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7C678" w14:textId="4621123F" w:rsidR="00EE0D3E" w:rsidRPr="00AB43E3" w:rsidRDefault="00EE0D3E" w:rsidP="007E5AC7">
      <w:pPr>
        <w:spacing w:after="0" w:line="276" w:lineRule="auto"/>
        <w:contextualSpacing/>
        <w:rPr>
          <w:rFonts w:ascii="Times New Roman" w:hAnsi="Times New Roman" w:cs="Times New Roman"/>
          <w:b/>
          <w:sz w:val="24"/>
        </w:rPr>
      </w:pPr>
      <w:r w:rsidRPr="00AB43E3">
        <w:rPr>
          <w:rFonts w:ascii="Times New Roman" w:hAnsi="Times New Roman" w:cs="Times New Roman"/>
          <w:b/>
          <w:sz w:val="24"/>
        </w:rPr>
        <w:t xml:space="preserve">Zatwierdził </w:t>
      </w:r>
      <w:r w:rsidRPr="00AB43E3">
        <w:rPr>
          <w:rFonts w:ascii="Times New Roman" w:hAnsi="Times New Roman" w:cs="Times New Roman"/>
          <w:b/>
          <w:sz w:val="24"/>
        </w:rPr>
        <w:tab/>
      </w:r>
      <w:r w:rsidRPr="00AB43E3">
        <w:rPr>
          <w:rFonts w:ascii="Times New Roman" w:hAnsi="Times New Roman" w:cs="Times New Roman"/>
          <w:b/>
          <w:sz w:val="24"/>
        </w:rPr>
        <w:tab/>
      </w:r>
      <w:r w:rsidRPr="00AB43E3">
        <w:rPr>
          <w:rFonts w:ascii="Times New Roman" w:hAnsi="Times New Roman" w:cs="Times New Roman"/>
          <w:b/>
          <w:sz w:val="24"/>
        </w:rPr>
        <w:tab/>
      </w:r>
      <w:r w:rsidR="007E6C04" w:rsidRPr="00AB43E3">
        <w:rPr>
          <w:rFonts w:ascii="Times New Roman" w:hAnsi="Times New Roman" w:cs="Times New Roman"/>
          <w:b/>
          <w:sz w:val="24"/>
        </w:rPr>
        <w:t xml:space="preserve"> </w:t>
      </w:r>
    </w:p>
    <w:p w14:paraId="6035B33F" w14:textId="77777777" w:rsidR="00EE0D3E" w:rsidRPr="00AB43E3" w:rsidRDefault="00EE0D3E" w:rsidP="007E5AC7">
      <w:pPr>
        <w:spacing w:after="0" w:line="276" w:lineRule="auto"/>
        <w:contextualSpacing/>
        <w:rPr>
          <w:rFonts w:ascii="Times New Roman" w:eastAsia="SimSun" w:hAnsi="Times New Roman" w:cs="Times New Roman"/>
          <w:b/>
          <w:sz w:val="24"/>
        </w:rPr>
      </w:pPr>
      <w:r w:rsidRPr="00AB43E3">
        <w:rPr>
          <w:rFonts w:ascii="Times New Roman" w:eastAsia="SimSun" w:hAnsi="Times New Roman" w:cs="Times New Roman"/>
          <w:b/>
          <w:sz w:val="24"/>
        </w:rPr>
        <w:t>Z-ca Wójta Gminy Leżajsk</w:t>
      </w:r>
    </w:p>
    <w:p w14:paraId="072A66EF" w14:textId="77777777" w:rsidR="00EE0D3E" w:rsidRPr="00AB43E3" w:rsidRDefault="00EE0D3E" w:rsidP="007E5AC7">
      <w:pPr>
        <w:spacing w:after="0" w:line="276" w:lineRule="auto"/>
        <w:contextualSpacing/>
        <w:rPr>
          <w:rFonts w:ascii="Times New Roman" w:eastAsia="SimSun" w:hAnsi="Times New Roman" w:cs="Times New Roman"/>
          <w:b/>
          <w:sz w:val="24"/>
        </w:rPr>
      </w:pPr>
      <w:r w:rsidRPr="00AB43E3">
        <w:rPr>
          <w:rFonts w:ascii="Times New Roman" w:eastAsia="SimSun" w:hAnsi="Times New Roman" w:cs="Times New Roman"/>
          <w:b/>
          <w:sz w:val="24"/>
        </w:rPr>
        <w:t>mgr inż. Bolesław Pawlus</w:t>
      </w:r>
    </w:p>
    <w:p w14:paraId="3214369E" w14:textId="77777777" w:rsidR="005A6FD8" w:rsidRPr="00366D77" w:rsidRDefault="005A6FD8" w:rsidP="007E5AC7">
      <w:pPr>
        <w:spacing w:after="0" w:line="276" w:lineRule="auto"/>
        <w:contextualSpacing/>
        <w:rPr>
          <w:rFonts w:ascii="Times New Roman" w:hAnsi="Times New Roman"/>
          <w:b/>
          <w:sz w:val="24"/>
        </w:rPr>
      </w:pPr>
    </w:p>
    <w:p w14:paraId="5E1CF20F" w14:textId="6EF878BA" w:rsidR="00121E6A" w:rsidRPr="00366D77" w:rsidRDefault="00366D77" w:rsidP="007E5AC7">
      <w:pPr>
        <w:spacing w:after="0" w:line="276" w:lineRule="auto"/>
        <w:contextualSpacing/>
        <w:rPr>
          <w:rFonts w:ascii="Times New Roman" w:hAnsi="Times New Roman"/>
          <w:b/>
          <w:sz w:val="24"/>
        </w:rPr>
      </w:pPr>
      <w:r w:rsidRPr="00366D77">
        <w:rPr>
          <w:rFonts w:ascii="Times New Roman" w:hAnsi="Times New Roman"/>
          <w:b/>
          <w:sz w:val="24"/>
        </w:rPr>
        <w:t>13</w:t>
      </w:r>
      <w:r w:rsidR="005A6FD8" w:rsidRPr="00366D77">
        <w:rPr>
          <w:rFonts w:ascii="Times New Roman" w:hAnsi="Times New Roman"/>
          <w:b/>
          <w:sz w:val="24"/>
        </w:rPr>
        <w:t>.</w:t>
      </w:r>
      <w:r w:rsidR="000D307F" w:rsidRPr="00366D77">
        <w:rPr>
          <w:rFonts w:ascii="Times New Roman" w:hAnsi="Times New Roman"/>
          <w:b/>
          <w:sz w:val="24"/>
        </w:rPr>
        <w:t>0</w:t>
      </w:r>
      <w:r w:rsidR="00AB43E3" w:rsidRPr="00366D77">
        <w:rPr>
          <w:rFonts w:ascii="Times New Roman" w:hAnsi="Times New Roman"/>
          <w:b/>
          <w:sz w:val="24"/>
        </w:rPr>
        <w:t>3</w:t>
      </w:r>
      <w:r w:rsidR="003927F4" w:rsidRPr="00366D77">
        <w:rPr>
          <w:rFonts w:ascii="Times New Roman" w:hAnsi="Times New Roman"/>
          <w:b/>
          <w:sz w:val="24"/>
        </w:rPr>
        <w:t>.</w:t>
      </w:r>
      <w:r w:rsidR="001B194C" w:rsidRPr="00366D77">
        <w:rPr>
          <w:rFonts w:ascii="Times New Roman" w:hAnsi="Times New Roman"/>
          <w:b/>
          <w:sz w:val="24"/>
        </w:rPr>
        <w:t>202</w:t>
      </w:r>
      <w:r w:rsidR="000D307F" w:rsidRPr="00366D77">
        <w:rPr>
          <w:rFonts w:ascii="Times New Roman" w:hAnsi="Times New Roman"/>
          <w:b/>
          <w:sz w:val="24"/>
        </w:rPr>
        <w:t>4</w:t>
      </w:r>
      <w:r w:rsidR="00121E6A" w:rsidRPr="00366D77">
        <w:rPr>
          <w:rFonts w:ascii="Times New Roman" w:hAnsi="Times New Roman"/>
          <w:b/>
          <w:sz w:val="24"/>
        </w:rPr>
        <w:t xml:space="preserve"> r. </w:t>
      </w:r>
    </w:p>
    <w:p w14:paraId="416BA885" w14:textId="77777777" w:rsidR="00710018" w:rsidRPr="00366D77" w:rsidRDefault="00710018" w:rsidP="007E5AC7">
      <w:pPr>
        <w:spacing w:after="0" w:line="276" w:lineRule="auto"/>
        <w:contextualSpacing/>
        <w:jc w:val="both"/>
        <w:rPr>
          <w:rFonts w:ascii="Times New Roman" w:hAnsi="Times New Roman" w:cs="Times New Roman"/>
          <w:strike/>
        </w:rPr>
      </w:pPr>
    </w:p>
    <w:tbl>
      <w:tblPr>
        <w:tblW w:w="5000" w:type="pct"/>
        <w:tblCellMar>
          <w:left w:w="70" w:type="dxa"/>
          <w:right w:w="70" w:type="dxa"/>
        </w:tblCellMar>
        <w:tblLook w:val="0000" w:firstRow="0" w:lastRow="0" w:firstColumn="0" w:lastColumn="0" w:noHBand="0" w:noVBand="0"/>
      </w:tblPr>
      <w:tblGrid>
        <w:gridCol w:w="9628"/>
      </w:tblGrid>
      <w:tr w:rsidR="00366D77" w:rsidRPr="00366D77" w14:paraId="0111A96D"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5C59F" w14:textId="77777777" w:rsidR="00121E6A" w:rsidRPr="00366D77" w:rsidRDefault="00121E6A" w:rsidP="007E5AC7">
            <w:pPr>
              <w:pStyle w:val="Nagwek2"/>
              <w:snapToGrid w:val="0"/>
              <w:spacing w:line="276" w:lineRule="auto"/>
              <w:contextualSpacing/>
              <w:jc w:val="both"/>
              <w:rPr>
                <w:rFonts w:ascii="Times New Roman" w:hAnsi="Times New Roman" w:cs="Times New Roman"/>
                <w:sz w:val="32"/>
              </w:rPr>
            </w:pPr>
          </w:p>
          <w:p w14:paraId="6F6B12FD" w14:textId="77777777" w:rsidR="00121E6A" w:rsidRPr="00366D77" w:rsidRDefault="00121E6A" w:rsidP="007E5AC7">
            <w:pPr>
              <w:pStyle w:val="Nagwek2"/>
              <w:spacing w:line="276" w:lineRule="auto"/>
              <w:contextualSpacing/>
              <w:jc w:val="center"/>
              <w:rPr>
                <w:rFonts w:ascii="Times New Roman" w:hAnsi="Times New Roman" w:cs="Times New Roman"/>
                <w:b/>
                <w:sz w:val="32"/>
              </w:rPr>
            </w:pPr>
            <w:r w:rsidRPr="00366D77">
              <w:rPr>
                <w:rFonts w:ascii="Times New Roman" w:hAnsi="Times New Roman" w:cs="Times New Roman"/>
                <w:b/>
                <w:sz w:val="32"/>
              </w:rPr>
              <w:t>SPECYFIKACJA WARUNKÓW ZAMÓWIENIA</w:t>
            </w:r>
          </w:p>
          <w:p w14:paraId="79C476E2" w14:textId="77777777" w:rsidR="00121E6A" w:rsidRPr="00366D77" w:rsidRDefault="00121E6A" w:rsidP="007E5AC7">
            <w:pPr>
              <w:spacing w:after="0" w:line="276" w:lineRule="auto"/>
              <w:contextualSpacing/>
              <w:jc w:val="both"/>
              <w:rPr>
                <w:rFonts w:ascii="Times New Roman" w:hAnsi="Times New Roman" w:cs="Times New Roman"/>
                <w:sz w:val="24"/>
              </w:rPr>
            </w:pPr>
          </w:p>
        </w:tc>
      </w:tr>
    </w:tbl>
    <w:p w14:paraId="1D9D6EAD" w14:textId="77777777" w:rsidR="00121E6A" w:rsidRPr="00AB43E3" w:rsidRDefault="00121E6A" w:rsidP="007E5AC7">
      <w:pPr>
        <w:spacing w:after="0" w:line="276" w:lineRule="auto"/>
        <w:contextualSpacing/>
        <w:rPr>
          <w:rFonts w:ascii="Times New Roman" w:hAnsi="Times New Roman" w:cs="Times New Roman"/>
          <w:color w:val="FF0000"/>
          <w:sz w:val="24"/>
        </w:rPr>
      </w:pPr>
    </w:p>
    <w:p w14:paraId="2F43163B" w14:textId="5C42D691" w:rsidR="00F75626" w:rsidRPr="00AB43E3" w:rsidRDefault="00F75626" w:rsidP="007E5AC7">
      <w:pPr>
        <w:spacing w:after="0" w:line="276" w:lineRule="auto"/>
        <w:contextualSpacing/>
        <w:jc w:val="both"/>
        <w:rPr>
          <w:rFonts w:ascii="Times New Roman" w:hAnsi="Times New Roman" w:cs="Times New Roman"/>
          <w:sz w:val="24"/>
        </w:rPr>
      </w:pPr>
      <w:r w:rsidRPr="00AB43E3">
        <w:rPr>
          <w:rFonts w:ascii="Times New Roman" w:hAnsi="Times New Roman" w:cs="Times New Roman"/>
          <w:b/>
          <w:sz w:val="24"/>
        </w:rPr>
        <w:t>Tryb zamówienia</w:t>
      </w:r>
      <w:r w:rsidRPr="00AB43E3">
        <w:rPr>
          <w:rFonts w:ascii="Times New Roman" w:hAnsi="Times New Roman" w:cs="Times New Roman"/>
          <w:sz w:val="24"/>
        </w:rPr>
        <w:t>: tryb podstawowy z możliwością przeprowadzenia negocjacji treści ofert w celu ich ulepszenia, o którym mowa w art. 275 pkt 2 ustawy z dnia 11 września 2019 r. Prawo zamówień publicznych (</w:t>
      </w:r>
      <w:proofErr w:type="spellStart"/>
      <w:r w:rsidRPr="00AB43E3">
        <w:rPr>
          <w:rFonts w:ascii="Times New Roman" w:hAnsi="Times New Roman" w:cs="Times New Roman"/>
          <w:sz w:val="24"/>
        </w:rPr>
        <w:t>t.j</w:t>
      </w:r>
      <w:proofErr w:type="spellEnd"/>
      <w:r w:rsidRPr="00AB43E3">
        <w:rPr>
          <w:rFonts w:ascii="Times New Roman" w:hAnsi="Times New Roman" w:cs="Times New Roman"/>
          <w:sz w:val="24"/>
        </w:rPr>
        <w:t>. Dz.U. z 2023 r. poz. 1605</w:t>
      </w:r>
      <w:r w:rsidR="00A170DE" w:rsidRPr="00AB43E3">
        <w:rPr>
          <w:rFonts w:ascii="Times New Roman" w:hAnsi="Times New Roman" w:cs="Times New Roman"/>
          <w:sz w:val="24"/>
        </w:rPr>
        <w:t xml:space="preserve"> </w:t>
      </w:r>
      <w:r w:rsidR="0048218E" w:rsidRPr="00AB43E3">
        <w:rPr>
          <w:rFonts w:ascii="Times New Roman" w:hAnsi="Times New Roman" w:cs="Times New Roman"/>
          <w:sz w:val="24"/>
        </w:rPr>
        <w:t xml:space="preserve">z </w:t>
      </w:r>
      <w:proofErr w:type="spellStart"/>
      <w:r w:rsidR="0048218E" w:rsidRPr="00AB43E3">
        <w:rPr>
          <w:rFonts w:ascii="Times New Roman" w:hAnsi="Times New Roman" w:cs="Times New Roman"/>
          <w:sz w:val="24"/>
        </w:rPr>
        <w:t>późn</w:t>
      </w:r>
      <w:proofErr w:type="spellEnd"/>
      <w:r w:rsidR="0048218E" w:rsidRPr="00AB43E3">
        <w:rPr>
          <w:rFonts w:ascii="Times New Roman" w:hAnsi="Times New Roman" w:cs="Times New Roman"/>
          <w:sz w:val="24"/>
        </w:rPr>
        <w:t>. zm.</w:t>
      </w:r>
      <w:r w:rsidRPr="00AB43E3">
        <w:rPr>
          <w:rFonts w:ascii="Times New Roman" w:hAnsi="Times New Roman" w:cs="Times New Roman"/>
          <w:sz w:val="24"/>
        </w:rPr>
        <w:t xml:space="preserve">) zwanej dalej ustawą </w:t>
      </w:r>
      <w:proofErr w:type="spellStart"/>
      <w:r w:rsidRPr="00AB43E3">
        <w:rPr>
          <w:rFonts w:ascii="Times New Roman" w:hAnsi="Times New Roman" w:cs="Times New Roman"/>
          <w:sz w:val="24"/>
        </w:rPr>
        <w:t>Pzp</w:t>
      </w:r>
      <w:proofErr w:type="spellEnd"/>
      <w:r w:rsidRPr="00AB43E3">
        <w:rPr>
          <w:rFonts w:ascii="Times New Roman" w:hAnsi="Times New Roman" w:cs="Times New Roman"/>
          <w:sz w:val="24"/>
        </w:rPr>
        <w:t xml:space="preserve">. W postępowaniu będą miały m.in. zastosowanie przepisy ustawy </w:t>
      </w:r>
      <w:proofErr w:type="spellStart"/>
      <w:r w:rsidRPr="00AB43E3">
        <w:rPr>
          <w:rFonts w:ascii="Times New Roman" w:hAnsi="Times New Roman" w:cs="Times New Roman"/>
          <w:sz w:val="24"/>
        </w:rPr>
        <w:t>Pzp</w:t>
      </w:r>
      <w:proofErr w:type="spellEnd"/>
      <w:r w:rsidRPr="00AB43E3">
        <w:rPr>
          <w:rFonts w:ascii="Times New Roman" w:hAnsi="Times New Roman" w:cs="Times New Roman"/>
          <w:sz w:val="24"/>
        </w:rPr>
        <w:t xml:space="preserve"> wskazane w dziale III.</w:t>
      </w:r>
    </w:p>
    <w:p w14:paraId="42145B6B" w14:textId="77777777" w:rsidR="00121E6A" w:rsidRPr="00E86BB9" w:rsidRDefault="00121E6A" w:rsidP="007E5AC7">
      <w:pPr>
        <w:spacing w:after="0" w:line="276" w:lineRule="auto"/>
        <w:contextualSpacing/>
        <w:rPr>
          <w:rFonts w:ascii="Times New Roman" w:hAnsi="Times New Roman" w:cs="Times New Roman"/>
          <w:b/>
          <w:sz w:val="24"/>
        </w:rPr>
      </w:pPr>
    </w:p>
    <w:p w14:paraId="23C3DA22" w14:textId="690B675D" w:rsidR="00A06A7A" w:rsidRPr="00E86BB9" w:rsidRDefault="00A06A7A" w:rsidP="007E5AC7">
      <w:pPr>
        <w:spacing w:after="0" w:line="276" w:lineRule="auto"/>
        <w:contextualSpacing/>
        <w:jc w:val="both"/>
        <w:rPr>
          <w:rFonts w:ascii="Times New Roman" w:hAnsi="Times New Roman" w:cs="Times New Roman"/>
          <w:sz w:val="24"/>
        </w:rPr>
      </w:pPr>
      <w:bookmarkStart w:id="0" w:name="_Hlk160533378"/>
      <w:r w:rsidRPr="00E86BB9">
        <w:rPr>
          <w:rFonts w:ascii="Times New Roman" w:hAnsi="Times New Roman" w:cs="Times New Roman"/>
          <w:b/>
          <w:sz w:val="24"/>
        </w:rPr>
        <w:t>Nr postępowania nadany przez Zamawiającego: ZP.271.</w:t>
      </w:r>
      <w:r w:rsidR="00E86BB9" w:rsidRPr="00E86BB9">
        <w:rPr>
          <w:rFonts w:ascii="Times New Roman" w:hAnsi="Times New Roman" w:cs="Times New Roman"/>
          <w:b/>
          <w:sz w:val="24"/>
        </w:rPr>
        <w:t>8</w:t>
      </w:r>
      <w:r w:rsidRPr="00E86BB9">
        <w:rPr>
          <w:rFonts w:ascii="Times New Roman" w:hAnsi="Times New Roman" w:cs="Times New Roman"/>
          <w:b/>
          <w:sz w:val="24"/>
        </w:rPr>
        <w:t>.2024</w:t>
      </w:r>
    </w:p>
    <w:p w14:paraId="0D457A51" w14:textId="77777777" w:rsidR="00121E6A" w:rsidRPr="00AB43E3" w:rsidRDefault="00121E6A" w:rsidP="007E5AC7">
      <w:pPr>
        <w:spacing w:after="0" w:line="276" w:lineRule="auto"/>
        <w:contextualSpacing/>
        <w:jc w:val="both"/>
        <w:rPr>
          <w:rFonts w:ascii="Times New Roman" w:hAnsi="Times New Roman" w:cs="Times New Roman"/>
          <w:color w:val="FF0000"/>
          <w:sz w:val="24"/>
        </w:rPr>
      </w:pPr>
    </w:p>
    <w:p w14:paraId="3BB899B2" w14:textId="77777777" w:rsidR="00F75626" w:rsidRPr="00AB43E3" w:rsidRDefault="00F75626" w:rsidP="007E5AC7">
      <w:pPr>
        <w:spacing w:after="0" w:line="276" w:lineRule="auto"/>
        <w:contextualSpacing/>
        <w:jc w:val="both"/>
        <w:rPr>
          <w:rFonts w:ascii="Times New Roman" w:hAnsi="Times New Roman" w:cs="Times New Roman"/>
          <w:color w:val="FF0000"/>
          <w:sz w:val="24"/>
        </w:rPr>
      </w:pPr>
    </w:p>
    <w:p w14:paraId="613E8494" w14:textId="7B19E745" w:rsidR="00607A65" w:rsidRPr="0003200D" w:rsidRDefault="00121E6A" w:rsidP="007E5AC7">
      <w:pPr>
        <w:spacing w:after="0" w:line="276" w:lineRule="auto"/>
        <w:contextualSpacing/>
        <w:jc w:val="both"/>
        <w:rPr>
          <w:rFonts w:ascii="Times New Roman" w:hAnsi="Times New Roman" w:cs="Times New Roman"/>
          <w:sz w:val="24"/>
        </w:rPr>
      </w:pPr>
      <w:r w:rsidRPr="0003200D">
        <w:rPr>
          <w:rFonts w:ascii="Times New Roman" w:hAnsi="Times New Roman" w:cs="Times New Roman"/>
          <w:sz w:val="24"/>
        </w:rPr>
        <w:t xml:space="preserve">Nazwa zadania: </w:t>
      </w:r>
    </w:p>
    <w:p w14:paraId="633C68B5" w14:textId="4907326F" w:rsidR="00CB70D7" w:rsidRPr="0003200D" w:rsidRDefault="00785BEA" w:rsidP="007E5AC7">
      <w:pPr>
        <w:spacing w:after="0" w:line="276" w:lineRule="auto"/>
        <w:contextualSpacing/>
        <w:jc w:val="center"/>
        <w:rPr>
          <w:rFonts w:ascii="Times New Roman" w:hAnsi="Times New Roman" w:cs="Times New Roman"/>
          <w:b/>
          <w:sz w:val="28"/>
          <w:szCs w:val="28"/>
        </w:rPr>
      </w:pPr>
      <w:r w:rsidRPr="0003200D">
        <w:rPr>
          <w:rFonts w:ascii="Times New Roman" w:hAnsi="Times New Roman" w:cs="Times New Roman"/>
          <w:b/>
          <w:sz w:val="28"/>
          <w:szCs w:val="28"/>
        </w:rPr>
        <w:t>„</w:t>
      </w:r>
      <w:r w:rsidR="00E86BB9" w:rsidRPr="0003200D">
        <w:rPr>
          <w:rFonts w:ascii="Times New Roman" w:hAnsi="Times New Roman" w:cs="Times New Roman"/>
          <w:b/>
          <w:sz w:val="28"/>
          <w:szCs w:val="28"/>
        </w:rPr>
        <w:t>Modernizacja infrastruktury drogowej oraz rozbudowa sieci wodociągowej i kanalizacyjnej na terenie Gminy Leżajsk</w:t>
      </w:r>
      <w:r w:rsidR="00DB067C" w:rsidRPr="0003200D">
        <w:rPr>
          <w:rFonts w:ascii="Times New Roman" w:hAnsi="Times New Roman" w:cs="Times New Roman"/>
          <w:b/>
          <w:sz w:val="28"/>
          <w:szCs w:val="28"/>
        </w:rPr>
        <w:t>”</w:t>
      </w:r>
    </w:p>
    <w:p w14:paraId="209730EB" w14:textId="77777777" w:rsidR="00CB70D7" w:rsidRPr="00AB43E3" w:rsidRDefault="00CB70D7" w:rsidP="007E5AC7">
      <w:pPr>
        <w:spacing w:after="0" w:line="276" w:lineRule="auto"/>
        <w:contextualSpacing/>
        <w:jc w:val="center"/>
        <w:rPr>
          <w:rFonts w:ascii="Times New Roman" w:hAnsi="Times New Roman" w:cs="Times New Roman"/>
          <w:b/>
          <w:color w:val="FF0000"/>
          <w:sz w:val="24"/>
          <w:szCs w:val="28"/>
        </w:rPr>
      </w:pPr>
    </w:p>
    <w:p w14:paraId="3BE444FD" w14:textId="77777777" w:rsidR="001B51FA" w:rsidRPr="00AB43E3" w:rsidRDefault="001B51FA" w:rsidP="007E5AC7">
      <w:pPr>
        <w:tabs>
          <w:tab w:val="left" w:pos="993"/>
        </w:tabs>
        <w:spacing w:after="0" w:line="276" w:lineRule="auto"/>
        <w:ind w:left="4320" w:hanging="4320"/>
        <w:contextualSpacing/>
        <w:rPr>
          <w:rFonts w:ascii="Times New Roman" w:hAnsi="Times New Roman" w:cs="Times New Roman"/>
          <w:b/>
          <w:bCs/>
          <w:color w:val="FF0000"/>
          <w:sz w:val="24"/>
          <w:lang w:eastAsia="pl-PL"/>
        </w:rPr>
      </w:pPr>
    </w:p>
    <w:p w14:paraId="3FB84F88" w14:textId="77777777" w:rsidR="00121E6A" w:rsidRPr="00E9316A" w:rsidRDefault="00121E6A" w:rsidP="007E5AC7">
      <w:pPr>
        <w:tabs>
          <w:tab w:val="left" w:pos="993"/>
        </w:tabs>
        <w:spacing w:after="0" w:line="276" w:lineRule="auto"/>
        <w:ind w:left="4320" w:hanging="4320"/>
        <w:contextualSpacing/>
        <w:rPr>
          <w:rFonts w:ascii="Times New Roman" w:hAnsi="Times New Roman" w:cs="Times New Roman"/>
          <w:b/>
          <w:bCs/>
          <w:sz w:val="24"/>
          <w:lang w:eastAsia="pl-PL"/>
        </w:rPr>
      </w:pPr>
      <w:r w:rsidRPr="00E9316A">
        <w:rPr>
          <w:rFonts w:ascii="Times New Roman" w:hAnsi="Times New Roman" w:cs="Times New Roman"/>
          <w:b/>
          <w:bCs/>
          <w:sz w:val="24"/>
          <w:lang w:eastAsia="pl-PL"/>
        </w:rPr>
        <w:t xml:space="preserve">CPV: </w:t>
      </w:r>
    </w:p>
    <w:p w14:paraId="65AAB83E" w14:textId="77777777" w:rsidR="0003200D" w:rsidRPr="0003200D" w:rsidRDefault="0003200D" w:rsidP="007E5AC7">
      <w:pPr>
        <w:spacing w:after="0" w:line="276" w:lineRule="auto"/>
        <w:ind w:left="1985" w:hanging="1276"/>
        <w:contextualSpacing/>
        <w:rPr>
          <w:rFonts w:ascii="Times New Roman" w:eastAsia="Times New Roman" w:hAnsi="Times New Roman" w:cs="Times New Roman"/>
          <w:b/>
          <w:bCs/>
          <w:sz w:val="24"/>
          <w:lang w:eastAsia="pl-PL"/>
        </w:rPr>
      </w:pPr>
      <w:bookmarkStart w:id="1" w:name="_Hlk156815729"/>
      <w:r w:rsidRPr="0003200D">
        <w:rPr>
          <w:rFonts w:ascii="Times New Roman" w:eastAsia="Times New Roman" w:hAnsi="Times New Roman" w:cs="Times New Roman"/>
          <w:b/>
          <w:bCs/>
          <w:sz w:val="24"/>
          <w:lang w:eastAsia="pl-PL"/>
        </w:rPr>
        <w:t xml:space="preserve">45233123-7 </w:t>
      </w:r>
      <w:r w:rsidR="008F1799" w:rsidRPr="0003200D">
        <w:rPr>
          <w:rFonts w:ascii="Times New Roman" w:eastAsia="Times New Roman" w:hAnsi="Times New Roman" w:cs="Times New Roman"/>
          <w:b/>
          <w:bCs/>
          <w:sz w:val="24"/>
          <w:lang w:eastAsia="pl-PL"/>
        </w:rPr>
        <w:t xml:space="preserve">- </w:t>
      </w:r>
      <w:r w:rsidRPr="0003200D">
        <w:rPr>
          <w:rFonts w:ascii="Times New Roman" w:eastAsia="Times New Roman" w:hAnsi="Times New Roman" w:cs="Times New Roman"/>
          <w:b/>
          <w:bCs/>
          <w:sz w:val="24"/>
          <w:lang w:eastAsia="pl-PL"/>
        </w:rPr>
        <w:t xml:space="preserve">Roboty budowlane w zakresie dróg podrzędnych </w:t>
      </w:r>
    </w:p>
    <w:p w14:paraId="73CA8CBB" w14:textId="4CE68C07" w:rsidR="008F1799" w:rsidRPr="0003200D" w:rsidRDefault="0003200D" w:rsidP="007E5AC7">
      <w:pPr>
        <w:spacing w:after="0" w:line="276" w:lineRule="auto"/>
        <w:ind w:left="1985" w:hanging="1276"/>
        <w:contextualSpacing/>
        <w:rPr>
          <w:rFonts w:ascii="Times New Roman" w:eastAsia="Times New Roman" w:hAnsi="Times New Roman" w:cs="Times New Roman"/>
          <w:b/>
          <w:bCs/>
          <w:sz w:val="24"/>
          <w:lang w:eastAsia="pl-PL"/>
        </w:rPr>
      </w:pPr>
      <w:r w:rsidRPr="0003200D">
        <w:rPr>
          <w:rFonts w:ascii="Times New Roman" w:eastAsia="Times New Roman" w:hAnsi="Times New Roman" w:cs="Times New Roman"/>
          <w:b/>
          <w:bCs/>
          <w:sz w:val="24"/>
          <w:lang w:eastAsia="pl-PL"/>
        </w:rPr>
        <w:t xml:space="preserve">45111200-0 </w:t>
      </w:r>
      <w:r w:rsidR="008F1799" w:rsidRPr="0003200D">
        <w:rPr>
          <w:rFonts w:ascii="Times New Roman" w:eastAsia="Times New Roman" w:hAnsi="Times New Roman" w:cs="Times New Roman"/>
          <w:b/>
          <w:bCs/>
          <w:sz w:val="24"/>
          <w:lang w:eastAsia="pl-PL"/>
        </w:rPr>
        <w:t xml:space="preserve">- </w:t>
      </w:r>
      <w:r w:rsidRPr="0003200D">
        <w:rPr>
          <w:rFonts w:ascii="Times New Roman" w:eastAsia="Times New Roman" w:hAnsi="Times New Roman" w:cs="Times New Roman"/>
          <w:b/>
          <w:bCs/>
          <w:sz w:val="24"/>
          <w:lang w:eastAsia="pl-PL"/>
        </w:rPr>
        <w:t>Roboty w zakresie przygotowania terenu pod budowę i roboty ziemne</w:t>
      </w:r>
    </w:p>
    <w:p w14:paraId="3C85CD02" w14:textId="548CB619" w:rsidR="008F1799" w:rsidRPr="0003200D" w:rsidRDefault="0003200D" w:rsidP="007E5AC7">
      <w:pPr>
        <w:spacing w:after="0" w:line="276" w:lineRule="auto"/>
        <w:ind w:left="1985" w:hanging="1276"/>
        <w:contextualSpacing/>
        <w:rPr>
          <w:rFonts w:ascii="Times New Roman" w:eastAsia="Times New Roman" w:hAnsi="Times New Roman" w:cs="Times New Roman"/>
          <w:b/>
          <w:bCs/>
          <w:sz w:val="24"/>
          <w:lang w:eastAsia="pl-PL"/>
        </w:rPr>
      </w:pPr>
      <w:r w:rsidRPr="0003200D">
        <w:rPr>
          <w:rFonts w:ascii="Times New Roman" w:eastAsia="Times New Roman" w:hAnsi="Times New Roman" w:cs="Times New Roman"/>
          <w:b/>
          <w:bCs/>
          <w:sz w:val="24"/>
          <w:lang w:eastAsia="pl-PL"/>
        </w:rPr>
        <w:t xml:space="preserve">45232410-9 </w:t>
      </w:r>
      <w:r w:rsidR="008F1799" w:rsidRPr="0003200D">
        <w:rPr>
          <w:rFonts w:ascii="Times New Roman" w:eastAsia="Times New Roman" w:hAnsi="Times New Roman" w:cs="Times New Roman"/>
          <w:b/>
          <w:bCs/>
          <w:sz w:val="24"/>
          <w:lang w:eastAsia="pl-PL"/>
        </w:rPr>
        <w:t xml:space="preserve">- </w:t>
      </w:r>
      <w:r w:rsidRPr="0003200D">
        <w:rPr>
          <w:rFonts w:ascii="Times New Roman" w:eastAsia="Times New Roman" w:hAnsi="Times New Roman" w:cs="Times New Roman"/>
          <w:b/>
          <w:bCs/>
          <w:sz w:val="24"/>
          <w:lang w:eastAsia="pl-PL"/>
        </w:rPr>
        <w:t>Roboty w zakresie kanalizacji ściekowej</w:t>
      </w:r>
    </w:p>
    <w:p w14:paraId="7EC43390" w14:textId="77777777" w:rsidR="0003200D" w:rsidRPr="0003200D" w:rsidRDefault="0003200D" w:rsidP="007E5AC7">
      <w:pPr>
        <w:spacing w:after="0" w:line="276" w:lineRule="auto"/>
        <w:ind w:left="1985" w:hanging="1276"/>
        <w:contextualSpacing/>
        <w:rPr>
          <w:rFonts w:ascii="Times New Roman" w:eastAsia="Times New Roman" w:hAnsi="Times New Roman" w:cs="Times New Roman"/>
          <w:b/>
          <w:bCs/>
          <w:sz w:val="24"/>
          <w:lang w:eastAsia="pl-PL"/>
        </w:rPr>
      </w:pPr>
      <w:r w:rsidRPr="0003200D">
        <w:rPr>
          <w:rFonts w:ascii="Times New Roman" w:eastAsia="Times New Roman" w:hAnsi="Times New Roman" w:cs="Times New Roman"/>
          <w:b/>
          <w:bCs/>
          <w:sz w:val="24"/>
          <w:lang w:eastAsia="pl-PL"/>
        </w:rPr>
        <w:t xml:space="preserve">45232440-8 </w:t>
      </w:r>
      <w:r w:rsidR="008F1799" w:rsidRPr="0003200D">
        <w:rPr>
          <w:rFonts w:ascii="Times New Roman" w:eastAsia="Times New Roman" w:hAnsi="Times New Roman" w:cs="Times New Roman"/>
          <w:b/>
          <w:bCs/>
          <w:sz w:val="24"/>
          <w:lang w:eastAsia="pl-PL"/>
        </w:rPr>
        <w:t xml:space="preserve">- </w:t>
      </w:r>
      <w:r w:rsidRPr="0003200D">
        <w:rPr>
          <w:rFonts w:ascii="Times New Roman" w:eastAsia="Times New Roman" w:hAnsi="Times New Roman" w:cs="Times New Roman"/>
          <w:b/>
          <w:bCs/>
          <w:sz w:val="24"/>
          <w:lang w:eastAsia="pl-PL"/>
        </w:rPr>
        <w:t xml:space="preserve">Roboty budowlane w zakresie budowy rurociągów do odprowadzania ścieków </w:t>
      </w:r>
    </w:p>
    <w:p w14:paraId="051D3DE0" w14:textId="77777777" w:rsidR="0003200D" w:rsidRPr="0003200D" w:rsidRDefault="0003200D" w:rsidP="007E5AC7">
      <w:pPr>
        <w:spacing w:after="0" w:line="276" w:lineRule="auto"/>
        <w:ind w:left="1985" w:hanging="1276"/>
        <w:contextualSpacing/>
        <w:rPr>
          <w:rFonts w:ascii="Times New Roman" w:eastAsia="Times New Roman" w:hAnsi="Times New Roman" w:cs="Times New Roman"/>
          <w:b/>
          <w:bCs/>
          <w:sz w:val="24"/>
          <w:lang w:eastAsia="pl-PL"/>
        </w:rPr>
      </w:pPr>
      <w:r w:rsidRPr="0003200D">
        <w:rPr>
          <w:rFonts w:ascii="Times New Roman" w:eastAsia="Times New Roman" w:hAnsi="Times New Roman" w:cs="Times New Roman"/>
          <w:b/>
          <w:bCs/>
          <w:sz w:val="24"/>
          <w:lang w:eastAsia="pl-PL"/>
        </w:rPr>
        <w:t xml:space="preserve">45231300-8 </w:t>
      </w:r>
      <w:r w:rsidR="008F1799" w:rsidRPr="0003200D">
        <w:rPr>
          <w:rFonts w:ascii="Times New Roman" w:eastAsia="Times New Roman" w:hAnsi="Times New Roman" w:cs="Times New Roman"/>
          <w:b/>
          <w:bCs/>
          <w:sz w:val="24"/>
          <w:lang w:eastAsia="pl-PL"/>
        </w:rPr>
        <w:t xml:space="preserve">- </w:t>
      </w:r>
      <w:r w:rsidRPr="0003200D">
        <w:rPr>
          <w:rFonts w:ascii="Times New Roman" w:eastAsia="Times New Roman" w:hAnsi="Times New Roman" w:cs="Times New Roman"/>
          <w:b/>
          <w:bCs/>
          <w:sz w:val="24"/>
          <w:lang w:eastAsia="pl-PL"/>
        </w:rPr>
        <w:t xml:space="preserve">Roboty budowlane w zakresie budowy wodociągów i rurociągów do odprowadzania ścieków </w:t>
      </w:r>
    </w:p>
    <w:bookmarkEnd w:id="1"/>
    <w:p w14:paraId="634628F7" w14:textId="77777777" w:rsidR="008F1799" w:rsidRPr="00AB43E3" w:rsidRDefault="008F1799" w:rsidP="007E5AC7">
      <w:pPr>
        <w:spacing w:after="0" w:line="276" w:lineRule="auto"/>
        <w:contextualSpacing/>
        <w:rPr>
          <w:rFonts w:ascii="Times New Roman" w:hAnsi="Times New Roman" w:cs="Times New Roman"/>
          <w:b/>
          <w:color w:val="FF0000"/>
          <w:sz w:val="24"/>
          <w:szCs w:val="24"/>
        </w:rPr>
      </w:pPr>
    </w:p>
    <w:p w14:paraId="7DC475D2" w14:textId="1A9DE06E" w:rsidR="00763B35" w:rsidRPr="00E9316A" w:rsidRDefault="00AC010B" w:rsidP="007E5AC7">
      <w:pPr>
        <w:spacing w:after="0" w:line="276" w:lineRule="auto"/>
        <w:contextualSpacing/>
        <w:rPr>
          <w:sz w:val="24"/>
          <w:szCs w:val="24"/>
        </w:rPr>
      </w:pPr>
      <w:r w:rsidRPr="00E9316A">
        <w:rPr>
          <w:rFonts w:ascii="Times New Roman" w:hAnsi="Times New Roman" w:cs="Times New Roman"/>
          <w:b/>
          <w:sz w:val="24"/>
          <w:szCs w:val="24"/>
        </w:rPr>
        <w:t>Załączniki do Specyfikacji Warunków Zamówienia:</w:t>
      </w:r>
    </w:p>
    <w:p w14:paraId="69093485" w14:textId="0DDBF314" w:rsidR="00763B35" w:rsidRPr="00E9316A" w:rsidRDefault="00C51C2F" w:rsidP="007E5AC7">
      <w:pPr>
        <w:numPr>
          <w:ilvl w:val="0"/>
          <w:numId w:val="7"/>
        </w:numPr>
        <w:suppressAutoHyphens/>
        <w:spacing w:after="0" w:line="276" w:lineRule="auto"/>
        <w:contextualSpacing/>
        <w:jc w:val="both"/>
        <w:rPr>
          <w:strike/>
        </w:rPr>
      </w:pPr>
      <w:r w:rsidRPr="00E9316A">
        <w:rPr>
          <w:rFonts w:ascii="Times New Roman" w:hAnsi="Times New Roman" w:cs="Times New Roman"/>
          <w:sz w:val="24"/>
          <w:szCs w:val="24"/>
        </w:rPr>
        <w:t>Załącznik  nr 1</w:t>
      </w:r>
      <w:r w:rsidR="00763B35" w:rsidRPr="00E9316A">
        <w:rPr>
          <w:rFonts w:ascii="Times New Roman" w:hAnsi="Times New Roman" w:cs="Times New Roman"/>
          <w:sz w:val="24"/>
          <w:szCs w:val="24"/>
        </w:rPr>
        <w:t>: Formularz oferty</w:t>
      </w:r>
      <w:r w:rsidRPr="00E9316A">
        <w:rPr>
          <w:rFonts w:ascii="Times New Roman" w:hAnsi="Times New Roman" w:cs="Times New Roman"/>
          <w:sz w:val="24"/>
          <w:szCs w:val="24"/>
        </w:rPr>
        <w:t>;</w:t>
      </w:r>
    </w:p>
    <w:p w14:paraId="2130D1D9" w14:textId="77777777" w:rsidR="00763B35" w:rsidRPr="00E9316A" w:rsidRDefault="00763B35" w:rsidP="007E5AC7">
      <w:pPr>
        <w:numPr>
          <w:ilvl w:val="0"/>
          <w:numId w:val="7"/>
        </w:numPr>
        <w:suppressAutoHyphens/>
        <w:spacing w:after="0" w:line="276" w:lineRule="auto"/>
        <w:contextualSpacing/>
        <w:jc w:val="both"/>
        <w:rPr>
          <w:rFonts w:ascii="Times New Roman" w:hAnsi="Times New Roman" w:cs="Times New Roman"/>
          <w:sz w:val="24"/>
          <w:szCs w:val="24"/>
        </w:rPr>
      </w:pPr>
      <w:r w:rsidRPr="00E9316A">
        <w:rPr>
          <w:rFonts w:ascii="Times New Roman" w:hAnsi="Times New Roman" w:cs="Times New Roman"/>
          <w:sz w:val="24"/>
          <w:szCs w:val="24"/>
        </w:rPr>
        <w:t>Załącznik nr 2: Oświadczenie, że Wykonawca nie podlega wykluczeniu i spełnia warunki udziału w postępowaniu;</w:t>
      </w:r>
    </w:p>
    <w:p w14:paraId="68EF2B26" w14:textId="77777777" w:rsidR="00763B35" w:rsidRPr="00E9316A" w:rsidRDefault="00763B35" w:rsidP="007E5AC7">
      <w:pPr>
        <w:numPr>
          <w:ilvl w:val="0"/>
          <w:numId w:val="7"/>
        </w:numPr>
        <w:suppressAutoHyphens/>
        <w:spacing w:after="0" w:line="276" w:lineRule="auto"/>
        <w:contextualSpacing/>
        <w:jc w:val="both"/>
        <w:rPr>
          <w:rFonts w:ascii="Times New Roman" w:hAnsi="Times New Roman" w:cs="Times New Roman"/>
          <w:sz w:val="24"/>
          <w:szCs w:val="24"/>
        </w:rPr>
      </w:pPr>
      <w:r w:rsidRPr="00E9316A">
        <w:rPr>
          <w:rFonts w:ascii="Times New Roman" w:hAnsi="Times New Roman" w:cs="Times New Roman"/>
          <w:sz w:val="24"/>
          <w:szCs w:val="24"/>
        </w:rPr>
        <w:t xml:space="preserve">Załącznik nr 3: Oświadczenie Wykonawców wspólnie ubiegających się o udzielnie zamówienia (składane na podstawie art. 117 ust. 4 ustawy </w:t>
      </w:r>
      <w:proofErr w:type="spellStart"/>
      <w:r w:rsidRPr="00E9316A">
        <w:rPr>
          <w:rFonts w:ascii="Times New Roman" w:hAnsi="Times New Roman" w:cs="Times New Roman"/>
          <w:sz w:val="24"/>
          <w:szCs w:val="24"/>
        </w:rPr>
        <w:t>Pzp</w:t>
      </w:r>
      <w:proofErr w:type="spellEnd"/>
      <w:r w:rsidRPr="00E9316A">
        <w:rPr>
          <w:rFonts w:ascii="Times New Roman" w:hAnsi="Times New Roman" w:cs="Times New Roman"/>
          <w:sz w:val="24"/>
          <w:szCs w:val="24"/>
        </w:rPr>
        <w:t>);</w:t>
      </w:r>
    </w:p>
    <w:p w14:paraId="6B43CECF" w14:textId="58504D7E" w:rsidR="00761BEC" w:rsidRPr="00E9316A" w:rsidRDefault="00510DBC" w:rsidP="007E5AC7">
      <w:pPr>
        <w:numPr>
          <w:ilvl w:val="0"/>
          <w:numId w:val="7"/>
        </w:numPr>
        <w:suppressAutoHyphens/>
        <w:spacing w:after="0" w:line="276" w:lineRule="auto"/>
        <w:contextualSpacing/>
        <w:jc w:val="both"/>
        <w:rPr>
          <w:rFonts w:ascii="Times New Roman" w:hAnsi="Times New Roman" w:cs="Times New Roman"/>
          <w:sz w:val="24"/>
          <w:szCs w:val="24"/>
        </w:rPr>
      </w:pPr>
      <w:r w:rsidRPr="00E9316A">
        <w:rPr>
          <w:rFonts w:ascii="Times New Roman" w:hAnsi="Times New Roman" w:cs="Times New Roman"/>
          <w:sz w:val="24"/>
          <w:szCs w:val="24"/>
        </w:rPr>
        <w:t>Załącznik nr 4:</w:t>
      </w:r>
      <w:r w:rsidR="00761BEC" w:rsidRPr="00E9316A">
        <w:rPr>
          <w:rFonts w:ascii="Times New Roman" w:hAnsi="Times New Roman" w:cs="Times New Roman"/>
          <w:sz w:val="24"/>
          <w:szCs w:val="24"/>
        </w:rPr>
        <w:t xml:space="preserve"> Wykaz osób, skierowanych przez wykonawcę do realizacji zamówienia publicznego;</w:t>
      </w:r>
    </w:p>
    <w:p w14:paraId="2D5C1DF6" w14:textId="5DE98337" w:rsidR="00763B35" w:rsidRPr="008213B9" w:rsidRDefault="00761BEC" w:rsidP="007E5AC7">
      <w:pPr>
        <w:numPr>
          <w:ilvl w:val="0"/>
          <w:numId w:val="7"/>
        </w:numPr>
        <w:suppressAutoHyphens/>
        <w:spacing w:after="0" w:line="276" w:lineRule="auto"/>
        <w:contextualSpacing/>
        <w:jc w:val="both"/>
        <w:rPr>
          <w:rFonts w:ascii="Times New Roman" w:hAnsi="Times New Roman" w:cs="Times New Roman"/>
          <w:sz w:val="24"/>
          <w:szCs w:val="24"/>
        </w:rPr>
      </w:pPr>
      <w:r w:rsidRPr="00E9316A">
        <w:rPr>
          <w:rFonts w:ascii="Times New Roman" w:hAnsi="Times New Roman" w:cs="Times New Roman"/>
          <w:sz w:val="24"/>
          <w:szCs w:val="24"/>
        </w:rPr>
        <w:t xml:space="preserve">Załącznik nr </w:t>
      </w:r>
      <w:r w:rsidR="008213B9">
        <w:rPr>
          <w:rFonts w:ascii="Times New Roman" w:hAnsi="Times New Roman" w:cs="Times New Roman"/>
          <w:sz w:val="24"/>
          <w:szCs w:val="24"/>
        </w:rPr>
        <w:t>5</w:t>
      </w:r>
      <w:r w:rsidRPr="00E9316A">
        <w:rPr>
          <w:rFonts w:ascii="Times New Roman" w:hAnsi="Times New Roman" w:cs="Times New Roman"/>
          <w:sz w:val="24"/>
          <w:szCs w:val="24"/>
        </w:rPr>
        <w:t xml:space="preserve">: </w:t>
      </w:r>
      <w:r w:rsidR="00763B35" w:rsidRPr="00E9316A">
        <w:rPr>
          <w:rFonts w:ascii="Times New Roman" w:hAnsi="Times New Roman" w:cs="Times New Roman"/>
          <w:sz w:val="24"/>
          <w:szCs w:val="24"/>
        </w:rPr>
        <w:t xml:space="preserve">Zobowiązanie podmiotu udostępniającego zasoby do oddania Wykonawcy do dyspozycji niezbędnych zasobów na potrzeby </w:t>
      </w:r>
      <w:r w:rsidR="00763B35" w:rsidRPr="008213B9">
        <w:rPr>
          <w:rFonts w:ascii="Times New Roman" w:hAnsi="Times New Roman" w:cs="Times New Roman"/>
          <w:sz w:val="24"/>
          <w:szCs w:val="24"/>
        </w:rPr>
        <w:t>realizacji zamówienia;</w:t>
      </w:r>
    </w:p>
    <w:p w14:paraId="41F62BFA" w14:textId="7270FE68" w:rsidR="00763B35" w:rsidRPr="008213B9" w:rsidRDefault="00510DBC" w:rsidP="007E5AC7">
      <w:pPr>
        <w:numPr>
          <w:ilvl w:val="0"/>
          <w:numId w:val="7"/>
        </w:numPr>
        <w:suppressAutoHyphens/>
        <w:spacing w:after="0" w:line="276" w:lineRule="auto"/>
        <w:contextualSpacing/>
        <w:jc w:val="both"/>
        <w:rPr>
          <w:rFonts w:ascii="Times New Roman" w:hAnsi="Times New Roman" w:cs="Times New Roman"/>
          <w:sz w:val="24"/>
          <w:szCs w:val="24"/>
        </w:rPr>
      </w:pPr>
      <w:r w:rsidRPr="008213B9">
        <w:rPr>
          <w:rFonts w:ascii="Times New Roman" w:hAnsi="Times New Roman" w:cs="Times New Roman"/>
          <w:sz w:val="24"/>
          <w:szCs w:val="24"/>
        </w:rPr>
        <w:t xml:space="preserve">Załącznik nr </w:t>
      </w:r>
      <w:r w:rsidR="008213B9">
        <w:rPr>
          <w:rFonts w:ascii="Times New Roman" w:hAnsi="Times New Roman" w:cs="Times New Roman"/>
          <w:sz w:val="24"/>
          <w:szCs w:val="24"/>
        </w:rPr>
        <w:t>6</w:t>
      </w:r>
      <w:r w:rsidR="00763B35" w:rsidRPr="008213B9">
        <w:rPr>
          <w:rFonts w:ascii="Times New Roman" w:hAnsi="Times New Roman" w:cs="Times New Roman"/>
          <w:sz w:val="24"/>
          <w:szCs w:val="24"/>
        </w:rPr>
        <w:t>: Oświadczenie o braku podstaw do wykluczenia i spełnianiu warunków udziału w postępowaniu podmiotu udostępniającego zasoby;</w:t>
      </w:r>
    </w:p>
    <w:p w14:paraId="76429D77" w14:textId="79357835" w:rsidR="00763B35" w:rsidRPr="008213B9" w:rsidRDefault="00510DBC" w:rsidP="007E5AC7">
      <w:pPr>
        <w:numPr>
          <w:ilvl w:val="0"/>
          <w:numId w:val="7"/>
        </w:numPr>
        <w:suppressAutoHyphens/>
        <w:spacing w:after="0" w:line="276" w:lineRule="auto"/>
        <w:contextualSpacing/>
        <w:jc w:val="both"/>
        <w:rPr>
          <w:rFonts w:ascii="Times New Roman" w:hAnsi="Times New Roman" w:cs="Times New Roman"/>
          <w:sz w:val="24"/>
          <w:szCs w:val="24"/>
        </w:rPr>
      </w:pPr>
      <w:r w:rsidRPr="008213B9">
        <w:rPr>
          <w:rFonts w:ascii="Times New Roman" w:hAnsi="Times New Roman" w:cs="Times New Roman"/>
          <w:sz w:val="24"/>
          <w:szCs w:val="24"/>
        </w:rPr>
        <w:lastRenderedPageBreak/>
        <w:t xml:space="preserve">Załącznik nr </w:t>
      </w:r>
      <w:r w:rsidR="008213B9">
        <w:rPr>
          <w:rFonts w:ascii="Times New Roman" w:hAnsi="Times New Roman" w:cs="Times New Roman"/>
          <w:sz w:val="24"/>
          <w:szCs w:val="24"/>
        </w:rPr>
        <w:t>7</w:t>
      </w:r>
      <w:r w:rsidR="00763B35" w:rsidRPr="008213B9">
        <w:rPr>
          <w:rFonts w:ascii="Times New Roman" w:hAnsi="Times New Roman" w:cs="Times New Roman"/>
          <w:sz w:val="24"/>
          <w:szCs w:val="24"/>
        </w:rPr>
        <w:t xml:space="preserve">: Oświadczenie o aktualności informacji zawartych w oświadczeniu, o którym mowa w art. 125 ustawy </w:t>
      </w:r>
      <w:proofErr w:type="spellStart"/>
      <w:r w:rsidR="00763B35" w:rsidRPr="008213B9">
        <w:rPr>
          <w:rFonts w:ascii="Times New Roman" w:hAnsi="Times New Roman" w:cs="Times New Roman"/>
          <w:sz w:val="24"/>
          <w:szCs w:val="24"/>
        </w:rPr>
        <w:t>Pzp</w:t>
      </w:r>
      <w:proofErr w:type="spellEnd"/>
      <w:r w:rsidR="00763B35" w:rsidRPr="008213B9">
        <w:rPr>
          <w:rFonts w:ascii="Times New Roman" w:hAnsi="Times New Roman" w:cs="Times New Roman"/>
          <w:sz w:val="24"/>
          <w:szCs w:val="24"/>
        </w:rPr>
        <w:t xml:space="preserve"> w zakresie podstaw wykluczenia z postępowania;</w:t>
      </w:r>
    </w:p>
    <w:p w14:paraId="1C01E5D9" w14:textId="7E3905F0" w:rsidR="00763B35" w:rsidRPr="00EB1C97" w:rsidRDefault="00952115" w:rsidP="007E5AC7">
      <w:pPr>
        <w:numPr>
          <w:ilvl w:val="0"/>
          <w:numId w:val="7"/>
        </w:numPr>
        <w:suppressAutoHyphens/>
        <w:spacing w:after="0" w:line="276" w:lineRule="auto"/>
        <w:contextualSpacing/>
        <w:jc w:val="both"/>
        <w:rPr>
          <w:rFonts w:ascii="Times New Roman" w:hAnsi="Times New Roman" w:cs="Times New Roman"/>
          <w:sz w:val="24"/>
          <w:szCs w:val="24"/>
        </w:rPr>
      </w:pPr>
      <w:r w:rsidRPr="00EB1C97">
        <w:rPr>
          <w:rFonts w:ascii="Times New Roman" w:hAnsi="Times New Roman" w:cs="Times New Roman"/>
          <w:sz w:val="24"/>
          <w:szCs w:val="24"/>
        </w:rPr>
        <w:t xml:space="preserve">Załącznik nr </w:t>
      </w:r>
      <w:r w:rsidR="008213B9" w:rsidRPr="00EB1C97">
        <w:rPr>
          <w:rFonts w:ascii="Times New Roman" w:hAnsi="Times New Roman" w:cs="Times New Roman"/>
          <w:sz w:val="24"/>
          <w:szCs w:val="24"/>
        </w:rPr>
        <w:t>8</w:t>
      </w:r>
      <w:r w:rsidR="003338FE" w:rsidRPr="00EB1C97">
        <w:rPr>
          <w:rFonts w:ascii="Times New Roman" w:hAnsi="Times New Roman" w:cs="Times New Roman"/>
          <w:sz w:val="24"/>
          <w:szCs w:val="24"/>
        </w:rPr>
        <w:t>A</w:t>
      </w:r>
      <w:r w:rsidR="00763B35" w:rsidRPr="00EB1C97">
        <w:rPr>
          <w:rFonts w:ascii="Times New Roman" w:hAnsi="Times New Roman" w:cs="Times New Roman"/>
          <w:sz w:val="24"/>
          <w:szCs w:val="24"/>
        </w:rPr>
        <w:t>: Wzór umowy</w:t>
      </w:r>
      <w:r w:rsidR="008213B9" w:rsidRPr="00EB1C97">
        <w:rPr>
          <w:rFonts w:ascii="Times New Roman" w:hAnsi="Times New Roman" w:cs="Times New Roman"/>
          <w:sz w:val="24"/>
          <w:szCs w:val="24"/>
        </w:rPr>
        <w:t xml:space="preserve"> dla części nr 1;</w:t>
      </w:r>
    </w:p>
    <w:p w14:paraId="7FA47014" w14:textId="6CA5BECC" w:rsidR="000427EA" w:rsidRPr="00EB1C97" w:rsidRDefault="000427EA" w:rsidP="007E5AC7">
      <w:pPr>
        <w:numPr>
          <w:ilvl w:val="0"/>
          <w:numId w:val="7"/>
        </w:numPr>
        <w:suppressAutoHyphens/>
        <w:spacing w:after="0" w:line="276" w:lineRule="auto"/>
        <w:contextualSpacing/>
        <w:jc w:val="both"/>
        <w:rPr>
          <w:rFonts w:ascii="Times New Roman" w:hAnsi="Times New Roman" w:cs="Times New Roman"/>
          <w:sz w:val="24"/>
          <w:szCs w:val="24"/>
        </w:rPr>
      </w:pPr>
      <w:r w:rsidRPr="00EB1C97">
        <w:rPr>
          <w:rFonts w:ascii="Times New Roman" w:hAnsi="Times New Roman" w:cs="Times New Roman"/>
          <w:sz w:val="24"/>
          <w:szCs w:val="24"/>
        </w:rPr>
        <w:t xml:space="preserve">Załącznik nr </w:t>
      </w:r>
      <w:r w:rsidR="003338FE" w:rsidRPr="00EB1C97">
        <w:rPr>
          <w:rFonts w:ascii="Times New Roman" w:hAnsi="Times New Roman" w:cs="Times New Roman"/>
          <w:sz w:val="24"/>
          <w:szCs w:val="24"/>
        </w:rPr>
        <w:t>8B</w:t>
      </w:r>
      <w:r w:rsidRPr="00EB1C97">
        <w:rPr>
          <w:rFonts w:ascii="Times New Roman" w:hAnsi="Times New Roman" w:cs="Times New Roman"/>
          <w:sz w:val="24"/>
          <w:szCs w:val="24"/>
        </w:rPr>
        <w:t>: Wzór umowy dla części nr 2;</w:t>
      </w:r>
    </w:p>
    <w:p w14:paraId="626CAC8B" w14:textId="7CEBD436" w:rsidR="000427EA" w:rsidRPr="00EB1C97" w:rsidRDefault="000427EA" w:rsidP="007E5AC7">
      <w:pPr>
        <w:numPr>
          <w:ilvl w:val="0"/>
          <w:numId w:val="7"/>
        </w:numPr>
        <w:suppressAutoHyphens/>
        <w:spacing w:after="0" w:line="276" w:lineRule="auto"/>
        <w:contextualSpacing/>
        <w:jc w:val="both"/>
        <w:rPr>
          <w:rFonts w:ascii="Times New Roman" w:hAnsi="Times New Roman" w:cs="Times New Roman"/>
          <w:sz w:val="24"/>
          <w:szCs w:val="24"/>
        </w:rPr>
      </w:pPr>
      <w:r w:rsidRPr="00EB1C97">
        <w:rPr>
          <w:rFonts w:ascii="Times New Roman" w:hAnsi="Times New Roman" w:cs="Times New Roman"/>
          <w:sz w:val="24"/>
          <w:szCs w:val="24"/>
        </w:rPr>
        <w:t xml:space="preserve">Załącznik nr </w:t>
      </w:r>
      <w:r w:rsidR="003338FE" w:rsidRPr="00EB1C97">
        <w:rPr>
          <w:rFonts w:ascii="Times New Roman" w:hAnsi="Times New Roman" w:cs="Times New Roman"/>
          <w:sz w:val="24"/>
          <w:szCs w:val="24"/>
        </w:rPr>
        <w:t>8C</w:t>
      </w:r>
      <w:r w:rsidRPr="00EB1C97">
        <w:rPr>
          <w:rFonts w:ascii="Times New Roman" w:hAnsi="Times New Roman" w:cs="Times New Roman"/>
          <w:sz w:val="24"/>
          <w:szCs w:val="24"/>
        </w:rPr>
        <w:t>: Wzór umowy dla części nr 3;</w:t>
      </w:r>
    </w:p>
    <w:p w14:paraId="7DD48971" w14:textId="218D5215" w:rsidR="002632FB" w:rsidRPr="00EB1C97" w:rsidRDefault="00485792" w:rsidP="007E5AC7">
      <w:pPr>
        <w:numPr>
          <w:ilvl w:val="0"/>
          <w:numId w:val="7"/>
        </w:numPr>
        <w:suppressAutoHyphens/>
        <w:spacing w:after="0" w:line="276" w:lineRule="auto"/>
        <w:contextualSpacing/>
        <w:jc w:val="both"/>
        <w:rPr>
          <w:rFonts w:ascii="Times New Roman" w:hAnsi="Times New Roman" w:cs="Times New Roman"/>
          <w:sz w:val="24"/>
        </w:rPr>
      </w:pPr>
      <w:r w:rsidRPr="00EB1C97">
        <w:rPr>
          <w:rFonts w:ascii="Times New Roman" w:hAnsi="Times New Roman" w:cs="Times New Roman"/>
          <w:sz w:val="24"/>
        </w:rPr>
        <w:t xml:space="preserve">Załącznik nr </w:t>
      </w:r>
      <w:r w:rsidR="00304ACB">
        <w:rPr>
          <w:rFonts w:ascii="Times New Roman" w:hAnsi="Times New Roman" w:cs="Times New Roman"/>
          <w:sz w:val="24"/>
        </w:rPr>
        <w:t>9</w:t>
      </w:r>
      <w:r w:rsidR="00D11733" w:rsidRPr="00EB1C97">
        <w:rPr>
          <w:rFonts w:ascii="Times New Roman" w:hAnsi="Times New Roman" w:cs="Times New Roman"/>
          <w:sz w:val="24"/>
        </w:rPr>
        <w:t>A</w:t>
      </w:r>
      <w:r w:rsidR="002632FB" w:rsidRPr="00EB1C97">
        <w:rPr>
          <w:rFonts w:ascii="Times New Roman" w:hAnsi="Times New Roman" w:cs="Times New Roman"/>
          <w:sz w:val="24"/>
        </w:rPr>
        <w:t xml:space="preserve">: Dokumentacja </w:t>
      </w:r>
      <w:r w:rsidR="003338FE" w:rsidRPr="00EB1C97">
        <w:rPr>
          <w:rFonts w:ascii="Times New Roman" w:hAnsi="Times New Roman" w:cs="Times New Roman"/>
          <w:sz w:val="24"/>
        </w:rPr>
        <w:t>techniczna</w:t>
      </w:r>
      <w:r w:rsidR="00D11733" w:rsidRPr="00EB1C97">
        <w:rPr>
          <w:rFonts w:ascii="Times New Roman" w:hAnsi="Times New Roman" w:cs="Times New Roman"/>
          <w:sz w:val="24"/>
        </w:rPr>
        <w:t xml:space="preserve"> </w:t>
      </w:r>
      <w:r w:rsidR="00D11733" w:rsidRPr="00EB1C97">
        <w:rPr>
          <w:rFonts w:ascii="Times New Roman" w:hAnsi="Times New Roman" w:cs="Times New Roman"/>
          <w:sz w:val="24"/>
          <w:szCs w:val="24"/>
        </w:rPr>
        <w:t>dla części nr 1;</w:t>
      </w:r>
    </w:p>
    <w:p w14:paraId="759919BB" w14:textId="212AD7A2" w:rsidR="00D11733" w:rsidRPr="00EB1C97" w:rsidRDefault="00D11733" w:rsidP="007E5AC7">
      <w:pPr>
        <w:numPr>
          <w:ilvl w:val="0"/>
          <w:numId w:val="7"/>
        </w:numPr>
        <w:suppressAutoHyphens/>
        <w:spacing w:after="0" w:line="276" w:lineRule="auto"/>
        <w:contextualSpacing/>
        <w:jc w:val="both"/>
        <w:rPr>
          <w:rFonts w:ascii="Times New Roman" w:hAnsi="Times New Roman" w:cs="Times New Roman"/>
          <w:sz w:val="24"/>
        </w:rPr>
      </w:pPr>
      <w:r w:rsidRPr="00EB1C97">
        <w:rPr>
          <w:rFonts w:ascii="Times New Roman" w:hAnsi="Times New Roman" w:cs="Times New Roman"/>
          <w:sz w:val="24"/>
        </w:rPr>
        <w:t xml:space="preserve">Załącznik nr </w:t>
      </w:r>
      <w:r w:rsidR="00304ACB">
        <w:rPr>
          <w:rFonts w:ascii="Times New Roman" w:hAnsi="Times New Roman" w:cs="Times New Roman"/>
          <w:sz w:val="24"/>
        </w:rPr>
        <w:t>9</w:t>
      </w:r>
      <w:r w:rsidRPr="00EB1C97">
        <w:rPr>
          <w:rFonts w:ascii="Times New Roman" w:hAnsi="Times New Roman" w:cs="Times New Roman"/>
          <w:sz w:val="24"/>
        </w:rPr>
        <w:t xml:space="preserve">B: Dokumentacja techniczna </w:t>
      </w:r>
      <w:r w:rsidRPr="00EB1C97">
        <w:rPr>
          <w:rFonts w:ascii="Times New Roman" w:hAnsi="Times New Roman" w:cs="Times New Roman"/>
          <w:sz w:val="24"/>
          <w:szCs w:val="24"/>
        </w:rPr>
        <w:t>dla części nr 2;</w:t>
      </w:r>
    </w:p>
    <w:p w14:paraId="0D7D17D8" w14:textId="43131C88" w:rsidR="00D11733" w:rsidRPr="00EB1C97" w:rsidRDefault="00D11733" w:rsidP="007E5AC7">
      <w:pPr>
        <w:numPr>
          <w:ilvl w:val="0"/>
          <w:numId w:val="7"/>
        </w:numPr>
        <w:suppressAutoHyphens/>
        <w:spacing w:after="0" w:line="276" w:lineRule="auto"/>
        <w:contextualSpacing/>
        <w:jc w:val="both"/>
        <w:rPr>
          <w:rFonts w:ascii="Times New Roman" w:hAnsi="Times New Roman" w:cs="Times New Roman"/>
          <w:sz w:val="24"/>
        </w:rPr>
      </w:pPr>
      <w:r w:rsidRPr="00EB1C97">
        <w:rPr>
          <w:rFonts w:ascii="Times New Roman" w:hAnsi="Times New Roman" w:cs="Times New Roman"/>
          <w:sz w:val="24"/>
        </w:rPr>
        <w:t xml:space="preserve">Załącznik nr </w:t>
      </w:r>
      <w:r w:rsidR="00304ACB">
        <w:rPr>
          <w:rFonts w:ascii="Times New Roman" w:hAnsi="Times New Roman" w:cs="Times New Roman"/>
          <w:sz w:val="24"/>
        </w:rPr>
        <w:t>9</w:t>
      </w:r>
      <w:r w:rsidRPr="00EB1C97">
        <w:rPr>
          <w:rFonts w:ascii="Times New Roman" w:hAnsi="Times New Roman" w:cs="Times New Roman"/>
          <w:sz w:val="24"/>
        </w:rPr>
        <w:t xml:space="preserve">C: Dokumentacja techniczna </w:t>
      </w:r>
      <w:r w:rsidRPr="00EB1C97">
        <w:rPr>
          <w:rFonts w:ascii="Times New Roman" w:hAnsi="Times New Roman" w:cs="Times New Roman"/>
          <w:sz w:val="24"/>
          <w:szCs w:val="24"/>
        </w:rPr>
        <w:t>dla części nr 3;</w:t>
      </w:r>
    </w:p>
    <w:p w14:paraId="5DA9BEBE" w14:textId="0C16AA67" w:rsidR="002632FB" w:rsidRPr="00EB1C97" w:rsidRDefault="00510DBC" w:rsidP="007E5AC7">
      <w:pPr>
        <w:numPr>
          <w:ilvl w:val="0"/>
          <w:numId w:val="7"/>
        </w:numPr>
        <w:suppressAutoHyphens/>
        <w:spacing w:after="0" w:line="276" w:lineRule="auto"/>
        <w:contextualSpacing/>
        <w:jc w:val="both"/>
        <w:rPr>
          <w:rFonts w:ascii="Times New Roman" w:hAnsi="Times New Roman" w:cs="Times New Roman"/>
          <w:sz w:val="24"/>
        </w:rPr>
      </w:pPr>
      <w:r w:rsidRPr="00EB1C97">
        <w:rPr>
          <w:rFonts w:ascii="Times New Roman" w:hAnsi="Times New Roman" w:cs="Times New Roman"/>
          <w:sz w:val="24"/>
        </w:rPr>
        <w:t>Załączniki nr 1</w:t>
      </w:r>
      <w:r w:rsidR="00304ACB">
        <w:rPr>
          <w:rFonts w:ascii="Times New Roman" w:hAnsi="Times New Roman" w:cs="Times New Roman"/>
          <w:sz w:val="24"/>
        </w:rPr>
        <w:t>0</w:t>
      </w:r>
      <w:r w:rsidR="003338FE" w:rsidRPr="00EB1C97">
        <w:rPr>
          <w:rFonts w:ascii="Times New Roman" w:hAnsi="Times New Roman" w:cs="Times New Roman"/>
          <w:sz w:val="24"/>
        </w:rPr>
        <w:t>A</w:t>
      </w:r>
      <w:r w:rsidR="002632FB" w:rsidRPr="00EB1C97">
        <w:rPr>
          <w:rFonts w:ascii="Times New Roman" w:hAnsi="Times New Roman" w:cs="Times New Roman"/>
          <w:sz w:val="24"/>
        </w:rPr>
        <w:t>: Specyfikacja Techniczna Wykonania i Odbioru Robót</w:t>
      </w:r>
      <w:r w:rsidR="003338FE" w:rsidRPr="00EB1C97">
        <w:rPr>
          <w:rFonts w:ascii="Times New Roman" w:hAnsi="Times New Roman" w:cs="Times New Roman"/>
          <w:sz w:val="24"/>
        </w:rPr>
        <w:t xml:space="preserve"> dla części nr 1</w:t>
      </w:r>
      <w:r w:rsidR="002632FB" w:rsidRPr="00EB1C97">
        <w:rPr>
          <w:rFonts w:ascii="Times New Roman" w:hAnsi="Times New Roman" w:cs="Times New Roman"/>
          <w:sz w:val="24"/>
        </w:rPr>
        <w:t>;</w:t>
      </w:r>
    </w:p>
    <w:p w14:paraId="2F6A0265" w14:textId="306D9A9D" w:rsidR="003338FE" w:rsidRPr="00EB1C97" w:rsidRDefault="003338FE" w:rsidP="007E5AC7">
      <w:pPr>
        <w:numPr>
          <w:ilvl w:val="0"/>
          <w:numId w:val="7"/>
        </w:numPr>
        <w:suppressAutoHyphens/>
        <w:spacing w:after="0" w:line="276" w:lineRule="auto"/>
        <w:contextualSpacing/>
        <w:jc w:val="both"/>
        <w:rPr>
          <w:rFonts w:ascii="Times New Roman" w:hAnsi="Times New Roman" w:cs="Times New Roman"/>
          <w:sz w:val="24"/>
        </w:rPr>
      </w:pPr>
      <w:r w:rsidRPr="00EB1C97">
        <w:rPr>
          <w:rFonts w:ascii="Times New Roman" w:hAnsi="Times New Roman" w:cs="Times New Roman"/>
          <w:sz w:val="24"/>
        </w:rPr>
        <w:t>Załączniki nr 1</w:t>
      </w:r>
      <w:r w:rsidR="00304ACB">
        <w:rPr>
          <w:rFonts w:ascii="Times New Roman" w:hAnsi="Times New Roman" w:cs="Times New Roman"/>
          <w:sz w:val="24"/>
        </w:rPr>
        <w:t>0</w:t>
      </w:r>
      <w:r w:rsidRPr="00EB1C97">
        <w:rPr>
          <w:rFonts w:ascii="Times New Roman" w:hAnsi="Times New Roman" w:cs="Times New Roman"/>
          <w:sz w:val="24"/>
        </w:rPr>
        <w:t>B: Specyfikacja Techniczna Wykonania i Odbioru Robót dla części nr 2;</w:t>
      </w:r>
    </w:p>
    <w:p w14:paraId="109B127A" w14:textId="34FD8632" w:rsidR="003338FE" w:rsidRPr="00EB1C97" w:rsidRDefault="003338FE" w:rsidP="007E5AC7">
      <w:pPr>
        <w:numPr>
          <w:ilvl w:val="0"/>
          <w:numId w:val="7"/>
        </w:numPr>
        <w:suppressAutoHyphens/>
        <w:spacing w:after="0" w:line="276" w:lineRule="auto"/>
        <w:contextualSpacing/>
        <w:jc w:val="both"/>
        <w:rPr>
          <w:rFonts w:ascii="Times New Roman" w:hAnsi="Times New Roman" w:cs="Times New Roman"/>
          <w:sz w:val="24"/>
        </w:rPr>
      </w:pPr>
      <w:r w:rsidRPr="00EB1C97">
        <w:rPr>
          <w:rFonts w:ascii="Times New Roman" w:hAnsi="Times New Roman" w:cs="Times New Roman"/>
          <w:sz w:val="24"/>
        </w:rPr>
        <w:t>Załączniki nr 1</w:t>
      </w:r>
      <w:r w:rsidR="00304ACB">
        <w:rPr>
          <w:rFonts w:ascii="Times New Roman" w:hAnsi="Times New Roman" w:cs="Times New Roman"/>
          <w:sz w:val="24"/>
        </w:rPr>
        <w:t>0</w:t>
      </w:r>
      <w:r w:rsidRPr="00EB1C97">
        <w:rPr>
          <w:rFonts w:ascii="Times New Roman" w:hAnsi="Times New Roman" w:cs="Times New Roman"/>
          <w:sz w:val="24"/>
        </w:rPr>
        <w:t>C: Specyfikacja Techniczna Wykonania i Odbioru Robót dla części nr 3;</w:t>
      </w:r>
    </w:p>
    <w:p w14:paraId="54076141" w14:textId="33725498" w:rsidR="002632FB" w:rsidRPr="00EB1C97" w:rsidRDefault="00510DBC" w:rsidP="007E5AC7">
      <w:pPr>
        <w:pStyle w:val="Akapitzlist"/>
        <w:numPr>
          <w:ilvl w:val="0"/>
          <w:numId w:val="7"/>
        </w:numPr>
        <w:spacing w:line="276" w:lineRule="auto"/>
        <w:rPr>
          <w:rFonts w:eastAsiaTheme="minorHAnsi"/>
          <w:kern w:val="0"/>
          <w:szCs w:val="22"/>
          <w:lang w:eastAsia="en-US"/>
        </w:rPr>
      </w:pPr>
      <w:bookmarkStart w:id="2" w:name="_Hlk160448141"/>
      <w:r w:rsidRPr="00EB1C97">
        <w:rPr>
          <w:rFonts w:eastAsiaTheme="minorHAnsi"/>
          <w:kern w:val="0"/>
          <w:szCs w:val="22"/>
          <w:lang w:eastAsia="en-US"/>
        </w:rPr>
        <w:t>Załącznik nr 1</w:t>
      </w:r>
      <w:r w:rsidR="00304ACB">
        <w:rPr>
          <w:rFonts w:eastAsiaTheme="minorHAnsi"/>
          <w:kern w:val="0"/>
          <w:szCs w:val="22"/>
          <w:lang w:eastAsia="en-US"/>
        </w:rPr>
        <w:t>1</w:t>
      </w:r>
      <w:r w:rsidR="003338FE" w:rsidRPr="00EB1C97">
        <w:rPr>
          <w:rFonts w:eastAsiaTheme="minorHAnsi"/>
          <w:kern w:val="0"/>
          <w:szCs w:val="22"/>
          <w:lang w:eastAsia="en-US"/>
        </w:rPr>
        <w:t>A</w:t>
      </w:r>
      <w:r w:rsidR="002632FB" w:rsidRPr="00EB1C97">
        <w:rPr>
          <w:rFonts w:eastAsiaTheme="minorHAnsi"/>
          <w:kern w:val="0"/>
          <w:szCs w:val="22"/>
          <w:lang w:eastAsia="en-US"/>
        </w:rPr>
        <w:t>: Przedmiary robót</w:t>
      </w:r>
      <w:r w:rsidR="003338FE" w:rsidRPr="00EB1C97">
        <w:rPr>
          <w:rFonts w:eastAsiaTheme="minorHAnsi"/>
          <w:kern w:val="0"/>
          <w:szCs w:val="22"/>
          <w:lang w:eastAsia="en-US"/>
        </w:rPr>
        <w:t xml:space="preserve"> dla części nr 1</w:t>
      </w:r>
      <w:r w:rsidR="002632FB" w:rsidRPr="00EB1C97">
        <w:rPr>
          <w:rFonts w:eastAsiaTheme="minorHAnsi"/>
          <w:kern w:val="0"/>
          <w:szCs w:val="22"/>
          <w:lang w:eastAsia="en-US"/>
        </w:rPr>
        <w:t>;</w:t>
      </w:r>
      <w:bookmarkEnd w:id="2"/>
    </w:p>
    <w:p w14:paraId="6FB5849E" w14:textId="37C0185E" w:rsidR="003338FE" w:rsidRPr="00EB1C97" w:rsidRDefault="003338FE" w:rsidP="007E5AC7">
      <w:pPr>
        <w:pStyle w:val="Akapitzlist"/>
        <w:numPr>
          <w:ilvl w:val="0"/>
          <w:numId w:val="7"/>
        </w:numPr>
        <w:spacing w:line="276" w:lineRule="auto"/>
        <w:rPr>
          <w:rFonts w:eastAsiaTheme="minorHAnsi"/>
          <w:kern w:val="0"/>
          <w:szCs w:val="22"/>
          <w:lang w:eastAsia="en-US"/>
        </w:rPr>
      </w:pPr>
      <w:r w:rsidRPr="00EB1C97">
        <w:rPr>
          <w:rFonts w:eastAsiaTheme="minorHAnsi"/>
          <w:kern w:val="0"/>
          <w:szCs w:val="22"/>
          <w:lang w:eastAsia="en-US"/>
        </w:rPr>
        <w:t>Załącznik nr 1</w:t>
      </w:r>
      <w:r w:rsidR="00304ACB">
        <w:rPr>
          <w:rFonts w:eastAsiaTheme="minorHAnsi"/>
          <w:kern w:val="0"/>
          <w:szCs w:val="22"/>
          <w:lang w:eastAsia="en-US"/>
        </w:rPr>
        <w:t>1</w:t>
      </w:r>
      <w:r w:rsidRPr="00EB1C97">
        <w:rPr>
          <w:rFonts w:eastAsiaTheme="minorHAnsi"/>
          <w:kern w:val="0"/>
          <w:szCs w:val="22"/>
          <w:lang w:eastAsia="en-US"/>
        </w:rPr>
        <w:t>B: Przedmiary robót dla części nr 2;</w:t>
      </w:r>
    </w:p>
    <w:p w14:paraId="65B6C724" w14:textId="6FECCA04" w:rsidR="003338FE" w:rsidRPr="00EB1C97" w:rsidRDefault="003338FE" w:rsidP="007E5AC7">
      <w:pPr>
        <w:pStyle w:val="Akapitzlist"/>
        <w:numPr>
          <w:ilvl w:val="0"/>
          <w:numId w:val="7"/>
        </w:numPr>
        <w:spacing w:line="276" w:lineRule="auto"/>
        <w:rPr>
          <w:rFonts w:eastAsiaTheme="minorHAnsi"/>
          <w:kern w:val="0"/>
          <w:szCs w:val="22"/>
          <w:lang w:eastAsia="en-US"/>
        </w:rPr>
      </w:pPr>
      <w:r w:rsidRPr="00EB1C97">
        <w:rPr>
          <w:rFonts w:eastAsiaTheme="minorHAnsi"/>
          <w:kern w:val="0"/>
          <w:szCs w:val="22"/>
          <w:lang w:eastAsia="en-US"/>
        </w:rPr>
        <w:t>Załącznik nr 1</w:t>
      </w:r>
      <w:r w:rsidR="00304ACB">
        <w:rPr>
          <w:rFonts w:eastAsiaTheme="minorHAnsi"/>
          <w:kern w:val="0"/>
          <w:szCs w:val="22"/>
          <w:lang w:eastAsia="en-US"/>
        </w:rPr>
        <w:t>1</w:t>
      </w:r>
      <w:r w:rsidRPr="00EB1C97">
        <w:rPr>
          <w:rFonts w:eastAsiaTheme="minorHAnsi"/>
          <w:kern w:val="0"/>
          <w:szCs w:val="22"/>
          <w:lang w:eastAsia="en-US"/>
        </w:rPr>
        <w:t>C: Przedmiary robót dla części nr 3;</w:t>
      </w:r>
    </w:p>
    <w:p w14:paraId="687CC5CC" w14:textId="77777777" w:rsidR="00ED1528" w:rsidRPr="000E48F0" w:rsidRDefault="00ED1528" w:rsidP="007E5AC7">
      <w:pPr>
        <w:spacing w:after="0" w:line="276" w:lineRule="auto"/>
        <w:contextualSpacing/>
      </w:pPr>
    </w:p>
    <w:tbl>
      <w:tblPr>
        <w:tblW w:w="5000" w:type="pct"/>
        <w:tblCellMar>
          <w:left w:w="70" w:type="dxa"/>
          <w:right w:w="70" w:type="dxa"/>
        </w:tblCellMar>
        <w:tblLook w:val="0000" w:firstRow="0" w:lastRow="0" w:firstColumn="0" w:lastColumn="0" w:noHBand="0" w:noVBand="0"/>
      </w:tblPr>
      <w:tblGrid>
        <w:gridCol w:w="9628"/>
      </w:tblGrid>
      <w:tr w:rsidR="00CD76D7" w:rsidRPr="000E48F0" w14:paraId="73210C8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B7F438" w14:textId="34010784" w:rsidR="00121E6A" w:rsidRPr="000E48F0" w:rsidRDefault="0043680C" w:rsidP="007E5AC7">
            <w:pPr>
              <w:spacing w:after="0" w:line="276" w:lineRule="auto"/>
              <w:contextualSpacing/>
              <w:jc w:val="both"/>
              <w:rPr>
                <w:rFonts w:ascii="Times New Roman" w:hAnsi="Times New Roman" w:cs="Times New Roman"/>
                <w:sz w:val="24"/>
              </w:rPr>
            </w:pPr>
            <w:r w:rsidRPr="000E48F0">
              <w:rPr>
                <w:rFonts w:ascii="Times New Roman" w:hAnsi="Times New Roman" w:cs="Times New Roman"/>
                <w:b/>
                <w:bCs/>
                <w:sz w:val="28"/>
              </w:rPr>
              <w:t>I</w:t>
            </w:r>
            <w:r w:rsidR="00121E6A" w:rsidRPr="000E48F0">
              <w:rPr>
                <w:rFonts w:ascii="Times New Roman" w:hAnsi="Times New Roman" w:cs="Times New Roman"/>
                <w:b/>
                <w:bCs/>
                <w:sz w:val="28"/>
              </w:rPr>
              <w:t>. Informacje ogólne</w:t>
            </w:r>
          </w:p>
        </w:tc>
      </w:tr>
    </w:tbl>
    <w:p w14:paraId="55EA0DAD" w14:textId="77777777" w:rsidR="00121E6A" w:rsidRPr="000E48F0" w:rsidRDefault="00121E6A" w:rsidP="007E5AC7">
      <w:pPr>
        <w:spacing w:after="0" w:line="276" w:lineRule="auto"/>
        <w:contextualSpacing/>
        <w:jc w:val="both"/>
        <w:rPr>
          <w:rFonts w:ascii="Times New Roman" w:hAnsi="Times New Roman" w:cs="Times New Roman"/>
          <w:sz w:val="24"/>
        </w:rPr>
      </w:pPr>
    </w:p>
    <w:p w14:paraId="0F1B8B14" w14:textId="6709F486" w:rsidR="00121E6A" w:rsidRPr="000E48F0" w:rsidRDefault="00121E6A" w:rsidP="007E5AC7">
      <w:pPr>
        <w:numPr>
          <w:ilvl w:val="1"/>
          <w:numId w:val="9"/>
        </w:numPr>
        <w:suppressAutoHyphens/>
        <w:spacing w:after="0" w:line="276" w:lineRule="auto"/>
        <w:ind w:left="284" w:hanging="290"/>
        <w:contextualSpacing/>
        <w:jc w:val="both"/>
        <w:rPr>
          <w:rFonts w:ascii="Times New Roman" w:hAnsi="Times New Roman" w:cs="Times New Roman"/>
          <w:sz w:val="24"/>
        </w:rPr>
      </w:pPr>
      <w:r w:rsidRPr="000E48F0">
        <w:rPr>
          <w:rFonts w:ascii="Times New Roman" w:hAnsi="Times New Roman" w:cs="Times New Roman"/>
          <w:sz w:val="24"/>
        </w:rPr>
        <w:t>W sprawach nieuregulowanych w niniejszej specyfikacji mają zastosowanie przepisy u</w:t>
      </w:r>
      <w:r w:rsidR="000E7090" w:rsidRPr="000E48F0">
        <w:rPr>
          <w:rFonts w:ascii="Times New Roman" w:hAnsi="Times New Roman" w:cs="Times New Roman"/>
          <w:sz w:val="24"/>
        </w:rPr>
        <w:t xml:space="preserve">stawy </w:t>
      </w:r>
      <w:proofErr w:type="spellStart"/>
      <w:r w:rsidRPr="000E48F0">
        <w:rPr>
          <w:rFonts w:ascii="Times New Roman" w:hAnsi="Times New Roman" w:cs="Times New Roman"/>
          <w:sz w:val="24"/>
        </w:rPr>
        <w:t>Pzp</w:t>
      </w:r>
      <w:proofErr w:type="spellEnd"/>
      <w:r w:rsidRPr="000E48F0">
        <w:rPr>
          <w:rFonts w:ascii="Times New Roman" w:hAnsi="Times New Roman" w:cs="Times New Roman"/>
          <w:sz w:val="24"/>
        </w:rPr>
        <w:t xml:space="preserve"> oraz obowiązujące przepisy wykonawcze do ustawy.</w:t>
      </w:r>
    </w:p>
    <w:p w14:paraId="2EB340F4" w14:textId="29D1FE1A" w:rsidR="00121E6A" w:rsidRPr="000E48F0" w:rsidRDefault="00121E6A" w:rsidP="007E5AC7">
      <w:pPr>
        <w:numPr>
          <w:ilvl w:val="1"/>
          <w:numId w:val="9"/>
        </w:numPr>
        <w:suppressAutoHyphens/>
        <w:spacing w:after="0" w:line="276" w:lineRule="auto"/>
        <w:ind w:left="284" w:hanging="290"/>
        <w:contextualSpacing/>
        <w:jc w:val="both"/>
        <w:rPr>
          <w:rFonts w:ascii="Times New Roman" w:hAnsi="Times New Roman" w:cs="Times New Roman"/>
          <w:sz w:val="24"/>
        </w:rPr>
      </w:pPr>
      <w:r w:rsidRPr="000E48F0">
        <w:rPr>
          <w:rFonts w:ascii="Times New Roman" w:hAnsi="Times New Roman" w:cs="Times New Roman"/>
          <w:sz w:val="24"/>
        </w:rPr>
        <w:t xml:space="preserve">Niniejsza specyfikacja warunków zamówienia zwana jest w dalszej treści </w:t>
      </w:r>
      <w:r w:rsidR="00AC7E49" w:rsidRPr="000E48F0">
        <w:rPr>
          <w:rFonts w:ascii="Times New Roman" w:hAnsi="Times New Roman" w:cs="Times New Roman"/>
          <w:sz w:val="24"/>
        </w:rPr>
        <w:t>SWZ</w:t>
      </w:r>
      <w:r w:rsidRPr="000E48F0">
        <w:rPr>
          <w:rFonts w:ascii="Times New Roman" w:hAnsi="Times New Roman" w:cs="Times New Roman"/>
          <w:sz w:val="24"/>
        </w:rPr>
        <w:t xml:space="preserve"> lub specyfikacją.</w:t>
      </w:r>
    </w:p>
    <w:p w14:paraId="2DCF9D72" w14:textId="77777777" w:rsidR="00121E6A" w:rsidRPr="00AB43E3" w:rsidRDefault="00121E6A" w:rsidP="007E5AC7">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CD76D7" w:rsidRPr="000E48F0" w14:paraId="43A73D79"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D7D8DD" w14:textId="1C5E4B02" w:rsidR="00121E6A" w:rsidRPr="000E48F0" w:rsidRDefault="0043680C" w:rsidP="007E5AC7">
            <w:pPr>
              <w:spacing w:after="0" w:line="276" w:lineRule="auto"/>
              <w:ind w:left="284" w:hanging="284"/>
              <w:contextualSpacing/>
              <w:jc w:val="both"/>
              <w:rPr>
                <w:rFonts w:ascii="Times New Roman" w:hAnsi="Times New Roman" w:cs="Times New Roman"/>
                <w:sz w:val="24"/>
              </w:rPr>
            </w:pPr>
            <w:r w:rsidRPr="000E48F0">
              <w:rPr>
                <w:rFonts w:ascii="Times New Roman" w:hAnsi="Times New Roman" w:cs="Times New Roman"/>
                <w:b/>
                <w:bCs/>
                <w:sz w:val="28"/>
              </w:rPr>
              <w:t>II</w:t>
            </w:r>
            <w:r w:rsidR="00121E6A" w:rsidRPr="000E48F0">
              <w:rPr>
                <w:rFonts w:ascii="Times New Roman" w:hAnsi="Times New Roman" w:cs="Times New Roman"/>
                <w:b/>
                <w:bCs/>
                <w:sz w:val="28"/>
              </w:rPr>
              <w:t xml:space="preserve">. Nazwa oraz adres Zamawiającego, numer telefonu, adres poczty elektronicznej </w:t>
            </w:r>
            <w:r w:rsidR="00121E6A" w:rsidRPr="000E48F0">
              <w:rPr>
                <w:rFonts w:ascii="Times New Roman" w:hAnsi="Times New Roman" w:cs="Times New Roman"/>
                <w:b/>
                <w:sz w:val="28"/>
                <w:szCs w:val="28"/>
              </w:rPr>
              <w:t xml:space="preserve">oraz </w:t>
            </w:r>
            <w:r w:rsidR="00121E6A" w:rsidRPr="000E48F0">
              <w:rPr>
                <w:rFonts w:ascii="Times New Roman" w:hAnsi="Times New Roman" w:cs="Times New Roman"/>
                <w:b/>
                <w:bCs/>
                <w:sz w:val="28"/>
              </w:rPr>
              <w:t xml:space="preserve">adres strony internetowej </w:t>
            </w:r>
            <w:r w:rsidR="00121E6A" w:rsidRPr="000E48F0">
              <w:rPr>
                <w:rFonts w:ascii="Times New Roman" w:hAnsi="Times New Roman" w:cs="Times New Roman"/>
                <w:b/>
                <w:sz w:val="28"/>
                <w:szCs w:val="28"/>
              </w:rPr>
              <w:t>prowadzonego postępowania</w:t>
            </w:r>
          </w:p>
        </w:tc>
      </w:tr>
    </w:tbl>
    <w:p w14:paraId="01EE24BA" w14:textId="77777777" w:rsidR="00121E6A" w:rsidRPr="000E48F0" w:rsidRDefault="00121E6A" w:rsidP="007E5AC7">
      <w:pPr>
        <w:spacing w:after="0" w:line="276" w:lineRule="auto"/>
        <w:contextualSpacing/>
        <w:rPr>
          <w:rFonts w:ascii="Times New Roman" w:hAnsi="Times New Roman" w:cs="Times New Roman"/>
          <w:b/>
          <w:sz w:val="24"/>
        </w:rPr>
      </w:pPr>
    </w:p>
    <w:p w14:paraId="6D5E7A4A" w14:textId="77777777" w:rsidR="00CD76D7" w:rsidRPr="000E48F0" w:rsidRDefault="00CD76D7" w:rsidP="007E5AC7">
      <w:pPr>
        <w:spacing w:after="0" w:line="276" w:lineRule="auto"/>
        <w:contextualSpacing/>
        <w:rPr>
          <w:rFonts w:ascii="Times New Roman" w:hAnsi="Times New Roman" w:cs="Times New Roman"/>
          <w:b/>
          <w:sz w:val="28"/>
        </w:rPr>
      </w:pPr>
      <w:r w:rsidRPr="000E48F0">
        <w:rPr>
          <w:rFonts w:ascii="Times New Roman" w:hAnsi="Times New Roman" w:cs="Times New Roman"/>
          <w:b/>
          <w:sz w:val="28"/>
        </w:rPr>
        <w:t>Gmina Leżajsk</w:t>
      </w:r>
    </w:p>
    <w:p w14:paraId="5C8661D1" w14:textId="77777777" w:rsidR="00CD76D7" w:rsidRPr="000E48F0" w:rsidRDefault="00CD76D7" w:rsidP="007E5AC7">
      <w:pPr>
        <w:spacing w:after="0" w:line="276" w:lineRule="auto"/>
        <w:contextualSpacing/>
        <w:rPr>
          <w:rFonts w:ascii="Times New Roman" w:hAnsi="Times New Roman" w:cs="Times New Roman"/>
          <w:b/>
        </w:rPr>
      </w:pPr>
      <w:r w:rsidRPr="000E48F0">
        <w:rPr>
          <w:rFonts w:ascii="Times New Roman" w:hAnsi="Times New Roman" w:cs="Times New Roman"/>
          <w:b/>
          <w:sz w:val="28"/>
        </w:rPr>
        <w:t>ul. Łukasza Opalińskiego 2,  37-300 Leżajsk</w:t>
      </w:r>
    </w:p>
    <w:p w14:paraId="2A636F5C" w14:textId="77777777" w:rsidR="00CD76D7" w:rsidRPr="000E48F0" w:rsidRDefault="00CD76D7" w:rsidP="007E5AC7">
      <w:pPr>
        <w:spacing w:after="0" w:line="276" w:lineRule="auto"/>
        <w:contextualSpacing/>
        <w:rPr>
          <w:rFonts w:ascii="Times New Roman" w:hAnsi="Times New Roman" w:cs="Times New Roman"/>
          <w:b/>
          <w:sz w:val="24"/>
        </w:rPr>
      </w:pPr>
    </w:p>
    <w:p w14:paraId="43B3ED7F" w14:textId="77777777" w:rsidR="00CD76D7" w:rsidRPr="000E48F0" w:rsidRDefault="00CD76D7" w:rsidP="007E5AC7">
      <w:pPr>
        <w:spacing w:after="0" w:line="276" w:lineRule="auto"/>
        <w:contextualSpacing/>
        <w:rPr>
          <w:rFonts w:ascii="Times New Roman" w:hAnsi="Times New Roman" w:cs="Times New Roman"/>
          <w:b/>
          <w:sz w:val="24"/>
        </w:rPr>
      </w:pPr>
      <w:r w:rsidRPr="000E48F0">
        <w:rPr>
          <w:rFonts w:ascii="Times New Roman" w:hAnsi="Times New Roman" w:cs="Times New Roman"/>
          <w:b/>
          <w:sz w:val="24"/>
        </w:rPr>
        <w:t>Regon:</w:t>
      </w:r>
      <w:r w:rsidRPr="000E48F0">
        <w:rPr>
          <w:rFonts w:ascii="Times New Roman" w:hAnsi="Times New Roman" w:cs="Times New Roman"/>
          <w:sz w:val="24"/>
        </w:rPr>
        <w:t xml:space="preserve"> </w:t>
      </w:r>
      <w:r w:rsidRPr="000E48F0">
        <w:rPr>
          <w:rFonts w:ascii="Times New Roman" w:hAnsi="Times New Roman" w:cs="Times New Roman"/>
          <w:sz w:val="24"/>
          <w:lang w:val="de-DE"/>
        </w:rPr>
        <w:t>690581732,</w:t>
      </w:r>
      <w:r w:rsidRPr="000E48F0">
        <w:rPr>
          <w:rFonts w:ascii="Times New Roman" w:hAnsi="Times New Roman" w:cs="Times New Roman"/>
          <w:sz w:val="24"/>
        </w:rPr>
        <w:t xml:space="preserve">  </w:t>
      </w:r>
    </w:p>
    <w:p w14:paraId="68AAE924" w14:textId="77777777" w:rsidR="00CD76D7" w:rsidRPr="000E48F0" w:rsidRDefault="00CD76D7" w:rsidP="007E5AC7">
      <w:pPr>
        <w:spacing w:after="0" w:line="276" w:lineRule="auto"/>
        <w:contextualSpacing/>
        <w:rPr>
          <w:rFonts w:ascii="Times New Roman" w:hAnsi="Times New Roman" w:cs="Times New Roman"/>
          <w:b/>
          <w:sz w:val="24"/>
        </w:rPr>
      </w:pPr>
      <w:r w:rsidRPr="000E48F0">
        <w:rPr>
          <w:rFonts w:ascii="Times New Roman" w:hAnsi="Times New Roman" w:cs="Times New Roman"/>
          <w:b/>
          <w:sz w:val="24"/>
        </w:rPr>
        <w:t xml:space="preserve">NIP: </w:t>
      </w:r>
      <w:r w:rsidRPr="000E48F0">
        <w:rPr>
          <w:rFonts w:ascii="Times New Roman" w:hAnsi="Times New Roman" w:cs="Times New Roman"/>
          <w:sz w:val="24"/>
        </w:rPr>
        <w:t>816-15-93-943,</w:t>
      </w:r>
    </w:p>
    <w:p w14:paraId="7FBEF945" w14:textId="77777777" w:rsidR="00CD76D7" w:rsidRPr="000E48F0" w:rsidRDefault="00CD76D7" w:rsidP="007E5AC7">
      <w:pPr>
        <w:spacing w:after="0" w:line="276" w:lineRule="auto"/>
        <w:contextualSpacing/>
        <w:rPr>
          <w:rFonts w:ascii="Times New Roman" w:hAnsi="Times New Roman" w:cs="Times New Roman"/>
          <w:sz w:val="24"/>
        </w:rPr>
      </w:pPr>
      <w:r w:rsidRPr="000E48F0">
        <w:rPr>
          <w:rFonts w:ascii="Times New Roman" w:hAnsi="Times New Roman" w:cs="Times New Roman"/>
          <w:b/>
          <w:sz w:val="24"/>
        </w:rPr>
        <w:t>Telefon:</w:t>
      </w:r>
      <w:r w:rsidRPr="000E48F0">
        <w:rPr>
          <w:rFonts w:ascii="Times New Roman" w:hAnsi="Times New Roman" w:cs="Times New Roman"/>
          <w:sz w:val="24"/>
        </w:rPr>
        <w:t xml:space="preserve"> 17 240 62 00,</w:t>
      </w:r>
    </w:p>
    <w:p w14:paraId="5C6DBB2F" w14:textId="77777777" w:rsidR="00CD76D7" w:rsidRPr="000E48F0" w:rsidRDefault="00CD76D7" w:rsidP="007E5AC7">
      <w:pPr>
        <w:spacing w:after="0" w:line="276" w:lineRule="auto"/>
        <w:contextualSpacing/>
        <w:rPr>
          <w:rFonts w:ascii="Times New Roman" w:hAnsi="Times New Roman" w:cs="Times New Roman"/>
          <w:sz w:val="24"/>
        </w:rPr>
      </w:pPr>
    </w:p>
    <w:p w14:paraId="78B2E24C" w14:textId="77777777" w:rsidR="00CD76D7" w:rsidRPr="000E48F0" w:rsidRDefault="00CD76D7" w:rsidP="007E5AC7">
      <w:pPr>
        <w:spacing w:after="0" w:line="276" w:lineRule="auto"/>
        <w:contextualSpacing/>
        <w:jc w:val="both"/>
        <w:rPr>
          <w:rFonts w:ascii="Times New Roman" w:hAnsi="Times New Roman" w:cs="Times New Roman"/>
          <w:i/>
          <w:sz w:val="24"/>
        </w:rPr>
      </w:pPr>
      <w:r w:rsidRPr="000E48F0">
        <w:rPr>
          <w:rFonts w:ascii="Times New Roman" w:hAnsi="Times New Roman" w:cs="Times New Roman"/>
          <w:b/>
          <w:sz w:val="24"/>
        </w:rPr>
        <w:t xml:space="preserve">Adres strony internetowej prowadzonego postępowania: </w:t>
      </w:r>
    </w:p>
    <w:bookmarkStart w:id="3" w:name="_Hlk156389594"/>
    <w:p w14:paraId="01A070DA" w14:textId="7254DB8A" w:rsidR="00CD76D7" w:rsidRPr="000E48F0" w:rsidRDefault="000E48F0" w:rsidP="007E5AC7">
      <w:pPr>
        <w:pStyle w:val="Default"/>
        <w:spacing w:line="276" w:lineRule="auto"/>
        <w:contextualSpacing/>
        <w:jc w:val="both"/>
        <w:rPr>
          <w:rStyle w:val="Hipercze"/>
          <w:rFonts w:eastAsiaTheme="minorHAnsi"/>
          <w:b/>
          <w:color w:val="auto"/>
          <w:lang w:eastAsia="en-US"/>
        </w:rPr>
      </w:pPr>
      <w:r>
        <w:rPr>
          <w:rFonts w:eastAsiaTheme="minorHAnsi"/>
          <w:b/>
          <w:color w:val="auto"/>
          <w:lang w:eastAsia="en-US"/>
        </w:rPr>
        <w:fldChar w:fldCharType="begin"/>
      </w:r>
      <w:r>
        <w:rPr>
          <w:rFonts w:eastAsiaTheme="minorHAnsi"/>
          <w:b/>
          <w:color w:val="auto"/>
          <w:lang w:eastAsia="en-US"/>
        </w:rPr>
        <w:instrText>HYPERLINK "</w:instrText>
      </w:r>
      <w:r w:rsidRPr="000E48F0">
        <w:rPr>
          <w:rFonts w:eastAsiaTheme="minorHAnsi"/>
          <w:b/>
          <w:color w:val="auto"/>
          <w:lang w:eastAsia="en-US"/>
        </w:rPr>
        <w:instrText>https://ezamowienia.gov.pl/mp-client/search/list/</w:instrText>
      </w:r>
      <w:r w:rsidRPr="000E48F0">
        <w:rPr>
          <w:b/>
          <w:color w:val="auto"/>
          <w:shd w:val="clear" w:color="auto" w:fill="FFFFFF"/>
        </w:rPr>
        <w:instrText>ocds-148610-c808645c-da17-11ee-8305-7e4937eb936d</w:instrText>
      </w:r>
      <w:r>
        <w:rPr>
          <w:rFonts w:eastAsiaTheme="minorHAnsi"/>
          <w:b/>
          <w:color w:val="auto"/>
          <w:lang w:eastAsia="en-US"/>
        </w:rPr>
        <w:instrText>"</w:instrText>
      </w:r>
      <w:r>
        <w:rPr>
          <w:rFonts w:eastAsiaTheme="minorHAnsi"/>
          <w:b/>
          <w:color w:val="auto"/>
          <w:lang w:eastAsia="en-US"/>
        </w:rPr>
      </w:r>
      <w:r>
        <w:rPr>
          <w:rFonts w:eastAsiaTheme="minorHAnsi"/>
          <w:b/>
          <w:color w:val="auto"/>
          <w:lang w:eastAsia="en-US"/>
        </w:rPr>
        <w:fldChar w:fldCharType="separate"/>
      </w:r>
      <w:r w:rsidRPr="00173B61">
        <w:rPr>
          <w:rStyle w:val="Hipercze"/>
          <w:rFonts w:eastAsiaTheme="minorHAnsi"/>
          <w:b/>
          <w:lang w:eastAsia="en-US"/>
        </w:rPr>
        <w:t>https://ezamowienia.gov.pl/mp-client/search/list/</w:t>
      </w:r>
      <w:r w:rsidRPr="00173B61">
        <w:rPr>
          <w:rStyle w:val="Hipercze"/>
          <w:b/>
          <w:shd w:val="clear" w:color="auto" w:fill="FFFFFF"/>
        </w:rPr>
        <w:t>ocds-148610-c808645c-da17-11ee-8305-7e4937eb936d</w:t>
      </w:r>
      <w:r>
        <w:rPr>
          <w:rFonts w:eastAsiaTheme="minorHAnsi"/>
          <w:b/>
          <w:color w:val="auto"/>
          <w:lang w:eastAsia="en-US"/>
        </w:rPr>
        <w:fldChar w:fldCharType="end"/>
      </w:r>
      <w:r>
        <w:rPr>
          <w:b/>
          <w:color w:val="auto"/>
          <w:shd w:val="clear" w:color="auto" w:fill="FFFFFF"/>
        </w:rPr>
        <w:t xml:space="preserve"> </w:t>
      </w:r>
    </w:p>
    <w:bookmarkEnd w:id="3"/>
    <w:p w14:paraId="03161CC3" w14:textId="77777777" w:rsidR="00CD76D7" w:rsidRPr="00AB43E3" w:rsidRDefault="00CD76D7" w:rsidP="007E5AC7">
      <w:pPr>
        <w:pStyle w:val="Default"/>
        <w:spacing w:line="276" w:lineRule="auto"/>
        <w:contextualSpacing/>
        <w:rPr>
          <w:rStyle w:val="Hipercze"/>
          <w:rFonts w:eastAsiaTheme="minorHAnsi"/>
          <w:b/>
          <w:color w:val="FF0000"/>
          <w:szCs w:val="22"/>
          <w:lang w:eastAsia="en-US"/>
        </w:rPr>
      </w:pPr>
    </w:p>
    <w:p w14:paraId="025A15D9" w14:textId="77777777" w:rsidR="00CD76D7" w:rsidRPr="000E48F0" w:rsidRDefault="00CD76D7" w:rsidP="007E5AC7">
      <w:pPr>
        <w:pStyle w:val="Default"/>
        <w:spacing w:line="276" w:lineRule="auto"/>
        <w:contextualSpacing/>
        <w:rPr>
          <w:color w:val="auto"/>
          <w:u w:val="single"/>
        </w:rPr>
      </w:pPr>
      <w:r w:rsidRPr="000E48F0">
        <w:rPr>
          <w:color w:val="auto"/>
        </w:rPr>
        <w:t xml:space="preserve">Postępowanie można wyszukać również ze strony głównej Platformy e-Zamówienia dostępnej pod adresem </w:t>
      </w:r>
      <w:hyperlink r:id="rId8" w:history="1">
        <w:r w:rsidRPr="000E48F0">
          <w:rPr>
            <w:rStyle w:val="Hipercze"/>
            <w:color w:val="auto"/>
          </w:rPr>
          <w:t>https://ezamowienia.gov.pl</w:t>
        </w:r>
      </w:hyperlink>
      <w:r w:rsidRPr="000E48F0">
        <w:rPr>
          <w:rStyle w:val="Hipercze"/>
          <w:color w:val="auto"/>
        </w:rPr>
        <w:t xml:space="preserve"> </w:t>
      </w:r>
      <w:r w:rsidRPr="000E48F0">
        <w:rPr>
          <w:color w:val="auto"/>
        </w:rPr>
        <w:t>(przycisk „Przeglądaj postępowania/konkursy”).</w:t>
      </w:r>
    </w:p>
    <w:p w14:paraId="5504DCDD" w14:textId="77777777" w:rsidR="00CD76D7" w:rsidRPr="000E48F0" w:rsidRDefault="00CD76D7" w:rsidP="007E5AC7">
      <w:pPr>
        <w:pStyle w:val="Default"/>
        <w:spacing w:line="276" w:lineRule="auto"/>
        <w:contextualSpacing/>
        <w:rPr>
          <w:color w:val="auto"/>
        </w:rPr>
      </w:pPr>
    </w:p>
    <w:p w14:paraId="3699F03C" w14:textId="77777777" w:rsidR="00CD76D7" w:rsidRPr="000E48F0" w:rsidRDefault="00CD76D7" w:rsidP="007E5AC7">
      <w:pPr>
        <w:pStyle w:val="Default"/>
        <w:spacing w:line="276" w:lineRule="auto"/>
        <w:contextualSpacing/>
        <w:rPr>
          <w:b/>
          <w:color w:val="auto"/>
        </w:rPr>
      </w:pPr>
      <w:r w:rsidRPr="000E48F0">
        <w:rPr>
          <w:b/>
          <w:color w:val="auto"/>
        </w:rPr>
        <w:t>Identyfikator (ID) postępowania na Platformie e-Zamówienia:</w:t>
      </w:r>
    </w:p>
    <w:p w14:paraId="53AE71C9" w14:textId="2EFFCA66" w:rsidR="005F0480" w:rsidRDefault="00E3776A" w:rsidP="007E5AC7">
      <w:pPr>
        <w:pStyle w:val="Default"/>
        <w:spacing w:line="276" w:lineRule="auto"/>
        <w:contextualSpacing/>
        <w:rPr>
          <w:b/>
          <w:color w:val="auto"/>
        </w:rPr>
      </w:pPr>
      <w:r w:rsidRPr="00E3776A">
        <w:rPr>
          <w:b/>
          <w:color w:val="auto"/>
        </w:rPr>
        <w:t>ocds-148610-c808645c-da17-11ee-8305-7e4937eb936d</w:t>
      </w:r>
    </w:p>
    <w:p w14:paraId="1268E509" w14:textId="77777777" w:rsidR="00E3776A" w:rsidRPr="00AB43E3" w:rsidRDefault="00E3776A" w:rsidP="007E5AC7">
      <w:pPr>
        <w:pStyle w:val="Default"/>
        <w:spacing w:line="276" w:lineRule="auto"/>
        <w:contextualSpacing/>
        <w:rPr>
          <w:b/>
          <w:color w:val="FF0000"/>
        </w:rPr>
      </w:pPr>
    </w:p>
    <w:p w14:paraId="3F0D05C3" w14:textId="74A12A4E" w:rsidR="00CD76D7" w:rsidRPr="00AB43E3" w:rsidRDefault="00CD76D7" w:rsidP="007E5AC7">
      <w:pPr>
        <w:spacing w:after="0" w:line="276" w:lineRule="auto"/>
        <w:contextualSpacing/>
        <w:jc w:val="both"/>
        <w:rPr>
          <w:rStyle w:val="Hipercze"/>
          <w:rFonts w:ascii="Times New Roman" w:hAnsi="Times New Roman" w:cs="Times New Roman"/>
          <w:color w:val="FF0000"/>
          <w:sz w:val="24"/>
          <w:szCs w:val="24"/>
        </w:rPr>
      </w:pPr>
      <w:r w:rsidRPr="00E3776A">
        <w:rPr>
          <w:rFonts w:ascii="Times New Roman" w:hAnsi="Times New Roman" w:cs="Times New Roman"/>
          <w:sz w:val="24"/>
          <w:szCs w:val="24"/>
        </w:rPr>
        <w:t xml:space="preserve">Zmiany i wyjaśnienia treści SWZ oraz inne dokumenty zamówienia bezpośrednio związane z postępowaniem o udzielenie zamówienia udostępniane są na strony internetowej prowadzonego </w:t>
      </w:r>
      <w:r w:rsidRPr="00E3776A">
        <w:rPr>
          <w:rFonts w:ascii="Times New Roman" w:hAnsi="Times New Roman" w:cs="Times New Roman"/>
          <w:sz w:val="24"/>
          <w:szCs w:val="24"/>
        </w:rPr>
        <w:lastRenderedPageBreak/>
        <w:t xml:space="preserve">postępowania: </w:t>
      </w:r>
      <w:hyperlink r:id="rId9" w:history="1">
        <w:r w:rsidR="00E3776A" w:rsidRPr="00173B61">
          <w:rPr>
            <w:rStyle w:val="Hipercze"/>
            <w:rFonts w:ascii="Times New Roman" w:hAnsi="Times New Roman" w:cs="Times New Roman"/>
            <w:sz w:val="24"/>
            <w:szCs w:val="24"/>
          </w:rPr>
          <w:t>https://ezamowienia.gov.pl/mp-client/search/list/ocds-148610-c808645c-da17-11ee-8305-7e4937eb936d</w:t>
        </w:r>
      </w:hyperlink>
      <w:r w:rsidR="00E3776A">
        <w:rPr>
          <w:rFonts w:ascii="Times New Roman" w:hAnsi="Times New Roman" w:cs="Times New Roman"/>
          <w:color w:val="FF0000"/>
          <w:sz w:val="24"/>
          <w:szCs w:val="24"/>
        </w:rPr>
        <w:t xml:space="preserve"> </w:t>
      </w:r>
    </w:p>
    <w:p w14:paraId="71A2DBCF" w14:textId="77777777" w:rsidR="00CD76D7" w:rsidRPr="000C6654" w:rsidRDefault="00CD76D7" w:rsidP="007E5AC7">
      <w:pPr>
        <w:spacing w:after="0" w:line="276" w:lineRule="auto"/>
        <w:contextualSpacing/>
        <w:jc w:val="both"/>
        <w:rPr>
          <w:rStyle w:val="Hipercze"/>
          <w:rFonts w:ascii="Times New Roman" w:hAnsi="Times New Roman" w:cs="Times New Roman"/>
          <w:color w:val="auto"/>
          <w:sz w:val="24"/>
        </w:rPr>
      </w:pPr>
    </w:p>
    <w:p w14:paraId="0FD78977" w14:textId="77777777" w:rsidR="00CD76D7" w:rsidRPr="000C6654" w:rsidRDefault="00CD76D7" w:rsidP="007E5AC7">
      <w:pPr>
        <w:spacing w:after="0" w:line="276" w:lineRule="auto"/>
        <w:contextualSpacing/>
        <w:rPr>
          <w:rFonts w:ascii="Times New Roman" w:hAnsi="Times New Roman" w:cs="Times New Roman"/>
          <w:sz w:val="24"/>
          <w:u w:val="single"/>
        </w:rPr>
      </w:pPr>
      <w:r w:rsidRPr="000C6654">
        <w:rPr>
          <w:rFonts w:ascii="Times New Roman" w:hAnsi="Times New Roman" w:cs="Times New Roman"/>
          <w:b/>
          <w:sz w:val="24"/>
        </w:rPr>
        <w:t xml:space="preserve">Adres poczty elektronicznej prowadzonego postępowania: </w:t>
      </w:r>
      <w:hyperlink r:id="rId10" w:history="1">
        <w:r w:rsidRPr="000C6654">
          <w:rPr>
            <w:rStyle w:val="Hipercze"/>
            <w:rFonts w:ascii="Times New Roman" w:hAnsi="Times New Roman" w:cs="Times New Roman"/>
            <w:color w:val="auto"/>
            <w:sz w:val="24"/>
          </w:rPr>
          <w:t>zamowieniapubliczne@poczta.gminalezajsk.pl</w:t>
        </w:r>
      </w:hyperlink>
      <w:r w:rsidRPr="000C6654">
        <w:rPr>
          <w:rFonts w:ascii="Times New Roman" w:hAnsi="Times New Roman" w:cs="Times New Roman"/>
          <w:sz w:val="24"/>
          <w:u w:val="single"/>
        </w:rPr>
        <w:t xml:space="preserve"> </w:t>
      </w:r>
    </w:p>
    <w:p w14:paraId="5AC1580C" w14:textId="77777777" w:rsidR="00CD76D7" w:rsidRPr="000C6654" w:rsidRDefault="00CD76D7" w:rsidP="007E5AC7">
      <w:pPr>
        <w:spacing w:after="0" w:line="276" w:lineRule="auto"/>
        <w:contextualSpacing/>
        <w:rPr>
          <w:rFonts w:ascii="Times New Roman" w:hAnsi="Times New Roman" w:cs="Times New Roman"/>
          <w:b/>
          <w:sz w:val="24"/>
        </w:rPr>
      </w:pPr>
    </w:p>
    <w:p w14:paraId="465B9894" w14:textId="77777777" w:rsidR="00CD76D7" w:rsidRPr="000C6654" w:rsidRDefault="00CD76D7" w:rsidP="007E5AC7">
      <w:pPr>
        <w:spacing w:after="0" w:line="276" w:lineRule="auto"/>
        <w:contextualSpacing/>
        <w:rPr>
          <w:rFonts w:ascii="Times New Roman" w:hAnsi="Times New Roman" w:cs="Times New Roman"/>
          <w:b/>
          <w:sz w:val="24"/>
        </w:rPr>
      </w:pPr>
      <w:r w:rsidRPr="000C6654">
        <w:rPr>
          <w:rFonts w:ascii="Times New Roman" w:hAnsi="Times New Roman" w:cs="Times New Roman"/>
          <w:b/>
          <w:sz w:val="24"/>
        </w:rPr>
        <w:t>Zasady kontaktu i porozumiewania się określa rozdz. XIII SWZ</w:t>
      </w:r>
    </w:p>
    <w:p w14:paraId="1388977C" w14:textId="77777777" w:rsidR="00121E6A" w:rsidRPr="000C6654" w:rsidRDefault="00121E6A" w:rsidP="007E5AC7">
      <w:pPr>
        <w:spacing w:after="0" w:line="276" w:lineRule="auto"/>
        <w:contextualSpacing/>
        <w:rPr>
          <w:rFonts w:ascii="Times New Roman" w:hAnsi="Times New Roman" w:cs="Times New Roman"/>
          <w:b/>
          <w:bCs/>
          <w:sz w:val="24"/>
        </w:rPr>
      </w:pPr>
    </w:p>
    <w:tbl>
      <w:tblPr>
        <w:tblW w:w="5000" w:type="pct"/>
        <w:tblCellMar>
          <w:left w:w="70" w:type="dxa"/>
          <w:right w:w="70" w:type="dxa"/>
        </w:tblCellMar>
        <w:tblLook w:val="0000" w:firstRow="0" w:lastRow="0" w:firstColumn="0" w:lastColumn="0" w:noHBand="0" w:noVBand="0"/>
      </w:tblPr>
      <w:tblGrid>
        <w:gridCol w:w="9628"/>
      </w:tblGrid>
      <w:tr w:rsidR="00BB43A8" w:rsidRPr="000C6654" w14:paraId="7027060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bookmarkEnd w:id="0"/>
          <w:p w14:paraId="7A281E80" w14:textId="3096233F" w:rsidR="00121E6A" w:rsidRPr="000C6654" w:rsidRDefault="0043680C" w:rsidP="007E5AC7">
            <w:pPr>
              <w:spacing w:after="0" w:line="276" w:lineRule="auto"/>
              <w:contextualSpacing/>
              <w:jc w:val="both"/>
              <w:rPr>
                <w:rFonts w:ascii="Times New Roman" w:hAnsi="Times New Roman" w:cs="Times New Roman"/>
                <w:sz w:val="24"/>
              </w:rPr>
            </w:pPr>
            <w:r w:rsidRPr="000C6654">
              <w:rPr>
                <w:rFonts w:ascii="Times New Roman" w:hAnsi="Times New Roman" w:cs="Times New Roman"/>
                <w:b/>
                <w:bCs/>
                <w:sz w:val="28"/>
              </w:rPr>
              <w:t>III.</w:t>
            </w:r>
            <w:r w:rsidR="00121E6A" w:rsidRPr="000C6654">
              <w:rPr>
                <w:rFonts w:ascii="Times New Roman" w:hAnsi="Times New Roman" w:cs="Times New Roman"/>
                <w:b/>
                <w:bCs/>
                <w:sz w:val="28"/>
              </w:rPr>
              <w:t xml:space="preserve"> Tryb udzielenia zamówienia</w:t>
            </w:r>
          </w:p>
        </w:tc>
      </w:tr>
    </w:tbl>
    <w:p w14:paraId="241EA87D" w14:textId="77777777" w:rsidR="00121E6A" w:rsidRPr="000C6654" w:rsidRDefault="00121E6A" w:rsidP="007E5AC7">
      <w:pPr>
        <w:spacing w:after="0" w:line="276" w:lineRule="auto"/>
        <w:contextualSpacing/>
        <w:jc w:val="both"/>
        <w:rPr>
          <w:rFonts w:ascii="Times New Roman" w:hAnsi="Times New Roman" w:cs="Times New Roman"/>
          <w:sz w:val="24"/>
        </w:rPr>
      </w:pPr>
    </w:p>
    <w:p w14:paraId="5131F8E3" w14:textId="52C760C4" w:rsidR="0040154E" w:rsidRPr="000C6654" w:rsidRDefault="0040154E" w:rsidP="007E5AC7">
      <w:pPr>
        <w:numPr>
          <w:ilvl w:val="1"/>
          <w:numId w:val="3"/>
        </w:numPr>
        <w:suppressAutoHyphens/>
        <w:spacing w:after="0" w:line="276" w:lineRule="auto"/>
        <w:contextualSpacing/>
        <w:jc w:val="both"/>
        <w:rPr>
          <w:rFonts w:ascii="Times New Roman" w:eastAsia="Arial Unicode MS" w:hAnsi="Times New Roman" w:cs="Times New Roman"/>
          <w:sz w:val="24"/>
        </w:rPr>
      </w:pPr>
      <w:r w:rsidRPr="000C6654">
        <w:rPr>
          <w:rFonts w:ascii="Times New Roman" w:eastAsia="Arial Unicode MS" w:hAnsi="Times New Roman" w:cs="Times New Roman"/>
          <w:sz w:val="24"/>
        </w:rPr>
        <w:t>Niniejsze postępowanie jest prowadzone</w:t>
      </w:r>
      <w:r w:rsidRPr="000C6654">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w:t>
      </w:r>
      <w:proofErr w:type="spellStart"/>
      <w:r w:rsidRPr="000C6654">
        <w:rPr>
          <w:rFonts w:ascii="Times New Roman" w:eastAsia="Arial Unicode MS" w:hAnsi="Times New Roman" w:cs="Times New Roman"/>
          <w:b/>
          <w:sz w:val="24"/>
        </w:rPr>
        <w:t>Pzp</w:t>
      </w:r>
      <w:proofErr w:type="spellEnd"/>
      <w:r w:rsidRPr="000C6654">
        <w:rPr>
          <w:rFonts w:ascii="Times New Roman" w:eastAsia="Arial Unicode MS" w:hAnsi="Times New Roman" w:cs="Times New Roman"/>
          <w:b/>
          <w:sz w:val="24"/>
        </w:rPr>
        <w:t xml:space="preserve">, </w:t>
      </w:r>
      <w:r w:rsidRPr="000C6654">
        <w:rPr>
          <w:rFonts w:ascii="Times New Roman" w:eastAsia="Arial Unicode MS" w:hAnsi="Times New Roman" w:cs="Times New Roman"/>
          <w:sz w:val="24"/>
        </w:rPr>
        <w:t xml:space="preserve">zgodnie z ustawą z dnia 11 września 2019 r. Prawo zamówień publicznych  </w:t>
      </w:r>
      <w:r w:rsidR="00332FED" w:rsidRPr="000C6654">
        <w:rPr>
          <w:rFonts w:ascii="Times New Roman" w:eastAsia="Arial Unicode MS" w:hAnsi="Times New Roman" w:cs="Times New Roman"/>
          <w:sz w:val="24"/>
        </w:rPr>
        <w:t>(</w:t>
      </w:r>
      <w:proofErr w:type="spellStart"/>
      <w:r w:rsidR="00332FED" w:rsidRPr="000C6654">
        <w:rPr>
          <w:rFonts w:ascii="Times New Roman" w:eastAsia="Arial Unicode MS" w:hAnsi="Times New Roman" w:cs="Times New Roman"/>
          <w:sz w:val="24"/>
        </w:rPr>
        <w:t>t.j</w:t>
      </w:r>
      <w:proofErr w:type="spellEnd"/>
      <w:r w:rsidR="00332FED" w:rsidRPr="000C6654">
        <w:rPr>
          <w:rFonts w:ascii="Times New Roman" w:eastAsia="Arial Unicode MS" w:hAnsi="Times New Roman" w:cs="Times New Roman"/>
          <w:sz w:val="24"/>
        </w:rPr>
        <w:t>. Dz.U. z 2023 r. poz. 1605</w:t>
      </w:r>
      <w:r w:rsidR="00BB43A8" w:rsidRPr="000C6654">
        <w:rPr>
          <w:rFonts w:ascii="Times New Roman" w:eastAsia="Arial Unicode MS" w:hAnsi="Times New Roman" w:cs="Times New Roman"/>
          <w:sz w:val="24"/>
        </w:rPr>
        <w:t xml:space="preserve"> z </w:t>
      </w:r>
      <w:proofErr w:type="spellStart"/>
      <w:r w:rsidR="00BB43A8" w:rsidRPr="000C6654">
        <w:rPr>
          <w:rFonts w:ascii="Times New Roman" w:eastAsia="Arial Unicode MS" w:hAnsi="Times New Roman" w:cs="Times New Roman"/>
          <w:sz w:val="24"/>
        </w:rPr>
        <w:t>późn</w:t>
      </w:r>
      <w:proofErr w:type="spellEnd"/>
      <w:r w:rsidR="00BB43A8" w:rsidRPr="000C6654">
        <w:rPr>
          <w:rFonts w:ascii="Times New Roman" w:eastAsia="Arial Unicode MS" w:hAnsi="Times New Roman" w:cs="Times New Roman"/>
          <w:sz w:val="24"/>
        </w:rPr>
        <w:t>. zm.</w:t>
      </w:r>
      <w:r w:rsidR="00332FED" w:rsidRPr="000C6654">
        <w:rPr>
          <w:rFonts w:ascii="Times New Roman" w:eastAsia="Arial Unicode MS" w:hAnsi="Times New Roman" w:cs="Times New Roman"/>
          <w:sz w:val="24"/>
        </w:rPr>
        <w:t>)</w:t>
      </w:r>
      <w:r w:rsidRPr="000C6654">
        <w:rPr>
          <w:rFonts w:ascii="Times New Roman" w:eastAsia="Arial Unicode MS" w:hAnsi="Times New Roman" w:cs="Times New Roman"/>
          <w:sz w:val="24"/>
        </w:rPr>
        <w:t xml:space="preserve"> oraz aktów wykonawczych do tej ustawy. </w:t>
      </w:r>
    </w:p>
    <w:p w14:paraId="6E38EBDE" w14:textId="50D02BD4" w:rsidR="00042D36" w:rsidRPr="000C6654" w:rsidRDefault="00042D36" w:rsidP="007E5AC7">
      <w:pPr>
        <w:pStyle w:val="Akapitzlist"/>
        <w:numPr>
          <w:ilvl w:val="1"/>
          <w:numId w:val="3"/>
        </w:numPr>
        <w:tabs>
          <w:tab w:val="left" w:pos="1638"/>
        </w:tabs>
        <w:spacing w:line="276" w:lineRule="auto"/>
        <w:jc w:val="both"/>
        <w:rPr>
          <w:rFonts w:eastAsia="Arial Unicode MS"/>
          <w:kern w:val="0"/>
          <w:szCs w:val="22"/>
          <w:lang w:eastAsia="en-US"/>
        </w:rPr>
      </w:pPr>
      <w:r w:rsidRPr="000C6654">
        <w:rPr>
          <w:rFonts w:eastAsia="Arial Unicode MS"/>
          <w:kern w:val="0"/>
          <w:szCs w:val="22"/>
          <w:lang w:eastAsia="en-US"/>
        </w:rPr>
        <w:t>Zamawiający nie przewiduje możliwości ograniczenia liczby wykonawców biorących udział w  negocjacjach.</w:t>
      </w:r>
    </w:p>
    <w:p w14:paraId="74F8A305" w14:textId="77777777" w:rsidR="00042D36" w:rsidRPr="000C6654" w:rsidRDefault="00042D36" w:rsidP="007E5AC7">
      <w:pPr>
        <w:numPr>
          <w:ilvl w:val="1"/>
          <w:numId w:val="3"/>
        </w:numPr>
        <w:suppressAutoHyphens/>
        <w:spacing w:after="0" w:line="276" w:lineRule="auto"/>
        <w:contextualSpacing/>
        <w:jc w:val="both"/>
        <w:rPr>
          <w:rFonts w:ascii="Times New Roman" w:eastAsia="Arial Unicode MS" w:hAnsi="Times New Roman" w:cs="Times New Roman"/>
          <w:kern w:val="1"/>
          <w:sz w:val="24"/>
        </w:rPr>
      </w:pPr>
      <w:r w:rsidRPr="000C6654">
        <w:rPr>
          <w:rFonts w:ascii="Times New Roman" w:eastAsia="Arial Unicode MS" w:hAnsi="Times New Roman" w:cs="Times New Roman"/>
          <w:kern w:val="1"/>
          <w:sz w:val="24"/>
        </w:rPr>
        <w:t>W przypadku skorzystania przez Zamawiającego z możliwości negocjowania treści ofert, negocjacje dotyczyć będą wyłącznie tych elementów treści ofert, które podlegają ocenie w ramach kryteriów oceny ofert, o których mowa w rozdziale XX niniejszej SWZ.</w:t>
      </w:r>
    </w:p>
    <w:p w14:paraId="0192E950" w14:textId="299535A2" w:rsidR="00042D36" w:rsidRPr="00996357" w:rsidRDefault="00042D36" w:rsidP="007E5AC7">
      <w:pPr>
        <w:numPr>
          <w:ilvl w:val="1"/>
          <w:numId w:val="3"/>
        </w:numPr>
        <w:suppressAutoHyphens/>
        <w:spacing w:after="0" w:line="276" w:lineRule="auto"/>
        <w:contextualSpacing/>
        <w:jc w:val="both"/>
        <w:rPr>
          <w:rFonts w:ascii="Times New Roman" w:hAnsi="Times New Roman" w:cs="Times New Roman"/>
          <w:sz w:val="24"/>
        </w:rPr>
      </w:pPr>
      <w:r w:rsidRPr="00AB43E3">
        <w:rPr>
          <w:rFonts w:ascii="Times New Roman" w:hAnsi="Times New Roman" w:cs="Times New Roman"/>
          <w:color w:val="FF0000"/>
          <w:sz w:val="24"/>
        </w:rPr>
        <w:t xml:space="preserve"> </w:t>
      </w:r>
      <w:r w:rsidRPr="00996357">
        <w:rPr>
          <w:rFonts w:ascii="Times New Roman" w:eastAsia="Arial Unicode MS" w:hAnsi="Times New Roman" w:cs="Times New Roman"/>
          <w:sz w:val="24"/>
        </w:rPr>
        <w:t xml:space="preserve">Ogłoszenie o zamówieniu zostało zamieszczone w Biuletynie Zamówień Publicznych w dniu </w:t>
      </w:r>
      <w:r w:rsidR="00996357" w:rsidRPr="00996357">
        <w:rPr>
          <w:rFonts w:ascii="Times New Roman" w:eastAsia="Arial Unicode MS" w:hAnsi="Times New Roman" w:cs="Times New Roman"/>
          <w:b/>
          <w:sz w:val="24"/>
        </w:rPr>
        <w:t>13</w:t>
      </w:r>
      <w:r w:rsidR="000C6654" w:rsidRPr="00996357">
        <w:rPr>
          <w:rFonts w:ascii="Times New Roman" w:eastAsia="Arial Unicode MS" w:hAnsi="Times New Roman" w:cs="Times New Roman"/>
          <w:b/>
          <w:sz w:val="24"/>
        </w:rPr>
        <w:t>.03</w:t>
      </w:r>
      <w:r w:rsidR="00A05046" w:rsidRPr="00996357">
        <w:rPr>
          <w:rFonts w:ascii="Times New Roman" w:eastAsia="Arial Unicode MS" w:hAnsi="Times New Roman" w:cs="Times New Roman"/>
          <w:b/>
          <w:sz w:val="24"/>
        </w:rPr>
        <w:t>.</w:t>
      </w:r>
      <w:r w:rsidRPr="00996357">
        <w:rPr>
          <w:rFonts w:ascii="Times New Roman" w:hAnsi="Times New Roman" w:cs="Times New Roman"/>
          <w:b/>
          <w:sz w:val="24"/>
        </w:rPr>
        <w:t>202</w:t>
      </w:r>
      <w:r w:rsidR="00BB43A8" w:rsidRPr="00996357">
        <w:rPr>
          <w:rFonts w:ascii="Times New Roman" w:hAnsi="Times New Roman" w:cs="Times New Roman"/>
          <w:b/>
          <w:sz w:val="24"/>
        </w:rPr>
        <w:t>4</w:t>
      </w:r>
      <w:r w:rsidRPr="00996357">
        <w:rPr>
          <w:rFonts w:ascii="Times New Roman" w:hAnsi="Times New Roman" w:cs="Times New Roman"/>
          <w:b/>
          <w:sz w:val="24"/>
        </w:rPr>
        <w:t xml:space="preserve"> r.</w:t>
      </w:r>
      <w:r w:rsidRPr="00996357">
        <w:rPr>
          <w:rFonts w:ascii="Times New Roman" w:hAnsi="Times New Roman" w:cs="Times New Roman"/>
          <w:sz w:val="24"/>
        </w:rPr>
        <w:t xml:space="preserve"> oraz opublikowane: </w:t>
      </w:r>
    </w:p>
    <w:p w14:paraId="7C0D4FB1" w14:textId="728C0770" w:rsidR="00042D36" w:rsidRPr="00996357" w:rsidRDefault="00042D36" w:rsidP="007E5AC7">
      <w:pPr>
        <w:numPr>
          <w:ilvl w:val="0"/>
          <w:numId w:val="2"/>
        </w:numPr>
        <w:suppressAutoHyphens/>
        <w:spacing w:after="0" w:line="276" w:lineRule="auto"/>
        <w:contextualSpacing/>
        <w:jc w:val="both"/>
        <w:rPr>
          <w:rFonts w:ascii="Times New Roman" w:eastAsia="Arial Unicode MS" w:hAnsi="Times New Roman" w:cs="Times New Roman"/>
          <w:sz w:val="24"/>
        </w:rPr>
      </w:pPr>
      <w:r w:rsidRPr="00996357">
        <w:rPr>
          <w:rFonts w:ascii="Times New Roman" w:hAnsi="Times New Roman" w:cs="Times New Roman"/>
          <w:sz w:val="24"/>
        </w:rPr>
        <w:t xml:space="preserve">od dnia </w:t>
      </w:r>
      <w:r w:rsidR="00996357" w:rsidRPr="00996357">
        <w:rPr>
          <w:rFonts w:ascii="Times New Roman" w:eastAsia="Arial Unicode MS" w:hAnsi="Times New Roman" w:cs="Times New Roman"/>
          <w:b/>
          <w:sz w:val="24"/>
        </w:rPr>
        <w:t>13</w:t>
      </w:r>
      <w:r w:rsidR="000C6654" w:rsidRPr="00996357">
        <w:rPr>
          <w:rFonts w:ascii="Times New Roman" w:eastAsia="Arial Unicode MS" w:hAnsi="Times New Roman" w:cs="Times New Roman"/>
          <w:b/>
          <w:sz w:val="24"/>
        </w:rPr>
        <w:t>.03.</w:t>
      </w:r>
      <w:r w:rsidR="00BB43A8" w:rsidRPr="00996357">
        <w:rPr>
          <w:rFonts w:ascii="Times New Roman" w:hAnsi="Times New Roman" w:cs="Times New Roman"/>
          <w:b/>
          <w:sz w:val="24"/>
        </w:rPr>
        <w:t>2024 r.</w:t>
      </w:r>
      <w:r w:rsidR="00BB43A8" w:rsidRPr="00996357">
        <w:rPr>
          <w:rFonts w:ascii="Times New Roman" w:hAnsi="Times New Roman" w:cs="Times New Roman"/>
          <w:sz w:val="24"/>
        </w:rPr>
        <w:t xml:space="preserve"> </w:t>
      </w:r>
      <w:r w:rsidRPr="00996357">
        <w:rPr>
          <w:rFonts w:ascii="Times New Roman" w:eastAsia="Arial Unicode MS" w:hAnsi="Times New Roman" w:cs="Times New Roman"/>
          <w:sz w:val="24"/>
        </w:rPr>
        <w:t>na stronie internetowej prowadzonego postępowania</w:t>
      </w:r>
      <w:r w:rsidR="006429BA" w:rsidRPr="00996357">
        <w:rPr>
          <w:rFonts w:ascii="Times New Roman" w:eastAsia="Arial Unicode MS" w:hAnsi="Times New Roman" w:cs="Times New Roman"/>
          <w:sz w:val="24"/>
        </w:rPr>
        <w:t>.</w:t>
      </w:r>
    </w:p>
    <w:p w14:paraId="04497433" w14:textId="15C01ACC" w:rsidR="00EC2ED4" w:rsidRPr="000C6654" w:rsidRDefault="00042D36" w:rsidP="007E5AC7">
      <w:pPr>
        <w:numPr>
          <w:ilvl w:val="1"/>
          <w:numId w:val="3"/>
        </w:numPr>
        <w:tabs>
          <w:tab w:val="num" w:pos="851"/>
        </w:tabs>
        <w:suppressAutoHyphens/>
        <w:spacing w:after="0" w:line="276" w:lineRule="auto"/>
        <w:contextualSpacing/>
        <w:jc w:val="both"/>
        <w:rPr>
          <w:rFonts w:ascii="Times New Roman" w:eastAsia="Arial Unicode MS" w:hAnsi="Times New Roman" w:cs="Times New Roman"/>
          <w:sz w:val="24"/>
        </w:rPr>
      </w:pPr>
      <w:r w:rsidRPr="00996357">
        <w:rPr>
          <w:rFonts w:ascii="Times New Roman" w:eastAsia="Arial Unicode MS" w:hAnsi="Times New Roman" w:cs="Times New Roman"/>
          <w:sz w:val="24"/>
        </w:rPr>
        <w:t>Specyfikacja (SWZ</w:t>
      </w:r>
      <w:r w:rsidRPr="000C6654">
        <w:rPr>
          <w:rFonts w:ascii="Times New Roman" w:eastAsia="Arial Unicode MS" w:hAnsi="Times New Roman" w:cs="Times New Roman"/>
          <w:sz w:val="24"/>
        </w:rPr>
        <w:t>) została zamieszczona i udostępniona na stronie internet</w:t>
      </w:r>
      <w:r w:rsidR="006429BA" w:rsidRPr="000C6654">
        <w:rPr>
          <w:rFonts w:ascii="Times New Roman" w:eastAsia="Arial Unicode MS" w:hAnsi="Times New Roman" w:cs="Times New Roman"/>
          <w:sz w:val="24"/>
        </w:rPr>
        <w:t xml:space="preserve">owej prowadzonego postępowania </w:t>
      </w:r>
      <w:r w:rsidRPr="000C6654">
        <w:rPr>
          <w:rFonts w:ascii="Times New Roman" w:eastAsia="Arial Unicode MS" w:hAnsi="Times New Roman" w:cs="Times New Roman"/>
          <w:sz w:val="24"/>
        </w:rPr>
        <w:t>od dnia publikacji ogłoszenia o zamówieniu w </w:t>
      </w:r>
      <w:r w:rsidR="006429BA" w:rsidRPr="000C6654">
        <w:rPr>
          <w:rFonts w:ascii="Times New Roman" w:eastAsia="Arial Unicode MS" w:hAnsi="Times New Roman" w:cs="Times New Roman"/>
          <w:sz w:val="24"/>
        </w:rPr>
        <w:t>Biuletynie Zamówień Publicznych.</w:t>
      </w:r>
    </w:p>
    <w:p w14:paraId="5EFC7277" w14:textId="77777777" w:rsidR="006429BA" w:rsidRPr="00AB43E3" w:rsidRDefault="006429BA" w:rsidP="007E5AC7">
      <w:pPr>
        <w:suppressAutoHyphens/>
        <w:spacing w:after="0" w:line="276" w:lineRule="auto"/>
        <w:contextualSpacing/>
        <w:jc w:val="both"/>
        <w:rPr>
          <w:rFonts w:ascii="Times New Roman" w:eastAsia="Arial Unicode MS" w:hAnsi="Times New Roman" w:cs="Times New Roman"/>
          <w:color w:val="FF0000"/>
          <w:sz w:val="24"/>
        </w:rPr>
      </w:pPr>
      <w:bookmarkStart w:id="4" w:name="_Hlk160533402"/>
    </w:p>
    <w:tbl>
      <w:tblPr>
        <w:tblW w:w="5000" w:type="pct"/>
        <w:tblCellMar>
          <w:left w:w="70" w:type="dxa"/>
          <w:right w:w="70" w:type="dxa"/>
        </w:tblCellMar>
        <w:tblLook w:val="0000" w:firstRow="0" w:lastRow="0" w:firstColumn="0" w:lastColumn="0" w:noHBand="0" w:noVBand="0"/>
      </w:tblPr>
      <w:tblGrid>
        <w:gridCol w:w="9628"/>
      </w:tblGrid>
      <w:tr w:rsidR="00A05046" w:rsidRPr="00A05046" w14:paraId="19FF2D7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FB7689" w14:textId="5A274310" w:rsidR="00121E6A" w:rsidRPr="00A05046" w:rsidRDefault="0043680C" w:rsidP="007E5AC7">
            <w:pPr>
              <w:spacing w:after="0" w:line="276" w:lineRule="auto"/>
              <w:contextualSpacing/>
              <w:jc w:val="both"/>
              <w:rPr>
                <w:rFonts w:ascii="Times New Roman" w:hAnsi="Times New Roman" w:cs="Times New Roman"/>
                <w:sz w:val="24"/>
              </w:rPr>
            </w:pPr>
            <w:r w:rsidRPr="00A05046">
              <w:rPr>
                <w:rFonts w:ascii="Times New Roman" w:hAnsi="Times New Roman" w:cs="Times New Roman"/>
                <w:b/>
                <w:bCs/>
                <w:sz w:val="28"/>
              </w:rPr>
              <w:t>IV</w:t>
            </w:r>
            <w:r w:rsidR="00121E6A" w:rsidRPr="00A05046">
              <w:rPr>
                <w:rFonts w:ascii="Times New Roman" w:hAnsi="Times New Roman" w:cs="Times New Roman"/>
                <w:b/>
                <w:bCs/>
                <w:sz w:val="28"/>
              </w:rPr>
              <w:t>. Opis przedmiotu zamówienia</w:t>
            </w:r>
          </w:p>
        </w:tc>
      </w:tr>
    </w:tbl>
    <w:p w14:paraId="1A4A655F" w14:textId="77777777" w:rsidR="00F50186" w:rsidRPr="009C2001" w:rsidRDefault="00F50186" w:rsidP="007E5AC7">
      <w:pPr>
        <w:suppressAutoHyphens/>
        <w:spacing w:after="0" w:line="276" w:lineRule="auto"/>
        <w:ind w:left="426"/>
        <w:contextualSpacing/>
        <w:jc w:val="both"/>
        <w:rPr>
          <w:rFonts w:ascii="Times New Roman" w:eastAsia="SimSun" w:hAnsi="Times New Roman" w:cs="Times New Roman"/>
          <w:sz w:val="24"/>
          <w:szCs w:val="24"/>
          <w:lang w:eastAsia="zh-CN"/>
        </w:rPr>
      </w:pPr>
    </w:p>
    <w:p w14:paraId="2FBC39B6" w14:textId="4275BBF8" w:rsidR="004C454C" w:rsidRDefault="004C454C" w:rsidP="007E5AC7">
      <w:pPr>
        <w:numPr>
          <w:ilvl w:val="1"/>
          <w:numId w:val="88"/>
        </w:numPr>
        <w:suppressAutoHyphens/>
        <w:spacing w:after="0" w:line="276" w:lineRule="auto"/>
        <w:contextualSpacing/>
        <w:jc w:val="both"/>
        <w:rPr>
          <w:rFonts w:ascii="Times New Roman" w:eastAsia="Arial Unicode MS" w:hAnsi="Times New Roman" w:cs="Times New Roman"/>
          <w:sz w:val="24"/>
        </w:rPr>
      </w:pPr>
      <w:r w:rsidRPr="009C2001">
        <w:rPr>
          <w:rFonts w:ascii="Times New Roman" w:eastAsia="Arial Unicode MS" w:hAnsi="Times New Roman" w:cs="Times New Roman"/>
          <w:sz w:val="24"/>
        </w:rPr>
        <w:t xml:space="preserve">Przedmiotem zamówienia jest </w:t>
      </w:r>
      <w:r w:rsidR="00E76316" w:rsidRPr="009C2001">
        <w:rPr>
          <w:rFonts w:ascii="Times New Roman" w:eastAsia="Arial Unicode MS" w:hAnsi="Times New Roman" w:cs="Times New Roman"/>
          <w:sz w:val="24"/>
        </w:rPr>
        <w:t xml:space="preserve">realizacja zadania pn.: </w:t>
      </w:r>
      <w:r w:rsidR="006879F3" w:rsidRPr="009C2001">
        <w:rPr>
          <w:rFonts w:ascii="Times New Roman" w:eastAsia="Arial Unicode MS" w:hAnsi="Times New Roman" w:cs="Times New Roman"/>
          <w:sz w:val="24"/>
        </w:rPr>
        <w:t>„</w:t>
      </w:r>
      <w:r w:rsidR="009C2001" w:rsidRPr="009C2001">
        <w:rPr>
          <w:rFonts w:ascii="Times New Roman" w:eastAsia="Arial Unicode MS" w:hAnsi="Times New Roman" w:cs="Times New Roman"/>
          <w:sz w:val="24"/>
        </w:rPr>
        <w:t>Modernizacja infrastruktury drogowej oraz rozbudowa sieci wodociągowej i kanalizacyjnej na terenie Gminy Leżajsk</w:t>
      </w:r>
      <w:r w:rsidR="00E76316" w:rsidRPr="009C2001">
        <w:rPr>
          <w:rFonts w:ascii="Times New Roman" w:eastAsia="Arial Unicode MS" w:hAnsi="Times New Roman" w:cs="Times New Roman"/>
          <w:sz w:val="24"/>
        </w:rPr>
        <w:t>”.</w:t>
      </w:r>
    </w:p>
    <w:p w14:paraId="28D91326" w14:textId="68AF80FA" w:rsidR="00BD7593" w:rsidRDefault="00BD7593" w:rsidP="007E5AC7">
      <w:pPr>
        <w:suppressAutoHyphens/>
        <w:spacing w:after="0" w:line="276" w:lineRule="auto"/>
        <w:ind w:left="360"/>
        <w:contextualSpacing/>
        <w:jc w:val="both"/>
        <w:rPr>
          <w:rFonts w:ascii="Times New Roman" w:eastAsia="Arial Unicode MS" w:hAnsi="Times New Roman" w:cs="Times New Roman"/>
          <w:sz w:val="24"/>
        </w:rPr>
      </w:pPr>
      <w:r>
        <w:rPr>
          <w:rFonts w:ascii="Times New Roman" w:eastAsia="Arial Unicode MS" w:hAnsi="Times New Roman" w:cs="Times New Roman"/>
          <w:sz w:val="24"/>
        </w:rPr>
        <w:t>Zadanie zostało podzielone na 3 części:</w:t>
      </w:r>
    </w:p>
    <w:p w14:paraId="36A10CE0" w14:textId="6DAEBC07" w:rsidR="00BD7593" w:rsidRPr="00BD7593" w:rsidRDefault="00BD7593" w:rsidP="004F0D65">
      <w:pPr>
        <w:pStyle w:val="Akapitzlist"/>
        <w:numPr>
          <w:ilvl w:val="0"/>
          <w:numId w:val="128"/>
        </w:numPr>
        <w:spacing w:line="276" w:lineRule="auto"/>
        <w:jc w:val="both"/>
        <w:rPr>
          <w:rFonts w:eastAsia="Arial Unicode MS"/>
        </w:rPr>
      </w:pPr>
      <w:bookmarkStart w:id="5" w:name="_Hlk160535889"/>
      <w:r w:rsidRPr="00BD7593">
        <w:rPr>
          <w:rFonts w:eastAsia="Arial Unicode MS"/>
        </w:rPr>
        <w:t>Cz</w:t>
      </w:r>
      <w:r>
        <w:rPr>
          <w:rFonts w:eastAsia="Arial Unicode MS"/>
        </w:rPr>
        <w:t>ęść nr 1</w:t>
      </w:r>
      <w:r w:rsidRPr="00BD7593">
        <w:rPr>
          <w:rFonts w:eastAsia="Arial Unicode MS"/>
        </w:rPr>
        <w:t xml:space="preserve">: </w:t>
      </w:r>
      <w:r>
        <w:rPr>
          <w:rFonts w:eastAsia="Arial Unicode MS"/>
        </w:rPr>
        <w:t>„</w:t>
      </w:r>
      <w:r w:rsidRPr="00BD7593">
        <w:rPr>
          <w:rFonts w:eastAsia="Arial Unicode MS"/>
        </w:rPr>
        <w:t xml:space="preserve">Modernizacja infrastruktury drogowej w miejscowości Stare miasto, Brzóza Królewska, Maleniska, Hucisko, Chałupki Dębniańskie, Giedlarowa i Przychojec”   </w:t>
      </w:r>
    </w:p>
    <w:p w14:paraId="5B77C291" w14:textId="684E6607" w:rsidR="00BD7593" w:rsidRPr="00BD7593" w:rsidRDefault="00BD7593" w:rsidP="004F0D65">
      <w:pPr>
        <w:pStyle w:val="Akapitzlist"/>
        <w:numPr>
          <w:ilvl w:val="0"/>
          <w:numId w:val="128"/>
        </w:numPr>
        <w:spacing w:line="276" w:lineRule="auto"/>
        <w:jc w:val="both"/>
        <w:rPr>
          <w:rFonts w:eastAsia="Arial Unicode MS"/>
        </w:rPr>
      </w:pPr>
      <w:r w:rsidRPr="00BD7593">
        <w:rPr>
          <w:rFonts w:eastAsia="Arial Unicode MS"/>
        </w:rPr>
        <w:t>Cz</w:t>
      </w:r>
      <w:r>
        <w:rPr>
          <w:rFonts w:eastAsia="Arial Unicode MS"/>
        </w:rPr>
        <w:t>ęść nr 2</w:t>
      </w:r>
      <w:r w:rsidRPr="00BD7593">
        <w:rPr>
          <w:rFonts w:eastAsia="Arial Unicode MS"/>
        </w:rPr>
        <w:t>:</w:t>
      </w:r>
      <w:r>
        <w:rPr>
          <w:rFonts w:eastAsia="Arial Unicode MS"/>
        </w:rPr>
        <w:t xml:space="preserve"> „</w:t>
      </w:r>
      <w:r w:rsidRPr="00BD7593">
        <w:rPr>
          <w:rFonts w:eastAsia="Arial Unicode MS"/>
        </w:rPr>
        <w:t xml:space="preserve">Modernizacja infrastruktury drogowej w miejscowości Rzuchów, Gwizdów, Biedaczów, Wierzawice i Dębno”   </w:t>
      </w:r>
    </w:p>
    <w:p w14:paraId="388D0A13" w14:textId="638F1E16" w:rsidR="00BD7593" w:rsidRPr="00BD7593" w:rsidRDefault="00BD7593" w:rsidP="004F0D65">
      <w:pPr>
        <w:pStyle w:val="Akapitzlist"/>
        <w:numPr>
          <w:ilvl w:val="0"/>
          <w:numId w:val="128"/>
        </w:numPr>
        <w:spacing w:line="276" w:lineRule="auto"/>
        <w:jc w:val="both"/>
        <w:rPr>
          <w:rFonts w:eastAsia="Arial Unicode MS"/>
        </w:rPr>
      </w:pPr>
      <w:r w:rsidRPr="00BD7593">
        <w:rPr>
          <w:rFonts w:eastAsia="Arial Unicode MS"/>
        </w:rPr>
        <w:t>Cz</w:t>
      </w:r>
      <w:r>
        <w:rPr>
          <w:rFonts w:eastAsia="Arial Unicode MS"/>
        </w:rPr>
        <w:t>ęść nr 3</w:t>
      </w:r>
      <w:r w:rsidRPr="00BD7593">
        <w:rPr>
          <w:rFonts w:eastAsia="Arial Unicode MS"/>
        </w:rPr>
        <w:t>:</w:t>
      </w:r>
      <w:r>
        <w:rPr>
          <w:rFonts w:eastAsia="Arial Unicode MS"/>
        </w:rPr>
        <w:t xml:space="preserve"> „</w:t>
      </w:r>
      <w:r w:rsidRPr="00BD7593">
        <w:rPr>
          <w:rFonts w:eastAsia="Arial Unicode MS"/>
        </w:rPr>
        <w:t>Rozbudowa sieci kanalizacji sanitarnej i wodociągowej w miejscowościach Biedaczów, Brzóza Królewska i Wierzawice”</w:t>
      </w:r>
    </w:p>
    <w:bookmarkEnd w:id="5"/>
    <w:p w14:paraId="54253FF7" w14:textId="1DC296CF" w:rsidR="00175508" w:rsidRDefault="00175508" w:rsidP="007E5AC7">
      <w:pPr>
        <w:numPr>
          <w:ilvl w:val="1"/>
          <w:numId w:val="88"/>
        </w:numPr>
        <w:suppressAutoHyphens/>
        <w:spacing w:after="0" w:line="276" w:lineRule="auto"/>
        <w:contextualSpacing/>
        <w:jc w:val="both"/>
        <w:rPr>
          <w:rFonts w:ascii="Times New Roman" w:hAnsi="Times New Roman" w:cs="Times New Roman"/>
          <w:sz w:val="24"/>
          <w:szCs w:val="24"/>
        </w:rPr>
      </w:pPr>
      <w:r w:rsidRPr="005479C6">
        <w:rPr>
          <w:rFonts w:ascii="Times New Roman" w:hAnsi="Times New Roman" w:cs="Times New Roman"/>
          <w:sz w:val="24"/>
          <w:szCs w:val="24"/>
        </w:rPr>
        <w:t xml:space="preserve">Część nr 1 </w:t>
      </w:r>
      <w:r w:rsidR="00EB0563">
        <w:rPr>
          <w:rFonts w:ascii="Times New Roman" w:hAnsi="Times New Roman" w:cs="Times New Roman"/>
          <w:sz w:val="24"/>
          <w:szCs w:val="24"/>
        </w:rPr>
        <w:t>–</w:t>
      </w:r>
      <w:r w:rsidRPr="005479C6">
        <w:rPr>
          <w:rFonts w:ascii="Times New Roman" w:hAnsi="Times New Roman" w:cs="Times New Roman"/>
          <w:sz w:val="24"/>
          <w:szCs w:val="24"/>
        </w:rPr>
        <w:t xml:space="preserve"> </w:t>
      </w:r>
      <w:r w:rsidR="00EB0563">
        <w:rPr>
          <w:rFonts w:ascii="Times New Roman" w:hAnsi="Times New Roman" w:cs="Times New Roman"/>
          <w:sz w:val="24"/>
          <w:szCs w:val="24"/>
        </w:rPr>
        <w:t>„</w:t>
      </w:r>
      <w:r w:rsidRPr="005479C6">
        <w:rPr>
          <w:rFonts w:ascii="Times New Roman" w:hAnsi="Times New Roman" w:cs="Times New Roman"/>
          <w:sz w:val="24"/>
          <w:szCs w:val="24"/>
        </w:rPr>
        <w:t>Modernizacja infrastruktury drogowej w miejscowości Stare Miasto, Brzóza Królewska, Maleniska, Hucisko, Chałupki Dębniańskie, Giedlarowa</w:t>
      </w:r>
      <w:r>
        <w:rPr>
          <w:rFonts w:ascii="Times New Roman" w:hAnsi="Times New Roman" w:cs="Times New Roman"/>
          <w:sz w:val="24"/>
          <w:szCs w:val="24"/>
        </w:rPr>
        <w:t xml:space="preserve"> i Przychojec</w:t>
      </w:r>
      <w:r w:rsidR="00EB0563">
        <w:rPr>
          <w:rFonts w:ascii="Times New Roman" w:hAnsi="Times New Roman" w:cs="Times New Roman"/>
          <w:sz w:val="24"/>
          <w:szCs w:val="24"/>
        </w:rPr>
        <w:t>”</w:t>
      </w:r>
      <w:r>
        <w:rPr>
          <w:rFonts w:ascii="Times New Roman" w:hAnsi="Times New Roman" w:cs="Times New Roman"/>
          <w:sz w:val="24"/>
          <w:szCs w:val="24"/>
        </w:rPr>
        <w:t>.</w:t>
      </w:r>
    </w:p>
    <w:p w14:paraId="77A0F23F" w14:textId="169AAC50" w:rsidR="00175508" w:rsidRPr="00FA3074" w:rsidRDefault="00175508" w:rsidP="004F0D65">
      <w:pPr>
        <w:pStyle w:val="Akapitzlist"/>
        <w:numPr>
          <w:ilvl w:val="0"/>
          <w:numId w:val="129"/>
        </w:numPr>
        <w:spacing w:line="276" w:lineRule="auto"/>
        <w:ind w:left="851"/>
        <w:jc w:val="both"/>
      </w:pPr>
      <w:r w:rsidRPr="00FA3074">
        <w:t xml:space="preserve">Przedmiotem zamówienia jest przebudowa dróg gminnych o łącznej długości 6 019 </w:t>
      </w:r>
      <w:proofErr w:type="spellStart"/>
      <w:r w:rsidRPr="00FA3074">
        <w:t>mb</w:t>
      </w:r>
      <w:proofErr w:type="spellEnd"/>
      <w:r w:rsidRPr="00FA3074">
        <w:t xml:space="preserve"> i szerokości jezdni od 3,0 do 5,0 m:</w:t>
      </w:r>
    </w:p>
    <w:p w14:paraId="747A5C0F" w14:textId="611AB8D0"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750 w m. Stare Miasto,</w:t>
      </w:r>
    </w:p>
    <w:p w14:paraId="152AB159" w14:textId="5930F0BB"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gminnej nr 104679R w km od 0+134 do 0+324 wraz z drogą na dz. nr ew. 1494 w m. Stare Miasto polegająca na budowie odwodnienia,</w:t>
      </w:r>
    </w:p>
    <w:p w14:paraId="21E26D97" w14:textId="459028B9"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667 w m. Brzóza Królewska,</w:t>
      </w:r>
    </w:p>
    <w:p w14:paraId="0692ED8F" w14:textId="46772589"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lastRenderedPageBreak/>
        <w:t>Przebudowa drogi na dz. nr ew. 41 w m. Brzóza Królewska,</w:t>
      </w:r>
    </w:p>
    <w:p w14:paraId="4DB0472A" w14:textId="63E7DAEC"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333 w m. Brzóza Królewska,</w:t>
      </w:r>
    </w:p>
    <w:p w14:paraId="7EA6E348" w14:textId="50C68DFD"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nr 104660R dz. nr ew. 4997, 5019 w m. Brzóza Królewska,</w:t>
      </w:r>
    </w:p>
    <w:p w14:paraId="636A36DE" w14:textId="6C41FF38"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4997 w m. Brzóza Królewska,</w:t>
      </w:r>
    </w:p>
    <w:p w14:paraId="7CC7CA45" w14:textId="3AE8FF28"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2533 w m. Brzóza Królewska,</w:t>
      </w:r>
    </w:p>
    <w:p w14:paraId="17A7C14A" w14:textId="17916618"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nr 104666R na dz. nr ew. 1581 w m. Brzóza Królewska,</w:t>
      </w:r>
    </w:p>
    <w:p w14:paraId="19AEF00E" w14:textId="400661EA"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nr 104663R na dz. nr ew. 1929 w m. Brzóza Królewska,</w:t>
      </w:r>
    </w:p>
    <w:p w14:paraId="673BF717" w14:textId="4FE71484"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2474 w m. Brzóza Królewska,</w:t>
      </w:r>
    </w:p>
    <w:p w14:paraId="02831B6E" w14:textId="6F0AE2DE"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5712 w m. Brzóza Królewska,</w:t>
      </w:r>
    </w:p>
    <w:p w14:paraId="7ABFF7EA" w14:textId="0FAE5377"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221 w m. Maleniska,</w:t>
      </w:r>
    </w:p>
    <w:p w14:paraId="3196CB9D" w14:textId="2DC4B69A"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21 w m. Maleniska,</w:t>
      </w:r>
    </w:p>
    <w:p w14:paraId="010E1D55" w14:textId="6E9DF886"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11 w m. Maleniska,</w:t>
      </w:r>
    </w:p>
    <w:p w14:paraId="1587EA72" w14:textId="3D5430EE"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1076 w m. Hucisko,</w:t>
      </w:r>
    </w:p>
    <w:p w14:paraId="1A39E378" w14:textId="35B3EC91"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216 i 239 w m. Hucisko,</w:t>
      </w:r>
    </w:p>
    <w:p w14:paraId="39D83F95" w14:textId="52874C3E"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892 w m. Hucisko,</w:t>
      </w:r>
    </w:p>
    <w:p w14:paraId="380C162D" w14:textId="2B84D100"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Remont drogi gminnej nr 104677R na dz. nr ew. 438 i 455 w m. Chałupki Dębniańskie,</w:t>
      </w:r>
    </w:p>
    <w:p w14:paraId="42BB92D1" w14:textId="2152A4C0"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590/1 w m. Giedlarowa,</w:t>
      </w:r>
    </w:p>
    <w:p w14:paraId="30FC26EE" w14:textId="7A87129E"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4936 i 4950 w m. Giedlarowa,</w:t>
      </w:r>
    </w:p>
    <w:p w14:paraId="546E4B7B" w14:textId="2AE2326F"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1787/1, 1683 w m. Giedlarowa,</w:t>
      </w:r>
    </w:p>
    <w:p w14:paraId="2652916A" w14:textId="42B589B1"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2937 w m. Giedlarowa,</w:t>
      </w:r>
    </w:p>
    <w:p w14:paraId="48A16048" w14:textId="49701C13"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na dz. nr ew. 5054 w m. Giedlarowa,</w:t>
      </w:r>
    </w:p>
    <w:p w14:paraId="71F77CA6" w14:textId="4BAE9DFA"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Przebudowa drogi nr 104671R na dz. nr ew. 1097 w m. Przychojec</w:t>
      </w:r>
      <w:r w:rsidR="00EB0563">
        <w:rPr>
          <w:rFonts w:eastAsia="Arial Unicode MS"/>
        </w:rPr>
        <w:t>.</w:t>
      </w:r>
    </w:p>
    <w:p w14:paraId="4CEAE9CE" w14:textId="06211492" w:rsidR="00175508" w:rsidRPr="005479C6" w:rsidRDefault="00175508" w:rsidP="004F0D65">
      <w:pPr>
        <w:pStyle w:val="Akapitzlist"/>
        <w:numPr>
          <w:ilvl w:val="0"/>
          <w:numId w:val="129"/>
        </w:numPr>
        <w:spacing w:line="276" w:lineRule="auto"/>
        <w:ind w:left="851"/>
        <w:jc w:val="both"/>
      </w:pPr>
      <w:r>
        <w:t>Z</w:t>
      </w:r>
      <w:r w:rsidRPr="005479C6">
        <w:t>akres robót obejmuje:</w:t>
      </w:r>
    </w:p>
    <w:p w14:paraId="1F5038B9" w14:textId="41141C8F"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rozebranie istniejących nawierzchni (korytowanie) na głębokość 20</w:t>
      </w:r>
      <w:r>
        <w:rPr>
          <w:rFonts w:eastAsia="Arial Unicode MS"/>
        </w:rPr>
        <w:t> </w:t>
      </w:r>
      <w:r w:rsidRPr="00175508">
        <w:rPr>
          <w:rFonts w:eastAsia="Arial Unicode MS"/>
        </w:rPr>
        <w:t>cm,</w:t>
      </w:r>
    </w:p>
    <w:p w14:paraId="639CCF52" w14:textId="4CE5FB48"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zabezpieczenie istniejącej sieci gazowej stalowymi rurami dwudzielnymi,</w:t>
      </w:r>
    </w:p>
    <w:p w14:paraId="11CA6CE3" w14:textId="65C247F6"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zabezpieczenie gazociągu kopalnianego betonowymi płytami drogowymi,</w:t>
      </w:r>
    </w:p>
    <w:p w14:paraId="1DBFE9C1" w14:textId="3B986DDF"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wykonanie podbudowy z tłucznia kamiennego grubości 20</w:t>
      </w:r>
      <w:r>
        <w:rPr>
          <w:rFonts w:eastAsia="Arial Unicode MS"/>
        </w:rPr>
        <w:t> </w:t>
      </w:r>
      <w:r w:rsidRPr="00175508">
        <w:rPr>
          <w:rFonts w:eastAsia="Arial Unicode MS"/>
        </w:rPr>
        <w:t>cm,</w:t>
      </w:r>
    </w:p>
    <w:p w14:paraId="667747CF" w14:textId="5840D30C"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wykonanie nawierzchni z mieszanek mineralno-bitumicznych, warstwa wiążąca, mieszanka asfaltowa, grubość po zagęszczeniu 4</w:t>
      </w:r>
      <w:r w:rsidR="00B84EC6">
        <w:rPr>
          <w:rFonts w:eastAsia="Arial Unicode MS"/>
        </w:rPr>
        <w:t> </w:t>
      </w:r>
      <w:r w:rsidRPr="00175508">
        <w:rPr>
          <w:rFonts w:eastAsia="Arial Unicode MS"/>
        </w:rPr>
        <w:t>cm,</w:t>
      </w:r>
    </w:p>
    <w:p w14:paraId="090AC0F8" w14:textId="49ED49C0"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wykonanie nawierzchni z mieszanek mineralno-bitumicznych, warstwa ścieralna, mieszanka asfaltowa, grubość po zagęszczeniu 4</w:t>
      </w:r>
      <w:r w:rsidR="00B84EC6">
        <w:rPr>
          <w:rFonts w:eastAsia="Arial Unicode MS"/>
        </w:rPr>
        <w:t> </w:t>
      </w:r>
      <w:r w:rsidRPr="00175508">
        <w:rPr>
          <w:rFonts w:eastAsia="Arial Unicode MS"/>
        </w:rPr>
        <w:t>cm,</w:t>
      </w:r>
    </w:p>
    <w:p w14:paraId="7C99ABBA" w14:textId="61BBC845"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profilowanie i zagęszczanie poboczy z mieszanki kruszywa łamanego szerokości 0,50</w:t>
      </w:r>
      <w:r>
        <w:rPr>
          <w:rFonts w:eastAsia="Arial Unicode MS"/>
        </w:rPr>
        <w:t> </w:t>
      </w:r>
      <w:r w:rsidRPr="00175508">
        <w:rPr>
          <w:rFonts w:eastAsia="Arial Unicode MS"/>
        </w:rPr>
        <w:t>m,</w:t>
      </w:r>
    </w:p>
    <w:p w14:paraId="2E5E0345" w14:textId="27B6B897" w:rsidR="00175508" w:rsidRP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wymiana przepustów pod zjazdami,</w:t>
      </w:r>
    </w:p>
    <w:p w14:paraId="67B03BEA" w14:textId="73EB1EAF" w:rsidR="00175508" w:rsidRDefault="00175508" w:rsidP="004F0D65">
      <w:pPr>
        <w:pStyle w:val="Akapitzlist"/>
        <w:numPr>
          <w:ilvl w:val="0"/>
          <w:numId w:val="121"/>
        </w:numPr>
        <w:spacing w:line="276" w:lineRule="auto"/>
        <w:ind w:left="1276" w:hanging="284"/>
        <w:jc w:val="both"/>
        <w:rPr>
          <w:rFonts w:eastAsia="Arial Unicode MS"/>
        </w:rPr>
      </w:pPr>
      <w:r w:rsidRPr="00175508">
        <w:rPr>
          <w:rFonts w:eastAsia="Arial Unicode MS"/>
        </w:rPr>
        <w:t>odmulenie rowów przydrożnych</w:t>
      </w:r>
      <w:r w:rsidR="009A1024">
        <w:rPr>
          <w:rFonts w:eastAsia="Arial Unicode MS"/>
        </w:rPr>
        <w:t>.</w:t>
      </w:r>
    </w:p>
    <w:p w14:paraId="11E43E4A" w14:textId="77777777" w:rsidR="009A1024" w:rsidRPr="009A1024" w:rsidRDefault="009A1024" w:rsidP="004F0D65">
      <w:pPr>
        <w:pStyle w:val="Akapitzlist"/>
        <w:numPr>
          <w:ilvl w:val="0"/>
          <w:numId w:val="129"/>
        </w:numPr>
        <w:spacing w:line="276" w:lineRule="auto"/>
        <w:ind w:left="851"/>
        <w:jc w:val="both"/>
      </w:pPr>
      <w:r w:rsidRPr="009A1024">
        <w:t>Szczegółowy zakres robót określają następujące dokumenty:</w:t>
      </w:r>
    </w:p>
    <w:p w14:paraId="7C365287" w14:textId="6AFFBD65" w:rsidR="009A1024" w:rsidRPr="00FA3074" w:rsidRDefault="009A1024" w:rsidP="004F0D65">
      <w:pPr>
        <w:pStyle w:val="Akapitzlist"/>
        <w:numPr>
          <w:ilvl w:val="0"/>
          <w:numId w:val="121"/>
        </w:numPr>
        <w:spacing w:line="276" w:lineRule="auto"/>
        <w:ind w:left="1276" w:hanging="284"/>
        <w:jc w:val="both"/>
        <w:rPr>
          <w:rFonts w:eastAsia="Arial Unicode MS"/>
        </w:rPr>
      </w:pPr>
      <w:r w:rsidRPr="00FA3074">
        <w:rPr>
          <w:rFonts w:eastAsia="Arial Unicode MS"/>
        </w:rPr>
        <w:t>Dokumentacja techniczna dla części nr 1;</w:t>
      </w:r>
    </w:p>
    <w:p w14:paraId="4B090758" w14:textId="319A9686" w:rsidR="009A1024" w:rsidRPr="00FA3074" w:rsidRDefault="009A1024" w:rsidP="004F0D65">
      <w:pPr>
        <w:pStyle w:val="Akapitzlist"/>
        <w:numPr>
          <w:ilvl w:val="0"/>
          <w:numId w:val="121"/>
        </w:numPr>
        <w:spacing w:line="276" w:lineRule="auto"/>
        <w:ind w:left="1276" w:hanging="284"/>
        <w:jc w:val="both"/>
        <w:rPr>
          <w:rFonts w:eastAsia="Arial Unicode MS"/>
        </w:rPr>
      </w:pPr>
      <w:r w:rsidRPr="00FA3074">
        <w:rPr>
          <w:rFonts w:eastAsia="Arial Unicode MS"/>
        </w:rPr>
        <w:t xml:space="preserve">Specyfikacja Techniczna Wykonania i Odbioru Robót dla części nr 1; </w:t>
      </w:r>
    </w:p>
    <w:p w14:paraId="346B9003" w14:textId="52925807" w:rsidR="009A1024" w:rsidRPr="00FA3074" w:rsidRDefault="009A1024" w:rsidP="004F0D65">
      <w:pPr>
        <w:pStyle w:val="Akapitzlist"/>
        <w:numPr>
          <w:ilvl w:val="0"/>
          <w:numId w:val="121"/>
        </w:numPr>
        <w:spacing w:line="276" w:lineRule="auto"/>
        <w:ind w:left="1276" w:hanging="284"/>
        <w:jc w:val="both"/>
        <w:rPr>
          <w:rFonts w:eastAsia="Arial Unicode MS"/>
        </w:rPr>
      </w:pPr>
      <w:r w:rsidRPr="00FA3074">
        <w:rPr>
          <w:rFonts w:eastAsia="Arial Unicode MS"/>
        </w:rPr>
        <w:t>Przedmiary robót dla części nr 1;</w:t>
      </w:r>
    </w:p>
    <w:p w14:paraId="05EC15A2" w14:textId="77777777" w:rsidR="009A1024" w:rsidRPr="009A1024" w:rsidRDefault="009A1024" w:rsidP="007E5AC7">
      <w:pPr>
        <w:suppressAutoHyphens/>
        <w:spacing w:after="0" w:line="276" w:lineRule="auto"/>
        <w:ind w:left="851"/>
        <w:contextualSpacing/>
        <w:jc w:val="both"/>
        <w:rPr>
          <w:rFonts w:ascii="Times New Roman" w:hAnsi="Times New Roman" w:cs="Times New Roman"/>
          <w:sz w:val="24"/>
          <w:szCs w:val="24"/>
        </w:rPr>
      </w:pPr>
    </w:p>
    <w:p w14:paraId="6A939F48" w14:textId="4FD7D1CB" w:rsidR="00EB0563" w:rsidRPr="00B807A0" w:rsidRDefault="00EB0563" w:rsidP="007E5AC7">
      <w:pPr>
        <w:numPr>
          <w:ilvl w:val="1"/>
          <w:numId w:val="88"/>
        </w:numPr>
        <w:suppressAutoHyphens/>
        <w:spacing w:after="0" w:line="276" w:lineRule="auto"/>
        <w:contextualSpacing/>
        <w:jc w:val="both"/>
        <w:rPr>
          <w:rFonts w:ascii="Times New Roman" w:hAnsi="Times New Roman" w:cs="Times New Roman"/>
          <w:sz w:val="24"/>
          <w:szCs w:val="24"/>
        </w:rPr>
      </w:pPr>
      <w:r w:rsidRPr="00B807A0">
        <w:rPr>
          <w:rFonts w:ascii="Times New Roman" w:hAnsi="Times New Roman" w:cs="Times New Roman"/>
          <w:sz w:val="24"/>
          <w:szCs w:val="24"/>
        </w:rPr>
        <w:t xml:space="preserve">Część nr 2 </w:t>
      </w:r>
      <w:r>
        <w:rPr>
          <w:rFonts w:ascii="Times New Roman" w:hAnsi="Times New Roman" w:cs="Times New Roman"/>
          <w:sz w:val="24"/>
          <w:szCs w:val="24"/>
        </w:rPr>
        <w:t>–</w:t>
      </w:r>
      <w:r w:rsidRPr="00B807A0">
        <w:rPr>
          <w:rFonts w:ascii="Times New Roman" w:hAnsi="Times New Roman" w:cs="Times New Roman"/>
          <w:sz w:val="24"/>
          <w:szCs w:val="24"/>
        </w:rPr>
        <w:t xml:space="preserve"> </w:t>
      </w:r>
      <w:r>
        <w:rPr>
          <w:rFonts w:ascii="Times New Roman" w:hAnsi="Times New Roman" w:cs="Times New Roman"/>
          <w:sz w:val="24"/>
          <w:szCs w:val="24"/>
        </w:rPr>
        <w:t>„</w:t>
      </w:r>
      <w:r w:rsidRPr="00B807A0">
        <w:rPr>
          <w:rFonts w:ascii="Times New Roman" w:hAnsi="Times New Roman" w:cs="Times New Roman"/>
          <w:sz w:val="24"/>
          <w:szCs w:val="24"/>
        </w:rPr>
        <w:t>Modernizacja infrastruktury drogowej w miejscowo</w:t>
      </w:r>
      <w:r>
        <w:rPr>
          <w:rFonts w:ascii="Times New Roman" w:hAnsi="Times New Roman" w:cs="Times New Roman"/>
          <w:sz w:val="24"/>
          <w:szCs w:val="24"/>
        </w:rPr>
        <w:t>ś</w:t>
      </w:r>
      <w:r w:rsidRPr="00B807A0">
        <w:rPr>
          <w:rFonts w:ascii="Times New Roman" w:hAnsi="Times New Roman" w:cs="Times New Roman"/>
          <w:sz w:val="24"/>
          <w:szCs w:val="24"/>
        </w:rPr>
        <w:t>ci Rzuchów, Gwizdów, Biedaczów, Wierzawice i Dębno</w:t>
      </w:r>
      <w:r>
        <w:rPr>
          <w:rFonts w:ascii="Times New Roman" w:hAnsi="Times New Roman" w:cs="Times New Roman"/>
          <w:sz w:val="24"/>
          <w:szCs w:val="24"/>
        </w:rPr>
        <w:t>”.</w:t>
      </w:r>
    </w:p>
    <w:p w14:paraId="3C5274DC" w14:textId="1C6ADBB5" w:rsidR="00EB0563" w:rsidRPr="00FA3074" w:rsidRDefault="00EB0563" w:rsidP="004F0D65">
      <w:pPr>
        <w:pStyle w:val="Akapitzlist"/>
        <w:numPr>
          <w:ilvl w:val="0"/>
          <w:numId w:val="130"/>
        </w:numPr>
        <w:spacing w:line="276" w:lineRule="auto"/>
        <w:ind w:left="851"/>
        <w:jc w:val="both"/>
      </w:pPr>
      <w:r w:rsidRPr="00FA3074">
        <w:t xml:space="preserve">Przedmiotem zamówienia jest przebudowa i remont dróg gminnych o łącznej długości </w:t>
      </w:r>
      <w:r w:rsidRPr="00FA3074">
        <w:lastRenderedPageBreak/>
        <w:t>7178 </w:t>
      </w:r>
      <w:proofErr w:type="spellStart"/>
      <w:r w:rsidRPr="00FA3074">
        <w:t>mb</w:t>
      </w:r>
      <w:proofErr w:type="spellEnd"/>
      <w:r w:rsidRPr="00FA3074">
        <w:t xml:space="preserve"> i szerokości jezdni od 2,5 do 4,5 m:</w:t>
      </w:r>
    </w:p>
    <w:p w14:paraId="6CFB7CE2" w14:textId="7D47C201"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132 i  368 w m. Rzuchów</w:t>
      </w:r>
      <w:r w:rsidR="00C7523F">
        <w:rPr>
          <w:rFonts w:eastAsia="Arial Unicode MS"/>
        </w:rPr>
        <w:t>,</w:t>
      </w:r>
    </w:p>
    <w:p w14:paraId="06F2EC8E" w14:textId="44EA9028"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Remont drogi na dz. nr ew. 942 w m. Gwizdów</w:t>
      </w:r>
      <w:r w:rsidR="00C7523F">
        <w:rPr>
          <w:rFonts w:eastAsia="Arial Unicode MS"/>
        </w:rPr>
        <w:t>,</w:t>
      </w:r>
    </w:p>
    <w:p w14:paraId="3069C034" w14:textId="75A928AB"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876 w m. Gwizdów</w:t>
      </w:r>
      <w:r w:rsidR="00C7523F">
        <w:rPr>
          <w:rFonts w:eastAsia="Arial Unicode MS"/>
        </w:rPr>
        <w:t>,</w:t>
      </w:r>
    </w:p>
    <w:p w14:paraId="63FF62B4" w14:textId="758A15AA"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Remont drogi na dz. nr ew. 616 w m. Gwizdów</w:t>
      </w:r>
      <w:r w:rsidR="00C7523F">
        <w:rPr>
          <w:rFonts w:eastAsia="Arial Unicode MS"/>
        </w:rPr>
        <w:t>,</w:t>
      </w:r>
    </w:p>
    <w:p w14:paraId="577A8F19" w14:textId="4D6E0A2D"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859 w m. Gwizdów</w:t>
      </w:r>
      <w:r w:rsidR="00C7523F">
        <w:rPr>
          <w:rFonts w:eastAsia="Arial Unicode MS"/>
        </w:rPr>
        <w:t>,</w:t>
      </w:r>
    </w:p>
    <w:p w14:paraId="13D087A7" w14:textId="11893E16"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Remont drogi na dz. nr ew. 769 w m. Gwizdów</w:t>
      </w:r>
      <w:r w:rsidR="00C7523F">
        <w:rPr>
          <w:rFonts w:eastAsia="Arial Unicode MS"/>
        </w:rPr>
        <w:t>,</w:t>
      </w:r>
    </w:p>
    <w:p w14:paraId="41F0D5C7" w14:textId="591F8E62"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627 w m. Gwizdów</w:t>
      </w:r>
      <w:r w:rsidR="00C7523F">
        <w:rPr>
          <w:rFonts w:eastAsia="Arial Unicode MS"/>
        </w:rPr>
        <w:t>,</w:t>
      </w:r>
    </w:p>
    <w:p w14:paraId="4F461167" w14:textId="2AA62EE1"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Remont drogi na dz. nr ew. 337 i 166 w m. Biedaczów</w:t>
      </w:r>
      <w:r w:rsidR="00C7523F">
        <w:rPr>
          <w:rFonts w:eastAsia="Arial Unicode MS"/>
        </w:rPr>
        <w:t>,</w:t>
      </w:r>
    </w:p>
    <w:p w14:paraId="4E167BA7" w14:textId="44612915"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297 w m. Biedaczów</w:t>
      </w:r>
      <w:r w:rsidR="00C7523F">
        <w:rPr>
          <w:rFonts w:eastAsia="Arial Unicode MS"/>
        </w:rPr>
        <w:t>,</w:t>
      </w:r>
    </w:p>
    <w:p w14:paraId="4F928A56" w14:textId="5E71DF12"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Remont drogi na dz. nr ew. 875/25, 875/25, 800/2, 771/2, 776/2, 779/2, 780/2, 778/2, 750/12, 750/9, 749/2 w m. Biedaczów oraz 2816 w m. Giedlarowa</w:t>
      </w:r>
      <w:r w:rsidR="00C7523F">
        <w:rPr>
          <w:rFonts w:eastAsia="Arial Unicode MS"/>
        </w:rPr>
        <w:t>,</w:t>
      </w:r>
    </w:p>
    <w:p w14:paraId="43D1E8D2" w14:textId="3BFF8A19"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2816 w m. Giedlarowa</w:t>
      </w:r>
      <w:r w:rsidR="00C7523F">
        <w:rPr>
          <w:rFonts w:eastAsia="Arial Unicode MS"/>
        </w:rPr>
        <w:t>,</w:t>
      </w:r>
    </w:p>
    <w:p w14:paraId="66DDA97D" w14:textId="5561C6D5"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2816 w m. Wierzawice</w:t>
      </w:r>
      <w:r w:rsidR="00C7523F">
        <w:rPr>
          <w:rFonts w:eastAsia="Arial Unicode MS"/>
        </w:rPr>
        <w:t>,</w:t>
      </w:r>
    </w:p>
    <w:p w14:paraId="60BBFB26" w14:textId="2315CCD8"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336 w m. Wierzawice</w:t>
      </w:r>
      <w:r w:rsidR="00C7523F">
        <w:rPr>
          <w:rFonts w:eastAsia="Arial Unicode MS"/>
        </w:rPr>
        <w:t>,</w:t>
      </w:r>
    </w:p>
    <w:p w14:paraId="269EB95F" w14:textId="166050CA"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48 i 49/1 w m. Wierzawice</w:t>
      </w:r>
      <w:r w:rsidR="00C7523F">
        <w:rPr>
          <w:rFonts w:eastAsia="Arial Unicode MS"/>
        </w:rPr>
        <w:t>,</w:t>
      </w:r>
    </w:p>
    <w:p w14:paraId="323A3FD0" w14:textId="08081274"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307 w m. Wierzawice</w:t>
      </w:r>
      <w:r w:rsidR="00C7523F">
        <w:rPr>
          <w:rFonts w:eastAsia="Arial Unicode MS"/>
        </w:rPr>
        <w:t>,</w:t>
      </w:r>
    </w:p>
    <w:p w14:paraId="7FAEE148" w14:textId="38B8A10A"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432 w m. Wierzawice</w:t>
      </w:r>
      <w:r w:rsidR="00C7523F">
        <w:rPr>
          <w:rFonts w:eastAsia="Arial Unicode MS"/>
        </w:rPr>
        <w:t>,</w:t>
      </w:r>
    </w:p>
    <w:p w14:paraId="7305755F" w14:textId="1E06DF9E" w:rsidR="00E42EC9" w:rsidRPr="00E42EC9" w:rsidRDefault="00E42EC9" w:rsidP="00E42EC9">
      <w:pPr>
        <w:pStyle w:val="Akapitzlist"/>
        <w:numPr>
          <w:ilvl w:val="0"/>
          <w:numId w:val="121"/>
        </w:numPr>
        <w:spacing w:line="276" w:lineRule="auto"/>
        <w:ind w:left="1276" w:hanging="284"/>
        <w:jc w:val="both"/>
        <w:rPr>
          <w:rFonts w:eastAsia="Arial Unicode MS"/>
        </w:rPr>
      </w:pPr>
      <w:r w:rsidRPr="00E42EC9">
        <w:rPr>
          <w:rFonts w:eastAsia="Arial Unicode MS"/>
        </w:rPr>
        <w:t>Przebudowa drogi gminnej w miejscowości Wierzawice od ulicy Jarosławskiej do ulicy - Szymanowskiego w Leżajsku wraz z drogą zlokalizowaną na działce nr. ew. 4099/3 w</w:t>
      </w:r>
      <w:r w:rsidR="00C7523F">
        <w:rPr>
          <w:rFonts w:eastAsia="Arial Unicode MS"/>
        </w:rPr>
        <w:t> </w:t>
      </w:r>
      <w:r w:rsidRPr="00E42EC9">
        <w:rPr>
          <w:rFonts w:eastAsia="Arial Unicode MS"/>
        </w:rPr>
        <w:t>miejscowości Wierzawice wraz z przebudową i zabezpieczeniem istniejących sieci i</w:t>
      </w:r>
      <w:r w:rsidR="00C7523F">
        <w:rPr>
          <w:rFonts w:eastAsia="Arial Unicode MS"/>
        </w:rPr>
        <w:t> </w:t>
      </w:r>
      <w:r w:rsidRPr="00E42EC9">
        <w:rPr>
          <w:rFonts w:eastAsia="Arial Unicode MS"/>
        </w:rPr>
        <w:t>przyłączy gazu niskiego i średniego ciśnienia</w:t>
      </w:r>
      <w:r w:rsidR="00C7523F">
        <w:rPr>
          <w:rFonts w:eastAsia="Arial Unicode MS"/>
        </w:rPr>
        <w:t>,</w:t>
      </w:r>
    </w:p>
    <w:p w14:paraId="3374C535" w14:textId="08BD61DB" w:rsidR="00E42EC9" w:rsidRPr="00E42EC9" w:rsidRDefault="00E42EC9" w:rsidP="007E4294">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1509 w m. Dębno</w:t>
      </w:r>
      <w:r w:rsidR="00C7523F">
        <w:rPr>
          <w:rFonts w:eastAsia="Arial Unicode MS"/>
        </w:rPr>
        <w:t>,</w:t>
      </w:r>
    </w:p>
    <w:p w14:paraId="21BE5A4C" w14:textId="645FBD89" w:rsidR="00E42EC9" w:rsidRPr="00E42EC9" w:rsidRDefault="00E42EC9" w:rsidP="007E4294">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1859 w m. Dębno</w:t>
      </w:r>
      <w:r w:rsidR="00C7523F">
        <w:rPr>
          <w:rFonts w:eastAsia="Arial Unicode MS"/>
        </w:rPr>
        <w:t>,</w:t>
      </w:r>
    </w:p>
    <w:p w14:paraId="1E9AD97F" w14:textId="47F72CB3" w:rsidR="00E42EC9" w:rsidRPr="00E42EC9" w:rsidRDefault="00E42EC9" w:rsidP="007E4294">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1533 w m. Dębno</w:t>
      </w:r>
      <w:r w:rsidR="00C7523F">
        <w:rPr>
          <w:rFonts w:eastAsia="Arial Unicode MS"/>
        </w:rPr>
        <w:t>,</w:t>
      </w:r>
    </w:p>
    <w:p w14:paraId="3596A658" w14:textId="707AB97F" w:rsidR="00E42EC9" w:rsidRPr="00E42EC9" w:rsidRDefault="00E42EC9" w:rsidP="007E4294">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789/2 w m. Dębno</w:t>
      </w:r>
      <w:r w:rsidR="00C7523F">
        <w:rPr>
          <w:rFonts w:eastAsia="Arial Unicode MS"/>
        </w:rPr>
        <w:t>,</w:t>
      </w:r>
    </w:p>
    <w:p w14:paraId="6F784333" w14:textId="2F2B419C" w:rsidR="00E42EC9" w:rsidRPr="00E42EC9" w:rsidRDefault="00E42EC9" w:rsidP="007E4294">
      <w:pPr>
        <w:pStyle w:val="Akapitzlist"/>
        <w:numPr>
          <w:ilvl w:val="0"/>
          <w:numId w:val="121"/>
        </w:numPr>
        <w:spacing w:line="276" w:lineRule="auto"/>
        <w:ind w:left="1276" w:hanging="284"/>
        <w:jc w:val="both"/>
        <w:rPr>
          <w:rFonts w:eastAsia="Arial Unicode MS"/>
        </w:rPr>
      </w:pPr>
      <w:r w:rsidRPr="00E42EC9">
        <w:rPr>
          <w:rFonts w:eastAsia="Arial Unicode MS"/>
        </w:rPr>
        <w:t>Przebudowa drogi na dz. nr ew. 1777 w m. Dębno</w:t>
      </w:r>
      <w:r w:rsidR="00C7523F">
        <w:rPr>
          <w:rFonts w:eastAsia="Arial Unicode MS"/>
        </w:rPr>
        <w:t>,</w:t>
      </w:r>
    </w:p>
    <w:p w14:paraId="5618DBA7" w14:textId="15BB464C" w:rsidR="00EB0563" w:rsidRPr="00B807A0" w:rsidRDefault="00EB0563" w:rsidP="007E4294">
      <w:pPr>
        <w:pStyle w:val="Akapitzlist"/>
        <w:numPr>
          <w:ilvl w:val="0"/>
          <w:numId w:val="130"/>
        </w:numPr>
        <w:spacing w:line="276" w:lineRule="auto"/>
        <w:ind w:left="851"/>
        <w:jc w:val="both"/>
      </w:pPr>
      <w:r>
        <w:t>Z</w:t>
      </w:r>
      <w:r w:rsidRPr="00B807A0">
        <w:t>akres robót obejmuje:</w:t>
      </w:r>
    </w:p>
    <w:p w14:paraId="76E46311" w14:textId="4868AFA3" w:rsidR="007F3056" w:rsidRPr="007F3056" w:rsidRDefault="007F3056" w:rsidP="007E4294">
      <w:pPr>
        <w:pStyle w:val="Akapitzlist"/>
        <w:numPr>
          <w:ilvl w:val="0"/>
          <w:numId w:val="121"/>
        </w:numPr>
        <w:spacing w:line="276" w:lineRule="auto"/>
        <w:ind w:left="1276" w:hanging="284"/>
        <w:jc w:val="both"/>
        <w:rPr>
          <w:rFonts w:eastAsia="Arial Unicode MS"/>
        </w:rPr>
      </w:pPr>
      <w:r w:rsidRPr="007F3056">
        <w:rPr>
          <w:rFonts w:eastAsia="Arial Unicode MS"/>
        </w:rPr>
        <w:t>rozebranie istniejących nawierzchni (korytowanie) na głębokość 20</w:t>
      </w:r>
      <w:r>
        <w:rPr>
          <w:rFonts w:eastAsia="Arial Unicode MS"/>
        </w:rPr>
        <w:t xml:space="preserve"> </w:t>
      </w:r>
      <w:r w:rsidRPr="007F3056">
        <w:rPr>
          <w:rFonts w:eastAsia="Arial Unicode MS"/>
        </w:rPr>
        <w:t>cm,</w:t>
      </w:r>
    </w:p>
    <w:p w14:paraId="32B98B52" w14:textId="340102D6" w:rsidR="007F3056" w:rsidRPr="007F3056" w:rsidRDefault="007F3056" w:rsidP="007E4294">
      <w:pPr>
        <w:pStyle w:val="Akapitzlist"/>
        <w:numPr>
          <w:ilvl w:val="0"/>
          <w:numId w:val="121"/>
        </w:numPr>
        <w:spacing w:line="276" w:lineRule="auto"/>
        <w:ind w:left="1276" w:hanging="284"/>
        <w:jc w:val="both"/>
        <w:rPr>
          <w:rFonts w:eastAsia="Arial Unicode MS"/>
        </w:rPr>
      </w:pPr>
      <w:r w:rsidRPr="007F3056">
        <w:rPr>
          <w:rFonts w:eastAsia="Arial Unicode MS"/>
        </w:rPr>
        <w:t>zabezpieczenie istniejącej sieci gazowej stalowymi rurami dwudzielnymi,</w:t>
      </w:r>
    </w:p>
    <w:p w14:paraId="1322A448" w14:textId="36D49437" w:rsidR="007F3056" w:rsidRPr="007F3056" w:rsidRDefault="007F3056" w:rsidP="007E4294">
      <w:pPr>
        <w:pStyle w:val="Akapitzlist"/>
        <w:numPr>
          <w:ilvl w:val="0"/>
          <w:numId w:val="121"/>
        </w:numPr>
        <w:spacing w:line="276" w:lineRule="auto"/>
        <w:ind w:left="1276" w:hanging="284"/>
        <w:jc w:val="both"/>
        <w:rPr>
          <w:rFonts w:eastAsia="Arial Unicode MS"/>
        </w:rPr>
      </w:pPr>
      <w:r w:rsidRPr="007F3056">
        <w:rPr>
          <w:rFonts w:eastAsia="Arial Unicode MS"/>
        </w:rPr>
        <w:t>zabezpieczenie gazociągu kopalnianego betonowymi płytami drogowymi,</w:t>
      </w:r>
    </w:p>
    <w:p w14:paraId="33050951" w14:textId="7C802390" w:rsidR="007F3056" w:rsidRPr="007F3056" w:rsidRDefault="007F3056" w:rsidP="007E4294">
      <w:pPr>
        <w:pStyle w:val="Akapitzlist"/>
        <w:numPr>
          <w:ilvl w:val="0"/>
          <w:numId w:val="121"/>
        </w:numPr>
        <w:spacing w:line="276" w:lineRule="auto"/>
        <w:ind w:left="1276" w:hanging="284"/>
        <w:jc w:val="both"/>
        <w:rPr>
          <w:rFonts w:eastAsia="Arial Unicode MS"/>
        </w:rPr>
      </w:pPr>
      <w:r w:rsidRPr="007F3056">
        <w:rPr>
          <w:rFonts w:eastAsia="Arial Unicode MS"/>
        </w:rPr>
        <w:t>przebudowa sieci i przyłączy gazu na drogach o nr ew. dz. 1859 w miejscowości Dębno, 297 w miejscowości Biedaczów w systemie ,,zaprojektuj i wybuduj”,</w:t>
      </w:r>
    </w:p>
    <w:p w14:paraId="634333E0" w14:textId="771CF4E4" w:rsidR="007F3056" w:rsidRPr="007F3056" w:rsidRDefault="007F3056" w:rsidP="007E4294">
      <w:pPr>
        <w:pStyle w:val="Akapitzlist"/>
        <w:numPr>
          <w:ilvl w:val="0"/>
          <w:numId w:val="121"/>
        </w:numPr>
        <w:spacing w:line="276" w:lineRule="auto"/>
        <w:ind w:left="1276" w:hanging="284"/>
        <w:jc w:val="both"/>
        <w:rPr>
          <w:rFonts w:eastAsia="Arial Unicode MS"/>
        </w:rPr>
      </w:pPr>
      <w:r w:rsidRPr="007F3056">
        <w:rPr>
          <w:rFonts w:eastAsia="Arial Unicode MS"/>
        </w:rPr>
        <w:t>wykonanie podbudowy z tłucznia kamiennego grubości 20</w:t>
      </w:r>
      <w:r>
        <w:rPr>
          <w:rFonts w:eastAsia="Arial Unicode MS"/>
        </w:rPr>
        <w:t xml:space="preserve"> </w:t>
      </w:r>
      <w:r w:rsidRPr="007F3056">
        <w:rPr>
          <w:rFonts w:eastAsia="Arial Unicode MS"/>
        </w:rPr>
        <w:t>cm,</w:t>
      </w:r>
    </w:p>
    <w:p w14:paraId="242A1535" w14:textId="2CEBC1FF" w:rsidR="007F3056" w:rsidRPr="007F3056" w:rsidRDefault="007F3056" w:rsidP="007E4294">
      <w:pPr>
        <w:pStyle w:val="Akapitzlist"/>
        <w:numPr>
          <w:ilvl w:val="0"/>
          <w:numId w:val="121"/>
        </w:numPr>
        <w:spacing w:line="276" w:lineRule="auto"/>
        <w:ind w:left="1276" w:hanging="284"/>
        <w:jc w:val="both"/>
        <w:rPr>
          <w:rFonts w:eastAsia="Arial Unicode MS"/>
        </w:rPr>
      </w:pPr>
      <w:r w:rsidRPr="007F3056">
        <w:rPr>
          <w:rFonts w:eastAsia="Arial Unicode MS"/>
        </w:rPr>
        <w:t>wykonanie nawierzchni z mieszanek mineralno-bitumicznych, warstwa wiążąca, mieszanka asfaltowa, grubość po zagęszczeniu 4</w:t>
      </w:r>
      <w:r>
        <w:rPr>
          <w:rFonts w:eastAsia="Arial Unicode MS"/>
        </w:rPr>
        <w:t xml:space="preserve"> </w:t>
      </w:r>
      <w:r w:rsidRPr="007F3056">
        <w:rPr>
          <w:rFonts w:eastAsia="Arial Unicode MS"/>
        </w:rPr>
        <w:t>cm,</w:t>
      </w:r>
    </w:p>
    <w:p w14:paraId="7D7C5D41" w14:textId="6B7E0E27" w:rsidR="007F3056" w:rsidRPr="007F3056" w:rsidRDefault="007F3056" w:rsidP="007E4294">
      <w:pPr>
        <w:pStyle w:val="Akapitzlist"/>
        <w:numPr>
          <w:ilvl w:val="0"/>
          <w:numId w:val="121"/>
        </w:numPr>
        <w:spacing w:line="276" w:lineRule="auto"/>
        <w:ind w:left="1276" w:hanging="284"/>
        <w:jc w:val="both"/>
        <w:rPr>
          <w:rFonts w:eastAsia="Arial Unicode MS"/>
        </w:rPr>
      </w:pPr>
      <w:r w:rsidRPr="007F3056">
        <w:rPr>
          <w:rFonts w:eastAsia="Arial Unicode MS"/>
        </w:rPr>
        <w:t>wykonanie nawierzchni z mieszanek mineralno-bitumicznych, warstwa ścieralna, mieszanka asfaltowa, grubość po zagęszczeniu 4</w:t>
      </w:r>
      <w:r>
        <w:rPr>
          <w:rFonts w:eastAsia="Arial Unicode MS"/>
        </w:rPr>
        <w:t xml:space="preserve"> </w:t>
      </w:r>
      <w:r w:rsidRPr="007F3056">
        <w:rPr>
          <w:rFonts w:eastAsia="Arial Unicode MS"/>
        </w:rPr>
        <w:t>cm,</w:t>
      </w:r>
    </w:p>
    <w:p w14:paraId="27128000" w14:textId="5DF1E90D" w:rsidR="007F3056" w:rsidRPr="007F3056" w:rsidRDefault="007F3056" w:rsidP="007F3056">
      <w:pPr>
        <w:pStyle w:val="Akapitzlist"/>
        <w:numPr>
          <w:ilvl w:val="0"/>
          <w:numId w:val="121"/>
        </w:numPr>
        <w:spacing w:line="276" w:lineRule="auto"/>
        <w:ind w:left="1276" w:hanging="284"/>
        <w:jc w:val="both"/>
        <w:rPr>
          <w:rFonts w:eastAsia="Arial Unicode MS"/>
        </w:rPr>
      </w:pPr>
      <w:r w:rsidRPr="007F3056">
        <w:rPr>
          <w:rFonts w:eastAsia="Arial Unicode MS"/>
        </w:rPr>
        <w:t>wykonanie nawierzchni z betonowej kostki brukowej grubości 8</w:t>
      </w:r>
      <w:r>
        <w:rPr>
          <w:rFonts w:eastAsia="Arial Unicode MS"/>
        </w:rPr>
        <w:t xml:space="preserve"> </w:t>
      </w:r>
      <w:r w:rsidRPr="007F3056">
        <w:rPr>
          <w:rFonts w:eastAsia="Arial Unicode MS"/>
        </w:rPr>
        <w:t>cm,</w:t>
      </w:r>
    </w:p>
    <w:p w14:paraId="0BC53D5F" w14:textId="3043DD0F" w:rsidR="007F3056" w:rsidRPr="007F3056" w:rsidRDefault="007F3056" w:rsidP="007F3056">
      <w:pPr>
        <w:pStyle w:val="Akapitzlist"/>
        <w:numPr>
          <w:ilvl w:val="0"/>
          <w:numId w:val="121"/>
        </w:numPr>
        <w:spacing w:line="276" w:lineRule="auto"/>
        <w:ind w:left="1276" w:hanging="284"/>
        <w:jc w:val="both"/>
        <w:rPr>
          <w:rFonts w:eastAsia="Arial Unicode MS"/>
        </w:rPr>
      </w:pPr>
      <w:r w:rsidRPr="007F3056">
        <w:rPr>
          <w:rFonts w:eastAsia="Arial Unicode MS"/>
        </w:rPr>
        <w:t>profilowanie i zagęszczanie poboczy z mieszanki kruszywa łamanego szerokości 0,50</w:t>
      </w:r>
      <w:r>
        <w:rPr>
          <w:rFonts w:eastAsia="Arial Unicode MS"/>
        </w:rPr>
        <w:t> </w:t>
      </w:r>
      <w:r w:rsidRPr="007F3056">
        <w:rPr>
          <w:rFonts w:eastAsia="Arial Unicode MS"/>
        </w:rPr>
        <w:t>m,</w:t>
      </w:r>
    </w:p>
    <w:p w14:paraId="28D00FEC" w14:textId="4CE59970" w:rsidR="007F3056" w:rsidRPr="007F3056" w:rsidRDefault="007F3056" w:rsidP="007F3056">
      <w:pPr>
        <w:pStyle w:val="Akapitzlist"/>
        <w:numPr>
          <w:ilvl w:val="0"/>
          <w:numId w:val="121"/>
        </w:numPr>
        <w:spacing w:line="276" w:lineRule="auto"/>
        <w:ind w:left="1276" w:hanging="284"/>
        <w:jc w:val="both"/>
        <w:rPr>
          <w:rFonts w:eastAsia="Arial Unicode MS"/>
        </w:rPr>
      </w:pPr>
      <w:r w:rsidRPr="007F3056">
        <w:rPr>
          <w:rFonts w:eastAsia="Arial Unicode MS"/>
        </w:rPr>
        <w:t>wymiana przepustów pod zjazdami,</w:t>
      </w:r>
    </w:p>
    <w:p w14:paraId="50FFA33B" w14:textId="666CCDB8" w:rsidR="007F3056" w:rsidRPr="007F3056" w:rsidRDefault="007F3056" w:rsidP="007F3056">
      <w:pPr>
        <w:pStyle w:val="Akapitzlist"/>
        <w:numPr>
          <w:ilvl w:val="0"/>
          <w:numId w:val="121"/>
        </w:numPr>
        <w:spacing w:line="276" w:lineRule="auto"/>
        <w:ind w:left="1276" w:hanging="284"/>
        <w:jc w:val="both"/>
        <w:rPr>
          <w:rFonts w:eastAsia="Arial Unicode MS"/>
        </w:rPr>
      </w:pPr>
      <w:r w:rsidRPr="007F3056">
        <w:rPr>
          <w:rFonts w:eastAsia="Arial Unicode MS"/>
        </w:rPr>
        <w:t>odmulenie rowów przydrożnych.</w:t>
      </w:r>
    </w:p>
    <w:p w14:paraId="2CD11DCA" w14:textId="77777777" w:rsidR="009A1024" w:rsidRPr="009A1024" w:rsidRDefault="009A1024" w:rsidP="004F0D65">
      <w:pPr>
        <w:pStyle w:val="Akapitzlist"/>
        <w:numPr>
          <w:ilvl w:val="0"/>
          <w:numId w:val="130"/>
        </w:numPr>
        <w:spacing w:line="276" w:lineRule="auto"/>
        <w:ind w:left="851"/>
        <w:jc w:val="both"/>
      </w:pPr>
      <w:r w:rsidRPr="009A1024">
        <w:lastRenderedPageBreak/>
        <w:t>Szczegółowy zakres robót określają następujące dokumenty:</w:t>
      </w:r>
    </w:p>
    <w:p w14:paraId="6D709FE7" w14:textId="0A69F43E" w:rsidR="009A1024" w:rsidRPr="00FA3074" w:rsidRDefault="009A1024" w:rsidP="004F0D65">
      <w:pPr>
        <w:pStyle w:val="Akapitzlist"/>
        <w:numPr>
          <w:ilvl w:val="0"/>
          <w:numId w:val="121"/>
        </w:numPr>
        <w:spacing w:line="276" w:lineRule="auto"/>
        <w:ind w:left="1276" w:hanging="284"/>
        <w:jc w:val="both"/>
        <w:rPr>
          <w:rFonts w:eastAsia="Arial Unicode MS"/>
        </w:rPr>
      </w:pPr>
      <w:r w:rsidRPr="00FA3074">
        <w:rPr>
          <w:rFonts w:eastAsia="Arial Unicode MS"/>
        </w:rPr>
        <w:t>Dokumentacja techniczna dla części nr 2;</w:t>
      </w:r>
    </w:p>
    <w:p w14:paraId="14B352BD" w14:textId="269CFC7C" w:rsidR="009A1024" w:rsidRPr="00FA3074" w:rsidRDefault="009A1024" w:rsidP="004F0D65">
      <w:pPr>
        <w:pStyle w:val="Akapitzlist"/>
        <w:numPr>
          <w:ilvl w:val="0"/>
          <w:numId w:val="121"/>
        </w:numPr>
        <w:spacing w:line="276" w:lineRule="auto"/>
        <w:ind w:left="1276" w:hanging="284"/>
        <w:jc w:val="both"/>
        <w:rPr>
          <w:rFonts w:eastAsia="Arial Unicode MS"/>
        </w:rPr>
      </w:pPr>
      <w:r w:rsidRPr="00FA3074">
        <w:rPr>
          <w:rFonts w:eastAsia="Arial Unicode MS"/>
        </w:rPr>
        <w:t xml:space="preserve">Specyfikacja Techniczna Wykonania i Odbioru Robót dla części nr 2; </w:t>
      </w:r>
    </w:p>
    <w:p w14:paraId="3E79CCD7" w14:textId="5AF6AB3D" w:rsidR="009A1024" w:rsidRPr="00FA3074" w:rsidRDefault="009A1024" w:rsidP="004F0D65">
      <w:pPr>
        <w:pStyle w:val="Akapitzlist"/>
        <w:numPr>
          <w:ilvl w:val="0"/>
          <w:numId w:val="121"/>
        </w:numPr>
        <w:spacing w:line="276" w:lineRule="auto"/>
        <w:ind w:left="1276" w:hanging="284"/>
        <w:jc w:val="both"/>
        <w:rPr>
          <w:rFonts w:eastAsia="Arial Unicode MS"/>
        </w:rPr>
      </w:pPr>
      <w:r w:rsidRPr="00FA3074">
        <w:rPr>
          <w:rFonts w:eastAsia="Arial Unicode MS"/>
        </w:rPr>
        <w:t>Przedmiary robót dla części nr 2;</w:t>
      </w:r>
    </w:p>
    <w:p w14:paraId="33A9AEFB" w14:textId="77777777" w:rsidR="009A1024" w:rsidRPr="00FA3074" w:rsidRDefault="009A1024" w:rsidP="007E5AC7">
      <w:pPr>
        <w:pStyle w:val="Akapitzlist"/>
        <w:spacing w:line="276" w:lineRule="auto"/>
        <w:ind w:left="1276"/>
        <w:jc w:val="both"/>
        <w:rPr>
          <w:rFonts w:eastAsia="Arial Unicode MS"/>
        </w:rPr>
      </w:pPr>
    </w:p>
    <w:p w14:paraId="356B60EE" w14:textId="3FFE3109" w:rsidR="009E354D" w:rsidRPr="009E354D" w:rsidRDefault="009E354D" w:rsidP="007E5AC7">
      <w:pPr>
        <w:numPr>
          <w:ilvl w:val="1"/>
          <w:numId w:val="88"/>
        </w:numPr>
        <w:suppressAutoHyphens/>
        <w:spacing w:after="0" w:line="276" w:lineRule="auto"/>
        <w:contextualSpacing/>
        <w:jc w:val="both"/>
        <w:rPr>
          <w:rFonts w:ascii="Times New Roman" w:hAnsi="Times New Roman" w:cs="Times New Roman"/>
          <w:sz w:val="24"/>
          <w:szCs w:val="24"/>
        </w:rPr>
      </w:pPr>
      <w:r w:rsidRPr="009E354D">
        <w:rPr>
          <w:rFonts w:ascii="Times New Roman" w:hAnsi="Times New Roman" w:cs="Times New Roman"/>
          <w:sz w:val="24"/>
          <w:szCs w:val="24"/>
        </w:rPr>
        <w:t xml:space="preserve">Część numer 3 – </w:t>
      </w:r>
      <w:r>
        <w:rPr>
          <w:rFonts w:ascii="Times New Roman" w:hAnsi="Times New Roman" w:cs="Times New Roman"/>
          <w:sz w:val="24"/>
          <w:szCs w:val="24"/>
        </w:rPr>
        <w:t>„</w:t>
      </w:r>
      <w:r w:rsidRPr="009E354D">
        <w:rPr>
          <w:rFonts w:ascii="Times New Roman" w:hAnsi="Times New Roman" w:cs="Times New Roman"/>
          <w:sz w:val="24"/>
          <w:szCs w:val="24"/>
        </w:rPr>
        <w:t>Rozbudowa sieci kanalizacji sanitarnej i wodociągowej w miejscowościach Biedaczów, Brzóza Królewska i Wierzawice</w:t>
      </w:r>
      <w:r>
        <w:rPr>
          <w:rFonts w:ascii="Times New Roman" w:hAnsi="Times New Roman" w:cs="Times New Roman"/>
          <w:sz w:val="24"/>
          <w:szCs w:val="24"/>
        </w:rPr>
        <w:t>”.</w:t>
      </w:r>
    </w:p>
    <w:p w14:paraId="0DF91FCA" w14:textId="3546DF62" w:rsidR="009E354D" w:rsidRPr="009E354D" w:rsidRDefault="009E354D" w:rsidP="004F0D65">
      <w:pPr>
        <w:pStyle w:val="Akapitzlist"/>
        <w:numPr>
          <w:ilvl w:val="0"/>
          <w:numId w:val="131"/>
        </w:numPr>
        <w:spacing w:line="276" w:lineRule="auto"/>
        <w:ind w:left="993"/>
        <w:jc w:val="both"/>
      </w:pPr>
      <w:r w:rsidRPr="009E354D">
        <w:t>Zakres robót obejmuje</w:t>
      </w:r>
      <w:r w:rsidR="006F496A">
        <w:t xml:space="preserve"> wykonanie</w:t>
      </w:r>
      <w:r w:rsidRPr="009E354D">
        <w:t>:</w:t>
      </w:r>
    </w:p>
    <w:p w14:paraId="166E2E87" w14:textId="06A31363" w:rsidR="006F496A" w:rsidRPr="00FA3074" w:rsidRDefault="006F496A" w:rsidP="004F0D65">
      <w:pPr>
        <w:pStyle w:val="Akapitzlist"/>
        <w:numPr>
          <w:ilvl w:val="0"/>
          <w:numId w:val="121"/>
        </w:numPr>
        <w:spacing w:line="276" w:lineRule="auto"/>
        <w:ind w:left="1276" w:hanging="284"/>
        <w:jc w:val="both"/>
        <w:rPr>
          <w:rFonts w:eastAsia="Arial Unicode MS"/>
        </w:rPr>
      </w:pPr>
      <w:bookmarkStart w:id="6" w:name="_Hlk158964437"/>
      <w:r w:rsidRPr="00FA3074">
        <w:rPr>
          <w:rFonts w:eastAsia="Arial Unicode MS"/>
        </w:rPr>
        <w:t>kolektora grawitacyjnego Ø 200 PVC – 1 847,50 m,</w:t>
      </w:r>
    </w:p>
    <w:p w14:paraId="1BFBB7C7" w14:textId="4296DD56" w:rsidR="006F496A" w:rsidRPr="00FA3074" w:rsidRDefault="006F496A" w:rsidP="004F0D65">
      <w:pPr>
        <w:pStyle w:val="Akapitzlist"/>
        <w:numPr>
          <w:ilvl w:val="0"/>
          <w:numId w:val="121"/>
        </w:numPr>
        <w:spacing w:line="276" w:lineRule="auto"/>
        <w:ind w:left="1276" w:hanging="284"/>
        <w:jc w:val="both"/>
        <w:rPr>
          <w:rFonts w:eastAsia="Arial Unicode MS"/>
        </w:rPr>
      </w:pPr>
      <w:r w:rsidRPr="00FA3074">
        <w:rPr>
          <w:rFonts w:eastAsia="Arial Unicode MS"/>
        </w:rPr>
        <w:t>kolektora grawitacyjnego Ø 200 PE – 107,00 m,</w:t>
      </w:r>
    </w:p>
    <w:p w14:paraId="22C612C1" w14:textId="7701D8C1" w:rsidR="006F496A" w:rsidRPr="00FA3074" w:rsidRDefault="006F496A" w:rsidP="004F0D65">
      <w:pPr>
        <w:pStyle w:val="Akapitzlist"/>
        <w:numPr>
          <w:ilvl w:val="0"/>
          <w:numId w:val="121"/>
        </w:numPr>
        <w:spacing w:line="276" w:lineRule="auto"/>
        <w:ind w:left="1276" w:hanging="284"/>
        <w:jc w:val="both"/>
        <w:rPr>
          <w:rFonts w:eastAsia="Arial Unicode MS"/>
        </w:rPr>
      </w:pPr>
      <w:r w:rsidRPr="00FA3074">
        <w:rPr>
          <w:rFonts w:eastAsia="Arial Unicode MS"/>
        </w:rPr>
        <w:t>kolektora tłocznego Ø 90 – 1 806,00 m,</w:t>
      </w:r>
    </w:p>
    <w:p w14:paraId="23CA3834" w14:textId="562981FF" w:rsidR="006F496A" w:rsidRPr="00FA3074" w:rsidRDefault="006F496A" w:rsidP="004F0D65">
      <w:pPr>
        <w:pStyle w:val="Akapitzlist"/>
        <w:numPr>
          <w:ilvl w:val="0"/>
          <w:numId w:val="121"/>
        </w:numPr>
        <w:spacing w:line="276" w:lineRule="auto"/>
        <w:ind w:left="1276" w:hanging="284"/>
        <w:jc w:val="both"/>
        <w:rPr>
          <w:rFonts w:eastAsia="Arial Unicode MS"/>
        </w:rPr>
      </w:pPr>
      <w:r w:rsidRPr="00FA3074">
        <w:rPr>
          <w:rFonts w:eastAsia="Arial Unicode MS"/>
        </w:rPr>
        <w:t>studzienek kanalizacyjnych Ø 425 – 12 szt.,</w:t>
      </w:r>
    </w:p>
    <w:p w14:paraId="1FDADE50" w14:textId="0228CC94" w:rsidR="006F496A" w:rsidRPr="00FA3074" w:rsidRDefault="006F496A" w:rsidP="004F0D65">
      <w:pPr>
        <w:pStyle w:val="Akapitzlist"/>
        <w:numPr>
          <w:ilvl w:val="0"/>
          <w:numId w:val="121"/>
        </w:numPr>
        <w:spacing w:line="276" w:lineRule="auto"/>
        <w:ind w:left="1276" w:hanging="284"/>
        <w:jc w:val="both"/>
        <w:rPr>
          <w:rFonts w:eastAsia="Arial Unicode MS"/>
        </w:rPr>
      </w:pPr>
      <w:r w:rsidRPr="00FA3074">
        <w:rPr>
          <w:rFonts w:eastAsia="Arial Unicode MS"/>
        </w:rPr>
        <w:t>studzienek kanalizacyjnych Ø 400 – 52 szt.,</w:t>
      </w:r>
    </w:p>
    <w:p w14:paraId="2A8F581D" w14:textId="69541F02" w:rsidR="006F496A" w:rsidRPr="00FA3074" w:rsidRDefault="006F496A" w:rsidP="004F0D65">
      <w:pPr>
        <w:pStyle w:val="Akapitzlist"/>
        <w:numPr>
          <w:ilvl w:val="0"/>
          <w:numId w:val="121"/>
        </w:numPr>
        <w:spacing w:line="276" w:lineRule="auto"/>
        <w:ind w:left="1276" w:hanging="284"/>
        <w:jc w:val="both"/>
        <w:rPr>
          <w:rFonts w:eastAsia="Arial Unicode MS"/>
        </w:rPr>
      </w:pPr>
      <w:r w:rsidRPr="00FA3074">
        <w:rPr>
          <w:rFonts w:eastAsia="Arial Unicode MS"/>
        </w:rPr>
        <w:t>studni rozprężnej Ø 1200 – 1 szt.,</w:t>
      </w:r>
    </w:p>
    <w:p w14:paraId="58341B16" w14:textId="19F9154F" w:rsidR="006F496A" w:rsidRPr="00FA3074" w:rsidRDefault="006F496A" w:rsidP="004F0D65">
      <w:pPr>
        <w:pStyle w:val="Akapitzlist"/>
        <w:numPr>
          <w:ilvl w:val="0"/>
          <w:numId w:val="121"/>
        </w:numPr>
        <w:spacing w:line="276" w:lineRule="auto"/>
        <w:ind w:left="1276" w:hanging="284"/>
        <w:jc w:val="both"/>
        <w:rPr>
          <w:rFonts w:eastAsia="Arial Unicode MS"/>
        </w:rPr>
      </w:pPr>
      <w:r w:rsidRPr="00FA3074">
        <w:rPr>
          <w:rFonts w:eastAsia="Arial Unicode MS"/>
        </w:rPr>
        <w:t>studni płuczących Ø 1200 – 3 szt.,</w:t>
      </w:r>
    </w:p>
    <w:p w14:paraId="620010ED" w14:textId="28C39A43" w:rsidR="006F496A" w:rsidRPr="00FA3074" w:rsidRDefault="006F496A" w:rsidP="004F0D65">
      <w:pPr>
        <w:pStyle w:val="Akapitzlist"/>
        <w:numPr>
          <w:ilvl w:val="0"/>
          <w:numId w:val="121"/>
        </w:numPr>
        <w:spacing w:line="276" w:lineRule="auto"/>
        <w:ind w:left="1276" w:hanging="284"/>
        <w:jc w:val="both"/>
        <w:rPr>
          <w:rFonts w:eastAsia="Arial Unicode MS"/>
        </w:rPr>
      </w:pPr>
      <w:r w:rsidRPr="00FA3074">
        <w:rPr>
          <w:rFonts w:eastAsia="Arial Unicode MS"/>
        </w:rPr>
        <w:t xml:space="preserve">sieciowej przepompowni ścieków wraz z instalacją elektryczną zgodnie z warunkami przyłączenia, ogrodzeniem i zagospodarowaniem terenu – 1 </w:t>
      </w:r>
      <w:proofErr w:type="spellStart"/>
      <w:r w:rsidRPr="00FA3074">
        <w:rPr>
          <w:rFonts w:eastAsia="Arial Unicode MS"/>
        </w:rPr>
        <w:t>kpl</w:t>
      </w:r>
      <w:proofErr w:type="spellEnd"/>
      <w:r w:rsidRPr="00FA3074">
        <w:rPr>
          <w:rFonts w:eastAsia="Arial Unicode MS"/>
        </w:rPr>
        <w:t>.</w:t>
      </w:r>
    </w:p>
    <w:p w14:paraId="3796508E" w14:textId="1A3F9AFB" w:rsidR="006F496A" w:rsidRPr="00FA3074" w:rsidRDefault="006F496A" w:rsidP="004F0D65">
      <w:pPr>
        <w:pStyle w:val="Akapitzlist"/>
        <w:numPr>
          <w:ilvl w:val="0"/>
          <w:numId w:val="121"/>
        </w:numPr>
        <w:spacing w:line="276" w:lineRule="auto"/>
        <w:ind w:left="1276" w:hanging="284"/>
        <w:jc w:val="both"/>
        <w:rPr>
          <w:rFonts w:eastAsia="Arial Unicode MS"/>
        </w:rPr>
      </w:pPr>
      <w:r w:rsidRPr="00FA3074">
        <w:rPr>
          <w:rFonts w:eastAsia="Arial Unicode MS"/>
        </w:rPr>
        <w:t>sieci wodociągowej Ø 110 – 326,00 m,</w:t>
      </w:r>
    </w:p>
    <w:p w14:paraId="1C9D261D" w14:textId="0D825725" w:rsidR="006F496A" w:rsidRPr="00FA3074" w:rsidRDefault="006F496A" w:rsidP="004F0D65">
      <w:pPr>
        <w:pStyle w:val="Akapitzlist"/>
        <w:numPr>
          <w:ilvl w:val="0"/>
          <w:numId w:val="121"/>
        </w:numPr>
        <w:spacing w:line="276" w:lineRule="auto"/>
        <w:ind w:left="1276" w:hanging="284"/>
        <w:jc w:val="both"/>
        <w:rPr>
          <w:rFonts w:eastAsia="Arial Unicode MS"/>
        </w:rPr>
      </w:pPr>
      <w:r w:rsidRPr="00FA3074">
        <w:rPr>
          <w:rFonts w:eastAsia="Arial Unicode MS"/>
        </w:rPr>
        <w:t xml:space="preserve">hydrantu żeliwnego Ø80 – 4 </w:t>
      </w:r>
      <w:proofErr w:type="spellStart"/>
      <w:r w:rsidRPr="00FA3074">
        <w:rPr>
          <w:rFonts w:eastAsia="Arial Unicode MS"/>
        </w:rPr>
        <w:t>kpl</w:t>
      </w:r>
      <w:proofErr w:type="spellEnd"/>
      <w:r w:rsidRPr="00FA3074">
        <w:rPr>
          <w:rFonts w:eastAsia="Arial Unicode MS"/>
        </w:rPr>
        <w:t>.</w:t>
      </w:r>
    </w:p>
    <w:bookmarkEnd w:id="6"/>
    <w:p w14:paraId="174A8CB8" w14:textId="49AD7806" w:rsidR="009A1024" w:rsidRPr="009A1024" w:rsidRDefault="009A1024" w:rsidP="004F0D65">
      <w:pPr>
        <w:pStyle w:val="Akapitzlist"/>
        <w:numPr>
          <w:ilvl w:val="0"/>
          <w:numId w:val="131"/>
        </w:numPr>
        <w:spacing w:line="276" w:lineRule="auto"/>
        <w:ind w:left="993"/>
        <w:jc w:val="both"/>
      </w:pPr>
      <w:r w:rsidRPr="009A1024">
        <w:t>Łączna długość kolektorów wynosi ok</w:t>
      </w:r>
      <w:r>
        <w:t>oło</w:t>
      </w:r>
      <w:r w:rsidRPr="009A1024">
        <w:t xml:space="preserve"> 3,7 km sieci kanalizacyjnej i ok</w:t>
      </w:r>
      <w:r>
        <w:t>oło</w:t>
      </w:r>
      <w:r w:rsidRPr="009A1024">
        <w:t xml:space="preserve"> 0,3 km sieci wodociągowej.</w:t>
      </w:r>
    </w:p>
    <w:p w14:paraId="3AA08E59" w14:textId="77777777" w:rsidR="009A1024" w:rsidRPr="009A1024" w:rsidRDefault="009A1024" w:rsidP="004F0D65">
      <w:pPr>
        <w:pStyle w:val="Akapitzlist"/>
        <w:numPr>
          <w:ilvl w:val="0"/>
          <w:numId w:val="131"/>
        </w:numPr>
        <w:spacing w:line="276" w:lineRule="auto"/>
        <w:ind w:left="993"/>
        <w:jc w:val="both"/>
      </w:pPr>
      <w:r w:rsidRPr="009A1024">
        <w:t>Szczegółowy zakres robót określają następujące dokumenty:</w:t>
      </w:r>
    </w:p>
    <w:p w14:paraId="3C81C93E" w14:textId="03D1E131" w:rsidR="009A1024" w:rsidRPr="00FA3074" w:rsidRDefault="009A1024" w:rsidP="004F0D65">
      <w:pPr>
        <w:pStyle w:val="Akapitzlist"/>
        <w:numPr>
          <w:ilvl w:val="0"/>
          <w:numId w:val="121"/>
        </w:numPr>
        <w:spacing w:line="276" w:lineRule="auto"/>
        <w:ind w:left="1276" w:hanging="284"/>
        <w:jc w:val="both"/>
        <w:rPr>
          <w:rFonts w:eastAsia="Arial Unicode MS"/>
        </w:rPr>
      </w:pPr>
      <w:r w:rsidRPr="00FA3074">
        <w:rPr>
          <w:rFonts w:eastAsia="Arial Unicode MS"/>
        </w:rPr>
        <w:t>Dokumentacja projektowa dla części nr 3;</w:t>
      </w:r>
    </w:p>
    <w:p w14:paraId="5A12325A" w14:textId="063A07E5" w:rsidR="009A1024" w:rsidRPr="00FA3074" w:rsidRDefault="009A1024" w:rsidP="004F0D65">
      <w:pPr>
        <w:pStyle w:val="Akapitzlist"/>
        <w:numPr>
          <w:ilvl w:val="0"/>
          <w:numId w:val="121"/>
        </w:numPr>
        <w:spacing w:line="276" w:lineRule="auto"/>
        <w:ind w:left="1276" w:hanging="284"/>
        <w:jc w:val="both"/>
        <w:rPr>
          <w:rFonts w:eastAsia="Arial Unicode MS"/>
        </w:rPr>
      </w:pPr>
      <w:r w:rsidRPr="00FA3074">
        <w:rPr>
          <w:rFonts w:eastAsia="Arial Unicode MS"/>
        </w:rPr>
        <w:t xml:space="preserve">Specyfikacja Techniczna Wykonania i Odbioru Robót dla części nr 3; </w:t>
      </w:r>
    </w:p>
    <w:p w14:paraId="072296F1" w14:textId="078AC682" w:rsidR="009A1024" w:rsidRPr="00FA3074" w:rsidRDefault="009A1024" w:rsidP="004F0D65">
      <w:pPr>
        <w:pStyle w:val="Akapitzlist"/>
        <w:numPr>
          <w:ilvl w:val="0"/>
          <w:numId w:val="121"/>
        </w:numPr>
        <w:spacing w:line="276" w:lineRule="auto"/>
        <w:ind w:left="1276" w:hanging="284"/>
        <w:jc w:val="both"/>
        <w:rPr>
          <w:rFonts w:eastAsia="Arial Unicode MS"/>
        </w:rPr>
      </w:pPr>
      <w:r w:rsidRPr="00FA3074">
        <w:rPr>
          <w:rFonts w:eastAsia="Arial Unicode MS"/>
        </w:rPr>
        <w:t>Przedmiary robót dla części nr 3;</w:t>
      </w:r>
    </w:p>
    <w:p w14:paraId="50977119" w14:textId="77777777" w:rsidR="00D62243" w:rsidRPr="00D62243" w:rsidRDefault="00D62243" w:rsidP="004F0D65">
      <w:pPr>
        <w:pStyle w:val="Akapitzlist"/>
        <w:numPr>
          <w:ilvl w:val="0"/>
          <w:numId w:val="131"/>
        </w:numPr>
        <w:spacing w:line="276" w:lineRule="auto"/>
        <w:ind w:left="993"/>
        <w:jc w:val="both"/>
      </w:pPr>
      <w:r w:rsidRPr="00D62243">
        <w:t>Zmiany wprowadzone przez Zamawiającego w stosunku do dokumentacji projektowej:</w:t>
      </w:r>
    </w:p>
    <w:p w14:paraId="5CDAA3BF" w14:textId="77777777" w:rsidR="00D62243" w:rsidRPr="00FA3074" w:rsidRDefault="00D62243" w:rsidP="004F0D65">
      <w:pPr>
        <w:pStyle w:val="Akapitzlist"/>
        <w:numPr>
          <w:ilvl w:val="0"/>
          <w:numId w:val="121"/>
        </w:numPr>
        <w:spacing w:line="276" w:lineRule="auto"/>
        <w:ind w:left="1276" w:hanging="284"/>
        <w:jc w:val="both"/>
        <w:rPr>
          <w:rFonts w:eastAsia="Arial Unicode MS"/>
        </w:rPr>
      </w:pPr>
      <w:r w:rsidRPr="00FA3074">
        <w:rPr>
          <w:rFonts w:eastAsia="Arial Unicode MS"/>
        </w:rPr>
        <w:t xml:space="preserve">kolektor tłoczny z przysiółka Podkudłacz do istniejącej sieci kanalizacji sanitarnej w miejscowości Biedaczów zaprojektowany w dwóch dokumentacjach należy wykonać jak jeden ciąg, nie wykonywać studni rozprężnej na działce nr </w:t>
      </w:r>
      <w:proofErr w:type="spellStart"/>
      <w:r w:rsidRPr="00FA3074">
        <w:rPr>
          <w:rFonts w:eastAsia="Arial Unicode MS"/>
        </w:rPr>
        <w:t>ewid</w:t>
      </w:r>
      <w:proofErr w:type="spellEnd"/>
      <w:r w:rsidRPr="00FA3074">
        <w:rPr>
          <w:rFonts w:eastAsia="Arial Unicode MS"/>
        </w:rPr>
        <w:t xml:space="preserve">. 402 i odcinka sieci kanalizacji grawitacyjnej z działki nr </w:t>
      </w:r>
      <w:proofErr w:type="spellStart"/>
      <w:r w:rsidRPr="00FA3074">
        <w:rPr>
          <w:rFonts w:eastAsia="Arial Unicode MS"/>
        </w:rPr>
        <w:t>ewid</w:t>
      </w:r>
      <w:proofErr w:type="spellEnd"/>
      <w:r w:rsidRPr="00FA3074">
        <w:rPr>
          <w:rFonts w:eastAsia="Arial Unicode MS"/>
        </w:rPr>
        <w:t xml:space="preserve">. 402 na działkę nr </w:t>
      </w:r>
      <w:proofErr w:type="spellStart"/>
      <w:r w:rsidRPr="00FA3074">
        <w:rPr>
          <w:rFonts w:eastAsia="Arial Unicode MS"/>
        </w:rPr>
        <w:t>ewid</w:t>
      </w:r>
      <w:proofErr w:type="spellEnd"/>
      <w:r w:rsidRPr="00FA3074">
        <w:rPr>
          <w:rFonts w:eastAsia="Arial Unicode MS"/>
        </w:rPr>
        <w:t>. 394 w miejscowości Biedaczów</w:t>
      </w:r>
    </w:p>
    <w:p w14:paraId="4AC8C428" w14:textId="62E8C800" w:rsidR="00D62243" w:rsidRPr="00FA3074" w:rsidRDefault="00D62243" w:rsidP="004F0D65">
      <w:pPr>
        <w:pStyle w:val="Akapitzlist"/>
        <w:numPr>
          <w:ilvl w:val="0"/>
          <w:numId w:val="121"/>
        </w:numPr>
        <w:spacing w:line="276" w:lineRule="auto"/>
        <w:ind w:left="1276" w:hanging="284"/>
        <w:jc w:val="both"/>
        <w:rPr>
          <w:rFonts w:eastAsia="Arial Unicode MS"/>
        </w:rPr>
      </w:pPr>
      <w:r w:rsidRPr="00FA3074">
        <w:rPr>
          <w:rFonts w:eastAsia="Arial Unicode MS"/>
        </w:rPr>
        <w:t>w miejscowości Biedaczów-Podkudł</w:t>
      </w:r>
      <w:r w:rsidR="00C30AFF">
        <w:rPr>
          <w:rFonts w:eastAsia="Arial Unicode MS"/>
        </w:rPr>
        <w:t>a</w:t>
      </w:r>
      <w:r w:rsidRPr="00FA3074">
        <w:rPr>
          <w:rFonts w:eastAsia="Arial Unicode MS"/>
        </w:rPr>
        <w:t xml:space="preserve">cz należy wpiąć wybudowaną wcześniej sieć kanalizacji sanitarnej: do studzienki SA2 na działce nr </w:t>
      </w:r>
      <w:proofErr w:type="spellStart"/>
      <w:r w:rsidRPr="00FA3074">
        <w:rPr>
          <w:rFonts w:eastAsia="Arial Unicode MS"/>
        </w:rPr>
        <w:t>ewid</w:t>
      </w:r>
      <w:proofErr w:type="spellEnd"/>
      <w:r w:rsidRPr="00FA3074">
        <w:rPr>
          <w:rFonts w:eastAsia="Arial Unicode MS"/>
        </w:rPr>
        <w:t>. 268 i do studzienki SA8 na działce nr ewid.269,</w:t>
      </w:r>
    </w:p>
    <w:p w14:paraId="131A1058" w14:textId="77777777" w:rsidR="00D62243" w:rsidRPr="00FA3074" w:rsidRDefault="00D62243" w:rsidP="004F0D65">
      <w:pPr>
        <w:pStyle w:val="Akapitzlist"/>
        <w:numPr>
          <w:ilvl w:val="0"/>
          <w:numId w:val="121"/>
        </w:numPr>
        <w:spacing w:line="276" w:lineRule="auto"/>
        <w:ind w:left="1276" w:hanging="284"/>
        <w:jc w:val="both"/>
        <w:rPr>
          <w:rFonts w:eastAsia="Arial Unicode MS"/>
        </w:rPr>
      </w:pPr>
      <w:r w:rsidRPr="00FA3074">
        <w:rPr>
          <w:rFonts w:eastAsia="Arial Unicode MS"/>
        </w:rPr>
        <w:t xml:space="preserve">w terenach zielonych, na których nie występują ciągi komunikacyjne, jako pokrywy studzienek kanalizacyjnych należy zastosować stożki betonowe, nie dotyczy działki nr </w:t>
      </w:r>
      <w:proofErr w:type="spellStart"/>
      <w:r w:rsidRPr="00FA3074">
        <w:rPr>
          <w:rFonts w:eastAsia="Arial Unicode MS"/>
        </w:rPr>
        <w:t>ewid</w:t>
      </w:r>
      <w:proofErr w:type="spellEnd"/>
      <w:r w:rsidRPr="00FA3074">
        <w:rPr>
          <w:rFonts w:eastAsia="Arial Unicode MS"/>
        </w:rPr>
        <w:t>. 1125 w Biedaczowie,</w:t>
      </w:r>
    </w:p>
    <w:p w14:paraId="69F1C354" w14:textId="27CA32E5" w:rsidR="00D62243" w:rsidRPr="00FA3074" w:rsidRDefault="00D62243" w:rsidP="004F0D65">
      <w:pPr>
        <w:pStyle w:val="Akapitzlist"/>
        <w:numPr>
          <w:ilvl w:val="0"/>
          <w:numId w:val="121"/>
        </w:numPr>
        <w:spacing w:line="276" w:lineRule="auto"/>
        <w:ind w:left="1276" w:hanging="284"/>
        <w:jc w:val="both"/>
        <w:rPr>
          <w:rFonts w:eastAsia="Arial Unicode MS"/>
        </w:rPr>
      </w:pPr>
      <w:r w:rsidRPr="00FA3074">
        <w:rPr>
          <w:rFonts w:eastAsia="Arial Unicode MS"/>
        </w:rPr>
        <w:t>ogrodzenie przepompowni ścieków w miejscowości Biedaczów-Podkudłacz wykonać z paneli ogrodzeniowych 3D o grubości pręta min. 5 mm ocynkowanych i malowanych proszkowo, wraz z podmurówką z betonowych murków prefabrykowanych o wysokości min. 20 cm i grubości min. 6 cm, ogrodzenie wykonać o wymiarach min.</w:t>
      </w:r>
      <w:r w:rsidR="00211754">
        <w:rPr>
          <w:rFonts w:eastAsia="Arial Unicode MS"/>
        </w:rPr>
        <w:t xml:space="preserve"> </w:t>
      </w:r>
      <w:r w:rsidRPr="00FA3074">
        <w:rPr>
          <w:rFonts w:eastAsia="Arial Unicode MS"/>
        </w:rPr>
        <w:t>4 x</w:t>
      </w:r>
      <w:r w:rsidR="00211754">
        <w:rPr>
          <w:rFonts w:eastAsia="Arial Unicode MS"/>
        </w:rPr>
        <w:t xml:space="preserve"> </w:t>
      </w:r>
      <w:r w:rsidRPr="00FA3074">
        <w:rPr>
          <w:rFonts w:eastAsia="Arial Unicode MS"/>
        </w:rPr>
        <w:t>4 m,</w:t>
      </w:r>
    </w:p>
    <w:p w14:paraId="7ADF52AA" w14:textId="77777777" w:rsidR="00D62243" w:rsidRPr="00FA3074" w:rsidRDefault="00D62243" w:rsidP="004F0D65">
      <w:pPr>
        <w:pStyle w:val="Akapitzlist"/>
        <w:numPr>
          <w:ilvl w:val="0"/>
          <w:numId w:val="121"/>
        </w:numPr>
        <w:spacing w:line="276" w:lineRule="auto"/>
        <w:ind w:left="1276" w:hanging="284"/>
        <w:jc w:val="both"/>
        <w:rPr>
          <w:rFonts w:eastAsia="Arial Unicode MS"/>
        </w:rPr>
      </w:pPr>
      <w:r w:rsidRPr="00FA3074">
        <w:rPr>
          <w:rFonts w:eastAsia="Arial Unicode MS"/>
        </w:rPr>
        <w:t xml:space="preserve">na sieci wodociągowej w Brzózie Królewskiej wybudować hydrant na zakończeniu zaprojektowanej sieci wodociągowej na działce nr </w:t>
      </w:r>
      <w:proofErr w:type="spellStart"/>
      <w:r w:rsidRPr="00FA3074">
        <w:rPr>
          <w:rFonts w:eastAsia="Arial Unicode MS"/>
        </w:rPr>
        <w:t>ewid</w:t>
      </w:r>
      <w:proofErr w:type="spellEnd"/>
      <w:r w:rsidRPr="00FA3074">
        <w:rPr>
          <w:rFonts w:eastAsia="Arial Unicode MS"/>
        </w:rPr>
        <w:t>. 1717.</w:t>
      </w:r>
    </w:p>
    <w:p w14:paraId="64734C33" w14:textId="77777777" w:rsidR="00D62243" w:rsidRDefault="00D62243" w:rsidP="007E5AC7">
      <w:pPr>
        <w:pStyle w:val="Akapitzlist"/>
        <w:spacing w:line="276" w:lineRule="auto"/>
        <w:ind w:left="993"/>
        <w:jc w:val="both"/>
      </w:pPr>
      <w:r w:rsidRPr="00267172">
        <w:lastRenderedPageBreak/>
        <w:t>Przedmiotowe zmiany są nadrzę</w:t>
      </w:r>
      <w:r>
        <w:t xml:space="preserve">dne w stosunku do dokumentacji projektowej i </w:t>
      </w:r>
      <w:r w:rsidRPr="00267172">
        <w:t>należy</w:t>
      </w:r>
      <w:r>
        <w:t xml:space="preserve"> je uwzględni</w:t>
      </w:r>
      <w:r w:rsidRPr="00267172">
        <w:t>ć podczas wyceny robót.</w:t>
      </w:r>
    </w:p>
    <w:p w14:paraId="5BBA8808" w14:textId="248B6711" w:rsidR="00452D32" w:rsidRDefault="00452D32" w:rsidP="004F0D65">
      <w:pPr>
        <w:pStyle w:val="Akapitzlist"/>
        <w:numPr>
          <w:ilvl w:val="0"/>
          <w:numId w:val="131"/>
        </w:numPr>
        <w:spacing w:line="276" w:lineRule="auto"/>
        <w:ind w:left="993"/>
        <w:jc w:val="both"/>
      </w:pPr>
      <w:r w:rsidRPr="00452D32">
        <w:t>Studzienki kanalizacyjne opisane w dokumentacji projektowej jako DN400 lub DN425 należy wykonać o średnicy minimum 400</w:t>
      </w:r>
      <w:r>
        <w:t> </w:t>
      </w:r>
      <w:r w:rsidRPr="00452D32">
        <w:t>mm i analogicznie studzienki kanalizacyjne opisane w dokumentacji projektowej jako DN300 lub DN315 należy wykonać o średnicy minimum 300</w:t>
      </w:r>
      <w:r>
        <w:t> </w:t>
      </w:r>
      <w:r w:rsidRPr="00452D32">
        <w:t xml:space="preserve">mm. Dopuszcza się zastosowanie rur </w:t>
      </w:r>
      <w:proofErr w:type="spellStart"/>
      <w:r w:rsidRPr="00452D32">
        <w:t>wznośnych</w:t>
      </w:r>
      <w:proofErr w:type="spellEnd"/>
      <w:r w:rsidRPr="00452D32">
        <w:t xml:space="preserve"> Ø 300 SN2.</w:t>
      </w:r>
    </w:p>
    <w:p w14:paraId="365406D9" w14:textId="08C2ABA8" w:rsidR="00D62243" w:rsidRPr="006D4F60" w:rsidRDefault="006D4F60" w:rsidP="004F0D65">
      <w:pPr>
        <w:pStyle w:val="Akapitzlist"/>
        <w:numPr>
          <w:ilvl w:val="0"/>
          <w:numId w:val="131"/>
        </w:numPr>
        <w:spacing w:line="276" w:lineRule="auto"/>
        <w:ind w:left="993"/>
        <w:jc w:val="both"/>
      </w:pPr>
      <w:r w:rsidRPr="006D4F60">
        <w:t>Zakres zamówienia obejmuje również</w:t>
      </w:r>
      <w:r>
        <w:t>:</w:t>
      </w:r>
    </w:p>
    <w:p w14:paraId="0696005A" w14:textId="780F580E" w:rsidR="008C6940" w:rsidRPr="008C6940" w:rsidRDefault="008C6940" w:rsidP="004F0D65">
      <w:pPr>
        <w:pStyle w:val="Akapitzlist"/>
        <w:numPr>
          <w:ilvl w:val="0"/>
          <w:numId w:val="121"/>
        </w:numPr>
        <w:spacing w:line="276" w:lineRule="auto"/>
        <w:ind w:left="1276" w:hanging="284"/>
        <w:jc w:val="both"/>
        <w:rPr>
          <w:rFonts w:eastAsia="Arial Unicode MS"/>
        </w:rPr>
      </w:pPr>
      <w:r w:rsidRPr="008C6940">
        <w:rPr>
          <w:rFonts w:eastAsia="Arial Unicode MS"/>
        </w:rPr>
        <w:t>wykonanie inwentaryzacji geodezyjnej powykonawczej (w tym odrębne operaty z</w:t>
      </w:r>
      <w:r>
        <w:rPr>
          <w:rFonts w:eastAsia="Arial Unicode MS"/>
        </w:rPr>
        <w:t> </w:t>
      </w:r>
      <w:r w:rsidRPr="008C6940">
        <w:rPr>
          <w:rFonts w:eastAsia="Arial Unicode MS"/>
        </w:rPr>
        <w:t>lokalizacji kanalizacji w pasach dróg publicznych i przekroczeń cieków wodnych, zawierające w szczególności obliczenie powierzchni rzutów poziomych zamontowanych urządzeń) oraz wykonanie wszelkich badań i sprawdzeń niezbędnych do wykonania przedmiotu zamówienia zgodnie z obowiązującymi przepisami i niezbędnych do wystąpienia do właściwych organów o pozwolenie na użytkowanie oraz przekazania do użytkowania.</w:t>
      </w:r>
    </w:p>
    <w:p w14:paraId="3E2F942B" w14:textId="77777777" w:rsidR="008C6940" w:rsidRPr="008C6940" w:rsidRDefault="008C6940" w:rsidP="004F0D65">
      <w:pPr>
        <w:pStyle w:val="Akapitzlist"/>
        <w:numPr>
          <w:ilvl w:val="0"/>
          <w:numId w:val="121"/>
        </w:numPr>
        <w:spacing w:line="276" w:lineRule="auto"/>
        <w:ind w:left="1276" w:hanging="284"/>
        <w:jc w:val="both"/>
        <w:rPr>
          <w:rFonts w:eastAsia="Arial Unicode MS"/>
        </w:rPr>
      </w:pPr>
      <w:r w:rsidRPr="008C6940">
        <w:rPr>
          <w:rFonts w:eastAsia="Arial Unicode MS"/>
        </w:rPr>
        <w:t>zabezpieczenie dróg prowadzących do placu budowy przed zniszczeniem spowodowanym środkami transportu Wykonawcy. W przypadku zniszczenia dróg Wykonawca zobowiązuje się do ich naprawy,</w:t>
      </w:r>
    </w:p>
    <w:p w14:paraId="42540FD6" w14:textId="77777777" w:rsidR="008C6940" w:rsidRPr="008E0B7A" w:rsidRDefault="008C6940" w:rsidP="004F0D65">
      <w:pPr>
        <w:pStyle w:val="Akapitzlist"/>
        <w:numPr>
          <w:ilvl w:val="0"/>
          <w:numId w:val="121"/>
        </w:numPr>
        <w:spacing w:line="276" w:lineRule="auto"/>
        <w:ind w:left="1276" w:hanging="284"/>
        <w:jc w:val="both"/>
        <w:rPr>
          <w:rFonts w:eastAsia="Arial Unicode MS"/>
        </w:rPr>
      </w:pPr>
      <w:r w:rsidRPr="008C6940">
        <w:rPr>
          <w:rFonts w:eastAsia="Arial Unicode MS"/>
        </w:rPr>
        <w:t>wykonanie utwardzonego tłuczniem zjazdu do przepompowni, grubość warstwy tłucznia na terenie przepompowni i zjeździe 15 cm na geowłókninie,</w:t>
      </w:r>
    </w:p>
    <w:p w14:paraId="2DF052E5" w14:textId="5687A798" w:rsidR="008C6940" w:rsidRPr="008E0B7A" w:rsidRDefault="008C6940" w:rsidP="004F0D65">
      <w:pPr>
        <w:pStyle w:val="Akapitzlist"/>
        <w:numPr>
          <w:ilvl w:val="0"/>
          <w:numId w:val="121"/>
        </w:numPr>
        <w:spacing w:line="276" w:lineRule="auto"/>
        <w:ind w:left="1276" w:hanging="284"/>
        <w:jc w:val="both"/>
        <w:rPr>
          <w:rFonts w:eastAsia="Arial Unicode MS"/>
        </w:rPr>
      </w:pPr>
      <w:r w:rsidRPr="008E0B7A">
        <w:rPr>
          <w:rFonts w:eastAsia="Arial Unicode MS"/>
        </w:rPr>
        <w:t>wyposażenie przepompowni ścieków w kompensatory mocy biernej</w:t>
      </w:r>
      <w:r w:rsidR="00200307" w:rsidRPr="008E0B7A">
        <w:rPr>
          <w:rFonts w:eastAsia="Arial Unicode MS"/>
        </w:rPr>
        <w:t>.</w:t>
      </w:r>
    </w:p>
    <w:p w14:paraId="04760AE5" w14:textId="77777777" w:rsidR="0099164A" w:rsidRPr="007C517F" w:rsidRDefault="0099164A" w:rsidP="004F0D65">
      <w:pPr>
        <w:pStyle w:val="Akapitzlist"/>
        <w:numPr>
          <w:ilvl w:val="0"/>
          <w:numId w:val="131"/>
        </w:numPr>
        <w:spacing w:line="276" w:lineRule="auto"/>
        <w:ind w:left="993"/>
        <w:jc w:val="both"/>
      </w:pPr>
      <w:r>
        <w:t>Wykonawca wyposaży P</w:t>
      </w:r>
      <w:r w:rsidRPr="007C517F">
        <w:t xml:space="preserve">rzepompownię ścieków w urządzenia systemu monitoringu zbieżne i kompatybilne z istniejącym systemem monitoringu – wpięcie przepompowni do istniejącego systemu monitoringu. </w:t>
      </w:r>
    </w:p>
    <w:p w14:paraId="08D758C5" w14:textId="4112BF37" w:rsidR="007C517F" w:rsidRPr="007C517F" w:rsidRDefault="007C517F" w:rsidP="004F0D65">
      <w:pPr>
        <w:pStyle w:val="Akapitzlist"/>
        <w:numPr>
          <w:ilvl w:val="0"/>
          <w:numId w:val="131"/>
        </w:numPr>
        <w:spacing w:line="276" w:lineRule="auto"/>
        <w:ind w:left="993"/>
        <w:jc w:val="both"/>
      </w:pPr>
      <w:r w:rsidRPr="007C517F">
        <w:t>Wykonawca zobowiązany będzie do przekazania  Zamawiającemu  dokumentów niezbędnych do wystąpienia do dostawcy energii elektrycznej z wnioskiem o zawarcie umowy przyłączeniowej do przepompowni ścieków.</w:t>
      </w:r>
    </w:p>
    <w:p w14:paraId="53040360" w14:textId="5A6F0B58" w:rsidR="007C517F" w:rsidRPr="00065AE9" w:rsidRDefault="007C517F" w:rsidP="004F0D65">
      <w:pPr>
        <w:pStyle w:val="Akapitzlist"/>
        <w:numPr>
          <w:ilvl w:val="0"/>
          <w:numId w:val="131"/>
        </w:numPr>
        <w:spacing w:line="276" w:lineRule="auto"/>
        <w:ind w:left="993"/>
        <w:jc w:val="both"/>
      </w:pPr>
      <w:r w:rsidRPr="007C517F">
        <w:t xml:space="preserve">Wykonawca będzie zobowiązany do przywrócenia terenu (działki, drogi) do stanu pierwotnego w ciągu 14 dni od  zakończenia na nim robót. Przed rozpoczęciem robót na danej </w:t>
      </w:r>
      <w:r w:rsidRPr="00065AE9">
        <w:t>działce zaleca się opracowywanie dokumentacji fotograficznej celem udokumentowania stanu pierwotnego.</w:t>
      </w:r>
      <w:r w:rsidRPr="00065AE9">
        <w:tab/>
      </w:r>
    </w:p>
    <w:p w14:paraId="6691CF0A" w14:textId="5E6591A4" w:rsidR="0099164A" w:rsidRPr="00065AE9" w:rsidRDefault="0099164A" w:rsidP="004F0D65">
      <w:pPr>
        <w:pStyle w:val="Akapitzlist"/>
        <w:numPr>
          <w:ilvl w:val="0"/>
          <w:numId w:val="131"/>
        </w:numPr>
        <w:spacing w:line="276" w:lineRule="auto"/>
        <w:ind w:left="993"/>
        <w:jc w:val="both"/>
      </w:pPr>
      <w:r w:rsidRPr="00065AE9">
        <w:t>Wykonawca przekaże Zamawiającemu komplet dokumentów do zgłoszenia zakończenia robót (protokoły, inwentaryzację powykonawczą, dziennik budowy, kosztorys powykonawczy, certyfikaty i deklaracje zgodności na wbudowane materiały, kartę przekazania odpadów).</w:t>
      </w:r>
    </w:p>
    <w:p w14:paraId="4F96D78A" w14:textId="77777777" w:rsidR="008A0084" w:rsidRPr="00065AE9" w:rsidRDefault="007C517F" w:rsidP="004F0D65">
      <w:pPr>
        <w:pStyle w:val="Akapitzlist"/>
        <w:numPr>
          <w:ilvl w:val="0"/>
          <w:numId w:val="131"/>
        </w:numPr>
        <w:spacing w:line="276" w:lineRule="auto"/>
        <w:ind w:left="993"/>
        <w:jc w:val="both"/>
      </w:pPr>
      <w:r w:rsidRPr="00065AE9">
        <w:t>Wykonawca zobowiązany jest do uwzględnienia w cenie oferty</w:t>
      </w:r>
      <w:r w:rsidR="008A0084" w:rsidRPr="00065AE9">
        <w:t>:</w:t>
      </w:r>
    </w:p>
    <w:p w14:paraId="5FD3EAD7" w14:textId="26A4ED43" w:rsidR="007C517F" w:rsidRPr="007C517F" w:rsidRDefault="007C517F" w:rsidP="004F0D65">
      <w:pPr>
        <w:pStyle w:val="Akapitzlist"/>
        <w:numPr>
          <w:ilvl w:val="0"/>
          <w:numId w:val="121"/>
        </w:numPr>
        <w:spacing w:line="276" w:lineRule="auto"/>
        <w:ind w:left="1276" w:hanging="284"/>
        <w:jc w:val="both"/>
      </w:pPr>
      <w:r w:rsidRPr="00065AE9">
        <w:t xml:space="preserve"> kosztów pompowania </w:t>
      </w:r>
      <w:r w:rsidRPr="007C517F">
        <w:t>wody z wykopów za pomocą igłofiltrów (w przypadku konieczności zastosowania)</w:t>
      </w:r>
      <w:r w:rsidR="008A0084">
        <w:t>,</w:t>
      </w:r>
    </w:p>
    <w:p w14:paraId="6BB6133B" w14:textId="52B3C3AD" w:rsidR="008C6940" w:rsidRDefault="008A0084" w:rsidP="004F0D65">
      <w:pPr>
        <w:pStyle w:val="Akapitzlist"/>
        <w:numPr>
          <w:ilvl w:val="0"/>
          <w:numId w:val="121"/>
        </w:numPr>
        <w:spacing w:line="276" w:lineRule="auto"/>
        <w:ind w:left="1276" w:hanging="284"/>
        <w:jc w:val="both"/>
      </w:pPr>
      <w:r>
        <w:t xml:space="preserve">kosztów </w:t>
      </w:r>
      <w:r w:rsidRPr="008A0084">
        <w:t>wykonani</w:t>
      </w:r>
      <w:r>
        <w:t>a</w:t>
      </w:r>
      <w:r w:rsidRPr="008A0084">
        <w:t xml:space="preserve"> inwentaryzacji powykonawczej (zgodnie z pkt 3 </w:t>
      </w:r>
      <w:proofErr w:type="spellStart"/>
      <w:r w:rsidRPr="008A0084">
        <w:t>ppkt</w:t>
      </w:r>
      <w:proofErr w:type="spellEnd"/>
      <w:r w:rsidRPr="008A0084">
        <w:t xml:space="preserve"> 1), wytyczeni</w:t>
      </w:r>
      <w:r>
        <w:t>a</w:t>
      </w:r>
      <w:r w:rsidRPr="008A0084">
        <w:t xml:space="preserve"> geodezyjne</w:t>
      </w:r>
      <w:r>
        <w:t>go</w:t>
      </w:r>
      <w:r w:rsidRPr="008A0084">
        <w:t>, przeprowadzenie badań archeologicznych i zapewnieni</w:t>
      </w:r>
      <w:r>
        <w:t>a</w:t>
      </w:r>
      <w:r w:rsidRPr="008A0084">
        <w:t xml:space="preserve"> nadzoru archeologicznego</w:t>
      </w:r>
      <w:r>
        <w:t>,</w:t>
      </w:r>
    </w:p>
    <w:p w14:paraId="3490FD5F" w14:textId="0CCF030C" w:rsidR="00073421" w:rsidRDefault="008A0084" w:rsidP="004F0D65">
      <w:pPr>
        <w:pStyle w:val="Akapitzlist"/>
        <w:numPr>
          <w:ilvl w:val="0"/>
          <w:numId w:val="121"/>
        </w:numPr>
        <w:spacing w:line="276" w:lineRule="auto"/>
        <w:ind w:left="1276" w:hanging="284"/>
        <w:jc w:val="both"/>
      </w:pPr>
      <w:r w:rsidRPr="008A0084">
        <w:t>kosztów odtworzenia nawierzchni asfaltowej, w przypadku jej uszkodzenia. Nawierzchnie asfaltowe należy odtworzyć w następujących warstwach: podbudowa z</w:t>
      </w:r>
      <w:r>
        <w:t> </w:t>
      </w:r>
      <w:r w:rsidRPr="008A0084">
        <w:t xml:space="preserve">mieszanki tłuczniowej 0-63 mm o grubości 20 cm, masa mineralno-bitumiczna AC 16W dla ruchu KR1 warstwa wiążąca grubości 4 cm, masa mineralno-bitumiczna AC </w:t>
      </w:r>
      <w:r w:rsidRPr="008A0084">
        <w:lastRenderedPageBreak/>
        <w:t>11S dla ruchu KR1 warstwa ścieralna grubości 4 cm. W przypadku lokalizacji kanalizacji sanitarnej i sieci wodociągowej w pozostałych drogach należy przewidzieć ich odtworzenie tłuczniem, grubość warstwy tłucznia min.15</w:t>
      </w:r>
      <w:r>
        <w:t> </w:t>
      </w:r>
      <w:r w:rsidRPr="008A0084">
        <w:t>cm</w:t>
      </w:r>
      <w:r>
        <w:t>.</w:t>
      </w:r>
    </w:p>
    <w:p w14:paraId="13E779F0" w14:textId="77777777" w:rsidR="0099164A" w:rsidRDefault="0099164A" w:rsidP="004F0D65">
      <w:pPr>
        <w:pStyle w:val="Akapitzlist"/>
        <w:numPr>
          <w:ilvl w:val="0"/>
          <w:numId w:val="131"/>
        </w:numPr>
        <w:spacing w:line="276" w:lineRule="auto"/>
        <w:ind w:left="993"/>
        <w:jc w:val="both"/>
      </w:pPr>
      <w:r w:rsidRPr="008C6940">
        <w:t>Wykonawca będzie zobowiązany na wniosek Zamawiającego do uwzględniania zmian zakwalifikowanych przez Projektanta jako nieistotne (w rozumieniu ustawy Prawo budowlane) w dokumentacji projektowej w trakcie realizacji zadania.</w:t>
      </w:r>
    </w:p>
    <w:p w14:paraId="323DAEF3" w14:textId="77777777" w:rsidR="0099164A" w:rsidRPr="00065AE9" w:rsidRDefault="0099164A" w:rsidP="004F0D65">
      <w:pPr>
        <w:pStyle w:val="Akapitzlist"/>
        <w:numPr>
          <w:ilvl w:val="0"/>
          <w:numId w:val="131"/>
        </w:numPr>
        <w:spacing w:line="276" w:lineRule="auto"/>
        <w:ind w:left="993"/>
        <w:jc w:val="both"/>
      </w:pPr>
      <w:r w:rsidRPr="007C517F">
        <w:t xml:space="preserve">Przedmiot zamówienia w zakresie części numer 3 – nie obejmuje wykonywania przyłączy </w:t>
      </w:r>
      <w:r w:rsidRPr="00065AE9">
        <w:t>kanalizacyjnych oraz przyłącza energetycznego do przepompowni ścieków.</w:t>
      </w:r>
    </w:p>
    <w:p w14:paraId="6FE9C2F5" w14:textId="22BB09B5" w:rsidR="00F4155D" w:rsidRPr="00065AE9" w:rsidRDefault="00F4155D" w:rsidP="007E5AC7">
      <w:pPr>
        <w:numPr>
          <w:ilvl w:val="1"/>
          <w:numId w:val="88"/>
        </w:numPr>
        <w:suppressAutoHyphens/>
        <w:spacing w:after="0" w:line="276" w:lineRule="auto"/>
        <w:contextualSpacing/>
        <w:jc w:val="both"/>
        <w:rPr>
          <w:rFonts w:ascii="Times New Roman" w:hAnsi="Times New Roman" w:cs="Times New Roman"/>
          <w:sz w:val="24"/>
          <w:szCs w:val="24"/>
        </w:rPr>
      </w:pPr>
      <w:r w:rsidRPr="00065AE9">
        <w:rPr>
          <w:rFonts w:ascii="Times New Roman" w:hAnsi="Times New Roman" w:cs="Times New Roman"/>
          <w:sz w:val="24"/>
          <w:szCs w:val="24"/>
        </w:rPr>
        <w:t xml:space="preserve">Zamawiający </w:t>
      </w:r>
      <w:r w:rsidRPr="00065AE9">
        <w:rPr>
          <w:rFonts w:ascii="Times New Roman" w:hAnsi="Times New Roman" w:cs="Times New Roman"/>
          <w:sz w:val="24"/>
          <w:szCs w:val="24"/>
          <w:lang w:eastAsia="zh-CN"/>
        </w:rPr>
        <w:t>przewiduje</w:t>
      </w:r>
      <w:r w:rsidRPr="00065AE9">
        <w:rPr>
          <w:rFonts w:ascii="Times New Roman" w:hAnsi="Times New Roman" w:cs="Times New Roman"/>
          <w:sz w:val="24"/>
          <w:szCs w:val="24"/>
        </w:rPr>
        <w:t xml:space="preserve"> minimalny zakres realizacji zadania w wysokości 70% dla każdej z części.</w:t>
      </w:r>
    </w:p>
    <w:p w14:paraId="663C9C77" w14:textId="02BCA11A" w:rsidR="0099164A" w:rsidRPr="00065AE9" w:rsidRDefault="00464A5F" w:rsidP="007E5AC7">
      <w:pPr>
        <w:numPr>
          <w:ilvl w:val="1"/>
          <w:numId w:val="88"/>
        </w:numPr>
        <w:suppressAutoHyphens/>
        <w:spacing w:after="0" w:line="276" w:lineRule="auto"/>
        <w:contextualSpacing/>
        <w:jc w:val="both"/>
        <w:rPr>
          <w:rFonts w:ascii="Times New Roman" w:hAnsi="Times New Roman" w:cs="Times New Roman"/>
          <w:sz w:val="24"/>
          <w:szCs w:val="24"/>
        </w:rPr>
      </w:pPr>
      <w:r w:rsidRPr="00065AE9">
        <w:rPr>
          <w:rFonts w:ascii="Times New Roman" w:hAnsi="Times New Roman" w:cs="Times New Roman"/>
          <w:sz w:val="24"/>
          <w:szCs w:val="24"/>
        </w:rPr>
        <w:t>Opisany zakres robót nie wprowadza żadnych barier dostępności dla osób ze szczególnymi potrzebami.</w:t>
      </w:r>
    </w:p>
    <w:p w14:paraId="7F6777F5" w14:textId="71511359" w:rsidR="001F375C" w:rsidRPr="00065AE9" w:rsidRDefault="001F375C" w:rsidP="007E5AC7">
      <w:pPr>
        <w:numPr>
          <w:ilvl w:val="1"/>
          <w:numId w:val="88"/>
        </w:numPr>
        <w:suppressAutoHyphens/>
        <w:spacing w:after="0" w:line="276" w:lineRule="auto"/>
        <w:contextualSpacing/>
        <w:jc w:val="both"/>
        <w:rPr>
          <w:rFonts w:ascii="Times New Roman" w:eastAsia="Times New Roman" w:hAnsi="Times New Roman" w:cs="Times New Roman"/>
          <w:b/>
          <w:sz w:val="24"/>
          <w:szCs w:val="24"/>
          <w:lang w:eastAsia="pl-PL"/>
        </w:rPr>
      </w:pPr>
      <w:r w:rsidRPr="00065AE9">
        <w:rPr>
          <w:rFonts w:ascii="Times New Roman" w:eastAsia="Times New Roman" w:hAnsi="Times New Roman" w:cs="Times New Roman"/>
          <w:b/>
          <w:sz w:val="24"/>
          <w:szCs w:val="24"/>
          <w:lang w:eastAsia="pl-PL"/>
        </w:rPr>
        <w:t xml:space="preserve">Wykonawca będzie zobowiązany do wykonania przedmiotu zamówienia zgodnie z opisem przedmiotu zamówienia, dokumentacją </w:t>
      </w:r>
      <w:r w:rsidR="00464A5F" w:rsidRPr="00065AE9">
        <w:rPr>
          <w:rFonts w:ascii="Times New Roman" w:eastAsia="Times New Roman" w:hAnsi="Times New Roman" w:cs="Times New Roman"/>
          <w:b/>
          <w:sz w:val="24"/>
          <w:szCs w:val="24"/>
          <w:lang w:eastAsia="pl-PL"/>
        </w:rPr>
        <w:t>techniczną</w:t>
      </w:r>
      <w:r w:rsidRPr="00065AE9">
        <w:rPr>
          <w:rFonts w:ascii="Times New Roman" w:eastAsia="Times New Roman" w:hAnsi="Times New Roman" w:cs="Times New Roman"/>
          <w:b/>
          <w:sz w:val="24"/>
          <w:szCs w:val="24"/>
          <w:lang w:eastAsia="pl-PL"/>
        </w:rPr>
        <w:t>, specyfikacją techniczną wykonania i odbioru robót i obowiązującymi warunkami technicznymi. Obiekt w chwili odbioru musi nadawać się do użytkowania w rozumieniu przepisów ustawy Prawo budowlane.</w:t>
      </w:r>
    </w:p>
    <w:p w14:paraId="596891C3" w14:textId="28871FC4" w:rsidR="001D66B7" w:rsidRPr="00065AE9" w:rsidRDefault="001D66B7" w:rsidP="007E5AC7">
      <w:pPr>
        <w:numPr>
          <w:ilvl w:val="1"/>
          <w:numId w:val="88"/>
        </w:numPr>
        <w:suppressAutoHyphens/>
        <w:spacing w:after="0" w:line="276" w:lineRule="auto"/>
        <w:contextualSpacing/>
        <w:jc w:val="both"/>
        <w:rPr>
          <w:rFonts w:ascii="Times New Roman" w:hAnsi="Times New Roman" w:cs="Times New Roman"/>
          <w:sz w:val="24"/>
        </w:rPr>
      </w:pPr>
      <w:r w:rsidRPr="00065AE9">
        <w:rPr>
          <w:rFonts w:ascii="Times New Roman" w:hAnsi="Times New Roman" w:cs="Times New Roman"/>
          <w:sz w:val="24"/>
        </w:rPr>
        <w:t>Rozwiązania równoważne:</w:t>
      </w:r>
    </w:p>
    <w:p w14:paraId="2115FC0A" w14:textId="398179EC" w:rsidR="00D83EB6" w:rsidRPr="00C903D1" w:rsidRDefault="00D83EB6" w:rsidP="007E5AC7">
      <w:pPr>
        <w:pStyle w:val="Akapitzlist"/>
        <w:spacing w:line="276" w:lineRule="auto"/>
        <w:ind w:left="360"/>
        <w:jc w:val="both"/>
        <w:rPr>
          <w:rFonts w:eastAsia="Arial Unicode MS"/>
        </w:rPr>
      </w:pPr>
      <w:r w:rsidRPr="00065AE9">
        <w:rPr>
          <w:rFonts w:eastAsia="Arial Unicode MS"/>
        </w:rPr>
        <w:t xml:space="preserve">W każdym przypadku użycia w opisie przedmiotu zamówienia lub załącznikach norm, ocen technicznych, specyfikacji technicznych i systemów referencji technicznych, o których mowa w art. 101 ust. 1 pkt. 2 oraz ust. 3 ustawy </w:t>
      </w:r>
      <w:proofErr w:type="spellStart"/>
      <w:r w:rsidRPr="00065AE9">
        <w:rPr>
          <w:rFonts w:eastAsia="Arial Unicode MS"/>
        </w:rPr>
        <w:t>Pzp</w:t>
      </w:r>
      <w:proofErr w:type="spellEnd"/>
      <w:r w:rsidRPr="00065AE9">
        <w:rPr>
          <w:rFonts w:eastAsia="Arial Unicode MS"/>
        </w:rPr>
        <w:t xml:space="preserve">, Zamawiający dopuszcza rozwiązania równoważne opisywanym. Wykonawca </w:t>
      </w:r>
      <w:r w:rsidRPr="00C903D1">
        <w:rPr>
          <w:rFonts w:eastAsia="Arial Unicode MS"/>
        </w:rPr>
        <w:t xml:space="preserve">analizując dokumentację </w:t>
      </w:r>
      <w:r w:rsidR="00C903D1" w:rsidRPr="00C903D1">
        <w:rPr>
          <w:rFonts w:eastAsia="Arial Unicode MS"/>
        </w:rPr>
        <w:t xml:space="preserve">techniczną </w:t>
      </w:r>
      <w:r w:rsidRPr="00C903D1">
        <w:rPr>
          <w:rFonts w:eastAsia="Arial Unicode MS"/>
        </w:rPr>
        <w:t xml:space="preserve">powinien założyć, że każdemu odniesieniu, o którym mowa w art. 101 ust. 1 pkt. 2 oraz ust. 3 ustawy </w:t>
      </w:r>
      <w:proofErr w:type="spellStart"/>
      <w:r w:rsidRPr="00C903D1">
        <w:rPr>
          <w:rFonts w:eastAsia="Arial Unicode MS"/>
        </w:rPr>
        <w:t>Pzp</w:t>
      </w:r>
      <w:proofErr w:type="spellEnd"/>
      <w:r w:rsidRPr="00C903D1">
        <w:rPr>
          <w:rFonts w:eastAsia="Arial Unicode MS"/>
        </w:rPr>
        <w:t xml:space="preserve"> użytemu w dokumentacji </w:t>
      </w:r>
      <w:r w:rsidR="00C903D1" w:rsidRPr="00C903D1">
        <w:rPr>
          <w:rFonts w:eastAsia="Arial Unicode MS"/>
        </w:rPr>
        <w:t xml:space="preserve">technicznej </w:t>
      </w:r>
      <w:r w:rsidRPr="00C903D1">
        <w:rPr>
          <w:rFonts w:eastAsia="Arial Unicode MS"/>
        </w:rPr>
        <w:t>towarzyszy sformułowanie „lub równoważne". Wszystkie kryteria i</w:t>
      </w:r>
      <w:r w:rsidR="004552E0" w:rsidRPr="00C903D1">
        <w:rPr>
          <w:rFonts w:eastAsia="Arial Unicode MS"/>
        </w:rPr>
        <w:t> </w:t>
      </w:r>
      <w:r w:rsidRPr="00C903D1">
        <w:rPr>
          <w:rFonts w:eastAsia="Arial Unicode MS"/>
        </w:rPr>
        <w:t>cechy opisane w normach, ocenach technicznych, specyfikacjach technicznych i systemach referencji technicznych wyznaczają minimalne standardy, które musi spełnić oferowany produkt lub usługa.</w:t>
      </w:r>
    </w:p>
    <w:p w14:paraId="44EF1D46" w14:textId="38DBED1C" w:rsidR="00D83EB6" w:rsidRPr="00C903D1" w:rsidRDefault="00D83EB6" w:rsidP="007E5AC7">
      <w:pPr>
        <w:pStyle w:val="Akapitzlist"/>
        <w:spacing w:line="276" w:lineRule="auto"/>
        <w:ind w:left="360"/>
        <w:jc w:val="both"/>
        <w:rPr>
          <w:rFonts w:eastAsia="Arial Unicode MS"/>
        </w:rPr>
      </w:pPr>
      <w:r w:rsidRPr="00C903D1">
        <w:rPr>
          <w:rFonts w:eastAsia="Arial Unicode MS"/>
        </w:rPr>
        <w:t xml:space="preserve">Określone w dokumentacji </w:t>
      </w:r>
      <w:r w:rsidR="00C903D1" w:rsidRPr="00C903D1">
        <w:rPr>
          <w:rFonts w:eastAsia="Arial Unicode MS"/>
        </w:rPr>
        <w:t>technicznej</w:t>
      </w:r>
      <w:r w:rsidRPr="00C903D1">
        <w:rPr>
          <w:rFonts w:eastAsia="Arial Unicode MS"/>
        </w:rPr>
        <w:t>, przedmiarach robót, ST typy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materiały i urządzenia równoważne odpowiedzialny jest za sprawdzenie możliwości ich zastosowania w realizacji przedmiotu zamówienia pod każdym względem (w tym np.: właściwości, wymiarów, ciężaru, sposobu transportu i montażu).</w:t>
      </w:r>
    </w:p>
    <w:p w14:paraId="34DC0627" w14:textId="77777777" w:rsidR="00D83EB6" w:rsidRPr="00C903D1" w:rsidRDefault="00D83EB6" w:rsidP="007E5AC7">
      <w:pPr>
        <w:pStyle w:val="Akapitzlist"/>
        <w:spacing w:line="276" w:lineRule="auto"/>
        <w:ind w:left="360"/>
        <w:jc w:val="both"/>
        <w:rPr>
          <w:rFonts w:eastAsia="Arial Unicode MS"/>
        </w:rPr>
      </w:pPr>
      <w:r w:rsidRPr="00C903D1">
        <w:rPr>
          <w:rFonts w:eastAsia="Arial Unicode MS"/>
        </w:rPr>
        <w:t>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w:t>
      </w:r>
    </w:p>
    <w:p w14:paraId="197AF2FB" w14:textId="77777777" w:rsidR="001D66B7" w:rsidRPr="00C903D1" w:rsidRDefault="001D66B7" w:rsidP="007E5AC7">
      <w:pPr>
        <w:numPr>
          <w:ilvl w:val="1"/>
          <w:numId w:val="88"/>
        </w:numPr>
        <w:suppressAutoHyphens/>
        <w:spacing w:after="0" w:line="276" w:lineRule="auto"/>
        <w:contextualSpacing/>
        <w:jc w:val="both"/>
        <w:rPr>
          <w:rFonts w:ascii="Times New Roman" w:hAnsi="Times New Roman" w:cs="Times New Roman"/>
          <w:sz w:val="24"/>
        </w:rPr>
      </w:pPr>
      <w:r w:rsidRPr="00C903D1">
        <w:rPr>
          <w:rFonts w:ascii="Times New Roman" w:hAnsi="Times New Roman" w:cs="Times New Roman"/>
          <w:sz w:val="24"/>
        </w:rPr>
        <w:t xml:space="preserve">Materiały budowlane stosowane do wykonywania przedmiotu zamówienia muszą spełniać wymogi art. 10 ustawy z dnia 7 lipca 1994 r. Prawo Budowlane. </w:t>
      </w:r>
    </w:p>
    <w:p w14:paraId="2AAC7A89" w14:textId="77777777" w:rsidR="00E6753E" w:rsidRPr="00065AE9" w:rsidRDefault="00E6753E" w:rsidP="007E5AC7">
      <w:pPr>
        <w:numPr>
          <w:ilvl w:val="1"/>
          <w:numId w:val="88"/>
        </w:numPr>
        <w:suppressAutoHyphens/>
        <w:spacing w:after="0" w:line="276" w:lineRule="auto"/>
        <w:contextualSpacing/>
        <w:jc w:val="both"/>
        <w:rPr>
          <w:rFonts w:ascii="Times New Roman" w:hAnsi="Times New Roman" w:cs="Times New Roman"/>
          <w:sz w:val="24"/>
        </w:rPr>
      </w:pPr>
      <w:r w:rsidRPr="00C903D1">
        <w:rPr>
          <w:rFonts w:ascii="Times New Roman" w:hAnsi="Times New Roman" w:cs="Times New Roman"/>
          <w:sz w:val="24"/>
        </w:rPr>
        <w:t xml:space="preserve">Wykonawca zobowiązany jest do przekazania odpadów powstałych w trakcie realizacji przedmiotu umowy </w:t>
      </w:r>
      <w:r w:rsidRPr="00065AE9">
        <w:rPr>
          <w:rFonts w:ascii="Times New Roman" w:hAnsi="Times New Roman" w:cs="Times New Roman"/>
          <w:sz w:val="24"/>
        </w:rPr>
        <w:t xml:space="preserve">podmiotowi uprawnionemu do unieszkodliwiania odpadów oraz dostarczenie Zamawiającemu dokumentu potwierdzającego tę czynność (Karta przekazania odpadów). </w:t>
      </w:r>
    </w:p>
    <w:p w14:paraId="07DB72D5" w14:textId="4BCAF796" w:rsidR="00F7473C" w:rsidRPr="00065AE9" w:rsidRDefault="00F7473C" w:rsidP="007E5AC7">
      <w:pPr>
        <w:numPr>
          <w:ilvl w:val="1"/>
          <w:numId w:val="88"/>
        </w:numPr>
        <w:suppressAutoHyphens/>
        <w:spacing w:after="0" w:line="276" w:lineRule="auto"/>
        <w:contextualSpacing/>
        <w:jc w:val="both"/>
        <w:rPr>
          <w:rFonts w:ascii="Times New Roman" w:hAnsi="Times New Roman" w:cs="Times New Roman"/>
          <w:sz w:val="24"/>
        </w:rPr>
      </w:pPr>
      <w:r w:rsidRPr="00065AE9">
        <w:rPr>
          <w:rFonts w:ascii="Times New Roman" w:hAnsi="Times New Roman" w:cs="Times New Roman"/>
          <w:sz w:val="24"/>
        </w:rPr>
        <w:t>Zadanie dofinansowane z programu: Rządowy Fundusz Polski Ład: Program Inwestycji Strategicznych.</w:t>
      </w:r>
    </w:p>
    <w:p w14:paraId="02C3C014" w14:textId="77777777" w:rsidR="00E6753E" w:rsidRPr="00AB43E3" w:rsidRDefault="00E6753E" w:rsidP="007E5AC7">
      <w:pPr>
        <w:suppressAutoHyphens/>
        <w:spacing w:after="0" w:line="276" w:lineRule="auto"/>
        <w:ind w:left="360"/>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010D9F" w:rsidRPr="00AB43E3" w14:paraId="5F91CE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565DB0F" w14:textId="03F69405" w:rsidR="00121E6A" w:rsidRPr="00AB43E3" w:rsidRDefault="0043680C" w:rsidP="007E5AC7">
            <w:pPr>
              <w:spacing w:after="0" w:line="276" w:lineRule="auto"/>
              <w:ind w:left="289" w:hanging="289"/>
              <w:contextualSpacing/>
              <w:jc w:val="both"/>
              <w:rPr>
                <w:rFonts w:ascii="Times New Roman" w:hAnsi="Times New Roman" w:cs="Times New Roman"/>
                <w:color w:val="FF0000"/>
                <w:sz w:val="24"/>
              </w:rPr>
            </w:pPr>
            <w:r w:rsidRPr="00767391">
              <w:rPr>
                <w:rFonts w:ascii="Times New Roman" w:hAnsi="Times New Roman" w:cs="Times New Roman"/>
                <w:b/>
                <w:bCs/>
                <w:sz w:val="28"/>
              </w:rPr>
              <w:lastRenderedPageBreak/>
              <w:t>V</w:t>
            </w:r>
            <w:r w:rsidR="00121E6A" w:rsidRPr="00767391">
              <w:rPr>
                <w:rFonts w:ascii="Times New Roman" w:hAnsi="Times New Roman" w:cs="Times New Roman"/>
                <w:b/>
                <w:bCs/>
                <w:sz w:val="28"/>
              </w:rPr>
              <w:t>. Wymagania w zakresie zatrudnienia na podstawie stosunku pracy, w okolicznościach, o których mowa w art. 95 u</w:t>
            </w:r>
            <w:r w:rsidR="000E7090" w:rsidRPr="00767391">
              <w:rPr>
                <w:rFonts w:ascii="Times New Roman" w:hAnsi="Times New Roman" w:cs="Times New Roman"/>
                <w:b/>
                <w:bCs/>
                <w:sz w:val="28"/>
              </w:rPr>
              <w:t xml:space="preserve">stawy </w:t>
            </w:r>
            <w:proofErr w:type="spellStart"/>
            <w:r w:rsidR="00121E6A" w:rsidRPr="00767391">
              <w:rPr>
                <w:rFonts w:ascii="Times New Roman" w:hAnsi="Times New Roman" w:cs="Times New Roman"/>
                <w:b/>
                <w:bCs/>
                <w:sz w:val="28"/>
              </w:rPr>
              <w:t>Pzp</w:t>
            </w:r>
            <w:proofErr w:type="spellEnd"/>
          </w:p>
        </w:tc>
      </w:tr>
    </w:tbl>
    <w:p w14:paraId="77ABEEAC" w14:textId="77777777" w:rsidR="00121E6A" w:rsidRPr="00AB43E3" w:rsidRDefault="00121E6A" w:rsidP="007E5AC7">
      <w:pPr>
        <w:spacing w:after="0" w:line="276" w:lineRule="auto"/>
        <w:contextualSpacing/>
        <w:jc w:val="both"/>
        <w:rPr>
          <w:rFonts w:ascii="Times New Roman" w:eastAsia="Calibri" w:hAnsi="Times New Roman" w:cs="Times New Roman"/>
          <w:b/>
          <w:color w:val="FF0000"/>
          <w:sz w:val="24"/>
        </w:rPr>
      </w:pPr>
    </w:p>
    <w:p w14:paraId="5CC4BF54" w14:textId="77777777" w:rsidR="00F97F99" w:rsidRDefault="00121E6A" w:rsidP="007E5AC7">
      <w:pPr>
        <w:numPr>
          <w:ilvl w:val="1"/>
          <w:numId w:val="104"/>
        </w:numPr>
        <w:spacing w:after="0" w:line="276" w:lineRule="auto"/>
        <w:contextualSpacing/>
        <w:jc w:val="both"/>
        <w:rPr>
          <w:rFonts w:ascii="Times New Roman" w:eastAsia="Calibri" w:hAnsi="Times New Roman" w:cs="Times New Roman"/>
          <w:b/>
          <w:sz w:val="24"/>
        </w:rPr>
      </w:pPr>
      <w:r w:rsidRPr="00D64ABB">
        <w:rPr>
          <w:rFonts w:ascii="Times New Roman" w:eastAsia="Arial Unicode MS" w:hAnsi="Times New Roman" w:cs="Times New Roman"/>
          <w:sz w:val="24"/>
        </w:rPr>
        <w:t>Stosownie</w:t>
      </w:r>
      <w:r w:rsidRPr="00D64ABB">
        <w:rPr>
          <w:rFonts w:ascii="Times New Roman" w:eastAsia="Calibri" w:hAnsi="Times New Roman" w:cs="Times New Roman"/>
          <w:b/>
          <w:sz w:val="24"/>
        </w:rPr>
        <w:t xml:space="preserve"> do treści art. 95 ust. 1 u</w:t>
      </w:r>
      <w:r w:rsidR="000E7090" w:rsidRPr="00D64ABB">
        <w:rPr>
          <w:rFonts w:ascii="Times New Roman" w:eastAsia="Calibri" w:hAnsi="Times New Roman" w:cs="Times New Roman"/>
          <w:b/>
          <w:sz w:val="24"/>
        </w:rPr>
        <w:t xml:space="preserve">stawy </w:t>
      </w:r>
      <w:proofErr w:type="spellStart"/>
      <w:r w:rsidRPr="00D64ABB">
        <w:rPr>
          <w:rFonts w:ascii="Times New Roman" w:eastAsia="Calibri" w:hAnsi="Times New Roman" w:cs="Times New Roman"/>
          <w:b/>
          <w:sz w:val="24"/>
        </w:rPr>
        <w:t>Pzp</w:t>
      </w:r>
      <w:proofErr w:type="spellEnd"/>
      <w:r w:rsidRPr="00D64ABB">
        <w:rPr>
          <w:rFonts w:ascii="Times New Roman" w:eastAsia="Calibri" w:hAnsi="Times New Roman" w:cs="Times New Roman"/>
          <w:b/>
          <w:sz w:val="24"/>
        </w:rPr>
        <w:t xml:space="preserve"> Zamawiający wymaga</w:t>
      </w:r>
      <w:r w:rsidR="00A46BFA" w:rsidRPr="00D64ABB">
        <w:rPr>
          <w:rFonts w:ascii="Times New Roman" w:eastAsia="Calibri" w:hAnsi="Times New Roman" w:cs="Times New Roman"/>
          <w:b/>
          <w:sz w:val="24"/>
        </w:rPr>
        <w:t xml:space="preserve"> zatrudnienia przez Wykonawcę i </w:t>
      </w:r>
      <w:r w:rsidRPr="00D64ABB">
        <w:rPr>
          <w:rFonts w:ascii="Times New Roman" w:eastAsia="Calibri" w:hAnsi="Times New Roman" w:cs="Times New Roman"/>
          <w:b/>
          <w:sz w:val="24"/>
        </w:rPr>
        <w:t xml:space="preserve">podwykonawcę na podstawie stosunku pracy osób wykonujących czynności w zakresie realizacji zamówienia w sposób określony w art. </w:t>
      </w:r>
      <w:r w:rsidR="00D97651" w:rsidRPr="00D64ABB">
        <w:rPr>
          <w:rFonts w:ascii="Times New Roman" w:eastAsia="Calibri" w:hAnsi="Times New Roman" w:cs="Times New Roman"/>
          <w:b/>
          <w:sz w:val="24"/>
        </w:rPr>
        <w:t>22 § 1 ustawy z 26 czerwca 1974 </w:t>
      </w:r>
      <w:r w:rsidRPr="00D64ABB">
        <w:rPr>
          <w:rFonts w:ascii="Times New Roman" w:eastAsia="Calibri" w:hAnsi="Times New Roman" w:cs="Times New Roman"/>
          <w:b/>
          <w:sz w:val="24"/>
        </w:rPr>
        <w:t xml:space="preserve">r. – Kodeks pracy, tj. </w:t>
      </w:r>
      <w:r w:rsidR="00767391" w:rsidRPr="00D64ABB">
        <w:rPr>
          <w:rFonts w:ascii="Times New Roman" w:eastAsia="Calibri" w:hAnsi="Times New Roman" w:cs="Times New Roman"/>
          <w:b/>
          <w:sz w:val="24"/>
        </w:rPr>
        <w:t xml:space="preserve">pracowników wykonujących następujące czynności: </w:t>
      </w:r>
    </w:p>
    <w:p w14:paraId="43F19874" w14:textId="05837B83" w:rsidR="00F97F99" w:rsidRDefault="00F97F99" w:rsidP="00F97F99">
      <w:pPr>
        <w:pStyle w:val="Akapitzlist"/>
        <w:numPr>
          <w:ilvl w:val="0"/>
          <w:numId w:val="210"/>
        </w:numPr>
        <w:spacing w:line="276" w:lineRule="auto"/>
        <w:ind w:left="709"/>
        <w:jc w:val="both"/>
        <w:rPr>
          <w:rFonts w:eastAsia="Calibri"/>
          <w:b/>
        </w:rPr>
      </w:pPr>
      <w:r>
        <w:rPr>
          <w:rFonts w:eastAsia="Calibri"/>
          <w:b/>
        </w:rPr>
        <w:t xml:space="preserve">dla części nr 1: </w:t>
      </w:r>
      <w:r w:rsidR="00767391" w:rsidRPr="00F97F99">
        <w:rPr>
          <w:rFonts w:eastAsia="Calibri"/>
          <w:b/>
        </w:rPr>
        <w:t>roboty ziemne, podbudowy, nawierzchni</w:t>
      </w:r>
      <w:r>
        <w:rPr>
          <w:rFonts w:eastAsia="Calibri"/>
          <w:b/>
        </w:rPr>
        <w:t>e</w:t>
      </w:r>
      <w:r w:rsidR="00767391" w:rsidRPr="00F97F99">
        <w:rPr>
          <w:rFonts w:eastAsia="Calibri"/>
          <w:b/>
        </w:rPr>
        <w:t xml:space="preserve">, </w:t>
      </w:r>
      <w:r w:rsidR="00D64ABB" w:rsidRPr="00F97F99">
        <w:rPr>
          <w:rFonts w:eastAsia="Calibri"/>
          <w:b/>
        </w:rPr>
        <w:t>roboty ziemne w zakresie budowy rurociągów</w:t>
      </w:r>
      <w:r>
        <w:rPr>
          <w:rFonts w:eastAsia="Calibri"/>
          <w:b/>
        </w:rPr>
        <w:t>,</w:t>
      </w:r>
      <w:r w:rsidR="00767391" w:rsidRPr="00F97F99">
        <w:rPr>
          <w:rFonts w:eastAsia="Calibri"/>
          <w:b/>
        </w:rPr>
        <w:t xml:space="preserve"> </w:t>
      </w:r>
    </w:p>
    <w:p w14:paraId="063164F4" w14:textId="09F8DB7B" w:rsidR="00F97F99" w:rsidRDefault="00F97F99" w:rsidP="00F97F99">
      <w:pPr>
        <w:pStyle w:val="Akapitzlist"/>
        <w:numPr>
          <w:ilvl w:val="0"/>
          <w:numId w:val="210"/>
        </w:numPr>
        <w:spacing w:line="276" w:lineRule="auto"/>
        <w:ind w:left="709"/>
        <w:jc w:val="both"/>
        <w:rPr>
          <w:rFonts w:eastAsia="Calibri"/>
          <w:b/>
        </w:rPr>
      </w:pPr>
      <w:r>
        <w:rPr>
          <w:rFonts w:eastAsia="Calibri"/>
          <w:b/>
        </w:rPr>
        <w:t xml:space="preserve">dla części nr 2: </w:t>
      </w:r>
      <w:r w:rsidRPr="00F97F99">
        <w:rPr>
          <w:rFonts w:eastAsia="Calibri"/>
          <w:b/>
        </w:rPr>
        <w:t>roboty ziemne, podbudowy, nawierzchni</w:t>
      </w:r>
      <w:r>
        <w:rPr>
          <w:rFonts w:eastAsia="Calibri"/>
          <w:b/>
        </w:rPr>
        <w:t>e</w:t>
      </w:r>
      <w:r w:rsidRPr="00F97F99">
        <w:rPr>
          <w:rFonts w:eastAsia="Calibri"/>
          <w:b/>
        </w:rPr>
        <w:t xml:space="preserve">, roboty ziemne w zakresie budowy rurociągów, </w:t>
      </w:r>
    </w:p>
    <w:p w14:paraId="2FFAA47B" w14:textId="1AA4A45A" w:rsidR="00F97F99" w:rsidRDefault="00F97F99" w:rsidP="00F97F99">
      <w:pPr>
        <w:pStyle w:val="Akapitzlist"/>
        <w:numPr>
          <w:ilvl w:val="0"/>
          <w:numId w:val="210"/>
        </w:numPr>
        <w:spacing w:line="276" w:lineRule="auto"/>
        <w:ind w:left="709"/>
        <w:jc w:val="both"/>
        <w:rPr>
          <w:rFonts w:eastAsia="Calibri"/>
          <w:b/>
        </w:rPr>
      </w:pPr>
      <w:r>
        <w:rPr>
          <w:rFonts w:eastAsia="Calibri"/>
          <w:b/>
        </w:rPr>
        <w:t>dla części nr 3:</w:t>
      </w:r>
      <w:r w:rsidRPr="00F97F99">
        <w:rPr>
          <w:rFonts w:eastAsia="Calibri"/>
          <w:b/>
        </w:rPr>
        <w:t xml:space="preserve"> roboty ziemne w zakresie budowy rurociągów, roboty montażowe</w:t>
      </w:r>
      <w:r>
        <w:rPr>
          <w:rFonts w:eastAsia="Calibri"/>
          <w:b/>
        </w:rPr>
        <w:t>,</w:t>
      </w:r>
    </w:p>
    <w:p w14:paraId="456EC13C" w14:textId="4DCCC6C0" w:rsidR="003C4FD0" w:rsidRPr="00F97F99" w:rsidRDefault="003C4FD0" w:rsidP="00F97F99">
      <w:pPr>
        <w:spacing w:after="0" w:line="276" w:lineRule="auto"/>
        <w:ind w:left="360"/>
        <w:contextualSpacing/>
        <w:jc w:val="both"/>
        <w:rPr>
          <w:rFonts w:ascii="Times New Roman" w:eastAsia="Arial Unicode MS" w:hAnsi="Times New Roman" w:cs="Times New Roman"/>
          <w:b/>
          <w:bCs/>
          <w:sz w:val="24"/>
        </w:rPr>
      </w:pPr>
      <w:r w:rsidRPr="00F97F99">
        <w:rPr>
          <w:rFonts w:ascii="Times New Roman" w:eastAsia="Arial Unicode MS" w:hAnsi="Times New Roman" w:cs="Times New Roman"/>
          <w:b/>
          <w:bCs/>
          <w:sz w:val="24"/>
        </w:rPr>
        <w:t>przez cały okres wykonywania tych czynności.</w:t>
      </w:r>
    </w:p>
    <w:bookmarkEnd w:id="4"/>
    <w:p w14:paraId="16EDD781" w14:textId="49CB552D" w:rsidR="00121E6A" w:rsidRPr="00D64ABB" w:rsidRDefault="00121E6A" w:rsidP="007E5AC7">
      <w:pPr>
        <w:numPr>
          <w:ilvl w:val="1"/>
          <w:numId w:val="104"/>
        </w:numPr>
        <w:spacing w:after="0" w:line="276" w:lineRule="auto"/>
        <w:contextualSpacing/>
        <w:jc w:val="both"/>
        <w:rPr>
          <w:rFonts w:ascii="Times New Roman" w:eastAsia="Arial Unicode MS" w:hAnsi="Times New Roman" w:cs="Times New Roman"/>
          <w:sz w:val="24"/>
        </w:rPr>
      </w:pPr>
      <w:r w:rsidRPr="00D64ABB">
        <w:rPr>
          <w:rFonts w:ascii="Times New Roman" w:eastAsia="Arial Unicode MS" w:hAnsi="Times New Roman" w:cs="Times New Roman"/>
          <w:sz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8F2F1E" w:rsidRPr="00D64ABB">
        <w:rPr>
          <w:rFonts w:ascii="Times New Roman" w:eastAsia="Arial Unicode MS" w:hAnsi="Times New Roman" w:cs="Times New Roman"/>
          <w:sz w:val="24"/>
        </w:rPr>
        <w:t>pkt</w:t>
      </w:r>
      <w:r w:rsidRPr="00D64ABB">
        <w:rPr>
          <w:rFonts w:ascii="Times New Roman" w:eastAsia="Arial Unicode MS" w:hAnsi="Times New Roman" w:cs="Times New Roman"/>
          <w:sz w:val="24"/>
        </w:rPr>
        <w:t xml:space="preserve"> 1 czynności. Zamawiający uprawniony jest w szczególności do: </w:t>
      </w:r>
    </w:p>
    <w:p w14:paraId="3D713B2B" w14:textId="77777777" w:rsidR="00121E6A" w:rsidRPr="00D64ABB" w:rsidRDefault="00121E6A" w:rsidP="007E5AC7">
      <w:pPr>
        <w:numPr>
          <w:ilvl w:val="0"/>
          <w:numId w:val="51"/>
        </w:numPr>
        <w:spacing w:after="0" w:line="276" w:lineRule="auto"/>
        <w:ind w:left="993"/>
        <w:contextualSpacing/>
        <w:jc w:val="both"/>
        <w:rPr>
          <w:rFonts w:ascii="Times New Roman" w:eastAsia="Cambria" w:hAnsi="Times New Roman" w:cs="Times New Roman"/>
          <w:kern w:val="2"/>
          <w:sz w:val="24"/>
          <w:lang w:eastAsia="pl-PL" w:bidi="hi-IN"/>
        </w:rPr>
      </w:pPr>
      <w:r w:rsidRPr="00D64ABB">
        <w:rPr>
          <w:rFonts w:ascii="Times New Roman" w:eastAsia="Cambria" w:hAnsi="Times New Roman" w:cs="Times New Roman"/>
          <w:kern w:val="2"/>
          <w:sz w:val="24"/>
          <w:lang w:eastAsia="pl-PL" w:bidi="hi-IN"/>
        </w:rPr>
        <w:t>żądania oświadczeń i dokumentów w zakresie potwierdzenia spełniania ww. wymogów i dokonywania ich oceny,</w:t>
      </w:r>
    </w:p>
    <w:p w14:paraId="3BF7A927" w14:textId="77777777" w:rsidR="00121E6A" w:rsidRPr="00D64ABB" w:rsidRDefault="00121E6A" w:rsidP="007E5AC7">
      <w:pPr>
        <w:numPr>
          <w:ilvl w:val="0"/>
          <w:numId w:val="51"/>
        </w:numPr>
        <w:spacing w:after="0" w:line="276" w:lineRule="auto"/>
        <w:ind w:left="993"/>
        <w:contextualSpacing/>
        <w:jc w:val="both"/>
        <w:rPr>
          <w:rFonts w:ascii="Times New Roman" w:eastAsia="Cambria" w:hAnsi="Times New Roman" w:cs="Times New Roman"/>
          <w:kern w:val="2"/>
          <w:sz w:val="24"/>
          <w:lang w:eastAsia="pl-PL" w:bidi="hi-IN"/>
        </w:rPr>
      </w:pPr>
      <w:r w:rsidRPr="00D64ABB">
        <w:rPr>
          <w:rFonts w:ascii="Times New Roman" w:eastAsia="Cambria" w:hAnsi="Times New Roman" w:cs="Times New Roman"/>
          <w:kern w:val="2"/>
          <w:sz w:val="24"/>
          <w:lang w:eastAsia="pl-PL" w:bidi="hi-IN"/>
        </w:rPr>
        <w:t>żądania wyjaśnień w przypadku wątpliwości w zakresie potwierdzenia spełniania ww. wymogów.</w:t>
      </w:r>
    </w:p>
    <w:p w14:paraId="2721106A" w14:textId="77777777" w:rsidR="00121E6A" w:rsidRPr="00D64ABB" w:rsidRDefault="00121E6A" w:rsidP="007E5AC7">
      <w:pPr>
        <w:numPr>
          <w:ilvl w:val="1"/>
          <w:numId w:val="104"/>
        </w:numPr>
        <w:spacing w:after="0" w:line="276" w:lineRule="auto"/>
        <w:contextualSpacing/>
        <w:jc w:val="both"/>
        <w:rPr>
          <w:rFonts w:ascii="Times New Roman" w:eastAsia="Arial Unicode MS" w:hAnsi="Times New Roman" w:cs="Times New Roman"/>
          <w:sz w:val="24"/>
        </w:rPr>
      </w:pPr>
      <w:r w:rsidRPr="00D64ABB">
        <w:rPr>
          <w:rFonts w:ascii="Times New Roman" w:eastAsia="Arial Unicode MS" w:hAnsi="Times New Roman" w:cs="Times New Roman"/>
          <w:sz w:val="24"/>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3A7F84C8" w14:textId="77777777" w:rsidR="00121E6A" w:rsidRPr="00D64ABB" w:rsidRDefault="00121E6A" w:rsidP="007E5AC7">
      <w:pPr>
        <w:numPr>
          <w:ilvl w:val="1"/>
          <w:numId w:val="48"/>
        </w:numPr>
        <w:spacing w:after="0" w:line="276" w:lineRule="auto"/>
        <w:ind w:left="709" w:hanging="283"/>
        <w:contextualSpacing/>
        <w:jc w:val="both"/>
        <w:rPr>
          <w:rFonts w:ascii="Times New Roman" w:eastAsia="Cambria" w:hAnsi="Times New Roman" w:cs="Times New Roman"/>
          <w:kern w:val="2"/>
          <w:sz w:val="24"/>
          <w:lang w:eastAsia="pl-PL" w:bidi="hi-IN"/>
        </w:rPr>
      </w:pPr>
      <w:r w:rsidRPr="00D64ABB">
        <w:rPr>
          <w:rFonts w:ascii="Times New Roman" w:eastAsia="Cambria" w:hAnsi="Times New Roman" w:cs="Times New Roman"/>
          <w:kern w:val="2"/>
          <w:sz w:val="24"/>
          <w:lang w:eastAsia="pl-PL" w:bidi="hi-IN"/>
        </w:rPr>
        <w:t>oświadczenie zatrudnionego pracownika, lub</w:t>
      </w:r>
    </w:p>
    <w:p w14:paraId="4915B111" w14:textId="77777777" w:rsidR="00121E6A" w:rsidRPr="00D64ABB" w:rsidRDefault="00121E6A" w:rsidP="007E5AC7">
      <w:pPr>
        <w:numPr>
          <w:ilvl w:val="1"/>
          <w:numId w:val="48"/>
        </w:numPr>
        <w:spacing w:after="0" w:line="276" w:lineRule="auto"/>
        <w:ind w:left="709" w:hanging="283"/>
        <w:contextualSpacing/>
        <w:jc w:val="both"/>
        <w:rPr>
          <w:rFonts w:ascii="Times New Roman" w:eastAsia="Cambria" w:hAnsi="Times New Roman" w:cs="Times New Roman"/>
          <w:kern w:val="2"/>
          <w:sz w:val="24"/>
          <w:lang w:eastAsia="pl-PL" w:bidi="hi-IN"/>
        </w:rPr>
      </w:pPr>
      <w:r w:rsidRPr="00D64ABB">
        <w:rPr>
          <w:rFonts w:ascii="Times New Roman" w:eastAsia="Cambria" w:hAnsi="Times New Roman" w:cs="Times New Roman"/>
          <w:kern w:val="2"/>
          <w:sz w:val="24"/>
          <w:lang w:eastAsia="pl-PL" w:bidi="hi-IN"/>
        </w:rPr>
        <w:t>oświadczenie wykonawcy lub podwykonawcy o zatrudnieniu prac</w:t>
      </w:r>
      <w:r w:rsidR="00A46BFA" w:rsidRPr="00D64ABB">
        <w:rPr>
          <w:rFonts w:ascii="Times New Roman" w:eastAsia="Cambria" w:hAnsi="Times New Roman" w:cs="Times New Roman"/>
          <w:kern w:val="2"/>
          <w:sz w:val="24"/>
          <w:lang w:eastAsia="pl-PL" w:bidi="hi-IN"/>
        </w:rPr>
        <w:t>ownika na podstawie umowy o </w:t>
      </w:r>
      <w:r w:rsidRPr="00D64ABB">
        <w:rPr>
          <w:rFonts w:ascii="Times New Roman" w:eastAsia="Cambria" w:hAnsi="Times New Roman" w:cs="Times New Roman"/>
          <w:kern w:val="2"/>
          <w:sz w:val="24"/>
          <w:lang w:eastAsia="pl-PL" w:bidi="hi-IN"/>
        </w:rPr>
        <w:t>pracę,</w:t>
      </w:r>
    </w:p>
    <w:p w14:paraId="6036ACCB" w14:textId="77777777" w:rsidR="00121E6A" w:rsidRPr="00D64ABB" w:rsidRDefault="00121E6A" w:rsidP="007E5AC7">
      <w:pPr>
        <w:spacing w:after="0" w:line="276" w:lineRule="auto"/>
        <w:ind w:left="426"/>
        <w:contextualSpacing/>
        <w:jc w:val="both"/>
        <w:rPr>
          <w:rFonts w:ascii="Times New Roman" w:eastAsia="Cambria" w:hAnsi="Times New Roman" w:cs="Times New Roman"/>
          <w:sz w:val="24"/>
          <w:lang w:eastAsia="pl-PL"/>
        </w:rPr>
      </w:pPr>
      <w:r w:rsidRPr="00D64ABB">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w:t>
      </w:r>
      <w:r w:rsidR="00A46BFA" w:rsidRPr="00D64ABB">
        <w:rPr>
          <w:rFonts w:ascii="Times New Roman" w:eastAsia="Cambria" w:hAnsi="Times New Roman" w:cs="Times New Roman"/>
          <w:sz w:val="24"/>
          <w:lang w:eastAsia="pl-PL"/>
        </w:rPr>
        <w:t> </w:t>
      </w:r>
      <w:r w:rsidRPr="00D64ABB">
        <w:rPr>
          <w:rFonts w:ascii="Times New Roman" w:eastAsia="Cambria" w:hAnsi="Times New Roman" w:cs="Times New Roman"/>
          <w:sz w:val="24"/>
          <w:lang w:eastAsia="pl-PL"/>
        </w:rPr>
        <w:t>pracę, rodzaj umowy o pracę i zakres obowiązków pracownika, określenie podmiotu składającego oświadczenie, datę złożenia oświadczenia oraz podpis osoby uprawni</w:t>
      </w:r>
      <w:r w:rsidR="00A46BFA" w:rsidRPr="00D64ABB">
        <w:rPr>
          <w:rFonts w:ascii="Times New Roman" w:eastAsia="Cambria" w:hAnsi="Times New Roman" w:cs="Times New Roman"/>
          <w:sz w:val="24"/>
          <w:lang w:eastAsia="pl-PL"/>
        </w:rPr>
        <w:t>onej do złożenia oświadczenia w </w:t>
      </w:r>
      <w:r w:rsidRPr="00D64ABB">
        <w:rPr>
          <w:rFonts w:ascii="Times New Roman" w:eastAsia="Cambria" w:hAnsi="Times New Roman" w:cs="Times New Roman"/>
          <w:sz w:val="24"/>
          <w:lang w:eastAsia="pl-PL"/>
        </w:rPr>
        <w:t>imieniu Wykonawcy lub podwykonawcy.</w:t>
      </w:r>
    </w:p>
    <w:p w14:paraId="2C8FDCDC" w14:textId="2EC4BE57" w:rsidR="00121E6A" w:rsidRPr="00AB43E3" w:rsidRDefault="00121E6A" w:rsidP="007E5AC7">
      <w:pPr>
        <w:numPr>
          <w:ilvl w:val="1"/>
          <w:numId w:val="104"/>
        </w:numPr>
        <w:spacing w:after="0" w:line="276" w:lineRule="auto"/>
        <w:contextualSpacing/>
        <w:jc w:val="both"/>
        <w:rPr>
          <w:rFonts w:ascii="Times New Roman" w:eastAsia="Arial Unicode MS" w:hAnsi="Times New Roman" w:cs="Times New Roman"/>
          <w:color w:val="FF0000"/>
          <w:sz w:val="24"/>
        </w:rPr>
      </w:pPr>
      <w:r w:rsidRPr="00D64ABB">
        <w:rPr>
          <w:rFonts w:ascii="Times New Roman" w:eastAsia="Arial Unicode MS" w:hAnsi="Times New Roman" w:cs="Times New Roman"/>
          <w:sz w:val="24"/>
        </w:rPr>
        <w:t xml:space="preserve">Z tytułu niespełnienia przez </w:t>
      </w:r>
      <w:r w:rsidRPr="00065AE9">
        <w:rPr>
          <w:rFonts w:ascii="Times New Roman" w:eastAsia="Arial Unicode MS" w:hAnsi="Times New Roman" w:cs="Times New Roman"/>
          <w:sz w:val="24"/>
        </w:rPr>
        <w:t>Wykonawcę lub podwykonawcę wymogu zatrudnienia na podstawie umowy o pracę osób wykonujących wskazane w pkt. 1 czynności Zamawiający przewiduje sankcję w postaci obowiązku zapłaty przez Wykonawcę kary umown</w:t>
      </w:r>
      <w:r w:rsidR="00596278" w:rsidRPr="00065AE9">
        <w:rPr>
          <w:rFonts w:ascii="Times New Roman" w:eastAsia="Arial Unicode MS" w:hAnsi="Times New Roman" w:cs="Times New Roman"/>
          <w:sz w:val="24"/>
        </w:rPr>
        <w:t>ej w wysokości określonej w § 1</w:t>
      </w:r>
      <w:r w:rsidR="00513EE8" w:rsidRPr="00065AE9">
        <w:rPr>
          <w:rFonts w:ascii="Times New Roman" w:eastAsia="Arial Unicode MS" w:hAnsi="Times New Roman" w:cs="Times New Roman"/>
          <w:sz w:val="24"/>
        </w:rPr>
        <w:t>2</w:t>
      </w:r>
      <w:r w:rsidRPr="00065AE9">
        <w:rPr>
          <w:rFonts w:ascii="Times New Roman" w:eastAsia="Arial Unicode MS" w:hAnsi="Times New Roman" w:cs="Times New Roman"/>
          <w:sz w:val="24"/>
        </w:rPr>
        <w:t xml:space="preserve"> wzoru umowy</w:t>
      </w:r>
      <w:r w:rsidR="00AE3816" w:rsidRPr="00065AE9">
        <w:rPr>
          <w:rFonts w:ascii="Times New Roman" w:eastAsia="Arial Unicode MS" w:hAnsi="Times New Roman" w:cs="Times New Roman"/>
          <w:sz w:val="24"/>
        </w:rPr>
        <w:t xml:space="preserve">, stanowiącego </w:t>
      </w:r>
      <w:r w:rsidR="00AE3816" w:rsidRPr="00065AE9">
        <w:rPr>
          <w:rFonts w:ascii="Times New Roman" w:eastAsia="Arial Unicode MS" w:hAnsi="Times New Roman" w:cs="Times New Roman"/>
          <w:i/>
          <w:sz w:val="24"/>
        </w:rPr>
        <w:t xml:space="preserve">załącznik nr </w:t>
      </w:r>
      <w:r w:rsidR="00D64ABB" w:rsidRPr="00065AE9">
        <w:rPr>
          <w:rFonts w:ascii="Times New Roman" w:eastAsia="Arial Unicode MS" w:hAnsi="Times New Roman" w:cs="Times New Roman"/>
          <w:i/>
          <w:sz w:val="24"/>
        </w:rPr>
        <w:t>8A, 8B, 8C</w:t>
      </w:r>
      <w:r w:rsidR="00AC7E49" w:rsidRPr="00065AE9">
        <w:rPr>
          <w:rFonts w:ascii="Times New Roman" w:eastAsia="Arial Unicode MS" w:hAnsi="Times New Roman" w:cs="Times New Roman"/>
          <w:i/>
          <w:sz w:val="24"/>
        </w:rPr>
        <w:t xml:space="preserve"> do SWZ</w:t>
      </w:r>
      <w:r w:rsidRPr="00065AE9">
        <w:rPr>
          <w:rFonts w:ascii="Times New Roman" w:eastAsia="Arial Unicode MS" w:hAnsi="Times New Roman" w:cs="Times New Roman"/>
          <w:sz w:val="24"/>
        </w:rPr>
        <w:t xml:space="preserve">. Niezłożenie przez Wykonawcę w wyznaczonym przez Zamawiającego </w:t>
      </w:r>
      <w:r w:rsidRPr="00D64ABB">
        <w:rPr>
          <w:rFonts w:ascii="Times New Roman" w:eastAsia="Arial Unicode MS" w:hAnsi="Times New Roman" w:cs="Times New Roman"/>
          <w:sz w:val="24"/>
        </w:rPr>
        <w:t>terminie żądanych przez Zamawiającego dowodów w celu potwierdzenia spełnienia przez Wykonawcę lub podwykonawcę wymogu zatrudnienia na podstawie umowy o pracę traktowane będzie jako niespełnienie przez Wykonawcę lub podwykonawcę wymogu za</w:t>
      </w:r>
      <w:r w:rsidR="00A46BFA" w:rsidRPr="00D64ABB">
        <w:rPr>
          <w:rFonts w:ascii="Times New Roman" w:eastAsia="Arial Unicode MS" w:hAnsi="Times New Roman" w:cs="Times New Roman"/>
          <w:sz w:val="24"/>
        </w:rPr>
        <w:t>trudnienia na podstawie umowy o </w:t>
      </w:r>
      <w:r w:rsidRPr="00D64ABB">
        <w:rPr>
          <w:rFonts w:ascii="Times New Roman" w:eastAsia="Arial Unicode MS" w:hAnsi="Times New Roman" w:cs="Times New Roman"/>
          <w:sz w:val="24"/>
        </w:rPr>
        <w:t xml:space="preserve">pracę osób wykonujących wskazane powyżej czynności. </w:t>
      </w:r>
    </w:p>
    <w:p w14:paraId="2618BA17" w14:textId="77777777" w:rsidR="00121E6A" w:rsidRPr="00AB43E3" w:rsidRDefault="00121E6A" w:rsidP="007E5AC7">
      <w:pPr>
        <w:spacing w:after="0" w:line="276" w:lineRule="auto"/>
        <w:contextualSpacing/>
        <w:jc w:val="both"/>
        <w:rPr>
          <w:rFonts w:ascii="Times New Roman" w:eastAsia="Times New Roman" w:hAnsi="Times New Roman" w:cs="Times New Roman"/>
          <w:color w:val="FF0000"/>
          <w:sz w:val="24"/>
          <w:lang w:eastAsia="pl-PL"/>
        </w:rPr>
      </w:pPr>
    </w:p>
    <w:tbl>
      <w:tblPr>
        <w:tblW w:w="5000" w:type="pct"/>
        <w:tblCellMar>
          <w:left w:w="70" w:type="dxa"/>
          <w:right w:w="70" w:type="dxa"/>
        </w:tblCellMar>
        <w:tblLook w:val="0000" w:firstRow="0" w:lastRow="0" w:firstColumn="0" w:lastColumn="0" w:noHBand="0" w:noVBand="0"/>
      </w:tblPr>
      <w:tblGrid>
        <w:gridCol w:w="9628"/>
      </w:tblGrid>
      <w:tr w:rsidR="00010D9F" w:rsidRPr="00AB43E3" w14:paraId="4B5D3D56"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DA7D9DA" w14:textId="3615126A" w:rsidR="00121E6A" w:rsidRPr="00AB43E3" w:rsidRDefault="0043680C" w:rsidP="007E5AC7">
            <w:pPr>
              <w:spacing w:after="0" w:line="276" w:lineRule="auto"/>
              <w:contextualSpacing/>
              <w:jc w:val="both"/>
              <w:rPr>
                <w:rFonts w:ascii="Times New Roman" w:hAnsi="Times New Roman" w:cs="Times New Roman"/>
                <w:color w:val="FF0000"/>
                <w:sz w:val="24"/>
              </w:rPr>
            </w:pPr>
            <w:r w:rsidRPr="00F36BB1">
              <w:rPr>
                <w:rFonts w:ascii="Times New Roman" w:hAnsi="Times New Roman" w:cs="Times New Roman"/>
                <w:b/>
                <w:bCs/>
                <w:sz w:val="28"/>
              </w:rPr>
              <w:lastRenderedPageBreak/>
              <w:t>VI</w:t>
            </w:r>
            <w:r w:rsidR="00121E6A" w:rsidRPr="00F36BB1">
              <w:rPr>
                <w:rFonts w:ascii="Times New Roman" w:hAnsi="Times New Roman" w:cs="Times New Roman"/>
                <w:b/>
                <w:bCs/>
                <w:sz w:val="28"/>
              </w:rPr>
              <w:t>. Termin wykonania zamówienia</w:t>
            </w:r>
          </w:p>
        </w:tc>
      </w:tr>
    </w:tbl>
    <w:p w14:paraId="5306EE79" w14:textId="77777777" w:rsidR="00121E6A" w:rsidRPr="00AB43E3" w:rsidRDefault="00121E6A" w:rsidP="007E5AC7">
      <w:pPr>
        <w:pStyle w:val="Tekstpodstawowy"/>
        <w:spacing w:line="276" w:lineRule="auto"/>
        <w:contextualSpacing/>
        <w:jc w:val="both"/>
        <w:rPr>
          <w:b w:val="0"/>
          <w:bCs w:val="0"/>
          <w:color w:val="FF0000"/>
          <w:sz w:val="28"/>
        </w:rPr>
      </w:pPr>
    </w:p>
    <w:p w14:paraId="4BF776D1" w14:textId="77777777" w:rsidR="00121E6A" w:rsidRPr="00AB43E3" w:rsidRDefault="00121E6A" w:rsidP="007E5AC7">
      <w:pPr>
        <w:pStyle w:val="Akapitzlist"/>
        <w:widowControl/>
        <w:numPr>
          <w:ilvl w:val="0"/>
          <w:numId w:val="104"/>
        </w:numPr>
        <w:suppressAutoHyphens w:val="0"/>
        <w:spacing w:line="276" w:lineRule="auto"/>
        <w:jc w:val="both"/>
        <w:rPr>
          <w:rFonts w:eastAsia="SimSun"/>
          <w:vanish/>
          <w:color w:val="FF0000"/>
          <w:kern w:val="0"/>
          <w:sz w:val="28"/>
          <w:u w:val="single"/>
        </w:rPr>
      </w:pPr>
    </w:p>
    <w:p w14:paraId="6F96081D" w14:textId="552AF0FD" w:rsidR="00121E6A" w:rsidRPr="00E85ECC" w:rsidRDefault="00121E6A" w:rsidP="007E5AC7">
      <w:pPr>
        <w:numPr>
          <w:ilvl w:val="1"/>
          <w:numId w:val="104"/>
        </w:numPr>
        <w:spacing w:after="0" w:line="276" w:lineRule="auto"/>
        <w:contextualSpacing/>
        <w:jc w:val="both"/>
        <w:rPr>
          <w:rFonts w:ascii="Times New Roman" w:hAnsi="Times New Roman" w:cs="Times New Roman"/>
          <w:sz w:val="24"/>
          <w:u w:val="single"/>
        </w:rPr>
      </w:pPr>
      <w:r w:rsidRPr="00E85ECC">
        <w:rPr>
          <w:rFonts w:ascii="Times New Roman" w:eastAsia="Arial Unicode MS" w:hAnsi="Times New Roman" w:cs="Times New Roman"/>
          <w:sz w:val="24"/>
          <w:u w:val="single"/>
        </w:rPr>
        <w:t>Termin</w:t>
      </w:r>
      <w:r w:rsidRPr="00E85ECC">
        <w:rPr>
          <w:rFonts w:ascii="Times New Roman" w:hAnsi="Times New Roman" w:cs="Times New Roman"/>
          <w:sz w:val="24"/>
          <w:u w:val="single"/>
        </w:rPr>
        <w:t xml:space="preserve"> rozpoczęcia realizacji zamówienia:</w:t>
      </w:r>
      <w:r w:rsidRPr="00E85ECC">
        <w:rPr>
          <w:rFonts w:ascii="Times New Roman" w:hAnsi="Times New Roman" w:cs="Times New Roman"/>
          <w:sz w:val="24"/>
        </w:rPr>
        <w:t xml:space="preserve"> </w:t>
      </w:r>
      <w:r w:rsidRPr="00E85ECC">
        <w:rPr>
          <w:rFonts w:ascii="Times New Roman" w:hAnsi="Times New Roman" w:cs="Times New Roman"/>
          <w:b/>
          <w:sz w:val="24"/>
        </w:rPr>
        <w:t xml:space="preserve">w dniu </w:t>
      </w:r>
      <w:r w:rsidR="00DD4FA0" w:rsidRPr="00E85ECC">
        <w:rPr>
          <w:rFonts w:ascii="Times New Roman" w:hAnsi="Times New Roman" w:cs="Times New Roman"/>
          <w:b/>
          <w:sz w:val="24"/>
        </w:rPr>
        <w:t>podpisania umowy</w:t>
      </w:r>
      <w:r w:rsidR="002D6285" w:rsidRPr="00E85ECC">
        <w:rPr>
          <w:rFonts w:ascii="Times New Roman" w:hAnsi="Times New Roman" w:cs="Times New Roman"/>
          <w:b/>
          <w:sz w:val="24"/>
        </w:rPr>
        <w:t>.</w:t>
      </w:r>
    </w:p>
    <w:p w14:paraId="414ADEBB" w14:textId="77777777" w:rsidR="00F36BB1" w:rsidRPr="00E85ECC" w:rsidRDefault="00121E6A" w:rsidP="007E5AC7">
      <w:pPr>
        <w:numPr>
          <w:ilvl w:val="1"/>
          <w:numId w:val="104"/>
        </w:numPr>
        <w:spacing w:after="0" w:line="276" w:lineRule="auto"/>
        <w:contextualSpacing/>
        <w:jc w:val="both"/>
      </w:pPr>
      <w:r w:rsidRPr="00E85ECC">
        <w:rPr>
          <w:rFonts w:ascii="Times New Roman" w:hAnsi="Times New Roman" w:cs="Times New Roman"/>
          <w:sz w:val="24"/>
          <w:u w:val="single"/>
        </w:rPr>
        <w:t>Termin zakończenia realizacji zamówienia:</w:t>
      </w:r>
      <w:r w:rsidR="00E54974" w:rsidRPr="00E85ECC">
        <w:t xml:space="preserve"> </w:t>
      </w:r>
    </w:p>
    <w:p w14:paraId="04373D1E" w14:textId="35DFE982" w:rsidR="00F36BB1" w:rsidRPr="00E85ECC" w:rsidRDefault="00F36BB1" w:rsidP="004F0D65">
      <w:pPr>
        <w:pStyle w:val="Akapitzlist"/>
        <w:numPr>
          <w:ilvl w:val="0"/>
          <w:numId w:val="132"/>
        </w:numPr>
        <w:spacing w:line="276" w:lineRule="auto"/>
        <w:ind w:left="851"/>
        <w:jc w:val="both"/>
      </w:pPr>
      <w:r w:rsidRPr="00E85ECC">
        <w:t xml:space="preserve">Część nr 1: „Modernizacja infrastruktury drogowej w miejscowości Stare miasto, Brzóza Królewska, Maleniska, Hucisko, Chałupki Dębniańskie, Giedlarowa i Przychojec” – </w:t>
      </w:r>
      <w:r w:rsidRPr="00E85ECC">
        <w:rPr>
          <w:b/>
        </w:rPr>
        <w:t>13 miesięcy od dnia zawarcia umowy,</w:t>
      </w:r>
    </w:p>
    <w:p w14:paraId="56305EF8" w14:textId="10F3534D" w:rsidR="00F36BB1" w:rsidRPr="00E85ECC" w:rsidRDefault="00F36BB1" w:rsidP="004F0D65">
      <w:pPr>
        <w:pStyle w:val="Akapitzlist"/>
        <w:numPr>
          <w:ilvl w:val="0"/>
          <w:numId w:val="132"/>
        </w:numPr>
        <w:spacing w:line="276" w:lineRule="auto"/>
        <w:ind w:left="851"/>
        <w:jc w:val="both"/>
      </w:pPr>
      <w:r w:rsidRPr="00E85ECC">
        <w:t xml:space="preserve">Część nr 2: „Modernizacja infrastruktury drogowej w miejscowości Rzuchów, Gwizdów, Biedaczów, Wierzawice i Dębno” – </w:t>
      </w:r>
      <w:r w:rsidRPr="00E85ECC">
        <w:rPr>
          <w:b/>
        </w:rPr>
        <w:t>13 miesięcy od dnia zawarcia umowy,</w:t>
      </w:r>
    </w:p>
    <w:p w14:paraId="345EBF07" w14:textId="4E1CFF84" w:rsidR="00F36BB1" w:rsidRPr="00E85ECC" w:rsidRDefault="00F36BB1" w:rsidP="004F0D65">
      <w:pPr>
        <w:pStyle w:val="Akapitzlist"/>
        <w:numPr>
          <w:ilvl w:val="0"/>
          <w:numId w:val="132"/>
        </w:numPr>
        <w:spacing w:line="276" w:lineRule="auto"/>
        <w:ind w:left="851"/>
        <w:jc w:val="both"/>
      </w:pPr>
      <w:r w:rsidRPr="00E85ECC">
        <w:t xml:space="preserve">Część nr 3: „Rozbudowa sieci kanalizacji sanitarnej i wodociągowej w miejscowościach Biedaczów, Brzóza Królewska i Wierzawice” – </w:t>
      </w:r>
      <w:r w:rsidRPr="00E85ECC">
        <w:rPr>
          <w:b/>
        </w:rPr>
        <w:t>9 miesięcy od dnia zawarcia umowy</w:t>
      </w:r>
      <w:r w:rsidR="00E85ECC" w:rsidRPr="00E85ECC">
        <w:rPr>
          <w:b/>
        </w:rPr>
        <w:t>.</w:t>
      </w:r>
    </w:p>
    <w:p w14:paraId="2B85F2DA" w14:textId="704F7C41" w:rsidR="00987182" w:rsidRPr="00E85ECC" w:rsidRDefault="00987182" w:rsidP="007E5AC7">
      <w:pPr>
        <w:numPr>
          <w:ilvl w:val="1"/>
          <w:numId w:val="104"/>
        </w:numPr>
        <w:spacing w:after="0" w:line="276" w:lineRule="auto"/>
        <w:contextualSpacing/>
        <w:jc w:val="both"/>
        <w:rPr>
          <w:rFonts w:ascii="Times New Roman" w:hAnsi="Times New Roman" w:cs="Times New Roman"/>
          <w:sz w:val="24"/>
        </w:rPr>
      </w:pPr>
      <w:r w:rsidRPr="00E85ECC">
        <w:rPr>
          <w:rFonts w:ascii="Times New Roman" w:eastAsia="Arial Unicode MS" w:hAnsi="Times New Roman" w:cs="Times New Roman"/>
          <w:sz w:val="24"/>
        </w:rPr>
        <w:t>Termin</w:t>
      </w:r>
      <w:r w:rsidRPr="00E85ECC">
        <w:rPr>
          <w:rFonts w:ascii="Times New Roman" w:hAnsi="Times New Roman" w:cs="Times New Roman"/>
          <w:sz w:val="24"/>
        </w:rPr>
        <w:t xml:space="preserve"> oznaczony w miesiącach kończy się z upływem dnia, który datą odpowiada początkowemu dniowi terminu, a gdyby takiego dnia w ostatnim miesiącu nie było - w ostatnim dniu tego miesiąca.</w:t>
      </w:r>
    </w:p>
    <w:p w14:paraId="136E2450" w14:textId="77777777" w:rsidR="006B74A7" w:rsidRPr="00AB43E3" w:rsidRDefault="006B74A7" w:rsidP="007E5AC7">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B238B8" w:rsidRPr="00B238B8" w14:paraId="08DD2F8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6DA19A" w14:textId="2978CAD4" w:rsidR="00121E6A" w:rsidRPr="00B238B8" w:rsidRDefault="0043680C" w:rsidP="007E5AC7">
            <w:pPr>
              <w:spacing w:after="0" w:line="276" w:lineRule="auto"/>
              <w:contextualSpacing/>
              <w:jc w:val="both"/>
              <w:rPr>
                <w:rFonts w:ascii="Times New Roman" w:hAnsi="Times New Roman" w:cs="Times New Roman"/>
                <w:sz w:val="24"/>
              </w:rPr>
            </w:pPr>
            <w:r w:rsidRPr="00B238B8">
              <w:rPr>
                <w:rFonts w:ascii="Times New Roman" w:hAnsi="Times New Roman" w:cs="Times New Roman"/>
                <w:b/>
                <w:bCs/>
                <w:sz w:val="28"/>
              </w:rPr>
              <w:t>VII</w:t>
            </w:r>
            <w:r w:rsidR="00121E6A" w:rsidRPr="00B238B8">
              <w:rPr>
                <w:rFonts w:ascii="Times New Roman" w:hAnsi="Times New Roman" w:cs="Times New Roman"/>
                <w:b/>
                <w:bCs/>
                <w:sz w:val="28"/>
              </w:rPr>
              <w:t>. Podstawy wykluczenia z postępowania  o  udzielenie zamówienia</w:t>
            </w:r>
          </w:p>
        </w:tc>
      </w:tr>
    </w:tbl>
    <w:p w14:paraId="2874B8FE" w14:textId="77777777" w:rsidR="00121E6A" w:rsidRPr="00AB43E3" w:rsidRDefault="00121E6A" w:rsidP="007E5AC7">
      <w:pPr>
        <w:spacing w:after="0" w:line="276" w:lineRule="auto"/>
        <w:contextualSpacing/>
        <w:jc w:val="both"/>
        <w:rPr>
          <w:rFonts w:ascii="Times New Roman" w:hAnsi="Times New Roman" w:cs="Times New Roman"/>
          <w:b/>
          <w:bCs/>
          <w:color w:val="FF0000"/>
          <w:sz w:val="24"/>
        </w:rPr>
      </w:pPr>
    </w:p>
    <w:p w14:paraId="20E9A5AE" w14:textId="77777777" w:rsidR="00121E6A" w:rsidRPr="00AB43E3" w:rsidRDefault="00121E6A" w:rsidP="007E5AC7">
      <w:pPr>
        <w:pStyle w:val="Akapitzlist"/>
        <w:widowControl/>
        <w:numPr>
          <w:ilvl w:val="0"/>
          <w:numId w:val="104"/>
        </w:numPr>
        <w:suppressAutoHyphens w:val="0"/>
        <w:spacing w:line="276" w:lineRule="auto"/>
        <w:jc w:val="both"/>
        <w:rPr>
          <w:rFonts w:eastAsia="SimSun"/>
          <w:b/>
          <w:bCs/>
          <w:vanish/>
          <w:color w:val="FF0000"/>
          <w:kern w:val="0"/>
          <w:sz w:val="28"/>
          <w:lang w:eastAsia="ar-SA"/>
        </w:rPr>
      </w:pPr>
    </w:p>
    <w:p w14:paraId="3E85C549" w14:textId="04550E1E" w:rsidR="00121E6A" w:rsidRPr="00B238B8" w:rsidRDefault="00121E6A" w:rsidP="007E5AC7">
      <w:pPr>
        <w:numPr>
          <w:ilvl w:val="1"/>
          <w:numId w:val="104"/>
        </w:numPr>
        <w:spacing w:after="0" w:line="276" w:lineRule="auto"/>
        <w:contextualSpacing/>
        <w:jc w:val="both"/>
        <w:rPr>
          <w:rFonts w:ascii="Times New Roman" w:hAnsi="Times New Roman" w:cs="Times New Roman"/>
          <w:b/>
          <w:bCs/>
          <w:sz w:val="24"/>
          <w:lang w:eastAsia="ar-SA"/>
        </w:rPr>
      </w:pPr>
      <w:r w:rsidRPr="00B238B8">
        <w:rPr>
          <w:rFonts w:ascii="Times New Roman" w:hAnsi="Times New Roman" w:cs="Times New Roman"/>
          <w:b/>
          <w:bCs/>
          <w:sz w:val="24"/>
          <w:lang w:eastAsia="ar-SA"/>
        </w:rPr>
        <w:t xml:space="preserve">O </w:t>
      </w:r>
      <w:r w:rsidRPr="00B238B8">
        <w:rPr>
          <w:rFonts w:ascii="Times New Roman" w:hAnsi="Times New Roman" w:cs="Times New Roman"/>
          <w:b/>
          <w:sz w:val="24"/>
        </w:rPr>
        <w:t>udzielenie</w:t>
      </w:r>
      <w:r w:rsidRPr="00B238B8">
        <w:rPr>
          <w:rFonts w:ascii="Times New Roman" w:hAnsi="Times New Roman" w:cs="Times New Roman"/>
          <w:b/>
          <w:bCs/>
          <w:sz w:val="24"/>
          <w:lang w:eastAsia="ar-SA"/>
        </w:rPr>
        <w:t xml:space="preserve"> zamówienia mogą ubiegać się wykonawcy, któ</w:t>
      </w:r>
      <w:r w:rsidR="00A46BFA" w:rsidRPr="00B238B8">
        <w:rPr>
          <w:rFonts w:ascii="Times New Roman" w:hAnsi="Times New Roman" w:cs="Times New Roman"/>
          <w:b/>
          <w:bCs/>
          <w:sz w:val="24"/>
          <w:lang w:eastAsia="ar-SA"/>
        </w:rPr>
        <w:t>rzy nie podlegają wykluczeniu z </w:t>
      </w:r>
      <w:r w:rsidRPr="00B238B8">
        <w:rPr>
          <w:rFonts w:ascii="Times New Roman" w:hAnsi="Times New Roman" w:cs="Times New Roman"/>
          <w:b/>
          <w:bCs/>
          <w:sz w:val="24"/>
          <w:lang w:eastAsia="ar-SA"/>
        </w:rPr>
        <w:t>postępowania w okolicznościach, o których mowa w art. 108 ust. 1 u</w:t>
      </w:r>
      <w:r w:rsidR="000E7090" w:rsidRPr="00B238B8">
        <w:rPr>
          <w:rFonts w:ascii="Times New Roman" w:hAnsi="Times New Roman" w:cs="Times New Roman"/>
          <w:b/>
          <w:bCs/>
          <w:sz w:val="24"/>
          <w:lang w:eastAsia="ar-SA"/>
        </w:rPr>
        <w:t xml:space="preserve">stawy </w:t>
      </w:r>
      <w:proofErr w:type="spellStart"/>
      <w:r w:rsidRPr="00B238B8">
        <w:rPr>
          <w:rFonts w:ascii="Times New Roman" w:hAnsi="Times New Roman" w:cs="Times New Roman"/>
          <w:b/>
          <w:bCs/>
          <w:sz w:val="24"/>
          <w:lang w:eastAsia="ar-SA"/>
        </w:rPr>
        <w:t>Pzp</w:t>
      </w:r>
      <w:proofErr w:type="spellEnd"/>
      <w:r w:rsidRPr="00B238B8">
        <w:rPr>
          <w:rFonts w:ascii="Times New Roman" w:hAnsi="Times New Roman" w:cs="Times New Roman"/>
          <w:b/>
          <w:bCs/>
          <w:sz w:val="24"/>
          <w:lang w:eastAsia="ar-SA"/>
        </w:rPr>
        <w:t>.</w:t>
      </w:r>
    </w:p>
    <w:p w14:paraId="2CEE6523" w14:textId="4E0B4441" w:rsidR="00121E6A" w:rsidRPr="00B238B8" w:rsidRDefault="00121E6A" w:rsidP="007E5AC7">
      <w:pPr>
        <w:numPr>
          <w:ilvl w:val="1"/>
          <w:numId w:val="104"/>
        </w:numPr>
        <w:spacing w:after="0" w:line="276" w:lineRule="auto"/>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Zgodnie z art. 108 ust. 1 u</w:t>
      </w:r>
      <w:r w:rsidR="000E7090" w:rsidRPr="00B238B8">
        <w:rPr>
          <w:rFonts w:ascii="Times New Roman" w:hAnsi="Times New Roman" w:cs="Times New Roman"/>
          <w:bCs/>
          <w:sz w:val="24"/>
          <w:lang w:eastAsia="ar-SA"/>
        </w:rPr>
        <w:t xml:space="preserve">stawy </w:t>
      </w:r>
      <w:proofErr w:type="spellStart"/>
      <w:r w:rsidRPr="00B238B8">
        <w:rPr>
          <w:rFonts w:ascii="Times New Roman" w:hAnsi="Times New Roman" w:cs="Times New Roman"/>
          <w:bCs/>
          <w:sz w:val="24"/>
          <w:lang w:eastAsia="ar-SA"/>
        </w:rPr>
        <w:t>Pzp</w:t>
      </w:r>
      <w:proofErr w:type="spellEnd"/>
      <w:r w:rsidRPr="00B238B8">
        <w:rPr>
          <w:rFonts w:ascii="Times New Roman" w:hAnsi="Times New Roman" w:cs="Times New Roman"/>
          <w:bCs/>
          <w:sz w:val="24"/>
          <w:lang w:eastAsia="ar-SA"/>
        </w:rPr>
        <w:t xml:space="preserve"> z postępowania o udzielenie zamówienia wyklucza się wykonawcę:</w:t>
      </w:r>
    </w:p>
    <w:p w14:paraId="50AAC92E" w14:textId="77777777" w:rsidR="00121E6A" w:rsidRPr="00B238B8" w:rsidRDefault="00121E6A" w:rsidP="007E5AC7">
      <w:pPr>
        <w:numPr>
          <w:ilvl w:val="0"/>
          <w:numId w:val="10"/>
        </w:numPr>
        <w:suppressAutoHyphens/>
        <w:spacing w:after="0" w:line="276" w:lineRule="auto"/>
        <w:ind w:left="709" w:hanging="283"/>
        <w:contextualSpacing/>
        <w:jc w:val="both"/>
        <w:rPr>
          <w:rFonts w:ascii="Times New Roman" w:hAnsi="Times New Roman" w:cs="Times New Roman"/>
          <w:sz w:val="24"/>
        </w:rPr>
      </w:pPr>
      <w:r w:rsidRPr="00B238B8">
        <w:rPr>
          <w:rFonts w:ascii="Times New Roman" w:hAnsi="Times New Roman" w:cs="Times New Roman"/>
          <w:sz w:val="24"/>
        </w:rPr>
        <w:t xml:space="preserve">będącego osobą fizyczną, którego prawomocnie skazano za przestępstwo: </w:t>
      </w:r>
    </w:p>
    <w:p w14:paraId="336D3BCA" w14:textId="77777777" w:rsidR="00C5729D" w:rsidRPr="00B238B8" w:rsidRDefault="00C5729D" w:rsidP="007E5AC7">
      <w:pPr>
        <w:pStyle w:val="Akapitzlist"/>
        <w:numPr>
          <w:ilvl w:val="2"/>
          <w:numId w:val="10"/>
        </w:numPr>
        <w:spacing w:line="276" w:lineRule="auto"/>
        <w:ind w:left="1134"/>
        <w:jc w:val="both"/>
      </w:pPr>
      <w:r w:rsidRPr="00B238B8">
        <w:t>udziału w zorganizowanej grupie przestępczej albo związku mającym na celu popełnienie przestępstwa lub przestępstwa skarbowego, o którym mowa w art. 258 Kodeksu karnego,</w:t>
      </w:r>
    </w:p>
    <w:p w14:paraId="5E3E728C" w14:textId="5BA065C6" w:rsidR="00BD40FE" w:rsidRPr="00B238B8" w:rsidRDefault="00BD40FE" w:rsidP="007E5AC7">
      <w:pPr>
        <w:pStyle w:val="Akapitzlist"/>
        <w:numPr>
          <w:ilvl w:val="2"/>
          <w:numId w:val="10"/>
        </w:numPr>
        <w:spacing w:line="276" w:lineRule="auto"/>
        <w:ind w:left="1134"/>
        <w:jc w:val="both"/>
      </w:pPr>
      <w:r w:rsidRPr="00B238B8">
        <w:t>handlu ludźmi, o którym mowa w art. 189a Kodeksu karnego,</w:t>
      </w:r>
    </w:p>
    <w:p w14:paraId="1CBD4778" w14:textId="40886503" w:rsidR="00BD40FE" w:rsidRPr="00B238B8" w:rsidRDefault="00BD40FE" w:rsidP="007E5AC7">
      <w:pPr>
        <w:pStyle w:val="Akapitzlist"/>
        <w:numPr>
          <w:ilvl w:val="2"/>
          <w:numId w:val="10"/>
        </w:numPr>
        <w:spacing w:line="276" w:lineRule="auto"/>
        <w:ind w:left="1134"/>
        <w:jc w:val="both"/>
      </w:pPr>
      <w:r w:rsidRPr="00B238B8">
        <w:t>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246B7B92" w14:textId="75874A7E" w:rsidR="00BD40FE" w:rsidRPr="00B238B8" w:rsidRDefault="00BD40FE" w:rsidP="007E5AC7">
      <w:pPr>
        <w:pStyle w:val="Akapitzlist"/>
        <w:numPr>
          <w:ilvl w:val="2"/>
          <w:numId w:val="10"/>
        </w:numPr>
        <w:spacing w:line="276" w:lineRule="auto"/>
        <w:ind w:left="1134"/>
        <w:jc w:val="both"/>
      </w:pPr>
      <w:r w:rsidRPr="00B238B8">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A7053A0" w14:textId="5FA58914" w:rsidR="00BD40FE" w:rsidRPr="00B238B8" w:rsidRDefault="00BD40FE" w:rsidP="007E5AC7">
      <w:pPr>
        <w:pStyle w:val="Akapitzlist"/>
        <w:numPr>
          <w:ilvl w:val="2"/>
          <w:numId w:val="10"/>
        </w:numPr>
        <w:spacing w:line="276" w:lineRule="auto"/>
        <w:ind w:left="1134"/>
        <w:jc w:val="both"/>
      </w:pPr>
      <w:r w:rsidRPr="00B238B8">
        <w:t>o charakterze terrorystycznym, o którym mowa w art. 115 § 20 Kodeksu karnego, lub mające na celu popełnienie tego przestępstwa,</w:t>
      </w:r>
    </w:p>
    <w:p w14:paraId="5244F4D2" w14:textId="294D8AF0" w:rsidR="00BD40FE" w:rsidRPr="00B238B8" w:rsidRDefault="00BD40FE" w:rsidP="007E5AC7">
      <w:pPr>
        <w:pStyle w:val="Akapitzlist"/>
        <w:numPr>
          <w:ilvl w:val="2"/>
          <w:numId w:val="10"/>
        </w:numPr>
        <w:spacing w:line="276" w:lineRule="auto"/>
        <w:ind w:left="1134"/>
        <w:jc w:val="both"/>
      </w:pPr>
      <w:r w:rsidRPr="00B238B8">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3A70F202" w14:textId="59325114" w:rsidR="00BD40FE" w:rsidRPr="00B238B8" w:rsidRDefault="00BD40FE" w:rsidP="007E5AC7">
      <w:pPr>
        <w:pStyle w:val="Akapitzlist"/>
        <w:numPr>
          <w:ilvl w:val="2"/>
          <w:numId w:val="10"/>
        </w:numPr>
        <w:spacing w:line="276" w:lineRule="auto"/>
        <w:ind w:left="1134"/>
        <w:jc w:val="both"/>
      </w:pPr>
      <w:r w:rsidRPr="00B238B8">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D33A456" w14:textId="77777777" w:rsidR="00BD40FE" w:rsidRPr="00B238B8" w:rsidRDefault="00BD40FE" w:rsidP="007E5AC7">
      <w:pPr>
        <w:pStyle w:val="Akapitzlist"/>
        <w:numPr>
          <w:ilvl w:val="2"/>
          <w:numId w:val="10"/>
        </w:numPr>
        <w:spacing w:line="276" w:lineRule="auto"/>
        <w:ind w:left="1134"/>
        <w:jc w:val="both"/>
      </w:pPr>
      <w:r w:rsidRPr="00B238B8">
        <w:t xml:space="preserve">o którym mowa w art. 9 ust. 1 i 3 lub art. 10 ustawy z dnia 15 czerwca 2012 r. o skutkach </w:t>
      </w:r>
      <w:r w:rsidRPr="00B238B8">
        <w:lastRenderedPageBreak/>
        <w:t>powierzania wykonywania pracy cudzoziemcom przebywającym wbrew przepisom na terytorium Rzeczypospolitej Polskiej</w:t>
      </w:r>
    </w:p>
    <w:p w14:paraId="666D6DF1" w14:textId="7134733F" w:rsidR="00925128" w:rsidRPr="00B238B8" w:rsidRDefault="00925128" w:rsidP="007E5AC7">
      <w:pPr>
        <w:pStyle w:val="Akapitzlist"/>
        <w:spacing w:line="276" w:lineRule="auto"/>
        <w:ind w:left="709"/>
        <w:jc w:val="both"/>
      </w:pPr>
      <w:r w:rsidRPr="00B238B8">
        <w:t>- lub za odpowiedni czyn zabroniony określony w przepisach prawa obcego;</w:t>
      </w:r>
    </w:p>
    <w:p w14:paraId="23E21ECB" w14:textId="77777777" w:rsidR="00BD40FE" w:rsidRPr="00B238B8" w:rsidRDefault="00BD40FE" w:rsidP="007E5AC7">
      <w:pPr>
        <w:numPr>
          <w:ilvl w:val="0"/>
          <w:numId w:val="10"/>
        </w:numPr>
        <w:suppressAutoHyphens/>
        <w:spacing w:after="0" w:line="276" w:lineRule="auto"/>
        <w:ind w:left="709" w:hanging="283"/>
        <w:contextualSpacing/>
        <w:jc w:val="both"/>
        <w:rPr>
          <w:rFonts w:ascii="Times New Roman" w:hAnsi="Times New Roman" w:cs="Times New Roman"/>
          <w:sz w:val="24"/>
        </w:rPr>
      </w:pPr>
      <w:r w:rsidRPr="00B238B8">
        <w:rPr>
          <w:rFonts w:ascii="Times New Roman" w:hAnsi="Times New Roman" w:cs="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5FAB49E" w14:textId="36F84227" w:rsidR="006476C3" w:rsidRPr="00B238B8" w:rsidRDefault="006476C3" w:rsidP="007E5AC7">
      <w:pPr>
        <w:numPr>
          <w:ilvl w:val="0"/>
          <w:numId w:val="10"/>
        </w:numPr>
        <w:suppressAutoHyphens/>
        <w:spacing w:after="0" w:line="276" w:lineRule="auto"/>
        <w:ind w:left="709" w:hanging="283"/>
        <w:contextualSpacing/>
        <w:jc w:val="both"/>
        <w:rPr>
          <w:rFonts w:ascii="Times New Roman" w:hAnsi="Times New Roman" w:cs="Times New Roman"/>
          <w:sz w:val="24"/>
        </w:rPr>
      </w:pPr>
      <w:r w:rsidRPr="00B238B8">
        <w:rPr>
          <w:rFonts w:ascii="Times New Roman" w:hAnsi="Times New Roman" w:cs="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901BCA" w14:textId="0C62D10E" w:rsidR="00BD40FE" w:rsidRPr="00B238B8" w:rsidRDefault="00BD40FE" w:rsidP="007E5AC7">
      <w:pPr>
        <w:numPr>
          <w:ilvl w:val="0"/>
          <w:numId w:val="10"/>
        </w:numPr>
        <w:suppressAutoHyphens/>
        <w:spacing w:after="0" w:line="276" w:lineRule="auto"/>
        <w:ind w:left="709" w:hanging="283"/>
        <w:contextualSpacing/>
        <w:jc w:val="both"/>
        <w:rPr>
          <w:rFonts w:ascii="Times New Roman" w:hAnsi="Times New Roman" w:cs="Times New Roman"/>
          <w:sz w:val="24"/>
        </w:rPr>
      </w:pPr>
      <w:r w:rsidRPr="00B238B8">
        <w:rPr>
          <w:rFonts w:ascii="Times New Roman" w:hAnsi="Times New Roman" w:cs="Times New Roman"/>
          <w:sz w:val="24"/>
        </w:rPr>
        <w:t>wobec którego prawomocnie orzeczono zakaz ubiegania się o zamówienia publiczne;</w:t>
      </w:r>
    </w:p>
    <w:p w14:paraId="1386FCC3" w14:textId="6F0BE68A" w:rsidR="00BD40FE" w:rsidRPr="00B238B8" w:rsidRDefault="008D62FF" w:rsidP="007E5AC7">
      <w:pPr>
        <w:numPr>
          <w:ilvl w:val="0"/>
          <w:numId w:val="10"/>
        </w:numPr>
        <w:suppressAutoHyphens/>
        <w:spacing w:after="0" w:line="276" w:lineRule="auto"/>
        <w:ind w:left="709" w:hanging="283"/>
        <w:contextualSpacing/>
        <w:jc w:val="both"/>
        <w:rPr>
          <w:rFonts w:ascii="Times New Roman" w:hAnsi="Times New Roman" w:cs="Times New Roman"/>
          <w:sz w:val="24"/>
        </w:rPr>
      </w:pPr>
      <w:r w:rsidRPr="00B238B8">
        <w:rPr>
          <w:rFonts w:ascii="Times New Roman" w:hAnsi="Times New Roman" w:cs="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789B60C" w14:textId="3E76F6E1" w:rsidR="007B5B58" w:rsidRPr="00B238B8" w:rsidRDefault="00C3380E" w:rsidP="007E5AC7">
      <w:pPr>
        <w:numPr>
          <w:ilvl w:val="0"/>
          <w:numId w:val="10"/>
        </w:numPr>
        <w:suppressAutoHyphens/>
        <w:spacing w:after="0" w:line="276" w:lineRule="auto"/>
        <w:ind w:left="709" w:hanging="283"/>
        <w:contextualSpacing/>
        <w:jc w:val="both"/>
        <w:rPr>
          <w:rFonts w:ascii="Times New Roman" w:hAnsi="Times New Roman" w:cs="Times New Roman"/>
          <w:sz w:val="24"/>
        </w:rPr>
      </w:pPr>
      <w:r w:rsidRPr="00B238B8">
        <w:rPr>
          <w:rFonts w:ascii="Times New Roman" w:hAnsi="Times New Roman" w:cs="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2B5711" w14:textId="1919AFD2" w:rsidR="00DD3E28" w:rsidRPr="00B238B8" w:rsidRDefault="00DD3E28" w:rsidP="007E5AC7">
      <w:pPr>
        <w:numPr>
          <w:ilvl w:val="1"/>
          <w:numId w:val="104"/>
        </w:numPr>
        <w:spacing w:after="0" w:line="276" w:lineRule="auto"/>
        <w:contextualSpacing/>
        <w:jc w:val="both"/>
        <w:rPr>
          <w:rFonts w:ascii="Times New Roman" w:hAnsi="Times New Roman" w:cs="Times New Roman"/>
          <w:sz w:val="24"/>
        </w:rPr>
      </w:pPr>
      <w:r w:rsidRPr="00B238B8">
        <w:rPr>
          <w:rFonts w:ascii="Times New Roman" w:hAnsi="Times New Roman" w:cs="Times New Roman"/>
          <w:sz w:val="24"/>
        </w:rPr>
        <w:t>Z uwagi na wartość zamówienia przesłanka wykluczania, o której mowa w art. 108 ust. 2 ustawy nie ma zastosowania w niniejszym postępowaniu.</w:t>
      </w:r>
    </w:p>
    <w:p w14:paraId="30B7C97F" w14:textId="77777777" w:rsidR="00DD3E28" w:rsidRPr="00B238B8" w:rsidRDefault="00DD3E28" w:rsidP="007E5AC7">
      <w:pPr>
        <w:numPr>
          <w:ilvl w:val="1"/>
          <w:numId w:val="104"/>
        </w:numPr>
        <w:spacing w:after="0" w:line="276" w:lineRule="auto"/>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 xml:space="preserve">Wykluczenie Wykonawcy następuje na okres, o którym mowa w art. 111 ustawy </w:t>
      </w:r>
      <w:proofErr w:type="spellStart"/>
      <w:r w:rsidRPr="00B238B8">
        <w:rPr>
          <w:rFonts w:ascii="Times New Roman" w:hAnsi="Times New Roman" w:cs="Times New Roman"/>
          <w:bCs/>
          <w:sz w:val="24"/>
          <w:lang w:eastAsia="ar-SA"/>
        </w:rPr>
        <w:t>Pzp</w:t>
      </w:r>
      <w:proofErr w:type="spellEnd"/>
      <w:r w:rsidRPr="00B238B8">
        <w:rPr>
          <w:rFonts w:ascii="Times New Roman" w:hAnsi="Times New Roman" w:cs="Times New Roman"/>
          <w:bCs/>
          <w:sz w:val="24"/>
          <w:lang w:eastAsia="ar-SA"/>
        </w:rPr>
        <w:t>.</w:t>
      </w:r>
    </w:p>
    <w:p w14:paraId="15B9C7F6" w14:textId="77777777" w:rsidR="00DD3E28" w:rsidRPr="00B238B8" w:rsidRDefault="00DD3E28" w:rsidP="007E5AC7">
      <w:pPr>
        <w:numPr>
          <w:ilvl w:val="1"/>
          <w:numId w:val="104"/>
        </w:numPr>
        <w:spacing w:after="0" w:line="276" w:lineRule="auto"/>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Wykonawca może zostać wykluczony przez Zamawiającego na każdym etapie postępowania o udzielenie zamówienia.</w:t>
      </w:r>
    </w:p>
    <w:p w14:paraId="29C7B702" w14:textId="77777777" w:rsidR="009D1D49" w:rsidRPr="00B238B8" w:rsidRDefault="009D1D49" w:rsidP="007E5AC7">
      <w:pPr>
        <w:spacing w:after="0" w:line="276" w:lineRule="auto"/>
        <w:contextualSpacing/>
        <w:jc w:val="both"/>
        <w:rPr>
          <w:rFonts w:ascii="Times New Roman" w:hAnsi="Times New Roman" w:cs="Times New Roman"/>
          <w:bCs/>
          <w:sz w:val="24"/>
          <w:lang w:eastAsia="ar-SA"/>
        </w:rPr>
      </w:pPr>
    </w:p>
    <w:tbl>
      <w:tblPr>
        <w:tblStyle w:val="Tabela-Siatka"/>
        <w:tblW w:w="0" w:type="auto"/>
        <w:tblLook w:val="04A0" w:firstRow="1" w:lastRow="0" w:firstColumn="1" w:lastColumn="0" w:noHBand="0" w:noVBand="1"/>
      </w:tblPr>
      <w:tblGrid>
        <w:gridCol w:w="9628"/>
      </w:tblGrid>
      <w:tr w:rsidR="008F474B" w:rsidRPr="00B238B8" w14:paraId="1F0E58A6" w14:textId="77777777" w:rsidTr="00002A40">
        <w:tc>
          <w:tcPr>
            <w:tcW w:w="9628" w:type="dxa"/>
          </w:tcPr>
          <w:p w14:paraId="36881EB2" w14:textId="77777777" w:rsidR="005479C3" w:rsidRPr="00B238B8" w:rsidRDefault="005479C3" w:rsidP="007E5AC7">
            <w:pPr>
              <w:spacing w:line="276" w:lineRule="auto"/>
              <w:ind w:left="1021" w:hanging="1021"/>
              <w:contextualSpacing/>
              <w:jc w:val="both"/>
              <w:rPr>
                <w:rFonts w:ascii="Times New Roman" w:hAnsi="Times New Roman"/>
                <w:b/>
                <w:bCs/>
                <w:sz w:val="24"/>
                <w:lang w:eastAsia="ar-SA"/>
              </w:rPr>
            </w:pPr>
            <w:r w:rsidRPr="00B238B8">
              <w:rPr>
                <w:rFonts w:ascii="Times New Roman" w:hAnsi="Times New Roman"/>
                <w:b/>
                <w:bCs/>
                <w:sz w:val="28"/>
                <w:lang w:eastAsia="ar-SA"/>
              </w:rPr>
              <w:t>VII-A. Dodatkowe podstawy wykluczenia z postępowania o udzielenie zamówienia</w:t>
            </w:r>
          </w:p>
        </w:tc>
      </w:tr>
    </w:tbl>
    <w:p w14:paraId="046BA4CF" w14:textId="77777777" w:rsidR="005479C3" w:rsidRPr="00B238B8" w:rsidRDefault="005479C3" w:rsidP="007E5AC7">
      <w:pPr>
        <w:spacing w:after="0" w:line="276" w:lineRule="auto"/>
        <w:contextualSpacing/>
        <w:jc w:val="both"/>
        <w:rPr>
          <w:rFonts w:ascii="Times New Roman" w:hAnsi="Times New Roman" w:cs="Times New Roman"/>
          <w:bCs/>
          <w:sz w:val="24"/>
          <w:lang w:eastAsia="ar-SA"/>
        </w:rPr>
      </w:pPr>
    </w:p>
    <w:p w14:paraId="309E5E22" w14:textId="3F9D7378" w:rsidR="005479C3" w:rsidRPr="00B238B8" w:rsidRDefault="005479C3" w:rsidP="007E5AC7">
      <w:pPr>
        <w:numPr>
          <w:ilvl w:val="1"/>
          <w:numId w:val="92"/>
        </w:numPr>
        <w:spacing w:after="0" w:line="276" w:lineRule="auto"/>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 xml:space="preserve">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w:t>
      </w:r>
      <w:r w:rsidR="00E64B51" w:rsidRPr="00B238B8">
        <w:rPr>
          <w:rFonts w:ascii="Times New Roman" w:hAnsi="Times New Roman" w:cs="Times New Roman"/>
          <w:bCs/>
          <w:sz w:val="24"/>
          <w:lang w:eastAsia="ar-SA"/>
        </w:rPr>
        <w:t>(</w:t>
      </w:r>
      <w:proofErr w:type="spellStart"/>
      <w:r w:rsidR="00E64B51" w:rsidRPr="00B238B8">
        <w:rPr>
          <w:rFonts w:ascii="Times New Roman" w:hAnsi="Times New Roman" w:cs="Times New Roman"/>
          <w:bCs/>
          <w:sz w:val="24"/>
          <w:lang w:eastAsia="ar-SA"/>
        </w:rPr>
        <w:t>t.j</w:t>
      </w:r>
      <w:proofErr w:type="spellEnd"/>
      <w:r w:rsidR="00E64B51" w:rsidRPr="00B238B8">
        <w:rPr>
          <w:rFonts w:ascii="Times New Roman" w:hAnsi="Times New Roman" w:cs="Times New Roman"/>
          <w:bCs/>
          <w:sz w:val="24"/>
          <w:lang w:eastAsia="ar-SA"/>
        </w:rPr>
        <w:t xml:space="preserve">. Dz.U. z 2023 r. poz. 1497 z </w:t>
      </w:r>
      <w:proofErr w:type="spellStart"/>
      <w:r w:rsidR="00E64B51" w:rsidRPr="00B238B8">
        <w:rPr>
          <w:rFonts w:ascii="Times New Roman" w:hAnsi="Times New Roman" w:cs="Times New Roman"/>
          <w:bCs/>
          <w:sz w:val="24"/>
          <w:lang w:eastAsia="ar-SA"/>
        </w:rPr>
        <w:t>późń</w:t>
      </w:r>
      <w:proofErr w:type="spellEnd"/>
      <w:r w:rsidR="00E64B51" w:rsidRPr="00B238B8">
        <w:rPr>
          <w:rFonts w:ascii="Times New Roman" w:hAnsi="Times New Roman" w:cs="Times New Roman"/>
          <w:bCs/>
          <w:sz w:val="24"/>
          <w:lang w:eastAsia="ar-SA"/>
        </w:rPr>
        <w:t>. zm.)</w:t>
      </w:r>
      <w:r w:rsidRPr="00B238B8">
        <w:rPr>
          <w:rFonts w:ascii="Times New Roman" w:hAnsi="Times New Roman" w:cs="Times New Roman"/>
          <w:bCs/>
          <w:sz w:val="24"/>
          <w:lang w:eastAsia="ar-SA"/>
        </w:rPr>
        <w:t xml:space="preserve">. </w:t>
      </w:r>
    </w:p>
    <w:p w14:paraId="468E1C63" w14:textId="77777777" w:rsidR="005479C3" w:rsidRPr="00B238B8" w:rsidRDefault="005479C3" w:rsidP="007E5AC7">
      <w:pPr>
        <w:numPr>
          <w:ilvl w:val="1"/>
          <w:numId w:val="92"/>
        </w:numPr>
        <w:tabs>
          <w:tab w:val="clear" w:pos="360"/>
        </w:tabs>
        <w:spacing w:after="0" w:line="276" w:lineRule="auto"/>
        <w:ind w:left="426"/>
        <w:contextualSpacing/>
        <w:jc w:val="both"/>
        <w:rPr>
          <w:rFonts w:ascii="Times New Roman" w:hAnsi="Times New Roman" w:cs="Times New Roman"/>
          <w:bCs/>
          <w:sz w:val="24"/>
          <w:szCs w:val="24"/>
          <w:lang w:eastAsia="ar-SA"/>
        </w:rPr>
      </w:pPr>
      <w:r w:rsidRPr="00B238B8">
        <w:rPr>
          <w:rFonts w:ascii="Times New Roman" w:hAnsi="Times New Roman" w:cs="Times New Roman"/>
          <w:bCs/>
          <w:sz w:val="24"/>
          <w:lang w:eastAsia="ar-SA"/>
        </w:rPr>
        <w:t xml:space="preserve">Zgodnie </w:t>
      </w:r>
      <w:r w:rsidRPr="00B238B8">
        <w:rPr>
          <w:rFonts w:ascii="Times New Roman" w:hAnsi="Times New Roman" w:cs="Times New Roman"/>
          <w:bCs/>
          <w:sz w:val="24"/>
          <w:szCs w:val="24"/>
          <w:lang w:eastAsia="ar-SA"/>
        </w:rPr>
        <w:t>z art. 7 ust. 1 ww. ustawy z postępowania o udzielenie zamówienia wyklucza się:</w:t>
      </w:r>
    </w:p>
    <w:p w14:paraId="0583FD26" w14:textId="77777777" w:rsidR="00E64B51" w:rsidRPr="00B238B8" w:rsidRDefault="00E64B51" w:rsidP="007E5AC7">
      <w:pPr>
        <w:numPr>
          <w:ilvl w:val="0"/>
          <w:numId w:val="91"/>
        </w:numPr>
        <w:spacing w:after="0" w:line="276" w:lineRule="auto"/>
        <w:ind w:left="993" w:hanging="357"/>
        <w:contextualSpacing/>
        <w:jc w:val="both"/>
        <w:rPr>
          <w:rFonts w:ascii="Times New Roman" w:hAnsi="Times New Roman" w:cs="Times New Roman"/>
          <w:sz w:val="24"/>
        </w:rPr>
      </w:pPr>
      <w:r w:rsidRPr="00B238B8">
        <w:rPr>
          <w:rFonts w:ascii="Times New Roman" w:hAnsi="Times New Roman" w:cs="Times New Roman"/>
          <w:sz w:val="24"/>
        </w:rPr>
        <w:t xml:space="preserve">wykonawcę oraz uczestnika konkursu wymienionego w wykazach określonych w rozporządzeniu 765/2006 i rozporządzeniu 269/2014 albo wpisanego na listę na </w:t>
      </w:r>
      <w:r w:rsidRPr="00B238B8">
        <w:rPr>
          <w:rFonts w:ascii="Times New Roman" w:hAnsi="Times New Roman" w:cs="Times New Roman"/>
          <w:sz w:val="24"/>
        </w:rPr>
        <w:lastRenderedPageBreak/>
        <w:t>podstawie decyzji w sprawie wpisu na listę rozstrzygającej o zastosowaniu środka, o którym mowa w art. 1 pkt 3 ustawy;</w:t>
      </w:r>
    </w:p>
    <w:p w14:paraId="33934152" w14:textId="6B96EFBA" w:rsidR="00E64B51" w:rsidRPr="00B238B8" w:rsidRDefault="00E64B51" w:rsidP="007E5AC7">
      <w:pPr>
        <w:numPr>
          <w:ilvl w:val="0"/>
          <w:numId w:val="91"/>
        </w:numPr>
        <w:spacing w:after="0" w:line="276" w:lineRule="auto"/>
        <w:ind w:left="993" w:hanging="357"/>
        <w:contextualSpacing/>
        <w:jc w:val="both"/>
        <w:rPr>
          <w:rFonts w:ascii="Times New Roman" w:hAnsi="Times New Roman" w:cs="Times New Roman"/>
          <w:sz w:val="24"/>
        </w:rPr>
      </w:pPr>
      <w:r w:rsidRPr="00B238B8">
        <w:rPr>
          <w:rFonts w:ascii="Times New Roman" w:hAnsi="Times New Roman" w:cs="Times New Roman"/>
          <w:sz w:val="24"/>
        </w:rPr>
        <w:t>wykonawcę oraz uczestnika konkursu, którego beneficjentem rzeczywistym w rozumieniu ustawy z dnia 1 marca 2018 r. o przeciwdziałaniu praniu pieniędzy oraz finansowaniu terroryzmu (Dz. U. z</w:t>
      </w:r>
      <w:r w:rsidR="005306AD" w:rsidRPr="00B238B8">
        <w:rPr>
          <w:rFonts w:ascii="Times New Roman" w:hAnsi="Times New Roman" w:cs="Times New Roman"/>
          <w:sz w:val="24"/>
        </w:rPr>
        <w:t xml:space="preserve"> 2022 r. poz. 593, z </w:t>
      </w:r>
      <w:proofErr w:type="spellStart"/>
      <w:r w:rsidR="005306AD" w:rsidRPr="00B238B8">
        <w:rPr>
          <w:rFonts w:ascii="Times New Roman" w:hAnsi="Times New Roman" w:cs="Times New Roman"/>
          <w:sz w:val="24"/>
        </w:rPr>
        <w:t>późn</w:t>
      </w:r>
      <w:proofErr w:type="spellEnd"/>
      <w:r w:rsidR="005306AD" w:rsidRPr="00B238B8">
        <w:rPr>
          <w:rFonts w:ascii="Times New Roman" w:hAnsi="Times New Roman" w:cs="Times New Roman"/>
          <w:sz w:val="24"/>
        </w:rPr>
        <w:t>. zm.)</w:t>
      </w:r>
      <w:r w:rsidRPr="00B238B8">
        <w:rPr>
          <w:rFonts w:ascii="Times New Roman" w:hAnsi="Times New Roman" w:cs="Times New Roman"/>
          <w:sz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33DA834" w14:textId="77777777" w:rsidR="00E64B51" w:rsidRPr="00B238B8" w:rsidRDefault="00E64B51" w:rsidP="007E5AC7">
      <w:pPr>
        <w:numPr>
          <w:ilvl w:val="0"/>
          <w:numId w:val="91"/>
        </w:numPr>
        <w:spacing w:after="0" w:line="276" w:lineRule="auto"/>
        <w:ind w:left="993" w:hanging="357"/>
        <w:contextualSpacing/>
        <w:jc w:val="both"/>
        <w:rPr>
          <w:rFonts w:ascii="Times New Roman" w:hAnsi="Times New Roman" w:cs="Times New Roman"/>
          <w:sz w:val="24"/>
        </w:rPr>
      </w:pPr>
      <w:r w:rsidRPr="00B238B8">
        <w:rPr>
          <w:rFonts w:ascii="Times New Roman" w:hAnsi="Times New Roman" w:cs="Times New Roman"/>
          <w:sz w:val="24"/>
        </w:rPr>
        <w:t>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FE0E25E" w14:textId="77777777" w:rsidR="005479C3" w:rsidRPr="00B238B8" w:rsidRDefault="005479C3" w:rsidP="007E5AC7">
      <w:pPr>
        <w:numPr>
          <w:ilvl w:val="1"/>
          <w:numId w:val="92"/>
        </w:numPr>
        <w:tabs>
          <w:tab w:val="clear" w:pos="360"/>
        </w:tabs>
        <w:spacing w:after="0" w:line="276" w:lineRule="auto"/>
        <w:ind w:left="426"/>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Wykluczenie następuje na okres trwania ww. okoliczności.</w:t>
      </w:r>
    </w:p>
    <w:p w14:paraId="4158F921" w14:textId="77777777" w:rsidR="005479C3" w:rsidRPr="00B238B8" w:rsidRDefault="005479C3" w:rsidP="007E5AC7">
      <w:pPr>
        <w:numPr>
          <w:ilvl w:val="1"/>
          <w:numId w:val="92"/>
        </w:numPr>
        <w:tabs>
          <w:tab w:val="clear" w:pos="360"/>
        </w:tabs>
        <w:spacing w:after="0" w:line="276" w:lineRule="auto"/>
        <w:ind w:left="426"/>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Wykonawca może zostać wykluczony przez Zamawiającego na każdym etapie postępowania o udzielenie zamówienia.</w:t>
      </w:r>
    </w:p>
    <w:p w14:paraId="2CC14BFE" w14:textId="77777777" w:rsidR="00121E6A" w:rsidRPr="00B238B8" w:rsidRDefault="00121E6A" w:rsidP="007E5AC7">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121E6A" w:rsidRPr="00B238B8" w14:paraId="585250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E8D285E" w14:textId="08B0B2B2" w:rsidR="00121E6A" w:rsidRPr="00B238B8" w:rsidRDefault="0043680C" w:rsidP="007E5AC7">
            <w:pPr>
              <w:spacing w:after="0" w:line="276" w:lineRule="auto"/>
              <w:contextualSpacing/>
              <w:jc w:val="both"/>
              <w:rPr>
                <w:rFonts w:ascii="Times New Roman" w:hAnsi="Times New Roman" w:cs="Times New Roman"/>
                <w:sz w:val="24"/>
              </w:rPr>
            </w:pPr>
            <w:r w:rsidRPr="00B238B8">
              <w:rPr>
                <w:rFonts w:ascii="Times New Roman" w:hAnsi="Times New Roman" w:cs="Times New Roman"/>
                <w:b/>
                <w:bCs/>
                <w:sz w:val="28"/>
              </w:rPr>
              <w:t>VIII</w:t>
            </w:r>
            <w:r w:rsidR="00121E6A" w:rsidRPr="00B238B8">
              <w:rPr>
                <w:rFonts w:ascii="Times New Roman" w:hAnsi="Times New Roman" w:cs="Times New Roman"/>
                <w:b/>
                <w:bCs/>
                <w:sz w:val="28"/>
              </w:rPr>
              <w:t xml:space="preserve">. </w:t>
            </w:r>
            <w:r w:rsidR="00121E6A" w:rsidRPr="00B238B8">
              <w:rPr>
                <w:rFonts w:ascii="Times New Roman" w:hAnsi="Times New Roman" w:cs="Times New Roman"/>
                <w:b/>
                <w:bCs/>
                <w:sz w:val="28"/>
                <w:szCs w:val="28"/>
              </w:rPr>
              <w:t>Podstawy wykluczenia, o których mowa w art. 109 ust. 1 ustawy</w:t>
            </w:r>
          </w:p>
        </w:tc>
      </w:tr>
    </w:tbl>
    <w:p w14:paraId="68E71ABC" w14:textId="77777777" w:rsidR="00121E6A" w:rsidRPr="00B238B8" w:rsidRDefault="00121E6A" w:rsidP="007E5AC7">
      <w:pPr>
        <w:spacing w:after="0" w:line="276" w:lineRule="auto"/>
        <w:contextualSpacing/>
        <w:rPr>
          <w:rFonts w:ascii="Times New Roman" w:hAnsi="Times New Roman" w:cs="Times New Roman"/>
          <w:sz w:val="24"/>
          <w:szCs w:val="23"/>
        </w:rPr>
      </w:pPr>
    </w:p>
    <w:p w14:paraId="04F98F25" w14:textId="1F9E8044" w:rsidR="00121E6A" w:rsidRPr="00B238B8" w:rsidRDefault="00121E6A" w:rsidP="007E5AC7">
      <w:pPr>
        <w:spacing w:after="0" w:line="276" w:lineRule="auto"/>
        <w:contextualSpacing/>
        <w:rPr>
          <w:rFonts w:ascii="Times New Roman" w:hAnsi="Times New Roman" w:cs="Times New Roman"/>
          <w:sz w:val="24"/>
        </w:rPr>
      </w:pPr>
      <w:r w:rsidRPr="00B238B8">
        <w:rPr>
          <w:rFonts w:ascii="Times New Roman" w:hAnsi="Times New Roman" w:cs="Times New Roman"/>
          <w:sz w:val="24"/>
        </w:rPr>
        <w:t xml:space="preserve">Zamawiający nie przewiduje wykluczenia Wykonawcy na podstawie art. </w:t>
      </w:r>
      <w:r w:rsidRPr="00B238B8">
        <w:rPr>
          <w:rFonts w:ascii="Times New Roman" w:hAnsi="Times New Roman" w:cs="Times New Roman"/>
          <w:bCs/>
          <w:sz w:val="24"/>
        </w:rPr>
        <w:t>109 ust. 1</w:t>
      </w:r>
      <w:r w:rsidRPr="00B238B8">
        <w:rPr>
          <w:rFonts w:ascii="Times New Roman" w:hAnsi="Times New Roman" w:cs="Times New Roman"/>
          <w:b/>
          <w:bCs/>
          <w:sz w:val="32"/>
          <w:szCs w:val="28"/>
        </w:rPr>
        <w:t xml:space="preserve"> </w:t>
      </w:r>
      <w:r w:rsidRPr="00B238B8">
        <w:rPr>
          <w:rFonts w:ascii="Times New Roman" w:hAnsi="Times New Roman" w:cs="Times New Roman"/>
          <w:sz w:val="24"/>
        </w:rPr>
        <w:t>u</w:t>
      </w:r>
      <w:r w:rsidR="000E7090" w:rsidRPr="00B238B8">
        <w:rPr>
          <w:rFonts w:ascii="Times New Roman" w:hAnsi="Times New Roman" w:cs="Times New Roman"/>
          <w:sz w:val="24"/>
        </w:rPr>
        <w:t xml:space="preserve">stawy </w:t>
      </w:r>
      <w:proofErr w:type="spellStart"/>
      <w:r w:rsidRPr="00B238B8">
        <w:rPr>
          <w:rFonts w:ascii="Times New Roman" w:hAnsi="Times New Roman" w:cs="Times New Roman"/>
          <w:sz w:val="24"/>
        </w:rPr>
        <w:t>Pzp</w:t>
      </w:r>
      <w:proofErr w:type="spellEnd"/>
      <w:r w:rsidRPr="00B238B8">
        <w:rPr>
          <w:rFonts w:ascii="Times New Roman" w:hAnsi="Times New Roman" w:cs="Times New Roman"/>
          <w:sz w:val="24"/>
        </w:rPr>
        <w:t>.</w:t>
      </w:r>
    </w:p>
    <w:p w14:paraId="74F520AE" w14:textId="77777777" w:rsidR="00121E6A" w:rsidRPr="00B238B8" w:rsidRDefault="00121E6A" w:rsidP="007E5AC7">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B238B8" w:rsidRPr="00B238B8" w14:paraId="72451A8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F3B3C9" w14:textId="67245D76" w:rsidR="00121E6A" w:rsidRPr="00B238B8" w:rsidRDefault="0043680C" w:rsidP="007E5AC7">
            <w:pPr>
              <w:spacing w:after="0" w:line="276" w:lineRule="auto"/>
              <w:contextualSpacing/>
              <w:jc w:val="both"/>
              <w:rPr>
                <w:rFonts w:ascii="Times New Roman" w:hAnsi="Times New Roman" w:cs="Times New Roman"/>
                <w:sz w:val="24"/>
              </w:rPr>
            </w:pPr>
            <w:r w:rsidRPr="00B238B8">
              <w:rPr>
                <w:rFonts w:ascii="Times New Roman" w:hAnsi="Times New Roman" w:cs="Times New Roman"/>
                <w:b/>
                <w:bCs/>
                <w:sz w:val="28"/>
              </w:rPr>
              <w:t>IX</w:t>
            </w:r>
            <w:r w:rsidR="00121E6A" w:rsidRPr="00B238B8">
              <w:rPr>
                <w:rFonts w:ascii="Times New Roman" w:hAnsi="Times New Roman" w:cs="Times New Roman"/>
                <w:b/>
                <w:bCs/>
                <w:sz w:val="28"/>
              </w:rPr>
              <w:t>. Warunki udziału w postępowaniu</w:t>
            </w:r>
          </w:p>
        </w:tc>
      </w:tr>
    </w:tbl>
    <w:p w14:paraId="6017BEA1" w14:textId="77777777" w:rsidR="00121E6A" w:rsidRPr="00B238B8" w:rsidRDefault="00121E6A" w:rsidP="007E5AC7">
      <w:pPr>
        <w:spacing w:after="0" w:line="276" w:lineRule="auto"/>
        <w:contextualSpacing/>
        <w:jc w:val="both"/>
        <w:rPr>
          <w:rFonts w:ascii="Times New Roman" w:hAnsi="Times New Roman" w:cs="Times New Roman"/>
          <w:b/>
          <w:bCs/>
          <w:sz w:val="24"/>
          <w:lang w:eastAsia="ar-SA"/>
        </w:rPr>
      </w:pPr>
    </w:p>
    <w:p w14:paraId="09F8FDA2" w14:textId="77777777" w:rsidR="00121E6A" w:rsidRPr="00B238B8" w:rsidRDefault="00121E6A" w:rsidP="007E5AC7">
      <w:pPr>
        <w:pStyle w:val="Akapitzlist"/>
        <w:widowControl/>
        <w:numPr>
          <w:ilvl w:val="0"/>
          <w:numId w:val="104"/>
        </w:numPr>
        <w:suppressAutoHyphens w:val="0"/>
        <w:spacing w:line="276" w:lineRule="auto"/>
        <w:jc w:val="both"/>
        <w:rPr>
          <w:rFonts w:eastAsia="SimSun"/>
          <w:bCs/>
          <w:vanish/>
          <w:kern w:val="0"/>
          <w:sz w:val="28"/>
          <w:lang w:eastAsia="ar-SA"/>
        </w:rPr>
      </w:pPr>
    </w:p>
    <w:p w14:paraId="3026ECD8" w14:textId="77777777" w:rsidR="00121E6A" w:rsidRPr="00B238B8" w:rsidRDefault="00121E6A" w:rsidP="007E5AC7">
      <w:pPr>
        <w:numPr>
          <w:ilvl w:val="1"/>
          <w:numId w:val="104"/>
        </w:numPr>
        <w:spacing w:after="0" w:line="276" w:lineRule="auto"/>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6058EEC3" w14:textId="77777777" w:rsidR="00121E6A" w:rsidRPr="00B238B8" w:rsidRDefault="00121E6A" w:rsidP="007E5AC7">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B238B8">
        <w:rPr>
          <w:rFonts w:ascii="Times New Roman" w:hAnsi="Times New Roman" w:cs="Times New Roman"/>
          <w:b/>
          <w:bCs/>
          <w:sz w:val="24"/>
          <w:lang w:eastAsia="ar-SA"/>
        </w:rPr>
        <w:t>zdolności do występowania w obrocie gospodarczym;</w:t>
      </w:r>
    </w:p>
    <w:p w14:paraId="4ECC95F1" w14:textId="77777777" w:rsidR="00121E6A" w:rsidRPr="00B238B8" w:rsidRDefault="00121E6A" w:rsidP="007E5AC7">
      <w:pPr>
        <w:spacing w:after="0" w:line="276" w:lineRule="auto"/>
        <w:ind w:left="709"/>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Zamawiający nie określa.</w:t>
      </w:r>
    </w:p>
    <w:p w14:paraId="19A115FF" w14:textId="77777777" w:rsidR="00121E6A" w:rsidRPr="00B238B8" w:rsidRDefault="00121E6A" w:rsidP="007E5AC7">
      <w:pPr>
        <w:numPr>
          <w:ilvl w:val="1"/>
          <w:numId w:val="11"/>
        </w:numPr>
        <w:suppressAutoHyphens/>
        <w:spacing w:after="0" w:line="276" w:lineRule="auto"/>
        <w:ind w:left="709" w:hanging="283"/>
        <w:contextualSpacing/>
        <w:jc w:val="both"/>
        <w:rPr>
          <w:rFonts w:ascii="Times New Roman" w:hAnsi="Times New Roman" w:cs="Times New Roman"/>
          <w:b/>
          <w:bCs/>
          <w:sz w:val="24"/>
          <w:lang w:eastAsia="ar-SA"/>
        </w:rPr>
      </w:pPr>
      <w:r w:rsidRPr="00B238B8">
        <w:rPr>
          <w:rFonts w:ascii="Times New Roman" w:hAnsi="Times New Roman" w:cs="Times New Roman"/>
          <w:b/>
          <w:bCs/>
          <w:sz w:val="24"/>
          <w:lang w:eastAsia="ar-SA"/>
        </w:rPr>
        <w:t>uprawnień do prowadzenia określonej działalności gospodarczej lub zawodowej, o ile wynika to z odrębnych przepisów;</w:t>
      </w:r>
    </w:p>
    <w:p w14:paraId="53D58A23" w14:textId="77777777" w:rsidR="00121E6A" w:rsidRPr="00B238B8" w:rsidRDefault="00121E6A" w:rsidP="007E5AC7">
      <w:pPr>
        <w:spacing w:after="0" w:line="276" w:lineRule="auto"/>
        <w:ind w:left="709"/>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Zamawiający nie określa.</w:t>
      </w:r>
    </w:p>
    <w:p w14:paraId="42214AE3" w14:textId="77777777" w:rsidR="00121E6A" w:rsidRPr="00B238B8" w:rsidRDefault="00121E6A" w:rsidP="007E5AC7">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B238B8">
        <w:rPr>
          <w:rFonts w:ascii="Times New Roman" w:hAnsi="Times New Roman" w:cs="Times New Roman"/>
          <w:b/>
          <w:bCs/>
          <w:sz w:val="24"/>
          <w:lang w:eastAsia="ar-SA"/>
        </w:rPr>
        <w:t>sytuacji ekonomicznej lub finansowej;</w:t>
      </w:r>
    </w:p>
    <w:p w14:paraId="1242CF11" w14:textId="77777777" w:rsidR="00121E6A" w:rsidRPr="00B238B8" w:rsidRDefault="00121E6A" w:rsidP="007E5AC7">
      <w:pPr>
        <w:spacing w:after="0" w:line="276" w:lineRule="auto"/>
        <w:ind w:left="709"/>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Zamawiający nie określa.</w:t>
      </w:r>
    </w:p>
    <w:p w14:paraId="280E8888" w14:textId="77777777" w:rsidR="00121E6A" w:rsidRPr="00B238B8" w:rsidRDefault="00121E6A" w:rsidP="007E5AC7">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B238B8">
        <w:rPr>
          <w:rFonts w:ascii="Times New Roman" w:hAnsi="Times New Roman" w:cs="Times New Roman"/>
          <w:b/>
          <w:bCs/>
          <w:sz w:val="24"/>
          <w:lang w:eastAsia="ar-SA"/>
        </w:rPr>
        <w:t>zdolności technicznej lub zawodowej;</w:t>
      </w:r>
    </w:p>
    <w:p w14:paraId="50989C93" w14:textId="77777777" w:rsidR="00121E6A" w:rsidRPr="00B238B8" w:rsidRDefault="00E71FB1" w:rsidP="007E5AC7">
      <w:pPr>
        <w:spacing w:after="0" w:line="276" w:lineRule="auto"/>
        <w:ind w:left="709"/>
        <w:contextualSpacing/>
        <w:jc w:val="both"/>
        <w:rPr>
          <w:rFonts w:ascii="Times New Roman" w:hAnsi="Times New Roman" w:cs="Times New Roman"/>
          <w:bCs/>
          <w:sz w:val="24"/>
          <w:lang w:eastAsia="ar-SA"/>
        </w:rPr>
      </w:pPr>
      <w:r w:rsidRPr="00B238B8">
        <w:rPr>
          <w:rFonts w:ascii="Times New Roman" w:hAnsi="Times New Roman" w:cs="Times New Roman"/>
          <w:bCs/>
          <w:sz w:val="24"/>
          <w:lang w:eastAsia="ar-SA"/>
        </w:rPr>
        <w:t>Zamawiający określa w</w:t>
      </w:r>
      <w:r w:rsidR="00121E6A" w:rsidRPr="00B238B8">
        <w:rPr>
          <w:rFonts w:ascii="Times New Roman" w:hAnsi="Times New Roman" w:cs="Times New Roman"/>
          <w:bCs/>
          <w:sz w:val="24"/>
          <w:lang w:eastAsia="ar-SA"/>
        </w:rPr>
        <w:t>ymagania, opis poniżej.</w:t>
      </w:r>
    </w:p>
    <w:p w14:paraId="1D9F6FCB" w14:textId="77777777" w:rsidR="00613D3E" w:rsidRPr="00AB43E3" w:rsidRDefault="00613D3E" w:rsidP="007E5AC7">
      <w:pPr>
        <w:spacing w:after="0" w:line="276" w:lineRule="auto"/>
        <w:ind w:left="709"/>
        <w:contextualSpacing/>
        <w:jc w:val="both"/>
        <w:rPr>
          <w:rFonts w:ascii="Times New Roman" w:hAnsi="Times New Roman" w:cs="Times New Roman"/>
          <w:bCs/>
          <w:color w:val="FF0000"/>
          <w:sz w:val="24"/>
          <w:lang w:eastAsia="ar-SA"/>
        </w:rPr>
      </w:pPr>
    </w:p>
    <w:p w14:paraId="6944934F" w14:textId="6624370D" w:rsidR="00EB7CF5" w:rsidRPr="0092718B" w:rsidRDefault="0020153C" w:rsidP="007E5AC7">
      <w:pPr>
        <w:spacing w:after="0" w:line="276" w:lineRule="auto"/>
        <w:ind w:left="709"/>
        <w:contextualSpacing/>
        <w:jc w:val="both"/>
        <w:rPr>
          <w:rFonts w:ascii="Times New Roman" w:hAnsi="Times New Roman" w:cs="Times New Roman"/>
          <w:bCs/>
          <w:sz w:val="24"/>
          <w:lang w:eastAsia="ar-SA"/>
        </w:rPr>
      </w:pPr>
      <w:r w:rsidRPr="0092718B">
        <w:rPr>
          <w:rFonts w:ascii="Times New Roman" w:hAnsi="Times New Roman" w:cs="Times New Roman"/>
          <w:bCs/>
          <w:sz w:val="24"/>
          <w:lang w:eastAsia="ar-SA"/>
        </w:rPr>
        <w:t>W celu potwierdzenia spełnienia tego warunku Wykonawca wykaże, że</w:t>
      </w:r>
      <w:r w:rsidR="0092718B">
        <w:rPr>
          <w:rFonts w:ascii="Times New Roman" w:hAnsi="Times New Roman" w:cs="Times New Roman"/>
          <w:bCs/>
          <w:sz w:val="24"/>
          <w:lang w:eastAsia="ar-SA"/>
        </w:rPr>
        <w:t xml:space="preserve"> </w:t>
      </w:r>
      <w:r w:rsidR="00EB7CF5" w:rsidRPr="0092718B">
        <w:rPr>
          <w:rFonts w:ascii="Times New Roman" w:hAnsi="Times New Roman" w:cs="Times New Roman"/>
          <w:bCs/>
          <w:sz w:val="24"/>
          <w:lang w:eastAsia="ar-SA"/>
        </w:rPr>
        <w:t>dysponuje lub będzie dysponował:</w:t>
      </w:r>
    </w:p>
    <w:p w14:paraId="37E4C1B0" w14:textId="160ADB5E" w:rsidR="00EB7CF5" w:rsidRPr="00B0530C" w:rsidRDefault="00461B5A" w:rsidP="004F0D65">
      <w:pPr>
        <w:pStyle w:val="Akapitzlist"/>
        <w:numPr>
          <w:ilvl w:val="0"/>
          <w:numId w:val="107"/>
        </w:numPr>
        <w:spacing w:line="276" w:lineRule="auto"/>
        <w:ind w:left="1276"/>
        <w:jc w:val="both"/>
        <w:rPr>
          <w:b/>
          <w:bCs/>
          <w:u w:val="single"/>
          <w:lang w:eastAsia="ar-SA"/>
        </w:rPr>
      </w:pPr>
      <w:r w:rsidRPr="0092718B">
        <w:rPr>
          <w:bCs/>
          <w:lang w:eastAsia="ar-SA"/>
        </w:rPr>
        <w:t xml:space="preserve">dla </w:t>
      </w:r>
      <w:r w:rsidRPr="0092718B">
        <w:rPr>
          <w:bCs/>
          <w:u w:val="single"/>
          <w:lang w:eastAsia="ar-SA"/>
        </w:rPr>
        <w:t>części nr 1</w:t>
      </w:r>
      <w:r w:rsidRPr="0092718B">
        <w:rPr>
          <w:bCs/>
          <w:lang w:eastAsia="ar-SA"/>
        </w:rPr>
        <w:t xml:space="preserve">: </w:t>
      </w:r>
      <w:r w:rsidR="0020153C" w:rsidRPr="0092718B">
        <w:rPr>
          <w:bCs/>
          <w:lang w:eastAsia="ar-SA"/>
        </w:rPr>
        <w:t xml:space="preserve">osobą przewidzianą na stanowisko </w:t>
      </w:r>
      <w:r w:rsidR="0020153C" w:rsidRPr="0092718B">
        <w:rPr>
          <w:b/>
          <w:bCs/>
          <w:lang w:eastAsia="ar-SA"/>
        </w:rPr>
        <w:t>kierownika budowy,</w:t>
      </w:r>
      <w:r w:rsidR="0020153C" w:rsidRPr="0092718B">
        <w:rPr>
          <w:bCs/>
          <w:lang w:eastAsia="ar-SA"/>
        </w:rPr>
        <w:t xml:space="preserve"> posiadającą uprawnienia budowlane do kierowania robotami budowlanymi bez ograniczeń w</w:t>
      </w:r>
      <w:r w:rsidR="007254FB">
        <w:rPr>
          <w:bCs/>
          <w:lang w:eastAsia="ar-SA"/>
        </w:rPr>
        <w:t> </w:t>
      </w:r>
      <w:r w:rsidR="0020153C" w:rsidRPr="0092718B">
        <w:rPr>
          <w:bCs/>
          <w:lang w:eastAsia="ar-SA"/>
        </w:rPr>
        <w:t xml:space="preserve">specjalności </w:t>
      </w:r>
      <w:r w:rsidRPr="0092718B">
        <w:rPr>
          <w:bCs/>
          <w:lang w:eastAsia="ar-SA"/>
        </w:rPr>
        <w:t xml:space="preserve">drogowej </w:t>
      </w:r>
      <w:r w:rsidR="0020153C" w:rsidRPr="0092718B">
        <w:rPr>
          <w:bCs/>
          <w:lang w:eastAsia="ar-SA"/>
        </w:rPr>
        <w:t>zgodnie z ustawą z dnia 7 lipca 1994 r. Pr</w:t>
      </w:r>
      <w:r w:rsidR="000F2595" w:rsidRPr="0092718B">
        <w:rPr>
          <w:bCs/>
          <w:lang w:eastAsia="ar-SA"/>
        </w:rPr>
        <w:t>awo budowlane (</w:t>
      </w:r>
      <w:proofErr w:type="spellStart"/>
      <w:r w:rsidR="000F2595" w:rsidRPr="0092718B">
        <w:rPr>
          <w:bCs/>
          <w:lang w:eastAsia="ar-SA"/>
        </w:rPr>
        <w:t>t.j</w:t>
      </w:r>
      <w:proofErr w:type="spellEnd"/>
      <w:r w:rsidR="000F2595" w:rsidRPr="0092718B">
        <w:rPr>
          <w:bCs/>
          <w:lang w:eastAsia="ar-SA"/>
        </w:rPr>
        <w:t>. Dz.U. z 2023 r. poz. 682</w:t>
      </w:r>
      <w:r w:rsidR="0020153C" w:rsidRPr="0092718B">
        <w:rPr>
          <w:bCs/>
          <w:lang w:eastAsia="ar-SA"/>
        </w:rPr>
        <w:t xml:space="preserve"> z </w:t>
      </w:r>
      <w:proofErr w:type="spellStart"/>
      <w:r w:rsidR="0020153C" w:rsidRPr="00B0530C">
        <w:rPr>
          <w:bCs/>
          <w:lang w:eastAsia="ar-SA"/>
        </w:rPr>
        <w:t>późn</w:t>
      </w:r>
      <w:proofErr w:type="spellEnd"/>
      <w:r w:rsidR="0020153C" w:rsidRPr="00B0530C">
        <w:rPr>
          <w:bCs/>
          <w:lang w:eastAsia="ar-SA"/>
        </w:rPr>
        <w:t xml:space="preserve">. zm.) lub uprawnienia budowlane do kierowania robotami budowlanymi wydane na podstawie wcześniej obowiązujących przepisów, </w:t>
      </w:r>
      <w:r w:rsidR="0020153C" w:rsidRPr="00B0530C">
        <w:rPr>
          <w:bCs/>
          <w:lang w:eastAsia="ar-SA"/>
        </w:rPr>
        <w:lastRenderedPageBreak/>
        <w:t>które są wystarczające do pełnienia funkcji kierownika budowy zgodnie z ustawą prawo budowlane w czasie r</w:t>
      </w:r>
      <w:r w:rsidR="00EB7CF5" w:rsidRPr="00B0530C">
        <w:rPr>
          <w:bCs/>
          <w:lang w:eastAsia="ar-SA"/>
        </w:rPr>
        <w:t>ealizacji przedmiotu zamówienia,</w:t>
      </w:r>
    </w:p>
    <w:p w14:paraId="0414ACF9" w14:textId="77777777" w:rsidR="00B0530C" w:rsidRPr="00B0530C" w:rsidRDefault="00B0530C" w:rsidP="00B0530C">
      <w:pPr>
        <w:pStyle w:val="Akapitzlist"/>
        <w:numPr>
          <w:ilvl w:val="0"/>
          <w:numId w:val="107"/>
        </w:numPr>
        <w:spacing w:line="276" w:lineRule="auto"/>
        <w:ind w:left="1276"/>
        <w:jc w:val="both"/>
        <w:rPr>
          <w:b/>
          <w:bCs/>
          <w:u w:val="single"/>
          <w:lang w:eastAsia="ar-SA"/>
        </w:rPr>
      </w:pPr>
      <w:r w:rsidRPr="0092718B">
        <w:rPr>
          <w:bCs/>
          <w:lang w:eastAsia="ar-SA"/>
        </w:rPr>
        <w:t xml:space="preserve">dla </w:t>
      </w:r>
      <w:r w:rsidRPr="0092718B">
        <w:rPr>
          <w:bCs/>
          <w:u w:val="single"/>
          <w:lang w:eastAsia="ar-SA"/>
        </w:rPr>
        <w:t>części nr 2</w:t>
      </w:r>
      <w:r w:rsidRPr="0092718B">
        <w:rPr>
          <w:bCs/>
          <w:lang w:eastAsia="ar-SA"/>
        </w:rPr>
        <w:t xml:space="preserve">: </w:t>
      </w:r>
    </w:p>
    <w:p w14:paraId="4567DC42" w14:textId="6C386F23" w:rsidR="00B0530C" w:rsidRPr="00B0530C" w:rsidRDefault="00B0530C" w:rsidP="00CE22C8">
      <w:pPr>
        <w:pStyle w:val="Akapitzlist"/>
        <w:numPr>
          <w:ilvl w:val="0"/>
          <w:numId w:val="206"/>
        </w:numPr>
        <w:spacing w:line="276" w:lineRule="auto"/>
        <w:ind w:left="1843" w:hanging="207"/>
        <w:jc w:val="both"/>
        <w:rPr>
          <w:b/>
          <w:bCs/>
          <w:u w:val="single"/>
          <w:lang w:eastAsia="ar-SA"/>
        </w:rPr>
      </w:pPr>
      <w:r w:rsidRPr="0092718B">
        <w:rPr>
          <w:bCs/>
          <w:lang w:eastAsia="ar-SA"/>
        </w:rPr>
        <w:t xml:space="preserve">osobą przewidzianą na stanowisko </w:t>
      </w:r>
      <w:r w:rsidRPr="0092718B">
        <w:rPr>
          <w:b/>
          <w:bCs/>
          <w:lang w:eastAsia="ar-SA"/>
        </w:rPr>
        <w:t>kierownika budowy,</w:t>
      </w:r>
      <w:r w:rsidRPr="0092718B">
        <w:rPr>
          <w:bCs/>
          <w:lang w:eastAsia="ar-SA"/>
        </w:rPr>
        <w:t xml:space="preserve"> posiadającą uprawnienia budowlane do kierowania robotami budowlanymi bez ograniczeń w specjalności drogowej zgodnie z ustawą z dnia 7 lipca 1994 r. Prawo budowlane (</w:t>
      </w:r>
      <w:proofErr w:type="spellStart"/>
      <w:r w:rsidRPr="0092718B">
        <w:rPr>
          <w:bCs/>
          <w:lang w:eastAsia="ar-SA"/>
        </w:rPr>
        <w:t>t.j</w:t>
      </w:r>
      <w:proofErr w:type="spellEnd"/>
      <w:r w:rsidRPr="0092718B">
        <w:rPr>
          <w:bCs/>
          <w:lang w:eastAsia="ar-SA"/>
        </w:rPr>
        <w:t>. Dz.U. z</w:t>
      </w:r>
      <w:r w:rsidR="007254FB">
        <w:rPr>
          <w:bCs/>
          <w:lang w:eastAsia="ar-SA"/>
        </w:rPr>
        <w:t> </w:t>
      </w:r>
      <w:r w:rsidRPr="0092718B">
        <w:rPr>
          <w:bCs/>
          <w:lang w:eastAsia="ar-SA"/>
        </w:rPr>
        <w:t xml:space="preserve">2023 r. poz. 682 z </w:t>
      </w:r>
      <w:proofErr w:type="spellStart"/>
      <w:r w:rsidRPr="0092718B">
        <w:rPr>
          <w:bCs/>
          <w:lang w:eastAsia="ar-SA"/>
        </w:rPr>
        <w:t>późn</w:t>
      </w:r>
      <w:proofErr w:type="spellEnd"/>
      <w:r w:rsidRPr="0092718B">
        <w:rPr>
          <w:bCs/>
          <w:lang w:eastAsia="ar-SA"/>
        </w:rPr>
        <w:t xml:space="preserve">. zm.) lub uprawnienia </w:t>
      </w:r>
      <w:r w:rsidRPr="00B0530C">
        <w:rPr>
          <w:bCs/>
          <w:lang w:eastAsia="ar-SA"/>
        </w:rPr>
        <w:t>budowlane do kierowania robotami budowlanymi wydane na podstawie wcześniej obowiązujących przepisów, które są wystarczające do pełnienia funkcji kierownika budowy zgodnie z ustawą prawo budowlane w czasie realizacji przedmiotu zamówienia,</w:t>
      </w:r>
    </w:p>
    <w:p w14:paraId="6448C591" w14:textId="2D858069" w:rsidR="00B0530C" w:rsidRPr="0092718B" w:rsidRDefault="00B0530C" w:rsidP="00CE22C8">
      <w:pPr>
        <w:pStyle w:val="Akapitzlist"/>
        <w:numPr>
          <w:ilvl w:val="0"/>
          <w:numId w:val="206"/>
        </w:numPr>
        <w:spacing w:line="276" w:lineRule="auto"/>
        <w:ind w:left="1843" w:hanging="207"/>
        <w:jc w:val="both"/>
        <w:rPr>
          <w:b/>
          <w:bCs/>
          <w:u w:val="single"/>
          <w:lang w:eastAsia="ar-SA"/>
        </w:rPr>
      </w:pPr>
      <w:r w:rsidRPr="0092718B">
        <w:rPr>
          <w:bCs/>
          <w:lang w:eastAsia="ar-SA"/>
        </w:rPr>
        <w:t xml:space="preserve">osobą przewidzianą na stanowisko </w:t>
      </w:r>
      <w:r w:rsidRPr="0092718B">
        <w:rPr>
          <w:b/>
          <w:bCs/>
          <w:lang w:eastAsia="ar-SA"/>
        </w:rPr>
        <w:t xml:space="preserve">kierownika </w:t>
      </w:r>
      <w:r>
        <w:rPr>
          <w:b/>
          <w:bCs/>
          <w:lang w:eastAsia="ar-SA"/>
        </w:rPr>
        <w:t>robót</w:t>
      </w:r>
      <w:r w:rsidRPr="0092718B">
        <w:rPr>
          <w:b/>
          <w:bCs/>
          <w:lang w:eastAsia="ar-SA"/>
        </w:rPr>
        <w:t>,</w:t>
      </w:r>
      <w:r w:rsidRPr="0092718B">
        <w:rPr>
          <w:bCs/>
          <w:lang w:eastAsia="ar-SA"/>
        </w:rPr>
        <w:t xml:space="preserve"> posiadającą uprawnienia budowlane do kierowania robotami budowlanymi w</w:t>
      </w:r>
      <w:r>
        <w:rPr>
          <w:bCs/>
          <w:lang w:eastAsia="ar-SA"/>
        </w:rPr>
        <w:t> </w:t>
      </w:r>
      <w:r w:rsidRPr="0092718B">
        <w:rPr>
          <w:bCs/>
          <w:lang w:eastAsia="ar-SA"/>
        </w:rPr>
        <w:t>specjalności instalacyjnej w</w:t>
      </w:r>
      <w:r w:rsidR="007254FB">
        <w:rPr>
          <w:bCs/>
          <w:lang w:eastAsia="ar-SA"/>
        </w:rPr>
        <w:t> </w:t>
      </w:r>
      <w:r w:rsidRPr="0092718B">
        <w:rPr>
          <w:bCs/>
          <w:lang w:eastAsia="ar-SA"/>
        </w:rPr>
        <w:t>zakresie sieci, instalacji i urządzeń cieplnych, wentylacyjnych, gazowych, wodociągowych i kanalizacyjnych zgodnie z ustawą z dnia 7 lipca 1994 r. Prawo budowlane (</w:t>
      </w:r>
      <w:proofErr w:type="spellStart"/>
      <w:r w:rsidRPr="0092718B">
        <w:rPr>
          <w:bCs/>
          <w:lang w:eastAsia="ar-SA"/>
        </w:rPr>
        <w:t>t.j</w:t>
      </w:r>
      <w:proofErr w:type="spellEnd"/>
      <w:r w:rsidRPr="0092718B">
        <w:rPr>
          <w:bCs/>
          <w:lang w:eastAsia="ar-SA"/>
        </w:rPr>
        <w:t>. Dz.U. z 2023 r. poz. 682 z </w:t>
      </w:r>
      <w:proofErr w:type="spellStart"/>
      <w:r w:rsidRPr="0092718B">
        <w:rPr>
          <w:bCs/>
          <w:lang w:eastAsia="ar-SA"/>
        </w:rPr>
        <w:t>późn</w:t>
      </w:r>
      <w:proofErr w:type="spellEnd"/>
      <w:r w:rsidRPr="0092718B">
        <w:rPr>
          <w:bCs/>
          <w:lang w:eastAsia="ar-SA"/>
        </w:rPr>
        <w:t xml:space="preserve">. zm.) lub uprawnienia budowlane do kierowania robotami budowlanymi wydane na podstawie wcześniej obowiązujących przepisów, które są wystarczające do pełnienia funkcji kierownika </w:t>
      </w:r>
      <w:r w:rsidR="007254FB">
        <w:rPr>
          <w:bCs/>
          <w:lang w:eastAsia="ar-SA"/>
        </w:rPr>
        <w:t>robót</w:t>
      </w:r>
      <w:r w:rsidRPr="0092718B">
        <w:rPr>
          <w:bCs/>
          <w:lang w:eastAsia="ar-SA"/>
        </w:rPr>
        <w:t xml:space="preserve"> zgodnie z ustawą prawo budowlane w czasie realizacji przedmiotu zamówienia.</w:t>
      </w:r>
    </w:p>
    <w:p w14:paraId="0987C337" w14:textId="2C0C43F1" w:rsidR="00461B5A" w:rsidRPr="0092718B" w:rsidRDefault="00461B5A" w:rsidP="004F0D65">
      <w:pPr>
        <w:pStyle w:val="Akapitzlist"/>
        <w:numPr>
          <w:ilvl w:val="0"/>
          <w:numId w:val="107"/>
        </w:numPr>
        <w:spacing w:line="276" w:lineRule="auto"/>
        <w:ind w:left="1276"/>
        <w:jc w:val="both"/>
        <w:rPr>
          <w:b/>
          <w:bCs/>
          <w:u w:val="single"/>
          <w:lang w:eastAsia="ar-SA"/>
        </w:rPr>
      </w:pPr>
      <w:r w:rsidRPr="0092718B">
        <w:rPr>
          <w:bCs/>
          <w:lang w:eastAsia="ar-SA"/>
        </w:rPr>
        <w:t xml:space="preserve">dla </w:t>
      </w:r>
      <w:r w:rsidRPr="0092718B">
        <w:rPr>
          <w:bCs/>
          <w:u w:val="single"/>
          <w:lang w:eastAsia="ar-SA"/>
        </w:rPr>
        <w:t>części nr 3</w:t>
      </w:r>
      <w:r w:rsidRPr="0092718B">
        <w:rPr>
          <w:bCs/>
          <w:lang w:eastAsia="ar-SA"/>
        </w:rPr>
        <w:t xml:space="preserve">: </w:t>
      </w:r>
      <w:bookmarkStart w:id="7" w:name="_Hlk161217768"/>
      <w:r w:rsidRPr="0092718B">
        <w:rPr>
          <w:bCs/>
          <w:lang w:eastAsia="ar-SA"/>
        </w:rPr>
        <w:t xml:space="preserve">osobą przewidzianą na stanowisko </w:t>
      </w:r>
      <w:r w:rsidRPr="0092718B">
        <w:rPr>
          <w:b/>
          <w:bCs/>
          <w:lang w:eastAsia="ar-SA"/>
        </w:rPr>
        <w:t>kierownika budowy,</w:t>
      </w:r>
      <w:r w:rsidRPr="0092718B">
        <w:rPr>
          <w:bCs/>
          <w:lang w:eastAsia="ar-SA"/>
        </w:rPr>
        <w:t xml:space="preserve"> posiadającą uprawnienia budowlane do kierowania robotami budowlanymi bez ograniczeń w</w:t>
      </w:r>
      <w:r w:rsidR="00E677C5">
        <w:rPr>
          <w:bCs/>
          <w:lang w:eastAsia="ar-SA"/>
        </w:rPr>
        <w:t> </w:t>
      </w:r>
      <w:r w:rsidRPr="0092718B">
        <w:rPr>
          <w:bCs/>
          <w:lang w:eastAsia="ar-SA"/>
        </w:rPr>
        <w:t>specjalności instalacyjnej w zakresie sieci, instalacji i urządzeń cieplnych, wentylacyjnych, gazowych, wodociągowych i kanalizacyjnych zgodnie z ustawą z dnia 7 lipca 1994 r. Prawo budowlane (</w:t>
      </w:r>
      <w:proofErr w:type="spellStart"/>
      <w:r w:rsidRPr="0092718B">
        <w:rPr>
          <w:bCs/>
          <w:lang w:eastAsia="ar-SA"/>
        </w:rPr>
        <w:t>t.j</w:t>
      </w:r>
      <w:proofErr w:type="spellEnd"/>
      <w:r w:rsidRPr="0092718B">
        <w:rPr>
          <w:bCs/>
          <w:lang w:eastAsia="ar-SA"/>
        </w:rPr>
        <w:t>. Dz.U. z 2023 r. poz. 682 z </w:t>
      </w:r>
      <w:proofErr w:type="spellStart"/>
      <w:r w:rsidRPr="0092718B">
        <w:rPr>
          <w:bCs/>
          <w:lang w:eastAsia="ar-SA"/>
        </w:rPr>
        <w:t>późn</w:t>
      </w:r>
      <w:proofErr w:type="spellEnd"/>
      <w:r w:rsidRPr="0092718B">
        <w:rPr>
          <w:bCs/>
          <w:lang w:eastAsia="ar-SA"/>
        </w:rPr>
        <w:t>. zm.) lub uprawnienia budowlane do kierowania robotami budowlanymi wydane na podstawie wcześniej obowiązujących przepisów, które są wystarczające do pełnienia funkcji kierownika budowy zgodnie z ustawą prawo budowlane w czasie realizacji przedmiotu zamówienia</w:t>
      </w:r>
      <w:r w:rsidR="00B0233D" w:rsidRPr="0092718B">
        <w:rPr>
          <w:bCs/>
          <w:lang w:eastAsia="ar-SA"/>
        </w:rPr>
        <w:t>.</w:t>
      </w:r>
    </w:p>
    <w:bookmarkEnd w:id="7"/>
    <w:p w14:paraId="30FCDB9D" w14:textId="77777777" w:rsidR="00262CD3" w:rsidRDefault="0020153C" w:rsidP="007E5AC7">
      <w:pPr>
        <w:spacing w:after="0" w:line="276" w:lineRule="auto"/>
        <w:ind w:left="1134"/>
        <w:contextualSpacing/>
        <w:jc w:val="both"/>
        <w:rPr>
          <w:rFonts w:ascii="Times New Roman" w:hAnsi="Times New Roman" w:cs="Times New Roman"/>
          <w:b/>
          <w:i/>
          <w:sz w:val="24"/>
          <w:szCs w:val="24"/>
        </w:rPr>
      </w:pPr>
      <w:r w:rsidRPr="0092718B">
        <w:rPr>
          <w:rFonts w:ascii="Times New Roman" w:hAnsi="Times New Roman" w:cs="Times New Roman"/>
          <w:bCs/>
          <w:i/>
          <w:sz w:val="24"/>
          <w:szCs w:val="24"/>
          <w:lang w:eastAsia="ar-SA"/>
        </w:rPr>
        <w:t xml:space="preserve">(wg załącznika nr </w:t>
      </w:r>
      <w:r w:rsidR="00B0233D" w:rsidRPr="0092718B">
        <w:rPr>
          <w:rFonts w:ascii="Times New Roman" w:hAnsi="Times New Roman" w:cs="Times New Roman"/>
          <w:bCs/>
          <w:i/>
          <w:sz w:val="24"/>
          <w:szCs w:val="24"/>
          <w:lang w:eastAsia="ar-SA"/>
        </w:rPr>
        <w:t>4</w:t>
      </w:r>
      <w:r w:rsidRPr="0092718B">
        <w:rPr>
          <w:rFonts w:ascii="Times New Roman" w:hAnsi="Times New Roman" w:cs="Times New Roman"/>
          <w:bCs/>
          <w:i/>
          <w:sz w:val="24"/>
          <w:szCs w:val="24"/>
          <w:lang w:eastAsia="ar-SA"/>
        </w:rPr>
        <w:t xml:space="preserve"> do SWZ);</w:t>
      </w:r>
      <w:r w:rsidRPr="0092718B">
        <w:rPr>
          <w:rFonts w:ascii="Times New Roman" w:hAnsi="Times New Roman" w:cs="Times New Roman"/>
          <w:b/>
          <w:i/>
          <w:sz w:val="24"/>
          <w:szCs w:val="24"/>
        </w:rPr>
        <w:t xml:space="preserve"> </w:t>
      </w:r>
    </w:p>
    <w:p w14:paraId="3BCAF2F0" w14:textId="77777777" w:rsidR="00262CD3" w:rsidRDefault="00262CD3" w:rsidP="007E5AC7">
      <w:pPr>
        <w:spacing w:after="0" w:line="276" w:lineRule="auto"/>
        <w:ind w:left="1134"/>
        <w:contextualSpacing/>
        <w:jc w:val="both"/>
        <w:rPr>
          <w:rFonts w:ascii="Times New Roman" w:hAnsi="Times New Roman" w:cs="Times New Roman"/>
          <w:b/>
          <w:i/>
          <w:sz w:val="24"/>
          <w:szCs w:val="24"/>
        </w:rPr>
      </w:pPr>
    </w:p>
    <w:p w14:paraId="51E64FAC" w14:textId="0D45272F" w:rsidR="00262CD3" w:rsidRPr="003A7E70" w:rsidRDefault="00262CD3" w:rsidP="007E5AC7">
      <w:pPr>
        <w:spacing w:after="0" w:line="276" w:lineRule="auto"/>
        <w:ind w:left="709"/>
        <w:contextualSpacing/>
        <w:jc w:val="both"/>
        <w:rPr>
          <w:rFonts w:ascii="Times New Roman" w:hAnsi="Times New Roman" w:cs="Times New Roman"/>
          <w:bCs/>
          <w:i/>
          <w:iCs/>
          <w:sz w:val="24"/>
          <w:lang w:eastAsia="ar-SA"/>
        </w:rPr>
      </w:pPr>
      <w:r w:rsidRPr="003A7E70">
        <w:rPr>
          <w:rFonts w:ascii="Times New Roman" w:hAnsi="Times New Roman" w:cs="Times New Roman"/>
          <w:bCs/>
          <w:i/>
          <w:iCs/>
          <w:sz w:val="24"/>
          <w:lang w:eastAsia="ar-SA"/>
        </w:rPr>
        <w:t>Zamawiający dopuszcza wykazanie przez Wykonawcę spełniania powyższego warunku w zakresie więcej niż jednej części poprzez dysponowanie ta samą osobę, jeśli osoba ta spełnia wymagania dla danych części.</w:t>
      </w:r>
    </w:p>
    <w:p w14:paraId="0DB56588" w14:textId="77777777" w:rsidR="00262CD3" w:rsidRPr="00262CD3" w:rsidRDefault="00262CD3" w:rsidP="007E5AC7">
      <w:pPr>
        <w:spacing w:after="0" w:line="276" w:lineRule="auto"/>
        <w:ind w:left="709"/>
        <w:contextualSpacing/>
        <w:jc w:val="both"/>
        <w:rPr>
          <w:rFonts w:ascii="Times New Roman" w:hAnsi="Times New Roman" w:cs="Times New Roman"/>
          <w:bCs/>
          <w:i/>
          <w:iCs/>
          <w:color w:val="FF0000"/>
          <w:sz w:val="24"/>
          <w:lang w:eastAsia="ar-SA"/>
        </w:rPr>
      </w:pPr>
    </w:p>
    <w:p w14:paraId="525DE6A1" w14:textId="6AF53748" w:rsidR="0020153C" w:rsidRPr="0092718B" w:rsidRDefault="0020153C" w:rsidP="007E5AC7">
      <w:pPr>
        <w:spacing w:after="0" w:line="276" w:lineRule="auto"/>
        <w:ind w:left="709"/>
        <w:contextualSpacing/>
        <w:jc w:val="both"/>
        <w:rPr>
          <w:rFonts w:ascii="Times New Roman" w:hAnsi="Times New Roman" w:cs="Times New Roman"/>
          <w:bCs/>
          <w:sz w:val="24"/>
          <w:lang w:eastAsia="ar-SA"/>
        </w:rPr>
      </w:pPr>
      <w:r w:rsidRPr="0092718B">
        <w:rPr>
          <w:rFonts w:ascii="Times New Roman" w:hAnsi="Times New Roman" w:cs="Times New Roman"/>
          <w:bCs/>
          <w:sz w:val="24"/>
          <w:lang w:eastAsia="ar-SA"/>
        </w:rPr>
        <w:t xml:space="preserve">W przypadku Wykonawców zagranicznych dopuszcza się kwalifikacje równoważne do przedstawionych powyżej, zdobyte w innych państwach na zasadach określonych w art. 12a ustawy Prawo budowlane </w:t>
      </w:r>
      <w:r w:rsidR="000F2595" w:rsidRPr="0092718B">
        <w:rPr>
          <w:rFonts w:ascii="Times New Roman" w:hAnsi="Times New Roman" w:cs="Times New Roman"/>
          <w:bCs/>
          <w:sz w:val="24"/>
          <w:lang w:eastAsia="ar-SA"/>
        </w:rPr>
        <w:t>(</w:t>
      </w:r>
      <w:proofErr w:type="spellStart"/>
      <w:r w:rsidR="000F2595" w:rsidRPr="0092718B">
        <w:rPr>
          <w:rFonts w:ascii="Times New Roman" w:hAnsi="Times New Roman" w:cs="Times New Roman"/>
          <w:bCs/>
          <w:sz w:val="24"/>
          <w:lang w:eastAsia="ar-SA"/>
        </w:rPr>
        <w:t>t.j</w:t>
      </w:r>
      <w:proofErr w:type="spellEnd"/>
      <w:r w:rsidR="000F2595" w:rsidRPr="0092718B">
        <w:rPr>
          <w:rFonts w:ascii="Times New Roman" w:hAnsi="Times New Roman" w:cs="Times New Roman"/>
          <w:bCs/>
          <w:sz w:val="24"/>
          <w:lang w:eastAsia="ar-SA"/>
        </w:rPr>
        <w:t xml:space="preserve">. Dz.U. z 2023 r. poz. 682 z </w:t>
      </w:r>
      <w:proofErr w:type="spellStart"/>
      <w:r w:rsidR="000F2595" w:rsidRPr="0092718B">
        <w:rPr>
          <w:rFonts w:ascii="Times New Roman" w:hAnsi="Times New Roman" w:cs="Times New Roman"/>
          <w:bCs/>
          <w:sz w:val="24"/>
          <w:lang w:eastAsia="ar-SA"/>
        </w:rPr>
        <w:t>późn</w:t>
      </w:r>
      <w:proofErr w:type="spellEnd"/>
      <w:r w:rsidR="000F2595" w:rsidRPr="0092718B">
        <w:rPr>
          <w:rFonts w:ascii="Times New Roman" w:hAnsi="Times New Roman" w:cs="Times New Roman"/>
          <w:bCs/>
          <w:sz w:val="24"/>
          <w:lang w:eastAsia="ar-SA"/>
        </w:rPr>
        <w:t xml:space="preserve">. zm.) </w:t>
      </w:r>
      <w:r w:rsidRPr="0092718B">
        <w:rPr>
          <w:rFonts w:ascii="Times New Roman" w:hAnsi="Times New Roman" w:cs="Times New Roman"/>
          <w:bCs/>
          <w:sz w:val="24"/>
          <w:lang w:eastAsia="ar-SA"/>
        </w:rPr>
        <w:t>w związku z przepisami ustawy z dnia 22 grudnia 2015 r. o zasadach uznawania kwalifikacji zawodowych nabytych w państwach członkowskich Uni</w:t>
      </w:r>
      <w:r w:rsidR="000F2595" w:rsidRPr="0092718B">
        <w:rPr>
          <w:rFonts w:ascii="Times New Roman" w:hAnsi="Times New Roman" w:cs="Times New Roman"/>
          <w:bCs/>
          <w:sz w:val="24"/>
          <w:lang w:eastAsia="ar-SA"/>
        </w:rPr>
        <w:t>i Europejskiej  (</w:t>
      </w:r>
      <w:proofErr w:type="spellStart"/>
      <w:r w:rsidR="000F2595" w:rsidRPr="0092718B">
        <w:rPr>
          <w:rFonts w:ascii="Times New Roman" w:hAnsi="Times New Roman" w:cs="Times New Roman"/>
          <w:bCs/>
          <w:sz w:val="24"/>
          <w:lang w:eastAsia="ar-SA"/>
        </w:rPr>
        <w:t>t.j</w:t>
      </w:r>
      <w:proofErr w:type="spellEnd"/>
      <w:r w:rsidR="000F2595" w:rsidRPr="0092718B">
        <w:rPr>
          <w:rFonts w:ascii="Times New Roman" w:hAnsi="Times New Roman" w:cs="Times New Roman"/>
          <w:bCs/>
          <w:sz w:val="24"/>
          <w:lang w:eastAsia="ar-SA"/>
        </w:rPr>
        <w:t>. Dz.U. 2023 r. poz. 334</w:t>
      </w:r>
      <w:r w:rsidRPr="0092718B">
        <w:rPr>
          <w:rFonts w:ascii="Times New Roman" w:hAnsi="Times New Roman" w:cs="Times New Roman"/>
          <w:bCs/>
          <w:sz w:val="24"/>
          <w:lang w:eastAsia="ar-SA"/>
        </w:rPr>
        <w:t>) lub art. 20a ustawy z dnia 15 grudnia 2000 r. o samorządach zawodowych architektów, inżynierów budownictwa or</w:t>
      </w:r>
      <w:r w:rsidR="000F2595" w:rsidRPr="0092718B">
        <w:rPr>
          <w:rFonts w:ascii="Times New Roman" w:hAnsi="Times New Roman" w:cs="Times New Roman"/>
          <w:bCs/>
          <w:sz w:val="24"/>
          <w:lang w:eastAsia="ar-SA"/>
        </w:rPr>
        <w:t>az urbanistów (</w:t>
      </w:r>
      <w:proofErr w:type="spellStart"/>
      <w:r w:rsidR="000F2595" w:rsidRPr="0092718B">
        <w:rPr>
          <w:rFonts w:ascii="Times New Roman" w:hAnsi="Times New Roman" w:cs="Times New Roman"/>
          <w:bCs/>
          <w:sz w:val="24"/>
          <w:lang w:eastAsia="ar-SA"/>
        </w:rPr>
        <w:t>t.j</w:t>
      </w:r>
      <w:proofErr w:type="spellEnd"/>
      <w:r w:rsidR="000F2595" w:rsidRPr="0092718B">
        <w:rPr>
          <w:rFonts w:ascii="Times New Roman" w:hAnsi="Times New Roman" w:cs="Times New Roman"/>
          <w:bCs/>
          <w:sz w:val="24"/>
          <w:lang w:eastAsia="ar-SA"/>
        </w:rPr>
        <w:t>. Dz.U. z 2023 r. poz. 551</w:t>
      </w:r>
      <w:r w:rsidRPr="0092718B">
        <w:rPr>
          <w:rFonts w:ascii="Times New Roman" w:hAnsi="Times New Roman" w:cs="Times New Roman"/>
          <w:bCs/>
          <w:sz w:val="24"/>
          <w:lang w:eastAsia="ar-SA"/>
        </w:rPr>
        <w:t>).</w:t>
      </w:r>
    </w:p>
    <w:p w14:paraId="7765A180" w14:textId="77777777" w:rsidR="0020153C" w:rsidRDefault="0020153C" w:rsidP="007E5AC7">
      <w:pPr>
        <w:spacing w:after="0" w:line="276" w:lineRule="auto"/>
        <w:ind w:left="1134"/>
        <w:contextualSpacing/>
        <w:jc w:val="both"/>
        <w:rPr>
          <w:rFonts w:ascii="Times New Roman" w:hAnsi="Times New Roman" w:cs="Times New Roman"/>
          <w:bCs/>
          <w:color w:val="FF0000"/>
          <w:sz w:val="24"/>
          <w:lang w:eastAsia="ar-SA"/>
        </w:rPr>
      </w:pPr>
    </w:p>
    <w:p w14:paraId="0B5AE8AF" w14:textId="77777777" w:rsidR="00C601AB" w:rsidRPr="00AB43E3" w:rsidRDefault="00C601AB" w:rsidP="007E5AC7">
      <w:pPr>
        <w:spacing w:after="0" w:line="276" w:lineRule="auto"/>
        <w:ind w:left="1134"/>
        <w:contextualSpacing/>
        <w:jc w:val="both"/>
        <w:rPr>
          <w:rFonts w:ascii="Times New Roman" w:hAnsi="Times New Roman" w:cs="Times New Roman"/>
          <w:bCs/>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E677C5" w:rsidRPr="00E677C5" w14:paraId="43A06D5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962854C" w14:textId="368288F5" w:rsidR="00121E6A" w:rsidRPr="00E677C5" w:rsidRDefault="0043680C" w:rsidP="007E5AC7">
            <w:pPr>
              <w:spacing w:after="0" w:line="276" w:lineRule="auto"/>
              <w:ind w:left="431" w:hanging="431"/>
              <w:contextualSpacing/>
              <w:jc w:val="both"/>
              <w:rPr>
                <w:rFonts w:ascii="Times New Roman" w:hAnsi="Times New Roman" w:cs="Times New Roman"/>
                <w:sz w:val="24"/>
              </w:rPr>
            </w:pPr>
            <w:r w:rsidRPr="00E677C5">
              <w:rPr>
                <w:rFonts w:ascii="Times New Roman" w:hAnsi="Times New Roman" w:cs="Times New Roman"/>
                <w:b/>
                <w:bCs/>
                <w:sz w:val="28"/>
              </w:rPr>
              <w:lastRenderedPageBreak/>
              <w:t>X</w:t>
            </w:r>
            <w:r w:rsidR="00121E6A" w:rsidRPr="00E677C5">
              <w:rPr>
                <w:rFonts w:ascii="Times New Roman" w:hAnsi="Times New Roman" w:cs="Times New Roman"/>
                <w:b/>
                <w:bCs/>
                <w:sz w:val="28"/>
              </w:rPr>
              <w:t>. Wykaz oświadczeń lub dokumentów, potwierdzających spełnianie warunków udziału w postępowaniu oraz brak podstaw wykluczenia</w:t>
            </w:r>
          </w:p>
        </w:tc>
      </w:tr>
    </w:tbl>
    <w:p w14:paraId="7C8F1C9C" w14:textId="77777777" w:rsidR="00121E6A" w:rsidRPr="00AB43E3" w:rsidRDefault="00121E6A" w:rsidP="007E5AC7">
      <w:pPr>
        <w:pStyle w:val="Tekstpodstawowy"/>
        <w:spacing w:line="276" w:lineRule="auto"/>
        <w:contextualSpacing/>
        <w:jc w:val="both"/>
        <w:rPr>
          <w:bCs w:val="0"/>
          <w:color w:val="FF0000"/>
          <w:sz w:val="28"/>
        </w:rPr>
      </w:pPr>
    </w:p>
    <w:p w14:paraId="1949787F" w14:textId="77777777" w:rsidR="00121E6A" w:rsidRPr="00E677C5" w:rsidRDefault="00121E6A" w:rsidP="007E5AC7">
      <w:pPr>
        <w:pStyle w:val="Tekstpodstawowy"/>
        <w:numPr>
          <w:ilvl w:val="0"/>
          <w:numId w:val="12"/>
        </w:numPr>
        <w:tabs>
          <w:tab w:val="clear" w:pos="708"/>
          <w:tab w:val="num" w:pos="426"/>
        </w:tabs>
        <w:spacing w:line="276" w:lineRule="auto"/>
        <w:ind w:left="426" w:hanging="284"/>
        <w:contextualSpacing/>
        <w:jc w:val="both"/>
      </w:pPr>
      <w:r w:rsidRPr="00E677C5">
        <w:rPr>
          <w:bCs w:val="0"/>
          <w:u w:val="single"/>
        </w:rPr>
        <w:t>ETAP SKŁADANIA OFERT</w:t>
      </w:r>
      <w:r w:rsidRPr="00E677C5">
        <w:rPr>
          <w:b w:val="0"/>
          <w:u w:val="single"/>
        </w:rPr>
        <w:t xml:space="preserve"> - </w:t>
      </w:r>
      <w:r w:rsidRPr="00E677C5">
        <w:rPr>
          <w:u w:val="single"/>
        </w:rPr>
        <w:t>Do oferty Wykonawca zobowiązany jest dołączyć:</w:t>
      </w:r>
    </w:p>
    <w:p w14:paraId="32A0624D" w14:textId="77777777" w:rsidR="00121E6A" w:rsidRPr="00E677C5" w:rsidRDefault="00121E6A" w:rsidP="007E5AC7">
      <w:pPr>
        <w:pStyle w:val="Tekstpodstawowy"/>
        <w:spacing w:line="276" w:lineRule="auto"/>
        <w:contextualSpacing/>
        <w:jc w:val="both"/>
        <w:rPr>
          <w:bCs w:val="0"/>
          <w:sz w:val="28"/>
        </w:rPr>
      </w:pPr>
    </w:p>
    <w:p w14:paraId="4DE7E65C" w14:textId="1E86FDD2" w:rsidR="00121E6A" w:rsidRPr="00E677C5" w:rsidRDefault="00121E6A" w:rsidP="007E5AC7">
      <w:pPr>
        <w:numPr>
          <w:ilvl w:val="0"/>
          <w:numId w:val="8"/>
        </w:numPr>
        <w:spacing w:after="0" w:line="276" w:lineRule="auto"/>
        <w:contextualSpacing/>
        <w:jc w:val="both"/>
        <w:rPr>
          <w:rFonts w:ascii="Times New Roman" w:hAnsi="Times New Roman" w:cs="Times New Roman"/>
          <w:sz w:val="24"/>
          <w:lang w:eastAsia="pl-PL"/>
        </w:rPr>
      </w:pPr>
      <w:r w:rsidRPr="00E677C5">
        <w:rPr>
          <w:rFonts w:ascii="Times New Roman" w:hAnsi="Times New Roman" w:cs="Times New Roman"/>
          <w:b/>
          <w:sz w:val="24"/>
        </w:rPr>
        <w:t>Oświadczenie o niepodleganiu wykluczeniu</w:t>
      </w:r>
      <w:r w:rsidR="00161547" w:rsidRPr="00E677C5">
        <w:rPr>
          <w:rFonts w:ascii="Times New Roman" w:hAnsi="Times New Roman" w:cs="Times New Roman"/>
          <w:b/>
          <w:sz w:val="24"/>
        </w:rPr>
        <w:t xml:space="preserve"> z postępowania</w:t>
      </w:r>
      <w:r w:rsidRPr="00E677C5">
        <w:rPr>
          <w:rFonts w:ascii="Times New Roman" w:hAnsi="Times New Roman" w:cs="Times New Roman"/>
          <w:b/>
          <w:sz w:val="24"/>
        </w:rPr>
        <w:t xml:space="preserve"> oraz spełnianiu w</w:t>
      </w:r>
      <w:r w:rsidR="00161547" w:rsidRPr="00E677C5">
        <w:rPr>
          <w:rFonts w:ascii="Times New Roman" w:hAnsi="Times New Roman" w:cs="Times New Roman"/>
          <w:b/>
          <w:sz w:val="24"/>
        </w:rPr>
        <w:t xml:space="preserve">arunków udziału w postępowaniu </w:t>
      </w:r>
      <w:r w:rsidRPr="00E677C5">
        <w:rPr>
          <w:rFonts w:ascii="Times New Roman" w:hAnsi="Times New Roman" w:cs="Times New Roman"/>
          <w:b/>
          <w:sz w:val="24"/>
        </w:rPr>
        <w:t xml:space="preserve">- </w:t>
      </w:r>
      <w:r w:rsidRPr="00E677C5">
        <w:rPr>
          <w:rFonts w:ascii="Times New Roman" w:hAnsi="Times New Roman" w:cs="Times New Roman"/>
          <w:i/>
          <w:sz w:val="24"/>
        </w:rPr>
        <w:t xml:space="preserve">(wg załącznika nr 2 do </w:t>
      </w:r>
      <w:r w:rsidR="00AC7E49" w:rsidRPr="00E677C5">
        <w:rPr>
          <w:rFonts w:ascii="Times New Roman" w:hAnsi="Times New Roman" w:cs="Times New Roman"/>
          <w:i/>
          <w:sz w:val="24"/>
        </w:rPr>
        <w:t>SWZ</w:t>
      </w:r>
      <w:r w:rsidRPr="00E677C5">
        <w:rPr>
          <w:rFonts w:ascii="Times New Roman" w:hAnsi="Times New Roman" w:cs="Times New Roman"/>
          <w:sz w:val="24"/>
        </w:rPr>
        <w:t>)</w:t>
      </w:r>
      <w:r w:rsidRPr="00E677C5">
        <w:rPr>
          <w:rFonts w:ascii="Times New Roman" w:hAnsi="Times New Roman" w:cs="Times New Roman"/>
          <w:sz w:val="24"/>
          <w:lang w:eastAsia="pl-PL"/>
        </w:rPr>
        <w:t>, stanowiące dowód potwierdzający brak podstaw wykluczenia, spełniania warunków udziału w postępowaniu, odpowiednio na dzień składania ofert, tymczasowo zastępujący wymagane przez Zamawiającego podmiotowe środki dowodowe.</w:t>
      </w:r>
    </w:p>
    <w:p w14:paraId="547D2EB6" w14:textId="77777777" w:rsidR="00121E6A" w:rsidRPr="00E677C5" w:rsidRDefault="00121E6A" w:rsidP="007E5AC7">
      <w:pPr>
        <w:spacing w:after="0" w:line="276" w:lineRule="auto"/>
        <w:ind w:left="720"/>
        <w:contextualSpacing/>
        <w:jc w:val="both"/>
        <w:rPr>
          <w:rFonts w:ascii="Times New Roman" w:hAnsi="Times New Roman" w:cs="Times New Roman"/>
          <w:sz w:val="24"/>
          <w:lang w:eastAsia="pl-PL"/>
        </w:rPr>
      </w:pPr>
    </w:p>
    <w:p w14:paraId="6175ED68" w14:textId="77777777" w:rsidR="00121E6A" w:rsidRPr="00E677C5" w:rsidRDefault="00121E6A" w:rsidP="007E5AC7">
      <w:pPr>
        <w:spacing w:after="0" w:line="276" w:lineRule="auto"/>
        <w:ind w:left="708"/>
        <w:contextualSpacing/>
        <w:jc w:val="both"/>
        <w:rPr>
          <w:rFonts w:ascii="Times New Roman" w:hAnsi="Times New Roman" w:cs="Times New Roman"/>
          <w:sz w:val="24"/>
        </w:rPr>
      </w:pPr>
      <w:r w:rsidRPr="00E677C5">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E677C5">
        <w:rPr>
          <w:rFonts w:ascii="Times New Roman" w:hAnsi="Times New Roman" w:cs="Times New Roman"/>
          <w:sz w:val="24"/>
        </w:rPr>
        <w:t xml:space="preserve"> Oświadczenia te potwierdzają brak podstaw wykluczenia z postępowania ora</w:t>
      </w:r>
      <w:r w:rsidR="00611A54" w:rsidRPr="00E677C5">
        <w:rPr>
          <w:rFonts w:ascii="Times New Roman" w:hAnsi="Times New Roman" w:cs="Times New Roman"/>
          <w:sz w:val="24"/>
        </w:rPr>
        <w:t>z spełnianie warunków udziału w </w:t>
      </w:r>
      <w:r w:rsidRPr="00E677C5">
        <w:rPr>
          <w:rFonts w:ascii="Times New Roman" w:hAnsi="Times New Roman" w:cs="Times New Roman"/>
          <w:sz w:val="24"/>
        </w:rPr>
        <w:t>postępowaniu w zakresie, w jakim każdy z wykonawców wykazuj</w:t>
      </w:r>
      <w:r w:rsidR="00611A54" w:rsidRPr="00E677C5">
        <w:rPr>
          <w:rFonts w:ascii="Times New Roman" w:hAnsi="Times New Roman" w:cs="Times New Roman"/>
          <w:sz w:val="24"/>
        </w:rPr>
        <w:t>e spełnianie warunków udziału w </w:t>
      </w:r>
      <w:r w:rsidRPr="00E677C5">
        <w:rPr>
          <w:rFonts w:ascii="Times New Roman" w:hAnsi="Times New Roman" w:cs="Times New Roman"/>
          <w:sz w:val="24"/>
        </w:rPr>
        <w:t>postępowaniu.</w:t>
      </w:r>
    </w:p>
    <w:p w14:paraId="0421A133" w14:textId="77777777" w:rsidR="00121E6A" w:rsidRPr="00E677C5" w:rsidRDefault="00121E6A" w:rsidP="007E5AC7">
      <w:pPr>
        <w:spacing w:after="0" w:line="276" w:lineRule="auto"/>
        <w:contextualSpacing/>
        <w:jc w:val="both"/>
        <w:rPr>
          <w:rFonts w:ascii="Times New Roman" w:hAnsi="Times New Roman" w:cs="Times New Roman"/>
          <w:sz w:val="24"/>
        </w:rPr>
      </w:pPr>
    </w:p>
    <w:p w14:paraId="1931E304" w14:textId="77777777" w:rsidR="00121E6A" w:rsidRPr="00E677C5" w:rsidRDefault="00121E6A" w:rsidP="007E5AC7">
      <w:pPr>
        <w:spacing w:after="0" w:line="276" w:lineRule="auto"/>
        <w:ind w:left="709"/>
        <w:contextualSpacing/>
        <w:jc w:val="both"/>
        <w:rPr>
          <w:rFonts w:ascii="Times New Roman" w:hAnsi="Times New Roman" w:cs="Times New Roman"/>
          <w:i/>
          <w:sz w:val="24"/>
        </w:rPr>
      </w:pPr>
      <w:r w:rsidRPr="00E677C5">
        <w:rPr>
          <w:rFonts w:ascii="Times New Roman" w:hAnsi="Times New Roman" w:cs="Times New Roman"/>
          <w:i/>
          <w:sz w:val="24"/>
        </w:rPr>
        <w:t>Wymagana forma:</w:t>
      </w:r>
      <w:r w:rsidRPr="00E677C5">
        <w:rPr>
          <w:rFonts w:ascii="Times New Roman" w:hAnsi="Times New Roman" w:cs="Times New Roman"/>
          <w:b/>
          <w:i/>
          <w:sz w:val="24"/>
        </w:rPr>
        <w:t xml:space="preserve"> </w:t>
      </w:r>
    </w:p>
    <w:p w14:paraId="29DEE0DA" w14:textId="01BFA165" w:rsidR="00121E6A" w:rsidRPr="00E677C5" w:rsidRDefault="00121E6A" w:rsidP="007E5AC7">
      <w:pPr>
        <w:spacing w:after="0" w:line="276" w:lineRule="auto"/>
        <w:ind w:left="709"/>
        <w:contextualSpacing/>
        <w:jc w:val="both"/>
        <w:rPr>
          <w:rFonts w:ascii="Times New Roman" w:hAnsi="Times New Roman" w:cs="Times New Roman"/>
          <w:b/>
          <w:i/>
          <w:sz w:val="24"/>
        </w:rPr>
      </w:pPr>
      <w:r w:rsidRPr="00E677C5">
        <w:rPr>
          <w:rFonts w:ascii="Times New Roman" w:hAnsi="Times New Roman" w:cs="Times New Roman"/>
          <w:i/>
          <w:sz w:val="24"/>
        </w:rPr>
        <w:t xml:space="preserve">Oświadczenie musi być złożone w formie elektronicznej lub w postaci elektronicznej opatrzonej podpisem zaufanym lub podpisem osobistym osoby upoważnionej do reprezentowania wykonawców. Szczegóły i wymagania określono w rozdziale </w:t>
      </w:r>
      <w:r w:rsidR="00D51A09" w:rsidRPr="00E677C5">
        <w:rPr>
          <w:rFonts w:ascii="Times New Roman" w:hAnsi="Times New Roman" w:cs="Times New Roman"/>
          <w:i/>
          <w:sz w:val="24"/>
        </w:rPr>
        <w:t>XII</w:t>
      </w:r>
      <w:r w:rsidR="00AC7E49" w:rsidRPr="00E677C5">
        <w:rPr>
          <w:rFonts w:ascii="Times New Roman" w:hAnsi="Times New Roman" w:cs="Times New Roman"/>
          <w:i/>
          <w:sz w:val="24"/>
        </w:rPr>
        <w:t xml:space="preserve"> SWZ</w:t>
      </w:r>
      <w:r w:rsidR="00EC2ED4" w:rsidRPr="00E677C5">
        <w:rPr>
          <w:rFonts w:ascii="Times New Roman" w:hAnsi="Times New Roman" w:cs="Times New Roman"/>
          <w:i/>
          <w:sz w:val="24"/>
        </w:rPr>
        <w:t>.</w:t>
      </w:r>
    </w:p>
    <w:p w14:paraId="6664E136" w14:textId="77777777" w:rsidR="00121E6A" w:rsidRPr="00AB43E3" w:rsidRDefault="00121E6A" w:rsidP="007E5AC7">
      <w:pPr>
        <w:spacing w:after="0" w:line="276" w:lineRule="auto"/>
        <w:contextualSpacing/>
        <w:jc w:val="both"/>
        <w:rPr>
          <w:rFonts w:ascii="Times New Roman" w:hAnsi="Times New Roman" w:cs="Times New Roman"/>
          <w:color w:val="FF0000"/>
          <w:sz w:val="24"/>
        </w:rPr>
      </w:pPr>
    </w:p>
    <w:p w14:paraId="4720C289" w14:textId="15DF2775" w:rsidR="00121E6A" w:rsidRPr="00EC063C" w:rsidRDefault="00121E6A" w:rsidP="007E5AC7">
      <w:pPr>
        <w:pStyle w:val="Akapitzlist"/>
        <w:numPr>
          <w:ilvl w:val="0"/>
          <w:numId w:val="8"/>
        </w:numPr>
        <w:autoSpaceDE w:val="0"/>
        <w:spacing w:line="276" w:lineRule="auto"/>
        <w:jc w:val="both"/>
        <w:rPr>
          <w:rFonts w:eastAsia="SimSun"/>
          <w:b/>
          <w:i/>
          <w:u w:val="single"/>
        </w:rPr>
      </w:pPr>
      <w:r w:rsidRPr="00EC063C">
        <w:rPr>
          <w:rFonts w:eastAsia="SimSun"/>
          <w:b/>
        </w:rPr>
        <w:t>Zobowiązanie podmiotu udostępniającego zasoby</w:t>
      </w:r>
      <w:r w:rsidRPr="00EC063C">
        <w:rPr>
          <w:rFonts w:eastAsia="SimSun"/>
        </w:rPr>
        <w:t xml:space="preserve"> do oddania Wykonawcy do dyspozycji niezbędnych zasobów na potrzeby realizacji zamówienia lub </w:t>
      </w:r>
      <w:r w:rsidRPr="00EC063C">
        <w:rPr>
          <w:rFonts w:eastAsia="SimSun"/>
          <w:b/>
        </w:rPr>
        <w:t>inny podmiotowy środek dowodowy</w:t>
      </w:r>
      <w:r w:rsidRPr="00EC063C">
        <w:rPr>
          <w:rFonts w:eastAsia="SimSun"/>
        </w:rPr>
        <w:t xml:space="preserve"> potwierdzający, że Wykonawca realizując zamówienie, będzie dysponował niezbędnymi zasobami tych podmiotów </w:t>
      </w:r>
      <w:r w:rsidRPr="00EC063C">
        <w:rPr>
          <w:i/>
        </w:rPr>
        <w:t xml:space="preserve">(wg </w:t>
      </w:r>
      <w:r w:rsidR="00EE713C" w:rsidRPr="00EC063C">
        <w:rPr>
          <w:i/>
        </w:rPr>
        <w:t xml:space="preserve">załącznika nr </w:t>
      </w:r>
      <w:r w:rsidR="00B072BE" w:rsidRPr="00EC063C">
        <w:rPr>
          <w:i/>
        </w:rPr>
        <w:t>6</w:t>
      </w:r>
      <w:r w:rsidR="00AC7E49" w:rsidRPr="00EC063C">
        <w:rPr>
          <w:i/>
        </w:rPr>
        <w:t xml:space="preserve"> do SWZ</w:t>
      </w:r>
      <w:r w:rsidRPr="00EC063C">
        <w:rPr>
          <w:i/>
        </w:rPr>
        <w:t>),</w:t>
      </w:r>
      <w:r w:rsidRPr="00EC063C">
        <w:rPr>
          <w:b/>
        </w:rPr>
        <w:t xml:space="preserve"> </w:t>
      </w:r>
      <w:r w:rsidRPr="00EC063C">
        <w:rPr>
          <w:rFonts w:eastAsia="SimSun"/>
          <w:b/>
          <w:i/>
        </w:rPr>
        <w:t>(</w:t>
      </w:r>
      <w:r w:rsidRPr="00EC063C">
        <w:rPr>
          <w:b/>
          <w:i/>
        </w:rPr>
        <w:t>jeśli dotyczy tj. w przypadku polegania przez Wykonawcę na zdolnościach lub sytuacji podmiotów udostępniających zasoby</w:t>
      </w:r>
      <w:r w:rsidRPr="00EC063C">
        <w:rPr>
          <w:rFonts w:eastAsia="SimSun"/>
          <w:b/>
          <w:i/>
        </w:rPr>
        <w:t>).</w:t>
      </w:r>
    </w:p>
    <w:p w14:paraId="48647E9B" w14:textId="77777777" w:rsidR="0042660A" w:rsidRPr="00EC063C" w:rsidRDefault="0042660A" w:rsidP="007E5AC7">
      <w:pPr>
        <w:autoSpaceDE w:val="0"/>
        <w:spacing w:after="0" w:line="276" w:lineRule="auto"/>
        <w:contextualSpacing/>
        <w:jc w:val="both"/>
        <w:rPr>
          <w:rFonts w:eastAsia="SimSun"/>
          <w:b/>
          <w:i/>
          <w:u w:val="single"/>
        </w:rPr>
      </w:pPr>
    </w:p>
    <w:p w14:paraId="334BC270" w14:textId="77777777" w:rsidR="00121E6A" w:rsidRPr="00EC063C" w:rsidRDefault="00121E6A" w:rsidP="007E5AC7">
      <w:pPr>
        <w:spacing w:after="0" w:line="276" w:lineRule="auto"/>
        <w:ind w:firstLine="708"/>
        <w:contextualSpacing/>
        <w:jc w:val="both"/>
        <w:rPr>
          <w:rFonts w:ascii="Times New Roman" w:eastAsia="Times New Roman" w:hAnsi="Times New Roman" w:cs="Times New Roman"/>
          <w:i/>
          <w:sz w:val="24"/>
          <w:lang w:eastAsia="pl-PL"/>
        </w:rPr>
      </w:pPr>
      <w:r w:rsidRPr="00EC063C">
        <w:rPr>
          <w:rFonts w:ascii="Times New Roman" w:eastAsia="Times New Roman" w:hAnsi="Times New Roman" w:cs="Times New Roman"/>
          <w:i/>
          <w:sz w:val="24"/>
          <w:lang w:eastAsia="pl-PL"/>
        </w:rPr>
        <w:t>Wymagana forma:</w:t>
      </w:r>
      <w:bookmarkStart w:id="8" w:name="_Hlk62401269"/>
      <w:r w:rsidRPr="00EC063C">
        <w:rPr>
          <w:rFonts w:ascii="Times New Roman" w:eastAsia="Times New Roman" w:hAnsi="Times New Roman" w:cs="Times New Roman"/>
          <w:b/>
          <w:i/>
          <w:sz w:val="24"/>
          <w:lang w:eastAsia="pl-PL"/>
        </w:rPr>
        <w:t xml:space="preserve"> </w:t>
      </w:r>
    </w:p>
    <w:p w14:paraId="7C6F0239" w14:textId="77777777" w:rsidR="00121E6A" w:rsidRPr="00EC063C" w:rsidRDefault="00121E6A" w:rsidP="007E5AC7">
      <w:pPr>
        <w:spacing w:after="0" w:line="276" w:lineRule="auto"/>
        <w:ind w:left="709"/>
        <w:contextualSpacing/>
        <w:jc w:val="both"/>
        <w:rPr>
          <w:rFonts w:ascii="Times New Roman" w:eastAsia="Times New Roman" w:hAnsi="Times New Roman" w:cs="Times New Roman"/>
          <w:b/>
          <w:i/>
          <w:sz w:val="24"/>
          <w:lang w:eastAsia="pl-PL"/>
        </w:rPr>
      </w:pPr>
      <w:r w:rsidRPr="00EC063C">
        <w:rPr>
          <w:rFonts w:ascii="Times New Roman" w:eastAsia="Times New Roman" w:hAnsi="Times New Roman" w:cs="Times New Roman"/>
          <w:i/>
          <w:sz w:val="24"/>
          <w:lang w:eastAsia="pl-PL"/>
        </w:rPr>
        <w:t>Zobowiązanie musi być złożone w formie elektronicznej lub w postaci elektronicznej opatrzonej podpisem zaufanym lub podpisem osobistym.</w:t>
      </w:r>
    </w:p>
    <w:p w14:paraId="49B5461C" w14:textId="77777777" w:rsidR="00121E6A" w:rsidRPr="00EC063C" w:rsidRDefault="00121E6A" w:rsidP="007E5AC7">
      <w:pPr>
        <w:spacing w:after="0" w:line="276" w:lineRule="auto"/>
        <w:ind w:left="709"/>
        <w:contextualSpacing/>
        <w:jc w:val="both"/>
        <w:rPr>
          <w:rFonts w:ascii="Times New Roman" w:eastAsia="Times New Roman" w:hAnsi="Times New Roman" w:cs="Times New Roman"/>
          <w:i/>
          <w:sz w:val="24"/>
          <w:lang w:eastAsia="pl-PL"/>
        </w:rPr>
      </w:pPr>
      <w:r w:rsidRPr="00EC063C">
        <w:rPr>
          <w:rFonts w:ascii="Times New Roman" w:eastAsia="Times New Roman" w:hAnsi="Times New Roman" w:cs="Times New Roman"/>
          <w:i/>
          <w:sz w:val="24"/>
          <w:lang w:eastAsia="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w:t>
      </w:r>
      <w:r w:rsidR="00DE4990" w:rsidRPr="00EC063C">
        <w:rPr>
          <w:rFonts w:ascii="Times New Roman" w:eastAsia="Times New Roman" w:hAnsi="Times New Roman" w:cs="Times New Roman"/>
          <w:i/>
          <w:sz w:val="24"/>
          <w:lang w:eastAsia="pl-PL"/>
        </w:rPr>
        <w:t>nawca wspólnie ubiegający się o </w:t>
      </w:r>
      <w:r w:rsidRPr="00EC063C">
        <w:rPr>
          <w:rFonts w:ascii="Times New Roman" w:eastAsia="Times New Roman" w:hAnsi="Times New Roman" w:cs="Times New Roman"/>
          <w:i/>
          <w:sz w:val="24"/>
          <w:lang w:eastAsia="pl-PL"/>
        </w:rPr>
        <w:t>udzielenie zamówienia lub notariusz.</w:t>
      </w:r>
    </w:p>
    <w:bookmarkEnd w:id="8"/>
    <w:p w14:paraId="4A4F6E52" w14:textId="77777777" w:rsidR="00121E6A" w:rsidRPr="00EC063C" w:rsidRDefault="00121E6A" w:rsidP="007E5AC7">
      <w:pPr>
        <w:pStyle w:val="Akapitzlist"/>
        <w:spacing w:line="276" w:lineRule="auto"/>
        <w:rPr>
          <w:rFonts w:eastAsia="SimSun"/>
          <w:b/>
          <w:i/>
          <w:sz w:val="28"/>
          <w:u w:val="single"/>
        </w:rPr>
      </w:pPr>
    </w:p>
    <w:p w14:paraId="64482AEF" w14:textId="48CB6FC7" w:rsidR="00121E6A" w:rsidRPr="00EC063C" w:rsidRDefault="00121E6A" w:rsidP="007E5AC7">
      <w:pPr>
        <w:numPr>
          <w:ilvl w:val="0"/>
          <w:numId w:val="8"/>
        </w:numPr>
        <w:suppressAutoHyphens/>
        <w:spacing w:after="0" w:line="276" w:lineRule="auto"/>
        <w:ind w:left="709"/>
        <w:contextualSpacing/>
        <w:jc w:val="both"/>
        <w:rPr>
          <w:rFonts w:ascii="Times New Roman" w:hAnsi="Times New Roman" w:cs="Times New Roman"/>
          <w:b/>
          <w:sz w:val="24"/>
        </w:rPr>
      </w:pPr>
      <w:r w:rsidRPr="00EC063C">
        <w:rPr>
          <w:rFonts w:ascii="Times New Roman" w:hAnsi="Times New Roman" w:cs="Times New Roman"/>
          <w:sz w:val="24"/>
        </w:rPr>
        <w:t xml:space="preserve">Oświadczenie podmiotu udostępniającego zasoby, potwierdzające brak podstaw wykluczenia tego podmiotu oraz odpowiednio spełnianie warunków udziału w postępowaniu, w zakresie, w jakim Wykonawca powołuje się na jego zasoby </w:t>
      </w:r>
      <w:r w:rsidRPr="00EC063C">
        <w:rPr>
          <w:rFonts w:ascii="Times New Roman" w:hAnsi="Times New Roman" w:cs="Times New Roman"/>
          <w:i/>
          <w:sz w:val="24"/>
        </w:rPr>
        <w:t>(</w:t>
      </w:r>
      <w:r w:rsidR="00C0504D" w:rsidRPr="00EC063C">
        <w:rPr>
          <w:rFonts w:ascii="Times New Roman" w:hAnsi="Times New Roman" w:cs="Times New Roman"/>
          <w:i/>
          <w:sz w:val="24"/>
        </w:rPr>
        <w:t xml:space="preserve">wg </w:t>
      </w:r>
      <w:r w:rsidR="00C0504D" w:rsidRPr="00EC063C">
        <w:rPr>
          <w:rFonts w:ascii="Times New Roman" w:eastAsia="Lucida Sans Unicode" w:hAnsi="Times New Roman" w:cs="Times New Roman"/>
          <w:i/>
          <w:kern w:val="1"/>
          <w:sz w:val="24"/>
          <w:szCs w:val="24"/>
          <w:lang w:eastAsia="zh-CN"/>
        </w:rPr>
        <w:t xml:space="preserve">załącznika nr </w:t>
      </w:r>
      <w:r w:rsidR="00B072BE" w:rsidRPr="00EC063C">
        <w:rPr>
          <w:rFonts w:ascii="Times New Roman" w:eastAsia="Lucida Sans Unicode" w:hAnsi="Times New Roman" w:cs="Times New Roman"/>
          <w:i/>
          <w:kern w:val="1"/>
          <w:sz w:val="24"/>
          <w:szCs w:val="24"/>
          <w:lang w:eastAsia="zh-CN"/>
        </w:rPr>
        <w:t>7</w:t>
      </w:r>
      <w:r w:rsidR="00AC7E49" w:rsidRPr="00EC063C">
        <w:rPr>
          <w:rFonts w:ascii="Times New Roman" w:hAnsi="Times New Roman" w:cs="Times New Roman"/>
          <w:i/>
          <w:sz w:val="24"/>
        </w:rPr>
        <w:t xml:space="preserve"> do SWZ</w:t>
      </w:r>
      <w:r w:rsidRPr="00EC063C">
        <w:rPr>
          <w:rFonts w:ascii="Times New Roman" w:hAnsi="Times New Roman" w:cs="Times New Roman"/>
          <w:i/>
          <w:sz w:val="24"/>
        </w:rPr>
        <w:t xml:space="preserve">), </w:t>
      </w:r>
      <w:r w:rsidRPr="00EC063C">
        <w:rPr>
          <w:rFonts w:ascii="Times New Roman" w:hAnsi="Times New Roman" w:cs="Times New Roman"/>
          <w:b/>
          <w:i/>
          <w:sz w:val="24"/>
        </w:rPr>
        <w:t xml:space="preserve">(jeśli dotyczy </w:t>
      </w:r>
      <w:r w:rsidRPr="00EC063C">
        <w:rPr>
          <w:rFonts w:ascii="Times New Roman" w:hAnsi="Times New Roman" w:cs="Times New Roman"/>
          <w:b/>
          <w:i/>
          <w:sz w:val="24"/>
        </w:rPr>
        <w:lastRenderedPageBreak/>
        <w:t xml:space="preserve">tj. w przypadku polegania przez Wykonawcę na zdolnościach lub sytuacji podmiotów udostępniających zasoby) </w:t>
      </w:r>
    </w:p>
    <w:p w14:paraId="3FA40949" w14:textId="77777777" w:rsidR="00121E6A" w:rsidRPr="00EC063C" w:rsidRDefault="00121E6A" w:rsidP="007E5AC7">
      <w:pPr>
        <w:spacing w:after="0" w:line="276" w:lineRule="auto"/>
        <w:ind w:left="709"/>
        <w:contextualSpacing/>
        <w:jc w:val="both"/>
        <w:rPr>
          <w:rFonts w:ascii="Times New Roman" w:hAnsi="Times New Roman" w:cs="Times New Roman"/>
          <w:i/>
          <w:sz w:val="24"/>
        </w:rPr>
      </w:pPr>
    </w:p>
    <w:p w14:paraId="13051608" w14:textId="77777777" w:rsidR="00121E6A" w:rsidRPr="00EC063C" w:rsidRDefault="00121E6A" w:rsidP="007E5AC7">
      <w:pPr>
        <w:spacing w:after="0" w:line="276" w:lineRule="auto"/>
        <w:ind w:left="709"/>
        <w:contextualSpacing/>
        <w:jc w:val="both"/>
        <w:rPr>
          <w:rFonts w:ascii="Times New Roman" w:hAnsi="Times New Roman" w:cs="Times New Roman"/>
          <w:i/>
          <w:sz w:val="24"/>
        </w:rPr>
      </w:pPr>
      <w:r w:rsidRPr="00EC063C">
        <w:rPr>
          <w:rFonts w:ascii="Times New Roman" w:hAnsi="Times New Roman" w:cs="Times New Roman"/>
          <w:i/>
          <w:sz w:val="24"/>
        </w:rPr>
        <w:t>Wymagana forma:</w:t>
      </w:r>
      <w:r w:rsidRPr="00EC063C">
        <w:rPr>
          <w:rFonts w:ascii="Times New Roman" w:hAnsi="Times New Roman" w:cs="Times New Roman"/>
          <w:b/>
          <w:i/>
          <w:sz w:val="24"/>
        </w:rPr>
        <w:t xml:space="preserve"> </w:t>
      </w:r>
    </w:p>
    <w:p w14:paraId="452AE295" w14:textId="61076C47" w:rsidR="00121E6A" w:rsidRPr="00EC063C" w:rsidRDefault="00121E6A" w:rsidP="007E5AC7">
      <w:pPr>
        <w:pStyle w:val="Akapitzlist"/>
        <w:spacing w:line="276" w:lineRule="auto"/>
        <w:ind w:left="709"/>
        <w:jc w:val="both"/>
        <w:rPr>
          <w:rFonts w:eastAsia="SimSun"/>
          <w:b/>
          <w:i/>
          <w:sz w:val="28"/>
          <w:u w:val="single"/>
        </w:rPr>
      </w:pPr>
      <w:r w:rsidRPr="00EC063C">
        <w:rPr>
          <w:i/>
          <w:szCs w:val="22"/>
        </w:rPr>
        <w:t>Oświadczenie musi być złożone w formie elektronicznej lub w postaci elektronicznej opatrzonej podpisem zaufanym lub podpisem osobistym</w:t>
      </w:r>
      <w:r w:rsidRPr="00EC063C">
        <w:rPr>
          <w:sz w:val="28"/>
        </w:rPr>
        <w:t xml:space="preserve"> </w:t>
      </w:r>
      <w:r w:rsidRPr="00EC063C">
        <w:rPr>
          <w:i/>
          <w:szCs w:val="22"/>
        </w:rPr>
        <w:t xml:space="preserve">osoby upoważnionej do reprezentowania podmiotu udostępniającego zasoby. Szczegóły i wymagania określono w rozdziale </w:t>
      </w:r>
      <w:r w:rsidR="002E2E18" w:rsidRPr="00EC063C">
        <w:rPr>
          <w:i/>
          <w:szCs w:val="22"/>
        </w:rPr>
        <w:t>XII</w:t>
      </w:r>
      <w:r w:rsidR="00AC7E49" w:rsidRPr="00EC063C">
        <w:rPr>
          <w:i/>
          <w:szCs w:val="22"/>
        </w:rPr>
        <w:t xml:space="preserve"> SWZ</w:t>
      </w:r>
      <w:r w:rsidR="00B131E6" w:rsidRPr="00EC063C">
        <w:rPr>
          <w:i/>
          <w:szCs w:val="22"/>
        </w:rPr>
        <w:t>.</w:t>
      </w:r>
    </w:p>
    <w:p w14:paraId="19435861" w14:textId="77777777" w:rsidR="00121E6A" w:rsidRPr="00EC063C" w:rsidRDefault="00121E6A" w:rsidP="007E5AC7">
      <w:pPr>
        <w:pStyle w:val="Akapitzlist"/>
        <w:spacing w:line="276" w:lineRule="auto"/>
        <w:rPr>
          <w:rFonts w:eastAsia="SimSun"/>
          <w:b/>
          <w:i/>
          <w:strike/>
          <w:sz w:val="28"/>
          <w:u w:val="single"/>
        </w:rPr>
      </w:pPr>
    </w:p>
    <w:p w14:paraId="47A24A71" w14:textId="311ABFC7" w:rsidR="00121E6A" w:rsidRPr="00EC063C" w:rsidRDefault="00121E6A" w:rsidP="007E5AC7">
      <w:pPr>
        <w:pStyle w:val="Akapitzlist"/>
        <w:numPr>
          <w:ilvl w:val="0"/>
          <w:numId w:val="8"/>
        </w:numPr>
        <w:autoSpaceDE w:val="0"/>
        <w:spacing w:line="276" w:lineRule="auto"/>
        <w:jc w:val="both"/>
        <w:rPr>
          <w:rFonts w:eastAsia="SimSun"/>
          <w:i/>
        </w:rPr>
      </w:pPr>
      <w:r w:rsidRPr="00EC063C">
        <w:rPr>
          <w:b/>
        </w:rPr>
        <w:t>Oświadczenie</w:t>
      </w:r>
      <w:r w:rsidRPr="00EC063C">
        <w:rPr>
          <w:rFonts w:eastAsia="SimSun"/>
        </w:rPr>
        <w:t xml:space="preserve"> </w:t>
      </w:r>
      <w:r w:rsidRPr="00EC063C">
        <w:rPr>
          <w:rFonts w:eastAsia="SimSun"/>
          <w:b/>
        </w:rPr>
        <w:t>wykonawców wspólnie ubiegających się o udzielenie zamówienia, o którym mowa w art. 117 ust. 4 u</w:t>
      </w:r>
      <w:r w:rsidR="000E7090" w:rsidRPr="00EC063C">
        <w:rPr>
          <w:rFonts w:eastAsia="SimSun"/>
          <w:b/>
        </w:rPr>
        <w:t xml:space="preserve">stawy </w:t>
      </w:r>
      <w:proofErr w:type="spellStart"/>
      <w:r w:rsidRPr="00EC063C">
        <w:rPr>
          <w:rFonts w:eastAsia="SimSun"/>
          <w:b/>
        </w:rPr>
        <w:t>Pzp</w:t>
      </w:r>
      <w:proofErr w:type="spellEnd"/>
      <w:r w:rsidRPr="00EC063C">
        <w:rPr>
          <w:rFonts w:eastAsia="SimSun"/>
          <w:b/>
        </w:rPr>
        <w:t xml:space="preserve"> -</w:t>
      </w:r>
      <w:r w:rsidRPr="00EC063C">
        <w:rPr>
          <w:rFonts w:eastAsia="SimSun"/>
        </w:rPr>
        <w:t xml:space="preserve"> oświadczenie, z którego wynika, które roboty budowlane wykonają poszczególni wykonawcy</w:t>
      </w:r>
      <w:r w:rsidRPr="00EC063C">
        <w:rPr>
          <w:rFonts w:eastAsia="SimSun"/>
          <w:i/>
        </w:rPr>
        <w:t xml:space="preserve"> (</w:t>
      </w:r>
      <w:r w:rsidRPr="00EC063C">
        <w:rPr>
          <w:i/>
        </w:rPr>
        <w:t xml:space="preserve">wg </w:t>
      </w:r>
      <w:r w:rsidR="00EE713C" w:rsidRPr="00EC063C">
        <w:rPr>
          <w:i/>
        </w:rPr>
        <w:t>załącznika nr 3</w:t>
      </w:r>
      <w:r w:rsidR="00AC7E49" w:rsidRPr="00EC063C">
        <w:rPr>
          <w:i/>
        </w:rPr>
        <w:t xml:space="preserve"> do SWZ</w:t>
      </w:r>
      <w:r w:rsidRPr="00EC063C">
        <w:rPr>
          <w:rFonts w:eastAsia="SimSun"/>
          <w:i/>
        </w:rPr>
        <w:t xml:space="preserve">), </w:t>
      </w:r>
    </w:p>
    <w:p w14:paraId="380EBCA6" w14:textId="77777777" w:rsidR="00121E6A" w:rsidRPr="00EC063C" w:rsidRDefault="00121E6A" w:rsidP="007E5AC7">
      <w:pPr>
        <w:pStyle w:val="Akapitzlist"/>
        <w:autoSpaceDE w:val="0"/>
        <w:spacing w:line="276" w:lineRule="auto"/>
        <w:jc w:val="both"/>
        <w:rPr>
          <w:rFonts w:eastAsia="SimSun"/>
          <w:b/>
          <w:i/>
        </w:rPr>
      </w:pPr>
      <w:r w:rsidRPr="00EC063C">
        <w:rPr>
          <w:rFonts w:eastAsia="SimSun"/>
          <w:b/>
          <w:i/>
        </w:rPr>
        <w:t>(</w:t>
      </w:r>
      <w:r w:rsidRPr="00EC063C">
        <w:rPr>
          <w:b/>
          <w:i/>
        </w:rPr>
        <w:t xml:space="preserve">jeśli dotyczy tj. </w:t>
      </w:r>
      <w:r w:rsidRPr="00EC063C">
        <w:rPr>
          <w:rFonts w:eastAsia="SimSun"/>
          <w:b/>
          <w:i/>
        </w:rPr>
        <w:t xml:space="preserve">wykonawcy wspólnie ubiegający się o udzielenie zamówienia mogą polegać na zdolnościach tych z wykonawców, którzy wykonają roboty budowlane, do realizacji których te zdolności są wymagane). </w:t>
      </w:r>
    </w:p>
    <w:p w14:paraId="300D0FD5" w14:textId="77777777" w:rsidR="00336558" w:rsidRPr="00EC063C" w:rsidRDefault="00336558" w:rsidP="007E5AC7">
      <w:pPr>
        <w:spacing w:after="0" w:line="276" w:lineRule="auto"/>
        <w:ind w:right="20" w:firstLine="709"/>
        <w:contextualSpacing/>
        <w:jc w:val="both"/>
        <w:rPr>
          <w:rFonts w:ascii="Times New Roman" w:eastAsia="Times New Roman" w:hAnsi="Times New Roman" w:cs="Times New Roman"/>
          <w:i/>
          <w:sz w:val="24"/>
          <w:lang w:eastAsia="pl-PL"/>
        </w:rPr>
      </w:pPr>
    </w:p>
    <w:p w14:paraId="38CF15FA" w14:textId="77777777" w:rsidR="00121E6A" w:rsidRPr="00EC063C" w:rsidRDefault="00121E6A" w:rsidP="007E5AC7">
      <w:pPr>
        <w:spacing w:after="0" w:line="276" w:lineRule="auto"/>
        <w:ind w:right="20" w:firstLine="709"/>
        <w:contextualSpacing/>
        <w:jc w:val="both"/>
        <w:rPr>
          <w:rFonts w:ascii="Times New Roman" w:eastAsia="Times New Roman" w:hAnsi="Times New Roman" w:cs="Times New Roman"/>
          <w:i/>
          <w:sz w:val="24"/>
          <w:lang w:eastAsia="pl-PL"/>
        </w:rPr>
      </w:pPr>
      <w:r w:rsidRPr="00EC063C">
        <w:rPr>
          <w:rFonts w:ascii="Times New Roman" w:eastAsia="Times New Roman" w:hAnsi="Times New Roman" w:cs="Times New Roman"/>
          <w:i/>
          <w:sz w:val="24"/>
          <w:lang w:eastAsia="pl-PL"/>
        </w:rPr>
        <w:t>Wymagana forma:</w:t>
      </w:r>
    </w:p>
    <w:p w14:paraId="7B8AF21B" w14:textId="77777777" w:rsidR="00121E6A" w:rsidRPr="00EC063C" w:rsidRDefault="00121E6A" w:rsidP="007E5AC7">
      <w:pPr>
        <w:spacing w:after="0" w:line="276" w:lineRule="auto"/>
        <w:ind w:left="709" w:right="20"/>
        <w:contextualSpacing/>
        <w:jc w:val="both"/>
        <w:rPr>
          <w:rFonts w:ascii="Times New Roman" w:eastAsia="Times New Roman" w:hAnsi="Times New Roman" w:cs="Times New Roman"/>
          <w:i/>
          <w:sz w:val="24"/>
          <w:lang w:eastAsia="pl-PL"/>
        </w:rPr>
      </w:pPr>
      <w:r w:rsidRPr="00EC063C">
        <w:rPr>
          <w:rFonts w:ascii="Times New Roman" w:eastAsia="Times New Roman" w:hAnsi="Times New Roman" w:cs="Times New Roman"/>
          <w:i/>
          <w:sz w:val="24"/>
          <w:lang w:eastAsia="pl-PL"/>
        </w:rPr>
        <w:t xml:space="preserve">Oświadczenie przekazuje się w postaci elektronicznej i opatruje się kwalifikowanym podpisem elektronicznym, podpisem zaufanym lub podpisem osobistym osoby upoważnionej do reprezentowania wykonawców. </w:t>
      </w:r>
    </w:p>
    <w:p w14:paraId="1C76F14B" w14:textId="77777777" w:rsidR="00121E6A" w:rsidRPr="00EC063C" w:rsidRDefault="00121E6A" w:rsidP="007E5AC7">
      <w:pPr>
        <w:spacing w:after="0" w:line="276" w:lineRule="auto"/>
        <w:ind w:left="709" w:right="20"/>
        <w:contextualSpacing/>
        <w:jc w:val="both"/>
        <w:rPr>
          <w:rFonts w:ascii="Times New Roman" w:eastAsia="Times New Roman" w:hAnsi="Times New Roman" w:cs="Times New Roman"/>
          <w:i/>
          <w:sz w:val="24"/>
          <w:lang w:eastAsia="pl-PL"/>
        </w:rPr>
      </w:pPr>
      <w:r w:rsidRPr="00EC063C">
        <w:rPr>
          <w:rFonts w:ascii="Times New Roman" w:eastAsia="Times New Roman" w:hAnsi="Times New Roman" w:cs="Times New Roman"/>
          <w:i/>
          <w:sz w:val="24"/>
          <w:lang w:eastAsia="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A138AE9" w14:textId="77777777" w:rsidR="00121E6A" w:rsidRPr="00EC063C" w:rsidRDefault="00121E6A" w:rsidP="007E5AC7">
      <w:pPr>
        <w:spacing w:after="0" w:line="276" w:lineRule="auto"/>
        <w:ind w:left="709"/>
        <w:contextualSpacing/>
        <w:jc w:val="both"/>
        <w:rPr>
          <w:rFonts w:ascii="Times New Roman" w:hAnsi="Times New Roman" w:cs="Times New Roman"/>
          <w:i/>
          <w:sz w:val="24"/>
        </w:rPr>
      </w:pPr>
      <w:r w:rsidRPr="00EC063C">
        <w:rPr>
          <w:rFonts w:ascii="Times New Roman" w:eastAsia="Times New Roman" w:hAnsi="Times New Roman" w:cs="Times New Roman"/>
          <w:i/>
          <w:sz w:val="24"/>
          <w:lang w:eastAsia="pl-PL"/>
        </w:rPr>
        <w:t>Poświadczenia zgodności cyfrowego odwzorowania z dokumentem w postaci papierowej, dokonuje odpowiednio wykonawca lub wykonawca wspólnie ubiegający się o udzielenie zamówienia lub notariusz</w:t>
      </w:r>
      <w:r w:rsidR="00B131E6" w:rsidRPr="00EC063C">
        <w:rPr>
          <w:rFonts w:ascii="Times New Roman" w:eastAsia="Times New Roman" w:hAnsi="Times New Roman" w:cs="Times New Roman"/>
          <w:i/>
          <w:sz w:val="24"/>
          <w:lang w:eastAsia="pl-PL"/>
        </w:rPr>
        <w:t>.</w:t>
      </w:r>
    </w:p>
    <w:p w14:paraId="17807DEA" w14:textId="77777777" w:rsidR="00E44DC1" w:rsidRPr="00EC063C" w:rsidRDefault="00E44DC1" w:rsidP="007E5AC7">
      <w:pPr>
        <w:spacing w:after="0" w:line="276" w:lineRule="auto"/>
        <w:contextualSpacing/>
        <w:jc w:val="both"/>
        <w:rPr>
          <w:rFonts w:ascii="Times New Roman" w:hAnsi="Times New Roman" w:cs="Times New Roman"/>
          <w:strike/>
          <w:sz w:val="24"/>
        </w:rPr>
      </w:pPr>
    </w:p>
    <w:p w14:paraId="22B95BFA" w14:textId="77777777" w:rsidR="00121E6A" w:rsidRPr="00EC063C" w:rsidRDefault="00121E6A" w:rsidP="007E5AC7">
      <w:pPr>
        <w:pStyle w:val="Tekstpodstawowy"/>
        <w:numPr>
          <w:ilvl w:val="0"/>
          <w:numId w:val="12"/>
        </w:numPr>
        <w:tabs>
          <w:tab w:val="clear" w:pos="708"/>
          <w:tab w:val="num" w:pos="426"/>
        </w:tabs>
        <w:spacing w:line="276" w:lineRule="auto"/>
        <w:ind w:left="426" w:hanging="284"/>
        <w:contextualSpacing/>
        <w:jc w:val="both"/>
        <w:rPr>
          <w:bCs w:val="0"/>
          <w:u w:val="single"/>
        </w:rPr>
      </w:pPr>
      <w:r w:rsidRPr="00EC063C">
        <w:rPr>
          <w:bCs w:val="0"/>
          <w:u w:val="single"/>
        </w:rPr>
        <w:t xml:space="preserve">ETAP PO DOKONANIU WSTĘPNEJ OCENY OFERT  - Informacja  o  podmiotowych  środkach dowodowych </w:t>
      </w:r>
    </w:p>
    <w:p w14:paraId="3C0A529F" w14:textId="77777777" w:rsidR="00121E6A" w:rsidRPr="00EC063C" w:rsidRDefault="00121E6A" w:rsidP="007E5AC7">
      <w:pPr>
        <w:pStyle w:val="Akapitzlist"/>
        <w:suppressAutoHyphens w:val="0"/>
        <w:autoSpaceDE w:val="0"/>
        <w:spacing w:line="276" w:lineRule="auto"/>
        <w:ind w:left="709"/>
        <w:jc w:val="both"/>
        <w:rPr>
          <w:rFonts w:eastAsia="SimSun"/>
          <w:b/>
          <w:u w:val="single"/>
        </w:rPr>
      </w:pPr>
    </w:p>
    <w:p w14:paraId="53080699" w14:textId="77777777" w:rsidR="00796F40" w:rsidRPr="003A7E70" w:rsidRDefault="00796F40" w:rsidP="007E5AC7">
      <w:pPr>
        <w:pStyle w:val="Akapitzlist"/>
        <w:numPr>
          <w:ilvl w:val="1"/>
          <w:numId w:val="13"/>
        </w:numPr>
        <w:suppressAutoHyphens w:val="0"/>
        <w:autoSpaceDE w:val="0"/>
        <w:spacing w:line="276" w:lineRule="auto"/>
        <w:ind w:left="851"/>
        <w:jc w:val="both"/>
        <w:rPr>
          <w:b/>
          <w:bCs/>
        </w:rPr>
      </w:pPr>
      <w:r w:rsidRPr="00D53D7C">
        <w:rPr>
          <w:b/>
          <w:bCs/>
        </w:rPr>
        <w:t xml:space="preserve">Zamawiający wezwie wykonawcę, którego oferta zostanie najwyżej oceniona do złożenia w wyznaczonym terminie, nie krótszym niż 5 dni od dnia wezwania następujących </w:t>
      </w:r>
      <w:r w:rsidRPr="003A7E70">
        <w:rPr>
          <w:b/>
          <w:bCs/>
        </w:rPr>
        <w:t>podmiotowych środków dowodowych potwierdzających brak podstaw wykluczenia z postępowania:</w:t>
      </w:r>
    </w:p>
    <w:p w14:paraId="75F2047B" w14:textId="57DEB657" w:rsidR="00796F40" w:rsidRPr="003A7E70" w:rsidRDefault="00796F40" w:rsidP="007E5AC7">
      <w:pPr>
        <w:pStyle w:val="Akapitzlist"/>
        <w:numPr>
          <w:ilvl w:val="0"/>
          <w:numId w:val="93"/>
        </w:numPr>
        <w:suppressAutoHyphens w:val="0"/>
        <w:autoSpaceDE w:val="0"/>
        <w:spacing w:line="276" w:lineRule="auto"/>
        <w:ind w:left="1134" w:hanging="283"/>
        <w:jc w:val="both"/>
        <w:rPr>
          <w:b/>
          <w:bCs/>
        </w:rPr>
      </w:pPr>
      <w:r w:rsidRPr="003A7E70">
        <w:rPr>
          <w:b/>
          <w:bCs/>
        </w:rPr>
        <w:t xml:space="preserve">oświadczenia Wykonawcy o aktualności informacji zawartych w oświadczeniu, o którym mowa w art. 125 ustawy </w:t>
      </w:r>
      <w:proofErr w:type="spellStart"/>
      <w:r w:rsidRPr="003A7E70">
        <w:rPr>
          <w:b/>
          <w:bCs/>
        </w:rPr>
        <w:t>Pzp</w:t>
      </w:r>
      <w:proofErr w:type="spellEnd"/>
      <w:r w:rsidRPr="003A7E70">
        <w:rPr>
          <w:b/>
          <w:bCs/>
        </w:rPr>
        <w:t xml:space="preserve"> w zakresie podstaw wykluczenia z  postępowania </w:t>
      </w:r>
      <w:r w:rsidRPr="003A7E70">
        <w:rPr>
          <w:bCs/>
          <w:i/>
        </w:rPr>
        <w:t>– (wg z</w:t>
      </w:r>
      <w:r w:rsidR="009502E3" w:rsidRPr="003A7E70">
        <w:rPr>
          <w:bCs/>
          <w:i/>
        </w:rPr>
        <w:t xml:space="preserve">ałącznika nr </w:t>
      </w:r>
      <w:r w:rsidR="00D53D7C" w:rsidRPr="003A7E70">
        <w:rPr>
          <w:bCs/>
          <w:i/>
        </w:rPr>
        <w:t>7</w:t>
      </w:r>
      <w:r w:rsidRPr="003A7E70">
        <w:rPr>
          <w:bCs/>
          <w:i/>
        </w:rPr>
        <w:t xml:space="preserve"> do SWZ)</w:t>
      </w:r>
    </w:p>
    <w:p w14:paraId="60A2C7E9" w14:textId="77777777" w:rsidR="00796F40" w:rsidRPr="00AB43E3" w:rsidRDefault="00796F40" w:rsidP="007E5AC7">
      <w:pPr>
        <w:pStyle w:val="Akapitzlist"/>
        <w:suppressAutoHyphens w:val="0"/>
        <w:autoSpaceDE w:val="0"/>
        <w:spacing w:line="276" w:lineRule="auto"/>
        <w:ind w:left="1134"/>
        <w:jc w:val="both"/>
        <w:rPr>
          <w:b/>
          <w:bCs/>
          <w:color w:val="FF0000"/>
        </w:rPr>
      </w:pPr>
    </w:p>
    <w:p w14:paraId="5FDC1EC4" w14:textId="77777777" w:rsidR="00796F40" w:rsidRPr="00D53D7C" w:rsidRDefault="00796F40" w:rsidP="007E5AC7">
      <w:pPr>
        <w:spacing w:after="0" w:line="276" w:lineRule="auto"/>
        <w:ind w:left="851"/>
        <w:contextualSpacing/>
        <w:jc w:val="both"/>
        <w:rPr>
          <w:rFonts w:ascii="Times New Roman" w:hAnsi="Times New Roman" w:cs="Times New Roman"/>
          <w:sz w:val="24"/>
        </w:rPr>
      </w:pPr>
      <w:r w:rsidRPr="00D53D7C">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D53D7C">
        <w:rPr>
          <w:rFonts w:ascii="Times New Roman" w:hAnsi="Times New Roman" w:cs="Times New Roman"/>
          <w:sz w:val="24"/>
        </w:rPr>
        <w:t xml:space="preserve"> </w:t>
      </w:r>
    </w:p>
    <w:p w14:paraId="5DD74DEB" w14:textId="77777777" w:rsidR="00A36EE6" w:rsidRPr="00D53D7C" w:rsidRDefault="00A36EE6" w:rsidP="007E5AC7">
      <w:pPr>
        <w:pStyle w:val="Default"/>
        <w:spacing w:line="276" w:lineRule="auto"/>
        <w:contextualSpacing/>
        <w:jc w:val="both"/>
        <w:rPr>
          <w:b/>
          <w:color w:val="auto"/>
        </w:rPr>
      </w:pPr>
    </w:p>
    <w:p w14:paraId="27D5239D" w14:textId="1F4CEBEB" w:rsidR="00A36EE6" w:rsidRPr="00D53D7C" w:rsidRDefault="00EF4967" w:rsidP="007E5AC7">
      <w:pPr>
        <w:spacing w:after="0" w:line="276" w:lineRule="auto"/>
        <w:ind w:left="709" w:hanging="349"/>
        <w:contextualSpacing/>
        <w:jc w:val="both"/>
        <w:rPr>
          <w:b/>
          <w:strike/>
        </w:rPr>
      </w:pPr>
      <w:r w:rsidRPr="00D53D7C">
        <w:rPr>
          <w:rFonts w:ascii="Times New Roman" w:hAnsi="Times New Roman" w:cs="Times New Roman"/>
          <w:sz w:val="24"/>
          <w:szCs w:val="24"/>
        </w:rPr>
        <w:t>2)</w:t>
      </w:r>
      <w:r w:rsidRPr="00D53D7C">
        <w:rPr>
          <w:rFonts w:ascii="Times New Roman" w:eastAsia="Lucida Sans Unicode" w:hAnsi="Times New Roman" w:cs="Times New Roman"/>
          <w:b/>
          <w:bCs/>
          <w:kern w:val="1"/>
          <w:sz w:val="24"/>
          <w:szCs w:val="24"/>
          <w:lang w:eastAsia="zh-CN"/>
        </w:rPr>
        <w:t xml:space="preserve"> </w:t>
      </w:r>
      <w:r w:rsidR="00A36EE6" w:rsidRPr="00D53D7C">
        <w:rPr>
          <w:rFonts w:ascii="Times New Roman" w:eastAsia="Lucida Sans Unicode" w:hAnsi="Times New Roman" w:cs="Times New Roman"/>
          <w:b/>
          <w:bCs/>
          <w:kern w:val="1"/>
          <w:sz w:val="24"/>
          <w:szCs w:val="24"/>
          <w:lang w:eastAsia="zh-CN"/>
        </w:rPr>
        <w:t xml:space="preserve">Zamawiający wezwie wykonawcę, którego oferta zostanie najwyżej oceniona do złożenia w wyznaczonym terminie, nie krótszym niż 5 dni od dnia wezwania następujących </w:t>
      </w:r>
      <w:r w:rsidR="00A36EE6" w:rsidRPr="00D53D7C">
        <w:rPr>
          <w:rFonts w:ascii="Times New Roman" w:eastAsia="Lucida Sans Unicode" w:hAnsi="Times New Roman" w:cs="Times New Roman"/>
          <w:b/>
          <w:bCs/>
          <w:kern w:val="1"/>
          <w:sz w:val="24"/>
          <w:szCs w:val="24"/>
          <w:lang w:eastAsia="zh-CN"/>
        </w:rPr>
        <w:lastRenderedPageBreak/>
        <w:t>podmiotowych środków dowodowych potwierdzających spełnienie warunków udziału w postępowaniu:</w:t>
      </w:r>
      <w:r w:rsidR="00A36EE6" w:rsidRPr="00D53D7C">
        <w:rPr>
          <w:rFonts w:ascii="Times New Roman" w:eastAsia="Lucida Sans Unicode" w:hAnsi="Times New Roman" w:cs="Times New Roman"/>
          <w:b/>
          <w:bCs/>
          <w:strike/>
          <w:kern w:val="1"/>
          <w:sz w:val="24"/>
          <w:szCs w:val="24"/>
          <w:lang w:eastAsia="zh-CN"/>
        </w:rPr>
        <w:t xml:space="preserve"> </w:t>
      </w:r>
    </w:p>
    <w:p w14:paraId="36C3FF73" w14:textId="77777777" w:rsidR="00A36EE6" w:rsidRPr="00AB43E3" w:rsidRDefault="00A36EE6" w:rsidP="007E5AC7">
      <w:pPr>
        <w:pStyle w:val="Akapitzlist"/>
        <w:suppressAutoHyphens w:val="0"/>
        <w:autoSpaceDE w:val="0"/>
        <w:spacing w:line="276" w:lineRule="auto"/>
        <w:ind w:left="709"/>
        <w:jc w:val="both"/>
        <w:rPr>
          <w:strike/>
          <w:color w:val="FF0000"/>
        </w:rPr>
      </w:pPr>
    </w:p>
    <w:p w14:paraId="02FFE630" w14:textId="588B7853" w:rsidR="005674CC" w:rsidRPr="003A7E70" w:rsidRDefault="005674CC" w:rsidP="007E5AC7">
      <w:pPr>
        <w:pStyle w:val="Akapitzlist"/>
        <w:numPr>
          <w:ilvl w:val="0"/>
          <w:numId w:val="106"/>
        </w:numPr>
        <w:spacing w:line="276" w:lineRule="auto"/>
        <w:ind w:left="1134"/>
        <w:jc w:val="both"/>
        <w:rPr>
          <w:b/>
        </w:rPr>
      </w:pPr>
      <w:r w:rsidRPr="00F62F21">
        <w:rPr>
          <w:b/>
        </w:rPr>
        <w:t>Wykaz osób,</w:t>
      </w:r>
      <w:r w:rsidRPr="00F62F21">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F62F21">
        <w:rPr>
          <w:b/>
        </w:rPr>
        <w:t>(</w:t>
      </w:r>
      <w:r w:rsidRPr="003A7E70">
        <w:rPr>
          <w:b/>
        </w:rPr>
        <w:t>zgodnie z warunkiem określonym</w:t>
      </w:r>
      <w:r w:rsidR="00987564" w:rsidRPr="003A7E70">
        <w:rPr>
          <w:b/>
        </w:rPr>
        <w:t xml:space="preserve"> w Rozdziale IX – pkt 1 </w:t>
      </w:r>
      <w:proofErr w:type="spellStart"/>
      <w:r w:rsidR="00987564" w:rsidRPr="003A7E70">
        <w:rPr>
          <w:b/>
        </w:rPr>
        <w:t>ppkt</w:t>
      </w:r>
      <w:proofErr w:type="spellEnd"/>
      <w:r w:rsidR="00987564" w:rsidRPr="003A7E70">
        <w:rPr>
          <w:b/>
        </w:rPr>
        <w:t xml:space="preserve"> 4</w:t>
      </w:r>
      <w:r w:rsidRPr="003A7E70">
        <w:rPr>
          <w:b/>
        </w:rPr>
        <w:t xml:space="preserve"> SWZ</w:t>
      </w:r>
      <w:r w:rsidRPr="003A7E70">
        <w:t xml:space="preserve"> </w:t>
      </w:r>
      <w:r w:rsidRPr="003A7E70">
        <w:rPr>
          <w:i/>
        </w:rPr>
        <w:t>(wg za</w:t>
      </w:r>
      <w:r w:rsidR="004047D5" w:rsidRPr="003A7E70">
        <w:rPr>
          <w:i/>
        </w:rPr>
        <w:t xml:space="preserve">łącznika nr </w:t>
      </w:r>
      <w:r w:rsidR="00D53D7C" w:rsidRPr="003A7E70">
        <w:rPr>
          <w:i/>
        </w:rPr>
        <w:t>4</w:t>
      </w:r>
      <w:r w:rsidRPr="003A7E70">
        <w:rPr>
          <w:i/>
        </w:rPr>
        <w:t xml:space="preserve"> do SWZ</w:t>
      </w:r>
      <w:r w:rsidRPr="003A7E70">
        <w:t>).</w:t>
      </w:r>
    </w:p>
    <w:p w14:paraId="3D1E0E32" w14:textId="77777777" w:rsidR="004047D5" w:rsidRPr="00AB43E3" w:rsidRDefault="004047D5" w:rsidP="007E5AC7">
      <w:pPr>
        <w:pStyle w:val="Akapitzlist"/>
        <w:spacing w:line="276" w:lineRule="auto"/>
        <w:ind w:left="1134"/>
        <w:jc w:val="both"/>
        <w:rPr>
          <w:b/>
          <w:color w:val="FF0000"/>
        </w:rPr>
      </w:pPr>
    </w:p>
    <w:p w14:paraId="3D99665C" w14:textId="77777777" w:rsidR="004047D5" w:rsidRPr="00A2781E" w:rsidRDefault="004047D5" w:rsidP="007E5AC7">
      <w:pPr>
        <w:spacing w:after="0" w:line="276" w:lineRule="auto"/>
        <w:ind w:left="993"/>
        <w:contextualSpacing/>
        <w:jc w:val="both"/>
        <w:rPr>
          <w:rFonts w:ascii="Times New Roman" w:hAnsi="Times New Roman" w:cs="Times New Roman"/>
          <w:b/>
          <w:i/>
          <w:sz w:val="24"/>
        </w:rPr>
      </w:pPr>
      <w:r w:rsidRPr="00A2781E">
        <w:rPr>
          <w:rFonts w:ascii="Times New Roman" w:hAnsi="Times New Roman" w:cs="Times New Roman"/>
          <w:b/>
          <w:i/>
          <w:sz w:val="24"/>
        </w:rPr>
        <w:t xml:space="preserve">Informacja: </w:t>
      </w:r>
    </w:p>
    <w:p w14:paraId="6A1D49AE" w14:textId="015CE775" w:rsidR="004047D5" w:rsidRPr="00A2781E" w:rsidRDefault="004047D5" w:rsidP="004F0D65">
      <w:pPr>
        <w:pStyle w:val="Akapitzlist"/>
        <w:numPr>
          <w:ilvl w:val="0"/>
          <w:numId w:val="133"/>
        </w:numPr>
        <w:tabs>
          <w:tab w:val="left" w:pos="1134"/>
        </w:tabs>
        <w:spacing w:line="276" w:lineRule="auto"/>
        <w:ind w:left="1276" w:hanging="218"/>
        <w:jc w:val="both"/>
        <w:rPr>
          <w:i/>
        </w:rPr>
      </w:pPr>
      <w:r w:rsidRPr="00A2781E">
        <w:rPr>
          <w:i/>
        </w:rPr>
        <w:t>Jeżeli z uzasadnionej przyczyny Wykonawca nie może złożyć podmiotowych środków dowodowych, o których mowa powyżej Wykonawca składa inne podmiotowe środki dowodowe, które w wystarczający sposób potwierdzają spełnianie opisanego przez Zamawiającego warunku udziału w postępowaniu dotyczącego zdolności technicznej lub zawodowej.</w:t>
      </w:r>
    </w:p>
    <w:p w14:paraId="35907C5E" w14:textId="77777777" w:rsidR="005674CC" w:rsidRPr="00A2781E" w:rsidRDefault="005674CC" w:rsidP="007E5AC7">
      <w:pPr>
        <w:pStyle w:val="Akapitzlist"/>
        <w:suppressAutoHyphens w:val="0"/>
        <w:autoSpaceDE w:val="0"/>
        <w:spacing w:line="276" w:lineRule="auto"/>
        <w:ind w:left="1134"/>
        <w:jc w:val="both"/>
        <w:rPr>
          <w:b/>
        </w:rPr>
      </w:pPr>
    </w:p>
    <w:p w14:paraId="29B671E4" w14:textId="77777777" w:rsidR="00121E6A" w:rsidRPr="00A2781E" w:rsidRDefault="00121E6A" w:rsidP="007E5AC7">
      <w:pPr>
        <w:pStyle w:val="Tekstpodstawowy"/>
        <w:numPr>
          <w:ilvl w:val="0"/>
          <w:numId w:val="12"/>
        </w:numPr>
        <w:tabs>
          <w:tab w:val="clear" w:pos="708"/>
          <w:tab w:val="num" w:pos="426"/>
        </w:tabs>
        <w:spacing w:line="276" w:lineRule="auto"/>
        <w:ind w:left="426" w:hanging="284"/>
        <w:contextualSpacing/>
        <w:jc w:val="both"/>
        <w:rPr>
          <w:bCs w:val="0"/>
          <w:u w:val="single"/>
        </w:rPr>
      </w:pPr>
      <w:r w:rsidRPr="00A2781E">
        <w:rPr>
          <w:bCs w:val="0"/>
          <w:u w:val="single"/>
        </w:rPr>
        <w:t>INFORMACJE DODATKOWE</w:t>
      </w:r>
    </w:p>
    <w:p w14:paraId="6C618314" w14:textId="77777777" w:rsidR="00121E6A" w:rsidRPr="00A2781E" w:rsidRDefault="00121E6A" w:rsidP="007E5AC7">
      <w:pPr>
        <w:pStyle w:val="Akapitzlist"/>
        <w:numPr>
          <w:ilvl w:val="0"/>
          <w:numId w:val="14"/>
        </w:numPr>
        <w:suppressAutoHyphens w:val="0"/>
        <w:autoSpaceDE w:val="0"/>
        <w:spacing w:line="276" w:lineRule="auto"/>
        <w:ind w:left="709" w:hanging="283"/>
        <w:jc w:val="both"/>
        <w:rPr>
          <w:bCs/>
        </w:rPr>
      </w:pPr>
      <w:r w:rsidRPr="00A2781E">
        <w:rPr>
          <w:bCs/>
        </w:rPr>
        <w:t xml:space="preserve">Wykonawca nie jest zobowiązany do złożenia podmiotowych środków dowodowych, które zamawiający posiada, jeżeli wykonawca wskaże te środki oraz potwierdzi ich prawidłowość i aktualność. </w:t>
      </w:r>
    </w:p>
    <w:p w14:paraId="73EE8801" w14:textId="6A3C1606" w:rsidR="00121E6A" w:rsidRPr="00A2781E" w:rsidRDefault="00121E6A" w:rsidP="007E5AC7">
      <w:pPr>
        <w:pStyle w:val="Akapitzlist"/>
        <w:numPr>
          <w:ilvl w:val="0"/>
          <w:numId w:val="14"/>
        </w:numPr>
        <w:suppressAutoHyphens w:val="0"/>
        <w:autoSpaceDE w:val="0"/>
        <w:spacing w:line="276" w:lineRule="auto"/>
        <w:ind w:left="709" w:hanging="283"/>
        <w:jc w:val="both"/>
        <w:rPr>
          <w:bCs/>
        </w:rPr>
      </w:pPr>
      <w:r w:rsidRPr="00A2781E">
        <w:rPr>
          <w:bCs/>
        </w:rPr>
        <w:t>W zakresie nieuregulowanym u</w:t>
      </w:r>
      <w:r w:rsidR="000E7090" w:rsidRPr="00A2781E">
        <w:rPr>
          <w:bCs/>
        </w:rPr>
        <w:t xml:space="preserve">stawy </w:t>
      </w:r>
      <w:proofErr w:type="spellStart"/>
      <w:r w:rsidRPr="00A2781E">
        <w:rPr>
          <w:bCs/>
        </w:rPr>
        <w:t>Pzp</w:t>
      </w:r>
      <w:proofErr w:type="spellEnd"/>
      <w:r w:rsidRPr="00A2781E">
        <w:rPr>
          <w:bCs/>
        </w:rPr>
        <w:t xml:space="preserve"> lub niniejszą SWZ do oświadczeń i dokumentów składanych przez Wykonawcę w postępowaniu zastosowanie mają w szczególności przepisy:</w:t>
      </w:r>
    </w:p>
    <w:p w14:paraId="20E48461" w14:textId="77777777" w:rsidR="00121E6A" w:rsidRPr="00A2781E" w:rsidRDefault="00121E6A" w:rsidP="007E5AC7">
      <w:pPr>
        <w:numPr>
          <w:ilvl w:val="0"/>
          <w:numId w:val="15"/>
        </w:numPr>
        <w:suppressAutoHyphens/>
        <w:spacing w:after="0" w:line="276" w:lineRule="auto"/>
        <w:ind w:left="1418" w:hanging="284"/>
        <w:contextualSpacing/>
        <w:jc w:val="both"/>
        <w:rPr>
          <w:rFonts w:ascii="Times New Roman" w:hAnsi="Times New Roman" w:cs="Times New Roman"/>
          <w:i/>
          <w:sz w:val="24"/>
        </w:rPr>
      </w:pPr>
      <w:r w:rsidRPr="00A2781E">
        <w:rPr>
          <w:rFonts w:ascii="Times New Roman" w:hAnsi="Times New Roman" w:cs="Times New Roman"/>
          <w:i/>
          <w:sz w:val="24"/>
        </w:rPr>
        <w:t xml:space="preserve">Rozporządzenia Ministra Rozwoju, Pracy i Technologii z dnia 23 grudnia 2020 r. w sprawie podmiotowych środków dowodowych oraz innych dokumentów lub oświadczeń, jakich może żądać zamawiający od wykonawcy </w:t>
      </w:r>
    </w:p>
    <w:p w14:paraId="79B73402" w14:textId="77777777" w:rsidR="00121E6A" w:rsidRPr="00A2781E" w:rsidRDefault="00121E6A" w:rsidP="007E5AC7">
      <w:pPr>
        <w:numPr>
          <w:ilvl w:val="0"/>
          <w:numId w:val="15"/>
        </w:numPr>
        <w:suppressAutoHyphens/>
        <w:spacing w:after="0" w:line="276" w:lineRule="auto"/>
        <w:ind w:left="1418" w:hanging="284"/>
        <w:contextualSpacing/>
        <w:jc w:val="both"/>
        <w:rPr>
          <w:rFonts w:ascii="Times New Roman" w:hAnsi="Times New Roman" w:cs="Times New Roman"/>
          <w:i/>
          <w:sz w:val="24"/>
        </w:rPr>
      </w:pPr>
      <w:r w:rsidRPr="00A2781E">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532877"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05441AE6" w14:textId="6C19EE87" w:rsidR="00121E6A" w:rsidRPr="002D4BB8" w:rsidRDefault="00121E6A" w:rsidP="007E5AC7">
      <w:pPr>
        <w:pStyle w:val="Tekstpodstawowy"/>
        <w:numPr>
          <w:ilvl w:val="0"/>
          <w:numId w:val="12"/>
        </w:numPr>
        <w:tabs>
          <w:tab w:val="clear" w:pos="708"/>
          <w:tab w:val="num" w:pos="426"/>
        </w:tabs>
        <w:spacing w:line="276" w:lineRule="auto"/>
        <w:ind w:left="426" w:hanging="284"/>
        <w:contextualSpacing/>
        <w:jc w:val="both"/>
        <w:rPr>
          <w:bCs w:val="0"/>
          <w:u w:val="single"/>
        </w:rPr>
      </w:pPr>
      <w:r w:rsidRPr="002D4BB8">
        <w:rPr>
          <w:bCs w:val="0"/>
          <w:u w:val="single"/>
        </w:rPr>
        <w:t>INFORMACJA DLA WYKONAWCÓW POLEGAJĄCYCH NA ZASOBACH INNYCH PODMIOTÓW, NA ZASAD</w:t>
      </w:r>
      <w:r w:rsidR="00D36DE6" w:rsidRPr="002D4BB8">
        <w:rPr>
          <w:bCs w:val="0"/>
          <w:u w:val="single"/>
        </w:rPr>
        <w:t>A</w:t>
      </w:r>
      <w:r w:rsidRPr="002D4BB8">
        <w:rPr>
          <w:bCs w:val="0"/>
          <w:u w:val="single"/>
        </w:rPr>
        <w:t>CH OKREŚLONYCH W ART. 118-123 U</w:t>
      </w:r>
      <w:r w:rsidR="00BF5E95" w:rsidRPr="002D4BB8">
        <w:rPr>
          <w:bCs w:val="0"/>
          <w:u w:val="single"/>
        </w:rPr>
        <w:t xml:space="preserve">STAWY </w:t>
      </w:r>
      <w:r w:rsidRPr="002D4BB8">
        <w:rPr>
          <w:bCs w:val="0"/>
          <w:u w:val="single"/>
        </w:rPr>
        <w:t>PZP ORAZ ZAMIERZAJĄCYCH POWIERZYĆ WYKONANIE CZĘŚCI ZAMÓWIENIA PODWYKONAWCOM</w:t>
      </w:r>
    </w:p>
    <w:p w14:paraId="20C8AFD7" w14:textId="77777777" w:rsidR="00121E6A" w:rsidRPr="00AB43E3" w:rsidRDefault="00121E6A" w:rsidP="007E5AC7">
      <w:pPr>
        <w:pStyle w:val="Akapitzlist"/>
        <w:suppressAutoHyphens w:val="0"/>
        <w:autoSpaceDE w:val="0"/>
        <w:spacing w:line="276" w:lineRule="auto"/>
        <w:ind w:left="851"/>
        <w:jc w:val="both"/>
        <w:rPr>
          <w:bCs/>
          <w:color w:val="FF0000"/>
        </w:rPr>
      </w:pPr>
    </w:p>
    <w:p w14:paraId="4E0E8D1E" w14:textId="1E25D121" w:rsidR="00121E6A" w:rsidRPr="00D925FC" w:rsidRDefault="00121E6A" w:rsidP="007E5AC7">
      <w:pPr>
        <w:pStyle w:val="Akapitzlist"/>
        <w:numPr>
          <w:ilvl w:val="0"/>
          <w:numId w:val="16"/>
        </w:numPr>
        <w:tabs>
          <w:tab w:val="left" w:pos="709"/>
        </w:tabs>
        <w:suppressAutoHyphens w:val="0"/>
        <w:autoSpaceDE w:val="0"/>
        <w:spacing w:line="276" w:lineRule="auto"/>
        <w:ind w:left="851" w:hanging="425"/>
        <w:jc w:val="both"/>
        <w:rPr>
          <w:rFonts w:eastAsia="Times New Roman"/>
          <w:bCs/>
        </w:rPr>
      </w:pPr>
      <w:r w:rsidRPr="00D925FC">
        <w:rPr>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D925FC">
        <w:rPr>
          <w:rFonts w:eastAsia="Times New Roman"/>
          <w:bCs/>
        </w:rPr>
        <w:t xml:space="preserve"> (na</w:t>
      </w:r>
      <w:r w:rsidR="009E4351" w:rsidRPr="00D925FC">
        <w:rPr>
          <w:rFonts w:eastAsia="Times New Roman"/>
          <w:bCs/>
        </w:rPr>
        <w:t xml:space="preserve"> zasadach określonych w art. 118</w:t>
      </w:r>
      <w:r w:rsidRPr="00D925FC">
        <w:rPr>
          <w:rFonts w:eastAsia="Times New Roman"/>
          <w:bCs/>
        </w:rPr>
        <w:t xml:space="preserve"> - 123 u</w:t>
      </w:r>
      <w:r w:rsidR="000E7090" w:rsidRPr="00D925FC">
        <w:rPr>
          <w:rFonts w:eastAsia="Times New Roman"/>
          <w:bCs/>
        </w:rPr>
        <w:t xml:space="preserve">stawy </w:t>
      </w:r>
      <w:proofErr w:type="spellStart"/>
      <w:r w:rsidRPr="00D925FC">
        <w:rPr>
          <w:rFonts w:eastAsia="Times New Roman"/>
          <w:bCs/>
        </w:rPr>
        <w:t>Pzp</w:t>
      </w:r>
      <w:proofErr w:type="spellEnd"/>
      <w:r w:rsidRPr="00D925FC">
        <w:rPr>
          <w:rFonts w:eastAsia="Times New Roman"/>
          <w:bCs/>
        </w:rPr>
        <w:t>).</w:t>
      </w:r>
    </w:p>
    <w:p w14:paraId="3E312FA7" w14:textId="77777777" w:rsidR="00121E6A" w:rsidRPr="00FA504A" w:rsidRDefault="00121E6A" w:rsidP="007E5AC7">
      <w:pPr>
        <w:pStyle w:val="Akapitzlist"/>
        <w:numPr>
          <w:ilvl w:val="0"/>
          <w:numId w:val="16"/>
        </w:numPr>
        <w:tabs>
          <w:tab w:val="left" w:pos="851"/>
        </w:tabs>
        <w:suppressAutoHyphens w:val="0"/>
        <w:autoSpaceDE w:val="0"/>
        <w:spacing w:line="276" w:lineRule="auto"/>
        <w:ind w:left="851" w:hanging="425"/>
        <w:jc w:val="both"/>
        <w:rPr>
          <w:b/>
          <w:bCs/>
        </w:rPr>
      </w:pPr>
      <w:r w:rsidRPr="00FA504A">
        <w:rPr>
          <w:bCs/>
        </w:rPr>
        <w:t xml:space="preserve">Wykonawca, który polega na zdolnościach lub sytuacji podmiotów udostępniających zasoby, składa, wraz z ofertą, </w:t>
      </w:r>
      <w:r w:rsidRPr="00FA504A">
        <w:rPr>
          <w:b/>
          <w:bCs/>
        </w:rPr>
        <w:t xml:space="preserve">zobowiązanie podmiotu udostępniającego zasoby do </w:t>
      </w:r>
      <w:r w:rsidRPr="00FA504A">
        <w:rPr>
          <w:b/>
          <w:bCs/>
        </w:rPr>
        <w:lastRenderedPageBreak/>
        <w:t xml:space="preserve">oddania mu do dyspozycji niezbędnych zasobów na potrzeby realizacji danego zamówienia </w:t>
      </w:r>
      <w:r w:rsidRPr="00FA504A">
        <w:rPr>
          <w:bCs/>
        </w:rPr>
        <w:t>lub</w:t>
      </w:r>
      <w:r w:rsidRPr="00FA504A">
        <w:rPr>
          <w:b/>
          <w:bCs/>
        </w:rPr>
        <w:t xml:space="preserve"> inny podmiotowy środek dowodowy potwierdzający, że wykonawca realizując zamówienie, będzie dysponował niezbędnymi zasobami tych podmiotów.</w:t>
      </w:r>
    </w:p>
    <w:p w14:paraId="7FFDE3D8" w14:textId="77777777" w:rsidR="00121E6A" w:rsidRPr="00FA504A" w:rsidRDefault="00121E6A" w:rsidP="007E5AC7">
      <w:pPr>
        <w:pStyle w:val="Akapitzlist"/>
        <w:numPr>
          <w:ilvl w:val="0"/>
          <w:numId w:val="16"/>
        </w:numPr>
        <w:tabs>
          <w:tab w:val="left" w:pos="851"/>
        </w:tabs>
        <w:suppressAutoHyphens w:val="0"/>
        <w:autoSpaceDE w:val="0"/>
        <w:spacing w:line="276" w:lineRule="auto"/>
        <w:ind w:left="851" w:hanging="425"/>
        <w:jc w:val="both"/>
        <w:rPr>
          <w:b/>
          <w:bCs/>
        </w:rPr>
      </w:pPr>
      <w:r w:rsidRPr="00FA504A">
        <w:rPr>
          <w:rFonts w:eastAsia="Times New Roman"/>
          <w:bCs/>
        </w:rPr>
        <w:t>Zobowiązanie podmiotu udostępniającego zasoby, o którym mowa powyżej, potwierdza, że stosunek łączący wykonawcę z podmiotami udostępniającymi zasoby gwarantuje rzeczywisty dostęp do tych zasobów oraz określa w szczególności:</w:t>
      </w:r>
    </w:p>
    <w:p w14:paraId="4A1ACEED" w14:textId="77777777" w:rsidR="00121E6A" w:rsidRPr="00FA504A" w:rsidRDefault="00121E6A" w:rsidP="007E5AC7">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FA504A">
        <w:rPr>
          <w:rFonts w:ascii="Times New Roman" w:eastAsia="Times New Roman" w:hAnsi="Times New Roman" w:cs="Times New Roman"/>
          <w:bCs/>
          <w:sz w:val="24"/>
        </w:rPr>
        <w:t>zakres dostępnych wykonawcy zasobów podmiotu udostępniającego zasoby;</w:t>
      </w:r>
    </w:p>
    <w:p w14:paraId="018144E0" w14:textId="77777777" w:rsidR="00121E6A" w:rsidRPr="00FA504A" w:rsidRDefault="00121E6A" w:rsidP="007E5AC7">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FA504A">
        <w:rPr>
          <w:rFonts w:ascii="Times New Roman" w:eastAsia="Times New Roman" w:hAnsi="Times New Roman" w:cs="Times New Roman"/>
          <w:bCs/>
          <w:sz w:val="24"/>
        </w:rPr>
        <w:t>sposób i okres udostępnienia wykonawcy i wykorzystania przez niego zasobów podmiotu udostępniającego te zasoby przy wykonywaniu zamówienia;</w:t>
      </w:r>
    </w:p>
    <w:p w14:paraId="573BF2A1" w14:textId="77777777" w:rsidR="00121E6A" w:rsidRPr="00FA504A" w:rsidRDefault="00121E6A" w:rsidP="007E5AC7">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FA504A">
        <w:rPr>
          <w:rFonts w:ascii="Times New Roman" w:eastAsia="Times New Roman" w:hAnsi="Times New Roman" w:cs="Times New Roman"/>
          <w:bCs/>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D7FF9B" w14:textId="77777777" w:rsidR="00121E6A" w:rsidRPr="00FA504A" w:rsidRDefault="00121E6A" w:rsidP="007E5AC7">
      <w:pPr>
        <w:pStyle w:val="Akapitzlist"/>
        <w:numPr>
          <w:ilvl w:val="0"/>
          <w:numId w:val="16"/>
        </w:numPr>
        <w:tabs>
          <w:tab w:val="left" w:pos="851"/>
        </w:tabs>
        <w:suppressAutoHyphens w:val="0"/>
        <w:autoSpaceDE w:val="0"/>
        <w:spacing w:line="276" w:lineRule="auto"/>
        <w:ind w:left="851" w:hanging="425"/>
        <w:jc w:val="both"/>
        <w:rPr>
          <w:rFonts w:eastAsia="Times New Roman"/>
          <w:b/>
          <w:bCs/>
        </w:rPr>
      </w:pPr>
      <w:r w:rsidRPr="00FA504A">
        <w:rPr>
          <w:bCs/>
        </w:rPr>
        <w:t xml:space="preserve">W </w:t>
      </w:r>
      <w:r w:rsidRPr="00FA504A">
        <w:rPr>
          <w:rFonts w:eastAsia="Times New Roman"/>
          <w:bCs/>
        </w:rPr>
        <w:t>odniesieniu</w:t>
      </w:r>
      <w:r w:rsidRPr="00FA504A">
        <w:rPr>
          <w:bCs/>
        </w:rPr>
        <w:t xml:space="preserve">  do  warunków  dotyczących  wykształcenia,  kwalifikacji  zawodowych  lub doświadczenia, Wykonawcy mogą polegać na zdolnościach podmiotów udostępniających zasoby,</w:t>
      </w:r>
      <w:r w:rsidRPr="00FA504A">
        <w:rPr>
          <w:rFonts w:eastAsia="Times New Roman"/>
          <w:bCs/>
        </w:rPr>
        <w:t xml:space="preserve"> </w:t>
      </w:r>
      <w:r w:rsidRPr="00FA504A">
        <w:rPr>
          <w:rFonts w:eastAsia="Times New Roman"/>
          <w:b/>
          <w:bCs/>
        </w:rPr>
        <w:t>jeśli podmioty te wykonają roboty budowlane lub usługi, do realizacji których te zdolności są wymagane.</w:t>
      </w:r>
    </w:p>
    <w:p w14:paraId="0073DF31" w14:textId="5651BEC9" w:rsidR="00D62A90" w:rsidRPr="003A7E70" w:rsidRDefault="00D62A90" w:rsidP="007E5AC7">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FA504A">
        <w:rPr>
          <w:rFonts w:eastAsia="Times New Roman"/>
          <w:bCs/>
        </w:rPr>
        <w:t>Wykonawca</w:t>
      </w:r>
      <w:r w:rsidRPr="00FA504A">
        <w:rPr>
          <w:bCs/>
        </w:rPr>
        <w:t xml:space="preserve">, w przypadku polegania na zdolnościach lub sytuacji podmiotów udostępniających zasoby, przedstawia, wraz z oświadczeniem, o którym </w:t>
      </w:r>
      <w:r w:rsidR="00AC7E49" w:rsidRPr="00FA504A">
        <w:rPr>
          <w:bCs/>
        </w:rPr>
        <w:t xml:space="preserve">mowa w rozdz. X pkt 1 </w:t>
      </w:r>
      <w:proofErr w:type="spellStart"/>
      <w:r w:rsidR="00AC7E49" w:rsidRPr="00FA504A">
        <w:rPr>
          <w:bCs/>
        </w:rPr>
        <w:t>ppkt</w:t>
      </w:r>
      <w:proofErr w:type="spellEnd"/>
      <w:r w:rsidR="00AC7E49" w:rsidRPr="00FA504A">
        <w:rPr>
          <w:bCs/>
        </w:rPr>
        <w:t xml:space="preserve"> 1 SWZ</w:t>
      </w:r>
      <w:r w:rsidRPr="00FA504A">
        <w:rPr>
          <w:bCs/>
        </w:rPr>
        <w:t xml:space="preserve">, także </w:t>
      </w:r>
      <w:r w:rsidRPr="003A7E70">
        <w:rPr>
          <w:rFonts w:eastAsia="Times New Roman"/>
          <w:b/>
          <w:bCs/>
        </w:rPr>
        <w:t xml:space="preserve">oświadczenie podmiotu udostępniającego zasoby, potwierdzające brak podstaw wykluczenia tego podmiotu </w:t>
      </w:r>
      <w:r w:rsidRPr="003A7E70">
        <w:rPr>
          <w:b/>
        </w:rPr>
        <w:t>(art. 108 ust. 1 u</w:t>
      </w:r>
      <w:r w:rsidR="000E7090" w:rsidRPr="003A7E70">
        <w:rPr>
          <w:b/>
        </w:rPr>
        <w:t xml:space="preserve">stawy </w:t>
      </w:r>
      <w:proofErr w:type="spellStart"/>
      <w:r w:rsidRPr="003A7E70">
        <w:rPr>
          <w:b/>
        </w:rPr>
        <w:t>Pzp</w:t>
      </w:r>
      <w:proofErr w:type="spellEnd"/>
      <w:r w:rsidRPr="003A7E70">
        <w:rPr>
          <w:b/>
        </w:rPr>
        <w:t xml:space="preserve">) </w:t>
      </w:r>
      <w:r w:rsidRPr="003A7E70">
        <w:rPr>
          <w:rFonts w:eastAsia="Times New Roman"/>
          <w:b/>
          <w:bCs/>
        </w:rPr>
        <w:t>oraz odpowiednio spełnianie warunków udziału w postępowaniu, w zakresie, w jakim wykonawca powołuje się na jego zasoby</w:t>
      </w:r>
      <w:r w:rsidRPr="003A7E70">
        <w:rPr>
          <w:rFonts w:eastAsia="Times New Roman"/>
          <w:bCs/>
        </w:rPr>
        <w:t xml:space="preserve">, stanowiące </w:t>
      </w:r>
      <w:r w:rsidR="00AC7E49" w:rsidRPr="003A7E70">
        <w:rPr>
          <w:rFonts w:eastAsia="Times New Roman"/>
          <w:bCs/>
          <w:i/>
        </w:rPr>
        <w:t xml:space="preserve">załącznik nr </w:t>
      </w:r>
      <w:r w:rsidR="00FA504A" w:rsidRPr="003A7E70">
        <w:rPr>
          <w:rFonts w:eastAsia="Times New Roman"/>
          <w:bCs/>
          <w:i/>
        </w:rPr>
        <w:t>6</w:t>
      </w:r>
      <w:r w:rsidR="00AC7E49" w:rsidRPr="003A7E70">
        <w:rPr>
          <w:rFonts w:eastAsia="Times New Roman"/>
          <w:bCs/>
          <w:i/>
        </w:rPr>
        <w:t xml:space="preserve"> do SWZ</w:t>
      </w:r>
      <w:r w:rsidRPr="003A7E70">
        <w:rPr>
          <w:rFonts w:eastAsia="Times New Roman"/>
          <w:bCs/>
        </w:rPr>
        <w:t>.</w:t>
      </w:r>
    </w:p>
    <w:p w14:paraId="56DE8FB3" w14:textId="16609B2C" w:rsidR="005735EA" w:rsidRPr="00066222" w:rsidRDefault="005735EA" w:rsidP="007E5AC7">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3A7E70">
        <w:rPr>
          <w:rFonts w:eastAsia="Times New Roman"/>
          <w:bCs/>
        </w:rPr>
        <w:t xml:space="preserve">Zamawiający ocenia, czy udostępniane wykonawcy przez podmioty udostępniające zasoby zdolności techniczne lub zawodowe lub ich sytuacja finansowa lub ekonomiczna, pozwalają na wykazanie przez wykonawcę spełniania warunków </w:t>
      </w:r>
      <w:r w:rsidRPr="00066222">
        <w:rPr>
          <w:rFonts w:eastAsia="Times New Roman"/>
          <w:bCs/>
        </w:rPr>
        <w:t>udziału w postępowaniu, a także bada, czy nie zachodzą wobec tego podmiotu podstawy wykluczenia, które zostały przewidziane względem wykonawcy.</w:t>
      </w:r>
    </w:p>
    <w:p w14:paraId="46759894" w14:textId="164856D5" w:rsidR="00121E6A" w:rsidRPr="00066222" w:rsidRDefault="00121E6A" w:rsidP="007E5AC7">
      <w:pPr>
        <w:pStyle w:val="Akapitzlist"/>
        <w:numPr>
          <w:ilvl w:val="0"/>
          <w:numId w:val="16"/>
        </w:numPr>
        <w:tabs>
          <w:tab w:val="left" w:pos="851"/>
        </w:tabs>
        <w:suppressAutoHyphens w:val="0"/>
        <w:autoSpaceDE w:val="0"/>
        <w:spacing w:line="276" w:lineRule="auto"/>
        <w:ind w:left="851" w:hanging="425"/>
        <w:jc w:val="both"/>
        <w:rPr>
          <w:bCs/>
        </w:rPr>
      </w:pPr>
      <w:r w:rsidRPr="00066222">
        <w:rPr>
          <w:rFonts w:eastAsia="Times New Roman"/>
          <w:bCs/>
        </w:rPr>
        <w:t>Wykonawca</w:t>
      </w:r>
      <w:r w:rsidRPr="00066222">
        <w:rPr>
          <w:bCs/>
        </w:rPr>
        <w:t xml:space="preserve">,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(Wykonawca zamieszcza informacje w tym zakresie </w:t>
      </w:r>
      <w:r w:rsidR="00457555" w:rsidRPr="00066222">
        <w:rPr>
          <w:bCs/>
        </w:rPr>
        <w:t>w formularzu oferty</w:t>
      </w:r>
      <w:r w:rsidRPr="00066222">
        <w:rPr>
          <w:bCs/>
        </w:rPr>
        <w:t>).</w:t>
      </w:r>
    </w:p>
    <w:p w14:paraId="51DC4C60" w14:textId="77777777" w:rsidR="00B25965" w:rsidRPr="00AB43E3" w:rsidRDefault="00B25965" w:rsidP="007E5AC7">
      <w:pPr>
        <w:pStyle w:val="Tekstpodstawowy"/>
        <w:spacing w:line="276" w:lineRule="auto"/>
        <w:ind w:left="426"/>
        <w:contextualSpacing/>
        <w:jc w:val="both"/>
        <w:rPr>
          <w:bCs w:val="0"/>
          <w:color w:val="FF0000"/>
          <w:u w:val="single"/>
        </w:rPr>
      </w:pPr>
    </w:p>
    <w:p w14:paraId="3399A452" w14:textId="77777777" w:rsidR="00121E6A" w:rsidRPr="00DD5FC9" w:rsidRDefault="00121E6A" w:rsidP="007E5AC7">
      <w:pPr>
        <w:pStyle w:val="Tekstpodstawowy"/>
        <w:numPr>
          <w:ilvl w:val="0"/>
          <w:numId w:val="12"/>
        </w:numPr>
        <w:tabs>
          <w:tab w:val="clear" w:pos="708"/>
          <w:tab w:val="num" w:pos="426"/>
        </w:tabs>
        <w:spacing w:line="276" w:lineRule="auto"/>
        <w:ind w:left="426" w:hanging="284"/>
        <w:contextualSpacing/>
        <w:jc w:val="both"/>
        <w:rPr>
          <w:bCs w:val="0"/>
          <w:u w:val="single"/>
        </w:rPr>
      </w:pPr>
      <w:r w:rsidRPr="00DD5FC9">
        <w:rPr>
          <w:bCs w:val="0"/>
          <w:u w:val="single"/>
        </w:rPr>
        <w:t>INFORMACJE DODATKOWE DLA W</w:t>
      </w:r>
      <w:r w:rsidR="00E94D7D" w:rsidRPr="00DD5FC9">
        <w:rPr>
          <w:bCs w:val="0"/>
          <w:u w:val="single"/>
        </w:rPr>
        <w:t xml:space="preserve">YKONAWCÓW WSPÓLNIE UBIEGAJĄCYCH </w:t>
      </w:r>
      <w:r w:rsidRPr="00DD5FC9">
        <w:rPr>
          <w:bCs w:val="0"/>
          <w:u w:val="single"/>
        </w:rPr>
        <w:t>SIĘ O UDZIELENIE ZAMÓWIENIA (KONSORCJA/ SPÓŁKI CYWILNE)</w:t>
      </w:r>
    </w:p>
    <w:p w14:paraId="2841AC9E" w14:textId="77777777" w:rsidR="00121E6A" w:rsidRPr="00AB43E3" w:rsidRDefault="00121E6A" w:rsidP="007E5AC7">
      <w:pPr>
        <w:spacing w:after="0" w:line="276" w:lineRule="auto"/>
        <w:contextualSpacing/>
        <w:jc w:val="both"/>
        <w:rPr>
          <w:rFonts w:ascii="Times New Roman" w:hAnsi="Times New Roman" w:cs="Times New Roman"/>
          <w:b/>
          <w:color w:val="FF0000"/>
        </w:rPr>
      </w:pPr>
    </w:p>
    <w:p w14:paraId="7A87E02B" w14:textId="77777777" w:rsidR="00121E6A" w:rsidRPr="00C01DE6" w:rsidRDefault="00121E6A" w:rsidP="007E5AC7">
      <w:pPr>
        <w:pStyle w:val="Akapitzlist"/>
        <w:numPr>
          <w:ilvl w:val="0"/>
          <w:numId w:val="18"/>
        </w:numPr>
        <w:tabs>
          <w:tab w:val="left" w:pos="851"/>
        </w:tabs>
        <w:suppressAutoHyphens w:val="0"/>
        <w:autoSpaceDE w:val="0"/>
        <w:spacing w:line="276" w:lineRule="auto"/>
        <w:ind w:left="851"/>
        <w:jc w:val="both"/>
        <w:rPr>
          <w:bCs/>
        </w:rPr>
      </w:pPr>
      <w:r w:rsidRPr="00C01DE6">
        <w:rPr>
          <w:bCs/>
        </w:rPr>
        <w:t>Wykonawcy mogą wspólnie ubiegać się o udzielenie zamówienia.</w:t>
      </w:r>
    </w:p>
    <w:p w14:paraId="49AFC95B" w14:textId="77777777" w:rsidR="00121E6A" w:rsidRPr="00C01DE6" w:rsidRDefault="00121E6A" w:rsidP="007E5AC7">
      <w:pPr>
        <w:pStyle w:val="Akapitzlist"/>
        <w:numPr>
          <w:ilvl w:val="0"/>
          <w:numId w:val="18"/>
        </w:numPr>
        <w:tabs>
          <w:tab w:val="left" w:pos="851"/>
        </w:tabs>
        <w:suppressAutoHyphens w:val="0"/>
        <w:autoSpaceDE w:val="0"/>
        <w:spacing w:line="276" w:lineRule="auto"/>
        <w:ind w:left="851"/>
        <w:jc w:val="both"/>
        <w:rPr>
          <w:bCs/>
        </w:rPr>
      </w:pPr>
      <w:r w:rsidRPr="00C01DE6">
        <w:rPr>
          <w:bCs/>
        </w:rPr>
        <w:t>Przepisy dotyczące wykonawcy stosuje się odpowiednio do wykonawców, o których mowa w pkt 1.</w:t>
      </w:r>
    </w:p>
    <w:p w14:paraId="77CC8C16" w14:textId="1688D86B" w:rsidR="00121E6A" w:rsidRPr="00C01DE6" w:rsidRDefault="00121E6A" w:rsidP="007E5AC7">
      <w:pPr>
        <w:pStyle w:val="Akapitzlist"/>
        <w:numPr>
          <w:ilvl w:val="0"/>
          <w:numId w:val="18"/>
        </w:numPr>
        <w:tabs>
          <w:tab w:val="left" w:pos="851"/>
        </w:tabs>
        <w:suppressAutoHyphens w:val="0"/>
        <w:autoSpaceDE w:val="0"/>
        <w:spacing w:line="276" w:lineRule="auto"/>
        <w:ind w:left="851"/>
        <w:jc w:val="both"/>
        <w:rPr>
          <w:bCs/>
        </w:rPr>
      </w:pPr>
      <w:r w:rsidRPr="00C01DE6">
        <w:rPr>
          <w:bCs/>
        </w:rPr>
        <w:t>W przypadku Wykonawców wspólnie ubiegających się o udzielenie zam</w:t>
      </w:r>
      <w:r w:rsidR="00EB3A87" w:rsidRPr="00C01DE6">
        <w:rPr>
          <w:bCs/>
        </w:rPr>
        <w:t>ówienia, oświadczenie, o którym</w:t>
      </w:r>
      <w:r w:rsidRPr="00C01DE6">
        <w:rPr>
          <w:bCs/>
        </w:rPr>
        <w:t xml:space="preserve"> mowa w </w:t>
      </w:r>
      <w:r w:rsidR="003933FC" w:rsidRPr="00C01DE6">
        <w:rPr>
          <w:bCs/>
        </w:rPr>
        <w:t xml:space="preserve">rozdz. X </w:t>
      </w:r>
      <w:r w:rsidR="008F2F1E" w:rsidRPr="00C01DE6">
        <w:rPr>
          <w:bCs/>
        </w:rPr>
        <w:t xml:space="preserve">pkt </w:t>
      </w:r>
      <w:r w:rsidR="003933FC" w:rsidRPr="00C01DE6">
        <w:rPr>
          <w:bCs/>
        </w:rPr>
        <w:t>1</w:t>
      </w:r>
      <w:r w:rsidRPr="00C01DE6">
        <w:rPr>
          <w:bCs/>
        </w:rPr>
        <w:t xml:space="preserve"> </w:t>
      </w:r>
      <w:proofErr w:type="spellStart"/>
      <w:r w:rsidR="008F2F1E" w:rsidRPr="00C01DE6">
        <w:rPr>
          <w:bCs/>
        </w:rPr>
        <w:t>p</w:t>
      </w:r>
      <w:r w:rsidRPr="00C01DE6">
        <w:rPr>
          <w:bCs/>
        </w:rPr>
        <w:t>pkt</w:t>
      </w:r>
      <w:proofErr w:type="spellEnd"/>
      <w:r w:rsidRPr="00C01DE6">
        <w:rPr>
          <w:bCs/>
        </w:rPr>
        <w:t xml:space="preserve"> 1 </w:t>
      </w:r>
      <w:r w:rsidR="00AC7E49" w:rsidRPr="00C01DE6">
        <w:rPr>
          <w:bCs/>
        </w:rPr>
        <w:t>SWZ</w:t>
      </w:r>
      <w:r w:rsidRPr="00C01DE6">
        <w:rPr>
          <w:bCs/>
        </w:rPr>
        <w:t xml:space="preserve"> składa każdy z wykonawców. Oświadczenia te potwierdzają brak podstaw wykluczenia oraz spełnianie warunków udziału w postępowaniu w zakresie, w jakim każdy z wykonawców wykazuje spełnianie warunków </w:t>
      </w:r>
      <w:r w:rsidRPr="00C01DE6">
        <w:rPr>
          <w:bCs/>
        </w:rPr>
        <w:lastRenderedPageBreak/>
        <w:t>udziału w postępowaniu.</w:t>
      </w:r>
    </w:p>
    <w:p w14:paraId="7D2714A3" w14:textId="77777777" w:rsidR="00121E6A" w:rsidRPr="00C01DE6" w:rsidRDefault="00121E6A" w:rsidP="007E5AC7">
      <w:pPr>
        <w:pStyle w:val="Akapitzlist"/>
        <w:numPr>
          <w:ilvl w:val="0"/>
          <w:numId w:val="18"/>
        </w:numPr>
        <w:tabs>
          <w:tab w:val="left" w:pos="851"/>
        </w:tabs>
        <w:suppressAutoHyphens w:val="0"/>
        <w:autoSpaceDE w:val="0"/>
        <w:spacing w:line="276" w:lineRule="auto"/>
        <w:ind w:left="851"/>
        <w:jc w:val="both"/>
        <w:rPr>
          <w:bCs/>
        </w:rPr>
      </w:pPr>
      <w:r w:rsidRPr="00C01DE6">
        <w:rPr>
          <w:bC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F4F99BD" w14:textId="77777777" w:rsidR="00121E6A" w:rsidRPr="00C01DE6" w:rsidRDefault="00121E6A" w:rsidP="007E5AC7">
      <w:pPr>
        <w:spacing w:after="0" w:line="276" w:lineRule="auto"/>
        <w:ind w:left="851"/>
        <w:contextualSpacing/>
        <w:jc w:val="both"/>
        <w:rPr>
          <w:rFonts w:ascii="Times New Roman" w:hAnsi="Times New Roman" w:cs="Times New Roman"/>
          <w:sz w:val="24"/>
          <w:u w:val="single"/>
        </w:rPr>
      </w:pPr>
      <w:r w:rsidRPr="00C01DE6">
        <w:rPr>
          <w:rFonts w:ascii="Times New Roman" w:hAnsi="Times New Roman" w:cs="Times New Roman"/>
          <w:sz w:val="24"/>
          <w:u w:val="single"/>
        </w:rPr>
        <w:t>W przypadku, o którym mowa powyżej, wykonawcy wspólnie ubiegający się o udzielenie zamówienia dołączają odpowiednio do oferty oświadczenie, z którego wynika, które roboty budowlane, dostawy lub usługi wykonają poszczególni wykonawcy.</w:t>
      </w:r>
    </w:p>
    <w:p w14:paraId="0BC9D07D" w14:textId="77777777" w:rsidR="00121E6A" w:rsidRPr="00C01DE6" w:rsidRDefault="00121E6A" w:rsidP="007E5AC7">
      <w:pPr>
        <w:pStyle w:val="Akapitzlist"/>
        <w:numPr>
          <w:ilvl w:val="0"/>
          <w:numId w:val="18"/>
        </w:numPr>
        <w:tabs>
          <w:tab w:val="left" w:pos="851"/>
        </w:tabs>
        <w:suppressAutoHyphens w:val="0"/>
        <w:autoSpaceDE w:val="0"/>
        <w:spacing w:line="276" w:lineRule="auto"/>
        <w:ind w:left="851"/>
        <w:jc w:val="both"/>
        <w:rPr>
          <w:bCs/>
        </w:rPr>
      </w:pPr>
      <w:r w:rsidRPr="00C01DE6">
        <w:rPr>
          <w:bCs/>
        </w:rPr>
        <w:t>Wykonawcy składający ofertę wspólną ustanawiają pełnomocnika do reprezentowania ich w postępowaniu lub do reprezentowania ich w postępowaniu i zawarcia umowy</w:t>
      </w:r>
      <w:r w:rsidR="00C3782A" w:rsidRPr="00C01DE6">
        <w:rPr>
          <w:bCs/>
        </w:rPr>
        <w:t xml:space="preserve"> w sprawie przedmiotowego </w:t>
      </w:r>
      <w:r w:rsidR="0054615D" w:rsidRPr="00C01DE6">
        <w:rPr>
          <w:bCs/>
        </w:rPr>
        <w:t>zamówienia</w:t>
      </w:r>
      <w:r w:rsidRPr="00C01DE6">
        <w:rPr>
          <w:bCs/>
        </w:rPr>
        <w:t xml:space="preserve">. Pełnomocnictwo lub inny dokument ustanawiający pełnomocnika winno być załączone do oferty. </w:t>
      </w:r>
    </w:p>
    <w:p w14:paraId="5850034E" w14:textId="77777777" w:rsidR="00121E6A" w:rsidRPr="00C01DE6" w:rsidRDefault="00121E6A" w:rsidP="007E5AC7">
      <w:pPr>
        <w:pStyle w:val="Akapitzlist"/>
        <w:tabs>
          <w:tab w:val="left" w:pos="851"/>
        </w:tabs>
        <w:suppressAutoHyphens w:val="0"/>
        <w:autoSpaceDE w:val="0"/>
        <w:spacing w:line="276" w:lineRule="auto"/>
        <w:ind w:left="851"/>
        <w:jc w:val="both"/>
        <w:rPr>
          <w:bCs/>
        </w:rPr>
      </w:pPr>
      <w:r w:rsidRPr="00C01DE6">
        <w:rPr>
          <w:bCs/>
        </w:rPr>
        <w:t>Pełnomocnictwo winno:</w:t>
      </w:r>
    </w:p>
    <w:p w14:paraId="109BB482" w14:textId="77777777" w:rsidR="00121E6A" w:rsidRPr="00C01DE6" w:rsidRDefault="00121E6A" w:rsidP="007E5AC7">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C01DE6">
        <w:rPr>
          <w:rFonts w:ascii="Times New Roman" w:hAnsi="Times New Roman" w:cs="Times New Roman"/>
          <w:sz w:val="24"/>
        </w:rPr>
        <w:t>określać do jakiego postępowania ma zastosowanie,</w:t>
      </w:r>
    </w:p>
    <w:p w14:paraId="4068ABA7" w14:textId="77777777" w:rsidR="00121E6A" w:rsidRPr="00C01DE6" w:rsidRDefault="00121E6A" w:rsidP="007E5AC7">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C01DE6">
        <w:rPr>
          <w:rFonts w:ascii="Times New Roman" w:hAnsi="Times New Roman" w:cs="Times New Roman"/>
          <w:sz w:val="24"/>
        </w:rPr>
        <w:t>wskazywać pełnomocnika oraz zakres jego umocowania,</w:t>
      </w:r>
    </w:p>
    <w:p w14:paraId="0A8E0A00" w14:textId="77777777" w:rsidR="00121E6A" w:rsidRPr="00C01DE6" w:rsidRDefault="00121E6A" w:rsidP="007E5AC7">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C01DE6">
        <w:rPr>
          <w:rFonts w:ascii="Times New Roman" w:hAnsi="Times New Roman" w:cs="Times New Roman"/>
          <w:sz w:val="24"/>
        </w:rPr>
        <w:t>zawierać nazwę z określeniem adresu i siedziby wszystkich Wykonawców ubiegających się wspólnie o udzielenie niniejszego zamówienia.</w:t>
      </w:r>
    </w:p>
    <w:p w14:paraId="06225DCC" w14:textId="77777777" w:rsidR="00121E6A" w:rsidRPr="00C01DE6" w:rsidRDefault="00121E6A" w:rsidP="007E5AC7">
      <w:pPr>
        <w:pStyle w:val="Akapitzlist"/>
        <w:numPr>
          <w:ilvl w:val="0"/>
          <w:numId w:val="18"/>
        </w:numPr>
        <w:tabs>
          <w:tab w:val="left" w:pos="851"/>
        </w:tabs>
        <w:suppressAutoHyphens w:val="0"/>
        <w:autoSpaceDE w:val="0"/>
        <w:spacing w:line="276" w:lineRule="auto"/>
        <w:ind w:left="851"/>
        <w:jc w:val="both"/>
        <w:rPr>
          <w:bCs/>
        </w:rPr>
      </w:pPr>
      <w:r w:rsidRPr="00C01DE6">
        <w:rPr>
          <w:bCs/>
        </w:rPr>
        <w:t>Zaleca się, aby Pełnomocnikiem był jeden z Wykonawców wspólnie ubiegających się o udzielenie zamówienia.</w:t>
      </w:r>
    </w:p>
    <w:p w14:paraId="6F750CA2" w14:textId="77777777" w:rsidR="00121E6A" w:rsidRPr="00C01DE6" w:rsidRDefault="00121E6A" w:rsidP="007E5AC7">
      <w:pPr>
        <w:pStyle w:val="Akapitzlist"/>
        <w:numPr>
          <w:ilvl w:val="0"/>
          <w:numId w:val="18"/>
        </w:numPr>
        <w:tabs>
          <w:tab w:val="left" w:pos="851"/>
        </w:tabs>
        <w:suppressAutoHyphens w:val="0"/>
        <w:autoSpaceDE w:val="0"/>
        <w:spacing w:line="276" w:lineRule="auto"/>
        <w:ind w:left="851"/>
        <w:jc w:val="both"/>
        <w:rPr>
          <w:bCs/>
        </w:rPr>
      </w:pPr>
      <w:r w:rsidRPr="00C01DE6">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7872A586" w14:textId="77777777" w:rsidR="00121E6A" w:rsidRPr="00C01DE6" w:rsidRDefault="00121E6A" w:rsidP="007E5AC7">
      <w:pPr>
        <w:pStyle w:val="Akapitzlist"/>
        <w:numPr>
          <w:ilvl w:val="0"/>
          <w:numId w:val="18"/>
        </w:numPr>
        <w:tabs>
          <w:tab w:val="left" w:pos="851"/>
        </w:tabs>
        <w:suppressAutoHyphens w:val="0"/>
        <w:autoSpaceDE w:val="0"/>
        <w:spacing w:line="276" w:lineRule="auto"/>
        <w:ind w:left="851"/>
        <w:jc w:val="both"/>
        <w:rPr>
          <w:bCs/>
        </w:rPr>
      </w:pPr>
      <w:r w:rsidRPr="00C01DE6">
        <w:rPr>
          <w:bCs/>
        </w:rPr>
        <w:t>Pełnomocnik pozostaje w kontakcie z Zamawiającym, w toku postępowania zwraca się do Zamawiającego z wszelkimi sprawami i do niego Zamawiający kieruje informacje, korespondencję itp.</w:t>
      </w:r>
    </w:p>
    <w:p w14:paraId="6144FD7D" w14:textId="77777777" w:rsidR="00121E6A" w:rsidRPr="00C01DE6" w:rsidRDefault="00121E6A" w:rsidP="007E5AC7">
      <w:pPr>
        <w:pStyle w:val="Akapitzlist"/>
        <w:numPr>
          <w:ilvl w:val="0"/>
          <w:numId w:val="18"/>
        </w:numPr>
        <w:tabs>
          <w:tab w:val="left" w:pos="851"/>
        </w:tabs>
        <w:suppressAutoHyphens w:val="0"/>
        <w:autoSpaceDE w:val="0"/>
        <w:spacing w:line="276" w:lineRule="auto"/>
        <w:ind w:left="851"/>
        <w:jc w:val="both"/>
        <w:rPr>
          <w:bCs/>
        </w:rPr>
      </w:pPr>
      <w:r w:rsidRPr="00C01DE6">
        <w:rPr>
          <w:bCs/>
        </w:rPr>
        <w:t>Wspólnicy spółki cywilnej/uczestnicy konsorcjum są traktowani jak Wykonawcy składający ofertę wspólną.</w:t>
      </w:r>
    </w:p>
    <w:p w14:paraId="2EBD8F56" w14:textId="77777777" w:rsidR="00121E6A" w:rsidRPr="00C01DE6" w:rsidRDefault="00121E6A" w:rsidP="007E5AC7">
      <w:pPr>
        <w:pStyle w:val="Akapitzlist"/>
        <w:numPr>
          <w:ilvl w:val="0"/>
          <w:numId w:val="18"/>
        </w:numPr>
        <w:tabs>
          <w:tab w:val="left" w:pos="851"/>
        </w:tabs>
        <w:suppressAutoHyphens w:val="0"/>
        <w:autoSpaceDE w:val="0"/>
        <w:spacing w:line="276" w:lineRule="auto"/>
        <w:ind w:left="851"/>
        <w:jc w:val="both"/>
        <w:rPr>
          <w:bCs/>
        </w:rPr>
      </w:pPr>
      <w:r w:rsidRPr="00C01DE6">
        <w:rPr>
          <w:bCs/>
        </w:rPr>
        <w:t>Przed podpisaniem umowy (w przypadku wyboru oferty wspólnej jako najkorzystniejszej) Wykonawcy składający ofertę wspólną mają obowiązek przedstawić Zamawiającemu umowę konsorcjum/umowę spółki cywilnej.</w:t>
      </w:r>
    </w:p>
    <w:p w14:paraId="39309170" w14:textId="77777777" w:rsidR="00121E6A" w:rsidRPr="00AB43E3" w:rsidRDefault="00121E6A" w:rsidP="007E5AC7">
      <w:pPr>
        <w:autoSpaceDE w:val="0"/>
        <w:spacing w:after="0" w:line="276" w:lineRule="auto"/>
        <w:contextualSpacing/>
        <w:jc w:val="both"/>
        <w:rPr>
          <w:rFonts w:ascii="Times New Roman" w:hAnsi="Times New Roman" w:cs="Times New Roman"/>
          <w:color w:val="FF0000"/>
        </w:rPr>
      </w:pPr>
    </w:p>
    <w:p w14:paraId="17483C33" w14:textId="77777777" w:rsidR="00121E6A" w:rsidRPr="00803D32" w:rsidRDefault="00121E6A" w:rsidP="007E5AC7">
      <w:pPr>
        <w:pStyle w:val="Tekstpodstawowy"/>
        <w:numPr>
          <w:ilvl w:val="0"/>
          <w:numId w:val="12"/>
        </w:numPr>
        <w:tabs>
          <w:tab w:val="clear" w:pos="708"/>
          <w:tab w:val="num" w:pos="426"/>
        </w:tabs>
        <w:spacing w:line="276" w:lineRule="auto"/>
        <w:ind w:left="426" w:hanging="284"/>
        <w:contextualSpacing/>
        <w:jc w:val="both"/>
        <w:rPr>
          <w:bCs w:val="0"/>
          <w:u w:val="single"/>
        </w:rPr>
      </w:pPr>
      <w:r w:rsidRPr="00803D32">
        <w:rPr>
          <w:bCs w:val="0"/>
          <w:u w:val="single"/>
        </w:rPr>
        <w:t>INFORMACJA O PRZEDMIOTOWYCH ŚRODKACH DOWODOWYCH</w:t>
      </w:r>
    </w:p>
    <w:p w14:paraId="56146CEC" w14:textId="175CD77E" w:rsidR="00121E6A" w:rsidRPr="00803D32" w:rsidRDefault="00121E6A" w:rsidP="007E5AC7">
      <w:pPr>
        <w:autoSpaceDE w:val="0"/>
        <w:spacing w:after="0" w:line="276" w:lineRule="auto"/>
        <w:ind w:firstLine="426"/>
        <w:contextualSpacing/>
        <w:jc w:val="both"/>
        <w:rPr>
          <w:rFonts w:ascii="Times New Roman" w:hAnsi="Times New Roman" w:cs="Times New Roman"/>
          <w:sz w:val="24"/>
        </w:rPr>
      </w:pPr>
      <w:r w:rsidRPr="00803D32">
        <w:rPr>
          <w:rFonts w:ascii="Times New Roman" w:hAnsi="Times New Roman" w:cs="Times New Roman"/>
          <w:sz w:val="24"/>
        </w:rPr>
        <w:t>Zamawiający nie wymaga złożenia przedmiotowych środków dowodowych.</w:t>
      </w:r>
    </w:p>
    <w:p w14:paraId="6AC6DBA0" w14:textId="77777777" w:rsidR="001E3BAC" w:rsidRPr="00AB43E3" w:rsidRDefault="001E3BAC" w:rsidP="007E5AC7">
      <w:pPr>
        <w:autoSpaceDE w:val="0"/>
        <w:spacing w:after="0" w:line="276" w:lineRule="auto"/>
        <w:ind w:firstLine="709"/>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803D32" w:rsidRPr="00803D32" w14:paraId="63674B1F"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8A37FB6" w14:textId="7B593DCB" w:rsidR="00121E6A" w:rsidRPr="00803D32" w:rsidRDefault="0043680C" w:rsidP="007E5AC7">
            <w:pPr>
              <w:spacing w:after="0" w:line="276" w:lineRule="auto"/>
              <w:contextualSpacing/>
              <w:jc w:val="both"/>
              <w:rPr>
                <w:rFonts w:ascii="Times New Roman" w:hAnsi="Times New Roman" w:cs="Times New Roman"/>
                <w:sz w:val="24"/>
              </w:rPr>
            </w:pPr>
            <w:r w:rsidRPr="00803D32">
              <w:rPr>
                <w:rFonts w:ascii="Times New Roman" w:hAnsi="Times New Roman" w:cs="Times New Roman"/>
                <w:b/>
                <w:bCs/>
                <w:sz w:val="28"/>
              </w:rPr>
              <w:t>XI</w:t>
            </w:r>
            <w:r w:rsidR="00121E6A" w:rsidRPr="00803D32">
              <w:rPr>
                <w:rFonts w:ascii="Times New Roman" w:hAnsi="Times New Roman" w:cs="Times New Roman"/>
                <w:b/>
                <w:bCs/>
                <w:sz w:val="28"/>
              </w:rPr>
              <w:t xml:space="preserve">. </w:t>
            </w:r>
            <w:r w:rsidR="00121E6A" w:rsidRPr="00803D32">
              <w:rPr>
                <w:rFonts w:ascii="Times New Roman" w:hAnsi="Times New Roman" w:cs="Times New Roman"/>
                <w:b/>
                <w:sz w:val="28"/>
                <w:szCs w:val="28"/>
              </w:rPr>
              <w:t>Inne dokumenty, które należy dołączyć do oferty</w:t>
            </w:r>
            <w:r w:rsidR="00121E6A" w:rsidRPr="00803D32">
              <w:rPr>
                <w:rFonts w:ascii="Times New Roman" w:hAnsi="Times New Roman" w:cs="Times New Roman"/>
                <w:b/>
              </w:rPr>
              <w:t xml:space="preserve"> </w:t>
            </w:r>
          </w:p>
        </w:tc>
      </w:tr>
    </w:tbl>
    <w:p w14:paraId="0CB9D495" w14:textId="77777777" w:rsidR="00121E6A" w:rsidRPr="00AB43E3" w:rsidRDefault="00121E6A" w:rsidP="007E5AC7">
      <w:pPr>
        <w:pStyle w:val="Tekstpodstawowy"/>
        <w:spacing w:line="276" w:lineRule="auto"/>
        <w:ind w:left="1080"/>
        <w:contextualSpacing/>
        <w:jc w:val="both"/>
        <w:rPr>
          <w:bCs w:val="0"/>
          <w:color w:val="FF0000"/>
          <w:sz w:val="28"/>
          <w:u w:val="single"/>
        </w:rPr>
      </w:pPr>
    </w:p>
    <w:p w14:paraId="501D1652" w14:textId="77777777" w:rsidR="00121E6A" w:rsidRPr="00803D32" w:rsidRDefault="00121E6A" w:rsidP="007E5AC7">
      <w:pPr>
        <w:pStyle w:val="Tekstpodstawowy"/>
        <w:numPr>
          <w:ilvl w:val="0"/>
          <w:numId w:val="84"/>
        </w:numPr>
        <w:spacing w:line="276" w:lineRule="auto"/>
        <w:ind w:left="426"/>
        <w:contextualSpacing/>
        <w:jc w:val="both"/>
      </w:pPr>
      <w:r w:rsidRPr="00803D32">
        <w:rPr>
          <w:bCs w:val="0"/>
          <w:u w:val="single"/>
        </w:rPr>
        <w:t>ETAP SKŁADANIA OFERT - Wraz z ofertą należy złożyć:</w:t>
      </w:r>
    </w:p>
    <w:p w14:paraId="06EE187E" w14:textId="12F770E4" w:rsidR="00121E6A" w:rsidRPr="00803D32" w:rsidRDefault="00604DBE" w:rsidP="007E5AC7">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803D32">
        <w:rPr>
          <w:rFonts w:ascii="Times New Roman" w:hAnsi="Times New Roman" w:cs="Times New Roman"/>
          <w:b/>
          <w:sz w:val="24"/>
        </w:rPr>
        <w:t>Formularz ofertowy</w:t>
      </w:r>
    </w:p>
    <w:p w14:paraId="772E3EEF" w14:textId="77777777" w:rsidR="00121E6A" w:rsidRPr="00803D32" w:rsidRDefault="00121E6A" w:rsidP="007E5AC7">
      <w:pPr>
        <w:autoSpaceDE w:val="0"/>
        <w:spacing w:after="0" w:line="276" w:lineRule="auto"/>
        <w:ind w:left="851"/>
        <w:contextualSpacing/>
        <w:jc w:val="both"/>
        <w:rPr>
          <w:rFonts w:ascii="Times New Roman" w:hAnsi="Times New Roman" w:cs="Times New Roman"/>
          <w:i/>
          <w:sz w:val="24"/>
        </w:rPr>
      </w:pPr>
      <w:r w:rsidRPr="00803D32">
        <w:rPr>
          <w:rFonts w:ascii="Times New Roman" w:hAnsi="Times New Roman" w:cs="Times New Roman"/>
          <w:i/>
          <w:sz w:val="24"/>
        </w:rPr>
        <w:t>Wymagana forma:</w:t>
      </w:r>
    </w:p>
    <w:p w14:paraId="44315AA0" w14:textId="77777777" w:rsidR="00121E6A" w:rsidRPr="00803D32" w:rsidRDefault="00121E6A" w:rsidP="007E5AC7">
      <w:pPr>
        <w:autoSpaceDE w:val="0"/>
        <w:spacing w:after="0" w:line="276" w:lineRule="auto"/>
        <w:ind w:left="851"/>
        <w:contextualSpacing/>
        <w:jc w:val="both"/>
        <w:rPr>
          <w:rFonts w:ascii="Times New Roman" w:hAnsi="Times New Roman" w:cs="Times New Roman"/>
          <w:i/>
          <w:sz w:val="24"/>
        </w:rPr>
      </w:pPr>
      <w:r w:rsidRPr="00803D32">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2E293DD" w14:textId="77777777" w:rsidR="00FF62F9" w:rsidRDefault="00FF62F9" w:rsidP="007E5AC7">
      <w:pPr>
        <w:autoSpaceDE w:val="0"/>
        <w:spacing w:after="0" w:line="276" w:lineRule="auto"/>
        <w:ind w:left="851"/>
        <w:contextualSpacing/>
        <w:jc w:val="both"/>
        <w:rPr>
          <w:rFonts w:ascii="Times New Roman" w:hAnsi="Times New Roman" w:cs="Times New Roman"/>
          <w:i/>
          <w:strike/>
          <w:sz w:val="24"/>
        </w:rPr>
      </w:pPr>
    </w:p>
    <w:p w14:paraId="3E3AC6E8" w14:textId="77777777" w:rsidR="00803D32" w:rsidRPr="00C11EDA" w:rsidRDefault="00803D32" w:rsidP="007E5AC7">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C11EDA">
        <w:rPr>
          <w:rFonts w:ascii="Times New Roman" w:hAnsi="Times New Roman" w:cs="Times New Roman"/>
          <w:b/>
          <w:sz w:val="24"/>
        </w:rPr>
        <w:lastRenderedPageBreak/>
        <w:t>Kosztorys ofertowy  uproszczony sporządzony zgodnie z przedmiarami robót.</w:t>
      </w:r>
    </w:p>
    <w:p w14:paraId="6FED7EA1" w14:textId="77777777" w:rsidR="00803D32" w:rsidRPr="00C11EDA" w:rsidRDefault="00803D32" w:rsidP="007E5AC7">
      <w:pPr>
        <w:autoSpaceDE w:val="0"/>
        <w:spacing w:after="0" w:line="276" w:lineRule="auto"/>
        <w:ind w:left="851"/>
        <w:contextualSpacing/>
        <w:jc w:val="both"/>
        <w:rPr>
          <w:rFonts w:ascii="Times New Roman" w:hAnsi="Times New Roman" w:cs="Times New Roman"/>
          <w:i/>
          <w:sz w:val="24"/>
        </w:rPr>
      </w:pPr>
      <w:r w:rsidRPr="00C11EDA">
        <w:rPr>
          <w:rFonts w:ascii="Times New Roman" w:hAnsi="Times New Roman" w:cs="Times New Roman"/>
          <w:i/>
          <w:sz w:val="24"/>
        </w:rPr>
        <w:t>Wymagana forma:</w:t>
      </w:r>
    </w:p>
    <w:p w14:paraId="051FEA37" w14:textId="77777777" w:rsidR="00803D32" w:rsidRPr="00C11EDA" w:rsidRDefault="00803D32" w:rsidP="007E5AC7">
      <w:pPr>
        <w:autoSpaceDE w:val="0"/>
        <w:spacing w:after="0" w:line="276" w:lineRule="auto"/>
        <w:ind w:left="851"/>
        <w:contextualSpacing/>
        <w:jc w:val="both"/>
        <w:rPr>
          <w:rFonts w:ascii="Times New Roman" w:hAnsi="Times New Roman" w:cs="Times New Roman"/>
          <w:i/>
          <w:sz w:val="24"/>
        </w:rPr>
      </w:pPr>
      <w:r w:rsidRPr="00C11EDA">
        <w:rPr>
          <w:rFonts w:ascii="Times New Roman" w:hAnsi="Times New Roman" w:cs="Times New Roman"/>
          <w:i/>
          <w:sz w:val="24"/>
        </w:rPr>
        <w:t>Kosztorys ofertowy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EEABBFD" w14:textId="77777777" w:rsidR="00803D32" w:rsidRPr="00803D32" w:rsidRDefault="00803D32" w:rsidP="007E5AC7">
      <w:pPr>
        <w:autoSpaceDE w:val="0"/>
        <w:spacing w:after="0" w:line="276" w:lineRule="auto"/>
        <w:ind w:left="851"/>
        <w:contextualSpacing/>
        <w:jc w:val="both"/>
        <w:rPr>
          <w:rFonts w:ascii="Times New Roman" w:hAnsi="Times New Roman" w:cs="Times New Roman"/>
          <w:i/>
          <w:strike/>
          <w:sz w:val="24"/>
        </w:rPr>
      </w:pPr>
    </w:p>
    <w:p w14:paraId="2A3453F4" w14:textId="77777777" w:rsidR="004D71BD" w:rsidRPr="008D164A" w:rsidRDefault="004D71BD" w:rsidP="007E5AC7">
      <w:pPr>
        <w:numPr>
          <w:ilvl w:val="0"/>
          <w:numId w:val="5"/>
        </w:numPr>
        <w:suppressAutoHyphens/>
        <w:autoSpaceDE w:val="0"/>
        <w:spacing w:after="0" w:line="276" w:lineRule="auto"/>
        <w:ind w:left="851"/>
        <w:contextualSpacing/>
        <w:jc w:val="both"/>
        <w:rPr>
          <w:rFonts w:ascii="Times New Roman" w:hAnsi="Times New Roman" w:cs="Times New Roman"/>
          <w:sz w:val="24"/>
          <w:szCs w:val="24"/>
        </w:rPr>
      </w:pPr>
      <w:r w:rsidRPr="008D164A">
        <w:rPr>
          <w:rFonts w:ascii="Times New Roman" w:hAnsi="Times New Roman" w:cs="Times New Roman"/>
          <w:b/>
          <w:sz w:val="24"/>
        </w:rPr>
        <w:t>Dokumenty</w:t>
      </w:r>
      <w:r w:rsidRPr="008D164A">
        <w:rPr>
          <w:rFonts w:ascii="Times New Roman" w:hAnsi="Times New Roman" w:cs="Times New Roman"/>
          <w:b/>
          <w:sz w:val="24"/>
          <w:szCs w:val="24"/>
        </w:rPr>
        <w:t xml:space="preserve"> potwierdzające umocowanie do reprezentowania Wykonawcy </w:t>
      </w:r>
      <w:r w:rsidRPr="008D164A">
        <w:rPr>
          <w:rFonts w:ascii="Times New Roman" w:hAnsi="Times New Roman" w:cs="Times New Roman"/>
          <w:sz w:val="24"/>
          <w:szCs w:val="24"/>
        </w:rPr>
        <w:t>w celu potwierdzenia, że osoba działająca w imieniu Wykonawcy jest umocowana do jego reprezentowania:</w:t>
      </w:r>
    </w:p>
    <w:p w14:paraId="7F1A5C2B" w14:textId="73A99B1E" w:rsidR="004D71BD" w:rsidRPr="008D164A" w:rsidRDefault="004D71BD" w:rsidP="007E5AC7">
      <w:pPr>
        <w:pStyle w:val="Akapitzlist"/>
        <w:numPr>
          <w:ilvl w:val="0"/>
          <w:numId w:val="80"/>
        </w:numPr>
        <w:autoSpaceDE w:val="0"/>
        <w:spacing w:line="276" w:lineRule="auto"/>
        <w:ind w:left="1134"/>
        <w:jc w:val="both"/>
      </w:pPr>
      <w:r w:rsidRPr="008D164A">
        <w:rPr>
          <w:u w:val="single"/>
        </w:rPr>
        <w:t>odpis lub informacja z Krajowego Rejestru Sądowego lub z Centralnej Ewidencji i Informacji o Działalności Gospodarczej lub innego właściwego rejestru.</w:t>
      </w:r>
      <w:r w:rsidRPr="008D164A">
        <w:t xml:space="preserve"> </w:t>
      </w:r>
    </w:p>
    <w:p w14:paraId="314ED907" w14:textId="116B349E" w:rsidR="004D71BD" w:rsidRPr="008D164A" w:rsidRDefault="004D71BD" w:rsidP="007E5AC7">
      <w:pPr>
        <w:autoSpaceDE w:val="0"/>
        <w:spacing w:after="0" w:line="276" w:lineRule="auto"/>
        <w:ind w:left="1134"/>
        <w:contextualSpacing/>
        <w:jc w:val="both"/>
        <w:rPr>
          <w:rFonts w:ascii="Times New Roman" w:hAnsi="Times New Roman" w:cs="Times New Roman"/>
          <w:sz w:val="24"/>
          <w:szCs w:val="24"/>
        </w:rPr>
      </w:pPr>
      <w:r w:rsidRPr="008D164A">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545AE569" w14:textId="42B62F2E" w:rsidR="004D71BD" w:rsidRPr="008D164A" w:rsidRDefault="004D71BD" w:rsidP="007E5AC7">
      <w:pPr>
        <w:pStyle w:val="Akapitzlist"/>
        <w:numPr>
          <w:ilvl w:val="0"/>
          <w:numId w:val="80"/>
        </w:numPr>
        <w:autoSpaceDE w:val="0"/>
        <w:spacing w:line="276" w:lineRule="auto"/>
        <w:ind w:left="1134"/>
        <w:jc w:val="both"/>
      </w:pPr>
      <w:r w:rsidRPr="008D164A">
        <w:t xml:space="preserve">jeżeli w imieniu wykonawcy działa osoba, której umocowanie do jego reprezentowania nie wynika z dokumentów, o których mowa w </w:t>
      </w:r>
      <w:proofErr w:type="spellStart"/>
      <w:r w:rsidRPr="008D164A">
        <w:t>ppkt</w:t>
      </w:r>
      <w:proofErr w:type="spellEnd"/>
      <w:r w:rsidRPr="008D164A">
        <w:t xml:space="preserve"> a), Zamawiający żąda od Wykonawcy </w:t>
      </w:r>
      <w:r w:rsidRPr="008D164A">
        <w:rPr>
          <w:u w:val="single"/>
        </w:rPr>
        <w:t>pełnomocnictwa lub innego dokumentu potwierdzającego umocowanie do reprezentowania wykonawcy.</w:t>
      </w:r>
    </w:p>
    <w:p w14:paraId="3E1FC5A3" w14:textId="77777777" w:rsidR="004D71BD" w:rsidRPr="008D164A" w:rsidRDefault="004D71BD" w:rsidP="007E5AC7">
      <w:pPr>
        <w:autoSpaceDE w:val="0"/>
        <w:spacing w:after="0" w:line="276" w:lineRule="auto"/>
        <w:ind w:left="1134" w:hanging="283"/>
        <w:contextualSpacing/>
        <w:jc w:val="both"/>
        <w:rPr>
          <w:rFonts w:ascii="Times New Roman" w:hAnsi="Times New Roman" w:cs="Times New Roman"/>
          <w:sz w:val="24"/>
          <w:szCs w:val="24"/>
        </w:rPr>
      </w:pPr>
    </w:p>
    <w:p w14:paraId="63EDC58B" w14:textId="77777777" w:rsidR="004D71BD" w:rsidRPr="008D164A" w:rsidRDefault="004D71BD" w:rsidP="007E5AC7">
      <w:pPr>
        <w:autoSpaceDE w:val="0"/>
        <w:spacing w:after="0" w:line="276" w:lineRule="auto"/>
        <w:ind w:left="1134"/>
        <w:contextualSpacing/>
        <w:jc w:val="both"/>
        <w:rPr>
          <w:rFonts w:ascii="Times New Roman" w:hAnsi="Times New Roman" w:cs="Times New Roman"/>
          <w:sz w:val="24"/>
          <w:szCs w:val="24"/>
        </w:rPr>
      </w:pPr>
      <w:r w:rsidRPr="008D164A">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4EE828B9" w14:textId="77777777" w:rsidR="00D61F14" w:rsidRPr="008D164A" w:rsidRDefault="00D61F14" w:rsidP="007E5AC7">
      <w:pPr>
        <w:autoSpaceDE w:val="0"/>
        <w:spacing w:after="0" w:line="276" w:lineRule="auto"/>
        <w:contextualSpacing/>
        <w:jc w:val="both"/>
        <w:rPr>
          <w:rFonts w:ascii="Times New Roman" w:hAnsi="Times New Roman" w:cs="Times New Roman"/>
          <w:b/>
          <w:sz w:val="24"/>
          <w:szCs w:val="24"/>
          <w:u w:val="single"/>
        </w:rPr>
      </w:pPr>
    </w:p>
    <w:p w14:paraId="76975ADF" w14:textId="77777777" w:rsidR="004D71BD" w:rsidRPr="008D164A" w:rsidRDefault="004D71BD" w:rsidP="007E5AC7">
      <w:pPr>
        <w:autoSpaceDE w:val="0"/>
        <w:spacing w:after="0" w:line="276" w:lineRule="auto"/>
        <w:ind w:left="851"/>
        <w:contextualSpacing/>
        <w:jc w:val="both"/>
        <w:rPr>
          <w:rFonts w:ascii="Times New Roman" w:hAnsi="Times New Roman" w:cs="Times New Roman"/>
          <w:i/>
          <w:sz w:val="24"/>
          <w:szCs w:val="24"/>
        </w:rPr>
      </w:pPr>
      <w:r w:rsidRPr="008D164A">
        <w:rPr>
          <w:rFonts w:ascii="Times New Roman" w:hAnsi="Times New Roman" w:cs="Times New Roman"/>
          <w:i/>
          <w:sz w:val="24"/>
          <w:szCs w:val="24"/>
        </w:rPr>
        <w:t xml:space="preserve">Wymagana forma: </w:t>
      </w:r>
    </w:p>
    <w:p w14:paraId="278601CB" w14:textId="39C10570" w:rsidR="004D71BD" w:rsidRPr="008D164A" w:rsidRDefault="004D71BD" w:rsidP="007E5AC7">
      <w:pPr>
        <w:autoSpaceDE w:val="0"/>
        <w:spacing w:after="0" w:line="276" w:lineRule="auto"/>
        <w:ind w:left="851"/>
        <w:contextualSpacing/>
        <w:jc w:val="both"/>
        <w:rPr>
          <w:rFonts w:ascii="Times New Roman" w:hAnsi="Times New Roman" w:cs="Times New Roman"/>
          <w:bCs/>
          <w:i/>
          <w:sz w:val="24"/>
          <w:szCs w:val="24"/>
        </w:rPr>
      </w:pPr>
      <w:r w:rsidRPr="008D164A">
        <w:rPr>
          <w:rFonts w:ascii="Times New Roman" w:hAnsi="Times New Roman" w:cs="Times New Roman"/>
          <w:i/>
          <w:sz w:val="24"/>
          <w:szCs w:val="24"/>
        </w:rPr>
        <w:t>Dokumenty potwierdzające umocowanie do reprezentowania Wykonawcy muszą być złożone zgodnie</w:t>
      </w:r>
      <w:r w:rsidRPr="008D164A">
        <w:rPr>
          <w:rFonts w:ascii="Times New Roman" w:hAnsi="Times New Roman" w:cs="Times New Roman"/>
          <w:bCs/>
          <w:i/>
          <w:sz w:val="24"/>
          <w:szCs w:val="24"/>
        </w:rPr>
        <w:t xml:space="preserve"> z zasadami wskazanymi w </w:t>
      </w:r>
      <w:r w:rsidR="003933FC" w:rsidRPr="008D164A">
        <w:rPr>
          <w:rFonts w:ascii="Times New Roman" w:hAnsi="Times New Roman" w:cs="Times New Roman"/>
          <w:bCs/>
          <w:i/>
          <w:sz w:val="24"/>
          <w:szCs w:val="24"/>
        </w:rPr>
        <w:t xml:space="preserve">Rozdziale XII  </w:t>
      </w:r>
      <w:r w:rsidR="008F2F1E" w:rsidRPr="008D164A">
        <w:rPr>
          <w:rFonts w:ascii="Times New Roman" w:hAnsi="Times New Roman" w:cs="Times New Roman"/>
          <w:bCs/>
          <w:i/>
          <w:sz w:val="24"/>
          <w:szCs w:val="24"/>
        </w:rPr>
        <w:t>pkt</w:t>
      </w:r>
      <w:r w:rsidRPr="008D164A">
        <w:rPr>
          <w:rFonts w:ascii="Times New Roman" w:hAnsi="Times New Roman" w:cs="Times New Roman"/>
          <w:bCs/>
          <w:i/>
          <w:sz w:val="24"/>
          <w:szCs w:val="24"/>
        </w:rPr>
        <w:t xml:space="preserve"> 7-17 SWZ.</w:t>
      </w:r>
    </w:p>
    <w:p w14:paraId="5AFF880F" w14:textId="77777777" w:rsidR="004D71BD" w:rsidRPr="00AB43E3" w:rsidRDefault="004D71BD" w:rsidP="007E5AC7">
      <w:pPr>
        <w:pStyle w:val="Akapitzlist"/>
        <w:tabs>
          <w:tab w:val="left" w:pos="851"/>
        </w:tabs>
        <w:suppressAutoHyphens w:val="0"/>
        <w:autoSpaceDE w:val="0"/>
        <w:spacing w:line="276" w:lineRule="auto"/>
        <w:ind w:left="426"/>
        <w:jc w:val="both"/>
        <w:rPr>
          <w:bCs/>
          <w:i/>
          <w:color w:val="FF0000"/>
        </w:rPr>
      </w:pPr>
    </w:p>
    <w:p w14:paraId="181393F3" w14:textId="77777777" w:rsidR="004D71BD" w:rsidRPr="005A0B99" w:rsidRDefault="004D71BD" w:rsidP="007E5AC7">
      <w:pPr>
        <w:autoSpaceDE w:val="0"/>
        <w:spacing w:after="0" w:line="276" w:lineRule="auto"/>
        <w:ind w:left="851"/>
        <w:contextualSpacing/>
        <w:jc w:val="both"/>
        <w:rPr>
          <w:rFonts w:ascii="Times New Roman" w:hAnsi="Times New Roman" w:cs="Times New Roman"/>
          <w:i/>
          <w:sz w:val="24"/>
          <w:szCs w:val="24"/>
        </w:rPr>
      </w:pPr>
      <w:r w:rsidRPr="005A0B99">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421F855A" w14:textId="77777777" w:rsidR="004D71BD" w:rsidRPr="005A0B99" w:rsidRDefault="004D71BD" w:rsidP="007E5AC7">
      <w:pPr>
        <w:autoSpaceDE w:val="0"/>
        <w:spacing w:after="0" w:line="276" w:lineRule="auto"/>
        <w:ind w:left="851"/>
        <w:contextualSpacing/>
        <w:jc w:val="both"/>
        <w:rPr>
          <w:rFonts w:ascii="Times New Roman" w:hAnsi="Times New Roman" w:cs="Times New Roman"/>
          <w:bCs/>
          <w:i/>
          <w:sz w:val="24"/>
          <w:szCs w:val="24"/>
        </w:rPr>
      </w:pPr>
      <w:r w:rsidRPr="005A0B99">
        <w:rPr>
          <w:rFonts w:ascii="Times New Roman" w:hAnsi="Times New Roman" w:cs="Times New Roman"/>
          <w:i/>
          <w:sz w:val="24"/>
          <w:szCs w:val="24"/>
        </w:rPr>
        <w:t>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w:t>
      </w:r>
      <w:r w:rsidRPr="005A0B99">
        <w:rPr>
          <w:rFonts w:ascii="Times New Roman" w:hAnsi="Times New Roman" w:cs="Times New Roman"/>
          <w:bCs/>
          <w:i/>
          <w:sz w:val="24"/>
          <w:szCs w:val="24"/>
        </w:rPr>
        <w:t xml:space="preserve"> zgodności cyfrowego odwzorowania z dokumentem w postaci papierowej dokonuje mocodawca lub notariusz.</w:t>
      </w:r>
    </w:p>
    <w:p w14:paraId="60EFA18A" w14:textId="77777777" w:rsidR="00546DDF" w:rsidRPr="00AB43E3" w:rsidRDefault="00546DDF" w:rsidP="007E5AC7">
      <w:pPr>
        <w:pStyle w:val="Akapitzlist"/>
        <w:tabs>
          <w:tab w:val="left" w:pos="426"/>
        </w:tabs>
        <w:suppressAutoHyphens w:val="0"/>
        <w:autoSpaceDE w:val="0"/>
        <w:spacing w:line="276" w:lineRule="auto"/>
        <w:ind w:left="426"/>
        <w:jc w:val="both"/>
        <w:rPr>
          <w:bCs/>
          <w:i/>
          <w:color w:val="FF0000"/>
        </w:rPr>
      </w:pPr>
    </w:p>
    <w:p w14:paraId="19914669" w14:textId="34B66C3B" w:rsidR="00546DDF" w:rsidRPr="005A0B99" w:rsidRDefault="00546DDF" w:rsidP="007E5AC7">
      <w:pPr>
        <w:numPr>
          <w:ilvl w:val="0"/>
          <w:numId w:val="5"/>
        </w:numPr>
        <w:suppressAutoHyphens/>
        <w:autoSpaceDE w:val="0"/>
        <w:spacing w:after="0" w:line="276" w:lineRule="auto"/>
        <w:ind w:left="851"/>
        <w:contextualSpacing/>
        <w:jc w:val="both"/>
        <w:rPr>
          <w:rFonts w:ascii="Times New Roman" w:hAnsi="Times New Roman" w:cs="Times New Roman"/>
          <w:bCs/>
          <w:i/>
          <w:sz w:val="24"/>
          <w:szCs w:val="24"/>
        </w:rPr>
      </w:pPr>
      <w:r w:rsidRPr="005A0B99">
        <w:rPr>
          <w:rFonts w:ascii="Times New Roman" w:eastAsia="Times New Roman" w:hAnsi="Times New Roman" w:cs="Times New Roman"/>
          <w:b/>
          <w:sz w:val="24"/>
          <w:szCs w:val="24"/>
          <w:lang w:eastAsia="pl-PL"/>
        </w:rPr>
        <w:t>Zastrzeżenie tajemnicy przedsiębiorstwa</w:t>
      </w:r>
      <w:r w:rsidRPr="005A0B99">
        <w:rPr>
          <w:rFonts w:ascii="Times New Roman" w:eastAsia="Times New Roman" w:hAnsi="Times New Roman" w:cs="Times New Roman"/>
          <w:sz w:val="24"/>
          <w:szCs w:val="24"/>
          <w:lang w:eastAsia="pl-PL"/>
        </w:rPr>
        <w:t xml:space="preserve"> – </w:t>
      </w:r>
      <w:r w:rsidRPr="005A0B99">
        <w:rPr>
          <w:rFonts w:ascii="Times New Roman" w:eastAsia="Times New Roman" w:hAnsi="Times New Roman" w:cs="Times New Roman"/>
          <w:i/>
          <w:sz w:val="24"/>
          <w:szCs w:val="24"/>
          <w:lang w:eastAsia="pl-PL"/>
        </w:rPr>
        <w:t>(jeśli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E96FDA9" w14:textId="77777777" w:rsidR="00546DDF" w:rsidRPr="005A0B99" w:rsidRDefault="00546DDF" w:rsidP="007E5AC7">
      <w:pPr>
        <w:pStyle w:val="Akapitzlist"/>
        <w:tabs>
          <w:tab w:val="left" w:pos="851"/>
        </w:tabs>
        <w:suppressAutoHyphens w:val="0"/>
        <w:autoSpaceDE w:val="0"/>
        <w:spacing w:line="276" w:lineRule="auto"/>
        <w:ind w:left="425"/>
        <w:jc w:val="both"/>
        <w:rPr>
          <w:bCs/>
          <w:i/>
        </w:rPr>
      </w:pPr>
    </w:p>
    <w:p w14:paraId="3CB37749" w14:textId="77777777" w:rsidR="00546DDF" w:rsidRPr="005A0B99" w:rsidRDefault="00546DDF" w:rsidP="007E5AC7">
      <w:pPr>
        <w:autoSpaceDE w:val="0"/>
        <w:spacing w:after="0" w:line="276" w:lineRule="auto"/>
        <w:ind w:left="851"/>
        <w:contextualSpacing/>
        <w:jc w:val="both"/>
        <w:rPr>
          <w:rFonts w:ascii="Times New Roman" w:hAnsi="Times New Roman" w:cs="Times New Roman"/>
          <w:i/>
          <w:sz w:val="24"/>
          <w:szCs w:val="24"/>
        </w:rPr>
      </w:pPr>
      <w:r w:rsidRPr="005A0B99">
        <w:rPr>
          <w:rFonts w:ascii="Times New Roman" w:hAnsi="Times New Roman" w:cs="Times New Roman"/>
          <w:i/>
          <w:sz w:val="24"/>
          <w:szCs w:val="24"/>
        </w:rPr>
        <w:t>Wymagana forma:</w:t>
      </w:r>
    </w:p>
    <w:p w14:paraId="4BF3FC38" w14:textId="77777777" w:rsidR="00546DDF" w:rsidRPr="005A0B99" w:rsidRDefault="00546DDF" w:rsidP="007E5AC7">
      <w:pPr>
        <w:autoSpaceDE w:val="0"/>
        <w:spacing w:after="0" w:line="276" w:lineRule="auto"/>
        <w:ind w:left="851"/>
        <w:contextualSpacing/>
        <w:jc w:val="both"/>
        <w:rPr>
          <w:rFonts w:ascii="Times New Roman" w:hAnsi="Times New Roman" w:cs="Times New Roman"/>
          <w:bCs/>
          <w:i/>
          <w:sz w:val="24"/>
          <w:szCs w:val="24"/>
        </w:rPr>
      </w:pPr>
      <w:r w:rsidRPr="005A0B99">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sidRPr="005A0B99">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208D5E2B" w14:textId="77777777" w:rsidR="002375C0" w:rsidRPr="00AB43E3" w:rsidRDefault="002375C0" w:rsidP="007E5AC7">
      <w:pPr>
        <w:pStyle w:val="Akapitzlist"/>
        <w:tabs>
          <w:tab w:val="left" w:pos="426"/>
        </w:tabs>
        <w:suppressAutoHyphens w:val="0"/>
        <w:autoSpaceDE w:val="0"/>
        <w:spacing w:line="276" w:lineRule="auto"/>
        <w:ind w:left="426"/>
        <w:jc w:val="both"/>
        <w:rPr>
          <w:bCs/>
          <w:i/>
          <w:color w:val="FF0000"/>
          <w:szCs w:val="22"/>
        </w:rPr>
      </w:pPr>
    </w:p>
    <w:tbl>
      <w:tblPr>
        <w:tblW w:w="5000" w:type="pct"/>
        <w:tblCellMar>
          <w:left w:w="70" w:type="dxa"/>
          <w:right w:w="70" w:type="dxa"/>
        </w:tblCellMar>
        <w:tblLook w:val="0000" w:firstRow="0" w:lastRow="0" w:firstColumn="0" w:lastColumn="0" w:noHBand="0" w:noVBand="0"/>
      </w:tblPr>
      <w:tblGrid>
        <w:gridCol w:w="9628"/>
      </w:tblGrid>
      <w:tr w:rsidR="006C4F9E" w:rsidRPr="006C4F9E" w14:paraId="5BC0F5D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C4E87EA" w14:textId="61108C6E" w:rsidR="00121E6A" w:rsidRPr="006C4F9E" w:rsidRDefault="0043680C" w:rsidP="007E5AC7">
            <w:pPr>
              <w:widowControl w:val="0"/>
              <w:autoSpaceDE w:val="0"/>
              <w:spacing w:after="0" w:line="276" w:lineRule="auto"/>
              <w:ind w:left="426" w:hanging="426"/>
              <w:contextualSpacing/>
              <w:jc w:val="both"/>
              <w:rPr>
                <w:rFonts w:ascii="Times New Roman" w:eastAsia="Lucida Sans Unicode" w:hAnsi="Times New Roman" w:cs="Times New Roman"/>
                <w:b/>
                <w:bCs/>
                <w:kern w:val="1"/>
                <w:sz w:val="24"/>
                <w:lang w:eastAsia="pl-PL"/>
              </w:rPr>
            </w:pPr>
            <w:r w:rsidRPr="006C4F9E">
              <w:rPr>
                <w:rFonts w:ascii="Times New Roman" w:hAnsi="Times New Roman" w:cs="Times New Roman"/>
                <w:b/>
                <w:bCs/>
                <w:sz w:val="28"/>
              </w:rPr>
              <w:t>XII</w:t>
            </w:r>
            <w:r w:rsidR="00121E6A" w:rsidRPr="006C4F9E">
              <w:rPr>
                <w:rFonts w:ascii="Times New Roman" w:hAnsi="Times New Roman" w:cs="Times New Roman"/>
                <w:b/>
                <w:bCs/>
                <w:sz w:val="28"/>
              </w:rPr>
              <w:t xml:space="preserve">. </w:t>
            </w:r>
            <w:r w:rsidR="00121E6A" w:rsidRPr="006C4F9E">
              <w:rPr>
                <w:rFonts w:ascii="Times New Roman" w:eastAsia="Lucida Sans Unicode" w:hAnsi="Times New Roman" w:cs="Times New Roman"/>
                <w:b/>
                <w:kern w:val="1"/>
                <w:sz w:val="28"/>
                <w:szCs w:val="28"/>
                <w:lang w:eastAsia="pl-PL"/>
              </w:rPr>
              <w:t>Forma i postać składanych oświadczeń i dokumentów oraz oferty</w:t>
            </w:r>
          </w:p>
        </w:tc>
      </w:tr>
    </w:tbl>
    <w:p w14:paraId="14A45782" w14:textId="77777777" w:rsidR="00121E6A" w:rsidRPr="00AB43E3" w:rsidRDefault="00121E6A" w:rsidP="007E5AC7">
      <w:pPr>
        <w:spacing w:after="0" w:line="276" w:lineRule="auto"/>
        <w:contextualSpacing/>
        <w:rPr>
          <w:rFonts w:ascii="Times New Roman" w:hAnsi="Times New Roman" w:cs="Times New Roman"/>
          <w:color w:val="FF0000"/>
          <w:sz w:val="24"/>
        </w:rPr>
      </w:pPr>
    </w:p>
    <w:p w14:paraId="3508D331" w14:textId="1E28F59E" w:rsidR="00AE4099" w:rsidRPr="006C4F9E" w:rsidRDefault="00AE4099" w:rsidP="007E5AC7">
      <w:pPr>
        <w:numPr>
          <w:ilvl w:val="1"/>
          <w:numId w:val="19"/>
        </w:numPr>
        <w:suppressAutoHyphens/>
        <w:spacing w:after="0" w:line="276" w:lineRule="auto"/>
        <w:ind w:left="426"/>
        <w:contextualSpacing/>
        <w:jc w:val="both"/>
        <w:rPr>
          <w:rFonts w:ascii="Times New Roman" w:hAnsi="Times New Roman" w:cs="Times New Roman"/>
          <w:sz w:val="24"/>
          <w:u w:val="single"/>
        </w:rPr>
      </w:pPr>
      <w:r w:rsidRPr="006C4F9E">
        <w:rPr>
          <w:rFonts w:ascii="Times New Roman" w:hAnsi="Times New Roman" w:cs="Times New Roman"/>
          <w:sz w:val="24"/>
        </w:rPr>
        <w:t>Ofertę, oświadczenie o niepodleganiu wykluczeniu oraz spełnianiu warunków udziału w postępowaniu</w:t>
      </w:r>
      <w:r w:rsidRPr="006C4F9E">
        <w:rPr>
          <w:rFonts w:ascii="Times New Roman" w:hAnsi="Times New Roman" w:cs="Times New Roman"/>
          <w:b/>
          <w:sz w:val="24"/>
        </w:rPr>
        <w:t xml:space="preserve"> składa się pod rygorem nieważności </w:t>
      </w:r>
      <w:r w:rsidRPr="006C4F9E">
        <w:rPr>
          <w:rFonts w:ascii="Times New Roman" w:hAnsi="Times New Roman" w:cs="Times New Roman"/>
          <w:b/>
          <w:sz w:val="24"/>
          <w:u w:val="single"/>
        </w:rPr>
        <w:t>w formie elektronicznej lub w postaci elektronicznej opatrzonej podpisem zaufanym lub podpisem osobistym.</w:t>
      </w:r>
    </w:p>
    <w:p w14:paraId="4487920E" w14:textId="77777777" w:rsidR="009E26BD" w:rsidRPr="006C4F9E" w:rsidRDefault="009E26BD" w:rsidP="007E5AC7">
      <w:pPr>
        <w:numPr>
          <w:ilvl w:val="1"/>
          <w:numId w:val="19"/>
        </w:numPr>
        <w:suppressAutoHyphens/>
        <w:spacing w:after="0" w:line="276" w:lineRule="auto"/>
        <w:ind w:left="426"/>
        <w:contextualSpacing/>
        <w:jc w:val="both"/>
        <w:rPr>
          <w:rFonts w:ascii="Times New Roman" w:hAnsi="Times New Roman" w:cs="Times New Roman"/>
          <w:b/>
          <w:sz w:val="24"/>
        </w:rPr>
      </w:pPr>
      <w:r w:rsidRPr="006C4F9E">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044DCA93" w14:textId="249D7A02" w:rsidR="00AE4099" w:rsidRPr="006C4F9E" w:rsidRDefault="009E26BD" w:rsidP="007E5AC7">
      <w:pPr>
        <w:autoSpaceDE w:val="0"/>
        <w:autoSpaceDN w:val="0"/>
        <w:adjustRightInd w:val="0"/>
        <w:spacing w:after="0" w:line="276" w:lineRule="auto"/>
        <w:ind w:left="426"/>
        <w:contextualSpacing/>
        <w:jc w:val="both"/>
        <w:rPr>
          <w:rFonts w:ascii="Times New Roman" w:hAnsi="Times New Roman" w:cs="Times New Roman"/>
          <w:bCs/>
          <w:sz w:val="24"/>
          <w:lang w:eastAsia="pl-PL"/>
        </w:rPr>
      </w:pPr>
      <w:r w:rsidRPr="006C4F9E">
        <w:rPr>
          <w:rFonts w:ascii="Times New Roman" w:hAnsi="Times New Roman" w:cs="Times New Roman"/>
          <w:sz w:val="24"/>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w:t>
      </w:r>
      <w:r w:rsidR="009B52A9" w:rsidRPr="006C4F9E">
        <w:rPr>
          <w:rFonts w:ascii="Times New Roman" w:hAnsi="Times New Roman" w:cs="Times New Roman"/>
          <w:sz w:val="24"/>
          <w:lang w:eastAsia="pl-PL"/>
        </w:rPr>
        <w:t>Dz.U. z 2020 r. poz. 2415</w:t>
      </w:r>
      <w:r w:rsidRPr="006C4F9E">
        <w:rPr>
          <w:rFonts w:ascii="Times New Roman" w:hAnsi="Times New Roman" w:cs="Times New Roman"/>
          <w:sz w:val="24"/>
          <w:lang w:eastAsia="pl-PL"/>
        </w:rPr>
        <w:t>)</w:t>
      </w:r>
      <w:r w:rsidRPr="006C4F9E">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t>
      </w:r>
      <w:r w:rsidR="00811227" w:rsidRPr="006C4F9E">
        <w:rPr>
          <w:rFonts w:ascii="Times New Roman" w:hAnsi="Times New Roman" w:cs="Times New Roman"/>
          <w:bCs/>
          <w:sz w:val="24"/>
          <w:lang w:eastAsia="pl-PL"/>
        </w:rPr>
        <w:t xml:space="preserve">w sprawie sposobu sporządzania i przekazywania informacji oraz wymagań technicznych dla dokumentów elektronicznych oraz środków komunikacji elektronicznej w postępowaniu o udzielenie zamówienia publicznego lub konkursie </w:t>
      </w:r>
      <w:r w:rsidR="00AE4099" w:rsidRPr="006C4F9E">
        <w:rPr>
          <w:rFonts w:ascii="Times New Roman" w:hAnsi="Times New Roman" w:cs="Times New Roman"/>
          <w:bCs/>
          <w:sz w:val="24"/>
          <w:lang w:eastAsia="pl-PL"/>
        </w:rPr>
        <w:t>(</w:t>
      </w:r>
      <w:r w:rsidR="009B52A9" w:rsidRPr="006C4F9E">
        <w:rPr>
          <w:rFonts w:ascii="Times New Roman" w:hAnsi="Times New Roman" w:cs="Times New Roman"/>
          <w:bCs/>
          <w:sz w:val="24"/>
          <w:lang w:eastAsia="pl-PL"/>
        </w:rPr>
        <w:t>Dz.U. z 2020 r. poz. 2452</w:t>
      </w:r>
      <w:r w:rsidR="00AE4099" w:rsidRPr="006C4F9E">
        <w:rPr>
          <w:rFonts w:ascii="Times New Roman" w:hAnsi="Times New Roman" w:cs="Times New Roman"/>
          <w:bCs/>
          <w:sz w:val="24"/>
          <w:lang w:eastAsia="pl-PL"/>
        </w:rPr>
        <w:t xml:space="preserve">) zwane dalej </w:t>
      </w:r>
      <w:r w:rsidR="00AE4099" w:rsidRPr="006C4F9E">
        <w:rPr>
          <w:rFonts w:ascii="Times New Roman" w:hAnsi="Times New Roman" w:cs="Times New Roman"/>
          <w:bCs/>
          <w:i/>
          <w:sz w:val="24"/>
          <w:lang w:eastAsia="pl-PL"/>
        </w:rPr>
        <w:t>„Rozporządzeniem”.</w:t>
      </w:r>
    </w:p>
    <w:p w14:paraId="37611EE7" w14:textId="4FB27EDB" w:rsidR="00AE4099" w:rsidRPr="006C4F9E" w:rsidRDefault="00AE4099" w:rsidP="007E5AC7">
      <w:pPr>
        <w:numPr>
          <w:ilvl w:val="1"/>
          <w:numId w:val="19"/>
        </w:numPr>
        <w:suppressAutoHyphens/>
        <w:spacing w:after="0" w:line="276" w:lineRule="auto"/>
        <w:ind w:left="426"/>
        <w:contextualSpacing/>
        <w:jc w:val="both"/>
        <w:rPr>
          <w:rFonts w:ascii="Times New Roman" w:hAnsi="Times New Roman" w:cs="Times New Roman"/>
          <w:bCs/>
          <w:sz w:val="24"/>
          <w:lang w:eastAsia="pl-PL"/>
        </w:rPr>
      </w:pPr>
      <w:r w:rsidRPr="006C4F9E">
        <w:rPr>
          <w:rFonts w:ascii="Times New Roman" w:hAnsi="Times New Roman" w:cs="Times New Roman"/>
          <w:bCs/>
          <w:sz w:val="24"/>
          <w:u w:val="single"/>
          <w:lang w:eastAsia="pl-PL"/>
        </w:rPr>
        <w:t xml:space="preserve">Ofertę, oświadczenie, o których mowa w art. 125 ust. 1 ustawy </w:t>
      </w:r>
      <w:proofErr w:type="spellStart"/>
      <w:r w:rsidRPr="006C4F9E">
        <w:rPr>
          <w:rFonts w:ascii="Times New Roman" w:hAnsi="Times New Roman" w:cs="Times New Roman"/>
          <w:bCs/>
          <w:sz w:val="24"/>
          <w:u w:val="single"/>
          <w:lang w:eastAsia="pl-PL"/>
        </w:rPr>
        <w:t>Pzp</w:t>
      </w:r>
      <w:proofErr w:type="spellEnd"/>
      <w:r w:rsidRPr="006C4F9E">
        <w:rPr>
          <w:rFonts w:ascii="Times New Roman" w:hAnsi="Times New Roman" w:cs="Times New Roman"/>
          <w:bCs/>
          <w:sz w:val="24"/>
          <w:u w:val="single"/>
          <w:lang w:eastAsia="pl-PL"/>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sidRPr="006C4F9E">
        <w:rPr>
          <w:rFonts w:ascii="Times New Roman" w:hAnsi="Times New Roman" w:cs="Times New Roman"/>
          <w:bCs/>
          <w:sz w:val="24"/>
          <w:lang w:eastAsia="pl-PL"/>
        </w:rPr>
        <w:t xml:space="preserve">, sporządza się </w:t>
      </w:r>
      <w:r w:rsidRPr="006C4F9E">
        <w:rPr>
          <w:rFonts w:ascii="Times New Roman" w:hAnsi="Times New Roman" w:cs="Times New Roman"/>
          <w:bCs/>
          <w:sz w:val="24"/>
          <w:u w:val="single"/>
          <w:lang w:eastAsia="pl-PL"/>
        </w:rPr>
        <w:t>w postaci elektronicznej</w:t>
      </w:r>
      <w:r w:rsidRPr="006C4F9E">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9" w:name="mip57178904"/>
      <w:bookmarkEnd w:id="9"/>
      <w:r w:rsidRPr="006C4F9E">
        <w:rPr>
          <w:rFonts w:ascii="Times New Roman" w:hAnsi="Times New Roman" w:cs="Times New Roman"/>
          <w:bCs/>
          <w:sz w:val="24"/>
          <w:lang w:eastAsia="pl-PL"/>
        </w:rPr>
        <w:t xml:space="preserve"> </w:t>
      </w:r>
      <w:r w:rsidRPr="006C4F9E">
        <w:rPr>
          <w:rFonts w:ascii="Times New Roman" w:hAnsi="Times New Roman" w:cs="Times New Roman"/>
          <w:i/>
          <w:sz w:val="24"/>
          <w:szCs w:val="24"/>
        </w:rPr>
        <w:t xml:space="preserve">(§ 2 ust. 1 </w:t>
      </w:r>
      <w:proofErr w:type="spellStart"/>
      <w:r w:rsidRPr="006C4F9E">
        <w:rPr>
          <w:rFonts w:ascii="Times New Roman" w:hAnsi="Times New Roman" w:cs="Times New Roman"/>
          <w:i/>
          <w:sz w:val="24"/>
          <w:szCs w:val="24"/>
        </w:rPr>
        <w:t>Rozporzadzenia</w:t>
      </w:r>
      <w:proofErr w:type="spellEnd"/>
      <w:r w:rsidRPr="006C4F9E">
        <w:rPr>
          <w:rFonts w:ascii="Times New Roman" w:hAnsi="Times New Roman" w:cs="Times New Roman"/>
          <w:i/>
          <w:sz w:val="24"/>
          <w:szCs w:val="24"/>
        </w:rPr>
        <w:t>)</w:t>
      </w:r>
    </w:p>
    <w:p w14:paraId="23EB51EC" w14:textId="77777777" w:rsidR="00AE4099" w:rsidRPr="006C4F9E" w:rsidRDefault="00AE4099" w:rsidP="007E5AC7">
      <w:pPr>
        <w:numPr>
          <w:ilvl w:val="1"/>
          <w:numId w:val="19"/>
        </w:numPr>
        <w:suppressAutoHyphens/>
        <w:autoSpaceDE w:val="0"/>
        <w:autoSpaceDN w:val="0"/>
        <w:adjustRightInd w:val="0"/>
        <w:spacing w:after="0" w:line="276" w:lineRule="auto"/>
        <w:ind w:left="426"/>
        <w:contextualSpacing/>
        <w:jc w:val="both"/>
        <w:rPr>
          <w:rFonts w:ascii="Times New Roman" w:hAnsi="Times New Roman" w:cs="Times New Roman"/>
          <w:sz w:val="24"/>
          <w:lang w:eastAsia="pl-PL"/>
        </w:rPr>
      </w:pPr>
      <w:r w:rsidRPr="006C4F9E">
        <w:rPr>
          <w:rFonts w:ascii="Times New Roman" w:hAnsi="Times New Roman" w:cs="Times New Roman"/>
          <w:sz w:val="24"/>
          <w:u w:val="single"/>
          <w:lang w:eastAsia="pl-PL"/>
        </w:rPr>
        <w:t>Informacje, oświadczenia lub dokumenty, inne niż określone w pkt 3, przekazywane w postępowaniu,</w:t>
      </w:r>
      <w:r w:rsidRPr="006C4F9E">
        <w:rPr>
          <w:rFonts w:ascii="Times New Roman" w:hAnsi="Times New Roman" w:cs="Times New Roman"/>
          <w:sz w:val="24"/>
          <w:lang w:eastAsia="pl-PL"/>
        </w:rPr>
        <w:t xml:space="preserve"> </w:t>
      </w:r>
      <w:r w:rsidRPr="006C4F9E">
        <w:rPr>
          <w:rFonts w:ascii="Times New Roman" w:hAnsi="Times New Roman" w:cs="Times New Roman"/>
          <w:sz w:val="24"/>
          <w:u w:val="single"/>
          <w:lang w:eastAsia="pl-PL"/>
        </w:rPr>
        <w:t>sporządza się w postaci elektronicznej</w:t>
      </w:r>
      <w:r w:rsidRPr="006C4F9E">
        <w:rPr>
          <w:rFonts w:ascii="Times New Roman" w:hAnsi="Times New Roman" w:cs="Times New Roman"/>
          <w:sz w:val="24"/>
          <w:lang w:eastAsia="pl-PL"/>
        </w:rPr>
        <w:t xml:space="preserve">, w formatach danych określonych w przepisach wydanych na podstawie </w:t>
      </w:r>
      <w:hyperlink r:id="rId11" w:history="1">
        <w:r w:rsidRPr="006C4F9E">
          <w:rPr>
            <w:rFonts w:ascii="Times New Roman" w:hAnsi="Times New Roman" w:cs="Times New Roman"/>
            <w:sz w:val="24"/>
            <w:lang w:eastAsia="pl-PL"/>
          </w:rPr>
          <w:t>art. 18</w:t>
        </w:r>
      </w:hyperlink>
      <w:r w:rsidRPr="006C4F9E">
        <w:rPr>
          <w:rFonts w:ascii="Times New Roman" w:hAnsi="Times New Roman" w:cs="Times New Roman"/>
          <w:sz w:val="24"/>
          <w:lang w:eastAsia="pl-PL"/>
        </w:rPr>
        <w:t xml:space="preserve"> ustawy z dnia 17 lutego 2005 r. o informatyzacji działalności podmiotów realizujących zadania publiczne </w:t>
      </w:r>
      <w:r w:rsidRPr="006C4F9E">
        <w:rPr>
          <w:rFonts w:ascii="Times New Roman" w:hAnsi="Times New Roman" w:cs="Times New Roman"/>
          <w:sz w:val="24"/>
          <w:u w:val="single"/>
          <w:lang w:eastAsia="pl-PL"/>
        </w:rPr>
        <w:t>lub jako tekst wpisany bezpośrednio do wiadomości przekazywanej przy użyciu środków komunikacji elektronicznej,</w:t>
      </w:r>
      <w:r w:rsidRPr="006C4F9E">
        <w:rPr>
          <w:rFonts w:ascii="Times New Roman" w:hAnsi="Times New Roman" w:cs="Times New Roman"/>
          <w:sz w:val="24"/>
          <w:lang w:eastAsia="pl-PL"/>
        </w:rPr>
        <w:t xml:space="preserve"> o których mowa </w:t>
      </w:r>
      <w:r w:rsidRPr="006C4F9E">
        <w:rPr>
          <w:rFonts w:ascii="Times New Roman" w:hAnsi="Times New Roman" w:cs="Times New Roman"/>
          <w:i/>
          <w:sz w:val="24"/>
          <w:lang w:eastAsia="pl-PL"/>
        </w:rPr>
        <w:t xml:space="preserve">w </w:t>
      </w:r>
      <w:hyperlink r:id="rId12" w:history="1">
        <w:r w:rsidRPr="006C4F9E">
          <w:rPr>
            <w:rFonts w:ascii="Times New Roman" w:hAnsi="Times New Roman" w:cs="Times New Roman"/>
            <w:i/>
            <w:sz w:val="24"/>
            <w:lang w:eastAsia="pl-PL"/>
          </w:rPr>
          <w:t>§ 3 ust. 1</w:t>
        </w:r>
      </w:hyperlink>
      <w:r w:rsidRPr="006C4F9E">
        <w:rPr>
          <w:rFonts w:ascii="Times New Roman" w:hAnsi="Times New Roman" w:cs="Times New Roman"/>
          <w:i/>
          <w:sz w:val="24"/>
          <w:lang w:eastAsia="pl-PL"/>
        </w:rPr>
        <w:t xml:space="preserve"> Rozporządzenia.</w:t>
      </w:r>
    </w:p>
    <w:p w14:paraId="15B28196" w14:textId="77777777" w:rsidR="00AE4099" w:rsidRPr="006C4F9E" w:rsidRDefault="00AE4099" w:rsidP="007E5AC7">
      <w:pPr>
        <w:numPr>
          <w:ilvl w:val="1"/>
          <w:numId w:val="19"/>
        </w:numPr>
        <w:suppressAutoHyphens/>
        <w:spacing w:after="0" w:line="276" w:lineRule="auto"/>
        <w:ind w:left="426"/>
        <w:contextualSpacing/>
        <w:jc w:val="both"/>
        <w:rPr>
          <w:rFonts w:ascii="Times New Roman" w:hAnsi="Times New Roman" w:cs="Times New Roman"/>
          <w:sz w:val="24"/>
        </w:rPr>
      </w:pPr>
      <w:r w:rsidRPr="006C4F9E">
        <w:rPr>
          <w:rFonts w:ascii="Times New Roman" w:hAnsi="Times New Roman" w:cs="Times New Roman"/>
          <w:sz w:val="24"/>
        </w:rPr>
        <w:t xml:space="preserve">W przypadku, gdy dokumenty elektroniczne w postępowaniu, przekazywane przy użyciu środków komunikacji elektronicznej, zawierają </w:t>
      </w:r>
      <w:r w:rsidRPr="006C4F9E">
        <w:rPr>
          <w:rFonts w:ascii="Times New Roman" w:hAnsi="Times New Roman" w:cs="Times New Roman"/>
          <w:sz w:val="24"/>
          <w:u w:val="single"/>
        </w:rPr>
        <w:t xml:space="preserve">informacje stanowiące tajemnicę przedsiębiorstwa </w:t>
      </w:r>
      <w:r w:rsidRPr="006C4F9E">
        <w:rPr>
          <w:rFonts w:ascii="Times New Roman" w:hAnsi="Times New Roman" w:cs="Times New Roman"/>
          <w:sz w:val="24"/>
        </w:rPr>
        <w:t xml:space="preserve">w rozumieniu przepisów ustawy z dnia 16 kwietnia 1993 r. o zwalczaniu </w:t>
      </w:r>
      <w:r w:rsidRPr="006C4F9E">
        <w:rPr>
          <w:rFonts w:ascii="Times New Roman" w:hAnsi="Times New Roman" w:cs="Times New Roman"/>
          <w:sz w:val="24"/>
        </w:rPr>
        <w:lastRenderedPageBreak/>
        <w:t xml:space="preserve">nieuczciwej konkurencji (Dz. U. z 2020 r. poz. 1913), wykonawca, w celu utrzymania w poufności tych informacji, </w:t>
      </w:r>
      <w:r w:rsidRPr="006C4F9E">
        <w:rPr>
          <w:rFonts w:ascii="Times New Roman" w:hAnsi="Times New Roman" w:cs="Times New Roman"/>
          <w:sz w:val="24"/>
          <w:u w:val="single"/>
        </w:rPr>
        <w:t>przekazuje je w wydzielonym i odpowiednio oznaczonym pliku</w:t>
      </w:r>
      <w:r w:rsidRPr="006C4F9E">
        <w:rPr>
          <w:rFonts w:ascii="Times New Roman" w:hAnsi="Times New Roman" w:cs="Times New Roman"/>
          <w:sz w:val="24"/>
        </w:rPr>
        <w:t xml:space="preserve">. </w:t>
      </w:r>
      <w:r w:rsidRPr="006C4F9E">
        <w:rPr>
          <w:rFonts w:ascii="Times New Roman" w:hAnsi="Times New Roman" w:cs="Times New Roman"/>
          <w:i/>
          <w:sz w:val="24"/>
          <w:szCs w:val="24"/>
        </w:rPr>
        <w:t xml:space="preserve">(§ 4 ust. 1 </w:t>
      </w:r>
      <w:proofErr w:type="spellStart"/>
      <w:r w:rsidRPr="006C4F9E">
        <w:rPr>
          <w:rFonts w:ascii="Times New Roman" w:hAnsi="Times New Roman" w:cs="Times New Roman"/>
          <w:i/>
          <w:sz w:val="24"/>
          <w:szCs w:val="24"/>
        </w:rPr>
        <w:t>Rozporzadzenia</w:t>
      </w:r>
      <w:proofErr w:type="spellEnd"/>
      <w:r w:rsidRPr="006C4F9E">
        <w:rPr>
          <w:rFonts w:ascii="Times New Roman" w:hAnsi="Times New Roman" w:cs="Times New Roman"/>
          <w:i/>
          <w:sz w:val="24"/>
          <w:szCs w:val="24"/>
        </w:rPr>
        <w:t>)</w:t>
      </w:r>
    </w:p>
    <w:p w14:paraId="7C220977" w14:textId="2A637537" w:rsidR="00AE4099" w:rsidRPr="006C4F9E"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u w:val="single"/>
        </w:rPr>
      </w:pPr>
      <w:r w:rsidRPr="006C4F9E">
        <w:rPr>
          <w:rFonts w:ascii="Times New Roman" w:hAnsi="Times New Roman" w:cs="Times New Roman"/>
          <w:sz w:val="24"/>
          <w:u w:val="single"/>
        </w:rPr>
        <w:t xml:space="preserve">Podmiotowe środki dowodowe, przedmiotowe środki dowodowe oraz inne dokumenty lub oświadczenia, sporządzone w języku obcym przekazuje się wraz </w:t>
      </w:r>
      <w:r w:rsidR="004D51C5" w:rsidRPr="006C4F9E">
        <w:rPr>
          <w:rFonts w:ascii="Times New Roman" w:hAnsi="Times New Roman" w:cs="Times New Roman"/>
          <w:sz w:val="24"/>
          <w:u w:val="single"/>
        </w:rPr>
        <w:t xml:space="preserve">z tłumaczeniem na język polski. </w:t>
      </w:r>
      <w:r w:rsidRPr="006C4F9E">
        <w:rPr>
          <w:rFonts w:ascii="Times New Roman" w:hAnsi="Times New Roman" w:cs="Times New Roman"/>
          <w:i/>
          <w:sz w:val="24"/>
          <w:szCs w:val="24"/>
        </w:rPr>
        <w:t xml:space="preserve">(§ 5 </w:t>
      </w:r>
      <w:proofErr w:type="spellStart"/>
      <w:r w:rsidRPr="006C4F9E">
        <w:rPr>
          <w:rFonts w:ascii="Times New Roman" w:hAnsi="Times New Roman" w:cs="Times New Roman"/>
          <w:i/>
          <w:sz w:val="24"/>
          <w:szCs w:val="24"/>
        </w:rPr>
        <w:t>Rozporzadzenia</w:t>
      </w:r>
      <w:proofErr w:type="spellEnd"/>
      <w:r w:rsidRPr="006C4F9E">
        <w:rPr>
          <w:rFonts w:ascii="Times New Roman" w:hAnsi="Times New Roman" w:cs="Times New Roman"/>
          <w:i/>
          <w:sz w:val="24"/>
          <w:szCs w:val="24"/>
        </w:rPr>
        <w:t>)</w:t>
      </w:r>
    </w:p>
    <w:p w14:paraId="40D2205A" w14:textId="77777777" w:rsidR="00AE4099" w:rsidRPr="006C4F9E"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szCs w:val="24"/>
          <w:u w:val="single"/>
        </w:rPr>
      </w:pPr>
      <w:r w:rsidRPr="006C4F9E">
        <w:rPr>
          <w:rFonts w:ascii="Times New Roman" w:hAnsi="Times New Roman" w:cs="Times New Roman"/>
          <w:sz w:val="24"/>
          <w:szCs w:val="24"/>
        </w:rPr>
        <w:t xml:space="preserve">W przypadku gdy podmiotowe środki dowodowe, przedmiotowe środki dowodowe, inne dokumenty, w tym dokumenty, o których mowa w </w:t>
      </w:r>
      <w:hyperlink r:id="rId13" w:history="1">
        <w:r w:rsidRPr="006C4F9E">
          <w:rPr>
            <w:rFonts w:ascii="Times New Roman" w:hAnsi="Times New Roman" w:cs="Times New Roman"/>
            <w:sz w:val="24"/>
            <w:szCs w:val="24"/>
          </w:rPr>
          <w:t>art. 94 ust. 2</w:t>
        </w:r>
      </w:hyperlink>
      <w:r w:rsidRPr="006C4F9E">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4" w:history="1">
        <w:r w:rsidRPr="006C4F9E">
          <w:rPr>
            <w:rFonts w:ascii="Times New Roman" w:hAnsi="Times New Roman" w:cs="Times New Roman"/>
            <w:sz w:val="24"/>
            <w:szCs w:val="24"/>
          </w:rPr>
          <w:t>art. 118</w:t>
        </w:r>
      </w:hyperlink>
      <w:r w:rsidRPr="006C4F9E">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sidRPr="006C4F9E">
        <w:rPr>
          <w:rFonts w:ascii="Times New Roman" w:hAnsi="Times New Roman" w:cs="Times New Roman"/>
          <w:sz w:val="24"/>
          <w:szCs w:val="24"/>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6C4F9E">
        <w:rPr>
          <w:rFonts w:ascii="Times New Roman" w:hAnsi="Times New Roman" w:cs="Times New Roman"/>
          <w:i/>
          <w:sz w:val="24"/>
          <w:szCs w:val="24"/>
        </w:rPr>
        <w:t xml:space="preserve">(§ 6 ust. 1 </w:t>
      </w:r>
      <w:proofErr w:type="spellStart"/>
      <w:r w:rsidRPr="006C4F9E">
        <w:rPr>
          <w:rFonts w:ascii="Times New Roman" w:hAnsi="Times New Roman" w:cs="Times New Roman"/>
          <w:i/>
          <w:sz w:val="24"/>
          <w:szCs w:val="24"/>
        </w:rPr>
        <w:t>Rozporzadzenia</w:t>
      </w:r>
      <w:proofErr w:type="spellEnd"/>
      <w:r w:rsidRPr="006C4F9E">
        <w:rPr>
          <w:rFonts w:ascii="Times New Roman" w:hAnsi="Times New Roman" w:cs="Times New Roman"/>
          <w:i/>
          <w:sz w:val="24"/>
          <w:szCs w:val="24"/>
        </w:rPr>
        <w:t>)</w:t>
      </w:r>
    </w:p>
    <w:p w14:paraId="582FFBEE" w14:textId="77777777" w:rsidR="00AE4099" w:rsidRPr="006C4F9E"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0" w:name="mip57178915"/>
      <w:bookmarkEnd w:id="10"/>
      <w:r w:rsidRPr="006C4F9E">
        <w:rPr>
          <w:rFonts w:ascii="Times New Roman" w:hAnsi="Times New Roman" w:cs="Times New Roman"/>
          <w:sz w:val="24"/>
        </w:rPr>
        <w:t xml:space="preserve">W przypadku gdy podmiotowe środki dowodowe, przedmiotowe środki dowodowe, inne dokumenty, w tym dokumenty, o których mowa w </w:t>
      </w:r>
      <w:hyperlink r:id="rId15" w:history="1">
        <w:r w:rsidRPr="006C4F9E">
          <w:rPr>
            <w:rFonts w:ascii="Times New Roman" w:hAnsi="Times New Roman" w:cs="Times New Roman"/>
            <w:sz w:val="24"/>
          </w:rPr>
          <w:t>art. 94 ust. 2</w:t>
        </w:r>
      </w:hyperlink>
      <w:r w:rsidRPr="006C4F9E">
        <w:rPr>
          <w:rFonts w:ascii="Times New Roman" w:hAnsi="Times New Roman" w:cs="Times New Roman"/>
          <w:sz w:val="24"/>
        </w:rPr>
        <w:t xml:space="preserve"> ustawy, lub dokumenty potwierdzające umocowanie do reprezentowania, zostały </w:t>
      </w:r>
      <w:r w:rsidRPr="006C4F9E">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sidRPr="006C4F9E">
        <w:rPr>
          <w:rFonts w:ascii="Times New Roman" w:hAnsi="Times New Roman" w:cs="Times New Roman"/>
          <w:sz w:val="24"/>
        </w:rPr>
        <w:t xml:space="preserve">poświadczające zgodność cyfrowego odwzorowania z dokumentem w postaci papierowej. </w:t>
      </w:r>
      <w:r w:rsidRPr="006C4F9E">
        <w:rPr>
          <w:rFonts w:ascii="Times New Roman" w:hAnsi="Times New Roman" w:cs="Times New Roman"/>
          <w:i/>
          <w:sz w:val="24"/>
          <w:szCs w:val="24"/>
        </w:rPr>
        <w:t xml:space="preserve">(§ 6 ust. 2 </w:t>
      </w:r>
      <w:proofErr w:type="spellStart"/>
      <w:r w:rsidRPr="006C4F9E">
        <w:rPr>
          <w:rFonts w:ascii="Times New Roman" w:hAnsi="Times New Roman" w:cs="Times New Roman"/>
          <w:i/>
          <w:sz w:val="24"/>
          <w:szCs w:val="24"/>
        </w:rPr>
        <w:t>Rozporzadzenia</w:t>
      </w:r>
      <w:proofErr w:type="spellEnd"/>
      <w:r w:rsidRPr="006C4F9E">
        <w:rPr>
          <w:rFonts w:ascii="Times New Roman" w:hAnsi="Times New Roman" w:cs="Times New Roman"/>
          <w:i/>
          <w:sz w:val="24"/>
          <w:szCs w:val="24"/>
        </w:rPr>
        <w:t>)</w:t>
      </w:r>
    </w:p>
    <w:p w14:paraId="43E0AE21" w14:textId="77777777" w:rsidR="00AE4099" w:rsidRPr="006C4F9E"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1" w:name="mip57178922"/>
      <w:bookmarkEnd w:id="11"/>
      <w:r w:rsidRPr="006C4F9E">
        <w:rPr>
          <w:rFonts w:ascii="Times New Roman" w:hAnsi="Times New Roman" w:cs="Times New Roman"/>
          <w:sz w:val="24"/>
        </w:rPr>
        <w:t xml:space="preserve">Przez </w:t>
      </w:r>
      <w:r w:rsidRPr="006C4F9E">
        <w:rPr>
          <w:rFonts w:ascii="Times New Roman" w:hAnsi="Times New Roman" w:cs="Times New Roman"/>
          <w:sz w:val="24"/>
          <w:u w:val="single"/>
        </w:rPr>
        <w:t>cyfrowe odwzorowanie</w:t>
      </w:r>
      <w:r w:rsidRPr="006C4F9E">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sidRPr="006C4F9E">
        <w:rPr>
          <w:rFonts w:ascii="Times New Roman" w:hAnsi="Times New Roman" w:cs="Times New Roman"/>
          <w:i/>
          <w:sz w:val="24"/>
          <w:szCs w:val="24"/>
        </w:rPr>
        <w:t xml:space="preserve">(§ 6 ust. 5 </w:t>
      </w:r>
      <w:proofErr w:type="spellStart"/>
      <w:r w:rsidRPr="006C4F9E">
        <w:rPr>
          <w:rFonts w:ascii="Times New Roman" w:hAnsi="Times New Roman" w:cs="Times New Roman"/>
          <w:i/>
          <w:sz w:val="24"/>
          <w:szCs w:val="24"/>
        </w:rPr>
        <w:t>Rozporzadzenia</w:t>
      </w:r>
      <w:proofErr w:type="spellEnd"/>
      <w:r w:rsidRPr="006C4F9E">
        <w:rPr>
          <w:rFonts w:ascii="Times New Roman" w:hAnsi="Times New Roman" w:cs="Times New Roman"/>
          <w:i/>
          <w:sz w:val="24"/>
          <w:szCs w:val="24"/>
        </w:rPr>
        <w:t>)</w:t>
      </w:r>
    </w:p>
    <w:p w14:paraId="1D850B92" w14:textId="77777777" w:rsidR="00AE4099" w:rsidRPr="006C4F9E" w:rsidRDefault="00AE4099" w:rsidP="007E5AC7">
      <w:pPr>
        <w:numPr>
          <w:ilvl w:val="1"/>
          <w:numId w:val="19"/>
        </w:numPr>
        <w:suppressAutoHyphens/>
        <w:spacing w:after="0" w:line="276" w:lineRule="auto"/>
        <w:ind w:left="426"/>
        <w:contextualSpacing/>
        <w:jc w:val="both"/>
        <w:rPr>
          <w:rFonts w:ascii="Times New Roman" w:hAnsi="Times New Roman" w:cs="Times New Roman"/>
          <w:sz w:val="24"/>
        </w:rPr>
      </w:pPr>
      <w:r w:rsidRPr="006C4F9E">
        <w:rPr>
          <w:rFonts w:ascii="Times New Roman" w:hAnsi="Times New Roman" w:cs="Times New Roman"/>
          <w:sz w:val="24"/>
        </w:rPr>
        <w:t xml:space="preserve">Zgodnie z </w:t>
      </w:r>
      <w:r w:rsidRPr="006C4F9E">
        <w:rPr>
          <w:rFonts w:ascii="Times New Roman" w:hAnsi="Times New Roman" w:cs="Times New Roman"/>
          <w:i/>
          <w:sz w:val="24"/>
        </w:rPr>
        <w:t>§ 6 ust. 3 Rozporządzenia</w:t>
      </w:r>
      <w:r w:rsidRPr="006C4F9E">
        <w:rPr>
          <w:rFonts w:ascii="Times New Roman" w:hAnsi="Times New Roman" w:cs="Times New Roman"/>
          <w:sz w:val="24"/>
        </w:rPr>
        <w:t xml:space="preserve"> poświadczenia zgodności cyfrowego odwzorowania z dokumentem w postaci papierowej, o którym mowa w pkt 8 (</w:t>
      </w:r>
      <w:r w:rsidRPr="006C4F9E">
        <w:rPr>
          <w:rFonts w:ascii="Times New Roman" w:hAnsi="Times New Roman" w:cs="Times New Roman"/>
          <w:i/>
          <w:sz w:val="24"/>
        </w:rPr>
        <w:t>w § 6 ust. 2 Rozporządzenia</w:t>
      </w:r>
      <w:r w:rsidRPr="006C4F9E">
        <w:rPr>
          <w:rFonts w:ascii="Times New Roman" w:hAnsi="Times New Roman" w:cs="Times New Roman"/>
          <w:sz w:val="24"/>
        </w:rPr>
        <w:t>) dokonuje w przypadku:</w:t>
      </w:r>
    </w:p>
    <w:p w14:paraId="1419A2E1" w14:textId="77777777" w:rsidR="00AE4099" w:rsidRPr="006C4F9E" w:rsidRDefault="00AE4099" w:rsidP="007E5AC7">
      <w:pPr>
        <w:numPr>
          <w:ilvl w:val="1"/>
          <w:numId w:val="85"/>
        </w:numPr>
        <w:suppressAutoHyphens/>
        <w:spacing w:after="0" w:line="276" w:lineRule="auto"/>
        <w:ind w:left="851" w:hanging="290"/>
        <w:contextualSpacing/>
        <w:jc w:val="both"/>
        <w:rPr>
          <w:rFonts w:ascii="Times New Roman" w:hAnsi="Times New Roman" w:cs="Times New Roman"/>
          <w:sz w:val="24"/>
        </w:rPr>
      </w:pPr>
      <w:r w:rsidRPr="006C4F9E">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68A461D" w14:textId="77777777" w:rsidR="00AE4099" w:rsidRPr="006C4F9E" w:rsidRDefault="00AE4099" w:rsidP="007E5AC7">
      <w:pPr>
        <w:numPr>
          <w:ilvl w:val="1"/>
          <w:numId w:val="85"/>
        </w:numPr>
        <w:suppressAutoHyphens/>
        <w:spacing w:after="0" w:line="276" w:lineRule="auto"/>
        <w:ind w:left="851" w:hanging="290"/>
        <w:contextualSpacing/>
        <w:jc w:val="both"/>
        <w:rPr>
          <w:rFonts w:ascii="Times New Roman" w:hAnsi="Times New Roman" w:cs="Times New Roman"/>
          <w:sz w:val="24"/>
        </w:rPr>
      </w:pPr>
      <w:r w:rsidRPr="006C4F9E">
        <w:rPr>
          <w:rFonts w:ascii="Times New Roman" w:hAnsi="Times New Roman" w:cs="Times New Roman"/>
          <w:sz w:val="24"/>
        </w:rPr>
        <w:t>przedmiotowych środków dowodowych - odpowiednio wykonawca lub wykonawca wspólnie ubiegający się o udzielenie zamówienia;</w:t>
      </w:r>
    </w:p>
    <w:p w14:paraId="71B09F19" w14:textId="77777777" w:rsidR="00AE4099" w:rsidRPr="006C4F9E" w:rsidRDefault="00AE4099" w:rsidP="007E5AC7">
      <w:pPr>
        <w:numPr>
          <w:ilvl w:val="1"/>
          <w:numId w:val="85"/>
        </w:numPr>
        <w:suppressAutoHyphens/>
        <w:spacing w:after="0" w:line="276" w:lineRule="auto"/>
        <w:ind w:left="851" w:hanging="290"/>
        <w:contextualSpacing/>
        <w:jc w:val="both"/>
        <w:rPr>
          <w:rFonts w:ascii="Times New Roman" w:hAnsi="Times New Roman" w:cs="Times New Roman"/>
          <w:sz w:val="24"/>
        </w:rPr>
      </w:pPr>
      <w:r w:rsidRPr="006C4F9E">
        <w:rPr>
          <w:rFonts w:ascii="Times New Roman" w:hAnsi="Times New Roman" w:cs="Times New Roman"/>
          <w:sz w:val="24"/>
        </w:rPr>
        <w:t>innych dokumentów, w tym dokumentów, o których mowa w art. 94 ust. 2 ustawy - odpowiednio wykonawca lub wykonawca wspólnie ubiegający się o udzielenie zamówienia, w zakresie dokumentów, które każdego z nich dotyczą.</w:t>
      </w:r>
    </w:p>
    <w:p w14:paraId="1FD476BF" w14:textId="77777777" w:rsidR="00AE4099" w:rsidRPr="006C4F9E" w:rsidRDefault="00AE4099" w:rsidP="007E5AC7">
      <w:pPr>
        <w:numPr>
          <w:ilvl w:val="1"/>
          <w:numId w:val="19"/>
        </w:numPr>
        <w:suppressAutoHyphens/>
        <w:spacing w:after="0" w:line="276" w:lineRule="auto"/>
        <w:ind w:left="426"/>
        <w:contextualSpacing/>
        <w:jc w:val="both"/>
        <w:rPr>
          <w:rFonts w:ascii="Times New Roman" w:hAnsi="Times New Roman" w:cs="Times New Roman"/>
          <w:sz w:val="24"/>
        </w:rPr>
      </w:pPr>
      <w:r w:rsidRPr="006C4F9E">
        <w:rPr>
          <w:rFonts w:ascii="Times New Roman" w:hAnsi="Times New Roman" w:cs="Times New Roman"/>
          <w:sz w:val="24"/>
        </w:rPr>
        <w:t>Poświadczenia zgodności cyfrowego odwzorowania z dokumentem w postaci papierowej, o którym mowa w pkt 8 (</w:t>
      </w:r>
      <w:r w:rsidRPr="006C4F9E">
        <w:rPr>
          <w:rFonts w:ascii="Times New Roman" w:hAnsi="Times New Roman" w:cs="Times New Roman"/>
          <w:i/>
          <w:sz w:val="24"/>
        </w:rPr>
        <w:t>w § 6 ust. 2 Rozporządzenia</w:t>
      </w:r>
      <w:r w:rsidRPr="006C4F9E">
        <w:rPr>
          <w:rFonts w:ascii="Times New Roman" w:hAnsi="Times New Roman" w:cs="Times New Roman"/>
          <w:sz w:val="24"/>
        </w:rPr>
        <w:t>), może dokonać również notariusz.</w:t>
      </w:r>
    </w:p>
    <w:p w14:paraId="34DC502F" w14:textId="77777777" w:rsidR="00AE4099" w:rsidRPr="006C4F9E"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2" w:name="mip57178924"/>
      <w:bookmarkEnd w:id="12"/>
      <w:r w:rsidRPr="006C4F9E">
        <w:rPr>
          <w:rFonts w:ascii="Times New Roman" w:hAnsi="Times New Roman" w:cs="Times New Roman"/>
          <w:sz w:val="24"/>
        </w:rPr>
        <w:t xml:space="preserve">Podmiotowe środki dowodowe, w tym oświadczenie, o którym mowa w </w:t>
      </w:r>
      <w:hyperlink r:id="rId16" w:history="1">
        <w:r w:rsidRPr="006C4F9E">
          <w:rPr>
            <w:rFonts w:ascii="Times New Roman" w:hAnsi="Times New Roman" w:cs="Times New Roman"/>
            <w:sz w:val="24"/>
          </w:rPr>
          <w:t>art. 117 ust. 4</w:t>
        </w:r>
      </w:hyperlink>
      <w:r w:rsidRPr="006C4F9E">
        <w:rPr>
          <w:rFonts w:ascii="Times New Roman" w:hAnsi="Times New Roman" w:cs="Times New Roman"/>
          <w:sz w:val="24"/>
        </w:rPr>
        <w:t xml:space="preserve"> ustawy, oraz zobowiązanie podmiotu udostępniającego zasoby, przedmiotowe środki dowodowe, dokumenty, o których mowa w </w:t>
      </w:r>
      <w:hyperlink r:id="rId17" w:history="1">
        <w:r w:rsidRPr="006C4F9E">
          <w:rPr>
            <w:rFonts w:ascii="Times New Roman" w:hAnsi="Times New Roman" w:cs="Times New Roman"/>
            <w:sz w:val="24"/>
          </w:rPr>
          <w:t>art. 94 ust. 2</w:t>
        </w:r>
      </w:hyperlink>
      <w:r w:rsidRPr="006C4F9E">
        <w:rPr>
          <w:rFonts w:ascii="Times New Roman" w:hAnsi="Times New Roman" w:cs="Times New Roman"/>
          <w:sz w:val="24"/>
        </w:rPr>
        <w:t xml:space="preserve"> ustawy, </w:t>
      </w:r>
      <w:r w:rsidRPr="006C4F9E">
        <w:rPr>
          <w:rFonts w:ascii="Times New Roman" w:hAnsi="Times New Roman" w:cs="Times New Roman"/>
          <w:sz w:val="24"/>
          <w:u w:val="single"/>
        </w:rPr>
        <w:t xml:space="preserve">niewystawione przez upoważnione </w:t>
      </w:r>
      <w:r w:rsidRPr="006C4F9E">
        <w:rPr>
          <w:rFonts w:ascii="Times New Roman" w:hAnsi="Times New Roman" w:cs="Times New Roman"/>
          <w:sz w:val="24"/>
          <w:u w:val="single"/>
        </w:rPr>
        <w:lastRenderedPageBreak/>
        <w:t>podmioty, oraz pełnomocnictwo przekazuje się w postaci elektronicznej i opatruje się kwalifikowanym podpisem elektronicznym, podpisem zaufanym lub podpisem osobistym</w:t>
      </w:r>
      <w:r w:rsidRPr="006C4F9E">
        <w:rPr>
          <w:rFonts w:ascii="Times New Roman" w:hAnsi="Times New Roman" w:cs="Times New Roman"/>
          <w:sz w:val="24"/>
        </w:rPr>
        <w:t xml:space="preserve">. </w:t>
      </w:r>
      <w:r w:rsidRPr="006C4F9E">
        <w:rPr>
          <w:rFonts w:ascii="Times New Roman" w:hAnsi="Times New Roman" w:cs="Times New Roman"/>
          <w:i/>
          <w:sz w:val="24"/>
          <w:szCs w:val="24"/>
        </w:rPr>
        <w:t xml:space="preserve">(§ 7 ust. 1 </w:t>
      </w:r>
      <w:proofErr w:type="spellStart"/>
      <w:r w:rsidRPr="006C4F9E">
        <w:rPr>
          <w:rFonts w:ascii="Times New Roman" w:hAnsi="Times New Roman" w:cs="Times New Roman"/>
          <w:i/>
          <w:sz w:val="24"/>
          <w:szCs w:val="24"/>
        </w:rPr>
        <w:t>Rozporzadzenia</w:t>
      </w:r>
      <w:proofErr w:type="spellEnd"/>
      <w:r w:rsidRPr="006C4F9E">
        <w:rPr>
          <w:rFonts w:ascii="Times New Roman" w:hAnsi="Times New Roman" w:cs="Times New Roman"/>
          <w:i/>
          <w:sz w:val="24"/>
          <w:szCs w:val="24"/>
        </w:rPr>
        <w:t>)</w:t>
      </w:r>
    </w:p>
    <w:p w14:paraId="02FCE9E7" w14:textId="77777777" w:rsidR="00AE4099" w:rsidRPr="006C4F9E"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r w:rsidRPr="006C4F9E">
        <w:rPr>
          <w:rFonts w:ascii="Times New Roman" w:hAnsi="Times New Roman" w:cs="Times New Roman"/>
          <w:sz w:val="24"/>
        </w:rPr>
        <w:t xml:space="preserve">W przypadku gdy podmiotowe środki dowodowe, w tym oświadczenie, o którym mowa w </w:t>
      </w:r>
      <w:hyperlink r:id="rId18" w:history="1">
        <w:r w:rsidRPr="006C4F9E">
          <w:rPr>
            <w:rFonts w:ascii="Times New Roman" w:hAnsi="Times New Roman" w:cs="Times New Roman"/>
          </w:rPr>
          <w:t>art. 117 ust. 4</w:t>
        </w:r>
      </w:hyperlink>
      <w:r w:rsidRPr="006C4F9E">
        <w:rPr>
          <w:rFonts w:ascii="Times New Roman" w:hAnsi="Times New Roman" w:cs="Times New Roman"/>
          <w:sz w:val="24"/>
        </w:rPr>
        <w:t xml:space="preserve"> ustawy, oraz zobowiązanie podmiotu udostępniającego zasoby, przedmiotowe środki dowodowe, dokumenty, o których mowa w </w:t>
      </w:r>
      <w:hyperlink r:id="rId19" w:history="1">
        <w:r w:rsidRPr="006C4F9E">
          <w:rPr>
            <w:rFonts w:ascii="Times New Roman" w:hAnsi="Times New Roman" w:cs="Times New Roman"/>
          </w:rPr>
          <w:t>art. 94 ust. 2</w:t>
        </w:r>
      </w:hyperlink>
      <w:r w:rsidRPr="006C4F9E">
        <w:rPr>
          <w:rFonts w:ascii="Times New Roman" w:hAnsi="Times New Roman" w:cs="Times New Roman"/>
          <w:sz w:val="24"/>
        </w:rPr>
        <w:t xml:space="preserve"> ustawy, </w:t>
      </w:r>
      <w:r w:rsidRPr="006C4F9E">
        <w:rPr>
          <w:rFonts w:ascii="Times New Roman" w:hAnsi="Times New Roman" w:cs="Times New Roman"/>
          <w:sz w:val="24"/>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6C4F9E">
        <w:rPr>
          <w:rFonts w:ascii="Times New Roman" w:hAnsi="Times New Roman" w:cs="Times New Roman"/>
          <w:i/>
          <w:sz w:val="24"/>
          <w:szCs w:val="24"/>
        </w:rPr>
        <w:t xml:space="preserve">(§ 7 ust. 2 </w:t>
      </w:r>
      <w:proofErr w:type="spellStart"/>
      <w:r w:rsidRPr="006C4F9E">
        <w:rPr>
          <w:rFonts w:ascii="Times New Roman" w:hAnsi="Times New Roman" w:cs="Times New Roman"/>
          <w:i/>
          <w:sz w:val="24"/>
          <w:szCs w:val="24"/>
        </w:rPr>
        <w:t>Rozporzadzenia</w:t>
      </w:r>
      <w:proofErr w:type="spellEnd"/>
      <w:r w:rsidRPr="006C4F9E">
        <w:rPr>
          <w:rFonts w:ascii="Times New Roman" w:hAnsi="Times New Roman" w:cs="Times New Roman"/>
          <w:i/>
          <w:sz w:val="24"/>
          <w:szCs w:val="24"/>
        </w:rPr>
        <w:t>)</w:t>
      </w:r>
    </w:p>
    <w:p w14:paraId="3BA5F9B1" w14:textId="77777777" w:rsidR="00AE4099" w:rsidRPr="006C4F9E"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3" w:name="mip57178926"/>
      <w:bookmarkEnd w:id="13"/>
      <w:r w:rsidRPr="006C4F9E">
        <w:rPr>
          <w:rFonts w:ascii="Times New Roman" w:hAnsi="Times New Roman" w:cs="Times New Roman"/>
          <w:sz w:val="24"/>
        </w:rPr>
        <w:t xml:space="preserve">Zgodnie z </w:t>
      </w:r>
      <w:r w:rsidRPr="006C4F9E">
        <w:rPr>
          <w:rFonts w:ascii="Times New Roman" w:hAnsi="Times New Roman" w:cs="Times New Roman"/>
          <w:i/>
          <w:sz w:val="24"/>
        </w:rPr>
        <w:t>§ 7 ust. 3 Rozporządzenia</w:t>
      </w:r>
      <w:r w:rsidRPr="006C4F9E">
        <w:rPr>
          <w:rFonts w:ascii="Times New Roman" w:hAnsi="Times New Roman" w:cs="Times New Roman"/>
          <w:sz w:val="24"/>
        </w:rPr>
        <w:t xml:space="preserve"> poświadczenia zgodności cyfrowego odwzorowania z dokumentem w postaci papierowej, o którym mowa w pkt 13 (</w:t>
      </w:r>
      <w:r w:rsidRPr="006C4F9E">
        <w:rPr>
          <w:rFonts w:ascii="Times New Roman" w:hAnsi="Times New Roman" w:cs="Times New Roman"/>
          <w:i/>
          <w:sz w:val="24"/>
        </w:rPr>
        <w:t>w § 7 ust. 2 Rozporządzenia</w:t>
      </w:r>
      <w:r w:rsidRPr="006C4F9E">
        <w:rPr>
          <w:rFonts w:ascii="Times New Roman" w:hAnsi="Times New Roman" w:cs="Times New Roman"/>
          <w:sz w:val="24"/>
        </w:rPr>
        <w:t>), dokonuje w przypadku:</w:t>
      </w:r>
    </w:p>
    <w:p w14:paraId="6968CCAC" w14:textId="77777777" w:rsidR="00AE4099" w:rsidRPr="006C4F9E" w:rsidRDefault="00AE4099" w:rsidP="007E5AC7">
      <w:pPr>
        <w:numPr>
          <w:ilvl w:val="1"/>
          <w:numId w:val="86"/>
        </w:numPr>
        <w:suppressAutoHyphens/>
        <w:spacing w:after="0" w:line="276" w:lineRule="auto"/>
        <w:contextualSpacing/>
        <w:jc w:val="both"/>
        <w:rPr>
          <w:rFonts w:ascii="Times New Roman" w:hAnsi="Times New Roman" w:cs="Times New Roman"/>
          <w:sz w:val="24"/>
        </w:rPr>
      </w:pPr>
      <w:r w:rsidRPr="006C4F9E">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7480DD5D" w14:textId="77777777" w:rsidR="00AE4099" w:rsidRPr="006C4F9E" w:rsidRDefault="00AE4099" w:rsidP="007E5AC7">
      <w:pPr>
        <w:numPr>
          <w:ilvl w:val="1"/>
          <w:numId w:val="86"/>
        </w:numPr>
        <w:suppressAutoHyphens/>
        <w:spacing w:after="0" w:line="276" w:lineRule="auto"/>
        <w:contextualSpacing/>
        <w:jc w:val="both"/>
        <w:rPr>
          <w:rFonts w:ascii="Times New Roman" w:hAnsi="Times New Roman" w:cs="Times New Roman"/>
          <w:sz w:val="24"/>
        </w:rPr>
      </w:pPr>
      <w:r w:rsidRPr="006C4F9E">
        <w:rPr>
          <w:rFonts w:ascii="Times New Roman" w:hAnsi="Times New Roman" w:cs="Times New Roman"/>
          <w:sz w:val="24"/>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0EB934CB" w14:textId="77777777" w:rsidR="00AE4099" w:rsidRPr="006C4F9E" w:rsidRDefault="00AE4099" w:rsidP="007E5AC7">
      <w:pPr>
        <w:numPr>
          <w:ilvl w:val="1"/>
          <w:numId w:val="86"/>
        </w:numPr>
        <w:suppressAutoHyphens/>
        <w:spacing w:after="0" w:line="276" w:lineRule="auto"/>
        <w:contextualSpacing/>
        <w:jc w:val="both"/>
        <w:rPr>
          <w:rFonts w:ascii="Times New Roman" w:hAnsi="Times New Roman" w:cs="Times New Roman"/>
          <w:sz w:val="24"/>
        </w:rPr>
      </w:pPr>
      <w:r w:rsidRPr="006C4F9E">
        <w:rPr>
          <w:rFonts w:ascii="Times New Roman" w:hAnsi="Times New Roman" w:cs="Times New Roman"/>
          <w:sz w:val="24"/>
        </w:rPr>
        <w:t>pełnomocnictwa - mocodawca.</w:t>
      </w:r>
    </w:p>
    <w:p w14:paraId="722B1AE5" w14:textId="0081BE62" w:rsidR="00AE4099" w:rsidRPr="006C4F9E" w:rsidRDefault="00AE4099" w:rsidP="007E5AC7">
      <w:pPr>
        <w:numPr>
          <w:ilvl w:val="1"/>
          <w:numId w:val="19"/>
        </w:numPr>
        <w:suppressAutoHyphens/>
        <w:spacing w:after="0" w:line="276" w:lineRule="auto"/>
        <w:ind w:left="425" w:hanging="431"/>
        <w:contextualSpacing/>
        <w:jc w:val="both"/>
        <w:rPr>
          <w:rFonts w:ascii="Times New Roman" w:hAnsi="Times New Roman" w:cs="Times New Roman"/>
          <w:sz w:val="24"/>
        </w:rPr>
      </w:pPr>
      <w:r w:rsidRPr="006C4F9E">
        <w:rPr>
          <w:rFonts w:ascii="Times New Roman" w:hAnsi="Times New Roman" w:cs="Times New Roman"/>
          <w:sz w:val="24"/>
        </w:rPr>
        <w:t>Poświadczenia zgodności cyfrowego odwzorowania z dokumentem w postaci papierowej, o którym mowa w pkt 13 (</w:t>
      </w:r>
      <w:r w:rsidRPr="006C4F9E">
        <w:rPr>
          <w:rFonts w:ascii="Times New Roman" w:hAnsi="Times New Roman" w:cs="Times New Roman"/>
          <w:i/>
          <w:sz w:val="24"/>
        </w:rPr>
        <w:t>w § 7 ust. 2 Rozporządzenia</w:t>
      </w:r>
      <w:r w:rsidRPr="006C4F9E">
        <w:rPr>
          <w:rFonts w:ascii="Times New Roman" w:hAnsi="Times New Roman" w:cs="Times New Roman"/>
          <w:sz w:val="24"/>
        </w:rPr>
        <w:t>), może dokonać również notariusz</w:t>
      </w:r>
      <w:r w:rsidR="00182CB9" w:rsidRPr="006C4F9E">
        <w:rPr>
          <w:rFonts w:ascii="Times New Roman" w:hAnsi="Times New Roman" w:cs="Times New Roman"/>
          <w:sz w:val="24"/>
        </w:rPr>
        <w:t>.</w:t>
      </w:r>
    </w:p>
    <w:p w14:paraId="7AB3CA82" w14:textId="77777777" w:rsidR="00AE4099" w:rsidRPr="006C4F9E" w:rsidRDefault="00AE4099" w:rsidP="007E5AC7">
      <w:pPr>
        <w:numPr>
          <w:ilvl w:val="1"/>
          <w:numId w:val="19"/>
        </w:numPr>
        <w:suppressAutoHyphens/>
        <w:spacing w:after="0" w:line="276" w:lineRule="auto"/>
        <w:ind w:left="426"/>
        <w:contextualSpacing/>
        <w:jc w:val="both"/>
        <w:rPr>
          <w:rFonts w:ascii="Times New Roman" w:hAnsi="Times New Roman" w:cs="Times New Roman"/>
          <w:sz w:val="24"/>
        </w:rPr>
      </w:pPr>
      <w:r w:rsidRPr="006C4F9E">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6C4F9E">
        <w:rPr>
          <w:rFonts w:ascii="Times New Roman" w:hAnsi="Times New Roman" w:cs="Times New Roman"/>
          <w:i/>
          <w:sz w:val="24"/>
        </w:rPr>
        <w:t>w § 8 Rozporządzenia</w:t>
      </w:r>
      <w:r w:rsidRPr="006C4F9E">
        <w:rPr>
          <w:rFonts w:ascii="Times New Roman" w:hAnsi="Times New Roman" w:cs="Times New Roman"/>
          <w:sz w:val="24"/>
        </w:rPr>
        <w:t>)</w:t>
      </w:r>
    </w:p>
    <w:p w14:paraId="5E6CDF3A" w14:textId="77777777" w:rsidR="00AE4099" w:rsidRPr="006C4F9E" w:rsidRDefault="00AE4099" w:rsidP="007E5AC7">
      <w:pPr>
        <w:numPr>
          <w:ilvl w:val="1"/>
          <w:numId w:val="19"/>
        </w:numPr>
        <w:suppressAutoHyphens/>
        <w:spacing w:after="0" w:line="276" w:lineRule="auto"/>
        <w:ind w:left="426"/>
        <w:contextualSpacing/>
        <w:jc w:val="both"/>
        <w:rPr>
          <w:rFonts w:ascii="Times New Roman" w:hAnsi="Times New Roman" w:cs="Times New Roman"/>
          <w:sz w:val="24"/>
        </w:rPr>
      </w:pPr>
      <w:r w:rsidRPr="006C4F9E">
        <w:rPr>
          <w:rFonts w:ascii="Times New Roman" w:hAnsi="Times New Roman" w:cs="Times New Roman"/>
          <w:sz w:val="24"/>
        </w:rPr>
        <w:t xml:space="preserve">Zgodnie z </w:t>
      </w:r>
      <w:r w:rsidRPr="006C4F9E">
        <w:rPr>
          <w:rFonts w:ascii="Times New Roman" w:hAnsi="Times New Roman" w:cs="Times New Roman"/>
          <w:i/>
          <w:sz w:val="24"/>
        </w:rPr>
        <w:t>§ 10 Rozporządzenia</w:t>
      </w:r>
      <w:r w:rsidRPr="006C4F9E">
        <w:rPr>
          <w:rFonts w:ascii="Times New Roman" w:hAnsi="Times New Roman" w:cs="Times New Roman"/>
          <w:sz w:val="24"/>
        </w:rPr>
        <w:t xml:space="preserve"> dokumenty elektroniczne w postępowaniu muszą spełniać łącznie następujące wymagania: </w:t>
      </w:r>
    </w:p>
    <w:p w14:paraId="11BC939B" w14:textId="77777777" w:rsidR="00AE4099" w:rsidRPr="006C4F9E" w:rsidRDefault="00AE4099" w:rsidP="007E5AC7">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6C4F9E">
        <w:rPr>
          <w:rFonts w:ascii="Times New Roman" w:hAnsi="Times New Roman" w:cs="Times New Roman"/>
          <w:sz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0A776B7E" w14:textId="77777777" w:rsidR="00AE4099" w:rsidRPr="006C4F9E" w:rsidRDefault="00AE4099" w:rsidP="007E5AC7">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6C4F9E">
        <w:rPr>
          <w:rFonts w:ascii="Times New Roman" w:hAnsi="Times New Roman" w:cs="Times New Roman"/>
          <w:sz w:val="24"/>
          <w:lang w:eastAsia="pl-PL"/>
        </w:rPr>
        <w:t xml:space="preserve">muszą umożliwiać prezentację treści w postaci elektronicznej, w szczególności przez wyświetlenie tej treści na monitorze ekranowym; </w:t>
      </w:r>
    </w:p>
    <w:p w14:paraId="22636D82" w14:textId="77777777" w:rsidR="00AE4099" w:rsidRPr="006C4F9E" w:rsidRDefault="00AE4099" w:rsidP="007E5AC7">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6C4F9E">
        <w:rPr>
          <w:rFonts w:ascii="Times New Roman" w:hAnsi="Times New Roman" w:cs="Times New Roman"/>
          <w:sz w:val="24"/>
          <w:lang w:eastAsia="pl-PL"/>
        </w:rPr>
        <w:t xml:space="preserve">muszą umożliwiać prezentację treści w postaci papierowej, w szczególności za pomocą wydruku; </w:t>
      </w:r>
    </w:p>
    <w:p w14:paraId="5B6CD88F" w14:textId="77777777" w:rsidR="00AE4099" w:rsidRPr="006C4F9E" w:rsidRDefault="00AE4099" w:rsidP="007E5AC7">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6C4F9E">
        <w:rPr>
          <w:rFonts w:ascii="Times New Roman" w:hAnsi="Times New Roman" w:cs="Times New Roman"/>
          <w:sz w:val="24"/>
          <w:lang w:eastAsia="pl-PL"/>
        </w:rPr>
        <w:t xml:space="preserve">muszą zawierać dane w układzie niepozostawiającym wątpliwości co do treści i kontekstu zapisanych informacji. </w:t>
      </w:r>
    </w:p>
    <w:p w14:paraId="710BBC2F" w14:textId="77777777" w:rsidR="00121E6A" w:rsidRPr="00AB43E3" w:rsidRDefault="00121E6A" w:rsidP="007E5AC7">
      <w:pPr>
        <w:spacing w:after="0" w:line="276" w:lineRule="auto"/>
        <w:contextualSpacing/>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8550E8" w:rsidRPr="008550E8" w14:paraId="1A85963C" w14:textId="77777777" w:rsidTr="002070B9">
        <w:trPr>
          <w:trHeight w:val="157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A3F53FA" w14:textId="340731E6" w:rsidR="00121E6A" w:rsidRPr="008550E8" w:rsidRDefault="0043680C" w:rsidP="007E5AC7">
            <w:pPr>
              <w:spacing w:after="0" w:line="276" w:lineRule="auto"/>
              <w:ind w:left="289" w:hanging="289"/>
              <w:contextualSpacing/>
              <w:jc w:val="both"/>
              <w:rPr>
                <w:rFonts w:ascii="Times New Roman" w:hAnsi="Times New Roman" w:cs="Times New Roman"/>
                <w:b/>
                <w:bCs/>
                <w:sz w:val="24"/>
              </w:rPr>
            </w:pPr>
            <w:r w:rsidRPr="008550E8">
              <w:rPr>
                <w:rFonts w:ascii="Times New Roman" w:hAnsi="Times New Roman" w:cs="Times New Roman"/>
                <w:b/>
                <w:bCs/>
                <w:sz w:val="28"/>
              </w:rPr>
              <w:lastRenderedPageBreak/>
              <w:t>XIII</w:t>
            </w:r>
            <w:r w:rsidR="00121E6A" w:rsidRPr="008550E8">
              <w:rPr>
                <w:rFonts w:ascii="Times New Roman" w:hAnsi="Times New Roman" w:cs="Times New Roman"/>
                <w:b/>
                <w:bCs/>
                <w:sz w:val="28"/>
              </w:rPr>
              <w:t>. </w:t>
            </w:r>
            <w:r w:rsidR="00121E6A" w:rsidRPr="008550E8">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2997B557" w14:textId="6EA51BC3" w:rsidR="00226046" w:rsidRPr="00AB43E3" w:rsidRDefault="00121E6A" w:rsidP="007E5AC7">
      <w:pPr>
        <w:spacing w:after="0" w:line="276" w:lineRule="auto"/>
        <w:contextualSpacing/>
        <w:jc w:val="both"/>
        <w:rPr>
          <w:rFonts w:ascii="Times New Roman" w:hAnsi="Times New Roman" w:cs="Times New Roman"/>
          <w:color w:val="FF0000"/>
          <w:sz w:val="24"/>
        </w:rPr>
      </w:pPr>
      <w:r w:rsidRPr="00AB43E3">
        <w:rPr>
          <w:rFonts w:ascii="Times New Roman" w:hAnsi="Times New Roman" w:cs="Times New Roman"/>
          <w:color w:val="FF0000"/>
          <w:sz w:val="24"/>
        </w:rPr>
        <w:t xml:space="preserve"> </w:t>
      </w:r>
    </w:p>
    <w:p w14:paraId="1E276018" w14:textId="50EA1913" w:rsidR="00C00C5F" w:rsidRPr="008550E8" w:rsidRDefault="00C00C5F" w:rsidP="007E5AC7">
      <w:pPr>
        <w:pStyle w:val="Tekstpodstawowy"/>
        <w:numPr>
          <w:ilvl w:val="0"/>
          <w:numId w:val="21"/>
        </w:numPr>
        <w:spacing w:line="276" w:lineRule="auto"/>
        <w:contextualSpacing/>
        <w:jc w:val="both"/>
        <w:rPr>
          <w:bCs w:val="0"/>
          <w:u w:val="single"/>
        </w:rPr>
      </w:pPr>
      <w:r w:rsidRPr="008550E8">
        <w:rPr>
          <w:bCs w:val="0"/>
          <w:u w:val="single"/>
        </w:rPr>
        <w:t>Informacje ogólne</w:t>
      </w:r>
      <w:r w:rsidR="001A37A0" w:rsidRPr="008550E8">
        <w:rPr>
          <w:bCs w:val="0"/>
          <w:u w:val="single"/>
        </w:rPr>
        <w:t xml:space="preserve"> oraz komunikacja w postępowaniu, z wyłączeniem składania ofert</w:t>
      </w:r>
    </w:p>
    <w:p w14:paraId="00F8DB69" w14:textId="691D6192" w:rsidR="00DE7433" w:rsidRPr="008550E8" w:rsidRDefault="00DE7433"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8550E8">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20" w:history="1">
        <w:r w:rsidR="001A330C" w:rsidRPr="008550E8">
          <w:rPr>
            <w:rStyle w:val="Hipercze"/>
            <w:rFonts w:ascii="Times New Roman" w:hAnsi="Times New Roman" w:cs="Times New Roman"/>
            <w:color w:val="auto"/>
            <w:sz w:val="24"/>
            <w:szCs w:val="24"/>
          </w:rPr>
          <w:t>https://ezamowienia.gov.pl</w:t>
        </w:r>
      </w:hyperlink>
      <w:r w:rsidR="001A330C" w:rsidRPr="008550E8">
        <w:rPr>
          <w:rFonts w:ascii="Times New Roman" w:hAnsi="Times New Roman" w:cs="Times New Roman"/>
          <w:sz w:val="24"/>
          <w:szCs w:val="24"/>
        </w:rPr>
        <w:t xml:space="preserve"> </w:t>
      </w:r>
    </w:p>
    <w:p w14:paraId="4847812B" w14:textId="43F740B1" w:rsidR="00451AC2" w:rsidRPr="008550E8" w:rsidRDefault="00DE7433"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8550E8">
        <w:rPr>
          <w:rFonts w:ascii="Times New Roman" w:hAnsi="Times New Roman" w:cs="Times New Roman"/>
          <w:sz w:val="24"/>
          <w:szCs w:val="24"/>
        </w:rPr>
        <w:t>Korzystanie z Platformy e-Zamówienia jest bezpłatne.</w:t>
      </w:r>
    </w:p>
    <w:p w14:paraId="4F9BFD2B" w14:textId="71BF43D5" w:rsidR="00DE7433" w:rsidRPr="008550E8" w:rsidRDefault="00DE7433"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8550E8">
        <w:rPr>
          <w:rFonts w:ascii="Times New Roman" w:hAnsi="Times New Roman" w:cs="Times New Roman"/>
          <w:b/>
          <w:sz w:val="24"/>
          <w:szCs w:val="24"/>
        </w:rPr>
        <w:t>Adres strony internetowej prowadzonego postępowania:</w:t>
      </w:r>
      <w:r w:rsidRPr="008550E8">
        <w:rPr>
          <w:rFonts w:ascii="Times New Roman" w:hAnsi="Times New Roman" w:cs="Times New Roman"/>
          <w:sz w:val="24"/>
          <w:szCs w:val="24"/>
        </w:rPr>
        <w:t xml:space="preserve"> </w:t>
      </w:r>
    </w:p>
    <w:p w14:paraId="40B5FCC3" w14:textId="0F2526E0" w:rsidR="00B719C8" w:rsidRPr="00736229" w:rsidRDefault="007119C8" w:rsidP="007E5AC7">
      <w:pPr>
        <w:pStyle w:val="Default"/>
        <w:spacing w:line="276" w:lineRule="auto"/>
        <w:ind w:left="993"/>
        <w:contextualSpacing/>
        <w:jc w:val="both"/>
        <w:rPr>
          <w:rStyle w:val="Hipercze"/>
          <w:rFonts w:eastAsiaTheme="minorHAnsi"/>
          <w:b/>
          <w:bCs/>
          <w:color w:val="auto"/>
          <w:lang w:eastAsia="en-US"/>
        </w:rPr>
      </w:pPr>
      <w:hyperlink r:id="rId21" w:history="1">
        <w:r w:rsidR="00736229" w:rsidRPr="00736229">
          <w:rPr>
            <w:rStyle w:val="Hipercze"/>
            <w:b/>
            <w:bCs/>
          </w:rPr>
          <w:t>https://ezamowienia.gov.pl/mp-client/search/list/ocds-148610-c808645c-da17-11ee-8305-7e4937eb936d</w:t>
        </w:r>
      </w:hyperlink>
      <w:r w:rsidR="00736229" w:rsidRPr="00736229">
        <w:rPr>
          <w:b/>
          <w:bCs/>
          <w:color w:val="auto"/>
        </w:rPr>
        <w:t xml:space="preserve"> </w:t>
      </w:r>
      <w:r w:rsidR="00B719C8" w:rsidRPr="00736229">
        <w:rPr>
          <w:b/>
          <w:bCs/>
          <w:color w:val="auto"/>
          <w:shd w:val="clear" w:color="auto" w:fill="FFFFFF"/>
        </w:rPr>
        <w:t xml:space="preserve"> </w:t>
      </w:r>
    </w:p>
    <w:p w14:paraId="35485535" w14:textId="6C474AE7" w:rsidR="00DE7433" w:rsidRPr="00736229" w:rsidRDefault="00DE7433" w:rsidP="007E5AC7">
      <w:pPr>
        <w:suppressAutoHyphens/>
        <w:spacing w:after="0" w:line="276" w:lineRule="auto"/>
        <w:ind w:left="993"/>
        <w:contextualSpacing/>
        <w:jc w:val="both"/>
        <w:rPr>
          <w:rFonts w:ascii="Times New Roman" w:hAnsi="Times New Roman" w:cs="Times New Roman"/>
          <w:sz w:val="24"/>
          <w:szCs w:val="24"/>
        </w:rPr>
      </w:pPr>
      <w:r w:rsidRPr="00736229">
        <w:rPr>
          <w:rFonts w:ascii="Times New Roman" w:hAnsi="Times New Roman" w:cs="Times New Roman"/>
          <w:sz w:val="24"/>
          <w:szCs w:val="24"/>
        </w:rPr>
        <w:t>Postępowanie można wyszukać również ze strony głównej Platformy e-Zamówienia (przycisk „Przeglądaj postępowania/konkursy”).</w:t>
      </w:r>
    </w:p>
    <w:p w14:paraId="6FB11616" w14:textId="77777777" w:rsidR="003A7584" w:rsidRPr="00736229" w:rsidRDefault="003A7584" w:rsidP="007E5AC7">
      <w:pPr>
        <w:numPr>
          <w:ilvl w:val="1"/>
          <w:numId w:val="81"/>
        </w:numPr>
        <w:suppressAutoHyphens/>
        <w:spacing w:after="0" w:line="276" w:lineRule="auto"/>
        <w:ind w:left="993"/>
        <w:contextualSpacing/>
        <w:jc w:val="both"/>
        <w:rPr>
          <w:rFonts w:ascii="Times New Roman" w:hAnsi="Times New Roman" w:cs="Times New Roman"/>
          <w:b/>
          <w:sz w:val="24"/>
          <w:szCs w:val="24"/>
        </w:rPr>
      </w:pPr>
      <w:r w:rsidRPr="00736229">
        <w:rPr>
          <w:rFonts w:ascii="Times New Roman" w:hAnsi="Times New Roman" w:cs="Times New Roman"/>
          <w:b/>
          <w:sz w:val="24"/>
          <w:szCs w:val="24"/>
        </w:rPr>
        <w:t>Identyfikator (ID) postępowania na Platformie e-Zamówienia:</w:t>
      </w:r>
    </w:p>
    <w:p w14:paraId="7A768A9C" w14:textId="77777777" w:rsidR="00736229" w:rsidRPr="00736229" w:rsidRDefault="00736229" w:rsidP="007E5AC7">
      <w:pPr>
        <w:pStyle w:val="Default"/>
        <w:spacing w:line="276" w:lineRule="auto"/>
        <w:ind w:left="993"/>
        <w:contextualSpacing/>
        <w:rPr>
          <w:b/>
          <w:color w:val="auto"/>
        </w:rPr>
      </w:pPr>
      <w:r w:rsidRPr="00736229">
        <w:rPr>
          <w:b/>
          <w:color w:val="auto"/>
        </w:rPr>
        <w:t>ocds-148610-c808645c-da17-11ee-8305-7e4937eb936d</w:t>
      </w:r>
    </w:p>
    <w:p w14:paraId="005B0C91" w14:textId="6BFE65D0" w:rsidR="005E594F" w:rsidRPr="00736229" w:rsidRDefault="005E594F"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736229">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2" w:history="1">
        <w:r w:rsidR="001A330C" w:rsidRPr="00736229">
          <w:rPr>
            <w:rStyle w:val="Hipercze"/>
            <w:rFonts w:ascii="Times New Roman" w:hAnsi="Times New Roman" w:cs="Times New Roman"/>
            <w:color w:val="auto"/>
            <w:sz w:val="24"/>
            <w:szCs w:val="24"/>
          </w:rPr>
          <w:t>https://ezamowienia.gov.pl</w:t>
        </w:r>
      </w:hyperlink>
      <w:r w:rsidR="001A330C" w:rsidRPr="00736229">
        <w:rPr>
          <w:rFonts w:ascii="Times New Roman" w:hAnsi="Times New Roman" w:cs="Times New Roman"/>
          <w:sz w:val="24"/>
          <w:szCs w:val="24"/>
        </w:rPr>
        <w:t xml:space="preserve"> </w:t>
      </w:r>
      <w:r w:rsidRPr="00736229">
        <w:rPr>
          <w:rFonts w:ascii="Times New Roman" w:hAnsi="Times New Roman" w:cs="Times New Roman"/>
          <w:sz w:val="24"/>
          <w:szCs w:val="24"/>
        </w:rPr>
        <w:t>oraz informacje zamieszczone w zakładce „Centrum Pomocy”.</w:t>
      </w:r>
    </w:p>
    <w:p w14:paraId="7A3328AF" w14:textId="2DD9F037" w:rsidR="00451AC2" w:rsidRPr="00736229" w:rsidRDefault="005E594F"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736229">
        <w:rPr>
          <w:rFonts w:ascii="Times New Roman" w:hAnsi="Times New Roman" w:cs="Times New Roman"/>
          <w:sz w:val="24"/>
          <w:szCs w:val="24"/>
        </w:rPr>
        <w:t>Przeglądanie i pobieranie publicznej treści dokumentacji postępowania nie wymaga posiadania konta na Platformie e-Zamówienia ani logowania.</w:t>
      </w:r>
    </w:p>
    <w:p w14:paraId="66AFC506" w14:textId="43F5F583" w:rsidR="0053314F" w:rsidRPr="00736229" w:rsidRDefault="0053314F"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736229">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sidRPr="00736229">
        <w:rPr>
          <w:rFonts w:ascii="Calibri" w:hAnsi="Calibri" w:cs="Calibri"/>
          <w:sz w:val="24"/>
          <w:szCs w:val="24"/>
        </w:rPr>
        <w:t xml:space="preserve"> </w:t>
      </w:r>
      <w:r w:rsidRPr="00736229">
        <w:rPr>
          <w:rFonts w:ascii="Times New Roman" w:hAnsi="Times New Roman" w:cs="Times New Roman"/>
          <w:sz w:val="24"/>
          <w:szCs w:val="24"/>
        </w:rPr>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00C317C3" w:rsidRPr="00736229">
        <w:rPr>
          <w:rFonts w:ascii="Times New Roman" w:hAnsi="Times New Roman" w:cs="Times New Roman"/>
          <w:sz w:val="24"/>
          <w:szCs w:val="24"/>
        </w:rPr>
        <w:t>w konkursie (Dz. U.</w:t>
      </w:r>
      <w:r w:rsidR="002171D0" w:rsidRPr="00736229">
        <w:rPr>
          <w:rFonts w:ascii="Times New Roman" w:hAnsi="Times New Roman" w:cs="Times New Roman"/>
          <w:sz w:val="24"/>
          <w:szCs w:val="24"/>
        </w:rPr>
        <w:t xml:space="preserve"> z 2020 r. </w:t>
      </w:r>
      <w:r w:rsidR="00C317C3" w:rsidRPr="00736229">
        <w:rPr>
          <w:rFonts w:ascii="Times New Roman" w:hAnsi="Times New Roman" w:cs="Times New Roman"/>
          <w:sz w:val="24"/>
          <w:szCs w:val="24"/>
        </w:rPr>
        <w:t>poz. 2452).</w:t>
      </w:r>
    </w:p>
    <w:p w14:paraId="17ACA827" w14:textId="24441398" w:rsidR="00451AC2" w:rsidRPr="00736229" w:rsidRDefault="001A37A0"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736229">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0247339" w14:textId="3711302C" w:rsidR="001A37A0" w:rsidRPr="00003B7C" w:rsidRDefault="001A37A0"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003B7C">
        <w:rPr>
          <w:rFonts w:ascii="Times New Roman" w:hAnsi="Times New Roman" w:cs="Times New Roman"/>
          <w:sz w:val="24"/>
          <w:szCs w:val="24"/>
          <w:u w:val="single"/>
        </w:rPr>
        <w:t>Komunikacja w postępowaniu, z wyłączeniem składania ofert</w:t>
      </w:r>
      <w:r w:rsidRPr="00003B7C">
        <w:rPr>
          <w:rFonts w:ascii="Times New Roman" w:hAnsi="Times New Roman" w:cs="Times New Roman"/>
          <w:sz w:val="24"/>
          <w:szCs w:val="24"/>
        </w:rPr>
        <w:t xml:space="preserve">, odbywa się drogą elektroniczną za pośrednictwem formularzy do komunikacji dostępnych w zakładce „Formularze” („Formularze do komunikacji”). Za pośrednictwem „Formularzy do komunikacji” odbywa się w szczególności przekazywanie wezwań i zawiadomień, </w:t>
      </w:r>
      <w:r w:rsidRPr="00003B7C">
        <w:rPr>
          <w:rFonts w:ascii="Times New Roman" w:hAnsi="Times New Roman" w:cs="Times New Roman"/>
          <w:sz w:val="24"/>
          <w:szCs w:val="24"/>
        </w:rPr>
        <w:lastRenderedPageBreak/>
        <w:t>zadawanie pytań i udzielanie odpowiedzi. Formularze do komunikacji umożliwiają również dołączenie załącznika do przesyłanej wiadomości (przycisk „dodaj załącznik”).</w:t>
      </w:r>
    </w:p>
    <w:p w14:paraId="55BBAD45" w14:textId="3E98D55A" w:rsidR="00451AC2" w:rsidRPr="00003B7C" w:rsidRDefault="001A37A0" w:rsidP="007E5AC7">
      <w:pPr>
        <w:suppressAutoHyphens/>
        <w:spacing w:after="0" w:line="276" w:lineRule="auto"/>
        <w:ind w:left="993"/>
        <w:contextualSpacing/>
        <w:jc w:val="both"/>
        <w:rPr>
          <w:rFonts w:ascii="Times New Roman" w:hAnsi="Times New Roman" w:cs="Times New Roman"/>
          <w:sz w:val="24"/>
          <w:szCs w:val="24"/>
        </w:rPr>
      </w:pPr>
      <w:r w:rsidRPr="00003B7C">
        <w:rPr>
          <w:rFonts w:ascii="Times New Roman" w:hAnsi="Times New Roman" w:cs="Times New Roman"/>
          <w:sz w:val="24"/>
          <w:szCs w:val="24"/>
        </w:rPr>
        <w:t xml:space="preserve">W przypadku załączników, które są zgodnie z ustawą </w:t>
      </w:r>
      <w:proofErr w:type="spellStart"/>
      <w:r w:rsidRPr="00003B7C">
        <w:rPr>
          <w:rFonts w:ascii="Times New Roman" w:hAnsi="Times New Roman" w:cs="Times New Roman"/>
          <w:sz w:val="24"/>
          <w:szCs w:val="24"/>
        </w:rPr>
        <w:t>Pzp</w:t>
      </w:r>
      <w:proofErr w:type="spellEnd"/>
      <w:r w:rsidRPr="00003B7C">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87B23B" w14:textId="6531A423" w:rsidR="00864B00" w:rsidRPr="00003B7C" w:rsidRDefault="00864B00"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003B7C">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0945998" w14:textId="6DB54944" w:rsidR="00113E0E" w:rsidRPr="00003B7C" w:rsidRDefault="00113E0E"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003B7C">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7E49844E" w14:textId="0F9C802C" w:rsidR="00113E0E" w:rsidRPr="00003B7C" w:rsidRDefault="00113E0E"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003B7C">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3EC9F627" w14:textId="3E67DCC0" w:rsidR="00E962E0" w:rsidRPr="00003B7C" w:rsidRDefault="008B7D6B"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003B7C">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003B7C">
        <w:rPr>
          <w:rFonts w:ascii="Times New Roman" w:hAnsi="Times New Roman" w:cs="Times New Roman"/>
          <w:i/>
          <w:sz w:val="24"/>
          <w:szCs w:val="24"/>
        </w:rPr>
        <w:t>Regulamin Platformy e-Zamówienia</w:t>
      </w:r>
      <w:r w:rsidRPr="00003B7C">
        <w:rPr>
          <w:rFonts w:ascii="Times New Roman" w:hAnsi="Times New Roman" w:cs="Times New Roman"/>
          <w:sz w:val="24"/>
          <w:szCs w:val="24"/>
        </w:rPr>
        <w:t>.</w:t>
      </w:r>
    </w:p>
    <w:p w14:paraId="61E7A513" w14:textId="4D339393" w:rsidR="00BA34D7" w:rsidRPr="00003B7C" w:rsidRDefault="00BA34D7" w:rsidP="007E5AC7">
      <w:pPr>
        <w:numPr>
          <w:ilvl w:val="1"/>
          <w:numId w:val="81"/>
        </w:numPr>
        <w:suppressAutoHyphens/>
        <w:spacing w:after="0" w:line="276" w:lineRule="auto"/>
        <w:ind w:left="993"/>
        <w:contextualSpacing/>
        <w:jc w:val="both"/>
        <w:rPr>
          <w:rFonts w:ascii="Times New Roman" w:hAnsi="Times New Roman" w:cs="Times New Roman"/>
          <w:b/>
          <w:sz w:val="24"/>
          <w:szCs w:val="24"/>
        </w:rPr>
      </w:pPr>
      <w:r w:rsidRPr="00003B7C">
        <w:rPr>
          <w:rFonts w:ascii="Times New Roman" w:hAnsi="Times New Roman" w:cs="Times New Roman"/>
          <w:sz w:val="24"/>
          <w:szCs w:val="24"/>
        </w:rPr>
        <w:t xml:space="preserve">W przypadku </w:t>
      </w:r>
      <w:r w:rsidRPr="00003B7C">
        <w:rPr>
          <w:rFonts w:ascii="Times New Roman" w:hAnsi="Times New Roman" w:cs="Times New Roman"/>
          <w:b/>
          <w:sz w:val="24"/>
          <w:szCs w:val="24"/>
        </w:rPr>
        <w:t>problemów technicznych i awarii związanych z funkcjonowaniem Platformy e-Zamówienia</w:t>
      </w:r>
      <w:r w:rsidRPr="00003B7C">
        <w:rPr>
          <w:rFonts w:ascii="Times New Roman" w:hAnsi="Times New Roman" w:cs="Times New Roman"/>
          <w:i/>
          <w:sz w:val="24"/>
          <w:szCs w:val="24"/>
        </w:rPr>
        <w:t xml:space="preserve"> </w:t>
      </w:r>
      <w:r w:rsidRPr="00003B7C">
        <w:rPr>
          <w:rFonts w:ascii="Times New Roman" w:hAnsi="Times New Roman" w:cs="Times New Roman"/>
          <w:sz w:val="24"/>
          <w:szCs w:val="24"/>
        </w:rPr>
        <w:t xml:space="preserve">użytkownicy mogą skorzystać ze wsparcia technicznego dostępnego pod numerem </w:t>
      </w:r>
      <w:r w:rsidRPr="00003B7C">
        <w:rPr>
          <w:rFonts w:ascii="Times New Roman" w:hAnsi="Times New Roman" w:cs="Times New Roman"/>
          <w:b/>
          <w:sz w:val="24"/>
          <w:szCs w:val="24"/>
        </w:rPr>
        <w:t>telefonu</w:t>
      </w:r>
      <w:r w:rsidR="00E20EEA" w:rsidRPr="00003B7C">
        <w:rPr>
          <w:rFonts w:ascii="Times New Roman" w:hAnsi="Times New Roman" w:cs="Times New Roman"/>
          <w:b/>
          <w:sz w:val="24"/>
          <w:szCs w:val="24"/>
        </w:rPr>
        <w:t>: 22 485 77 99</w:t>
      </w:r>
      <w:r w:rsidR="00E20EEA" w:rsidRPr="00003B7C">
        <w:t xml:space="preserve"> </w:t>
      </w:r>
      <w:r w:rsidRPr="00003B7C">
        <w:rPr>
          <w:rFonts w:ascii="Times New Roman" w:hAnsi="Times New Roman" w:cs="Times New Roman"/>
          <w:sz w:val="24"/>
          <w:szCs w:val="24"/>
        </w:rPr>
        <w:t xml:space="preserve">lub drogą elektroniczną poprzez formularz udostępniony na </w:t>
      </w:r>
      <w:r w:rsidRPr="00003B7C">
        <w:rPr>
          <w:rFonts w:ascii="Times New Roman" w:hAnsi="Times New Roman" w:cs="Times New Roman"/>
          <w:b/>
          <w:sz w:val="24"/>
          <w:szCs w:val="24"/>
        </w:rPr>
        <w:t xml:space="preserve">stronie internetowej </w:t>
      </w:r>
      <w:hyperlink r:id="rId23" w:history="1">
        <w:r w:rsidR="005266F6" w:rsidRPr="00003B7C">
          <w:rPr>
            <w:rStyle w:val="Hipercze"/>
            <w:rFonts w:ascii="Times New Roman" w:hAnsi="Times New Roman" w:cs="Times New Roman"/>
            <w:b/>
            <w:color w:val="auto"/>
            <w:sz w:val="24"/>
            <w:szCs w:val="24"/>
          </w:rPr>
          <w:t>https://ezamowienia.gov.pl</w:t>
        </w:r>
      </w:hyperlink>
      <w:r w:rsidR="005266F6" w:rsidRPr="00003B7C">
        <w:rPr>
          <w:rFonts w:ascii="Times New Roman" w:hAnsi="Times New Roman" w:cs="Times New Roman"/>
          <w:b/>
          <w:sz w:val="24"/>
          <w:szCs w:val="24"/>
        </w:rPr>
        <w:t xml:space="preserve"> </w:t>
      </w:r>
      <w:r w:rsidRPr="00003B7C">
        <w:rPr>
          <w:rFonts w:ascii="Times New Roman" w:hAnsi="Times New Roman" w:cs="Times New Roman"/>
          <w:b/>
          <w:sz w:val="24"/>
          <w:szCs w:val="24"/>
        </w:rPr>
        <w:t xml:space="preserve"> w zakładce „Zgłoś problem”.</w:t>
      </w:r>
    </w:p>
    <w:p w14:paraId="3A288ABE" w14:textId="4EB14458" w:rsidR="00281E61" w:rsidRPr="00003B7C" w:rsidRDefault="00281E61" w:rsidP="007E5AC7">
      <w:pPr>
        <w:numPr>
          <w:ilvl w:val="1"/>
          <w:numId w:val="81"/>
        </w:numPr>
        <w:suppressAutoHyphens/>
        <w:spacing w:after="0" w:line="276" w:lineRule="auto"/>
        <w:ind w:left="993"/>
        <w:contextualSpacing/>
        <w:jc w:val="both"/>
        <w:rPr>
          <w:rFonts w:ascii="Times New Roman" w:hAnsi="Times New Roman" w:cs="Times New Roman"/>
          <w:b/>
          <w:sz w:val="24"/>
          <w:szCs w:val="24"/>
        </w:rPr>
      </w:pPr>
      <w:r w:rsidRPr="00003B7C">
        <w:rPr>
          <w:rFonts w:ascii="Times New Roman" w:hAnsi="Times New Roman" w:cs="Times New Roman"/>
          <w:sz w:val="24"/>
          <w:szCs w:val="24"/>
          <w:u w:val="single"/>
        </w:rPr>
        <w:t>W szczególnie uzasadnionych przypadkach uniemożliwiających komunikację wykonawcy i Zamawiającego za pośrednictwem Platformy e-Zamówienia</w:t>
      </w:r>
      <w:r w:rsidRPr="00003B7C">
        <w:rPr>
          <w:rFonts w:ascii="Times New Roman" w:hAnsi="Times New Roman" w:cs="Times New Roman"/>
          <w:sz w:val="24"/>
          <w:szCs w:val="24"/>
        </w:rPr>
        <w:t>, Zamawiający dopuszcza komunikację za pomocą poczty elektronicznej na adres e-mail:</w:t>
      </w:r>
      <w:r w:rsidRPr="00003B7C">
        <w:rPr>
          <w:rFonts w:ascii="Times New Roman" w:hAnsi="Times New Roman" w:cs="Times New Roman"/>
          <w:sz w:val="24"/>
          <w:u w:val="single"/>
        </w:rPr>
        <w:t xml:space="preserve"> </w:t>
      </w:r>
      <w:hyperlink r:id="rId24" w:history="1">
        <w:r w:rsidRPr="00003B7C">
          <w:rPr>
            <w:rStyle w:val="Hipercze"/>
            <w:rFonts w:ascii="Times New Roman" w:hAnsi="Times New Roman" w:cs="Times New Roman"/>
            <w:color w:val="auto"/>
            <w:sz w:val="24"/>
            <w:szCs w:val="24"/>
          </w:rPr>
          <w:t>zamowieniapubliczne@poczta.gminalezajsk.pl</w:t>
        </w:r>
      </w:hyperlink>
      <w:r w:rsidRPr="00003B7C">
        <w:rPr>
          <w:rFonts w:ascii="Times New Roman" w:hAnsi="Times New Roman" w:cs="Times New Roman"/>
          <w:sz w:val="24"/>
          <w:szCs w:val="24"/>
        </w:rPr>
        <w:t xml:space="preserve"> (</w:t>
      </w:r>
      <w:r w:rsidRPr="00003B7C">
        <w:rPr>
          <w:rFonts w:ascii="Times New Roman" w:hAnsi="Times New Roman" w:cs="Times New Roman"/>
          <w:b/>
          <w:sz w:val="24"/>
          <w:szCs w:val="24"/>
        </w:rPr>
        <w:t>nie dotyczy składania ofert</w:t>
      </w:r>
      <w:r w:rsidRPr="00003B7C">
        <w:rPr>
          <w:rFonts w:ascii="Times New Roman" w:hAnsi="Times New Roman" w:cs="Times New Roman"/>
          <w:sz w:val="24"/>
          <w:szCs w:val="24"/>
        </w:rPr>
        <w:t>).</w:t>
      </w:r>
    </w:p>
    <w:p w14:paraId="6AC0336F" w14:textId="0A4891C7" w:rsidR="00392AD5" w:rsidRPr="00003B7C" w:rsidRDefault="00392AD5" w:rsidP="007E5AC7">
      <w:pPr>
        <w:suppressAutoHyphens/>
        <w:spacing w:after="0" w:line="276" w:lineRule="auto"/>
        <w:ind w:left="993"/>
        <w:contextualSpacing/>
        <w:jc w:val="both"/>
        <w:rPr>
          <w:rFonts w:ascii="Times New Roman" w:hAnsi="Times New Roman" w:cs="Times New Roman"/>
          <w:sz w:val="24"/>
          <w:szCs w:val="24"/>
        </w:rPr>
      </w:pPr>
      <w:r w:rsidRPr="00003B7C">
        <w:rPr>
          <w:rFonts w:ascii="Times New Roman" w:hAnsi="Times New Roman" w:cs="Times New Roman"/>
          <w:sz w:val="24"/>
          <w:szCs w:val="24"/>
        </w:rPr>
        <w:t>Pojemność jednej wiadomości na skrzynce e-mail - do 10 MB. Wiadomości przekazywane za pomocą poczty elektronicznej powinny w sposób jednoznaczny wskazywać dane identyfikujące Wykonawcę</w:t>
      </w:r>
      <w:r w:rsidR="00827DF2" w:rsidRPr="00003B7C">
        <w:rPr>
          <w:rFonts w:ascii="Times New Roman" w:hAnsi="Times New Roman" w:cs="Times New Roman"/>
          <w:sz w:val="24"/>
          <w:szCs w:val="24"/>
        </w:rPr>
        <w:t xml:space="preserve"> oraz temat wiadomości: ZP.271.</w:t>
      </w:r>
      <w:r w:rsidR="00003B7C" w:rsidRPr="00003B7C">
        <w:rPr>
          <w:rFonts w:ascii="Times New Roman" w:hAnsi="Times New Roman" w:cs="Times New Roman"/>
          <w:sz w:val="24"/>
          <w:szCs w:val="24"/>
        </w:rPr>
        <w:t>8</w:t>
      </w:r>
      <w:r w:rsidRPr="00003B7C">
        <w:rPr>
          <w:rFonts w:ascii="Times New Roman" w:hAnsi="Times New Roman" w:cs="Times New Roman"/>
          <w:sz w:val="24"/>
          <w:szCs w:val="24"/>
        </w:rPr>
        <w:t>.202</w:t>
      </w:r>
      <w:r w:rsidR="0075423C" w:rsidRPr="00003B7C">
        <w:rPr>
          <w:rFonts w:ascii="Times New Roman" w:hAnsi="Times New Roman" w:cs="Times New Roman"/>
          <w:sz w:val="24"/>
          <w:szCs w:val="24"/>
        </w:rPr>
        <w:t>4</w:t>
      </w:r>
      <w:r w:rsidRPr="00003B7C">
        <w:rPr>
          <w:rFonts w:ascii="Times New Roman" w:hAnsi="Times New Roman" w:cs="Times New Roman"/>
          <w:sz w:val="24"/>
          <w:szCs w:val="24"/>
        </w:rPr>
        <w:t>.</w:t>
      </w:r>
    </w:p>
    <w:p w14:paraId="73B43525" w14:textId="485E0A38" w:rsidR="00392AD5" w:rsidRPr="00003B7C" w:rsidRDefault="00392AD5"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003B7C">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6367C7EC" w14:textId="31F12428" w:rsidR="00392AD5" w:rsidRPr="00003B7C" w:rsidRDefault="00392AD5"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003B7C">
        <w:rPr>
          <w:rFonts w:ascii="Times New Roman" w:hAnsi="Times New Roman" w:cs="Times New Roman"/>
          <w:sz w:val="24"/>
          <w:szCs w:val="24"/>
        </w:rPr>
        <w:t>W przypadku podmiotów wspólnych wszelka korespondencja prowadzona będzie wyłącznie z pełnomocnikiem.</w:t>
      </w:r>
    </w:p>
    <w:p w14:paraId="19B1D84D" w14:textId="190F4F39" w:rsidR="00392AD5" w:rsidRPr="00003B7C" w:rsidRDefault="00392AD5" w:rsidP="007E5AC7">
      <w:pPr>
        <w:numPr>
          <w:ilvl w:val="1"/>
          <w:numId w:val="81"/>
        </w:numPr>
        <w:suppressAutoHyphens/>
        <w:spacing w:after="0" w:line="276" w:lineRule="auto"/>
        <w:ind w:left="993"/>
        <w:contextualSpacing/>
        <w:jc w:val="both"/>
        <w:rPr>
          <w:rFonts w:ascii="Times New Roman" w:hAnsi="Times New Roman" w:cs="Times New Roman"/>
          <w:sz w:val="24"/>
          <w:szCs w:val="24"/>
        </w:rPr>
      </w:pPr>
      <w:r w:rsidRPr="00003B7C">
        <w:rPr>
          <w:rFonts w:ascii="Times New Roman" w:hAnsi="Times New Roman" w:cs="Times New Roman"/>
          <w:sz w:val="24"/>
          <w:szCs w:val="24"/>
        </w:rPr>
        <w:t>Negocjacje, w przypadku ich zastosowania przez zamawiającego odbywać będą się w sposób ustny, a ich treść zostanie udokumentowana.</w:t>
      </w:r>
    </w:p>
    <w:p w14:paraId="3E1890A4" w14:textId="77777777" w:rsidR="00BF5AA2" w:rsidRDefault="00BF5AA2" w:rsidP="007E5AC7">
      <w:pPr>
        <w:pStyle w:val="Tekstpodstawowy"/>
        <w:spacing w:line="276" w:lineRule="auto"/>
        <w:ind w:left="1080"/>
        <w:contextualSpacing/>
        <w:jc w:val="both"/>
        <w:rPr>
          <w:bCs w:val="0"/>
          <w:color w:val="FF0000"/>
          <w:u w:val="single"/>
        </w:rPr>
      </w:pPr>
    </w:p>
    <w:p w14:paraId="613C830A" w14:textId="77777777" w:rsidR="00C601AB" w:rsidRPr="00AB43E3" w:rsidRDefault="00C601AB" w:rsidP="007E5AC7">
      <w:pPr>
        <w:pStyle w:val="Tekstpodstawowy"/>
        <w:spacing w:line="276" w:lineRule="auto"/>
        <w:ind w:left="1080"/>
        <w:contextualSpacing/>
        <w:jc w:val="both"/>
        <w:rPr>
          <w:bCs w:val="0"/>
          <w:color w:val="FF0000"/>
          <w:u w:val="single"/>
        </w:rPr>
      </w:pPr>
    </w:p>
    <w:p w14:paraId="7A923A18" w14:textId="77777777" w:rsidR="00576598" w:rsidRPr="00FB6ADA" w:rsidRDefault="00576598" w:rsidP="007E5AC7">
      <w:pPr>
        <w:numPr>
          <w:ilvl w:val="0"/>
          <w:numId w:val="21"/>
        </w:numPr>
        <w:suppressAutoHyphens/>
        <w:spacing w:after="0" w:line="276" w:lineRule="auto"/>
        <w:contextualSpacing/>
        <w:jc w:val="both"/>
        <w:rPr>
          <w:rFonts w:ascii="Times New Roman" w:eastAsia="SimSun" w:hAnsi="Times New Roman" w:cs="Times New Roman"/>
          <w:b/>
          <w:sz w:val="24"/>
          <w:szCs w:val="24"/>
          <w:u w:val="single"/>
          <w:lang w:eastAsia="zh-CN"/>
        </w:rPr>
      </w:pPr>
      <w:r w:rsidRPr="00FB6ADA">
        <w:rPr>
          <w:rFonts w:ascii="Times New Roman" w:eastAsia="SimSun" w:hAnsi="Times New Roman" w:cs="Times New Roman"/>
          <w:b/>
          <w:sz w:val="24"/>
          <w:szCs w:val="24"/>
          <w:u w:val="single"/>
          <w:lang w:eastAsia="zh-CN"/>
        </w:rPr>
        <w:lastRenderedPageBreak/>
        <w:t>Komunikacja w postępowaniu w odniesieniu do składania ofert</w:t>
      </w:r>
    </w:p>
    <w:p w14:paraId="4C97804B" w14:textId="77777777"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sz w:val="24"/>
          <w:szCs w:val="24"/>
        </w:rPr>
      </w:pPr>
      <w:r w:rsidRPr="00FB6ADA">
        <w:rPr>
          <w:rFonts w:ascii="Times New Roman" w:hAnsi="Times New Roman" w:cs="Times New Roman"/>
          <w:sz w:val="24"/>
          <w:szCs w:val="24"/>
        </w:rPr>
        <w:t xml:space="preserve">Ofertę należy sporządzić w języku polskim. </w:t>
      </w:r>
    </w:p>
    <w:p w14:paraId="6B21A5C5" w14:textId="77777777"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sz w:val="24"/>
          <w:szCs w:val="24"/>
        </w:rPr>
      </w:pPr>
      <w:r w:rsidRPr="00FB6ADA">
        <w:rPr>
          <w:rFonts w:ascii="Times New Roman" w:hAnsi="Times New Roman" w:cs="Times New Roman"/>
          <w:sz w:val="24"/>
          <w:szCs w:val="24"/>
        </w:rPr>
        <w:t xml:space="preserve">Wykonawca przygotowuje ofertę przy pomocy interaktywnego </w:t>
      </w:r>
      <w:r w:rsidRPr="00FB6ADA">
        <w:rPr>
          <w:rFonts w:ascii="Times New Roman" w:hAnsi="Times New Roman" w:cs="Times New Roman"/>
          <w:b/>
          <w:sz w:val="24"/>
          <w:szCs w:val="24"/>
        </w:rPr>
        <w:t>„Formularza ofertowego”</w:t>
      </w:r>
      <w:r w:rsidRPr="00FB6ADA">
        <w:rPr>
          <w:rFonts w:ascii="Times New Roman" w:hAnsi="Times New Roman" w:cs="Times New Roman"/>
          <w:sz w:val="24"/>
          <w:szCs w:val="24"/>
        </w:rPr>
        <w:t xml:space="preserve"> </w:t>
      </w:r>
      <w:r w:rsidRPr="00FB6ADA">
        <w:rPr>
          <w:rFonts w:ascii="Times New Roman" w:hAnsi="Times New Roman" w:cs="Times New Roman"/>
          <w:b/>
          <w:sz w:val="24"/>
          <w:szCs w:val="24"/>
        </w:rPr>
        <w:t>udostępnionego przez Zamawiającego na Platformie e-Zamówienia</w:t>
      </w:r>
      <w:r w:rsidRPr="00FB6ADA">
        <w:rPr>
          <w:rFonts w:ascii="Times New Roman" w:hAnsi="Times New Roman" w:cs="Times New Roman"/>
          <w:sz w:val="24"/>
          <w:szCs w:val="24"/>
        </w:rPr>
        <w:t xml:space="preserve">. </w:t>
      </w:r>
    </w:p>
    <w:p w14:paraId="04E15F52" w14:textId="77777777"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b/>
          <w:sz w:val="24"/>
          <w:szCs w:val="24"/>
        </w:rPr>
      </w:pPr>
      <w:r w:rsidRPr="00FB6ADA">
        <w:rPr>
          <w:rFonts w:ascii="Times New Roman" w:hAnsi="Times New Roman" w:cs="Times New Roman"/>
          <w:sz w:val="24"/>
          <w:szCs w:val="24"/>
        </w:rPr>
        <w:t xml:space="preserve">Wykonawca </w:t>
      </w:r>
      <w:r w:rsidRPr="00FB6ADA">
        <w:rPr>
          <w:rFonts w:ascii="Times New Roman" w:hAnsi="Times New Roman" w:cs="Times New Roman"/>
          <w:b/>
          <w:sz w:val="24"/>
          <w:szCs w:val="24"/>
        </w:rPr>
        <w:t>składa ofertę za pośrednictwem zakładki „Oferty/wnioski”</w:t>
      </w:r>
      <w:r w:rsidRPr="00FB6ADA">
        <w:rPr>
          <w:rFonts w:ascii="Times New Roman" w:hAnsi="Times New Roman" w:cs="Times New Roman"/>
          <w:sz w:val="24"/>
          <w:szCs w:val="24"/>
        </w:rPr>
        <w:t xml:space="preserve">, widocznej w podglądzie postępowania po zalogowaniu się na konto Wykonawcy. </w:t>
      </w:r>
    </w:p>
    <w:p w14:paraId="55127DDE" w14:textId="77777777"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b/>
          <w:sz w:val="24"/>
          <w:szCs w:val="24"/>
        </w:rPr>
      </w:pPr>
      <w:r w:rsidRPr="00FB6ADA">
        <w:rPr>
          <w:rFonts w:ascii="Times New Roman" w:hAnsi="Times New Roman" w:cs="Times New Roman"/>
          <w:b/>
          <w:sz w:val="24"/>
          <w:szCs w:val="24"/>
        </w:rPr>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14:paraId="41738683" w14:textId="77777777"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strike/>
          <w:sz w:val="24"/>
          <w:szCs w:val="24"/>
        </w:rPr>
      </w:pPr>
      <w:r w:rsidRPr="00FB6ADA">
        <w:rPr>
          <w:rFonts w:ascii="Times New Roman" w:hAnsi="Times New Roman" w:cs="Times New Roman"/>
          <w:sz w:val="24"/>
          <w:szCs w:val="24"/>
        </w:rPr>
        <w:t xml:space="preserve">Formularz ofertowy podpisuje się kwalifikowanym podpisem elektronicznym, podpisem zaufanym lub podpisem osobistym. </w:t>
      </w:r>
    </w:p>
    <w:p w14:paraId="07FC39C4" w14:textId="77777777"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sz w:val="24"/>
          <w:szCs w:val="24"/>
        </w:rPr>
      </w:pPr>
      <w:r w:rsidRPr="00FB6ADA">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rsidRPr="00FB6ADA">
        <w:t xml:space="preserve"> </w:t>
      </w:r>
      <w:r w:rsidRPr="00FB6ADA">
        <w:rPr>
          <w:rFonts w:ascii="Times New Roman" w:hAnsi="Times New Roman" w:cs="Times New Roman"/>
          <w:sz w:val="24"/>
          <w:szCs w:val="24"/>
        </w:rPr>
        <w:t xml:space="preserve">potwierdzenie czasu przekazania i odbioru oferty. </w:t>
      </w:r>
    </w:p>
    <w:p w14:paraId="7240D670" w14:textId="77777777"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sz w:val="24"/>
          <w:szCs w:val="24"/>
        </w:rPr>
      </w:pPr>
      <w:r w:rsidRPr="00FB6ADA">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3C6F7668" w14:textId="77777777"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sz w:val="24"/>
          <w:szCs w:val="24"/>
        </w:rPr>
      </w:pPr>
      <w:r w:rsidRPr="00FB6ADA">
        <w:rPr>
          <w:rFonts w:ascii="Times New Roman" w:hAnsi="Times New Roman" w:cs="Times New Roman"/>
          <w:sz w:val="24"/>
          <w:szCs w:val="24"/>
        </w:rPr>
        <w:t>Oferta może być złożona tylko do upływu terminu składania ofert.</w:t>
      </w:r>
    </w:p>
    <w:p w14:paraId="1B1E4707" w14:textId="77777777"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sz w:val="24"/>
          <w:szCs w:val="24"/>
        </w:rPr>
      </w:pPr>
      <w:r w:rsidRPr="00FB6ADA">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397A9D0" w14:textId="77777777"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sz w:val="24"/>
          <w:szCs w:val="24"/>
        </w:rPr>
      </w:pPr>
      <w:r w:rsidRPr="00FB6ADA">
        <w:rPr>
          <w:rFonts w:ascii="Times New Roman" w:hAnsi="Times New Roman" w:cs="Times New Roman"/>
          <w:sz w:val="24"/>
          <w:szCs w:val="24"/>
        </w:rPr>
        <w:t>Maksymalny łączny rozmiar plików stanowiących ofertę lub składanych wraz z ofertą to 250 MB.</w:t>
      </w:r>
    </w:p>
    <w:p w14:paraId="1C5A7B56" w14:textId="563A65F0" w:rsidR="00FC6335" w:rsidRPr="00FB6ADA" w:rsidRDefault="00FC6335" w:rsidP="007E5AC7">
      <w:pPr>
        <w:numPr>
          <w:ilvl w:val="1"/>
          <w:numId w:val="100"/>
        </w:numPr>
        <w:suppressAutoHyphens/>
        <w:spacing w:after="0" w:line="276" w:lineRule="auto"/>
        <w:ind w:left="993" w:hanging="426"/>
        <w:contextualSpacing/>
        <w:jc w:val="both"/>
        <w:rPr>
          <w:rFonts w:ascii="Times New Roman" w:hAnsi="Times New Roman" w:cs="Times New Roman"/>
          <w:sz w:val="24"/>
          <w:szCs w:val="24"/>
        </w:rPr>
      </w:pPr>
      <w:r w:rsidRPr="00FB6ADA">
        <w:rPr>
          <w:rFonts w:ascii="Times New Roman" w:hAnsi="Times New Roman" w:cs="Times New Roman"/>
          <w:sz w:val="24"/>
          <w:szCs w:val="24"/>
        </w:rPr>
        <w:t>Dokładny opis sposobu przygotowania i składania oferty znajduje się w rozdz. XVI SWZ.</w:t>
      </w:r>
    </w:p>
    <w:p w14:paraId="3E9E31CC" w14:textId="77777777" w:rsidR="0014606B" w:rsidRPr="00FB6ADA" w:rsidRDefault="0014606B" w:rsidP="007E5AC7">
      <w:pPr>
        <w:suppressAutoHyphens/>
        <w:spacing w:after="0" w:line="276" w:lineRule="auto"/>
        <w:ind w:left="993"/>
        <w:contextualSpacing/>
        <w:jc w:val="both"/>
        <w:rPr>
          <w:rFonts w:ascii="Times New Roman" w:hAnsi="Times New Roman" w:cs="Times New Roman"/>
          <w:sz w:val="24"/>
          <w:szCs w:val="24"/>
        </w:rPr>
      </w:pPr>
    </w:p>
    <w:tbl>
      <w:tblPr>
        <w:tblW w:w="5000" w:type="pct"/>
        <w:tblCellMar>
          <w:left w:w="70" w:type="dxa"/>
          <w:right w:w="70" w:type="dxa"/>
        </w:tblCellMar>
        <w:tblLook w:val="0000" w:firstRow="0" w:lastRow="0" w:firstColumn="0" w:lastColumn="0" w:noHBand="0" w:noVBand="0"/>
      </w:tblPr>
      <w:tblGrid>
        <w:gridCol w:w="9628"/>
      </w:tblGrid>
      <w:tr w:rsidR="00FB6ADA" w:rsidRPr="00FB6ADA" w14:paraId="4EAB861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4FCBB55" w14:textId="396F9700" w:rsidR="00121E6A" w:rsidRPr="00FB6ADA" w:rsidRDefault="0043680C" w:rsidP="007E5AC7">
            <w:pPr>
              <w:spacing w:after="0" w:line="276" w:lineRule="auto"/>
              <w:contextualSpacing/>
              <w:jc w:val="both"/>
              <w:rPr>
                <w:rFonts w:ascii="Times New Roman" w:hAnsi="Times New Roman" w:cs="Times New Roman"/>
                <w:sz w:val="24"/>
              </w:rPr>
            </w:pPr>
            <w:r w:rsidRPr="00FB6ADA">
              <w:rPr>
                <w:rFonts w:ascii="Times New Roman" w:hAnsi="Times New Roman" w:cs="Times New Roman"/>
                <w:b/>
                <w:bCs/>
                <w:sz w:val="28"/>
              </w:rPr>
              <w:t>XIV</w:t>
            </w:r>
            <w:r w:rsidR="00121E6A" w:rsidRPr="00FB6ADA">
              <w:rPr>
                <w:rFonts w:ascii="Times New Roman" w:hAnsi="Times New Roman" w:cs="Times New Roman"/>
                <w:b/>
                <w:bCs/>
                <w:sz w:val="28"/>
              </w:rPr>
              <w:t>. Wskazanie osób uprawnionych do komunikowania się z wykonawcami</w:t>
            </w:r>
          </w:p>
        </w:tc>
      </w:tr>
    </w:tbl>
    <w:p w14:paraId="254414DF" w14:textId="77777777" w:rsidR="00121E6A" w:rsidRPr="00FB6ADA" w:rsidRDefault="00121E6A" w:rsidP="007E5AC7">
      <w:pPr>
        <w:spacing w:after="0" w:line="276" w:lineRule="auto"/>
        <w:contextualSpacing/>
        <w:jc w:val="both"/>
        <w:rPr>
          <w:rFonts w:ascii="Times New Roman" w:eastAsia="Times New Roman" w:hAnsi="Times New Roman" w:cs="Times New Roman"/>
          <w:b/>
          <w:sz w:val="24"/>
          <w:szCs w:val="28"/>
          <w:lang w:eastAsia="ar-SA"/>
        </w:rPr>
      </w:pPr>
    </w:p>
    <w:p w14:paraId="3FE173CC" w14:textId="77777777" w:rsidR="00121E6A" w:rsidRPr="00FB6ADA" w:rsidRDefault="00121E6A" w:rsidP="007E5AC7">
      <w:pPr>
        <w:numPr>
          <w:ilvl w:val="1"/>
          <w:numId w:val="22"/>
        </w:numPr>
        <w:tabs>
          <w:tab w:val="left" w:pos="0"/>
          <w:tab w:val="left" w:pos="284"/>
        </w:tabs>
        <w:suppressAutoHyphens/>
        <w:spacing w:after="0" w:line="276" w:lineRule="auto"/>
        <w:ind w:left="0" w:firstLine="0"/>
        <w:contextualSpacing/>
        <w:jc w:val="both"/>
        <w:rPr>
          <w:rFonts w:ascii="Times New Roman" w:hAnsi="Times New Roman" w:cs="Times New Roman"/>
          <w:sz w:val="24"/>
        </w:rPr>
      </w:pPr>
      <w:r w:rsidRPr="00FB6ADA">
        <w:rPr>
          <w:rFonts w:ascii="Times New Roman" w:hAnsi="Times New Roman" w:cs="Times New Roman"/>
          <w:sz w:val="24"/>
        </w:rPr>
        <w:t xml:space="preserve">Osobami uprawnionymi do porozumiewania się z Wykonawcami są: </w:t>
      </w:r>
    </w:p>
    <w:p w14:paraId="47242935" w14:textId="053C38AE" w:rsidR="00121E6A" w:rsidRPr="00FB6ADA" w:rsidRDefault="00121E6A" w:rsidP="007E5AC7">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FB6ADA">
        <w:rPr>
          <w:rFonts w:ascii="Times New Roman" w:eastAsia="Times New Roman" w:hAnsi="Times New Roman" w:cs="Times New Roman"/>
          <w:sz w:val="24"/>
          <w:lang w:eastAsia="ar-SA"/>
        </w:rPr>
        <w:t>w zakresie przedmiotu zamówienia –</w:t>
      </w:r>
      <w:r w:rsidR="00E872DC" w:rsidRPr="00FB6ADA">
        <w:rPr>
          <w:rFonts w:ascii="Times New Roman" w:eastAsia="Times New Roman" w:hAnsi="Times New Roman" w:cs="Times New Roman"/>
          <w:sz w:val="24"/>
          <w:lang w:eastAsia="ar-SA"/>
        </w:rPr>
        <w:t xml:space="preserve"> </w:t>
      </w:r>
      <w:r w:rsidR="00890431" w:rsidRPr="00FB6ADA">
        <w:rPr>
          <w:rFonts w:ascii="Times New Roman" w:eastAsia="Times New Roman" w:hAnsi="Times New Roman" w:cs="Times New Roman"/>
          <w:sz w:val="24"/>
          <w:lang w:eastAsia="ar-SA"/>
        </w:rPr>
        <w:t>Pan</w:t>
      </w:r>
      <w:r w:rsidR="00B5616B" w:rsidRPr="00FB6ADA">
        <w:rPr>
          <w:rFonts w:ascii="Times New Roman" w:eastAsia="Times New Roman" w:hAnsi="Times New Roman" w:cs="Times New Roman"/>
          <w:sz w:val="24"/>
          <w:lang w:eastAsia="ar-SA"/>
        </w:rPr>
        <w:t xml:space="preserve">i </w:t>
      </w:r>
      <w:r w:rsidR="00FB6ADA" w:rsidRPr="00FB6ADA">
        <w:rPr>
          <w:rFonts w:ascii="Times New Roman" w:eastAsia="Times New Roman" w:hAnsi="Times New Roman" w:cs="Times New Roman"/>
          <w:sz w:val="24"/>
          <w:lang w:eastAsia="ar-SA"/>
        </w:rPr>
        <w:t>Agnieszka Wielgosz, Pan Michał Dziob</w:t>
      </w:r>
      <w:r w:rsidR="00040BDE" w:rsidRPr="00FB6ADA">
        <w:rPr>
          <w:rFonts w:ascii="Times New Roman" w:eastAsia="Times New Roman" w:hAnsi="Times New Roman" w:cs="Times New Roman"/>
          <w:sz w:val="24"/>
          <w:lang w:eastAsia="ar-SA"/>
        </w:rPr>
        <w:t xml:space="preserve">, </w:t>
      </w:r>
    </w:p>
    <w:p w14:paraId="514DB6C3" w14:textId="7B8D1696" w:rsidR="00ED589C" w:rsidRPr="00FB6ADA" w:rsidRDefault="00226046" w:rsidP="007E5AC7">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FB6ADA">
        <w:rPr>
          <w:rFonts w:ascii="Times New Roman" w:eastAsia="Times New Roman" w:hAnsi="Times New Roman" w:cs="Times New Roman"/>
          <w:sz w:val="24"/>
          <w:lang w:eastAsia="ar-SA"/>
        </w:rPr>
        <w:t xml:space="preserve">w zakresie </w:t>
      </w:r>
      <w:proofErr w:type="spellStart"/>
      <w:r w:rsidRPr="00FB6ADA">
        <w:rPr>
          <w:rFonts w:ascii="Times New Roman" w:eastAsia="Times New Roman" w:hAnsi="Times New Roman" w:cs="Times New Roman"/>
          <w:sz w:val="24"/>
          <w:lang w:eastAsia="ar-SA"/>
        </w:rPr>
        <w:t>formalno</w:t>
      </w:r>
      <w:proofErr w:type="spellEnd"/>
      <w:r w:rsidRPr="00FB6ADA">
        <w:rPr>
          <w:rFonts w:ascii="Times New Roman" w:eastAsia="Times New Roman" w:hAnsi="Times New Roman" w:cs="Times New Roman"/>
          <w:sz w:val="24"/>
          <w:lang w:eastAsia="ar-SA"/>
        </w:rPr>
        <w:t xml:space="preserve"> – prawnym</w:t>
      </w:r>
      <w:r w:rsidR="00121E6A" w:rsidRPr="00FB6ADA">
        <w:rPr>
          <w:rFonts w:ascii="Times New Roman" w:eastAsia="Times New Roman" w:hAnsi="Times New Roman" w:cs="Times New Roman"/>
          <w:sz w:val="24"/>
          <w:lang w:eastAsia="ar-SA"/>
        </w:rPr>
        <w:t xml:space="preserve"> –  </w:t>
      </w:r>
      <w:r w:rsidR="00040BDE" w:rsidRPr="00FB6ADA">
        <w:rPr>
          <w:rFonts w:ascii="Times New Roman" w:eastAsia="Times New Roman" w:hAnsi="Times New Roman" w:cs="Times New Roman"/>
          <w:sz w:val="24"/>
          <w:lang w:eastAsia="ar-SA"/>
        </w:rPr>
        <w:t>Pani Karolina Siwek,</w:t>
      </w:r>
      <w:r w:rsidR="000338FF" w:rsidRPr="00FB6ADA">
        <w:rPr>
          <w:rFonts w:ascii="Times New Roman" w:eastAsia="Times New Roman" w:hAnsi="Times New Roman" w:cs="Times New Roman"/>
          <w:sz w:val="24"/>
          <w:lang w:eastAsia="ar-SA"/>
        </w:rPr>
        <w:t xml:space="preserve"> </w:t>
      </w:r>
      <w:r w:rsidR="007A68C3" w:rsidRPr="00FB6ADA">
        <w:rPr>
          <w:rFonts w:ascii="Times New Roman" w:eastAsia="Times New Roman" w:hAnsi="Times New Roman" w:cs="Times New Roman"/>
          <w:sz w:val="24"/>
          <w:lang w:eastAsia="ar-SA"/>
        </w:rPr>
        <w:t>Pan Arkadiusz Smycz,</w:t>
      </w:r>
    </w:p>
    <w:p w14:paraId="373857FD" w14:textId="77777777" w:rsidR="00121E6A" w:rsidRPr="00FB6ADA" w:rsidRDefault="00121E6A" w:rsidP="007E5AC7">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FB6ADA">
        <w:rPr>
          <w:rFonts w:ascii="Times New Roman" w:hAnsi="Times New Roman" w:cs="Times New Roman"/>
          <w:sz w:val="24"/>
        </w:rPr>
        <w:t xml:space="preserve">Zgodnie z art. 20 ust. 1 ustawie </w:t>
      </w:r>
      <w:proofErr w:type="spellStart"/>
      <w:r w:rsidRPr="00FB6ADA">
        <w:rPr>
          <w:rFonts w:ascii="Times New Roman" w:hAnsi="Times New Roman" w:cs="Times New Roman"/>
          <w:sz w:val="24"/>
        </w:rPr>
        <w:t>Pzp</w:t>
      </w:r>
      <w:proofErr w:type="spellEnd"/>
      <w:r w:rsidRPr="00FB6ADA">
        <w:rPr>
          <w:rFonts w:ascii="Times New Roman" w:hAnsi="Times New Roman" w:cs="Times New Roman"/>
          <w:sz w:val="24"/>
        </w:rPr>
        <w:t xml:space="preserve"> postępowanie o udzielenie zamówienia, z zastrzeżeniem wyjątków przewidzianych w ustawie </w:t>
      </w:r>
      <w:proofErr w:type="spellStart"/>
      <w:r w:rsidRPr="00FB6ADA">
        <w:rPr>
          <w:rFonts w:ascii="Times New Roman" w:hAnsi="Times New Roman" w:cs="Times New Roman"/>
          <w:sz w:val="24"/>
        </w:rPr>
        <w:t>Pzp</w:t>
      </w:r>
      <w:proofErr w:type="spellEnd"/>
      <w:r w:rsidRPr="00FB6ADA">
        <w:rPr>
          <w:rFonts w:ascii="Times New Roman" w:hAnsi="Times New Roman" w:cs="Times New Roman"/>
          <w:sz w:val="24"/>
        </w:rPr>
        <w:t xml:space="preserve">, prowadzi się pisemnie. </w:t>
      </w:r>
    </w:p>
    <w:p w14:paraId="26CE46C8" w14:textId="77777777" w:rsidR="001B54E9" w:rsidRPr="00FB6ADA" w:rsidRDefault="00A5244B" w:rsidP="007E5AC7">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FB6ADA">
        <w:rPr>
          <w:rFonts w:ascii="Times New Roman" w:hAnsi="Times New Roman" w:cs="Times New Roman"/>
          <w:sz w:val="24"/>
        </w:rPr>
        <w:t xml:space="preserve">Komunikacja, w tym składanie ofert, wymiana informacji oraz przekazywanie dokumentów lub oświadczeń między zamawiającym a wykonawcą, z uwzględnieniem wyjątków określonych w ustawie </w:t>
      </w:r>
      <w:proofErr w:type="spellStart"/>
      <w:r w:rsidRPr="00FB6ADA">
        <w:rPr>
          <w:rFonts w:ascii="Times New Roman" w:hAnsi="Times New Roman" w:cs="Times New Roman"/>
          <w:sz w:val="24"/>
        </w:rPr>
        <w:t>Pzp</w:t>
      </w:r>
      <w:proofErr w:type="spellEnd"/>
      <w:r w:rsidRPr="00FB6ADA">
        <w:rPr>
          <w:rFonts w:ascii="Times New Roman" w:hAnsi="Times New Roman" w:cs="Times New Roman"/>
          <w:sz w:val="24"/>
        </w:rPr>
        <w:t xml:space="preserve"> oraz z wyjątkiem prowadzenia negocjacji odbywa się przy użyciu środków komunikacji elektronicznej. </w:t>
      </w:r>
      <w:r w:rsidR="00121E6A" w:rsidRPr="00FB6ADA">
        <w:rPr>
          <w:rFonts w:ascii="Times New Roman" w:eastAsia="Times New Roman" w:hAnsi="Times New Roman" w:cs="Times New Roman"/>
          <w:sz w:val="24"/>
          <w:lang w:eastAsia="ar-SA"/>
        </w:rPr>
        <w:t xml:space="preserve">        </w:t>
      </w:r>
    </w:p>
    <w:p w14:paraId="5F859A21" w14:textId="2B8D9FA6" w:rsidR="00121E6A" w:rsidRPr="00FB6ADA" w:rsidRDefault="00121E6A" w:rsidP="007E5AC7">
      <w:pPr>
        <w:tabs>
          <w:tab w:val="left" w:pos="284"/>
        </w:tabs>
        <w:suppressAutoHyphens/>
        <w:spacing w:after="0" w:line="276" w:lineRule="auto"/>
        <w:contextualSpacing/>
        <w:jc w:val="both"/>
        <w:rPr>
          <w:rFonts w:ascii="Times New Roman" w:hAnsi="Times New Roman" w:cs="Times New Roman"/>
          <w:sz w:val="24"/>
        </w:rPr>
      </w:pPr>
      <w:r w:rsidRPr="00FB6ADA">
        <w:rPr>
          <w:rFonts w:ascii="Times New Roman" w:eastAsia="Times New Roman" w:hAnsi="Times New Roman" w:cs="Times New Roman"/>
          <w:sz w:val="24"/>
          <w:lang w:eastAsia="ar-SA"/>
        </w:rPr>
        <w:t xml:space="preserve">                              </w:t>
      </w:r>
    </w:p>
    <w:tbl>
      <w:tblPr>
        <w:tblW w:w="5000" w:type="pct"/>
        <w:tblCellMar>
          <w:left w:w="70" w:type="dxa"/>
          <w:right w:w="70" w:type="dxa"/>
        </w:tblCellMar>
        <w:tblLook w:val="0000" w:firstRow="0" w:lastRow="0" w:firstColumn="0" w:lastColumn="0" w:noHBand="0" w:noVBand="0"/>
      </w:tblPr>
      <w:tblGrid>
        <w:gridCol w:w="9628"/>
      </w:tblGrid>
      <w:tr w:rsidR="00F9102D" w:rsidRPr="00F9102D" w14:paraId="222B885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376DDE6" w14:textId="7C45E0D7" w:rsidR="00121E6A" w:rsidRPr="00F9102D" w:rsidRDefault="0043680C" w:rsidP="007E5AC7">
            <w:pPr>
              <w:spacing w:after="0" w:line="276" w:lineRule="auto"/>
              <w:contextualSpacing/>
              <w:jc w:val="both"/>
              <w:rPr>
                <w:rFonts w:ascii="Times New Roman" w:hAnsi="Times New Roman" w:cs="Times New Roman"/>
              </w:rPr>
            </w:pPr>
            <w:r w:rsidRPr="00F9102D">
              <w:rPr>
                <w:rFonts w:ascii="Times New Roman" w:hAnsi="Times New Roman" w:cs="Times New Roman"/>
                <w:b/>
                <w:bCs/>
                <w:sz w:val="28"/>
              </w:rPr>
              <w:t>XV</w:t>
            </w:r>
            <w:r w:rsidR="00121E6A" w:rsidRPr="00F9102D">
              <w:rPr>
                <w:rFonts w:ascii="Times New Roman" w:hAnsi="Times New Roman" w:cs="Times New Roman"/>
                <w:b/>
                <w:bCs/>
                <w:sz w:val="28"/>
              </w:rPr>
              <w:t>. Wymagania dotyczące wadium</w:t>
            </w:r>
          </w:p>
        </w:tc>
      </w:tr>
    </w:tbl>
    <w:p w14:paraId="7B1A2587" w14:textId="77777777" w:rsidR="00121E6A" w:rsidRPr="00AB43E3" w:rsidRDefault="00121E6A" w:rsidP="007E5AC7">
      <w:pPr>
        <w:pStyle w:val="Akapitzlist"/>
        <w:tabs>
          <w:tab w:val="num" w:pos="0"/>
        </w:tabs>
        <w:spacing w:line="276" w:lineRule="auto"/>
        <w:ind w:left="0"/>
        <w:jc w:val="both"/>
        <w:rPr>
          <w:color w:val="FF0000"/>
        </w:rPr>
      </w:pPr>
    </w:p>
    <w:p w14:paraId="00E919ED" w14:textId="77777777" w:rsidR="00F9102D"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 xml:space="preserve">Przystępując </w:t>
      </w:r>
      <w:r w:rsidRPr="006F584F">
        <w:rPr>
          <w:rFonts w:ascii="Times New Roman" w:hAnsi="Times New Roman" w:cs="Times New Roman"/>
          <w:sz w:val="24"/>
          <w:szCs w:val="24"/>
        </w:rPr>
        <w:t>do niniejszego postępowania każdy Wykonawca przed upływem terminu składania ofert zobowiązany jest wnieść wadium w wysokości:</w:t>
      </w:r>
      <w:r w:rsidRPr="006F584F">
        <w:rPr>
          <w:rFonts w:ascii="Times New Roman" w:hAnsi="Times New Roman" w:cs="Times New Roman"/>
          <w:b/>
          <w:sz w:val="24"/>
          <w:szCs w:val="24"/>
        </w:rPr>
        <w:t xml:space="preserve"> </w:t>
      </w:r>
    </w:p>
    <w:p w14:paraId="4E23BDBD" w14:textId="0753639C" w:rsidR="00F9102D" w:rsidRPr="006F584F" w:rsidRDefault="00F9102D" w:rsidP="004F0D65">
      <w:pPr>
        <w:pStyle w:val="Akapitzlist"/>
        <w:numPr>
          <w:ilvl w:val="0"/>
          <w:numId w:val="134"/>
        </w:numPr>
        <w:spacing w:line="276" w:lineRule="auto"/>
        <w:ind w:left="993"/>
        <w:jc w:val="both"/>
      </w:pPr>
      <w:r w:rsidRPr="006F584F">
        <w:rPr>
          <w:rFonts w:eastAsia="Arial Unicode MS"/>
        </w:rPr>
        <w:t xml:space="preserve">Część nr 1: „Modernizacja infrastruktury drogowej w miejscowości Stare miasto, Brzóza Królewska, Maleniska, Hucisko, Chałupki Dębniańskie, Giedlarowa i Przychojec”- </w:t>
      </w:r>
      <w:r w:rsidRPr="006F584F">
        <w:rPr>
          <w:b/>
        </w:rPr>
        <w:t xml:space="preserve">60 000,00 zł </w:t>
      </w:r>
      <w:r w:rsidRPr="006F584F">
        <w:t>(słownie: sześćdziesiąt tysięcy złotych).</w:t>
      </w:r>
    </w:p>
    <w:p w14:paraId="3BDF9818" w14:textId="4BE298D1" w:rsidR="00F9102D" w:rsidRPr="006F584F" w:rsidRDefault="00F9102D" w:rsidP="004F0D65">
      <w:pPr>
        <w:pStyle w:val="Akapitzlist"/>
        <w:numPr>
          <w:ilvl w:val="0"/>
          <w:numId w:val="134"/>
        </w:numPr>
        <w:spacing w:line="276" w:lineRule="auto"/>
        <w:ind w:left="993"/>
        <w:jc w:val="both"/>
      </w:pPr>
      <w:r w:rsidRPr="006F584F">
        <w:rPr>
          <w:rFonts w:eastAsia="Arial Unicode MS"/>
        </w:rPr>
        <w:t xml:space="preserve"> Część nr 2: „Modernizacja infrastruktury drogowej w miejscowości Rzuchów, Gwizdów, </w:t>
      </w:r>
      <w:r w:rsidRPr="006F584F">
        <w:rPr>
          <w:rFonts w:eastAsia="Arial Unicode MS"/>
        </w:rPr>
        <w:lastRenderedPageBreak/>
        <w:t xml:space="preserve">Biedaczów, Wierzawice i Dębno” - </w:t>
      </w:r>
      <w:r w:rsidRPr="006F584F">
        <w:rPr>
          <w:b/>
        </w:rPr>
        <w:t xml:space="preserve">62 000,00 zł </w:t>
      </w:r>
      <w:r w:rsidRPr="006F584F">
        <w:t>(słownie: sześćdziesiąt dwa tysiące złotych).</w:t>
      </w:r>
    </w:p>
    <w:p w14:paraId="7DA71DEE" w14:textId="6C5949E9" w:rsidR="00F9102D" w:rsidRPr="006F584F" w:rsidRDefault="00F9102D" w:rsidP="004F0D65">
      <w:pPr>
        <w:pStyle w:val="Akapitzlist"/>
        <w:numPr>
          <w:ilvl w:val="0"/>
          <w:numId w:val="134"/>
        </w:numPr>
        <w:spacing w:line="276" w:lineRule="auto"/>
        <w:ind w:left="993"/>
        <w:jc w:val="both"/>
      </w:pPr>
      <w:r w:rsidRPr="006F584F">
        <w:rPr>
          <w:rFonts w:eastAsia="Arial Unicode MS"/>
        </w:rPr>
        <w:t xml:space="preserve">Część nr 3: „Rozbudowa sieci kanalizacji sanitarnej i wodociągowej w miejscowościach Biedaczów, Brzóza Królewska i Wierzawice” ” - </w:t>
      </w:r>
      <w:r w:rsidRPr="006F584F">
        <w:rPr>
          <w:b/>
        </w:rPr>
        <w:t xml:space="preserve">21 000,00 zł </w:t>
      </w:r>
      <w:r w:rsidRPr="006F584F">
        <w:t>(słownie: dwadzieścia jeden tysi</w:t>
      </w:r>
      <w:r w:rsidR="006F584F" w:rsidRPr="006F584F">
        <w:t>ęcy</w:t>
      </w:r>
      <w:r w:rsidRPr="006F584F">
        <w:t xml:space="preserve"> złotych).</w:t>
      </w:r>
    </w:p>
    <w:p w14:paraId="7936443A" w14:textId="77777777" w:rsidR="00747631"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 xml:space="preserve">Wadium należy wnieść w jednej lub kilku następujących formach przewidzianych w art. 97 ust. 7 ustawy </w:t>
      </w:r>
      <w:proofErr w:type="spellStart"/>
      <w:r w:rsidRPr="006F584F">
        <w:rPr>
          <w:rFonts w:ascii="Times New Roman" w:hAnsi="Times New Roman" w:cs="Times New Roman"/>
          <w:sz w:val="24"/>
        </w:rPr>
        <w:t>Pzp</w:t>
      </w:r>
      <w:proofErr w:type="spellEnd"/>
      <w:r w:rsidRPr="006F584F">
        <w:rPr>
          <w:rFonts w:ascii="Times New Roman" w:hAnsi="Times New Roman" w:cs="Times New Roman"/>
          <w:sz w:val="24"/>
        </w:rPr>
        <w:t>, tj.:</w:t>
      </w:r>
    </w:p>
    <w:p w14:paraId="31E45730" w14:textId="77777777" w:rsidR="00747631" w:rsidRPr="006F584F" w:rsidRDefault="00747631" w:rsidP="004F0D65">
      <w:pPr>
        <w:widowControl w:val="0"/>
        <w:numPr>
          <w:ilvl w:val="1"/>
          <w:numId w:val="110"/>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6F584F">
        <w:rPr>
          <w:rFonts w:ascii="Times New Roman" w:hAnsi="Times New Roman" w:cs="Times New Roman"/>
          <w:sz w:val="24"/>
        </w:rPr>
        <w:t>pieniądzu;</w:t>
      </w:r>
    </w:p>
    <w:p w14:paraId="1FF1987E" w14:textId="77777777" w:rsidR="00747631" w:rsidRPr="006F584F" w:rsidRDefault="00747631" w:rsidP="004F0D65">
      <w:pPr>
        <w:widowControl w:val="0"/>
        <w:numPr>
          <w:ilvl w:val="1"/>
          <w:numId w:val="110"/>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6F584F">
        <w:rPr>
          <w:rFonts w:ascii="Times New Roman" w:hAnsi="Times New Roman" w:cs="Times New Roman"/>
          <w:sz w:val="24"/>
        </w:rPr>
        <w:t>gwarancjach bankowych;</w:t>
      </w:r>
    </w:p>
    <w:p w14:paraId="1273DB44" w14:textId="77777777" w:rsidR="00747631" w:rsidRPr="006F584F" w:rsidRDefault="00747631" w:rsidP="004F0D65">
      <w:pPr>
        <w:widowControl w:val="0"/>
        <w:numPr>
          <w:ilvl w:val="1"/>
          <w:numId w:val="110"/>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6F584F">
        <w:rPr>
          <w:rFonts w:ascii="Times New Roman" w:hAnsi="Times New Roman" w:cs="Times New Roman"/>
          <w:sz w:val="24"/>
        </w:rPr>
        <w:t>gwarancjach ubezpieczeniowych;</w:t>
      </w:r>
    </w:p>
    <w:p w14:paraId="01AF69BE" w14:textId="77777777" w:rsidR="00747631" w:rsidRPr="006F584F" w:rsidRDefault="00747631" w:rsidP="004F0D65">
      <w:pPr>
        <w:widowControl w:val="0"/>
        <w:numPr>
          <w:ilvl w:val="1"/>
          <w:numId w:val="110"/>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6F584F">
        <w:rPr>
          <w:rFonts w:ascii="Times New Roman" w:hAnsi="Times New Roman" w:cs="Times New Roman"/>
          <w:sz w:val="24"/>
        </w:rPr>
        <w:t>poręczeniach udzielanych przez podmioty, o których mowa w art. 6b ust. 5 pkt 2 ustawy z dnia 9 listopada 2000 r. o utworzeniu Polskiej Agencji Rozwoju Przedsiębiorczości (Dz. U. z 2020 r. poz. 299 oraz z 2022 r. poz. 807 i 1079).</w:t>
      </w:r>
    </w:p>
    <w:p w14:paraId="41784DAE" w14:textId="77777777" w:rsidR="00747631"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 xml:space="preserve">Wykonawca zobowiązany jest wnieść wadium przed upływem terminu składania ofert i  utrzymać  nieprzerwanie  do  dnia upływu terminu związania ofertą, z wyjątkiem przypadków, o których mowa w art. 98 ust. 1 pkt 2 i 3 oraz ust. 2 ustawy </w:t>
      </w:r>
      <w:proofErr w:type="spellStart"/>
      <w:r w:rsidRPr="006F584F">
        <w:rPr>
          <w:rFonts w:ascii="Times New Roman" w:hAnsi="Times New Roman" w:cs="Times New Roman"/>
          <w:sz w:val="24"/>
        </w:rPr>
        <w:t>Pzp</w:t>
      </w:r>
      <w:proofErr w:type="spellEnd"/>
      <w:r w:rsidRPr="006F584F">
        <w:rPr>
          <w:rFonts w:ascii="Times New Roman" w:hAnsi="Times New Roman" w:cs="Times New Roman"/>
          <w:sz w:val="24"/>
        </w:rPr>
        <w:t>.</w:t>
      </w:r>
    </w:p>
    <w:p w14:paraId="3F48D3C5" w14:textId="77777777" w:rsidR="00747631" w:rsidRPr="006F584F" w:rsidRDefault="00747631" w:rsidP="007E5AC7">
      <w:pPr>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Wadium w pieniądzu należy przelać na konto Zamawiającego:</w:t>
      </w:r>
    </w:p>
    <w:p w14:paraId="67F108F3" w14:textId="77777777" w:rsidR="00747631" w:rsidRPr="006F584F" w:rsidRDefault="00747631" w:rsidP="007E5AC7">
      <w:pPr>
        <w:widowControl w:val="0"/>
        <w:tabs>
          <w:tab w:val="left" w:pos="0"/>
          <w:tab w:val="left" w:pos="900"/>
          <w:tab w:val="left" w:pos="1134"/>
        </w:tabs>
        <w:spacing w:after="0" w:line="276" w:lineRule="auto"/>
        <w:contextualSpacing/>
        <w:jc w:val="both"/>
        <w:rPr>
          <w:rFonts w:ascii="Times New Roman" w:hAnsi="Times New Roman" w:cs="Times New Roman"/>
          <w:kern w:val="1"/>
          <w:sz w:val="24"/>
        </w:rPr>
      </w:pPr>
    </w:p>
    <w:p w14:paraId="24F1510F" w14:textId="77777777" w:rsidR="00747631" w:rsidRPr="006F584F" w:rsidRDefault="00747631" w:rsidP="007E5AC7">
      <w:pPr>
        <w:tabs>
          <w:tab w:val="left" w:pos="0"/>
        </w:tabs>
        <w:spacing w:after="0" w:line="276" w:lineRule="auto"/>
        <w:contextualSpacing/>
        <w:jc w:val="center"/>
        <w:rPr>
          <w:rFonts w:ascii="Times New Roman" w:hAnsi="Times New Roman" w:cs="Times New Roman"/>
          <w:b/>
          <w:sz w:val="24"/>
        </w:rPr>
      </w:pPr>
      <w:r w:rsidRPr="006F584F">
        <w:rPr>
          <w:rFonts w:ascii="Times New Roman" w:hAnsi="Times New Roman" w:cs="Times New Roman"/>
          <w:b/>
          <w:sz w:val="24"/>
        </w:rPr>
        <w:t>Bank Pekao SA I O. w Leżajsku nr 45 1240 2630 1111 0000 3637 1846</w:t>
      </w:r>
    </w:p>
    <w:p w14:paraId="58BF6CD0" w14:textId="77777777" w:rsidR="00747631" w:rsidRPr="006F584F" w:rsidRDefault="00747631" w:rsidP="007E5AC7">
      <w:pPr>
        <w:spacing w:after="0" w:line="276" w:lineRule="auto"/>
        <w:ind w:left="426"/>
        <w:contextualSpacing/>
        <w:jc w:val="both"/>
        <w:rPr>
          <w:rFonts w:ascii="Times New Roman" w:hAnsi="Times New Roman" w:cs="Times New Roman"/>
          <w:sz w:val="24"/>
        </w:rPr>
      </w:pPr>
    </w:p>
    <w:p w14:paraId="42BE4287" w14:textId="77777777" w:rsidR="00747631"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 xml:space="preserve">W przypadku wadium wnoszonego w pieniądzu za termin wpłynięcia wadium uznaje się termin jego ,,wniesienia”. Przez ,,wniesienie” rozumie się uznanie kwoty wadium przez rachunek Zamawiającego. </w:t>
      </w:r>
      <w:r w:rsidRPr="006F584F">
        <w:rPr>
          <w:rFonts w:ascii="Times New Roman" w:hAnsi="Times New Roman" w:cs="Times New Roman"/>
          <w:b/>
          <w:sz w:val="24"/>
        </w:rPr>
        <w:t xml:space="preserve">Wadium wnoszone w pieniądzu powinno fizycznie znajdować się na koncie Zamawiającego przed upływem terminu składania ofert pod rygorem odrzucenia oferty (art. 266 ust. 1 pkt 14 ustawy </w:t>
      </w:r>
      <w:proofErr w:type="spellStart"/>
      <w:r w:rsidRPr="006F584F">
        <w:rPr>
          <w:rFonts w:ascii="Times New Roman" w:hAnsi="Times New Roman" w:cs="Times New Roman"/>
          <w:b/>
          <w:sz w:val="24"/>
        </w:rPr>
        <w:t>Pzp</w:t>
      </w:r>
      <w:proofErr w:type="spellEnd"/>
      <w:r w:rsidRPr="006F584F">
        <w:rPr>
          <w:rFonts w:ascii="Times New Roman" w:hAnsi="Times New Roman" w:cs="Times New Roman"/>
          <w:b/>
          <w:sz w:val="24"/>
        </w:rPr>
        <w:t>).</w:t>
      </w:r>
    </w:p>
    <w:p w14:paraId="180AFC27" w14:textId="77777777" w:rsidR="00747631"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b/>
          <w:sz w:val="24"/>
        </w:rPr>
      </w:pPr>
      <w:r w:rsidRPr="006F584F">
        <w:rPr>
          <w:rFonts w:ascii="Times New Roman" w:hAnsi="Times New Roman" w:cs="Times New Roman"/>
          <w:sz w:val="24"/>
        </w:rPr>
        <w:t xml:space="preserve">W przypadku </w:t>
      </w:r>
      <w:r w:rsidRPr="006F584F">
        <w:rPr>
          <w:rFonts w:ascii="Times New Roman" w:hAnsi="Times New Roman" w:cs="Times New Roman"/>
          <w:b/>
          <w:sz w:val="24"/>
        </w:rPr>
        <w:t>wadium wnoszonego w formie gwarancji lub poręczenia, Wykonawca przekazuje Zamawiającemu oryginał gwarancji lub poręczenia, w postaci elektronicznej.</w:t>
      </w:r>
    </w:p>
    <w:p w14:paraId="7878261A" w14:textId="77777777" w:rsidR="00747631"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Wadium wniesione w formie innej niż pieniężna musi spełniać następujące wymagania:</w:t>
      </w:r>
    </w:p>
    <w:p w14:paraId="345AADA8" w14:textId="77777777" w:rsidR="00747631" w:rsidRPr="006F584F" w:rsidRDefault="00747631" w:rsidP="004F0D65">
      <w:pPr>
        <w:numPr>
          <w:ilvl w:val="0"/>
          <w:numId w:val="111"/>
        </w:numPr>
        <w:tabs>
          <w:tab w:val="left" w:pos="851"/>
        </w:tabs>
        <w:suppressAutoHyphens/>
        <w:spacing w:after="0" w:line="276" w:lineRule="auto"/>
        <w:ind w:left="851" w:hanging="425"/>
        <w:contextualSpacing/>
        <w:jc w:val="both"/>
        <w:rPr>
          <w:rFonts w:ascii="Times New Roman" w:eastAsia="Arial Unicode MS" w:hAnsi="Times New Roman" w:cs="Times New Roman"/>
          <w:sz w:val="24"/>
        </w:rPr>
      </w:pPr>
      <w:r w:rsidRPr="006F584F">
        <w:rPr>
          <w:rFonts w:ascii="Times New Roman" w:eastAsia="Arial Unicode MS" w:hAnsi="Times New Roman" w:cs="Times New Roman"/>
          <w:sz w:val="24"/>
        </w:rPr>
        <w:t>odpowiadać co do wartości wysokości wadium określonej w niniejszej SWZ,</w:t>
      </w:r>
    </w:p>
    <w:p w14:paraId="15C4C367" w14:textId="77777777" w:rsidR="00747631" w:rsidRPr="006F584F" w:rsidRDefault="00747631" w:rsidP="004F0D65">
      <w:pPr>
        <w:numPr>
          <w:ilvl w:val="0"/>
          <w:numId w:val="111"/>
        </w:numPr>
        <w:tabs>
          <w:tab w:val="left" w:pos="851"/>
        </w:tabs>
        <w:suppressAutoHyphens/>
        <w:spacing w:after="0" w:line="276" w:lineRule="auto"/>
        <w:ind w:left="851" w:hanging="425"/>
        <w:contextualSpacing/>
        <w:jc w:val="both"/>
        <w:rPr>
          <w:rFonts w:ascii="Times New Roman" w:eastAsia="Arial Unicode MS" w:hAnsi="Times New Roman" w:cs="Times New Roman"/>
          <w:sz w:val="24"/>
        </w:rPr>
      </w:pPr>
      <w:r w:rsidRPr="006F584F">
        <w:rPr>
          <w:rFonts w:ascii="Times New Roman" w:eastAsia="Arial Unicode MS" w:hAnsi="Times New Roman" w:cs="Times New Roman"/>
          <w:sz w:val="24"/>
        </w:rPr>
        <w:t>musi odpowiadać co do terminu ważności terminowi związania ofertą określonemu w niniejszej SWZ,</w:t>
      </w:r>
    </w:p>
    <w:p w14:paraId="3888F0D4" w14:textId="77777777" w:rsidR="00747631" w:rsidRPr="006F584F" w:rsidRDefault="00747631" w:rsidP="004F0D65">
      <w:pPr>
        <w:numPr>
          <w:ilvl w:val="0"/>
          <w:numId w:val="111"/>
        </w:numPr>
        <w:tabs>
          <w:tab w:val="left" w:pos="851"/>
        </w:tabs>
        <w:suppressAutoHyphens/>
        <w:spacing w:after="0" w:line="276" w:lineRule="auto"/>
        <w:ind w:left="851" w:hanging="425"/>
        <w:contextualSpacing/>
        <w:jc w:val="both"/>
        <w:rPr>
          <w:rFonts w:ascii="Times New Roman" w:eastAsia="Arial Unicode MS" w:hAnsi="Times New Roman" w:cs="Times New Roman"/>
          <w:sz w:val="24"/>
        </w:rPr>
      </w:pPr>
      <w:r w:rsidRPr="006F584F">
        <w:rPr>
          <w:rFonts w:ascii="Times New Roman" w:eastAsia="Arial Unicode MS" w:hAnsi="Times New Roman" w:cs="Times New Roman"/>
          <w:sz w:val="24"/>
        </w:rPr>
        <w:t xml:space="preserve">zawierać w swej treści okoliczności </w:t>
      </w:r>
      <w:r w:rsidRPr="006F584F">
        <w:rPr>
          <w:rFonts w:ascii="Times New Roman" w:eastAsia="Arial Unicode MS" w:hAnsi="Times New Roman" w:cs="Times New Roman"/>
          <w:b/>
          <w:sz w:val="24"/>
        </w:rPr>
        <w:t xml:space="preserve">zgodne z art. 98 ust. 6 ustawy </w:t>
      </w:r>
      <w:proofErr w:type="spellStart"/>
      <w:r w:rsidRPr="006F584F">
        <w:rPr>
          <w:rFonts w:ascii="Times New Roman" w:eastAsia="Arial Unicode MS" w:hAnsi="Times New Roman" w:cs="Times New Roman"/>
          <w:b/>
          <w:sz w:val="24"/>
        </w:rPr>
        <w:t>Pzp</w:t>
      </w:r>
      <w:proofErr w:type="spellEnd"/>
      <w:r w:rsidRPr="006F584F">
        <w:rPr>
          <w:rFonts w:ascii="Times New Roman" w:eastAsia="Arial Unicode MS" w:hAnsi="Times New Roman" w:cs="Times New Roman"/>
          <w:b/>
          <w:sz w:val="24"/>
        </w:rPr>
        <w:t>,</w:t>
      </w:r>
      <w:r w:rsidRPr="006F584F">
        <w:rPr>
          <w:rFonts w:ascii="Times New Roman" w:eastAsia="Arial Unicode MS" w:hAnsi="Times New Roman" w:cs="Times New Roman"/>
          <w:sz w:val="24"/>
        </w:rPr>
        <w:t xml:space="preserve"> w których gwarant (poręczyciel) wypłaci kwotę wadium Zamawiającemu, wraz z klauzulą mówiącą, że wypłata nastąpi na pierwsze żądanie Zamawiającego bez protestu gwaranta (poręczyciela).</w:t>
      </w:r>
    </w:p>
    <w:p w14:paraId="788BC782" w14:textId="77777777" w:rsidR="00747631"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Zamawiający zwróci wadium niezwłocznie, nie później jednak niż w terminie 7 dni od dnia wystąpienia jednej z okoliczności:</w:t>
      </w:r>
    </w:p>
    <w:p w14:paraId="2571C5E8" w14:textId="77777777" w:rsidR="00747631" w:rsidRPr="006F584F" w:rsidRDefault="00747631" w:rsidP="004F0D65">
      <w:pPr>
        <w:numPr>
          <w:ilvl w:val="1"/>
          <w:numId w:val="112"/>
        </w:numPr>
        <w:suppressAutoHyphens/>
        <w:spacing w:after="0" w:line="276" w:lineRule="auto"/>
        <w:ind w:left="993"/>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upływu terminu związania ofertą;</w:t>
      </w:r>
    </w:p>
    <w:p w14:paraId="18C21C8A" w14:textId="77777777" w:rsidR="00747631" w:rsidRPr="006F584F" w:rsidRDefault="00747631" w:rsidP="004F0D65">
      <w:pPr>
        <w:numPr>
          <w:ilvl w:val="1"/>
          <w:numId w:val="112"/>
        </w:numPr>
        <w:suppressAutoHyphens/>
        <w:spacing w:after="0" w:line="276" w:lineRule="auto"/>
        <w:ind w:left="993"/>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zawarcia umowy w sprawie zamówienia publicznego;</w:t>
      </w:r>
    </w:p>
    <w:p w14:paraId="69CDAA01" w14:textId="77777777" w:rsidR="00747631" w:rsidRPr="006F584F" w:rsidRDefault="00747631" w:rsidP="004F0D65">
      <w:pPr>
        <w:numPr>
          <w:ilvl w:val="1"/>
          <w:numId w:val="112"/>
        </w:numPr>
        <w:suppressAutoHyphens/>
        <w:spacing w:after="0" w:line="276" w:lineRule="auto"/>
        <w:ind w:left="993"/>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unieważnienia postępowania o udzielenie zamówienia, z wyjątkiem sytuacji gdy nie zostało rozstrzygnięte odwołanie na czynność unieważnienia albo nie upłynął termin do jego wniesienia.</w:t>
      </w:r>
    </w:p>
    <w:p w14:paraId="11FFDA55" w14:textId="77777777" w:rsidR="00747631"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Zamawiający, niezwłocznie, nie później jednak niż w terminie 7 dni od dnia złożenia wniosku (wg zasad komunikacji wskazanej w rozdziale XIII SWZ), zwróci wadium wykonawcy:</w:t>
      </w:r>
    </w:p>
    <w:p w14:paraId="1F67ACEC" w14:textId="77777777" w:rsidR="00747631" w:rsidRPr="006F584F" w:rsidRDefault="00747631" w:rsidP="004F0D65">
      <w:pPr>
        <w:numPr>
          <w:ilvl w:val="0"/>
          <w:numId w:val="113"/>
        </w:numPr>
        <w:suppressAutoHyphens/>
        <w:spacing w:after="0" w:line="276" w:lineRule="auto"/>
        <w:ind w:left="993"/>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który wycofał ofertę przed upływem terminu składania ofert;</w:t>
      </w:r>
    </w:p>
    <w:p w14:paraId="67619C7E" w14:textId="77777777" w:rsidR="00747631" w:rsidRPr="006F584F" w:rsidRDefault="00747631" w:rsidP="004F0D65">
      <w:pPr>
        <w:numPr>
          <w:ilvl w:val="0"/>
          <w:numId w:val="113"/>
        </w:numPr>
        <w:suppressAutoHyphens/>
        <w:spacing w:after="0" w:line="276" w:lineRule="auto"/>
        <w:ind w:left="993"/>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którego oferta została odrzucona;</w:t>
      </w:r>
    </w:p>
    <w:p w14:paraId="26BD87E9" w14:textId="77777777" w:rsidR="00747631" w:rsidRPr="006F584F" w:rsidRDefault="00747631" w:rsidP="004F0D65">
      <w:pPr>
        <w:numPr>
          <w:ilvl w:val="0"/>
          <w:numId w:val="113"/>
        </w:numPr>
        <w:suppressAutoHyphens/>
        <w:spacing w:after="0" w:line="276" w:lineRule="auto"/>
        <w:ind w:left="993"/>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lastRenderedPageBreak/>
        <w:t>po wyborze najkorzystniejszej oferty, z wyjątkiem wykonawcy, którego oferta została wybrana jako najkorzystniejsza;</w:t>
      </w:r>
    </w:p>
    <w:p w14:paraId="5013ABF8" w14:textId="77777777" w:rsidR="00747631" w:rsidRPr="006F584F" w:rsidRDefault="00747631" w:rsidP="004F0D65">
      <w:pPr>
        <w:numPr>
          <w:ilvl w:val="0"/>
          <w:numId w:val="113"/>
        </w:numPr>
        <w:suppressAutoHyphens/>
        <w:spacing w:after="0" w:line="276" w:lineRule="auto"/>
        <w:ind w:left="993"/>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po unieważnieniu postępowania, w przypadku, gdy nie zostało rozstrzygnięte odwołanie na czynność unieważnienia albo nie upłynął termin do jego wniesienia.</w:t>
      </w:r>
    </w:p>
    <w:p w14:paraId="1DB91706" w14:textId="77777777" w:rsidR="00747631" w:rsidRPr="006F584F" w:rsidRDefault="00747631" w:rsidP="004F0D65">
      <w:pPr>
        <w:numPr>
          <w:ilvl w:val="1"/>
          <w:numId w:val="109"/>
        </w:numPr>
        <w:suppressAutoHyphens/>
        <w:spacing w:after="0" w:line="276" w:lineRule="auto"/>
        <w:ind w:left="426"/>
        <w:contextualSpacing/>
        <w:jc w:val="both"/>
        <w:rPr>
          <w:rFonts w:ascii="Times New Roman" w:eastAsia="Arial Unicode MS" w:hAnsi="Times New Roman" w:cs="Times New Roman"/>
          <w:bCs/>
          <w:sz w:val="24"/>
        </w:rPr>
      </w:pPr>
      <w:r w:rsidRPr="006F584F">
        <w:rPr>
          <w:rFonts w:ascii="Times New Roman" w:hAnsi="Times New Roman" w:cs="Times New Roman"/>
          <w:sz w:val="24"/>
        </w:rPr>
        <w:t>Zamawiający</w:t>
      </w:r>
      <w:r w:rsidRPr="006F584F">
        <w:rPr>
          <w:rFonts w:ascii="Times New Roman" w:eastAsia="Arial Unicode MS" w:hAnsi="Times New Roman" w:cs="Times New Roman"/>
          <w:bCs/>
          <w:sz w:val="24"/>
        </w:rPr>
        <w:t xml:space="preserve"> zwraca wadium wniesione w innej formie niż w pieniądzu poprzez złożenie gwarantowi lub poręczycielowi oświadczenia o zwolnieniu wadium.</w:t>
      </w:r>
    </w:p>
    <w:p w14:paraId="60B4F10F" w14:textId="77777777" w:rsidR="00747631"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 xml:space="preserve">Złożenie wniosku o zwrot wadium, o którym mowa powyżej, powoduje rozwiązanie stosunku prawnego z wykonawcą wraz z utratą przez niego prawa do korzystania ze środków ochrony prawnej, o których mowa w ustawie </w:t>
      </w:r>
      <w:proofErr w:type="spellStart"/>
      <w:r w:rsidRPr="006F584F">
        <w:rPr>
          <w:rFonts w:ascii="Times New Roman" w:hAnsi="Times New Roman" w:cs="Times New Roman"/>
          <w:sz w:val="24"/>
        </w:rPr>
        <w:t>Pzp</w:t>
      </w:r>
      <w:proofErr w:type="spellEnd"/>
      <w:r w:rsidRPr="006F584F">
        <w:rPr>
          <w:rFonts w:ascii="Times New Roman" w:hAnsi="Times New Roman" w:cs="Times New Roman"/>
          <w:sz w:val="24"/>
        </w:rPr>
        <w:t>.</w:t>
      </w:r>
    </w:p>
    <w:p w14:paraId="1890A8EA" w14:textId="77777777" w:rsidR="00747631"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 xml:space="preserve">Zgodnie z art. 98 ust. 6 ustawy </w:t>
      </w:r>
      <w:proofErr w:type="spellStart"/>
      <w:r w:rsidRPr="006F584F">
        <w:rPr>
          <w:rFonts w:ascii="Times New Roman" w:hAnsi="Times New Roman" w:cs="Times New Roman"/>
          <w:sz w:val="24"/>
        </w:rPr>
        <w:t>Pzp</w:t>
      </w:r>
      <w:proofErr w:type="spellEnd"/>
      <w:r w:rsidRPr="006F584F">
        <w:rPr>
          <w:rFonts w:ascii="Times New Roman" w:hAnsi="Times New Roman" w:cs="Times New Roman"/>
          <w:sz w:val="24"/>
        </w:rPr>
        <w:t xml:space="preserve"> Zamawiający zatrzyma wadium wraz z odsetkami, a w przypadku wadium wniesionego w formie gwarancji lub poręczenia, wystąpi odpowiednio do gwaranta lub poręczyciela z żądaniem zapłaty wadium, jeżeli:</w:t>
      </w:r>
    </w:p>
    <w:p w14:paraId="00ACD208" w14:textId="77777777" w:rsidR="00747631" w:rsidRPr="006F584F" w:rsidRDefault="00747631" w:rsidP="004F0D65">
      <w:pPr>
        <w:numPr>
          <w:ilvl w:val="0"/>
          <w:numId w:val="114"/>
        </w:numPr>
        <w:suppressAutoHyphens/>
        <w:spacing w:after="0" w:line="276" w:lineRule="auto"/>
        <w:ind w:left="993"/>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01023927" w14:textId="77777777" w:rsidR="00747631" w:rsidRPr="006F584F" w:rsidRDefault="00747631" w:rsidP="004F0D65">
      <w:pPr>
        <w:numPr>
          <w:ilvl w:val="0"/>
          <w:numId w:val="114"/>
        </w:numPr>
        <w:suppressAutoHyphens/>
        <w:spacing w:after="0" w:line="276" w:lineRule="auto"/>
        <w:ind w:left="993"/>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wykonawca, którego oferta została wybrana:</w:t>
      </w:r>
    </w:p>
    <w:p w14:paraId="4D574225" w14:textId="77777777" w:rsidR="00747631" w:rsidRPr="006F584F" w:rsidRDefault="00747631" w:rsidP="004F0D65">
      <w:pPr>
        <w:numPr>
          <w:ilvl w:val="0"/>
          <w:numId w:val="115"/>
        </w:numPr>
        <w:suppressAutoHyphens/>
        <w:spacing w:after="0" w:line="276" w:lineRule="auto"/>
        <w:ind w:left="1418"/>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odmówił podpisania umowy w sprawie zamówienia publicznego na warunkach określonych w ofercie,</w:t>
      </w:r>
    </w:p>
    <w:p w14:paraId="27915487" w14:textId="77777777" w:rsidR="00747631" w:rsidRPr="006F584F" w:rsidRDefault="00747631" w:rsidP="004F0D65">
      <w:pPr>
        <w:numPr>
          <w:ilvl w:val="0"/>
          <w:numId w:val="115"/>
        </w:numPr>
        <w:suppressAutoHyphens/>
        <w:spacing w:after="0" w:line="276" w:lineRule="auto"/>
        <w:ind w:left="1418"/>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nie wniósł wymaganego zabezpieczenia należytego wykonania umowy;</w:t>
      </w:r>
    </w:p>
    <w:p w14:paraId="0D648A6D" w14:textId="77777777" w:rsidR="00747631" w:rsidRPr="006F584F" w:rsidRDefault="00747631" w:rsidP="004F0D65">
      <w:pPr>
        <w:numPr>
          <w:ilvl w:val="0"/>
          <w:numId w:val="114"/>
        </w:numPr>
        <w:suppressAutoHyphens/>
        <w:spacing w:after="0" w:line="276" w:lineRule="auto"/>
        <w:ind w:left="993"/>
        <w:contextualSpacing/>
        <w:jc w:val="both"/>
        <w:rPr>
          <w:rFonts w:ascii="Times New Roman" w:eastAsia="Arial Unicode MS" w:hAnsi="Times New Roman" w:cs="Times New Roman"/>
          <w:bCs/>
          <w:sz w:val="24"/>
        </w:rPr>
      </w:pPr>
      <w:r w:rsidRPr="006F584F">
        <w:rPr>
          <w:rFonts w:ascii="Times New Roman" w:eastAsia="Arial Unicode MS" w:hAnsi="Times New Roman" w:cs="Times New Roman"/>
          <w:bCs/>
          <w:sz w:val="24"/>
        </w:rPr>
        <w:t>zawarcie umowy w sprawie zamówienia publicznego stało się niemożliwe z przyczyn leżących po stronie wykonawcy, którego oferta została wybrana.</w:t>
      </w:r>
    </w:p>
    <w:p w14:paraId="651F20BB" w14:textId="77777777" w:rsidR="00747631" w:rsidRPr="006F584F" w:rsidRDefault="00747631" w:rsidP="004F0D65">
      <w:pPr>
        <w:numPr>
          <w:ilvl w:val="1"/>
          <w:numId w:val="109"/>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Wykonawca lub podmiot wystawiający gwarancję bankową/ubezpieczeniową nie może uzależnić dokonania zapłaty od spełnienia jakichkolwiek dodatkowych warunków lub wykonania czynności, jak również od przedłożenia dodatkowej dokumentacji, dodatkowych oświadczeń złożonych przez wykonawcę lub inny podmiot pod rygorem odrzucenia oferty Wykonawcy.</w:t>
      </w:r>
    </w:p>
    <w:p w14:paraId="0B47A423" w14:textId="77777777" w:rsidR="00121E6A" w:rsidRPr="006F584F" w:rsidRDefault="00121E6A" w:rsidP="007E5AC7">
      <w:pPr>
        <w:tabs>
          <w:tab w:val="left" w:pos="993"/>
        </w:tabs>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770CCA" w:rsidRPr="006F584F" w14:paraId="364332B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7088F6" w14:textId="7B7D1026" w:rsidR="00121E6A" w:rsidRPr="006F584F" w:rsidRDefault="0043680C" w:rsidP="007E5AC7">
            <w:pPr>
              <w:spacing w:after="0" w:line="276" w:lineRule="auto"/>
              <w:contextualSpacing/>
              <w:jc w:val="both"/>
              <w:rPr>
                <w:rFonts w:ascii="Times New Roman" w:hAnsi="Times New Roman" w:cs="Times New Roman"/>
                <w:sz w:val="24"/>
              </w:rPr>
            </w:pPr>
            <w:r w:rsidRPr="006F584F">
              <w:rPr>
                <w:rFonts w:ascii="Times New Roman" w:hAnsi="Times New Roman" w:cs="Times New Roman"/>
                <w:b/>
                <w:bCs/>
                <w:sz w:val="28"/>
              </w:rPr>
              <w:t>XVI</w:t>
            </w:r>
            <w:r w:rsidR="00121E6A" w:rsidRPr="006F584F">
              <w:rPr>
                <w:rFonts w:ascii="Times New Roman" w:hAnsi="Times New Roman" w:cs="Times New Roman"/>
                <w:b/>
                <w:bCs/>
                <w:sz w:val="28"/>
              </w:rPr>
              <w:t>. Termin związania ofertą</w:t>
            </w:r>
          </w:p>
        </w:tc>
      </w:tr>
    </w:tbl>
    <w:p w14:paraId="4AFC644D" w14:textId="77777777" w:rsidR="00121E6A" w:rsidRPr="006F584F" w:rsidRDefault="00121E6A" w:rsidP="007E5AC7">
      <w:pPr>
        <w:spacing w:after="0" w:line="276" w:lineRule="auto"/>
        <w:contextualSpacing/>
        <w:jc w:val="both"/>
        <w:rPr>
          <w:rFonts w:ascii="Times New Roman" w:hAnsi="Times New Roman" w:cs="Times New Roman"/>
          <w:sz w:val="24"/>
        </w:rPr>
      </w:pPr>
    </w:p>
    <w:p w14:paraId="4FA0BA0F" w14:textId="77777777" w:rsidR="00121E6A" w:rsidRPr="003A7E70" w:rsidRDefault="00121E6A" w:rsidP="007E5AC7">
      <w:pPr>
        <w:numPr>
          <w:ilvl w:val="1"/>
          <w:numId w:val="24"/>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t xml:space="preserve">Termin związania ofertą wynosi 30 dni od dnia upływu terminu składania ofert, przy czym pierwszym dniem terminu </w:t>
      </w:r>
      <w:r w:rsidRPr="003A7E70">
        <w:rPr>
          <w:rFonts w:ascii="Times New Roman" w:hAnsi="Times New Roman" w:cs="Times New Roman"/>
          <w:sz w:val="24"/>
        </w:rPr>
        <w:t>związania ofertą jest dzień, w którym upływa termin składania ofert.</w:t>
      </w:r>
    </w:p>
    <w:p w14:paraId="640EB45A" w14:textId="5BFBCA75" w:rsidR="00121E6A" w:rsidRPr="003A7E70" w:rsidRDefault="00BC4EBE" w:rsidP="007E5AC7">
      <w:pPr>
        <w:numPr>
          <w:ilvl w:val="1"/>
          <w:numId w:val="24"/>
        </w:numPr>
        <w:suppressAutoHyphens/>
        <w:spacing w:after="0" w:line="276" w:lineRule="auto"/>
        <w:ind w:left="426"/>
        <w:contextualSpacing/>
        <w:jc w:val="both"/>
        <w:rPr>
          <w:rFonts w:ascii="Times New Roman" w:hAnsi="Times New Roman" w:cs="Times New Roman"/>
          <w:b/>
          <w:sz w:val="24"/>
        </w:rPr>
      </w:pPr>
      <w:r w:rsidRPr="003A7E70">
        <w:rPr>
          <w:rFonts w:ascii="Times New Roman" w:hAnsi="Times New Roman" w:cs="Times New Roman"/>
          <w:b/>
          <w:sz w:val="24"/>
        </w:rPr>
        <w:t xml:space="preserve">Wykonawca jest związany </w:t>
      </w:r>
      <w:r w:rsidR="00121E6A" w:rsidRPr="003A7E70">
        <w:rPr>
          <w:rFonts w:ascii="Times New Roman" w:hAnsi="Times New Roman" w:cs="Times New Roman"/>
          <w:b/>
          <w:sz w:val="24"/>
        </w:rPr>
        <w:t>ofertą do dnia</w:t>
      </w:r>
      <w:r w:rsidR="00770CCA" w:rsidRPr="003A7E70">
        <w:rPr>
          <w:rFonts w:ascii="Times New Roman" w:hAnsi="Times New Roman" w:cs="Times New Roman"/>
          <w:b/>
          <w:sz w:val="24"/>
        </w:rPr>
        <w:t xml:space="preserve"> </w:t>
      </w:r>
      <w:r w:rsidR="003A7E70" w:rsidRPr="003A7E70">
        <w:rPr>
          <w:rFonts w:ascii="Times New Roman" w:hAnsi="Times New Roman" w:cs="Times New Roman"/>
          <w:b/>
          <w:sz w:val="24"/>
        </w:rPr>
        <w:t>26</w:t>
      </w:r>
      <w:r w:rsidR="00770CCA" w:rsidRPr="003A7E70">
        <w:rPr>
          <w:rFonts w:ascii="Times New Roman" w:hAnsi="Times New Roman" w:cs="Times New Roman"/>
          <w:b/>
          <w:sz w:val="24"/>
        </w:rPr>
        <w:t>.0</w:t>
      </w:r>
      <w:r w:rsidR="006F584F" w:rsidRPr="003A7E70">
        <w:rPr>
          <w:rFonts w:ascii="Times New Roman" w:hAnsi="Times New Roman" w:cs="Times New Roman"/>
          <w:b/>
          <w:sz w:val="24"/>
        </w:rPr>
        <w:t>4</w:t>
      </w:r>
      <w:r w:rsidR="00CB2916" w:rsidRPr="003A7E70">
        <w:rPr>
          <w:rFonts w:ascii="Times New Roman" w:hAnsi="Times New Roman" w:cs="Times New Roman"/>
          <w:b/>
          <w:sz w:val="24"/>
        </w:rPr>
        <w:t>.</w:t>
      </w:r>
      <w:r w:rsidR="00121E6A" w:rsidRPr="003A7E70">
        <w:rPr>
          <w:rFonts w:ascii="Times New Roman" w:hAnsi="Times New Roman" w:cs="Times New Roman"/>
          <w:b/>
          <w:sz w:val="24"/>
        </w:rPr>
        <w:t>202</w:t>
      </w:r>
      <w:r w:rsidR="00770CCA" w:rsidRPr="003A7E70">
        <w:rPr>
          <w:rFonts w:ascii="Times New Roman" w:hAnsi="Times New Roman" w:cs="Times New Roman"/>
          <w:b/>
          <w:sz w:val="24"/>
        </w:rPr>
        <w:t>4</w:t>
      </w:r>
      <w:r w:rsidR="00121E6A" w:rsidRPr="003A7E70">
        <w:rPr>
          <w:rFonts w:ascii="Times New Roman" w:hAnsi="Times New Roman" w:cs="Times New Roman"/>
          <w:b/>
          <w:sz w:val="24"/>
        </w:rPr>
        <w:t xml:space="preserve"> r. </w:t>
      </w:r>
    </w:p>
    <w:p w14:paraId="2329D7E9" w14:textId="5246C259" w:rsidR="00121E6A" w:rsidRPr="006F584F" w:rsidRDefault="00121E6A" w:rsidP="007E5AC7">
      <w:pPr>
        <w:numPr>
          <w:ilvl w:val="1"/>
          <w:numId w:val="24"/>
        </w:numPr>
        <w:suppressAutoHyphens/>
        <w:spacing w:after="0" w:line="276" w:lineRule="auto"/>
        <w:ind w:left="426"/>
        <w:contextualSpacing/>
        <w:jc w:val="both"/>
        <w:rPr>
          <w:rFonts w:ascii="Times New Roman" w:hAnsi="Times New Roman" w:cs="Times New Roman"/>
          <w:sz w:val="24"/>
        </w:rPr>
      </w:pPr>
      <w:r w:rsidRPr="003A7E70">
        <w:rPr>
          <w:rFonts w:ascii="Times New Roman" w:hAnsi="Times New Roman" w:cs="Times New Roman"/>
          <w:sz w:val="24"/>
        </w:rPr>
        <w:t>Na podstawie art. 307 ust. 2 u</w:t>
      </w:r>
      <w:r w:rsidR="000E7090" w:rsidRPr="003A7E70">
        <w:rPr>
          <w:rFonts w:ascii="Times New Roman" w:hAnsi="Times New Roman" w:cs="Times New Roman"/>
          <w:sz w:val="24"/>
        </w:rPr>
        <w:t xml:space="preserve">stawy </w:t>
      </w:r>
      <w:proofErr w:type="spellStart"/>
      <w:r w:rsidRPr="003A7E70">
        <w:rPr>
          <w:rFonts w:ascii="Times New Roman" w:hAnsi="Times New Roman" w:cs="Times New Roman"/>
          <w:sz w:val="24"/>
        </w:rPr>
        <w:t>Pzp</w:t>
      </w:r>
      <w:proofErr w:type="spellEnd"/>
      <w:r w:rsidRPr="003A7E70">
        <w:rPr>
          <w:rFonts w:ascii="Times New Roman" w:hAnsi="Times New Roman" w:cs="Times New Roman"/>
          <w:sz w:val="24"/>
        </w:rPr>
        <w:t>, w przypadku gdy wybór najkorzystniejszej oferty nie nastąpi przed upływem terminu związania ofertą</w:t>
      </w:r>
      <w:r w:rsidRPr="006F584F">
        <w:rPr>
          <w:rFonts w:ascii="Times New Roman" w:hAnsi="Times New Roman" w:cs="Times New Roman"/>
          <w:sz w:val="24"/>
        </w:rPr>
        <w:t>, o którym mowa powyżej, Zamawiający przed upływem terminu związania ofertą zwróci się jednokrotnie do Wykonawców o wyrażenie zgody na przedłużenie tego terminu o wskazywany przez niego okres,</w:t>
      </w:r>
      <w:r w:rsidR="00EC7BB8" w:rsidRPr="006F584F">
        <w:rPr>
          <w:rFonts w:ascii="Times New Roman" w:hAnsi="Times New Roman" w:cs="Times New Roman"/>
          <w:sz w:val="24"/>
        </w:rPr>
        <w:t xml:space="preserve"> </w:t>
      </w:r>
      <w:r w:rsidRPr="006F584F">
        <w:rPr>
          <w:rFonts w:ascii="Times New Roman" w:hAnsi="Times New Roman" w:cs="Times New Roman"/>
          <w:sz w:val="24"/>
        </w:rPr>
        <w:t>nie dłuższy niż 30 dni.</w:t>
      </w:r>
    </w:p>
    <w:p w14:paraId="174CB8C0" w14:textId="533DC55F" w:rsidR="00121E6A" w:rsidRPr="006F584F" w:rsidRDefault="00121E6A" w:rsidP="007E5AC7">
      <w:pPr>
        <w:numPr>
          <w:ilvl w:val="1"/>
          <w:numId w:val="24"/>
        </w:numPr>
        <w:suppressAutoHyphens/>
        <w:spacing w:after="0" w:line="276" w:lineRule="auto"/>
        <w:ind w:left="426"/>
        <w:contextualSpacing/>
        <w:jc w:val="both"/>
        <w:rPr>
          <w:rFonts w:ascii="Times New Roman" w:hAnsi="Times New Roman" w:cs="Times New Roman"/>
          <w:sz w:val="24"/>
          <w:u w:val="single"/>
        </w:rPr>
      </w:pPr>
      <w:r w:rsidRPr="006F584F">
        <w:rPr>
          <w:rFonts w:ascii="Times New Roman" w:hAnsi="Times New Roman" w:cs="Times New Roman"/>
          <w:sz w:val="24"/>
          <w:u w:val="single"/>
        </w:rPr>
        <w:t xml:space="preserve">Przedłużenie terminu związania ofertą, o którym mowa </w:t>
      </w:r>
      <w:r w:rsidR="008F2F1E" w:rsidRPr="006F584F">
        <w:rPr>
          <w:rFonts w:ascii="Times New Roman" w:hAnsi="Times New Roman" w:cs="Times New Roman"/>
          <w:sz w:val="24"/>
          <w:u w:val="single"/>
        </w:rPr>
        <w:t>pkt</w:t>
      </w:r>
      <w:r w:rsidR="00120614" w:rsidRPr="006F584F">
        <w:rPr>
          <w:rFonts w:ascii="Times New Roman" w:hAnsi="Times New Roman" w:cs="Times New Roman"/>
          <w:sz w:val="24"/>
          <w:u w:val="single"/>
        </w:rPr>
        <w:t xml:space="preserve"> 3</w:t>
      </w:r>
      <w:r w:rsidRPr="006F584F">
        <w:rPr>
          <w:rFonts w:ascii="Times New Roman" w:hAnsi="Times New Roman" w:cs="Times New Roman"/>
          <w:sz w:val="24"/>
          <w:u w:val="single"/>
        </w:rPr>
        <w:t xml:space="preserve"> wymaga złożenia przez Wykonawcę pisemnego oświadczenia o wyrażeniu zgody na przedłużenie terminu związania ofertą.</w:t>
      </w:r>
    </w:p>
    <w:p w14:paraId="75F9DFDB" w14:textId="77777777" w:rsidR="00770CCA" w:rsidRPr="006F584F" w:rsidRDefault="00770CCA" w:rsidP="007E5AC7">
      <w:pPr>
        <w:numPr>
          <w:ilvl w:val="1"/>
          <w:numId w:val="24"/>
        </w:numPr>
        <w:suppressAutoHyphens/>
        <w:spacing w:after="0" w:line="276" w:lineRule="auto"/>
        <w:ind w:left="426"/>
        <w:contextualSpacing/>
        <w:jc w:val="both"/>
        <w:rPr>
          <w:rFonts w:ascii="Times New Roman" w:hAnsi="Times New Roman" w:cs="Times New Roman"/>
          <w:sz w:val="24"/>
        </w:rPr>
      </w:pPr>
      <w:r w:rsidRPr="006F584F">
        <w:rPr>
          <w:rFonts w:ascii="Times New Roman" w:hAnsi="Times New Roman" w:cs="Times New Roman"/>
          <w:sz w:val="24"/>
        </w:rPr>
        <w:lastRenderedPageBreak/>
        <w:t>Przedłużenie terminu związania ofertą, o którym mowa w pkt 3 SWZ, następuje wraz z przedłużeniem okresu ważności wadium albo, jeżeli nie jest to możliwe, z wniesieniem nowego wadium na przedłużony okres związania ofertą.</w:t>
      </w:r>
    </w:p>
    <w:p w14:paraId="38DF6389" w14:textId="77777777" w:rsidR="00F13F8D" w:rsidRPr="00AB43E3" w:rsidRDefault="00F13F8D" w:rsidP="007E5AC7">
      <w:pPr>
        <w:spacing w:after="0" w:line="276" w:lineRule="auto"/>
        <w:contextualSpacing/>
        <w:jc w:val="both"/>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62FF6" w:rsidRPr="00362FF6" w14:paraId="7EAEB52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35C8031" w14:textId="547A299C" w:rsidR="00121E6A" w:rsidRPr="00362FF6" w:rsidRDefault="0043680C" w:rsidP="007E5AC7">
            <w:pPr>
              <w:spacing w:after="0" w:line="276" w:lineRule="auto"/>
              <w:contextualSpacing/>
              <w:jc w:val="both"/>
              <w:rPr>
                <w:rFonts w:ascii="Times New Roman" w:hAnsi="Times New Roman" w:cs="Times New Roman"/>
                <w:sz w:val="24"/>
              </w:rPr>
            </w:pPr>
            <w:r w:rsidRPr="00362FF6">
              <w:rPr>
                <w:rFonts w:ascii="Times New Roman" w:hAnsi="Times New Roman" w:cs="Times New Roman"/>
                <w:b/>
                <w:bCs/>
                <w:sz w:val="28"/>
              </w:rPr>
              <w:t>XVII</w:t>
            </w:r>
            <w:r w:rsidR="00121E6A" w:rsidRPr="00362FF6">
              <w:rPr>
                <w:rFonts w:ascii="Times New Roman" w:hAnsi="Times New Roman" w:cs="Times New Roman"/>
                <w:b/>
                <w:bCs/>
                <w:sz w:val="28"/>
              </w:rPr>
              <w:t>. Opis sposobu przygotowania ofert</w:t>
            </w:r>
            <w:r w:rsidR="00576598" w:rsidRPr="00362FF6">
              <w:rPr>
                <w:rFonts w:ascii="Times New Roman" w:hAnsi="Times New Roman" w:cs="Times New Roman"/>
                <w:b/>
                <w:bCs/>
                <w:sz w:val="28"/>
              </w:rPr>
              <w:t xml:space="preserve"> i składania ofert</w:t>
            </w:r>
          </w:p>
        </w:tc>
      </w:tr>
    </w:tbl>
    <w:p w14:paraId="0F68CC2D" w14:textId="77777777" w:rsidR="00121E6A" w:rsidRPr="00AB43E3" w:rsidRDefault="00121E6A" w:rsidP="007E5AC7">
      <w:pPr>
        <w:spacing w:after="0" w:line="276" w:lineRule="auto"/>
        <w:contextualSpacing/>
        <w:jc w:val="both"/>
        <w:rPr>
          <w:rFonts w:ascii="Times New Roman" w:hAnsi="Times New Roman" w:cs="Times New Roman"/>
          <w:color w:val="FF0000"/>
          <w:sz w:val="24"/>
        </w:rPr>
      </w:pPr>
    </w:p>
    <w:p w14:paraId="4B5BC025" w14:textId="0C66B4AF" w:rsidR="008A49AD" w:rsidRPr="00362FF6" w:rsidRDefault="008A49AD" w:rsidP="007E5AC7">
      <w:pPr>
        <w:numPr>
          <w:ilvl w:val="1"/>
          <w:numId w:val="25"/>
        </w:numPr>
        <w:suppressAutoHyphens/>
        <w:spacing w:after="0" w:line="276" w:lineRule="auto"/>
        <w:ind w:left="426"/>
        <w:contextualSpacing/>
        <w:jc w:val="both"/>
        <w:rPr>
          <w:rFonts w:ascii="Times New Roman" w:hAnsi="Times New Roman" w:cs="Times New Roman"/>
          <w:sz w:val="24"/>
        </w:rPr>
      </w:pPr>
      <w:r w:rsidRPr="00362FF6">
        <w:rPr>
          <w:rFonts w:ascii="Times New Roman" w:hAnsi="Times New Roman" w:cs="Times New Roman"/>
          <w:sz w:val="24"/>
        </w:rPr>
        <w:t>Każdy Wykonawca może złożyć tylko jedną ofertę zgodną z wymogami niniejszej specyfikacji.</w:t>
      </w:r>
    </w:p>
    <w:p w14:paraId="7F906D33" w14:textId="39481E9B" w:rsidR="00121E6A" w:rsidRPr="00362FF6" w:rsidRDefault="00121E6A" w:rsidP="007E5AC7">
      <w:pPr>
        <w:numPr>
          <w:ilvl w:val="1"/>
          <w:numId w:val="25"/>
        </w:numPr>
        <w:suppressAutoHyphens/>
        <w:spacing w:after="0" w:line="276" w:lineRule="auto"/>
        <w:ind w:left="426"/>
        <w:contextualSpacing/>
        <w:jc w:val="both"/>
        <w:rPr>
          <w:rFonts w:ascii="Times New Roman" w:hAnsi="Times New Roman" w:cs="Times New Roman"/>
          <w:sz w:val="24"/>
        </w:rPr>
      </w:pPr>
      <w:r w:rsidRPr="00362FF6">
        <w:rPr>
          <w:rFonts w:ascii="Times New Roman" w:hAnsi="Times New Roman" w:cs="Times New Roman"/>
          <w:sz w:val="24"/>
        </w:rPr>
        <w:t>Ofertę należy przygotować ściśle według wyma</w:t>
      </w:r>
      <w:r w:rsidR="00AC7E49" w:rsidRPr="00362FF6">
        <w:rPr>
          <w:rFonts w:ascii="Times New Roman" w:hAnsi="Times New Roman" w:cs="Times New Roman"/>
          <w:sz w:val="24"/>
        </w:rPr>
        <w:t>gań określonych w niniejszej SWZ</w:t>
      </w:r>
      <w:r w:rsidR="00E92B2B" w:rsidRPr="00362FF6">
        <w:rPr>
          <w:rFonts w:ascii="Times New Roman" w:hAnsi="Times New Roman" w:cs="Times New Roman"/>
          <w:sz w:val="24"/>
        </w:rPr>
        <w:t>.</w:t>
      </w:r>
    </w:p>
    <w:p w14:paraId="4A87C0BF" w14:textId="4916AA27" w:rsidR="00E92B2B" w:rsidRPr="00362FF6" w:rsidRDefault="00E92B2B" w:rsidP="007E5AC7">
      <w:pPr>
        <w:numPr>
          <w:ilvl w:val="1"/>
          <w:numId w:val="25"/>
        </w:numPr>
        <w:suppressAutoHyphens/>
        <w:spacing w:after="0" w:line="276" w:lineRule="auto"/>
        <w:ind w:left="426"/>
        <w:contextualSpacing/>
        <w:jc w:val="both"/>
        <w:rPr>
          <w:rFonts w:ascii="Times New Roman" w:hAnsi="Times New Roman" w:cs="Times New Roman"/>
          <w:sz w:val="24"/>
        </w:rPr>
      </w:pPr>
      <w:r w:rsidRPr="00362FF6">
        <w:rPr>
          <w:rFonts w:ascii="Times New Roman" w:hAnsi="Times New Roman" w:cs="Times New Roman"/>
          <w:sz w:val="24"/>
        </w:rPr>
        <w:t>Do przygotowania oferty konieczne jest posiadanie przez osobę upoważnioną do reprezentowania Wykonawcy kwalifikowanego p</w:t>
      </w:r>
      <w:r w:rsidR="00D43C9D" w:rsidRPr="00362FF6">
        <w:rPr>
          <w:rFonts w:ascii="Times New Roman" w:hAnsi="Times New Roman" w:cs="Times New Roman"/>
          <w:sz w:val="24"/>
        </w:rPr>
        <w:t xml:space="preserve"> </w:t>
      </w:r>
      <w:proofErr w:type="spellStart"/>
      <w:r w:rsidRPr="00362FF6">
        <w:rPr>
          <w:rFonts w:ascii="Times New Roman" w:hAnsi="Times New Roman" w:cs="Times New Roman"/>
          <w:sz w:val="24"/>
        </w:rPr>
        <w:t>dpisu</w:t>
      </w:r>
      <w:proofErr w:type="spellEnd"/>
      <w:r w:rsidRPr="00362FF6">
        <w:rPr>
          <w:rFonts w:ascii="Times New Roman" w:hAnsi="Times New Roman" w:cs="Times New Roman"/>
          <w:sz w:val="24"/>
        </w:rPr>
        <w:t xml:space="preserve"> elektronicznego, podpisu osobistego lub podpisu zaufanego.</w:t>
      </w:r>
    </w:p>
    <w:p w14:paraId="7E44C940" w14:textId="4FD51F62" w:rsidR="00E92B2B" w:rsidRPr="00362FF6" w:rsidRDefault="00E92B2B" w:rsidP="007E5AC7">
      <w:pPr>
        <w:numPr>
          <w:ilvl w:val="1"/>
          <w:numId w:val="25"/>
        </w:numPr>
        <w:suppressAutoHyphens/>
        <w:spacing w:after="0" w:line="276" w:lineRule="auto"/>
        <w:ind w:left="426"/>
        <w:contextualSpacing/>
        <w:jc w:val="both"/>
        <w:rPr>
          <w:rFonts w:ascii="Times New Roman" w:hAnsi="Times New Roman" w:cs="Times New Roman"/>
          <w:sz w:val="24"/>
        </w:rPr>
      </w:pPr>
      <w:r w:rsidRPr="00362FF6">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w:t>
      </w:r>
      <w:proofErr w:type="spellStart"/>
      <w:r w:rsidRPr="00362FF6">
        <w:rPr>
          <w:rFonts w:ascii="Times New Roman" w:hAnsi="Times New Roman" w:cs="Times New Roman"/>
          <w:sz w:val="24"/>
        </w:rPr>
        <w:t>doc</w:t>
      </w:r>
      <w:proofErr w:type="spellEnd"/>
      <w:r w:rsidRPr="00362FF6">
        <w:rPr>
          <w:rFonts w:ascii="Times New Roman" w:hAnsi="Times New Roman" w:cs="Times New Roman"/>
          <w:sz w:val="24"/>
        </w:rPr>
        <w:t>, .</w:t>
      </w:r>
      <w:proofErr w:type="spellStart"/>
      <w:r w:rsidRPr="00362FF6">
        <w:rPr>
          <w:rFonts w:ascii="Times New Roman" w:hAnsi="Times New Roman" w:cs="Times New Roman"/>
          <w:sz w:val="24"/>
        </w:rPr>
        <w:t>docx</w:t>
      </w:r>
      <w:proofErr w:type="spellEnd"/>
      <w:r w:rsidRPr="00362FF6">
        <w:rPr>
          <w:rFonts w:ascii="Times New Roman" w:hAnsi="Times New Roman" w:cs="Times New Roman"/>
          <w:sz w:val="24"/>
        </w:rPr>
        <w:t xml:space="preserve"> lub .pdf) i podpisana kwalifikowanym podpisem elektronicznym, podpisem zaufanym lub podpisem osobistym przez osobę/osoby uprawnioną/uprawnione do reprezentowania Wykonawcy, pod rygorem nieważności.</w:t>
      </w:r>
    </w:p>
    <w:p w14:paraId="315D3039" w14:textId="77777777" w:rsidR="002768AB" w:rsidRPr="00362FF6" w:rsidRDefault="002768AB" w:rsidP="007E5AC7">
      <w:pPr>
        <w:numPr>
          <w:ilvl w:val="1"/>
          <w:numId w:val="25"/>
        </w:numPr>
        <w:suppressAutoHyphens/>
        <w:spacing w:after="0" w:line="276" w:lineRule="auto"/>
        <w:ind w:left="426"/>
        <w:contextualSpacing/>
        <w:jc w:val="both"/>
        <w:rPr>
          <w:rFonts w:ascii="Times New Roman" w:hAnsi="Times New Roman" w:cs="Times New Roman"/>
          <w:sz w:val="24"/>
        </w:rPr>
      </w:pPr>
      <w:r w:rsidRPr="00362FF6">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760AAB80" w14:textId="631CDA15"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rPr>
        <w:t>Wykonawca</w:t>
      </w:r>
      <w:r w:rsidRPr="00362FF6">
        <w:rPr>
          <w:rFonts w:ascii="Times New Roman" w:hAnsi="Times New Roman" w:cs="Times New Roman"/>
          <w:sz w:val="24"/>
          <w:szCs w:val="24"/>
        </w:rPr>
        <w:t xml:space="preserve"> przygotowuje ofertę przy pomocy interaktywnego </w:t>
      </w:r>
      <w:r w:rsidRPr="00362FF6">
        <w:rPr>
          <w:rFonts w:ascii="Times New Roman" w:hAnsi="Times New Roman" w:cs="Times New Roman"/>
          <w:b/>
          <w:sz w:val="24"/>
          <w:szCs w:val="24"/>
        </w:rPr>
        <w:t>„Formularza ofertowego”</w:t>
      </w:r>
      <w:r w:rsidRPr="00362FF6">
        <w:rPr>
          <w:rFonts w:ascii="Times New Roman" w:hAnsi="Times New Roman" w:cs="Times New Roman"/>
          <w:sz w:val="24"/>
          <w:szCs w:val="24"/>
        </w:rPr>
        <w:t xml:space="preserve"> udostępnionego przez Zamawiającego na Platformie e-Zamówienia i  </w:t>
      </w:r>
      <w:r w:rsidR="00822961" w:rsidRPr="00362FF6">
        <w:rPr>
          <w:rFonts w:ascii="Times New Roman" w:hAnsi="Times New Roman" w:cs="Times New Roman"/>
          <w:sz w:val="24"/>
          <w:szCs w:val="24"/>
        </w:rPr>
        <w:t>zamieszczonego w </w:t>
      </w:r>
      <w:r w:rsidRPr="00362FF6">
        <w:rPr>
          <w:rFonts w:ascii="Times New Roman" w:hAnsi="Times New Roman" w:cs="Times New Roman"/>
          <w:sz w:val="24"/>
          <w:szCs w:val="24"/>
        </w:rPr>
        <w:t xml:space="preserve">podglądzie postępowania w zakładce „Informacje podstawowe”. </w:t>
      </w:r>
    </w:p>
    <w:p w14:paraId="12624982" w14:textId="77777777"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rPr>
        <w:t>Zalogowany</w:t>
      </w:r>
      <w:r w:rsidRPr="00362FF6">
        <w:rPr>
          <w:rFonts w:ascii="Times New Roman" w:hAnsi="Times New Roman" w:cs="Times New Roman"/>
          <w:sz w:val="24"/>
          <w:szCs w:val="24"/>
        </w:rPr>
        <w:t xml:space="preserve">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FAACB61" w14:textId="6A1BB4AD"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 xml:space="preserve">Następnie </w:t>
      </w:r>
      <w:r w:rsidRPr="00362FF6">
        <w:rPr>
          <w:rFonts w:ascii="Times New Roman" w:hAnsi="Times New Roman" w:cs="Times New Roman"/>
          <w:sz w:val="24"/>
        </w:rPr>
        <w:t>wykonawca</w:t>
      </w:r>
      <w:r w:rsidRPr="00362FF6">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A05091" w:rsidRPr="00362FF6">
        <w:rPr>
          <w:rFonts w:ascii="Times New Roman" w:hAnsi="Times New Roman" w:cs="Times New Roman"/>
          <w:sz w:val="24"/>
          <w:szCs w:val="24"/>
        </w:rPr>
        <w:t>1</w:t>
      </w:r>
      <w:r w:rsidR="002768AB" w:rsidRPr="00362FF6">
        <w:rPr>
          <w:rFonts w:ascii="Times New Roman" w:hAnsi="Times New Roman" w:cs="Times New Roman"/>
          <w:sz w:val="24"/>
          <w:szCs w:val="24"/>
        </w:rPr>
        <w:t>2</w:t>
      </w:r>
      <w:r w:rsidRPr="00362FF6">
        <w:rPr>
          <w:rFonts w:ascii="Times New Roman" w:hAnsi="Times New Roman" w:cs="Times New Roman"/>
          <w:sz w:val="24"/>
          <w:szCs w:val="24"/>
        </w:rPr>
        <w:t xml:space="preserve">. </w:t>
      </w:r>
    </w:p>
    <w:p w14:paraId="36492932" w14:textId="77777777" w:rsidR="00576598" w:rsidRPr="00362FF6" w:rsidRDefault="00576598" w:rsidP="007E5AC7">
      <w:p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b/>
          <w:sz w:val="24"/>
          <w:szCs w:val="24"/>
          <w:u w:val="single"/>
        </w:rPr>
        <w:t xml:space="preserve">Uwaga! Nie należy zmieniać nazwy pliku nadanej przez Platformę e-Zamówienia. Zapisany „Formularz ofertowy” należy zawsze otwierać w programie Adobe </w:t>
      </w:r>
      <w:proofErr w:type="spellStart"/>
      <w:r w:rsidRPr="00362FF6">
        <w:rPr>
          <w:rFonts w:ascii="Times New Roman" w:hAnsi="Times New Roman" w:cs="Times New Roman"/>
          <w:b/>
          <w:sz w:val="24"/>
          <w:szCs w:val="24"/>
          <w:u w:val="single"/>
        </w:rPr>
        <w:t>Acrobat</w:t>
      </w:r>
      <w:proofErr w:type="spellEnd"/>
      <w:r w:rsidRPr="00362FF6">
        <w:rPr>
          <w:rFonts w:ascii="Times New Roman" w:hAnsi="Times New Roman" w:cs="Times New Roman"/>
          <w:b/>
          <w:sz w:val="24"/>
          <w:szCs w:val="24"/>
          <w:u w:val="single"/>
        </w:rPr>
        <w:t xml:space="preserve"> Reader DC</w:t>
      </w:r>
      <w:r w:rsidRPr="00362FF6">
        <w:rPr>
          <w:rFonts w:ascii="Times New Roman" w:hAnsi="Times New Roman" w:cs="Times New Roman"/>
          <w:sz w:val="24"/>
          <w:szCs w:val="24"/>
        </w:rPr>
        <w:t>.</w:t>
      </w:r>
    </w:p>
    <w:p w14:paraId="2FBE3EA7" w14:textId="77777777"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62FF6">
        <w:rPr>
          <w:rFonts w:ascii="Times New Roman" w:hAnsi="Times New Roman" w:cs="Times New Roman"/>
          <w:sz w:val="24"/>
          <w:szCs w:val="24"/>
        </w:rPr>
        <w:t>drag&amp;drop</w:t>
      </w:r>
      <w:proofErr w:type="spellEnd"/>
      <w:r w:rsidRPr="00362FF6">
        <w:rPr>
          <w:rFonts w:ascii="Times New Roman" w:hAnsi="Times New Roman" w:cs="Times New Roman"/>
          <w:sz w:val="24"/>
          <w:szCs w:val="24"/>
        </w:rPr>
        <w:t xml:space="preserve"> („przeciągnij” i „upuść”) służące do dodawania plików.</w:t>
      </w:r>
    </w:p>
    <w:p w14:paraId="30765E31" w14:textId="77777777"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b/>
          <w:sz w:val="24"/>
          <w:szCs w:val="24"/>
        </w:rPr>
      </w:pPr>
      <w:r w:rsidRPr="00362FF6">
        <w:rPr>
          <w:rFonts w:ascii="Times New Roman" w:hAnsi="Times New Roman" w:cs="Times New Roman"/>
          <w:b/>
          <w:sz w:val="24"/>
          <w:szCs w:val="24"/>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8084941" w14:textId="17445908"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822961" w:rsidRPr="00362FF6">
        <w:rPr>
          <w:rFonts w:ascii="Times New Roman" w:hAnsi="Times New Roman" w:cs="Times New Roman"/>
          <w:sz w:val="24"/>
          <w:szCs w:val="24"/>
        </w:rPr>
        <w:t> </w:t>
      </w:r>
      <w:r w:rsidRPr="00362FF6">
        <w:rPr>
          <w:rFonts w:ascii="Times New Roman" w:hAnsi="Times New Roman" w:cs="Times New Roman"/>
          <w:sz w:val="24"/>
          <w:szCs w:val="24"/>
        </w:rPr>
        <w:t>uzasadnienie zastrzeżenia tajemnicy przedsiębiorstwa należy dodać w polu „Załączniki i inne dokumenty przedstawione w ofercie przez Wykonawcę”.</w:t>
      </w:r>
    </w:p>
    <w:p w14:paraId="00EF1916" w14:textId="58732F7F"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 xml:space="preserve">Formularz ofertowy podpisuje się kwalifikowanym podpisem elektronicznym, podpisem zaufanym lub podpisem osobistym. </w:t>
      </w:r>
      <w:r w:rsidRPr="00362FF6">
        <w:rPr>
          <w:rFonts w:ascii="Times New Roman" w:hAnsi="Times New Roman" w:cs="Times New Roman"/>
          <w:b/>
          <w:sz w:val="24"/>
          <w:szCs w:val="24"/>
        </w:rPr>
        <w:t>Rekomendowanym wariantem podpisu jest typ wewnętrzny</w:t>
      </w:r>
      <w:r w:rsidRPr="00362FF6">
        <w:rPr>
          <w:rFonts w:ascii="Times New Roman" w:hAnsi="Times New Roman" w:cs="Times New Roman"/>
          <w:sz w:val="24"/>
          <w:szCs w:val="24"/>
        </w:rPr>
        <w:t>. Podpis formularza ofertowego wariantem podpisu w typie zewnętrznym również jest możliwy, tylko w tym przypadku, powstały oddzielny plik podpisu dla te</w:t>
      </w:r>
      <w:r w:rsidR="00822961" w:rsidRPr="00362FF6">
        <w:rPr>
          <w:rFonts w:ascii="Times New Roman" w:hAnsi="Times New Roman" w:cs="Times New Roman"/>
          <w:sz w:val="24"/>
          <w:szCs w:val="24"/>
        </w:rPr>
        <w:t>go formularza należy załączyć w </w:t>
      </w:r>
      <w:r w:rsidRPr="00362FF6">
        <w:rPr>
          <w:rFonts w:ascii="Times New Roman" w:hAnsi="Times New Roman" w:cs="Times New Roman"/>
          <w:sz w:val="24"/>
          <w:szCs w:val="24"/>
        </w:rPr>
        <w:t>polu „Załączniki i inne dokumenty przedstawione w ofercie przez Wykonawcę”.</w:t>
      </w:r>
    </w:p>
    <w:p w14:paraId="6FA205A1" w14:textId="3537D7A2" w:rsidR="00576598" w:rsidRPr="00362FF6" w:rsidRDefault="00576598" w:rsidP="007E5AC7">
      <w:p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Pozostałe dokumenty wchodzące w skład oferty lub składane w</w:t>
      </w:r>
      <w:r w:rsidR="00822961" w:rsidRPr="00362FF6">
        <w:rPr>
          <w:rFonts w:ascii="Times New Roman" w:hAnsi="Times New Roman" w:cs="Times New Roman"/>
          <w:sz w:val="24"/>
          <w:szCs w:val="24"/>
        </w:rPr>
        <w:t>raz z ofertą, które są zgodne z </w:t>
      </w:r>
      <w:r w:rsidRPr="00362FF6">
        <w:rPr>
          <w:rFonts w:ascii="Times New Roman" w:hAnsi="Times New Roman" w:cs="Times New Roman"/>
          <w:sz w:val="24"/>
          <w:szCs w:val="24"/>
        </w:rPr>
        <w:t xml:space="preserve">ustawą </w:t>
      </w:r>
      <w:proofErr w:type="spellStart"/>
      <w:r w:rsidRPr="00362FF6">
        <w:rPr>
          <w:rFonts w:ascii="Times New Roman" w:hAnsi="Times New Roman" w:cs="Times New Roman"/>
          <w:sz w:val="24"/>
          <w:szCs w:val="24"/>
        </w:rPr>
        <w:t>Pzp</w:t>
      </w:r>
      <w:proofErr w:type="spellEnd"/>
      <w:r w:rsidRPr="00362FF6">
        <w:rPr>
          <w:rFonts w:ascii="Times New Roman" w:hAnsi="Times New Roman" w:cs="Times New Roman"/>
          <w:sz w:val="24"/>
          <w:szCs w:val="24"/>
        </w:rPr>
        <w:t xml:space="preserve"> lub rozporządzeniem Prezesa Rady Ministrów w sprawie </w:t>
      </w:r>
      <w:r w:rsidR="00822961" w:rsidRPr="00362FF6">
        <w:rPr>
          <w:rFonts w:ascii="Times New Roman" w:hAnsi="Times New Roman" w:cs="Times New Roman"/>
          <w:sz w:val="24"/>
          <w:szCs w:val="24"/>
        </w:rPr>
        <w:t>sposobu sporządzania i </w:t>
      </w:r>
      <w:r w:rsidRPr="00362FF6">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BEEAE0" w14:textId="62973F61" w:rsidR="00576598" w:rsidRPr="00362FF6" w:rsidRDefault="00576598" w:rsidP="007E5AC7">
      <w:p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w:t>
      </w:r>
      <w:r w:rsidR="00822961" w:rsidRPr="00362FF6">
        <w:rPr>
          <w:rFonts w:ascii="Times New Roman" w:hAnsi="Times New Roman" w:cs="Times New Roman"/>
          <w:sz w:val="24"/>
          <w:szCs w:val="24"/>
        </w:rPr>
        <w:t xml:space="preserve"> osobistym, jest równoznaczne z </w:t>
      </w:r>
      <w:r w:rsidRPr="00362FF6">
        <w:rPr>
          <w:rFonts w:ascii="Times New Roman" w:hAnsi="Times New Roman" w:cs="Times New Roman"/>
          <w:sz w:val="24"/>
          <w:szCs w:val="24"/>
        </w:rPr>
        <w:t>opatrzeniem wszystkich dokumentów zawartych w tym pliku odpowiednio kwalifikowanym podpisem elektronicznym, podpisem zaufanym lub podpisem osobistym.</w:t>
      </w:r>
    </w:p>
    <w:p w14:paraId="78455C47" w14:textId="6DB8FF33"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 xml:space="preserve">System sprawdza, czy złożone pliki są podpisane i automatycznie je szyfruje, jednocześnie informując o tym wykonawcę. Potwierdzenie czasu przekazania </w:t>
      </w:r>
      <w:r w:rsidR="00822961" w:rsidRPr="00362FF6">
        <w:rPr>
          <w:rFonts w:ascii="Times New Roman" w:hAnsi="Times New Roman" w:cs="Times New Roman"/>
          <w:sz w:val="24"/>
          <w:szCs w:val="24"/>
        </w:rPr>
        <w:t>i odbioru oferty znajduje się w </w:t>
      </w:r>
      <w:r w:rsidRPr="00362FF6">
        <w:rPr>
          <w:rFonts w:ascii="Times New Roman" w:hAnsi="Times New Roman" w:cs="Times New Roman"/>
          <w:sz w:val="24"/>
          <w:szCs w:val="24"/>
        </w:rPr>
        <w:t>Elektronicznym Potwierdzeniu Przesłania (EPP) i Elektronicznym Potwierdzeniu Odebrania (EPO). EPP i EPO dostępne są dla zalogowanego Wykonawcy w zakładce „Oferty/Wnioski”.</w:t>
      </w:r>
    </w:p>
    <w:p w14:paraId="17F205E2" w14:textId="77777777"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Oferta może być złożona tylko do upływu terminu składania ofert.</w:t>
      </w:r>
    </w:p>
    <w:p w14:paraId="3AD86CC5" w14:textId="77777777"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1BD187DA" w14:textId="0EA75038" w:rsidR="00576598" w:rsidRPr="00362FF6" w:rsidRDefault="00576598"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Maksymalny łączny rozmiar plików stanowiących ofertę lub s</w:t>
      </w:r>
      <w:r w:rsidR="00CF3329" w:rsidRPr="00362FF6">
        <w:rPr>
          <w:rFonts w:ascii="Times New Roman" w:hAnsi="Times New Roman" w:cs="Times New Roman"/>
          <w:sz w:val="24"/>
          <w:szCs w:val="24"/>
        </w:rPr>
        <w:t>kładanych wraz z ofertą to 250 </w:t>
      </w:r>
      <w:r w:rsidRPr="00362FF6">
        <w:rPr>
          <w:rFonts w:ascii="Times New Roman" w:hAnsi="Times New Roman" w:cs="Times New Roman"/>
          <w:sz w:val="24"/>
          <w:szCs w:val="24"/>
        </w:rPr>
        <w:t>MB.</w:t>
      </w:r>
    </w:p>
    <w:p w14:paraId="2E7C2BA9" w14:textId="13651101" w:rsidR="007A2E14" w:rsidRPr="00362FF6" w:rsidRDefault="007A2E14"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6CA3AF29" w14:textId="77777777" w:rsidR="007A2E14" w:rsidRPr="00362FF6" w:rsidRDefault="007A2E14" w:rsidP="007E5AC7">
      <w:pPr>
        <w:numPr>
          <w:ilvl w:val="1"/>
          <w:numId w:val="25"/>
        </w:numPr>
        <w:suppressAutoHyphens/>
        <w:spacing w:after="0" w:line="276" w:lineRule="auto"/>
        <w:ind w:left="426"/>
        <w:contextualSpacing/>
        <w:jc w:val="both"/>
        <w:rPr>
          <w:rFonts w:ascii="Times New Roman" w:hAnsi="Times New Roman" w:cs="Times New Roman"/>
          <w:sz w:val="24"/>
          <w:szCs w:val="24"/>
        </w:rPr>
      </w:pPr>
      <w:r w:rsidRPr="00362FF6">
        <w:rPr>
          <w:rFonts w:ascii="Times New Roman" w:hAnsi="Times New Roman" w:cs="Times New Roman"/>
          <w:sz w:val="24"/>
          <w:szCs w:val="24"/>
        </w:rPr>
        <w:t xml:space="preserve">Wykonawca ponosi wszelkie koszty związane z przygotowaniem i przedłożeniem swojej oferty. </w:t>
      </w:r>
    </w:p>
    <w:p w14:paraId="37C7C969" w14:textId="77777777" w:rsidR="007A2E14" w:rsidRPr="00733338" w:rsidRDefault="007A2E14" w:rsidP="007E5AC7">
      <w:pPr>
        <w:numPr>
          <w:ilvl w:val="1"/>
          <w:numId w:val="25"/>
        </w:numPr>
        <w:suppressAutoHyphens/>
        <w:spacing w:after="0" w:line="276" w:lineRule="auto"/>
        <w:ind w:left="426"/>
        <w:contextualSpacing/>
        <w:jc w:val="both"/>
        <w:rPr>
          <w:rFonts w:ascii="Times New Roman" w:hAnsi="Times New Roman" w:cs="Times New Roman"/>
          <w:sz w:val="24"/>
        </w:rPr>
      </w:pPr>
      <w:r w:rsidRPr="00733338">
        <w:rPr>
          <w:rFonts w:ascii="Times New Roman" w:hAnsi="Times New Roman" w:cs="Times New Roman"/>
          <w:b/>
          <w:sz w:val="24"/>
          <w:u w:val="single"/>
        </w:rPr>
        <w:lastRenderedPageBreak/>
        <w:t>Oferta winna zawierać następujące dokumenty:</w:t>
      </w:r>
    </w:p>
    <w:p w14:paraId="06868EB3" w14:textId="5D54013C" w:rsidR="007A2E14" w:rsidRPr="00733338" w:rsidRDefault="007A2E14" w:rsidP="007E5AC7">
      <w:pPr>
        <w:pStyle w:val="Akapitzlist"/>
        <w:numPr>
          <w:ilvl w:val="0"/>
          <w:numId w:val="77"/>
        </w:numPr>
        <w:spacing w:line="276" w:lineRule="auto"/>
        <w:ind w:left="851"/>
        <w:jc w:val="both"/>
        <w:rPr>
          <w:b/>
          <w:strike/>
        </w:rPr>
      </w:pPr>
      <w:r w:rsidRPr="00733338">
        <w:rPr>
          <w:b/>
        </w:rPr>
        <w:t xml:space="preserve">wypełniony formularz oferty, </w:t>
      </w:r>
    </w:p>
    <w:p w14:paraId="16526865" w14:textId="77777777" w:rsidR="00733338" w:rsidRPr="00733338" w:rsidRDefault="00733338" w:rsidP="007E5AC7">
      <w:pPr>
        <w:pStyle w:val="Akapitzlist"/>
        <w:numPr>
          <w:ilvl w:val="0"/>
          <w:numId w:val="77"/>
        </w:numPr>
        <w:spacing w:line="276" w:lineRule="auto"/>
        <w:ind w:left="851"/>
        <w:jc w:val="both"/>
        <w:rPr>
          <w:b/>
        </w:rPr>
      </w:pPr>
      <w:r w:rsidRPr="00733338">
        <w:rPr>
          <w:b/>
        </w:rPr>
        <w:t>kosztorys ofertowy  uproszczony</w:t>
      </w:r>
      <w:r w:rsidRPr="00733338">
        <w:t>,</w:t>
      </w:r>
    </w:p>
    <w:p w14:paraId="731D1C6D" w14:textId="77777777" w:rsidR="007A2E14" w:rsidRPr="00733338" w:rsidRDefault="007A2E14" w:rsidP="007E5AC7">
      <w:pPr>
        <w:pStyle w:val="Akapitzlist"/>
        <w:numPr>
          <w:ilvl w:val="0"/>
          <w:numId w:val="77"/>
        </w:numPr>
        <w:spacing w:line="276" w:lineRule="auto"/>
        <w:ind w:left="851"/>
        <w:jc w:val="both"/>
        <w:rPr>
          <w:b/>
        </w:rPr>
      </w:pPr>
      <w:r w:rsidRPr="00733338">
        <w:rPr>
          <w:b/>
        </w:rPr>
        <w:t>oświadczenie o niepodleganiu wykluczeniu oraz spełnianiu warunków udziału w postępowaniu</w:t>
      </w:r>
      <w:r w:rsidRPr="00733338">
        <w:rPr>
          <w:i/>
        </w:rPr>
        <w:t>, wg załącznika nr 2 do SWZ;</w:t>
      </w:r>
    </w:p>
    <w:p w14:paraId="3ED872AA" w14:textId="77777777" w:rsidR="007A2E14" w:rsidRPr="00733338" w:rsidRDefault="007A2E14" w:rsidP="007E5AC7">
      <w:pPr>
        <w:pStyle w:val="Akapitzlist"/>
        <w:numPr>
          <w:ilvl w:val="0"/>
          <w:numId w:val="77"/>
        </w:numPr>
        <w:spacing w:line="276" w:lineRule="auto"/>
        <w:ind w:left="851"/>
        <w:jc w:val="both"/>
        <w:rPr>
          <w:b/>
        </w:rPr>
      </w:pPr>
      <w:r w:rsidRPr="00733338">
        <w:rPr>
          <w:b/>
        </w:rPr>
        <w:t>dokument/y potwierdzający/e umocowanie do reprezentowania Wykonawcy, w tym pełnomocnictwo lub inny dokument potwierdzający umocowanie do reprezentowania wykonawcy.</w:t>
      </w:r>
    </w:p>
    <w:p w14:paraId="10B3C159" w14:textId="77777777" w:rsidR="007A2E14" w:rsidRPr="00733338" w:rsidRDefault="007A2E14" w:rsidP="007E5AC7">
      <w:pPr>
        <w:pStyle w:val="Akapitzlist"/>
        <w:numPr>
          <w:ilvl w:val="0"/>
          <w:numId w:val="77"/>
        </w:numPr>
        <w:spacing w:line="276" w:lineRule="auto"/>
        <w:ind w:left="851"/>
        <w:jc w:val="both"/>
        <w:rPr>
          <w:b/>
        </w:rPr>
      </w:pPr>
      <w:r w:rsidRPr="00733338">
        <w:rPr>
          <w:b/>
        </w:rPr>
        <w:t>w przypadku oferty wspólnej, należy do oferty załączyć pełnomocnictwo lub inny dokument ustanawiający pełnomocnika do reprezentowania wykonawców wspólnie ubiegających się o udzielenie niniejszego zamówienia albo reprezentowania w postępowaniu i zawarcia umowy w sprawie niniejszego zamówienia;</w:t>
      </w:r>
    </w:p>
    <w:p w14:paraId="5B0D21C9" w14:textId="77777777" w:rsidR="007A2E14" w:rsidRPr="00332D48" w:rsidRDefault="007A2E14" w:rsidP="007E5AC7">
      <w:pPr>
        <w:pStyle w:val="Akapitzlist"/>
        <w:numPr>
          <w:ilvl w:val="0"/>
          <w:numId w:val="77"/>
        </w:numPr>
        <w:spacing w:line="276" w:lineRule="auto"/>
        <w:ind w:left="851"/>
        <w:jc w:val="both"/>
        <w:rPr>
          <w:b/>
        </w:rPr>
      </w:pPr>
      <w:r w:rsidRPr="00733338">
        <w:rPr>
          <w:b/>
        </w:rPr>
        <w:t xml:space="preserve">oświadczenie Wykonawców </w:t>
      </w:r>
      <w:r w:rsidRPr="00332D48">
        <w:rPr>
          <w:b/>
        </w:rPr>
        <w:t xml:space="preserve">wspólnie ubiegających się  o udzielenie zamówienia,  o którym mowa w art. 117 ust. 4 ustawy </w:t>
      </w:r>
      <w:proofErr w:type="spellStart"/>
      <w:r w:rsidRPr="00332D48">
        <w:rPr>
          <w:b/>
        </w:rPr>
        <w:t>Pzp</w:t>
      </w:r>
      <w:proofErr w:type="spellEnd"/>
      <w:r w:rsidRPr="00332D48">
        <w:rPr>
          <w:b/>
        </w:rPr>
        <w:t xml:space="preserve">, </w:t>
      </w:r>
      <w:r w:rsidRPr="00332D48">
        <w:t xml:space="preserve">wg </w:t>
      </w:r>
      <w:r w:rsidRPr="00332D48">
        <w:rPr>
          <w:i/>
        </w:rPr>
        <w:t>załącznika nr 3 do SWZ</w:t>
      </w:r>
      <w:r w:rsidRPr="00332D48">
        <w:rPr>
          <w:b/>
        </w:rPr>
        <w:t xml:space="preserve"> </w:t>
      </w:r>
      <w:r w:rsidRPr="00332D48">
        <w:t>(jeżeli dotyczy).</w:t>
      </w:r>
    </w:p>
    <w:p w14:paraId="21D60D8A" w14:textId="7567D23A" w:rsidR="007A2E14" w:rsidRPr="00332D48" w:rsidRDefault="007A2E14" w:rsidP="007E5AC7">
      <w:pPr>
        <w:pStyle w:val="Akapitzlist"/>
        <w:numPr>
          <w:ilvl w:val="0"/>
          <w:numId w:val="77"/>
        </w:numPr>
        <w:spacing w:line="276" w:lineRule="auto"/>
        <w:ind w:left="851"/>
        <w:jc w:val="both"/>
      </w:pPr>
      <w:r w:rsidRPr="00332D48">
        <w:rPr>
          <w:b/>
        </w:rPr>
        <w:t xml:space="preserve">zobowiązanie podmiotu udostępniającego zasoby lub inny podmiotowy środek dowodowy potwierdzający, że Wykonawca realizując zamówienie, będzie dysponował niezbędnymi zasobami tych podmiotów, </w:t>
      </w:r>
      <w:r w:rsidRPr="00332D48">
        <w:t xml:space="preserve">wg </w:t>
      </w:r>
      <w:r w:rsidRPr="00332D48">
        <w:rPr>
          <w:i/>
        </w:rPr>
        <w:t>załącznika nr</w:t>
      </w:r>
      <w:r w:rsidR="00373892" w:rsidRPr="00332D48">
        <w:rPr>
          <w:i/>
        </w:rPr>
        <w:t xml:space="preserve"> </w:t>
      </w:r>
      <w:r w:rsidR="00733338" w:rsidRPr="00332D48">
        <w:rPr>
          <w:i/>
        </w:rPr>
        <w:t>5</w:t>
      </w:r>
      <w:r w:rsidRPr="00332D48">
        <w:rPr>
          <w:i/>
        </w:rPr>
        <w:t xml:space="preserve"> do SWZ</w:t>
      </w:r>
      <w:r w:rsidRPr="00332D48">
        <w:rPr>
          <w:b/>
        </w:rPr>
        <w:t xml:space="preserve"> </w:t>
      </w:r>
      <w:r w:rsidRPr="00332D48">
        <w:t>(jeżeli dotyczy);</w:t>
      </w:r>
    </w:p>
    <w:p w14:paraId="2BD221BA" w14:textId="2B486F90" w:rsidR="007A2E14" w:rsidRPr="00332D48" w:rsidRDefault="007A2E14" w:rsidP="007E5AC7">
      <w:pPr>
        <w:pStyle w:val="Akapitzlist"/>
        <w:numPr>
          <w:ilvl w:val="0"/>
          <w:numId w:val="77"/>
        </w:numPr>
        <w:spacing w:line="276" w:lineRule="auto"/>
        <w:ind w:left="851"/>
        <w:jc w:val="both"/>
      </w:pPr>
      <w:r w:rsidRPr="00332D48">
        <w:rPr>
          <w:b/>
        </w:rPr>
        <w:t xml:space="preserve">oświadczenie podmiotu udostępniającego zasoby, potwierdzające brak podstaw wykluczenia tego podmiotu oraz odpowiednio spełnianie warunków udziału w postępowaniu, w zakresie, w jakim Wykonawca powołuje się na jego zasoby, </w:t>
      </w:r>
      <w:r w:rsidRPr="00332D48">
        <w:t xml:space="preserve">wg </w:t>
      </w:r>
      <w:r w:rsidRPr="00332D48">
        <w:rPr>
          <w:i/>
        </w:rPr>
        <w:t>załą</w:t>
      </w:r>
      <w:r w:rsidR="009D1374" w:rsidRPr="00332D48">
        <w:rPr>
          <w:i/>
        </w:rPr>
        <w:t xml:space="preserve">cznika nr </w:t>
      </w:r>
      <w:r w:rsidR="00733338" w:rsidRPr="00332D48">
        <w:rPr>
          <w:i/>
        </w:rPr>
        <w:t>6</w:t>
      </w:r>
      <w:r w:rsidRPr="00332D48">
        <w:rPr>
          <w:i/>
        </w:rPr>
        <w:t xml:space="preserve"> do SWZ</w:t>
      </w:r>
      <w:r w:rsidRPr="00332D48">
        <w:rPr>
          <w:b/>
        </w:rPr>
        <w:t xml:space="preserve"> </w:t>
      </w:r>
      <w:r w:rsidRPr="00332D48">
        <w:t>(jeżeli dotyczy);</w:t>
      </w:r>
    </w:p>
    <w:p w14:paraId="3764B80F" w14:textId="77777777" w:rsidR="007A2E14" w:rsidRPr="00733338" w:rsidRDefault="007A2E14" w:rsidP="007E5AC7">
      <w:pPr>
        <w:pStyle w:val="Akapitzlist"/>
        <w:numPr>
          <w:ilvl w:val="0"/>
          <w:numId w:val="77"/>
        </w:numPr>
        <w:spacing w:line="276" w:lineRule="auto"/>
        <w:ind w:left="851"/>
        <w:jc w:val="both"/>
        <w:rPr>
          <w:b/>
        </w:rPr>
      </w:pPr>
      <w:r w:rsidRPr="00332D48">
        <w:rPr>
          <w:b/>
        </w:rPr>
        <w:t xml:space="preserve">zastrzeżenie tajemnicy przedsiębiorstwa </w:t>
      </w:r>
      <w:r w:rsidRPr="00733338">
        <w:t>(jeżeli dotyczy);</w:t>
      </w:r>
    </w:p>
    <w:p w14:paraId="26D7FBFE" w14:textId="77777777" w:rsidR="00373892" w:rsidRPr="00AB43E3" w:rsidRDefault="00373892" w:rsidP="007E5AC7">
      <w:pPr>
        <w:spacing w:after="0" w:line="276" w:lineRule="auto"/>
        <w:contextualSpacing/>
        <w:jc w:val="both"/>
        <w:rPr>
          <w:b/>
          <w:color w:val="FF0000"/>
        </w:rPr>
      </w:pPr>
    </w:p>
    <w:tbl>
      <w:tblPr>
        <w:tblW w:w="5000" w:type="pct"/>
        <w:tblCellMar>
          <w:left w:w="70" w:type="dxa"/>
          <w:right w:w="70" w:type="dxa"/>
        </w:tblCellMar>
        <w:tblLook w:val="0000" w:firstRow="0" w:lastRow="0" w:firstColumn="0" w:lastColumn="0" w:noHBand="0" w:noVBand="0"/>
      </w:tblPr>
      <w:tblGrid>
        <w:gridCol w:w="9628"/>
      </w:tblGrid>
      <w:tr w:rsidR="000915B8" w:rsidRPr="000915B8" w14:paraId="0212373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225B38" w14:textId="1DD39D02" w:rsidR="00121E6A" w:rsidRPr="000915B8" w:rsidRDefault="0043680C" w:rsidP="007E5AC7">
            <w:pPr>
              <w:spacing w:after="0" w:line="276" w:lineRule="auto"/>
              <w:contextualSpacing/>
              <w:jc w:val="both"/>
              <w:rPr>
                <w:rFonts w:ascii="Times New Roman" w:hAnsi="Times New Roman" w:cs="Times New Roman"/>
                <w:sz w:val="24"/>
              </w:rPr>
            </w:pPr>
            <w:r w:rsidRPr="000915B8">
              <w:rPr>
                <w:rFonts w:ascii="Times New Roman" w:hAnsi="Times New Roman" w:cs="Times New Roman"/>
                <w:b/>
                <w:bCs/>
                <w:sz w:val="28"/>
              </w:rPr>
              <w:t>XVIII</w:t>
            </w:r>
            <w:r w:rsidR="00121E6A" w:rsidRPr="000915B8">
              <w:rPr>
                <w:rFonts w:ascii="Times New Roman" w:hAnsi="Times New Roman" w:cs="Times New Roman"/>
                <w:b/>
                <w:bCs/>
                <w:sz w:val="28"/>
              </w:rPr>
              <w:t>. Sposób oraz termin składania i termin otwarcia ofert</w:t>
            </w:r>
          </w:p>
        </w:tc>
      </w:tr>
    </w:tbl>
    <w:p w14:paraId="0FDD9BA4" w14:textId="77777777" w:rsidR="00121E6A" w:rsidRPr="00AB43E3" w:rsidRDefault="00121E6A" w:rsidP="007E5AC7">
      <w:pPr>
        <w:spacing w:after="0" w:line="276" w:lineRule="auto"/>
        <w:contextualSpacing/>
        <w:rPr>
          <w:rFonts w:ascii="Times New Roman" w:hAnsi="Times New Roman" w:cs="Times New Roman"/>
          <w:b/>
          <w:bCs/>
          <w:color w:val="FF0000"/>
          <w:sz w:val="24"/>
        </w:rPr>
      </w:pPr>
    </w:p>
    <w:p w14:paraId="43A8A7D0" w14:textId="77777777" w:rsidR="00121E6A" w:rsidRPr="00BB5E55" w:rsidRDefault="00121E6A" w:rsidP="007E5AC7">
      <w:pPr>
        <w:numPr>
          <w:ilvl w:val="1"/>
          <w:numId w:val="26"/>
        </w:numPr>
        <w:suppressAutoHyphens/>
        <w:spacing w:after="0" w:line="276" w:lineRule="auto"/>
        <w:ind w:left="426"/>
        <w:contextualSpacing/>
        <w:jc w:val="both"/>
        <w:rPr>
          <w:rFonts w:ascii="Times New Roman" w:hAnsi="Times New Roman" w:cs="Times New Roman"/>
          <w:b/>
          <w:sz w:val="24"/>
        </w:rPr>
      </w:pPr>
      <w:r w:rsidRPr="00BB5E55">
        <w:rPr>
          <w:rFonts w:ascii="Times New Roman" w:hAnsi="Times New Roman" w:cs="Times New Roman"/>
          <w:b/>
          <w:sz w:val="24"/>
        </w:rPr>
        <w:t xml:space="preserve">Składanie ofert </w:t>
      </w:r>
    </w:p>
    <w:p w14:paraId="383AC11D" w14:textId="30D770BB" w:rsidR="00121E6A" w:rsidRPr="00B508B8" w:rsidRDefault="00121E6A" w:rsidP="007E5AC7">
      <w:pPr>
        <w:spacing w:after="0" w:line="276" w:lineRule="auto"/>
        <w:ind w:left="360"/>
        <w:contextualSpacing/>
        <w:jc w:val="both"/>
        <w:rPr>
          <w:rFonts w:ascii="Times New Roman" w:hAnsi="Times New Roman" w:cs="Times New Roman"/>
          <w:b/>
          <w:sz w:val="24"/>
        </w:rPr>
      </w:pPr>
      <w:r w:rsidRPr="00BB5E55">
        <w:rPr>
          <w:rFonts w:ascii="Times New Roman" w:hAnsi="Times New Roman" w:cs="Times New Roman"/>
          <w:sz w:val="24"/>
        </w:rPr>
        <w:t xml:space="preserve">Wykonawca </w:t>
      </w:r>
      <w:r w:rsidR="005A449F" w:rsidRPr="00BB5E55">
        <w:rPr>
          <w:rFonts w:ascii="Times New Roman" w:hAnsi="Times New Roman" w:cs="Times New Roman"/>
          <w:sz w:val="24"/>
          <w:lang w:eastAsia="pl-PL"/>
        </w:rPr>
        <w:t>składa ofertę za pośrednictwem zakładki „Oferty/wnioski”, widocznej w podglądzie postępowania po zalogowaniu się na konto Wykonawcy</w:t>
      </w:r>
      <w:r w:rsidR="00D566E4" w:rsidRPr="00BB5E55">
        <w:rPr>
          <w:rFonts w:ascii="Times New Roman" w:hAnsi="Times New Roman" w:cs="Times New Roman"/>
          <w:sz w:val="24"/>
          <w:lang w:eastAsia="pl-PL"/>
        </w:rPr>
        <w:t xml:space="preserve"> na stronie internetowej prowadzonego postępowania</w:t>
      </w:r>
      <w:r w:rsidRPr="00BB5E55">
        <w:rPr>
          <w:rFonts w:ascii="Times New Roman" w:hAnsi="Times New Roman" w:cs="Times New Roman"/>
          <w:sz w:val="24"/>
          <w:lang w:eastAsia="pl-PL"/>
        </w:rPr>
        <w:t xml:space="preserve">. </w:t>
      </w:r>
    </w:p>
    <w:p w14:paraId="410F3440" w14:textId="77777777" w:rsidR="00121E6A" w:rsidRPr="00B508B8" w:rsidRDefault="00121E6A" w:rsidP="007E5AC7">
      <w:pPr>
        <w:spacing w:after="0" w:line="276" w:lineRule="auto"/>
        <w:ind w:left="360"/>
        <w:contextualSpacing/>
        <w:jc w:val="both"/>
        <w:rPr>
          <w:rFonts w:ascii="Times New Roman" w:hAnsi="Times New Roman" w:cs="Times New Roman"/>
          <w:sz w:val="24"/>
        </w:rPr>
      </w:pPr>
    </w:p>
    <w:p w14:paraId="7F54565C" w14:textId="6A721755" w:rsidR="00121E6A" w:rsidRPr="00B508B8" w:rsidRDefault="00121E6A" w:rsidP="007E5AC7">
      <w:pPr>
        <w:spacing w:after="0" w:line="276" w:lineRule="auto"/>
        <w:ind w:left="360"/>
        <w:contextualSpacing/>
        <w:jc w:val="both"/>
        <w:rPr>
          <w:rFonts w:ascii="Times New Roman" w:hAnsi="Times New Roman" w:cs="Times New Roman"/>
          <w:b/>
          <w:bCs/>
          <w:sz w:val="24"/>
        </w:rPr>
      </w:pPr>
      <w:r w:rsidRPr="00B508B8">
        <w:rPr>
          <w:rFonts w:ascii="Times New Roman" w:hAnsi="Times New Roman" w:cs="Times New Roman"/>
          <w:sz w:val="24"/>
        </w:rPr>
        <w:t xml:space="preserve">Termin złożenia oferty: </w:t>
      </w:r>
      <w:r w:rsidR="00825CFF" w:rsidRPr="00B508B8">
        <w:rPr>
          <w:rFonts w:ascii="Times New Roman" w:hAnsi="Times New Roman" w:cs="Times New Roman"/>
          <w:b/>
          <w:sz w:val="24"/>
          <w:u w:val="single"/>
        </w:rPr>
        <w:t>do dnia</w:t>
      </w:r>
      <w:r w:rsidR="00B508B8" w:rsidRPr="00B508B8">
        <w:rPr>
          <w:rFonts w:ascii="Times New Roman" w:hAnsi="Times New Roman" w:cs="Times New Roman"/>
          <w:b/>
          <w:sz w:val="24"/>
          <w:u w:val="single"/>
        </w:rPr>
        <w:t xml:space="preserve"> 28.03.</w:t>
      </w:r>
      <w:r w:rsidR="00825CFF" w:rsidRPr="00B508B8">
        <w:rPr>
          <w:rFonts w:ascii="Times New Roman" w:hAnsi="Times New Roman" w:cs="Times New Roman"/>
          <w:b/>
          <w:sz w:val="24"/>
          <w:u w:val="single"/>
        </w:rPr>
        <w:t>202</w:t>
      </w:r>
      <w:r w:rsidR="006F43C4" w:rsidRPr="00B508B8">
        <w:rPr>
          <w:rFonts w:ascii="Times New Roman" w:hAnsi="Times New Roman" w:cs="Times New Roman"/>
          <w:b/>
          <w:sz w:val="24"/>
          <w:u w:val="single"/>
        </w:rPr>
        <w:t>4</w:t>
      </w:r>
      <w:r w:rsidR="00D52013" w:rsidRPr="00B508B8">
        <w:rPr>
          <w:rFonts w:ascii="Times New Roman" w:hAnsi="Times New Roman" w:cs="Times New Roman"/>
          <w:b/>
          <w:sz w:val="24"/>
          <w:u w:val="single"/>
        </w:rPr>
        <w:t xml:space="preserve"> r. do godz. 10</w:t>
      </w:r>
      <w:r w:rsidRPr="00B508B8">
        <w:rPr>
          <w:rFonts w:ascii="Times New Roman" w:hAnsi="Times New Roman" w:cs="Times New Roman"/>
          <w:b/>
          <w:sz w:val="24"/>
          <w:u w:val="single"/>
          <w:vertAlign w:val="superscript"/>
        </w:rPr>
        <w:t>00</w:t>
      </w:r>
      <w:r w:rsidRPr="00B508B8">
        <w:rPr>
          <w:rFonts w:ascii="Times New Roman" w:hAnsi="Times New Roman" w:cs="Times New Roman"/>
          <w:b/>
          <w:sz w:val="24"/>
          <w:u w:val="single"/>
        </w:rPr>
        <w:t xml:space="preserve"> </w:t>
      </w:r>
    </w:p>
    <w:p w14:paraId="618202D4" w14:textId="77777777" w:rsidR="00121E6A" w:rsidRPr="00B508B8" w:rsidRDefault="00121E6A" w:rsidP="007E5AC7">
      <w:pPr>
        <w:spacing w:after="0" w:line="276" w:lineRule="auto"/>
        <w:contextualSpacing/>
        <w:rPr>
          <w:rFonts w:ascii="Times New Roman" w:hAnsi="Times New Roman" w:cs="Times New Roman"/>
          <w:b/>
          <w:bCs/>
          <w:sz w:val="24"/>
        </w:rPr>
      </w:pPr>
    </w:p>
    <w:p w14:paraId="53B35F26" w14:textId="77777777" w:rsidR="00121E6A" w:rsidRPr="00B508B8" w:rsidRDefault="00121E6A" w:rsidP="007E5AC7">
      <w:pPr>
        <w:numPr>
          <w:ilvl w:val="1"/>
          <w:numId w:val="26"/>
        </w:numPr>
        <w:suppressAutoHyphens/>
        <w:spacing w:after="0" w:line="276" w:lineRule="auto"/>
        <w:ind w:left="426"/>
        <w:contextualSpacing/>
        <w:jc w:val="both"/>
        <w:rPr>
          <w:rFonts w:ascii="Times New Roman" w:hAnsi="Times New Roman" w:cs="Times New Roman"/>
          <w:b/>
          <w:sz w:val="24"/>
        </w:rPr>
      </w:pPr>
      <w:r w:rsidRPr="00B508B8">
        <w:rPr>
          <w:rFonts w:ascii="Times New Roman" w:hAnsi="Times New Roman" w:cs="Times New Roman"/>
          <w:b/>
          <w:sz w:val="24"/>
        </w:rPr>
        <w:t xml:space="preserve">Otwarcie ofert </w:t>
      </w:r>
    </w:p>
    <w:p w14:paraId="3190CCE6" w14:textId="00721E81" w:rsidR="00D94C8E" w:rsidRPr="00B508B8" w:rsidRDefault="00D94C8E" w:rsidP="007E5AC7">
      <w:pPr>
        <w:pStyle w:val="Akapitzlist"/>
        <w:spacing w:line="276" w:lineRule="auto"/>
        <w:ind w:left="360"/>
        <w:jc w:val="both"/>
      </w:pPr>
      <w:r w:rsidRPr="00B508B8">
        <w:t>Zamawiający przed otwarciem ofert udostępni na stronie internetowej prowadzonego postępowania kwotę</w:t>
      </w:r>
      <w:r w:rsidR="009C7D6D" w:rsidRPr="00B508B8">
        <w:t>,</w:t>
      </w:r>
      <w:r w:rsidRPr="00B508B8">
        <w:t xml:space="preserve"> jaką zamierza przeznaczyć na realizację zamówienia.</w:t>
      </w:r>
    </w:p>
    <w:p w14:paraId="37BEBEA4" w14:textId="77777777" w:rsidR="00121E6A" w:rsidRPr="00B508B8" w:rsidRDefault="00121E6A" w:rsidP="007E5AC7">
      <w:pPr>
        <w:spacing w:after="0" w:line="276" w:lineRule="auto"/>
        <w:contextualSpacing/>
        <w:jc w:val="both"/>
        <w:rPr>
          <w:rFonts w:ascii="Times New Roman" w:eastAsia="Times New Roman" w:hAnsi="Times New Roman" w:cs="Times New Roman"/>
          <w:sz w:val="24"/>
          <w:lang w:eastAsia="ar-SA"/>
        </w:rPr>
      </w:pPr>
    </w:p>
    <w:p w14:paraId="16B4B1B0" w14:textId="6E4B398E" w:rsidR="00D94C8E" w:rsidRPr="00B508B8" w:rsidRDefault="00121E6A" w:rsidP="007E5AC7">
      <w:pPr>
        <w:pStyle w:val="Akapitzlist"/>
        <w:spacing w:line="276" w:lineRule="auto"/>
        <w:ind w:left="360"/>
        <w:jc w:val="both"/>
        <w:rPr>
          <w:rFonts w:eastAsia="Times New Roman"/>
          <w:lang w:eastAsia="ar-SA"/>
        </w:rPr>
      </w:pPr>
      <w:r w:rsidRPr="00B508B8">
        <w:t>Otwarcie</w:t>
      </w:r>
      <w:r w:rsidRPr="00B508B8">
        <w:rPr>
          <w:rFonts w:eastAsia="Times New Roman"/>
          <w:lang w:eastAsia="ar-SA"/>
        </w:rPr>
        <w:t xml:space="preserve"> ofert nastąpi </w:t>
      </w:r>
      <w:r w:rsidR="00825CFF" w:rsidRPr="00B508B8">
        <w:rPr>
          <w:rFonts w:eastAsia="Times New Roman"/>
          <w:lang w:eastAsia="ar-SA"/>
        </w:rPr>
        <w:t xml:space="preserve">w dniu </w:t>
      </w:r>
      <w:r w:rsidR="00B508B8" w:rsidRPr="00B508B8">
        <w:rPr>
          <w:b/>
          <w:u w:val="single"/>
        </w:rPr>
        <w:t xml:space="preserve">28.03.2024 r. </w:t>
      </w:r>
      <w:r w:rsidR="00C46545" w:rsidRPr="00B508B8">
        <w:rPr>
          <w:rFonts w:eastAsia="Times New Roman"/>
          <w:b/>
          <w:u w:val="single"/>
          <w:lang w:eastAsia="ar-SA"/>
        </w:rPr>
        <w:t>o godz.</w:t>
      </w:r>
      <w:r w:rsidRPr="00B508B8">
        <w:rPr>
          <w:rFonts w:eastAsia="Times New Roman"/>
          <w:b/>
          <w:u w:val="single"/>
          <w:lang w:eastAsia="ar-SA"/>
        </w:rPr>
        <w:t xml:space="preserve"> </w:t>
      </w:r>
      <w:r w:rsidR="00C46545" w:rsidRPr="00B508B8">
        <w:rPr>
          <w:b/>
          <w:u w:val="single"/>
        </w:rPr>
        <w:t>11</w:t>
      </w:r>
      <w:r w:rsidR="00C46545" w:rsidRPr="00B508B8">
        <w:rPr>
          <w:b/>
          <w:u w:val="single"/>
          <w:vertAlign w:val="superscript"/>
        </w:rPr>
        <w:t>0</w:t>
      </w:r>
      <w:r w:rsidRPr="00B508B8">
        <w:rPr>
          <w:b/>
          <w:u w:val="single"/>
          <w:vertAlign w:val="superscript"/>
        </w:rPr>
        <w:t>0</w:t>
      </w:r>
    </w:p>
    <w:p w14:paraId="5C26A17C" w14:textId="77777777" w:rsidR="00121E6A" w:rsidRPr="00B508B8" w:rsidRDefault="00121E6A" w:rsidP="007E5AC7">
      <w:pPr>
        <w:spacing w:after="0" w:line="276" w:lineRule="auto"/>
        <w:contextualSpacing/>
        <w:jc w:val="both"/>
        <w:rPr>
          <w:rFonts w:ascii="Times New Roman" w:eastAsia="Times New Roman" w:hAnsi="Times New Roman" w:cs="Times New Roman"/>
          <w:sz w:val="24"/>
          <w:lang w:eastAsia="ar-SA"/>
        </w:rPr>
      </w:pPr>
    </w:p>
    <w:p w14:paraId="510DFFE4" w14:textId="08F9FA85" w:rsidR="00121E6A" w:rsidRPr="00AB52F1" w:rsidRDefault="00121E6A" w:rsidP="007E5AC7">
      <w:pPr>
        <w:spacing w:after="0" w:line="276" w:lineRule="auto"/>
        <w:ind w:left="426"/>
        <w:contextualSpacing/>
        <w:jc w:val="both"/>
        <w:rPr>
          <w:rFonts w:ascii="Times New Roman" w:eastAsia="Times New Roman" w:hAnsi="Times New Roman" w:cs="Times New Roman"/>
          <w:sz w:val="24"/>
          <w:lang w:eastAsia="ar-SA"/>
        </w:rPr>
      </w:pPr>
      <w:r w:rsidRPr="00B508B8">
        <w:rPr>
          <w:rFonts w:ascii="Times New Roman" w:eastAsia="Times New Roman" w:hAnsi="Times New Roman" w:cs="Times New Roman"/>
          <w:sz w:val="24"/>
          <w:lang w:eastAsia="ar-SA"/>
        </w:rPr>
        <w:t>Otwarcie</w:t>
      </w:r>
      <w:r w:rsidR="00D442EA" w:rsidRPr="00B508B8">
        <w:rPr>
          <w:rFonts w:ascii="Times New Roman" w:eastAsia="Times New Roman" w:hAnsi="Times New Roman" w:cs="Times New Roman"/>
          <w:sz w:val="24"/>
          <w:lang w:eastAsia="ar-SA"/>
        </w:rPr>
        <w:t xml:space="preserve"> oraz odszyfrowanie ofert </w:t>
      </w:r>
      <w:r w:rsidRPr="00B508B8">
        <w:rPr>
          <w:rFonts w:ascii="Times New Roman" w:eastAsia="Times New Roman" w:hAnsi="Times New Roman" w:cs="Times New Roman"/>
          <w:sz w:val="24"/>
          <w:lang w:eastAsia="ar-SA"/>
        </w:rPr>
        <w:t xml:space="preserve">następuje </w:t>
      </w:r>
      <w:r w:rsidR="00D442EA" w:rsidRPr="00B508B8">
        <w:rPr>
          <w:rFonts w:ascii="Times New Roman" w:eastAsia="Times New Roman" w:hAnsi="Times New Roman" w:cs="Times New Roman"/>
          <w:sz w:val="24"/>
          <w:lang w:eastAsia="ar-SA"/>
        </w:rPr>
        <w:t xml:space="preserve">automatycznie po upływie terminu otwarcia i zatwierdzeniu przez Zamawiającego polecenia otwarcia etapu postępowania po zalogowaniu się przez niego do konta użytkownika na Platformie </w:t>
      </w:r>
      <w:r w:rsidR="00D442EA" w:rsidRPr="00AB52F1">
        <w:rPr>
          <w:rFonts w:ascii="Times New Roman" w:eastAsia="Times New Roman" w:hAnsi="Times New Roman" w:cs="Times New Roman"/>
          <w:sz w:val="24"/>
          <w:lang w:eastAsia="ar-SA"/>
        </w:rPr>
        <w:t xml:space="preserve">e-Zamówienia. </w:t>
      </w:r>
    </w:p>
    <w:p w14:paraId="398559D9" w14:textId="77777777" w:rsidR="00E81119" w:rsidRPr="00AB52F1" w:rsidRDefault="00121E6A" w:rsidP="007E5AC7">
      <w:pPr>
        <w:spacing w:after="0" w:line="276" w:lineRule="auto"/>
        <w:ind w:left="426"/>
        <w:contextualSpacing/>
        <w:jc w:val="both"/>
        <w:rPr>
          <w:rFonts w:eastAsia="Times New Roman"/>
          <w:lang w:eastAsia="ar-SA"/>
        </w:rPr>
      </w:pPr>
      <w:r w:rsidRPr="00AB52F1">
        <w:rPr>
          <w:rFonts w:ascii="Times New Roman" w:eastAsia="Times New Roman" w:hAnsi="Times New Roman" w:cs="Times New Roman"/>
          <w:sz w:val="24"/>
          <w:lang w:eastAsia="ar-SA"/>
        </w:rPr>
        <w:t>W przypadku awarii systemu teleinformatycznego przy użyciu którego następuję otwarcie, która powoduje brak możliwości otwarcia ofert w powyżej określonym terminie, otwarcie ofert nastąpi niezwłocznie po usunięciu awarii.</w:t>
      </w:r>
      <w:r w:rsidR="00E81119" w:rsidRPr="00AB52F1">
        <w:rPr>
          <w:rFonts w:ascii="Times New Roman" w:eastAsia="Times New Roman" w:hAnsi="Times New Roman" w:cs="Times New Roman"/>
          <w:sz w:val="24"/>
          <w:lang w:eastAsia="ar-SA"/>
        </w:rPr>
        <w:t xml:space="preserve"> Zamawiający poinformuje o zmianie terminu otwarcia ofert na stronie internetowej prowadzonego postępowania.</w:t>
      </w:r>
    </w:p>
    <w:p w14:paraId="31B6C9EA" w14:textId="77777777" w:rsidR="00121E6A" w:rsidRPr="00AB52F1" w:rsidRDefault="00121E6A" w:rsidP="007E5AC7">
      <w:pPr>
        <w:numPr>
          <w:ilvl w:val="1"/>
          <w:numId w:val="26"/>
        </w:numPr>
        <w:suppressAutoHyphens/>
        <w:spacing w:after="0" w:line="276" w:lineRule="auto"/>
        <w:ind w:left="426"/>
        <w:contextualSpacing/>
        <w:jc w:val="both"/>
        <w:rPr>
          <w:rFonts w:ascii="Times New Roman" w:hAnsi="Times New Roman" w:cs="Times New Roman"/>
          <w:sz w:val="24"/>
        </w:rPr>
      </w:pPr>
      <w:r w:rsidRPr="00AB52F1">
        <w:rPr>
          <w:rFonts w:ascii="Times New Roman" w:hAnsi="Times New Roman" w:cs="Times New Roman"/>
          <w:sz w:val="24"/>
        </w:rPr>
        <w:lastRenderedPageBreak/>
        <w:t xml:space="preserve">Zamawiający, niezwłocznie po otwarciu ofert, udostępni na stronie internetowej prowadzonego postępowania informacje o: </w:t>
      </w:r>
    </w:p>
    <w:p w14:paraId="4C6CD52C" w14:textId="77777777" w:rsidR="00121E6A" w:rsidRPr="00AB52F1" w:rsidRDefault="00121E6A" w:rsidP="007E5AC7">
      <w:pPr>
        <w:numPr>
          <w:ilvl w:val="1"/>
          <w:numId w:val="27"/>
        </w:numPr>
        <w:suppressAutoHyphens/>
        <w:spacing w:after="0" w:line="276" w:lineRule="auto"/>
        <w:ind w:left="993"/>
        <w:contextualSpacing/>
        <w:jc w:val="both"/>
        <w:rPr>
          <w:rFonts w:ascii="Times New Roman" w:eastAsia="Times New Roman" w:hAnsi="Times New Roman" w:cs="Times New Roman"/>
          <w:sz w:val="24"/>
          <w:lang w:eastAsia="ar-SA"/>
        </w:rPr>
      </w:pPr>
      <w:r w:rsidRPr="00AB52F1">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063AD78C" w14:textId="77777777" w:rsidR="00121E6A" w:rsidRPr="00AB52F1" w:rsidRDefault="00121E6A" w:rsidP="007E5AC7">
      <w:pPr>
        <w:numPr>
          <w:ilvl w:val="1"/>
          <w:numId w:val="27"/>
        </w:numPr>
        <w:suppressAutoHyphens/>
        <w:spacing w:after="0" w:line="276" w:lineRule="auto"/>
        <w:ind w:left="993"/>
        <w:contextualSpacing/>
        <w:jc w:val="both"/>
        <w:rPr>
          <w:rFonts w:ascii="Times New Roman" w:eastAsia="Times New Roman" w:hAnsi="Times New Roman" w:cs="Times New Roman"/>
          <w:sz w:val="24"/>
          <w:lang w:eastAsia="ar-SA"/>
        </w:rPr>
      </w:pPr>
      <w:r w:rsidRPr="00AB52F1">
        <w:rPr>
          <w:rFonts w:ascii="Times New Roman" w:eastAsia="Times New Roman" w:hAnsi="Times New Roman" w:cs="Times New Roman"/>
          <w:sz w:val="24"/>
          <w:lang w:eastAsia="ar-SA"/>
        </w:rPr>
        <w:t>cenach zawartych w ofertach.</w:t>
      </w:r>
    </w:p>
    <w:p w14:paraId="333127CA" w14:textId="77777777" w:rsidR="001F3973" w:rsidRPr="00AB43E3" w:rsidRDefault="001F3973" w:rsidP="007E5AC7">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6500C" w:rsidRPr="0036500C" w14:paraId="61B8EE7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6AEAA8" w14:textId="77879436" w:rsidR="00121E6A" w:rsidRPr="0036500C" w:rsidRDefault="0043680C" w:rsidP="007E5AC7">
            <w:pPr>
              <w:spacing w:after="0" w:line="276" w:lineRule="auto"/>
              <w:contextualSpacing/>
              <w:jc w:val="both"/>
              <w:rPr>
                <w:rFonts w:ascii="Times New Roman" w:hAnsi="Times New Roman" w:cs="Times New Roman"/>
                <w:sz w:val="24"/>
              </w:rPr>
            </w:pPr>
            <w:r w:rsidRPr="0036500C">
              <w:rPr>
                <w:rFonts w:ascii="Times New Roman" w:hAnsi="Times New Roman" w:cs="Times New Roman"/>
                <w:b/>
                <w:bCs/>
                <w:sz w:val="28"/>
              </w:rPr>
              <w:t>XIX</w:t>
            </w:r>
            <w:r w:rsidR="00121E6A" w:rsidRPr="0036500C">
              <w:rPr>
                <w:rFonts w:ascii="Times New Roman" w:hAnsi="Times New Roman" w:cs="Times New Roman"/>
                <w:b/>
                <w:bCs/>
                <w:sz w:val="28"/>
              </w:rPr>
              <w:t>. Opis sposobu obliczania ceny oferty</w:t>
            </w:r>
          </w:p>
        </w:tc>
      </w:tr>
    </w:tbl>
    <w:p w14:paraId="0EA25236" w14:textId="77777777" w:rsidR="00121E6A" w:rsidRPr="00AB43E3" w:rsidRDefault="00121E6A" w:rsidP="007E5AC7">
      <w:pPr>
        <w:spacing w:after="0" w:line="276" w:lineRule="auto"/>
        <w:contextualSpacing/>
        <w:jc w:val="both"/>
        <w:rPr>
          <w:rFonts w:ascii="Times New Roman" w:hAnsi="Times New Roman" w:cs="Times New Roman"/>
          <w:color w:val="FF0000"/>
          <w:sz w:val="24"/>
        </w:rPr>
      </w:pPr>
    </w:p>
    <w:p w14:paraId="66380576" w14:textId="13A5421D" w:rsidR="00D43C9D" w:rsidRDefault="00D43C9D" w:rsidP="007E5AC7">
      <w:pPr>
        <w:numPr>
          <w:ilvl w:val="1"/>
          <w:numId w:val="94"/>
        </w:numPr>
        <w:suppressAutoHyphens/>
        <w:spacing w:after="0" w:line="276" w:lineRule="auto"/>
        <w:ind w:left="426"/>
        <w:contextualSpacing/>
        <w:jc w:val="both"/>
        <w:rPr>
          <w:rFonts w:ascii="Times New Roman" w:hAnsi="Times New Roman" w:cs="Times New Roman"/>
          <w:sz w:val="24"/>
        </w:rPr>
      </w:pPr>
      <w:r w:rsidRPr="005237F3">
        <w:rPr>
          <w:rFonts w:ascii="Times New Roman" w:hAnsi="Times New Roman" w:cs="Times New Roman"/>
          <w:sz w:val="24"/>
        </w:rPr>
        <w:t xml:space="preserve">Należy podać cenę brutto za całość zamówienia </w:t>
      </w:r>
      <w:r w:rsidR="0036500C" w:rsidRPr="005237F3">
        <w:rPr>
          <w:rFonts w:ascii="Times New Roman" w:hAnsi="Times New Roman" w:cs="Times New Roman"/>
          <w:sz w:val="24"/>
        </w:rPr>
        <w:t xml:space="preserve">dla danej części </w:t>
      </w:r>
      <w:r w:rsidRPr="005237F3">
        <w:rPr>
          <w:rFonts w:ascii="Times New Roman" w:hAnsi="Times New Roman" w:cs="Times New Roman"/>
          <w:sz w:val="24"/>
        </w:rPr>
        <w:t>(cena winna obejmować wszystkie koszty). Ceną oferty jest cen</w:t>
      </w:r>
      <w:r w:rsidR="005237F3" w:rsidRPr="005237F3">
        <w:rPr>
          <w:rFonts w:ascii="Times New Roman" w:hAnsi="Times New Roman" w:cs="Times New Roman"/>
          <w:sz w:val="24"/>
        </w:rPr>
        <w:t>a</w:t>
      </w:r>
      <w:r w:rsidRPr="005237F3">
        <w:rPr>
          <w:rFonts w:ascii="Times New Roman" w:hAnsi="Times New Roman" w:cs="Times New Roman"/>
          <w:sz w:val="24"/>
        </w:rPr>
        <w:t xml:space="preserve"> brutto podan</w:t>
      </w:r>
      <w:r w:rsidR="005237F3" w:rsidRPr="005237F3">
        <w:rPr>
          <w:rFonts w:ascii="Times New Roman" w:hAnsi="Times New Roman" w:cs="Times New Roman"/>
          <w:sz w:val="24"/>
        </w:rPr>
        <w:t>a</w:t>
      </w:r>
      <w:r w:rsidRPr="005237F3">
        <w:rPr>
          <w:rFonts w:ascii="Times New Roman" w:hAnsi="Times New Roman" w:cs="Times New Roman"/>
          <w:sz w:val="24"/>
        </w:rPr>
        <w:t xml:space="preserve"> w formularzu ofertowym.</w:t>
      </w:r>
    </w:p>
    <w:p w14:paraId="63C75D92" w14:textId="77777777" w:rsidR="005237F3" w:rsidRDefault="005237F3" w:rsidP="007E5AC7">
      <w:pPr>
        <w:numPr>
          <w:ilvl w:val="1"/>
          <w:numId w:val="94"/>
        </w:numPr>
        <w:suppressAutoHyphens/>
        <w:spacing w:after="0" w:line="276" w:lineRule="auto"/>
        <w:ind w:left="426"/>
        <w:contextualSpacing/>
        <w:jc w:val="both"/>
        <w:rPr>
          <w:rFonts w:ascii="Times New Roman" w:hAnsi="Times New Roman" w:cs="Times New Roman"/>
          <w:b/>
          <w:sz w:val="24"/>
        </w:rPr>
      </w:pPr>
      <w:r w:rsidRPr="006F3330">
        <w:rPr>
          <w:rFonts w:ascii="Times New Roman" w:hAnsi="Times New Roman" w:cs="Times New Roman"/>
          <w:b/>
          <w:sz w:val="24"/>
        </w:rPr>
        <w:t>Zamawiający określa kosztorysowy sposób rozliczenia.</w:t>
      </w:r>
    </w:p>
    <w:p w14:paraId="3AF9A641" w14:textId="77777777" w:rsidR="000E3209" w:rsidRPr="00A84941" w:rsidRDefault="000E3209" w:rsidP="007E5AC7">
      <w:pPr>
        <w:numPr>
          <w:ilvl w:val="1"/>
          <w:numId w:val="94"/>
        </w:numPr>
        <w:suppressAutoHyphens/>
        <w:spacing w:after="0" w:line="276" w:lineRule="auto"/>
        <w:ind w:left="426"/>
        <w:contextualSpacing/>
        <w:jc w:val="both"/>
        <w:rPr>
          <w:rFonts w:ascii="Times New Roman" w:hAnsi="Times New Roman" w:cs="Times New Roman"/>
          <w:sz w:val="24"/>
        </w:rPr>
      </w:pPr>
      <w:r w:rsidRPr="00A84941">
        <w:rPr>
          <w:rFonts w:ascii="Times New Roman" w:hAnsi="Times New Roman" w:cs="Times New Roman"/>
          <w:sz w:val="24"/>
        </w:rPr>
        <w:t>Cena podana w formularzu oferty musi być zgodna z ceną podaną w kosztorysie ofertowym.</w:t>
      </w:r>
    </w:p>
    <w:p w14:paraId="58E30737" w14:textId="77777777" w:rsidR="000E3209" w:rsidRPr="009043F0" w:rsidRDefault="000E3209" w:rsidP="007E5AC7">
      <w:pPr>
        <w:numPr>
          <w:ilvl w:val="1"/>
          <w:numId w:val="94"/>
        </w:numPr>
        <w:suppressAutoHyphens/>
        <w:spacing w:after="0" w:line="276" w:lineRule="auto"/>
        <w:ind w:left="426"/>
        <w:contextualSpacing/>
        <w:jc w:val="both"/>
        <w:rPr>
          <w:rFonts w:ascii="Times New Roman" w:hAnsi="Times New Roman" w:cs="Times New Roman"/>
          <w:b/>
          <w:sz w:val="24"/>
          <w:szCs w:val="24"/>
        </w:rPr>
      </w:pPr>
      <w:r w:rsidRPr="004A2C6C">
        <w:rPr>
          <w:rFonts w:ascii="Times New Roman" w:hAnsi="Times New Roman" w:cs="Times New Roman"/>
          <w:b/>
          <w:sz w:val="24"/>
          <w:szCs w:val="24"/>
        </w:rPr>
        <w:t xml:space="preserve">Kosztorys </w:t>
      </w:r>
      <w:r w:rsidRPr="000E3209">
        <w:rPr>
          <w:rFonts w:ascii="Times New Roman" w:hAnsi="Times New Roman" w:cs="Times New Roman"/>
          <w:b/>
          <w:sz w:val="24"/>
        </w:rPr>
        <w:t>ofertowy</w:t>
      </w:r>
      <w:r w:rsidRPr="004A2C6C">
        <w:rPr>
          <w:rFonts w:ascii="Times New Roman" w:hAnsi="Times New Roman" w:cs="Times New Roman"/>
          <w:b/>
          <w:sz w:val="24"/>
          <w:szCs w:val="24"/>
        </w:rPr>
        <w:t xml:space="preserve"> uproszczony  musi być w pełni zgodny z zapisami zawartymi w przedmiarze robót (materiał, opis, ilość) i ma zawierać ceny jednostkowe dla poszczególnych pozycji oraz powinien zawierać sumowanie rozdziałów.</w:t>
      </w:r>
    </w:p>
    <w:p w14:paraId="725D848D" w14:textId="0C7CC83D" w:rsidR="005237F3" w:rsidRPr="00007FCF" w:rsidRDefault="005237F3" w:rsidP="007E5AC7">
      <w:pPr>
        <w:numPr>
          <w:ilvl w:val="1"/>
          <w:numId w:val="94"/>
        </w:numPr>
        <w:suppressAutoHyphens/>
        <w:spacing w:after="0" w:line="276" w:lineRule="auto"/>
        <w:ind w:left="426"/>
        <w:contextualSpacing/>
        <w:jc w:val="both"/>
        <w:rPr>
          <w:rFonts w:ascii="Times New Roman" w:hAnsi="Times New Roman" w:cs="Times New Roman"/>
          <w:b/>
          <w:sz w:val="24"/>
        </w:rPr>
      </w:pPr>
      <w:r w:rsidRPr="006F3330">
        <w:rPr>
          <w:rFonts w:ascii="Times New Roman" w:hAnsi="Times New Roman" w:cs="Times New Roman"/>
          <w:b/>
          <w:sz w:val="24"/>
        </w:rPr>
        <w:t xml:space="preserve">Za realizację przedmiotu umowy Wykonawca otrzyma wynagrodzenie kosztorysowe określone na podstawie cen </w:t>
      </w:r>
      <w:r w:rsidRPr="00007FCF">
        <w:rPr>
          <w:rFonts w:ascii="Times New Roman" w:hAnsi="Times New Roman" w:cs="Times New Roman"/>
          <w:b/>
          <w:sz w:val="24"/>
        </w:rPr>
        <w:t xml:space="preserve">jednostkowych zawartych w sporządzonym przez Wykonawcę kosztorysie ofertowym oraz ilości faktycznie zrealizowanych robót. </w:t>
      </w:r>
      <w:r w:rsidRPr="00007FCF">
        <w:rPr>
          <w:rFonts w:ascii="Times New Roman" w:hAnsi="Times New Roman" w:cs="Times New Roman"/>
          <w:sz w:val="24"/>
        </w:rPr>
        <w:t>Przy czym zakres realizacji przedmiotu zamówienia nie może być mniejszy niż 70%.</w:t>
      </w:r>
    </w:p>
    <w:p w14:paraId="0AA8EF61" w14:textId="763DE04F" w:rsidR="007B305E" w:rsidRPr="00520D6C" w:rsidRDefault="00D43C9D" w:rsidP="007E5AC7">
      <w:pPr>
        <w:numPr>
          <w:ilvl w:val="1"/>
          <w:numId w:val="94"/>
        </w:numPr>
        <w:suppressAutoHyphens/>
        <w:spacing w:after="0" w:line="276" w:lineRule="auto"/>
        <w:ind w:left="426"/>
        <w:contextualSpacing/>
        <w:jc w:val="both"/>
        <w:rPr>
          <w:rFonts w:ascii="Times New Roman" w:hAnsi="Times New Roman" w:cs="Times New Roman"/>
          <w:sz w:val="24"/>
        </w:rPr>
      </w:pPr>
      <w:r w:rsidRPr="00007FCF">
        <w:rPr>
          <w:rFonts w:ascii="Times New Roman" w:hAnsi="Times New Roman" w:cs="Times New Roman"/>
          <w:sz w:val="24"/>
        </w:rPr>
        <w:t xml:space="preserve">Wykonawca określa cenę realizacji zamówienia </w:t>
      </w:r>
      <w:r w:rsidRPr="00520D6C">
        <w:rPr>
          <w:rFonts w:ascii="Times New Roman" w:hAnsi="Times New Roman" w:cs="Times New Roman"/>
          <w:sz w:val="24"/>
        </w:rPr>
        <w:t>zgodnie z ustawą o informowaniu o cenach towarów i usług z dnia</w:t>
      </w:r>
      <w:r w:rsidR="00247DE2" w:rsidRPr="00520D6C">
        <w:rPr>
          <w:rFonts w:ascii="Times New Roman" w:hAnsi="Times New Roman" w:cs="Times New Roman"/>
          <w:sz w:val="24"/>
        </w:rPr>
        <w:t xml:space="preserve"> 9 maja 2014 r. (</w:t>
      </w:r>
      <w:proofErr w:type="spellStart"/>
      <w:r w:rsidR="00247DE2" w:rsidRPr="00520D6C">
        <w:rPr>
          <w:rFonts w:ascii="Times New Roman" w:hAnsi="Times New Roman" w:cs="Times New Roman"/>
          <w:sz w:val="24"/>
        </w:rPr>
        <w:t>t.j</w:t>
      </w:r>
      <w:proofErr w:type="spellEnd"/>
      <w:r w:rsidR="00247DE2" w:rsidRPr="00520D6C">
        <w:rPr>
          <w:rFonts w:ascii="Times New Roman" w:hAnsi="Times New Roman" w:cs="Times New Roman"/>
          <w:sz w:val="24"/>
        </w:rPr>
        <w:t>. Dz.U. 2023 r. poz. 16</w:t>
      </w:r>
      <w:r w:rsidR="007B305E" w:rsidRPr="00520D6C">
        <w:rPr>
          <w:rFonts w:ascii="Times New Roman" w:hAnsi="Times New Roman" w:cs="Times New Roman"/>
          <w:sz w:val="24"/>
        </w:rPr>
        <w:t xml:space="preserve">8) </w:t>
      </w:r>
      <w:r w:rsidRPr="00520D6C">
        <w:rPr>
          <w:rFonts w:ascii="Times New Roman" w:hAnsi="Times New Roman" w:cs="Times New Roman"/>
          <w:sz w:val="24"/>
        </w:rPr>
        <w:t>poprzez wskazanie w formularzu oferty ceny za całość realizacji zamówienia</w:t>
      </w:r>
      <w:r w:rsidR="005237F3" w:rsidRPr="00520D6C">
        <w:rPr>
          <w:rFonts w:ascii="Times New Roman" w:hAnsi="Times New Roman" w:cs="Times New Roman"/>
          <w:sz w:val="24"/>
        </w:rPr>
        <w:t xml:space="preserve"> dla danej części.</w:t>
      </w:r>
    </w:p>
    <w:p w14:paraId="08975896" w14:textId="3B1352B5" w:rsidR="006945A9" w:rsidRPr="00520D6C" w:rsidRDefault="006945A9" w:rsidP="007E5AC7">
      <w:pPr>
        <w:numPr>
          <w:ilvl w:val="1"/>
          <w:numId w:val="94"/>
        </w:numPr>
        <w:suppressAutoHyphens/>
        <w:spacing w:after="0" w:line="276" w:lineRule="auto"/>
        <w:ind w:left="426"/>
        <w:contextualSpacing/>
        <w:jc w:val="both"/>
        <w:rPr>
          <w:rFonts w:ascii="Times New Roman" w:hAnsi="Times New Roman" w:cs="Times New Roman"/>
          <w:sz w:val="24"/>
        </w:rPr>
      </w:pPr>
      <w:r w:rsidRPr="00520D6C">
        <w:rPr>
          <w:rFonts w:ascii="Times New Roman" w:hAnsi="Times New Roman" w:cs="Times New Roman"/>
          <w:sz w:val="24"/>
        </w:rPr>
        <w:t>Podana w ofercie cena musi być wyrażona w PLN. Cena musi uwzględniać w</w:t>
      </w:r>
      <w:r w:rsidR="00AC7E49" w:rsidRPr="00520D6C">
        <w:rPr>
          <w:rFonts w:ascii="Times New Roman" w:hAnsi="Times New Roman" w:cs="Times New Roman"/>
          <w:sz w:val="24"/>
        </w:rPr>
        <w:t>szystkie wymagania niniejszej SWZ</w:t>
      </w:r>
      <w:r w:rsidRPr="00520D6C">
        <w:rPr>
          <w:rFonts w:ascii="Times New Roman" w:hAnsi="Times New Roman" w:cs="Times New Roman"/>
          <w:sz w:val="24"/>
        </w:rPr>
        <w:t xml:space="preserve"> oraz obejmować wszelkie koszty, które Wykonawca winien ponieść z tytułu należytej oraz zgodnej z obowiązującymi przepisami i wymaganiami niniejszej specyfikacji realizacji przedmiotu zamówienia.</w:t>
      </w:r>
    </w:p>
    <w:p w14:paraId="19B087D6" w14:textId="72DB46EF" w:rsidR="00121E6A" w:rsidRPr="00A3069A" w:rsidRDefault="006705EA" w:rsidP="007E5AC7">
      <w:pPr>
        <w:numPr>
          <w:ilvl w:val="1"/>
          <w:numId w:val="94"/>
        </w:numPr>
        <w:suppressAutoHyphens/>
        <w:spacing w:after="0" w:line="276" w:lineRule="auto"/>
        <w:ind w:left="426"/>
        <w:contextualSpacing/>
        <w:jc w:val="both"/>
        <w:rPr>
          <w:rFonts w:ascii="Times New Roman" w:hAnsi="Times New Roman" w:cs="Times New Roman"/>
          <w:sz w:val="24"/>
        </w:rPr>
      </w:pPr>
      <w:r w:rsidRPr="00A3069A">
        <w:rPr>
          <w:rFonts w:ascii="Times New Roman" w:hAnsi="Times New Roman" w:cs="Times New Roman"/>
          <w:sz w:val="24"/>
        </w:rPr>
        <w:t>W</w:t>
      </w:r>
      <w:r w:rsidR="00697A0A" w:rsidRPr="00A3069A">
        <w:rPr>
          <w:rFonts w:ascii="Times New Roman" w:hAnsi="Times New Roman" w:cs="Times New Roman"/>
          <w:sz w:val="24"/>
        </w:rPr>
        <w:t>szystkie w</w:t>
      </w:r>
      <w:r w:rsidR="00121E6A" w:rsidRPr="00A3069A">
        <w:rPr>
          <w:rFonts w:ascii="Times New Roman" w:hAnsi="Times New Roman" w:cs="Times New Roman"/>
          <w:sz w:val="24"/>
        </w:rPr>
        <w:t>artości powinny być naliczane z dokładnością do dwóch miejsc po przecinku.</w:t>
      </w:r>
    </w:p>
    <w:p w14:paraId="2457EA38" w14:textId="7F9AA273" w:rsidR="00121E6A" w:rsidRPr="00A3069A" w:rsidRDefault="00121E6A" w:rsidP="007E5AC7">
      <w:pPr>
        <w:numPr>
          <w:ilvl w:val="1"/>
          <w:numId w:val="94"/>
        </w:numPr>
        <w:suppressAutoHyphens/>
        <w:spacing w:after="0" w:line="276" w:lineRule="auto"/>
        <w:ind w:left="426"/>
        <w:contextualSpacing/>
        <w:jc w:val="both"/>
        <w:rPr>
          <w:rFonts w:ascii="Times New Roman" w:hAnsi="Times New Roman" w:cs="Times New Roman"/>
          <w:sz w:val="24"/>
        </w:rPr>
      </w:pPr>
      <w:r w:rsidRPr="00A3069A">
        <w:rPr>
          <w:rFonts w:ascii="Times New Roman" w:hAnsi="Times New Roman" w:cs="Times New Roman"/>
          <w:sz w:val="24"/>
        </w:rPr>
        <w:t>Zamawiający poprawi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stosownie do treści art. 223 ust. 2 u</w:t>
      </w:r>
      <w:r w:rsidR="000E7090" w:rsidRPr="00A3069A">
        <w:rPr>
          <w:rFonts w:ascii="Times New Roman" w:hAnsi="Times New Roman" w:cs="Times New Roman"/>
          <w:sz w:val="24"/>
        </w:rPr>
        <w:t xml:space="preserve">stawy </w:t>
      </w:r>
      <w:proofErr w:type="spellStart"/>
      <w:r w:rsidRPr="00A3069A">
        <w:rPr>
          <w:rFonts w:ascii="Times New Roman" w:hAnsi="Times New Roman" w:cs="Times New Roman"/>
          <w:sz w:val="24"/>
        </w:rPr>
        <w:t>Pzp</w:t>
      </w:r>
      <w:proofErr w:type="spellEnd"/>
      <w:r w:rsidRPr="00A3069A">
        <w:rPr>
          <w:rFonts w:ascii="Times New Roman" w:hAnsi="Times New Roman" w:cs="Times New Roman"/>
          <w:sz w:val="24"/>
        </w:rPr>
        <w:t>.</w:t>
      </w:r>
    </w:p>
    <w:p w14:paraId="5BC13923" w14:textId="6A5718F9" w:rsidR="00121E6A" w:rsidRPr="00A3069A" w:rsidRDefault="00121E6A" w:rsidP="007E5AC7">
      <w:pPr>
        <w:numPr>
          <w:ilvl w:val="1"/>
          <w:numId w:val="94"/>
        </w:numPr>
        <w:suppressAutoHyphens/>
        <w:spacing w:after="0" w:line="276" w:lineRule="auto"/>
        <w:ind w:left="426"/>
        <w:contextualSpacing/>
        <w:jc w:val="both"/>
        <w:rPr>
          <w:rFonts w:ascii="Times New Roman" w:hAnsi="Times New Roman" w:cs="Times New Roman"/>
          <w:sz w:val="24"/>
        </w:rPr>
      </w:pPr>
      <w:r w:rsidRPr="00A3069A">
        <w:rPr>
          <w:rFonts w:ascii="Times New Roman" w:hAnsi="Times New Roman" w:cs="Times New Roman"/>
          <w:sz w:val="24"/>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określonym w art. 224 ust. 3 u</w:t>
      </w:r>
      <w:r w:rsidR="000E7090" w:rsidRPr="00A3069A">
        <w:rPr>
          <w:rFonts w:ascii="Times New Roman" w:hAnsi="Times New Roman" w:cs="Times New Roman"/>
          <w:sz w:val="24"/>
        </w:rPr>
        <w:t xml:space="preserve">stawy </w:t>
      </w:r>
      <w:proofErr w:type="spellStart"/>
      <w:r w:rsidRPr="00A3069A">
        <w:rPr>
          <w:rFonts w:ascii="Times New Roman" w:hAnsi="Times New Roman" w:cs="Times New Roman"/>
          <w:sz w:val="24"/>
        </w:rPr>
        <w:t>Pzp</w:t>
      </w:r>
      <w:proofErr w:type="spellEnd"/>
      <w:r w:rsidRPr="00A3069A">
        <w:rPr>
          <w:rFonts w:ascii="Times New Roman" w:hAnsi="Times New Roman" w:cs="Times New Roman"/>
          <w:sz w:val="24"/>
        </w:rPr>
        <w:t>.</w:t>
      </w:r>
    </w:p>
    <w:p w14:paraId="1EB9E8E8" w14:textId="0290D8F4" w:rsidR="00121E6A" w:rsidRPr="00A3069A" w:rsidRDefault="00121E6A" w:rsidP="007E5AC7">
      <w:pPr>
        <w:numPr>
          <w:ilvl w:val="1"/>
          <w:numId w:val="94"/>
        </w:numPr>
        <w:suppressAutoHyphens/>
        <w:spacing w:after="0" w:line="276" w:lineRule="auto"/>
        <w:ind w:left="426"/>
        <w:contextualSpacing/>
        <w:jc w:val="both"/>
        <w:rPr>
          <w:rFonts w:ascii="Times New Roman" w:hAnsi="Times New Roman" w:cs="Times New Roman"/>
          <w:sz w:val="24"/>
        </w:rPr>
      </w:pPr>
      <w:r w:rsidRPr="00A3069A">
        <w:rPr>
          <w:rFonts w:ascii="Times New Roman" w:hAnsi="Times New Roman" w:cs="Times New Roman"/>
          <w:sz w:val="24"/>
        </w:rPr>
        <w:t xml:space="preserve">W przypadku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w </w:t>
      </w:r>
      <w:r w:rsidR="008F2F1E" w:rsidRPr="00A3069A">
        <w:rPr>
          <w:rFonts w:ascii="Times New Roman" w:hAnsi="Times New Roman" w:cs="Times New Roman"/>
          <w:sz w:val="24"/>
        </w:rPr>
        <w:t>pkt</w:t>
      </w:r>
      <w:r w:rsidRPr="00A3069A">
        <w:rPr>
          <w:rFonts w:ascii="Times New Roman" w:hAnsi="Times New Roman" w:cs="Times New Roman"/>
          <w:sz w:val="24"/>
        </w:rPr>
        <w:t xml:space="preserve"> 1, chyba że rozbieżność wynika z okoliczności oczywistych, które nie wymagają wyjaśnienia.</w:t>
      </w:r>
    </w:p>
    <w:p w14:paraId="5D28C30D" w14:textId="77777777" w:rsidR="00121E6A" w:rsidRPr="00CA7507" w:rsidRDefault="00121E6A" w:rsidP="007E5AC7">
      <w:pPr>
        <w:numPr>
          <w:ilvl w:val="1"/>
          <w:numId w:val="94"/>
        </w:numPr>
        <w:suppressAutoHyphens/>
        <w:spacing w:after="0" w:line="276" w:lineRule="auto"/>
        <w:ind w:left="426"/>
        <w:contextualSpacing/>
        <w:jc w:val="both"/>
        <w:rPr>
          <w:rFonts w:ascii="Times New Roman" w:hAnsi="Times New Roman" w:cs="Times New Roman"/>
          <w:sz w:val="24"/>
        </w:rPr>
      </w:pPr>
      <w:r w:rsidRPr="00A3069A">
        <w:rPr>
          <w:rFonts w:ascii="Times New Roman" w:hAnsi="Times New Roman" w:cs="Times New Roman"/>
          <w:sz w:val="24"/>
        </w:rPr>
        <w:lastRenderedPageBreak/>
        <w:t>Odrzuceniu, jako oferta z rażąco niską ceną, podlega oferta wykonawcy</w:t>
      </w:r>
      <w:r w:rsidR="00567948" w:rsidRPr="00A3069A">
        <w:rPr>
          <w:rFonts w:ascii="Times New Roman" w:hAnsi="Times New Roman" w:cs="Times New Roman"/>
          <w:sz w:val="24"/>
        </w:rPr>
        <w:t>, który nie udzieli wyjaśnień w </w:t>
      </w:r>
      <w:r w:rsidRPr="00A3069A">
        <w:rPr>
          <w:rFonts w:ascii="Times New Roman" w:hAnsi="Times New Roman" w:cs="Times New Roman"/>
          <w:sz w:val="24"/>
        </w:rPr>
        <w:t>wyznaczonym terminie, lub jeżeli złożone wyjaśnienia wraz z dow</w:t>
      </w:r>
      <w:r w:rsidR="00567948" w:rsidRPr="00A3069A">
        <w:rPr>
          <w:rFonts w:ascii="Times New Roman" w:hAnsi="Times New Roman" w:cs="Times New Roman"/>
          <w:sz w:val="24"/>
        </w:rPr>
        <w:t xml:space="preserve">odami nie </w:t>
      </w:r>
      <w:r w:rsidR="00567948" w:rsidRPr="00CA7507">
        <w:rPr>
          <w:rFonts w:ascii="Times New Roman" w:hAnsi="Times New Roman" w:cs="Times New Roman"/>
          <w:sz w:val="24"/>
        </w:rPr>
        <w:t>uzasadniają podanej w </w:t>
      </w:r>
      <w:r w:rsidRPr="00CA7507">
        <w:rPr>
          <w:rFonts w:ascii="Times New Roman" w:hAnsi="Times New Roman" w:cs="Times New Roman"/>
          <w:sz w:val="24"/>
        </w:rPr>
        <w:t>ofercie ceny.</w:t>
      </w:r>
    </w:p>
    <w:p w14:paraId="6556FD83" w14:textId="77777777" w:rsidR="00E32C6A" w:rsidRPr="00CA7507" w:rsidRDefault="00CE2AB4" w:rsidP="007E5AC7">
      <w:pPr>
        <w:numPr>
          <w:ilvl w:val="1"/>
          <w:numId w:val="94"/>
        </w:numPr>
        <w:suppressAutoHyphens/>
        <w:spacing w:after="0" w:line="276" w:lineRule="auto"/>
        <w:ind w:left="426"/>
        <w:contextualSpacing/>
        <w:jc w:val="both"/>
        <w:rPr>
          <w:rFonts w:ascii="Times New Roman" w:hAnsi="Times New Roman" w:cs="Times New Roman"/>
          <w:sz w:val="24"/>
        </w:rPr>
      </w:pPr>
      <w:r w:rsidRPr="00CA7507">
        <w:rPr>
          <w:rFonts w:ascii="Times New Roman" w:hAnsi="Times New Roman" w:cs="Times New Roman"/>
          <w:sz w:val="24"/>
        </w:rPr>
        <w:t>Cenę oferty należy określić przy założeniu, że zgodnie z</w:t>
      </w:r>
      <w:r w:rsidR="00E32C6A" w:rsidRPr="00CA7507">
        <w:rPr>
          <w:rFonts w:ascii="Times New Roman" w:hAnsi="Times New Roman" w:cs="Times New Roman"/>
          <w:sz w:val="24"/>
        </w:rPr>
        <w:t>:</w:t>
      </w:r>
    </w:p>
    <w:p w14:paraId="70C50F34" w14:textId="70712BB7" w:rsidR="00437605" w:rsidRPr="00CA7507" w:rsidRDefault="00437605" w:rsidP="007E5AC7">
      <w:pPr>
        <w:pStyle w:val="Akapitzlist"/>
        <w:numPr>
          <w:ilvl w:val="0"/>
          <w:numId w:val="99"/>
        </w:numPr>
        <w:spacing w:line="276" w:lineRule="auto"/>
        <w:ind w:left="993"/>
        <w:jc w:val="both"/>
      </w:pPr>
      <w:r w:rsidRPr="00CA7507">
        <w:t>Rozporządzeniem Rady Ministrów z dnia 14 września 2023 r. w sprawie wysokości minimalnego wynagrodzenia za pracę oraz wysokości minimalnej stawki godzinowej w 2024 r.</w:t>
      </w:r>
      <w:r w:rsidR="00AF6B10" w:rsidRPr="00CA7507">
        <w:t xml:space="preserve"> </w:t>
      </w:r>
      <w:r w:rsidRPr="00CA7507">
        <w:t>od dnia 1 stycznia 2024 r. ustala się minimalne wynagrodzenie za pracę w wysokości 4242 zł, natomiast minimalną stawkę godzinową w wysokości 27,70 zł;</w:t>
      </w:r>
      <w:r w:rsidR="00AF6B10" w:rsidRPr="00CA7507">
        <w:t xml:space="preserve"> </w:t>
      </w:r>
      <w:r w:rsidR="00DB7239" w:rsidRPr="00CA7507">
        <w:t xml:space="preserve">natomiast </w:t>
      </w:r>
      <w:r w:rsidR="00AF6B10" w:rsidRPr="00CA7507">
        <w:t>od dnia 1 lipca 2024 r. ustala się minimalne wynagrodzenie za pracę w wysokości 4300 zł, natomiast minimalną stawkę godzinową w wysokości 28,10 zł.</w:t>
      </w:r>
    </w:p>
    <w:p w14:paraId="603D8962" w14:textId="42CA461C" w:rsidR="00121E6A" w:rsidRPr="00CA7507" w:rsidRDefault="00770F04" w:rsidP="007E5AC7">
      <w:pPr>
        <w:numPr>
          <w:ilvl w:val="1"/>
          <w:numId w:val="94"/>
        </w:numPr>
        <w:suppressAutoHyphens/>
        <w:spacing w:after="0" w:line="276" w:lineRule="auto"/>
        <w:ind w:left="426"/>
        <w:contextualSpacing/>
        <w:jc w:val="both"/>
        <w:rPr>
          <w:rFonts w:ascii="Times New Roman" w:hAnsi="Times New Roman" w:cs="Times New Roman"/>
          <w:sz w:val="24"/>
        </w:rPr>
      </w:pPr>
      <w:r w:rsidRPr="00CA7507">
        <w:rPr>
          <w:rFonts w:ascii="Times New Roman" w:hAnsi="Times New Roman" w:cs="Times New Roman"/>
          <w:sz w:val="24"/>
        </w:rPr>
        <w:t>Jeżeli została złożona oferta, której wybór prowadziłby do powstania u zamawiającego obowiązku podatkowego zgodnie z ustawą z dnia 11 marca 2004 r. o podatku od towarów i u</w:t>
      </w:r>
      <w:r w:rsidR="00C86845" w:rsidRPr="00CA7507">
        <w:rPr>
          <w:rFonts w:ascii="Times New Roman" w:hAnsi="Times New Roman" w:cs="Times New Roman"/>
          <w:sz w:val="24"/>
        </w:rPr>
        <w:t xml:space="preserve">sług </w:t>
      </w:r>
      <w:r w:rsidR="002B1AC5" w:rsidRPr="00CA7507">
        <w:rPr>
          <w:rFonts w:ascii="Times New Roman" w:hAnsi="Times New Roman" w:cs="Times New Roman"/>
          <w:sz w:val="24"/>
        </w:rPr>
        <w:t>(</w:t>
      </w:r>
      <w:proofErr w:type="spellStart"/>
      <w:r w:rsidR="002B1AC5" w:rsidRPr="00CA7507">
        <w:rPr>
          <w:rFonts w:ascii="Times New Roman" w:hAnsi="Times New Roman" w:cs="Times New Roman"/>
          <w:sz w:val="24"/>
        </w:rPr>
        <w:t>t.j</w:t>
      </w:r>
      <w:proofErr w:type="spellEnd"/>
      <w:r w:rsidR="002B1AC5" w:rsidRPr="00CA7507">
        <w:rPr>
          <w:rFonts w:ascii="Times New Roman" w:hAnsi="Times New Roman" w:cs="Times New Roman"/>
          <w:sz w:val="24"/>
        </w:rPr>
        <w:t xml:space="preserve">. </w:t>
      </w:r>
      <w:r w:rsidR="002B1AC5" w:rsidRPr="00CA7507">
        <w:rPr>
          <w:rFonts w:ascii="Times New Roman" w:hAnsi="Times New Roman" w:cs="Times New Roman"/>
          <w:bCs/>
          <w:sz w:val="24"/>
        </w:rPr>
        <w:t>Dz.U. z 2023 r. poz. 1570</w:t>
      </w:r>
      <w:r w:rsidR="00DB7239" w:rsidRPr="00CA7507">
        <w:rPr>
          <w:rFonts w:ascii="Times New Roman" w:hAnsi="Times New Roman" w:cs="Times New Roman"/>
          <w:bCs/>
          <w:sz w:val="24"/>
        </w:rPr>
        <w:t xml:space="preserve"> z </w:t>
      </w:r>
      <w:proofErr w:type="spellStart"/>
      <w:r w:rsidR="00DB7239" w:rsidRPr="00CA7507">
        <w:rPr>
          <w:rFonts w:ascii="Times New Roman" w:hAnsi="Times New Roman" w:cs="Times New Roman"/>
          <w:bCs/>
          <w:sz w:val="24"/>
        </w:rPr>
        <w:t>późn</w:t>
      </w:r>
      <w:proofErr w:type="spellEnd"/>
      <w:r w:rsidR="00DB7239" w:rsidRPr="00CA7507">
        <w:rPr>
          <w:rFonts w:ascii="Times New Roman" w:hAnsi="Times New Roman" w:cs="Times New Roman"/>
          <w:bCs/>
          <w:sz w:val="24"/>
        </w:rPr>
        <w:t>. zm.</w:t>
      </w:r>
      <w:r w:rsidR="002B1AC5" w:rsidRPr="00CA7507">
        <w:rPr>
          <w:rFonts w:ascii="Times New Roman" w:hAnsi="Times New Roman" w:cs="Times New Roman"/>
          <w:sz w:val="24"/>
        </w:rPr>
        <w:t xml:space="preserve">), </w:t>
      </w:r>
      <w:r w:rsidRPr="00CA7507">
        <w:rPr>
          <w:rFonts w:ascii="Times New Roman" w:hAnsi="Times New Roman" w:cs="Times New Roman"/>
          <w:sz w:val="24"/>
        </w:rPr>
        <w:t>dla celów zastosowania kryterium ceny lub kosztu zamawiający dolicza do przedstawionej w tej ofercie ceny kwotę podatku od towarów i usług, którą miałby obowiązek rozliczyć</w:t>
      </w:r>
      <w:r w:rsidR="00121E6A" w:rsidRPr="00CA7507">
        <w:rPr>
          <w:rFonts w:ascii="Times New Roman" w:hAnsi="Times New Roman" w:cs="Times New Roman"/>
          <w:sz w:val="24"/>
        </w:rPr>
        <w:t>.</w:t>
      </w:r>
    </w:p>
    <w:p w14:paraId="33CC5363" w14:textId="77777777" w:rsidR="00121E6A" w:rsidRPr="00CA7507" w:rsidRDefault="00121E6A" w:rsidP="007E5AC7">
      <w:pPr>
        <w:spacing w:after="0" w:line="276" w:lineRule="auto"/>
        <w:ind w:left="426"/>
        <w:contextualSpacing/>
        <w:jc w:val="both"/>
        <w:rPr>
          <w:rFonts w:ascii="Times New Roman" w:eastAsia="Calibri" w:hAnsi="Times New Roman" w:cs="Times New Roman"/>
          <w:sz w:val="24"/>
        </w:rPr>
      </w:pPr>
      <w:r w:rsidRPr="00CA7507">
        <w:rPr>
          <w:rFonts w:ascii="Times New Roman" w:eastAsia="Calibri" w:hAnsi="Times New Roman" w:cs="Times New Roman"/>
          <w:sz w:val="24"/>
        </w:rPr>
        <w:t>W powyższym przypadku wykonawca ma obowiązek w formularzu oferty:</w:t>
      </w:r>
    </w:p>
    <w:p w14:paraId="452D0250" w14:textId="7C08C28C" w:rsidR="00E102C9" w:rsidRPr="00CA7507" w:rsidRDefault="00E102C9" w:rsidP="007E5AC7">
      <w:pPr>
        <w:pStyle w:val="Akapitzlist"/>
        <w:numPr>
          <w:ilvl w:val="0"/>
          <w:numId w:val="101"/>
        </w:numPr>
        <w:spacing w:line="276" w:lineRule="auto"/>
        <w:ind w:left="993"/>
        <w:jc w:val="both"/>
        <w:rPr>
          <w:rFonts w:eastAsia="Calibri"/>
        </w:rPr>
      </w:pPr>
      <w:r w:rsidRPr="00CA7507">
        <w:rPr>
          <w:rFonts w:eastAsia="Calibri"/>
        </w:rPr>
        <w:t>poinformowania zamawiającego, że wybór jego oferty będzie prowadził do powstania u zamawiającego obowiązku podatkowego;</w:t>
      </w:r>
    </w:p>
    <w:p w14:paraId="6ABE9DDD" w14:textId="7329E633" w:rsidR="00E102C9" w:rsidRPr="00CA7507" w:rsidRDefault="00E102C9" w:rsidP="007E5AC7">
      <w:pPr>
        <w:pStyle w:val="Akapitzlist"/>
        <w:numPr>
          <w:ilvl w:val="0"/>
          <w:numId w:val="101"/>
        </w:numPr>
        <w:spacing w:line="276" w:lineRule="auto"/>
        <w:ind w:left="993"/>
        <w:jc w:val="both"/>
        <w:rPr>
          <w:rFonts w:eastAsia="Calibri"/>
        </w:rPr>
      </w:pPr>
      <w:r w:rsidRPr="00CA7507">
        <w:rPr>
          <w:rFonts w:eastAsia="Calibri"/>
        </w:rPr>
        <w:t>wskazania nazwy (rodzaju) towaru lub usługi, których dostawa lub świadczenie będą prowadziły do powstania obowiązku podatkowego;</w:t>
      </w:r>
    </w:p>
    <w:p w14:paraId="2DBB0938" w14:textId="7397854D" w:rsidR="00E102C9" w:rsidRPr="00CA7507" w:rsidRDefault="00E102C9" w:rsidP="007E5AC7">
      <w:pPr>
        <w:pStyle w:val="Akapitzlist"/>
        <w:numPr>
          <w:ilvl w:val="0"/>
          <w:numId w:val="101"/>
        </w:numPr>
        <w:spacing w:line="276" w:lineRule="auto"/>
        <w:ind w:left="993"/>
        <w:jc w:val="both"/>
        <w:rPr>
          <w:rFonts w:eastAsia="Calibri"/>
        </w:rPr>
      </w:pPr>
      <w:r w:rsidRPr="00CA7507">
        <w:rPr>
          <w:rFonts w:eastAsia="Calibri"/>
        </w:rPr>
        <w:t>wskazania wartości towaru lub usługi objętego obowiązkiem podatkowym zamawiającego, bez kwoty podatku;</w:t>
      </w:r>
    </w:p>
    <w:p w14:paraId="7B5D6C54" w14:textId="49BFA4B4" w:rsidR="00E102C9" w:rsidRPr="00CA7507" w:rsidRDefault="00E102C9" w:rsidP="007E5AC7">
      <w:pPr>
        <w:pStyle w:val="Akapitzlist"/>
        <w:numPr>
          <w:ilvl w:val="0"/>
          <w:numId w:val="101"/>
        </w:numPr>
        <w:spacing w:line="276" w:lineRule="auto"/>
        <w:ind w:left="993"/>
        <w:jc w:val="both"/>
        <w:rPr>
          <w:rFonts w:eastAsia="Calibri"/>
        </w:rPr>
      </w:pPr>
      <w:r w:rsidRPr="00CA7507">
        <w:rPr>
          <w:rFonts w:eastAsia="Calibri"/>
        </w:rPr>
        <w:t>wskazania stawki podatku od towarów i usług, która zgodnie z wiedzą wykonawcy, będzie miała zastosowanie.</w:t>
      </w:r>
    </w:p>
    <w:p w14:paraId="25B57CE1" w14:textId="77777777" w:rsidR="00400BFC" w:rsidRPr="00AB43E3" w:rsidRDefault="00400BFC" w:rsidP="007E5AC7">
      <w:pPr>
        <w:spacing w:after="0" w:line="276" w:lineRule="auto"/>
        <w:ind w:left="993"/>
        <w:contextualSpacing/>
        <w:jc w:val="both"/>
        <w:rPr>
          <w:rFonts w:ascii="Times New Roman" w:eastAsia="Calibri"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840963" w:rsidRPr="00AB43E3" w14:paraId="398A39B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448D7C3" w14:textId="718F321B" w:rsidR="00121E6A" w:rsidRPr="00AB43E3" w:rsidRDefault="0043680C" w:rsidP="007E5AC7">
            <w:pPr>
              <w:tabs>
                <w:tab w:val="left" w:pos="765"/>
              </w:tabs>
              <w:spacing w:after="0" w:line="276" w:lineRule="auto"/>
              <w:ind w:left="431" w:hanging="431"/>
              <w:contextualSpacing/>
              <w:jc w:val="both"/>
              <w:rPr>
                <w:rFonts w:ascii="Times New Roman" w:hAnsi="Times New Roman" w:cs="Times New Roman"/>
                <w:color w:val="FF0000"/>
                <w:sz w:val="24"/>
              </w:rPr>
            </w:pPr>
            <w:r w:rsidRPr="008809EE">
              <w:rPr>
                <w:rFonts w:ascii="Times New Roman" w:hAnsi="Times New Roman" w:cs="Times New Roman"/>
                <w:b/>
                <w:bCs/>
                <w:sz w:val="28"/>
              </w:rPr>
              <w:t>XX</w:t>
            </w:r>
            <w:r w:rsidR="00121E6A" w:rsidRPr="008809EE">
              <w:rPr>
                <w:rFonts w:ascii="Times New Roman" w:hAnsi="Times New Roman" w:cs="Times New Roman"/>
                <w:b/>
                <w:bCs/>
                <w:sz w:val="28"/>
              </w:rPr>
              <w:t>. Opis kryteriów oceny ofert wraz z podaniem wag tych kryteriów i sposobu oceny ofert</w:t>
            </w:r>
          </w:p>
        </w:tc>
      </w:tr>
    </w:tbl>
    <w:p w14:paraId="06D60911" w14:textId="77777777" w:rsidR="00121E6A" w:rsidRPr="00AB43E3" w:rsidRDefault="00121E6A" w:rsidP="007E5AC7">
      <w:pPr>
        <w:spacing w:after="0" w:line="276" w:lineRule="auto"/>
        <w:contextualSpacing/>
        <w:jc w:val="both"/>
        <w:rPr>
          <w:rFonts w:ascii="Times New Roman" w:hAnsi="Times New Roman" w:cs="Times New Roman"/>
          <w:color w:val="FF0000"/>
          <w:sz w:val="24"/>
        </w:rPr>
      </w:pPr>
    </w:p>
    <w:p w14:paraId="5C2678E3" w14:textId="5E979007" w:rsidR="00121E6A" w:rsidRPr="008809EE" w:rsidRDefault="00121E6A" w:rsidP="007E5AC7">
      <w:pPr>
        <w:numPr>
          <w:ilvl w:val="1"/>
          <w:numId w:val="28"/>
        </w:numPr>
        <w:suppressAutoHyphens/>
        <w:spacing w:after="0" w:line="276" w:lineRule="auto"/>
        <w:ind w:left="426"/>
        <w:contextualSpacing/>
        <w:jc w:val="both"/>
        <w:rPr>
          <w:rFonts w:ascii="Times New Roman" w:hAnsi="Times New Roman" w:cs="Times New Roman"/>
          <w:sz w:val="24"/>
        </w:rPr>
      </w:pPr>
      <w:r w:rsidRPr="008809EE">
        <w:rPr>
          <w:rFonts w:ascii="Times New Roman" w:hAnsi="Times New Roman" w:cs="Times New Roman"/>
          <w:sz w:val="24"/>
        </w:rPr>
        <w:t>Przy dokonywaniu  wyboru najkorzystniejszej oferty Zamawiający stosować będzie następujące kryteria:</w:t>
      </w:r>
    </w:p>
    <w:p w14:paraId="4AF880A5" w14:textId="77777777" w:rsidR="00121E6A" w:rsidRPr="008809EE" w:rsidRDefault="00121E6A" w:rsidP="007E5AC7">
      <w:pPr>
        <w:spacing w:after="0" w:line="276" w:lineRule="auto"/>
        <w:ind w:left="426"/>
        <w:contextualSpacing/>
        <w:jc w:val="both"/>
        <w:rPr>
          <w:rFonts w:ascii="Times New Roman" w:hAnsi="Times New Roman" w:cs="Times New Roman"/>
          <w:sz w:val="24"/>
        </w:rPr>
      </w:pPr>
    </w:p>
    <w:p w14:paraId="3A6C0E29" w14:textId="63E34916" w:rsidR="00121E6A" w:rsidRPr="008809EE" w:rsidRDefault="00655259" w:rsidP="007E5AC7">
      <w:pPr>
        <w:numPr>
          <w:ilvl w:val="1"/>
          <w:numId w:val="29"/>
        </w:numPr>
        <w:suppressAutoHyphens/>
        <w:spacing w:after="0" w:line="276" w:lineRule="auto"/>
        <w:ind w:left="709"/>
        <w:contextualSpacing/>
        <w:jc w:val="both"/>
        <w:rPr>
          <w:rFonts w:ascii="Times New Roman" w:hAnsi="Times New Roman" w:cs="Times New Roman"/>
          <w:sz w:val="24"/>
          <w:u w:val="single"/>
        </w:rPr>
      </w:pPr>
      <w:r w:rsidRPr="008809EE">
        <w:rPr>
          <w:rFonts w:ascii="Times New Roman" w:eastAsia="Calibri" w:hAnsi="Times New Roman" w:cs="Times New Roman"/>
          <w:b/>
          <w:sz w:val="24"/>
          <w:u w:val="single"/>
        </w:rPr>
        <w:t>C</w:t>
      </w:r>
      <w:r w:rsidR="00121E6A" w:rsidRPr="008809EE">
        <w:rPr>
          <w:rFonts w:ascii="Times New Roman" w:eastAsia="Calibri" w:hAnsi="Times New Roman" w:cs="Times New Roman"/>
          <w:b/>
          <w:sz w:val="24"/>
          <w:u w:val="single"/>
        </w:rPr>
        <w:t xml:space="preserve">ena (waga 60%) </w:t>
      </w:r>
    </w:p>
    <w:p w14:paraId="5E681B07" w14:textId="77777777" w:rsidR="00121E6A" w:rsidRPr="008809EE" w:rsidRDefault="00121E6A" w:rsidP="007E5AC7">
      <w:pPr>
        <w:spacing w:after="0" w:line="276" w:lineRule="auto"/>
        <w:ind w:left="709"/>
        <w:contextualSpacing/>
        <w:jc w:val="both"/>
        <w:rPr>
          <w:rFonts w:ascii="Times New Roman" w:hAnsi="Times New Roman" w:cs="Times New Roman"/>
          <w:sz w:val="24"/>
        </w:rPr>
      </w:pPr>
      <w:r w:rsidRPr="008809EE">
        <w:rPr>
          <w:rFonts w:ascii="Times New Roman" w:hAnsi="Times New Roman" w:cs="Times New Roman"/>
          <w:sz w:val="24"/>
        </w:rPr>
        <w:t xml:space="preserve">Kryterium – „cena” – poszczególnym ofertom zostaną przyznane punkty za cenę w skali </w:t>
      </w:r>
      <w:r w:rsidRPr="008809EE">
        <w:rPr>
          <w:rFonts w:ascii="Times New Roman" w:hAnsi="Times New Roman" w:cs="Times New Roman"/>
          <w:sz w:val="24"/>
        </w:rPr>
        <w:br/>
        <w:t>1-60 obliczone według wzoru:</w:t>
      </w:r>
    </w:p>
    <w:tbl>
      <w:tblPr>
        <w:tblW w:w="12646" w:type="dxa"/>
        <w:tblLayout w:type="fixed"/>
        <w:tblLook w:val="0000" w:firstRow="0" w:lastRow="0" w:firstColumn="0" w:lastColumn="0" w:noHBand="0" w:noVBand="0"/>
      </w:tblPr>
      <w:tblGrid>
        <w:gridCol w:w="9498"/>
        <w:gridCol w:w="3148"/>
      </w:tblGrid>
      <w:tr w:rsidR="008809EE" w:rsidRPr="008809EE" w14:paraId="404B0C42" w14:textId="77777777" w:rsidTr="00803593">
        <w:tc>
          <w:tcPr>
            <w:tcW w:w="9498" w:type="dxa"/>
            <w:shd w:val="clear" w:color="auto" w:fill="auto"/>
            <w:vAlign w:val="center"/>
          </w:tcPr>
          <w:p w14:paraId="203A5F4D" w14:textId="77777777" w:rsidR="00121E6A" w:rsidRPr="008809EE" w:rsidRDefault="00121E6A" w:rsidP="007E5AC7">
            <w:pPr>
              <w:spacing w:after="0" w:line="276" w:lineRule="auto"/>
              <w:contextualSpacing/>
              <w:rPr>
                <w:rFonts w:ascii="Times New Roman" w:hAnsi="Times New Roman" w:cs="Times New Roman"/>
                <w:b/>
                <w:sz w:val="24"/>
                <w:szCs w:val="24"/>
              </w:rPr>
            </w:pPr>
          </w:p>
          <w:p w14:paraId="24AE9F63" w14:textId="155C221E" w:rsidR="00B259E4" w:rsidRPr="008809EE" w:rsidRDefault="00B259E4" w:rsidP="007E5AC7">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c</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Najniższa oferowana cena brutto </m:t>
                    </m:r>
                  </m:num>
                  <m:den>
                    <m:r>
                      <m:rPr>
                        <m:sty m:val="bi"/>
                      </m:rPr>
                      <w:rPr>
                        <w:rFonts w:ascii="Cambria Math" w:hAnsi="Cambria Math" w:cs="Times New Roman"/>
                        <w:szCs w:val="24"/>
                      </w:rPr>
                      <m:t>Cena badanej oferty brutto</m:t>
                    </m:r>
                  </m:den>
                </m:f>
                <m:r>
                  <m:rPr>
                    <m:sty m:val="bi"/>
                  </m:rPr>
                  <w:rPr>
                    <w:rFonts w:ascii="Cambria Math" w:hAnsi="Cambria Math" w:cs="Times New Roman"/>
                    <w:szCs w:val="24"/>
                  </w:rPr>
                  <m:t>x 60 pkt</m:t>
                </m:r>
              </m:oMath>
            </m:oMathPara>
          </w:p>
          <w:p w14:paraId="48472B44" w14:textId="77777777" w:rsidR="00121E6A" w:rsidRPr="008809EE" w:rsidRDefault="00121E6A" w:rsidP="007E5AC7">
            <w:pPr>
              <w:spacing w:after="0" w:line="276" w:lineRule="auto"/>
              <w:ind w:left="851" w:right="-142"/>
              <w:contextualSpacing/>
              <w:jc w:val="center"/>
              <w:rPr>
                <w:rFonts w:ascii="Times New Roman" w:hAnsi="Times New Roman" w:cs="Times New Roman"/>
                <w:sz w:val="24"/>
                <w:lang w:eastAsia="pl-PL"/>
              </w:rPr>
            </w:pPr>
          </w:p>
        </w:tc>
        <w:tc>
          <w:tcPr>
            <w:tcW w:w="3148" w:type="dxa"/>
            <w:shd w:val="clear" w:color="auto" w:fill="auto"/>
            <w:vAlign w:val="center"/>
          </w:tcPr>
          <w:p w14:paraId="6D53BB73" w14:textId="5B1B0743" w:rsidR="00121E6A" w:rsidRPr="008809EE" w:rsidRDefault="00121E6A" w:rsidP="007E5AC7">
            <w:pPr>
              <w:spacing w:after="0" w:line="276" w:lineRule="auto"/>
              <w:contextualSpacing/>
              <w:rPr>
                <w:rFonts w:ascii="Times New Roman" w:hAnsi="Times New Roman" w:cs="Times New Roman"/>
                <w:sz w:val="24"/>
                <w:lang w:eastAsia="pl-PL"/>
              </w:rPr>
            </w:pPr>
          </w:p>
        </w:tc>
      </w:tr>
    </w:tbl>
    <w:p w14:paraId="1A2225F5" w14:textId="77777777" w:rsidR="00121E6A" w:rsidRPr="008809EE" w:rsidRDefault="00121E6A" w:rsidP="007E5AC7">
      <w:pPr>
        <w:spacing w:after="0" w:line="276" w:lineRule="auto"/>
        <w:ind w:left="709"/>
        <w:contextualSpacing/>
        <w:rPr>
          <w:rFonts w:ascii="Times New Roman" w:eastAsia="Calibri" w:hAnsi="Times New Roman" w:cs="Times New Roman"/>
          <w:sz w:val="24"/>
        </w:rPr>
      </w:pPr>
      <w:proofErr w:type="spellStart"/>
      <w:r w:rsidRPr="008809EE">
        <w:rPr>
          <w:rFonts w:ascii="Times New Roman" w:eastAsia="Calibri" w:hAnsi="Times New Roman" w:cs="Times New Roman"/>
          <w:sz w:val="24"/>
        </w:rPr>
        <w:t>P</w:t>
      </w:r>
      <w:r w:rsidRPr="008809EE">
        <w:rPr>
          <w:rFonts w:ascii="Times New Roman" w:eastAsia="Calibri" w:hAnsi="Times New Roman" w:cs="Times New Roman"/>
          <w:sz w:val="24"/>
          <w:vertAlign w:val="subscript"/>
        </w:rPr>
        <w:t>c</w:t>
      </w:r>
      <w:proofErr w:type="spellEnd"/>
      <w:r w:rsidRPr="008809EE">
        <w:rPr>
          <w:rFonts w:ascii="Times New Roman" w:eastAsia="Calibri" w:hAnsi="Times New Roman" w:cs="Times New Roman"/>
          <w:sz w:val="24"/>
        </w:rPr>
        <w:t xml:space="preserve"> – ilość punktów przyznanych Wykonawcy dla kryterium „Cena”</w:t>
      </w:r>
    </w:p>
    <w:p w14:paraId="2B16E3A6" w14:textId="77777777" w:rsidR="00121E6A" w:rsidRPr="008809EE" w:rsidRDefault="00121E6A" w:rsidP="007E5AC7">
      <w:pPr>
        <w:spacing w:after="0" w:line="276" w:lineRule="auto"/>
        <w:contextualSpacing/>
        <w:rPr>
          <w:rFonts w:ascii="Times New Roman" w:eastAsia="Calibri" w:hAnsi="Times New Roman" w:cs="Times New Roman"/>
          <w:sz w:val="24"/>
        </w:rPr>
      </w:pPr>
    </w:p>
    <w:p w14:paraId="05D47CBA" w14:textId="1519C423" w:rsidR="009E52C8" w:rsidRPr="00007FCF" w:rsidRDefault="00655259" w:rsidP="007E5AC7">
      <w:pPr>
        <w:numPr>
          <w:ilvl w:val="1"/>
          <w:numId w:val="29"/>
        </w:numPr>
        <w:suppressAutoHyphens/>
        <w:spacing w:after="0" w:line="276" w:lineRule="auto"/>
        <w:ind w:left="709"/>
        <w:contextualSpacing/>
        <w:jc w:val="both"/>
        <w:rPr>
          <w:rFonts w:ascii="Times New Roman" w:eastAsia="Calibri" w:hAnsi="Times New Roman" w:cs="Times New Roman"/>
          <w:b/>
          <w:sz w:val="24"/>
          <w:u w:val="single"/>
        </w:rPr>
      </w:pPr>
      <w:r w:rsidRPr="00F42309">
        <w:rPr>
          <w:rFonts w:ascii="Times New Roman" w:eastAsia="Calibri" w:hAnsi="Times New Roman" w:cs="Times New Roman"/>
          <w:b/>
          <w:sz w:val="24"/>
          <w:u w:val="single"/>
        </w:rPr>
        <w:t>O</w:t>
      </w:r>
      <w:r w:rsidR="00196AB2" w:rsidRPr="00F42309">
        <w:rPr>
          <w:rFonts w:ascii="Times New Roman" w:eastAsia="Calibri" w:hAnsi="Times New Roman" w:cs="Times New Roman"/>
          <w:b/>
          <w:sz w:val="24"/>
          <w:u w:val="single"/>
        </w:rPr>
        <w:t>kre</w:t>
      </w:r>
      <w:r w:rsidR="00484C94" w:rsidRPr="00F42309">
        <w:rPr>
          <w:rFonts w:ascii="Times New Roman" w:eastAsia="Calibri" w:hAnsi="Times New Roman" w:cs="Times New Roman"/>
          <w:b/>
          <w:sz w:val="24"/>
          <w:u w:val="single"/>
        </w:rPr>
        <w:t xml:space="preserve">s </w:t>
      </w:r>
      <w:r w:rsidR="00484C94" w:rsidRPr="00007FCF">
        <w:rPr>
          <w:rFonts w:ascii="Times New Roman" w:eastAsia="Calibri" w:hAnsi="Times New Roman" w:cs="Times New Roman"/>
          <w:b/>
          <w:sz w:val="24"/>
          <w:u w:val="single"/>
        </w:rPr>
        <w:t>gwarancji (waga 4</w:t>
      </w:r>
      <w:r w:rsidR="00121E6A" w:rsidRPr="00007FCF">
        <w:rPr>
          <w:rFonts w:ascii="Times New Roman" w:eastAsia="Calibri" w:hAnsi="Times New Roman" w:cs="Times New Roman"/>
          <w:b/>
          <w:sz w:val="24"/>
          <w:u w:val="single"/>
        </w:rPr>
        <w:t xml:space="preserve">0%) </w:t>
      </w:r>
    </w:p>
    <w:p w14:paraId="096CF6F0" w14:textId="44BBEEF8" w:rsidR="00D35CF4" w:rsidRPr="00007FCF" w:rsidRDefault="00121E6A" w:rsidP="007E5AC7">
      <w:pPr>
        <w:suppressAutoHyphens/>
        <w:spacing w:after="0" w:line="276" w:lineRule="auto"/>
        <w:ind w:left="709"/>
        <w:contextualSpacing/>
        <w:jc w:val="both"/>
        <w:rPr>
          <w:rFonts w:ascii="Times New Roman" w:eastAsia="Calibri" w:hAnsi="Times New Roman" w:cs="Times New Roman"/>
          <w:b/>
          <w:sz w:val="24"/>
        </w:rPr>
      </w:pPr>
      <w:r w:rsidRPr="00007FCF">
        <w:rPr>
          <w:rFonts w:ascii="Times New Roman" w:eastAsia="Calibri" w:hAnsi="Times New Roman" w:cs="Times New Roman"/>
          <w:b/>
          <w:sz w:val="24"/>
        </w:rPr>
        <w:t xml:space="preserve">– </w:t>
      </w:r>
      <w:r w:rsidR="00482920" w:rsidRPr="00007FCF">
        <w:rPr>
          <w:rFonts w:ascii="Times New Roman" w:eastAsia="Calibri" w:hAnsi="Times New Roman" w:cs="Times New Roman"/>
          <w:b/>
          <w:sz w:val="24"/>
        </w:rPr>
        <w:t xml:space="preserve">nie może </w:t>
      </w:r>
      <w:r w:rsidR="004D1179" w:rsidRPr="00007FCF">
        <w:rPr>
          <w:rFonts w:ascii="Times New Roman" w:eastAsia="Calibri" w:hAnsi="Times New Roman" w:cs="Times New Roman"/>
          <w:b/>
          <w:sz w:val="24"/>
        </w:rPr>
        <w:t>być on krótszy niż 36 miesięcy i nie dłuższy niż 60</w:t>
      </w:r>
      <w:r w:rsidR="00484C94" w:rsidRPr="00007FCF">
        <w:rPr>
          <w:rFonts w:ascii="Times New Roman" w:eastAsia="Calibri" w:hAnsi="Times New Roman" w:cs="Times New Roman"/>
          <w:b/>
          <w:sz w:val="24"/>
        </w:rPr>
        <w:t xml:space="preserve"> </w:t>
      </w:r>
      <w:r w:rsidR="004D1179" w:rsidRPr="00007FCF">
        <w:rPr>
          <w:rFonts w:ascii="Times New Roman" w:eastAsia="Calibri" w:hAnsi="Times New Roman" w:cs="Times New Roman"/>
          <w:b/>
          <w:sz w:val="24"/>
        </w:rPr>
        <w:t xml:space="preserve">miesięcy </w:t>
      </w:r>
      <w:r w:rsidR="00D35CF4" w:rsidRPr="00007FCF">
        <w:rPr>
          <w:rFonts w:ascii="Times New Roman" w:eastAsia="Calibri" w:hAnsi="Times New Roman" w:cs="Times New Roman"/>
          <w:b/>
          <w:sz w:val="24"/>
        </w:rPr>
        <w:t xml:space="preserve">od dnia odbioru końcowego </w:t>
      </w:r>
    </w:p>
    <w:p w14:paraId="2690C588" w14:textId="0DFE78A6" w:rsidR="00121E6A" w:rsidRPr="00007FCF" w:rsidRDefault="00121E6A" w:rsidP="007E5AC7">
      <w:pPr>
        <w:spacing w:after="0" w:line="276" w:lineRule="auto"/>
        <w:ind w:left="709"/>
        <w:contextualSpacing/>
        <w:jc w:val="both"/>
        <w:rPr>
          <w:rFonts w:ascii="Times New Roman" w:eastAsia="Times New Roman" w:hAnsi="Times New Roman" w:cs="Times New Roman"/>
          <w:sz w:val="24"/>
        </w:rPr>
      </w:pPr>
      <w:r w:rsidRPr="00007FCF">
        <w:rPr>
          <w:rFonts w:ascii="Times New Roman" w:eastAsia="Times New Roman" w:hAnsi="Times New Roman" w:cs="Times New Roman"/>
          <w:sz w:val="24"/>
        </w:rPr>
        <w:t>Kryterium – „Okres gwarancji” – poszczególnym ofertom zostaną przyznane punkty</w:t>
      </w:r>
      <w:r w:rsidR="00484C94" w:rsidRPr="00007FCF">
        <w:rPr>
          <w:rFonts w:ascii="Times New Roman" w:eastAsia="Times New Roman" w:hAnsi="Times New Roman" w:cs="Times New Roman"/>
          <w:sz w:val="24"/>
        </w:rPr>
        <w:t xml:space="preserve"> za okres gwarancji w skali do 4</w:t>
      </w:r>
      <w:r w:rsidRPr="00007FCF">
        <w:rPr>
          <w:rFonts w:ascii="Times New Roman" w:eastAsia="Times New Roman" w:hAnsi="Times New Roman" w:cs="Times New Roman"/>
          <w:sz w:val="24"/>
        </w:rPr>
        <w:t>0 pkt obliczone według wzoru:</w:t>
      </w:r>
    </w:p>
    <w:p w14:paraId="2E4FEFD0" w14:textId="77777777" w:rsidR="00993C60" w:rsidRPr="00007FCF" w:rsidRDefault="00993C60" w:rsidP="007E5AC7">
      <w:pPr>
        <w:spacing w:after="0" w:line="276" w:lineRule="auto"/>
        <w:ind w:left="709"/>
        <w:contextualSpacing/>
        <w:jc w:val="both"/>
        <w:rPr>
          <w:rFonts w:ascii="Times New Roman" w:eastAsia="Times New Roman" w:hAnsi="Times New Roman" w:cs="Times New Roman"/>
          <w:sz w:val="24"/>
        </w:rPr>
      </w:pPr>
    </w:p>
    <w:p w14:paraId="5CF7ED1A" w14:textId="6F4C6639" w:rsidR="00993C60" w:rsidRPr="00007FCF" w:rsidRDefault="00993C60" w:rsidP="007E5AC7">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g</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Okres gwarancji na wykonane roboty budowlane badanej oferty </m:t>
              </m:r>
            </m:num>
            <m:den>
              <m:r>
                <m:rPr>
                  <m:sty m:val="bi"/>
                </m:rPr>
                <w:rPr>
                  <w:rFonts w:ascii="Cambria Math" w:hAnsi="Cambria Math" w:cs="Times New Roman"/>
                  <w:szCs w:val="24"/>
                </w:rPr>
                <m:t>Najdłuższy okres gwarancji z otrzymanych ofert</m:t>
              </m:r>
            </m:den>
          </m:f>
          <m:r>
            <m:rPr>
              <m:sty m:val="bi"/>
            </m:rPr>
            <w:rPr>
              <w:rFonts w:ascii="Cambria Math" w:hAnsi="Cambria Math" w:cs="Times New Roman"/>
              <w:szCs w:val="24"/>
            </w:rPr>
            <m:t>x 40 pkt</m:t>
          </m:r>
        </m:oMath>
      </m:oMathPara>
    </w:p>
    <w:p w14:paraId="61CFA5F5" w14:textId="77777777" w:rsidR="00824A1C" w:rsidRPr="00007FCF" w:rsidRDefault="00824A1C" w:rsidP="007E5AC7">
      <w:pPr>
        <w:spacing w:after="0" w:line="276" w:lineRule="auto"/>
        <w:contextualSpacing/>
        <w:jc w:val="both"/>
        <w:rPr>
          <w:rFonts w:ascii="Times New Roman" w:eastAsia="Times New Roman" w:hAnsi="Times New Roman" w:cs="Times New Roman"/>
          <w:sz w:val="24"/>
        </w:rPr>
      </w:pPr>
    </w:p>
    <w:p w14:paraId="7CB7978D" w14:textId="77777777" w:rsidR="00121E6A" w:rsidRPr="00007FCF" w:rsidRDefault="00121E6A" w:rsidP="007E5AC7">
      <w:pPr>
        <w:spacing w:after="0" w:line="276" w:lineRule="auto"/>
        <w:ind w:left="709"/>
        <w:contextualSpacing/>
        <w:rPr>
          <w:rFonts w:ascii="Times New Roman" w:eastAsia="Calibri" w:hAnsi="Times New Roman" w:cs="Times New Roman"/>
          <w:sz w:val="24"/>
        </w:rPr>
      </w:pPr>
      <w:proofErr w:type="spellStart"/>
      <w:r w:rsidRPr="00007FCF">
        <w:rPr>
          <w:rFonts w:ascii="Times New Roman" w:eastAsia="Calibri" w:hAnsi="Times New Roman" w:cs="Times New Roman"/>
          <w:sz w:val="24"/>
        </w:rPr>
        <w:t>P</w:t>
      </w:r>
      <w:r w:rsidRPr="00007FCF">
        <w:rPr>
          <w:rFonts w:ascii="Times New Roman" w:eastAsia="Calibri" w:hAnsi="Times New Roman" w:cs="Times New Roman"/>
          <w:sz w:val="24"/>
          <w:vertAlign w:val="subscript"/>
        </w:rPr>
        <w:t>g</w:t>
      </w:r>
      <w:proofErr w:type="spellEnd"/>
      <w:r w:rsidRPr="00007FCF">
        <w:rPr>
          <w:rFonts w:ascii="Times New Roman" w:eastAsia="Calibri" w:hAnsi="Times New Roman" w:cs="Times New Roman"/>
          <w:sz w:val="24"/>
        </w:rPr>
        <w:t xml:space="preserve"> – ilość punktów przyznanych Wykonawcy dla kryterium „okres gwarancji”</w:t>
      </w:r>
    </w:p>
    <w:p w14:paraId="2A3DF6F5" w14:textId="77777777" w:rsidR="00121E6A" w:rsidRPr="00007FCF" w:rsidRDefault="00121E6A" w:rsidP="007E5AC7">
      <w:pPr>
        <w:spacing w:after="0" w:line="276" w:lineRule="auto"/>
        <w:contextualSpacing/>
        <w:rPr>
          <w:rFonts w:ascii="Times New Roman" w:eastAsia="Calibri" w:hAnsi="Times New Roman" w:cs="Times New Roman"/>
          <w:sz w:val="24"/>
        </w:rPr>
      </w:pPr>
    </w:p>
    <w:p w14:paraId="1A6BAF50" w14:textId="3DB162CC" w:rsidR="006E3CAA" w:rsidRPr="00007FCF" w:rsidRDefault="006E3CAA" w:rsidP="007E5AC7">
      <w:pPr>
        <w:tabs>
          <w:tab w:val="left" w:pos="993"/>
        </w:tabs>
        <w:spacing w:after="0" w:line="276" w:lineRule="auto"/>
        <w:ind w:left="709"/>
        <w:contextualSpacing/>
        <w:jc w:val="both"/>
        <w:rPr>
          <w:rFonts w:ascii="Times New Roman" w:eastAsia="Calibri" w:hAnsi="Times New Roman" w:cs="Times New Roman"/>
          <w:b/>
          <w:i/>
          <w:sz w:val="24"/>
        </w:rPr>
      </w:pPr>
      <w:r w:rsidRPr="00007FCF">
        <w:rPr>
          <w:rFonts w:ascii="Times New Roman" w:eastAsia="Calibri" w:hAnsi="Times New Roman" w:cs="Times New Roman"/>
          <w:b/>
          <w:sz w:val="24"/>
        </w:rPr>
        <w:t>Wymagany</w:t>
      </w:r>
      <w:r w:rsidR="00185F2D" w:rsidRPr="00007FCF">
        <w:rPr>
          <w:rFonts w:ascii="Times New Roman" w:eastAsia="Calibri" w:hAnsi="Times New Roman" w:cs="Times New Roman"/>
          <w:b/>
          <w:sz w:val="24"/>
        </w:rPr>
        <w:t xml:space="preserve"> minimalny okres gwarancji to </w:t>
      </w:r>
      <w:r w:rsidR="004D1179" w:rsidRPr="00007FCF">
        <w:rPr>
          <w:rFonts w:ascii="Times New Roman" w:eastAsia="Calibri" w:hAnsi="Times New Roman" w:cs="Times New Roman"/>
          <w:b/>
          <w:sz w:val="24"/>
        </w:rPr>
        <w:t>36 miesięcy</w:t>
      </w:r>
      <w:r w:rsidRPr="00007FCF">
        <w:rPr>
          <w:rFonts w:ascii="Times New Roman" w:eastAsia="Calibri" w:hAnsi="Times New Roman" w:cs="Times New Roman"/>
          <w:b/>
          <w:sz w:val="24"/>
        </w:rPr>
        <w:t>.</w:t>
      </w:r>
    </w:p>
    <w:p w14:paraId="7644C063" w14:textId="2F8DB567" w:rsidR="00E538F2" w:rsidRPr="00007FCF" w:rsidRDefault="00E538F2" w:rsidP="007E5AC7">
      <w:pPr>
        <w:spacing w:after="0" w:line="276" w:lineRule="auto"/>
        <w:ind w:left="709"/>
        <w:contextualSpacing/>
        <w:jc w:val="both"/>
        <w:rPr>
          <w:rFonts w:ascii="Times New Roman" w:eastAsia="Calibri" w:hAnsi="Times New Roman" w:cs="Times New Roman"/>
          <w:sz w:val="24"/>
        </w:rPr>
      </w:pPr>
      <w:r w:rsidRPr="00007FCF">
        <w:rPr>
          <w:rFonts w:ascii="Times New Roman" w:eastAsia="Calibri" w:hAnsi="Times New Roman" w:cs="Times New Roman"/>
          <w:sz w:val="24"/>
        </w:rPr>
        <w:t>Jeżeli Wykonawca zaproponuje okres gwara</w:t>
      </w:r>
      <w:r w:rsidR="00185F2D" w:rsidRPr="00007FCF">
        <w:rPr>
          <w:rFonts w:ascii="Times New Roman" w:eastAsia="Calibri" w:hAnsi="Times New Roman" w:cs="Times New Roman"/>
          <w:sz w:val="24"/>
        </w:rPr>
        <w:t xml:space="preserve">ncji dłuższy niż </w:t>
      </w:r>
      <w:r w:rsidR="004D1179" w:rsidRPr="00007FCF">
        <w:rPr>
          <w:rFonts w:ascii="Times New Roman" w:eastAsia="Calibri" w:hAnsi="Times New Roman" w:cs="Times New Roman"/>
          <w:sz w:val="24"/>
        </w:rPr>
        <w:t xml:space="preserve">60 miesięcy </w:t>
      </w:r>
      <w:r w:rsidRPr="00007FCF">
        <w:rPr>
          <w:rFonts w:ascii="Times New Roman" w:eastAsia="Calibri" w:hAnsi="Times New Roman" w:cs="Times New Roman"/>
          <w:sz w:val="24"/>
        </w:rPr>
        <w:t>do obliczenia punktów za t</w:t>
      </w:r>
      <w:r w:rsidR="004D1179" w:rsidRPr="00007FCF">
        <w:rPr>
          <w:rFonts w:ascii="Times New Roman" w:eastAsia="Calibri" w:hAnsi="Times New Roman" w:cs="Times New Roman"/>
          <w:sz w:val="24"/>
        </w:rPr>
        <w:t>o kryterium zostanie przyjęty 60</w:t>
      </w:r>
      <w:r w:rsidR="00185F2D" w:rsidRPr="00007FCF">
        <w:rPr>
          <w:rFonts w:ascii="Times New Roman" w:eastAsia="Calibri" w:hAnsi="Times New Roman" w:cs="Times New Roman"/>
          <w:sz w:val="24"/>
        </w:rPr>
        <w:t>-</w:t>
      </w:r>
      <w:r w:rsidRPr="00007FCF">
        <w:rPr>
          <w:rFonts w:ascii="Times New Roman" w:eastAsia="Calibri" w:hAnsi="Times New Roman" w:cs="Times New Roman"/>
          <w:sz w:val="24"/>
        </w:rPr>
        <w:t>miesięczny okres gwarancji jako maksymalny odpowiadający wymaganiom Zamawiającego. Oferowany</w:t>
      </w:r>
      <w:r w:rsidR="00484C94" w:rsidRPr="00007FCF">
        <w:rPr>
          <w:rFonts w:ascii="Times New Roman" w:eastAsia="Calibri" w:hAnsi="Times New Roman" w:cs="Times New Roman"/>
          <w:sz w:val="24"/>
        </w:rPr>
        <w:t xml:space="preserve"> okres gwarancji należy podać w </w:t>
      </w:r>
      <w:r w:rsidRPr="00007FCF">
        <w:rPr>
          <w:rFonts w:ascii="Times New Roman" w:eastAsia="Calibri" w:hAnsi="Times New Roman" w:cs="Times New Roman"/>
          <w:sz w:val="24"/>
        </w:rPr>
        <w:t xml:space="preserve">pełnych miesiącach. </w:t>
      </w:r>
    </w:p>
    <w:p w14:paraId="469584B5" w14:textId="77777777" w:rsidR="00E538F2" w:rsidRPr="00F42309" w:rsidRDefault="00E538F2" w:rsidP="007E5AC7">
      <w:pPr>
        <w:spacing w:after="0" w:line="276" w:lineRule="auto"/>
        <w:ind w:left="709"/>
        <w:contextualSpacing/>
        <w:jc w:val="both"/>
        <w:rPr>
          <w:rFonts w:ascii="Times New Roman" w:eastAsia="Calibri" w:hAnsi="Times New Roman" w:cs="Times New Roman"/>
          <w:sz w:val="24"/>
        </w:rPr>
      </w:pPr>
      <w:r w:rsidRPr="00F42309">
        <w:rPr>
          <w:rFonts w:ascii="Times New Roman" w:eastAsia="Calibri" w:hAnsi="Times New Roman" w:cs="Times New Roman"/>
          <w:sz w:val="24"/>
        </w:rPr>
        <w:t>Zamawiający do oceny kryterium „okres gwarancji” pobierze dane z oferty Wykonawcy.</w:t>
      </w:r>
    </w:p>
    <w:p w14:paraId="254D4C7C" w14:textId="77777777" w:rsidR="00121E6A" w:rsidRPr="00F42309" w:rsidRDefault="00121E6A" w:rsidP="007E5AC7">
      <w:pPr>
        <w:spacing w:after="0" w:line="276" w:lineRule="auto"/>
        <w:ind w:left="709"/>
        <w:contextualSpacing/>
        <w:jc w:val="both"/>
        <w:rPr>
          <w:rFonts w:ascii="Times New Roman" w:eastAsia="Calibri" w:hAnsi="Times New Roman" w:cs="Times New Roman"/>
          <w:b/>
          <w:sz w:val="24"/>
        </w:rPr>
      </w:pPr>
    </w:p>
    <w:p w14:paraId="2C1CB645" w14:textId="491F6EA4" w:rsidR="00121E6A" w:rsidRPr="00F42309" w:rsidRDefault="00121E6A" w:rsidP="007E5AC7">
      <w:pPr>
        <w:numPr>
          <w:ilvl w:val="1"/>
          <w:numId w:val="29"/>
        </w:numPr>
        <w:suppressAutoHyphens/>
        <w:spacing w:after="0" w:line="276" w:lineRule="auto"/>
        <w:ind w:left="709"/>
        <w:contextualSpacing/>
        <w:jc w:val="both"/>
        <w:rPr>
          <w:rFonts w:ascii="Times New Roman" w:eastAsia="Calibri" w:hAnsi="Times New Roman" w:cs="Times New Roman"/>
          <w:b/>
          <w:sz w:val="24"/>
        </w:rPr>
      </w:pPr>
      <w:r w:rsidRPr="00F42309">
        <w:rPr>
          <w:rFonts w:ascii="Times New Roman" w:eastAsia="Calibri" w:hAnsi="Times New Roman" w:cs="Times New Roman"/>
          <w:b/>
          <w:sz w:val="24"/>
          <w:u w:val="single"/>
        </w:rPr>
        <w:t>Łączna ocena oferty:</w:t>
      </w:r>
    </w:p>
    <w:p w14:paraId="64894F94" w14:textId="3227C558" w:rsidR="00121E6A" w:rsidRPr="00F42309" w:rsidRDefault="00121E6A" w:rsidP="007E5AC7">
      <w:pPr>
        <w:spacing w:after="0" w:line="276" w:lineRule="auto"/>
        <w:contextualSpacing/>
        <w:jc w:val="center"/>
        <w:rPr>
          <w:rFonts w:ascii="Times New Roman" w:eastAsia="Calibri" w:hAnsi="Times New Roman" w:cs="Times New Roman"/>
          <w:b/>
          <w:sz w:val="32"/>
          <w:szCs w:val="28"/>
        </w:rPr>
      </w:pPr>
      <w:r w:rsidRPr="00F42309">
        <w:rPr>
          <w:rFonts w:ascii="Times New Roman" w:eastAsia="Calibri" w:hAnsi="Times New Roman" w:cs="Times New Roman"/>
          <w:b/>
          <w:sz w:val="28"/>
          <w:szCs w:val="28"/>
        </w:rPr>
        <w:t>P</w:t>
      </w:r>
      <w:r w:rsidRPr="00F42309">
        <w:rPr>
          <w:rFonts w:ascii="Times New Roman" w:eastAsia="Calibri" w:hAnsi="Times New Roman" w:cs="Times New Roman"/>
          <w:sz w:val="28"/>
          <w:szCs w:val="28"/>
        </w:rPr>
        <w:t xml:space="preserve"> = </w:t>
      </w:r>
      <w:proofErr w:type="spellStart"/>
      <w:r w:rsidRPr="00F42309">
        <w:rPr>
          <w:rFonts w:ascii="Times New Roman" w:eastAsia="Calibri" w:hAnsi="Times New Roman" w:cs="Times New Roman"/>
          <w:b/>
          <w:sz w:val="28"/>
          <w:szCs w:val="28"/>
        </w:rPr>
        <w:t>P</w:t>
      </w:r>
      <w:r w:rsidRPr="00F42309">
        <w:rPr>
          <w:rFonts w:ascii="Times New Roman" w:eastAsia="Calibri" w:hAnsi="Times New Roman" w:cs="Times New Roman"/>
          <w:b/>
          <w:sz w:val="32"/>
          <w:szCs w:val="28"/>
          <w:vertAlign w:val="subscript"/>
        </w:rPr>
        <w:t>c</w:t>
      </w:r>
      <w:proofErr w:type="spellEnd"/>
      <w:r w:rsidRPr="00F42309">
        <w:rPr>
          <w:rFonts w:ascii="Times New Roman" w:eastAsia="Calibri" w:hAnsi="Times New Roman" w:cs="Times New Roman"/>
          <w:b/>
          <w:sz w:val="32"/>
          <w:szCs w:val="28"/>
          <w:vertAlign w:val="subscript"/>
        </w:rPr>
        <w:t xml:space="preserve"> </w:t>
      </w:r>
      <w:r w:rsidRPr="00F42309">
        <w:rPr>
          <w:rFonts w:ascii="Times New Roman" w:eastAsia="Calibri" w:hAnsi="Times New Roman" w:cs="Times New Roman"/>
          <w:b/>
          <w:sz w:val="32"/>
          <w:szCs w:val="28"/>
        </w:rPr>
        <w:t xml:space="preserve">+ </w:t>
      </w:r>
      <w:proofErr w:type="spellStart"/>
      <w:r w:rsidRPr="00F42309">
        <w:rPr>
          <w:rFonts w:ascii="Times New Roman" w:eastAsia="Calibri" w:hAnsi="Times New Roman" w:cs="Times New Roman"/>
          <w:b/>
          <w:sz w:val="28"/>
          <w:szCs w:val="28"/>
        </w:rPr>
        <w:t>P</w:t>
      </w:r>
      <w:r w:rsidRPr="00F42309">
        <w:rPr>
          <w:rFonts w:ascii="Times New Roman" w:eastAsia="Calibri" w:hAnsi="Times New Roman" w:cs="Times New Roman"/>
          <w:b/>
          <w:sz w:val="32"/>
          <w:szCs w:val="28"/>
          <w:vertAlign w:val="subscript"/>
        </w:rPr>
        <w:t>g</w:t>
      </w:r>
      <w:proofErr w:type="spellEnd"/>
      <w:r w:rsidR="00696D16" w:rsidRPr="00F42309">
        <w:rPr>
          <w:rFonts w:ascii="Times New Roman" w:eastAsia="Calibri" w:hAnsi="Times New Roman" w:cs="Times New Roman"/>
          <w:b/>
          <w:sz w:val="32"/>
          <w:szCs w:val="28"/>
          <w:vertAlign w:val="subscript"/>
        </w:rPr>
        <w:t xml:space="preserve"> </w:t>
      </w:r>
    </w:p>
    <w:p w14:paraId="02BECACB" w14:textId="77777777" w:rsidR="0062317D" w:rsidRPr="00F42309" w:rsidRDefault="0062317D" w:rsidP="007E5AC7">
      <w:pPr>
        <w:spacing w:after="0" w:line="276" w:lineRule="auto"/>
        <w:contextualSpacing/>
        <w:jc w:val="both"/>
        <w:rPr>
          <w:rFonts w:ascii="Times New Roman" w:eastAsia="Calibri" w:hAnsi="Times New Roman" w:cs="Times New Roman"/>
          <w:sz w:val="24"/>
        </w:rPr>
      </w:pPr>
    </w:p>
    <w:p w14:paraId="6C76820B" w14:textId="77777777" w:rsidR="00121E6A" w:rsidRPr="00F42309" w:rsidRDefault="00121E6A" w:rsidP="007E5AC7">
      <w:pPr>
        <w:spacing w:after="0" w:line="276" w:lineRule="auto"/>
        <w:ind w:left="709"/>
        <w:contextualSpacing/>
        <w:rPr>
          <w:rFonts w:ascii="Times New Roman" w:eastAsia="Calibri" w:hAnsi="Times New Roman" w:cs="Times New Roman"/>
          <w:sz w:val="24"/>
        </w:rPr>
      </w:pPr>
      <w:r w:rsidRPr="00F42309">
        <w:rPr>
          <w:rFonts w:ascii="Times New Roman" w:eastAsia="Calibri" w:hAnsi="Times New Roman" w:cs="Times New Roman"/>
          <w:sz w:val="24"/>
        </w:rPr>
        <w:t>P – sumaryczna ilość punktów</w:t>
      </w:r>
    </w:p>
    <w:p w14:paraId="1967D7F6" w14:textId="77777777" w:rsidR="00121E6A" w:rsidRPr="00F42309" w:rsidRDefault="00121E6A" w:rsidP="007E5AC7">
      <w:pPr>
        <w:spacing w:after="0" w:line="276" w:lineRule="auto"/>
        <w:ind w:left="709"/>
        <w:contextualSpacing/>
        <w:rPr>
          <w:rFonts w:ascii="Times New Roman" w:eastAsia="Calibri" w:hAnsi="Times New Roman" w:cs="Times New Roman"/>
          <w:sz w:val="24"/>
        </w:rPr>
      </w:pPr>
      <w:proofErr w:type="spellStart"/>
      <w:r w:rsidRPr="00F42309">
        <w:rPr>
          <w:rFonts w:ascii="Times New Roman" w:eastAsia="Calibri" w:hAnsi="Times New Roman" w:cs="Times New Roman"/>
          <w:sz w:val="24"/>
        </w:rPr>
        <w:t>P</w:t>
      </w:r>
      <w:r w:rsidRPr="00F42309">
        <w:rPr>
          <w:rFonts w:ascii="Times New Roman" w:eastAsia="Calibri" w:hAnsi="Times New Roman" w:cs="Times New Roman"/>
          <w:sz w:val="24"/>
          <w:vertAlign w:val="subscript"/>
        </w:rPr>
        <w:t>c</w:t>
      </w:r>
      <w:proofErr w:type="spellEnd"/>
      <w:r w:rsidRPr="00F42309">
        <w:rPr>
          <w:rFonts w:ascii="Times New Roman" w:eastAsia="Calibri" w:hAnsi="Times New Roman" w:cs="Times New Roman"/>
          <w:sz w:val="24"/>
        </w:rPr>
        <w:t xml:space="preserve"> – ilość punktów przyznanych Wykonawcy dla kryterium „Cena”</w:t>
      </w:r>
    </w:p>
    <w:p w14:paraId="3FD4BB6E" w14:textId="77777777" w:rsidR="00121E6A" w:rsidRPr="00F42309" w:rsidRDefault="00121E6A" w:rsidP="007E5AC7">
      <w:pPr>
        <w:spacing w:after="0" w:line="276" w:lineRule="auto"/>
        <w:ind w:left="709"/>
        <w:contextualSpacing/>
        <w:rPr>
          <w:rFonts w:ascii="Times New Roman" w:eastAsia="Calibri" w:hAnsi="Times New Roman" w:cs="Times New Roman"/>
          <w:sz w:val="24"/>
        </w:rPr>
      </w:pPr>
      <w:proofErr w:type="spellStart"/>
      <w:r w:rsidRPr="00F42309">
        <w:rPr>
          <w:rFonts w:ascii="Times New Roman" w:eastAsia="Calibri" w:hAnsi="Times New Roman" w:cs="Times New Roman"/>
          <w:sz w:val="24"/>
        </w:rPr>
        <w:t>P</w:t>
      </w:r>
      <w:r w:rsidRPr="00F42309">
        <w:rPr>
          <w:rFonts w:ascii="Times New Roman" w:eastAsia="Calibri" w:hAnsi="Times New Roman" w:cs="Times New Roman"/>
          <w:sz w:val="24"/>
          <w:vertAlign w:val="subscript"/>
        </w:rPr>
        <w:t>g</w:t>
      </w:r>
      <w:proofErr w:type="spellEnd"/>
      <w:r w:rsidRPr="00F42309">
        <w:rPr>
          <w:rFonts w:ascii="Times New Roman" w:eastAsia="Calibri" w:hAnsi="Times New Roman" w:cs="Times New Roman"/>
          <w:sz w:val="24"/>
        </w:rPr>
        <w:t xml:space="preserve"> – ilość punktów przyznanych Wykonawcy dla kryterium „Okres gwarancji”</w:t>
      </w:r>
    </w:p>
    <w:p w14:paraId="5F27343D" w14:textId="77777777" w:rsidR="00121E6A" w:rsidRPr="00F42309" w:rsidRDefault="00121E6A" w:rsidP="007E5AC7">
      <w:pPr>
        <w:spacing w:after="0" w:line="276" w:lineRule="auto"/>
        <w:ind w:left="709"/>
        <w:contextualSpacing/>
        <w:rPr>
          <w:rFonts w:ascii="Times New Roman" w:eastAsia="Calibri" w:hAnsi="Times New Roman" w:cs="Times New Roman"/>
          <w:sz w:val="24"/>
        </w:rPr>
      </w:pPr>
    </w:p>
    <w:p w14:paraId="7E0BFAB9" w14:textId="77777777" w:rsidR="00121E6A" w:rsidRPr="00F42309" w:rsidRDefault="00121E6A" w:rsidP="007E5AC7">
      <w:pPr>
        <w:spacing w:after="0" w:line="276" w:lineRule="auto"/>
        <w:ind w:left="709"/>
        <w:contextualSpacing/>
        <w:jc w:val="both"/>
        <w:rPr>
          <w:rFonts w:ascii="Times New Roman" w:hAnsi="Times New Roman" w:cs="Times New Roman"/>
          <w:sz w:val="24"/>
          <w:lang w:eastAsia="ar-SA"/>
        </w:rPr>
      </w:pPr>
      <w:r w:rsidRPr="00F42309">
        <w:rPr>
          <w:rFonts w:ascii="Times New Roman" w:hAnsi="Times New Roman" w:cs="Times New Roman"/>
          <w:sz w:val="24"/>
        </w:rPr>
        <w:t>Suma punktów uzyskanych za wszystkie kryteria oceny stanowić będzie końcową ocenę danej oferty.</w:t>
      </w:r>
    </w:p>
    <w:p w14:paraId="2C9E80FF" w14:textId="77777777" w:rsidR="00121E6A" w:rsidRPr="00F42309" w:rsidRDefault="00121E6A" w:rsidP="007E5AC7">
      <w:pPr>
        <w:spacing w:after="0" w:line="276" w:lineRule="auto"/>
        <w:ind w:left="709"/>
        <w:contextualSpacing/>
        <w:jc w:val="both"/>
        <w:rPr>
          <w:rFonts w:ascii="Times New Roman" w:hAnsi="Times New Roman" w:cs="Times New Roman"/>
          <w:sz w:val="24"/>
          <w:lang w:eastAsia="ar-SA"/>
        </w:rPr>
      </w:pPr>
      <w:r w:rsidRPr="00F42309">
        <w:rPr>
          <w:rFonts w:ascii="Times New Roman" w:hAnsi="Times New Roman" w:cs="Times New Roman"/>
          <w:sz w:val="24"/>
          <w:lang w:eastAsia="ar-SA"/>
        </w:rPr>
        <w:t>Zamawiający zastosuje zaokrąglenie każdego wyniku do dwóch miejsc po przecinku.</w:t>
      </w:r>
    </w:p>
    <w:p w14:paraId="57C77ECB" w14:textId="77777777" w:rsidR="00121E6A" w:rsidRPr="00AB43E3" w:rsidRDefault="00121E6A" w:rsidP="007E5AC7">
      <w:pPr>
        <w:spacing w:after="0" w:line="276" w:lineRule="auto"/>
        <w:ind w:left="709"/>
        <w:contextualSpacing/>
        <w:jc w:val="both"/>
        <w:rPr>
          <w:rFonts w:ascii="Times New Roman" w:eastAsia="Calibri" w:hAnsi="Times New Roman" w:cs="Times New Roman"/>
          <w:color w:val="FF0000"/>
          <w:sz w:val="24"/>
        </w:rPr>
      </w:pPr>
    </w:p>
    <w:p w14:paraId="1B580884" w14:textId="19E26D59" w:rsidR="00121E6A" w:rsidRPr="000C68AD" w:rsidRDefault="009A63B6" w:rsidP="007E5AC7">
      <w:pPr>
        <w:numPr>
          <w:ilvl w:val="1"/>
          <w:numId w:val="28"/>
        </w:numPr>
        <w:suppressAutoHyphens/>
        <w:spacing w:after="0" w:line="276" w:lineRule="auto"/>
        <w:ind w:left="426"/>
        <w:contextualSpacing/>
        <w:jc w:val="both"/>
        <w:rPr>
          <w:rFonts w:ascii="Times New Roman" w:hAnsi="Times New Roman" w:cs="Times New Roman"/>
          <w:sz w:val="24"/>
        </w:rPr>
      </w:pPr>
      <w:r w:rsidRPr="000C68AD">
        <w:rPr>
          <w:rFonts w:ascii="Times New Roman" w:hAnsi="Times New Roman" w:cs="Times New Roman"/>
          <w:sz w:val="24"/>
        </w:rPr>
        <w:t xml:space="preserve">Zamawiający udzieli zamówienia </w:t>
      </w:r>
      <w:r w:rsidR="00121E6A" w:rsidRPr="000C68AD">
        <w:rPr>
          <w:rFonts w:ascii="Times New Roman" w:hAnsi="Times New Roman" w:cs="Times New Roman"/>
          <w:sz w:val="24"/>
        </w:rPr>
        <w:t>Wykonawcy, którego oferta zostanie oceniona jako najkorzystniejsza</w:t>
      </w:r>
      <w:r w:rsidR="00565737" w:rsidRPr="000C68AD">
        <w:rPr>
          <w:rFonts w:ascii="Times New Roman" w:hAnsi="Times New Roman" w:cs="Times New Roman"/>
          <w:sz w:val="24"/>
        </w:rPr>
        <w:t>,</w:t>
      </w:r>
      <w:r w:rsidR="00121E6A" w:rsidRPr="000C68AD">
        <w:rPr>
          <w:rFonts w:ascii="Times New Roman" w:hAnsi="Times New Roman" w:cs="Times New Roman"/>
          <w:sz w:val="24"/>
        </w:rPr>
        <w:t xml:space="preserve"> tzn. uzyska najwyższą liczbę punktów w</w:t>
      </w:r>
      <w:r w:rsidR="00141A87" w:rsidRPr="000C68AD">
        <w:rPr>
          <w:rFonts w:ascii="Times New Roman" w:hAnsi="Times New Roman" w:cs="Times New Roman"/>
          <w:sz w:val="24"/>
        </w:rPr>
        <w:t xml:space="preserve"> łącznej ocenie ofert. Oferta w </w:t>
      </w:r>
      <w:r w:rsidR="00121E6A" w:rsidRPr="000C68AD">
        <w:rPr>
          <w:rFonts w:ascii="Times New Roman" w:hAnsi="Times New Roman" w:cs="Times New Roman"/>
          <w:sz w:val="24"/>
        </w:rPr>
        <w:t>łącznej ocenie oferty może uzyskać maksymalnie 100 pkt.</w:t>
      </w:r>
    </w:p>
    <w:p w14:paraId="639B27A3" w14:textId="38A3F80B" w:rsidR="00541ADD" w:rsidRPr="000C68AD" w:rsidRDefault="00541ADD" w:rsidP="007E5AC7">
      <w:pPr>
        <w:numPr>
          <w:ilvl w:val="1"/>
          <w:numId w:val="28"/>
        </w:numPr>
        <w:suppressAutoHyphens/>
        <w:spacing w:after="0" w:line="276" w:lineRule="auto"/>
        <w:ind w:left="426"/>
        <w:contextualSpacing/>
        <w:jc w:val="both"/>
        <w:rPr>
          <w:rFonts w:ascii="Times New Roman" w:hAnsi="Times New Roman" w:cs="Times New Roman"/>
          <w:sz w:val="24"/>
        </w:rPr>
      </w:pPr>
      <w:r w:rsidRPr="000C68AD">
        <w:rPr>
          <w:rFonts w:ascii="Times New Roman" w:hAnsi="Times New Roman" w:cs="Times New Roman"/>
          <w:sz w:val="24"/>
        </w:rPr>
        <w:t>Ocenie punktowej będą podlegać jedynie oferty niepodlegające odrzuceniu i których wykonawca nie został wykluczony z postępowania.</w:t>
      </w:r>
    </w:p>
    <w:p w14:paraId="1B4B7078" w14:textId="77777777" w:rsidR="00121E6A" w:rsidRPr="000C68AD" w:rsidRDefault="00121E6A" w:rsidP="007E5AC7">
      <w:pPr>
        <w:numPr>
          <w:ilvl w:val="1"/>
          <w:numId w:val="28"/>
        </w:numPr>
        <w:suppressAutoHyphens/>
        <w:spacing w:after="0" w:line="276" w:lineRule="auto"/>
        <w:ind w:left="426"/>
        <w:contextualSpacing/>
        <w:jc w:val="both"/>
        <w:rPr>
          <w:rFonts w:ascii="Times New Roman" w:hAnsi="Times New Roman" w:cs="Times New Roman"/>
          <w:sz w:val="24"/>
        </w:rPr>
      </w:pPr>
      <w:r w:rsidRPr="000C68AD">
        <w:rPr>
          <w:rFonts w:ascii="Times New Roman" w:hAnsi="Times New Roman" w:cs="Times New Roman"/>
          <w:sz w:val="24"/>
        </w:rPr>
        <w:t xml:space="preserve">Zamawiający zastosuje zaokrąglanie wyników oceny do dwóch miejsc po przecinku. </w:t>
      </w:r>
    </w:p>
    <w:p w14:paraId="3240991C" w14:textId="77777777" w:rsidR="00352E6F" w:rsidRPr="00AB43E3" w:rsidRDefault="00352E6F" w:rsidP="007E5AC7">
      <w:pPr>
        <w:suppressAutoHyphens/>
        <w:spacing w:after="0" w:line="276" w:lineRule="auto"/>
        <w:ind w:left="426"/>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0C68AD" w:rsidRPr="000C68AD" w14:paraId="1DDCA00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5BCD38" w14:textId="7CE89970" w:rsidR="00121E6A" w:rsidRPr="000C68AD" w:rsidRDefault="0043680C" w:rsidP="007E5AC7">
            <w:pPr>
              <w:spacing w:after="0" w:line="276" w:lineRule="auto"/>
              <w:ind w:left="289" w:hanging="289"/>
              <w:contextualSpacing/>
              <w:jc w:val="both"/>
              <w:rPr>
                <w:rFonts w:ascii="Times New Roman" w:hAnsi="Times New Roman" w:cs="Times New Roman"/>
                <w:sz w:val="24"/>
              </w:rPr>
            </w:pPr>
            <w:r w:rsidRPr="000C68AD">
              <w:rPr>
                <w:rFonts w:ascii="Times New Roman" w:hAnsi="Times New Roman" w:cs="Times New Roman"/>
                <w:b/>
                <w:bCs/>
                <w:sz w:val="28"/>
              </w:rPr>
              <w:t>XXI</w:t>
            </w:r>
            <w:r w:rsidR="00121E6A" w:rsidRPr="000C68AD">
              <w:rPr>
                <w:rFonts w:ascii="Times New Roman" w:hAnsi="Times New Roman" w:cs="Times New Roman"/>
                <w:b/>
                <w:bCs/>
                <w:sz w:val="28"/>
              </w:rPr>
              <w:t xml:space="preserve">. Informacje o formalnościach, jakie muszą zostać dopełnione po wyborze oferty w celu zawarcia umowy w sprawie zamówienia publicznego </w:t>
            </w:r>
          </w:p>
        </w:tc>
      </w:tr>
    </w:tbl>
    <w:p w14:paraId="33F41FB5" w14:textId="77777777" w:rsidR="00121E6A" w:rsidRPr="00AB43E3" w:rsidRDefault="00121E6A" w:rsidP="007E5AC7">
      <w:pPr>
        <w:tabs>
          <w:tab w:val="left" w:pos="0"/>
        </w:tabs>
        <w:spacing w:after="0" w:line="276" w:lineRule="auto"/>
        <w:contextualSpacing/>
        <w:jc w:val="both"/>
        <w:rPr>
          <w:rFonts w:ascii="Times New Roman" w:eastAsia="Arial Unicode MS" w:hAnsi="Times New Roman" w:cs="Times New Roman"/>
          <w:b/>
          <w:color w:val="FF0000"/>
          <w:sz w:val="24"/>
        </w:rPr>
      </w:pPr>
    </w:p>
    <w:p w14:paraId="37714390" w14:textId="2D983193" w:rsidR="00121E6A" w:rsidRPr="000C68AD" w:rsidRDefault="00121E6A" w:rsidP="007E5AC7">
      <w:pPr>
        <w:numPr>
          <w:ilvl w:val="1"/>
          <w:numId w:val="30"/>
        </w:numPr>
        <w:suppressAutoHyphens/>
        <w:spacing w:after="0" w:line="276" w:lineRule="auto"/>
        <w:ind w:left="426"/>
        <w:contextualSpacing/>
        <w:jc w:val="both"/>
        <w:rPr>
          <w:rFonts w:ascii="Times New Roman" w:hAnsi="Times New Roman" w:cs="Times New Roman"/>
          <w:sz w:val="24"/>
        </w:rPr>
      </w:pPr>
      <w:r w:rsidRPr="000C68AD">
        <w:rPr>
          <w:rFonts w:ascii="Times New Roman" w:hAnsi="Times New Roman" w:cs="Times New Roman"/>
          <w:sz w:val="24"/>
        </w:rPr>
        <w:t xml:space="preserve">Zamawiający udzieli zamówienia Wykonawcy, którego oferta została </w:t>
      </w:r>
      <w:r w:rsidR="005107EC" w:rsidRPr="000C68AD">
        <w:rPr>
          <w:rFonts w:ascii="Times New Roman" w:hAnsi="Times New Roman" w:cs="Times New Roman"/>
          <w:sz w:val="24"/>
        </w:rPr>
        <w:t>uznana za najkorzystniejszą</w:t>
      </w:r>
      <w:r w:rsidR="006853AE" w:rsidRPr="000C68AD">
        <w:rPr>
          <w:rFonts w:ascii="Times New Roman" w:hAnsi="Times New Roman" w:cs="Times New Roman"/>
          <w:sz w:val="24"/>
        </w:rPr>
        <w:t>.</w:t>
      </w:r>
    </w:p>
    <w:p w14:paraId="0F39B8DE" w14:textId="36090CA3" w:rsidR="00121E6A" w:rsidRPr="00E12A14" w:rsidRDefault="00121E6A" w:rsidP="007E5AC7">
      <w:pPr>
        <w:numPr>
          <w:ilvl w:val="1"/>
          <w:numId w:val="30"/>
        </w:numPr>
        <w:suppressAutoHyphens/>
        <w:spacing w:after="0" w:line="276" w:lineRule="auto"/>
        <w:ind w:left="426"/>
        <w:contextualSpacing/>
        <w:jc w:val="both"/>
        <w:rPr>
          <w:rFonts w:ascii="Times New Roman" w:hAnsi="Times New Roman" w:cs="Times New Roman"/>
          <w:b/>
          <w:sz w:val="24"/>
        </w:rPr>
      </w:pPr>
      <w:r w:rsidRPr="000C68AD">
        <w:rPr>
          <w:rFonts w:ascii="Times New Roman" w:hAnsi="Times New Roman" w:cs="Times New Roman"/>
          <w:sz w:val="24"/>
        </w:rPr>
        <w:t xml:space="preserve">Wykonawca, którego oferta zostanie wybrana, zobowiązany będzie do podpisania umowy </w:t>
      </w:r>
      <w:r w:rsidR="00F47FA8" w:rsidRPr="000C68AD">
        <w:rPr>
          <w:rFonts w:ascii="Times New Roman" w:hAnsi="Times New Roman" w:cs="Times New Roman"/>
          <w:sz w:val="24"/>
        </w:rPr>
        <w:t xml:space="preserve">w wyznaczonym przez </w:t>
      </w:r>
      <w:r w:rsidR="00F47FA8" w:rsidRPr="00E12A14">
        <w:rPr>
          <w:rFonts w:ascii="Times New Roman" w:hAnsi="Times New Roman" w:cs="Times New Roman"/>
          <w:sz w:val="24"/>
        </w:rPr>
        <w:t>Zamawiającego terminie i miejscu</w:t>
      </w:r>
      <w:r w:rsidRPr="00E12A14">
        <w:rPr>
          <w:rFonts w:ascii="Times New Roman" w:hAnsi="Times New Roman" w:cs="Times New Roman"/>
          <w:sz w:val="24"/>
        </w:rPr>
        <w:t xml:space="preserve">, na warunkach określonych we wzorze umowy </w:t>
      </w:r>
      <w:r w:rsidR="00EE713C" w:rsidRPr="00E12A14">
        <w:rPr>
          <w:rFonts w:ascii="Times New Roman" w:hAnsi="Times New Roman" w:cs="Times New Roman"/>
          <w:sz w:val="24"/>
        </w:rPr>
        <w:t>stanowiącym</w:t>
      </w:r>
      <w:r w:rsidRPr="00E12A14">
        <w:rPr>
          <w:rFonts w:ascii="Times New Roman" w:hAnsi="Times New Roman" w:cs="Times New Roman"/>
          <w:sz w:val="24"/>
        </w:rPr>
        <w:t xml:space="preserve"> </w:t>
      </w:r>
      <w:r w:rsidR="00EE713C" w:rsidRPr="00E12A14">
        <w:rPr>
          <w:rFonts w:ascii="Times New Roman" w:hAnsi="Times New Roman" w:cs="Times New Roman"/>
          <w:i/>
          <w:sz w:val="24"/>
        </w:rPr>
        <w:t xml:space="preserve">załącznik nr </w:t>
      </w:r>
      <w:r w:rsidR="000C68AD" w:rsidRPr="00E12A14">
        <w:rPr>
          <w:rFonts w:ascii="Times New Roman" w:hAnsi="Times New Roman" w:cs="Times New Roman"/>
          <w:i/>
          <w:sz w:val="24"/>
        </w:rPr>
        <w:t>8A, 8B lub 8C</w:t>
      </w:r>
      <w:r w:rsidR="00AC7E49" w:rsidRPr="00E12A14">
        <w:rPr>
          <w:rFonts w:ascii="Times New Roman" w:hAnsi="Times New Roman" w:cs="Times New Roman"/>
          <w:i/>
          <w:sz w:val="24"/>
        </w:rPr>
        <w:t xml:space="preserve"> do SWZ</w:t>
      </w:r>
      <w:r w:rsidRPr="00E12A14">
        <w:rPr>
          <w:rFonts w:ascii="Times New Roman" w:hAnsi="Times New Roman" w:cs="Times New Roman"/>
          <w:sz w:val="24"/>
        </w:rPr>
        <w:t>.</w:t>
      </w:r>
      <w:r w:rsidRPr="00E12A14">
        <w:rPr>
          <w:rFonts w:ascii="Times New Roman" w:hAnsi="Times New Roman" w:cs="Times New Roman"/>
          <w:b/>
          <w:sz w:val="24"/>
        </w:rPr>
        <w:t xml:space="preserve"> </w:t>
      </w:r>
    </w:p>
    <w:p w14:paraId="3475D00D" w14:textId="36F03A44" w:rsidR="00121E6A" w:rsidRPr="00E12A14" w:rsidRDefault="00121E6A" w:rsidP="007E5AC7">
      <w:pPr>
        <w:numPr>
          <w:ilvl w:val="1"/>
          <w:numId w:val="30"/>
        </w:numPr>
        <w:suppressAutoHyphens/>
        <w:spacing w:after="0" w:line="276" w:lineRule="auto"/>
        <w:ind w:left="426"/>
        <w:contextualSpacing/>
        <w:jc w:val="both"/>
        <w:rPr>
          <w:rFonts w:ascii="Times New Roman" w:hAnsi="Times New Roman" w:cs="Times New Roman"/>
          <w:b/>
          <w:sz w:val="24"/>
        </w:rPr>
      </w:pPr>
      <w:r w:rsidRPr="00E12A14">
        <w:rPr>
          <w:rFonts w:ascii="Times New Roman" w:hAnsi="Times New Roman" w:cs="Times New Roman"/>
          <w:sz w:val="24"/>
        </w:rPr>
        <w:t xml:space="preserve">Zgodnie z art. 432 ustawy </w:t>
      </w:r>
      <w:proofErr w:type="spellStart"/>
      <w:r w:rsidRPr="00E12A14">
        <w:rPr>
          <w:rFonts w:ascii="Times New Roman" w:hAnsi="Times New Roman" w:cs="Times New Roman"/>
          <w:sz w:val="24"/>
        </w:rPr>
        <w:t>Pzp</w:t>
      </w:r>
      <w:proofErr w:type="spellEnd"/>
      <w:r w:rsidRPr="00E12A14">
        <w:rPr>
          <w:rFonts w:ascii="Times New Roman" w:hAnsi="Times New Roman" w:cs="Times New Roman"/>
          <w:sz w:val="24"/>
        </w:rPr>
        <w:t xml:space="preserve"> </w:t>
      </w:r>
      <w:r w:rsidR="00666130" w:rsidRPr="00E12A14">
        <w:rPr>
          <w:rFonts w:ascii="Times New Roman" w:hAnsi="Times New Roman" w:cs="Times New Roman"/>
          <w:b/>
          <w:sz w:val="24"/>
        </w:rPr>
        <w:t>u</w:t>
      </w:r>
      <w:r w:rsidRPr="00E12A14">
        <w:rPr>
          <w:rFonts w:ascii="Times New Roman" w:hAnsi="Times New Roman" w:cs="Times New Roman"/>
          <w:b/>
          <w:sz w:val="24"/>
        </w:rPr>
        <w:t>mowa wymaga, pod rygorem nieważności, zachowania formy pisemnej.</w:t>
      </w:r>
    </w:p>
    <w:p w14:paraId="26BB4D6E" w14:textId="77777777" w:rsidR="00121E6A" w:rsidRPr="000C68AD" w:rsidRDefault="00121E6A" w:rsidP="007E5AC7">
      <w:pPr>
        <w:numPr>
          <w:ilvl w:val="1"/>
          <w:numId w:val="30"/>
        </w:numPr>
        <w:suppressAutoHyphens/>
        <w:spacing w:after="0" w:line="276" w:lineRule="auto"/>
        <w:ind w:left="426"/>
        <w:contextualSpacing/>
        <w:jc w:val="both"/>
        <w:rPr>
          <w:rFonts w:ascii="Times New Roman" w:hAnsi="Times New Roman" w:cs="Times New Roman"/>
          <w:sz w:val="24"/>
        </w:rPr>
      </w:pPr>
      <w:r w:rsidRPr="00E12A14">
        <w:rPr>
          <w:rFonts w:ascii="Times New Roman" w:hAnsi="Times New Roman" w:cs="Times New Roman"/>
          <w:sz w:val="24"/>
        </w:rPr>
        <w:t xml:space="preserve">Niezwłocznie po wyborze najkorzystniejszej oferty, Zamawiający dokona czynności określonych w art. 253 ustawy </w:t>
      </w:r>
      <w:proofErr w:type="spellStart"/>
      <w:r w:rsidRPr="000C68AD">
        <w:rPr>
          <w:rFonts w:ascii="Times New Roman" w:hAnsi="Times New Roman" w:cs="Times New Roman"/>
          <w:sz w:val="24"/>
        </w:rPr>
        <w:t>Pzp</w:t>
      </w:r>
      <w:proofErr w:type="spellEnd"/>
      <w:r w:rsidRPr="000C68AD">
        <w:rPr>
          <w:rFonts w:ascii="Times New Roman" w:hAnsi="Times New Roman" w:cs="Times New Roman"/>
          <w:sz w:val="24"/>
        </w:rPr>
        <w:t xml:space="preserve">. </w:t>
      </w:r>
    </w:p>
    <w:p w14:paraId="7A962C1B" w14:textId="20943BDF" w:rsidR="00121E6A" w:rsidRPr="000C68AD" w:rsidRDefault="00121E6A" w:rsidP="007E5AC7">
      <w:pPr>
        <w:numPr>
          <w:ilvl w:val="1"/>
          <w:numId w:val="30"/>
        </w:numPr>
        <w:suppressAutoHyphens/>
        <w:spacing w:after="0" w:line="276" w:lineRule="auto"/>
        <w:ind w:left="426"/>
        <w:contextualSpacing/>
        <w:jc w:val="both"/>
        <w:rPr>
          <w:rFonts w:ascii="Times New Roman" w:hAnsi="Times New Roman" w:cs="Times New Roman"/>
          <w:sz w:val="24"/>
        </w:rPr>
      </w:pPr>
      <w:r w:rsidRPr="000C68AD">
        <w:rPr>
          <w:rFonts w:ascii="Times New Roman" w:hAnsi="Times New Roman" w:cs="Times New Roman"/>
          <w:sz w:val="24"/>
        </w:rPr>
        <w:lastRenderedPageBreak/>
        <w:t>Zamawiający zawiera umowę w sprawie zamówienia publicznego z Wykonawcą, którego oferta została wybrana jako najkorzystniejsza</w:t>
      </w:r>
      <w:r w:rsidR="00C900E2" w:rsidRPr="000C68AD">
        <w:rPr>
          <w:rFonts w:ascii="Times New Roman" w:hAnsi="Times New Roman" w:cs="Times New Roman"/>
          <w:sz w:val="24"/>
        </w:rPr>
        <w:t>, zawarcie umowy następuje w </w:t>
      </w:r>
      <w:r w:rsidRPr="000C68AD">
        <w:rPr>
          <w:rFonts w:ascii="Times New Roman" w:hAnsi="Times New Roman" w:cs="Times New Roman"/>
          <w:sz w:val="24"/>
        </w:rPr>
        <w:t xml:space="preserve">terminie i na zasadach określonych w art. 308 ust. 2 ustawy </w:t>
      </w:r>
      <w:proofErr w:type="spellStart"/>
      <w:r w:rsidRPr="000C68AD">
        <w:rPr>
          <w:rFonts w:ascii="Times New Roman" w:hAnsi="Times New Roman" w:cs="Times New Roman"/>
          <w:sz w:val="24"/>
        </w:rPr>
        <w:t>Pzp</w:t>
      </w:r>
      <w:proofErr w:type="spellEnd"/>
      <w:r w:rsidRPr="000C68AD">
        <w:rPr>
          <w:rFonts w:ascii="Times New Roman" w:hAnsi="Times New Roman" w:cs="Times New Roman"/>
          <w:sz w:val="24"/>
        </w:rPr>
        <w:t>.</w:t>
      </w:r>
    </w:p>
    <w:p w14:paraId="6E26FC05" w14:textId="77777777" w:rsidR="00121E6A" w:rsidRPr="000C68AD" w:rsidRDefault="00121E6A" w:rsidP="007E5AC7">
      <w:pPr>
        <w:numPr>
          <w:ilvl w:val="1"/>
          <w:numId w:val="30"/>
        </w:numPr>
        <w:suppressAutoHyphens/>
        <w:spacing w:after="0" w:line="276" w:lineRule="auto"/>
        <w:ind w:left="426"/>
        <w:contextualSpacing/>
        <w:jc w:val="both"/>
        <w:rPr>
          <w:rFonts w:ascii="Times New Roman" w:hAnsi="Times New Roman" w:cs="Times New Roman"/>
          <w:sz w:val="24"/>
        </w:rPr>
      </w:pPr>
      <w:r w:rsidRPr="000C68AD">
        <w:rPr>
          <w:rFonts w:ascii="Times New Roman" w:hAnsi="Times New Roman" w:cs="Times New Roman"/>
          <w:sz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w:t>
      </w:r>
      <w:r w:rsidR="00567948" w:rsidRPr="000C68AD">
        <w:rPr>
          <w:rFonts w:ascii="Times New Roman" w:hAnsi="Times New Roman" w:cs="Times New Roman"/>
          <w:sz w:val="24"/>
        </w:rPr>
        <w:t>zostałych w </w:t>
      </w:r>
      <w:r w:rsidRPr="000C68AD">
        <w:rPr>
          <w:rFonts w:ascii="Times New Roman" w:hAnsi="Times New Roman" w:cs="Times New Roman"/>
          <w:sz w:val="24"/>
        </w:rPr>
        <w:t>postępowaniu Wykonawców oraz wybrać najkorzystniejszą ofertę albo unieważnić postępowanie.</w:t>
      </w:r>
    </w:p>
    <w:p w14:paraId="689F4187" w14:textId="7A79F2F8" w:rsidR="00121E6A" w:rsidRPr="00241962" w:rsidRDefault="00121E6A" w:rsidP="007E5AC7">
      <w:pPr>
        <w:numPr>
          <w:ilvl w:val="1"/>
          <w:numId w:val="30"/>
        </w:numPr>
        <w:suppressAutoHyphens/>
        <w:spacing w:after="0" w:line="276" w:lineRule="auto"/>
        <w:ind w:left="426"/>
        <w:contextualSpacing/>
        <w:jc w:val="both"/>
        <w:rPr>
          <w:rFonts w:ascii="Times New Roman" w:hAnsi="Times New Roman" w:cs="Times New Roman"/>
          <w:sz w:val="24"/>
        </w:rPr>
      </w:pPr>
      <w:r w:rsidRPr="000C68AD">
        <w:rPr>
          <w:rFonts w:ascii="Times New Roman" w:hAnsi="Times New Roman" w:cs="Times New Roman"/>
          <w:sz w:val="24"/>
        </w:rPr>
        <w:t>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w:t>
      </w:r>
      <w:r w:rsidR="000E7090" w:rsidRPr="000C68AD">
        <w:rPr>
          <w:rFonts w:ascii="Times New Roman" w:hAnsi="Times New Roman" w:cs="Times New Roman"/>
          <w:sz w:val="24"/>
        </w:rPr>
        <w:t xml:space="preserve">stawy </w:t>
      </w:r>
      <w:proofErr w:type="spellStart"/>
      <w:r w:rsidRPr="000C68AD">
        <w:rPr>
          <w:rFonts w:ascii="Times New Roman" w:hAnsi="Times New Roman" w:cs="Times New Roman"/>
          <w:sz w:val="24"/>
        </w:rPr>
        <w:t>Pzp</w:t>
      </w:r>
      <w:proofErr w:type="spellEnd"/>
      <w:r w:rsidRPr="000C68AD">
        <w:rPr>
          <w:rFonts w:ascii="Times New Roman" w:hAnsi="Times New Roman" w:cs="Times New Roman"/>
          <w:sz w:val="24"/>
        </w:rPr>
        <w:t>).</w:t>
      </w:r>
    </w:p>
    <w:p w14:paraId="40A1BFAB" w14:textId="77777777" w:rsidR="00121E6A" w:rsidRPr="00241962" w:rsidRDefault="00121E6A" w:rsidP="007E5AC7">
      <w:pPr>
        <w:numPr>
          <w:ilvl w:val="1"/>
          <w:numId w:val="30"/>
        </w:numPr>
        <w:suppressAutoHyphens/>
        <w:spacing w:after="0" w:line="276" w:lineRule="auto"/>
        <w:ind w:left="426"/>
        <w:contextualSpacing/>
        <w:jc w:val="both"/>
        <w:rPr>
          <w:rFonts w:ascii="Times New Roman" w:hAnsi="Times New Roman" w:cs="Times New Roman"/>
          <w:b/>
          <w:sz w:val="24"/>
        </w:rPr>
      </w:pPr>
      <w:r w:rsidRPr="00241962">
        <w:rPr>
          <w:rFonts w:ascii="Times New Roman" w:hAnsi="Times New Roman" w:cs="Times New Roman"/>
          <w:b/>
          <w:sz w:val="24"/>
        </w:rPr>
        <w:t>Przed podpisaniem umowy Wykonawca zobowiązany będzie do:</w:t>
      </w:r>
    </w:p>
    <w:p w14:paraId="0767D0D4" w14:textId="77777777" w:rsidR="00A73F3A" w:rsidRPr="00241962" w:rsidRDefault="00A73F3A" w:rsidP="007E5AC7">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241962">
        <w:rPr>
          <w:rFonts w:ascii="Times New Roman" w:eastAsia="Arial Unicode MS" w:hAnsi="Times New Roman" w:cs="Times New Roman"/>
          <w:b/>
          <w:sz w:val="24"/>
        </w:rPr>
        <w:t>wniesienia zabezpieczenia należytego wykonania umowy, według rozdz. XXII SWZ,</w:t>
      </w:r>
    </w:p>
    <w:p w14:paraId="006DEA54" w14:textId="1BDEBC1B" w:rsidR="00121E6A" w:rsidRPr="00241962" w:rsidRDefault="00121E6A" w:rsidP="007E5AC7">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241962">
        <w:rPr>
          <w:rFonts w:ascii="Times New Roman" w:eastAsia="Arial Unicode MS" w:hAnsi="Times New Roman" w:cs="Times New Roman"/>
          <w:b/>
          <w:sz w:val="24"/>
        </w:rPr>
        <w:t>dołączenia dokumentu lub dokumentów potwierdzających prawo osób składających podpisy pod umową do występowania w imieniu wykonawcy i możliwości zawarcia umowy z zamawiającym (np. pełnomocnictwo) (jeżeli dotyczy),</w:t>
      </w:r>
    </w:p>
    <w:p w14:paraId="13C3421B" w14:textId="1AEF42A3" w:rsidR="00121E6A" w:rsidRPr="00241962" w:rsidRDefault="00121E6A" w:rsidP="007E5AC7">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241962">
        <w:rPr>
          <w:rFonts w:ascii="Times New Roman" w:eastAsia="Arial Unicode MS" w:hAnsi="Times New Roman" w:cs="Times New Roman"/>
          <w:b/>
          <w:sz w:val="24"/>
        </w:rPr>
        <w:t>dołączenia umowy regulującej współpracę członków konsorcjum/wspólników spółki cywilnej (jeżeli za najkorzystniejszą ofertę zostanie wybrana oferta złożona przez</w:t>
      </w:r>
      <w:r w:rsidR="007B0AFD" w:rsidRPr="00241962">
        <w:rPr>
          <w:rFonts w:ascii="Times New Roman" w:eastAsia="Arial Unicode MS" w:hAnsi="Times New Roman" w:cs="Times New Roman"/>
          <w:b/>
          <w:sz w:val="24"/>
        </w:rPr>
        <w:t xml:space="preserve"> konsorcjum lub spółkę cywilną)</w:t>
      </w:r>
    </w:p>
    <w:p w14:paraId="59E90793" w14:textId="4AEFFF69" w:rsidR="007D6F4D" w:rsidRPr="00241962" w:rsidRDefault="00063FC2" w:rsidP="007E5AC7">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241962">
        <w:rPr>
          <w:rFonts w:ascii="Times New Roman" w:eastAsia="Arial Unicode MS" w:hAnsi="Times New Roman" w:cs="Times New Roman"/>
          <w:b/>
          <w:sz w:val="24"/>
        </w:rPr>
        <w:t xml:space="preserve">dołączenia kopii </w:t>
      </w:r>
      <w:r w:rsidR="0087301B" w:rsidRPr="00241962">
        <w:rPr>
          <w:rFonts w:ascii="Times New Roman" w:eastAsia="Arial Unicode MS" w:hAnsi="Times New Roman" w:cs="Times New Roman"/>
          <w:b/>
          <w:sz w:val="24"/>
        </w:rPr>
        <w:t>uprawnień budowlanych osób przewidzian</w:t>
      </w:r>
      <w:r w:rsidR="00A73F3A" w:rsidRPr="00241962">
        <w:rPr>
          <w:rFonts w:ascii="Times New Roman" w:eastAsia="Arial Unicode MS" w:hAnsi="Times New Roman" w:cs="Times New Roman"/>
          <w:b/>
          <w:sz w:val="24"/>
        </w:rPr>
        <w:t>ych</w:t>
      </w:r>
      <w:r w:rsidR="0087301B" w:rsidRPr="00241962">
        <w:rPr>
          <w:rFonts w:ascii="Times New Roman" w:eastAsia="Arial Unicode MS" w:hAnsi="Times New Roman" w:cs="Times New Roman"/>
          <w:b/>
          <w:sz w:val="24"/>
        </w:rPr>
        <w:t xml:space="preserve"> na stanowiska</w:t>
      </w:r>
      <w:r w:rsidRPr="00241962">
        <w:rPr>
          <w:rFonts w:ascii="Times New Roman" w:eastAsia="Arial Unicode MS" w:hAnsi="Times New Roman" w:cs="Times New Roman"/>
          <w:b/>
          <w:sz w:val="24"/>
        </w:rPr>
        <w:t xml:space="preserve"> kierownika budowy </w:t>
      </w:r>
      <w:r w:rsidR="0087301B" w:rsidRPr="00241962">
        <w:rPr>
          <w:rFonts w:ascii="Times New Roman" w:eastAsia="Arial Unicode MS" w:hAnsi="Times New Roman" w:cs="Times New Roman"/>
          <w:b/>
          <w:sz w:val="24"/>
        </w:rPr>
        <w:t xml:space="preserve">i kierowników robót </w:t>
      </w:r>
      <w:r w:rsidRPr="00241962">
        <w:rPr>
          <w:rFonts w:ascii="Times New Roman" w:eastAsia="Arial Unicode MS" w:hAnsi="Times New Roman" w:cs="Times New Roman"/>
          <w:b/>
          <w:sz w:val="24"/>
        </w:rPr>
        <w:t>w</w:t>
      </w:r>
      <w:r w:rsidR="0059136C" w:rsidRPr="00241962">
        <w:rPr>
          <w:rFonts w:ascii="Times New Roman" w:eastAsia="Arial Unicode MS" w:hAnsi="Times New Roman" w:cs="Times New Roman"/>
          <w:b/>
          <w:sz w:val="24"/>
        </w:rPr>
        <w:t>raz z wpisem do właściwej izby</w:t>
      </w:r>
      <w:r w:rsidR="007F7B94" w:rsidRPr="00241962">
        <w:rPr>
          <w:rFonts w:ascii="Times New Roman" w:eastAsia="Arial Unicode MS" w:hAnsi="Times New Roman" w:cs="Times New Roman"/>
          <w:b/>
          <w:sz w:val="24"/>
        </w:rPr>
        <w:t>,</w:t>
      </w:r>
    </w:p>
    <w:p w14:paraId="7CD3DC08" w14:textId="77777777" w:rsidR="0059136C" w:rsidRPr="00241962" w:rsidRDefault="0059136C" w:rsidP="007E5AC7">
      <w:pPr>
        <w:suppressAutoHyphens/>
        <w:spacing w:after="0" w:line="276" w:lineRule="auto"/>
        <w:ind w:left="851"/>
        <w:contextualSpacing/>
        <w:jc w:val="both"/>
        <w:rPr>
          <w:rFonts w:ascii="Times New Roman" w:eastAsia="Arial Unicode MS" w:hAnsi="Times New Roman" w:cs="Times New Roman"/>
          <w:b/>
          <w:sz w:val="24"/>
        </w:rPr>
      </w:pPr>
    </w:p>
    <w:tbl>
      <w:tblPr>
        <w:tblW w:w="5000" w:type="pct"/>
        <w:tblCellMar>
          <w:left w:w="70" w:type="dxa"/>
          <w:right w:w="70" w:type="dxa"/>
        </w:tblCellMar>
        <w:tblLook w:val="0000" w:firstRow="0" w:lastRow="0" w:firstColumn="0" w:lastColumn="0" w:noHBand="0" w:noVBand="0"/>
      </w:tblPr>
      <w:tblGrid>
        <w:gridCol w:w="9628"/>
      </w:tblGrid>
      <w:tr w:rsidR="000C68AD" w:rsidRPr="00241962" w14:paraId="59636C8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51608FC" w14:textId="5306886B" w:rsidR="00121E6A" w:rsidRPr="00241962" w:rsidRDefault="0043680C" w:rsidP="007E5AC7">
            <w:pPr>
              <w:spacing w:after="0" w:line="276" w:lineRule="auto"/>
              <w:contextualSpacing/>
              <w:jc w:val="both"/>
              <w:rPr>
                <w:rFonts w:ascii="Times New Roman" w:hAnsi="Times New Roman" w:cs="Times New Roman"/>
                <w:sz w:val="24"/>
              </w:rPr>
            </w:pPr>
            <w:r w:rsidRPr="00241962">
              <w:rPr>
                <w:rFonts w:ascii="Times New Roman" w:hAnsi="Times New Roman" w:cs="Times New Roman"/>
                <w:b/>
                <w:bCs/>
                <w:sz w:val="28"/>
              </w:rPr>
              <w:t>XXII</w:t>
            </w:r>
            <w:r w:rsidR="00121E6A" w:rsidRPr="00241962">
              <w:rPr>
                <w:rFonts w:ascii="Times New Roman" w:hAnsi="Times New Roman" w:cs="Times New Roman"/>
                <w:b/>
                <w:bCs/>
                <w:sz w:val="28"/>
              </w:rPr>
              <w:t>. Wymagania dotyczące zabezpieczenia należytego wykonania umowy</w:t>
            </w:r>
          </w:p>
        </w:tc>
      </w:tr>
    </w:tbl>
    <w:p w14:paraId="77A8F068" w14:textId="77777777" w:rsidR="00A73F3A" w:rsidRPr="00241962" w:rsidRDefault="00A73F3A" w:rsidP="007E5AC7">
      <w:pPr>
        <w:suppressAutoHyphens/>
        <w:spacing w:after="0" w:line="276" w:lineRule="auto"/>
        <w:ind w:left="426"/>
        <w:contextualSpacing/>
        <w:jc w:val="both"/>
        <w:rPr>
          <w:rFonts w:ascii="Times New Roman" w:hAnsi="Times New Roman" w:cs="Times New Roman"/>
          <w:sz w:val="24"/>
        </w:rPr>
      </w:pPr>
    </w:p>
    <w:p w14:paraId="523506FF" w14:textId="5BEB9466"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Zabezpieczenie należytego wykonania umowy służy pokryciu roszczeń z tytułu niewykonania lub nienależytego wykonania umowy.</w:t>
      </w:r>
    </w:p>
    <w:p w14:paraId="575A47D7"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Wykonawca, którego oferta została wybrana jako najkorzystniejsza wnosi zabezpieczenie należytego wykonania umowy przed zawarciem umowy.</w:t>
      </w:r>
    </w:p>
    <w:p w14:paraId="3D82EFD4"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Wymagana wysokość zabezpieczenia należytego wykonania umowy ustala się w wysokości 5% ceny całkowitej podanej w ofercie.</w:t>
      </w:r>
    </w:p>
    <w:p w14:paraId="633760FE"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Zabezpieczenie może być wnoszone, według wyboru wykonawcy, w jednej lub w kilku następujących formach:</w:t>
      </w:r>
    </w:p>
    <w:p w14:paraId="5E90ED54" w14:textId="77777777" w:rsidR="00A73F3A" w:rsidRPr="00241962" w:rsidRDefault="00A73F3A" w:rsidP="007E5AC7">
      <w:pPr>
        <w:spacing w:after="0" w:line="276" w:lineRule="auto"/>
        <w:ind w:left="851" w:hanging="284"/>
        <w:contextualSpacing/>
        <w:jc w:val="both"/>
        <w:rPr>
          <w:rFonts w:ascii="Times New Roman" w:hAnsi="Times New Roman" w:cs="Times New Roman"/>
          <w:sz w:val="24"/>
        </w:rPr>
      </w:pPr>
      <w:r w:rsidRPr="00241962">
        <w:rPr>
          <w:rFonts w:ascii="Times New Roman" w:hAnsi="Times New Roman" w:cs="Times New Roman"/>
          <w:sz w:val="24"/>
        </w:rPr>
        <w:t>1) pieniądzu;</w:t>
      </w:r>
    </w:p>
    <w:p w14:paraId="78ED8F6C" w14:textId="77777777" w:rsidR="00A73F3A" w:rsidRPr="00241962" w:rsidRDefault="00A73F3A" w:rsidP="007E5AC7">
      <w:pPr>
        <w:spacing w:after="0" w:line="276" w:lineRule="auto"/>
        <w:ind w:left="851" w:hanging="284"/>
        <w:contextualSpacing/>
        <w:jc w:val="both"/>
        <w:rPr>
          <w:rFonts w:ascii="Times New Roman" w:hAnsi="Times New Roman" w:cs="Times New Roman"/>
          <w:sz w:val="24"/>
        </w:rPr>
      </w:pPr>
      <w:r w:rsidRPr="00241962">
        <w:rPr>
          <w:rFonts w:ascii="Times New Roman" w:hAnsi="Times New Roman" w:cs="Times New Roman"/>
          <w:sz w:val="24"/>
        </w:rPr>
        <w:t>2) poręczeniach bankowych lub poręczeniach spółdzielczej kasy oszczędnościowo - kredytowej, z tym że zobowiązanie kasy jest zawsze zobowiązaniem pieniężnym;</w:t>
      </w:r>
    </w:p>
    <w:p w14:paraId="4CA40F41" w14:textId="77777777" w:rsidR="00A73F3A" w:rsidRPr="00241962" w:rsidRDefault="00A73F3A" w:rsidP="007E5AC7">
      <w:pPr>
        <w:spacing w:after="0" w:line="276" w:lineRule="auto"/>
        <w:ind w:left="851" w:hanging="284"/>
        <w:contextualSpacing/>
        <w:jc w:val="both"/>
        <w:rPr>
          <w:rFonts w:ascii="Times New Roman" w:hAnsi="Times New Roman" w:cs="Times New Roman"/>
          <w:sz w:val="24"/>
        </w:rPr>
      </w:pPr>
      <w:r w:rsidRPr="00241962">
        <w:rPr>
          <w:rFonts w:ascii="Times New Roman" w:hAnsi="Times New Roman" w:cs="Times New Roman"/>
          <w:sz w:val="24"/>
        </w:rPr>
        <w:t>3) gwarancjach bankowych;</w:t>
      </w:r>
    </w:p>
    <w:p w14:paraId="4CEA158B" w14:textId="77777777" w:rsidR="00A73F3A" w:rsidRPr="00241962" w:rsidRDefault="00A73F3A" w:rsidP="007E5AC7">
      <w:pPr>
        <w:spacing w:after="0" w:line="276" w:lineRule="auto"/>
        <w:ind w:left="851" w:hanging="284"/>
        <w:contextualSpacing/>
        <w:jc w:val="both"/>
        <w:rPr>
          <w:rFonts w:ascii="Times New Roman" w:hAnsi="Times New Roman" w:cs="Times New Roman"/>
          <w:sz w:val="24"/>
        </w:rPr>
      </w:pPr>
      <w:r w:rsidRPr="00241962">
        <w:rPr>
          <w:rFonts w:ascii="Times New Roman" w:hAnsi="Times New Roman" w:cs="Times New Roman"/>
          <w:sz w:val="24"/>
        </w:rPr>
        <w:t>4) gwarancjach ubezpieczeniowych;</w:t>
      </w:r>
    </w:p>
    <w:p w14:paraId="4B4942AC" w14:textId="77777777" w:rsidR="00A73F3A" w:rsidRPr="00241962" w:rsidRDefault="00A73F3A" w:rsidP="007E5AC7">
      <w:pPr>
        <w:spacing w:after="0" w:line="276" w:lineRule="auto"/>
        <w:ind w:left="851" w:hanging="284"/>
        <w:contextualSpacing/>
        <w:jc w:val="both"/>
        <w:rPr>
          <w:rFonts w:ascii="Times New Roman" w:hAnsi="Times New Roman" w:cs="Times New Roman"/>
          <w:sz w:val="24"/>
        </w:rPr>
      </w:pPr>
      <w:r w:rsidRPr="00241962">
        <w:rPr>
          <w:rFonts w:ascii="Times New Roman" w:hAnsi="Times New Roman" w:cs="Times New Roman"/>
          <w:sz w:val="24"/>
        </w:rPr>
        <w:t>5) poręczeniach udzielanych przez podmioty, o których mowa w art. 6b ust. 5 pkt 2 ustawy z dnia 9 listopada 2000 r. o utworzeniu Polskiej Agencji Rozwoju Przedsiębiorczości.</w:t>
      </w:r>
    </w:p>
    <w:p w14:paraId="548F9DC5"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W trakcie realizacji umowy wykonawca może dokonać zmiany formy zabezpieczenia na jedną lub kilka form, o których mowa w pkt 4. Zmiana formy zabezpieczenia jest dokonywana z zachowaniem ciągłości zabezpieczenia i bez zmniejszenia jego wysokości.</w:t>
      </w:r>
    </w:p>
    <w:p w14:paraId="24A46DE1"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 xml:space="preserve">Zamawiający nie wyraża zgody na wniesienie zabezpieczenia należytego wykonania umowy w formach wymienionych w art. 450 ust. 2 ustawy </w:t>
      </w:r>
      <w:proofErr w:type="spellStart"/>
      <w:r w:rsidRPr="00241962">
        <w:rPr>
          <w:rFonts w:ascii="Times New Roman" w:hAnsi="Times New Roman" w:cs="Times New Roman"/>
          <w:sz w:val="24"/>
        </w:rPr>
        <w:t>Pzp</w:t>
      </w:r>
      <w:proofErr w:type="spellEnd"/>
      <w:r w:rsidRPr="00241962">
        <w:rPr>
          <w:rFonts w:ascii="Times New Roman" w:hAnsi="Times New Roman" w:cs="Times New Roman"/>
          <w:sz w:val="24"/>
        </w:rPr>
        <w:t>.</w:t>
      </w:r>
    </w:p>
    <w:p w14:paraId="53180603"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lastRenderedPageBreak/>
        <w:t xml:space="preserve">Zabezpieczenie wnoszone w pieniądzu Wykonawca wpłaca przelewem na rachunek bankowy: </w:t>
      </w:r>
    </w:p>
    <w:p w14:paraId="5BAB808C" w14:textId="77777777" w:rsidR="00A73F3A" w:rsidRPr="00241962" w:rsidRDefault="00A73F3A" w:rsidP="007E5AC7">
      <w:pPr>
        <w:spacing w:after="0" w:line="276" w:lineRule="auto"/>
        <w:ind w:left="567"/>
        <w:contextualSpacing/>
        <w:jc w:val="both"/>
        <w:rPr>
          <w:rFonts w:ascii="Times New Roman" w:hAnsi="Times New Roman" w:cs="Times New Roman"/>
          <w:b/>
          <w:sz w:val="24"/>
        </w:rPr>
      </w:pPr>
      <w:r w:rsidRPr="00241962">
        <w:rPr>
          <w:rFonts w:ascii="Times New Roman" w:hAnsi="Times New Roman" w:cs="Times New Roman"/>
          <w:b/>
          <w:sz w:val="24"/>
        </w:rPr>
        <w:t>Bank Pekao SA I O. w Leżajsku o numerze: 38 1240 2630 1111 0000 3637 1875</w:t>
      </w:r>
    </w:p>
    <w:p w14:paraId="5D6F646F"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Na wniosek Wykonawcy wadium wniesione w pieniądzu zostanie zaliczone na poczet zabezpieczenia należytego wykonania umowy.</w:t>
      </w:r>
    </w:p>
    <w:p w14:paraId="156CCD8B"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Zabezpieczenie wnoszone w postaci poręczenia lub gwarancji ma zawierać w szczególności następujące elementy:</w:t>
      </w:r>
    </w:p>
    <w:p w14:paraId="0A161176" w14:textId="77777777" w:rsidR="00A73F3A" w:rsidRPr="00241962" w:rsidRDefault="00A73F3A" w:rsidP="004F0D65">
      <w:pPr>
        <w:numPr>
          <w:ilvl w:val="2"/>
          <w:numId w:val="117"/>
        </w:numPr>
        <w:suppressAutoHyphens/>
        <w:spacing w:after="0" w:line="276" w:lineRule="auto"/>
        <w:ind w:left="993" w:hanging="359"/>
        <w:contextualSpacing/>
        <w:jc w:val="both"/>
        <w:rPr>
          <w:rFonts w:ascii="Times New Roman" w:hAnsi="Times New Roman" w:cs="Times New Roman"/>
          <w:sz w:val="24"/>
        </w:rPr>
      </w:pPr>
      <w:r w:rsidRPr="00241962">
        <w:rPr>
          <w:rFonts w:ascii="Times New Roman" w:hAnsi="Times New Roman" w:cs="Times New Roman"/>
          <w:sz w:val="24"/>
        </w:rPr>
        <w:t>nazwę Wykonawcy i jego siedzibę (adres),</w:t>
      </w:r>
    </w:p>
    <w:p w14:paraId="0BA885AE" w14:textId="77777777" w:rsidR="00A73F3A" w:rsidRPr="00241962" w:rsidRDefault="00A73F3A" w:rsidP="004F0D65">
      <w:pPr>
        <w:numPr>
          <w:ilvl w:val="2"/>
          <w:numId w:val="117"/>
        </w:numPr>
        <w:suppressAutoHyphens/>
        <w:spacing w:after="0" w:line="276" w:lineRule="auto"/>
        <w:ind w:left="993" w:hanging="359"/>
        <w:contextualSpacing/>
        <w:jc w:val="both"/>
        <w:rPr>
          <w:rFonts w:ascii="Times New Roman" w:hAnsi="Times New Roman" w:cs="Times New Roman"/>
          <w:sz w:val="24"/>
        </w:rPr>
      </w:pPr>
      <w:r w:rsidRPr="00241962">
        <w:rPr>
          <w:rFonts w:ascii="Times New Roman" w:hAnsi="Times New Roman" w:cs="Times New Roman"/>
          <w:sz w:val="24"/>
        </w:rPr>
        <w:t>nazwa beneficjenta (Zamawiającego),</w:t>
      </w:r>
    </w:p>
    <w:p w14:paraId="5B1D2553" w14:textId="77777777" w:rsidR="00A73F3A" w:rsidRPr="00241962" w:rsidRDefault="00A73F3A" w:rsidP="004F0D65">
      <w:pPr>
        <w:numPr>
          <w:ilvl w:val="2"/>
          <w:numId w:val="117"/>
        </w:numPr>
        <w:suppressAutoHyphens/>
        <w:spacing w:after="0" w:line="276" w:lineRule="auto"/>
        <w:ind w:left="993" w:hanging="359"/>
        <w:contextualSpacing/>
        <w:jc w:val="both"/>
        <w:rPr>
          <w:rFonts w:ascii="Times New Roman" w:hAnsi="Times New Roman" w:cs="Times New Roman"/>
          <w:sz w:val="24"/>
        </w:rPr>
      </w:pPr>
      <w:r w:rsidRPr="00241962">
        <w:rPr>
          <w:rFonts w:ascii="Times New Roman" w:hAnsi="Times New Roman" w:cs="Times New Roman"/>
          <w:sz w:val="24"/>
        </w:rPr>
        <w:t>nazwa gwaranta lub poręczyciela,</w:t>
      </w:r>
    </w:p>
    <w:p w14:paraId="082DB513" w14:textId="77777777" w:rsidR="00A73F3A" w:rsidRPr="00241962" w:rsidRDefault="00A73F3A" w:rsidP="004F0D65">
      <w:pPr>
        <w:numPr>
          <w:ilvl w:val="2"/>
          <w:numId w:val="117"/>
        </w:numPr>
        <w:suppressAutoHyphens/>
        <w:spacing w:after="0" w:line="276" w:lineRule="auto"/>
        <w:ind w:left="993" w:hanging="359"/>
        <w:contextualSpacing/>
        <w:jc w:val="both"/>
        <w:rPr>
          <w:rFonts w:ascii="Times New Roman" w:hAnsi="Times New Roman" w:cs="Times New Roman"/>
          <w:sz w:val="24"/>
        </w:rPr>
      </w:pPr>
      <w:r w:rsidRPr="00241962">
        <w:rPr>
          <w:rFonts w:ascii="Times New Roman" w:hAnsi="Times New Roman" w:cs="Times New Roman"/>
          <w:sz w:val="24"/>
        </w:rPr>
        <w:t>określać wierzytelność, która ma być zabezpieczona gwarancją,</w:t>
      </w:r>
    </w:p>
    <w:p w14:paraId="5C885E29" w14:textId="77777777" w:rsidR="00A73F3A" w:rsidRPr="00241962" w:rsidRDefault="00A73F3A" w:rsidP="004F0D65">
      <w:pPr>
        <w:numPr>
          <w:ilvl w:val="2"/>
          <w:numId w:val="117"/>
        </w:numPr>
        <w:suppressAutoHyphens/>
        <w:spacing w:after="0" w:line="276" w:lineRule="auto"/>
        <w:ind w:left="993" w:hanging="359"/>
        <w:contextualSpacing/>
        <w:jc w:val="both"/>
        <w:rPr>
          <w:rFonts w:ascii="Times New Roman" w:hAnsi="Times New Roman" w:cs="Times New Roman"/>
          <w:sz w:val="24"/>
        </w:rPr>
      </w:pPr>
      <w:r w:rsidRPr="00241962">
        <w:rPr>
          <w:rFonts w:ascii="Times New Roman" w:hAnsi="Times New Roman" w:cs="Times New Roman"/>
          <w:sz w:val="24"/>
        </w:rPr>
        <w:t>sformułowanie zobowiązania gwaranta do nieodwołalnego, bezwarunkowego zapłacenia kwoty zobowiązania na pierwsze żądanie zapłaty w przypadku, gdy Wykonawca:</w:t>
      </w:r>
    </w:p>
    <w:p w14:paraId="769136F0" w14:textId="77777777" w:rsidR="00A73F3A" w:rsidRPr="00241962" w:rsidRDefault="00A73F3A" w:rsidP="004F0D65">
      <w:pPr>
        <w:numPr>
          <w:ilvl w:val="2"/>
          <w:numId w:val="118"/>
        </w:numPr>
        <w:suppressAutoHyphens/>
        <w:spacing w:after="0" w:line="276" w:lineRule="auto"/>
        <w:ind w:left="1276"/>
        <w:contextualSpacing/>
        <w:jc w:val="both"/>
        <w:rPr>
          <w:rFonts w:ascii="Times New Roman" w:hAnsi="Times New Roman" w:cs="Times New Roman"/>
          <w:sz w:val="24"/>
        </w:rPr>
      </w:pPr>
      <w:r w:rsidRPr="00241962">
        <w:rPr>
          <w:rFonts w:ascii="Times New Roman" w:hAnsi="Times New Roman" w:cs="Times New Roman"/>
          <w:sz w:val="24"/>
        </w:rPr>
        <w:t>nie wykonał przedmiotu zamówienia,</w:t>
      </w:r>
    </w:p>
    <w:p w14:paraId="3BF5928B" w14:textId="77777777" w:rsidR="00A73F3A" w:rsidRPr="00241962" w:rsidRDefault="00A73F3A" w:rsidP="004F0D65">
      <w:pPr>
        <w:numPr>
          <w:ilvl w:val="2"/>
          <w:numId w:val="118"/>
        </w:numPr>
        <w:suppressAutoHyphens/>
        <w:spacing w:after="0" w:line="276" w:lineRule="auto"/>
        <w:ind w:left="1276"/>
        <w:contextualSpacing/>
        <w:jc w:val="both"/>
        <w:rPr>
          <w:rFonts w:ascii="Times New Roman" w:hAnsi="Times New Roman" w:cs="Times New Roman"/>
          <w:sz w:val="24"/>
        </w:rPr>
      </w:pPr>
      <w:r w:rsidRPr="00241962">
        <w:rPr>
          <w:rFonts w:ascii="Times New Roman" w:hAnsi="Times New Roman" w:cs="Times New Roman"/>
          <w:sz w:val="24"/>
        </w:rPr>
        <w:t>wykonał przedmiot zamówienia objęty umową z nienależytą starannością,</w:t>
      </w:r>
    </w:p>
    <w:p w14:paraId="5703B3FD" w14:textId="77777777" w:rsidR="00A73F3A" w:rsidRPr="00241962" w:rsidRDefault="00A73F3A" w:rsidP="004F0D65">
      <w:pPr>
        <w:numPr>
          <w:ilvl w:val="2"/>
          <w:numId w:val="118"/>
        </w:numPr>
        <w:suppressAutoHyphens/>
        <w:spacing w:after="0" w:line="276" w:lineRule="auto"/>
        <w:ind w:left="1276"/>
        <w:contextualSpacing/>
        <w:jc w:val="both"/>
        <w:rPr>
          <w:rFonts w:ascii="Times New Roman" w:hAnsi="Times New Roman" w:cs="Times New Roman"/>
          <w:sz w:val="24"/>
        </w:rPr>
      </w:pPr>
      <w:r w:rsidRPr="00241962">
        <w:rPr>
          <w:rFonts w:ascii="Times New Roman" w:hAnsi="Times New Roman" w:cs="Times New Roman"/>
          <w:sz w:val="24"/>
        </w:rPr>
        <w:t>nie wywiązuje się z obowiązków wynikających z rękojmi,</w:t>
      </w:r>
    </w:p>
    <w:p w14:paraId="441CD46A"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W przypadku przedłożenia gwarancji nie zawierającej wymienionych wyżej elementów lub wprowadzenia do jej treści zapisów (warunków) innych niż dopuszczalne, Zamawiający uzna, iż Wykonawca nie wniósł zabezpieczenia należytego wykonania umowy.</w:t>
      </w:r>
    </w:p>
    <w:p w14:paraId="210DC8BE"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 xml:space="preserve">Z chwilą zaistnienia przynajmniej jednego z przypadków wymienionych w pkt 9 </w:t>
      </w:r>
      <w:proofErr w:type="spellStart"/>
      <w:r w:rsidRPr="00241962">
        <w:rPr>
          <w:rFonts w:ascii="Times New Roman" w:hAnsi="Times New Roman" w:cs="Times New Roman"/>
          <w:sz w:val="24"/>
        </w:rPr>
        <w:t>ppkt</w:t>
      </w:r>
      <w:proofErr w:type="spellEnd"/>
      <w:r w:rsidRPr="00241962">
        <w:rPr>
          <w:rFonts w:ascii="Times New Roman" w:hAnsi="Times New Roman" w:cs="Times New Roman"/>
          <w:sz w:val="24"/>
        </w:rPr>
        <w:t> e, Zamawiający wystąpi do gwaranta z pisemnym żądaniem zapłacenia kwoty stanowiącej zabezpieczenie należytego wykonania umowy. Żądanie zawierać będzie uzasadnienie faktyczne i prawne.</w:t>
      </w:r>
    </w:p>
    <w:p w14:paraId="28DAD985"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Dokumentami uzasadniającymi żądanie roszczeń mogą być ponadto:</w:t>
      </w:r>
    </w:p>
    <w:p w14:paraId="6ED79B81" w14:textId="77777777" w:rsidR="00A73F3A" w:rsidRPr="00241962" w:rsidRDefault="00A73F3A" w:rsidP="004F0D65">
      <w:pPr>
        <w:numPr>
          <w:ilvl w:val="0"/>
          <w:numId w:val="119"/>
        </w:numPr>
        <w:suppressAutoHyphens/>
        <w:spacing w:after="0" w:line="276" w:lineRule="auto"/>
        <w:ind w:left="993"/>
        <w:contextualSpacing/>
        <w:jc w:val="both"/>
        <w:rPr>
          <w:rFonts w:ascii="Times New Roman" w:hAnsi="Times New Roman" w:cs="Times New Roman"/>
          <w:sz w:val="24"/>
        </w:rPr>
      </w:pPr>
      <w:r w:rsidRPr="00241962">
        <w:rPr>
          <w:rFonts w:ascii="Times New Roman" w:hAnsi="Times New Roman" w:cs="Times New Roman"/>
          <w:sz w:val="24"/>
        </w:rPr>
        <w:t>wykaz niewykonanych lub nienależycie wykonanych elementów stanowiących przedmiot umowy,</w:t>
      </w:r>
    </w:p>
    <w:p w14:paraId="60759C0C" w14:textId="77777777" w:rsidR="00A73F3A" w:rsidRPr="00241962" w:rsidRDefault="00A73F3A" w:rsidP="004F0D65">
      <w:pPr>
        <w:numPr>
          <w:ilvl w:val="0"/>
          <w:numId w:val="119"/>
        </w:numPr>
        <w:suppressAutoHyphens/>
        <w:spacing w:after="0" w:line="276" w:lineRule="auto"/>
        <w:ind w:left="993"/>
        <w:contextualSpacing/>
        <w:jc w:val="both"/>
        <w:rPr>
          <w:rFonts w:ascii="Times New Roman" w:hAnsi="Times New Roman" w:cs="Times New Roman"/>
          <w:sz w:val="24"/>
        </w:rPr>
      </w:pPr>
      <w:r w:rsidRPr="00241962">
        <w:rPr>
          <w:rFonts w:ascii="Times New Roman" w:hAnsi="Times New Roman" w:cs="Times New Roman"/>
          <w:sz w:val="24"/>
        </w:rPr>
        <w:t>kopia pisma/pism wzywających Wykonawcę do należytego wykonania umowy,</w:t>
      </w:r>
    </w:p>
    <w:p w14:paraId="1AF05FB0" w14:textId="77777777" w:rsidR="00A73F3A" w:rsidRPr="00241962" w:rsidRDefault="00A73F3A" w:rsidP="004F0D65">
      <w:pPr>
        <w:numPr>
          <w:ilvl w:val="0"/>
          <w:numId w:val="119"/>
        </w:numPr>
        <w:suppressAutoHyphens/>
        <w:spacing w:after="0" w:line="276" w:lineRule="auto"/>
        <w:ind w:left="993"/>
        <w:contextualSpacing/>
        <w:jc w:val="both"/>
        <w:rPr>
          <w:rFonts w:ascii="Times New Roman" w:hAnsi="Times New Roman" w:cs="Times New Roman"/>
          <w:sz w:val="24"/>
        </w:rPr>
      </w:pPr>
      <w:r w:rsidRPr="00241962">
        <w:rPr>
          <w:rFonts w:ascii="Times New Roman" w:hAnsi="Times New Roman" w:cs="Times New Roman"/>
          <w:sz w:val="24"/>
        </w:rPr>
        <w:t>oświadczenie Zamawiającego, że pomimo skierowania pism wykonawca nie wykonał należycie przedmiotu umowy.</w:t>
      </w:r>
    </w:p>
    <w:p w14:paraId="1293A8EC"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u w:val="single"/>
        </w:rPr>
      </w:pPr>
      <w:r w:rsidRPr="00241962">
        <w:rPr>
          <w:rFonts w:ascii="Times New Roman" w:hAnsi="Times New Roman" w:cs="Times New Roman"/>
          <w:sz w:val="24"/>
          <w:u w:val="single"/>
        </w:rPr>
        <w:t>Gwarant nie może uzależnić dokonania zapłaty od spełnienia jakichkolwiek dodatkowych warunków lub wykonania czynności, jak również od przedłożenia dodatkowej dokumentacji, dodatkowych oświadczeń złożonych przez wykonawcę.</w:t>
      </w:r>
    </w:p>
    <w:p w14:paraId="45C4323C"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 xml:space="preserve">W sytuacji, gdy wystąpi konieczność przedłużenia terminu realizacji umowy określonego w rozdz. VI niniejszej SWZ,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12C81319"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Postanawia się, że 70% wniesionego zabezpieczenia należytego wykonania umowy zwrócone zostanie w terminie 30 dni od dnia wykonania zamówienia i uznania przez zamawiającego za należycie wykonane.</w:t>
      </w:r>
    </w:p>
    <w:p w14:paraId="20915DC2" w14:textId="77777777" w:rsidR="00A73F3A" w:rsidRPr="00241962" w:rsidRDefault="00A73F3A" w:rsidP="004F0D65">
      <w:pPr>
        <w:numPr>
          <w:ilvl w:val="0"/>
          <w:numId w:val="116"/>
        </w:numPr>
        <w:suppressAutoHyphens/>
        <w:spacing w:after="0" w:line="276" w:lineRule="auto"/>
        <w:ind w:left="426"/>
        <w:contextualSpacing/>
        <w:jc w:val="both"/>
        <w:rPr>
          <w:rFonts w:ascii="Times New Roman" w:hAnsi="Times New Roman" w:cs="Times New Roman"/>
          <w:sz w:val="24"/>
        </w:rPr>
      </w:pPr>
      <w:r w:rsidRPr="00241962">
        <w:rPr>
          <w:rFonts w:ascii="Times New Roman" w:hAnsi="Times New Roman" w:cs="Times New Roman"/>
          <w:sz w:val="24"/>
        </w:rPr>
        <w:t>Kwota pozostawiona na zabezpieczenie roszczeń z tytułu rękojmi za wady, wynosząca 30% wysokości zabezpieczenia zostanie zwrócona w terminie do 15. dni po upływie okresu rękojmi za wady.</w:t>
      </w:r>
    </w:p>
    <w:p w14:paraId="3EC6B0F6" w14:textId="4E7A4FB2" w:rsidR="008D47BF" w:rsidRPr="00AB43E3" w:rsidRDefault="008D47BF" w:rsidP="007E5AC7">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472AF7" w:rsidRPr="00AB43E3" w14:paraId="7340C9D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9355C" w14:textId="1496F839" w:rsidR="00121E6A" w:rsidRPr="00AB43E3" w:rsidRDefault="0043680C" w:rsidP="007E5AC7">
            <w:pPr>
              <w:spacing w:after="0" w:line="276" w:lineRule="auto"/>
              <w:ind w:left="567" w:hanging="567"/>
              <w:contextualSpacing/>
              <w:jc w:val="both"/>
              <w:rPr>
                <w:rFonts w:ascii="Times New Roman" w:hAnsi="Times New Roman" w:cs="Times New Roman"/>
                <w:color w:val="FF0000"/>
                <w:sz w:val="24"/>
              </w:rPr>
            </w:pPr>
            <w:r w:rsidRPr="00735921">
              <w:rPr>
                <w:rFonts w:ascii="Times New Roman" w:hAnsi="Times New Roman" w:cs="Times New Roman"/>
                <w:b/>
                <w:bCs/>
                <w:sz w:val="28"/>
              </w:rPr>
              <w:lastRenderedPageBreak/>
              <w:t>XXIII</w:t>
            </w:r>
            <w:r w:rsidR="00121E6A" w:rsidRPr="00735921">
              <w:rPr>
                <w:rFonts w:ascii="Times New Roman" w:hAnsi="Times New Roman" w:cs="Times New Roman"/>
                <w:b/>
                <w:bCs/>
                <w:sz w:val="28"/>
              </w:rPr>
              <w:t>. Istotne dla stron postanowienia dotyczące treści zawieranej umowy w sprawie zamówienia publicznego, wzór umowy</w:t>
            </w:r>
          </w:p>
        </w:tc>
      </w:tr>
    </w:tbl>
    <w:p w14:paraId="178B14A9" w14:textId="77777777" w:rsidR="00121E6A" w:rsidRPr="00AB43E3" w:rsidRDefault="00121E6A" w:rsidP="007E5AC7">
      <w:pPr>
        <w:spacing w:after="0" w:line="276" w:lineRule="auto"/>
        <w:contextualSpacing/>
        <w:jc w:val="both"/>
        <w:rPr>
          <w:rFonts w:ascii="Times New Roman" w:hAnsi="Times New Roman" w:cs="Times New Roman"/>
          <w:color w:val="FF0000"/>
          <w:sz w:val="24"/>
        </w:rPr>
      </w:pPr>
    </w:p>
    <w:p w14:paraId="4DA45582" w14:textId="77777777" w:rsidR="00121E6A" w:rsidRPr="00735921"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735921">
        <w:rPr>
          <w:rFonts w:ascii="Times New Roman" w:hAnsi="Times New Roman" w:cs="Times New Roman"/>
          <w:sz w:val="24"/>
        </w:rPr>
        <w:t>Umowa zostanie zawarta w wyznaczonym przez Zamawiającego terminie i miejscu.</w:t>
      </w:r>
    </w:p>
    <w:p w14:paraId="34714C52" w14:textId="605D10E3" w:rsidR="00121E6A" w:rsidRPr="00090BC7"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735921">
        <w:rPr>
          <w:rFonts w:ascii="Times New Roman" w:hAnsi="Times New Roman" w:cs="Times New Roman"/>
          <w:sz w:val="24"/>
        </w:rPr>
        <w:t xml:space="preserve">Zamawiający wymaga, aby Wykonawca zawarł z nim umowę na zasadach określonych we wzorze umowy, będącym załącznikiem do specyfikacji </w:t>
      </w:r>
      <w:r w:rsidRPr="00090BC7">
        <w:rPr>
          <w:rFonts w:ascii="Times New Roman" w:hAnsi="Times New Roman" w:cs="Times New Roman"/>
          <w:sz w:val="24"/>
        </w:rPr>
        <w:t xml:space="preserve">warunków zamówienia </w:t>
      </w:r>
      <w:r w:rsidRPr="00090BC7">
        <w:rPr>
          <w:rFonts w:ascii="Times New Roman" w:hAnsi="Times New Roman" w:cs="Times New Roman"/>
          <w:i/>
          <w:sz w:val="24"/>
        </w:rPr>
        <w:t>(załącznik</w:t>
      </w:r>
      <w:r w:rsidR="00735921" w:rsidRPr="00090BC7">
        <w:rPr>
          <w:rFonts w:ascii="Times New Roman" w:hAnsi="Times New Roman" w:cs="Times New Roman"/>
          <w:i/>
          <w:sz w:val="24"/>
        </w:rPr>
        <w:t>i</w:t>
      </w:r>
      <w:r w:rsidRPr="00090BC7">
        <w:rPr>
          <w:rFonts w:ascii="Times New Roman" w:hAnsi="Times New Roman" w:cs="Times New Roman"/>
          <w:i/>
          <w:sz w:val="24"/>
        </w:rPr>
        <w:t xml:space="preserve"> nr </w:t>
      </w:r>
      <w:r w:rsidR="00735921" w:rsidRPr="00090BC7">
        <w:rPr>
          <w:rFonts w:ascii="Times New Roman" w:hAnsi="Times New Roman" w:cs="Times New Roman"/>
          <w:i/>
          <w:sz w:val="24"/>
        </w:rPr>
        <w:t>8A, 8B, 8C</w:t>
      </w:r>
      <w:r w:rsidRPr="00090BC7">
        <w:rPr>
          <w:rFonts w:ascii="Times New Roman" w:hAnsi="Times New Roman" w:cs="Times New Roman"/>
          <w:i/>
          <w:sz w:val="24"/>
        </w:rPr>
        <w:t xml:space="preserve"> do </w:t>
      </w:r>
      <w:r w:rsidR="00AC7E49" w:rsidRPr="00090BC7">
        <w:rPr>
          <w:rFonts w:ascii="Times New Roman" w:hAnsi="Times New Roman" w:cs="Times New Roman"/>
          <w:i/>
          <w:sz w:val="24"/>
        </w:rPr>
        <w:t>SWZ</w:t>
      </w:r>
      <w:r w:rsidRPr="00090BC7">
        <w:rPr>
          <w:rFonts w:ascii="Times New Roman" w:hAnsi="Times New Roman" w:cs="Times New Roman"/>
          <w:i/>
          <w:sz w:val="24"/>
        </w:rPr>
        <w:t xml:space="preserve">). </w:t>
      </w:r>
      <w:r w:rsidRPr="00090BC7">
        <w:rPr>
          <w:rFonts w:ascii="Times New Roman" w:hAnsi="Times New Roman" w:cs="Times New Roman"/>
          <w:sz w:val="24"/>
        </w:rPr>
        <w:t>Zap</w:t>
      </w:r>
      <w:r w:rsidR="00AC7E49" w:rsidRPr="00090BC7">
        <w:rPr>
          <w:rFonts w:ascii="Times New Roman" w:hAnsi="Times New Roman" w:cs="Times New Roman"/>
          <w:sz w:val="24"/>
        </w:rPr>
        <w:t>isy wzoru umowy dołączonego do SWZ</w:t>
      </w:r>
      <w:r w:rsidRPr="00090BC7">
        <w:rPr>
          <w:rFonts w:ascii="Times New Roman" w:hAnsi="Times New Roman" w:cs="Times New Roman"/>
          <w:sz w:val="24"/>
        </w:rPr>
        <w:t xml:space="preserve"> zostaną dostosowane do treści złożonej przez Wykonawcę oferty.</w:t>
      </w:r>
    </w:p>
    <w:p w14:paraId="7989B56F" w14:textId="46233CDA" w:rsidR="00121E6A" w:rsidRPr="00090BC7"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090BC7">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w:t>
      </w:r>
      <w:proofErr w:type="spellStart"/>
      <w:r w:rsidRPr="00090BC7">
        <w:rPr>
          <w:rFonts w:ascii="Times New Roman" w:hAnsi="Times New Roman" w:cs="Times New Roman"/>
          <w:sz w:val="24"/>
        </w:rPr>
        <w:t>Pzp</w:t>
      </w:r>
      <w:proofErr w:type="spellEnd"/>
      <w:r w:rsidRPr="00090BC7">
        <w:rPr>
          <w:rFonts w:ascii="Times New Roman" w:hAnsi="Times New Roman" w:cs="Times New Roman"/>
          <w:sz w:val="24"/>
        </w:rPr>
        <w:t xml:space="preserve">, a także okoliczności, które przemawiają za koniecznością zmiany postanowień umowy określone we wzorze umowy </w:t>
      </w:r>
      <w:r w:rsidR="00722299" w:rsidRPr="00090BC7">
        <w:rPr>
          <w:rFonts w:ascii="Times New Roman" w:hAnsi="Times New Roman" w:cs="Times New Roman"/>
          <w:i/>
          <w:sz w:val="24"/>
        </w:rPr>
        <w:t>wg załącznik</w:t>
      </w:r>
      <w:r w:rsidR="00735921" w:rsidRPr="00090BC7">
        <w:rPr>
          <w:rFonts w:ascii="Times New Roman" w:hAnsi="Times New Roman" w:cs="Times New Roman"/>
          <w:i/>
          <w:sz w:val="24"/>
        </w:rPr>
        <w:t>ów</w:t>
      </w:r>
      <w:r w:rsidR="00722299" w:rsidRPr="00090BC7">
        <w:rPr>
          <w:rFonts w:ascii="Times New Roman" w:hAnsi="Times New Roman" w:cs="Times New Roman"/>
          <w:i/>
          <w:sz w:val="24"/>
        </w:rPr>
        <w:t xml:space="preserve"> </w:t>
      </w:r>
      <w:r w:rsidR="00735921" w:rsidRPr="00090BC7">
        <w:rPr>
          <w:rFonts w:ascii="Times New Roman" w:hAnsi="Times New Roman" w:cs="Times New Roman"/>
          <w:i/>
          <w:sz w:val="24"/>
        </w:rPr>
        <w:t xml:space="preserve">nr 8A, 8B, 8C </w:t>
      </w:r>
      <w:r w:rsidR="00AC7E49" w:rsidRPr="00090BC7">
        <w:rPr>
          <w:rFonts w:ascii="Times New Roman" w:hAnsi="Times New Roman" w:cs="Times New Roman"/>
          <w:i/>
          <w:sz w:val="24"/>
        </w:rPr>
        <w:t>do SWZ</w:t>
      </w:r>
      <w:r w:rsidRPr="00090BC7">
        <w:rPr>
          <w:rFonts w:ascii="Times New Roman" w:hAnsi="Times New Roman" w:cs="Times New Roman"/>
          <w:i/>
          <w:sz w:val="24"/>
        </w:rPr>
        <w:t>.</w:t>
      </w:r>
    </w:p>
    <w:p w14:paraId="330266C0" w14:textId="50BCA732" w:rsidR="00121E6A" w:rsidRPr="00090BC7"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090BC7">
        <w:rPr>
          <w:rFonts w:ascii="Times New Roman" w:hAnsi="Times New Roman" w:cs="Times New Roman"/>
          <w:sz w:val="24"/>
        </w:rPr>
        <w:t>Warunkiem wprowadzenia zmian w umowie</w:t>
      </w:r>
      <w:r w:rsidR="00B062D8" w:rsidRPr="00090BC7">
        <w:rPr>
          <w:rFonts w:ascii="Times New Roman" w:hAnsi="Times New Roman" w:cs="Times New Roman"/>
          <w:sz w:val="24"/>
        </w:rPr>
        <w:t xml:space="preserve"> z inicjatywy Wykonawcy jest pisemny wniosek o </w:t>
      </w:r>
      <w:r w:rsidRPr="00090BC7">
        <w:rPr>
          <w:rFonts w:ascii="Times New Roman" w:hAnsi="Times New Roman" w:cs="Times New Roman"/>
          <w:sz w:val="24"/>
        </w:rPr>
        <w:t>zmianę umowy (zawarcie aneksu) złożony przez Wykonawcę.</w:t>
      </w:r>
    </w:p>
    <w:p w14:paraId="7E2C9E4D" w14:textId="77777777" w:rsidR="00121E6A" w:rsidRPr="00735921"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090BC7">
        <w:rPr>
          <w:rFonts w:ascii="Times New Roman" w:hAnsi="Times New Roman" w:cs="Times New Roman"/>
          <w:sz w:val="24"/>
        </w:rPr>
        <w:t>Wykonawca zobowiązany jest wykazać zaistnienie okoliczności wskazanych we wzorze umowy poprzez przedłożenie stosownych ekspertyz, opinii, dokumentów</w:t>
      </w:r>
      <w:r w:rsidRPr="00735921">
        <w:rPr>
          <w:rFonts w:ascii="Times New Roman" w:hAnsi="Times New Roman" w:cs="Times New Roman"/>
          <w:sz w:val="24"/>
        </w:rPr>
        <w:t>, itp. z których będzie wynikać konieczność zmiany umowy.</w:t>
      </w:r>
    </w:p>
    <w:p w14:paraId="10C1E5EA" w14:textId="77777777" w:rsidR="00121E6A" w:rsidRPr="00735921"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735921">
        <w:rPr>
          <w:rFonts w:ascii="Times New Roman" w:hAnsi="Times New Roman" w:cs="Times New Roman"/>
          <w:sz w:val="24"/>
        </w:rPr>
        <w:t>Wszelkie zmiany treści umowy wymagają zgody obydwu stron i formy pisemnej w postaci aneksu pod rygorem nieważności.</w:t>
      </w:r>
    </w:p>
    <w:p w14:paraId="799DF1E2" w14:textId="77777777" w:rsidR="00121E6A" w:rsidRPr="00735921"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735921">
        <w:rPr>
          <w:rFonts w:ascii="Times New Roman" w:hAnsi="Times New Roman" w:cs="Times New Roman"/>
          <w:sz w:val="24"/>
        </w:rPr>
        <w:t>Podpisanie aneksu do umowy wprowadzającego zmiany spowodowane zaistnieniem okoliczności wskazanych we wzorze umowy powinno być poprzedzone, pod rygorem nieważności, sporządzeniem protokołu konieczności zawierającego uzasadnienie.</w:t>
      </w:r>
    </w:p>
    <w:p w14:paraId="3B556DED" w14:textId="77777777" w:rsidR="00121E6A" w:rsidRPr="00735921" w:rsidRDefault="00121E6A" w:rsidP="007E5AC7">
      <w:pPr>
        <w:numPr>
          <w:ilvl w:val="0"/>
          <w:numId w:val="32"/>
        </w:numPr>
        <w:suppressAutoHyphens/>
        <w:spacing w:after="0" w:line="276" w:lineRule="auto"/>
        <w:ind w:left="284" w:hanging="284"/>
        <w:contextualSpacing/>
        <w:jc w:val="both"/>
        <w:rPr>
          <w:rFonts w:ascii="Times New Roman" w:hAnsi="Times New Roman" w:cs="Times New Roman"/>
          <w:sz w:val="24"/>
        </w:rPr>
      </w:pPr>
      <w:r w:rsidRPr="00735921">
        <w:rPr>
          <w:rFonts w:ascii="Times New Roman" w:hAnsi="Times New Roman" w:cs="Times New Roman"/>
          <w:sz w:val="24"/>
        </w:rPr>
        <w:t>Konsekwencją zmiany umowy (aneksowania) może być w szczególności zmiana terminu zakończenia realizacji zadania, wydłużenie terminów obowiązywania zabezpieczenia należytego wykonania umowy.</w:t>
      </w:r>
    </w:p>
    <w:p w14:paraId="5766FCA1"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AC43C2" w:rsidRPr="00AC43C2" w14:paraId="23F30F0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4F69D08" w14:textId="2A43263E" w:rsidR="00121E6A" w:rsidRPr="00AC43C2" w:rsidRDefault="0043680C" w:rsidP="007E5AC7">
            <w:pPr>
              <w:spacing w:after="0" w:line="276" w:lineRule="auto"/>
              <w:ind w:left="426" w:hanging="426"/>
              <w:contextualSpacing/>
              <w:jc w:val="both"/>
              <w:rPr>
                <w:rFonts w:ascii="Times New Roman" w:hAnsi="Times New Roman" w:cs="Times New Roman"/>
                <w:sz w:val="24"/>
              </w:rPr>
            </w:pPr>
            <w:r w:rsidRPr="00AC43C2">
              <w:rPr>
                <w:rFonts w:ascii="Times New Roman" w:hAnsi="Times New Roman" w:cs="Times New Roman"/>
                <w:b/>
                <w:bCs/>
                <w:sz w:val="28"/>
              </w:rPr>
              <w:t>XXIV</w:t>
            </w:r>
            <w:r w:rsidR="00121E6A" w:rsidRPr="00AC43C2">
              <w:rPr>
                <w:rFonts w:ascii="Times New Roman" w:hAnsi="Times New Roman" w:cs="Times New Roman"/>
                <w:b/>
                <w:bCs/>
                <w:sz w:val="28"/>
              </w:rPr>
              <w:t>. Pouczenie o środkach ochrony prawnej przysługujących Wykonawcy w</w:t>
            </w:r>
            <w:r w:rsidR="00722299" w:rsidRPr="00AC43C2">
              <w:rPr>
                <w:rFonts w:ascii="Times New Roman" w:hAnsi="Times New Roman" w:cs="Times New Roman"/>
                <w:b/>
                <w:bCs/>
                <w:sz w:val="28"/>
              </w:rPr>
              <w:t> </w:t>
            </w:r>
            <w:r w:rsidR="00121E6A" w:rsidRPr="00AC43C2">
              <w:rPr>
                <w:rFonts w:ascii="Times New Roman" w:hAnsi="Times New Roman" w:cs="Times New Roman"/>
                <w:b/>
                <w:bCs/>
                <w:sz w:val="28"/>
              </w:rPr>
              <w:t>toku postępowania o udzielenie zamówienia publicznego</w:t>
            </w:r>
          </w:p>
        </w:tc>
      </w:tr>
    </w:tbl>
    <w:p w14:paraId="3E935DB3" w14:textId="77777777" w:rsidR="00121E6A" w:rsidRPr="00AC43C2" w:rsidRDefault="00121E6A" w:rsidP="007E5AC7">
      <w:pPr>
        <w:spacing w:after="0" w:line="276" w:lineRule="auto"/>
        <w:contextualSpacing/>
        <w:jc w:val="both"/>
        <w:rPr>
          <w:rFonts w:ascii="Times New Roman" w:hAnsi="Times New Roman" w:cs="Times New Roman"/>
          <w:b/>
          <w:sz w:val="24"/>
          <w:lang w:eastAsia="ar-SA"/>
        </w:rPr>
      </w:pPr>
    </w:p>
    <w:p w14:paraId="367E68AE" w14:textId="77777777" w:rsidR="00121E6A" w:rsidRPr="00AC43C2" w:rsidRDefault="00121E6A" w:rsidP="007E5AC7">
      <w:pPr>
        <w:numPr>
          <w:ilvl w:val="0"/>
          <w:numId w:val="33"/>
        </w:numPr>
        <w:suppressAutoHyphens/>
        <w:spacing w:after="0" w:line="276" w:lineRule="auto"/>
        <w:ind w:left="426"/>
        <w:contextualSpacing/>
        <w:jc w:val="both"/>
        <w:rPr>
          <w:rFonts w:ascii="Times New Roman" w:hAnsi="Times New Roman" w:cs="Times New Roman"/>
          <w:b/>
          <w:sz w:val="24"/>
        </w:rPr>
      </w:pPr>
      <w:r w:rsidRPr="00AC43C2">
        <w:rPr>
          <w:rFonts w:ascii="Times New Roman" w:hAnsi="Times New Roman" w:cs="Times New Roman"/>
          <w:b/>
          <w:sz w:val="24"/>
        </w:rPr>
        <w:t>INFORMACJE OGÓLNE</w:t>
      </w:r>
    </w:p>
    <w:p w14:paraId="2A82AE15" w14:textId="77777777" w:rsidR="00121E6A" w:rsidRPr="00AC43C2" w:rsidRDefault="00121E6A" w:rsidP="007E5AC7">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AC43C2">
        <w:rPr>
          <w:rFonts w:ascii="Times New Roman" w:eastAsia="Times New Roman" w:hAnsi="Times New Roman" w:cs="Times New Roman"/>
          <w:sz w:val="24"/>
          <w:lang w:eastAsia="pl-PL"/>
        </w:rPr>
        <w:t>Pzp</w:t>
      </w:r>
      <w:proofErr w:type="spellEnd"/>
      <w:r w:rsidRPr="00AC43C2">
        <w:rPr>
          <w:rFonts w:ascii="Times New Roman" w:eastAsia="Times New Roman" w:hAnsi="Times New Roman" w:cs="Times New Roman"/>
          <w:sz w:val="24"/>
          <w:lang w:eastAsia="pl-PL"/>
        </w:rPr>
        <w:t>.</w:t>
      </w:r>
    </w:p>
    <w:p w14:paraId="725D316B" w14:textId="77777777" w:rsidR="00121E6A" w:rsidRPr="00AC43C2" w:rsidRDefault="00121E6A" w:rsidP="007E5AC7">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AC43C2">
        <w:rPr>
          <w:rFonts w:ascii="Times New Roman" w:eastAsia="Times New Roman" w:hAnsi="Times New Roman" w:cs="Times New Roman"/>
          <w:sz w:val="24"/>
          <w:lang w:eastAsia="pl-PL"/>
        </w:rPr>
        <w:t>Pzp</w:t>
      </w:r>
      <w:proofErr w:type="spellEnd"/>
      <w:r w:rsidRPr="00AC43C2">
        <w:rPr>
          <w:rFonts w:ascii="Times New Roman" w:eastAsia="Times New Roman" w:hAnsi="Times New Roman" w:cs="Times New Roman"/>
          <w:sz w:val="24"/>
          <w:lang w:eastAsia="pl-PL"/>
        </w:rPr>
        <w:t>, oraz Rzecznikowi Małych i Średnich Przedsiębiorców.</w:t>
      </w:r>
    </w:p>
    <w:p w14:paraId="7C3DD53F" w14:textId="77777777" w:rsidR="00121E6A" w:rsidRPr="00AC43C2" w:rsidRDefault="00121E6A" w:rsidP="007E5AC7">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Postępowanie odwoławcze jest prowadzone w języku polskim.</w:t>
      </w:r>
    </w:p>
    <w:p w14:paraId="6B2AC9FF" w14:textId="77777777" w:rsidR="00121E6A" w:rsidRPr="00AC43C2" w:rsidRDefault="00121E6A" w:rsidP="007E5AC7">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63941C11" w14:textId="77777777" w:rsidR="00121E6A" w:rsidRPr="00AC43C2" w:rsidRDefault="00121E6A" w:rsidP="007E5AC7">
      <w:pPr>
        <w:numPr>
          <w:ilvl w:val="1"/>
          <w:numId w:val="34"/>
        </w:numPr>
        <w:suppressAutoHyphens/>
        <w:spacing w:after="0" w:line="276" w:lineRule="auto"/>
        <w:ind w:left="709" w:hanging="425"/>
        <w:contextualSpacing/>
        <w:jc w:val="both"/>
        <w:rPr>
          <w:rFonts w:ascii="Times New Roman" w:hAnsi="Times New Roman" w:cs="Times New Roman"/>
          <w:sz w:val="24"/>
          <w:lang w:eastAsia="ar-SA"/>
        </w:rPr>
      </w:pPr>
      <w:r w:rsidRPr="00AC43C2">
        <w:rPr>
          <w:rFonts w:ascii="Times New Roman" w:hAnsi="Times New Roman" w:cs="Times New Roman"/>
          <w:sz w:val="24"/>
          <w:lang w:eastAsia="ar-SA"/>
        </w:rPr>
        <w:t>Środkami ochrony prawnej są:</w:t>
      </w:r>
    </w:p>
    <w:p w14:paraId="4405AFB0" w14:textId="77777777" w:rsidR="00121E6A" w:rsidRPr="00AC43C2" w:rsidRDefault="00121E6A" w:rsidP="007E5AC7">
      <w:pPr>
        <w:numPr>
          <w:ilvl w:val="0"/>
          <w:numId w:val="35"/>
        </w:numPr>
        <w:suppressAutoHyphens/>
        <w:spacing w:after="0" w:line="276" w:lineRule="auto"/>
        <w:ind w:left="993"/>
        <w:contextualSpacing/>
        <w:jc w:val="both"/>
        <w:rPr>
          <w:rFonts w:ascii="Times New Roman" w:hAnsi="Times New Roman" w:cs="Times New Roman"/>
          <w:sz w:val="24"/>
          <w:lang w:eastAsia="ar-SA"/>
        </w:rPr>
      </w:pPr>
      <w:r w:rsidRPr="00AC43C2">
        <w:rPr>
          <w:rFonts w:ascii="Times New Roman" w:hAnsi="Times New Roman" w:cs="Times New Roman"/>
          <w:sz w:val="24"/>
          <w:lang w:eastAsia="ar-SA"/>
        </w:rPr>
        <w:lastRenderedPageBreak/>
        <w:t>odwołanie,</w:t>
      </w:r>
    </w:p>
    <w:p w14:paraId="2931C1EA" w14:textId="77777777" w:rsidR="00121E6A" w:rsidRPr="00AC43C2" w:rsidRDefault="00121E6A" w:rsidP="007E5AC7">
      <w:pPr>
        <w:numPr>
          <w:ilvl w:val="0"/>
          <w:numId w:val="35"/>
        </w:numPr>
        <w:suppressAutoHyphens/>
        <w:spacing w:after="0" w:line="276" w:lineRule="auto"/>
        <w:ind w:left="993"/>
        <w:contextualSpacing/>
        <w:jc w:val="both"/>
        <w:rPr>
          <w:rFonts w:ascii="Times New Roman" w:hAnsi="Times New Roman" w:cs="Times New Roman"/>
          <w:sz w:val="24"/>
          <w:lang w:eastAsia="ar-SA"/>
        </w:rPr>
      </w:pPr>
      <w:r w:rsidRPr="00AC43C2">
        <w:rPr>
          <w:rFonts w:ascii="Times New Roman" w:hAnsi="Times New Roman" w:cs="Times New Roman"/>
          <w:sz w:val="24"/>
          <w:lang w:eastAsia="ar-SA"/>
        </w:rPr>
        <w:t>skarga do sądu.</w:t>
      </w:r>
    </w:p>
    <w:p w14:paraId="74E8F2B7" w14:textId="77777777" w:rsidR="00121E6A" w:rsidRPr="00AC43C2" w:rsidRDefault="00121E6A" w:rsidP="007E5AC7">
      <w:pPr>
        <w:spacing w:after="0" w:line="276" w:lineRule="auto"/>
        <w:contextualSpacing/>
        <w:jc w:val="both"/>
        <w:rPr>
          <w:rFonts w:ascii="Times New Roman" w:hAnsi="Times New Roman" w:cs="Times New Roman"/>
          <w:b/>
          <w:sz w:val="24"/>
        </w:rPr>
      </w:pPr>
    </w:p>
    <w:p w14:paraId="27B445FA" w14:textId="77777777" w:rsidR="00121E6A" w:rsidRPr="00AC43C2" w:rsidRDefault="00121E6A" w:rsidP="007E5AC7">
      <w:pPr>
        <w:numPr>
          <w:ilvl w:val="0"/>
          <w:numId w:val="33"/>
        </w:numPr>
        <w:suppressAutoHyphens/>
        <w:spacing w:after="0" w:line="276" w:lineRule="auto"/>
        <w:ind w:left="426"/>
        <w:contextualSpacing/>
        <w:jc w:val="both"/>
        <w:rPr>
          <w:rFonts w:ascii="Times New Roman" w:hAnsi="Times New Roman" w:cs="Times New Roman"/>
          <w:b/>
          <w:sz w:val="24"/>
        </w:rPr>
      </w:pPr>
      <w:r w:rsidRPr="00AC43C2">
        <w:rPr>
          <w:rFonts w:ascii="Times New Roman" w:hAnsi="Times New Roman" w:cs="Times New Roman"/>
          <w:b/>
          <w:sz w:val="24"/>
        </w:rPr>
        <w:t>ODWOŁANIE</w:t>
      </w:r>
    </w:p>
    <w:p w14:paraId="49ED4616" w14:textId="77777777" w:rsidR="00121E6A" w:rsidRPr="00AC43C2"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Odwołanie przysługuje na:</w:t>
      </w:r>
    </w:p>
    <w:p w14:paraId="2EA691A9" w14:textId="77777777" w:rsidR="00121E6A" w:rsidRPr="00AC43C2" w:rsidRDefault="00121E6A" w:rsidP="007E5AC7">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AC43C2">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472EC7CD" w14:textId="77777777" w:rsidR="00121E6A" w:rsidRPr="00AC43C2" w:rsidRDefault="00121E6A" w:rsidP="007E5AC7">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AC43C2">
        <w:rPr>
          <w:rFonts w:ascii="Times New Roman" w:hAnsi="Times New Roman" w:cs="Times New Roman"/>
          <w:sz w:val="24"/>
          <w:lang w:eastAsia="ar-SA"/>
        </w:rPr>
        <w:t>zaniechanie czynności w postępowaniu o udzielenie zamówienia, do której zamawiający był obowiązany na podstawie ustawy;</w:t>
      </w:r>
    </w:p>
    <w:p w14:paraId="68B3E148" w14:textId="77777777" w:rsidR="00121E6A" w:rsidRPr="00AC43C2" w:rsidRDefault="00121E6A" w:rsidP="007E5AC7">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AC43C2">
        <w:rPr>
          <w:rFonts w:ascii="Times New Roman" w:hAnsi="Times New Roman" w:cs="Times New Roman"/>
          <w:sz w:val="24"/>
          <w:lang w:eastAsia="ar-SA"/>
        </w:rPr>
        <w:t>zaniechanie przeprowadzenia postępowania o udzielenie zamówienia, mimo że zamawiający był do tego obowiązany.</w:t>
      </w:r>
    </w:p>
    <w:p w14:paraId="57D670E1" w14:textId="77777777" w:rsidR="00121E6A" w:rsidRPr="00AC43C2"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8B54CE4" w14:textId="77777777" w:rsidR="00121E6A" w:rsidRPr="00AC43C2"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Odwołanie wnosi się w terminie:</w:t>
      </w:r>
    </w:p>
    <w:p w14:paraId="3E53A8E9" w14:textId="77777777" w:rsidR="00121E6A" w:rsidRPr="00AC43C2" w:rsidRDefault="00121E6A" w:rsidP="007E5AC7">
      <w:pPr>
        <w:numPr>
          <w:ilvl w:val="0"/>
          <w:numId w:val="38"/>
        </w:numPr>
        <w:suppressAutoHyphens/>
        <w:spacing w:after="0" w:line="276" w:lineRule="auto"/>
        <w:ind w:left="993"/>
        <w:contextualSpacing/>
        <w:jc w:val="both"/>
        <w:rPr>
          <w:rFonts w:ascii="Times New Roman" w:hAnsi="Times New Roman" w:cs="Times New Roman"/>
          <w:sz w:val="24"/>
          <w:lang w:eastAsia="ar-SA"/>
        </w:rPr>
      </w:pPr>
      <w:r w:rsidRPr="00AC43C2">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2A83C392" w14:textId="77777777" w:rsidR="00121E6A" w:rsidRPr="00AC43C2" w:rsidRDefault="00121E6A" w:rsidP="007E5AC7">
      <w:pPr>
        <w:numPr>
          <w:ilvl w:val="0"/>
          <w:numId w:val="38"/>
        </w:numPr>
        <w:suppressAutoHyphens/>
        <w:spacing w:after="0" w:line="276" w:lineRule="auto"/>
        <w:ind w:left="993"/>
        <w:contextualSpacing/>
        <w:jc w:val="both"/>
        <w:rPr>
          <w:rFonts w:ascii="Times New Roman" w:hAnsi="Times New Roman" w:cs="Times New Roman"/>
          <w:sz w:val="24"/>
          <w:lang w:eastAsia="ar-SA"/>
        </w:rPr>
      </w:pPr>
      <w:r w:rsidRPr="00AC43C2">
        <w:rPr>
          <w:rFonts w:ascii="Times New Roman" w:hAnsi="Times New Roman" w:cs="Times New Roman"/>
          <w:sz w:val="24"/>
          <w:lang w:eastAsia="ar-SA"/>
        </w:rPr>
        <w:t>10 dni od dnia przekazania informacji o czynności zamawiającego stanowiącej podstawę jego wniesienia, jeżeli informacja została przekazana w sposób inny niż określony w lit. a.</w:t>
      </w:r>
    </w:p>
    <w:p w14:paraId="1BF2721C" w14:textId="77777777" w:rsidR="00121E6A" w:rsidRPr="00AC43C2"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F106D3F" w14:textId="77777777" w:rsidR="00121E6A" w:rsidRPr="00AC43C2"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Odwołanie w przypadkach innych niż określone powyżej wnosi się w terminie 5 dni od dnia, w którym powzięto lub przy zachowaniu należytej staranności</w:t>
      </w:r>
      <w:r w:rsidR="00BB1EB4" w:rsidRPr="00AC43C2">
        <w:rPr>
          <w:rFonts w:ascii="Times New Roman" w:eastAsia="Times New Roman" w:hAnsi="Times New Roman" w:cs="Times New Roman"/>
          <w:sz w:val="24"/>
          <w:lang w:eastAsia="pl-PL"/>
        </w:rPr>
        <w:t xml:space="preserve"> </w:t>
      </w:r>
      <w:r w:rsidR="00567948" w:rsidRPr="00AC43C2">
        <w:rPr>
          <w:rFonts w:ascii="Times New Roman" w:eastAsia="Times New Roman" w:hAnsi="Times New Roman" w:cs="Times New Roman"/>
          <w:sz w:val="24"/>
          <w:lang w:eastAsia="pl-PL"/>
        </w:rPr>
        <w:t>można było powziąć wiadomość o </w:t>
      </w:r>
      <w:r w:rsidRPr="00AC43C2">
        <w:rPr>
          <w:rFonts w:ascii="Times New Roman" w:eastAsia="Times New Roman" w:hAnsi="Times New Roman" w:cs="Times New Roman"/>
          <w:sz w:val="24"/>
          <w:lang w:eastAsia="pl-PL"/>
        </w:rPr>
        <w:t>okolicznościach stanowiących podstawę jego wniesienia.</w:t>
      </w:r>
    </w:p>
    <w:p w14:paraId="743BD1E4" w14:textId="77777777" w:rsidR="00121E6A" w:rsidRPr="00AC43C2" w:rsidRDefault="00121E6A" w:rsidP="007E5AC7">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 xml:space="preserve">Szczegółowe kwestie związane z wniesieniem odwołania zawarte są w art. 516-521 ustawy </w:t>
      </w:r>
      <w:proofErr w:type="spellStart"/>
      <w:r w:rsidRPr="00AC43C2">
        <w:rPr>
          <w:rFonts w:ascii="Times New Roman" w:eastAsia="Times New Roman" w:hAnsi="Times New Roman" w:cs="Times New Roman"/>
          <w:sz w:val="24"/>
          <w:lang w:eastAsia="pl-PL"/>
        </w:rPr>
        <w:t>Pzp</w:t>
      </w:r>
      <w:proofErr w:type="spellEnd"/>
      <w:r w:rsidRPr="00AC43C2">
        <w:rPr>
          <w:rFonts w:ascii="Times New Roman" w:eastAsia="Times New Roman" w:hAnsi="Times New Roman" w:cs="Times New Roman"/>
          <w:sz w:val="24"/>
          <w:lang w:eastAsia="pl-PL"/>
        </w:rPr>
        <w:t>.</w:t>
      </w:r>
    </w:p>
    <w:p w14:paraId="76CDC338" w14:textId="77777777" w:rsidR="00F16AFC" w:rsidRPr="00AC43C2" w:rsidRDefault="00F16AFC" w:rsidP="007E5AC7">
      <w:pPr>
        <w:autoSpaceDE w:val="0"/>
        <w:autoSpaceDN w:val="0"/>
        <w:adjustRightInd w:val="0"/>
        <w:spacing w:after="0" w:line="276" w:lineRule="auto"/>
        <w:ind w:left="284" w:hanging="284"/>
        <w:contextualSpacing/>
        <w:jc w:val="both"/>
        <w:rPr>
          <w:rFonts w:ascii="Times New Roman" w:eastAsia="Times New Roman" w:hAnsi="Times New Roman" w:cs="Times New Roman"/>
          <w:sz w:val="24"/>
          <w:lang w:eastAsia="pl-PL"/>
        </w:rPr>
      </w:pPr>
    </w:p>
    <w:p w14:paraId="544A39EF" w14:textId="77777777" w:rsidR="00121E6A" w:rsidRPr="00AC43C2" w:rsidRDefault="00121E6A" w:rsidP="007E5AC7">
      <w:pPr>
        <w:numPr>
          <w:ilvl w:val="0"/>
          <w:numId w:val="33"/>
        </w:numPr>
        <w:suppressAutoHyphens/>
        <w:spacing w:after="0" w:line="276" w:lineRule="auto"/>
        <w:ind w:left="426"/>
        <w:contextualSpacing/>
        <w:jc w:val="both"/>
        <w:rPr>
          <w:rFonts w:ascii="Times New Roman" w:hAnsi="Times New Roman" w:cs="Times New Roman"/>
          <w:b/>
          <w:sz w:val="24"/>
        </w:rPr>
      </w:pPr>
      <w:r w:rsidRPr="00AC43C2">
        <w:rPr>
          <w:rFonts w:ascii="Times New Roman" w:hAnsi="Times New Roman" w:cs="Times New Roman"/>
          <w:b/>
          <w:sz w:val="24"/>
        </w:rPr>
        <w:t>SKARGA DO SĄDU</w:t>
      </w:r>
    </w:p>
    <w:p w14:paraId="3E9D6DFA" w14:textId="77777777" w:rsidR="00121E6A" w:rsidRPr="00AC43C2" w:rsidRDefault="00121E6A" w:rsidP="007E5AC7">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 xml:space="preserve">Na orzeczenie Izby oraz postanowienie Prezesa Izby, o którym mowa w art. 519 ust. 1 ustawy </w:t>
      </w:r>
      <w:proofErr w:type="spellStart"/>
      <w:r w:rsidRPr="00AC43C2">
        <w:rPr>
          <w:rFonts w:ascii="Times New Roman" w:eastAsia="Times New Roman" w:hAnsi="Times New Roman" w:cs="Times New Roman"/>
          <w:sz w:val="24"/>
          <w:lang w:eastAsia="pl-PL"/>
        </w:rPr>
        <w:t>Pzp</w:t>
      </w:r>
      <w:proofErr w:type="spellEnd"/>
      <w:r w:rsidRPr="00AC43C2">
        <w:rPr>
          <w:rFonts w:ascii="Times New Roman" w:eastAsia="Times New Roman" w:hAnsi="Times New Roman" w:cs="Times New Roman"/>
          <w:sz w:val="24"/>
          <w:lang w:eastAsia="pl-PL"/>
        </w:rPr>
        <w:t>, stronom oraz uczestnikom postępowania odwoławczego przysługu</w:t>
      </w:r>
      <w:r w:rsidR="00BB1EB4" w:rsidRPr="00AC43C2">
        <w:rPr>
          <w:rFonts w:ascii="Times New Roman" w:eastAsia="Times New Roman" w:hAnsi="Times New Roman" w:cs="Times New Roman"/>
          <w:sz w:val="24"/>
          <w:lang w:eastAsia="pl-PL"/>
        </w:rPr>
        <w:t>je skarga do sądu na zasadach i </w:t>
      </w:r>
      <w:r w:rsidRPr="00AC43C2">
        <w:rPr>
          <w:rFonts w:ascii="Times New Roman" w:eastAsia="Times New Roman" w:hAnsi="Times New Roman" w:cs="Times New Roman"/>
          <w:sz w:val="24"/>
          <w:lang w:eastAsia="pl-PL"/>
        </w:rPr>
        <w:t xml:space="preserve">warunkach określonych w art. 579 i następnych ustawy </w:t>
      </w:r>
      <w:proofErr w:type="spellStart"/>
      <w:r w:rsidRPr="00AC43C2">
        <w:rPr>
          <w:rFonts w:ascii="Times New Roman" w:eastAsia="Times New Roman" w:hAnsi="Times New Roman" w:cs="Times New Roman"/>
          <w:sz w:val="24"/>
          <w:lang w:eastAsia="pl-PL"/>
        </w:rPr>
        <w:t>Pzp</w:t>
      </w:r>
      <w:proofErr w:type="spellEnd"/>
      <w:r w:rsidRPr="00AC43C2">
        <w:rPr>
          <w:rFonts w:ascii="Times New Roman" w:eastAsia="Times New Roman" w:hAnsi="Times New Roman" w:cs="Times New Roman"/>
          <w:sz w:val="24"/>
          <w:lang w:eastAsia="pl-PL"/>
        </w:rPr>
        <w:t>.</w:t>
      </w:r>
    </w:p>
    <w:p w14:paraId="3890D5BB" w14:textId="77777777" w:rsidR="00121E6A" w:rsidRPr="00AC43C2" w:rsidRDefault="00121E6A" w:rsidP="007E5AC7">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W postępowaniu toczącym się wskutek wniesienia skargi stosuje si</w:t>
      </w:r>
      <w:r w:rsidR="00BB1EB4" w:rsidRPr="00AC43C2">
        <w:rPr>
          <w:rFonts w:ascii="Times New Roman" w:eastAsia="Times New Roman" w:hAnsi="Times New Roman" w:cs="Times New Roman"/>
          <w:sz w:val="24"/>
          <w:lang w:eastAsia="pl-PL"/>
        </w:rPr>
        <w:t>ę odpowiednio przepisy ustawy z </w:t>
      </w:r>
      <w:r w:rsidRPr="00AC43C2">
        <w:rPr>
          <w:rFonts w:ascii="Times New Roman" w:eastAsia="Times New Roman" w:hAnsi="Times New Roman" w:cs="Times New Roman"/>
          <w:sz w:val="24"/>
          <w:lang w:eastAsia="pl-PL"/>
        </w:rPr>
        <w:t>dnia 17 listopada 1964 r. – Kodeks postępowania cywilnego o apelacji, jeżeli przepisy niniejszego rozdziału nie stanowią inaczej.</w:t>
      </w:r>
    </w:p>
    <w:p w14:paraId="27642C78" w14:textId="77777777" w:rsidR="00121E6A" w:rsidRPr="00AC43C2" w:rsidRDefault="00121E6A" w:rsidP="007E5AC7">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490AC0A6" w14:textId="77777777" w:rsidR="00121E6A" w:rsidRPr="00AC43C2" w:rsidRDefault="00121E6A" w:rsidP="007E5AC7">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w:t>
      </w:r>
      <w:r w:rsidR="00BB1EB4" w:rsidRPr="00AC43C2">
        <w:rPr>
          <w:rFonts w:ascii="Times New Roman" w:eastAsia="Times New Roman" w:hAnsi="Times New Roman" w:cs="Times New Roman"/>
          <w:sz w:val="24"/>
          <w:lang w:eastAsia="pl-PL"/>
        </w:rPr>
        <w:t xml:space="preserve">ztowej operatora </w:t>
      </w:r>
      <w:r w:rsidR="00BB1EB4" w:rsidRPr="00AC43C2">
        <w:rPr>
          <w:rFonts w:ascii="Times New Roman" w:eastAsia="Times New Roman" w:hAnsi="Times New Roman" w:cs="Times New Roman"/>
          <w:sz w:val="24"/>
          <w:lang w:eastAsia="pl-PL"/>
        </w:rPr>
        <w:lastRenderedPageBreak/>
        <w:t>wyznaczonego w </w:t>
      </w:r>
      <w:r w:rsidRPr="00AC43C2">
        <w:rPr>
          <w:rFonts w:ascii="Times New Roman" w:eastAsia="Times New Roman" w:hAnsi="Times New Roman" w:cs="Times New Roman"/>
          <w:sz w:val="24"/>
          <w:lang w:eastAsia="pl-PL"/>
        </w:rPr>
        <w:t>rozumieniu ustawy z dnia 23 listopada 2012 r. – Prawo pocztowe jest równoznaczne z jej wniesieniem.</w:t>
      </w:r>
    </w:p>
    <w:p w14:paraId="3C8D7DF7" w14:textId="6B5FB5FA" w:rsidR="00121E6A" w:rsidRPr="00AC43C2" w:rsidRDefault="00121E6A" w:rsidP="007E5AC7">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C43C2">
        <w:rPr>
          <w:rFonts w:ascii="Times New Roman" w:eastAsia="Times New Roman" w:hAnsi="Times New Roman" w:cs="Times New Roman"/>
          <w:sz w:val="24"/>
          <w:lang w:eastAsia="pl-PL"/>
        </w:rPr>
        <w:t>Prezes Izby przekazuje skargę wraz z aktami postępowania odwoławczego do sądu zamówień publicznych w terminie 7</w:t>
      </w:r>
      <w:r w:rsidR="001B6CF4" w:rsidRPr="00AC43C2">
        <w:rPr>
          <w:rFonts w:ascii="Times New Roman" w:eastAsia="Times New Roman" w:hAnsi="Times New Roman" w:cs="Times New Roman"/>
          <w:sz w:val="24"/>
          <w:lang w:eastAsia="pl-PL"/>
        </w:rPr>
        <w:t xml:space="preserve"> </w:t>
      </w:r>
      <w:r w:rsidRPr="00AC43C2">
        <w:rPr>
          <w:rFonts w:ascii="Times New Roman" w:eastAsia="Times New Roman" w:hAnsi="Times New Roman" w:cs="Times New Roman"/>
          <w:sz w:val="24"/>
          <w:lang w:eastAsia="pl-PL"/>
        </w:rPr>
        <w:t>dni od dnia jej otrzymania.</w:t>
      </w:r>
    </w:p>
    <w:p w14:paraId="15B697EB" w14:textId="77777777" w:rsidR="00090BC7" w:rsidRPr="00AC43C2" w:rsidRDefault="00090BC7" w:rsidP="007E5AC7">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AC43C2" w:rsidRPr="00AC43C2" w14:paraId="1D1080A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6B8DD5A" w14:textId="01AE3A57" w:rsidR="00121E6A" w:rsidRPr="00AC43C2" w:rsidRDefault="0043680C" w:rsidP="007E5AC7">
            <w:pPr>
              <w:spacing w:after="0" w:line="276" w:lineRule="auto"/>
              <w:contextualSpacing/>
              <w:jc w:val="both"/>
              <w:rPr>
                <w:rFonts w:ascii="Times New Roman" w:hAnsi="Times New Roman" w:cs="Times New Roman"/>
                <w:sz w:val="24"/>
              </w:rPr>
            </w:pPr>
            <w:r w:rsidRPr="00AC43C2">
              <w:rPr>
                <w:rFonts w:ascii="Times New Roman" w:hAnsi="Times New Roman" w:cs="Times New Roman"/>
                <w:b/>
                <w:bCs/>
                <w:sz w:val="28"/>
              </w:rPr>
              <w:t>XXV</w:t>
            </w:r>
            <w:r w:rsidR="00121E6A" w:rsidRPr="00AC43C2">
              <w:rPr>
                <w:rFonts w:ascii="Times New Roman" w:hAnsi="Times New Roman" w:cs="Times New Roman"/>
                <w:b/>
                <w:bCs/>
                <w:sz w:val="28"/>
              </w:rPr>
              <w:t>. Liczba części zamówienia, na którą wykonawca może złożyć ofertę</w:t>
            </w:r>
          </w:p>
        </w:tc>
      </w:tr>
    </w:tbl>
    <w:p w14:paraId="1D078CE2" w14:textId="77777777" w:rsidR="00F754D4" w:rsidRPr="00AB43E3" w:rsidRDefault="00F754D4" w:rsidP="007E5AC7">
      <w:pPr>
        <w:autoSpaceDE w:val="0"/>
        <w:autoSpaceDN w:val="0"/>
        <w:adjustRightInd w:val="0"/>
        <w:spacing w:after="0" w:line="276" w:lineRule="auto"/>
        <w:contextualSpacing/>
        <w:rPr>
          <w:rFonts w:ascii="Times New Roman" w:hAnsi="Times New Roman" w:cs="Times New Roman"/>
          <w:color w:val="FF0000"/>
          <w:sz w:val="24"/>
          <w:szCs w:val="24"/>
        </w:rPr>
      </w:pPr>
    </w:p>
    <w:p w14:paraId="303CF2CD" w14:textId="77777777" w:rsidR="00AC43C2" w:rsidRPr="008E7648" w:rsidRDefault="00AC43C2" w:rsidP="007E5AC7">
      <w:pPr>
        <w:autoSpaceDE w:val="0"/>
        <w:autoSpaceDN w:val="0"/>
        <w:adjustRightInd w:val="0"/>
        <w:spacing w:after="0" w:line="276" w:lineRule="auto"/>
        <w:ind w:left="284" w:hanging="284"/>
        <w:contextualSpacing/>
        <w:jc w:val="both"/>
        <w:rPr>
          <w:rFonts w:ascii="Times New Roman" w:hAnsi="Times New Roman" w:cs="Times New Roman"/>
          <w:color w:val="000000"/>
          <w:sz w:val="23"/>
          <w:szCs w:val="23"/>
        </w:rPr>
      </w:pPr>
      <w:r w:rsidRPr="008E7648">
        <w:rPr>
          <w:rFonts w:ascii="Times New Roman" w:hAnsi="Times New Roman" w:cs="Times New Roman"/>
          <w:color w:val="000000"/>
          <w:sz w:val="23"/>
          <w:szCs w:val="23"/>
        </w:rPr>
        <w:t>1. Zamawiający dopuszcza składanie ofert częściowych. Oferta częściowa może być złożona na jedną z</w:t>
      </w:r>
      <w:r>
        <w:rPr>
          <w:rFonts w:ascii="Times New Roman" w:hAnsi="Times New Roman" w:cs="Times New Roman"/>
          <w:color w:val="000000"/>
          <w:sz w:val="23"/>
          <w:szCs w:val="23"/>
        </w:rPr>
        <w:t> </w:t>
      </w:r>
      <w:r w:rsidRPr="008E7648">
        <w:rPr>
          <w:rFonts w:ascii="Times New Roman" w:hAnsi="Times New Roman" w:cs="Times New Roman"/>
          <w:color w:val="000000"/>
          <w:sz w:val="23"/>
          <w:szCs w:val="23"/>
        </w:rPr>
        <w:t>części</w:t>
      </w:r>
      <w:r w:rsidRPr="00D1635C">
        <w:rPr>
          <w:rFonts w:ascii="Times New Roman" w:hAnsi="Times New Roman" w:cs="Times New Roman"/>
          <w:color w:val="000000"/>
          <w:sz w:val="23"/>
          <w:szCs w:val="23"/>
        </w:rPr>
        <w:t>, na wybrane części lub na wszystkie niżej wymienione części.</w:t>
      </w:r>
    </w:p>
    <w:p w14:paraId="2D3B677C" w14:textId="5A850EF3" w:rsidR="00AC43C2" w:rsidRPr="008E7648" w:rsidRDefault="00AC43C2" w:rsidP="007E5AC7">
      <w:pPr>
        <w:autoSpaceDE w:val="0"/>
        <w:autoSpaceDN w:val="0"/>
        <w:adjustRightInd w:val="0"/>
        <w:spacing w:after="0" w:line="276" w:lineRule="auto"/>
        <w:contextualSpacing/>
        <w:rPr>
          <w:rFonts w:ascii="Times New Roman" w:hAnsi="Times New Roman" w:cs="Times New Roman"/>
          <w:color w:val="000000"/>
          <w:sz w:val="23"/>
          <w:szCs w:val="23"/>
        </w:rPr>
      </w:pPr>
      <w:r w:rsidRPr="008E7648">
        <w:rPr>
          <w:rFonts w:ascii="Times New Roman" w:hAnsi="Times New Roman" w:cs="Times New Roman"/>
          <w:color w:val="000000"/>
          <w:sz w:val="23"/>
          <w:szCs w:val="23"/>
        </w:rPr>
        <w:t>2. Za</w:t>
      </w:r>
      <w:r>
        <w:rPr>
          <w:rFonts w:ascii="Times New Roman" w:hAnsi="Times New Roman" w:cs="Times New Roman"/>
          <w:color w:val="000000"/>
          <w:sz w:val="23"/>
          <w:szCs w:val="23"/>
        </w:rPr>
        <w:t>mówienie jest podzielone na trzy oddzielne</w:t>
      </w:r>
      <w:r w:rsidRPr="008E7648">
        <w:rPr>
          <w:rFonts w:ascii="Times New Roman" w:hAnsi="Times New Roman" w:cs="Times New Roman"/>
          <w:color w:val="000000"/>
          <w:sz w:val="23"/>
          <w:szCs w:val="23"/>
        </w:rPr>
        <w:t xml:space="preserve"> części: </w:t>
      </w:r>
    </w:p>
    <w:p w14:paraId="30B732F4" w14:textId="77777777" w:rsidR="00AC43C2" w:rsidRPr="00BD7593" w:rsidRDefault="00AC43C2" w:rsidP="00090BC7">
      <w:pPr>
        <w:pStyle w:val="Akapitzlist"/>
        <w:numPr>
          <w:ilvl w:val="0"/>
          <w:numId w:val="135"/>
        </w:numPr>
        <w:spacing w:line="276" w:lineRule="auto"/>
        <w:ind w:left="709"/>
        <w:jc w:val="both"/>
        <w:rPr>
          <w:rFonts w:eastAsia="Arial Unicode MS"/>
        </w:rPr>
      </w:pPr>
      <w:r w:rsidRPr="00BD7593">
        <w:rPr>
          <w:rFonts w:eastAsia="Arial Unicode MS"/>
        </w:rPr>
        <w:t>Cz</w:t>
      </w:r>
      <w:r>
        <w:rPr>
          <w:rFonts w:eastAsia="Arial Unicode MS"/>
        </w:rPr>
        <w:t>ęść nr 1</w:t>
      </w:r>
      <w:r w:rsidRPr="00BD7593">
        <w:rPr>
          <w:rFonts w:eastAsia="Arial Unicode MS"/>
        </w:rPr>
        <w:t xml:space="preserve">: </w:t>
      </w:r>
      <w:r>
        <w:rPr>
          <w:rFonts w:eastAsia="Arial Unicode MS"/>
        </w:rPr>
        <w:t>„</w:t>
      </w:r>
      <w:r w:rsidRPr="00BD7593">
        <w:rPr>
          <w:rFonts w:eastAsia="Arial Unicode MS"/>
        </w:rPr>
        <w:t xml:space="preserve">Modernizacja infrastruktury drogowej w miejscowości Stare miasto, Brzóza Królewska, Maleniska, Hucisko, Chałupki Dębniańskie, Giedlarowa i Przychojec”   </w:t>
      </w:r>
    </w:p>
    <w:p w14:paraId="7F2A82A5" w14:textId="77777777" w:rsidR="00AC43C2" w:rsidRPr="00BD7593" w:rsidRDefault="00AC43C2" w:rsidP="00090BC7">
      <w:pPr>
        <w:pStyle w:val="Akapitzlist"/>
        <w:numPr>
          <w:ilvl w:val="0"/>
          <w:numId w:val="135"/>
        </w:numPr>
        <w:spacing w:line="276" w:lineRule="auto"/>
        <w:ind w:left="709"/>
        <w:jc w:val="both"/>
        <w:rPr>
          <w:rFonts w:eastAsia="Arial Unicode MS"/>
        </w:rPr>
      </w:pPr>
      <w:r w:rsidRPr="00BD7593">
        <w:rPr>
          <w:rFonts w:eastAsia="Arial Unicode MS"/>
        </w:rPr>
        <w:t>Cz</w:t>
      </w:r>
      <w:r>
        <w:rPr>
          <w:rFonts w:eastAsia="Arial Unicode MS"/>
        </w:rPr>
        <w:t>ęść nr 2</w:t>
      </w:r>
      <w:r w:rsidRPr="00BD7593">
        <w:rPr>
          <w:rFonts w:eastAsia="Arial Unicode MS"/>
        </w:rPr>
        <w:t>:</w:t>
      </w:r>
      <w:r>
        <w:rPr>
          <w:rFonts w:eastAsia="Arial Unicode MS"/>
        </w:rPr>
        <w:t xml:space="preserve"> „</w:t>
      </w:r>
      <w:r w:rsidRPr="00BD7593">
        <w:rPr>
          <w:rFonts w:eastAsia="Arial Unicode MS"/>
        </w:rPr>
        <w:t xml:space="preserve">Modernizacja infrastruktury drogowej w miejscowości Rzuchów, Gwizdów, Biedaczów, Wierzawice i Dębno”   </w:t>
      </w:r>
    </w:p>
    <w:p w14:paraId="1CE2E323" w14:textId="77777777" w:rsidR="00AC43C2" w:rsidRPr="00BD7593" w:rsidRDefault="00AC43C2" w:rsidP="00090BC7">
      <w:pPr>
        <w:pStyle w:val="Akapitzlist"/>
        <w:numPr>
          <w:ilvl w:val="0"/>
          <w:numId w:val="135"/>
        </w:numPr>
        <w:spacing w:line="276" w:lineRule="auto"/>
        <w:ind w:left="709"/>
        <w:jc w:val="both"/>
        <w:rPr>
          <w:rFonts w:eastAsia="Arial Unicode MS"/>
        </w:rPr>
      </w:pPr>
      <w:r w:rsidRPr="00BD7593">
        <w:rPr>
          <w:rFonts w:eastAsia="Arial Unicode MS"/>
        </w:rPr>
        <w:t>Cz</w:t>
      </w:r>
      <w:r>
        <w:rPr>
          <w:rFonts w:eastAsia="Arial Unicode MS"/>
        </w:rPr>
        <w:t>ęść nr 3</w:t>
      </w:r>
      <w:r w:rsidRPr="00BD7593">
        <w:rPr>
          <w:rFonts w:eastAsia="Arial Unicode MS"/>
        </w:rPr>
        <w:t>:</w:t>
      </w:r>
      <w:r>
        <w:rPr>
          <w:rFonts w:eastAsia="Arial Unicode MS"/>
        </w:rPr>
        <w:t xml:space="preserve"> „</w:t>
      </w:r>
      <w:r w:rsidRPr="00BD7593">
        <w:rPr>
          <w:rFonts w:eastAsia="Arial Unicode MS"/>
        </w:rPr>
        <w:t>Rozbudowa sieci kanalizacji sanitarnej i wodociągowej w miejscowościach Biedaczów, Brzóza Królewska i Wierzawice”</w:t>
      </w:r>
    </w:p>
    <w:p w14:paraId="60284758" w14:textId="77777777" w:rsidR="00AC43C2" w:rsidRPr="008E7648" w:rsidRDefault="00AC43C2" w:rsidP="00090BC7">
      <w:pPr>
        <w:autoSpaceDE w:val="0"/>
        <w:autoSpaceDN w:val="0"/>
        <w:adjustRightInd w:val="0"/>
        <w:spacing w:after="0" w:line="276" w:lineRule="auto"/>
        <w:contextualSpacing/>
        <w:rPr>
          <w:rFonts w:ascii="Times New Roman" w:hAnsi="Times New Roman" w:cs="Times New Roman"/>
          <w:color w:val="000000"/>
          <w:sz w:val="23"/>
          <w:szCs w:val="23"/>
        </w:rPr>
      </w:pPr>
      <w:r w:rsidRPr="008E7648">
        <w:rPr>
          <w:rFonts w:ascii="Times New Roman" w:hAnsi="Times New Roman" w:cs="Times New Roman"/>
          <w:color w:val="000000"/>
          <w:sz w:val="23"/>
          <w:szCs w:val="23"/>
        </w:rPr>
        <w:t xml:space="preserve">3. Wykonawca może złożyć jedną ofertę na każdą z wyżej wymienionych części. </w:t>
      </w:r>
    </w:p>
    <w:p w14:paraId="0445E6F2" w14:textId="7D73E0E7" w:rsidR="00AC43C2" w:rsidRDefault="00AC43C2" w:rsidP="00090BC7">
      <w:pPr>
        <w:autoSpaceDE w:val="0"/>
        <w:autoSpaceDN w:val="0"/>
        <w:adjustRightInd w:val="0"/>
        <w:spacing w:after="0" w:line="276" w:lineRule="auto"/>
        <w:contextualSpacing/>
        <w:rPr>
          <w:rFonts w:ascii="Times New Roman" w:hAnsi="Times New Roman" w:cs="Times New Roman"/>
          <w:color w:val="000000"/>
          <w:sz w:val="23"/>
          <w:szCs w:val="23"/>
        </w:rPr>
      </w:pPr>
      <w:r w:rsidRPr="008E7648">
        <w:rPr>
          <w:rFonts w:ascii="Times New Roman" w:hAnsi="Times New Roman" w:cs="Times New Roman"/>
          <w:color w:val="000000"/>
          <w:sz w:val="23"/>
          <w:szCs w:val="23"/>
        </w:rPr>
        <w:t>4. Szczegółowy zakres robót dla każdej z części określa SWZ</w:t>
      </w:r>
      <w:r>
        <w:rPr>
          <w:rFonts w:ascii="Times New Roman" w:hAnsi="Times New Roman" w:cs="Times New Roman"/>
          <w:color w:val="000000"/>
          <w:sz w:val="23"/>
          <w:szCs w:val="23"/>
        </w:rPr>
        <w:t xml:space="preserve"> </w:t>
      </w:r>
      <w:r w:rsidRPr="008E7648">
        <w:rPr>
          <w:rFonts w:ascii="Times New Roman" w:hAnsi="Times New Roman" w:cs="Times New Roman"/>
          <w:color w:val="000000"/>
          <w:sz w:val="23"/>
          <w:szCs w:val="23"/>
        </w:rPr>
        <w:t xml:space="preserve">oraz załączniki do SWZ. </w:t>
      </w:r>
    </w:p>
    <w:p w14:paraId="19FB1516" w14:textId="77777777" w:rsidR="00090BC7" w:rsidRPr="008E7648" w:rsidRDefault="00090BC7" w:rsidP="007E5AC7">
      <w:pPr>
        <w:autoSpaceDE w:val="0"/>
        <w:autoSpaceDN w:val="0"/>
        <w:adjustRightInd w:val="0"/>
        <w:spacing w:after="0" w:line="276" w:lineRule="auto"/>
        <w:contextualSpacing/>
        <w:rPr>
          <w:rFonts w:ascii="Times New Roman" w:hAnsi="Times New Roman" w:cs="Times New Roman"/>
          <w:color w:val="000000"/>
          <w:sz w:val="23"/>
          <w:szCs w:val="23"/>
        </w:rPr>
      </w:pPr>
    </w:p>
    <w:tbl>
      <w:tblPr>
        <w:tblW w:w="5000" w:type="pct"/>
        <w:tblCellMar>
          <w:left w:w="70" w:type="dxa"/>
          <w:right w:w="70" w:type="dxa"/>
        </w:tblCellMar>
        <w:tblLook w:val="0000" w:firstRow="0" w:lastRow="0" w:firstColumn="0" w:lastColumn="0" w:noHBand="0" w:noVBand="0"/>
      </w:tblPr>
      <w:tblGrid>
        <w:gridCol w:w="9628"/>
      </w:tblGrid>
      <w:tr w:rsidR="00696988" w:rsidRPr="00696988" w14:paraId="3417881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CDC8CEE" w14:textId="7ADF0F49" w:rsidR="00121E6A" w:rsidRPr="00696988" w:rsidRDefault="0043680C" w:rsidP="007E5AC7">
            <w:pPr>
              <w:spacing w:after="0" w:line="276" w:lineRule="auto"/>
              <w:contextualSpacing/>
              <w:jc w:val="both"/>
              <w:rPr>
                <w:rFonts w:ascii="Times New Roman" w:hAnsi="Times New Roman" w:cs="Times New Roman"/>
                <w:sz w:val="24"/>
              </w:rPr>
            </w:pPr>
            <w:r w:rsidRPr="00696988">
              <w:rPr>
                <w:rFonts w:ascii="Times New Roman" w:hAnsi="Times New Roman" w:cs="Times New Roman"/>
                <w:b/>
                <w:bCs/>
                <w:sz w:val="28"/>
              </w:rPr>
              <w:t>XXVI</w:t>
            </w:r>
            <w:r w:rsidR="00121E6A" w:rsidRPr="00696988">
              <w:rPr>
                <w:rFonts w:ascii="Times New Roman" w:hAnsi="Times New Roman" w:cs="Times New Roman"/>
                <w:b/>
                <w:bCs/>
                <w:sz w:val="28"/>
              </w:rPr>
              <w:t>. Podwykonawcy</w:t>
            </w:r>
          </w:p>
        </w:tc>
      </w:tr>
    </w:tbl>
    <w:p w14:paraId="05CC9720" w14:textId="77777777" w:rsidR="00121E6A" w:rsidRPr="00090BC7" w:rsidRDefault="00121E6A" w:rsidP="007E5AC7">
      <w:pPr>
        <w:spacing w:after="0" w:line="276" w:lineRule="auto"/>
        <w:contextualSpacing/>
        <w:jc w:val="both"/>
        <w:rPr>
          <w:rFonts w:ascii="Times New Roman" w:hAnsi="Times New Roman" w:cs="Times New Roman"/>
          <w:sz w:val="24"/>
        </w:rPr>
      </w:pPr>
    </w:p>
    <w:p w14:paraId="14CE6604" w14:textId="4B55BDBA" w:rsidR="00121E6A" w:rsidRPr="00090BC7" w:rsidRDefault="00121E6A" w:rsidP="007E5AC7">
      <w:pPr>
        <w:numPr>
          <w:ilvl w:val="0"/>
          <w:numId w:val="40"/>
        </w:numPr>
        <w:spacing w:after="0" w:line="276" w:lineRule="auto"/>
        <w:ind w:left="426"/>
        <w:contextualSpacing/>
        <w:jc w:val="both"/>
        <w:rPr>
          <w:rFonts w:ascii="Times New Roman" w:hAnsi="Times New Roman" w:cs="Times New Roman"/>
          <w:sz w:val="24"/>
        </w:rPr>
      </w:pPr>
      <w:r w:rsidRPr="00090BC7">
        <w:rPr>
          <w:rFonts w:ascii="Times New Roman" w:hAnsi="Times New Roman" w:cs="Times New Roman"/>
          <w:sz w:val="24"/>
        </w:rPr>
        <w:t xml:space="preserve">Wykonawca może powierzyć wykonanie części zamówienia podwykonawcy (zgodnie z wzorem umowy </w:t>
      </w:r>
      <w:r w:rsidR="002917AA" w:rsidRPr="00090BC7">
        <w:rPr>
          <w:rFonts w:ascii="Times New Roman" w:hAnsi="Times New Roman" w:cs="Times New Roman"/>
          <w:i/>
          <w:sz w:val="24"/>
        </w:rPr>
        <w:t xml:space="preserve">wg załącznika </w:t>
      </w:r>
      <w:r w:rsidR="00B04037" w:rsidRPr="00090BC7">
        <w:rPr>
          <w:rFonts w:ascii="Times New Roman" w:hAnsi="Times New Roman" w:cs="Times New Roman"/>
          <w:i/>
          <w:sz w:val="24"/>
        </w:rPr>
        <w:t xml:space="preserve">nr 8A, 8B lub 8C </w:t>
      </w:r>
      <w:r w:rsidRPr="00090BC7">
        <w:rPr>
          <w:rFonts w:ascii="Times New Roman" w:hAnsi="Times New Roman" w:cs="Times New Roman"/>
          <w:i/>
          <w:sz w:val="24"/>
        </w:rPr>
        <w:t xml:space="preserve">do </w:t>
      </w:r>
      <w:r w:rsidR="00AC7E49" w:rsidRPr="00090BC7">
        <w:rPr>
          <w:rFonts w:ascii="Times New Roman" w:hAnsi="Times New Roman" w:cs="Times New Roman"/>
          <w:i/>
          <w:sz w:val="24"/>
        </w:rPr>
        <w:t>SWZ</w:t>
      </w:r>
      <w:r w:rsidRPr="00090BC7">
        <w:rPr>
          <w:rFonts w:ascii="Times New Roman" w:hAnsi="Times New Roman" w:cs="Times New Roman"/>
          <w:sz w:val="24"/>
        </w:rPr>
        <w:t xml:space="preserve">). </w:t>
      </w:r>
    </w:p>
    <w:p w14:paraId="4D2C748E" w14:textId="6630B63E" w:rsidR="00121E6A" w:rsidRPr="00090BC7" w:rsidRDefault="00121E6A" w:rsidP="007E5AC7">
      <w:pPr>
        <w:numPr>
          <w:ilvl w:val="0"/>
          <w:numId w:val="40"/>
        </w:numPr>
        <w:suppressAutoHyphens/>
        <w:spacing w:after="0" w:line="276" w:lineRule="auto"/>
        <w:ind w:left="426"/>
        <w:contextualSpacing/>
        <w:jc w:val="both"/>
        <w:rPr>
          <w:rFonts w:ascii="Times New Roman" w:hAnsi="Times New Roman" w:cs="Times New Roman"/>
          <w:b/>
          <w:sz w:val="24"/>
        </w:rPr>
      </w:pPr>
      <w:r w:rsidRPr="00090BC7">
        <w:rPr>
          <w:rFonts w:ascii="Times New Roman" w:hAnsi="Times New Roman" w:cs="Times New Roman"/>
          <w:b/>
          <w:sz w:val="24"/>
        </w:rPr>
        <w:t>Wykonawca,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w:t>
      </w:r>
      <w:r w:rsidR="00892475" w:rsidRPr="00090BC7">
        <w:rPr>
          <w:rFonts w:ascii="Times New Roman" w:hAnsi="Times New Roman" w:cs="Times New Roman"/>
          <w:b/>
          <w:sz w:val="24"/>
        </w:rPr>
        <w:t xml:space="preserve"> </w:t>
      </w:r>
      <w:r w:rsidRPr="00090BC7">
        <w:rPr>
          <w:rFonts w:ascii="Times New Roman" w:hAnsi="Times New Roman" w:cs="Times New Roman"/>
          <w:sz w:val="24"/>
        </w:rPr>
        <w:t xml:space="preserve">(Wykonawca zamieszcza informacje w tym zakresie w </w:t>
      </w:r>
      <w:r w:rsidR="00381071" w:rsidRPr="00090BC7">
        <w:rPr>
          <w:rFonts w:ascii="Times New Roman" w:hAnsi="Times New Roman" w:cs="Times New Roman"/>
          <w:sz w:val="24"/>
        </w:rPr>
        <w:t>formularzu oferty</w:t>
      </w:r>
      <w:r w:rsidRPr="00090BC7">
        <w:rPr>
          <w:rFonts w:ascii="Times New Roman" w:hAnsi="Times New Roman" w:cs="Times New Roman"/>
          <w:sz w:val="24"/>
        </w:rPr>
        <w:t>).</w:t>
      </w:r>
    </w:p>
    <w:p w14:paraId="3D8041E7" w14:textId="1B2620C2" w:rsidR="00121E6A" w:rsidRPr="00090BC7" w:rsidRDefault="00121E6A" w:rsidP="007E5AC7">
      <w:pPr>
        <w:numPr>
          <w:ilvl w:val="0"/>
          <w:numId w:val="40"/>
        </w:numPr>
        <w:suppressAutoHyphens/>
        <w:spacing w:after="0" w:line="276" w:lineRule="auto"/>
        <w:ind w:left="426"/>
        <w:contextualSpacing/>
        <w:jc w:val="both"/>
        <w:rPr>
          <w:rFonts w:ascii="Times New Roman" w:hAnsi="Times New Roman" w:cs="Times New Roman"/>
          <w:i/>
          <w:sz w:val="24"/>
        </w:rPr>
      </w:pPr>
      <w:r w:rsidRPr="00090BC7">
        <w:rPr>
          <w:rFonts w:ascii="Times New Roman" w:hAnsi="Times New Roman" w:cs="Times New Roman"/>
          <w:sz w:val="24"/>
        </w:rPr>
        <w:t>Do zawarcia przez Wykonawcę umowy o roboty budowlane z podwykonawcą wymagana jest zgoda Zamawiającego na zasadach określonych we wzorze umowy stanowiący</w:t>
      </w:r>
      <w:r w:rsidR="0063205B" w:rsidRPr="00090BC7">
        <w:rPr>
          <w:rFonts w:ascii="Times New Roman" w:hAnsi="Times New Roman" w:cs="Times New Roman"/>
          <w:sz w:val="24"/>
        </w:rPr>
        <w:t>m</w:t>
      </w:r>
      <w:r w:rsidRPr="00090BC7">
        <w:rPr>
          <w:rFonts w:ascii="Times New Roman" w:hAnsi="Times New Roman" w:cs="Times New Roman"/>
          <w:sz w:val="24"/>
        </w:rPr>
        <w:t xml:space="preserve"> </w:t>
      </w:r>
      <w:r w:rsidRPr="00090BC7">
        <w:rPr>
          <w:rFonts w:ascii="Times New Roman" w:hAnsi="Times New Roman" w:cs="Times New Roman"/>
          <w:i/>
          <w:sz w:val="24"/>
        </w:rPr>
        <w:t xml:space="preserve">załącznik </w:t>
      </w:r>
      <w:r w:rsidR="00B04037" w:rsidRPr="00090BC7">
        <w:rPr>
          <w:rFonts w:ascii="Times New Roman" w:hAnsi="Times New Roman" w:cs="Times New Roman"/>
          <w:i/>
          <w:sz w:val="24"/>
        </w:rPr>
        <w:t>nr 8A, 8B lub 8C</w:t>
      </w:r>
      <w:r w:rsidRPr="00090BC7">
        <w:rPr>
          <w:rFonts w:ascii="Times New Roman" w:hAnsi="Times New Roman" w:cs="Times New Roman"/>
          <w:i/>
          <w:sz w:val="24"/>
        </w:rPr>
        <w:t xml:space="preserve"> do </w:t>
      </w:r>
      <w:r w:rsidR="00AC7E49" w:rsidRPr="00090BC7">
        <w:rPr>
          <w:rFonts w:ascii="Times New Roman" w:hAnsi="Times New Roman" w:cs="Times New Roman"/>
          <w:i/>
          <w:sz w:val="24"/>
        </w:rPr>
        <w:t>SWZ</w:t>
      </w:r>
      <w:r w:rsidRPr="00090BC7">
        <w:rPr>
          <w:rFonts w:ascii="Times New Roman" w:hAnsi="Times New Roman" w:cs="Times New Roman"/>
          <w:i/>
          <w:sz w:val="24"/>
        </w:rPr>
        <w:t>.</w:t>
      </w:r>
    </w:p>
    <w:p w14:paraId="7C6D1E58" w14:textId="77777777" w:rsidR="00121E6A" w:rsidRPr="00090BC7" w:rsidRDefault="00121E6A" w:rsidP="007E5AC7">
      <w:pPr>
        <w:numPr>
          <w:ilvl w:val="0"/>
          <w:numId w:val="40"/>
        </w:numPr>
        <w:suppressAutoHyphens/>
        <w:spacing w:after="0" w:line="276" w:lineRule="auto"/>
        <w:ind w:left="426"/>
        <w:contextualSpacing/>
        <w:jc w:val="both"/>
        <w:rPr>
          <w:rFonts w:ascii="Times New Roman" w:hAnsi="Times New Roman" w:cs="Times New Roman"/>
          <w:sz w:val="24"/>
        </w:rPr>
      </w:pPr>
      <w:r w:rsidRPr="00090BC7">
        <w:rPr>
          <w:rFonts w:ascii="Times New Roman" w:hAnsi="Times New Roman" w:cs="Times New Roman"/>
          <w:sz w:val="24"/>
        </w:rPr>
        <w:t>Powierzenie wykonania części zamówienia podwykonawcom nie zwalnia wykonawcy z odpowiedzialności za należyte wykonanie tego zamówienia.</w:t>
      </w:r>
    </w:p>
    <w:p w14:paraId="01321799" w14:textId="77777777" w:rsidR="00121E6A" w:rsidRPr="00090BC7" w:rsidRDefault="00121E6A" w:rsidP="007E5AC7">
      <w:pPr>
        <w:numPr>
          <w:ilvl w:val="0"/>
          <w:numId w:val="40"/>
        </w:numPr>
        <w:suppressAutoHyphens/>
        <w:spacing w:after="0" w:line="276" w:lineRule="auto"/>
        <w:ind w:left="426"/>
        <w:contextualSpacing/>
        <w:jc w:val="both"/>
        <w:rPr>
          <w:rFonts w:ascii="Times New Roman" w:hAnsi="Times New Roman" w:cs="Times New Roman"/>
          <w:sz w:val="24"/>
        </w:rPr>
      </w:pPr>
      <w:r w:rsidRPr="00090BC7">
        <w:rPr>
          <w:rFonts w:ascii="Times New Roman" w:hAnsi="Times New Roman" w:cs="Times New Roman"/>
          <w:sz w:val="24"/>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w:t>
      </w:r>
      <w:r w:rsidR="00BB1EB4" w:rsidRPr="00090BC7">
        <w:rPr>
          <w:rFonts w:ascii="Times New Roman" w:hAnsi="Times New Roman" w:cs="Times New Roman"/>
          <w:sz w:val="24"/>
        </w:rPr>
        <w:t>a w </w:t>
      </w:r>
      <w:r w:rsidRPr="00090BC7">
        <w:rPr>
          <w:rFonts w:ascii="Times New Roman" w:hAnsi="Times New Roman" w:cs="Times New Roman"/>
          <w:sz w:val="24"/>
        </w:rPr>
        <w:t>zdaniu pierwszym, w trakcie realizacji zamówienia, a także przekazuje wymagane informacje na temat nowych podwykonawców, którym w późniejszym okresie zamierza powierzyć realizację robót budowlanych lub usług.</w:t>
      </w:r>
    </w:p>
    <w:p w14:paraId="5B2C4139" w14:textId="77777777" w:rsidR="005810B6" w:rsidRDefault="005810B6" w:rsidP="007E5AC7">
      <w:pPr>
        <w:spacing w:after="0" w:line="276" w:lineRule="auto"/>
        <w:contextualSpacing/>
        <w:jc w:val="both"/>
        <w:rPr>
          <w:rFonts w:ascii="Times New Roman" w:hAnsi="Times New Roman" w:cs="Times New Roman"/>
          <w:sz w:val="24"/>
        </w:rPr>
      </w:pPr>
    </w:p>
    <w:p w14:paraId="2A05881F" w14:textId="77777777" w:rsidR="007E3247" w:rsidRDefault="007E3247" w:rsidP="007E5AC7">
      <w:pPr>
        <w:spacing w:after="0" w:line="276" w:lineRule="auto"/>
        <w:contextualSpacing/>
        <w:jc w:val="both"/>
        <w:rPr>
          <w:rFonts w:ascii="Times New Roman" w:hAnsi="Times New Roman" w:cs="Times New Roman"/>
          <w:sz w:val="24"/>
        </w:rPr>
      </w:pPr>
    </w:p>
    <w:p w14:paraId="11F4F0EE" w14:textId="77777777" w:rsidR="007E3247" w:rsidRPr="00090BC7" w:rsidRDefault="007E3247" w:rsidP="007E5AC7">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090BC7" w:rsidRPr="00090BC7" w14:paraId="6EF4DDA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9A0D16" w14:textId="0434F27D" w:rsidR="00121E6A" w:rsidRPr="00090BC7" w:rsidRDefault="0043680C" w:rsidP="007E5AC7">
            <w:pPr>
              <w:spacing w:after="0" w:line="276" w:lineRule="auto"/>
              <w:contextualSpacing/>
              <w:jc w:val="both"/>
              <w:rPr>
                <w:rFonts w:ascii="Times New Roman" w:hAnsi="Times New Roman" w:cs="Times New Roman"/>
                <w:strike/>
                <w:sz w:val="24"/>
              </w:rPr>
            </w:pPr>
            <w:r w:rsidRPr="00090BC7">
              <w:rPr>
                <w:rFonts w:ascii="Times New Roman" w:hAnsi="Times New Roman" w:cs="Times New Roman"/>
                <w:b/>
                <w:bCs/>
                <w:sz w:val="28"/>
              </w:rPr>
              <w:lastRenderedPageBreak/>
              <w:t>XXVII</w:t>
            </w:r>
            <w:r w:rsidR="00121E6A" w:rsidRPr="00090BC7">
              <w:rPr>
                <w:rFonts w:ascii="Times New Roman" w:hAnsi="Times New Roman" w:cs="Times New Roman"/>
                <w:b/>
                <w:bCs/>
                <w:sz w:val="28"/>
              </w:rPr>
              <w:t>. Tajemnica przedsiębiorstwa</w:t>
            </w:r>
          </w:p>
        </w:tc>
      </w:tr>
    </w:tbl>
    <w:p w14:paraId="42E7651F" w14:textId="77777777" w:rsidR="00121E6A" w:rsidRPr="00B04037" w:rsidRDefault="00121E6A" w:rsidP="007E5AC7">
      <w:pPr>
        <w:tabs>
          <w:tab w:val="left" w:pos="993"/>
        </w:tabs>
        <w:spacing w:after="0" w:line="276" w:lineRule="auto"/>
        <w:ind w:left="567" w:hanging="567"/>
        <w:contextualSpacing/>
        <w:jc w:val="both"/>
        <w:rPr>
          <w:rFonts w:ascii="Times New Roman" w:hAnsi="Times New Roman" w:cs="Times New Roman"/>
          <w:sz w:val="24"/>
        </w:rPr>
      </w:pPr>
    </w:p>
    <w:p w14:paraId="421F2503" w14:textId="77777777" w:rsidR="00121E6A" w:rsidRPr="00B04037"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B04037">
        <w:rPr>
          <w:rFonts w:ascii="Times New Roman" w:hAnsi="Times New Roman" w:cs="Times New Roman"/>
          <w:sz w:val="24"/>
        </w:rPr>
        <w:t>Przez tajemnicę przedsiębiorstwa rozumie się informacje techniczne, technologiczne, organizacyjne przedsiębiorstwa lub inne informacje posiadające wartość gospo</w:t>
      </w:r>
      <w:r w:rsidR="00BB1EB4" w:rsidRPr="00B04037">
        <w:rPr>
          <w:rFonts w:ascii="Times New Roman" w:hAnsi="Times New Roman" w:cs="Times New Roman"/>
          <w:sz w:val="24"/>
        </w:rPr>
        <w:t>darczą, które jako całość lub w </w:t>
      </w:r>
      <w:r w:rsidRPr="00B04037">
        <w:rPr>
          <w:rFonts w:ascii="Times New Roman" w:hAnsi="Times New Roman" w:cs="Times New Roman"/>
          <w:sz w:val="24"/>
        </w:rPr>
        <w:t xml:space="preserve">szczególnym zestawieniu i zbiorze ich elementów nie są powszechnie znane osobom zwykle zajmującym się tym rodzajem informacji albo nie są łatwo dostępne dla takich osób, o </w:t>
      </w:r>
      <w:r w:rsidR="00BB1EB4" w:rsidRPr="00B04037">
        <w:rPr>
          <w:rFonts w:ascii="Times New Roman" w:hAnsi="Times New Roman" w:cs="Times New Roman"/>
          <w:sz w:val="24"/>
        </w:rPr>
        <w:t>ile uprawniony do korzystania z </w:t>
      </w:r>
      <w:r w:rsidRPr="00B04037">
        <w:rPr>
          <w:rFonts w:ascii="Times New Roman" w:hAnsi="Times New Roman" w:cs="Times New Roman"/>
          <w:sz w:val="24"/>
        </w:rPr>
        <w:t>informacji lub rozporządzania nimi podjął, przy zachowaniu należytej staranności, działania w celu utrzymania ich w poufności.</w:t>
      </w:r>
    </w:p>
    <w:p w14:paraId="3FDBBA42" w14:textId="77777777" w:rsidR="00121E6A" w:rsidRPr="00B04037"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B04037">
        <w:rPr>
          <w:rFonts w:ascii="Times New Roman" w:hAnsi="Times New Roman" w:cs="Times New Roman"/>
          <w:sz w:val="24"/>
          <w:u w:val="single"/>
        </w:rPr>
        <w:t>Nie ujawnia się informacji stanowiących tajemnicę przedsiębiorstwa</w:t>
      </w:r>
      <w:r w:rsidRPr="00B04037">
        <w:rPr>
          <w:rFonts w:ascii="Times New Roman" w:hAnsi="Times New Roman" w:cs="Times New Roman"/>
          <w:sz w:val="24"/>
        </w:rPr>
        <w:t xml:space="preserve"> </w:t>
      </w:r>
      <w:r w:rsidR="00BB1EB4" w:rsidRPr="00B04037">
        <w:rPr>
          <w:rFonts w:ascii="Times New Roman" w:hAnsi="Times New Roman" w:cs="Times New Roman"/>
          <w:sz w:val="24"/>
        </w:rPr>
        <w:t>w rozumieniu przepisów ustawy z </w:t>
      </w:r>
      <w:r w:rsidRPr="00B04037">
        <w:rPr>
          <w:rFonts w:ascii="Times New Roman" w:hAnsi="Times New Roman" w:cs="Times New Roman"/>
          <w:sz w:val="24"/>
        </w:rPr>
        <w:t xml:space="preserve">dnia 16 kwietnia 1993 r. o zwalczaniu nieuczciwej konkurencji, </w:t>
      </w:r>
      <w:r w:rsidRPr="00B04037">
        <w:rPr>
          <w:rFonts w:ascii="Times New Roman" w:hAnsi="Times New Roman" w:cs="Times New Roman"/>
          <w:sz w:val="24"/>
          <w:u w:val="single"/>
        </w:rPr>
        <w:t xml:space="preserve">jeżeli wykonawca, wraz z przekazaniem takich informacji, zastrzegł, że nie mogą być one udostępniane oraz wykazał, że zastrzeżone informacje stanowią tajemnicę przedsiębiorstwa. </w:t>
      </w:r>
    </w:p>
    <w:p w14:paraId="6B854B78" w14:textId="77777777" w:rsidR="00121E6A" w:rsidRPr="00B04037"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B04037">
        <w:rPr>
          <w:rFonts w:ascii="Times New Roman" w:hAnsi="Times New Roman" w:cs="Times New Roman"/>
          <w:sz w:val="24"/>
        </w:rPr>
        <w:t xml:space="preserve">Wykonawca nie może zastrzec informacji, o których mowa w art. 222 ust. 5 </w:t>
      </w:r>
      <w:proofErr w:type="spellStart"/>
      <w:r w:rsidRPr="00B04037">
        <w:rPr>
          <w:rFonts w:ascii="Times New Roman" w:hAnsi="Times New Roman" w:cs="Times New Roman"/>
          <w:sz w:val="24"/>
        </w:rPr>
        <w:t>Pzp</w:t>
      </w:r>
      <w:proofErr w:type="spellEnd"/>
      <w:r w:rsidRPr="00B04037">
        <w:rPr>
          <w:rFonts w:ascii="Times New Roman" w:hAnsi="Times New Roman" w:cs="Times New Roman"/>
          <w:sz w:val="24"/>
        </w:rPr>
        <w:t xml:space="preserve">, tj. dotyczących: </w:t>
      </w:r>
    </w:p>
    <w:p w14:paraId="73AD1E18" w14:textId="77777777" w:rsidR="00121E6A" w:rsidRPr="00B04037" w:rsidRDefault="00121E6A" w:rsidP="007E5AC7">
      <w:pPr>
        <w:numPr>
          <w:ilvl w:val="1"/>
          <w:numId w:val="42"/>
        </w:numPr>
        <w:tabs>
          <w:tab w:val="left" w:pos="567"/>
        </w:tabs>
        <w:suppressAutoHyphens/>
        <w:spacing w:after="0" w:line="276" w:lineRule="auto"/>
        <w:ind w:left="567" w:hanging="284"/>
        <w:contextualSpacing/>
        <w:jc w:val="both"/>
        <w:rPr>
          <w:rFonts w:ascii="Times New Roman" w:hAnsi="Times New Roman" w:cs="Times New Roman"/>
          <w:sz w:val="24"/>
        </w:rPr>
      </w:pPr>
      <w:r w:rsidRPr="00B04037">
        <w:rPr>
          <w:rFonts w:ascii="Times New Roman" w:hAnsi="Times New Roman" w:cs="Times New Roman"/>
          <w:sz w:val="24"/>
        </w:rPr>
        <w:t>nazwy albo imion i nazwisk oraz siedziby lub miejsca prowadzonej działalności gospodarczej albo miejscach zamieszkania wykonawcy,</w:t>
      </w:r>
    </w:p>
    <w:p w14:paraId="53688750" w14:textId="77777777" w:rsidR="00121E6A" w:rsidRPr="00B04037" w:rsidRDefault="00121E6A" w:rsidP="007E5AC7">
      <w:pPr>
        <w:numPr>
          <w:ilvl w:val="1"/>
          <w:numId w:val="42"/>
        </w:numPr>
        <w:tabs>
          <w:tab w:val="left" w:pos="567"/>
        </w:tabs>
        <w:suppressAutoHyphens/>
        <w:spacing w:after="0" w:line="276" w:lineRule="auto"/>
        <w:ind w:left="567" w:hanging="284"/>
        <w:contextualSpacing/>
        <w:jc w:val="both"/>
        <w:rPr>
          <w:rFonts w:ascii="Times New Roman" w:hAnsi="Times New Roman" w:cs="Times New Roman"/>
          <w:sz w:val="24"/>
        </w:rPr>
      </w:pPr>
      <w:r w:rsidRPr="00B04037">
        <w:rPr>
          <w:rFonts w:ascii="Times New Roman" w:hAnsi="Times New Roman" w:cs="Times New Roman"/>
          <w:sz w:val="24"/>
        </w:rPr>
        <w:t>cen lub kosztów zawartych w ofercie.</w:t>
      </w:r>
    </w:p>
    <w:p w14:paraId="6C1BE6FF" w14:textId="4C933494" w:rsidR="00121E6A" w:rsidRPr="00B04037"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B04037">
        <w:rPr>
          <w:rFonts w:ascii="Times New Roman" w:hAnsi="Times New Roman" w:cs="Times New Roman"/>
          <w:sz w:val="24"/>
        </w:rPr>
        <w:t>W sytuacji, gdy Wykonawca zastrzeże w ofercie informacje, które nie stanowią tajemnicy przedsiębiorstwa lub są jawne na podstawie przepisów u</w:t>
      </w:r>
      <w:r w:rsidR="000E7090" w:rsidRPr="00B04037">
        <w:rPr>
          <w:rFonts w:ascii="Times New Roman" w:hAnsi="Times New Roman" w:cs="Times New Roman"/>
          <w:sz w:val="24"/>
        </w:rPr>
        <w:t xml:space="preserve">stawy </w:t>
      </w:r>
      <w:proofErr w:type="spellStart"/>
      <w:r w:rsidRPr="00B04037">
        <w:rPr>
          <w:rFonts w:ascii="Times New Roman" w:hAnsi="Times New Roman" w:cs="Times New Roman"/>
          <w:sz w:val="24"/>
        </w:rPr>
        <w:t>Pzp</w:t>
      </w:r>
      <w:proofErr w:type="spellEnd"/>
      <w:r w:rsidRPr="00B04037">
        <w:rPr>
          <w:rFonts w:ascii="Times New Roman" w:hAnsi="Times New Roman" w:cs="Times New Roman"/>
          <w:sz w:val="24"/>
        </w:rPr>
        <w:t xml:space="preserve"> lub odrębnych przepisów, informacje te będą podlegały udostępnieniu na takich samych zasadach, jak pozostałe niezastrzeżone dokumenty.</w:t>
      </w:r>
    </w:p>
    <w:p w14:paraId="0579A3CD" w14:textId="63D81122" w:rsidR="00121E6A" w:rsidRPr="00B04037"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B04037">
        <w:rPr>
          <w:rFonts w:ascii="Times New Roman" w:hAnsi="Times New Roman" w:cs="Times New Roman"/>
          <w:sz w:val="24"/>
        </w:rPr>
        <w:t>W przypadku gdy dokumenty elektroniczne w postępowaniu, przekazywane przy użyciu środków komunikacji elektronicznej, zawierają informacje stanowią</w:t>
      </w:r>
      <w:r w:rsidR="006C59A4" w:rsidRPr="00B04037">
        <w:rPr>
          <w:rFonts w:ascii="Times New Roman" w:hAnsi="Times New Roman" w:cs="Times New Roman"/>
          <w:sz w:val="24"/>
        </w:rPr>
        <w:t>ce tajemnicę przedsiębiorstwa w </w:t>
      </w:r>
      <w:r w:rsidRPr="00B04037">
        <w:rPr>
          <w:rFonts w:ascii="Times New Roman" w:hAnsi="Times New Roman" w:cs="Times New Roman"/>
          <w:sz w:val="24"/>
        </w:rPr>
        <w:t xml:space="preserve">rozumieniu przepisów ustawy z dnia 16 kwietnia 1993 r. o zwalczaniu nieuczciwej konkurencji </w:t>
      </w:r>
      <w:r w:rsidR="00966B6F" w:rsidRPr="00B04037">
        <w:rPr>
          <w:rFonts w:ascii="Times New Roman" w:hAnsi="Times New Roman" w:cs="Times New Roman"/>
          <w:sz w:val="24"/>
        </w:rPr>
        <w:t>(</w:t>
      </w:r>
      <w:proofErr w:type="spellStart"/>
      <w:r w:rsidR="00966B6F" w:rsidRPr="00B04037">
        <w:rPr>
          <w:rFonts w:ascii="Times New Roman" w:hAnsi="Times New Roman" w:cs="Times New Roman"/>
          <w:sz w:val="24"/>
        </w:rPr>
        <w:t>t.j</w:t>
      </w:r>
      <w:proofErr w:type="spellEnd"/>
      <w:r w:rsidR="00966B6F" w:rsidRPr="00B04037">
        <w:rPr>
          <w:rFonts w:ascii="Times New Roman" w:hAnsi="Times New Roman" w:cs="Times New Roman"/>
          <w:sz w:val="24"/>
        </w:rPr>
        <w:t>. Dz.U. z 2022 r. poz. 1233</w:t>
      </w:r>
      <w:r w:rsidRPr="00B04037">
        <w:rPr>
          <w:rFonts w:ascii="Times New Roman" w:hAnsi="Times New Roman" w:cs="Times New Roman"/>
          <w:sz w:val="24"/>
        </w:rPr>
        <w:t>), wykonawca, w celu utrzymania w poufności tych informacji</w:t>
      </w:r>
      <w:r w:rsidR="00BB1EB4" w:rsidRPr="00B04037">
        <w:rPr>
          <w:rFonts w:ascii="Times New Roman" w:hAnsi="Times New Roman" w:cs="Times New Roman"/>
          <w:sz w:val="24"/>
        </w:rPr>
        <w:t>, przekazuje je w wydzielonym i </w:t>
      </w:r>
      <w:r w:rsidRPr="00B04037">
        <w:rPr>
          <w:rFonts w:ascii="Times New Roman" w:hAnsi="Times New Roman" w:cs="Times New Roman"/>
          <w:sz w:val="24"/>
        </w:rPr>
        <w:t xml:space="preserve">odpowiednio oznaczonym pliku, </w:t>
      </w:r>
      <w:r w:rsidR="00E9661D" w:rsidRPr="00B04037">
        <w:rPr>
          <w:rFonts w:ascii="Times New Roman" w:hAnsi="Times New Roman" w:cs="Times New Roman"/>
          <w:sz w:val="24"/>
        </w:rPr>
        <w:t>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68D96F6" w14:textId="699C1689" w:rsidR="00121E6A" w:rsidRPr="00B04037" w:rsidRDefault="00121E6A" w:rsidP="007E5AC7">
      <w:pPr>
        <w:numPr>
          <w:ilvl w:val="0"/>
          <w:numId w:val="41"/>
        </w:numPr>
        <w:suppressAutoHyphens/>
        <w:spacing w:after="0" w:line="276" w:lineRule="auto"/>
        <w:ind w:left="284" w:hanging="284"/>
        <w:contextualSpacing/>
        <w:jc w:val="both"/>
        <w:rPr>
          <w:rFonts w:ascii="Times New Roman" w:hAnsi="Times New Roman" w:cs="Times New Roman"/>
          <w:sz w:val="24"/>
        </w:rPr>
      </w:pPr>
      <w:r w:rsidRPr="00B04037">
        <w:rPr>
          <w:rFonts w:ascii="Times New Roman" w:hAnsi="Times New Roman" w:cs="Times New Roman"/>
          <w:sz w:val="24"/>
          <w:u w:val="single"/>
        </w:rPr>
        <w:t>Wykonawca zobowiązany jest wraz z przekazaniem tych informacji do złożenia</w:t>
      </w:r>
      <w:r w:rsidR="00EF3C1A" w:rsidRPr="00B04037">
        <w:rPr>
          <w:rFonts w:ascii="Times New Roman" w:hAnsi="Times New Roman" w:cs="Times New Roman"/>
          <w:sz w:val="24"/>
          <w:u w:val="single"/>
        </w:rPr>
        <w:t xml:space="preserve"> uzasadnienia</w:t>
      </w:r>
      <w:r w:rsidRPr="00B04037">
        <w:rPr>
          <w:rFonts w:ascii="Times New Roman" w:hAnsi="Times New Roman" w:cs="Times New Roman"/>
          <w:sz w:val="24"/>
          <w:u w:val="single"/>
        </w:rPr>
        <w:t xml:space="preserve">, </w:t>
      </w:r>
      <w:r w:rsidR="00651F55" w:rsidRPr="00B04037">
        <w:rPr>
          <w:rFonts w:ascii="Times New Roman" w:hAnsi="Times New Roman" w:cs="Times New Roman"/>
          <w:sz w:val="24"/>
          <w:u w:val="single"/>
        </w:rPr>
        <w:t>iż </w:t>
      </w:r>
      <w:r w:rsidRPr="00B04037">
        <w:rPr>
          <w:rFonts w:ascii="Times New Roman" w:hAnsi="Times New Roman" w:cs="Times New Roman"/>
          <w:sz w:val="24"/>
          <w:u w:val="single"/>
        </w:rPr>
        <w:t xml:space="preserve">zastrzeżone informacje stanowią tajemnicę przedsiębiorstwa. </w:t>
      </w:r>
      <w:r w:rsidR="004C0B91" w:rsidRPr="00B04037">
        <w:rPr>
          <w:rFonts w:ascii="Times New Roman" w:hAnsi="Times New Roman" w:cs="Times New Roman"/>
          <w:sz w:val="24"/>
        </w:rPr>
        <w:t>W przypadku nie</w:t>
      </w:r>
      <w:r w:rsidRPr="00B04037">
        <w:rPr>
          <w:rFonts w:ascii="Times New Roman" w:hAnsi="Times New Roman" w:cs="Times New Roman"/>
          <w:sz w:val="24"/>
        </w:rPr>
        <w:t>wykazania przez Wykonawcę wraz z przekazaniem informacji, iż zastrzeżone informacje stanowią tajemnice przedsiębiorstwa, lub gdy Zamawiający uzna zastrzeżenia za nieprawidłowe, informacje te mogą zostać odtajnione.</w:t>
      </w:r>
    </w:p>
    <w:p w14:paraId="13DB24ED" w14:textId="77777777" w:rsidR="005F3C61" w:rsidRPr="00B04037" w:rsidRDefault="005F3C61" w:rsidP="007E5AC7">
      <w:pPr>
        <w:tabs>
          <w:tab w:val="left" w:pos="993"/>
        </w:tabs>
        <w:spacing w:after="0" w:line="276" w:lineRule="auto"/>
        <w:ind w:left="567" w:hanging="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892475" w:rsidRPr="00B04037" w14:paraId="60D621E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2A1B62A" w14:textId="4B982A41" w:rsidR="00121E6A" w:rsidRPr="00B04037" w:rsidRDefault="0043680C" w:rsidP="007E5AC7">
            <w:pPr>
              <w:tabs>
                <w:tab w:val="left" w:pos="993"/>
              </w:tabs>
              <w:spacing w:after="0" w:line="276" w:lineRule="auto"/>
              <w:ind w:left="426" w:hanging="426"/>
              <w:contextualSpacing/>
              <w:jc w:val="both"/>
              <w:rPr>
                <w:rFonts w:ascii="Times New Roman" w:hAnsi="Times New Roman" w:cs="Times New Roman"/>
                <w:sz w:val="24"/>
              </w:rPr>
            </w:pPr>
            <w:r w:rsidRPr="00B04037">
              <w:rPr>
                <w:rFonts w:ascii="Times New Roman" w:hAnsi="Times New Roman" w:cs="Times New Roman"/>
                <w:b/>
                <w:bCs/>
                <w:sz w:val="28"/>
              </w:rPr>
              <w:t>XXVIII</w:t>
            </w:r>
            <w:r w:rsidR="00121E6A" w:rsidRPr="00B04037">
              <w:rPr>
                <w:rFonts w:ascii="Times New Roman" w:hAnsi="Times New Roman" w:cs="Times New Roman"/>
                <w:b/>
                <w:bCs/>
                <w:sz w:val="28"/>
              </w:rPr>
              <w:t>. Protokół z postępowania, jawność postępowania, dostęp do przetwarzanych danych osobowych, prawo do sprostowania danych</w:t>
            </w:r>
          </w:p>
        </w:tc>
      </w:tr>
    </w:tbl>
    <w:p w14:paraId="11DF810C" w14:textId="77777777" w:rsidR="00121E6A" w:rsidRPr="00B04037" w:rsidRDefault="00121E6A" w:rsidP="007E5AC7">
      <w:pPr>
        <w:tabs>
          <w:tab w:val="left" w:pos="993"/>
        </w:tabs>
        <w:spacing w:after="0" w:line="276" w:lineRule="auto"/>
        <w:ind w:left="567" w:hanging="567"/>
        <w:contextualSpacing/>
        <w:jc w:val="both"/>
        <w:rPr>
          <w:rFonts w:ascii="Times New Roman" w:hAnsi="Times New Roman" w:cs="Times New Roman"/>
          <w:sz w:val="24"/>
        </w:rPr>
      </w:pPr>
    </w:p>
    <w:p w14:paraId="466672F0"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Postępowanie o udzielenie zamówienia jest jawne.</w:t>
      </w:r>
    </w:p>
    <w:p w14:paraId="63544943"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Zamawiający dokumentuje przebieg postępowania o udzielenie zamówienia, sporządzając w jego toku protokół postępowania.</w:t>
      </w:r>
    </w:p>
    <w:p w14:paraId="338B74A5"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Załączniki do protokołu postępowania stanowią: oferty, opinie biegł</w:t>
      </w:r>
      <w:r w:rsidR="00BB1EB4" w:rsidRPr="00B04037">
        <w:rPr>
          <w:rFonts w:ascii="Times New Roman" w:hAnsi="Times New Roman" w:cs="Times New Roman"/>
          <w:sz w:val="24"/>
        </w:rPr>
        <w:t>ych, oświadczenia, informacja z </w:t>
      </w:r>
      <w:r w:rsidRPr="00B04037">
        <w:rPr>
          <w:rFonts w:ascii="Times New Roman" w:hAnsi="Times New Roman" w:cs="Times New Roman"/>
          <w:sz w:val="24"/>
        </w:rPr>
        <w:t xml:space="preserve">zebrania z wykonawcami, zawiadomienia, wnioski, dowód przekazania </w:t>
      </w:r>
      <w:r w:rsidRPr="00B04037">
        <w:rPr>
          <w:rFonts w:ascii="Times New Roman" w:hAnsi="Times New Roman" w:cs="Times New Roman"/>
          <w:sz w:val="24"/>
        </w:rPr>
        <w:lastRenderedPageBreak/>
        <w:t>ogłoszenia Urzędowi Publikacji Unii Europejskiej, inne dokumenty i informacje składane przez zamawiającego i wykonawców oraz umowa w sprawie zamówienia publicznego.</w:t>
      </w:r>
    </w:p>
    <w:p w14:paraId="0806A79A"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Protokół postępowania jest jawny i udostępniany na wniosek.</w:t>
      </w:r>
    </w:p>
    <w:p w14:paraId="02586144"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13982886"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W przypadku gdy wniesienie żądania dotyczącego prawa, o którym mowa w art. 18 ust. 1 rozporządzenia 2016/679, spowoduje ograniczenie przetwarzan</w:t>
      </w:r>
      <w:r w:rsidR="00BB1EB4" w:rsidRPr="00B04037">
        <w:rPr>
          <w:rFonts w:ascii="Times New Roman" w:hAnsi="Times New Roman" w:cs="Times New Roman"/>
          <w:sz w:val="24"/>
        </w:rPr>
        <w:t>ia danych osobowych zawartych w </w:t>
      </w:r>
      <w:r w:rsidRPr="00B04037">
        <w:rPr>
          <w:rFonts w:ascii="Times New Roman" w:hAnsi="Times New Roman" w:cs="Times New Roman"/>
          <w:sz w:val="24"/>
        </w:rPr>
        <w:t xml:space="preserve">protokole postępowania lub załącznikach do tego protokołu, od </w:t>
      </w:r>
      <w:r w:rsidR="00BB1EB4" w:rsidRPr="00B04037">
        <w:rPr>
          <w:rFonts w:ascii="Times New Roman" w:hAnsi="Times New Roman" w:cs="Times New Roman"/>
          <w:sz w:val="24"/>
        </w:rPr>
        <w:t>dnia zakończenia postępowania o </w:t>
      </w:r>
      <w:r w:rsidRPr="00B04037">
        <w:rPr>
          <w:rFonts w:ascii="Times New Roman" w:hAnsi="Times New Roman" w:cs="Times New Roman"/>
          <w:sz w:val="24"/>
        </w:rPr>
        <w:t xml:space="preserve">udzielenie zamówienia zamawiający nie udostępnia tych danych, </w:t>
      </w:r>
      <w:r w:rsidR="00BB1EB4" w:rsidRPr="00B04037">
        <w:rPr>
          <w:rFonts w:ascii="Times New Roman" w:hAnsi="Times New Roman" w:cs="Times New Roman"/>
          <w:sz w:val="24"/>
        </w:rPr>
        <w:t>chyba że zachodzą przesłanki, o </w:t>
      </w:r>
      <w:r w:rsidRPr="00B04037">
        <w:rPr>
          <w:rFonts w:ascii="Times New Roman" w:hAnsi="Times New Roman" w:cs="Times New Roman"/>
          <w:sz w:val="24"/>
        </w:rPr>
        <w:t>których mowa w art. 18 ust. 2 rozporządzenia 2016/679.</w:t>
      </w:r>
    </w:p>
    <w:p w14:paraId="4F5766B6"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Udostępnianie, o którym mowa w pkt 4 i 5 ma zastosowanie do w</w:t>
      </w:r>
      <w:r w:rsidR="00BB1EB4" w:rsidRPr="00B04037">
        <w:rPr>
          <w:rFonts w:ascii="Times New Roman" w:hAnsi="Times New Roman" w:cs="Times New Roman"/>
          <w:sz w:val="24"/>
        </w:rPr>
        <w:t>szystkich danych osobowych, z </w:t>
      </w:r>
      <w:r w:rsidRPr="00B04037">
        <w:rPr>
          <w:rFonts w:ascii="Times New Roman" w:hAnsi="Times New Roman" w:cs="Times New Roman"/>
          <w:sz w:val="24"/>
        </w:rPr>
        <w:t>wyjątkiem danych, o których mowa w art. 9 ust. 1 rozpo</w:t>
      </w:r>
      <w:r w:rsidR="009347B8" w:rsidRPr="00B04037">
        <w:rPr>
          <w:rFonts w:ascii="Times New Roman" w:hAnsi="Times New Roman" w:cs="Times New Roman"/>
          <w:sz w:val="24"/>
        </w:rPr>
        <w:t>rządzenia 2016/679, zebranych w </w:t>
      </w:r>
      <w:r w:rsidRPr="00B04037">
        <w:rPr>
          <w:rFonts w:ascii="Times New Roman" w:hAnsi="Times New Roman" w:cs="Times New Roman"/>
          <w:sz w:val="24"/>
        </w:rPr>
        <w:t xml:space="preserve">toku postępowania o udzielenie zamówienia. Ograniczenia zasady jawności, o których mowa w pkt 6 i art. 18 ust. 3-6 ustawy </w:t>
      </w:r>
      <w:proofErr w:type="spellStart"/>
      <w:r w:rsidRPr="00B04037">
        <w:rPr>
          <w:rFonts w:ascii="Times New Roman" w:hAnsi="Times New Roman" w:cs="Times New Roman"/>
          <w:sz w:val="24"/>
        </w:rPr>
        <w:t>Pzp</w:t>
      </w:r>
      <w:proofErr w:type="spellEnd"/>
      <w:r w:rsidRPr="00B04037">
        <w:rPr>
          <w:rFonts w:ascii="Times New Roman" w:hAnsi="Times New Roman" w:cs="Times New Roman"/>
          <w:sz w:val="24"/>
        </w:rPr>
        <w:t>, stosuje się odpowiednio.</w:t>
      </w:r>
    </w:p>
    <w:p w14:paraId="670C3047"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W przypadku korzystania przez osobę, której dane osobowe są prze</w:t>
      </w:r>
      <w:r w:rsidR="00BB1EB4" w:rsidRPr="00B04037">
        <w:rPr>
          <w:rFonts w:ascii="Times New Roman" w:hAnsi="Times New Roman" w:cs="Times New Roman"/>
          <w:sz w:val="24"/>
        </w:rPr>
        <w:t>twarzane przez zamawiającego, z </w:t>
      </w:r>
      <w:r w:rsidRPr="00B04037">
        <w:rPr>
          <w:rFonts w:ascii="Times New Roman" w:hAnsi="Times New Roman" w:cs="Times New Roman"/>
          <w:sz w:val="24"/>
        </w:rPr>
        <w:t>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59A4FDAA"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9A455D9"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Protokół postępowania lub załączniki do protokołu postępowania udostępnia się w oryginale lub kopii.</w:t>
      </w:r>
    </w:p>
    <w:p w14:paraId="207E3FAC"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Udostępnianie protokołu postępowania lub załączników do protokołu postępowania  następuje przy użyciu środków komunikacji elektronicznej.</w:t>
      </w:r>
    </w:p>
    <w:p w14:paraId="265D7B28" w14:textId="77777777" w:rsidR="00121E6A" w:rsidRPr="00B04037" w:rsidRDefault="00121E6A"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 xml:space="preserve">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w:t>
      </w:r>
      <w:proofErr w:type="spellStart"/>
      <w:r w:rsidRPr="00B04037">
        <w:rPr>
          <w:rFonts w:ascii="Times New Roman" w:hAnsi="Times New Roman" w:cs="Times New Roman"/>
          <w:sz w:val="24"/>
        </w:rPr>
        <w:t>Pzp</w:t>
      </w:r>
      <w:proofErr w:type="spellEnd"/>
      <w:r w:rsidRPr="00B04037">
        <w:rPr>
          <w:rFonts w:ascii="Times New Roman" w:hAnsi="Times New Roman" w:cs="Times New Roman"/>
          <w:sz w:val="24"/>
        </w:rPr>
        <w:t>.</w:t>
      </w:r>
    </w:p>
    <w:p w14:paraId="6332DB4B" w14:textId="77777777" w:rsidR="001B6268" w:rsidRPr="00B04037" w:rsidRDefault="001B6268"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Nie ujawnia się informacji stanowiących tajemnicę przedsiębiorstwa w rozumieniu przepisów ustawy z dnia 16 kwietnia 1993 r. o zwalczaniu nieuczciwej konkurencji (Dz.U. z 2022 r. poz. 1233), jeżeli wykonawca, wraz z przekazaniem takich informacji, zastrzegł, że nie mogą być one udostępniane oraz wykazał, że zastrzeżone informacje stanowią tajemnicę przedsiębiorstwa. Wykonawca nie może zastrzec informacji, o których mowa w art. 222 ust. 5.</w:t>
      </w:r>
    </w:p>
    <w:p w14:paraId="35C2FDB3" w14:textId="4B5B536E" w:rsidR="001434FE" w:rsidRPr="00B04037" w:rsidRDefault="001B6268" w:rsidP="007E5AC7">
      <w:pPr>
        <w:numPr>
          <w:ilvl w:val="0"/>
          <w:numId w:val="43"/>
        </w:numPr>
        <w:suppressAutoHyphens/>
        <w:spacing w:after="0" w:line="276" w:lineRule="auto"/>
        <w:ind w:left="567"/>
        <w:contextualSpacing/>
        <w:jc w:val="both"/>
        <w:rPr>
          <w:rFonts w:ascii="Times New Roman" w:hAnsi="Times New Roman" w:cs="Times New Roman"/>
          <w:sz w:val="24"/>
        </w:rPr>
      </w:pPr>
      <w:r w:rsidRPr="00B04037">
        <w:rPr>
          <w:rFonts w:ascii="Times New Roman" w:hAnsi="Times New Roman" w:cs="Times New Roman"/>
          <w:sz w:val="24"/>
        </w:rPr>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B04037">
        <w:rPr>
          <w:rFonts w:ascii="Times New Roman" w:hAnsi="Times New Roman" w:cs="Times New Roman"/>
          <w:sz w:val="24"/>
        </w:rPr>
        <w:t>Dz.Urz</w:t>
      </w:r>
      <w:proofErr w:type="spellEnd"/>
      <w:r w:rsidRPr="00B04037">
        <w:rPr>
          <w:rFonts w:ascii="Times New Roman" w:hAnsi="Times New Roman" w:cs="Times New Roman"/>
          <w:sz w:val="24"/>
        </w:rPr>
        <w:t xml:space="preserve">. UE L 119 z 04.05.2016, str. 1, z </w:t>
      </w:r>
      <w:proofErr w:type="spellStart"/>
      <w:r w:rsidRPr="00B04037">
        <w:rPr>
          <w:rFonts w:ascii="Times New Roman" w:hAnsi="Times New Roman" w:cs="Times New Roman"/>
          <w:sz w:val="24"/>
        </w:rPr>
        <w:t>późn</w:t>
      </w:r>
      <w:proofErr w:type="spellEnd"/>
      <w:r w:rsidRPr="00B04037">
        <w:rPr>
          <w:rFonts w:ascii="Times New Roman" w:hAnsi="Times New Roman" w:cs="Times New Roman"/>
          <w:sz w:val="24"/>
        </w:rPr>
        <w:t xml:space="preserve">. zm.), zwanego dalej </w:t>
      </w:r>
      <w:r w:rsidRPr="00B04037">
        <w:rPr>
          <w:rFonts w:ascii="Times New Roman" w:hAnsi="Times New Roman" w:cs="Times New Roman"/>
          <w:sz w:val="24"/>
        </w:rPr>
        <w:lastRenderedPageBreak/>
        <w:t>,,rozporządzeniem 2016/679'', w celu umożliwienia korzystania ze środków ochrony prawnej, o których mowa w dziale IX, do upływu terminu na ich wniesienie.</w:t>
      </w:r>
    </w:p>
    <w:p w14:paraId="1DD86167" w14:textId="77777777" w:rsidR="00415739" w:rsidRPr="0047698A" w:rsidRDefault="00415739" w:rsidP="007E5AC7">
      <w:pPr>
        <w:suppressAutoHyphens/>
        <w:spacing w:after="0" w:line="276" w:lineRule="auto"/>
        <w:ind w:left="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1876A9" w:rsidRPr="0047698A" w14:paraId="103F000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BE7373E" w14:textId="2269061F" w:rsidR="00121E6A" w:rsidRPr="0047698A" w:rsidRDefault="0043680C" w:rsidP="007E5AC7">
            <w:pPr>
              <w:tabs>
                <w:tab w:val="left" w:pos="993"/>
              </w:tabs>
              <w:spacing w:after="0" w:line="276" w:lineRule="auto"/>
              <w:ind w:left="426" w:hanging="426"/>
              <w:contextualSpacing/>
              <w:jc w:val="both"/>
              <w:rPr>
                <w:rFonts w:ascii="Times New Roman" w:hAnsi="Times New Roman" w:cs="Times New Roman"/>
                <w:sz w:val="24"/>
              </w:rPr>
            </w:pPr>
            <w:r w:rsidRPr="0047698A">
              <w:rPr>
                <w:rFonts w:ascii="Times New Roman" w:hAnsi="Times New Roman" w:cs="Times New Roman"/>
                <w:b/>
                <w:bCs/>
                <w:sz w:val="28"/>
              </w:rPr>
              <w:t>XXIX</w:t>
            </w:r>
            <w:r w:rsidR="00121E6A" w:rsidRPr="0047698A">
              <w:rPr>
                <w:rFonts w:ascii="Times New Roman" w:hAnsi="Times New Roman" w:cs="Times New Roman"/>
                <w:b/>
                <w:bCs/>
                <w:sz w:val="28"/>
              </w:rPr>
              <w:t xml:space="preserve">. Wyjaśnienia dotyczące treści </w:t>
            </w:r>
            <w:r w:rsidR="00AC7E49" w:rsidRPr="0047698A">
              <w:rPr>
                <w:rFonts w:ascii="Times New Roman" w:hAnsi="Times New Roman" w:cs="Times New Roman"/>
                <w:b/>
                <w:bCs/>
                <w:sz w:val="28"/>
              </w:rPr>
              <w:t>SWZ</w:t>
            </w:r>
            <w:r w:rsidR="00121E6A" w:rsidRPr="0047698A">
              <w:rPr>
                <w:rFonts w:ascii="Times New Roman" w:hAnsi="Times New Roman" w:cs="Times New Roman"/>
                <w:b/>
                <w:bCs/>
                <w:sz w:val="28"/>
              </w:rPr>
              <w:t xml:space="preserve">, zmiana treści </w:t>
            </w:r>
            <w:r w:rsidR="00AC7E49" w:rsidRPr="0047698A">
              <w:rPr>
                <w:rFonts w:ascii="Times New Roman" w:hAnsi="Times New Roman" w:cs="Times New Roman"/>
                <w:b/>
                <w:bCs/>
                <w:sz w:val="28"/>
              </w:rPr>
              <w:t>SWZ</w:t>
            </w:r>
          </w:p>
        </w:tc>
      </w:tr>
    </w:tbl>
    <w:p w14:paraId="5BF17A84" w14:textId="77777777" w:rsidR="00121E6A" w:rsidRPr="0047698A" w:rsidRDefault="00121E6A" w:rsidP="007E5AC7">
      <w:pPr>
        <w:tabs>
          <w:tab w:val="left" w:pos="993"/>
        </w:tabs>
        <w:spacing w:after="0" w:line="276" w:lineRule="auto"/>
        <w:ind w:left="709" w:hanging="283"/>
        <w:contextualSpacing/>
        <w:jc w:val="both"/>
        <w:rPr>
          <w:rFonts w:ascii="Times New Roman" w:hAnsi="Times New Roman" w:cs="Times New Roman"/>
          <w:sz w:val="24"/>
          <w:lang w:eastAsia="pl-PL"/>
        </w:rPr>
      </w:pPr>
    </w:p>
    <w:p w14:paraId="59F5EF98" w14:textId="77777777" w:rsidR="00121E6A" w:rsidRPr="0047698A" w:rsidRDefault="00121E6A" w:rsidP="007E5AC7">
      <w:pPr>
        <w:numPr>
          <w:ilvl w:val="0"/>
          <w:numId w:val="44"/>
        </w:numPr>
        <w:suppressAutoHyphens/>
        <w:spacing w:after="0" w:line="276" w:lineRule="auto"/>
        <w:ind w:left="567"/>
        <w:contextualSpacing/>
        <w:jc w:val="both"/>
        <w:rPr>
          <w:rFonts w:ascii="Times New Roman" w:hAnsi="Times New Roman" w:cs="Times New Roman"/>
          <w:b/>
          <w:sz w:val="24"/>
        </w:rPr>
      </w:pPr>
      <w:r w:rsidRPr="0047698A">
        <w:rPr>
          <w:rFonts w:ascii="Times New Roman" w:hAnsi="Times New Roman" w:cs="Times New Roman"/>
          <w:b/>
          <w:sz w:val="24"/>
        </w:rPr>
        <w:t>WYJAŚNIENIE TREŚCI SWZ:</w:t>
      </w:r>
    </w:p>
    <w:p w14:paraId="4AF58BA9" w14:textId="77777777" w:rsidR="00121E6A" w:rsidRPr="0047698A" w:rsidRDefault="00121E6A" w:rsidP="007E5AC7">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47698A">
        <w:rPr>
          <w:rFonts w:ascii="Times New Roman" w:hAnsi="Times New Roman" w:cs="Times New Roman"/>
          <w:sz w:val="24"/>
        </w:rPr>
        <w:t>Wykonawca może zwrócić się do zamawiającego z wnioskiem o wyjaśnienie treści SWZ.</w:t>
      </w:r>
    </w:p>
    <w:p w14:paraId="48FBAC62" w14:textId="77777777" w:rsidR="00121E6A" w:rsidRPr="0047698A" w:rsidRDefault="00121E6A" w:rsidP="007E5AC7">
      <w:pPr>
        <w:numPr>
          <w:ilvl w:val="1"/>
          <w:numId w:val="45"/>
        </w:numPr>
        <w:tabs>
          <w:tab w:val="left" w:pos="1134"/>
          <w:tab w:val="left" w:pos="9638"/>
        </w:tabs>
        <w:suppressAutoHyphens/>
        <w:autoSpaceDE w:val="0"/>
        <w:spacing w:after="0" w:line="276" w:lineRule="auto"/>
        <w:ind w:left="1134"/>
        <w:contextualSpacing/>
        <w:jc w:val="both"/>
        <w:rPr>
          <w:rFonts w:ascii="Times New Roman" w:hAnsi="Times New Roman" w:cs="Times New Roman"/>
          <w:sz w:val="24"/>
        </w:rPr>
      </w:pPr>
      <w:r w:rsidRPr="0047698A">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A110B35" w14:textId="77777777" w:rsidR="00121E6A" w:rsidRPr="0047698A" w:rsidRDefault="00121E6A" w:rsidP="007E5AC7">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47698A">
        <w:rPr>
          <w:rFonts w:ascii="Times New Roman" w:hAnsi="Times New Roman" w:cs="Times New Roman"/>
          <w:sz w:val="24"/>
        </w:rPr>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7AE7E7C3" w14:textId="77777777" w:rsidR="00121E6A" w:rsidRPr="0047698A" w:rsidRDefault="00121E6A" w:rsidP="007E5AC7">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47698A">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2DB31941" w14:textId="77777777" w:rsidR="00121E6A" w:rsidRPr="0047698A" w:rsidRDefault="00121E6A" w:rsidP="007E5AC7">
      <w:pPr>
        <w:numPr>
          <w:ilvl w:val="1"/>
          <w:numId w:val="45"/>
        </w:numPr>
        <w:tabs>
          <w:tab w:val="left" w:pos="1134"/>
        </w:tabs>
        <w:suppressAutoHyphens/>
        <w:spacing w:after="0" w:line="276" w:lineRule="auto"/>
        <w:ind w:left="1134"/>
        <w:contextualSpacing/>
        <w:jc w:val="both"/>
        <w:rPr>
          <w:rFonts w:ascii="Times New Roman" w:hAnsi="Times New Roman" w:cs="Times New Roman"/>
          <w:sz w:val="24"/>
        </w:rPr>
      </w:pPr>
      <w:r w:rsidRPr="0047698A">
        <w:rPr>
          <w:rFonts w:ascii="Times New Roman" w:hAnsi="Times New Roman" w:cs="Times New Roman"/>
          <w:sz w:val="24"/>
        </w:rPr>
        <w:t>Przedłużenie terminu składania ofert nie wpływa na bieg terminu składania wniosku o wyjaśnienie treści SWZ.</w:t>
      </w:r>
    </w:p>
    <w:p w14:paraId="0CB44821" w14:textId="34431F32" w:rsidR="00A847DC" w:rsidRPr="0047698A" w:rsidRDefault="00121E6A" w:rsidP="007E5AC7">
      <w:pPr>
        <w:numPr>
          <w:ilvl w:val="1"/>
          <w:numId w:val="45"/>
        </w:numPr>
        <w:tabs>
          <w:tab w:val="left" w:pos="1134"/>
        </w:tabs>
        <w:suppressAutoHyphens/>
        <w:spacing w:after="0" w:line="276" w:lineRule="auto"/>
        <w:ind w:left="1134"/>
        <w:contextualSpacing/>
        <w:jc w:val="both"/>
        <w:rPr>
          <w:rFonts w:ascii="Times New Roman" w:hAnsi="Times New Roman" w:cs="Times New Roman"/>
          <w:sz w:val="24"/>
        </w:rPr>
      </w:pPr>
      <w:r w:rsidRPr="0047698A">
        <w:rPr>
          <w:rFonts w:ascii="Times New Roman" w:hAnsi="Times New Roman" w:cs="Times New Roman"/>
          <w:b/>
          <w:sz w:val="24"/>
        </w:rPr>
        <w:t>Treść zapytań wraz z wyjaśnieniami zamawiający udostępnia, bez ujawniania źródła zapytania na stronie internetowej prowadzonego postępowania.</w:t>
      </w:r>
    </w:p>
    <w:p w14:paraId="7B3FD481" w14:textId="77777777" w:rsidR="00121E6A" w:rsidRPr="0047698A" w:rsidRDefault="00121E6A" w:rsidP="007E5AC7">
      <w:pPr>
        <w:numPr>
          <w:ilvl w:val="0"/>
          <w:numId w:val="44"/>
        </w:numPr>
        <w:suppressAutoHyphens/>
        <w:spacing w:after="0" w:line="276" w:lineRule="auto"/>
        <w:ind w:left="567"/>
        <w:contextualSpacing/>
        <w:jc w:val="both"/>
        <w:rPr>
          <w:rFonts w:ascii="Times New Roman" w:hAnsi="Times New Roman" w:cs="Times New Roman"/>
          <w:b/>
          <w:sz w:val="24"/>
        </w:rPr>
      </w:pPr>
      <w:r w:rsidRPr="0047698A">
        <w:rPr>
          <w:rFonts w:ascii="Times New Roman" w:hAnsi="Times New Roman" w:cs="Times New Roman"/>
          <w:b/>
          <w:sz w:val="24"/>
        </w:rPr>
        <w:t>ZMIANA TREŚCI SWZ:</w:t>
      </w:r>
    </w:p>
    <w:p w14:paraId="5AC853BF" w14:textId="77777777" w:rsidR="00121E6A" w:rsidRPr="0047698A" w:rsidRDefault="00121E6A" w:rsidP="007E5AC7">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47698A">
        <w:rPr>
          <w:rFonts w:ascii="Times New Roman" w:hAnsi="Times New Roman" w:cs="Times New Roman"/>
          <w:sz w:val="24"/>
        </w:rPr>
        <w:t>W uzasadnionych przypadkach zamawiający może przed upływem terminu składania ofert zmienić treść SWZ.</w:t>
      </w:r>
    </w:p>
    <w:p w14:paraId="52419C07" w14:textId="77777777" w:rsidR="00121E6A" w:rsidRPr="0047698A" w:rsidRDefault="00121E6A" w:rsidP="007E5AC7">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47698A">
        <w:rPr>
          <w:rFonts w:ascii="Times New Roman" w:hAnsi="Times New Roman" w:cs="Times New Roman"/>
          <w:sz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A0BA9FC" w14:textId="77777777" w:rsidR="00121E6A" w:rsidRPr="0047698A" w:rsidRDefault="00121E6A" w:rsidP="007E5AC7">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47698A">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6C850289" w14:textId="77777777" w:rsidR="00121E6A" w:rsidRPr="0047698A" w:rsidRDefault="00121E6A" w:rsidP="007E5AC7">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47698A">
        <w:rPr>
          <w:rFonts w:ascii="Times New Roman" w:hAnsi="Times New Roman" w:cs="Times New Roman"/>
          <w:sz w:val="24"/>
        </w:rPr>
        <w:t>Dokonaną zmianę treści SWZ zamawiający udostępnia na stronie internetowej prowadzonego postępowania.</w:t>
      </w:r>
    </w:p>
    <w:p w14:paraId="608B3926" w14:textId="77777777" w:rsidR="00F16AFC" w:rsidRPr="0047698A" w:rsidRDefault="00F16AFC" w:rsidP="007E5AC7">
      <w:pPr>
        <w:tabs>
          <w:tab w:val="left" w:pos="1134"/>
        </w:tabs>
        <w:suppressAutoHyphens/>
        <w:autoSpaceDE w:val="0"/>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1876A9" w:rsidRPr="0047698A" w14:paraId="2591A59E" w14:textId="77777777" w:rsidTr="00DB0D69">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3078A7" w14:textId="5B2D0749" w:rsidR="00431E46" w:rsidRPr="0047698A" w:rsidRDefault="00431E46" w:rsidP="007E5AC7">
            <w:pPr>
              <w:spacing w:after="0" w:line="276" w:lineRule="auto"/>
              <w:ind w:left="567" w:hanging="567"/>
              <w:contextualSpacing/>
              <w:jc w:val="both"/>
              <w:rPr>
                <w:rFonts w:ascii="Times New Roman" w:hAnsi="Times New Roman" w:cs="Times New Roman"/>
                <w:sz w:val="24"/>
              </w:rPr>
            </w:pPr>
            <w:r w:rsidRPr="0047698A">
              <w:rPr>
                <w:rFonts w:ascii="Times New Roman" w:hAnsi="Times New Roman" w:cs="Times New Roman"/>
                <w:b/>
                <w:sz w:val="28"/>
                <w:szCs w:val="28"/>
              </w:rPr>
              <w:t>XXX. Informacje dotyczące prowadzenia procedury w przypadku zastosowania negocjacji w celu ulepszenia treści ofert</w:t>
            </w:r>
          </w:p>
        </w:tc>
      </w:tr>
    </w:tbl>
    <w:p w14:paraId="26EB6BA8" w14:textId="77777777" w:rsidR="00431E46" w:rsidRPr="0047698A" w:rsidRDefault="00431E46" w:rsidP="007E5AC7">
      <w:pPr>
        <w:tabs>
          <w:tab w:val="left" w:pos="1134"/>
        </w:tabs>
        <w:suppressAutoHyphens/>
        <w:autoSpaceDE w:val="0"/>
        <w:spacing w:after="0" w:line="276" w:lineRule="auto"/>
        <w:contextualSpacing/>
        <w:jc w:val="both"/>
        <w:rPr>
          <w:rFonts w:ascii="Times New Roman" w:hAnsi="Times New Roman" w:cs="Times New Roman"/>
          <w:sz w:val="24"/>
        </w:rPr>
      </w:pPr>
    </w:p>
    <w:p w14:paraId="1DD00605"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Zamawiający może prowadzić negocjacje w celu ulepszenia treści ofert, które podlegać będą ocenie w ramach kryteriów oceny ofert, a po zakończeniu negocjacji zaprosić Wykonawców do składania ofert dodatkowych.</w:t>
      </w:r>
    </w:p>
    <w:p w14:paraId="50839E4B"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645C9117"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lastRenderedPageBreak/>
        <w:t>Gdy Zamawiający nie będzie prowadził negocjacji, dokona wyboru najkorzystniejszej oferty spośród niepodlegających odrzuceniu ofert złożonych w odpowiedzi na ogłoszenie o zamówieniu.</w:t>
      </w:r>
    </w:p>
    <w:p w14:paraId="4E370422"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Zamawiający informuje, iż nie przewiduje ograniczenia liczby Wykonawców, których zaprosi do negocjacji.</w:t>
      </w:r>
    </w:p>
    <w:p w14:paraId="2FA671F5"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1F6E832C" w14:textId="77777777" w:rsidR="002E0C9C" w:rsidRPr="0047698A" w:rsidRDefault="002E0C9C" w:rsidP="007E5AC7">
      <w:pPr>
        <w:numPr>
          <w:ilvl w:val="0"/>
          <w:numId w:val="96"/>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6DAAE72E" w14:textId="77777777" w:rsidR="002E0C9C" w:rsidRPr="0047698A" w:rsidRDefault="002E0C9C" w:rsidP="007E5AC7">
      <w:pPr>
        <w:numPr>
          <w:ilvl w:val="0"/>
          <w:numId w:val="96"/>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których oferty zostały odrzucone, </w:t>
      </w:r>
    </w:p>
    <w:p w14:paraId="5073B264" w14:textId="77777777" w:rsidR="002E0C9C" w:rsidRPr="0047698A" w:rsidRDefault="002E0C9C" w:rsidP="007E5AC7">
      <w:pPr>
        <w:autoSpaceDE w:val="0"/>
        <w:autoSpaceDN w:val="0"/>
        <w:adjustRightInd w:val="0"/>
        <w:spacing w:after="0" w:line="276" w:lineRule="auto"/>
        <w:ind w:left="567"/>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podając uzasadnienie faktyczne i prawne.</w:t>
      </w:r>
    </w:p>
    <w:p w14:paraId="018F88B7"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W przypadku podjęcia decyzji o prowadzeniu negocjacji zamawiający zaprosi jednocześnie wykonawców do negocjacji ofert złożonych w odpowiedzi na ogłoszenie o zamówieniu, jeżeli nie podlegały one odrzuceniu.</w:t>
      </w:r>
    </w:p>
    <w:p w14:paraId="7A7C748C"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1390152D"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1989172C"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Po zakończeniu negocjacji Zamawiający poinformuje równocześnie wszystkich wykonawców, których oferty nie zostały odrzucone, o zakończeniu negocjacji oraz zaprosi ich do składania ofert dodatkowych. </w:t>
      </w:r>
    </w:p>
    <w:p w14:paraId="3B4AB2D3"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Zaproszenie do złożenia ofert dodatkowych będzie zawierać co najmniej: </w:t>
      </w:r>
    </w:p>
    <w:p w14:paraId="3BBB1933" w14:textId="77777777" w:rsidR="002E0C9C" w:rsidRPr="0047698A" w:rsidRDefault="002E0C9C" w:rsidP="007E5AC7">
      <w:pPr>
        <w:numPr>
          <w:ilvl w:val="0"/>
          <w:numId w:val="97"/>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13C29D7C" w14:textId="77777777" w:rsidR="002E0C9C" w:rsidRPr="0047698A" w:rsidRDefault="002E0C9C" w:rsidP="007E5AC7">
      <w:pPr>
        <w:numPr>
          <w:ilvl w:val="0"/>
          <w:numId w:val="97"/>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sposób i termin składania ofert dodatkowych oraz język lub języki, w jakich muszą one być sporządzone, oraz termin otwarcia tych ofert. </w:t>
      </w:r>
    </w:p>
    <w:p w14:paraId="2C205D5D"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70AA7EEA"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57D3D7CF"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750B0354" w14:textId="77777777" w:rsidR="002E0C9C" w:rsidRPr="0047698A" w:rsidRDefault="002E0C9C" w:rsidP="007E5AC7">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47698A">
        <w:rPr>
          <w:rFonts w:ascii="Times New Roman" w:hAnsi="Times New Roman" w:cs="Times New Roman"/>
          <w:sz w:val="24"/>
          <w:lang w:eastAsia="pl-PL"/>
        </w:rPr>
        <w:t xml:space="preserve">Oferta dodatkowa, która jest mniej korzystna w którymkolwiek z kryteriów oceny ofert wskazanych w zaproszeniu do negocjacji niż oferta złożona w odpowiedzi na ogłoszenie o zamówieniu, podlega odrzuceniu. </w:t>
      </w:r>
    </w:p>
    <w:p w14:paraId="6ED859EA" w14:textId="77777777" w:rsidR="007D6F9B" w:rsidRPr="0047698A" w:rsidRDefault="007D6F9B" w:rsidP="007E5AC7">
      <w:pPr>
        <w:tabs>
          <w:tab w:val="left" w:pos="993"/>
        </w:tabs>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47698A" w:rsidRPr="0047698A" w14:paraId="00D53FF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0705763" w14:textId="1C6608E1" w:rsidR="00121E6A" w:rsidRPr="0047698A" w:rsidRDefault="0043680C" w:rsidP="007E5AC7">
            <w:pPr>
              <w:spacing w:after="0" w:line="276" w:lineRule="auto"/>
              <w:ind w:left="567" w:hanging="567"/>
              <w:contextualSpacing/>
              <w:rPr>
                <w:rFonts w:ascii="Times New Roman" w:hAnsi="Times New Roman" w:cs="Times New Roman"/>
                <w:sz w:val="24"/>
              </w:rPr>
            </w:pPr>
            <w:r w:rsidRPr="0047698A">
              <w:rPr>
                <w:rFonts w:ascii="Times New Roman" w:hAnsi="Times New Roman" w:cs="Times New Roman"/>
                <w:b/>
                <w:sz w:val="28"/>
                <w:szCs w:val="28"/>
              </w:rPr>
              <w:t>XXX</w:t>
            </w:r>
            <w:r w:rsidR="00431E46" w:rsidRPr="0047698A">
              <w:rPr>
                <w:rFonts w:ascii="Times New Roman" w:hAnsi="Times New Roman" w:cs="Times New Roman"/>
                <w:b/>
                <w:sz w:val="28"/>
                <w:szCs w:val="28"/>
              </w:rPr>
              <w:t>I</w:t>
            </w:r>
            <w:r w:rsidR="00121E6A" w:rsidRPr="0047698A">
              <w:rPr>
                <w:rFonts w:ascii="Times New Roman" w:hAnsi="Times New Roman" w:cs="Times New Roman"/>
                <w:b/>
                <w:sz w:val="28"/>
                <w:szCs w:val="28"/>
              </w:rPr>
              <w:t>. Postanowienia końcowe</w:t>
            </w:r>
          </w:p>
        </w:tc>
      </w:tr>
    </w:tbl>
    <w:p w14:paraId="1002C543" w14:textId="77777777" w:rsidR="00121E6A" w:rsidRPr="00AB43E3" w:rsidRDefault="00121E6A" w:rsidP="007E5AC7">
      <w:pPr>
        <w:spacing w:after="0" w:line="276" w:lineRule="auto"/>
        <w:contextualSpacing/>
        <w:jc w:val="both"/>
        <w:rPr>
          <w:rFonts w:ascii="Times New Roman" w:hAnsi="Times New Roman" w:cs="Times New Roman"/>
          <w:strike/>
          <w:color w:val="FF0000"/>
          <w:sz w:val="24"/>
        </w:rPr>
      </w:pPr>
    </w:p>
    <w:p w14:paraId="55566478"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Zamawiający nie dopuszcza składania ofert wariantowych.</w:t>
      </w:r>
    </w:p>
    <w:p w14:paraId="6E593FB9"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Zamawiający  nie przewiduje zawarcia umowy ramowej.</w:t>
      </w:r>
    </w:p>
    <w:p w14:paraId="70EE828E"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lastRenderedPageBreak/>
        <w:t xml:space="preserve">Zamawiający nie przewiduje udzielania zamówień, o których mowa w art. 214 ust. 1 pkt 7 ustawy </w:t>
      </w:r>
      <w:proofErr w:type="spellStart"/>
      <w:r w:rsidRPr="0047698A">
        <w:rPr>
          <w:rFonts w:ascii="Times New Roman" w:hAnsi="Times New Roman" w:cs="Times New Roman"/>
          <w:sz w:val="24"/>
        </w:rPr>
        <w:t>Pzp</w:t>
      </w:r>
      <w:proofErr w:type="spellEnd"/>
      <w:r w:rsidRPr="0047698A">
        <w:rPr>
          <w:rFonts w:ascii="Times New Roman" w:hAnsi="Times New Roman" w:cs="Times New Roman"/>
          <w:sz w:val="24"/>
        </w:rPr>
        <w:t>.</w:t>
      </w:r>
    </w:p>
    <w:p w14:paraId="09138696"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 xml:space="preserve">Zamawiający nie wymaga, ani nie przewiduje możliwości złożenia oferty po odbyciu wizji lokalnej lub sprawdzeniu dokumentów, o których mowa w art. 131 ust. 2 ustawy </w:t>
      </w:r>
      <w:proofErr w:type="spellStart"/>
      <w:r w:rsidRPr="0047698A">
        <w:rPr>
          <w:rFonts w:ascii="Times New Roman" w:hAnsi="Times New Roman" w:cs="Times New Roman"/>
          <w:sz w:val="24"/>
        </w:rPr>
        <w:t>Pzp</w:t>
      </w:r>
      <w:proofErr w:type="spellEnd"/>
      <w:r w:rsidRPr="0047698A">
        <w:rPr>
          <w:rFonts w:ascii="Times New Roman" w:hAnsi="Times New Roman" w:cs="Times New Roman"/>
          <w:sz w:val="24"/>
        </w:rPr>
        <w:t>.</w:t>
      </w:r>
    </w:p>
    <w:p w14:paraId="4D1EEBDA"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Zamawiający nie przewiduje rozliczenia w walutach obcych.</w:t>
      </w:r>
    </w:p>
    <w:p w14:paraId="364AEF59"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Zamawiający nie przewiduje zastosowania aukcji elektronicznej.</w:t>
      </w:r>
    </w:p>
    <w:p w14:paraId="73CD0B69"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Zamawiający nie przewiduje ustanowienia dynamicznego systemu zakupów.</w:t>
      </w:r>
    </w:p>
    <w:p w14:paraId="1C3BB26F"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Zamawiający nie przewiduje zwrotu kosztów udziału w postępowaniu.</w:t>
      </w:r>
    </w:p>
    <w:p w14:paraId="39390665"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Zamawiający nie przewiduje wymagań w zakresie zatrudnienia osób, o których mowa w art. 96 ust. 2 pkt 2.</w:t>
      </w:r>
    </w:p>
    <w:p w14:paraId="5BB721C3" w14:textId="4654EE01"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Zamawiający nie zastrzega, że o udzielenie zamówienia mogą ubi</w:t>
      </w:r>
      <w:r w:rsidR="00EE7E81" w:rsidRPr="0047698A">
        <w:rPr>
          <w:rFonts w:ascii="Times New Roman" w:hAnsi="Times New Roman" w:cs="Times New Roman"/>
          <w:sz w:val="24"/>
        </w:rPr>
        <w:t>egać się wyłącznie wykonawcy, o </w:t>
      </w:r>
      <w:r w:rsidRPr="0047698A">
        <w:rPr>
          <w:rFonts w:ascii="Times New Roman" w:hAnsi="Times New Roman" w:cs="Times New Roman"/>
          <w:sz w:val="24"/>
        </w:rPr>
        <w:t>których mowa w art. 94 u</w:t>
      </w:r>
      <w:r w:rsidR="000E7090" w:rsidRPr="0047698A">
        <w:rPr>
          <w:rFonts w:ascii="Times New Roman" w:hAnsi="Times New Roman" w:cs="Times New Roman"/>
          <w:sz w:val="24"/>
        </w:rPr>
        <w:t xml:space="preserve">stawy </w:t>
      </w:r>
      <w:proofErr w:type="spellStart"/>
      <w:r w:rsidRPr="0047698A">
        <w:rPr>
          <w:rFonts w:ascii="Times New Roman" w:hAnsi="Times New Roman" w:cs="Times New Roman"/>
          <w:sz w:val="24"/>
        </w:rPr>
        <w:t>Pzp</w:t>
      </w:r>
      <w:proofErr w:type="spellEnd"/>
      <w:r w:rsidRPr="0047698A">
        <w:rPr>
          <w:rFonts w:ascii="Times New Roman" w:hAnsi="Times New Roman" w:cs="Times New Roman"/>
          <w:sz w:val="24"/>
        </w:rPr>
        <w:t>.</w:t>
      </w:r>
    </w:p>
    <w:p w14:paraId="1B972436"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Zamawiający nie zastrzega osobistego wykonania przez wykonawcę kluczowych zadań, zgodnie z art. 60 i art. 121.</w:t>
      </w:r>
    </w:p>
    <w:p w14:paraId="1054F473" w14:textId="77777777" w:rsidR="00121E6A" w:rsidRPr="0047698A" w:rsidRDefault="00121E6A" w:rsidP="007E5AC7">
      <w:pPr>
        <w:numPr>
          <w:ilvl w:val="0"/>
          <w:numId w:val="52"/>
        </w:numPr>
        <w:suppressAutoHyphens/>
        <w:spacing w:after="0" w:line="276" w:lineRule="auto"/>
        <w:ind w:left="567"/>
        <w:contextualSpacing/>
        <w:jc w:val="both"/>
        <w:rPr>
          <w:rFonts w:ascii="Times New Roman" w:hAnsi="Times New Roman" w:cs="Times New Roman"/>
          <w:sz w:val="24"/>
        </w:rPr>
      </w:pPr>
      <w:r w:rsidRPr="0047698A">
        <w:rPr>
          <w:rFonts w:ascii="Times New Roman" w:hAnsi="Times New Roman" w:cs="Times New Roman"/>
          <w:sz w:val="24"/>
        </w:rPr>
        <w:t>Zamawiający nie zastrzega wymogu ani nie dopuszcza możliwości złożenia ofert w postaci katalogów elektronicznych lub dołączenia katalogów elektronicznych do oferty.</w:t>
      </w:r>
    </w:p>
    <w:p w14:paraId="2632A889" w14:textId="77777777" w:rsidR="00121E6A" w:rsidRDefault="00121E6A" w:rsidP="007E5AC7">
      <w:pPr>
        <w:spacing w:after="0" w:line="276" w:lineRule="auto"/>
        <w:ind w:left="567"/>
        <w:contextualSpacing/>
        <w:jc w:val="both"/>
        <w:rPr>
          <w:rFonts w:ascii="Times New Roman" w:hAnsi="Times New Roman" w:cs="Times New Roman"/>
          <w:strike/>
          <w:sz w:val="24"/>
        </w:rPr>
      </w:pPr>
    </w:p>
    <w:tbl>
      <w:tblPr>
        <w:tblW w:w="5000" w:type="pct"/>
        <w:tblLook w:val="0000" w:firstRow="0" w:lastRow="0" w:firstColumn="0" w:lastColumn="0" w:noHBand="0" w:noVBand="0"/>
      </w:tblPr>
      <w:tblGrid>
        <w:gridCol w:w="9628"/>
      </w:tblGrid>
      <w:tr w:rsidR="003060CE" w:rsidRPr="0047698A" w14:paraId="22DDA0D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785190" w14:textId="5E41462B" w:rsidR="00121E6A" w:rsidRPr="0047698A" w:rsidRDefault="0043680C" w:rsidP="007E5AC7">
            <w:pPr>
              <w:spacing w:after="0" w:line="276" w:lineRule="auto"/>
              <w:ind w:left="567" w:hanging="567"/>
              <w:contextualSpacing/>
              <w:rPr>
                <w:rFonts w:ascii="Times New Roman" w:hAnsi="Times New Roman" w:cs="Times New Roman"/>
                <w:sz w:val="24"/>
              </w:rPr>
            </w:pPr>
            <w:r w:rsidRPr="0047698A">
              <w:rPr>
                <w:rFonts w:ascii="Times New Roman" w:hAnsi="Times New Roman" w:cs="Times New Roman"/>
                <w:b/>
                <w:sz w:val="28"/>
                <w:szCs w:val="28"/>
              </w:rPr>
              <w:t>XXXI</w:t>
            </w:r>
            <w:r w:rsidR="00FB40CE" w:rsidRPr="0047698A">
              <w:rPr>
                <w:rFonts w:ascii="Times New Roman" w:hAnsi="Times New Roman" w:cs="Times New Roman"/>
                <w:b/>
                <w:sz w:val="28"/>
                <w:szCs w:val="28"/>
              </w:rPr>
              <w:t>I</w:t>
            </w:r>
            <w:r w:rsidR="00121E6A" w:rsidRPr="0047698A">
              <w:rPr>
                <w:rFonts w:ascii="Times New Roman" w:hAnsi="Times New Roman" w:cs="Times New Roman"/>
                <w:b/>
                <w:sz w:val="28"/>
                <w:szCs w:val="28"/>
              </w:rPr>
              <w:t>. Ochrona danych osobowych</w:t>
            </w:r>
          </w:p>
        </w:tc>
      </w:tr>
    </w:tbl>
    <w:p w14:paraId="2B70DD75" w14:textId="77777777" w:rsidR="00121E6A" w:rsidRPr="0047698A" w:rsidRDefault="00121E6A" w:rsidP="007E5AC7">
      <w:pPr>
        <w:spacing w:after="0" w:line="276" w:lineRule="auto"/>
        <w:contextualSpacing/>
        <w:jc w:val="both"/>
        <w:rPr>
          <w:rFonts w:ascii="Times New Roman" w:hAnsi="Times New Roman" w:cs="Times New Roman"/>
          <w:sz w:val="24"/>
          <w:szCs w:val="24"/>
          <w:lang w:eastAsia="pl-PL"/>
        </w:rPr>
      </w:pPr>
    </w:p>
    <w:p w14:paraId="1D9AB36B" w14:textId="77777777" w:rsidR="0061578A" w:rsidRPr="0047698A" w:rsidRDefault="0061578A" w:rsidP="007E5AC7">
      <w:pPr>
        <w:spacing w:after="0" w:line="276" w:lineRule="auto"/>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t xml:space="preserve">Zgodnie z art. 13 ust. 1 i 2 </w:t>
      </w:r>
      <w:r w:rsidRPr="0047698A">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w:t>
      </w:r>
      <w:r w:rsidRPr="0047698A">
        <w:rPr>
          <w:rFonts w:ascii="Times New Roman" w:hAnsi="Times New Roman" w:cs="Times New Roman"/>
          <w:sz w:val="24"/>
          <w:szCs w:val="24"/>
        </w:rPr>
        <w:t xml:space="preserve">2016 </w:t>
      </w:r>
      <w:r w:rsidRPr="0047698A">
        <w:rPr>
          <w:rFonts w:ascii="Times New Roman" w:eastAsia="Calibri" w:hAnsi="Times New Roman" w:cs="Times New Roman"/>
          <w:sz w:val="24"/>
          <w:szCs w:val="24"/>
        </w:rPr>
        <w:t xml:space="preserve">z późniejszymi zmianami), </w:t>
      </w:r>
      <w:r w:rsidRPr="0047698A">
        <w:rPr>
          <w:rFonts w:ascii="Times New Roman" w:hAnsi="Times New Roman" w:cs="Times New Roman"/>
          <w:sz w:val="24"/>
          <w:szCs w:val="24"/>
          <w:lang w:eastAsia="pl-PL"/>
        </w:rPr>
        <w:t xml:space="preserve">dalej </w:t>
      </w:r>
      <w:r w:rsidRPr="0047698A">
        <w:rPr>
          <w:rFonts w:ascii="Times New Roman" w:hAnsi="Times New Roman" w:cs="Times New Roman"/>
          <w:i/>
          <w:iCs/>
          <w:sz w:val="24"/>
          <w:szCs w:val="24"/>
          <w:lang w:eastAsia="pl-PL"/>
        </w:rPr>
        <w:t>„RODO”,</w:t>
      </w:r>
      <w:r w:rsidRPr="0047698A">
        <w:rPr>
          <w:rFonts w:ascii="Times New Roman" w:hAnsi="Times New Roman" w:cs="Times New Roman"/>
          <w:sz w:val="24"/>
          <w:szCs w:val="24"/>
          <w:lang w:eastAsia="pl-PL"/>
        </w:rPr>
        <w:t xml:space="preserve"> Zamawiający informuje, że: </w:t>
      </w:r>
    </w:p>
    <w:p w14:paraId="52E1D63A" w14:textId="77777777" w:rsidR="0061578A" w:rsidRPr="0047698A" w:rsidRDefault="0061578A" w:rsidP="007E5AC7">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47698A">
        <w:rPr>
          <w:rFonts w:ascii="Times New Roman" w:hAnsi="Times New Roman" w:cs="Times New Roman"/>
          <w:sz w:val="24"/>
          <w:szCs w:val="24"/>
          <w:lang w:eastAsia="pl-PL"/>
        </w:rPr>
        <w:t xml:space="preserve"> Jest administratorem danych osobowych Wykonawcy oraz osób, których dane Wykonawca przekazał w niniejszym postępowaniu</w:t>
      </w:r>
      <w:r w:rsidRPr="0047698A">
        <w:rPr>
          <w:rFonts w:ascii="Times New Roman" w:eastAsia="Calibri" w:hAnsi="Times New Roman" w:cs="Times New Roman"/>
          <w:i/>
          <w:sz w:val="24"/>
          <w:szCs w:val="24"/>
        </w:rPr>
        <w:t>;</w:t>
      </w:r>
    </w:p>
    <w:p w14:paraId="3CE45E6A" w14:textId="2BD8D11A" w:rsidR="0061578A" w:rsidRPr="0047698A" w:rsidRDefault="0061578A" w:rsidP="007E5AC7">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47698A">
        <w:rPr>
          <w:rFonts w:ascii="Times New Roman" w:hAnsi="Times New Roman" w:cs="Times New Roman"/>
          <w:sz w:val="24"/>
          <w:szCs w:val="24"/>
          <w:lang w:eastAsia="pl-PL"/>
        </w:rPr>
        <w:t>dane osobowe Wykonawcy przetwarzane będą na podstawie art. 6 ust. 1 lit. c</w:t>
      </w:r>
      <w:r w:rsidRPr="0047698A">
        <w:rPr>
          <w:rFonts w:ascii="Times New Roman" w:hAnsi="Times New Roman" w:cs="Times New Roman"/>
          <w:i/>
          <w:sz w:val="24"/>
          <w:szCs w:val="24"/>
          <w:lang w:eastAsia="pl-PL"/>
        </w:rPr>
        <w:t xml:space="preserve"> </w:t>
      </w:r>
      <w:r w:rsidRPr="0047698A">
        <w:rPr>
          <w:rFonts w:ascii="Times New Roman" w:hAnsi="Times New Roman" w:cs="Times New Roman"/>
          <w:sz w:val="24"/>
          <w:szCs w:val="24"/>
          <w:lang w:eastAsia="pl-PL"/>
        </w:rPr>
        <w:t xml:space="preserve">RODO w celu </w:t>
      </w:r>
      <w:r w:rsidRPr="0047698A">
        <w:rPr>
          <w:rFonts w:ascii="Times New Roman" w:eastAsia="Calibri" w:hAnsi="Times New Roman" w:cs="Times New Roman"/>
          <w:sz w:val="24"/>
          <w:szCs w:val="24"/>
        </w:rPr>
        <w:t xml:space="preserve">związanym z postępowaniem o udzielenie zamówienia </w:t>
      </w:r>
      <w:r w:rsidR="00CD519A" w:rsidRPr="0047698A">
        <w:rPr>
          <w:rFonts w:ascii="Times New Roman" w:hAnsi="Times New Roman" w:cs="Times New Roman"/>
          <w:i/>
          <w:sz w:val="24"/>
          <w:szCs w:val="24"/>
        </w:rPr>
        <w:t>„</w:t>
      </w:r>
      <w:r w:rsidR="0047698A" w:rsidRPr="0047698A">
        <w:rPr>
          <w:rFonts w:ascii="Times New Roman" w:hAnsi="Times New Roman" w:cs="Times New Roman"/>
          <w:i/>
          <w:sz w:val="24"/>
          <w:szCs w:val="24"/>
        </w:rPr>
        <w:t>Modernizacja infrastruktury drogowej oraz rozbudowa sieci wodociągowej i kanalizacyjnej na terenie Gminy Leżajsk</w:t>
      </w:r>
      <w:r w:rsidR="00AD7DBC" w:rsidRPr="0047698A">
        <w:rPr>
          <w:rFonts w:ascii="Times New Roman" w:hAnsi="Times New Roman" w:cs="Times New Roman"/>
          <w:i/>
          <w:sz w:val="24"/>
          <w:szCs w:val="24"/>
        </w:rPr>
        <w:t xml:space="preserve">” </w:t>
      </w:r>
      <w:r w:rsidRPr="0047698A">
        <w:rPr>
          <w:rFonts w:ascii="Times New Roman" w:eastAsia="Calibri" w:hAnsi="Times New Roman" w:cs="Times New Roman"/>
          <w:sz w:val="24"/>
          <w:szCs w:val="24"/>
        </w:rPr>
        <w:t>prowadzonym w trybie podstawowym</w:t>
      </w:r>
      <w:r w:rsidR="0070299B" w:rsidRPr="0047698A">
        <w:rPr>
          <w:rFonts w:ascii="Times New Roman" w:hAnsi="Times New Roman" w:cs="Times New Roman"/>
          <w:sz w:val="24"/>
        </w:rPr>
        <w:t xml:space="preserve"> </w:t>
      </w:r>
      <w:r w:rsidR="0070299B" w:rsidRPr="0047698A">
        <w:rPr>
          <w:rFonts w:ascii="Times New Roman" w:eastAsia="Calibri" w:hAnsi="Times New Roman" w:cs="Times New Roman"/>
          <w:sz w:val="24"/>
          <w:szCs w:val="24"/>
        </w:rPr>
        <w:t>z możliwością przeprowadzenia negocjacji treści ofert w celu ich ulepszenia</w:t>
      </w:r>
      <w:r w:rsidRPr="0047698A">
        <w:rPr>
          <w:rFonts w:ascii="Times New Roman" w:eastAsia="Calibri" w:hAnsi="Times New Roman" w:cs="Times New Roman"/>
          <w:sz w:val="24"/>
          <w:szCs w:val="24"/>
        </w:rPr>
        <w:t>;</w:t>
      </w:r>
    </w:p>
    <w:p w14:paraId="2006DF34" w14:textId="1BDF397F" w:rsidR="0061578A" w:rsidRPr="0047698A" w:rsidRDefault="0061578A" w:rsidP="007E5AC7">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47698A">
        <w:rPr>
          <w:rFonts w:ascii="Times New Roman" w:hAnsi="Times New Roman" w:cs="Times New Roman"/>
          <w:sz w:val="24"/>
          <w:szCs w:val="24"/>
          <w:lang w:eastAsia="pl-PL"/>
        </w:rPr>
        <w:t>odbiorcami danych osobowych Wykonawcy będą osoby lub podmioty, którym udostępniona zostanie dokumentacja postępowania w oparciu o przepisy ustawy z dnia 11 września 2019 r. Prawo zamówień publicznych (</w:t>
      </w:r>
      <w:proofErr w:type="spellStart"/>
      <w:r w:rsidR="00350991" w:rsidRPr="0047698A">
        <w:rPr>
          <w:rFonts w:ascii="Times New Roman" w:hAnsi="Times New Roman" w:cs="Times New Roman"/>
          <w:sz w:val="24"/>
          <w:szCs w:val="24"/>
          <w:lang w:eastAsia="pl-PL"/>
        </w:rPr>
        <w:t>t.j</w:t>
      </w:r>
      <w:proofErr w:type="spellEnd"/>
      <w:r w:rsidR="00350991" w:rsidRPr="0047698A">
        <w:rPr>
          <w:rFonts w:ascii="Times New Roman" w:hAnsi="Times New Roman" w:cs="Times New Roman"/>
          <w:sz w:val="24"/>
          <w:szCs w:val="24"/>
          <w:lang w:eastAsia="pl-PL"/>
        </w:rPr>
        <w:t>. Dz.U. z 2023 r. poz. 1605</w:t>
      </w:r>
      <w:r w:rsidR="003F70E2" w:rsidRPr="0047698A">
        <w:rPr>
          <w:rFonts w:ascii="Times New Roman" w:hAnsi="Times New Roman" w:cs="Times New Roman"/>
          <w:sz w:val="24"/>
          <w:szCs w:val="24"/>
          <w:lang w:eastAsia="pl-PL"/>
        </w:rPr>
        <w:t xml:space="preserve"> z </w:t>
      </w:r>
      <w:proofErr w:type="spellStart"/>
      <w:r w:rsidR="003F70E2" w:rsidRPr="0047698A">
        <w:rPr>
          <w:rFonts w:ascii="Times New Roman" w:hAnsi="Times New Roman" w:cs="Times New Roman"/>
          <w:sz w:val="24"/>
          <w:szCs w:val="24"/>
          <w:lang w:eastAsia="pl-PL"/>
        </w:rPr>
        <w:t>późn</w:t>
      </w:r>
      <w:proofErr w:type="spellEnd"/>
      <w:r w:rsidR="003F70E2" w:rsidRPr="0047698A">
        <w:rPr>
          <w:rFonts w:ascii="Times New Roman" w:hAnsi="Times New Roman" w:cs="Times New Roman"/>
          <w:sz w:val="24"/>
          <w:szCs w:val="24"/>
          <w:lang w:eastAsia="pl-PL"/>
        </w:rPr>
        <w:t>. zm.</w:t>
      </w:r>
      <w:r w:rsidRPr="0047698A">
        <w:rPr>
          <w:rFonts w:ascii="Times New Roman" w:hAnsi="Times New Roman" w:cs="Times New Roman"/>
          <w:sz w:val="24"/>
          <w:szCs w:val="24"/>
          <w:lang w:eastAsia="pl-PL"/>
        </w:rPr>
        <w:t xml:space="preserve">), dalej „ustawa </w:t>
      </w:r>
      <w:proofErr w:type="spellStart"/>
      <w:r w:rsidRPr="0047698A">
        <w:rPr>
          <w:rFonts w:ascii="Times New Roman" w:hAnsi="Times New Roman" w:cs="Times New Roman"/>
          <w:sz w:val="24"/>
          <w:szCs w:val="24"/>
          <w:lang w:eastAsia="pl-PL"/>
        </w:rPr>
        <w:t>Pzp</w:t>
      </w:r>
      <w:proofErr w:type="spellEnd"/>
      <w:r w:rsidRPr="0047698A">
        <w:rPr>
          <w:rFonts w:ascii="Times New Roman" w:hAnsi="Times New Roman" w:cs="Times New Roman"/>
          <w:sz w:val="24"/>
          <w:szCs w:val="24"/>
          <w:lang w:eastAsia="pl-PL"/>
        </w:rPr>
        <w:t xml:space="preserve">”;  </w:t>
      </w:r>
    </w:p>
    <w:p w14:paraId="42AD8770" w14:textId="77777777" w:rsidR="0061578A" w:rsidRPr="0047698A" w:rsidRDefault="0061578A" w:rsidP="007E5AC7">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47698A">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16319A59" w14:textId="77777777" w:rsidR="0061578A" w:rsidRPr="0047698A" w:rsidRDefault="0061578A" w:rsidP="007E5AC7">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47698A">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sidRPr="0047698A">
        <w:rPr>
          <w:rFonts w:ascii="Times New Roman" w:hAnsi="Times New Roman" w:cs="Times New Roman"/>
          <w:sz w:val="24"/>
          <w:szCs w:val="24"/>
          <w:lang w:eastAsia="pl-PL"/>
        </w:rPr>
        <w:t>Pzp</w:t>
      </w:r>
      <w:proofErr w:type="spellEnd"/>
      <w:r w:rsidRPr="0047698A">
        <w:rPr>
          <w:rFonts w:ascii="Times New Roman" w:hAnsi="Times New Roman" w:cs="Times New Roman"/>
          <w:sz w:val="24"/>
          <w:szCs w:val="24"/>
          <w:lang w:eastAsia="pl-PL"/>
        </w:rPr>
        <w:t xml:space="preserve">, związanym z udziałem w postępowaniu o udzielenie zamówienia; konsekwencje niepodania określonych danych wynikają z ustawy </w:t>
      </w:r>
      <w:proofErr w:type="spellStart"/>
      <w:r w:rsidRPr="0047698A">
        <w:rPr>
          <w:rFonts w:ascii="Times New Roman" w:hAnsi="Times New Roman" w:cs="Times New Roman"/>
          <w:sz w:val="24"/>
          <w:szCs w:val="24"/>
          <w:lang w:eastAsia="pl-PL"/>
        </w:rPr>
        <w:t>Pzp</w:t>
      </w:r>
      <w:proofErr w:type="spellEnd"/>
      <w:r w:rsidRPr="0047698A">
        <w:rPr>
          <w:rFonts w:ascii="Times New Roman" w:hAnsi="Times New Roman" w:cs="Times New Roman"/>
          <w:sz w:val="24"/>
          <w:szCs w:val="24"/>
          <w:lang w:eastAsia="pl-PL"/>
        </w:rPr>
        <w:t xml:space="preserve">;  </w:t>
      </w:r>
    </w:p>
    <w:p w14:paraId="07FB06D3" w14:textId="77777777" w:rsidR="0061578A" w:rsidRPr="0047698A" w:rsidRDefault="0061578A" w:rsidP="007E5AC7">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47698A">
        <w:rPr>
          <w:rFonts w:ascii="Times New Roman" w:hAnsi="Times New Roman" w:cs="Times New Roman"/>
          <w:sz w:val="24"/>
          <w:szCs w:val="24"/>
          <w:lang w:eastAsia="pl-PL"/>
        </w:rPr>
        <w:t>w odniesieniu do danych osobowych Wykonawcy decyzje nie będą podejmowane w sposób zautomatyzowany, stosowanie do art. 22 RODO;</w:t>
      </w:r>
    </w:p>
    <w:p w14:paraId="444192DC" w14:textId="77777777" w:rsidR="0061578A" w:rsidRPr="0047698A" w:rsidRDefault="0061578A" w:rsidP="007E5AC7">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47698A">
        <w:rPr>
          <w:rFonts w:ascii="Times New Roman" w:hAnsi="Times New Roman" w:cs="Times New Roman"/>
          <w:sz w:val="24"/>
          <w:szCs w:val="24"/>
          <w:lang w:eastAsia="pl-PL"/>
        </w:rPr>
        <w:t>Wykonawca posiada:</w:t>
      </w:r>
    </w:p>
    <w:p w14:paraId="22ABE355" w14:textId="77777777" w:rsidR="0061578A" w:rsidRPr="0047698A" w:rsidRDefault="0061578A" w:rsidP="007E5AC7">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t>na podstawie art. 15 RODO prawo dostępu do danych osobowych dotyczących Wykonawcy;</w:t>
      </w:r>
    </w:p>
    <w:p w14:paraId="373CEC73" w14:textId="77777777" w:rsidR="0061578A" w:rsidRPr="0047698A" w:rsidRDefault="0061578A" w:rsidP="007E5AC7">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lastRenderedPageBreak/>
        <w:t xml:space="preserve">na podstawie art. 16 RODO prawo do sprostowania danych osobowych, o ile ich zmiana nie skutkuje zmianą </w:t>
      </w:r>
      <w:r w:rsidRPr="0047698A">
        <w:rPr>
          <w:rFonts w:ascii="Times New Roman" w:eastAsia="Calibri" w:hAnsi="Times New Roman" w:cs="Times New Roman"/>
          <w:sz w:val="24"/>
          <w:szCs w:val="24"/>
        </w:rPr>
        <w:t xml:space="preserve">wyniku postępowania o udzielenie zamówienia ani zmianą postanowień umowy w zakresie niezgodnym z ustawą </w:t>
      </w:r>
      <w:proofErr w:type="spellStart"/>
      <w:r w:rsidRPr="0047698A">
        <w:rPr>
          <w:rFonts w:ascii="Times New Roman" w:eastAsia="Calibri" w:hAnsi="Times New Roman" w:cs="Times New Roman"/>
          <w:sz w:val="24"/>
          <w:szCs w:val="24"/>
        </w:rPr>
        <w:t>Pzp</w:t>
      </w:r>
      <w:proofErr w:type="spellEnd"/>
      <w:r w:rsidRPr="0047698A">
        <w:rPr>
          <w:rFonts w:ascii="Times New Roman" w:eastAsia="Calibri" w:hAnsi="Times New Roman" w:cs="Times New Roman"/>
          <w:sz w:val="24"/>
          <w:szCs w:val="24"/>
        </w:rPr>
        <w:t xml:space="preserve"> oraz nie narusza integralności protokołu oraz jego załączników</w:t>
      </w:r>
      <w:r w:rsidRPr="0047698A">
        <w:rPr>
          <w:rFonts w:ascii="Times New Roman" w:hAnsi="Times New Roman" w:cs="Times New Roman"/>
          <w:sz w:val="24"/>
          <w:szCs w:val="24"/>
          <w:lang w:eastAsia="pl-PL"/>
        </w:rPr>
        <w:t>;</w:t>
      </w:r>
    </w:p>
    <w:p w14:paraId="3747D6F0" w14:textId="77777777" w:rsidR="0061578A" w:rsidRPr="0047698A" w:rsidRDefault="0061578A" w:rsidP="007E5AC7">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5A0D82E3" w14:textId="77777777" w:rsidR="0061578A" w:rsidRPr="0047698A" w:rsidRDefault="0061578A" w:rsidP="007E5AC7">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363262A" w14:textId="77777777" w:rsidR="0061578A" w:rsidRPr="0047698A" w:rsidRDefault="0061578A" w:rsidP="007E5AC7">
      <w:pPr>
        <w:numPr>
          <w:ilvl w:val="0"/>
          <w:numId w:val="82"/>
        </w:numPr>
        <w:spacing w:after="0" w:line="276" w:lineRule="auto"/>
        <w:ind w:left="709" w:hanging="425"/>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t>Wykonawcy nie przysługuje:</w:t>
      </w:r>
    </w:p>
    <w:p w14:paraId="1DBC0216" w14:textId="77777777" w:rsidR="0061578A" w:rsidRPr="0047698A" w:rsidRDefault="0061578A" w:rsidP="007E5AC7">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t>w związku z art. 17 ust. 3 lit. b, d lub e RODO prawo do usunięcia danych osobowych;</w:t>
      </w:r>
    </w:p>
    <w:p w14:paraId="50A8BDE3" w14:textId="77777777" w:rsidR="0061578A" w:rsidRPr="0047698A" w:rsidRDefault="0061578A" w:rsidP="007E5AC7">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t>prawo do przenoszenia danych osobowych, o którym mowa w art. 20 RODO;</w:t>
      </w:r>
    </w:p>
    <w:p w14:paraId="74899AA2" w14:textId="77777777" w:rsidR="0061578A" w:rsidRPr="0047698A" w:rsidRDefault="0061578A" w:rsidP="007E5AC7">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5DFE2BA4" w14:textId="77777777" w:rsidR="0061578A" w:rsidRPr="0047698A" w:rsidRDefault="0061578A" w:rsidP="007E5AC7">
      <w:pPr>
        <w:numPr>
          <w:ilvl w:val="0"/>
          <w:numId w:val="82"/>
        </w:numPr>
        <w:spacing w:after="0" w:line="276" w:lineRule="auto"/>
        <w:ind w:left="851" w:hanging="425"/>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t>W przypadku, gdy wykonanie obowiązków, o których mowa w art. 15 ust. 1-3 RODO, wymagałoby niewspółmiernie dużego wysiłku,</w:t>
      </w:r>
      <w:r w:rsidRPr="0047698A">
        <w:rPr>
          <w:rFonts w:ascii="Times New Roman" w:eastAsia="Times New Roman" w:hAnsi="Times New Roman" w:cs="Times New Roman"/>
          <w:sz w:val="24"/>
          <w:szCs w:val="24"/>
          <w:lang w:eastAsia="pl-PL"/>
        </w:rPr>
        <w:t xml:space="preserve"> </w:t>
      </w:r>
      <w:r w:rsidRPr="0047698A">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7ADD16E7" w14:textId="77777777" w:rsidR="0061578A" w:rsidRPr="0047698A" w:rsidRDefault="0061578A" w:rsidP="007E5AC7">
      <w:pPr>
        <w:numPr>
          <w:ilvl w:val="0"/>
          <w:numId w:val="82"/>
        </w:numPr>
        <w:spacing w:after="0" w:line="276" w:lineRule="auto"/>
        <w:ind w:left="851" w:hanging="425"/>
        <w:contextualSpacing/>
        <w:jc w:val="both"/>
        <w:rPr>
          <w:rFonts w:ascii="Times New Roman" w:hAnsi="Times New Roman" w:cs="Times New Roman"/>
          <w:sz w:val="24"/>
          <w:szCs w:val="24"/>
          <w:lang w:eastAsia="pl-PL"/>
        </w:rPr>
      </w:pPr>
      <w:r w:rsidRPr="0047698A">
        <w:rPr>
          <w:rFonts w:ascii="Times New Roman" w:hAnsi="Times New Roman" w:cs="Times New Roman"/>
          <w:sz w:val="24"/>
          <w:szCs w:val="24"/>
          <w:lang w:eastAsia="pl-PL"/>
        </w:rPr>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0EC4A471" w14:textId="77777777" w:rsidR="0061578A" w:rsidRPr="0047698A" w:rsidRDefault="0061578A" w:rsidP="007E5AC7">
      <w:pPr>
        <w:numPr>
          <w:ilvl w:val="0"/>
          <w:numId w:val="82"/>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47698A">
        <w:rPr>
          <w:rFonts w:ascii="Times New Roman" w:hAnsi="Times New Roman" w:cs="Times New Roman"/>
          <w:kern w:val="2"/>
          <w:sz w:val="24"/>
          <w:szCs w:val="24"/>
          <w:lang w:eastAsia="pl-PL"/>
        </w:rPr>
        <w:t xml:space="preserve">Zgłoszenie żądania ograniczenia przetwarzania, o którym mowa w art. 18 ust. 1 RODO, </w:t>
      </w:r>
      <w:r w:rsidRPr="0047698A">
        <w:rPr>
          <w:rFonts w:ascii="Times New Roman" w:eastAsia="Lucida Sans Unicode" w:hAnsi="Times New Roman" w:cs="Times New Roman"/>
          <w:kern w:val="2"/>
          <w:sz w:val="24"/>
          <w:szCs w:val="24"/>
          <w:lang w:eastAsia="pl-PL"/>
        </w:rPr>
        <w:t>nie ogranicza przetwarzania danych osobowych do czasu zakończenia postępowania o udzielenie zamówienia.</w:t>
      </w:r>
    </w:p>
    <w:p w14:paraId="28E534BB" w14:textId="77777777" w:rsidR="0061578A" w:rsidRPr="0047698A" w:rsidRDefault="0061578A" w:rsidP="007E5AC7">
      <w:pPr>
        <w:numPr>
          <w:ilvl w:val="0"/>
          <w:numId w:val="82"/>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47698A">
        <w:rPr>
          <w:rFonts w:ascii="Times New Roman" w:hAnsi="Times New Roman" w:cs="Times New Roman"/>
          <w:kern w:val="2"/>
          <w:sz w:val="24"/>
          <w:szCs w:val="24"/>
          <w:lang w:eastAsia="pl-PL"/>
        </w:rPr>
        <w:t xml:space="preserve">W przypadku danych osobowych zamieszczonych przez Zamawiającego w Biuletynie Zamówień Publicznych, prawa, o których mowa w art. 15 i art. 16 RODO, są wykonywane w drodze żądania skierowanego do Zamawiającego. </w:t>
      </w:r>
    </w:p>
    <w:p w14:paraId="7C24ADD1" w14:textId="77777777" w:rsidR="0061578A" w:rsidRPr="00AB43E3" w:rsidRDefault="0061578A" w:rsidP="007E5AC7">
      <w:pPr>
        <w:pBdr>
          <w:bottom w:val="single" w:sz="12" w:space="1" w:color="auto"/>
        </w:pBdr>
        <w:spacing w:after="0" w:line="276" w:lineRule="auto"/>
        <w:contextualSpacing/>
        <w:rPr>
          <w:rFonts w:ascii="Times New Roman" w:eastAsia="Times New Roman" w:hAnsi="Times New Roman" w:cs="Times New Roman"/>
          <w:bCs/>
          <w:color w:val="FF0000"/>
          <w:sz w:val="24"/>
          <w:szCs w:val="24"/>
        </w:rPr>
      </w:pPr>
    </w:p>
    <w:p w14:paraId="262D1A7F" w14:textId="77777777" w:rsidR="0061578A" w:rsidRPr="0047698A" w:rsidRDefault="0061578A" w:rsidP="007E5AC7">
      <w:pPr>
        <w:spacing w:after="0" w:line="276" w:lineRule="auto"/>
        <w:contextualSpacing/>
        <w:jc w:val="both"/>
        <w:rPr>
          <w:rFonts w:ascii="Times New Roman" w:eastAsia="Times New Roman" w:hAnsi="Times New Roman" w:cs="Times New Roman"/>
          <w:bCs/>
          <w:i/>
          <w:szCs w:val="24"/>
        </w:rPr>
      </w:pPr>
      <w:r w:rsidRPr="0047698A">
        <w:rPr>
          <w:rFonts w:ascii="Times New Roman" w:eastAsia="Times New Roman" w:hAnsi="Times New Roman" w:cs="Times New Roman"/>
          <w:bCs/>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F19626" w14:textId="77777777" w:rsidR="00121E6A" w:rsidRPr="0047698A" w:rsidRDefault="00121E6A" w:rsidP="007E5AC7">
      <w:pPr>
        <w:spacing w:after="0" w:line="276" w:lineRule="auto"/>
        <w:contextualSpacing/>
        <w:rPr>
          <w:rFonts w:ascii="Times New Roman" w:eastAsia="Times New Roman" w:hAnsi="Times New Roman" w:cs="Times New Roman"/>
          <w:b/>
          <w:bCs/>
          <w:sz w:val="24"/>
        </w:rPr>
      </w:pPr>
    </w:p>
    <w:p w14:paraId="7EB46703" w14:textId="77777777" w:rsidR="00471BFA" w:rsidRPr="00AB43E3" w:rsidRDefault="00471BFA" w:rsidP="007E5AC7">
      <w:pPr>
        <w:pStyle w:val="Tekstpodstawowy"/>
        <w:spacing w:line="276" w:lineRule="auto"/>
        <w:contextualSpacing/>
        <w:jc w:val="right"/>
        <w:rPr>
          <w:color w:val="FF0000"/>
        </w:rPr>
      </w:pPr>
    </w:p>
    <w:p w14:paraId="69E0DDFD" w14:textId="77777777" w:rsidR="00471BFA" w:rsidRPr="00AB43E3" w:rsidRDefault="00471BFA" w:rsidP="007E5AC7">
      <w:pPr>
        <w:pStyle w:val="Tekstpodstawowy"/>
        <w:spacing w:line="276" w:lineRule="auto"/>
        <w:contextualSpacing/>
        <w:jc w:val="right"/>
        <w:rPr>
          <w:color w:val="FF0000"/>
        </w:rPr>
      </w:pPr>
    </w:p>
    <w:p w14:paraId="7D05F9A7" w14:textId="77777777" w:rsidR="003F70E2" w:rsidRPr="00AB43E3" w:rsidRDefault="003F70E2" w:rsidP="007E5AC7">
      <w:pPr>
        <w:pStyle w:val="Tekstpodstawowy"/>
        <w:spacing w:line="276" w:lineRule="auto"/>
        <w:contextualSpacing/>
        <w:jc w:val="right"/>
        <w:rPr>
          <w:color w:val="FF0000"/>
        </w:rPr>
      </w:pPr>
    </w:p>
    <w:p w14:paraId="75CCB2BD" w14:textId="77777777" w:rsidR="003F70E2" w:rsidRPr="00AB43E3" w:rsidRDefault="003F70E2" w:rsidP="007E5AC7">
      <w:pPr>
        <w:pStyle w:val="Tekstpodstawowy"/>
        <w:spacing w:line="276" w:lineRule="auto"/>
        <w:contextualSpacing/>
        <w:jc w:val="right"/>
        <w:rPr>
          <w:color w:val="FF0000"/>
        </w:rPr>
      </w:pPr>
    </w:p>
    <w:p w14:paraId="06535DE7" w14:textId="77777777" w:rsidR="003F70E2" w:rsidRPr="00AB43E3" w:rsidRDefault="003F70E2" w:rsidP="007E5AC7">
      <w:pPr>
        <w:pStyle w:val="Tekstpodstawowy"/>
        <w:spacing w:line="276" w:lineRule="auto"/>
        <w:contextualSpacing/>
        <w:jc w:val="right"/>
        <w:rPr>
          <w:color w:val="FF0000"/>
        </w:rPr>
      </w:pPr>
    </w:p>
    <w:p w14:paraId="652220E0" w14:textId="77777777" w:rsidR="003F70E2" w:rsidRPr="00AB43E3" w:rsidRDefault="003F70E2" w:rsidP="007E5AC7">
      <w:pPr>
        <w:pStyle w:val="Tekstpodstawowy"/>
        <w:spacing w:line="276" w:lineRule="auto"/>
        <w:contextualSpacing/>
        <w:jc w:val="right"/>
        <w:rPr>
          <w:color w:val="FF0000"/>
        </w:rPr>
      </w:pPr>
    </w:p>
    <w:p w14:paraId="584D6E01" w14:textId="77777777" w:rsidR="003F70E2" w:rsidRPr="00AB43E3" w:rsidRDefault="003F70E2" w:rsidP="007E5AC7">
      <w:pPr>
        <w:pStyle w:val="Tekstpodstawowy"/>
        <w:spacing w:line="276" w:lineRule="auto"/>
        <w:contextualSpacing/>
        <w:jc w:val="right"/>
        <w:rPr>
          <w:color w:val="FF0000"/>
        </w:rPr>
      </w:pPr>
    </w:p>
    <w:p w14:paraId="7066FCB0" w14:textId="77777777" w:rsidR="003F70E2" w:rsidRPr="00AB43E3" w:rsidRDefault="003F70E2" w:rsidP="007E5AC7">
      <w:pPr>
        <w:pStyle w:val="Tekstpodstawowy"/>
        <w:spacing w:line="276" w:lineRule="auto"/>
        <w:contextualSpacing/>
        <w:jc w:val="right"/>
        <w:rPr>
          <w:color w:val="FF0000"/>
        </w:rPr>
      </w:pPr>
    </w:p>
    <w:p w14:paraId="28CBDC84" w14:textId="77777777" w:rsidR="000C7DB0" w:rsidRPr="00AB43E3" w:rsidRDefault="000C7DB0" w:rsidP="007E5AC7">
      <w:pPr>
        <w:pStyle w:val="Tekstpodstawowy"/>
        <w:spacing w:line="276" w:lineRule="auto"/>
        <w:contextualSpacing/>
        <w:jc w:val="right"/>
        <w:rPr>
          <w:color w:val="FF0000"/>
        </w:rPr>
      </w:pPr>
    </w:p>
    <w:p w14:paraId="22052F2E" w14:textId="29CAEE8A" w:rsidR="00121E6A" w:rsidRPr="00F67AFB" w:rsidRDefault="00214071" w:rsidP="007E5AC7">
      <w:pPr>
        <w:pStyle w:val="Tekstpodstawowy"/>
        <w:spacing w:line="276" w:lineRule="auto"/>
        <w:contextualSpacing/>
        <w:jc w:val="right"/>
        <w:rPr>
          <w:i/>
          <w:sz w:val="28"/>
          <w:szCs w:val="28"/>
          <w:u w:val="single"/>
        </w:rPr>
      </w:pPr>
      <w:r w:rsidRPr="00F67AFB">
        <w:rPr>
          <w:i/>
        </w:rPr>
        <w:lastRenderedPageBreak/>
        <w:t>Załącznik nr 1</w:t>
      </w:r>
    </w:p>
    <w:p w14:paraId="3BEFC08B" w14:textId="77777777" w:rsidR="00121E6A" w:rsidRPr="00F67AFB" w:rsidRDefault="00121E6A" w:rsidP="007E5AC7">
      <w:pPr>
        <w:pStyle w:val="Nagwek6"/>
        <w:numPr>
          <w:ilvl w:val="5"/>
          <w:numId w:val="49"/>
        </w:numPr>
        <w:spacing w:before="0" w:after="0" w:line="276" w:lineRule="auto"/>
        <w:contextualSpacing/>
        <w:jc w:val="center"/>
      </w:pPr>
    </w:p>
    <w:p w14:paraId="43984867" w14:textId="77777777" w:rsidR="00121E6A" w:rsidRPr="00F67AFB" w:rsidRDefault="00121E6A" w:rsidP="007E5AC7">
      <w:pPr>
        <w:pStyle w:val="Nagwek6"/>
        <w:numPr>
          <w:ilvl w:val="5"/>
          <w:numId w:val="49"/>
        </w:numPr>
        <w:spacing w:before="0" w:after="0" w:line="276" w:lineRule="auto"/>
        <w:contextualSpacing/>
        <w:jc w:val="center"/>
      </w:pPr>
    </w:p>
    <w:p w14:paraId="441E5D7A" w14:textId="54F82213" w:rsidR="00121E6A" w:rsidRPr="00F67AFB" w:rsidRDefault="00B9012A" w:rsidP="007E5AC7">
      <w:pPr>
        <w:pStyle w:val="Nagwek6"/>
        <w:numPr>
          <w:ilvl w:val="5"/>
          <w:numId w:val="49"/>
        </w:numPr>
        <w:spacing w:before="0" w:after="0" w:line="276" w:lineRule="auto"/>
        <w:contextualSpacing/>
        <w:jc w:val="center"/>
        <w:rPr>
          <w:i/>
          <w:sz w:val="28"/>
          <w:szCs w:val="28"/>
        </w:rPr>
      </w:pPr>
      <w:r w:rsidRPr="00F67AFB">
        <w:rPr>
          <w:i/>
          <w:sz w:val="24"/>
          <w:szCs w:val="28"/>
        </w:rPr>
        <w:t>Formularz Oferty</w:t>
      </w:r>
    </w:p>
    <w:p w14:paraId="1547FC52" w14:textId="77777777" w:rsidR="00E24B1F" w:rsidRPr="00F67AFB" w:rsidRDefault="00E24B1F" w:rsidP="007E5AC7">
      <w:pPr>
        <w:spacing w:after="0" w:line="276" w:lineRule="auto"/>
        <w:contextualSpacing/>
        <w:rPr>
          <w:i/>
          <w:lang w:eastAsia="zh-CN"/>
        </w:rPr>
      </w:pPr>
    </w:p>
    <w:p w14:paraId="05A7934F" w14:textId="4E400E3D" w:rsidR="00E24B1F" w:rsidRPr="00F67AFB" w:rsidRDefault="00E24B1F" w:rsidP="007E5AC7">
      <w:pPr>
        <w:spacing w:after="0" w:line="276" w:lineRule="auto"/>
        <w:contextualSpacing/>
        <w:jc w:val="both"/>
        <w:rPr>
          <w:rFonts w:ascii="Times New Roman" w:hAnsi="Times New Roman" w:cs="Times New Roman"/>
          <w:i/>
          <w:sz w:val="24"/>
        </w:rPr>
      </w:pPr>
      <w:r w:rsidRPr="00F67AFB">
        <w:rPr>
          <w:rFonts w:ascii="Times New Roman" w:hAnsi="Times New Roman" w:cs="Times New Roman"/>
          <w:i/>
          <w:sz w:val="24"/>
        </w:rPr>
        <w:t xml:space="preserve">Wykonawca przygotowuje ofertę przy pomocy interaktywnego „Formularza ofertowego” udostępnionego przez Zamawiającego na </w:t>
      </w:r>
      <w:r w:rsidRPr="00F67AFB">
        <w:rPr>
          <w:rFonts w:ascii="Times New Roman" w:hAnsi="Times New Roman" w:cs="Times New Roman"/>
          <w:b/>
          <w:i/>
          <w:sz w:val="24"/>
        </w:rPr>
        <w:t>Platformie e-Zamówienia</w:t>
      </w:r>
      <w:r w:rsidRPr="00F67AFB">
        <w:rPr>
          <w:rFonts w:ascii="Times New Roman" w:hAnsi="Times New Roman" w:cs="Times New Roman"/>
          <w:i/>
          <w:sz w:val="24"/>
        </w:rPr>
        <w:t xml:space="preserve"> i zamieszczonego w podglądzie postępowania w </w:t>
      </w:r>
      <w:r w:rsidRPr="00F67AFB">
        <w:rPr>
          <w:rFonts w:ascii="Times New Roman" w:hAnsi="Times New Roman" w:cs="Times New Roman"/>
          <w:b/>
          <w:i/>
          <w:sz w:val="24"/>
        </w:rPr>
        <w:t>zakładce „Informacje podstawowe”</w:t>
      </w:r>
      <w:r w:rsidRPr="00F67AFB">
        <w:rPr>
          <w:rFonts w:ascii="Times New Roman" w:hAnsi="Times New Roman" w:cs="Times New Roman"/>
          <w:i/>
          <w:sz w:val="24"/>
        </w:rPr>
        <w:t>.</w:t>
      </w:r>
    </w:p>
    <w:p w14:paraId="592FAB59" w14:textId="77777777" w:rsidR="003F70E2" w:rsidRPr="00F67AFB" w:rsidRDefault="003F70E2" w:rsidP="007E5AC7">
      <w:pPr>
        <w:tabs>
          <w:tab w:val="left" w:pos="6720"/>
        </w:tabs>
        <w:spacing w:after="0" w:line="276" w:lineRule="auto"/>
        <w:contextualSpacing/>
        <w:rPr>
          <w:rFonts w:ascii="Times New Roman" w:hAnsi="Times New Roman" w:cs="Times New Roman"/>
          <w:bCs/>
          <w:i/>
          <w:sz w:val="20"/>
          <w:u w:val="single"/>
        </w:rPr>
      </w:pPr>
    </w:p>
    <w:p w14:paraId="244072B3" w14:textId="77777777" w:rsidR="003F70E2" w:rsidRPr="00F67AFB" w:rsidRDefault="003F70E2" w:rsidP="007E5AC7">
      <w:pPr>
        <w:tabs>
          <w:tab w:val="left" w:pos="6720"/>
        </w:tabs>
        <w:spacing w:after="0" w:line="276" w:lineRule="auto"/>
        <w:contextualSpacing/>
        <w:rPr>
          <w:rFonts w:ascii="Times New Roman" w:hAnsi="Times New Roman" w:cs="Times New Roman"/>
          <w:bCs/>
          <w:i/>
          <w:sz w:val="20"/>
          <w:u w:val="single"/>
        </w:rPr>
      </w:pPr>
    </w:p>
    <w:p w14:paraId="73424712" w14:textId="77777777" w:rsidR="003F70E2" w:rsidRPr="00F67AFB" w:rsidRDefault="003F70E2" w:rsidP="007E5AC7">
      <w:pPr>
        <w:tabs>
          <w:tab w:val="left" w:pos="6720"/>
        </w:tabs>
        <w:spacing w:after="0" w:line="276" w:lineRule="auto"/>
        <w:contextualSpacing/>
        <w:rPr>
          <w:rFonts w:ascii="Times New Roman" w:hAnsi="Times New Roman" w:cs="Times New Roman"/>
          <w:bCs/>
          <w:i/>
          <w:sz w:val="20"/>
          <w:u w:val="single"/>
        </w:rPr>
      </w:pPr>
    </w:p>
    <w:p w14:paraId="283CB089" w14:textId="77777777" w:rsidR="003F70E2" w:rsidRPr="00F67AFB" w:rsidRDefault="003F70E2" w:rsidP="007E5AC7">
      <w:pPr>
        <w:tabs>
          <w:tab w:val="left" w:pos="6720"/>
        </w:tabs>
        <w:spacing w:after="0" w:line="276" w:lineRule="auto"/>
        <w:contextualSpacing/>
        <w:rPr>
          <w:rFonts w:ascii="Times New Roman" w:hAnsi="Times New Roman" w:cs="Times New Roman"/>
          <w:bCs/>
          <w:i/>
          <w:sz w:val="20"/>
          <w:u w:val="single"/>
        </w:rPr>
      </w:pPr>
    </w:p>
    <w:p w14:paraId="1FED4319" w14:textId="77777777" w:rsidR="003F70E2" w:rsidRPr="00F67AFB" w:rsidRDefault="003F70E2" w:rsidP="007E5AC7">
      <w:pPr>
        <w:tabs>
          <w:tab w:val="left" w:pos="6720"/>
        </w:tabs>
        <w:spacing w:after="0" w:line="276" w:lineRule="auto"/>
        <w:contextualSpacing/>
        <w:rPr>
          <w:rFonts w:ascii="Times New Roman" w:hAnsi="Times New Roman" w:cs="Times New Roman"/>
          <w:bCs/>
          <w:i/>
          <w:sz w:val="20"/>
          <w:u w:val="single"/>
        </w:rPr>
      </w:pPr>
    </w:p>
    <w:p w14:paraId="1AB604DF" w14:textId="3B4D4F70" w:rsidR="006C2A4F" w:rsidRPr="00F67AFB" w:rsidRDefault="00440759" w:rsidP="007E5AC7">
      <w:pPr>
        <w:tabs>
          <w:tab w:val="left" w:pos="6720"/>
        </w:tabs>
        <w:spacing w:after="0" w:line="276" w:lineRule="auto"/>
        <w:contextualSpacing/>
        <w:rPr>
          <w:rFonts w:ascii="Times New Roman" w:hAnsi="Times New Roman" w:cs="Times New Roman"/>
          <w:bCs/>
          <w:i/>
          <w:sz w:val="20"/>
          <w:u w:val="single"/>
        </w:rPr>
      </w:pPr>
      <w:r w:rsidRPr="00F67AFB">
        <w:rPr>
          <w:rFonts w:ascii="Times New Roman" w:hAnsi="Times New Roman" w:cs="Times New Roman"/>
          <w:bCs/>
          <w:i/>
          <w:sz w:val="20"/>
          <w:u w:val="single"/>
        </w:rPr>
        <w:t>Pouczenie</w:t>
      </w:r>
    </w:p>
    <w:p w14:paraId="53E5A42B" w14:textId="77777777" w:rsidR="00121E6A" w:rsidRPr="00F67AFB" w:rsidRDefault="00121E6A" w:rsidP="007E5AC7">
      <w:pPr>
        <w:spacing w:after="0" w:line="276" w:lineRule="auto"/>
        <w:contextualSpacing/>
        <w:jc w:val="both"/>
        <w:rPr>
          <w:rFonts w:ascii="Times New Roman" w:eastAsia="Times New Roman" w:hAnsi="Times New Roman" w:cs="Times New Roman"/>
          <w:i/>
          <w:iCs/>
          <w:sz w:val="20"/>
          <w:lang w:eastAsia="pl-PL"/>
        </w:rPr>
      </w:pPr>
      <w:r w:rsidRPr="00F67AFB">
        <w:rPr>
          <w:rFonts w:ascii="Times New Roman" w:eastAsia="Times New Roman" w:hAnsi="Times New Roman" w:cs="Times New Roman"/>
          <w:i/>
          <w:iCs/>
          <w:sz w:val="20"/>
          <w:lang w:eastAsia="pl-PL"/>
        </w:rPr>
        <w:t xml:space="preserve">Oferta musi być złożona  pod rygorem nieważności </w:t>
      </w:r>
      <w:r w:rsidRPr="00F67AFB">
        <w:rPr>
          <w:rFonts w:ascii="Times New Roman" w:eastAsia="Times New Roman" w:hAnsi="Times New Roman" w:cs="Times New Roman"/>
          <w:b/>
          <w:i/>
          <w:iCs/>
          <w:sz w:val="20"/>
          <w:u w:val="single"/>
          <w:lang w:eastAsia="pl-PL"/>
        </w:rPr>
        <w:t xml:space="preserve">w formie elektronicznej, </w:t>
      </w:r>
      <w:r w:rsidRPr="00F67AFB">
        <w:rPr>
          <w:rFonts w:ascii="Times New Roman" w:eastAsia="Times New Roman" w:hAnsi="Times New Roman" w:cs="Times New Roman"/>
          <w:i/>
          <w:iCs/>
          <w:sz w:val="20"/>
          <w:u w:val="single"/>
          <w:lang w:eastAsia="pl-PL"/>
        </w:rPr>
        <w:t>tj</w:t>
      </w:r>
      <w:r w:rsidRPr="00F67AFB">
        <w:rPr>
          <w:rFonts w:ascii="Times New Roman" w:eastAsia="Times New Roman" w:hAnsi="Times New Roman" w:cs="Times New Roman"/>
          <w:iCs/>
          <w:sz w:val="20"/>
          <w:u w:val="single"/>
          <w:lang w:eastAsia="pl-PL"/>
        </w:rPr>
        <w:t>.</w:t>
      </w:r>
      <w:r w:rsidRPr="00F67AFB">
        <w:rPr>
          <w:rFonts w:ascii="Times New Roman" w:eastAsia="Times New Roman" w:hAnsi="Times New Roman" w:cs="Times New Roman"/>
          <w:b/>
          <w:i/>
          <w:iCs/>
          <w:sz w:val="20"/>
          <w:u w:val="single"/>
          <w:lang w:eastAsia="pl-PL"/>
        </w:rPr>
        <w:t xml:space="preserve"> </w:t>
      </w:r>
      <w:r w:rsidRPr="00F67AFB">
        <w:rPr>
          <w:rFonts w:ascii="Times New Roman" w:eastAsia="Times New Roman" w:hAnsi="Times New Roman" w:cs="Times New Roman"/>
          <w:bCs/>
          <w:i/>
          <w:iCs/>
          <w:sz w:val="20"/>
          <w:u w:val="single"/>
          <w:lang w:eastAsia="pl-PL"/>
        </w:rPr>
        <w:t>w postaci elektronicznej opatrzonej</w:t>
      </w:r>
      <w:r w:rsidRPr="00F67AFB">
        <w:rPr>
          <w:rFonts w:ascii="Times New Roman" w:eastAsia="Times New Roman" w:hAnsi="Times New Roman" w:cs="Times New Roman"/>
          <w:i/>
          <w:iCs/>
          <w:sz w:val="20"/>
          <w:u w:val="single"/>
          <w:lang w:eastAsia="pl-PL"/>
        </w:rPr>
        <w:t xml:space="preserve"> kwalifikowanym podpisem elektronicznym  lub </w:t>
      </w:r>
      <w:r w:rsidRPr="00F67AFB">
        <w:rPr>
          <w:rFonts w:ascii="Times New Roman" w:eastAsia="Times New Roman" w:hAnsi="Times New Roman" w:cs="Times New Roman"/>
          <w:b/>
          <w:i/>
          <w:iCs/>
          <w:sz w:val="20"/>
          <w:u w:val="single"/>
          <w:lang w:eastAsia="pl-PL"/>
        </w:rPr>
        <w:t xml:space="preserve">w postaci elektronicznej </w:t>
      </w:r>
      <w:r w:rsidRPr="00F67AFB">
        <w:rPr>
          <w:rFonts w:ascii="Times New Roman" w:eastAsia="Times New Roman" w:hAnsi="Times New Roman" w:cs="Times New Roman"/>
          <w:i/>
          <w:iCs/>
          <w:sz w:val="20"/>
          <w:u w:val="single"/>
          <w:lang w:eastAsia="pl-PL"/>
        </w:rPr>
        <w:t>opatrzonej podpisem zaufanym lub podpisem osobistym</w:t>
      </w:r>
    </w:p>
    <w:p w14:paraId="0AB58530"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70C33337"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0B90A857"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4796BFB0"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7D44919C"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4A93033C"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04EFEE7D"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039CF526"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37756E13"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2F0C9C61"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11D8080A"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27B91019"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01AB45DC"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22A3B3EF"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7D3A9557"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4B802051"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0D64AB0E"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6A02F394"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0E475726"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61E7133C"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78D9DB1B"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58B793BE"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15ABC076"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79031993"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06F90AC7"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1B1F16D6"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12BBDF78"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5F018C90" w14:textId="77777777" w:rsidR="00F16AFC" w:rsidRPr="00AB43E3" w:rsidRDefault="00F16AFC" w:rsidP="007E5AC7">
      <w:pPr>
        <w:spacing w:after="0" w:line="276" w:lineRule="auto"/>
        <w:contextualSpacing/>
        <w:jc w:val="right"/>
        <w:rPr>
          <w:rFonts w:ascii="Times New Roman" w:hAnsi="Times New Roman" w:cs="Times New Roman"/>
          <w:b/>
          <w:color w:val="FF0000"/>
          <w:sz w:val="24"/>
        </w:rPr>
      </w:pPr>
    </w:p>
    <w:p w14:paraId="4C78BC42"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4EDB1C9F" w14:textId="77777777" w:rsidR="00540E0C" w:rsidRPr="00AB43E3" w:rsidRDefault="00540E0C" w:rsidP="007E5AC7">
      <w:pPr>
        <w:spacing w:after="0" w:line="276" w:lineRule="auto"/>
        <w:contextualSpacing/>
        <w:jc w:val="right"/>
        <w:rPr>
          <w:rFonts w:ascii="Times New Roman" w:hAnsi="Times New Roman" w:cs="Times New Roman"/>
          <w:b/>
          <w:color w:val="FF0000"/>
          <w:sz w:val="24"/>
        </w:rPr>
      </w:pPr>
    </w:p>
    <w:p w14:paraId="5B255F0B" w14:textId="77777777" w:rsidR="00121E6A" w:rsidRPr="00F67AFB" w:rsidRDefault="00121E6A" w:rsidP="007E5AC7">
      <w:pPr>
        <w:spacing w:after="0" w:line="276" w:lineRule="auto"/>
        <w:contextualSpacing/>
        <w:jc w:val="right"/>
        <w:rPr>
          <w:rFonts w:ascii="Times New Roman" w:hAnsi="Times New Roman" w:cs="Times New Roman"/>
          <w:b/>
          <w:sz w:val="24"/>
        </w:rPr>
      </w:pPr>
      <w:r w:rsidRPr="00F67AFB">
        <w:rPr>
          <w:rFonts w:ascii="Times New Roman" w:hAnsi="Times New Roman" w:cs="Times New Roman"/>
          <w:b/>
          <w:sz w:val="24"/>
        </w:rPr>
        <w:t>Załącznik nr 2</w:t>
      </w:r>
    </w:p>
    <w:p w14:paraId="1E07E5F4" w14:textId="77777777" w:rsidR="00121E6A" w:rsidRPr="00F67AFB" w:rsidRDefault="00121E6A" w:rsidP="007E5AC7">
      <w:pPr>
        <w:spacing w:after="0" w:line="276" w:lineRule="auto"/>
        <w:contextualSpacing/>
        <w:jc w:val="right"/>
        <w:rPr>
          <w:rFonts w:ascii="Times New Roman" w:hAnsi="Times New Roman" w:cs="Times New Roman"/>
          <w:b/>
          <w:sz w:val="24"/>
        </w:rPr>
      </w:pPr>
    </w:p>
    <w:p w14:paraId="300D781D" w14:textId="77777777" w:rsidR="00121E6A" w:rsidRPr="00F67AFB" w:rsidRDefault="00121E6A" w:rsidP="007E5AC7">
      <w:pPr>
        <w:spacing w:after="0" w:line="276" w:lineRule="auto"/>
        <w:contextualSpacing/>
        <w:jc w:val="right"/>
        <w:rPr>
          <w:rFonts w:ascii="Times New Roman" w:hAnsi="Times New Roman" w:cs="Times New Roman"/>
          <w:b/>
          <w:sz w:val="24"/>
        </w:rPr>
      </w:pPr>
    </w:p>
    <w:p w14:paraId="5151A4F3" w14:textId="77777777" w:rsidR="00121E6A" w:rsidRPr="00F67AFB" w:rsidRDefault="00121E6A" w:rsidP="007E5AC7">
      <w:pPr>
        <w:spacing w:after="0" w:line="276" w:lineRule="auto"/>
        <w:contextualSpacing/>
        <w:jc w:val="right"/>
        <w:rPr>
          <w:rFonts w:ascii="Times New Roman" w:hAnsi="Times New Roman" w:cs="Times New Roman"/>
        </w:rPr>
      </w:pPr>
      <w:r w:rsidRPr="00F67AFB">
        <w:rPr>
          <w:rFonts w:ascii="Times New Roman" w:hAnsi="Times New Roman" w:cs="Times New Roman"/>
        </w:rPr>
        <w:t>…….…............................</w:t>
      </w:r>
    </w:p>
    <w:p w14:paraId="4431DE09" w14:textId="77777777" w:rsidR="00121E6A" w:rsidRPr="00F67AFB" w:rsidRDefault="00121E6A" w:rsidP="007E5AC7">
      <w:pPr>
        <w:spacing w:after="0" w:line="276" w:lineRule="auto"/>
        <w:contextualSpacing/>
        <w:jc w:val="right"/>
        <w:rPr>
          <w:rFonts w:ascii="Times New Roman" w:hAnsi="Times New Roman" w:cs="Times New Roman"/>
          <w:b/>
          <w:i/>
          <w:sz w:val="28"/>
        </w:rPr>
      </w:pPr>
      <w:r w:rsidRPr="00F67AFB">
        <w:rPr>
          <w:rFonts w:ascii="Times New Roman" w:hAnsi="Times New Roman" w:cs="Times New Roman"/>
          <w:sz w:val="20"/>
        </w:rPr>
        <w:t xml:space="preserve">                                                                                                                    </w:t>
      </w:r>
      <w:r w:rsidRPr="00F67AFB">
        <w:rPr>
          <w:rFonts w:ascii="Times New Roman" w:hAnsi="Times New Roman" w:cs="Times New Roman"/>
          <w:i/>
          <w:sz w:val="24"/>
        </w:rPr>
        <w:t xml:space="preserve">     </w:t>
      </w:r>
      <w:r w:rsidRPr="00F67AFB">
        <w:rPr>
          <w:rFonts w:ascii="Times New Roman" w:hAnsi="Times New Roman" w:cs="Times New Roman"/>
          <w:i/>
          <w:sz w:val="28"/>
        </w:rPr>
        <w:t xml:space="preserve"> </w:t>
      </w:r>
      <w:r w:rsidRPr="00F67AFB">
        <w:rPr>
          <w:rFonts w:ascii="Times New Roman" w:hAnsi="Times New Roman" w:cs="Times New Roman"/>
          <w:i/>
          <w:sz w:val="20"/>
        </w:rPr>
        <w:t>miejscowość, data</w:t>
      </w:r>
    </w:p>
    <w:p w14:paraId="481FDE5A" w14:textId="77777777" w:rsidR="00121E6A" w:rsidRPr="00F67AFB" w:rsidRDefault="00121E6A" w:rsidP="007E5AC7">
      <w:pPr>
        <w:spacing w:after="0" w:line="276" w:lineRule="auto"/>
        <w:contextualSpacing/>
        <w:rPr>
          <w:rFonts w:ascii="Times New Roman" w:hAnsi="Times New Roman" w:cs="Times New Roman"/>
          <w:sz w:val="24"/>
        </w:rPr>
      </w:pPr>
      <w:r w:rsidRPr="00F67AFB">
        <w:rPr>
          <w:rFonts w:ascii="Times New Roman" w:hAnsi="Times New Roman" w:cs="Times New Roman"/>
          <w:b/>
          <w:sz w:val="24"/>
        </w:rPr>
        <w:t>Wykonawca:</w:t>
      </w:r>
    </w:p>
    <w:p w14:paraId="09A20FCB" w14:textId="77777777" w:rsidR="00121E6A" w:rsidRPr="00F67AFB" w:rsidRDefault="00121E6A" w:rsidP="007E5AC7">
      <w:pPr>
        <w:spacing w:after="0" w:line="276" w:lineRule="auto"/>
        <w:ind w:right="5954"/>
        <w:contextualSpacing/>
        <w:rPr>
          <w:rFonts w:ascii="Times New Roman" w:hAnsi="Times New Roman" w:cs="Times New Roman"/>
          <w:i/>
          <w:sz w:val="24"/>
        </w:rPr>
      </w:pPr>
      <w:r w:rsidRPr="00F67AFB">
        <w:rPr>
          <w:rFonts w:ascii="Times New Roman" w:hAnsi="Times New Roman" w:cs="Times New Roman"/>
          <w:sz w:val="24"/>
        </w:rPr>
        <w:t>………………………………………………………………………………</w:t>
      </w:r>
    </w:p>
    <w:p w14:paraId="2944A435" w14:textId="77777777" w:rsidR="00121E6A" w:rsidRPr="00F67AFB" w:rsidRDefault="00121E6A" w:rsidP="007E5AC7">
      <w:pPr>
        <w:tabs>
          <w:tab w:val="right" w:pos="9638"/>
        </w:tabs>
        <w:spacing w:after="0" w:line="276" w:lineRule="auto"/>
        <w:contextualSpacing/>
        <w:jc w:val="both"/>
        <w:rPr>
          <w:rFonts w:ascii="Times New Roman" w:hAnsi="Times New Roman" w:cs="Times New Roman"/>
          <w:i/>
          <w:sz w:val="20"/>
          <w:lang w:eastAsia="pl-PL"/>
        </w:rPr>
      </w:pPr>
      <w:r w:rsidRPr="00F67AFB">
        <w:rPr>
          <w:rFonts w:ascii="Times New Roman" w:hAnsi="Times New Roman" w:cs="Times New Roman"/>
          <w:i/>
          <w:sz w:val="20"/>
          <w:lang w:eastAsia="pl-PL"/>
        </w:rPr>
        <w:t xml:space="preserve">(pełna nazwa/firma, adres,                </w:t>
      </w:r>
    </w:p>
    <w:p w14:paraId="392B8CC5" w14:textId="77777777" w:rsidR="009620D1" w:rsidRPr="00F67AFB" w:rsidRDefault="00121E6A" w:rsidP="007E5AC7">
      <w:pPr>
        <w:tabs>
          <w:tab w:val="right" w:pos="9638"/>
        </w:tabs>
        <w:spacing w:after="0" w:line="276" w:lineRule="auto"/>
        <w:contextualSpacing/>
        <w:jc w:val="both"/>
        <w:rPr>
          <w:rFonts w:ascii="Times New Roman" w:hAnsi="Times New Roman" w:cs="Times New Roman"/>
          <w:b/>
          <w:bCs/>
          <w:sz w:val="32"/>
        </w:rPr>
      </w:pPr>
      <w:r w:rsidRPr="00F67AFB">
        <w:rPr>
          <w:rFonts w:ascii="Times New Roman" w:hAnsi="Times New Roman" w:cs="Times New Roman"/>
          <w:i/>
          <w:sz w:val="20"/>
          <w:lang w:eastAsia="pl-PL"/>
        </w:rPr>
        <w:t xml:space="preserve"> w zależności od </w:t>
      </w:r>
      <w:r w:rsidR="009620D1" w:rsidRPr="00F67AFB">
        <w:rPr>
          <w:rFonts w:ascii="Times New Roman" w:hAnsi="Times New Roman" w:cs="Times New Roman"/>
          <w:i/>
          <w:sz w:val="20"/>
          <w:lang w:eastAsia="pl-PL"/>
        </w:rPr>
        <w:t>podmiotu: NIP/PESEL, KRS/</w:t>
      </w:r>
      <w:proofErr w:type="spellStart"/>
      <w:r w:rsidR="009620D1" w:rsidRPr="00F67AFB">
        <w:rPr>
          <w:rFonts w:ascii="Times New Roman" w:hAnsi="Times New Roman" w:cs="Times New Roman"/>
          <w:i/>
          <w:sz w:val="20"/>
          <w:lang w:eastAsia="pl-PL"/>
        </w:rPr>
        <w:t>CEiDG</w:t>
      </w:r>
      <w:proofErr w:type="spellEnd"/>
      <w:r w:rsidR="009620D1" w:rsidRPr="00F67AFB">
        <w:rPr>
          <w:rFonts w:ascii="Times New Roman" w:hAnsi="Times New Roman" w:cs="Times New Roman"/>
          <w:i/>
          <w:sz w:val="20"/>
          <w:lang w:eastAsia="pl-PL"/>
        </w:rPr>
        <w:t>)</w:t>
      </w:r>
      <w:r w:rsidRPr="00F67AFB">
        <w:rPr>
          <w:rFonts w:ascii="Times New Roman" w:hAnsi="Times New Roman" w:cs="Times New Roman"/>
          <w:b/>
          <w:bCs/>
          <w:sz w:val="32"/>
        </w:rPr>
        <w:t xml:space="preserve">        </w:t>
      </w:r>
    </w:p>
    <w:p w14:paraId="7429B662" w14:textId="56C43496" w:rsidR="00121E6A" w:rsidRPr="00F67AFB" w:rsidRDefault="00121E6A" w:rsidP="007E5AC7">
      <w:pPr>
        <w:tabs>
          <w:tab w:val="right" w:pos="9638"/>
        </w:tabs>
        <w:spacing w:after="0" w:line="276" w:lineRule="auto"/>
        <w:contextualSpacing/>
        <w:jc w:val="both"/>
        <w:rPr>
          <w:rFonts w:ascii="Times New Roman" w:hAnsi="Times New Roman" w:cs="Times New Roman"/>
          <w:i/>
          <w:sz w:val="18"/>
          <w:lang w:eastAsia="pl-PL"/>
        </w:rPr>
      </w:pPr>
      <w:r w:rsidRPr="00F67AFB">
        <w:rPr>
          <w:rFonts w:ascii="Times New Roman" w:hAnsi="Times New Roman" w:cs="Times New Roman"/>
          <w:b/>
          <w:bCs/>
          <w:sz w:val="28"/>
        </w:rPr>
        <w:t xml:space="preserve">                                                                        </w:t>
      </w:r>
    </w:p>
    <w:p w14:paraId="14C494DC" w14:textId="77777777" w:rsidR="0054344B" w:rsidRPr="00F67AFB" w:rsidRDefault="0054344B" w:rsidP="007E5AC7">
      <w:pPr>
        <w:spacing w:after="0" w:line="276" w:lineRule="auto"/>
        <w:ind w:left="6379"/>
        <w:contextualSpacing/>
        <w:rPr>
          <w:rFonts w:ascii="Times New Roman" w:hAnsi="Times New Roman" w:cs="Times New Roman"/>
          <w:b/>
          <w:bCs/>
          <w:sz w:val="28"/>
        </w:rPr>
      </w:pPr>
    </w:p>
    <w:p w14:paraId="7BA765E3" w14:textId="77777777" w:rsidR="003F70E2" w:rsidRPr="00F67AFB" w:rsidRDefault="003F70E2" w:rsidP="007E5AC7">
      <w:pPr>
        <w:spacing w:after="0" w:line="276" w:lineRule="auto"/>
        <w:ind w:left="6804"/>
        <w:contextualSpacing/>
        <w:rPr>
          <w:rFonts w:ascii="Times New Roman" w:hAnsi="Times New Roman" w:cs="Times New Roman"/>
          <w:b/>
          <w:bCs/>
          <w:sz w:val="24"/>
        </w:rPr>
      </w:pPr>
      <w:r w:rsidRPr="00F67AFB">
        <w:rPr>
          <w:rFonts w:ascii="Times New Roman" w:hAnsi="Times New Roman" w:cs="Times New Roman"/>
          <w:b/>
          <w:bCs/>
          <w:sz w:val="24"/>
        </w:rPr>
        <w:t xml:space="preserve">Gmina Leżajsk </w:t>
      </w:r>
    </w:p>
    <w:p w14:paraId="5FFCBCB5" w14:textId="77777777" w:rsidR="003F70E2" w:rsidRPr="00F67AFB" w:rsidRDefault="003F70E2" w:rsidP="007E5AC7">
      <w:pPr>
        <w:spacing w:after="0" w:line="276" w:lineRule="auto"/>
        <w:ind w:left="6804"/>
        <w:contextualSpacing/>
        <w:rPr>
          <w:rFonts w:ascii="Times New Roman" w:hAnsi="Times New Roman" w:cs="Times New Roman"/>
          <w:b/>
          <w:bCs/>
          <w:sz w:val="24"/>
        </w:rPr>
      </w:pPr>
      <w:r w:rsidRPr="00F67AFB">
        <w:rPr>
          <w:rFonts w:ascii="Times New Roman" w:hAnsi="Times New Roman" w:cs="Times New Roman"/>
          <w:b/>
          <w:bCs/>
          <w:sz w:val="24"/>
        </w:rPr>
        <w:t xml:space="preserve">37 – 300 Leżajsk </w:t>
      </w:r>
    </w:p>
    <w:p w14:paraId="7DE066B5" w14:textId="77777777" w:rsidR="003F70E2" w:rsidRPr="00F67AFB" w:rsidRDefault="003F70E2" w:rsidP="007E5AC7">
      <w:pPr>
        <w:spacing w:after="0" w:line="276" w:lineRule="auto"/>
        <w:ind w:left="6804"/>
        <w:contextualSpacing/>
        <w:rPr>
          <w:rFonts w:ascii="Times New Roman" w:hAnsi="Times New Roman" w:cs="Times New Roman"/>
          <w:b/>
          <w:bCs/>
          <w:sz w:val="28"/>
        </w:rPr>
      </w:pPr>
      <w:r w:rsidRPr="00F67AFB">
        <w:rPr>
          <w:rFonts w:ascii="Times New Roman" w:hAnsi="Times New Roman" w:cs="Times New Roman"/>
          <w:b/>
          <w:bCs/>
          <w:sz w:val="24"/>
        </w:rPr>
        <w:t>ul. Łukasza Opalińskiego 2</w:t>
      </w:r>
    </w:p>
    <w:p w14:paraId="6ABF2289" w14:textId="77777777" w:rsidR="0054344B" w:rsidRPr="00F67AFB" w:rsidRDefault="0054344B" w:rsidP="007E5AC7">
      <w:pPr>
        <w:spacing w:after="0" w:line="276" w:lineRule="auto"/>
        <w:contextualSpacing/>
        <w:jc w:val="center"/>
        <w:rPr>
          <w:rFonts w:ascii="Times New Roman" w:hAnsi="Times New Roman" w:cs="Times New Roman"/>
          <w:b/>
          <w:sz w:val="28"/>
          <w:szCs w:val="28"/>
          <w:u w:val="single"/>
        </w:rPr>
      </w:pPr>
    </w:p>
    <w:p w14:paraId="23B23CED" w14:textId="77777777" w:rsidR="002D4F18" w:rsidRPr="00F67AFB" w:rsidRDefault="002D4F18" w:rsidP="007E5AC7">
      <w:pPr>
        <w:spacing w:after="0" w:line="276" w:lineRule="auto"/>
        <w:contextualSpacing/>
        <w:jc w:val="center"/>
        <w:rPr>
          <w:rFonts w:ascii="Times New Roman" w:hAnsi="Times New Roman" w:cs="Times New Roman"/>
          <w:b/>
          <w:sz w:val="28"/>
          <w:szCs w:val="28"/>
          <w:u w:val="single"/>
        </w:rPr>
      </w:pPr>
    </w:p>
    <w:p w14:paraId="3799EEF5" w14:textId="77777777" w:rsidR="0054344B" w:rsidRPr="00F67AFB" w:rsidRDefault="0054344B" w:rsidP="007E5AC7">
      <w:pPr>
        <w:spacing w:after="0" w:line="276" w:lineRule="auto"/>
        <w:contextualSpacing/>
        <w:jc w:val="center"/>
        <w:rPr>
          <w:rFonts w:ascii="Times New Roman" w:hAnsi="Times New Roman" w:cs="Times New Roman"/>
          <w:b/>
          <w:sz w:val="28"/>
          <w:szCs w:val="28"/>
          <w:u w:val="single"/>
        </w:rPr>
      </w:pPr>
      <w:r w:rsidRPr="00F67AFB">
        <w:rPr>
          <w:rFonts w:ascii="Times New Roman" w:hAnsi="Times New Roman" w:cs="Times New Roman"/>
          <w:b/>
          <w:sz w:val="28"/>
          <w:szCs w:val="28"/>
          <w:u w:val="single"/>
        </w:rPr>
        <w:t>OŚWIADCZENIE WYKONAWCY</w:t>
      </w:r>
    </w:p>
    <w:p w14:paraId="2A55C3E1" w14:textId="6C31F41D" w:rsidR="0054344B" w:rsidRPr="00F67AFB" w:rsidRDefault="0054344B" w:rsidP="007E5AC7">
      <w:pPr>
        <w:spacing w:after="0" w:line="276" w:lineRule="auto"/>
        <w:contextualSpacing/>
        <w:jc w:val="center"/>
        <w:rPr>
          <w:rFonts w:ascii="Times New Roman" w:hAnsi="Times New Roman" w:cs="Times New Roman"/>
          <w:b/>
          <w:sz w:val="24"/>
        </w:rPr>
      </w:pPr>
      <w:r w:rsidRPr="00F67AFB">
        <w:rPr>
          <w:rFonts w:ascii="Times New Roman" w:hAnsi="Times New Roman" w:cs="Times New Roman"/>
          <w:b/>
          <w:sz w:val="24"/>
        </w:rPr>
        <w:t>składane na podstawie art. 125 ust. 1 ustawy z dnia 11 września 2019 r.  Prawo zamówień publicznych (dalej jako: ustawa u</w:t>
      </w:r>
      <w:r w:rsidR="000E7090" w:rsidRPr="00F67AFB">
        <w:rPr>
          <w:rFonts w:ascii="Times New Roman" w:hAnsi="Times New Roman" w:cs="Times New Roman"/>
          <w:b/>
          <w:sz w:val="24"/>
        </w:rPr>
        <w:t xml:space="preserve">stawy </w:t>
      </w:r>
      <w:proofErr w:type="spellStart"/>
      <w:r w:rsidRPr="00F67AFB">
        <w:rPr>
          <w:rFonts w:ascii="Times New Roman" w:hAnsi="Times New Roman" w:cs="Times New Roman"/>
          <w:b/>
          <w:sz w:val="24"/>
        </w:rPr>
        <w:t>Pzp</w:t>
      </w:r>
      <w:proofErr w:type="spellEnd"/>
      <w:r w:rsidRPr="00F67AFB">
        <w:rPr>
          <w:rFonts w:ascii="Times New Roman" w:hAnsi="Times New Roman" w:cs="Times New Roman"/>
          <w:b/>
          <w:sz w:val="24"/>
        </w:rPr>
        <w:t xml:space="preserve">), </w:t>
      </w:r>
    </w:p>
    <w:p w14:paraId="37484656" w14:textId="77777777" w:rsidR="0054344B" w:rsidRPr="00F67AFB" w:rsidRDefault="0054344B" w:rsidP="007E5AC7">
      <w:pPr>
        <w:spacing w:after="0" w:line="276" w:lineRule="auto"/>
        <w:contextualSpacing/>
        <w:jc w:val="center"/>
        <w:rPr>
          <w:rFonts w:ascii="Times New Roman" w:hAnsi="Times New Roman" w:cs="Times New Roman"/>
          <w:b/>
          <w:sz w:val="24"/>
        </w:rPr>
      </w:pPr>
      <w:r w:rsidRPr="00F67AFB">
        <w:rPr>
          <w:rFonts w:ascii="Times New Roman" w:hAnsi="Times New Roman" w:cs="Times New Roman"/>
          <w:b/>
          <w:sz w:val="24"/>
        </w:rPr>
        <w:t>DOTYCZĄCE SPEŁNIANIA WARUNKÓW UDZIAŁU W POSTĘPOWANIU I PRZESŁANEK WYKLUCZENIA Z POSTĘPOWANIA</w:t>
      </w:r>
    </w:p>
    <w:p w14:paraId="2A54953F" w14:textId="77777777" w:rsidR="00121E6A" w:rsidRPr="00F67AFB" w:rsidRDefault="00121E6A" w:rsidP="007E5AC7">
      <w:pPr>
        <w:spacing w:after="0" w:line="276" w:lineRule="auto"/>
        <w:contextualSpacing/>
        <w:jc w:val="center"/>
        <w:rPr>
          <w:rFonts w:ascii="Times New Roman" w:hAnsi="Times New Roman" w:cs="Times New Roman"/>
          <w:sz w:val="24"/>
        </w:rPr>
      </w:pPr>
    </w:p>
    <w:p w14:paraId="5060B931" w14:textId="77777777" w:rsidR="003F70E2" w:rsidRPr="00AB43E3" w:rsidRDefault="003F70E2" w:rsidP="007E5AC7">
      <w:pPr>
        <w:spacing w:after="0" w:line="276" w:lineRule="auto"/>
        <w:contextualSpacing/>
        <w:jc w:val="center"/>
        <w:rPr>
          <w:rFonts w:ascii="Times New Roman" w:hAnsi="Times New Roman" w:cs="Times New Roman"/>
          <w:color w:val="FF0000"/>
          <w:sz w:val="24"/>
        </w:rPr>
      </w:pPr>
    </w:p>
    <w:p w14:paraId="29AD6811" w14:textId="37B7F73E" w:rsidR="003F70E2" w:rsidRPr="00F67AFB" w:rsidRDefault="003F70E2" w:rsidP="007E5AC7">
      <w:pPr>
        <w:spacing w:after="0" w:line="276" w:lineRule="auto"/>
        <w:contextualSpacing/>
        <w:jc w:val="both"/>
        <w:rPr>
          <w:rFonts w:ascii="Times New Roman" w:hAnsi="Times New Roman" w:cs="Times New Roman"/>
          <w:sz w:val="24"/>
        </w:rPr>
      </w:pPr>
      <w:r w:rsidRPr="00F67AFB">
        <w:rPr>
          <w:rFonts w:ascii="Times New Roman" w:hAnsi="Times New Roman" w:cs="Times New Roman"/>
          <w:sz w:val="24"/>
        </w:rPr>
        <w:t>Na potrzeby postępowania o udzielenie zamówienia publicznego pn.:</w:t>
      </w:r>
      <w:r w:rsidRPr="00F67AFB">
        <w:rPr>
          <w:rFonts w:ascii="Times New Roman" w:hAnsi="Times New Roman" w:cs="Times New Roman"/>
          <w:b/>
          <w:sz w:val="24"/>
        </w:rPr>
        <w:t xml:space="preserve"> „</w:t>
      </w:r>
      <w:r w:rsidR="00F67AFB" w:rsidRPr="00F67AFB">
        <w:rPr>
          <w:rFonts w:ascii="Times New Roman" w:hAnsi="Times New Roman" w:cs="Times New Roman"/>
          <w:b/>
          <w:sz w:val="24"/>
        </w:rPr>
        <w:t>Modernizacja infrastruktury drogowej oraz rozbudowa sieci wodociągowej i kanalizacyjnej na terenie Gminy Leżajsk</w:t>
      </w:r>
      <w:r w:rsidR="004C2C1D">
        <w:rPr>
          <w:rFonts w:ascii="Times New Roman" w:hAnsi="Times New Roman" w:cs="Times New Roman"/>
          <w:b/>
          <w:sz w:val="24"/>
        </w:rPr>
        <w:t>”</w:t>
      </w:r>
      <w:r w:rsidR="00F67AFB" w:rsidRPr="00F67AFB">
        <w:rPr>
          <w:rFonts w:ascii="Times New Roman" w:hAnsi="Times New Roman" w:cs="Times New Roman"/>
          <w:b/>
          <w:sz w:val="24"/>
        </w:rPr>
        <w:t xml:space="preserve"> </w:t>
      </w:r>
      <w:r w:rsidRPr="00F67AFB">
        <w:rPr>
          <w:rFonts w:ascii="Times New Roman" w:hAnsi="Times New Roman" w:cs="Times New Roman"/>
          <w:sz w:val="24"/>
        </w:rPr>
        <w:t xml:space="preserve">prowadzonego przez </w:t>
      </w:r>
      <w:r w:rsidRPr="00F67AFB">
        <w:rPr>
          <w:rFonts w:ascii="Times New Roman" w:hAnsi="Times New Roman" w:cs="Times New Roman"/>
          <w:b/>
          <w:sz w:val="24"/>
        </w:rPr>
        <w:t>Gminę Leżajsk, ul. Łukasza Opalińskiego 2, 37-300 Leżajsk</w:t>
      </w:r>
      <w:r w:rsidRPr="00F67AFB">
        <w:rPr>
          <w:rFonts w:ascii="Times New Roman" w:hAnsi="Times New Roman" w:cs="Times New Roman"/>
          <w:i/>
          <w:sz w:val="24"/>
        </w:rPr>
        <w:t xml:space="preserve">, </w:t>
      </w:r>
      <w:r w:rsidRPr="00F67AFB">
        <w:rPr>
          <w:rFonts w:ascii="Times New Roman" w:hAnsi="Times New Roman" w:cs="Times New Roman"/>
          <w:sz w:val="24"/>
        </w:rPr>
        <w:t>oświadczam, co następuje:</w:t>
      </w:r>
    </w:p>
    <w:p w14:paraId="16AB1E28" w14:textId="77777777" w:rsidR="00121E6A" w:rsidRPr="00F67AFB" w:rsidRDefault="00121E6A" w:rsidP="007E5AC7">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F67AFB" w14:paraId="3B796E40"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DB09CBA" w14:textId="77777777" w:rsidR="00121E6A" w:rsidRPr="00F67AFB" w:rsidRDefault="00121E6A" w:rsidP="007E5AC7">
            <w:pPr>
              <w:spacing w:after="0" w:line="276" w:lineRule="auto"/>
              <w:contextualSpacing/>
              <w:rPr>
                <w:rFonts w:ascii="Times New Roman" w:hAnsi="Times New Roman" w:cs="Times New Roman"/>
                <w:sz w:val="24"/>
              </w:rPr>
            </w:pPr>
            <w:r w:rsidRPr="00F67AFB">
              <w:rPr>
                <w:rFonts w:ascii="Times New Roman" w:hAnsi="Times New Roman" w:cs="Times New Roman"/>
                <w:b/>
                <w:sz w:val="28"/>
                <w:szCs w:val="28"/>
              </w:rPr>
              <w:t>Oświadczenie dotyczące Wykonawcy</w:t>
            </w:r>
          </w:p>
        </w:tc>
      </w:tr>
    </w:tbl>
    <w:p w14:paraId="3C876F8E" w14:textId="77777777" w:rsidR="00121E6A" w:rsidRPr="00F67AFB" w:rsidRDefault="00121E6A" w:rsidP="007E5AC7">
      <w:pPr>
        <w:spacing w:after="0" w:line="276" w:lineRule="auto"/>
        <w:contextualSpacing/>
        <w:jc w:val="both"/>
        <w:rPr>
          <w:rFonts w:ascii="Times New Roman" w:eastAsia="Lucida Sans Unicode" w:hAnsi="Times New Roman" w:cs="Times New Roman"/>
          <w:kern w:val="2"/>
          <w:sz w:val="24"/>
        </w:rPr>
      </w:pPr>
    </w:p>
    <w:p w14:paraId="32CF806A" w14:textId="242D6F2E" w:rsidR="00121E6A" w:rsidRPr="00F67AFB" w:rsidRDefault="00121E6A" w:rsidP="007E5AC7">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F67AFB">
        <w:rPr>
          <w:rFonts w:ascii="Times New Roman" w:eastAsia="Lucida Sans Unicode" w:hAnsi="Times New Roman" w:cs="Times New Roman"/>
          <w:kern w:val="2"/>
          <w:sz w:val="24"/>
        </w:rPr>
        <w:t xml:space="preserve">Oświadczam, że odpowiednio na dzień składania ofert spełniam warunki udziału w postępowaniu określone przez Zamawiającego w </w:t>
      </w:r>
      <w:r w:rsidR="006A11AF" w:rsidRPr="00F67AFB">
        <w:rPr>
          <w:rFonts w:ascii="Times New Roman" w:eastAsia="Lucida Sans Unicode" w:hAnsi="Times New Roman" w:cs="Times New Roman"/>
          <w:kern w:val="2"/>
          <w:sz w:val="24"/>
        </w:rPr>
        <w:t>Rozdziale IX</w:t>
      </w:r>
      <w:r w:rsidR="00AC7E49" w:rsidRPr="00F67AFB">
        <w:rPr>
          <w:rFonts w:ascii="Times New Roman" w:eastAsia="Lucida Sans Unicode" w:hAnsi="Times New Roman" w:cs="Times New Roman"/>
          <w:kern w:val="2"/>
          <w:sz w:val="24"/>
        </w:rPr>
        <w:t xml:space="preserve"> SWZ</w:t>
      </w:r>
      <w:r w:rsidRPr="00F67AFB">
        <w:rPr>
          <w:rFonts w:ascii="Times New Roman" w:eastAsia="Lucida Sans Unicode" w:hAnsi="Times New Roman" w:cs="Times New Roman"/>
          <w:kern w:val="2"/>
          <w:sz w:val="24"/>
        </w:rPr>
        <w:t>.</w:t>
      </w:r>
    </w:p>
    <w:p w14:paraId="5D7E3693" w14:textId="77777777" w:rsidR="00121E6A" w:rsidRPr="00F67AFB" w:rsidRDefault="00121E6A" w:rsidP="007E5AC7">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E009DF6" w14:textId="77777777" w:rsidR="00121E6A" w:rsidRPr="00F67AFB" w:rsidRDefault="00121E6A" w:rsidP="007E5AC7">
      <w:pPr>
        <w:spacing w:after="0" w:line="276" w:lineRule="auto"/>
        <w:contextualSpacing/>
        <w:jc w:val="both"/>
        <w:rPr>
          <w:rFonts w:ascii="Times New Roman" w:eastAsia="Lucida Sans Unicode" w:hAnsi="Times New Roman" w:cs="Times New Roman"/>
          <w:kern w:val="2"/>
          <w:sz w:val="24"/>
        </w:rPr>
      </w:pPr>
      <w:r w:rsidRPr="00F67AFB">
        <w:rPr>
          <w:rFonts w:ascii="Times New Roman" w:hAnsi="Times New Roman" w:cs="Times New Roman"/>
          <w:sz w:val="24"/>
        </w:rPr>
        <w:tab/>
      </w:r>
      <w:r w:rsidRPr="00F67AFB">
        <w:rPr>
          <w:rFonts w:ascii="Times New Roman" w:hAnsi="Times New Roman" w:cs="Times New Roman"/>
          <w:sz w:val="24"/>
        </w:rPr>
        <w:tab/>
      </w:r>
      <w:r w:rsidRPr="00F67AFB">
        <w:rPr>
          <w:rFonts w:ascii="Times New Roman" w:hAnsi="Times New Roman" w:cs="Times New Roman"/>
          <w:sz w:val="24"/>
        </w:rPr>
        <w:tab/>
      </w:r>
      <w:r w:rsidRPr="00F67AFB">
        <w:rPr>
          <w:rFonts w:ascii="Times New Roman" w:hAnsi="Times New Roman" w:cs="Times New Roman"/>
          <w:sz w:val="24"/>
        </w:rPr>
        <w:tab/>
      </w:r>
      <w:r w:rsidRPr="00F67AFB">
        <w:rPr>
          <w:rFonts w:ascii="Times New Roman" w:hAnsi="Times New Roman" w:cs="Times New Roman"/>
          <w:sz w:val="24"/>
        </w:rPr>
        <w:tab/>
      </w:r>
      <w:r w:rsidRPr="00F67AFB">
        <w:rPr>
          <w:rFonts w:ascii="Times New Roman" w:hAnsi="Times New Roman" w:cs="Times New Roman"/>
          <w:sz w:val="24"/>
        </w:rPr>
        <w:tab/>
      </w:r>
      <w:r w:rsidRPr="00F67AFB">
        <w:rPr>
          <w:rFonts w:ascii="Times New Roman" w:hAnsi="Times New Roman" w:cs="Times New Roman"/>
          <w:sz w:val="24"/>
        </w:rPr>
        <w:tab/>
      </w:r>
    </w:p>
    <w:p w14:paraId="08B8CA2D" w14:textId="536EF10C" w:rsidR="00121E6A" w:rsidRPr="00F67AFB" w:rsidRDefault="00121E6A" w:rsidP="007E5AC7">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F67AFB">
        <w:rPr>
          <w:rFonts w:ascii="Times New Roman" w:eastAsia="Lucida Sans Unicode" w:hAnsi="Times New Roman" w:cs="Times New Roman"/>
          <w:kern w:val="2"/>
          <w:sz w:val="24"/>
        </w:rPr>
        <w:t>Oświadczam, że na dzień składania ofert nie podlegam wykluczeniu z postępowania na podstawie art. 108 ust. 1 u</w:t>
      </w:r>
      <w:r w:rsidR="000E7090" w:rsidRPr="00F67AFB">
        <w:rPr>
          <w:rFonts w:ascii="Times New Roman" w:eastAsia="Lucida Sans Unicode" w:hAnsi="Times New Roman" w:cs="Times New Roman"/>
          <w:kern w:val="2"/>
          <w:sz w:val="24"/>
        </w:rPr>
        <w:t xml:space="preserve">stawy </w:t>
      </w:r>
      <w:proofErr w:type="spellStart"/>
      <w:r w:rsidRPr="00F67AFB">
        <w:rPr>
          <w:rFonts w:ascii="Times New Roman" w:eastAsia="Lucida Sans Unicode" w:hAnsi="Times New Roman" w:cs="Times New Roman"/>
          <w:kern w:val="2"/>
          <w:sz w:val="24"/>
        </w:rPr>
        <w:t>Pzp</w:t>
      </w:r>
      <w:proofErr w:type="spellEnd"/>
      <w:r w:rsidRPr="00F67AFB">
        <w:rPr>
          <w:rFonts w:ascii="Times New Roman" w:eastAsia="Lucida Sans Unicode" w:hAnsi="Times New Roman" w:cs="Times New Roman"/>
          <w:kern w:val="2"/>
          <w:sz w:val="24"/>
        </w:rPr>
        <w:t>.</w:t>
      </w:r>
    </w:p>
    <w:p w14:paraId="3430D1BA" w14:textId="77777777" w:rsidR="00121E6A" w:rsidRPr="00F67AFB" w:rsidRDefault="00121E6A" w:rsidP="007E5AC7">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FEA9AF2" w14:textId="77777777" w:rsidR="00121E6A" w:rsidRPr="00F67AFB" w:rsidRDefault="00121E6A" w:rsidP="007E5AC7">
      <w:pPr>
        <w:spacing w:after="0" w:line="276" w:lineRule="auto"/>
        <w:contextualSpacing/>
        <w:jc w:val="both"/>
        <w:rPr>
          <w:rFonts w:ascii="Times New Roman" w:hAnsi="Times New Roman" w:cs="Times New Roman"/>
          <w:i/>
          <w:sz w:val="24"/>
        </w:rPr>
      </w:pPr>
      <w:r w:rsidRPr="00F67AFB">
        <w:rPr>
          <w:rFonts w:ascii="Times New Roman" w:hAnsi="Times New Roman" w:cs="Times New Roman"/>
          <w:sz w:val="24"/>
        </w:rPr>
        <w:tab/>
      </w:r>
      <w:r w:rsidRPr="00F67AFB">
        <w:rPr>
          <w:rFonts w:ascii="Times New Roman" w:hAnsi="Times New Roman" w:cs="Times New Roman"/>
          <w:sz w:val="24"/>
        </w:rPr>
        <w:tab/>
      </w:r>
      <w:r w:rsidRPr="00F67AFB">
        <w:rPr>
          <w:rFonts w:ascii="Times New Roman" w:hAnsi="Times New Roman" w:cs="Times New Roman"/>
          <w:sz w:val="24"/>
        </w:rPr>
        <w:tab/>
      </w:r>
      <w:r w:rsidRPr="00F67AFB">
        <w:rPr>
          <w:rFonts w:ascii="Times New Roman" w:hAnsi="Times New Roman" w:cs="Times New Roman"/>
          <w:sz w:val="24"/>
        </w:rPr>
        <w:tab/>
      </w:r>
      <w:r w:rsidRPr="00F67AFB">
        <w:rPr>
          <w:rFonts w:ascii="Times New Roman" w:hAnsi="Times New Roman" w:cs="Times New Roman"/>
          <w:sz w:val="24"/>
        </w:rPr>
        <w:tab/>
      </w:r>
    </w:p>
    <w:p w14:paraId="76470F9A" w14:textId="44585D8D" w:rsidR="00121E6A" w:rsidRPr="00F67AFB" w:rsidRDefault="00121E6A" w:rsidP="007E5AC7">
      <w:pPr>
        <w:spacing w:after="0" w:line="276" w:lineRule="auto"/>
        <w:contextualSpacing/>
        <w:jc w:val="both"/>
        <w:rPr>
          <w:rFonts w:ascii="Times New Roman" w:hAnsi="Times New Roman" w:cs="Times New Roman"/>
          <w:sz w:val="24"/>
        </w:rPr>
      </w:pPr>
      <w:r w:rsidRPr="00F67AFB">
        <w:rPr>
          <w:rFonts w:ascii="Times New Roman" w:hAnsi="Times New Roman" w:cs="Times New Roman"/>
          <w:sz w:val="24"/>
        </w:rPr>
        <w:t>* Oświadczam, że zachodzą w stosunku do mnie podstawy wykluczenia z postępowania na podstawie art. …………. u</w:t>
      </w:r>
      <w:r w:rsidR="000E7090" w:rsidRPr="00F67AFB">
        <w:rPr>
          <w:rFonts w:ascii="Times New Roman" w:hAnsi="Times New Roman" w:cs="Times New Roman"/>
          <w:sz w:val="24"/>
        </w:rPr>
        <w:t xml:space="preserve">stawy </w:t>
      </w:r>
      <w:proofErr w:type="spellStart"/>
      <w:r w:rsidRPr="00F67AFB">
        <w:rPr>
          <w:rFonts w:ascii="Times New Roman" w:hAnsi="Times New Roman" w:cs="Times New Roman"/>
          <w:sz w:val="24"/>
        </w:rPr>
        <w:t>Pzp</w:t>
      </w:r>
      <w:proofErr w:type="spellEnd"/>
      <w:r w:rsidRPr="00F67AFB">
        <w:rPr>
          <w:rFonts w:ascii="Times New Roman" w:hAnsi="Times New Roman" w:cs="Times New Roman"/>
          <w:sz w:val="24"/>
        </w:rPr>
        <w:t xml:space="preserve"> </w:t>
      </w:r>
      <w:r w:rsidRPr="00F67AFB">
        <w:rPr>
          <w:rFonts w:ascii="Times New Roman" w:hAnsi="Times New Roman" w:cs="Times New Roman"/>
          <w:i/>
          <w:sz w:val="20"/>
        </w:rPr>
        <w:t>(podać mającą zastosowanie podstawę wykluczenia spośród wymienionych w</w:t>
      </w:r>
      <w:r w:rsidR="00F41E91" w:rsidRPr="00F67AFB">
        <w:rPr>
          <w:rFonts w:ascii="Times New Roman" w:hAnsi="Times New Roman" w:cs="Times New Roman"/>
          <w:i/>
          <w:sz w:val="20"/>
        </w:rPr>
        <w:t> </w:t>
      </w:r>
      <w:r w:rsidRPr="00F67AFB">
        <w:rPr>
          <w:rFonts w:ascii="Times New Roman" w:hAnsi="Times New Roman" w:cs="Times New Roman"/>
          <w:i/>
          <w:sz w:val="20"/>
        </w:rPr>
        <w:t>art.</w:t>
      </w:r>
      <w:r w:rsidR="00520DA2" w:rsidRPr="00F67AFB">
        <w:rPr>
          <w:rFonts w:ascii="Times New Roman" w:hAnsi="Times New Roman" w:cs="Times New Roman"/>
          <w:i/>
          <w:sz w:val="20"/>
        </w:rPr>
        <w:t xml:space="preserve"> 108 ust 1  pkt</w:t>
      </w:r>
      <w:r w:rsidR="00B51A3E" w:rsidRPr="00F67AFB">
        <w:rPr>
          <w:rFonts w:ascii="Times New Roman" w:hAnsi="Times New Roman" w:cs="Times New Roman"/>
          <w:i/>
          <w:sz w:val="20"/>
        </w:rPr>
        <w:t xml:space="preserve"> 1,</w:t>
      </w:r>
      <w:r w:rsidR="001729DB" w:rsidRPr="00F67AFB">
        <w:rPr>
          <w:rFonts w:ascii="Times New Roman" w:hAnsi="Times New Roman" w:cs="Times New Roman"/>
          <w:i/>
          <w:sz w:val="20"/>
        </w:rPr>
        <w:t xml:space="preserve"> </w:t>
      </w:r>
      <w:r w:rsidR="00B51A3E" w:rsidRPr="00F67AFB">
        <w:rPr>
          <w:rFonts w:ascii="Times New Roman" w:hAnsi="Times New Roman" w:cs="Times New Roman"/>
          <w:i/>
          <w:sz w:val="20"/>
        </w:rPr>
        <w:t>2,</w:t>
      </w:r>
      <w:r w:rsidR="001729DB" w:rsidRPr="00F67AFB">
        <w:rPr>
          <w:rFonts w:ascii="Times New Roman" w:hAnsi="Times New Roman" w:cs="Times New Roman"/>
          <w:i/>
          <w:sz w:val="20"/>
        </w:rPr>
        <w:t xml:space="preserve"> </w:t>
      </w:r>
      <w:r w:rsidR="00B51A3E" w:rsidRPr="00F67AFB">
        <w:rPr>
          <w:rFonts w:ascii="Times New Roman" w:hAnsi="Times New Roman" w:cs="Times New Roman"/>
          <w:i/>
          <w:sz w:val="20"/>
        </w:rPr>
        <w:t>5</w:t>
      </w:r>
      <w:r w:rsidR="00440759" w:rsidRPr="00F67AFB">
        <w:rPr>
          <w:rFonts w:ascii="Times New Roman" w:hAnsi="Times New Roman" w:cs="Times New Roman"/>
          <w:i/>
          <w:sz w:val="20"/>
        </w:rPr>
        <w:t xml:space="preserve"> u</w:t>
      </w:r>
      <w:r w:rsidR="000E7090" w:rsidRPr="00F67AFB">
        <w:rPr>
          <w:rFonts w:ascii="Times New Roman" w:hAnsi="Times New Roman" w:cs="Times New Roman"/>
          <w:i/>
          <w:sz w:val="20"/>
        </w:rPr>
        <w:t xml:space="preserve">stawy </w:t>
      </w:r>
      <w:proofErr w:type="spellStart"/>
      <w:r w:rsidR="00440759" w:rsidRPr="00F67AFB">
        <w:rPr>
          <w:rFonts w:ascii="Times New Roman" w:hAnsi="Times New Roman" w:cs="Times New Roman"/>
          <w:i/>
          <w:sz w:val="20"/>
        </w:rPr>
        <w:t>Pzp</w:t>
      </w:r>
      <w:proofErr w:type="spellEnd"/>
      <w:r w:rsidR="00440759" w:rsidRPr="00F67AFB">
        <w:rPr>
          <w:rFonts w:ascii="Times New Roman" w:hAnsi="Times New Roman" w:cs="Times New Roman"/>
          <w:i/>
          <w:sz w:val="20"/>
        </w:rPr>
        <w:t xml:space="preserve">). </w:t>
      </w:r>
      <w:r w:rsidRPr="00F67AFB">
        <w:rPr>
          <w:rFonts w:ascii="Times New Roman" w:hAnsi="Times New Roman" w:cs="Times New Roman"/>
          <w:sz w:val="24"/>
        </w:rPr>
        <w:t>Jednocześnie oświadczam, że w związku z ww. okolicznością, na podstawie art. 110 u</w:t>
      </w:r>
      <w:r w:rsidR="000E7090" w:rsidRPr="00F67AFB">
        <w:rPr>
          <w:rFonts w:ascii="Times New Roman" w:hAnsi="Times New Roman" w:cs="Times New Roman"/>
          <w:sz w:val="24"/>
        </w:rPr>
        <w:t xml:space="preserve">stawy </w:t>
      </w:r>
      <w:proofErr w:type="spellStart"/>
      <w:r w:rsidRPr="00F67AFB">
        <w:rPr>
          <w:rFonts w:ascii="Times New Roman" w:hAnsi="Times New Roman" w:cs="Times New Roman"/>
          <w:sz w:val="24"/>
        </w:rPr>
        <w:t>Pzp</w:t>
      </w:r>
      <w:proofErr w:type="spellEnd"/>
      <w:r w:rsidRPr="00F67AFB">
        <w:rPr>
          <w:rFonts w:ascii="Times New Roman" w:hAnsi="Times New Roman" w:cs="Times New Roman"/>
          <w:sz w:val="24"/>
        </w:rPr>
        <w:t xml:space="preserve"> podjąłem następujące środki naprawcze:</w:t>
      </w:r>
    </w:p>
    <w:p w14:paraId="1F2E710C" w14:textId="77777777" w:rsidR="00121E6A" w:rsidRPr="00F67AFB" w:rsidRDefault="00121E6A" w:rsidP="007E5AC7">
      <w:pPr>
        <w:spacing w:after="0" w:line="276" w:lineRule="auto"/>
        <w:contextualSpacing/>
        <w:jc w:val="both"/>
        <w:rPr>
          <w:rFonts w:ascii="Times New Roman" w:hAnsi="Times New Roman" w:cs="Times New Roman"/>
          <w:sz w:val="24"/>
        </w:rPr>
      </w:pPr>
      <w:r w:rsidRPr="00F67AFB">
        <w:rPr>
          <w:rFonts w:ascii="Times New Roman" w:hAnsi="Times New Roman" w:cs="Times New Roman"/>
          <w:sz w:val="24"/>
        </w:rPr>
        <w:t>…………………………………………………………………………………………………………</w:t>
      </w:r>
    </w:p>
    <w:p w14:paraId="788F809D" w14:textId="1CF961C2" w:rsidR="00D861C3" w:rsidRPr="00F67AFB" w:rsidRDefault="00121E6A" w:rsidP="007E5AC7">
      <w:pPr>
        <w:spacing w:after="0" w:line="276" w:lineRule="auto"/>
        <w:ind w:left="142"/>
        <w:contextualSpacing/>
        <w:jc w:val="both"/>
        <w:rPr>
          <w:rFonts w:ascii="Times New Roman" w:eastAsia="Calibri" w:hAnsi="Times New Roman" w:cs="Times New Roman"/>
          <w:i/>
          <w:sz w:val="20"/>
        </w:rPr>
      </w:pPr>
      <w:r w:rsidRPr="00F67AFB">
        <w:rPr>
          <w:rFonts w:ascii="Times New Roman" w:eastAsia="Calibri" w:hAnsi="Times New Roman" w:cs="Times New Roman"/>
          <w:i/>
          <w:sz w:val="20"/>
        </w:rPr>
        <w:lastRenderedPageBreak/>
        <w:t>* Wypełnić</w:t>
      </w:r>
      <w:r w:rsidR="00F41E91" w:rsidRPr="00F67AFB">
        <w:rPr>
          <w:rFonts w:ascii="Times New Roman" w:eastAsia="Calibri" w:hAnsi="Times New Roman" w:cs="Times New Roman"/>
          <w:i/>
          <w:sz w:val="20"/>
        </w:rPr>
        <w:t xml:space="preserve">, </w:t>
      </w:r>
      <w:r w:rsidRPr="00F67AFB">
        <w:rPr>
          <w:rFonts w:ascii="Times New Roman" w:eastAsia="Calibri" w:hAnsi="Times New Roman" w:cs="Times New Roman"/>
          <w:i/>
          <w:sz w:val="20"/>
        </w:rPr>
        <w:t>tylko w przypadku</w:t>
      </w:r>
      <w:r w:rsidR="00F41E91" w:rsidRPr="00F67AFB">
        <w:rPr>
          <w:rFonts w:ascii="Times New Roman" w:eastAsia="Calibri" w:hAnsi="Times New Roman" w:cs="Times New Roman"/>
          <w:i/>
          <w:sz w:val="20"/>
        </w:rPr>
        <w:t>,</w:t>
      </w:r>
      <w:r w:rsidR="00D04B15" w:rsidRPr="00F67AFB">
        <w:rPr>
          <w:rFonts w:ascii="Times New Roman" w:eastAsia="Calibri" w:hAnsi="Times New Roman" w:cs="Times New Roman"/>
          <w:i/>
          <w:sz w:val="20"/>
        </w:rPr>
        <w:t xml:space="preserve"> gdy dotycz</w:t>
      </w:r>
      <w:r w:rsidR="00F67AFB">
        <w:rPr>
          <w:rFonts w:ascii="Times New Roman" w:eastAsia="Calibri" w:hAnsi="Times New Roman" w:cs="Times New Roman"/>
          <w:i/>
          <w:sz w:val="20"/>
        </w:rPr>
        <w:t>y</w:t>
      </w:r>
      <w:r w:rsidR="00D861C3" w:rsidRPr="00F67AFB">
        <w:rPr>
          <w:rFonts w:ascii="Times New Roman" w:hAnsi="Times New Roman" w:cs="Times New Roman"/>
          <w:sz w:val="24"/>
        </w:rPr>
        <w:tab/>
      </w:r>
    </w:p>
    <w:p w14:paraId="3445FAE0" w14:textId="77777777" w:rsidR="00D861C3" w:rsidRPr="00F67AFB" w:rsidRDefault="00D861C3" w:rsidP="007E5AC7">
      <w:pPr>
        <w:pBdr>
          <w:bottom w:val="single" w:sz="12" w:space="1" w:color="auto"/>
        </w:pBdr>
        <w:spacing w:after="0" w:line="276" w:lineRule="auto"/>
        <w:contextualSpacing/>
        <w:jc w:val="both"/>
        <w:rPr>
          <w:rFonts w:ascii="Times New Roman" w:eastAsia="Lucida Sans Unicode" w:hAnsi="Times New Roman" w:cs="Times New Roman"/>
          <w:kern w:val="2"/>
          <w:sz w:val="24"/>
        </w:rPr>
      </w:pPr>
    </w:p>
    <w:p w14:paraId="4E419A03" w14:textId="77777777" w:rsidR="00D861C3" w:rsidRPr="00AB43E3" w:rsidRDefault="00D861C3" w:rsidP="007E5AC7">
      <w:pPr>
        <w:spacing w:after="0" w:line="276" w:lineRule="auto"/>
        <w:ind w:left="142"/>
        <w:contextualSpacing/>
        <w:jc w:val="both"/>
        <w:rPr>
          <w:rFonts w:ascii="Times New Roman" w:eastAsia="Lucida Sans Unicode" w:hAnsi="Times New Roman" w:cs="Times New Roman"/>
          <w:color w:val="FF0000"/>
          <w:kern w:val="2"/>
          <w:sz w:val="24"/>
        </w:rPr>
      </w:pPr>
    </w:p>
    <w:p w14:paraId="0C91D8A7" w14:textId="77777777" w:rsidR="00F67AFB" w:rsidRPr="00686C70" w:rsidRDefault="00D861C3" w:rsidP="00D32EAB">
      <w:pPr>
        <w:spacing w:after="0" w:line="276" w:lineRule="auto"/>
        <w:contextualSpacing/>
        <w:jc w:val="both"/>
        <w:rPr>
          <w:rFonts w:ascii="Times New Roman" w:eastAsia="Lucida Sans Unicode" w:hAnsi="Times New Roman" w:cs="Times New Roman"/>
          <w:kern w:val="2"/>
          <w:sz w:val="24"/>
        </w:rPr>
      </w:pPr>
      <w:r w:rsidRPr="00686C70">
        <w:rPr>
          <w:rFonts w:ascii="Times New Roman" w:eastAsia="Lucida Sans Unicode" w:hAnsi="Times New Roman" w:cs="Times New Roman"/>
          <w:kern w:val="2"/>
          <w:sz w:val="24"/>
        </w:rPr>
        <w:t>Oświadczam, że</w:t>
      </w:r>
      <w:r w:rsidR="00F67AFB" w:rsidRPr="00686C70">
        <w:rPr>
          <w:rFonts w:ascii="Times New Roman" w:eastAsia="Lucida Sans Unicode" w:hAnsi="Times New Roman" w:cs="Times New Roman"/>
          <w:kern w:val="2"/>
          <w:sz w:val="24"/>
        </w:rPr>
        <w:t>:</w:t>
      </w:r>
    </w:p>
    <w:p w14:paraId="0719DF2D" w14:textId="09BA5A63" w:rsidR="00F67AFB" w:rsidRPr="00686C70" w:rsidRDefault="00F67AFB" w:rsidP="004F0D65">
      <w:pPr>
        <w:pStyle w:val="Akapitzlist"/>
        <w:numPr>
          <w:ilvl w:val="0"/>
          <w:numId w:val="136"/>
        </w:numPr>
        <w:spacing w:line="276" w:lineRule="auto"/>
        <w:jc w:val="both"/>
        <w:rPr>
          <w:b/>
          <w:bCs/>
          <w:kern w:val="2"/>
        </w:rPr>
      </w:pPr>
      <w:r w:rsidRPr="00686C70">
        <w:rPr>
          <w:b/>
          <w:bCs/>
          <w:kern w:val="2"/>
        </w:rPr>
        <w:t>zachodzą*</w:t>
      </w:r>
    </w:p>
    <w:p w14:paraId="37582DC2" w14:textId="1A897BAF" w:rsidR="00F67AFB" w:rsidRPr="00686C70" w:rsidRDefault="00D861C3" w:rsidP="004F0D65">
      <w:pPr>
        <w:pStyle w:val="Akapitzlist"/>
        <w:numPr>
          <w:ilvl w:val="0"/>
          <w:numId w:val="136"/>
        </w:numPr>
        <w:spacing w:line="276" w:lineRule="auto"/>
        <w:jc w:val="both"/>
        <w:rPr>
          <w:b/>
          <w:bCs/>
          <w:kern w:val="2"/>
        </w:rPr>
      </w:pPr>
      <w:r w:rsidRPr="00686C70">
        <w:rPr>
          <w:b/>
          <w:bCs/>
          <w:kern w:val="2"/>
        </w:rPr>
        <w:t>nie zachodzą</w:t>
      </w:r>
      <w:r w:rsidR="00F67AFB" w:rsidRPr="00686C70">
        <w:rPr>
          <w:b/>
          <w:bCs/>
          <w:kern w:val="2"/>
        </w:rPr>
        <w:t>*</w:t>
      </w:r>
      <w:r w:rsidRPr="00686C70">
        <w:rPr>
          <w:b/>
          <w:bCs/>
          <w:kern w:val="2"/>
        </w:rPr>
        <w:t xml:space="preserve"> </w:t>
      </w:r>
    </w:p>
    <w:p w14:paraId="7C24F451" w14:textId="443AE721" w:rsidR="00D861C3" w:rsidRPr="00686C70" w:rsidRDefault="00D861C3" w:rsidP="007E5AC7">
      <w:pPr>
        <w:spacing w:after="0" w:line="276" w:lineRule="auto"/>
        <w:contextualSpacing/>
        <w:jc w:val="both"/>
        <w:rPr>
          <w:rFonts w:ascii="Times New Roman" w:eastAsia="Lucida Sans Unicode" w:hAnsi="Times New Roman" w:cs="Times New Roman"/>
          <w:kern w:val="2"/>
          <w:sz w:val="24"/>
        </w:rPr>
      </w:pPr>
      <w:r w:rsidRPr="00686C70">
        <w:rPr>
          <w:rFonts w:ascii="Times New Roman" w:eastAsia="Lucida Sans Unicode" w:hAnsi="Times New Roman" w:cs="Times New Roman"/>
          <w:kern w:val="2"/>
          <w:sz w:val="24"/>
        </w:rPr>
        <w:t xml:space="preserve">w stosunku do mnie przesłanki wykluczenia z postępowania na podstawie art. 7 ust. 1 ustawy z dnia 13 kwietnia 2022 r. o szczególnych rozwiązaniach w zakresie przeciwdziałania wspieraniu agresji na Ukrainę oraz służących ochronie bezpieczeństwa narodowego </w:t>
      </w:r>
      <w:r w:rsidR="000E4B95" w:rsidRPr="00686C70">
        <w:rPr>
          <w:rFonts w:ascii="Times New Roman" w:eastAsia="Lucida Sans Unicode" w:hAnsi="Times New Roman" w:cs="Times New Roman"/>
          <w:kern w:val="2"/>
          <w:sz w:val="24"/>
        </w:rPr>
        <w:t>(</w:t>
      </w:r>
      <w:proofErr w:type="spellStart"/>
      <w:r w:rsidR="009A646F" w:rsidRPr="00686C70">
        <w:rPr>
          <w:rFonts w:ascii="Times New Roman" w:eastAsia="Lucida Sans Unicode" w:hAnsi="Times New Roman" w:cs="Times New Roman"/>
          <w:kern w:val="2"/>
          <w:sz w:val="24"/>
        </w:rPr>
        <w:t>t.j</w:t>
      </w:r>
      <w:proofErr w:type="spellEnd"/>
      <w:r w:rsidR="009A646F" w:rsidRPr="00686C70">
        <w:rPr>
          <w:rFonts w:ascii="Times New Roman" w:eastAsia="Lucida Sans Unicode" w:hAnsi="Times New Roman" w:cs="Times New Roman"/>
          <w:kern w:val="2"/>
          <w:sz w:val="24"/>
        </w:rPr>
        <w:t>. Dz.U. z 2023 r. poz. 1497 z</w:t>
      </w:r>
      <w:r w:rsidR="00F67AFB" w:rsidRPr="00686C70">
        <w:rPr>
          <w:rFonts w:ascii="Times New Roman" w:eastAsia="Lucida Sans Unicode" w:hAnsi="Times New Roman" w:cs="Times New Roman"/>
          <w:kern w:val="2"/>
          <w:sz w:val="24"/>
        </w:rPr>
        <w:t> </w:t>
      </w:r>
      <w:proofErr w:type="spellStart"/>
      <w:r w:rsidR="009A646F" w:rsidRPr="00686C70">
        <w:rPr>
          <w:rFonts w:ascii="Times New Roman" w:eastAsia="Lucida Sans Unicode" w:hAnsi="Times New Roman" w:cs="Times New Roman"/>
          <w:kern w:val="2"/>
          <w:sz w:val="24"/>
        </w:rPr>
        <w:t>późń</w:t>
      </w:r>
      <w:proofErr w:type="spellEnd"/>
      <w:r w:rsidR="009A646F" w:rsidRPr="00686C70">
        <w:rPr>
          <w:rFonts w:ascii="Times New Roman" w:eastAsia="Lucida Sans Unicode" w:hAnsi="Times New Roman" w:cs="Times New Roman"/>
          <w:kern w:val="2"/>
          <w:sz w:val="24"/>
        </w:rPr>
        <w:t>.</w:t>
      </w:r>
      <w:r w:rsidR="00F67AFB" w:rsidRPr="00686C70">
        <w:rPr>
          <w:rFonts w:ascii="Times New Roman" w:eastAsia="Lucida Sans Unicode" w:hAnsi="Times New Roman" w:cs="Times New Roman"/>
          <w:kern w:val="2"/>
          <w:sz w:val="24"/>
        </w:rPr>
        <w:t> </w:t>
      </w:r>
      <w:r w:rsidR="009A646F" w:rsidRPr="00686C70">
        <w:rPr>
          <w:rFonts w:ascii="Times New Roman" w:eastAsia="Lucida Sans Unicode" w:hAnsi="Times New Roman" w:cs="Times New Roman"/>
          <w:kern w:val="2"/>
          <w:sz w:val="24"/>
        </w:rPr>
        <w:t>zm.</w:t>
      </w:r>
      <w:r w:rsidR="000E4B95" w:rsidRPr="00686C70">
        <w:rPr>
          <w:rFonts w:ascii="Times New Roman" w:eastAsia="Lucida Sans Unicode" w:hAnsi="Times New Roman" w:cs="Times New Roman"/>
          <w:kern w:val="2"/>
          <w:sz w:val="24"/>
        </w:rPr>
        <w:t>).</w:t>
      </w:r>
    </w:p>
    <w:p w14:paraId="4BED29D5" w14:textId="77777777" w:rsidR="00F67AFB" w:rsidRPr="00686C70" w:rsidRDefault="00F67AFB" w:rsidP="007E5AC7">
      <w:pPr>
        <w:spacing w:after="0" w:line="276" w:lineRule="auto"/>
        <w:contextualSpacing/>
        <w:jc w:val="both"/>
        <w:rPr>
          <w:rFonts w:ascii="Times New Roman" w:eastAsia="Lucida Sans Unicode" w:hAnsi="Times New Roman" w:cs="Times New Roman"/>
          <w:kern w:val="2"/>
          <w:sz w:val="24"/>
        </w:rPr>
      </w:pPr>
    </w:p>
    <w:p w14:paraId="6CFF61C5" w14:textId="67A92819" w:rsidR="00F67AFB" w:rsidRPr="00686C70" w:rsidRDefault="00F67AFB" w:rsidP="007E5AC7">
      <w:pPr>
        <w:spacing w:after="0" w:line="276" w:lineRule="auto"/>
        <w:contextualSpacing/>
        <w:jc w:val="both"/>
        <w:rPr>
          <w:rFonts w:ascii="Times New Roman" w:eastAsia="Lucida Sans Unicode" w:hAnsi="Times New Roman" w:cs="Times New Roman"/>
          <w:kern w:val="2"/>
          <w:sz w:val="24"/>
        </w:rPr>
      </w:pPr>
      <w:r w:rsidRPr="00686C70">
        <w:rPr>
          <w:rFonts w:ascii="Times New Roman" w:eastAsia="Calibri" w:hAnsi="Times New Roman" w:cs="Times New Roman"/>
          <w:i/>
          <w:sz w:val="20"/>
        </w:rPr>
        <w:t>* Skreślić niewłaściwe</w:t>
      </w:r>
    </w:p>
    <w:p w14:paraId="20D72A45" w14:textId="77777777" w:rsidR="00D861C3" w:rsidRPr="008746E3" w:rsidRDefault="00D861C3" w:rsidP="007E5AC7">
      <w:pPr>
        <w:spacing w:after="0" w:line="276" w:lineRule="auto"/>
        <w:ind w:left="142"/>
        <w:contextualSpacing/>
        <w:jc w:val="both"/>
        <w:rPr>
          <w:rFonts w:ascii="Times New Roman" w:eastAsia="Calibri" w:hAnsi="Times New Roman" w:cs="Times New Roman"/>
          <w:i/>
        </w:rPr>
      </w:pPr>
    </w:p>
    <w:tbl>
      <w:tblPr>
        <w:tblW w:w="5000" w:type="pct"/>
        <w:tblLook w:val="04A0" w:firstRow="1" w:lastRow="0" w:firstColumn="1" w:lastColumn="0" w:noHBand="0" w:noVBand="1"/>
      </w:tblPr>
      <w:tblGrid>
        <w:gridCol w:w="9628"/>
      </w:tblGrid>
      <w:tr w:rsidR="00817930" w:rsidRPr="008746E3" w14:paraId="5EDE397F"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84C36C7" w14:textId="77777777" w:rsidR="00121E6A" w:rsidRPr="008746E3" w:rsidRDefault="00121E6A" w:rsidP="007E5AC7">
            <w:pPr>
              <w:spacing w:after="0" w:line="276" w:lineRule="auto"/>
              <w:contextualSpacing/>
              <w:rPr>
                <w:rFonts w:ascii="Times New Roman" w:hAnsi="Times New Roman" w:cs="Times New Roman"/>
                <w:sz w:val="24"/>
              </w:rPr>
            </w:pPr>
            <w:r w:rsidRPr="008746E3">
              <w:rPr>
                <w:rFonts w:ascii="Times New Roman" w:hAnsi="Times New Roman" w:cs="Times New Roman"/>
                <w:b/>
                <w:sz w:val="28"/>
                <w:szCs w:val="28"/>
              </w:rPr>
              <w:t>Oświadczenie dotyczące podanych informacji</w:t>
            </w:r>
          </w:p>
        </w:tc>
      </w:tr>
    </w:tbl>
    <w:p w14:paraId="0E50A8BD" w14:textId="77777777" w:rsidR="00121E6A" w:rsidRPr="008746E3" w:rsidRDefault="00121E6A" w:rsidP="007E5AC7">
      <w:pPr>
        <w:spacing w:after="0" w:line="276" w:lineRule="auto"/>
        <w:contextualSpacing/>
        <w:jc w:val="both"/>
        <w:rPr>
          <w:rFonts w:ascii="Times New Roman" w:hAnsi="Times New Roman" w:cs="Times New Roman"/>
          <w:sz w:val="24"/>
        </w:rPr>
      </w:pPr>
    </w:p>
    <w:p w14:paraId="476607D7" w14:textId="77777777" w:rsidR="00121E6A" w:rsidRPr="008746E3" w:rsidRDefault="00121E6A" w:rsidP="007E5AC7">
      <w:pPr>
        <w:spacing w:after="0" w:line="276" w:lineRule="auto"/>
        <w:contextualSpacing/>
        <w:jc w:val="both"/>
        <w:rPr>
          <w:rFonts w:ascii="Times New Roman" w:hAnsi="Times New Roman" w:cs="Times New Roman"/>
          <w:sz w:val="24"/>
        </w:rPr>
      </w:pPr>
      <w:r w:rsidRPr="008746E3">
        <w:rPr>
          <w:rFonts w:ascii="Times New Roman" w:hAnsi="Times New Roman" w:cs="Times New Roman"/>
          <w:sz w:val="24"/>
        </w:rPr>
        <w:t xml:space="preserve">Oświadczam, że wszystkie informacje podane w powyższych oświadczeniach są aktualne </w:t>
      </w:r>
      <w:r w:rsidRPr="008746E3">
        <w:rPr>
          <w:rFonts w:ascii="Times New Roman" w:hAnsi="Times New Roman" w:cs="Times New Roman"/>
          <w:sz w:val="24"/>
        </w:rPr>
        <w:br/>
        <w:t>i zgodne z prawdą oraz zostały przedstawione z pełną świadomością konsekwencji wprowadzenia zamawiającego w błąd przy przedstawianiu informacji.</w:t>
      </w:r>
    </w:p>
    <w:p w14:paraId="52CAF520" w14:textId="77777777" w:rsidR="00117680" w:rsidRPr="00AB43E3" w:rsidRDefault="00117680" w:rsidP="007E5AC7">
      <w:pPr>
        <w:tabs>
          <w:tab w:val="left" w:pos="6720"/>
        </w:tabs>
        <w:spacing w:after="0" w:line="276" w:lineRule="auto"/>
        <w:contextualSpacing/>
        <w:jc w:val="center"/>
        <w:rPr>
          <w:rFonts w:ascii="Times New Roman" w:hAnsi="Times New Roman" w:cs="Times New Roman"/>
          <w:bCs/>
          <w:i/>
          <w:color w:val="FF0000"/>
          <w:u w:val="single"/>
        </w:rPr>
      </w:pPr>
    </w:p>
    <w:p w14:paraId="5348801A"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F67504C"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598027D5"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2485075F"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E789E0E"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454510F"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01B67B5A"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50A6E96F"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2E563AF1"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3D200472"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0575B8A"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025F739C"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22E2DD2C"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744BAEFC"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684EDC3"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04A22131"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5AE015FD"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61B865CC"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7A26299C"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25173218"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05E99645"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6D36767B" w14:textId="77777777" w:rsidR="00A34B8F" w:rsidRPr="00AB43E3" w:rsidRDefault="00A34B8F"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325C7581" w14:textId="77777777" w:rsidR="0051106B" w:rsidRPr="00AB43E3" w:rsidRDefault="0051106B"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532FAEE0" w14:textId="77777777" w:rsidR="0051106B" w:rsidRPr="00AB43E3" w:rsidRDefault="0051106B"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34748FC2" w14:textId="77777777" w:rsidR="0051106B" w:rsidRPr="00AB43E3" w:rsidRDefault="0051106B"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1DF4D4CF" w14:textId="77777777" w:rsidR="0051106B" w:rsidRPr="00AB43E3" w:rsidRDefault="0051106B"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6DE5532A" w14:textId="77777777" w:rsidR="0051106B" w:rsidRPr="00AB43E3" w:rsidRDefault="0051106B"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69288932" w14:textId="77777777" w:rsidR="00F51F14" w:rsidRPr="00AB43E3" w:rsidRDefault="00F51F14" w:rsidP="007E5AC7">
      <w:pPr>
        <w:tabs>
          <w:tab w:val="left" w:pos="6720"/>
        </w:tabs>
        <w:spacing w:after="0" w:line="276" w:lineRule="auto"/>
        <w:contextualSpacing/>
        <w:jc w:val="center"/>
        <w:rPr>
          <w:rFonts w:ascii="Times New Roman" w:hAnsi="Times New Roman" w:cs="Times New Roman"/>
          <w:bCs/>
          <w:i/>
          <w:color w:val="FF0000"/>
          <w:sz w:val="20"/>
          <w:u w:val="single"/>
        </w:rPr>
      </w:pPr>
    </w:p>
    <w:p w14:paraId="2674CB45" w14:textId="77777777" w:rsidR="00121E6A" w:rsidRPr="008746E3" w:rsidRDefault="00121E6A" w:rsidP="007E5AC7">
      <w:pPr>
        <w:tabs>
          <w:tab w:val="left" w:pos="6720"/>
        </w:tabs>
        <w:spacing w:after="0" w:line="276" w:lineRule="auto"/>
        <w:contextualSpacing/>
        <w:jc w:val="center"/>
        <w:rPr>
          <w:rFonts w:ascii="Times New Roman" w:hAnsi="Times New Roman" w:cs="Times New Roman"/>
          <w:bCs/>
          <w:i/>
          <w:sz w:val="20"/>
          <w:u w:val="single"/>
        </w:rPr>
      </w:pPr>
      <w:r w:rsidRPr="008746E3">
        <w:rPr>
          <w:rFonts w:ascii="Times New Roman" w:hAnsi="Times New Roman" w:cs="Times New Roman"/>
          <w:bCs/>
          <w:i/>
          <w:sz w:val="20"/>
          <w:u w:val="single"/>
        </w:rPr>
        <w:t>Pouczenie</w:t>
      </w:r>
    </w:p>
    <w:p w14:paraId="11486BCE" w14:textId="39D1C869" w:rsidR="00BB468B" w:rsidRPr="008746E3" w:rsidRDefault="00121E6A" w:rsidP="007E5AC7">
      <w:pPr>
        <w:tabs>
          <w:tab w:val="left" w:pos="6720"/>
        </w:tabs>
        <w:spacing w:after="0" w:line="276" w:lineRule="auto"/>
        <w:contextualSpacing/>
        <w:jc w:val="both"/>
        <w:rPr>
          <w:rFonts w:ascii="Times New Roman" w:hAnsi="Times New Roman" w:cs="Times New Roman"/>
          <w:bCs/>
          <w:i/>
          <w:sz w:val="20"/>
        </w:rPr>
      </w:pPr>
      <w:r w:rsidRPr="008746E3">
        <w:rPr>
          <w:rFonts w:ascii="Times New Roman" w:hAnsi="Times New Roman" w:cs="Times New Roman"/>
          <w:bCs/>
          <w:i/>
          <w:sz w:val="20"/>
        </w:rPr>
        <w:t xml:space="preserve">W przypadku wspólnego ubiegania się o zamówienie przez wykonawców oświadczenie składa każdy </w:t>
      </w:r>
      <w:r w:rsidRPr="008746E3">
        <w:rPr>
          <w:rFonts w:ascii="Times New Roman" w:hAnsi="Times New Roman" w:cs="Times New Roman"/>
          <w:bCs/>
          <w:i/>
          <w:sz w:val="20"/>
        </w:rPr>
        <w:br/>
        <w:t>z wykonawców wspólnie ubiegających się o zamówienie.</w:t>
      </w:r>
    </w:p>
    <w:p w14:paraId="40141DC6" w14:textId="77777777" w:rsidR="00121E6A" w:rsidRPr="004C2C1D" w:rsidRDefault="00121E6A" w:rsidP="007E5AC7">
      <w:pPr>
        <w:spacing w:after="0" w:line="276" w:lineRule="auto"/>
        <w:contextualSpacing/>
        <w:jc w:val="right"/>
        <w:rPr>
          <w:rFonts w:ascii="Times New Roman" w:hAnsi="Times New Roman" w:cs="Times New Roman"/>
          <w:b/>
          <w:sz w:val="24"/>
        </w:rPr>
      </w:pPr>
      <w:r w:rsidRPr="004C2C1D">
        <w:rPr>
          <w:rFonts w:ascii="Times New Roman" w:hAnsi="Times New Roman" w:cs="Times New Roman"/>
          <w:b/>
          <w:sz w:val="24"/>
        </w:rPr>
        <w:lastRenderedPageBreak/>
        <w:t>Załącznik nr 3</w:t>
      </w:r>
    </w:p>
    <w:p w14:paraId="5EC708D9" w14:textId="77777777" w:rsidR="00121E6A" w:rsidRPr="004C2C1D" w:rsidRDefault="00121E6A" w:rsidP="007E5AC7">
      <w:pPr>
        <w:spacing w:after="0" w:line="276" w:lineRule="auto"/>
        <w:contextualSpacing/>
        <w:jc w:val="right"/>
        <w:rPr>
          <w:rFonts w:ascii="Times New Roman" w:hAnsi="Times New Roman" w:cs="Times New Roman"/>
          <w:b/>
          <w:sz w:val="24"/>
        </w:rPr>
      </w:pPr>
    </w:p>
    <w:p w14:paraId="14AB5775" w14:textId="77777777" w:rsidR="00121E6A" w:rsidRPr="004C2C1D" w:rsidRDefault="00121E6A" w:rsidP="007E5AC7">
      <w:pPr>
        <w:spacing w:after="0" w:line="276" w:lineRule="auto"/>
        <w:contextualSpacing/>
        <w:jc w:val="right"/>
        <w:rPr>
          <w:rFonts w:ascii="Times New Roman" w:hAnsi="Times New Roman" w:cs="Times New Roman"/>
          <w:b/>
          <w:sz w:val="24"/>
        </w:rPr>
      </w:pPr>
    </w:p>
    <w:p w14:paraId="279085FA" w14:textId="77777777" w:rsidR="000D489F" w:rsidRPr="004C2C1D" w:rsidRDefault="000D489F" w:rsidP="007E5AC7">
      <w:pPr>
        <w:spacing w:after="0" w:line="276" w:lineRule="auto"/>
        <w:contextualSpacing/>
        <w:jc w:val="right"/>
        <w:rPr>
          <w:rFonts w:ascii="Times New Roman" w:hAnsi="Times New Roman" w:cs="Times New Roman"/>
        </w:rPr>
      </w:pPr>
      <w:r w:rsidRPr="004C2C1D">
        <w:rPr>
          <w:rFonts w:ascii="Times New Roman" w:hAnsi="Times New Roman" w:cs="Times New Roman"/>
        </w:rPr>
        <w:t>…….…............................</w:t>
      </w:r>
    </w:p>
    <w:p w14:paraId="6E70802A" w14:textId="77777777" w:rsidR="000D489F" w:rsidRPr="004C2C1D" w:rsidRDefault="000D489F" w:rsidP="007E5AC7">
      <w:pPr>
        <w:spacing w:after="0" w:line="276" w:lineRule="auto"/>
        <w:contextualSpacing/>
        <w:jc w:val="right"/>
        <w:rPr>
          <w:rFonts w:ascii="Times New Roman" w:hAnsi="Times New Roman" w:cs="Times New Roman"/>
          <w:b/>
          <w:i/>
          <w:sz w:val="28"/>
        </w:rPr>
      </w:pPr>
      <w:r w:rsidRPr="004C2C1D">
        <w:rPr>
          <w:rFonts w:ascii="Times New Roman" w:hAnsi="Times New Roman" w:cs="Times New Roman"/>
          <w:sz w:val="20"/>
        </w:rPr>
        <w:t xml:space="preserve">                                                                                                                    </w:t>
      </w:r>
      <w:r w:rsidRPr="004C2C1D">
        <w:rPr>
          <w:rFonts w:ascii="Times New Roman" w:hAnsi="Times New Roman" w:cs="Times New Roman"/>
          <w:i/>
          <w:sz w:val="24"/>
        </w:rPr>
        <w:t xml:space="preserve">     </w:t>
      </w:r>
      <w:r w:rsidRPr="004C2C1D">
        <w:rPr>
          <w:rFonts w:ascii="Times New Roman" w:hAnsi="Times New Roman" w:cs="Times New Roman"/>
          <w:i/>
          <w:sz w:val="28"/>
        </w:rPr>
        <w:t xml:space="preserve"> </w:t>
      </w:r>
      <w:r w:rsidRPr="004C2C1D">
        <w:rPr>
          <w:rFonts w:ascii="Times New Roman" w:hAnsi="Times New Roman" w:cs="Times New Roman"/>
          <w:i/>
          <w:sz w:val="20"/>
        </w:rPr>
        <w:t>miejscowość, data</w:t>
      </w:r>
    </w:p>
    <w:p w14:paraId="6CF1BBDF" w14:textId="77777777" w:rsidR="000D489F" w:rsidRPr="004C2C1D" w:rsidRDefault="000D489F" w:rsidP="007E5AC7">
      <w:pPr>
        <w:spacing w:after="0" w:line="276" w:lineRule="auto"/>
        <w:contextualSpacing/>
        <w:rPr>
          <w:rFonts w:ascii="Times New Roman" w:hAnsi="Times New Roman" w:cs="Times New Roman"/>
          <w:sz w:val="24"/>
        </w:rPr>
      </w:pPr>
      <w:r w:rsidRPr="004C2C1D">
        <w:rPr>
          <w:rFonts w:ascii="Times New Roman" w:hAnsi="Times New Roman" w:cs="Times New Roman"/>
          <w:b/>
          <w:sz w:val="24"/>
        </w:rPr>
        <w:t>Wykonawca:</w:t>
      </w:r>
    </w:p>
    <w:p w14:paraId="10C15A84" w14:textId="77777777" w:rsidR="000D489F" w:rsidRPr="004C2C1D" w:rsidRDefault="000D489F" w:rsidP="007E5AC7">
      <w:pPr>
        <w:spacing w:after="0" w:line="276" w:lineRule="auto"/>
        <w:ind w:right="5954"/>
        <w:contextualSpacing/>
        <w:rPr>
          <w:rFonts w:ascii="Times New Roman" w:hAnsi="Times New Roman" w:cs="Times New Roman"/>
          <w:i/>
          <w:sz w:val="24"/>
        </w:rPr>
      </w:pPr>
      <w:r w:rsidRPr="004C2C1D">
        <w:rPr>
          <w:rFonts w:ascii="Times New Roman" w:hAnsi="Times New Roman" w:cs="Times New Roman"/>
          <w:sz w:val="24"/>
        </w:rPr>
        <w:t>………………………………………………………………………………</w:t>
      </w:r>
    </w:p>
    <w:p w14:paraId="64BA4135" w14:textId="77777777" w:rsidR="000D489F" w:rsidRPr="004C2C1D" w:rsidRDefault="000D489F" w:rsidP="007E5AC7">
      <w:pPr>
        <w:tabs>
          <w:tab w:val="right" w:pos="9638"/>
        </w:tabs>
        <w:spacing w:after="0" w:line="276" w:lineRule="auto"/>
        <w:contextualSpacing/>
        <w:jc w:val="both"/>
        <w:rPr>
          <w:rFonts w:ascii="Times New Roman" w:hAnsi="Times New Roman" w:cs="Times New Roman"/>
          <w:i/>
          <w:sz w:val="20"/>
          <w:lang w:eastAsia="pl-PL"/>
        </w:rPr>
      </w:pPr>
      <w:r w:rsidRPr="004C2C1D">
        <w:rPr>
          <w:rFonts w:ascii="Times New Roman" w:hAnsi="Times New Roman" w:cs="Times New Roman"/>
          <w:i/>
          <w:sz w:val="20"/>
          <w:lang w:eastAsia="pl-PL"/>
        </w:rPr>
        <w:t xml:space="preserve">(pełna nazwa/firma, adres,                </w:t>
      </w:r>
    </w:p>
    <w:p w14:paraId="5864847D" w14:textId="77777777" w:rsidR="000D489F" w:rsidRPr="004C2C1D" w:rsidRDefault="000D489F" w:rsidP="007E5AC7">
      <w:pPr>
        <w:tabs>
          <w:tab w:val="right" w:pos="9638"/>
        </w:tabs>
        <w:spacing w:after="0" w:line="276" w:lineRule="auto"/>
        <w:contextualSpacing/>
        <w:jc w:val="both"/>
        <w:rPr>
          <w:rFonts w:ascii="Times New Roman" w:hAnsi="Times New Roman" w:cs="Times New Roman"/>
          <w:b/>
          <w:bCs/>
          <w:sz w:val="32"/>
        </w:rPr>
      </w:pPr>
      <w:r w:rsidRPr="004C2C1D">
        <w:rPr>
          <w:rFonts w:ascii="Times New Roman" w:hAnsi="Times New Roman" w:cs="Times New Roman"/>
          <w:i/>
          <w:sz w:val="20"/>
          <w:lang w:eastAsia="pl-PL"/>
        </w:rPr>
        <w:t xml:space="preserve"> w zależności od podmiotu: NIP/PESEL, KRS/</w:t>
      </w:r>
      <w:proofErr w:type="spellStart"/>
      <w:r w:rsidRPr="004C2C1D">
        <w:rPr>
          <w:rFonts w:ascii="Times New Roman" w:hAnsi="Times New Roman" w:cs="Times New Roman"/>
          <w:i/>
          <w:sz w:val="20"/>
          <w:lang w:eastAsia="pl-PL"/>
        </w:rPr>
        <w:t>CEiDG</w:t>
      </w:r>
      <w:proofErr w:type="spellEnd"/>
      <w:r w:rsidRPr="004C2C1D">
        <w:rPr>
          <w:rFonts w:ascii="Times New Roman" w:hAnsi="Times New Roman" w:cs="Times New Roman"/>
          <w:i/>
          <w:sz w:val="20"/>
          <w:lang w:eastAsia="pl-PL"/>
        </w:rPr>
        <w:t>)</w:t>
      </w:r>
      <w:r w:rsidRPr="004C2C1D">
        <w:rPr>
          <w:rFonts w:ascii="Times New Roman" w:hAnsi="Times New Roman" w:cs="Times New Roman"/>
          <w:b/>
          <w:bCs/>
          <w:sz w:val="32"/>
        </w:rPr>
        <w:t xml:space="preserve">        </w:t>
      </w:r>
    </w:p>
    <w:p w14:paraId="233BA161" w14:textId="77777777" w:rsidR="000D489F" w:rsidRPr="004C2C1D" w:rsidRDefault="000D489F" w:rsidP="007E5AC7">
      <w:pPr>
        <w:tabs>
          <w:tab w:val="right" w:pos="9638"/>
        </w:tabs>
        <w:spacing w:after="0" w:line="276" w:lineRule="auto"/>
        <w:contextualSpacing/>
        <w:jc w:val="both"/>
        <w:rPr>
          <w:rFonts w:ascii="Times New Roman" w:hAnsi="Times New Roman" w:cs="Times New Roman"/>
          <w:i/>
          <w:sz w:val="18"/>
          <w:lang w:eastAsia="pl-PL"/>
        </w:rPr>
      </w:pPr>
      <w:r w:rsidRPr="004C2C1D">
        <w:rPr>
          <w:rFonts w:ascii="Times New Roman" w:hAnsi="Times New Roman" w:cs="Times New Roman"/>
          <w:b/>
          <w:bCs/>
          <w:sz w:val="28"/>
        </w:rPr>
        <w:t xml:space="preserve">                                                                        </w:t>
      </w:r>
    </w:p>
    <w:p w14:paraId="41AAC447" w14:textId="77777777" w:rsidR="000D489F" w:rsidRPr="004C2C1D" w:rsidRDefault="000D489F" w:rsidP="007E5AC7">
      <w:pPr>
        <w:spacing w:after="0" w:line="276" w:lineRule="auto"/>
        <w:ind w:left="6379"/>
        <w:contextualSpacing/>
        <w:rPr>
          <w:rFonts w:ascii="Times New Roman" w:hAnsi="Times New Roman" w:cs="Times New Roman"/>
          <w:b/>
          <w:bCs/>
          <w:sz w:val="28"/>
        </w:rPr>
      </w:pPr>
    </w:p>
    <w:p w14:paraId="73849773" w14:textId="77777777" w:rsidR="0051106B" w:rsidRPr="004C2C1D" w:rsidRDefault="0051106B" w:rsidP="007E5AC7">
      <w:pPr>
        <w:spacing w:after="0" w:line="276" w:lineRule="auto"/>
        <w:ind w:left="6804"/>
        <w:contextualSpacing/>
        <w:rPr>
          <w:rFonts w:ascii="Times New Roman" w:hAnsi="Times New Roman" w:cs="Times New Roman"/>
          <w:b/>
          <w:bCs/>
          <w:sz w:val="24"/>
        </w:rPr>
      </w:pPr>
      <w:r w:rsidRPr="004C2C1D">
        <w:rPr>
          <w:rFonts w:ascii="Times New Roman" w:hAnsi="Times New Roman" w:cs="Times New Roman"/>
          <w:b/>
          <w:bCs/>
          <w:sz w:val="24"/>
        </w:rPr>
        <w:t xml:space="preserve">Gmina Leżajsk </w:t>
      </w:r>
    </w:p>
    <w:p w14:paraId="40B2FD0E" w14:textId="77777777" w:rsidR="0051106B" w:rsidRPr="004C2C1D" w:rsidRDefault="0051106B" w:rsidP="007E5AC7">
      <w:pPr>
        <w:spacing w:after="0" w:line="276" w:lineRule="auto"/>
        <w:ind w:left="6804"/>
        <w:contextualSpacing/>
        <w:rPr>
          <w:rFonts w:ascii="Times New Roman" w:hAnsi="Times New Roman" w:cs="Times New Roman"/>
          <w:b/>
          <w:bCs/>
          <w:sz w:val="24"/>
        </w:rPr>
      </w:pPr>
      <w:r w:rsidRPr="004C2C1D">
        <w:rPr>
          <w:rFonts w:ascii="Times New Roman" w:hAnsi="Times New Roman" w:cs="Times New Roman"/>
          <w:b/>
          <w:bCs/>
          <w:sz w:val="24"/>
        </w:rPr>
        <w:t xml:space="preserve">37 – 300 Leżajsk </w:t>
      </w:r>
    </w:p>
    <w:p w14:paraId="2DA2D9AE" w14:textId="77777777" w:rsidR="0051106B" w:rsidRPr="004C2C1D" w:rsidRDefault="0051106B" w:rsidP="007E5AC7">
      <w:pPr>
        <w:spacing w:after="0" w:line="276" w:lineRule="auto"/>
        <w:ind w:left="6804"/>
        <w:contextualSpacing/>
        <w:rPr>
          <w:rFonts w:ascii="Times New Roman" w:hAnsi="Times New Roman" w:cs="Times New Roman"/>
          <w:b/>
          <w:bCs/>
          <w:sz w:val="28"/>
        </w:rPr>
      </w:pPr>
      <w:r w:rsidRPr="004C2C1D">
        <w:rPr>
          <w:rFonts w:ascii="Times New Roman" w:hAnsi="Times New Roman" w:cs="Times New Roman"/>
          <w:b/>
          <w:bCs/>
          <w:sz w:val="24"/>
        </w:rPr>
        <w:t>ul. Łukasza Opalińskiego 2</w:t>
      </w:r>
    </w:p>
    <w:p w14:paraId="02EBCC47" w14:textId="77777777" w:rsidR="00A24F3A" w:rsidRPr="004C2C1D" w:rsidRDefault="00A24F3A" w:rsidP="007E5AC7">
      <w:pPr>
        <w:spacing w:after="0" w:line="276" w:lineRule="auto"/>
        <w:contextualSpacing/>
        <w:jc w:val="center"/>
        <w:rPr>
          <w:rFonts w:ascii="Times New Roman" w:hAnsi="Times New Roman" w:cs="Times New Roman"/>
          <w:b/>
          <w:sz w:val="28"/>
          <w:szCs w:val="28"/>
          <w:u w:val="single"/>
        </w:rPr>
      </w:pPr>
    </w:p>
    <w:p w14:paraId="662102B3" w14:textId="77777777" w:rsidR="00265A52" w:rsidRPr="004C2C1D" w:rsidRDefault="00265A52" w:rsidP="007E5AC7">
      <w:pPr>
        <w:spacing w:after="0" w:line="276" w:lineRule="auto"/>
        <w:contextualSpacing/>
        <w:jc w:val="center"/>
        <w:rPr>
          <w:rFonts w:ascii="Times New Roman" w:hAnsi="Times New Roman" w:cs="Times New Roman"/>
          <w:b/>
          <w:sz w:val="28"/>
          <w:szCs w:val="28"/>
          <w:u w:val="single"/>
        </w:rPr>
      </w:pPr>
    </w:p>
    <w:p w14:paraId="6929C808" w14:textId="77777777" w:rsidR="00A24F3A" w:rsidRPr="004C2C1D" w:rsidRDefault="00A24F3A" w:rsidP="007E5AC7">
      <w:pPr>
        <w:spacing w:after="0" w:line="276" w:lineRule="auto"/>
        <w:contextualSpacing/>
        <w:jc w:val="center"/>
        <w:rPr>
          <w:rFonts w:ascii="Times New Roman" w:hAnsi="Times New Roman" w:cs="Times New Roman"/>
          <w:b/>
          <w:sz w:val="28"/>
          <w:szCs w:val="28"/>
          <w:u w:val="single"/>
        </w:rPr>
      </w:pPr>
      <w:r w:rsidRPr="004C2C1D">
        <w:rPr>
          <w:rFonts w:ascii="Times New Roman" w:hAnsi="Times New Roman" w:cs="Times New Roman"/>
          <w:b/>
          <w:sz w:val="28"/>
          <w:szCs w:val="28"/>
          <w:u w:val="single"/>
        </w:rPr>
        <w:t>OŚWIADCZENIE WYKONAWCÓW WSPÓLNIE UBIEGAJĄCYCH SIĘ  O UDZIELNIE ZAMÓWIENIA*</w:t>
      </w:r>
    </w:p>
    <w:p w14:paraId="54215A0D" w14:textId="0D09C2A4" w:rsidR="00121E6A" w:rsidRPr="004C2C1D" w:rsidRDefault="00121E6A" w:rsidP="007E5AC7">
      <w:pPr>
        <w:spacing w:after="0" w:line="276" w:lineRule="auto"/>
        <w:contextualSpacing/>
        <w:jc w:val="center"/>
        <w:rPr>
          <w:rFonts w:ascii="Times New Roman" w:hAnsi="Times New Roman" w:cs="Times New Roman"/>
          <w:b/>
          <w:sz w:val="24"/>
        </w:rPr>
      </w:pPr>
      <w:r w:rsidRPr="004C2C1D">
        <w:rPr>
          <w:rFonts w:ascii="Times New Roman" w:hAnsi="Times New Roman" w:cs="Times New Roman"/>
          <w:b/>
          <w:sz w:val="24"/>
        </w:rPr>
        <w:t xml:space="preserve">składane na podstawie art. 117 ust. 4 ustawy z dnia 11 września 2019 r. </w:t>
      </w:r>
      <w:r w:rsidR="00A24F3A" w:rsidRPr="004C2C1D">
        <w:rPr>
          <w:rFonts w:ascii="Times New Roman" w:hAnsi="Times New Roman" w:cs="Times New Roman"/>
          <w:b/>
          <w:sz w:val="24"/>
        </w:rPr>
        <w:t xml:space="preserve"> </w:t>
      </w:r>
      <w:r w:rsidRPr="004C2C1D">
        <w:rPr>
          <w:rFonts w:ascii="Times New Roman" w:hAnsi="Times New Roman" w:cs="Times New Roman"/>
          <w:b/>
          <w:sz w:val="24"/>
        </w:rPr>
        <w:t>Prawo zamówień publicznych (dalej jako: ustawa u</w:t>
      </w:r>
      <w:r w:rsidR="000E7090" w:rsidRPr="004C2C1D">
        <w:rPr>
          <w:rFonts w:ascii="Times New Roman" w:hAnsi="Times New Roman" w:cs="Times New Roman"/>
          <w:b/>
          <w:sz w:val="24"/>
        </w:rPr>
        <w:t xml:space="preserve">stawy </w:t>
      </w:r>
      <w:proofErr w:type="spellStart"/>
      <w:r w:rsidRPr="004C2C1D">
        <w:rPr>
          <w:rFonts w:ascii="Times New Roman" w:hAnsi="Times New Roman" w:cs="Times New Roman"/>
          <w:b/>
          <w:sz w:val="24"/>
        </w:rPr>
        <w:t>Pzp</w:t>
      </w:r>
      <w:proofErr w:type="spellEnd"/>
      <w:r w:rsidRPr="004C2C1D">
        <w:rPr>
          <w:rFonts w:ascii="Times New Roman" w:hAnsi="Times New Roman" w:cs="Times New Roman"/>
          <w:b/>
          <w:sz w:val="24"/>
        </w:rPr>
        <w:t xml:space="preserve">) </w:t>
      </w:r>
    </w:p>
    <w:p w14:paraId="1E88762C" w14:textId="77777777" w:rsidR="00121E6A" w:rsidRPr="00AB43E3" w:rsidRDefault="00121E6A" w:rsidP="007E5AC7">
      <w:pPr>
        <w:spacing w:after="0" w:line="276" w:lineRule="auto"/>
        <w:contextualSpacing/>
        <w:jc w:val="center"/>
        <w:rPr>
          <w:rFonts w:ascii="Times New Roman" w:hAnsi="Times New Roman" w:cs="Times New Roman"/>
          <w:b/>
          <w:color w:val="FF0000"/>
          <w:sz w:val="24"/>
        </w:rPr>
      </w:pPr>
    </w:p>
    <w:p w14:paraId="03047202" w14:textId="77777777" w:rsidR="00A24F3A" w:rsidRPr="00AB43E3" w:rsidRDefault="00A24F3A" w:rsidP="007E5AC7">
      <w:pPr>
        <w:spacing w:after="0" w:line="276" w:lineRule="auto"/>
        <w:contextualSpacing/>
        <w:jc w:val="center"/>
        <w:rPr>
          <w:rFonts w:ascii="Times New Roman" w:hAnsi="Times New Roman" w:cs="Times New Roman"/>
          <w:b/>
          <w:color w:val="FF0000"/>
          <w:sz w:val="24"/>
        </w:rPr>
      </w:pPr>
    </w:p>
    <w:p w14:paraId="742A3A77" w14:textId="193AB702" w:rsidR="00121E6A" w:rsidRPr="00B47842" w:rsidRDefault="000455B5" w:rsidP="007E5AC7">
      <w:pPr>
        <w:spacing w:after="0" w:line="276" w:lineRule="auto"/>
        <w:contextualSpacing/>
        <w:jc w:val="both"/>
        <w:rPr>
          <w:rFonts w:ascii="Times New Roman" w:hAnsi="Times New Roman" w:cs="Times New Roman"/>
          <w:b/>
          <w:sz w:val="24"/>
        </w:rPr>
      </w:pPr>
      <w:r w:rsidRPr="00B47842">
        <w:rPr>
          <w:rFonts w:ascii="Times New Roman" w:hAnsi="Times New Roman" w:cs="Times New Roman"/>
          <w:sz w:val="24"/>
        </w:rPr>
        <w:t>Na potrzeby postępowania o udzielenie zamówienia publicznego pn.:</w:t>
      </w:r>
      <w:r w:rsidRPr="00B47842">
        <w:rPr>
          <w:rFonts w:ascii="Times New Roman" w:hAnsi="Times New Roman" w:cs="Times New Roman"/>
          <w:b/>
          <w:sz w:val="24"/>
        </w:rPr>
        <w:t xml:space="preserve"> „</w:t>
      </w:r>
      <w:r w:rsidR="004C2C1D" w:rsidRPr="00B47842">
        <w:rPr>
          <w:rFonts w:ascii="Times New Roman" w:hAnsi="Times New Roman" w:cs="Times New Roman"/>
          <w:b/>
          <w:sz w:val="24"/>
        </w:rPr>
        <w:t>Modernizacja infrastruktury drogowej oraz rozbudowa sieci wodociągowej i kanalizacyjnej na terenie Gminy Leżajsk</w:t>
      </w:r>
      <w:r w:rsidRPr="00B47842">
        <w:rPr>
          <w:rFonts w:ascii="Times New Roman" w:hAnsi="Times New Roman" w:cs="Times New Roman"/>
          <w:b/>
          <w:sz w:val="24"/>
        </w:rPr>
        <w:t xml:space="preserve">” </w:t>
      </w:r>
      <w:r w:rsidRPr="00B47842">
        <w:rPr>
          <w:rFonts w:ascii="Times New Roman" w:hAnsi="Times New Roman" w:cs="Times New Roman"/>
          <w:sz w:val="24"/>
        </w:rPr>
        <w:t xml:space="preserve">prowadzonego przez </w:t>
      </w:r>
      <w:r w:rsidRPr="00B47842">
        <w:rPr>
          <w:rFonts w:ascii="Times New Roman" w:hAnsi="Times New Roman" w:cs="Times New Roman"/>
          <w:b/>
          <w:sz w:val="24"/>
        </w:rPr>
        <w:t>Gminę Leżajsk, ul. Łukasza Opalińskiego 2, 37-300 Leżajsk</w:t>
      </w:r>
      <w:r w:rsidR="008B7A64" w:rsidRPr="00B47842">
        <w:rPr>
          <w:rFonts w:ascii="Times New Roman" w:hAnsi="Times New Roman" w:cs="Times New Roman"/>
          <w:sz w:val="24"/>
          <w:szCs w:val="24"/>
        </w:rPr>
        <w:t>,</w:t>
      </w:r>
      <w:r w:rsidR="008B7A64" w:rsidRPr="00B47842">
        <w:rPr>
          <w:rFonts w:ascii="Times New Roman" w:hAnsi="Times New Roman" w:cs="Times New Roman"/>
          <w:b/>
          <w:sz w:val="24"/>
          <w:szCs w:val="24"/>
        </w:rPr>
        <w:t xml:space="preserve"> </w:t>
      </w:r>
      <w:r w:rsidR="009F628D" w:rsidRPr="00B47842">
        <w:rPr>
          <w:rFonts w:ascii="Times New Roman" w:hAnsi="Times New Roman" w:cs="Times New Roman"/>
          <w:sz w:val="24"/>
        </w:rPr>
        <w:t>jako W</w:t>
      </w:r>
      <w:r w:rsidR="00121E6A" w:rsidRPr="00B47842">
        <w:rPr>
          <w:rFonts w:ascii="Times New Roman" w:hAnsi="Times New Roman" w:cs="Times New Roman"/>
          <w:sz w:val="24"/>
        </w:rPr>
        <w:t>yko</w:t>
      </w:r>
      <w:r w:rsidR="001435E5" w:rsidRPr="00B47842">
        <w:rPr>
          <w:rFonts w:ascii="Times New Roman" w:hAnsi="Times New Roman" w:cs="Times New Roman"/>
          <w:sz w:val="24"/>
        </w:rPr>
        <w:t>nawcy ubiegający się wspólnie o </w:t>
      </w:r>
      <w:r w:rsidR="00121E6A" w:rsidRPr="00B47842">
        <w:rPr>
          <w:rFonts w:ascii="Times New Roman" w:hAnsi="Times New Roman" w:cs="Times New Roman"/>
          <w:sz w:val="24"/>
        </w:rPr>
        <w:t>udzielnie zamówienia zgodnie z art. 117 u</w:t>
      </w:r>
      <w:r w:rsidR="000E7090" w:rsidRPr="00B47842">
        <w:rPr>
          <w:rFonts w:ascii="Times New Roman" w:hAnsi="Times New Roman" w:cs="Times New Roman"/>
          <w:sz w:val="24"/>
        </w:rPr>
        <w:t xml:space="preserve">stawy </w:t>
      </w:r>
      <w:proofErr w:type="spellStart"/>
      <w:r w:rsidR="00121E6A" w:rsidRPr="00B47842">
        <w:rPr>
          <w:rFonts w:ascii="Times New Roman" w:hAnsi="Times New Roman" w:cs="Times New Roman"/>
          <w:sz w:val="24"/>
        </w:rPr>
        <w:t>Pzp</w:t>
      </w:r>
      <w:proofErr w:type="spellEnd"/>
      <w:r w:rsidR="00121E6A" w:rsidRPr="00B47842">
        <w:rPr>
          <w:rFonts w:ascii="Times New Roman" w:hAnsi="Times New Roman" w:cs="Times New Roman"/>
          <w:sz w:val="24"/>
        </w:rPr>
        <w:t xml:space="preserve"> oświadczamy, że:</w:t>
      </w:r>
    </w:p>
    <w:p w14:paraId="1311E82F" w14:textId="77777777" w:rsidR="00F43AB5" w:rsidRPr="00B47842" w:rsidRDefault="00F43AB5" w:rsidP="007E5AC7">
      <w:pPr>
        <w:spacing w:after="0" w:line="276" w:lineRule="auto"/>
        <w:contextualSpacing/>
        <w:jc w:val="both"/>
        <w:rPr>
          <w:rFonts w:ascii="Times New Roman" w:hAnsi="Times New Roman" w:cs="Times New Roman"/>
          <w:sz w:val="24"/>
        </w:rPr>
      </w:pPr>
    </w:p>
    <w:p w14:paraId="31051DC7" w14:textId="71035BFA" w:rsidR="00121E6A" w:rsidRPr="00B47842" w:rsidRDefault="00252D43" w:rsidP="007E5AC7">
      <w:pPr>
        <w:pStyle w:val="NormalnyWeb"/>
        <w:numPr>
          <w:ilvl w:val="0"/>
          <w:numId w:val="73"/>
        </w:numPr>
        <w:spacing w:before="0" w:beforeAutospacing="0" w:after="0" w:line="276" w:lineRule="auto"/>
        <w:ind w:left="284" w:hanging="284"/>
        <w:contextualSpacing/>
      </w:pPr>
      <w:bookmarkStart w:id="14" w:name="_Hlk63063705"/>
      <w:r w:rsidRPr="00B47842">
        <w:t>Zakres zadania polegający</w:t>
      </w:r>
      <w:r w:rsidR="00121E6A" w:rsidRPr="00B47842">
        <w:t xml:space="preserve"> na: </w:t>
      </w:r>
      <w:r w:rsidRPr="00B47842">
        <w:t>..</w:t>
      </w:r>
      <w:r w:rsidR="00121E6A" w:rsidRPr="00B47842">
        <w:t>…………………………………………………………………… wykona …………………………………………………………………...……………….………..</w:t>
      </w:r>
    </w:p>
    <w:bookmarkEnd w:id="14"/>
    <w:p w14:paraId="2C5438CE" w14:textId="38858260" w:rsidR="00121E6A" w:rsidRPr="00B47842" w:rsidRDefault="00252D43" w:rsidP="007E5AC7">
      <w:pPr>
        <w:pStyle w:val="NormalnyWeb"/>
        <w:numPr>
          <w:ilvl w:val="0"/>
          <w:numId w:val="73"/>
        </w:numPr>
        <w:spacing w:before="0" w:beforeAutospacing="0" w:after="0" w:line="276" w:lineRule="auto"/>
        <w:ind w:left="284" w:hanging="284"/>
        <w:contextualSpacing/>
      </w:pPr>
      <w:r w:rsidRPr="00B47842">
        <w:t xml:space="preserve">Zakres zadania polegający na: ..…………………………………………………………………… </w:t>
      </w:r>
      <w:r w:rsidR="00121E6A" w:rsidRPr="00B47842">
        <w:t>wykona …………………………………………………………………...……………….………..</w:t>
      </w:r>
    </w:p>
    <w:p w14:paraId="361404B0" w14:textId="3A93B610" w:rsidR="00121E6A" w:rsidRPr="00B47842" w:rsidRDefault="00252D43" w:rsidP="007E5AC7">
      <w:pPr>
        <w:pStyle w:val="NormalnyWeb"/>
        <w:numPr>
          <w:ilvl w:val="0"/>
          <w:numId w:val="73"/>
        </w:numPr>
        <w:spacing w:before="0" w:beforeAutospacing="0" w:after="0" w:line="276" w:lineRule="auto"/>
        <w:ind w:left="284" w:hanging="284"/>
        <w:contextualSpacing/>
      </w:pPr>
      <w:bookmarkStart w:id="15" w:name="_Hlk63081021"/>
      <w:r w:rsidRPr="00B47842">
        <w:t xml:space="preserve">Zakres zadania polegający na: ..…………………………………………………………………… </w:t>
      </w:r>
      <w:r w:rsidR="00121E6A" w:rsidRPr="00B47842">
        <w:t>wykona …………………………………………………………………...……………….………..</w:t>
      </w:r>
    </w:p>
    <w:p w14:paraId="3904A336" w14:textId="77777777" w:rsidR="00121E6A" w:rsidRPr="00B47842" w:rsidRDefault="00121E6A" w:rsidP="007E5AC7">
      <w:pPr>
        <w:tabs>
          <w:tab w:val="right" w:pos="9638"/>
        </w:tabs>
        <w:spacing w:after="0" w:line="276" w:lineRule="auto"/>
        <w:contextualSpacing/>
        <w:jc w:val="both"/>
        <w:rPr>
          <w:rFonts w:ascii="Times New Roman" w:hAnsi="Times New Roman" w:cs="Times New Roman"/>
          <w:i/>
          <w:sz w:val="18"/>
          <w:lang w:eastAsia="pl-PL"/>
        </w:rPr>
      </w:pPr>
      <w:r w:rsidRPr="00B47842">
        <w:rPr>
          <w:rFonts w:ascii="Times New Roman" w:hAnsi="Times New Roman" w:cs="Times New Roman"/>
          <w:i/>
          <w:sz w:val="20"/>
          <w:shd w:val="clear" w:color="auto" w:fill="FFFFFF"/>
        </w:rPr>
        <w:t xml:space="preserve"> (należy określić odpowiedni zakres dla wskazanego podmiotu i wpisać nazwę podmiotu)</w:t>
      </w:r>
    </w:p>
    <w:bookmarkEnd w:id="15"/>
    <w:p w14:paraId="01F62F34" w14:textId="77777777" w:rsidR="00121E6A" w:rsidRPr="00B47842" w:rsidRDefault="00121E6A" w:rsidP="007E5AC7">
      <w:pPr>
        <w:spacing w:after="0" w:line="276" w:lineRule="auto"/>
        <w:contextualSpacing/>
        <w:jc w:val="right"/>
        <w:rPr>
          <w:rFonts w:ascii="Times New Roman" w:hAnsi="Times New Roman" w:cs="Times New Roman"/>
          <w:b/>
        </w:rPr>
      </w:pPr>
    </w:p>
    <w:p w14:paraId="5C7D9689" w14:textId="77777777" w:rsidR="00F43AB5" w:rsidRPr="00B47842" w:rsidRDefault="00F43AB5" w:rsidP="007E5AC7">
      <w:pPr>
        <w:spacing w:after="0" w:line="276" w:lineRule="auto"/>
        <w:contextualSpacing/>
        <w:jc w:val="right"/>
        <w:rPr>
          <w:rFonts w:ascii="Times New Roman" w:hAnsi="Times New Roman" w:cs="Times New Roman"/>
          <w:b/>
        </w:rPr>
      </w:pPr>
    </w:p>
    <w:p w14:paraId="5904EBE6" w14:textId="5B167A87" w:rsidR="00121E6A" w:rsidRPr="00B47842" w:rsidRDefault="00121E6A" w:rsidP="007E5AC7">
      <w:pPr>
        <w:spacing w:after="0" w:line="276" w:lineRule="auto"/>
        <w:contextualSpacing/>
        <w:rPr>
          <w:rFonts w:ascii="Times New Roman" w:hAnsi="Times New Roman" w:cs="Times New Roman"/>
          <w:i/>
          <w:sz w:val="20"/>
        </w:rPr>
      </w:pPr>
      <w:r w:rsidRPr="00B47842">
        <w:rPr>
          <w:rFonts w:ascii="Times New Roman" w:hAnsi="Times New Roman" w:cs="Times New Roman"/>
          <w:i/>
          <w:sz w:val="20"/>
        </w:rPr>
        <w:t xml:space="preserve">* </w:t>
      </w:r>
      <w:r w:rsidR="00B47842" w:rsidRPr="00B47842">
        <w:rPr>
          <w:rFonts w:ascii="Times New Roman" w:hAnsi="Times New Roman" w:cs="Times New Roman"/>
          <w:i/>
          <w:sz w:val="20"/>
        </w:rPr>
        <w:t>W</w:t>
      </w:r>
      <w:r w:rsidRPr="00B47842">
        <w:rPr>
          <w:rFonts w:ascii="Times New Roman" w:hAnsi="Times New Roman" w:cs="Times New Roman"/>
          <w:i/>
          <w:sz w:val="20"/>
        </w:rPr>
        <w:t>ypełniają tylko wykonawcy wspólnie ubiegający się o udzielenie zamówienia</w:t>
      </w:r>
    </w:p>
    <w:p w14:paraId="2CDAB724" w14:textId="77777777" w:rsidR="00121E6A" w:rsidRPr="00B47842" w:rsidRDefault="00121E6A" w:rsidP="007E5AC7">
      <w:pPr>
        <w:spacing w:after="0" w:line="276" w:lineRule="auto"/>
        <w:contextualSpacing/>
        <w:jc w:val="right"/>
        <w:rPr>
          <w:rFonts w:ascii="Times New Roman" w:hAnsi="Times New Roman" w:cs="Times New Roman"/>
          <w:b/>
        </w:rPr>
      </w:pPr>
    </w:p>
    <w:p w14:paraId="5DB098B9" w14:textId="77777777" w:rsidR="00121E6A" w:rsidRPr="00B47842" w:rsidRDefault="00121E6A" w:rsidP="007E5AC7">
      <w:pPr>
        <w:spacing w:after="0" w:line="276" w:lineRule="auto"/>
        <w:contextualSpacing/>
        <w:jc w:val="right"/>
        <w:rPr>
          <w:rFonts w:ascii="Times New Roman" w:hAnsi="Times New Roman" w:cs="Times New Roman"/>
          <w:b/>
        </w:rPr>
      </w:pPr>
    </w:p>
    <w:p w14:paraId="0CA9D9E5" w14:textId="77777777" w:rsidR="00510FE3" w:rsidRPr="00B47842" w:rsidRDefault="00510FE3" w:rsidP="007E5AC7">
      <w:pPr>
        <w:spacing w:after="0" w:line="276" w:lineRule="auto"/>
        <w:contextualSpacing/>
        <w:jc w:val="right"/>
        <w:rPr>
          <w:rFonts w:ascii="Times New Roman" w:hAnsi="Times New Roman" w:cs="Times New Roman"/>
          <w:b/>
          <w:sz w:val="24"/>
        </w:rPr>
      </w:pPr>
    </w:p>
    <w:p w14:paraId="3399E456" w14:textId="77777777" w:rsidR="00510FE3" w:rsidRPr="00AB43E3" w:rsidRDefault="00510FE3" w:rsidP="007E5AC7">
      <w:pPr>
        <w:spacing w:after="0" w:line="276" w:lineRule="auto"/>
        <w:contextualSpacing/>
        <w:jc w:val="right"/>
        <w:rPr>
          <w:rFonts w:ascii="Times New Roman" w:hAnsi="Times New Roman" w:cs="Times New Roman"/>
          <w:b/>
          <w:color w:val="FF0000"/>
          <w:sz w:val="24"/>
        </w:rPr>
      </w:pPr>
    </w:p>
    <w:p w14:paraId="0254E7AB" w14:textId="77777777" w:rsidR="00510FE3" w:rsidRPr="00AB43E3" w:rsidRDefault="00510FE3" w:rsidP="007E5AC7">
      <w:pPr>
        <w:spacing w:after="0" w:line="276" w:lineRule="auto"/>
        <w:contextualSpacing/>
        <w:jc w:val="right"/>
        <w:rPr>
          <w:rFonts w:ascii="Times New Roman" w:hAnsi="Times New Roman" w:cs="Times New Roman"/>
          <w:b/>
          <w:color w:val="FF0000"/>
          <w:sz w:val="24"/>
        </w:rPr>
      </w:pPr>
    </w:p>
    <w:p w14:paraId="035453BF" w14:textId="77777777" w:rsidR="00510FE3" w:rsidRPr="00AB43E3" w:rsidRDefault="00510FE3" w:rsidP="007E5AC7">
      <w:pPr>
        <w:spacing w:after="0" w:line="276" w:lineRule="auto"/>
        <w:contextualSpacing/>
        <w:jc w:val="right"/>
        <w:rPr>
          <w:rFonts w:ascii="Times New Roman" w:hAnsi="Times New Roman" w:cs="Times New Roman"/>
          <w:b/>
          <w:color w:val="FF0000"/>
          <w:sz w:val="24"/>
        </w:rPr>
      </w:pPr>
    </w:p>
    <w:p w14:paraId="5FBB349F" w14:textId="616FA261" w:rsidR="00691A1F" w:rsidRPr="004E44BB" w:rsidRDefault="002D581C" w:rsidP="007E5AC7">
      <w:pPr>
        <w:spacing w:after="0" w:line="276" w:lineRule="auto"/>
        <w:contextualSpacing/>
        <w:jc w:val="right"/>
        <w:rPr>
          <w:rFonts w:ascii="Times New Roman" w:hAnsi="Times New Roman" w:cs="Times New Roman"/>
          <w:b/>
          <w:sz w:val="24"/>
        </w:rPr>
      </w:pPr>
      <w:r w:rsidRPr="004E44BB">
        <w:rPr>
          <w:rFonts w:ascii="Times New Roman" w:hAnsi="Times New Roman" w:cs="Times New Roman"/>
          <w:b/>
          <w:sz w:val="24"/>
        </w:rPr>
        <w:lastRenderedPageBreak/>
        <w:t xml:space="preserve">Załącznik nr </w:t>
      </w:r>
      <w:r w:rsidR="00725A0D" w:rsidRPr="004E44BB">
        <w:rPr>
          <w:rFonts w:ascii="Times New Roman" w:hAnsi="Times New Roman" w:cs="Times New Roman"/>
          <w:b/>
          <w:sz w:val="24"/>
        </w:rPr>
        <w:t>4</w:t>
      </w:r>
    </w:p>
    <w:p w14:paraId="6EE7B39E" w14:textId="3305ADB4" w:rsidR="00A55F8D" w:rsidRPr="004E44BB" w:rsidRDefault="00691A1F" w:rsidP="007E5AC7">
      <w:pPr>
        <w:spacing w:after="0" w:line="276" w:lineRule="auto"/>
        <w:contextualSpacing/>
        <w:rPr>
          <w:rFonts w:ascii="Times New Roman" w:hAnsi="Times New Roman" w:cs="Times New Roman"/>
          <w:sz w:val="20"/>
        </w:rPr>
      </w:pPr>
      <w:r w:rsidRPr="004E44BB">
        <w:rPr>
          <w:rFonts w:ascii="Times New Roman" w:hAnsi="Times New Roman" w:cs="Times New Roman"/>
          <w:sz w:val="24"/>
        </w:rPr>
        <w:t xml:space="preserve">                                                                                                  </w:t>
      </w:r>
      <w:r w:rsidR="00A55F8D" w:rsidRPr="004E44BB">
        <w:rPr>
          <w:rFonts w:ascii="Times New Roman" w:hAnsi="Times New Roman" w:cs="Times New Roman"/>
          <w:sz w:val="24"/>
        </w:rPr>
        <w:t xml:space="preserve">                                                                                                 </w:t>
      </w:r>
    </w:p>
    <w:p w14:paraId="49E2B487" w14:textId="77777777" w:rsidR="00A55F8D" w:rsidRPr="004E44BB" w:rsidRDefault="00A55F8D" w:rsidP="007E5AC7">
      <w:pPr>
        <w:spacing w:after="0" w:line="276" w:lineRule="auto"/>
        <w:contextualSpacing/>
        <w:jc w:val="right"/>
        <w:rPr>
          <w:rFonts w:ascii="Times New Roman" w:hAnsi="Times New Roman" w:cs="Times New Roman"/>
          <w:sz w:val="32"/>
          <w:szCs w:val="28"/>
        </w:rPr>
      </w:pPr>
    </w:p>
    <w:p w14:paraId="5902CC1C" w14:textId="77777777" w:rsidR="00332565" w:rsidRPr="004E44BB" w:rsidRDefault="00332565" w:rsidP="007E5AC7">
      <w:pPr>
        <w:spacing w:after="0" w:line="276" w:lineRule="auto"/>
        <w:contextualSpacing/>
        <w:jc w:val="right"/>
        <w:rPr>
          <w:rFonts w:ascii="Times New Roman" w:hAnsi="Times New Roman" w:cs="Times New Roman"/>
        </w:rPr>
      </w:pPr>
      <w:r w:rsidRPr="004E44BB">
        <w:rPr>
          <w:rFonts w:ascii="Times New Roman" w:hAnsi="Times New Roman" w:cs="Times New Roman"/>
        </w:rPr>
        <w:t>…….…............................</w:t>
      </w:r>
    </w:p>
    <w:p w14:paraId="5B5D4216" w14:textId="77777777" w:rsidR="00332565" w:rsidRPr="004E44BB" w:rsidRDefault="00332565" w:rsidP="007E5AC7">
      <w:pPr>
        <w:spacing w:after="0" w:line="276" w:lineRule="auto"/>
        <w:contextualSpacing/>
        <w:jc w:val="right"/>
        <w:rPr>
          <w:rFonts w:ascii="Times New Roman" w:hAnsi="Times New Roman" w:cs="Times New Roman"/>
          <w:b/>
          <w:i/>
          <w:sz w:val="28"/>
        </w:rPr>
      </w:pPr>
      <w:r w:rsidRPr="004E44BB">
        <w:rPr>
          <w:rFonts w:ascii="Times New Roman" w:hAnsi="Times New Roman" w:cs="Times New Roman"/>
          <w:sz w:val="20"/>
        </w:rPr>
        <w:t xml:space="preserve">                                                                                                                    </w:t>
      </w:r>
      <w:r w:rsidRPr="004E44BB">
        <w:rPr>
          <w:rFonts w:ascii="Times New Roman" w:hAnsi="Times New Roman" w:cs="Times New Roman"/>
          <w:i/>
          <w:sz w:val="24"/>
        </w:rPr>
        <w:t xml:space="preserve">     </w:t>
      </w:r>
      <w:r w:rsidRPr="004E44BB">
        <w:rPr>
          <w:rFonts w:ascii="Times New Roman" w:hAnsi="Times New Roman" w:cs="Times New Roman"/>
          <w:i/>
          <w:sz w:val="28"/>
        </w:rPr>
        <w:t xml:space="preserve"> </w:t>
      </w:r>
      <w:r w:rsidRPr="004E44BB">
        <w:rPr>
          <w:rFonts w:ascii="Times New Roman" w:hAnsi="Times New Roman" w:cs="Times New Roman"/>
          <w:i/>
          <w:sz w:val="20"/>
        </w:rPr>
        <w:t>miejscowość, data</w:t>
      </w:r>
    </w:p>
    <w:p w14:paraId="23BD1FC2" w14:textId="77777777" w:rsidR="00332565" w:rsidRPr="004E44BB" w:rsidRDefault="00332565" w:rsidP="007E5AC7">
      <w:pPr>
        <w:spacing w:after="0" w:line="276" w:lineRule="auto"/>
        <w:contextualSpacing/>
        <w:rPr>
          <w:rFonts w:ascii="Times New Roman" w:hAnsi="Times New Roman" w:cs="Times New Roman"/>
          <w:sz w:val="24"/>
        </w:rPr>
      </w:pPr>
      <w:r w:rsidRPr="004E44BB">
        <w:rPr>
          <w:rFonts w:ascii="Times New Roman" w:hAnsi="Times New Roman" w:cs="Times New Roman"/>
          <w:b/>
          <w:sz w:val="24"/>
        </w:rPr>
        <w:t>Wykonawca:</w:t>
      </w:r>
    </w:p>
    <w:p w14:paraId="2978202F" w14:textId="77777777" w:rsidR="00332565" w:rsidRPr="004E44BB" w:rsidRDefault="00332565" w:rsidP="007E5AC7">
      <w:pPr>
        <w:spacing w:after="0" w:line="276" w:lineRule="auto"/>
        <w:ind w:right="5954"/>
        <w:contextualSpacing/>
        <w:rPr>
          <w:rFonts w:ascii="Times New Roman" w:hAnsi="Times New Roman" w:cs="Times New Roman"/>
          <w:i/>
          <w:sz w:val="24"/>
        </w:rPr>
      </w:pPr>
      <w:r w:rsidRPr="004E44BB">
        <w:rPr>
          <w:rFonts w:ascii="Times New Roman" w:hAnsi="Times New Roman" w:cs="Times New Roman"/>
          <w:sz w:val="24"/>
        </w:rPr>
        <w:t>………………………………………………………………………………</w:t>
      </w:r>
    </w:p>
    <w:p w14:paraId="0077623A" w14:textId="77777777" w:rsidR="00332565" w:rsidRPr="004E44BB" w:rsidRDefault="00332565" w:rsidP="007E5AC7">
      <w:pPr>
        <w:tabs>
          <w:tab w:val="right" w:pos="9638"/>
        </w:tabs>
        <w:spacing w:after="0" w:line="276" w:lineRule="auto"/>
        <w:contextualSpacing/>
        <w:jc w:val="both"/>
        <w:rPr>
          <w:rFonts w:ascii="Times New Roman" w:hAnsi="Times New Roman" w:cs="Times New Roman"/>
          <w:i/>
          <w:sz w:val="20"/>
          <w:lang w:eastAsia="pl-PL"/>
        </w:rPr>
      </w:pPr>
      <w:r w:rsidRPr="004E44BB">
        <w:rPr>
          <w:rFonts w:ascii="Times New Roman" w:hAnsi="Times New Roman" w:cs="Times New Roman"/>
          <w:i/>
          <w:sz w:val="20"/>
          <w:lang w:eastAsia="pl-PL"/>
        </w:rPr>
        <w:t xml:space="preserve">(pełna nazwa/firma, adres,                </w:t>
      </w:r>
    </w:p>
    <w:p w14:paraId="7EFFF28E" w14:textId="77777777" w:rsidR="00332565" w:rsidRPr="004E44BB" w:rsidRDefault="00332565" w:rsidP="007E5AC7">
      <w:pPr>
        <w:tabs>
          <w:tab w:val="right" w:pos="9638"/>
        </w:tabs>
        <w:spacing w:after="0" w:line="276" w:lineRule="auto"/>
        <w:contextualSpacing/>
        <w:jc w:val="both"/>
        <w:rPr>
          <w:rFonts w:ascii="Times New Roman" w:hAnsi="Times New Roman" w:cs="Times New Roman"/>
          <w:b/>
          <w:bCs/>
          <w:sz w:val="32"/>
        </w:rPr>
      </w:pPr>
      <w:r w:rsidRPr="004E44BB">
        <w:rPr>
          <w:rFonts w:ascii="Times New Roman" w:hAnsi="Times New Roman" w:cs="Times New Roman"/>
          <w:i/>
          <w:sz w:val="20"/>
          <w:lang w:eastAsia="pl-PL"/>
        </w:rPr>
        <w:t xml:space="preserve"> w zależności od podmiotu: NIP/PESEL, KRS/</w:t>
      </w:r>
      <w:proofErr w:type="spellStart"/>
      <w:r w:rsidRPr="004E44BB">
        <w:rPr>
          <w:rFonts w:ascii="Times New Roman" w:hAnsi="Times New Roman" w:cs="Times New Roman"/>
          <w:i/>
          <w:sz w:val="20"/>
          <w:lang w:eastAsia="pl-PL"/>
        </w:rPr>
        <w:t>CEiDG</w:t>
      </w:r>
      <w:proofErr w:type="spellEnd"/>
      <w:r w:rsidRPr="004E44BB">
        <w:rPr>
          <w:rFonts w:ascii="Times New Roman" w:hAnsi="Times New Roman" w:cs="Times New Roman"/>
          <w:i/>
          <w:sz w:val="20"/>
          <w:lang w:eastAsia="pl-PL"/>
        </w:rPr>
        <w:t>)</w:t>
      </w:r>
      <w:r w:rsidRPr="004E44BB">
        <w:rPr>
          <w:rFonts w:ascii="Times New Roman" w:hAnsi="Times New Roman" w:cs="Times New Roman"/>
          <w:b/>
          <w:bCs/>
          <w:sz w:val="32"/>
        </w:rPr>
        <w:t xml:space="preserve">        </w:t>
      </w:r>
    </w:p>
    <w:p w14:paraId="3C09273A" w14:textId="77777777" w:rsidR="00332565" w:rsidRPr="004E44BB" w:rsidRDefault="00332565" w:rsidP="007E5AC7">
      <w:pPr>
        <w:tabs>
          <w:tab w:val="right" w:pos="9638"/>
        </w:tabs>
        <w:spacing w:after="0" w:line="276" w:lineRule="auto"/>
        <w:contextualSpacing/>
        <w:jc w:val="both"/>
        <w:rPr>
          <w:rFonts w:ascii="Times New Roman" w:hAnsi="Times New Roman" w:cs="Times New Roman"/>
          <w:i/>
          <w:sz w:val="18"/>
          <w:lang w:eastAsia="pl-PL"/>
        </w:rPr>
      </w:pPr>
      <w:r w:rsidRPr="004E44BB">
        <w:rPr>
          <w:rFonts w:ascii="Times New Roman" w:hAnsi="Times New Roman" w:cs="Times New Roman"/>
          <w:b/>
          <w:bCs/>
          <w:sz w:val="28"/>
        </w:rPr>
        <w:t xml:space="preserve">                                                                        </w:t>
      </w:r>
    </w:p>
    <w:p w14:paraId="4632A1D4" w14:textId="77777777" w:rsidR="00332565" w:rsidRPr="004E44BB" w:rsidRDefault="00332565" w:rsidP="007E5AC7">
      <w:pPr>
        <w:spacing w:after="0" w:line="276" w:lineRule="auto"/>
        <w:ind w:left="6379"/>
        <w:contextualSpacing/>
        <w:rPr>
          <w:rFonts w:ascii="Times New Roman" w:hAnsi="Times New Roman" w:cs="Times New Roman"/>
          <w:b/>
          <w:bCs/>
          <w:sz w:val="28"/>
        </w:rPr>
      </w:pPr>
    </w:p>
    <w:p w14:paraId="51329A3C" w14:textId="77777777" w:rsidR="005C5487" w:rsidRPr="004E44BB" w:rsidRDefault="005C5487" w:rsidP="007E5AC7">
      <w:pPr>
        <w:spacing w:after="0" w:line="276" w:lineRule="auto"/>
        <w:ind w:left="6804"/>
        <w:contextualSpacing/>
        <w:rPr>
          <w:rFonts w:ascii="Times New Roman" w:hAnsi="Times New Roman" w:cs="Times New Roman"/>
          <w:b/>
          <w:bCs/>
          <w:sz w:val="24"/>
        </w:rPr>
      </w:pPr>
      <w:r w:rsidRPr="004E44BB">
        <w:rPr>
          <w:rFonts w:ascii="Times New Roman" w:hAnsi="Times New Roman" w:cs="Times New Roman"/>
          <w:b/>
          <w:bCs/>
          <w:sz w:val="24"/>
        </w:rPr>
        <w:t xml:space="preserve">Gmina Leżajsk </w:t>
      </w:r>
    </w:p>
    <w:p w14:paraId="1D53DE78" w14:textId="77777777" w:rsidR="005C5487" w:rsidRPr="004E44BB" w:rsidRDefault="005C5487" w:rsidP="007E5AC7">
      <w:pPr>
        <w:spacing w:after="0" w:line="276" w:lineRule="auto"/>
        <w:ind w:left="6804"/>
        <w:contextualSpacing/>
        <w:rPr>
          <w:rFonts w:ascii="Times New Roman" w:hAnsi="Times New Roman" w:cs="Times New Roman"/>
          <w:b/>
          <w:bCs/>
          <w:sz w:val="24"/>
        </w:rPr>
      </w:pPr>
      <w:r w:rsidRPr="004E44BB">
        <w:rPr>
          <w:rFonts w:ascii="Times New Roman" w:hAnsi="Times New Roman" w:cs="Times New Roman"/>
          <w:b/>
          <w:bCs/>
          <w:sz w:val="24"/>
        </w:rPr>
        <w:t xml:space="preserve">37 – 300 Leżajsk </w:t>
      </w:r>
    </w:p>
    <w:p w14:paraId="358A5FEF" w14:textId="77777777" w:rsidR="005C5487" w:rsidRPr="004E44BB" w:rsidRDefault="005C5487" w:rsidP="007E5AC7">
      <w:pPr>
        <w:spacing w:after="0" w:line="276" w:lineRule="auto"/>
        <w:ind w:left="6804"/>
        <w:contextualSpacing/>
        <w:rPr>
          <w:rFonts w:ascii="Times New Roman" w:hAnsi="Times New Roman" w:cs="Times New Roman"/>
          <w:b/>
          <w:bCs/>
          <w:sz w:val="28"/>
        </w:rPr>
      </w:pPr>
      <w:r w:rsidRPr="004E44BB">
        <w:rPr>
          <w:rFonts w:ascii="Times New Roman" w:hAnsi="Times New Roman" w:cs="Times New Roman"/>
          <w:b/>
          <w:bCs/>
          <w:sz w:val="24"/>
        </w:rPr>
        <w:t>ul. Łukasza Opalińskiego 2</w:t>
      </w:r>
    </w:p>
    <w:p w14:paraId="67D6F8BC" w14:textId="77777777" w:rsidR="00A55F8D" w:rsidRPr="004E44BB" w:rsidRDefault="00A55F8D" w:rsidP="007E5AC7">
      <w:pPr>
        <w:spacing w:after="0" w:line="276" w:lineRule="auto"/>
        <w:contextualSpacing/>
        <w:jc w:val="center"/>
        <w:rPr>
          <w:rFonts w:ascii="Times New Roman" w:hAnsi="Times New Roman" w:cs="Times New Roman"/>
          <w:b/>
          <w:bCs/>
          <w:sz w:val="28"/>
          <w:szCs w:val="28"/>
          <w:u w:val="single"/>
        </w:rPr>
      </w:pPr>
    </w:p>
    <w:p w14:paraId="7DAB8DB0" w14:textId="77777777" w:rsidR="00265A52" w:rsidRPr="004E44BB" w:rsidRDefault="00265A52" w:rsidP="007E5AC7">
      <w:pPr>
        <w:spacing w:after="0" w:line="276" w:lineRule="auto"/>
        <w:contextualSpacing/>
        <w:jc w:val="center"/>
        <w:rPr>
          <w:rFonts w:ascii="Times New Roman" w:hAnsi="Times New Roman" w:cs="Times New Roman"/>
          <w:b/>
          <w:bCs/>
          <w:sz w:val="28"/>
          <w:szCs w:val="28"/>
          <w:u w:val="single"/>
        </w:rPr>
      </w:pPr>
    </w:p>
    <w:p w14:paraId="3D1144F3" w14:textId="77777777" w:rsidR="00A55F8D" w:rsidRPr="004E44BB" w:rsidRDefault="00A55F8D" w:rsidP="007E5AC7">
      <w:pPr>
        <w:spacing w:after="0" w:line="276" w:lineRule="auto"/>
        <w:contextualSpacing/>
        <w:jc w:val="center"/>
        <w:rPr>
          <w:rFonts w:ascii="Times New Roman" w:hAnsi="Times New Roman" w:cs="Times New Roman"/>
          <w:b/>
          <w:bCs/>
          <w:sz w:val="28"/>
          <w:szCs w:val="28"/>
          <w:u w:val="single"/>
        </w:rPr>
      </w:pPr>
      <w:r w:rsidRPr="004E44BB">
        <w:rPr>
          <w:rFonts w:ascii="Times New Roman" w:hAnsi="Times New Roman" w:cs="Times New Roman"/>
          <w:b/>
          <w:bCs/>
          <w:sz w:val="28"/>
          <w:szCs w:val="28"/>
          <w:u w:val="single"/>
        </w:rPr>
        <w:t>WYKAZ OSÓB SKIEROWANYCH PRZEZ WYKONAWCĘ DO REALIZACJI ZAMÓWIENIA PUBLICZNEGO</w:t>
      </w:r>
    </w:p>
    <w:p w14:paraId="3B27792E" w14:textId="6B95C9CE" w:rsidR="00A55F8D" w:rsidRPr="007E5AC7" w:rsidRDefault="00FC3EA9" w:rsidP="007E5AC7">
      <w:pPr>
        <w:spacing w:after="0" w:line="276" w:lineRule="auto"/>
        <w:contextualSpacing/>
        <w:jc w:val="center"/>
        <w:rPr>
          <w:rFonts w:ascii="Times New Roman" w:eastAsia="Calibri" w:hAnsi="Times New Roman" w:cs="Times New Roman"/>
          <w:b/>
          <w:bCs/>
          <w:sz w:val="24"/>
        </w:rPr>
      </w:pPr>
      <w:r w:rsidRPr="007E5AC7">
        <w:rPr>
          <w:rFonts w:ascii="Times New Roman" w:eastAsia="Calibri" w:hAnsi="Times New Roman" w:cs="Times New Roman"/>
          <w:b/>
          <w:bCs/>
          <w:sz w:val="24"/>
        </w:rPr>
        <w:t>„</w:t>
      </w:r>
      <w:r w:rsidR="004E44BB" w:rsidRPr="007E5AC7">
        <w:rPr>
          <w:rFonts w:ascii="Times New Roman" w:eastAsia="Calibri" w:hAnsi="Times New Roman" w:cs="Times New Roman"/>
          <w:b/>
          <w:bCs/>
          <w:sz w:val="24"/>
        </w:rPr>
        <w:t>Modernizacja infrastruktury drogowej oraz rozbudowa sieci wodociągowej i kanalizacyjnej na terenie Gminy Leżajsk</w:t>
      </w:r>
      <w:r w:rsidR="005C5487" w:rsidRPr="007E5AC7">
        <w:rPr>
          <w:rFonts w:ascii="Times New Roman" w:eastAsia="Calibri" w:hAnsi="Times New Roman" w:cs="Times New Roman"/>
          <w:b/>
          <w:bCs/>
          <w:sz w:val="24"/>
        </w:rPr>
        <w:t>”</w:t>
      </w:r>
    </w:p>
    <w:p w14:paraId="46118F42" w14:textId="77777777" w:rsidR="00FC3EA9" w:rsidRPr="00AB43E3" w:rsidRDefault="00FC3EA9" w:rsidP="007E5AC7">
      <w:pPr>
        <w:spacing w:after="0" w:line="276" w:lineRule="auto"/>
        <w:contextualSpacing/>
        <w:jc w:val="center"/>
        <w:rPr>
          <w:rFonts w:ascii="Times New Roman" w:eastAsia="Calibri" w:hAnsi="Times New Roman" w:cs="Times New Roman"/>
          <w:b/>
          <w:bCs/>
          <w:color w:val="FF0000"/>
          <w:sz w:val="24"/>
        </w:rPr>
      </w:pPr>
    </w:p>
    <w:p w14:paraId="2AB1B863" w14:textId="77777777" w:rsidR="00FC3EA9" w:rsidRPr="007E5AC7" w:rsidRDefault="00FC3EA9" w:rsidP="007E5AC7">
      <w:pPr>
        <w:spacing w:after="0" w:line="276" w:lineRule="auto"/>
        <w:contextualSpacing/>
        <w:jc w:val="center"/>
        <w:rPr>
          <w:rFonts w:ascii="Times New Roman" w:hAnsi="Times New Roman" w:cs="Times New Roman"/>
          <w:sz w:val="24"/>
        </w:rPr>
      </w:pPr>
    </w:p>
    <w:p w14:paraId="4BACCF19" w14:textId="32777A63" w:rsidR="007E5AC7" w:rsidRPr="00DD2EC4" w:rsidRDefault="0083762F" w:rsidP="004F0D65">
      <w:pPr>
        <w:pStyle w:val="Akapitzlist"/>
        <w:numPr>
          <w:ilvl w:val="0"/>
          <w:numId w:val="108"/>
        </w:numPr>
        <w:spacing w:line="276" w:lineRule="auto"/>
        <w:ind w:left="284" w:hanging="142"/>
        <w:jc w:val="both"/>
        <w:rPr>
          <w:b/>
          <w:bCs/>
          <w:u w:val="single"/>
        </w:rPr>
      </w:pPr>
      <w:r w:rsidRPr="00DD2EC4">
        <w:rPr>
          <w:b/>
          <w:bCs/>
          <w:u w:val="single"/>
        </w:rPr>
        <w:t>C</w:t>
      </w:r>
      <w:r w:rsidR="007E5AC7" w:rsidRPr="00DD2EC4">
        <w:rPr>
          <w:b/>
          <w:bCs/>
          <w:u w:val="single"/>
        </w:rPr>
        <w:t>zęś</w:t>
      </w:r>
      <w:r w:rsidRPr="00DD2EC4">
        <w:rPr>
          <w:b/>
          <w:bCs/>
          <w:u w:val="single"/>
        </w:rPr>
        <w:t>ć</w:t>
      </w:r>
      <w:r w:rsidR="007E5AC7" w:rsidRPr="00DD2EC4">
        <w:rPr>
          <w:b/>
          <w:bCs/>
          <w:u w:val="single"/>
        </w:rPr>
        <w:t xml:space="preserve"> nr 1</w:t>
      </w:r>
      <w:r w:rsidRPr="00DD2EC4">
        <w:rPr>
          <w:b/>
          <w:bCs/>
          <w:u w:val="single"/>
        </w:rPr>
        <w:t>:</w:t>
      </w:r>
      <w:r w:rsidR="007E5AC7" w:rsidRPr="00DD2EC4">
        <w:rPr>
          <w:b/>
          <w:bCs/>
          <w:i/>
          <w:iCs/>
          <w:u w:val="single"/>
        </w:rPr>
        <w:t xml:space="preserve"> „Modernizacja infrastruktury drogowej w miejscowości Stare miasto, Brzóza Królewska, Maleniska, Hucisko, Chałupki Dębniańskie, Giedlarowa i Przychojec”</w:t>
      </w:r>
    </w:p>
    <w:p w14:paraId="7D424DF4" w14:textId="77777777" w:rsidR="0083762F" w:rsidRDefault="0083762F" w:rsidP="0083762F">
      <w:pPr>
        <w:pStyle w:val="Akapitzlist"/>
        <w:spacing w:line="276" w:lineRule="auto"/>
        <w:ind w:left="284"/>
        <w:jc w:val="both"/>
        <w:rPr>
          <w:b/>
          <w:bCs/>
        </w:rPr>
      </w:pPr>
    </w:p>
    <w:p w14:paraId="695D414B" w14:textId="2E1BD836" w:rsidR="0083762F" w:rsidRPr="007E5AC7" w:rsidRDefault="0083762F" w:rsidP="0083762F">
      <w:pPr>
        <w:pStyle w:val="Akapitzlist"/>
        <w:spacing w:line="276" w:lineRule="auto"/>
        <w:ind w:left="284"/>
        <w:jc w:val="both"/>
        <w:rPr>
          <w:b/>
          <w:bCs/>
        </w:rPr>
      </w:pPr>
      <w:r w:rsidRPr="007E5AC7">
        <w:rPr>
          <w:b/>
          <w:bCs/>
        </w:rPr>
        <w:t>Osoba przewidziana na stanowisko kierownika budowy</w:t>
      </w:r>
      <w:r>
        <w:rPr>
          <w:b/>
          <w:bCs/>
        </w:rPr>
        <w:t>:</w:t>
      </w:r>
    </w:p>
    <w:p w14:paraId="0C650E2E" w14:textId="77777777" w:rsidR="00A55F8D" w:rsidRPr="007E5AC7" w:rsidRDefault="00A55F8D" w:rsidP="007E5AC7">
      <w:pPr>
        <w:numPr>
          <w:ilvl w:val="0"/>
          <w:numId w:val="102"/>
        </w:numPr>
        <w:tabs>
          <w:tab w:val="clear" w:pos="720"/>
        </w:tabs>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Nazwisko i imię: …………………………………………..…………………………………..</w:t>
      </w:r>
    </w:p>
    <w:p w14:paraId="1BDDAA85" w14:textId="77777777" w:rsidR="00A55F8D" w:rsidRPr="007E5AC7" w:rsidRDefault="00A55F8D" w:rsidP="007E5AC7">
      <w:pPr>
        <w:numPr>
          <w:ilvl w:val="0"/>
          <w:numId w:val="102"/>
        </w:numPr>
        <w:tabs>
          <w:tab w:val="clear" w:pos="720"/>
        </w:tabs>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Wykształcenie: ……………………………………………..…………………………………</w:t>
      </w:r>
    </w:p>
    <w:p w14:paraId="21E35F73" w14:textId="77777777" w:rsidR="00A55F8D" w:rsidRPr="007E5AC7" w:rsidRDefault="00A55F8D" w:rsidP="007E5AC7">
      <w:pPr>
        <w:numPr>
          <w:ilvl w:val="0"/>
          <w:numId w:val="102"/>
        </w:numPr>
        <w:tabs>
          <w:tab w:val="clear" w:pos="720"/>
        </w:tabs>
        <w:suppressAutoHyphens/>
        <w:spacing w:after="0" w:line="276" w:lineRule="auto"/>
        <w:contextualSpacing/>
        <w:jc w:val="both"/>
        <w:rPr>
          <w:rFonts w:ascii="Times New Roman" w:hAnsi="Times New Roman" w:cs="Times New Roman"/>
          <w:sz w:val="24"/>
        </w:rPr>
      </w:pPr>
      <w:r w:rsidRPr="007E5AC7">
        <w:rPr>
          <w:rFonts w:ascii="Times New Roman" w:hAnsi="Times New Roman" w:cs="Times New Roman"/>
          <w:bCs/>
          <w:sz w:val="24"/>
        </w:rPr>
        <w:t>Uprawnienia budowlane (numer, zakres, data wydania……………………………………….</w:t>
      </w:r>
    </w:p>
    <w:p w14:paraId="2AD17BEC" w14:textId="77777777" w:rsidR="00A55F8D" w:rsidRPr="007E5AC7" w:rsidRDefault="00A55F8D" w:rsidP="007E5AC7">
      <w:pPr>
        <w:spacing w:after="0" w:line="276" w:lineRule="auto"/>
        <w:ind w:left="720"/>
        <w:contextualSpacing/>
        <w:jc w:val="both"/>
        <w:rPr>
          <w:rFonts w:ascii="Times New Roman" w:hAnsi="Times New Roman" w:cs="Times New Roman"/>
          <w:sz w:val="24"/>
        </w:rPr>
      </w:pPr>
      <w:r w:rsidRPr="007E5AC7">
        <w:rPr>
          <w:rFonts w:ascii="Times New Roman" w:hAnsi="Times New Roman" w:cs="Times New Roman"/>
          <w:bCs/>
          <w:sz w:val="24"/>
        </w:rPr>
        <w:t>…………………………………………………………………………………………………………………………………………………………………………………….……………...</w:t>
      </w:r>
    </w:p>
    <w:p w14:paraId="418BC89A" w14:textId="77777777" w:rsidR="00A55F8D" w:rsidRPr="007E5AC7" w:rsidRDefault="00A55F8D" w:rsidP="007E5AC7">
      <w:pPr>
        <w:numPr>
          <w:ilvl w:val="0"/>
          <w:numId w:val="102"/>
        </w:numPr>
        <w:tabs>
          <w:tab w:val="clear" w:pos="720"/>
        </w:tabs>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Informacja o podstawie dysponowania osobą przez Wykonawcę (np. umowa o pracę, zlecenia itp.): …………………………………………………………………....................................</w:t>
      </w:r>
    </w:p>
    <w:p w14:paraId="1D547567" w14:textId="77777777" w:rsidR="00793E43" w:rsidRPr="007E5AC7" w:rsidRDefault="00793E43" w:rsidP="007E5AC7">
      <w:pPr>
        <w:spacing w:after="0" w:line="276" w:lineRule="auto"/>
        <w:contextualSpacing/>
        <w:jc w:val="both"/>
        <w:rPr>
          <w:rFonts w:ascii="Times New Roman" w:hAnsi="Times New Roman" w:cs="Times New Roman"/>
          <w:sz w:val="24"/>
        </w:rPr>
      </w:pPr>
    </w:p>
    <w:p w14:paraId="291C6CCA" w14:textId="77777777" w:rsidR="007E5AC7" w:rsidRPr="006D4AB4" w:rsidRDefault="007E5AC7" w:rsidP="007E5AC7">
      <w:pPr>
        <w:pStyle w:val="Akapitzlist"/>
        <w:spacing w:line="276" w:lineRule="auto"/>
        <w:ind w:left="284"/>
        <w:jc w:val="both"/>
        <w:rPr>
          <w:b/>
          <w:bCs/>
          <w:color w:val="FF0000"/>
        </w:rPr>
      </w:pPr>
    </w:p>
    <w:p w14:paraId="7FB13717" w14:textId="4B8C1799" w:rsidR="00CE22C8" w:rsidRPr="00DD2EC4" w:rsidRDefault="00CE22C8" w:rsidP="00CE22C8">
      <w:pPr>
        <w:pStyle w:val="Akapitzlist"/>
        <w:numPr>
          <w:ilvl w:val="0"/>
          <w:numId w:val="108"/>
        </w:numPr>
        <w:spacing w:line="276" w:lineRule="auto"/>
        <w:ind w:left="284" w:hanging="142"/>
        <w:jc w:val="both"/>
        <w:rPr>
          <w:b/>
          <w:bCs/>
          <w:u w:val="single"/>
        </w:rPr>
      </w:pPr>
      <w:r w:rsidRPr="00DD2EC4">
        <w:rPr>
          <w:b/>
          <w:bCs/>
          <w:u w:val="single"/>
        </w:rPr>
        <w:t>Część nr 2:</w:t>
      </w:r>
      <w:r w:rsidRPr="00DD2EC4">
        <w:rPr>
          <w:b/>
          <w:bCs/>
          <w:i/>
          <w:iCs/>
          <w:u w:val="single"/>
        </w:rPr>
        <w:t xml:space="preserve"> „Modernizacja infrastruktury drogowej w miejscowości Rzuchów, Gwizdów, Biedaczów, Wierzawice i Dębno”</w:t>
      </w:r>
    </w:p>
    <w:p w14:paraId="4C9B7859" w14:textId="77777777" w:rsidR="00CE22C8" w:rsidRDefault="00CE22C8" w:rsidP="00CE22C8">
      <w:pPr>
        <w:pStyle w:val="Akapitzlist"/>
        <w:spacing w:line="276" w:lineRule="auto"/>
        <w:ind w:left="284"/>
        <w:jc w:val="both"/>
        <w:rPr>
          <w:b/>
          <w:bCs/>
        </w:rPr>
      </w:pPr>
    </w:p>
    <w:p w14:paraId="0364C614" w14:textId="77777777" w:rsidR="00CE22C8" w:rsidRPr="007E5AC7" w:rsidRDefault="00CE22C8" w:rsidP="00CE22C8">
      <w:pPr>
        <w:pStyle w:val="Akapitzlist"/>
        <w:spacing w:line="276" w:lineRule="auto"/>
        <w:ind w:left="284"/>
        <w:jc w:val="both"/>
        <w:rPr>
          <w:b/>
          <w:bCs/>
        </w:rPr>
      </w:pPr>
      <w:r w:rsidRPr="007E5AC7">
        <w:rPr>
          <w:b/>
          <w:bCs/>
        </w:rPr>
        <w:t>Osoba przewidziana na stanowisko kierownika budowy</w:t>
      </w:r>
      <w:r>
        <w:rPr>
          <w:b/>
          <w:bCs/>
        </w:rPr>
        <w:t>:</w:t>
      </w:r>
    </w:p>
    <w:p w14:paraId="4C0F9547" w14:textId="77777777" w:rsidR="00CE22C8" w:rsidRPr="007E5AC7" w:rsidRDefault="00CE22C8" w:rsidP="00CE22C8">
      <w:pPr>
        <w:numPr>
          <w:ilvl w:val="0"/>
          <w:numId w:val="208"/>
        </w:numPr>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Nazwisko i imię: …………………………………………..…………………………………..</w:t>
      </w:r>
    </w:p>
    <w:p w14:paraId="0CDE9E7C" w14:textId="77777777" w:rsidR="00CE22C8" w:rsidRPr="007E5AC7" w:rsidRDefault="00CE22C8" w:rsidP="00CE22C8">
      <w:pPr>
        <w:numPr>
          <w:ilvl w:val="0"/>
          <w:numId w:val="208"/>
        </w:numPr>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Wykształcenie: ……………………………………………..…………………………………</w:t>
      </w:r>
    </w:p>
    <w:p w14:paraId="5372BEC8" w14:textId="77777777" w:rsidR="00CE22C8" w:rsidRPr="007E5AC7" w:rsidRDefault="00CE22C8" w:rsidP="00CE22C8">
      <w:pPr>
        <w:numPr>
          <w:ilvl w:val="0"/>
          <w:numId w:val="208"/>
        </w:numPr>
        <w:suppressAutoHyphens/>
        <w:spacing w:after="0" w:line="276" w:lineRule="auto"/>
        <w:contextualSpacing/>
        <w:jc w:val="both"/>
        <w:rPr>
          <w:rFonts w:ascii="Times New Roman" w:hAnsi="Times New Roman" w:cs="Times New Roman"/>
          <w:sz w:val="24"/>
        </w:rPr>
      </w:pPr>
      <w:r w:rsidRPr="007E5AC7">
        <w:rPr>
          <w:rFonts w:ascii="Times New Roman" w:hAnsi="Times New Roman" w:cs="Times New Roman"/>
          <w:bCs/>
          <w:sz w:val="24"/>
        </w:rPr>
        <w:t>Uprawnienia budowlane (numer, zakres, data wydania……………………………………….</w:t>
      </w:r>
    </w:p>
    <w:p w14:paraId="740DE049" w14:textId="77777777" w:rsidR="00CE22C8" w:rsidRPr="007E5AC7" w:rsidRDefault="00CE22C8" w:rsidP="00CE22C8">
      <w:pPr>
        <w:spacing w:after="0" w:line="276" w:lineRule="auto"/>
        <w:ind w:left="720"/>
        <w:contextualSpacing/>
        <w:jc w:val="both"/>
        <w:rPr>
          <w:rFonts w:ascii="Times New Roman" w:hAnsi="Times New Roman" w:cs="Times New Roman"/>
          <w:sz w:val="24"/>
        </w:rPr>
      </w:pPr>
      <w:r w:rsidRPr="007E5AC7">
        <w:rPr>
          <w:rFonts w:ascii="Times New Roman" w:hAnsi="Times New Roman" w:cs="Times New Roman"/>
          <w:bCs/>
          <w:sz w:val="24"/>
        </w:rPr>
        <w:t>…………………………………………………………………………………………………………………………………………………………………………………….……………...</w:t>
      </w:r>
    </w:p>
    <w:p w14:paraId="5362445C" w14:textId="77777777" w:rsidR="00CE22C8" w:rsidRPr="007E5AC7" w:rsidRDefault="00CE22C8" w:rsidP="00CE22C8">
      <w:pPr>
        <w:numPr>
          <w:ilvl w:val="0"/>
          <w:numId w:val="208"/>
        </w:numPr>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lastRenderedPageBreak/>
        <w:t>Informacja o podstawie dysponowania osobą przez Wykonawcę (np. umowa o pracę, zlecenia itp.): …………………………………………………………………....................................</w:t>
      </w:r>
    </w:p>
    <w:p w14:paraId="2D62B0ED" w14:textId="77777777" w:rsidR="0081712E" w:rsidRPr="007E5AC7" w:rsidRDefault="0081712E" w:rsidP="007E5AC7">
      <w:pPr>
        <w:suppressAutoHyphens/>
        <w:spacing w:after="0" w:line="276" w:lineRule="auto"/>
        <w:contextualSpacing/>
        <w:jc w:val="both"/>
        <w:rPr>
          <w:rFonts w:ascii="Times New Roman" w:hAnsi="Times New Roman" w:cs="Times New Roman"/>
          <w:bCs/>
          <w:sz w:val="24"/>
        </w:rPr>
      </w:pPr>
    </w:p>
    <w:p w14:paraId="6F1176BB" w14:textId="5F8E8A8B" w:rsidR="00CE22C8" w:rsidRPr="007E5AC7" w:rsidRDefault="00CE22C8" w:rsidP="00CE22C8">
      <w:pPr>
        <w:pStyle w:val="Akapitzlist"/>
        <w:spacing w:line="276" w:lineRule="auto"/>
        <w:ind w:left="284"/>
        <w:jc w:val="both"/>
        <w:rPr>
          <w:b/>
          <w:bCs/>
        </w:rPr>
      </w:pPr>
      <w:r w:rsidRPr="007E5AC7">
        <w:rPr>
          <w:b/>
          <w:bCs/>
        </w:rPr>
        <w:t xml:space="preserve">Osoba przewidziana na stanowisko kierownika </w:t>
      </w:r>
      <w:r>
        <w:rPr>
          <w:b/>
          <w:bCs/>
        </w:rPr>
        <w:t>robót:</w:t>
      </w:r>
    </w:p>
    <w:p w14:paraId="0C04E1BE" w14:textId="77777777" w:rsidR="00CE22C8" w:rsidRPr="007E5AC7" w:rsidRDefault="00CE22C8" w:rsidP="00CE22C8">
      <w:pPr>
        <w:numPr>
          <w:ilvl w:val="0"/>
          <w:numId w:val="207"/>
        </w:numPr>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Nazwisko i imię: …………………………………………..…………………………………..</w:t>
      </w:r>
    </w:p>
    <w:p w14:paraId="3254E89A" w14:textId="77777777" w:rsidR="00CE22C8" w:rsidRPr="007E5AC7" w:rsidRDefault="00CE22C8" w:rsidP="00CE22C8">
      <w:pPr>
        <w:numPr>
          <w:ilvl w:val="0"/>
          <w:numId w:val="207"/>
        </w:numPr>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Wykształcenie: ……………………………………………..…………………………………</w:t>
      </w:r>
    </w:p>
    <w:p w14:paraId="7E6C26B8" w14:textId="77777777" w:rsidR="00CE22C8" w:rsidRPr="007E5AC7" w:rsidRDefault="00CE22C8" w:rsidP="00CE22C8">
      <w:pPr>
        <w:numPr>
          <w:ilvl w:val="0"/>
          <w:numId w:val="207"/>
        </w:numPr>
        <w:suppressAutoHyphens/>
        <w:spacing w:after="0" w:line="276" w:lineRule="auto"/>
        <w:contextualSpacing/>
        <w:jc w:val="both"/>
        <w:rPr>
          <w:rFonts w:ascii="Times New Roman" w:hAnsi="Times New Roman" w:cs="Times New Roman"/>
          <w:sz w:val="24"/>
        </w:rPr>
      </w:pPr>
      <w:r w:rsidRPr="007E5AC7">
        <w:rPr>
          <w:rFonts w:ascii="Times New Roman" w:hAnsi="Times New Roman" w:cs="Times New Roman"/>
          <w:bCs/>
          <w:sz w:val="24"/>
        </w:rPr>
        <w:t>Uprawnienia budowlane (numer, zakres, data wydania……………………………………….</w:t>
      </w:r>
    </w:p>
    <w:p w14:paraId="16166BB0" w14:textId="77777777" w:rsidR="00CE22C8" w:rsidRPr="007E5AC7" w:rsidRDefault="00CE22C8" w:rsidP="00CE22C8">
      <w:pPr>
        <w:spacing w:after="0" w:line="276" w:lineRule="auto"/>
        <w:ind w:left="720"/>
        <w:contextualSpacing/>
        <w:jc w:val="both"/>
        <w:rPr>
          <w:rFonts w:ascii="Times New Roman" w:hAnsi="Times New Roman" w:cs="Times New Roman"/>
          <w:sz w:val="24"/>
        </w:rPr>
      </w:pPr>
      <w:r w:rsidRPr="007E5AC7">
        <w:rPr>
          <w:rFonts w:ascii="Times New Roman" w:hAnsi="Times New Roman" w:cs="Times New Roman"/>
          <w:bCs/>
          <w:sz w:val="24"/>
        </w:rPr>
        <w:t>…………………………………………………………………………………………………………………………………………………………………………………….……………...</w:t>
      </w:r>
    </w:p>
    <w:p w14:paraId="752E08BD" w14:textId="77777777" w:rsidR="00CE22C8" w:rsidRPr="007E5AC7" w:rsidRDefault="00CE22C8" w:rsidP="00CE22C8">
      <w:pPr>
        <w:numPr>
          <w:ilvl w:val="0"/>
          <w:numId w:val="207"/>
        </w:numPr>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Informacja o podstawie dysponowania osobą przez Wykonawcę (np. umowa o pracę, zlecenia itp.): …………………………………………………………………....................................</w:t>
      </w:r>
    </w:p>
    <w:p w14:paraId="6CA17B48" w14:textId="77777777" w:rsidR="007E5AC7" w:rsidRPr="007E5AC7" w:rsidRDefault="007E5AC7" w:rsidP="007E5AC7">
      <w:pPr>
        <w:suppressAutoHyphens/>
        <w:spacing w:after="0" w:line="276" w:lineRule="auto"/>
        <w:contextualSpacing/>
        <w:jc w:val="both"/>
        <w:rPr>
          <w:rFonts w:ascii="Times New Roman" w:hAnsi="Times New Roman" w:cs="Times New Roman"/>
          <w:bCs/>
          <w:sz w:val="24"/>
        </w:rPr>
      </w:pPr>
    </w:p>
    <w:p w14:paraId="742A364E" w14:textId="77777777" w:rsidR="007E5AC7" w:rsidRPr="007E5AC7" w:rsidRDefault="007E5AC7" w:rsidP="007E5AC7">
      <w:pPr>
        <w:pStyle w:val="Akapitzlist"/>
        <w:spacing w:line="276" w:lineRule="auto"/>
        <w:ind w:left="284"/>
        <w:jc w:val="both"/>
        <w:rPr>
          <w:b/>
          <w:bCs/>
        </w:rPr>
      </w:pPr>
    </w:p>
    <w:p w14:paraId="0463FCB0" w14:textId="17BEF9DB" w:rsidR="006E7DC1" w:rsidRPr="00DD2EC4" w:rsidRDefault="006E7DC1" w:rsidP="006E7DC1">
      <w:pPr>
        <w:pStyle w:val="Akapitzlist"/>
        <w:numPr>
          <w:ilvl w:val="0"/>
          <w:numId w:val="108"/>
        </w:numPr>
        <w:spacing w:line="276" w:lineRule="auto"/>
        <w:ind w:left="284" w:hanging="142"/>
        <w:jc w:val="both"/>
        <w:rPr>
          <w:b/>
          <w:bCs/>
          <w:u w:val="single"/>
        </w:rPr>
      </w:pPr>
      <w:r w:rsidRPr="00DD2EC4">
        <w:rPr>
          <w:b/>
          <w:bCs/>
          <w:u w:val="single"/>
        </w:rPr>
        <w:t xml:space="preserve">Część nr </w:t>
      </w:r>
      <w:r>
        <w:rPr>
          <w:b/>
          <w:bCs/>
          <w:u w:val="single"/>
        </w:rPr>
        <w:t>3</w:t>
      </w:r>
      <w:r w:rsidRPr="00DD2EC4">
        <w:rPr>
          <w:b/>
          <w:bCs/>
          <w:u w:val="single"/>
        </w:rPr>
        <w:t>:</w:t>
      </w:r>
      <w:r w:rsidRPr="00DD2EC4">
        <w:rPr>
          <w:b/>
          <w:bCs/>
          <w:i/>
          <w:iCs/>
          <w:u w:val="single"/>
        </w:rPr>
        <w:t xml:space="preserve"> „</w:t>
      </w:r>
      <w:r w:rsidRPr="006E7DC1">
        <w:rPr>
          <w:b/>
          <w:bCs/>
          <w:i/>
          <w:iCs/>
          <w:u w:val="single"/>
        </w:rPr>
        <w:t>Rozbudowa sieci kanalizacji sanitarnej i wodociągowej w miejscowościach Biedaczów, Brzóza Królewska i Wierzawice</w:t>
      </w:r>
      <w:r w:rsidRPr="00DD2EC4">
        <w:rPr>
          <w:b/>
          <w:bCs/>
          <w:i/>
          <w:iCs/>
          <w:u w:val="single"/>
        </w:rPr>
        <w:t>”</w:t>
      </w:r>
    </w:p>
    <w:p w14:paraId="0AE1AABB" w14:textId="77777777" w:rsidR="006E7DC1" w:rsidRDefault="006E7DC1" w:rsidP="006E7DC1">
      <w:pPr>
        <w:pStyle w:val="Akapitzlist"/>
        <w:spacing w:line="276" w:lineRule="auto"/>
        <w:ind w:left="284"/>
        <w:jc w:val="both"/>
        <w:rPr>
          <w:b/>
          <w:bCs/>
        </w:rPr>
      </w:pPr>
    </w:p>
    <w:p w14:paraId="0E5F83A8" w14:textId="77777777" w:rsidR="006E7DC1" w:rsidRPr="007E5AC7" w:rsidRDefault="006E7DC1" w:rsidP="006E7DC1">
      <w:pPr>
        <w:pStyle w:val="Akapitzlist"/>
        <w:spacing w:line="276" w:lineRule="auto"/>
        <w:ind w:left="284"/>
        <w:jc w:val="both"/>
        <w:rPr>
          <w:b/>
          <w:bCs/>
        </w:rPr>
      </w:pPr>
      <w:r w:rsidRPr="007E5AC7">
        <w:rPr>
          <w:b/>
          <w:bCs/>
        </w:rPr>
        <w:t>Osoba przewidziana na stanowisko kierownika budowy</w:t>
      </w:r>
      <w:r>
        <w:rPr>
          <w:b/>
          <w:bCs/>
        </w:rPr>
        <w:t>:</w:t>
      </w:r>
    </w:p>
    <w:p w14:paraId="014A6E98" w14:textId="77777777" w:rsidR="006E7DC1" w:rsidRPr="007E5AC7" w:rsidRDefault="006E7DC1" w:rsidP="006E7DC1">
      <w:pPr>
        <w:numPr>
          <w:ilvl w:val="0"/>
          <w:numId w:val="209"/>
        </w:numPr>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Nazwisko i imię: …………………………………………..…………………………………..</w:t>
      </w:r>
    </w:p>
    <w:p w14:paraId="1F81774A" w14:textId="77777777" w:rsidR="006E7DC1" w:rsidRPr="007E5AC7" w:rsidRDefault="006E7DC1" w:rsidP="006E7DC1">
      <w:pPr>
        <w:numPr>
          <w:ilvl w:val="0"/>
          <w:numId w:val="209"/>
        </w:numPr>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Wykształcenie: ……………………………………………..…………………………………</w:t>
      </w:r>
    </w:p>
    <w:p w14:paraId="44CA22F5" w14:textId="77777777" w:rsidR="006E7DC1" w:rsidRPr="007E5AC7" w:rsidRDefault="006E7DC1" w:rsidP="006E7DC1">
      <w:pPr>
        <w:numPr>
          <w:ilvl w:val="0"/>
          <w:numId w:val="209"/>
        </w:numPr>
        <w:suppressAutoHyphens/>
        <w:spacing w:after="0" w:line="276" w:lineRule="auto"/>
        <w:contextualSpacing/>
        <w:jc w:val="both"/>
        <w:rPr>
          <w:rFonts w:ascii="Times New Roman" w:hAnsi="Times New Roman" w:cs="Times New Roman"/>
          <w:sz w:val="24"/>
        </w:rPr>
      </w:pPr>
      <w:r w:rsidRPr="007E5AC7">
        <w:rPr>
          <w:rFonts w:ascii="Times New Roman" w:hAnsi="Times New Roman" w:cs="Times New Roman"/>
          <w:bCs/>
          <w:sz w:val="24"/>
        </w:rPr>
        <w:t>Uprawnienia budowlane (numer, zakres, data wydania……………………………………….</w:t>
      </w:r>
    </w:p>
    <w:p w14:paraId="19ABE484" w14:textId="77777777" w:rsidR="006E7DC1" w:rsidRPr="007E5AC7" w:rsidRDefault="006E7DC1" w:rsidP="006E7DC1">
      <w:pPr>
        <w:spacing w:after="0" w:line="276" w:lineRule="auto"/>
        <w:ind w:left="720"/>
        <w:contextualSpacing/>
        <w:jc w:val="both"/>
        <w:rPr>
          <w:rFonts w:ascii="Times New Roman" w:hAnsi="Times New Roman" w:cs="Times New Roman"/>
          <w:sz w:val="24"/>
        </w:rPr>
      </w:pPr>
      <w:r w:rsidRPr="007E5AC7">
        <w:rPr>
          <w:rFonts w:ascii="Times New Roman" w:hAnsi="Times New Roman" w:cs="Times New Roman"/>
          <w:bCs/>
          <w:sz w:val="24"/>
        </w:rPr>
        <w:t>…………………………………………………………………………………………………………………………………………………………………………………….……………...</w:t>
      </w:r>
    </w:p>
    <w:p w14:paraId="726A4D1A" w14:textId="77777777" w:rsidR="006E7DC1" w:rsidRPr="007E5AC7" w:rsidRDefault="006E7DC1" w:rsidP="006E7DC1">
      <w:pPr>
        <w:numPr>
          <w:ilvl w:val="0"/>
          <w:numId w:val="209"/>
        </w:numPr>
        <w:suppressAutoHyphens/>
        <w:spacing w:after="0" w:line="276" w:lineRule="auto"/>
        <w:contextualSpacing/>
        <w:jc w:val="both"/>
        <w:rPr>
          <w:rFonts w:ascii="Times New Roman" w:hAnsi="Times New Roman" w:cs="Times New Roman"/>
          <w:bCs/>
          <w:sz w:val="24"/>
        </w:rPr>
      </w:pPr>
      <w:r w:rsidRPr="007E5AC7">
        <w:rPr>
          <w:rFonts w:ascii="Times New Roman" w:hAnsi="Times New Roman" w:cs="Times New Roman"/>
          <w:bCs/>
          <w:sz w:val="24"/>
        </w:rPr>
        <w:t>Informacja o podstawie dysponowania osobą przez Wykonawcę (np. umowa o pracę, zlecenia itp.): …………………………………………………………………....................................</w:t>
      </w:r>
    </w:p>
    <w:p w14:paraId="209F60E2" w14:textId="77777777" w:rsidR="00793E43" w:rsidRPr="007E5AC7" w:rsidRDefault="00793E43" w:rsidP="007E5AC7">
      <w:pPr>
        <w:spacing w:after="0" w:line="276" w:lineRule="auto"/>
        <w:contextualSpacing/>
        <w:jc w:val="both"/>
        <w:rPr>
          <w:rFonts w:ascii="Times New Roman" w:hAnsi="Times New Roman" w:cs="Times New Roman"/>
          <w:sz w:val="24"/>
        </w:rPr>
      </w:pPr>
    </w:p>
    <w:p w14:paraId="73139385" w14:textId="77777777" w:rsidR="00A55F8D" w:rsidRPr="007E5AC7" w:rsidRDefault="00A55F8D" w:rsidP="007E5AC7">
      <w:pPr>
        <w:spacing w:after="0" w:line="276" w:lineRule="auto"/>
        <w:contextualSpacing/>
        <w:jc w:val="both"/>
        <w:rPr>
          <w:rFonts w:ascii="Times New Roman" w:hAnsi="Times New Roman" w:cs="Times New Roman"/>
          <w:sz w:val="24"/>
          <w:lang w:eastAsia="ar-SA"/>
        </w:rPr>
      </w:pPr>
      <w:r w:rsidRPr="007E5AC7">
        <w:rPr>
          <w:rFonts w:ascii="Times New Roman" w:hAnsi="Times New Roman" w:cs="Times New Roman"/>
          <w:sz w:val="24"/>
        </w:rPr>
        <w:tab/>
      </w:r>
      <w:r w:rsidRPr="007E5AC7">
        <w:rPr>
          <w:rFonts w:ascii="Times New Roman" w:hAnsi="Times New Roman" w:cs="Times New Roman"/>
          <w:sz w:val="24"/>
        </w:rPr>
        <w:tab/>
      </w:r>
      <w:r w:rsidRPr="007E5AC7">
        <w:rPr>
          <w:rFonts w:ascii="Times New Roman" w:hAnsi="Times New Roman" w:cs="Times New Roman"/>
          <w:sz w:val="24"/>
        </w:rPr>
        <w:tab/>
        <w:t xml:space="preserve">           </w:t>
      </w:r>
      <w:r w:rsidRPr="007E5AC7">
        <w:rPr>
          <w:rFonts w:ascii="Times New Roman" w:hAnsi="Times New Roman" w:cs="Times New Roman"/>
          <w:sz w:val="24"/>
        </w:rPr>
        <w:tab/>
        <w:t xml:space="preserve">   </w:t>
      </w:r>
    </w:p>
    <w:p w14:paraId="510F54C5" w14:textId="0BAC40EA" w:rsidR="00A55F8D" w:rsidRPr="007E5AC7" w:rsidRDefault="00A55F8D" w:rsidP="007E5AC7">
      <w:pPr>
        <w:spacing w:after="0" w:line="276" w:lineRule="auto"/>
        <w:ind w:left="142" w:hanging="142"/>
        <w:contextualSpacing/>
        <w:jc w:val="both"/>
        <w:rPr>
          <w:rFonts w:ascii="Times New Roman" w:hAnsi="Times New Roman" w:cs="Times New Roman"/>
          <w:i/>
          <w:sz w:val="20"/>
          <w:szCs w:val="20"/>
          <w:lang w:eastAsia="ar-SA"/>
        </w:rPr>
      </w:pPr>
      <w:r w:rsidRPr="007E5AC7">
        <w:rPr>
          <w:rFonts w:ascii="Times New Roman" w:hAnsi="Times New Roman" w:cs="Times New Roman"/>
          <w:i/>
          <w:szCs w:val="20"/>
          <w:lang w:eastAsia="ar-SA"/>
        </w:rPr>
        <w:t xml:space="preserve">* </w:t>
      </w:r>
      <w:r w:rsidRPr="007E5AC7">
        <w:rPr>
          <w:rFonts w:ascii="Times New Roman" w:hAnsi="Times New Roman" w:cs="Times New Roman"/>
          <w:i/>
          <w:sz w:val="20"/>
          <w:szCs w:val="20"/>
          <w:lang w:eastAsia="ar-SA"/>
        </w:rPr>
        <w:t>Jeżeli Wykonawca polegał będzie na osobach zdolnych do wykonania zamówienia innych podmiotów, to zobowiązany będzie udowodnić Zamawiającemu, iż będzie dysponował tymi osobami niezbędn</w:t>
      </w:r>
      <w:r w:rsidR="003F3476" w:rsidRPr="007E5AC7">
        <w:rPr>
          <w:rFonts w:ascii="Times New Roman" w:hAnsi="Times New Roman" w:cs="Times New Roman"/>
          <w:i/>
          <w:sz w:val="20"/>
          <w:szCs w:val="20"/>
          <w:lang w:eastAsia="ar-SA"/>
        </w:rPr>
        <w:t>ymi do realizacji zamówienia, w </w:t>
      </w:r>
      <w:r w:rsidRPr="007E5AC7">
        <w:rPr>
          <w:rFonts w:ascii="Times New Roman" w:hAnsi="Times New Roman" w:cs="Times New Roman"/>
          <w:i/>
          <w:sz w:val="20"/>
          <w:szCs w:val="20"/>
          <w:lang w:eastAsia="ar-SA"/>
        </w:rPr>
        <w:t>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14:paraId="5D82CE4C"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7E3113BF"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4C28A5D7"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4E6F1680"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16BF0DD6"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3A827C58"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3AE91F40"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1C60A794"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43099DA0"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62F0DA31"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4CEF6630"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173017DB"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2B0FECEC"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1D00F4B3"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48B83E22"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5F3486A6" w14:textId="77777777" w:rsidR="00793E43" w:rsidRPr="00AB43E3" w:rsidRDefault="00793E43" w:rsidP="007E5AC7">
      <w:pPr>
        <w:spacing w:after="0" w:line="276" w:lineRule="auto"/>
        <w:ind w:left="142" w:hanging="142"/>
        <w:contextualSpacing/>
        <w:jc w:val="both"/>
        <w:rPr>
          <w:rFonts w:ascii="Times New Roman" w:hAnsi="Times New Roman" w:cs="Times New Roman"/>
          <w:i/>
          <w:color w:val="FF0000"/>
          <w:szCs w:val="20"/>
          <w:lang w:eastAsia="ar-SA"/>
        </w:rPr>
      </w:pPr>
    </w:p>
    <w:p w14:paraId="618B59D8" w14:textId="28AAA4FC" w:rsidR="00121E6A" w:rsidRPr="005F256A" w:rsidRDefault="00121E6A" w:rsidP="007E5AC7">
      <w:pPr>
        <w:spacing w:after="0" w:line="276" w:lineRule="auto"/>
        <w:contextualSpacing/>
        <w:jc w:val="right"/>
        <w:rPr>
          <w:rFonts w:ascii="Times New Roman" w:hAnsi="Times New Roman" w:cs="Times New Roman"/>
          <w:b/>
          <w:sz w:val="24"/>
        </w:rPr>
      </w:pPr>
      <w:r w:rsidRPr="005F256A">
        <w:rPr>
          <w:rFonts w:ascii="Times New Roman" w:hAnsi="Times New Roman" w:cs="Times New Roman"/>
          <w:b/>
          <w:sz w:val="24"/>
        </w:rPr>
        <w:lastRenderedPageBreak/>
        <w:t xml:space="preserve">Załącznik nr </w:t>
      </w:r>
      <w:r w:rsidR="005F256A" w:rsidRPr="005F256A">
        <w:rPr>
          <w:rFonts w:ascii="Times New Roman" w:hAnsi="Times New Roman" w:cs="Times New Roman"/>
          <w:b/>
          <w:sz w:val="24"/>
        </w:rPr>
        <w:t>5</w:t>
      </w:r>
    </w:p>
    <w:p w14:paraId="3A029EB1" w14:textId="77777777" w:rsidR="00121E6A" w:rsidRPr="005F256A" w:rsidRDefault="00121E6A"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1FE56530" w14:textId="77777777" w:rsidR="00121E6A" w:rsidRPr="005F256A" w:rsidRDefault="00121E6A"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32"/>
          <w:szCs w:val="28"/>
          <w:lang w:eastAsia="pl-PL"/>
        </w:rPr>
      </w:pPr>
    </w:p>
    <w:p w14:paraId="635A26F5" w14:textId="77777777" w:rsidR="00481611" w:rsidRPr="005F256A" w:rsidRDefault="00481611" w:rsidP="007E5AC7">
      <w:pPr>
        <w:spacing w:after="0" w:line="276" w:lineRule="auto"/>
        <w:contextualSpacing/>
        <w:jc w:val="right"/>
        <w:rPr>
          <w:rFonts w:ascii="Times New Roman" w:hAnsi="Times New Roman" w:cs="Times New Roman"/>
        </w:rPr>
      </w:pPr>
      <w:r w:rsidRPr="005F256A">
        <w:rPr>
          <w:rFonts w:ascii="Times New Roman" w:hAnsi="Times New Roman" w:cs="Times New Roman"/>
        </w:rPr>
        <w:t>…….…............................</w:t>
      </w:r>
    </w:p>
    <w:p w14:paraId="1495764C" w14:textId="77777777" w:rsidR="00481611" w:rsidRPr="005F256A" w:rsidRDefault="00481611" w:rsidP="007E5AC7">
      <w:pPr>
        <w:spacing w:after="0" w:line="276" w:lineRule="auto"/>
        <w:contextualSpacing/>
        <w:jc w:val="right"/>
        <w:rPr>
          <w:rFonts w:ascii="Times New Roman" w:hAnsi="Times New Roman" w:cs="Times New Roman"/>
          <w:b/>
          <w:i/>
          <w:sz w:val="28"/>
        </w:rPr>
      </w:pPr>
      <w:r w:rsidRPr="005F256A">
        <w:rPr>
          <w:rFonts w:ascii="Times New Roman" w:hAnsi="Times New Roman" w:cs="Times New Roman"/>
          <w:sz w:val="20"/>
        </w:rPr>
        <w:t xml:space="preserve">                                                                                                                    </w:t>
      </w:r>
      <w:r w:rsidRPr="005F256A">
        <w:rPr>
          <w:rFonts w:ascii="Times New Roman" w:hAnsi="Times New Roman" w:cs="Times New Roman"/>
          <w:i/>
          <w:sz w:val="24"/>
        </w:rPr>
        <w:t xml:space="preserve">     </w:t>
      </w:r>
      <w:r w:rsidRPr="005F256A">
        <w:rPr>
          <w:rFonts w:ascii="Times New Roman" w:hAnsi="Times New Roman" w:cs="Times New Roman"/>
          <w:i/>
          <w:sz w:val="28"/>
        </w:rPr>
        <w:t xml:space="preserve"> </w:t>
      </w:r>
      <w:r w:rsidRPr="005F256A">
        <w:rPr>
          <w:rFonts w:ascii="Times New Roman" w:hAnsi="Times New Roman" w:cs="Times New Roman"/>
          <w:i/>
          <w:sz w:val="20"/>
        </w:rPr>
        <w:t>miejscowość, data</w:t>
      </w:r>
    </w:p>
    <w:p w14:paraId="01EE6E0C" w14:textId="77777777" w:rsidR="000505DF" w:rsidRPr="005F256A" w:rsidRDefault="000505DF" w:rsidP="007E5AC7">
      <w:pPr>
        <w:spacing w:after="0" w:line="276" w:lineRule="auto"/>
        <w:ind w:right="5954"/>
        <w:contextualSpacing/>
        <w:rPr>
          <w:rFonts w:ascii="Times New Roman" w:hAnsi="Times New Roman" w:cs="Times New Roman"/>
          <w:b/>
          <w:sz w:val="24"/>
        </w:rPr>
      </w:pPr>
    </w:p>
    <w:p w14:paraId="33007397" w14:textId="77777777" w:rsidR="000505DF" w:rsidRPr="005F256A" w:rsidRDefault="000505DF" w:rsidP="007E5AC7">
      <w:pPr>
        <w:spacing w:after="0" w:line="276" w:lineRule="auto"/>
        <w:ind w:right="5954"/>
        <w:contextualSpacing/>
        <w:rPr>
          <w:rFonts w:ascii="Times New Roman" w:hAnsi="Times New Roman" w:cs="Times New Roman"/>
          <w:b/>
          <w:sz w:val="24"/>
        </w:rPr>
      </w:pPr>
      <w:r w:rsidRPr="005F256A">
        <w:rPr>
          <w:rFonts w:ascii="Times New Roman" w:hAnsi="Times New Roman" w:cs="Times New Roman"/>
          <w:b/>
          <w:sz w:val="24"/>
        </w:rPr>
        <w:t>Podmiot udostępniający zasoby:</w:t>
      </w:r>
    </w:p>
    <w:p w14:paraId="335F284C" w14:textId="77777777" w:rsidR="000505DF" w:rsidRPr="005F256A" w:rsidRDefault="000505DF" w:rsidP="007E5AC7">
      <w:pPr>
        <w:spacing w:after="0" w:line="276" w:lineRule="auto"/>
        <w:ind w:right="5954"/>
        <w:contextualSpacing/>
        <w:rPr>
          <w:rFonts w:ascii="Times New Roman" w:hAnsi="Times New Roman" w:cs="Times New Roman"/>
          <w:i/>
          <w:sz w:val="24"/>
        </w:rPr>
      </w:pPr>
      <w:r w:rsidRPr="005F256A">
        <w:rPr>
          <w:rFonts w:ascii="Times New Roman" w:hAnsi="Times New Roman" w:cs="Times New Roman"/>
          <w:sz w:val="24"/>
        </w:rPr>
        <w:t>………………………………………………………………………………</w:t>
      </w:r>
    </w:p>
    <w:p w14:paraId="6499BE2E" w14:textId="77777777" w:rsidR="000505DF" w:rsidRPr="005F256A" w:rsidRDefault="000505DF" w:rsidP="007E5AC7">
      <w:pPr>
        <w:tabs>
          <w:tab w:val="right" w:pos="9638"/>
        </w:tabs>
        <w:spacing w:after="0" w:line="276" w:lineRule="auto"/>
        <w:contextualSpacing/>
        <w:jc w:val="both"/>
        <w:rPr>
          <w:rFonts w:ascii="Times New Roman" w:hAnsi="Times New Roman" w:cs="Times New Roman"/>
          <w:i/>
          <w:sz w:val="20"/>
          <w:lang w:eastAsia="pl-PL"/>
        </w:rPr>
      </w:pPr>
      <w:r w:rsidRPr="005F256A">
        <w:rPr>
          <w:rFonts w:ascii="Times New Roman" w:hAnsi="Times New Roman" w:cs="Times New Roman"/>
          <w:i/>
          <w:sz w:val="20"/>
          <w:lang w:eastAsia="pl-PL"/>
        </w:rPr>
        <w:t xml:space="preserve">(pełna nazwa/firma, adres,                </w:t>
      </w:r>
    </w:p>
    <w:p w14:paraId="712330B0" w14:textId="08058FA4" w:rsidR="00481611" w:rsidRPr="005F256A" w:rsidRDefault="000505DF" w:rsidP="007E5AC7">
      <w:pPr>
        <w:tabs>
          <w:tab w:val="right" w:pos="9638"/>
        </w:tabs>
        <w:spacing w:after="0" w:line="276" w:lineRule="auto"/>
        <w:contextualSpacing/>
        <w:jc w:val="both"/>
        <w:rPr>
          <w:rFonts w:ascii="Times New Roman" w:hAnsi="Times New Roman" w:cs="Times New Roman"/>
          <w:i/>
          <w:sz w:val="18"/>
          <w:lang w:eastAsia="pl-PL"/>
        </w:rPr>
      </w:pPr>
      <w:r w:rsidRPr="005F256A">
        <w:rPr>
          <w:rFonts w:ascii="Times New Roman" w:hAnsi="Times New Roman" w:cs="Times New Roman"/>
          <w:i/>
          <w:sz w:val="20"/>
          <w:lang w:eastAsia="pl-PL"/>
        </w:rPr>
        <w:t xml:space="preserve"> w zależności od podmiotu: NIP/PESEL, KRS/</w:t>
      </w:r>
      <w:proofErr w:type="spellStart"/>
      <w:r w:rsidRPr="005F256A">
        <w:rPr>
          <w:rFonts w:ascii="Times New Roman" w:hAnsi="Times New Roman" w:cs="Times New Roman"/>
          <w:i/>
          <w:sz w:val="20"/>
          <w:lang w:eastAsia="pl-PL"/>
        </w:rPr>
        <w:t>CEiDG</w:t>
      </w:r>
      <w:proofErr w:type="spellEnd"/>
      <w:r w:rsidRPr="005F256A">
        <w:rPr>
          <w:rFonts w:ascii="Times New Roman" w:hAnsi="Times New Roman" w:cs="Times New Roman"/>
          <w:i/>
          <w:sz w:val="20"/>
          <w:lang w:eastAsia="pl-PL"/>
        </w:rPr>
        <w:t>)</w:t>
      </w:r>
      <w:r w:rsidRPr="005F256A">
        <w:rPr>
          <w:rFonts w:ascii="Times New Roman" w:hAnsi="Times New Roman" w:cs="Times New Roman"/>
          <w:b/>
          <w:bCs/>
          <w:sz w:val="28"/>
        </w:rPr>
        <w:t xml:space="preserve">      </w:t>
      </w:r>
      <w:r w:rsidR="00481611" w:rsidRPr="005F256A">
        <w:rPr>
          <w:rFonts w:ascii="Times New Roman" w:hAnsi="Times New Roman" w:cs="Times New Roman"/>
          <w:b/>
          <w:bCs/>
          <w:sz w:val="28"/>
        </w:rPr>
        <w:t xml:space="preserve">                                                                      </w:t>
      </w:r>
    </w:p>
    <w:p w14:paraId="6E0FBBAF" w14:textId="77777777" w:rsidR="00481611" w:rsidRPr="005F256A" w:rsidRDefault="00481611" w:rsidP="007E5AC7">
      <w:pPr>
        <w:spacing w:after="0" w:line="276" w:lineRule="auto"/>
        <w:ind w:left="6379"/>
        <w:contextualSpacing/>
        <w:rPr>
          <w:rFonts w:ascii="Times New Roman" w:hAnsi="Times New Roman" w:cs="Times New Roman"/>
          <w:b/>
          <w:bCs/>
          <w:sz w:val="28"/>
        </w:rPr>
      </w:pPr>
    </w:p>
    <w:p w14:paraId="552796C1" w14:textId="77777777" w:rsidR="00680B26" w:rsidRPr="005F256A" w:rsidRDefault="00680B26" w:rsidP="007E5AC7">
      <w:pPr>
        <w:spacing w:after="0" w:line="276" w:lineRule="auto"/>
        <w:ind w:left="6804"/>
        <w:contextualSpacing/>
        <w:rPr>
          <w:rFonts w:ascii="Times New Roman" w:hAnsi="Times New Roman" w:cs="Times New Roman"/>
          <w:b/>
          <w:bCs/>
          <w:sz w:val="24"/>
        </w:rPr>
      </w:pPr>
      <w:r w:rsidRPr="005F256A">
        <w:rPr>
          <w:rFonts w:ascii="Times New Roman" w:hAnsi="Times New Roman" w:cs="Times New Roman"/>
          <w:b/>
          <w:bCs/>
          <w:sz w:val="24"/>
        </w:rPr>
        <w:t xml:space="preserve">Gmina Leżajsk </w:t>
      </w:r>
    </w:p>
    <w:p w14:paraId="6ACF3E68" w14:textId="77777777" w:rsidR="00680B26" w:rsidRPr="005F256A" w:rsidRDefault="00680B26" w:rsidP="007E5AC7">
      <w:pPr>
        <w:spacing w:after="0" w:line="276" w:lineRule="auto"/>
        <w:ind w:left="6804"/>
        <w:contextualSpacing/>
        <w:rPr>
          <w:rFonts w:ascii="Times New Roman" w:hAnsi="Times New Roman" w:cs="Times New Roman"/>
          <w:b/>
          <w:bCs/>
          <w:sz w:val="24"/>
        </w:rPr>
      </w:pPr>
      <w:r w:rsidRPr="005F256A">
        <w:rPr>
          <w:rFonts w:ascii="Times New Roman" w:hAnsi="Times New Roman" w:cs="Times New Roman"/>
          <w:b/>
          <w:bCs/>
          <w:sz w:val="24"/>
        </w:rPr>
        <w:t xml:space="preserve">37 – 300 Leżajsk </w:t>
      </w:r>
    </w:p>
    <w:p w14:paraId="2B9A02E2" w14:textId="77777777" w:rsidR="00680B26" w:rsidRPr="005F256A" w:rsidRDefault="00680B26" w:rsidP="007E5AC7">
      <w:pPr>
        <w:spacing w:after="0" w:line="276" w:lineRule="auto"/>
        <w:ind w:left="6804"/>
        <w:contextualSpacing/>
        <w:rPr>
          <w:rFonts w:ascii="Times New Roman" w:hAnsi="Times New Roman" w:cs="Times New Roman"/>
          <w:b/>
          <w:bCs/>
          <w:sz w:val="28"/>
        </w:rPr>
      </w:pPr>
      <w:r w:rsidRPr="005F256A">
        <w:rPr>
          <w:rFonts w:ascii="Times New Roman" w:hAnsi="Times New Roman" w:cs="Times New Roman"/>
          <w:b/>
          <w:bCs/>
          <w:sz w:val="24"/>
        </w:rPr>
        <w:t>ul. Łukasza Opalińskiego 2</w:t>
      </w:r>
    </w:p>
    <w:p w14:paraId="5E9CE3C7" w14:textId="77777777" w:rsidR="00EF62C4" w:rsidRPr="005F256A" w:rsidRDefault="00EF62C4" w:rsidP="007E5AC7">
      <w:pPr>
        <w:spacing w:after="0" w:line="276" w:lineRule="auto"/>
        <w:ind w:left="6804"/>
        <w:contextualSpacing/>
        <w:rPr>
          <w:rFonts w:ascii="Times New Roman" w:hAnsi="Times New Roman" w:cs="Times New Roman"/>
          <w:b/>
          <w:bCs/>
          <w:sz w:val="24"/>
        </w:rPr>
      </w:pPr>
    </w:p>
    <w:p w14:paraId="4A4F9078" w14:textId="77777777" w:rsidR="00EF62C4" w:rsidRPr="005F256A" w:rsidRDefault="00EF62C4"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69662E92" w14:textId="77777777" w:rsidR="00EF62C4" w:rsidRPr="005F256A" w:rsidRDefault="00EF62C4"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5F256A">
        <w:rPr>
          <w:rFonts w:ascii="Times New Roman" w:eastAsia="Times New Roman" w:hAnsi="Times New Roman" w:cs="Times New Roman"/>
          <w:b/>
          <w:bCs/>
          <w:iCs/>
          <w:sz w:val="28"/>
          <w:szCs w:val="28"/>
          <w:lang w:eastAsia="pl-PL"/>
        </w:rPr>
        <w:t xml:space="preserve">Zobowiązanie podmiotu udostępniającego zasoby do oddania Wykonawcy do dyspozycji niezbędnych zasobów na potrzeby realizacji zamówienia </w:t>
      </w:r>
    </w:p>
    <w:p w14:paraId="43DB2CB9" w14:textId="77777777" w:rsidR="00EF62C4" w:rsidRPr="005F256A" w:rsidRDefault="00EF62C4" w:rsidP="007E5AC7">
      <w:pPr>
        <w:spacing w:after="0" w:line="276" w:lineRule="auto"/>
        <w:ind w:left="6804"/>
        <w:contextualSpacing/>
        <w:rPr>
          <w:rFonts w:ascii="Times New Roman" w:hAnsi="Times New Roman" w:cs="Times New Roman"/>
          <w:b/>
          <w:bCs/>
          <w:sz w:val="24"/>
        </w:rPr>
      </w:pPr>
    </w:p>
    <w:p w14:paraId="205BEEAD" w14:textId="77777777"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p>
    <w:p w14:paraId="01E0198D" w14:textId="77777777"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5F256A">
        <w:rPr>
          <w:rFonts w:ascii="Times New Roman" w:eastAsia="Times New Roman" w:hAnsi="Times New Roman" w:cs="Times New Roman"/>
          <w:sz w:val="24"/>
          <w:lang w:eastAsia="pl-PL"/>
        </w:rPr>
        <w:t>Ja(/My) niżej podpisany(/ni) ………………….……………………..………………</w:t>
      </w:r>
      <w:r w:rsidR="000C56BD" w:rsidRPr="005F256A">
        <w:rPr>
          <w:rFonts w:ascii="Times New Roman" w:eastAsia="Times New Roman" w:hAnsi="Times New Roman" w:cs="Times New Roman"/>
          <w:sz w:val="24"/>
          <w:lang w:eastAsia="pl-PL"/>
        </w:rPr>
        <w:t>…………..</w:t>
      </w:r>
      <w:r w:rsidRPr="005F256A">
        <w:rPr>
          <w:rFonts w:ascii="Times New Roman" w:eastAsia="Times New Roman" w:hAnsi="Times New Roman" w:cs="Times New Roman"/>
          <w:sz w:val="24"/>
          <w:lang w:eastAsia="pl-PL"/>
        </w:rPr>
        <w:t xml:space="preserve"> będąc upoważnionym(/mi) do reprezentowania:</w:t>
      </w:r>
    </w:p>
    <w:p w14:paraId="0D40DA44" w14:textId="77777777"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F256A">
        <w:rPr>
          <w:rFonts w:ascii="Times New Roman" w:eastAsia="Times New Roman" w:hAnsi="Times New Roman" w:cs="Times New Roman"/>
          <w:szCs w:val="21"/>
          <w:lang w:eastAsia="pl-PL"/>
        </w:rPr>
        <w:t>…………………………….………………………………….………………………………………………</w:t>
      </w:r>
      <w:r w:rsidR="000C56BD" w:rsidRPr="005F256A">
        <w:rPr>
          <w:rFonts w:ascii="Times New Roman" w:eastAsia="Times New Roman" w:hAnsi="Times New Roman" w:cs="Times New Roman"/>
          <w:szCs w:val="21"/>
          <w:lang w:eastAsia="pl-PL"/>
        </w:rPr>
        <w:t>..</w:t>
      </w:r>
    </w:p>
    <w:p w14:paraId="0C022459" w14:textId="77777777" w:rsidR="000C56BD" w:rsidRPr="005F256A" w:rsidRDefault="000C56BD"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F256A">
        <w:rPr>
          <w:rFonts w:ascii="Times New Roman" w:eastAsia="Times New Roman" w:hAnsi="Times New Roman" w:cs="Times New Roman"/>
          <w:szCs w:val="21"/>
          <w:lang w:eastAsia="pl-PL"/>
        </w:rPr>
        <w:t>…………………………….………………………………….………………………………………………..</w:t>
      </w:r>
    </w:p>
    <w:p w14:paraId="493912EF" w14:textId="77777777" w:rsidR="00121E6A" w:rsidRPr="005F256A" w:rsidRDefault="00121E6A" w:rsidP="007E5AC7">
      <w:pPr>
        <w:tabs>
          <w:tab w:val="right" w:pos="9638"/>
        </w:tabs>
        <w:spacing w:after="0" w:line="276" w:lineRule="auto"/>
        <w:contextualSpacing/>
        <w:jc w:val="both"/>
        <w:rPr>
          <w:rFonts w:ascii="Times New Roman" w:hAnsi="Times New Roman" w:cs="Times New Roman"/>
          <w:i/>
          <w:sz w:val="20"/>
          <w:lang w:eastAsia="pl-PL"/>
        </w:rPr>
      </w:pPr>
      <w:r w:rsidRPr="005F256A">
        <w:rPr>
          <w:rFonts w:ascii="Times New Roman" w:hAnsi="Times New Roman" w:cs="Times New Roman"/>
          <w:i/>
          <w:sz w:val="20"/>
          <w:lang w:eastAsia="pl-PL"/>
        </w:rPr>
        <w:t>(pełna nazwa/firma, adres, w zależności od podmiotu: NIP/PESEL, KRS/</w:t>
      </w:r>
      <w:proofErr w:type="spellStart"/>
      <w:r w:rsidRPr="005F256A">
        <w:rPr>
          <w:rFonts w:ascii="Times New Roman" w:hAnsi="Times New Roman" w:cs="Times New Roman"/>
          <w:i/>
          <w:sz w:val="20"/>
          <w:lang w:eastAsia="pl-PL"/>
        </w:rPr>
        <w:t>CEiDG</w:t>
      </w:r>
      <w:proofErr w:type="spellEnd"/>
      <w:r w:rsidRPr="005F256A">
        <w:rPr>
          <w:rFonts w:ascii="Times New Roman" w:hAnsi="Times New Roman" w:cs="Times New Roman"/>
          <w:i/>
          <w:sz w:val="20"/>
          <w:lang w:eastAsia="pl-PL"/>
        </w:rPr>
        <w:t xml:space="preserve"> podmiotu udostępniającego zasoby)</w:t>
      </w:r>
    </w:p>
    <w:p w14:paraId="2D9836A4" w14:textId="77777777"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3750007" w14:textId="77777777"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A8EED32" w14:textId="65457C8E"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5F256A">
        <w:rPr>
          <w:rFonts w:ascii="Times New Roman" w:eastAsia="Times New Roman" w:hAnsi="Times New Roman" w:cs="Times New Roman"/>
          <w:b/>
          <w:bCs/>
          <w:sz w:val="24"/>
          <w:lang w:eastAsia="pl-PL"/>
        </w:rPr>
        <w:t>oświadczam(/y)</w:t>
      </w:r>
      <w:r w:rsidRPr="005F256A">
        <w:rPr>
          <w:rFonts w:ascii="Times New Roman" w:eastAsia="Times New Roman" w:hAnsi="Times New Roman" w:cs="Times New Roman"/>
          <w:sz w:val="24"/>
          <w:lang w:eastAsia="pl-PL"/>
        </w:rPr>
        <w:t xml:space="preserve">, </w:t>
      </w:r>
      <w:r w:rsidRPr="005F256A">
        <w:rPr>
          <w:rFonts w:ascii="Times New Roman" w:eastAsia="Times New Roman" w:hAnsi="Times New Roman" w:cs="Times New Roman"/>
          <w:b/>
          <w:sz w:val="24"/>
          <w:lang w:eastAsia="pl-PL"/>
        </w:rPr>
        <w:t>że stosunek łączący nas z Wykonawcą gwarantuje rzeczywisty dostęp do udostępnionych/wskazanych  zasobów oraz oświadczamy że, stosownie do art. 118 ustawy z dnia 11 września 2019 Prawo zamówień publicznych</w:t>
      </w:r>
      <w:r w:rsidRPr="005F256A">
        <w:rPr>
          <w:rFonts w:ascii="Times New Roman" w:eastAsia="Times New Roman" w:hAnsi="Times New Roman" w:cs="Times New Roman"/>
          <w:sz w:val="24"/>
          <w:lang w:eastAsia="pl-PL"/>
        </w:rPr>
        <w:t xml:space="preserve"> </w:t>
      </w:r>
      <w:r w:rsidR="00680B26" w:rsidRPr="005F256A">
        <w:rPr>
          <w:rFonts w:ascii="Times New Roman" w:hAnsi="Times New Roman" w:cs="Times New Roman"/>
          <w:sz w:val="24"/>
        </w:rPr>
        <w:t>(</w:t>
      </w:r>
      <w:proofErr w:type="spellStart"/>
      <w:r w:rsidR="00680B26" w:rsidRPr="005F256A">
        <w:rPr>
          <w:rFonts w:ascii="Times New Roman" w:hAnsi="Times New Roman" w:cs="Times New Roman"/>
          <w:sz w:val="24"/>
        </w:rPr>
        <w:t>t.j</w:t>
      </w:r>
      <w:proofErr w:type="spellEnd"/>
      <w:r w:rsidR="00680B26" w:rsidRPr="005F256A">
        <w:rPr>
          <w:rFonts w:ascii="Times New Roman" w:hAnsi="Times New Roman" w:cs="Times New Roman"/>
          <w:sz w:val="24"/>
        </w:rPr>
        <w:t xml:space="preserve">. Dz.U. z 2023 r. poz. 1605 z </w:t>
      </w:r>
      <w:proofErr w:type="spellStart"/>
      <w:r w:rsidR="00680B26" w:rsidRPr="005F256A">
        <w:rPr>
          <w:rFonts w:ascii="Times New Roman" w:hAnsi="Times New Roman" w:cs="Times New Roman"/>
          <w:sz w:val="24"/>
        </w:rPr>
        <w:t>późn</w:t>
      </w:r>
      <w:proofErr w:type="spellEnd"/>
      <w:r w:rsidR="00680B26" w:rsidRPr="005F256A">
        <w:rPr>
          <w:rFonts w:ascii="Times New Roman" w:hAnsi="Times New Roman" w:cs="Times New Roman"/>
          <w:sz w:val="24"/>
        </w:rPr>
        <w:t xml:space="preserve">. zm.) </w:t>
      </w:r>
      <w:r w:rsidRPr="005F256A">
        <w:rPr>
          <w:rFonts w:ascii="Times New Roman" w:eastAsia="Times New Roman" w:hAnsi="Times New Roman" w:cs="Times New Roman"/>
          <w:b/>
          <w:sz w:val="24"/>
          <w:lang w:eastAsia="pl-PL"/>
        </w:rPr>
        <w:t>udostępnimy Wykonawcy</w:t>
      </w:r>
    </w:p>
    <w:p w14:paraId="582EA381" w14:textId="77777777"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10436DF3" w14:textId="77777777"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5F256A">
        <w:rPr>
          <w:rFonts w:ascii="Times New Roman" w:eastAsia="Times New Roman" w:hAnsi="Times New Roman" w:cs="Times New Roman"/>
          <w:sz w:val="20"/>
          <w:szCs w:val="21"/>
          <w:lang w:eastAsia="pl-PL"/>
        </w:rPr>
        <w:t>…………………………………………………………………....…………………………….……………………..…….</w:t>
      </w:r>
    </w:p>
    <w:p w14:paraId="05DDADD7" w14:textId="77777777" w:rsidR="00121E6A" w:rsidRPr="005F256A" w:rsidRDefault="00121E6A" w:rsidP="007E5AC7">
      <w:pPr>
        <w:tabs>
          <w:tab w:val="right" w:pos="9638"/>
        </w:tabs>
        <w:spacing w:after="0" w:line="276" w:lineRule="auto"/>
        <w:contextualSpacing/>
        <w:jc w:val="center"/>
        <w:rPr>
          <w:rFonts w:ascii="Times New Roman" w:hAnsi="Times New Roman" w:cs="Times New Roman"/>
          <w:i/>
          <w:sz w:val="20"/>
          <w:lang w:eastAsia="pl-PL"/>
        </w:rPr>
      </w:pPr>
      <w:r w:rsidRPr="005F256A">
        <w:rPr>
          <w:rFonts w:ascii="Times New Roman" w:hAnsi="Times New Roman" w:cs="Times New Roman"/>
          <w:i/>
          <w:sz w:val="20"/>
          <w:lang w:eastAsia="pl-PL"/>
        </w:rPr>
        <w:t>(pełna nazwa i adres Wykonawcy składającego ofertę)</w:t>
      </w:r>
    </w:p>
    <w:p w14:paraId="2462CB2D" w14:textId="77777777"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D194E6B" w14:textId="77777777"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EE24D3D" w14:textId="77777777" w:rsidR="00121E6A" w:rsidRPr="005F256A"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5F256A">
        <w:rPr>
          <w:rFonts w:ascii="Times New Roman" w:eastAsia="Times New Roman" w:hAnsi="Times New Roman" w:cs="Times New Roman"/>
          <w:sz w:val="24"/>
          <w:lang w:eastAsia="pl-PL"/>
        </w:rPr>
        <w:t xml:space="preserve">niezbędne zasoby, tj. </w:t>
      </w:r>
      <w:r w:rsidRPr="005F256A">
        <w:rPr>
          <w:rFonts w:ascii="Times New Roman" w:eastAsia="Times New Roman" w:hAnsi="Times New Roman" w:cs="Times New Roman"/>
          <w:szCs w:val="21"/>
          <w:lang w:eastAsia="pl-PL"/>
        </w:rPr>
        <w:t xml:space="preserve"> </w:t>
      </w:r>
      <w:r w:rsidRPr="005F256A">
        <w:rPr>
          <w:rFonts w:ascii="Times New Roman" w:eastAsia="Times New Roman" w:hAnsi="Times New Roman" w:cs="Times New Roman"/>
          <w:szCs w:val="21"/>
          <w:vertAlign w:val="superscript"/>
          <w:lang w:eastAsia="pl-PL"/>
        </w:rPr>
        <w:t>1</w:t>
      </w:r>
      <w:r w:rsidRPr="005F256A">
        <w:rPr>
          <w:rFonts w:ascii="Times New Roman" w:eastAsia="Times New Roman" w:hAnsi="Times New Roman" w:cs="Times New Roman"/>
          <w:sz w:val="20"/>
          <w:szCs w:val="21"/>
          <w:lang w:eastAsia="pl-PL"/>
        </w:rPr>
        <w:t>…………………………………………………………………………………………………</w:t>
      </w:r>
    </w:p>
    <w:p w14:paraId="5ABA0C6D" w14:textId="7DD3489A" w:rsidR="00121E6A" w:rsidRPr="005F256A" w:rsidRDefault="00121E6A" w:rsidP="007E5AC7">
      <w:pPr>
        <w:tabs>
          <w:tab w:val="right" w:pos="9638"/>
        </w:tabs>
        <w:spacing w:after="0" w:line="276" w:lineRule="auto"/>
        <w:contextualSpacing/>
        <w:jc w:val="center"/>
        <w:rPr>
          <w:rFonts w:ascii="Times New Roman" w:hAnsi="Times New Roman" w:cs="Times New Roman"/>
          <w:i/>
          <w:sz w:val="20"/>
          <w:lang w:eastAsia="pl-PL"/>
        </w:rPr>
      </w:pPr>
      <w:r w:rsidRPr="005F256A">
        <w:rPr>
          <w:rFonts w:ascii="Times New Roman" w:hAnsi="Times New Roman" w:cs="Times New Roman"/>
          <w:i/>
          <w:sz w:val="20"/>
          <w:lang w:eastAsia="pl-PL"/>
        </w:rPr>
        <w:t>(zakres dostępnych wykonawcy zasobów podmiotu udostępniającego zasoby)</w:t>
      </w:r>
    </w:p>
    <w:p w14:paraId="2E7BA7B0" w14:textId="77777777" w:rsidR="00121E6A" w:rsidRPr="005F256A" w:rsidRDefault="00121E6A" w:rsidP="007E5AC7">
      <w:pPr>
        <w:widowControl w:val="0"/>
        <w:tabs>
          <w:tab w:val="left" w:pos="5130"/>
        </w:tabs>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F256A">
        <w:rPr>
          <w:rFonts w:ascii="Times New Roman" w:eastAsia="Times New Roman" w:hAnsi="Times New Roman" w:cs="Times New Roman"/>
          <w:szCs w:val="21"/>
          <w:lang w:eastAsia="pl-PL"/>
        </w:rPr>
        <w:tab/>
      </w:r>
    </w:p>
    <w:p w14:paraId="58DCC89A" w14:textId="77777777" w:rsidR="00121E6A" w:rsidRPr="005F256A" w:rsidRDefault="00121E6A" w:rsidP="007E5AC7">
      <w:pPr>
        <w:spacing w:after="0" w:line="276" w:lineRule="auto"/>
        <w:contextualSpacing/>
        <w:jc w:val="both"/>
        <w:rPr>
          <w:rFonts w:ascii="Times New Roman" w:eastAsia="Times New Roman" w:hAnsi="Times New Roman" w:cs="Times New Roman"/>
          <w:sz w:val="20"/>
          <w:szCs w:val="21"/>
        </w:rPr>
      </w:pPr>
      <w:r w:rsidRPr="005F256A">
        <w:rPr>
          <w:rFonts w:ascii="Times New Roman" w:eastAsia="Times New Roman" w:hAnsi="Times New Roman" w:cs="Times New Roman"/>
          <w:sz w:val="24"/>
        </w:rPr>
        <w:t>na okres korzystania z nich</w:t>
      </w:r>
      <w:r w:rsidRPr="005F256A">
        <w:rPr>
          <w:rFonts w:ascii="Times New Roman" w:eastAsia="Times New Roman" w:hAnsi="Times New Roman" w:cs="Times New Roman"/>
          <w:szCs w:val="21"/>
        </w:rPr>
        <w:t xml:space="preserve">  </w:t>
      </w:r>
      <w:r w:rsidRPr="005F256A">
        <w:rPr>
          <w:rFonts w:ascii="Times New Roman" w:eastAsia="Times New Roman" w:hAnsi="Times New Roman" w:cs="Times New Roman"/>
          <w:sz w:val="20"/>
          <w:szCs w:val="21"/>
        </w:rPr>
        <w:t>…………………………………………………………………………………………</w:t>
      </w:r>
    </w:p>
    <w:p w14:paraId="2908A898" w14:textId="77777777" w:rsidR="00121E6A" w:rsidRPr="005F256A" w:rsidRDefault="00121E6A" w:rsidP="007E5AC7">
      <w:pPr>
        <w:tabs>
          <w:tab w:val="right" w:pos="9638"/>
        </w:tabs>
        <w:spacing w:after="0" w:line="276" w:lineRule="auto"/>
        <w:contextualSpacing/>
        <w:jc w:val="center"/>
        <w:rPr>
          <w:rFonts w:ascii="Times New Roman" w:hAnsi="Times New Roman" w:cs="Times New Roman"/>
          <w:i/>
          <w:sz w:val="20"/>
          <w:lang w:eastAsia="pl-PL"/>
        </w:rPr>
      </w:pPr>
      <w:r w:rsidRPr="005F256A">
        <w:rPr>
          <w:rFonts w:ascii="Times New Roman" w:hAnsi="Times New Roman" w:cs="Times New Roman"/>
          <w:i/>
          <w:sz w:val="20"/>
          <w:lang w:eastAsia="pl-PL"/>
        </w:rPr>
        <w:t>(podać okres udostępnienia zasobów)</w:t>
      </w:r>
    </w:p>
    <w:p w14:paraId="4BB1EE3E" w14:textId="77777777" w:rsidR="006A012E" w:rsidRPr="00AB43E3" w:rsidRDefault="006A012E" w:rsidP="007E5AC7">
      <w:pPr>
        <w:tabs>
          <w:tab w:val="right" w:pos="9638"/>
        </w:tabs>
        <w:spacing w:after="0" w:line="276" w:lineRule="auto"/>
        <w:contextualSpacing/>
        <w:jc w:val="center"/>
        <w:rPr>
          <w:rFonts w:ascii="Times New Roman" w:hAnsi="Times New Roman" w:cs="Times New Roman"/>
          <w:i/>
          <w:color w:val="FF0000"/>
          <w:sz w:val="20"/>
          <w:lang w:eastAsia="pl-PL"/>
        </w:rPr>
      </w:pPr>
    </w:p>
    <w:p w14:paraId="4C38913B" w14:textId="39B4632A" w:rsidR="000C56BD" w:rsidRPr="008363EC" w:rsidRDefault="00121E6A" w:rsidP="007E5AC7">
      <w:pPr>
        <w:spacing w:after="0" w:line="276" w:lineRule="auto"/>
        <w:contextualSpacing/>
        <w:jc w:val="both"/>
        <w:rPr>
          <w:rFonts w:ascii="Times New Roman" w:eastAsia="Times New Roman" w:hAnsi="Times New Roman" w:cs="Times New Roman"/>
          <w:i/>
          <w:sz w:val="24"/>
        </w:rPr>
      </w:pPr>
      <w:r w:rsidRPr="008363EC">
        <w:rPr>
          <w:rFonts w:ascii="Times New Roman" w:eastAsia="Times New Roman" w:hAnsi="Times New Roman" w:cs="Times New Roman"/>
          <w:sz w:val="24"/>
        </w:rPr>
        <w:t>przy wykonywaniu zamówienia pn.</w:t>
      </w:r>
      <w:r w:rsidRPr="008363EC">
        <w:rPr>
          <w:rFonts w:ascii="Times New Roman" w:eastAsia="Times New Roman" w:hAnsi="Times New Roman" w:cs="Times New Roman"/>
          <w:szCs w:val="21"/>
        </w:rPr>
        <w:t xml:space="preserve">: </w:t>
      </w:r>
      <w:r w:rsidR="00FC3EA9" w:rsidRPr="008363EC">
        <w:rPr>
          <w:rFonts w:ascii="Times New Roman" w:eastAsia="Times New Roman" w:hAnsi="Times New Roman" w:cs="Times New Roman"/>
          <w:b/>
          <w:bCs/>
          <w:i/>
          <w:sz w:val="24"/>
        </w:rPr>
        <w:t>„</w:t>
      </w:r>
      <w:r w:rsidR="005F256A" w:rsidRPr="008363EC">
        <w:rPr>
          <w:rFonts w:ascii="Times New Roman" w:eastAsia="Times New Roman" w:hAnsi="Times New Roman" w:cs="Times New Roman"/>
          <w:b/>
          <w:bCs/>
          <w:i/>
          <w:sz w:val="24"/>
        </w:rPr>
        <w:t>Modernizacja infrastruktury drogowej oraz rozbudowa sieci wodociągowej i kanalizacyjnej na terenie Gminy Leżajsk</w:t>
      </w:r>
      <w:r w:rsidR="00FC3EA9" w:rsidRPr="008363EC">
        <w:rPr>
          <w:rFonts w:ascii="Times New Roman" w:eastAsia="Times New Roman" w:hAnsi="Times New Roman" w:cs="Times New Roman"/>
          <w:b/>
          <w:bCs/>
          <w:i/>
          <w:sz w:val="24"/>
        </w:rPr>
        <w:t>”</w:t>
      </w:r>
    </w:p>
    <w:p w14:paraId="31285F3F" w14:textId="77777777" w:rsidR="00121E6A" w:rsidRPr="008363EC" w:rsidRDefault="00121E6A" w:rsidP="007E5AC7">
      <w:pPr>
        <w:spacing w:after="0" w:line="276" w:lineRule="auto"/>
        <w:contextualSpacing/>
        <w:jc w:val="both"/>
        <w:rPr>
          <w:rFonts w:ascii="Times New Roman" w:eastAsia="Times New Roman" w:hAnsi="Times New Roman" w:cs="Times New Roman"/>
          <w:sz w:val="24"/>
        </w:rPr>
      </w:pPr>
      <w:r w:rsidRPr="008363EC">
        <w:rPr>
          <w:rFonts w:ascii="Times New Roman" w:eastAsia="Times New Roman" w:hAnsi="Times New Roman" w:cs="Times New Roman"/>
          <w:sz w:val="24"/>
        </w:rPr>
        <w:t>na potrzeby realizacji ww. zamówienia.</w:t>
      </w:r>
    </w:p>
    <w:p w14:paraId="6A680C07" w14:textId="77777777" w:rsidR="00606AD1" w:rsidRPr="008363EC" w:rsidRDefault="00606AD1" w:rsidP="007E5AC7">
      <w:pPr>
        <w:spacing w:after="0" w:line="276" w:lineRule="auto"/>
        <w:contextualSpacing/>
        <w:jc w:val="both"/>
        <w:rPr>
          <w:rFonts w:ascii="Times New Roman" w:eastAsia="Times New Roman" w:hAnsi="Times New Roman" w:cs="Times New Roman"/>
          <w:i/>
          <w:iCs/>
          <w:sz w:val="24"/>
        </w:rPr>
      </w:pPr>
    </w:p>
    <w:p w14:paraId="7C2FD5C0" w14:textId="77777777" w:rsidR="00121E6A" w:rsidRPr="008363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8363EC">
        <w:rPr>
          <w:rFonts w:ascii="Times New Roman" w:eastAsia="Times New Roman" w:hAnsi="Times New Roman" w:cs="Times New Roman"/>
          <w:sz w:val="24"/>
          <w:lang w:eastAsia="pl-PL"/>
        </w:rPr>
        <w:lastRenderedPageBreak/>
        <w:t>Sposób udostępnienia wykonawcy i wykorzystania przez wykonawcę  ww. zasobów przy wykonywaniu zamówienia to</w:t>
      </w:r>
      <w:r w:rsidRPr="008363EC">
        <w:rPr>
          <w:rFonts w:ascii="Times New Roman" w:eastAsia="Times New Roman" w:hAnsi="Times New Roman" w:cs="Times New Roman"/>
          <w:szCs w:val="21"/>
          <w:lang w:eastAsia="pl-PL"/>
        </w:rPr>
        <w:t xml:space="preserve"> </w:t>
      </w:r>
      <w:r w:rsidRPr="008363EC">
        <w:rPr>
          <w:rFonts w:ascii="Times New Roman" w:eastAsia="Times New Roman" w:hAnsi="Times New Roman" w:cs="Times New Roman"/>
          <w:szCs w:val="21"/>
          <w:vertAlign w:val="superscript"/>
          <w:lang w:eastAsia="pl-PL"/>
        </w:rPr>
        <w:t>2</w:t>
      </w:r>
      <w:r w:rsidRPr="008363EC">
        <w:rPr>
          <w:rFonts w:ascii="Times New Roman" w:eastAsia="Times New Roman" w:hAnsi="Times New Roman" w:cs="Times New Roman"/>
          <w:szCs w:val="21"/>
          <w:lang w:eastAsia="pl-PL"/>
        </w:rPr>
        <w:t>: ……………………………………..…………………………………</w:t>
      </w:r>
      <w:r w:rsidR="003575DD" w:rsidRPr="008363EC">
        <w:rPr>
          <w:rFonts w:ascii="Times New Roman" w:eastAsia="Times New Roman" w:hAnsi="Times New Roman" w:cs="Times New Roman"/>
          <w:szCs w:val="21"/>
          <w:lang w:eastAsia="pl-PL"/>
        </w:rPr>
        <w:t>…….</w:t>
      </w:r>
    </w:p>
    <w:p w14:paraId="52281F62" w14:textId="77777777" w:rsidR="00121E6A" w:rsidRPr="008363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8363EC">
        <w:rPr>
          <w:rFonts w:ascii="Times New Roman" w:eastAsia="Times New Roman" w:hAnsi="Times New Roman" w:cs="Times New Roman"/>
          <w:szCs w:val="21"/>
          <w:lang w:eastAsia="pl-PL"/>
        </w:rPr>
        <w:t>…………………………………………………………………………………………………………………...</w:t>
      </w:r>
    </w:p>
    <w:p w14:paraId="6848DD86" w14:textId="77777777" w:rsidR="00121E6A" w:rsidRPr="008363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4E673F3C" w14:textId="77777777" w:rsidR="00121E6A" w:rsidRPr="008363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8363EC">
        <w:rPr>
          <w:rFonts w:ascii="Times New Roman" w:eastAsia="Times New Roman" w:hAnsi="Times New Roman" w:cs="Times New Roman"/>
          <w:sz w:val="24"/>
          <w:lang w:eastAsia="pl-PL"/>
        </w:rPr>
        <w:t xml:space="preserve">Zakres zamówienia, który zamierzam realizować </w:t>
      </w:r>
      <w:r w:rsidRPr="008363EC">
        <w:rPr>
          <w:rFonts w:ascii="Times New Roman" w:eastAsia="Times New Roman" w:hAnsi="Times New Roman" w:cs="Times New Roman"/>
          <w:szCs w:val="21"/>
          <w:vertAlign w:val="superscript"/>
          <w:lang w:eastAsia="pl-PL"/>
        </w:rPr>
        <w:t>3</w:t>
      </w:r>
      <w:r w:rsidRPr="008363EC">
        <w:rPr>
          <w:rFonts w:ascii="Times New Roman" w:eastAsia="Times New Roman" w:hAnsi="Times New Roman" w:cs="Times New Roman"/>
          <w:szCs w:val="21"/>
          <w:lang w:eastAsia="pl-PL"/>
        </w:rPr>
        <w:t>: ………………………………………………</w:t>
      </w:r>
      <w:r w:rsidR="003575DD" w:rsidRPr="008363EC">
        <w:rPr>
          <w:rFonts w:ascii="Times New Roman" w:eastAsia="Times New Roman" w:hAnsi="Times New Roman" w:cs="Times New Roman"/>
          <w:szCs w:val="21"/>
          <w:lang w:eastAsia="pl-PL"/>
        </w:rPr>
        <w:t>…</w:t>
      </w:r>
      <w:r w:rsidRPr="008363EC">
        <w:rPr>
          <w:rFonts w:ascii="Times New Roman" w:eastAsia="Times New Roman" w:hAnsi="Times New Roman" w:cs="Times New Roman"/>
          <w:szCs w:val="21"/>
          <w:lang w:eastAsia="pl-PL"/>
        </w:rPr>
        <w:t>……</w:t>
      </w:r>
    </w:p>
    <w:p w14:paraId="69F1CDAA" w14:textId="77777777" w:rsidR="00121E6A" w:rsidRPr="008363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8363EC">
        <w:rPr>
          <w:rFonts w:ascii="Times New Roman" w:eastAsia="Times New Roman" w:hAnsi="Times New Roman" w:cs="Times New Roman"/>
          <w:szCs w:val="21"/>
          <w:lang w:eastAsia="pl-PL"/>
        </w:rPr>
        <w:t>…………………………………………………………………………………………………………………</w:t>
      </w:r>
      <w:r w:rsidR="003575DD" w:rsidRPr="008363EC">
        <w:rPr>
          <w:rFonts w:ascii="Times New Roman" w:eastAsia="Times New Roman" w:hAnsi="Times New Roman" w:cs="Times New Roman"/>
          <w:szCs w:val="21"/>
          <w:lang w:eastAsia="pl-PL"/>
        </w:rPr>
        <w:t>...</w:t>
      </w:r>
    </w:p>
    <w:p w14:paraId="7C6BF009" w14:textId="77777777" w:rsidR="00121E6A" w:rsidRPr="008363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53E47E15" w14:textId="77777777" w:rsidR="00121E6A" w:rsidRPr="008363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7FC5CC5C" w14:textId="77777777" w:rsidR="00121E6A" w:rsidRPr="008363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8363EC">
        <w:rPr>
          <w:rFonts w:ascii="Times New Roman" w:eastAsia="Times New Roman" w:hAnsi="Times New Roman" w:cs="Times New Roman"/>
          <w:sz w:val="24"/>
          <w:lang w:eastAsia="pl-PL"/>
        </w:rPr>
        <w:t>Charakter stosunku, jaki będzie łączył nas z wykonawcą</w:t>
      </w:r>
      <w:r w:rsidRPr="008363EC">
        <w:rPr>
          <w:rFonts w:ascii="Times New Roman" w:eastAsia="Times New Roman" w:hAnsi="Times New Roman" w:cs="Times New Roman"/>
          <w:szCs w:val="21"/>
          <w:lang w:eastAsia="pl-PL"/>
        </w:rPr>
        <w:t xml:space="preserve"> </w:t>
      </w:r>
      <w:r w:rsidRPr="008363EC">
        <w:rPr>
          <w:rFonts w:ascii="Times New Roman" w:eastAsia="Times New Roman" w:hAnsi="Times New Roman" w:cs="Times New Roman"/>
          <w:szCs w:val="21"/>
          <w:vertAlign w:val="superscript"/>
          <w:lang w:eastAsia="pl-PL"/>
        </w:rPr>
        <w:t>4</w:t>
      </w:r>
      <w:r w:rsidRPr="008363EC">
        <w:rPr>
          <w:rFonts w:ascii="Times New Roman" w:eastAsia="Times New Roman" w:hAnsi="Times New Roman" w:cs="Times New Roman"/>
          <w:szCs w:val="21"/>
          <w:lang w:eastAsia="pl-PL"/>
        </w:rPr>
        <w:t>: ………</w:t>
      </w:r>
      <w:r w:rsidR="003575DD" w:rsidRPr="008363EC">
        <w:rPr>
          <w:rFonts w:ascii="Times New Roman" w:eastAsia="Times New Roman" w:hAnsi="Times New Roman" w:cs="Times New Roman"/>
          <w:szCs w:val="21"/>
          <w:lang w:eastAsia="pl-PL"/>
        </w:rPr>
        <w:t>……………………………………….</w:t>
      </w:r>
    </w:p>
    <w:p w14:paraId="623DD25E" w14:textId="77777777" w:rsidR="00121E6A" w:rsidRPr="008363EC" w:rsidRDefault="00121E6A" w:rsidP="007E5AC7">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8363EC">
        <w:rPr>
          <w:rFonts w:ascii="Times New Roman" w:eastAsia="Times New Roman" w:hAnsi="Times New Roman" w:cs="Times New Roman"/>
          <w:szCs w:val="21"/>
          <w:lang w:eastAsia="pl-PL"/>
        </w:rPr>
        <w:t>…………………………………………………………………………………………………………………</w:t>
      </w:r>
    </w:p>
    <w:p w14:paraId="78BC3E2E" w14:textId="77777777" w:rsidR="00121E6A" w:rsidRPr="008363EC" w:rsidRDefault="00121E6A" w:rsidP="007E5AC7">
      <w:pPr>
        <w:widowControl w:val="0"/>
        <w:spacing w:after="0" w:line="276" w:lineRule="auto"/>
        <w:contextualSpacing/>
        <w:jc w:val="both"/>
        <w:rPr>
          <w:rFonts w:ascii="Times New Roman" w:eastAsia="Times New Roman" w:hAnsi="Times New Roman" w:cs="Times New Roman"/>
          <w:sz w:val="18"/>
          <w:szCs w:val="16"/>
          <w:lang w:eastAsia="pl-PL"/>
        </w:rPr>
      </w:pPr>
    </w:p>
    <w:p w14:paraId="68AA6956" w14:textId="77777777" w:rsidR="00121E6A" w:rsidRPr="008363EC" w:rsidRDefault="00121E6A" w:rsidP="007E5AC7">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8363EC">
        <w:rPr>
          <w:rFonts w:ascii="Times New Roman" w:eastAsia="Times New Roman" w:hAnsi="Times New Roman" w:cs="Times New Roman"/>
          <w:i/>
          <w:sz w:val="20"/>
          <w:szCs w:val="16"/>
          <w:lang w:eastAsia="pl-PL"/>
        </w:rPr>
        <w:t>zakres udostępnianych zasobów niezbędnych do potwierdzenia spełniania warunku zdolności techniczne lub zawodowe (np. doświadczenie, osoby zdolne do wykonania zamówienia)</w:t>
      </w:r>
    </w:p>
    <w:p w14:paraId="6C98078B" w14:textId="77777777" w:rsidR="00121E6A" w:rsidRPr="008363EC" w:rsidRDefault="00121E6A" w:rsidP="007E5AC7">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8363EC">
        <w:rPr>
          <w:rFonts w:ascii="Times New Roman" w:eastAsia="Times New Roman" w:hAnsi="Times New Roman" w:cs="Times New Roman"/>
          <w:i/>
          <w:sz w:val="20"/>
          <w:szCs w:val="16"/>
          <w:lang w:eastAsia="pl-PL"/>
        </w:rPr>
        <w:t>np. udostępnienie osób, udostępnienie koparki, podwykonawstwo, co najmniej na czas realizacji zamówienia.</w:t>
      </w:r>
    </w:p>
    <w:p w14:paraId="1F6650A4" w14:textId="77777777" w:rsidR="00121E6A" w:rsidRPr="008363EC" w:rsidRDefault="00121E6A" w:rsidP="007E5AC7">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trike/>
          <w:sz w:val="20"/>
          <w:szCs w:val="16"/>
          <w:lang w:eastAsia="pl-PL"/>
        </w:rPr>
      </w:pPr>
      <w:r w:rsidRPr="008363EC">
        <w:rPr>
          <w:rFonts w:ascii="Times New Roman" w:eastAsia="Times New Roman" w:hAnsi="Times New Roman" w:cs="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3061D8" w14:textId="77777777" w:rsidR="00121E6A" w:rsidRPr="008363EC" w:rsidRDefault="00121E6A" w:rsidP="007E5AC7">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z w:val="24"/>
          <w:szCs w:val="20"/>
          <w:lang w:eastAsia="pl-PL"/>
        </w:rPr>
      </w:pPr>
      <w:r w:rsidRPr="008363EC">
        <w:rPr>
          <w:rFonts w:ascii="Times New Roman" w:eastAsia="Times New Roman" w:hAnsi="Times New Roman" w:cs="Times New Roman"/>
          <w:i/>
          <w:sz w:val="20"/>
          <w:szCs w:val="16"/>
          <w:lang w:eastAsia="pl-PL"/>
        </w:rPr>
        <w:t>np. umowa cywilno-prawna, umowa o współpracy.</w:t>
      </w:r>
    </w:p>
    <w:p w14:paraId="62267322" w14:textId="77777777" w:rsidR="00D31FD7" w:rsidRPr="008363EC" w:rsidRDefault="00D31FD7" w:rsidP="007E5AC7">
      <w:pPr>
        <w:widowControl w:val="0"/>
        <w:suppressAutoHyphens/>
        <w:spacing w:after="0" w:line="276" w:lineRule="auto"/>
        <w:contextualSpacing/>
        <w:jc w:val="both"/>
        <w:rPr>
          <w:rFonts w:ascii="Times New Roman" w:eastAsia="Times New Roman" w:hAnsi="Times New Roman" w:cs="Times New Roman"/>
          <w:i/>
          <w:szCs w:val="16"/>
          <w:lang w:eastAsia="pl-PL"/>
        </w:rPr>
      </w:pPr>
    </w:p>
    <w:p w14:paraId="781BCD1E" w14:textId="77777777" w:rsidR="00D31FD7" w:rsidRPr="008363EC" w:rsidRDefault="00D31FD7" w:rsidP="007E5AC7">
      <w:pPr>
        <w:widowControl w:val="0"/>
        <w:suppressAutoHyphens/>
        <w:spacing w:after="0" w:line="276" w:lineRule="auto"/>
        <w:contextualSpacing/>
        <w:jc w:val="both"/>
        <w:rPr>
          <w:rFonts w:ascii="Times New Roman" w:eastAsia="Times New Roman" w:hAnsi="Times New Roman" w:cs="Times New Roman"/>
          <w:i/>
          <w:sz w:val="28"/>
          <w:szCs w:val="20"/>
          <w:lang w:eastAsia="pl-PL"/>
        </w:rPr>
      </w:pPr>
    </w:p>
    <w:p w14:paraId="5D98FC12" w14:textId="77777777" w:rsidR="00121E6A" w:rsidRPr="008363EC" w:rsidRDefault="00121E6A" w:rsidP="007E5AC7">
      <w:pPr>
        <w:widowControl w:val="0"/>
        <w:spacing w:after="0" w:line="276" w:lineRule="auto"/>
        <w:contextualSpacing/>
        <w:jc w:val="both"/>
        <w:rPr>
          <w:rFonts w:ascii="Times New Roman" w:eastAsia="Times New Roman" w:hAnsi="Times New Roman" w:cs="Times New Roman"/>
          <w:sz w:val="20"/>
          <w:szCs w:val="16"/>
          <w:lang w:eastAsia="pl-PL"/>
        </w:rPr>
      </w:pPr>
    </w:p>
    <w:p w14:paraId="510B2843" w14:textId="1848DCA2" w:rsidR="00121E6A" w:rsidRPr="008363EC" w:rsidRDefault="00121E6A" w:rsidP="007E5AC7">
      <w:pPr>
        <w:widowControl w:val="0"/>
        <w:autoSpaceDE w:val="0"/>
        <w:autoSpaceDN w:val="0"/>
        <w:adjustRightInd w:val="0"/>
        <w:spacing w:after="0" w:line="276" w:lineRule="auto"/>
        <w:ind w:left="4248" w:firstLine="708"/>
        <w:contextualSpacing/>
        <w:jc w:val="right"/>
        <w:rPr>
          <w:rFonts w:ascii="Times New Roman" w:eastAsia="Times New Roman" w:hAnsi="Times New Roman" w:cs="Times New Roman"/>
          <w:b/>
          <w:i/>
          <w:sz w:val="16"/>
          <w:szCs w:val="16"/>
          <w:lang w:eastAsia="pl-PL"/>
        </w:rPr>
      </w:pPr>
      <w:r w:rsidRPr="008363EC">
        <w:rPr>
          <w:rFonts w:ascii="Times New Roman" w:eastAsia="Times New Roman" w:hAnsi="Times New Roman" w:cs="Times New Roman"/>
          <w:b/>
          <w:i/>
          <w:sz w:val="20"/>
          <w:szCs w:val="19"/>
          <w:lang w:eastAsia="pl-PL"/>
        </w:rPr>
        <w:t>………………….…………………..……………………</w:t>
      </w:r>
    </w:p>
    <w:p w14:paraId="3414777E" w14:textId="77777777" w:rsidR="00121E6A" w:rsidRPr="008363EC" w:rsidRDefault="00121E6A" w:rsidP="007E5AC7">
      <w:pPr>
        <w:spacing w:after="0" w:line="276" w:lineRule="auto"/>
        <w:ind w:left="4248"/>
        <w:contextualSpacing/>
        <w:jc w:val="right"/>
        <w:rPr>
          <w:rFonts w:ascii="Times New Roman" w:eastAsia="Times New Roman" w:hAnsi="Times New Roman" w:cs="Times New Roman"/>
          <w:bCs/>
          <w:i/>
          <w:iCs/>
          <w:sz w:val="20"/>
          <w:szCs w:val="20"/>
          <w:lang w:eastAsia="pl-PL"/>
        </w:rPr>
      </w:pPr>
      <w:r w:rsidRPr="008363EC">
        <w:rPr>
          <w:rFonts w:ascii="Times New Roman" w:eastAsia="Times New Roman" w:hAnsi="Times New Roman" w:cs="Times New Roman"/>
          <w:bCs/>
          <w:i/>
          <w:iCs/>
          <w:sz w:val="20"/>
          <w:szCs w:val="20"/>
          <w:lang w:eastAsia="pl-PL"/>
        </w:rPr>
        <w:t>Podpis osoby uprawnionej do reprezentacji podmiotu udostepniającego zasoby</w:t>
      </w:r>
    </w:p>
    <w:p w14:paraId="1038FEDC" w14:textId="77777777" w:rsidR="00121E6A" w:rsidRPr="008363EC" w:rsidRDefault="00121E6A" w:rsidP="007E5AC7">
      <w:pPr>
        <w:spacing w:after="0" w:line="276" w:lineRule="auto"/>
        <w:contextualSpacing/>
        <w:jc w:val="right"/>
        <w:rPr>
          <w:rFonts w:ascii="Times New Roman" w:hAnsi="Times New Roman" w:cs="Times New Roman"/>
          <w:b/>
          <w:sz w:val="24"/>
        </w:rPr>
      </w:pPr>
    </w:p>
    <w:p w14:paraId="7595E87A"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1304971F"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32262B0C"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7D4E3A55"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3D20B9F4"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2B8A8ED9"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7D96E010"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201EBFB9"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56ADE410"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68131B11"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40025289"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3425392C"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130F19F0"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4562D491"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7B81AA58"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3870F2D9" w14:textId="77777777" w:rsidR="00121E6A" w:rsidRPr="00AB43E3" w:rsidRDefault="00121E6A" w:rsidP="007E5AC7">
      <w:pPr>
        <w:spacing w:after="0" w:line="276" w:lineRule="auto"/>
        <w:contextualSpacing/>
        <w:jc w:val="right"/>
        <w:rPr>
          <w:rFonts w:ascii="Times New Roman" w:hAnsi="Times New Roman" w:cs="Times New Roman"/>
          <w:b/>
          <w:color w:val="FF0000"/>
          <w:sz w:val="24"/>
        </w:rPr>
      </w:pPr>
    </w:p>
    <w:p w14:paraId="144F944C" w14:textId="77777777" w:rsidR="000455B5" w:rsidRPr="00AB43E3" w:rsidRDefault="000455B5" w:rsidP="007E5AC7">
      <w:pPr>
        <w:spacing w:after="0" w:line="276" w:lineRule="auto"/>
        <w:contextualSpacing/>
        <w:jc w:val="right"/>
        <w:rPr>
          <w:rFonts w:ascii="Times New Roman" w:hAnsi="Times New Roman" w:cs="Times New Roman"/>
          <w:b/>
          <w:color w:val="FF0000"/>
          <w:sz w:val="24"/>
        </w:rPr>
      </w:pPr>
    </w:p>
    <w:p w14:paraId="271BD418" w14:textId="77777777" w:rsidR="000455B5" w:rsidRPr="00AB43E3" w:rsidRDefault="000455B5" w:rsidP="007E5AC7">
      <w:pPr>
        <w:spacing w:after="0" w:line="276" w:lineRule="auto"/>
        <w:contextualSpacing/>
        <w:jc w:val="right"/>
        <w:rPr>
          <w:rFonts w:ascii="Times New Roman" w:hAnsi="Times New Roman" w:cs="Times New Roman"/>
          <w:b/>
          <w:color w:val="FF0000"/>
          <w:sz w:val="24"/>
        </w:rPr>
      </w:pPr>
    </w:p>
    <w:p w14:paraId="4AF8398E" w14:textId="77777777" w:rsidR="000455B5" w:rsidRPr="00AB43E3" w:rsidRDefault="000455B5" w:rsidP="007E5AC7">
      <w:pPr>
        <w:spacing w:after="0" w:line="276" w:lineRule="auto"/>
        <w:contextualSpacing/>
        <w:jc w:val="right"/>
        <w:rPr>
          <w:rFonts w:ascii="Times New Roman" w:hAnsi="Times New Roman" w:cs="Times New Roman"/>
          <w:b/>
          <w:color w:val="FF0000"/>
          <w:sz w:val="24"/>
        </w:rPr>
      </w:pPr>
    </w:p>
    <w:p w14:paraId="2E825857" w14:textId="77777777" w:rsidR="000455B5" w:rsidRPr="00AB43E3" w:rsidRDefault="000455B5" w:rsidP="007E5AC7">
      <w:pPr>
        <w:spacing w:after="0" w:line="276" w:lineRule="auto"/>
        <w:contextualSpacing/>
        <w:jc w:val="right"/>
        <w:rPr>
          <w:rFonts w:ascii="Times New Roman" w:hAnsi="Times New Roman" w:cs="Times New Roman"/>
          <w:b/>
          <w:color w:val="FF0000"/>
          <w:sz w:val="24"/>
        </w:rPr>
      </w:pPr>
    </w:p>
    <w:p w14:paraId="2E30E802" w14:textId="77777777" w:rsidR="000455B5" w:rsidRPr="00AB43E3" w:rsidRDefault="000455B5" w:rsidP="007E5AC7">
      <w:pPr>
        <w:spacing w:after="0" w:line="276" w:lineRule="auto"/>
        <w:contextualSpacing/>
        <w:jc w:val="right"/>
        <w:rPr>
          <w:rFonts w:ascii="Times New Roman" w:hAnsi="Times New Roman" w:cs="Times New Roman"/>
          <w:b/>
          <w:color w:val="FF0000"/>
          <w:sz w:val="24"/>
        </w:rPr>
      </w:pPr>
    </w:p>
    <w:p w14:paraId="5716A68F" w14:textId="77777777" w:rsidR="000455B5" w:rsidRPr="00AB43E3" w:rsidRDefault="000455B5" w:rsidP="007E5AC7">
      <w:pPr>
        <w:spacing w:after="0" w:line="276" w:lineRule="auto"/>
        <w:contextualSpacing/>
        <w:jc w:val="right"/>
        <w:rPr>
          <w:rFonts w:ascii="Times New Roman" w:hAnsi="Times New Roman" w:cs="Times New Roman"/>
          <w:b/>
          <w:color w:val="FF0000"/>
          <w:sz w:val="24"/>
        </w:rPr>
      </w:pPr>
    </w:p>
    <w:p w14:paraId="23E56DDA" w14:textId="1165EFD1" w:rsidR="009F0A52" w:rsidRPr="00D32EAB" w:rsidRDefault="00E95242" w:rsidP="007E5AC7">
      <w:pPr>
        <w:spacing w:after="0" w:line="276" w:lineRule="auto"/>
        <w:contextualSpacing/>
        <w:jc w:val="right"/>
        <w:rPr>
          <w:rFonts w:ascii="Times New Roman" w:hAnsi="Times New Roman" w:cs="Times New Roman"/>
          <w:b/>
          <w:sz w:val="24"/>
        </w:rPr>
      </w:pPr>
      <w:r w:rsidRPr="00D32EAB">
        <w:rPr>
          <w:rFonts w:ascii="Times New Roman" w:hAnsi="Times New Roman" w:cs="Times New Roman"/>
          <w:b/>
          <w:sz w:val="24"/>
        </w:rPr>
        <w:lastRenderedPageBreak/>
        <w:t>Załączn</w:t>
      </w:r>
      <w:r w:rsidR="003C789F" w:rsidRPr="00D32EAB">
        <w:rPr>
          <w:rFonts w:ascii="Times New Roman" w:hAnsi="Times New Roman" w:cs="Times New Roman"/>
          <w:b/>
          <w:sz w:val="24"/>
        </w:rPr>
        <w:t xml:space="preserve">ik nr </w:t>
      </w:r>
      <w:r w:rsidR="00A31068" w:rsidRPr="00D32EAB">
        <w:rPr>
          <w:rFonts w:ascii="Times New Roman" w:hAnsi="Times New Roman" w:cs="Times New Roman"/>
          <w:b/>
          <w:sz w:val="24"/>
        </w:rPr>
        <w:t>6</w:t>
      </w:r>
    </w:p>
    <w:p w14:paraId="33B3FEB7" w14:textId="77777777" w:rsidR="00121E6A" w:rsidRPr="00D32EAB" w:rsidRDefault="00121E6A" w:rsidP="007E5AC7">
      <w:pPr>
        <w:spacing w:after="0" w:line="276" w:lineRule="auto"/>
        <w:contextualSpacing/>
        <w:jc w:val="right"/>
        <w:rPr>
          <w:rFonts w:ascii="Times New Roman" w:hAnsi="Times New Roman" w:cs="Times New Roman"/>
          <w:b/>
          <w:sz w:val="24"/>
        </w:rPr>
      </w:pPr>
    </w:p>
    <w:p w14:paraId="5AF8E505" w14:textId="77777777" w:rsidR="009F0A52" w:rsidRPr="00D32EAB" w:rsidRDefault="009F0A52" w:rsidP="007E5AC7">
      <w:pPr>
        <w:spacing w:after="0" w:line="276" w:lineRule="auto"/>
        <w:contextualSpacing/>
        <w:jc w:val="right"/>
        <w:rPr>
          <w:rFonts w:ascii="Times New Roman" w:hAnsi="Times New Roman" w:cs="Times New Roman"/>
          <w:sz w:val="24"/>
        </w:rPr>
      </w:pPr>
    </w:p>
    <w:p w14:paraId="1976CAF5" w14:textId="77777777" w:rsidR="00121E6A" w:rsidRPr="00D32EAB" w:rsidRDefault="00121E6A" w:rsidP="007E5AC7">
      <w:pPr>
        <w:spacing w:after="0" w:line="276" w:lineRule="auto"/>
        <w:contextualSpacing/>
        <w:jc w:val="right"/>
        <w:rPr>
          <w:rFonts w:ascii="Times New Roman" w:hAnsi="Times New Roman" w:cs="Times New Roman"/>
          <w:sz w:val="24"/>
        </w:rPr>
      </w:pPr>
      <w:r w:rsidRPr="00D32EAB">
        <w:rPr>
          <w:rFonts w:ascii="Times New Roman" w:hAnsi="Times New Roman" w:cs="Times New Roman"/>
          <w:sz w:val="24"/>
        </w:rPr>
        <w:t>…….…............................</w:t>
      </w:r>
    </w:p>
    <w:p w14:paraId="7D54E02F" w14:textId="77777777" w:rsidR="00121E6A" w:rsidRPr="00D32EAB" w:rsidRDefault="00121E6A" w:rsidP="007E5AC7">
      <w:pPr>
        <w:spacing w:after="0" w:line="276" w:lineRule="auto"/>
        <w:contextualSpacing/>
        <w:jc w:val="right"/>
        <w:rPr>
          <w:rFonts w:ascii="Times New Roman" w:hAnsi="Times New Roman" w:cs="Times New Roman"/>
          <w:b/>
          <w:i/>
          <w:sz w:val="28"/>
        </w:rPr>
      </w:pPr>
      <w:r w:rsidRPr="00D32EAB">
        <w:rPr>
          <w:rFonts w:ascii="Times New Roman" w:hAnsi="Times New Roman" w:cs="Times New Roman"/>
        </w:rPr>
        <w:t xml:space="preserve">                                                                                                                    </w:t>
      </w:r>
      <w:r w:rsidRPr="00D32EAB">
        <w:rPr>
          <w:rFonts w:ascii="Times New Roman" w:hAnsi="Times New Roman" w:cs="Times New Roman"/>
          <w:i/>
          <w:sz w:val="28"/>
        </w:rPr>
        <w:t xml:space="preserve">      </w:t>
      </w:r>
      <w:r w:rsidRPr="00D32EAB">
        <w:rPr>
          <w:rFonts w:ascii="Times New Roman" w:hAnsi="Times New Roman" w:cs="Times New Roman"/>
          <w:i/>
          <w:sz w:val="20"/>
        </w:rPr>
        <w:t>miejscowość, data</w:t>
      </w:r>
    </w:p>
    <w:p w14:paraId="3C295A58" w14:textId="77777777" w:rsidR="00121E6A" w:rsidRPr="00D32EAB" w:rsidRDefault="00121E6A" w:rsidP="007E5AC7">
      <w:pPr>
        <w:spacing w:after="0" w:line="276" w:lineRule="auto"/>
        <w:ind w:right="5954"/>
        <w:contextualSpacing/>
        <w:rPr>
          <w:rFonts w:ascii="Times New Roman" w:hAnsi="Times New Roman" w:cs="Times New Roman"/>
          <w:b/>
          <w:sz w:val="24"/>
        </w:rPr>
      </w:pPr>
    </w:p>
    <w:p w14:paraId="197BB1C5" w14:textId="77777777" w:rsidR="00121E6A" w:rsidRPr="00D32EAB" w:rsidRDefault="00121E6A" w:rsidP="007E5AC7">
      <w:pPr>
        <w:spacing w:after="0" w:line="276" w:lineRule="auto"/>
        <w:ind w:right="5954"/>
        <w:contextualSpacing/>
        <w:rPr>
          <w:rFonts w:ascii="Times New Roman" w:hAnsi="Times New Roman" w:cs="Times New Roman"/>
          <w:b/>
          <w:sz w:val="24"/>
        </w:rPr>
      </w:pPr>
      <w:r w:rsidRPr="00D32EAB">
        <w:rPr>
          <w:rFonts w:ascii="Times New Roman" w:hAnsi="Times New Roman" w:cs="Times New Roman"/>
          <w:b/>
          <w:sz w:val="24"/>
        </w:rPr>
        <w:t>Podmiot udostępniający zasoby:</w:t>
      </w:r>
    </w:p>
    <w:p w14:paraId="395F9734" w14:textId="77777777" w:rsidR="00121E6A" w:rsidRPr="00D32EAB" w:rsidRDefault="00121E6A" w:rsidP="007E5AC7">
      <w:pPr>
        <w:spacing w:after="0" w:line="276" w:lineRule="auto"/>
        <w:ind w:right="5954"/>
        <w:contextualSpacing/>
        <w:rPr>
          <w:rFonts w:ascii="Times New Roman" w:hAnsi="Times New Roman" w:cs="Times New Roman"/>
          <w:i/>
          <w:sz w:val="24"/>
        </w:rPr>
      </w:pPr>
      <w:r w:rsidRPr="00D32EAB">
        <w:rPr>
          <w:rFonts w:ascii="Times New Roman" w:hAnsi="Times New Roman" w:cs="Times New Roman"/>
          <w:sz w:val="24"/>
        </w:rPr>
        <w:t>………………………………………………………………………………</w:t>
      </w:r>
    </w:p>
    <w:p w14:paraId="2338680E" w14:textId="77777777" w:rsidR="00121E6A" w:rsidRPr="00D32EAB" w:rsidRDefault="00121E6A" w:rsidP="007E5AC7">
      <w:pPr>
        <w:tabs>
          <w:tab w:val="right" w:pos="9638"/>
        </w:tabs>
        <w:spacing w:after="0" w:line="276" w:lineRule="auto"/>
        <w:contextualSpacing/>
        <w:jc w:val="both"/>
        <w:rPr>
          <w:rFonts w:ascii="Times New Roman" w:hAnsi="Times New Roman" w:cs="Times New Roman"/>
          <w:i/>
          <w:sz w:val="20"/>
          <w:lang w:eastAsia="pl-PL"/>
        </w:rPr>
      </w:pPr>
      <w:r w:rsidRPr="00D32EAB">
        <w:rPr>
          <w:rFonts w:ascii="Times New Roman" w:hAnsi="Times New Roman" w:cs="Times New Roman"/>
          <w:i/>
          <w:sz w:val="20"/>
          <w:lang w:eastAsia="pl-PL"/>
        </w:rPr>
        <w:t xml:space="preserve">(pełna nazwa/firma, adres,                </w:t>
      </w:r>
    </w:p>
    <w:p w14:paraId="08183041" w14:textId="46EA057C" w:rsidR="00121E6A" w:rsidRPr="00D32EAB" w:rsidRDefault="00121E6A" w:rsidP="007E5AC7">
      <w:pPr>
        <w:tabs>
          <w:tab w:val="right" w:pos="9638"/>
        </w:tabs>
        <w:spacing w:after="0" w:line="276" w:lineRule="auto"/>
        <w:contextualSpacing/>
        <w:jc w:val="both"/>
        <w:rPr>
          <w:rFonts w:ascii="Times New Roman" w:hAnsi="Times New Roman" w:cs="Times New Roman"/>
          <w:i/>
          <w:sz w:val="20"/>
          <w:lang w:eastAsia="pl-PL"/>
        </w:rPr>
      </w:pPr>
      <w:r w:rsidRPr="00D32EAB">
        <w:rPr>
          <w:rFonts w:ascii="Times New Roman" w:hAnsi="Times New Roman" w:cs="Times New Roman"/>
          <w:i/>
          <w:sz w:val="20"/>
          <w:lang w:eastAsia="pl-PL"/>
        </w:rPr>
        <w:t xml:space="preserve"> w zależności od </w:t>
      </w:r>
      <w:r w:rsidR="00F76180" w:rsidRPr="00D32EAB">
        <w:rPr>
          <w:rFonts w:ascii="Times New Roman" w:hAnsi="Times New Roman" w:cs="Times New Roman"/>
          <w:i/>
          <w:sz w:val="20"/>
          <w:lang w:eastAsia="pl-PL"/>
        </w:rPr>
        <w:t>podmiotu: NIP/PESEL, KRS/</w:t>
      </w:r>
      <w:proofErr w:type="spellStart"/>
      <w:r w:rsidR="00F76180" w:rsidRPr="00D32EAB">
        <w:rPr>
          <w:rFonts w:ascii="Times New Roman" w:hAnsi="Times New Roman" w:cs="Times New Roman"/>
          <w:i/>
          <w:sz w:val="20"/>
          <w:lang w:eastAsia="pl-PL"/>
        </w:rPr>
        <w:t>CEiDG</w:t>
      </w:r>
      <w:proofErr w:type="spellEnd"/>
      <w:r w:rsidR="00F76180" w:rsidRPr="00D32EAB">
        <w:rPr>
          <w:rFonts w:ascii="Times New Roman" w:hAnsi="Times New Roman" w:cs="Times New Roman"/>
          <w:i/>
          <w:sz w:val="20"/>
          <w:lang w:eastAsia="pl-PL"/>
        </w:rPr>
        <w:t>)</w:t>
      </w:r>
      <w:r w:rsidRPr="00D32EAB">
        <w:rPr>
          <w:rFonts w:ascii="Times New Roman" w:hAnsi="Times New Roman" w:cs="Times New Roman"/>
          <w:b/>
          <w:bCs/>
          <w:sz w:val="28"/>
        </w:rPr>
        <w:t xml:space="preserve">                                                                            </w:t>
      </w:r>
    </w:p>
    <w:p w14:paraId="549E8AC9" w14:textId="77777777" w:rsidR="00FD43A2" w:rsidRPr="00D32EAB" w:rsidRDefault="00FD43A2" w:rsidP="007E5AC7">
      <w:pPr>
        <w:spacing w:after="0" w:line="276" w:lineRule="auto"/>
        <w:ind w:left="6804"/>
        <w:contextualSpacing/>
        <w:rPr>
          <w:rFonts w:ascii="Times New Roman" w:hAnsi="Times New Roman" w:cs="Times New Roman"/>
          <w:b/>
          <w:bCs/>
          <w:sz w:val="24"/>
        </w:rPr>
      </w:pPr>
    </w:p>
    <w:p w14:paraId="237CA50C" w14:textId="77777777" w:rsidR="000455B5" w:rsidRPr="00D32EAB" w:rsidRDefault="000455B5" w:rsidP="007E5AC7">
      <w:pPr>
        <w:spacing w:after="0" w:line="276" w:lineRule="auto"/>
        <w:ind w:left="6804"/>
        <w:contextualSpacing/>
        <w:rPr>
          <w:rFonts w:ascii="Times New Roman" w:hAnsi="Times New Roman" w:cs="Times New Roman"/>
          <w:b/>
          <w:bCs/>
          <w:sz w:val="24"/>
        </w:rPr>
      </w:pPr>
      <w:r w:rsidRPr="00D32EAB">
        <w:rPr>
          <w:rFonts w:ascii="Times New Roman" w:hAnsi="Times New Roman" w:cs="Times New Roman"/>
          <w:b/>
          <w:bCs/>
          <w:sz w:val="24"/>
        </w:rPr>
        <w:t xml:space="preserve">Gmina Leżajsk </w:t>
      </w:r>
    </w:p>
    <w:p w14:paraId="7FD48D4E" w14:textId="77777777" w:rsidR="000455B5" w:rsidRPr="00D32EAB" w:rsidRDefault="000455B5" w:rsidP="007E5AC7">
      <w:pPr>
        <w:spacing w:after="0" w:line="276" w:lineRule="auto"/>
        <w:ind w:left="6804"/>
        <w:contextualSpacing/>
        <w:rPr>
          <w:rFonts w:ascii="Times New Roman" w:hAnsi="Times New Roman" w:cs="Times New Roman"/>
          <w:b/>
          <w:bCs/>
          <w:sz w:val="24"/>
        </w:rPr>
      </w:pPr>
      <w:r w:rsidRPr="00D32EAB">
        <w:rPr>
          <w:rFonts w:ascii="Times New Roman" w:hAnsi="Times New Roman" w:cs="Times New Roman"/>
          <w:b/>
          <w:bCs/>
          <w:sz w:val="24"/>
        </w:rPr>
        <w:t xml:space="preserve">37 – 300 Leżajsk </w:t>
      </w:r>
    </w:p>
    <w:p w14:paraId="183DE246" w14:textId="77777777" w:rsidR="000455B5" w:rsidRPr="00D32EAB" w:rsidRDefault="000455B5" w:rsidP="007E5AC7">
      <w:pPr>
        <w:spacing w:after="0" w:line="276" w:lineRule="auto"/>
        <w:ind w:left="6804"/>
        <w:contextualSpacing/>
        <w:rPr>
          <w:rFonts w:ascii="Times New Roman" w:hAnsi="Times New Roman" w:cs="Times New Roman"/>
          <w:b/>
          <w:bCs/>
          <w:sz w:val="28"/>
        </w:rPr>
      </w:pPr>
      <w:r w:rsidRPr="00D32EAB">
        <w:rPr>
          <w:rFonts w:ascii="Times New Roman" w:hAnsi="Times New Roman" w:cs="Times New Roman"/>
          <w:b/>
          <w:bCs/>
          <w:sz w:val="24"/>
        </w:rPr>
        <w:t>ul. Łukasza Opalińskiego 2</w:t>
      </w:r>
    </w:p>
    <w:p w14:paraId="76A940B2" w14:textId="77777777" w:rsidR="00121E6A" w:rsidRPr="00AB43E3" w:rsidRDefault="00121E6A" w:rsidP="007E5AC7">
      <w:pPr>
        <w:spacing w:after="0" w:line="276" w:lineRule="auto"/>
        <w:contextualSpacing/>
        <w:rPr>
          <w:rFonts w:ascii="Times New Roman" w:hAnsi="Times New Roman" w:cs="Times New Roman"/>
          <w:color w:val="FF0000"/>
          <w:sz w:val="24"/>
        </w:rPr>
      </w:pPr>
    </w:p>
    <w:p w14:paraId="4BF36CB7" w14:textId="77777777" w:rsidR="00FD43A2" w:rsidRPr="00AB43E3" w:rsidRDefault="00FD43A2"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Cs/>
          <w:color w:val="FF0000"/>
          <w:sz w:val="28"/>
          <w:szCs w:val="28"/>
          <w:lang w:eastAsia="pl-PL"/>
        </w:rPr>
      </w:pPr>
    </w:p>
    <w:p w14:paraId="09EE45B4" w14:textId="77777777" w:rsidR="00EF62C4" w:rsidRPr="00D32EAB" w:rsidRDefault="00EF62C4" w:rsidP="007E5AC7">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D32EAB">
        <w:rPr>
          <w:rFonts w:ascii="Times New Roman" w:eastAsia="Times New Roman" w:hAnsi="Times New Roman" w:cs="Times New Roman"/>
          <w:b/>
          <w:bCs/>
          <w:iCs/>
          <w:sz w:val="28"/>
          <w:szCs w:val="28"/>
          <w:lang w:eastAsia="pl-PL"/>
        </w:rPr>
        <w:t xml:space="preserve">Oświadczenie o braku podstaw do wykluczenia i spełnianiu warunków udziału w postępowaniu podmiotu udostępniającego zasoby </w:t>
      </w:r>
    </w:p>
    <w:p w14:paraId="158454C2" w14:textId="30F57184" w:rsidR="00121E6A" w:rsidRPr="00D32EAB" w:rsidRDefault="00121E6A" w:rsidP="007E5AC7">
      <w:pPr>
        <w:spacing w:after="0" w:line="276" w:lineRule="auto"/>
        <w:contextualSpacing/>
        <w:jc w:val="center"/>
        <w:rPr>
          <w:rFonts w:ascii="Times New Roman" w:hAnsi="Times New Roman" w:cs="Times New Roman"/>
          <w:b/>
          <w:sz w:val="24"/>
        </w:rPr>
      </w:pPr>
      <w:r w:rsidRPr="00D32EAB">
        <w:rPr>
          <w:rFonts w:ascii="Times New Roman" w:hAnsi="Times New Roman" w:cs="Times New Roman"/>
          <w:b/>
          <w:sz w:val="24"/>
        </w:rPr>
        <w:t xml:space="preserve">składane na podstawie art. 125 ust. 5 ustawy z dnia 11 września 2019 r. </w:t>
      </w:r>
      <w:r w:rsidR="00EF62C4" w:rsidRPr="00D32EAB">
        <w:rPr>
          <w:rFonts w:ascii="Times New Roman" w:hAnsi="Times New Roman" w:cs="Times New Roman"/>
          <w:b/>
          <w:sz w:val="24"/>
        </w:rPr>
        <w:t xml:space="preserve"> </w:t>
      </w:r>
      <w:r w:rsidRPr="00D32EAB">
        <w:rPr>
          <w:rFonts w:ascii="Times New Roman" w:hAnsi="Times New Roman" w:cs="Times New Roman"/>
          <w:b/>
          <w:sz w:val="24"/>
        </w:rPr>
        <w:t>Prawo zamówień publicznych (dalej jako: ustawa u</w:t>
      </w:r>
      <w:r w:rsidR="000E7090" w:rsidRPr="00D32EAB">
        <w:rPr>
          <w:rFonts w:ascii="Times New Roman" w:hAnsi="Times New Roman" w:cs="Times New Roman"/>
          <w:b/>
          <w:sz w:val="24"/>
        </w:rPr>
        <w:t xml:space="preserve">stawy </w:t>
      </w:r>
      <w:proofErr w:type="spellStart"/>
      <w:r w:rsidRPr="00D32EAB">
        <w:rPr>
          <w:rFonts w:ascii="Times New Roman" w:hAnsi="Times New Roman" w:cs="Times New Roman"/>
          <w:b/>
          <w:sz w:val="24"/>
        </w:rPr>
        <w:t>Pzp</w:t>
      </w:r>
      <w:proofErr w:type="spellEnd"/>
      <w:r w:rsidRPr="00D32EAB">
        <w:rPr>
          <w:rFonts w:ascii="Times New Roman" w:hAnsi="Times New Roman" w:cs="Times New Roman"/>
          <w:b/>
          <w:sz w:val="24"/>
        </w:rPr>
        <w:t xml:space="preserve">) </w:t>
      </w:r>
    </w:p>
    <w:p w14:paraId="10B45199" w14:textId="77777777" w:rsidR="00121E6A" w:rsidRPr="00D32EAB" w:rsidRDefault="00121E6A" w:rsidP="007E5AC7">
      <w:pPr>
        <w:spacing w:after="0" w:line="276" w:lineRule="auto"/>
        <w:contextualSpacing/>
        <w:jc w:val="center"/>
        <w:rPr>
          <w:rFonts w:ascii="Times New Roman" w:hAnsi="Times New Roman" w:cs="Times New Roman"/>
          <w:sz w:val="24"/>
        </w:rPr>
      </w:pPr>
    </w:p>
    <w:p w14:paraId="4A7F5D8D" w14:textId="77777777" w:rsidR="006618B7" w:rsidRPr="00AB43E3" w:rsidRDefault="006618B7" w:rsidP="007E5AC7">
      <w:pPr>
        <w:spacing w:after="0" w:line="276" w:lineRule="auto"/>
        <w:contextualSpacing/>
        <w:jc w:val="center"/>
        <w:rPr>
          <w:rFonts w:ascii="Times New Roman" w:hAnsi="Times New Roman" w:cs="Times New Roman"/>
          <w:color w:val="FF0000"/>
          <w:sz w:val="24"/>
        </w:rPr>
      </w:pPr>
    </w:p>
    <w:p w14:paraId="70AB1A1E" w14:textId="54C3EC7B" w:rsidR="00121E6A" w:rsidRPr="00D32EAB" w:rsidRDefault="00FC626C" w:rsidP="007E5AC7">
      <w:pPr>
        <w:spacing w:after="0" w:line="276" w:lineRule="auto"/>
        <w:contextualSpacing/>
        <w:jc w:val="both"/>
        <w:rPr>
          <w:rFonts w:ascii="Times New Roman" w:hAnsi="Times New Roman" w:cs="Times New Roman"/>
          <w:sz w:val="24"/>
        </w:rPr>
      </w:pPr>
      <w:r w:rsidRPr="00D32EAB">
        <w:rPr>
          <w:rFonts w:ascii="Times New Roman" w:hAnsi="Times New Roman" w:cs="Times New Roman"/>
          <w:sz w:val="24"/>
        </w:rPr>
        <w:t>Na potrzeby postępowania o udzielenie zamówienia publicznego pn.:</w:t>
      </w:r>
      <w:r w:rsidRPr="00D32EAB">
        <w:rPr>
          <w:rFonts w:ascii="Times New Roman" w:hAnsi="Times New Roman" w:cs="Times New Roman"/>
          <w:b/>
          <w:sz w:val="24"/>
        </w:rPr>
        <w:t xml:space="preserve"> „</w:t>
      </w:r>
      <w:r w:rsidR="00D32EAB" w:rsidRPr="00D32EAB">
        <w:rPr>
          <w:rFonts w:ascii="Times New Roman" w:hAnsi="Times New Roman" w:cs="Times New Roman"/>
          <w:b/>
          <w:sz w:val="24"/>
        </w:rPr>
        <w:t xml:space="preserve">Modernizacja infrastruktury drogowej oraz rozbudowa sieci wodociągowej i kanalizacyjnej na terenie Gminy Leżajsk” </w:t>
      </w:r>
      <w:r w:rsidRPr="00D32EAB">
        <w:rPr>
          <w:rFonts w:ascii="Times New Roman" w:hAnsi="Times New Roman" w:cs="Times New Roman"/>
          <w:sz w:val="24"/>
        </w:rPr>
        <w:t xml:space="preserve">prowadzonego przez </w:t>
      </w:r>
      <w:r w:rsidRPr="00D32EAB">
        <w:rPr>
          <w:rFonts w:ascii="Times New Roman" w:hAnsi="Times New Roman" w:cs="Times New Roman"/>
          <w:b/>
          <w:sz w:val="24"/>
        </w:rPr>
        <w:t>Gminę Leżajsk, ul. Łukasza Opalińskiego 2, 37-300 Leżajsk</w:t>
      </w:r>
      <w:r w:rsidRPr="00D32EAB">
        <w:rPr>
          <w:rFonts w:ascii="Times New Roman" w:hAnsi="Times New Roman" w:cs="Times New Roman"/>
          <w:sz w:val="24"/>
        </w:rPr>
        <w:t xml:space="preserve">, </w:t>
      </w:r>
      <w:r w:rsidR="00121E6A" w:rsidRPr="00D32EAB">
        <w:rPr>
          <w:rFonts w:ascii="Times New Roman" w:hAnsi="Times New Roman" w:cs="Times New Roman"/>
          <w:sz w:val="24"/>
        </w:rPr>
        <w:t>oświadczam, co następuje:</w:t>
      </w:r>
    </w:p>
    <w:p w14:paraId="6F15F24C" w14:textId="77777777" w:rsidR="00121E6A" w:rsidRPr="00AB43E3" w:rsidRDefault="00121E6A" w:rsidP="007E5AC7">
      <w:pPr>
        <w:widowControl w:val="0"/>
        <w:spacing w:after="0" w:line="276" w:lineRule="auto"/>
        <w:contextualSpacing/>
        <w:rPr>
          <w:rFonts w:ascii="Times New Roman" w:eastAsia="Times New Roman" w:hAnsi="Times New Roman" w:cs="Times New Roman"/>
          <w:b/>
          <w:color w:val="FF0000"/>
          <w:szCs w:val="20"/>
          <w:u w:val="single"/>
          <w:lang w:eastAsia="pl-PL"/>
        </w:rPr>
      </w:pPr>
    </w:p>
    <w:tbl>
      <w:tblPr>
        <w:tblW w:w="5000" w:type="pct"/>
        <w:tblLook w:val="04A0" w:firstRow="1" w:lastRow="0" w:firstColumn="1" w:lastColumn="0" w:noHBand="0" w:noVBand="1"/>
      </w:tblPr>
      <w:tblGrid>
        <w:gridCol w:w="9628"/>
      </w:tblGrid>
      <w:tr w:rsidR="00121E6A" w:rsidRPr="00CD4C42" w14:paraId="09DE8A7D" w14:textId="77777777" w:rsidTr="00DE6B2E">
        <w:tc>
          <w:tcPr>
            <w:tcW w:w="5000" w:type="pct"/>
            <w:tcBorders>
              <w:top w:val="single" w:sz="4" w:space="0" w:color="000000"/>
              <w:left w:val="single" w:sz="4" w:space="0" w:color="000000"/>
              <w:bottom w:val="single" w:sz="4" w:space="0" w:color="000000"/>
              <w:right w:val="single" w:sz="4" w:space="0" w:color="000000"/>
            </w:tcBorders>
            <w:hideMark/>
          </w:tcPr>
          <w:p w14:paraId="37FD4220" w14:textId="77777777" w:rsidR="00121E6A" w:rsidRPr="00CD4C42" w:rsidRDefault="00121E6A" w:rsidP="007E5AC7">
            <w:pPr>
              <w:spacing w:after="0" w:line="276" w:lineRule="auto"/>
              <w:contextualSpacing/>
              <w:rPr>
                <w:rFonts w:ascii="Times New Roman" w:hAnsi="Times New Roman" w:cs="Times New Roman"/>
                <w:sz w:val="24"/>
              </w:rPr>
            </w:pPr>
            <w:r w:rsidRPr="00CD4C42">
              <w:rPr>
                <w:rFonts w:ascii="Times New Roman" w:eastAsia="Times New Roman" w:hAnsi="Times New Roman" w:cs="Times New Roman"/>
                <w:b/>
                <w:sz w:val="28"/>
                <w:szCs w:val="28"/>
                <w:lang w:eastAsia="pl-PL"/>
              </w:rPr>
              <w:t>Oświadczenie o braku podstaw do wykluczenia</w:t>
            </w:r>
          </w:p>
        </w:tc>
      </w:tr>
    </w:tbl>
    <w:p w14:paraId="39738E1D" w14:textId="77777777" w:rsidR="00121E6A" w:rsidRPr="00CD4C42" w:rsidRDefault="00121E6A" w:rsidP="007E5AC7">
      <w:pPr>
        <w:spacing w:after="0" w:line="276" w:lineRule="auto"/>
        <w:contextualSpacing/>
        <w:jc w:val="both"/>
        <w:rPr>
          <w:rFonts w:ascii="Times New Roman" w:eastAsia="Lucida Sans Unicode" w:hAnsi="Times New Roman" w:cs="Times New Roman"/>
          <w:kern w:val="2"/>
          <w:sz w:val="24"/>
        </w:rPr>
      </w:pPr>
    </w:p>
    <w:p w14:paraId="211FCAED" w14:textId="53109C0F" w:rsidR="00121E6A" w:rsidRPr="00CD4C42" w:rsidRDefault="00121E6A" w:rsidP="007E5AC7">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CD4C42">
        <w:rPr>
          <w:rFonts w:ascii="Times New Roman" w:eastAsia="Lucida Sans Unicode" w:hAnsi="Times New Roman" w:cs="Times New Roman"/>
          <w:kern w:val="2"/>
          <w:sz w:val="24"/>
        </w:rPr>
        <w:t>Oświadczam, że nie podlegam wykluczeniu z postępowania na podstawie art. 108 ust. 1 u</w:t>
      </w:r>
      <w:r w:rsidR="000E7090" w:rsidRPr="00CD4C42">
        <w:rPr>
          <w:rFonts w:ascii="Times New Roman" w:eastAsia="Lucida Sans Unicode" w:hAnsi="Times New Roman" w:cs="Times New Roman"/>
          <w:kern w:val="2"/>
          <w:sz w:val="24"/>
        </w:rPr>
        <w:t xml:space="preserve">stawy </w:t>
      </w:r>
      <w:proofErr w:type="spellStart"/>
      <w:r w:rsidRPr="00CD4C42">
        <w:rPr>
          <w:rFonts w:ascii="Times New Roman" w:eastAsia="Lucida Sans Unicode" w:hAnsi="Times New Roman" w:cs="Times New Roman"/>
          <w:kern w:val="2"/>
          <w:sz w:val="24"/>
        </w:rPr>
        <w:t>Pzp</w:t>
      </w:r>
      <w:proofErr w:type="spellEnd"/>
      <w:r w:rsidRPr="00CD4C42">
        <w:rPr>
          <w:rFonts w:ascii="Times New Roman" w:eastAsia="Lucida Sans Unicode" w:hAnsi="Times New Roman" w:cs="Times New Roman"/>
          <w:kern w:val="2"/>
          <w:sz w:val="24"/>
        </w:rPr>
        <w:t>.</w:t>
      </w:r>
    </w:p>
    <w:p w14:paraId="5BB89826" w14:textId="77777777" w:rsidR="00522068" w:rsidRPr="00CD4C42" w:rsidRDefault="00522068" w:rsidP="007E5AC7">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53B1D088" w14:textId="77777777" w:rsidR="00522068" w:rsidRPr="00CD4C42" w:rsidRDefault="00522068" w:rsidP="007E5AC7">
      <w:pPr>
        <w:widowControl w:val="0"/>
        <w:spacing w:after="0" w:line="276" w:lineRule="auto"/>
        <w:contextualSpacing/>
        <w:jc w:val="both"/>
        <w:rPr>
          <w:rFonts w:ascii="Times New Roman" w:eastAsia="Times New Roman" w:hAnsi="Times New Roman" w:cs="Times New Roman"/>
          <w:bCs/>
          <w:szCs w:val="20"/>
          <w:lang w:eastAsia="pl-PL"/>
        </w:rPr>
      </w:pPr>
    </w:p>
    <w:p w14:paraId="6799CC5E" w14:textId="5AD9EADF" w:rsidR="00522068" w:rsidRPr="00CD4C42" w:rsidRDefault="00522068" w:rsidP="007E5AC7">
      <w:pPr>
        <w:spacing w:after="0" w:line="276" w:lineRule="auto"/>
        <w:contextualSpacing/>
        <w:jc w:val="both"/>
        <w:rPr>
          <w:rFonts w:ascii="Times New Roman" w:hAnsi="Times New Roman" w:cs="Times New Roman"/>
          <w:sz w:val="24"/>
        </w:rPr>
      </w:pPr>
      <w:r w:rsidRPr="00CD4C42">
        <w:rPr>
          <w:rFonts w:ascii="Times New Roman" w:hAnsi="Times New Roman" w:cs="Times New Roman"/>
          <w:sz w:val="24"/>
        </w:rPr>
        <w:t>* Oświadczam, że zachodzą w stosunku do mnie podstawy wykluczenia z postępowania na podstawie art. …………. u</w:t>
      </w:r>
      <w:r w:rsidR="000E7090" w:rsidRPr="00CD4C42">
        <w:rPr>
          <w:rFonts w:ascii="Times New Roman" w:hAnsi="Times New Roman" w:cs="Times New Roman"/>
          <w:sz w:val="24"/>
        </w:rPr>
        <w:t xml:space="preserve">stawy </w:t>
      </w:r>
      <w:proofErr w:type="spellStart"/>
      <w:r w:rsidRPr="00CD4C42">
        <w:rPr>
          <w:rFonts w:ascii="Times New Roman" w:hAnsi="Times New Roman" w:cs="Times New Roman"/>
          <w:sz w:val="24"/>
        </w:rPr>
        <w:t>Pzp</w:t>
      </w:r>
      <w:proofErr w:type="spellEnd"/>
      <w:r w:rsidRPr="00CD4C42">
        <w:rPr>
          <w:rFonts w:ascii="Times New Roman" w:hAnsi="Times New Roman" w:cs="Times New Roman"/>
          <w:sz w:val="24"/>
        </w:rPr>
        <w:t xml:space="preserve"> </w:t>
      </w:r>
      <w:r w:rsidRPr="00CD4C42">
        <w:rPr>
          <w:rFonts w:ascii="Times New Roman" w:hAnsi="Times New Roman" w:cs="Times New Roman"/>
          <w:i/>
          <w:sz w:val="20"/>
        </w:rPr>
        <w:t>(podać mającą zastosowanie podstawę wykluczenia spośród wymienionych w art.</w:t>
      </w:r>
      <w:r w:rsidR="003D3379" w:rsidRPr="00CD4C42">
        <w:rPr>
          <w:rFonts w:ascii="Times New Roman" w:hAnsi="Times New Roman" w:cs="Times New Roman"/>
          <w:i/>
          <w:sz w:val="20"/>
        </w:rPr>
        <w:t xml:space="preserve"> 108 ust 1  pkt. 1,2,5</w:t>
      </w:r>
      <w:r w:rsidR="00600AA4" w:rsidRPr="00CD4C42">
        <w:rPr>
          <w:rFonts w:ascii="Times New Roman" w:hAnsi="Times New Roman" w:cs="Times New Roman"/>
          <w:i/>
          <w:sz w:val="20"/>
        </w:rPr>
        <w:t xml:space="preserve"> u</w:t>
      </w:r>
      <w:r w:rsidR="000E7090" w:rsidRPr="00CD4C42">
        <w:rPr>
          <w:rFonts w:ascii="Times New Roman" w:hAnsi="Times New Roman" w:cs="Times New Roman"/>
          <w:i/>
          <w:sz w:val="20"/>
        </w:rPr>
        <w:t xml:space="preserve">stawy </w:t>
      </w:r>
      <w:proofErr w:type="spellStart"/>
      <w:r w:rsidR="00600AA4" w:rsidRPr="00CD4C42">
        <w:rPr>
          <w:rFonts w:ascii="Times New Roman" w:hAnsi="Times New Roman" w:cs="Times New Roman"/>
          <w:i/>
          <w:sz w:val="20"/>
        </w:rPr>
        <w:t>Pzp</w:t>
      </w:r>
      <w:proofErr w:type="spellEnd"/>
      <w:r w:rsidR="00600AA4" w:rsidRPr="00CD4C42">
        <w:rPr>
          <w:rFonts w:ascii="Times New Roman" w:hAnsi="Times New Roman" w:cs="Times New Roman"/>
          <w:i/>
          <w:sz w:val="20"/>
        </w:rPr>
        <w:t xml:space="preserve">). </w:t>
      </w:r>
      <w:r w:rsidRPr="00CD4C42">
        <w:rPr>
          <w:rFonts w:ascii="Times New Roman" w:hAnsi="Times New Roman" w:cs="Times New Roman"/>
          <w:sz w:val="24"/>
        </w:rPr>
        <w:t xml:space="preserve">Jednocześnie oświadczam, że w związku z ww. okolicznością, </w:t>
      </w:r>
      <w:r w:rsidR="00600AA4" w:rsidRPr="00CD4C42">
        <w:rPr>
          <w:rFonts w:ascii="Times New Roman" w:hAnsi="Times New Roman" w:cs="Times New Roman"/>
          <w:sz w:val="24"/>
        </w:rPr>
        <w:t xml:space="preserve"> </w:t>
      </w:r>
      <w:r w:rsidRPr="00CD4C42">
        <w:rPr>
          <w:rFonts w:ascii="Times New Roman" w:hAnsi="Times New Roman" w:cs="Times New Roman"/>
          <w:sz w:val="24"/>
        </w:rPr>
        <w:t>na podstawie art. 110 u</w:t>
      </w:r>
      <w:r w:rsidR="000E7090" w:rsidRPr="00CD4C42">
        <w:rPr>
          <w:rFonts w:ascii="Times New Roman" w:hAnsi="Times New Roman" w:cs="Times New Roman"/>
          <w:sz w:val="24"/>
        </w:rPr>
        <w:t xml:space="preserve">stawy </w:t>
      </w:r>
      <w:proofErr w:type="spellStart"/>
      <w:r w:rsidRPr="00CD4C42">
        <w:rPr>
          <w:rFonts w:ascii="Times New Roman" w:hAnsi="Times New Roman" w:cs="Times New Roman"/>
          <w:sz w:val="24"/>
        </w:rPr>
        <w:t>Pzp</w:t>
      </w:r>
      <w:proofErr w:type="spellEnd"/>
      <w:r w:rsidRPr="00CD4C42">
        <w:rPr>
          <w:rFonts w:ascii="Times New Roman" w:hAnsi="Times New Roman" w:cs="Times New Roman"/>
          <w:sz w:val="24"/>
        </w:rPr>
        <w:t xml:space="preserve"> podjąłem następujące środki naprawcze:</w:t>
      </w:r>
    </w:p>
    <w:p w14:paraId="12421F9F" w14:textId="77777777" w:rsidR="00522068" w:rsidRPr="00CD4C42" w:rsidRDefault="00522068" w:rsidP="007E5AC7">
      <w:pPr>
        <w:spacing w:after="0" w:line="276" w:lineRule="auto"/>
        <w:contextualSpacing/>
        <w:jc w:val="both"/>
        <w:rPr>
          <w:rFonts w:ascii="Times New Roman" w:hAnsi="Times New Roman" w:cs="Times New Roman"/>
          <w:sz w:val="24"/>
        </w:rPr>
      </w:pPr>
      <w:r w:rsidRPr="00CD4C42">
        <w:rPr>
          <w:rFonts w:ascii="Times New Roman" w:hAnsi="Times New Roman" w:cs="Times New Roman"/>
          <w:sz w:val="24"/>
        </w:rPr>
        <w:t>…………………………………………………………………………………………………………</w:t>
      </w:r>
    </w:p>
    <w:p w14:paraId="0DC3D8B4" w14:textId="77777777" w:rsidR="00C92578" w:rsidRPr="00CD4C42" w:rsidRDefault="00C92578" w:rsidP="007E5AC7">
      <w:pPr>
        <w:spacing w:after="0" w:line="276" w:lineRule="auto"/>
        <w:ind w:left="142"/>
        <w:contextualSpacing/>
        <w:jc w:val="both"/>
        <w:rPr>
          <w:rFonts w:ascii="Times New Roman" w:eastAsia="Calibri" w:hAnsi="Times New Roman" w:cs="Times New Roman"/>
          <w:i/>
        </w:rPr>
      </w:pPr>
    </w:p>
    <w:p w14:paraId="2D5D1EE0" w14:textId="77777777" w:rsidR="00522068" w:rsidRPr="00CD4C42" w:rsidRDefault="00522068" w:rsidP="007E5AC7">
      <w:pPr>
        <w:spacing w:after="0" w:line="276" w:lineRule="auto"/>
        <w:ind w:left="142"/>
        <w:contextualSpacing/>
        <w:jc w:val="both"/>
        <w:rPr>
          <w:rFonts w:ascii="Times New Roman" w:eastAsia="Calibri" w:hAnsi="Times New Roman" w:cs="Times New Roman"/>
          <w:i/>
        </w:rPr>
      </w:pPr>
      <w:r w:rsidRPr="00CD4C42">
        <w:rPr>
          <w:rFonts w:ascii="Times New Roman" w:eastAsia="Calibri" w:hAnsi="Times New Roman" w:cs="Times New Roman"/>
          <w:i/>
          <w:sz w:val="20"/>
        </w:rPr>
        <w:t>* (Wypełnić, tylko w przypadku, gdy dotyczy)</w:t>
      </w:r>
    </w:p>
    <w:p w14:paraId="279F45A3" w14:textId="77777777" w:rsidR="00E9175A" w:rsidRPr="00AB43E3" w:rsidRDefault="00E9175A" w:rsidP="007E5AC7">
      <w:pPr>
        <w:pBdr>
          <w:bottom w:val="single" w:sz="12" w:space="1" w:color="auto"/>
        </w:pBdr>
        <w:spacing w:after="0" w:line="276" w:lineRule="auto"/>
        <w:contextualSpacing/>
        <w:jc w:val="both"/>
        <w:rPr>
          <w:rFonts w:ascii="Times New Roman" w:eastAsia="Lucida Sans Unicode" w:hAnsi="Times New Roman" w:cs="Times New Roman"/>
          <w:b/>
          <w:color w:val="FF0000"/>
          <w:kern w:val="2"/>
          <w:sz w:val="24"/>
        </w:rPr>
      </w:pPr>
    </w:p>
    <w:p w14:paraId="6A09CDBD" w14:textId="77777777" w:rsidR="003C789F" w:rsidRPr="00AB43E3" w:rsidRDefault="003C789F" w:rsidP="007E5AC7">
      <w:pPr>
        <w:spacing w:after="0" w:line="276" w:lineRule="auto"/>
        <w:contextualSpacing/>
        <w:jc w:val="both"/>
        <w:rPr>
          <w:rFonts w:ascii="Times New Roman" w:eastAsia="Lucida Sans Unicode" w:hAnsi="Times New Roman" w:cs="Times New Roman"/>
          <w:color w:val="FF0000"/>
          <w:kern w:val="2"/>
          <w:sz w:val="24"/>
        </w:rPr>
      </w:pPr>
    </w:p>
    <w:p w14:paraId="5C1D1D68" w14:textId="77777777" w:rsidR="00CD4C42" w:rsidRPr="002C71C6" w:rsidRDefault="00CD4C42" w:rsidP="00CD4C42">
      <w:pPr>
        <w:spacing w:after="0" w:line="276" w:lineRule="auto"/>
        <w:contextualSpacing/>
        <w:jc w:val="both"/>
        <w:rPr>
          <w:rFonts w:ascii="Times New Roman" w:eastAsia="Lucida Sans Unicode" w:hAnsi="Times New Roman" w:cs="Times New Roman"/>
          <w:kern w:val="2"/>
          <w:sz w:val="24"/>
        </w:rPr>
      </w:pPr>
      <w:r w:rsidRPr="002C71C6">
        <w:rPr>
          <w:rFonts w:ascii="Times New Roman" w:eastAsia="Lucida Sans Unicode" w:hAnsi="Times New Roman" w:cs="Times New Roman"/>
          <w:kern w:val="2"/>
          <w:sz w:val="24"/>
        </w:rPr>
        <w:t>Oświadczam, że:</w:t>
      </w:r>
    </w:p>
    <w:p w14:paraId="63FE074E" w14:textId="77777777" w:rsidR="00CD4C42" w:rsidRPr="002C71C6" w:rsidRDefault="00CD4C42" w:rsidP="004F0D65">
      <w:pPr>
        <w:pStyle w:val="Akapitzlist"/>
        <w:numPr>
          <w:ilvl w:val="0"/>
          <w:numId w:val="136"/>
        </w:numPr>
        <w:spacing w:line="276" w:lineRule="auto"/>
        <w:jc w:val="both"/>
        <w:rPr>
          <w:b/>
          <w:bCs/>
          <w:kern w:val="2"/>
        </w:rPr>
      </w:pPr>
      <w:r w:rsidRPr="002C71C6">
        <w:rPr>
          <w:b/>
          <w:bCs/>
          <w:kern w:val="2"/>
        </w:rPr>
        <w:t>zachodzą*</w:t>
      </w:r>
    </w:p>
    <w:p w14:paraId="236B2416" w14:textId="77777777" w:rsidR="00CD4C42" w:rsidRPr="002C71C6" w:rsidRDefault="00CD4C42" w:rsidP="004F0D65">
      <w:pPr>
        <w:pStyle w:val="Akapitzlist"/>
        <w:numPr>
          <w:ilvl w:val="0"/>
          <w:numId w:val="136"/>
        </w:numPr>
        <w:spacing w:line="276" w:lineRule="auto"/>
        <w:jc w:val="both"/>
        <w:rPr>
          <w:b/>
          <w:bCs/>
          <w:kern w:val="2"/>
        </w:rPr>
      </w:pPr>
      <w:r w:rsidRPr="002C71C6">
        <w:rPr>
          <w:b/>
          <w:bCs/>
          <w:kern w:val="2"/>
        </w:rPr>
        <w:t xml:space="preserve">nie zachodzą* </w:t>
      </w:r>
    </w:p>
    <w:p w14:paraId="60543748" w14:textId="77777777" w:rsidR="00CD4C42" w:rsidRPr="002C71C6" w:rsidRDefault="00CD4C42" w:rsidP="00CD4C42">
      <w:pPr>
        <w:spacing w:after="0" w:line="276" w:lineRule="auto"/>
        <w:contextualSpacing/>
        <w:jc w:val="both"/>
        <w:rPr>
          <w:rFonts w:ascii="Times New Roman" w:eastAsia="Lucida Sans Unicode" w:hAnsi="Times New Roman" w:cs="Times New Roman"/>
          <w:kern w:val="2"/>
          <w:sz w:val="24"/>
        </w:rPr>
      </w:pPr>
      <w:r w:rsidRPr="002C71C6">
        <w:rPr>
          <w:rFonts w:ascii="Times New Roman" w:eastAsia="Lucida Sans Unicode" w:hAnsi="Times New Roman" w:cs="Times New Roman"/>
          <w:kern w:val="2"/>
          <w:sz w:val="24"/>
        </w:rPr>
        <w:lastRenderedPageBreak/>
        <w:t>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2C71C6">
        <w:rPr>
          <w:rFonts w:ascii="Times New Roman" w:eastAsia="Lucida Sans Unicode" w:hAnsi="Times New Roman" w:cs="Times New Roman"/>
          <w:kern w:val="2"/>
          <w:sz w:val="24"/>
        </w:rPr>
        <w:t>t.j</w:t>
      </w:r>
      <w:proofErr w:type="spellEnd"/>
      <w:r w:rsidRPr="002C71C6">
        <w:rPr>
          <w:rFonts w:ascii="Times New Roman" w:eastAsia="Lucida Sans Unicode" w:hAnsi="Times New Roman" w:cs="Times New Roman"/>
          <w:kern w:val="2"/>
          <w:sz w:val="24"/>
        </w:rPr>
        <w:t>. Dz.U. z 2023 r. poz. 1497 z </w:t>
      </w:r>
      <w:proofErr w:type="spellStart"/>
      <w:r w:rsidRPr="002C71C6">
        <w:rPr>
          <w:rFonts w:ascii="Times New Roman" w:eastAsia="Lucida Sans Unicode" w:hAnsi="Times New Roman" w:cs="Times New Roman"/>
          <w:kern w:val="2"/>
          <w:sz w:val="24"/>
        </w:rPr>
        <w:t>późń</w:t>
      </w:r>
      <w:proofErr w:type="spellEnd"/>
      <w:r w:rsidRPr="002C71C6">
        <w:rPr>
          <w:rFonts w:ascii="Times New Roman" w:eastAsia="Lucida Sans Unicode" w:hAnsi="Times New Roman" w:cs="Times New Roman"/>
          <w:kern w:val="2"/>
          <w:sz w:val="24"/>
        </w:rPr>
        <w:t>. zm.).</w:t>
      </w:r>
    </w:p>
    <w:p w14:paraId="19D9B673" w14:textId="77777777" w:rsidR="00CD4C42" w:rsidRPr="002C71C6" w:rsidRDefault="00CD4C42" w:rsidP="00CD4C42">
      <w:pPr>
        <w:spacing w:after="0" w:line="276" w:lineRule="auto"/>
        <w:contextualSpacing/>
        <w:jc w:val="both"/>
        <w:rPr>
          <w:rFonts w:ascii="Times New Roman" w:eastAsia="Lucida Sans Unicode" w:hAnsi="Times New Roman" w:cs="Times New Roman"/>
          <w:kern w:val="2"/>
          <w:sz w:val="24"/>
        </w:rPr>
      </w:pPr>
    </w:p>
    <w:p w14:paraId="503925D4" w14:textId="77777777" w:rsidR="00CD4C42" w:rsidRPr="002C71C6" w:rsidRDefault="00CD4C42" w:rsidP="00CD4C42">
      <w:pPr>
        <w:spacing w:after="0" w:line="276" w:lineRule="auto"/>
        <w:contextualSpacing/>
        <w:jc w:val="both"/>
        <w:rPr>
          <w:rFonts w:ascii="Times New Roman" w:eastAsia="Lucida Sans Unicode" w:hAnsi="Times New Roman" w:cs="Times New Roman"/>
          <w:kern w:val="2"/>
          <w:sz w:val="24"/>
        </w:rPr>
      </w:pPr>
      <w:r w:rsidRPr="002C71C6">
        <w:rPr>
          <w:rFonts w:ascii="Times New Roman" w:eastAsia="Calibri" w:hAnsi="Times New Roman" w:cs="Times New Roman"/>
          <w:i/>
          <w:sz w:val="20"/>
        </w:rPr>
        <w:t>* Skreślić niewłaściwe</w:t>
      </w:r>
    </w:p>
    <w:p w14:paraId="7623F28E" w14:textId="77777777" w:rsidR="00CD4C42" w:rsidRPr="00AB43E3" w:rsidRDefault="00CD4C42" w:rsidP="007E5AC7">
      <w:pPr>
        <w:spacing w:after="0" w:line="276" w:lineRule="auto"/>
        <w:contextualSpacing/>
        <w:jc w:val="both"/>
        <w:rPr>
          <w:rFonts w:ascii="Times New Roman" w:hAnsi="Times New Roman" w:cs="Times New Roman"/>
          <w:color w:val="FF0000"/>
          <w:sz w:val="24"/>
        </w:rPr>
      </w:pPr>
    </w:p>
    <w:tbl>
      <w:tblPr>
        <w:tblW w:w="5000" w:type="pct"/>
        <w:tblLook w:val="04A0" w:firstRow="1" w:lastRow="0" w:firstColumn="1" w:lastColumn="0" w:noHBand="0" w:noVBand="1"/>
      </w:tblPr>
      <w:tblGrid>
        <w:gridCol w:w="9628"/>
      </w:tblGrid>
      <w:tr w:rsidR="00121E6A" w:rsidRPr="00CD4C42" w14:paraId="60B9F5B8" w14:textId="77777777" w:rsidTr="00292480">
        <w:trPr>
          <w:trHeight w:val="416"/>
        </w:trPr>
        <w:tc>
          <w:tcPr>
            <w:tcW w:w="5000" w:type="pct"/>
            <w:tcBorders>
              <w:top w:val="single" w:sz="4" w:space="0" w:color="000000"/>
              <w:left w:val="single" w:sz="4" w:space="0" w:color="000000"/>
              <w:bottom w:val="single" w:sz="4" w:space="0" w:color="000000"/>
              <w:right w:val="single" w:sz="4" w:space="0" w:color="000000"/>
            </w:tcBorders>
            <w:hideMark/>
          </w:tcPr>
          <w:p w14:paraId="10993604" w14:textId="77777777" w:rsidR="00121E6A" w:rsidRPr="00CD4C42" w:rsidRDefault="00121E6A" w:rsidP="007E5AC7">
            <w:pPr>
              <w:spacing w:after="0" w:line="276" w:lineRule="auto"/>
              <w:contextualSpacing/>
              <w:rPr>
                <w:rFonts w:ascii="Times New Roman" w:hAnsi="Times New Roman" w:cs="Times New Roman"/>
                <w:sz w:val="24"/>
              </w:rPr>
            </w:pPr>
            <w:r w:rsidRPr="00CD4C42">
              <w:rPr>
                <w:rFonts w:ascii="Times New Roman" w:eastAsia="Times New Roman" w:hAnsi="Times New Roman" w:cs="Times New Roman"/>
                <w:b/>
                <w:sz w:val="28"/>
                <w:szCs w:val="28"/>
                <w:lang w:eastAsia="pl-PL"/>
              </w:rPr>
              <w:t>Oświadczenie o spełnianiu warunków udziału w postępowaniu</w:t>
            </w:r>
          </w:p>
        </w:tc>
      </w:tr>
    </w:tbl>
    <w:p w14:paraId="59146B82" w14:textId="77777777" w:rsidR="00121E6A" w:rsidRPr="00CD4C42" w:rsidRDefault="00121E6A" w:rsidP="007E5AC7">
      <w:pPr>
        <w:spacing w:after="0" w:line="276" w:lineRule="auto"/>
        <w:contextualSpacing/>
        <w:jc w:val="both"/>
        <w:rPr>
          <w:rFonts w:ascii="Times New Roman" w:eastAsia="Lucida Sans Unicode" w:hAnsi="Times New Roman" w:cs="Times New Roman"/>
          <w:kern w:val="2"/>
          <w:sz w:val="24"/>
        </w:rPr>
      </w:pPr>
    </w:p>
    <w:p w14:paraId="7F6D47FE" w14:textId="1C04AF91" w:rsidR="00121E6A" w:rsidRPr="00CD4C42" w:rsidRDefault="00121E6A" w:rsidP="007E5AC7">
      <w:pPr>
        <w:tabs>
          <w:tab w:val="left" w:pos="284"/>
        </w:tabs>
        <w:spacing w:after="0" w:line="276" w:lineRule="auto"/>
        <w:contextualSpacing/>
        <w:jc w:val="both"/>
        <w:rPr>
          <w:rFonts w:ascii="Times New Roman" w:eastAsia="Calibri" w:hAnsi="Times New Roman" w:cs="Times New Roman"/>
          <w:bCs/>
          <w:sz w:val="24"/>
        </w:rPr>
      </w:pPr>
      <w:r w:rsidRPr="00CD4C42">
        <w:rPr>
          <w:rFonts w:ascii="Times New Roman" w:eastAsia="Calibri" w:hAnsi="Times New Roman" w:cs="Times New Roman"/>
          <w:bCs/>
          <w:sz w:val="24"/>
        </w:rPr>
        <w:t xml:space="preserve">Oświadczam, że </w:t>
      </w:r>
      <w:r w:rsidRPr="00CD4C42">
        <w:rPr>
          <w:rFonts w:ascii="Times New Roman" w:eastAsia="Times New Roman" w:hAnsi="Times New Roman" w:cs="Times New Roman"/>
          <w:iCs/>
          <w:sz w:val="24"/>
          <w:lang w:eastAsia="pl-PL"/>
        </w:rPr>
        <w:t xml:space="preserve">spełniam warunki udziału w postępowaniu </w:t>
      </w:r>
      <w:r w:rsidR="00DE6B2E" w:rsidRPr="00CD4C42">
        <w:rPr>
          <w:rFonts w:ascii="Times New Roman" w:eastAsia="Times New Roman" w:hAnsi="Times New Roman" w:cs="Times New Roman"/>
          <w:iCs/>
          <w:sz w:val="24"/>
          <w:lang w:eastAsia="pl-PL"/>
        </w:rPr>
        <w:t>określone przez Zamawiającego w </w:t>
      </w:r>
      <w:r w:rsidR="00292480" w:rsidRPr="00CD4C42">
        <w:rPr>
          <w:rFonts w:ascii="Times New Roman" w:eastAsia="Times New Roman" w:hAnsi="Times New Roman" w:cs="Times New Roman"/>
          <w:iCs/>
          <w:sz w:val="24"/>
          <w:lang w:eastAsia="pl-PL"/>
        </w:rPr>
        <w:t>Rozdziale IX</w:t>
      </w:r>
      <w:r w:rsidRPr="00CD4C42">
        <w:rPr>
          <w:rFonts w:ascii="Times New Roman" w:eastAsia="Times New Roman" w:hAnsi="Times New Roman" w:cs="Times New Roman"/>
          <w:iCs/>
          <w:sz w:val="24"/>
          <w:lang w:eastAsia="pl-PL"/>
        </w:rPr>
        <w:t xml:space="preserve"> </w:t>
      </w:r>
      <w:r w:rsidR="00AC7E49" w:rsidRPr="00CD4C42">
        <w:rPr>
          <w:rFonts w:ascii="Times New Roman" w:eastAsia="Times New Roman" w:hAnsi="Times New Roman" w:cs="Times New Roman"/>
          <w:iCs/>
          <w:sz w:val="24"/>
          <w:lang w:eastAsia="pl-PL"/>
        </w:rPr>
        <w:t>SWZ</w:t>
      </w:r>
      <w:r w:rsidRPr="00CD4C42">
        <w:rPr>
          <w:rFonts w:ascii="Times New Roman" w:eastAsia="Calibri" w:hAnsi="Times New Roman" w:cs="Times New Roman"/>
          <w:bCs/>
          <w:sz w:val="24"/>
        </w:rPr>
        <w:t xml:space="preserve"> – w zakresie w jakim Wykonawca powołuje się na moje zasoby.</w:t>
      </w:r>
    </w:p>
    <w:p w14:paraId="769ABAE7" w14:textId="77777777" w:rsidR="00C2706A" w:rsidRPr="00CD4C42" w:rsidRDefault="00C2706A" w:rsidP="007E5AC7">
      <w:pPr>
        <w:widowControl w:val="0"/>
        <w:spacing w:after="0" w:line="276" w:lineRule="auto"/>
        <w:contextualSpacing/>
        <w:rPr>
          <w:rFonts w:ascii="Times New Roman" w:eastAsia="Times New Roman" w:hAnsi="Times New Roman" w:cs="Times New Roman"/>
          <w:i/>
          <w:iCs/>
          <w:szCs w:val="20"/>
          <w:lang w:eastAsia="pl-PL"/>
        </w:rPr>
      </w:pPr>
    </w:p>
    <w:tbl>
      <w:tblPr>
        <w:tblW w:w="5000" w:type="pct"/>
        <w:tblLook w:val="04A0" w:firstRow="1" w:lastRow="0" w:firstColumn="1" w:lastColumn="0" w:noHBand="0" w:noVBand="1"/>
      </w:tblPr>
      <w:tblGrid>
        <w:gridCol w:w="9628"/>
      </w:tblGrid>
      <w:tr w:rsidR="00C2706A" w:rsidRPr="00CD4C42" w14:paraId="54896287" w14:textId="77777777" w:rsidTr="008E4918">
        <w:tc>
          <w:tcPr>
            <w:tcW w:w="5000" w:type="pct"/>
            <w:tcBorders>
              <w:top w:val="single" w:sz="4" w:space="0" w:color="000000"/>
              <w:left w:val="single" w:sz="4" w:space="0" w:color="000000"/>
              <w:bottom w:val="single" w:sz="4" w:space="0" w:color="000000"/>
              <w:right w:val="single" w:sz="4" w:space="0" w:color="000000"/>
            </w:tcBorders>
            <w:hideMark/>
          </w:tcPr>
          <w:p w14:paraId="2F0456F9" w14:textId="77777777" w:rsidR="00C2706A" w:rsidRPr="00CD4C42" w:rsidRDefault="00C2706A" w:rsidP="007E5AC7">
            <w:pPr>
              <w:spacing w:after="0" w:line="276" w:lineRule="auto"/>
              <w:contextualSpacing/>
              <w:rPr>
                <w:rFonts w:ascii="Times New Roman" w:hAnsi="Times New Roman" w:cs="Times New Roman"/>
                <w:sz w:val="24"/>
              </w:rPr>
            </w:pPr>
            <w:r w:rsidRPr="00CD4C42">
              <w:rPr>
                <w:rFonts w:ascii="Times New Roman" w:hAnsi="Times New Roman" w:cs="Times New Roman"/>
                <w:b/>
                <w:sz w:val="28"/>
                <w:szCs w:val="28"/>
              </w:rPr>
              <w:t>Oświadczenie dotyczące podanych informacji</w:t>
            </w:r>
          </w:p>
        </w:tc>
      </w:tr>
    </w:tbl>
    <w:p w14:paraId="3595A73E" w14:textId="77777777" w:rsidR="00C2706A" w:rsidRPr="00CD4C42" w:rsidRDefault="00C2706A" w:rsidP="007E5AC7">
      <w:pPr>
        <w:spacing w:after="0" w:line="276" w:lineRule="auto"/>
        <w:contextualSpacing/>
        <w:jc w:val="both"/>
        <w:rPr>
          <w:rFonts w:ascii="Times New Roman" w:hAnsi="Times New Roman" w:cs="Times New Roman"/>
          <w:sz w:val="24"/>
        </w:rPr>
      </w:pPr>
    </w:p>
    <w:p w14:paraId="493DB2F7" w14:textId="77777777" w:rsidR="00C2706A" w:rsidRPr="00CD4C42" w:rsidRDefault="00C2706A" w:rsidP="007E5AC7">
      <w:pPr>
        <w:spacing w:after="0" w:line="276" w:lineRule="auto"/>
        <w:contextualSpacing/>
        <w:jc w:val="both"/>
        <w:rPr>
          <w:rFonts w:ascii="Times New Roman" w:hAnsi="Times New Roman" w:cs="Times New Roman"/>
          <w:sz w:val="24"/>
        </w:rPr>
      </w:pPr>
      <w:r w:rsidRPr="00CD4C42">
        <w:rPr>
          <w:rFonts w:ascii="Times New Roman" w:hAnsi="Times New Roman" w:cs="Times New Roman"/>
          <w:sz w:val="24"/>
        </w:rPr>
        <w:t xml:space="preserve">Oświadczam, że wszystkie informacje podane w powyższych oświadczeniach są aktualne </w:t>
      </w:r>
      <w:r w:rsidRPr="00CD4C42">
        <w:rPr>
          <w:rFonts w:ascii="Times New Roman" w:hAnsi="Times New Roman" w:cs="Times New Roman"/>
          <w:sz w:val="24"/>
        </w:rPr>
        <w:br/>
        <w:t>i zgodne z prawdą oraz zostały przedstawione z pełną świadomością konsekwencji wprowadzenia zamawiającego w błąd przy przedstawianiu informacji.</w:t>
      </w:r>
    </w:p>
    <w:p w14:paraId="2901396A" w14:textId="77777777" w:rsidR="00C2706A" w:rsidRPr="00CD4C42" w:rsidRDefault="00C2706A" w:rsidP="007E5AC7">
      <w:pPr>
        <w:widowControl w:val="0"/>
        <w:spacing w:after="0" w:line="276" w:lineRule="auto"/>
        <w:contextualSpacing/>
        <w:rPr>
          <w:rFonts w:ascii="Times New Roman" w:eastAsia="Times New Roman" w:hAnsi="Times New Roman" w:cs="Times New Roman"/>
          <w:i/>
          <w:iCs/>
          <w:szCs w:val="20"/>
          <w:lang w:eastAsia="pl-PL"/>
        </w:rPr>
      </w:pPr>
    </w:p>
    <w:p w14:paraId="44DC0223" w14:textId="77777777" w:rsidR="00121E6A" w:rsidRPr="00CD4C42" w:rsidRDefault="00121E6A" w:rsidP="007E5AC7">
      <w:pPr>
        <w:widowControl w:val="0"/>
        <w:spacing w:after="0" w:line="276" w:lineRule="auto"/>
        <w:contextualSpacing/>
        <w:rPr>
          <w:rFonts w:ascii="Times New Roman" w:eastAsia="Times New Roman" w:hAnsi="Times New Roman" w:cs="Times New Roman"/>
          <w:szCs w:val="20"/>
          <w:lang w:eastAsia="pl-PL"/>
        </w:rPr>
      </w:pPr>
    </w:p>
    <w:p w14:paraId="1E2E6FBB" w14:textId="77777777" w:rsidR="00121E6A" w:rsidRPr="00CD4C42" w:rsidRDefault="00121E6A" w:rsidP="007E5AC7">
      <w:pPr>
        <w:widowControl w:val="0"/>
        <w:autoSpaceDE w:val="0"/>
        <w:autoSpaceDN w:val="0"/>
        <w:adjustRightInd w:val="0"/>
        <w:spacing w:after="0" w:line="276" w:lineRule="auto"/>
        <w:contextualSpacing/>
        <w:jc w:val="right"/>
        <w:rPr>
          <w:rFonts w:ascii="Times New Roman" w:eastAsia="Times New Roman" w:hAnsi="Times New Roman" w:cs="Times New Roman"/>
          <w:b/>
          <w:i/>
          <w:sz w:val="14"/>
          <w:szCs w:val="16"/>
          <w:lang w:eastAsia="pl-PL"/>
        </w:rPr>
      </w:pPr>
      <w:r w:rsidRPr="00CD4C42">
        <w:rPr>
          <w:rFonts w:ascii="Times New Roman" w:eastAsia="Times New Roman" w:hAnsi="Times New Roman" w:cs="Times New Roman"/>
          <w:i/>
          <w:sz w:val="20"/>
          <w:szCs w:val="19"/>
          <w:lang w:eastAsia="pl-PL"/>
        </w:rPr>
        <w:t xml:space="preserve">                                                                                        </w:t>
      </w:r>
      <w:r w:rsidRPr="00CD4C42">
        <w:rPr>
          <w:rFonts w:ascii="Times New Roman" w:eastAsia="Times New Roman" w:hAnsi="Times New Roman" w:cs="Times New Roman"/>
          <w:i/>
          <w:sz w:val="20"/>
          <w:szCs w:val="19"/>
          <w:lang w:eastAsia="pl-PL"/>
        </w:rPr>
        <w:tab/>
      </w:r>
      <w:r w:rsidRPr="00CD4C42">
        <w:rPr>
          <w:rFonts w:ascii="Times New Roman" w:eastAsia="Times New Roman" w:hAnsi="Times New Roman" w:cs="Times New Roman"/>
          <w:i/>
          <w:sz w:val="20"/>
          <w:szCs w:val="19"/>
          <w:lang w:eastAsia="pl-PL"/>
        </w:rPr>
        <w:tab/>
      </w:r>
      <w:r w:rsidRPr="00CD4C42">
        <w:rPr>
          <w:rFonts w:ascii="Times New Roman" w:eastAsia="Times New Roman" w:hAnsi="Times New Roman" w:cs="Times New Roman"/>
          <w:b/>
          <w:i/>
          <w:sz w:val="18"/>
          <w:szCs w:val="19"/>
          <w:lang w:eastAsia="pl-PL"/>
        </w:rPr>
        <w:t>………………….…………………..………………………</w:t>
      </w:r>
    </w:p>
    <w:p w14:paraId="768129DA" w14:textId="77777777" w:rsidR="00121E6A" w:rsidRPr="00CD4C42" w:rsidRDefault="00121E6A" w:rsidP="007E5AC7">
      <w:pPr>
        <w:spacing w:after="0" w:line="276" w:lineRule="auto"/>
        <w:ind w:left="4248"/>
        <w:contextualSpacing/>
        <w:jc w:val="right"/>
        <w:rPr>
          <w:rFonts w:ascii="Times New Roman" w:eastAsia="Times New Roman" w:hAnsi="Times New Roman" w:cs="Times New Roman"/>
          <w:bCs/>
          <w:i/>
          <w:iCs/>
          <w:sz w:val="20"/>
          <w:szCs w:val="20"/>
          <w:lang w:eastAsia="pl-PL"/>
        </w:rPr>
      </w:pPr>
      <w:r w:rsidRPr="00CD4C42">
        <w:rPr>
          <w:rFonts w:ascii="Times New Roman" w:eastAsia="Times New Roman" w:hAnsi="Times New Roman" w:cs="Times New Roman"/>
          <w:bCs/>
          <w:i/>
          <w:iCs/>
          <w:sz w:val="20"/>
          <w:szCs w:val="20"/>
          <w:lang w:eastAsia="pl-PL"/>
        </w:rPr>
        <w:t>Podpis osoby uprawnionej do reprezentacji podmiotu udostepniającego zasoby</w:t>
      </w:r>
    </w:p>
    <w:p w14:paraId="542F96FE" w14:textId="77777777" w:rsidR="00121E6A" w:rsidRPr="00AB43E3" w:rsidRDefault="00121E6A" w:rsidP="007E5AC7">
      <w:pPr>
        <w:spacing w:after="0" w:line="276" w:lineRule="auto"/>
        <w:ind w:left="4248"/>
        <w:contextualSpacing/>
        <w:jc w:val="center"/>
        <w:rPr>
          <w:rFonts w:ascii="Times New Roman" w:eastAsia="Times New Roman" w:hAnsi="Times New Roman" w:cs="Times New Roman"/>
          <w:bCs/>
          <w:i/>
          <w:iCs/>
          <w:color w:val="FF0000"/>
          <w:szCs w:val="20"/>
          <w:lang w:eastAsia="pl-PL"/>
        </w:rPr>
      </w:pPr>
    </w:p>
    <w:p w14:paraId="40C05F6C" w14:textId="77777777" w:rsidR="00A2018F" w:rsidRPr="00AB43E3" w:rsidRDefault="00A2018F" w:rsidP="007E5AC7">
      <w:pPr>
        <w:widowControl w:val="0"/>
        <w:spacing w:after="0" w:line="276" w:lineRule="auto"/>
        <w:ind w:left="142" w:hanging="142"/>
        <w:contextualSpacing/>
        <w:jc w:val="both"/>
        <w:rPr>
          <w:rFonts w:ascii="Times New Roman" w:eastAsia="Times New Roman" w:hAnsi="Times New Roman" w:cs="Times New Roman"/>
          <w:b/>
          <w:i/>
          <w:iCs/>
          <w:color w:val="FF0000"/>
          <w:szCs w:val="20"/>
          <w:lang w:eastAsia="pl-PL"/>
        </w:rPr>
      </w:pPr>
    </w:p>
    <w:p w14:paraId="2F198136" w14:textId="77777777" w:rsidR="00600AA4" w:rsidRPr="00AB43E3" w:rsidRDefault="00600AA4" w:rsidP="007E5AC7">
      <w:pPr>
        <w:widowControl w:val="0"/>
        <w:spacing w:after="0" w:line="276" w:lineRule="auto"/>
        <w:ind w:left="142" w:hanging="142"/>
        <w:contextualSpacing/>
        <w:jc w:val="both"/>
        <w:rPr>
          <w:rFonts w:ascii="Times New Roman" w:eastAsia="Times New Roman" w:hAnsi="Times New Roman" w:cs="Times New Roman"/>
          <w:b/>
          <w:i/>
          <w:iCs/>
          <w:color w:val="FF0000"/>
          <w:szCs w:val="20"/>
          <w:lang w:eastAsia="pl-PL"/>
        </w:rPr>
      </w:pPr>
    </w:p>
    <w:p w14:paraId="189894A6" w14:textId="77777777" w:rsidR="00121E6A" w:rsidRPr="00AB43E3" w:rsidRDefault="00121E6A" w:rsidP="007E5AC7">
      <w:pPr>
        <w:widowControl w:val="0"/>
        <w:autoSpaceDE w:val="0"/>
        <w:autoSpaceDN w:val="0"/>
        <w:adjustRightInd w:val="0"/>
        <w:spacing w:after="0" w:line="276" w:lineRule="auto"/>
        <w:contextualSpacing/>
        <w:rPr>
          <w:rFonts w:ascii="Times New Roman" w:eastAsia="Times New Roman" w:hAnsi="Times New Roman" w:cs="Times New Roman"/>
          <w:color w:val="FF0000"/>
          <w:szCs w:val="20"/>
          <w:lang w:eastAsia="pl-PL"/>
        </w:rPr>
      </w:pPr>
    </w:p>
    <w:p w14:paraId="308B6293" w14:textId="77777777" w:rsidR="00121E6A" w:rsidRPr="00AB43E3" w:rsidRDefault="00121E6A" w:rsidP="007E5AC7">
      <w:pPr>
        <w:widowControl w:val="0"/>
        <w:autoSpaceDE w:val="0"/>
        <w:autoSpaceDN w:val="0"/>
        <w:adjustRightInd w:val="0"/>
        <w:spacing w:after="0" w:line="276" w:lineRule="auto"/>
        <w:contextualSpacing/>
        <w:rPr>
          <w:rFonts w:ascii="Times New Roman" w:eastAsia="Times New Roman" w:hAnsi="Times New Roman" w:cs="Times New Roman"/>
          <w:color w:val="FF0000"/>
          <w:szCs w:val="20"/>
          <w:lang w:eastAsia="pl-PL"/>
        </w:rPr>
      </w:pPr>
    </w:p>
    <w:p w14:paraId="6E515E34" w14:textId="77777777" w:rsidR="00121E6A" w:rsidRPr="00AB43E3" w:rsidRDefault="00121E6A" w:rsidP="007E5AC7">
      <w:pPr>
        <w:spacing w:after="0" w:line="276" w:lineRule="auto"/>
        <w:contextualSpacing/>
        <w:jc w:val="right"/>
        <w:rPr>
          <w:rFonts w:ascii="Times New Roman" w:eastAsia="Calibri" w:hAnsi="Times New Roman" w:cs="Times New Roman"/>
          <w:b/>
          <w:color w:val="FF0000"/>
          <w:sz w:val="24"/>
        </w:rPr>
      </w:pPr>
    </w:p>
    <w:p w14:paraId="4297ED4F"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5977CE08"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6427FD0B"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6D237DAA"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0598C777"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5128D880"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27069027"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41D4DFFD"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1EA1D31D"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412CD015"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6F379995"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430BCECF"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3709A168"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0D6D6DAC" w14:textId="77777777" w:rsidR="00793E43" w:rsidRPr="00AB43E3" w:rsidRDefault="00793E43" w:rsidP="007E5AC7">
      <w:pPr>
        <w:spacing w:after="0" w:line="276" w:lineRule="auto"/>
        <w:contextualSpacing/>
        <w:jc w:val="both"/>
        <w:rPr>
          <w:rFonts w:ascii="Times New Roman" w:hAnsi="Times New Roman" w:cs="Times New Roman"/>
          <w:b/>
          <w:color w:val="FF0000"/>
          <w:sz w:val="24"/>
        </w:rPr>
      </w:pPr>
    </w:p>
    <w:p w14:paraId="0781F431" w14:textId="77777777" w:rsidR="00121E6A" w:rsidRPr="00AB43E3" w:rsidRDefault="00121E6A" w:rsidP="007E5AC7">
      <w:pPr>
        <w:spacing w:after="0" w:line="276" w:lineRule="auto"/>
        <w:contextualSpacing/>
        <w:jc w:val="both"/>
        <w:rPr>
          <w:rFonts w:ascii="Times New Roman" w:hAnsi="Times New Roman" w:cs="Times New Roman"/>
          <w:b/>
          <w:color w:val="FF0000"/>
          <w:sz w:val="24"/>
        </w:rPr>
      </w:pPr>
    </w:p>
    <w:p w14:paraId="695006CA" w14:textId="77777777" w:rsidR="005B61C9" w:rsidRPr="00AB43E3" w:rsidRDefault="005B61C9" w:rsidP="007E5AC7">
      <w:pPr>
        <w:spacing w:after="0" w:line="276" w:lineRule="auto"/>
        <w:contextualSpacing/>
        <w:jc w:val="both"/>
        <w:rPr>
          <w:rFonts w:ascii="Times New Roman" w:hAnsi="Times New Roman" w:cs="Times New Roman"/>
          <w:b/>
          <w:color w:val="FF0000"/>
          <w:sz w:val="24"/>
        </w:rPr>
      </w:pPr>
    </w:p>
    <w:p w14:paraId="22A726D3" w14:textId="77777777" w:rsidR="005B61C9" w:rsidRPr="00AB43E3" w:rsidRDefault="005B61C9" w:rsidP="007E5AC7">
      <w:pPr>
        <w:spacing w:after="0" w:line="276" w:lineRule="auto"/>
        <w:contextualSpacing/>
        <w:jc w:val="both"/>
        <w:rPr>
          <w:rFonts w:ascii="Times New Roman" w:hAnsi="Times New Roman" w:cs="Times New Roman"/>
          <w:b/>
          <w:color w:val="FF0000"/>
          <w:sz w:val="24"/>
        </w:rPr>
      </w:pPr>
    </w:p>
    <w:p w14:paraId="65DA072B" w14:textId="7E338A45" w:rsidR="009C533A" w:rsidRPr="00307B52" w:rsidRDefault="00A36EE6" w:rsidP="007E5AC7">
      <w:pPr>
        <w:spacing w:after="0" w:line="276" w:lineRule="auto"/>
        <w:contextualSpacing/>
        <w:jc w:val="right"/>
        <w:rPr>
          <w:rFonts w:ascii="Times New Roman" w:hAnsi="Times New Roman" w:cs="Times New Roman"/>
          <w:b/>
          <w:sz w:val="24"/>
        </w:rPr>
      </w:pPr>
      <w:r w:rsidRPr="00307B52">
        <w:rPr>
          <w:rFonts w:ascii="Times New Roman" w:hAnsi="Times New Roman" w:cs="Times New Roman"/>
          <w:b/>
          <w:sz w:val="24"/>
        </w:rPr>
        <w:lastRenderedPageBreak/>
        <w:t xml:space="preserve">Załącznik nr </w:t>
      </w:r>
      <w:r w:rsidR="00887F2E" w:rsidRPr="00307B52">
        <w:rPr>
          <w:rFonts w:ascii="Times New Roman" w:hAnsi="Times New Roman" w:cs="Times New Roman"/>
          <w:b/>
          <w:sz w:val="24"/>
        </w:rPr>
        <w:t>7</w:t>
      </w:r>
    </w:p>
    <w:p w14:paraId="53F4B1DA" w14:textId="77777777" w:rsidR="00E326DB" w:rsidRPr="00307B52" w:rsidRDefault="00E326DB" w:rsidP="007E5AC7">
      <w:pPr>
        <w:spacing w:after="0" w:line="276" w:lineRule="auto"/>
        <w:contextualSpacing/>
        <w:jc w:val="right"/>
        <w:rPr>
          <w:rFonts w:ascii="Times New Roman" w:hAnsi="Times New Roman" w:cs="Times New Roman"/>
          <w:b/>
          <w:sz w:val="24"/>
        </w:rPr>
      </w:pPr>
    </w:p>
    <w:p w14:paraId="38C2996E" w14:textId="77777777" w:rsidR="00E326DB" w:rsidRPr="00307B52" w:rsidRDefault="00E326DB" w:rsidP="007E5AC7">
      <w:pPr>
        <w:suppressAutoHyphens/>
        <w:spacing w:after="0" w:line="276" w:lineRule="auto"/>
        <w:contextualSpacing/>
        <w:jc w:val="right"/>
        <w:rPr>
          <w:rFonts w:ascii="Times New Roman" w:hAnsi="Times New Roman" w:cs="Times New Roman"/>
          <w:sz w:val="24"/>
          <w:szCs w:val="24"/>
          <w:lang w:eastAsia="zh-CN"/>
        </w:rPr>
      </w:pPr>
      <w:r w:rsidRPr="00307B52">
        <w:rPr>
          <w:rFonts w:ascii="Times New Roman" w:hAnsi="Times New Roman" w:cs="Times New Roman"/>
          <w:sz w:val="24"/>
          <w:szCs w:val="24"/>
          <w:lang w:eastAsia="zh-CN"/>
        </w:rPr>
        <w:t>…….…............................</w:t>
      </w:r>
    </w:p>
    <w:p w14:paraId="1C84DAC5" w14:textId="77777777" w:rsidR="00E326DB" w:rsidRPr="00307B52" w:rsidRDefault="00E326DB" w:rsidP="007E5AC7">
      <w:pPr>
        <w:suppressAutoHyphens/>
        <w:spacing w:after="0" w:line="276" w:lineRule="auto"/>
        <w:contextualSpacing/>
        <w:jc w:val="right"/>
        <w:rPr>
          <w:rFonts w:ascii="Times New Roman" w:hAnsi="Times New Roman" w:cs="Times New Roman"/>
          <w:b/>
          <w:i/>
          <w:sz w:val="24"/>
          <w:szCs w:val="24"/>
          <w:lang w:eastAsia="zh-CN"/>
        </w:rPr>
      </w:pPr>
      <w:r w:rsidRPr="00307B52">
        <w:rPr>
          <w:rFonts w:ascii="Times New Roman" w:hAnsi="Times New Roman" w:cs="Times New Roman"/>
          <w:sz w:val="20"/>
          <w:szCs w:val="24"/>
          <w:lang w:eastAsia="zh-CN"/>
        </w:rPr>
        <w:t xml:space="preserve">                                                                                                                    </w:t>
      </w:r>
      <w:r w:rsidRPr="00307B52">
        <w:rPr>
          <w:rFonts w:ascii="Times New Roman" w:hAnsi="Times New Roman" w:cs="Times New Roman"/>
          <w:i/>
          <w:sz w:val="24"/>
          <w:szCs w:val="24"/>
          <w:lang w:eastAsia="zh-CN"/>
        </w:rPr>
        <w:t xml:space="preserve">      </w:t>
      </w:r>
      <w:r w:rsidRPr="00307B52">
        <w:rPr>
          <w:rFonts w:ascii="Times New Roman" w:hAnsi="Times New Roman" w:cs="Times New Roman"/>
          <w:i/>
          <w:sz w:val="20"/>
          <w:szCs w:val="24"/>
          <w:lang w:eastAsia="zh-CN"/>
        </w:rPr>
        <w:t>miejscowość, data</w:t>
      </w:r>
    </w:p>
    <w:p w14:paraId="2FC967D2" w14:textId="77777777" w:rsidR="00E326DB" w:rsidRPr="00307B52" w:rsidRDefault="00E326DB" w:rsidP="007E5AC7">
      <w:pPr>
        <w:suppressAutoHyphens/>
        <w:spacing w:after="0" w:line="276" w:lineRule="auto"/>
        <w:contextualSpacing/>
        <w:rPr>
          <w:rFonts w:ascii="Times New Roman" w:hAnsi="Times New Roman" w:cs="Times New Roman"/>
          <w:sz w:val="24"/>
          <w:szCs w:val="24"/>
          <w:lang w:eastAsia="zh-CN"/>
        </w:rPr>
      </w:pPr>
      <w:r w:rsidRPr="00307B52">
        <w:rPr>
          <w:rFonts w:ascii="Times New Roman" w:hAnsi="Times New Roman" w:cs="Times New Roman"/>
          <w:b/>
          <w:sz w:val="24"/>
          <w:szCs w:val="24"/>
          <w:lang w:eastAsia="zh-CN"/>
        </w:rPr>
        <w:t>Wykonawca:</w:t>
      </w:r>
    </w:p>
    <w:p w14:paraId="5CA0BC3A" w14:textId="77777777" w:rsidR="00E326DB" w:rsidRPr="00307B52" w:rsidRDefault="00E326DB" w:rsidP="007E5AC7">
      <w:pPr>
        <w:suppressAutoHyphens/>
        <w:spacing w:after="0" w:line="276" w:lineRule="auto"/>
        <w:ind w:right="5954"/>
        <w:contextualSpacing/>
        <w:rPr>
          <w:rFonts w:ascii="Times New Roman" w:hAnsi="Times New Roman" w:cs="Times New Roman"/>
          <w:i/>
          <w:sz w:val="24"/>
          <w:szCs w:val="24"/>
          <w:lang w:eastAsia="zh-CN"/>
        </w:rPr>
      </w:pPr>
      <w:r w:rsidRPr="00307B52">
        <w:rPr>
          <w:rFonts w:ascii="Times New Roman" w:hAnsi="Times New Roman" w:cs="Times New Roman"/>
          <w:sz w:val="24"/>
          <w:szCs w:val="24"/>
          <w:lang w:eastAsia="zh-CN"/>
        </w:rPr>
        <w:t>………………………………………………………………………………</w:t>
      </w:r>
    </w:p>
    <w:p w14:paraId="1D61EE37" w14:textId="77777777" w:rsidR="00E326DB" w:rsidRPr="00307B52" w:rsidRDefault="00E326DB" w:rsidP="007E5AC7">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307B52">
        <w:rPr>
          <w:rFonts w:ascii="Times New Roman" w:hAnsi="Times New Roman" w:cs="Times New Roman"/>
          <w:i/>
          <w:sz w:val="20"/>
          <w:szCs w:val="24"/>
          <w:lang w:eastAsia="pl-PL"/>
        </w:rPr>
        <w:t xml:space="preserve">(pełna nazwa/firma, adres,                </w:t>
      </w:r>
    </w:p>
    <w:p w14:paraId="50FC7218" w14:textId="77777777" w:rsidR="00E326DB" w:rsidRPr="00307B52" w:rsidRDefault="00E326DB" w:rsidP="007E5AC7">
      <w:pPr>
        <w:tabs>
          <w:tab w:val="right" w:pos="9638"/>
        </w:tabs>
        <w:suppressAutoHyphens/>
        <w:spacing w:after="0" w:line="276" w:lineRule="auto"/>
        <w:contextualSpacing/>
        <w:jc w:val="both"/>
        <w:rPr>
          <w:rFonts w:ascii="Times New Roman" w:hAnsi="Times New Roman" w:cs="Times New Roman"/>
          <w:b/>
          <w:bCs/>
          <w:sz w:val="28"/>
          <w:szCs w:val="24"/>
          <w:lang w:eastAsia="zh-CN"/>
        </w:rPr>
      </w:pPr>
      <w:r w:rsidRPr="00307B52">
        <w:rPr>
          <w:rFonts w:ascii="Times New Roman" w:hAnsi="Times New Roman" w:cs="Times New Roman"/>
          <w:i/>
          <w:sz w:val="20"/>
          <w:szCs w:val="24"/>
          <w:lang w:eastAsia="pl-PL"/>
        </w:rPr>
        <w:t xml:space="preserve"> w zależności od podmiotu: NIP/PESEL, KRS/</w:t>
      </w:r>
      <w:proofErr w:type="spellStart"/>
      <w:r w:rsidRPr="00307B52">
        <w:rPr>
          <w:rFonts w:ascii="Times New Roman" w:hAnsi="Times New Roman" w:cs="Times New Roman"/>
          <w:i/>
          <w:sz w:val="20"/>
          <w:szCs w:val="24"/>
          <w:lang w:eastAsia="pl-PL"/>
        </w:rPr>
        <w:t>CEiDG</w:t>
      </w:r>
      <w:proofErr w:type="spellEnd"/>
      <w:r w:rsidRPr="00307B52">
        <w:rPr>
          <w:rFonts w:ascii="Times New Roman" w:hAnsi="Times New Roman" w:cs="Times New Roman"/>
          <w:i/>
          <w:sz w:val="20"/>
          <w:szCs w:val="24"/>
          <w:lang w:eastAsia="pl-PL"/>
        </w:rPr>
        <w:t>)</w:t>
      </w:r>
      <w:r w:rsidRPr="00307B52">
        <w:rPr>
          <w:rFonts w:ascii="Times New Roman" w:hAnsi="Times New Roman" w:cs="Times New Roman"/>
          <w:b/>
          <w:bCs/>
          <w:sz w:val="28"/>
          <w:szCs w:val="24"/>
          <w:lang w:eastAsia="zh-CN"/>
        </w:rPr>
        <w:t xml:space="preserve">                    </w:t>
      </w:r>
    </w:p>
    <w:p w14:paraId="7E00D8C1" w14:textId="6926E19D" w:rsidR="0081712E" w:rsidRPr="00307B52" w:rsidRDefault="00E326DB" w:rsidP="007E5AC7">
      <w:pPr>
        <w:tabs>
          <w:tab w:val="right" w:pos="9638"/>
        </w:tabs>
        <w:suppressAutoHyphens/>
        <w:spacing w:after="0" w:line="276" w:lineRule="auto"/>
        <w:contextualSpacing/>
        <w:jc w:val="both"/>
        <w:rPr>
          <w:rFonts w:ascii="Times New Roman" w:hAnsi="Times New Roman" w:cs="Times New Roman"/>
          <w:b/>
          <w:bCs/>
          <w:sz w:val="24"/>
        </w:rPr>
      </w:pPr>
      <w:r w:rsidRPr="00307B52">
        <w:rPr>
          <w:rFonts w:ascii="Times New Roman" w:hAnsi="Times New Roman" w:cs="Times New Roman"/>
          <w:b/>
          <w:bCs/>
          <w:sz w:val="28"/>
          <w:szCs w:val="24"/>
          <w:lang w:eastAsia="zh-CN"/>
        </w:rPr>
        <w:t xml:space="preserve">                                                           </w:t>
      </w:r>
    </w:p>
    <w:p w14:paraId="4E6C093E" w14:textId="77777777" w:rsidR="00682248" w:rsidRPr="00307B52" w:rsidRDefault="00682248" w:rsidP="007E5AC7">
      <w:pPr>
        <w:spacing w:after="0" w:line="276" w:lineRule="auto"/>
        <w:ind w:left="6804"/>
        <w:contextualSpacing/>
        <w:rPr>
          <w:rFonts w:ascii="Times New Roman" w:hAnsi="Times New Roman" w:cs="Times New Roman"/>
          <w:b/>
          <w:bCs/>
          <w:sz w:val="24"/>
        </w:rPr>
      </w:pPr>
      <w:r w:rsidRPr="00307B52">
        <w:rPr>
          <w:rFonts w:ascii="Times New Roman" w:hAnsi="Times New Roman" w:cs="Times New Roman"/>
          <w:b/>
          <w:bCs/>
          <w:sz w:val="24"/>
        </w:rPr>
        <w:t xml:space="preserve">Gmina Leżajsk </w:t>
      </w:r>
    </w:p>
    <w:p w14:paraId="21AB6C83" w14:textId="77777777" w:rsidR="00682248" w:rsidRPr="00307B52" w:rsidRDefault="00682248" w:rsidP="007E5AC7">
      <w:pPr>
        <w:spacing w:after="0" w:line="276" w:lineRule="auto"/>
        <w:ind w:left="6804"/>
        <w:contextualSpacing/>
        <w:rPr>
          <w:rFonts w:ascii="Times New Roman" w:hAnsi="Times New Roman" w:cs="Times New Roman"/>
          <w:b/>
          <w:bCs/>
          <w:sz w:val="24"/>
        </w:rPr>
      </w:pPr>
      <w:r w:rsidRPr="00307B52">
        <w:rPr>
          <w:rFonts w:ascii="Times New Roman" w:hAnsi="Times New Roman" w:cs="Times New Roman"/>
          <w:b/>
          <w:bCs/>
          <w:sz w:val="24"/>
        </w:rPr>
        <w:t xml:space="preserve">37 – 300 Leżajsk </w:t>
      </w:r>
    </w:p>
    <w:p w14:paraId="486EA106" w14:textId="77777777" w:rsidR="00682248" w:rsidRPr="00307B52" w:rsidRDefault="00682248" w:rsidP="007E5AC7">
      <w:pPr>
        <w:spacing w:after="0" w:line="276" w:lineRule="auto"/>
        <w:ind w:left="6804"/>
        <w:contextualSpacing/>
        <w:rPr>
          <w:rFonts w:ascii="Times New Roman" w:hAnsi="Times New Roman" w:cs="Times New Roman"/>
          <w:b/>
          <w:bCs/>
          <w:sz w:val="28"/>
        </w:rPr>
      </w:pPr>
      <w:r w:rsidRPr="00307B52">
        <w:rPr>
          <w:rFonts w:ascii="Times New Roman" w:hAnsi="Times New Roman" w:cs="Times New Roman"/>
          <w:b/>
          <w:bCs/>
          <w:sz w:val="24"/>
        </w:rPr>
        <w:t>ul. Łukasza Opalińskiego 2</w:t>
      </w:r>
    </w:p>
    <w:p w14:paraId="6D49C33D" w14:textId="77777777" w:rsidR="00EC46AD" w:rsidRPr="00307B52" w:rsidRDefault="00EC46AD" w:rsidP="007E5AC7">
      <w:pPr>
        <w:suppressAutoHyphens/>
        <w:spacing w:after="0" w:line="276" w:lineRule="auto"/>
        <w:contextualSpacing/>
        <w:jc w:val="center"/>
        <w:rPr>
          <w:rFonts w:ascii="Times New Roman" w:hAnsi="Times New Roman" w:cs="Times New Roman"/>
          <w:b/>
          <w:sz w:val="28"/>
          <w:szCs w:val="28"/>
          <w:u w:val="single"/>
          <w:lang w:eastAsia="zh-CN"/>
        </w:rPr>
      </w:pPr>
    </w:p>
    <w:p w14:paraId="018868BE" w14:textId="77777777" w:rsidR="0081712E" w:rsidRPr="00307B52" w:rsidRDefault="0081712E" w:rsidP="007E5AC7">
      <w:pPr>
        <w:suppressAutoHyphens/>
        <w:spacing w:after="0" w:line="276" w:lineRule="auto"/>
        <w:contextualSpacing/>
        <w:jc w:val="center"/>
        <w:rPr>
          <w:rFonts w:ascii="Times New Roman" w:hAnsi="Times New Roman" w:cs="Times New Roman"/>
          <w:b/>
          <w:sz w:val="28"/>
          <w:szCs w:val="28"/>
          <w:u w:val="single"/>
          <w:lang w:eastAsia="zh-CN"/>
        </w:rPr>
      </w:pPr>
    </w:p>
    <w:p w14:paraId="03648775" w14:textId="77777777" w:rsidR="00E326DB" w:rsidRPr="00307B52" w:rsidRDefault="00E326DB" w:rsidP="007E5AC7">
      <w:pPr>
        <w:suppressAutoHyphens/>
        <w:spacing w:after="0" w:line="276" w:lineRule="auto"/>
        <w:contextualSpacing/>
        <w:jc w:val="center"/>
        <w:rPr>
          <w:rFonts w:ascii="Times New Roman" w:hAnsi="Times New Roman" w:cs="Times New Roman"/>
          <w:b/>
          <w:sz w:val="28"/>
          <w:szCs w:val="28"/>
          <w:u w:val="single"/>
          <w:lang w:eastAsia="zh-CN"/>
        </w:rPr>
      </w:pPr>
      <w:r w:rsidRPr="00307B52">
        <w:rPr>
          <w:rFonts w:ascii="Times New Roman" w:hAnsi="Times New Roman" w:cs="Times New Roman"/>
          <w:b/>
          <w:sz w:val="28"/>
          <w:szCs w:val="28"/>
          <w:u w:val="single"/>
          <w:lang w:eastAsia="zh-CN"/>
        </w:rPr>
        <w:t xml:space="preserve">Oświadczenie o aktualności informacji </w:t>
      </w:r>
    </w:p>
    <w:p w14:paraId="42AD4748" w14:textId="3D719CA6" w:rsidR="00E326DB" w:rsidRPr="00307B52" w:rsidRDefault="00E326DB" w:rsidP="007E5AC7">
      <w:pPr>
        <w:suppressAutoHyphens/>
        <w:spacing w:after="0" w:line="276" w:lineRule="auto"/>
        <w:contextualSpacing/>
        <w:jc w:val="center"/>
        <w:rPr>
          <w:rFonts w:ascii="Times New Roman" w:hAnsi="Times New Roman" w:cs="Times New Roman"/>
          <w:b/>
          <w:sz w:val="24"/>
          <w:szCs w:val="28"/>
          <w:lang w:eastAsia="zh-CN"/>
        </w:rPr>
      </w:pPr>
      <w:r w:rsidRPr="00307B52">
        <w:rPr>
          <w:rFonts w:ascii="Times New Roman" w:hAnsi="Times New Roman" w:cs="Times New Roman"/>
          <w:b/>
          <w:sz w:val="24"/>
          <w:szCs w:val="28"/>
          <w:lang w:eastAsia="zh-CN"/>
        </w:rPr>
        <w:t>zawartych w oświadc</w:t>
      </w:r>
      <w:r w:rsidR="00BD32AC" w:rsidRPr="00307B52">
        <w:rPr>
          <w:rFonts w:ascii="Times New Roman" w:hAnsi="Times New Roman" w:cs="Times New Roman"/>
          <w:b/>
          <w:sz w:val="24"/>
          <w:szCs w:val="28"/>
          <w:lang w:eastAsia="zh-CN"/>
        </w:rPr>
        <w:t>zeniu, o którym mowa w art. 125</w:t>
      </w:r>
      <w:r w:rsidRPr="00307B52">
        <w:rPr>
          <w:rFonts w:ascii="Times New Roman" w:hAnsi="Times New Roman" w:cs="Times New Roman"/>
          <w:b/>
          <w:sz w:val="24"/>
          <w:szCs w:val="28"/>
          <w:lang w:eastAsia="zh-CN"/>
        </w:rPr>
        <w:t xml:space="preserve"> ustawy </w:t>
      </w:r>
      <w:proofErr w:type="spellStart"/>
      <w:r w:rsidRPr="00307B52">
        <w:rPr>
          <w:rFonts w:ascii="Times New Roman" w:hAnsi="Times New Roman" w:cs="Times New Roman"/>
          <w:b/>
          <w:sz w:val="24"/>
          <w:szCs w:val="28"/>
          <w:lang w:eastAsia="zh-CN"/>
        </w:rPr>
        <w:t>Pzp</w:t>
      </w:r>
      <w:proofErr w:type="spellEnd"/>
      <w:r w:rsidRPr="00307B52">
        <w:rPr>
          <w:rFonts w:ascii="Times New Roman" w:hAnsi="Times New Roman" w:cs="Times New Roman"/>
          <w:b/>
          <w:sz w:val="24"/>
          <w:szCs w:val="28"/>
          <w:lang w:eastAsia="zh-CN"/>
        </w:rPr>
        <w:t xml:space="preserve"> </w:t>
      </w:r>
    </w:p>
    <w:p w14:paraId="0C945C57" w14:textId="77777777" w:rsidR="00E326DB" w:rsidRPr="00307B52" w:rsidRDefault="00E326DB" w:rsidP="007E5AC7">
      <w:pPr>
        <w:suppressAutoHyphens/>
        <w:spacing w:after="0" w:line="276" w:lineRule="auto"/>
        <w:contextualSpacing/>
        <w:jc w:val="center"/>
        <w:rPr>
          <w:rFonts w:ascii="Times New Roman" w:hAnsi="Times New Roman" w:cs="Times New Roman"/>
          <w:b/>
          <w:sz w:val="24"/>
          <w:szCs w:val="28"/>
          <w:lang w:eastAsia="zh-CN"/>
        </w:rPr>
      </w:pPr>
      <w:r w:rsidRPr="00307B52">
        <w:rPr>
          <w:rFonts w:ascii="Times New Roman" w:hAnsi="Times New Roman" w:cs="Times New Roman"/>
          <w:b/>
          <w:sz w:val="24"/>
          <w:szCs w:val="28"/>
          <w:lang w:eastAsia="zh-CN"/>
        </w:rPr>
        <w:t>w zakresie podstaw wykluczenia z postępowania</w:t>
      </w:r>
    </w:p>
    <w:p w14:paraId="32A73E83" w14:textId="77777777" w:rsidR="00E326DB" w:rsidRPr="00AB43E3" w:rsidRDefault="00E326DB" w:rsidP="007E5AC7">
      <w:pPr>
        <w:suppressAutoHyphens/>
        <w:spacing w:after="0" w:line="276" w:lineRule="auto"/>
        <w:contextualSpacing/>
        <w:jc w:val="center"/>
        <w:rPr>
          <w:rFonts w:ascii="Times New Roman" w:hAnsi="Times New Roman" w:cs="Times New Roman"/>
          <w:b/>
          <w:color w:val="FF0000"/>
          <w:sz w:val="24"/>
          <w:szCs w:val="24"/>
          <w:lang w:eastAsia="zh-CN"/>
        </w:rPr>
      </w:pPr>
    </w:p>
    <w:p w14:paraId="2B2CB5DE" w14:textId="77777777" w:rsidR="00EC46AD" w:rsidRPr="00AB43E3" w:rsidRDefault="00EC46AD" w:rsidP="007E5AC7">
      <w:pPr>
        <w:suppressAutoHyphens/>
        <w:spacing w:after="0" w:line="276" w:lineRule="auto"/>
        <w:contextualSpacing/>
        <w:jc w:val="center"/>
        <w:rPr>
          <w:rFonts w:ascii="Times New Roman" w:hAnsi="Times New Roman" w:cs="Times New Roman"/>
          <w:b/>
          <w:color w:val="FF0000"/>
          <w:sz w:val="24"/>
          <w:szCs w:val="24"/>
          <w:lang w:eastAsia="zh-CN"/>
        </w:rPr>
      </w:pPr>
    </w:p>
    <w:p w14:paraId="5515F750" w14:textId="431A5FC3" w:rsidR="00E326DB" w:rsidRPr="00307B52" w:rsidRDefault="00682248" w:rsidP="007E5AC7">
      <w:pPr>
        <w:suppressAutoHyphens/>
        <w:spacing w:after="0" w:line="276" w:lineRule="auto"/>
        <w:contextualSpacing/>
        <w:jc w:val="both"/>
        <w:rPr>
          <w:rFonts w:ascii="Times New Roman" w:hAnsi="Times New Roman" w:cs="Times New Roman"/>
          <w:sz w:val="24"/>
          <w:szCs w:val="24"/>
          <w:lang w:eastAsia="zh-CN"/>
        </w:rPr>
      </w:pPr>
      <w:r w:rsidRPr="00307B52">
        <w:rPr>
          <w:rFonts w:ascii="Times New Roman" w:hAnsi="Times New Roman" w:cs="Times New Roman"/>
          <w:sz w:val="24"/>
        </w:rPr>
        <w:t>Na potrzeby postępowania o udzielenie zamówienia publicznego pn.:</w:t>
      </w:r>
      <w:r w:rsidRPr="00307B52">
        <w:rPr>
          <w:rFonts w:ascii="Times New Roman" w:hAnsi="Times New Roman" w:cs="Times New Roman"/>
          <w:b/>
          <w:sz w:val="24"/>
        </w:rPr>
        <w:t xml:space="preserve"> „</w:t>
      </w:r>
      <w:r w:rsidR="00307B52" w:rsidRPr="00307B52">
        <w:rPr>
          <w:rFonts w:ascii="Times New Roman" w:hAnsi="Times New Roman" w:cs="Times New Roman"/>
          <w:b/>
          <w:sz w:val="24"/>
        </w:rPr>
        <w:t xml:space="preserve">Modernizacja infrastruktury drogowej oraz rozbudowa sieci wodociągowej i kanalizacyjnej na terenie Gminy Leżajsk” </w:t>
      </w:r>
      <w:r w:rsidRPr="00307B52">
        <w:rPr>
          <w:rFonts w:ascii="Times New Roman" w:hAnsi="Times New Roman" w:cs="Times New Roman"/>
          <w:sz w:val="24"/>
        </w:rPr>
        <w:t xml:space="preserve">prowadzonego przez </w:t>
      </w:r>
      <w:r w:rsidRPr="00307B52">
        <w:rPr>
          <w:rFonts w:ascii="Times New Roman" w:hAnsi="Times New Roman" w:cs="Times New Roman"/>
          <w:b/>
          <w:sz w:val="24"/>
        </w:rPr>
        <w:t>Gminę Leżajsk, ul. Łukasza Opalińskiego 2, 37-300 Leżajsk</w:t>
      </w:r>
      <w:r w:rsidRPr="00307B52">
        <w:rPr>
          <w:rFonts w:ascii="Times New Roman" w:hAnsi="Times New Roman" w:cs="Times New Roman"/>
          <w:sz w:val="24"/>
          <w:szCs w:val="24"/>
          <w:lang w:eastAsia="zh-CN"/>
        </w:rPr>
        <w:t xml:space="preserve"> </w:t>
      </w:r>
      <w:r w:rsidR="00E326DB" w:rsidRPr="00307B52">
        <w:rPr>
          <w:rFonts w:ascii="Times New Roman" w:hAnsi="Times New Roman" w:cs="Times New Roman"/>
          <w:sz w:val="24"/>
          <w:szCs w:val="24"/>
          <w:lang w:eastAsia="zh-CN"/>
        </w:rPr>
        <w:t>oświadczam/y, że:</w:t>
      </w:r>
    </w:p>
    <w:p w14:paraId="46BD9C17" w14:textId="77777777" w:rsidR="00E326DB" w:rsidRPr="00307B52" w:rsidRDefault="00E326DB" w:rsidP="007E5AC7">
      <w:pPr>
        <w:suppressAutoHyphens/>
        <w:spacing w:after="0" w:line="276" w:lineRule="auto"/>
        <w:contextualSpacing/>
        <w:jc w:val="both"/>
        <w:rPr>
          <w:rFonts w:ascii="Times New Roman" w:hAnsi="Times New Roman" w:cs="Times New Roman"/>
          <w:sz w:val="24"/>
          <w:szCs w:val="24"/>
          <w:lang w:eastAsia="zh-CN"/>
        </w:rPr>
      </w:pPr>
    </w:p>
    <w:p w14:paraId="731A0B00" w14:textId="26162C91" w:rsidR="00E326DB" w:rsidRPr="00307B52" w:rsidRDefault="00E326DB" w:rsidP="007E5AC7">
      <w:pPr>
        <w:suppressAutoHyphens/>
        <w:spacing w:after="0" w:line="276" w:lineRule="auto"/>
        <w:contextualSpacing/>
        <w:jc w:val="both"/>
        <w:rPr>
          <w:rFonts w:ascii="Times New Roman" w:hAnsi="Times New Roman" w:cs="Times New Roman"/>
          <w:sz w:val="24"/>
          <w:szCs w:val="24"/>
          <w:lang w:eastAsia="zh-CN"/>
        </w:rPr>
      </w:pPr>
      <w:r w:rsidRPr="00307B52">
        <w:rPr>
          <w:rFonts w:ascii="Times New Roman" w:hAnsi="Times New Roman" w:cs="Times New Roman"/>
          <w:sz w:val="24"/>
          <w:szCs w:val="24"/>
          <w:lang w:eastAsia="zh-CN"/>
        </w:rPr>
        <w:t>Informacje zawarte w oświadc</w:t>
      </w:r>
      <w:r w:rsidR="00BD32AC" w:rsidRPr="00307B52">
        <w:rPr>
          <w:rFonts w:ascii="Times New Roman" w:hAnsi="Times New Roman" w:cs="Times New Roman"/>
          <w:sz w:val="24"/>
          <w:szCs w:val="24"/>
          <w:lang w:eastAsia="zh-CN"/>
        </w:rPr>
        <w:t xml:space="preserve">zeniu, o którym mowa w art. 125 ustawy </w:t>
      </w:r>
      <w:proofErr w:type="spellStart"/>
      <w:r w:rsidR="00BD32AC" w:rsidRPr="00307B52">
        <w:rPr>
          <w:rFonts w:ascii="Times New Roman" w:hAnsi="Times New Roman" w:cs="Times New Roman"/>
          <w:sz w:val="24"/>
          <w:szCs w:val="24"/>
          <w:lang w:eastAsia="zh-CN"/>
        </w:rPr>
        <w:t>Pzp</w:t>
      </w:r>
      <w:proofErr w:type="spellEnd"/>
      <w:r w:rsidRPr="00307B52">
        <w:rPr>
          <w:rFonts w:ascii="Times New Roman" w:hAnsi="Times New Roman" w:cs="Times New Roman"/>
          <w:sz w:val="24"/>
          <w:szCs w:val="24"/>
          <w:lang w:eastAsia="zh-CN"/>
        </w:rPr>
        <w:t xml:space="preserve"> w zakresie </w:t>
      </w:r>
      <w:r w:rsidR="00C76DCC" w:rsidRPr="00307B52">
        <w:rPr>
          <w:rFonts w:ascii="Times New Roman" w:hAnsi="Times New Roman" w:cs="Times New Roman"/>
          <w:sz w:val="24"/>
          <w:szCs w:val="24"/>
          <w:lang w:eastAsia="zh-CN"/>
        </w:rPr>
        <w:t xml:space="preserve">wskazanych przez zamawiającego </w:t>
      </w:r>
      <w:r w:rsidRPr="00307B52">
        <w:rPr>
          <w:rFonts w:ascii="Times New Roman" w:hAnsi="Times New Roman" w:cs="Times New Roman"/>
          <w:sz w:val="24"/>
          <w:szCs w:val="24"/>
          <w:lang w:eastAsia="zh-CN"/>
        </w:rPr>
        <w:t>podstaw wykluczenia</w:t>
      </w:r>
      <w:r w:rsidR="00C76DCC" w:rsidRPr="00307B52">
        <w:rPr>
          <w:rFonts w:ascii="Times New Roman" w:hAnsi="Times New Roman" w:cs="Times New Roman"/>
          <w:sz w:val="24"/>
          <w:szCs w:val="24"/>
          <w:lang w:eastAsia="zh-CN"/>
        </w:rPr>
        <w:t xml:space="preserve"> z</w:t>
      </w:r>
      <w:r w:rsidRPr="00307B52">
        <w:rPr>
          <w:rFonts w:ascii="Times New Roman" w:hAnsi="Times New Roman" w:cs="Times New Roman"/>
          <w:b/>
          <w:sz w:val="24"/>
          <w:szCs w:val="24"/>
          <w:lang w:eastAsia="zh-CN"/>
        </w:rPr>
        <w:t xml:space="preserve"> </w:t>
      </w:r>
      <w:r w:rsidRPr="00307B52">
        <w:rPr>
          <w:rFonts w:ascii="Times New Roman" w:hAnsi="Times New Roman" w:cs="Times New Roman"/>
          <w:sz w:val="24"/>
          <w:szCs w:val="24"/>
          <w:lang w:eastAsia="zh-CN"/>
        </w:rPr>
        <w:t>postępowania, o których mowa w:</w:t>
      </w:r>
    </w:p>
    <w:p w14:paraId="4924E760" w14:textId="2168F0A7" w:rsidR="00E326DB" w:rsidRPr="00307B52" w:rsidRDefault="00E326DB" w:rsidP="007E5AC7">
      <w:pPr>
        <w:numPr>
          <w:ilvl w:val="0"/>
          <w:numId w:val="98"/>
        </w:numPr>
        <w:suppressAutoHyphens/>
        <w:spacing w:after="0" w:line="276" w:lineRule="auto"/>
        <w:ind w:left="567"/>
        <w:contextualSpacing/>
        <w:jc w:val="both"/>
        <w:rPr>
          <w:rFonts w:ascii="Times New Roman" w:hAnsi="Times New Roman" w:cs="Times New Roman"/>
          <w:sz w:val="24"/>
          <w:szCs w:val="24"/>
          <w:lang w:eastAsia="zh-CN"/>
        </w:rPr>
      </w:pPr>
      <w:r w:rsidRPr="00307B52">
        <w:rPr>
          <w:rFonts w:ascii="Times New Roman" w:hAnsi="Times New Roman" w:cs="Times New Roman"/>
          <w:sz w:val="24"/>
          <w:szCs w:val="24"/>
          <w:lang w:eastAsia="zh-CN"/>
        </w:rPr>
        <w:t xml:space="preserve">art. 108 ust. 1 ustawy z dnia 11 września 2019 r. Prawo zamówień publicznych </w:t>
      </w:r>
      <w:r w:rsidR="00CF202A" w:rsidRPr="00307B52">
        <w:rPr>
          <w:rFonts w:ascii="Times New Roman" w:hAnsi="Times New Roman" w:cs="Times New Roman"/>
          <w:sz w:val="24"/>
          <w:szCs w:val="24"/>
          <w:lang w:eastAsia="zh-CN"/>
        </w:rPr>
        <w:t>(</w:t>
      </w:r>
      <w:proofErr w:type="spellStart"/>
      <w:r w:rsidR="00CF202A" w:rsidRPr="00307B52">
        <w:rPr>
          <w:rFonts w:ascii="Times New Roman" w:hAnsi="Times New Roman" w:cs="Times New Roman"/>
          <w:sz w:val="24"/>
          <w:szCs w:val="24"/>
          <w:lang w:eastAsia="zh-CN"/>
        </w:rPr>
        <w:t>t.j</w:t>
      </w:r>
      <w:proofErr w:type="spellEnd"/>
      <w:r w:rsidR="00CF202A" w:rsidRPr="00307B52">
        <w:rPr>
          <w:rFonts w:ascii="Times New Roman" w:hAnsi="Times New Roman" w:cs="Times New Roman"/>
          <w:sz w:val="24"/>
          <w:szCs w:val="24"/>
          <w:lang w:eastAsia="zh-CN"/>
        </w:rPr>
        <w:t>. Dz.U. z 2023 r. poz. 1605</w:t>
      </w:r>
      <w:r w:rsidR="003F70E2" w:rsidRPr="00307B52">
        <w:rPr>
          <w:rFonts w:ascii="Times New Roman" w:hAnsi="Times New Roman" w:cs="Times New Roman"/>
          <w:sz w:val="24"/>
          <w:szCs w:val="24"/>
          <w:lang w:eastAsia="zh-CN"/>
        </w:rPr>
        <w:t xml:space="preserve"> z </w:t>
      </w:r>
      <w:proofErr w:type="spellStart"/>
      <w:r w:rsidR="003F70E2" w:rsidRPr="00307B52">
        <w:rPr>
          <w:rFonts w:ascii="Times New Roman" w:hAnsi="Times New Roman" w:cs="Times New Roman"/>
          <w:sz w:val="24"/>
          <w:szCs w:val="24"/>
          <w:lang w:eastAsia="zh-CN"/>
        </w:rPr>
        <w:t>pó</w:t>
      </w:r>
      <w:r w:rsidR="00682248" w:rsidRPr="00307B52">
        <w:rPr>
          <w:rFonts w:ascii="Times New Roman" w:hAnsi="Times New Roman" w:cs="Times New Roman"/>
          <w:sz w:val="24"/>
          <w:szCs w:val="24"/>
          <w:lang w:eastAsia="zh-CN"/>
        </w:rPr>
        <w:t>ź</w:t>
      </w:r>
      <w:r w:rsidR="003F70E2" w:rsidRPr="00307B52">
        <w:rPr>
          <w:rFonts w:ascii="Times New Roman" w:hAnsi="Times New Roman" w:cs="Times New Roman"/>
          <w:sz w:val="24"/>
          <w:szCs w:val="24"/>
          <w:lang w:eastAsia="zh-CN"/>
        </w:rPr>
        <w:t>n</w:t>
      </w:r>
      <w:proofErr w:type="spellEnd"/>
      <w:r w:rsidR="003F70E2" w:rsidRPr="00307B52">
        <w:rPr>
          <w:rFonts w:ascii="Times New Roman" w:hAnsi="Times New Roman" w:cs="Times New Roman"/>
          <w:sz w:val="24"/>
          <w:szCs w:val="24"/>
          <w:lang w:eastAsia="zh-CN"/>
        </w:rPr>
        <w:t xml:space="preserve">. </w:t>
      </w:r>
      <w:r w:rsidR="00682248" w:rsidRPr="00307B52">
        <w:rPr>
          <w:rFonts w:ascii="Times New Roman" w:hAnsi="Times New Roman" w:cs="Times New Roman"/>
          <w:sz w:val="24"/>
          <w:szCs w:val="24"/>
          <w:lang w:eastAsia="zh-CN"/>
        </w:rPr>
        <w:t>z</w:t>
      </w:r>
      <w:r w:rsidR="003F70E2" w:rsidRPr="00307B52">
        <w:rPr>
          <w:rFonts w:ascii="Times New Roman" w:hAnsi="Times New Roman" w:cs="Times New Roman"/>
          <w:sz w:val="24"/>
          <w:szCs w:val="24"/>
          <w:lang w:eastAsia="zh-CN"/>
        </w:rPr>
        <w:t>m.</w:t>
      </w:r>
      <w:r w:rsidR="006151D8" w:rsidRPr="00307B52">
        <w:rPr>
          <w:rFonts w:ascii="Times New Roman" w:hAnsi="Times New Roman" w:cs="Times New Roman"/>
          <w:sz w:val="24"/>
          <w:szCs w:val="24"/>
          <w:lang w:eastAsia="zh-CN"/>
        </w:rPr>
        <w:t>)</w:t>
      </w:r>
      <w:r w:rsidRPr="00307B52">
        <w:rPr>
          <w:rFonts w:ascii="Times New Roman" w:hAnsi="Times New Roman" w:cs="Times New Roman"/>
          <w:sz w:val="24"/>
          <w:szCs w:val="24"/>
          <w:lang w:eastAsia="zh-CN"/>
        </w:rPr>
        <w:t>,</w:t>
      </w:r>
    </w:p>
    <w:p w14:paraId="27CD28C4" w14:textId="7BB45235" w:rsidR="00E326DB" w:rsidRPr="00307B52" w:rsidRDefault="00E326DB" w:rsidP="007E5AC7">
      <w:pPr>
        <w:numPr>
          <w:ilvl w:val="0"/>
          <w:numId w:val="98"/>
        </w:numPr>
        <w:suppressAutoHyphens/>
        <w:spacing w:after="0" w:line="276" w:lineRule="auto"/>
        <w:ind w:left="567"/>
        <w:contextualSpacing/>
        <w:jc w:val="both"/>
        <w:rPr>
          <w:rFonts w:ascii="Times New Roman" w:hAnsi="Times New Roman" w:cs="Times New Roman"/>
          <w:bCs/>
          <w:sz w:val="24"/>
          <w:szCs w:val="24"/>
          <w:lang w:eastAsia="zh-CN"/>
        </w:rPr>
      </w:pPr>
      <w:r w:rsidRPr="00307B52">
        <w:rPr>
          <w:rFonts w:ascii="Times New Roman" w:hAnsi="Times New Roman" w:cs="Times New Roman"/>
          <w:bCs/>
          <w:sz w:val="24"/>
          <w:szCs w:val="24"/>
          <w:lang w:eastAsia="zh-CN"/>
        </w:rPr>
        <w:t xml:space="preserve">art. 7 </w:t>
      </w:r>
      <w:r w:rsidRPr="00307B52">
        <w:rPr>
          <w:rFonts w:ascii="Times New Roman" w:hAnsi="Times New Roman" w:cs="Times New Roman"/>
          <w:sz w:val="24"/>
          <w:szCs w:val="24"/>
          <w:lang w:eastAsia="zh-CN"/>
        </w:rPr>
        <w:t>ust</w:t>
      </w:r>
      <w:r w:rsidRPr="00307B52">
        <w:rPr>
          <w:rFonts w:ascii="Times New Roman" w:hAnsi="Times New Roman" w:cs="Times New Roman"/>
          <w:bCs/>
          <w:sz w:val="24"/>
          <w:szCs w:val="24"/>
          <w:lang w:eastAsia="zh-CN"/>
        </w:rPr>
        <w:t xml:space="preserve">. 1 ustawy z dnia 13 kwietnia 2022 r. o szczególnych rozwiązaniach w zakresie przeciwdziałania wspieraniu agresji na Ukrainę oraz służących ochronie bezpieczeństwa narodowego </w:t>
      </w:r>
      <w:r w:rsidR="00CF202A" w:rsidRPr="00307B52">
        <w:rPr>
          <w:rFonts w:ascii="Times New Roman" w:hAnsi="Times New Roman" w:cs="Times New Roman"/>
          <w:bCs/>
          <w:sz w:val="24"/>
          <w:szCs w:val="24"/>
          <w:lang w:eastAsia="zh-CN"/>
        </w:rPr>
        <w:t>(</w:t>
      </w:r>
      <w:proofErr w:type="spellStart"/>
      <w:r w:rsidR="00CF202A" w:rsidRPr="00307B52">
        <w:rPr>
          <w:rFonts w:ascii="Times New Roman" w:hAnsi="Times New Roman" w:cs="Times New Roman"/>
          <w:bCs/>
          <w:sz w:val="24"/>
          <w:szCs w:val="24"/>
          <w:lang w:eastAsia="zh-CN"/>
        </w:rPr>
        <w:t>t.j</w:t>
      </w:r>
      <w:proofErr w:type="spellEnd"/>
      <w:r w:rsidR="00CF202A" w:rsidRPr="00307B52">
        <w:rPr>
          <w:rFonts w:ascii="Times New Roman" w:hAnsi="Times New Roman" w:cs="Times New Roman"/>
          <w:bCs/>
          <w:sz w:val="24"/>
          <w:szCs w:val="24"/>
          <w:lang w:eastAsia="zh-CN"/>
        </w:rPr>
        <w:t xml:space="preserve">. Dz.U. z 2023 r. poz. 1497 z </w:t>
      </w:r>
      <w:proofErr w:type="spellStart"/>
      <w:r w:rsidR="00CF202A" w:rsidRPr="00307B52">
        <w:rPr>
          <w:rFonts w:ascii="Times New Roman" w:hAnsi="Times New Roman" w:cs="Times New Roman"/>
          <w:bCs/>
          <w:sz w:val="24"/>
          <w:szCs w:val="24"/>
          <w:lang w:eastAsia="zh-CN"/>
        </w:rPr>
        <w:t>późń</w:t>
      </w:r>
      <w:proofErr w:type="spellEnd"/>
      <w:r w:rsidR="00CF202A" w:rsidRPr="00307B52">
        <w:rPr>
          <w:rFonts w:ascii="Times New Roman" w:hAnsi="Times New Roman" w:cs="Times New Roman"/>
          <w:bCs/>
          <w:sz w:val="24"/>
          <w:szCs w:val="24"/>
          <w:lang w:eastAsia="zh-CN"/>
        </w:rPr>
        <w:t>. zm.)</w:t>
      </w:r>
    </w:p>
    <w:p w14:paraId="04A1A758" w14:textId="77777777" w:rsidR="00E326DB" w:rsidRPr="00307B52" w:rsidRDefault="00E326DB" w:rsidP="007E5AC7">
      <w:pPr>
        <w:suppressAutoHyphens/>
        <w:spacing w:after="0" w:line="276" w:lineRule="auto"/>
        <w:contextualSpacing/>
        <w:jc w:val="both"/>
        <w:rPr>
          <w:rFonts w:ascii="Times New Roman" w:hAnsi="Times New Roman" w:cs="Times New Roman"/>
          <w:b/>
          <w:bCs/>
          <w:sz w:val="24"/>
          <w:szCs w:val="24"/>
          <w:lang w:eastAsia="zh-CN"/>
        </w:rPr>
      </w:pPr>
      <w:r w:rsidRPr="00307B52">
        <w:rPr>
          <w:rFonts w:ascii="Times New Roman" w:hAnsi="Times New Roman" w:cs="Times New Roman"/>
          <w:b/>
          <w:bCs/>
          <w:sz w:val="24"/>
          <w:szCs w:val="24"/>
          <w:lang w:eastAsia="zh-CN"/>
        </w:rPr>
        <w:t>są aktualne / są nieaktualne*</w:t>
      </w:r>
    </w:p>
    <w:p w14:paraId="489DA107" w14:textId="77777777" w:rsidR="00E326DB" w:rsidRPr="00307B52" w:rsidRDefault="00E326DB" w:rsidP="007E5AC7">
      <w:pPr>
        <w:suppressAutoHyphens/>
        <w:spacing w:after="0" w:line="276" w:lineRule="auto"/>
        <w:contextualSpacing/>
        <w:jc w:val="both"/>
        <w:rPr>
          <w:rFonts w:ascii="Times New Roman" w:hAnsi="Times New Roman" w:cs="Times New Roman"/>
          <w:b/>
          <w:bCs/>
          <w:sz w:val="24"/>
          <w:szCs w:val="24"/>
          <w:lang w:eastAsia="zh-CN"/>
        </w:rPr>
      </w:pPr>
    </w:p>
    <w:p w14:paraId="62375D03" w14:textId="77777777" w:rsidR="00E326DB" w:rsidRPr="00307B52" w:rsidRDefault="00E326DB" w:rsidP="007E5AC7">
      <w:pPr>
        <w:suppressAutoHyphens/>
        <w:spacing w:after="0" w:line="276" w:lineRule="auto"/>
        <w:ind w:left="142" w:hanging="142"/>
        <w:contextualSpacing/>
        <w:jc w:val="both"/>
        <w:rPr>
          <w:rFonts w:ascii="Times New Roman" w:hAnsi="Times New Roman" w:cs="Times New Roman"/>
          <w:i/>
          <w:sz w:val="20"/>
          <w:szCs w:val="24"/>
          <w:lang w:eastAsia="zh-CN"/>
        </w:rPr>
      </w:pPr>
      <w:r w:rsidRPr="00307B52">
        <w:rPr>
          <w:rFonts w:ascii="Times New Roman" w:hAnsi="Times New Roman" w:cs="Times New Roman"/>
          <w:i/>
          <w:sz w:val="20"/>
          <w:szCs w:val="24"/>
          <w:lang w:eastAsia="zh-CN"/>
        </w:rPr>
        <w:t>* Skreślić niepotrzebne. W przypadku braku aktualności podanych uprzednio informacji dodatkowo należy złożyć stosowną informację w tym zakresie, w szczególności określić jakich danych dotyczy zmiana i wskazać jej zakres.</w:t>
      </w:r>
    </w:p>
    <w:p w14:paraId="00F82345" w14:textId="77777777" w:rsidR="00E326DB" w:rsidRPr="00307B52" w:rsidRDefault="00E326DB" w:rsidP="007E5AC7">
      <w:pPr>
        <w:suppressAutoHyphens/>
        <w:spacing w:after="0" w:line="276" w:lineRule="auto"/>
        <w:ind w:left="142" w:hanging="142"/>
        <w:contextualSpacing/>
        <w:jc w:val="both"/>
        <w:rPr>
          <w:rFonts w:ascii="Times New Roman" w:hAnsi="Times New Roman" w:cs="Times New Roman"/>
          <w:i/>
          <w:szCs w:val="24"/>
          <w:lang w:eastAsia="zh-CN"/>
        </w:rPr>
      </w:pPr>
    </w:p>
    <w:p w14:paraId="4A6DC61D" w14:textId="77777777" w:rsidR="00E326DB" w:rsidRPr="00307B52" w:rsidRDefault="00E326DB" w:rsidP="007E5AC7">
      <w:pPr>
        <w:suppressAutoHyphens/>
        <w:spacing w:after="0" w:line="276" w:lineRule="auto"/>
        <w:contextualSpacing/>
        <w:jc w:val="both"/>
        <w:rPr>
          <w:rFonts w:ascii="Times New Roman" w:hAnsi="Times New Roman" w:cs="Times New Roman"/>
          <w:sz w:val="24"/>
          <w:szCs w:val="24"/>
          <w:lang w:eastAsia="zh-CN"/>
        </w:rPr>
      </w:pPr>
      <w:r w:rsidRPr="00307B52">
        <w:rPr>
          <w:rFonts w:ascii="Times New Roman" w:hAnsi="Times New Roman" w:cs="Times New Roman"/>
          <w:sz w:val="24"/>
          <w:szCs w:val="24"/>
          <w:lang w:eastAsia="zh-CN"/>
        </w:rPr>
        <w:t xml:space="preserve">Oświadczam/y, że wszystkie informacje podane w powyższym oświadczeniu są aktualne </w:t>
      </w:r>
      <w:r w:rsidRPr="00307B52">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0D8F603B" w14:textId="77777777" w:rsidR="00F06B8E" w:rsidRPr="00AB43E3" w:rsidRDefault="00F06B8E" w:rsidP="007E5AC7">
      <w:pPr>
        <w:suppressAutoHyphens/>
        <w:spacing w:after="0" w:line="276" w:lineRule="auto"/>
        <w:contextualSpacing/>
        <w:jc w:val="both"/>
        <w:rPr>
          <w:rFonts w:ascii="Times New Roman" w:hAnsi="Times New Roman" w:cs="Times New Roman"/>
          <w:color w:val="FF0000"/>
          <w:sz w:val="24"/>
          <w:szCs w:val="24"/>
          <w:lang w:eastAsia="zh-CN"/>
        </w:rPr>
      </w:pPr>
    </w:p>
    <w:p w14:paraId="46D11D35" w14:textId="77777777" w:rsidR="00F06B8E" w:rsidRPr="00AB43E3" w:rsidRDefault="00F06B8E" w:rsidP="007E5AC7">
      <w:pPr>
        <w:suppressAutoHyphens/>
        <w:spacing w:after="0" w:line="276" w:lineRule="auto"/>
        <w:contextualSpacing/>
        <w:jc w:val="both"/>
        <w:rPr>
          <w:rFonts w:ascii="Times New Roman" w:hAnsi="Times New Roman" w:cs="Times New Roman"/>
          <w:color w:val="FF0000"/>
          <w:sz w:val="24"/>
          <w:szCs w:val="24"/>
          <w:lang w:eastAsia="zh-CN"/>
        </w:rPr>
      </w:pPr>
    </w:p>
    <w:p w14:paraId="2A278E10" w14:textId="77777777" w:rsidR="00F06B8E" w:rsidRPr="00AB43E3" w:rsidRDefault="00F06B8E" w:rsidP="007E5AC7">
      <w:pPr>
        <w:suppressAutoHyphens/>
        <w:spacing w:after="0" w:line="276" w:lineRule="auto"/>
        <w:contextualSpacing/>
        <w:jc w:val="both"/>
        <w:rPr>
          <w:rFonts w:ascii="Times New Roman" w:hAnsi="Times New Roman" w:cs="Times New Roman"/>
          <w:color w:val="FF0000"/>
          <w:sz w:val="24"/>
          <w:szCs w:val="24"/>
          <w:lang w:eastAsia="zh-CN"/>
        </w:rPr>
      </w:pPr>
    </w:p>
    <w:p w14:paraId="6CF1F2C2" w14:textId="77777777" w:rsidR="00F06B8E" w:rsidRPr="00AB43E3" w:rsidRDefault="00F06B8E" w:rsidP="007E5AC7">
      <w:pPr>
        <w:suppressAutoHyphens/>
        <w:spacing w:after="0" w:line="276" w:lineRule="auto"/>
        <w:contextualSpacing/>
        <w:jc w:val="both"/>
        <w:rPr>
          <w:rFonts w:ascii="Times New Roman" w:hAnsi="Times New Roman" w:cs="Times New Roman"/>
          <w:color w:val="FF0000"/>
          <w:sz w:val="24"/>
          <w:szCs w:val="24"/>
          <w:lang w:eastAsia="zh-CN"/>
        </w:rPr>
      </w:pPr>
    </w:p>
    <w:p w14:paraId="6DEAC5E8" w14:textId="77777777" w:rsidR="00F06B8E" w:rsidRPr="00AB43E3" w:rsidRDefault="00F06B8E" w:rsidP="007E5AC7">
      <w:pPr>
        <w:suppressAutoHyphens/>
        <w:spacing w:after="0" w:line="276" w:lineRule="auto"/>
        <w:contextualSpacing/>
        <w:jc w:val="both"/>
        <w:rPr>
          <w:rFonts w:ascii="Times New Roman" w:hAnsi="Times New Roman" w:cs="Times New Roman"/>
          <w:color w:val="FF0000"/>
          <w:sz w:val="24"/>
          <w:szCs w:val="24"/>
          <w:lang w:eastAsia="zh-CN"/>
        </w:rPr>
      </w:pPr>
    </w:p>
    <w:p w14:paraId="326168CE" w14:textId="371A0E11" w:rsidR="00E326DB" w:rsidRPr="00080527" w:rsidRDefault="00E326DB" w:rsidP="007E5AC7">
      <w:pPr>
        <w:spacing w:after="0" w:line="276" w:lineRule="auto"/>
        <w:contextualSpacing/>
        <w:jc w:val="right"/>
        <w:rPr>
          <w:rFonts w:ascii="Times New Roman" w:hAnsi="Times New Roman" w:cs="Times New Roman"/>
          <w:b/>
          <w:sz w:val="24"/>
        </w:rPr>
      </w:pPr>
      <w:r w:rsidRPr="00080527">
        <w:rPr>
          <w:rFonts w:ascii="Times New Roman" w:hAnsi="Times New Roman" w:cs="Times New Roman"/>
          <w:b/>
          <w:sz w:val="24"/>
        </w:rPr>
        <w:lastRenderedPageBreak/>
        <w:t xml:space="preserve">Załącznik nr </w:t>
      </w:r>
      <w:r w:rsidR="00575E78" w:rsidRPr="00080527">
        <w:rPr>
          <w:rFonts w:ascii="Times New Roman" w:hAnsi="Times New Roman" w:cs="Times New Roman"/>
          <w:b/>
          <w:sz w:val="24"/>
        </w:rPr>
        <w:t>8</w:t>
      </w:r>
      <w:r w:rsidR="001005B4" w:rsidRPr="00080527">
        <w:rPr>
          <w:rFonts w:ascii="Times New Roman" w:hAnsi="Times New Roman" w:cs="Times New Roman"/>
          <w:b/>
          <w:sz w:val="24"/>
        </w:rPr>
        <w:t>A</w:t>
      </w:r>
    </w:p>
    <w:p w14:paraId="0FBE2B5D" w14:textId="181B91B0" w:rsidR="003F68AD" w:rsidRPr="00080527" w:rsidRDefault="003F68AD" w:rsidP="007E5AC7">
      <w:pPr>
        <w:spacing w:after="0" w:line="276" w:lineRule="auto"/>
        <w:contextualSpacing/>
        <w:jc w:val="both"/>
        <w:rPr>
          <w:rFonts w:ascii="Times New Roman" w:hAnsi="Times New Roman" w:cs="Times New Roman"/>
          <w:sz w:val="24"/>
        </w:rPr>
      </w:pPr>
    </w:p>
    <w:p w14:paraId="0D9240C4" w14:textId="77777777" w:rsidR="003F68AD" w:rsidRPr="00080527" w:rsidRDefault="003F68AD" w:rsidP="007E5AC7">
      <w:pPr>
        <w:pStyle w:val="Tekstpodstawowy"/>
        <w:tabs>
          <w:tab w:val="right" w:pos="9072"/>
        </w:tabs>
        <w:spacing w:line="276" w:lineRule="auto"/>
        <w:contextualSpacing/>
        <w:rPr>
          <w:sz w:val="28"/>
        </w:rPr>
      </w:pPr>
      <w:r w:rsidRPr="00080527">
        <w:rPr>
          <w:sz w:val="28"/>
        </w:rPr>
        <w:t xml:space="preserve">  </w:t>
      </w:r>
    </w:p>
    <w:p w14:paraId="3ECB5899" w14:textId="77777777" w:rsidR="003F68AD" w:rsidRPr="005E2531" w:rsidRDefault="003F68AD" w:rsidP="007E5AC7">
      <w:pPr>
        <w:spacing w:after="0" w:line="276" w:lineRule="auto"/>
        <w:contextualSpacing/>
        <w:jc w:val="right"/>
        <w:rPr>
          <w:rFonts w:ascii="Times New Roman" w:hAnsi="Times New Roman" w:cs="Times New Roman"/>
          <w:sz w:val="24"/>
        </w:rPr>
      </w:pPr>
      <w:r w:rsidRPr="005E2531">
        <w:rPr>
          <w:rFonts w:ascii="Times New Roman" w:hAnsi="Times New Roman" w:cs="Times New Roman"/>
          <w:sz w:val="24"/>
        </w:rPr>
        <w:t xml:space="preserve">Nr Egz. ...... </w:t>
      </w:r>
    </w:p>
    <w:p w14:paraId="0AA9EC4B" w14:textId="77777777" w:rsidR="00F06B8E" w:rsidRPr="005E2531" w:rsidRDefault="00F06B8E" w:rsidP="007E5AC7">
      <w:pPr>
        <w:spacing w:after="0" w:line="276" w:lineRule="auto"/>
        <w:contextualSpacing/>
        <w:jc w:val="right"/>
        <w:rPr>
          <w:rFonts w:ascii="Times New Roman" w:hAnsi="Times New Roman" w:cs="Times New Roman"/>
          <w:sz w:val="24"/>
        </w:rPr>
      </w:pPr>
    </w:p>
    <w:p w14:paraId="69F2866A" w14:textId="77777777" w:rsidR="00F06B8E" w:rsidRPr="005E2531" w:rsidRDefault="00F06B8E" w:rsidP="007E5AC7">
      <w:pPr>
        <w:spacing w:after="0" w:line="276" w:lineRule="auto"/>
        <w:contextualSpacing/>
        <w:jc w:val="right"/>
        <w:rPr>
          <w:rFonts w:ascii="Times New Roman" w:hAnsi="Times New Roman" w:cs="Times New Roman"/>
          <w:b/>
          <w:sz w:val="24"/>
          <w:u w:val="single"/>
        </w:rPr>
      </w:pPr>
    </w:p>
    <w:p w14:paraId="1A12C4AB" w14:textId="51A05660" w:rsidR="003F68AD" w:rsidRPr="005E2531" w:rsidRDefault="003F68AD" w:rsidP="007E5AC7">
      <w:pPr>
        <w:spacing w:after="0" w:line="276" w:lineRule="auto"/>
        <w:ind w:firstLine="708"/>
        <w:contextualSpacing/>
        <w:jc w:val="center"/>
        <w:rPr>
          <w:rFonts w:ascii="Times New Roman" w:hAnsi="Times New Roman" w:cs="Times New Roman"/>
          <w:b/>
          <w:sz w:val="24"/>
          <w:u w:val="single"/>
        </w:rPr>
      </w:pPr>
      <w:r w:rsidRPr="005E2531">
        <w:rPr>
          <w:rFonts w:ascii="Times New Roman" w:hAnsi="Times New Roman" w:cs="Times New Roman"/>
          <w:b/>
          <w:sz w:val="24"/>
          <w:u w:val="single"/>
        </w:rPr>
        <w:t xml:space="preserve">WZÓR UMOWY NR </w:t>
      </w:r>
      <w:r w:rsidR="00F06B8E" w:rsidRPr="005E2531">
        <w:rPr>
          <w:rFonts w:ascii="Times New Roman" w:hAnsi="Times New Roman" w:cs="Times New Roman"/>
          <w:b/>
          <w:sz w:val="24"/>
          <w:u w:val="single"/>
        </w:rPr>
        <w:t>ZP.272…….2024</w:t>
      </w:r>
    </w:p>
    <w:p w14:paraId="55498E06" w14:textId="7938B67F" w:rsidR="009C533A" w:rsidRPr="005E2531" w:rsidRDefault="009C533A" w:rsidP="007E5AC7">
      <w:pPr>
        <w:pStyle w:val="Tekstpodstawowy"/>
        <w:tabs>
          <w:tab w:val="right" w:pos="9072"/>
        </w:tabs>
        <w:spacing w:line="276" w:lineRule="auto"/>
        <w:contextualSpacing/>
        <w:rPr>
          <w:b w:val="0"/>
          <w:u w:val="single"/>
        </w:rPr>
      </w:pPr>
    </w:p>
    <w:p w14:paraId="01DA5293" w14:textId="77777777" w:rsidR="009C533A" w:rsidRPr="005E2531" w:rsidRDefault="009C533A" w:rsidP="007E5AC7">
      <w:pPr>
        <w:spacing w:after="0" w:line="276" w:lineRule="auto"/>
        <w:ind w:firstLine="708"/>
        <w:contextualSpacing/>
        <w:jc w:val="both"/>
        <w:rPr>
          <w:rFonts w:ascii="Times New Roman" w:hAnsi="Times New Roman" w:cs="Times New Roman"/>
          <w:b/>
          <w:sz w:val="24"/>
        </w:rPr>
      </w:pPr>
    </w:p>
    <w:p w14:paraId="2F9E9570" w14:textId="4E4076C7" w:rsidR="009C533A" w:rsidRPr="005E2531" w:rsidRDefault="001C3017" w:rsidP="007E5AC7">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 xml:space="preserve">W dniu ………………………, </w:t>
      </w:r>
      <w:r w:rsidR="009C533A" w:rsidRPr="005E2531">
        <w:rPr>
          <w:rFonts w:ascii="Times New Roman" w:hAnsi="Times New Roman" w:cs="Times New Roman"/>
          <w:sz w:val="24"/>
          <w:lang w:eastAsia="pl-PL"/>
        </w:rPr>
        <w:t>pomiędzy:</w:t>
      </w:r>
    </w:p>
    <w:p w14:paraId="71D7C0D4" w14:textId="77777777" w:rsidR="009C533A" w:rsidRPr="005E2531" w:rsidRDefault="009C533A" w:rsidP="007E5AC7">
      <w:pPr>
        <w:spacing w:after="0" w:line="276" w:lineRule="auto"/>
        <w:contextualSpacing/>
        <w:jc w:val="both"/>
        <w:rPr>
          <w:rFonts w:ascii="Times New Roman" w:hAnsi="Times New Roman" w:cs="Times New Roman"/>
          <w:sz w:val="24"/>
          <w:lang w:eastAsia="pl-PL"/>
        </w:rPr>
      </w:pPr>
    </w:p>
    <w:p w14:paraId="7A859478" w14:textId="21FB0C67" w:rsidR="00F06B8E" w:rsidRPr="005E2531" w:rsidRDefault="00F06B8E" w:rsidP="007E5AC7">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b/>
          <w:sz w:val="24"/>
          <w:lang w:eastAsia="pl-PL"/>
        </w:rPr>
        <w:t>Gminą Leżajsk</w:t>
      </w:r>
      <w:r w:rsidRPr="005E2531">
        <w:rPr>
          <w:rFonts w:ascii="Times New Roman" w:hAnsi="Times New Roman" w:cs="Times New Roman"/>
          <w:sz w:val="24"/>
          <w:lang w:eastAsia="pl-PL"/>
        </w:rPr>
        <w:t xml:space="preserve"> reprezentowaną przez Wójta Gminy Leżajsk z siedzibą w Leżajsku, ul. Opalińskiego 2, NIP: 816-15-93-943,</w:t>
      </w:r>
      <w:r w:rsidRPr="005E2531">
        <w:t xml:space="preserve"> </w:t>
      </w:r>
      <w:r w:rsidRPr="005E2531">
        <w:rPr>
          <w:rFonts w:ascii="Times New Roman" w:hAnsi="Times New Roman" w:cs="Times New Roman"/>
          <w:sz w:val="24"/>
          <w:lang w:eastAsia="pl-PL"/>
        </w:rPr>
        <w:t xml:space="preserve">Regon: 690581732, w ramach którego działa na podstawie upoważnienia Wójta Gminy z dnia </w:t>
      </w:r>
      <w:r w:rsidR="00033D55">
        <w:rPr>
          <w:rFonts w:ascii="Times New Roman" w:hAnsi="Times New Roman" w:cs="Times New Roman"/>
          <w:sz w:val="24"/>
          <w:lang w:eastAsia="pl-PL"/>
        </w:rPr>
        <w:t>02.01.2024</w:t>
      </w:r>
      <w:r w:rsidRPr="005E2531">
        <w:rPr>
          <w:rFonts w:ascii="Times New Roman" w:hAnsi="Times New Roman" w:cs="Times New Roman"/>
          <w:sz w:val="24"/>
          <w:lang w:eastAsia="pl-PL"/>
        </w:rPr>
        <w:t xml:space="preserve"> r. nr ROA.077.</w:t>
      </w:r>
      <w:r w:rsidR="00033D55">
        <w:rPr>
          <w:rFonts w:ascii="Times New Roman" w:hAnsi="Times New Roman" w:cs="Times New Roman"/>
          <w:sz w:val="24"/>
          <w:lang w:eastAsia="pl-PL"/>
        </w:rPr>
        <w:t>152</w:t>
      </w:r>
      <w:r w:rsidRPr="005E2531">
        <w:rPr>
          <w:rFonts w:ascii="Times New Roman" w:hAnsi="Times New Roman" w:cs="Times New Roman"/>
          <w:sz w:val="24"/>
          <w:lang w:eastAsia="pl-PL"/>
        </w:rPr>
        <w:t>.20</w:t>
      </w:r>
      <w:r w:rsidR="00033D55">
        <w:rPr>
          <w:rFonts w:ascii="Times New Roman" w:hAnsi="Times New Roman" w:cs="Times New Roman"/>
          <w:sz w:val="24"/>
          <w:lang w:eastAsia="pl-PL"/>
        </w:rPr>
        <w:t>23</w:t>
      </w:r>
      <w:r w:rsidRPr="005E2531">
        <w:rPr>
          <w:rFonts w:ascii="Times New Roman" w:hAnsi="Times New Roman" w:cs="Times New Roman"/>
          <w:sz w:val="24"/>
          <w:lang w:eastAsia="pl-PL"/>
        </w:rPr>
        <w:t xml:space="preserve"> </w:t>
      </w:r>
      <w:r w:rsidRPr="005E2531">
        <w:rPr>
          <w:rFonts w:ascii="Times New Roman" w:hAnsi="Times New Roman" w:cs="Times New Roman"/>
          <w:b/>
          <w:sz w:val="24"/>
          <w:lang w:eastAsia="pl-PL"/>
        </w:rPr>
        <w:t>Zastępca Wójta - Bolesław Pawlus,</w:t>
      </w:r>
      <w:r w:rsidRPr="005E2531">
        <w:rPr>
          <w:rFonts w:ascii="Times New Roman" w:hAnsi="Times New Roman" w:cs="Times New Roman"/>
          <w:sz w:val="24"/>
          <w:lang w:eastAsia="pl-PL"/>
        </w:rPr>
        <w:t xml:space="preserve"> </w:t>
      </w:r>
    </w:p>
    <w:p w14:paraId="719DC437" w14:textId="77777777" w:rsidR="00F06B8E" w:rsidRPr="005E2531" w:rsidRDefault="00F06B8E" w:rsidP="007E5AC7">
      <w:pPr>
        <w:spacing w:after="0" w:line="276" w:lineRule="auto"/>
        <w:contextualSpacing/>
        <w:jc w:val="both"/>
        <w:rPr>
          <w:rFonts w:ascii="Times New Roman" w:hAnsi="Times New Roman" w:cs="Times New Roman"/>
          <w:b/>
          <w:sz w:val="24"/>
          <w:lang w:eastAsia="pl-PL"/>
        </w:rPr>
      </w:pPr>
      <w:r w:rsidRPr="005E2531">
        <w:rPr>
          <w:rFonts w:ascii="Times New Roman" w:hAnsi="Times New Roman" w:cs="Times New Roman"/>
          <w:sz w:val="24"/>
          <w:lang w:eastAsia="pl-PL"/>
        </w:rPr>
        <w:t xml:space="preserve">zwaną w dalszej treści umowy </w:t>
      </w:r>
      <w:r w:rsidRPr="005E2531">
        <w:rPr>
          <w:rFonts w:ascii="Times New Roman" w:hAnsi="Times New Roman" w:cs="Times New Roman"/>
          <w:b/>
          <w:sz w:val="24"/>
          <w:lang w:eastAsia="pl-PL"/>
        </w:rPr>
        <w:t>Zamawiającym,</w:t>
      </w:r>
    </w:p>
    <w:p w14:paraId="4C7D5F4D" w14:textId="77777777" w:rsidR="00F06B8E" w:rsidRPr="005E2531" w:rsidRDefault="00F06B8E" w:rsidP="007E5AC7">
      <w:pPr>
        <w:spacing w:after="0" w:line="276" w:lineRule="auto"/>
        <w:contextualSpacing/>
        <w:jc w:val="both"/>
        <w:rPr>
          <w:rFonts w:ascii="Times New Roman" w:hAnsi="Times New Roman" w:cs="Times New Roman"/>
          <w:sz w:val="24"/>
          <w:lang w:eastAsia="pl-PL"/>
        </w:rPr>
      </w:pPr>
    </w:p>
    <w:p w14:paraId="00BDE76A" w14:textId="77777777" w:rsidR="00F06B8E" w:rsidRPr="005E2531" w:rsidRDefault="00F06B8E" w:rsidP="007E5AC7">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a …………………………………………………. z siedzibą: ……………………………………,</w:t>
      </w:r>
      <w:r w:rsidRPr="005E2531">
        <w:rPr>
          <w:rFonts w:ascii="Times New Roman" w:hAnsi="Times New Roman" w:cs="Times New Roman"/>
          <w:b/>
          <w:sz w:val="24"/>
          <w:lang w:eastAsia="pl-PL"/>
        </w:rPr>
        <w:t xml:space="preserve"> </w:t>
      </w:r>
      <w:r w:rsidRPr="005E2531">
        <w:rPr>
          <w:rFonts w:ascii="Times New Roman" w:hAnsi="Times New Roman" w:cs="Times New Roman"/>
          <w:sz w:val="24"/>
          <w:lang w:eastAsia="pl-PL"/>
        </w:rPr>
        <w:t>…………………………...……………………………………………………………………………, NIP: …………………, REGON: …………………, reprezentowanym przez: …………………... …………………………………………………………………………………………………...……,</w:t>
      </w:r>
    </w:p>
    <w:p w14:paraId="10638A34" w14:textId="77777777" w:rsidR="00F06B8E" w:rsidRPr="005E2531" w:rsidRDefault="00F06B8E" w:rsidP="007E5AC7">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 xml:space="preserve">zwanym w dalszej części </w:t>
      </w:r>
      <w:r w:rsidRPr="005E2531">
        <w:rPr>
          <w:rFonts w:ascii="Times New Roman" w:hAnsi="Times New Roman" w:cs="Times New Roman"/>
          <w:b/>
          <w:sz w:val="24"/>
          <w:lang w:eastAsia="pl-PL"/>
        </w:rPr>
        <w:t>Wykonawcą</w:t>
      </w:r>
      <w:r w:rsidRPr="005E2531">
        <w:rPr>
          <w:rFonts w:ascii="Times New Roman" w:hAnsi="Times New Roman" w:cs="Times New Roman"/>
          <w:sz w:val="24"/>
          <w:lang w:eastAsia="pl-PL"/>
        </w:rPr>
        <w:t xml:space="preserve">, </w:t>
      </w:r>
    </w:p>
    <w:p w14:paraId="4F8A2EB8" w14:textId="77777777" w:rsidR="009C533A" w:rsidRPr="005E2531" w:rsidRDefault="009C533A" w:rsidP="007E5AC7">
      <w:pPr>
        <w:spacing w:after="0" w:line="276" w:lineRule="auto"/>
        <w:contextualSpacing/>
        <w:jc w:val="both"/>
        <w:rPr>
          <w:rFonts w:ascii="Times New Roman" w:hAnsi="Times New Roman" w:cs="Times New Roman"/>
          <w:sz w:val="24"/>
          <w:lang w:eastAsia="pl-PL"/>
        </w:rPr>
      </w:pPr>
    </w:p>
    <w:p w14:paraId="4C8E7C1D" w14:textId="77777777" w:rsidR="00572529" w:rsidRPr="005E2531" w:rsidRDefault="00572529" w:rsidP="007E5AC7">
      <w:pPr>
        <w:spacing w:after="0" w:line="276" w:lineRule="auto"/>
        <w:contextualSpacing/>
        <w:jc w:val="both"/>
        <w:rPr>
          <w:rFonts w:ascii="Times New Roman" w:hAnsi="Times New Roman" w:cs="Times New Roman"/>
          <w:sz w:val="24"/>
          <w:lang w:eastAsia="pl-PL"/>
        </w:rPr>
      </w:pPr>
    </w:p>
    <w:p w14:paraId="032F18F2" w14:textId="064BF4A1" w:rsidR="009C533A" w:rsidRPr="005E2531" w:rsidRDefault="009C533A" w:rsidP="007E5AC7">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na mocy przepisów ustawy z dnia 11 września 2019 r.</w:t>
      </w:r>
      <w:r w:rsidR="005B2EC0" w:rsidRPr="005E2531">
        <w:rPr>
          <w:rFonts w:ascii="Times New Roman" w:hAnsi="Times New Roman" w:cs="Times New Roman"/>
          <w:sz w:val="24"/>
          <w:lang w:eastAsia="pl-PL"/>
        </w:rPr>
        <w:t xml:space="preserve"> - Prawo zamówień </w:t>
      </w:r>
      <w:r w:rsidR="002A185C" w:rsidRPr="005E2531">
        <w:rPr>
          <w:rFonts w:ascii="Times New Roman" w:hAnsi="Times New Roman" w:cs="Times New Roman"/>
          <w:sz w:val="24"/>
          <w:lang w:eastAsia="pl-PL"/>
        </w:rPr>
        <w:t>(</w:t>
      </w:r>
      <w:proofErr w:type="spellStart"/>
      <w:r w:rsidR="002A185C" w:rsidRPr="005E2531">
        <w:rPr>
          <w:rFonts w:ascii="Times New Roman" w:hAnsi="Times New Roman" w:cs="Times New Roman"/>
          <w:sz w:val="24"/>
          <w:lang w:eastAsia="pl-PL"/>
        </w:rPr>
        <w:t>t.j</w:t>
      </w:r>
      <w:proofErr w:type="spellEnd"/>
      <w:r w:rsidR="002A185C" w:rsidRPr="005E2531">
        <w:rPr>
          <w:rFonts w:ascii="Times New Roman" w:hAnsi="Times New Roman" w:cs="Times New Roman"/>
          <w:sz w:val="24"/>
          <w:lang w:eastAsia="pl-PL"/>
        </w:rPr>
        <w:t>. Dz.U. z 2023 r. poz. 1605</w:t>
      </w:r>
      <w:r w:rsidR="003F70E2" w:rsidRPr="005E2531">
        <w:rPr>
          <w:rFonts w:ascii="Times New Roman" w:hAnsi="Times New Roman" w:cs="Times New Roman"/>
          <w:sz w:val="24"/>
          <w:lang w:eastAsia="pl-PL"/>
        </w:rPr>
        <w:t xml:space="preserve"> </w:t>
      </w:r>
      <w:r w:rsidR="003F70E2" w:rsidRPr="005E2531">
        <w:rPr>
          <w:rFonts w:ascii="Times New Roman" w:hAnsi="Times New Roman" w:cs="Times New Roman"/>
          <w:bCs/>
          <w:sz w:val="24"/>
          <w:szCs w:val="24"/>
          <w:lang w:eastAsia="zh-CN"/>
        </w:rPr>
        <w:t xml:space="preserve">z </w:t>
      </w:r>
      <w:proofErr w:type="spellStart"/>
      <w:r w:rsidR="003F70E2" w:rsidRPr="005E2531">
        <w:rPr>
          <w:rFonts w:ascii="Times New Roman" w:hAnsi="Times New Roman" w:cs="Times New Roman"/>
          <w:bCs/>
          <w:sz w:val="24"/>
          <w:szCs w:val="24"/>
          <w:lang w:eastAsia="zh-CN"/>
        </w:rPr>
        <w:t>późń</w:t>
      </w:r>
      <w:proofErr w:type="spellEnd"/>
      <w:r w:rsidR="003F70E2" w:rsidRPr="005E2531">
        <w:rPr>
          <w:rFonts w:ascii="Times New Roman" w:hAnsi="Times New Roman" w:cs="Times New Roman"/>
          <w:bCs/>
          <w:sz w:val="24"/>
          <w:szCs w:val="24"/>
          <w:lang w:eastAsia="zh-CN"/>
        </w:rPr>
        <w:t>. zm.</w:t>
      </w:r>
      <w:r w:rsidR="002A185C" w:rsidRPr="005E2531">
        <w:rPr>
          <w:rFonts w:ascii="Times New Roman" w:hAnsi="Times New Roman" w:cs="Times New Roman"/>
          <w:sz w:val="24"/>
          <w:lang w:eastAsia="pl-PL"/>
        </w:rPr>
        <w:t xml:space="preserve">), </w:t>
      </w:r>
      <w:r w:rsidR="00C16E9E" w:rsidRPr="005E2531">
        <w:rPr>
          <w:rFonts w:ascii="Times New Roman" w:hAnsi="Times New Roman" w:cs="Times New Roman"/>
          <w:sz w:val="24"/>
          <w:lang w:eastAsia="pl-PL"/>
        </w:rPr>
        <w:t>dalej jako u</w:t>
      </w:r>
      <w:r w:rsidR="000E7090" w:rsidRPr="005E2531">
        <w:rPr>
          <w:rFonts w:ascii="Times New Roman" w:hAnsi="Times New Roman" w:cs="Times New Roman"/>
          <w:sz w:val="24"/>
          <w:lang w:eastAsia="pl-PL"/>
        </w:rPr>
        <w:t xml:space="preserve">stawy </w:t>
      </w:r>
      <w:proofErr w:type="spellStart"/>
      <w:r w:rsidR="00C16E9E" w:rsidRPr="005E2531">
        <w:rPr>
          <w:rFonts w:ascii="Times New Roman" w:hAnsi="Times New Roman" w:cs="Times New Roman"/>
          <w:sz w:val="24"/>
          <w:lang w:eastAsia="pl-PL"/>
        </w:rPr>
        <w:t>Pzp</w:t>
      </w:r>
      <w:proofErr w:type="spellEnd"/>
      <w:r w:rsidR="00C16E9E" w:rsidRPr="005E2531">
        <w:rPr>
          <w:rFonts w:ascii="Times New Roman" w:hAnsi="Times New Roman" w:cs="Times New Roman"/>
          <w:sz w:val="24"/>
          <w:lang w:eastAsia="pl-PL"/>
        </w:rPr>
        <w:t>,</w:t>
      </w:r>
      <w:r w:rsidRPr="005E2531">
        <w:rPr>
          <w:rFonts w:ascii="Times New Roman" w:hAnsi="Times New Roman" w:cs="Times New Roman"/>
          <w:sz w:val="24"/>
          <w:lang w:eastAsia="pl-PL"/>
        </w:rPr>
        <w:t xml:space="preserve"> po</w:t>
      </w:r>
      <w:r w:rsidR="00C16E9E" w:rsidRPr="005E2531">
        <w:rPr>
          <w:rFonts w:ascii="Times New Roman" w:hAnsi="Times New Roman" w:cs="Times New Roman"/>
          <w:sz w:val="24"/>
          <w:lang w:eastAsia="pl-PL"/>
        </w:rPr>
        <w:t xml:space="preserve"> przeprowadzeniu postępowania o </w:t>
      </w:r>
      <w:r w:rsidRPr="005E2531">
        <w:rPr>
          <w:rFonts w:ascii="Times New Roman" w:hAnsi="Times New Roman" w:cs="Times New Roman"/>
          <w:sz w:val="24"/>
          <w:lang w:eastAsia="pl-PL"/>
        </w:rPr>
        <w:t>udzielenie zamówienia w trybie podstawowym została zawarta umowa następującej treści:</w:t>
      </w:r>
    </w:p>
    <w:p w14:paraId="40DCB60F" w14:textId="77777777" w:rsidR="009C533A" w:rsidRPr="00E66DFD" w:rsidRDefault="009C533A" w:rsidP="007E5AC7">
      <w:pPr>
        <w:spacing w:after="0" w:line="276" w:lineRule="auto"/>
        <w:contextualSpacing/>
        <w:rPr>
          <w:rFonts w:ascii="Times New Roman" w:hAnsi="Times New Roman" w:cs="Times New Roman"/>
          <w:sz w:val="24"/>
        </w:rPr>
      </w:pPr>
    </w:p>
    <w:p w14:paraId="6E41357D" w14:textId="77777777" w:rsidR="009C533A" w:rsidRPr="00E66DFD" w:rsidRDefault="009C533A" w:rsidP="007E5AC7">
      <w:pPr>
        <w:pStyle w:val="Nagwek"/>
        <w:tabs>
          <w:tab w:val="left" w:pos="708"/>
        </w:tabs>
        <w:spacing w:line="276" w:lineRule="auto"/>
        <w:contextualSpacing/>
        <w:jc w:val="center"/>
      </w:pPr>
      <w:r w:rsidRPr="00E66DFD">
        <w:rPr>
          <w:b/>
        </w:rPr>
        <w:t>I. Przedmiot umowy</w:t>
      </w:r>
    </w:p>
    <w:p w14:paraId="56ADFDA9" w14:textId="77777777" w:rsidR="009C533A" w:rsidRPr="00E66DFD" w:rsidRDefault="009C533A" w:rsidP="007E5AC7">
      <w:pPr>
        <w:spacing w:after="0" w:line="276" w:lineRule="auto"/>
        <w:ind w:left="284" w:hanging="284"/>
        <w:contextualSpacing/>
        <w:jc w:val="center"/>
        <w:rPr>
          <w:rFonts w:ascii="Times New Roman" w:hAnsi="Times New Roman" w:cs="Times New Roman"/>
          <w:sz w:val="24"/>
        </w:rPr>
      </w:pPr>
      <w:r w:rsidRPr="00E66DFD">
        <w:rPr>
          <w:rFonts w:ascii="Times New Roman" w:hAnsi="Times New Roman" w:cs="Times New Roman"/>
          <w:b/>
          <w:sz w:val="24"/>
        </w:rPr>
        <w:t xml:space="preserve">§ 1 </w:t>
      </w:r>
    </w:p>
    <w:p w14:paraId="09E5AF8A" w14:textId="1B967237" w:rsidR="005D2A81" w:rsidRPr="005D2A81" w:rsidRDefault="00756C69" w:rsidP="005D2A81">
      <w:pPr>
        <w:pStyle w:val="Akapitzlist"/>
        <w:numPr>
          <w:ilvl w:val="1"/>
          <w:numId w:val="103"/>
        </w:numPr>
        <w:spacing w:line="276" w:lineRule="auto"/>
        <w:jc w:val="both"/>
        <w:rPr>
          <w:b/>
          <w:bCs/>
        </w:rPr>
      </w:pPr>
      <w:r w:rsidRPr="005D2A81">
        <w:rPr>
          <w:rFonts w:eastAsia="Arial Unicode MS"/>
          <w:kern w:val="0"/>
          <w:szCs w:val="22"/>
          <w:lang w:eastAsia="en-US"/>
        </w:rPr>
        <w:t>Umowa</w:t>
      </w:r>
      <w:r w:rsidRPr="005D2A81">
        <w:rPr>
          <w:bCs/>
        </w:rPr>
        <w:t xml:space="preserve"> dotyczy realizacji</w:t>
      </w:r>
      <w:r w:rsidR="009C533A" w:rsidRPr="005D2A81">
        <w:rPr>
          <w:bCs/>
        </w:rPr>
        <w:t xml:space="preserve"> zadania pn.: </w:t>
      </w:r>
      <w:r w:rsidR="0052179E" w:rsidRPr="005D2A81">
        <w:rPr>
          <w:b/>
          <w:bCs/>
        </w:rPr>
        <w:t>„</w:t>
      </w:r>
      <w:r w:rsidR="00E66DFD" w:rsidRPr="005D2A81">
        <w:rPr>
          <w:b/>
          <w:bCs/>
        </w:rPr>
        <w:t>Modernizacja infrastruktury drogowej oraz rozbudowa sieci wodociągowej i kanalizacyjnej na terenie Gminy Leżajsk</w:t>
      </w:r>
      <w:r w:rsidR="00A87581" w:rsidRPr="005D2A81">
        <w:rPr>
          <w:b/>
          <w:bCs/>
        </w:rPr>
        <w:t>”</w:t>
      </w:r>
      <w:r w:rsidR="005D2A81" w:rsidRPr="005D2A81">
        <w:rPr>
          <w:b/>
          <w:bCs/>
        </w:rPr>
        <w:t xml:space="preserve"> – Część nr 1</w:t>
      </w:r>
      <w:r w:rsidR="005D2A81">
        <w:rPr>
          <w:b/>
          <w:bCs/>
        </w:rPr>
        <w:t xml:space="preserve">: </w:t>
      </w:r>
      <w:r w:rsidR="005D2A81" w:rsidRPr="005D2A81">
        <w:rPr>
          <w:b/>
          <w:bCs/>
        </w:rPr>
        <w:t>„Modernizacja infrastruktury drogowej w miejscowości Stare Miasto, Brzóza Królewska, Maleniska, Hucisko, Chałupki Dębniańskie, Giedlarowa i Przychojec”.</w:t>
      </w:r>
    </w:p>
    <w:p w14:paraId="15554513" w14:textId="77777777" w:rsidR="00187C06" w:rsidRPr="00FA3074" w:rsidRDefault="00187C06" w:rsidP="00187C06">
      <w:pPr>
        <w:pStyle w:val="Akapitzlist"/>
        <w:numPr>
          <w:ilvl w:val="1"/>
          <w:numId w:val="103"/>
        </w:numPr>
        <w:spacing w:line="276" w:lineRule="auto"/>
        <w:jc w:val="both"/>
      </w:pPr>
      <w:r w:rsidRPr="00FA3074">
        <w:t xml:space="preserve">Przedmiotem zamówienia jest przebudowa dróg gminnych o łącznej długości 6 019 </w:t>
      </w:r>
      <w:proofErr w:type="spellStart"/>
      <w:r w:rsidRPr="00FA3074">
        <w:t>mb</w:t>
      </w:r>
      <w:proofErr w:type="spellEnd"/>
      <w:r w:rsidRPr="00FA3074">
        <w:t xml:space="preserve"> i szerokości jezdni od 3,0 do 5,0 m:</w:t>
      </w:r>
    </w:p>
    <w:p w14:paraId="03479E5B"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750 w m. Stare Miasto,</w:t>
      </w:r>
    </w:p>
    <w:p w14:paraId="6D92C23A"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gminnej nr 104679R w km od 0+134 do 0+324 wraz z drogą na dz. nr ew. 1494 w m. Stare Miasto polegająca na budowie odwodnienia,</w:t>
      </w:r>
    </w:p>
    <w:p w14:paraId="32321B9E"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667 w m. Brzóza Królewska,</w:t>
      </w:r>
    </w:p>
    <w:p w14:paraId="475A4035"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41 w m. Brzóza Królewska,</w:t>
      </w:r>
    </w:p>
    <w:p w14:paraId="6C5E19DA"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333 w m. Brzóza Królewska,</w:t>
      </w:r>
    </w:p>
    <w:p w14:paraId="7112AFE9"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nr 104660R dz. nr ew. 4997, 5019 w m. Brzóza Królewska,</w:t>
      </w:r>
    </w:p>
    <w:p w14:paraId="74F37740"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4997 w m. Brzóza Królewska,</w:t>
      </w:r>
    </w:p>
    <w:p w14:paraId="3B32CAF6"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lastRenderedPageBreak/>
        <w:t>Przebudowa drogi na dz. nr ew. 2533 w m. Brzóza Królewska,</w:t>
      </w:r>
    </w:p>
    <w:p w14:paraId="26A10AD2"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nr 104666R na dz. nr ew. 1581 w m. Brzóza Królewska,</w:t>
      </w:r>
    </w:p>
    <w:p w14:paraId="0B28F0C3"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nr 104663R na dz. nr ew. 1929 w m. Brzóza Królewska,</w:t>
      </w:r>
    </w:p>
    <w:p w14:paraId="3CA90D7B"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2474 w m. Brzóza Królewska,</w:t>
      </w:r>
    </w:p>
    <w:p w14:paraId="3C76FAB4"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5712 w m. Brzóza Królewska,</w:t>
      </w:r>
    </w:p>
    <w:p w14:paraId="3B7CAF1F"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221 w m. Maleniska,</w:t>
      </w:r>
    </w:p>
    <w:p w14:paraId="39570909"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21 w m. Maleniska,</w:t>
      </w:r>
    </w:p>
    <w:p w14:paraId="5B0270C4"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11 w m. Maleniska,</w:t>
      </w:r>
    </w:p>
    <w:p w14:paraId="07ACE885"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1076 w m. Hucisko,</w:t>
      </w:r>
    </w:p>
    <w:p w14:paraId="0F60FD94"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216 i 239 w m. Hucisko,</w:t>
      </w:r>
    </w:p>
    <w:p w14:paraId="16ECC047"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892 w m. Hucisko,</w:t>
      </w:r>
    </w:p>
    <w:p w14:paraId="13992F66"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Remont drogi gminnej nr 104677R na dz. nr ew. 438 i 455 w m. Chałupki Dębniańskie,</w:t>
      </w:r>
    </w:p>
    <w:p w14:paraId="76BC1A18"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590/1 w m. Giedlarowa,</w:t>
      </w:r>
    </w:p>
    <w:p w14:paraId="2941F3D8"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4936 i 4950 w m. Giedlarowa,</w:t>
      </w:r>
    </w:p>
    <w:p w14:paraId="62347950"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1787/1, 1683 w m. Giedlarowa,</w:t>
      </w:r>
    </w:p>
    <w:p w14:paraId="121ED5B8"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2937 w m. Giedlarowa,</w:t>
      </w:r>
    </w:p>
    <w:p w14:paraId="43F9BDA6"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na dz. nr ew. 5054 w m. Giedlarowa,</w:t>
      </w:r>
    </w:p>
    <w:p w14:paraId="5EED5FEC"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Przebudowa drogi nr 104671R na dz. nr ew. 1097 w m. Przychojec</w:t>
      </w:r>
      <w:r>
        <w:rPr>
          <w:rFonts w:eastAsia="Arial Unicode MS"/>
        </w:rPr>
        <w:t>.</w:t>
      </w:r>
    </w:p>
    <w:p w14:paraId="5385B9AC" w14:textId="77777777" w:rsidR="00187C06" w:rsidRPr="005479C6" w:rsidRDefault="00187C06" w:rsidP="00187C06">
      <w:pPr>
        <w:pStyle w:val="Akapitzlist"/>
        <w:numPr>
          <w:ilvl w:val="1"/>
          <w:numId w:val="103"/>
        </w:numPr>
        <w:spacing w:line="276" w:lineRule="auto"/>
        <w:jc w:val="both"/>
      </w:pPr>
      <w:r>
        <w:t>Z</w:t>
      </w:r>
      <w:r w:rsidRPr="005479C6">
        <w:t>akres robót obejmuje:</w:t>
      </w:r>
    </w:p>
    <w:p w14:paraId="4C30ECA0"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rozebranie istniejących nawierzchni (korytowanie) na głębokość 20</w:t>
      </w:r>
      <w:r>
        <w:rPr>
          <w:rFonts w:eastAsia="Arial Unicode MS"/>
        </w:rPr>
        <w:t> </w:t>
      </w:r>
      <w:r w:rsidRPr="00175508">
        <w:rPr>
          <w:rFonts w:eastAsia="Arial Unicode MS"/>
        </w:rPr>
        <w:t>cm,</w:t>
      </w:r>
    </w:p>
    <w:p w14:paraId="0BF29A9B"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zabezpieczenie istniejącej sieci gazowej stalowymi rurami dwudzielnymi,</w:t>
      </w:r>
    </w:p>
    <w:p w14:paraId="7521F609"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zabezpieczenie gazociągu kopalnianego betonowymi płytami drogowymi,</w:t>
      </w:r>
    </w:p>
    <w:p w14:paraId="32E8AD48"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wykonanie podbudowy z tłucznia kamiennego grubości 20</w:t>
      </w:r>
      <w:r>
        <w:rPr>
          <w:rFonts w:eastAsia="Arial Unicode MS"/>
        </w:rPr>
        <w:t> </w:t>
      </w:r>
      <w:r w:rsidRPr="00175508">
        <w:rPr>
          <w:rFonts w:eastAsia="Arial Unicode MS"/>
        </w:rPr>
        <w:t>cm,</w:t>
      </w:r>
    </w:p>
    <w:p w14:paraId="234C804B"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wykonanie nawierzchni z mieszanek mineralno-bitumicznych, warstwa wiążąca, mieszanka asfaltowa, grubość po zagęszczeniu 4</w:t>
      </w:r>
      <w:r>
        <w:rPr>
          <w:rFonts w:eastAsia="Arial Unicode MS"/>
        </w:rPr>
        <w:t> </w:t>
      </w:r>
      <w:r w:rsidRPr="00175508">
        <w:rPr>
          <w:rFonts w:eastAsia="Arial Unicode MS"/>
        </w:rPr>
        <w:t>cm,</w:t>
      </w:r>
    </w:p>
    <w:p w14:paraId="48E28E9E"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wykonanie nawierzchni z mieszanek mineralno-bitumicznych, warstwa ścieralna, mieszanka asfaltowa, grubość po zagęszczeniu 4</w:t>
      </w:r>
      <w:r>
        <w:rPr>
          <w:rFonts w:eastAsia="Arial Unicode MS"/>
        </w:rPr>
        <w:t> </w:t>
      </w:r>
      <w:r w:rsidRPr="00175508">
        <w:rPr>
          <w:rFonts w:eastAsia="Arial Unicode MS"/>
        </w:rPr>
        <w:t>cm,</w:t>
      </w:r>
    </w:p>
    <w:p w14:paraId="36862747"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profilowanie i zagęszczanie poboczy z mieszanki kruszywa łamanego szerokości 0,50</w:t>
      </w:r>
      <w:r>
        <w:rPr>
          <w:rFonts w:eastAsia="Arial Unicode MS"/>
        </w:rPr>
        <w:t> </w:t>
      </w:r>
      <w:r w:rsidRPr="00175508">
        <w:rPr>
          <w:rFonts w:eastAsia="Arial Unicode MS"/>
        </w:rPr>
        <w:t>m,</w:t>
      </w:r>
    </w:p>
    <w:p w14:paraId="539DAD80" w14:textId="77777777" w:rsidR="00187C06" w:rsidRPr="00175508"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wymiana przepustów pod zjazdami,</w:t>
      </w:r>
    </w:p>
    <w:p w14:paraId="6315F81E" w14:textId="77777777" w:rsidR="00187C06" w:rsidRDefault="00187C06" w:rsidP="004F0D65">
      <w:pPr>
        <w:pStyle w:val="Akapitzlist"/>
        <w:numPr>
          <w:ilvl w:val="0"/>
          <w:numId w:val="121"/>
        </w:numPr>
        <w:spacing w:line="276" w:lineRule="auto"/>
        <w:ind w:left="709" w:hanging="284"/>
        <w:jc w:val="both"/>
        <w:rPr>
          <w:rFonts w:eastAsia="Arial Unicode MS"/>
        </w:rPr>
      </w:pPr>
      <w:r w:rsidRPr="00175508">
        <w:rPr>
          <w:rFonts w:eastAsia="Arial Unicode MS"/>
        </w:rPr>
        <w:t>odmulenie rowów przydrożnych</w:t>
      </w:r>
      <w:r>
        <w:rPr>
          <w:rFonts w:eastAsia="Arial Unicode MS"/>
        </w:rPr>
        <w:t>.</w:t>
      </w:r>
    </w:p>
    <w:p w14:paraId="0F2B673F" w14:textId="77777777" w:rsidR="00A36A3E" w:rsidRPr="00A36A3E" w:rsidRDefault="00A36A3E" w:rsidP="00A36A3E">
      <w:pPr>
        <w:pStyle w:val="Akapitzlist"/>
        <w:numPr>
          <w:ilvl w:val="1"/>
          <w:numId w:val="103"/>
        </w:numPr>
        <w:rPr>
          <w:rFonts w:eastAsia="Arial Unicode MS"/>
        </w:rPr>
      </w:pPr>
      <w:r w:rsidRPr="00A36A3E">
        <w:rPr>
          <w:rFonts w:eastAsia="Arial Unicode MS"/>
        </w:rPr>
        <w:t>Opisany zakres robót nie wprowadza żadnych barier dostępności dla osób ze szczególnymi potrzebami.</w:t>
      </w:r>
    </w:p>
    <w:p w14:paraId="03EAD1E0" w14:textId="67DEC36E" w:rsidR="00ED04EE" w:rsidRPr="005221D3" w:rsidRDefault="00ED04EE" w:rsidP="007E5AC7">
      <w:pPr>
        <w:pStyle w:val="Akapitzlist"/>
        <w:numPr>
          <w:ilvl w:val="1"/>
          <w:numId w:val="103"/>
        </w:numPr>
        <w:spacing w:line="276" w:lineRule="auto"/>
        <w:jc w:val="both"/>
        <w:rPr>
          <w:rFonts w:eastAsia="Arial Unicode MS"/>
        </w:rPr>
      </w:pPr>
      <w:r w:rsidRPr="005221D3">
        <w:rPr>
          <w:rFonts w:eastAsia="Arial Unicode MS"/>
        </w:rPr>
        <w:t>Integralną część umowy stanowią:</w:t>
      </w:r>
    </w:p>
    <w:p w14:paraId="62822E8E" w14:textId="77777777" w:rsidR="00ED04EE" w:rsidRPr="005221D3" w:rsidRDefault="00ED04EE" w:rsidP="007E5AC7">
      <w:pPr>
        <w:numPr>
          <w:ilvl w:val="1"/>
          <w:numId w:val="54"/>
        </w:numPr>
        <w:suppressAutoHyphens/>
        <w:spacing w:after="0" w:line="276" w:lineRule="auto"/>
        <w:ind w:left="709" w:hanging="284"/>
        <w:contextualSpacing/>
        <w:rPr>
          <w:rFonts w:ascii="Times New Roman" w:hAnsi="Times New Roman" w:cs="Times New Roman"/>
          <w:sz w:val="24"/>
          <w:szCs w:val="24"/>
        </w:rPr>
      </w:pPr>
      <w:r w:rsidRPr="005221D3">
        <w:rPr>
          <w:rFonts w:ascii="Times New Roman" w:hAnsi="Times New Roman" w:cs="Times New Roman"/>
          <w:sz w:val="24"/>
          <w:szCs w:val="24"/>
        </w:rPr>
        <w:t>specyfikacja warunków zamówienia,</w:t>
      </w:r>
    </w:p>
    <w:p w14:paraId="3740DDEE" w14:textId="281B6036" w:rsidR="00ED04EE" w:rsidRPr="005221D3" w:rsidRDefault="00ED04EE" w:rsidP="007E5AC7">
      <w:pPr>
        <w:numPr>
          <w:ilvl w:val="1"/>
          <w:numId w:val="54"/>
        </w:numPr>
        <w:suppressAutoHyphens/>
        <w:spacing w:after="0" w:line="276" w:lineRule="auto"/>
        <w:ind w:left="709" w:hanging="284"/>
        <w:contextualSpacing/>
        <w:rPr>
          <w:rFonts w:ascii="Times New Roman" w:hAnsi="Times New Roman" w:cs="Times New Roman"/>
          <w:sz w:val="24"/>
          <w:szCs w:val="24"/>
        </w:rPr>
      </w:pPr>
      <w:r w:rsidRPr="005221D3">
        <w:rPr>
          <w:rFonts w:ascii="Times New Roman" w:hAnsi="Times New Roman" w:cs="Times New Roman"/>
          <w:sz w:val="24"/>
          <w:szCs w:val="24"/>
        </w:rPr>
        <w:t xml:space="preserve">dokumentacja </w:t>
      </w:r>
      <w:r w:rsidR="005221D3" w:rsidRPr="005221D3">
        <w:rPr>
          <w:rFonts w:ascii="Times New Roman" w:hAnsi="Times New Roman" w:cs="Times New Roman"/>
          <w:sz w:val="24"/>
          <w:szCs w:val="24"/>
        </w:rPr>
        <w:t>techniczna</w:t>
      </w:r>
      <w:r w:rsidRPr="005221D3">
        <w:rPr>
          <w:rFonts w:ascii="Times New Roman" w:hAnsi="Times New Roman" w:cs="Times New Roman"/>
          <w:sz w:val="24"/>
          <w:szCs w:val="24"/>
        </w:rPr>
        <w:t xml:space="preserve">, </w:t>
      </w:r>
    </w:p>
    <w:p w14:paraId="4E8ECD13" w14:textId="77777777" w:rsidR="00ED04EE" w:rsidRPr="005221D3" w:rsidRDefault="00ED04EE" w:rsidP="007E5AC7">
      <w:pPr>
        <w:numPr>
          <w:ilvl w:val="1"/>
          <w:numId w:val="54"/>
        </w:numPr>
        <w:suppressAutoHyphens/>
        <w:spacing w:after="0" w:line="276" w:lineRule="auto"/>
        <w:ind w:left="709" w:hanging="284"/>
        <w:contextualSpacing/>
        <w:rPr>
          <w:rFonts w:ascii="Times New Roman" w:hAnsi="Times New Roman" w:cs="Times New Roman"/>
          <w:sz w:val="24"/>
          <w:szCs w:val="24"/>
        </w:rPr>
      </w:pPr>
      <w:r w:rsidRPr="005221D3">
        <w:rPr>
          <w:rFonts w:ascii="Times New Roman" w:hAnsi="Times New Roman" w:cs="Times New Roman"/>
          <w:sz w:val="24"/>
          <w:szCs w:val="24"/>
        </w:rPr>
        <w:t>specyfikacja techniczna wykonania i odbioru robót budowlanych;</w:t>
      </w:r>
    </w:p>
    <w:p w14:paraId="575E3508" w14:textId="77777777" w:rsidR="00ED04EE" w:rsidRPr="005221D3" w:rsidRDefault="00ED04EE" w:rsidP="007E5AC7">
      <w:pPr>
        <w:numPr>
          <w:ilvl w:val="1"/>
          <w:numId w:val="54"/>
        </w:numPr>
        <w:suppressAutoHyphens/>
        <w:spacing w:after="0" w:line="276" w:lineRule="auto"/>
        <w:ind w:left="709" w:hanging="284"/>
        <w:contextualSpacing/>
        <w:rPr>
          <w:rFonts w:ascii="Times New Roman" w:hAnsi="Times New Roman" w:cs="Times New Roman"/>
          <w:sz w:val="24"/>
          <w:szCs w:val="24"/>
        </w:rPr>
      </w:pPr>
      <w:r w:rsidRPr="005221D3">
        <w:rPr>
          <w:rFonts w:ascii="Times New Roman" w:hAnsi="Times New Roman" w:cs="Times New Roman"/>
          <w:sz w:val="24"/>
          <w:szCs w:val="24"/>
        </w:rPr>
        <w:t>oferta Wykonawcy.</w:t>
      </w:r>
    </w:p>
    <w:p w14:paraId="4C1F985C" w14:textId="77777777" w:rsidR="00C27454" w:rsidRPr="001E6880" w:rsidRDefault="00C27454" w:rsidP="007E5AC7">
      <w:pPr>
        <w:pStyle w:val="Nagwek"/>
        <w:tabs>
          <w:tab w:val="left" w:pos="708"/>
        </w:tabs>
        <w:spacing w:line="276" w:lineRule="auto"/>
        <w:contextualSpacing/>
        <w:jc w:val="center"/>
        <w:rPr>
          <w:b/>
        </w:rPr>
      </w:pPr>
    </w:p>
    <w:p w14:paraId="1D66F52F" w14:textId="77777777" w:rsidR="009C533A" w:rsidRPr="00840A7A" w:rsidRDefault="009C533A" w:rsidP="007E5AC7">
      <w:pPr>
        <w:pStyle w:val="Nagwek"/>
        <w:tabs>
          <w:tab w:val="left" w:pos="708"/>
        </w:tabs>
        <w:spacing w:line="276" w:lineRule="auto"/>
        <w:contextualSpacing/>
        <w:jc w:val="center"/>
        <w:rPr>
          <w:sz w:val="28"/>
        </w:rPr>
      </w:pPr>
      <w:r w:rsidRPr="001E6880">
        <w:rPr>
          <w:b/>
          <w:sz w:val="28"/>
        </w:rPr>
        <w:t xml:space="preserve"> </w:t>
      </w:r>
      <w:r w:rsidRPr="001E6880">
        <w:rPr>
          <w:b/>
        </w:rPr>
        <w:t>II. Termin wykonania</w:t>
      </w:r>
    </w:p>
    <w:p w14:paraId="11D8D8CE" w14:textId="77777777" w:rsidR="009C533A" w:rsidRPr="00840A7A" w:rsidRDefault="009C533A" w:rsidP="007E5AC7">
      <w:pPr>
        <w:spacing w:after="0" w:line="276" w:lineRule="auto"/>
        <w:contextualSpacing/>
        <w:jc w:val="center"/>
        <w:rPr>
          <w:rFonts w:ascii="Times New Roman" w:hAnsi="Times New Roman" w:cs="Times New Roman"/>
          <w:sz w:val="24"/>
        </w:rPr>
      </w:pPr>
      <w:r w:rsidRPr="00840A7A">
        <w:rPr>
          <w:rFonts w:ascii="Times New Roman" w:hAnsi="Times New Roman" w:cs="Times New Roman"/>
          <w:b/>
          <w:sz w:val="24"/>
        </w:rPr>
        <w:t>§ 2</w:t>
      </w:r>
    </w:p>
    <w:p w14:paraId="24D29AAA" w14:textId="4695FD9C" w:rsidR="00C858F2" w:rsidRPr="00840A7A" w:rsidRDefault="00F007B5" w:rsidP="004F0D65">
      <w:pPr>
        <w:numPr>
          <w:ilvl w:val="1"/>
          <w:numId w:val="127"/>
        </w:numPr>
        <w:spacing w:after="0" w:line="276" w:lineRule="auto"/>
        <w:contextualSpacing/>
        <w:jc w:val="both"/>
      </w:pPr>
      <w:r w:rsidRPr="00840A7A">
        <w:rPr>
          <w:rFonts w:ascii="Times New Roman" w:hAnsi="Times New Roman" w:cs="Times New Roman"/>
          <w:sz w:val="24"/>
          <w:u w:val="single"/>
        </w:rPr>
        <w:t>Termin zakończenia realizacji zamówienia:</w:t>
      </w:r>
      <w:r w:rsidR="00E90A4F" w:rsidRPr="00840A7A">
        <w:t xml:space="preserve"> </w:t>
      </w:r>
      <w:r w:rsidR="001E6880" w:rsidRPr="00840A7A">
        <w:rPr>
          <w:rFonts w:ascii="Times New Roman" w:hAnsi="Times New Roman" w:cs="Times New Roman"/>
          <w:b/>
          <w:sz w:val="24"/>
        </w:rPr>
        <w:t xml:space="preserve">13 miesięcy </w:t>
      </w:r>
      <w:r w:rsidR="00E90A4F" w:rsidRPr="00840A7A">
        <w:rPr>
          <w:rFonts w:ascii="Times New Roman" w:hAnsi="Times New Roman" w:cs="Times New Roman"/>
          <w:b/>
          <w:sz w:val="24"/>
        </w:rPr>
        <w:t>od dnia zawarcia umowy.</w:t>
      </w:r>
    </w:p>
    <w:p w14:paraId="3E843809" w14:textId="77777777" w:rsidR="00C858F2" w:rsidRPr="00840A7A" w:rsidRDefault="00C858F2" w:rsidP="004F0D65">
      <w:pPr>
        <w:numPr>
          <w:ilvl w:val="1"/>
          <w:numId w:val="127"/>
        </w:numPr>
        <w:spacing w:after="0" w:line="276" w:lineRule="auto"/>
        <w:contextualSpacing/>
        <w:jc w:val="both"/>
        <w:rPr>
          <w:rFonts w:ascii="Times New Roman" w:hAnsi="Times New Roman" w:cs="Times New Roman"/>
          <w:sz w:val="24"/>
        </w:rPr>
      </w:pPr>
      <w:r w:rsidRPr="00840A7A">
        <w:rPr>
          <w:rFonts w:ascii="Times New Roman" w:eastAsia="Arial Unicode MS" w:hAnsi="Times New Roman" w:cs="Times New Roman"/>
          <w:sz w:val="24"/>
        </w:rPr>
        <w:t>Termin</w:t>
      </w:r>
      <w:r w:rsidRPr="00840A7A">
        <w:rPr>
          <w:rFonts w:ascii="Times New Roman" w:hAnsi="Times New Roman" w:cs="Times New Roman"/>
          <w:sz w:val="24"/>
        </w:rPr>
        <w:t xml:space="preserve"> oznaczony w miesiącach kończy się z upływem dnia, który datą odpowiada początkowemu dniowi terminu, a gdyby takiego dnia w ostatnim miesiącu nie było - w ostatnim dniu tego miesiąca.</w:t>
      </w:r>
    </w:p>
    <w:p w14:paraId="221ECD83" w14:textId="77777777" w:rsidR="00557751" w:rsidRPr="00840A7A" w:rsidRDefault="00557751" w:rsidP="004F0D65">
      <w:pPr>
        <w:numPr>
          <w:ilvl w:val="1"/>
          <w:numId w:val="127"/>
        </w:numPr>
        <w:spacing w:after="0" w:line="276" w:lineRule="auto"/>
        <w:contextualSpacing/>
        <w:jc w:val="both"/>
        <w:rPr>
          <w:rFonts w:ascii="Times New Roman" w:hAnsi="Times New Roman" w:cs="Times New Roman"/>
          <w:sz w:val="24"/>
          <w:szCs w:val="24"/>
        </w:rPr>
      </w:pPr>
      <w:r w:rsidRPr="00840A7A">
        <w:rPr>
          <w:rFonts w:ascii="Times New Roman" w:hAnsi="Times New Roman" w:cs="Times New Roman"/>
          <w:sz w:val="24"/>
          <w:szCs w:val="24"/>
        </w:rPr>
        <w:lastRenderedPageBreak/>
        <w:t>Zamawiający przekaże Wykonawcy plac budowy w terminie 7 dni od daty zawarcia umowy.</w:t>
      </w:r>
    </w:p>
    <w:p w14:paraId="2E91EF60" w14:textId="77777777" w:rsidR="00F06B8E" w:rsidRPr="00F025B5" w:rsidRDefault="00F06B8E" w:rsidP="004F0D65">
      <w:pPr>
        <w:numPr>
          <w:ilvl w:val="1"/>
          <w:numId w:val="127"/>
        </w:numPr>
        <w:spacing w:after="0" w:line="276" w:lineRule="auto"/>
        <w:contextualSpacing/>
        <w:jc w:val="both"/>
        <w:rPr>
          <w:rFonts w:ascii="Times New Roman" w:hAnsi="Times New Roman" w:cs="Times New Roman"/>
          <w:sz w:val="24"/>
        </w:rPr>
      </w:pPr>
      <w:bookmarkStart w:id="16" w:name="_Hlk156565345"/>
      <w:r w:rsidRPr="00F025B5">
        <w:rPr>
          <w:rFonts w:ascii="Times New Roman" w:hAnsi="Times New Roman" w:cs="Times New Roman"/>
          <w:sz w:val="24"/>
          <w:szCs w:val="24"/>
        </w:rPr>
        <w:t>Zamawiający</w:t>
      </w:r>
      <w:r w:rsidRPr="00F025B5">
        <w:rPr>
          <w:rFonts w:ascii="Times New Roman" w:hAnsi="Times New Roman" w:cs="Times New Roman"/>
          <w:sz w:val="24"/>
        </w:rPr>
        <w:t xml:space="preserve"> wyznacza następujące terminy odbiorów częściowych:</w:t>
      </w:r>
    </w:p>
    <w:p w14:paraId="2F990BBF" w14:textId="1AD04C49" w:rsidR="00F06B8E" w:rsidRPr="00700FB5" w:rsidRDefault="00F06B8E" w:rsidP="004F0D65">
      <w:pPr>
        <w:widowControl w:val="0"/>
        <w:numPr>
          <w:ilvl w:val="0"/>
          <w:numId w:val="120"/>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700FB5">
        <w:rPr>
          <w:rFonts w:ascii="Times New Roman" w:eastAsia="Lucida Sans Unicode" w:hAnsi="Times New Roman" w:cs="Times New Roman"/>
          <w:kern w:val="1"/>
          <w:sz w:val="24"/>
          <w:szCs w:val="24"/>
          <w:lang w:eastAsia="zh-CN"/>
        </w:rPr>
        <w:t xml:space="preserve">Etap I – obejmujący wykonanie przedmiotu umowy w terminie </w:t>
      </w:r>
      <w:r w:rsidR="00F025B5" w:rsidRPr="00700FB5">
        <w:rPr>
          <w:rFonts w:ascii="Times New Roman" w:eastAsia="Lucida Sans Unicode" w:hAnsi="Times New Roman" w:cs="Times New Roman"/>
          <w:kern w:val="1"/>
          <w:sz w:val="24"/>
          <w:szCs w:val="24"/>
          <w:lang w:eastAsia="zh-CN"/>
        </w:rPr>
        <w:t>5</w:t>
      </w:r>
      <w:r w:rsidRPr="00700FB5">
        <w:rPr>
          <w:rFonts w:ascii="Times New Roman" w:eastAsia="Lucida Sans Unicode" w:hAnsi="Times New Roman" w:cs="Times New Roman"/>
          <w:kern w:val="1"/>
          <w:sz w:val="24"/>
          <w:szCs w:val="24"/>
          <w:lang w:eastAsia="zh-CN"/>
        </w:rPr>
        <w:t xml:space="preserve"> miesięcy od dnia podpisania umowy. Zamawiający wymaga, aby w ramach etapu I Wykonawca wykonał zakres </w:t>
      </w:r>
      <w:r w:rsidR="00E90A4F" w:rsidRPr="00700FB5">
        <w:rPr>
          <w:rFonts w:ascii="Times New Roman" w:eastAsia="Lucida Sans Unicode" w:hAnsi="Times New Roman" w:cs="Times New Roman"/>
          <w:kern w:val="1"/>
          <w:sz w:val="24"/>
          <w:szCs w:val="24"/>
          <w:lang w:eastAsia="zh-CN"/>
        </w:rPr>
        <w:t xml:space="preserve">robót </w:t>
      </w:r>
      <w:r w:rsidRPr="00700FB5">
        <w:rPr>
          <w:rFonts w:ascii="Times New Roman" w:eastAsia="Lucida Sans Unicode" w:hAnsi="Times New Roman" w:cs="Times New Roman"/>
          <w:kern w:val="1"/>
          <w:sz w:val="24"/>
          <w:szCs w:val="24"/>
          <w:lang w:eastAsia="zh-CN"/>
        </w:rPr>
        <w:t xml:space="preserve">o wartości </w:t>
      </w:r>
      <w:r w:rsidR="00700FB5" w:rsidRPr="00700FB5">
        <w:rPr>
          <w:rFonts w:ascii="Times New Roman" w:eastAsia="Lucida Sans Unicode" w:hAnsi="Times New Roman" w:cs="Times New Roman"/>
          <w:kern w:val="1"/>
          <w:sz w:val="24"/>
          <w:szCs w:val="24"/>
          <w:lang w:eastAsia="zh-CN"/>
        </w:rPr>
        <w:t>20-</w:t>
      </w:r>
      <w:r w:rsidR="00F025B5" w:rsidRPr="00700FB5">
        <w:rPr>
          <w:rFonts w:ascii="Times New Roman" w:eastAsia="Lucida Sans Unicode" w:hAnsi="Times New Roman" w:cs="Times New Roman"/>
          <w:kern w:val="1"/>
          <w:sz w:val="24"/>
          <w:szCs w:val="24"/>
          <w:lang w:eastAsia="zh-CN"/>
        </w:rPr>
        <w:t>25% wartości umowy,</w:t>
      </w:r>
    </w:p>
    <w:p w14:paraId="2574D470" w14:textId="02857E91" w:rsidR="00F025B5" w:rsidRPr="00700FB5" w:rsidRDefault="00F06B8E" w:rsidP="004F0D65">
      <w:pPr>
        <w:widowControl w:val="0"/>
        <w:numPr>
          <w:ilvl w:val="0"/>
          <w:numId w:val="120"/>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700FB5">
        <w:rPr>
          <w:rFonts w:ascii="Times New Roman" w:eastAsia="Lucida Sans Unicode" w:hAnsi="Times New Roman" w:cs="Times New Roman"/>
          <w:kern w:val="1"/>
          <w:sz w:val="24"/>
          <w:szCs w:val="24"/>
          <w:lang w:eastAsia="zh-CN"/>
        </w:rPr>
        <w:t xml:space="preserve">Etap II – obejmujący wykonanie przedmiotu umowy w terminie </w:t>
      </w:r>
      <w:r w:rsidR="00F025B5" w:rsidRPr="00700FB5">
        <w:rPr>
          <w:rFonts w:ascii="Times New Roman" w:eastAsia="Lucida Sans Unicode" w:hAnsi="Times New Roman" w:cs="Times New Roman"/>
          <w:kern w:val="1"/>
          <w:sz w:val="24"/>
          <w:szCs w:val="24"/>
          <w:lang w:eastAsia="zh-CN"/>
        </w:rPr>
        <w:t>9</w:t>
      </w:r>
      <w:r w:rsidRPr="00700FB5">
        <w:rPr>
          <w:rFonts w:ascii="Times New Roman" w:eastAsia="Lucida Sans Unicode" w:hAnsi="Times New Roman" w:cs="Times New Roman"/>
          <w:kern w:val="1"/>
          <w:sz w:val="24"/>
          <w:szCs w:val="24"/>
          <w:lang w:eastAsia="zh-CN"/>
        </w:rPr>
        <w:t xml:space="preserve"> miesięcy od dnia podpisania umowy. Zamawiający wymaga, aby w ramach etapu II Wykonawca zrealizował </w:t>
      </w:r>
      <w:r w:rsidR="00F025B5" w:rsidRPr="00700FB5">
        <w:rPr>
          <w:rFonts w:ascii="Times New Roman" w:eastAsia="Lucida Sans Unicode" w:hAnsi="Times New Roman" w:cs="Times New Roman"/>
          <w:kern w:val="1"/>
          <w:sz w:val="24"/>
          <w:szCs w:val="24"/>
          <w:lang w:eastAsia="zh-CN"/>
        </w:rPr>
        <w:t xml:space="preserve">zakres robót o wartości do </w:t>
      </w:r>
      <w:r w:rsidR="00700FB5" w:rsidRPr="00700FB5">
        <w:rPr>
          <w:rFonts w:ascii="Times New Roman" w:eastAsia="Lucida Sans Unicode" w:hAnsi="Times New Roman" w:cs="Times New Roman"/>
          <w:kern w:val="1"/>
          <w:sz w:val="24"/>
          <w:szCs w:val="24"/>
          <w:lang w:eastAsia="zh-CN"/>
        </w:rPr>
        <w:t>25-</w:t>
      </w:r>
      <w:r w:rsidR="00F025B5" w:rsidRPr="00700FB5">
        <w:rPr>
          <w:rFonts w:ascii="Times New Roman" w:eastAsia="Lucida Sans Unicode" w:hAnsi="Times New Roman" w:cs="Times New Roman"/>
          <w:kern w:val="1"/>
          <w:sz w:val="24"/>
          <w:szCs w:val="24"/>
          <w:lang w:eastAsia="zh-CN"/>
        </w:rPr>
        <w:t>30% wartości umowy,</w:t>
      </w:r>
    </w:p>
    <w:p w14:paraId="2D91125B" w14:textId="54DF15AA" w:rsidR="00F06B8E" w:rsidRPr="00700FB5" w:rsidRDefault="00B502FE" w:rsidP="004F0D65">
      <w:pPr>
        <w:widowControl w:val="0"/>
        <w:numPr>
          <w:ilvl w:val="0"/>
          <w:numId w:val="120"/>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700FB5">
        <w:rPr>
          <w:rFonts w:ascii="Times New Roman" w:eastAsia="Lucida Sans Unicode" w:hAnsi="Times New Roman" w:cs="Times New Roman"/>
          <w:kern w:val="1"/>
          <w:sz w:val="24"/>
          <w:szCs w:val="24"/>
          <w:lang w:eastAsia="zh-CN"/>
        </w:rPr>
        <w:t xml:space="preserve">Etap III </w:t>
      </w:r>
      <w:r w:rsidR="00AA7630" w:rsidRPr="00700FB5">
        <w:rPr>
          <w:rFonts w:ascii="Times New Roman" w:eastAsia="Lucida Sans Unicode" w:hAnsi="Times New Roman" w:cs="Times New Roman"/>
          <w:kern w:val="1"/>
          <w:sz w:val="24"/>
          <w:szCs w:val="24"/>
          <w:lang w:eastAsia="zh-CN"/>
        </w:rPr>
        <w:t xml:space="preserve">(końcowy) </w:t>
      </w:r>
      <w:r w:rsidR="00F06B8E" w:rsidRPr="00700FB5">
        <w:rPr>
          <w:rFonts w:ascii="Times New Roman" w:eastAsia="Lucida Sans Unicode" w:hAnsi="Times New Roman" w:cs="Times New Roman"/>
          <w:kern w:val="1"/>
          <w:sz w:val="24"/>
          <w:szCs w:val="24"/>
          <w:lang w:eastAsia="zh-CN"/>
        </w:rPr>
        <w:t xml:space="preserve"> – obejmujący wykonanie robót w terminie  </w:t>
      </w:r>
      <w:r w:rsidR="008451F3" w:rsidRPr="00700FB5">
        <w:rPr>
          <w:rFonts w:ascii="Times New Roman" w:eastAsia="Lucida Sans Unicode" w:hAnsi="Times New Roman" w:cs="Times New Roman"/>
          <w:kern w:val="1"/>
          <w:sz w:val="24"/>
          <w:szCs w:val="24"/>
          <w:lang w:eastAsia="zh-CN"/>
        </w:rPr>
        <w:t>13</w:t>
      </w:r>
      <w:r w:rsidR="00F06B8E" w:rsidRPr="00700FB5">
        <w:rPr>
          <w:rFonts w:ascii="Times New Roman" w:eastAsia="Lucida Sans Unicode" w:hAnsi="Times New Roman" w:cs="Times New Roman"/>
          <w:kern w:val="1"/>
          <w:sz w:val="24"/>
          <w:szCs w:val="24"/>
          <w:lang w:eastAsia="zh-CN"/>
        </w:rPr>
        <w:t xml:space="preserve"> miesięcy od dnia zawarcia umowy.</w:t>
      </w:r>
      <w:r w:rsidR="00AA7630" w:rsidRPr="00700FB5">
        <w:rPr>
          <w:rFonts w:ascii="Times New Roman" w:eastAsia="Lucida Sans Unicode" w:hAnsi="Times New Roman" w:cs="Times New Roman"/>
          <w:kern w:val="1"/>
          <w:sz w:val="24"/>
          <w:szCs w:val="24"/>
          <w:lang w:eastAsia="zh-CN"/>
        </w:rPr>
        <w:t xml:space="preserve"> Zamawiający wymaga, aby w ramach etapu I</w:t>
      </w:r>
      <w:r w:rsidR="008451F3" w:rsidRPr="00700FB5">
        <w:rPr>
          <w:rFonts w:ascii="Times New Roman" w:eastAsia="Lucida Sans Unicode" w:hAnsi="Times New Roman" w:cs="Times New Roman"/>
          <w:kern w:val="1"/>
          <w:sz w:val="24"/>
          <w:szCs w:val="24"/>
          <w:lang w:eastAsia="zh-CN"/>
        </w:rPr>
        <w:t>II</w:t>
      </w:r>
      <w:r w:rsidR="00AA7630" w:rsidRPr="00700FB5">
        <w:rPr>
          <w:rFonts w:ascii="Times New Roman" w:eastAsia="Lucida Sans Unicode" w:hAnsi="Times New Roman" w:cs="Times New Roman"/>
          <w:kern w:val="1"/>
          <w:sz w:val="24"/>
          <w:szCs w:val="24"/>
          <w:lang w:eastAsia="zh-CN"/>
        </w:rPr>
        <w:t xml:space="preserve"> Wykonawca zrealizował </w:t>
      </w:r>
      <w:r w:rsidR="008451F3" w:rsidRPr="00700FB5">
        <w:rPr>
          <w:rFonts w:ascii="Times New Roman" w:eastAsia="Lucida Sans Unicode" w:hAnsi="Times New Roman" w:cs="Times New Roman"/>
          <w:kern w:val="1"/>
          <w:sz w:val="24"/>
          <w:szCs w:val="24"/>
          <w:lang w:eastAsia="zh-CN"/>
        </w:rPr>
        <w:t xml:space="preserve">pozostały </w:t>
      </w:r>
      <w:r w:rsidR="00AA7630" w:rsidRPr="00700FB5">
        <w:rPr>
          <w:rFonts w:ascii="Times New Roman" w:eastAsia="Lucida Sans Unicode" w:hAnsi="Times New Roman" w:cs="Times New Roman"/>
          <w:kern w:val="1"/>
          <w:sz w:val="24"/>
          <w:szCs w:val="24"/>
          <w:lang w:eastAsia="zh-CN"/>
        </w:rPr>
        <w:t xml:space="preserve">zakres robót </w:t>
      </w:r>
    </w:p>
    <w:p w14:paraId="3179E76E" w14:textId="7904121E" w:rsidR="00F06B8E" w:rsidRPr="00700FB5" w:rsidRDefault="00FD3F20" w:rsidP="004F0D65">
      <w:pPr>
        <w:numPr>
          <w:ilvl w:val="1"/>
          <w:numId w:val="127"/>
        </w:numPr>
        <w:spacing w:after="0" w:line="276" w:lineRule="auto"/>
        <w:contextualSpacing/>
        <w:jc w:val="both"/>
        <w:rPr>
          <w:rFonts w:ascii="Times New Roman" w:hAnsi="Times New Roman" w:cs="Times New Roman"/>
          <w:sz w:val="24"/>
        </w:rPr>
      </w:pPr>
      <w:r w:rsidRPr="00700FB5">
        <w:rPr>
          <w:rFonts w:ascii="Times New Roman" w:hAnsi="Times New Roman" w:cs="Times New Roman"/>
          <w:sz w:val="24"/>
          <w:szCs w:val="24"/>
        </w:rPr>
        <w:t xml:space="preserve">Wykonawca zgłosi Zamawiającemu gotowość </w:t>
      </w:r>
      <w:r w:rsidRPr="00700FB5">
        <w:rPr>
          <w:rFonts w:ascii="Times New Roman" w:hAnsi="Times New Roman" w:cs="Times New Roman"/>
          <w:sz w:val="24"/>
        </w:rPr>
        <w:t>do odbioru</w:t>
      </w:r>
      <w:r w:rsidRPr="00700FB5">
        <w:rPr>
          <w:rFonts w:ascii="Times New Roman" w:hAnsi="Times New Roman" w:cs="Times New Roman"/>
          <w:sz w:val="24"/>
          <w:szCs w:val="24"/>
        </w:rPr>
        <w:t xml:space="preserve"> następnego dnia roboczego po terminie zakończenia danego etapu robót</w:t>
      </w:r>
      <w:r w:rsidR="0041102F" w:rsidRPr="00700FB5">
        <w:rPr>
          <w:rFonts w:ascii="Times New Roman" w:hAnsi="Times New Roman" w:cs="Times New Roman"/>
          <w:sz w:val="24"/>
          <w:szCs w:val="24"/>
        </w:rPr>
        <w:t>,</w:t>
      </w:r>
      <w:r w:rsidRPr="00700FB5">
        <w:rPr>
          <w:rFonts w:ascii="Times New Roman" w:hAnsi="Times New Roman" w:cs="Times New Roman"/>
          <w:sz w:val="24"/>
          <w:szCs w:val="24"/>
        </w:rPr>
        <w:t xml:space="preserve"> </w:t>
      </w:r>
      <w:r w:rsidR="00F06B8E" w:rsidRPr="00700FB5">
        <w:rPr>
          <w:rFonts w:ascii="Times New Roman" w:hAnsi="Times New Roman" w:cs="Times New Roman"/>
          <w:sz w:val="24"/>
        </w:rPr>
        <w:t>określone</w:t>
      </w:r>
      <w:r w:rsidRPr="00700FB5">
        <w:rPr>
          <w:rFonts w:ascii="Times New Roman" w:hAnsi="Times New Roman" w:cs="Times New Roman"/>
          <w:sz w:val="24"/>
        </w:rPr>
        <w:t>go</w:t>
      </w:r>
      <w:r w:rsidR="00F06B8E" w:rsidRPr="00700FB5">
        <w:rPr>
          <w:rFonts w:ascii="Times New Roman" w:hAnsi="Times New Roman" w:cs="Times New Roman"/>
          <w:sz w:val="24"/>
        </w:rPr>
        <w:t xml:space="preserve"> w ust. </w:t>
      </w:r>
      <w:r w:rsidR="008451F3" w:rsidRPr="00700FB5">
        <w:rPr>
          <w:rFonts w:ascii="Times New Roman" w:hAnsi="Times New Roman" w:cs="Times New Roman"/>
          <w:sz w:val="24"/>
        </w:rPr>
        <w:t>4</w:t>
      </w:r>
      <w:r w:rsidR="00F06B8E" w:rsidRPr="00700FB5">
        <w:rPr>
          <w:rFonts w:ascii="Times New Roman" w:hAnsi="Times New Roman" w:cs="Times New Roman"/>
          <w:sz w:val="24"/>
        </w:rPr>
        <w:t xml:space="preserve"> </w:t>
      </w:r>
      <w:r w:rsidRPr="00700FB5">
        <w:rPr>
          <w:rFonts w:ascii="Times New Roman" w:hAnsi="Times New Roman" w:cs="Times New Roman"/>
          <w:sz w:val="24"/>
        </w:rPr>
        <w:t>poprzez złożenie w </w:t>
      </w:r>
      <w:r w:rsidR="00F06B8E" w:rsidRPr="00700FB5">
        <w:rPr>
          <w:rFonts w:ascii="Times New Roman" w:hAnsi="Times New Roman" w:cs="Times New Roman"/>
          <w:sz w:val="24"/>
        </w:rPr>
        <w:t>siedzib</w:t>
      </w:r>
      <w:r w:rsidRPr="00700FB5">
        <w:rPr>
          <w:rFonts w:ascii="Times New Roman" w:hAnsi="Times New Roman" w:cs="Times New Roman"/>
          <w:sz w:val="24"/>
        </w:rPr>
        <w:t>ie</w:t>
      </w:r>
      <w:r w:rsidR="00F06B8E" w:rsidRPr="00700FB5">
        <w:rPr>
          <w:rFonts w:ascii="Times New Roman" w:hAnsi="Times New Roman" w:cs="Times New Roman"/>
          <w:sz w:val="24"/>
        </w:rPr>
        <w:t xml:space="preserve"> Zamawiającemu pisma informującego o gotowości do odbioru.</w:t>
      </w:r>
    </w:p>
    <w:p w14:paraId="2CB02D8B" w14:textId="77777777" w:rsidR="00F06B8E" w:rsidRPr="00AB43E3" w:rsidRDefault="00F06B8E" w:rsidP="004F0D65">
      <w:pPr>
        <w:numPr>
          <w:ilvl w:val="1"/>
          <w:numId w:val="127"/>
        </w:numPr>
        <w:spacing w:after="0" w:line="276" w:lineRule="auto"/>
        <w:contextualSpacing/>
        <w:jc w:val="both"/>
        <w:rPr>
          <w:rFonts w:ascii="Times New Roman" w:hAnsi="Times New Roman" w:cs="Times New Roman"/>
          <w:color w:val="FF0000"/>
          <w:sz w:val="24"/>
        </w:rPr>
      </w:pPr>
      <w:r w:rsidRPr="008451F3">
        <w:rPr>
          <w:rFonts w:ascii="Times New Roman" w:hAnsi="Times New Roman" w:cs="Times New Roman"/>
          <w:sz w:val="24"/>
        </w:rPr>
        <w:t xml:space="preserve">W </w:t>
      </w:r>
      <w:r w:rsidRPr="008451F3">
        <w:rPr>
          <w:rFonts w:ascii="Times New Roman" w:hAnsi="Times New Roman" w:cs="Times New Roman"/>
          <w:sz w:val="24"/>
          <w:szCs w:val="24"/>
        </w:rPr>
        <w:t>przypadku</w:t>
      </w:r>
      <w:r w:rsidRPr="008451F3">
        <w:rPr>
          <w:rFonts w:ascii="Times New Roman" w:hAnsi="Times New Roman" w:cs="Times New Roman"/>
          <w:sz w:val="24"/>
        </w:rPr>
        <w:t xml:space="preserve"> zwłoki w realizacji poszczególnych</w:t>
      </w:r>
      <w:r w:rsidRPr="008067D1">
        <w:rPr>
          <w:rFonts w:ascii="Times New Roman" w:hAnsi="Times New Roman" w:cs="Times New Roman"/>
          <w:sz w:val="24"/>
        </w:rPr>
        <w:t xml:space="preserve"> etapów Zamawiający będzie naliczał kary umowne zgodnie z § 12 ust. 1 niniejszej umowy. Wysokość </w:t>
      </w:r>
      <w:r w:rsidRPr="008451F3">
        <w:rPr>
          <w:rFonts w:ascii="Times New Roman" w:hAnsi="Times New Roman" w:cs="Times New Roman"/>
          <w:sz w:val="24"/>
        </w:rPr>
        <w:t>kar umownych za zwłokę w realizacji zamówienia będzie naliczana od wartości brutto umowy.</w:t>
      </w:r>
    </w:p>
    <w:bookmarkEnd w:id="16"/>
    <w:p w14:paraId="1B8A9564" w14:textId="77777777" w:rsidR="00F06B8E" w:rsidRPr="00AB43E3" w:rsidRDefault="00F06B8E" w:rsidP="007E5AC7">
      <w:pPr>
        <w:spacing w:after="0" w:line="276" w:lineRule="auto"/>
        <w:ind w:left="360"/>
        <w:contextualSpacing/>
        <w:jc w:val="both"/>
        <w:rPr>
          <w:rFonts w:ascii="Times New Roman" w:hAnsi="Times New Roman" w:cs="Times New Roman"/>
          <w:color w:val="FF0000"/>
          <w:sz w:val="24"/>
          <w:szCs w:val="24"/>
        </w:rPr>
      </w:pPr>
    </w:p>
    <w:p w14:paraId="5EF70A0E" w14:textId="77777777" w:rsidR="009C533A" w:rsidRPr="00F2535E" w:rsidRDefault="009C533A" w:rsidP="007E5AC7">
      <w:pPr>
        <w:pStyle w:val="Nagwek"/>
        <w:tabs>
          <w:tab w:val="left" w:pos="708"/>
        </w:tabs>
        <w:spacing w:line="276" w:lineRule="auto"/>
        <w:contextualSpacing/>
        <w:jc w:val="center"/>
      </w:pPr>
      <w:r w:rsidRPr="00F2535E">
        <w:rPr>
          <w:b/>
        </w:rPr>
        <w:t>III. Przedstawiciele stron</w:t>
      </w:r>
    </w:p>
    <w:p w14:paraId="4649B60B" w14:textId="77777777" w:rsidR="009C533A" w:rsidRPr="00F2535E" w:rsidRDefault="009C533A" w:rsidP="007E5AC7">
      <w:pPr>
        <w:spacing w:after="0" w:line="276" w:lineRule="auto"/>
        <w:contextualSpacing/>
        <w:jc w:val="center"/>
        <w:rPr>
          <w:rFonts w:ascii="Times New Roman" w:hAnsi="Times New Roman" w:cs="Times New Roman"/>
          <w:b/>
          <w:sz w:val="24"/>
        </w:rPr>
      </w:pPr>
      <w:r w:rsidRPr="00F2535E">
        <w:rPr>
          <w:rFonts w:ascii="Times New Roman" w:hAnsi="Times New Roman" w:cs="Times New Roman"/>
          <w:b/>
          <w:sz w:val="24"/>
        </w:rPr>
        <w:t>§ 3</w:t>
      </w:r>
    </w:p>
    <w:p w14:paraId="0DE7D4E3" w14:textId="5088A759" w:rsidR="00907EF7" w:rsidRPr="00AB43E3" w:rsidRDefault="00907EF7" w:rsidP="007E5AC7">
      <w:pPr>
        <w:pStyle w:val="Default"/>
        <w:numPr>
          <w:ilvl w:val="0"/>
          <w:numId w:val="87"/>
        </w:numPr>
        <w:suppressAutoHyphens/>
        <w:autoSpaceDN/>
        <w:adjustRightInd/>
        <w:spacing w:line="276" w:lineRule="auto"/>
        <w:ind w:left="426"/>
        <w:contextualSpacing/>
        <w:jc w:val="both"/>
        <w:rPr>
          <w:color w:val="FF0000"/>
          <w:lang w:eastAsia="zh-CN"/>
        </w:rPr>
      </w:pPr>
      <w:r w:rsidRPr="00F2535E">
        <w:rPr>
          <w:color w:val="auto"/>
        </w:rPr>
        <w:t xml:space="preserve">Przedstawicielem Zamawiającego na </w:t>
      </w:r>
      <w:r w:rsidRPr="008067D1">
        <w:rPr>
          <w:color w:val="auto"/>
        </w:rPr>
        <w:t xml:space="preserve">budowie </w:t>
      </w:r>
      <w:r w:rsidR="003F6A05" w:rsidRPr="008067D1">
        <w:rPr>
          <w:color w:val="auto"/>
        </w:rPr>
        <w:t>są</w:t>
      </w:r>
      <w:r w:rsidRPr="008067D1">
        <w:rPr>
          <w:color w:val="auto"/>
        </w:rPr>
        <w:t xml:space="preserve"> pracowni</w:t>
      </w:r>
      <w:r w:rsidR="003F6A05" w:rsidRPr="008067D1">
        <w:rPr>
          <w:color w:val="auto"/>
        </w:rPr>
        <w:t>cy</w:t>
      </w:r>
      <w:r w:rsidRPr="008067D1">
        <w:rPr>
          <w:color w:val="auto"/>
        </w:rPr>
        <w:t xml:space="preserve"> upoważni</w:t>
      </w:r>
      <w:r w:rsidR="003F6A05" w:rsidRPr="008067D1">
        <w:rPr>
          <w:color w:val="auto"/>
        </w:rPr>
        <w:t>eni</w:t>
      </w:r>
      <w:r w:rsidRPr="008067D1">
        <w:rPr>
          <w:color w:val="auto"/>
        </w:rPr>
        <w:t xml:space="preserve"> przez Zamawiającego …………………………………..</w:t>
      </w:r>
      <w:r w:rsidR="003F6A05" w:rsidRPr="008067D1">
        <w:rPr>
          <w:color w:val="auto"/>
        </w:rPr>
        <w:t>, a także inspektor nadzoru inwestorskiego ……………………………………………………………………………………………………</w:t>
      </w:r>
    </w:p>
    <w:p w14:paraId="11DECFCD" w14:textId="0119497D" w:rsidR="00907EF7" w:rsidRPr="00F2535E" w:rsidRDefault="00907EF7" w:rsidP="007E5AC7">
      <w:pPr>
        <w:pStyle w:val="Default"/>
        <w:numPr>
          <w:ilvl w:val="0"/>
          <w:numId w:val="87"/>
        </w:numPr>
        <w:suppressAutoHyphens/>
        <w:autoSpaceDN/>
        <w:adjustRightInd/>
        <w:spacing w:line="276" w:lineRule="auto"/>
        <w:ind w:left="426"/>
        <w:contextualSpacing/>
        <w:jc w:val="both"/>
        <w:rPr>
          <w:color w:val="auto"/>
          <w:lang w:eastAsia="zh-CN"/>
        </w:rPr>
      </w:pPr>
      <w:r w:rsidRPr="00F2535E">
        <w:rPr>
          <w:color w:val="auto"/>
          <w:lang w:eastAsia="zh-CN"/>
        </w:rPr>
        <w:t>Przedstawicielem Wykonawcy na budowie jest Kierownik budowy w osobie: …………………..………………….., posiadający uprawnienia budowlane nr …………………………………………….…..…</w:t>
      </w:r>
      <w:r w:rsidR="001455A1" w:rsidRPr="00F2535E">
        <w:rPr>
          <w:color w:val="auto"/>
          <w:lang w:eastAsia="zh-CN"/>
        </w:rPr>
        <w:t xml:space="preserve"> </w:t>
      </w:r>
    </w:p>
    <w:p w14:paraId="2BD69BF4" w14:textId="4746AA18" w:rsidR="00907EF7" w:rsidRPr="00F2535E" w:rsidRDefault="00424758" w:rsidP="007E5AC7">
      <w:pPr>
        <w:pStyle w:val="Default"/>
        <w:numPr>
          <w:ilvl w:val="0"/>
          <w:numId w:val="87"/>
        </w:numPr>
        <w:suppressAutoHyphens/>
        <w:autoSpaceDN/>
        <w:adjustRightInd/>
        <w:spacing w:line="276" w:lineRule="auto"/>
        <w:ind w:left="426"/>
        <w:contextualSpacing/>
        <w:jc w:val="both"/>
        <w:rPr>
          <w:color w:val="auto"/>
          <w:lang w:eastAsia="zh-CN"/>
        </w:rPr>
      </w:pPr>
      <w:r w:rsidRPr="00F2535E">
        <w:rPr>
          <w:color w:val="auto"/>
          <w:lang w:eastAsia="zh-CN"/>
        </w:rPr>
        <w:t>Zamawiający dopuszcza zmianę os</w:t>
      </w:r>
      <w:r w:rsidR="00F2535E" w:rsidRPr="00F2535E">
        <w:rPr>
          <w:color w:val="auto"/>
          <w:lang w:eastAsia="zh-CN"/>
        </w:rPr>
        <w:t>oby</w:t>
      </w:r>
      <w:r w:rsidRPr="00F2535E">
        <w:rPr>
          <w:color w:val="auto"/>
          <w:lang w:eastAsia="zh-CN"/>
        </w:rPr>
        <w:t>, o któr</w:t>
      </w:r>
      <w:r w:rsidR="00F2535E" w:rsidRPr="00F2535E">
        <w:rPr>
          <w:color w:val="auto"/>
          <w:lang w:eastAsia="zh-CN"/>
        </w:rPr>
        <w:t>ej</w:t>
      </w:r>
      <w:r w:rsidR="00907EF7" w:rsidRPr="00F2535E">
        <w:rPr>
          <w:color w:val="auto"/>
          <w:lang w:eastAsia="zh-CN"/>
        </w:rPr>
        <w:t xml:space="preserve"> mowa w ust. 2. W prz</w:t>
      </w:r>
      <w:r w:rsidRPr="00F2535E">
        <w:rPr>
          <w:color w:val="auto"/>
          <w:lang w:eastAsia="zh-CN"/>
        </w:rPr>
        <w:t>ypadku zmiany kierownika budowy,</w:t>
      </w:r>
      <w:r w:rsidR="00907EF7" w:rsidRPr="00F2535E">
        <w:rPr>
          <w:color w:val="auto"/>
          <w:lang w:eastAsia="zh-CN"/>
        </w:rPr>
        <w:t xml:space="preserve"> Wykonawca zobowiązany będzie wykazać Zamawiającemu, że proponowana przez niego osoba legitymuje się co najmniej równoważnymi uprawnieniami co osoba, której ta zmiana dotyczy.</w:t>
      </w:r>
    </w:p>
    <w:p w14:paraId="2D8271E1" w14:textId="77777777" w:rsidR="00980E03" w:rsidRPr="005E088A" w:rsidRDefault="00980E03" w:rsidP="007E5AC7">
      <w:pPr>
        <w:spacing w:after="0" w:line="276" w:lineRule="auto"/>
        <w:contextualSpacing/>
        <w:jc w:val="center"/>
        <w:rPr>
          <w:rFonts w:ascii="Times New Roman" w:hAnsi="Times New Roman" w:cs="Times New Roman"/>
          <w:b/>
          <w:sz w:val="24"/>
        </w:rPr>
      </w:pPr>
    </w:p>
    <w:p w14:paraId="5F8424CD" w14:textId="77777777" w:rsidR="009C533A" w:rsidRPr="005E088A" w:rsidRDefault="009C533A" w:rsidP="007E5AC7">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IV. Obowiązki Zamawiającego</w:t>
      </w:r>
    </w:p>
    <w:p w14:paraId="6B84BB70" w14:textId="338E8346" w:rsidR="009C533A" w:rsidRPr="005E088A" w:rsidRDefault="008830B8" w:rsidP="007E5AC7">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 4</w:t>
      </w:r>
    </w:p>
    <w:p w14:paraId="3F9CDEB6" w14:textId="77777777" w:rsidR="00E85B3D" w:rsidRPr="005E088A" w:rsidRDefault="00E85B3D" w:rsidP="007E5AC7">
      <w:pPr>
        <w:spacing w:after="0" w:line="276" w:lineRule="auto"/>
        <w:contextualSpacing/>
        <w:rPr>
          <w:rFonts w:ascii="Times New Roman" w:hAnsi="Times New Roman" w:cs="Times New Roman"/>
          <w:sz w:val="24"/>
        </w:rPr>
      </w:pPr>
      <w:r w:rsidRPr="005E088A">
        <w:rPr>
          <w:rFonts w:ascii="Times New Roman" w:hAnsi="Times New Roman" w:cs="Times New Roman"/>
          <w:sz w:val="24"/>
        </w:rPr>
        <w:t>Do obowiązków Zamawiającego należy:</w:t>
      </w:r>
    </w:p>
    <w:p w14:paraId="0018CD87" w14:textId="77777777" w:rsidR="00E85B3D" w:rsidRPr="005E088A" w:rsidRDefault="00E85B3D" w:rsidP="007E5AC7">
      <w:pPr>
        <w:numPr>
          <w:ilvl w:val="1"/>
          <w:numId w:val="55"/>
        </w:numPr>
        <w:suppressAutoHyphens/>
        <w:spacing w:after="0" w:line="276" w:lineRule="auto"/>
        <w:ind w:left="426"/>
        <w:contextualSpacing/>
        <w:jc w:val="both"/>
        <w:rPr>
          <w:rFonts w:ascii="Times New Roman" w:hAnsi="Times New Roman" w:cs="Times New Roman"/>
          <w:sz w:val="24"/>
        </w:rPr>
      </w:pPr>
      <w:r w:rsidRPr="005E088A">
        <w:rPr>
          <w:rFonts w:ascii="Times New Roman" w:hAnsi="Times New Roman" w:cs="Times New Roman"/>
          <w:sz w:val="24"/>
        </w:rPr>
        <w:t>przekazanie Wykonawcy dokumentów niezbędnych do rozpoczęcia i prowadzenia robót oraz  protokolarne przekazanie placu budowy w terminie do 7 dni od daty zawarcia umowy.</w:t>
      </w:r>
    </w:p>
    <w:p w14:paraId="52916C9D" w14:textId="77777777" w:rsidR="00E85B3D" w:rsidRPr="005E088A" w:rsidRDefault="00E85B3D" w:rsidP="007E5AC7">
      <w:pPr>
        <w:numPr>
          <w:ilvl w:val="1"/>
          <w:numId w:val="55"/>
        </w:numPr>
        <w:suppressAutoHyphens/>
        <w:spacing w:after="0" w:line="276" w:lineRule="auto"/>
        <w:ind w:left="426"/>
        <w:contextualSpacing/>
        <w:jc w:val="both"/>
        <w:rPr>
          <w:rFonts w:ascii="Times New Roman" w:hAnsi="Times New Roman" w:cs="Times New Roman"/>
          <w:sz w:val="24"/>
        </w:rPr>
      </w:pPr>
      <w:r w:rsidRPr="005E088A">
        <w:rPr>
          <w:rFonts w:ascii="Times New Roman" w:hAnsi="Times New Roman" w:cs="Times New Roman"/>
          <w:sz w:val="24"/>
        </w:rPr>
        <w:t>protokolarne rozpoczęcie odbioru prawidłowo wykonanych robót w terminie 14 dni od dnia zgłoszenia przez Wykonawcę gotowości do odbioru.</w:t>
      </w:r>
    </w:p>
    <w:p w14:paraId="3000A232" w14:textId="77777777" w:rsidR="00E85B3D" w:rsidRPr="005E088A" w:rsidRDefault="00E85B3D" w:rsidP="007E5AC7">
      <w:pPr>
        <w:numPr>
          <w:ilvl w:val="1"/>
          <w:numId w:val="55"/>
        </w:numPr>
        <w:suppressAutoHyphens/>
        <w:spacing w:after="0" w:line="276" w:lineRule="auto"/>
        <w:ind w:left="426"/>
        <w:contextualSpacing/>
        <w:jc w:val="both"/>
        <w:rPr>
          <w:rFonts w:ascii="Times New Roman" w:hAnsi="Times New Roman" w:cs="Times New Roman"/>
          <w:sz w:val="24"/>
        </w:rPr>
      </w:pPr>
      <w:r w:rsidRPr="005E088A">
        <w:rPr>
          <w:rFonts w:ascii="Times New Roman" w:hAnsi="Times New Roman" w:cs="Times New Roman"/>
          <w:sz w:val="24"/>
        </w:rPr>
        <w:t>zapłata Wykonawcy wynagrodzenia za wykonane i odebrane roboty.</w:t>
      </w:r>
    </w:p>
    <w:p w14:paraId="53B5EE34" w14:textId="77777777" w:rsidR="00C73A3C" w:rsidRPr="00AB43E3" w:rsidRDefault="00C73A3C" w:rsidP="007E5AC7">
      <w:pPr>
        <w:suppressAutoHyphens/>
        <w:spacing w:after="0" w:line="276" w:lineRule="auto"/>
        <w:ind w:left="426"/>
        <w:contextualSpacing/>
        <w:jc w:val="both"/>
        <w:rPr>
          <w:rFonts w:ascii="Times New Roman" w:hAnsi="Times New Roman" w:cs="Times New Roman"/>
          <w:color w:val="FF0000"/>
          <w:sz w:val="24"/>
        </w:rPr>
      </w:pPr>
    </w:p>
    <w:p w14:paraId="2F53F19E" w14:textId="77777777" w:rsidR="009C533A" w:rsidRPr="005E088A" w:rsidRDefault="009C533A" w:rsidP="007E5AC7">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V. Obowiązki Wykonawcy</w:t>
      </w:r>
    </w:p>
    <w:p w14:paraId="4268FE5C" w14:textId="59035422" w:rsidR="009C533A" w:rsidRPr="005E088A" w:rsidRDefault="008830B8" w:rsidP="007E5AC7">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 5</w:t>
      </w:r>
    </w:p>
    <w:p w14:paraId="44BE7C1F" w14:textId="77777777" w:rsidR="002C319C" w:rsidRPr="005E088A" w:rsidRDefault="002C319C" w:rsidP="007E5AC7">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5E088A">
        <w:rPr>
          <w:rFonts w:ascii="Times New Roman" w:hAnsi="Times New Roman" w:cs="Times New Roman"/>
          <w:sz w:val="24"/>
        </w:rPr>
        <w:t xml:space="preserve">Do obowiązków Wykonawcy należy: </w:t>
      </w:r>
    </w:p>
    <w:p w14:paraId="19BEDEBA" w14:textId="77777777" w:rsidR="005E088A" w:rsidRPr="008067D1" w:rsidRDefault="005E088A" w:rsidP="005E088A">
      <w:pPr>
        <w:pStyle w:val="Akapitzlist"/>
        <w:numPr>
          <w:ilvl w:val="1"/>
          <w:numId w:val="105"/>
        </w:numPr>
        <w:autoSpaceDE w:val="0"/>
        <w:autoSpaceDN w:val="0"/>
        <w:adjustRightInd w:val="0"/>
        <w:spacing w:line="276" w:lineRule="auto"/>
        <w:ind w:left="851"/>
        <w:jc w:val="both"/>
      </w:pPr>
      <w:r w:rsidRPr="008067D1">
        <w:t xml:space="preserve">ponoszenie kosztów utrzymania budowy oraz konserwacji urządzeń obiektów tymczasowych na terenie budowy; </w:t>
      </w:r>
    </w:p>
    <w:p w14:paraId="4A733ED1" w14:textId="77777777" w:rsidR="005E088A" w:rsidRPr="008067D1" w:rsidRDefault="005E088A" w:rsidP="005E088A">
      <w:pPr>
        <w:pStyle w:val="Akapitzlist"/>
        <w:numPr>
          <w:ilvl w:val="1"/>
          <w:numId w:val="105"/>
        </w:numPr>
        <w:autoSpaceDE w:val="0"/>
        <w:autoSpaceDN w:val="0"/>
        <w:adjustRightInd w:val="0"/>
        <w:spacing w:line="276" w:lineRule="auto"/>
        <w:ind w:left="851"/>
        <w:jc w:val="both"/>
      </w:pPr>
      <w:r w:rsidRPr="008067D1">
        <w:lastRenderedPageBreak/>
        <w:t xml:space="preserve">prawidłowe zabezpieczenie mienia wymienionego w protokole przekazania placu budowy; </w:t>
      </w:r>
    </w:p>
    <w:p w14:paraId="423DA913" w14:textId="77777777" w:rsidR="005E088A" w:rsidRPr="008067D1" w:rsidRDefault="005E088A" w:rsidP="005E088A">
      <w:pPr>
        <w:pStyle w:val="Akapitzlist"/>
        <w:numPr>
          <w:ilvl w:val="1"/>
          <w:numId w:val="105"/>
        </w:numPr>
        <w:autoSpaceDE w:val="0"/>
        <w:autoSpaceDN w:val="0"/>
        <w:adjustRightInd w:val="0"/>
        <w:spacing w:line="276" w:lineRule="auto"/>
        <w:ind w:left="851"/>
        <w:jc w:val="both"/>
      </w:pPr>
      <w:r w:rsidRPr="008067D1">
        <w:t xml:space="preserve">zabezpieczenie i oznakowanie robót oraz dbanie o stan techniczny i prawidłowość oznakowania terenu robót przez cały okres realizacji zadania; </w:t>
      </w:r>
    </w:p>
    <w:p w14:paraId="3C7792CE" w14:textId="64DDCD16" w:rsidR="00A26F04" w:rsidRPr="008067D1" w:rsidRDefault="00A26F04" w:rsidP="00A26F04">
      <w:pPr>
        <w:pStyle w:val="Akapitzlist"/>
        <w:numPr>
          <w:ilvl w:val="1"/>
          <w:numId w:val="105"/>
        </w:numPr>
        <w:autoSpaceDE w:val="0"/>
        <w:autoSpaceDN w:val="0"/>
        <w:adjustRightInd w:val="0"/>
        <w:spacing w:line="276" w:lineRule="auto"/>
        <w:ind w:left="851"/>
        <w:jc w:val="both"/>
      </w:pPr>
      <w:r w:rsidRPr="008067D1">
        <w:t>opracowanie i uzgodnienie organizacji ruchu na czas wykonywania robót, zabezpieczenie i oznakowanie robót, wytyczenie pasa drogowego, wykonanie inwentaryzacji powykonawczej oraz dbanie o stan techniczny i prawidłowość oznakowania terenu robót przez cały okres realizacji zadania;</w:t>
      </w:r>
    </w:p>
    <w:p w14:paraId="528C0CE0" w14:textId="3B994335" w:rsidR="005E088A" w:rsidRPr="008067D1" w:rsidRDefault="005E088A" w:rsidP="005E088A">
      <w:pPr>
        <w:pStyle w:val="Akapitzlist"/>
        <w:numPr>
          <w:ilvl w:val="1"/>
          <w:numId w:val="105"/>
        </w:numPr>
        <w:autoSpaceDE w:val="0"/>
        <w:autoSpaceDN w:val="0"/>
        <w:adjustRightInd w:val="0"/>
        <w:spacing w:line="276" w:lineRule="auto"/>
        <w:ind w:left="851"/>
        <w:jc w:val="both"/>
      </w:pPr>
      <w:r w:rsidRPr="008067D1">
        <w:t xml:space="preserve">utrzymywanie terenu budowy w stanie wolnym od przeszkód komunikacyjnych oraz usuwanie i składowanie wszelkich urządzeń pomocniczych, zbędnych materiałów, odpadów i śmieci oraz niepotrzebnych urządzeń prowizorycznych; </w:t>
      </w:r>
    </w:p>
    <w:p w14:paraId="61D6D872" w14:textId="77777777" w:rsidR="005E088A" w:rsidRPr="008067D1" w:rsidRDefault="005E088A" w:rsidP="005E088A">
      <w:pPr>
        <w:pStyle w:val="Akapitzlist"/>
        <w:numPr>
          <w:ilvl w:val="1"/>
          <w:numId w:val="105"/>
        </w:numPr>
        <w:autoSpaceDE w:val="0"/>
        <w:autoSpaceDN w:val="0"/>
        <w:adjustRightInd w:val="0"/>
        <w:spacing w:line="276" w:lineRule="auto"/>
        <w:ind w:left="851"/>
        <w:jc w:val="both"/>
      </w:pPr>
      <w:r w:rsidRPr="008067D1">
        <w:t xml:space="preserve">zapewnienie pracownikowi upoważnionemu przez Zamawiającego pełnej dostępności do wykonywanych robót oraz informowania ww. pracownika o gotowości do odbioru robót zanikających; </w:t>
      </w:r>
    </w:p>
    <w:p w14:paraId="0A3A7CE9" w14:textId="6348302D" w:rsidR="005E088A" w:rsidRPr="008067D1" w:rsidRDefault="005E088A" w:rsidP="005E088A">
      <w:pPr>
        <w:pStyle w:val="Akapitzlist"/>
        <w:numPr>
          <w:ilvl w:val="1"/>
          <w:numId w:val="105"/>
        </w:numPr>
        <w:autoSpaceDE w:val="0"/>
        <w:autoSpaceDN w:val="0"/>
        <w:adjustRightInd w:val="0"/>
        <w:spacing w:line="276" w:lineRule="auto"/>
        <w:ind w:left="851"/>
        <w:jc w:val="both"/>
      </w:pPr>
      <w:r w:rsidRPr="008067D1">
        <w:t xml:space="preserve">wykonanie w ramach wynagrodzenia za przedmiot umowy oznakowania i zabezpieczenia ruchu i robót na czas prowadzenia robót wraz z bieżącym utrzymaniem tego oznakowania i jego likwidacją po zakończeniu robót. W przypadku konieczności kierowania ruchem w trakcie realizacji robót, Wykonawca musi dysponować pracownikami przeszkolonymi zgodnie z obowiązującymi przepisami w tym zakresie, którzy będą mogli dawać sygnały uczestnikom ruchu lub innym osobom znajdującym się na drodze w czasie prowadzenia robót. W takim przypadku Wykonawca przedstawi pracownikowi upoważnionemu przez Zamawiającego stosowne dokumenty potwierdzające wymagane przeszkolenie pracowników Wykonawcy; </w:t>
      </w:r>
    </w:p>
    <w:p w14:paraId="09B59279" w14:textId="58437E60" w:rsidR="005E088A" w:rsidRPr="008067D1" w:rsidRDefault="005E088A" w:rsidP="005E088A">
      <w:pPr>
        <w:pStyle w:val="Akapitzlist"/>
        <w:numPr>
          <w:ilvl w:val="1"/>
          <w:numId w:val="105"/>
        </w:numPr>
        <w:autoSpaceDE w:val="0"/>
        <w:autoSpaceDN w:val="0"/>
        <w:adjustRightInd w:val="0"/>
        <w:spacing w:line="276" w:lineRule="auto"/>
        <w:ind w:left="851"/>
        <w:jc w:val="both"/>
      </w:pPr>
      <w:r w:rsidRPr="008067D1">
        <w:t>rejestrowanie w formie wpisów do dziennika budowy przebiegu robót budowlanych oraz wszelkich innych faktów związanych z prowadzonymi robotami</w:t>
      </w:r>
      <w:r w:rsidR="00A26F04" w:rsidRPr="008067D1">
        <w:t>;</w:t>
      </w:r>
    </w:p>
    <w:p w14:paraId="64E134D2" w14:textId="6813DA54" w:rsidR="00A26F04" w:rsidRPr="008067D1" w:rsidRDefault="00A26F04" w:rsidP="00A26F04">
      <w:pPr>
        <w:pStyle w:val="Akapitzlist"/>
        <w:numPr>
          <w:ilvl w:val="1"/>
          <w:numId w:val="105"/>
        </w:numPr>
        <w:autoSpaceDE w:val="0"/>
        <w:autoSpaceDN w:val="0"/>
        <w:adjustRightInd w:val="0"/>
        <w:spacing w:line="276" w:lineRule="auto"/>
        <w:ind w:left="851"/>
        <w:jc w:val="both"/>
      </w:pPr>
      <w:r w:rsidRPr="008067D1">
        <w:t>uporządkowanie teren budowy po zakończeniu robót i przekazanie go Zamawiającemu w dniu odbioru robót.</w:t>
      </w:r>
    </w:p>
    <w:p w14:paraId="35C84BA6" w14:textId="5C1EA10C" w:rsidR="002C319C" w:rsidRPr="002C596D" w:rsidRDefault="002C319C" w:rsidP="007E5AC7">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2C596D">
        <w:rPr>
          <w:rFonts w:ascii="Times New Roman" w:hAnsi="Times New Roman" w:cs="Times New Roman"/>
          <w:sz w:val="24"/>
        </w:rPr>
        <w:t>Wykonawca z</w:t>
      </w:r>
      <w:r w:rsidR="005A2404">
        <w:rPr>
          <w:rFonts w:ascii="Times New Roman" w:hAnsi="Times New Roman" w:cs="Times New Roman"/>
          <w:sz w:val="24"/>
        </w:rPr>
        <w:t xml:space="preserve"> </w:t>
      </w:r>
      <w:r w:rsidRPr="002C596D">
        <w:rPr>
          <w:rFonts w:ascii="Times New Roman" w:hAnsi="Times New Roman" w:cs="Times New Roman"/>
          <w:sz w:val="24"/>
        </w:rPr>
        <w:t>obowiązuje się zapewnić bezpieczeństwo na terenie budowy i ponosi odpowiedzialność za ewentualne szkody powstałe w związku z wykonywaniem robót                     w stosunku do osób trzecich.</w:t>
      </w:r>
    </w:p>
    <w:p w14:paraId="600AEC54" w14:textId="72F1979A" w:rsidR="002C319C" w:rsidRPr="002C596D" w:rsidRDefault="002C319C" w:rsidP="007E5AC7">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2C596D">
        <w:rPr>
          <w:rFonts w:ascii="Times New Roman" w:hAnsi="Times New Roman" w:cs="Times New Roman"/>
          <w:sz w:val="24"/>
        </w:rPr>
        <w:t>Wykonawca będzie stosował właściwe materiały i technologie zgodnie z art. 10 ustawy Prawo budowlane oraz zgodnie z normami i w oparciu o zasady określone w art. 30-30b u</w:t>
      </w:r>
      <w:r w:rsidR="00E21536" w:rsidRPr="002C596D">
        <w:rPr>
          <w:rFonts w:ascii="Times New Roman" w:hAnsi="Times New Roman" w:cs="Times New Roman"/>
          <w:sz w:val="24"/>
        </w:rPr>
        <w:t xml:space="preserve">stawy </w:t>
      </w:r>
      <w:proofErr w:type="spellStart"/>
      <w:r w:rsidRPr="002C596D">
        <w:rPr>
          <w:rFonts w:ascii="Times New Roman" w:hAnsi="Times New Roman" w:cs="Times New Roman"/>
          <w:sz w:val="24"/>
        </w:rPr>
        <w:t>Pzp</w:t>
      </w:r>
      <w:proofErr w:type="spellEnd"/>
      <w:r w:rsidRPr="002C596D">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1E19483B" w14:textId="18412AC1" w:rsidR="002C319C" w:rsidRPr="005A2404" w:rsidRDefault="00374975" w:rsidP="007E5AC7">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5A2404">
        <w:rPr>
          <w:rFonts w:ascii="Times New Roman" w:hAnsi="Times New Roman" w:cs="Times New Roman"/>
          <w:sz w:val="24"/>
        </w:rPr>
        <w:t>Wykonawca</w:t>
      </w:r>
      <w:r w:rsidRPr="005A2404">
        <w:rPr>
          <w:rFonts w:ascii="Times New Roman" w:eastAsia="Times New Roman" w:hAnsi="Times New Roman" w:cs="Times New Roman"/>
          <w:sz w:val="24"/>
          <w:szCs w:val="24"/>
          <w:lang w:eastAsia="pl-PL"/>
        </w:rPr>
        <w:t xml:space="preserve"> </w:t>
      </w:r>
      <w:r w:rsidRPr="005A2404">
        <w:rPr>
          <w:rFonts w:ascii="Times New Roman" w:hAnsi="Times New Roman" w:cs="Times New Roman"/>
          <w:sz w:val="24"/>
        </w:rPr>
        <w:t>zobowiązany</w:t>
      </w:r>
      <w:r w:rsidRPr="005A2404">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sidR="002C319C" w:rsidRPr="005A2404">
        <w:rPr>
          <w:rFonts w:ascii="Times New Roman" w:hAnsi="Times New Roman" w:cs="Times New Roman"/>
          <w:sz w:val="24"/>
        </w:rPr>
        <w:t>Koszt złożenia odpadów w miejscu ich unieszkodliwiania ponosi Wykonawca.</w:t>
      </w:r>
    </w:p>
    <w:p w14:paraId="4AF4C09F" w14:textId="77777777" w:rsidR="002C319C" w:rsidRPr="008067D1" w:rsidRDefault="002C319C" w:rsidP="007E5AC7">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szCs w:val="24"/>
        </w:rPr>
      </w:pPr>
      <w:r w:rsidRPr="005A2404">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urządzenia. </w:t>
      </w:r>
    </w:p>
    <w:p w14:paraId="6B620440" w14:textId="1EE3B619" w:rsidR="009C533A" w:rsidRPr="008067D1" w:rsidRDefault="002C319C" w:rsidP="00F066E4">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8067D1">
        <w:rPr>
          <w:rFonts w:ascii="Times New Roman" w:hAnsi="Times New Roman" w:cs="Times New Roman"/>
          <w:sz w:val="24"/>
        </w:rPr>
        <w:t xml:space="preserve">Po zakończeniu zadania </w:t>
      </w:r>
      <w:r w:rsidR="005A2404" w:rsidRPr="008067D1">
        <w:rPr>
          <w:rFonts w:ascii="Times New Roman" w:hAnsi="Times New Roman" w:cs="Times New Roman"/>
          <w:sz w:val="24"/>
        </w:rPr>
        <w:t xml:space="preserve">Wykonawca przedstawi Zamawiającemu komplet dokumentów potwierdzających prawidłowe i zgodne z umową oraz warunkami postępowania wykonanie robót zawierający w szczególności kosztorys powykonawczy po cenach jednostkowych zawartych w kosztorysie ofertowym, komplet dokumentów niezbędnych do uzyskania przez </w:t>
      </w:r>
      <w:r w:rsidR="005A2404" w:rsidRPr="008067D1">
        <w:rPr>
          <w:rFonts w:ascii="Times New Roman" w:hAnsi="Times New Roman" w:cs="Times New Roman"/>
          <w:sz w:val="24"/>
        </w:rPr>
        <w:lastRenderedPageBreak/>
        <w:t>Zamawiającego decyzji o pozwoleniu na użytkowanie zrealizowanego zakresu robót. W</w:t>
      </w:r>
      <w:r w:rsidR="00E937C3" w:rsidRPr="008067D1">
        <w:rPr>
          <w:rFonts w:ascii="Times New Roman" w:hAnsi="Times New Roman" w:cs="Times New Roman"/>
          <w:sz w:val="24"/>
        </w:rPr>
        <w:t> </w:t>
      </w:r>
      <w:r w:rsidR="005A2404" w:rsidRPr="008067D1">
        <w:rPr>
          <w:rFonts w:ascii="Times New Roman" w:hAnsi="Times New Roman" w:cs="Times New Roman"/>
          <w:sz w:val="24"/>
        </w:rPr>
        <w:t>szczególności będą to: dokumenty potwierdzające dopuszczenie zastosowanych materiałów i</w:t>
      </w:r>
      <w:r w:rsidR="00E937C3" w:rsidRPr="008067D1">
        <w:rPr>
          <w:rFonts w:ascii="Times New Roman" w:hAnsi="Times New Roman" w:cs="Times New Roman"/>
          <w:sz w:val="24"/>
        </w:rPr>
        <w:t> </w:t>
      </w:r>
      <w:r w:rsidR="005A2404" w:rsidRPr="008067D1">
        <w:rPr>
          <w:rFonts w:ascii="Times New Roman" w:hAnsi="Times New Roman" w:cs="Times New Roman"/>
          <w:sz w:val="24"/>
        </w:rPr>
        <w:t xml:space="preserve">urządzeń do stosowania w budownictwie, inwentaryzacja powykonawcza przyjęta do państwowego zasobu geodezyjnego, protokoły badań i sprawdzeń, rysunki ze zmianami, oraz inne dokumenty. </w:t>
      </w:r>
    </w:p>
    <w:p w14:paraId="5F450B09" w14:textId="77777777" w:rsidR="005A2404" w:rsidRPr="005A2404" w:rsidRDefault="005A2404" w:rsidP="005A2404">
      <w:pPr>
        <w:tabs>
          <w:tab w:val="left" w:pos="426"/>
        </w:tabs>
        <w:suppressAutoHyphens/>
        <w:spacing w:after="0" w:line="276" w:lineRule="auto"/>
        <w:ind w:left="426"/>
        <w:contextualSpacing/>
        <w:jc w:val="both"/>
        <w:rPr>
          <w:rFonts w:ascii="Times New Roman" w:hAnsi="Times New Roman" w:cs="Times New Roman"/>
          <w:color w:val="FF0000"/>
          <w:sz w:val="24"/>
        </w:rPr>
      </w:pPr>
    </w:p>
    <w:p w14:paraId="2A4A022A" w14:textId="43AF0854" w:rsidR="009C533A" w:rsidRPr="00320293" w:rsidRDefault="009C533A" w:rsidP="007E5AC7">
      <w:pPr>
        <w:spacing w:after="0" w:line="276" w:lineRule="auto"/>
        <w:contextualSpacing/>
        <w:jc w:val="center"/>
        <w:rPr>
          <w:rFonts w:ascii="Times New Roman" w:hAnsi="Times New Roman" w:cs="Times New Roman"/>
          <w:sz w:val="24"/>
        </w:rPr>
      </w:pPr>
      <w:r w:rsidRPr="00320293">
        <w:rPr>
          <w:rFonts w:ascii="Times New Roman" w:hAnsi="Times New Roman" w:cs="Times New Roman"/>
          <w:b/>
          <w:sz w:val="24"/>
        </w:rPr>
        <w:t>VI. Odbiór końcowy przedmiotu umowy</w:t>
      </w:r>
    </w:p>
    <w:p w14:paraId="7441C2EC" w14:textId="77777777" w:rsidR="009C533A" w:rsidRPr="00320293" w:rsidRDefault="009C533A" w:rsidP="007E5AC7">
      <w:pPr>
        <w:spacing w:after="0" w:line="276" w:lineRule="auto"/>
        <w:contextualSpacing/>
        <w:jc w:val="center"/>
        <w:rPr>
          <w:rFonts w:ascii="Times New Roman" w:hAnsi="Times New Roman" w:cs="Times New Roman"/>
          <w:sz w:val="24"/>
        </w:rPr>
      </w:pPr>
      <w:r w:rsidRPr="00320293">
        <w:rPr>
          <w:rFonts w:ascii="Times New Roman" w:hAnsi="Times New Roman" w:cs="Times New Roman"/>
          <w:b/>
          <w:sz w:val="24"/>
        </w:rPr>
        <w:t>§ 6</w:t>
      </w:r>
    </w:p>
    <w:p w14:paraId="01E2B221" w14:textId="77777777" w:rsidR="002B3B91" w:rsidRPr="00320293" w:rsidRDefault="002B3B91" w:rsidP="007E5AC7">
      <w:pPr>
        <w:numPr>
          <w:ilvl w:val="2"/>
          <w:numId w:val="57"/>
        </w:numPr>
        <w:suppressAutoHyphens/>
        <w:spacing w:after="0" w:line="276" w:lineRule="auto"/>
        <w:ind w:left="284" w:hanging="284"/>
        <w:contextualSpacing/>
        <w:jc w:val="both"/>
        <w:rPr>
          <w:rFonts w:ascii="Times New Roman" w:hAnsi="Times New Roman" w:cs="Times New Roman"/>
          <w:sz w:val="24"/>
        </w:rPr>
      </w:pPr>
      <w:r w:rsidRPr="00320293">
        <w:rPr>
          <w:rFonts w:ascii="Times New Roman" w:hAnsi="Times New Roman" w:cs="Times New Roman"/>
          <w:sz w:val="24"/>
        </w:rPr>
        <w:t>Przewiduje się następujące rodzaje odbiorów robót:</w:t>
      </w:r>
    </w:p>
    <w:p w14:paraId="6310EFAC" w14:textId="2E873C48" w:rsidR="00320293" w:rsidRDefault="00320293" w:rsidP="007E5AC7">
      <w:pPr>
        <w:numPr>
          <w:ilvl w:val="0"/>
          <w:numId w:val="5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odbiór robót zanikających</w:t>
      </w:r>
      <w:r>
        <w:rPr>
          <w:rFonts w:ascii="Times New Roman" w:hAnsi="Times New Roman" w:cs="Times New Roman"/>
          <w:sz w:val="24"/>
        </w:rPr>
        <w:t>,</w:t>
      </w:r>
    </w:p>
    <w:p w14:paraId="4BE6B47D" w14:textId="6F6DD1A7" w:rsidR="00DA0081" w:rsidRPr="00320293" w:rsidRDefault="00AB4661" w:rsidP="007E5AC7">
      <w:pPr>
        <w:numPr>
          <w:ilvl w:val="0"/>
          <w:numId w:val="5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 xml:space="preserve">odbiory częściowe robót po </w:t>
      </w:r>
      <w:proofErr w:type="spellStart"/>
      <w:r w:rsidRPr="00320293">
        <w:rPr>
          <w:rFonts w:ascii="Times New Roman" w:hAnsi="Times New Roman" w:cs="Times New Roman"/>
          <w:sz w:val="24"/>
        </w:rPr>
        <w:t>zakończemiu</w:t>
      </w:r>
      <w:proofErr w:type="spellEnd"/>
      <w:r w:rsidRPr="00320293">
        <w:rPr>
          <w:rFonts w:ascii="Times New Roman" w:hAnsi="Times New Roman" w:cs="Times New Roman"/>
          <w:sz w:val="24"/>
        </w:rPr>
        <w:t xml:space="preserve"> etapu I</w:t>
      </w:r>
      <w:r w:rsidR="00320293" w:rsidRPr="00320293">
        <w:rPr>
          <w:rFonts w:ascii="Times New Roman" w:hAnsi="Times New Roman" w:cs="Times New Roman"/>
          <w:sz w:val="24"/>
        </w:rPr>
        <w:t xml:space="preserve"> </w:t>
      </w:r>
      <w:proofErr w:type="spellStart"/>
      <w:r w:rsidR="00320293" w:rsidRPr="00320293">
        <w:rPr>
          <w:rFonts w:ascii="Times New Roman" w:hAnsi="Times New Roman" w:cs="Times New Roman"/>
          <w:sz w:val="24"/>
        </w:rPr>
        <w:t>i</w:t>
      </w:r>
      <w:proofErr w:type="spellEnd"/>
      <w:r w:rsidRPr="00320293">
        <w:rPr>
          <w:rFonts w:ascii="Times New Roman" w:hAnsi="Times New Roman" w:cs="Times New Roman"/>
          <w:sz w:val="24"/>
        </w:rPr>
        <w:t xml:space="preserve"> II dokonane przez Zamawiającego</w:t>
      </w:r>
      <w:r w:rsidR="00DA0081" w:rsidRPr="00320293">
        <w:rPr>
          <w:rFonts w:ascii="Times New Roman" w:hAnsi="Times New Roman" w:cs="Times New Roman"/>
          <w:sz w:val="24"/>
        </w:rPr>
        <w:t>,</w:t>
      </w:r>
    </w:p>
    <w:p w14:paraId="70D85FDF" w14:textId="2AF5B43B" w:rsidR="002B3B91" w:rsidRPr="00320293" w:rsidRDefault="002B3B91" w:rsidP="007E5AC7">
      <w:pPr>
        <w:numPr>
          <w:ilvl w:val="0"/>
          <w:numId w:val="5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odbiór końcowy po zakończeniu całości zamówienia polegający na ostatecznym sprawdzeniu wykonanych robót zgodnie z umową, w terminie określonym w umowie,</w:t>
      </w:r>
    </w:p>
    <w:p w14:paraId="37E2DD95" w14:textId="77777777" w:rsidR="002B3B91" w:rsidRPr="00320293" w:rsidRDefault="002B3B91" w:rsidP="007E5AC7">
      <w:pPr>
        <w:numPr>
          <w:ilvl w:val="0"/>
          <w:numId w:val="5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odbiór gwarancyjny przed upływem terminu rękojmi dla wykonanych robót,</w:t>
      </w:r>
    </w:p>
    <w:p w14:paraId="155B795E" w14:textId="77777777" w:rsidR="002B3B91" w:rsidRPr="00320293" w:rsidRDefault="002B3B91" w:rsidP="007E5AC7">
      <w:pPr>
        <w:numPr>
          <w:ilvl w:val="0"/>
          <w:numId w:val="5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 xml:space="preserve">odbiór gwarancyjny przed upływem okresu gwarancyjnego dla wykonanych robót, </w:t>
      </w:r>
    </w:p>
    <w:p w14:paraId="714BD5A0" w14:textId="77777777" w:rsidR="002B3B91" w:rsidRPr="00320293" w:rsidRDefault="002B3B91" w:rsidP="007E5AC7">
      <w:pPr>
        <w:numPr>
          <w:ilvl w:val="0"/>
          <w:numId w:val="5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14:paraId="054F4A19" w14:textId="77777777" w:rsidR="002B3B91" w:rsidRPr="00320293" w:rsidRDefault="002B3B91" w:rsidP="007E5AC7">
      <w:pPr>
        <w:numPr>
          <w:ilvl w:val="2"/>
          <w:numId w:val="57"/>
        </w:numPr>
        <w:suppressAutoHyphens/>
        <w:spacing w:after="0" w:line="276" w:lineRule="auto"/>
        <w:ind w:left="284" w:hanging="284"/>
        <w:contextualSpacing/>
        <w:jc w:val="both"/>
        <w:rPr>
          <w:rFonts w:ascii="Times New Roman" w:hAnsi="Times New Roman" w:cs="Times New Roman"/>
          <w:sz w:val="24"/>
        </w:rPr>
      </w:pPr>
      <w:r w:rsidRPr="00320293">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320293">
        <w:rPr>
          <w:rFonts w:ascii="Times New Roman" w:hAnsi="Times New Roman" w:cs="Times New Roman"/>
          <w:sz w:val="24"/>
        </w:rPr>
        <w:t>techniczno</w:t>
      </w:r>
      <w:proofErr w:type="spellEnd"/>
      <w:r w:rsidRPr="00320293">
        <w:rPr>
          <w:rFonts w:ascii="Times New Roman" w:hAnsi="Times New Roman" w:cs="Times New Roman"/>
          <w:sz w:val="24"/>
        </w:rPr>
        <w:t xml:space="preserve"> – budowlanymi, normami i wytycznymi, w stanie kompletnym z punktu widzenia celu, któremu ma służyć. Jeżeli całość robót zostanie zakończona, Wykonawca pisemnie zgłosi Zamawiającemu gotowość do odbioru końcowego wykonanych robót.</w:t>
      </w:r>
    </w:p>
    <w:p w14:paraId="4DDA5502" w14:textId="30315C88" w:rsidR="002B3B91" w:rsidRPr="00320293" w:rsidRDefault="002B3B91" w:rsidP="007E5AC7">
      <w:pPr>
        <w:numPr>
          <w:ilvl w:val="2"/>
          <w:numId w:val="57"/>
        </w:numPr>
        <w:suppressAutoHyphens/>
        <w:spacing w:after="0" w:line="276" w:lineRule="auto"/>
        <w:ind w:left="284" w:hanging="284"/>
        <w:contextualSpacing/>
        <w:jc w:val="both"/>
        <w:rPr>
          <w:rFonts w:ascii="Times New Roman" w:hAnsi="Times New Roman" w:cs="Times New Roman"/>
          <w:sz w:val="24"/>
        </w:rPr>
      </w:pPr>
      <w:r w:rsidRPr="00320293">
        <w:rPr>
          <w:rFonts w:ascii="Times New Roman" w:hAnsi="Times New Roman" w:cs="Times New Roman"/>
          <w:sz w:val="24"/>
        </w:rPr>
        <w:t>Zamawiający wyznaczy termin i rozpocznie odbiór przedmiotu umowy w terminie 14 dni od daty zawiadomienia go o osiągnięciu gotowości do odbioru</w:t>
      </w:r>
      <w:r w:rsidR="00965FB3" w:rsidRPr="00320293">
        <w:rPr>
          <w:rFonts w:ascii="Times New Roman" w:hAnsi="Times New Roman" w:cs="Times New Roman"/>
          <w:sz w:val="24"/>
        </w:rPr>
        <w:t>,</w:t>
      </w:r>
      <w:r w:rsidRPr="00320293">
        <w:rPr>
          <w:rFonts w:ascii="Times New Roman" w:hAnsi="Times New Roman" w:cs="Times New Roman"/>
          <w:sz w:val="24"/>
        </w:rPr>
        <w:t xml:space="preserve"> zawiadamiając o tym Wykonawcę.</w:t>
      </w:r>
    </w:p>
    <w:p w14:paraId="4BFC02D8" w14:textId="77777777" w:rsidR="002B3B91" w:rsidRPr="00320293" w:rsidRDefault="002B3B91" w:rsidP="007E5AC7">
      <w:pPr>
        <w:numPr>
          <w:ilvl w:val="2"/>
          <w:numId w:val="57"/>
        </w:numPr>
        <w:suppressAutoHyphens/>
        <w:spacing w:after="0" w:line="276" w:lineRule="auto"/>
        <w:ind w:left="284" w:hanging="284"/>
        <w:contextualSpacing/>
        <w:jc w:val="both"/>
        <w:rPr>
          <w:rFonts w:ascii="Times New Roman" w:hAnsi="Times New Roman" w:cs="Times New Roman"/>
          <w:sz w:val="24"/>
        </w:rPr>
      </w:pPr>
      <w:r w:rsidRPr="00320293">
        <w:rPr>
          <w:rFonts w:ascii="Times New Roman" w:hAnsi="Times New Roman" w:cs="Times New Roman"/>
          <w:sz w:val="24"/>
        </w:rPr>
        <w:t>Jeżeli w toku czynności odbioru zostaną stwierdzone wady, to Zamawiającemu przysługują następujące uprawnienia:</w:t>
      </w:r>
    </w:p>
    <w:p w14:paraId="1E05FF7F" w14:textId="0CD1360C" w:rsidR="002B3B91" w:rsidRPr="00D347AD" w:rsidRDefault="002B3B91" w:rsidP="007E5AC7">
      <w:pPr>
        <w:numPr>
          <w:ilvl w:val="2"/>
          <w:numId w:val="59"/>
        </w:numPr>
        <w:suppressAutoHyphens/>
        <w:spacing w:after="0" w:line="276" w:lineRule="auto"/>
        <w:ind w:left="709" w:hanging="322"/>
        <w:contextualSpacing/>
        <w:jc w:val="both"/>
        <w:rPr>
          <w:rFonts w:ascii="Times New Roman" w:hAnsi="Times New Roman" w:cs="Times New Roman"/>
          <w:sz w:val="24"/>
        </w:rPr>
      </w:pPr>
      <w:r w:rsidRPr="00320293">
        <w:rPr>
          <w:rFonts w:ascii="Times New Roman" w:hAnsi="Times New Roman" w:cs="Times New Roman"/>
          <w:sz w:val="24"/>
        </w:rPr>
        <w:t xml:space="preserve">jeżeli wady nadają się do usunięcia może odmówić odbioru do </w:t>
      </w:r>
      <w:r w:rsidRPr="00D347AD">
        <w:rPr>
          <w:rFonts w:ascii="Times New Roman" w:hAnsi="Times New Roman" w:cs="Times New Roman"/>
          <w:sz w:val="24"/>
        </w:rPr>
        <w:t>czasu usunięcia wad, wyznaczając termin ich usunięcia nie dłuższy niż 14 dni na koszt Wykonawcy, przy możliwości jednoczesnego nalicz</w:t>
      </w:r>
      <w:r w:rsidR="00596278" w:rsidRPr="00D347AD">
        <w:rPr>
          <w:rFonts w:ascii="Times New Roman" w:hAnsi="Times New Roman" w:cs="Times New Roman"/>
          <w:sz w:val="24"/>
        </w:rPr>
        <w:t>ania kar umownych zgodnie z § 1</w:t>
      </w:r>
      <w:r w:rsidR="00513EE8" w:rsidRPr="00D347AD">
        <w:rPr>
          <w:rFonts w:ascii="Times New Roman" w:hAnsi="Times New Roman" w:cs="Times New Roman"/>
          <w:sz w:val="24"/>
        </w:rPr>
        <w:t>2</w:t>
      </w:r>
      <w:r w:rsidRPr="00D347AD">
        <w:rPr>
          <w:rFonts w:ascii="Times New Roman" w:hAnsi="Times New Roman" w:cs="Times New Roman"/>
          <w:sz w:val="24"/>
        </w:rPr>
        <w:t xml:space="preserve"> ust. 1 lit. a.</w:t>
      </w:r>
    </w:p>
    <w:p w14:paraId="67277B9C" w14:textId="77777777" w:rsidR="002B3B91" w:rsidRPr="00D347AD" w:rsidRDefault="002B3B91" w:rsidP="007E5AC7">
      <w:pPr>
        <w:numPr>
          <w:ilvl w:val="2"/>
          <w:numId w:val="59"/>
        </w:numPr>
        <w:suppressAutoHyphens/>
        <w:spacing w:after="0" w:line="276" w:lineRule="auto"/>
        <w:ind w:left="709" w:hanging="322"/>
        <w:contextualSpacing/>
        <w:jc w:val="both"/>
        <w:rPr>
          <w:rFonts w:ascii="Times New Roman" w:hAnsi="Times New Roman" w:cs="Times New Roman"/>
          <w:sz w:val="24"/>
        </w:rPr>
      </w:pPr>
      <w:r w:rsidRPr="00D347AD">
        <w:rPr>
          <w:rFonts w:ascii="Times New Roman" w:hAnsi="Times New Roman" w:cs="Times New Roman"/>
          <w:sz w:val="24"/>
        </w:rPr>
        <w:t>jeżeli wady nie nadają się do usunięcia:</w:t>
      </w:r>
    </w:p>
    <w:p w14:paraId="134A5E9F" w14:textId="77777777" w:rsidR="00965FB3" w:rsidRPr="00320293" w:rsidRDefault="002B3B91" w:rsidP="007E5AC7">
      <w:pPr>
        <w:pStyle w:val="Akapitzlist"/>
        <w:numPr>
          <w:ilvl w:val="0"/>
          <w:numId w:val="79"/>
        </w:numPr>
        <w:spacing w:line="276" w:lineRule="auto"/>
        <w:jc w:val="both"/>
        <w:rPr>
          <w:rFonts w:eastAsia="Calibri"/>
        </w:rPr>
      </w:pPr>
      <w:r w:rsidRPr="00D347AD">
        <w:rPr>
          <w:rFonts w:eastAsia="Calibri"/>
        </w:rPr>
        <w:t xml:space="preserve">jeżeli nie uniemożliwiają one użytkowania przedmiotu odbioru </w:t>
      </w:r>
      <w:r w:rsidRPr="00320293">
        <w:rPr>
          <w:rFonts w:eastAsia="Calibri"/>
        </w:rPr>
        <w:t>zgodnie z przeznaczeniem może obniżyć wynagrodzenie o wartość wadliwie wykonanych robót,</w:t>
      </w:r>
      <w:r w:rsidRPr="00320293">
        <w:t xml:space="preserve"> </w:t>
      </w:r>
      <w:r w:rsidRPr="00320293">
        <w:rPr>
          <w:rFonts w:eastAsia="Calibri"/>
        </w:rPr>
        <w:t>wyliczoną wg nośników kosztorysu ofertowego</w:t>
      </w:r>
      <w:r w:rsidR="00965FB3" w:rsidRPr="00320293">
        <w:rPr>
          <w:rFonts w:eastAsia="Calibri"/>
        </w:rPr>
        <w:t>,</w:t>
      </w:r>
    </w:p>
    <w:p w14:paraId="412CD2D5" w14:textId="529AAF78" w:rsidR="002B3B91" w:rsidRPr="00320293" w:rsidRDefault="002B3B91" w:rsidP="007E5AC7">
      <w:pPr>
        <w:pStyle w:val="Akapitzlist"/>
        <w:numPr>
          <w:ilvl w:val="0"/>
          <w:numId w:val="79"/>
        </w:numPr>
        <w:spacing w:line="276" w:lineRule="auto"/>
        <w:jc w:val="both"/>
        <w:rPr>
          <w:rFonts w:eastAsia="Calibri"/>
        </w:rPr>
      </w:pPr>
      <w:r w:rsidRPr="00320293">
        <w:rPr>
          <w:rFonts w:eastAsia="Calibri"/>
        </w:rPr>
        <w:t>jeżeli uniemożliwiają użytkowanie zgodnie z przeznaczeniem może odstąpić od umowy lub żądać wykonania przedmiotu odbioru po raz drugi na koszt Wykonawcy.</w:t>
      </w:r>
    </w:p>
    <w:p w14:paraId="6FA0FB22" w14:textId="77777777" w:rsidR="002B3B91" w:rsidRPr="00D347AD" w:rsidRDefault="002B3B91" w:rsidP="007E5AC7">
      <w:pPr>
        <w:numPr>
          <w:ilvl w:val="2"/>
          <w:numId w:val="57"/>
        </w:numPr>
        <w:suppressAutoHyphens/>
        <w:spacing w:after="0" w:line="276" w:lineRule="auto"/>
        <w:ind w:left="284" w:hanging="284"/>
        <w:contextualSpacing/>
        <w:jc w:val="both"/>
        <w:rPr>
          <w:rFonts w:ascii="Times New Roman" w:hAnsi="Times New Roman" w:cs="Times New Roman"/>
          <w:sz w:val="24"/>
        </w:rPr>
      </w:pPr>
      <w:r w:rsidRPr="00320293">
        <w:rPr>
          <w:rFonts w:ascii="Times New Roman" w:hAnsi="Times New Roman" w:cs="Times New Roman"/>
          <w:sz w:val="24"/>
        </w:rPr>
        <w:t xml:space="preserve">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w:t>
      </w:r>
      <w:r w:rsidRPr="00D347AD">
        <w:rPr>
          <w:rFonts w:ascii="Times New Roman" w:hAnsi="Times New Roman" w:cs="Times New Roman"/>
          <w:sz w:val="24"/>
        </w:rPr>
        <w:t>roboczych od daty otrzymania zawiadomienia.</w:t>
      </w:r>
    </w:p>
    <w:p w14:paraId="0DCF4BAE" w14:textId="54849304" w:rsidR="002B3B91" w:rsidRPr="00D347AD" w:rsidRDefault="00320293" w:rsidP="00320293">
      <w:pPr>
        <w:numPr>
          <w:ilvl w:val="2"/>
          <w:numId w:val="57"/>
        </w:numPr>
        <w:suppressAutoHyphens/>
        <w:spacing w:after="0" w:line="276" w:lineRule="auto"/>
        <w:ind w:left="284" w:hanging="284"/>
        <w:contextualSpacing/>
        <w:jc w:val="both"/>
        <w:rPr>
          <w:rFonts w:ascii="Times New Roman" w:hAnsi="Times New Roman" w:cs="Times New Roman"/>
          <w:sz w:val="24"/>
          <w:szCs w:val="24"/>
        </w:rPr>
      </w:pPr>
      <w:r w:rsidRPr="00D347AD">
        <w:rPr>
          <w:rFonts w:ascii="Times New Roman" w:hAnsi="Times New Roman" w:cs="Times New Roman"/>
          <w:sz w:val="24"/>
          <w:szCs w:val="24"/>
        </w:rPr>
        <w:t>Wykonawca do czasu odbioru przedstawi Zamawiającemu komplet dokumentacji niezbędnej do odbioru, który powinien zawierać w szczególności: kosztorys powykonawczy, atesty wbudowanych materiałów, deklaracja zgodności, certyfikaty, inwentaryzację geodezyjną powykonawczą</w:t>
      </w:r>
      <w:r w:rsidR="002B3B91" w:rsidRPr="00D347AD">
        <w:rPr>
          <w:rFonts w:ascii="Times New Roman" w:hAnsi="Times New Roman" w:cs="Times New Roman"/>
          <w:sz w:val="24"/>
        </w:rPr>
        <w:t>, protokoły.</w:t>
      </w:r>
    </w:p>
    <w:p w14:paraId="6496FD4B" w14:textId="77777777" w:rsidR="002B3B91" w:rsidRPr="00320293" w:rsidRDefault="002B3B91" w:rsidP="007E5AC7">
      <w:pPr>
        <w:numPr>
          <w:ilvl w:val="2"/>
          <w:numId w:val="57"/>
        </w:numPr>
        <w:suppressAutoHyphens/>
        <w:spacing w:after="0" w:line="276" w:lineRule="auto"/>
        <w:ind w:left="284" w:hanging="284"/>
        <w:contextualSpacing/>
        <w:jc w:val="both"/>
        <w:rPr>
          <w:rFonts w:ascii="Times New Roman" w:hAnsi="Times New Roman" w:cs="Times New Roman"/>
          <w:sz w:val="24"/>
        </w:rPr>
      </w:pPr>
      <w:r w:rsidRPr="00320293">
        <w:rPr>
          <w:rFonts w:ascii="Times New Roman" w:hAnsi="Times New Roman" w:cs="Times New Roman"/>
          <w:sz w:val="24"/>
        </w:rPr>
        <w:lastRenderedPageBreak/>
        <w:t>Strony postanawiają, że z czynności odbioru będzie spisany protokół odbioru zawierający wszelkie ustalenia dokonane w toku odbioru.</w:t>
      </w:r>
    </w:p>
    <w:p w14:paraId="0F801119" w14:textId="77777777" w:rsidR="002B3B91" w:rsidRPr="00320293" w:rsidRDefault="002B3B91" w:rsidP="007E5AC7">
      <w:pPr>
        <w:numPr>
          <w:ilvl w:val="2"/>
          <w:numId w:val="57"/>
        </w:numPr>
        <w:suppressAutoHyphens/>
        <w:spacing w:after="0" w:line="276" w:lineRule="auto"/>
        <w:ind w:left="284" w:hanging="284"/>
        <w:contextualSpacing/>
        <w:jc w:val="both"/>
        <w:rPr>
          <w:rFonts w:ascii="Times New Roman" w:hAnsi="Times New Roman" w:cs="Times New Roman"/>
          <w:sz w:val="24"/>
        </w:rPr>
      </w:pPr>
      <w:r w:rsidRPr="00320293">
        <w:rPr>
          <w:rFonts w:ascii="Times New Roman" w:hAnsi="Times New Roman" w:cs="Times New Roman"/>
          <w:sz w:val="24"/>
        </w:rPr>
        <w:t>Odbiór gwarancyjny dokonany zostanie najpóźniej na 14 dni przed upływem terminu gwarancji.</w:t>
      </w:r>
    </w:p>
    <w:p w14:paraId="64CF3250" w14:textId="77777777" w:rsidR="00131C9D" w:rsidRPr="00AB43E3" w:rsidRDefault="00131C9D" w:rsidP="007E5AC7">
      <w:pPr>
        <w:suppressAutoHyphens/>
        <w:spacing w:after="0" w:line="276" w:lineRule="auto"/>
        <w:contextualSpacing/>
        <w:jc w:val="both"/>
        <w:rPr>
          <w:rFonts w:ascii="Times New Roman" w:hAnsi="Times New Roman" w:cs="Times New Roman"/>
          <w:color w:val="FF0000"/>
          <w:sz w:val="24"/>
        </w:rPr>
      </w:pPr>
    </w:p>
    <w:p w14:paraId="2E389151" w14:textId="77777777" w:rsidR="009C533A" w:rsidRPr="001B7CA8" w:rsidRDefault="009C533A" w:rsidP="007E5AC7">
      <w:pPr>
        <w:spacing w:after="0" w:line="276" w:lineRule="auto"/>
        <w:contextualSpacing/>
        <w:jc w:val="center"/>
        <w:rPr>
          <w:rFonts w:ascii="Times New Roman" w:hAnsi="Times New Roman" w:cs="Times New Roman"/>
          <w:sz w:val="24"/>
        </w:rPr>
      </w:pPr>
      <w:r w:rsidRPr="001B7CA8">
        <w:rPr>
          <w:rFonts w:ascii="Times New Roman" w:hAnsi="Times New Roman" w:cs="Times New Roman"/>
          <w:b/>
          <w:sz w:val="24"/>
        </w:rPr>
        <w:t>VII. Wynagrodzenie</w:t>
      </w:r>
    </w:p>
    <w:p w14:paraId="4B2BABD7" w14:textId="77777777" w:rsidR="009C533A" w:rsidRPr="001B7CA8" w:rsidRDefault="009C533A" w:rsidP="007E5AC7">
      <w:pPr>
        <w:spacing w:after="0" w:line="276" w:lineRule="auto"/>
        <w:ind w:left="284" w:hanging="284"/>
        <w:contextualSpacing/>
        <w:jc w:val="center"/>
        <w:rPr>
          <w:rFonts w:ascii="Times New Roman" w:hAnsi="Times New Roman" w:cs="Times New Roman"/>
          <w:sz w:val="24"/>
        </w:rPr>
      </w:pPr>
      <w:r w:rsidRPr="001B7CA8">
        <w:rPr>
          <w:rFonts w:ascii="Times New Roman" w:hAnsi="Times New Roman" w:cs="Times New Roman"/>
          <w:b/>
          <w:sz w:val="24"/>
        </w:rPr>
        <w:t>§ 7</w:t>
      </w:r>
    </w:p>
    <w:p w14:paraId="7EA925F5" w14:textId="77777777" w:rsidR="001B7CA8" w:rsidRPr="00564D7A" w:rsidRDefault="001B7CA8" w:rsidP="001B7CA8">
      <w:pPr>
        <w:numPr>
          <w:ilvl w:val="1"/>
          <w:numId w:val="58"/>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 xml:space="preserve">Strony ustalają, że obowiązującą ich formą wynagrodzenia zgodnie z SWZ oraz wybraną ofertą Wykonawcy, jest wynagrodzenie kosztorysowe. </w:t>
      </w:r>
    </w:p>
    <w:p w14:paraId="3A2222AA" w14:textId="77777777" w:rsidR="001B7CA8" w:rsidRPr="00564D7A" w:rsidRDefault="001B7CA8" w:rsidP="001B7CA8">
      <w:pPr>
        <w:tabs>
          <w:tab w:val="left" w:pos="4704"/>
        </w:tabs>
        <w:suppressAutoHyphens/>
        <w:spacing w:after="0" w:line="276" w:lineRule="auto"/>
        <w:ind w:left="357"/>
        <w:contextualSpacing/>
        <w:jc w:val="both"/>
        <w:rPr>
          <w:rFonts w:ascii="Times New Roman" w:hAnsi="Times New Roman" w:cs="Times New Roman"/>
          <w:b/>
          <w:sz w:val="24"/>
        </w:rPr>
      </w:pPr>
      <w:r w:rsidRPr="00564D7A">
        <w:rPr>
          <w:rFonts w:ascii="Times New Roman" w:hAnsi="Times New Roman" w:cs="Times New Roman"/>
          <w:b/>
          <w:sz w:val="24"/>
        </w:rPr>
        <w:t>Wynagrodzenie to wyniesie: ........................................................................ zł brutto (słownie: .......................................................................................................................................................).</w:t>
      </w:r>
    </w:p>
    <w:p w14:paraId="4A989492" w14:textId="77777777" w:rsidR="001B7CA8" w:rsidRDefault="001B7CA8" w:rsidP="001B7CA8">
      <w:pPr>
        <w:numPr>
          <w:ilvl w:val="1"/>
          <w:numId w:val="58"/>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Wysokość wynagrodzenia Wykonawcy wyszczególniona w ust. 1 obejmuje wszelkie koszty związane z wykonaniem przedmiotu umowy oraz podatki i opłaty.</w:t>
      </w:r>
    </w:p>
    <w:p w14:paraId="5A888373" w14:textId="77777777" w:rsidR="001B7CA8" w:rsidRPr="00564D7A" w:rsidRDefault="001B7CA8" w:rsidP="001B7CA8">
      <w:pPr>
        <w:numPr>
          <w:ilvl w:val="1"/>
          <w:numId w:val="58"/>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Wykonawca przedstawi kosztorys powykonawczy na wykonane roboty.</w:t>
      </w:r>
    </w:p>
    <w:p w14:paraId="4227A785" w14:textId="77777777" w:rsidR="001B7CA8" w:rsidRPr="0045024B" w:rsidRDefault="001B7CA8" w:rsidP="001B7CA8">
      <w:pPr>
        <w:numPr>
          <w:ilvl w:val="1"/>
          <w:numId w:val="58"/>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 xml:space="preserve">Zamawiający za wykonany przedmiot umowy zapłaci Wykonawcy wynagrodzenie kosztorysowe ustalone na podstawie oferty Wykonawcy oraz sprawdzonych i potwierdzonych obmiarów rzeczywiście wykonanych ilości </w:t>
      </w:r>
      <w:r w:rsidRPr="0045024B">
        <w:rPr>
          <w:rFonts w:ascii="Times New Roman" w:hAnsi="Times New Roman" w:cs="Times New Roman"/>
          <w:sz w:val="24"/>
        </w:rPr>
        <w:t xml:space="preserve">robót z zachowaniem cen jednostkowych wskazanych w kosztorysie ofertowym. </w:t>
      </w:r>
    </w:p>
    <w:p w14:paraId="39506695" w14:textId="77777777" w:rsidR="00C52010" w:rsidRPr="003F32D4" w:rsidRDefault="00C52010" w:rsidP="00C52010">
      <w:pPr>
        <w:numPr>
          <w:ilvl w:val="1"/>
          <w:numId w:val="58"/>
        </w:numPr>
        <w:suppressAutoHyphens/>
        <w:spacing w:after="0" w:line="276" w:lineRule="auto"/>
        <w:contextualSpacing/>
        <w:jc w:val="both"/>
        <w:rPr>
          <w:rFonts w:ascii="Times New Roman" w:hAnsi="Times New Roman" w:cs="Times New Roman"/>
          <w:sz w:val="24"/>
        </w:rPr>
      </w:pPr>
      <w:r w:rsidRPr="008764D2">
        <w:rPr>
          <w:rFonts w:ascii="Times New Roman" w:hAnsi="Times New Roman" w:cs="Times New Roman"/>
          <w:sz w:val="24"/>
        </w:rPr>
        <w:t xml:space="preserve">W przypadku zmniejszenia zakresu </w:t>
      </w:r>
      <w:r w:rsidRPr="003F32D4">
        <w:rPr>
          <w:rFonts w:ascii="Times New Roman" w:hAnsi="Times New Roman" w:cs="Times New Roman"/>
          <w:sz w:val="24"/>
        </w:rPr>
        <w:t>robót wynagrodzenie ulegnie zmniejszeniu o roboty niewykonane, a ich wartość zostanie obliczona na podstawie nośników cenowych podanych w kosztorysie ofertowym, z zastrzeżeniem, iż zakres wykonanego zamówienia nie może być mniejszy niż 70%.</w:t>
      </w:r>
    </w:p>
    <w:p w14:paraId="26999A5E" w14:textId="77777777" w:rsidR="001B7CA8" w:rsidRPr="0045024B" w:rsidRDefault="001B7CA8" w:rsidP="001B7CA8">
      <w:pPr>
        <w:numPr>
          <w:ilvl w:val="1"/>
          <w:numId w:val="58"/>
        </w:numPr>
        <w:tabs>
          <w:tab w:val="left" w:pos="4704"/>
        </w:tabs>
        <w:suppressAutoHyphens/>
        <w:spacing w:after="0" w:line="276" w:lineRule="auto"/>
        <w:contextualSpacing/>
        <w:jc w:val="both"/>
        <w:rPr>
          <w:rFonts w:ascii="Times New Roman" w:hAnsi="Times New Roman" w:cs="Times New Roman"/>
          <w:sz w:val="24"/>
        </w:rPr>
      </w:pPr>
      <w:r w:rsidRPr="003F32D4">
        <w:rPr>
          <w:rFonts w:ascii="Times New Roman" w:hAnsi="Times New Roman" w:cs="Times New Roman"/>
          <w:sz w:val="24"/>
        </w:rPr>
        <w:t xml:space="preserve">W przypadku wystawienia faktury obejmującej </w:t>
      </w:r>
      <w:r w:rsidRPr="0045024B">
        <w:rPr>
          <w:rFonts w:ascii="Times New Roman" w:hAnsi="Times New Roman" w:cs="Times New Roman"/>
          <w:sz w:val="24"/>
        </w:rPr>
        <w:t>roboty wykonane przez podwykonawców, wykonawca zobowiązany jest do podejmowania działań zgodnie z § 9 niniejszej umowy.</w:t>
      </w:r>
    </w:p>
    <w:p w14:paraId="7A3DFE6B" w14:textId="77777777" w:rsidR="001F787F" w:rsidRPr="00753AFB" w:rsidRDefault="001F787F" w:rsidP="007E5AC7">
      <w:pPr>
        <w:tabs>
          <w:tab w:val="left" w:pos="4704"/>
        </w:tabs>
        <w:spacing w:after="0" w:line="276" w:lineRule="auto"/>
        <w:contextualSpacing/>
        <w:rPr>
          <w:rFonts w:ascii="Times New Roman" w:hAnsi="Times New Roman" w:cs="Times New Roman"/>
          <w:b/>
          <w:sz w:val="24"/>
        </w:rPr>
      </w:pPr>
    </w:p>
    <w:p w14:paraId="630BC85F" w14:textId="77777777" w:rsidR="009C533A" w:rsidRPr="00753AFB" w:rsidRDefault="009C533A" w:rsidP="007E5AC7">
      <w:pPr>
        <w:tabs>
          <w:tab w:val="left" w:pos="4704"/>
        </w:tabs>
        <w:spacing w:after="0" w:line="276" w:lineRule="auto"/>
        <w:contextualSpacing/>
        <w:jc w:val="center"/>
        <w:rPr>
          <w:rFonts w:ascii="Times New Roman" w:hAnsi="Times New Roman" w:cs="Times New Roman"/>
          <w:sz w:val="24"/>
        </w:rPr>
      </w:pPr>
      <w:r w:rsidRPr="00753AFB">
        <w:rPr>
          <w:rFonts w:ascii="Times New Roman" w:hAnsi="Times New Roman" w:cs="Times New Roman"/>
          <w:b/>
          <w:sz w:val="24"/>
        </w:rPr>
        <w:t>VIII. Sposób płatności</w:t>
      </w:r>
    </w:p>
    <w:p w14:paraId="5612D31B" w14:textId="77777777" w:rsidR="009C533A" w:rsidRPr="00753AFB" w:rsidRDefault="009C533A" w:rsidP="007E5AC7">
      <w:pPr>
        <w:tabs>
          <w:tab w:val="left" w:pos="4704"/>
        </w:tabs>
        <w:spacing w:after="0" w:line="276" w:lineRule="auto"/>
        <w:contextualSpacing/>
        <w:jc w:val="center"/>
        <w:rPr>
          <w:rFonts w:ascii="Times New Roman" w:hAnsi="Times New Roman" w:cs="Times New Roman"/>
          <w:b/>
          <w:sz w:val="24"/>
        </w:rPr>
      </w:pPr>
      <w:r w:rsidRPr="00753AFB">
        <w:rPr>
          <w:rFonts w:ascii="Times New Roman" w:hAnsi="Times New Roman" w:cs="Times New Roman"/>
          <w:b/>
          <w:sz w:val="24"/>
        </w:rPr>
        <w:t>§ 8</w:t>
      </w:r>
    </w:p>
    <w:p w14:paraId="0D52ED17" w14:textId="7E37A48A" w:rsidR="006D6D70" w:rsidRPr="00753AFB" w:rsidRDefault="006D6D70" w:rsidP="007E5AC7">
      <w:pPr>
        <w:numPr>
          <w:ilvl w:val="0"/>
          <w:numId w:val="53"/>
        </w:numPr>
        <w:tabs>
          <w:tab w:val="clear" w:pos="540"/>
        </w:tabs>
        <w:suppressAutoHyphens/>
        <w:spacing w:after="0" w:line="276" w:lineRule="auto"/>
        <w:ind w:left="426" w:hanging="426"/>
        <w:contextualSpacing/>
        <w:jc w:val="both"/>
        <w:rPr>
          <w:rFonts w:ascii="Times New Roman" w:hAnsi="Times New Roman" w:cs="Times New Roman"/>
          <w:sz w:val="24"/>
        </w:rPr>
      </w:pPr>
      <w:r w:rsidRPr="00753AFB">
        <w:rPr>
          <w:rFonts w:ascii="Times New Roman" w:hAnsi="Times New Roman" w:cs="Times New Roman"/>
          <w:sz w:val="24"/>
        </w:rPr>
        <w:t xml:space="preserve">Strony postanawiają, że rozliczenie przedmiotu umowy nastąpi w </w:t>
      </w:r>
      <w:r w:rsidR="0025412B" w:rsidRPr="00753AFB">
        <w:rPr>
          <w:rFonts w:ascii="Times New Roman" w:hAnsi="Times New Roman" w:cs="Times New Roman"/>
          <w:sz w:val="24"/>
        </w:rPr>
        <w:t xml:space="preserve">czterech </w:t>
      </w:r>
      <w:r w:rsidRPr="00753AFB">
        <w:rPr>
          <w:rFonts w:ascii="Times New Roman" w:hAnsi="Times New Roman" w:cs="Times New Roman"/>
          <w:sz w:val="24"/>
        </w:rPr>
        <w:t>etapach:</w:t>
      </w:r>
    </w:p>
    <w:p w14:paraId="71554C88" w14:textId="505111F0" w:rsidR="0025412B" w:rsidRPr="00BF00E3" w:rsidRDefault="0025412B" w:rsidP="009C1349">
      <w:pPr>
        <w:pStyle w:val="Akapitzlist"/>
        <w:numPr>
          <w:ilvl w:val="0"/>
          <w:numId w:val="122"/>
        </w:numPr>
        <w:spacing w:line="276" w:lineRule="auto"/>
        <w:ind w:left="851"/>
        <w:jc w:val="both"/>
        <w:rPr>
          <w:bCs/>
        </w:rPr>
      </w:pPr>
      <w:r w:rsidRPr="00BF00E3">
        <w:rPr>
          <w:b/>
        </w:rPr>
        <w:t xml:space="preserve">Pierwsza płatność częściowa – </w:t>
      </w:r>
      <w:r w:rsidRPr="00BF00E3">
        <w:rPr>
          <w:bCs/>
        </w:rPr>
        <w:t xml:space="preserve">za zrealizowanie etapu I, który obejmuje zakres robót </w:t>
      </w:r>
      <w:r w:rsidR="00753AFB" w:rsidRPr="00BF00E3">
        <w:rPr>
          <w:bCs/>
        </w:rPr>
        <w:t xml:space="preserve">o wartości </w:t>
      </w:r>
      <w:r w:rsidR="00212995" w:rsidRPr="00BF00E3">
        <w:rPr>
          <w:bCs/>
        </w:rPr>
        <w:t>20-</w:t>
      </w:r>
      <w:r w:rsidR="00753AFB" w:rsidRPr="00BF00E3">
        <w:rPr>
          <w:bCs/>
        </w:rPr>
        <w:t>25% wartości umowy</w:t>
      </w:r>
      <w:r w:rsidR="00980E03" w:rsidRPr="00BF00E3">
        <w:rPr>
          <w:bCs/>
        </w:rPr>
        <w:t>,</w:t>
      </w:r>
    </w:p>
    <w:p w14:paraId="7065F690" w14:textId="52698F28" w:rsidR="0025412B" w:rsidRPr="00BF00E3" w:rsidRDefault="0025412B" w:rsidP="009C1349">
      <w:pPr>
        <w:pStyle w:val="Akapitzlist"/>
        <w:numPr>
          <w:ilvl w:val="0"/>
          <w:numId w:val="122"/>
        </w:numPr>
        <w:spacing w:line="276" w:lineRule="auto"/>
        <w:ind w:left="851"/>
        <w:jc w:val="both"/>
        <w:rPr>
          <w:b/>
        </w:rPr>
      </w:pPr>
      <w:r w:rsidRPr="00BF00E3">
        <w:rPr>
          <w:b/>
        </w:rPr>
        <w:t xml:space="preserve">Druga płatność częściowa – </w:t>
      </w:r>
      <w:r w:rsidRPr="00BF00E3">
        <w:rPr>
          <w:bCs/>
        </w:rPr>
        <w:t xml:space="preserve">za zrealizowanie etapu II, który obejmuje zakres robót </w:t>
      </w:r>
      <w:r w:rsidR="00753AFB" w:rsidRPr="00BF00E3">
        <w:rPr>
          <w:bCs/>
        </w:rPr>
        <w:t xml:space="preserve">o wartości do </w:t>
      </w:r>
      <w:r w:rsidR="00BF00E3" w:rsidRPr="00BF00E3">
        <w:rPr>
          <w:bCs/>
        </w:rPr>
        <w:t>25</w:t>
      </w:r>
      <w:r w:rsidR="00212995" w:rsidRPr="00BF00E3">
        <w:rPr>
          <w:bCs/>
        </w:rPr>
        <w:t>-</w:t>
      </w:r>
      <w:r w:rsidR="00753AFB" w:rsidRPr="00BF00E3">
        <w:rPr>
          <w:bCs/>
        </w:rPr>
        <w:t>30% wartości umowy</w:t>
      </w:r>
      <w:r w:rsidR="00980E03" w:rsidRPr="00BF00E3">
        <w:t>,</w:t>
      </w:r>
    </w:p>
    <w:p w14:paraId="2DEB47E2" w14:textId="6AFC803D" w:rsidR="0025412B" w:rsidRPr="00BF00E3" w:rsidRDefault="0025412B" w:rsidP="009C1349">
      <w:pPr>
        <w:pStyle w:val="Akapitzlist"/>
        <w:numPr>
          <w:ilvl w:val="0"/>
          <w:numId w:val="122"/>
        </w:numPr>
        <w:spacing w:line="276" w:lineRule="auto"/>
        <w:ind w:left="851"/>
        <w:jc w:val="both"/>
        <w:rPr>
          <w:b/>
        </w:rPr>
      </w:pPr>
      <w:r w:rsidRPr="00BF00E3">
        <w:rPr>
          <w:b/>
        </w:rPr>
        <w:t>Płatność</w:t>
      </w:r>
      <w:r w:rsidRPr="00BF00E3">
        <w:rPr>
          <w:b/>
          <w:bCs/>
        </w:rPr>
        <w:t xml:space="preserve"> końcowa</w:t>
      </w:r>
      <w:r w:rsidRPr="00BF00E3">
        <w:rPr>
          <w:bCs/>
        </w:rPr>
        <w:t xml:space="preserve"> –</w:t>
      </w:r>
      <w:r w:rsidRPr="00BF00E3">
        <w:rPr>
          <w:b/>
        </w:rPr>
        <w:t xml:space="preserve"> </w:t>
      </w:r>
      <w:r w:rsidRPr="00BF00E3">
        <w:rPr>
          <w:bCs/>
        </w:rPr>
        <w:t>za zrealizowanie etapu I</w:t>
      </w:r>
      <w:r w:rsidR="00753AFB" w:rsidRPr="00BF00E3">
        <w:rPr>
          <w:bCs/>
        </w:rPr>
        <w:t>II</w:t>
      </w:r>
      <w:r w:rsidRPr="00BF00E3">
        <w:rPr>
          <w:bCs/>
        </w:rPr>
        <w:t xml:space="preserve">, który obejmuje </w:t>
      </w:r>
      <w:r w:rsidR="003F2940" w:rsidRPr="00BF00E3">
        <w:rPr>
          <w:bCs/>
        </w:rPr>
        <w:t>pozostały</w:t>
      </w:r>
      <w:r w:rsidR="00753AFB" w:rsidRPr="00BF00E3">
        <w:rPr>
          <w:bCs/>
        </w:rPr>
        <w:t xml:space="preserve"> zakres</w:t>
      </w:r>
      <w:r w:rsidR="003F2940" w:rsidRPr="00BF00E3">
        <w:rPr>
          <w:bCs/>
        </w:rPr>
        <w:t xml:space="preserve"> </w:t>
      </w:r>
      <w:r w:rsidRPr="00BF00E3">
        <w:rPr>
          <w:bCs/>
        </w:rPr>
        <w:t>robót</w:t>
      </w:r>
      <w:r w:rsidR="00753AFB" w:rsidRPr="00BF00E3">
        <w:rPr>
          <w:bCs/>
        </w:rPr>
        <w:t xml:space="preserve"> </w:t>
      </w:r>
      <w:r w:rsidRPr="00BF00E3">
        <w:rPr>
          <w:bCs/>
        </w:rPr>
        <w:t>i</w:t>
      </w:r>
      <w:r w:rsidR="00753AFB" w:rsidRPr="00BF00E3">
        <w:rPr>
          <w:bCs/>
        </w:rPr>
        <w:t> </w:t>
      </w:r>
      <w:r w:rsidRPr="00BF00E3">
        <w:rPr>
          <w:bCs/>
        </w:rPr>
        <w:t>dokonaniu odbioru końcowego</w:t>
      </w:r>
      <w:r w:rsidR="003F2940" w:rsidRPr="00BF00E3">
        <w:rPr>
          <w:bCs/>
        </w:rPr>
        <w:t>.</w:t>
      </w:r>
    </w:p>
    <w:p w14:paraId="13D19EA4" w14:textId="3529548D" w:rsidR="00B810B4" w:rsidRPr="00753AFB" w:rsidRDefault="00B810B4" w:rsidP="007E5AC7">
      <w:pPr>
        <w:numPr>
          <w:ilvl w:val="0"/>
          <w:numId w:val="53"/>
        </w:numPr>
        <w:tabs>
          <w:tab w:val="clear" w:pos="540"/>
        </w:tabs>
        <w:suppressAutoHyphens/>
        <w:spacing w:after="0" w:line="276" w:lineRule="auto"/>
        <w:ind w:left="426" w:hanging="426"/>
        <w:contextualSpacing/>
        <w:jc w:val="both"/>
        <w:rPr>
          <w:rFonts w:ascii="Times New Roman" w:hAnsi="Times New Roman" w:cs="Times New Roman"/>
        </w:rPr>
      </w:pPr>
      <w:r w:rsidRPr="00BF00E3">
        <w:rPr>
          <w:rFonts w:ascii="Times New Roman" w:hAnsi="Times New Roman" w:cs="Times New Roman"/>
          <w:sz w:val="24"/>
        </w:rPr>
        <w:t xml:space="preserve">Powyższe płatności zostały ustalone zgodnie </w:t>
      </w:r>
      <w:r w:rsidRPr="00753AFB">
        <w:rPr>
          <w:rFonts w:ascii="Times New Roman" w:hAnsi="Times New Roman" w:cs="Times New Roman"/>
          <w:sz w:val="24"/>
        </w:rPr>
        <w:t>z zasadami wskazanymi w:</w:t>
      </w:r>
    </w:p>
    <w:p w14:paraId="6BBFB67E" w14:textId="76DD9453" w:rsidR="00B810B4" w:rsidRPr="00753AFB" w:rsidRDefault="00B810B4" w:rsidP="004F0D65">
      <w:pPr>
        <w:pStyle w:val="Akapitzlist"/>
        <w:numPr>
          <w:ilvl w:val="0"/>
          <w:numId w:val="123"/>
        </w:numPr>
        <w:spacing w:line="276" w:lineRule="auto"/>
        <w:jc w:val="both"/>
      </w:pPr>
      <w:r w:rsidRPr="00753AFB">
        <w:t xml:space="preserve">Uchwale nr 84/2021 Rady Ministrów z dnia 1 lipca 2021 r. w sprawie ustanowienia Rządowego Funduszu Polski Ład: Programu Inwestycji Strategicznych z </w:t>
      </w:r>
      <w:proofErr w:type="spellStart"/>
      <w:r w:rsidRPr="00753AFB">
        <w:t>późn</w:t>
      </w:r>
      <w:proofErr w:type="spellEnd"/>
      <w:r w:rsidRPr="00753AFB">
        <w:t>. zm.,</w:t>
      </w:r>
    </w:p>
    <w:p w14:paraId="34C8F377" w14:textId="19308EA8" w:rsidR="00B810B4" w:rsidRPr="00753AFB" w:rsidRDefault="00B810B4" w:rsidP="004F0D65">
      <w:pPr>
        <w:pStyle w:val="Akapitzlist"/>
        <w:numPr>
          <w:ilvl w:val="0"/>
          <w:numId w:val="123"/>
        </w:numPr>
        <w:spacing w:line="276" w:lineRule="auto"/>
        <w:jc w:val="both"/>
      </w:pPr>
      <w:r w:rsidRPr="00753AFB">
        <w:t>Regulaminie BGK Naboru Wniosków o dofinansowanie Rządowego Funduszu Polski Ład,</w:t>
      </w:r>
    </w:p>
    <w:p w14:paraId="1C30E118" w14:textId="7B9432D5" w:rsidR="00B810B4" w:rsidRPr="00753AFB" w:rsidRDefault="00B810B4" w:rsidP="007E5AC7">
      <w:pPr>
        <w:pStyle w:val="Akapitzlist"/>
        <w:spacing w:line="276" w:lineRule="auto"/>
        <w:ind w:left="426"/>
        <w:jc w:val="both"/>
      </w:pPr>
      <w:r w:rsidRPr="00753AFB">
        <w:t xml:space="preserve">Działając na podstawie § 7 ust. 5 uchwały nr 84/2021 Rady Ministrów z dnia 1 lipca 2021 r. w sprawie ustanowienia Rządowego Funduszu Polski Ład: Programu Inwestycji Strategicznych z </w:t>
      </w:r>
      <w:proofErr w:type="spellStart"/>
      <w:r w:rsidRPr="00753AFB">
        <w:t>późn</w:t>
      </w:r>
      <w:proofErr w:type="spellEnd"/>
      <w:r w:rsidRPr="00753AFB">
        <w:t>. zm. strony ustalają, że Wykonawca jest zobowiązany do zapewnienia finansowania inwestycji w części niepokrytej udziałem własnym Zamawiającego na czas poprzedzający wypłatę lub wypłaty dofinansowania z Programu w ramach udzielonej wstępnej Promesy. Jednocześnie zastrzega się, że zapłata wynagrodzenia Wykonawcy Inwestycji w całości nastąpi po odbiorze końcowym Inwestycji przez Zamawiającego.</w:t>
      </w:r>
    </w:p>
    <w:p w14:paraId="1A38066D" w14:textId="27D36951" w:rsidR="00B810B4" w:rsidRPr="00753AFB" w:rsidRDefault="00B810B4" w:rsidP="007E5AC7">
      <w:pPr>
        <w:numPr>
          <w:ilvl w:val="0"/>
          <w:numId w:val="53"/>
        </w:numPr>
        <w:tabs>
          <w:tab w:val="clear" w:pos="540"/>
        </w:tabs>
        <w:suppressAutoHyphens/>
        <w:spacing w:after="0" w:line="276" w:lineRule="auto"/>
        <w:ind w:left="426" w:hanging="426"/>
        <w:contextualSpacing/>
        <w:jc w:val="both"/>
        <w:rPr>
          <w:rFonts w:ascii="Times New Roman" w:hAnsi="Times New Roman" w:cs="Times New Roman"/>
          <w:sz w:val="24"/>
        </w:rPr>
      </w:pPr>
      <w:r w:rsidRPr="00753AFB">
        <w:rPr>
          <w:rFonts w:ascii="Times New Roman" w:hAnsi="Times New Roman" w:cs="Times New Roman"/>
          <w:sz w:val="24"/>
        </w:rPr>
        <w:lastRenderedPageBreak/>
        <w:t>Podstawą wystawienia faktury jest protokół odbioru końcowego potwierdzający prawidłowe wykonanie robót objętych umową w przypadku płatności końcowej lub protokół odbioru częściowego w przypadku płatności częściowej.</w:t>
      </w:r>
    </w:p>
    <w:p w14:paraId="1CD451CF" w14:textId="77777777" w:rsidR="00A160B1" w:rsidRPr="00753AFB" w:rsidRDefault="00A160B1" w:rsidP="007E5AC7">
      <w:pPr>
        <w:numPr>
          <w:ilvl w:val="0"/>
          <w:numId w:val="53"/>
        </w:numPr>
        <w:tabs>
          <w:tab w:val="clear" w:pos="540"/>
        </w:tabs>
        <w:suppressAutoHyphens/>
        <w:spacing w:after="0" w:line="276" w:lineRule="auto"/>
        <w:ind w:left="426" w:hanging="426"/>
        <w:contextualSpacing/>
        <w:jc w:val="both"/>
        <w:rPr>
          <w:rFonts w:ascii="Times New Roman" w:hAnsi="Times New Roman" w:cs="Times New Roman"/>
          <w:sz w:val="24"/>
        </w:rPr>
      </w:pPr>
      <w:r w:rsidRPr="00753AFB">
        <w:rPr>
          <w:rFonts w:ascii="Times New Roman" w:hAnsi="Times New Roman" w:cs="Times New Roman"/>
          <w:sz w:val="24"/>
        </w:rPr>
        <w:t>Należności Wykonawcy będą uregulowane przelewem z rachunku Zamawiającego na rachunek bankowy Wykonawcy po doręczeniu prawidłowo wystawionej faktury.</w:t>
      </w:r>
    </w:p>
    <w:p w14:paraId="3D3E8EAA" w14:textId="77777777" w:rsidR="00FF0695" w:rsidRPr="00753AFB" w:rsidRDefault="00FF0695" w:rsidP="007E5AC7">
      <w:pPr>
        <w:widowControl w:val="0"/>
        <w:numPr>
          <w:ilvl w:val="0"/>
          <w:numId w:val="53"/>
        </w:numPr>
        <w:tabs>
          <w:tab w:val="clear" w:pos="540"/>
        </w:tabs>
        <w:suppressAutoHyphens/>
        <w:autoSpaceDE w:val="0"/>
        <w:spacing w:after="0" w:line="276" w:lineRule="auto"/>
        <w:ind w:left="426" w:hanging="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Faktura wystawiona przez Wykonawcę w ramach realizacji niniejszej umowy powinna zawierać następujące dane:</w:t>
      </w:r>
    </w:p>
    <w:p w14:paraId="23F3E002" w14:textId="77777777" w:rsidR="00FF0695" w:rsidRPr="00753AFB" w:rsidRDefault="00FF0695" w:rsidP="007E5AC7">
      <w:pPr>
        <w:widowControl w:val="0"/>
        <w:tabs>
          <w:tab w:val="left" w:pos="963"/>
        </w:tabs>
        <w:autoSpaceDE w:val="0"/>
        <w:spacing w:after="0" w:line="276" w:lineRule="auto"/>
        <w:ind w:left="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Nabywca: Gmina Leżajsk, ul. Łukasza Opalińskiego 2,  37-300 Leżajsk,</w:t>
      </w:r>
    </w:p>
    <w:p w14:paraId="5DE574CE" w14:textId="77777777" w:rsidR="00FF0695" w:rsidRPr="00753AFB" w:rsidRDefault="00FF0695" w:rsidP="007E5AC7">
      <w:pPr>
        <w:widowControl w:val="0"/>
        <w:tabs>
          <w:tab w:val="left" w:pos="963"/>
        </w:tabs>
        <w:autoSpaceDE w:val="0"/>
        <w:spacing w:after="0" w:line="276" w:lineRule="auto"/>
        <w:ind w:left="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Płatnik: Gmina Leżajsk, ul. Łukasza Opalińskiego 2,  37-300 Leżajsk,</w:t>
      </w:r>
      <w:r w:rsidRPr="00753AFB">
        <w:rPr>
          <w:rFonts w:ascii="Times New Roman" w:eastAsia="Times New Roman" w:hAnsi="Times New Roman" w:cs="Times New Roman"/>
          <w:sz w:val="24"/>
        </w:rPr>
        <w:t xml:space="preserve"> </w:t>
      </w:r>
      <w:r w:rsidRPr="00753AFB">
        <w:rPr>
          <w:rFonts w:ascii="Times New Roman" w:eastAsia="Times New Roman" w:hAnsi="Times New Roman" w:cs="Times New Roman"/>
          <w:sz w:val="24"/>
          <w:lang w:eastAsia="ar-SA"/>
        </w:rPr>
        <w:t>NIP 816-15-93-943.</w:t>
      </w:r>
    </w:p>
    <w:p w14:paraId="5EFC3A3F" w14:textId="77777777" w:rsidR="001E2277" w:rsidRPr="00753AFB" w:rsidRDefault="001E2277" w:rsidP="007E5AC7">
      <w:pPr>
        <w:widowControl w:val="0"/>
        <w:numPr>
          <w:ilvl w:val="0"/>
          <w:numId w:val="53"/>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753AFB">
        <w:rPr>
          <w:rFonts w:ascii="Times New Roman" w:eastAsia="Times New Roman" w:hAnsi="Times New Roman" w:cs="Times New Roman"/>
          <w:sz w:val="24"/>
          <w:lang w:eastAsia="ar-SA"/>
        </w:rPr>
        <w:t>Zamawiający zapłaci fakturę, w terminie 30 dni od dnia jej otrzymania wraz z dokumentami odbiorowymi, przy czym nie wcześniej niż po otrzymaniu od instytucji dotującej środków finansowych na ten cel przeznaczonych.</w:t>
      </w:r>
    </w:p>
    <w:p w14:paraId="238DC0A0" w14:textId="28E9D681" w:rsidR="00A160B1" w:rsidRPr="00753AFB" w:rsidRDefault="00A160B1" w:rsidP="007E5AC7">
      <w:pPr>
        <w:widowControl w:val="0"/>
        <w:numPr>
          <w:ilvl w:val="0"/>
          <w:numId w:val="53"/>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753AFB">
        <w:rPr>
          <w:rFonts w:ascii="Times New Roman" w:eastAsia="Times New Roman" w:hAnsi="Times New Roman" w:cs="Times New Roman"/>
          <w:sz w:val="24"/>
          <w:lang w:eastAsia="ar-SA"/>
        </w:rPr>
        <w:t xml:space="preserve">Błędne wystawienie faktury lub brak któregokolwiek z wymaganych dokumentów spowoduje ponowny bieg terminu </w:t>
      </w:r>
      <w:r w:rsidR="001E2277" w:rsidRPr="00753AFB">
        <w:rPr>
          <w:rFonts w:ascii="Times New Roman" w:eastAsia="Times New Roman" w:hAnsi="Times New Roman" w:cs="Times New Roman"/>
          <w:sz w:val="24"/>
          <w:lang w:eastAsia="ar-SA"/>
        </w:rPr>
        <w:t>30</w:t>
      </w:r>
      <w:r w:rsidRPr="00753AFB">
        <w:rPr>
          <w:rFonts w:ascii="Times New Roman" w:eastAsia="Times New Roman" w:hAnsi="Times New Roman" w:cs="Times New Roman"/>
          <w:sz w:val="24"/>
          <w:lang w:eastAsia="ar-SA"/>
        </w:rPr>
        <w:t>-dniowego liczonego od daty doręczenia poprawionych i brakujących dokumentów.</w:t>
      </w:r>
    </w:p>
    <w:p w14:paraId="10237360" w14:textId="58427920" w:rsidR="00A160B1" w:rsidRPr="00753AFB" w:rsidRDefault="00A160B1" w:rsidP="007E5AC7">
      <w:pPr>
        <w:widowControl w:val="0"/>
        <w:numPr>
          <w:ilvl w:val="0"/>
          <w:numId w:val="53"/>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753AFB">
        <w:rPr>
          <w:rFonts w:ascii="Times New Roman" w:eastAsia="Times New Roman" w:hAnsi="Times New Roman" w:cs="Times New Roman"/>
          <w:sz w:val="24"/>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 (</w:t>
      </w:r>
      <w:proofErr w:type="spellStart"/>
      <w:r w:rsidRPr="00753AFB">
        <w:rPr>
          <w:rFonts w:ascii="Times New Roman" w:eastAsia="Times New Roman" w:hAnsi="Times New Roman" w:cs="Times New Roman"/>
          <w:sz w:val="24"/>
          <w:lang w:eastAsia="ar-SA"/>
        </w:rPr>
        <w:t>t.j</w:t>
      </w:r>
      <w:proofErr w:type="spellEnd"/>
      <w:r w:rsidRPr="00753AFB">
        <w:rPr>
          <w:rFonts w:ascii="Times New Roman" w:eastAsia="Times New Roman" w:hAnsi="Times New Roman" w:cs="Times New Roman"/>
          <w:sz w:val="24"/>
          <w:lang w:eastAsia="ar-SA"/>
        </w:rPr>
        <w:t>. Dz.U. z 202</w:t>
      </w:r>
      <w:r w:rsidR="006D6D70" w:rsidRPr="00753AFB">
        <w:rPr>
          <w:rFonts w:ascii="Times New Roman" w:eastAsia="Times New Roman" w:hAnsi="Times New Roman" w:cs="Times New Roman"/>
          <w:sz w:val="24"/>
          <w:lang w:eastAsia="ar-SA"/>
        </w:rPr>
        <w:t>3 poz. 1570</w:t>
      </w:r>
      <w:r w:rsidRPr="00753AFB">
        <w:rPr>
          <w:rFonts w:ascii="Times New Roman" w:eastAsia="Times New Roman" w:hAnsi="Times New Roman" w:cs="Times New Roman"/>
          <w:sz w:val="24"/>
          <w:lang w:eastAsia="ar-SA"/>
        </w:rPr>
        <w:t xml:space="preserve"> z </w:t>
      </w:r>
      <w:proofErr w:type="spellStart"/>
      <w:r w:rsidRPr="00753AFB">
        <w:rPr>
          <w:rFonts w:ascii="Times New Roman" w:eastAsia="Times New Roman" w:hAnsi="Times New Roman" w:cs="Times New Roman"/>
          <w:sz w:val="24"/>
          <w:lang w:eastAsia="ar-SA"/>
        </w:rPr>
        <w:t>późn</w:t>
      </w:r>
      <w:proofErr w:type="spellEnd"/>
      <w:r w:rsidRPr="00753AFB">
        <w:rPr>
          <w:rFonts w:ascii="Times New Roman" w:eastAsia="Times New Roman" w:hAnsi="Times New Roman" w:cs="Times New Roman"/>
          <w:sz w:val="24"/>
          <w:lang w:eastAsia="ar-SA"/>
        </w:rPr>
        <w:t>. zm.), Zamawiający dokona zapłaty należności na rachunek bankowy wskazany w ww. wykazie.</w:t>
      </w:r>
    </w:p>
    <w:p w14:paraId="1CA4265F" w14:textId="77777777" w:rsidR="00A160B1" w:rsidRPr="00753AFB" w:rsidRDefault="00A160B1" w:rsidP="007E5AC7">
      <w:pPr>
        <w:widowControl w:val="0"/>
        <w:numPr>
          <w:ilvl w:val="0"/>
          <w:numId w:val="53"/>
        </w:numPr>
        <w:tabs>
          <w:tab w:val="clear" w:pos="540"/>
        </w:tabs>
        <w:suppressAutoHyphens/>
        <w:autoSpaceDE w:val="0"/>
        <w:spacing w:after="0" w:line="276" w:lineRule="auto"/>
        <w:ind w:left="426" w:hanging="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W przypadku udziału podwykonawców w wykonaniu zamówienia Wykonawca otrzyma wynagrodzenie za wykonane i odebrane roboty pod warunkiem przedstawienia przez niego dowodów potwierdzających zapłatę wymagalnego wynagrodzenia podwykonawcom lub dalszym podwykonawcom</w:t>
      </w:r>
      <w:r w:rsidRPr="00753AFB">
        <w:rPr>
          <w:rFonts w:ascii="Times New Roman" w:hAnsi="Times New Roman" w:cs="Times New Roman"/>
          <w:sz w:val="24"/>
        </w:rPr>
        <w:t>, biorącym udział w realizacji odebranych robót budowlanych.</w:t>
      </w:r>
    </w:p>
    <w:p w14:paraId="44481963" w14:textId="77777777" w:rsidR="005063A8" w:rsidRPr="00753AFB" w:rsidRDefault="005063A8" w:rsidP="007E5AC7">
      <w:pPr>
        <w:suppressAutoHyphens/>
        <w:spacing w:after="0" w:line="276" w:lineRule="auto"/>
        <w:ind w:left="426"/>
        <w:contextualSpacing/>
        <w:jc w:val="both"/>
        <w:rPr>
          <w:rFonts w:ascii="Times New Roman" w:hAnsi="Times New Roman" w:cs="Times New Roman"/>
          <w:sz w:val="18"/>
        </w:rPr>
      </w:pPr>
    </w:p>
    <w:p w14:paraId="295E4D93" w14:textId="77777777" w:rsidR="009C533A" w:rsidRPr="007D2392" w:rsidRDefault="009C533A" w:rsidP="007E5AC7">
      <w:pPr>
        <w:spacing w:after="0" w:line="276" w:lineRule="auto"/>
        <w:contextualSpacing/>
        <w:jc w:val="center"/>
        <w:rPr>
          <w:rFonts w:ascii="Times New Roman" w:hAnsi="Times New Roman" w:cs="Times New Roman"/>
          <w:sz w:val="24"/>
        </w:rPr>
      </w:pPr>
      <w:r w:rsidRPr="007D2392">
        <w:rPr>
          <w:rFonts w:ascii="Times New Roman" w:hAnsi="Times New Roman" w:cs="Times New Roman"/>
          <w:b/>
          <w:sz w:val="24"/>
        </w:rPr>
        <w:t>IX. Podwykonawcy</w:t>
      </w:r>
      <w:r w:rsidRPr="007D2392">
        <w:rPr>
          <w:rFonts w:ascii="Times New Roman" w:hAnsi="Times New Roman" w:cs="Times New Roman"/>
          <w:i/>
          <w:sz w:val="24"/>
        </w:rPr>
        <w:t>*</w:t>
      </w:r>
    </w:p>
    <w:p w14:paraId="21D2C3EA" w14:textId="77777777" w:rsidR="009C533A" w:rsidRPr="007D2392" w:rsidRDefault="009C533A" w:rsidP="007E5AC7">
      <w:pPr>
        <w:spacing w:after="0" w:line="276" w:lineRule="auto"/>
        <w:contextualSpacing/>
        <w:jc w:val="center"/>
        <w:rPr>
          <w:rFonts w:ascii="Times New Roman" w:hAnsi="Times New Roman" w:cs="Times New Roman"/>
          <w:b/>
          <w:sz w:val="24"/>
          <w:lang w:eastAsia="pl-PL"/>
        </w:rPr>
      </w:pPr>
      <w:r w:rsidRPr="007D2392">
        <w:rPr>
          <w:rFonts w:ascii="Times New Roman" w:hAnsi="Times New Roman" w:cs="Times New Roman"/>
          <w:b/>
          <w:sz w:val="24"/>
          <w:lang w:eastAsia="pl-PL"/>
        </w:rPr>
        <w:t>§ 9</w:t>
      </w:r>
    </w:p>
    <w:p w14:paraId="2DB2B4BC"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b/>
          <w:sz w:val="24"/>
          <w:lang w:eastAsia="pl-PL"/>
        </w:rPr>
      </w:pPr>
      <w:r w:rsidRPr="007D2392">
        <w:rPr>
          <w:rFonts w:ascii="Times New Roman" w:hAnsi="Times New Roman" w:cs="Times New Roman"/>
          <w:sz w:val="24"/>
        </w:rPr>
        <w:t>Wykonawca może powierzyć wykonanie części zamówienia podwykonawcy.</w:t>
      </w:r>
    </w:p>
    <w:p w14:paraId="3BCC6A23"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Powierzenie wykonania części zamówienia podwykonawcom nie zwalnia Wykonawcy z odpowiedzialności za należyte wykonanie tego zamówienia.</w:t>
      </w:r>
    </w:p>
    <w:p w14:paraId="2C109263"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CCB95B"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Termin zapłaty wynagrodzenia podwykonawcy lub dalszemu podwykonawcy, przewidziany w umowie o podwykonawstwo, nie może być dłuższy niż </w:t>
      </w:r>
      <w:bookmarkStart w:id="17" w:name="_Hlk62498116"/>
      <w:r w:rsidRPr="007D2392">
        <w:rPr>
          <w:rFonts w:ascii="Times New Roman" w:hAnsi="Times New Roman" w:cs="Times New Roman"/>
          <w:sz w:val="24"/>
        </w:rPr>
        <w:t>30 dni od dnia doręczenia Wykonawcy, podwykonawcy lub dalszemu podwykonawcy faktury lub rachunku</w:t>
      </w:r>
      <w:bookmarkEnd w:id="17"/>
      <w:r w:rsidRPr="007D2392">
        <w:rPr>
          <w:rFonts w:ascii="Times New Roman" w:hAnsi="Times New Roman" w:cs="Times New Roman"/>
          <w:sz w:val="24"/>
        </w:rPr>
        <w:t>.</w:t>
      </w:r>
    </w:p>
    <w:p w14:paraId="52EFA648"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CB0A45"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5E55EB68" w14:textId="77777777" w:rsidR="009C533A" w:rsidRPr="007D2392" w:rsidRDefault="009C533A" w:rsidP="007E5AC7">
      <w:pPr>
        <w:numPr>
          <w:ilvl w:val="0"/>
          <w:numId w:val="72"/>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lastRenderedPageBreak/>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2134D5AA" w14:textId="77777777" w:rsidR="009C533A" w:rsidRPr="007D2392" w:rsidRDefault="009C533A" w:rsidP="007E5AC7">
      <w:pPr>
        <w:numPr>
          <w:ilvl w:val="0"/>
          <w:numId w:val="72"/>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zakres robót przewidzianych do wykonania -</w:t>
      </w:r>
      <w:r w:rsidRPr="007D2392">
        <w:rPr>
          <w:rFonts w:ascii="Times New Roman" w:hAnsi="Times New Roman" w:cs="Times New Roman"/>
          <w:sz w:val="24"/>
          <w:lang w:eastAsia="pl-PL"/>
        </w:rPr>
        <w:t xml:space="preserve"> </w:t>
      </w:r>
      <w:r w:rsidRPr="007D2392">
        <w:rPr>
          <w:rFonts w:ascii="Times New Roman" w:hAnsi="Times New Roman" w:cs="Times New Roman"/>
          <w:sz w:val="24"/>
        </w:rPr>
        <w:t xml:space="preserve">musi być precyzyjnie określony; </w:t>
      </w:r>
    </w:p>
    <w:p w14:paraId="02F5AF48" w14:textId="77777777" w:rsidR="009C533A" w:rsidRPr="007D2392" w:rsidRDefault="009C533A" w:rsidP="007E5AC7">
      <w:pPr>
        <w:numPr>
          <w:ilvl w:val="0"/>
          <w:numId w:val="72"/>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termin realizacji - musi umożliwiać zakończenie wykonania robót przez Wykonawcę w terminie określonym w niniejszej umowie,</w:t>
      </w:r>
    </w:p>
    <w:p w14:paraId="26520C70" w14:textId="77777777" w:rsidR="009C533A" w:rsidRPr="007D2392" w:rsidRDefault="009C533A" w:rsidP="007E5AC7">
      <w:pPr>
        <w:numPr>
          <w:ilvl w:val="0"/>
          <w:numId w:val="72"/>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 xml:space="preserve">terminy i zasady dokonywania odbioru, </w:t>
      </w:r>
    </w:p>
    <w:p w14:paraId="34B3EFC5" w14:textId="77777777" w:rsidR="009C533A" w:rsidRPr="007D2392" w:rsidRDefault="009C533A" w:rsidP="007E5AC7">
      <w:pPr>
        <w:numPr>
          <w:ilvl w:val="0"/>
          <w:numId w:val="72"/>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76022331" w14:textId="5EDAC8B7" w:rsidR="009C533A" w:rsidRPr="007D2392" w:rsidRDefault="009C533A" w:rsidP="007E5AC7">
      <w:pPr>
        <w:numPr>
          <w:ilvl w:val="0"/>
          <w:numId w:val="72"/>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 xml:space="preserve">wymóg zatrudnienia przez podwykonawcę na podstawie umowy o pracę osób wykonujących </w:t>
      </w:r>
      <w:r w:rsidR="00596278" w:rsidRPr="007D2392">
        <w:rPr>
          <w:rFonts w:ascii="Times New Roman" w:hAnsi="Times New Roman" w:cs="Times New Roman"/>
          <w:sz w:val="24"/>
        </w:rPr>
        <w:t>czynności, o których mowa w § 14</w:t>
      </w:r>
      <w:r w:rsidRPr="007D2392">
        <w:rPr>
          <w:rFonts w:ascii="Times New Roman" w:hAnsi="Times New Roman" w:cs="Times New Roman"/>
          <w:sz w:val="24"/>
        </w:rPr>
        <w:t xml:space="preserve"> ust. 1 umowy, obowiązki w zakresie dokumentowania zatrudnienia oraz sankcje z tytułu niespełnienia tego wymogu;</w:t>
      </w:r>
    </w:p>
    <w:p w14:paraId="4B0D0BB5" w14:textId="77777777" w:rsidR="009C533A" w:rsidRPr="007D2392" w:rsidRDefault="009C533A" w:rsidP="007E5AC7">
      <w:pPr>
        <w:numPr>
          <w:ilvl w:val="0"/>
          <w:numId w:val="72"/>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4E86F0CD" w14:textId="77777777" w:rsidR="009C533A" w:rsidRPr="007D2392" w:rsidRDefault="009C533A" w:rsidP="007E5AC7">
      <w:pPr>
        <w:numPr>
          <w:ilvl w:val="0"/>
          <w:numId w:val="72"/>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29D0BE58"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Zamawiający, w terminie </w:t>
      </w:r>
      <w:bookmarkStart w:id="18" w:name="_Hlk62498381"/>
      <w:r w:rsidRPr="007D2392">
        <w:rPr>
          <w:rFonts w:ascii="Times New Roman" w:hAnsi="Times New Roman" w:cs="Times New Roman"/>
          <w:sz w:val="24"/>
        </w:rPr>
        <w:t>14 dni od przedłożenia przez Wykonawcę projektu umowy o podwykonawstwo</w:t>
      </w:r>
      <w:bookmarkEnd w:id="18"/>
      <w:r w:rsidRPr="007D2392">
        <w:rPr>
          <w:rFonts w:ascii="Times New Roman" w:hAnsi="Times New Roman" w:cs="Times New Roman"/>
          <w:sz w:val="24"/>
        </w:rPr>
        <w:t>, zgłasza w formie pisemnej, pod rygorem nieważności, zastrzeżenia do przedmiotowego projektu umowy o podwykonawstwo, której przedmiotem są roboty budowlane, w przypadku gdy:</w:t>
      </w:r>
    </w:p>
    <w:p w14:paraId="4822EF97" w14:textId="77777777" w:rsidR="009C533A" w:rsidRPr="007D2392" w:rsidRDefault="009C533A" w:rsidP="007E5AC7">
      <w:pPr>
        <w:numPr>
          <w:ilvl w:val="1"/>
          <w:numId w:val="62"/>
        </w:numPr>
        <w:spacing w:after="0" w:line="276" w:lineRule="auto"/>
        <w:ind w:left="993"/>
        <w:contextualSpacing/>
        <w:jc w:val="both"/>
        <w:rPr>
          <w:rFonts w:ascii="Times New Roman" w:hAnsi="Times New Roman" w:cs="Times New Roman"/>
          <w:sz w:val="24"/>
        </w:rPr>
      </w:pPr>
      <w:r w:rsidRPr="007D2392">
        <w:rPr>
          <w:rFonts w:ascii="Times New Roman" w:hAnsi="Times New Roman" w:cs="Times New Roman"/>
          <w:sz w:val="24"/>
        </w:rPr>
        <w:t>nie spełnia ona wymagań określonych w ust. 6;</w:t>
      </w:r>
    </w:p>
    <w:p w14:paraId="7F4E417A" w14:textId="77777777" w:rsidR="009C533A" w:rsidRPr="007D2392" w:rsidRDefault="009C533A" w:rsidP="007E5AC7">
      <w:pPr>
        <w:numPr>
          <w:ilvl w:val="1"/>
          <w:numId w:val="62"/>
        </w:numPr>
        <w:spacing w:after="0" w:line="276" w:lineRule="auto"/>
        <w:ind w:left="993"/>
        <w:contextualSpacing/>
        <w:jc w:val="both"/>
        <w:rPr>
          <w:rFonts w:ascii="Times New Roman" w:hAnsi="Times New Roman" w:cs="Times New Roman"/>
          <w:sz w:val="24"/>
        </w:rPr>
      </w:pPr>
      <w:r w:rsidRPr="007D2392">
        <w:rPr>
          <w:rFonts w:ascii="Times New Roman" w:hAnsi="Times New Roman" w:cs="Times New Roman"/>
          <w:sz w:val="24"/>
        </w:rPr>
        <w:t>przewiduje ona termin zapłaty wynagrodzenia dłuższy niż 30 dni od dnia doręczenia Wykonawcy, podwykonawcy lub dalszemu podwykonawcy faktury lub rachunku,</w:t>
      </w:r>
    </w:p>
    <w:p w14:paraId="7832EC6A" w14:textId="77777777" w:rsidR="009C533A" w:rsidRPr="007D2392" w:rsidRDefault="009C533A" w:rsidP="007E5AC7">
      <w:pPr>
        <w:numPr>
          <w:ilvl w:val="1"/>
          <w:numId w:val="62"/>
        </w:numPr>
        <w:spacing w:after="0" w:line="276" w:lineRule="auto"/>
        <w:ind w:left="993"/>
        <w:contextualSpacing/>
        <w:jc w:val="both"/>
        <w:rPr>
          <w:rFonts w:ascii="Times New Roman" w:hAnsi="Times New Roman" w:cs="Times New Roman"/>
          <w:sz w:val="24"/>
        </w:rPr>
      </w:pPr>
      <w:r w:rsidRPr="007D2392">
        <w:rPr>
          <w:rFonts w:ascii="Times New Roman" w:hAnsi="Times New Roman" w:cs="Times New Roman"/>
          <w:sz w:val="24"/>
        </w:rPr>
        <w:t>zawiera ona postanowienia niezgodne z ust. 3.</w:t>
      </w:r>
    </w:p>
    <w:p w14:paraId="54A48B87"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47899EF9"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5A483A3"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Zamawiający, w terminie </w:t>
      </w:r>
      <w:bookmarkStart w:id="19" w:name="_Hlk62498582"/>
      <w:r w:rsidRPr="007D2392">
        <w:rPr>
          <w:rFonts w:ascii="Times New Roman" w:hAnsi="Times New Roman" w:cs="Times New Roman"/>
          <w:sz w:val="24"/>
        </w:rPr>
        <w:t>14 dni od przedłożenia przez Wykonawcę kopii zawartej umowy o podwykonawstwo</w:t>
      </w:r>
      <w:bookmarkEnd w:id="19"/>
      <w:r w:rsidRPr="007D2392">
        <w:rPr>
          <w:rFonts w:ascii="Times New Roman" w:hAnsi="Times New Roman" w:cs="Times New Roman"/>
          <w:sz w:val="24"/>
        </w:rPr>
        <w:t>, zgłasza w formie pisemnej pod rygorem nieważności sprzeciw do umowy o podwykonawstwo, której przedmiotem są roboty budowlane, w przypadkach, o których mowa w ust. 7.</w:t>
      </w:r>
    </w:p>
    <w:p w14:paraId="135ABB24"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Niezgłoszenie sprzeciwu, o którym mowa w ust. 10, do przedłożonej umowy o podwykonawstwo, której przedmiotem są roboty budowlane, w terminie 14 dni od </w:t>
      </w:r>
      <w:r w:rsidRPr="007D2392">
        <w:rPr>
          <w:rFonts w:ascii="Times New Roman" w:hAnsi="Times New Roman" w:cs="Times New Roman"/>
          <w:sz w:val="24"/>
        </w:rPr>
        <w:lastRenderedPageBreak/>
        <w:t>przedłożenia przez Wykonawcę kopii zawartej umowy o podwykonawstwo, uważa się za akceptację umowy przez Zamawiającego.</w:t>
      </w:r>
    </w:p>
    <w:p w14:paraId="1ACA0D07"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54627AD1"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o którym mowa w ust. 12, podwykonawca lub dalszy podwykonawca, przedkłada poświadczoną za zgodność z oryginałem kopię umowy również Wykonawcy.</w:t>
      </w:r>
    </w:p>
    <w:p w14:paraId="610E8362"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04D3302E"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Postanowienia ust. 4-14 stosuje się odpowiednio do zmian umowy o podwykonawstwo.</w:t>
      </w:r>
    </w:p>
    <w:p w14:paraId="34EC0591"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5D9E4FA2"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1D61F064"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514FED71" w14:textId="7A3FCD3F"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Wynagrodzenie, o którym mowa w ust. 1</w:t>
      </w:r>
      <w:r w:rsidR="00696814" w:rsidRPr="007D2392">
        <w:rPr>
          <w:rFonts w:ascii="Times New Roman" w:hAnsi="Times New Roman" w:cs="Times New Roman"/>
          <w:sz w:val="24"/>
        </w:rPr>
        <w:t>8</w:t>
      </w:r>
      <w:r w:rsidRPr="007D2392">
        <w:rPr>
          <w:rFonts w:ascii="Times New Roman" w:hAnsi="Times New Roman" w:cs="Times New Roman"/>
          <w:sz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254DBF9"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Bezpośrednia zapłata obejmuje wyłącznie należne wynagrodzenie, bez odsetek, należnych podwykonawcy lub dalszemu podwykonawcy.</w:t>
      </w:r>
    </w:p>
    <w:p w14:paraId="0C87A3B8"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4AA08F87"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zgłoszenia uwag, o których mowa w ust. 21, w terminie wskazanym przez Zamawiającego, Zamawiający może:</w:t>
      </w:r>
    </w:p>
    <w:p w14:paraId="0CAF1C08" w14:textId="77777777" w:rsidR="009C533A" w:rsidRPr="007D2392" w:rsidRDefault="009C533A" w:rsidP="007E5AC7">
      <w:pPr>
        <w:numPr>
          <w:ilvl w:val="1"/>
          <w:numId w:val="63"/>
        </w:numPr>
        <w:suppressAutoHyphens/>
        <w:spacing w:after="0" w:line="276" w:lineRule="auto"/>
        <w:ind w:left="993"/>
        <w:contextualSpacing/>
        <w:jc w:val="both"/>
        <w:rPr>
          <w:rFonts w:ascii="Times New Roman" w:hAnsi="Times New Roman" w:cs="Times New Roman"/>
          <w:sz w:val="24"/>
        </w:rPr>
      </w:pPr>
      <w:r w:rsidRPr="007D2392">
        <w:rPr>
          <w:rFonts w:ascii="Times New Roman" w:hAnsi="Times New Roman" w:cs="Times New Roman"/>
          <w:sz w:val="24"/>
        </w:rPr>
        <w:t>nie dokonać bezpośredniej zapłaty wynagrodzenia podwykonawcy lub dalszemu podwykonawcy, jeżeli Wykonawca wykaże niezasadność takiej zapłaty albo</w:t>
      </w:r>
    </w:p>
    <w:p w14:paraId="34D31BF9" w14:textId="77777777" w:rsidR="009C533A" w:rsidRPr="007D2392" w:rsidRDefault="009C533A" w:rsidP="007E5AC7">
      <w:pPr>
        <w:numPr>
          <w:ilvl w:val="1"/>
          <w:numId w:val="63"/>
        </w:numPr>
        <w:suppressAutoHyphens/>
        <w:spacing w:after="0" w:line="276" w:lineRule="auto"/>
        <w:ind w:left="993"/>
        <w:contextualSpacing/>
        <w:jc w:val="both"/>
        <w:rPr>
          <w:rFonts w:ascii="Times New Roman" w:hAnsi="Times New Roman" w:cs="Times New Roman"/>
          <w:sz w:val="24"/>
        </w:rPr>
      </w:pPr>
      <w:r w:rsidRPr="007D2392">
        <w:rPr>
          <w:rFonts w:ascii="Times New Roman" w:hAnsi="Times New Roman" w:cs="Times New Roman"/>
          <w:sz w:val="24"/>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1E4FAB9" w14:textId="77777777" w:rsidR="009C533A" w:rsidRPr="007D2392" w:rsidRDefault="009C533A" w:rsidP="007E5AC7">
      <w:pPr>
        <w:numPr>
          <w:ilvl w:val="1"/>
          <w:numId w:val="63"/>
        </w:numPr>
        <w:suppressAutoHyphens/>
        <w:spacing w:after="0" w:line="276" w:lineRule="auto"/>
        <w:ind w:left="993"/>
        <w:contextualSpacing/>
        <w:jc w:val="both"/>
        <w:rPr>
          <w:rFonts w:ascii="Times New Roman" w:hAnsi="Times New Roman" w:cs="Times New Roman"/>
          <w:sz w:val="24"/>
        </w:rPr>
      </w:pPr>
      <w:r w:rsidRPr="007D2392">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687347D2"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29974178" w14:textId="2E875CE4"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2AB76DF0" w14:textId="77777777" w:rsidR="009C533A" w:rsidRPr="007D2392" w:rsidRDefault="009C533A" w:rsidP="007E5AC7">
      <w:pPr>
        <w:numPr>
          <w:ilvl w:val="0"/>
          <w:numId w:val="50"/>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5A0165C1" w14:textId="77777777" w:rsidR="009C533A" w:rsidRPr="007D2392" w:rsidRDefault="009C533A" w:rsidP="007E5AC7">
      <w:pPr>
        <w:spacing w:after="0" w:line="276" w:lineRule="auto"/>
        <w:contextualSpacing/>
        <w:jc w:val="both"/>
        <w:rPr>
          <w:rFonts w:ascii="Times New Roman" w:hAnsi="Times New Roman" w:cs="Times New Roman"/>
          <w:i/>
          <w:sz w:val="12"/>
          <w:lang w:eastAsia="pl-PL"/>
        </w:rPr>
      </w:pPr>
    </w:p>
    <w:p w14:paraId="02A98797" w14:textId="14692AEA" w:rsidR="009C533A" w:rsidRPr="007D2392" w:rsidRDefault="006B11C2" w:rsidP="007E5AC7">
      <w:pPr>
        <w:spacing w:after="0" w:line="276" w:lineRule="auto"/>
        <w:contextualSpacing/>
        <w:jc w:val="both"/>
        <w:rPr>
          <w:rFonts w:ascii="Times New Roman" w:hAnsi="Times New Roman" w:cs="Times New Roman"/>
          <w:i/>
          <w:sz w:val="20"/>
          <w:lang w:eastAsia="pl-PL"/>
        </w:rPr>
      </w:pPr>
      <w:r w:rsidRPr="007D2392">
        <w:rPr>
          <w:rFonts w:ascii="Times New Roman" w:hAnsi="Times New Roman" w:cs="Times New Roman"/>
          <w:i/>
          <w:sz w:val="20"/>
          <w:lang w:eastAsia="pl-PL"/>
        </w:rPr>
        <w:t>* Dotyczy jeżeli</w:t>
      </w:r>
      <w:r w:rsidR="009C533A" w:rsidRPr="007D2392">
        <w:rPr>
          <w:rFonts w:ascii="Times New Roman" w:hAnsi="Times New Roman" w:cs="Times New Roman"/>
          <w:i/>
          <w:sz w:val="20"/>
          <w:lang w:eastAsia="pl-PL"/>
        </w:rPr>
        <w:t xml:space="preserve"> Wykonawca przewidział udział podwykonawców w realizacji części zamówienia</w:t>
      </w:r>
    </w:p>
    <w:p w14:paraId="3CC3639A" w14:textId="77777777" w:rsidR="009C533A" w:rsidRPr="007D2392" w:rsidRDefault="009C533A" w:rsidP="007E5AC7">
      <w:pPr>
        <w:tabs>
          <w:tab w:val="left" w:pos="993"/>
        </w:tabs>
        <w:spacing w:after="0" w:line="276" w:lineRule="auto"/>
        <w:contextualSpacing/>
        <w:jc w:val="both"/>
        <w:rPr>
          <w:rFonts w:ascii="Times New Roman" w:hAnsi="Times New Roman" w:cs="Times New Roman"/>
          <w:i/>
          <w:sz w:val="24"/>
          <w:lang w:eastAsia="pl-PL"/>
        </w:rPr>
      </w:pPr>
    </w:p>
    <w:p w14:paraId="2ED0EA2F" w14:textId="77777777" w:rsidR="009C533A" w:rsidRPr="007D2392" w:rsidRDefault="009C533A" w:rsidP="007E5AC7">
      <w:pPr>
        <w:spacing w:after="0" w:line="276" w:lineRule="auto"/>
        <w:contextualSpacing/>
        <w:jc w:val="center"/>
        <w:rPr>
          <w:rFonts w:ascii="Times New Roman" w:hAnsi="Times New Roman" w:cs="Times New Roman"/>
          <w:sz w:val="24"/>
        </w:rPr>
      </w:pPr>
      <w:r w:rsidRPr="007D2392">
        <w:rPr>
          <w:rFonts w:ascii="Times New Roman" w:hAnsi="Times New Roman" w:cs="Times New Roman"/>
          <w:b/>
          <w:sz w:val="24"/>
        </w:rPr>
        <w:t>X. Gwarancja i rękojmia</w:t>
      </w:r>
    </w:p>
    <w:p w14:paraId="1FB4D263" w14:textId="77777777" w:rsidR="009C533A" w:rsidRPr="007D2392" w:rsidRDefault="009C533A" w:rsidP="007E5AC7">
      <w:pPr>
        <w:spacing w:after="0" w:line="276" w:lineRule="auto"/>
        <w:contextualSpacing/>
        <w:jc w:val="center"/>
        <w:rPr>
          <w:rFonts w:ascii="Times New Roman" w:hAnsi="Times New Roman" w:cs="Times New Roman"/>
          <w:sz w:val="24"/>
        </w:rPr>
      </w:pPr>
      <w:r w:rsidRPr="007D2392">
        <w:rPr>
          <w:rFonts w:ascii="Times New Roman" w:hAnsi="Times New Roman" w:cs="Times New Roman"/>
          <w:b/>
          <w:sz w:val="24"/>
        </w:rPr>
        <w:t>§ 10</w:t>
      </w:r>
    </w:p>
    <w:p w14:paraId="76F7D41D" w14:textId="36DC3CF5" w:rsidR="009C533A" w:rsidRPr="007D2392" w:rsidRDefault="009C533A" w:rsidP="007E5AC7">
      <w:pPr>
        <w:pStyle w:val="Tekstpodstawowy22"/>
        <w:numPr>
          <w:ilvl w:val="0"/>
          <w:numId w:val="76"/>
        </w:numPr>
        <w:spacing w:line="276" w:lineRule="auto"/>
        <w:ind w:left="426"/>
        <w:contextualSpacing/>
        <w:jc w:val="both"/>
      </w:pPr>
      <w:r w:rsidRPr="007D2392">
        <w:rPr>
          <w:u w:val="none"/>
        </w:rPr>
        <w:t xml:space="preserve">Wykonawca udziela Zamawiającemu gwarancji przedmiotu umowy. </w:t>
      </w:r>
      <w:r w:rsidR="00255861" w:rsidRPr="007D2392">
        <w:rPr>
          <w:u w:val="none"/>
        </w:rPr>
        <w:t>Gwarancja obejmuje wykonane roboty budowlane, zamontowane urządzenia i wbudowane materiały.</w:t>
      </w:r>
    </w:p>
    <w:p w14:paraId="1C914690" w14:textId="77777777" w:rsidR="009C533A" w:rsidRPr="007D2392" w:rsidRDefault="009C533A" w:rsidP="007E5AC7">
      <w:pPr>
        <w:pStyle w:val="Tekstpodstawowy22"/>
        <w:numPr>
          <w:ilvl w:val="0"/>
          <w:numId w:val="76"/>
        </w:numPr>
        <w:spacing w:line="276" w:lineRule="auto"/>
        <w:ind w:left="426"/>
        <w:contextualSpacing/>
        <w:jc w:val="both"/>
      </w:pPr>
      <w:r w:rsidRPr="007D2392">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6DCD0298" w14:textId="03E5AE35" w:rsidR="006B426D" w:rsidRPr="007D2392" w:rsidRDefault="006B426D" w:rsidP="007E5AC7">
      <w:pPr>
        <w:pStyle w:val="Tekstpodstawowy22"/>
        <w:numPr>
          <w:ilvl w:val="0"/>
          <w:numId w:val="76"/>
        </w:numPr>
        <w:spacing w:line="276" w:lineRule="auto"/>
        <w:ind w:left="426"/>
        <w:contextualSpacing/>
        <w:jc w:val="both"/>
        <w:rPr>
          <w:u w:val="none"/>
        </w:rPr>
      </w:pPr>
      <w:r w:rsidRPr="007D2392">
        <w:rPr>
          <w:u w:val="none"/>
        </w:rPr>
        <w:t xml:space="preserve">Termin gwarancji jakości ustala się na </w:t>
      </w:r>
      <w:r w:rsidRPr="007D2392">
        <w:rPr>
          <w:b/>
          <w:u w:val="none"/>
        </w:rPr>
        <w:t>….. miesięcy*</w:t>
      </w:r>
      <w:r w:rsidRPr="007D2392">
        <w:rPr>
          <w:u w:val="none"/>
        </w:rPr>
        <w:t xml:space="preserve"> od daty odbioru końcowego całości zadania.</w:t>
      </w:r>
    </w:p>
    <w:p w14:paraId="76095680" w14:textId="77777777" w:rsidR="009C533A" w:rsidRPr="007D2392" w:rsidRDefault="009C533A" w:rsidP="007E5AC7">
      <w:pPr>
        <w:pStyle w:val="Tekstpodstawowy22"/>
        <w:numPr>
          <w:ilvl w:val="0"/>
          <w:numId w:val="76"/>
        </w:numPr>
        <w:spacing w:line="276" w:lineRule="auto"/>
        <w:ind w:left="426"/>
        <w:contextualSpacing/>
        <w:jc w:val="both"/>
      </w:pPr>
      <w:r w:rsidRPr="007D2392">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5F486129" w14:textId="77777777" w:rsidR="009C533A" w:rsidRPr="007D2392" w:rsidRDefault="009C533A" w:rsidP="007E5AC7">
      <w:pPr>
        <w:pStyle w:val="Tekstpodstawowy22"/>
        <w:numPr>
          <w:ilvl w:val="0"/>
          <w:numId w:val="76"/>
        </w:numPr>
        <w:spacing w:line="276" w:lineRule="auto"/>
        <w:ind w:left="426"/>
        <w:contextualSpacing/>
        <w:jc w:val="both"/>
      </w:pPr>
      <w:r w:rsidRPr="007D2392">
        <w:rPr>
          <w:u w:val="none"/>
        </w:rPr>
        <w:t>Wykonawca powinien usunąć stwierdzone wady:</w:t>
      </w:r>
    </w:p>
    <w:p w14:paraId="76C45B0D" w14:textId="7970DB01" w:rsidR="009C533A" w:rsidRPr="007D2392" w:rsidRDefault="009C533A" w:rsidP="007E5AC7">
      <w:pPr>
        <w:pStyle w:val="Tekstpodstawowy22"/>
        <w:numPr>
          <w:ilvl w:val="0"/>
          <w:numId w:val="78"/>
        </w:numPr>
        <w:spacing w:line="276" w:lineRule="auto"/>
        <w:ind w:left="851"/>
        <w:contextualSpacing/>
        <w:jc w:val="both"/>
      </w:pPr>
      <w:r w:rsidRPr="007D2392">
        <w:rPr>
          <w:u w:val="none"/>
        </w:rPr>
        <w:t xml:space="preserve">niezwłocznie jeżeli skutki ujawnionej wady zagrażają bezpieczeństwu życia, zdrowiu, </w:t>
      </w:r>
      <w:r w:rsidR="00D86F42" w:rsidRPr="007D2392">
        <w:rPr>
          <w:u w:val="none"/>
        </w:rPr>
        <w:t>m</w:t>
      </w:r>
      <w:r w:rsidRPr="007D2392">
        <w:rPr>
          <w:u w:val="none"/>
        </w:rPr>
        <w:t>ieniu,</w:t>
      </w:r>
    </w:p>
    <w:p w14:paraId="65E5F6E9" w14:textId="77777777" w:rsidR="009C533A" w:rsidRPr="007D2392" w:rsidRDefault="009C533A" w:rsidP="007E5AC7">
      <w:pPr>
        <w:pStyle w:val="Tekstpodstawowy22"/>
        <w:numPr>
          <w:ilvl w:val="0"/>
          <w:numId w:val="78"/>
        </w:numPr>
        <w:spacing w:line="276" w:lineRule="auto"/>
        <w:ind w:left="851"/>
        <w:contextualSpacing/>
        <w:jc w:val="both"/>
      </w:pPr>
      <w:r w:rsidRPr="007D2392">
        <w:rPr>
          <w:u w:val="none"/>
        </w:rPr>
        <w:t>w innych przypadkach w ciągu 7 dni.</w:t>
      </w:r>
    </w:p>
    <w:p w14:paraId="423E25C8" w14:textId="77777777" w:rsidR="009C533A" w:rsidRPr="007D2392" w:rsidRDefault="009C533A" w:rsidP="007E5AC7">
      <w:pPr>
        <w:pStyle w:val="Tekstpodstawowy22"/>
        <w:numPr>
          <w:ilvl w:val="0"/>
          <w:numId w:val="76"/>
        </w:numPr>
        <w:spacing w:line="276" w:lineRule="auto"/>
        <w:ind w:left="426"/>
        <w:contextualSpacing/>
        <w:jc w:val="both"/>
        <w:rPr>
          <w:u w:val="none"/>
        </w:rPr>
      </w:pPr>
      <w:r w:rsidRPr="007D2392">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653C3B07" w14:textId="2DD1C4B2" w:rsidR="009C533A" w:rsidRPr="007D2392" w:rsidRDefault="009C533A" w:rsidP="007E5AC7">
      <w:pPr>
        <w:pStyle w:val="Tekstpodstawowy22"/>
        <w:numPr>
          <w:ilvl w:val="0"/>
          <w:numId w:val="76"/>
        </w:numPr>
        <w:spacing w:line="276" w:lineRule="auto"/>
        <w:ind w:left="426"/>
        <w:contextualSpacing/>
        <w:jc w:val="both"/>
        <w:rPr>
          <w:u w:val="none"/>
        </w:rPr>
      </w:pPr>
      <w:r w:rsidRPr="007D2392">
        <w:rPr>
          <w:u w:val="none"/>
        </w:rPr>
        <w:t xml:space="preserve">Zamawiający może wykonywać swoje uprawnienia z tytułu rękojmi za wady fizyczne przedmiotu umowy przez okres </w:t>
      </w:r>
      <w:r w:rsidR="006664D3" w:rsidRPr="007D2392">
        <w:rPr>
          <w:b/>
          <w:bCs/>
          <w:u w:val="none"/>
        </w:rPr>
        <w:t>5</w:t>
      </w:r>
      <w:r w:rsidRPr="007D2392">
        <w:rPr>
          <w:b/>
          <w:bCs/>
          <w:u w:val="none"/>
        </w:rPr>
        <w:t xml:space="preserve"> lat</w:t>
      </w:r>
      <w:r w:rsidRPr="007D2392">
        <w:rPr>
          <w:u w:val="none"/>
        </w:rPr>
        <w:t xml:space="preserve"> licząc od daty końcowego odbioru robót (art. 558 kodeks cywilny), niezależnie od uprawnień wynikających z gwarancji.</w:t>
      </w:r>
    </w:p>
    <w:p w14:paraId="2FF8566D" w14:textId="77777777" w:rsidR="000C7016" w:rsidRPr="007D2392" w:rsidRDefault="000C7016" w:rsidP="007E5AC7">
      <w:pPr>
        <w:pStyle w:val="Tekstpodstawowy22"/>
        <w:numPr>
          <w:ilvl w:val="0"/>
          <w:numId w:val="76"/>
        </w:numPr>
        <w:spacing w:line="276" w:lineRule="auto"/>
        <w:ind w:left="426"/>
        <w:contextualSpacing/>
        <w:jc w:val="both"/>
        <w:rPr>
          <w:u w:val="none"/>
        </w:rPr>
      </w:pPr>
      <w:r w:rsidRPr="007D2392">
        <w:rPr>
          <w:u w:val="none"/>
        </w:rPr>
        <w:t>W ramach udzielonej gwarancji jakości Wykonawca zobowiązany jest do pokrycia kosztów wykonywania przeglądów serwisowych urządzeń, które takich przeglądów wymagają.</w:t>
      </w:r>
    </w:p>
    <w:p w14:paraId="52B15F6C" w14:textId="77777777" w:rsidR="009C533A" w:rsidRPr="007D2392" w:rsidRDefault="009C533A" w:rsidP="007E5AC7">
      <w:pPr>
        <w:spacing w:after="0" w:line="276" w:lineRule="auto"/>
        <w:ind w:left="284" w:hanging="284"/>
        <w:contextualSpacing/>
        <w:jc w:val="both"/>
        <w:rPr>
          <w:rFonts w:ascii="Times New Roman" w:eastAsia="Calibri" w:hAnsi="Times New Roman" w:cs="Times New Roman"/>
          <w:i/>
          <w:sz w:val="12"/>
        </w:rPr>
      </w:pPr>
    </w:p>
    <w:p w14:paraId="79A690F1" w14:textId="77777777" w:rsidR="009C533A" w:rsidRPr="007D2392" w:rsidRDefault="009C533A" w:rsidP="007E5AC7">
      <w:pPr>
        <w:spacing w:after="0" w:line="276" w:lineRule="auto"/>
        <w:ind w:left="284" w:hanging="284"/>
        <w:contextualSpacing/>
        <w:jc w:val="both"/>
        <w:rPr>
          <w:rFonts w:ascii="Times New Roman" w:hAnsi="Times New Roman" w:cs="Times New Roman"/>
          <w:sz w:val="20"/>
        </w:rPr>
      </w:pPr>
      <w:r w:rsidRPr="007D2392">
        <w:rPr>
          <w:rFonts w:ascii="Times New Roman" w:eastAsia="Calibri" w:hAnsi="Times New Roman" w:cs="Times New Roman"/>
          <w:i/>
          <w:sz w:val="20"/>
        </w:rPr>
        <w:t>* W zależności jaki okres gwarancji jakości zaoferuje Wykonawca</w:t>
      </w:r>
    </w:p>
    <w:p w14:paraId="06135E2C" w14:textId="77777777" w:rsidR="009C533A" w:rsidRPr="007D2392" w:rsidRDefault="009C533A" w:rsidP="007E5AC7">
      <w:pPr>
        <w:pStyle w:val="Tekstpodstawowy22"/>
        <w:spacing w:line="276" w:lineRule="auto"/>
        <w:contextualSpacing/>
        <w:jc w:val="both"/>
        <w:rPr>
          <w:rFonts w:eastAsia="Calibri"/>
          <w:i/>
          <w:lang w:eastAsia="en-US"/>
        </w:rPr>
      </w:pPr>
    </w:p>
    <w:p w14:paraId="61027C81" w14:textId="77777777" w:rsidR="004E4F79" w:rsidRPr="00DA55F4" w:rsidRDefault="004E4F79" w:rsidP="007E5AC7">
      <w:pPr>
        <w:spacing w:after="0" w:line="276" w:lineRule="auto"/>
        <w:contextualSpacing/>
        <w:jc w:val="center"/>
        <w:rPr>
          <w:rFonts w:ascii="Times New Roman" w:hAnsi="Times New Roman" w:cs="Times New Roman"/>
          <w:sz w:val="24"/>
        </w:rPr>
      </w:pPr>
      <w:r w:rsidRPr="00DA55F4">
        <w:rPr>
          <w:rFonts w:ascii="Times New Roman" w:hAnsi="Times New Roman" w:cs="Times New Roman"/>
          <w:b/>
          <w:sz w:val="24"/>
        </w:rPr>
        <w:lastRenderedPageBreak/>
        <w:t>XI. Zabezpieczenie należytego wykonania umowy</w:t>
      </w:r>
    </w:p>
    <w:p w14:paraId="376F3BAD" w14:textId="77777777" w:rsidR="004E4F79" w:rsidRPr="00DA55F4" w:rsidRDefault="004E4F79" w:rsidP="007E5AC7">
      <w:pPr>
        <w:spacing w:after="0" w:line="276" w:lineRule="auto"/>
        <w:contextualSpacing/>
        <w:jc w:val="center"/>
        <w:rPr>
          <w:rFonts w:ascii="Times New Roman" w:hAnsi="Times New Roman" w:cs="Times New Roman"/>
          <w:b/>
          <w:sz w:val="24"/>
        </w:rPr>
      </w:pPr>
      <w:r w:rsidRPr="00DA55F4">
        <w:rPr>
          <w:rFonts w:ascii="Times New Roman" w:hAnsi="Times New Roman" w:cs="Times New Roman"/>
          <w:b/>
          <w:sz w:val="24"/>
        </w:rPr>
        <w:t>§ 11</w:t>
      </w:r>
    </w:p>
    <w:p w14:paraId="41513B62" w14:textId="77777777" w:rsidR="004E4F79" w:rsidRPr="00DA55F4" w:rsidRDefault="004E4F79" w:rsidP="004F0D65">
      <w:pPr>
        <w:pStyle w:val="Tekstpodstawowy22"/>
        <w:numPr>
          <w:ilvl w:val="1"/>
          <w:numId w:val="124"/>
        </w:numPr>
        <w:tabs>
          <w:tab w:val="clear" w:pos="1080"/>
          <w:tab w:val="num" w:pos="426"/>
        </w:tabs>
        <w:spacing w:line="276" w:lineRule="auto"/>
        <w:ind w:left="426"/>
        <w:contextualSpacing/>
        <w:jc w:val="both"/>
        <w:rPr>
          <w:u w:val="none"/>
        </w:rPr>
      </w:pPr>
      <w:r w:rsidRPr="00DA55F4">
        <w:rPr>
          <w:u w:val="none"/>
        </w:rPr>
        <w:t>Zabezpieczenie służy pokryciu roszczeń z tytułu niewykonania lub nienależytego wykonania umowy.</w:t>
      </w:r>
    </w:p>
    <w:p w14:paraId="645FE8C7" w14:textId="77777777" w:rsidR="004E4F79" w:rsidRPr="00DA55F4" w:rsidRDefault="004E4F79" w:rsidP="004F0D65">
      <w:pPr>
        <w:pStyle w:val="Tekstpodstawowy22"/>
        <w:numPr>
          <w:ilvl w:val="1"/>
          <w:numId w:val="124"/>
        </w:numPr>
        <w:tabs>
          <w:tab w:val="clear" w:pos="1080"/>
          <w:tab w:val="num" w:pos="426"/>
        </w:tabs>
        <w:spacing w:line="276" w:lineRule="auto"/>
        <w:ind w:left="426"/>
        <w:contextualSpacing/>
        <w:jc w:val="both"/>
        <w:rPr>
          <w:u w:val="none"/>
        </w:rPr>
      </w:pPr>
      <w:r w:rsidRPr="00DA55F4">
        <w:rPr>
          <w:u w:val="none"/>
        </w:rPr>
        <w:t xml:space="preserve">Wymagana wysokość zabezpieczenia należytego wykonania umowy wynosi </w:t>
      </w:r>
      <w:r w:rsidRPr="00DA55F4">
        <w:rPr>
          <w:b/>
          <w:bCs/>
          <w:u w:val="none"/>
        </w:rPr>
        <w:t xml:space="preserve">5% </w:t>
      </w:r>
      <w:r w:rsidRPr="00DA55F4">
        <w:rPr>
          <w:u w:val="none"/>
        </w:rPr>
        <w:t xml:space="preserve">ceny całkowitej podanej w ofercie, co stanowi ..................................... zł.                                     </w:t>
      </w:r>
    </w:p>
    <w:p w14:paraId="4E7213C0" w14:textId="77777777" w:rsidR="004E4F79" w:rsidRPr="00DA55F4" w:rsidRDefault="004E4F79" w:rsidP="004F0D65">
      <w:pPr>
        <w:pStyle w:val="Tekstpodstawowy22"/>
        <w:numPr>
          <w:ilvl w:val="1"/>
          <w:numId w:val="124"/>
        </w:numPr>
        <w:tabs>
          <w:tab w:val="clear" w:pos="1080"/>
          <w:tab w:val="num" w:pos="426"/>
        </w:tabs>
        <w:spacing w:line="276" w:lineRule="auto"/>
        <w:ind w:left="426"/>
        <w:contextualSpacing/>
        <w:jc w:val="both"/>
        <w:rPr>
          <w:u w:val="none"/>
        </w:rPr>
      </w:pPr>
      <w:r w:rsidRPr="00DA55F4">
        <w:rPr>
          <w:u w:val="none"/>
        </w:rPr>
        <w:t xml:space="preserve">Postanawia się, że </w:t>
      </w:r>
      <w:r w:rsidRPr="00DA55F4">
        <w:rPr>
          <w:b/>
          <w:bCs/>
          <w:u w:val="none"/>
        </w:rPr>
        <w:t xml:space="preserve">70%, </w:t>
      </w:r>
      <w:r w:rsidRPr="00DA55F4">
        <w:rPr>
          <w:u w:val="none"/>
        </w:rPr>
        <w:t xml:space="preserve">tj. .................................... zł wniesionego zabezpieczenia gwarantującego zgodne z umową wykonanie robót zwrócone zostanie w terminie 30 dni od dnia wykonania zamówienia i uznania przez Zamawiającego za należycie wykonane. Pozostałe </w:t>
      </w:r>
      <w:r w:rsidRPr="00DA55F4">
        <w:rPr>
          <w:b/>
          <w:bCs/>
          <w:u w:val="none"/>
        </w:rPr>
        <w:t>30%,</w:t>
      </w:r>
      <w:r w:rsidRPr="00DA55F4">
        <w:rPr>
          <w:u w:val="none"/>
        </w:rPr>
        <w:t xml:space="preserve"> tj. ........................... zł wniesionego zabezpieczenia pozostawione zostanie na pokrycie roszczeń z tytułu rękojmi za wady i zostanie zwrócone nie później niż w 15. dniu po upływie okresu rękojmi za wady.</w:t>
      </w:r>
    </w:p>
    <w:p w14:paraId="096C9774" w14:textId="77777777" w:rsidR="004E4F79" w:rsidRPr="00DA55F4" w:rsidRDefault="004E4F79" w:rsidP="004F0D65">
      <w:pPr>
        <w:pStyle w:val="Tekstpodstawowy22"/>
        <w:numPr>
          <w:ilvl w:val="1"/>
          <w:numId w:val="124"/>
        </w:numPr>
        <w:tabs>
          <w:tab w:val="clear" w:pos="1080"/>
          <w:tab w:val="num" w:pos="426"/>
        </w:tabs>
        <w:spacing w:line="276" w:lineRule="auto"/>
        <w:ind w:left="426"/>
        <w:contextualSpacing/>
        <w:jc w:val="both"/>
        <w:rPr>
          <w:u w:val="none"/>
        </w:rPr>
      </w:pPr>
      <w:r w:rsidRPr="00DA55F4">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25FAE36E" w14:textId="77777777" w:rsidR="004E4F79" w:rsidRPr="00DA55F4" w:rsidRDefault="004E4F79" w:rsidP="004F0D65">
      <w:pPr>
        <w:pStyle w:val="Tekstpodstawowy22"/>
        <w:numPr>
          <w:ilvl w:val="1"/>
          <w:numId w:val="124"/>
        </w:numPr>
        <w:tabs>
          <w:tab w:val="clear" w:pos="1080"/>
          <w:tab w:val="num" w:pos="426"/>
        </w:tabs>
        <w:spacing w:line="276" w:lineRule="auto"/>
        <w:ind w:left="426"/>
        <w:contextualSpacing/>
        <w:jc w:val="both"/>
        <w:rPr>
          <w:u w:val="none"/>
        </w:rPr>
      </w:pPr>
      <w:r w:rsidRPr="00DA55F4">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58E84095" w14:textId="77777777" w:rsidR="004E4F79" w:rsidRPr="00BF53CD" w:rsidRDefault="004E4F79" w:rsidP="007E5AC7">
      <w:pPr>
        <w:spacing w:after="0" w:line="276" w:lineRule="auto"/>
        <w:contextualSpacing/>
        <w:jc w:val="center"/>
        <w:rPr>
          <w:rFonts w:ascii="Times New Roman" w:hAnsi="Times New Roman" w:cs="Times New Roman"/>
          <w:b/>
          <w:sz w:val="24"/>
        </w:rPr>
      </w:pPr>
    </w:p>
    <w:p w14:paraId="301071C3" w14:textId="1A9B69A7" w:rsidR="009C533A" w:rsidRPr="00BF53CD" w:rsidRDefault="009C533A" w:rsidP="007E5AC7">
      <w:pPr>
        <w:spacing w:after="0" w:line="276" w:lineRule="auto"/>
        <w:contextualSpacing/>
        <w:jc w:val="center"/>
        <w:rPr>
          <w:rFonts w:ascii="Times New Roman" w:hAnsi="Times New Roman" w:cs="Times New Roman"/>
          <w:sz w:val="24"/>
        </w:rPr>
      </w:pPr>
      <w:r w:rsidRPr="00BF53CD">
        <w:rPr>
          <w:rFonts w:ascii="Times New Roman" w:hAnsi="Times New Roman" w:cs="Times New Roman"/>
          <w:b/>
          <w:sz w:val="24"/>
        </w:rPr>
        <w:t>X</w:t>
      </w:r>
      <w:r w:rsidR="004E4F79" w:rsidRPr="00BF53CD">
        <w:rPr>
          <w:rFonts w:ascii="Times New Roman" w:hAnsi="Times New Roman" w:cs="Times New Roman"/>
          <w:b/>
          <w:sz w:val="24"/>
        </w:rPr>
        <w:t>II</w:t>
      </w:r>
      <w:r w:rsidRPr="00BF53CD">
        <w:rPr>
          <w:rFonts w:ascii="Times New Roman" w:hAnsi="Times New Roman" w:cs="Times New Roman"/>
          <w:b/>
          <w:sz w:val="24"/>
        </w:rPr>
        <w:t xml:space="preserve">. </w:t>
      </w:r>
      <w:r w:rsidR="001D6515" w:rsidRPr="00BF53CD">
        <w:rPr>
          <w:rFonts w:ascii="Times New Roman" w:hAnsi="Times New Roman" w:cs="Times New Roman"/>
          <w:b/>
          <w:sz w:val="24"/>
        </w:rPr>
        <w:t>Kary umowne/odsetki</w:t>
      </w:r>
    </w:p>
    <w:p w14:paraId="01E90D07" w14:textId="0A6BAEEB" w:rsidR="009C533A" w:rsidRPr="00BF53CD" w:rsidRDefault="009C533A" w:rsidP="007E5AC7">
      <w:pPr>
        <w:spacing w:after="0" w:line="276" w:lineRule="auto"/>
        <w:contextualSpacing/>
        <w:jc w:val="center"/>
        <w:rPr>
          <w:rFonts w:ascii="Times New Roman" w:hAnsi="Times New Roman" w:cs="Times New Roman"/>
          <w:b/>
          <w:sz w:val="24"/>
        </w:rPr>
      </w:pPr>
      <w:r w:rsidRPr="00BF53CD">
        <w:rPr>
          <w:rFonts w:ascii="Times New Roman" w:hAnsi="Times New Roman" w:cs="Times New Roman"/>
          <w:b/>
          <w:sz w:val="24"/>
        </w:rPr>
        <w:t>§ 1</w:t>
      </w:r>
      <w:r w:rsidR="004E4F79" w:rsidRPr="00BF53CD">
        <w:rPr>
          <w:rFonts w:ascii="Times New Roman" w:hAnsi="Times New Roman" w:cs="Times New Roman"/>
          <w:b/>
          <w:sz w:val="24"/>
        </w:rPr>
        <w:t>2</w:t>
      </w:r>
    </w:p>
    <w:p w14:paraId="027E4012" w14:textId="77777777" w:rsidR="009C533A" w:rsidRPr="00BF53CD" w:rsidRDefault="009C533A" w:rsidP="007E5AC7">
      <w:pPr>
        <w:numPr>
          <w:ilvl w:val="0"/>
          <w:numId w:val="64"/>
        </w:numPr>
        <w:spacing w:after="0" w:line="276" w:lineRule="auto"/>
        <w:ind w:left="426"/>
        <w:contextualSpacing/>
        <w:jc w:val="both"/>
        <w:rPr>
          <w:rFonts w:ascii="Times New Roman" w:eastAsia="Calibri" w:hAnsi="Times New Roman" w:cs="Times New Roman"/>
          <w:sz w:val="24"/>
        </w:rPr>
      </w:pPr>
      <w:r w:rsidRPr="00BF53CD">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406CAD6F" w14:textId="692987E9" w:rsidR="009C533A" w:rsidRPr="00DA55F4" w:rsidRDefault="009C533A" w:rsidP="007E5AC7">
      <w:pPr>
        <w:numPr>
          <w:ilvl w:val="1"/>
          <w:numId w:val="65"/>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 xml:space="preserve">za zwłokę w wykonaniu przedmiotu umowy w wysokości </w:t>
      </w:r>
      <w:r w:rsidRPr="00BF53CD">
        <w:rPr>
          <w:rFonts w:ascii="Times New Roman" w:eastAsia="Calibri" w:hAnsi="Times New Roman" w:cs="Times New Roman"/>
          <w:b/>
          <w:sz w:val="24"/>
        </w:rPr>
        <w:t>0,</w:t>
      </w:r>
      <w:r w:rsidR="00FF09F0" w:rsidRPr="00BF53CD">
        <w:rPr>
          <w:rFonts w:ascii="Times New Roman" w:eastAsia="Calibri" w:hAnsi="Times New Roman" w:cs="Times New Roman"/>
          <w:b/>
          <w:sz w:val="24"/>
        </w:rPr>
        <w:t>2</w:t>
      </w:r>
      <w:r w:rsidRPr="00BF53CD">
        <w:rPr>
          <w:rFonts w:ascii="Times New Roman" w:eastAsia="Calibri" w:hAnsi="Times New Roman" w:cs="Times New Roman"/>
          <w:b/>
          <w:sz w:val="24"/>
        </w:rPr>
        <w:t>%</w:t>
      </w:r>
      <w:r w:rsidRPr="00BF53CD">
        <w:rPr>
          <w:rFonts w:ascii="Times New Roman" w:eastAsia="Calibri" w:hAnsi="Times New Roman" w:cs="Times New Roman"/>
          <w:sz w:val="24"/>
        </w:rPr>
        <w:t xml:space="preserve"> wynagrodzenia umownego za każdy dzień zwłoki, licząc od następnego dnia po upływie terminu realizacji umowy,</w:t>
      </w:r>
      <w:r w:rsidR="007D08D9" w:rsidRPr="00BF53CD">
        <w:rPr>
          <w:rFonts w:ascii="Times New Roman" w:eastAsia="Calibri" w:hAnsi="Times New Roman" w:cs="Times New Roman"/>
          <w:sz w:val="24"/>
        </w:rPr>
        <w:t xml:space="preserve"> </w:t>
      </w:r>
    </w:p>
    <w:p w14:paraId="3F0B423A" w14:textId="71240B9C" w:rsidR="00513EE8" w:rsidRPr="00DA55F4" w:rsidRDefault="00513EE8" w:rsidP="007E5AC7">
      <w:pPr>
        <w:numPr>
          <w:ilvl w:val="1"/>
          <w:numId w:val="65"/>
        </w:numPr>
        <w:spacing w:after="0" w:line="276" w:lineRule="auto"/>
        <w:ind w:left="993"/>
        <w:contextualSpacing/>
        <w:jc w:val="both"/>
        <w:rPr>
          <w:rFonts w:ascii="Times New Roman" w:eastAsia="Calibri" w:hAnsi="Times New Roman" w:cs="Times New Roman"/>
          <w:sz w:val="24"/>
        </w:rPr>
      </w:pPr>
      <w:r w:rsidRPr="00DA55F4">
        <w:rPr>
          <w:rFonts w:ascii="Times New Roman" w:eastAsia="Calibri" w:hAnsi="Times New Roman" w:cs="Times New Roman"/>
          <w:sz w:val="24"/>
        </w:rPr>
        <w:t>za zwłokę w realizacji etapów I</w:t>
      </w:r>
      <w:r w:rsidR="00BF53CD" w:rsidRPr="00DA55F4">
        <w:rPr>
          <w:rFonts w:ascii="Times New Roman" w:eastAsia="Calibri" w:hAnsi="Times New Roman" w:cs="Times New Roman"/>
          <w:sz w:val="24"/>
        </w:rPr>
        <w:t xml:space="preserve"> lub </w:t>
      </w:r>
      <w:r w:rsidRPr="00DA55F4">
        <w:rPr>
          <w:rFonts w:ascii="Times New Roman" w:eastAsia="Calibri" w:hAnsi="Times New Roman" w:cs="Times New Roman"/>
          <w:sz w:val="24"/>
        </w:rPr>
        <w:t xml:space="preserve">II, o których mowa w </w:t>
      </w:r>
      <w:r w:rsidRPr="00DA55F4">
        <w:rPr>
          <w:rFonts w:ascii="Times New Roman" w:hAnsi="Times New Roman" w:cs="Times New Roman"/>
          <w:sz w:val="24"/>
        </w:rPr>
        <w:t xml:space="preserve">§ 2 ust. </w:t>
      </w:r>
      <w:r w:rsidR="00BF53CD" w:rsidRPr="00DA55F4">
        <w:rPr>
          <w:rFonts w:ascii="Times New Roman" w:hAnsi="Times New Roman" w:cs="Times New Roman"/>
          <w:sz w:val="24"/>
        </w:rPr>
        <w:t>4</w:t>
      </w:r>
      <w:r w:rsidRPr="00DA55F4">
        <w:rPr>
          <w:rFonts w:ascii="Times New Roman" w:hAnsi="Times New Roman" w:cs="Times New Roman"/>
          <w:sz w:val="24"/>
        </w:rPr>
        <w:t xml:space="preserve"> w wysokości </w:t>
      </w:r>
      <w:r w:rsidRPr="00DA55F4">
        <w:rPr>
          <w:rFonts w:ascii="Times New Roman" w:hAnsi="Times New Roman" w:cs="Times New Roman"/>
          <w:b/>
          <w:sz w:val="24"/>
        </w:rPr>
        <w:t>0,</w:t>
      </w:r>
      <w:r w:rsidR="00D055E2" w:rsidRPr="00DA55F4">
        <w:rPr>
          <w:rFonts w:ascii="Times New Roman" w:hAnsi="Times New Roman" w:cs="Times New Roman"/>
          <w:b/>
          <w:sz w:val="24"/>
        </w:rPr>
        <w:t>2</w:t>
      </w:r>
      <w:r w:rsidRPr="00DA55F4">
        <w:rPr>
          <w:rFonts w:ascii="Times New Roman" w:hAnsi="Times New Roman" w:cs="Times New Roman"/>
          <w:b/>
          <w:sz w:val="24"/>
        </w:rPr>
        <w:t>%</w:t>
      </w:r>
      <w:r w:rsidRPr="00DA55F4">
        <w:rPr>
          <w:rFonts w:ascii="Times New Roman" w:hAnsi="Times New Roman" w:cs="Times New Roman"/>
          <w:sz w:val="24"/>
        </w:rPr>
        <w:t xml:space="preserve"> wynagrodzenia umownego za każdy dzień zwłoki, licząc od następnego dnia po upływie terminu realizacji,</w:t>
      </w:r>
    </w:p>
    <w:p w14:paraId="24464C53" w14:textId="1D962412" w:rsidR="009C533A" w:rsidRPr="003E61AC" w:rsidRDefault="009C533A" w:rsidP="007E5AC7">
      <w:pPr>
        <w:numPr>
          <w:ilvl w:val="1"/>
          <w:numId w:val="65"/>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 xml:space="preserve">z tytułu samego faktu istnienia wad (niedających się usunąć) w przedmiocie odbioru - </w:t>
      </w:r>
      <w:r w:rsidRPr="003E61AC">
        <w:rPr>
          <w:rFonts w:ascii="Times New Roman" w:eastAsia="Calibri" w:hAnsi="Times New Roman" w:cs="Times New Roman"/>
          <w:sz w:val="24"/>
        </w:rPr>
        <w:t>w wys</w:t>
      </w:r>
      <w:r w:rsidR="00367DD1" w:rsidRPr="003E61AC">
        <w:rPr>
          <w:rFonts w:ascii="Times New Roman" w:eastAsia="Calibri" w:hAnsi="Times New Roman" w:cs="Times New Roman"/>
          <w:sz w:val="24"/>
        </w:rPr>
        <w:t>okości</w:t>
      </w:r>
      <w:r w:rsidRPr="003E61AC">
        <w:rPr>
          <w:rFonts w:ascii="Times New Roman" w:eastAsia="Calibri" w:hAnsi="Times New Roman" w:cs="Times New Roman"/>
          <w:sz w:val="24"/>
        </w:rPr>
        <w:t xml:space="preserve"> </w:t>
      </w:r>
      <w:r w:rsidRPr="003E61AC">
        <w:rPr>
          <w:rFonts w:ascii="Times New Roman" w:eastAsia="Calibri" w:hAnsi="Times New Roman" w:cs="Times New Roman"/>
          <w:b/>
          <w:sz w:val="24"/>
        </w:rPr>
        <w:t>10%</w:t>
      </w:r>
      <w:r w:rsidR="005A0405" w:rsidRPr="003E61AC">
        <w:rPr>
          <w:rFonts w:ascii="Times New Roman" w:eastAsia="Calibri" w:hAnsi="Times New Roman" w:cs="Times New Roman"/>
          <w:sz w:val="24"/>
        </w:rPr>
        <w:t xml:space="preserve"> wynagrodzenia umownego,</w:t>
      </w:r>
    </w:p>
    <w:p w14:paraId="37EAE432" w14:textId="420C791D" w:rsidR="009C533A" w:rsidRPr="003E61AC" w:rsidRDefault="009C533A" w:rsidP="007E5AC7">
      <w:pPr>
        <w:numPr>
          <w:ilvl w:val="1"/>
          <w:numId w:val="65"/>
        </w:numPr>
        <w:spacing w:after="0" w:line="276" w:lineRule="auto"/>
        <w:ind w:left="993"/>
        <w:contextualSpacing/>
        <w:jc w:val="both"/>
        <w:rPr>
          <w:rFonts w:ascii="Times New Roman" w:eastAsia="Calibri" w:hAnsi="Times New Roman" w:cs="Times New Roman"/>
          <w:sz w:val="24"/>
        </w:rPr>
      </w:pPr>
      <w:r w:rsidRPr="003E61AC">
        <w:rPr>
          <w:rFonts w:ascii="Times New Roman" w:eastAsia="Calibri" w:hAnsi="Times New Roman" w:cs="Times New Roman"/>
          <w:sz w:val="24"/>
        </w:rPr>
        <w:t>za odstąpienie od umowy z przycz</w:t>
      </w:r>
      <w:r w:rsidR="00367DD1" w:rsidRPr="003E61AC">
        <w:rPr>
          <w:rFonts w:ascii="Times New Roman" w:eastAsia="Calibri" w:hAnsi="Times New Roman" w:cs="Times New Roman"/>
          <w:sz w:val="24"/>
        </w:rPr>
        <w:t>yn zależnych od Wykonawcy w wysokości</w:t>
      </w:r>
      <w:r w:rsidRPr="003E61AC">
        <w:rPr>
          <w:rFonts w:ascii="Times New Roman" w:eastAsia="Calibri" w:hAnsi="Times New Roman" w:cs="Times New Roman"/>
          <w:sz w:val="24"/>
        </w:rPr>
        <w:t xml:space="preserve"> </w:t>
      </w:r>
      <w:r w:rsidRPr="003E61AC">
        <w:rPr>
          <w:rFonts w:ascii="Times New Roman" w:eastAsia="Calibri" w:hAnsi="Times New Roman" w:cs="Times New Roman"/>
          <w:b/>
          <w:sz w:val="24"/>
        </w:rPr>
        <w:t>10%</w:t>
      </w:r>
      <w:r w:rsidRPr="003E61AC">
        <w:rPr>
          <w:rFonts w:ascii="Times New Roman" w:eastAsia="Calibri" w:hAnsi="Times New Roman" w:cs="Times New Roman"/>
          <w:sz w:val="24"/>
        </w:rPr>
        <w:t xml:space="preserve"> wynagrodzenia  umownego</w:t>
      </w:r>
      <w:r w:rsidR="005A0405" w:rsidRPr="003E61AC">
        <w:rPr>
          <w:rFonts w:ascii="Times New Roman" w:eastAsia="Calibri" w:hAnsi="Times New Roman" w:cs="Times New Roman"/>
          <w:sz w:val="24"/>
        </w:rPr>
        <w:t>,</w:t>
      </w:r>
    </w:p>
    <w:p w14:paraId="4941160D" w14:textId="5A9E961D" w:rsidR="009C533A" w:rsidRPr="00C757A4" w:rsidRDefault="009C533A" w:rsidP="007E5AC7">
      <w:pPr>
        <w:numPr>
          <w:ilvl w:val="1"/>
          <w:numId w:val="65"/>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za niedotrzymanie wymogu zatrudnienia osób na podstawie umowy o pracę w rozumieniu przepisów Kodeksu Pracy przy wykonywa</w:t>
      </w:r>
      <w:r w:rsidR="00596278" w:rsidRPr="00BF53CD">
        <w:rPr>
          <w:rFonts w:ascii="Times New Roman" w:eastAsia="Calibri" w:hAnsi="Times New Roman" w:cs="Times New Roman"/>
          <w:sz w:val="24"/>
        </w:rPr>
        <w:t>niu czynności określonych w § 14</w:t>
      </w:r>
      <w:r w:rsidRPr="00BF53CD">
        <w:rPr>
          <w:rFonts w:ascii="Times New Roman" w:eastAsia="Calibri" w:hAnsi="Times New Roman" w:cs="Times New Roman"/>
          <w:sz w:val="24"/>
        </w:rPr>
        <w:t xml:space="preserve"> niniejszej umowy – w wysokości: 500,00 zł brutto za każdy stwierdzony przypadek naruszenia</w:t>
      </w:r>
      <w:r w:rsidR="00DD5C67" w:rsidRPr="00BF53CD">
        <w:rPr>
          <w:rFonts w:ascii="Times New Roman" w:eastAsia="Calibri" w:hAnsi="Times New Roman" w:cs="Times New Roman"/>
          <w:sz w:val="24"/>
        </w:rPr>
        <w:t xml:space="preserve"> </w:t>
      </w:r>
      <w:r w:rsidRPr="00BF53CD">
        <w:rPr>
          <w:rFonts w:ascii="Times New Roman" w:eastAsia="Calibri" w:hAnsi="Times New Roman" w:cs="Times New Roman"/>
          <w:sz w:val="24"/>
        </w:rPr>
        <w:t xml:space="preserve">(tj. </w:t>
      </w:r>
      <w:r w:rsidRPr="00C757A4">
        <w:rPr>
          <w:rFonts w:ascii="Times New Roman" w:eastAsia="Calibri" w:hAnsi="Times New Roman" w:cs="Times New Roman"/>
          <w:sz w:val="24"/>
        </w:rPr>
        <w:t>oddelegowania do wykonywania prac określonych w § 1</w:t>
      </w:r>
      <w:r w:rsidR="00D055E2" w:rsidRPr="00C757A4">
        <w:rPr>
          <w:rFonts w:ascii="Times New Roman" w:eastAsia="Calibri" w:hAnsi="Times New Roman" w:cs="Times New Roman"/>
          <w:sz w:val="24"/>
        </w:rPr>
        <w:t>5</w:t>
      </w:r>
      <w:r w:rsidRPr="00C757A4">
        <w:rPr>
          <w:rFonts w:ascii="Times New Roman" w:eastAsia="Calibri" w:hAnsi="Times New Roman" w:cs="Times New Roman"/>
          <w:sz w:val="24"/>
        </w:rPr>
        <w:t xml:space="preserve"> niniejszej umowy osoby nie zatrudnionej na podstawie umowy o pracę w rozu</w:t>
      </w:r>
      <w:r w:rsidR="00DD5C67" w:rsidRPr="00C757A4">
        <w:rPr>
          <w:rFonts w:ascii="Times New Roman" w:eastAsia="Calibri" w:hAnsi="Times New Roman" w:cs="Times New Roman"/>
          <w:sz w:val="24"/>
        </w:rPr>
        <w:t>mieniu przepisów kodeksu pracy),</w:t>
      </w:r>
    </w:p>
    <w:p w14:paraId="60F7B9ED" w14:textId="77777777" w:rsidR="009C533A" w:rsidRPr="00C757A4" w:rsidRDefault="009C533A" w:rsidP="007E5AC7">
      <w:pPr>
        <w:numPr>
          <w:ilvl w:val="1"/>
          <w:numId w:val="65"/>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1AA4A4B3" w14:textId="77777777" w:rsidR="009C533A" w:rsidRPr="00C757A4" w:rsidRDefault="009C533A" w:rsidP="007E5AC7">
      <w:pPr>
        <w:numPr>
          <w:ilvl w:val="1"/>
          <w:numId w:val="65"/>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lastRenderedPageBreak/>
        <w:t>za nieprzedłożenie do zaakceptowania projektu umowy o podwykonawstwo, której przedmiotem są roboty budowlane, lub projektu jej zmiany - w wysokości: 500,00 zł brutto za każdy stwierdzony przypadek naruszenia,*</w:t>
      </w:r>
    </w:p>
    <w:p w14:paraId="394F1436" w14:textId="77777777" w:rsidR="009C533A" w:rsidRPr="00DA55F4" w:rsidRDefault="009C533A" w:rsidP="007E5AC7">
      <w:pPr>
        <w:numPr>
          <w:ilvl w:val="1"/>
          <w:numId w:val="65"/>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t xml:space="preserve">za nieprzedłożenie poświadczonej za </w:t>
      </w:r>
      <w:r w:rsidRPr="00DA55F4">
        <w:rPr>
          <w:rFonts w:ascii="Times New Roman" w:eastAsia="Calibri" w:hAnsi="Times New Roman" w:cs="Times New Roman"/>
          <w:sz w:val="24"/>
        </w:rPr>
        <w:t>zgodność z oryginałem kopii umowy o podwykonawstwo lub jej zmiany - w wysokości: 500,00 zł brutto za każdy stwierdzony przypadek naruszenia,*</w:t>
      </w:r>
    </w:p>
    <w:p w14:paraId="29C72366" w14:textId="087F3CFC" w:rsidR="009C533A" w:rsidRPr="00DA55F4" w:rsidRDefault="009C533A" w:rsidP="007E5AC7">
      <w:pPr>
        <w:numPr>
          <w:ilvl w:val="1"/>
          <w:numId w:val="65"/>
        </w:numPr>
        <w:spacing w:after="0" w:line="276" w:lineRule="auto"/>
        <w:ind w:left="993"/>
        <w:contextualSpacing/>
        <w:jc w:val="both"/>
        <w:rPr>
          <w:rFonts w:ascii="Times New Roman" w:eastAsia="Calibri" w:hAnsi="Times New Roman" w:cs="Times New Roman"/>
          <w:sz w:val="24"/>
        </w:rPr>
      </w:pPr>
      <w:r w:rsidRPr="00DA55F4">
        <w:rPr>
          <w:rFonts w:ascii="Times New Roman" w:eastAsia="Calibri" w:hAnsi="Times New Roman" w:cs="Times New Roman"/>
          <w:sz w:val="24"/>
        </w:rPr>
        <w:t>za brak zmiany umowy o podwykonawstwo w zakresie termin</w:t>
      </w:r>
      <w:r w:rsidR="00636CD1" w:rsidRPr="00DA55F4">
        <w:rPr>
          <w:rFonts w:ascii="Times New Roman" w:eastAsia="Calibri" w:hAnsi="Times New Roman" w:cs="Times New Roman"/>
          <w:sz w:val="24"/>
        </w:rPr>
        <w:t>u zapłaty, zgodnie z § 9 ust. 14</w:t>
      </w:r>
      <w:r w:rsidRPr="00DA55F4">
        <w:rPr>
          <w:rFonts w:ascii="Times New Roman" w:eastAsia="Calibri" w:hAnsi="Times New Roman" w:cs="Times New Roman"/>
          <w:sz w:val="24"/>
        </w:rPr>
        <w:t xml:space="preserve"> niniejszej umowy</w:t>
      </w:r>
      <w:r w:rsidRPr="00DA55F4" w:rsidDel="00CB059F">
        <w:rPr>
          <w:rFonts w:ascii="Times New Roman" w:eastAsia="Calibri" w:hAnsi="Times New Roman" w:cs="Times New Roman"/>
          <w:sz w:val="24"/>
        </w:rPr>
        <w:t xml:space="preserve"> </w:t>
      </w:r>
      <w:r w:rsidRPr="00DA55F4">
        <w:rPr>
          <w:rFonts w:ascii="Times New Roman" w:eastAsia="Calibri" w:hAnsi="Times New Roman" w:cs="Times New Roman"/>
          <w:sz w:val="24"/>
        </w:rPr>
        <w:t>- w wysokości: 500,00 zł brutto za każdy stwierdzony przypadek naruszenia,*</w:t>
      </w:r>
    </w:p>
    <w:p w14:paraId="48A7D384" w14:textId="620D8801" w:rsidR="00D055E2" w:rsidRPr="00C757A4" w:rsidRDefault="00D055E2" w:rsidP="007E5AC7">
      <w:pPr>
        <w:numPr>
          <w:ilvl w:val="1"/>
          <w:numId w:val="65"/>
        </w:numPr>
        <w:spacing w:after="0" w:line="276" w:lineRule="auto"/>
        <w:ind w:left="993"/>
        <w:contextualSpacing/>
        <w:jc w:val="both"/>
        <w:rPr>
          <w:rFonts w:ascii="Times New Roman" w:eastAsia="Calibri" w:hAnsi="Times New Roman" w:cs="Times New Roman"/>
          <w:sz w:val="24"/>
        </w:rPr>
      </w:pPr>
      <w:r w:rsidRPr="00DA55F4">
        <w:rPr>
          <w:rFonts w:ascii="Times New Roman" w:eastAsia="Calibri" w:hAnsi="Times New Roman" w:cs="Times New Roman"/>
          <w:sz w:val="24"/>
        </w:rPr>
        <w:t xml:space="preserve">w sytuacji braku waloryzacji przez Wykonawcę, którego wynagrodzenie zostało zmienione zgodnie z art. 439 ust. 1-3 ustawy </w:t>
      </w:r>
      <w:proofErr w:type="spellStart"/>
      <w:r w:rsidRPr="00C757A4">
        <w:rPr>
          <w:rFonts w:ascii="Times New Roman" w:eastAsia="Calibri" w:hAnsi="Times New Roman" w:cs="Times New Roman"/>
          <w:sz w:val="24"/>
        </w:rPr>
        <w:t>Pzp</w:t>
      </w:r>
      <w:proofErr w:type="spellEnd"/>
      <w:r w:rsidRPr="00C757A4">
        <w:rPr>
          <w:rFonts w:ascii="Times New Roman" w:eastAsia="Calibri" w:hAnsi="Times New Roman" w:cs="Times New Roman"/>
          <w:sz w:val="24"/>
        </w:rPr>
        <w:t xml:space="preserve">, wynagrodzenia przysługującego Podwykonawcy, w zakresie odpowiadającym zmianom cen materiałów lub kosztów dotyczących zobowiązania Podwykonawcy, jeżeli przedmiotem umowy o podwykonawstwo są </w:t>
      </w:r>
      <w:r w:rsidR="00C757A4" w:rsidRPr="00C757A4">
        <w:rPr>
          <w:rFonts w:ascii="Times New Roman" w:eastAsia="Calibri" w:hAnsi="Times New Roman" w:cs="Times New Roman"/>
          <w:sz w:val="24"/>
        </w:rPr>
        <w:t>roboty budowlane, dostawy lub usługi</w:t>
      </w:r>
      <w:r w:rsidRPr="00C757A4">
        <w:rPr>
          <w:rFonts w:ascii="Times New Roman" w:eastAsia="Calibri" w:hAnsi="Times New Roman" w:cs="Times New Roman"/>
          <w:sz w:val="24"/>
        </w:rPr>
        <w:t xml:space="preserve">, a okres obowiązywania tej umowy przekracza </w:t>
      </w:r>
      <w:r w:rsidR="00C757A4" w:rsidRPr="00C757A4">
        <w:rPr>
          <w:rFonts w:ascii="Times New Roman" w:eastAsia="Calibri" w:hAnsi="Times New Roman" w:cs="Times New Roman"/>
          <w:sz w:val="24"/>
        </w:rPr>
        <w:t>6</w:t>
      </w:r>
      <w:r w:rsidRPr="00C757A4">
        <w:rPr>
          <w:rFonts w:ascii="Times New Roman" w:eastAsia="Calibri" w:hAnsi="Times New Roman" w:cs="Times New Roman"/>
          <w:sz w:val="24"/>
        </w:rPr>
        <w:t xml:space="preserve"> miesięcy (zgodnie z art. 439 ust. 5 ustawy </w:t>
      </w:r>
      <w:proofErr w:type="spellStart"/>
      <w:r w:rsidRPr="00C757A4">
        <w:rPr>
          <w:rFonts w:ascii="Times New Roman" w:eastAsia="Calibri" w:hAnsi="Times New Roman" w:cs="Times New Roman"/>
          <w:sz w:val="24"/>
        </w:rPr>
        <w:t>pzp</w:t>
      </w:r>
      <w:proofErr w:type="spellEnd"/>
      <w:r w:rsidRPr="00C757A4">
        <w:rPr>
          <w:rFonts w:ascii="Times New Roman" w:eastAsia="Calibri" w:hAnsi="Times New Roman" w:cs="Times New Roman"/>
          <w:sz w:val="24"/>
        </w:rPr>
        <w:t>), w kwocie 1 000,00</w:t>
      </w:r>
      <w:r w:rsidR="00C757A4" w:rsidRPr="00C757A4">
        <w:rPr>
          <w:rFonts w:ascii="Times New Roman" w:eastAsia="Calibri" w:hAnsi="Times New Roman" w:cs="Times New Roman"/>
          <w:sz w:val="24"/>
        </w:rPr>
        <w:t> </w:t>
      </w:r>
      <w:r w:rsidRPr="00C757A4">
        <w:rPr>
          <w:rFonts w:ascii="Times New Roman" w:eastAsia="Calibri" w:hAnsi="Times New Roman" w:cs="Times New Roman"/>
          <w:sz w:val="24"/>
        </w:rPr>
        <w:t>zł za każdy ujawniony przypadek,*</w:t>
      </w:r>
    </w:p>
    <w:p w14:paraId="696A5288" w14:textId="77777777" w:rsidR="00D055E2" w:rsidRPr="00855615" w:rsidRDefault="00D055E2" w:rsidP="007E5AC7">
      <w:pPr>
        <w:numPr>
          <w:ilvl w:val="1"/>
          <w:numId w:val="65"/>
        </w:numPr>
        <w:spacing w:after="0" w:line="276" w:lineRule="auto"/>
        <w:ind w:left="993"/>
        <w:contextualSpacing/>
        <w:jc w:val="both"/>
        <w:rPr>
          <w:rFonts w:ascii="Times New Roman" w:eastAsia="Calibri" w:hAnsi="Times New Roman" w:cs="Times New Roman"/>
          <w:sz w:val="24"/>
        </w:rPr>
      </w:pPr>
      <w:r w:rsidRPr="00855615">
        <w:rPr>
          <w:rFonts w:ascii="Times New Roman" w:eastAsia="Calibri" w:hAnsi="Times New Roman" w:cs="Times New Roman"/>
          <w:sz w:val="24"/>
        </w:rPr>
        <w:t>w sytuacji braku zapłaty lub nieterminowej zapłaty wynagrodzenia należnego podwykonawcom z tytułu zmiany wysokości wynagrodzenia, o której mowa w art. 439 ust. 5 ustawy prawo zamówień publicznych, w kwocie 1 000,00 zł za każdy ujawniony przypadek,*</w:t>
      </w:r>
    </w:p>
    <w:p w14:paraId="2EED149B" w14:textId="77777777" w:rsidR="00D055E2" w:rsidRPr="003E61AC" w:rsidRDefault="00D055E2" w:rsidP="007E5AC7">
      <w:pPr>
        <w:numPr>
          <w:ilvl w:val="1"/>
          <w:numId w:val="65"/>
        </w:numPr>
        <w:spacing w:after="0" w:line="276" w:lineRule="auto"/>
        <w:ind w:left="993"/>
        <w:contextualSpacing/>
        <w:jc w:val="both"/>
        <w:rPr>
          <w:rFonts w:ascii="Times New Roman" w:eastAsia="Calibri" w:hAnsi="Times New Roman" w:cs="Times New Roman"/>
          <w:sz w:val="24"/>
        </w:rPr>
      </w:pPr>
      <w:r w:rsidRPr="003E61AC">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ust. 5, 9, 12 przedmiotowej umowy, Zamawiający nałoży na Wykonawcę karę w wysokości 10% wartości umowy oraz wstrzyma realizację zamówienia do czasu ustąpienia ww. przesłanek.</w:t>
      </w:r>
    </w:p>
    <w:p w14:paraId="10B63717" w14:textId="530306E4" w:rsidR="009C533A" w:rsidRPr="003E61AC" w:rsidRDefault="009C533A" w:rsidP="007E5AC7">
      <w:pPr>
        <w:numPr>
          <w:ilvl w:val="0"/>
          <w:numId w:val="64"/>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Zamawiający zapłaci Wykonawcy kary umowne:</w:t>
      </w:r>
    </w:p>
    <w:p w14:paraId="396C2E05" w14:textId="089E06CC" w:rsidR="009C533A" w:rsidRPr="003E61AC" w:rsidRDefault="009C533A" w:rsidP="007E5AC7">
      <w:pPr>
        <w:numPr>
          <w:ilvl w:val="0"/>
          <w:numId w:val="66"/>
        </w:numPr>
        <w:spacing w:after="0" w:line="276" w:lineRule="auto"/>
        <w:ind w:left="993"/>
        <w:contextualSpacing/>
        <w:jc w:val="both"/>
        <w:rPr>
          <w:rFonts w:ascii="Times New Roman" w:eastAsia="Calibri" w:hAnsi="Times New Roman" w:cs="Times New Roman"/>
          <w:sz w:val="24"/>
        </w:rPr>
      </w:pPr>
      <w:r w:rsidRPr="003E61AC">
        <w:rPr>
          <w:rFonts w:ascii="Times New Roman" w:eastAsia="Calibri" w:hAnsi="Times New Roman" w:cs="Times New Roman"/>
          <w:sz w:val="24"/>
        </w:rPr>
        <w:t xml:space="preserve">z tytułu odstąpienia od umowy z przyczyn </w:t>
      </w:r>
      <w:r w:rsidR="00D537A0" w:rsidRPr="003E61AC">
        <w:rPr>
          <w:rFonts w:ascii="Times New Roman" w:eastAsia="Calibri" w:hAnsi="Times New Roman" w:cs="Times New Roman"/>
          <w:sz w:val="24"/>
        </w:rPr>
        <w:t>niezależnych od Wykonawcy w wysokości</w:t>
      </w:r>
      <w:r w:rsidRPr="003E61AC">
        <w:rPr>
          <w:rFonts w:ascii="Times New Roman" w:eastAsia="Calibri" w:hAnsi="Times New Roman" w:cs="Times New Roman"/>
          <w:sz w:val="24"/>
        </w:rPr>
        <w:t xml:space="preserve"> 10%        wynagrodzenia umownego.</w:t>
      </w:r>
    </w:p>
    <w:p w14:paraId="062E464B" w14:textId="7FF84B7E" w:rsidR="009C533A" w:rsidRPr="003E61AC" w:rsidRDefault="009C533A" w:rsidP="007E5AC7">
      <w:pPr>
        <w:numPr>
          <w:ilvl w:val="0"/>
          <w:numId w:val="64"/>
        </w:numPr>
        <w:spacing w:after="0" w:line="276" w:lineRule="auto"/>
        <w:ind w:left="426"/>
        <w:contextualSpacing/>
        <w:jc w:val="both"/>
        <w:rPr>
          <w:rFonts w:ascii="Times New Roman" w:eastAsia="Calibri" w:hAnsi="Times New Roman" w:cs="Times New Roman"/>
          <w:sz w:val="24"/>
          <w:u w:val="single"/>
        </w:rPr>
      </w:pPr>
      <w:r w:rsidRPr="003E61AC">
        <w:rPr>
          <w:rFonts w:ascii="Times New Roman" w:eastAsia="Calibri" w:hAnsi="Times New Roman" w:cs="Times New Roman"/>
          <w:sz w:val="24"/>
          <w:u w:val="single"/>
        </w:rPr>
        <w:t>Łączna maksymalna wysokość kar umownych, których mogą dochodz</w:t>
      </w:r>
      <w:r w:rsidR="00712AB6" w:rsidRPr="003E61AC">
        <w:rPr>
          <w:rFonts w:ascii="Times New Roman" w:eastAsia="Calibri" w:hAnsi="Times New Roman" w:cs="Times New Roman"/>
          <w:sz w:val="24"/>
          <w:u w:val="single"/>
        </w:rPr>
        <w:t>ić strony nie może przekraczać 5</w:t>
      </w:r>
      <w:r w:rsidRPr="003E61AC">
        <w:rPr>
          <w:rFonts w:ascii="Times New Roman" w:eastAsia="Calibri" w:hAnsi="Times New Roman" w:cs="Times New Roman"/>
          <w:sz w:val="24"/>
          <w:u w:val="single"/>
        </w:rPr>
        <w:t>0% wartości przedmiotu umowy za całość zam</w:t>
      </w:r>
      <w:r w:rsidR="00CC4F86" w:rsidRPr="003E61AC">
        <w:rPr>
          <w:rFonts w:ascii="Times New Roman" w:eastAsia="Calibri" w:hAnsi="Times New Roman" w:cs="Times New Roman"/>
          <w:sz w:val="24"/>
          <w:u w:val="single"/>
        </w:rPr>
        <w:t>ówienia.</w:t>
      </w:r>
    </w:p>
    <w:p w14:paraId="384B61DF" w14:textId="7008E25B" w:rsidR="009C533A" w:rsidRPr="003E61AC" w:rsidRDefault="009C533A" w:rsidP="007E5AC7">
      <w:pPr>
        <w:numPr>
          <w:ilvl w:val="0"/>
          <w:numId w:val="64"/>
        </w:numPr>
        <w:spacing w:after="0" w:line="276" w:lineRule="auto"/>
        <w:ind w:left="426"/>
        <w:contextualSpacing/>
        <w:jc w:val="both"/>
        <w:rPr>
          <w:rFonts w:ascii="Times New Roman" w:eastAsia="Calibri" w:hAnsi="Times New Roman" w:cs="Times New Roman"/>
          <w:b/>
          <w:bCs/>
          <w:sz w:val="24"/>
        </w:rPr>
      </w:pPr>
      <w:r w:rsidRPr="003E61AC">
        <w:rPr>
          <w:rFonts w:ascii="Times New Roman" w:eastAsia="Calibri" w:hAnsi="Times New Roman" w:cs="Times New Roman"/>
          <w:sz w:val="24"/>
        </w:rPr>
        <w:t>Kary umowne będą potrącane bezpośrednio z wynagrodzenia lub poprzez osobną zapłatę, według wyboru Zamawiającego</w:t>
      </w:r>
      <w:r w:rsidR="00712AB6" w:rsidRPr="003E61AC">
        <w:rPr>
          <w:rFonts w:ascii="Times New Roman" w:eastAsia="Calibri" w:hAnsi="Times New Roman" w:cs="Times New Roman"/>
          <w:sz w:val="24"/>
        </w:rPr>
        <w:t>.</w:t>
      </w:r>
    </w:p>
    <w:p w14:paraId="3EF66B73" w14:textId="77777777" w:rsidR="009C533A" w:rsidRPr="003E61AC" w:rsidRDefault="009C533A" w:rsidP="007E5AC7">
      <w:pPr>
        <w:numPr>
          <w:ilvl w:val="0"/>
          <w:numId w:val="64"/>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0E84E08A" w14:textId="77777777" w:rsidR="009C533A" w:rsidRPr="003E61AC" w:rsidRDefault="009C533A" w:rsidP="007E5AC7">
      <w:pPr>
        <w:numPr>
          <w:ilvl w:val="0"/>
          <w:numId w:val="64"/>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1AA6C5BB" w14:textId="77777777" w:rsidR="009C533A" w:rsidRPr="003E61AC" w:rsidRDefault="009C533A" w:rsidP="007E5AC7">
      <w:pPr>
        <w:numPr>
          <w:ilvl w:val="0"/>
          <w:numId w:val="64"/>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19AD7345" w14:textId="283A0CA8" w:rsidR="00CC4F86" w:rsidRPr="003E61AC" w:rsidRDefault="00CC4F86" w:rsidP="007E5AC7">
      <w:pPr>
        <w:numPr>
          <w:ilvl w:val="0"/>
          <w:numId w:val="64"/>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0AFC683C" w14:textId="77777777" w:rsidR="009C533A" w:rsidRPr="003E61AC" w:rsidRDefault="009C533A" w:rsidP="007E5AC7">
      <w:pPr>
        <w:spacing w:after="0" w:line="276" w:lineRule="auto"/>
        <w:contextualSpacing/>
        <w:jc w:val="center"/>
        <w:rPr>
          <w:rFonts w:ascii="Times New Roman" w:hAnsi="Times New Roman" w:cs="Times New Roman"/>
          <w:i/>
          <w:sz w:val="12"/>
          <w:lang w:eastAsia="pl-PL"/>
        </w:rPr>
      </w:pPr>
    </w:p>
    <w:p w14:paraId="10377C59" w14:textId="12ED71EB" w:rsidR="009C533A" w:rsidRPr="003E61AC" w:rsidRDefault="009C533A" w:rsidP="007E5AC7">
      <w:pPr>
        <w:spacing w:after="0" w:line="276" w:lineRule="auto"/>
        <w:contextualSpacing/>
        <w:jc w:val="both"/>
        <w:rPr>
          <w:rFonts w:ascii="Times New Roman" w:hAnsi="Times New Roman" w:cs="Times New Roman"/>
          <w:i/>
          <w:sz w:val="20"/>
          <w:lang w:eastAsia="pl-PL"/>
        </w:rPr>
      </w:pPr>
      <w:r w:rsidRPr="003E61AC">
        <w:rPr>
          <w:rFonts w:ascii="Times New Roman" w:hAnsi="Times New Roman" w:cs="Times New Roman"/>
          <w:i/>
          <w:sz w:val="20"/>
          <w:lang w:eastAsia="pl-PL"/>
        </w:rPr>
        <w:t>* Dotyczy</w:t>
      </w:r>
      <w:r w:rsidR="00F02118" w:rsidRPr="003E61AC">
        <w:rPr>
          <w:rFonts w:ascii="Times New Roman" w:hAnsi="Times New Roman" w:cs="Times New Roman"/>
          <w:i/>
          <w:sz w:val="20"/>
          <w:lang w:eastAsia="pl-PL"/>
        </w:rPr>
        <w:t>,</w:t>
      </w:r>
      <w:r w:rsidRPr="003E61AC">
        <w:rPr>
          <w:rFonts w:ascii="Times New Roman" w:hAnsi="Times New Roman" w:cs="Times New Roman"/>
          <w:i/>
          <w:sz w:val="20"/>
          <w:lang w:eastAsia="pl-PL"/>
        </w:rPr>
        <w:t xml:space="preserve"> jeżeli Wykonawca przewidział udział podwykonawców w realizacji części zamówienia</w:t>
      </w:r>
    </w:p>
    <w:p w14:paraId="199F05CC" w14:textId="77777777" w:rsidR="00881E8F" w:rsidRPr="00AB43E3" w:rsidRDefault="00881E8F" w:rsidP="007E5AC7">
      <w:pPr>
        <w:spacing w:after="0" w:line="276" w:lineRule="auto"/>
        <w:contextualSpacing/>
        <w:jc w:val="center"/>
        <w:rPr>
          <w:rFonts w:ascii="Times New Roman" w:hAnsi="Times New Roman" w:cs="Times New Roman"/>
          <w:b/>
          <w:color w:val="FF0000"/>
          <w:sz w:val="24"/>
        </w:rPr>
      </w:pPr>
    </w:p>
    <w:p w14:paraId="086C685B" w14:textId="59B242FB" w:rsidR="009C533A" w:rsidRPr="003E61AC" w:rsidRDefault="00CC55B2" w:rsidP="007E5AC7">
      <w:pPr>
        <w:spacing w:after="0" w:line="276" w:lineRule="auto"/>
        <w:contextualSpacing/>
        <w:jc w:val="center"/>
        <w:rPr>
          <w:rFonts w:ascii="Times New Roman" w:hAnsi="Times New Roman" w:cs="Times New Roman"/>
          <w:sz w:val="24"/>
        </w:rPr>
      </w:pPr>
      <w:r w:rsidRPr="003E61AC">
        <w:rPr>
          <w:rFonts w:ascii="Times New Roman" w:hAnsi="Times New Roman" w:cs="Times New Roman"/>
          <w:b/>
          <w:sz w:val="24"/>
        </w:rPr>
        <w:lastRenderedPageBreak/>
        <w:t>XI</w:t>
      </w:r>
      <w:r w:rsidR="004E4F79" w:rsidRPr="003E61AC">
        <w:rPr>
          <w:rFonts w:ascii="Times New Roman" w:hAnsi="Times New Roman" w:cs="Times New Roman"/>
          <w:b/>
          <w:sz w:val="24"/>
        </w:rPr>
        <w:t>I</w:t>
      </w:r>
      <w:r w:rsidRPr="003E61AC">
        <w:rPr>
          <w:rFonts w:ascii="Times New Roman" w:hAnsi="Times New Roman" w:cs="Times New Roman"/>
          <w:b/>
          <w:sz w:val="24"/>
        </w:rPr>
        <w:t>I</w:t>
      </w:r>
      <w:r w:rsidR="009C533A" w:rsidRPr="003E61AC">
        <w:rPr>
          <w:rFonts w:ascii="Times New Roman" w:hAnsi="Times New Roman" w:cs="Times New Roman"/>
          <w:b/>
          <w:sz w:val="24"/>
        </w:rPr>
        <w:t xml:space="preserve">. Odstąpienie od umowy </w:t>
      </w:r>
    </w:p>
    <w:p w14:paraId="41EC2248" w14:textId="40E7B767" w:rsidR="009C533A" w:rsidRPr="003E61AC" w:rsidRDefault="00CC55B2" w:rsidP="007E5AC7">
      <w:pPr>
        <w:spacing w:after="0" w:line="276" w:lineRule="auto"/>
        <w:contextualSpacing/>
        <w:jc w:val="center"/>
        <w:rPr>
          <w:rFonts w:ascii="Times New Roman" w:hAnsi="Times New Roman" w:cs="Times New Roman"/>
          <w:b/>
          <w:sz w:val="24"/>
        </w:rPr>
      </w:pPr>
      <w:r w:rsidRPr="003E61AC">
        <w:rPr>
          <w:rFonts w:ascii="Times New Roman" w:hAnsi="Times New Roman" w:cs="Times New Roman"/>
          <w:b/>
          <w:sz w:val="24"/>
        </w:rPr>
        <w:t>§ 1</w:t>
      </w:r>
      <w:r w:rsidR="004E4F79" w:rsidRPr="003E61AC">
        <w:rPr>
          <w:rFonts w:ascii="Times New Roman" w:hAnsi="Times New Roman" w:cs="Times New Roman"/>
          <w:b/>
          <w:sz w:val="24"/>
        </w:rPr>
        <w:t>3</w:t>
      </w:r>
    </w:p>
    <w:p w14:paraId="1AEBF8FA" w14:textId="36696C17" w:rsidR="009C533A" w:rsidRPr="00443E19" w:rsidRDefault="009C533A" w:rsidP="007E5AC7">
      <w:pPr>
        <w:numPr>
          <w:ilvl w:val="1"/>
          <w:numId w:val="70"/>
        </w:numPr>
        <w:spacing w:after="0" w:line="276" w:lineRule="auto"/>
        <w:ind w:left="426"/>
        <w:contextualSpacing/>
        <w:jc w:val="both"/>
        <w:rPr>
          <w:rFonts w:ascii="Times New Roman" w:hAnsi="Times New Roman" w:cs="Times New Roman"/>
          <w:sz w:val="24"/>
          <w:lang w:eastAsia="pl-PL"/>
        </w:rPr>
      </w:pPr>
      <w:r w:rsidRPr="00443E19">
        <w:rPr>
          <w:rFonts w:ascii="Times New Roman" w:eastAsia="Calibri" w:hAnsi="Times New Roman" w:cs="Times New Roman"/>
          <w:sz w:val="24"/>
        </w:rPr>
        <w:t xml:space="preserve">Zamawiającemu przysługuje prawo odstąpienia od umowy lub jej części </w:t>
      </w:r>
      <w:r w:rsidRPr="00443E19">
        <w:rPr>
          <w:rFonts w:ascii="Times New Roman" w:hAnsi="Times New Roman" w:cs="Times New Roman"/>
          <w:sz w:val="24"/>
          <w:lang w:eastAsia="pl-PL"/>
        </w:rPr>
        <w:t>w razie zaistnienia istotnej zmiany okoliczności powodującej, że wykonanie umowy nie leży w interesie publicznym, czego nie można było prze</w:t>
      </w:r>
      <w:r w:rsidR="00E35EAB" w:rsidRPr="00443E19">
        <w:rPr>
          <w:rFonts w:ascii="Times New Roman" w:hAnsi="Times New Roman" w:cs="Times New Roman"/>
          <w:sz w:val="24"/>
          <w:lang w:eastAsia="pl-PL"/>
        </w:rPr>
        <w:t>widzieć w chwili zawarcia umowy</w:t>
      </w:r>
      <w:r w:rsidRPr="00443E19">
        <w:rPr>
          <w:rFonts w:ascii="Times New Roman" w:hAnsi="Times New Roman" w:cs="Times New Roman"/>
          <w:sz w:val="24"/>
          <w:lang w:eastAsia="pl-PL"/>
        </w:rPr>
        <w:t xml:space="preserve">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69BB59F9" w14:textId="77777777" w:rsidR="009C533A" w:rsidRPr="00443E19" w:rsidRDefault="009C533A" w:rsidP="007E5AC7">
      <w:pPr>
        <w:numPr>
          <w:ilvl w:val="1"/>
          <w:numId w:val="70"/>
        </w:numPr>
        <w:spacing w:after="0" w:line="276" w:lineRule="auto"/>
        <w:ind w:left="426"/>
        <w:contextualSpacing/>
        <w:jc w:val="both"/>
        <w:rPr>
          <w:rFonts w:ascii="Times New Roman" w:eastAsia="Calibri" w:hAnsi="Times New Roman" w:cs="Times New Roman"/>
          <w:sz w:val="24"/>
        </w:rPr>
      </w:pPr>
      <w:r w:rsidRPr="00443E19">
        <w:rPr>
          <w:rFonts w:ascii="Times New Roman" w:eastAsia="Calibri" w:hAnsi="Times New Roman" w:cs="Times New Roman"/>
          <w:sz w:val="24"/>
        </w:rPr>
        <w:t>Poza postanowieniami ust. 1 Zamawiający może odstąpić od umowy ze skutkiem natychmiastowym w następujących przypadkach:</w:t>
      </w:r>
    </w:p>
    <w:p w14:paraId="5377866A" w14:textId="77777777" w:rsidR="009C533A" w:rsidRPr="00D27C02" w:rsidRDefault="009C533A" w:rsidP="007E5AC7">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D27C02">
        <w:rPr>
          <w:rFonts w:ascii="Times New Roman" w:hAnsi="Times New Roman" w:cs="Times New Roman"/>
          <w:sz w:val="24"/>
          <w:lang w:eastAsia="pl-PL"/>
        </w:rPr>
        <w:t>jeżeli Wykonawca pozostaje w nieuzasadnionej zwłoce powyżej 30 dni z zakończeniem wykonania przedmiotu umowy określonego w § 1,</w:t>
      </w:r>
    </w:p>
    <w:p w14:paraId="2B6C6BFF" w14:textId="77777777" w:rsidR="009C533A" w:rsidRPr="00D27C02" w:rsidRDefault="009C533A" w:rsidP="007E5AC7">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D27C02">
        <w:rPr>
          <w:rFonts w:ascii="Times New Roman" w:hAnsi="Times New Roman" w:cs="Times New Roman"/>
          <w:sz w:val="24"/>
          <w:lang w:eastAsia="pl-PL"/>
        </w:rPr>
        <w:t xml:space="preserve">jeżeli Wykonawca, pomimo pisemnych zastrzeżeń Zamawiającego nie wykonuje robót zgodnie z warunkami umownymi lub w rażący sposób zaniedbuje zobowiązania umowne, </w:t>
      </w:r>
    </w:p>
    <w:p w14:paraId="100A8F50" w14:textId="77777777" w:rsidR="00D27C02" w:rsidRPr="00D27C02" w:rsidRDefault="00D27C02" w:rsidP="00D27C02">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D27C02">
        <w:rPr>
          <w:rFonts w:ascii="Times New Roman" w:hAnsi="Times New Roman" w:cs="Times New Roman"/>
          <w:sz w:val="24"/>
          <w:lang w:eastAsia="pl-PL"/>
        </w:rPr>
        <w:t>jeżeli Wykonawca nie rozpoczął realizacji robót w ciągu 14 dni od dnia przekazania placu budowy,</w:t>
      </w:r>
    </w:p>
    <w:p w14:paraId="07EBDB5A" w14:textId="51E8CC54" w:rsidR="009C533A" w:rsidRPr="00D27C02" w:rsidRDefault="009C533A" w:rsidP="007E5AC7">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D27C02">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7E4ABBDF" w14:textId="77777777" w:rsidR="009C533A" w:rsidRPr="00D27C02" w:rsidRDefault="009C533A" w:rsidP="007E5AC7">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D27C02">
        <w:rPr>
          <w:rFonts w:ascii="Times New Roman" w:hAnsi="Times New Roman" w:cs="Times New Roman"/>
          <w:sz w:val="24"/>
          <w:lang w:eastAsia="pl-PL"/>
        </w:rPr>
        <w:t>jeżeli Wykonawca nie usunie wad w wyznaczonym przez Zamawiającego terminie,</w:t>
      </w:r>
    </w:p>
    <w:p w14:paraId="14165259" w14:textId="77777777" w:rsidR="009C533A" w:rsidRPr="009673B5" w:rsidRDefault="009C533A" w:rsidP="007E5AC7">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9673B5">
        <w:rPr>
          <w:rFonts w:ascii="Times New Roman" w:hAnsi="Times New Roman" w:cs="Times New Roman"/>
          <w:sz w:val="24"/>
          <w:lang w:eastAsia="pl-PL"/>
        </w:rPr>
        <w:t>w przypadku konieczności wielokrotnego dokonywania bezpośredniej zapłaty podwykonawcy lub dalszemu podwykonawcy,</w:t>
      </w:r>
    </w:p>
    <w:p w14:paraId="2CFA3FA4" w14:textId="77777777" w:rsidR="001779E0" w:rsidRPr="009673B5" w:rsidRDefault="001779E0" w:rsidP="007E5AC7">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9673B5">
        <w:rPr>
          <w:rFonts w:ascii="Times New Roman" w:hAnsi="Times New Roman" w:cs="Times New Roman"/>
          <w:sz w:val="24"/>
          <w:lang w:eastAsia="pl-PL"/>
        </w:rPr>
        <w:t xml:space="preserve">jeżeli Wykonawca przystąpił do likwidacji swojej firmy z wyjątkiem likwidacji przeprowadzonej w celu przekształcenia lub restrukturyzacji. </w:t>
      </w:r>
    </w:p>
    <w:p w14:paraId="3761EF62" w14:textId="77777777" w:rsidR="009C533A" w:rsidRPr="009673B5" w:rsidRDefault="009C533A" w:rsidP="007E5AC7">
      <w:pPr>
        <w:spacing w:after="0" w:line="276" w:lineRule="auto"/>
        <w:ind w:left="426"/>
        <w:contextualSpacing/>
        <w:jc w:val="both"/>
        <w:rPr>
          <w:rFonts w:ascii="Times New Roman" w:hAnsi="Times New Roman" w:cs="Times New Roman"/>
          <w:sz w:val="24"/>
          <w:lang w:eastAsia="pl-PL"/>
        </w:rPr>
      </w:pPr>
      <w:r w:rsidRPr="009673B5">
        <w:rPr>
          <w:rFonts w:ascii="Times New Roman" w:hAnsi="Times New Roman" w:cs="Times New Roman"/>
          <w:sz w:val="24"/>
          <w:lang w:eastAsia="pl-PL"/>
        </w:rPr>
        <w:t>W powyższych przypadkach Wykonawca może żądać wyłącznie wynagrodzenia należnego z tytułu wykonania części umowy.</w:t>
      </w:r>
    </w:p>
    <w:p w14:paraId="43294E47" w14:textId="77777777" w:rsidR="009C533A" w:rsidRPr="008363A2" w:rsidRDefault="009C533A" w:rsidP="007E5AC7">
      <w:pPr>
        <w:numPr>
          <w:ilvl w:val="1"/>
          <w:numId w:val="70"/>
        </w:numPr>
        <w:spacing w:after="0" w:line="276" w:lineRule="auto"/>
        <w:ind w:left="426"/>
        <w:contextualSpacing/>
        <w:jc w:val="both"/>
        <w:rPr>
          <w:rFonts w:ascii="Times New Roman" w:eastAsia="Calibri" w:hAnsi="Times New Roman" w:cs="Times New Roman"/>
          <w:sz w:val="24"/>
        </w:rPr>
      </w:pPr>
      <w:r w:rsidRPr="008363A2">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22ACE52B" w14:textId="77777777" w:rsidR="009C533A" w:rsidRPr="008363A2" w:rsidRDefault="009C533A" w:rsidP="007E5AC7">
      <w:pPr>
        <w:numPr>
          <w:ilvl w:val="1"/>
          <w:numId w:val="70"/>
        </w:numPr>
        <w:spacing w:after="0" w:line="276" w:lineRule="auto"/>
        <w:ind w:left="426"/>
        <w:contextualSpacing/>
        <w:jc w:val="both"/>
        <w:rPr>
          <w:rFonts w:ascii="Times New Roman" w:eastAsia="Calibri" w:hAnsi="Times New Roman" w:cs="Times New Roman"/>
          <w:sz w:val="24"/>
        </w:rPr>
      </w:pPr>
      <w:r w:rsidRPr="008363A2">
        <w:rPr>
          <w:rFonts w:ascii="Times New Roman" w:eastAsia="Calibri" w:hAnsi="Times New Roman" w:cs="Times New Roman"/>
          <w:sz w:val="24"/>
        </w:rPr>
        <w:t>Zamawiający w razie odstąpienia od umowy z przyczyn, za które Wykonawca nie odpowiada zobowiązany jest do:</w:t>
      </w:r>
    </w:p>
    <w:p w14:paraId="5DE06142" w14:textId="6638336F" w:rsidR="009C533A" w:rsidRPr="008363A2" w:rsidRDefault="009C533A" w:rsidP="007E5AC7">
      <w:pPr>
        <w:numPr>
          <w:ilvl w:val="0"/>
          <w:numId w:val="67"/>
        </w:numPr>
        <w:tabs>
          <w:tab w:val="left" w:pos="540"/>
        </w:tabs>
        <w:spacing w:after="0" w:line="276" w:lineRule="auto"/>
        <w:ind w:left="851" w:hanging="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dokonania odbioru przerwanych robót oraz zapłaty wynagrodzenia za roboty, które zostały wykonane w sposób należyty do dnia odstąpienia,</w:t>
      </w:r>
    </w:p>
    <w:p w14:paraId="04001B7D" w14:textId="5D1C7C7E" w:rsidR="009C533A" w:rsidRPr="008363A2" w:rsidRDefault="009C533A" w:rsidP="007E5AC7">
      <w:pPr>
        <w:numPr>
          <w:ilvl w:val="0"/>
          <w:numId w:val="67"/>
        </w:numPr>
        <w:tabs>
          <w:tab w:val="left" w:pos="851"/>
        </w:tabs>
        <w:spacing w:after="0" w:line="276" w:lineRule="auto"/>
        <w:ind w:left="851" w:hanging="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 xml:space="preserve">rozliczenia się z Wykonawcą z tytułu nierozliczonych w inny sposób kosztów budowy, obiektów zaplecza, </w:t>
      </w:r>
      <w:r w:rsidR="008363A2" w:rsidRPr="008363A2">
        <w:rPr>
          <w:rFonts w:ascii="Times New Roman" w:eastAsia="Calibri" w:hAnsi="Times New Roman" w:cs="Times New Roman"/>
          <w:sz w:val="24"/>
        </w:rPr>
        <w:t>urządzeń związanych z zagospodarowaniem i uzbrojeniem terenu</w:t>
      </w:r>
      <w:r w:rsidR="008363A2">
        <w:rPr>
          <w:rFonts w:ascii="Times New Roman" w:eastAsia="Calibri" w:hAnsi="Times New Roman" w:cs="Times New Roman"/>
          <w:sz w:val="24"/>
        </w:rPr>
        <w:t xml:space="preserve">, </w:t>
      </w:r>
      <w:r w:rsidRPr="008363A2">
        <w:rPr>
          <w:rFonts w:ascii="Times New Roman" w:eastAsia="Calibri" w:hAnsi="Times New Roman" w:cs="Times New Roman"/>
          <w:sz w:val="24"/>
        </w:rPr>
        <w:t>chyba że Wykonawca wyrazi zgo</w:t>
      </w:r>
      <w:r w:rsidR="00AC00B2" w:rsidRPr="008363A2">
        <w:rPr>
          <w:rFonts w:ascii="Times New Roman" w:eastAsia="Calibri" w:hAnsi="Times New Roman" w:cs="Times New Roman"/>
          <w:sz w:val="24"/>
        </w:rPr>
        <w:t>dę na przejęcie tych obiektów i </w:t>
      </w:r>
      <w:r w:rsidRPr="008363A2">
        <w:rPr>
          <w:rFonts w:ascii="Times New Roman" w:eastAsia="Calibri" w:hAnsi="Times New Roman" w:cs="Times New Roman"/>
          <w:sz w:val="24"/>
        </w:rPr>
        <w:t>urządzeń,</w:t>
      </w:r>
    </w:p>
    <w:p w14:paraId="132B3D37" w14:textId="77777777" w:rsidR="009C533A" w:rsidRPr="008363A2" w:rsidRDefault="009C533A" w:rsidP="007E5AC7">
      <w:pPr>
        <w:numPr>
          <w:ilvl w:val="0"/>
          <w:numId w:val="67"/>
        </w:numPr>
        <w:tabs>
          <w:tab w:val="left" w:pos="851"/>
        </w:tabs>
        <w:spacing w:after="0" w:line="276" w:lineRule="auto"/>
        <w:ind w:left="851" w:hanging="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przyjęcia od Wykonawcy pod swój dozór terenu budowy.</w:t>
      </w:r>
    </w:p>
    <w:p w14:paraId="7CD8204C" w14:textId="77777777" w:rsidR="009C533A" w:rsidRPr="008363A2" w:rsidRDefault="009C533A" w:rsidP="007E5AC7">
      <w:pPr>
        <w:numPr>
          <w:ilvl w:val="1"/>
          <w:numId w:val="70"/>
        </w:numPr>
        <w:spacing w:after="0" w:line="276" w:lineRule="auto"/>
        <w:ind w:left="426"/>
        <w:contextualSpacing/>
        <w:jc w:val="both"/>
        <w:rPr>
          <w:rFonts w:ascii="Times New Roman" w:hAnsi="Times New Roman" w:cs="Times New Roman"/>
          <w:sz w:val="24"/>
          <w:lang w:eastAsia="ar-SA"/>
        </w:rPr>
      </w:pPr>
      <w:r w:rsidRPr="008363A2">
        <w:rPr>
          <w:rFonts w:ascii="Times New Roman" w:eastAsia="Calibri" w:hAnsi="Times New Roman" w:cs="Times New Roman"/>
          <w:sz w:val="24"/>
        </w:rPr>
        <w:t>W przypadku odstąpienia od umowy Wykonawcę obciążają następujące obowiązki szczegółowe</w:t>
      </w:r>
      <w:r w:rsidRPr="008363A2">
        <w:rPr>
          <w:rFonts w:ascii="Times New Roman" w:hAnsi="Times New Roman" w:cs="Times New Roman"/>
          <w:sz w:val="24"/>
          <w:lang w:eastAsia="ar-SA"/>
        </w:rPr>
        <w:t xml:space="preserve">: </w:t>
      </w:r>
    </w:p>
    <w:p w14:paraId="0A5C0218" w14:textId="77777777" w:rsidR="009C533A" w:rsidRPr="008363A2" w:rsidRDefault="009C533A" w:rsidP="007E5AC7">
      <w:pPr>
        <w:numPr>
          <w:ilvl w:val="0"/>
          <w:numId w:val="68"/>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06C8F736" w14:textId="77777777" w:rsidR="009C533A" w:rsidRPr="008363A2" w:rsidRDefault="009C533A" w:rsidP="007E5AC7">
      <w:pPr>
        <w:numPr>
          <w:ilvl w:val="0"/>
          <w:numId w:val="68"/>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Wykonawca zabezpieczy przerwane roboty na koszt strony, która odstąpiła od umowy,</w:t>
      </w:r>
    </w:p>
    <w:p w14:paraId="66C097B3" w14:textId="77777777" w:rsidR="009C533A" w:rsidRPr="008363A2" w:rsidRDefault="009C533A" w:rsidP="007E5AC7">
      <w:pPr>
        <w:numPr>
          <w:ilvl w:val="0"/>
          <w:numId w:val="68"/>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 xml:space="preserve">Wykonawca zgłosi do dokonania przez Zamawiającego odbioru robót przerwanych oraz robót zabezpieczających, </w:t>
      </w:r>
    </w:p>
    <w:p w14:paraId="05889A01" w14:textId="77777777" w:rsidR="009C533A" w:rsidRPr="008363A2" w:rsidRDefault="009C533A" w:rsidP="007E5AC7">
      <w:pPr>
        <w:numPr>
          <w:ilvl w:val="0"/>
          <w:numId w:val="68"/>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lastRenderedPageBreak/>
        <w:t>niezwłocznie, a najpóźniej w terminie 30 dni Wykonawca usunie z terenu budowy urządzenia zaplecza budowy.</w:t>
      </w:r>
    </w:p>
    <w:p w14:paraId="6488C206" w14:textId="77777777" w:rsidR="009C533A" w:rsidRPr="008363A2" w:rsidRDefault="009C533A" w:rsidP="007E5AC7">
      <w:pPr>
        <w:numPr>
          <w:ilvl w:val="1"/>
          <w:numId w:val="70"/>
        </w:numPr>
        <w:spacing w:after="0" w:line="276" w:lineRule="auto"/>
        <w:ind w:left="426"/>
        <w:contextualSpacing/>
        <w:jc w:val="both"/>
        <w:rPr>
          <w:rFonts w:ascii="Times New Roman" w:hAnsi="Times New Roman" w:cs="Times New Roman"/>
          <w:sz w:val="24"/>
          <w:lang w:eastAsia="ar-SA"/>
        </w:rPr>
      </w:pPr>
      <w:r w:rsidRPr="008363A2">
        <w:rPr>
          <w:rFonts w:ascii="Times New Roman" w:hAnsi="Times New Roman" w:cs="Times New Roman"/>
          <w:sz w:val="24"/>
          <w:lang w:eastAsia="ar-SA"/>
        </w:rPr>
        <w:t xml:space="preserve">Odstąpienie od </w:t>
      </w:r>
      <w:r w:rsidRPr="008363A2">
        <w:rPr>
          <w:rFonts w:ascii="Times New Roman" w:eastAsia="Calibri" w:hAnsi="Times New Roman" w:cs="Times New Roman"/>
          <w:sz w:val="24"/>
        </w:rPr>
        <w:t>umowy</w:t>
      </w:r>
      <w:r w:rsidRPr="008363A2">
        <w:rPr>
          <w:rFonts w:ascii="Times New Roman" w:hAnsi="Times New Roman" w:cs="Times New Roman"/>
          <w:sz w:val="24"/>
          <w:lang w:eastAsia="ar-SA"/>
        </w:rPr>
        <w:t xml:space="preserve"> może nastąpić wyłącznie w formie pisemnej pod rygorem nieważności wraz z podaniem szczegółowego uzasadnienia. </w:t>
      </w:r>
    </w:p>
    <w:p w14:paraId="6D8839B7" w14:textId="77777777" w:rsidR="009C533A" w:rsidRPr="008363A2" w:rsidRDefault="009C533A" w:rsidP="007E5AC7">
      <w:pPr>
        <w:numPr>
          <w:ilvl w:val="1"/>
          <w:numId w:val="70"/>
        </w:numPr>
        <w:spacing w:after="0" w:line="276" w:lineRule="auto"/>
        <w:ind w:left="426"/>
        <w:contextualSpacing/>
        <w:jc w:val="both"/>
        <w:rPr>
          <w:rFonts w:ascii="Times New Roman" w:hAnsi="Times New Roman" w:cs="Times New Roman"/>
          <w:sz w:val="24"/>
          <w:lang w:eastAsia="ar-SA"/>
        </w:rPr>
      </w:pPr>
      <w:r w:rsidRPr="008363A2">
        <w:rPr>
          <w:rFonts w:ascii="Times New Roman" w:hAnsi="Times New Roman" w:cs="Times New Roman"/>
          <w:sz w:val="24"/>
        </w:rPr>
        <w:t xml:space="preserve">Odstąpienie </w:t>
      </w:r>
      <w:r w:rsidRPr="008363A2">
        <w:rPr>
          <w:rFonts w:ascii="Times New Roman" w:eastAsia="Calibri" w:hAnsi="Times New Roman" w:cs="Times New Roman"/>
          <w:sz w:val="24"/>
        </w:rPr>
        <w:t>od</w:t>
      </w:r>
      <w:r w:rsidRPr="008363A2">
        <w:rPr>
          <w:rFonts w:ascii="Times New Roman" w:hAnsi="Times New Roman" w:cs="Times New Roman"/>
          <w:sz w:val="24"/>
        </w:rPr>
        <w:t xml:space="preserve"> umowy może nastąpić przy jednoczesnym naliczaniu kar umownych na zasadach określonych w niniejszej umowie.</w:t>
      </w:r>
    </w:p>
    <w:p w14:paraId="43842E21" w14:textId="77777777" w:rsidR="00E93FFD" w:rsidRPr="00AB43E3" w:rsidRDefault="00E93FFD" w:rsidP="007E5AC7">
      <w:pPr>
        <w:spacing w:after="0" w:line="276" w:lineRule="auto"/>
        <w:contextualSpacing/>
        <w:jc w:val="center"/>
        <w:rPr>
          <w:rFonts w:ascii="Times New Roman" w:hAnsi="Times New Roman" w:cs="Times New Roman"/>
          <w:color w:val="FF0000"/>
          <w:sz w:val="24"/>
        </w:rPr>
      </w:pPr>
    </w:p>
    <w:p w14:paraId="12412464" w14:textId="16017CFA" w:rsidR="009C533A" w:rsidRPr="00BF2181" w:rsidRDefault="00402987" w:rsidP="007E5AC7">
      <w:pPr>
        <w:tabs>
          <w:tab w:val="left" w:pos="2790"/>
          <w:tab w:val="center" w:pos="4819"/>
        </w:tabs>
        <w:spacing w:after="0" w:line="276" w:lineRule="auto"/>
        <w:contextualSpacing/>
        <w:rPr>
          <w:rFonts w:ascii="Times New Roman" w:hAnsi="Times New Roman" w:cs="Times New Roman"/>
          <w:sz w:val="24"/>
        </w:rPr>
      </w:pPr>
      <w:r w:rsidRPr="00AB43E3">
        <w:rPr>
          <w:rFonts w:ascii="Times New Roman" w:hAnsi="Times New Roman" w:cs="Times New Roman"/>
          <w:b/>
          <w:color w:val="FF0000"/>
          <w:sz w:val="24"/>
        </w:rPr>
        <w:tab/>
      </w:r>
      <w:r w:rsidRPr="00AB43E3">
        <w:rPr>
          <w:rFonts w:ascii="Times New Roman" w:hAnsi="Times New Roman" w:cs="Times New Roman"/>
          <w:b/>
          <w:color w:val="FF0000"/>
          <w:sz w:val="24"/>
        </w:rPr>
        <w:tab/>
      </w:r>
      <w:r w:rsidR="009C533A" w:rsidRPr="00BF2181">
        <w:rPr>
          <w:rFonts w:ascii="Times New Roman" w:hAnsi="Times New Roman" w:cs="Times New Roman"/>
          <w:b/>
          <w:sz w:val="24"/>
        </w:rPr>
        <w:t>XI</w:t>
      </w:r>
      <w:r w:rsidR="004E4F79" w:rsidRPr="00BF2181">
        <w:rPr>
          <w:rFonts w:ascii="Times New Roman" w:hAnsi="Times New Roman" w:cs="Times New Roman"/>
          <w:b/>
          <w:sz w:val="24"/>
        </w:rPr>
        <w:t>V</w:t>
      </w:r>
      <w:r w:rsidR="009C533A" w:rsidRPr="00BF2181">
        <w:rPr>
          <w:rFonts w:ascii="Times New Roman" w:hAnsi="Times New Roman" w:cs="Times New Roman"/>
          <w:b/>
          <w:sz w:val="24"/>
        </w:rPr>
        <w:t>. Zmiany postanowień umowy</w:t>
      </w:r>
    </w:p>
    <w:p w14:paraId="681DC4A0" w14:textId="50FF01E5" w:rsidR="009C533A" w:rsidRPr="00BF2181" w:rsidRDefault="00CC55B2" w:rsidP="007E5AC7">
      <w:pPr>
        <w:spacing w:after="0" w:line="276" w:lineRule="auto"/>
        <w:contextualSpacing/>
        <w:jc w:val="center"/>
        <w:rPr>
          <w:rFonts w:ascii="Times New Roman" w:hAnsi="Times New Roman" w:cs="Times New Roman"/>
          <w:sz w:val="24"/>
        </w:rPr>
      </w:pPr>
      <w:r w:rsidRPr="00BF2181">
        <w:rPr>
          <w:rFonts w:ascii="Times New Roman" w:hAnsi="Times New Roman" w:cs="Times New Roman"/>
          <w:b/>
          <w:sz w:val="24"/>
        </w:rPr>
        <w:t>§ 1</w:t>
      </w:r>
      <w:r w:rsidR="004E4F79" w:rsidRPr="00BF2181">
        <w:rPr>
          <w:rFonts w:ascii="Times New Roman" w:hAnsi="Times New Roman" w:cs="Times New Roman"/>
          <w:b/>
          <w:sz w:val="24"/>
        </w:rPr>
        <w:t>4</w:t>
      </w:r>
    </w:p>
    <w:p w14:paraId="46252BBC" w14:textId="256DCC2C" w:rsidR="0099209F" w:rsidRPr="00DA55F4" w:rsidRDefault="0099209F" w:rsidP="007E5AC7">
      <w:pPr>
        <w:pStyle w:val="Default"/>
        <w:numPr>
          <w:ilvl w:val="0"/>
          <w:numId w:val="60"/>
        </w:numPr>
        <w:suppressAutoHyphens/>
        <w:autoSpaceDN/>
        <w:adjustRightInd/>
        <w:spacing w:line="276" w:lineRule="auto"/>
        <w:ind w:left="426"/>
        <w:contextualSpacing/>
        <w:jc w:val="both"/>
        <w:rPr>
          <w:color w:val="auto"/>
        </w:rPr>
      </w:pPr>
      <w:r w:rsidRPr="00BF2181">
        <w:rPr>
          <w:color w:val="auto"/>
        </w:rPr>
        <w:t>Na podstawie art. 455 ust. 1 pkt 1 u</w:t>
      </w:r>
      <w:r w:rsidR="0087181F" w:rsidRPr="00BF2181">
        <w:rPr>
          <w:color w:val="auto"/>
        </w:rPr>
        <w:t xml:space="preserve">stawy </w:t>
      </w:r>
      <w:proofErr w:type="spellStart"/>
      <w:r w:rsidRPr="00BF2181">
        <w:rPr>
          <w:color w:val="auto"/>
        </w:rPr>
        <w:t>Pzp</w:t>
      </w:r>
      <w:proofErr w:type="spellEnd"/>
      <w:r w:rsidRPr="00BF2181">
        <w:rPr>
          <w:color w:val="auto"/>
        </w:rPr>
        <w:t xml:space="preserve"> Zamawiający dopuszcza możliwość z</w:t>
      </w:r>
      <w:r w:rsidRPr="00BF2181">
        <w:rPr>
          <w:rFonts w:eastAsia="Times New Roman"/>
          <w:color w:val="auto"/>
          <w:szCs w:val="22"/>
        </w:rPr>
        <w:t>miany umowy bez przeprowadzenia nowego postępowania o udzielenie zamówienia</w:t>
      </w:r>
      <w:r w:rsidRPr="00BF2181">
        <w:rPr>
          <w:color w:val="auto"/>
        </w:rPr>
        <w:t xml:space="preserve"> w zakresie i na warunkach wskazanych </w:t>
      </w:r>
      <w:r w:rsidRPr="00DA55F4">
        <w:rPr>
          <w:color w:val="auto"/>
        </w:rPr>
        <w:t>poniżej:</w:t>
      </w:r>
    </w:p>
    <w:p w14:paraId="65578EE5" w14:textId="2FBBC636" w:rsidR="003F3EE8" w:rsidRPr="00DA55F4" w:rsidRDefault="003F3EE8" w:rsidP="003F3EE8">
      <w:pPr>
        <w:pStyle w:val="Default"/>
        <w:numPr>
          <w:ilvl w:val="0"/>
          <w:numId w:val="71"/>
        </w:numPr>
        <w:suppressAutoHyphens/>
        <w:autoSpaceDN/>
        <w:adjustRightInd/>
        <w:spacing w:line="276" w:lineRule="auto"/>
        <w:contextualSpacing/>
        <w:jc w:val="both"/>
        <w:rPr>
          <w:color w:val="auto"/>
        </w:rPr>
      </w:pPr>
      <w:r w:rsidRPr="00DA55F4">
        <w:rPr>
          <w:color w:val="auto"/>
        </w:rPr>
        <w:t xml:space="preserve">w zakresie zmiany zakresu/sposobu realizacji zamówienia w przypadku konieczności usunięcia błędów w dokumentacji </w:t>
      </w:r>
      <w:r w:rsidR="00CC12E0" w:rsidRPr="00DA55F4">
        <w:rPr>
          <w:color w:val="auto"/>
        </w:rPr>
        <w:t>technicznej</w:t>
      </w:r>
      <w:r w:rsidRPr="00DA55F4">
        <w:rPr>
          <w:color w:val="auto"/>
        </w:rPr>
        <w:t>, przedmiarach robót lub specyfikacji technicznej wykonania i odbioru robót, skutkujących niemożliwością zrealizowania przedmiotu umowy w przewidzianym umową zakresie/przy pomocy przewidzianego w umowie sposobu  realizacji z zastrzeżeniem, iż przedmiotowa zmiana zakresu/sposobu realizacji zamówienia będzie wiązała się jedynie z usunięcia ww. błędów, a ogólny charakter umowy zostanie zachowany,</w:t>
      </w:r>
    </w:p>
    <w:p w14:paraId="273B735D" w14:textId="1ABCB765" w:rsidR="0099209F" w:rsidRPr="00DA55F4" w:rsidRDefault="0099209F" w:rsidP="007E5AC7">
      <w:pPr>
        <w:pStyle w:val="Default"/>
        <w:numPr>
          <w:ilvl w:val="0"/>
          <w:numId w:val="71"/>
        </w:numPr>
        <w:suppressAutoHyphens/>
        <w:autoSpaceDN/>
        <w:adjustRightInd/>
        <w:spacing w:line="276" w:lineRule="auto"/>
        <w:contextualSpacing/>
        <w:jc w:val="both"/>
        <w:rPr>
          <w:color w:val="auto"/>
        </w:rPr>
      </w:pPr>
      <w:r w:rsidRPr="00DA55F4">
        <w:rPr>
          <w:color w:val="auto"/>
        </w:rPr>
        <w:t xml:space="preserve">w zakresie zmiany terminu wykonania zamówienia w przypadku konieczności usunięcia błędów w dokumentacji </w:t>
      </w:r>
      <w:r w:rsidR="00CC12E0" w:rsidRPr="00DA55F4">
        <w:rPr>
          <w:color w:val="auto"/>
        </w:rPr>
        <w:t>technicznej</w:t>
      </w:r>
      <w:r w:rsidR="005A3447" w:rsidRPr="00DA55F4">
        <w:rPr>
          <w:color w:val="auto"/>
        </w:rPr>
        <w:t>, przedmiarach robót</w:t>
      </w:r>
      <w:r w:rsidRPr="00DA55F4">
        <w:rPr>
          <w:color w:val="auto"/>
        </w:rPr>
        <w:t xml:space="preserve"> lub specyfikacji technicznej wykonania i odbioru robót, skutkujących niemożliwością zrealizowania przedmiotu umowy w przewidzianym umową terminie,</w:t>
      </w:r>
    </w:p>
    <w:p w14:paraId="19782CDA" w14:textId="77777777" w:rsidR="003F3EE8" w:rsidRPr="00DA55F4" w:rsidRDefault="003F3EE8" w:rsidP="003F3EE8">
      <w:pPr>
        <w:pStyle w:val="Default"/>
        <w:numPr>
          <w:ilvl w:val="0"/>
          <w:numId w:val="71"/>
        </w:numPr>
        <w:suppressAutoHyphens/>
        <w:autoSpaceDN/>
        <w:adjustRightInd/>
        <w:spacing w:line="276" w:lineRule="auto"/>
        <w:contextualSpacing/>
        <w:jc w:val="both"/>
        <w:rPr>
          <w:color w:val="auto"/>
        </w:rPr>
      </w:pPr>
      <w:r w:rsidRPr="00DA55F4">
        <w:rPr>
          <w:color w:val="auto"/>
        </w:rPr>
        <w:t xml:space="preserve">w zakresie zmiany zakresu/sposobu realizacji zamówienia w przypadku wystąpienia konieczności wykonania robót dodatkowych, jak również wykonania koniecznych rozwiązań zamiennych w stosunku do projektowanych, </w:t>
      </w:r>
      <w:bookmarkStart w:id="20" w:name="_Hlk161046882"/>
      <w:r w:rsidRPr="00DA55F4">
        <w:rPr>
          <w:color w:val="auto"/>
        </w:rPr>
        <w:t>których niewykonanie będzie skutkowało niemożliwością zrealizowania przedmiotu umowy w przewidzianym umową zakresie</w:t>
      </w:r>
      <w:bookmarkEnd w:id="20"/>
      <w:r w:rsidRPr="00DA55F4">
        <w:rPr>
          <w:color w:val="auto"/>
        </w:rPr>
        <w:t xml:space="preserve"> z zastrzeżeniem, iż przedmiotowa zmiana zakresu/sposobu realizacji zamówienia będzie wiązała się jedynie z wykonaniem ww. robót, a ogólny charakter umowy zostanie zachowany,</w:t>
      </w:r>
    </w:p>
    <w:p w14:paraId="6BD44119" w14:textId="23B15425" w:rsidR="0099209F" w:rsidRPr="00DA55F4" w:rsidRDefault="0099209F" w:rsidP="007E5AC7">
      <w:pPr>
        <w:pStyle w:val="Default"/>
        <w:numPr>
          <w:ilvl w:val="0"/>
          <w:numId w:val="71"/>
        </w:numPr>
        <w:suppressAutoHyphens/>
        <w:autoSpaceDN/>
        <w:adjustRightInd/>
        <w:spacing w:line="276" w:lineRule="auto"/>
        <w:contextualSpacing/>
        <w:jc w:val="both"/>
        <w:rPr>
          <w:color w:val="auto"/>
        </w:rPr>
      </w:pPr>
      <w:r w:rsidRPr="00DA55F4">
        <w:rPr>
          <w:color w:val="auto"/>
        </w:rPr>
        <w:t xml:space="preserve">w zakresie zmiany terminu wykonania zamówienia w przypadku wystąpienia konieczności wykonania robót dodatkowych, wstrzymujących lub opóźniających realizację robót, jak również wykonania koniecznych rozwiązań zamiennych w stosunku do projektowanych, </w:t>
      </w:r>
      <w:r w:rsidR="003F3EE8" w:rsidRPr="00DA55F4">
        <w:rPr>
          <w:color w:val="auto"/>
        </w:rPr>
        <w:t xml:space="preserve">których niewykonanie będzie skutkowało niemożliwością zrealizowania przedmiotu umowy w przewidzianym umową zakresie, </w:t>
      </w:r>
      <w:r w:rsidRPr="00DA55F4">
        <w:rPr>
          <w:color w:val="auto"/>
        </w:rPr>
        <w:t>jeżeli będzie potrzebny dodatkowy czas na ich wykonanie,</w:t>
      </w:r>
    </w:p>
    <w:p w14:paraId="45AD3669" w14:textId="77777777" w:rsidR="0099209F" w:rsidRDefault="0099209F" w:rsidP="007E5AC7">
      <w:pPr>
        <w:pStyle w:val="Default"/>
        <w:numPr>
          <w:ilvl w:val="0"/>
          <w:numId w:val="71"/>
        </w:numPr>
        <w:suppressAutoHyphens/>
        <w:autoSpaceDN/>
        <w:adjustRightInd/>
        <w:spacing w:line="276" w:lineRule="auto"/>
        <w:contextualSpacing/>
        <w:jc w:val="both"/>
        <w:rPr>
          <w:color w:val="auto"/>
        </w:rPr>
      </w:pPr>
      <w:r w:rsidRPr="00DA55F4">
        <w:rPr>
          <w:color w:val="auto"/>
        </w:rPr>
        <w:t xml:space="preserve">w zakresie zmiany terminu </w:t>
      </w:r>
      <w:r w:rsidRPr="00492896">
        <w:rPr>
          <w:color w:val="auto"/>
        </w:rPr>
        <w:t>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210D4332" w14:textId="77777777" w:rsidR="0099209F" w:rsidRPr="00391EF3" w:rsidRDefault="0099209F" w:rsidP="007E5AC7">
      <w:pPr>
        <w:pStyle w:val="Default"/>
        <w:numPr>
          <w:ilvl w:val="0"/>
          <w:numId w:val="71"/>
        </w:numPr>
        <w:suppressAutoHyphens/>
        <w:autoSpaceDN/>
        <w:adjustRightInd/>
        <w:spacing w:line="276" w:lineRule="auto"/>
        <w:contextualSpacing/>
        <w:jc w:val="both"/>
        <w:rPr>
          <w:color w:val="auto"/>
        </w:rPr>
      </w:pPr>
      <w:r w:rsidRPr="00391EF3">
        <w:rPr>
          <w:color w:val="auto"/>
        </w:rPr>
        <w:t xml:space="preserve">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w:t>
      </w:r>
      <w:r w:rsidRPr="00391EF3">
        <w:rPr>
          <w:color w:val="auto"/>
        </w:rPr>
        <w:lastRenderedPageBreak/>
        <w:t>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14D7A1F8" w14:textId="4EE7A397" w:rsidR="0099209F" w:rsidRPr="00391EF3" w:rsidRDefault="0099209F" w:rsidP="007E5AC7">
      <w:pPr>
        <w:pStyle w:val="Default"/>
        <w:spacing w:line="276" w:lineRule="auto"/>
        <w:ind w:left="709"/>
        <w:contextualSpacing/>
        <w:jc w:val="both"/>
        <w:rPr>
          <w:color w:val="auto"/>
        </w:rPr>
      </w:pPr>
      <w:r w:rsidRPr="00391EF3">
        <w:rPr>
          <w:color w:val="auto"/>
        </w:rPr>
        <w:t>Przez wyjątkowo niesprzyjające warunki atmosferyczne rozumie się takie, które za względu na wymogi technologiczne determinujące wykonanie poszczególnych robót skutkują wstrzymaniem prowadzenia tychże robót</w:t>
      </w:r>
      <w:r w:rsidR="006A2CBC" w:rsidRPr="00391EF3">
        <w:rPr>
          <w:color w:val="auto"/>
        </w:rPr>
        <w:t>.</w:t>
      </w:r>
    </w:p>
    <w:p w14:paraId="129118EE" w14:textId="0D11DD78" w:rsidR="007F5392" w:rsidRPr="00B917F4" w:rsidRDefault="007F5392" w:rsidP="007E5AC7">
      <w:pPr>
        <w:pStyle w:val="Default"/>
        <w:numPr>
          <w:ilvl w:val="0"/>
          <w:numId w:val="71"/>
        </w:numPr>
        <w:suppressAutoHyphens/>
        <w:autoSpaceDN/>
        <w:adjustRightInd/>
        <w:spacing w:line="276" w:lineRule="auto"/>
        <w:contextualSpacing/>
        <w:jc w:val="both"/>
        <w:rPr>
          <w:color w:val="auto"/>
        </w:rPr>
      </w:pPr>
      <w:r w:rsidRPr="00B917F4">
        <w:rPr>
          <w:color w:val="auto"/>
        </w:rPr>
        <w:t>w zakresie zmiany wysokości wynagrodzenia w przypadku ustawowej zmiany stawki podatku VAT oraz podatku akcyzowego, wysokości minimalnego wynagrodzenia za pracę albo wysokości minimalnej stawki godzinowej, ustalonych na podstawie przepisów ustawy z dnia 10 października 2002 r. o minimalnym wynagrodzeniu za pracę, zasad podlegania ubezpieczeniom społecznym lub ubezpieczeniu zdrowotnemu lub wysokości stawki składki na ubezpieczenia społeczne lub zdrowotne, zasad gromadzenia i wysokości wpłat do pracowniczych planów kapitałowych, o których mowa w Ustawie z dnia 4 października 2018</w:t>
      </w:r>
      <w:r w:rsidR="00FC5E66" w:rsidRPr="00B917F4">
        <w:rPr>
          <w:color w:val="auto"/>
        </w:rPr>
        <w:t> </w:t>
      </w:r>
      <w:r w:rsidRPr="00B917F4">
        <w:rPr>
          <w:color w:val="auto"/>
        </w:rPr>
        <w:t>r. o pracowniczych planach kapitałowych – jeżeli zmiany te będą miały wpływ na koszty wykonania przez Wykonawcę przedmiotu niniejszej umowy,</w:t>
      </w:r>
    </w:p>
    <w:p w14:paraId="1D511BC7" w14:textId="059310A4" w:rsidR="007F5392" w:rsidRPr="00B917F4" w:rsidRDefault="007F5392" w:rsidP="007E5AC7">
      <w:pPr>
        <w:pStyle w:val="Default"/>
        <w:numPr>
          <w:ilvl w:val="0"/>
          <w:numId w:val="71"/>
        </w:numPr>
        <w:suppressAutoHyphens/>
        <w:autoSpaceDN/>
        <w:adjustRightInd/>
        <w:spacing w:line="276" w:lineRule="auto"/>
        <w:contextualSpacing/>
        <w:jc w:val="both"/>
        <w:rPr>
          <w:color w:val="auto"/>
        </w:rPr>
      </w:pPr>
      <w:r w:rsidRPr="00B917F4">
        <w:rPr>
          <w:color w:val="auto"/>
        </w:rPr>
        <w:t>w zakresie zmiany wysokości wynagrodzenia w przypadku zmiany ceny materiałów lub kosztów związanych z realizacją zamówienia.</w:t>
      </w:r>
    </w:p>
    <w:p w14:paraId="1D79C6BA" w14:textId="77777777" w:rsidR="007428DD" w:rsidRPr="00CC4A57" w:rsidRDefault="007428DD" w:rsidP="007E5AC7">
      <w:pPr>
        <w:pStyle w:val="Default"/>
        <w:numPr>
          <w:ilvl w:val="0"/>
          <w:numId w:val="60"/>
        </w:numPr>
        <w:suppressAutoHyphens/>
        <w:autoSpaceDN/>
        <w:adjustRightInd/>
        <w:spacing w:line="276" w:lineRule="auto"/>
        <w:ind w:left="426"/>
        <w:contextualSpacing/>
        <w:jc w:val="both"/>
        <w:rPr>
          <w:color w:val="auto"/>
        </w:rPr>
      </w:pPr>
      <w:r w:rsidRPr="00CC4A57">
        <w:rPr>
          <w:color w:val="auto"/>
        </w:rPr>
        <w:t>Wszystkie ww. okoliczności stanowią katalog zmian, na które Zamawiający może wyrazić zgodę. Nie stanowią one jednak zobowiązania Zamawiającego do wyrażenia takiej zgody.</w:t>
      </w:r>
    </w:p>
    <w:p w14:paraId="2F6D618A" w14:textId="2D40ED2C" w:rsidR="0099209F" w:rsidRPr="00CC4A57" w:rsidRDefault="0099209F" w:rsidP="007E5AC7">
      <w:pPr>
        <w:pStyle w:val="Default"/>
        <w:numPr>
          <w:ilvl w:val="0"/>
          <w:numId w:val="60"/>
        </w:numPr>
        <w:suppressAutoHyphens/>
        <w:autoSpaceDN/>
        <w:adjustRightInd/>
        <w:spacing w:line="276" w:lineRule="auto"/>
        <w:ind w:left="426"/>
        <w:contextualSpacing/>
        <w:jc w:val="both"/>
        <w:rPr>
          <w:color w:val="auto"/>
        </w:rPr>
      </w:pPr>
      <w:r w:rsidRPr="00CC4A57">
        <w:rPr>
          <w:color w:val="auto"/>
        </w:rPr>
        <w:t xml:space="preserve">W przypadku wystąpienia okoliczności wymienionych w </w:t>
      </w:r>
      <w:r w:rsidRPr="00740E90">
        <w:rPr>
          <w:color w:val="auto"/>
        </w:rPr>
        <w:t xml:space="preserve">ust. 1 pkt </w:t>
      </w:r>
      <w:r w:rsidR="00BA4D88" w:rsidRPr="00740E90">
        <w:rPr>
          <w:color w:val="auto"/>
        </w:rPr>
        <w:t>2</w:t>
      </w:r>
      <w:r w:rsidRPr="00740E90">
        <w:rPr>
          <w:color w:val="auto"/>
        </w:rPr>
        <w:t xml:space="preserve">, </w:t>
      </w:r>
      <w:r w:rsidR="00CC12E0" w:rsidRPr="00740E90">
        <w:rPr>
          <w:color w:val="auto"/>
        </w:rPr>
        <w:t>4</w:t>
      </w:r>
      <w:r w:rsidR="005B3E40" w:rsidRPr="00740E90">
        <w:rPr>
          <w:color w:val="auto"/>
        </w:rPr>
        <w:t xml:space="preserve">, </w:t>
      </w:r>
      <w:r w:rsidR="00BA4D88" w:rsidRPr="00740E90">
        <w:rPr>
          <w:color w:val="auto"/>
        </w:rPr>
        <w:t>5</w:t>
      </w:r>
      <w:r w:rsidR="005B3E40" w:rsidRPr="00740E90">
        <w:rPr>
          <w:color w:val="auto"/>
        </w:rPr>
        <w:t>, 6</w:t>
      </w:r>
      <w:r w:rsidRPr="00740E90">
        <w:rPr>
          <w:color w:val="auto"/>
        </w:rPr>
        <w:t xml:space="preserve"> termin realizacji robót określony w § 2 ust. </w:t>
      </w:r>
      <w:r w:rsidR="00CC4A57" w:rsidRPr="00740E90">
        <w:rPr>
          <w:color w:val="auto"/>
        </w:rPr>
        <w:t>1</w:t>
      </w:r>
      <w:r w:rsidRPr="00740E90">
        <w:rPr>
          <w:color w:val="auto"/>
        </w:rPr>
        <w:t xml:space="preserve"> </w:t>
      </w:r>
      <w:r w:rsidR="00DA55F4" w:rsidRPr="00740E90">
        <w:rPr>
          <w:color w:val="auto"/>
        </w:rPr>
        <w:t xml:space="preserve">i/lub 4 </w:t>
      </w:r>
      <w:r w:rsidRPr="00740E90">
        <w:rPr>
          <w:color w:val="auto"/>
        </w:rPr>
        <w:t>umowy może ulec odp</w:t>
      </w:r>
      <w:r w:rsidRPr="00CC4A57">
        <w:rPr>
          <w:color w:val="auto"/>
        </w:rPr>
        <w:t xml:space="preserve">owiedniemu przedłużeniu, o czas niezbędny do zakończenia ich wykonywania w sposób należyty, nie dłużej jednak niż o okres trwania tych okoliczności i tylko w przypadku, gdy nie były one następstwem okoliczności, za które odpowiada Wykonawca. </w:t>
      </w:r>
    </w:p>
    <w:p w14:paraId="3A377602" w14:textId="77777777" w:rsidR="008C6A2F" w:rsidRPr="00CC4A57" w:rsidRDefault="008C6A2F" w:rsidP="007E5AC7">
      <w:pPr>
        <w:pStyle w:val="Default"/>
        <w:numPr>
          <w:ilvl w:val="0"/>
          <w:numId w:val="60"/>
        </w:numPr>
        <w:suppressAutoHyphens/>
        <w:autoSpaceDN/>
        <w:adjustRightInd/>
        <w:spacing w:line="276" w:lineRule="auto"/>
        <w:ind w:left="426"/>
        <w:contextualSpacing/>
        <w:jc w:val="both"/>
        <w:rPr>
          <w:color w:val="auto"/>
        </w:rPr>
      </w:pPr>
      <w:r w:rsidRPr="00CC4A57">
        <w:rPr>
          <w:color w:val="auto"/>
        </w:rPr>
        <w:t>Warunkiem wprowadzenia zmian w umowie z inicjatywy Wykonawcy jest pisemny wniosek o zmianę umowy (zawarcie aneksu) złożony przez Wykonawcę.</w:t>
      </w:r>
    </w:p>
    <w:p w14:paraId="7CB70E61" w14:textId="494A9871" w:rsidR="008C6A2F" w:rsidRPr="00D1446D" w:rsidRDefault="008C6A2F" w:rsidP="007E5AC7">
      <w:pPr>
        <w:pStyle w:val="Default"/>
        <w:numPr>
          <w:ilvl w:val="0"/>
          <w:numId w:val="60"/>
        </w:numPr>
        <w:suppressAutoHyphens/>
        <w:autoSpaceDN/>
        <w:adjustRightInd/>
        <w:spacing w:line="276" w:lineRule="auto"/>
        <w:ind w:left="426"/>
        <w:contextualSpacing/>
        <w:jc w:val="both"/>
        <w:rPr>
          <w:color w:val="auto"/>
        </w:rPr>
      </w:pPr>
      <w:r w:rsidRPr="00CC4A57">
        <w:rPr>
          <w:color w:val="auto"/>
        </w:rPr>
        <w:t xml:space="preserve">Wykonawca zobowiązany jest wykazać zaistnienie okoliczności </w:t>
      </w:r>
      <w:r w:rsidRPr="00D1446D">
        <w:rPr>
          <w:color w:val="auto"/>
        </w:rPr>
        <w:t>wymienionych w ust. 1 pkt 1 - </w:t>
      </w:r>
      <w:r w:rsidR="00CC12E0" w:rsidRPr="00D1446D">
        <w:rPr>
          <w:color w:val="auto"/>
        </w:rPr>
        <w:t>8</w:t>
      </w:r>
      <w:r w:rsidRPr="00D1446D">
        <w:rPr>
          <w:color w:val="auto"/>
        </w:rPr>
        <w:t xml:space="preserve"> poprzez przedłożenie stosownych dokumentów, ekspertyz, opinii, itp., z kt</w:t>
      </w:r>
      <w:r w:rsidRPr="00CC4A57">
        <w:rPr>
          <w:color w:val="auto"/>
        </w:rPr>
        <w:t>órych wynikać będzie konieczność zmiany umowy.</w:t>
      </w:r>
    </w:p>
    <w:p w14:paraId="15AF8F69" w14:textId="03DF496C" w:rsidR="008C6A2F" w:rsidRPr="00D1446D" w:rsidRDefault="008C6A2F" w:rsidP="007E5AC7">
      <w:pPr>
        <w:pStyle w:val="Default"/>
        <w:numPr>
          <w:ilvl w:val="0"/>
          <w:numId w:val="60"/>
        </w:numPr>
        <w:tabs>
          <w:tab w:val="left" w:pos="7181"/>
        </w:tabs>
        <w:suppressAutoHyphens/>
        <w:spacing w:line="276" w:lineRule="auto"/>
        <w:ind w:left="426"/>
        <w:contextualSpacing/>
        <w:jc w:val="both"/>
        <w:rPr>
          <w:b/>
          <w:strike/>
          <w:color w:val="auto"/>
        </w:rPr>
      </w:pPr>
      <w:r w:rsidRPr="00D1446D">
        <w:rPr>
          <w:color w:val="auto"/>
        </w:rPr>
        <w:t xml:space="preserve">W przypadku, gdy w trakcie obowiązywania umowy wystąpią okoliczności, o których mowa w ust. 1 pkt </w:t>
      </w:r>
      <w:r w:rsidR="00CC12E0" w:rsidRPr="00D1446D">
        <w:rPr>
          <w:color w:val="auto"/>
        </w:rPr>
        <w:t>7</w:t>
      </w:r>
      <w:r w:rsidRPr="00D1446D">
        <w:rPr>
          <w:color w:val="auto"/>
        </w:rPr>
        <w:t xml:space="preserve"> i </w:t>
      </w:r>
      <w:r w:rsidR="00CC12E0" w:rsidRPr="00D1446D">
        <w:rPr>
          <w:color w:val="auto"/>
        </w:rPr>
        <w:t>8</w:t>
      </w:r>
      <w:r w:rsidRPr="00D1446D">
        <w:rPr>
          <w:color w:val="auto"/>
        </w:rPr>
        <w:t xml:space="preserve"> niniejszego paragrafu, Wykonawcy przysługuje uprawnienie do złożenia wniosku o zmianę wynagrodzenia w zakresie bezpośrednio związanym z ww. okolicznościami na zasadach określonych w ust. 9 - 15 niniejszego paragrafu. </w:t>
      </w:r>
      <w:r w:rsidRPr="00D1446D">
        <w:rPr>
          <w:b/>
          <w:color w:val="auto"/>
        </w:rPr>
        <w:t xml:space="preserve">Uprawnienie do złożenia wniosku o zmianę wynagrodzenia w przypadku wystąpienia okoliczności, o których mowa w ust. 1 pkt </w:t>
      </w:r>
      <w:r w:rsidR="00CC12E0" w:rsidRPr="00D1446D">
        <w:rPr>
          <w:b/>
          <w:color w:val="auto"/>
        </w:rPr>
        <w:t>7</w:t>
      </w:r>
      <w:r w:rsidRPr="00D1446D">
        <w:rPr>
          <w:b/>
          <w:color w:val="auto"/>
        </w:rPr>
        <w:t xml:space="preserve"> i </w:t>
      </w:r>
      <w:r w:rsidR="00CC12E0" w:rsidRPr="00D1446D">
        <w:rPr>
          <w:b/>
          <w:color w:val="auto"/>
        </w:rPr>
        <w:t>8</w:t>
      </w:r>
      <w:r w:rsidRPr="00D1446D">
        <w:rPr>
          <w:b/>
          <w:color w:val="auto"/>
        </w:rPr>
        <w:t xml:space="preserve"> uzależnione jest od wykazania, że zmiany te mają wpływ na koszty wykonania zamówienia przez Wykonawcę. </w:t>
      </w:r>
      <w:r w:rsidRPr="00D1446D">
        <w:rPr>
          <w:b/>
          <w:strike/>
          <w:color w:val="auto"/>
        </w:rPr>
        <w:t xml:space="preserve"> </w:t>
      </w:r>
    </w:p>
    <w:p w14:paraId="0B1D5F7A" w14:textId="77777777" w:rsidR="008C6A2F" w:rsidRPr="00AB43E3" w:rsidRDefault="008C6A2F" w:rsidP="007E5AC7">
      <w:pPr>
        <w:pStyle w:val="Default"/>
        <w:suppressAutoHyphens/>
        <w:autoSpaceDN/>
        <w:adjustRightInd/>
        <w:spacing w:line="276" w:lineRule="auto"/>
        <w:ind w:left="426"/>
        <w:contextualSpacing/>
        <w:jc w:val="both"/>
        <w:rPr>
          <w:b/>
          <w:color w:val="FF0000"/>
        </w:rPr>
      </w:pPr>
      <w:r w:rsidRPr="00CC4A57">
        <w:rPr>
          <w:b/>
          <w:color w:val="auto"/>
        </w:rPr>
        <w:t xml:space="preserve">Obowiązek wykazania wpływu okoliczności na zmianę wynagrodzenia </w:t>
      </w:r>
      <w:r w:rsidRPr="00FA0118">
        <w:rPr>
          <w:b/>
          <w:color w:val="auto"/>
        </w:rPr>
        <w:t>umownego, należy do Wykonawcy pod rygorem odmowy dokonania zmiany Umowy przez Zamawiającego.</w:t>
      </w:r>
    </w:p>
    <w:p w14:paraId="00E484DF" w14:textId="52717A3D" w:rsidR="008C6A2F" w:rsidRPr="00D1446D" w:rsidRDefault="008C6A2F" w:rsidP="007E5AC7">
      <w:pPr>
        <w:pStyle w:val="Default"/>
        <w:numPr>
          <w:ilvl w:val="0"/>
          <w:numId w:val="60"/>
        </w:numPr>
        <w:tabs>
          <w:tab w:val="left" w:pos="7181"/>
        </w:tabs>
        <w:suppressAutoHyphens/>
        <w:spacing w:line="276" w:lineRule="auto"/>
        <w:ind w:left="426"/>
        <w:contextualSpacing/>
        <w:jc w:val="both"/>
        <w:rPr>
          <w:color w:val="auto"/>
        </w:rPr>
      </w:pPr>
      <w:r w:rsidRPr="00C8731B">
        <w:rPr>
          <w:color w:val="auto"/>
        </w:rPr>
        <w:lastRenderedPageBreak/>
        <w:t xml:space="preserve">W </w:t>
      </w:r>
      <w:r w:rsidRPr="00D1446D">
        <w:rPr>
          <w:color w:val="auto"/>
        </w:rPr>
        <w:t xml:space="preserve">przypadku, gdy w trakcie obowiązywania umowy wystąpią okoliczności, o których mowa w ust. 1 pkt </w:t>
      </w:r>
      <w:r w:rsidR="00CB313D" w:rsidRPr="00D1446D">
        <w:rPr>
          <w:color w:val="auto"/>
        </w:rPr>
        <w:t xml:space="preserve">7 i 8 </w:t>
      </w:r>
      <w:r w:rsidRPr="00D1446D">
        <w:rPr>
          <w:color w:val="auto"/>
        </w:rPr>
        <w:t>niniejszego paragrafu, Zamawiającemu przysługuje uprawnienie do zmiany (zmniejszenia) wynagrodzenia w zakresie bezpośrednio związanym ze zmianą na zasadach określonych w ust. 8, 13 niniejszego paragrafu.</w:t>
      </w:r>
    </w:p>
    <w:p w14:paraId="59C9FF4E" w14:textId="77777777" w:rsidR="008C6A2F" w:rsidRPr="00C8731B" w:rsidRDefault="008C6A2F" w:rsidP="007E5AC7">
      <w:pPr>
        <w:pStyle w:val="Default"/>
        <w:numPr>
          <w:ilvl w:val="0"/>
          <w:numId w:val="60"/>
        </w:numPr>
        <w:tabs>
          <w:tab w:val="left" w:pos="7181"/>
        </w:tabs>
        <w:suppressAutoHyphens/>
        <w:spacing w:line="276" w:lineRule="auto"/>
        <w:ind w:left="426"/>
        <w:contextualSpacing/>
        <w:jc w:val="both"/>
        <w:rPr>
          <w:color w:val="auto"/>
        </w:rPr>
      </w:pPr>
      <w:r w:rsidRPr="00D1446D">
        <w:rPr>
          <w:color w:val="auto"/>
        </w:rPr>
        <w:t xml:space="preserve">W przypadku, gdy w trakcie obowiązywania umowy ulegnie obniżeniu stawka podatku od towarów i usług na usługi stanowiące przedmiot niniejszej umowy, Wykonawca zobowiązuje się do zawarcia aneksu </w:t>
      </w:r>
      <w:r w:rsidRPr="00C8731B">
        <w:rPr>
          <w:color w:val="auto"/>
        </w:rPr>
        <w:t xml:space="preserve">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35543831" w14:textId="77777777" w:rsidR="008C6A2F" w:rsidRPr="00C8731B" w:rsidRDefault="008C6A2F" w:rsidP="007E5AC7">
      <w:pPr>
        <w:pStyle w:val="Default"/>
        <w:numPr>
          <w:ilvl w:val="0"/>
          <w:numId w:val="60"/>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w:t>
      </w:r>
    </w:p>
    <w:p w14:paraId="7AFC8178" w14:textId="77777777" w:rsidR="008C6A2F" w:rsidRPr="00C8731B" w:rsidRDefault="008C6A2F" w:rsidP="007E5AC7">
      <w:pPr>
        <w:pStyle w:val="Default"/>
        <w:numPr>
          <w:ilvl w:val="0"/>
          <w:numId w:val="60"/>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robocizny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robocizny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43FFD859" w14:textId="77777777" w:rsidR="008C6A2F" w:rsidRPr="00C8731B" w:rsidRDefault="008C6A2F" w:rsidP="007E5AC7">
      <w:pPr>
        <w:pStyle w:val="Default"/>
        <w:numPr>
          <w:ilvl w:val="0"/>
          <w:numId w:val="60"/>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ulegną zmianie zasady podlegania ubezpieczeniom społecznym lub ubezpieczeniu zdrowotnemu lub wysokość stawki składki na </w:t>
      </w:r>
      <w:r w:rsidRPr="00C8731B">
        <w:rPr>
          <w:color w:val="auto"/>
        </w:rPr>
        <w:lastRenderedPageBreak/>
        <w:t xml:space="preserve">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lub zdrowotne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491B9CA2" w14:textId="77777777" w:rsidR="008C6A2F" w:rsidRPr="00C8731B" w:rsidRDefault="008C6A2F" w:rsidP="007E5AC7">
      <w:pPr>
        <w:pStyle w:val="Default"/>
        <w:numPr>
          <w:ilvl w:val="0"/>
          <w:numId w:val="60"/>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ulegną zmianie zasady gromadzenia i wysokości wpłat do pracowniczych planów kapitałowych, o których mowa w ustawie z dnia 4 października 2018 r. o pracowniczych planach kapitałowych, wynagrodzenie Wykonawcy może ulec zmianie o kwotę odpowiadającą zmianie kosztu Wykonawcy ponoszonego w związku z wypłatą wynagrodzenia pracownikom wykonującym przedmiot umowy w postaci różnicy pomiędzy wysokością wpłat do pracowniczych planów kapitałowych dokonywanych przez Wykonawcę przed zmianą zasad gromadzenia i wysokości wpłat do pracowniczych planów kapitałowych, a wysokością wpłat do pracowniczych planów kapitałowych dokonywanych przez Wykonawcę po zmianie zasad gromadzenia i wysokości wpłat do pracowniczych planów kapitałowych.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4354C593" w14:textId="77777777" w:rsidR="008C6A2F" w:rsidRPr="00C8731B" w:rsidRDefault="008C6A2F" w:rsidP="007E5AC7">
      <w:pPr>
        <w:pStyle w:val="Default"/>
        <w:numPr>
          <w:ilvl w:val="0"/>
          <w:numId w:val="60"/>
        </w:numPr>
        <w:tabs>
          <w:tab w:val="left" w:pos="7181"/>
        </w:tabs>
        <w:suppressAutoHyphens/>
        <w:spacing w:line="276" w:lineRule="auto"/>
        <w:ind w:left="426"/>
        <w:contextualSpacing/>
        <w:jc w:val="both"/>
        <w:rPr>
          <w:color w:val="auto"/>
        </w:rPr>
      </w:pPr>
      <w:r w:rsidRPr="00C8731B">
        <w:rPr>
          <w:color w:val="auto"/>
        </w:rPr>
        <w:t xml:space="preserve"> W przypadku, gdy w trakcie obowiązywania umowy ulegną zmianie ceny materiałów lub kosztów związanych z realizacją zamówienia, wynagrodzenie zostanie zmienione w następujący sposób: </w:t>
      </w:r>
    </w:p>
    <w:p w14:paraId="262C6043" w14:textId="77777777" w:rsidR="008C6A2F" w:rsidRPr="00AE172B" w:rsidRDefault="008C6A2F" w:rsidP="004F0D65">
      <w:pPr>
        <w:numPr>
          <w:ilvl w:val="2"/>
          <w:numId w:val="125"/>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początkowym terminem ustalenia zmiany wynagrodzenia będzie dzień (miesiąc) otwarcia ofert;</w:t>
      </w:r>
    </w:p>
    <w:p w14:paraId="0F75A53D" w14:textId="77777777" w:rsidR="008C6A2F" w:rsidRPr="00D1446D" w:rsidRDefault="008C6A2F" w:rsidP="004F0D65">
      <w:pPr>
        <w:numPr>
          <w:ilvl w:val="2"/>
          <w:numId w:val="125"/>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 xml:space="preserve">minimalny poziom zmiany ceny materiałów lub kosztów liczony od początkowego terminu ustalenia zmiany wynagrodzenia, tj. </w:t>
      </w:r>
      <w:r w:rsidRPr="00D1446D">
        <w:rPr>
          <w:rFonts w:ascii="Times New Roman" w:hAnsi="Times New Roman" w:cs="Times New Roman"/>
          <w:sz w:val="24"/>
          <w:lang w:eastAsia="pl-PL"/>
        </w:rPr>
        <w:t>od dnia (miesiąca) otwarcia ofert, którego osiągnięcie będzie uprawniać do żądania zmiany wynagrodzenia określa się poziomem wskaźnika waloryzacji (</w:t>
      </w:r>
      <w:proofErr w:type="spellStart"/>
      <w:r w:rsidRPr="00D1446D">
        <w:rPr>
          <w:rFonts w:ascii="Times New Roman" w:hAnsi="Times New Roman" w:cs="Times New Roman"/>
          <w:sz w:val="24"/>
          <w:lang w:eastAsia="pl-PL"/>
        </w:rPr>
        <w:t>W</w:t>
      </w:r>
      <w:r w:rsidRPr="00D1446D">
        <w:rPr>
          <w:rFonts w:ascii="Times New Roman" w:hAnsi="Times New Roman" w:cs="Times New Roman"/>
          <w:sz w:val="24"/>
          <w:vertAlign w:val="subscript"/>
          <w:lang w:eastAsia="pl-PL"/>
        </w:rPr>
        <w:t>w</w:t>
      </w:r>
      <w:proofErr w:type="spellEnd"/>
      <w:r w:rsidRPr="00D1446D">
        <w:rPr>
          <w:rFonts w:ascii="Times New Roman" w:hAnsi="Times New Roman" w:cs="Times New Roman"/>
          <w:sz w:val="24"/>
          <w:lang w:eastAsia="pl-PL"/>
        </w:rPr>
        <w:t>) i wynosi on minimum: 1,06.</w:t>
      </w:r>
    </w:p>
    <w:p w14:paraId="2F50BFCC" w14:textId="51DF853B" w:rsidR="008C6A2F" w:rsidRPr="00D1446D" w:rsidRDefault="008C6A2F" w:rsidP="004F0D65">
      <w:pPr>
        <w:numPr>
          <w:ilvl w:val="2"/>
          <w:numId w:val="125"/>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D1446D">
        <w:rPr>
          <w:rFonts w:ascii="Times New Roman" w:hAnsi="Times New Roman" w:cs="Times New Roman"/>
          <w:sz w:val="24"/>
          <w:lang w:eastAsia="pl-PL"/>
        </w:rPr>
        <w:t>maksymalna wysokość zmiany wynagrodzenia Wykonawcy w całym okresie realizacji przedmiotu zamówienia będąca wynikiem waloryzacji nie może przekroczyć +/- </w:t>
      </w:r>
      <w:r w:rsidR="002C5974" w:rsidRPr="00D1446D">
        <w:rPr>
          <w:rFonts w:ascii="Times New Roman" w:hAnsi="Times New Roman" w:cs="Times New Roman"/>
          <w:sz w:val="24"/>
          <w:lang w:eastAsia="pl-PL"/>
        </w:rPr>
        <w:t>8</w:t>
      </w:r>
      <w:r w:rsidRPr="00D1446D">
        <w:rPr>
          <w:rFonts w:ascii="Times New Roman" w:hAnsi="Times New Roman" w:cs="Times New Roman"/>
          <w:sz w:val="24"/>
          <w:lang w:eastAsia="pl-PL"/>
        </w:rPr>
        <w:t>% wartości wynagrodzenia umownego;</w:t>
      </w:r>
    </w:p>
    <w:p w14:paraId="47DAB626" w14:textId="77777777" w:rsidR="008C6A2F" w:rsidRPr="00AB43E3" w:rsidRDefault="008C6A2F" w:rsidP="004F0D65">
      <w:pPr>
        <w:numPr>
          <w:ilvl w:val="2"/>
          <w:numId w:val="125"/>
        </w:numPr>
        <w:autoSpaceDE w:val="0"/>
        <w:autoSpaceDN w:val="0"/>
        <w:adjustRightInd w:val="0"/>
        <w:spacing w:after="0" w:line="276" w:lineRule="auto"/>
        <w:ind w:left="851" w:hanging="322"/>
        <w:contextualSpacing/>
        <w:jc w:val="both"/>
        <w:rPr>
          <w:rFonts w:ascii="Times New Roman" w:hAnsi="Times New Roman" w:cs="Times New Roman"/>
          <w:color w:val="FF0000"/>
          <w:sz w:val="24"/>
          <w:lang w:eastAsia="pl-PL"/>
        </w:rPr>
      </w:pPr>
      <w:r w:rsidRPr="00D1446D">
        <w:rPr>
          <w:rFonts w:ascii="Times New Roman" w:hAnsi="Times New Roman" w:cs="Times New Roman"/>
          <w:sz w:val="24"/>
          <w:lang w:eastAsia="pl-PL"/>
        </w:rPr>
        <w:t xml:space="preserve">postanowień umownych w zakresie waloryzacji nie stosuje się od chwili osiągnięcia </w:t>
      </w:r>
      <w:r w:rsidRPr="00AE172B">
        <w:rPr>
          <w:rFonts w:ascii="Times New Roman" w:hAnsi="Times New Roman" w:cs="Times New Roman"/>
          <w:sz w:val="24"/>
          <w:lang w:eastAsia="pl-PL"/>
        </w:rPr>
        <w:t>limitu, o którym mowa w pkt 3;</w:t>
      </w:r>
    </w:p>
    <w:p w14:paraId="2C8A9CC2" w14:textId="77777777" w:rsidR="008C6A2F" w:rsidRPr="00D1446D" w:rsidRDefault="008C6A2F" w:rsidP="004F0D65">
      <w:pPr>
        <w:numPr>
          <w:ilvl w:val="2"/>
          <w:numId w:val="125"/>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 xml:space="preserve">kwota płatna Wykonawcy będzie korygowana dla oddania wzrostów lub spadków cen zgodnie z </w:t>
      </w:r>
      <w:r w:rsidRPr="00D1446D">
        <w:rPr>
          <w:rFonts w:ascii="Times New Roman" w:hAnsi="Times New Roman" w:cs="Times New Roman"/>
          <w:sz w:val="24"/>
          <w:lang w:eastAsia="pl-PL"/>
        </w:rPr>
        <w:t xml:space="preserve">poniższymi zapisami. </w:t>
      </w:r>
    </w:p>
    <w:p w14:paraId="5CAC86DB" w14:textId="23106C04" w:rsidR="008C6A2F" w:rsidRPr="00AE172B" w:rsidRDefault="008C6A2F" w:rsidP="007E5AC7">
      <w:pPr>
        <w:pStyle w:val="Default"/>
        <w:suppressAutoHyphens/>
        <w:spacing w:line="276" w:lineRule="auto"/>
        <w:ind w:left="851"/>
        <w:contextualSpacing/>
        <w:jc w:val="both"/>
        <w:rPr>
          <w:color w:val="auto"/>
        </w:rPr>
      </w:pPr>
      <w:r w:rsidRPr="00D1446D">
        <w:rPr>
          <w:color w:val="auto"/>
        </w:rPr>
        <w:t>Waloryzacja będzie odbywać się w oparciu o miesięczny wskaźnik cen produkcji budowlano-montażowej, pozycja: „</w:t>
      </w:r>
      <w:r w:rsidR="00FA0118" w:rsidRPr="00D1446D">
        <w:rPr>
          <w:color w:val="auto"/>
        </w:rPr>
        <w:t>BUDOWA OBIEKTÓW INŻYNIERII LĄDOWEJ I</w:t>
      </w:r>
      <w:r w:rsidR="009E12E3" w:rsidRPr="00D1446D">
        <w:rPr>
          <w:color w:val="auto"/>
        </w:rPr>
        <w:t> </w:t>
      </w:r>
      <w:r w:rsidR="00FA0118" w:rsidRPr="00D1446D">
        <w:rPr>
          <w:color w:val="auto"/>
        </w:rPr>
        <w:t xml:space="preserve">WODNEJ”, </w:t>
      </w:r>
      <w:r w:rsidRPr="00D1446D">
        <w:rPr>
          <w:color w:val="auto"/>
        </w:rPr>
        <w:t>publikowany przez Główny Urząd Statystyczny (zwany dalej GUS), dostępny w Biuletynie Statystycznym</w:t>
      </w:r>
      <w:r w:rsidRPr="00AE172B">
        <w:rPr>
          <w:color w:val="auto"/>
        </w:rPr>
        <w:t xml:space="preserve">, w układzie miesiąc poprzedni = 100, dotyczący kolejnych </w:t>
      </w:r>
      <w:r w:rsidRPr="00AE172B">
        <w:rPr>
          <w:color w:val="auto"/>
        </w:rPr>
        <w:lastRenderedPageBreak/>
        <w:t xml:space="preserve">miesięcy kalendarzowych począwszy od miesiąca otwarcia oferty, do miesiąca za który została wystawiona faktura VAT. </w:t>
      </w:r>
    </w:p>
    <w:p w14:paraId="61BE6B3B" w14:textId="77777777" w:rsidR="008C6A2F" w:rsidRPr="00AE172B" w:rsidRDefault="008C6A2F" w:rsidP="007E5AC7">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 xml:space="preserve">Wskaźnik waloryzacji </w:t>
      </w:r>
      <w:proofErr w:type="spellStart"/>
      <w:r w:rsidRPr="00AE172B">
        <w:rPr>
          <w:rFonts w:ascii="Times New Roman" w:hAnsi="Times New Roman" w:cs="Times New Roman"/>
          <w:sz w:val="24"/>
          <w:lang w:eastAsia="pl-PL"/>
        </w:rPr>
        <w:t>W</w:t>
      </w:r>
      <w:r w:rsidRPr="00AE172B">
        <w:rPr>
          <w:rFonts w:ascii="Times New Roman" w:hAnsi="Times New Roman" w:cs="Times New Roman"/>
          <w:sz w:val="24"/>
          <w:vertAlign w:val="subscript"/>
          <w:lang w:eastAsia="pl-PL"/>
        </w:rPr>
        <w:t>w</w:t>
      </w:r>
      <w:proofErr w:type="spellEnd"/>
      <w:r w:rsidRPr="00AE172B">
        <w:rPr>
          <w:rFonts w:ascii="Times New Roman" w:hAnsi="Times New Roman" w:cs="Times New Roman"/>
          <w:sz w:val="24"/>
          <w:vertAlign w:val="subscript"/>
          <w:lang w:eastAsia="pl-PL"/>
        </w:rPr>
        <w:t xml:space="preserve"> (n) </w:t>
      </w:r>
      <w:r w:rsidRPr="00AE172B">
        <w:rPr>
          <w:rFonts w:ascii="Times New Roman" w:hAnsi="Times New Roman" w:cs="Times New Roman"/>
          <w:sz w:val="24"/>
          <w:lang w:eastAsia="pl-PL"/>
        </w:rPr>
        <w:t>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14:paraId="612490F2" w14:textId="77777777" w:rsidR="008C6A2F" w:rsidRPr="00AB43E3" w:rsidRDefault="008C6A2F" w:rsidP="007E5AC7">
      <w:pPr>
        <w:autoSpaceDE w:val="0"/>
        <w:autoSpaceDN w:val="0"/>
        <w:adjustRightInd w:val="0"/>
        <w:spacing w:after="0" w:line="276" w:lineRule="auto"/>
        <w:ind w:left="851"/>
        <w:contextualSpacing/>
        <w:jc w:val="both"/>
        <w:rPr>
          <w:color w:val="FF0000"/>
          <w:lang w:eastAsia="pl-PL"/>
        </w:rPr>
      </w:pPr>
    </w:p>
    <w:p w14:paraId="52D97DF0" w14:textId="77777777" w:rsidR="008C6A2F" w:rsidRPr="0086241D" w:rsidRDefault="007119C8" w:rsidP="007E5AC7">
      <w:pPr>
        <w:spacing w:after="0" w:line="276" w:lineRule="auto"/>
        <w:contextualSpacing/>
        <w:jc w:val="both"/>
        <w:rPr>
          <w:rFonts w:ascii="Arial" w:hAnsi="Arial" w:cs="Arial"/>
          <w:spacing w:val="4"/>
          <w:lang w:eastAsia="pl-PL"/>
        </w:rPr>
      </w:pPr>
      <m:oMathPara>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m:t>
              </m:r>
            </m:sub>
          </m:sSub>
          <m:r>
            <m:rPr>
              <m:sty m:val="p"/>
            </m:rPr>
            <w:rPr>
              <w:rFonts w:ascii="Cambria Math" w:hAnsi="Cambria Math" w:cs="Arial"/>
              <w:spacing w:val="4"/>
              <w:lang w:eastAsia="pl-PL"/>
            </w:rPr>
            <m:t>=a+</m:t>
          </m:r>
          <m:d>
            <m:dPr>
              <m:ctrlPr>
                <w:rPr>
                  <w:rFonts w:ascii="Cambria Math" w:hAnsi="Cambria Math" w:cs="Arial"/>
                  <w:spacing w:val="4"/>
                  <w:lang w:eastAsia="pl-PL"/>
                </w:rPr>
              </m:ctrlPr>
            </m:dPr>
            <m:e>
              <m:r>
                <m:rPr>
                  <m:sty m:val="p"/>
                </m:rPr>
                <w:rPr>
                  <w:rFonts w:ascii="Cambria Math" w:hAnsi="Cambria Math" w:cs="Arial"/>
                  <w:spacing w:val="4"/>
                  <w:lang w:eastAsia="pl-PL"/>
                </w:rPr>
                <m:t>1-a</m:t>
              </m:r>
            </m:e>
          </m:d>
          <m:r>
            <w:rPr>
              <w:rFonts w:ascii="Cambria Math" w:hAnsi="Cambria Math" w:cs="Arial"/>
              <w:spacing w:val="4"/>
              <w:lang w:eastAsia="pl-PL"/>
            </w:rPr>
            <m:t xml:space="preserve"> </m:t>
          </m:r>
          <m:r>
            <m:rPr>
              <m:sty m:val="p"/>
            </m:rPr>
            <w:rPr>
              <w:rFonts w:ascii="Cambria Math" w:hAnsi="Cambria Math" w:cs="Arial"/>
              <w:spacing w:val="4"/>
              <w:lang w:eastAsia="pl-PL"/>
            </w:rPr>
            <m:t>×</m:t>
          </m:r>
          <m:r>
            <w:rPr>
              <w:rFonts w:ascii="Cambria Math" w:hAnsi="Cambria Math" w:cs="Arial"/>
              <w:spacing w:val="4"/>
              <w:lang w:eastAsia="pl-PL"/>
            </w:rPr>
            <m:t xml:space="preserve"> (</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0</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2</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3</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r>
            <w:rPr>
              <w:rFonts w:ascii="Cambria Math" w:hAnsi="Cambria Math" w:cs="Arial"/>
              <w:spacing w:val="4"/>
              <w:lang w:eastAsia="pl-PL"/>
            </w:rPr>
            <m:t>)</m:t>
          </m:r>
        </m:oMath>
      </m:oMathPara>
    </w:p>
    <w:p w14:paraId="7CC13AD9" w14:textId="77777777" w:rsidR="008C6A2F" w:rsidRPr="0086241D" w:rsidRDefault="008C6A2F" w:rsidP="007E5AC7">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gdzie:</w:t>
      </w:r>
    </w:p>
    <w:p w14:paraId="1BFB8ECB" w14:textId="77777777" w:rsidR="008C6A2F" w:rsidRPr="0086241D" w:rsidRDefault="008C6A2F" w:rsidP="007E5AC7">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vertAlign w:val="subscript"/>
          <w:lang w:eastAsia="pl-PL"/>
        </w:rPr>
        <w:t xml:space="preserve"> (n)</w:t>
      </w:r>
      <w:r w:rsidRPr="0086241D">
        <w:rPr>
          <w:rFonts w:ascii="Times New Roman" w:hAnsi="Times New Roman" w:cs="Times New Roman"/>
          <w:spacing w:val="4"/>
          <w:sz w:val="24"/>
          <w:lang w:eastAsia="pl-PL"/>
        </w:rPr>
        <w:t>" –wskaźnik waloryzacji dla n-tego miesiąca;</w:t>
      </w:r>
    </w:p>
    <w:p w14:paraId="1CA1D43F" w14:textId="4846F2BE" w:rsidR="008C6A2F" w:rsidRPr="00D1446D" w:rsidRDefault="008C6A2F" w:rsidP="007E5AC7">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 xml:space="preserve">„a" – stały współczynnik o </w:t>
      </w:r>
      <w:r w:rsidRPr="00D1446D">
        <w:rPr>
          <w:rFonts w:ascii="Times New Roman" w:hAnsi="Times New Roman" w:cs="Times New Roman"/>
          <w:spacing w:val="4"/>
          <w:sz w:val="24"/>
          <w:lang w:eastAsia="pl-PL"/>
        </w:rPr>
        <w:t>wartości: 0,</w:t>
      </w:r>
      <w:r w:rsidR="005B48E9" w:rsidRPr="00D1446D">
        <w:rPr>
          <w:rFonts w:ascii="Times New Roman" w:hAnsi="Times New Roman" w:cs="Times New Roman"/>
          <w:spacing w:val="4"/>
          <w:sz w:val="24"/>
          <w:lang w:eastAsia="pl-PL"/>
        </w:rPr>
        <w:t>6</w:t>
      </w:r>
      <w:r w:rsidRPr="00D1446D">
        <w:rPr>
          <w:rFonts w:ascii="Times New Roman" w:hAnsi="Times New Roman" w:cs="Times New Roman"/>
          <w:spacing w:val="4"/>
          <w:sz w:val="24"/>
          <w:lang w:eastAsia="pl-PL"/>
        </w:rPr>
        <w:t>0 obrazujący część wynagrodzenia, która nie podlega waloryzacji (element niewaloryzowany).</w:t>
      </w:r>
    </w:p>
    <w:p w14:paraId="075827D7" w14:textId="77777777" w:rsidR="008C6A2F" w:rsidRPr="00D1446D" w:rsidRDefault="008C6A2F" w:rsidP="007E5AC7">
      <w:pPr>
        <w:spacing w:after="0" w:line="276" w:lineRule="auto"/>
        <w:ind w:left="1701" w:hanging="850"/>
        <w:contextualSpacing/>
        <w:jc w:val="both"/>
        <w:rPr>
          <w:rFonts w:ascii="Times New Roman" w:hAnsi="Times New Roman" w:cs="Times New Roman"/>
          <w:sz w:val="24"/>
        </w:rPr>
      </w:pPr>
      <w:r w:rsidRPr="00D1446D">
        <w:rPr>
          <w:rFonts w:ascii="Times New Roman" w:hAnsi="Times New Roman" w:cs="Times New Roman"/>
          <w:spacing w:val="4"/>
          <w:sz w:val="24"/>
          <w:lang w:eastAsia="pl-PL"/>
        </w:rPr>
        <w:t>„W</w:t>
      </w:r>
      <w:r w:rsidRPr="00D1446D">
        <w:rPr>
          <w:rFonts w:ascii="Times New Roman" w:hAnsi="Times New Roman" w:cs="Times New Roman"/>
          <w:spacing w:val="4"/>
          <w:sz w:val="24"/>
          <w:vertAlign w:val="subscript"/>
          <w:lang w:eastAsia="pl-PL"/>
        </w:rPr>
        <w:t>0</w:t>
      </w:r>
      <w:r w:rsidRPr="00D1446D">
        <w:rPr>
          <w:rFonts w:ascii="Times New Roman" w:hAnsi="Times New Roman" w:cs="Times New Roman"/>
          <w:spacing w:val="4"/>
          <w:sz w:val="24"/>
          <w:lang w:eastAsia="pl-PL"/>
        </w:rPr>
        <w:t xml:space="preserve">" – </w:t>
      </w:r>
      <w:bookmarkStart w:id="21" w:name="_Hlk115193629"/>
      <w:r w:rsidRPr="00D1446D">
        <w:rPr>
          <w:rFonts w:ascii="Times New Roman" w:hAnsi="Times New Roman" w:cs="Times New Roman"/>
          <w:sz w:val="24"/>
        </w:rPr>
        <w:t>wskaźnik „0” z miesiąca otwarcia oferty = 100</w:t>
      </w:r>
      <w:bookmarkEnd w:id="21"/>
    </w:p>
    <w:p w14:paraId="5BFD2A5C" w14:textId="77777777" w:rsidR="008C6A2F" w:rsidRPr="0086241D" w:rsidRDefault="008C6A2F" w:rsidP="007E5AC7">
      <w:pPr>
        <w:spacing w:after="0" w:line="276" w:lineRule="auto"/>
        <w:ind w:left="1701" w:hanging="850"/>
        <w:contextualSpacing/>
        <w:jc w:val="both"/>
        <w:rPr>
          <w:rFonts w:ascii="Times New Roman" w:hAnsi="Times New Roman" w:cs="Times New Roman"/>
          <w:spacing w:val="4"/>
          <w:sz w:val="24"/>
          <w:lang w:eastAsia="pl-PL"/>
        </w:rPr>
      </w:pPr>
      <w:r w:rsidRPr="00D1446D">
        <w:rPr>
          <w:rFonts w:ascii="Times New Roman" w:hAnsi="Times New Roman" w:cs="Times New Roman"/>
          <w:spacing w:val="4"/>
          <w:sz w:val="24"/>
          <w:lang w:eastAsia="pl-PL"/>
        </w:rPr>
        <w:t>„W</w:t>
      </w:r>
      <w:r w:rsidRPr="00D1446D">
        <w:rPr>
          <w:rFonts w:ascii="Times New Roman" w:hAnsi="Times New Roman" w:cs="Times New Roman"/>
          <w:spacing w:val="4"/>
          <w:sz w:val="24"/>
          <w:vertAlign w:val="subscript"/>
          <w:lang w:eastAsia="pl-PL"/>
        </w:rPr>
        <w:t>1</w:t>
      </w:r>
      <w:r w:rsidRPr="00D1446D">
        <w:rPr>
          <w:rFonts w:ascii="Times New Roman" w:hAnsi="Times New Roman" w:cs="Times New Roman"/>
          <w:spacing w:val="4"/>
          <w:sz w:val="24"/>
          <w:lang w:eastAsia="pl-PL"/>
        </w:rPr>
        <w:t xml:space="preserve">" – </w:t>
      </w:r>
      <w:bookmarkStart w:id="22" w:name="_Hlk115193657"/>
      <w:r w:rsidRPr="00D1446D">
        <w:rPr>
          <w:rFonts w:ascii="Times New Roman" w:hAnsi="Times New Roman" w:cs="Times New Roman"/>
          <w:sz w:val="24"/>
        </w:rPr>
        <w:t xml:space="preserve">wskaźnik „1” z następnego miesiąca po miesiącu otwarcia oferty </w:t>
      </w:r>
      <w:bookmarkEnd w:id="22"/>
      <w:r w:rsidRPr="00D1446D">
        <w:rPr>
          <w:rFonts w:ascii="Times New Roman" w:hAnsi="Times New Roman" w:cs="Times New Roman"/>
          <w:sz w:val="24"/>
        </w:rPr>
        <w:t xml:space="preserve">(wskaźnik cen produkcji budowlano-montażowej </w:t>
      </w:r>
      <w:r w:rsidRPr="009E12E3">
        <w:rPr>
          <w:rFonts w:ascii="Times New Roman" w:hAnsi="Times New Roman" w:cs="Times New Roman"/>
          <w:sz w:val="24"/>
        </w:rPr>
        <w:t>publikowany przez GUS, w uk</w:t>
      </w:r>
      <w:r w:rsidRPr="0086241D">
        <w:rPr>
          <w:rFonts w:ascii="Times New Roman" w:hAnsi="Times New Roman" w:cs="Times New Roman"/>
          <w:sz w:val="24"/>
        </w:rPr>
        <w:t>ładzie miesiąc poprzedni = 100)</w:t>
      </w:r>
    </w:p>
    <w:p w14:paraId="1A4F01A9" w14:textId="77777777" w:rsidR="008C6A2F" w:rsidRPr="009E12E3" w:rsidRDefault="008C6A2F" w:rsidP="007E5AC7">
      <w:pPr>
        <w:spacing w:after="0" w:line="276" w:lineRule="auto"/>
        <w:ind w:left="1701" w:hanging="850"/>
        <w:contextualSpacing/>
        <w:jc w:val="both"/>
        <w:rPr>
          <w:rFonts w:ascii="Times New Roman" w:hAnsi="Times New Roman" w:cs="Times New Roman"/>
          <w:sz w:val="24"/>
        </w:rPr>
      </w:pPr>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2</w:t>
      </w:r>
      <w:r w:rsidRPr="0086241D">
        <w:rPr>
          <w:rFonts w:ascii="Times New Roman" w:hAnsi="Times New Roman" w:cs="Times New Roman"/>
          <w:spacing w:val="4"/>
          <w:sz w:val="24"/>
          <w:lang w:eastAsia="pl-PL"/>
        </w:rPr>
        <w:t>”, „W</w:t>
      </w:r>
      <w:r w:rsidRPr="0086241D">
        <w:rPr>
          <w:rFonts w:ascii="Times New Roman" w:hAnsi="Times New Roman" w:cs="Times New Roman"/>
          <w:spacing w:val="4"/>
          <w:sz w:val="24"/>
          <w:vertAlign w:val="subscript"/>
          <w:lang w:eastAsia="pl-PL"/>
        </w:rPr>
        <w:t>3</w:t>
      </w:r>
      <w:r w:rsidRPr="0086241D">
        <w:rPr>
          <w:rFonts w:ascii="Times New Roman" w:hAnsi="Times New Roman" w:cs="Times New Roman"/>
          <w:spacing w:val="4"/>
          <w:sz w:val="24"/>
          <w:lang w:eastAsia="pl-PL"/>
        </w:rPr>
        <w:t xml:space="preserve">",… – </w:t>
      </w:r>
      <w:r w:rsidRPr="0086241D">
        <w:rPr>
          <w:rFonts w:ascii="Times New Roman" w:hAnsi="Times New Roman" w:cs="Times New Roman"/>
          <w:sz w:val="24"/>
        </w:rPr>
        <w:t xml:space="preserve">wskaźniki „2”, „3”, … z </w:t>
      </w:r>
      <w:r w:rsidRPr="009E12E3">
        <w:rPr>
          <w:rFonts w:ascii="Times New Roman" w:hAnsi="Times New Roman" w:cs="Times New Roman"/>
          <w:sz w:val="24"/>
        </w:rPr>
        <w:t>kolejnych miesięcy po miesiącu otwarcia oferty (wskaźnik cen produkcji budowlano-montażowej publikowany przez GUS, w układzie miesiąc poprzedni = 100)</w:t>
      </w:r>
    </w:p>
    <w:p w14:paraId="63FF7BFF" w14:textId="77777777" w:rsidR="008C6A2F" w:rsidRPr="009E12E3" w:rsidRDefault="008C6A2F" w:rsidP="007E5AC7">
      <w:pPr>
        <w:spacing w:after="0" w:line="276" w:lineRule="auto"/>
        <w:ind w:left="1701" w:hanging="850"/>
        <w:contextualSpacing/>
        <w:jc w:val="both"/>
        <w:rPr>
          <w:rFonts w:ascii="Times New Roman" w:hAnsi="Times New Roman" w:cs="Times New Roman"/>
          <w:sz w:val="24"/>
        </w:rPr>
      </w:pPr>
      <w:r w:rsidRPr="009E12E3">
        <w:rPr>
          <w:rFonts w:ascii="Times New Roman" w:hAnsi="Times New Roman" w:cs="Times New Roman"/>
          <w:spacing w:val="4"/>
          <w:sz w:val="24"/>
          <w:lang w:eastAsia="pl-PL"/>
        </w:rPr>
        <w:t>W</w:t>
      </w:r>
      <w:r w:rsidRPr="009E12E3">
        <w:rPr>
          <w:rFonts w:ascii="Times New Roman" w:hAnsi="Times New Roman" w:cs="Times New Roman"/>
          <w:spacing w:val="4"/>
          <w:sz w:val="24"/>
          <w:vertAlign w:val="subscript"/>
          <w:lang w:eastAsia="pl-PL"/>
        </w:rPr>
        <w:t>n-1</w:t>
      </w:r>
      <w:r w:rsidRPr="009E12E3">
        <w:rPr>
          <w:rFonts w:ascii="Times New Roman" w:hAnsi="Times New Roman" w:cs="Times New Roman"/>
          <w:spacing w:val="4"/>
          <w:sz w:val="24"/>
          <w:lang w:eastAsia="pl-PL"/>
        </w:rPr>
        <w:t xml:space="preserve">– </w:t>
      </w:r>
      <w:r w:rsidRPr="009E12E3">
        <w:rPr>
          <w:rFonts w:ascii="Times New Roman" w:hAnsi="Times New Roman" w:cs="Times New Roman"/>
          <w:sz w:val="24"/>
        </w:rPr>
        <w:t>wskaźnik „n-1” z miesiąca poprzedzającego miesiąc za który nastąpi wystawienie faktury (wskaźnik cen produkcji budowlano-montażowej publikowany przez GUS, w układzie miesiąc poprzedni = 100)</w:t>
      </w:r>
    </w:p>
    <w:p w14:paraId="5B44CA0A" w14:textId="77777777" w:rsidR="008C6A2F" w:rsidRPr="0086241D" w:rsidRDefault="008C6A2F" w:rsidP="007E5AC7">
      <w:pPr>
        <w:spacing w:after="0" w:line="276" w:lineRule="auto"/>
        <w:ind w:left="1701" w:hanging="850"/>
        <w:contextualSpacing/>
        <w:jc w:val="both"/>
        <w:rPr>
          <w:rFonts w:ascii="Times New Roman" w:hAnsi="Times New Roman" w:cs="Times New Roman"/>
          <w:sz w:val="24"/>
        </w:rPr>
      </w:pPr>
      <w:r w:rsidRPr="009E12E3">
        <w:rPr>
          <w:rFonts w:ascii="Times New Roman" w:hAnsi="Times New Roman" w:cs="Times New Roman"/>
          <w:spacing w:val="4"/>
          <w:sz w:val="24"/>
          <w:lang w:eastAsia="pl-PL"/>
        </w:rPr>
        <w:t>„</w:t>
      </w:r>
      <w:proofErr w:type="spellStart"/>
      <w:r w:rsidRPr="009E12E3">
        <w:rPr>
          <w:rFonts w:ascii="Times New Roman" w:hAnsi="Times New Roman" w:cs="Times New Roman"/>
          <w:spacing w:val="4"/>
          <w:sz w:val="24"/>
          <w:lang w:eastAsia="pl-PL"/>
        </w:rPr>
        <w:t>W</w:t>
      </w:r>
      <w:r w:rsidRPr="009E12E3">
        <w:rPr>
          <w:rFonts w:ascii="Times New Roman" w:hAnsi="Times New Roman" w:cs="Times New Roman"/>
          <w:spacing w:val="4"/>
          <w:sz w:val="24"/>
          <w:vertAlign w:val="subscript"/>
          <w:lang w:eastAsia="pl-PL"/>
        </w:rPr>
        <w:t>n</w:t>
      </w:r>
      <w:proofErr w:type="spellEnd"/>
      <w:r w:rsidRPr="009E12E3">
        <w:rPr>
          <w:rFonts w:ascii="Times New Roman" w:hAnsi="Times New Roman" w:cs="Times New Roman"/>
          <w:spacing w:val="4"/>
          <w:sz w:val="24"/>
          <w:lang w:eastAsia="pl-PL"/>
        </w:rPr>
        <w:t xml:space="preserve">" – </w:t>
      </w:r>
      <w:r w:rsidRPr="009E12E3">
        <w:rPr>
          <w:rFonts w:ascii="Times New Roman" w:hAnsi="Times New Roman" w:cs="Times New Roman"/>
          <w:sz w:val="24"/>
        </w:rPr>
        <w:t xml:space="preserve">wskaźnik „n” z miesiąca za który nastąpi wystawienie faktury (wskaźnik cen produkcji budowlano-montażowej publikowany </w:t>
      </w:r>
      <w:r w:rsidRPr="0086241D">
        <w:rPr>
          <w:rFonts w:ascii="Times New Roman" w:hAnsi="Times New Roman" w:cs="Times New Roman"/>
          <w:sz w:val="24"/>
        </w:rPr>
        <w:t>przez GUS, w układzie miesiąc poprzedni = 100)</w:t>
      </w:r>
    </w:p>
    <w:p w14:paraId="7907CAC1" w14:textId="77777777" w:rsidR="008C6A2F" w:rsidRPr="0086241D" w:rsidRDefault="008C6A2F" w:rsidP="007E5AC7">
      <w:pPr>
        <w:spacing w:after="0" w:line="276" w:lineRule="auto"/>
        <w:ind w:left="1701" w:hanging="850"/>
        <w:contextualSpacing/>
        <w:jc w:val="both"/>
        <w:rPr>
          <w:rFonts w:ascii="Times New Roman" w:hAnsi="Times New Roman" w:cs="Times New Roman"/>
          <w:sz w:val="24"/>
        </w:rPr>
      </w:pPr>
    </w:p>
    <w:p w14:paraId="3AFA483F" w14:textId="77777777" w:rsidR="008C6A2F" w:rsidRPr="0086241D" w:rsidRDefault="008C6A2F" w:rsidP="007E5AC7">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W praktyce wskaźnik „</w:t>
      </w:r>
      <w:proofErr w:type="spellStart"/>
      <w:r w:rsidRPr="0086241D">
        <w:rPr>
          <w:rFonts w:ascii="Times New Roman" w:hAnsi="Times New Roman" w:cs="Times New Roman"/>
          <w:sz w:val="24"/>
          <w:lang w:eastAsia="pl-PL"/>
        </w:rPr>
        <w:t>W</w:t>
      </w:r>
      <w:r w:rsidRPr="0086241D">
        <w:rPr>
          <w:rFonts w:ascii="Times New Roman" w:hAnsi="Times New Roman" w:cs="Times New Roman"/>
          <w:sz w:val="24"/>
          <w:vertAlign w:val="subscript"/>
          <w:lang w:eastAsia="pl-PL"/>
        </w:rPr>
        <w:t>w</w:t>
      </w:r>
      <w:proofErr w:type="spellEnd"/>
      <w:r w:rsidRPr="0086241D">
        <w:rPr>
          <w:rFonts w:ascii="Times New Roman" w:hAnsi="Times New Roman" w:cs="Times New Roman"/>
          <w:sz w:val="24"/>
          <w:vertAlign w:val="subscript"/>
          <w:lang w:eastAsia="pl-PL"/>
        </w:rPr>
        <w:t xml:space="preserve"> (n)</w:t>
      </w:r>
      <w:r w:rsidRPr="0086241D">
        <w:rPr>
          <w:rFonts w:ascii="Times New Roman" w:hAnsi="Times New Roman" w:cs="Times New Roman"/>
          <w:sz w:val="24"/>
          <w:lang w:eastAsia="pl-PL"/>
        </w:rPr>
        <w:t>"</w:t>
      </w:r>
      <w:r w:rsidRPr="0086241D">
        <w:rPr>
          <w:rFonts w:ascii="Times New Roman" w:hAnsi="Times New Roman" w:cs="Times New Roman"/>
          <w:sz w:val="24"/>
          <w:vertAlign w:val="subscript"/>
          <w:lang w:eastAsia="pl-PL"/>
        </w:rPr>
        <w:t xml:space="preserve"> </w:t>
      </w:r>
      <w:r w:rsidRPr="0086241D">
        <w:rPr>
          <w:rFonts w:ascii="Times New Roman" w:hAnsi="Times New Roman" w:cs="Times New Roman"/>
          <w:sz w:val="24"/>
          <w:lang w:eastAsia="pl-PL"/>
        </w:rPr>
        <w:t>powstaje poprzez przemnożenie poprzednio obliczonego wskaźnika dla miesiąca n-1 przez wskaźnik dla miesiąca bieżącego n:</w:t>
      </w:r>
    </w:p>
    <w:p w14:paraId="2EB275B9" w14:textId="77777777" w:rsidR="008C6A2F" w:rsidRPr="0086241D" w:rsidRDefault="008C6A2F" w:rsidP="007E5AC7">
      <w:pPr>
        <w:autoSpaceDE w:val="0"/>
        <w:autoSpaceDN w:val="0"/>
        <w:adjustRightInd w:val="0"/>
        <w:spacing w:after="0" w:line="276" w:lineRule="auto"/>
        <w:ind w:left="851"/>
        <w:contextualSpacing/>
        <w:jc w:val="both"/>
        <w:rPr>
          <w:lang w:eastAsia="pl-PL"/>
        </w:rPr>
      </w:pPr>
    </w:p>
    <w:p w14:paraId="0F5B1613" w14:textId="77777777" w:rsidR="008C6A2F" w:rsidRPr="0086241D" w:rsidRDefault="007119C8" w:rsidP="007E5AC7">
      <w:pPr>
        <w:spacing w:after="0" w:line="276" w:lineRule="auto"/>
        <w:contextualSpacing/>
        <w:jc w:val="center"/>
        <w:rPr>
          <w:rFonts w:ascii="Arial" w:hAnsi="Arial" w:cs="Arial"/>
          <w:spacing w:val="4"/>
          <w:lang w:eastAsia="pl-PL"/>
        </w:rPr>
      </w:pPr>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w(n)</m:t>
            </m:r>
          </m:sub>
        </m:sSub>
        <m:r>
          <m:rPr>
            <m:sty m:val="p"/>
          </m:rPr>
          <w:rPr>
            <w:rFonts w:ascii="Cambria Math" w:hAnsi="Cambria Math" w:cs="Arial"/>
            <w:spacing w:val="4"/>
            <w:lang w:eastAsia="pl-PL"/>
          </w:rPr>
          <m:t>=a+(1-a) × (</m:t>
        </m:r>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(n-1)</m:t>
            </m:r>
          </m:sub>
        </m:sSub>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oMath>
      <w:r w:rsidR="008C6A2F" w:rsidRPr="0086241D">
        <w:rPr>
          <w:rFonts w:ascii="Arial" w:eastAsiaTheme="minorEastAsia" w:hAnsi="Arial" w:cs="Arial"/>
          <w:spacing w:val="4"/>
          <w:lang w:eastAsia="pl-PL"/>
        </w:rPr>
        <w:t>)</w:t>
      </w:r>
    </w:p>
    <w:p w14:paraId="346A7E8A" w14:textId="77777777" w:rsidR="008C6A2F" w:rsidRPr="0086241D" w:rsidRDefault="008C6A2F" w:rsidP="007E5AC7">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gdzie:</w:t>
      </w:r>
    </w:p>
    <w:p w14:paraId="74855157" w14:textId="77777777" w:rsidR="008C6A2F" w:rsidRPr="0086241D" w:rsidRDefault="008C6A2F" w:rsidP="007E5AC7">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vertAlign w:val="subscript"/>
          <w:lang w:eastAsia="pl-PL"/>
        </w:rPr>
        <w:t xml:space="preserve"> (n)</w:t>
      </w:r>
      <w:r w:rsidRPr="0086241D">
        <w:rPr>
          <w:rFonts w:ascii="Times New Roman" w:hAnsi="Times New Roman" w:cs="Times New Roman"/>
          <w:spacing w:val="4"/>
          <w:sz w:val="24"/>
          <w:lang w:eastAsia="pl-PL"/>
        </w:rPr>
        <w:t>" – wskaźnik waloryzacji dla n-tego miesiąca;</w:t>
      </w:r>
    </w:p>
    <w:p w14:paraId="398E754F" w14:textId="77777777" w:rsidR="008C6A2F" w:rsidRPr="00000604" w:rsidRDefault="008C6A2F" w:rsidP="007E5AC7">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lang w:eastAsia="pl-PL"/>
        </w:rPr>
        <w:t xml:space="preserve"> </w:t>
      </w:r>
      <w:r w:rsidRPr="0086241D">
        <w:rPr>
          <w:rFonts w:ascii="Times New Roman" w:hAnsi="Times New Roman" w:cs="Times New Roman"/>
          <w:spacing w:val="4"/>
          <w:sz w:val="24"/>
          <w:vertAlign w:val="subscript"/>
          <w:lang w:eastAsia="pl-PL"/>
        </w:rPr>
        <w:t>(n-1)</w:t>
      </w:r>
      <w:r w:rsidRPr="0086241D">
        <w:rPr>
          <w:rFonts w:ascii="Times New Roman" w:hAnsi="Times New Roman" w:cs="Times New Roman"/>
          <w:spacing w:val="4"/>
          <w:sz w:val="24"/>
          <w:lang w:eastAsia="pl-PL"/>
        </w:rPr>
        <w:t>" – wskaźnik waloryzacji z miesiąca poprzedzającego miesiąc za który nastąpiło wystawienie faktury</w:t>
      </w:r>
    </w:p>
    <w:p w14:paraId="29373789" w14:textId="77777777" w:rsidR="008C6A2F" w:rsidRPr="0086241D" w:rsidRDefault="008C6A2F" w:rsidP="007E5AC7">
      <w:pPr>
        <w:spacing w:after="0" w:line="276" w:lineRule="auto"/>
        <w:ind w:left="1701" w:hanging="850"/>
        <w:contextualSpacing/>
        <w:jc w:val="both"/>
        <w:rPr>
          <w:rFonts w:ascii="Times New Roman" w:hAnsi="Times New Roman" w:cs="Times New Roman"/>
          <w:spacing w:val="4"/>
          <w:sz w:val="24"/>
          <w:lang w:eastAsia="pl-PL"/>
        </w:rPr>
      </w:pPr>
      <w:r w:rsidRPr="00000604">
        <w:rPr>
          <w:rFonts w:ascii="Times New Roman" w:hAnsi="Times New Roman" w:cs="Times New Roman"/>
          <w:spacing w:val="4"/>
          <w:sz w:val="24"/>
          <w:lang w:eastAsia="pl-PL"/>
        </w:rPr>
        <w:t>„</w:t>
      </w:r>
      <w:proofErr w:type="spellStart"/>
      <w:r w:rsidRPr="00000604">
        <w:rPr>
          <w:rFonts w:ascii="Times New Roman" w:hAnsi="Times New Roman" w:cs="Times New Roman"/>
          <w:spacing w:val="4"/>
          <w:sz w:val="24"/>
          <w:lang w:eastAsia="pl-PL"/>
        </w:rPr>
        <w:t>W</w:t>
      </w:r>
      <w:r w:rsidRPr="00000604">
        <w:rPr>
          <w:rFonts w:ascii="Times New Roman" w:hAnsi="Times New Roman" w:cs="Times New Roman"/>
          <w:spacing w:val="4"/>
          <w:sz w:val="24"/>
          <w:vertAlign w:val="subscript"/>
          <w:lang w:eastAsia="pl-PL"/>
        </w:rPr>
        <w:t>n</w:t>
      </w:r>
      <w:proofErr w:type="spellEnd"/>
      <w:r w:rsidRPr="00000604">
        <w:rPr>
          <w:rFonts w:ascii="Times New Roman" w:hAnsi="Times New Roman" w:cs="Times New Roman"/>
          <w:spacing w:val="4"/>
          <w:sz w:val="24"/>
          <w:lang w:eastAsia="pl-PL"/>
        </w:rPr>
        <w:t xml:space="preserve">" – wskaźnik „n” z miesiąca za który nastąpiło wystawienie faktury (wskaźnik cen produkcji budowlano-montażowej publikowany </w:t>
      </w:r>
      <w:r w:rsidRPr="0086241D">
        <w:rPr>
          <w:rFonts w:ascii="Times New Roman" w:hAnsi="Times New Roman" w:cs="Times New Roman"/>
          <w:spacing w:val="4"/>
          <w:sz w:val="24"/>
          <w:lang w:eastAsia="pl-PL"/>
        </w:rPr>
        <w:t>przez GUS, w układzie miesiąc poprzedni = 100)</w:t>
      </w:r>
    </w:p>
    <w:p w14:paraId="465A4275" w14:textId="77777777" w:rsidR="008C6A2F" w:rsidRPr="00AB43E3" w:rsidRDefault="008C6A2F" w:rsidP="007E5AC7">
      <w:pPr>
        <w:spacing w:after="0" w:line="276" w:lineRule="auto"/>
        <w:ind w:left="851"/>
        <w:contextualSpacing/>
        <w:jc w:val="both"/>
        <w:rPr>
          <w:rFonts w:ascii="Times New Roman" w:hAnsi="Times New Roman" w:cs="Times New Roman"/>
          <w:color w:val="FF0000"/>
          <w:spacing w:val="4"/>
          <w:sz w:val="24"/>
          <w:lang w:eastAsia="pl-PL"/>
        </w:rPr>
      </w:pPr>
    </w:p>
    <w:p w14:paraId="0FB46B7B" w14:textId="77777777" w:rsidR="008C6A2F" w:rsidRPr="0086241D" w:rsidRDefault="008C6A2F" w:rsidP="007E5AC7">
      <w:pPr>
        <w:spacing w:after="0" w:line="276" w:lineRule="auto"/>
        <w:ind w:left="851"/>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 xml:space="preserve">Ilorazy wskaźników cen (np. </w:t>
      </w:r>
      <m:oMath>
        <m:f>
          <m:fPr>
            <m:ctrlPr>
              <w:rPr>
                <w:rFonts w:ascii="Cambria Math" w:hAnsi="Cambria Math" w:cs="Times New Roman"/>
                <w:spacing w:val="4"/>
                <w:sz w:val="24"/>
                <w:lang w:eastAsia="pl-PL"/>
              </w:rPr>
            </m:ctrlPr>
          </m:fPr>
          <m:num>
            <m:sSub>
              <m:sSubPr>
                <m:ctrlPr>
                  <w:rPr>
                    <w:rFonts w:ascii="Cambria Math" w:hAnsi="Cambria Math" w:cs="Times New Roman"/>
                    <w:spacing w:val="4"/>
                    <w:sz w:val="24"/>
                    <w:lang w:eastAsia="pl-PL"/>
                  </w:rPr>
                </m:ctrlPr>
              </m:sSubPr>
              <m:e>
                <m:r>
                  <m:rPr>
                    <m:sty m:val="b"/>
                  </m:rPr>
                  <w:rPr>
                    <w:rFonts w:ascii="Cambria Math" w:hAnsi="Cambria Math" w:cs="Times New Roman"/>
                    <w:spacing w:val="4"/>
                    <w:sz w:val="24"/>
                    <w:lang w:eastAsia="pl-PL"/>
                  </w:rPr>
                  <m:t>W</m:t>
                </m:r>
              </m:e>
              <m:sub>
                <m:r>
                  <m:rPr>
                    <m:sty m:val="b"/>
                  </m:rPr>
                  <w:rPr>
                    <w:rFonts w:ascii="Cambria Math" w:hAnsi="Cambria Math" w:cs="Times New Roman"/>
                    <w:spacing w:val="4"/>
                    <w:sz w:val="24"/>
                    <w:lang w:eastAsia="pl-PL"/>
                  </w:rPr>
                  <m:t>1</m:t>
                </m:r>
              </m:sub>
            </m:sSub>
          </m:num>
          <m:den>
            <m:r>
              <m:rPr>
                <m:sty m:val="p"/>
              </m:rPr>
              <w:rPr>
                <w:rFonts w:ascii="Cambria Math" w:hAnsi="Cambria Math" w:cs="Times New Roman"/>
                <w:spacing w:val="4"/>
                <w:sz w:val="24"/>
                <w:lang w:eastAsia="pl-PL"/>
              </w:rPr>
              <m:t>100</m:t>
            </m:r>
          </m:den>
        </m:f>
      </m:oMath>
      <w:r w:rsidRPr="0086241D">
        <w:rPr>
          <w:rFonts w:ascii="Times New Roman" w:eastAsiaTheme="minorEastAsia" w:hAnsi="Times New Roman" w:cs="Times New Roman"/>
          <w:spacing w:val="4"/>
          <w:sz w:val="24"/>
          <w:lang w:eastAsia="pl-PL"/>
        </w:rPr>
        <w:t xml:space="preserve">) </w:t>
      </w:r>
      <w:r w:rsidRPr="0086241D">
        <w:rPr>
          <w:rFonts w:ascii="Times New Roman" w:hAnsi="Times New Roman" w:cs="Times New Roman"/>
          <w:spacing w:val="4"/>
          <w:sz w:val="24"/>
          <w:lang w:eastAsia="pl-PL"/>
        </w:rPr>
        <w:t xml:space="preserve">należy obliczać z dokładnością do trzech miejsc po przecinku. Natomiast wynik iloczynów tj. wskaźnik waloryzacji </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vertAlign w:val="subscript"/>
          <w:lang w:eastAsia="pl-PL"/>
        </w:rPr>
        <w:t xml:space="preserve"> (n)</w:t>
      </w:r>
      <w:r w:rsidRPr="0086241D">
        <w:rPr>
          <w:rFonts w:ascii="Times New Roman" w:hAnsi="Times New Roman" w:cs="Times New Roman"/>
          <w:spacing w:val="4"/>
          <w:sz w:val="24"/>
          <w:lang w:eastAsia="pl-PL"/>
        </w:rPr>
        <w:t xml:space="preserve"> należy obliczać z dokładnością do 4 miejsc po przecinku. </w:t>
      </w:r>
    </w:p>
    <w:p w14:paraId="178C1385" w14:textId="77777777" w:rsidR="008C6A2F" w:rsidRPr="0086241D" w:rsidRDefault="008C6A2F" w:rsidP="007E5AC7">
      <w:pPr>
        <w:spacing w:after="0" w:line="276" w:lineRule="auto"/>
        <w:ind w:left="851"/>
        <w:contextualSpacing/>
        <w:jc w:val="both"/>
        <w:rPr>
          <w:rFonts w:ascii="Times New Roman" w:hAnsi="Times New Roman" w:cs="Times New Roman"/>
          <w:spacing w:val="4"/>
          <w:sz w:val="24"/>
          <w:lang w:eastAsia="pl-PL"/>
        </w:rPr>
      </w:pPr>
    </w:p>
    <w:p w14:paraId="73D593E1" w14:textId="31981F34" w:rsidR="008C6A2F" w:rsidRPr="0086241D" w:rsidRDefault="008C6A2F" w:rsidP="007E5AC7">
      <w:pPr>
        <w:spacing w:after="0" w:line="276" w:lineRule="auto"/>
        <w:ind w:left="851"/>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lastRenderedPageBreak/>
        <w:t xml:space="preserve">Kwoty netto płatne Wykonawcy będą </w:t>
      </w:r>
      <w:r w:rsidRPr="00D1446D">
        <w:rPr>
          <w:rFonts w:ascii="Times New Roman" w:hAnsi="Times New Roman" w:cs="Times New Roman"/>
          <w:spacing w:val="4"/>
          <w:sz w:val="24"/>
          <w:lang w:eastAsia="pl-PL"/>
        </w:rPr>
        <w:t>waloryzowane począwszy od 7 miesiąca po podpisaniu Umowy do osiągnięcia limitu waloryzacji +/- </w:t>
      </w:r>
      <w:r w:rsidR="003C12B3" w:rsidRPr="00D1446D">
        <w:rPr>
          <w:rFonts w:ascii="Times New Roman" w:hAnsi="Times New Roman" w:cs="Times New Roman"/>
          <w:spacing w:val="4"/>
          <w:sz w:val="24"/>
          <w:lang w:eastAsia="pl-PL"/>
        </w:rPr>
        <w:t>8</w:t>
      </w:r>
      <w:r w:rsidRPr="00D1446D">
        <w:rPr>
          <w:rFonts w:ascii="Times New Roman" w:hAnsi="Times New Roman" w:cs="Times New Roman"/>
          <w:spacing w:val="4"/>
          <w:sz w:val="24"/>
          <w:lang w:eastAsia="pl-PL"/>
        </w:rPr>
        <w:t xml:space="preserve">% wynagrodzenia umownego netto. Z powodu braku aktualnego wskaźnika (publikacja wskaźników w biuletynach GUS odbywa się z opóźnieniem) waloryzacja z bieżącego okresu rozliczeniowego zostanie wyliczona ostatecznie, gdy GUS opublikuje </w:t>
      </w:r>
      <w:r w:rsidRPr="0086241D">
        <w:rPr>
          <w:rFonts w:ascii="Times New Roman" w:hAnsi="Times New Roman" w:cs="Times New Roman"/>
          <w:spacing w:val="4"/>
          <w:sz w:val="24"/>
          <w:lang w:eastAsia="pl-PL"/>
        </w:rPr>
        <w:t xml:space="preserve">wskaźnik dla danego miesiąca objętego rozliczeniem wynagrodzenia Wykonawcy. Występując z wnioskiem o waloryzację wynagrodzenia, Wykonawca obliczy wstępne wartości zwaloryzowanych kwot,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63971247" w14:textId="77777777" w:rsidR="008C6A2F" w:rsidRPr="0086241D" w:rsidRDefault="008C6A2F" w:rsidP="007E5AC7">
      <w:pPr>
        <w:spacing w:after="0" w:line="276" w:lineRule="auto"/>
        <w:ind w:left="851"/>
        <w:contextualSpacing/>
        <w:jc w:val="both"/>
        <w:rPr>
          <w:rFonts w:ascii="Times New Roman" w:hAnsi="Times New Roman" w:cs="Times New Roman"/>
          <w:spacing w:val="4"/>
          <w:sz w:val="24"/>
          <w:lang w:eastAsia="pl-PL"/>
        </w:rPr>
      </w:pPr>
    </w:p>
    <w:p w14:paraId="35A50B3B" w14:textId="77777777" w:rsidR="008C6A2F" w:rsidRPr="0086241D" w:rsidRDefault="008C6A2F" w:rsidP="007E5AC7">
      <w:pPr>
        <w:spacing w:after="0" w:line="276" w:lineRule="auto"/>
        <w:ind w:left="851"/>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17AC9D52" w14:textId="77777777" w:rsidR="008C6A2F" w:rsidRPr="00AB43E3" w:rsidRDefault="008C6A2F" w:rsidP="007E5AC7">
      <w:pPr>
        <w:autoSpaceDE w:val="0"/>
        <w:autoSpaceDN w:val="0"/>
        <w:adjustRightInd w:val="0"/>
        <w:spacing w:after="0" w:line="276" w:lineRule="auto"/>
        <w:ind w:left="851"/>
        <w:contextualSpacing/>
        <w:jc w:val="both"/>
        <w:rPr>
          <w:rFonts w:ascii="Times New Roman" w:hAnsi="Times New Roman" w:cs="Times New Roman"/>
          <w:color w:val="FF0000"/>
          <w:sz w:val="24"/>
          <w:lang w:eastAsia="pl-PL"/>
        </w:rPr>
      </w:pPr>
    </w:p>
    <w:p w14:paraId="541BFFD2" w14:textId="77777777" w:rsidR="008C6A2F" w:rsidRPr="0086241D" w:rsidRDefault="008C6A2F" w:rsidP="004F0D65">
      <w:pPr>
        <w:numPr>
          <w:ilvl w:val="2"/>
          <w:numId w:val="125"/>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 xml:space="preserve">zmiana wynagrodzenia na zasadach opisanych w pkt. 1-5 wymaga zawarcia aneksu do umowy, z zastrzeżeniem pkt 7. Zamawiający zastrzega sobie możliwość zawarcia aneksu do umowy w przypadku zwiększenia wynagrodzenia Wykonawcy, po zabezpieczeniu środków finansowych. </w:t>
      </w:r>
    </w:p>
    <w:p w14:paraId="5131FB7F" w14:textId="77777777" w:rsidR="008C6A2F" w:rsidRPr="0086241D" w:rsidRDefault="008C6A2F" w:rsidP="004F0D65">
      <w:pPr>
        <w:numPr>
          <w:ilvl w:val="2"/>
          <w:numId w:val="125"/>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w przypadku zmniejszenia wynagrodzenia Wykonawcy, odmowa podpisania aneksu nie wpływa na skuteczność zmiany wysokości wynagrodzenia, która wchodzi w życie od dnia, w którym zostały spełnione warunki do zmniejszenia wynagrodzenia;</w:t>
      </w:r>
    </w:p>
    <w:p w14:paraId="058A19AC" w14:textId="77777777" w:rsidR="008C6A2F" w:rsidRPr="00D1446D" w:rsidRDefault="008C6A2F" w:rsidP="004F0D65">
      <w:pPr>
        <w:numPr>
          <w:ilvl w:val="2"/>
          <w:numId w:val="125"/>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 xml:space="preserve">zmiana wynagrodzenia związana z waloryzacją, o której mowa w niniejszym ustępie nie wymaga zmiany wysokości zabezpieczenia należytego wykonania </w:t>
      </w:r>
      <w:r w:rsidRPr="00D1446D">
        <w:rPr>
          <w:rFonts w:ascii="Times New Roman" w:hAnsi="Times New Roman" w:cs="Times New Roman"/>
          <w:sz w:val="24"/>
          <w:lang w:eastAsia="pl-PL"/>
        </w:rPr>
        <w:t xml:space="preserve">umowy. </w:t>
      </w:r>
    </w:p>
    <w:p w14:paraId="1E07897E" w14:textId="281DCE5D" w:rsidR="008C6A2F" w:rsidRPr="00D1446D" w:rsidRDefault="008C6A2F" w:rsidP="007E5AC7">
      <w:pPr>
        <w:pStyle w:val="Default"/>
        <w:numPr>
          <w:ilvl w:val="0"/>
          <w:numId w:val="60"/>
        </w:numPr>
        <w:suppressAutoHyphens/>
        <w:autoSpaceDN/>
        <w:adjustRightInd/>
        <w:spacing w:line="276" w:lineRule="auto"/>
        <w:ind w:left="426"/>
        <w:contextualSpacing/>
        <w:jc w:val="both"/>
        <w:rPr>
          <w:color w:val="auto"/>
        </w:rPr>
      </w:pPr>
      <w:r w:rsidRPr="00D1446D">
        <w:rPr>
          <w:color w:val="auto"/>
        </w:rPr>
        <w:t xml:space="preserve">Wniosek Wykonawcy o zmianę treści umowy w zakresie, o którym mowa w ust. 1 pkt </w:t>
      </w:r>
      <w:r w:rsidR="00B142EA" w:rsidRPr="00D1446D">
        <w:rPr>
          <w:color w:val="auto"/>
        </w:rPr>
        <w:t>7</w:t>
      </w:r>
      <w:r w:rsidRPr="00D1446D">
        <w:rPr>
          <w:color w:val="auto"/>
        </w:rPr>
        <w:t xml:space="preserve"> niniejszego paragrafu powinien zawierać </w:t>
      </w:r>
      <w:proofErr w:type="spellStart"/>
      <w:r w:rsidRPr="00D1446D">
        <w:rPr>
          <w:color w:val="auto"/>
        </w:rPr>
        <w:t>zczegółowe</w:t>
      </w:r>
      <w:proofErr w:type="spellEnd"/>
      <w:r w:rsidRPr="00D1446D">
        <w:rPr>
          <w:color w:val="auto"/>
        </w:rPr>
        <w:t xml:space="preserve"> uzasadnienie wraz z dokumentami z których wynikać będzie, w jakim zakresie wnioskowane zmiany mają wpływ na koszty wykonania umowy, w szczególności Wykonawca zobowiązany jest odpowiednio:</w:t>
      </w:r>
    </w:p>
    <w:p w14:paraId="22326E7B" w14:textId="1BCEA15E" w:rsidR="008C6A2F" w:rsidRPr="00D1446D" w:rsidRDefault="008C6A2F" w:rsidP="004F0D65">
      <w:pPr>
        <w:pStyle w:val="Default"/>
        <w:numPr>
          <w:ilvl w:val="0"/>
          <w:numId w:val="126"/>
        </w:numPr>
        <w:suppressAutoHyphens/>
        <w:spacing w:line="276" w:lineRule="auto"/>
        <w:ind w:left="851"/>
        <w:contextualSpacing/>
        <w:jc w:val="both"/>
        <w:rPr>
          <w:color w:val="auto"/>
        </w:rPr>
      </w:pPr>
      <w:r w:rsidRPr="00D1446D">
        <w:rPr>
          <w:color w:val="auto"/>
        </w:rPr>
        <w:t xml:space="preserve">przedstawić kosztorys szczegółowy robót pozostałych do wykonania od momentu wystąpienia przesłanki, o której mowa w ust. 1 pkt </w:t>
      </w:r>
      <w:r w:rsidR="00B142EA" w:rsidRPr="00D1446D">
        <w:rPr>
          <w:color w:val="auto"/>
        </w:rPr>
        <w:t>7</w:t>
      </w:r>
      <w:r w:rsidRPr="00D1446D">
        <w:rPr>
          <w:color w:val="auto"/>
        </w:rPr>
        <w:t xml:space="preserve"> niniejszego paragrafu;</w:t>
      </w:r>
    </w:p>
    <w:p w14:paraId="03C53802" w14:textId="77777777" w:rsidR="008C6A2F" w:rsidRPr="00140DE7" w:rsidRDefault="008C6A2F" w:rsidP="004F0D65">
      <w:pPr>
        <w:pStyle w:val="Default"/>
        <w:numPr>
          <w:ilvl w:val="0"/>
          <w:numId w:val="126"/>
        </w:numPr>
        <w:suppressAutoHyphens/>
        <w:spacing w:line="276" w:lineRule="auto"/>
        <w:ind w:left="851"/>
        <w:contextualSpacing/>
        <w:jc w:val="both"/>
        <w:rPr>
          <w:color w:val="auto"/>
        </w:rPr>
      </w:pPr>
      <w:r w:rsidRPr="00D1446D">
        <w:rPr>
          <w:color w:val="auto"/>
        </w:rPr>
        <w:t xml:space="preserve">przedstawić pisemne zestawienia wysokości wynagrodzeń (dla porównania zarówno przed i jak i po zmianie) pracowników wykonujących przedmiot umowy wraz z określeniem zakresu (części etatu/ ilości godzin), w jakim wykonują oni prace bezpośrednio </w:t>
      </w:r>
      <w:r w:rsidRPr="00140DE7">
        <w:rPr>
          <w:color w:val="auto"/>
        </w:rPr>
        <w:t xml:space="preserve">związane z realizacją przedmiotu umowy oraz części wynagrodzenia odpowiadającej temu zakresowi, które znajduje potwierdzenie w odpowiednich, przewidzianych prawem dokumentach, z których bezpośrednio wynika wyżej wymieniona zmiana; </w:t>
      </w:r>
    </w:p>
    <w:p w14:paraId="4002579A" w14:textId="77777777" w:rsidR="008C6A2F" w:rsidRPr="00140DE7" w:rsidRDefault="008C6A2F" w:rsidP="004F0D65">
      <w:pPr>
        <w:pStyle w:val="Default"/>
        <w:numPr>
          <w:ilvl w:val="0"/>
          <w:numId w:val="126"/>
        </w:numPr>
        <w:suppressAutoHyphens/>
        <w:spacing w:line="276" w:lineRule="auto"/>
        <w:ind w:left="851"/>
        <w:contextualSpacing/>
        <w:jc w:val="both"/>
        <w:rPr>
          <w:color w:val="auto"/>
        </w:rPr>
      </w:pPr>
      <w:r w:rsidRPr="00140DE7">
        <w:rPr>
          <w:color w:val="auto"/>
        </w:rPr>
        <w:t xml:space="preserve">przedstawić pisemne zestawienie wysokości wynagrodzeń (zarówno przed jak i po zmianie) pracowników wykonujących przedmiot umowy, wraz z kwotami składek uiszczanych tytułem ubezpieczenia społecznego i zdrowotnego w części finansowanej przez Wykonawcę, z określeniem zakresu (części) etatu, w jakim wykonują oni prace bezpośrednio związane z realizacją przedmiotu umowy oraz części wynagrodzenia odpowiadającej temu zakresowi, które znajduje potwierdzenie w odpowiednich, </w:t>
      </w:r>
      <w:r w:rsidRPr="00140DE7">
        <w:rPr>
          <w:color w:val="auto"/>
        </w:rPr>
        <w:lastRenderedPageBreak/>
        <w:t xml:space="preserve">przewidzianych prawem dokumentach, z których bezpośrednio wynika wyżej wymieniona zmiana; </w:t>
      </w:r>
    </w:p>
    <w:p w14:paraId="34E79599" w14:textId="77777777" w:rsidR="008C6A2F" w:rsidRPr="00D1446D" w:rsidRDefault="008C6A2F" w:rsidP="004F0D65">
      <w:pPr>
        <w:pStyle w:val="Default"/>
        <w:numPr>
          <w:ilvl w:val="0"/>
          <w:numId w:val="126"/>
        </w:numPr>
        <w:suppressAutoHyphens/>
        <w:spacing w:line="276" w:lineRule="auto"/>
        <w:ind w:left="851"/>
        <w:contextualSpacing/>
        <w:jc w:val="both"/>
        <w:rPr>
          <w:color w:val="auto"/>
        </w:rPr>
      </w:pPr>
      <w:r w:rsidRPr="00140DE7">
        <w:rPr>
          <w:color w:val="auto"/>
        </w:rPr>
        <w:t>przedstawić pisemne zestawienie wysokości wynagrodzeń (zarówno przed jak i po zmianie) pracowników wykonujących przedmiot umowy, wraz z kwotami wpłat do pracowniczych planów kapitałowych dokonywanych obligatoryjnie przez Wykonawcę, z określeniem zakresu (części) etatu, w jakim wykonują oni prace bezpośrednio związane z realizacją przedmiotu umowy oraz części wynagrodzenia odpowiadającej temu zakresowi, które znajduje potwierdzenie w odpowiednich, przewidzianych prawem dokumentach, z których bezpośrednio wynika wyżej wymieniona zmiana;</w:t>
      </w:r>
    </w:p>
    <w:p w14:paraId="3362E294" w14:textId="2124481F" w:rsidR="008C6A2F" w:rsidRPr="00D1446D" w:rsidRDefault="008C6A2F" w:rsidP="007E5AC7">
      <w:pPr>
        <w:pStyle w:val="Default"/>
        <w:numPr>
          <w:ilvl w:val="0"/>
          <w:numId w:val="60"/>
        </w:numPr>
        <w:suppressAutoHyphens/>
        <w:autoSpaceDN/>
        <w:adjustRightInd/>
        <w:spacing w:line="276" w:lineRule="auto"/>
        <w:ind w:left="426"/>
        <w:contextualSpacing/>
        <w:jc w:val="both"/>
        <w:rPr>
          <w:color w:val="auto"/>
        </w:rPr>
      </w:pPr>
      <w:r w:rsidRPr="00D1446D">
        <w:rPr>
          <w:color w:val="auto"/>
        </w:rPr>
        <w:t xml:space="preserve">Wniosek Wykonawcy o zmianę treści umowy w zakresie, o którym mowa w ust. 1 pkt </w:t>
      </w:r>
      <w:r w:rsidR="001255B4" w:rsidRPr="00D1446D">
        <w:rPr>
          <w:color w:val="auto"/>
        </w:rPr>
        <w:t>8</w:t>
      </w:r>
      <w:r w:rsidRPr="00D1446D">
        <w:rPr>
          <w:color w:val="auto"/>
        </w:rPr>
        <w:t xml:space="preserve"> niniejszego powinien zawierać szczegółowe uzasadnienie potwierdzające, że wzrost kosztów materiałów lub usług miał wpływ na koszt realizacji zamówienia wraz z wyliczeniem wnioskowanej kwoty zmiany wynagrodzenia oraz dokumentami potwierdzającymi okoliczności faktyczne wskazywane przez Wykonawcę we wniosku i dowody na to, że wliczona do wniosku wartość materiałów i innych kosztów nie obejmuje kosztów materiałów i usług zakontraktowanych lub nabytych przed okresem objętym wnioskiem. Zamawiający może zażądać od Wykonawcy okazania oryginałów przedstawionych przez Wykonawcę dokumentów. </w:t>
      </w:r>
    </w:p>
    <w:p w14:paraId="3FA7940E" w14:textId="77777777" w:rsidR="00933B65" w:rsidRPr="00D1446D" w:rsidRDefault="00933B65" w:rsidP="007E5AC7">
      <w:pPr>
        <w:pStyle w:val="Default"/>
        <w:numPr>
          <w:ilvl w:val="0"/>
          <w:numId w:val="60"/>
        </w:numPr>
        <w:suppressAutoHyphens/>
        <w:autoSpaceDN/>
        <w:adjustRightInd/>
        <w:spacing w:line="276" w:lineRule="auto"/>
        <w:ind w:left="426"/>
        <w:contextualSpacing/>
        <w:jc w:val="both"/>
        <w:rPr>
          <w:color w:val="auto"/>
        </w:rPr>
      </w:pPr>
      <w:r w:rsidRPr="00D1446D">
        <w:rPr>
          <w:color w:val="auto"/>
        </w:rPr>
        <w:t>Zmiany treści umowy wymagają zgody obydwu stron i formy pisemnej w postaci aneksu pod rygorem nieważności, zastrzeżeniem ust. 13 pkt 7.</w:t>
      </w:r>
    </w:p>
    <w:p w14:paraId="027E5479" w14:textId="77777777" w:rsidR="0099209F" w:rsidRPr="0005478A" w:rsidRDefault="0099209F" w:rsidP="007E5AC7">
      <w:pPr>
        <w:pStyle w:val="Default"/>
        <w:numPr>
          <w:ilvl w:val="0"/>
          <w:numId w:val="60"/>
        </w:numPr>
        <w:suppressAutoHyphens/>
        <w:autoSpaceDN/>
        <w:adjustRightInd/>
        <w:spacing w:line="276" w:lineRule="auto"/>
        <w:ind w:left="426"/>
        <w:contextualSpacing/>
        <w:jc w:val="both"/>
        <w:rPr>
          <w:color w:val="auto"/>
        </w:rPr>
      </w:pPr>
      <w:r w:rsidRPr="00D1446D">
        <w:rPr>
          <w:color w:val="auto"/>
        </w:rPr>
        <w:t>Podpisanie aneksu wprowadzającego zmiany umowy powinno być poprzedzone, pod rygorem nieważności, sporządzeniem protokołu konieczności zawierającego uzasadnienie</w:t>
      </w:r>
      <w:r w:rsidRPr="0005478A">
        <w:rPr>
          <w:color w:val="auto"/>
        </w:rPr>
        <w:t>.</w:t>
      </w:r>
    </w:p>
    <w:p w14:paraId="437B4EDE" w14:textId="77777777" w:rsidR="0099209F" w:rsidRPr="0005478A" w:rsidRDefault="0099209F" w:rsidP="007E5AC7">
      <w:pPr>
        <w:pStyle w:val="Default"/>
        <w:numPr>
          <w:ilvl w:val="0"/>
          <w:numId w:val="60"/>
        </w:numPr>
        <w:suppressAutoHyphens/>
        <w:autoSpaceDN/>
        <w:adjustRightInd/>
        <w:spacing w:line="276" w:lineRule="auto"/>
        <w:ind w:left="426"/>
        <w:contextualSpacing/>
        <w:jc w:val="both"/>
        <w:rPr>
          <w:color w:val="auto"/>
        </w:rPr>
      </w:pPr>
      <w:r w:rsidRPr="0005478A">
        <w:rPr>
          <w:color w:val="auto"/>
        </w:rPr>
        <w:t xml:space="preserve">Niezależnie od postanowień niniejszej umowy, umowa może ulec zmianie w okolicznościach wynikających z Ustawy </w:t>
      </w:r>
      <w:proofErr w:type="spellStart"/>
      <w:r w:rsidRPr="0005478A">
        <w:rPr>
          <w:color w:val="auto"/>
        </w:rPr>
        <w:t>Pzp</w:t>
      </w:r>
      <w:proofErr w:type="spellEnd"/>
      <w:r w:rsidRPr="0005478A">
        <w:rPr>
          <w:color w:val="auto"/>
        </w:rPr>
        <w:t>.</w:t>
      </w:r>
    </w:p>
    <w:p w14:paraId="62B19ADC" w14:textId="77777777" w:rsidR="009C533A" w:rsidRPr="0005478A" w:rsidRDefault="009C533A" w:rsidP="007E5AC7">
      <w:pPr>
        <w:spacing w:after="0" w:line="276" w:lineRule="auto"/>
        <w:contextualSpacing/>
        <w:rPr>
          <w:rFonts w:ascii="Times New Roman" w:eastAsia="Calibri" w:hAnsi="Times New Roman" w:cs="Times New Roman"/>
          <w:b/>
          <w:bCs/>
          <w:sz w:val="24"/>
        </w:rPr>
      </w:pPr>
    </w:p>
    <w:p w14:paraId="528ECE7A" w14:textId="61F88CE6" w:rsidR="009C533A" w:rsidRPr="0005478A" w:rsidRDefault="009C533A" w:rsidP="007E5AC7">
      <w:pPr>
        <w:spacing w:after="0" w:line="276" w:lineRule="auto"/>
        <w:contextualSpacing/>
        <w:jc w:val="center"/>
        <w:rPr>
          <w:rFonts w:ascii="Times New Roman" w:hAnsi="Times New Roman" w:cs="Times New Roman"/>
          <w:sz w:val="24"/>
        </w:rPr>
      </w:pPr>
      <w:r w:rsidRPr="0005478A">
        <w:rPr>
          <w:rFonts w:ascii="Times New Roman" w:eastAsia="Calibri" w:hAnsi="Times New Roman" w:cs="Times New Roman"/>
          <w:b/>
          <w:sz w:val="24"/>
        </w:rPr>
        <w:t xml:space="preserve">XV. Wymagania dotyczące zatrudniania przez Wykonawcę lub podwykonawcę osób na podstawie stosunku pracy </w:t>
      </w:r>
    </w:p>
    <w:p w14:paraId="4B93EF05" w14:textId="643E260C" w:rsidR="009C533A" w:rsidRPr="001200AD" w:rsidRDefault="00CC55B2" w:rsidP="007E5AC7">
      <w:pPr>
        <w:spacing w:after="0" w:line="276" w:lineRule="auto"/>
        <w:contextualSpacing/>
        <w:jc w:val="center"/>
        <w:rPr>
          <w:rFonts w:ascii="Times New Roman" w:hAnsi="Times New Roman" w:cs="Times New Roman"/>
          <w:sz w:val="24"/>
        </w:rPr>
      </w:pPr>
      <w:r w:rsidRPr="001200AD">
        <w:rPr>
          <w:rFonts w:ascii="Times New Roman" w:hAnsi="Times New Roman" w:cs="Times New Roman"/>
          <w:b/>
          <w:sz w:val="24"/>
        </w:rPr>
        <w:t>§ 1</w:t>
      </w:r>
      <w:r w:rsidR="004E4F79" w:rsidRPr="001200AD">
        <w:rPr>
          <w:rFonts w:ascii="Times New Roman" w:hAnsi="Times New Roman" w:cs="Times New Roman"/>
          <w:b/>
          <w:sz w:val="24"/>
        </w:rPr>
        <w:t>5</w:t>
      </w:r>
    </w:p>
    <w:p w14:paraId="17316C8A" w14:textId="2C04254D" w:rsidR="00906C8C" w:rsidRPr="00A84782" w:rsidRDefault="009C533A" w:rsidP="007E5AC7">
      <w:pPr>
        <w:numPr>
          <w:ilvl w:val="0"/>
          <w:numId w:val="47"/>
        </w:numPr>
        <w:spacing w:after="0" w:line="276" w:lineRule="auto"/>
        <w:ind w:left="426"/>
        <w:contextualSpacing/>
        <w:jc w:val="both"/>
        <w:rPr>
          <w:rFonts w:ascii="Times New Roman" w:eastAsia="Cambria" w:hAnsi="Times New Roman" w:cs="Times New Roman"/>
          <w:b/>
          <w:sz w:val="24"/>
          <w:lang w:eastAsia="pl-PL"/>
        </w:rPr>
      </w:pPr>
      <w:r w:rsidRPr="001200AD">
        <w:rPr>
          <w:rFonts w:ascii="Times New Roman" w:eastAsia="Cambria" w:hAnsi="Times New Roman" w:cs="Times New Roman"/>
          <w:sz w:val="24"/>
          <w:lang w:eastAsia="pl-PL"/>
        </w:rPr>
        <w:t xml:space="preserve">W związku z art. 95 ustawy </w:t>
      </w:r>
      <w:proofErr w:type="spellStart"/>
      <w:r w:rsidRPr="001200AD">
        <w:rPr>
          <w:rFonts w:ascii="Times New Roman" w:eastAsia="Cambria" w:hAnsi="Times New Roman" w:cs="Times New Roman"/>
          <w:sz w:val="24"/>
          <w:lang w:eastAsia="pl-PL"/>
        </w:rPr>
        <w:t>Pzp</w:t>
      </w:r>
      <w:proofErr w:type="spellEnd"/>
      <w:r w:rsidRPr="001200AD">
        <w:rPr>
          <w:rFonts w:ascii="Times New Roman" w:eastAsia="Cambria" w:hAnsi="Times New Roman" w:cs="Times New Roman"/>
          <w:sz w:val="24"/>
          <w:lang w:eastAsia="pl-PL"/>
        </w:rPr>
        <w:t xml:space="preserve">, Zamawiający wymaga zatrudnienia przez Wykonawcę i podwykonawcę na podstawie stosunku pracy osób wykonujących czynności w zakresie realizacji zamówienia </w:t>
      </w:r>
      <w:r w:rsidRPr="00A84782">
        <w:rPr>
          <w:rFonts w:ascii="Times New Roman" w:eastAsia="Cambria" w:hAnsi="Times New Roman" w:cs="Times New Roman"/>
          <w:sz w:val="24"/>
          <w:lang w:eastAsia="pl-PL"/>
        </w:rPr>
        <w:t xml:space="preserve">w sposób określony w art. 22 § 1 ustawy z 26 czerwca 1974 r. – Kodeks pracy, tj. </w:t>
      </w:r>
      <w:r w:rsidR="00906C8C" w:rsidRPr="00A84782">
        <w:rPr>
          <w:rFonts w:ascii="Times New Roman" w:eastAsia="Cambria" w:hAnsi="Times New Roman" w:cs="Times New Roman"/>
          <w:sz w:val="24"/>
          <w:lang w:eastAsia="pl-PL"/>
        </w:rPr>
        <w:t xml:space="preserve">pracowników wykonujących następujące czynności: </w:t>
      </w:r>
      <w:r w:rsidR="00A84782" w:rsidRPr="00A84782">
        <w:rPr>
          <w:rFonts w:ascii="Times New Roman" w:eastAsia="Cambria" w:hAnsi="Times New Roman" w:cs="Times New Roman"/>
          <w:sz w:val="24"/>
          <w:lang w:eastAsia="pl-PL"/>
        </w:rPr>
        <w:t xml:space="preserve">roboty ziemne, podbudowy, nawierzchnie, roboty ziemne w zakresie budowy rurociągów </w:t>
      </w:r>
      <w:r w:rsidR="001200AD" w:rsidRPr="00A84782">
        <w:rPr>
          <w:rFonts w:ascii="Times New Roman" w:eastAsia="Cambria" w:hAnsi="Times New Roman" w:cs="Times New Roman"/>
          <w:sz w:val="24"/>
          <w:lang w:eastAsia="pl-PL"/>
        </w:rPr>
        <w:t>przez cały okres wykonywania tych czynności</w:t>
      </w:r>
      <w:r w:rsidR="00906C8C" w:rsidRPr="00A84782">
        <w:rPr>
          <w:rFonts w:ascii="Times New Roman" w:eastAsia="Cambria" w:hAnsi="Times New Roman" w:cs="Times New Roman"/>
          <w:sz w:val="24"/>
          <w:lang w:eastAsia="pl-PL"/>
        </w:rPr>
        <w:t>.</w:t>
      </w:r>
    </w:p>
    <w:p w14:paraId="51413367" w14:textId="0CF00C5C" w:rsidR="009C533A" w:rsidRPr="00A84782" w:rsidRDefault="009C533A" w:rsidP="007E5AC7">
      <w:pPr>
        <w:numPr>
          <w:ilvl w:val="0"/>
          <w:numId w:val="47"/>
        </w:numPr>
        <w:spacing w:after="0" w:line="276" w:lineRule="auto"/>
        <w:ind w:left="426"/>
        <w:contextualSpacing/>
        <w:jc w:val="both"/>
        <w:rPr>
          <w:rFonts w:ascii="Times New Roman" w:eastAsia="Cambria" w:hAnsi="Times New Roman" w:cs="Times New Roman"/>
          <w:sz w:val="24"/>
          <w:lang w:eastAsia="pl-PL"/>
        </w:rPr>
      </w:pPr>
      <w:r w:rsidRPr="00A84782">
        <w:rPr>
          <w:rFonts w:ascii="Times New Roman" w:eastAsia="Cambria" w:hAnsi="Times New Roman" w:cs="Times New Roman"/>
          <w:sz w:val="24"/>
          <w:lang w:eastAsia="pl-PL"/>
        </w:rPr>
        <w:t>Obowiązek ten dotyczy także podwykonawców - Wykonawca jest zobowiązany zawrzeć w każdej um</w:t>
      </w:r>
      <w:r w:rsidR="002E0263" w:rsidRPr="00A84782">
        <w:rPr>
          <w:rFonts w:ascii="Times New Roman" w:eastAsia="Cambria" w:hAnsi="Times New Roman" w:cs="Times New Roman"/>
          <w:sz w:val="24"/>
          <w:lang w:eastAsia="pl-PL"/>
        </w:rPr>
        <w:t>owie o podwykonawstwo stosowne postanowienia</w:t>
      </w:r>
      <w:r w:rsidRPr="00A84782">
        <w:rPr>
          <w:rFonts w:ascii="Times New Roman" w:eastAsia="Cambria" w:hAnsi="Times New Roman" w:cs="Times New Roman"/>
          <w:sz w:val="24"/>
          <w:lang w:eastAsia="pl-PL"/>
        </w:rPr>
        <w:t xml:space="preserve"> zobowiązujące podwykonawców do zatrudnienia na podstawie stosunku pra</w:t>
      </w:r>
      <w:r w:rsidR="00335351" w:rsidRPr="00A84782">
        <w:rPr>
          <w:rFonts w:ascii="Times New Roman" w:eastAsia="Cambria" w:hAnsi="Times New Roman" w:cs="Times New Roman"/>
          <w:sz w:val="24"/>
          <w:lang w:eastAsia="pl-PL"/>
        </w:rPr>
        <w:t>cy osób wykonujących wskazane w </w:t>
      </w:r>
      <w:r w:rsidRPr="00A84782">
        <w:rPr>
          <w:rFonts w:ascii="Times New Roman" w:eastAsia="Cambria" w:hAnsi="Times New Roman" w:cs="Times New Roman"/>
          <w:sz w:val="24"/>
          <w:lang w:eastAsia="pl-PL"/>
        </w:rPr>
        <w:t xml:space="preserve">ust. 1 czynności. </w:t>
      </w:r>
    </w:p>
    <w:p w14:paraId="4D5DE3AA" w14:textId="77777777" w:rsidR="009C533A" w:rsidRPr="00A84782" w:rsidRDefault="009C533A" w:rsidP="007E5AC7">
      <w:pPr>
        <w:numPr>
          <w:ilvl w:val="0"/>
          <w:numId w:val="47"/>
        </w:numPr>
        <w:spacing w:after="0" w:line="276" w:lineRule="auto"/>
        <w:ind w:left="426"/>
        <w:contextualSpacing/>
        <w:jc w:val="both"/>
        <w:rPr>
          <w:rFonts w:ascii="Times New Roman" w:eastAsia="Cambria" w:hAnsi="Times New Roman" w:cs="Times New Roman"/>
          <w:sz w:val="24"/>
          <w:lang w:eastAsia="pl-PL"/>
        </w:rPr>
      </w:pPr>
      <w:r w:rsidRPr="00A84782">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wymogu zatrudnienia </w:t>
      </w:r>
      <w:r w:rsidRPr="00A84782">
        <w:rPr>
          <w:rFonts w:ascii="Times New Roman" w:hAnsi="Times New Roman" w:cs="Times New Roman"/>
          <w:sz w:val="24"/>
        </w:rPr>
        <w:t xml:space="preserve">na podstawie umowy o pracę </w:t>
      </w:r>
      <w:r w:rsidRPr="00A84782">
        <w:rPr>
          <w:rFonts w:ascii="Times New Roman" w:eastAsia="Cambria" w:hAnsi="Times New Roman" w:cs="Times New Roman"/>
          <w:sz w:val="24"/>
          <w:lang w:eastAsia="pl-PL"/>
        </w:rPr>
        <w:t xml:space="preserve">osób wykonujących wskazane w ust. 1 czynności. Zamawiający uprawniony jest w szczególności do: </w:t>
      </w:r>
    </w:p>
    <w:p w14:paraId="25F3C428" w14:textId="77777777" w:rsidR="009C533A" w:rsidRPr="001200AD" w:rsidRDefault="009C533A" w:rsidP="007E5AC7">
      <w:pPr>
        <w:numPr>
          <w:ilvl w:val="0"/>
          <w:numId w:val="89"/>
        </w:numPr>
        <w:spacing w:after="0" w:line="276" w:lineRule="auto"/>
        <w:ind w:left="993"/>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żądania oświadczeń i dokumentów w zakresie potwierdzenia spełniania ww. wymogów i dokonywania ich oceny,</w:t>
      </w:r>
    </w:p>
    <w:p w14:paraId="13B8EC61" w14:textId="77777777" w:rsidR="009C533A" w:rsidRPr="001200AD" w:rsidRDefault="009C533A" w:rsidP="007E5AC7">
      <w:pPr>
        <w:numPr>
          <w:ilvl w:val="0"/>
          <w:numId w:val="89"/>
        </w:numPr>
        <w:spacing w:after="0" w:line="276" w:lineRule="auto"/>
        <w:ind w:left="993"/>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żądania wyjaśnień w przypadku wątpliwości w zakresie potwierdzenia spełniania ww. wymogów.</w:t>
      </w:r>
    </w:p>
    <w:p w14:paraId="38510168" w14:textId="77777777" w:rsidR="009C533A" w:rsidRPr="001200AD" w:rsidRDefault="009C533A" w:rsidP="007E5AC7">
      <w:pPr>
        <w:numPr>
          <w:ilvl w:val="0"/>
          <w:numId w:val="47"/>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lastRenderedPageBreak/>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16AFC727" w14:textId="77777777" w:rsidR="009C533A" w:rsidRPr="001200AD" w:rsidRDefault="009C533A" w:rsidP="007E5AC7">
      <w:pPr>
        <w:numPr>
          <w:ilvl w:val="0"/>
          <w:numId w:val="90"/>
        </w:numPr>
        <w:spacing w:after="0" w:line="276" w:lineRule="auto"/>
        <w:ind w:left="1134"/>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oświadczenie zatrudnionego pracownika, lub</w:t>
      </w:r>
    </w:p>
    <w:p w14:paraId="7077EADF" w14:textId="77777777" w:rsidR="009C533A" w:rsidRPr="001200AD" w:rsidRDefault="009C533A" w:rsidP="007E5AC7">
      <w:pPr>
        <w:numPr>
          <w:ilvl w:val="0"/>
          <w:numId w:val="90"/>
        </w:numPr>
        <w:spacing w:after="0" w:line="276" w:lineRule="auto"/>
        <w:ind w:left="1134"/>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oświadczenie Wykonawcy lub podwykonawcy o zatrudnieniu pracownika na podstawie umowy o pracę,</w:t>
      </w:r>
    </w:p>
    <w:p w14:paraId="437A66B2" w14:textId="77777777" w:rsidR="009C533A" w:rsidRPr="001200AD" w:rsidRDefault="009C533A" w:rsidP="007E5AC7">
      <w:p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49C293E7" w14:textId="5551B86E" w:rsidR="009C533A" w:rsidRPr="001200AD" w:rsidRDefault="009C533A" w:rsidP="007E5AC7">
      <w:pPr>
        <w:numPr>
          <w:ilvl w:val="0"/>
          <w:numId w:val="47"/>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Z tytułu niespełnienia przez Wykonawcę lub podwykonawcę wymogu zatrudnienia na podstawie umowy o pracę osób wykonujących wskazane w ust. 1 czynności Zamawiający przewiduje sankcję w postaci obowiązku zapłaty przez Wykonawcę kary umown</w:t>
      </w:r>
      <w:r w:rsidR="00596278" w:rsidRPr="001200AD">
        <w:rPr>
          <w:rFonts w:ascii="Times New Roman" w:eastAsia="Cambria" w:hAnsi="Times New Roman" w:cs="Times New Roman"/>
          <w:sz w:val="24"/>
          <w:lang w:eastAsia="pl-PL"/>
        </w:rPr>
        <w:t>ej w wysokości określonej w § 1</w:t>
      </w:r>
      <w:r w:rsidR="00513EE8" w:rsidRPr="001200AD">
        <w:rPr>
          <w:rFonts w:ascii="Times New Roman" w:eastAsia="Cambria" w:hAnsi="Times New Roman" w:cs="Times New Roman"/>
          <w:sz w:val="24"/>
          <w:lang w:eastAsia="pl-PL"/>
        </w:rPr>
        <w:t>2</w:t>
      </w:r>
      <w:r w:rsidRPr="001200AD">
        <w:rPr>
          <w:rFonts w:ascii="Times New Roman" w:eastAsia="Cambria" w:hAnsi="Times New Roman" w:cs="Times New Roman"/>
          <w:sz w:val="24"/>
          <w:lang w:eastAsia="pl-PL"/>
        </w:rPr>
        <w:t xml:space="preserve">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48B0EB92" w14:textId="77777777" w:rsidR="009C533A" w:rsidRPr="001200AD" w:rsidRDefault="009C533A" w:rsidP="007E5AC7">
      <w:pPr>
        <w:numPr>
          <w:ilvl w:val="0"/>
          <w:numId w:val="47"/>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4CAC7774" w14:textId="77777777" w:rsidR="006E1951" w:rsidRPr="001200AD" w:rsidRDefault="006E1951" w:rsidP="007E5AC7">
      <w:pPr>
        <w:spacing w:after="0" w:line="276" w:lineRule="auto"/>
        <w:contextualSpacing/>
        <w:rPr>
          <w:rFonts w:ascii="Times New Roman" w:eastAsia="Calibri" w:hAnsi="Times New Roman" w:cs="Times New Roman"/>
          <w:b/>
          <w:sz w:val="24"/>
        </w:rPr>
      </w:pPr>
    </w:p>
    <w:p w14:paraId="22EF6880" w14:textId="3F4680F0" w:rsidR="009C533A" w:rsidRPr="001200AD" w:rsidRDefault="00CC55B2" w:rsidP="007E5AC7">
      <w:pPr>
        <w:spacing w:after="0" w:line="276" w:lineRule="auto"/>
        <w:contextualSpacing/>
        <w:jc w:val="center"/>
        <w:rPr>
          <w:rFonts w:ascii="Times New Roman" w:hAnsi="Times New Roman" w:cs="Times New Roman"/>
          <w:sz w:val="24"/>
        </w:rPr>
      </w:pPr>
      <w:r w:rsidRPr="001200AD">
        <w:rPr>
          <w:rFonts w:ascii="Times New Roman" w:eastAsia="Calibri" w:hAnsi="Times New Roman" w:cs="Times New Roman"/>
          <w:b/>
          <w:sz w:val="24"/>
        </w:rPr>
        <w:t>XV</w:t>
      </w:r>
      <w:r w:rsidR="004E4F79" w:rsidRPr="001200AD">
        <w:rPr>
          <w:rFonts w:ascii="Times New Roman" w:eastAsia="Calibri" w:hAnsi="Times New Roman" w:cs="Times New Roman"/>
          <w:b/>
          <w:sz w:val="24"/>
        </w:rPr>
        <w:t>I</w:t>
      </w:r>
      <w:r w:rsidR="009C533A" w:rsidRPr="001200AD">
        <w:rPr>
          <w:rFonts w:ascii="Times New Roman" w:eastAsia="Calibri" w:hAnsi="Times New Roman" w:cs="Times New Roman"/>
          <w:b/>
          <w:sz w:val="24"/>
        </w:rPr>
        <w:t>. Ochrona danych osobowych</w:t>
      </w:r>
    </w:p>
    <w:p w14:paraId="5588B810" w14:textId="73BEC154" w:rsidR="009C533A" w:rsidRPr="001200AD" w:rsidRDefault="009C533A" w:rsidP="007E5AC7">
      <w:pPr>
        <w:spacing w:after="0" w:line="276" w:lineRule="auto"/>
        <w:contextualSpacing/>
        <w:jc w:val="center"/>
        <w:rPr>
          <w:rFonts w:ascii="Times New Roman" w:hAnsi="Times New Roman" w:cs="Times New Roman"/>
          <w:sz w:val="24"/>
        </w:rPr>
      </w:pPr>
      <w:r w:rsidRPr="001200AD">
        <w:rPr>
          <w:rFonts w:ascii="Times New Roman" w:eastAsia="Times New Roman" w:hAnsi="Times New Roman" w:cs="Times New Roman"/>
          <w:b/>
          <w:sz w:val="24"/>
        </w:rPr>
        <w:t>§ 1</w:t>
      </w:r>
      <w:r w:rsidR="004E4F79" w:rsidRPr="001200AD">
        <w:rPr>
          <w:rFonts w:ascii="Times New Roman" w:eastAsia="Times New Roman" w:hAnsi="Times New Roman" w:cs="Times New Roman"/>
          <w:b/>
          <w:sz w:val="24"/>
        </w:rPr>
        <w:t>6</w:t>
      </w:r>
    </w:p>
    <w:p w14:paraId="790A152D" w14:textId="77777777" w:rsidR="009C533A" w:rsidRPr="001200AD" w:rsidRDefault="009C533A" w:rsidP="007E5AC7">
      <w:pPr>
        <w:numPr>
          <w:ilvl w:val="0"/>
          <w:numId w:val="75"/>
        </w:numPr>
        <w:spacing w:after="0" w:line="276" w:lineRule="auto"/>
        <w:contextualSpacing/>
        <w:jc w:val="both"/>
        <w:rPr>
          <w:rFonts w:ascii="Times New Roman" w:hAnsi="Times New Roman" w:cs="Times New Roman"/>
        </w:rPr>
      </w:pPr>
      <w:r w:rsidRPr="001200AD">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12DB579C" w14:textId="77777777" w:rsidR="009C533A" w:rsidRPr="001200AD" w:rsidRDefault="009C533A" w:rsidP="007E5AC7">
      <w:pPr>
        <w:numPr>
          <w:ilvl w:val="0"/>
          <w:numId w:val="75"/>
        </w:numPr>
        <w:spacing w:after="0" w:line="276" w:lineRule="auto"/>
        <w:ind w:left="426"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03BCC3AF" w14:textId="77777777" w:rsidR="009C533A" w:rsidRPr="001200AD" w:rsidRDefault="009C533A" w:rsidP="007E5AC7">
      <w:pPr>
        <w:numPr>
          <w:ilvl w:val="0"/>
          <w:numId w:val="75"/>
        </w:numPr>
        <w:spacing w:after="0" w:line="276" w:lineRule="auto"/>
        <w:ind w:left="426"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Wykonawca zobowiązuje się:</w:t>
      </w:r>
    </w:p>
    <w:p w14:paraId="7BABB30A" w14:textId="77777777" w:rsidR="009C533A" w:rsidRPr="001200AD" w:rsidRDefault="009C533A" w:rsidP="007E5AC7">
      <w:pPr>
        <w:numPr>
          <w:ilvl w:val="1"/>
          <w:numId w:val="61"/>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050075C1" w14:textId="77777777" w:rsidR="009C533A" w:rsidRPr="001200AD" w:rsidRDefault="009C533A" w:rsidP="007E5AC7">
      <w:pPr>
        <w:numPr>
          <w:ilvl w:val="1"/>
          <w:numId w:val="61"/>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DB22EF9" w14:textId="77777777" w:rsidR="009C533A" w:rsidRPr="001200AD" w:rsidRDefault="009C533A" w:rsidP="007E5AC7">
      <w:pPr>
        <w:numPr>
          <w:ilvl w:val="1"/>
          <w:numId w:val="61"/>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dołożyć należytej staranności przy przetwarzaniu powierzonych danych osobowych,</w:t>
      </w:r>
    </w:p>
    <w:p w14:paraId="37C0F9B3" w14:textId="77777777" w:rsidR="009C533A" w:rsidRPr="001200AD" w:rsidRDefault="009C533A" w:rsidP="007E5AC7">
      <w:pPr>
        <w:numPr>
          <w:ilvl w:val="1"/>
          <w:numId w:val="61"/>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01380998" w14:textId="77777777" w:rsidR="009C533A" w:rsidRPr="001200AD" w:rsidRDefault="009C533A" w:rsidP="007E5AC7">
      <w:pPr>
        <w:numPr>
          <w:ilvl w:val="1"/>
          <w:numId w:val="61"/>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lastRenderedPageBreak/>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D4BD38"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456C059B"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5C1FDEB4"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4DAF7F99"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0BEF31C"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188173E8"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394852FD"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14:paraId="26A4873B"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10E4BBAD"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Podwykonawca, winien spełniać te same gwarancje i obowiązki jakie zostały nałożone na Wykonawcę. </w:t>
      </w:r>
    </w:p>
    <w:p w14:paraId="32009C23"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5C72BEB5"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90B1759"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98B72E4"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5C3928E" w14:textId="77777777" w:rsidR="009C533A" w:rsidRPr="001200AD" w:rsidRDefault="009C533A" w:rsidP="007E5AC7">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lastRenderedPageBreak/>
        <w:t xml:space="preserve"> W sprawach nieuregulowanych niniejszym paragrafem, zastosowanie będą miały przepisy Kodeksu cywilnego oraz Rozporządzenia.</w:t>
      </w:r>
    </w:p>
    <w:p w14:paraId="6ADA49FE" w14:textId="77777777" w:rsidR="009C533A" w:rsidRPr="00AB43E3" w:rsidRDefault="009C533A" w:rsidP="007E5AC7">
      <w:pPr>
        <w:spacing w:after="0" w:line="276" w:lineRule="auto"/>
        <w:contextualSpacing/>
        <w:rPr>
          <w:rFonts w:ascii="Times New Roman" w:hAnsi="Times New Roman" w:cs="Times New Roman"/>
          <w:b/>
          <w:color w:val="FF0000"/>
          <w:sz w:val="24"/>
        </w:rPr>
      </w:pPr>
    </w:p>
    <w:p w14:paraId="3C767C75" w14:textId="780B9B10" w:rsidR="00CF79B3" w:rsidRPr="008B4E30" w:rsidRDefault="00CF79B3" w:rsidP="007E5AC7">
      <w:pPr>
        <w:spacing w:after="0" w:line="276" w:lineRule="auto"/>
        <w:ind w:left="426"/>
        <w:contextualSpacing/>
        <w:jc w:val="center"/>
        <w:rPr>
          <w:rFonts w:ascii="Times New Roman" w:eastAsia="Lucida Sans Unicode" w:hAnsi="Times New Roman" w:cs="Times New Roman"/>
          <w:b/>
          <w:sz w:val="24"/>
        </w:rPr>
      </w:pPr>
      <w:r w:rsidRPr="008B4E30">
        <w:rPr>
          <w:rFonts w:ascii="Times New Roman" w:eastAsia="Lucida Sans Unicode" w:hAnsi="Times New Roman" w:cs="Times New Roman"/>
          <w:b/>
          <w:sz w:val="24"/>
        </w:rPr>
        <w:t>XV</w:t>
      </w:r>
      <w:r w:rsidR="004E4F79" w:rsidRPr="008B4E30">
        <w:rPr>
          <w:rFonts w:ascii="Times New Roman" w:eastAsia="Lucida Sans Unicode" w:hAnsi="Times New Roman" w:cs="Times New Roman"/>
          <w:b/>
          <w:sz w:val="24"/>
        </w:rPr>
        <w:t>I</w:t>
      </w:r>
      <w:r w:rsidRPr="008B4E30">
        <w:rPr>
          <w:rFonts w:ascii="Times New Roman" w:eastAsia="Lucida Sans Unicode" w:hAnsi="Times New Roman" w:cs="Times New Roman"/>
          <w:b/>
          <w:sz w:val="24"/>
        </w:rPr>
        <w:t xml:space="preserve">I. </w:t>
      </w:r>
      <w:r w:rsidR="00251605" w:rsidRPr="008B4E30">
        <w:rPr>
          <w:rFonts w:ascii="Times New Roman" w:eastAsia="Calibri" w:hAnsi="Times New Roman" w:cs="Times New Roman"/>
          <w:b/>
          <w:sz w:val="24"/>
        </w:rPr>
        <w:t>Postanowienia końcowe</w:t>
      </w:r>
    </w:p>
    <w:p w14:paraId="28916B7F" w14:textId="30832A22" w:rsidR="00CF79B3" w:rsidRPr="008B4E30" w:rsidRDefault="00CC55B2" w:rsidP="007E5AC7">
      <w:pPr>
        <w:spacing w:after="0" w:line="276" w:lineRule="auto"/>
        <w:contextualSpacing/>
        <w:jc w:val="center"/>
        <w:rPr>
          <w:rFonts w:ascii="Times New Roman" w:hAnsi="Times New Roman" w:cs="Times New Roman"/>
          <w:b/>
          <w:sz w:val="24"/>
          <w:szCs w:val="24"/>
        </w:rPr>
      </w:pPr>
      <w:r w:rsidRPr="008B4E30">
        <w:rPr>
          <w:rFonts w:ascii="Times New Roman" w:hAnsi="Times New Roman" w:cs="Times New Roman"/>
          <w:b/>
          <w:sz w:val="24"/>
          <w:szCs w:val="24"/>
        </w:rPr>
        <w:t>§ 1</w:t>
      </w:r>
      <w:r w:rsidR="004E4F79" w:rsidRPr="008B4E30">
        <w:rPr>
          <w:rFonts w:ascii="Times New Roman" w:hAnsi="Times New Roman" w:cs="Times New Roman"/>
          <w:b/>
          <w:sz w:val="24"/>
          <w:szCs w:val="24"/>
        </w:rPr>
        <w:t>7</w:t>
      </w:r>
    </w:p>
    <w:p w14:paraId="751D5937" w14:textId="77777777" w:rsidR="009C533A" w:rsidRPr="008B4E30" w:rsidRDefault="009C533A" w:rsidP="007E5AC7">
      <w:pPr>
        <w:pStyle w:val="Tekstpodstawowy22"/>
        <w:spacing w:line="276" w:lineRule="auto"/>
        <w:contextualSpacing/>
        <w:jc w:val="both"/>
      </w:pPr>
      <w:r w:rsidRPr="008B4E30">
        <w:rPr>
          <w:u w:val="none"/>
        </w:rPr>
        <w:t xml:space="preserve">Wykonawca nie może zlecić cesji wierzytelności wynikających z niniejszej umowy na rzecz osób trzecich, z wyjątkiem banku kredytującego Wykonawcę w zakresie niniejszej umowy. </w:t>
      </w:r>
    </w:p>
    <w:p w14:paraId="01F49655" w14:textId="77777777" w:rsidR="009C533A" w:rsidRPr="008B4E30" w:rsidRDefault="009C533A" w:rsidP="007E5AC7">
      <w:pPr>
        <w:spacing w:after="0" w:line="276" w:lineRule="auto"/>
        <w:contextualSpacing/>
        <w:jc w:val="center"/>
        <w:rPr>
          <w:rFonts w:ascii="Times New Roman" w:hAnsi="Times New Roman" w:cs="Times New Roman"/>
          <w:b/>
          <w:sz w:val="24"/>
        </w:rPr>
      </w:pPr>
    </w:p>
    <w:p w14:paraId="67A98976" w14:textId="172DCCDB" w:rsidR="009C533A" w:rsidRPr="008B4E30" w:rsidRDefault="00CC55B2" w:rsidP="007E5AC7">
      <w:pPr>
        <w:spacing w:after="0" w:line="276" w:lineRule="auto"/>
        <w:contextualSpacing/>
        <w:jc w:val="center"/>
        <w:rPr>
          <w:rFonts w:ascii="Times New Roman" w:hAnsi="Times New Roman" w:cs="Times New Roman"/>
          <w:sz w:val="24"/>
        </w:rPr>
      </w:pPr>
      <w:r w:rsidRPr="008B4E30">
        <w:rPr>
          <w:rFonts w:ascii="Times New Roman" w:hAnsi="Times New Roman" w:cs="Times New Roman"/>
          <w:b/>
          <w:sz w:val="24"/>
        </w:rPr>
        <w:t>§ 1</w:t>
      </w:r>
      <w:r w:rsidR="002E4354">
        <w:rPr>
          <w:rFonts w:ascii="Times New Roman" w:hAnsi="Times New Roman" w:cs="Times New Roman"/>
          <w:b/>
          <w:sz w:val="24"/>
        </w:rPr>
        <w:t>8</w:t>
      </w:r>
    </w:p>
    <w:p w14:paraId="6E0B6F59" w14:textId="7EAE1BC8" w:rsidR="009C533A" w:rsidRPr="008B4E30" w:rsidRDefault="009C533A" w:rsidP="007E5AC7">
      <w:pPr>
        <w:spacing w:after="0" w:line="276" w:lineRule="auto"/>
        <w:contextualSpacing/>
        <w:jc w:val="both"/>
        <w:rPr>
          <w:rFonts w:ascii="Times New Roman" w:eastAsia="Times New Roman" w:hAnsi="Times New Roman" w:cs="Times New Roman"/>
          <w:sz w:val="24"/>
          <w:lang w:eastAsia="pl-PL"/>
        </w:rPr>
      </w:pPr>
      <w:r w:rsidRPr="008B4E30">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z dnia 11 września 2019 r. - Prawo zamówień publicznych </w:t>
      </w:r>
      <w:r w:rsidR="007B3447" w:rsidRPr="008B4E30">
        <w:rPr>
          <w:rFonts w:ascii="Times New Roman" w:eastAsia="Times New Roman" w:hAnsi="Times New Roman" w:cs="Times New Roman"/>
          <w:sz w:val="24"/>
          <w:lang w:eastAsia="pl-PL"/>
        </w:rPr>
        <w:t>(</w:t>
      </w:r>
      <w:proofErr w:type="spellStart"/>
      <w:r w:rsidR="007B3447" w:rsidRPr="008B4E30">
        <w:rPr>
          <w:rFonts w:ascii="Times New Roman" w:eastAsia="Times New Roman" w:hAnsi="Times New Roman" w:cs="Times New Roman"/>
          <w:sz w:val="24"/>
          <w:lang w:eastAsia="pl-PL"/>
        </w:rPr>
        <w:t>t.j</w:t>
      </w:r>
      <w:proofErr w:type="spellEnd"/>
      <w:r w:rsidR="007B3447" w:rsidRPr="008B4E30">
        <w:rPr>
          <w:rFonts w:ascii="Times New Roman" w:eastAsia="Times New Roman" w:hAnsi="Times New Roman" w:cs="Times New Roman"/>
          <w:sz w:val="24"/>
          <w:lang w:eastAsia="pl-PL"/>
        </w:rPr>
        <w:t>. Dz.U. z 2023 r. poz. 1605</w:t>
      </w:r>
      <w:r w:rsidR="003F70E2" w:rsidRPr="008B4E30">
        <w:rPr>
          <w:rFonts w:ascii="Times New Roman" w:eastAsia="Times New Roman" w:hAnsi="Times New Roman" w:cs="Times New Roman"/>
          <w:sz w:val="24"/>
          <w:lang w:eastAsia="pl-PL"/>
        </w:rPr>
        <w:t xml:space="preserve"> </w:t>
      </w:r>
      <w:r w:rsidR="003F70E2" w:rsidRPr="008B4E30">
        <w:rPr>
          <w:rFonts w:ascii="Times New Roman" w:hAnsi="Times New Roman" w:cs="Times New Roman"/>
          <w:bCs/>
          <w:sz w:val="24"/>
          <w:szCs w:val="24"/>
          <w:lang w:eastAsia="zh-CN"/>
        </w:rPr>
        <w:t xml:space="preserve">z </w:t>
      </w:r>
      <w:proofErr w:type="spellStart"/>
      <w:r w:rsidR="003F70E2" w:rsidRPr="008B4E30">
        <w:rPr>
          <w:rFonts w:ascii="Times New Roman" w:hAnsi="Times New Roman" w:cs="Times New Roman"/>
          <w:bCs/>
          <w:sz w:val="24"/>
          <w:szCs w:val="24"/>
          <w:lang w:eastAsia="zh-CN"/>
        </w:rPr>
        <w:t>późń</w:t>
      </w:r>
      <w:proofErr w:type="spellEnd"/>
      <w:r w:rsidR="003F70E2" w:rsidRPr="008B4E30">
        <w:rPr>
          <w:rFonts w:ascii="Times New Roman" w:hAnsi="Times New Roman" w:cs="Times New Roman"/>
          <w:bCs/>
          <w:sz w:val="24"/>
          <w:szCs w:val="24"/>
          <w:lang w:eastAsia="zh-CN"/>
        </w:rPr>
        <w:t>. zm.</w:t>
      </w:r>
      <w:r w:rsidR="007B3447" w:rsidRPr="008B4E30">
        <w:rPr>
          <w:rFonts w:ascii="Times New Roman" w:eastAsia="Times New Roman" w:hAnsi="Times New Roman" w:cs="Times New Roman"/>
          <w:sz w:val="24"/>
          <w:lang w:eastAsia="pl-PL"/>
        </w:rPr>
        <w:t xml:space="preserve">) </w:t>
      </w:r>
      <w:r w:rsidR="00797640" w:rsidRPr="008B4E30">
        <w:rPr>
          <w:rFonts w:ascii="Times New Roman" w:eastAsia="Times New Roman" w:hAnsi="Times New Roman" w:cs="Times New Roman"/>
          <w:sz w:val="24"/>
          <w:lang w:eastAsia="pl-PL"/>
        </w:rPr>
        <w:t>§ 14</w:t>
      </w:r>
      <w:r w:rsidR="004067E3" w:rsidRPr="008B4E30">
        <w:rPr>
          <w:rFonts w:ascii="Times New Roman" w:eastAsia="Times New Roman" w:hAnsi="Times New Roman" w:cs="Times New Roman"/>
          <w:sz w:val="24"/>
          <w:lang w:eastAsia="pl-PL"/>
        </w:rPr>
        <w:t> </w:t>
      </w:r>
      <w:r w:rsidR="00797640" w:rsidRPr="008B4E30">
        <w:rPr>
          <w:rFonts w:ascii="Times New Roman" w:eastAsia="Times New Roman" w:hAnsi="Times New Roman" w:cs="Times New Roman"/>
          <w:sz w:val="24"/>
          <w:lang w:eastAsia="pl-PL"/>
        </w:rPr>
        <w:t>niniejszej umowy oraz rozdz.</w:t>
      </w:r>
      <w:r w:rsidR="000633E9" w:rsidRPr="008B4E30">
        <w:rPr>
          <w:rFonts w:ascii="Times New Roman" w:eastAsia="Times New Roman" w:hAnsi="Times New Roman" w:cs="Times New Roman"/>
          <w:sz w:val="24"/>
          <w:lang w:eastAsia="pl-PL"/>
        </w:rPr>
        <w:t xml:space="preserve"> XXIII</w:t>
      </w:r>
      <w:r w:rsidRPr="008B4E30">
        <w:rPr>
          <w:rFonts w:ascii="Times New Roman" w:eastAsia="Times New Roman" w:hAnsi="Times New Roman" w:cs="Times New Roman"/>
          <w:sz w:val="24"/>
          <w:lang w:eastAsia="pl-PL"/>
        </w:rPr>
        <w:t xml:space="preserve"> SWZ.</w:t>
      </w:r>
    </w:p>
    <w:p w14:paraId="7CBA71DD" w14:textId="77777777" w:rsidR="00E1439C" w:rsidRPr="008B4E30" w:rsidRDefault="00E1439C" w:rsidP="007E5AC7">
      <w:pPr>
        <w:pStyle w:val="Tekstpodstawowy22"/>
        <w:spacing w:line="276" w:lineRule="auto"/>
        <w:contextualSpacing/>
        <w:jc w:val="center"/>
        <w:rPr>
          <w:b/>
          <w:u w:val="none"/>
        </w:rPr>
      </w:pPr>
    </w:p>
    <w:p w14:paraId="019DE9F9" w14:textId="727192D3" w:rsidR="009C533A" w:rsidRPr="008B4E30" w:rsidRDefault="00CC55B2" w:rsidP="007E5AC7">
      <w:pPr>
        <w:pStyle w:val="Tekstpodstawowy22"/>
        <w:spacing w:line="276" w:lineRule="auto"/>
        <w:contextualSpacing/>
        <w:jc w:val="center"/>
      </w:pPr>
      <w:r w:rsidRPr="008B4E30">
        <w:rPr>
          <w:b/>
          <w:u w:val="none"/>
        </w:rPr>
        <w:t xml:space="preserve">§ </w:t>
      </w:r>
      <w:r w:rsidR="002E4354">
        <w:rPr>
          <w:b/>
          <w:u w:val="none"/>
        </w:rPr>
        <w:t>19</w:t>
      </w:r>
    </w:p>
    <w:p w14:paraId="2225B30D" w14:textId="77777777" w:rsidR="009C533A" w:rsidRPr="008B4E30" w:rsidRDefault="009C533A" w:rsidP="007E5AC7">
      <w:pPr>
        <w:spacing w:after="0" w:line="276" w:lineRule="auto"/>
        <w:contextualSpacing/>
        <w:jc w:val="both"/>
        <w:rPr>
          <w:rFonts w:ascii="Times New Roman" w:hAnsi="Times New Roman" w:cs="Times New Roman"/>
          <w:sz w:val="24"/>
        </w:rPr>
      </w:pPr>
      <w:r w:rsidRPr="008B4E30">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169C30BA" w14:textId="77777777" w:rsidR="0087499B" w:rsidRPr="008B4E30" w:rsidRDefault="0087499B" w:rsidP="007E5AC7">
      <w:pPr>
        <w:spacing w:after="0" w:line="276" w:lineRule="auto"/>
        <w:contextualSpacing/>
        <w:jc w:val="center"/>
        <w:rPr>
          <w:rFonts w:ascii="Times New Roman" w:eastAsia="Times New Roman" w:hAnsi="Times New Roman" w:cs="Times New Roman"/>
          <w:b/>
          <w:sz w:val="24"/>
        </w:rPr>
      </w:pPr>
    </w:p>
    <w:p w14:paraId="4F918644" w14:textId="3C4B259E" w:rsidR="009C533A" w:rsidRPr="008B4E30" w:rsidRDefault="00D76095" w:rsidP="007E5AC7">
      <w:pPr>
        <w:spacing w:after="0" w:line="276" w:lineRule="auto"/>
        <w:contextualSpacing/>
        <w:jc w:val="center"/>
        <w:rPr>
          <w:rFonts w:ascii="Times New Roman" w:hAnsi="Times New Roman" w:cs="Times New Roman"/>
          <w:b/>
          <w:sz w:val="24"/>
        </w:rPr>
      </w:pPr>
      <w:r w:rsidRPr="008B4E30">
        <w:rPr>
          <w:rFonts w:ascii="Times New Roman" w:hAnsi="Times New Roman" w:cs="Times New Roman"/>
          <w:b/>
          <w:sz w:val="24"/>
        </w:rPr>
        <w:t>§ 2</w:t>
      </w:r>
      <w:r w:rsidR="002E4354">
        <w:rPr>
          <w:rFonts w:ascii="Times New Roman" w:hAnsi="Times New Roman" w:cs="Times New Roman"/>
          <w:b/>
          <w:sz w:val="24"/>
        </w:rPr>
        <w:t>0</w:t>
      </w:r>
    </w:p>
    <w:p w14:paraId="3303D38D" w14:textId="77777777" w:rsidR="00472AF7" w:rsidRPr="008B4E30" w:rsidRDefault="00472AF7" w:rsidP="007E5AC7">
      <w:pPr>
        <w:spacing w:after="0" w:line="276" w:lineRule="auto"/>
        <w:contextualSpacing/>
        <w:jc w:val="both"/>
        <w:rPr>
          <w:rFonts w:ascii="Times New Roman" w:hAnsi="Times New Roman" w:cs="Times New Roman"/>
          <w:b/>
          <w:sz w:val="24"/>
          <w:szCs w:val="24"/>
        </w:rPr>
      </w:pPr>
      <w:r w:rsidRPr="008B4E30">
        <w:rPr>
          <w:rFonts w:ascii="Times New Roman" w:hAnsi="Times New Roman" w:cs="Times New Roman"/>
          <w:sz w:val="24"/>
          <w:szCs w:val="24"/>
        </w:rPr>
        <w:t xml:space="preserve">Wszelkie spory pomiędzy stronami </w:t>
      </w:r>
      <w:r w:rsidRPr="008B4E30">
        <w:rPr>
          <w:rFonts w:ascii="Times New Roman" w:hAnsi="Times New Roman" w:cs="Times New Roman"/>
          <w:sz w:val="24"/>
          <w:szCs w:val="24"/>
          <w:shd w:val="clear" w:color="auto" w:fill="FFFFFF"/>
        </w:rPr>
        <w:t>o roszczenia cywilnoprawne w sprawach, w których zawarcie ugody jest dopuszczalne będą rozstrzygane przed Sądem Polubownym przy Prokuratorii Generalnej RP.</w:t>
      </w:r>
    </w:p>
    <w:p w14:paraId="34D788D0" w14:textId="77777777" w:rsidR="00472AF7" w:rsidRPr="008B4E30" w:rsidRDefault="00472AF7" w:rsidP="007E5AC7">
      <w:pPr>
        <w:spacing w:after="0" w:line="276" w:lineRule="auto"/>
        <w:contextualSpacing/>
        <w:jc w:val="both"/>
        <w:rPr>
          <w:rFonts w:ascii="Times New Roman" w:hAnsi="Times New Roman" w:cs="Times New Roman"/>
          <w:b/>
          <w:strike/>
          <w:sz w:val="24"/>
        </w:rPr>
      </w:pPr>
      <w:r w:rsidRPr="008B4E30">
        <w:rPr>
          <w:rFonts w:ascii="Times New Roman" w:eastAsia="Calibri" w:hAnsi="Times New Roman" w:cs="Times New Roman"/>
          <w:sz w:val="24"/>
        </w:rPr>
        <w:t xml:space="preserve">Wszelkie pozostałe spory pomiędzy stronami będą rozstrzygane przed sądem właściwym dla siedziby Zamawiającego. </w:t>
      </w:r>
    </w:p>
    <w:p w14:paraId="437573E3" w14:textId="77777777" w:rsidR="009C533A" w:rsidRPr="008B4E30" w:rsidRDefault="009C533A" w:rsidP="007E5AC7">
      <w:pPr>
        <w:spacing w:after="0" w:line="276" w:lineRule="auto"/>
        <w:contextualSpacing/>
        <w:jc w:val="center"/>
        <w:rPr>
          <w:rFonts w:ascii="Times New Roman" w:hAnsi="Times New Roman" w:cs="Times New Roman"/>
          <w:b/>
          <w:sz w:val="24"/>
        </w:rPr>
      </w:pPr>
    </w:p>
    <w:p w14:paraId="0BEBADB3" w14:textId="4C82D2B0" w:rsidR="009C533A" w:rsidRPr="008B4E30" w:rsidRDefault="00CC55B2" w:rsidP="007E5AC7">
      <w:pPr>
        <w:spacing w:after="0" w:line="276" w:lineRule="auto"/>
        <w:contextualSpacing/>
        <w:jc w:val="center"/>
        <w:rPr>
          <w:rFonts w:ascii="Times New Roman" w:hAnsi="Times New Roman" w:cs="Times New Roman"/>
          <w:b/>
          <w:sz w:val="24"/>
        </w:rPr>
      </w:pPr>
      <w:r w:rsidRPr="008B4E30">
        <w:rPr>
          <w:rFonts w:ascii="Times New Roman" w:hAnsi="Times New Roman" w:cs="Times New Roman"/>
          <w:b/>
          <w:sz w:val="24"/>
        </w:rPr>
        <w:t>§ 2</w:t>
      </w:r>
      <w:r w:rsidR="002E4354">
        <w:rPr>
          <w:rFonts w:ascii="Times New Roman" w:hAnsi="Times New Roman" w:cs="Times New Roman"/>
          <w:b/>
          <w:sz w:val="24"/>
        </w:rPr>
        <w:t>1</w:t>
      </w:r>
    </w:p>
    <w:p w14:paraId="6B736485" w14:textId="4A821524" w:rsidR="009C533A" w:rsidRPr="008B4E30" w:rsidRDefault="00BE2FE7" w:rsidP="007E5AC7">
      <w:pPr>
        <w:pStyle w:val="Tekstpodstawowy"/>
        <w:spacing w:line="276" w:lineRule="auto"/>
        <w:contextualSpacing/>
        <w:jc w:val="both"/>
        <w:rPr>
          <w:b w:val="0"/>
        </w:rPr>
      </w:pPr>
      <w:r w:rsidRPr="008B4E30">
        <w:rPr>
          <w:b w:val="0"/>
        </w:rPr>
        <w:t xml:space="preserve">Umowę niniejszą sporządzono w </w:t>
      </w:r>
      <w:r w:rsidR="002E4354">
        <w:rPr>
          <w:b w:val="0"/>
        </w:rPr>
        <w:t>4</w:t>
      </w:r>
      <w:r w:rsidR="009C533A" w:rsidRPr="008B4E30">
        <w:rPr>
          <w:b w:val="0"/>
        </w:rPr>
        <w:t xml:space="preserve"> </w:t>
      </w:r>
      <w:r w:rsidRPr="008B4E30">
        <w:rPr>
          <w:b w:val="0"/>
        </w:rPr>
        <w:t xml:space="preserve">jednobrzmiących egzemplarzach, </w:t>
      </w:r>
      <w:r w:rsidR="002E4354">
        <w:rPr>
          <w:b w:val="0"/>
        </w:rPr>
        <w:t>3</w:t>
      </w:r>
      <w:r w:rsidR="009C533A" w:rsidRPr="008B4E30">
        <w:rPr>
          <w:b w:val="0"/>
        </w:rPr>
        <w:t xml:space="preserve"> dla Zamawiającego, 1 egz. dla Wykonawcy.</w:t>
      </w:r>
    </w:p>
    <w:p w14:paraId="49E64757" w14:textId="77777777" w:rsidR="00A96305" w:rsidRPr="008B4E30" w:rsidRDefault="00A96305" w:rsidP="007E5AC7">
      <w:pPr>
        <w:pStyle w:val="Tekstpodstawowy"/>
        <w:spacing w:line="276" w:lineRule="auto"/>
        <w:contextualSpacing/>
        <w:jc w:val="both"/>
        <w:rPr>
          <w:sz w:val="20"/>
        </w:rPr>
      </w:pPr>
    </w:p>
    <w:p w14:paraId="03997CEA" w14:textId="77777777" w:rsidR="009C533A" w:rsidRPr="008B4E30" w:rsidRDefault="009C533A" w:rsidP="007E5AC7">
      <w:pPr>
        <w:pStyle w:val="Tekstpodstawowy"/>
        <w:spacing w:line="276" w:lineRule="auto"/>
        <w:contextualSpacing/>
        <w:jc w:val="both"/>
        <w:rPr>
          <w:b w:val="0"/>
          <w:i/>
          <w:sz w:val="20"/>
        </w:rPr>
      </w:pPr>
      <w:r w:rsidRPr="008B4E30">
        <w:rPr>
          <w:b w:val="0"/>
          <w:i/>
          <w:sz w:val="20"/>
        </w:rPr>
        <w:t>Załączniki:</w:t>
      </w:r>
    </w:p>
    <w:p w14:paraId="625ABDCE" w14:textId="1CF1A2A6" w:rsidR="00C043EA" w:rsidRPr="008B4E30" w:rsidRDefault="00C043EA" w:rsidP="007E5AC7">
      <w:pPr>
        <w:pStyle w:val="Tekstpodstawowy"/>
        <w:spacing w:line="276" w:lineRule="auto"/>
        <w:contextualSpacing/>
        <w:jc w:val="both"/>
        <w:rPr>
          <w:b w:val="0"/>
          <w:i/>
          <w:sz w:val="20"/>
        </w:rPr>
      </w:pPr>
      <w:r w:rsidRPr="008B4E30">
        <w:rPr>
          <w:b w:val="0"/>
          <w:i/>
          <w:sz w:val="20"/>
        </w:rPr>
        <w:t xml:space="preserve">1/ Załącznik nr 1 – </w:t>
      </w:r>
      <w:r w:rsidR="006E1951" w:rsidRPr="008B4E30">
        <w:rPr>
          <w:b w:val="0"/>
          <w:i/>
          <w:sz w:val="20"/>
        </w:rPr>
        <w:t>kopia oferty Wykonawcy</w:t>
      </w:r>
    </w:p>
    <w:p w14:paraId="7207F5E3" w14:textId="782DAAAF" w:rsidR="00C043EA" w:rsidRPr="008B4E30" w:rsidRDefault="00C043EA" w:rsidP="007E5AC7">
      <w:pPr>
        <w:pStyle w:val="Tekstpodstawowy"/>
        <w:spacing w:line="276" w:lineRule="auto"/>
        <w:contextualSpacing/>
        <w:jc w:val="both"/>
        <w:rPr>
          <w:b w:val="0"/>
          <w:i/>
          <w:sz w:val="20"/>
        </w:rPr>
      </w:pPr>
      <w:r w:rsidRPr="008B4E30">
        <w:rPr>
          <w:b w:val="0"/>
          <w:i/>
          <w:sz w:val="20"/>
        </w:rPr>
        <w:t xml:space="preserve">2/ Załącznik nr 2 – </w:t>
      </w:r>
      <w:r w:rsidR="001C5D2A" w:rsidRPr="008B4E30">
        <w:rPr>
          <w:b w:val="0"/>
          <w:i/>
          <w:sz w:val="20"/>
        </w:rPr>
        <w:t>………………………………………….</w:t>
      </w:r>
    </w:p>
    <w:p w14:paraId="3670F1F6" w14:textId="61B52A5F" w:rsidR="00C043EA" w:rsidRPr="008B4E30" w:rsidRDefault="00C043EA" w:rsidP="007E5AC7">
      <w:pPr>
        <w:pStyle w:val="Tekstpodstawowy"/>
        <w:spacing w:line="276" w:lineRule="auto"/>
        <w:contextualSpacing/>
        <w:jc w:val="both"/>
        <w:rPr>
          <w:b w:val="0"/>
          <w:i/>
          <w:sz w:val="20"/>
        </w:rPr>
      </w:pPr>
      <w:r w:rsidRPr="008B4E30">
        <w:rPr>
          <w:b w:val="0"/>
          <w:i/>
          <w:sz w:val="20"/>
        </w:rPr>
        <w:t>3/ Załącznik nr 3 – ………………………………………….</w:t>
      </w:r>
    </w:p>
    <w:p w14:paraId="78B650C1" w14:textId="1794BDAC" w:rsidR="00AF6972" w:rsidRPr="008B4E30" w:rsidRDefault="009C533A" w:rsidP="007E5AC7">
      <w:pPr>
        <w:pStyle w:val="Tekstpodstawowy"/>
        <w:spacing w:line="276" w:lineRule="auto"/>
        <w:contextualSpacing/>
        <w:jc w:val="both"/>
        <w:rPr>
          <w:b w:val="0"/>
          <w:i/>
          <w:sz w:val="20"/>
        </w:rPr>
      </w:pPr>
      <w:r w:rsidRPr="008B4E30">
        <w:rPr>
          <w:b w:val="0"/>
          <w:i/>
          <w:sz w:val="20"/>
        </w:rPr>
        <w:t xml:space="preserve"> </w:t>
      </w:r>
    </w:p>
    <w:p w14:paraId="425B679E" w14:textId="77777777" w:rsidR="009C5D21" w:rsidRPr="008B4E30" w:rsidRDefault="009C5D21" w:rsidP="007E5AC7">
      <w:pPr>
        <w:pStyle w:val="Tekstpodstawowy"/>
        <w:spacing w:line="276" w:lineRule="auto"/>
        <w:contextualSpacing/>
        <w:jc w:val="both"/>
        <w:rPr>
          <w:b w:val="0"/>
        </w:rPr>
      </w:pPr>
    </w:p>
    <w:p w14:paraId="0EC44D90" w14:textId="1C65CA68" w:rsidR="009C533A" w:rsidRPr="008B4E30" w:rsidRDefault="009C533A" w:rsidP="007E5AC7">
      <w:pPr>
        <w:spacing w:after="0" w:line="276" w:lineRule="auto"/>
        <w:contextualSpacing/>
        <w:jc w:val="center"/>
        <w:rPr>
          <w:rFonts w:ascii="Times New Roman" w:hAnsi="Times New Roman" w:cs="Times New Roman"/>
          <w:sz w:val="24"/>
        </w:rPr>
      </w:pPr>
      <w:r w:rsidRPr="008B4E30">
        <w:rPr>
          <w:rFonts w:ascii="Times New Roman" w:hAnsi="Times New Roman" w:cs="Times New Roman"/>
          <w:b/>
          <w:sz w:val="24"/>
        </w:rPr>
        <w:t>ZAMAWIAJĄCY</w:t>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t>WYKONAWCA</w:t>
      </w:r>
    </w:p>
    <w:p w14:paraId="1BE056BF" w14:textId="77777777" w:rsidR="009C533A" w:rsidRPr="008B4E30" w:rsidRDefault="009C533A" w:rsidP="007E5AC7">
      <w:pPr>
        <w:spacing w:after="0" w:line="276" w:lineRule="auto"/>
        <w:contextualSpacing/>
        <w:jc w:val="right"/>
        <w:rPr>
          <w:rFonts w:ascii="Times New Roman" w:hAnsi="Times New Roman" w:cs="Times New Roman"/>
          <w:b/>
          <w:sz w:val="24"/>
        </w:rPr>
      </w:pPr>
    </w:p>
    <w:p w14:paraId="510BA1A4" w14:textId="77777777" w:rsidR="009C5D21" w:rsidRPr="008B4E30" w:rsidRDefault="009C5D21" w:rsidP="007E5AC7">
      <w:pPr>
        <w:spacing w:after="0" w:line="276" w:lineRule="auto"/>
        <w:contextualSpacing/>
        <w:jc w:val="right"/>
        <w:rPr>
          <w:rFonts w:ascii="Times New Roman" w:hAnsi="Times New Roman" w:cs="Times New Roman"/>
          <w:b/>
          <w:sz w:val="24"/>
        </w:rPr>
      </w:pPr>
    </w:p>
    <w:p w14:paraId="5FB63BF4" w14:textId="77777777" w:rsidR="009C5D21" w:rsidRPr="008B4E30" w:rsidRDefault="009C5D21" w:rsidP="007E5AC7">
      <w:pPr>
        <w:spacing w:after="0" w:line="276" w:lineRule="auto"/>
        <w:contextualSpacing/>
        <w:jc w:val="right"/>
        <w:rPr>
          <w:rFonts w:ascii="Times New Roman" w:hAnsi="Times New Roman" w:cs="Times New Roman"/>
          <w:b/>
          <w:sz w:val="24"/>
        </w:rPr>
      </w:pPr>
    </w:p>
    <w:p w14:paraId="05F95ACA" w14:textId="77777777" w:rsidR="009C5D21" w:rsidRPr="008B4E30" w:rsidRDefault="009C5D21" w:rsidP="007E5AC7">
      <w:pPr>
        <w:spacing w:after="0" w:line="276" w:lineRule="auto"/>
        <w:contextualSpacing/>
        <w:jc w:val="right"/>
        <w:rPr>
          <w:rFonts w:ascii="Times New Roman" w:hAnsi="Times New Roman" w:cs="Times New Roman"/>
          <w:b/>
          <w:sz w:val="24"/>
        </w:rPr>
      </w:pPr>
    </w:p>
    <w:p w14:paraId="6C1D3445" w14:textId="77777777" w:rsidR="00126A76" w:rsidRDefault="00126A76" w:rsidP="007E5AC7">
      <w:pPr>
        <w:spacing w:after="0" w:line="276" w:lineRule="auto"/>
        <w:contextualSpacing/>
        <w:jc w:val="right"/>
        <w:rPr>
          <w:rFonts w:ascii="Times New Roman" w:hAnsi="Times New Roman" w:cs="Times New Roman"/>
          <w:b/>
          <w:sz w:val="24"/>
        </w:rPr>
      </w:pPr>
    </w:p>
    <w:p w14:paraId="776AB124" w14:textId="77777777" w:rsidR="00640130" w:rsidRDefault="00640130" w:rsidP="007E5AC7">
      <w:pPr>
        <w:spacing w:after="0" w:line="276" w:lineRule="auto"/>
        <w:contextualSpacing/>
        <w:jc w:val="right"/>
        <w:rPr>
          <w:rFonts w:ascii="Times New Roman" w:hAnsi="Times New Roman" w:cs="Times New Roman"/>
          <w:b/>
          <w:sz w:val="24"/>
        </w:rPr>
      </w:pPr>
    </w:p>
    <w:p w14:paraId="3644766C" w14:textId="77777777" w:rsidR="00211D4D" w:rsidRDefault="00211D4D" w:rsidP="007E5AC7">
      <w:pPr>
        <w:spacing w:after="0" w:line="276" w:lineRule="auto"/>
        <w:contextualSpacing/>
        <w:jc w:val="right"/>
        <w:rPr>
          <w:rFonts w:ascii="Times New Roman" w:hAnsi="Times New Roman" w:cs="Times New Roman"/>
          <w:b/>
          <w:sz w:val="24"/>
        </w:rPr>
      </w:pPr>
    </w:p>
    <w:p w14:paraId="7568EEB8" w14:textId="77777777" w:rsidR="00211D4D" w:rsidRDefault="00211D4D" w:rsidP="007E5AC7">
      <w:pPr>
        <w:spacing w:after="0" w:line="276" w:lineRule="auto"/>
        <w:contextualSpacing/>
        <w:jc w:val="right"/>
        <w:rPr>
          <w:rFonts w:ascii="Times New Roman" w:hAnsi="Times New Roman" w:cs="Times New Roman"/>
          <w:b/>
          <w:sz w:val="24"/>
        </w:rPr>
      </w:pPr>
    </w:p>
    <w:p w14:paraId="33AC11AA" w14:textId="77777777" w:rsidR="00211D4D" w:rsidRPr="008B4E30" w:rsidRDefault="00211D4D" w:rsidP="007E5AC7">
      <w:pPr>
        <w:spacing w:after="0" w:line="276" w:lineRule="auto"/>
        <w:contextualSpacing/>
        <w:jc w:val="right"/>
        <w:rPr>
          <w:rFonts w:ascii="Times New Roman" w:hAnsi="Times New Roman" w:cs="Times New Roman"/>
          <w:b/>
          <w:sz w:val="24"/>
        </w:rPr>
      </w:pPr>
    </w:p>
    <w:p w14:paraId="27420328" w14:textId="77777777" w:rsidR="005E024E" w:rsidRPr="008B4E30" w:rsidRDefault="005E024E" w:rsidP="007E5AC7">
      <w:pPr>
        <w:spacing w:after="0" w:line="276" w:lineRule="auto"/>
        <w:contextualSpacing/>
        <w:jc w:val="right"/>
        <w:rPr>
          <w:rFonts w:ascii="Times New Roman" w:hAnsi="Times New Roman" w:cs="Times New Roman"/>
          <w:b/>
          <w:sz w:val="24"/>
        </w:rPr>
      </w:pPr>
    </w:p>
    <w:p w14:paraId="5BE96E83" w14:textId="77777777" w:rsidR="007F4826" w:rsidRPr="008B4E30" w:rsidRDefault="007F4826" w:rsidP="007E5AC7">
      <w:pPr>
        <w:spacing w:after="0" w:line="276" w:lineRule="auto"/>
        <w:ind w:left="4253"/>
        <w:contextualSpacing/>
        <w:rPr>
          <w:rFonts w:ascii="Times New Roman" w:eastAsia="Calibri" w:hAnsi="Times New Roman" w:cs="Times New Roman"/>
          <w:b/>
          <w:sz w:val="20"/>
          <w:szCs w:val="20"/>
        </w:rPr>
      </w:pPr>
      <w:r w:rsidRPr="008B4E30">
        <w:rPr>
          <w:rFonts w:ascii="Times New Roman" w:eastAsia="Calibri" w:hAnsi="Times New Roman" w:cs="Times New Roman"/>
          <w:b/>
          <w:sz w:val="20"/>
          <w:szCs w:val="20"/>
        </w:rPr>
        <w:lastRenderedPageBreak/>
        <w:t>Kontrasygnata Skarbnika Gminy - .....................................</w:t>
      </w:r>
    </w:p>
    <w:p w14:paraId="25418091" w14:textId="77777777" w:rsidR="007F4826" w:rsidRPr="008B4E30" w:rsidRDefault="007F4826" w:rsidP="007E5AC7">
      <w:pPr>
        <w:spacing w:after="0" w:line="276" w:lineRule="auto"/>
        <w:ind w:left="4253"/>
        <w:contextualSpacing/>
        <w:rPr>
          <w:rFonts w:ascii="Times New Roman" w:eastAsia="Calibri" w:hAnsi="Times New Roman" w:cs="Times New Roman"/>
          <w:b/>
          <w:sz w:val="20"/>
          <w:szCs w:val="20"/>
        </w:rPr>
      </w:pPr>
      <w:r w:rsidRPr="008B4E30">
        <w:rPr>
          <w:rFonts w:ascii="Times New Roman" w:eastAsia="Calibri" w:hAnsi="Times New Roman" w:cs="Times New Roman"/>
          <w:b/>
          <w:sz w:val="20"/>
          <w:szCs w:val="20"/>
        </w:rPr>
        <w:t>________________________________________________</w:t>
      </w:r>
    </w:p>
    <w:p w14:paraId="5CEE0082" w14:textId="77777777" w:rsidR="007F4826" w:rsidRPr="00B439D6" w:rsidRDefault="007F4826" w:rsidP="007E5AC7">
      <w:pPr>
        <w:spacing w:after="0" w:line="276" w:lineRule="auto"/>
        <w:ind w:left="4253"/>
        <w:contextualSpacing/>
        <w:rPr>
          <w:rFonts w:ascii="Times New Roman" w:eastAsia="Calibri" w:hAnsi="Times New Roman" w:cs="Times New Roman"/>
          <w:b/>
          <w:sz w:val="20"/>
          <w:szCs w:val="20"/>
        </w:rPr>
      </w:pPr>
      <w:r w:rsidRPr="008B4E30">
        <w:rPr>
          <w:rFonts w:ascii="Times New Roman" w:eastAsia="Calibri" w:hAnsi="Times New Roman" w:cs="Times New Roman"/>
          <w:b/>
          <w:sz w:val="20"/>
          <w:szCs w:val="20"/>
        </w:rPr>
        <w:t xml:space="preserve">Klasyfikacja budżetowa - </w:t>
      </w:r>
      <w:r w:rsidRPr="00B439D6">
        <w:rPr>
          <w:rFonts w:ascii="Times New Roman" w:eastAsia="Calibri" w:hAnsi="Times New Roman" w:cs="Times New Roman"/>
          <w:b/>
          <w:i/>
          <w:sz w:val="20"/>
          <w:szCs w:val="20"/>
        </w:rPr>
        <w:t>………………………………….</w:t>
      </w:r>
    </w:p>
    <w:p w14:paraId="31966028" w14:textId="77777777" w:rsidR="007F4826" w:rsidRPr="00B439D6" w:rsidRDefault="007F4826" w:rsidP="007E5AC7">
      <w:pPr>
        <w:spacing w:after="0" w:line="276" w:lineRule="auto"/>
        <w:ind w:left="4253"/>
        <w:contextualSpacing/>
        <w:jc w:val="right"/>
        <w:rPr>
          <w:rFonts w:ascii="Times New Roman" w:eastAsia="Calibri" w:hAnsi="Times New Roman" w:cs="Times New Roman"/>
          <w:b/>
          <w:sz w:val="20"/>
          <w:szCs w:val="20"/>
        </w:rPr>
      </w:pPr>
    </w:p>
    <w:p w14:paraId="4F0F1C0A" w14:textId="12E30C08" w:rsidR="007F4826" w:rsidRPr="00B439D6" w:rsidRDefault="007F4826" w:rsidP="00D055BE">
      <w:pPr>
        <w:tabs>
          <w:tab w:val="left" w:pos="7371"/>
        </w:tabs>
        <w:spacing w:after="0" w:line="276" w:lineRule="auto"/>
        <w:ind w:left="4253"/>
        <w:contextualSpacing/>
        <w:rPr>
          <w:rFonts w:ascii="Times New Roman" w:eastAsia="Calibri" w:hAnsi="Times New Roman" w:cs="Times New Roman"/>
          <w:b/>
          <w:sz w:val="20"/>
          <w:szCs w:val="20"/>
        </w:rPr>
      </w:pPr>
      <w:r w:rsidRPr="00B439D6">
        <w:rPr>
          <w:rFonts w:ascii="Times New Roman" w:eastAsia="Calibri" w:hAnsi="Times New Roman" w:cs="Times New Roman"/>
          <w:b/>
          <w:sz w:val="20"/>
          <w:szCs w:val="20"/>
        </w:rPr>
        <w:t xml:space="preserve">Wspólny Słownik Zamówień - (CPV </w:t>
      </w:r>
      <w:r w:rsidR="00D055BE" w:rsidRPr="00B439D6">
        <w:rPr>
          <w:rFonts w:ascii="Times New Roman" w:eastAsia="Calibri" w:hAnsi="Times New Roman" w:cs="Times New Roman"/>
          <w:b/>
          <w:bCs/>
          <w:sz w:val="20"/>
          <w:szCs w:val="20"/>
        </w:rPr>
        <w:t>45233123-7, 45111200-0</w:t>
      </w:r>
      <w:r w:rsidRPr="00B439D6">
        <w:rPr>
          <w:rFonts w:ascii="Times New Roman" w:eastAsia="Calibri" w:hAnsi="Times New Roman" w:cs="Times New Roman"/>
          <w:b/>
          <w:sz w:val="20"/>
          <w:szCs w:val="20"/>
        </w:rPr>
        <w:t xml:space="preserve">) </w:t>
      </w:r>
    </w:p>
    <w:p w14:paraId="11B38B05" w14:textId="77777777" w:rsidR="007F4826" w:rsidRPr="00B439D6" w:rsidRDefault="007F4826" w:rsidP="007E5AC7">
      <w:pPr>
        <w:spacing w:after="0" w:line="276" w:lineRule="auto"/>
        <w:ind w:left="4253"/>
        <w:contextualSpacing/>
        <w:rPr>
          <w:rFonts w:ascii="Times New Roman" w:eastAsia="Calibri" w:hAnsi="Times New Roman" w:cs="Times New Roman"/>
          <w:b/>
          <w:sz w:val="20"/>
          <w:szCs w:val="20"/>
        </w:rPr>
      </w:pPr>
      <w:r w:rsidRPr="00B439D6">
        <w:rPr>
          <w:rFonts w:ascii="Times New Roman" w:eastAsia="Calibri" w:hAnsi="Times New Roman" w:cs="Times New Roman"/>
          <w:b/>
          <w:sz w:val="20"/>
          <w:szCs w:val="20"/>
        </w:rPr>
        <w:t>________________________________________________</w:t>
      </w:r>
    </w:p>
    <w:p w14:paraId="2FE8FB0F" w14:textId="77777777" w:rsidR="007F4826" w:rsidRPr="00B439D6" w:rsidRDefault="007F4826" w:rsidP="007E5AC7">
      <w:pPr>
        <w:spacing w:after="0" w:line="276" w:lineRule="auto"/>
        <w:ind w:left="4253"/>
        <w:contextualSpacing/>
        <w:rPr>
          <w:rFonts w:ascii="Times New Roman" w:eastAsia="Calibri" w:hAnsi="Times New Roman" w:cs="Times New Roman"/>
          <w:b/>
          <w:sz w:val="20"/>
          <w:szCs w:val="20"/>
        </w:rPr>
      </w:pPr>
      <w:r w:rsidRPr="00B439D6">
        <w:rPr>
          <w:rFonts w:ascii="Times New Roman" w:eastAsia="Calibri" w:hAnsi="Times New Roman" w:cs="Times New Roman"/>
          <w:b/>
          <w:sz w:val="20"/>
          <w:szCs w:val="20"/>
        </w:rPr>
        <w:t>Podpis pracownika odpowiedzialnego za realizację zadania</w:t>
      </w:r>
    </w:p>
    <w:p w14:paraId="17F449CA" w14:textId="77777777" w:rsidR="007F4826" w:rsidRPr="00211D4D" w:rsidRDefault="007F4826" w:rsidP="007E5AC7">
      <w:pPr>
        <w:spacing w:after="0" w:line="276" w:lineRule="auto"/>
        <w:ind w:left="4253"/>
        <w:contextualSpacing/>
        <w:rPr>
          <w:rFonts w:ascii="Times New Roman" w:eastAsia="Calibri" w:hAnsi="Times New Roman" w:cs="Times New Roman"/>
          <w:b/>
          <w:sz w:val="20"/>
          <w:szCs w:val="20"/>
        </w:rPr>
      </w:pPr>
      <w:r w:rsidRPr="00211D4D">
        <w:rPr>
          <w:rFonts w:ascii="Times New Roman" w:eastAsia="Calibri" w:hAnsi="Times New Roman" w:cs="Times New Roman"/>
          <w:b/>
          <w:sz w:val="20"/>
          <w:szCs w:val="20"/>
        </w:rPr>
        <w:t>……………………………………………………………….</w:t>
      </w:r>
    </w:p>
    <w:p w14:paraId="11BF8DF9" w14:textId="77777777" w:rsidR="007F4826" w:rsidRPr="00211D4D" w:rsidRDefault="007F4826" w:rsidP="007E5AC7">
      <w:pPr>
        <w:spacing w:after="0" w:line="276" w:lineRule="auto"/>
        <w:contextualSpacing/>
        <w:rPr>
          <w:rFonts w:ascii="Times New Roman" w:eastAsia="Calibri" w:hAnsi="Times New Roman" w:cs="Times New Roman"/>
          <w:sz w:val="20"/>
          <w:szCs w:val="20"/>
        </w:rPr>
      </w:pPr>
    </w:p>
    <w:p w14:paraId="7CB636C9" w14:textId="77777777" w:rsidR="007F4826" w:rsidRPr="00AB43E3" w:rsidRDefault="007F4826" w:rsidP="007E5AC7">
      <w:pPr>
        <w:spacing w:after="0" w:line="276" w:lineRule="auto"/>
        <w:contextualSpacing/>
        <w:rPr>
          <w:rFonts w:ascii="Times New Roman" w:eastAsia="Calibri" w:hAnsi="Times New Roman" w:cs="Times New Roman"/>
          <w:color w:val="FF0000"/>
          <w:sz w:val="20"/>
          <w:szCs w:val="20"/>
        </w:rPr>
      </w:pPr>
    </w:p>
    <w:p w14:paraId="7560B919" w14:textId="77777777" w:rsidR="007F4826" w:rsidRPr="00211D4D" w:rsidRDefault="007F4826" w:rsidP="007E5AC7">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Rozdzielnik umów:</w:t>
      </w:r>
    </w:p>
    <w:p w14:paraId="1AA9EC7F" w14:textId="77777777" w:rsidR="007F4826" w:rsidRPr="00211D4D" w:rsidRDefault="007F4826" w:rsidP="007E5AC7">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1/ Stanowisko ds. zamówień publicznych - …………………….</w:t>
      </w:r>
    </w:p>
    <w:p w14:paraId="03E273B8" w14:textId="77777777" w:rsidR="007F4826" w:rsidRPr="00211D4D" w:rsidRDefault="007F4826" w:rsidP="007E5AC7">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2/ Referat  Rozwoju, Inwestycji i Zarządzania Drogami - …………………………</w:t>
      </w:r>
    </w:p>
    <w:p w14:paraId="217E1A6F" w14:textId="77777777" w:rsidR="007F4826" w:rsidRPr="00211D4D" w:rsidRDefault="007F4826" w:rsidP="007E5AC7">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3/ Referat Budżetu - …………………………………………….</w:t>
      </w:r>
    </w:p>
    <w:p w14:paraId="7DC8DDD3" w14:textId="77777777" w:rsidR="007F4826" w:rsidRPr="00211D4D" w:rsidRDefault="007F4826" w:rsidP="007E5AC7">
      <w:pPr>
        <w:spacing w:after="0" w:line="276" w:lineRule="auto"/>
        <w:contextualSpacing/>
        <w:rPr>
          <w:rFonts w:ascii="Times New Roman" w:hAnsi="Times New Roman" w:cs="Times New Roman"/>
          <w:sz w:val="20"/>
          <w:szCs w:val="20"/>
        </w:rPr>
      </w:pPr>
      <w:r w:rsidRPr="00211D4D">
        <w:rPr>
          <w:rFonts w:ascii="Times New Roman" w:eastAsia="Calibri" w:hAnsi="Times New Roman" w:cs="Times New Roman"/>
          <w:sz w:val="20"/>
          <w:szCs w:val="20"/>
        </w:rPr>
        <w:t xml:space="preserve">4/Wykonawca </w:t>
      </w:r>
      <w:r w:rsidRPr="00211D4D">
        <w:rPr>
          <w:rFonts w:ascii="Times New Roman" w:hAnsi="Times New Roman" w:cs="Times New Roman"/>
          <w:sz w:val="20"/>
          <w:szCs w:val="20"/>
        </w:rPr>
        <w:t>- ……………………………………………….</w:t>
      </w:r>
      <w:bookmarkStart w:id="23" w:name="bk_pusty"/>
      <w:bookmarkEnd w:id="23"/>
      <w:r w:rsidRPr="00211D4D">
        <w:rPr>
          <w:rFonts w:ascii="Times New Roman" w:hAnsi="Times New Roman" w:cs="Times New Roman"/>
          <w:sz w:val="20"/>
          <w:szCs w:val="20"/>
        </w:rPr>
        <w:t>...</w:t>
      </w:r>
    </w:p>
    <w:p w14:paraId="0B5130C7" w14:textId="77777777" w:rsidR="00DC1CEB" w:rsidRPr="00211D4D" w:rsidRDefault="00DC1CEB" w:rsidP="007E5AC7">
      <w:pPr>
        <w:spacing w:after="0" w:line="276" w:lineRule="auto"/>
        <w:ind w:left="4253"/>
        <w:contextualSpacing/>
        <w:rPr>
          <w:rFonts w:ascii="Times New Roman" w:eastAsia="Calibri" w:hAnsi="Times New Roman" w:cs="Times New Roman"/>
          <w:b/>
          <w:sz w:val="20"/>
          <w:szCs w:val="20"/>
        </w:rPr>
      </w:pPr>
    </w:p>
    <w:p w14:paraId="44C90607" w14:textId="77777777" w:rsidR="00DC1CEB" w:rsidRPr="00AB43E3" w:rsidRDefault="00DC1CEB" w:rsidP="007E5AC7">
      <w:pPr>
        <w:spacing w:after="0" w:line="276" w:lineRule="auto"/>
        <w:ind w:left="4253"/>
        <w:contextualSpacing/>
        <w:rPr>
          <w:rFonts w:ascii="Times New Roman" w:eastAsia="Calibri" w:hAnsi="Times New Roman" w:cs="Times New Roman"/>
          <w:b/>
          <w:color w:val="FF0000"/>
        </w:rPr>
      </w:pPr>
    </w:p>
    <w:p w14:paraId="6EF91C2C" w14:textId="77777777" w:rsidR="00DC1CEB" w:rsidRPr="00AB43E3" w:rsidRDefault="00DC1CEB" w:rsidP="007E5AC7">
      <w:pPr>
        <w:spacing w:after="0" w:line="276" w:lineRule="auto"/>
        <w:ind w:left="4253"/>
        <w:contextualSpacing/>
        <w:rPr>
          <w:rFonts w:ascii="Times New Roman" w:eastAsia="Calibri" w:hAnsi="Times New Roman" w:cs="Times New Roman"/>
          <w:b/>
          <w:color w:val="FF0000"/>
        </w:rPr>
      </w:pPr>
    </w:p>
    <w:p w14:paraId="54C38658" w14:textId="77777777" w:rsidR="00DC1CEB" w:rsidRDefault="00DC1CEB" w:rsidP="007E5AC7">
      <w:pPr>
        <w:spacing w:after="0" w:line="276" w:lineRule="auto"/>
        <w:contextualSpacing/>
        <w:rPr>
          <w:rFonts w:ascii="Times New Roman" w:eastAsia="Calibri" w:hAnsi="Times New Roman" w:cs="Times New Roman"/>
          <w:b/>
          <w:color w:val="FF0000"/>
        </w:rPr>
      </w:pPr>
    </w:p>
    <w:p w14:paraId="01B72E92" w14:textId="77777777" w:rsidR="0085640D" w:rsidRDefault="0085640D" w:rsidP="007E5AC7">
      <w:pPr>
        <w:spacing w:after="0" w:line="276" w:lineRule="auto"/>
        <w:contextualSpacing/>
        <w:rPr>
          <w:rFonts w:ascii="Times New Roman" w:eastAsia="Calibri" w:hAnsi="Times New Roman" w:cs="Times New Roman"/>
          <w:b/>
          <w:color w:val="FF0000"/>
        </w:rPr>
      </w:pPr>
    </w:p>
    <w:p w14:paraId="7E15D6C8" w14:textId="77777777" w:rsidR="0085640D" w:rsidRDefault="0085640D" w:rsidP="007E5AC7">
      <w:pPr>
        <w:spacing w:after="0" w:line="276" w:lineRule="auto"/>
        <w:contextualSpacing/>
        <w:rPr>
          <w:rFonts w:ascii="Times New Roman" w:eastAsia="Calibri" w:hAnsi="Times New Roman" w:cs="Times New Roman"/>
          <w:b/>
          <w:color w:val="FF0000"/>
        </w:rPr>
      </w:pPr>
    </w:p>
    <w:p w14:paraId="23975DD8" w14:textId="77777777" w:rsidR="0085640D" w:rsidRDefault="0085640D" w:rsidP="007E5AC7">
      <w:pPr>
        <w:spacing w:after="0" w:line="276" w:lineRule="auto"/>
        <w:contextualSpacing/>
        <w:rPr>
          <w:rFonts w:ascii="Times New Roman" w:eastAsia="Calibri" w:hAnsi="Times New Roman" w:cs="Times New Roman"/>
          <w:b/>
          <w:color w:val="FF0000"/>
        </w:rPr>
      </w:pPr>
    </w:p>
    <w:p w14:paraId="3F9FE733" w14:textId="77777777" w:rsidR="0085640D" w:rsidRDefault="0085640D" w:rsidP="007E5AC7">
      <w:pPr>
        <w:spacing w:after="0" w:line="276" w:lineRule="auto"/>
        <w:contextualSpacing/>
        <w:rPr>
          <w:rFonts w:ascii="Times New Roman" w:eastAsia="Calibri" w:hAnsi="Times New Roman" w:cs="Times New Roman"/>
          <w:b/>
          <w:color w:val="FF0000"/>
        </w:rPr>
      </w:pPr>
    </w:p>
    <w:p w14:paraId="556C8E66" w14:textId="77777777" w:rsidR="0085640D" w:rsidRDefault="0085640D" w:rsidP="007E5AC7">
      <w:pPr>
        <w:spacing w:after="0" w:line="276" w:lineRule="auto"/>
        <w:contextualSpacing/>
        <w:rPr>
          <w:rFonts w:ascii="Times New Roman" w:eastAsia="Calibri" w:hAnsi="Times New Roman" w:cs="Times New Roman"/>
          <w:b/>
          <w:color w:val="FF0000"/>
        </w:rPr>
      </w:pPr>
    </w:p>
    <w:p w14:paraId="4B5F7109" w14:textId="77777777" w:rsidR="0085640D" w:rsidRDefault="0085640D" w:rsidP="007E5AC7">
      <w:pPr>
        <w:spacing w:after="0" w:line="276" w:lineRule="auto"/>
        <w:contextualSpacing/>
        <w:rPr>
          <w:rFonts w:ascii="Times New Roman" w:eastAsia="Calibri" w:hAnsi="Times New Roman" w:cs="Times New Roman"/>
          <w:b/>
          <w:color w:val="FF0000"/>
        </w:rPr>
      </w:pPr>
    </w:p>
    <w:p w14:paraId="7D258F7B" w14:textId="77777777" w:rsidR="0085640D" w:rsidRDefault="0085640D" w:rsidP="007E5AC7">
      <w:pPr>
        <w:spacing w:after="0" w:line="276" w:lineRule="auto"/>
        <w:contextualSpacing/>
        <w:rPr>
          <w:rFonts w:ascii="Times New Roman" w:eastAsia="Calibri" w:hAnsi="Times New Roman" w:cs="Times New Roman"/>
          <w:b/>
          <w:color w:val="FF0000"/>
        </w:rPr>
      </w:pPr>
    </w:p>
    <w:p w14:paraId="4C0429F9" w14:textId="77777777" w:rsidR="0085640D" w:rsidRDefault="0085640D" w:rsidP="007E5AC7">
      <w:pPr>
        <w:spacing w:after="0" w:line="276" w:lineRule="auto"/>
        <w:contextualSpacing/>
        <w:rPr>
          <w:rFonts w:ascii="Times New Roman" w:eastAsia="Calibri" w:hAnsi="Times New Roman" w:cs="Times New Roman"/>
          <w:b/>
          <w:color w:val="FF0000"/>
        </w:rPr>
      </w:pPr>
    </w:p>
    <w:p w14:paraId="4786C33D" w14:textId="77777777" w:rsidR="0085640D" w:rsidRDefault="0085640D" w:rsidP="007E5AC7">
      <w:pPr>
        <w:spacing w:after="0" w:line="276" w:lineRule="auto"/>
        <w:contextualSpacing/>
        <w:rPr>
          <w:rFonts w:ascii="Times New Roman" w:eastAsia="Calibri" w:hAnsi="Times New Roman" w:cs="Times New Roman"/>
          <w:b/>
          <w:color w:val="FF0000"/>
        </w:rPr>
      </w:pPr>
    </w:p>
    <w:p w14:paraId="585C1FFE" w14:textId="77777777" w:rsidR="0085640D" w:rsidRDefault="0085640D" w:rsidP="007E5AC7">
      <w:pPr>
        <w:spacing w:after="0" w:line="276" w:lineRule="auto"/>
        <w:contextualSpacing/>
        <w:rPr>
          <w:rFonts w:ascii="Times New Roman" w:eastAsia="Calibri" w:hAnsi="Times New Roman" w:cs="Times New Roman"/>
          <w:b/>
          <w:color w:val="FF0000"/>
        </w:rPr>
      </w:pPr>
    </w:p>
    <w:p w14:paraId="0FD11FB8" w14:textId="77777777" w:rsidR="0085640D" w:rsidRDefault="0085640D" w:rsidP="007E5AC7">
      <w:pPr>
        <w:spacing w:after="0" w:line="276" w:lineRule="auto"/>
        <w:contextualSpacing/>
        <w:rPr>
          <w:rFonts w:ascii="Times New Roman" w:eastAsia="Calibri" w:hAnsi="Times New Roman" w:cs="Times New Roman"/>
          <w:b/>
          <w:color w:val="FF0000"/>
        </w:rPr>
      </w:pPr>
    </w:p>
    <w:p w14:paraId="63B43AA4" w14:textId="77777777" w:rsidR="0085640D" w:rsidRDefault="0085640D" w:rsidP="007E5AC7">
      <w:pPr>
        <w:spacing w:after="0" w:line="276" w:lineRule="auto"/>
        <w:contextualSpacing/>
        <w:rPr>
          <w:rFonts w:ascii="Times New Roman" w:eastAsia="Calibri" w:hAnsi="Times New Roman" w:cs="Times New Roman"/>
          <w:b/>
          <w:color w:val="FF0000"/>
        </w:rPr>
      </w:pPr>
    </w:p>
    <w:p w14:paraId="241A1354" w14:textId="77777777" w:rsidR="0085640D" w:rsidRDefault="0085640D" w:rsidP="007E5AC7">
      <w:pPr>
        <w:spacing w:after="0" w:line="276" w:lineRule="auto"/>
        <w:contextualSpacing/>
        <w:rPr>
          <w:rFonts w:ascii="Times New Roman" w:eastAsia="Calibri" w:hAnsi="Times New Roman" w:cs="Times New Roman"/>
          <w:b/>
          <w:color w:val="FF0000"/>
        </w:rPr>
      </w:pPr>
    </w:p>
    <w:p w14:paraId="7C9B10B5" w14:textId="77777777" w:rsidR="0085640D" w:rsidRDefault="0085640D" w:rsidP="007E5AC7">
      <w:pPr>
        <w:spacing w:after="0" w:line="276" w:lineRule="auto"/>
        <w:contextualSpacing/>
        <w:rPr>
          <w:rFonts w:ascii="Times New Roman" w:eastAsia="Calibri" w:hAnsi="Times New Roman" w:cs="Times New Roman"/>
          <w:b/>
          <w:color w:val="FF0000"/>
        </w:rPr>
      </w:pPr>
    </w:p>
    <w:p w14:paraId="2A5F24D3" w14:textId="77777777" w:rsidR="0085640D" w:rsidRDefault="0085640D" w:rsidP="007E5AC7">
      <w:pPr>
        <w:spacing w:after="0" w:line="276" w:lineRule="auto"/>
        <w:contextualSpacing/>
        <w:rPr>
          <w:rFonts w:ascii="Times New Roman" w:eastAsia="Calibri" w:hAnsi="Times New Roman" w:cs="Times New Roman"/>
          <w:b/>
          <w:color w:val="FF0000"/>
        </w:rPr>
      </w:pPr>
    </w:p>
    <w:p w14:paraId="6EF1D6E3" w14:textId="77777777" w:rsidR="0085640D" w:rsidRDefault="0085640D" w:rsidP="007E5AC7">
      <w:pPr>
        <w:spacing w:after="0" w:line="276" w:lineRule="auto"/>
        <w:contextualSpacing/>
        <w:rPr>
          <w:rFonts w:ascii="Times New Roman" w:eastAsia="Calibri" w:hAnsi="Times New Roman" w:cs="Times New Roman"/>
          <w:b/>
          <w:color w:val="FF0000"/>
        </w:rPr>
      </w:pPr>
    </w:p>
    <w:p w14:paraId="4544DC38" w14:textId="77777777" w:rsidR="0085640D" w:rsidRDefault="0085640D" w:rsidP="007E5AC7">
      <w:pPr>
        <w:spacing w:after="0" w:line="276" w:lineRule="auto"/>
        <w:contextualSpacing/>
        <w:rPr>
          <w:rFonts w:ascii="Times New Roman" w:eastAsia="Calibri" w:hAnsi="Times New Roman" w:cs="Times New Roman"/>
          <w:b/>
          <w:color w:val="FF0000"/>
        </w:rPr>
      </w:pPr>
    </w:p>
    <w:p w14:paraId="3CB54183"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414B3336"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64BBC075"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6D6BC988"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5E6583C8"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210E6145"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4F116F19"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2CF73C90"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27847331"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0D72BF95"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3F95A42A" w14:textId="77777777" w:rsidR="00640130" w:rsidRDefault="00640130" w:rsidP="00EA2F16">
      <w:pPr>
        <w:spacing w:after="0" w:line="276" w:lineRule="auto"/>
        <w:contextualSpacing/>
        <w:jc w:val="right"/>
        <w:rPr>
          <w:rFonts w:ascii="Times New Roman" w:hAnsi="Times New Roman" w:cs="Times New Roman"/>
          <w:b/>
          <w:color w:val="FF0000"/>
          <w:sz w:val="24"/>
        </w:rPr>
      </w:pPr>
    </w:p>
    <w:p w14:paraId="0CD81174" w14:textId="77777777" w:rsidR="00640130" w:rsidRDefault="00640130" w:rsidP="00EA2F16">
      <w:pPr>
        <w:spacing w:after="0" w:line="276" w:lineRule="auto"/>
        <w:contextualSpacing/>
        <w:jc w:val="right"/>
        <w:rPr>
          <w:rFonts w:ascii="Times New Roman" w:hAnsi="Times New Roman" w:cs="Times New Roman"/>
          <w:b/>
          <w:color w:val="FF0000"/>
          <w:sz w:val="24"/>
        </w:rPr>
      </w:pPr>
    </w:p>
    <w:p w14:paraId="361A70CB" w14:textId="77777777" w:rsidR="00640130" w:rsidRDefault="00640130" w:rsidP="00EA2F16">
      <w:pPr>
        <w:spacing w:after="0" w:line="276" w:lineRule="auto"/>
        <w:contextualSpacing/>
        <w:jc w:val="right"/>
        <w:rPr>
          <w:rFonts w:ascii="Times New Roman" w:hAnsi="Times New Roman" w:cs="Times New Roman"/>
          <w:b/>
          <w:color w:val="FF0000"/>
          <w:sz w:val="24"/>
        </w:rPr>
      </w:pPr>
    </w:p>
    <w:p w14:paraId="062C679D" w14:textId="58224769" w:rsidR="00EA2F16" w:rsidRPr="00640130" w:rsidRDefault="00EA2F16" w:rsidP="00EA2F16">
      <w:pPr>
        <w:spacing w:after="0" w:line="276" w:lineRule="auto"/>
        <w:contextualSpacing/>
        <w:jc w:val="right"/>
        <w:rPr>
          <w:rFonts w:ascii="Times New Roman" w:hAnsi="Times New Roman" w:cs="Times New Roman"/>
          <w:b/>
          <w:sz w:val="24"/>
        </w:rPr>
      </w:pPr>
      <w:r w:rsidRPr="00640130">
        <w:rPr>
          <w:rFonts w:ascii="Times New Roman" w:hAnsi="Times New Roman" w:cs="Times New Roman"/>
          <w:b/>
          <w:sz w:val="24"/>
        </w:rPr>
        <w:lastRenderedPageBreak/>
        <w:t>Załącznik nr 8B</w:t>
      </w:r>
    </w:p>
    <w:p w14:paraId="708F9327" w14:textId="77777777" w:rsidR="00EA2F16" w:rsidRPr="00640130" w:rsidRDefault="00EA2F16" w:rsidP="00EA2F16">
      <w:pPr>
        <w:spacing w:after="0" w:line="276" w:lineRule="auto"/>
        <w:contextualSpacing/>
        <w:jc w:val="both"/>
        <w:rPr>
          <w:rFonts w:ascii="Times New Roman" w:hAnsi="Times New Roman" w:cs="Times New Roman"/>
          <w:sz w:val="24"/>
        </w:rPr>
      </w:pPr>
    </w:p>
    <w:p w14:paraId="4F0D23F2" w14:textId="77777777" w:rsidR="00EA2F16" w:rsidRPr="00AB43E3" w:rsidRDefault="00EA2F16" w:rsidP="00EA2F16">
      <w:pPr>
        <w:pStyle w:val="Tekstpodstawowy"/>
        <w:tabs>
          <w:tab w:val="right" w:pos="9072"/>
        </w:tabs>
        <w:spacing w:line="276" w:lineRule="auto"/>
        <w:contextualSpacing/>
        <w:rPr>
          <w:color w:val="FF0000"/>
          <w:sz w:val="28"/>
        </w:rPr>
      </w:pPr>
      <w:r w:rsidRPr="00AB43E3">
        <w:rPr>
          <w:color w:val="FF0000"/>
          <w:sz w:val="28"/>
        </w:rPr>
        <w:t xml:space="preserve">  </w:t>
      </w:r>
    </w:p>
    <w:p w14:paraId="4628E097" w14:textId="77777777" w:rsidR="00EA2F16" w:rsidRPr="005E2531" w:rsidRDefault="00EA2F16" w:rsidP="00EA2F16">
      <w:pPr>
        <w:spacing w:after="0" w:line="276" w:lineRule="auto"/>
        <w:contextualSpacing/>
        <w:jc w:val="right"/>
        <w:rPr>
          <w:rFonts w:ascii="Times New Roman" w:hAnsi="Times New Roman" w:cs="Times New Roman"/>
          <w:sz w:val="24"/>
        </w:rPr>
      </w:pPr>
      <w:r w:rsidRPr="005E2531">
        <w:rPr>
          <w:rFonts w:ascii="Times New Roman" w:hAnsi="Times New Roman" w:cs="Times New Roman"/>
          <w:sz w:val="24"/>
        </w:rPr>
        <w:t xml:space="preserve">Nr Egz. ...... </w:t>
      </w:r>
    </w:p>
    <w:p w14:paraId="293CED5A" w14:textId="77777777" w:rsidR="00EA2F16" w:rsidRPr="005E2531" w:rsidRDefault="00EA2F16" w:rsidP="00EA2F16">
      <w:pPr>
        <w:spacing w:after="0" w:line="276" w:lineRule="auto"/>
        <w:contextualSpacing/>
        <w:jc w:val="right"/>
        <w:rPr>
          <w:rFonts w:ascii="Times New Roman" w:hAnsi="Times New Roman" w:cs="Times New Roman"/>
          <w:sz w:val="24"/>
        </w:rPr>
      </w:pPr>
    </w:p>
    <w:p w14:paraId="216A7023" w14:textId="77777777" w:rsidR="00EA2F16" w:rsidRPr="005E2531" w:rsidRDefault="00EA2F16" w:rsidP="00EA2F16">
      <w:pPr>
        <w:spacing w:after="0" w:line="276" w:lineRule="auto"/>
        <w:contextualSpacing/>
        <w:jc w:val="right"/>
        <w:rPr>
          <w:rFonts w:ascii="Times New Roman" w:hAnsi="Times New Roman" w:cs="Times New Roman"/>
          <w:b/>
          <w:sz w:val="24"/>
          <w:u w:val="single"/>
        </w:rPr>
      </w:pPr>
    </w:p>
    <w:p w14:paraId="0B5CAB69" w14:textId="77777777" w:rsidR="00EA2F16" w:rsidRPr="005E2531" w:rsidRDefault="00EA2F16" w:rsidP="00EA2F16">
      <w:pPr>
        <w:spacing w:after="0" w:line="276" w:lineRule="auto"/>
        <w:ind w:firstLine="708"/>
        <w:contextualSpacing/>
        <w:jc w:val="center"/>
        <w:rPr>
          <w:rFonts w:ascii="Times New Roman" w:hAnsi="Times New Roman" w:cs="Times New Roman"/>
          <w:b/>
          <w:sz w:val="24"/>
          <w:u w:val="single"/>
        </w:rPr>
      </w:pPr>
      <w:r w:rsidRPr="005E2531">
        <w:rPr>
          <w:rFonts w:ascii="Times New Roman" w:hAnsi="Times New Roman" w:cs="Times New Roman"/>
          <w:b/>
          <w:sz w:val="24"/>
          <w:u w:val="single"/>
        </w:rPr>
        <w:t>WZÓR UMOWY NR ZP.272…….2024</w:t>
      </w:r>
    </w:p>
    <w:p w14:paraId="7D289390" w14:textId="77777777" w:rsidR="00EA2F16" w:rsidRPr="005E2531" w:rsidRDefault="00EA2F16" w:rsidP="00EA2F16">
      <w:pPr>
        <w:pStyle w:val="Tekstpodstawowy"/>
        <w:tabs>
          <w:tab w:val="right" w:pos="9072"/>
        </w:tabs>
        <w:spacing w:line="276" w:lineRule="auto"/>
        <w:contextualSpacing/>
        <w:rPr>
          <w:b w:val="0"/>
          <w:u w:val="single"/>
        </w:rPr>
      </w:pPr>
    </w:p>
    <w:p w14:paraId="18B1F2E7" w14:textId="77777777" w:rsidR="00EA2F16" w:rsidRPr="005E2531" w:rsidRDefault="00EA2F16" w:rsidP="00EA2F16">
      <w:pPr>
        <w:spacing w:after="0" w:line="276" w:lineRule="auto"/>
        <w:ind w:firstLine="708"/>
        <w:contextualSpacing/>
        <w:jc w:val="both"/>
        <w:rPr>
          <w:rFonts w:ascii="Times New Roman" w:hAnsi="Times New Roman" w:cs="Times New Roman"/>
          <w:b/>
          <w:sz w:val="24"/>
        </w:rPr>
      </w:pPr>
    </w:p>
    <w:p w14:paraId="7DC0377E" w14:textId="77777777" w:rsidR="00EA2F16" w:rsidRPr="005E2531" w:rsidRDefault="00EA2F16" w:rsidP="00EA2F16">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W dniu ………………………, pomiędzy:</w:t>
      </w:r>
    </w:p>
    <w:p w14:paraId="521DEA16" w14:textId="77777777" w:rsidR="00EA2F16" w:rsidRPr="005E2531" w:rsidRDefault="00EA2F16" w:rsidP="00EA2F16">
      <w:pPr>
        <w:spacing w:after="0" w:line="276" w:lineRule="auto"/>
        <w:contextualSpacing/>
        <w:jc w:val="both"/>
        <w:rPr>
          <w:rFonts w:ascii="Times New Roman" w:hAnsi="Times New Roman" w:cs="Times New Roman"/>
          <w:sz w:val="24"/>
          <w:lang w:eastAsia="pl-PL"/>
        </w:rPr>
      </w:pPr>
    </w:p>
    <w:p w14:paraId="494BA2EA" w14:textId="77777777" w:rsidR="00714181" w:rsidRPr="005E2531" w:rsidRDefault="00714181" w:rsidP="00714181">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b/>
          <w:sz w:val="24"/>
          <w:lang w:eastAsia="pl-PL"/>
        </w:rPr>
        <w:t>Gminą Leżajsk</w:t>
      </w:r>
      <w:r w:rsidRPr="005E2531">
        <w:rPr>
          <w:rFonts w:ascii="Times New Roman" w:hAnsi="Times New Roman" w:cs="Times New Roman"/>
          <w:sz w:val="24"/>
          <w:lang w:eastAsia="pl-PL"/>
        </w:rPr>
        <w:t xml:space="preserve"> reprezentowaną przez Wójta Gminy Leżajsk z siedzibą w Leżajsku, ul. Opalińskiego 2, NIP: 816-15-93-943,</w:t>
      </w:r>
      <w:r w:rsidRPr="005E2531">
        <w:t xml:space="preserve"> </w:t>
      </w:r>
      <w:r w:rsidRPr="005E2531">
        <w:rPr>
          <w:rFonts w:ascii="Times New Roman" w:hAnsi="Times New Roman" w:cs="Times New Roman"/>
          <w:sz w:val="24"/>
          <w:lang w:eastAsia="pl-PL"/>
        </w:rPr>
        <w:t xml:space="preserve">Regon: 690581732, w ramach którego działa na podstawie upoważnienia Wójta Gminy z dnia </w:t>
      </w:r>
      <w:r>
        <w:rPr>
          <w:rFonts w:ascii="Times New Roman" w:hAnsi="Times New Roman" w:cs="Times New Roman"/>
          <w:sz w:val="24"/>
          <w:lang w:eastAsia="pl-PL"/>
        </w:rPr>
        <w:t>02.01.2024</w:t>
      </w:r>
      <w:r w:rsidRPr="005E2531">
        <w:rPr>
          <w:rFonts w:ascii="Times New Roman" w:hAnsi="Times New Roman" w:cs="Times New Roman"/>
          <w:sz w:val="24"/>
          <w:lang w:eastAsia="pl-PL"/>
        </w:rPr>
        <w:t xml:space="preserve"> r. nr ROA.077.</w:t>
      </w:r>
      <w:r>
        <w:rPr>
          <w:rFonts w:ascii="Times New Roman" w:hAnsi="Times New Roman" w:cs="Times New Roman"/>
          <w:sz w:val="24"/>
          <w:lang w:eastAsia="pl-PL"/>
        </w:rPr>
        <w:t>152</w:t>
      </w:r>
      <w:r w:rsidRPr="005E2531">
        <w:rPr>
          <w:rFonts w:ascii="Times New Roman" w:hAnsi="Times New Roman" w:cs="Times New Roman"/>
          <w:sz w:val="24"/>
          <w:lang w:eastAsia="pl-PL"/>
        </w:rPr>
        <w:t>.20</w:t>
      </w:r>
      <w:r>
        <w:rPr>
          <w:rFonts w:ascii="Times New Roman" w:hAnsi="Times New Roman" w:cs="Times New Roman"/>
          <w:sz w:val="24"/>
          <w:lang w:eastAsia="pl-PL"/>
        </w:rPr>
        <w:t>23</w:t>
      </w:r>
      <w:r w:rsidRPr="005E2531">
        <w:rPr>
          <w:rFonts w:ascii="Times New Roman" w:hAnsi="Times New Roman" w:cs="Times New Roman"/>
          <w:sz w:val="24"/>
          <w:lang w:eastAsia="pl-PL"/>
        </w:rPr>
        <w:t xml:space="preserve"> </w:t>
      </w:r>
      <w:r w:rsidRPr="005E2531">
        <w:rPr>
          <w:rFonts w:ascii="Times New Roman" w:hAnsi="Times New Roman" w:cs="Times New Roman"/>
          <w:b/>
          <w:sz w:val="24"/>
          <w:lang w:eastAsia="pl-PL"/>
        </w:rPr>
        <w:t>Zastępca Wójta - Bolesław Pawlus,</w:t>
      </w:r>
      <w:r w:rsidRPr="005E2531">
        <w:rPr>
          <w:rFonts w:ascii="Times New Roman" w:hAnsi="Times New Roman" w:cs="Times New Roman"/>
          <w:sz w:val="24"/>
          <w:lang w:eastAsia="pl-PL"/>
        </w:rPr>
        <w:t xml:space="preserve"> </w:t>
      </w:r>
    </w:p>
    <w:p w14:paraId="7E19C1C4" w14:textId="77777777" w:rsidR="00EA2F16" w:rsidRPr="005E2531" w:rsidRDefault="00EA2F16" w:rsidP="00EA2F16">
      <w:pPr>
        <w:spacing w:after="0" w:line="276" w:lineRule="auto"/>
        <w:contextualSpacing/>
        <w:jc w:val="both"/>
        <w:rPr>
          <w:rFonts w:ascii="Times New Roman" w:hAnsi="Times New Roman" w:cs="Times New Roman"/>
          <w:b/>
          <w:sz w:val="24"/>
          <w:lang w:eastAsia="pl-PL"/>
        </w:rPr>
      </w:pPr>
      <w:r w:rsidRPr="005E2531">
        <w:rPr>
          <w:rFonts w:ascii="Times New Roman" w:hAnsi="Times New Roman" w:cs="Times New Roman"/>
          <w:sz w:val="24"/>
          <w:lang w:eastAsia="pl-PL"/>
        </w:rPr>
        <w:t xml:space="preserve">zwaną w dalszej treści umowy </w:t>
      </w:r>
      <w:r w:rsidRPr="005E2531">
        <w:rPr>
          <w:rFonts w:ascii="Times New Roman" w:hAnsi="Times New Roman" w:cs="Times New Roman"/>
          <w:b/>
          <w:sz w:val="24"/>
          <w:lang w:eastAsia="pl-PL"/>
        </w:rPr>
        <w:t>Zamawiającym,</w:t>
      </w:r>
    </w:p>
    <w:p w14:paraId="3D2B83C0" w14:textId="77777777" w:rsidR="00EA2F16" w:rsidRPr="005E2531" w:rsidRDefault="00EA2F16" w:rsidP="00EA2F16">
      <w:pPr>
        <w:spacing w:after="0" w:line="276" w:lineRule="auto"/>
        <w:contextualSpacing/>
        <w:jc w:val="both"/>
        <w:rPr>
          <w:rFonts w:ascii="Times New Roman" w:hAnsi="Times New Roman" w:cs="Times New Roman"/>
          <w:sz w:val="24"/>
          <w:lang w:eastAsia="pl-PL"/>
        </w:rPr>
      </w:pPr>
    </w:p>
    <w:p w14:paraId="496A26DB" w14:textId="77777777" w:rsidR="00EA2F16" w:rsidRPr="005E2531" w:rsidRDefault="00EA2F16" w:rsidP="00EA2F16">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a …………………………………………………. z siedzibą: ……………………………………,</w:t>
      </w:r>
      <w:r w:rsidRPr="005E2531">
        <w:rPr>
          <w:rFonts w:ascii="Times New Roman" w:hAnsi="Times New Roman" w:cs="Times New Roman"/>
          <w:b/>
          <w:sz w:val="24"/>
          <w:lang w:eastAsia="pl-PL"/>
        </w:rPr>
        <w:t xml:space="preserve"> </w:t>
      </w:r>
      <w:r w:rsidRPr="005E2531">
        <w:rPr>
          <w:rFonts w:ascii="Times New Roman" w:hAnsi="Times New Roman" w:cs="Times New Roman"/>
          <w:sz w:val="24"/>
          <w:lang w:eastAsia="pl-PL"/>
        </w:rPr>
        <w:t>…………………………...……………………………………………………………………………, NIP: …………………, REGON: …………………, reprezentowanym przez: …………………... …………………………………………………………………………………………………...……,</w:t>
      </w:r>
    </w:p>
    <w:p w14:paraId="08616BB1" w14:textId="77777777" w:rsidR="00EA2F16" w:rsidRPr="005E2531" w:rsidRDefault="00EA2F16" w:rsidP="00EA2F16">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 xml:space="preserve">zwanym w dalszej części </w:t>
      </w:r>
      <w:r w:rsidRPr="005E2531">
        <w:rPr>
          <w:rFonts w:ascii="Times New Roman" w:hAnsi="Times New Roman" w:cs="Times New Roman"/>
          <w:b/>
          <w:sz w:val="24"/>
          <w:lang w:eastAsia="pl-PL"/>
        </w:rPr>
        <w:t>Wykonawcą</w:t>
      </w:r>
      <w:r w:rsidRPr="005E2531">
        <w:rPr>
          <w:rFonts w:ascii="Times New Roman" w:hAnsi="Times New Roman" w:cs="Times New Roman"/>
          <w:sz w:val="24"/>
          <w:lang w:eastAsia="pl-PL"/>
        </w:rPr>
        <w:t xml:space="preserve">, </w:t>
      </w:r>
    </w:p>
    <w:p w14:paraId="1C6D0765" w14:textId="77777777" w:rsidR="00EA2F16" w:rsidRPr="005E2531" w:rsidRDefault="00EA2F16" w:rsidP="00EA2F16">
      <w:pPr>
        <w:spacing w:after="0" w:line="276" w:lineRule="auto"/>
        <w:contextualSpacing/>
        <w:jc w:val="both"/>
        <w:rPr>
          <w:rFonts w:ascii="Times New Roman" w:hAnsi="Times New Roman" w:cs="Times New Roman"/>
          <w:sz w:val="24"/>
          <w:lang w:eastAsia="pl-PL"/>
        </w:rPr>
      </w:pPr>
    </w:p>
    <w:p w14:paraId="1DC179F9" w14:textId="77777777" w:rsidR="00EA2F16" w:rsidRPr="005E2531" w:rsidRDefault="00EA2F16" w:rsidP="00EA2F16">
      <w:pPr>
        <w:spacing w:after="0" w:line="276" w:lineRule="auto"/>
        <w:contextualSpacing/>
        <w:jc w:val="both"/>
        <w:rPr>
          <w:rFonts w:ascii="Times New Roman" w:hAnsi="Times New Roman" w:cs="Times New Roman"/>
          <w:sz w:val="24"/>
          <w:lang w:eastAsia="pl-PL"/>
        </w:rPr>
      </w:pPr>
    </w:p>
    <w:p w14:paraId="2270F57D" w14:textId="77777777" w:rsidR="00EA2F16" w:rsidRPr="005E2531" w:rsidRDefault="00EA2F16" w:rsidP="00EA2F16">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na mocy przepisów ustawy z dnia 11 września 2019 r. - Prawo zamówień (</w:t>
      </w:r>
      <w:proofErr w:type="spellStart"/>
      <w:r w:rsidRPr="005E2531">
        <w:rPr>
          <w:rFonts w:ascii="Times New Roman" w:hAnsi="Times New Roman" w:cs="Times New Roman"/>
          <w:sz w:val="24"/>
          <w:lang w:eastAsia="pl-PL"/>
        </w:rPr>
        <w:t>t.j</w:t>
      </w:r>
      <w:proofErr w:type="spellEnd"/>
      <w:r w:rsidRPr="005E2531">
        <w:rPr>
          <w:rFonts w:ascii="Times New Roman" w:hAnsi="Times New Roman" w:cs="Times New Roman"/>
          <w:sz w:val="24"/>
          <w:lang w:eastAsia="pl-PL"/>
        </w:rPr>
        <w:t xml:space="preserve">. Dz.U. z 2023 r. poz. 1605 </w:t>
      </w:r>
      <w:r w:rsidRPr="005E2531">
        <w:rPr>
          <w:rFonts w:ascii="Times New Roman" w:hAnsi="Times New Roman" w:cs="Times New Roman"/>
          <w:bCs/>
          <w:sz w:val="24"/>
          <w:szCs w:val="24"/>
          <w:lang w:eastAsia="zh-CN"/>
        </w:rPr>
        <w:t xml:space="preserve">z </w:t>
      </w:r>
      <w:proofErr w:type="spellStart"/>
      <w:r w:rsidRPr="005E2531">
        <w:rPr>
          <w:rFonts w:ascii="Times New Roman" w:hAnsi="Times New Roman" w:cs="Times New Roman"/>
          <w:bCs/>
          <w:sz w:val="24"/>
          <w:szCs w:val="24"/>
          <w:lang w:eastAsia="zh-CN"/>
        </w:rPr>
        <w:t>późń</w:t>
      </w:r>
      <w:proofErr w:type="spellEnd"/>
      <w:r w:rsidRPr="005E2531">
        <w:rPr>
          <w:rFonts w:ascii="Times New Roman" w:hAnsi="Times New Roman" w:cs="Times New Roman"/>
          <w:bCs/>
          <w:sz w:val="24"/>
          <w:szCs w:val="24"/>
          <w:lang w:eastAsia="zh-CN"/>
        </w:rPr>
        <w:t>. zm.</w:t>
      </w:r>
      <w:r w:rsidRPr="005E2531">
        <w:rPr>
          <w:rFonts w:ascii="Times New Roman" w:hAnsi="Times New Roman" w:cs="Times New Roman"/>
          <w:sz w:val="24"/>
          <w:lang w:eastAsia="pl-PL"/>
        </w:rPr>
        <w:t xml:space="preserve">), dalej jako ustawy </w:t>
      </w:r>
      <w:proofErr w:type="spellStart"/>
      <w:r w:rsidRPr="005E2531">
        <w:rPr>
          <w:rFonts w:ascii="Times New Roman" w:hAnsi="Times New Roman" w:cs="Times New Roman"/>
          <w:sz w:val="24"/>
          <w:lang w:eastAsia="pl-PL"/>
        </w:rPr>
        <w:t>Pzp</w:t>
      </w:r>
      <w:proofErr w:type="spellEnd"/>
      <w:r w:rsidRPr="005E2531">
        <w:rPr>
          <w:rFonts w:ascii="Times New Roman" w:hAnsi="Times New Roman" w:cs="Times New Roman"/>
          <w:sz w:val="24"/>
          <w:lang w:eastAsia="pl-PL"/>
        </w:rPr>
        <w:t>, po przeprowadzeniu postępowania o udzielenie zamówienia w trybie podstawowym została zawarta umowa następującej treści:</w:t>
      </w:r>
    </w:p>
    <w:p w14:paraId="62868071" w14:textId="77777777" w:rsidR="00EA2F16" w:rsidRPr="00E66DFD" w:rsidRDefault="00EA2F16" w:rsidP="00EA2F16">
      <w:pPr>
        <w:spacing w:after="0" w:line="276" w:lineRule="auto"/>
        <w:contextualSpacing/>
        <w:rPr>
          <w:rFonts w:ascii="Times New Roman" w:hAnsi="Times New Roman" w:cs="Times New Roman"/>
          <w:sz w:val="24"/>
        </w:rPr>
      </w:pPr>
    </w:p>
    <w:p w14:paraId="5CFA6C8E" w14:textId="77777777" w:rsidR="00EA2F16" w:rsidRPr="00E66DFD" w:rsidRDefault="00EA2F16" w:rsidP="00EA2F16">
      <w:pPr>
        <w:pStyle w:val="Nagwek"/>
        <w:tabs>
          <w:tab w:val="left" w:pos="708"/>
        </w:tabs>
        <w:spacing w:line="276" w:lineRule="auto"/>
        <w:contextualSpacing/>
        <w:jc w:val="center"/>
      </w:pPr>
      <w:r w:rsidRPr="00E66DFD">
        <w:rPr>
          <w:b/>
        </w:rPr>
        <w:t>I. Przedmiot umowy</w:t>
      </w:r>
    </w:p>
    <w:p w14:paraId="0E2366F2" w14:textId="77777777" w:rsidR="00EA2F16" w:rsidRPr="00E66DFD" w:rsidRDefault="00EA2F16" w:rsidP="00EA2F16">
      <w:pPr>
        <w:spacing w:after="0" w:line="276" w:lineRule="auto"/>
        <w:ind w:left="284" w:hanging="284"/>
        <w:contextualSpacing/>
        <w:jc w:val="center"/>
        <w:rPr>
          <w:rFonts w:ascii="Times New Roman" w:hAnsi="Times New Roman" w:cs="Times New Roman"/>
          <w:sz w:val="24"/>
        </w:rPr>
      </w:pPr>
      <w:r w:rsidRPr="00E66DFD">
        <w:rPr>
          <w:rFonts w:ascii="Times New Roman" w:hAnsi="Times New Roman" w:cs="Times New Roman"/>
          <w:b/>
          <w:sz w:val="24"/>
        </w:rPr>
        <w:t xml:space="preserve">§ 1 </w:t>
      </w:r>
    </w:p>
    <w:p w14:paraId="7F30FFD7" w14:textId="6BF3943C" w:rsidR="00EA2F16" w:rsidRPr="005D2A81" w:rsidRDefault="00EA2F16" w:rsidP="00CE22C8">
      <w:pPr>
        <w:pStyle w:val="Akapitzlist"/>
        <w:numPr>
          <w:ilvl w:val="1"/>
          <w:numId w:val="172"/>
        </w:numPr>
        <w:spacing w:line="276" w:lineRule="auto"/>
        <w:jc w:val="both"/>
        <w:rPr>
          <w:b/>
          <w:bCs/>
        </w:rPr>
      </w:pPr>
      <w:r w:rsidRPr="005D2A81">
        <w:rPr>
          <w:rFonts w:eastAsia="Arial Unicode MS"/>
          <w:kern w:val="0"/>
          <w:szCs w:val="22"/>
          <w:lang w:eastAsia="en-US"/>
        </w:rPr>
        <w:t>Umowa</w:t>
      </w:r>
      <w:r w:rsidRPr="005D2A81">
        <w:rPr>
          <w:bCs/>
        </w:rPr>
        <w:t xml:space="preserve"> dotyczy realizacji zadania pn.: </w:t>
      </w:r>
      <w:r w:rsidRPr="005D2A81">
        <w:rPr>
          <w:b/>
          <w:bCs/>
        </w:rPr>
        <w:t xml:space="preserve">„Modernizacja infrastruktury drogowej oraz rozbudowa sieci wodociągowej i kanalizacyjnej na terenie Gminy Leżajsk” – Część nr </w:t>
      </w:r>
      <w:r w:rsidR="00AC153C">
        <w:rPr>
          <w:b/>
          <w:bCs/>
        </w:rPr>
        <w:t>2</w:t>
      </w:r>
      <w:r>
        <w:rPr>
          <w:b/>
          <w:bCs/>
        </w:rPr>
        <w:t xml:space="preserve">: </w:t>
      </w:r>
      <w:r w:rsidRPr="005D2A81">
        <w:rPr>
          <w:b/>
          <w:bCs/>
        </w:rPr>
        <w:t>„</w:t>
      </w:r>
      <w:r w:rsidR="00AC153C" w:rsidRPr="00AC153C">
        <w:rPr>
          <w:b/>
          <w:bCs/>
        </w:rPr>
        <w:t>Modernizacja infrastruktury drogowej w miejscowości Rzuchów, Gwizdów, Biedaczów, Wierzawice i Dębno</w:t>
      </w:r>
      <w:r w:rsidRPr="005D2A81">
        <w:rPr>
          <w:b/>
          <w:bCs/>
        </w:rPr>
        <w:t>”.</w:t>
      </w:r>
    </w:p>
    <w:p w14:paraId="0CC5843D" w14:textId="77777777" w:rsidR="00AC153C" w:rsidRPr="00AC153C" w:rsidRDefault="00AC153C" w:rsidP="00CE22C8">
      <w:pPr>
        <w:pStyle w:val="Akapitzlist"/>
        <w:numPr>
          <w:ilvl w:val="1"/>
          <w:numId w:val="172"/>
        </w:numPr>
        <w:spacing w:line="276" w:lineRule="auto"/>
        <w:jc w:val="both"/>
        <w:rPr>
          <w:rFonts w:eastAsia="Arial Unicode MS"/>
          <w:kern w:val="0"/>
          <w:szCs w:val="22"/>
          <w:lang w:eastAsia="en-US"/>
        </w:rPr>
      </w:pPr>
      <w:r w:rsidRPr="00AC153C">
        <w:rPr>
          <w:rFonts w:eastAsia="Arial Unicode MS"/>
          <w:kern w:val="0"/>
          <w:szCs w:val="22"/>
          <w:lang w:eastAsia="en-US"/>
        </w:rPr>
        <w:t xml:space="preserve">Przedmiotem zamówienia jest przebudowa i remont dróg gminnych o łącznej długości 7178 </w:t>
      </w:r>
      <w:proofErr w:type="spellStart"/>
      <w:r w:rsidRPr="00AC153C">
        <w:rPr>
          <w:rFonts w:eastAsia="Arial Unicode MS"/>
          <w:kern w:val="0"/>
          <w:szCs w:val="22"/>
          <w:lang w:eastAsia="en-US"/>
        </w:rPr>
        <w:t>mb</w:t>
      </w:r>
      <w:proofErr w:type="spellEnd"/>
      <w:r w:rsidRPr="00AC153C">
        <w:rPr>
          <w:rFonts w:eastAsia="Arial Unicode MS"/>
          <w:kern w:val="0"/>
          <w:szCs w:val="22"/>
          <w:lang w:eastAsia="en-US"/>
        </w:rPr>
        <w:t xml:space="preserve"> i szerokości jezdni od 2,5 do 4,5 m:</w:t>
      </w:r>
    </w:p>
    <w:p w14:paraId="5053761F"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132 i  368 w m. Rzuchów</w:t>
      </w:r>
      <w:r>
        <w:rPr>
          <w:rFonts w:eastAsia="Arial Unicode MS"/>
        </w:rPr>
        <w:t>,</w:t>
      </w:r>
    </w:p>
    <w:p w14:paraId="2CE757C8"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Remont drogi na dz. nr ew. 942 w m. Gwizdów</w:t>
      </w:r>
      <w:r>
        <w:rPr>
          <w:rFonts w:eastAsia="Arial Unicode MS"/>
        </w:rPr>
        <w:t>,</w:t>
      </w:r>
    </w:p>
    <w:p w14:paraId="421F694D"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876 w m. Gwizdów</w:t>
      </w:r>
      <w:r>
        <w:rPr>
          <w:rFonts w:eastAsia="Arial Unicode MS"/>
        </w:rPr>
        <w:t>,</w:t>
      </w:r>
    </w:p>
    <w:p w14:paraId="4A177A0D"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Remont drogi na dz. nr ew. 616 w m. Gwizdów</w:t>
      </w:r>
      <w:r>
        <w:rPr>
          <w:rFonts w:eastAsia="Arial Unicode MS"/>
        </w:rPr>
        <w:t>,</w:t>
      </w:r>
    </w:p>
    <w:p w14:paraId="01B21EB7"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859 w m. Gwizdów</w:t>
      </w:r>
      <w:r>
        <w:rPr>
          <w:rFonts w:eastAsia="Arial Unicode MS"/>
        </w:rPr>
        <w:t>,</w:t>
      </w:r>
    </w:p>
    <w:p w14:paraId="29510BBA"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Remont drogi na dz. nr ew. 769 w m. Gwizdów</w:t>
      </w:r>
      <w:r>
        <w:rPr>
          <w:rFonts w:eastAsia="Arial Unicode MS"/>
        </w:rPr>
        <w:t>,</w:t>
      </w:r>
    </w:p>
    <w:p w14:paraId="253BAFB9"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627 w m. Gwizdów</w:t>
      </w:r>
      <w:r>
        <w:rPr>
          <w:rFonts w:eastAsia="Arial Unicode MS"/>
        </w:rPr>
        <w:t>,</w:t>
      </w:r>
    </w:p>
    <w:p w14:paraId="7DD10BD1"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Remont drogi na dz. nr ew. 337 i 166 w m. Biedaczów</w:t>
      </w:r>
      <w:r>
        <w:rPr>
          <w:rFonts w:eastAsia="Arial Unicode MS"/>
        </w:rPr>
        <w:t>,</w:t>
      </w:r>
    </w:p>
    <w:p w14:paraId="57BF594B"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lastRenderedPageBreak/>
        <w:t>Przebudowa drogi na dz. nr ew. 297 w m. Biedaczów</w:t>
      </w:r>
      <w:r>
        <w:rPr>
          <w:rFonts w:eastAsia="Arial Unicode MS"/>
        </w:rPr>
        <w:t>,</w:t>
      </w:r>
    </w:p>
    <w:p w14:paraId="62D18290"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Remont drogi na dz. nr ew. 875/25, 875/25, 800/2, 771/2, 776/2, 779/2, 780/2, 778/2, 750/12, 750/9, 749/2 w m. Biedaczów oraz 2816 w m. Giedlarowa</w:t>
      </w:r>
      <w:r>
        <w:rPr>
          <w:rFonts w:eastAsia="Arial Unicode MS"/>
        </w:rPr>
        <w:t>,</w:t>
      </w:r>
    </w:p>
    <w:p w14:paraId="1A8AB2DE"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2816 w m. Giedlarowa</w:t>
      </w:r>
      <w:r>
        <w:rPr>
          <w:rFonts w:eastAsia="Arial Unicode MS"/>
        </w:rPr>
        <w:t>,</w:t>
      </w:r>
    </w:p>
    <w:p w14:paraId="55FCBF58"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2816 w m. Wierzawice</w:t>
      </w:r>
      <w:r>
        <w:rPr>
          <w:rFonts w:eastAsia="Arial Unicode MS"/>
        </w:rPr>
        <w:t>,</w:t>
      </w:r>
    </w:p>
    <w:p w14:paraId="5C4584DC"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336 w m. Wierzawice</w:t>
      </w:r>
      <w:r>
        <w:rPr>
          <w:rFonts w:eastAsia="Arial Unicode MS"/>
        </w:rPr>
        <w:t>,</w:t>
      </w:r>
    </w:p>
    <w:p w14:paraId="7206C95B"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48 i 49/1 w m. Wierzawice</w:t>
      </w:r>
      <w:r>
        <w:rPr>
          <w:rFonts w:eastAsia="Arial Unicode MS"/>
        </w:rPr>
        <w:t>,</w:t>
      </w:r>
    </w:p>
    <w:p w14:paraId="0967954F"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307 w m. Wierzawice</w:t>
      </w:r>
      <w:r>
        <w:rPr>
          <w:rFonts w:eastAsia="Arial Unicode MS"/>
        </w:rPr>
        <w:t>,</w:t>
      </w:r>
    </w:p>
    <w:p w14:paraId="65D7A4E1"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432 w m. Wierzawice</w:t>
      </w:r>
      <w:r>
        <w:rPr>
          <w:rFonts w:eastAsia="Arial Unicode MS"/>
        </w:rPr>
        <w:t>,</w:t>
      </w:r>
    </w:p>
    <w:p w14:paraId="1CDD39E3"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gminnej w miejscowości Wierzawice od ulicy Jarosławskiej do ulicy - Szymanowskiego w Leżajsku wraz z drogą zlokalizowaną na działce nr. ew. 4099/3 w</w:t>
      </w:r>
      <w:r>
        <w:rPr>
          <w:rFonts w:eastAsia="Arial Unicode MS"/>
        </w:rPr>
        <w:t> </w:t>
      </w:r>
      <w:r w:rsidRPr="00E42EC9">
        <w:rPr>
          <w:rFonts w:eastAsia="Arial Unicode MS"/>
        </w:rPr>
        <w:t>miejscowości Wierzawice wraz z przebudową i zabezpieczeniem istniejących sieci i</w:t>
      </w:r>
      <w:r>
        <w:rPr>
          <w:rFonts w:eastAsia="Arial Unicode MS"/>
        </w:rPr>
        <w:t> </w:t>
      </w:r>
      <w:r w:rsidRPr="00E42EC9">
        <w:rPr>
          <w:rFonts w:eastAsia="Arial Unicode MS"/>
        </w:rPr>
        <w:t>przyłączy gazu niskiego i średniego ciśnienia</w:t>
      </w:r>
      <w:r>
        <w:rPr>
          <w:rFonts w:eastAsia="Arial Unicode MS"/>
        </w:rPr>
        <w:t>,</w:t>
      </w:r>
    </w:p>
    <w:p w14:paraId="6E026D63"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1509 w m. Dębno</w:t>
      </w:r>
      <w:r>
        <w:rPr>
          <w:rFonts w:eastAsia="Arial Unicode MS"/>
        </w:rPr>
        <w:t>,</w:t>
      </w:r>
    </w:p>
    <w:p w14:paraId="6E2B6A72"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1859 w m. Dębno</w:t>
      </w:r>
      <w:r>
        <w:rPr>
          <w:rFonts w:eastAsia="Arial Unicode MS"/>
        </w:rPr>
        <w:t>,</w:t>
      </w:r>
    </w:p>
    <w:p w14:paraId="129F7E72"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1533 w m. Dębno</w:t>
      </w:r>
      <w:r>
        <w:rPr>
          <w:rFonts w:eastAsia="Arial Unicode MS"/>
        </w:rPr>
        <w:t>,</w:t>
      </w:r>
    </w:p>
    <w:p w14:paraId="0BC2859A"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789/2 w m. Dębno</w:t>
      </w:r>
      <w:r>
        <w:rPr>
          <w:rFonts w:eastAsia="Arial Unicode MS"/>
        </w:rPr>
        <w:t>,</w:t>
      </w:r>
    </w:p>
    <w:p w14:paraId="408C2289" w14:textId="77777777" w:rsidR="000621D1" w:rsidRPr="00E42EC9" w:rsidRDefault="000621D1" w:rsidP="000621D1">
      <w:pPr>
        <w:pStyle w:val="Akapitzlist"/>
        <w:numPr>
          <w:ilvl w:val="0"/>
          <w:numId w:val="121"/>
        </w:numPr>
        <w:spacing w:line="276" w:lineRule="auto"/>
        <w:jc w:val="both"/>
        <w:rPr>
          <w:rFonts w:eastAsia="Arial Unicode MS"/>
        </w:rPr>
      </w:pPr>
      <w:r w:rsidRPr="00E42EC9">
        <w:rPr>
          <w:rFonts w:eastAsia="Arial Unicode MS"/>
        </w:rPr>
        <w:t>Przebudowa drogi na dz. nr ew. 1777 w m. Dębno</w:t>
      </w:r>
      <w:r>
        <w:rPr>
          <w:rFonts w:eastAsia="Arial Unicode MS"/>
        </w:rPr>
        <w:t>,</w:t>
      </w:r>
    </w:p>
    <w:p w14:paraId="418C6715" w14:textId="77777777" w:rsidR="00EA2F16" w:rsidRPr="005479C6" w:rsidRDefault="00EA2F16" w:rsidP="00CE22C8">
      <w:pPr>
        <w:pStyle w:val="Akapitzlist"/>
        <w:numPr>
          <w:ilvl w:val="1"/>
          <w:numId w:val="172"/>
        </w:numPr>
        <w:spacing w:line="276" w:lineRule="auto"/>
        <w:jc w:val="both"/>
      </w:pPr>
      <w:r>
        <w:t>Z</w:t>
      </w:r>
      <w:r w:rsidRPr="005479C6">
        <w:t>akres robót obejmuje:</w:t>
      </w:r>
    </w:p>
    <w:p w14:paraId="69CDC55D" w14:textId="77777777" w:rsidR="00C543B3" w:rsidRPr="007F3056" w:rsidRDefault="00C543B3" w:rsidP="00C543B3">
      <w:pPr>
        <w:pStyle w:val="Akapitzlist"/>
        <w:numPr>
          <w:ilvl w:val="0"/>
          <w:numId w:val="121"/>
        </w:numPr>
        <w:spacing w:line="276" w:lineRule="auto"/>
        <w:jc w:val="both"/>
        <w:rPr>
          <w:rFonts w:eastAsia="Arial Unicode MS"/>
        </w:rPr>
      </w:pPr>
      <w:r w:rsidRPr="007F3056">
        <w:rPr>
          <w:rFonts w:eastAsia="Arial Unicode MS"/>
        </w:rPr>
        <w:t>rozebranie istniejących nawierzchni (korytowanie) na głębokość 20</w:t>
      </w:r>
      <w:r>
        <w:rPr>
          <w:rFonts w:eastAsia="Arial Unicode MS"/>
        </w:rPr>
        <w:t xml:space="preserve"> </w:t>
      </w:r>
      <w:r w:rsidRPr="007F3056">
        <w:rPr>
          <w:rFonts w:eastAsia="Arial Unicode MS"/>
        </w:rPr>
        <w:t>cm,</w:t>
      </w:r>
    </w:p>
    <w:p w14:paraId="16196B69" w14:textId="77777777" w:rsidR="00C543B3" w:rsidRPr="007F3056" w:rsidRDefault="00C543B3" w:rsidP="00C543B3">
      <w:pPr>
        <w:pStyle w:val="Akapitzlist"/>
        <w:numPr>
          <w:ilvl w:val="0"/>
          <w:numId w:val="121"/>
        </w:numPr>
        <w:spacing w:line="276" w:lineRule="auto"/>
        <w:jc w:val="both"/>
        <w:rPr>
          <w:rFonts w:eastAsia="Arial Unicode MS"/>
        </w:rPr>
      </w:pPr>
      <w:r w:rsidRPr="007F3056">
        <w:rPr>
          <w:rFonts w:eastAsia="Arial Unicode MS"/>
        </w:rPr>
        <w:t>zabezpieczenie istniejącej sieci gazowej stalowymi rurami dwudzielnymi,</w:t>
      </w:r>
    </w:p>
    <w:p w14:paraId="683A60D3" w14:textId="77777777" w:rsidR="00C543B3" w:rsidRPr="007F3056" w:rsidRDefault="00C543B3" w:rsidP="00C543B3">
      <w:pPr>
        <w:pStyle w:val="Akapitzlist"/>
        <w:numPr>
          <w:ilvl w:val="0"/>
          <w:numId w:val="121"/>
        </w:numPr>
        <w:spacing w:line="276" w:lineRule="auto"/>
        <w:jc w:val="both"/>
        <w:rPr>
          <w:rFonts w:eastAsia="Arial Unicode MS"/>
        </w:rPr>
      </w:pPr>
      <w:r w:rsidRPr="007F3056">
        <w:rPr>
          <w:rFonts w:eastAsia="Arial Unicode MS"/>
        </w:rPr>
        <w:t>zabezpieczenie gazociągu kopalnianego betonowymi płytami drogowymi,</w:t>
      </w:r>
    </w:p>
    <w:p w14:paraId="22A17C02" w14:textId="77777777" w:rsidR="00C543B3" w:rsidRPr="007F3056" w:rsidRDefault="00C543B3" w:rsidP="00C543B3">
      <w:pPr>
        <w:pStyle w:val="Akapitzlist"/>
        <w:numPr>
          <w:ilvl w:val="0"/>
          <w:numId w:val="121"/>
        </w:numPr>
        <w:spacing w:line="276" w:lineRule="auto"/>
        <w:jc w:val="both"/>
        <w:rPr>
          <w:rFonts w:eastAsia="Arial Unicode MS"/>
        </w:rPr>
      </w:pPr>
      <w:r w:rsidRPr="007F3056">
        <w:rPr>
          <w:rFonts w:eastAsia="Arial Unicode MS"/>
        </w:rPr>
        <w:t>przebudowa sieci i przyłączy gazu na drogach o nr ew. dz. 1859 w miejscowości Dębno, 297 w miejscowości Biedaczów w systemie ,,zaprojektuj i wybuduj”,</w:t>
      </w:r>
    </w:p>
    <w:p w14:paraId="281F2E26" w14:textId="77777777" w:rsidR="00C543B3" w:rsidRPr="007F3056" w:rsidRDefault="00C543B3" w:rsidP="00C543B3">
      <w:pPr>
        <w:pStyle w:val="Akapitzlist"/>
        <w:numPr>
          <w:ilvl w:val="0"/>
          <w:numId w:val="121"/>
        </w:numPr>
        <w:spacing w:line="276" w:lineRule="auto"/>
        <w:jc w:val="both"/>
        <w:rPr>
          <w:rFonts w:eastAsia="Arial Unicode MS"/>
        </w:rPr>
      </w:pPr>
      <w:r w:rsidRPr="007F3056">
        <w:rPr>
          <w:rFonts w:eastAsia="Arial Unicode MS"/>
        </w:rPr>
        <w:t>wykonanie podbudowy z tłucznia kamiennego grubości 20</w:t>
      </w:r>
      <w:r>
        <w:rPr>
          <w:rFonts w:eastAsia="Arial Unicode MS"/>
        </w:rPr>
        <w:t xml:space="preserve"> </w:t>
      </w:r>
      <w:r w:rsidRPr="007F3056">
        <w:rPr>
          <w:rFonts w:eastAsia="Arial Unicode MS"/>
        </w:rPr>
        <w:t>cm,</w:t>
      </w:r>
    </w:p>
    <w:p w14:paraId="4F3A1DFA" w14:textId="77777777" w:rsidR="00C543B3" w:rsidRPr="007F3056" w:rsidRDefault="00C543B3" w:rsidP="00C543B3">
      <w:pPr>
        <w:pStyle w:val="Akapitzlist"/>
        <w:numPr>
          <w:ilvl w:val="0"/>
          <w:numId w:val="121"/>
        </w:numPr>
        <w:spacing w:line="276" w:lineRule="auto"/>
        <w:jc w:val="both"/>
        <w:rPr>
          <w:rFonts w:eastAsia="Arial Unicode MS"/>
        </w:rPr>
      </w:pPr>
      <w:r w:rsidRPr="007F3056">
        <w:rPr>
          <w:rFonts w:eastAsia="Arial Unicode MS"/>
        </w:rPr>
        <w:t>wykonanie nawierzchni z mieszanek mineralno-bitumicznych, warstwa wiążąca, mieszanka asfaltowa, grubość po zagęszczeniu 4</w:t>
      </w:r>
      <w:r>
        <w:rPr>
          <w:rFonts w:eastAsia="Arial Unicode MS"/>
        </w:rPr>
        <w:t xml:space="preserve"> </w:t>
      </w:r>
      <w:r w:rsidRPr="007F3056">
        <w:rPr>
          <w:rFonts w:eastAsia="Arial Unicode MS"/>
        </w:rPr>
        <w:t>cm,</w:t>
      </w:r>
    </w:p>
    <w:p w14:paraId="039CE62D" w14:textId="77777777" w:rsidR="00C543B3" w:rsidRPr="007F3056" w:rsidRDefault="00C543B3" w:rsidP="00C543B3">
      <w:pPr>
        <w:pStyle w:val="Akapitzlist"/>
        <w:numPr>
          <w:ilvl w:val="0"/>
          <w:numId w:val="121"/>
        </w:numPr>
        <w:spacing w:line="276" w:lineRule="auto"/>
        <w:jc w:val="both"/>
        <w:rPr>
          <w:rFonts w:eastAsia="Arial Unicode MS"/>
        </w:rPr>
      </w:pPr>
      <w:r w:rsidRPr="007F3056">
        <w:rPr>
          <w:rFonts w:eastAsia="Arial Unicode MS"/>
        </w:rPr>
        <w:t>wykonanie nawierzchni z mieszanek mineralno-bitumicznych, warstwa ścieralna, mieszanka asfaltowa, grubość po zagęszczeniu 4</w:t>
      </w:r>
      <w:r>
        <w:rPr>
          <w:rFonts w:eastAsia="Arial Unicode MS"/>
        </w:rPr>
        <w:t xml:space="preserve"> </w:t>
      </w:r>
      <w:r w:rsidRPr="007F3056">
        <w:rPr>
          <w:rFonts w:eastAsia="Arial Unicode MS"/>
        </w:rPr>
        <w:t>cm,</w:t>
      </w:r>
    </w:p>
    <w:p w14:paraId="35370478" w14:textId="77777777" w:rsidR="00C543B3" w:rsidRPr="007F3056" w:rsidRDefault="00C543B3" w:rsidP="00C543B3">
      <w:pPr>
        <w:pStyle w:val="Akapitzlist"/>
        <w:numPr>
          <w:ilvl w:val="0"/>
          <w:numId w:val="121"/>
        </w:numPr>
        <w:spacing w:line="276" w:lineRule="auto"/>
        <w:jc w:val="both"/>
        <w:rPr>
          <w:rFonts w:eastAsia="Arial Unicode MS"/>
        </w:rPr>
      </w:pPr>
      <w:r w:rsidRPr="007F3056">
        <w:rPr>
          <w:rFonts w:eastAsia="Arial Unicode MS"/>
        </w:rPr>
        <w:t>wykonanie nawierzchni z betonowej kostki brukowej grubości 8</w:t>
      </w:r>
      <w:r>
        <w:rPr>
          <w:rFonts w:eastAsia="Arial Unicode MS"/>
        </w:rPr>
        <w:t xml:space="preserve"> </w:t>
      </w:r>
      <w:r w:rsidRPr="007F3056">
        <w:rPr>
          <w:rFonts w:eastAsia="Arial Unicode MS"/>
        </w:rPr>
        <w:t>cm,</w:t>
      </w:r>
    </w:p>
    <w:p w14:paraId="1AB34B4F" w14:textId="77777777" w:rsidR="00C543B3" w:rsidRPr="007F3056" w:rsidRDefault="00C543B3" w:rsidP="00C543B3">
      <w:pPr>
        <w:pStyle w:val="Akapitzlist"/>
        <w:numPr>
          <w:ilvl w:val="0"/>
          <w:numId w:val="121"/>
        </w:numPr>
        <w:spacing w:line="276" w:lineRule="auto"/>
        <w:jc w:val="both"/>
        <w:rPr>
          <w:rFonts w:eastAsia="Arial Unicode MS"/>
        </w:rPr>
      </w:pPr>
      <w:r w:rsidRPr="007F3056">
        <w:rPr>
          <w:rFonts w:eastAsia="Arial Unicode MS"/>
        </w:rPr>
        <w:t>profilowanie i zagęszczanie poboczy z mieszanki kruszywa łamanego szerokości 0,50</w:t>
      </w:r>
      <w:r>
        <w:rPr>
          <w:rFonts w:eastAsia="Arial Unicode MS"/>
        </w:rPr>
        <w:t> </w:t>
      </w:r>
      <w:r w:rsidRPr="007F3056">
        <w:rPr>
          <w:rFonts w:eastAsia="Arial Unicode MS"/>
        </w:rPr>
        <w:t>m,</w:t>
      </w:r>
    </w:p>
    <w:p w14:paraId="6B5CD5C3" w14:textId="77777777" w:rsidR="00C543B3" w:rsidRPr="007F3056" w:rsidRDefault="00C543B3" w:rsidP="00260169">
      <w:pPr>
        <w:pStyle w:val="Akapitzlist"/>
        <w:numPr>
          <w:ilvl w:val="0"/>
          <w:numId w:val="121"/>
        </w:numPr>
        <w:spacing w:line="276" w:lineRule="auto"/>
        <w:ind w:hanging="357"/>
        <w:jc w:val="both"/>
        <w:rPr>
          <w:rFonts w:eastAsia="Arial Unicode MS"/>
        </w:rPr>
      </w:pPr>
      <w:r w:rsidRPr="007F3056">
        <w:rPr>
          <w:rFonts w:eastAsia="Arial Unicode MS"/>
        </w:rPr>
        <w:t>wymiana przepustów pod zjazdami,</w:t>
      </w:r>
    </w:p>
    <w:p w14:paraId="63817F4A" w14:textId="77777777" w:rsidR="00C543B3" w:rsidRPr="007F3056" w:rsidRDefault="00C543B3" w:rsidP="00260169">
      <w:pPr>
        <w:pStyle w:val="Akapitzlist"/>
        <w:numPr>
          <w:ilvl w:val="0"/>
          <w:numId w:val="121"/>
        </w:numPr>
        <w:spacing w:line="276" w:lineRule="auto"/>
        <w:ind w:hanging="357"/>
        <w:jc w:val="both"/>
        <w:rPr>
          <w:rFonts w:eastAsia="Arial Unicode MS"/>
        </w:rPr>
      </w:pPr>
      <w:r w:rsidRPr="007F3056">
        <w:rPr>
          <w:rFonts w:eastAsia="Arial Unicode MS"/>
        </w:rPr>
        <w:t>odmulenie rowów przydrożnych.</w:t>
      </w:r>
    </w:p>
    <w:p w14:paraId="1B09FF9F" w14:textId="77777777" w:rsidR="00EA2F16" w:rsidRPr="00A36A3E" w:rsidRDefault="00EA2F16" w:rsidP="00CE22C8">
      <w:pPr>
        <w:pStyle w:val="Akapitzlist"/>
        <w:numPr>
          <w:ilvl w:val="1"/>
          <w:numId w:val="172"/>
        </w:numPr>
        <w:spacing w:line="276" w:lineRule="auto"/>
        <w:ind w:hanging="357"/>
        <w:jc w:val="both"/>
        <w:rPr>
          <w:rFonts w:eastAsia="Arial Unicode MS"/>
        </w:rPr>
      </w:pPr>
      <w:r w:rsidRPr="00A36A3E">
        <w:rPr>
          <w:rFonts w:eastAsia="Arial Unicode MS"/>
        </w:rPr>
        <w:t>Opisany zakres robót nie wprowadza żadnych barier dostępności dla osób ze szczególnymi potrzebami.</w:t>
      </w:r>
    </w:p>
    <w:p w14:paraId="69A03F24" w14:textId="77777777" w:rsidR="00EA2F16" w:rsidRPr="005221D3" w:rsidRDefault="00EA2F16" w:rsidP="00CE22C8">
      <w:pPr>
        <w:pStyle w:val="Akapitzlist"/>
        <w:numPr>
          <w:ilvl w:val="1"/>
          <w:numId w:val="172"/>
        </w:numPr>
        <w:spacing w:line="276" w:lineRule="auto"/>
        <w:ind w:hanging="357"/>
        <w:jc w:val="both"/>
        <w:rPr>
          <w:rFonts w:eastAsia="Arial Unicode MS"/>
        </w:rPr>
      </w:pPr>
      <w:r w:rsidRPr="005221D3">
        <w:rPr>
          <w:rFonts w:eastAsia="Arial Unicode MS"/>
        </w:rPr>
        <w:t>Integralną część umowy stanowią:</w:t>
      </w:r>
    </w:p>
    <w:p w14:paraId="43A333C0" w14:textId="77777777" w:rsidR="00EA2F16" w:rsidRPr="005221D3" w:rsidRDefault="00EA2F16" w:rsidP="00CE22C8">
      <w:pPr>
        <w:numPr>
          <w:ilvl w:val="0"/>
          <w:numId w:val="173"/>
        </w:numPr>
        <w:suppressAutoHyphens/>
        <w:spacing w:after="0" w:line="276" w:lineRule="auto"/>
        <w:ind w:left="851" w:hanging="357"/>
        <w:contextualSpacing/>
        <w:rPr>
          <w:rFonts w:ascii="Times New Roman" w:hAnsi="Times New Roman" w:cs="Times New Roman"/>
          <w:sz w:val="24"/>
          <w:szCs w:val="24"/>
        </w:rPr>
      </w:pPr>
      <w:r w:rsidRPr="005221D3">
        <w:rPr>
          <w:rFonts w:ascii="Times New Roman" w:hAnsi="Times New Roman" w:cs="Times New Roman"/>
          <w:sz w:val="24"/>
          <w:szCs w:val="24"/>
        </w:rPr>
        <w:t>specyfikacja warunków zamówienia,</w:t>
      </w:r>
    </w:p>
    <w:p w14:paraId="67052743" w14:textId="77777777" w:rsidR="00EA2F16" w:rsidRPr="005221D3" w:rsidRDefault="00EA2F16" w:rsidP="00CE22C8">
      <w:pPr>
        <w:numPr>
          <w:ilvl w:val="0"/>
          <w:numId w:val="173"/>
        </w:numPr>
        <w:suppressAutoHyphens/>
        <w:spacing w:after="0" w:line="276" w:lineRule="auto"/>
        <w:ind w:left="851" w:hanging="357"/>
        <w:contextualSpacing/>
        <w:rPr>
          <w:rFonts w:ascii="Times New Roman" w:hAnsi="Times New Roman" w:cs="Times New Roman"/>
          <w:sz w:val="24"/>
          <w:szCs w:val="24"/>
        </w:rPr>
      </w:pPr>
      <w:r w:rsidRPr="005221D3">
        <w:rPr>
          <w:rFonts w:ascii="Times New Roman" w:hAnsi="Times New Roman" w:cs="Times New Roman"/>
          <w:sz w:val="24"/>
          <w:szCs w:val="24"/>
        </w:rPr>
        <w:t xml:space="preserve">dokumentacja techniczna, </w:t>
      </w:r>
    </w:p>
    <w:p w14:paraId="4BC01F5D" w14:textId="77777777" w:rsidR="00EA2F16" w:rsidRPr="005221D3" w:rsidRDefault="00EA2F16" w:rsidP="00CE22C8">
      <w:pPr>
        <w:numPr>
          <w:ilvl w:val="0"/>
          <w:numId w:val="173"/>
        </w:numPr>
        <w:suppressAutoHyphens/>
        <w:spacing w:after="0" w:line="276" w:lineRule="auto"/>
        <w:ind w:left="851"/>
        <w:contextualSpacing/>
        <w:rPr>
          <w:rFonts w:ascii="Times New Roman" w:hAnsi="Times New Roman" w:cs="Times New Roman"/>
          <w:sz w:val="24"/>
          <w:szCs w:val="24"/>
        </w:rPr>
      </w:pPr>
      <w:r w:rsidRPr="005221D3">
        <w:rPr>
          <w:rFonts w:ascii="Times New Roman" w:hAnsi="Times New Roman" w:cs="Times New Roman"/>
          <w:sz w:val="24"/>
          <w:szCs w:val="24"/>
        </w:rPr>
        <w:t>specyfikacja techniczna wykonania i odbioru robót budowlanych;</w:t>
      </w:r>
    </w:p>
    <w:p w14:paraId="24800D73" w14:textId="77777777" w:rsidR="00EA2F16" w:rsidRDefault="00EA2F16" w:rsidP="00CE22C8">
      <w:pPr>
        <w:numPr>
          <w:ilvl w:val="0"/>
          <w:numId w:val="173"/>
        </w:numPr>
        <w:suppressAutoHyphens/>
        <w:spacing w:after="0" w:line="276" w:lineRule="auto"/>
        <w:ind w:left="851"/>
        <w:contextualSpacing/>
        <w:rPr>
          <w:rFonts w:ascii="Times New Roman" w:hAnsi="Times New Roman" w:cs="Times New Roman"/>
          <w:sz w:val="24"/>
          <w:szCs w:val="24"/>
        </w:rPr>
      </w:pPr>
      <w:r w:rsidRPr="005221D3">
        <w:rPr>
          <w:rFonts w:ascii="Times New Roman" w:hAnsi="Times New Roman" w:cs="Times New Roman"/>
          <w:sz w:val="24"/>
          <w:szCs w:val="24"/>
        </w:rPr>
        <w:t>oferta Wykonawcy.</w:t>
      </w:r>
    </w:p>
    <w:p w14:paraId="178626F3" w14:textId="77777777" w:rsidR="00F46694" w:rsidRDefault="00F46694" w:rsidP="00F46694">
      <w:pPr>
        <w:suppressAutoHyphens/>
        <w:spacing w:after="0" w:line="276" w:lineRule="auto"/>
        <w:contextualSpacing/>
        <w:rPr>
          <w:rFonts w:ascii="Times New Roman" w:hAnsi="Times New Roman" w:cs="Times New Roman"/>
          <w:sz w:val="24"/>
          <w:szCs w:val="24"/>
        </w:rPr>
      </w:pPr>
    </w:p>
    <w:p w14:paraId="239CD22F" w14:textId="77777777" w:rsidR="00F46694" w:rsidRPr="005221D3" w:rsidRDefault="00F46694" w:rsidP="00F46694">
      <w:pPr>
        <w:suppressAutoHyphens/>
        <w:spacing w:after="0" w:line="276" w:lineRule="auto"/>
        <w:contextualSpacing/>
        <w:rPr>
          <w:rFonts w:ascii="Times New Roman" w:hAnsi="Times New Roman" w:cs="Times New Roman"/>
          <w:sz w:val="24"/>
          <w:szCs w:val="24"/>
        </w:rPr>
      </w:pPr>
    </w:p>
    <w:p w14:paraId="5F90C65F" w14:textId="77777777" w:rsidR="00EA2F16" w:rsidRPr="001E6880" w:rsidRDefault="00EA2F16" w:rsidP="00EA2F16">
      <w:pPr>
        <w:pStyle w:val="Nagwek"/>
        <w:tabs>
          <w:tab w:val="left" w:pos="708"/>
        </w:tabs>
        <w:spacing w:line="276" w:lineRule="auto"/>
        <w:contextualSpacing/>
        <w:jc w:val="center"/>
        <w:rPr>
          <w:b/>
        </w:rPr>
      </w:pPr>
    </w:p>
    <w:p w14:paraId="5017234C" w14:textId="77777777" w:rsidR="00EA2F16" w:rsidRPr="00840A7A" w:rsidRDefault="00EA2F16" w:rsidP="00EA2F16">
      <w:pPr>
        <w:pStyle w:val="Nagwek"/>
        <w:tabs>
          <w:tab w:val="left" w:pos="708"/>
        </w:tabs>
        <w:spacing w:line="276" w:lineRule="auto"/>
        <w:contextualSpacing/>
        <w:jc w:val="center"/>
        <w:rPr>
          <w:sz w:val="28"/>
        </w:rPr>
      </w:pPr>
      <w:r w:rsidRPr="001E6880">
        <w:rPr>
          <w:b/>
          <w:sz w:val="28"/>
        </w:rPr>
        <w:lastRenderedPageBreak/>
        <w:t xml:space="preserve"> </w:t>
      </w:r>
      <w:r w:rsidRPr="001E6880">
        <w:rPr>
          <w:b/>
        </w:rPr>
        <w:t>II. Termin wykonania</w:t>
      </w:r>
    </w:p>
    <w:p w14:paraId="22B1ECF5" w14:textId="77777777" w:rsidR="00EA2F16" w:rsidRPr="00840A7A" w:rsidRDefault="00EA2F16" w:rsidP="00EA2F16">
      <w:pPr>
        <w:spacing w:after="0" w:line="276" w:lineRule="auto"/>
        <w:contextualSpacing/>
        <w:jc w:val="center"/>
        <w:rPr>
          <w:rFonts w:ascii="Times New Roman" w:hAnsi="Times New Roman" w:cs="Times New Roman"/>
          <w:sz w:val="24"/>
        </w:rPr>
      </w:pPr>
      <w:r w:rsidRPr="00840A7A">
        <w:rPr>
          <w:rFonts w:ascii="Times New Roman" w:hAnsi="Times New Roman" w:cs="Times New Roman"/>
          <w:b/>
          <w:sz w:val="24"/>
        </w:rPr>
        <w:t>§ 2</w:t>
      </w:r>
    </w:p>
    <w:p w14:paraId="1EDC3E62" w14:textId="77777777" w:rsidR="00EA2F16" w:rsidRPr="00840A7A" w:rsidRDefault="00EA2F16" w:rsidP="00CE22C8">
      <w:pPr>
        <w:numPr>
          <w:ilvl w:val="1"/>
          <w:numId w:val="174"/>
        </w:numPr>
        <w:spacing w:after="0" w:line="276" w:lineRule="auto"/>
        <w:contextualSpacing/>
        <w:jc w:val="both"/>
      </w:pPr>
      <w:r w:rsidRPr="00840A7A">
        <w:rPr>
          <w:rFonts w:ascii="Times New Roman" w:hAnsi="Times New Roman" w:cs="Times New Roman"/>
          <w:sz w:val="24"/>
          <w:u w:val="single"/>
        </w:rPr>
        <w:t>Termin zakończenia realizacji zamówienia:</w:t>
      </w:r>
      <w:r w:rsidRPr="00840A7A">
        <w:t xml:space="preserve"> </w:t>
      </w:r>
      <w:r w:rsidRPr="00840A7A">
        <w:rPr>
          <w:rFonts w:ascii="Times New Roman" w:hAnsi="Times New Roman" w:cs="Times New Roman"/>
          <w:b/>
          <w:sz w:val="24"/>
        </w:rPr>
        <w:t>13 miesięcy od dnia zawarcia umowy.</w:t>
      </w:r>
    </w:p>
    <w:p w14:paraId="0252051B" w14:textId="77777777" w:rsidR="00EA2F16" w:rsidRPr="00840A7A" w:rsidRDefault="00EA2F16" w:rsidP="00CE22C8">
      <w:pPr>
        <w:numPr>
          <w:ilvl w:val="1"/>
          <w:numId w:val="174"/>
        </w:numPr>
        <w:spacing w:after="0" w:line="276" w:lineRule="auto"/>
        <w:contextualSpacing/>
        <w:jc w:val="both"/>
        <w:rPr>
          <w:rFonts w:ascii="Times New Roman" w:hAnsi="Times New Roman" w:cs="Times New Roman"/>
          <w:sz w:val="24"/>
        </w:rPr>
      </w:pPr>
      <w:r w:rsidRPr="00840A7A">
        <w:rPr>
          <w:rFonts w:ascii="Times New Roman" w:eastAsia="Arial Unicode MS" w:hAnsi="Times New Roman" w:cs="Times New Roman"/>
          <w:sz w:val="24"/>
        </w:rPr>
        <w:t>Termin</w:t>
      </w:r>
      <w:r w:rsidRPr="00840A7A">
        <w:rPr>
          <w:rFonts w:ascii="Times New Roman" w:hAnsi="Times New Roman" w:cs="Times New Roman"/>
          <w:sz w:val="24"/>
        </w:rPr>
        <w:t xml:space="preserve"> oznaczony w miesiącach kończy się z upływem dnia, który datą odpowiada początkowemu dniowi terminu, a gdyby takiego dnia w ostatnim miesiącu nie było - w ostatnim dniu tego miesiąca.</w:t>
      </w:r>
    </w:p>
    <w:p w14:paraId="1F9A8592" w14:textId="77777777" w:rsidR="00EA2F16" w:rsidRPr="00840A7A" w:rsidRDefault="00EA2F16" w:rsidP="00CE22C8">
      <w:pPr>
        <w:numPr>
          <w:ilvl w:val="1"/>
          <w:numId w:val="174"/>
        </w:numPr>
        <w:spacing w:after="0" w:line="276" w:lineRule="auto"/>
        <w:contextualSpacing/>
        <w:jc w:val="both"/>
        <w:rPr>
          <w:rFonts w:ascii="Times New Roman" w:hAnsi="Times New Roman" w:cs="Times New Roman"/>
          <w:sz w:val="24"/>
          <w:szCs w:val="24"/>
        </w:rPr>
      </w:pPr>
      <w:r w:rsidRPr="00840A7A">
        <w:rPr>
          <w:rFonts w:ascii="Times New Roman" w:hAnsi="Times New Roman" w:cs="Times New Roman"/>
          <w:sz w:val="24"/>
          <w:szCs w:val="24"/>
        </w:rPr>
        <w:t>Zamawiający przekaże Wykonawcy plac budowy w terminie 7 dni od daty zawarcia umowy.</w:t>
      </w:r>
    </w:p>
    <w:p w14:paraId="060304B1" w14:textId="77777777" w:rsidR="00EA2F16" w:rsidRPr="00F025B5" w:rsidRDefault="00EA2F16" w:rsidP="00CE22C8">
      <w:pPr>
        <w:numPr>
          <w:ilvl w:val="1"/>
          <w:numId w:val="174"/>
        </w:numPr>
        <w:spacing w:after="0" w:line="276" w:lineRule="auto"/>
        <w:contextualSpacing/>
        <w:jc w:val="both"/>
        <w:rPr>
          <w:rFonts w:ascii="Times New Roman" w:hAnsi="Times New Roman" w:cs="Times New Roman"/>
          <w:sz w:val="24"/>
        </w:rPr>
      </w:pPr>
      <w:r w:rsidRPr="00F025B5">
        <w:rPr>
          <w:rFonts w:ascii="Times New Roman" w:hAnsi="Times New Roman" w:cs="Times New Roman"/>
          <w:sz w:val="24"/>
          <w:szCs w:val="24"/>
        </w:rPr>
        <w:t>Zamawiający</w:t>
      </w:r>
      <w:r w:rsidRPr="00F025B5">
        <w:rPr>
          <w:rFonts w:ascii="Times New Roman" w:hAnsi="Times New Roman" w:cs="Times New Roman"/>
          <w:sz w:val="24"/>
        </w:rPr>
        <w:t xml:space="preserve"> wyznacza następujące terminy odbiorów częściowych:</w:t>
      </w:r>
    </w:p>
    <w:p w14:paraId="3CD7ABD4" w14:textId="7F4F6415" w:rsidR="00EA2F16" w:rsidRPr="00F46694" w:rsidRDefault="00EA2F16" w:rsidP="00F46694">
      <w:pPr>
        <w:widowControl w:val="0"/>
        <w:numPr>
          <w:ilvl w:val="0"/>
          <w:numId w:val="211"/>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F46694">
        <w:rPr>
          <w:rFonts w:ascii="Times New Roman" w:eastAsia="Lucida Sans Unicode" w:hAnsi="Times New Roman" w:cs="Times New Roman"/>
          <w:kern w:val="1"/>
          <w:sz w:val="24"/>
          <w:szCs w:val="24"/>
          <w:lang w:eastAsia="zh-CN"/>
        </w:rPr>
        <w:t xml:space="preserve">Etap I – obejmujący wykonanie przedmiotu umowy w terminie 5 miesięcy od dnia podpisania umowy. Zamawiający wymaga, aby w ramach etapu I Wykonawca wykonał zakres robót o wartości do </w:t>
      </w:r>
      <w:r w:rsidR="00F46694" w:rsidRPr="00F46694">
        <w:rPr>
          <w:rFonts w:ascii="Times New Roman" w:eastAsia="Lucida Sans Unicode" w:hAnsi="Times New Roman" w:cs="Times New Roman"/>
          <w:kern w:val="1"/>
          <w:sz w:val="24"/>
          <w:szCs w:val="24"/>
          <w:lang w:eastAsia="zh-CN"/>
        </w:rPr>
        <w:t>20-</w:t>
      </w:r>
      <w:r w:rsidRPr="00F46694">
        <w:rPr>
          <w:rFonts w:ascii="Times New Roman" w:eastAsia="Lucida Sans Unicode" w:hAnsi="Times New Roman" w:cs="Times New Roman"/>
          <w:kern w:val="1"/>
          <w:sz w:val="24"/>
          <w:szCs w:val="24"/>
          <w:lang w:eastAsia="zh-CN"/>
        </w:rPr>
        <w:t>25% wartości umowy,</w:t>
      </w:r>
    </w:p>
    <w:p w14:paraId="38E7C054" w14:textId="2DB145B4" w:rsidR="00EA2F16" w:rsidRPr="00F46694" w:rsidRDefault="00EA2F16" w:rsidP="00F46694">
      <w:pPr>
        <w:widowControl w:val="0"/>
        <w:numPr>
          <w:ilvl w:val="0"/>
          <w:numId w:val="211"/>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F46694">
        <w:rPr>
          <w:rFonts w:ascii="Times New Roman" w:eastAsia="Lucida Sans Unicode" w:hAnsi="Times New Roman" w:cs="Times New Roman"/>
          <w:kern w:val="1"/>
          <w:sz w:val="24"/>
          <w:szCs w:val="24"/>
          <w:lang w:eastAsia="zh-CN"/>
        </w:rPr>
        <w:t xml:space="preserve">Etap II – obejmujący wykonanie przedmiotu umowy w terminie 9 miesięcy od dnia podpisania umowy. Zamawiający wymaga, aby w ramach etapu II Wykonawca zrealizował zakres robót o wartości do </w:t>
      </w:r>
      <w:r w:rsidR="00F46694" w:rsidRPr="00F46694">
        <w:rPr>
          <w:rFonts w:ascii="Times New Roman" w:eastAsia="Lucida Sans Unicode" w:hAnsi="Times New Roman" w:cs="Times New Roman"/>
          <w:kern w:val="1"/>
          <w:sz w:val="24"/>
          <w:szCs w:val="24"/>
          <w:lang w:eastAsia="zh-CN"/>
        </w:rPr>
        <w:t>25-</w:t>
      </w:r>
      <w:r w:rsidRPr="00F46694">
        <w:rPr>
          <w:rFonts w:ascii="Times New Roman" w:eastAsia="Lucida Sans Unicode" w:hAnsi="Times New Roman" w:cs="Times New Roman"/>
          <w:kern w:val="1"/>
          <w:sz w:val="24"/>
          <w:szCs w:val="24"/>
          <w:lang w:eastAsia="zh-CN"/>
        </w:rPr>
        <w:t>30% wartości umowy,</w:t>
      </w:r>
    </w:p>
    <w:p w14:paraId="2DCA27F7" w14:textId="77777777" w:rsidR="00EA2F16" w:rsidRPr="009C069A" w:rsidRDefault="00EA2F16" w:rsidP="00F46694">
      <w:pPr>
        <w:widowControl w:val="0"/>
        <w:numPr>
          <w:ilvl w:val="0"/>
          <w:numId w:val="211"/>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F46694">
        <w:rPr>
          <w:rFonts w:ascii="Times New Roman" w:eastAsia="Lucida Sans Unicode" w:hAnsi="Times New Roman" w:cs="Times New Roman"/>
          <w:kern w:val="1"/>
          <w:sz w:val="24"/>
          <w:szCs w:val="24"/>
          <w:lang w:eastAsia="zh-CN"/>
        </w:rPr>
        <w:t xml:space="preserve">Etap III (końcowy)  – obejmujący wykonanie robót w terminie  13 miesięcy od dnia zawarcia umowy. Zamawiający wymaga, aby w ramach etapu III Wykonawca zrealizował pozostały zakres robót </w:t>
      </w:r>
    </w:p>
    <w:p w14:paraId="3F6BF337" w14:textId="353F805F" w:rsidR="00EA2F16" w:rsidRPr="009C069A" w:rsidRDefault="00EA2F16" w:rsidP="00CE22C8">
      <w:pPr>
        <w:numPr>
          <w:ilvl w:val="1"/>
          <w:numId w:val="174"/>
        </w:numPr>
        <w:spacing w:after="0" w:line="276" w:lineRule="auto"/>
        <w:contextualSpacing/>
        <w:jc w:val="both"/>
        <w:rPr>
          <w:rFonts w:ascii="Times New Roman" w:hAnsi="Times New Roman" w:cs="Times New Roman"/>
          <w:sz w:val="24"/>
        </w:rPr>
      </w:pPr>
      <w:r w:rsidRPr="009C069A">
        <w:rPr>
          <w:rFonts w:ascii="Times New Roman" w:hAnsi="Times New Roman" w:cs="Times New Roman"/>
          <w:sz w:val="24"/>
          <w:szCs w:val="24"/>
        </w:rPr>
        <w:t xml:space="preserve">Wykonawca zgłosi Zamawiającemu gotowość </w:t>
      </w:r>
      <w:r w:rsidRPr="009C069A">
        <w:rPr>
          <w:rFonts w:ascii="Times New Roman" w:hAnsi="Times New Roman" w:cs="Times New Roman"/>
          <w:sz w:val="24"/>
        </w:rPr>
        <w:t>do odbioru</w:t>
      </w:r>
      <w:r w:rsidRPr="009C069A">
        <w:rPr>
          <w:rFonts w:ascii="Times New Roman" w:hAnsi="Times New Roman" w:cs="Times New Roman"/>
          <w:sz w:val="24"/>
          <w:szCs w:val="24"/>
        </w:rPr>
        <w:t xml:space="preserve"> następnego dnia roboczego po terminie zakończenia danego etapu robót, </w:t>
      </w:r>
      <w:r w:rsidRPr="009C069A">
        <w:rPr>
          <w:rFonts w:ascii="Times New Roman" w:hAnsi="Times New Roman" w:cs="Times New Roman"/>
          <w:sz w:val="24"/>
        </w:rPr>
        <w:t>określonego w ust. 4 poprzez złożenie w siedzibie Zamawiającemu pisma informującego o gotowości do odbioru.</w:t>
      </w:r>
    </w:p>
    <w:p w14:paraId="2B5E5F92" w14:textId="77777777" w:rsidR="00EA2F16" w:rsidRPr="00AB43E3" w:rsidRDefault="00EA2F16" w:rsidP="00CE22C8">
      <w:pPr>
        <w:numPr>
          <w:ilvl w:val="1"/>
          <w:numId w:val="174"/>
        </w:numPr>
        <w:spacing w:after="0" w:line="276" w:lineRule="auto"/>
        <w:contextualSpacing/>
        <w:jc w:val="both"/>
        <w:rPr>
          <w:rFonts w:ascii="Times New Roman" w:hAnsi="Times New Roman" w:cs="Times New Roman"/>
          <w:color w:val="FF0000"/>
          <w:sz w:val="24"/>
        </w:rPr>
      </w:pPr>
      <w:r w:rsidRPr="009C069A">
        <w:rPr>
          <w:rFonts w:ascii="Times New Roman" w:hAnsi="Times New Roman" w:cs="Times New Roman"/>
          <w:sz w:val="24"/>
        </w:rPr>
        <w:t xml:space="preserve">W </w:t>
      </w:r>
      <w:r w:rsidRPr="009C069A">
        <w:rPr>
          <w:rFonts w:ascii="Times New Roman" w:hAnsi="Times New Roman" w:cs="Times New Roman"/>
          <w:sz w:val="24"/>
          <w:szCs w:val="24"/>
        </w:rPr>
        <w:t>przypadku</w:t>
      </w:r>
      <w:r w:rsidRPr="009C069A">
        <w:rPr>
          <w:rFonts w:ascii="Times New Roman" w:hAnsi="Times New Roman" w:cs="Times New Roman"/>
          <w:sz w:val="24"/>
        </w:rPr>
        <w:t xml:space="preserve"> zwłoki w realizacji poszczególnych etapów Zamawiający będzie naliczał kary umowne zgodnie z § 12 ust. 1 niniejszej umowy. Wysokość kar umownych za zwłokę w realizacji zamówienia będzie naliczana od wartości brutto </w:t>
      </w:r>
      <w:r w:rsidRPr="008451F3">
        <w:rPr>
          <w:rFonts w:ascii="Times New Roman" w:hAnsi="Times New Roman" w:cs="Times New Roman"/>
          <w:sz w:val="24"/>
        </w:rPr>
        <w:t>umowy.</w:t>
      </w:r>
    </w:p>
    <w:p w14:paraId="5E852EAB" w14:textId="77777777" w:rsidR="00EA2F16" w:rsidRPr="00AB43E3" w:rsidRDefault="00EA2F16" w:rsidP="00EA2F16">
      <w:pPr>
        <w:spacing w:after="0" w:line="276" w:lineRule="auto"/>
        <w:ind w:left="360"/>
        <w:contextualSpacing/>
        <w:jc w:val="both"/>
        <w:rPr>
          <w:rFonts w:ascii="Times New Roman" w:hAnsi="Times New Roman" w:cs="Times New Roman"/>
          <w:color w:val="FF0000"/>
          <w:sz w:val="24"/>
          <w:szCs w:val="24"/>
        </w:rPr>
      </w:pPr>
    </w:p>
    <w:p w14:paraId="365C2CAA" w14:textId="77777777" w:rsidR="00EA2F16" w:rsidRPr="00F2535E" w:rsidRDefault="00EA2F16" w:rsidP="00EA2F16">
      <w:pPr>
        <w:pStyle w:val="Nagwek"/>
        <w:tabs>
          <w:tab w:val="left" w:pos="708"/>
        </w:tabs>
        <w:spacing w:line="276" w:lineRule="auto"/>
        <w:contextualSpacing/>
        <w:jc w:val="center"/>
      </w:pPr>
      <w:r w:rsidRPr="00F2535E">
        <w:rPr>
          <w:b/>
        </w:rPr>
        <w:t>III. Przedstawiciele stron</w:t>
      </w:r>
    </w:p>
    <w:p w14:paraId="092A47BC" w14:textId="77777777" w:rsidR="00EA2F16" w:rsidRPr="00F2535E" w:rsidRDefault="00EA2F16" w:rsidP="00EA2F16">
      <w:pPr>
        <w:spacing w:after="0" w:line="276" w:lineRule="auto"/>
        <w:contextualSpacing/>
        <w:jc w:val="center"/>
        <w:rPr>
          <w:rFonts w:ascii="Times New Roman" w:hAnsi="Times New Roman" w:cs="Times New Roman"/>
          <w:b/>
          <w:sz w:val="24"/>
        </w:rPr>
      </w:pPr>
      <w:r w:rsidRPr="00F2535E">
        <w:rPr>
          <w:rFonts w:ascii="Times New Roman" w:hAnsi="Times New Roman" w:cs="Times New Roman"/>
          <w:b/>
          <w:sz w:val="24"/>
        </w:rPr>
        <w:t>§ 3</w:t>
      </w:r>
    </w:p>
    <w:p w14:paraId="360E9FD6" w14:textId="77777777" w:rsidR="00EA2F16" w:rsidRPr="00BF7D06" w:rsidRDefault="00EA2F16" w:rsidP="00CE22C8">
      <w:pPr>
        <w:pStyle w:val="Default"/>
        <w:numPr>
          <w:ilvl w:val="0"/>
          <w:numId w:val="175"/>
        </w:numPr>
        <w:suppressAutoHyphens/>
        <w:autoSpaceDN/>
        <w:adjustRightInd/>
        <w:spacing w:line="276" w:lineRule="auto"/>
        <w:ind w:left="426"/>
        <w:contextualSpacing/>
        <w:jc w:val="both"/>
        <w:rPr>
          <w:color w:val="auto"/>
          <w:lang w:eastAsia="zh-CN"/>
        </w:rPr>
      </w:pPr>
      <w:r w:rsidRPr="00F2535E">
        <w:rPr>
          <w:color w:val="auto"/>
        </w:rPr>
        <w:t xml:space="preserve">Przedstawicielem Zamawiającego na budowie są pracownicy upoważnieni przez Zamawiającego ………………………………….., </w:t>
      </w:r>
      <w:r w:rsidRPr="00BF7D06">
        <w:rPr>
          <w:color w:val="auto"/>
        </w:rPr>
        <w:t>a także inspektor nadzoru inwestorskiego ……………………………………………………………………………………………………</w:t>
      </w:r>
    </w:p>
    <w:p w14:paraId="6A16927B" w14:textId="77777777" w:rsidR="00EA2F16" w:rsidRPr="00F2535E" w:rsidRDefault="00EA2F16" w:rsidP="00CE22C8">
      <w:pPr>
        <w:pStyle w:val="Default"/>
        <w:numPr>
          <w:ilvl w:val="0"/>
          <w:numId w:val="175"/>
        </w:numPr>
        <w:suppressAutoHyphens/>
        <w:autoSpaceDN/>
        <w:adjustRightInd/>
        <w:spacing w:line="276" w:lineRule="auto"/>
        <w:ind w:left="426"/>
        <w:contextualSpacing/>
        <w:jc w:val="both"/>
        <w:rPr>
          <w:color w:val="auto"/>
          <w:lang w:eastAsia="zh-CN"/>
        </w:rPr>
      </w:pPr>
      <w:r w:rsidRPr="00BF7D06">
        <w:rPr>
          <w:color w:val="auto"/>
          <w:lang w:eastAsia="zh-CN"/>
        </w:rPr>
        <w:t xml:space="preserve">Przedstawicielem Wykonawcy na budowie jest Kierownik budowy </w:t>
      </w:r>
      <w:r w:rsidRPr="00F2535E">
        <w:rPr>
          <w:color w:val="auto"/>
          <w:lang w:eastAsia="zh-CN"/>
        </w:rPr>
        <w:t xml:space="preserve">w osobie: …………………..………………….., posiadający uprawnienia budowlane nr …………………………………………….…..… </w:t>
      </w:r>
    </w:p>
    <w:p w14:paraId="7EFE6C4B" w14:textId="77777777" w:rsidR="00EA2F16" w:rsidRPr="00F2535E" w:rsidRDefault="00EA2F16" w:rsidP="00CE22C8">
      <w:pPr>
        <w:pStyle w:val="Default"/>
        <w:numPr>
          <w:ilvl w:val="0"/>
          <w:numId w:val="175"/>
        </w:numPr>
        <w:suppressAutoHyphens/>
        <w:autoSpaceDN/>
        <w:adjustRightInd/>
        <w:spacing w:line="276" w:lineRule="auto"/>
        <w:ind w:left="426"/>
        <w:contextualSpacing/>
        <w:jc w:val="both"/>
        <w:rPr>
          <w:color w:val="auto"/>
          <w:lang w:eastAsia="zh-CN"/>
        </w:rPr>
      </w:pPr>
      <w:r w:rsidRPr="00F2535E">
        <w:rPr>
          <w:color w:val="auto"/>
          <w:lang w:eastAsia="zh-CN"/>
        </w:rPr>
        <w:t>Zamawiający dopuszcza zmianę osoby, o której mowa w ust. 2. W przypadku zmiany kierownika budowy, Wykonawca zobowiązany będzie wykazać Zamawiającemu, że proponowana przez niego osoba legitymuje się co najmniej równoważnymi uprawnieniami co osoba, której ta zmiana dotyczy.</w:t>
      </w:r>
    </w:p>
    <w:p w14:paraId="018D83DE" w14:textId="77777777" w:rsidR="00EA2F16" w:rsidRPr="005E088A" w:rsidRDefault="00EA2F16" w:rsidP="00EA2F16">
      <w:pPr>
        <w:spacing w:after="0" w:line="276" w:lineRule="auto"/>
        <w:contextualSpacing/>
        <w:jc w:val="center"/>
        <w:rPr>
          <w:rFonts w:ascii="Times New Roman" w:hAnsi="Times New Roman" w:cs="Times New Roman"/>
          <w:b/>
          <w:sz w:val="24"/>
        </w:rPr>
      </w:pPr>
    </w:p>
    <w:p w14:paraId="2D0890A0" w14:textId="77777777" w:rsidR="00EA2F16" w:rsidRPr="005E088A" w:rsidRDefault="00EA2F16" w:rsidP="00EA2F16">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IV. Obowiązki Zamawiającego</w:t>
      </w:r>
    </w:p>
    <w:p w14:paraId="3CA10DB6" w14:textId="77777777" w:rsidR="00EA2F16" w:rsidRPr="005E088A" w:rsidRDefault="00EA2F16" w:rsidP="00EA2F16">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 4</w:t>
      </w:r>
    </w:p>
    <w:p w14:paraId="0997DE51" w14:textId="77777777" w:rsidR="00EA2F16" w:rsidRPr="005E088A" w:rsidRDefault="00EA2F16" w:rsidP="00EA2F16">
      <w:pPr>
        <w:spacing w:after="0" w:line="276" w:lineRule="auto"/>
        <w:contextualSpacing/>
        <w:rPr>
          <w:rFonts w:ascii="Times New Roman" w:hAnsi="Times New Roman" w:cs="Times New Roman"/>
          <w:sz w:val="24"/>
        </w:rPr>
      </w:pPr>
      <w:r w:rsidRPr="005E088A">
        <w:rPr>
          <w:rFonts w:ascii="Times New Roman" w:hAnsi="Times New Roman" w:cs="Times New Roman"/>
          <w:sz w:val="24"/>
        </w:rPr>
        <w:t>Do obowiązków Zamawiającego należy:</w:t>
      </w:r>
    </w:p>
    <w:p w14:paraId="22388778" w14:textId="77777777" w:rsidR="00EA2F16" w:rsidRPr="005E088A" w:rsidRDefault="00EA2F16" w:rsidP="00CE22C8">
      <w:pPr>
        <w:numPr>
          <w:ilvl w:val="0"/>
          <w:numId w:val="176"/>
        </w:numPr>
        <w:suppressAutoHyphens/>
        <w:spacing w:after="0" w:line="276" w:lineRule="auto"/>
        <w:ind w:left="567"/>
        <w:contextualSpacing/>
        <w:jc w:val="both"/>
        <w:rPr>
          <w:rFonts w:ascii="Times New Roman" w:hAnsi="Times New Roman" w:cs="Times New Roman"/>
          <w:sz w:val="24"/>
        </w:rPr>
      </w:pPr>
      <w:r w:rsidRPr="005E088A">
        <w:rPr>
          <w:rFonts w:ascii="Times New Roman" w:hAnsi="Times New Roman" w:cs="Times New Roman"/>
          <w:sz w:val="24"/>
        </w:rPr>
        <w:t>przekazanie Wykonawcy dokumentów niezbędnych do rozpoczęcia i prowadzenia robót oraz  protokolarne przekazanie placu budowy w terminie do 7 dni od daty zawarcia umowy.</w:t>
      </w:r>
    </w:p>
    <w:p w14:paraId="6DB1C95A" w14:textId="77777777" w:rsidR="00EA2F16" w:rsidRPr="005E088A" w:rsidRDefault="00EA2F16" w:rsidP="00CE22C8">
      <w:pPr>
        <w:numPr>
          <w:ilvl w:val="0"/>
          <w:numId w:val="176"/>
        </w:numPr>
        <w:suppressAutoHyphens/>
        <w:spacing w:after="0" w:line="276" w:lineRule="auto"/>
        <w:ind w:left="567"/>
        <w:contextualSpacing/>
        <w:jc w:val="both"/>
        <w:rPr>
          <w:rFonts w:ascii="Times New Roman" w:hAnsi="Times New Roman" w:cs="Times New Roman"/>
          <w:sz w:val="24"/>
        </w:rPr>
      </w:pPr>
      <w:r w:rsidRPr="005E088A">
        <w:rPr>
          <w:rFonts w:ascii="Times New Roman" w:hAnsi="Times New Roman" w:cs="Times New Roman"/>
          <w:sz w:val="24"/>
        </w:rPr>
        <w:t>protokolarne rozpoczęcie odbioru prawidłowo wykonanych robót w terminie 14 dni od dnia zgłoszenia przez Wykonawcę gotowości do odbioru.</w:t>
      </w:r>
    </w:p>
    <w:p w14:paraId="58867BD4" w14:textId="77777777" w:rsidR="00EA2F16" w:rsidRPr="005E088A" w:rsidRDefault="00EA2F16" w:rsidP="00CE22C8">
      <w:pPr>
        <w:numPr>
          <w:ilvl w:val="0"/>
          <w:numId w:val="176"/>
        </w:numPr>
        <w:suppressAutoHyphens/>
        <w:spacing w:after="0" w:line="276" w:lineRule="auto"/>
        <w:ind w:left="567"/>
        <w:contextualSpacing/>
        <w:jc w:val="both"/>
        <w:rPr>
          <w:rFonts w:ascii="Times New Roman" w:hAnsi="Times New Roman" w:cs="Times New Roman"/>
          <w:sz w:val="24"/>
        </w:rPr>
      </w:pPr>
      <w:r w:rsidRPr="005E088A">
        <w:rPr>
          <w:rFonts w:ascii="Times New Roman" w:hAnsi="Times New Roman" w:cs="Times New Roman"/>
          <w:sz w:val="24"/>
        </w:rPr>
        <w:t>zapłata Wykonawcy wynagrodzenia za wykonane i odebrane roboty.</w:t>
      </w:r>
    </w:p>
    <w:p w14:paraId="3A4950DA" w14:textId="77777777" w:rsidR="00EA2F16" w:rsidRPr="00AB43E3" w:rsidRDefault="00EA2F16" w:rsidP="00EA2F16">
      <w:pPr>
        <w:suppressAutoHyphens/>
        <w:spacing w:after="0" w:line="276" w:lineRule="auto"/>
        <w:ind w:left="426"/>
        <w:contextualSpacing/>
        <w:jc w:val="both"/>
        <w:rPr>
          <w:rFonts w:ascii="Times New Roman" w:hAnsi="Times New Roman" w:cs="Times New Roman"/>
          <w:color w:val="FF0000"/>
          <w:sz w:val="24"/>
        </w:rPr>
      </w:pPr>
    </w:p>
    <w:p w14:paraId="29AF970F" w14:textId="77777777" w:rsidR="00EA2F16" w:rsidRPr="005E088A" w:rsidRDefault="00EA2F16" w:rsidP="00EA2F16">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V. Obowiązki Wykonawcy</w:t>
      </w:r>
    </w:p>
    <w:p w14:paraId="5042E873" w14:textId="77777777" w:rsidR="00EA2F16" w:rsidRPr="005E088A" w:rsidRDefault="00EA2F16" w:rsidP="00EA2F16">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 5</w:t>
      </w:r>
    </w:p>
    <w:p w14:paraId="31DC60FD" w14:textId="77777777" w:rsidR="00EA2F16" w:rsidRPr="00210F94" w:rsidRDefault="00EA2F16" w:rsidP="00CE22C8">
      <w:pPr>
        <w:numPr>
          <w:ilvl w:val="0"/>
          <w:numId w:val="177"/>
        </w:numPr>
        <w:tabs>
          <w:tab w:val="left" w:pos="360"/>
        </w:tabs>
        <w:suppressAutoHyphens/>
        <w:spacing w:after="0" w:line="276" w:lineRule="auto"/>
        <w:ind w:left="426" w:hanging="426"/>
        <w:contextualSpacing/>
        <w:jc w:val="both"/>
        <w:rPr>
          <w:rFonts w:ascii="Times New Roman" w:hAnsi="Times New Roman" w:cs="Times New Roman"/>
          <w:sz w:val="24"/>
        </w:rPr>
      </w:pPr>
      <w:r w:rsidRPr="005E088A">
        <w:rPr>
          <w:rFonts w:ascii="Times New Roman" w:hAnsi="Times New Roman" w:cs="Times New Roman"/>
          <w:sz w:val="24"/>
        </w:rPr>
        <w:t xml:space="preserve">Do </w:t>
      </w:r>
      <w:r w:rsidRPr="00210F94">
        <w:rPr>
          <w:rFonts w:ascii="Times New Roman" w:hAnsi="Times New Roman" w:cs="Times New Roman"/>
          <w:sz w:val="24"/>
        </w:rPr>
        <w:t xml:space="preserve">obowiązków Wykonawcy należy: </w:t>
      </w:r>
    </w:p>
    <w:p w14:paraId="6E81A240" w14:textId="77777777" w:rsidR="00EA2F16" w:rsidRPr="00210F94" w:rsidRDefault="00EA2F16" w:rsidP="00CE22C8">
      <w:pPr>
        <w:pStyle w:val="Akapitzlist"/>
        <w:numPr>
          <w:ilvl w:val="1"/>
          <w:numId w:val="177"/>
        </w:numPr>
        <w:autoSpaceDE w:val="0"/>
        <w:autoSpaceDN w:val="0"/>
        <w:adjustRightInd w:val="0"/>
        <w:spacing w:line="276" w:lineRule="auto"/>
        <w:ind w:left="851"/>
        <w:jc w:val="both"/>
      </w:pPr>
      <w:r w:rsidRPr="00210F94">
        <w:t xml:space="preserve">ponoszenie kosztów utrzymania budowy oraz konserwacji urządzeń obiektów tymczasowych na terenie budowy; </w:t>
      </w:r>
    </w:p>
    <w:p w14:paraId="7E3A5101" w14:textId="77777777" w:rsidR="00EA2F16" w:rsidRPr="00210F94" w:rsidRDefault="00EA2F16" w:rsidP="00CE22C8">
      <w:pPr>
        <w:pStyle w:val="Akapitzlist"/>
        <w:numPr>
          <w:ilvl w:val="1"/>
          <w:numId w:val="177"/>
        </w:numPr>
        <w:autoSpaceDE w:val="0"/>
        <w:autoSpaceDN w:val="0"/>
        <w:adjustRightInd w:val="0"/>
        <w:spacing w:line="276" w:lineRule="auto"/>
        <w:ind w:left="851"/>
        <w:jc w:val="both"/>
      </w:pPr>
      <w:r w:rsidRPr="00210F94">
        <w:t xml:space="preserve">prawidłowe zabezpieczenie mienia wymienionego w protokole przekazania placu budowy; </w:t>
      </w:r>
    </w:p>
    <w:p w14:paraId="1E4298F6" w14:textId="77777777" w:rsidR="00EA2F16" w:rsidRPr="00210F94" w:rsidRDefault="00EA2F16" w:rsidP="00CE22C8">
      <w:pPr>
        <w:pStyle w:val="Akapitzlist"/>
        <w:numPr>
          <w:ilvl w:val="1"/>
          <w:numId w:val="177"/>
        </w:numPr>
        <w:autoSpaceDE w:val="0"/>
        <w:autoSpaceDN w:val="0"/>
        <w:adjustRightInd w:val="0"/>
        <w:spacing w:line="276" w:lineRule="auto"/>
        <w:ind w:left="851"/>
        <w:jc w:val="both"/>
      </w:pPr>
      <w:r w:rsidRPr="00210F94">
        <w:t xml:space="preserve">zabezpieczenie i oznakowanie robót oraz dbanie o stan techniczny i prawidłowość oznakowania terenu robót przez cały okres realizacji zadania; </w:t>
      </w:r>
    </w:p>
    <w:p w14:paraId="7BF2EA1C" w14:textId="77777777" w:rsidR="00EA2F16" w:rsidRPr="00210F94" w:rsidRDefault="00EA2F16" w:rsidP="00CE22C8">
      <w:pPr>
        <w:pStyle w:val="Akapitzlist"/>
        <w:numPr>
          <w:ilvl w:val="1"/>
          <w:numId w:val="177"/>
        </w:numPr>
        <w:autoSpaceDE w:val="0"/>
        <w:autoSpaceDN w:val="0"/>
        <w:adjustRightInd w:val="0"/>
        <w:spacing w:line="276" w:lineRule="auto"/>
        <w:ind w:left="851"/>
        <w:jc w:val="both"/>
      </w:pPr>
      <w:r w:rsidRPr="00210F94">
        <w:t>opracowanie i uzgodnienie organizacji ruchu na czas wykonywania robót, zabezpieczenie i oznakowanie robót, wytyczenie pasa drogowego, wykonanie inwentaryzacji powykonawczej oraz dbanie o stan techniczny i prawidłowość oznakowania terenu robót przez cały okres realizacji zadania;</w:t>
      </w:r>
    </w:p>
    <w:p w14:paraId="310C1EB9" w14:textId="77777777" w:rsidR="00EA2F16" w:rsidRPr="00210F94" w:rsidRDefault="00EA2F16" w:rsidP="00CE22C8">
      <w:pPr>
        <w:pStyle w:val="Akapitzlist"/>
        <w:numPr>
          <w:ilvl w:val="1"/>
          <w:numId w:val="177"/>
        </w:numPr>
        <w:autoSpaceDE w:val="0"/>
        <w:autoSpaceDN w:val="0"/>
        <w:adjustRightInd w:val="0"/>
        <w:spacing w:line="276" w:lineRule="auto"/>
        <w:ind w:left="851"/>
        <w:jc w:val="both"/>
      </w:pPr>
      <w:r w:rsidRPr="00210F94">
        <w:t xml:space="preserve">utrzymywanie terenu budowy w stanie wolnym od przeszkód komunikacyjnych oraz usuwanie i składowanie wszelkich urządzeń pomocniczych, zbędnych materiałów, odpadów i śmieci oraz niepotrzebnych urządzeń prowizorycznych; </w:t>
      </w:r>
    </w:p>
    <w:p w14:paraId="39035E13" w14:textId="77777777" w:rsidR="00EA2F16" w:rsidRPr="00210F94" w:rsidRDefault="00EA2F16" w:rsidP="00CE22C8">
      <w:pPr>
        <w:pStyle w:val="Akapitzlist"/>
        <w:numPr>
          <w:ilvl w:val="1"/>
          <w:numId w:val="177"/>
        </w:numPr>
        <w:autoSpaceDE w:val="0"/>
        <w:autoSpaceDN w:val="0"/>
        <w:adjustRightInd w:val="0"/>
        <w:spacing w:line="276" w:lineRule="auto"/>
        <w:ind w:left="851"/>
        <w:jc w:val="both"/>
      </w:pPr>
      <w:r w:rsidRPr="00210F94">
        <w:t xml:space="preserve">zapewnienie pracownikowi upoważnionemu przez Zamawiającego pełnej dostępności do wykonywanych robót oraz informowania ww. pracownika o gotowości do odbioru robót zanikających; </w:t>
      </w:r>
    </w:p>
    <w:p w14:paraId="513CC196" w14:textId="77777777" w:rsidR="00EA2F16" w:rsidRPr="00210F94" w:rsidRDefault="00EA2F16" w:rsidP="00CE22C8">
      <w:pPr>
        <w:pStyle w:val="Akapitzlist"/>
        <w:numPr>
          <w:ilvl w:val="1"/>
          <w:numId w:val="177"/>
        </w:numPr>
        <w:autoSpaceDE w:val="0"/>
        <w:autoSpaceDN w:val="0"/>
        <w:adjustRightInd w:val="0"/>
        <w:spacing w:line="276" w:lineRule="auto"/>
        <w:ind w:left="851"/>
        <w:jc w:val="both"/>
      </w:pPr>
      <w:r w:rsidRPr="00210F94">
        <w:t xml:space="preserve">wykonanie w ramach wynagrodzenia za przedmiot umowy oznakowania i zabezpieczenia ruchu i robót na czas prowadzenia robót wraz z bieżącym utrzymaniem tego oznakowania i jego likwidacją po zakończeniu robót. W przypadku konieczności kierowania ruchem w trakcie realizacji robót, Wykonawca musi dysponować pracownikami przeszkolonymi zgodnie z obowiązującymi przepisami w tym zakresie, którzy będą mogli dawać sygnały uczestnikom ruchu lub innym osobom znajdującym się na drodze w czasie prowadzenia robót. W takim przypadku Wykonawca przedstawi pracownikowi upoważnionemu przez Zamawiającego stosowne dokumenty potwierdzające wymagane przeszkolenie pracowników Wykonawcy; </w:t>
      </w:r>
    </w:p>
    <w:p w14:paraId="22DB8AA9" w14:textId="77777777" w:rsidR="00EA2F16" w:rsidRPr="00210F94" w:rsidRDefault="00EA2F16" w:rsidP="00CE22C8">
      <w:pPr>
        <w:pStyle w:val="Akapitzlist"/>
        <w:numPr>
          <w:ilvl w:val="1"/>
          <w:numId w:val="177"/>
        </w:numPr>
        <w:autoSpaceDE w:val="0"/>
        <w:autoSpaceDN w:val="0"/>
        <w:adjustRightInd w:val="0"/>
        <w:spacing w:line="276" w:lineRule="auto"/>
        <w:ind w:left="851"/>
        <w:jc w:val="both"/>
      </w:pPr>
      <w:r w:rsidRPr="00210F94">
        <w:t>rejestrowanie w formie wpisów do dziennika budowy przebiegu robót budowlanych oraz wszelkich innych faktów związanych z prowadzonymi robotami;</w:t>
      </w:r>
    </w:p>
    <w:p w14:paraId="5B632FD6" w14:textId="77777777" w:rsidR="00EA2F16" w:rsidRPr="00210F94" w:rsidRDefault="00EA2F16" w:rsidP="00CE22C8">
      <w:pPr>
        <w:pStyle w:val="Akapitzlist"/>
        <w:numPr>
          <w:ilvl w:val="1"/>
          <w:numId w:val="177"/>
        </w:numPr>
        <w:autoSpaceDE w:val="0"/>
        <w:autoSpaceDN w:val="0"/>
        <w:adjustRightInd w:val="0"/>
        <w:spacing w:line="276" w:lineRule="auto"/>
        <w:ind w:left="851"/>
        <w:jc w:val="both"/>
      </w:pPr>
      <w:r w:rsidRPr="00210F94">
        <w:t>uporządkowanie teren budowy po zakończeniu robót i przekazanie go Zamawiającemu w dniu odbioru robót.</w:t>
      </w:r>
    </w:p>
    <w:p w14:paraId="072F18A9" w14:textId="77777777" w:rsidR="00EA2F16" w:rsidRPr="002C596D" w:rsidRDefault="00EA2F16" w:rsidP="00CE22C8">
      <w:pPr>
        <w:numPr>
          <w:ilvl w:val="0"/>
          <w:numId w:val="177"/>
        </w:numPr>
        <w:tabs>
          <w:tab w:val="left" w:pos="426"/>
        </w:tabs>
        <w:suppressAutoHyphens/>
        <w:spacing w:after="0" w:line="276" w:lineRule="auto"/>
        <w:ind w:left="426" w:hanging="426"/>
        <w:contextualSpacing/>
        <w:jc w:val="both"/>
        <w:rPr>
          <w:rFonts w:ascii="Times New Roman" w:hAnsi="Times New Roman" w:cs="Times New Roman"/>
          <w:sz w:val="24"/>
        </w:rPr>
      </w:pPr>
      <w:r w:rsidRPr="00210F94">
        <w:rPr>
          <w:rFonts w:ascii="Times New Roman" w:hAnsi="Times New Roman" w:cs="Times New Roman"/>
          <w:sz w:val="24"/>
        </w:rPr>
        <w:t xml:space="preserve">Wykonawca z obowiązuje się zapewnić bezpieczeństwo na terenie budowy i ponosi odpowiedzialność za ewentualne </w:t>
      </w:r>
      <w:r w:rsidRPr="002C596D">
        <w:rPr>
          <w:rFonts w:ascii="Times New Roman" w:hAnsi="Times New Roman" w:cs="Times New Roman"/>
          <w:sz w:val="24"/>
        </w:rPr>
        <w:t>szkody powstałe w związku z wykonywaniem robót                     w stosunku do osób trzecich.</w:t>
      </w:r>
    </w:p>
    <w:p w14:paraId="34D1BECC" w14:textId="77777777" w:rsidR="00EA2F16" w:rsidRPr="002C596D" w:rsidRDefault="00EA2F16" w:rsidP="00CE22C8">
      <w:pPr>
        <w:numPr>
          <w:ilvl w:val="0"/>
          <w:numId w:val="177"/>
        </w:numPr>
        <w:tabs>
          <w:tab w:val="left" w:pos="426"/>
        </w:tabs>
        <w:suppressAutoHyphens/>
        <w:spacing w:after="0" w:line="276" w:lineRule="auto"/>
        <w:ind w:left="426" w:hanging="426"/>
        <w:contextualSpacing/>
        <w:jc w:val="both"/>
        <w:rPr>
          <w:rFonts w:ascii="Times New Roman" w:hAnsi="Times New Roman" w:cs="Times New Roman"/>
          <w:sz w:val="24"/>
        </w:rPr>
      </w:pPr>
      <w:r w:rsidRPr="002C596D">
        <w:rPr>
          <w:rFonts w:ascii="Times New Roman" w:hAnsi="Times New Roman" w:cs="Times New Roman"/>
          <w:sz w:val="24"/>
        </w:rPr>
        <w:t xml:space="preserve">Wykonawca będzie stosował właściwe materiały i technologie zgodnie z art. 10 ustawy Prawo budowlane oraz zgodnie z normami i w oparciu o zasady określone w art. 30-30b ustawy </w:t>
      </w:r>
      <w:proofErr w:type="spellStart"/>
      <w:r w:rsidRPr="002C596D">
        <w:rPr>
          <w:rFonts w:ascii="Times New Roman" w:hAnsi="Times New Roman" w:cs="Times New Roman"/>
          <w:sz w:val="24"/>
        </w:rPr>
        <w:t>Pzp</w:t>
      </w:r>
      <w:proofErr w:type="spellEnd"/>
      <w:r w:rsidRPr="002C596D">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6D9162CF" w14:textId="77777777" w:rsidR="00EA2F16" w:rsidRPr="005A2404" w:rsidRDefault="00EA2F16" w:rsidP="00CE22C8">
      <w:pPr>
        <w:numPr>
          <w:ilvl w:val="0"/>
          <w:numId w:val="177"/>
        </w:numPr>
        <w:tabs>
          <w:tab w:val="left" w:pos="426"/>
        </w:tabs>
        <w:suppressAutoHyphens/>
        <w:spacing w:after="0" w:line="276" w:lineRule="auto"/>
        <w:ind w:left="426" w:hanging="426"/>
        <w:contextualSpacing/>
        <w:jc w:val="both"/>
        <w:rPr>
          <w:rFonts w:ascii="Times New Roman" w:hAnsi="Times New Roman" w:cs="Times New Roman"/>
          <w:sz w:val="24"/>
        </w:rPr>
      </w:pPr>
      <w:r w:rsidRPr="005A2404">
        <w:rPr>
          <w:rFonts w:ascii="Times New Roman" w:hAnsi="Times New Roman" w:cs="Times New Roman"/>
          <w:sz w:val="24"/>
        </w:rPr>
        <w:t>Wykonawca</w:t>
      </w:r>
      <w:r w:rsidRPr="005A2404">
        <w:rPr>
          <w:rFonts w:ascii="Times New Roman" w:eastAsia="Times New Roman" w:hAnsi="Times New Roman" w:cs="Times New Roman"/>
          <w:sz w:val="24"/>
          <w:szCs w:val="24"/>
          <w:lang w:eastAsia="pl-PL"/>
        </w:rPr>
        <w:t xml:space="preserve"> </w:t>
      </w:r>
      <w:r w:rsidRPr="005A2404">
        <w:rPr>
          <w:rFonts w:ascii="Times New Roman" w:hAnsi="Times New Roman" w:cs="Times New Roman"/>
          <w:sz w:val="24"/>
        </w:rPr>
        <w:t>zobowiązany</w:t>
      </w:r>
      <w:r w:rsidRPr="005A2404">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sidRPr="005A2404">
        <w:rPr>
          <w:rFonts w:ascii="Times New Roman" w:hAnsi="Times New Roman" w:cs="Times New Roman"/>
          <w:sz w:val="24"/>
        </w:rPr>
        <w:t>Koszt złożenia odpadów w miejscu ich unieszkodliwiania ponosi Wykonawca.</w:t>
      </w:r>
    </w:p>
    <w:p w14:paraId="7D88A312" w14:textId="77777777" w:rsidR="00EA2F16" w:rsidRPr="009F080B" w:rsidRDefault="00EA2F16" w:rsidP="00CE22C8">
      <w:pPr>
        <w:numPr>
          <w:ilvl w:val="0"/>
          <w:numId w:val="177"/>
        </w:numPr>
        <w:tabs>
          <w:tab w:val="left" w:pos="426"/>
        </w:tabs>
        <w:suppressAutoHyphens/>
        <w:spacing w:after="0" w:line="276" w:lineRule="auto"/>
        <w:ind w:left="426" w:hanging="426"/>
        <w:contextualSpacing/>
        <w:jc w:val="both"/>
        <w:rPr>
          <w:rFonts w:ascii="Times New Roman" w:hAnsi="Times New Roman" w:cs="Times New Roman"/>
          <w:sz w:val="24"/>
          <w:szCs w:val="24"/>
        </w:rPr>
      </w:pPr>
      <w:r w:rsidRPr="005A2404">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wyrobu budowlanego lub krajowe oceny techniczne wydane </w:t>
      </w:r>
      <w:r w:rsidRPr="005A2404">
        <w:rPr>
          <w:rFonts w:ascii="Times New Roman" w:hAnsi="Times New Roman" w:cs="Times New Roman"/>
          <w:sz w:val="24"/>
        </w:rPr>
        <w:lastRenderedPageBreak/>
        <w:t xml:space="preserve">na podstawie </w:t>
      </w:r>
      <w:r w:rsidRPr="009F080B">
        <w:rPr>
          <w:rFonts w:ascii="Times New Roman" w:hAnsi="Times New Roman" w:cs="Times New Roman"/>
          <w:sz w:val="24"/>
        </w:rPr>
        <w:t xml:space="preserve">ustawy z dnia 16 kwietnia 2004 r. o wyrobach budowlanych na wbudowywane materiały i urządzenia. </w:t>
      </w:r>
    </w:p>
    <w:p w14:paraId="7DE4DDC0" w14:textId="77777777" w:rsidR="00EA2F16" w:rsidRPr="009F080B" w:rsidRDefault="00EA2F16" w:rsidP="00CE22C8">
      <w:pPr>
        <w:numPr>
          <w:ilvl w:val="0"/>
          <w:numId w:val="177"/>
        </w:numPr>
        <w:tabs>
          <w:tab w:val="left" w:pos="426"/>
        </w:tabs>
        <w:suppressAutoHyphens/>
        <w:spacing w:after="0" w:line="276" w:lineRule="auto"/>
        <w:ind w:left="426" w:hanging="426"/>
        <w:contextualSpacing/>
        <w:jc w:val="both"/>
        <w:rPr>
          <w:rFonts w:ascii="Times New Roman" w:hAnsi="Times New Roman" w:cs="Times New Roman"/>
          <w:sz w:val="24"/>
        </w:rPr>
      </w:pPr>
      <w:r w:rsidRPr="009F080B">
        <w:rPr>
          <w:rFonts w:ascii="Times New Roman" w:hAnsi="Times New Roman" w:cs="Times New Roman"/>
          <w:sz w:val="24"/>
        </w:rPr>
        <w:t xml:space="preserve">Po zakończeniu zadania Wykonawca przedstawi Zamawiającemu komplet dokumentów potwierdzających prawidłowe i zgodne z umową oraz warunkami postępowania wykonanie robót zawierający w szczególności kosztorys powykonawczy po cenach jednostkowych zawartych w kosztorysie ofertowym, komplet dokumentów niezbędnych do uzyskania przez Zamawiającego decyzji o pozwoleniu na użytkowanie zrealizowanego zakresu robót. W szczególności będą to: dokumenty potwierdzające dopuszczenie zastosowanych materiałów i urządzeń do stosowania w budownictwie, inwentaryzacja powykonawcza przyjęta do państwowego zasobu geodezyjnego, protokoły badań i sprawdzeń, rysunki ze zmianami, oraz inne dokumenty. </w:t>
      </w:r>
    </w:p>
    <w:p w14:paraId="501C0476" w14:textId="77777777" w:rsidR="00EA2F16" w:rsidRPr="009F080B" w:rsidRDefault="00EA2F16" w:rsidP="00EA2F16">
      <w:pPr>
        <w:tabs>
          <w:tab w:val="left" w:pos="426"/>
        </w:tabs>
        <w:suppressAutoHyphens/>
        <w:spacing w:after="0" w:line="276" w:lineRule="auto"/>
        <w:ind w:left="426"/>
        <w:contextualSpacing/>
        <w:jc w:val="both"/>
        <w:rPr>
          <w:rFonts w:ascii="Times New Roman" w:hAnsi="Times New Roman" w:cs="Times New Roman"/>
          <w:sz w:val="24"/>
        </w:rPr>
      </w:pPr>
    </w:p>
    <w:p w14:paraId="5DE40A7E" w14:textId="77777777" w:rsidR="00EA2F16" w:rsidRPr="00320293" w:rsidRDefault="00EA2F16" w:rsidP="00EA2F16">
      <w:pPr>
        <w:spacing w:after="0" w:line="276" w:lineRule="auto"/>
        <w:contextualSpacing/>
        <w:jc w:val="center"/>
        <w:rPr>
          <w:rFonts w:ascii="Times New Roman" w:hAnsi="Times New Roman" w:cs="Times New Roman"/>
          <w:sz w:val="24"/>
        </w:rPr>
      </w:pPr>
      <w:r w:rsidRPr="00320293">
        <w:rPr>
          <w:rFonts w:ascii="Times New Roman" w:hAnsi="Times New Roman" w:cs="Times New Roman"/>
          <w:b/>
          <w:sz w:val="24"/>
        </w:rPr>
        <w:t>VI. Odbiór końcowy przedmiotu umowy</w:t>
      </w:r>
    </w:p>
    <w:p w14:paraId="107365A2" w14:textId="77777777" w:rsidR="00EA2F16" w:rsidRPr="00320293" w:rsidRDefault="00EA2F16" w:rsidP="00EA2F16">
      <w:pPr>
        <w:spacing w:after="0" w:line="276" w:lineRule="auto"/>
        <w:contextualSpacing/>
        <w:jc w:val="center"/>
        <w:rPr>
          <w:rFonts w:ascii="Times New Roman" w:hAnsi="Times New Roman" w:cs="Times New Roman"/>
          <w:sz w:val="24"/>
        </w:rPr>
      </w:pPr>
      <w:r w:rsidRPr="00320293">
        <w:rPr>
          <w:rFonts w:ascii="Times New Roman" w:hAnsi="Times New Roman" w:cs="Times New Roman"/>
          <w:b/>
          <w:sz w:val="24"/>
        </w:rPr>
        <w:t>§ 6</w:t>
      </w:r>
    </w:p>
    <w:p w14:paraId="360EB3DF" w14:textId="77777777" w:rsidR="00EA2F16" w:rsidRPr="00320293" w:rsidRDefault="00EA2F16" w:rsidP="00CE22C8">
      <w:pPr>
        <w:numPr>
          <w:ilvl w:val="0"/>
          <w:numId w:val="178"/>
        </w:numPr>
        <w:suppressAutoHyphens/>
        <w:spacing w:after="0" w:line="276" w:lineRule="auto"/>
        <w:ind w:left="284" w:hanging="322"/>
        <w:contextualSpacing/>
        <w:jc w:val="both"/>
        <w:rPr>
          <w:rFonts w:ascii="Times New Roman" w:hAnsi="Times New Roman" w:cs="Times New Roman"/>
          <w:sz w:val="24"/>
        </w:rPr>
      </w:pPr>
      <w:r w:rsidRPr="00320293">
        <w:rPr>
          <w:rFonts w:ascii="Times New Roman" w:hAnsi="Times New Roman" w:cs="Times New Roman"/>
          <w:sz w:val="24"/>
        </w:rPr>
        <w:t>Przewiduje się następujące rodzaje odbiorów robót:</w:t>
      </w:r>
    </w:p>
    <w:p w14:paraId="6D173871" w14:textId="77777777" w:rsidR="00EA2F16" w:rsidRDefault="00EA2F16" w:rsidP="00CE22C8">
      <w:pPr>
        <w:numPr>
          <w:ilvl w:val="0"/>
          <w:numId w:val="179"/>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odbiór robót zanikających</w:t>
      </w:r>
      <w:r>
        <w:rPr>
          <w:rFonts w:ascii="Times New Roman" w:hAnsi="Times New Roman" w:cs="Times New Roman"/>
          <w:sz w:val="24"/>
        </w:rPr>
        <w:t>,</w:t>
      </w:r>
    </w:p>
    <w:p w14:paraId="2EDD3D5D" w14:textId="77777777" w:rsidR="00EA2F16" w:rsidRPr="00320293" w:rsidRDefault="00EA2F16" w:rsidP="00CE22C8">
      <w:pPr>
        <w:numPr>
          <w:ilvl w:val="0"/>
          <w:numId w:val="179"/>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 xml:space="preserve">odbiory częściowe robót po </w:t>
      </w:r>
      <w:proofErr w:type="spellStart"/>
      <w:r w:rsidRPr="00320293">
        <w:rPr>
          <w:rFonts w:ascii="Times New Roman" w:hAnsi="Times New Roman" w:cs="Times New Roman"/>
          <w:sz w:val="24"/>
        </w:rPr>
        <w:t>zakończemiu</w:t>
      </w:r>
      <w:proofErr w:type="spellEnd"/>
      <w:r w:rsidRPr="00320293">
        <w:rPr>
          <w:rFonts w:ascii="Times New Roman" w:hAnsi="Times New Roman" w:cs="Times New Roman"/>
          <w:sz w:val="24"/>
        </w:rPr>
        <w:t xml:space="preserve"> etapu I </w:t>
      </w:r>
      <w:proofErr w:type="spellStart"/>
      <w:r w:rsidRPr="00320293">
        <w:rPr>
          <w:rFonts w:ascii="Times New Roman" w:hAnsi="Times New Roman" w:cs="Times New Roman"/>
          <w:sz w:val="24"/>
        </w:rPr>
        <w:t>i</w:t>
      </w:r>
      <w:proofErr w:type="spellEnd"/>
      <w:r w:rsidRPr="00320293">
        <w:rPr>
          <w:rFonts w:ascii="Times New Roman" w:hAnsi="Times New Roman" w:cs="Times New Roman"/>
          <w:sz w:val="24"/>
        </w:rPr>
        <w:t xml:space="preserve"> II dokonane przez Zamawiającego,</w:t>
      </w:r>
    </w:p>
    <w:p w14:paraId="7887EB6E" w14:textId="77777777" w:rsidR="00EA2F16" w:rsidRPr="00320293" w:rsidRDefault="00EA2F16" w:rsidP="00CE22C8">
      <w:pPr>
        <w:numPr>
          <w:ilvl w:val="0"/>
          <w:numId w:val="179"/>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odbiór końcowy po zakończeniu całości zamówienia polegający na ostatecznym sprawdzeniu wykonanych robót zgodnie z umową, w terminie określonym w umowie,</w:t>
      </w:r>
    </w:p>
    <w:p w14:paraId="115FC237" w14:textId="77777777" w:rsidR="00EA2F16" w:rsidRPr="00320293" w:rsidRDefault="00EA2F16" w:rsidP="00CE22C8">
      <w:pPr>
        <w:numPr>
          <w:ilvl w:val="0"/>
          <w:numId w:val="179"/>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odbiór gwarancyjny przed upływem terminu rękojmi dla wykonanych robót,</w:t>
      </w:r>
    </w:p>
    <w:p w14:paraId="21AA7726" w14:textId="77777777" w:rsidR="00EA2F16" w:rsidRPr="00320293" w:rsidRDefault="00EA2F16" w:rsidP="00CE22C8">
      <w:pPr>
        <w:numPr>
          <w:ilvl w:val="0"/>
          <w:numId w:val="179"/>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 xml:space="preserve">odbiór gwarancyjny przed upływem okresu gwarancyjnego dla wykonanych robót, </w:t>
      </w:r>
    </w:p>
    <w:p w14:paraId="23A9A501" w14:textId="77777777" w:rsidR="00EA2F16" w:rsidRPr="00320293" w:rsidRDefault="00EA2F16" w:rsidP="00CE22C8">
      <w:pPr>
        <w:numPr>
          <w:ilvl w:val="0"/>
          <w:numId w:val="179"/>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14:paraId="3E2BD3AE" w14:textId="77777777" w:rsidR="00EA2F16" w:rsidRPr="00320293" w:rsidRDefault="00EA2F16" w:rsidP="00CE22C8">
      <w:pPr>
        <w:numPr>
          <w:ilvl w:val="0"/>
          <w:numId w:val="178"/>
        </w:numPr>
        <w:suppressAutoHyphens/>
        <w:spacing w:after="0" w:line="276" w:lineRule="auto"/>
        <w:ind w:left="284" w:hanging="322"/>
        <w:contextualSpacing/>
        <w:jc w:val="both"/>
        <w:rPr>
          <w:rFonts w:ascii="Times New Roman" w:hAnsi="Times New Roman" w:cs="Times New Roman"/>
          <w:sz w:val="24"/>
        </w:rPr>
      </w:pPr>
      <w:r w:rsidRPr="00320293">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320293">
        <w:rPr>
          <w:rFonts w:ascii="Times New Roman" w:hAnsi="Times New Roman" w:cs="Times New Roman"/>
          <w:sz w:val="24"/>
        </w:rPr>
        <w:t>techniczno</w:t>
      </w:r>
      <w:proofErr w:type="spellEnd"/>
      <w:r w:rsidRPr="00320293">
        <w:rPr>
          <w:rFonts w:ascii="Times New Roman" w:hAnsi="Times New Roman" w:cs="Times New Roman"/>
          <w:sz w:val="24"/>
        </w:rPr>
        <w:t xml:space="preserve"> – budowlanymi, normami i wytycznymi, w stanie kompletnym z punktu widzenia celu, któremu ma służyć. Jeżeli całość robót zostanie zakończona, Wykonawca pisemnie zgłosi Zamawiającemu gotowość do odbioru końcowego wykonanych robót.</w:t>
      </w:r>
    </w:p>
    <w:p w14:paraId="32649C85" w14:textId="77777777" w:rsidR="00EA2F16" w:rsidRPr="00ED1C32" w:rsidRDefault="00EA2F16" w:rsidP="00CE22C8">
      <w:pPr>
        <w:numPr>
          <w:ilvl w:val="0"/>
          <w:numId w:val="178"/>
        </w:numPr>
        <w:suppressAutoHyphens/>
        <w:spacing w:after="0" w:line="276" w:lineRule="auto"/>
        <w:ind w:left="284" w:hanging="322"/>
        <w:contextualSpacing/>
        <w:jc w:val="both"/>
        <w:rPr>
          <w:rFonts w:ascii="Times New Roman" w:hAnsi="Times New Roman" w:cs="Times New Roman"/>
          <w:sz w:val="24"/>
        </w:rPr>
      </w:pPr>
      <w:r w:rsidRPr="00320293">
        <w:rPr>
          <w:rFonts w:ascii="Times New Roman" w:hAnsi="Times New Roman" w:cs="Times New Roman"/>
          <w:sz w:val="24"/>
        </w:rPr>
        <w:t xml:space="preserve">Zamawiający wyznaczy termin i rozpocznie </w:t>
      </w:r>
      <w:r w:rsidRPr="00ED1C32">
        <w:rPr>
          <w:rFonts w:ascii="Times New Roman" w:hAnsi="Times New Roman" w:cs="Times New Roman"/>
          <w:sz w:val="24"/>
        </w:rPr>
        <w:t>odbiór przedmiotu umowy w terminie 14 dni od daty zawiadomienia go o osiągnięciu gotowości do odbioru, zawiadamiając o tym Wykonawcę.</w:t>
      </w:r>
    </w:p>
    <w:p w14:paraId="58D559C8" w14:textId="77777777" w:rsidR="00EA2F16" w:rsidRPr="00ED1C32" w:rsidRDefault="00EA2F16" w:rsidP="00CE22C8">
      <w:pPr>
        <w:numPr>
          <w:ilvl w:val="0"/>
          <w:numId w:val="178"/>
        </w:numPr>
        <w:suppressAutoHyphens/>
        <w:spacing w:after="0" w:line="276" w:lineRule="auto"/>
        <w:ind w:left="284" w:hanging="322"/>
        <w:contextualSpacing/>
        <w:jc w:val="both"/>
        <w:rPr>
          <w:rFonts w:ascii="Times New Roman" w:hAnsi="Times New Roman" w:cs="Times New Roman"/>
          <w:sz w:val="24"/>
        </w:rPr>
      </w:pPr>
      <w:r w:rsidRPr="00ED1C32">
        <w:rPr>
          <w:rFonts w:ascii="Times New Roman" w:hAnsi="Times New Roman" w:cs="Times New Roman"/>
          <w:sz w:val="24"/>
        </w:rPr>
        <w:t>Jeżeli w toku czynności odbioru zostaną stwierdzone wady, to Zamawiającemu przysługują następujące uprawnienia:</w:t>
      </w:r>
    </w:p>
    <w:p w14:paraId="0BE221BB" w14:textId="77777777" w:rsidR="00EA2F16" w:rsidRPr="00ED1C32" w:rsidRDefault="00EA2F16" w:rsidP="00CE22C8">
      <w:pPr>
        <w:pStyle w:val="Akapitzlist"/>
        <w:numPr>
          <w:ilvl w:val="0"/>
          <w:numId w:val="180"/>
        </w:numPr>
        <w:spacing w:line="276" w:lineRule="auto"/>
        <w:jc w:val="both"/>
      </w:pPr>
      <w:r w:rsidRPr="00ED1C32">
        <w:t>jeżeli wady nadają się do usunięcia może odmówić odbioru do czasu usunięcia wad, wyznaczając termin ich usunięcia nie dłuższy niż 14 dni na koszt Wykonawcy, przy możliwości jednoczesnego naliczania kar umownych zgodnie z § 12 ust. 1 lit. a.</w:t>
      </w:r>
    </w:p>
    <w:p w14:paraId="7D34AEC3" w14:textId="77777777" w:rsidR="00EA2F16" w:rsidRPr="00ED1C32" w:rsidRDefault="00EA2F16" w:rsidP="00CE22C8">
      <w:pPr>
        <w:pStyle w:val="Akapitzlist"/>
        <w:numPr>
          <w:ilvl w:val="0"/>
          <w:numId w:val="180"/>
        </w:numPr>
        <w:spacing w:line="276" w:lineRule="auto"/>
        <w:jc w:val="both"/>
      </w:pPr>
      <w:r w:rsidRPr="00ED1C32">
        <w:t>jeżeli wady nie nadają się do usunięcia:</w:t>
      </w:r>
    </w:p>
    <w:p w14:paraId="69217901" w14:textId="77777777" w:rsidR="00EA2F16" w:rsidRPr="00ED1C32" w:rsidRDefault="00EA2F16" w:rsidP="00EA2F16">
      <w:pPr>
        <w:pStyle w:val="Akapitzlist"/>
        <w:numPr>
          <w:ilvl w:val="0"/>
          <w:numId w:val="79"/>
        </w:numPr>
        <w:spacing w:line="276" w:lineRule="auto"/>
        <w:jc w:val="both"/>
        <w:rPr>
          <w:rFonts w:eastAsia="Calibri"/>
        </w:rPr>
      </w:pPr>
      <w:r w:rsidRPr="00ED1C32">
        <w:rPr>
          <w:rFonts w:eastAsia="Calibri"/>
        </w:rPr>
        <w:t>jeżeli nie uniemożliwiają one użytkowania przedmiotu odbioru zgodnie z przeznaczeniem może obniżyć wynagrodzenie o wartość wadliwie wykonanych robót,</w:t>
      </w:r>
      <w:r w:rsidRPr="00ED1C32">
        <w:t xml:space="preserve"> </w:t>
      </w:r>
      <w:r w:rsidRPr="00ED1C32">
        <w:rPr>
          <w:rFonts w:eastAsia="Calibri"/>
        </w:rPr>
        <w:t>wyliczoną wg nośników kosztorysu ofertowego,</w:t>
      </w:r>
    </w:p>
    <w:p w14:paraId="442C1978" w14:textId="77777777" w:rsidR="00EA2F16" w:rsidRPr="00ED1C32" w:rsidRDefault="00EA2F16" w:rsidP="00EA2F16">
      <w:pPr>
        <w:pStyle w:val="Akapitzlist"/>
        <w:numPr>
          <w:ilvl w:val="0"/>
          <w:numId w:val="79"/>
        </w:numPr>
        <w:spacing w:line="276" w:lineRule="auto"/>
        <w:jc w:val="both"/>
        <w:rPr>
          <w:rFonts w:eastAsia="Calibri"/>
        </w:rPr>
      </w:pPr>
      <w:r w:rsidRPr="00ED1C32">
        <w:rPr>
          <w:rFonts w:eastAsia="Calibri"/>
        </w:rPr>
        <w:t>jeżeli uniemożliwiają użytkowanie zgodnie z przeznaczeniem może odstąpić od umowy lub żądać wykonania przedmiotu odbioru po raz drugi na koszt Wykonawcy.</w:t>
      </w:r>
    </w:p>
    <w:p w14:paraId="6AD9DEF7" w14:textId="77777777" w:rsidR="00EA2F16" w:rsidRPr="00ED1C32" w:rsidRDefault="00EA2F16" w:rsidP="00CE22C8">
      <w:pPr>
        <w:numPr>
          <w:ilvl w:val="0"/>
          <w:numId w:val="178"/>
        </w:numPr>
        <w:suppressAutoHyphens/>
        <w:spacing w:after="0" w:line="276" w:lineRule="auto"/>
        <w:ind w:left="284" w:hanging="322"/>
        <w:contextualSpacing/>
        <w:jc w:val="both"/>
        <w:rPr>
          <w:rFonts w:ascii="Times New Roman" w:hAnsi="Times New Roman" w:cs="Times New Roman"/>
          <w:sz w:val="24"/>
        </w:rPr>
      </w:pPr>
      <w:r w:rsidRPr="00ED1C32">
        <w:rPr>
          <w:rFonts w:ascii="Times New Roman" w:hAnsi="Times New Roman" w:cs="Times New Roman"/>
          <w:sz w:val="24"/>
        </w:rPr>
        <w:t xml:space="preserve">Wady, o których mowa w ust. 4 pkt 1 powodują niedokonanie odbioru, a Wykonawca zobowiązany jest usunąć je na własny koszt w ustalonym terminie i ponownie dokonać zgłoszenia </w:t>
      </w:r>
      <w:r w:rsidRPr="00ED1C32">
        <w:rPr>
          <w:rFonts w:ascii="Times New Roman" w:hAnsi="Times New Roman" w:cs="Times New Roman"/>
          <w:sz w:val="24"/>
        </w:rPr>
        <w:lastRenderedPageBreak/>
        <w:t>przedmiotu umowy do odbioru. W takim przypadku Zamawiający zobowiązuje się rozpocząć czynności odbioru w ciągu 14 dni roboczych od daty otrzymania zawiadomienia.</w:t>
      </w:r>
    </w:p>
    <w:p w14:paraId="434BA9C8" w14:textId="77777777" w:rsidR="00EA2F16" w:rsidRPr="00ED1C32" w:rsidRDefault="00EA2F16" w:rsidP="00CE22C8">
      <w:pPr>
        <w:numPr>
          <w:ilvl w:val="0"/>
          <w:numId w:val="178"/>
        </w:numPr>
        <w:suppressAutoHyphens/>
        <w:spacing w:after="0" w:line="276" w:lineRule="auto"/>
        <w:ind w:left="284" w:hanging="322"/>
        <w:contextualSpacing/>
        <w:jc w:val="both"/>
        <w:rPr>
          <w:rFonts w:ascii="Times New Roman" w:hAnsi="Times New Roman" w:cs="Times New Roman"/>
          <w:sz w:val="24"/>
          <w:szCs w:val="24"/>
        </w:rPr>
      </w:pPr>
      <w:r w:rsidRPr="00ED1C32">
        <w:rPr>
          <w:rFonts w:ascii="Times New Roman" w:hAnsi="Times New Roman" w:cs="Times New Roman"/>
          <w:sz w:val="24"/>
        </w:rPr>
        <w:t>Wykonawca</w:t>
      </w:r>
      <w:r w:rsidRPr="00ED1C32">
        <w:rPr>
          <w:rFonts w:ascii="Times New Roman" w:hAnsi="Times New Roman" w:cs="Times New Roman"/>
          <w:sz w:val="24"/>
          <w:szCs w:val="24"/>
        </w:rPr>
        <w:t xml:space="preserve"> do czasu odbioru przedstawi Zamawiającemu komplet dokumentacji niezbędnej do odbioru, który powinien zawierać w szczególności: kosztorys powykonawczy, atesty wbudowanych materiałów, deklaracja zgodności, certyfikaty, inwentaryzację geodezyjną powykonawczą</w:t>
      </w:r>
      <w:r w:rsidRPr="00ED1C32">
        <w:rPr>
          <w:rFonts w:ascii="Times New Roman" w:hAnsi="Times New Roman" w:cs="Times New Roman"/>
          <w:sz w:val="24"/>
        </w:rPr>
        <w:t>, protokoły.</w:t>
      </w:r>
    </w:p>
    <w:p w14:paraId="48BD47D4" w14:textId="77777777" w:rsidR="00EA2F16" w:rsidRPr="00320293" w:rsidRDefault="00EA2F16" w:rsidP="00CE22C8">
      <w:pPr>
        <w:numPr>
          <w:ilvl w:val="0"/>
          <w:numId w:val="178"/>
        </w:numPr>
        <w:suppressAutoHyphens/>
        <w:spacing w:after="0" w:line="276" w:lineRule="auto"/>
        <w:ind w:left="284" w:hanging="322"/>
        <w:contextualSpacing/>
        <w:jc w:val="both"/>
        <w:rPr>
          <w:rFonts w:ascii="Times New Roman" w:hAnsi="Times New Roman" w:cs="Times New Roman"/>
          <w:sz w:val="24"/>
        </w:rPr>
      </w:pPr>
      <w:r w:rsidRPr="00ED1C32">
        <w:rPr>
          <w:rFonts w:ascii="Times New Roman" w:hAnsi="Times New Roman" w:cs="Times New Roman"/>
          <w:sz w:val="24"/>
        </w:rPr>
        <w:t xml:space="preserve">Strony postanawiają, że z czynności odbioru będzie </w:t>
      </w:r>
      <w:r w:rsidRPr="00320293">
        <w:rPr>
          <w:rFonts w:ascii="Times New Roman" w:hAnsi="Times New Roman" w:cs="Times New Roman"/>
          <w:sz w:val="24"/>
        </w:rPr>
        <w:t>spisany protokół odbioru zawierający wszelkie ustalenia dokonane w toku odbioru.</w:t>
      </w:r>
    </w:p>
    <w:p w14:paraId="2079789E" w14:textId="77777777" w:rsidR="00EA2F16" w:rsidRPr="00320293" w:rsidRDefault="00EA2F16" w:rsidP="00CE22C8">
      <w:pPr>
        <w:numPr>
          <w:ilvl w:val="0"/>
          <w:numId w:val="178"/>
        </w:numPr>
        <w:suppressAutoHyphens/>
        <w:spacing w:after="0" w:line="276" w:lineRule="auto"/>
        <w:ind w:left="284" w:hanging="322"/>
        <w:contextualSpacing/>
        <w:jc w:val="both"/>
        <w:rPr>
          <w:rFonts w:ascii="Times New Roman" w:hAnsi="Times New Roman" w:cs="Times New Roman"/>
          <w:sz w:val="24"/>
        </w:rPr>
      </w:pPr>
      <w:r w:rsidRPr="00320293">
        <w:rPr>
          <w:rFonts w:ascii="Times New Roman" w:hAnsi="Times New Roman" w:cs="Times New Roman"/>
          <w:sz w:val="24"/>
        </w:rPr>
        <w:t>Odbiór gwarancyjny dokonany zostanie najpóźniej na 14 dni przed upływem terminu gwarancji.</w:t>
      </w:r>
    </w:p>
    <w:p w14:paraId="6F150EC0" w14:textId="77777777" w:rsidR="00EA2F16" w:rsidRPr="00AB43E3" w:rsidRDefault="00EA2F16" w:rsidP="00EA2F16">
      <w:pPr>
        <w:suppressAutoHyphens/>
        <w:spacing w:after="0" w:line="276" w:lineRule="auto"/>
        <w:contextualSpacing/>
        <w:jc w:val="both"/>
        <w:rPr>
          <w:rFonts w:ascii="Times New Roman" w:hAnsi="Times New Roman" w:cs="Times New Roman"/>
          <w:color w:val="FF0000"/>
          <w:sz w:val="24"/>
        </w:rPr>
      </w:pPr>
    </w:p>
    <w:p w14:paraId="15E3D549" w14:textId="77777777" w:rsidR="00EA2F16" w:rsidRPr="001B7CA8" w:rsidRDefault="00EA2F16" w:rsidP="00EA2F16">
      <w:pPr>
        <w:spacing w:after="0" w:line="276" w:lineRule="auto"/>
        <w:contextualSpacing/>
        <w:jc w:val="center"/>
        <w:rPr>
          <w:rFonts w:ascii="Times New Roman" w:hAnsi="Times New Roman" w:cs="Times New Roman"/>
          <w:sz w:val="24"/>
        </w:rPr>
      </w:pPr>
      <w:r w:rsidRPr="001B7CA8">
        <w:rPr>
          <w:rFonts w:ascii="Times New Roman" w:hAnsi="Times New Roman" w:cs="Times New Roman"/>
          <w:b/>
          <w:sz w:val="24"/>
        </w:rPr>
        <w:t>VII. Wynagrodzenie</w:t>
      </w:r>
    </w:p>
    <w:p w14:paraId="607A1CF8" w14:textId="77777777" w:rsidR="00EA2F16" w:rsidRPr="001B7CA8" w:rsidRDefault="00EA2F16" w:rsidP="00EA2F16">
      <w:pPr>
        <w:spacing w:after="0" w:line="276" w:lineRule="auto"/>
        <w:ind w:left="284" w:hanging="284"/>
        <w:contextualSpacing/>
        <w:jc w:val="center"/>
        <w:rPr>
          <w:rFonts w:ascii="Times New Roman" w:hAnsi="Times New Roman" w:cs="Times New Roman"/>
          <w:sz w:val="24"/>
        </w:rPr>
      </w:pPr>
      <w:r w:rsidRPr="001B7CA8">
        <w:rPr>
          <w:rFonts w:ascii="Times New Roman" w:hAnsi="Times New Roman" w:cs="Times New Roman"/>
          <w:b/>
          <w:sz w:val="24"/>
        </w:rPr>
        <w:t>§ 7</w:t>
      </w:r>
    </w:p>
    <w:p w14:paraId="47B652ED" w14:textId="77777777" w:rsidR="00EA2F16" w:rsidRPr="00564D7A" w:rsidRDefault="00EA2F16" w:rsidP="00CE22C8">
      <w:pPr>
        <w:numPr>
          <w:ilvl w:val="1"/>
          <w:numId w:val="181"/>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 xml:space="preserve">Strony ustalają, że obowiązującą ich formą wynagrodzenia zgodnie z SWZ oraz wybraną ofertą Wykonawcy, jest wynagrodzenie kosztorysowe. </w:t>
      </w:r>
    </w:p>
    <w:p w14:paraId="3898191A" w14:textId="77777777" w:rsidR="00EA2F16" w:rsidRPr="00564D7A" w:rsidRDefault="00EA2F16" w:rsidP="00EA2F16">
      <w:pPr>
        <w:tabs>
          <w:tab w:val="left" w:pos="4704"/>
        </w:tabs>
        <w:suppressAutoHyphens/>
        <w:spacing w:after="0" w:line="276" w:lineRule="auto"/>
        <w:ind w:left="357"/>
        <w:contextualSpacing/>
        <w:jc w:val="both"/>
        <w:rPr>
          <w:rFonts w:ascii="Times New Roman" w:hAnsi="Times New Roman" w:cs="Times New Roman"/>
          <w:b/>
          <w:sz w:val="24"/>
        </w:rPr>
      </w:pPr>
      <w:r w:rsidRPr="00564D7A">
        <w:rPr>
          <w:rFonts w:ascii="Times New Roman" w:hAnsi="Times New Roman" w:cs="Times New Roman"/>
          <w:b/>
          <w:sz w:val="24"/>
        </w:rPr>
        <w:t>Wynagrodzenie to wyniesie: ........................................................................ zł brutto (słownie: .......................................................................................................................................................).</w:t>
      </w:r>
    </w:p>
    <w:p w14:paraId="3E07CD77" w14:textId="77777777" w:rsidR="00EA2F16" w:rsidRDefault="00EA2F16" w:rsidP="00CE22C8">
      <w:pPr>
        <w:numPr>
          <w:ilvl w:val="1"/>
          <w:numId w:val="181"/>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Wysokość wynagrodzenia Wykonawcy wyszczególniona w ust. 1 obejmuje wszelkie koszty związane z wykonaniem przedmiotu umowy oraz podatki i opłaty.</w:t>
      </w:r>
    </w:p>
    <w:p w14:paraId="4C6231F6" w14:textId="77777777" w:rsidR="00EA2F16" w:rsidRPr="00564D7A" w:rsidRDefault="00EA2F16" w:rsidP="00CE22C8">
      <w:pPr>
        <w:numPr>
          <w:ilvl w:val="1"/>
          <w:numId w:val="181"/>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Wykonawca przedstawi kosztorys powykonawczy na wykonane roboty.</w:t>
      </w:r>
    </w:p>
    <w:p w14:paraId="6E237B23" w14:textId="77777777" w:rsidR="00EA2F16" w:rsidRPr="0045024B" w:rsidRDefault="00EA2F16" w:rsidP="00CE22C8">
      <w:pPr>
        <w:numPr>
          <w:ilvl w:val="1"/>
          <w:numId w:val="181"/>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 xml:space="preserve">Zamawiający za wykonany przedmiot umowy zapłaci Wykonawcy wynagrodzenie kosztorysowe ustalone na podstawie oferty Wykonawcy oraz sprawdzonych i potwierdzonych obmiarów rzeczywiście wykonanych ilości </w:t>
      </w:r>
      <w:r w:rsidRPr="0045024B">
        <w:rPr>
          <w:rFonts w:ascii="Times New Roman" w:hAnsi="Times New Roman" w:cs="Times New Roman"/>
          <w:sz w:val="24"/>
        </w:rPr>
        <w:t xml:space="preserve">robót z zachowaniem cen jednostkowych wskazanych w kosztorysie ofertowym. </w:t>
      </w:r>
    </w:p>
    <w:p w14:paraId="6237E693" w14:textId="77777777" w:rsidR="00EA2F16" w:rsidRPr="008705FA" w:rsidRDefault="00EA2F16" w:rsidP="00CE22C8">
      <w:pPr>
        <w:numPr>
          <w:ilvl w:val="1"/>
          <w:numId w:val="181"/>
        </w:numPr>
        <w:suppressAutoHyphens/>
        <w:spacing w:after="0" w:line="276" w:lineRule="auto"/>
        <w:contextualSpacing/>
        <w:jc w:val="both"/>
        <w:rPr>
          <w:rFonts w:ascii="Times New Roman" w:hAnsi="Times New Roman" w:cs="Times New Roman"/>
          <w:sz w:val="24"/>
        </w:rPr>
      </w:pPr>
      <w:r w:rsidRPr="008764D2">
        <w:rPr>
          <w:rFonts w:ascii="Times New Roman" w:hAnsi="Times New Roman" w:cs="Times New Roman"/>
          <w:sz w:val="24"/>
        </w:rPr>
        <w:t xml:space="preserve">W przypadku zmniejszenia zakresu </w:t>
      </w:r>
      <w:r w:rsidRPr="008705FA">
        <w:rPr>
          <w:rFonts w:ascii="Times New Roman" w:hAnsi="Times New Roman" w:cs="Times New Roman"/>
          <w:sz w:val="24"/>
        </w:rPr>
        <w:t>robót wynagrodzenie ulegnie zmniejszeniu o roboty niewykonane, a ich wartość zostanie obliczona na podstawie nośników cenowych podanych w kosztorysie ofertowym, z zastrzeżeniem, iż zakres wykonanego zamówienia nie może być mniejszy niż 70%.</w:t>
      </w:r>
    </w:p>
    <w:p w14:paraId="15956ECB" w14:textId="77777777" w:rsidR="00EA2F16" w:rsidRPr="0045024B" w:rsidRDefault="00EA2F16" w:rsidP="00CE22C8">
      <w:pPr>
        <w:numPr>
          <w:ilvl w:val="1"/>
          <w:numId w:val="181"/>
        </w:numPr>
        <w:tabs>
          <w:tab w:val="left" w:pos="4704"/>
        </w:tabs>
        <w:suppressAutoHyphens/>
        <w:spacing w:after="0" w:line="276" w:lineRule="auto"/>
        <w:contextualSpacing/>
        <w:jc w:val="both"/>
        <w:rPr>
          <w:rFonts w:ascii="Times New Roman" w:hAnsi="Times New Roman" w:cs="Times New Roman"/>
          <w:sz w:val="24"/>
        </w:rPr>
      </w:pPr>
      <w:r w:rsidRPr="008705FA">
        <w:rPr>
          <w:rFonts w:ascii="Times New Roman" w:hAnsi="Times New Roman" w:cs="Times New Roman"/>
          <w:sz w:val="24"/>
        </w:rPr>
        <w:t xml:space="preserve">W przypadku wystawienia faktury obejmującej roboty wykonane przez podwykonawców, wykonawca zobowiązany jest do podejmowania </w:t>
      </w:r>
      <w:r w:rsidRPr="0045024B">
        <w:rPr>
          <w:rFonts w:ascii="Times New Roman" w:hAnsi="Times New Roman" w:cs="Times New Roman"/>
          <w:sz w:val="24"/>
        </w:rPr>
        <w:t>działań zgodnie z § 9 niniejszej umowy.</w:t>
      </w:r>
    </w:p>
    <w:p w14:paraId="20C82FF9" w14:textId="77777777" w:rsidR="00EA2F16" w:rsidRPr="00753AFB" w:rsidRDefault="00EA2F16" w:rsidP="00EA2F16">
      <w:pPr>
        <w:tabs>
          <w:tab w:val="left" w:pos="4704"/>
        </w:tabs>
        <w:spacing w:after="0" w:line="276" w:lineRule="auto"/>
        <w:contextualSpacing/>
        <w:rPr>
          <w:rFonts w:ascii="Times New Roman" w:hAnsi="Times New Roman" w:cs="Times New Roman"/>
          <w:b/>
          <w:sz w:val="24"/>
        </w:rPr>
      </w:pPr>
    </w:p>
    <w:p w14:paraId="3AE52F36" w14:textId="77777777" w:rsidR="00EA2F16" w:rsidRPr="00753AFB" w:rsidRDefault="00EA2F16" w:rsidP="00EA2F16">
      <w:pPr>
        <w:tabs>
          <w:tab w:val="left" w:pos="4704"/>
        </w:tabs>
        <w:spacing w:after="0" w:line="276" w:lineRule="auto"/>
        <w:contextualSpacing/>
        <w:jc w:val="center"/>
        <w:rPr>
          <w:rFonts w:ascii="Times New Roman" w:hAnsi="Times New Roman" w:cs="Times New Roman"/>
          <w:sz w:val="24"/>
        </w:rPr>
      </w:pPr>
      <w:r w:rsidRPr="00753AFB">
        <w:rPr>
          <w:rFonts w:ascii="Times New Roman" w:hAnsi="Times New Roman" w:cs="Times New Roman"/>
          <w:b/>
          <w:sz w:val="24"/>
        </w:rPr>
        <w:t>VIII. Sposób płatności</w:t>
      </w:r>
    </w:p>
    <w:p w14:paraId="0550F699" w14:textId="77777777" w:rsidR="00EA2F16" w:rsidRPr="00753AFB" w:rsidRDefault="00EA2F16" w:rsidP="00EA2F16">
      <w:pPr>
        <w:tabs>
          <w:tab w:val="left" w:pos="4704"/>
        </w:tabs>
        <w:spacing w:after="0" w:line="276" w:lineRule="auto"/>
        <w:contextualSpacing/>
        <w:jc w:val="center"/>
        <w:rPr>
          <w:rFonts w:ascii="Times New Roman" w:hAnsi="Times New Roman" w:cs="Times New Roman"/>
          <w:b/>
          <w:sz w:val="24"/>
        </w:rPr>
      </w:pPr>
      <w:r w:rsidRPr="00753AFB">
        <w:rPr>
          <w:rFonts w:ascii="Times New Roman" w:hAnsi="Times New Roman" w:cs="Times New Roman"/>
          <w:b/>
          <w:sz w:val="24"/>
        </w:rPr>
        <w:t>§ 8</w:t>
      </w:r>
    </w:p>
    <w:p w14:paraId="0E11061B" w14:textId="77777777" w:rsidR="00EA2F16" w:rsidRPr="008705FA" w:rsidRDefault="00EA2F16" w:rsidP="00CE22C8">
      <w:pPr>
        <w:numPr>
          <w:ilvl w:val="0"/>
          <w:numId w:val="182"/>
        </w:numPr>
        <w:suppressAutoHyphens/>
        <w:spacing w:after="0" w:line="276" w:lineRule="auto"/>
        <w:ind w:left="426" w:hanging="426"/>
        <w:contextualSpacing/>
        <w:jc w:val="both"/>
        <w:rPr>
          <w:rFonts w:ascii="Times New Roman" w:hAnsi="Times New Roman" w:cs="Times New Roman"/>
          <w:sz w:val="24"/>
        </w:rPr>
      </w:pPr>
      <w:r w:rsidRPr="00753AFB">
        <w:rPr>
          <w:rFonts w:ascii="Times New Roman" w:hAnsi="Times New Roman" w:cs="Times New Roman"/>
          <w:sz w:val="24"/>
        </w:rPr>
        <w:t>Strony postanawiają</w:t>
      </w:r>
      <w:r w:rsidRPr="008705FA">
        <w:rPr>
          <w:rFonts w:ascii="Times New Roman" w:hAnsi="Times New Roman" w:cs="Times New Roman"/>
          <w:sz w:val="24"/>
        </w:rPr>
        <w:t>, że rozliczenie przedmiotu umowy nastąpi w czterech etapach:</w:t>
      </w:r>
    </w:p>
    <w:p w14:paraId="3E23E7F7" w14:textId="5A813BDE" w:rsidR="00EA2F16" w:rsidRPr="008705FA" w:rsidRDefault="00EA2F16" w:rsidP="00CE22C8">
      <w:pPr>
        <w:pStyle w:val="Akapitzlist"/>
        <w:numPr>
          <w:ilvl w:val="0"/>
          <w:numId w:val="184"/>
        </w:numPr>
        <w:spacing w:line="276" w:lineRule="auto"/>
        <w:jc w:val="both"/>
        <w:rPr>
          <w:bCs/>
        </w:rPr>
      </w:pPr>
      <w:r w:rsidRPr="008705FA">
        <w:rPr>
          <w:b/>
        </w:rPr>
        <w:t xml:space="preserve">Pierwsza płatność częściowa – </w:t>
      </w:r>
      <w:r w:rsidRPr="008705FA">
        <w:rPr>
          <w:bCs/>
        </w:rPr>
        <w:t xml:space="preserve">za zrealizowanie etapu I, który obejmuje zakres robót o wartości do </w:t>
      </w:r>
      <w:r w:rsidR="008705FA" w:rsidRPr="008705FA">
        <w:rPr>
          <w:bCs/>
        </w:rPr>
        <w:t>20-</w:t>
      </w:r>
      <w:r w:rsidRPr="008705FA">
        <w:rPr>
          <w:bCs/>
        </w:rPr>
        <w:t>25% wartości umowy,</w:t>
      </w:r>
    </w:p>
    <w:p w14:paraId="0286C461" w14:textId="2BBB6F56" w:rsidR="00EA2F16" w:rsidRPr="008705FA" w:rsidRDefault="00EA2F16" w:rsidP="00CE22C8">
      <w:pPr>
        <w:pStyle w:val="Akapitzlist"/>
        <w:numPr>
          <w:ilvl w:val="0"/>
          <w:numId w:val="184"/>
        </w:numPr>
        <w:spacing w:line="276" w:lineRule="auto"/>
        <w:jc w:val="both"/>
        <w:rPr>
          <w:b/>
        </w:rPr>
      </w:pPr>
      <w:r w:rsidRPr="008705FA">
        <w:rPr>
          <w:b/>
        </w:rPr>
        <w:t xml:space="preserve">Druga płatność częściowa – </w:t>
      </w:r>
      <w:r w:rsidRPr="008705FA">
        <w:rPr>
          <w:bCs/>
        </w:rPr>
        <w:t xml:space="preserve">za zrealizowanie etapu II, który obejmuje zakres robót o wartości do </w:t>
      </w:r>
      <w:r w:rsidR="008705FA" w:rsidRPr="008705FA">
        <w:rPr>
          <w:bCs/>
        </w:rPr>
        <w:t>25-</w:t>
      </w:r>
      <w:r w:rsidRPr="008705FA">
        <w:rPr>
          <w:bCs/>
        </w:rPr>
        <w:t>30% wartości umowy</w:t>
      </w:r>
      <w:r w:rsidRPr="008705FA">
        <w:t>,</w:t>
      </w:r>
    </w:p>
    <w:p w14:paraId="072861F5" w14:textId="77777777" w:rsidR="00EA2F16" w:rsidRPr="008705FA" w:rsidRDefault="00EA2F16" w:rsidP="00CE22C8">
      <w:pPr>
        <w:pStyle w:val="Akapitzlist"/>
        <w:numPr>
          <w:ilvl w:val="0"/>
          <w:numId w:val="184"/>
        </w:numPr>
        <w:spacing w:line="276" w:lineRule="auto"/>
        <w:jc w:val="both"/>
        <w:rPr>
          <w:b/>
        </w:rPr>
      </w:pPr>
      <w:r w:rsidRPr="008705FA">
        <w:rPr>
          <w:b/>
        </w:rPr>
        <w:t>Płatność</w:t>
      </w:r>
      <w:r w:rsidRPr="008705FA">
        <w:rPr>
          <w:b/>
          <w:bCs/>
        </w:rPr>
        <w:t xml:space="preserve"> końcowa</w:t>
      </w:r>
      <w:r w:rsidRPr="008705FA">
        <w:rPr>
          <w:bCs/>
        </w:rPr>
        <w:t xml:space="preserve"> –</w:t>
      </w:r>
      <w:r w:rsidRPr="008705FA">
        <w:rPr>
          <w:b/>
        </w:rPr>
        <w:t xml:space="preserve"> </w:t>
      </w:r>
      <w:r w:rsidRPr="008705FA">
        <w:rPr>
          <w:bCs/>
        </w:rPr>
        <w:t>za zrealizowanie etapu III, który obejmuje pozostały zakres robót i dokonaniu odbioru końcowego.</w:t>
      </w:r>
    </w:p>
    <w:p w14:paraId="3342A7A2" w14:textId="77777777" w:rsidR="00EA2F16" w:rsidRPr="00753AFB" w:rsidRDefault="00EA2F16" w:rsidP="00CE22C8">
      <w:pPr>
        <w:numPr>
          <w:ilvl w:val="0"/>
          <w:numId w:val="182"/>
        </w:numPr>
        <w:suppressAutoHyphens/>
        <w:spacing w:after="0" w:line="276" w:lineRule="auto"/>
        <w:ind w:left="426" w:hanging="426"/>
        <w:contextualSpacing/>
        <w:jc w:val="both"/>
        <w:rPr>
          <w:rFonts w:ascii="Times New Roman" w:hAnsi="Times New Roman" w:cs="Times New Roman"/>
        </w:rPr>
      </w:pPr>
      <w:r w:rsidRPr="008705FA">
        <w:rPr>
          <w:rFonts w:ascii="Times New Roman" w:hAnsi="Times New Roman" w:cs="Times New Roman"/>
          <w:sz w:val="24"/>
        </w:rPr>
        <w:t xml:space="preserve">Powyższe płatności zostały ustalone zgodnie </w:t>
      </w:r>
      <w:r w:rsidRPr="00753AFB">
        <w:rPr>
          <w:rFonts w:ascii="Times New Roman" w:hAnsi="Times New Roman" w:cs="Times New Roman"/>
          <w:sz w:val="24"/>
        </w:rPr>
        <w:t>z zasadami wskazanymi w:</w:t>
      </w:r>
    </w:p>
    <w:p w14:paraId="1F25C218" w14:textId="77777777" w:rsidR="00EA2F16" w:rsidRPr="00753AFB" w:rsidRDefault="00EA2F16" w:rsidP="00CE22C8">
      <w:pPr>
        <w:pStyle w:val="Akapitzlist"/>
        <w:numPr>
          <w:ilvl w:val="0"/>
          <w:numId w:val="183"/>
        </w:numPr>
        <w:spacing w:line="276" w:lineRule="auto"/>
        <w:ind w:left="993"/>
        <w:jc w:val="both"/>
      </w:pPr>
      <w:r w:rsidRPr="00753AFB">
        <w:t xml:space="preserve">Uchwale nr 84/2021 Rady Ministrów z dnia 1 lipca 2021 r. w sprawie ustanowienia Rządowego Funduszu Polski Ład: Programu Inwestycji Strategicznych z </w:t>
      </w:r>
      <w:proofErr w:type="spellStart"/>
      <w:r w:rsidRPr="00753AFB">
        <w:t>późn</w:t>
      </w:r>
      <w:proofErr w:type="spellEnd"/>
      <w:r w:rsidRPr="00753AFB">
        <w:t>. zm.,</w:t>
      </w:r>
    </w:p>
    <w:p w14:paraId="0693CB8E" w14:textId="77777777" w:rsidR="00EA2F16" w:rsidRPr="00753AFB" w:rsidRDefault="00EA2F16" w:rsidP="00CE22C8">
      <w:pPr>
        <w:pStyle w:val="Akapitzlist"/>
        <w:numPr>
          <w:ilvl w:val="0"/>
          <w:numId w:val="183"/>
        </w:numPr>
        <w:spacing w:line="276" w:lineRule="auto"/>
        <w:ind w:left="993"/>
        <w:jc w:val="both"/>
      </w:pPr>
      <w:r w:rsidRPr="00753AFB">
        <w:t>Regulaminie BGK Naboru Wniosków o dofinansowanie Rządowego Funduszu Polski Ład,</w:t>
      </w:r>
    </w:p>
    <w:p w14:paraId="6EF4C496" w14:textId="77777777" w:rsidR="00EA2F16" w:rsidRPr="00753AFB" w:rsidRDefault="00EA2F16" w:rsidP="00EA2F16">
      <w:pPr>
        <w:pStyle w:val="Akapitzlist"/>
        <w:spacing w:line="276" w:lineRule="auto"/>
        <w:ind w:left="426"/>
        <w:jc w:val="both"/>
      </w:pPr>
      <w:r w:rsidRPr="00753AFB">
        <w:t xml:space="preserve">Działając na podstawie § 7 ust. 5 uchwały nr 84/2021 Rady Ministrów z dnia 1 lipca 2021 r. w sprawie ustanowienia Rządowego Funduszu Polski Ład: Programu Inwestycji Strategicznych </w:t>
      </w:r>
      <w:r w:rsidRPr="00753AFB">
        <w:lastRenderedPageBreak/>
        <w:t xml:space="preserve">z </w:t>
      </w:r>
      <w:proofErr w:type="spellStart"/>
      <w:r w:rsidRPr="00753AFB">
        <w:t>późn</w:t>
      </w:r>
      <w:proofErr w:type="spellEnd"/>
      <w:r w:rsidRPr="00753AFB">
        <w:t>. zm. strony ustalają, że Wykonawca jest zobowiązany do zapewnienia finansowania inwestycji w części niepokrytej udziałem własnym Zamawiającego na czas poprzedzający wypłatę lub wypłaty dofinansowania z Programu w ramach udzielonej wstępnej Promesy. Jednocześnie zastrzega się, że zapłata wynagrodzenia Wykonawcy Inwestycji w całości nastąpi po odbiorze końcowym Inwestycji przez Zamawiającego.</w:t>
      </w:r>
    </w:p>
    <w:p w14:paraId="3F26A750" w14:textId="77777777" w:rsidR="00EA2F16" w:rsidRPr="00753AFB" w:rsidRDefault="00EA2F16" w:rsidP="00CE22C8">
      <w:pPr>
        <w:numPr>
          <w:ilvl w:val="0"/>
          <w:numId w:val="182"/>
        </w:numPr>
        <w:suppressAutoHyphens/>
        <w:spacing w:after="0" w:line="276" w:lineRule="auto"/>
        <w:ind w:left="426" w:hanging="426"/>
        <w:contextualSpacing/>
        <w:jc w:val="both"/>
        <w:rPr>
          <w:rFonts w:ascii="Times New Roman" w:hAnsi="Times New Roman" w:cs="Times New Roman"/>
          <w:sz w:val="24"/>
        </w:rPr>
      </w:pPr>
      <w:r w:rsidRPr="00753AFB">
        <w:rPr>
          <w:rFonts w:ascii="Times New Roman" w:hAnsi="Times New Roman" w:cs="Times New Roman"/>
          <w:sz w:val="24"/>
        </w:rPr>
        <w:t>Podstawą wystawienia faktury jest protokół odbioru końcowego potwierdzający prawidłowe wykonanie robót objętych umową w przypadku płatności końcowej lub protokół odbioru częściowego w przypadku płatności częściowej.</w:t>
      </w:r>
    </w:p>
    <w:p w14:paraId="48ED9130" w14:textId="77777777" w:rsidR="00EA2F16" w:rsidRPr="00753AFB" w:rsidRDefault="00EA2F16" w:rsidP="00CE22C8">
      <w:pPr>
        <w:numPr>
          <w:ilvl w:val="0"/>
          <w:numId w:val="182"/>
        </w:numPr>
        <w:suppressAutoHyphens/>
        <w:spacing w:after="0" w:line="276" w:lineRule="auto"/>
        <w:ind w:left="426" w:hanging="426"/>
        <w:contextualSpacing/>
        <w:jc w:val="both"/>
        <w:rPr>
          <w:rFonts w:ascii="Times New Roman" w:hAnsi="Times New Roman" w:cs="Times New Roman"/>
          <w:sz w:val="24"/>
        </w:rPr>
      </w:pPr>
      <w:r w:rsidRPr="00753AFB">
        <w:rPr>
          <w:rFonts w:ascii="Times New Roman" w:hAnsi="Times New Roman" w:cs="Times New Roman"/>
          <w:sz w:val="24"/>
        </w:rPr>
        <w:t>Należności Wykonawcy będą uregulowane przelewem z rachunku Zamawiającego na rachunek bankowy Wykonawcy po doręczeniu prawidłowo wystawionej faktury.</w:t>
      </w:r>
    </w:p>
    <w:p w14:paraId="5CE7B235" w14:textId="77777777" w:rsidR="00EA2F16" w:rsidRPr="00753AFB" w:rsidRDefault="00EA2F16" w:rsidP="00CE22C8">
      <w:pPr>
        <w:widowControl w:val="0"/>
        <w:numPr>
          <w:ilvl w:val="0"/>
          <w:numId w:val="182"/>
        </w:numPr>
        <w:suppressAutoHyphens/>
        <w:autoSpaceDE w:val="0"/>
        <w:spacing w:after="0" w:line="276" w:lineRule="auto"/>
        <w:ind w:left="426" w:hanging="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Faktura wystawiona przez Wykonawcę w ramach realizacji niniejszej umowy powinna zawierać następujące dane:</w:t>
      </w:r>
    </w:p>
    <w:p w14:paraId="3FAC77F1" w14:textId="77777777" w:rsidR="00EA2F16" w:rsidRPr="00753AFB" w:rsidRDefault="00EA2F16" w:rsidP="00EA2F16">
      <w:pPr>
        <w:widowControl w:val="0"/>
        <w:tabs>
          <w:tab w:val="left" w:pos="963"/>
        </w:tabs>
        <w:autoSpaceDE w:val="0"/>
        <w:spacing w:after="0" w:line="276" w:lineRule="auto"/>
        <w:ind w:left="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Nabywca: Gmina Leżajsk, ul. Łukasza Opalińskiego 2,  37-300 Leżajsk,</w:t>
      </w:r>
    </w:p>
    <w:p w14:paraId="5682267A" w14:textId="77777777" w:rsidR="00EA2F16" w:rsidRPr="00753AFB" w:rsidRDefault="00EA2F16" w:rsidP="00EA2F16">
      <w:pPr>
        <w:widowControl w:val="0"/>
        <w:tabs>
          <w:tab w:val="left" w:pos="963"/>
        </w:tabs>
        <w:autoSpaceDE w:val="0"/>
        <w:spacing w:after="0" w:line="276" w:lineRule="auto"/>
        <w:ind w:left="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Płatnik: Gmina Leżajsk, ul. Łukasza Opalińskiego 2,  37-300 Leżajsk,</w:t>
      </w:r>
      <w:r w:rsidRPr="00753AFB">
        <w:rPr>
          <w:rFonts w:ascii="Times New Roman" w:eastAsia="Times New Roman" w:hAnsi="Times New Roman" w:cs="Times New Roman"/>
          <w:sz w:val="24"/>
        </w:rPr>
        <w:t xml:space="preserve"> </w:t>
      </w:r>
      <w:r w:rsidRPr="00753AFB">
        <w:rPr>
          <w:rFonts w:ascii="Times New Roman" w:eastAsia="Times New Roman" w:hAnsi="Times New Roman" w:cs="Times New Roman"/>
          <w:sz w:val="24"/>
          <w:lang w:eastAsia="ar-SA"/>
        </w:rPr>
        <w:t>NIP 816-15-93-943.</w:t>
      </w:r>
    </w:p>
    <w:p w14:paraId="5A0AEC90" w14:textId="77777777" w:rsidR="00EA2F16" w:rsidRPr="00753AFB" w:rsidRDefault="00EA2F16" w:rsidP="00CE22C8">
      <w:pPr>
        <w:widowControl w:val="0"/>
        <w:numPr>
          <w:ilvl w:val="0"/>
          <w:numId w:val="182"/>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753AFB">
        <w:rPr>
          <w:rFonts w:ascii="Times New Roman" w:eastAsia="Times New Roman" w:hAnsi="Times New Roman" w:cs="Times New Roman"/>
          <w:sz w:val="24"/>
          <w:lang w:eastAsia="ar-SA"/>
        </w:rPr>
        <w:t>Zamawiający zapłaci fakturę, w terminie 30 dni od dnia jej otrzymania wraz z dokumentami odbiorowymi, przy czym nie wcześniej niż po otrzymaniu od instytucji dotującej środków finansowych na ten cel przeznaczonych.</w:t>
      </w:r>
    </w:p>
    <w:p w14:paraId="70222CC5" w14:textId="77777777" w:rsidR="00EA2F16" w:rsidRPr="00753AFB" w:rsidRDefault="00EA2F16" w:rsidP="00CE22C8">
      <w:pPr>
        <w:widowControl w:val="0"/>
        <w:numPr>
          <w:ilvl w:val="0"/>
          <w:numId w:val="182"/>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753AFB">
        <w:rPr>
          <w:rFonts w:ascii="Times New Roman" w:eastAsia="Times New Roman" w:hAnsi="Times New Roman" w:cs="Times New Roman"/>
          <w:sz w:val="24"/>
          <w:lang w:eastAsia="ar-SA"/>
        </w:rPr>
        <w:t>Błędne wystawienie faktury lub brak któregokolwiek z wymaganych dokumentów spowoduje ponowny bieg terminu 30-dniowego liczonego od daty doręczenia poprawionych i brakujących dokumentów.</w:t>
      </w:r>
    </w:p>
    <w:p w14:paraId="6A1C8750" w14:textId="77777777" w:rsidR="00EA2F16" w:rsidRPr="00753AFB" w:rsidRDefault="00EA2F16" w:rsidP="00CE22C8">
      <w:pPr>
        <w:widowControl w:val="0"/>
        <w:numPr>
          <w:ilvl w:val="0"/>
          <w:numId w:val="182"/>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753AFB">
        <w:rPr>
          <w:rFonts w:ascii="Times New Roman" w:eastAsia="Times New Roman" w:hAnsi="Times New Roman" w:cs="Times New Roman"/>
          <w:sz w:val="24"/>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 (</w:t>
      </w:r>
      <w:proofErr w:type="spellStart"/>
      <w:r w:rsidRPr="00753AFB">
        <w:rPr>
          <w:rFonts w:ascii="Times New Roman" w:eastAsia="Times New Roman" w:hAnsi="Times New Roman" w:cs="Times New Roman"/>
          <w:sz w:val="24"/>
          <w:lang w:eastAsia="ar-SA"/>
        </w:rPr>
        <w:t>t.j</w:t>
      </w:r>
      <w:proofErr w:type="spellEnd"/>
      <w:r w:rsidRPr="00753AFB">
        <w:rPr>
          <w:rFonts w:ascii="Times New Roman" w:eastAsia="Times New Roman" w:hAnsi="Times New Roman" w:cs="Times New Roman"/>
          <w:sz w:val="24"/>
          <w:lang w:eastAsia="ar-SA"/>
        </w:rPr>
        <w:t xml:space="preserve">. Dz.U. z 2023 poz. 1570 z </w:t>
      </w:r>
      <w:proofErr w:type="spellStart"/>
      <w:r w:rsidRPr="00753AFB">
        <w:rPr>
          <w:rFonts w:ascii="Times New Roman" w:eastAsia="Times New Roman" w:hAnsi="Times New Roman" w:cs="Times New Roman"/>
          <w:sz w:val="24"/>
          <w:lang w:eastAsia="ar-SA"/>
        </w:rPr>
        <w:t>późn</w:t>
      </w:r>
      <w:proofErr w:type="spellEnd"/>
      <w:r w:rsidRPr="00753AFB">
        <w:rPr>
          <w:rFonts w:ascii="Times New Roman" w:eastAsia="Times New Roman" w:hAnsi="Times New Roman" w:cs="Times New Roman"/>
          <w:sz w:val="24"/>
          <w:lang w:eastAsia="ar-SA"/>
        </w:rPr>
        <w:t>. zm.), Zamawiający dokona zapłaty należności na rachunek bankowy wskazany w ww. wykazie.</w:t>
      </w:r>
    </w:p>
    <w:p w14:paraId="637FEABE" w14:textId="77777777" w:rsidR="00EA2F16" w:rsidRPr="00753AFB" w:rsidRDefault="00EA2F16" w:rsidP="00CE22C8">
      <w:pPr>
        <w:widowControl w:val="0"/>
        <w:numPr>
          <w:ilvl w:val="0"/>
          <w:numId w:val="182"/>
        </w:numPr>
        <w:suppressAutoHyphens/>
        <w:autoSpaceDE w:val="0"/>
        <w:spacing w:after="0" w:line="276" w:lineRule="auto"/>
        <w:ind w:left="426" w:hanging="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W przypadku udziału podwykonawców w wykonaniu zamówienia Wykonawca otrzyma wynagrodzenie za wykonane i odebrane roboty pod warunkiem przedstawienia przez niego dowodów potwierdzających zapłatę wymagalnego wynagrodzenia podwykonawcom lub dalszym podwykonawcom</w:t>
      </w:r>
      <w:r w:rsidRPr="00753AFB">
        <w:rPr>
          <w:rFonts w:ascii="Times New Roman" w:hAnsi="Times New Roman" w:cs="Times New Roman"/>
          <w:sz w:val="24"/>
        </w:rPr>
        <w:t>, biorącym udział w realizacji odebranych robót budowlanych.</w:t>
      </w:r>
    </w:p>
    <w:p w14:paraId="3D5D5D54" w14:textId="77777777" w:rsidR="00EA2F16" w:rsidRPr="00753AFB" w:rsidRDefault="00EA2F16" w:rsidP="00EA2F16">
      <w:pPr>
        <w:suppressAutoHyphens/>
        <w:spacing w:after="0" w:line="276" w:lineRule="auto"/>
        <w:ind w:left="426"/>
        <w:contextualSpacing/>
        <w:jc w:val="both"/>
        <w:rPr>
          <w:rFonts w:ascii="Times New Roman" w:hAnsi="Times New Roman" w:cs="Times New Roman"/>
          <w:sz w:val="18"/>
        </w:rPr>
      </w:pPr>
    </w:p>
    <w:p w14:paraId="41D24558" w14:textId="77777777" w:rsidR="00EA2F16" w:rsidRPr="007D2392" w:rsidRDefault="00EA2F16" w:rsidP="00EA2F16">
      <w:pPr>
        <w:spacing w:after="0" w:line="276" w:lineRule="auto"/>
        <w:contextualSpacing/>
        <w:jc w:val="center"/>
        <w:rPr>
          <w:rFonts w:ascii="Times New Roman" w:hAnsi="Times New Roman" w:cs="Times New Roman"/>
          <w:sz w:val="24"/>
        </w:rPr>
      </w:pPr>
      <w:r w:rsidRPr="007D2392">
        <w:rPr>
          <w:rFonts w:ascii="Times New Roman" w:hAnsi="Times New Roman" w:cs="Times New Roman"/>
          <w:b/>
          <w:sz w:val="24"/>
        </w:rPr>
        <w:t>IX. Podwykonawcy</w:t>
      </w:r>
      <w:r w:rsidRPr="007D2392">
        <w:rPr>
          <w:rFonts w:ascii="Times New Roman" w:hAnsi="Times New Roman" w:cs="Times New Roman"/>
          <w:i/>
          <w:sz w:val="24"/>
        </w:rPr>
        <w:t>*</w:t>
      </w:r>
    </w:p>
    <w:p w14:paraId="3ABB150A" w14:textId="77777777" w:rsidR="00EA2F16" w:rsidRPr="007D2392" w:rsidRDefault="00EA2F16" w:rsidP="00EA2F16">
      <w:pPr>
        <w:spacing w:after="0" w:line="276" w:lineRule="auto"/>
        <w:contextualSpacing/>
        <w:jc w:val="center"/>
        <w:rPr>
          <w:rFonts w:ascii="Times New Roman" w:hAnsi="Times New Roman" w:cs="Times New Roman"/>
          <w:b/>
          <w:sz w:val="24"/>
          <w:lang w:eastAsia="pl-PL"/>
        </w:rPr>
      </w:pPr>
      <w:r w:rsidRPr="007D2392">
        <w:rPr>
          <w:rFonts w:ascii="Times New Roman" w:hAnsi="Times New Roman" w:cs="Times New Roman"/>
          <w:b/>
          <w:sz w:val="24"/>
          <w:lang w:eastAsia="pl-PL"/>
        </w:rPr>
        <w:t>§ 9</w:t>
      </w:r>
    </w:p>
    <w:p w14:paraId="3622F2D4" w14:textId="77777777" w:rsidR="00EA2F16" w:rsidRPr="00FC45D0"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Wykonawca może powierzyć wykonanie części zamówienia podwykonawcy.</w:t>
      </w:r>
    </w:p>
    <w:p w14:paraId="75CA92D1"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Powierzenie wykonania części zamówienia podwykonawcom nie zwalnia Wykonawcy z odpowiedzialności za należyte wykonanie tego zamówienia.</w:t>
      </w:r>
    </w:p>
    <w:p w14:paraId="776F5A07"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5DDB35C"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Termin zapłaty wynagrodzenia podwykonawcy lub dalszemu podwykonawcy, przewidziany w umowie o podwykonawstwo, nie może być dłuższy niż 30 dni od dnia doręczenia Wykonawcy, podwykonawcy lub dalszemu podwykonawcy faktury lub rachunku.</w:t>
      </w:r>
    </w:p>
    <w:p w14:paraId="25368ACB"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Wykonawca, podwykonawca lub dalszy podwykonawca zamówienia zamierzający zawrzeć umowę o podwykonawstwo, której przedmiotem są roboty budowlane, jest obowiązany, w trakcie realizacji zamówienia, do przedłożenia Zamawiającemu projektu tej umowy, przy </w:t>
      </w:r>
      <w:r w:rsidRPr="007D2392">
        <w:rPr>
          <w:rFonts w:ascii="Times New Roman" w:hAnsi="Times New Roman" w:cs="Times New Roman"/>
          <w:sz w:val="24"/>
        </w:rPr>
        <w:lastRenderedPageBreak/>
        <w:t>czym podwykonawca lub dalszy podwykonawca jest obowiązany dołączyć zgodę Wykonawcy na zawarcie umowy o podwykonawstwo o treści zgodnej z projektem umowy.</w:t>
      </w:r>
    </w:p>
    <w:p w14:paraId="38775454"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54EAF866" w14:textId="77777777" w:rsidR="00EA2F16" w:rsidRPr="003003BE" w:rsidRDefault="00EA2F16" w:rsidP="00CE22C8">
      <w:pPr>
        <w:pStyle w:val="Akapitzlist"/>
        <w:numPr>
          <w:ilvl w:val="0"/>
          <w:numId w:val="186"/>
        </w:numPr>
        <w:spacing w:line="276" w:lineRule="auto"/>
        <w:ind w:left="1134"/>
        <w:jc w:val="both"/>
      </w:pPr>
      <w:r w:rsidRPr="003003BE">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554851BF" w14:textId="77777777" w:rsidR="00EA2F16" w:rsidRPr="007D2392" w:rsidRDefault="00EA2F16" w:rsidP="00CE22C8">
      <w:pPr>
        <w:pStyle w:val="Akapitzlist"/>
        <w:numPr>
          <w:ilvl w:val="0"/>
          <w:numId w:val="186"/>
        </w:numPr>
        <w:spacing w:line="276" w:lineRule="auto"/>
        <w:ind w:left="1134"/>
        <w:jc w:val="both"/>
      </w:pPr>
      <w:r w:rsidRPr="007D2392">
        <w:t xml:space="preserve">zakres robót przewidzianych do wykonania - musi być precyzyjnie określony; </w:t>
      </w:r>
    </w:p>
    <w:p w14:paraId="5274ED6B" w14:textId="77777777" w:rsidR="00EA2F16" w:rsidRPr="007D2392" w:rsidRDefault="00EA2F16" w:rsidP="00CE22C8">
      <w:pPr>
        <w:pStyle w:val="Akapitzlist"/>
        <w:numPr>
          <w:ilvl w:val="0"/>
          <w:numId w:val="186"/>
        </w:numPr>
        <w:spacing w:line="276" w:lineRule="auto"/>
        <w:ind w:left="1134"/>
        <w:jc w:val="both"/>
      </w:pPr>
      <w:r w:rsidRPr="007D2392">
        <w:t>termin realizacji - musi umożliwiać zakończenie wykonania robót przez Wykonawcę w terminie określonym w niniejszej umowie,</w:t>
      </w:r>
    </w:p>
    <w:p w14:paraId="6AC50453" w14:textId="77777777" w:rsidR="00EA2F16" w:rsidRPr="007D2392" w:rsidRDefault="00EA2F16" w:rsidP="00CE22C8">
      <w:pPr>
        <w:pStyle w:val="Akapitzlist"/>
        <w:numPr>
          <w:ilvl w:val="0"/>
          <w:numId w:val="186"/>
        </w:numPr>
        <w:spacing w:line="276" w:lineRule="auto"/>
        <w:ind w:left="1134"/>
        <w:jc w:val="both"/>
      </w:pPr>
      <w:r w:rsidRPr="007D2392">
        <w:t xml:space="preserve">terminy i zasady dokonywania odbioru, </w:t>
      </w:r>
    </w:p>
    <w:p w14:paraId="2343D7EB" w14:textId="77777777" w:rsidR="00EA2F16" w:rsidRPr="007D2392" w:rsidRDefault="00EA2F16" w:rsidP="00CE22C8">
      <w:pPr>
        <w:pStyle w:val="Akapitzlist"/>
        <w:numPr>
          <w:ilvl w:val="0"/>
          <w:numId w:val="186"/>
        </w:numPr>
        <w:spacing w:line="276" w:lineRule="auto"/>
        <w:ind w:left="1134"/>
        <w:jc w:val="both"/>
      </w:pPr>
      <w:r w:rsidRPr="007D2392">
        <w:t>wynagrodzenie i zasady płatności za wykonanie robót, z zastrzeżeniem, że nie będzie ono wyższe od wynagrodzenia za wykonanie tego samego zakresu robót należnego Wykonawcy od Zamawiającego (wynikającego z niniejszej umowy);</w:t>
      </w:r>
    </w:p>
    <w:p w14:paraId="7CBF1E45" w14:textId="77777777" w:rsidR="00EA2F16" w:rsidRPr="007D2392" w:rsidRDefault="00EA2F16" w:rsidP="00CE22C8">
      <w:pPr>
        <w:pStyle w:val="Akapitzlist"/>
        <w:numPr>
          <w:ilvl w:val="0"/>
          <w:numId w:val="186"/>
        </w:numPr>
        <w:spacing w:line="276" w:lineRule="auto"/>
        <w:ind w:left="1134"/>
        <w:jc w:val="both"/>
      </w:pPr>
      <w:r w:rsidRPr="007D2392">
        <w:t>wymóg zatrudnienia przez podwykonawcę na podstawie umowy o pracę osób wykonujących czynności, o których mowa w § 14 ust. 1 umowy, obowiązki w zakresie dokumentowania zatrudnienia oraz sankcje z tytułu niespełnienia tego wymogu;</w:t>
      </w:r>
    </w:p>
    <w:p w14:paraId="4AF93D58" w14:textId="77777777" w:rsidR="00EA2F16" w:rsidRPr="007D2392" w:rsidRDefault="00EA2F16" w:rsidP="00CE22C8">
      <w:pPr>
        <w:pStyle w:val="Akapitzlist"/>
        <w:numPr>
          <w:ilvl w:val="0"/>
          <w:numId w:val="186"/>
        </w:numPr>
        <w:spacing w:line="276" w:lineRule="auto"/>
        <w:ind w:left="1134"/>
        <w:jc w:val="both"/>
      </w:pPr>
      <w:r w:rsidRPr="007D2392">
        <w:t>wymaganą treść postanowień projektu umowy i umowy o podwykonawstwo zawieranej z dalszym podwykonawcą, przy czym nie może ona być mniej korzystna dla dalszego podwykonawcy niż postanowienia niniejszej umowy,</w:t>
      </w:r>
    </w:p>
    <w:p w14:paraId="56B3319C" w14:textId="77777777" w:rsidR="00EA2F16" w:rsidRPr="007D2392" w:rsidRDefault="00EA2F16" w:rsidP="00CE22C8">
      <w:pPr>
        <w:pStyle w:val="Akapitzlist"/>
        <w:numPr>
          <w:ilvl w:val="0"/>
          <w:numId w:val="186"/>
        </w:numPr>
        <w:spacing w:line="276" w:lineRule="auto"/>
        <w:ind w:left="1134"/>
        <w:jc w:val="both"/>
      </w:pPr>
      <w:r w:rsidRPr="007D2392">
        <w:t>umowa o podwykonawstwo nie może zawierać postanowień uzależniających uzyskanie przez Podwykonawcę płatności od Wykonawcy od zapłaty przez Zamawiającego wynagrodzenia na rzecz Wykonawcy, obejmującego zakres robót wykonanych przez Podwykonawcę.</w:t>
      </w:r>
    </w:p>
    <w:p w14:paraId="338302F1"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Zamawiający, w terminie 14 dni od przedłożenia przez Wykonawcę projektu umowy o podwykonawstwo, zgłasza w formie pisemnej, pod rygorem nieważności, zastrzeżenia do przedmiotowego projektu umowy o podwykonawstwo, której przedmiotem są roboty budowlane, w przypadku gdy:</w:t>
      </w:r>
    </w:p>
    <w:p w14:paraId="4414A627" w14:textId="77777777" w:rsidR="00EA2F16" w:rsidRPr="003003BE" w:rsidRDefault="00EA2F16" w:rsidP="00CE22C8">
      <w:pPr>
        <w:pStyle w:val="Akapitzlist"/>
        <w:numPr>
          <w:ilvl w:val="0"/>
          <w:numId w:val="187"/>
        </w:numPr>
        <w:spacing w:line="276" w:lineRule="auto"/>
        <w:ind w:left="993"/>
        <w:jc w:val="both"/>
      </w:pPr>
      <w:r w:rsidRPr="003003BE">
        <w:t>nie spełnia ona wymagań określonych w ust. 6;</w:t>
      </w:r>
    </w:p>
    <w:p w14:paraId="6736EE66" w14:textId="77777777" w:rsidR="00EA2F16" w:rsidRPr="007D2392" w:rsidRDefault="00EA2F16" w:rsidP="00CE22C8">
      <w:pPr>
        <w:pStyle w:val="Akapitzlist"/>
        <w:numPr>
          <w:ilvl w:val="0"/>
          <w:numId w:val="187"/>
        </w:numPr>
        <w:spacing w:line="276" w:lineRule="auto"/>
        <w:ind w:left="993"/>
        <w:jc w:val="both"/>
      </w:pPr>
      <w:r w:rsidRPr="007D2392">
        <w:t>przewiduje ona termin zapłaty wynagrodzenia dłuższy niż 30 dni od dnia doręczenia Wykonawcy, podwykonawcy lub dalszemu podwykonawcy faktury lub rachunku,</w:t>
      </w:r>
    </w:p>
    <w:p w14:paraId="41649CCA" w14:textId="77777777" w:rsidR="00EA2F16" w:rsidRPr="007D2392" w:rsidRDefault="00EA2F16" w:rsidP="00CE22C8">
      <w:pPr>
        <w:pStyle w:val="Akapitzlist"/>
        <w:numPr>
          <w:ilvl w:val="0"/>
          <w:numId w:val="187"/>
        </w:numPr>
        <w:spacing w:line="276" w:lineRule="auto"/>
        <w:ind w:left="993"/>
        <w:jc w:val="both"/>
      </w:pPr>
      <w:r w:rsidRPr="007D2392">
        <w:t>zawiera ona postanowienia niezgodne z ust. 3.</w:t>
      </w:r>
    </w:p>
    <w:p w14:paraId="4BDFD423"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64DA2BFD"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0D66A9E"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Zamawiający, w terminie 14 dni od przedłożenia przez Wykonawcę kopii zawartej umowy o podwykonawstwo, zgłasza w formie pisemnej pod rygorem nieważności sprzeciw do umowy </w:t>
      </w:r>
      <w:r w:rsidRPr="007D2392">
        <w:rPr>
          <w:rFonts w:ascii="Times New Roman" w:hAnsi="Times New Roman" w:cs="Times New Roman"/>
          <w:sz w:val="24"/>
        </w:rPr>
        <w:lastRenderedPageBreak/>
        <w:t>o podwykonawstwo, której przedmiotem są roboty budowlane, w przypadkach, o których mowa w ust. 7.</w:t>
      </w:r>
    </w:p>
    <w:p w14:paraId="5CC503D7"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0D314426"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36100EA4"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o którym mowa w ust. 12, podwykonawca lub dalszy podwykonawca, przedkłada poświadczoną za zgodność z oryginałem kopię umowy również Wykonawcy.</w:t>
      </w:r>
    </w:p>
    <w:p w14:paraId="210E8332"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44CBD1EE"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Postanowienia ust. 4-14 stosuje się odpowiednio do zmian umowy o podwykonawstwo.</w:t>
      </w:r>
    </w:p>
    <w:p w14:paraId="5A417D36"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1D6D7416"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0B0B1FF3"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44D56A58"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A5D8D3B"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Bezpośrednia zapłata obejmuje wyłącznie należne wynagrodzenie, bez odsetek, należnych podwykonawcy lub dalszemu podwykonawcy.</w:t>
      </w:r>
    </w:p>
    <w:p w14:paraId="01FFF36B"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532A0153"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lastRenderedPageBreak/>
        <w:t>W przypadku zgłoszenia uwag, o których mowa w ust. 21, w terminie wskazanym przez Zamawiającego, Zamawiający może:</w:t>
      </w:r>
    </w:p>
    <w:p w14:paraId="0D81A280" w14:textId="77777777" w:rsidR="00EA2F16" w:rsidRPr="007D2392" w:rsidRDefault="00EA2F16" w:rsidP="00CE22C8">
      <w:pPr>
        <w:numPr>
          <w:ilvl w:val="0"/>
          <w:numId w:val="188"/>
        </w:numPr>
        <w:suppressAutoHyphens/>
        <w:spacing w:after="0" w:line="276" w:lineRule="auto"/>
        <w:ind w:left="851"/>
        <w:contextualSpacing/>
        <w:jc w:val="both"/>
        <w:rPr>
          <w:rFonts w:ascii="Times New Roman" w:hAnsi="Times New Roman" w:cs="Times New Roman"/>
          <w:sz w:val="24"/>
        </w:rPr>
      </w:pPr>
      <w:r w:rsidRPr="007D2392">
        <w:rPr>
          <w:rFonts w:ascii="Times New Roman" w:hAnsi="Times New Roman" w:cs="Times New Roman"/>
          <w:sz w:val="24"/>
        </w:rPr>
        <w:t>nie dokonać bezpośredniej zapłaty wynagrodzenia podwykonawcy lub dalszemu podwykonawcy, jeżeli Wykonawca wykaże niezasadność takiej zapłaty albo</w:t>
      </w:r>
    </w:p>
    <w:p w14:paraId="4143CEB5" w14:textId="77777777" w:rsidR="00EA2F16" w:rsidRPr="007D2392" w:rsidRDefault="00EA2F16" w:rsidP="00CE22C8">
      <w:pPr>
        <w:numPr>
          <w:ilvl w:val="0"/>
          <w:numId w:val="188"/>
        </w:numPr>
        <w:suppressAutoHyphens/>
        <w:spacing w:after="0" w:line="276" w:lineRule="auto"/>
        <w:ind w:left="851"/>
        <w:contextualSpacing/>
        <w:jc w:val="both"/>
        <w:rPr>
          <w:rFonts w:ascii="Times New Roman" w:hAnsi="Times New Roman" w:cs="Times New Roman"/>
          <w:sz w:val="24"/>
        </w:rPr>
      </w:pPr>
      <w:r w:rsidRPr="007D2392">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15DD729" w14:textId="77777777" w:rsidR="00EA2F16" w:rsidRPr="007D2392" w:rsidRDefault="00EA2F16" w:rsidP="00CE22C8">
      <w:pPr>
        <w:numPr>
          <w:ilvl w:val="0"/>
          <w:numId w:val="188"/>
        </w:numPr>
        <w:suppressAutoHyphens/>
        <w:spacing w:after="0" w:line="276" w:lineRule="auto"/>
        <w:ind w:left="851"/>
        <w:contextualSpacing/>
        <w:jc w:val="both"/>
        <w:rPr>
          <w:rFonts w:ascii="Times New Roman" w:hAnsi="Times New Roman" w:cs="Times New Roman"/>
          <w:sz w:val="24"/>
        </w:rPr>
      </w:pPr>
      <w:r w:rsidRPr="007D2392">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68141ED4"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66EF8A2C"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0E94AE0D" w14:textId="77777777" w:rsidR="00EA2F16" w:rsidRPr="007D2392" w:rsidRDefault="00EA2F16" w:rsidP="00CE22C8">
      <w:pPr>
        <w:numPr>
          <w:ilvl w:val="0"/>
          <w:numId w:val="185"/>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8E5EA0F" w14:textId="77777777" w:rsidR="00EA2F16" w:rsidRPr="007D2392" w:rsidRDefault="00EA2F16" w:rsidP="00EA2F16">
      <w:pPr>
        <w:spacing w:after="0" w:line="276" w:lineRule="auto"/>
        <w:contextualSpacing/>
        <w:jc w:val="both"/>
        <w:rPr>
          <w:rFonts w:ascii="Times New Roman" w:hAnsi="Times New Roman" w:cs="Times New Roman"/>
          <w:i/>
          <w:sz w:val="12"/>
          <w:lang w:eastAsia="pl-PL"/>
        </w:rPr>
      </w:pPr>
    </w:p>
    <w:p w14:paraId="27512A47" w14:textId="77777777" w:rsidR="00EA2F16" w:rsidRPr="007D2392" w:rsidRDefault="00EA2F16" w:rsidP="00EA2F16">
      <w:pPr>
        <w:spacing w:after="0" w:line="276" w:lineRule="auto"/>
        <w:contextualSpacing/>
        <w:jc w:val="both"/>
        <w:rPr>
          <w:rFonts w:ascii="Times New Roman" w:hAnsi="Times New Roman" w:cs="Times New Roman"/>
          <w:i/>
          <w:sz w:val="20"/>
          <w:lang w:eastAsia="pl-PL"/>
        </w:rPr>
      </w:pPr>
      <w:r w:rsidRPr="007D2392">
        <w:rPr>
          <w:rFonts w:ascii="Times New Roman" w:hAnsi="Times New Roman" w:cs="Times New Roman"/>
          <w:i/>
          <w:sz w:val="20"/>
          <w:lang w:eastAsia="pl-PL"/>
        </w:rPr>
        <w:t>* Dotyczy jeżeli Wykonawca przewidział udział podwykonawców w realizacji części zamówienia</w:t>
      </w:r>
    </w:p>
    <w:p w14:paraId="6FCF9DC3" w14:textId="77777777" w:rsidR="00EA2F16" w:rsidRPr="007D2392" w:rsidRDefault="00EA2F16" w:rsidP="00EA2F16">
      <w:pPr>
        <w:tabs>
          <w:tab w:val="left" w:pos="993"/>
        </w:tabs>
        <w:spacing w:after="0" w:line="276" w:lineRule="auto"/>
        <w:contextualSpacing/>
        <w:jc w:val="both"/>
        <w:rPr>
          <w:rFonts w:ascii="Times New Roman" w:hAnsi="Times New Roman" w:cs="Times New Roman"/>
          <w:i/>
          <w:sz w:val="24"/>
          <w:lang w:eastAsia="pl-PL"/>
        </w:rPr>
      </w:pPr>
    </w:p>
    <w:p w14:paraId="0AE435FB" w14:textId="77777777" w:rsidR="00EA2F16" w:rsidRPr="007D2392" w:rsidRDefault="00EA2F16" w:rsidP="00EA2F16">
      <w:pPr>
        <w:spacing w:after="0" w:line="276" w:lineRule="auto"/>
        <w:contextualSpacing/>
        <w:jc w:val="center"/>
        <w:rPr>
          <w:rFonts w:ascii="Times New Roman" w:hAnsi="Times New Roman" w:cs="Times New Roman"/>
          <w:sz w:val="24"/>
        </w:rPr>
      </w:pPr>
      <w:r w:rsidRPr="007D2392">
        <w:rPr>
          <w:rFonts w:ascii="Times New Roman" w:hAnsi="Times New Roman" w:cs="Times New Roman"/>
          <w:b/>
          <w:sz w:val="24"/>
        </w:rPr>
        <w:t>X. Gwarancja i rękojmia</w:t>
      </w:r>
    </w:p>
    <w:p w14:paraId="6FF7A6A3" w14:textId="77777777" w:rsidR="00EA2F16" w:rsidRPr="007D2392" w:rsidRDefault="00EA2F16" w:rsidP="00EA2F16">
      <w:pPr>
        <w:spacing w:after="0" w:line="276" w:lineRule="auto"/>
        <w:contextualSpacing/>
        <w:jc w:val="center"/>
        <w:rPr>
          <w:rFonts w:ascii="Times New Roman" w:hAnsi="Times New Roman" w:cs="Times New Roman"/>
          <w:sz w:val="24"/>
        </w:rPr>
      </w:pPr>
      <w:r w:rsidRPr="007D2392">
        <w:rPr>
          <w:rFonts w:ascii="Times New Roman" w:hAnsi="Times New Roman" w:cs="Times New Roman"/>
          <w:b/>
          <w:sz w:val="24"/>
        </w:rPr>
        <w:t>§ 10</w:t>
      </w:r>
    </w:p>
    <w:p w14:paraId="0AC0ADDC" w14:textId="77777777" w:rsidR="00EA2F16" w:rsidRPr="009155EB" w:rsidRDefault="00EA2F16" w:rsidP="00CE22C8">
      <w:pPr>
        <w:pStyle w:val="Tekstpodstawowy22"/>
        <w:numPr>
          <w:ilvl w:val="0"/>
          <w:numId w:val="189"/>
        </w:numPr>
        <w:spacing w:line="276" w:lineRule="auto"/>
        <w:ind w:left="426"/>
        <w:contextualSpacing/>
        <w:jc w:val="both"/>
        <w:rPr>
          <w:u w:val="none"/>
        </w:rPr>
      </w:pPr>
      <w:r w:rsidRPr="007D2392">
        <w:rPr>
          <w:u w:val="none"/>
        </w:rPr>
        <w:t>Wykonawca udziela Zamawiającemu gwarancji przedmiotu umowy. Gwarancja obejmuje wykonane roboty budowlane, zamontowane urządzenia i wbudowane materiały.</w:t>
      </w:r>
    </w:p>
    <w:p w14:paraId="1CDA811A" w14:textId="77777777" w:rsidR="00EA2F16" w:rsidRPr="007D2392" w:rsidRDefault="00EA2F16" w:rsidP="00CE22C8">
      <w:pPr>
        <w:pStyle w:val="Tekstpodstawowy22"/>
        <w:numPr>
          <w:ilvl w:val="0"/>
          <w:numId w:val="189"/>
        </w:numPr>
        <w:spacing w:line="276" w:lineRule="auto"/>
        <w:ind w:left="426"/>
        <w:contextualSpacing/>
        <w:jc w:val="both"/>
      </w:pPr>
      <w:r w:rsidRPr="007D2392">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0597946C" w14:textId="77777777" w:rsidR="00EA2F16" w:rsidRPr="007D2392" w:rsidRDefault="00EA2F16" w:rsidP="00CE22C8">
      <w:pPr>
        <w:pStyle w:val="Tekstpodstawowy22"/>
        <w:numPr>
          <w:ilvl w:val="0"/>
          <w:numId w:val="189"/>
        </w:numPr>
        <w:spacing w:line="276" w:lineRule="auto"/>
        <w:ind w:left="426"/>
        <w:contextualSpacing/>
        <w:jc w:val="both"/>
        <w:rPr>
          <w:u w:val="none"/>
        </w:rPr>
      </w:pPr>
      <w:r w:rsidRPr="007D2392">
        <w:rPr>
          <w:u w:val="none"/>
        </w:rPr>
        <w:t xml:space="preserve">Termin gwarancji jakości ustala się na </w:t>
      </w:r>
      <w:r w:rsidRPr="007D2392">
        <w:rPr>
          <w:b/>
          <w:u w:val="none"/>
        </w:rPr>
        <w:t>….. miesięcy*</w:t>
      </w:r>
      <w:r w:rsidRPr="007D2392">
        <w:rPr>
          <w:u w:val="none"/>
        </w:rPr>
        <w:t xml:space="preserve"> od daty odbioru końcowego całości zadania.</w:t>
      </w:r>
    </w:p>
    <w:p w14:paraId="23259BC6" w14:textId="77777777" w:rsidR="00EA2F16" w:rsidRPr="007D2392" w:rsidRDefault="00EA2F16" w:rsidP="00CE22C8">
      <w:pPr>
        <w:pStyle w:val="Tekstpodstawowy22"/>
        <w:numPr>
          <w:ilvl w:val="0"/>
          <w:numId w:val="189"/>
        </w:numPr>
        <w:spacing w:line="276" w:lineRule="auto"/>
        <w:ind w:left="426"/>
        <w:contextualSpacing/>
        <w:jc w:val="both"/>
      </w:pPr>
      <w:r w:rsidRPr="007D2392">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74D5B8AB" w14:textId="77777777" w:rsidR="00EA2F16" w:rsidRPr="007D2392" w:rsidRDefault="00EA2F16" w:rsidP="00CE22C8">
      <w:pPr>
        <w:pStyle w:val="Tekstpodstawowy22"/>
        <w:numPr>
          <w:ilvl w:val="0"/>
          <w:numId w:val="189"/>
        </w:numPr>
        <w:spacing w:line="276" w:lineRule="auto"/>
        <w:ind w:left="426"/>
        <w:contextualSpacing/>
        <w:jc w:val="both"/>
      </w:pPr>
      <w:r w:rsidRPr="007D2392">
        <w:rPr>
          <w:u w:val="none"/>
        </w:rPr>
        <w:t>Wykonawca powinien usunąć stwierdzone wady:</w:t>
      </w:r>
    </w:p>
    <w:p w14:paraId="461A6BBC" w14:textId="77777777" w:rsidR="00EA2F16" w:rsidRPr="007D2392" w:rsidRDefault="00EA2F16" w:rsidP="00EA2F16">
      <w:pPr>
        <w:pStyle w:val="Tekstpodstawowy22"/>
        <w:numPr>
          <w:ilvl w:val="0"/>
          <w:numId w:val="78"/>
        </w:numPr>
        <w:spacing w:line="276" w:lineRule="auto"/>
        <w:ind w:left="851"/>
        <w:contextualSpacing/>
        <w:jc w:val="both"/>
      </w:pPr>
      <w:r w:rsidRPr="007D2392">
        <w:rPr>
          <w:u w:val="none"/>
        </w:rPr>
        <w:t>niezwłocznie jeżeli skutki ujawnionej wady zagrażają bezpieczeństwu życia, zdrowiu, mieniu,</w:t>
      </w:r>
    </w:p>
    <w:p w14:paraId="7EA3EF9F" w14:textId="77777777" w:rsidR="00EA2F16" w:rsidRPr="007D2392" w:rsidRDefault="00EA2F16" w:rsidP="00EA2F16">
      <w:pPr>
        <w:pStyle w:val="Tekstpodstawowy22"/>
        <w:numPr>
          <w:ilvl w:val="0"/>
          <w:numId w:val="78"/>
        </w:numPr>
        <w:spacing w:line="276" w:lineRule="auto"/>
        <w:ind w:left="851"/>
        <w:contextualSpacing/>
        <w:jc w:val="both"/>
      </w:pPr>
      <w:r w:rsidRPr="007D2392">
        <w:rPr>
          <w:u w:val="none"/>
        </w:rPr>
        <w:t>w innych przypadkach w ciągu 7 dni.</w:t>
      </w:r>
    </w:p>
    <w:p w14:paraId="722CAF47" w14:textId="77777777" w:rsidR="00EA2F16" w:rsidRPr="007D2392" w:rsidRDefault="00EA2F16" w:rsidP="00CE22C8">
      <w:pPr>
        <w:pStyle w:val="Tekstpodstawowy22"/>
        <w:numPr>
          <w:ilvl w:val="0"/>
          <w:numId w:val="189"/>
        </w:numPr>
        <w:spacing w:line="276" w:lineRule="auto"/>
        <w:ind w:left="426"/>
        <w:contextualSpacing/>
        <w:jc w:val="both"/>
        <w:rPr>
          <w:u w:val="none"/>
        </w:rPr>
      </w:pPr>
      <w:r w:rsidRPr="007D2392">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374D3533" w14:textId="77777777" w:rsidR="00EA2F16" w:rsidRPr="007D2392" w:rsidRDefault="00EA2F16" w:rsidP="00CE22C8">
      <w:pPr>
        <w:pStyle w:val="Tekstpodstawowy22"/>
        <w:numPr>
          <w:ilvl w:val="0"/>
          <w:numId w:val="189"/>
        </w:numPr>
        <w:spacing w:line="276" w:lineRule="auto"/>
        <w:ind w:left="426"/>
        <w:contextualSpacing/>
        <w:jc w:val="both"/>
        <w:rPr>
          <w:u w:val="none"/>
        </w:rPr>
      </w:pPr>
      <w:r w:rsidRPr="007D2392">
        <w:rPr>
          <w:u w:val="none"/>
        </w:rPr>
        <w:t xml:space="preserve">Zamawiający może wykonywać swoje uprawnienia z tytułu rękojmi za wady fizyczne przedmiotu umowy przez okres </w:t>
      </w:r>
      <w:r w:rsidRPr="007D2392">
        <w:rPr>
          <w:b/>
          <w:bCs/>
          <w:u w:val="none"/>
        </w:rPr>
        <w:t>5 lat</w:t>
      </w:r>
      <w:r w:rsidRPr="007D2392">
        <w:rPr>
          <w:u w:val="none"/>
        </w:rPr>
        <w:t xml:space="preserve"> licząc od daty końcowego odbioru robót (art. 558 kodeks cywilny), niezależnie od uprawnień wynikających z gwarancji.</w:t>
      </w:r>
    </w:p>
    <w:p w14:paraId="27FEA97D" w14:textId="77777777" w:rsidR="00EA2F16" w:rsidRPr="007D2392" w:rsidRDefault="00EA2F16" w:rsidP="00CE22C8">
      <w:pPr>
        <w:pStyle w:val="Tekstpodstawowy22"/>
        <w:numPr>
          <w:ilvl w:val="0"/>
          <w:numId w:val="189"/>
        </w:numPr>
        <w:spacing w:line="276" w:lineRule="auto"/>
        <w:ind w:left="426"/>
        <w:contextualSpacing/>
        <w:jc w:val="both"/>
        <w:rPr>
          <w:u w:val="none"/>
        </w:rPr>
      </w:pPr>
      <w:r w:rsidRPr="007D2392">
        <w:rPr>
          <w:u w:val="none"/>
        </w:rPr>
        <w:lastRenderedPageBreak/>
        <w:t>W ramach udzielonej gwarancji jakości Wykonawca zobowiązany jest do pokrycia kosztów wykonywania przeglądów serwisowych urządzeń, które takich przeglądów wymagają.</w:t>
      </w:r>
    </w:p>
    <w:p w14:paraId="6FB8F095" w14:textId="77777777" w:rsidR="00EA2F16" w:rsidRPr="007D2392" w:rsidRDefault="00EA2F16" w:rsidP="00EA2F16">
      <w:pPr>
        <w:spacing w:after="0" w:line="276" w:lineRule="auto"/>
        <w:ind w:left="284" w:hanging="284"/>
        <w:contextualSpacing/>
        <w:jc w:val="both"/>
        <w:rPr>
          <w:rFonts w:ascii="Times New Roman" w:eastAsia="Calibri" w:hAnsi="Times New Roman" w:cs="Times New Roman"/>
          <w:i/>
          <w:sz w:val="12"/>
        </w:rPr>
      </w:pPr>
    </w:p>
    <w:p w14:paraId="24F26B9B" w14:textId="77777777" w:rsidR="00EA2F16" w:rsidRPr="007D2392" w:rsidRDefault="00EA2F16" w:rsidP="00EA2F16">
      <w:pPr>
        <w:spacing w:after="0" w:line="276" w:lineRule="auto"/>
        <w:ind w:left="284" w:hanging="284"/>
        <w:contextualSpacing/>
        <w:jc w:val="both"/>
        <w:rPr>
          <w:rFonts w:ascii="Times New Roman" w:hAnsi="Times New Roman" w:cs="Times New Roman"/>
          <w:sz w:val="20"/>
        </w:rPr>
      </w:pPr>
      <w:r w:rsidRPr="007D2392">
        <w:rPr>
          <w:rFonts w:ascii="Times New Roman" w:eastAsia="Calibri" w:hAnsi="Times New Roman" w:cs="Times New Roman"/>
          <w:i/>
          <w:sz w:val="20"/>
        </w:rPr>
        <w:t>* W zależności jaki okres gwarancji jakości zaoferuje Wykonawca</w:t>
      </w:r>
    </w:p>
    <w:p w14:paraId="0316ED4F" w14:textId="77777777" w:rsidR="00EA2F16" w:rsidRPr="007D2392" w:rsidRDefault="00EA2F16" w:rsidP="00EA2F16">
      <w:pPr>
        <w:pStyle w:val="Tekstpodstawowy22"/>
        <w:spacing w:line="276" w:lineRule="auto"/>
        <w:contextualSpacing/>
        <w:jc w:val="both"/>
        <w:rPr>
          <w:rFonts w:eastAsia="Calibri"/>
          <w:i/>
          <w:lang w:eastAsia="en-US"/>
        </w:rPr>
      </w:pPr>
    </w:p>
    <w:p w14:paraId="219A9491" w14:textId="77777777" w:rsidR="00EA2F16" w:rsidRPr="00104ADD" w:rsidRDefault="00EA2F16" w:rsidP="00EA2F16">
      <w:pPr>
        <w:spacing w:after="0" w:line="276" w:lineRule="auto"/>
        <w:contextualSpacing/>
        <w:jc w:val="center"/>
        <w:rPr>
          <w:rFonts w:ascii="Times New Roman" w:hAnsi="Times New Roman" w:cs="Times New Roman"/>
          <w:sz w:val="24"/>
        </w:rPr>
      </w:pPr>
      <w:r w:rsidRPr="00104ADD">
        <w:rPr>
          <w:rFonts w:ascii="Times New Roman" w:hAnsi="Times New Roman" w:cs="Times New Roman"/>
          <w:b/>
          <w:sz w:val="24"/>
        </w:rPr>
        <w:t>XI. Zabezpieczenie należytego wykonania umowy</w:t>
      </w:r>
    </w:p>
    <w:p w14:paraId="4242403E" w14:textId="77777777" w:rsidR="00EA2F16" w:rsidRPr="00104ADD" w:rsidRDefault="00EA2F16" w:rsidP="00EA2F16">
      <w:pPr>
        <w:spacing w:after="0" w:line="276" w:lineRule="auto"/>
        <w:contextualSpacing/>
        <w:jc w:val="center"/>
        <w:rPr>
          <w:rFonts w:ascii="Times New Roman" w:hAnsi="Times New Roman" w:cs="Times New Roman"/>
          <w:b/>
          <w:sz w:val="24"/>
        </w:rPr>
      </w:pPr>
      <w:r w:rsidRPr="00104ADD">
        <w:rPr>
          <w:rFonts w:ascii="Times New Roman" w:hAnsi="Times New Roman" w:cs="Times New Roman"/>
          <w:b/>
          <w:sz w:val="24"/>
        </w:rPr>
        <w:t>§ 11</w:t>
      </w:r>
    </w:p>
    <w:p w14:paraId="02A75289" w14:textId="77777777" w:rsidR="00EA2F16" w:rsidRPr="00104ADD" w:rsidRDefault="00EA2F16" w:rsidP="00CE22C8">
      <w:pPr>
        <w:pStyle w:val="Tekstpodstawowy22"/>
        <w:numPr>
          <w:ilvl w:val="1"/>
          <w:numId w:val="190"/>
        </w:numPr>
        <w:tabs>
          <w:tab w:val="clear" w:pos="1080"/>
        </w:tabs>
        <w:spacing w:line="276" w:lineRule="auto"/>
        <w:ind w:left="426"/>
        <w:contextualSpacing/>
        <w:jc w:val="both"/>
        <w:rPr>
          <w:u w:val="none"/>
        </w:rPr>
      </w:pPr>
      <w:r w:rsidRPr="00104ADD">
        <w:rPr>
          <w:u w:val="none"/>
        </w:rPr>
        <w:t>Zabezpieczenie służy pokryciu roszczeń z tytułu niewykonania lub nienależytego wykonania umowy.</w:t>
      </w:r>
    </w:p>
    <w:p w14:paraId="6815F43C" w14:textId="77777777" w:rsidR="00EA2F16" w:rsidRPr="00104ADD" w:rsidRDefault="00EA2F16" w:rsidP="00CE22C8">
      <w:pPr>
        <w:pStyle w:val="Tekstpodstawowy22"/>
        <w:numPr>
          <w:ilvl w:val="1"/>
          <w:numId w:val="190"/>
        </w:numPr>
        <w:tabs>
          <w:tab w:val="clear" w:pos="1080"/>
          <w:tab w:val="num" w:pos="426"/>
        </w:tabs>
        <w:spacing w:line="276" w:lineRule="auto"/>
        <w:ind w:left="426"/>
        <w:contextualSpacing/>
        <w:jc w:val="both"/>
        <w:rPr>
          <w:u w:val="none"/>
        </w:rPr>
      </w:pPr>
      <w:r w:rsidRPr="00104ADD">
        <w:rPr>
          <w:u w:val="none"/>
        </w:rPr>
        <w:t xml:space="preserve">Wymagana wysokość zabezpieczenia należytego wykonania umowy wynosi </w:t>
      </w:r>
      <w:r w:rsidRPr="00104ADD">
        <w:rPr>
          <w:b/>
          <w:bCs/>
          <w:u w:val="none"/>
        </w:rPr>
        <w:t xml:space="preserve">5% </w:t>
      </w:r>
      <w:r w:rsidRPr="00104ADD">
        <w:rPr>
          <w:u w:val="none"/>
        </w:rPr>
        <w:t xml:space="preserve">ceny całkowitej podanej w ofercie, co stanowi ..................................... zł.                                     </w:t>
      </w:r>
    </w:p>
    <w:p w14:paraId="2D4790EB" w14:textId="77777777" w:rsidR="00EA2F16" w:rsidRPr="00104ADD" w:rsidRDefault="00EA2F16" w:rsidP="00CE22C8">
      <w:pPr>
        <w:pStyle w:val="Tekstpodstawowy22"/>
        <w:numPr>
          <w:ilvl w:val="1"/>
          <w:numId w:val="190"/>
        </w:numPr>
        <w:tabs>
          <w:tab w:val="clear" w:pos="1080"/>
          <w:tab w:val="num" w:pos="426"/>
        </w:tabs>
        <w:spacing w:line="276" w:lineRule="auto"/>
        <w:ind w:left="426"/>
        <w:contextualSpacing/>
        <w:jc w:val="both"/>
        <w:rPr>
          <w:u w:val="none"/>
        </w:rPr>
      </w:pPr>
      <w:r w:rsidRPr="00104ADD">
        <w:rPr>
          <w:u w:val="none"/>
        </w:rPr>
        <w:t xml:space="preserve">Postanawia się, że </w:t>
      </w:r>
      <w:r w:rsidRPr="00104ADD">
        <w:rPr>
          <w:b/>
          <w:bCs/>
          <w:u w:val="none"/>
        </w:rPr>
        <w:t xml:space="preserve">70%, </w:t>
      </w:r>
      <w:r w:rsidRPr="00104ADD">
        <w:rPr>
          <w:u w:val="none"/>
        </w:rPr>
        <w:t xml:space="preserve">tj. .................................... zł wniesionego zabezpieczenia gwarantującego zgodne z umową wykonanie robót zwrócone zostanie w terminie 30 dni od dnia wykonania zamówienia i uznania przez Zamawiającego za należycie wykonane. Pozostałe </w:t>
      </w:r>
      <w:r w:rsidRPr="00104ADD">
        <w:rPr>
          <w:b/>
          <w:bCs/>
          <w:u w:val="none"/>
        </w:rPr>
        <w:t>30%,</w:t>
      </w:r>
      <w:r w:rsidRPr="00104ADD">
        <w:rPr>
          <w:u w:val="none"/>
        </w:rPr>
        <w:t xml:space="preserve"> tj. ........................... zł wniesionego zabezpieczenia pozostawione zostanie na pokrycie roszczeń z tytułu rękojmi za wady i zostanie zwrócone nie później niż w 15. dniu po upływie okresu rękojmi za wady.</w:t>
      </w:r>
    </w:p>
    <w:p w14:paraId="2D8F602A" w14:textId="77777777" w:rsidR="00EA2F16" w:rsidRPr="00104ADD" w:rsidRDefault="00EA2F16" w:rsidP="00CE22C8">
      <w:pPr>
        <w:pStyle w:val="Tekstpodstawowy22"/>
        <w:numPr>
          <w:ilvl w:val="1"/>
          <w:numId w:val="190"/>
        </w:numPr>
        <w:tabs>
          <w:tab w:val="clear" w:pos="1080"/>
          <w:tab w:val="num" w:pos="426"/>
        </w:tabs>
        <w:spacing w:line="276" w:lineRule="auto"/>
        <w:ind w:left="426"/>
        <w:contextualSpacing/>
        <w:jc w:val="both"/>
        <w:rPr>
          <w:u w:val="none"/>
        </w:rPr>
      </w:pPr>
      <w:r w:rsidRPr="00104ADD">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7068E819" w14:textId="77777777" w:rsidR="00EA2F16" w:rsidRPr="00104ADD" w:rsidRDefault="00EA2F16" w:rsidP="00CE22C8">
      <w:pPr>
        <w:pStyle w:val="Tekstpodstawowy22"/>
        <w:numPr>
          <w:ilvl w:val="1"/>
          <w:numId w:val="190"/>
        </w:numPr>
        <w:tabs>
          <w:tab w:val="clear" w:pos="1080"/>
          <w:tab w:val="num" w:pos="426"/>
        </w:tabs>
        <w:spacing w:line="276" w:lineRule="auto"/>
        <w:ind w:left="426"/>
        <w:contextualSpacing/>
        <w:jc w:val="both"/>
        <w:rPr>
          <w:u w:val="none"/>
        </w:rPr>
      </w:pPr>
      <w:r w:rsidRPr="00104ADD">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039CF3CF" w14:textId="77777777" w:rsidR="00EA2F16" w:rsidRPr="00BF53CD" w:rsidRDefault="00EA2F16" w:rsidP="00EA2F16">
      <w:pPr>
        <w:spacing w:after="0" w:line="276" w:lineRule="auto"/>
        <w:contextualSpacing/>
        <w:jc w:val="center"/>
        <w:rPr>
          <w:rFonts w:ascii="Times New Roman" w:hAnsi="Times New Roman" w:cs="Times New Roman"/>
          <w:b/>
          <w:sz w:val="24"/>
        </w:rPr>
      </w:pPr>
    </w:p>
    <w:p w14:paraId="3741EEE4" w14:textId="77777777" w:rsidR="00EA2F16" w:rsidRPr="00BF53CD" w:rsidRDefault="00EA2F16" w:rsidP="00EA2F16">
      <w:pPr>
        <w:spacing w:after="0" w:line="276" w:lineRule="auto"/>
        <w:contextualSpacing/>
        <w:jc w:val="center"/>
        <w:rPr>
          <w:rFonts w:ascii="Times New Roman" w:hAnsi="Times New Roman" w:cs="Times New Roman"/>
          <w:sz w:val="24"/>
        </w:rPr>
      </w:pPr>
      <w:r w:rsidRPr="00BF53CD">
        <w:rPr>
          <w:rFonts w:ascii="Times New Roman" w:hAnsi="Times New Roman" w:cs="Times New Roman"/>
          <w:b/>
          <w:sz w:val="24"/>
        </w:rPr>
        <w:t>XII. Kary umowne/odsetki</w:t>
      </w:r>
    </w:p>
    <w:p w14:paraId="77767E7C" w14:textId="77777777" w:rsidR="00EA2F16" w:rsidRPr="00BF53CD" w:rsidRDefault="00EA2F16" w:rsidP="00EA2F16">
      <w:pPr>
        <w:spacing w:after="0" w:line="276" w:lineRule="auto"/>
        <w:contextualSpacing/>
        <w:jc w:val="center"/>
        <w:rPr>
          <w:rFonts w:ascii="Times New Roman" w:hAnsi="Times New Roman" w:cs="Times New Roman"/>
          <w:b/>
          <w:sz w:val="24"/>
        </w:rPr>
      </w:pPr>
      <w:r w:rsidRPr="00BF53CD">
        <w:rPr>
          <w:rFonts w:ascii="Times New Roman" w:hAnsi="Times New Roman" w:cs="Times New Roman"/>
          <w:b/>
          <w:sz w:val="24"/>
        </w:rPr>
        <w:t>§ 12</w:t>
      </w:r>
    </w:p>
    <w:p w14:paraId="17DF5D33" w14:textId="77777777" w:rsidR="00EA2F16" w:rsidRPr="00BF53CD" w:rsidRDefault="00EA2F16" w:rsidP="00CE22C8">
      <w:pPr>
        <w:numPr>
          <w:ilvl w:val="0"/>
          <w:numId w:val="191"/>
        </w:numPr>
        <w:spacing w:after="0" w:line="276" w:lineRule="auto"/>
        <w:ind w:left="426"/>
        <w:contextualSpacing/>
        <w:jc w:val="both"/>
        <w:rPr>
          <w:rFonts w:ascii="Times New Roman" w:eastAsia="Calibri" w:hAnsi="Times New Roman" w:cs="Times New Roman"/>
          <w:sz w:val="24"/>
        </w:rPr>
      </w:pPr>
      <w:r w:rsidRPr="00BF53CD">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6F0734A2" w14:textId="77777777" w:rsidR="00EA2F16" w:rsidRPr="00BF53CD"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 xml:space="preserve">za zwłokę w wykonaniu przedmiotu umowy w wysokości </w:t>
      </w:r>
      <w:r w:rsidRPr="00BF53CD">
        <w:rPr>
          <w:rFonts w:ascii="Times New Roman" w:eastAsia="Calibri" w:hAnsi="Times New Roman" w:cs="Times New Roman"/>
          <w:b/>
          <w:sz w:val="24"/>
        </w:rPr>
        <w:t>0,2%</w:t>
      </w:r>
      <w:r w:rsidRPr="00BF53CD">
        <w:rPr>
          <w:rFonts w:ascii="Times New Roman" w:eastAsia="Calibri" w:hAnsi="Times New Roman" w:cs="Times New Roman"/>
          <w:sz w:val="24"/>
        </w:rPr>
        <w:t xml:space="preserve"> wynagrodzenia umownego za każdy dzień zwłoki, licząc od następnego dnia po upływie terminu realizacji umowy, </w:t>
      </w:r>
    </w:p>
    <w:p w14:paraId="027B1328" w14:textId="77777777" w:rsidR="00EA2F16" w:rsidRPr="00CC0E69"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 xml:space="preserve">za zwłokę w realizacji etapów I lub II, o których </w:t>
      </w:r>
      <w:r w:rsidRPr="00CC0E69">
        <w:rPr>
          <w:rFonts w:ascii="Times New Roman" w:eastAsia="Calibri" w:hAnsi="Times New Roman" w:cs="Times New Roman"/>
          <w:sz w:val="24"/>
        </w:rPr>
        <w:t xml:space="preserve">mowa w </w:t>
      </w:r>
      <w:r w:rsidRPr="00CC0E69">
        <w:rPr>
          <w:rFonts w:ascii="Times New Roman" w:hAnsi="Times New Roman" w:cs="Times New Roman"/>
          <w:sz w:val="24"/>
        </w:rPr>
        <w:t xml:space="preserve">§ 2 ust. 4 w wysokości </w:t>
      </w:r>
      <w:r w:rsidRPr="00CC0E69">
        <w:rPr>
          <w:rFonts w:ascii="Times New Roman" w:hAnsi="Times New Roman" w:cs="Times New Roman"/>
          <w:b/>
          <w:sz w:val="24"/>
        </w:rPr>
        <w:t>0,2%</w:t>
      </w:r>
      <w:r w:rsidRPr="00CC0E69">
        <w:rPr>
          <w:rFonts w:ascii="Times New Roman" w:hAnsi="Times New Roman" w:cs="Times New Roman"/>
          <w:sz w:val="24"/>
        </w:rPr>
        <w:t xml:space="preserve"> wynagrodzenia umownego za każdy dzień zwłoki, licząc od następnego dnia po upływie terminu realizacji,</w:t>
      </w:r>
    </w:p>
    <w:p w14:paraId="469A9303" w14:textId="77777777" w:rsidR="00EA2F16" w:rsidRPr="003E61AC"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 xml:space="preserve">z tytułu samego faktu istnienia wad (niedających się usunąć) w przedmiocie odbioru - </w:t>
      </w:r>
      <w:r w:rsidRPr="003E61AC">
        <w:rPr>
          <w:rFonts w:ascii="Times New Roman" w:eastAsia="Calibri" w:hAnsi="Times New Roman" w:cs="Times New Roman"/>
          <w:sz w:val="24"/>
        </w:rPr>
        <w:t xml:space="preserve">w wysokości </w:t>
      </w:r>
      <w:r w:rsidRPr="003E61AC">
        <w:rPr>
          <w:rFonts w:ascii="Times New Roman" w:eastAsia="Calibri" w:hAnsi="Times New Roman" w:cs="Times New Roman"/>
          <w:b/>
          <w:sz w:val="24"/>
        </w:rPr>
        <w:t>10%</w:t>
      </w:r>
      <w:r w:rsidRPr="003E61AC">
        <w:rPr>
          <w:rFonts w:ascii="Times New Roman" w:eastAsia="Calibri" w:hAnsi="Times New Roman" w:cs="Times New Roman"/>
          <w:sz w:val="24"/>
        </w:rPr>
        <w:t xml:space="preserve"> wynagrodzenia umownego,</w:t>
      </w:r>
    </w:p>
    <w:p w14:paraId="3306BDBF" w14:textId="77777777" w:rsidR="00EA2F16" w:rsidRPr="003E61AC"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3E61AC">
        <w:rPr>
          <w:rFonts w:ascii="Times New Roman" w:eastAsia="Calibri" w:hAnsi="Times New Roman" w:cs="Times New Roman"/>
          <w:sz w:val="24"/>
        </w:rPr>
        <w:t xml:space="preserve">za odstąpienie od umowy z przyczyn zależnych od Wykonawcy w wysokości </w:t>
      </w:r>
      <w:r w:rsidRPr="003E61AC">
        <w:rPr>
          <w:rFonts w:ascii="Times New Roman" w:eastAsia="Calibri" w:hAnsi="Times New Roman" w:cs="Times New Roman"/>
          <w:b/>
          <w:sz w:val="24"/>
        </w:rPr>
        <w:t>10%</w:t>
      </w:r>
      <w:r w:rsidRPr="003E61AC">
        <w:rPr>
          <w:rFonts w:ascii="Times New Roman" w:eastAsia="Calibri" w:hAnsi="Times New Roman" w:cs="Times New Roman"/>
          <w:sz w:val="24"/>
        </w:rPr>
        <w:t xml:space="preserve"> wynagrodzenia  umownego,</w:t>
      </w:r>
    </w:p>
    <w:p w14:paraId="24AA2932" w14:textId="77777777" w:rsidR="00EA2F16" w:rsidRPr="00C757A4"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 xml:space="preserve">za niedotrzymanie wymogu zatrudnienia osób na podstawie umowy o pracę w rozumieniu przepisów Kodeksu Pracy przy wykonywaniu czynności określonych w § 14 niniejszej umowy – w wysokości: 500,00 zł brutto za każdy stwierdzony przypadek naruszenia (tj. </w:t>
      </w:r>
      <w:r w:rsidRPr="00C757A4">
        <w:rPr>
          <w:rFonts w:ascii="Times New Roman" w:eastAsia="Calibri" w:hAnsi="Times New Roman" w:cs="Times New Roman"/>
          <w:sz w:val="24"/>
        </w:rPr>
        <w:t>oddelegowania do wykonywania prac określonych w § 15 niniejszej umowy osoby nie zatrudnionej na podstawie umowy o pracę w rozumieniu przepisów kodeksu pracy),</w:t>
      </w:r>
    </w:p>
    <w:p w14:paraId="2EFB30B7" w14:textId="77777777" w:rsidR="00EA2F16" w:rsidRPr="00C757A4"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lastRenderedPageBreak/>
        <w:t>za brak zapłaty lub nieterminową zapłatę wynagrodzenia należnego podwykonawcom lub dalszym podwykonawcom - w wysokości: 500,00 zł brutto za każdy stwierdzony przypadek naruszenia,*</w:t>
      </w:r>
    </w:p>
    <w:p w14:paraId="7588B63E" w14:textId="77777777" w:rsidR="00EA2F16" w:rsidRPr="00C757A4"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t>za nieprzedłożenie do zaakceptowania projektu umowy o podwykonawstwo, której przedmiotem są roboty budowlane, lub projektu jej zmiany - w wysokości: 500,00 zł brutto za każdy stwierdzony przypadek naruszenia,*</w:t>
      </w:r>
    </w:p>
    <w:p w14:paraId="18C45998" w14:textId="77777777" w:rsidR="00EA2F16" w:rsidRPr="00C757A4"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3FADD371" w14:textId="77777777" w:rsidR="00EA2F16" w:rsidRPr="00CC0E69"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t xml:space="preserve">za brak zmiany umowy o podwykonawstwo w zakresie </w:t>
      </w:r>
      <w:r w:rsidRPr="00CC0E69">
        <w:rPr>
          <w:rFonts w:ascii="Times New Roman" w:eastAsia="Calibri" w:hAnsi="Times New Roman" w:cs="Times New Roman"/>
          <w:sz w:val="24"/>
        </w:rPr>
        <w:t>terminu zapłaty, zgodnie z § 9 ust. 14 niniejszej umowy</w:t>
      </w:r>
      <w:r w:rsidRPr="00CC0E69" w:rsidDel="00CB059F">
        <w:rPr>
          <w:rFonts w:ascii="Times New Roman" w:eastAsia="Calibri" w:hAnsi="Times New Roman" w:cs="Times New Roman"/>
          <w:sz w:val="24"/>
        </w:rPr>
        <w:t xml:space="preserve"> </w:t>
      </w:r>
      <w:r w:rsidRPr="00CC0E69">
        <w:rPr>
          <w:rFonts w:ascii="Times New Roman" w:eastAsia="Calibri" w:hAnsi="Times New Roman" w:cs="Times New Roman"/>
          <w:sz w:val="24"/>
        </w:rPr>
        <w:t>- w wysokości: 500,00 zł brutto za każdy stwierdzony przypadek naruszenia,*</w:t>
      </w:r>
    </w:p>
    <w:p w14:paraId="0A956AE0" w14:textId="77777777" w:rsidR="00EA2F16" w:rsidRPr="00C757A4"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CC0E69">
        <w:rPr>
          <w:rFonts w:ascii="Times New Roman" w:eastAsia="Calibri" w:hAnsi="Times New Roman" w:cs="Times New Roman"/>
          <w:sz w:val="24"/>
        </w:rPr>
        <w:t xml:space="preserve">w sytuacji braku waloryzacji przez Wykonawcę, którego wynagrodzenie zostało zmienione zgodnie z art. 439 ust. 1-3 ustawy </w:t>
      </w:r>
      <w:proofErr w:type="spellStart"/>
      <w:r w:rsidRPr="00CC0E69">
        <w:rPr>
          <w:rFonts w:ascii="Times New Roman" w:eastAsia="Calibri" w:hAnsi="Times New Roman" w:cs="Times New Roman"/>
          <w:sz w:val="24"/>
        </w:rPr>
        <w:t>Pzp</w:t>
      </w:r>
      <w:proofErr w:type="spellEnd"/>
      <w:r w:rsidRPr="00CC0E69">
        <w:rPr>
          <w:rFonts w:ascii="Times New Roman" w:eastAsia="Calibri" w:hAnsi="Times New Roman" w:cs="Times New Roman"/>
          <w:sz w:val="24"/>
        </w:rPr>
        <w:t xml:space="preserve">, wynagrodzenia przysługującego Podwykonawcy, w zakresie odpowiadającym zmianom cen materiałów lub kosztów dotyczących zobowiązania Podwykonawcy, jeżeli </w:t>
      </w:r>
      <w:r w:rsidRPr="00C757A4">
        <w:rPr>
          <w:rFonts w:ascii="Times New Roman" w:eastAsia="Calibri" w:hAnsi="Times New Roman" w:cs="Times New Roman"/>
          <w:sz w:val="24"/>
        </w:rPr>
        <w:t xml:space="preserve">przedmiotem umowy o podwykonawstwo są roboty budowlane, dostawy lub usługi, a okres obowiązywania tej umowy przekracza 6 miesięcy (zgodnie z art. 439 ust. 5 ustawy </w:t>
      </w:r>
      <w:proofErr w:type="spellStart"/>
      <w:r w:rsidRPr="00C757A4">
        <w:rPr>
          <w:rFonts w:ascii="Times New Roman" w:eastAsia="Calibri" w:hAnsi="Times New Roman" w:cs="Times New Roman"/>
          <w:sz w:val="24"/>
        </w:rPr>
        <w:t>pzp</w:t>
      </w:r>
      <w:proofErr w:type="spellEnd"/>
      <w:r w:rsidRPr="00C757A4">
        <w:rPr>
          <w:rFonts w:ascii="Times New Roman" w:eastAsia="Calibri" w:hAnsi="Times New Roman" w:cs="Times New Roman"/>
          <w:sz w:val="24"/>
        </w:rPr>
        <w:t>), w kwocie 1 000,00 zł za każdy ujawniony przypadek,*</w:t>
      </w:r>
    </w:p>
    <w:p w14:paraId="2131B82B" w14:textId="77777777" w:rsidR="00EA2F16" w:rsidRPr="00855615"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855615">
        <w:rPr>
          <w:rFonts w:ascii="Times New Roman" w:eastAsia="Calibri" w:hAnsi="Times New Roman" w:cs="Times New Roman"/>
          <w:sz w:val="24"/>
        </w:rPr>
        <w:t>w sytuacji braku zapłaty lub nieterminowej zapłaty wynagrodzenia należnego podwykonawcom z tytułu zmiany wysokości wynagrodzenia, o której mowa w art. 439 ust. 5 ustawy prawo zamówień publicznych, w kwocie 1 000,00 zł za każdy ujawniony przypadek,*</w:t>
      </w:r>
    </w:p>
    <w:p w14:paraId="0B730438" w14:textId="77777777" w:rsidR="00EA2F16" w:rsidRPr="003E61AC" w:rsidRDefault="00EA2F16" w:rsidP="00CE22C8">
      <w:pPr>
        <w:numPr>
          <w:ilvl w:val="0"/>
          <w:numId w:val="192"/>
        </w:numPr>
        <w:spacing w:after="0" w:line="276" w:lineRule="auto"/>
        <w:ind w:left="993"/>
        <w:contextualSpacing/>
        <w:jc w:val="both"/>
        <w:rPr>
          <w:rFonts w:ascii="Times New Roman" w:eastAsia="Calibri" w:hAnsi="Times New Roman" w:cs="Times New Roman"/>
          <w:sz w:val="24"/>
        </w:rPr>
      </w:pPr>
      <w:r w:rsidRPr="003E61AC">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ust. 5, 9, 12 przedmiotowej umowy, Zamawiający nałoży na Wykonawcę karę w wysokości 10% wartości umowy oraz wstrzyma realizację zamówienia do czasu ustąpienia ww. przesłanek.</w:t>
      </w:r>
    </w:p>
    <w:p w14:paraId="56758D78" w14:textId="77777777" w:rsidR="00EA2F16" w:rsidRPr="003E61AC" w:rsidRDefault="00EA2F16" w:rsidP="00CE22C8">
      <w:pPr>
        <w:numPr>
          <w:ilvl w:val="0"/>
          <w:numId w:val="191"/>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Zamawiający zapłaci Wykonawcy kary umowne:</w:t>
      </w:r>
    </w:p>
    <w:p w14:paraId="76C1061D" w14:textId="77777777" w:rsidR="00EA2F16" w:rsidRPr="003E61AC" w:rsidRDefault="00EA2F16" w:rsidP="00EA2F16">
      <w:pPr>
        <w:numPr>
          <w:ilvl w:val="0"/>
          <w:numId w:val="66"/>
        </w:numPr>
        <w:spacing w:after="0" w:line="276" w:lineRule="auto"/>
        <w:ind w:left="993"/>
        <w:contextualSpacing/>
        <w:jc w:val="both"/>
        <w:rPr>
          <w:rFonts w:ascii="Times New Roman" w:eastAsia="Calibri" w:hAnsi="Times New Roman" w:cs="Times New Roman"/>
          <w:sz w:val="24"/>
        </w:rPr>
      </w:pPr>
      <w:r w:rsidRPr="003E61AC">
        <w:rPr>
          <w:rFonts w:ascii="Times New Roman" w:eastAsia="Calibri" w:hAnsi="Times New Roman" w:cs="Times New Roman"/>
          <w:sz w:val="24"/>
        </w:rPr>
        <w:t>z tytułu odstąpienia od umowy z przyczyn niezależnych od Wykonawcy w wysokości 10%        wynagrodzenia umownego.</w:t>
      </w:r>
    </w:p>
    <w:p w14:paraId="66147859" w14:textId="77777777" w:rsidR="00EA2F16" w:rsidRPr="003E61AC" w:rsidRDefault="00EA2F16" w:rsidP="00CE22C8">
      <w:pPr>
        <w:numPr>
          <w:ilvl w:val="0"/>
          <w:numId w:val="191"/>
        </w:numPr>
        <w:spacing w:after="0" w:line="276" w:lineRule="auto"/>
        <w:ind w:left="426"/>
        <w:contextualSpacing/>
        <w:jc w:val="both"/>
        <w:rPr>
          <w:rFonts w:ascii="Times New Roman" w:eastAsia="Calibri" w:hAnsi="Times New Roman" w:cs="Times New Roman"/>
          <w:sz w:val="24"/>
          <w:u w:val="single"/>
        </w:rPr>
      </w:pPr>
      <w:r w:rsidRPr="003E61AC">
        <w:rPr>
          <w:rFonts w:ascii="Times New Roman" w:eastAsia="Calibri" w:hAnsi="Times New Roman" w:cs="Times New Roman"/>
          <w:sz w:val="24"/>
          <w:u w:val="single"/>
        </w:rPr>
        <w:t>Łączna maksymalna wysokość kar umownych, których mogą dochodzić strony nie może przekraczać 50% wartości przedmiotu umowy za całość zamówienia.</w:t>
      </w:r>
    </w:p>
    <w:p w14:paraId="3A59EB3D" w14:textId="77777777" w:rsidR="00EA2F16" w:rsidRPr="003E61AC" w:rsidRDefault="00EA2F16" w:rsidP="00CE22C8">
      <w:pPr>
        <w:numPr>
          <w:ilvl w:val="0"/>
          <w:numId w:val="191"/>
        </w:numPr>
        <w:spacing w:after="0" w:line="276" w:lineRule="auto"/>
        <w:ind w:left="426"/>
        <w:contextualSpacing/>
        <w:jc w:val="both"/>
        <w:rPr>
          <w:rFonts w:ascii="Times New Roman" w:eastAsia="Calibri" w:hAnsi="Times New Roman" w:cs="Times New Roman"/>
          <w:b/>
          <w:bCs/>
          <w:sz w:val="24"/>
        </w:rPr>
      </w:pPr>
      <w:r w:rsidRPr="003E61AC">
        <w:rPr>
          <w:rFonts w:ascii="Times New Roman" w:eastAsia="Calibri" w:hAnsi="Times New Roman" w:cs="Times New Roman"/>
          <w:sz w:val="24"/>
        </w:rPr>
        <w:t>Kary umowne będą potrącane bezpośrednio z wynagrodzenia lub poprzez osobną zapłatę, według wyboru Zamawiającego.</w:t>
      </w:r>
    </w:p>
    <w:p w14:paraId="26A25522" w14:textId="77777777" w:rsidR="00EA2F16" w:rsidRPr="003E61AC" w:rsidRDefault="00EA2F16" w:rsidP="00CE22C8">
      <w:pPr>
        <w:numPr>
          <w:ilvl w:val="0"/>
          <w:numId w:val="191"/>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3CA8C840" w14:textId="77777777" w:rsidR="00EA2F16" w:rsidRPr="003E61AC" w:rsidRDefault="00EA2F16" w:rsidP="00CE22C8">
      <w:pPr>
        <w:numPr>
          <w:ilvl w:val="0"/>
          <w:numId w:val="191"/>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3217235B" w14:textId="77777777" w:rsidR="00EA2F16" w:rsidRPr="003E61AC" w:rsidRDefault="00EA2F16" w:rsidP="00CE22C8">
      <w:pPr>
        <w:numPr>
          <w:ilvl w:val="0"/>
          <w:numId w:val="191"/>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3CB4274F" w14:textId="77777777" w:rsidR="00EA2F16" w:rsidRPr="003E61AC" w:rsidRDefault="00EA2F16" w:rsidP="00CE22C8">
      <w:pPr>
        <w:numPr>
          <w:ilvl w:val="0"/>
          <w:numId w:val="191"/>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6654E5F4" w14:textId="77777777" w:rsidR="00EA2F16" w:rsidRPr="003E61AC" w:rsidRDefault="00EA2F16" w:rsidP="00EA2F16">
      <w:pPr>
        <w:spacing w:after="0" w:line="276" w:lineRule="auto"/>
        <w:contextualSpacing/>
        <w:jc w:val="center"/>
        <w:rPr>
          <w:rFonts w:ascii="Times New Roman" w:hAnsi="Times New Roman" w:cs="Times New Roman"/>
          <w:i/>
          <w:sz w:val="12"/>
          <w:lang w:eastAsia="pl-PL"/>
        </w:rPr>
      </w:pPr>
    </w:p>
    <w:p w14:paraId="62069CD4" w14:textId="77777777" w:rsidR="00EA2F16" w:rsidRPr="003E61AC" w:rsidRDefault="00EA2F16" w:rsidP="00EA2F16">
      <w:pPr>
        <w:spacing w:after="0" w:line="276" w:lineRule="auto"/>
        <w:contextualSpacing/>
        <w:jc w:val="both"/>
        <w:rPr>
          <w:rFonts w:ascii="Times New Roman" w:hAnsi="Times New Roman" w:cs="Times New Roman"/>
          <w:i/>
          <w:sz w:val="20"/>
          <w:lang w:eastAsia="pl-PL"/>
        </w:rPr>
      </w:pPr>
      <w:r w:rsidRPr="003E61AC">
        <w:rPr>
          <w:rFonts w:ascii="Times New Roman" w:hAnsi="Times New Roman" w:cs="Times New Roman"/>
          <w:i/>
          <w:sz w:val="20"/>
          <w:lang w:eastAsia="pl-PL"/>
        </w:rPr>
        <w:t>* Dotyczy, jeżeli Wykonawca przewidział udział podwykonawców w realizacji części zamówienia</w:t>
      </w:r>
    </w:p>
    <w:p w14:paraId="32BB4D07" w14:textId="77777777" w:rsidR="00EA2F16" w:rsidRPr="00AB43E3" w:rsidRDefault="00EA2F16" w:rsidP="00EA2F16">
      <w:pPr>
        <w:spacing w:after="0" w:line="276" w:lineRule="auto"/>
        <w:contextualSpacing/>
        <w:jc w:val="center"/>
        <w:rPr>
          <w:rFonts w:ascii="Times New Roman" w:hAnsi="Times New Roman" w:cs="Times New Roman"/>
          <w:b/>
          <w:color w:val="FF0000"/>
          <w:sz w:val="24"/>
        </w:rPr>
      </w:pPr>
    </w:p>
    <w:p w14:paraId="5686E17B" w14:textId="77777777" w:rsidR="00EA2F16" w:rsidRPr="003E61AC" w:rsidRDefault="00EA2F16" w:rsidP="00EA2F16">
      <w:pPr>
        <w:spacing w:after="0" w:line="276" w:lineRule="auto"/>
        <w:contextualSpacing/>
        <w:jc w:val="center"/>
        <w:rPr>
          <w:rFonts w:ascii="Times New Roman" w:hAnsi="Times New Roman" w:cs="Times New Roman"/>
          <w:sz w:val="24"/>
        </w:rPr>
      </w:pPr>
      <w:r w:rsidRPr="003E61AC">
        <w:rPr>
          <w:rFonts w:ascii="Times New Roman" w:hAnsi="Times New Roman" w:cs="Times New Roman"/>
          <w:b/>
          <w:sz w:val="24"/>
        </w:rPr>
        <w:t xml:space="preserve">XIII. Odstąpienie od umowy </w:t>
      </w:r>
    </w:p>
    <w:p w14:paraId="0F8500A8" w14:textId="77777777" w:rsidR="00EA2F16" w:rsidRPr="003E61AC" w:rsidRDefault="00EA2F16" w:rsidP="00EA2F16">
      <w:pPr>
        <w:spacing w:after="0" w:line="276" w:lineRule="auto"/>
        <w:contextualSpacing/>
        <w:jc w:val="center"/>
        <w:rPr>
          <w:rFonts w:ascii="Times New Roman" w:hAnsi="Times New Roman" w:cs="Times New Roman"/>
          <w:b/>
          <w:sz w:val="24"/>
        </w:rPr>
      </w:pPr>
      <w:r w:rsidRPr="003E61AC">
        <w:rPr>
          <w:rFonts w:ascii="Times New Roman" w:hAnsi="Times New Roman" w:cs="Times New Roman"/>
          <w:b/>
          <w:sz w:val="24"/>
        </w:rPr>
        <w:t>§ 13</w:t>
      </w:r>
    </w:p>
    <w:p w14:paraId="7C76DFC1" w14:textId="77777777" w:rsidR="00EA2F16" w:rsidRPr="009155EB" w:rsidRDefault="00EA2F16" w:rsidP="00CE22C8">
      <w:pPr>
        <w:numPr>
          <w:ilvl w:val="0"/>
          <w:numId w:val="193"/>
        </w:numPr>
        <w:spacing w:after="0" w:line="276" w:lineRule="auto"/>
        <w:ind w:left="426"/>
        <w:contextualSpacing/>
        <w:jc w:val="both"/>
        <w:rPr>
          <w:rFonts w:ascii="Times New Roman" w:eastAsia="Calibri" w:hAnsi="Times New Roman" w:cs="Times New Roman"/>
          <w:sz w:val="24"/>
        </w:rPr>
      </w:pPr>
      <w:r w:rsidRPr="00443E19">
        <w:rPr>
          <w:rFonts w:ascii="Times New Roman" w:eastAsia="Calibri" w:hAnsi="Times New Roman" w:cs="Times New Roman"/>
          <w:sz w:val="24"/>
        </w:rPr>
        <w:t xml:space="preserve">Zamawiającemu przysługuje prawo odstąpienia od umowy lub jej części </w:t>
      </w:r>
      <w:r w:rsidRPr="009155EB">
        <w:rPr>
          <w:rFonts w:ascii="Times New Roman" w:eastAsia="Calibri" w:hAnsi="Times New Roman" w:cs="Times New Roman"/>
          <w:sz w:val="24"/>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7772EE30" w14:textId="77777777" w:rsidR="00EA2F16" w:rsidRPr="00443E19" w:rsidRDefault="00EA2F16" w:rsidP="00CE22C8">
      <w:pPr>
        <w:numPr>
          <w:ilvl w:val="0"/>
          <w:numId w:val="193"/>
        </w:numPr>
        <w:spacing w:after="0" w:line="276" w:lineRule="auto"/>
        <w:ind w:left="426"/>
        <w:contextualSpacing/>
        <w:jc w:val="both"/>
        <w:rPr>
          <w:rFonts w:ascii="Times New Roman" w:eastAsia="Calibri" w:hAnsi="Times New Roman" w:cs="Times New Roman"/>
          <w:sz w:val="24"/>
        </w:rPr>
      </w:pPr>
      <w:r w:rsidRPr="00443E19">
        <w:rPr>
          <w:rFonts w:ascii="Times New Roman" w:eastAsia="Calibri" w:hAnsi="Times New Roman" w:cs="Times New Roman"/>
          <w:sz w:val="24"/>
        </w:rPr>
        <w:t>Poza postanowieniami ust. 1 Zamawiający może odstąpić od umowy ze skutkiem natychmiastowym w następujących przypadkach:</w:t>
      </w:r>
    </w:p>
    <w:p w14:paraId="0F28AA0A" w14:textId="77777777" w:rsidR="00EA2F16" w:rsidRPr="009155EB" w:rsidRDefault="00EA2F16" w:rsidP="00CE22C8">
      <w:pPr>
        <w:pStyle w:val="Akapitzlist"/>
        <w:numPr>
          <w:ilvl w:val="0"/>
          <w:numId w:val="194"/>
        </w:numPr>
        <w:spacing w:line="276" w:lineRule="auto"/>
        <w:ind w:left="851"/>
        <w:jc w:val="both"/>
        <w:rPr>
          <w:lang w:eastAsia="pl-PL"/>
        </w:rPr>
      </w:pPr>
      <w:r w:rsidRPr="009155EB">
        <w:rPr>
          <w:lang w:eastAsia="pl-PL"/>
        </w:rPr>
        <w:t>jeżeli Wykonawca pozostaje w nieuzasadnionej zwłoce powyżej 30 dni z zakończeniem wykonania przedmiotu umowy określonego w § 1,</w:t>
      </w:r>
    </w:p>
    <w:p w14:paraId="26100C30" w14:textId="77777777" w:rsidR="00EA2F16" w:rsidRPr="00D27C02" w:rsidRDefault="00EA2F16" w:rsidP="00CE22C8">
      <w:pPr>
        <w:pStyle w:val="Akapitzlist"/>
        <w:numPr>
          <w:ilvl w:val="0"/>
          <w:numId w:val="194"/>
        </w:numPr>
        <w:spacing w:line="276" w:lineRule="auto"/>
        <w:ind w:left="851"/>
        <w:jc w:val="both"/>
        <w:rPr>
          <w:lang w:eastAsia="pl-PL"/>
        </w:rPr>
      </w:pPr>
      <w:r w:rsidRPr="00D27C02">
        <w:rPr>
          <w:lang w:eastAsia="pl-PL"/>
        </w:rPr>
        <w:t xml:space="preserve">jeżeli Wykonawca, pomimo pisemnych zastrzeżeń Zamawiającego nie wykonuje robót zgodnie z warunkami umownymi lub w rażący sposób zaniedbuje zobowiązania umowne, </w:t>
      </w:r>
    </w:p>
    <w:p w14:paraId="50B05D03" w14:textId="77777777" w:rsidR="00EA2F16" w:rsidRPr="00D27C02" w:rsidRDefault="00EA2F16" w:rsidP="00CE22C8">
      <w:pPr>
        <w:pStyle w:val="Akapitzlist"/>
        <w:numPr>
          <w:ilvl w:val="0"/>
          <w:numId w:val="194"/>
        </w:numPr>
        <w:spacing w:line="276" w:lineRule="auto"/>
        <w:ind w:left="851"/>
        <w:jc w:val="both"/>
        <w:rPr>
          <w:lang w:eastAsia="pl-PL"/>
        </w:rPr>
      </w:pPr>
      <w:r w:rsidRPr="00D27C02">
        <w:rPr>
          <w:lang w:eastAsia="pl-PL"/>
        </w:rPr>
        <w:t>jeżeli Wykonawca nie rozpoczął realizacji robót w ciągu 14 dni od dnia przekazania placu budowy,</w:t>
      </w:r>
    </w:p>
    <w:p w14:paraId="18ED122F" w14:textId="77777777" w:rsidR="00EA2F16" w:rsidRPr="00D27C02" w:rsidRDefault="00EA2F16" w:rsidP="00CE22C8">
      <w:pPr>
        <w:pStyle w:val="Akapitzlist"/>
        <w:numPr>
          <w:ilvl w:val="0"/>
          <w:numId w:val="194"/>
        </w:numPr>
        <w:spacing w:line="276" w:lineRule="auto"/>
        <w:ind w:left="851"/>
        <w:jc w:val="both"/>
        <w:rPr>
          <w:lang w:eastAsia="pl-PL"/>
        </w:rPr>
      </w:pPr>
      <w:r w:rsidRPr="00D27C02">
        <w:rPr>
          <w:lang w:eastAsia="pl-PL"/>
        </w:rPr>
        <w:t>jeżeli Wykonawca bez pisemnego uzgodnienia z Zamawiającym przerwał realizację umowy na okres dłuższy niż 14 dni, z przyczyn leżących po stronie Wykonawcy,</w:t>
      </w:r>
    </w:p>
    <w:p w14:paraId="59DF6399" w14:textId="77777777" w:rsidR="00EA2F16" w:rsidRPr="00D27C02" w:rsidRDefault="00EA2F16" w:rsidP="00CE22C8">
      <w:pPr>
        <w:pStyle w:val="Akapitzlist"/>
        <w:numPr>
          <w:ilvl w:val="0"/>
          <w:numId w:val="194"/>
        </w:numPr>
        <w:spacing w:line="276" w:lineRule="auto"/>
        <w:ind w:left="851"/>
        <w:jc w:val="both"/>
        <w:rPr>
          <w:lang w:eastAsia="pl-PL"/>
        </w:rPr>
      </w:pPr>
      <w:r w:rsidRPr="00D27C02">
        <w:rPr>
          <w:lang w:eastAsia="pl-PL"/>
        </w:rPr>
        <w:t>jeżeli Wykonawca nie usunie wad w wyznaczonym przez Zamawiającego terminie,</w:t>
      </w:r>
    </w:p>
    <w:p w14:paraId="69FCCC35" w14:textId="77777777" w:rsidR="00EA2F16" w:rsidRPr="009673B5" w:rsidRDefault="00EA2F16" w:rsidP="00CE22C8">
      <w:pPr>
        <w:pStyle w:val="Akapitzlist"/>
        <w:numPr>
          <w:ilvl w:val="0"/>
          <w:numId w:val="194"/>
        </w:numPr>
        <w:spacing w:line="276" w:lineRule="auto"/>
        <w:ind w:left="851"/>
        <w:jc w:val="both"/>
        <w:rPr>
          <w:lang w:eastAsia="pl-PL"/>
        </w:rPr>
      </w:pPr>
      <w:r w:rsidRPr="009673B5">
        <w:rPr>
          <w:lang w:eastAsia="pl-PL"/>
        </w:rPr>
        <w:t>w przypadku konieczności wielokrotnego dokonywania bezpośredniej zapłaty podwykonawcy lub dalszemu podwykonawcy,</w:t>
      </w:r>
    </w:p>
    <w:p w14:paraId="2232EF1D" w14:textId="77777777" w:rsidR="00EA2F16" w:rsidRPr="009673B5" w:rsidRDefault="00EA2F16" w:rsidP="00CE22C8">
      <w:pPr>
        <w:pStyle w:val="Akapitzlist"/>
        <w:numPr>
          <w:ilvl w:val="0"/>
          <w:numId w:val="194"/>
        </w:numPr>
        <w:spacing w:line="276" w:lineRule="auto"/>
        <w:ind w:left="851"/>
        <w:jc w:val="both"/>
        <w:rPr>
          <w:lang w:eastAsia="pl-PL"/>
        </w:rPr>
      </w:pPr>
      <w:r w:rsidRPr="009673B5">
        <w:rPr>
          <w:lang w:eastAsia="pl-PL"/>
        </w:rPr>
        <w:t xml:space="preserve">jeżeli Wykonawca przystąpił do likwidacji swojej firmy z wyjątkiem likwidacji przeprowadzonej w celu przekształcenia lub restrukturyzacji. </w:t>
      </w:r>
    </w:p>
    <w:p w14:paraId="170BE78E" w14:textId="77777777" w:rsidR="00EA2F16" w:rsidRPr="009673B5" w:rsidRDefault="00EA2F16" w:rsidP="00EA2F16">
      <w:pPr>
        <w:spacing w:after="0" w:line="276" w:lineRule="auto"/>
        <w:ind w:left="426"/>
        <w:contextualSpacing/>
        <w:jc w:val="both"/>
        <w:rPr>
          <w:rFonts w:ascii="Times New Roman" w:hAnsi="Times New Roman" w:cs="Times New Roman"/>
          <w:sz w:val="24"/>
          <w:lang w:eastAsia="pl-PL"/>
        </w:rPr>
      </w:pPr>
      <w:r w:rsidRPr="009673B5">
        <w:rPr>
          <w:rFonts w:ascii="Times New Roman" w:hAnsi="Times New Roman" w:cs="Times New Roman"/>
          <w:sz w:val="24"/>
          <w:lang w:eastAsia="pl-PL"/>
        </w:rPr>
        <w:t>W powyższych przypadkach Wykonawca może żądać wyłącznie wynagrodzenia należnego z tytułu wykonania części umowy.</w:t>
      </w:r>
    </w:p>
    <w:p w14:paraId="3EBEF905" w14:textId="77777777" w:rsidR="00EA2F16" w:rsidRPr="008363A2" w:rsidRDefault="00EA2F16" w:rsidP="00CE22C8">
      <w:pPr>
        <w:numPr>
          <w:ilvl w:val="0"/>
          <w:numId w:val="193"/>
        </w:numPr>
        <w:spacing w:after="0" w:line="276" w:lineRule="auto"/>
        <w:ind w:left="426"/>
        <w:contextualSpacing/>
        <w:jc w:val="both"/>
        <w:rPr>
          <w:rFonts w:ascii="Times New Roman" w:eastAsia="Calibri" w:hAnsi="Times New Roman" w:cs="Times New Roman"/>
          <w:sz w:val="24"/>
        </w:rPr>
      </w:pPr>
      <w:r w:rsidRPr="008363A2">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3F6404C4" w14:textId="77777777" w:rsidR="00EA2F16" w:rsidRPr="008363A2" w:rsidRDefault="00EA2F16" w:rsidP="00CE22C8">
      <w:pPr>
        <w:numPr>
          <w:ilvl w:val="0"/>
          <w:numId w:val="193"/>
        </w:numPr>
        <w:spacing w:after="0" w:line="276" w:lineRule="auto"/>
        <w:ind w:left="426"/>
        <w:contextualSpacing/>
        <w:jc w:val="both"/>
        <w:rPr>
          <w:rFonts w:ascii="Times New Roman" w:eastAsia="Calibri" w:hAnsi="Times New Roman" w:cs="Times New Roman"/>
          <w:sz w:val="24"/>
        </w:rPr>
      </w:pPr>
      <w:r w:rsidRPr="008363A2">
        <w:rPr>
          <w:rFonts w:ascii="Times New Roman" w:eastAsia="Calibri" w:hAnsi="Times New Roman" w:cs="Times New Roman"/>
          <w:sz w:val="24"/>
        </w:rPr>
        <w:t>Zamawiający w razie odstąpienia od umowy z przyczyn, za które Wykonawca nie odpowiada zobowiązany jest do:</w:t>
      </w:r>
    </w:p>
    <w:p w14:paraId="7B17A5C5" w14:textId="77777777" w:rsidR="00EA2F16" w:rsidRPr="008363A2" w:rsidRDefault="00EA2F16" w:rsidP="00CE22C8">
      <w:pPr>
        <w:numPr>
          <w:ilvl w:val="0"/>
          <w:numId w:val="195"/>
        </w:numPr>
        <w:tabs>
          <w:tab w:val="left" w:pos="540"/>
        </w:tabs>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dokonania odbioru przerwanych robót oraz zapłaty wynagrodzenia za roboty, które zostały wykonane w sposób należyty do dnia odstąpienia,</w:t>
      </w:r>
    </w:p>
    <w:p w14:paraId="553F7D36" w14:textId="77777777" w:rsidR="00EA2F16" w:rsidRPr="008363A2" w:rsidRDefault="00EA2F16" w:rsidP="00CE22C8">
      <w:pPr>
        <w:numPr>
          <w:ilvl w:val="0"/>
          <w:numId w:val="195"/>
        </w:numPr>
        <w:tabs>
          <w:tab w:val="left" w:pos="851"/>
        </w:tabs>
        <w:spacing w:after="0" w:line="276" w:lineRule="auto"/>
        <w:ind w:left="851" w:hanging="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rozliczenia się z Wykonawcą z tytułu nierozliczonych w inny sposób kosztów budowy, obiektów zaplecza, urządzeń związanych z zagospodarowaniem i uzbrojeniem terenu</w:t>
      </w:r>
      <w:r>
        <w:rPr>
          <w:rFonts w:ascii="Times New Roman" w:eastAsia="Calibri" w:hAnsi="Times New Roman" w:cs="Times New Roman"/>
          <w:sz w:val="24"/>
        </w:rPr>
        <w:t xml:space="preserve">, </w:t>
      </w:r>
      <w:r w:rsidRPr="008363A2">
        <w:rPr>
          <w:rFonts w:ascii="Times New Roman" w:eastAsia="Calibri" w:hAnsi="Times New Roman" w:cs="Times New Roman"/>
          <w:sz w:val="24"/>
        </w:rPr>
        <w:t>chyba że Wykonawca wyrazi zgodę na przejęcie tych obiektów i urządzeń,</w:t>
      </w:r>
    </w:p>
    <w:p w14:paraId="7FB36A30" w14:textId="77777777" w:rsidR="00EA2F16" w:rsidRPr="008363A2" w:rsidRDefault="00EA2F16" w:rsidP="00CE22C8">
      <w:pPr>
        <w:numPr>
          <w:ilvl w:val="0"/>
          <w:numId w:val="195"/>
        </w:numPr>
        <w:tabs>
          <w:tab w:val="left" w:pos="851"/>
        </w:tabs>
        <w:spacing w:after="0" w:line="276" w:lineRule="auto"/>
        <w:ind w:left="851" w:hanging="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przyjęcia od Wykonawcy pod swój dozór terenu budowy.</w:t>
      </w:r>
    </w:p>
    <w:p w14:paraId="20FDB105" w14:textId="77777777" w:rsidR="00EA2F16" w:rsidRPr="008363A2" w:rsidRDefault="00EA2F16" w:rsidP="00CE22C8">
      <w:pPr>
        <w:numPr>
          <w:ilvl w:val="0"/>
          <w:numId w:val="193"/>
        </w:numPr>
        <w:spacing w:after="0" w:line="276" w:lineRule="auto"/>
        <w:ind w:left="426"/>
        <w:contextualSpacing/>
        <w:jc w:val="both"/>
        <w:rPr>
          <w:rFonts w:ascii="Times New Roman" w:hAnsi="Times New Roman" w:cs="Times New Roman"/>
          <w:sz w:val="24"/>
          <w:lang w:eastAsia="ar-SA"/>
        </w:rPr>
      </w:pPr>
      <w:r w:rsidRPr="008363A2">
        <w:rPr>
          <w:rFonts w:ascii="Times New Roman" w:eastAsia="Calibri" w:hAnsi="Times New Roman" w:cs="Times New Roman"/>
          <w:sz w:val="24"/>
        </w:rPr>
        <w:t>W przypadku odstąpienia od umowy Wykonawcę obciążają następujące obowiązki szczegółowe</w:t>
      </w:r>
      <w:r w:rsidRPr="008363A2">
        <w:rPr>
          <w:rFonts w:ascii="Times New Roman" w:hAnsi="Times New Roman" w:cs="Times New Roman"/>
          <w:sz w:val="24"/>
          <w:lang w:eastAsia="ar-SA"/>
        </w:rPr>
        <w:t xml:space="preserve">: </w:t>
      </w:r>
    </w:p>
    <w:p w14:paraId="3F7CD0C7" w14:textId="77777777" w:rsidR="00EA2F16" w:rsidRPr="008363A2" w:rsidRDefault="00EA2F16" w:rsidP="00CE22C8">
      <w:pPr>
        <w:numPr>
          <w:ilvl w:val="0"/>
          <w:numId w:val="196"/>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32623278" w14:textId="77777777" w:rsidR="00EA2F16" w:rsidRPr="008363A2" w:rsidRDefault="00EA2F16" w:rsidP="00CE22C8">
      <w:pPr>
        <w:numPr>
          <w:ilvl w:val="0"/>
          <w:numId w:val="196"/>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lastRenderedPageBreak/>
        <w:t>Wykonawca zabezpieczy przerwane roboty na koszt strony, która odstąpiła od umowy,</w:t>
      </w:r>
    </w:p>
    <w:p w14:paraId="7C36E6B4" w14:textId="77777777" w:rsidR="00EA2F16" w:rsidRPr="008363A2" w:rsidRDefault="00EA2F16" w:rsidP="00CE22C8">
      <w:pPr>
        <w:numPr>
          <w:ilvl w:val="0"/>
          <w:numId w:val="196"/>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 xml:space="preserve">Wykonawca zgłosi do dokonania przez Zamawiającego odbioru robót przerwanych oraz robót zabezpieczających, </w:t>
      </w:r>
    </w:p>
    <w:p w14:paraId="613D81AC" w14:textId="77777777" w:rsidR="00EA2F16" w:rsidRPr="008363A2" w:rsidRDefault="00EA2F16" w:rsidP="00CE22C8">
      <w:pPr>
        <w:numPr>
          <w:ilvl w:val="0"/>
          <w:numId w:val="196"/>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niezwłocznie, a najpóźniej w terminie 30 dni Wykonawca usunie z terenu budowy urządzenia zaplecza budowy.</w:t>
      </w:r>
    </w:p>
    <w:p w14:paraId="0FA48E1C" w14:textId="77777777" w:rsidR="00EA2F16" w:rsidRPr="006F4A37" w:rsidRDefault="00EA2F16" w:rsidP="00CE22C8">
      <w:pPr>
        <w:numPr>
          <w:ilvl w:val="0"/>
          <w:numId w:val="193"/>
        </w:numPr>
        <w:spacing w:after="0" w:line="276" w:lineRule="auto"/>
        <w:ind w:left="426"/>
        <w:contextualSpacing/>
        <w:jc w:val="both"/>
        <w:rPr>
          <w:rFonts w:ascii="Times New Roman" w:eastAsia="Calibri" w:hAnsi="Times New Roman" w:cs="Times New Roman"/>
          <w:sz w:val="24"/>
        </w:rPr>
      </w:pPr>
      <w:r w:rsidRPr="006F4A37">
        <w:rPr>
          <w:rFonts w:ascii="Times New Roman" w:eastAsia="Calibri" w:hAnsi="Times New Roman" w:cs="Times New Roman"/>
          <w:sz w:val="24"/>
        </w:rPr>
        <w:t xml:space="preserve">Odstąpienie od </w:t>
      </w:r>
      <w:r w:rsidRPr="008363A2">
        <w:rPr>
          <w:rFonts w:ascii="Times New Roman" w:eastAsia="Calibri" w:hAnsi="Times New Roman" w:cs="Times New Roman"/>
          <w:sz w:val="24"/>
        </w:rPr>
        <w:t>umowy</w:t>
      </w:r>
      <w:r w:rsidRPr="006F4A37">
        <w:rPr>
          <w:rFonts w:ascii="Times New Roman" w:eastAsia="Calibri" w:hAnsi="Times New Roman" w:cs="Times New Roman"/>
          <w:sz w:val="24"/>
        </w:rPr>
        <w:t xml:space="preserve"> może nastąpić wyłącznie w formie pisemnej pod rygorem nieważności wraz z podaniem szczegółowego uzasadnienia. </w:t>
      </w:r>
    </w:p>
    <w:p w14:paraId="36EC8DDB" w14:textId="77777777" w:rsidR="00EA2F16" w:rsidRPr="006F4A37" w:rsidRDefault="00EA2F16" w:rsidP="00CE22C8">
      <w:pPr>
        <w:numPr>
          <w:ilvl w:val="0"/>
          <w:numId w:val="193"/>
        </w:numPr>
        <w:spacing w:after="0" w:line="276" w:lineRule="auto"/>
        <w:ind w:left="426"/>
        <w:contextualSpacing/>
        <w:jc w:val="both"/>
        <w:rPr>
          <w:rFonts w:ascii="Times New Roman" w:eastAsia="Calibri" w:hAnsi="Times New Roman" w:cs="Times New Roman"/>
          <w:sz w:val="24"/>
        </w:rPr>
      </w:pPr>
      <w:r w:rsidRPr="006F4A37">
        <w:rPr>
          <w:rFonts w:ascii="Times New Roman" w:eastAsia="Calibri" w:hAnsi="Times New Roman" w:cs="Times New Roman"/>
          <w:sz w:val="24"/>
        </w:rPr>
        <w:t xml:space="preserve">Odstąpienie </w:t>
      </w:r>
      <w:r w:rsidRPr="008363A2">
        <w:rPr>
          <w:rFonts w:ascii="Times New Roman" w:eastAsia="Calibri" w:hAnsi="Times New Roman" w:cs="Times New Roman"/>
          <w:sz w:val="24"/>
        </w:rPr>
        <w:t>od</w:t>
      </w:r>
      <w:r w:rsidRPr="006F4A37">
        <w:rPr>
          <w:rFonts w:ascii="Times New Roman" w:eastAsia="Calibri" w:hAnsi="Times New Roman" w:cs="Times New Roman"/>
          <w:sz w:val="24"/>
        </w:rPr>
        <w:t xml:space="preserve"> umowy może nastąpić przy jednoczesnym naliczaniu kar umownych na zasadach określonych w niniejszej umowie.</w:t>
      </w:r>
    </w:p>
    <w:p w14:paraId="2C0AE18D" w14:textId="77777777" w:rsidR="00EA2F16" w:rsidRPr="00AB43E3" w:rsidRDefault="00EA2F16" w:rsidP="00EA2F16">
      <w:pPr>
        <w:spacing w:after="0" w:line="276" w:lineRule="auto"/>
        <w:contextualSpacing/>
        <w:jc w:val="center"/>
        <w:rPr>
          <w:rFonts w:ascii="Times New Roman" w:hAnsi="Times New Roman" w:cs="Times New Roman"/>
          <w:color w:val="FF0000"/>
          <w:sz w:val="24"/>
        </w:rPr>
      </w:pPr>
    </w:p>
    <w:p w14:paraId="387BB3A4" w14:textId="77777777" w:rsidR="00EA2F16" w:rsidRPr="00BF2181" w:rsidRDefault="00EA2F16" w:rsidP="00EA2F16">
      <w:pPr>
        <w:tabs>
          <w:tab w:val="left" w:pos="2790"/>
          <w:tab w:val="center" w:pos="4819"/>
        </w:tabs>
        <w:spacing w:after="0" w:line="276" w:lineRule="auto"/>
        <w:contextualSpacing/>
        <w:rPr>
          <w:rFonts w:ascii="Times New Roman" w:hAnsi="Times New Roman" w:cs="Times New Roman"/>
          <w:sz w:val="24"/>
        </w:rPr>
      </w:pPr>
      <w:r w:rsidRPr="00AB43E3">
        <w:rPr>
          <w:rFonts w:ascii="Times New Roman" w:hAnsi="Times New Roman" w:cs="Times New Roman"/>
          <w:b/>
          <w:color w:val="FF0000"/>
          <w:sz w:val="24"/>
        </w:rPr>
        <w:tab/>
      </w:r>
      <w:r w:rsidRPr="00AB43E3">
        <w:rPr>
          <w:rFonts w:ascii="Times New Roman" w:hAnsi="Times New Roman" w:cs="Times New Roman"/>
          <w:b/>
          <w:color w:val="FF0000"/>
          <w:sz w:val="24"/>
        </w:rPr>
        <w:tab/>
      </w:r>
      <w:r w:rsidRPr="00BF2181">
        <w:rPr>
          <w:rFonts w:ascii="Times New Roman" w:hAnsi="Times New Roman" w:cs="Times New Roman"/>
          <w:b/>
          <w:sz w:val="24"/>
        </w:rPr>
        <w:t>XIV. Zmiany postanowień umowy</w:t>
      </w:r>
    </w:p>
    <w:p w14:paraId="7CA7771C" w14:textId="77777777" w:rsidR="00EA2F16" w:rsidRPr="00BF2181" w:rsidRDefault="00EA2F16" w:rsidP="00EA2F16">
      <w:pPr>
        <w:spacing w:after="0" w:line="276" w:lineRule="auto"/>
        <w:contextualSpacing/>
        <w:jc w:val="center"/>
        <w:rPr>
          <w:rFonts w:ascii="Times New Roman" w:hAnsi="Times New Roman" w:cs="Times New Roman"/>
          <w:sz w:val="24"/>
        </w:rPr>
      </w:pPr>
      <w:r w:rsidRPr="00BF2181">
        <w:rPr>
          <w:rFonts w:ascii="Times New Roman" w:hAnsi="Times New Roman" w:cs="Times New Roman"/>
          <w:b/>
          <w:sz w:val="24"/>
        </w:rPr>
        <w:t>§ 14</w:t>
      </w:r>
    </w:p>
    <w:p w14:paraId="3F9179E3" w14:textId="77777777" w:rsidR="00EA2F16" w:rsidRPr="00D1446D" w:rsidRDefault="00EA2F16" w:rsidP="00CE22C8">
      <w:pPr>
        <w:pStyle w:val="Default"/>
        <w:numPr>
          <w:ilvl w:val="0"/>
          <w:numId w:val="197"/>
        </w:numPr>
        <w:suppressAutoHyphens/>
        <w:autoSpaceDN/>
        <w:adjustRightInd/>
        <w:spacing w:line="276" w:lineRule="auto"/>
        <w:ind w:left="426"/>
        <w:contextualSpacing/>
        <w:jc w:val="both"/>
        <w:rPr>
          <w:color w:val="auto"/>
        </w:rPr>
      </w:pPr>
      <w:r w:rsidRPr="00BF2181">
        <w:rPr>
          <w:color w:val="auto"/>
        </w:rPr>
        <w:t xml:space="preserve">Na podstawie art. 455 ust. 1 pkt 1 ustawy </w:t>
      </w:r>
      <w:proofErr w:type="spellStart"/>
      <w:r w:rsidRPr="00BF2181">
        <w:rPr>
          <w:color w:val="auto"/>
        </w:rPr>
        <w:t>Pzp</w:t>
      </w:r>
      <w:proofErr w:type="spellEnd"/>
      <w:r w:rsidRPr="00BF2181">
        <w:rPr>
          <w:color w:val="auto"/>
        </w:rPr>
        <w:t xml:space="preserve"> Zamawiający dopuszcza możliwość z</w:t>
      </w:r>
      <w:r w:rsidRPr="00BF2181">
        <w:rPr>
          <w:rFonts w:eastAsia="Times New Roman"/>
          <w:color w:val="auto"/>
          <w:szCs w:val="22"/>
        </w:rPr>
        <w:t>miany umowy bez przeprowadzenia nowego postępowania o udzielenie zamówienia</w:t>
      </w:r>
      <w:r w:rsidRPr="00BF2181">
        <w:rPr>
          <w:color w:val="auto"/>
        </w:rPr>
        <w:t xml:space="preserve"> w zakresie i na warunkach wskazanych poniżej:</w:t>
      </w:r>
    </w:p>
    <w:p w14:paraId="4AFDD819" w14:textId="77777777" w:rsidR="00EA2F16" w:rsidRPr="00D1446D" w:rsidRDefault="00EA2F16" w:rsidP="00CE22C8">
      <w:pPr>
        <w:pStyle w:val="Default"/>
        <w:numPr>
          <w:ilvl w:val="0"/>
          <w:numId w:val="198"/>
        </w:numPr>
        <w:suppressAutoHyphens/>
        <w:autoSpaceDN/>
        <w:adjustRightInd/>
        <w:spacing w:line="276" w:lineRule="auto"/>
        <w:ind w:left="851" w:hanging="425"/>
        <w:contextualSpacing/>
        <w:jc w:val="both"/>
        <w:rPr>
          <w:color w:val="auto"/>
        </w:rPr>
      </w:pPr>
      <w:r w:rsidRPr="00D1446D">
        <w:rPr>
          <w:color w:val="auto"/>
        </w:rPr>
        <w:t>w zakresie zmiany zakresu/sposobu realizacji zamówienia w przypadku konieczności usunięcia błędów w dokumentacji technicznej, przedmiarach robót lub specyfikacji technicznej wykonania i odbioru robót, skutkujących niemożliwością zrealizowania przedmiotu umowy w przewidzianym umową zakresie/przy pomocy przewidzianego w umowie sposobu  realizacji z zastrzeżeniem, iż przedmiotowa zmiana zakresu/sposobu realizacji zamówienia będzie wiązała się jedynie z usunięcia ww. błędów, a ogólny charakter umowy zostanie zachowany,</w:t>
      </w:r>
    </w:p>
    <w:p w14:paraId="075820BC" w14:textId="77777777" w:rsidR="00EA2F16" w:rsidRPr="00BF2181" w:rsidRDefault="00EA2F16" w:rsidP="00CE22C8">
      <w:pPr>
        <w:pStyle w:val="Default"/>
        <w:numPr>
          <w:ilvl w:val="0"/>
          <w:numId w:val="198"/>
        </w:numPr>
        <w:suppressAutoHyphens/>
        <w:autoSpaceDN/>
        <w:adjustRightInd/>
        <w:spacing w:line="276" w:lineRule="auto"/>
        <w:ind w:left="851" w:hanging="425"/>
        <w:contextualSpacing/>
        <w:jc w:val="both"/>
        <w:rPr>
          <w:color w:val="auto"/>
        </w:rPr>
      </w:pPr>
      <w:r w:rsidRPr="00D1446D">
        <w:rPr>
          <w:color w:val="auto"/>
        </w:rPr>
        <w:t xml:space="preserve">w zakresie zmiany terminu wykonania zamówienia w przypadku konieczności usunięcia błędów w dokumentacji technicznej, przedmiarach robót lub specyfikacji technicznej wykonania i odbioru robót, skutkujących niemożliwością </w:t>
      </w:r>
      <w:r w:rsidRPr="00BF2181">
        <w:rPr>
          <w:color w:val="auto"/>
        </w:rPr>
        <w:t>zrealizowania przedmiotu umowy w przewidzianym umową terminie,</w:t>
      </w:r>
    </w:p>
    <w:p w14:paraId="5AEC841E" w14:textId="77777777" w:rsidR="00EA2F16" w:rsidRPr="00043DFA" w:rsidRDefault="00EA2F16" w:rsidP="00CE22C8">
      <w:pPr>
        <w:pStyle w:val="Default"/>
        <w:numPr>
          <w:ilvl w:val="0"/>
          <w:numId w:val="198"/>
        </w:numPr>
        <w:suppressAutoHyphens/>
        <w:autoSpaceDN/>
        <w:adjustRightInd/>
        <w:spacing w:line="276" w:lineRule="auto"/>
        <w:ind w:left="851" w:hanging="425"/>
        <w:contextualSpacing/>
        <w:jc w:val="both"/>
        <w:rPr>
          <w:color w:val="auto"/>
        </w:rPr>
      </w:pPr>
      <w:r w:rsidRPr="00043DFA">
        <w:rPr>
          <w:color w:val="auto"/>
        </w:rPr>
        <w:t>w zakresie zmiany zakresu/sposobu realizacji zamówienia w przypadku wystąpienia konieczności wykonania robót dodatkowych, jak również wykonania koniecznych rozwiązań zamiennych w stosunku do projektowanych, których niewykonanie będzie skutkowało niemożliwością zrealizowania przedmiotu umowy w przewidzianym umową zakresie z zastrzeżeniem, iż przedmiotowa zmiana zakresu/sposobu realizacji zamówienia będzie wiązała się jedynie z wykonaniem ww. robót, a ogólny charakter umowy zostanie zachowany,</w:t>
      </w:r>
    </w:p>
    <w:p w14:paraId="3E95591A" w14:textId="77777777" w:rsidR="00EA2F16" w:rsidRPr="00043DFA" w:rsidRDefault="00EA2F16" w:rsidP="00CE22C8">
      <w:pPr>
        <w:pStyle w:val="Default"/>
        <w:numPr>
          <w:ilvl w:val="0"/>
          <w:numId w:val="198"/>
        </w:numPr>
        <w:suppressAutoHyphens/>
        <w:autoSpaceDN/>
        <w:adjustRightInd/>
        <w:spacing w:line="276" w:lineRule="auto"/>
        <w:ind w:left="851" w:hanging="425"/>
        <w:contextualSpacing/>
        <w:jc w:val="both"/>
        <w:rPr>
          <w:color w:val="auto"/>
        </w:rPr>
      </w:pPr>
      <w:r w:rsidRPr="00043DFA">
        <w:rPr>
          <w:color w:val="auto"/>
        </w:rPr>
        <w:t xml:space="preserve">w zakresie zmiany terminu wykonania zamówienia w przypadku wystąpienia konieczności wykonania robót dodatkowych, wstrzymujących lub opóźniających realizację robót, jak również wykonania koniecznych rozwiązań zamiennych w stosunku do projektowanych, </w:t>
      </w:r>
      <w:r w:rsidRPr="003F3EE8">
        <w:rPr>
          <w:color w:val="auto"/>
        </w:rPr>
        <w:t>których niewykonanie będzie skutkowało niemożliwością zrealizowania przedmiotu umowy w przewidzianym umową zakresie</w:t>
      </w:r>
      <w:r>
        <w:rPr>
          <w:color w:val="auto"/>
        </w:rPr>
        <w:t xml:space="preserve">, </w:t>
      </w:r>
      <w:r w:rsidRPr="00043DFA">
        <w:rPr>
          <w:color w:val="auto"/>
        </w:rPr>
        <w:t>jeżeli będzie potrzebny dodatkowy czas na ich wykonanie,</w:t>
      </w:r>
    </w:p>
    <w:p w14:paraId="02880AFF" w14:textId="77777777" w:rsidR="00EA2F16" w:rsidRDefault="00EA2F16" w:rsidP="00CE22C8">
      <w:pPr>
        <w:pStyle w:val="Default"/>
        <w:numPr>
          <w:ilvl w:val="0"/>
          <w:numId w:val="198"/>
        </w:numPr>
        <w:suppressAutoHyphens/>
        <w:autoSpaceDN/>
        <w:adjustRightInd/>
        <w:spacing w:line="276" w:lineRule="auto"/>
        <w:ind w:left="851" w:hanging="425"/>
        <w:contextualSpacing/>
        <w:jc w:val="both"/>
        <w:rPr>
          <w:color w:val="auto"/>
        </w:rPr>
      </w:pPr>
      <w:r w:rsidRPr="00492896">
        <w:rPr>
          <w:color w:val="auto"/>
        </w:rPr>
        <w:t>w zakresie zmiany terminu 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381A963B" w14:textId="77777777" w:rsidR="00EA2F16" w:rsidRPr="00391EF3" w:rsidRDefault="00EA2F16" w:rsidP="00CE22C8">
      <w:pPr>
        <w:pStyle w:val="Default"/>
        <w:numPr>
          <w:ilvl w:val="0"/>
          <w:numId w:val="198"/>
        </w:numPr>
        <w:suppressAutoHyphens/>
        <w:autoSpaceDN/>
        <w:adjustRightInd/>
        <w:spacing w:line="276" w:lineRule="auto"/>
        <w:ind w:left="851" w:hanging="425"/>
        <w:contextualSpacing/>
        <w:jc w:val="both"/>
        <w:rPr>
          <w:color w:val="auto"/>
        </w:rPr>
      </w:pPr>
      <w:r w:rsidRPr="00391EF3">
        <w:rPr>
          <w:color w:val="auto"/>
        </w:rPr>
        <w:lastRenderedPageBreak/>
        <w:t>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6F0214BF" w14:textId="77777777" w:rsidR="00EA2F16" w:rsidRPr="00391EF3" w:rsidRDefault="00EA2F16" w:rsidP="004160D4">
      <w:pPr>
        <w:pStyle w:val="Default"/>
        <w:spacing w:line="276" w:lineRule="auto"/>
        <w:ind w:left="851"/>
        <w:contextualSpacing/>
        <w:jc w:val="both"/>
        <w:rPr>
          <w:color w:val="auto"/>
        </w:rPr>
      </w:pPr>
      <w:r w:rsidRPr="00391EF3">
        <w:rPr>
          <w:color w:val="auto"/>
        </w:rPr>
        <w:t>Przez wyjątkowo niesprzyjające warunki atmosferyczne rozumie się takie, które za względu na wymogi technologiczne determinujące wykonanie poszczególnych robót skutkują wstrzymaniem prowadzenia tychże robót.</w:t>
      </w:r>
    </w:p>
    <w:p w14:paraId="3DE2E6E3" w14:textId="77777777" w:rsidR="00EA2F16" w:rsidRPr="00B917F4" w:rsidRDefault="00EA2F16" w:rsidP="00CE22C8">
      <w:pPr>
        <w:pStyle w:val="Default"/>
        <w:numPr>
          <w:ilvl w:val="0"/>
          <w:numId w:val="198"/>
        </w:numPr>
        <w:suppressAutoHyphens/>
        <w:autoSpaceDN/>
        <w:adjustRightInd/>
        <w:spacing w:line="276" w:lineRule="auto"/>
        <w:ind w:left="851" w:hanging="425"/>
        <w:contextualSpacing/>
        <w:jc w:val="both"/>
        <w:rPr>
          <w:color w:val="auto"/>
        </w:rPr>
      </w:pPr>
      <w:r w:rsidRPr="00B917F4">
        <w:rPr>
          <w:color w:val="auto"/>
        </w:rPr>
        <w:t>w zakresie zmiany wysokości wynagrodzenia w przypadku ustawowej zmiany stawki podatku VAT oraz podatku akcyzowego, wysokości minimalnego wynagrodzenia za pracę albo wysokości minimalnej stawki godzinowej, ustalonych na podstawie przepisów ustawy z dnia 10 października 2002 r. o minimalnym wynagrodzeniu za pracę, zasad podlegania ubezpieczeniom społecznym lub ubezpieczeniu zdrowotnemu lub wysokości stawki składki na ubezpieczenia społeczne lub zdrowotne, zasad gromadzenia i wysokości wpłat do pracowniczych planów kapitałowych, o których mowa w Ustawie z dnia 4 października 2018 r. o pracowniczych planach kapitałowych – jeżeli zmiany te będą miały wpływ na koszty wykonania przez Wykonawcę przedmiotu niniejszej umowy,</w:t>
      </w:r>
    </w:p>
    <w:p w14:paraId="44C063E9" w14:textId="77777777" w:rsidR="00EA2F16" w:rsidRPr="00B917F4" w:rsidRDefault="00EA2F16" w:rsidP="00CE22C8">
      <w:pPr>
        <w:pStyle w:val="Default"/>
        <w:numPr>
          <w:ilvl w:val="0"/>
          <w:numId w:val="198"/>
        </w:numPr>
        <w:suppressAutoHyphens/>
        <w:autoSpaceDN/>
        <w:adjustRightInd/>
        <w:spacing w:line="276" w:lineRule="auto"/>
        <w:ind w:left="851" w:hanging="425"/>
        <w:contextualSpacing/>
        <w:jc w:val="both"/>
        <w:rPr>
          <w:color w:val="auto"/>
        </w:rPr>
      </w:pPr>
      <w:r w:rsidRPr="00B917F4">
        <w:rPr>
          <w:color w:val="auto"/>
        </w:rPr>
        <w:t>w zakresie zmiany wysokości wynagrodzenia w przypadku zmiany ceny materiałów lub kosztów związanych z realizacją zamówienia.</w:t>
      </w:r>
    </w:p>
    <w:p w14:paraId="23C5CC7F" w14:textId="77777777" w:rsidR="00EA2F16" w:rsidRPr="00CC4A57" w:rsidRDefault="00EA2F16" w:rsidP="00CE22C8">
      <w:pPr>
        <w:pStyle w:val="Default"/>
        <w:numPr>
          <w:ilvl w:val="0"/>
          <w:numId w:val="197"/>
        </w:numPr>
        <w:suppressAutoHyphens/>
        <w:autoSpaceDN/>
        <w:adjustRightInd/>
        <w:spacing w:line="276" w:lineRule="auto"/>
        <w:ind w:left="426"/>
        <w:contextualSpacing/>
        <w:jc w:val="both"/>
        <w:rPr>
          <w:color w:val="auto"/>
        </w:rPr>
      </w:pPr>
      <w:r w:rsidRPr="00CC4A57">
        <w:rPr>
          <w:color w:val="auto"/>
        </w:rPr>
        <w:t>Wszystkie ww. okoliczności stanowią katalog zmian, na które Zamawiający może wyrazić zgodę. Nie stanowią one jednak zobowiązania Zamawiającego do wyrażenia takiej zgody.</w:t>
      </w:r>
    </w:p>
    <w:p w14:paraId="7642D85C" w14:textId="521A90B1" w:rsidR="00EA2F16" w:rsidRPr="00CC4A57" w:rsidRDefault="00EA2F16" w:rsidP="00CE22C8">
      <w:pPr>
        <w:pStyle w:val="Default"/>
        <w:numPr>
          <w:ilvl w:val="0"/>
          <w:numId w:val="197"/>
        </w:numPr>
        <w:suppressAutoHyphens/>
        <w:autoSpaceDN/>
        <w:adjustRightInd/>
        <w:spacing w:line="276" w:lineRule="auto"/>
        <w:ind w:left="426"/>
        <w:contextualSpacing/>
        <w:jc w:val="both"/>
        <w:rPr>
          <w:color w:val="auto"/>
        </w:rPr>
      </w:pPr>
      <w:r w:rsidRPr="00CC4A57">
        <w:rPr>
          <w:color w:val="auto"/>
        </w:rPr>
        <w:t xml:space="preserve">W przypadku wystąpienia okoliczności wymienionych w </w:t>
      </w:r>
      <w:r w:rsidRPr="00D1446D">
        <w:rPr>
          <w:color w:val="auto"/>
        </w:rPr>
        <w:t xml:space="preserve">ust. 1 pkt 2, 4, 5, 6 termin realizacji robót określony w § 2 ust. 1 </w:t>
      </w:r>
      <w:r w:rsidR="00D1446D" w:rsidRPr="00D1446D">
        <w:rPr>
          <w:color w:val="auto"/>
        </w:rPr>
        <w:t xml:space="preserve">i/lub 4 </w:t>
      </w:r>
      <w:r w:rsidRPr="00D1446D">
        <w:rPr>
          <w:color w:val="auto"/>
        </w:rPr>
        <w:t>umowy może ulec odpowiedniemu przedłużeniu, o czas niezbędny do zakończenia ich wykonywania w sposób należyty</w:t>
      </w:r>
      <w:r w:rsidRPr="00CC4A57">
        <w:rPr>
          <w:color w:val="auto"/>
        </w:rPr>
        <w:t xml:space="preserve">, nie dłużej jednak niż o okres trwania tych okoliczności i tylko w przypadku, gdy nie były one następstwem okoliczności, za które odpowiada Wykonawca. </w:t>
      </w:r>
    </w:p>
    <w:p w14:paraId="7D733269" w14:textId="77777777" w:rsidR="00EA2F16" w:rsidRPr="00CC4A57" w:rsidRDefault="00EA2F16" w:rsidP="00CE22C8">
      <w:pPr>
        <w:pStyle w:val="Default"/>
        <w:numPr>
          <w:ilvl w:val="0"/>
          <w:numId w:val="197"/>
        </w:numPr>
        <w:suppressAutoHyphens/>
        <w:autoSpaceDN/>
        <w:adjustRightInd/>
        <w:spacing w:line="276" w:lineRule="auto"/>
        <w:ind w:left="426"/>
        <w:contextualSpacing/>
        <w:jc w:val="both"/>
        <w:rPr>
          <w:color w:val="auto"/>
        </w:rPr>
      </w:pPr>
      <w:r w:rsidRPr="00CC4A57">
        <w:rPr>
          <w:color w:val="auto"/>
        </w:rPr>
        <w:t>Warunkiem wprowadzenia zmian w umowie z inicjatywy Wykonawcy jest pisemny wniosek o zmianę umowy (zawarcie aneksu) złożony przez Wykonawcę.</w:t>
      </w:r>
    </w:p>
    <w:p w14:paraId="4761E30D" w14:textId="77777777" w:rsidR="00EA2F16" w:rsidRPr="00D1446D" w:rsidRDefault="00EA2F16" w:rsidP="00CE22C8">
      <w:pPr>
        <w:pStyle w:val="Default"/>
        <w:numPr>
          <w:ilvl w:val="0"/>
          <w:numId w:val="197"/>
        </w:numPr>
        <w:suppressAutoHyphens/>
        <w:autoSpaceDN/>
        <w:adjustRightInd/>
        <w:spacing w:line="276" w:lineRule="auto"/>
        <w:ind w:left="426"/>
        <w:contextualSpacing/>
        <w:jc w:val="both"/>
        <w:rPr>
          <w:color w:val="auto"/>
        </w:rPr>
      </w:pPr>
      <w:r w:rsidRPr="00CC4A57">
        <w:rPr>
          <w:color w:val="auto"/>
        </w:rPr>
        <w:t xml:space="preserve">Wykonawca zobowiązany jest wykazać zaistnienie okoliczności </w:t>
      </w:r>
      <w:r w:rsidRPr="00D1446D">
        <w:rPr>
          <w:color w:val="auto"/>
        </w:rPr>
        <w:t>wymienionych w ust. 1 pkt 1 - 8 poprzez przedłożenie stosownych dokumentów, ekspertyz, opinii, itp., z których wynikać będzie konieczność zmiany umowy.</w:t>
      </w:r>
    </w:p>
    <w:p w14:paraId="11503BC6" w14:textId="77777777" w:rsidR="00EA2F16" w:rsidRPr="00D1446D" w:rsidRDefault="00EA2F16" w:rsidP="00CE22C8">
      <w:pPr>
        <w:pStyle w:val="Default"/>
        <w:numPr>
          <w:ilvl w:val="0"/>
          <w:numId w:val="197"/>
        </w:numPr>
        <w:tabs>
          <w:tab w:val="left" w:pos="7181"/>
        </w:tabs>
        <w:suppressAutoHyphens/>
        <w:spacing w:line="276" w:lineRule="auto"/>
        <w:ind w:left="426"/>
        <w:contextualSpacing/>
        <w:jc w:val="both"/>
        <w:rPr>
          <w:b/>
          <w:strike/>
          <w:color w:val="auto"/>
        </w:rPr>
      </w:pPr>
      <w:r w:rsidRPr="00D1446D">
        <w:rPr>
          <w:color w:val="auto"/>
        </w:rPr>
        <w:t xml:space="preserve">W przypadku, gdy w trakcie obowiązywania umowy wystąpią okoliczności, o których mowa w ust. 1 pkt 7 i 8 niniejszego paragrafu, Wykonawcy przysługuje uprawnienie do złożenia wniosku o zmianę wynagrodzenia w zakresie bezpośrednio związanym z ww. okolicznościami na zasadach określonych w ust. 9 - 15 niniejszego paragrafu. </w:t>
      </w:r>
      <w:r w:rsidRPr="00D1446D">
        <w:rPr>
          <w:b/>
          <w:color w:val="auto"/>
        </w:rPr>
        <w:t xml:space="preserve">Uprawnienie do złożenia wniosku o zmianę wynagrodzenia w przypadku wystąpienia okoliczności, o których mowa w ust. 1 </w:t>
      </w:r>
      <w:r w:rsidRPr="00D1446D">
        <w:rPr>
          <w:b/>
          <w:color w:val="auto"/>
        </w:rPr>
        <w:lastRenderedPageBreak/>
        <w:t xml:space="preserve">pkt 7 i 8 uzależnione jest od wykazania, że zmiany te mają wpływ na koszty wykonania zamówienia przez Wykonawcę. </w:t>
      </w:r>
      <w:r w:rsidRPr="00D1446D">
        <w:rPr>
          <w:b/>
          <w:strike/>
          <w:color w:val="auto"/>
        </w:rPr>
        <w:t xml:space="preserve"> </w:t>
      </w:r>
    </w:p>
    <w:p w14:paraId="4E11CA6F" w14:textId="77777777" w:rsidR="00EA2F16" w:rsidRPr="00AB43E3" w:rsidRDefault="00EA2F16" w:rsidP="00EA2F16">
      <w:pPr>
        <w:pStyle w:val="Default"/>
        <w:suppressAutoHyphens/>
        <w:autoSpaceDN/>
        <w:adjustRightInd/>
        <w:spacing w:line="276" w:lineRule="auto"/>
        <w:ind w:left="426"/>
        <w:contextualSpacing/>
        <w:jc w:val="both"/>
        <w:rPr>
          <w:b/>
          <w:color w:val="FF0000"/>
        </w:rPr>
      </w:pPr>
      <w:r w:rsidRPr="00CC4A57">
        <w:rPr>
          <w:b/>
          <w:color w:val="auto"/>
        </w:rPr>
        <w:t xml:space="preserve">Obowiązek wykazania wpływu okoliczności na zmianę wynagrodzenia </w:t>
      </w:r>
      <w:r w:rsidRPr="00FA0118">
        <w:rPr>
          <w:b/>
          <w:color w:val="auto"/>
        </w:rPr>
        <w:t>umownego, należy do Wykonawcy pod rygorem odmowy dokonania zmiany Umowy przez Zamawiającego.</w:t>
      </w:r>
    </w:p>
    <w:p w14:paraId="1B8FE44F" w14:textId="77777777" w:rsidR="00EA2F16" w:rsidRPr="0028462A" w:rsidRDefault="00EA2F16" w:rsidP="00CE22C8">
      <w:pPr>
        <w:pStyle w:val="Default"/>
        <w:numPr>
          <w:ilvl w:val="0"/>
          <w:numId w:val="197"/>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wystąpią okoliczności, o których mowa w ust. </w:t>
      </w:r>
      <w:r w:rsidRPr="0028462A">
        <w:rPr>
          <w:color w:val="auto"/>
        </w:rPr>
        <w:t>1 pkt 7 i 8 niniejszego paragrafu, Zamawiającemu przysługuje uprawnienie do zmiany (zmniejszenia) wynagrodzenia w zakresie bezpośrednio związanym ze zmianą na zasadach określonych w ust. 8, 13 niniejszego paragrafu.</w:t>
      </w:r>
    </w:p>
    <w:p w14:paraId="7A367852" w14:textId="77777777" w:rsidR="00EA2F16" w:rsidRPr="00C8731B" w:rsidRDefault="00EA2F16" w:rsidP="00CE22C8">
      <w:pPr>
        <w:pStyle w:val="Default"/>
        <w:numPr>
          <w:ilvl w:val="0"/>
          <w:numId w:val="197"/>
        </w:numPr>
        <w:tabs>
          <w:tab w:val="left" w:pos="7181"/>
        </w:tabs>
        <w:suppressAutoHyphens/>
        <w:spacing w:line="276" w:lineRule="auto"/>
        <w:ind w:left="426"/>
        <w:contextualSpacing/>
        <w:jc w:val="both"/>
        <w:rPr>
          <w:color w:val="auto"/>
        </w:rPr>
      </w:pPr>
      <w:r w:rsidRPr="0028462A">
        <w:rPr>
          <w:color w:val="auto"/>
        </w:rPr>
        <w:t xml:space="preserve">W przypadku, gdy w trakcie obowiązywania umowy ulegnie obniżeniu stawka podatku od towarów i usług na usługi stanowiące </w:t>
      </w:r>
      <w:r w:rsidRPr="00C8731B">
        <w:rPr>
          <w:color w:val="auto"/>
        </w:rPr>
        <w:t xml:space="preserve">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16B2E8E3" w14:textId="77777777" w:rsidR="00EA2F16" w:rsidRPr="00C8731B" w:rsidRDefault="00EA2F16" w:rsidP="00CE22C8">
      <w:pPr>
        <w:pStyle w:val="Default"/>
        <w:numPr>
          <w:ilvl w:val="0"/>
          <w:numId w:val="197"/>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w:t>
      </w:r>
    </w:p>
    <w:p w14:paraId="689D131F" w14:textId="77777777" w:rsidR="00EA2F16" w:rsidRPr="00C8731B" w:rsidRDefault="00EA2F16" w:rsidP="00CE22C8">
      <w:pPr>
        <w:pStyle w:val="Default"/>
        <w:numPr>
          <w:ilvl w:val="0"/>
          <w:numId w:val="197"/>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robocizny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robocizny Wykonawcy będzie odnosić się wyłącznie do części wynagrodzenia pracowników wykonujących przedmiot umowy, o których mowa w zdaniu poprzedzającym, </w:t>
      </w:r>
      <w:r w:rsidRPr="00C8731B">
        <w:rPr>
          <w:color w:val="auto"/>
        </w:rPr>
        <w:lastRenderedPageBreak/>
        <w:t xml:space="preserve">odpowiadającej zakresowi, w jakim wykonują oni prace bezpośrednio związane z realizacją przedmiotu Umowy. </w:t>
      </w:r>
    </w:p>
    <w:p w14:paraId="6CF3711D" w14:textId="77777777" w:rsidR="00EA2F16" w:rsidRPr="00C8731B" w:rsidRDefault="00EA2F16" w:rsidP="00CE22C8">
      <w:pPr>
        <w:pStyle w:val="Default"/>
        <w:numPr>
          <w:ilvl w:val="0"/>
          <w:numId w:val="197"/>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lub zdrowotne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5247521B" w14:textId="77777777" w:rsidR="00EA2F16" w:rsidRPr="00C8731B" w:rsidRDefault="00EA2F16" w:rsidP="00CE22C8">
      <w:pPr>
        <w:pStyle w:val="Default"/>
        <w:numPr>
          <w:ilvl w:val="0"/>
          <w:numId w:val="197"/>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ulegną zmianie zasady gromadzenia i wysokości wpłat do pracowniczych planów kapitałowych, o których mowa w ustawie z dnia 4 października 2018 r. o pracowniczych planach kapitałowych, wynagrodzenie Wykonawcy może ulec zmianie o kwotę odpowiadającą zmianie kosztu Wykonawcy ponoszonego w związku z wypłatą wynagrodzenia pracownikom wykonującym przedmiot umowy w postaci różnicy pomiędzy wysokością wpłat do pracowniczych planów kapitałowych dokonywanych przez Wykonawcę przed zmianą zasad gromadzenia i wysokości wpłat do pracowniczych planów kapitałowych, a wysokością wpłat do pracowniczych planów kapitałowych dokonywanych przez Wykonawcę po zmianie zasad gromadzenia i wysokości wpłat do pracowniczych planów kapitałowych.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1525B74B" w14:textId="77777777" w:rsidR="00EA2F16" w:rsidRPr="00C8731B" w:rsidRDefault="00EA2F16" w:rsidP="00CE22C8">
      <w:pPr>
        <w:pStyle w:val="Default"/>
        <w:numPr>
          <w:ilvl w:val="0"/>
          <w:numId w:val="197"/>
        </w:numPr>
        <w:tabs>
          <w:tab w:val="left" w:pos="7181"/>
        </w:tabs>
        <w:suppressAutoHyphens/>
        <w:spacing w:line="276" w:lineRule="auto"/>
        <w:ind w:left="426"/>
        <w:contextualSpacing/>
        <w:jc w:val="both"/>
        <w:rPr>
          <w:color w:val="auto"/>
        </w:rPr>
      </w:pPr>
      <w:r w:rsidRPr="00C8731B">
        <w:rPr>
          <w:color w:val="auto"/>
        </w:rPr>
        <w:t xml:space="preserve"> W przypadku, gdy w trakcie obowiązywania umowy ulegną zmianie ceny materiałów lub kosztów związanych z realizacją zamówienia, wynagrodzenie zostanie zmienione w następujący sposób: </w:t>
      </w:r>
    </w:p>
    <w:p w14:paraId="62F577C9" w14:textId="77777777" w:rsidR="00EA2F16" w:rsidRPr="00AE172B" w:rsidRDefault="00EA2F16" w:rsidP="00CE22C8">
      <w:pPr>
        <w:numPr>
          <w:ilvl w:val="0"/>
          <w:numId w:val="199"/>
        </w:numPr>
        <w:autoSpaceDE w:val="0"/>
        <w:autoSpaceDN w:val="0"/>
        <w:adjustRightInd w:val="0"/>
        <w:spacing w:after="0" w:line="276" w:lineRule="auto"/>
        <w:ind w:left="851" w:hanging="426"/>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początkowym terminem ustalenia zmiany wynagrodzenia będzie dzień (miesiąc) otwarcia ofert;</w:t>
      </w:r>
    </w:p>
    <w:p w14:paraId="7E01350E" w14:textId="77777777" w:rsidR="00EA2F16" w:rsidRPr="0028462A" w:rsidRDefault="00EA2F16" w:rsidP="00CE22C8">
      <w:pPr>
        <w:numPr>
          <w:ilvl w:val="0"/>
          <w:numId w:val="199"/>
        </w:numPr>
        <w:autoSpaceDE w:val="0"/>
        <w:autoSpaceDN w:val="0"/>
        <w:adjustRightInd w:val="0"/>
        <w:spacing w:after="0" w:line="276" w:lineRule="auto"/>
        <w:ind w:left="851" w:hanging="426"/>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 xml:space="preserve">minimalny poziom zmiany ceny materiałów lub kosztów liczony od początkowego terminu ustalenia zmiany wynagrodzenia, </w:t>
      </w:r>
      <w:r w:rsidRPr="0028462A">
        <w:rPr>
          <w:rFonts w:ascii="Times New Roman" w:hAnsi="Times New Roman" w:cs="Times New Roman"/>
          <w:sz w:val="24"/>
          <w:lang w:eastAsia="pl-PL"/>
        </w:rPr>
        <w:t>tj. od dnia (miesiąca) otwarcia ofert, którego osiągnięcie będzie uprawniać do żądania zmiany wynagrodzenia określa się poziomem wskaźnika waloryzacji (</w:t>
      </w:r>
      <w:proofErr w:type="spellStart"/>
      <w:r w:rsidRPr="0028462A">
        <w:rPr>
          <w:rFonts w:ascii="Times New Roman" w:hAnsi="Times New Roman" w:cs="Times New Roman"/>
          <w:sz w:val="24"/>
          <w:lang w:eastAsia="pl-PL"/>
        </w:rPr>
        <w:t>W</w:t>
      </w:r>
      <w:r w:rsidRPr="0028462A">
        <w:rPr>
          <w:rFonts w:ascii="Times New Roman" w:hAnsi="Times New Roman" w:cs="Times New Roman"/>
          <w:sz w:val="24"/>
          <w:vertAlign w:val="subscript"/>
          <w:lang w:eastAsia="pl-PL"/>
        </w:rPr>
        <w:t>w</w:t>
      </w:r>
      <w:proofErr w:type="spellEnd"/>
      <w:r w:rsidRPr="0028462A">
        <w:rPr>
          <w:rFonts w:ascii="Times New Roman" w:hAnsi="Times New Roman" w:cs="Times New Roman"/>
          <w:sz w:val="24"/>
          <w:lang w:eastAsia="pl-PL"/>
        </w:rPr>
        <w:t>) i wynosi on minimum: 1,06.</w:t>
      </w:r>
    </w:p>
    <w:p w14:paraId="0F5D4E87" w14:textId="7D8888AC" w:rsidR="00EA2F16" w:rsidRPr="0028462A" w:rsidRDefault="00EA2F16" w:rsidP="00CE22C8">
      <w:pPr>
        <w:numPr>
          <w:ilvl w:val="0"/>
          <w:numId w:val="199"/>
        </w:numPr>
        <w:autoSpaceDE w:val="0"/>
        <w:autoSpaceDN w:val="0"/>
        <w:adjustRightInd w:val="0"/>
        <w:spacing w:after="0" w:line="276" w:lineRule="auto"/>
        <w:ind w:left="851" w:hanging="426"/>
        <w:contextualSpacing/>
        <w:jc w:val="both"/>
        <w:rPr>
          <w:rFonts w:ascii="Times New Roman" w:hAnsi="Times New Roman" w:cs="Times New Roman"/>
          <w:sz w:val="24"/>
          <w:lang w:eastAsia="pl-PL"/>
        </w:rPr>
      </w:pPr>
      <w:r w:rsidRPr="0028462A">
        <w:rPr>
          <w:rFonts w:ascii="Times New Roman" w:hAnsi="Times New Roman" w:cs="Times New Roman"/>
          <w:sz w:val="24"/>
          <w:lang w:eastAsia="pl-PL"/>
        </w:rPr>
        <w:t xml:space="preserve">maksymalna wysokość zmiany wynagrodzenia </w:t>
      </w:r>
      <w:r w:rsidRPr="00AE172B">
        <w:rPr>
          <w:rFonts w:ascii="Times New Roman" w:hAnsi="Times New Roman" w:cs="Times New Roman"/>
          <w:sz w:val="24"/>
          <w:lang w:eastAsia="pl-PL"/>
        </w:rPr>
        <w:t xml:space="preserve">Wykonawcy w całym </w:t>
      </w:r>
      <w:r w:rsidRPr="0028462A">
        <w:rPr>
          <w:rFonts w:ascii="Times New Roman" w:hAnsi="Times New Roman" w:cs="Times New Roman"/>
          <w:sz w:val="24"/>
          <w:lang w:eastAsia="pl-PL"/>
        </w:rPr>
        <w:t>okresie realizacji przedmiotu zamówienia będąca wynikiem waloryzacji nie może przekroczyć +/- </w:t>
      </w:r>
      <w:r w:rsidR="0028462A" w:rsidRPr="0028462A">
        <w:rPr>
          <w:rFonts w:ascii="Times New Roman" w:hAnsi="Times New Roman" w:cs="Times New Roman"/>
          <w:sz w:val="24"/>
          <w:lang w:eastAsia="pl-PL"/>
        </w:rPr>
        <w:t>8</w:t>
      </w:r>
      <w:r w:rsidRPr="0028462A">
        <w:rPr>
          <w:rFonts w:ascii="Times New Roman" w:hAnsi="Times New Roman" w:cs="Times New Roman"/>
          <w:sz w:val="24"/>
          <w:lang w:eastAsia="pl-PL"/>
        </w:rPr>
        <w:t>% wartości wynagrodzenia umownego;</w:t>
      </w:r>
    </w:p>
    <w:p w14:paraId="099A4F03" w14:textId="77777777" w:rsidR="00EA2F16" w:rsidRPr="00AB43E3" w:rsidRDefault="00EA2F16" w:rsidP="00CE22C8">
      <w:pPr>
        <w:numPr>
          <w:ilvl w:val="0"/>
          <w:numId w:val="199"/>
        </w:numPr>
        <w:autoSpaceDE w:val="0"/>
        <w:autoSpaceDN w:val="0"/>
        <w:adjustRightInd w:val="0"/>
        <w:spacing w:after="0" w:line="276" w:lineRule="auto"/>
        <w:ind w:left="851" w:hanging="426"/>
        <w:contextualSpacing/>
        <w:jc w:val="both"/>
        <w:rPr>
          <w:rFonts w:ascii="Times New Roman" w:hAnsi="Times New Roman" w:cs="Times New Roman"/>
          <w:color w:val="FF0000"/>
          <w:sz w:val="24"/>
          <w:lang w:eastAsia="pl-PL"/>
        </w:rPr>
      </w:pPr>
      <w:r w:rsidRPr="00AE172B">
        <w:rPr>
          <w:rFonts w:ascii="Times New Roman" w:hAnsi="Times New Roman" w:cs="Times New Roman"/>
          <w:sz w:val="24"/>
          <w:lang w:eastAsia="pl-PL"/>
        </w:rPr>
        <w:t>postanowień umownych w zakresie waloryzacji nie stosuje się od chwili osiągnięcia limitu, o którym mowa w pkt 3;</w:t>
      </w:r>
    </w:p>
    <w:p w14:paraId="7FD5E1E1" w14:textId="77777777" w:rsidR="00EA2F16" w:rsidRPr="00AE172B" w:rsidRDefault="00EA2F16" w:rsidP="00CE22C8">
      <w:pPr>
        <w:numPr>
          <w:ilvl w:val="0"/>
          <w:numId w:val="199"/>
        </w:numPr>
        <w:autoSpaceDE w:val="0"/>
        <w:autoSpaceDN w:val="0"/>
        <w:adjustRightInd w:val="0"/>
        <w:spacing w:after="0" w:line="276" w:lineRule="auto"/>
        <w:ind w:left="851" w:hanging="426"/>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 xml:space="preserve">kwota płatna Wykonawcy będzie korygowana dla oddania wzrostów lub spadków cen zgodnie z poniższymi zapisami. </w:t>
      </w:r>
    </w:p>
    <w:p w14:paraId="4B4772FE" w14:textId="77777777" w:rsidR="00EA2F16" w:rsidRPr="00AE172B" w:rsidRDefault="00EA2F16" w:rsidP="00EA2F16">
      <w:pPr>
        <w:pStyle w:val="Default"/>
        <w:suppressAutoHyphens/>
        <w:spacing w:line="276" w:lineRule="auto"/>
        <w:ind w:left="851"/>
        <w:contextualSpacing/>
        <w:jc w:val="both"/>
        <w:rPr>
          <w:color w:val="auto"/>
        </w:rPr>
      </w:pPr>
      <w:r w:rsidRPr="00AE172B">
        <w:rPr>
          <w:color w:val="auto"/>
        </w:rPr>
        <w:lastRenderedPageBreak/>
        <w:t xml:space="preserve">Waloryzacja będzie odbywać się w </w:t>
      </w:r>
      <w:r w:rsidRPr="0028462A">
        <w:rPr>
          <w:color w:val="auto"/>
        </w:rPr>
        <w:t xml:space="preserve">oparciu o miesięczny wskaźnik cen produkcji budowlano-montażowej, pozycja: „BUDOWA OBIEKTÓW INŻYNIERII LĄDOWEJ I WODNEJ”, publikowany przez Główny Urząd Statystyczny (zwany dalej GUS), dostępny w Biuletynie Statystycznym, w układzie miesiąc </w:t>
      </w:r>
      <w:r w:rsidRPr="00AE172B">
        <w:rPr>
          <w:color w:val="auto"/>
        </w:rPr>
        <w:t xml:space="preserve">poprzedni = 100, dotyczący kolejnych miesięcy kalendarzowych począwszy od miesiąca otwarcia oferty, do miesiąca za który została wystawiona faktura VAT. </w:t>
      </w:r>
    </w:p>
    <w:p w14:paraId="0F1356AA" w14:textId="77777777" w:rsidR="00EA2F16" w:rsidRPr="00AE172B" w:rsidRDefault="00EA2F16" w:rsidP="00EA2F16">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 xml:space="preserve">Wskaźnik waloryzacji </w:t>
      </w:r>
      <w:proofErr w:type="spellStart"/>
      <w:r w:rsidRPr="00AE172B">
        <w:rPr>
          <w:rFonts w:ascii="Times New Roman" w:hAnsi="Times New Roman" w:cs="Times New Roman"/>
          <w:sz w:val="24"/>
          <w:lang w:eastAsia="pl-PL"/>
        </w:rPr>
        <w:t>W</w:t>
      </w:r>
      <w:r w:rsidRPr="00AE172B">
        <w:rPr>
          <w:rFonts w:ascii="Times New Roman" w:hAnsi="Times New Roman" w:cs="Times New Roman"/>
          <w:sz w:val="24"/>
          <w:vertAlign w:val="subscript"/>
          <w:lang w:eastAsia="pl-PL"/>
        </w:rPr>
        <w:t>w</w:t>
      </w:r>
      <w:proofErr w:type="spellEnd"/>
      <w:r w:rsidRPr="00AE172B">
        <w:rPr>
          <w:rFonts w:ascii="Times New Roman" w:hAnsi="Times New Roman" w:cs="Times New Roman"/>
          <w:sz w:val="24"/>
          <w:vertAlign w:val="subscript"/>
          <w:lang w:eastAsia="pl-PL"/>
        </w:rPr>
        <w:t xml:space="preserve"> (n) </w:t>
      </w:r>
      <w:r w:rsidRPr="00AE172B">
        <w:rPr>
          <w:rFonts w:ascii="Times New Roman" w:hAnsi="Times New Roman" w:cs="Times New Roman"/>
          <w:sz w:val="24"/>
          <w:lang w:eastAsia="pl-PL"/>
        </w:rPr>
        <w:t>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14:paraId="73F069CF" w14:textId="77777777" w:rsidR="00EA2F16" w:rsidRPr="00AB43E3" w:rsidRDefault="00EA2F16" w:rsidP="00EA2F16">
      <w:pPr>
        <w:autoSpaceDE w:val="0"/>
        <w:autoSpaceDN w:val="0"/>
        <w:adjustRightInd w:val="0"/>
        <w:spacing w:after="0" w:line="276" w:lineRule="auto"/>
        <w:ind w:left="851"/>
        <w:contextualSpacing/>
        <w:jc w:val="both"/>
        <w:rPr>
          <w:color w:val="FF0000"/>
          <w:lang w:eastAsia="pl-PL"/>
        </w:rPr>
      </w:pPr>
    </w:p>
    <w:p w14:paraId="691810EC" w14:textId="77777777" w:rsidR="00EA2F16" w:rsidRPr="0086241D" w:rsidRDefault="007119C8" w:rsidP="00EA2F16">
      <w:pPr>
        <w:spacing w:after="0" w:line="276" w:lineRule="auto"/>
        <w:contextualSpacing/>
        <w:jc w:val="both"/>
        <w:rPr>
          <w:rFonts w:ascii="Arial" w:hAnsi="Arial" w:cs="Arial"/>
          <w:spacing w:val="4"/>
          <w:lang w:eastAsia="pl-PL"/>
        </w:rPr>
      </w:pPr>
      <m:oMathPara>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m:t>
              </m:r>
            </m:sub>
          </m:sSub>
          <m:r>
            <m:rPr>
              <m:sty m:val="p"/>
            </m:rPr>
            <w:rPr>
              <w:rFonts w:ascii="Cambria Math" w:hAnsi="Cambria Math" w:cs="Arial"/>
              <w:spacing w:val="4"/>
              <w:lang w:eastAsia="pl-PL"/>
            </w:rPr>
            <m:t>=a+</m:t>
          </m:r>
          <m:d>
            <m:dPr>
              <m:ctrlPr>
                <w:rPr>
                  <w:rFonts w:ascii="Cambria Math" w:hAnsi="Cambria Math" w:cs="Arial"/>
                  <w:spacing w:val="4"/>
                  <w:lang w:eastAsia="pl-PL"/>
                </w:rPr>
              </m:ctrlPr>
            </m:dPr>
            <m:e>
              <m:r>
                <m:rPr>
                  <m:sty m:val="p"/>
                </m:rPr>
                <w:rPr>
                  <w:rFonts w:ascii="Cambria Math" w:hAnsi="Cambria Math" w:cs="Arial"/>
                  <w:spacing w:val="4"/>
                  <w:lang w:eastAsia="pl-PL"/>
                </w:rPr>
                <m:t>1-a</m:t>
              </m:r>
            </m:e>
          </m:d>
          <m:r>
            <w:rPr>
              <w:rFonts w:ascii="Cambria Math" w:hAnsi="Cambria Math" w:cs="Arial"/>
              <w:spacing w:val="4"/>
              <w:lang w:eastAsia="pl-PL"/>
            </w:rPr>
            <m:t xml:space="preserve"> </m:t>
          </m:r>
          <m:r>
            <m:rPr>
              <m:sty m:val="p"/>
            </m:rPr>
            <w:rPr>
              <w:rFonts w:ascii="Cambria Math" w:hAnsi="Cambria Math" w:cs="Arial"/>
              <w:spacing w:val="4"/>
              <w:lang w:eastAsia="pl-PL"/>
            </w:rPr>
            <m:t>×</m:t>
          </m:r>
          <m:r>
            <w:rPr>
              <w:rFonts w:ascii="Cambria Math" w:hAnsi="Cambria Math" w:cs="Arial"/>
              <w:spacing w:val="4"/>
              <w:lang w:eastAsia="pl-PL"/>
            </w:rPr>
            <m:t xml:space="preserve"> (</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0</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2</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3</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r>
            <w:rPr>
              <w:rFonts w:ascii="Cambria Math" w:hAnsi="Cambria Math" w:cs="Arial"/>
              <w:spacing w:val="4"/>
              <w:lang w:eastAsia="pl-PL"/>
            </w:rPr>
            <m:t>)</m:t>
          </m:r>
        </m:oMath>
      </m:oMathPara>
    </w:p>
    <w:p w14:paraId="5B4E2F22" w14:textId="77777777" w:rsidR="00EA2F16" w:rsidRPr="0086241D" w:rsidRDefault="00EA2F16" w:rsidP="00EA2F16">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gdzie:</w:t>
      </w:r>
    </w:p>
    <w:p w14:paraId="61731FCA" w14:textId="77777777" w:rsidR="00EA2F16" w:rsidRPr="0028462A" w:rsidRDefault="00EA2F16" w:rsidP="00EA2F16">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vertAlign w:val="subscript"/>
          <w:lang w:eastAsia="pl-PL"/>
        </w:rPr>
        <w:t xml:space="preserve"> (n)</w:t>
      </w:r>
      <w:r w:rsidRPr="0086241D">
        <w:rPr>
          <w:rFonts w:ascii="Times New Roman" w:hAnsi="Times New Roman" w:cs="Times New Roman"/>
          <w:spacing w:val="4"/>
          <w:sz w:val="24"/>
          <w:lang w:eastAsia="pl-PL"/>
        </w:rPr>
        <w:t xml:space="preserve">" –wskaźnik </w:t>
      </w:r>
      <w:r w:rsidRPr="0028462A">
        <w:rPr>
          <w:rFonts w:ascii="Times New Roman" w:hAnsi="Times New Roman" w:cs="Times New Roman"/>
          <w:spacing w:val="4"/>
          <w:sz w:val="24"/>
          <w:lang w:eastAsia="pl-PL"/>
        </w:rPr>
        <w:t>waloryzacji dla n-tego miesiąca;</w:t>
      </w:r>
    </w:p>
    <w:p w14:paraId="18976C91" w14:textId="0C2AFF7C" w:rsidR="00EA2F16" w:rsidRPr="0086241D" w:rsidRDefault="00EA2F16" w:rsidP="00EA2F16">
      <w:pPr>
        <w:spacing w:after="0" w:line="276" w:lineRule="auto"/>
        <w:ind w:left="1701" w:hanging="850"/>
        <w:contextualSpacing/>
        <w:jc w:val="both"/>
        <w:rPr>
          <w:rFonts w:ascii="Times New Roman" w:hAnsi="Times New Roman" w:cs="Times New Roman"/>
          <w:spacing w:val="4"/>
          <w:sz w:val="24"/>
          <w:lang w:eastAsia="pl-PL"/>
        </w:rPr>
      </w:pPr>
      <w:r w:rsidRPr="0028462A">
        <w:rPr>
          <w:rFonts w:ascii="Times New Roman" w:hAnsi="Times New Roman" w:cs="Times New Roman"/>
          <w:spacing w:val="4"/>
          <w:sz w:val="24"/>
          <w:lang w:eastAsia="pl-PL"/>
        </w:rPr>
        <w:t>„a" – stały współczynnik o wartości: 0,</w:t>
      </w:r>
      <w:r w:rsidR="0028462A" w:rsidRPr="0028462A">
        <w:rPr>
          <w:rFonts w:ascii="Times New Roman" w:hAnsi="Times New Roman" w:cs="Times New Roman"/>
          <w:spacing w:val="4"/>
          <w:sz w:val="24"/>
          <w:lang w:eastAsia="pl-PL"/>
        </w:rPr>
        <w:t>6</w:t>
      </w:r>
      <w:r w:rsidRPr="0028462A">
        <w:rPr>
          <w:rFonts w:ascii="Times New Roman" w:hAnsi="Times New Roman" w:cs="Times New Roman"/>
          <w:spacing w:val="4"/>
          <w:sz w:val="24"/>
          <w:lang w:eastAsia="pl-PL"/>
        </w:rPr>
        <w:t>0 obrazujący część wynagrodzenia, która nie podlega waloryzacji (e</w:t>
      </w:r>
      <w:r w:rsidRPr="0086241D">
        <w:rPr>
          <w:rFonts w:ascii="Times New Roman" w:hAnsi="Times New Roman" w:cs="Times New Roman"/>
          <w:spacing w:val="4"/>
          <w:sz w:val="24"/>
          <w:lang w:eastAsia="pl-PL"/>
        </w:rPr>
        <w:t>lement niewaloryzowany).</w:t>
      </w:r>
    </w:p>
    <w:p w14:paraId="042CA489" w14:textId="77777777" w:rsidR="00EA2F16" w:rsidRPr="0086241D" w:rsidRDefault="00EA2F16" w:rsidP="00EA2F16">
      <w:pPr>
        <w:spacing w:after="0" w:line="276" w:lineRule="auto"/>
        <w:ind w:left="1701" w:hanging="850"/>
        <w:contextualSpacing/>
        <w:jc w:val="both"/>
        <w:rPr>
          <w:rFonts w:ascii="Times New Roman" w:hAnsi="Times New Roman" w:cs="Times New Roman"/>
          <w:sz w:val="24"/>
        </w:rPr>
      </w:pPr>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0</w:t>
      </w:r>
      <w:r w:rsidRPr="0086241D">
        <w:rPr>
          <w:rFonts w:ascii="Times New Roman" w:hAnsi="Times New Roman" w:cs="Times New Roman"/>
          <w:spacing w:val="4"/>
          <w:sz w:val="24"/>
          <w:lang w:eastAsia="pl-PL"/>
        </w:rPr>
        <w:t xml:space="preserve">" – </w:t>
      </w:r>
      <w:r w:rsidRPr="0086241D">
        <w:rPr>
          <w:rFonts w:ascii="Times New Roman" w:hAnsi="Times New Roman" w:cs="Times New Roman"/>
          <w:sz w:val="24"/>
        </w:rPr>
        <w:t>wskaźnik „0” z miesiąca otwarcia oferty = 100</w:t>
      </w:r>
    </w:p>
    <w:p w14:paraId="3FB0D58A" w14:textId="77777777" w:rsidR="00EA2F16" w:rsidRPr="0086241D" w:rsidRDefault="00EA2F16" w:rsidP="00EA2F16">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1</w:t>
      </w:r>
      <w:r w:rsidRPr="0086241D">
        <w:rPr>
          <w:rFonts w:ascii="Times New Roman" w:hAnsi="Times New Roman" w:cs="Times New Roman"/>
          <w:spacing w:val="4"/>
          <w:sz w:val="24"/>
          <w:lang w:eastAsia="pl-PL"/>
        </w:rPr>
        <w:t xml:space="preserve">" – </w:t>
      </w:r>
      <w:r w:rsidRPr="0086241D">
        <w:rPr>
          <w:rFonts w:ascii="Times New Roman" w:hAnsi="Times New Roman" w:cs="Times New Roman"/>
          <w:sz w:val="24"/>
        </w:rPr>
        <w:t xml:space="preserve">wskaźnik „1” z następnego miesiąca po miesiącu otwarcia </w:t>
      </w:r>
      <w:r w:rsidRPr="009E12E3">
        <w:rPr>
          <w:rFonts w:ascii="Times New Roman" w:hAnsi="Times New Roman" w:cs="Times New Roman"/>
          <w:sz w:val="24"/>
        </w:rPr>
        <w:t>oferty (wskaźnik cen produkcji budowlano-montażowej publikowany przez GUS, w uk</w:t>
      </w:r>
      <w:r w:rsidRPr="0086241D">
        <w:rPr>
          <w:rFonts w:ascii="Times New Roman" w:hAnsi="Times New Roman" w:cs="Times New Roman"/>
          <w:sz w:val="24"/>
        </w:rPr>
        <w:t>ładzie miesiąc poprzedni = 100)</w:t>
      </w:r>
    </w:p>
    <w:p w14:paraId="7DFCEAB1" w14:textId="77777777" w:rsidR="00EA2F16" w:rsidRPr="009E12E3" w:rsidRDefault="00EA2F16" w:rsidP="00EA2F16">
      <w:pPr>
        <w:spacing w:after="0" w:line="276" w:lineRule="auto"/>
        <w:ind w:left="1701" w:hanging="850"/>
        <w:contextualSpacing/>
        <w:jc w:val="both"/>
        <w:rPr>
          <w:rFonts w:ascii="Times New Roman" w:hAnsi="Times New Roman" w:cs="Times New Roman"/>
          <w:sz w:val="24"/>
        </w:rPr>
      </w:pPr>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2</w:t>
      </w:r>
      <w:r w:rsidRPr="0086241D">
        <w:rPr>
          <w:rFonts w:ascii="Times New Roman" w:hAnsi="Times New Roman" w:cs="Times New Roman"/>
          <w:spacing w:val="4"/>
          <w:sz w:val="24"/>
          <w:lang w:eastAsia="pl-PL"/>
        </w:rPr>
        <w:t>”, „W</w:t>
      </w:r>
      <w:r w:rsidRPr="0086241D">
        <w:rPr>
          <w:rFonts w:ascii="Times New Roman" w:hAnsi="Times New Roman" w:cs="Times New Roman"/>
          <w:spacing w:val="4"/>
          <w:sz w:val="24"/>
          <w:vertAlign w:val="subscript"/>
          <w:lang w:eastAsia="pl-PL"/>
        </w:rPr>
        <w:t>3</w:t>
      </w:r>
      <w:r w:rsidRPr="0086241D">
        <w:rPr>
          <w:rFonts w:ascii="Times New Roman" w:hAnsi="Times New Roman" w:cs="Times New Roman"/>
          <w:spacing w:val="4"/>
          <w:sz w:val="24"/>
          <w:lang w:eastAsia="pl-PL"/>
        </w:rPr>
        <w:t xml:space="preserve">",… – </w:t>
      </w:r>
      <w:r w:rsidRPr="0086241D">
        <w:rPr>
          <w:rFonts w:ascii="Times New Roman" w:hAnsi="Times New Roman" w:cs="Times New Roman"/>
          <w:sz w:val="24"/>
        </w:rPr>
        <w:t xml:space="preserve">wskaźniki „2”, „3”, … z </w:t>
      </w:r>
      <w:r w:rsidRPr="009E12E3">
        <w:rPr>
          <w:rFonts w:ascii="Times New Roman" w:hAnsi="Times New Roman" w:cs="Times New Roman"/>
          <w:sz w:val="24"/>
        </w:rPr>
        <w:t>kolejnych miesięcy po miesiącu otwarcia oferty (wskaźnik cen produkcji budowlano-montażowej publikowany przez GUS, w układzie miesiąc poprzedni = 100)</w:t>
      </w:r>
    </w:p>
    <w:p w14:paraId="6AC48727" w14:textId="77777777" w:rsidR="00EA2F16" w:rsidRPr="009E12E3" w:rsidRDefault="00EA2F16" w:rsidP="00EA2F16">
      <w:pPr>
        <w:spacing w:after="0" w:line="276" w:lineRule="auto"/>
        <w:ind w:left="1701" w:hanging="850"/>
        <w:contextualSpacing/>
        <w:jc w:val="both"/>
        <w:rPr>
          <w:rFonts w:ascii="Times New Roman" w:hAnsi="Times New Roman" w:cs="Times New Roman"/>
          <w:sz w:val="24"/>
        </w:rPr>
      </w:pPr>
      <w:r w:rsidRPr="009E12E3">
        <w:rPr>
          <w:rFonts w:ascii="Times New Roman" w:hAnsi="Times New Roman" w:cs="Times New Roman"/>
          <w:spacing w:val="4"/>
          <w:sz w:val="24"/>
          <w:lang w:eastAsia="pl-PL"/>
        </w:rPr>
        <w:t>W</w:t>
      </w:r>
      <w:r w:rsidRPr="009E12E3">
        <w:rPr>
          <w:rFonts w:ascii="Times New Roman" w:hAnsi="Times New Roman" w:cs="Times New Roman"/>
          <w:spacing w:val="4"/>
          <w:sz w:val="24"/>
          <w:vertAlign w:val="subscript"/>
          <w:lang w:eastAsia="pl-PL"/>
        </w:rPr>
        <w:t>n-1</w:t>
      </w:r>
      <w:r w:rsidRPr="009E12E3">
        <w:rPr>
          <w:rFonts w:ascii="Times New Roman" w:hAnsi="Times New Roman" w:cs="Times New Roman"/>
          <w:spacing w:val="4"/>
          <w:sz w:val="24"/>
          <w:lang w:eastAsia="pl-PL"/>
        </w:rPr>
        <w:t xml:space="preserve">– </w:t>
      </w:r>
      <w:r w:rsidRPr="009E12E3">
        <w:rPr>
          <w:rFonts w:ascii="Times New Roman" w:hAnsi="Times New Roman" w:cs="Times New Roman"/>
          <w:sz w:val="24"/>
        </w:rPr>
        <w:t>wskaźnik „n-1” z miesiąca poprzedzającego miesiąc za który nastąpi wystawienie faktury (wskaźnik cen produkcji budowlano-montażowej publikowany przez GUS, w układzie miesiąc poprzedni = 100)</w:t>
      </w:r>
    </w:p>
    <w:p w14:paraId="1081D0F1" w14:textId="77777777" w:rsidR="00EA2F16" w:rsidRPr="0086241D" w:rsidRDefault="00EA2F16" w:rsidP="00EA2F16">
      <w:pPr>
        <w:spacing w:after="0" w:line="276" w:lineRule="auto"/>
        <w:ind w:left="1701" w:hanging="850"/>
        <w:contextualSpacing/>
        <w:jc w:val="both"/>
        <w:rPr>
          <w:rFonts w:ascii="Times New Roman" w:hAnsi="Times New Roman" w:cs="Times New Roman"/>
          <w:sz w:val="24"/>
        </w:rPr>
      </w:pPr>
      <w:r w:rsidRPr="009E12E3">
        <w:rPr>
          <w:rFonts w:ascii="Times New Roman" w:hAnsi="Times New Roman" w:cs="Times New Roman"/>
          <w:spacing w:val="4"/>
          <w:sz w:val="24"/>
          <w:lang w:eastAsia="pl-PL"/>
        </w:rPr>
        <w:t>„</w:t>
      </w:r>
      <w:proofErr w:type="spellStart"/>
      <w:r w:rsidRPr="009E12E3">
        <w:rPr>
          <w:rFonts w:ascii="Times New Roman" w:hAnsi="Times New Roman" w:cs="Times New Roman"/>
          <w:spacing w:val="4"/>
          <w:sz w:val="24"/>
          <w:lang w:eastAsia="pl-PL"/>
        </w:rPr>
        <w:t>W</w:t>
      </w:r>
      <w:r w:rsidRPr="009E12E3">
        <w:rPr>
          <w:rFonts w:ascii="Times New Roman" w:hAnsi="Times New Roman" w:cs="Times New Roman"/>
          <w:spacing w:val="4"/>
          <w:sz w:val="24"/>
          <w:vertAlign w:val="subscript"/>
          <w:lang w:eastAsia="pl-PL"/>
        </w:rPr>
        <w:t>n</w:t>
      </w:r>
      <w:proofErr w:type="spellEnd"/>
      <w:r w:rsidRPr="009E12E3">
        <w:rPr>
          <w:rFonts w:ascii="Times New Roman" w:hAnsi="Times New Roman" w:cs="Times New Roman"/>
          <w:spacing w:val="4"/>
          <w:sz w:val="24"/>
          <w:lang w:eastAsia="pl-PL"/>
        </w:rPr>
        <w:t xml:space="preserve">" – </w:t>
      </w:r>
      <w:r w:rsidRPr="009E12E3">
        <w:rPr>
          <w:rFonts w:ascii="Times New Roman" w:hAnsi="Times New Roman" w:cs="Times New Roman"/>
          <w:sz w:val="24"/>
        </w:rPr>
        <w:t xml:space="preserve">wskaźnik „n” z miesiąca za który nastąpi wystawienie faktury (wskaźnik cen produkcji budowlano-montażowej publikowany </w:t>
      </w:r>
      <w:r w:rsidRPr="0086241D">
        <w:rPr>
          <w:rFonts w:ascii="Times New Roman" w:hAnsi="Times New Roman" w:cs="Times New Roman"/>
          <w:sz w:val="24"/>
        </w:rPr>
        <w:t>przez GUS, w układzie miesiąc poprzedni = 100)</w:t>
      </w:r>
    </w:p>
    <w:p w14:paraId="5F396512" w14:textId="77777777" w:rsidR="00EA2F16" w:rsidRPr="0086241D" w:rsidRDefault="00EA2F16" w:rsidP="00EA2F16">
      <w:pPr>
        <w:spacing w:after="0" w:line="276" w:lineRule="auto"/>
        <w:ind w:left="1701" w:hanging="850"/>
        <w:contextualSpacing/>
        <w:jc w:val="both"/>
        <w:rPr>
          <w:rFonts w:ascii="Times New Roman" w:hAnsi="Times New Roman" w:cs="Times New Roman"/>
          <w:sz w:val="24"/>
        </w:rPr>
      </w:pPr>
    </w:p>
    <w:p w14:paraId="37E7543B" w14:textId="77777777" w:rsidR="00EA2F16" w:rsidRPr="0086241D" w:rsidRDefault="00EA2F16" w:rsidP="00EA2F16">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W praktyce wskaźnik „</w:t>
      </w:r>
      <w:proofErr w:type="spellStart"/>
      <w:r w:rsidRPr="0086241D">
        <w:rPr>
          <w:rFonts w:ascii="Times New Roman" w:hAnsi="Times New Roman" w:cs="Times New Roman"/>
          <w:sz w:val="24"/>
          <w:lang w:eastAsia="pl-PL"/>
        </w:rPr>
        <w:t>W</w:t>
      </w:r>
      <w:r w:rsidRPr="0086241D">
        <w:rPr>
          <w:rFonts w:ascii="Times New Roman" w:hAnsi="Times New Roman" w:cs="Times New Roman"/>
          <w:sz w:val="24"/>
          <w:vertAlign w:val="subscript"/>
          <w:lang w:eastAsia="pl-PL"/>
        </w:rPr>
        <w:t>w</w:t>
      </w:r>
      <w:proofErr w:type="spellEnd"/>
      <w:r w:rsidRPr="0086241D">
        <w:rPr>
          <w:rFonts w:ascii="Times New Roman" w:hAnsi="Times New Roman" w:cs="Times New Roman"/>
          <w:sz w:val="24"/>
          <w:vertAlign w:val="subscript"/>
          <w:lang w:eastAsia="pl-PL"/>
        </w:rPr>
        <w:t xml:space="preserve"> (n)</w:t>
      </w:r>
      <w:r w:rsidRPr="0086241D">
        <w:rPr>
          <w:rFonts w:ascii="Times New Roman" w:hAnsi="Times New Roman" w:cs="Times New Roman"/>
          <w:sz w:val="24"/>
          <w:lang w:eastAsia="pl-PL"/>
        </w:rPr>
        <w:t>"</w:t>
      </w:r>
      <w:r w:rsidRPr="0086241D">
        <w:rPr>
          <w:rFonts w:ascii="Times New Roman" w:hAnsi="Times New Roman" w:cs="Times New Roman"/>
          <w:sz w:val="24"/>
          <w:vertAlign w:val="subscript"/>
          <w:lang w:eastAsia="pl-PL"/>
        </w:rPr>
        <w:t xml:space="preserve"> </w:t>
      </w:r>
      <w:r w:rsidRPr="0086241D">
        <w:rPr>
          <w:rFonts w:ascii="Times New Roman" w:hAnsi="Times New Roman" w:cs="Times New Roman"/>
          <w:sz w:val="24"/>
          <w:lang w:eastAsia="pl-PL"/>
        </w:rPr>
        <w:t>powstaje poprzez przemnożenie poprzednio obliczonego wskaźnika dla miesiąca n-1 przez wskaźnik dla miesiąca bieżącego n:</w:t>
      </w:r>
    </w:p>
    <w:p w14:paraId="40973C77" w14:textId="77777777" w:rsidR="00EA2F16" w:rsidRPr="0086241D" w:rsidRDefault="00EA2F16" w:rsidP="00EA2F16">
      <w:pPr>
        <w:autoSpaceDE w:val="0"/>
        <w:autoSpaceDN w:val="0"/>
        <w:adjustRightInd w:val="0"/>
        <w:spacing w:after="0" w:line="276" w:lineRule="auto"/>
        <w:ind w:left="851"/>
        <w:contextualSpacing/>
        <w:jc w:val="both"/>
        <w:rPr>
          <w:lang w:eastAsia="pl-PL"/>
        </w:rPr>
      </w:pPr>
    </w:p>
    <w:p w14:paraId="04F783B1" w14:textId="77777777" w:rsidR="00EA2F16" w:rsidRPr="0086241D" w:rsidRDefault="007119C8" w:rsidP="00EA2F16">
      <w:pPr>
        <w:spacing w:after="0" w:line="276" w:lineRule="auto"/>
        <w:contextualSpacing/>
        <w:jc w:val="center"/>
        <w:rPr>
          <w:rFonts w:ascii="Arial" w:hAnsi="Arial" w:cs="Arial"/>
          <w:spacing w:val="4"/>
          <w:lang w:eastAsia="pl-PL"/>
        </w:rPr>
      </w:pPr>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w(n)</m:t>
            </m:r>
          </m:sub>
        </m:sSub>
        <m:r>
          <m:rPr>
            <m:sty m:val="p"/>
          </m:rPr>
          <w:rPr>
            <w:rFonts w:ascii="Cambria Math" w:hAnsi="Cambria Math" w:cs="Arial"/>
            <w:spacing w:val="4"/>
            <w:lang w:eastAsia="pl-PL"/>
          </w:rPr>
          <m:t>=a+(1-a) × (</m:t>
        </m:r>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(n-1)</m:t>
            </m:r>
          </m:sub>
        </m:sSub>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oMath>
      <w:r w:rsidR="00EA2F16" w:rsidRPr="0086241D">
        <w:rPr>
          <w:rFonts w:ascii="Arial" w:eastAsiaTheme="minorEastAsia" w:hAnsi="Arial" w:cs="Arial"/>
          <w:spacing w:val="4"/>
          <w:lang w:eastAsia="pl-PL"/>
        </w:rPr>
        <w:t>)</w:t>
      </w:r>
    </w:p>
    <w:p w14:paraId="2683C457" w14:textId="77777777" w:rsidR="00EA2F16" w:rsidRPr="0086241D" w:rsidRDefault="00EA2F16" w:rsidP="00EA2F16">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gdzie:</w:t>
      </w:r>
    </w:p>
    <w:p w14:paraId="2810096F" w14:textId="77777777" w:rsidR="00EA2F16" w:rsidRPr="0086241D" w:rsidRDefault="00EA2F16" w:rsidP="00EA2F16">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vertAlign w:val="subscript"/>
          <w:lang w:eastAsia="pl-PL"/>
        </w:rPr>
        <w:t xml:space="preserve"> (n)</w:t>
      </w:r>
      <w:r w:rsidRPr="0086241D">
        <w:rPr>
          <w:rFonts w:ascii="Times New Roman" w:hAnsi="Times New Roman" w:cs="Times New Roman"/>
          <w:spacing w:val="4"/>
          <w:sz w:val="24"/>
          <w:lang w:eastAsia="pl-PL"/>
        </w:rPr>
        <w:t>" – wskaźnik waloryzacji dla n-tego miesiąca;</w:t>
      </w:r>
    </w:p>
    <w:p w14:paraId="0A46BA46" w14:textId="77777777" w:rsidR="00EA2F16" w:rsidRPr="00000604" w:rsidRDefault="00EA2F16" w:rsidP="00EA2F16">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lang w:eastAsia="pl-PL"/>
        </w:rPr>
        <w:t xml:space="preserve"> </w:t>
      </w:r>
      <w:r w:rsidRPr="0086241D">
        <w:rPr>
          <w:rFonts w:ascii="Times New Roman" w:hAnsi="Times New Roman" w:cs="Times New Roman"/>
          <w:spacing w:val="4"/>
          <w:sz w:val="24"/>
          <w:vertAlign w:val="subscript"/>
          <w:lang w:eastAsia="pl-PL"/>
        </w:rPr>
        <w:t>(n-1)</w:t>
      </w:r>
      <w:r w:rsidRPr="0086241D">
        <w:rPr>
          <w:rFonts w:ascii="Times New Roman" w:hAnsi="Times New Roman" w:cs="Times New Roman"/>
          <w:spacing w:val="4"/>
          <w:sz w:val="24"/>
          <w:lang w:eastAsia="pl-PL"/>
        </w:rPr>
        <w:t>" – wskaźnik waloryzacji z miesiąca poprzedzającego miesiąc za który nastąpiło wystawienie faktury</w:t>
      </w:r>
    </w:p>
    <w:p w14:paraId="5664C5D4" w14:textId="77777777" w:rsidR="00EA2F16" w:rsidRPr="0086241D" w:rsidRDefault="00EA2F16" w:rsidP="00EA2F16">
      <w:pPr>
        <w:spacing w:after="0" w:line="276" w:lineRule="auto"/>
        <w:ind w:left="1701" w:hanging="850"/>
        <w:contextualSpacing/>
        <w:jc w:val="both"/>
        <w:rPr>
          <w:rFonts w:ascii="Times New Roman" w:hAnsi="Times New Roman" w:cs="Times New Roman"/>
          <w:spacing w:val="4"/>
          <w:sz w:val="24"/>
          <w:lang w:eastAsia="pl-PL"/>
        </w:rPr>
      </w:pPr>
      <w:r w:rsidRPr="00000604">
        <w:rPr>
          <w:rFonts w:ascii="Times New Roman" w:hAnsi="Times New Roman" w:cs="Times New Roman"/>
          <w:spacing w:val="4"/>
          <w:sz w:val="24"/>
          <w:lang w:eastAsia="pl-PL"/>
        </w:rPr>
        <w:t>„</w:t>
      </w:r>
      <w:proofErr w:type="spellStart"/>
      <w:r w:rsidRPr="00000604">
        <w:rPr>
          <w:rFonts w:ascii="Times New Roman" w:hAnsi="Times New Roman" w:cs="Times New Roman"/>
          <w:spacing w:val="4"/>
          <w:sz w:val="24"/>
          <w:lang w:eastAsia="pl-PL"/>
        </w:rPr>
        <w:t>W</w:t>
      </w:r>
      <w:r w:rsidRPr="00000604">
        <w:rPr>
          <w:rFonts w:ascii="Times New Roman" w:hAnsi="Times New Roman" w:cs="Times New Roman"/>
          <w:spacing w:val="4"/>
          <w:sz w:val="24"/>
          <w:vertAlign w:val="subscript"/>
          <w:lang w:eastAsia="pl-PL"/>
        </w:rPr>
        <w:t>n</w:t>
      </w:r>
      <w:proofErr w:type="spellEnd"/>
      <w:r w:rsidRPr="00000604">
        <w:rPr>
          <w:rFonts w:ascii="Times New Roman" w:hAnsi="Times New Roman" w:cs="Times New Roman"/>
          <w:spacing w:val="4"/>
          <w:sz w:val="24"/>
          <w:lang w:eastAsia="pl-PL"/>
        </w:rPr>
        <w:t xml:space="preserve">" – wskaźnik „n” z miesiąca za który nastąpiło wystawienie faktury (wskaźnik cen produkcji budowlano-montażowej publikowany </w:t>
      </w:r>
      <w:r w:rsidRPr="0086241D">
        <w:rPr>
          <w:rFonts w:ascii="Times New Roman" w:hAnsi="Times New Roman" w:cs="Times New Roman"/>
          <w:spacing w:val="4"/>
          <w:sz w:val="24"/>
          <w:lang w:eastAsia="pl-PL"/>
        </w:rPr>
        <w:t>przez GUS, w układzie miesiąc poprzedni = 100)</w:t>
      </w:r>
    </w:p>
    <w:p w14:paraId="73062AE8" w14:textId="77777777" w:rsidR="00EA2F16" w:rsidRPr="00AB43E3" w:rsidRDefault="00EA2F16" w:rsidP="00EA2F16">
      <w:pPr>
        <w:spacing w:after="0" w:line="276" w:lineRule="auto"/>
        <w:ind w:left="851"/>
        <w:contextualSpacing/>
        <w:jc w:val="both"/>
        <w:rPr>
          <w:rFonts w:ascii="Times New Roman" w:hAnsi="Times New Roman" w:cs="Times New Roman"/>
          <w:color w:val="FF0000"/>
          <w:spacing w:val="4"/>
          <w:sz w:val="24"/>
          <w:lang w:eastAsia="pl-PL"/>
        </w:rPr>
      </w:pPr>
    </w:p>
    <w:p w14:paraId="4EA8FEC4" w14:textId="77777777" w:rsidR="00EA2F16" w:rsidRPr="0086241D" w:rsidRDefault="00EA2F16" w:rsidP="00EA2F16">
      <w:pPr>
        <w:spacing w:after="0" w:line="276" w:lineRule="auto"/>
        <w:ind w:left="851"/>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lastRenderedPageBreak/>
        <w:t xml:space="preserve">Ilorazy wskaźników cen (np. </w:t>
      </w:r>
      <m:oMath>
        <m:f>
          <m:fPr>
            <m:ctrlPr>
              <w:rPr>
                <w:rFonts w:ascii="Cambria Math" w:hAnsi="Cambria Math" w:cs="Times New Roman"/>
                <w:spacing w:val="4"/>
                <w:sz w:val="24"/>
                <w:lang w:eastAsia="pl-PL"/>
              </w:rPr>
            </m:ctrlPr>
          </m:fPr>
          <m:num>
            <m:sSub>
              <m:sSubPr>
                <m:ctrlPr>
                  <w:rPr>
                    <w:rFonts w:ascii="Cambria Math" w:hAnsi="Cambria Math" w:cs="Times New Roman"/>
                    <w:spacing w:val="4"/>
                    <w:sz w:val="24"/>
                    <w:lang w:eastAsia="pl-PL"/>
                  </w:rPr>
                </m:ctrlPr>
              </m:sSubPr>
              <m:e>
                <m:r>
                  <m:rPr>
                    <m:sty m:val="b"/>
                  </m:rPr>
                  <w:rPr>
                    <w:rFonts w:ascii="Cambria Math" w:hAnsi="Cambria Math" w:cs="Times New Roman"/>
                    <w:spacing w:val="4"/>
                    <w:sz w:val="24"/>
                    <w:lang w:eastAsia="pl-PL"/>
                  </w:rPr>
                  <m:t>W</m:t>
                </m:r>
              </m:e>
              <m:sub>
                <m:r>
                  <m:rPr>
                    <m:sty m:val="b"/>
                  </m:rPr>
                  <w:rPr>
                    <w:rFonts w:ascii="Cambria Math" w:hAnsi="Cambria Math" w:cs="Times New Roman"/>
                    <w:spacing w:val="4"/>
                    <w:sz w:val="24"/>
                    <w:lang w:eastAsia="pl-PL"/>
                  </w:rPr>
                  <m:t>1</m:t>
                </m:r>
              </m:sub>
            </m:sSub>
          </m:num>
          <m:den>
            <m:r>
              <m:rPr>
                <m:sty m:val="p"/>
              </m:rPr>
              <w:rPr>
                <w:rFonts w:ascii="Cambria Math" w:hAnsi="Cambria Math" w:cs="Times New Roman"/>
                <w:spacing w:val="4"/>
                <w:sz w:val="24"/>
                <w:lang w:eastAsia="pl-PL"/>
              </w:rPr>
              <m:t>100</m:t>
            </m:r>
          </m:den>
        </m:f>
      </m:oMath>
      <w:r w:rsidRPr="0086241D">
        <w:rPr>
          <w:rFonts w:ascii="Times New Roman" w:eastAsiaTheme="minorEastAsia" w:hAnsi="Times New Roman" w:cs="Times New Roman"/>
          <w:spacing w:val="4"/>
          <w:sz w:val="24"/>
          <w:lang w:eastAsia="pl-PL"/>
        </w:rPr>
        <w:t xml:space="preserve">) </w:t>
      </w:r>
      <w:r w:rsidRPr="0086241D">
        <w:rPr>
          <w:rFonts w:ascii="Times New Roman" w:hAnsi="Times New Roman" w:cs="Times New Roman"/>
          <w:spacing w:val="4"/>
          <w:sz w:val="24"/>
          <w:lang w:eastAsia="pl-PL"/>
        </w:rPr>
        <w:t xml:space="preserve">należy obliczać z dokładnością do trzech miejsc po przecinku. Natomiast wynik iloczynów tj. wskaźnik waloryzacji </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vertAlign w:val="subscript"/>
          <w:lang w:eastAsia="pl-PL"/>
        </w:rPr>
        <w:t xml:space="preserve"> (n)</w:t>
      </w:r>
      <w:r w:rsidRPr="0086241D">
        <w:rPr>
          <w:rFonts w:ascii="Times New Roman" w:hAnsi="Times New Roman" w:cs="Times New Roman"/>
          <w:spacing w:val="4"/>
          <w:sz w:val="24"/>
          <w:lang w:eastAsia="pl-PL"/>
        </w:rPr>
        <w:t xml:space="preserve"> należy obliczać z dokładnością do 4 miejsc po przecinku. </w:t>
      </w:r>
    </w:p>
    <w:p w14:paraId="4442820A" w14:textId="77777777" w:rsidR="00EA2F16" w:rsidRPr="0086241D" w:rsidRDefault="00EA2F16" w:rsidP="00EA2F16">
      <w:pPr>
        <w:spacing w:after="0" w:line="276" w:lineRule="auto"/>
        <w:ind w:left="851"/>
        <w:contextualSpacing/>
        <w:jc w:val="both"/>
        <w:rPr>
          <w:rFonts w:ascii="Times New Roman" w:hAnsi="Times New Roman" w:cs="Times New Roman"/>
          <w:spacing w:val="4"/>
          <w:sz w:val="24"/>
          <w:lang w:eastAsia="pl-PL"/>
        </w:rPr>
      </w:pPr>
    </w:p>
    <w:p w14:paraId="4683957F" w14:textId="2C2B2A96" w:rsidR="00EA2F16" w:rsidRPr="0086241D" w:rsidRDefault="00EA2F16" w:rsidP="00EA2F16">
      <w:pPr>
        <w:spacing w:after="0" w:line="276" w:lineRule="auto"/>
        <w:ind w:left="851"/>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 xml:space="preserve">Kwoty netto płatne Wykonawcy będą </w:t>
      </w:r>
      <w:r w:rsidRPr="000B271E">
        <w:rPr>
          <w:rFonts w:ascii="Times New Roman" w:hAnsi="Times New Roman" w:cs="Times New Roman"/>
          <w:spacing w:val="4"/>
          <w:sz w:val="24"/>
          <w:lang w:eastAsia="pl-PL"/>
        </w:rPr>
        <w:t>waloryzowane począwszy od 7 miesiąca po podpisaniu Umowy do osiągnięcia limitu waloryzacji +/- </w:t>
      </w:r>
      <w:r w:rsidR="0028462A" w:rsidRPr="000B271E">
        <w:rPr>
          <w:rFonts w:ascii="Times New Roman" w:hAnsi="Times New Roman" w:cs="Times New Roman"/>
          <w:spacing w:val="4"/>
          <w:sz w:val="24"/>
          <w:lang w:eastAsia="pl-PL"/>
        </w:rPr>
        <w:t>8</w:t>
      </w:r>
      <w:r w:rsidRPr="000B271E">
        <w:rPr>
          <w:rFonts w:ascii="Times New Roman" w:hAnsi="Times New Roman" w:cs="Times New Roman"/>
          <w:spacing w:val="4"/>
          <w:sz w:val="24"/>
          <w:lang w:eastAsia="pl-PL"/>
        </w:rPr>
        <w:t xml:space="preserve">% wynagrodzenia umownego netto. Z powodu braku aktualnego wskaźnika (publikacja wskaźników w biuletynach GUS odbywa się z opóźnieniem) waloryzacja </w:t>
      </w:r>
      <w:r w:rsidRPr="0086241D">
        <w:rPr>
          <w:rFonts w:ascii="Times New Roman" w:hAnsi="Times New Roman" w:cs="Times New Roman"/>
          <w:spacing w:val="4"/>
          <w:sz w:val="24"/>
          <w:lang w:eastAsia="pl-PL"/>
        </w:rPr>
        <w:t xml:space="preserve">z bieżącego okresu rozliczeniowego zostanie wyliczona ostatecznie, gdy GUS opublikuje wskaźnik dla danego miesiąca objętego rozliczeniem wynagrodzenia Wykonawcy. Występując z wnioskiem o waloryzację wynagrodzenia, Wykonawca obliczy wstępne wartości zwaloryzowanych kwot,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410AF723" w14:textId="77777777" w:rsidR="00EA2F16" w:rsidRPr="0086241D" w:rsidRDefault="00EA2F16" w:rsidP="00EA2F16">
      <w:pPr>
        <w:spacing w:after="0" w:line="276" w:lineRule="auto"/>
        <w:ind w:left="851"/>
        <w:contextualSpacing/>
        <w:jc w:val="both"/>
        <w:rPr>
          <w:rFonts w:ascii="Times New Roman" w:hAnsi="Times New Roman" w:cs="Times New Roman"/>
          <w:spacing w:val="4"/>
          <w:sz w:val="24"/>
          <w:lang w:eastAsia="pl-PL"/>
        </w:rPr>
      </w:pPr>
    </w:p>
    <w:p w14:paraId="5CB7D6ED" w14:textId="77777777" w:rsidR="00EA2F16" w:rsidRPr="0086241D" w:rsidRDefault="00EA2F16" w:rsidP="00EA2F16">
      <w:pPr>
        <w:spacing w:after="0" w:line="276" w:lineRule="auto"/>
        <w:ind w:left="851"/>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13BD1A71" w14:textId="77777777" w:rsidR="00EA2F16" w:rsidRPr="00AB43E3" w:rsidRDefault="00EA2F16" w:rsidP="00EA2F16">
      <w:pPr>
        <w:autoSpaceDE w:val="0"/>
        <w:autoSpaceDN w:val="0"/>
        <w:adjustRightInd w:val="0"/>
        <w:spacing w:after="0" w:line="276" w:lineRule="auto"/>
        <w:ind w:left="851"/>
        <w:contextualSpacing/>
        <w:jc w:val="both"/>
        <w:rPr>
          <w:rFonts w:ascii="Times New Roman" w:hAnsi="Times New Roman" w:cs="Times New Roman"/>
          <w:color w:val="FF0000"/>
          <w:sz w:val="24"/>
          <w:lang w:eastAsia="pl-PL"/>
        </w:rPr>
      </w:pPr>
    </w:p>
    <w:p w14:paraId="58AC1A72" w14:textId="77777777" w:rsidR="00EA2F16" w:rsidRPr="0086241D" w:rsidRDefault="00EA2F16" w:rsidP="00CE22C8">
      <w:pPr>
        <w:numPr>
          <w:ilvl w:val="0"/>
          <w:numId w:val="199"/>
        </w:numPr>
        <w:autoSpaceDE w:val="0"/>
        <w:autoSpaceDN w:val="0"/>
        <w:adjustRightInd w:val="0"/>
        <w:spacing w:after="0" w:line="276" w:lineRule="auto"/>
        <w:ind w:left="851" w:hanging="426"/>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 xml:space="preserve">zmiana wynagrodzenia na zasadach opisanych w pkt. 1-5 wymaga zawarcia aneksu do umowy, z zastrzeżeniem pkt 7. Zamawiający zastrzega sobie możliwość zawarcia aneksu do umowy w przypadku zwiększenia wynagrodzenia Wykonawcy, po zabezpieczeniu środków finansowych. </w:t>
      </w:r>
    </w:p>
    <w:p w14:paraId="5D7F667F" w14:textId="77777777" w:rsidR="00EA2F16" w:rsidRPr="000B271E" w:rsidRDefault="00EA2F16" w:rsidP="00CE22C8">
      <w:pPr>
        <w:numPr>
          <w:ilvl w:val="0"/>
          <w:numId w:val="199"/>
        </w:numPr>
        <w:autoSpaceDE w:val="0"/>
        <w:autoSpaceDN w:val="0"/>
        <w:adjustRightInd w:val="0"/>
        <w:spacing w:after="0" w:line="276" w:lineRule="auto"/>
        <w:ind w:left="851" w:hanging="426"/>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 xml:space="preserve">w przypadku zmniejszenia wynagrodzenia Wykonawcy, odmowa podpisania aneksu nie wpływa na skuteczność zmiany wysokości wynagrodzenia, która wchodzi w życie od dnia, w którym zostały spełnione warunki do zmniejszenia </w:t>
      </w:r>
      <w:r w:rsidRPr="000B271E">
        <w:rPr>
          <w:rFonts w:ascii="Times New Roman" w:hAnsi="Times New Roman" w:cs="Times New Roman"/>
          <w:sz w:val="24"/>
          <w:lang w:eastAsia="pl-PL"/>
        </w:rPr>
        <w:t>wynagrodzenia;</w:t>
      </w:r>
    </w:p>
    <w:p w14:paraId="7B8C033B" w14:textId="77777777" w:rsidR="00EA2F16" w:rsidRPr="000B271E" w:rsidRDefault="00EA2F16" w:rsidP="00CE22C8">
      <w:pPr>
        <w:numPr>
          <w:ilvl w:val="0"/>
          <w:numId w:val="199"/>
        </w:numPr>
        <w:autoSpaceDE w:val="0"/>
        <w:autoSpaceDN w:val="0"/>
        <w:adjustRightInd w:val="0"/>
        <w:spacing w:after="0" w:line="276" w:lineRule="auto"/>
        <w:ind w:left="851" w:hanging="426"/>
        <w:contextualSpacing/>
        <w:jc w:val="both"/>
        <w:rPr>
          <w:rFonts w:ascii="Times New Roman" w:hAnsi="Times New Roman" w:cs="Times New Roman"/>
          <w:sz w:val="24"/>
          <w:lang w:eastAsia="pl-PL"/>
        </w:rPr>
      </w:pPr>
      <w:r w:rsidRPr="000B271E">
        <w:rPr>
          <w:rFonts w:ascii="Times New Roman" w:hAnsi="Times New Roman" w:cs="Times New Roman"/>
          <w:sz w:val="24"/>
          <w:lang w:eastAsia="pl-PL"/>
        </w:rPr>
        <w:t xml:space="preserve">zmiana wynagrodzenia związana z waloryzacją, o której mowa w niniejszym ustępie nie wymaga zmiany wysokości zabezpieczenia należytego wykonania umowy. </w:t>
      </w:r>
    </w:p>
    <w:p w14:paraId="4564DA41" w14:textId="77777777" w:rsidR="00EA2F16" w:rsidRPr="000B271E" w:rsidRDefault="00EA2F16" w:rsidP="00CE22C8">
      <w:pPr>
        <w:pStyle w:val="Default"/>
        <w:numPr>
          <w:ilvl w:val="0"/>
          <w:numId w:val="197"/>
        </w:numPr>
        <w:suppressAutoHyphens/>
        <w:autoSpaceDN/>
        <w:adjustRightInd/>
        <w:spacing w:line="276" w:lineRule="auto"/>
        <w:ind w:left="426"/>
        <w:contextualSpacing/>
        <w:jc w:val="both"/>
        <w:rPr>
          <w:color w:val="auto"/>
        </w:rPr>
      </w:pPr>
      <w:r w:rsidRPr="000B271E">
        <w:rPr>
          <w:color w:val="auto"/>
        </w:rPr>
        <w:t xml:space="preserve">Wniosek Wykonawcy o zmianę treści umowy w zakresie, o którym mowa w ust. 1 pkt 7 niniejszego paragrafu powinien zawierać </w:t>
      </w:r>
      <w:proofErr w:type="spellStart"/>
      <w:r w:rsidRPr="000B271E">
        <w:rPr>
          <w:color w:val="auto"/>
        </w:rPr>
        <w:t>zczegółowe</w:t>
      </w:r>
      <w:proofErr w:type="spellEnd"/>
      <w:r w:rsidRPr="000B271E">
        <w:rPr>
          <w:color w:val="auto"/>
        </w:rPr>
        <w:t xml:space="preserve"> uzasadnienie wraz z dokumentami z których wynikać będzie, w jakim zakresie wnioskowane zmiany mają wpływ na koszty wykonania umowy, w szczególności Wykonawca zobowiązany jest odpowiednio:</w:t>
      </w:r>
    </w:p>
    <w:p w14:paraId="4915D823" w14:textId="77777777" w:rsidR="00EA2F16" w:rsidRPr="000B271E" w:rsidRDefault="00EA2F16" w:rsidP="00CE22C8">
      <w:pPr>
        <w:pStyle w:val="Default"/>
        <w:numPr>
          <w:ilvl w:val="0"/>
          <w:numId w:val="200"/>
        </w:numPr>
        <w:suppressAutoHyphens/>
        <w:spacing w:line="276" w:lineRule="auto"/>
        <w:ind w:left="851"/>
        <w:contextualSpacing/>
        <w:jc w:val="both"/>
        <w:rPr>
          <w:color w:val="auto"/>
        </w:rPr>
      </w:pPr>
      <w:r w:rsidRPr="000B271E">
        <w:rPr>
          <w:color w:val="auto"/>
        </w:rPr>
        <w:t>przedstawić kosztorys szczegółowy robót pozostałych do wykonania od momentu wystąpienia przesłanki, o której mowa w ust. 1 pkt 7 niniejszego paragrafu;</w:t>
      </w:r>
    </w:p>
    <w:p w14:paraId="66119F76" w14:textId="77777777" w:rsidR="00EA2F16" w:rsidRPr="00140DE7" w:rsidRDefault="00EA2F16" w:rsidP="00CE22C8">
      <w:pPr>
        <w:pStyle w:val="Default"/>
        <w:numPr>
          <w:ilvl w:val="0"/>
          <w:numId w:val="200"/>
        </w:numPr>
        <w:suppressAutoHyphens/>
        <w:spacing w:line="276" w:lineRule="auto"/>
        <w:ind w:left="851"/>
        <w:contextualSpacing/>
        <w:jc w:val="both"/>
        <w:rPr>
          <w:color w:val="auto"/>
        </w:rPr>
      </w:pPr>
      <w:r w:rsidRPr="000B271E">
        <w:rPr>
          <w:color w:val="auto"/>
        </w:rPr>
        <w:t xml:space="preserve">przedstawić pisemne zestawienia wysokości wynagrodzeń (dla porównania zarówno przed i jak i po zmianie) pracowników wykonujących przedmiot umowy wraz z określeniem zakresu (części etatu/ ilości godzin), w jakim wykonują oni prace bezpośrednio związane z realizacją przedmiotu umowy oraz części wynagrodzenia odpowiadającej temu zakresowi, które znajduje potwierdzenie w odpowiednich, przewidzianych </w:t>
      </w:r>
      <w:r w:rsidRPr="00140DE7">
        <w:rPr>
          <w:color w:val="auto"/>
        </w:rPr>
        <w:t xml:space="preserve">prawem dokumentach, z których bezpośrednio wynika wyżej wymieniona zmiana; </w:t>
      </w:r>
    </w:p>
    <w:p w14:paraId="4D1F6F85" w14:textId="77777777" w:rsidR="00EA2F16" w:rsidRPr="00140DE7" w:rsidRDefault="00EA2F16" w:rsidP="00CE22C8">
      <w:pPr>
        <w:pStyle w:val="Default"/>
        <w:numPr>
          <w:ilvl w:val="0"/>
          <w:numId w:val="200"/>
        </w:numPr>
        <w:suppressAutoHyphens/>
        <w:spacing w:line="276" w:lineRule="auto"/>
        <w:ind w:left="851"/>
        <w:contextualSpacing/>
        <w:jc w:val="both"/>
        <w:rPr>
          <w:color w:val="auto"/>
        </w:rPr>
      </w:pPr>
      <w:r w:rsidRPr="00140DE7">
        <w:rPr>
          <w:color w:val="auto"/>
        </w:rPr>
        <w:lastRenderedPageBreak/>
        <w:t xml:space="preserve">przedstawić pisemne zestawienie wysokości wynagrodzeń (zarówno przed jak i po zmianie) pracowników wykonujących przedmiot umowy, wraz z kwotami składek uiszczanych tytułem ubezpieczenia społecznego i zdrowotnego w części finansowanej przez Wykonawcę, z określeniem zakresu (części) etatu, w jakim wykonują oni prace bezpośrednio związane z realizacją przedmiotu umowy oraz części wynagrodzenia odpowiadającej temu zakresowi, które znajduje potwierdzenie w odpowiednich, przewidzianych prawem dokumentach, z których bezpośrednio wynika wyżej wymieniona zmiana; </w:t>
      </w:r>
    </w:p>
    <w:p w14:paraId="4A06329C" w14:textId="77777777" w:rsidR="00EA2F16" w:rsidRPr="000B271E" w:rsidRDefault="00EA2F16" w:rsidP="00CE22C8">
      <w:pPr>
        <w:pStyle w:val="Default"/>
        <w:numPr>
          <w:ilvl w:val="0"/>
          <w:numId w:val="200"/>
        </w:numPr>
        <w:suppressAutoHyphens/>
        <w:spacing w:line="276" w:lineRule="auto"/>
        <w:ind w:left="851"/>
        <w:contextualSpacing/>
        <w:jc w:val="both"/>
        <w:rPr>
          <w:color w:val="auto"/>
        </w:rPr>
      </w:pPr>
      <w:r w:rsidRPr="00140DE7">
        <w:rPr>
          <w:color w:val="auto"/>
        </w:rPr>
        <w:t>przedstawić pisemne zestawienie wysokości wynagrodzeń (zarówno przed jak i po zmianie) pracowników wykonujących przedmiot umowy, wraz z kwotami wpłat do pracowniczych planów kapitałowych dokonywanych obligatoryjnie przez Wykonawcę, z określeniem zakresu (części) etatu, w jakim wykonują oni prace bezpośrednio związane z realizacją przedmiotu umowy oraz części wynagrodzenia odpowiadającej temu zakresowi, które znajduje potwierdzenie w odpowiednich, przewidzianych prawem dokumentach, z których bezpośrednio wynika wyżej wymieniona zmiana;</w:t>
      </w:r>
    </w:p>
    <w:p w14:paraId="6AD056B9" w14:textId="77777777" w:rsidR="00EA2F16" w:rsidRPr="000B271E" w:rsidRDefault="00EA2F16" w:rsidP="00CE22C8">
      <w:pPr>
        <w:pStyle w:val="Default"/>
        <w:numPr>
          <w:ilvl w:val="0"/>
          <w:numId w:val="197"/>
        </w:numPr>
        <w:suppressAutoHyphens/>
        <w:autoSpaceDN/>
        <w:adjustRightInd/>
        <w:spacing w:line="276" w:lineRule="auto"/>
        <w:ind w:left="426"/>
        <w:contextualSpacing/>
        <w:jc w:val="both"/>
        <w:rPr>
          <w:color w:val="auto"/>
        </w:rPr>
      </w:pPr>
      <w:r w:rsidRPr="000B271E">
        <w:rPr>
          <w:color w:val="auto"/>
        </w:rPr>
        <w:t xml:space="preserve">Wniosek Wykonawcy o zmianę treści umowy w zakresie, o którym mowa w ust. 1 pkt 8 niniejszego powinien zawierać szczegółowe uzasadnienie potwierdzające, że wzrost kosztów materiałów lub usług miał wpływ na koszt realizacji zamówienia wraz z wyliczeniem wnioskowanej kwoty zmiany wynagrodzenia oraz dokumentami potwierdzającymi okoliczności faktyczne wskazywane przez Wykonawcę we wniosku i dowody na to, że wliczona do wniosku wartość materiałów i innych kosztów nie obejmuje kosztów materiałów i usług zakontraktowanych lub nabytych przed okresem objętym wnioskiem. Zamawiający może zażądać od Wykonawcy okazania oryginałów przedstawionych przez Wykonawcę dokumentów. </w:t>
      </w:r>
    </w:p>
    <w:p w14:paraId="559BDF0F" w14:textId="77777777" w:rsidR="00EA2F16" w:rsidRPr="000B271E" w:rsidRDefault="00EA2F16" w:rsidP="00CE22C8">
      <w:pPr>
        <w:pStyle w:val="Default"/>
        <w:numPr>
          <w:ilvl w:val="0"/>
          <w:numId w:val="197"/>
        </w:numPr>
        <w:suppressAutoHyphens/>
        <w:autoSpaceDN/>
        <w:adjustRightInd/>
        <w:spacing w:line="276" w:lineRule="auto"/>
        <w:ind w:left="426"/>
        <w:contextualSpacing/>
        <w:jc w:val="both"/>
        <w:rPr>
          <w:color w:val="auto"/>
        </w:rPr>
      </w:pPr>
      <w:r w:rsidRPr="000B271E">
        <w:rPr>
          <w:color w:val="auto"/>
        </w:rPr>
        <w:t>Zmiany treści umowy wymagają zgody obydwu stron i formy pisemnej w postaci aneksu pod rygorem nieważności, zastrzeżeniem ust. 13 pkt 7.</w:t>
      </w:r>
    </w:p>
    <w:p w14:paraId="57C912FF" w14:textId="77777777" w:rsidR="00EA2F16" w:rsidRPr="000B271E" w:rsidRDefault="00EA2F16" w:rsidP="00CE22C8">
      <w:pPr>
        <w:pStyle w:val="Default"/>
        <w:numPr>
          <w:ilvl w:val="0"/>
          <w:numId w:val="197"/>
        </w:numPr>
        <w:suppressAutoHyphens/>
        <w:autoSpaceDN/>
        <w:adjustRightInd/>
        <w:spacing w:line="276" w:lineRule="auto"/>
        <w:ind w:left="426"/>
        <w:contextualSpacing/>
        <w:jc w:val="both"/>
        <w:rPr>
          <w:color w:val="auto"/>
        </w:rPr>
      </w:pPr>
      <w:r w:rsidRPr="000B271E">
        <w:rPr>
          <w:color w:val="auto"/>
        </w:rPr>
        <w:t>Podpisanie aneksu wprowadzającego zmiany umowy powinno być poprzedzone, pod rygorem nieważności, sporządzeniem protokołu konieczności zawierającego uzasadnienie.</w:t>
      </w:r>
    </w:p>
    <w:p w14:paraId="57EAA497" w14:textId="77777777" w:rsidR="00EA2F16" w:rsidRPr="000B271E" w:rsidRDefault="00EA2F16" w:rsidP="00CE22C8">
      <w:pPr>
        <w:pStyle w:val="Default"/>
        <w:numPr>
          <w:ilvl w:val="0"/>
          <w:numId w:val="197"/>
        </w:numPr>
        <w:suppressAutoHyphens/>
        <w:autoSpaceDN/>
        <w:adjustRightInd/>
        <w:spacing w:line="276" w:lineRule="auto"/>
        <w:ind w:left="426"/>
        <w:contextualSpacing/>
        <w:jc w:val="both"/>
        <w:rPr>
          <w:color w:val="auto"/>
        </w:rPr>
      </w:pPr>
      <w:r w:rsidRPr="000B271E">
        <w:rPr>
          <w:color w:val="auto"/>
        </w:rPr>
        <w:t xml:space="preserve">Niezależnie od postanowień niniejszej umowy, umowa może ulec zmianie w okolicznościach wynikających z Ustawy </w:t>
      </w:r>
      <w:proofErr w:type="spellStart"/>
      <w:r w:rsidRPr="000B271E">
        <w:rPr>
          <w:color w:val="auto"/>
        </w:rPr>
        <w:t>Pzp</w:t>
      </w:r>
      <w:proofErr w:type="spellEnd"/>
      <w:r w:rsidRPr="000B271E">
        <w:rPr>
          <w:color w:val="auto"/>
        </w:rPr>
        <w:t>.</w:t>
      </w:r>
    </w:p>
    <w:p w14:paraId="5FB91A88" w14:textId="77777777" w:rsidR="00EA2F16" w:rsidRPr="000B271E" w:rsidRDefault="00EA2F16" w:rsidP="00EA2F16">
      <w:pPr>
        <w:spacing w:after="0" w:line="276" w:lineRule="auto"/>
        <w:contextualSpacing/>
        <w:rPr>
          <w:rFonts w:ascii="Times New Roman" w:eastAsia="Calibri" w:hAnsi="Times New Roman" w:cs="Times New Roman"/>
          <w:b/>
          <w:bCs/>
          <w:sz w:val="24"/>
        </w:rPr>
      </w:pPr>
    </w:p>
    <w:p w14:paraId="5B3BBFE7" w14:textId="77777777" w:rsidR="00EA2F16" w:rsidRPr="0005478A" w:rsidRDefault="00EA2F16" w:rsidP="00EA2F16">
      <w:pPr>
        <w:spacing w:after="0" w:line="276" w:lineRule="auto"/>
        <w:contextualSpacing/>
        <w:jc w:val="center"/>
        <w:rPr>
          <w:rFonts w:ascii="Times New Roman" w:hAnsi="Times New Roman" w:cs="Times New Roman"/>
          <w:sz w:val="24"/>
        </w:rPr>
      </w:pPr>
      <w:r w:rsidRPr="0005478A">
        <w:rPr>
          <w:rFonts w:ascii="Times New Roman" w:eastAsia="Calibri" w:hAnsi="Times New Roman" w:cs="Times New Roman"/>
          <w:b/>
          <w:sz w:val="24"/>
        </w:rPr>
        <w:t xml:space="preserve">XV. Wymagania dotyczące zatrudniania przez Wykonawcę lub podwykonawcę osób na podstawie stosunku pracy </w:t>
      </w:r>
    </w:p>
    <w:p w14:paraId="1E3DDB5C" w14:textId="77777777" w:rsidR="00EA2F16" w:rsidRPr="001200AD" w:rsidRDefault="00EA2F16" w:rsidP="00EA2F16">
      <w:pPr>
        <w:spacing w:after="0" w:line="276" w:lineRule="auto"/>
        <w:contextualSpacing/>
        <w:jc w:val="center"/>
        <w:rPr>
          <w:rFonts w:ascii="Times New Roman" w:hAnsi="Times New Roman" w:cs="Times New Roman"/>
          <w:sz w:val="24"/>
        </w:rPr>
      </w:pPr>
      <w:r w:rsidRPr="001200AD">
        <w:rPr>
          <w:rFonts w:ascii="Times New Roman" w:hAnsi="Times New Roman" w:cs="Times New Roman"/>
          <w:b/>
          <w:sz w:val="24"/>
        </w:rPr>
        <w:t>§ 15</w:t>
      </w:r>
    </w:p>
    <w:p w14:paraId="4615151D" w14:textId="1CC2EBBF" w:rsidR="00EA2F16" w:rsidRPr="0028774B" w:rsidRDefault="00EA2F16" w:rsidP="00CE22C8">
      <w:pPr>
        <w:numPr>
          <w:ilvl w:val="0"/>
          <w:numId w:val="201"/>
        </w:numPr>
        <w:spacing w:after="0" w:line="276" w:lineRule="auto"/>
        <w:ind w:left="426"/>
        <w:contextualSpacing/>
        <w:jc w:val="both"/>
        <w:rPr>
          <w:rFonts w:ascii="Times New Roman" w:eastAsia="Cambria" w:hAnsi="Times New Roman" w:cs="Times New Roman"/>
          <w:b/>
          <w:sz w:val="24"/>
          <w:lang w:eastAsia="pl-PL"/>
        </w:rPr>
      </w:pPr>
      <w:r w:rsidRPr="001200AD">
        <w:rPr>
          <w:rFonts w:ascii="Times New Roman" w:eastAsia="Cambria" w:hAnsi="Times New Roman" w:cs="Times New Roman"/>
          <w:sz w:val="24"/>
          <w:lang w:eastAsia="pl-PL"/>
        </w:rPr>
        <w:t xml:space="preserve">W związku z art. 95 ustawy </w:t>
      </w:r>
      <w:proofErr w:type="spellStart"/>
      <w:r w:rsidRPr="001200AD">
        <w:rPr>
          <w:rFonts w:ascii="Times New Roman" w:eastAsia="Cambria" w:hAnsi="Times New Roman" w:cs="Times New Roman"/>
          <w:sz w:val="24"/>
          <w:lang w:eastAsia="pl-PL"/>
        </w:rPr>
        <w:t>Pzp</w:t>
      </w:r>
      <w:proofErr w:type="spellEnd"/>
      <w:r w:rsidRPr="001200AD">
        <w:rPr>
          <w:rFonts w:ascii="Times New Roman" w:eastAsia="Cambria" w:hAnsi="Times New Roman" w:cs="Times New Roman"/>
          <w:sz w:val="24"/>
          <w:lang w:eastAsia="pl-PL"/>
        </w:rPr>
        <w:t xml:space="preserve">, Zamawiający wymaga zatrudnienia przez Wykonawcę i podwykonawcę na podstawie stosunku pracy osób wykonujących czynności w zakresie realizacji zamówienia w sposób określony w art. 22 § 1 ustawy z 26 czerwca 1974 r. – Kodeks pracy, tj. pracowników </w:t>
      </w:r>
      <w:r w:rsidRPr="0028774B">
        <w:rPr>
          <w:rFonts w:ascii="Times New Roman" w:eastAsia="Cambria" w:hAnsi="Times New Roman" w:cs="Times New Roman"/>
          <w:sz w:val="24"/>
          <w:lang w:eastAsia="pl-PL"/>
        </w:rPr>
        <w:t xml:space="preserve">wykonujących następujące czynności: </w:t>
      </w:r>
      <w:r w:rsidR="0028774B" w:rsidRPr="0028774B">
        <w:rPr>
          <w:rFonts w:ascii="Times New Roman" w:eastAsia="Cambria" w:hAnsi="Times New Roman" w:cs="Times New Roman"/>
          <w:sz w:val="24"/>
          <w:lang w:eastAsia="pl-PL"/>
        </w:rPr>
        <w:t xml:space="preserve">roboty ziemne, podbudowy, nawierzchnie, roboty ziemne w zakresie budowy rurociągów </w:t>
      </w:r>
      <w:r w:rsidRPr="0028774B">
        <w:rPr>
          <w:rFonts w:ascii="Times New Roman" w:eastAsia="Cambria" w:hAnsi="Times New Roman" w:cs="Times New Roman"/>
          <w:sz w:val="24"/>
          <w:lang w:eastAsia="pl-PL"/>
        </w:rPr>
        <w:t>przez cały okres wykonywania tych czynności.</w:t>
      </w:r>
    </w:p>
    <w:p w14:paraId="31D7D852" w14:textId="77777777" w:rsidR="00EA2F16" w:rsidRPr="001200AD" w:rsidRDefault="00EA2F16" w:rsidP="00CE22C8">
      <w:pPr>
        <w:numPr>
          <w:ilvl w:val="0"/>
          <w:numId w:val="201"/>
        </w:numPr>
        <w:spacing w:after="0" w:line="276" w:lineRule="auto"/>
        <w:ind w:left="426"/>
        <w:contextualSpacing/>
        <w:jc w:val="both"/>
        <w:rPr>
          <w:rFonts w:ascii="Times New Roman" w:eastAsia="Cambria" w:hAnsi="Times New Roman" w:cs="Times New Roman"/>
          <w:sz w:val="24"/>
          <w:lang w:eastAsia="pl-PL"/>
        </w:rPr>
      </w:pPr>
      <w:r w:rsidRPr="0028774B">
        <w:rPr>
          <w:rFonts w:ascii="Times New Roman" w:eastAsia="Cambria" w:hAnsi="Times New Roman" w:cs="Times New Roman"/>
          <w:sz w:val="24"/>
          <w:lang w:eastAsia="pl-PL"/>
        </w:rPr>
        <w:t xml:space="preserve">Obowiązek ten dotyczy także podwykonawców - Wykonawca jest zobowiązany zawrzeć w każdej umowie o podwykonawstwo </w:t>
      </w:r>
      <w:r w:rsidRPr="001200AD">
        <w:rPr>
          <w:rFonts w:ascii="Times New Roman" w:eastAsia="Cambria" w:hAnsi="Times New Roman" w:cs="Times New Roman"/>
          <w:sz w:val="24"/>
          <w:lang w:eastAsia="pl-PL"/>
        </w:rPr>
        <w:t xml:space="preserve">stosowne postanowienia zobowiązujące podwykonawców do zatrudnienia na podstawie stosunku pracy osób wykonujących wskazane w ust. 1 czynności. </w:t>
      </w:r>
    </w:p>
    <w:p w14:paraId="40929303" w14:textId="77777777" w:rsidR="00EA2F16" w:rsidRPr="001200AD" w:rsidRDefault="00EA2F16" w:rsidP="00CE22C8">
      <w:pPr>
        <w:numPr>
          <w:ilvl w:val="0"/>
          <w:numId w:val="201"/>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t>
      </w:r>
      <w:r w:rsidRPr="001200AD">
        <w:rPr>
          <w:rFonts w:ascii="Times New Roman" w:eastAsia="Cambria" w:hAnsi="Times New Roman" w:cs="Times New Roman"/>
          <w:sz w:val="24"/>
          <w:lang w:eastAsia="pl-PL"/>
        </w:rPr>
        <w:lastRenderedPageBreak/>
        <w:t xml:space="preserve">wymogu zatrudnienia </w:t>
      </w:r>
      <w:r w:rsidRPr="001200AD">
        <w:rPr>
          <w:rFonts w:ascii="Times New Roman" w:hAnsi="Times New Roman" w:cs="Times New Roman"/>
          <w:sz w:val="24"/>
        </w:rPr>
        <w:t xml:space="preserve">na podstawie umowy o pracę </w:t>
      </w:r>
      <w:r w:rsidRPr="001200AD">
        <w:rPr>
          <w:rFonts w:ascii="Times New Roman" w:eastAsia="Cambria" w:hAnsi="Times New Roman" w:cs="Times New Roman"/>
          <w:sz w:val="24"/>
          <w:lang w:eastAsia="pl-PL"/>
        </w:rPr>
        <w:t xml:space="preserve">osób wykonujących wskazane w ust. 1 czynności. Zamawiający uprawniony jest w szczególności do: </w:t>
      </w:r>
    </w:p>
    <w:p w14:paraId="521EB008" w14:textId="77777777" w:rsidR="00EA2F16" w:rsidRPr="001200AD" w:rsidRDefault="00EA2F16" w:rsidP="00CE22C8">
      <w:pPr>
        <w:numPr>
          <w:ilvl w:val="0"/>
          <w:numId w:val="202"/>
        </w:numPr>
        <w:spacing w:after="0" w:line="276" w:lineRule="auto"/>
        <w:ind w:left="993"/>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żądania oświadczeń i dokumentów w zakresie potwierdzenia spełniania ww. wymogów i dokonywania ich oceny,</w:t>
      </w:r>
    </w:p>
    <w:p w14:paraId="7E5409DB" w14:textId="77777777" w:rsidR="00EA2F16" w:rsidRPr="001200AD" w:rsidRDefault="00EA2F16" w:rsidP="00CE22C8">
      <w:pPr>
        <w:numPr>
          <w:ilvl w:val="0"/>
          <w:numId w:val="202"/>
        </w:numPr>
        <w:spacing w:after="0" w:line="276" w:lineRule="auto"/>
        <w:ind w:left="993"/>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żądania wyjaśnień w przypadku wątpliwości w zakresie potwierdzenia spełniania ww. wymogów.</w:t>
      </w:r>
    </w:p>
    <w:p w14:paraId="790B066C" w14:textId="77777777" w:rsidR="00EA2F16" w:rsidRPr="001200AD" w:rsidRDefault="00EA2F16" w:rsidP="00CE22C8">
      <w:pPr>
        <w:numPr>
          <w:ilvl w:val="0"/>
          <w:numId w:val="201"/>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370264C8" w14:textId="77777777" w:rsidR="00EA2F16" w:rsidRPr="001200AD" w:rsidRDefault="00EA2F16" w:rsidP="00CE22C8">
      <w:pPr>
        <w:numPr>
          <w:ilvl w:val="0"/>
          <w:numId w:val="203"/>
        </w:numPr>
        <w:spacing w:after="0" w:line="276" w:lineRule="auto"/>
        <w:ind w:left="1134"/>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oświadczenie zatrudnionego pracownika, lub</w:t>
      </w:r>
    </w:p>
    <w:p w14:paraId="71E116C2" w14:textId="77777777" w:rsidR="00EA2F16" w:rsidRPr="001200AD" w:rsidRDefault="00EA2F16" w:rsidP="00CE22C8">
      <w:pPr>
        <w:numPr>
          <w:ilvl w:val="0"/>
          <w:numId w:val="203"/>
        </w:numPr>
        <w:spacing w:after="0" w:line="276" w:lineRule="auto"/>
        <w:ind w:left="1134"/>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oświadczenie Wykonawcy lub podwykonawcy o zatrudnieniu pracownika na podstawie umowy o pracę,</w:t>
      </w:r>
    </w:p>
    <w:p w14:paraId="633302F7" w14:textId="77777777" w:rsidR="00EA2F16" w:rsidRPr="001200AD" w:rsidRDefault="00EA2F16" w:rsidP="00EA2F16">
      <w:p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3705AC8D" w14:textId="77777777" w:rsidR="00EA2F16" w:rsidRPr="001200AD" w:rsidRDefault="00EA2F16" w:rsidP="00CE22C8">
      <w:pPr>
        <w:numPr>
          <w:ilvl w:val="0"/>
          <w:numId w:val="201"/>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6FB9697F" w14:textId="77777777" w:rsidR="00EA2F16" w:rsidRPr="001200AD" w:rsidRDefault="00EA2F16" w:rsidP="00CE22C8">
      <w:pPr>
        <w:numPr>
          <w:ilvl w:val="0"/>
          <w:numId w:val="201"/>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371129E5" w14:textId="77777777" w:rsidR="00EA2F16" w:rsidRPr="001200AD" w:rsidRDefault="00EA2F16" w:rsidP="00EA2F16">
      <w:pPr>
        <w:spacing w:after="0" w:line="276" w:lineRule="auto"/>
        <w:contextualSpacing/>
        <w:rPr>
          <w:rFonts w:ascii="Times New Roman" w:eastAsia="Calibri" w:hAnsi="Times New Roman" w:cs="Times New Roman"/>
          <w:b/>
          <w:sz w:val="24"/>
        </w:rPr>
      </w:pPr>
    </w:p>
    <w:p w14:paraId="2880FA4E" w14:textId="77777777" w:rsidR="00EA2F16" w:rsidRPr="001200AD" w:rsidRDefault="00EA2F16" w:rsidP="00EA2F16">
      <w:pPr>
        <w:spacing w:after="0" w:line="276" w:lineRule="auto"/>
        <w:contextualSpacing/>
        <w:jc w:val="center"/>
        <w:rPr>
          <w:rFonts w:ascii="Times New Roman" w:hAnsi="Times New Roman" w:cs="Times New Roman"/>
          <w:sz w:val="24"/>
        </w:rPr>
      </w:pPr>
      <w:r w:rsidRPr="001200AD">
        <w:rPr>
          <w:rFonts w:ascii="Times New Roman" w:eastAsia="Calibri" w:hAnsi="Times New Roman" w:cs="Times New Roman"/>
          <w:b/>
          <w:sz w:val="24"/>
        </w:rPr>
        <w:t>XVI. Ochrona danych osobowych</w:t>
      </w:r>
    </w:p>
    <w:p w14:paraId="770F3A14" w14:textId="77777777" w:rsidR="00EA2F16" w:rsidRPr="001200AD" w:rsidRDefault="00EA2F16" w:rsidP="00EA2F16">
      <w:pPr>
        <w:spacing w:after="0" w:line="276" w:lineRule="auto"/>
        <w:contextualSpacing/>
        <w:jc w:val="center"/>
        <w:rPr>
          <w:rFonts w:ascii="Times New Roman" w:hAnsi="Times New Roman" w:cs="Times New Roman"/>
          <w:sz w:val="24"/>
        </w:rPr>
      </w:pPr>
      <w:r w:rsidRPr="001200AD">
        <w:rPr>
          <w:rFonts w:ascii="Times New Roman" w:eastAsia="Times New Roman" w:hAnsi="Times New Roman" w:cs="Times New Roman"/>
          <w:b/>
          <w:sz w:val="24"/>
        </w:rPr>
        <w:t>§ 16</w:t>
      </w:r>
    </w:p>
    <w:p w14:paraId="1E3416DD" w14:textId="77777777" w:rsidR="00EA2F16" w:rsidRPr="001200AD" w:rsidRDefault="00EA2F16" w:rsidP="00CE22C8">
      <w:pPr>
        <w:numPr>
          <w:ilvl w:val="0"/>
          <w:numId w:val="204"/>
        </w:numPr>
        <w:spacing w:after="0" w:line="276" w:lineRule="auto"/>
        <w:contextualSpacing/>
        <w:jc w:val="both"/>
        <w:rPr>
          <w:rFonts w:ascii="Times New Roman" w:hAnsi="Times New Roman" w:cs="Times New Roman"/>
        </w:rPr>
      </w:pPr>
      <w:r w:rsidRPr="001200AD">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4F5DF107" w14:textId="77777777" w:rsidR="00EA2F16" w:rsidRPr="001200AD" w:rsidRDefault="00EA2F16" w:rsidP="00CE22C8">
      <w:pPr>
        <w:numPr>
          <w:ilvl w:val="0"/>
          <w:numId w:val="204"/>
        </w:numPr>
        <w:spacing w:after="0" w:line="276" w:lineRule="auto"/>
        <w:ind w:left="426"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61F48417" w14:textId="77777777" w:rsidR="00EA2F16" w:rsidRPr="001200AD" w:rsidRDefault="00EA2F16" w:rsidP="00CE22C8">
      <w:pPr>
        <w:numPr>
          <w:ilvl w:val="0"/>
          <w:numId w:val="204"/>
        </w:numPr>
        <w:spacing w:after="0" w:line="276" w:lineRule="auto"/>
        <w:ind w:left="426"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Wykonawca zobowiązuje się:</w:t>
      </w:r>
    </w:p>
    <w:p w14:paraId="7C7C4B6E" w14:textId="77777777" w:rsidR="00EA2F16" w:rsidRPr="001200AD" w:rsidRDefault="00EA2F16" w:rsidP="00CE22C8">
      <w:pPr>
        <w:numPr>
          <w:ilvl w:val="1"/>
          <w:numId w:val="205"/>
        </w:numPr>
        <w:spacing w:after="0" w:line="276" w:lineRule="auto"/>
        <w:ind w:left="993"/>
        <w:contextualSpacing/>
        <w:jc w:val="both"/>
        <w:rPr>
          <w:rFonts w:ascii="Times New Roman" w:hAnsi="Times New Roman" w:cs="Times New Roman"/>
          <w:sz w:val="24"/>
        </w:rPr>
      </w:pPr>
      <w:r w:rsidRPr="001200AD">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4766BC70" w14:textId="77777777" w:rsidR="00EA2F16" w:rsidRPr="001200AD" w:rsidRDefault="00EA2F16" w:rsidP="00CE22C8">
      <w:pPr>
        <w:numPr>
          <w:ilvl w:val="1"/>
          <w:numId w:val="205"/>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 xml:space="preserve">do zabezpieczenia przetwarzanych danych, poprzez stosowanie odpowiednich środków technicznych i organizacyjnych zapewniających adekwatny stopień bezpieczeństwa </w:t>
      </w:r>
      <w:r w:rsidRPr="001200AD">
        <w:rPr>
          <w:rFonts w:ascii="Times New Roman" w:eastAsia="Lucida Sans Unicode" w:hAnsi="Times New Roman" w:cs="Times New Roman"/>
          <w:sz w:val="24"/>
        </w:rPr>
        <w:lastRenderedPageBreak/>
        <w:t>odpowiadający ryzyku związanym z przetwarzaniem danych osobowych, o których mowa w art. 32 Rozporządzenia,</w:t>
      </w:r>
    </w:p>
    <w:p w14:paraId="4B57E9BB" w14:textId="77777777" w:rsidR="00EA2F16" w:rsidRPr="001200AD" w:rsidRDefault="00EA2F16" w:rsidP="00CE22C8">
      <w:pPr>
        <w:numPr>
          <w:ilvl w:val="1"/>
          <w:numId w:val="205"/>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dołożyć należytej staranności przy przetwarzaniu powierzonych danych osobowych,</w:t>
      </w:r>
    </w:p>
    <w:p w14:paraId="06AE8AFF" w14:textId="77777777" w:rsidR="00EA2F16" w:rsidRPr="001200AD" w:rsidRDefault="00EA2F16" w:rsidP="00CE22C8">
      <w:pPr>
        <w:numPr>
          <w:ilvl w:val="1"/>
          <w:numId w:val="205"/>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711706DD" w14:textId="77777777" w:rsidR="00EA2F16" w:rsidRPr="001200AD" w:rsidRDefault="00EA2F16" w:rsidP="00CE22C8">
      <w:pPr>
        <w:numPr>
          <w:ilvl w:val="1"/>
          <w:numId w:val="205"/>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B6F4F43"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1840844D"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7E2031F8"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3429F98C"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9572C7A"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30521C23"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590E400F"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14:paraId="12BC5505"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5E1664ED"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Podwykonawca, winien spełniać te same gwarancje i obowiązki jakie zostały nałożone na Wykonawcę. </w:t>
      </w:r>
    </w:p>
    <w:p w14:paraId="1C2AB636"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2D9CEE7D"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78760613"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2D410D8"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lastRenderedPageBreak/>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C9717BD" w14:textId="77777777" w:rsidR="00EA2F16" w:rsidRPr="001200AD" w:rsidRDefault="00EA2F16" w:rsidP="00CE22C8">
      <w:pPr>
        <w:numPr>
          <w:ilvl w:val="0"/>
          <w:numId w:val="204"/>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4B76B5BB" w14:textId="77777777" w:rsidR="00EA2F16" w:rsidRPr="00AB43E3" w:rsidRDefault="00EA2F16" w:rsidP="00EA2F16">
      <w:pPr>
        <w:spacing w:after="0" w:line="276" w:lineRule="auto"/>
        <w:contextualSpacing/>
        <w:rPr>
          <w:rFonts w:ascii="Times New Roman" w:hAnsi="Times New Roman" w:cs="Times New Roman"/>
          <w:b/>
          <w:color w:val="FF0000"/>
          <w:sz w:val="24"/>
        </w:rPr>
      </w:pPr>
    </w:p>
    <w:p w14:paraId="152451FC" w14:textId="77777777" w:rsidR="002A46F7" w:rsidRPr="008B4E30" w:rsidRDefault="002A46F7" w:rsidP="002A46F7">
      <w:pPr>
        <w:spacing w:after="0" w:line="276" w:lineRule="auto"/>
        <w:ind w:left="426"/>
        <w:contextualSpacing/>
        <w:jc w:val="center"/>
        <w:rPr>
          <w:rFonts w:ascii="Times New Roman" w:eastAsia="Lucida Sans Unicode" w:hAnsi="Times New Roman" w:cs="Times New Roman"/>
          <w:b/>
          <w:sz w:val="24"/>
        </w:rPr>
      </w:pPr>
      <w:r w:rsidRPr="008B4E30">
        <w:rPr>
          <w:rFonts w:ascii="Times New Roman" w:eastAsia="Lucida Sans Unicode" w:hAnsi="Times New Roman" w:cs="Times New Roman"/>
          <w:b/>
          <w:sz w:val="24"/>
        </w:rPr>
        <w:t xml:space="preserve">XVII. </w:t>
      </w:r>
      <w:r w:rsidRPr="008B4E30">
        <w:rPr>
          <w:rFonts w:ascii="Times New Roman" w:eastAsia="Calibri" w:hAnsi="Times New Roman" w:cs="Times New Roman"/>
          <w:b/>
          <w:sz w:val="24"/>
        </w:rPr>
        <w:t>Postanowienia końcowe</w:t>
      </w:r>
    </w:p>
    <w:p w14:paraId="2D69F6C2" w14:textId="77777777" w:rsidR="002A46F7" w:rsidRPr="008B4E30" w:rsidRDefault="002A46F7" w:rsidP="002A46F7">
      <w:pPr>
        <w:spacing w:after="0" w:line="276" w:lineRule="auto"/>
        <w:contextualSpacing/>
        <w:jc w:val="center"/>
        <w:rPr>
          <w:rFonts w:ascii="Times New Roman" w:hAnsi="Times New Roman" w:cs="Times New Roman"/>
          <w:b/>
          <w:sz w:val="24"/>
          <w:szCs w:val="24"/>
        </w:rPr>
      </w:pPr>
      <w:r w:rsidRPr="008B4E30">
        <w:rPr>
          <w:rFonts w:ascii="Times New Roman" w:hAnsi="Times New Roman" w:cs="Times New Roman"/>
          <w:b/>
          <w:sz w:val="24"/>
          <w:szCs w:val="24"/>
        </w:rPr>
        <w:t>§ 17</w:t>
      </w:r>
    </w:p>
    <w:p w14:paraId="552C2B85" w14:textId="77777777" w:rsidR="002A46F7" w:rsidRPr="008B4E30" w:rsidRDefault="002A46F7" w:rsidP="002A46F7">
      <w:pPr>
        <w:pStyle w:val="Tekstpodstawowy22"/>
        <w:spacing w:line="276" w:lineRule="auto"/>
        <w:contextualSpacing/>
        <w:jc w:val="both"/>
      </w:pPr>
      <w:r w:rsidRPr="008B4E30">
        <w:rPr>
          <w:u w:val="none"/>
        </w:rPr>
        <w:t xml:space="preserve">Wykonawca nie może zlecić cesji wierzytelności wynikających z niniejszej umowy na rzecz osób trzecich, z wyjątkiem banku kredytującego Wykonawcę w zakresie niniejszej umowy. </w:t>
      </w:r>
    </w:p>
    <w:p w14:paraId="1A8E6C41" w14:textId="77777777" w:rsidR="002A46F7" w:rsidRPr="008B4E30" w:rsidRDefault="002A46F7" w:rsidP="002A46F7">
      <w:pPr>
        <w:spacing w:after="0" w:line="276" w:lineRule="auto"/>
        <w:contextualSpacing/>
        <w:jc w:val="center"/>
        <w:rPr>
          <w:rFonts w:ascii="Times New Roman" w:hAnsi="Times New Roman" w:cs="Times New Roman"/>
          <w:b/>
          <w:sz w:val="24"/>
        </w:rPr>
      </w:pPr>
    </w:p>
    <w:p w14:paraId="64DBB268" w14:textId="77777777" w:rsidR="002A46F7" w:rsidRPr="008B4E30" w:rsidRDefault="002A46F7" w:rsidP="002A46F7">
      <w:pPr>
        <w:spacing w:after="0" w:line="276" w:lineRule="auto"/>
        <w:contextualSpacing/>
        <w:jc w:val="center"/>
        <w:rPr>
          <w:rFonts w:ascii="Times New Roman" w:hAnsi="Times New Roman" w:cs="Times New Roman"/>
          <w:sz w:val="24"/>
        </w:rPr>
      </w:pPr>
      <w:r w:rsidRPr="008B4E30">
        <w:rPr>
          <w:rFonts w:ascii="Times New Roman" w:hAnsi="Times New Roman" w:cs="Times New Roman"/>
          <w:b/>
          <w:sz w:val="24"/>
        </w:rPr>
        <w:t>§ 1</w:t>
      </w:r>
      <w:r>
        <w:rPr>
          <w:rFonts w:ascii="Times New Roman" w:hAnsi="Times New Roman" w:cs="Times New Roman"/>
          <w:b/>
          <w:sz w:val="24"/>
        </w:rPr>
        <w:t>8</w:t>
      </w:r>
    </w:p>
    <w:p w14:paraId="5B5833D8" w14:textId="77777777" w:rsidR="002A46F7" w:rsidRPr="008B4E30" w:rsidRDefault="002A46F7" w:rsidP="002A46F7">
      <w:pPr>
        <w:spacing w:after="0" w:line="276" w:lineRule="auto"/>
        <w:contextualSpacing/>
        <w:jc w:val="both"/>
        <w:rPr>
          <w:rFonts w:ascii="Times New Roman" w:eastAsia="Times New Roman" w:hAnsi="Times New Roman" w:cs="Times New Roman"/>
          <w:sz w:val="24"/>
          <w:lang w:eastAsia="pl-PL"/>
        </w:rPr>
      </w:pPr>
      <w:r w:rsidRPr="008B4E30">
        <w:rPr>
          <w:rFonts w:ascii="Times New Roman" w:eastAsia="Times New Roman" w:hAnsi="Times New Roman" w:cs="Times New Roman"/>
          <w:sz w:val="24"/>
          <w:lang w:eastAsia="pl-PL"/>
        </w:rPr>
        <w:t>Jakakolwiek zmiana niniejszej umowy i jej załączników może nastąpić za zgodą obydwu stron, wyrażona na piśmie w formie aneksu, z zachowaniem zasad i trybu przewidzianego przez ustawę z dnia 11 września 2019 r. - Prawo zamówień publicznych (</w:t>
      </w:r>
      <w:proofErr w:type="spellStart"/>
      <w:r w:rsidRPr="008B4E30">
        <w:rPr>
          <w:rFonts w:ascii="Times New Roman" w:eastAsia="Times New Roman" w:hAnsi="Times New Roman" w:cs="Times New Roman"/>
          <w:sz w:val="24"/>
          <w:lang w:eastAsia="pl-PL"/>
        </w:rPr>
        <w:t>t.j</w:t>
      </w:r>
      <w:proofErr w:type="spellEnd"/>
      <w:r w:rsidRPr="008B4E30">
        <w:rPr>
          <w:rFonts w:ascii="Times New Roman" w:eastAsia="Times New Roman" w:hAnsi="Times New Roman" w:cs="Times New Roman"/>
          <w:sz w:val="24"/>
          <w:lang w:eastAsia="pl-PL"/>
        </w:rPr>
        <w:t xml:space="preserve">. Dz.U. z 2023 r. poz. 1605 </w:t>
      </w:r>
      <w:r w:rsidRPr="008B4E30">
        <w:rPr>
          <w:rFonts w:ascii="Times New Roman" w:hAnsi="Times New Roman" w:cs="Times New Roman"/>
          <w:bCs/>
          <w:sz w:val="24"/>
          <w:szCs w:val="24"/>
          <w:lang w:eastAsia="zh-CN"/>
        </w:rPr>
        <w:t xml:space="preserve">z </w:t>
      </w:r>
      <w:proofErr w:type="spellStart"/>
      <w:r w:rsidRPr="008B4E30">
        <w:rPr>
          <w:rFonts w:ascii="Times New Roman" w:hAnsi="Times New Roman" w:cs="Times New Roman"/>
          <w:bCs/>
          <w:sz w:val="24"/>
          <w:szCs w:val="24"/>
          <w:lang w:eastAsia="zh-CN"/>
        </w:rPr>
        <w:t>późń</w:t>
      </w:r>
      <w:proofErr w:type="spellEnd"/>
      <w:r w:rsidRPr="008B4E30">
        <w:rPr>
          <w:rFonts w:ascii="Times New Roman" w:hAnsi="Times New Roman" w:cs="Times New Roman"/>
          <w:bCs/>
          <w:sz w:val="24"/>
          <w:szCs w:val="24"/>
          <w:lang w:eastAsia="zh-CN"/>
        </w:rPr>
        <w:t>. zm.</w:t>
      </w:r>
      <w:r w:rsidRPr="008B4E30">
        <w:rPr>
          <w:rFonts w:ascii="Times New Roman" w:eastAsia="Times New Roman" w:hAnsi="Times New Roman" w:cs="Times New Roman"/>
          <w:sz w:val="24"/>
          <w:lang w:eastAsia="pl-PL"/>
        </w:rPr>
        <w:t>) § 14 niniejszej umowy oraz rozdz. XXIII SWZ.</w:t>
      </w:r>
    </w:p>
    <w:p w14:paraId="61C9CD2B" w14:textId="77777777" w:rsidR="002A46F7" w:rsidRPr="008B4E30" w:rsidRDefault="002A46F7" w:rsidP="002A46F7">
      <w:pPr>
        <w:pStyle w:val="Tekstpodstawowy22"/>
        <w:spacing w:line="276" w:lineRule="auto"/>
        <w:contextualSpacing/>
        <w:jc w:val="center"/>
        <w:rPr>
          <w:b/>
          <w:u w:val="none"/>
        </w:rPr>
      </w:pPr>
    </w:p>
    <w:p w14:paraId="15D0D373" w14:textId="77777777" w:rsidR="002A46F7" w:rsidRPr="008B4E30" w:rsidRDefault="002A46F7" w:rsidP="002A46F7">
      <w:pPr>
        <w:pStyle w:val="Tekstpodstawowy22"/>
        <w:spacing w:line="276" w:lineRule="auto"/>
        <w:contextualSpacing/>
        <w:jc w:val="center"/>
      </w:pPr>
      <w:r w:rsidRPr="008B4E30">
        <w:rPr>
          <w:b/>
          <w:u w:val="none"/>
        </w:rPr>
        <w:t xml:space="preserve">§ </w:t>
      </w:r>
      <w:r>
        <w:rPr>
          <w:b/>
          <w:u w:val="none"/>
        </w:rPr>
        <w:t>19</w:t>
      </w:r>
    </w:p>
    <w:p w14:paraId="074C9AAD" w14:textId="77777777" w:rsidR="002A46F7" w:rsidRPr="008B4E30" w:rsidRDefault="002A46F7" w:rsidP="002A46F7">
      <w:pPr>
        <w:spacing w:after="0" w:line="276" w:lineRule="auto"/>
        <w:contextualSpacing/>
        <w:jc w:val="both"/>
        <w:rPr>
          <w:rFonts w:ascii="Times New Roman" w:hAnsi="Times New Roman" w:cs="Times New Roman"/>
          <w:sz w:val="24"/>
        </w:rPr>
      </w:pPr>
      <w:r w:rsidRPr="008B4E30">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20D6A5A8" w14:textId="77777777" w:rsidR="002A46F7" w:rsidRPr="008B4E30" w:rsidRDefault="002A46F7" w:rsidP="002A46F7">
      <w:pPr>
        <w:spacing w:after="0" w:line="276" w:lineRule="auto"/>
        <w:contextualSpacing/>
        <w:jc w:val="center"/>
        <w:rPr>
          <w:rFonts w:ascii="Times New Roman" w:eastAsia="Times New Roman" w:hAnsi="Times New Roman" w:cs="Times New Roman"/>
          <w:b/>
          <w:sz w:val="24"/>
        </w:rPr>
      </w:pPr>
    </w:p>
    <w:p w14:paraId="659DEA75" w14:textId="77777777" w:rsidR="002A46F7" w:rsidRPr="008B4E30" w:rsidRDefault="002A46F7" w:rsidP="002A46F7">
      <w:pPr>
        <w:spacing w:after="0" w:line="276" w:lineRule="auto"/>
        <w:contextualSpacing/>
        <w:jc w:val="center"/>
        <w:rPr>
          <w:rFonts w:ascii="Times New Roman" w:hAnsi="Times New Roman" w:cs="Times New Roman"/>
          <w:b/>
          <w:sz w:val="24"/>
        </w:rPr>
      </w:pPr>
      <w:r w:rsidRPr="008B4E30">
        <w:rPr>
          <w:rFonts w:ascii="Times New Roman" w:hAnsi="Times New Roman" w:cs="Times New Roman"/>
          <w:b/>
          <w:sz w:val="24"/>
        </w:rPr>
        <w:t>§ 2</w:t>
      </w:r>
      <w:r>
        <w:rPr>
          <w:rFonts w:ascii="Times New Roman" w:hAnsi="Times New Roman" w:cs="Times New Roman"/>
          <w:b/>
          <w:sz w:val="24"/>
        </w:rPr>
        <w:t>0</w:t>
      </w:r>
    </w:p>
    <w:p w14:paraId="76386ED4" w14:textId="77777777" w:rsidR="002A46F7" w:rsidRPr="008B4E30" w:rsidRDefault="002A46F7" w:rsidP="002A46F7">
      <w:pPr>
        <w:spacing w:after="0" w:line="276" w:lineRule="auto"/>
        <w:contextualSpacing/>
        <w:jc w:val="both"/>
        <w:rPr>
          <w:rFonts w:ascii="Times New Roman" w:hAnsi="Times New Roman" w:cs="Times New Roman"/>
          <w:b/>
          <w:sz w:val="24"/>
          <w:szCs w:val="24"/>
        </w:rPr>
      </w:pPr>
      <w:r w:rsidRPr="008B4E30">
        <w:rPr>
          <w:rFonts w:ascii="Times New Roman" w:hAnsi="Times New Roman" w:cs="Times New Roman"/>
          <w:sz w:val="24"/>
          <w:szCs w:val="24"/>
        </w:rPr>
        <w:t xml:space="preserve">Wszelkie spory pomiędzy stronami </w:t>
      </w:r>
      <w:r w:rsidRPr="008B4E30">
        <w:rPr>
          <w:rFonts w:ascii="Times New Roman" w:hAnsi="Times New Roman" w:cs="Times New Roman"/>
          <w:sz w:val="24"/>
          <w:szCs w:val="24"/>
          <w:shd w:val="clear" w:color="auto" w:fill="FFFFFF"/>
        </w:rPr>
        <w:t>o roszczenia cywilnoprawne w sprawach, w których zawarcie ugody jest dopuszczalne będą rozstrzygane przed Sądem Polubownym przy Prokuratorii Generalnej RP.</w:t>
      </w:r>
    </w:p>
    <w:p w14:paraId="6E00C388" w14:textId="77777777" w:rsidR="002A46F7" w:rsidRPr="008B4E30" w:rsidRDefault="002A46F7" w:rsidP="002A46F7">
      <w:pPr>
        <w:spacing w:after="0" w:line="276" w:lineRule="auto"/>
        <w:contextualSpacing/>
        <w:jc w:val="both"/>
        <w:rPr>
          <w:rFonts w:ascii="Times New Roman" w:hAnsi="Times New Roman" w:cs="Times New Roman"/>
          <w:b/>
          <w:strike/>
          <w:sz w:val="24"/>
        </w:rPr>
      </w:pPr>
      <w:r w:rsidRPr="008B4E30">
        <w:rPr>
          <w:rFonts w:ascii="Times New Roman" w:eastAsia="Calibri" w:hAnsi="Times New Roman" w:cs="Times New Roman"/>
          <w:sz w:val="24"/>
        </w:rPr>
        <w:t xml:space="preserve">Wszelkie pozostałe spory pomiędzy stronami będą rozstrzygane przed sądem właściwym dla siedziby Zamawiającego. </w:t>
      </w:r>
    </w:p>
    <w:p w14:paraId="2E5A36D0" w14:textId="77777777" w:rsidR="002A46F7" w:rsidRPr="008B4E30" w:rsidRDefault="002A46F7" w:rsidP="002A46F7">
      <w:pPr>
        <w:spacing w:after="0" w:line="276" w:lineRule="auto"/>
        <w:contextualSpacing/>
        <w:jc w:val="center"/>
        <w:rPr>
          <w:rFonts w:ascii="Times New Roman" w:hAnsi="Times New Roman" w:cs="Times New Roman"/>
          <w:b/>
          <w:sz w:val="24"/>
        </w:rPr>
      </w:pPr>
    </w:p>
    <w:p w14:paraId="55F58D85" w14:textId="77777777" w:rsidR="002A46F7" w:rsidRPr="008B4E30" w:rsidRDefault="002A46F7" w:rsidP="002A46F7">
      <w:pPr>
        <w:spacing w:after="0" w:line="276" w:lineRule="auto"/>
        <w:contextualSpacing/>
        <w:jc w:val="center"/>
        <w:rPr>
          <w:rFonts w:ascii="Times New Roman" w:hAnsi="Times New Roman" w:cs="Times New Roman"/>
          <w:b/>
          <w:sz w:val="24"/>
        </w:rPr>
      </w:pPr>
      <w:r w:rsidRPr="008B4E30">
        <w:rPr>
          <w:rFonts w:ascii="Times New Roman" w:hAnsi="Times New Roman" w:cs="Times New Roman"/>
          <w:b/>
          <w:sz w:val="24"/>
        </w:rPr>
        <w:t>§ 2</w:t>
      </w:r>
      <w:r>
        <w:rPr>
          <w:rFonts w:ascii="Times New Roman" w:hAnsi="Times New Roman" w:cs="Times New Roman"/>
          <w:b/>
          <w:sz w:val="24"/>
        </w:rPr>
        <w:t>1</w:t>
      </w:r>
    </w:p>
    <w:p w14:paraId="48431DDA" w14:textId="77777777" w:rsidR="002A46F7" w:rsidRPr="008B4E30" w:rsidRDefault="002A46F7" w:rsidP="002A46F7">
      <w:pPr>
        <w:pStyle w:val="Tekstpodstawowy"/>
        <w:spacing w:line="276" w:lineRule="auto"/>
        <w:contextualSpacing/>
        <w:jc w:val="both"/>
        <w:rPr>
          <w:b w:val="0"/>
        </w:rPr>
      </w:pPr>
      <w:r w:rsidRPr="008B4E30">
        <w:rPr>
          <w:b w:val="0"/>
        </w:rPr>
        <w:t xml:space="preserve">Umowę niniejszą sporządzono w </w:t>
      </w:r>
      <w:r>
        <w:rPr>
          <w:b w:val="0"/>
        </w:rPr>
        <w:t>4</w:t>
      </w:r>
      <w:r w:rsidRPr="008B4E30">
        <w:rPr>
          <w:b w:val="0"/>
        </w:rPr>
        <w:t xml:space="preserve"> jednobrzmiących egzemplarzach, </w:t>
      </w:r>
      <w:r>
        <w:rPr>
          <w:b w:val="0"/>
        </w:rPr>
        <w:t>3</w:t>
      </w:r>
      <w:r w:rsidRPr="008B4E30">
        <w:rPr>
          <w:b w:val="0"/>
        </w:rPr>
        <w:t xml:space="preserve"> dla Zamawiającego, 1 egz. dla Wykonawcy.</w:t>
      </w:r>
    </w:p>
    <w:p w14:paraId="51DD1BAC" w14:textId="77777777" w:rsidR="002A46F7" w:rsidRPr="008B4E30" w:rsidRDefault="002A46F7" w:rsidP="002A46F7">
      <w:pPr>
        <w:pStyle w:val="Tekstpodstawowy"/>
        <w:spacing w:line="276" w:lineRule="auto"/>
        <w:contextualSpacing/>
        <w:jc w:val="both"/>
        <w:rPr>
          <w:sz w:val="20"/>
        </w:rPr>
      </w:pPr>
    </w:p>
    <w:p w14:paraId="2A7B6968" w14:textId="77777777" w:rsidR="002A46F7" w:rsidRPr="008B4E30" w:rsidRDefault="002A46F7" w:rsidP="002A46F7">
      <w:pPr>
        <w:pStyle w:val="Tekstpodstawowy"/>
        <w:spacing w:line="276" w:lineRule="auto"/>
        <w:contextualSpacing/>
        <w:jc w:val="both"/>
        <w:rPr>
          <w:b w:val="0"/>
          <w:i/>
          <w:sz w:val="20"/>
        </w:rPr>
      </w:pPr>
      <w:r w:rsidRPr="008B4E30">
        <w:rPr>
          <w:b w:val="0"/>
          <w:i/>
          <w:sz w:val="20"/>
        </w:rPr>
        <w:t>Załączniki:</w:t>
      </w:r>
    </w:p>
    <w:p w14:paraId="5B877F0A" w14:textId="77777777" w:rsidR="002A46F7" w:rsidRPr="008B4E30" w:rsidRDefault="002A46F7" w:rsidP="002A46F7">
      <w:pPr>
        <w:pStyle w:val="Tekstpodstawowy"/>
        <w:spacing w:line="276" w:lineRule="auto"/>
        <w:contextualSpacing/>
        <w:jc w:val="both"/>
        <w:rPr>
          <w:b w:val="0"/>
          <w:i/>
          <w:sz w:val="20"/>
        </w:rPr>
      </w:pPr>
      <w:r w:rsidRPr="008B4E30">
        <w:rPr>
          <w:b w:val="0"/>
          <w:i/>
          <w:sz w:val="20"/>
        </w:rPr>
        <w:t>1/ Załącznik nr 1 – kopia oferty Wykonawcy</w:t>
      </w:r>
    </w:p>
    <w:p w14:paraId="78218EAD" w14:textId="77777777" w:rsidR="002A46F7" w:rsidRPr="008B4E30" w:rsidRDefault="002A46F7" w:rsidP="002A46F7">
      <w:pPr>
        <w:pStyle w:val="Tekstpodstawowy"/>
        <w:spacing w:line="276" w:lineRule="auto"/>
        <w:contextualSpacing/>
        <w:jc w:val="both"/>
        <w:rPr>
          <w:b w:val="0"/>
          <w:i/>
          <w:sz w:val="20"/>
        </w:rPr>
      </w:pPr>
      <w:r w:rsidRPr="008B4E30">
        <w:rPr>
          <w:b w:val="0"/>
          <w:i/>
          <w:sz w:val="20"/>
        </w:rPr>
        <w:t>2/ Załącznik nr 2 – ………………………………………….</w:t>
      </w:r>
    </w:p>
    <w:p w14:paraId="3A6B8034" w14:textId="77777777" w:rsidR="002A46F7" w:rsidRPr="008B4E30" w:rsidRDefault="002A46F7" w:rsidP="002A46F7">
      <w:pPr>
        <w:pStyle w:val="Tekstpodstawowy"/>
        <w:spacing w:line="276" w:lineRule="auto"/>
        <w:contextualSpacing/>
        <w:jc w:val="both"/>
        <w:rPr>
          <w:b w:val="0"/>
          <w:i/>
          <w:sz w:val="20"/>
        </w:rPr>
      </w:pPr>
      <w:r w:rsidRPr="008B4E30">
        <w:rPr>
          <w:b w:val="0"/>
          <w:i/>
          <w:sz w:val="20"/>
        </w:rPr>
        <w:t>3/ Załącznik nr 3 – ………………………………………….</w:t>
      </w:r>
    </w:p>
    <w:p w14:paraId="49222062" w14:textId="77777777" w:rsidR="002A46F7" w:rsidRPr="008B4E30" w:rsidRDefault="002A46F7" w:rsidP="002A46F7">
      <w:pPr>
        <w:pStyle w:val="Tekstpodstawowy"/>
        <w:spacing w:line="276" w:lineRule="auto"/>
        <w:contextualSpacing/>
        <w:jc w:val="both"/>
        <w:rPr>
          <w:b w:val="0"/>
          <w:i/>
          <w:sz w:val="20"/>
        </w:rPr>
      </w:pPr>
      <w:r w:rsidRPr="008B4E30">
        <w:rPr>
          <w:b w:val="0"/>
          <w:i/>
          <w:sz w:val="20"/>
        </w:rPr>
        <w:t xml:space="preserve"> </w:t>
      </w:r>
    </w:p>
    <w:p w14:paraId="3D41331B" w14:textId="77777777" w:rsidR="002A46F7" w:rsidRPr="008B4E30" w:rsidRDefault="002A46F7" w:rsidP="002A46F7">
      <w:pPr>
        <w:pStyle w:val="Tekstpodstawowy"/>
        <w:spacing w:line="276" w:lineRule="auto"/>
        <w:contextualSpacing/>
        <w:jc w:val="both"/>
        <w:rPr>
          <w:b w:val="0"/>
        </w:rPr>
      </w:pPr>
    </w:p>
    <w:p w14:paraId="0952750B" w14:textId="77777777" w:rsidR="002A46F7" w:rsidRPr="008B4E30" w:rsidRDefault="002A46F7" w:rsidP="002A46F7">
      <w:pPr>
        <w:spacing w:after="0" w:line="276" w:lineRule="auto"/>
        <w:contextualSpacing/>
        <w:jc w:val="center"/>
        <w:rPr>
          <w:rFonts w:ascii="Times New Roman" w:hAnsi="Times New Roman" w:cs="Times New Roman"/>
          <w:sz w:val="24"/>
        </w:rPr>
      </w:pPr>
      <w:r w:rsidRPr="008B4E30">
        <w:rPr>
          <w:rFonts w:ascii="Times New Roman" w:hAnsi="Times New Roman" w:cs="Times New Roman"/>
          <w:b/>
          <w:sz w:val="24"/>
        </w:rPr>
        <w:t>ZAMAWIAJĄCY</w:t>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t>WYKONAWCA</w:t>
      </w:r>
    </w:p>
    <w:p w14:paraId="3B60DF7E" w14:textId="77777777" w:rsidR="002A46F7" w:rsidRPr="008B4E30" w:rsidRDefault="002A46F7" w:rsidP="002A46F7">
      <w:pPr>
        <w:spacing w:after="0" w:line="276" w:lineRule="auto"/>
        <w:contextualSpacing/>
        <w:jc w:val="right"/>
        <w:rPr>
          <w:rFonts w:ascii="Times New Roman" w:hAnsi="Times New Roman" w:cs="Times New Roman"/>
          <w:b/>
          <w:sz w:val="24"/>
        </w:rPr>
      </w:pPr>
    </w:p>
    <w:p w14:paraId="0E6ABCF8" w14:textId="77777777" w:rsidR="002A46F7" w:rsidRPr="008B4E30" w:rsidRDefault="002A46F7" w:rsidP="002A46F7">
      <w:pPr>
        <w:spacing w:after="0" w:line="276" w:lineRule="auto"/>
        <w:contextualSpacing/>
        <w:jc w:val="right"/>
        <w:rPr>
          <w:rFonts w:ascii="Times New Roman" w:hAnsi="Times New Roman" w:cs="Times New Roman"/>
          <w:b/>
          <w:sz w:val="24"/>
        </w:rPr>
      </w:pPr>
    </w:p>
    <w:p w14:paraId="2FE0218E" w14:textId="77777777" w:rsidR="002A46F7" w:rsidRPr="008B4E30" w:rsidRDefault="002A46F7" w:rsidP="002A46F7">
      <w:pPr>
        <w:spacing w:after="0" w:line="276" w:lineRule="auto"/>
        <w:contextualSpacing/>
        <w:jc w:val="right"/>
        <w:rPr>
          <w:rFonts w:ascii="Times New Roman" w:hAnsi="Times New Roman" w:cs="Times New Roman"/>
          <w:b/>
          <w:sz w:val="24"/>
        </w:rPr>
      </w:pPr>
    </w:p>
    <w:p w14:paraId="4474058C" w14:textId="77777777" w:rsidR="002A46F7" w:rsidRPr="008B4E30" w:rsidRDefault="002A46F7" w:rsidP="002A46F7">
      <w:pPr>
        <w:spacing w:after="0" w:line="276" w:lineRule="auto"/>
        <w:contextualSpacing/>
        <w:jc w:val="right"/>
        <w:rPr>
          <w:rFonts w:ascii="Times New Roman" w:hAnsi="Times New Roman" w:cs="Times New Roman"/>
          <w:b/>
          <w:sz w:val="24"/>
        </w:rPr>
      </w:pPr>
    </w:p>
    <w:p w14:paraId="3205B835" w14:textId="77777777" w:rsidR="002A46F7" w:rsidRDefault="002A46F7" w:rsidP="002A46F7">
      <w:pPr>
        <w:spacing w:after="0" w:line="276" w:lineRule="auto"/>
        <w:contextualSpacing/>
        <w:jc w:val="right"/>
        <w:rPr>
          <w:rFonts w:ascii="Times New Roman" w:hAnsi="Times New Roman" w:cs="Times New Roman"/>
          <w:b/>
          <w:sz w:val="24"/>
        </w:rPr>
      </w:pPr>
    </w:p>
    <w:p w14:paraId="207895C2" w14:textId="77777777" w:rsidR="002A46F7" w:rsidRDefault="002A46F7" w:rsidP="002A46F7">
      <w:pPr>
        <w:spacing w:after="0" w:line="276" w:lineRule="auto"/>
        <w:contextualSpacing/>
        <w:jc w:val="right"/>
        <w:rPr>
          <w:rFonts w:ascii="Times New Roman" w:hAnsi="Times New Roman" w:cs="Times New Roman"/>
          <w:b/>
          <w:sz w:val="24"/>
        </w:rPr>
      </w:pPr>
    </w:p>
    <w:p w14:paraId="3F9A5D9C" w14:textId="77777777" w:rsidR="002A46F7" w:rsidRPr="008B4E30" w:rsidRDefault="002A46F7" w:rsidP="002A46F7">
      <w:pPr>
        <w:spacing w:after="0" w:line="276" w:lineRule="auto"/>
        <w:ind w:left="4253"/>
        <w:contextualSpacing/>
        <w:rPr>
          <w:rFonts w:ascii="Times New Roman" w:eastAsia="Calibri" w:hAnsi="Times New Roman" w:cs="Times New Roman"/>
          <w:b/>
          <w:sz w:val="20"/>
          <w:szCs w:val="20"/>
        </w:rPr>
      </w:pPr>
      <w:r w:rsidRPr="008B4E30">
        <w:rPr>
          <w:rFonts w:ascii="Times New Roman" w:eastAsia="Calibri" w:hAnsi="Times New Roman" w:cs="Times New Roman"/>
          <w:b/>
          <w:sz w:val="20"/>
          <w:szCs w:val="20"/>
        </w:rPr>
        <w:lastRenderedPageBreak/>
        <w:t>Kontrasygnata Skarbnika Gminy - .....................................</w:t>
      </w:r>
    </w:p>
    <w:p w14:paraId="20060CF4" w14:textId="77777777" w:rsidR="002A46F7" w:rsidRPr="008B4E30" w:rsidRDefault="002A46F7" w:rsidP="002A46F7">
      <w:pPr>
        <w:spacing w:after="0" w:line="276" w:lineRule="auto"/>
        <w:ind w:left="4253"/>
        <w:contextualSpacing/>
        <w:rPr>
          <w:rFonts w:ascii="Times New Roman" w:eastAsia="Calibri" w:hAnsi="Times New Roman" w:cs="Times New Roman"/>
          <w:b/>
          <w:sz w:val="20"/>
          <w:szCs w:val="20"/>
        </w:rPr>
      </w:pPr>
      <w:r w:rsidRPr="008B4E30">
        <w:rPr>
          <w:rFonts w:ascii="Times New Roman" w:eastAsia="Calibri" w:hAnsi="Times New Roman" w:cs="Times New Roman"/>
          <w:b/>
          <w:sz w:val="20"/>
          <w:szCs w:val="20"/>
        </w:rPr>
        <w:t>________________________________________________</w:t>
      </w:r>
    </w:p>
    <w:p w14:paraId="232BB9F8" w14:textId="77777777" w:rsidR="002A46F7" w:rsidRPr="00B439D6" w:rsidRDefault="002A46F7" w:rsidP="002A46F7">
      <w:pPr>
        <w:spacing w:after="0" w:line="276" w:lineRule="auto"/>
        <w:ind w:left="4253"/>
        <w:contextualSpacing/>
        <w:rPr>
          <w:rFonts w:ascii="Times New Roman" w:eastAsia="Calibri" w:hAnsi="Times New Roman" w:cs="Times New Roman"/>
          <w:b/>
          <w:sz w:val="20"/>
          <w:szCs w:val="20"/>
        </w:rPr>
      </w:pPr>
      <w:r w:rsidRPr="008B4E30">
        <w:rPr>
          <w:rFonts w:ascii="Times New Roman" w:eastAsia="Calibri" w:hAnsi="Times New Roman" w:cs="Times New Roman"/>
          <w:b/>
          <w:sz w:val="20"/>
          <w:szCs w:val="20"/>
        </w:rPr>
        <w:t xml:space="preserve">Klasyfikacja budżetowa - </w:t>
      </w:r>
      <w:r w:rsidRPr="00B439D6">
        <w:rPr>
          <w:rFonts w:ascii="Times New Roman" w:eastAsia="Calibri" w:hAnsi="Times New Roman" w:cs="Times New Roman"/>
          <w:b/>
          <w:i/>
          <w:sz w:val="20"/>
          <w:szCs w:val="20"/>
        </w:rPr>
        <w:t>………………………………….</w:t>
      </w:r>
    </w:p>
    <w:p w14:paraId="5F8A23F4" w14:textId="77777777" w:rsidR="002A46F7" w:rsidRPr="00B439D6" w:rsidRDefault="002A46F7" w:rsidP="002A46F7">
      <w:pPr>
        <w:spacing w:after="0" w:line="276" w:lineRule="auto"/>
        <w:ind w:left="4253"/>
        <w:contextualSpacing/>
        <w:jc w:val="right"/>
        <w:rPr>
          <w:rFonts w:ascii="Times New Roman" w:eastAsia="Calibri" w:hAnsi="Times New Roman" w:cs="Times New Roman"/>
          <w:b/>
          <w:sz w:val="20"/>
          <w:szCs w:val="20"/>
        </w:rPr>
      </w:pPr>
    </w:p>
    <w:p w14:paraId="51921EB5" w14:textId="77777777" w:rsidR="002A46F7" w:rsidRPr="00B439D6" w:rsidRDefault="002A46F7" w:rsidP="002A46F7">
      <w:pPr>
        <w:tabs>
          <w:tab w:val="left" w:pos="7371"/>
        </w:tabs>
        <w:spacing w:after="0" w:line="276" w:lineRule="auto"/>
        <w:ind w:left="4253"/>
        <w:contextualSpacing/>
        <w:rPr>
          <w:rFonts w:ascii="Times New Roman" w:eastAsia="Calibri" w:hAnsi="Times New Roman" w:cs="Times New Roman"/>
          <w:b/>
          <w:sz w:val="20"/>
          <w:szCs w:val="20"/>
        </w:rPr>
      </w:pPr>
      <w:r w:rsidRPr="00B439D6">
        <w:rPr>
          <w:rFonts w:ascii="Times New Roman" w:eastAsia="Calibri" w:hAnsi="Times New Roman" w:cs="Times New Roman"/>
          <w:b/>
          <w:sz w:val="20"/>
          <w:szCs w:val="20"/>
        </w:rPr>
        <w:t xml:space="preserve">Wspólny Słownik Zamówień - (CPV </w:t>
      </w:r>
      <w:r w:rsidRPr="00B439D6">
        <w:rPr>
          <w:rFonts w:ascii="Times New Roman" w:eastAsia="Calibri" w:hAnsi="Times New Roman" w:cs="Times New Roman"/>
          <w:b/>
          <w:bCs/>
          <w:sz w:val="20"/>
          <w:szCs w:val="20"/>
        </w:rPr>
        <w:t>45233123-7, 45111200-0</w:t>
      </w:r>
      <w:r w:rsidRPr="00B439D6">
        <w:rPr>
          <w:rFonts w:ascii="Times New Roman" w:eastAsia="Calibri" w:hAnsi="Times New Roman" w:cs="Times New Roman"/>
          <w:b/>
          <w:sz w:val="20"/>
          <w:szCs w:val="20"/>
        </w:rPr>
        <w:t xml:space="preserve">) </w:t>
      </w:r>
    </w:p>
    <w:p w14:paraId="6DB0E223" w14:textId="77777777" w:rsidR="002A46F7" w:rsidRPr="00B439D6" w:rsidRDefault="002A46F7" w:rsidP="002A46F7">
      <w:pPr>
        <w:spacing w:after="0" w:line="276" w:lineRule="auto"/>
        <w:ind w:left="4253"/>
        <w:contextualSpacing/>
        <w:rPr>
          <w:rFonts w:ascii="Times New Roman" w:eastAsia="Calibri" w:hAnsi="Times New Roman" w:cs="Times New Roman"/>
          <w:b/>
          <w:sz w:val="20"/>
          <w:szCs w:val="20"/>
        </w:rPr>
      </w:pPr>
      <w:r w:rsidRPr="00B439D6">
        <w:rPr>
          <w:rFonts w:ascii="Times New Roman" w:eastAsia="Calibri" w:hAnsi="Times New Roman" w:cs="Times New Roman"/>
          <w:b/>
          <w:sz w:val="20"/>
          <w:szCs w:val="20"/>
        </w:rPr>
        <w:t>________________________________________________</w:t>
      </w:r>
    </w:p>
    <w:p w14:paraId="35E0577F" w14:textId="77777777" w:rsidR="002A46F7" w:rsidRPr="00B439D6" w:rsidRDefault="002A46F7" w:rsidP="002A46F7">
      <w:pPr>
        <w:spacing w:after="0" w:line="276" w:lineRule="auto"/>
        <w:ind w:left="4253"/>
        <w:contextualSpacing/>
        <w:rPr>
          <w:rFonts w:ascii="Times New Roman" w:eastAsia="Calibri" w:hAnsi="Times New Roman" w:cs="Times New Roman"/>
          <w:b/>
          <w:sz w:val="20"/>
          <w:szCs w:val="20"/>
        </w:rPr>
      </w:pPr>
      <w:r w:rsidRPr="00B439D6">
        <w:rPr>
          <w:rFonts w:ascii="Times New Roman" w:eastAsia="Calibri" w:hAnsi="Times New Roman" w:cs="Times New Roman"/>
          <w:b/>
          <w:sz w:val="20"/>
          <w:szCs w:val="20"/>
        </w:rPr>
        <w:t>Podpis pracownika odpowiedzialnego za realizację zadania</w:t>
      </w:r>
    </w:p>
    <w:p w14:paraId="7A89637F" w14:textId="77777777" w:rsidR="002A46F7" w:rsidRPr="00211D4D" w:rsidRDefault="002A46F7" w:rsidP="002A46F7">
      <w:pPr>
        <w:spacing w:after="0" w:line="276" w:lineRule="auto"/>
        <w:ind w:left="4253"/>
        <w:contextualSpacing/>
        <w:rPr>
          <w:rFonts w:ascii="Times New Roman" w:eastAsia="Calibri" w:hAnsi="Times New Roman" w:cs="Times New Roman"/>
          <w:b/>
          <w:sz w:val="20"/>
          <w:szCs w:val="20"/>
        </w:rPr>
      </w:pPr>
      <w:r w:rsidRPr="00211D4D">
        <w:rPr>
          <w:rFonts w:ascii="Times New Roman" w:eastAsia="Calibri" w:hAnsi="Times New Roman" w:cs="Times New Roman"/>
          <w:b/>
          <w:sz w:val="20"/>
          <w:szCs w:val="20"/>
        </w:rPr>
        <w:t>……………………………………………………………….</w:t>
      </w:r>
    </w:p>
    <w:p w14:paraId="03BB0078" w14:textId="77777777" w:rsidR="002A46F7" w:rsidRPr="00211D4D" w:rsidRDefault="002A46F7" w:rsidP="002A46F7">
      <w:pPr>
        <w:spacing w:after="0" w:line="276" w:lineRule="auto"/>
        <w:contextualSpacing/>
        <w:rPr>
          <w:rFonts w:ascii="Times New Roman" w:eastAsia="Calibri" w:hAnsi="Times New Roman" w:cs="Times New Roman"/>
          <w:sz w:val="20"/>
          <w:szCs w:val="20"/>
        </w:rPr>
      </w:pPr>
    </w:p>
    <w:p w14:paraId="380D9C7D" w14:textId="77777777" w:rsidR="002A46F7" w:rsidRPr="00AB43E3" w:rsidRDefault="002A46F7" w:rsidP="002A46F7">
      <w:pPr>
        <w:spacing w:after="0" w:line="276" w:lineRule="auto"/>
        <w:contextualSpacing/>
        <w:rPr>
          <w:rFonts w:ascii="Times New Roman" w:eastAsia="Calibri" w:hAnsi="Times New Roman" w:cs="Times New Roman"/>
          <w:color w:val="FF0000"/>
          <w:sz w:val="20"/>
          <w:szCs w:val="20"/>
        </w:rPr>
      </w:pPr>
    </w:p>
    <w:p w14:paraId="7D393748" w14:textId="77777777" w:rsidR="002A46F7" w:rsidRPr="00211D4D" w:rsidRDefault="002A46F7" w:rsidP="002A46F7">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Rozdzielnik umów:</w:t>
      </w:r>
    </w:p>
    <w:p w14:paraId="170AB720" w14:textId="77777777" w:rsidR="002A46F7" w:rsidRPr="00211D4D" w:rsidRDefault="002A46F7" w:rsidP="002A46F7">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1/ Stanowisko ds. zamówień publicznych - …………………….</w:t>
      </w:r>
    </w:p>
    <w:p w14:paraId="112004BE" w14:textId="77777777" w:rsidR="002A46F7" w:rsidRPr="00211D4D" w:rsidRDefault="002A46F7" w:rsidP="002A46F7">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2/ Referat  Rozwoju, Inwestycji i Zarządzania Drogami - …………………………</w:t>
      </w:r>
    </w:p>
    <w:p w14:paraId="1462B6C2" w14:textId="77777777" w:rsidR="002A46F7" w:rsidRPr="00211D4D" w:rsidRDefault="002A46F7" w:rsidP="002A46F7">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3/ Referat Budżetu - …………………………………………….</w:t>
      </w:r>
    </w:p>
    <w:p w14:paraId="2A09D9C4" w14:textId="77777777" w:rsidR="002A46F7" w:rsidRPr="00211D4D" w:rsidRDefault="002A46F7" w:rsidP="002A46F7">
      <w:pPr>
        <w:spacing w:after="0" w:line="276" w:lineRule="auto"/>
        <w:contextualSpacing/>
        <w:rPr>
          <w:rFonts w:ascii="Times New Roman" w:hAnsi="Times New Roman" w:cs="Times New Roman"/>
          <w:sz w:val="20"/>
          <w:szCs w:val="20"/>
        </w:rPr>
      </w:pPr>
      <w:r w:rsidRPr="00211D4D">
        <w:rPr>
          <w:rFonts w:ascii="Times New Roman" w:eastAsia="Calibri" w:hAnsi="Times New Roman" w:cs="Times New Roman"/>
          <w:sz w:val="20"/>
          <w:szCs w:val="20"/>
        </w:rPr>
        <w:t xml:space="preserve">4/Wykonawca </w:t>
      </w:r>
      <w:r w:rsidRPr="00211D4D">
        <w:rPr>
          <w:rFonts w:ascii="Times New Roman" w:hAnsi="Times New Roman" w:cs="Times New Roman"/>
          <w:sz w:val="20"/>
          <w:szCs w:val="20"/>
        </w:rPr>
        <w:t>- ………………………………………………....</w:t>
      </w:r>
    </w:p>
    <w:p w14:paraId="024D313C" w14:textId="2EA1ED96" w:rsidR="00EA2F16" w:rsidRPr="00211D4D" w:rsidRDefault="00EA2F16" w:rsidP="00EA2F16">
      <w:pPr>
        <w:spacing w:after="0" w:line="276" w:lineRule="auto"/>
        <w:contextualSpacing/>
        <w:rPr>
          <w:rFonts w:ascii="Times New Roman" w:hAnsi="Times New Roman" w:cs="Times New Roman"/>
          <w:sz w:val="20"/>
          <w:szCs w:val="20"/>
        </w:rPr>
      </w:pPr>
    </w:p>
    <w:p w14:paraId="66668457" w14:textId="77777777" w:rsidR="00EA2F16" w:rsidRPr="00211D4D" w:rsidRDefault="00EA2F16" w:rsidP="00EA2F16">
      <w:pPr>
        <w:spacing w:after="0" w:line="276" w:lineRule="auto"/>
        <w:ind w:left="4253"/>
        <w:contextualSpacing/>
        <w:rPr>
          <w:rFonts w:ascii="Times New Roman" w:eastAsia="Calibri" w:hAnsi="Times New Roman" w:cs="Times New Roman"/>
          <w:b/>
          <w:sz w:val="20"/>
          <w:szCs w:val="20"/>
        </w:rPr>
      </w:pPr>
    </w:p>
    <w:p w14:paraId="05EFEAA2" w14:textId="77777777" w:rsidR="00EA2F16" w:rsidRPr="00AB43E3" w:rsidRDefault="00EA2F16" w:rsidP="00EA2F16">
      <w:pPr>
        <w:spacing w:after="0" w:line="276" w:lineRule="auto"/>
        <w:ind w:left="4253"/>
        <w:contextualSpacing/>
        <w:rPr>
          <w:rFonts w:ascii="Times New Roman" w:eastAsia="Calibri" w:hAnsi="Times New Roman" w:cs="Times New Roman"/>
          <w:b/>
          <w:color w:val="FF0000"/>
        </w:rPr>
      </w:pPr>
    </w:p>
    <w:p w14:paraId="6008F7FB" w14:textId="77777777" w:rsidR="00EA2F16" w:rsidRPr="00AB43E3" w:rsidRDefault="00EA2F16" w:rsidP="00EA2F16">
      <w:pPr>
        <w:spacing w:after="0" w:line="276" w:lineRule="auto"/>
        <w:ind w:left="4253"/>
        <w:contextualSpacing/>
        <w:rPr>
          <w:rFonts w:ascii="Times New Roman" w:eastAsia="Calibri" w:hAnsi="Times New Roman" w:cs="Times New Roman"/>
          <w:b/>
          <w:color w:val="FF0000"/>
        </w:rPr>
      </w:pPr>
    </w:p>
    <w:p w14:paraId="531E3BB0" w14:textId="77777777" w:rsidR="00EA2F16" w:rsidRDefault="00EA2F16" w:rsidP="00EA2F16">
      <w:pPr>
        <w:spacing w:after="0" w:line="276" w:lineRule="auto"/>
        <w:contextualSpacing/>
        <w:rPr>
          <w:rFonts w:ascii="Times New Roman" w:eastAsia="Calibri" w:hAnsi="Times New Roman" w:cs="Times New Roman"/>
          <w:b/>
          <w:color w:val="FF0000"/>
        </w:rPr>
      </w:pPr>
    </w:p>
    <w:p w14:paraId="49E4B12B" w14:textId="77777777" w:rsidR="00EA2F16" w:rsidRDefault="00EA2F16" w:rsidP="00EA2F16">
      <w:pPr>
        <w:spacing w:after="0" w:line="276" w:lineRule="auto"/>
        <w:contextualSpacing/>
        <w:rPr>
          <w:rFonts w:ascii="Times New Roman" w:eastAsia="Calibri" w:hAnsi="Times New Roman" w:cs="Times New Roman"/>
          <w:b/>
          <w:color w:val="FF0000"/>
        </w:rPr>
      </w:pPr>
    </w:p>
    <w:p w14:paraId="656D9D7A" w14:textId="77777777" w:rsidR="00EA2F16" w:rsidRDefault="00EA2F16" w:rsidP="00EA2F16">
      <w:pPr>
        <w:spacing w:after="0" w:line="276" w:lineRule="auto"/>
        <w:contextualSpacing/>
        <w:rPr>
          <w:rFonts w:ascii="Times New Roman" w:eastAsia="Calibri" w:hAnsi="Times New Roman" w:cs="Times New Roman"/>
          <w:b/>
          <w:color w:val="FF0000"/>
        </w:rPr>
      </w:pPr>
    </w:p>
    <w:p w14:paraId="393F4FE0" w14:textId="77777777" w:rsidR="00EA2F16" w:rsidRDefault="00EA2F16" w:rsidP="00EA2F16">
      <w:pPr>
        <w:spacing w:after="0" w:line="276" w:lineRule="auto"/>
        <w:contextualSpacing/>
        <w:rPr>
          <w:rFonts w:ascii="Times New Roman" w:eastAsia="Calibri" w:hAnsi="Times New Roman" w:cs="Times New Roman"/>
          <w:b/>
          <w:color w:val="FF0000"/>
        </w:rPr>
      </w:pPr>
    </w:p>
    <w:p w14:paraId="7EA8637D"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48C04521"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20A12EB8"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628208E2"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3B4DC6F9"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21BDE4F3"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1572BFFB"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05E36F7D"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7AE2E294"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4C03829A"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105A991C"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52724E95"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7FD1A036"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12E1FA6F"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00847D39"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14F8371E" w14:textId="77777777" w:rsidR="00EA2F16" w:rsidRDefault="00EA2F16" w:rsidP="0085640D">
      <w:pPr>
        <w:spacing w:after="0" w:line="276" w:lineRule="auto"/>
        <w:contextualSpacing/>
        <w:jc w:val="right"/>
        <w:rPr>
          <w:rFonts w:ascii="Times New Roman" w:hAnsi="Times New Roman" w:cs="Times New Roman"/>
          <w:b/>
          <w:color w:val="FF0000"/>
          <w:sz w:val="24"/>
        </w:rPr>
      </w:pPr>
    </w:p>
    <w:p w14:paraId="6FD966BA" w14:textId="77777777" w:rsidR="009963FB" w:rsidRDefault="009963FB" w:rsidP="0085640D">
      <w:pPr>
        <w:spacing w:after="0" w:line="276" w:lineRule="auto"/>
        <w:contextualSpacing/>
        <w:jc w:val="right"/>
        <w:rPr>
          <w:rFonts w:ascii="Times New Roman" w:hAnsi="Times New Roman" w:cs="Times New Roman"/>
          <w:b/>
          <w:color w:val="FF0000"/>
          <w:sz w:val="24"/>
        </w:rPr>
      </w:pPr>
    </w:p>
    <w:p w14:paraId="7256C221" w14:textId="77777777" w:rsidR="009963FB" w:rsidRDefault="009963FB" w:rsidP="0085640D">
      <w:pPr>
        <w:spacing w:after="0" w:line="276" w:lineRule="auto"/>
        <w:contextualSpacing/>
        <w:jc w:val="right"/>
        <w:rPr>
          <w:rFonts w:ascii="Times New Roman" w:hAnsi="Times New Roman" w:cs="Times New Roman"/>
          <w:b/>
          <w:color w:val="FF0000"/>
          <w:sz w:val="24"/>
        </w:rPr>
      </w:pPr>
    </w:p>
    <w:p w14:paraId="27A1CD4F" w14:textId="77777777" w:rsidR="009963FB" w:rsidRDefault="009963FB" w:rsidP="0085640D">
      <w:pPr>
        <w:spacing w:after="0" w:line="276" w:lineRule="auto"/>
        <w:contextualSpacing/>
        <w:jc w:val="right"/>
        <w:rPr>
          <w:rFonts w:ascii="Times New Roman" w:hAnsi="Times New Roman" w:cs="Times New Roman"/>
          <w:b/>
          <w:color w:val="FF0000"/>
          <w:sz w:val="24"/>
        </w:rPr>
      </w:pPr>
    </w:p>
    <w:p w14:paraId="1F57EA71" w14:textId="77777777" w:rsidR="009963FB" w:rsidRDefault="009963FB" w:rsidP="0085640D">
      <w:pPr>
        <w:spacing w:after="0" w:line="276" w:lineRule="auto"/>
        <w:contextualSpacing/>
        <w:jc w:val="right"/>
        <w:rPr>
          <w:rFonts w:ascii="Times New Roman" w:hAnsi="Times New Roman" w:cs="Times New Roman"/>
          <w:b/>
          <w:color w:val="FF0000"/>
          <w:sz w:val="24"/>
        </w:rPr>
      </w:pPr>
    </w:p>
    <w:p w14:paraId="7626B04A" w14:textId="77777777" w:rsidR="009963FB" w:rsidRDefault="009963FB" w:rsidP="0085640D">
      <w:pPr>
        <w:spacing w:after="0" w:line="276" w:lineRule="auto"/>
        <w:contextualSpacing/>
        <w:jc w:val="right"/>
        <w:rPr>
          <w:rFonts w:ascii="Times New Roman" w:hAnsi="Times New Roman" w:cs="Times New Roman"/>
          <w:b/>
          <w:color w:val="FF0000"/>
          <w:sz w:val="24"/>
        </w:rPr>
      </w:pPr>
    </w:p>
    <w:p w14:paraId="26C7B3FD" w14:textId="77777777" w:rsidR="009963FB" w:rsidRDefault="009963FB" w:rsidP="0085640D">
      <w:pPr>
        <w:spacing w:after="0" w:line="276" w:lineRule="auto"/>
        <w:contextualSpacing/>
        <w:jc w:val="right"/>
        <w:rPr>
          <w:rFonts w:ascii="Times New Roman" w:hAnsi="Times New Roman" w:cs="Times New Roman"/>
          <w:b/>
          <w:color w:val="FF0000"/>
          <w:sz w:val="24"/>
        </w:rPr>
      </w:pPr>
    </w:p>
    <w:p w14:paraId="74599B1A" w14:textId="77777777" w:rsidR="009963FB" w:rsidRDefault="009963FB" w:rsidP="0085640D">
      <w:pPr>
        <w:spacing w:after="0" w:line="276" w:lineRule="auto"/>
        <w:contextualSpacing/>
        <w:jc w:val="right"/>
        <w:rPr>
          <w:rFonts w:ascii="Times New Roman" w:hAnsi="Times New Roman" w:cs="Times New Roman"/>
          <w:b/>
          <w:color w:val="FF0000"/>
          <w:sz w:val="24"/>
        </w:rPr>
      </w:pPr>
    </w:p>
    <w:p w14:paraId="7D88BA51" w14:textId="77777777" w:rsidR="003B3285" w:rsidRDefault="003B3285" w:rsidP="0085640D">
      <w:pPr>
        <w:spacing w:after="0" w:line="276" w:lineRule="auto"/>
        <w:contextualSpacing/>
        <w:jc w:val="right"/>
        <w:rPr>
          <w:rFonts w:ascii="Times New Roman" w:hAnsi="Times New Roman" w:cs="Times New Roman"/>
          <w:b/>
          <w:color w:val="FF0000"/>
          <w:sz w:val="24"/>
        </w:rPr>
      </w:pPr>
    </w:p>
    <w:p w14:paraId="751F1EED" w14:textId="77777777" w:rsidR="003B3285" w:rsidRDefault="003B3285" w:rsidP="0085640D">
      <w:pPr>
        <w:spacing w:after="0" w:line="276" w:lineRule="auto"/>
        <w:contextualSpacing/>
        <w:jc w:val="right"/>
        <w:rPr>
          <w:rFonts w:ascii="Times New Roman" w:hAnsi="Times New Roman" w:cs="Times New Roman"/>
          <w:b/>
          <w:color w:val="FF0000"/>
          <w:sz w:val="24"/>
        </w:rPr>
      </w:pPr>
    </w:p>
    <w:p w14:paraId="28B83184" w14:textId="5650C9C6" w:rsidR="0085640D" w:rsidRPr="003B3285" w:rsidRDefault="0085640D" w:rsidP="0085640D">
      <w:pPr>
        <w:spacing w:after="0" w:line="276" w:lineRule="auto"/>
        <w:contextualSpacing/>
        <w:jc w:val="right"/>
        <w:rPr>
          <w:rFonts w:ascii="Times New Roman" w:hAnsi="Times New Roman" w:cs="Times New Roman"/>
          <w:b/>
          <w:sz w:val="24"/>
        </w:rPr>
      </w:pPr>
      <w:r w:rsidRPr="003B3285">
        <w:rPr>
          <w:rFonts w:ascii="Times New Roman" w:hAnsi="Times New Roman" w:cs="Times New Roman"/>
          <w:b/>
          <w:sz w:val="24"/>
        </w:rPr>
        <w:lastRenderedPageBreak/>
        <w:t>Załącznik nr 8C</w:t>
      </w:r>
    </w:p>
    <w:p w14:paraId="3D507024" w14:textId="77777777" w:rsidR="0085640D" w:rsidRPr="003B3285" w:rsidRDefault="0085640D" w:rsidP="0085640D">
      <w:pPr>
        <w:spacing w:after="0" w:line="276" w:lineRule="auto"/>
        <w:contextualSpacing/>
        <w:jc w:val="both"/>
        <w:rPr>
          <w:rFonts w:ascii="Times New Roman" w:hAnsi="Times New Roman" w:cs="Times New Roman"/>
          <w:sz w:val="24"/>
        </w:rPr>
      </w:pPr>
    </w:p>
    <w:p w14:paraId="51EAF117" w14:textId="77777777" w:rsidR="0085640D" w:rsidRPr="00AB43E3" w:rsidRDefault="0085640D" w:rsidP="0085640D">
      <w:pPr>
        <w:pStyle w:val="Tekstpodstawowy"/>
        <w:tabs>
          <w:tab w:val="right" w:pos="9072"/>
        </w:tabs>
        <w:spacing w:line="276" w:lineRule="auto"/>
        <w:contextualSpacing/>
        <w:rPr>
          <w:color w:val="FF0000"/>
          <w:sz w:val="28"/>
        </w:rPr>
      </w:pPr>
      <w:r w:rsidRPr="00AB43E3">
        <w:rPr>
          <w:color w:val="FF0000"/>
          <w:sz w:val="28"/>
        </w:rPr>
        <w:t xml:space="preserve">  </w:t>
      </w:r>
    </w:p>
    <w:p w14:paraId="3D2FDB4B" w14:textId="77777777" w:rsidR="0085640D" w:rsidRPr="005E2531" w:rsidRDefault="0085640D" w:rsidP="0085640D">
      <w:pPr>
        <w:spacing w:after="0" w:line="276" w:lineRule="auto"/>
        <w:contextualSpacing/>
        <w:jc w:val="right"/>
        <w:rPr>
          <w:rFonts w:ascii="Times New Roman" w:hAnsi="Times New Roman" w:cs="Times New Roman"/>
          <w:sz w:val="24"/>
        </w:rPr>
      </w:pPr>
      <w:r w:rsidRPr="005E2531">
        <w:rPr>
          <w:rFonts w:ascii="Times New Roman" w:hAnsi="Times New Roman" w:cs="Times New Roman"/>
          <w:sz w:val="24"/>
        </w:rPr>
        <w:t xml:space="preserve">Nr Egz. ...... </w:t>
      </w:r>
    </w:p>
    <w:p w14:paraId="6FFCA136" w14:textId="77777777" w:rsidR="0085640D" w:rsidRPr="005E2531" w:rsidRDefault="0085640D" w:rsidP="0085640D">
      <w:pPr>
        <w:spacing w:after="0" w:line="276" w:lineRule="auto"/>
        <w:contextualSpacing/>
        <w:jc w:val="right"/>
        <w:rPr>
          <w:rFonts w:ascii="Times New Roman" w:hAnsi="Times New Roman" w:cs="Times New Roman"/>
          <w:sz w:val="24"/>
        </w:rPr>
      </w:pPr>
    </w:p>
    <w:p w14:paraId="49C19412" w14:textId="77777777" w:rsidR="0085640D" w:rsidRPr="005E2531" w:rsidRDefault="0085640D" w:rsidP="0085640D">
      <w:pPr>
        <w:spacing w:after="0" w:line="276" w:lineRule="auto"/>
        <w:contextualSpacing/>
        <w:jc w:val="right"/>
        <w:rPr>
          <w:rFonts w:ascii="Times New Roman" w:hAnsi="Times New Roman" w:cs="Times New Roman"/>
          <w:b/>
          <w:sz w:val="24"/>
          <w:u w:val="single"/>
        </w:rPr>
      </w:pPr>
    </w:p>
    <w:p w14:paraId="225A4F55" w14:textId="77777777" w:rsidR="0085640D" w:rsidRPr="005E2531" w:rsidRDefault="0085640D" w:rsidP="0085640D">
      <w:pPr>
        <w:spacing w:after="0" w:line="276" w:lineRule="auto"/>
        <w:ind w:firstLine="708"/>
        <w:contextualSpacing/>
        <w:jc w:val="center"/>
        <w:rPr>
          <w:rFonts w:ascii="Times New Roman" w:hAnsi="Times New Roman" w:cs="Times New Roman"/>
          <w:b/>
          <w:sz w:val="24"/>
          <w:u w:val="single"/>
        </w:rPr>
      </w:pPr>
      <w:r w:rsidRPr="005E2531">
        <w:rPr>
          <w:rFonts w:ascii="Times New Roman" w:hAnsi="Times New Roman" w:cs="Times New Roman"/>
          <w:b/>
          <w:sz w:val="24"/>
          <w:u w:val="single"/>
        </w:rPr>
        <w:t>WZÓR UMOWY NR ZP.272…….2024</w:t>
      </w:r>
    </w:p>
    <w:p w14:paraId="7DA22CB8" w14:textId="77777777" w:rsidR="0085640D" w:rsidRPr="005E2531" w:rsidRDefault="0085640D" w:rsidP="0085640D">
      <w:pPr>
        <w:pStyle w:val="Tekstpodstawowy"/>
        <w:tabs>
          <w:tab w:val="right" w:pos="9072"/>
        </w:tabs>
        <w:spacing w:line="276" w:lineRule="auto"/>
        <w:contextualSpacing/>
        <w:rPr>
          <w:b w:val="0"/>
          <w:u w:val="single"/>
        </w:rPr>
      </w:pPr>
    </w:p>
    <w:p w14:paraId="519A7B90" w14:textId="77777777" w:rsidR="0085640D" w:rsidRPr="005E2531" w:rsidRDefault="0085640D" w:rsidP="0085640D">
      <w:pPr>
        <w:spacing w:after="0" w:line="276" w:lineRule="auto"/>
        <w:ind w:firstLine="708"/>
        <w:contextualSpacing/>
        <w:jc w:val="both"/>
        <w:rPr>
          <w:rFonts w:ascii="Times New Roman" w:hAnsi="Times New Roman" w:cs="Times New Roman"/>
          <w:b/>
          <w:sz w:val="24"/>
        </w:rPr>
      </w:pPr>
    </w:p>
    <w:p w14:paraId="2E8332BB" w14:textId="77777777" w:rsidR="0085640D" w:rsidRPr="005E2531" w:rsidRDefault="0085640D" w:rsidP="0085640D">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W dniu ………………………, pomiędzy:</w:t>
      </w:r>
    </w:p>
    <w:p w14:paraId="7A3E0D97" w14:textId="77777777" w:rsidR="0085640D" w:rsidRPr="005E2531" w:rsidRDefault="0085640D" w:rsidP="0085640D">
      <w:pPr>
        <w:spacing w:after="0" w:line="276" w:lineRule="auto"/>
        <w:contextualSpacing/>
        <w:jc w:val="both"/>
        <w:rPr>
          <w:rFonts w:ascii="Times New Roman" w:hAnsi="Times New Roman" w:cs="Times New Roman"/>
          <w:sz w:val="24"/>
          <w:lang w:eastAsia="pl-PL"/>
        </w:rPr>
      </w:pPr>
    </w:p>
    <w:p w14:paraId="75B5C61E" w14:textId="77777777" w:rsidR="00714181" w:rsidRPr="005E2531" w:rsidRDefault="00714181" w:rsidP="00714181">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b/>
          <w:sz w:val="24"/>
          <w:lang w:eastAsia="pl-PL"/>
        </w:rPr>
        <w:t>Gminą Leżajsk</w:t>
      </w:r>
      <w:r w:rsidRPr="005E2531">
        <w:rPr>
          <w:rFonts w:ascii="Times New Roman" w:hAnsi="Times New Roman" w:cs="Times New Roman"/>
          <w:sz w:val="24"/>
          <w:lang w:eastAsia="pl-PL"/>
        </w:rPr>
        <w:t xml:space="preserve"> reprezentowaną przez Wójta Gminy Leżajsk z siedzibą w Leżajsku, ul. Opalińskiego 2, NIP: 816-15-93-943,</w:t>
      </w:r>
      <w:r w:rsidRPr="005E2531">
        <w:t xml:space="preserve"> </w:t>
      </w:r>
      <w:r w:rsidRPr="005E2531">
        <w:rPr>
          <w:rFonts w:ascii="Times New Roman" w:hAnsi="Times New Roman" w:cs="Times New Roman"/>
          <w:sz w:val="24"/>
          <w:lang w:eastAsia="pl-PL"/>
        </w:rPr>
        <w:t xml:space="preserve">Regon: 690581732, w ramach którego działa na podstawie upoważnienia Wójta Gminy z dnia </w:t>
      </w:r>
      <w:r>
        <w:rPr>
          <w:rFonts w:ascii="Times New Roman" w:hAnsi="Times New Roman" w:cs="Times New Roman"/>
          <w:sz w:val="24"/>
          <w:lang w:eastAsia="pl-PL"/>
        </w:rPr>
        <w:t>02.01.2024</w:t>
      </w:r>
      <w:r w:rsidRPr="005E2531">
        <w:rPr>
          <w:rFonts w:ascii="Times New Roman" w:hAnsi="Times New Roman" w:cs="Times New Roman"/>
          <w:sz w:val="24"/>
          <w:lang w:eastAsia="pl-PL"/>
        </w:rPr>
        <w:t xml:space="preserve"> r. nr ROA.077.</w:t>
      </w:r>
      <w:r>
        <w:rPr>
          <w:rFonts w:ascii="Times New Roman" w:hAnsi="Times New Roman" w:cs="Times New Roman"/>
          <w:sz w:val="24"/>
          <w:lang w:eastAsia="pl-PL"/>
        </w:rPr>
        <w:t>152</w:t>
      </w:r>
      <w:r w:rsidRPr="005E2531">
        <w:rPr>
          <w:rFonts w:ascii="Times New Roman" w:hAnsi="Times New Roman" w:cs="Times New Roman"/>
          <w:sz w:val="24"/>
          <w:lang w:eastAsia="pl-PL"/>
        </w:rPr>
        <w:t>.20</w:t>
      </w:r>
      <w:r>
        <w:rPr>
          <w:rFonts w:ascii="Times New Roman" w:hAnsi="Times New Roman" w:cs="Times New Roman"/>
          <w:sz w:val="24"/>
          <w:lang w:eastAsia="pl-PL"/>
        </w:rPr>
        <w:t>23</w:t>
      </w:r>
      <w:r w:rsidRPr="005E2531">
        <w:rPr>
          <w:rFonts w:ascii="Times New Roman" w:hAnsi="Times New Roman" w:cs="Times New Roman"/>
          <w:sz w:val="24"/>
          <w:lang w:eastAsia="pl-PL"/>
        </w:rPr>
        <w:t xml:space="preserve"> </w:t>
      </w:r>
      <w:r w:rsidRPr="005E2531">
        <w:rPr>
          <w:rFonts w:ascii="Times New Roman" w:hAnsi="Times New Roman" w:cs="Times New Roman"/>
          <w:b/>
          <w:sz w:val="24"/>
          <w:lang w:eastAsia="pl-PL"/>
        </w:rPr>
        <w:t>Zastępca Wójta - Bolesław Pawlus,</w:t>
      </w:r>
      <w:r w:rsidRPr="005E2531">
        <w:rPr>
          <w:rFonts w:ascii="Times New Roman" w:hAnsi="Times New Roman" w:cs="Times New Roman"/>
          <w:sz w:val="24"/>
          <w:lang w:eastAsia="pl-PL"/>
        </w:rPr>
        <w:t xml:space="preserve"> </w:t>
      </w:r>
    </w:p>
    <w:p w14:paraId="3E827FD5" w14:textId="77777777" w:rsidR="0085640D" w:rsidRPr="005E2531" w:rsidRDefault="0085640D" w:rsidP="0085640D">
      <w:pPr>
        <w:spacing w:after="0" w:line="276" w:lineRule="auto"/>
        <w:contextualSpacing/>
        <w:jc w:val="both"/>
        <w:rPr>
          <w:rFonts w:ascii="Times New Roman" w:hAnsi="Times New Roman" w:cs="Times New Roman"/>
          <w:b/>
          <w:sz w:val="24"/>
          <w:lang w:eastAsia="pl-PL"/>
        </w:rPr>
      </w:pPr>
      <w:r w:rsidRPr="005E2531">
        <w:rPr>
          <w:rFonts w:ascii="Times New Roman" w:hAnsi="Times New Roman" w:cs="Times New Roman"/>
          <w:sz w:val="24"/>
          <w:lang w:eastAsia="pl-PL"/>
        </w:rPr>
        <w:t xml:space="preserve">zwaną w dalszej treści umowy </w:t>
      </w:r>
      <w:r w:rsidRPr="005E2531">
        <w:rPr>
          <w:rFonts w:ascii="Times New Roman" w:hAnsi="Times New Roman" w:cs="Times New Roman"/>
          <w:b/>
          <w:sz w:val="24"/>
          <w:lang w:eastAsia="pl-PL"/>
        </w:rPr>
        <w:t>Zamawiającym,</w:t>
      </w:r>
    </w:p>
    <w:p w14:paraId="2F6EF6AE" w14:textId="77777777" w:rsidR="0085640D" w:rsidRPr="005E2531" w:rsidRDefault="0085640D" w:rsidP="0085640D">
      <w:pPr>
        <w:spacing w:after="0" w:line="276" w:lineRule="auto"/>
        <w:contextualSpacing/>
        <w:jc w:val="both"/>
        <w:rPr>
          <w:rFonts w:ascii="Times New Roman" w:hAnsi="Times New Roman" w:cs="Times New Roman"/>
          <w:sz w:val="24"/>
          <w:lang w:eastAsia="pl-PL"/>
        </w:rPr>
      </w:pPr>
    </w:p>
    <w:p w14:paraId="4EFA450E" w14:textId="77777777" w:rsidR="0085640D" w:rsidRPr="005E2531" w:rsidRDefault="0085640D" w:rsidP="0085640D">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a …………………………………………………. z siedzibą: ……………………………………,</w:t>
      </w:r>
      <w:r w:rsidRPr="005E2531">
        <w:rPr>
          <w:rFonts w:ascii="Times New Roman" w:hAnsi="Times New Roman" w:cs="Times New Roman"/>
          <w:b/>
          <w:sz w:val="24"/>
          <w:lang w:eastAsia="pl-PL"/>
        </w:rPr>
        <w:t xml:space="preserve"> </w:t>
      </w:r>
      <w:r w:rsidRPr="005E2531">
        <w:rPr>
          <w:rFonts w:ascii="Times New Roman" w:hAnsi="Times New Roman" w:cs="Times New Roman"/>
          <w:sz w:val="24"/>
          <w:lang w:eastAsia="pl-PL"/>
        </w:rPr>
        <w:t>…………………………...……………………………………………………………………………, NIP: …………………, REGON: …………………, reprezentowanym przez: …………………... …………………………………………………………………………………………………...……,</w:t>
      </w:r>
    </w:p>
    <w:p w14:paraId="72380DBD" w14:textId="77777777" w:rsidR="0085640D" w:rsidRPr="005E2531" w:rsidRDefault="0085640D" w:rsidP="0085640D">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 xml:space="preserve">zwanym w dalszej części </w:t>
      </w:r>
      <w:r w:rsidRPr="005E2531">
        <w:rPr>
          <w:rFonts w:ascii="Times New Roman" w:hAnsi="Times New Roman" w:cs="Times New Roman"/>
          <w:b/>
          <w:sz w:val="24"/>
          <w:lang w:eastAsia="pl-PL"/>
        </w:rPr>
        <w:t>Wykonawcą</w:t>
      </w:r>
      <w:r w:rsidRPr="005E2531">
        <w:rPr>
          <w:rFonts w:ascii="Times New Roman" w:hAnsi="Times New Roman" w:cs="Times New Roman"/>
          <w:sz w:val="24"/>
          <w:lang w:eastAsia="pl-PL"/>
        </w:rPr>
        <w:t xml:space="preserve">, </w:t>
      </w:r>
    </w:p>
    <w:p w14:paraId="6B73FBD3" w14:textId="77777777" w:rsidR="0085640D" w:rsidRPr="005E2531" w:rsidRDefault="0085640D" w:rsidP="0085640D">
      <w:pPr>
        <w:spacing w:after="0" w:line="276" w:lineRule="auto"/>
        <w:contextualSpacing/>
        <w:jc w:val="both"/>
        <w:rPr>
          <w:rFonts w:ascii="Times New Roman" w:hAnsi="Times New Roman" w:cs="Times New Roman"/>
          <w:sz w:val="24"/>
          <w:lang w:eastAsia="pl-PL"/>
        </w:rPr>
      </w:pPr>
    </w:p>
    <w:p w14:paraId="5B90CAB5" w14:textId="77777777" w:rsidR="0085640D" w:rsidRPr="005E2531" w:rsidRDefault="0085640D" w:rsidP="0085640D">
      <w:pPr>
        <w:spacing w:after="0" w:line="276" w:lineRule="auto"/>
        <w:contextualSpacing/>
        <w:jc w:val="both"/>
        <w:rPr>
          <w:rFonts w:ascii="Times New Roman" w:hAnsi="Times New Roman" w:cs="Times New Roman"/>
          <w:sz w:val="24"/>
          <w:lang w:eastAsia="pl-PL"/>
        </w:rPr>
      </w:pPr>
    </w:p>
    <w:p w14:paraId="5CBD61BC" w14:textId="77777777" w:rsidR="0085640D" w:rsidRPr="005E2531" w:rsidRDefault="0085640D" w:rsidP="0085640D">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sz w:val="24"/>
          <w:lang w:eastAsia="pl-PL"/>
        </w:rPr>
        <w:t>na mocy przepisów ustawy z dnia 11 września 2019 r. - Prawo zamówień (</w:t>
      </w:r>
      <w:proofErr w:type="spellStart"/>
      <w:r w:rsidRPr="005E2531">
        <w:rPr>
          <w:rFonts w:ascii="Times New Roman" w:hAnsi="Times New Roman" w:cs="Times New Roman"/>
          <w:sz w:val="24"/>
          <w:lang w:eastAsia="pl-PL"/>
        </w:rPr>
        <w:t>t.j</w:t>
      </w:r>
      <w:proofErr w:type="spellEnd"/>
      <w:r w:rsidRPr="005E2531">
        <w:rPr>
          <w:rFonts w:ascii="Times New Roman" w:hAnsi="Times New Roman" w:cs="Times New Roman"/>
          <w:sz w:val="24"/>
          <w:lang w:eastAsia="pl-PL"/>
        </w:rPr>
        <w:t xml:space="preserve">. Dz.U. z 2023 r. poz. 1605 </w:t>
      </w:r>
      <w:r w:rsidRPr="005E2531">
        <w:rPr>
          <w:rFonts w:ascii="Times New Roman" w:hAnsi="Times New Roman" w:cs="Times New Roman"/>
          <w:bCs/>
          <w:sz w:val="24"/>
          <w:szCs w:val="24"/>
          <w:lang w:eastAsia="zh-CN"/>
        </w:rPr>
        <w:t xml:space="preserve">z </w:t>
      </w:r>
      <w:proofErr w:type="spellStart"/>
      <w:r w:rsidRPr="005E2531">
        <w:rPr>
          <w:rFonts w:ascii="Times New Roman" w:hAnsi="Times New Roman" w:cs="Times New Roman"/>
          <w:bCs/>
          <w:sz w:val="24"/>
          <w:szCs w:val="24"/>
          <w:lang w:eastAsia="zh-CN"/>
        </w:rPr>
        <w:t>późń</w:t>
      </w:r>
      <w:proofErr w:type="spellEnd"/>
      <w:r w:rsidRPr="005E2531">
        <w:rPr>
          <w:rFonts w:ascii="Times New Roman" w:hAnsi="Times New Roman" w:cs="Times New Roman"/>
          <w:bCs/>
          <w:sz w:val="24"/>
          <w:szCs w:val="24"/>
          <w:lang w:eastAsia="zh-CN"/>
        </w:rPr>
        <w:t>. zm.</w:t>
      </w:r>
      <w:r w:rsidRPr="005E2531">
        <w:rPr>
          <w:rFonts w:ascii="Times New Roman" w:hAnsi="Times New Roman" w:cs="Times New Roman"/>
          <w:sz w:val="24"/>
          <w:lang w:eastAsia="pl-PL"/>
        </w:rPr>
        <w:t xml:space="preserve">), dalej jako ustawy </w:t>
      </w:r>
      <w:proofErr w:type="spellStart"/>
      <w:r w:rsidRPr="005E2531">
        <w:rPr>
          <w:rFonts w:ascii="Times New Roman" w:hAnsi="Times New Roman" w:cs="Times New Roman"/>
          <w:sz w:val="24"/>
          <w:lang w:eastAsia="pl-PL"/>
        </w:rPr>
        <w:t>Pzp</w:t>
      </w:r>
      <w:proofErr w:type="spellEnd"/>
      <w:r w:rsidRPr="005E2531">
        <w:rPr>
          <w:rFonts w:ascii="Times New Roman" w:hAnsi="Times New Roman" w:cs="Times New Roman"/>
          <w:sz w:val="24"/>
          <w:lang w:eastAsia="pl-PL"/>
        </w:rPr>
        <w:t>, po przeprowadzeniu postępowania o udzielenie zamówienia w trybie podstawowym została zawarta umowa następującej treści:</w:t>
      </w:r>
    </w:p>
    <w:p w14:paraId="685B5D49" w14:textId="77777777" w:rsidR="0085640D" w:rsidRPr="00E66DFD" w:rsidRDefault="0085640D" w:rsidP="0085640D">
      <w:pPr>
        <w:spacing w:after="0" w:line="276" w:lineRule="auto"/>
        <w:contextualSpacing/>
        <w:rPr>
          <w:rFonts w:ascii="Times New Roman" w:hAnsi="Times New Roman" w:cs="Times New Roman"/>
          <w:sz w:val="24"/>
        </w:rPr>
      </w:pPr>
    </w:p>
    <w:p w14:paraId="14169A41" w14:textId="77777777" w:rsidR="0085640D" w:rsidRPr="00E66DFD" w:rsidRDefault="0085640D" w:rsidP="0085640D">
      <w:pPr>
        <w:pStyle w:val="Nagwek"/>
        <w:tabs>
          <w:tab w:val="left" w:pos="708"/>
        </w:tabs>
        <w:spacing w:line="276" w:lineRule="auto"/>
        <w:contextualSpacing/>
        <w:jc w:val="center"/>
      </w:pPr>
      <w:r w:rsidRPr="00E66DFD">
        <w:rPr>
          <w:b/>
        </w:rPr>
        <w:t>I. Przedmiot umowy</w:t>
      </w:r>
    </w:p>
    <w:p w14:paraId="42287632" w14:textId="77777777" w:rsidR="0085640D" w:rsidRPr="00E66DFD" w:rsidRDefault="0085640D" w:rsidP="0085640D">
      <w:pPr>
        <w:spacing w:after="0" w:line="276" w:lineRule="auto"/>
        <w:ind w:left="284" w:hanging="284"/>
        <w:contextualSpacing/>
        <w:jc w:val="center"/>
        <w:rPr>
          <w:rFonts w:ascii="Times New Roman" w:hAnsi="Times New Roman" w:cs="Times New Roman"/>
          <w:sz w:val="24"/>
        </w:rPr>
      </w:pPr>
      <w:r w:rsidRPr="00E66DFD">
        <w:rPr>
          <w:rFonts w:ascii="Times New Roman" w:hAnsi="Times New Roman" w:cs="Times New Roman"/>
          <w:b/>
          <w:sz w:val="24"/>
        </w:rPr>
        <w:t xml:space="preserve">§ 1 </w:t>
      </w:r>
    </w:p>
    <w:p w14:paraId="254B3A0D" w14:textId="232D97A0" w:rsidR="0085640D" w:rsidRPr="005D2A81" w:rsidRDefault="0085640D" w:rsidP="00CE22C8">
      <w:pPr>
        <w:pStyle w:val="Akapitzlist"/>
        <w:numPr>
          <w:ilvl w:val="1"/>
          <w:numId w:val="138"/>
        </w:numPr>
        <w:spacing w:line="276" w:lineRule="auto"/>
        <w:jc w:val="both"/>
        <w:rPr>
          <w:b/>
          <w:bCs/>
        </w:rPr>
      </w:pPr>
      <w:r w:rsidRPr="005D2A81">
        <w:rPr>
          <w:rFonts w:eastAsia="Arial Unicode MS"/>
          <w:kern w:val="0"/>
          <w:szCs w:val="22"/>
          <w:lang w:eastAsia="en-US"/>
        </w:rPr>
        <w:t>Umowa</w:t>
      </w:r>
      <w:r w:rsidRPr="005D2A81">
        <w:rPr>
          <w:bCs/>
        </w:rPr>
        <w:t xml:space="preserve"> dotyczy realizacji zadania pn.: </w:t>
      </w:r>
      <w:r w:rsidRPr="005D2A81">
        <w:rPr>
          <w:b/>
          <w:bCs/>
        </w:rPr>
        <w:t xml:space="preserve">„Modernizacja infrastruktury drogowej oraz rozbudowa sieci wodociągowej i kanalizacyjnej na terenie Gminy Leżajsk” – Część nr </w:t>
      </w:r>
      <w:r w:rsidR="00BC2328">
        <w:rPr>
          <w:b/>
          <w:bCs/>
        </w:rPr>
        <w:t>3</w:t>
      </w:r>
      <w:r>
        <w:rPr>
          <w:b/>
          <w:bCs/>
        </w:rPr>
        <w:t xml:space="preserve">: </w:t>
      </w:r>
      <w:r w:rsidRPr="005D2A81">
        <w:rPr>
          <w:b/>
          <w:bCs/>
        </w:rPr>
        <w:t>„</w:t>
      </w:r>
      <w:r w:rsidR="00BC2328" w:rsidRPr="00BC2328">
        <w:rPr>
          <w:b/>
          <w:bCs/>
        </w:rPr>
        <w:t>Rozbudowa sieci kanalizacji sanitarnej i wodociągowej w miejscowościach Biedaczów, Brzóza Królewska i Wierzawice</w:t>
      </w:r>
      <w:r w:rsidRPr="005D2A81">
        <w:rPr>
          <w:b/>
          <w:bCs/>
        </w:rPr>
        <w:t>”.</w:t>
      </w:r>
    </w:p>
    <w:p w14:paraId="47D38A99" w14:textId="77777777" w:rsidR="00BC2328" w:rsidRPr="009E354D" w:rsidRDefault="00BC2328" w:rsidP="00CE22C8">
      <w:pPr>
        <w:pStyle w:val="Akapitzlist"/>
        <w:numPr>
          <w:ilvl w:val="1"/>
          <w:numId w:val="138"/>
        </w:numPr>
        <w:spacing w:line="276" w:lineRule="auto"/>
        <w:jc w:val="both"/>
      </w:pPr>
      <w:r w:rsidRPr="009E354D">
        <w:t xml:space="preserve">Zakres </w:t>
      </w:r>
      <w:r w:rsidRPr="00BC2328">
        <w:rPr>
          <w:rFonts w:eastAsia="Arial Unicode MS"/>
          <w:kern w:val="0"/>
          <w:szCs w:val="22"/>
          <w:lang w:eastAsia="en-US"/>
        </w:rPr>
        <w:t>robót</w:t>
      </w:r>
      <w:r w:rsidRPr="009E354D">
        <w:t xml:space="preserve"> obejmuje</w:t>
      </w:r>
      <w:r>
        <w:t xml:space="preserve"> wykonanie</w:t>
      </w:r>
      <w:r w:rsidRPr="009E354D">
        <w:t>:</w:t>
      </w:r>
    </w:p>
    <w:p w14:paraId="1978F99C" w14:textId="77777777" w:rsidR="00BC2328" w:rsidRPr="00FA3074" w:rsidRDefault="00BC2328" w:rsidP="004F0D65">
      <w:pPr>
        <w:pStyle w:val="Akapitzlist"/>
        <w:numPr>
          <w:ilvl w:val="0"/>
          <w:numId w:val="121"/>
        </w:numPr>
        <w:tabs>
          <w:tab w:val="left" w:pos="993"/>
        </w:tabs>
        <w:spacing w:line="276" w:lineRule="auto"/>
        <w:ind w:left="993" w:hanging="284"/>
        <w:jc w:val="both"/>
        <w:rPr>
          <w:rFonts w:eastAsia="Arial Unicode MS"/>
        </w:rPr>
      </w:pPr>
      <w:r w:rsidRPr="00FA3074">
        <w:rPr>
          <w:rFonts w:eastAsia="Arial Unicode MS"/>
        </w:rPr>
        <w:t>kolektora grawitacyjnego Ø 200 PVC – 1 847,50 m,</w:t>
      </w:r>
    </w:p>
    <w:p w14:paraId="510C89F9" w14:textId="77777777" w:rsidR="00BC2328" w:rsidRPr="00FA3074" w:rsidRDefault="00BC2328" w:rsidP="004F0D65">
      <w:pPr>
        <w:pStyle w:val="Akapitzlist"/>
        <w:numPr>
          <w:ilvl w:val="0"/>
          <w:numId w:val="121"/>
        </w:numPr>
        <w:tabs>
          <w:tab w:val="left" w:pos="993"/>
        </w:tabs>
        <w:spacing w:line="276" w:lineRule="auto"/>
        <w:ind w:left="993" w:hanging="284"/>
        <w:jc w:val="both"/>
        <w:rPr>
          <w:rFonts w:eastAsia="Arial Unicode MS"/>
        </w:rPr>
      </w:pPr>
      <w:r w:rsidRPr="00FA3074">
        <w:rPr>
          <w:rFonts w:eastAsia="Arial Unicode MS"/>
        </w:rPr>
        <w:t>kolektora grawitacyjnego Ø 200 PE – 107,00 m,</w:t>
      </w:r>
    </w:p>
    <w:p w14:paraId="6915E70D" w14:textId="77777777" w:rsidR="00BC2328" w:rsidRPr="00FA3074" w:rsidRDefault="00BC2328" w:rsidP="004F0D65">
      <w:pPr>
        <w:pStyle w:val="Akapitzlist"/>
        <w:numPr>
          <w:ilvl w:val="0"/>
          <w:numId w:val="121"/>
        </w:numPr>
        <w:tabs>
          <w:tab w:val="left" w:pos="993"/>
        </w:tabs>
        <w:spacing w:line="276" w:lineRule="auto"/>
        <w:ind w:left="993" w:hanging="284"/>
        <w:jc w:val="both"/>
        <w:rPr>
          <w:rFonts w:eastAsia="Arial Unicode MS"/>
        </w:rPr>
      </w:pPr>
      <w:r w:rsidRPr="00FA3074">
        <w:rPr>
          <w:rFonts w:eastAsia="Arial Unicode MS"/>
        </w:rPr>
        <w:t>kolektora tłocznego Ø 90 – 1 806,00 m,</w:t>
      </w:r>
    </w:p>
    <w:p w14:paraId="084DD683" w14:textId="77777777" w:rsidR="00BC2328" w:rsidRPr="00FA3074" w:rsidRDefault="00BC2328" w:rsidP="004F0D65">
      <w:pPr>
        <w:pStyle w:val="Akapitzlist"/>
        <w:numPr>
          <w:ilvl w:val="0"/>
          <w:numId w:val="121"/>
        </w:numPr>
        <w:tabs>
          <w:tab w:val="left" w:pos="993"/>
        </w:tabs>
        <w:spacing w:line="276" w:lineRule="auto"/>
        <w:ind w:left="993" w:hanging="284"/>
        <w:jc w:val="both"/>
        <w:rPr>
          <w:rFonts w:eastAsia="Arial Unicode MS"/>
        </w:rPr>
      </w:pPr>
      <w:r w:rsidRPr="00FA3074">
        <w:rPr>
          <w:rFonts w:eastAsia="Arial Unicode MS"/>
        </w:rPr>
        <w:t>studzienek kanalizacyjnych Ø 425 – 12 szt.,</w:t>
      </w:r>
    </w:p>
    <w:p w14:paraId="2D2B0B93" w14:textId="77777777" w:rsidR="00BC2328" w:rsidRPr="00FA3074" w:rsidRDefault="00BC2328" w:rsidP="004F0D65">
      <w:pPr>
        <w:pStyle w:val="Akapitzlist"/>
        <w:numPr>
          <w:ilvl w:val="0"/>
          <w:numId w:val="121"/>
        </w:numPr>
        <w:tabs>
          <w:tab w:val="left" w:pos="993"/>
        </w:tabs>
        <w:spacing w:line="276" w:lineRule="auto"/>
        <w:ind w:left="993" w:hanging="284"/>
        <w:jc w:val="both"/>
        <w:rPr>
          <w:rFonts w:eastAsia="Arial Unicode MS"/>
        </w:rPr>
      </w:pPr>
      <w:r w:rsidRPr="00FA3074">
        <w:rPr>
          <w:rFonts w:eastAsia="Arial Unicode MS"/>
        </w:rPr>
        <w:t>studzienek kanalizacyjnych Ø 400 – 52 szt.,</w:t>
      </w:r>
    </w:p>
    <w:p w14:paraId="6767D1C7" w14:textId="77777777" w:rsidR="00BC2328" w:rsidRPr="00FA3074" w:rsidRDefault="00BC2328" w:rsidP="004F0D65">
      <w:pPr>
        <w:pStyle w:val="Akapitzlist"/>
        <w:numPr>
          <w:ilvl w:val="0"/>
          <w:numId w:val="121"/>
        </w:numPr>
        <w:tabs>
          <w:tab w:val="left" w:pos="993"/>
        </w:tabs>
        <w:spacing w:line="276" w:lineRule="auto"/>
        <w:ind w:left="993" w:hanging="284"/>
        <w:jc w:val="both"/>
        <w:rPr>
          <w:rFonts w:eastAsia="Arial Unicode MS"/>
        </w:rPr>
      </w:pPr>
      <w:r w:rsidRPr="00FA3074">
        <w:rPr>
          <w:rFonts w:eastAsia="Arial Unicode MS"/>
        </w:rPr>
        <w:t>studni rozprężnej Ø 1200 – 1 szt.,</w:t>
      </w:r>
    </w:p>
    <w:p w14:paraId="14E7B528" w14:textId="77777777" w:rsidR="00BC2328" w:rsidRPr="00FA3074" w:rsidRDefault="00BC2328" w:rsidP="004F0D65">
      <w:pPr>
        <w:pStyle w:val="Akapitzlist"/>
        <w:numPr>
          <w:ilvl w:val="0"/>
          <w:numId w:val="121"/>
        </w:numPr>
        <w:tabs>
          <w:tab w:val="left" w:pos="993"/>
        </w:tabs>
        <w:spacing w:line="276" w:lineRule="auto"/>
        <w:ind w:left="993" w:hanging="284"/>
        <w:jc w:val="both"/>
        <w:rPr>
          <w:rFonts w:eastAsia="Arial Unicode MS"/>
        </w:rPr>
      </w:pPr>
      <w:r w:rsidRPr="00FA3074">
        <w:rPr>
          <w:rFonts w:eastAsia="Arial Unicode MS"/>
        </w:rPr>
        <w:t>studni płuczących Ø 1200 – 3 szt.,</w:t>
      </w:r>
    </w:p>
    <w:p w14:paraId="181D8EA9" w14:textId="77777777" w:rsidR="00BC2328" w:rsidRPr="00FA3074" w:rsidRDefault="00BC2328" w:rsidP="004F0D65">
      <w:pPr>
        <w:pStyle w:val="Akapitzlist"/>
        <w:numPr>
          <w:ilvl w:val="0"/>
          <w:numId w:val="121"/>
        </w:numPr>
        <w:tabs>
          <w:tab w:val="left" w:pos="993"/>
        </w:tabs>
        <w:spacing w:line="276" w:lineRule="auto"/>
        <w:ind w:left="993" w:hanging="284"/>
        <w:jc w:val="both"/>
        <w:rPr>
          <w:rFonts w:eastAsia="Arial Unicode MS"/>
        </w:rPr>
      </w:pPr>
      <w:r w:rsidRPr="00FA3074">
        <w:rPr>
          <w:rFonts w:eastAsia="Arial Unicode MS"/>
        </w:rPr>
        <w:t xml:space="preserve">sieciowej przepompowni ścieków wraz z instalacją elektryczną zgodnie z warunkami przyłączenia, ogrodzeniem i zagospodarowaniem terenu – 1 </w:t>
      </w:r>
      <w:proofErr w:type="spellStart"/>
      <w:r w:rsidRPr="00FA3074">
        <w:rPr>
          <w:rFonts w:eastAsia="Arial Unicode MS"/>
        </w:rPr>
        <w:t>kpl</w:t>
      </w:r>
      <w:proofErr w:type="spellEnd"/>
      <w:r w:rsidRPr="00FA3074">
        <w:rPr>
          <w:rFonts w:eastAsia="Arial Unicode MS"/>
        </w:rPr>
        <w:t>.</w:t>
      </w:r>
    </w:p>
    <w:p w14:paraId="40F695AD" w14:textId="77777777" w:rsidR="00BC2328" w:rsidRPr="00FA3074" w:rsidRDefault="00BC2328" w:rsidP="004F0D65">
      <w:pPr>
        <w:pStyle w:val="Akapitzlist"/>
        <w:numPr>
          <w:ilvl w:val="0"/>
          <w:numId w:val="121"/>
        </w:numPr>
        <w:tabs>
          <w:tab w:val="left" w:pos="993"/>
        </w:tabs>
        <w:spacing w:line="276" w:lineRule="auto"/>
        <w:ind w:left="993" w:hanging="284"/>
        <w:jc w:val="both"/>
        <w:rPr>
          <w:rFonts w:eastAsia="Arial Unicode MS"/>
        </w:rPr>
      </w:pPr>
      <w:r w:rsidRPr="00FA3074">
        <w:rPr>
          <w:rFonts w:eastAsia="Arial Unicode MS"/>
        </w:rPr>
        <w:lastRenderedPageBreak/>
        <w:t>sieci wodociągowej Ø 110 – 326,00 m,</w:t>
      </w:r>
    </w:p>
    <w:p w14:paraId="4ED8F519" w14:textId="77777777" w:rsidR="00BC2328" w:rsidRPr="00FA3074" w:rsidRDefault="00BC2328" w:rsidP="004F0D65">
      <w:pPr>
        <w:pStyle w:val="Akapitzlist"/>
        <w:numPr>
          <w:ilvl w:val="0"/>
          <w:numId w:val="121"/>
        </w:numPr>
        <w:tabs>
          <w:tab w:val="left" w:pos="993"/>
        </w:tabs>
        <w:spacing w:line="276" w:lineRule="auto"/>
        <w:ind w:left="993" w:hanging="284"/>
        <w:jc w:val="both"/>
        <w:rPr>
          <w:rFonts w:eastAsia="Arial Unicode MS"/>
        </w:rPr>
      </w:pPr>
      <w:r w:rsidRPr="00FA3074">
        <w:rPr>
          <w:rFonts w:eastAsia="Arial Unicode MS"/>
        </w:rPr>
        <w:t xml:space="preserve">hydrantu żeliwnego Ø80 – 4 </w:t>
      </w:r>
      <w:proofErr w:type="spellStart"/>
      <w:r w:rsidRPr="00FA3074">
        <w:rPr>
          <w:rFonts w:eastAsia="Arial Unicode MS"/>
        </w:rPr>
        <w:t>kpl</w:t>
      </w:r>
      <w:proofErr w:type="spellEnd"/>
      <w:r w:rsidRPr="00FA3074">
        <w:rPr>
          <w:rFonts w:eastAsia="Arial Unicode MS"/>
        </w:rPr>
        <w:t>.</w:t>
      </w:r>
    </w:p>
    <w:p w14:paraId="743FA575" w14:textId="77777777" w:rsidR="00BC2328" w:rsidRDefault="00BC2328" w:rsidP="00CE22C8">
      <w:pPr>
        <w:pStyle w:val="Akapitzlist"/>
        <w:numPr>
          <w:ilvl w:val="1"/>
          <w:numId w:val="138"/>
        </w:numPr>
        <w:spacing w:line="276" w:lineRule="auto"/>
        <w:jc w:val="both"/>
      </w:pPr>
      <w:r w:rsidRPr="009A1024">
        <w:t>Łączna długość kolektorów wynosi ok</w:t>
      </w:r>
      <w:r>
        <w:t>oło</w:t>
      </w:r>
      <w:r w:rsidRPr="009A1024">
        <w:t xml:space="preserve"> 3,7 km sieci kanalizacyjnej i ok</w:t>
      </w:r>
      <w:r>
        <w:t>oło</w:t>
      </w:r>
      <w:r w:rsidRPr="009A1024">
        <w:t xml:space="preserve"> 0,3 km sieci wodociągowej.</w:t>
      </w:r>
    </w:p>
    <w:p w14:paraId="581B1F37" w14:textId="77777777" w:rsidR="0050386A" w:rsidRPr="00464A5F" w:rsidRDefault="0050386A" w:rsidP="00CE22C8">
      <w:pPr>
        <w:numPr>
          <w:ilvl w:val="1"/>
          <w:numId w:val="138"/>
        </w:numPr>
        <w:suppressAutoHyphens/>
        <w:spacing w:after="0" w:line="276" w:lineRule="auto"/>
        <w:contextualSpacing/>
        <w:jc w:val="both"/>
        <w:rPr>
          <w:rFonts w:ascii="Times New Roman" w:hAnsi="Times New Roman" w:cs="Times New Roman"/>
          <w:sz w:val="24"/>
          <w:szCs w:val="24"/>
        </w:rPr>
      </w:pPr>
      <w:r w:rsidRPr="00BB643B">
        <w:rPr>
          <w:rFonts w:ascii="Times New Roman" w:hAnsi="Times New Roman" w:cs="Times New Roman"/>
          <w:sz w:val="24"/>
          <w:szCs w:val="24"/>
        </w:rPr>
        <w:t>Opisany zakres robót nie wprowadza żadnych barier dostępności dla osób ze szczególnymi potrzebami.</w:t>
      </w:r>
    </w:p>
    <w:p w14:paraId="19125F4C" w14:textId="77777777" w:rsidR="0085640D" w:rsidRPr="005221D3" w:rsidRDefault="0085640D" w:rsidP="00CE22C8">
      <w:pPr>
        <w:pStyle w:val="Akapitzlist"/>
        <w:numPr>
          <w:ilvl w:val="1"/>
          <w:numId w:val="138"/>
        </w:numPr>
        <w:spacing w:line="276" w:lineRule="auto"/>
        <w:jc w:val="both"/>
        <w:rPr>
          <w:rFonts w:eastAsia="Arial Unicode MS"/>
        </w:rPr>
      </w:pPr>
      <w:r w:rsidRPr="005221D3">
        <w:rPr>
          <w:rFonts w:eastAsia="Arial Unicode MS"/>
        </w:rPr>
        <w:t>Integralną część umowy stanowią:</w:t>
      </w:r>
    </w:p>
    <w:p w14:paraId="70DEA76B" w14:textId="77777777" w:rsidR="0085640D" w:rsidRPr="005221D3" w:rsidRDefault="0085640D" w:rsidP="00CE22C8">
      <w:pPr>
        <w:numPr>
          <w:ilvl w:val="0"/>
          <w:numId w:val="139"/>
        </w:numPr>
        <w:suppressAutoHyphens/>
        <w:spacing w:after="0" w:line="276" w:lineRule="auto"/>
        <w:ind w:left="709"/>
        <w:contextualSpacing/>
        <w:rPr>
          <w:rFonts w:ascii="Times New Roman" w:hAnsi="Times New Roman" w:cs="Times New Roman"/>
          <w:sz w:val="24"/>
          <w:szCs w:val="24"/>
        </w:rPr>
      </w:pPr>
      <w:r w:rsidRPr="005221D3">
        <w:rPr>
          <w:rFonts w:ascii="Times New Roman" w:hAnsi="Times New Roman" w:cs="Times New Roman"/>
          <w:sz w:val="24"/>
          <w:szCs w:val="24"/>
        </w:rPr>
        <w:t>specyfikacja warunków zamówienia,</w:t>
      </w:r>
    </w:p>
    <w:p w14:paraId="28C9B8A5" w14:textId="6C8EE1F6" w:rsidR="0085640D" w:rsidRPr="005221D3" w:rsidRDefault="0085640D" w:rsidP="00CE22C8">
      <w:pPr>
        <w:numPr>
          <w:ilvl w:val="0"/>
          <w:numId w:val="139"/>
        </w:numPr>
        <w:suppressAutoHyphens/>
        <w:spacing w:after="0" w:line="276" w:lineRule="auto"/>
        <w:ind w:left="709"/>
        <w:contextualSpacing/>
        <w:rPr>
          <w:rFonts w:ascii="Times New Roman" w:hAnsi="Times New Roman" w:cs="Times New Roman"/>
          <w:sz w:val="24"/>
          <w:szCs w:val="24"/>
        </w:rPr>
      </w:pPr>
      <w:r w:rsidRPr="005221D3">
        <w:rPr>
          <w:rFonts w:ascii="Times New Roman" w:hAnsi="Times New Roman" w:cs="Times New Roman"/>
          <w:sz w:val="24"/>
          <w:szCs w:val="24"/>
        </w:rPr>
        <w:t xml:space="preserve">dokumentacja </w:t>
      </w:r>
      <w:r w:rsidR="00BC2328">
        <w:rPr>
          <w:rFonts w:ascii="Times New Roman" w:hAnsi="Times New Roman" w:cs="Times New Roman"/>
          <w:sz w:val="24"/>
          <w:szCs w:val="24"/>
        </w:rPr>
        <w:t>projektowa</w:t>
      </w:r>
      <w:r w:rsidRPr="005221D3">
        <w:rPr>
          <w:rFonts w:ascii="Times New Roman" w:hAnsi="Times New Roman" w:cs="Times New Roman"/>
          <w:sz w:val="24"/>
          <w:szCs w:val="24"/>
        </w:rPr>
        <w:t xml:space="preserve">, </w:t>
      </w:r>
    </w:p>
    <w:p w14:paraId="5DBD66AF" w14:textId="77777777" w:rsidR="0085640D" w:rsidRPr="005221D3" w:rsidRDefault="0085640D" w:rsidP="00CE22C8">
      <w:pPr>
        <w:numPr>
          <w:ilvl w:val="0"/>
          <w:numId w:val="139"/>
        </w:numPr>
        <w:suppressAutoHyphens/>
        <w:spacing w:after="0" w:line="276" w:lineRule="auto"/>
        <w:ind w:left="709"/>
        <w:contextualSpacing/>
        <w:rPr>
          <w:rFonts w:ascii="Times New Roman" w:hAnsi="Times New Roman" w:cs="Times New Roman"/>
          <w:sz w:val="24"/>
          <w:szCs w:val="24"/>
        </w:rPr>
      </w:pPr>
      <w:r w:rsidRPr="005221D3">
        <w:rPr>
          <w:rFonts w:ascii="Times New Roman" w:hAnsi="Times New Roman" w:cs="Times New Roman"/>
          <w:sz w:val="24"/>
          <w:szCs w:val="24"/>
        </w:rPr>
        <w:t>specyfikacja techniczna wykonania i odbioru robót budowlanych;</w:t>
      </w:r>
    </w:p>
    <w:p w14:paraId="4619321F" w14:textId="77777777" w:rsidR="0085640D" w:rsidRPr="005221D3" w:rsidRDefault="0085640D" w:rsidP="00CE22C8">
      <w:pPr>
        <w:numPr>
          <w:ilvl w:val="0"/>
          <w:numId w:val="139"/>
        </w:numPr>
        <w:suppressAutoHyphens/>
        <w:spacing w:after="0" w:line="276" w:lineRule="auto"/>
        <w:ind w:left="709"/>
        <w:contextualSpacing/>
        <w:rPr>
          <w:rFonts w:ascii="Times New Roman" w:hAnsi="Times New Roman" w:cs="Times New Roman"/>
          <w:sz w:val="24"/>
          <w:szCs w:val="24"/>
        </w:rPr>
      </w:pPr>
      <w:r w:rsidRPr="005221D3">
        <w:rPr>
          <w:rFonts w:ascii="Times New Roman" w:hAnsi="Times New Roman" w:cs="Times New Roman"/>
          <w:sz w:val="24"/>
          <w:szCs w:val="24"/>
        </w:rPr>
        <w:t>oferta Wykonawcy.</w:t>
      </w:r>
    </w:p>
    <w:p w14:paraId="4FA4B457" w14:textId="77777777" w:rsidR="0085640D" w:rsidRPr="001E6880" w:rsidRDefault="0085640D" w:rsidP="0085640D">
      <w:pPr>
        <w:pStyle w:val="Nagwek"/>
        <w:tabs>
          <w:tab w:val="left" w:pos="708"/>
        </w:tabs>
        <w:spacing w:line="276" w:lineRule="auto"/>
        <w:contextualSpacing/>
        <w:jc w:val="center"/>
        <w:rPr>
          <w:b/>
        </w:rPr>
      </w:pPr>
    </w:p>
    <w:p w14:paraId="7CA748B7" w14:textId="77777777" w:rsidR="0085640D" w:rsidRPr="00840A7A" w:rsidRDefault="0085640D" w:rsidP="0085640D">
      <w:pPr>
        <w:pStyle w:val="Nagwek"/>
        <w:tabs>
          <w:tab w:val="left" w:pos="708"/>
        </w:tabs>
        <w:spacing w:line="276" w:lineRule="auto"/>
        <w:contextualSpacing/>
        <w:jc w:val="center"/>
        <w:rPr>
          <w:sz w:val="28"/>
        </w:rPr>
      </w:pPr>
      <w:r w:rsidRPr="001E6880">
        <w:rPr>
          <w:b/>
          <w:sz w:val="28"/>
        </w:rPr>
        <w:t xml:space="preserve"> </w:t>
      </w:r>
      <w:r w:rsidRPr="001E6880">
        <w:rPr>
          <w:b/>
        </w:rPr>
        <w:t>II. Termin wykonania</w:t>
      </w:r>
    </w:p>
    <w:p w14:paraId="389D8FE3" w14:textId="77777777" w:rsidR="0085640D" w:rsidRPr="00840A7A" w:rsidRDefault="0085640D" w:rsidP="0085640D">
      <w:pPr>
        <w:spacing w:after="0" w:line="276" w:lineRule="auto"/>
        <w:contextualSpacing/>
        <w:jc w:val="center"/>
        <w:rPr>
          <w:rFonts w:ascii="Times New Roman" w:hAnsi="Times New Roman" w:cs="Times New Roman"/>
          <w:sz w:val="24"/>
        </w:rPr>
      </w:pPr>
      <w:r w:rsidRPr="00840A7A">
        <w:rPr>
          <w:rFonts w:ascii="Times New Roman" w:hAnsi="Times New Roman" w:cs="Times New Roman"/>
          <w:b/>
          <w:sz w:val="24"/>
        </w:rPr>
        <w:t>§ 2</w:t>
      </w:r>
    </w:p>
    <w:p w14:paraId="0FA5D79A" w14:textId="32CBE505" w:rsidR="0085640D" w:rsidRPr="00840A7A" w:rsidRDefault="0085640D" w:rsidP="00CE22C8">
      <w:pPr>
        <w:numPr>
          <w:ilvl w:val="1"/>
          <w:numId w:val="140"/>
        </w:numPr>
        <w:spacing w:after="0" w:line="276" w:lineRule="auto"/>
        <w:contextualSpacing/>
        <w:jc w:val="both"/>
      </w:pPr>
      <w:r w:rsidRPr="00840A7A">
        <w:rPr>
          <w:rFonts w:ascii="Times New Roman" w:hAnsi="Times New Roman" w:cs="Times New Roman"/>
          <w:sz w:val="24"/>
          <w:u w:val="single"/>
        </w:rPr>
        <w:t>Termin zakończenia realizacji zamówienia:</w:t>
      </w:r>
      <w:r w:rsidRPr="00840A7A">
        <w:t xml:space="preserve"> </w:t>
      </w:r>
      <w:r w:rsidR="008D104F">
        <w:rPr>
          <w:rFonts w:ascii="Times New Roman" w:hAnsi="Times New Roman" w:cs="Times New Roman"/>
          <w:b/>
          <w:sz w:val="24"/>
        </w:rPr>
        <w:t>9</w:t>
      </w:r>
      <w:r w:rsidRPr="00840A7A">
        <w:rPr>
          <w:rFonts w:ascii="Times New Roman" w:hAnsi="Times New Roman" w:cs="Times New Roman"/>
          <w:b/>
          <w:sz w:val="24"/>
        </w:rPr>
        <w:t xml:space="preserve"> miesięcy od dnia zawarcia umowy.</w:t>
      </w:r>
    </w:p>
    <w:p w14:paraId="684CE424" w14:textId="77777777" w:rsidR="0085640D" w:rsidRPr="00840A7A" w:rsidRDefault="0085640D" w:rsidP="00CE22C8">
      <w:pPr>
        <w:numPr>
          <w:ilvl w:val="1"/>
          <w:numId w:val="140"/>
        </w:numPr>
        <w:spacing w:after="0" w:line="276" w:lineRule="auto"/>
        <w:contextualSpacing/>
        <w:jc w:val="both"/>
        <w:rPr>
          <w:rFonts w:ascii="Times New Roman" w:hAnsi="Times New Roman" w:cs="Times New Roman"/>
          <w:sz w:val="24"/>
        </w:rPr>
      </w:pPr>
      <w:r w:rsidRPr="00840A7A">
        <w:rPr>
          <w:rFonts w:ascii="Times New Roman" w:eastAsia="Arial Unicode MS" w:hAnsi="Times New Roman" w:cs="Times New Roman"/>
          <w:sz w:val="24"/>
        </w:rPr>
        <w:t>Termin</w:t>
      </w:r>
      <w:r w:rsidRPr="00840A7A">
        <w:rPr>
          <w:rFonts w:ascii="Times New Roman" w:hAnsi="Times New Roman" w:cs="Times New Roman"/>
          <w:sz w:val="24"/>
        </w:rPr>
        <w:t xml:space="preserve"> oznaczony w miesiącach kończy się z upływem dnia, który datą odpowiada początkowemu dniowi terminu, a gdyby takiego dnia w ostatnim miesiącu nie było - w ostatnim dniu tego miesiąca.</w:t>
      </w:r>
    </w:p>
    <w:p w14:paraId="68D937EE" w14:textId="77777777" w:rsidR="0085640D" w:rsidRPr="00840A7A" w:rsidRDefault="0085640D" w:rsidP="00CE22C8">
      <w:pPr>
        <w:numPr>
          <w:ilvl w:val="1"/>
          <w:numId w:val="140"/>
        </w:numPr>
        <w:spacing w:after="0" w:line="276" w:lineRule="auto"/>
        <w:contextualSpacing/>
        <w:jc w:val="both"/>
        <w:rPr>
          <w:rFonts w:ascii="Times New Roman" w:hAnsi="Times New Roman" w:cs="Times New Roman"/>
          <w:sz w:val="24"/>
          <w:szCs w:val="24"/>
        </w:rPr>
      </w:pPr>
      <w:r w:rsidRPr="00840A7A">
        <w:rPr>
          <w:rFonts w:ascii="Times New Roman" w:hAnsi="Times New Roman" w:cs="Times New Roman"/>
          <w:sz w:val="24"/>
          <w:szCs w:val="24"/>
        </w:rPr>
        <w:t>Zamawiający przekaże Wykonawcy plac budowy w terminie 7 dni od daty zawarcia umowy.</w:t>
      </w:r>
    </w:p>
    <w:p w14:paraId="70439327" w14:textId="77777777" w:rsidR="0085640D" w:rsidRPr="003B3285" w:rsidRDefault="0085640D" w:rsidP="00CE22C8">
      <w:pPr>
        <w:numPr>
          <w:ilvl w:val="1"/>
          <w:numId w:val="140"/>
        </w:numPr>
        <w:spacing w:after="0" w:line="276" w:lineRule="auto"/>
        <w:contextualSpacing/>
        <w:jc w:val="both"/>
        <w:rPr>
          <w:rFonts w:ascii="Times New Roman" w:hAnsi="Times New Roman" w:cs="Times New Roman"/>
          <w:sz w:val="24"/>
        </w:rPr>
      </w:pPr>
      <w:r w:rsidRPr="00F025B5">
        <w:rPr>
          <w:rFonts w:ascii="Times New Roman" w:hAnsi="Times New Roman" w:cs="Times New Roman"/>
          <w:sz w:val="24"/>
          <w:szCs w:val="24"/>
        </w:rPr>
        <w:t>Zamawiający</w:t>
      </w:r>
      <w:r w:rsidRPr="00F025B5">
        <w:rPr>
          <w:rFonts w:ascii="Times New Roman" w:hAnsi="Times New Roman" w:cs="Times New Roman"/>
          <w:sz w:val="24"/>
        </w:rPr>
        <w:t xml:space="preserve"> wyznacza następujące </w:t>
      </w:r>
      <w:r w:rsidRPr="003B3285">
        <w:rPr>
          <w:rFonts w:ascii="Times New Roman" w:hAnsi="Times New Roman" w:cs="Times New Roman"/>
          <w:sz w:val="24"/>
        </w:rPr>
        <w:t>terminy odbiorów częściowych:</w:t>
      </w:r>
    </w:p>
    <w:p w14:paraId="6B713C5F" w14:textId="2FB531D6" w:rsidR="0085640D" w:rsidRPr="003B3285" w:rsidRDefault="0085640D" w:rsidP="00CE22C8">
      <w:pPr>
        <w:widowControl w:val="0"/>
        <w:numPr>
          <w:ilvl w:val="0"/>
          <w:numId w:val="141"/>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3B3285">
        <w:rPr>
          <w:rFonts w:ascii="Times New Roman" w:eastAsia="Lucida Sans Unicode" w:hAnsi="Times New Roman" w:cs="Times New Roman"/>
          <w:kern w:val="1"/>
          <w:sz w:val="24"/>
          <w:szCs w:val="24"/>
          <w:lang w:eastAsia="zh-CN"/>
        </w:rPr>
        <w:t>Etap I – obejmujący wykonanie przedmiotu umowy w terminie 5 miesięcy od dnia podpisania umowy. Zamawiający wymaga, aby w ramach etapu I Wykonawca wykonał zakres robót o wartości do</w:t>
      </w:r>
      <w:r w:rsidR="00F83BBE" w:rsidRPr="003B3285">
        <w:rPr>
          <w:rFonts w:ascii="Times New Roman" w:eastAsia="Lucida Sans Unicode" w:hAnsi="Times New Roman" w:cs="Times New Roman"/>
          <w:kern w:val="1"/>
          <w:sz w:val="24"/>
          <w:szCs w:val="24"/>
          <w:lang w:eastAsia="zh-CN"/>
        </w:rPr>
        <w:t xml:space="preserve"> 40-</w:t>
      </w:r>
      <w:r w:rsidRPr="003B3285">
        <w:rPr>
          <w:rFonts w:ascii="Times New Roman" w:eastAsia="Lucida Sans Unicode" w:hAnsi="Times New Roman" w:cs="Times New Roman"/>
          <w:kern w:val="1"/>
          <w:sz w:val="24"/>
          <w:szCs w:val="24"/>
          <w:lang w:eastAsia="zh-CN"/>
        </w:rPr>
        <w:t>5</w:t>
      </w:r>
      <w:r w:rsidR="001603F3" w:rsidRPr="003B3285">
        <w:rPr>
          <w:rFonts w:ascii="Times New Roman" w:eastAsia="Lucida Sans Unicode" w:hAnsi="Times New Roman" w:cs="Times New Roman"/>
          <w:kern w:val="1"/>
          <w:sz w:val="24"/>
          <w:szCs w:val="24"/>
          <w:lang w:eastAsia="zh-CN"/>
        </w:rPr>
        <w:t>0</w:t>
      </w:r>
      <w:r w:rsidRPr="003B3285">
        <w:rPr>
          <w:rFonts w:ascii="Times New Roman" w:eastAsia="Lucida Sans Unicode" w:hAnsi="Times New Roman" w:cs="Times New Roman"/>
          <w:kern w:val="1"/>
          <w:sz w:val="24"/>
          <w:szCs w:val="24"/>
          <w:lang w:eastAsia="zh-CN"/>
        </w:rPr>
        <w:t>% wartości umowy,</w:t>
      </w:r>
    </w:p>
    <w:p w14:paraId="356BC5C9" w14:textId="5C1BC5F3" w:rsidR="0085640D" w:rsidRPr="003B3285" w:rsidRDefault="0085640D" w:rsidP="00CE22C8">
      <w:pPr>
        <w:widowControl w:val="0"/>
        <w:numPr>
          <w:ilvl w:val="0"/>
          <w:numId w:val="141"/>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3B3285">
        <w:rPr>
          <w:rFonts w:ascii="Times New Roman" w:eastAsia="Lucida Sans Unicode" w:hAnsi="Times New Roman" w:cs="Times New Roman"/>
          <w:kern w:val="1"/>
          <w:sz w:val="24"/>
          <w:szCs w:val="24"/>
          <w:lang w:eastAsia="zh-CN"/>
        </w:rPr>
        <w:t xml:space="preserve">Etap II (końcowy)  – obejmujący wykonanie robót w terminie  </w:t>
      </w:r>
      <w:r w:rsidR="003E131E" w:rsidRPr="003B3285">
        <w:rPr>
          <w:rFonts w:ascii="Times New Roman" w:eastAsia="Lucida Sans Unicode" w:hAnsi="Times New Roman" w:cs="Times New Roman"/>
          <w:kern w:val="1"/>
          <w:sz w:val="24"/>
          <w:szCs w:val="24"/>
          <w:lang w:eastAsia="zh-CN"/>
        </w:rPr>
        <w:t>9</w:t>
      </w:r>
      <w:r w:rsidRPr="003B3285">
        <w:rPr>
          <w:rFonts w:ascii="Times New Roman" w:eastAsia="Lucida Sans Unicode" w:hAnsi="Times New Roman" w:cs="Times New Roman"/>
          <w:kern w:val="1"/>
          <w:sz w:val="24"/>
          <w:szCs w:val="24"/>
          <w:lang w:eastAsia="zh-CN"/>
        </w:rPr>
        <w:t xml:space="preserve"> miesięcy od dnia zawarcia umowy. Zamawiający wymaga, aby w ramach etapu II Wykonawca zrealizował pozostały zakres robót </w:t>
      </w:r>
    </w:p>
    <w:p w14:paraId="028F722F" w14:textId="7E8918D4" w:rsidR="0085640D" w:rsidRPr="003B3285" w:rsidRDefault="0085640D" w:rsidP="00CE22C8">
      <w:pPr>
        <w:numPr>
          <w:ilvl w:val="1"/>
          <w:numId w:val="140"/>
        </w:numPr>
        <w:spacing w:after="0" w:line="276" w:lineRule="auto"/>
        <w:contextualSpacing/>
        <w:jc w:val="both"/>
        <w:rPr>
          <w:rFonts w:ascii="Times New Roman" w:hAnsi="Times New Roman" w:cs="Times New Roman"/>
          <w:sz w:val="24"/>
        </w:rPr>
      </w:pPr>
      <w:r w:rsidRPr="003B3285">
        <w:rPr>
          <w:rFonts w:ascii="Times New Roman" w:hAnsi="Times New Roman" w:cs="Times New Roman"/>
          <w:sz w:val="24"/>
          <w:szCs w:val="24"/>
        </w:rPr>
        <w:t xml:space="preserve">Wykonawca zgłosi Zamawiającemu gotowość </w:t>
      </w:r>
      <w:r w:rsidRPr="003B3285">
        <w:rPr>
          <w:rFonts w:ascii="Times New Roman" w:hAnsi="Times New Roman" w:cs="Times New Roman"/>
          <w:sz w:val="24"/>
        </w:rPr>
        <w:t>do odbioru</w:t>
      </w:r>
      <w:r w:rsidRPr="003B3285">
        <w:rPr>
          <w:rFonts w:ascii="Times New Roman" w:hAnsi="Times New Roman" w:cs="Times New Roman"/>
          <w:sz w:val="24"/>
          <w:szCs w:val="24"/>
        </w:rPr>
        <w:t xml:space="preserve"> następnego dnia roboczego po terminie zakończenia danego etapu robót, </w:t>
      </w:r>
      <w:r w:rsidRPr="003B3285">
        <w:rPr>
          <w:rFonts w:ascii="Times New Roman" w:hAnsi="Times New Roman" w:cs="Times New Roman"/>
          <w:sz w:val="24"/>
        </w:rPr>
        <w:t>określonego w ust. 4 poprzez złożenie w siedzibie Zamawiającemu pisma informującego o gotowości do odbioru.</w:t>
      </w:r>
    </w:p>
    <w:p w14:paraId="541C3776" w14:textId="77777777" w:rsidR="0085640D" w:rsidRPr="00AB43E3" w:rsidRDefault="0085640D" w:rsidP="00CE22C8">
      <w:pPr>
        <w:numPr>
          <w:ilvl w:val="1"/>
          <w:numId w:val="140"/>
        </w:numPr>
        <w:spacing w:after="0" w:line="276" w:lineRule="auto"/>
        <w:contextualSpacing/>
        <w:jc w:val="both"/>
        <w:rPr>
          <w:rFonts w:ascii="Times New Roman" w:hAnsi="Times New Roman" w:cs="Times New Roman"/>
          <w:color w:val="FF0000"/>
          <w:sz w:val="24"/>
        </w:rPr>
      </w:pPr>
      <w:r w:rsidRPr="003B3285">
        <w:rPr>
          <w:rFonts w:ascii="Times New Roman" w:hAnsi="Times New Roman" w:cs="Times New Roman"/>
          <w:sz w:val="24"/>
        </w:rPr>
        <w:t xml:space="preserve">W </w:t>
      </w:r>
      <w:r w:rsidRPr="003B3285">
        <w:rPr>
          <w:rFonts w:ascii="Times New Roman" w:hAnsi="Times New Roman" w:cs="Times New Roman"/>
          <w:sz w:val="24"/>
          <w:szCs w:val="24"/>
        </w:rPr>
        <w:t>przypadku</w:t>
      </w:r>
      <w:r w:rsidRPr="003B3285">
        <w:rPr>
          <w:rFonts w:ascii="Times New Roman" w:hAnsi="Times New Roman" w:cs="Times New Roman"/>
          <w:sz w:val="24"/>
        </w:rPr>
        <w:t xml:space="preserve"> zwłoki w realizacji poszczególnych etapów Zamawiający będzie naliczał kary umowne zgodnie z § 12 ust. 1 niniejszej umowy. Wysokość kar umownych za zwłokę w realizacji zamówienia będzie naliczana od wartości brutto umowy</w:t>
      </w:r>
      <w:r w:rsidRPr="008451F3">
        <w:rPr>
          <w:rFonts w:ascii="Times New Roman" w:hAnsi="Times New Roman" w:cs="Times New Roman"/>
          <w:sz w:val="24"/>
        </w:rPr>
        <w:t>.</w:t>
      </w:r>
    </w:p>
    <w:p w14:paraId="59888129" w14:textId="77777777" w:rsidR="0085640D" w:rsidRPr="00AB43E3" w:rsidRDefault="0085640D" w:rsidP="0085640D">
      <w:pPr>
        <w:spacing w:after="0" w:line="276" w:lineRule="auto"/>
        <w:ind w:left="360"/>
        <w:contextualSpacing/>
        <w:jc w:val="both"/>
        <w:rPr>
          <w:rFonts w:ascii="Times New Roman" w:hAnsi="Times New Roman" w:cs="Times New Roman"/>
          <w:color w:val="FF0000"/>
          <w:sz w:val="24"/>
          <w:szCs w:val="24"/>
        </w:rPr>
      </w:pPr>
    </w:p>
    <w:p w14:paraId="64CFE3D3" w14:textId="77777777" w:rsidR="0085640D" w:rsidRPr="00F2535E" w:rsidRDefault="0085640D" w:rsidP="0085640D">
      <w:pPr>
        <w:pStyle w:val="Nagwek"/>
        <w:tabs>
          <w:tab w:val="left" w:pos="708"/>
        </w:tabs>
        <w:spacing w:line="276" w:lineRule="auto"/>
        <w:contextualSpacing/>
        <w:jc w:val="center"/>
      </w:pPr>
      <w:r w:rsidRPr="00F2535E">
        <w:rPr>
          <w:b/>
        </w:rPr>
        <w:t>III. Przedstawiciele stron</w:t>
      </w:r>
    </w:p>
    <w:p w14:paraId="1663FF01" w14:textId="77777777" w:rsidR="0085640D" w:rsidRPr="00F2535E" w:rsidRDefault="0085640D" w:rsidP="0085640D">
      <w:pPr>
        <w:spacing w:after="0" w:line="276" w:lineRule="auto"/>
        <w:contextualSpacing/>
        <w:jc w:val="center"/>
        <w:rPr>
          <w:rFonts w:ascii="Times New Roman" w:hAnsi="Times New Roman" w:cs="Times New Roman"/>
          <w:b/>
          <w:sz w:val="24"/>
        </w:rPr>
      </w:pPr>
      <w:r w:rsidRPr="00F2535E">
        <w:rPr>
          <w:rFonts w:ascii="Times New Roman" w:hAnsi="Times New Roman" w:cs="Times New Roman"/>
          <w:b/>
          <w:sz w:val="24"/>
        </w:rPr>
        <w:t>§ 3</w:t>
      </w:r>
    </w:p>
    <w:p w14:paraId="153A8BAE" w14:textId="77777777" w:rsidR="0085640D" w:rsidRPr="00AB43E3" w:rsidRDefault="0085640D" w:rsidP="00CE22C8">
      <w:pPr>
        <w:pStyle w:val="Default"/>
        <w:numPr>
          <w:ilvl w:val="0"/>
          <w:numId w:val="142"/>
        </w:numPr>
        <w:suppressAutoHyphens/>
        <w:autoSpaceDN/>
        <w:adjustRightInd/>
        <w:spacing w:line="276" w:lineRule="auto"/>
        <w:ind w:left="426"/>
        <w:contextualSpacing/>
        <w:jc w:val="both"/>
        <w:rPr>
          <w:color w:val="FF0000"/>
          <w:lang w:eastAsia="zh-CN"/>
        </w:rPr>
      </w:pPr>
      <w:r w:rsidRPr="00F2535E">
        <w:rPr>
          <w:color w:val="auto"/>
          <w:lang w:eastAsia="zh-CN"/>
        </w:rPr>
        <w:t>Przedstawicielem</w:t>
      </w:r>
      <w:r w:rsidRPr="00F2535E">
        <w:rPr>
          <w:color w:val="auto"/>
        </w:rPr>
        <w:t xml:space="preserve"> Zamawiającego na budowie są pracownicy upoważnieni przez Zamawiającego ………………………………….., </w:t>
      </w:r>
      <w:r w:rsidRPr="002A6272">
        <w:rPr>
          <w:color w:val="auto"/>
        </w:rPr>
        <w:t>a także inspektor nadzoru inwestorskiego ……………………………………………………………………………………………………</w:t>
      </w:r>
    </w:p>
    <w:p w14:paraId="020D3C2D" w14:textId="77777777" w:rsidR="0085640D" w:rsidRPr="00F2535E" w:rsidRDefault="0085640D" w:rsidP="00CE22C8">
      <w:pPr>
        <w:pStyle w:val="Default"/>
        <w:numPr>
          <w:ilvl w:val="0"/>
          <w:numId w:val="142"/>
        </w:numPr>
        <w:suppressAutoHyphens/>
        <w:autoSpaceDN/>
        <w:adjustRightInd/>
        <w:spacing w:line="276" w:lineRule="auto"/>
        <w:ind w:left="426"/>
        <w:contextualSpacing/>
        <w:jc w:val="both"/>
        <w:rPr>
          <w:color w:val="auto"/>
          <w:lang w:eastAsia="zh-CN"/>
        </w:rPr>
      </w:pPr>
      <w:r w:rsidRPr="00F2535E">
        <w:rPr>
          <w:color w:val="auto"/>
          <w:lang w:eastAsia="zh-CN"/>
        </w:rPr>
        <w:t xml:space="preserve">Przedstawicielem Wykonawcy na budowie jest Kierownik budowy w osobie: …………………..………………….., posiadający uprawnienia budowlane nr …………………………………………….…..… </w:t>
      </w:r>
    </w:p>
    <w:p w14:paraId="50CA3308" w14:textId="77777777" w:rsidR="0085640D" w:rsidRPr="00F2535E" w:rsidRDefault="0085640D" w:rsidP="00CE22C8">
      <w:pPr>
        <w:pStyle w:val="Default"/>
        <w:numPr>
          <w:ilvl w:val="0"/>
          <w:numId w:val="142"/>
        </w:numPr>
        <w:suppressAutoHyphens/>
        <w:autoSpaceDN/>
        <w:adjustRightInd/>
        <w:spacing w:line="276" w:lineRule="auto"/>
        <w:ind w:left="426"/>
        <w:contextualSpacing/>
        <w:jc w:val="both"/>
        <w:rPr>
          <w:color w:val="auto"/>
          <w:lang w:eastAsia="zh-CN"/>
        </w:rPr>
      </w:pPr>
      <w:r w:rsidRPr="00F2535E">
        <w:rPr>
          <w:color w:val="auto"/>
          <w:lang w:eastAsia="zh-CN"/>
        </w:rPr>
        <w:t>Zamawiający dopuszcza zmianę osoby, o której mowa w ust. 2. W przypadku zmiany kierownika budowy, Wykonawca zobowiązany będzie wykazać Zamawiającemu, że proponowana przez niego osoba legitymuje się co najmniej równoważnymi uprawnieniami co osoba, której ta zmiana dotyczy.</w:t>
      </w:r>
    </w:p>
    <w:p w14:paraId="4C15654A" w14:textId="77777777" w:rsidR="0085640D" w:rsidRPr="005E088A" w:rsidRDefault="0085640D" w:rsidP="0085640D">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lastRenderedPageBreak/>
        <w:t>IV. Obowiązki Zamawiającego</w:t>
      </w:r>
    </w:p>
    <w:p w14:paraId="6BDBA3D1" w14:textId="77777777" w:rsidR="0085640D" w:rsidRPr="005E088A" w:rsidRDefault="0085640D" w:rsidP="0085640D">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 4</w:t>
      </w:r>
    </w:p>
    <w:p w14:paraId="64288442" w14:textId="77777777" w:rsidR="0085640D" w:rsidRPr="005E088A" w:rsidRDefault="0085640D" w:rsidP="0085640D">
      <w:pPr>
        <w:spacing w:after="0" w:line="276" w:lineRule="auto"/>
        <w:contextualSpacing/>
        <w:rPr>
          <w:rFonts w:ascii="Times New Roman" w:hAnsi="Times New Roman" w:cs="Times New Roman"/>
          <w:sz w:val="24"/>
        </w:rPr>
      </w:pPr>
      <w:r w:rsidRPr="005E088A">
        <w:rPr>
          <w:rFonts w:ascii="Times New Roman" w:hAnsi="Times New Roman" w:cs="Times New Roman"/>
          <w:sz w:val="24"/>
        </w:rPr>
        <w:t>Do obowiązków Zamawiającego należy:</w:t>
      </w:r>
    </w:p>
    <w:p w14:paraId="0166B138" w14:textId="77777777" w:rsidR="0085640D" w:rsidRPr="005E088A" w:rsidRDefault="0085640D" w:rsidP="00CE22C8">
      <w:pPr>
        <w:numPr>
          <w:ilvl w:val="0"/>
          <w:numId w:val="143"/>
        </w:numPr>
        <w:suppressAutoHyphens/>
        <w:spacing w:after="0" w:line="276" w:lineRule="auto"/>
        <w:ind w:left="426"/>
        <w:contextualSpacing/>
        <w:jc w:val="both"/>
        <w:rPr>
          <w:rFonts w:ascii="Times New Roman" w:hAnsi="Times New Roman" w:cs="Times New Roman"/>
          <w:sz w:val="24"/>
        </w:rPr>
      </w:pPr>
      <w:r w:rsidRPr="005E088A">
        <w:rPr>
          <w:rFonts w:ascii="Times New Roman" w:hAnsi="Times New Roman" w:cs="Times New Roman"/>
          <w:sz w:val="24"/>
        </w:rPr>
        <w:t>przekazanie Wykonawcy dokumentów niezbędnych do rozpoczęcia i prowadzenia robót oraz  protokolarne przekazanie placu budowy w terminie do 7 dni od daty zawarcia umowy.</w:t>
      </w:r>
    </w:p>
    <w:p w14:paraId="5BA971A2" w14:textId="77777777" w:rsidR="0085640D" w:rsidRPr="005E088A" w:rsidRDefault="0085640D" w:rsidP="00CE22C8">
      <w:pPr>
        <w:numPr>
          <w:ilvl w:val="0"/>
          <w:numId w:val="143"/>
        </w:numPr>
        <w:suppressAutoHyphens/>
        <w:spacing w:after="0" w:line="276" w:lineRule="auto"/>
        <w:ind w:left="426"/>
        <w:contextualSpacing/>
        <w:jc w:val="both"/>
        <w:rPr>
          <w:rFonts w:ascii="Times New Roman" w:hAnsi="Times New Roman" w:cs="Times New Roman"/>
          <w:sz w:val="24"/>
        </w:rPr>
      </w:pPr>
      <w:r w:rsidRPr="005E088A">
        <w:rPr>
          <w:rFonts w:ascii="Times New Roman" w:hAnsi="Times New Roman" w:cs="Times New Roman"/>
          <w:sz w:val="24"/>
        </w:rPr>
        <w:t>protokolarne rozpoczęcie odbioru prawidłowo wykonanych robót w terminie 14 dni od dnia zgłoszenia przez Wykonawcę gotowości do odbioru.</w:t>
      </w:r>
    </w:p>
    <w:p w14:paraId="0E7927DA" w14:textId="77777777" w:rsidR="0085640D" w:rsidRPr="005E088A" w:rsidRDefault="0085640D" w:rsidP="00CE22C8">
      <w:pPr>
        <w:numPr>
          <w:ilvl w:val="0"/>
          <w:numId w:val="143"/>
        </w:numPr>
        <w:suppressAutoHyphens/>
        <w:spacing w:after="0" w:line="276" w:lineRule="auto"/>
        <w:ind w:left="426"/>
        <w:contextualSpacing/>
        <w:jc w:val="both"/>
        <w:rPr>
          <w:rFonts w:ascii="Times New Roman" w:hAnsi="Times New Roman" w:cs="Times New Roman"/>
          <w:sz w:val="24"/>
        </w:rPr>
      </w:pPr>
      <w:r w:rsidRPr="005E088A">
        <w:rPr>
          <w:rFonts w:ascii="Times New Roman" w:hAnsi="Times New Roman" w:cs="Times New Roman"/>
          <w:sz w:val="24"/>
        </w:rPr>
        <w:t>zapłata Wykonawcy wynagrodzenia za wykonane i odebrane roboty.</w:t>
      </w:r>
    </w:p>
    <w:p w14:paraId="58FA8686" w14:textId="77777777" w:rsidR="0085640D" w:rsidRPr="00AB43E3" w:rsidRDefault="0085640D" w:rsidP="0085640D">
      <w:pPr>
        <w:suppressAutoHyphens/>
        <w:spacing w:after="0" w:line="276" w:lineRule="auto"/>
        <w:ind w:left="426"/>
        <w:contextualSpacing/>
        <w:jc w:val="both"/>
        <w:rPr>
          <w:rFonts w:ascii="Times New Roman" w:hAnsi="Times New Roman" w:cs="Times New Roman"/>
          <w:color w:val="FF0000"/>
          <w:sz w:val="24"/>
        </w:rPr>
      </w:pPr>
    </w:p>
    <w:p w14:paraId="1E07A297" w14:textId="77777777" w:rsidR="0085640D" w:rsidRPr="005E088A" w:rsidRDefault="0085640D" w:rsidP="0085640D">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V. Obowiązki Wykonawcy</w:t>
      </w:r>
    </w:p>
    <w:p w14:paraId="25F54184" w14:textId="77777777" w:rsidR="0085640D" w:rsidRPr="005E088A" w:rsidRDefault="0085640D" w:rsidP="0085640D">
      <w:pPr>
        <w:spacing w:after="0" w:line="276" w:lineRule="auto"/>
        <w:contextualSpacing/>
        <w:jc w:val="center"/>
        <w:rPr>
          <w:rFonts w:ascii="Times New Roman" w:hAnsi="Times New Roman" w:cs="Times New Roman"/>
          <w:sz w:val="24"/>
        </w:rPr>
      </w:pPr>
      <w:r w:rsidRPr="005E088A">
        <w:rPr>
          <w:rFonts w:ascii="Times New Roman" w:hAnsi="Times New Roman" w:cs="Times New Roman"/>
          <w:b/>
          <w:sz w:val="24"/>
        </w:rPr>
        <w:t>§ 5</w:t>
      </w:r>
    </w:p>
    <w:p w14:paraId="4CDF2371" w14:textId="77777777" w:rsidR="0085640D" w:rsidRPr="00D739B5" w:rsidRDefault="0085640D" w:rsidP="00CE22C8">
      <w:pPr>
        <w:numPr>
          <w:ilvl w:val="0"/>
          <w:numId w:val="144"/>
        </w:numPr>
        <w:tabs>
          <w:tab w:val="left" w:pos="426"/>
        </w:tabs>
        <w:suppressAutoHyphens/>
        <w:spacing w:after="0" w:line="276" w:lineRule="auto"/>
        <w:ind w:left="426" w:hanging="426"/>
        <w:contextualSpacing/>
        <w:jc w:val="both"/>
        <w:rPr>
          <w:rFonts w:ascii="Times New Roman" w:hAnsi="Times New Roman" w:cs="Times New Roman"/>
          <w:sz w:val="24"/>
        </w:rPr>
      </w:pPr>
      <w:r w:rsidRPr="005E088A">
        <w:rPr>
          <w:rFonts w:ascii="Times New Roman" w:hAnsi="Times New Roman" w:cs="Times New Roman"/>
          <w:sz w:val="24"/>
        </w:rPr>
        <w:t xml:space="preserve">Do </w:t>
      </w:r>
      <w:r w:rsidRPr="00D739B5">
        <w:rPr>
          <w:rFonts w:ascii="Times New Roman" w:hAnsi="Times New Roman" w:cs="Times New Roman"/>
          <w:sz w:val="24"/>
        </w:rPr>
        <w:t xml:space="preserve">obowiązków Wykonawcy należy: </w:t>
      </w:r>
    </w:p>
    <w:p w14:paraId="275F92A0" w14:textId="77777777" w:rsidR="0085640D" w:rsidRPr="00D739B5" w:rsidRDefault="0085640D" w:rsidP="00CE22C8">
      <w:pPr>
        <w:pStyle w:val="Akapitzlist"/>
        <w:numPr>
          <w:ilvl w:val="1"/>
          <w:numId w:val="144"/>
        </w:numPr>
        <w:autoSpaceDE w:val="0"/>
        <w:autoSpaceDN w:val="0"/>
        <w:adjustRightInd w:val="0"/>
        <w:spacing w:line="276" w:lineRule="auto"/>
        <w:ind w:left="851"/>
        <w:jc w:val="both"/>
      </w:pPr>
      <w:r w:rsidRPr="00D739B5">
        <w:t xml:space="preserve">doprowadzenie wody i energii elektrycznej na teren budowy oraz ponoszenie kosztów zużycia wody i energii w okresie realizacji robót, stosownie do potrzeb budowy. </w:t>
      </w:r>
    </w:p>
    <w:p w14:paraId="1888BF2C" w14:textId="77777777" w:rsidR="0085640D" w:rsidRPr="00D739B5" w:rsidRDefault="0085640D" w:rsidP="00CE22C8">
      <w:pPr>
        <w:pStyle w:val="Akapitzlist"/>
        <w:numPr>
          <w:ilvl w:val="1"/>
          <w:numId w:val="144"/>
        </w:numPr>
        <w:autoSpaceDE w:val="0"/>
        <w:autoSpaceDN w:val="0"/>
        <w:adjustRightInd w:val="0"/>
        <w:spacing w:line="276" w:lineRule="auto"/>
        <w:ind w:left="851"/>
        <w:jc w:val="both"/>
      </w:pPr>
      <w:r w:rsidRPr="00D739B5">
        <w:t xml:space="preserve">ponoszenie kosztów utrzymania budowy oraz konserwacji urządzeń obiektów tymczasowych na terenie budowy; </w:t>
      </w:r>
    </w:p>
    <w:p w14:paraId="511AB38E" w14:textId="77777777" w:rsidR="0085640D" w:rsidRPr="00D739B5" w:rsidRDefault="0085640D" w:rsidP="00CE22C8">
      <w:pPr>
        <w:pStyle w:val="Akapitzlist"/>
        <w:numPr>
          <w:ilvl w:val="1"/>
          <w:numId w:val="144"/>
        </w:numPr>
        <w:autoSpaceDE w:val="0"/>
        <w:autoSpaceDN w:val="0"/>
        <w:adjustRightInd w:val="0"/>
        <w:spacing w:line="276" w:lineRule="auto"/>
        <w:ind w:left="851"/>
        <w:jc w:val="both"/>
      </w:pPr>
      <w:r w:rsidRPr="00D739B5">
        <w:t xml:space="preserve">prawidłowe zabezpieczenie mienia wymienionego w protokole przekazania placu budowy; </w:t>
      </w:r>
    </w:p>
    <w:p w14:paraId="08672DC0" w14:textId="77777777" w:rsidR="0085640D" w:rsidRPr="00D739B5" w:rsidRDefault="0085640D" w:rsidP="00CE22C8">
      <w:pPr>
        <w:pStyle w:val="Akapitzlist"/>
        <w:numPr>
          <w:ilvl w:val="1"/>
          <w:numId w:val="144"/>
        </w:numPr>
        <w:autoSpaceDE w:val="0"/>
        <w:autoSpaceDN w:val="0"/>
        <w:adjustRightInd w:val="0"/>
        <w:spacing w:line="276" w:lineRule="auto"/>
        <w:ind w:left="851"/>
        <w:jc w:val="both"/>
      </w:pPr>
      <w:r w:rsidRPr="00D739B5">
        <w:t xml:space="preserve">zabezpieczenie i oznakowanie robót oraz dbanie o stan techniczny i prawidłowość oznakowania terenu robót przez cały okres realizacji zadania; </w:t>
      </w:r>
    </w:p>
    <w:p w14:paraId="7952C616" w14:textId="77777777" w:rsidR="0085640D" w:rsidRPr="00D739B5" w:rsidRDefault="0085640D" w:rsidP="00CE22C8">
      <w:pPr>
        <w:pStyle w:val="Akapitzlist"/>
        <w:numPr>
          <w:ilvl w:val="1"/>
          <w:numId w:val="144"/>
        </w:numPr>
        <w:autoSpaceDE w:val="0"/>
        <w:autoSpaceDN w:val="0"/>
        <w:adjustRightInd w:val="0"/>
        <w:spacing w:line="276" w:lineRule="auto"/>
        <w:ind w:left="851"/>
        <w:jc w:val="both"/>
      </w:pPr>
      <w:r w:rsidRPr="00D739B5">
        <w:t xml:space="preserve">utrzymywanie terenu budowy w stanie wolnym od przeszkód komunikacyjnych oraz usuwanie i składowanie wszelkich urządzeń pomocniczych, zbędnych materiałów, odpadów i śmieci oraz niepotrzebnych urządzeń prowizorycznych; </w:t>
      </w:r>
    </w:p>
    <w:p w14:paraId="778621B1" w14:textId="77777777" w:rsidR="0085640D" w:rsidRPr="00D739B5" w:rsidRDefault="0085640D" w:rsidP="00CE22C8">
      <w:pPr>
        <w:pStyle w:val="Akapitzlist"/>
        <w:numPr>
          <w:ilvl w:val="1"/>
          <w:numId w:val="144"/>
        </w:numPr>
        <w:autoSpaceDE w:val="0"/>
        <w:autoSpaceDN w:val="0"/>
        <w:adjustRightInd w:val="0"/>
        <w:spacing w:line="276" w:lineRule="auto"/>
        <w:ind w:left="851"/>
        <w:jc w:val="both"/>
      </w:pPr>
      <w:r w:rsidRPr="00D739B5">
        <w:t xml:space="preserve">zapewnienie pracownikowi upoważnionemu przez Zamawiającego pełnej dostępności do wykonywanych robót oraz informowania ww. pracownika o gotowości do odbioru robót zanikających; </w:t>
      </w:r>
    </w:p>
    <w:p w14:paraId="6FC76C1F" w14:textId="77777777" w:rsidR="0085640D" w:rsidRPr="00D739B5" w:rsidRDefault="0085640D" w:rsidP="00CE22C8">
      <w:pPr>
        <w:pStyle w:val="Akapitzlist"/>
        <w:numPr>
          <w:ilvl w:val="1"/>
          <w:numId w:val="144"/>
        </w:numPr>
        <w:autoSpaceDE w:val="0"/>
        <w:autoSpaceDN w:val="0"/>
        <w:adjustRightInd w:val="0"/>
        <w:spacing w:line="276" w:lineRule="auto"/>
        <w:ind w:left="851"/>
        <w:jc w:val="both"/>
      </w:pPr>
      <w:r w:rsidRPr="00D739B5">
        <w:t xml:space="preserve">wykonanie w ramach wynagrodzenia za przedmiot umowy oznakowania i zabezpieczenia ruchu i robót na czas prowadzenia robót wraz z bieżącym utrzymaniem tego oznakowania i jego likwidacją po zakończeniu robót. W przypadku konieczności kierowania ruchem w trakcie realizacji robót, Wykonawca musi dysponować pracownikami przeszkolonymi zgodnie z obowiązującymi przepisami w tym zakresie, którzy będą mogli dawać sygnały uczestnikom ruchu lub innym osobom znajdującym się na drodze w czasie prowadzenia robót. W takim przypadku Wykonawca przedstawi pracownikowi upoważnionemu przez Zamawiającego stosowne dokumenty potwierdzające wymagane przeszkolenie pracowników Wykonawcy; </w:t>
      </w:r>
    </w:p>
    <w:p w14:paraId="508BE5F6" w14:textId="77777777" w:rsidR="0085640D" w:rsidRPr="00D739B5" w:rsidRDefault="0085640D" w:rsidP="00CE22C8">
      <w:pPr>
        <w:pStyle w:val="Akapitzlist"/>
        <w:numPr>
          <w:ilvl w:val="1"/>
          <w:numId w:val="144"/>
        </w:numPr>
        <w:autoSpaceDE w:val="0"/>
        <w:autoSpaceDN w:val="0"/>
        <w:adjustRightInd w:val="0"/>
        <w:spacing w:line="276" w:lineRule="auto"/>
        <w:ind w:left="851"/>
        <w:jc w:val="both"/>
      </w:pPr>
      <w:r w:rsidRPr="00D739B5">
        <w:t xml:space="preserve">sporządzanie w ramach wynagrodzenia projektów organizacji ruchu zgodnie z obowiązującymi przepisami, ponoszenia kosztów opłaty za zajęcie pasa drogowego na okres wykonywania robót; </w:t>
      </w:r>
    </w:p>
    <w:p w14:paraId="2201DC38" w14:textId="77777777" w:rsidR="0085640D" w:rsidRPr="00D739B5" w:rsidRDefault="0085640D" w:rsidP="00CE22C8">
      <w:pPr>
        <w:pStyle w:val="Akapitzlist"/>
        <w:numPr>
          <w:ilvl w:val="1"/>
          <w:numId w:val="144"/>
        </w:numPr>
        <w:autoSpaceDE w:val="0"/>
        <w:autoSpaceDN w:val="0"/>
        <w:adjustRightInd w:val="0"/>
        <w:spacing w:line="276" w:lineRule="auto"/>
        <w:ind w:left="851"/>
        <w:jc w:val="both"/>
      </w:pPr>
      <w:r w:rsidRPr="00D739B5">
        <w:t xml:space="preserve">przywracanie terenu do stanu pierwotnego w ciągu 14 dni od daty wejścia na działkę; termin ten może zostać wydłużony w uzgodnieniu z Zamawiającym tylko w przypadku okoliczności uniemożliwiających wykonanie niezbędnych robót np. naprawa nawierzchni asfaltowych lub betonowych w okresie niskich temperatur itp. </w:t>
      </w:r>
    </w:p>
    <w:p w14:paraId="3C6A1F9E" w14:textId="77777777" w:rsidR="0085640D" w:rsidRPr="00D739B5" w:rsidRDefault="0085640D" w:rsidP="00CE22C8">
      <w:pPr>
        <w:pStyle w:val="Akapitzlist"/>
        <w:numPr>
          <w:ilvl w:val="1"/>
          <w:numId w:val="144"/>
        </w:numPr>
        <w:autoSpaceDE w:val="0"/>
        <w:autoSpaceDN w:val="0"/>
        <w:adjustRightInd w:val="0"/>
        <w:spacing w:line="276" w:lineRule="auto"/>
        <w:ind w:left="851"/>
        <w:jc w:val="both"/>
      </w:pPr>
      <w:r w:rsidRPr="00D739B5">
        <w:t xml:space="preserve">rejestrowanie w formie wpisów do dziennika budowy przebiegu robót budowlanych oraz wszelkich innych faktów związanych z prowadzonymi robotami. </w:t>
      </w:r>
    </w:p>
    <w:p w14:paraId="4E4BD0FB" w14:textId="77777777" w:rsidR="0085640D" w:rsidRPr="002C596D" w:rsidRDefault="0085640D" w:rsidP="00CE22C8">
      <w:pPr>
        <w:numPr>
          <w:ilvl w:val="0"/>
          <w:numId w:val="144"/>
        </w:numPr>
        <w:tabs>
          <w:tab w:val="left" w:pos="426"/>
        </w:tabs>
        <w:suppressAutoHyphens/>
        <w:spacing w:after="0" w:line="276" w:lineRule="auto"/>
        <w:ind w:left="426" w:hanging="426"/>
        <w:contextualSpacing/>
        <w:jc w:val="both"/>
        <w:rPr>
          <w:rFonts w:ascii="Times New Roman" w:hAnsi="Times New Roman" w:cs="Times New Roman"/>
          <w:sz w:val="24"/>
        </w:rPr>
      </w:pPr>
      <w:r w:rsidRPr="00D739B5">
        <w:rPr>
          <w:rFonts w:ascii="Times New Roman" w:hAnsi="Times New Roman" w:cs="Times New Roman"/>
          <w:sz w:val="24"/>
        </w:rPr>
        <w:lastRenderedPageBreak/>
        <w:t>Wykona</w:t>
      </w:r>
      <w:r w:rsidRPr="002C596D">
        <w:rPr>
          <w:rFonts w:ascii="Times New Roman" w:hAnsi="Times New Roman" w:cs="Times New Roman"/>
          <w:sz w:val="24"/>
        </w:rPr>
        <w:t>wca z</w:t>
      </w:r>
      <w:r>
        <w:rPr>
          <w:rFonts w:ascii="Times New Roman" w:hAnsi="Times New Roman" w:cs="Times New Roman"/>
          <w:sz w:val="24"/>
        </w:rPr>
        <w:t xml:space="preserve"> </w:t>
      </w:r>
      <w:r w:rsidRPr="002C596D">
        <w:rPr>
          <w:rFonts w:ascii="Times New Roman" w:hAnsi="Times New Roman" w:cs="Times New Roman"/>
          <w:sz w:val="24"/>
        </w:rPr>
        <w:t>obowiązuje się zapewnić bezpieczeństwo na terenie budowy i ponosi odpowiedzialność za ewentualne szkody powstałe w związku z wykonywaniem robót                     w stosunku do osób trzecich.</w:t>
      </w:r>
    </w:p>
    <w:p w14:paraId="4D9D0C31" w14:textId="77777777" w:rsidR="0085640D" w:rsidRPr="002C596D" w:rsidRDefault="0085640D" w:rsidP="00CE22C8">
      <w:pPr>
        <w:numPr>
          <w:ilvl w:val="0"/>
          <w:numId w:val="144"/>
        </w:numPr>
        <w:tabs>
          <w:tab w:val="left" w:pos="426"/>
        </w:tabs>
        <w:suppressAutoHyphens/>
        <w:spacing w:after="0" w:line="276" w:lineRule="auto"/>
        <w:ind w:left="426" w:hanging="426"/>
        <w:contextualSpacing/>
        <w:jc w:val="both"/>
        <w:rPr>
          <w:rFonts w:ascii="Times New Roman" w:hAnsi="Times New Roman" w:cs="Times New Roman"/>
          <w:sz w:val="24"/>
        </w:rPr>
      </w:pPr>
      <w:r w:rsidRPr="002C596D">
        <w:rPr>
          <w:rFonts w:ascii="Times New Roman" w:hAnsi="Times New Roman" w:cs="Times New Roman"/>
          <w:sz w:val="24"/>
        </w:rPr>
        <w:t xml:space="preserve">Wykonawca będzie stosował właściwe materiały i technologie zgodnie z art. 10 ustawy Prawo budowlane oraz zgodnie z normami i w oparciu o zasady określone w art. 30-30b ustawy </w:t>
      </w:r>
      <w:proofErr w:type="spellStart"/>
      <w:r w:rsidRPr="002C596D">
        <w:rPr>
          <w:rFonts w:ascii="Times New Roman" w:hAnsi="Times New Roman" w:cs="Times New Roman"/>
          <w:sz w:val="24"/>
        </w:rPr>
        <w:t>Pzp</w:t>
      </w:r>
      <w:proofErr w:type="spellEnd"/>
      <w:r w:rsidRPr="002C596D">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1CE999EE" w14:textId="77777777" w:rsidR="0085640D" w:rsidRPr="005A2404" w:rsidRDefault="0085640D" w:rsidP="00CE22C8">
      <w:pPr>
        <w:numPr>
          <w:ilvl w:val="0"/>
          <w:numId w:val="144"/>
        </w:numPr>
        <w:tabs>
          <w:tab w:val="left" w:pos="426"/>
        </w:tabs>
        <w:suppressAutoHyphens/>
        <w:spacing w:after="0" w:line="276" w:lineRule="auto"/>
        <w:ind w:left="426" w:hanging="426"/>
        <w:contextualSpacing/>
        <w:jc w:val="both"/>
        <w:rPr>
          <w:rFonts w:ascii="Times New Roman" w:hAnsi="Times New Roman" w:cs="Times New Roman"/>
          <w:sz w:val="24"/>
        </w:rPr>
      </w:pPr>
      <w:r w:rsidRPr="005A2404">
        <w:rPr>
          <w:rFonts w:ascii="Times New Roman" w:hAnsi="Times New Roman" w:cs="Times New Roman"/>
          <w:sz w:val="24"/>
        </w:rPr>
        <w:t>Wykonawca</w:t>
      </w:r>
      <w:r w:rsidRPr="005A2404">
        <w:rPr>
          <w:rFonts w:ascii="Times New Roman" w:eastAsia="Times New Roman" w:hAnsi="Times New Roman" w:cs="Times New Roman"/>
          <w:sz w:val="24"/>
          <w:szCs w:val="24"/>
          <w:lang w:eastAsia="pl-PL"/>
        </w:rPr>
        <w:t xml:space="preserve"> </w:t>
      </w:r>
      <w:r w:rsidRPr="005A2404">
        <w:rPr>
          <w:rFonts w:ascii="Times New Roman" w:hAnsi="Times New Roman" w:cs="Times New Roman"/>
          <w:sz w:val="24"/>
        </w:rPr>
        <w:t>zobowiązany</w:t>
      </w:r>
      <w:r w:rsidRPr="005A2404">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sidRPr="005A2404">
        <w:rPr>
          <w:rFonts w:ascii="Times New Roman" w:hAnsi="Times New Roman" w:cs="Times New Roman"/>
          <w:sz w:val="24"/>
        </w:rPr>
        <w:t>Koszt złożenia odpadów w miejscu ich unieszkodliwiania ponosi Wykonawca.</w:t>
      </w:r>
    </w:p>
    <w:p w14:paraId="48C3090A" w14:textId="77777777" w:rsidR="0085640D" w:rsidRPr="007875F4" w:rsidRDefault="0085640D" w:rsidP="00CE22C8">
      <w:pPr>
        <w:numPr>
          <w:ilvl w:val="0"/>
          <w:numId w:val="144"/>
        </w:numPr>
        <w:tabs>
          <w:tab w:val="left" w:pos="426"/>
        </w:tabs>
        <w:suppressAutoHyphens/>
        <w:spacing w:after="0" w:line="276" w:lineRule="auto"/>
        <w:ind w:left="426" w:hanging="426"/>
        <w:contextualSpacing/>
        <w:jc w:val="both"/>
        <w:rPr>
          <w:rFonts w:ascii="Times New Roman" w:hAnsi="Times New Roman" w:cs="Times New Roman"/>
          <w:sz w:val="24"/>
          <w:szCs w:val="24"/>
        </w:rPr>
      </w:pPr>
      <w:r w:rsidRPr="005A2404">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w:t>
      </w:r>
      <w:r w:rsidRPr="007875F4">
        <w:rPr>
          <w:rFonts w:ascii="Times New Roman" w:hAnsi="Times New Roman" w:cs="Times New Roman"/>
          <w:sz w:val="24"/>
        </w:rPr>
        <w:t xml:space="preserve">urządzenia. </w:t>
      </w:r>
    </w:p>
    <w:p w14:paraId="7D3EACB4" w14:textId="4562A610" w:rsidR="0085640D" w:rsidRPr="007875F4" w:rsidRDefault="0085640D" w:rsidP="00CE22C8">
      <w:pPr>
        <w:numPr>
          <w:ilvl w:val="0"/>
          <w:numId w:val="144"/>
        </w:numPr>
        <w:tabs>
          <w:tab w:val="left" w:pos="426"/>
        </w:tabs>
        <w:suppressAutoHyphens/>
        <w:spacing w:after="0" w:line="276" w:lineRule="auto"/>
        <w:ind w:left="426" w:hanging="426"/>
        <w:contextualSpacing/>
        <w:jc w:val="both"/>
        <w:rPr>
          <w:rFonts w:ascii="Times New Roman" w:hAnsi="Times New Roman" w:cs="Times New Roman"/>
          <w:sz w:val="24"/>
        </w:rPr>
      </w:pPr>
      <w:r w:rsidRPr="007875F4">
        <w:rPr>
          <w:rFonts w:ascii="Times New Roman" w:hAnsi="Times New Roman" w:cs="Times New Roman"/>
          <w:sz w:val="24"/>
        </w:rPr>
        <w:t>Po zakończeniu zadania Wykonawca przedstawi Zamawiającemu komplet dokumentów potwierdzających prawidłowe i zgodne z umową oraz warunkami postępowania wykonanie robót zawierający w szczególności kosztorys powykonawczy po cenach jednostkowych zawartych w kosztorysie ofertowym, komplet dokumentów niezbędnych do uzyskania przez Zamawiającego decyzji o pozwoleniu na użytkowanie zrealizowanego zakresu robót. W</w:t>
      </w:r>
      <w:r w:rsidR="00710320" w:rsidRPr="007875F4">
        <w:rPr>
          <w:rFonts w:ascii="Times New Roman" w:hAnsi="Times New Roman" w:cs="Times New Roman"/>
          <w:sz w:val="24"/>
        </w:rPr>
        <w:t> </w:t>
      </w:r>
      <w:r w:rsidRPr="007875F4">
        <w:rPr>
          <w:rFonts w:ascii="Times New Roman" w:hAnsi="Times New Roman" w:cs="Times New Roman"/>
          <w:sz w:val="24"/>
        </w:rPr>
        <w:t>szczególności będą to: dokumenty potwierdzające dopuszczenie zastosowanych materiałów i</w:t>
      </w:r>
      <w:r w:rsidR="00710320" w:rsidRPr="007875F4">
        <w:rPr>
          <w:rFonts w:ascii="Times New Roman" w:hAnsi="Times New Roman" w:cs="Times New Roman"/>
          <w:sz w:val="24"/>
        </w:rPr>
        <w:t> </w:t>
      </w:r>
      <w:r w:rsidRPr="007875F4">
        <w:rPr>
          <w:rFonts w:ascii="Times New Roman" w:hAnsi="Times New Roman" w:cs="Times New Roman"/>
          <w:sz w:val="24"/>
        </w:rPr>
        <w:t>urządzeń do stosowania w budownictwie, inwentaryzacja powykonawcza przyjęta do państwowego zasobu geodezyjnego, protokoły badań i sprawdzeń, rysunki ze zmianami, oraz inne</w:t>
      </w:r>
      <w:r w:rsidR="0060675E" w:rsidRPr="007875F4">
        <w:rPr>
          <w:rFonts w:ascii="Times New Roman" w:hAnsi="Times New Roman" w:cs="Times New Roman"/>
          <w:sz w:val="24"/>
        </w:rPr>
        <w:t xml:space="preserve"> niezbędne</w:t>
      </w:r>
      <w:r w:rsidRPr="007875F4">
        <w:rPr>
          <w:rFonts w:ascii="Times New Roman" w:hAnsi="Times New Roman" w:cs="Times New Roman"/>
          <w:sz w:val="24"/>
        </w:rPr>
        <w:t xml:space="preserve"> dokumenty. Od dnia odbioru końcowego sieci kanalizacyjnej z przepompowniami koszty jej bieżącego utrzymania będzie ponosił Zamawiający.</w:t>
      </w:r>
    </w:p>
    <w:p w14:paraId="6874810E" w14:textId="77777777" w:rsidR="0085640D" w:rsidRPr="007875F4" w:rsidRDefault="0085640D" w:rsidP="0085640D">
      <w:pPr>
        <w:tabs>
          <w:tab w:val="left" w:pos="426"/>
        </w:tabs>
        <w:suppressAutoHyphens/>
        <w:spacing w:after="0" w:line="276" w:lineRule="auto"/>
        <w:ind w:left="426"/>
        <w:contextualSpacing/>
        <w:jc w:val="both"/>
        <w:rPr>
          <w:rFonts w:ascii="Times New Roman" w:hAnsi="Times New Roman" w:cs="Times New Roman"/>
          <w:sz w:val="24"/>
        </w:rPr>
      </w:pPr>
    </w:p>
    <w:p w14:paraId="5887E61A" w14:textId="77777777" w:rsidR="0085640D" w:rsidRPr="007875F4" w:rsidRDefault="0085640D" w:rsidP="0085640D">
      <w:pPr>
        <w:spacing w:after="0" w:line="276" w:lineRule="auto"/>
        <w:contextualSpacing/>
        <w:jc w:val="center"/>
        <w:rPr>
          <w:rFonts w:ascii="Times New Roman" w:hAnsi="Times New Roman" w:cs="Times New Roman"/>
          <w:sz w:val="24"/>
        </w:rPr>
      </w:pPr>
      <w:r w:rsidRPr="007875F4">
        <w:rPr>
          <w:rFonts w:ascii="Times New Roman" w:hAnsi="Times New Roman" w:cs="Times New Roman"/>
          <w:b/>
          <w:sz w:val="24"/>
        </w:rPr>
        <w:t>VI. Odbiór końcowy przedmiotu umowy</w:t>
      </w:r>
    </w:p>
    <w:p w14:paraId="7093627D" w14:textId="77777777" w:rsidR="0085640D" w:rsidRPr="00320293" w:rsidRDefault="0085640D" w:rsidP="0085640D">
      <w:pPr>
        <w:spacing w:after="0" w:line="276" w:lineRule="auto"/>
        <w:contextualSpacing/>
        <w:jc w:val="center"/>
        <w:rPr>
          <w:rFonts w:ascii="Times New Roman" w:hAnsi="Times New Roman" w:cs="Times New Roman"/>
          <w:sz w:val="24"/>
        </w:rPr>
      </w:pPr>
      <w:r w:rsidRPr="00320293">
        <w:rPr>
          <w:rFonts w:ascii="Times New Roman" w:hAnsi="Times New Roman" w:cs="Times New Roman"/>
          <w:b/>
          <w:sz w:val="24"/>
        </w:rPr>
        <w:t>§ 6</w:t>
      </w:r>
    </w:p>
    <w:p w14:paraId="61363697" w14:textId="77777777" w:rsidR="0085640D" w:rsidRPr="00320293" w:rsidRDefault="0085640D" w:rsidP="00CE22C8">
      <w:pPr>
        <w:numPr>
          <w:ilvl w:val="0"/>
          <w:numId w:val="145"/>
        </w:numPr>
        <w:suppressAutoHyphens/>
        <w:spacing w:after="0" w:line="276" w:lineRule="auto"/>
        <w:ind w:left="284" w:hanging="322"/>
        <w:contextualSpacing/>
        <w:jc w:val="both"/>
        <w:rPr>
          <w:rFonts w:ascii="Times New Roman" w:hAnsi="Times New Roman" w:cs="Times New Roman"/>
          <w:sz w:val="24"/>
        </w:rPr>
      </w:pPr>
      <w:r w:rsidRPr="00320293">
        <w:rPr>
          <w:rFonts w:ascii="Times New Roman" w:hAnsi="Times New Roman" w:cs="Times New Roman"/>
          <w:sz w:val="24"/>
        </w:rPr>
        <w:t>Przewiduje się następujące rodzaje odbiorów robót:</w:t>
      </w:r>
    </w:p>
    <w:p w14:paraId="77D92F52" w14:textId="77777777" w:rsidR="0085640D" w:rsidRDefault="0085640D" w:rsidP="00CE22C8">
      <w:pPr>
        <w:numPr>
          <w:ilvl w:val="0"/>
          <w:numId w:val="14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odbiór robót zanikających</w:t>
      </w:r>
      <w:r>
        <w:rPr>
          <w:rFonts w:ascii="Times New Roman" w:hAnsi="Times New Roman" w:cs="Times New Roman"/>
          <w:sz w:val="24"/>
        </w:rPr>
        <w:t>,</w:t>
      </w:r>
    </w:p>
    <w:p w14:paraId="61F94F47" w14:textId="0D93D9C5" w:rsidR="0085640D" w:rsidRPr="00320293" w:rsidRDefault="0085640D" w:rsidP="00CE22C8">
      <w:pPr>
        <w:numPr>
          <w:ilvl w:val="0"/>
          <w:numId w:val="14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 xml:space="preserve">odbiory częściowe robót po </w:t>
      </w:r>
      <w:proofErr w:type="spellStart"/>
      <w:r w:rsidRPr="00320293">
        <w:rPr>
          <w:rFonts w:ascii="Times New Roman" w:hAnsi="Times New Roman" w:cs="Times New Roman"/>
          <w:sz w:val="24"/>
        </w:rPr>
        <w:t>zakończemiu</w:t>
      </w:r>
      <w:proofErr w:type="spellEnd"/>
      <w:r w:rsidRPr="00320293">
        <w:rPr>
          <w:rFonts w:ascii="Times New Roman" w:hAnsi="Times New Roman" w:cs="Times New Roman"/>
          <w:sz w:val="24"/>
        </w:rPr>
        <w:t xml:space="preserve"> etapu I dokonane przez Zamawiającego,</w:t>
      </w:r>
    </w:p>
    <w:p w14:paraId="3463459D" w14:textId="77777777" w:rsidR="0085640D" w:rsidRPr="00320293" w:rsidRDefault="0085640D" w:rsidP="00CE22C8">
      <w:pPr>
        <w:numPr>
          <w:ilvl w:val="0"/>
          <w:numId w:val="14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odbiór końcowy po zakończeniu całości zamówienia polegający na ostatecznym sprawdzeniu wykonanych robót zgodnie z umową, w terminie określonym w umowie,</w:t>
      </w:r>
    </w:p>
    <w:p w14:paraId="5F726450" w14:textId="77777777" w:rsidR="0085640D" w:rsidRPr="00320293" w:rsidRDefault="0085640D" w:rsidP="00CE22C8">
      <w:pPr>
        <w:numPr>
          <w:ilvl w:val="0"/>
          <w:numId w:val="14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odbiór gwarancyjny przed upływem terminu rękojmi dla wykonanych robót,</w:t>
      </w:r>
    </w:p>
    <w:p w14:paraId="427F2774" w14:textId="77777777" w:rsidR="0085640D" w:rsidRPr="00320293" w:rsidRDefault="0085640D" w:rsidP="00CE22C8">
      <w:pPr>
        <w:numPr>
          <w:ilvl w:val="0"/>
          <w:numId w:val="14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 xml:space="preserve">odbiór gwarancyjny przed upływem okresu gwarancyjnego dla wykonanych robót, </w:t>
      </w:r>
    </w:p>
    <w:p w14:paraId="2319778A" w14:textId="77777777" w:rsidR="0085640D" w:rsidRPr="00320293" w:rsidRDefault="0085640D" w:rsidP="00CE22C8">
      <w:pPr>
        <w:numPr>
          <w:ilvl w:val="0"/>
          <w:numId w:val="146"/>
        </w:numPr>
        <w:suppressAutoHyphens/>
        <w:spacing w:after="0" w:line="276" w:lineRule="auto"/>
        <w:ind w:left="567" w:hanging="283"/>
        <w:contextualSpacing/>
        <w:jc w:val="both"/>
        <w:rPr>
          <w:rFonts w:ascii="Times New Roman" w:hAnsi="Times New Roman" w:cs="Times New Roman"/>
          <w:sz w:val="24"/>
        </w:rPr>
      </w:pPr>
      <w:r w:rsidRPr="00320293">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14:paraId="230BC047" w14:textId="77777777" w:rsidR="0085640D" w:rsidRPr="00320293" w:rsidRDefault="0085640D" w:rsidP="00CE22C8">
      <w:pPr>
        <w:numPr>
          <w:ilvl w:val="0"/>
          <w:numId w:val="145"/>
        </w:numPr>
        <w:suppressAutoHyphens/>
        <w:spacing w:after="0" w:line="276" w:lineRule="auto"/>
        <w:ind w:left="284" w:hanging="322"/>
        <w:contextualSpacing/>
        <w:jc w:val="both"/>
        <w:rPr>
          <w:rFonts w:ascii="Times New Roman" w:hAnsi="Times New Roman" w:cs="Times New Roman"/>
          <w:sz w:val="24"/>
        </w:rPr>
      </w:pPr>
      <w:r w:rsidRPr="00320293">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320293">
        <w:rPr>
          <w:rFonts w:ascii="Times New Roman" w:hAnsi="Times New Roman" w:cs="Times New Roman"/>
          <w:sz w:val="24"/>
        </w:rPr>
        <w:t>techniczno</w:t>
      </w:r>
      <w:proofErr w:type="spellEnd"/>
      <w:r w:rsidRPr="00320293">
        <w:rPr>
          <w:rFonts w:ascii="Times New Roman" w:hAnsi="Times New Roman" w:cs="Times New Roman"/>
          <w:sz w:val="24"/>
        </w:rPr>
        <w:t xml:space="preserve"> – budowlanymi, normami i wytycznymi, w stanie kompletnym z punktu widzenia celu, któremu ma służyć. Jeżeli całość robót zostanie zakończona, Wykonawca pisemnie zgłosi Zamawiającemu gotowość do odbioru końcowego wykonanych robót.</w:t>
      </w:r>
    </w:p>
    <w:p w14:paraId="14DC20CA" w14:textId="77777777" w:rsidR="0085640D" w:rsidRPr="00320293" w:rsidRDefault="0085640D" w:rsidP="00CE22C8">
      <w:pPr>
        <w:numPr>
          <w:ilvl w:val="0"/>
          <w:numId w:val="145"/>
        </w:numPr>
        <w:suppressAutoHyphens/>
        <w:spacing w:after="0" w:line="276" w:lineRule="auto"/>
        <w:ind w:left="284" w:hanging="322"/>
        <w:contextualSpacing/>
        <w:jc w:val="both"/>
        <w:rPr>
          <w:rFonts w:ascii="Times New Roman" w:hAnsi="Times New Roman" w:cs="Times New Roman"/>
          <w:sz w:val="24"/>
        </w:rPr>
      </w:pPr>
      <w:r w:rsidRPr="00320293">
        <w:rPr>
          <w:rFonts w:ascii="Times New Roman" w:hAnsi="Times New Roman" w:cs="Times New Roman"/>
          <w:sz w:val="24"/>
        </w:rPr>
        <w:t>Zamawiający wyznaczy termin i rozpocznie odbiór przedmiotu umowy w terminie 14 dni od daty zawiadomienia go o osiągnięciu gotowości do odbioru, zawiadamiając o tym Wykonawcę.</w:t>
      </w:r>
    </w:p>
    <w:p w14:paraId="5BE29350" w14:textId="77777777" w:rsidR="0085640D" w:rsidRPr="00320293" w:rsidRDefault="0085640D" w:rsidP="00CE22C8">
      <w:pPr>
        <w:numPr>
          <w:ilvl w:val="0"/>
          <w:numId w:val="145"/>
        </w:numPr>
        <w:suppressAutoHyphens/>
        <w:spacing w:after="0" w:line="276" w:lineRule="auto"/>
        <w:ind w:left="284" w:hanging="322"/>
        <w:contextualSpacing/>
        <w:jc w:val="both"/>
        <w:rPr>
          <w:rFonts w:ascii="Times New Roman" w:hAnsi="Times New Roman" w:cs="Times New Roman"/>
          <w:sz w:val="24"/>
        </w:rPr>
      </w:pPr>
      <w:r w:rsidRPr="00320293">
        <w:rPr>
          <w:rFonts w:ascii="Times New Roman" w:hAnsi="Times New Roman" w:cs="Times New Roman"/>
          <w:sz w:val="24"/>
        </w:rPr>
        <w:lastRenderedPageBreak/>
        <w:t>Jeżeli w toku czynności odbioru zostaną stwierdzone wady, to Zamawiającemu przysługują następujące uprawnienia:</w:t>
      </w:r>
    </w:p>
    <w:p w14:paraId="1E3A4B2B" w14:textId="77777777" w:rsidR="0085640D" w:rsidRPr="007875F4" w:rsidRDefault="0085640D" w:rsidP="00CE22C8">
      <w:pPr>
        <w:numPr>
          <w:ilvl w:val="0"/>
          <w:numId w:val="147"/>
        </w:numPr>
        <w:suppressAutoHyphens/>
        <w:spacing w:after="0" w:line="276" w:lineRule="auto"/>
        <w:ind w:left="709" w:hanging="322"/>
        <w:contextualSpacing/>
        <w:jc w:val="both"/>
        <w:rPr>
          <w:rFonts w:ascii="Times New Roman" w:hAnsi="Times New Roman" w:cs="Times New Roman"/>
          <w:sz w:val="24"/>
        </w:rPr>
      </w:pPr>
      <w:r w:rsidRPr="00320293">
        <w:rPr>
          <w:rFonts w:ascii="Times New Roman" w:hAnsi="Times New Roman" w:cs="Times New Roman"/>
          <w:sz w:val="24"/>
        </w:rPr>
        <w:t xml:space="preserve">jeżeli wady nadają się do usunięcia może odmówić odbioru do czasu usunięcia wad, wyznaczając termin ich usunięcia nie dłuższy niż </w:t>
      </w:r>
      <w:r w:rsidRPr="007875F4">
        <w:rPr>
          <w:rFonts w:ascii="Times New Roman" w:hAnsi="Times New Roman" w:cs="Times New Roman"/>
          <w:sz w:val="24"/>
        </w:rPr>
        <w:t>14 dni na koszt Wykonawcy, przy możliwości jednoczesnego naliczania kar umownych zgodnie z § 12 ust. 1 lit. a.</w:t>
      </w:r>
    </w:p>
    <w:p w14:paraId="3D6261B3" w14:textId="77777777" w:rsidR="0085640D" w:rsidRPr="007875F4" w:rsidRDefault="0085640D" w:rsidP="00CE22C8">
      <w:pPr>
        <w:numPr>
          <w:ilvl w:val="0"/>
          <w:numId w:val="147"/>
        </w:numPr>
        <w:suppressAutoHyphens/>
        <w:spacing w:after="0" w:line="276" w:lineRule="auto"/>
        <w:ind w:left="709" w:hanging="322"/>
        <w:contextualSpacing/>
        <w:jc w:val="both"/>
        <w:rPr>
          <w:rFonts w:ascii="Times New Roman" w:hAnsi="Times New Roman" w:cs="Times New Roman"/>
          <w:sz w:val="24"/>
        </w:rPr>
      </w:pPr>
      <w:r w:rsidRPr="007875F4">
        <w:rPr>
          <w:rFonts w:ascii="Times New Roman" w:hAnsi="Times New Roman" w:cs="Times New Roman"/>
          <w:sz w:val="24"/>
        </w:rPr>
        <w:t>jeżeli wady nie nadają się do usunięcia:</w:t>
      </w:r>
    </w:p>
    <w:p w14:paraId="024AE8E5" w14:textId="77777777" w:rsidR="0085640D" w:rsidRPr="007875F4" w:rsidRDefault="0085640D" w:rsidP="0085640D">
      <w:pPr>
        <w:pStyle w:val="Akapitzlist"/>
        <w:numPr>
          <w:ilvl w:val="0"/>
          <w:numId w:val="79"/>
        </w:numPr>
        <w:spacing w:line="276" w:lineRule="auto"/>
        <w:jc w:val="both"/>
        <w:rPr>
          <w:rFonts w:eastAsia="Calibri"/>
        </w:rPr>
      </w:pPr>
      <w:r w:rsidRPr="007875F4">
        <w:rPr>
          <w:rFonts w:eastAsia="Calibri"/>
        </w:rPr>
        <w:t>jeżeli nie uniemożliwiają one użytkowania przedmiotu odbioru zgodnie z przeznaczeniem może obniżyć wynagrodzenie o wartość wadliwie wykonanych robót,</w:t>
      </w:r>
      <w:r w:rsidRPr="007875F4">
        <w:t xml:space="preserve"> </w:t>
      </w:r>
      <w:r w:rsidRPr="007875F4">
        <w:rPr>
          <w:rFonts w:eastAsia="Calibri"/>
        </w:rPr>
        <w:t>wyliczoną wg nośników kosztorysu ofertowego,</w:t>
      </w:r>
    </w:p>
    <w:p w14:paraId="0ED55D01" w14:textId="77777777" w:rsidR="0085640D" w:rsidRPr="007875F4" w:rsidRDefault="0085640D" w:rsidP="0085640D">
      <w:pPr>
        <w:pStyle w:val="Akapitzlist"/>
        <w:numPr>
          <w:ilvl w:val="0"/>
          <w:numId w:val="79"/>
        </w:numPr>
        <w:spacing w:line="276" w:lineRule="auto"/>
        <w:jc w:val="both"/>
        <w:rPr>
          <w:rFonts w:eastAsia="Calibri"/>
        </w:rPr>
      </w:pPr>
      <w:r w:rsidRPr="007875F4">
        <w:rPr>
          <w:rFonts w:eastAsia="Calibri"/>
        </w:rPr>
        <w:t>jeżeli uniemożliwiają użytkowanie zgodnie z przeznaczeniem może odstąpić od umowy lub żądać wykonania przedmiotu odbioru po raz drugi na koszt Wykonawcy.</w:t>
      </w:r>
    </w:p>
    <w:p w14:paraId="2A5DB19B" w14:textId="77777777" w:rsidR="0085640D" w:rsidRPr="007875F4" w:rsidRDefault="0085640D" w:rsidP="00CE22C8">
      <w:pPr>
        <w:numPr>
          <w:ilvl w:val="0"/>
          <w:numId w:val="145"/>
        </w:numPr>
        <w:suppressAutoHyphens/>
        <w:spacing w:after="0" w:line="276" w:lineRule="auto"/>
        <w:ind w:left="284" w:hanging="322"/>
        <w:contextualSpacing/>
        <w:jc w:val="both"/>
        <w:rPr>
          <w:rFonts w:ascii="Times New Roman" w:hAnsi="Times New Roman" w:cs="Times New Roman"/>
          <w:sz w:val="24"/>
        </w:rPr>
      </w:pPr>
      <w:r w:rsidRPr="007875F4">
        <w:rPr>
          <w:rFonts w:ascii="Times New Roman" w:hAnsi="Times New Roman" w:cs="Times New Roman"/>
          <w:sz w:val="24"/>
        </w:rPr>
        <w:t>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14:paraId="6773414D" w14:textId="77777777" w:rsidR="0085640D" w:rsidRPr="007875F4" w:rsidRDefault="0085640D" w:rsidP="00CE22C8">
      <w:pPr>
        <w:numPr>
          <w:ilvl w:val="0"/>
          <w:numId w:val="145"/>
        </w:numPr>
        <w:suppressAutoHyphens/>
        <w:spacing w:after="0" w:line="276" w:lineRule="auto"/>
        <w:ind w:left="284" w:hanging="322"/>
        <w:contextualSpacing/>
        <w:jc w:val="both"/>
        <w:rPr>
          <w:rFonts w:ascii="Times New Roman" w:hAnsi="Times New Roman" w:cs="Times New Roman"/>
          <w:sz w:val="24"/>
        </w:rPr>
      </w:pPr>
      <w:r w:rsidRPr="007875F4">
        <w:rPr>
          <w:rFonts w:ascii="Times New Roman" w:hAnsi="Times New Roman" w:cs="Times New Roman"/>
          <w:sz w:val="24"/>
        </w:rPr>
        <w:t>Wykonawca do czasu odbioru przedstawi Zamawiającemu komplet dokumentacji niezbędnej do odbioru, który powinien zawierać w szczególności: kosztorys powykonawczy, atesty wbudowanych materiałów, deklaracja zgodności, certyfikaty, inwentaryzację geodezyjną powykonawczą, protokoły.</w:t>
      </w:r>
    </w:p>
    <w:p w14:paraId="4B9D1771" w14:textId="77777777" w:rsidR="0085640D" w:rsidRPr="00320293" w:rsidRDefault="0085640D" w:rsidP="00CE22C8">
      <w:pPr>
        <w:numPr>
          <w:ilvl w:val="0"/>
          <w:numId w:val="145"/>
        </w:numPr>
        <w:suppressAutoHyphens/>
        <w:spacing w:after="0" w:line="276" w:lineRule="auto"/>
        <w:ind w:left="284" w:hanging="322"/>
        <w:contextualSpacing/>
        <w:jc w:val="both"/>
        <w:rPr>
          <w:rFonts w:ascii="Times New Roman" w:hAnsi="Times New Roman" w:cs="Times New Roman"/>
          <w:sz w:val="24"/>
        </w:rPr>
      </w:pPr>
      <w:r w:rsidRPr="00320293">
        <w:rPr>
          <w:rFonts w:ascii="Times New Roman" w:hAnsi="Times New Roman" w:cs="Times New Roman"/>
          <w:sz w:val="24"/>
        </w:rPr>
        <w:t>Strony postanawiają, że z czynności odbioru będzie spisany protokół odbioru zawierający wszelkie ustalenia dokonane w toku odbioru.</w:t>
      </w:r>
    </w:p>
    <w:p w14:paraId="6499162D" w14:textId="77777777" w:rsidR="0085640D" w:rsidRPr="00320293" w:rsidRDefault="0085640D" w:rsidP="00CE22C8">
      <w:pPr>
        <w:numPr>
          <w:ilvl w:val="0"/>
          <w:numId w:val="145"/>
        </w:numPr>
        <w:suppressAutoHyphens/>
        <w:spacing w:after="0" w:line="276" w:lineRule="auto"/>
        <w:ind w:left="284" w:hanging="322"/>
        <w:contextualSpacing/>
        <w:jc w:val="both"/>
        <w:rPr>
          <w:rFonts w:ascii="Times New Roman" w:hAnsi="Times New Roman" w:cs="Times New Roman"/>
          <w:sz w:val="24"/>
        </w:rPr>
      </w:pPr>
      <w:r w:rsidRPr="00320293">
        <w:rPr>
          <w:rFonts w:ascii="Times New Roman" w:hAnsi="Times New Roman" w:cs="Times New Roman"/>
          <w:sz w:val="24"/>
        </w:rPr>
        <w:t>Odbiór gwarancyjny dokonany zostanie najpóźniej na 14 dni przed upływem terminu gwarancji.</w:t>
      </w:r>
    </w:p>
    <w:p w14:paraId="5FF4AB2A" w14:textId="77777777" w:rsidR="0085640D" w:rsidRPr="00AB43E3" w:rsidRDefault="0085640D" w:rsidP="0085640D">
      <w:pPr>
        <w:suppressAutoHyphens/>
        <w:spacing w:after="0" w:line="276" w:lineRule="auto"/>
        <w:contextualSpacing/>
        <w:jc w:val="both"/>
        <w:rPr>
          <w:rFonts w:ascii="Times New Roman" w:hAnsi="Times New Roman" w:cs="Times New Roman"/>
          <w:color w:val="FF0000"/>
          <w:sz w:val="24"/>
        </w:rPr>
      </w:pPr>
    </w:p>
    <w:p w14:paraId="48575CE6" w14:textId="77777777" w:rsidR="0085640D" w:rsidRPr="001B7CA8" w:rsidRDefault="0085640D" w:rsidP="0085640D">
      <w:pPr>
        <w:spacing w:after="0" w:line="276" w:lineRule="auto"/>
        <w:contextualSpacing/>
        <w:jc w:val="center"/>
        <w:rPr>
          <w:rFonts w:ascii="Times New Roman" w:hAnsi="Times New Roman" w:cs="Times New Roman"/>
          <w:sz w:val="24"/>
        </w:rPr>
      </w:pPr>
      <w:r w:rsidRPr="001B7CA8">
        <w:rPr>
          <w:rFonts w:ascii="Times New Roman" w:hAnsi="Times New Roman" w:cs="Times New Roman"/>
          <w:b/>
          <w:sz w:val="24"/>
        </w:rPr>
        <w:t>VII. Wynagrodzenie</w:t>
      </w:r>
    </w:p>
    <w:p w14:paraId="5A93B9F2" w14:textId="77777777" w:rsidR="0085640D" w:rsidRPr="001B7CA8" w:rsidRDefault="0085640D" w:rsidP="0085640D">
      <w:pPr>
        <w:spacing w:after="0" w:line="276" w:lineRule="auto"/>
        <w:ind w:left="284" w:hanging="284"/>
        <w:contextualSpacing/>
        <w:jc w:val="center"/>
        <w:rPr>
          <w:rFonts w:ascii="Times New Roman" w:hAnsi="Times New Roman" w:cs="Times New Roman"/>
          <w:sz w:val="24"/>
        </w:rPr>
      </w:pPr>
      <w:r w:rsidRPr="001B7CA8">
        <w:rPr>
          <w:rFonts w:ascii="Times New Roman" w:hAnsi="Times New Roman" w:cs="Times New Roman"/>
          <w:b/>
          <w:sz w:val="24"/>
        </w:rPr>
        <w:t>§ 7</w:t>
      </w:r>
    </w:p>
    <w:p w14:paraId="7051634F" w14:textId="77777777" w:rsidR="0085640D" w:rsidRPr="00564D7A" w:rsidRDefault="0085640D" w:rsidP="00CE22C8">
      <w:pPr>
        <w:numPr>
          <w:ilvl w:val="1"/>
          <w:numId w:val="148"/>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 xml:space="preserve">Strony ustalają, że obowiązującą ich formą wynagrodzenia zgodnie z SWZ oraz wybraną ofertą Wykonawcy, jest wynagrodzenie kosztorysowe. </w:t>
      </w:r>
    </w:p>
    <w:p w14:paraId="7D5BCB33" w14:textId="77777777" w:rsidR="0085640D" w:rsidRPr="00564D7A" w:rsidRDefault="0085640D" w:rsidP="0085640D">
      <w:pPr>
        <w:tabs>
          <w:tab w:val="left" w:pos="4704"/>
        </w:tabs>
        <w:suppressAutoHyphens/>
        <w:spacing w:after="0" w:line="276" w:lineRule="auto"/>
        <w:ind w:left="357"/>
        <w:contextualSpacing/>
        <w:jc w:val="both"/>
        <w:rPr>
          <w:rFonts w:ascii="Times New Roman" w:hAnsi="Times New Roman" w:cs="Times New Roman"/>
          <w:b/>
          <w:sz w:val="24"/>
        </w:rPr>
      </w:pPr>
      <w:r w:rsidRPr="00564D7A">
        <w:rPr>
          <w:rFonts w:ascii="Times New Roman" w:hAnsi="Times New Roman" w:cs="Times New Roman"/>
          <w:b/>
          <w:sz w:val="24"/>
        </w:rPr>
        <w:t>Wynagrodzenie to wyniesie: ........................................................................ zł brutto (słownie: .......................................................................................................................................................).</w:t>
      </w:r>
    </w:p>
    <w:p w14:paraId="458F6D52" w14:textId="77777777" w:rsidR="0085640D" w:rsidRDefault="0085640D" w:rsidP="00CE22C8">
      <w:pPr>
        <w:numPr>
          <w:ilvl w:val="1"/>
          <w:numId w:val="148"/>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Wysokość wynagrodzenia Wykonawcy wyszczególniona w ust. 1 obejmuje wszelkie koszty związane z wykonaniem przedmiotu umowy oraz podatki i opłaty.</w:t>
      </w:r>
    </w:p>
    <w:p w14:paraId="2A61BE21" w14:textId="77777777" w:rsidR="0085640D" w:rsidRPr="00564D7A" w:rsidRDefault="0085640D" w:rsidP="00CE22C8">
      <w:pPr>
        <w:numPr>
          <w:ilvl w:val="1"/>
          <w:numId w:val="148"/>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Wykonawca przedstawi kosztorys powykonawczy na wykonane roboty.</w:t>
      </w:r>
    </w:p>
    <w:p w14:paraId="02C7BB94" w14:textId="77777777" w:rsidR="0085640D" w:rsidRPr="0045024B" w:rsidRDefault="0085640D" w:rsidP="00CE22C8">
      <w:pPr>
        <w:numPr>
          <w:ilvl w:val="1"/>
          <w:numId w:val="148"/>
        </w:numPr>
        <w:tabs>
          <w:tab w:val="left" w:pos="4704"/>
        </w:tabs>
        <w:suppressAutoHyphens/>
        <w:spacing w:after="0" w:line="276" w:lineRule="auto"/>
        <w:contextualSpacing/>
        <w:jc w:val="both"/>
        <w:rPr>
          <w:rFonts w:ascii="Times New Roman" w:hAnsi="Times New Roman" w:cs="Times New Roman"/>
          <w:sz w:val="24"/>
        </w:rPr>
      </w:pPr>
      <w:r w:rsidRPr="00564D7A">
        <w:rPr>
          <w:rFonts w:ascii="Times New Roman" w:hAnsi="Times New Roman" w:cs="Times New Roman"/>
          <w:sz w:val="24"/>
        </w:rPr>
        <w:t xml:space="preserve">Zamawiający za wykonany przedmiot umowy zapłaci Wykonawcy wynagrodzenie kosztorysowe ustalone na podstawie oferty Wykonawcy oraz sprawdzonych i potwierdzonych obmiarów rzeczywiście wykonanych ilości </w:t>
      </w:r>
      <w:r w:rsidRPr="0045024B">
        <w:rPr>
          <w:rFonts w:ascii="Times New Roman" w:hAnsi="Times New Roman" w:cs="Times New Roman"/>
          <w:sz w:val="24"/>
        </w:rPr>
        <w:t xml:space="preserve">robót z zachowaniem cen jednostkowych wskazanych w kosztorysie ofertowym. </w:t>
      </w:r>
    </w:p>
    <w:p w14:paraId="4373CA19" w14:textId="77777777" w:rsidR="0085640D" w:rsidRPr="007875F4" w:rsidRDefault="0085640D" w:rsidP="00CE22C8">
      <w:pPr>
        <w:numPr>
          <w:ilvl w:val="1"/>
          <w:numId w:val="148"/>
        </w:numPr>
        <w:suppressAutoHyphens/>
        <w:spacing w:after="0" w:line="276" w:lineRule="auto"/>
        <w:contextualSpacing/>
        <w:jc w:val="both"/>
        <w:rPr>
          <w:rFonts w:ascii="Times New Roman" w:hAnsi="Times New Roman" w:cs="Times New Roman"/>
          <w:sz w:val="24"/>
        </w:rPr>
      </w:pPr>
      <w:r w:rsidRPr="008764D2">
        <w:rPr>
          <w:rFonts w:ascii="Times New Roman" w:hAnsi="Times New Roman" w:cs="Times New Roman"/>
          <w:sz w:val="24"/>
        </w:rPr>
        <w:t xml:space="preserve">W przypadku zmniejszenia </w:t>
      </w:r>
      <w:r w:rsidRPr="007875F4">
        <w:rPr>
          <w:rFonts w:ascii="Times New Roman" w:hAnsi="Times New Roman" w:cs="Times New Roman"/>
          <w:sz w:val="24"/>
        </w:rPr>
        <w:t>zakresu robót wynagrodzenie ulegnie zmniejszeniu o roboty niewykonane, a ich wartość zostanie obliczona na podstawie nośników cenowych podanych w kosztorysie ofertowym, z zastrzeżeniem, iż zakres wykonanego zamówienia nie może być mniejszy niż 70%.</w:t>
      </w:r>
    </w:p>
    <w:p w14:paraId="4C1CF6CD" w14:textId="77777777" w:rsidR="0085640D" w:rsidRPr="0045024B" w:rsidRDefault="0085640D" w:rsidP="00CE22C8">
      <w:pPr>
        <w:numPr>
          <w:ilvl w:val="1"/>
          <w:numId w:val="148"/>
        </w:numPr>
        <w:tabs>
          <w:tab w:val="left" w:pos="4704"/>
        </w:tabs>
        <w:suppressAutoHyphens/>
        <w:spacing w:after="0" w:line="276" w:lineRule="auto"/>
        <w:contextualSpacing/>
        <w:jc w:val="both"/>
        <w:rPr>
          <w:rFonts w:ascii="Times New Roman" w:hAnsi="Times New Roman" w:cs="Times New Roman"/>
          <w:sz w:val="24"/>
        </w:rPr>
      </w:pPr>
      <w:r w:rsidRPr="0045024B">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0E34FF87" w14:textId="77777777" w:rsidR="0085640D" w:rsidRDefault="0085640D" w:rsidP="0085640D">
      <w:pPr>
        <w:tabs>
          <w:tab w:val="left" w:pos="4704"/>
        </w:tabs>
        <w:spacing w:after="0" w:line="276" w:lineRule="auto"/>
        <w:contextualSpacing/>
        <w:rPr>
          <w:rFonts w:ascii="Times New Roman" w:hAnsi="Times New Roman" w:cs="Times New Roman"/>
          <w:b/>
          <w:sz w:val="24"/>
        </w:rPr>
      </w:pPr>
    </w:p>
    <w:p w14:paraId="5C96D6B7" w14:textId="77777777" w:rsidR="007875F4" w:rsidRDefault="007875F4" w:rsidP="0085640D">
      <w:pPr>
        <w:tabs>
          <w:tab w:val="left" w:pos="4704"/>
        </w:tabs>
        <w:spacing w:after="0" w:line="276" w:lineRule="auto"/>
        <w:contextualSpacing/>
        <w:rPr>
          <w:rFonts w:ascii="Times New Roman" w:hAnsi="Times New Roman" w:cs="Times New Roman"/>
          <w:b/>
          <w:sz w:val="24"/>
        </w:rPr>
      </w:pPr>
    </w:p>
    <w:p w14:paraId="2B653125" w14:textId="77777777" w:rsidR="007875F4" w:rsidRPr="00753AFB" w:rsidRDefault="007875F4" w:rsidP="0085640D">
      <w:pPr>
        <w:tabs>
          <w:tab w:val="left" w:pos="4704"/>
        </w:tabs>
        <w:spacing w:after="0" w:line="276" w:lineRule="auto"/>
        <w:contextualSpacing/>
        <w:rPr>
          <w:rFonts w:ascii="Times New Roman" w:hAnsi="Times New Roman" w:cs="Times New Roman"/>
          <w:b/>
          <w:sz w:val="24"/>
        </w:rPr>
      </w:pPr>
    </w:p>
    <w:p w14:paraId="223B847C" w14:textId="77777777" w:rsidR="0085640D" w:rsidRPr="00753AFB" w:rsidRDefault="0085640D" w:rsidP="0085640D">
      <w:pPr>
        <w:tabs>
          <w:tab w:val="left" w:pos="4704"/>
        </w:tabs>
        <w:spacing w:after="0" w:line="276" w:lineRule="auto"/>
        <w:contextualSpacing/>
        <w:jc w:val="center"/>
        <w:rPr>
          <w:rFonts w:ascii="Times New Roman" w:hAnsi="Times New Roman" w:cs="Times New Roman"/>
          <w:sz w:val="24"/>
        </w:rPr>
      </w:pPr>
      <w:r w:rsidRPr="00753AFB">
        <w:rPr>
          <w:rFonts w:ascii="Times New Roman" w:hAnsi="Times New Roman" w:cs="Times New Roman"/>
          <w:b/>
          <w:sz w:val="24"/>
        </w:rPr>
        <w:lastRenderedPageBreak/>
        <w:t>VIII. Sposób płatności</w:t>
      </w:r>
    </w:p>
    <w:p w14:paraId="6056437D" w14:textId="77777777" w:rsidR="0085640D" w:rsidRPr="00CD51A6" w:rsidRDefault="0085640D" w:rsidP="0085640D">
      <w:pPr>
        <w:tabs>
          <w:tab w:val="left" w:pos="4704"/>
        </w:tabs>
        <w:spacing w:after="0" w:line="276" w:lineRule="auto"/>
        <w:contextualSpacing/>
        <w:jc w:val="center"/>
        <w:rPr>
          <w:rFonts w:ascii="Times New Roman" w:hAnsi="Times New Roman" w:cs="Times New Roman"/>
          <w:b/>
          <w:sz w:val="24"/>
        </w:rPr>
      </w:pPr>
      <w:r w:rsidRPr="00CD51A6">
        <w:rPr>
          <w:rFonts w:ascii="Times New Roman" w:hAnsi="Times New Roman" w:cs="Times New Roman"/>
          <w:b/>
          <w:sz w:val="24"/>
        </w:rPr>
        <w:t>§ 8</w:t>
      </w:r>
    </w:p>
    <w:p w14:paraId="68680652" w14:textId="77777777" w:rsidR="0085640D" w:rsidRPr="00CD51A6" w:rsidRDefault="0085640D" w:rsidP="00CE22C8">
      <w:pPr>
        <w:numPr>
          <w:ilvl w:val="0"/>
          <w:numId w:val="149"/>
        </w:numPr>
        <w:suppressAutoHyphens/>
        <w:spacing w:after="0" w:line="276" w:lineRule="auto"/>
        <w:ind w:left="426" w:hanging="426"/>
        <w:contextualSpacing/>
        <w:jc w:val="both"/>
        <w:rPr>
          <w:rFonts w:ascii="Times New Roman" w:hAnsi="Times New Roman" w:cs="Times New Roman"/>
          <w:sz w:val="24"/>
        </w:rPr>
      </w:pPr>
      <w:r w:rsidRPr="00CD51A6">
        <w:rPr>
          <w:rFonts w:ascii="Times New Roman" w:hAnsi="Times New Roman" w:cs="Times New Roman"/>
          <w:sz w:val="24"/>
        </w:rPr>
        <w:t>Strony postanawiają, że rozliczenie przedmiotu umowy nastąpi w czterech etapach:</w:t>
      </w:r>
    </w:p>
    <w:p w14:paraId="79C777EA" w14:textId="3E61E3D9" w:rsidR="0085640D" w:rsidRPr="00CD51A6" w:rsidRDefault="0085640D" w:rsidP="00CE22C8">
      <w:pPr>
        <w:pStyle w:val="Akapitzlist"/>
        <w:numPr>
          <w:ilvl w:val="0"/>
          <w:numId w:val="150"/>
        </w:numPr>
        <w:spacing w:line="276" w:lineRule="auto"/>
        <w:jc w:val="both"/>
        <w:rPr>
          <w:bCs/>
        </w:rPr>
      </w:pPr>
      <w:r w:rsidRPr="00CD51A6">
        <w:rPr>
          <w:b/>
        </w:rPr>
        <w:t xml:space="preserve">Pierwsza płatność częściowa – </w:t>
      </w:r>
      <w:r w:rsidRPr="00CD51A6">
        <w:rPr>
          <w:bCs/>
        </w:rPr>
        <w:t xml:space="preserve">za zrealizowanie etapu I, który obejmuje zakres robót o wartości do </w:t>
      </w:r>
      <w:r w:rsidR="007875F4" w:rsidRPr="00CD51A6">
        <w:rPr>
          <w:bCs/>
        </w:rPr>
        <w:t>40-</w:t>
      </w:r>
      <w:r w:rsidR="00F01F7E" w:rsidRPr="00CD51A6">
        <w:rPr>
          <w:bCs/>
        </w:rPr>
        <w:t>50</w:t>
      </w:r>
      <w:r w:rsidRPr="00CD51A6">
        <w:rPr>
          <w:bCs/>
        </w:rPr>
        <w:t>% wartości umowy,</w:t>
      </w:r>
    </w:p>
    <w:p w14:paraId="4543DF7D" w14:textId="664FB6D9" w:rsidR="0085640D" w:rsidRPr="00CD51A6" w:rsidRDefault="0085640D" w:rsidP="00CE22C8">
      <w:pPr>
        <w:pStyle w:val="Akapitzlist"/>
        <w:numPr>
          <w:ilvl w:val="0"/>
          <w:numId w:val="150"/>
        </w:numPr>
        <w:spacing w:line="276" w:lineRule="auto"/>
        <w:jc w:val="both"/>
        <w:rPr>
          <w:b/>
        </w:rPr>
      </w:pPr>
      <w:r w:rsidRPr="00CD51A6">
        <w:rPr>
          <w:b/>
        </w:rPr>
        <w:t>Płatność</w:t>
      </w:r>
      <w:r w:rsidRPr="00CD51A6">
        <w:rPr>
          <w:b/>
          <w:bCs/>
        </w:rPr>
        <w:t xml:space="preserve"> końcowa</w:t>
      </w:r>
      <w:r w:rsidRPr="00CD51A6">
        <w:rPr>
          <w:bCs/>
        </w:rPr>
        <w:t xml:space="preserve"> –</w:t>
      </w:r>
      <w:r w:rsidRPr="00CD51A6">
        <w:rPr>
          <w:b/>
        </w:rPr>
        <w:t xml:space="preserve"> </w:t>
      </w:r>
      <w:r w:rsidRPr="00CD51A6">
        <w:rPr>
          <w:bCs/>
        </w:rPr>
        <w:t>za zrealizowanie etapu II, który obejmuje pozostały zakres robót i dokonaniu odbioru końcowego.</w:t>
      </w:r>
    </w:p>
    <w:p w14:paraId="57E1934E" w14:textId="77777777" w:rsidR="0085640D" w:rsidRPr="00753AFB" w:rsidRDefault="0085640D" w:rsidP="00CE22C8">
      <w:pPr>
        <w:numPr>
          <w:ilvl w:val="0"/>
          <w:numId w:val="149"/>
        </w:numPr>
        <w:suppressAutoHyphens/>
        <w:spacing w:after="0" w:line="276" w:lineRule="auto"/>
        <w:ind w:left="426" w:hanging="426"/>
        <w:contextualSpacing/>
        <w:jc w:val="both"/>
        <w:rPr>
          <w:rFonts w:ascii="Times New Roman" w:hAnsi="Times New Roman" w:cs="Times New Roman"/>
        </w:rPr>
      </w:pPr>
      <w:r w:rsidRPr="00CD51A6">
        <w:rPr>
          <w:rFonts w:ascii="Times New Roman" w:hAnsi="Times New Roman" w:cs="Times New Roman"/>
          <w:sz w:val="24"/>
        </w:rPr>
        <w:t xml:space="preserve">Powyższe płatności zostały ustalone </w:t>
      </w:r>
      <w:r w:rsidRPr="00753AFB">
        <w:rPr>
          <w:rFonts w:ascii="Times New Roman" w:hAnsi="Times New Roman" w:cs="Times New Roman"/>
          <w:sz w:val="24"/>
        </w:rPr>
        <w:t>zgodnie z zasadami wskazanymi w:</w:t>
      </w:r>
    </w:p>
    <w:p w14:paraId="03DCE976" w14:textId="77777777" w:rsidR="0085640D" w:rsidRPr="00753AFB" w:rsidRDefault="0085640D" w:rsidP="00CE22C8">
      <w:pPr>
        <w:pStyle w:val="Akapitzlist"/>
        <w:numPr>
          <w:ilvl w:val="0"/>
          <w:numId w:val="151"/>
        </w:numPr>
        <w:spacing w:line="276" w:lineRule="auto"/>
        <w:jc w:val="both"/>
      </w:pPr>
      <w:r w:rsidRPr="00753AFB">
        <w:t xml:space="preserve">Uchwale nr 84/2021 Rady Ministrów z dnia 1 lipca 2021 r. w sprawie ustanowienia Rządowego Funduszu Polski Ład: Programu Inwestycji Strategicznych z </w:t>
      </w:r>
      <w:proofErr w:type="spellStart"/>
      <w:r w:rsidRPr="00753AFB">
        <w:t>późn</w:t>
      </w:r>
      <w:proofErr w:type="spellEnd"/>
      <w:r w:rsidRPr="00753AFB">
        <w:t>. zm.,</w:t>
      </w:r>
    </w:p>
    <w:p w14:paraId="4CF50A57" w14:textId="77777777" w:rsidR="0085640D" w:rsidRPr="00753AFB" w:rsidRDefault="0085640D" w:rsidP="00CE22C8">
      <w:pPr>
        <w:pStyle w:val="Akapitzlist"/>
        <w:numPr>
          <w:ilvl w:val="0"/>
          <w:numId w:val="151"/>
        </w:numPr>
        <w:spacing w:line="276" w:lineRule="auto"/>
        <w:jc w:val="both"/>
      </w:pPr>
      <w:r w:rsidRPr="00753AFB">
        <w:t>Regulaminie BGK Naboru Wniosków o dofinansowanie Rządowego Funduszu Polski Ład,</w:t>
      </w:r>
    </w:p>
    <w:p w14:paraId="6F9A8777" w14:textId="77777777" w:rsidR="0085640D" w:rsidRPr="00753AFB" w:rsidRDefault="0085640D" w:rsidP="0085640D">
      <w:pPr>
        <w:pStyle w:val="Akapitzlist"/>
        <w:spacing w:line="276" w:lineRule="auto"/>
        <w:ind w:left="426"/>
        <w:jc w:val="both"/>
      </w:pPr>
      <w:r w:rsidRPr="00753AFB">
        <w:t xml:space="preserve">Działając na podstawie § 7 ust. 5 uchwały nr 84/2021 Rady Ministrów z dnia 1 lipca 2021 r. w sprawie ustanowienia Rządowego Funduszu Polski Ład: Programu Inwestycji Strategicznych z </w:t>
      </w:r>
      <w:proofErr w:type="spellStart"/>
      <w:r w:rsidRPr="00753AFB">
        <w:t>późn</w:t>
      </w:r>
      <w:proofErr w:type="spellEnd"/>
      <w:r w:rsidRPr="00753AFB">
        <w:t>. zm. strony ustalają, że Wykonawca jest zobowiązany do zapewnienia finansowania inwestycji w części niepokrytej udziałem własnym Zamawiającego na czas poprzedzający wypłatę lub wypłaty dofinansowania z Programu w ramach udzielonej wstępnej Promesy. Jednocześnie zastrzega się, że zapłata wynagrodzenia Wykonawcy Inwestycji w całości nastąpi po odbiorze końcowym Inwestycji przez Zamawiającego.</w:t>
      </w:r>
    </w:p>
    <w:p w14:paraId="164BD499" w14:textId="77777777" w:rsidR="0085640D" w:rsidRPr="00753AFB" w:rsidRDefault="0085640D" w:rsidP="00CE22C8">
      <w:pPr>
        <w:numPr>
          <w:ilvl w:val="0"/>
          <w:numId w:val="149"/>
        </w:numPr>
        <w:suppressAutoHyphens/>
        <w:spacing w:after="0" w:line="276" w:lineRule="auto"/>
        <w:ind w:left="426" w:hanging="426"/>
        <w:contextualSpacing/>
        <w:jc w:val="both"/>
        <w:rPr>
          <w:rFonts w:ascii="Times New Roman" w:hAnsi="Times New Roman" w:cs="Times New Roman"/>
          <w:sz w:val="24"/>
        </w:rPr>
      </w:pPr>
      <w:r w:rsidRPr="00753AFB">
        <w:rPr>
          <w:rFonts w:ascii="Times New Roman" w:hAnsi="Times New Roman" w:cs="Times New Roman"/>
          <w:sz w:val="24"/>
        </w:rPr>
        <w:t>Podstawą wystawienia faktury jest protokół odbioru końcowego potwierdzający prawidłowe wykonanie robót objętych umową w przypadku płatności końcowej lub protokół odbioru częściowego w przypadku płatności częściowej.</w:t>
      </w:r>
    </w:p>
    <w:p w14:paraId="7627A880" w14:textId="77777777" w:rsidR="0085640D" w:rsidRPr="00753AFB" w:rsidRDefault="0085640D" w:rsidP="00CE22C8">
      <w:pPr>
        <w:numPr>
          <w:ilvl w:val="0"/>
          <w:numId w:val="149"/>
        </w:numPr>
        <w:suppressAutoHyphens/>
        <w:spacing w:after="0" w:line="276" w:lineRule="auto"/>
        <w:ind w:left="426" w:hanging="426"/>
        <w:contextualSpacing/>
        <w:jc w:val="both"/>
        <w:rPr>
          <w:rFonts w:ascii="Times New Roman" w:hAnsi="Times New Roman" w:cs="Times New Roman"/>
          <w:sz w:val="24"/>
        </w:rPr>
      </w:pPr>
      <w:r w:rsidRPr="00753AFB">
        <w:rPr>
          <w:rFonts w:ascii="Times New Roman" w:hAnsi="Times New Roman" w:cs="Times New Roman"/>
          <w:sz w:val="24"/>
        </w:rPr>
        <w:t>Należności Wykonawcy będą uregulowane przelewem z rachunku Zamawiającego na rachunek bankowy Wykonawcy po doręczeniu prawidłowo wystawionej faktury.</w:t>
      </w:r>
    </w:p>
    <w:p w14:paraId="6A783C2B" w14:textId="77777777" w:rsidR="0085640D" w:rsidRPr="00753AFB" w:rsidRDefault="0085640D" w:rsidP="00CE22C8">
      <w:pPr>
        <w:widowControl w:val="0"/>
        <w:numPr>
          <w:ilvl w:val="0"/>
          <w:numId w:val="149"/>
        </w:numPr>
        <w:suppressAutoHyphens/>
        <w:autoSpaceDE w:val="0"/>
        <w:spacing w:after="0" w:line="276" w:lineRule="auto"/>
        <w:ind w:left="426" w:hanging="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Faktura wystawiona przez Wykonawcę w ramach realizacji niniejszej umowy powinna zawierać następujące dane:</w:t>
      </w:r>
    </w:p>
    <w:p w14:paraId="21A93FA0" w14:textId="77777777" w:rsidR="0085640D" w:rsidRPr="00753AFB" w:rsidRDefault="0085640D" w:rsidP="0085640D">
      <w:pPr>
        <w:widowControl w:val="0"/>
        <w:tabs>
          <w:tab w:val="left" w:pos="963"/>
        </w:tabs>
        <w:autoSpaceDE w:val="0"/>
        <w:spacing w:after="0" w:line="276" w:lineRule="auto"/>
        <w:ind w:left="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Nabywca: Gmina Leżajsk, ul. Łukasza Opalińskiego 2,  37-300 Leżajsk,</w:t>
      </w:r>
    </w:p>
    <w:p w14:paraId="74FA9638" w14:textId="77777777" w:rsidR="0085640D" w:rsidRPr="00753AFB" w:rsidRDefault="0085640D" w:rsidP="0085640D">
      <w:pPr>
        <w:widowControl w:val="0"/>
        <w:tabs>
          <w:tab w:val="left" w:pos="963"/>
        </w:tabs>
        <w:autoSpaceDE w:val="0"/>
        <w:spacing w:after="0" w:line="276" w:lineRule="auto"/>
        <w:ind w:left="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Płatnik: Gmina Leżajsk, ul. Łukasza Opalińskiego 2,  37-300 Leżajsk,</w:t>
      </w:r>
      <w:r w:rsidRPr="00753AFB">
        <w:rPr>
          <w:rFonts w:ascii="Times New Roman" w:eastAsia="Times New Roman" w:hAnsi="Times New Roman" w:cs="Times New Roman"/>
          <w:sz w:val="24"/>
        </w:rPr>
        <w:t xml:space="preserve"> </w:t>
      </w:r>
      <w:r w:rsidRPr="00753AFB">
        <w:rPr>
          <w:rFonts w:ascii="Times New Roman" w:eastAsia="Times New Roman" w:hAnsi="Times New Roman" w:cs="Times New Roman"/>
          <w:sz w:val="24"/>
          <w:lang w:eastAsia="ar-SA"/>
        </w:rPr>
        <w:t>NIP 816-15-93-943.</w:t>
      </w:r>
    </w:p>
    <w:p w14:paraId="4C61CBEB" w14:textId="77777777" w:rsidR="0085640D" w:rsidRPr="00753AFB" w:rsidRDefault="0085640D" w:rsidP="00CE22C8">
      <w:pPr>
        <w:widowControl w:val="0"/>
        <w:numPr>
          <w:ilvl w:val="0"/>
          <w:numId w:val="149"/>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753AFB">
        <w:rPr>
          <w:rFonts w:ascii="Times New Roman" w:eastAsia="Times New Roman" w:hAnsi="Times New Roman" w:cs="Times New Roman"/>
          <w:sz w:val="24"/>
          <w:lang w:eastAsia="ar-SA"/>
        </w:rPr>
        <w:t>Zamawiający zapłaci fakturę, w terminie 30 dni od dnia jej otrzymania wraz z dokumentami odbiorowymi, przy czym nie wcześniej niż po otrzymaniu od instytucji dotującej środków finansowych na ten cel przeznaczonych.</w:t>
      </w:r>
    </w:p>
    <w:p w14:paraId="5ED8CDA9" w14:textId="77777777" w:rsidR="0085640D" w:rsidRPr="00753AFB" w:rsidRDefault="0085640D" w:rsidP="00CE22C8">
      <w:pPr>
        <w:widowControl w:val="0"/>
        <w:numPr>
          <w:ilvl w:val="0"/>
          <w:numId w:val="149"/>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753AFB">
        <w:rPr>
          <w:rFonts w:ascii="Times New Roman" w:eastAsia="Times New Roman" w:hAnsi="Times New Roman" w:cs="Times New Roman"/>
          <w:sz w:val="24"/>
          <w:lang w:eastAsia="ar-SA"/>
        </w:rPr>
        <w:t>Błędne wystawienie faktury lub brak któregokolwiek z wymaganych dokumentów spowoduje ponowny bieg terminu 30-dniowego liczonego od daty doręczenia poprawionych i brakujących dokumentów.</w:t>
      </w:r>
    </w:p>
    <w:p w14:paraId="3E56BDB0" w14:textId="77777777" w:rsidR="0085640D" w:rsidRPr="00753AFB" w:rsidRDefault="0085640D" w:rsidP="00CE22C8">
      <w:pPr>
        <w:widowControl w:val="0"/>
        <w:numPr>
          <w:ilvl w:val="0"/>
          <w:numId w:val="149"/>
        </w:numPr>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753AFB">
        <w:rPr>
          <w:rFonts w:ascii="Times New Roman" w:eastAsia="Times New Roman" w:hAnsi="Times New Roman" w:cs="Times New Roman"/>
          <w:sz w:val="24"/>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 (</w:t>
      </w:r>
      <w:proofErr w:type="spellStart"/>
      <w:r w:rsidRPr="00753AFB">
        <w:rPr>
          <w:rFonts w:ascii="Times New Roman" w:eastAsia="Times New Roman" w:hAnsi="Times New Roman" w:cs="Times New Roman"/>
          <w:sz w:val="24"/>
          <w:lang w:eastAsia="ar-SA"/>
        </w:rPr>
        <w:t>t.j</w:t>
      </w:r>
      <w:proofErr w:type="spellEnd"/>
      <w:r w:rsidRPr="00753AFB">
        <w:rPr>
          <w:rFonts w:ascii="Times New Roman" w:eastAsia="Times New Roman" w:hAnsi="Times New Roman" w:cs="Times New Roman"/>
          <w:sz w:val="24"/>
          <w:lang w:eastAsia="ar-SA"/>
        </w:rPr>
        <w:t xml:space="preserve">. Dz.U. z 2023 poz. 1570 z </w:t>
      </w:r>
      <w:proofErr w:type="spellStart"/>
      <w:r w:rsidRPr="00753AFB">
        <w:rPr>
          <w:rFonts w:ascii="Times New Roman" w:eastAsia="Times New Roman" w:hAnsi="Times New Roman" w:cs="Times New Roman"/>
          <w:sz w:val="24"/>
          <w:lang w:eastAsia="ar-SA"/>
        </w:rPr>
        <w:t>późn</w:t>
      </w:r>
      <w:proofErr w:type="spellEnd"/>
      <w:r w:rsidRPr="00753AFB">
        <w:rPr>
          <w:rFonts w:ascii="Times New Roman" w:eastAsia="Times New Roman" w:hAnsi="Times New Roman" w:cs="Times New Roman"/>
          <w:sz w:val="24"/>
          <w:lang w:eastAsia="ar-SA"/>
        </w:rPr>
        <w:t>. zm.), Zamawiający dokona zapłaty należności na rachunek bankowy wskazany w ww. wykazie.</w:t>
      </w:r>
    </w:p>
    <w:p w14:paraId="20B7D4FE" w14:textId="77777777" w:rsidR="0085640D" w:rsidRPr="00753AFB" w:rsidRDefault="0085640D" w:rsidP="00CE22C8">
      <w:pPr>
        <w:widowControl w:val="0"/>
        <w:numPr>
          <w:ilvl w:val="0"/>
          <w:numId w:val="149"/>
        </w:numPr>
        <w:suppressAutoHyphens/>
        <w:autoSpaceDE w:val="0"/>
        <w:spacing w:after="0" w:line="276" w:lineRule="auto"/>
        <w:ind w:left="426" w:hanging="426"/>
        <w:contextualSpacing/>
        <w:jc w:val="both"/>
        <w:rPr>
          <w:rFonts w:ascii="Times New Roman" w:hAnsi="Times New Roman" w:cs="Times New Roman"/>
          <w:sz w:val="24"/>
        </w:rPr>
      </w:pPr>
      <w:r w:rsidRPr="00753AFB">
        <w:rPr>
          <w:rFonts w:ascii="Times New Roman" w:eastAsia="Times New Roman" w:hAnsi="Times New Roman" w:cs="Times New Roman"/>
          <w:sz w:val="24"/>
          <w:lang w:eastAsia="ar-SA"/>
        </w:rPr>
        <w:t>W przypadku udziału podwykonawców w wykonaniu zamówienia Wykonawca otrzyma wynagrodzenie za wykonane i odebrane roboty pod warunkiem przedstawienia przez niego dowodów potwierdzających zapłatę wymagalnego wynagrodzenia podwykonawcom lub dalszym podwykonawcom</w:t>
      </w:r>
      <w:r w:rsidRPr="00753AFB">
        <w:rPr>
          <w:rFonts w:ascii="Times New Roman" w:hAnsi="Times New Roman" w:cs="Times New Roman"/>
          <w:sz w:val="24"/>
        </w:rPr>
        <w:t>, biorącym udział w realizacji odebranych robót budowlanych.</w:t>
      </w:r>
    </w:p>
    <w:p w14:paraId="4772D5C3" w14:textId="77777777" w:rsidR="0085640D" w:rsidRDefault="0085640D" w:rsidP="0085640D">
      <w:pPr>
        <w:suppressAutoHyphens/>
        <w:spacing w:after="0" w:line="276" w:lineRule="auto"/>
        <w:ind w:left="426"/>
        <w:contextualSpacing/>
        <w:jc w:val="both"/>
        <w:rPr>
          <w:rFonts w:ascii="Times New Roman" w:hAnsi="Times New Roman" w:cs="Times New Roman"/>
          <w:sz w:val="18"/>
        </w:rPr>
      </w:pPr>
    </w:p>
    <w:p w14:paraId="4B6BBC4B" w14:textId="77777777" w:rsidR="002725A5" w:rsidRDefault="002725A5" w:rsidP="0085640D">
      <w:pPr>
        <w:suppressAutoHyphens/>
        <w:spacing w:after="0" w:line="276" w:lineRule="auto"/>
        <w:ind w:left="426"/>
        <w:contextualSpacing/>
        <w:jc w:val="both"/>
        <w:rPr>
          <w:rFonts w:ascii="Times New Roman" w:hAnsi="Times New Roman" w:cs="Times New Roman"/>
          <w:sz w:val="18"/>
        </w:rPr>
      </w:pPr>
    </w:p>
    <w:p w14:paraId="0DE77A49" w14:textId="77777777" w:rsidR="002725A5" w:rsidRDefault="002725A5" w:rsidP="0085640D">
      <w:pPr>
        <w:suppressAutoHyphens/>
        <w:spacing w:after="0" w:line="276" w:lineRule="auto"/>
        <w:ind w:left="426"/>
        <w:contextualSpacing/>
        <w:jc w:val="both"/>
        <w:rPr>
          <w:rFonts w:ascii="Times New Roman" w:hAnsi="Times New Roman" w:cs="Times New Roman"/>
          <w:sz w:val="18"/>
        </w:rPr>
      </w:pPr>
    </w:p>
    <w:p w14:paraId="4B3F0423" w14:textId="77777777" w:rsidR="002725A5" w:rsidRPr="00753AFB" w:rsidRDefault="002725A5" w:rsidP="0085640D">
      <w:pPr>
        <w:suppressAutoHyphens/>
        <w:spacing w:after="0" w:line="276" w:lineRule="auto"/>
        <w:ind w:left="426"/>
        <w:contextualSpacing/>
        <w:jc w:val="both"/>
        <w:rPr>
          <w:rFonts w:ascii="Times New Roman" w:hAnsi="Times New Roman" w:cs="Times New Roman"/>
          <w:sz w:val="18"/>
        </w:rPr>
      </w:pPr>
    </w:p>
    <w:p w14:paraId="1B7F6A3E" w14:textId="77777777" w:rsidR="0085640D" w:rsidRPr="007D2392" w:rsidRDefault="0085640D" w:rsidP="0085640D">
      <w:pPr>
        <w:spacing w:after="0" w:line="276" w:lineRule="auto"/>
        <w:contextualSpacing/>
        <w:jc w:val="center"/>
        <w:rPr>
          <w:rFonts w:ascii="Times New Roman" w:hAnsi="Times New Roman" w:cs="Times New Roman"/>
          <w:sz w:val="24"/>
        </w:rPr>
      </w:pPr>
      <w:r w:rsidRPr="007D2392">
        <w:rPr>
          <w:rFonts w:ascii="Times New Roman" w:hAnsi="Times New Roman" w:cs="Times New Roman"/>
          <w:b/>
          <w:sz w:val="24"/>
        </w:rPr>
        <w:lastRenderedPageBreak/>
        <w:t>IX. Podwykonawcy</w:t>
      </w:r>
      <w:r w:rsidRPr="007D2392">
        <w:rPr>
          <w:rFonts w:ascii="Times New Roman" w:hAnsi="Times New Roman" w:cs="Times New Roman"/>
          <w:i/>
          <w:sz w:val="24"/>
        </w:rPr>
        <w:t>*</w:t>
      </w:r>
    </w:p>
    <w:p w14:paraId="021B7C2F" w14:textId="77777777" w:rsidR="0085640D" w:rsidRPr="007D2392" w:rsidRDefault="0085640D" w:rsidP="0085640D">
      <w:pPr>
        <w:spacing w:after="0" w:line="276" w:lineRule="auto"/>
        <w:contextualSpacing/>
        <w:jc w:val="center"/>
        <w:rPr>
          <w:rFonts w:ascii="Times New Roman" w:hAnsi="Times New Roman" w:cs="Times New Roman"/>
          <w:b/>
          <w:sz w:val="24"/>
          <w:lang w:eastAsia="pl-PL"/>
        </w:rPr>
      </w:pPr>
      <w:r w:rsidRPr="007D2392">
        <w:rPr>
          <w:rFonts w:ascii="Times New Roman" w:hAnsi="Times New Roman" w:cs="Times New Roman"/>
          <w:b/>
          <w:sz w:val="24"/>
          <w:lang w:eastAsia="pl-PL"/>
        </w:rPr>
        <w:t>§ 9</w:t>
      </w:r>
    </w:p>
    <w:p w14:paraId="7377B844" w14:textId="77777777" w:rsidR="0085640D" w:rsidRPr="00F01F7E"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Wykonawca może powierzyć wykonanie części zamówienia podwykonawcy.</w:t>
      </w:r>
    </w:p>
    <w:p w14:paraId="52E4F474"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Powierzenie wykonania części zamówienia podwykonawcom nie zwalnia Wykonawcy z odpowiedzialności za należyte wykonanie tego zamówienia.</w:t>
      </w:r>
    </w:p>
    <w:p w14:paraId="3482D857"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AB23F0D"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Termin zapłaty wynagrodzenia podwykonawcy lub dalszemu podwykonawcy, przewidziany w umowie o podwykonawstwo, nie może być dłuższy niż 30 dni od dnia doręczenia Wykonawcy, podwykonawcy lub dalszemu podwykonawcy faktury lub rachunku.</w:t>
      </w:r>
    </w:p>
    <w:p w14:paraId="4329871A"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B30BED2"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081557FB" w14:textId="77777777" w:rsidR="0085640D" w:rsidRPr="007D2392" w:rsidRDefault="0085640D" w:rsidP="00CE22C8">
      <w:pPr>
        <w:numPr>
          <w:ilvl w:val="0"/>
          <w:numId w:val="153"/>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35DCFBEB" w14:textId="77777777" w:rsidR="0085640D" w:rsidRPr="007D2392" w:rsidRDefault="0085640D" w:rsidP="00CE22C8">
      <w:pPr>
        <w:numPr>
          <w:ilvl w:val="0"/>
          <w:numId w:val="153"/>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zakres robót przewidzianych do wykonania -</w:t>
      </w:r>
      <w:r w:rsidRPr="007D2392">
        <w:rPr>
          <w:rFonts w:ascii="Times New Roman" w:hAnsi="Times New Roman" w:cs="Times New Roman"/>
          <w:sz w:val="24"/>
          <w:lang w:eastAsia="pl-PL"/>
        </w:rPr>
        <w:t xml:space="preserve"> </w:t>
      </w:r>
      <w:r w:rsidRPr="007D2392">
        <w:rPr>
          <w:rFonts w:ascii="Times New Roman" w:hAnsi="Times New Roman" w:cs="Times New Roman"/>
          <w:sz w:val="24"/>
        </w:rPr>
        <w:t xml:space="preserve">musi być precyzyjnie określony; </w:t>
      </w:r>
    </w:p>
    <w:p w14:paraId="79B94800" w14:textId="77777777" w:rsidR="0085640D" w:rsidRPr="007D2392" w:rsidRDefault="0085640D" w:rsidP="00CE22C8">
      <w:pPr>
        <w:numPr>
          <w:ilvl w:val="0"/>
          <w:numId w:val="153"/>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termin realizacji - musi umożliwiać zakończenie wykonania robót przez Wykonawcę w terminie określonym w niniejszej umowie,</w:t>
      </w:r>
    </w:p>
    <w:p w14:paraId="540C1BD7" w14:textId="77777777" w:rsidR="0085640D" w:rsidRPr="007D2392" w:rsidRDefault="0085640D" w:rsidP="00CE22C8">
      <w:pPr>
        <w:numPr>
          <w:ilvl w:val="0"/>
          <w:numId w:val="153"/>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 xml:space="preserve">terminy i zasady dokonywania odbioru, </w:t>
      </w:r>
    </w:p>
    <w:p w14:paraId="6F94DA0C" w14:textId="77777777" w:rsidR="0085640D" w:rsidRPr="007D2392" w:rsidRDefault="0085640D" w:rsidP="00CE22C8">
      <w:pPr>
        <w:numPr>
          <w:ilvl w:val="0"/>
          <w:numId w:val="153"/>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3C7E017C" w14:textId="77777777" w:rsidR="0085640D" w:rsidRPr="007D2392" w:rsidRDefault="0085640D" w:rsidP="00CE22C8">
      <w:pPr>
        <w:numPr>
          <w:ilvl w:val="0"/>
          <w:numId w:val="153"/>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wymóg zatrudnienia przez podwykonawcę na podstawie umowy o pracę osób wykonujących czynności, o których mowa w § 14 ust. 1 umowy, obowiązki w zakresie dokumentowania zatrudnienia oraz sankcje z tytułu niespełnienia tego wymogu;</w:t>
      </w:r>
    </w:p>
    <w:p w14:paraId="490BC717" w14:textId="77777777" w:rsidR="0085640D" w:rsidRPr="007D2392" w:rsidRDefault="0085640D" w:rsidP="00CE22C8">
      <w:pPr>
        <w:numPr>
          <w:ilvl w:val="0"/>
          <w:numId w:val="153"/>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63E19D69" w14:textId="77777777" w:rsidR="0085640D" w:rsidRPr="007D2392" w:rsidRDefault="0085640D" w:rsidP="00CE22C8">
      <w:pPr>
        <w:numPr>
          <w:ilvl w:val="0"/>
          <w:numId w:val="153"/>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6160C01A"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Zamawiający, w terminie 14 dni od przedłożenia przez Wykonawcę projektu umowy o podwykonawstwo, zgłasza w formie pisemnej, pod rygorem nieważności, zastrzeżenia do </w:t>
      </w:r>
      <w:r w:rsidRPr="007D2392">
        <w:rPr>
          <w:rFonts w:ascii="Times New Roman" w:hAnsi="Times New Roman" w:cs="Times New Roman"/>
          <w:sz w:val="24"/>
        </w:rPr>
        <w:lastRenderedPageBreak/>
        <w:t>przedmiotowego projektu umowy o podwykonawstwo, której przedmiotem są roboty budowlane, w przypadku gdy:</w:t>
      </w:r>
    </w:p>
    <w:p w14:paraId="57B6820E" w14:textId="77777777" w:rsidR="0085640D" w:rsidRPr="007D2392" w:rsidRDefault="0085640D" w:rsidP="00CE22C8">
      <w:pPr>
        <w:numPr>
          <w:ilvl w:val="0"/>
          <w:numId w:val="154"/>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nie spełnia ona wymagań określonych w ust. 6;</w:t>
      </w:r>
    </w:p>
    <w:p w14:paraId="0FA84069" w14:textId="77777777" w:rsidR="0085640D" w:rsidRPr="007D2392" w:rsidRDefault="0085640D" w:rsidP="00CE22C8">
      <w:pPr>
        <w:numPr>
          <w:ilvl w:val="0"/>
          <w:numId w:val="154"/>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przewiduje ona termin zapłaty wynagrodzenia dłuższy niż 30 dni od dnia doręczenia Wykonawcy, podwykonawcy lub dalszemu podwykonawcy faktury lub rachunku,</w:t>
      </w:r>
    </w:p>
    <w:p w14:paraId="44BBB025" w14:textId="77777777" w:rsidR="0085640D" w:rsidRPr="007D2392" w:rsidRDefault="0085640D" w:rsidP="00CE22C8">
      <w:pPr>
        <w:numPr>
          <w:ilvl w:val="0"/>
          <w:numId w:val="154"/>
        </w:numPr>
        <w:spacing w:after="0" w:line="276" w:lineRule="auto"/>
        <w:ind w:left="1134"/>
        <w:contextualSpacing/>
        <w:jc w:val="both"/>
        <w:rPr>
          <w:rFonts w:ascii="Times New Roman" w:hAnsi="Times New Roman" w:cs="Times New Roman"/>
          <w:sz w:val="24"/>
        </w:rPr>
      </w:pPr>
      <w:r w:rsidRPr="007D2392">
        <w:rPr>
          <w:rFonts w:ascii="Times New Roman" w:hAnsi="Times New Roman" w:cs="Times New Roman"/>
          <w:sz w:val="24"/>
        </w:rPr>
        <w:t>zawiera ona postanowienia niezgodne z ust. 3.</w:t>
      </w:r>
    </w:p>
    <w:p w14:paraId="6F615787"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0467B8F4"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A2F1321"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Zamawiający, w terminie 14 dni od przedłożenia przez Wykonawcę kopii zawartej umowy o podwykonawstwo, zgłasza w formie pisemnej pod rygorem nieważności sprzeciw do umowy o podwykonawstwo, której przedmiotem są roboty budowlane, w przypadkach, o których mowa w ust. 7.</w:t>
      </w:r>
    </w:p>
    <w:p w14:paraId="1AFD8C18"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0BF4238D"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30049FDB"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o którym mowa w ust. 12, podwykonawca lub dalszy podwykonawca, przedkłada poświadczoną za zgodność z oryginałem kopię umowy również Wykonawcy.</w:t>
      </w:r>
    </w:p>
    <w:p w14:paraId="3C7560E9"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7E13A800"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Postanowienia ust. 4-14 stosuje się odpowiednio do zmian umowy o podwykonawstwo.</w:t>
      </w:r>
    </w:p>
    <w:p w14:paraId="532114A4"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3721AF2C"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2249EB6D"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W przypadku uchylenia się od obowiązku zapłaty odpowiednio przez Wykonawcę, podwykonawcę lub dalszego podwykonawcę, Zamawiający dokonuje bezpośredniej zapłaty </w:t>
      </w:r>
      <w:r w:rsidRPr="007D2392">
        <w:rPr>
          <w:rFonts w:ascii="Times New Roman" w:hAnsi="Times New Roman" w:cs="Times New Roman"/>
          <w:sz w:val="24"/>
        </w:rPr>
        <w:lastRenderedPageBreak/>
        <w:t>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08D9702B"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8B0E49C"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Bezpośrednia zapłata obejmuje wyłącznie należne wynagrodzenie, bez odsetek, należnych podwykonawcy lub dalszemu podwykonawcy.</w:t>
      </w:r>
    </w:p>
    <w:p w14:paraId="553EF6FC"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6B95F1DE"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zgłoszenia uwag, o których mowa w ust. 21, w terminie wskazanym przez Zamawiającego, Zamawiający może:</w:t>
      </w:r>
    </w:p>
    <w:p w14:paraId="726CC70F" w14:textId="77777777" w:rsidR="0085640D" w:rsidRPr="007D2392" w:rsidRDefault="0085640D" w:rsidP="00CE22C8">
      <w:pPr>
        <w:numPr>
          <w:ilvl w:val="0"/>
          <w:numId w:val="188"/>
        </w:numPr>
        <w:suppressAutoHyphens/>
        <w:spacing w:after="0" w:line="276" w:lineRule="auto"/>
        <w:contextualSpacing/>
        <w:jc w:val="both"/>
        <w:rPr>
          <w:rFonts w:ascii="Times New Roman" w:hAnsi="Times New Roman" w:cs="Times New Roman"/>
          <w:sz w:val="24"/>
        </w:rPr>
      </w:pPr>
      <w:r w:rsidRPr="007D2392">
        <w:rPr>
          <w:rFonts w:ascii="Times New Roman" w:hAnsi="Times New Roman" w:cs="Times New Roman"/>
          <w:sz w:val="24"/>
        </w:rPr>
        <w:t>nie dokonać bezpośredniej zapłaty wynagrodzenia podwykonawcy lub dalszemu podwykonawcy, jeżeli Wykonawca wykaże niezasadność takiej zapłaty albo</w:t>
      </w:r>
    </w:p>
    <w:p w14:paraId="521D7C90" w14:textId="77777777" w:rsidR="0085640D" w:rsidRPr="007D2392" w:rsidRDefault="0085640D" w:rsidP="00CE22C8">
      <w:pPr>
        <w:numPr>
          <w:ilvl w:val="0"/>
          <w:numId w:val="188"/>
        </w:numPr>
        <w:suppressAutoHyphens/>
        <w:spacing w:after="0" w:line="276" w:lineRule="auto"/>
        <w:contextualSpacing/>
        <w:jc w:val="both"/>
        <w:rPr>
          <w:rFonts w:ascii="Times New Roman" w:hAnsi="Times New Roman" w:cs="Times New Roman"/>
          <w:sz w:val="24"/>
        </w:rPr>
      </w:pPr>
      <w:r w:rsidRPr="007D2392">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04092BA" w14:textId="77777777" w:rsidR="0085640D" w:rsidRPr="007D2392" w:rsidRDefault="0085640D" w:rsidP="00CE22C8">
      <w:pPr>
        <w:numPr>
          <w:ilvl w:val="0"/>
          <w:numId w:val="188"/>
        </w:numPr>
        <w:suppressAutoHyphens/>
        <w:spacing w:after="0" w:line="276" w:lineRule="auto"/>
        <w:contextualSpacing/>
        <w:jc w:val="both"/>
        <w:rPr>
          <w:rFonts w:ascii="Times New Roman" w:hAnsi="Times New Roman" w:cs="Times New Roman"/>
          <w:sz w:val="24"/>
        </w:rPr>
      </w:pPr>
      <w:r w:rsidRPr="007D2392">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5849D16B"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22F3ECA2"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02C9D8E0" w14:textId="77777777" w:rsidR="0085640D" w:rsidRPr="007D2392" w:rsidRDefault="0085640D" w:rsidP="00CE22C8">
      <w:pPr>
        <w:numPr>
          <w:ilvl w:val="0"/>
          <w:numId w:val="152"/>
        </w:numPr>
        <w:spacing w:after="0" w:line="276" w:lineRule="auto"/>
        <w:ind w:left="425" w:hanging="357"/>
        <w:contextualSpacing/>
        <w:jc w:val="both"/>
        <w:rPr>
          <w:rFonts w:ascii="Times New Roman" w:hAnsi="Times New Roman" w:cs="Times New Roman"/>
          <w:sz w:val="24"/>
        </w:rPr>
      </w:pPr>
      <w:r w:rsidRPr="007D2392">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1491AA92" w14:textId="77777777" w:rsidR="0085640D" w:rsidRPr="007D2392" w:rsidRDefault="0085640D" w:rsidP="0085640D">
      <w:pPr>
        <w:spacing w:after="0" w:line="276" w:lineRule="auto"/>
        <w:contextualSpacing/>
        <w:jc w:val="both"/>
        <w:rPr>
          <w:rFonts w:ascii="Times New Roman" w:hAnsi="Times New Roman" w:cs="Times New Roman"/>
          <w:i/>
          <w:sz w:val="12"/>
          <w:lang w:eastAsia="pl-PL"/>
        </w:rPr>
      </w:pPr>
    </w:p>
    <w:p w14:paraId="3349686D" w14:textId="77777777" w:rsidR="0085640D" w:rsidRPr="007D2392" w:rsidRDefault="0085640D" w:rsidP="0085640D">
      <w:pPr>
        <w:spacing w:after="0" w:line="276" w:lineRule="auto"/>
        <w:contextualSpacing/>
        <w:jc w:val="both"/>
        <w:rPr>
          <w:rFonts w:ascii="Times New Roman" w:hAnsi="Times New Roman" w:cs="Times New Roman"/>
          <w:i/>
          <w:sz w:val="20"/>
          <w:lang w:eastAsia="pl-PL"/>
        </w:rPr>
      </w:pPr>
      <w:r w:rsidRPr="007D2392">
        <w:rPr>
          <w:rFonts w:ascii="Times New Roman" w:hAnsi="Times New Roman" w:cs="Times New Roman"/>
          <w:i/>
          <w:sz w:val="20"/>
          <w:lang w:eastAsia="pl-PL"/>
        </w:rPr>
        <w:t>* Dotyczy jeżeli Wykonawca przewidział udział podwykonawców w realizacji części zamówienia</w:t>
      </w:r>
    </w:p>
    <w:p w14:paraId="2237EFB9" w14:textId="77777777" w:rsidR="0085640D" w:rsidRPr="007D2392" w:rsidRDefault="0085640D" w:rsidP="0085640D">
      <w:pPr>
        <w:tabs>
          <w:tab w:val="left" w:pos="993"/>
        </w:tabs>
        <w:spacing w:after="0" w:line="276" w:lineRule="auto"/>
        <w:contextualSpacing/>
        <w:jc w:val="both"/>
        <w:rPr>
          <w:rFonts w:ascii="Times New Roman" w:hAnsi="Times New Roman" w:cs="Times New Roman"/>
          <w:i/>
          <w:sz w:val="24"/>
          <w:lang w:eastAsia="pl-PL"/>
        </w:rPr>
      </w:pPr>
    </w:p>
    <w:p w14:paraId="56F442AE" w14:textId="77777777" w:rsidR="0085640D" w:rsidRPr="007D2392" w:rsidRDefault="0085640D" w:rsidP="0085640D">
      <w:pPr>
        <w:spacing w:after="0" w:line="276" w:lineRule="auto"/>
        <w:contextualSpacing/>
        <w:jc w:val="center"/>
        <w:rPr>
          <w:rFonts w:ascii="Times New Roman" w:hAnsi="Times New Roman" w:cs="Times New Roman"/>
          <w:sz w:val="24"/>
        </w:rPr>
      </w:pPr>
      <w:r w:rsidRPr="007D2392">
        <w:rPr>
          <w:rFonts w:ascii="Times New Roman" w:hAnsi="Times New Roman" w:cs="Times New Roman"/>
          <w:b/>
          <w:sz w:val="24"/>
        </w:rPr>
        <w:t>X. Gwarancja i rękojmia</w:t>
      </w:r>
    </w:p>
    <w:p w14:paraId="73AEE912" w14:textId="77777777" w:rsidR="0085640D" w:rsidRPr="007D2392" w:rsidRDefault="0085640D" w:rsidP="0085640D">
      <w:pPr>
        <w:spacing w:after="0" w:line="276" w:lineRule="auto"/>
        <w:contextualSpacing/>
        <w:jc w:val="center"/>
        <w:rPr>
          <w:rFonts w:ascii="Times New Roman" w:hAnsi="Times New Roman" w:cs="Times New Roman"/>
          <w:sz w:val="24"/>
        </w:rPr>
      </w:pPr>
      <w:r w:rsidRPr="007D2392">
        <w:rPr>
          <w:rFonts w:ascii="Times New Roman" w:hAnsi="Times New Roman" w:cs="Times New Roman"/>
          <w:b/>
          <w:sz w:val="24"/>
        </w:rPr>
        <w:t>§ 10</w:t>
      </w:r>
    </w:p>
    <w:p w14:paraId="18304BE8" w14:textId="77777777" w:rsidR="0085640D" w:rsidRPr="00E048DB" w:rsidRDefault="0085640D" w:rsidP="00CE22C8">
      <w:pPr>
        <w:pStyle w:val="Tekstpodstawowy22"/>
        <w:numPr>
          <w:ilvl w:val="0"/>
          <w:numId w:val="155"/>
        </w:numPr>
        <w:spacing w:line="276" w:lineRule="auto"/>
        <w:ind w:left="426"/>
        <w:contextualSpacing/>
        <w:jc w:val="both"/>
        <w:rPr>
          <w:u w:val="none"/>
        </w:rPr>
      </w:pPr>
      <w:r w:rsidRPr="007D2392">
        <w:rPr>
          <w:u w:val="none"/>
        </w:rPr>
        <w:t>Wykonawca udziela Zamawiającemu gwarancji przedmiotu umowy. Gwarancja obejmuje wykonane roboty budowlane, zamontowane urządzenia i wbudowane materiały.</w:t>
      </w:r>
    </w:p>
    <w:p w14:paraId="0FDCBA35" w14:textId="77777777" w:rsidR="0085640D" w:rsidRPr="007D2392" w:rsidRDefault="0085640D" w:rsidP="00CE22C8">
      <w:pPr>
        <w:pStyle w:val="Tekstpodstawowy22"/>
        <w:numPr>
          <w:ilvl w:val="0"/>
          <w:numId w:val="155"/>
        </w:numPr>
        <w:spacing w:line="276" w:lineRule="auto"/>
        <w:ind w:left="426"/>
        <w:contextualSpacing/>
        <w:jc w:val="both"/>
      </w:pPr>
      <w:r w:rsidRPr="007D2392">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21E03C34" w14:textId="77777777" w:rsidR="0085640D" w:rsidRPr="007D2392" w:rsidRDefault="0085640D" w:rsidP="00CE22C8">
      <w:pPr>
        <w:pStyle w:val="Tekstpodstawowy22"/>
        <w:numPr>
          <w:ilvl w:val="0"/>
          <w:numId w:val="155"/>
        </w:numPr>
        <w:spacing w:line="276" w:lineRule="auto"/>
        <w:ind w:left="426"/>
        <w:contextualSpacing/>
        <w:jc w:val="both"/>
        <w:rPr>
          <w:u w:val="none"/>
        </w:rPr>
      </w:pPr>
      <w:r w:rsidRPr="007D2392">
        <w:rPr>
          <w:u w:val="none"/>
        </w:rPr>
        <w:lastRenderedPageBreak/>
        <w:t xml:space="preserve">Termin gwarancji jakości ustala się na </w:t>
      </w:r>
      <w:r w:rsidRPr="007D2392">
        <w:rPr>
          <w:b/>
          <w:u w:val="none"/>
        </w:rPr>
        <w:t>….. miesięcy*</w:t>
      </w:r>
      <w:r w:rsidRPr="007D2392">
        <w:rPr>
          <w:u w:val="none"/>
        </w:rPr>
        <w:t xml:space="preserve"> od daty odbioru końcowego całości zadania.</w:t>
      </w:r>
    </w:p>
    <w:p w14:paraId="32724C2A" w14:textId="77777777" w:rsidR="0085640D" w:rsidRPr="007D2392" w:rsidRDefault="0085640D" w:rsidP="00CE22C8">
      <w:pPr>
        <w:pStyle w:val="Tekstpodstawowy22"/>
        <w:numPr>
          <w:ilvl w:val="0"/>
          <w:numId w:val="155"/>
        </w:numPr>
        <w:spacing w:line="276" w:lineRule="auto"/>
        <w:ind w:left="426"/>
        <w:contextualSpacing/>
        <w:jc w:val="both"/>
      </w:pPr>
      <w:r w:rsidRPr="007D2392">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65E0C6B7" w14:textId="77777777" w:rsidR="0085640D" w:rsidRPr="007D2392" w:rsidRDefault="0085640D" w:rsidP="00CE22C8">
      <w:pPr>
        <w:pStyle w:val="Tekstpodstawowy22"/>
        <w:numPr>
          <w:ilvl w:val="0"/>
          <w:numId w:val="155"/>
        </w:numPr>
        <w:spacing w:line="276" w:lineRule="auto"/>
        <w:ind w:left="426"/>
        <w:contextualSpacing/>
        <w:jc w:val="both"/>
      </w:pPr>
      <w:r w:rsidRPr="007D2392">
        <w:rPr>
          <w:u w:val="none"/>
        </w:rPr>
        <w:t>Wykonawca powinien usunąć stwierdzone wady:</w:t>
      </w:r>
    </w:p>
    <w:p w14:paraId="7B34440D" w14:textId="77777777" w:rsidR="0085640D" w:rsidRPr="007D2392" w:rsidRDefault="0085640D" w:rsidP="0085640D">
      <w:pPr>
        <w:pStyle w:val="Tekstpodstawowy22"/>
        <w:numPr>
          <w:ilvl w:val="0"/>
          <w:numId w:val="78"/>
        </w:numPr>
        <w:spacing w:line="276" w:lineRule="auto"/>
        <w:ind w:left="851"/>
        <w:contextualSpacing/>
        <w:jc w:val="both"/>
      </w:pPr>
      <w:r w:rsidRPr="007D2392">
        <w:rPr>
          <w:u w:val="none"/>
        </w:rPr>
        <w:t>niezwłocznie jeżeli skutki ujawnionej wady zagrażają bezpieczeństwu życia, zdrowiu, mieniu,</w:t>
      </w:r>
    </w:p>
    <w:p w14:paraId="1F23A44E" w14:textId="77777777" w:rsidR="0085640D" w:rsidRPr="007D2392" w:rsidRDefault="0085640D" w:rsidP="0085640D">
      <w:pPr>
        <w:pStyle w:val="Tekstpodstawowy22"/>
        <w:numPr>
          <w:ilvl w:val="0"/>
          <w:numId w:val="78"/>
        </w:numPr>
        <w:spacing w:line="276" w:lineRule="auto"/>
        <w:ind w:left="851"/>
        <w:contextualSpacing/>
        <w:jc w:val="both"/>
      </w:pPr>
      <w:r w:rsidRPr="007D2392">
        <w:rPr>
          <w:u w:val="none"/>
        </w:rPr>
        <w:t>w innych przypadkach w ciągu 7 dni.</w:t>
      </w:r>
    </w:p>
    <w:p w14:paraId="3563084C" w14:textId="77777777" w:rsidR="0085640D" w:rsidRPr="007D2392" w:rsidRDefault="0085640D" w:rsidP="00CE22C8">
      <w:pPr>
        <w:pStyle w:val="Tekstpodstawowy22"/>
        <w:numPr>
          <w:ilvl w:val="0"/>
          <w:numId w:val="155"/>
        </w:numPr>
        <w:spacing w:line="276" w:lineRule="auto"/>
        <w:ind w:left="426"/>
        <w:contextualSpacing/>
        <w:jc w:val="both"/>
        <w:rPr>
          <w:u w:val="none"/>
        </w:rPr>
      </w:pPr>
      <w:r w:rsidRPr="007D2392">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33421BC9" w14:textId="77777777" w:rsidR="0085640D" w:rsidRPr="007D2392" w:rsidRDefault="0085640D" w:rsidP="00CE22C8">
      <w:pPr>
        <w:pStyle w:val="Tekstpodstawowy22"/>
        <w:numPr>
          <w:ilvl w:val="0"/>
          <w:numId w:val="155"/>
        </w:numPr>
        <w:spacing w:line="276" w:lineRule="auto"/>
        <w:ind w:left="426"/>
        <w:contextualSpacing/>
        <w:jc w:val="both"/>
        <w:rPr>
          <w:u w:val="none"/>
        </w:rPr>
      </w:pPr>
      <w:r w:rsidRPr="007D2392">
        <w:rPr>
          <w:u w:val="none"/>
        </w:rPr>
        <w:t xml:space="preserve">Zamawiający może wykonywać swoje uprawnienia z tytułu rękojmi za wady fizyczne przedmiotu umowy przez okres </w:t>
      </w:r>
      <w:r w:rsidRPr="007D2392">
        <w:rPr>
          <w:b/>
          <w:bCs/>
          <w:u w:val="none"/>
        </w:rPr>
        <w:t>5 lat</w:t>
      </w:r>
      <w:r w:rsidRPr="007D2392">
        <w:rPr>
          <w:u w:val="none"/>
        </w:rPr>
        <w:t xml:space="preserve"> licząc od daty końcowego odbioru robót (art. 558 kodeks cywilny), niezależnie od uprawnień wynikających z gwarancji.</w:t>
      </w:r>
    </w:p>
    <w:p w14:paraId="0A30AF23" w14:textId="77777777" w:rsidR="0085640D" w:rsidRPr="007D2392" w:rsidRDefault="0085640D" w:rsidP="00CE22C8">
      <w:pPr>
        <w:pStyle w:val="Tekstpodstawowy22"/>
        <w:numPr>
          <w:ilvl w:val="0"/>
          <w:numId w:val="155"/>
        </w:numPr>
        <w:spacing w:line="276" w:lineRule="auto"/>
        <w:ind w:left="426"/>
        <w:contextualSpacing/>
        <w:jc w:val="both"/>
        <w:rPr>
          <w:u w:val="none"/>
        </w:rPr>
      </w:pPr>
      <w:r w:rsidRPr="007D2392">
        <w:rPr>
          <w:u w:val="none"/>
        </w:rPr>
        <w:t>W ramach udzielonej gwarancji jakości Wykonawca zobowiązany jest do pokrycia kosztów wykonywania przeglądów serwisowych urządzeń, które takich przeglądów wymagają.</w:t>
      </w:r>
    </w:p>
    <w:p w14:paraId="08BB7F46" w14:textId="77777777" w:rsidR="0085640D" w:rsidRPr="007D2392" w:rsidRDefault="0085640D" w:rsidP="0085640D">
      <w:pPr>
        <w:spacing w:after="0" w:line="276" w:lineRule="auto"/>
        <w:ind w:left="284" w:hanging="284"/>
        <w:contextualSpacing/>
        <w:jc w:val="both"/>
        <w:rPr>
          <w:rFonts w:ascii="Times New Roman" w:eastAsia="Calibri" w:hAnsi="Times New Roman" w:cs="Times New Roman"/>
          <w:i/>
          <w:sz w:val="12"/>
        </w:rPr>
      </w:pPr>
    </w:p>
    <w:p w14:paraId="1C0E64B1" w14:textId="77777777" w:rsidR="0085640D" w:rsidRPr="007D2392" w:rsidRDefault="0085640D" w:rsidP="0085640D">
      <w:pPr>
        <w:spacing w:after="0" w:line="276" w:lineRule="auto"/>
        <w:ind w:left="284" w:hanging="284"/>
        <w:contextualSpacing/>
        <w:jc w:val="both"/>
        <w:rPr>
          <w:rFonts w:ascii="Times New Roman" w:hAnsi="Times New Roman" w:cs="Times New Roman"/>
          <w:sz w:val="20"/>
        </w:rPr>
      </w:pPr>
      <w:r w:rsidRPr="007D2392">
        <w:rPr>
          <w:rFonts w:ascii="Times New Roman" w:eastAsia="Calibri" w:hAnsi="Times New Roman" w:cs="Times New Roman"/>
          <w:i/>
          <w:sz w:val="20"/>
        </w:rPr>
        <w:t>* W zależności jaki okres gwarancji jakości zaoferuje Wykonawca</w:t>
      </w:r>
    </w:p>
    <w:p w14:paraId="6F399FFB" w14:textId="77777777" w:rsidR="0085640D" w:rsidRPr="002725A5" w:rsidRDefault="0085640D" w:rsidP="0085640D">
      <w:pPr>
        <w:pStyle w:val="Tekstpodstawowy22"/>
        <w:spacing w:line="276" w:lineRule="auto"/>
        <w:contextualSpacing/>
        <w:jc w:val="both"/>
        <w:rPr>
          <w:rFonts w:eastAsia="Calibri"/>
          <w:i/>
          <w:lang w:eastAsia="en-US"/>
        </w:rPr>
      </w:pPr>
    </w:p>
    <w:p w14:paraId="10BB5D8B" w14:textId="77777777" w:rsidR="0085640D" w:rsidRPr="002725A5" w:rsidRDefault="0085640D" w:rsidP="0085640D">
      <w:pPr>
        <w:spacing w:after="0" w:line="276" w:lineRule="auto"/>
        <w:contextualSpacing/>
        <w:jc w:val="center"/>
        <w:rPr>
          <w:rFonts w:ascii="Times New Roman" w:hAnsi="Times New Roman" w:cs="Times New Roman"/>
          <w:sz w:val="24"/>
        </w:rPr>
      </w:pPr>
      <w:r w:rsidRPr="002725A5">
        <w:rPr>
          <w:rFonts w:ascii="Times New Roman" w:hAnsi="Times New Roman" w:cs="Times New Roman"/>
          <w:b/>
          <w:sz w:val="24"/>
        </w:rPr>
        <w:t>XI. Zabezpieczenie należytego wykonania umowy</w:t>
      </w:r>
    </w:p>
    <w:p w14:paraId="7F004C9F" w14:textId="77777777" w:rsidR="0085640D" w:rsidRPr="002725A5" w:rsidRDefault="0085640D" w:rsidP="0085640D">
      <w:pPr>
        <w:spacing w:after="0" w:line="276" w:lineRule="auto"/>
        <w:contextualSpacing/>
        <w:jc w:val="center"/>
        <w:rPr>
          <w:rFonts w:ascii="Times New Roman" w:hAnsi="Times New Roman" w:cs="Times New Roman"/>
          <w:b/>
          <w:sz w:val="24"/>
        </w:rPr>
      </w:pPr>
      <w:r w:rsidRPr="002725A5">
        <w:rPr>
          <w:rFonts w:ascii="Times New Roman" w:hAnsi="Times New Roman" w:cs="Times New Roman"/>
          <w:b/>
          <w:sz w:val="24"/>
        </w:rPr>
        <w:t>§ 11</w:t>
      </w:r>
    </w:p>
    <w:p w14:paraId="498879A1" w14:textId="77777777" w:rsidR="0085640D" w:rsidRPr="002725A5" w:rsidRDefault="0085640D" w:rsidP="00CE22C8">
      <w:pPr>
        <w:pStyle w:val="Tekstpodstawowy22"/>
        <w:numPr>
          <w:ilvl w:val="1"/>
          <w:numId w:val="156"/>
        </w:numPr>
        <w:tabs>
          <w:tab w:val="clear" w:pos="1080"/>
          <w:tab w:val="num" w:pos="426"/>
        </w:tabs>
        <w:spacing w:line="276" w:lineRule="auto"/>
        <w:ind w:left="426"/>
        <w:contextualSpacing/>
        <w:jc w:val="both"/>
        <w:rPr>
          <w:u w:val="none"/>
        </w:rPr>
      </w:pPr>
      <w:r w:rsidRPr="002725A5">
        <w:rPr>
          <w:u w:val="none"/>
        </w:rPr>
        <w:t>Zabezpieczenie służy pokryciu roszczeń z tytułu niewykonania lub nienależytego wykonania umowy.</w:t>
      </w:r>
    </w:p>
    <w:p w14:paraId="13AEF7B9" w14:textId="77777777" w:rsidR="0085640D" w:rsidRPr="002725A5" w:rsidRDefault="0085640D" w:rsidP="00CE22C8">
      <w:pPr>
        <w:pStyle w:val="Tekstpodstawowy22"/>
        <w:numPr>
          <w:ilvl w:val="1"/>
          <w:numId w:val="156"/>
        </w:numPr>
        <w:tabs>
          <w:tab w:val="clear" w:pos="1080"/>
          <w:tab w:val="num" w:pos="426"/>
        </w:tabs>
        <w:spacing w:line="276" w:lineRule="auto"/>
        <w:ind w:left="426"/>
        <w:contextualSpacing/>
        <w:jc w:val="both"/>
        <w:rPr>
          <w:u w:val="none"/>
        </w:rPr>
      </w:pPr>
      <w:r w:rsidRPr="002725A5">
        <w:rPr>
          <w:u w:val="none"/>
        </w:rPr>
        <w:t xml:space="preserve">Wymagana wysokość zabezpieczenia należytego wykonania umowy wynosi </w:t>
      </w:r>
      <w:r w:rsidRPr="002725A5">
        <w:rPr>
          <w:b/>
          <w:bCs/>
          <w:u w:val="none"/>
        </w:rPr>
        <w:t xml:space="preserve">5% </w:t>
      </w:r>
      <w:r w:rsidRPr="002725A5">
        <w:rPr>
          <w:u w:val="none"/>
        </w:rPr>
        <w:t xml:space="preserve">ceny całkowitej podanej w ofercie, co stanowi ..................................... zł.                                     </w:t>
      </w:r>
    </w:p>
    <w:p w14:paraId="3A622CB4" w14:textId="77777777" w:rsidR="0085640D" w:rsidRPr="002725A5" w:rsidRDefault="0085640D" w:rsidP="00CE22C8">
      <w:pPr>
        <w:pStyle w:val="Tekstpodstawowy22"/>
        <w:numPr>
          <w:ilvl w:val="1"/>
          <w:numId w:val="156"/>
        </w:numPr>
        <w:tabs>
          <w:tab w:val="clear" w:pos="1080"/>
          <w:tab w:val="num" w:pos="426"/>
        </w:tabs>
        <w:spacing w:line="276" w:lineRule="auto"/>
        <w:ind w:left="426"/>
        <w:contextualSpacing/>
        <w:jc w:val="both"/>
        <w:rPr>
          <w:u w:val="none"/>
        </w:rPr>
      </w:pPr>
      <w:r w:rsidRPr="002725A5">
        <w:rPr>
          <w:u w:val="none"/>
        </w:rPr>
        <w:t xml:space="preserve">Postanawia się, że </w:t>
      </w:r>
      <w:r w:rsidRPr="002725A5">
        <w:rPr>
          <w:b/>
          <w:bCs/>
          <w:u w:val="none"/>
        </w:rPr>
        <w:t xml:space="preserve">70%, </w:t>
      </w:r>
      <w:r w:rsidRPr="002725A5">
        <w:rPr>
          <w:u w:val="none"/>
        </w:rPr>
        <w:t xml:space="preserve">tj. .................................... zł wniesionego zabezpieczenia gwarantującego zgodne z umową wykonanie robót zwrócone zostanie w terminie 30 dni od dnia wykonania zamówienia i uznania przez Zamawiającego za należycie wykonane. Pozostałe </w:t>
      </w:r>
      <w:r w:rsidRPr="002725A5">
        <w:rPr>
          <w:b/>
          <w:bCs/>
          <w:u w:val="none"/>
        </w:rPr>
        <w:t>30%,</w:t>
      </w:r>
      <w:r w:rsidRPr="002725A5">
        <w:rPr>
          <w:u w:val="none"/>
        </w:rPr>
        <w:t xml:space="preserve"> tj. ........................... zł wniesionego zabezpieczenia pozostawione zostanie na pokrycie roszczeń z tytułu rękojmi za wady i zostanie zwrócone nie później niż w 15. dniu po upływie okresu rękojmi za wady.</w:t>
      </w:r>
    </w:p>
    <w:p w14:paraId="6359CD94" w14:textId="77777777" w:rsidR="0085640D" w:rsidRPr="002725A5" w:rsidRDefault="0085640D" w:rsidP="00CE22C8">
      <w:pPr>
        <w:pStyle w:val="Tekstpodstawowy22"/>
        <w:numPr>
          <w:ilvl w:val="1"/>
          <w:numId w:val="156"/>
        </w:numPr>
        <w:tabs>
          <w:tab w:val="clear" w:pos="1080"/>
          <w:tab w:val="num" w:pos="426"/>
        </w:tabs>
        <w:spacing w:line="276" w:lineRule="auto"/>
        <w:ind w:left="426"/>
        <w:contextualSpacing/>
        <w:jc w:val="both"/>
        <w:rPr>
          <w:u w:val="none"/>
        </w:rPr>
      </w:pPr>
      <w:r w:rsidRPr="002725A5">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07309EF4" w14:textId="77777777" w:rsidR="0085640D" w:rsidRPr="002725A5" w:rsidRDefault="0085640D" w:rsidP="00CE22C8">
      <w:pPr>
        <w:pStyle w:val="Tekstpodstawowy22"/>
        <w:numPr>
          <w:ilvl w:val="1"/>
          <w:numId w:val="156"/>
        </w:numPr>
        <w:tabs>
          <w:tab w:val="clear" w:pos="1080"/>
          <w:tab w:val="num" w:pos="426"/>
        </w:tabs>
        <w:spacing w:line="276" w:lineRule="auto"/>
        <w:ind w:left="426"/>
        <w:contextualSpacing/>
        <w:jc w:val="both"/>
        <w:rPr>
          <w:u w:val="none"/>
        </w:rPr>
      </w:pPr>
      <w:r w:rsidRPr="002725A5">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6F4EB79A" w14:textId="77777777" w:rsidR="0085640D" w:rsidRDefault="0085640D" w:rsidP="0085640D">
      <w:pPr>
        <w:spacing w:after="0" w:line="276" w:lineRule="auto"/>
        <w:contextualSpacing/>
        <w:jc w:val="center"/>
        <w:rPr>
          <w:rFonts w:ascii="Times New Roman" w:hAnsi="Times New Roman" w:cs="Times New Roman"/>
          <w:b/>
          <w:sz w:val="24"/>
        </w:rPr>
      </w:pPr>
    </w:p>
    <w:p w14:paraId="72765D7D" w14:textId="77777777" w:rsidR="00B53BBC" w:rsidRDefault="00B53BBC" w:rsidP="0085640D">
      <w:pPr>
        <w:spacing w:after="0" w:line="276" w:lineRule="auto"/>
        <w:contextualSpacing/>
        <w:jc w:val="center"/>
        <w:rPr>
          <w:rFonts w:ascii="Times New Roman" w:hAnsi="Times New Roman" w:cs="Times New Roman"/>
          <w:b/>
          <w:sz w:val="24"/>
        </w:rPr>
      </w:pPr>
    </w:p>
    <w:p w14:paraId="4C92D469" w14:textId="77777777" w:rsidR="00B53BBC" w:rsidRDefault="00B53BBC" w:rsidP="0085640D">
      <w:pPr>
        <w:spacing w:after="0" w:line="276" w:lineRule="auto"/>
        <w:contextualSpacing/>
        <w:jc w:val="center"/>
        <w:rPr>
          <w:rFonts w:ascii="Times New Roman" w:hAnsi="Times New Roman" w:cs="Times New Roman"/>
          <w:b/>
          <w:sz w:val="24"/>
        </w:rPr>
      </w:pPr>
    </w:p>
    <w:p w14:paraId="644E4C6A" w14:textId="77777777" w:rsidR="00B53BBC" w:rsidRPr="00BF53CD" w:rsidRDefault="00B53BBC" w:rsidP="0085640D">
      <w:pPr>
        <w:spacing w:after="0" w:line="276" w:lineRule="auto"/>
        <w:contextualSpacing/>
        <w:jc w:val="center"/>
        <w:rPr>
          <w:rFonts w:ascii="Times New Roman" w:hAnsi="Times New Roman" w:cs="Times New Roman"/>
          <w:b/>
          <w:sz w:val="24"/>
        </w:rPr>
      </w:pPr>
    </w:p>
    <w:p w14:paraId="39E67B4B" w14:textId="77777777" w:rsidR="0085640D" w:rsidRPr="00BF53CD" w:rsidRDefault="0085640D" w:rsidP="0085640D">
      <w:pPr>
        <w:spacing w:after="0" w:line="276" w:lineRule="auto"/>
        <w:contextualSpacing/>
        <w:jc w:val="center"/>
        <w:rPr>
          <w:rFonts w:ascii="Times New Roman" w:hAnsi="Times New Roman" w:cs="Times New Roman"/>
          <w:sz w:val="24"/>
        </w:rPr>
      </w:pPr>
      <w:r w:rsidRPr="00BF53CD">
        <w:rPr>
          <w:rFonts w:ascii="Times New Roman" w:hAnsi="Times New Roman" w:cs="Times New Roman"/>
          <w:b/>
          <w:sz w:val="24"/>
        </w:rPr>
        <w:lastRenderedPageBreak/>
        <w:t>XII. Kary umowne/odsetki</w:t>
      </w:r>
    </w:p>
    <w:p w14:paraId="5A14B8E5" w14:textId="77777777" w:rsidR="0085640D" w:rsidRPr="00BF53CD" w:rsidRDefault="0085640D" w:rsidP="0085640D">
      <w:pPr>
        <w:spacing w:after="0" w:line="276" w:lineRule="auto"/>
        <w:contextualSpacing/>
        <w:jc w:val="center"/>
        <w:rPr>
          <w:rFonts w:ascii="Times New Roman" w:hAnsi="Times New Roman" w:cs="Times New Roman"/>
          <w:b/>
          <w:sz w:val="24"/>
        </w:rPr>
      </w:pPr>
      <w:r w:rsidRPr="00BF53CD">
        <w:rPr>
          <w:rFonts w:ascii="Times New Roman" w:hAnsi="Times New Roman" w:cs="Times New Roman"/>
          <w:b/>
          <w:sz w:val="24"/>
        </w:rPr>
        <w:t>§ 12</w:t>
      </w:r>
    </w:p>
    <w:p w14:paraId="6806226C" w14:textId="77777777" w:rsidR="0085640D" w:rsidRPr="00BF53CD" w:rsidRDefault="0085640D" w:rsidP="00CE22C8">
      <w:pPr>
        <w:numPr>
          <w:ilvl w:val="0"/>
          <w:numId w:val="157"/>
        </w:numPr>
        <w:spacing w:after="0" w:line="276" w:lineRule="auto"/>
        <w:ind w:left="426"/>
        <w:contextualSpacing/>
        <w:jc w:val="both"/>
        <w:rPr>
          <w:rFonts w:ascii="Times New Roman" w:eastAsia="Calibri" w:hAnsi="Times New Roman" w:cs="Times New Roman"/>
          <w:sz w:val="24"/>
        </w:rPr>
      </w:pPr>
      <w:r w:rsidRPr="00BF53CD">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4E638564" w14:textId="77777777" w:rsidR="0085640D" w:rsidRPr="00BF53CD"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 xml:space="preserve">za zwłokę w wykonaniu przedmiotu umowy w wysokości </w:t>
      </w:r>
      <w:r w:rsidRPr="00BF53CD">
        <w:rPr>
          <w:rFonts w:ascii="Times New Roman" w:eastAsia="Calibri" w:hAnsi="Times New Roman" w:cs="Times New Roman"/>
          <w:b/>
          <w:sz w:val="24"/>
        </w:rPr>
        <w:t>0,2%</w:t>
      </w:r>
      <w:r w:rsidRPr="00BF53CD">
        <w:rPr>
          <w:rFonts w:ascii="Times New Roman" w:eastAsia="Calibri" w:hAnsi="Times New Roman" w:cs="Times New Roman"/>
          <w:sz w:val="24"/>
        </w:rPr>
        <w:t xml:space="preserve"> wynagrodzenia umownego za każdy dzień zwłoki, licząc od następnego dnia po upływie terminu realizacji umowy, </w:t>
      </w:r>
    </w:p>
    <w:p w14:paraId="5B012657" w14:textId="38F8E93A" w:rsidR="0085640D" w:rsidRPr="00B53BBC"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za zwłokę w realizacji etap</w:t>
      </w:r>
      <w:r w:rsidR="00B53BBC">
        <w:rPr>
          <w:rFonts w:ascii="Times New Roman" w:eastAsia="Calibri" w:hAnsi="Times New Roman" w:cs="Times New Roman"/>
          <w:sz w:val="24"/>
        </w:rPr>
        <w:t>u</w:t>
      </w:r>
      <w:r w:rsidRPr="00BF53CD">
        <w:rPr>
          <w:rFonts w:ascii="Times New Roman" w:eastAsia="Calibri" w:hAnsi="Times New Roman" w:cs="Times New Roman"/>
          <w:sz w:val="24"/>
        </w:rPr>
        <w:t xml:space="preserve"> I, o </w:t>
      </w:r>
      <w:r w:rsidRPr="00B53BBC">
        <w:rPr>
          <w:rFonts w:ascii="Times New Roman" w:eastAsia="Calibri" w:hAnsi="Times New Roman" w:cs="Times New Roman"/>
          <w:sz w:val="24"/>
        </w:rPr>
        <w:t>który</w:t>
      </w:r>
      <w:r w:rsidR="00B42E7B" w:rsidRPr="00B53BBC">
        <w:rPr>
          <w:rFonts w:ascii="Times New Roman" w:eastAsia="Calibri" w:hAnsi="Times New Roman" w:cs="Times New Roman"/>
          <w:sz w:val="24"/>
        </w:rPr>
        <w:t>m</w:t>
      </w:r>
      <w:r w:rsidRPr="00B53BBC">
        <w:rPr>
          <w:rFonts w:ascii="Times New Roman" w:eastAsia="Calibri" w:hAnsi="Times New Roman" w:cs="Times New Roman"/>
          <w:sz w:val="24"/>
        </w:rPr>
        <w:t xml:space="preserve"> mowa w </w:t>
      </w:r>
      <w:r w:rsidRPr="00B53BBC">
        <w:rPr>
          <w:rFonts w:ascii="Times New Roman" w:hAnsi="Times New Roman" w:cs="Times New Roman"/>
          <w:sz w:val="24"/>
        </w:rPr>
        <w:t xml:space="preserve">§ 2 ust. 4 w wysokości </w:t>
      </w:r>
      <w:r w:rsidRPr="00B53BBC">
        <w:rPr>
          <w:rFonts w:ascii="Times New Roman" w:hAnsi="Times New Roman" w:cs="Times New Roman"/>
          <w:b/>
          <w:sz w:val="24"/>
        </w:rPr>
        <w:t>0,2%</w:t>
      </w:r>
      <w:r w:rsidRPr="00B53BBC">
        <w:rPr>
          <w:rFonts w:ascii="Times New Roman" w:hAnsi="Times New Roman" w:cs="Times New Roman"/>
          <w:sz w:val="24"/>
        </w:rPr>
        <w:t xml:space="preserve"> wynagrodzenia umownego za każdy dzień zwłoki, licząc od następnego dnia po upływie terminu realizacji,</w:t>
      </w:r>
    </w:p>
    <w:p w14:paraId="5628CFB7" w14:textId="77777777" w:rsidR="0085640D" w:rsidRPr="003E61AC"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 xml:space="preserve">z tytułu samego faktu istnienia wad (niedających się usunąć) w przedmiocie odbioru - </w:t>
      </w:r>
      <w:r w:rsidRPr="003E61AC">
        <w:rPr>
          <w:rFonts w:ascii="Times New Roman" w:eastAsia="Calibri" w:hAnsi="Times New Roman" w:cs="Times New Roman"/>
          <w:sz w:val="24"/>
        </w:rPr>
        <w:t xml:space="preserve">w wysokości </w:t>
      </w:r>
      <w:r w:rsidRPr="003E61AC">
        <w:rPr>
          <w:rFonts w:ascii="Times New Roman" w:eastAsia="Calibri" w:hAnsi="Times New Roman" w:cs="Times New Roman"/>
          <w:b/>
          <w:sz w:val="24"/>
        </w:rPr>
        <w:t>10%</w:t>
      </w:r>
      <w:r w:rsidRPr="003E61AC">
        <w:rPr>
          <w:rFonts w:ascii="Times New Roman" w:eastAsia="Calibri" w:hAnsi="Times New Roman" w:cs="Times New Roman"/>
          <w:sz w:val="24"/>
        </w:rPr>
        <w:t xml:space="preserve"> wynagrodzenia umownego,</w:t>
      </w:r>
    </w:p>
    <w:p w14:paraId="76B57FD6" w14:textId="77777777" w:rsidR="0085640D" w:rsidRPr="003E61AC"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3E61AC">
        <w:rPr>
          <w:rFonts w:ascii="Times New Roman" w:eastAsia="Calibri" w:hAnsi="Times New Roman" w:cs="Times New Roman"/>
          <w:sz w:val="24"/>
        </w:rPr>
        <w:t xml:space="preserve">za odstąpienie od umowy z przyczyn zależnych od Wykonawcy w wysokości </w:t>
      </w:r>
      <w:r w:rsidRPr="003E61AC">
        <w:rPr>
          <w:rFonts w:ascii="Times New Roman" w:eastAsia="Calibri" w:hAnsi="Times New Roman" w:cs="Times New Roman"/>
          <w:b/>
          <w:sz w:val="24"/>
        </w:rPr>
        <w:t>10%</w:t>
      </w:r>
      <w:r w:rsidRPr="003E61AC">
        <w:rPr>
          <w:rFonts w:ascii="Times New Roman" w:eastAsia="Calibri" w:hAnsi="Times New Roman" w:cs="Times New Roman"/>
          <w:sz w:val="24"/>
        </w:rPr>
        <w:t xml:space="preserve"> wynagrodzenia  umownego,</w:t>
      </w:r>
    </w:p>
    <w:p w14:paraId="2BF62536" w14:textId="77777777" w:rsidR="0085640D" w:rsidRPr="00C757A4"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BF53CD">
        <w:rPr>
          <w:rFonts w:ascii="Times New Roman" w:eastAsia="Calibri" w:hAnsi="Times New Roman" w:cs="Times New Roman"/>
          <w:sz w:val="24"/>
        </w:rPr>
        <w:t xml:space="preserve">za niedotrzymanie wymogu zatrudnienia osób na podstawie umowy o pracę w rozumieniu przepisów Kodeksu Pracy przy wykonywaniu czynności określonych w § 14 niniejszej umowy – w wysokości: 500,00 zł brutto za każdy stwierdzony przypadek naruszenia (tj. </w:t>
      </w:r>
      <w:r w:rsidRPr="00C757A4">
        <w:rPr>
          <w:rFonts w:ascii="Times New Roman" w:eastAsia="Calibri" w:hAnsi="Times New Roman" w:cs="Times New Roman"/>
          <w:sz w:val="24"/>
        </w:rPr>
        <w:t>oddelegowania do wykonywania prac określonych w § 15 niniejszej umowy osoby nie zatrudnionej na podstawie umowy o pracę w rozumieniu przepisów kodeksu pracy),</w:t>
      </w:r>
    </w:p>
    <w:p w14:paraId="1CFE54D2" w14:textId="77777777" w:rsidR="0085640D" w:rsidRPr="00C757A4"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6408CBB6" w14:textId="77777777" w:rsidR="0085640D" w:rsidRPr="00C757A4"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t>za nieprzedłożenie do zaakceptowania projektu umowy o podwykonawstwo, której przedmiotem są roboty budowlane, lub projektu jej zmiany - w wysokości: 500,00 zł brutto za każdy stwierdzony przypadek naruszenia,*</w:t>
      </w:r>
    </w:p>
    <w:p w14:paraId="407BF3A3" w14:textId="77777777" w:rsidR="0085640D" w:rsidRPr="00C757A4"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6E3E8AFB" w14:textId="77777777" w:rsidR="0085640D" w:rsidRPr="00FB6648"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C757A4">
        <w:rPr>
          <w:rFonts w:ascii="Times New Roman" w:eastAsia="Calibri" w:hAnsi="Times New Roman" w:cs="Times New Roman"/>
          <w:sz w:val="24"/>
        </w:rPr>
        <w:t xml:space="preserve">za brak zmiany umowy o podwykonawstwo w zakresie terminu </w:t>
      </w:r>
      <w:r w:rsidRPr="00FB6648">
        <w:rPr>
          <w:rFonts w:ascii="Times New Roman" w:eastAsia="Calibri" w:hAnsi="Times New Roman" w:cs="Times New Roman"/>
          <w:sz w:val="24"/>
        </w:rPr>
        <w:t>zapłaty, zgodnie z § 9 ust. 14 niniejszej umowy</w:t>
      </w:r>
      <w:r w:rsidRPr="00FB6648" w:rsidDel="00CB059F">
        <w:rPr>
          <w:rFonts w:ascii="Times New Roman" w:eastAsia="Calibri" w:hAnsi="Times New Roman" w:cs="Times New Roman"/>
          <w:sz w:val="24"/>
        </w:rPr>
        <w:t xml:space="preserve"> </w:t>
      </w:r>
      <w:r w:rsidRPr="00FB6648">
        <w:rPr>
          <w:rFonts w:ascii="Times New Roman" w:eastAsia="Calibri" w:hAnsi="Times New Roman" w:cs="Times New Roman"/>
          <w:sz w:val="24"/>
        </w:rPr>
        <w:t>- w wysokości: 500,00 zł brutto za każdy stwierdzony przypadek naruszenia,*</w:t>
      </w:r>
    </w:p>
    <w:p w14:paraId="7066A60F" w14:textId="77777777" w:rsidR="0085640D" w:rsidRPr="00C757A4"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FB6648">
        <w:rPr>
          <w:rFonts w:ascii="Times New Roman" w:eastAsia="Calibri" w:hAnsi="Times New Roman" w:cs="Times New Roman"/>
          <w:sz w:val="24"/>
        </w:rPr>
        <w:t xml:space="preserve">w sytuacji braku waloryzacji przez Wykonawcę, którego wynagrodzenie </w:t>
      </w:r>
      <w:r w:rsidRPr="00C757A4">
        <w:rPr>
          <w:rFonts w:ascii="Times New Roman" w:eastAsia="Calibri" w:hAnsi="Times New Roman" w:cs="Times New Roman"/>
          <w:sz w:val="24"/>
        </w:rPr>
        <w:t xml:space="preserve">zostało zmienione zgodnie z art. 439 ust. 1-3 ustawy </w:t>
      </w:r>
      <w:proofErr w:type="spellStart"/>
      <w:r w:rsidRPr="00C757A4">
        <w:rPr>
          <w:rFonts w:ascii="Times New Roman" w:eastAsia="Calibri" w:hAnsi="Times New Roman" w:cs="Times New Roman"/>
          <w:sz w:val="24"/>
        </w:rPr>
        <w:t>Pzp</w:t>
      </w:r>
      <w:proofErr w:type="spellEnd"/>
      <w:r w:rsidRPr="00C757A4">
        <w:rPr>
          <w:rFonts w:ascii="Times New Roman" w:eastAsia="Calibri" w:hAnsi="Times New Roman" w:cs="Times New Roman"/>
          <w:sz w:val="24"/>
        </w:rPr>
        <w:t xml:space="preserve">, wynagrodzenia przysługującego Podwykonawcy, w zakresie odpowiadającym zmianom cen materiałów lub kosztów dotyczących zobowiązania Podwykonawcy, jeżeli przedmiotem umowy o podwykonawstwo są roboty budowlane, dostawy lub usługi, a okres obowiązywania tej umowy przekracza 6 miesięcy (zgodnie z art. 439 ust. 5 ustawy </w:t>
      </w:r>
      <w:proofErr w:type="spellStart"/>
      <w:r w:rsidRPr="00C757A4">
        <w:rPr>
          <w:rFonts w:ascii="Times New Roman" w:eastAsia="Calibri" w:hAnsi="Times New Roman" w:cs="Times New Roman"/>
          <w:sz w:val="24"/>
        </w:rPr>
        <w:t>pzp</w:t>
      </w:r>
      <w:proofErr w:type="spellEnd"/>
      <w:r w:rsidRPr="00C757A4">
        <w:rPr>
          <w:rFonts w:ascii="Times New Roman" w:eastAsia="Calibri" w:hAnsi="Times New Roman" w:cs="Times New Roman"/>
          <w:sz w:val="24"/>
        </w:rPr>
        <w:t>), w kwocie 1 000,00 zł za każdy ujawniony przypadek,*</w:t>
      </w:r>
    </w:p>
    <w:p w14:paraId="2CFD766D" w14:textId="77777777" w:rsidR="0085640D" w:rsidRPr="00855615"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855615">
        <w:rPr>
          <w:rFonts w:ascii="Times New Roman" w:eastAsia="Calibri" w:hAnsi="Times New Roman" w:cs="Times New Roman"/>
          <w:sz w:val="24"/>
        </w:rPr>
        <w:t>w sytuacji braku zapłaty lub nieterminowej zapłaty wynagrodzenia należnego podwykonawcom z tytułu zmiany wysokości wynagrodzenia, o której mowa w art. 439 ust. 5 ustawy prawo zamówień publicznych, w kwocie 1 000,00 zł za każdy ujawniony przypadek,*</w:t>
      </w:r>
    </w:p>
    <w:p w14:paraId="12B4F982" w14:textId="77777777" w:rsidR="0085640D" w:rsidRPr="003E61AC" w:rsidRDefault="0085640D" w:rsidP="00CE22C8">
      <w:pPr>
        <w:numPr>
          <w:ilvl w:val="0"/>
          <w:numId w:val="158"/>
        </w:numPr>
        <w:spacing w:after="0" w:line="276" w:lineRule="auto"/>
        <w:ind w:left="993"/>
        <w:contextualSpacing/>
        <w:jc w:val="both"/>
        <w:rPr>
          <w:rFonts w:ascii="Times New Roman" w:eastAsia="Calibri" w:hAnsi="Times New Roman" w:cs="Times New Roman"/>
          <w:sz w:val="24"/>
        </w:rPr>
      </w:pPr>
      <w:r w:rsidRPr="003E61AC">
        <w:rPr>
          <w:rFonts w:ascii="Times New Roman" w:eastAsia="Calibri" w:hAnsi="Times New Roman" w:cs="Times New Roman"/>
          <w:sz w:val="24"/>
        </w:rPr>
        <w:t xml:space="preserve">w przypadku, kiedy podmiot, na którego zasoby dot. wykształcenia, kwalifikacji zawodowych lub doświadczenia powołuje się Wykonawca nie realizuje robót budowlanych, do realizacji których te zdolności były wymagane lub w związku z udziałem </w:t>
      </w:r>
      <w:r w:rsidRPr="003E61AC">
        <w:rPr>
          <w:rFonts w:ascii="Times New Roman" w:eastAsia="Calibri" w:hAnsi="Times New Roman" w:cs="Times New Roman"/>
          <w:sz w:val="24"/>
        </w:rPr>
        <w:lastRenderedPageBreak/>
        <w:t>ww. podmiotu w realizacji zamówienia Wykonawca nie wywiąże się z obowiązków dot. podwykonawców wymienionych w § 9 ust. 5, 9, 12 przedmiotowej umowy, Zamawiający nałoży na Wykonawcę karę w wysokości 10% wartości umowy oraz wstrzyma realizację zamówienia do czasu ustąpienia ww. przesłanek.</w:t>
      </w:r>
    </w:p>
    <w:p w14:paraId="43D4B5C3" w14:textId="77777777" w:rsidR="0085640D" w:rsidRPr="003E61AC" w:rsidRDefault="0085640D" w:rsidP="00CE22C8">
      <w:pPr>
        <w:numPr>
          <w:ilvl w:val="0"/>
          <w:numId w:val="157"/>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Zamawiający zapłaci Wykonawcy kary umowne:</w:t>
      </w:r>
    </w:p>
    <w:p w14:paraId="524DC2E5" w14:textId="77777777" w:rsidR="0085640D" w:rsidRPr="003E61AC" w:rsidRDefault="0085640D" w:rsidP="0085640D">
      <w:pPr>
        <w:numPr>
          <w:ilvl w:val="0"/>
          <w:numId w:val="66"/>
        </w:numPr>
        <w:spacing w:after="0" w:line="276" w:lineRule="auto"/>
        <w:ind w:left="993"/>
        <w:contextualSpacing/>
        <w:jc w:val="both"/>
        <w:rPr>
          <w:rFonts w:ascii="Times New Roman" w:eastAsia="Calibri" w:hAnsi="Times New Roman" w:cs="Times New Roman"/>
          <w:sz w:val="24"/>
        </w:rPr>
      </w:pPr>
      <w:r w:rsidRPr="003E61AC">
        <w:rPr>
          <w:rFonts w:ascii="Times New Roman" w:eastAsia="Calibri" w:hAnsi="Times New Roman" w:cs="Times New Roman"/>
          <w:sz w:val="24"/>
        </w:rPr>
        <w:t>z tytułu odstąpienia od umowy z przyczyn niezależnych od Wykonawcy w wysokości 10%        wynagrodzenia umownego.</w:t>
      </w:r>
    </w:p>
    <w:p w14:paraId="0C3AA8DB" w14:textId="77777777" w:rsidR="0085640D" w:rsidRPr="003E61AC" w:rsidRDefault="0085640D" w:rsidP="00CE22C8">
      <w:pPr>
        <w:numPr>
          <w:ilvl w:val="0"/>
          <w:numId w:val="157"/>
        </w:numPr>
        <w:spacing w:after="0" w:line="276" w:lineRule="auto"/>
        <w:ind w:left="426"/>
        <w:contextualSpacing/>
        <w:jc w:val="both"/>
        <w:rPr>
          <w:rFonts w:ascii="Times New Roman" w:eastAsia="Calibri" w:hAnsi="Times New Roman" w:cs="Times New Roman"/>
          <w:sz w:val="24"/>
          <w:u w:val="single"/>
        </w:rPr>
      </w:pPr>
      <w:r w:rsidRPr="003E61AC">
        <w:rPr>
          <w:rFonts w:ascii="Times New Roman" w:eastAsia="Calibri" w:hAnsi="Times New Roman" w:cs="Times New Roman"/>
          <w:sz w:val="24"/>
          <w:u w:val="single"/>
        </w:rPr>
        <w:t>Łączna maksymalna wysokość kar umownych, których mogą dochodzić strony nie może przekraczać 50% wartości przedmiotu umowy za całość zamówienia.</w:t>
      </w:r>
    </w:p>
    <w:p w14:paraId="416C8EFC" w14:textId="77777777" w:rsidR="0085640D" w:rsidRPr="003E61AC" w:rsidRDefault="0085640D" w:rsidP="00CE22C8">
      <w:pPr>
        <w:numPr>
          <w:ilvl w:val="0"/>
          <w:numId w:val="157"/>
        </w:numPr>
        <w:spacing w:after="0" w:line="276" w:lineRule="auto"/>
        <w:ind w:left="426"/>
        <w:contextualSpacing/>
        <w:jc w:val="both"/>
        <w:rPr>
          <w:rFonts w:ascii="Times New Roman" w:eastAsia="Calibri" w:hAnsi="Times New Roman" w:cs="Times New Roman"/>
          <w:b/>
          <w:bCs/>
          <w:sz w:val="24"/>
        </w:rPr>
      </w:pPr>
      <w:r w:rsidRPr="003E61AC">
        <w:rPr>
          <w:rFonts w:ascii="Times New Roman" w:eastAsia="Calibri" w:hAnsi="Times New Roman" w:cs="Times New Roman"/>
          <w:sz w:val="24"/>
        </w:rPr>
        <w:t>Kary umowne będą potrącane bezpośrednio z wynagrodzenia lub poprzez osobną zapłatę, według wyboru Zamawiającego.</w:t>
      </w:r>
    </w:p>
    <w:p w14:paraId="7CB62093" w14:textId="77777777" w:rsidR="0085640D" w:rsidRPr="003E61AC" w:rsidRDefault="0085640D" w:rsidP="00CE22C8">
      <w:pPr>
        <w:numPr>
          <w:ilvl w:val="0"/>
          <w:numId w:val="157"/>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720CAF18" w14:textId="77777777" w:rsidR="0085640D" w:rsidRPr="003E61AC" w:rsidRDefault="0085640D" w:rsidP="00CE22C8">
      <w:pPr>
        <w:numPr>
          <w:ilvl w:val="0"/>
          <w:numId w:val="157"/>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6BA62A1F" w14:textId="77777777" w:rsidR="0085640D" w:rsidRPr="003E61AC" w:rsidRDefault="0085640D" w:rsidP="00CE22C8">
      <w:pPr>
        <w:numPr>
          <w:ilvl w:val="0"/>
          <w:numId w:val="157"/>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60AAD195" w14:textId="77777777" w:rsidR="0085640D" w:rsidRPr="003E61AC" w:rsidRDefault="0085640D" w:rsidP="00CE22C8">
      <w:pPr>
        <w:numPr>
          <w:ilvl w:val="0"/>
          <w:numId w:val="157"/>
        </w:numPr>
        <w:spacing w:after="0" w:line="276" w:lineRule="auto"/>
        <w:ind w:left="426"/>
        <w:contextualSpacing/>
        <w:jc w:val="both"/>
        <w:rPr>
          <w:rFonts w:ascii="Times New Roman" w:eastAsia="Calibri" w:hAnsi="Times New Roman" w:cs="Times New Roman"/>
          <w:sz w:val="24"/>
        </w:rPr>
      </w:pPr>
      <w:r w:rsidRPr="003E61AC">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143737BE" w14:textId="77777777" w:rsidR="0085640D" w:rsidRPr="003E61AC" w:rsidRDefault="0085640D" w:rsidP="0085640D">
      <w:pPr>
        <w:spacing w:after="0" w:line="276" w:lineRule="auto"/>
        <w:contextualSpacing/>
        <w:jc w:val="center"/>
        <w:rPr>
          <w:rFonts w:ascii="Times New Roman" w:hAnsi="Times New Roman" w:cs="Times New Roman"/>
          <w:i/>
          <w:sz w:val="12"/>
          <w:lang w:eastAsia="pl-PL"/>
        </w:rPr>
      </w:pPr>
    </w:p>
    <w:p w14:paraId="25623C1B" w14:textId="77777777" w:rsidR="0085640D" w:rsidRPr="003E61AC" w:rsidRDefault="0085640D" w:rsidP="0085640D">
      <w:pPr>
        <w:spacing w:after="0" w:line="276" w:lineRule="auto"/>
        <w:contextualSpacing/>
        <w:jc w:val="both"/>
        <w:rPr>
          <w:rFonts w:ascii="Times New Roman" w:hAnsi="Times New Roman" w:cs="Times New Roman"/>
          <w:i/>
          <w:sz w:val="20"/>
          <w:lang w:eastAsia="pl-PL"/>
        </w:rPr>
      </w:pPr>
      <w:r w:rsidRPr="003E61AC">
        <w:rPr>
          <w:rFonts w:ascii="Times New Roman" w:hAnsi="Times New Roman" w:cs="Times New Roman"/>
          <w:i/>
          <w:sz w:val="20"/>
          <w:lang w:eastAsia="pl-PL"/>
        </w:rPr>
        <w:t>* Dotyczy, jeżeli Wykonawca przewidział udział podwykonawców w realizacji części zamówienia</w:t>
      </w:r>
    </w:p>
    <w:p w14:paraId="44A8A79B" w14:textId="77777777" w:rsidR="0085640D" w:rsidRPr="00AB43E3" w:rsidRDefault="0085640D" w:rsidP="0085640D">
      <w:pPr>
        <w:spacing w:after="0" w:line="276" w:lineRule="auto"/>
        <w:contextualSpacing/>
        <w:jc w:val="center"/>
        <w:rPr>
          <w:rFonts w:ascii="Times New Roman" w:hAnsi="Times New Roman" w:cs="Times New Roman"/>
          <w:b/>
          <w:color w:val="FF0000"/>
          <w:sz w:val="24"/>
        </w:rPr>
      </w:pPr>
    </w:p>
    <w:p w14:paraId="1532D04F" w14:textId="77777777" w:rsidR="0085640D" w:rsidRPr="003E61AC" w:rsidRDefault="0085640D" w:rsidP="0085640D">
      <w:pPr>
        <w:spacing w:after="0" w:line="276" w:lineRule="auto"/>
        <w:contextualSpacing/>
        <w:jc w:val="center"/>
        <w:rPr>
          <w:rFonts w:ascii="Times New Roman" w:hAnsi="Times New Roman" w:cs="Times New Roman"/>
          <w:sz w:val="24"/>
        </w:rPr>
      </w:pPr>
      <w:r w:rsidRPr="003E61AC">
        <w:rPr>
          <w:rFonts w:ascii="Times New Roman" w:hAnsi="Times New Roman" w:cs="Times New Roman"/>
          <w:b/>
          <w:sz w:val="24"/>
        </w:rPr>
        <w:t xml:space="preserve">XIII. Odstąpienie od umowy </w:t>
      </w:r>
    </w:p>
    <w:p w14:paraId="596E28DC" w14:textId="77777777" w:rsidR="0085640D" w:rsidRPr="003E61AC" w:rsidRDefault="0085640D" w:rsidP="0085640D">
      <w:pPr>
        <w:spacing w:after="0" w:line="276" w:lineRule="auto"/>
        <w:contextualSpacing/>
        <w:jc w:val="center"/>
        <w:rPr>
          <w:rFonts w:ascii="Times New Roman" w:hAnsi="Times New Roman" w:cs="Times New Roman"/>
          <w:b/>
          <w:sz w:val="24"/>
        </w:rPr>
      </w:pPr>
      <w:r w:rsidRPr="003E61AC">
        <w:rPr>
          <w:rFonts w:ascii="Times New Roman" w:hAnsi="Times New Roman" w:cs="Times New Roman"/>
          <w:b/>
          <w:sz w:val="24"/>
        </w:rPr>
        <w:t>§ 13</w:t>
      </w:r>
    </w:p>
    <w:p w14:paraId="722268AB" w14:textId="77777777" w:rsidR="0085640D" w:rsidRPr="005A073E" w:rsidRDefault="0085640D" w:rsidP="00CE22C8">
      <w:pPr>
        <w:numPr>
          <w:ilvl w:val="0"/>
          <w:numId w:val="159"/>
        </w:numPr>
        <w:spacing w:after="0" w:line="276" w:lineRule="auto"/>
        <w:ind w:left="284"/>
        <w:contextualSpacing/>
        <w:jc w:val="both"/>
        <w:rPr>
          <w:rFonts w:ascii="Times New Roman" w:eastAsia="Calibri" w:hAnsi="Times New Roman" w:cs="Times New Roman"/>
          <w:sz w:val="24"/>
        </w:rPr>
      </w:pPr>
      <w:r w:rsidRPr="00443E19">
        <w:rPr>
          <w:rFonts w:ascii="Times New Roman" w:eastAsia="Calibri" w:hAnsi="Times New Roman" w:cs="Times New Roman"/>
          <w:sz w:val="24"/>
        </w:rPr>
        <w:t xml:space="preserve">Zamawiającemu przysługuje prawo odstąpienia od umowy lub jej części </w:t>
      </w:r>
      <w:r w:rsidRPr="005A073E">
        <w:rPr>
          <w:rFonts w:ascii="Times New Roman" w:eastAsia="Calibri" w:hAnsi="Times New Roman" w:cs="Times New Roman"/>
          <w:sz w:val="24"/>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2D1665C7" w14:textId="77777777" w:rsidR="0085640D" w:rsidRPr="00443E19" w:rsidRDefault="0085640D" w:rsidP="00CE22C8">
      <w:pPr>
        <w:numPr>
          <w:ilvl w:val="0"/>
          <w:numId w:val="159"/>
        </w:numPr>
        <w:spacing w:after="0" w:line="276" w:lineRule="auto"/>
        <w:ind w:left="284"/>
        <w:contextualSpacing/>
        <w:jc w:val="both"/>
        <w:rPr>
          <w:rFonts w:ascii="Times New Roman" w:eastAsia="Calibri" w:hAnsi="Times New Roman" w:cs="Times New Roman"/>
          <w:sz w:val="24"/>
        </w:rPr>
      </w:pPr>
      <w:r w:rsidRPr="00443E19">
        <w:rPr>
          <w:rFonts w:ascii="Times New Roman" w:eastAsia="Calibri" w:hAnsi="Times New Roman" w:cs="Times New Roman"/>
          <w:sz w:val="24"/>
        </w:rPr>
        <w:t>Poza postanowieniami ust. 1 Zamawiający może odstąpić od umowy ze skutkiem natychmiastowym w następujących przypadkach:</w:t>
      </w:r>
    </w:p>
    <w:p w14:paraId="4F4B4E4C" w14:textId="77777777" w:rsidR="0085640D" w:rsidRPr="00D27C02" w:rsidRDefault="0085640D" w:rsidP="00CE22C8">
      <w:pPr>
        <w:numPr>
          <w:ilvl w:val="0"/>
          <w:numId w:val="1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D27C02">
        <w:rPr>
          <w:rFonts w:ascii="Times New Roman" w:hAnsi="Times New Roman" w:cs="Times New Roman"/>
          <w:sz w:val="24"/>
          <w:lang w:eastAsia="pl-PL"/>
        </w:rPr>
        <w:t>jeżeli Wykonawca pozostaje w nieuzasadnionej zwłoce powyżej 30 dni z zakończeniem wykonania przedmiotu umowy określonego w § 1,</w:t>
      </w:r>
    </w:p>
    <w:p w14:paraId="17078CA2" w14:textId="77777777" w:rsidR="0085640D" w:rsidRPr="00D27C02" w:rsidRDefault="0085640D" w:rsidP="00CE22C8">
      <w:pPr>
        <w:numPr>
          <w:ilvl w:val="0"/>
          <w:numId w:val="1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D27C02">
        <w:rPr>
          <w:rFonts w:ascii="Times New Roman" w:hAnsi="Times New Roman" w:cs="Times New Roman"/>
          <w:sz w:val="24"/>
          <w:lang w:eastAsia="pl-PL"/>
        </w:rPr>
        <w:t xml:space="preserve">jeżeli Wykonawca, pomimo pisemnych zastrzeżeń Zamawiającego nie wykonuje robót zgodnie z warunkami umownymi lub w rażący sposób zaniedbuje zobowiązania umowne, </w:t>
      </w:r>
    </w:p>
    <w:p w14:paraId="17AAE038" w14:textId="77777777" w:rsidR="0085640D" w:rsidRPr="00D27C02" w:rsidRDefault="0085640D" w:rsidP="00CE22C8">
      <w:pPr>
        <w:numPr>
          <w:ilvl w:val="0"/>
          <w:numId w:val="1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D27C02">
        <w:rPr>
          <w:rFonts w:ascii="Times New Roman" w:hAnsi="Times New Roman" w:cs="Times New Roman"/>
          <w:sz w:val="24"/>
          <w:lang w:eastAsia="pl-PL"/>
        </w:rPr>
        <w:t>jeżeli Wykonawca nie rozpoczął realizacji robót w ciągu 14 dni od dnia przekazania placu budowy,</w:t>
      </w:r>
    </w:p>
    <w:p w14:paraId="1168951F" w14:textId="77777777" w:rsidR="0085640D" w:rsidRPr="00D27C02" w:rsidRDefault="0085640D" w:rsidP="00CE22C8">
      <w:pPr>
        <w:numPr>
          <w:ilvl w:val="0"/>
          <w:numId w:val="1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D27C02">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742D7264" w14:textId="77777777" w:rsidR="0085640D" w:rsidRPr="00D27C02" w:rsidRDefault="0085640D" w:rsidP="00CE22C8">
      <w:pPr>
        <w:numPr>
          <w:ilvl w:val="0"/>
          <w:numId w:val="1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D27C02">
        <w:rPr>
          <w:rFonts w:ascii="Times New Roman" w:hAnsi="Times New Roman" w:cs="Times New Roman"/>
          <w:sz w:val="24"/>
          <w:lang w:eastAsia="pl-PL"/>
        </w:rPr>
        <w:t>jeżeli Wykonawca nie usunie wad w wyznaczonym przez Zamawiającego terminie,</w:t>
      </w:r>
    </w:p>
    <w:p w14:paraId="0E8A6602" w14:textId="77777777" w:rsidR="0085640D" w:rsidRPr="009673B5" w:rsidRDefault="0085640D" w:rsidP="00CE22C8">
      <w:pPr>
        <w:numPr>
          <w:ilvl w:val="0"/>
          <w:numId w:val="1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9673B5">
        <w:rPr>
          <w:rFonts w:ascii="Times New Roman" w:hAnsi="Times New Roman" w:cs="Times New Roman"/>
          <w:sz w:val="24"/>
          <w:lang w:eastAsia="pl-PL"/>
        </w:rPr>
        <w:t>w przypadku konieczności wielokrotnego dokonywania bezpośredniej zapłaty podwykonawcy lub dalszemu podwykonawcy,</w:t>
      </w:r>
    </w:p>
    <w:p w14:paraId="6E7821FB" w14:textId="77777777" w:rsidR="0085640D" w:rsidRPr="009673B5" w:rsidRDefault="0085640D" w:rsidP="00CE22C8">
      <w:pPr>
        <w:numPr>
          <w:ilvl w:val="0"/>
          <w:numId w:val="160"/>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9673B5">
        <w:rPr>
          <w:rFonts w:ascii="Times New Roman" w:hAnsi="Times New Roman" w:cs="Times New Roman"/>
          <w:sz w:val="24"/>
          <w:lang w:eastAsia="pl-PL"/>
        </w:rPr>
        <w:lastRenderedPageBreak/>
        <w:t xml:space="preserve">jeżeli Wykonawca przystąpił do likwidacji swojej firmy z wyjątkiem likwidacji przeprowadzonej w celu przekształcenia lub restrukturyzacji. </w:t>
      </w:r>
    </w:p>
    <w:p w14:paraId="11BC906C" w14:textId="77777777" w:rsidR="0085640D" w:rsidRPr="009673B5" w:rsidRDefault="0085640D" w:rsidP="0085640D">
      <w:pPr>
        <w:spacing w:after="0" w:line="276" w:lineRule="auto"/>
        <w:ind w:left="426"/>
        <w:contextualSpacing/>
        <w:jc w:val="both"/>
        <w:rPr>
          <w:rFonts w:ascii="Times New Roman" w:hAnsi="Times New Roman" w:cs="Times New Roman"/>
          <w:sz w:val="24"/>
          <w:lang w:eastAsia="pl-PL"/>
        </w:rPr>
      </w:pPr>
      <w:r w:rsidRPr="009673B5">
        <w:rPr>
          <w:rFonts w:ascii="Times New Roman" w:hAnsi="Times New Roman" w:cs="Times New Roman"/>
          <w:sz w:val="24"/>
          <w:lang w:eastAsia="pl-PL"/>
        </w:rPr>
        <w:t>W powyższych przypadkach Wykonawca może żądać wyłącznie wynagrodzenia należnego z tytułu wykonania części umowy.</w:t>
      </w:r>
    </w:p>
    <w:p w14:paraId="09FD4AFE" w14:textId="77777777" w:rsidR="0085640D" w:rsidRPr="008363A2" w:rsidRDefault="0085640D" w:rsidP="00CE22C8">
      <w:pPr>
        <w:numPr>
          <w:ilvl w:val="0"/>
          <w:numId w:val="159"/>
        </w:numPr>
        <w:spacing w:after="0" w:line="276" w:lineRule="auto"/>
        <w:ind w:left="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553297E3" w14:textId="77777777" w:rsidR="0085640D" w:rsidRPr="008363A2" w:rsidRDefault="0085640D" w:rsidP="00CE22C8">
      <w:pPr>
        <w:numPr>
          <w:ilvl w:val="0"/>
          <w:numId w:val="159"/>
        </w:numPr>
        <w:spacing w:after="0" w:line="276" w:lineRule="auto"/>
        <w:ind w:left="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Zamawiający w razie odstąpienia od umowy z przyczyn, za które Wykonawca nie odpowiada zobowiązany jest do:</w:t>
      </w:r>
    </w:p>
    <w:p w14:paraId="10F9C05A" w14:textId="77777777" w:rsidR="0085640D" w:rsidRPr="008363A2" w:rsidRDefault="0085640D" w:rsidP="00CE22C8">
      <w:pPr>
        <w:numPr>
          <w:ilvl w:val="0"/>
          <w:numId w:val="161"/>
        </w:numPr>
        <w:tabs>
          <w:tab w:val="left" w:pos="851"/>
        </w:tabs>
        <w:spacing w:after="0" w:line="276" w:lineRule="auto"/>
        <w:ind w:left="851" w:hanging="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dokonania odbioru przerwanych robót oraz zapłaty wynagrodzenia za roboty, które zostały wykonane w sposób należyty do dnia odstąpienia,</w:t>
      </w:r>
    </w:p>
    <w:p w14:paraId="5854EADA" w14:textId="77777777" w:rsidR="0085640D" w:rsidRPr="008363A2" w:rsidRDefault="0085640D" w:rsidP="00CE22C8">
      <w:pPr>
        <w:numPr>
          <w:ilvl w:val="0"/>
          <w:numId w:val="161"/>
        </w:numPr>
        <w:tabs>
          <w:tab w:val="left" w:pos="851"/>
        </w:tabs>
        <w:spacing w:after="0" w:line="276" w:lineRule="auto"/>
        <w:ind w:left="851" w:hanging="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rozliczenia się z Wykonawcą z tytułu nierozliczonych w inny sposób kosztów budowy, obiektów zaplecza, urządzeń związanych z zagospodarowaniem i uzbrojeniem terenu</w:t>
      </w:r>
      <w:r>
        <w:rPr>
          <w:rFonts w:ascii="Times New Roman" w:eastAsia="Calibri" w:hAnsi="Times New Roman" w:cs="Times New Roman"/>
          <w:sz w:val="24"/>
        </w:rPr>
        <w:t xml:space="preserve">, </w:t>
      </w:r>
      <w:r w:rsidRPr="008363A2">
        <w:rPr>
          <w:rFonts w:ascii="Times New Roman" w:eastAsia="Calibri" w:hAnsi="Times New Roman" w:cs="Times New Roman"/>
          <w:sz w:val="24"/>
        </w:rPr>
        <w:t>chyba że Wykonawca wyrazi zgodę na przejęcie tych obiektów i urządzeń,</w:t>
      </w:r>
    </w:p>
    <w:p w14:paraId="4CC282D7" w14:textId="77777777" w:rsidR="0085640D" w:rsidRPr="008363A2" w:rsidRDefault="0085640D" w:rsidP="00CE22C8">
      <w:pPr>
        <w:numPr>
          <w:ilvl w:val="0"/>
          <w:numId w:val="161"/>
        </w:numPr>
        <w:tabs>
          <w:tab w:val="left" w:pos="851"/>
        </w:tabs>
        <w:spacing w:after="0" w:line="276" w:lineRule="auto"/>
        <w:ind w:left="851" w:hanging="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przyjęcia od Wykonawcy pod swój dozór terenu budowy.</w:t>
      </w:r>
    </w:p>
    <w:p w14:paraId="5D223D2F" w14:textId="77777777" w:rsidR="0085640D" w:rsidRPr="00134471" w:rsidRDefault="0085640D" w:rsidP="00CE22C8">
      <w:pPr>
        <w:numPr>
          <w:ilvl w:val="0"/>
          <w:numId w:val="159"/>
        </w:numPr>
        <w:spacing w:after="0" w:line="276" w:lineRule="auto"/>
        <w:ind w:left="284"/>
        <w:contextualSpacing/>
        <w:jc w:val="both"/>
        <w:rPr>
          <w:rFonts w:ascii="Times New Roman" w:eastAsia="Calibri" w:hAnsi="Times New Roman" w:cs="Times New Roman"/>
          <w:sz w:val="24"/>
        </w:rPr>
      </w:pPr>
      <w:r w:rsidRPr="008363A2">
        <w:rPr>
          <w:rFonts w:ascii="Times New Roman" w:eastAsia="Calibri" w:hAnsi="Times New Roman" w:cs="Times New Roman"/>
          <w:sz w:val="24"/>
        </w:rPr>
        <w:t>W przypadku odstąpienia od umowy Wykonawcę obciążają następujące obowiązki szczegółowe</w:t>
      </w:r>
      <w:r w:rsidRPr="00134471">
        <w:rPr>
          <w:rFonts w:ascii="Times New Roman" w:eastAsia="Calibri" w:hAnsi="Times New Roman" w:cs="Times New Roman"/>
          <w:sz w:val="24"/>
        </w:rPr>
        <w:t xml:space="preserve">: </w:t>
      </w:r>
    </w:p>
    <w:p w14:paraId="05920E11" w14:textId="77777777" w:rsidR="0085640D" w:rsidRPr="008363A2" w:rsidRDefault="0085640D" w:rsidP="00CE22C8">
      <w:pPr>
        <w:numPr>
          <w:ilvl w:val="0"/>
          <w:numId w:val="162"/>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4F325B6C" w14:textId="77777777" w:rsidR="0085640D" w:rsidRPr="008363A2" w:rsidRDefault="0085640D" w:rsidP="00CE22C8">
      <w:pPr>
        <w:numPr>
          <w:ilvl w:val="0"/>
          <w:numId w:val="162"/>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Wykonawca zabezpieczy przerwane roboty na koszt strony, która odstąpiła od umowy,</w:t>
      </w:r>
    </w:p>
    <w:p w14:paraId="59EA0F61" w14:textId="77777777" w:rsidR="0085640D" w:rsidRPr="008363A2" w:rsidRDefault="0085640D" w:rsidP="00CE22C8">
      <w:pPr>
        <w:numPr>
          <w:ilvl w:val="0"/>
          <w:numId w:val="162"/>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 xml:space="preserve">Wykonawca zgłosi do dokonania przez Zamawiającego odbioru robót przerwanych oraz robót zabezpieczających, </w:t>
      </w:r>
    </w:p>
    <w:p w14:paraId="035CF194" w14:textId="77777777" w:rsidR="0085640D" w:rsidRPr="008363A2" w:rsidRDefault="0085640D" w:rsidP="00CE22C8">
      <w:pPr>
        <w:numPr>
          <w:ilvl w:val="0"/>
          <w:numId w:val="162"/>
        </w:numPr>
        <w:spacing w:after="0" w:line="276" w:lineRule="auto"/>
        <w:ind w:left="993"/>
        <w:contextualSpacing/>
        <w:jc w:val="both"/>
        <w:rPr>
          <w:rFonts w:ascii="Times New Roman" w:eastAsia="Calibri" w:hAnsi="Times New Roman" w:cs="Times New Roman"/>
          <w:sz w:val="24"/>
        </w:rPr>
      </w:pPr>
      <w:r w:rsidRPr="008363A2">
        <w:rPr>
          <w:rFonts w:ascii="Times New Roman" w:eastAsia="Calibri" w:hAnsi="Times New Roman" w:cs="Times New Roman"/>
          <w:sz w:val="24"/>
        </w:rPr>
        <w:t>niezwłocznie, a najpóźniej w terminie 30 dni Wykonawca usunie z terenu budowy urządzenia zaplecza budowy.</w:t>
      </w:r>
    </w:p>
    <w:p w14:paraId="1FAC7F7A" w14:textId="77777777" w:rsidR="0085640D" w:rsidRPr="00134471" w:rsidRDefault="0085640D" w:rsidP="00CE22C8">
      <w:pPr>
        <w:numPr>
          <w:ilvl w:val="0"/>
          <w:numId w:val="159"/>
        </w:numPr>
        <w:spacing w:after="0" w:line="276" w:lineRule="auto"/>
        <w:ind w:left="284"/>
        <w:contextualSpacing/>
        <w:jc w:val="both"/>
        <w:rPr>
          <w:rFonts w:ascii="Times New Roman" w:eastAsia="Calibri" w:hAnsi="Times New Roman" w:cs="Times New Roman"/>
          <w:sz w:val="24"/>
        </w:rPr>
      </w:pPr>
      <w:r w:rsidRPr="00134471">
        <w:rPr>
          <w:rFonts w:ascii="Times New Roman" w:eastAsia="Calibri" w:hAnsi="Times New Roman" w:cs="Times New Roman"/>
          <w:sz w:val="24"/>
        </w:rPr>
        <w:t xml:space="preserve">Odstąpienie od </w:t>
      </w:r>
      <w:r w:rsidRPr="008363A2">
        <w:rPr>
          <w:rFonts w:ascii="Times New Roman" w:eastAsia="Calibri" w:hAnsi="Times New Roman" w:cs="Times New Roman"/>
          <w:sz w:val="24"/>
        </w:rPr>
        <w:t>umowy</w:t>
      </w:r>
      <w:r w:rsidRPr="00134471">
        <w:rPr>
          <w:rFonts w:ascii="Times New Roman" w:eastAsia="Calibri" w:hAnsi="Times New Roman" w:cs="Times New Roman"/>
          <w:sz w:val="24"/>
        </w:rPr>
        <w:t xml:space="preserve"> może nastąpić wyłącznie w formie pisemnej pod rygorem nieważności wraz z podaniem szczegółowego uzasadnienia. </w:t>
      </w:r>
    </w:p>
    <w:p w14:paraId="37A33473" w14:textId="77777777" w:rsidR="0085640D" w:rsidRPr="00134471" w:rsidRDefault="0085640D" w:rsidP="00CE22C8">
      <w:pPr>
        <w:numPr>
          <w:ilvl w:val="0"/>
          <w:numId w:val="159"/>
        </w:numPr>
        <w:spacing w:after="0" w:line="276" w:lineRule="auto"/>
        <w:ind w:left="284"/>
        <w:contextualSpacing/>
        <w:jc w:val="both"/>
        <w:rPr>
          <w:rFonts w:ascii="Times New Roman" w:eastAsia="Calibri" w:hAnsi="Times New Roman" w:cs="Times New Roman"/>
          <w:sz w:val="24"/>
        </w:rPr>
      </w:pPr>
      <w:r w:rsidRPr="00134471">
        <w:rPr>
          <w:rFonts w:ascii="Times New Roman" w:eastAsia="Calibri" w:hAnsi="Times New Roman" w:cs="Times New Roman"/>
          <w:sz w:val="24"/>
        </w:rPr>
        <w:t xml:space="preserve">Odstąpienie </w:t>
      </w:r>
      <w:r w:rsidRPr="008363A2">
        <w:rPr>
          <w:rFonts w:ascii="Times New Roman" w:eastAsia="Calibri" w:hAnsi="Times New Roman" w:cs="Times New Roman"/>
          <w:sz w:val="24"/>
        </w:rPr>
        <w:t>od</w:t>
      </w:r>
      <w:r w:rsidRPr="00134471">
        <w:rPr>
          <w:rFonts w:ascii="Times New Roman" w:eastAsia="Calibri" w:hAnsi="Times New Roman" w:cs="Times New Roman"/>
          <w:sz w:val="24"/>
        </w:rPr>
        <w:t xml:space="preserve"> umowy może nastąpić przy jednoczesnym naliczaniu kar umownych na zasadach określonych w niniejszej umowie.</w:t>
      </w:r>
    </w:p>
    <w:p w14:paraId="0B200469" w14:textId="77777777" w:rsidR="0085640D" w:rsidRPr="00AB43E3" w:rsidRDefault="0085640D" w:rsidP="0085640D">
      <w:pPr>
        <w:spacing w:after="0" w:line="276" w:lineRule="auto"/>
        <w:contextualSpacing/>
        <w:jc w:val="center"/>
        <w:rPr>
          <w:rFonts w:ascii="Times New Roman" w:hAnsi="Times New Roman" w:cs="Times New Roman"/>
          <w:color w:val="FF0000"/>
          <w:sz w:val="24"/>
        </w:rPr>
      </w:pPr>
    </w:p>
    <w:p w14:paraId="6655E172" w14:textId="77777777" w:rsidR="0085640D" w:rsidRPr="00BF2181" w:rsidRDefault="0085640D" w:rsidP="0085640D">
      <w:pPr>
        <w:tabs>
          <w:tab w:val="left" w:pos="2790"/>
          <w:tab w:val="center" w:pos="4819"/>
        </w:tabs>
        <w:spacing w:after="0" w:line="276" w:lineRule="auto"/>
        <w:contextualSpacing/>
        <w:rPr>
          <w:rFonts w:ascii="Times New Roman" w:hAnsi="Times New Roman" w:cs="Times New Roman"/>
          <w:sz w:val="24"/>
        </w:rPr>
      </w:pPr>
      <w:r w:rsidRPr="00AB43E3">
        <w:rPr>
          <w:rFonts w:ascii="Times New Roman" w:hAnsi="Times New Roman" w:cs="Times New Roman"/>
          <w:b/>
          <w:color w:val="FF0000"/>
          <w:sz w:val="24"/>
        </w:rPr>
        <w:tab/>
      </w:r>
      <w:r w:rsidRPr="00AB43E3">
        <w:rPr>
          <w:rFonts w:ascii="Times New Roman" w:hAnsi="Times New Roman" w:cs="Times New Roman"/>
          <w:b/>
          <w:color w:val="FF0000"/>
          <w:sz w:val="24"/>
        </w:rPr>
        <w:tab/>
      </w:r>
      <w:r w:rsidRPr="00BF2181">
        <w:rPr>
          <w:rFonts w:ascii="Times New Roman" w:hAnsi="Times New Roman" w:cs="Times New Roman"/>
          <w:b/>
          <w:sz w:val="24"/>
        </w:rPr>
        <w:t>XIV. Zmiany postanowień umowy</w:t>
      </w:r>
    </w:p>
    <w:p w14:paraId="07B6C030" w14:textId="77777777" w:rsidR="0085640D" w:rsidRPr="00BF2181" w:rsidRDefault="0085640D" w:rsidP="0085640D">
      <w:pPr>
        <w:spacing w:after="0" w:line="276" w:lineRule="auto"/>
        <w:contextualSpacing/>
        <w:jc w:val="center"/>
        <w:rPr>
          <w:rFonts w:ascii="Times New Roman" w:hAnsi="Times New Roman" w:cs="Times New Roman"/>
          <w:sz w:val="24"/>
        </w:rPr>
      </w:pPr>
      <w:r w:rsidRPr="00BF2181">
        <w:rPr>
          <w:rFonts w:ascii="Times New Roman" w:hAnsi="Times New Roman" w:cs="Times New Roman"/>
          <w:b/>
          <w:sz w:val="24"/>
        </w:rPr>
        <w:t>§ 14</w:t>
      </w:r>
    </w:p>
    <w:p w14:paraId="08F7A8E3" w14:textId="77777777" w:rsidR="0085640D" w:rsidRPr="00BF2181" w:rsidRDefault="0085640D" w:rsidP="00CE22C8">
      <w:pPr>
        <w:pStyle w:val="Default"/>
        <w:numPr>
          <w:ilvl w:val="0"/>
          <w:numId w:val="163"/>
        </w:numPr>
        <w:suppressAutoHyphens/>
        <w:autoSpaceDN/>
        <w:adjustRightInd/>
        <w:spacing w:line="276" w:lineRule="auto"/>
        <w:ind w:left="284"/>
        <w:contextualSpacing/>
        <w:jc w:val="both"/>
        <w:rPr>
          <w:color w:val="auto"/>
        </w:rPr>
      </w:pPr>
      <w:r w:rsidRPr="00BF2181">
        <w:rPr>
          <w:color w:val="auto"/>
        </w:rPr>
        <w:t xml:space="preserve">Na podstawie art. 455 ust. 1 pkt 1 ustawy </w:t>
      </w:r>
      <w:proofErr w:type="spellStart"/>
      <w:r w:rsidRPr="00BF2181">
        <w:rPr>
          <w:color w:val="auto"/>
        </w:rPr>
        <w:t>Pzp</w:t>
      </w:r>
      <w:proofErr w:type="spellEnd"/>
      <w:r w:rsidRPr="00BF2181">
        <w:rPr>
          <w:color w:val="auto"/>
        </w:rPr>
        <w:t xml:space="preserve"> Zamawiający dopuszcza możliwość z</w:t>
      </w:r>
      <w:r w:rsidRPr="00BF2181">
        <w:rPr>
          <w:rFonts w:eastAsia="Times New Roman"/>
          <w:color w:val="auto"/>
          <w:szCs w:val="22"/>
        </w:rPr>
        <w:t>miany umowy bez przeprowadzenia nowego postępowania o udzielenie zamówienia</w:t>
      </w:r>
      <w:r w:rsidRPr="00BF2181">
        <w:rPr>
          <w:color w:val="auto"/>
        </w:rPr>
        <w:t xml:space="preserve"> w zakresie i na warunkach wskazanych poniżej:</w:t>
      </w:r>
    </w:p>
    <w:p w14:paraId="2016CFD4" w14:textId="77777777" w:rsidR="0085640D" w:rsidRPr="00B17881" w:rsidRDefault="0085640D" w:rsidP="00CE22C8">
      <w:pPr>
        <w:pStyle w:val="Default"/>
        <w:numPr>
          <w:ilvl w:val="0"/>
          <w:numId w:val="164"/>
        </w:numPr>
        <w:suppressAutoHyphens/>
        <w:autoSpaceDN/>
        <w:adjustRightInd/>
        <w:spacing w:line="276" w:lineRule="auto"/>
        <w:contextualSpacing/>
        <w:jc w:val="both"/>
        <w:rPr>
          <w:color w:val="auto"/>
        </w:rPr>
      </w:pPr>
      <w:r w:rsidRPr="005A3447">
        <w:rPr>
          <w:color w:val="auto"/>
        </w:rPr>
        <w:t xml:space="preserve">w zakresie zmiany zakresu/sposobu realizacji zamówienia w przypadku konieczności usunięcia </w:t>
      </w:r>
      <w:r w:rsidRPr="00B17881">
        <w:rPr>
          <w:color w:val="auto"/>
        </w:rPr>
        <w:t>błędów w dokumentacji projektowej, przedmiarach robót lub specyfikacji technicznej wykonania i odbioru robót, skutkujących niemożliwością zrealizowania przedmiotu umowy w przewidzianym umową zakresie/przy pomocy przewidzianego w umowie sposobu  realizacji z zastrzeżeniem, iż przedmiotowa zmiana zakresu/sposobu realizacji zamówienia będzie wiązała się jedynie z usunięcia ww. błędów, a ogólny charakter umowy zostanie zachowany,</w:t>
      </w:r>
    </w:p>
    <w:p w14:paraId="262FB6CF" w14:textId="77777777" w:rsidR="0085640D" w:rsidRPr="00B17881" w:rsidRDefault="0085640D" w:rsidP="00CE22C8">
      <w:pPr>
        <w:pStyle w:val="Default"/>
        <w:numPr>
          <w:ilvl w:val="0"/>
          <w:numId w:val="164"/>
        </w:numPr>
        <w:suppressAutoHyphens/>
        <w:autoSpaceDN/>
        <w:adjustRightInd/>
        <w:spacing w:line="276" w:lineRule="auto"/>
        <w:contextualSpacing/>
        <w:jc w:val="both"/>
        <w:rPr>
          <w:color w:val="auto"/>
        </w:rPr>
      </w:pPr>
      <w:r w:rsidRPr="00B17881">
        <w:rPr>
          <w:color w:val="auto"/>
        </w:rPr>
        <w:t>w zakresie zmiany terminu wykonania zamówienia w przypadku konieczności usunięcia błędów w dokumentacji projektowej, przedmiarach robót lub specyfikacji technicznej wykonania i odbioru robót, skutkujących niemożliwością zrealizowania przedmiotu umowy w przewidzianym umową terminie,</w:t>
      </w:r>
    </w:p>
    <w:p w14:paraId="0F84DEEC" w14:textId="77777777" w:rsidR="0085640D" w:rsidRPr="00B17881" w:rsidRDefault="0085640D" w:rsidP="00CE22C8">
      <w:pPr>
        <w:pStyle w:val="Default"/>
        <w:numPr>
          <w:ilvl w:val="0"/>
          <w:numId w:val="164"/>
        </w:numPr>
        <w:suppressAutoHyphens/>
        <w:autoSpaceDN/>
        <w:adjustRightInd/>
        <w:spacing w:line="276" w:lineRule="auto"/>
        <w:contextualSpacing/>
        <w:jc w:val="both"/>
        <w:rPr>
          <w:color w:val="auto"/>
        </w:rPr>
      </w:pPr>
      <w:r w:rsidRPr="00B17881">
        <w:rPr>
          <w:color w:val="auto"/>
        </w:rPr>
        <w:lastRenderedPageBreak/>
        <w:t xml:space="preserve">w zakresie zmiany terminu wykonania zamówienia w przypadku konieczności wprowadzenia istotnych zmian w dokumentacji projektowej w rozumieniu art. 36a ustawy Prawo budowlane, </w:t>
      </w:r>
    </w:p>
    <w:p w14:paraId="7768AE4A" w14:textId="77777777" w:rsidR="0085640D" w:rsidRPr="00B17881" w:rsidRDefault="0085640D" w:rsidP="00CE22C8">
      <w:pPr>
        <w:pStyle w:val="Default"/>
        <w:numPr>
          <w:ilvl w:val="0"/>
          <w:numId w:val="164"/>
        </w:numPr>
        <w:suppressAutoHyphens/>
        <w:autoSpaceDN/>
        <w:adjustRightInd/>
        <w:spacing w:line="276" w:lineRule="auto"/>
        <w:contextualSpacing/>
        <w:jc w:val="both"/>
        <w:rPr>
          <w:color w:val="auto"/>
        </w:rPr>
      </w:pPr>
      <w:r w:rsidRPr="00B17881">
        <w:rPr>
          <w:color w:val="auto"/>
        </w:rPr>
        <w:t>w zakresie zmiany zakresu/sposobu realizacji zamówienia w przypadku wystąpienia konieczności wykonania robót dodatkowych, jak również wykonania koniecznych rozwiązań zamiennych w stosunku do projektowanych, których niewykonanie będzie skutkowało niemożliwością zrealizowania przedmiotu umowy w przewidzianym umową zakresie z zastrzeżeniem, iż przedmiotowa zmiana zakresu/sposobu realizacji zamówienia będzie wiązała się jedynie z wykonaniem ww. robót, a ogólny charakter umowy zostanie zachowany,</w:t>
      </w:r>
    </w:p>
    <w:p w14:paraId="05F353AF" w14:textId="77777777" w:rsidR="0085640D" w:rsidRPr="00B17881" w:rsidRDefault="0085640D" w:rsidP="00CE22C8">
      <w:pPr>
        <w:pStyle w:val="Default"/>
        <w:numPr>
          <w:ilvl w:val="0"/>
          <w:numId w:val="164"/>
        </w:numPr>
        <w:suppressAutoHyphens/>
        <w:autoSpaceDN/>
        <w:adjustRightInd/>
        <w:spacing w:line="276" w:lineRule="auto"/>
        <w:contextualSpacing/>
        <w:jc w:val="both"/>
        <w:rPr>
          <w:color w:val="auto"/>
        </w:rPr>
      </w:pPr>
      <w:r w:rsidRPr="00B17881">
        <w:rPr>
          <w:color w:val="auto"/>
        </w:rPr>
        <w:t>w zakresie zmiany terminu wykonania zamówienia w przypadku wystąpienia konieczności wykonania robót dodatkowych, wstrzymujących lub opóźniających realizację robót, jak również wykonania koniecznych rozwiązań zamiennych w stosunku do projektowanych, których niewykonanie będzie skutkowało niemożliwością zrealizowania przedmiotu umowy w przewidzianym umową zakresie, jeżeli będzie potrzebny dodatkowy czas na ich wykonanie,</w:t>
      </w:r>
    </w:p>
    <w:p w14:paraId="62DE0B5B" w14:textId="5E393643" w:rsidR="0085640D" w:rsidRPr="00B17881" w:rsidRDefault="0085640D" w:rsidP="00CE22C8">
      <w:pPr>
        <w:pStyle w:val="Default"/>
        <w:numPr>
          <w:ilvl w:val="0"/>
          <w:numId w:val="164"/>
        </w:numPr>
        <w:suppressAutoHyphens/>
        <w:autoSpaceDN/>
        <w:adjustRightInd/>
        <w:spacing w:line="276" w:lineRule="auto"/>
        <w:contextualSpacing/>
        <w:jc w:val="both"/>
        <w:rPr>
          <w:color w:val="auto"/>
        </w:rPr>
      </w:pPr>
      <w:r w:rsidRPr="00B17881">
        <w:rPr>
          <w:color w:val="auto"/>
        </w:rPr>
        <w:t>w zakresie zmiany terminu wykonania lub</w:t>
      </w:r>
      <w:r w:rsidR="00407637" w:rsidRPr="00B17881">
        <w:rPr>
          <w:color w:val="auto"/>
        </w:rPr>
        <w:t>/i</w:t>
      </w:r>
      <w:r w:rsidRPr="00B17881">
        <w:rPr>
          <w:color w:val="auto"/>
        </w:rPr>
        <w:t xml:space="preserve">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7B669765" w14:textId="5E1C414F" w:rsidR="0085640D" w:rsidRPr="00B17881" w:rsidRDefault="00407637" w:rsidP="00CE22C8">
      <w:pPr>
        <w:pStyle w:val="Default"/>
        <w:numPr>
          <w:ilvl w:val="0"/>
          <w:numId w:val="164"/>
        </w:numPr>
        <w:suppressAutoHyphens/>
        <w:autoSpaceDN/>
        <w:adjustRightInd/>
        <w:spacing w:line="276" w:lineRule="auto"/>
        <w:contextualSpacing/>
        <w:jc w:val="both"/>
        <w:rPr>
          <w:color w:val="auto"/>
        </w:rPr>
      </w:pPr>
      <w:r w:rsidRPr="00B17881">
        <w:rPr>
          <w:color w:val="auto"/>
        </w:rPr>
        <w:t>w zakresie zmiany terminu wykonania lub/i</w:t>
      </w:r>
      <w:r w:rsidR="0085640D" w:rsidRPr="00B17881">
        <w:rPr>
          <w:color w:val="auto"/>
        </w:rPr>
        <w:t xml:space="preserve"> zmiany zakresu/sposobu realizacji w przypadku odmiennych od przyjętych w opisie przedmiotu zamówienia warunków terenowych związanych z istnieniem niezinwentaryzowanych podziemnych sieci, instalacji, urządzeń lub obiektów budowlanych, kolidujących z zaprojektowanymi sieciami wodociągowymi i</w:t>
      </w:r>
      <w:r w:rsidRPr="00B17881">
        <w:rPr>
          <w:color w:val="auto"/>
        </w:rPr>
        <w:t> </w:t>
      </w:r>
      <w:r w:rsidR="0085640D" w:rsidRPr="00B17881">
        <w:rPr>
          <w:color w:val="auto"/>
        </w:rPr>
        <w:t>kanalizacyjnymi, skutkujących niemożliwością zrealizowania przedmiotu umowy przy dotychczasowych założeniach technologicznych lub materiałowych;</w:t>
      </w:r>
    </w:p>
    <w:p w14:paraId="29CAE8C4" w14:textId="77777777" w:rsidR="0085640D" w:rsidRPr="00391EF3" w:rsidRDefault="0085640D" w:rsidP="00CE22C8">
      <w:pPr>
        <w:pStyle w:val="Default"/>
        <w:numPr>
          <w:ilvl w:val="0"/>
          <w:numId w:val="164"/>
        </w:numPr>
        <w:suppressAutoHyphens/>
        <w:autoSpaceDN/>
        <w:adjustRightInd/>
        <w:spacing w:line="276" w:lineRule="auto"/>
        <w:contextualSpacing/>
        <w:jc w:val="both"/>
        <w:rPr>
          <w:color w:val="auto"/>
        </w:rPr>
      </w:pPr>
      <w:r w:rsidRPr="00B17881">
        <w:rPr>
          <w:color w:val="auto"/>
        </w:rPr>
        <w:t xml:space="preserve">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w:t>
      </w:r>
      <w:r w:rsidRPr="00391EF3">
        <w:rPr>
          <w:color w:val="auto"/>
        </w:rPr>
        <w:t>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68507068" w14:textId="77777777" w:rsidR="0085640D" w:rsidRPr="00391EF3" w:rsidRDefault="0085640D" w:rsidP="0085640D">
      <w:pPr>
        <w:pStyle w:val="Default"/>
        <w:spacing w:line="276" w:lineRule="auto"/>
        <w:ind w:left="709"/>
        <w:contextualSpacing/>
        <w:jc w:val="both"/>
        <w:rPr>
          <w:color w:val="auto"/>
        </w:rPr>
      </w:pPr>
      <w:r w:rsidRPr="00391EF3">
        <w:rPr>
          <w:color w:val="auto"/>
        </w:rPr>
        <w:t>Przez wyjątkowo niesprzyjające warunki atmosferyczne rozumie się takie, które za względu na wymogi technologiczne determinujące wykonanie poszczególnych robót skutkują wstrzymaniem prowadzenia tychże robót.</w:t>
      </w:r>
    </w:p>
    <w:p w14:paraId="70F53160" w14:textId="77777777" w:rsidR="0085640D" w:rsidRPr="00B917F4" w:rsidRDefault="0085640D" w:rsidP="00CE22C8">
      <w:pPr>
        <w:pStyle w:val="Default"/>
        <w:numPr>
          <w:ilvl w:val="0"/>
          <w:numId w:val="164"/>
        </w:numPr>
        <w:suppressAutoHyphens/>
        <w:autoSpaceDN/>
        <w:adjustRightInd/>
        <w:spacing w:line="276" w:lineRule="auto"/>
        <w:contextualSpacing/>
        <w:jc w:val="both"/>
        <w:rPr>
          <w:color w:val="auto"/>
        </w:rPr>
      </w:pPr>
      <w:r w:rsidRPr="00B917F4">
        <w:rPr>
          <w:color w:val="auto"/>
        </w:rPr>
        <w:t xml:space="preserve">w zakresie zmiany wysokości wynagrodzenia w przypadku ustawowej zmiany stawki podatku VAT oraz podatku akcyzowego, wysokości minimalnego wynagrodzenia za pracę albo </w:t>
      </w:r>
      <w:r w:rsidRPr="00B917F4">
        <w:rPr>
          <w:color w:val="auto"/>
        </w:rPr>
        <w:lastRenderedPageBreak/>
        <w:t>wysokości minimalnej stawki godzinowej, ustalonych na podstawie przepisów ustawy z dnia 10 października 2002 r. o minimalnym wynagrodzeniu za pracę, zasad podlegania ubezpieczeniom społecznym lub ubezpieczeniu zdrowotnemu lub wysokości stawki składki na ubezpieczenia społeczne lub zdrowotne, zasad gromadzenia i wysokości wpłat do pracowniczych planów kapitałowych, o których mowa w Ustawie z dnia 4 października 2018 r. o pracowniczych planach kapitałowych – jeżeli zmiany te będą miały wpływ na koszty wykonania przez Wykonawcę przedmiotu niniejszej umowy,</w:t>
      </w:r>
    </w:p>
    <w:p w14:paraId="097429C9" w14:textId="77777777" w:rsidR="0085640D" w:rsidRPr="00B917F4" w:rsidRDefault="0085640D" w:rsidP="00CE22C8">
      <w:pPr>
        <w:pStyle w:val="Default"/>
        <w:numPr>
          <w:ilvl w:val="0"/>
          <w:numId w:val="164"/>
        </w:numPr>
        <w:suppressAutoHyphens/>
        <w:autoSpaceDN/>
        <w:adjustRightInd/>
        <w:spacing w:line="276" w:lineRule="auto"/>
        <w:contextualSpacing/>
        <w:jc w:val="both"/>
        <w:rPr>
          <w:color w:val="auto"/>
        </w:rPr>
      </w:pPr>
      <w:r w:rsidRPr="00B917F4">
        <w:rPr>
          <w:color w:val="auto"/>
        </w:rPr>
        <w:t>w zakresie zmiany wysokości wynagrodzenia w przypadku zmiany ceny materiałów lub kosztów związanych z realizacją zamówienia.</w:t>
      </w:r>
    </w:p>
    <w:p w14:paraId="4873CBE0" w14:textId="77777777" w:rsidR="0085640D" w:rsidRPr="00B17881" w:rsidRDefault="0085640D" w:rsidP="00CE22C8">
      <w:pPr>
        <w:pStyle w:val="Default"/>
        <w:numPr>
          <w:ilvl w:val="0"/>
          <w:numId w:val="163"/>
        </w:numPr>
        <w:suppressAutoHyphens/>
        <w:autoSpaceDN/>
        <w:adjustRightInd/>
        <w:spacing w:line="276" w:lineRule="auto"/>
        <w:ind w:left="426"/>
        <w:contextualSpacing/>
        <w:jc w:val="both"/>
        <w:rPr>
          <w:color w:val="auto"/>
        </w:rPr>
      </w:pPr>
      <w:r w:rsidRPr="00CC4A57">
        <w:rPr>
          <w:color w:val="auto"/>
        </w:rPr>
        <w:t xml:space="preserve">Wszystkie ww. okoliczności stanowią katalog zmian, na które Zamawiający może wyrazić zgodę. Nie stanowią one jednak zobowiązania </w:t>
      </w:r>
      <w:r w:rsidRPr="00B17881">
        <w:rPr>
          <w:color w:val="auto"/>
        </w:rPr>
        <w:t>Zamawiającego do wyrażenia takiej zgody.</w:t>
      </w:r>
    </w:p>
    <w:p w14:paraId="1D6131A2" w14:textId="416DAFB3" w:rsidR="0085640D" w:rsidRPr="00B17881" w:rsidRDefault="0085640D" w:rsidP="00CE22C8">
      <w:pPr>
        <w:pStyle w:val="Default"/>
        <w:numPr>
          <w:ilvl w:val="0"/>
          <w:numId w:val="163"/>
        </w:numPr>
        <w:suppressAutoHyphens/>
        <w:autoSpaceDN/>
        <w:adjustRightInd/>
        <w:spacing w:line="276" w:lineRule="auto"/>
        <w:ind w:left="426"/>
        <w:contextualSpacing/>
        <w:jc w:val="both"/>
        <w:rPr>
          <w:color w:val="auto"/>
        </w:rPr>
      </w:pPr>
      <w:r w:rsidRPr="00B17881">
        <w:rPr>
          <w:color w:val="auto"/>
        </w:rPr>
        <w:t xml:space="preserve">W przypadku wystąpienia okoliczności wymienionych w ust. 1 pkt 2, 3, 5, 6, </w:t>
      </w:r>
      <w:r w:rsidR="0060675E" w:rsidRPr="00B17881">
        <w:rPr>
          <w:color w:val="auto"/>
        </w:rPr>
        <w:t xml:space="preserve">7, </w:t>
      </w:r>
      <w:r w:rsidRPr="00B17881">
        <w:rPr>
          <w:color w:val="auto"/>
        </w:rPr>
        <w:t xml:space="preserve">8 termin realizacji robót określony w § 2 ust. 1 </w:t>
      </w:r>
      <w:r w:rsidR="00B17881" w:rsidRPr="00B17881">
        <w:rPr>
          <w:color w:val="auto"/>
        </w:rPr>
        <w:t xml:space="preserve">i/lub 4 </w:t>
      </w:r>
      <w:r w:rsidRPr="00B17881">
        <w:rPr>
          <w:color w:val="auto"/>
        </w:rPr>
        <w:t xml:space="preserve">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34B9E4DA" w14:textId="77777777" w:rsidR="0085640D" w:rsidRPr="00B17881" w:rsidRDefault="0085640D" w:rsidP="00CE22C8">
      <w:pPr>
        <w:pStyle w:val="Default"/>
        <w:numPr>
          <w:ilvl w:val="0"/>
          <w:numId w:val="163"/>
        </w:numPr>
        <w:suppressAutoHyphens/>
        <w:autoSpaceDN/>
        <w:adjustRightInd/>
        <w:spacing w:line="276" w:lineRule="auto"/>
        <w:ind w:left="426"/>
        <w:contextualSpacing/>
        <w:jc w:val="both"/>
        <w:rPr>
          <w:color w:val="auto"/>
        </w:rPr>
      </w:pPr>
      <w:r w:rsidRPr="00CC4A57">
        <w:rPr>
          <w:color w:val="auto"/>
        </w:rPr>
        <w:t>Warunkiem wprowadzenia zmian w umowie z inicjatywy Wykonawcy jest pisemny wniosek o zmianę umowy (zawarcie aneksu) złożony przez Wykonawcę.</w:t>
      </w:r>
    </w:p>
    <w:p w14:paraId="5A8D403B" w14:textId="77777777" w:rsidR="0085640D" w:rsidRPr="00B17881" w:rsidRDefault="0085640D" w:rsidP="00CE22C8">
      <w:pPr>
        <w:pStyle w:val="Default"/>
        <w:numPr>
          <w:ilvl w:val="0"/>
          <w:numId w:val="163"/>
        </w:numPr>
        <w:suppressAutoHyphens/>
        <w:autoSpaceDN/>
        <w:adjustRightInd/>
        <w:spacing w:line="276" w:lineRule="auto"/>
        <w:ind w:left="426"/>
        <w:contextualSpacing/>
        <w:jc w:val="both"/>
        <w:rPr>
          <w:color w:val="auto"/>
        </w:rPr>
      </w:pPr>
      <w:r w:rsidRPr="00B17881">
        <w:rPr>
          <w:color w:val="auto"/>
        </w:rPr>
        <w:t>Wykonawca zobowiązany jest wykazać zaistnienie okoliczności wymienionych w ust. 1 pkt 1 - 10 poprzez przedłożenie stosownych dokumentów, ekspertyz, opinii, itp., z których wynikać będzie konieczność zmiany umowy.</w:t>
      </w:r>
    </w:p>
    <w:p w14:paraId="77E60ABF" w14:textId="77777777" w:rsidR="0085640D" w:rsidRPr="00B17881" w:rsidRDefault="0085640D" w:rsidP="00CE22C8">
      <w:pPr>
        <w:pStyle w:val="Default"/>
        <w:numPr>
          <w:ilvl w:val="0"/>
          <w:numId w:val="163"/>
        </w:numPr>
        <w:tabs>
          <w:tab w:val="left" w:pos="7181"/>
        </w:tabs>
        <w:suppressAutoHyphens/>
        <w:spacing w:line="276" w:lineRule="auto"/>
        <w:ind w:left="426"/>
        <w:contextualSpacing/>
        <w:jc w:val="both"/>
        <w:rPr>
          <w:b/>
          <w:strike/>
          <w:color w:val="auto"/>
        </w:rPr>
      </w:pPr>
      <w:r w:rsidRPr="00B17881">
        <w:rPr>
          <w:color w:val="auto"/>
        </w:rPr>
        <w:t xml:space="preserve">W przypadku, gdy w trakcie obowiązywania umowy wystąpią okoliczności, o których mowa w ust. 1 pkt 9 i 10 niniejszego paragrafu, Wykonawcy przysługuje uprawnienie do złożenia wniosku o zmianę wynagrodzenia w zakresie bezpośrednio związanym z ww. okolicznościami na zasadach określonych w ust. 9 - 15 niniejszego paragrafu. </w:t>
      </w:r>
      <w:r w:rsidRPr="00B17881">
        <w:rPr>
          <w:b/>
          <w:color w:val="auto"/>
        </w:rPr>
        <w:t xml:space="preserve">Uprawnienie do złożenia wniosku o zmianę wynagrodzenia w przypadku wystąpienia okoliczności, o których mowa w ust. 1 pkt 9 i 10 uzależnione jest od wykazania, że zmiany te mają wpływ na koszty wykonania zamówienia przez Wykonawcę. </w:t>
      </w:r>
      <w:r w:rsidRPr="00B17881">
        <w:rPr>
          <w:b/>
          <w:strike/>
          <w:color w:val="auto"/>
        </w:rPr>
        <w:t xml:space="preserve"> </w:t>
      </w:r>
    </w:p>
    <w:p w14:paraId="4F373021" w14:textId="77777777" w:rsidR="0085640D" w:rsidRPr="00B17881" w:rsidRDefault="0085640D" w:rsidP="0085640D">
      <w:pPr>
        <w:pStyle w:val="Default"/>
        <w:suppressAutoHyphens/>
        <w:autoSpaceDN/>
        <w:adjustRightInd/>
        <w:spacing w:line="276" w:lineRule="auto"/>
        <w:ind w:left="426"/>
        <w:contextualSpacing/>
        <w:jc w:val="both"/>
        <w:rPr>
          <w:b/>
          <w:color w:val="auto"/>
        </w:rPr>
      </w:pPr>
      <w:r w:rsidRPr="00B17881">
        <w:rPr>
          <w:b/>
          <w:color w:val="auto"/>
        </w:rPr>
        <w:t>Obowiązek wykazania wpływu okoliczności na zmianę wynagrodzenia umownego, należy do Wykonawcy pod rygorem odmowy dokonania zmiany Umowy przez Zamawiającego.</w:t>
      </w:r>
    </w:p>
    <w:p w14:paraId="133E4DD0" w14:textId="77777777" w:rsidR="0085640D" w:rsidRPr="00B17881" w:rsidRDefault="0085640D" w:rsidP="00CE22C8">
      <w:pPr>
        <w:pStyle w:val="Default"/>
        <w:numPr>
          <w:ilvl w:val="0"/>
          <w:numId w:val="163"/>
        </w:numPr>
        <w:tabs>
          <w:tab w:val="left" w:pos="7181"/>
        </w:tabs>
        <w:suppressAutoHyphens/>
        <w:spacing w:line="276" w:lineRule="auto"/>
        <w:ind w:left="426"/>
        <w:contextualSpacing/>
        <w:jc w:val="both"/>
        <w:rPr>
          <w:color w:val="auto"/>
        </w:rPr>
      </w:pPr>
      <w:r w:rsidRPr="00B17881">
        <w:rPr>
          <w:color w:val="auto"/>
        </w:rPr>
        <w:t>W przypadku, gdy w trakcie obowiązywania umowy wystąpią okoliczności, o których mowa w ust. 1 pkt 9 i 10 niniejszego paragrafu, Zamawiającemu przysługuje uprawnienie do zmiany (zmniejszenia) wynagrodzenia w zakresie bezpośrednio związanym ze zmianą na zasadach określonych w ust. 8, 13 niniejszego paragrafu.</w:t>
      </w:r>
    </w:p>
    <w:p w14:paraId="583BE6A6" w14:textId="77777777" w:rsidR="0085640D" w:rsidRPr="00C8731B" w:rsidRDefault="0085640D" w:rsidP="00CE22C8">
      <w:pPr>
        <w:pStyle w:val="Default"/>
        <w:numPr>
          <w:ilvl w:val="0"/>
          <w:numId w:val="163"/>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t>
      </w:r>
      <w:r w:rsidRPr="00C8731B">
        <w:rPr>
          <w:color w:val="auto"/>
        </w:rPr>
        <w:lastRenderedPageBreak/>
        <w:t xml:space="preserve">wynagrodzenia netto Wykonawcy, która nie ulegnie zmianie na skutek zmiany stawki podatku VAT. </w:t>
      </w:r>
    </w:p>
    <w:p w14:paraId="0D0C5017" w14:textId="77777777" w:rsidR="0085640D" w:rsidRPr="00C8731B" w:rsidRDefault="0085640D" w:rsidP="00CE22C8">
      <w:pPr>
        <w:pStyle w:val="Default"/>
        <w:numPr>
          <w:ilvl w:val="0"/>
          <w:numId w:val="163"/>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w:t>
      </w:r>
    </w:p>
    <w:p w14:paraId="2C693768" w14:textId="77777777" w:rsidR="0085640D" w:rsidRPr="00C8731B" w:rsidRDefault="0085640D" w:rsidP="00CE22C8">
      <w:pPr>
        <w:pStyle w:val="Default"/>
        <w:numPr>
          <w:ilvl w:val="0"/>
          <w:numId w:val="163"/>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robocizny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robocizny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5B7F5B55" w14:textId="77777777" w:rsidR="0085640D" w:rsidRPr="00C8731B" w:rsidRDefault="0085640D" w:rsidP="00CE22C8">
      <w:pPr>
        <w:pStyle w:val="Default"/>
        <w:numPr>
          <w:ilvl w:val="0"/>
          <w:numId w:val="163"/>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lub zdrowotne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3FDFC1D1" w14:textId="77777777" w:rsidR="0085640D" w:rsidRPr="00C8731B" w:rsidRDefault="0085640D" w:rsidP="00CE22C8">
      <w:pPr>
        <w:pStyle w:val="Default"/>
        <w:numPr>
          <w:ilvl w:val="0"/>
          <w:numId w:val="163"/>
        </w:numPr>
        <w:tabs>
          <w:tab w:val="left" w:pos="7181"/>
        </w:tabs>
        <w:suppressAutoHyphens/>
        <w:spacing w:line="276" w:lineRule="auto"/>
        <w:ind w:left="426"/>
        <w:contextualSpacing/>
        <w:jc w:val="both"/>
        <w:rPr>
          <w:color w:val="auto"/>
        </w:rPr>
      </w:pPr>
      <w:r w:rsidRPr="00C8731B">
        <w:rPr>
          <w:color w:val="auto"/>
        </w:rPr>
        <w:t xml:space="preserve">W przypadku, gdy w trakcie obowiązywania umowy ulegną zmianie zasady gromadzenia i wysokości wpłat do pracowniczych planów kapitałowych, o których mowa w ustawie z dnia </w:t>
      </w:r>
      <w:r w:rsidRPr="00C8731B">
        <w:rPr>
          <w:color w:val="auto"/>
        </w:rPr>
        <w:lastRenderedPageBreak/>
        <w:t xml:space="preserve">4 października 2018 r. o pracowniczych planach kapitałowych, wynagrodzenie Wykonawcy może ulec zmianie o kwotę odpowiadającą zmianie kosztu Wykonawcy ponoszonego w związku z wypłatą wynagrodzenia pracownikom wykonującym przedmiot umowy w postaci różnicy pomiędzy wysokością wpłat do pracowniczych planów kapitałowych dokonywanych przez Wykonawcę przed zmianą zasad gromadzenia i wysokości wpłat do pracowniczych planów kapitałowych, a wysokością wpłat do pracowniczych planów kapitałowych dokonywanych przez Wykonawcę po zmianie zasad gromadzenia i wysokości wpłat do pracowniczych planów kapitałowych.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061B4506" w14:textId="77777777" w:rsidR="0085640D" w:rsidRPr="00C8731B" w:rsidRDefault="0085640D" w:rsidP="00CE22C8">
      <w:pPr>
        <w:pStyle w:val="Default"/>
        <w:numPr>
          <w:ilvl w:val="0"/>
          <w:numId w:val="163"/>
        </w:numPr>
        <w:tabs>
          <w:tab w:val="left" w:pos="7181"/>
        </w:tabs>
        <w:suppressAutoHyphens/>
        <w:spacing w:line="276" w:lineRule="auto"/>
        <w:ind w:left="426"/>
        <w:contextualSpacing/>
        <w:jc w:val="both"/>
        <w:rPr>
          <w:color w:val="auto"/>
        </w:rPr>
      </w:pPr>
      <w:r w:rsidRPr="00C8731B">
        <w:rPr>
          <w:color w:val="auto"/>
        </w:rPr>
        <w:t xml:space="preserve"> W przypadku, gdy w trakcie obowiązywania umowy ulegną zmianie ceny materiałów lub kosztów związanych z realizacją zamówienia, wynagrodzenie zostanie zmienione w następujący sposób: </w:t>
      </w:r>
    </w:p>
    <w:p w14:paraId="5F339F57" w14:textId="77777777" w:rsidR="0085640D" w:rsidRPr="00AE172B" w:rsidRDefault="0085640D" w:rsidP="00CE22C8">
      <w:pPr>
        <w:numPr>
          <w:ilvl w:val="0"/>
          <w:numId w:val="165"/>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początkowym terminem ustalenia zmiany wynagrodzenia będzie dzień (miesiąc) otwarcia ofert;</w:t>
      </w:r>
    </w:p>
    <w:p w14:paraId="5A74B43B" w14:textId="77777777" w:rsidR="0085640D" w:rsidRPr="00B17881" w:rsidRDefault="0085640D" w:rsidP="00CE22C8">
      <w:pPr>
        <w:numPr>
          <w:ilvl w:val="0"/>
          <w:numId w:val="165"/>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minimalny poziom zmiany ceny materiałów lub kosztów liczony od początkowego terminu ustalenia zmiany wynagrodzenia, tj. od dnia (miesiąca) otwarcia ofert, którego osiągnięcie będzie uprawniać do żądania zmiany wynagrodzenia określa się poziomem wskaźnika waloryzacji (</w:t>
      </w:r>
      <w:proofErr w:type="spellStart"/>
      <w:r w:rsidRPr="00AE172B">
        <w:rPr>
          <w:rFonts w:ascii="Times New Roman" w:hAnsi="Times New Roman" w:cs="Times New Roman"/>
          <w:sz w:val="24"/>
          <w:lang w:eastAsia="pl-PL"/>
        </w:rPr>
        <w:t>W</w:t>
      </w:r>
      <w:r w:rsidRPr="00AE172B">
        <w:rPr>
          <w:rFonts w:ascii="Times New Roman" w:hAnsi="Times New Roman" w:cs="Times New Roman"/>
          <w:sz w:val="24"/>
          <w:vertAlign w:val="subscript"/>
          <w:lang w:eastAsia="pl-PL"/>
        </w:rPr>
        <w:t>w</w:t>
      </w:r>
      <w:proofErr w:type="spellEnd"/>
      <w:r w:rsidRPr="00AE172B">
        <w:rPr>
          <w:rFonts w:ascii="Times New Roman" w:hAnsi="Times New Roman" w:cs="Times New Roman"/>
          <w:sz w:val="24"/>
          <w:lang w:eastAsia="pl-PL"/>
        </w:rPr>
        <w:t xml:space="preserve">) i wynosi on </w:t>
      </w:r>
      <w:r w:rsidRPr="00B17881">
        <w:rPr>
          <w:rFonts w:ascii="Times New Roman" w:hAnsi="Times New Roman" w:cs="Times New Roman"/>
          <w:sz w:val="24"/>
          <w:lang w:eastAsia="pl-PL"/>
        </w:rPr>
        <w:t>minimum: 1,06.</w:t>
      </w:r>
    </w:p>
    <w:p w14:paraId="4A331D4A" w14:textId="4D754B57" w:rsidR="0085640D" w:rsidRPr="00B17881" w:rsidRDefault="0085640D" w:rsidP="00CE22C8">
      <w:pPr>
        <w:numPr>
          <w:ilvl w:val="0"/>
          <w:numId w:val="165"/>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B17881">
        <w:rPr>
          <w:rFonts w:ascii="Times New Roman" w:hAnsi="Times New Roman" w:cs="Times New Roman"/>
          <w:sz w:val="24"/>
          <w:lang w:eastAsia="pl-PL"/>
        </w:rPr>
        <w:t>maksymalna wysokość zmiany wynagrodzenia Wykonawcy w całym okresie realizacji przedmiotu zamówienia będąca wynikiem waloryzacji nie może przekroczyć +/- </w:t>
      </w:r>
      <w:r w:rsidR="00B17881" w:rsidRPr="00B17881">
        <w:rPr>
          <w:rFonts w:ascii="Times New Roman" w:hAnsi="Times New Roman" w:cs="Times New Roman"/>
          <w:sz w:val="24"/>
          <w:lang w:eastAsia="pl-PL"/>
        </w:rPr>
        <w:t>8</w:t>
      </w:r>
      <w:r w:rsidRPr="00B17881">
        <w:rPr>
          <w:rFonts w:ascii="Times New Roman" w:hAnsi="Times New Roman" w:cs="Times New Roman"/>
          <w:sz w:val="24"/>
          <w:lang w:eastAsia="pl-PL"/>
        </w:rPr>
        <w:t>% wartości wynagrodzenia umownego;</w:t>
      </w:r>
    </w:p>
    <w:p w14:paraId="25F78244" w14:textId="77777777" w:rsidR="0085640D" w:rsidRPr="00B17881" w:rsidRDefault="0085640D" w:rsidP="00CE22C8">
      <w:pPr>
        <w:numPr>
          <w:ilvl w:val="0"/>
          <w:numId w:val="165"/>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B17881">
        <w:rPr>
          <w:rFonts w:ascii="Times New Roman" w:hAnsi="Times New Roman" w:cs="Times New Roman"/>
          <w:sz w:val="24"/>
          <w:lang w:eastAsia="pl-PL"/>
        </w:rPr>
        <w:t>postanowień umownych w zakresie waloryzacji nie stosuje się od chwili osiągnięcia limitu, o którym mowa w pkt 3;</w:t>
      </w:r>
    </w:p>
    <w:p w14:paraId="234D3123" w14:textId="77777777" w:rsidR="0085640D" w:rsidRPr="00B17881" w:rsidRDefault="0085640D" w:rsidP="00CE22C8">
      <w:pPr>
        <w:numPr>
          <w:ilvl w:val="0"/>
          <w:numId w:val="165"/>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B17881">
        <w:rPr>
          <w:rFonts w:ascii="Times New Roman" w:hAnsi="Times New Roman" w:cs="Times New Roman"/>
          <w:sz w:val="24"/>
          <w:lang w:eastAsia="pl-PL"/>
        </w:rPr>
        <w:t xml:space="preserve">kwota płatna Wykonawcy będzie korygowana dla oddania wzrostów lub spadków cen zgodnie z poniższymi zapisami. </w:t>
      </w:r>
    </w:p>
    <w:p w14:paraId="6362DBA9" w14:textId="77777777" w:rsidR="0085640D" w:rsidRPr="00AE172B" w:rsidRDefault="0085640D" w:rsidP="0085640D">
      <w:pPr>
        <w:pStyle w:val="Default"/>
        <w:suppressAutoHyphens/>
        <w:spacing w:line="276" w:lineRule="auto"/>
        <w:ind w:left="851"/>
        <w:contextualSpacing/>
        <w:jc w:val="both"/>
        <w:rPr>
          <w:color w:val="auto"/>
        </w:rPr>
      </w:pPr>
      <w:r w:rsidRPr="00B17881">
        <w:rPr>
          <w:color w:val="auto"/>
        </w:rPr>
        <w:t xml:space="preserve">Waloryzacja będzie odbywać się w oparciu o miesięczny wskaźnik cen produkcji budowlano-montażowej, pozycja: „BUDOWA OBIEKTÓW INŻYNIERII LĄDOWEJ I WODNEJ”, publikowany przez Główny Urząd Statystyczny (zwany dalej GUS), dostępny w Biuletynie Statystycznym, w układzie </w:t>
      </w:r>
      <w:r w:rsidRPr="00AE172B">
        <w:rPr>
          <w:color w:val="auto"/>
        </w:rPr>
        <w:t xml:space="preserve">miesiąc poprzedni = 100, dotyczący kolejnych miesięcy kalendarzowych począwszy od miesiąca otwarcia oferty, do miesiąca za który została wystawiona faktura VAT. </w:t>
      </w:r>
    </w:p>
    <w:p w14:paraId="6291DB54" w14:textId="77777777" w:rsidR="0085640D" w:rsidRPr="00AE172B" w:rsidRDefault="0085640D" w:rsidP="0085640D">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AE172B">
        <w:rPr>
          <w:rFonts w:ascii="Times New Roman" w:hAnsi="Times New Roman" w:cs="Times New Roman"/>
          <w:sz w:val="24"/>
          <w:lang w:eastAsia="pl-PL"/>
        </w:rPr>
        <w:t xml:space="preserve">Wskaźnik waloryzacji </w:t>
      </w:r>
      <w:proofErr w:type="spellStart"/>
      <w:r w:rsidRPr="00AE172B">
        <w:rPr>
          <w:rFonts w:ascii="Times New Roman" w:hAnsi="Times New Roman" w:cs="Times New Roman"/>
          <w:sz w:val="24"/>
          <w:lang w:eastAsia="pl-PL"/>
        </w:rPr>
        <w:t>W</w:t>
      </w:r>
      <w:r w:rsidRPr="00AE172B">
        <w:rPr>
          <w:rFonts w:ascii="Times New Roman" w:hAnsi="Times New Roman" w:cs="Times New Roman"/>
          <w:sz w:val="24"/>
          <w:vertAlign w:val="subscript"/>
          <w:lang w:eastAsia="pl-PL"/>
        </w:rPr>
        <w:t>w</w:t>
      </w:r>
      <w:proofErr w:type="spellEnd"/>
      <w:r w:rsidRPr="00AE172B">
        <w:rPr>
          <w:rFonts w:ascii="Times New Roman" w:hAnsi="Times New Roman" w:cs="Times New Roman"/>
          <w:sz w:val="24"/>
          <w:vertAlign w:val="subscript"/>
          <w:lang w:eastAsia="pl-PL"/>
        </w:rPr>
        <w:t xml:space="preserve"> (n) </w:t>
      </w:r>
      <w:r w:rsidRPr="00AE172B">
        <w:rPr>
          <w:rFonts w:ascii="Times New Roman" w:hAnsi="Times New Roman" w:cs="Times New Roman"/>
          <w:sz w:val="24"/>
          <w:lang w:eastAsia="pl-PL"/>
        </w:rPr>
        <w:t>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14:paraId="109805CD" w14:textId="77777777" w:rsidR="0085640D" w:rsidRPr="00AB43E3" w:rsidRDefault="0085640D" w:rsidP="0085640D">
      <w:pPr>
        <w:autoSpaceDE w:val="0"/>
        <w:autoSpaceDN w:val="0"/>
        <w:adjustRightInd w:val="0"/>
        <w:spacing w:after="0" w:line="276" w:lineRule="auto"/>
        <w:ind w:left="851"/>
        <w:contextualSpacing/>
        <w:jc w:val="both"/>
        <w:rPr>
          <w:color w:val="FF0000"/>
          <w:lang w:eastAsia="pl-PL"/>
        </w:rPr>
      </w:pPr>
    </w:p>
    <w:p w14:paraId="33234C9C" w14:textId="77777777" w:rsidR="0085640D" w:rsidRPr="0086241D" w:rsidRDefault="007119C8" w:rsidP="0085640D">
      <w:pPr>
        <w:spacing w:after="0" w:line="276" w:lineRule="auto"/>
        <w:contextualSpacing/>
        <w:jc w:val="both"/>
        <w:rPr>
          <w:rFonts w:ascii="Arial" w:hAnsi="Arial" w:cs="Arial"/>
          <w:spacing w:val="4"/>
          <w:lang w:eastAsia="pl-PL"/>
        </w:rPr>
      </w:pPr>
      <m:oMathPara>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m:t>
              </m:r>
            </m:sub>
          </m:sSub>
          <m:r>
            <m:rPr>
              <m:sty m:val="p"/>
            </m:rPr>
            <w:rPr>
              <w:rFonts w:ascii="Cambria Math" w:hAnsi="Cambria Math" w:cs="Arial"/>
              <w:spacing w:val="4"/>
              <w:lang w:eastAsia="pl-PL"/>
            </w:rPr>
            <m:t>=a+</m:t>
          </m:r>
          <m:d>
            <m:dPr>
              <m:ctrlPr>
                <w:rPr>
                  <w:rFonts w:ascii="Cambria Math" w:hAnsi="Cambria Math" w:cs="Arial"/>
                  <w:spacing w:val="4"/>
                  <w:lang w:eastAsia="pl-PL"/>
                </w:rPr>
              </m:ctrlPr>
            </m:dPr>
            <m:e>
              <m:r>
                <m:rPr>
                  <m:sty m:val="p"/>
                </m:rPr>
                <w:rPr>
                  <w:rFonts w:ascii="Cambria Math" w:hAnsi="Cambria Math" w:cs="Arial"/>
                  <w:spacing w:val="4"/>
                  <w:lang w:eastAsia="pl-PL"/>
                </w:rPr>
                <m:t>1-a</m:t>
              </m:r>
            </m:e>
          </m:d>
          <m:r>
            <w:rPr>
              <w:rFonts w:ascii="Cambria Math" w:hAnsi="Cambria Math" w:cs="Arial"/>
              <w:spacing w:val="4"/>
              <w:lang w:eastAsia="pl-PL"/>
            </w:rPr>
            <m:t xml:space="preserve"> </m:t>
          </m:r>
          <m:r>
            <m:rPr>
              <m:sty m:val="p"/>
            </m:rPr>
            <w:rPr>
              <w:rFonts w:ascii="Cambria Math" w:hAnsi="Cambria Math" w:cs="Arial"/>
              <w:spacing w:val="4"/>
              <w:lang w:eastAsia="pl-PL"/>
            </w:rPr>
            <m:t>×</m:t>
          </m:r>
          <m:r>
            <w:rPr>
              <w:rFonts w:ascii="Cambria Math" w:hAnsi="Cambria Math" w:cs="Arial"/>
              <w:spacing w:val="4"/>
              <w:lang w:eastAsia="pl-PL"/>
            </w:rPr>
            <m:t xml:space="preserve"> (</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0</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2</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3</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r>
            <w:rPr>
              <w:rFonts w:ascii="Cambria Math" w:hAnsi="Cambria Math" w:cs="Arial"/>
              <w:spacing w:val="4"/>
              <w:lang w:eastAsia="pl-PL"/>
            </w:rPr>
            <m:t>)</m:t>
          </m:r>
        </m:oMath>
      </m:oMathPara>
    </w:p>
    <w:p w14:paraId="6C3ECCEB" w14:textId="77777777" w:rsidR="0085640D" w:rsidRPr="0086241D" w:rsidRDefault="0085640D" w:rsidP="0085640D">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gdzie:</w:t>
      </w:r>
    </w:p>
    <w:p w14:paraId="404841D1" w14:textId="77777777" w:rsidR="0085640D" w:rsidRPr="00B17881" w:rsidRDefault="0085640D" w:rsidP="0085640D">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vertAlign w:val="subscript"/>
          <w:lang w:eastAsia="pl-PL"/>
        </w:rPr>
        <w:t xml:space="preserve"> (n)</w:t>
      </w:r>
      <w:r w:rsidRPr="0086241D">
        <w:rPr>
          <w:rFonts w:ascii="Times New Roman" w:hAnsi="Times New Roman" w:cs="Times New Roman"/>
          <w:spacing w:val="4"/>
          <w:sz w:val="24"/>
          <w:lang w:eastAsia="pl-PL"/>
        </w:rPr>
        <w:t xml:space="preserve">" –wskaźnik </w:t>
      </w:r>
      <w:r w:rsidRPr="00B17881">
        <w:rPr>
          <w:rFonts w:ascii="Times New Roman" w:hAnsi="Times New Roman" w:cs="Times New Roman"/>
          <w:spacing w:val="4"/>
          <w:sz w:val="24"/>
          <w:lang w:eastAsia="pl-PL"/>
        </w:rPr>
        <w:t>waloryzacji dla n-tego miesiąca;</w:t>
      </w:r>
    </w:p>
    <w:p w14:paraId="2F11BEE0" w14:textId="6D788E12" w:rsidR="0085640D" w:rsidRPr="00B17881" w:rsidRDefault="0085640D" w:rsidP="0085640D">
      <w:pPr>
        <w:spacing w:after="0" w:line="276" w:lineRule="auto"/>
        <w:ind w:left="1701" w:hanging="850"/>
        <w:contextualSpacing/>
        <w:jc w:val="both"/>
        <w:rPr>
          <w:rFonts w:ascii="Times New Roman" w:hAnsi="Times New Roman" w:cs="Times New Roman"/>
          <w:spacing w:val="4"/>
          <w:sz w:val="24"/>
          <w:lang w:eastAsia="pl-PL"/>
        </w:rPr>
      </w:pPr>
      <w:r w:rsidRPr="00B17881">
        <w:rPr>
          <w:rFonts w:ascii="Times New Roman" w:hAnsi="Times New Roman" w:cs="Times New Roman"/>
          <w:spacing w:val="4"/>
          <w:sz w:val="24"/>
          <w:lang w:eastAsia="pl-PL"/>
        </w:rPr>
        <w:t>„a" – stały współczynnik o wartości: 0,</w:t>
      </w:r>
      <w:r w:rsidR="00D125DC" w:rsidRPr="00B17881">
        <w:rPr>
          <w:rFonts w:ascii="Times New Roman" w:hAnsi="Times New Roman" w:cs="Times New Roman"/>
          <w:spacing w:val="4"/>
          <w:sz w:val="24"/>
          <w:lang w:eastAsia="pl-PL"/>
        </w:rPr>
        <w:t>6</w:t>
      </w:r>
      <w:r w:rsidRPr="00B17881">
        <w:rPr>
          <w:rFonts w:ascii="Times New Roman" w:hAnsi="Times New Roman" w:cs="Times New Roman"/>
          <w:spacing w:val="4"/>
          <w:sz w:val="24"/>
          <w:lang w:eastAsia="pl-PL"/>
        </w:rPr>
        <w:t>0 obrazujący część wynagrodzenia, która nie podlega waloryzacji (element niewaloryzowany).</w:t>
      </w:r>
    </w:p>
    <w:p w14:paraId="56D469F2" w14:textId="77777777" w:rsidR="0085640D" w:rsidRPr="0086241D" w:rsidRDefault="0085640D" w:rsidP="0085640D">
      <w:pPr>
        <w:spacing w:after="0" w:line="276" w:lineRule="auto"/>
        <w:ind w:left="1701" w:hanging="850"/>
        <w:contextualSpacing/>
        <w:jc w:val="both"/>
        <w:rPr>
          <w:rFonts w:ascii="Times New Roman" w:hAnsi="Times New Roman" w:cs="Times New Roman"/>
          <w:sz w:val="24"/>
        </w:rPr>
      </w:pPr>
      <w:r w:rsidRPr="00B17881">
        <w:rPr>
          <w:rFonts w:ascii="Times New Roman" w:hAnsi="Times New Roman" w:cs="Times New Roman"/>
          <w:spacing w:val="4"/>
          <w:sz w:val="24"/>
          <w:lang w:eastAsia="pl-PL"/>
        </w:rPr>
        <w:lastRenderedPageBreak/>
        <w:t>„W</w:t>
      </w:r>
      <w:r w:rsidRPr="00B17881">
        <w:rPr>
          <w:rFonts w:ascii="Times New Roman" w:hAnsi="Times New Roman" w:cs="Times New Roman"/>
          <w:spacing w:val="4"/>
          <w:sz w:val="24"/>
          <w:vertAlign w:val="subscript"/>
          <w:lang w:eastAsia="pl-PL"/>
        </w:rPr>
        <w:t>0</w:t>
      </w:r>
      <w:r w:rsidRPr="00B17881">
        <w:rPr>
          <w:rFonts w:ascii="Times New Roman" w:hAnsi="Times New Roman" w:cs="Times New Roman"/>
          <w:spacing w:val="4"/>
          <w:sz w:val="24"/>
          <w:lang w:eastAsia="pl-PL"/>
        </w:rPr>
        <w:t xml:space="preserve">" – </w:t>
      </w:r>
      <w:r w:rsidRPr="00B17881">
        <w:rPr>
          <w:rFonts w:ascii="Times New Roman" w:hAnsi="Times New Roman" w:cs="Times New Roman"/>
          <w:sz w:val="24"/>
        </w:rPr>
        <w:t xml:space="preserve">wskaźnik „0” z miesiąca </w:t>
      </w:r>
      <w:r w:rsidRPr="0086241D">
        <w:rPr>
          <w:rFonts w:ascii="Times New Roman" w:hAnsi="Times New Roman" w:cs="Times New Roman"/>
          <w:sz w:val="24"/>
        </w:rPr>
        <w:t>otwarcia oferty = 100</w:t>
      </w:r>
    </w:p>
    <w:p w14:paraId="2DF14933" w14:textId="77777777" w:rsidR="0085640D" w:rsidRPr="0086241D" w:rsidRDefault="0085640D" w:rsidP="0085640D">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1</w:t>
      </w:r>
      <w:r w:rsidRPr="0086241D">
        <w:rPr>
          <w:rFonts w:ascii="Times New Roman" w:hAnsi="Times New Roman" w:cs="Times New Roman"/>
          <w:spacing w:val="4"/>
          <w:sz w:val="24"/>
          <w:lang w:eastAsia="pl-PL"/>
        </w:rPr>
        <w:t xml:space="preserve">" – </w:t>
      </w:r>
      <w:r w:rsidRPr="0086241D">
        <w:rPr>
          <w:rFonts w:ascii="Times New Roman" w:hAnsi="Times New Roman" w:cs="Times New Roman"/>
          <w:sz w:val="24"/>
        </w:rPr>
        <w:t xml:space="preserve">wskaźnik „1” z następnego miesiąca po miesiącu otwarcia </w:t>
      </w:r>
      <w:r w:rsidRPr="009E12E3">
        <w:rPr>
          <w:rFonts w:ascii="Times New Roman" w:hAnsi="Times New Roman" w:cs="Times New Roman"/>
          <w:sz w:val="24"/>
        </w:rPr>
        <w:t>oferty (wskaźnik cen produkcji budowlano-montażowej publikowany przez GUS, w uk</w:t>
      </w:r>
      <w:r w:rsidRPr="0086241D">
        <w:rPr>
          <w:rFonts w:ascii="Times New Roman" w:hAnsi="Times New Roman" w:cs="Times New Roman"/>
          <w:sz w:val="24"/>
        </w:rPr>
        <w:t>ładzie miesiąc poprzedni = 100)</w:t>
      </w:r>
    </w:p>
    <w:p w14:paraId="1C91ECAA" w14:textId="77777777" w:rsidR="0085640D" w:rsidRPr="009E12E3" w:rsidRDefault="0085640D" w:rsidP="0085640D">
      <w:pPr>
        <w:spacing w:after="0" w:line="276" w:lineRule="auto"/>
        <w:ind w:left="1701" w:hanging="850"/>
        <w:contextualSpacing/>
        <w:jc w:val="both"/>
        <w:rPr>
          <w:rFonts w:ascii="Times New Roman" w:hAnsi="Times New Roman" w:cs="Times New Roman"/>
          <w:sz w:val="24"/>
        </w:rPr>
      </w:pPr>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2</w:t>
      </w:r>
      <w:r w:rsidRPr="0086241D">
        <w:rPr>
          <w:rFonts w:ascii="Times New Roman" w:hAnsi="Times New Roman" w:cs="Times New Roman"/>
          <w:spacing w:val="4"/>
          <w:sz w:val="24"/>
          <w:lang w:eastAsia="pl-PL"/>
        </w:rPr>
        <w:t>”, „W</w:t>
      </w:r>
      <w:r w:rsidRPr="0086241D">
        <w:rPr>
          <w:rFonts w:ascii="Times New Roman" w:hAnsi="Times New Roman" w:cs="Times New Roman"/>
          <w:spacing w:val="4"/>
          <w:sz w:val="24"/>
          <w:vertAlign w:val="subscript"/>
          <w:lang w:eastAsia="pl-PL"/>
        </w:rPr>
        <w:t>3</w:t>
      </w:r>
      <w:r w:rsidRPr="0086241D">
        <w:rPr>
          <w:rFonts w:ascii="Times New Roman" w:hAnsi="Times New Roman" w:cs="Times New Roman"/>
          <w:spacing w:val="4"/>
          <w:sz w:val="24"/>
          <w:lang w:eastAsia="pl-PL"/>
        </w:rPr>
        <w:t xml:space="preserve">",… – </w:t>
      </w:r>
      <w:r w:rsidRPr="0086241D">
        <w:rPr>
          <w:rFonts w:ascii="Times New Roman" w:hAnsi="Times New Roman" w:cs="Times New Roman"/>
          <w:sz w:val="24"/>
        </w:rPr>
        <w:t xml:space="preserve">wskaźniki „2”, „3”, … z </w:t>
      </w:r>
      <w:r w:rsidRPr="009E12E3">
        <w:rPr>
          <w:rFonts w:ascii="Times New Roman" w:hAnsi="Times New Roman" w:cs="Times New Roman"/>
          <w:sz w:val="24"/>
        </w:rPr>
        <w:t>kolejnych miesięcy po miesiącu otwarcia oferty (wskaźnik cen produkcji budowlano-montażowej publikowany przez GUS, w układzie miesiąc poprzedni = 100)</w:t>
      </w:r>
    </w:p>
    <w:p w14:paraId="25310602" w14:textId="77777777" w:rsidR="0085640D" w:rsidRPr="009E12E3" w:rsidRDefault="0085640D" w:rsidP="0085640D">
      <w:pPr>
        <w:spacing w:after="0" w:line="276" w:lineRule="auto"/>
        <w:ind w:left="1701" w:hanging="850"/>
        <w:contextualSpacing/>
        <w:jc w:val="both"/>
        <w:rPr>
          <w:rFonts w:ascii="Times New Roman" w:hAnsi="Times New Roman" w:cs="Times New Roman"/>
          <w:sz w:val="24"/>
        </w:rPr>
      </w:pPr>
      <w:r w:rsidRPr="009E12E3">
        <w:rPr>
          <w:rFonts w:ascii="Times New Roman" w:hAnsi="Times New Roman" w:cs="Times New Roman"/>
          <w:spacing w:val="4"/>
          <w:sz w:val="24"/>
          <w:lang w:eastAsia="pl-PL"/>
        </w:rPr>
        <w:t>W</w:t>
      </w:r>
      <w:r w:rsidRPr="009E12E3">
        <w:rPr>
          <w:rFonts w:ascii="Times New Roman" w:hAnsi="Times New Roman" w:cs="Times New Roman"/>
          <w:spacing w:val="4"/>
          <w:sz w:val="24"/>
          <w:vertAlign w:val="subscript"/>
          <w:lang w:eastAsia="pl-PL"/>
        </w:rPr>
        <w:t>n-1</w:t>
      </w:r>
      <w:r w:rsidRPr="009E12E3">
        <w:rPr>
          <w:rFonts w:ascii="Times New Roman" w:hAnsi="Times New Roman" w:cs="Times New Roman"/>
          <w:spacing w:val="4"/>
          <w:sz w:val="24"/>
          <w:lang w:eastAsia="pl-PL"/>
        </w:rPr>
        <w:t xml:space="preserve">– </w:t>
      </w:r>
      <w:r w:rsidRPr="009E12E3">
        <w:rPr>
          <w:rFonts w:ascii="Times New Roman" w:hAnsi="Times New Roman" w:cs="Times New Roman"/>
          <w:sz w:val="24"/>
        </w:rPr>
        <w:t>wskaźnik „n-1” z miesiąca poprzedzającego miesiąc za który nastąpi wystawienie faktury (wskaźnik cen produkcji budowlano-montażowej publikowany przez GUS, w układzie miesiąc poprzedni = 100)</w:t>
      </w:r>
    </w:p>
    <w:p w14:paraId="64C042CE" w14:textId="77777777" w:rsidR="0085640D" w:rsidRPr="0086241D" w:rsidRDefault="0085640D" w:rsidP="0085640D">
      <w:pPr>
        <w:spacing w:after="0" w:line="276" w:lineRule="auto"/>
        <w:ind w:left="1701" w:hanging="850"/>
        <w:contextualSpacing/>
        <w:jc w:val="both"/>
        <w:rPr>
          <w:rFonts w:ascii="Times New Roman" w:hAnsi="Times New Roman" w:cs="Times New Roman"/>
          <w:sz w:val="24"/>
        </w:rPr>
      </w:pPr>
      <w:r w:rsidRPr="009E12E3">
        <w:rPr>
          <w:rFonts w:ascii="Times New Roman" w:hAnsi="Times New Roman" w:cs="Times New Roman"/>
          <w:spacing w:val="4"/>
          <w:sz w:val="24"/>
          <w:lang w:eastAsia="pl-PL"/>
        </w:rPr>
        <w:t>„</w:t>
      </w:r>
      <w:proofErr w:type="spellStart"/>
      <w:r w:rsidRPr="009E12E3">
        <w:rPr>
          <w:rFonts w:ascii="Times New Roman" w:hAnsi="Times New Roman" w:cs="Times New Roman"/>
          <w:spacing w:val="4"/>
          <w:sz w:val="24"/>
          <w:lang w:eastAsia="pl-PL"/>
        </w:rPr>
        <w:t>W</w:t>
      </w:r>
      <w:r w:rsidRPr="009E12E3">
        <w:rPr>
          <w:rFonts w:ascii="Times New Roman" w:hAnsi="Times New Roman" w:cs="Times New Roman"/>
          <w:spacing w:val="4"/>
          <w:sz w:val="24"/>
          <w:vertAlign w:val="subscript"/>
          <w:lang w:eastAsia="pl-PL"/>
        </w:rPr>
        <w:t>n</w:t>
      </w:r>
      <w:proofErr w:type="spellEnd"/>
      <w:r w:rsidRPr="009E12E3">
        <w:rPr>
          <w:rFonts w:ascii="Times New Roman" w:hAnsi="Times New Roman" w:cs="Times New Roman"/>
          <w:spacing w:val="4"/>
          <w:sz w:val="24"/>
          <w:lang w:eastAsia="pl-PL"/>
        </w:rPr>
        <w:t xml:space="preserve">" – </w:t>
      </w:r>
      <w:r w:rsidRPr="009E12E3">
        <w:rPr>
          <w:rFonts w:ascii="Times New Roman" w:hAnsi="Times New Roman" w:cs="Times New Roman"/>
          <w:sz w:val="24"/>
        </w:rPr>
        <w:t xml:space="preserve">wskaźnik „n” z miesiąca za który nastąpi wystawienie faktury (wskaźnik cen produkcji budowlano-montażowej publikowany </w:t>
      </w:r>
      <w:r w:rsidRPr="0086241D">
        <w:rPr>
          <w:rFonts w:ascii="Times New Roman" w:hAnsi="Times New Roman" w:cs="Times New Roman"/>
          <w:sz w:val="24"/>
        </w:rPr>
        <w:t>przez GUS, w układzie miesiąc poprzedni = 100)</w:t>
      </w:r>
    </w:p>
    <w:p w14:paraId="3ECFCF00" w14:textId="77777777" w:rsidR="0085640D" w:rsidRPr="0086241D" w:rsidRDefault="0085640D" w:rsidP="0085640D">
      <w:pPr>
        <w:spacing w:after="0" w:line="276" w:lineRule="auto"/>
        <w:ind w:left="1701" w:hanging="850"/>
        <w:contextualSpacing/>
        <w:jc w:val="both"/>
        <w:rPr>
          <w:rFonts w:ascii="Times New Roman" w:hAnsi="Times New Roman" w:cs="Times New Roman"/>
          <w:sz w:val="24"/>
        </w:rPr>
      </w:pPr>
    </w:p>
    <w:p w14:paraId="4544F7A2" w14:textId="77777777" w:rsidR="0085640D" w:rsidRPr="0086241D" w:rsidRDefault="0085640D" w:rsidP="0085640D">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W praktyce wskaźnik „</w:t>
      </w:r>
      <w:proofErr w:type="spellStart"/>
      <w:r w:rsidRPr="0086241D">
        <w:rPr>
          <w:rFonts w:ascii="Times New Roman" w:hAnsi="Times New Roman" w:cs="Times New Roman"/>
          <w:sz w:val="24"/>
          <w:lang w:eastAsia="pl-PL"/>
        </w:rPr>
        <w:t>W</w:t>
      </w:r>
      <w:r w:rsidRPr="0086241D">
        <w:rPr>
          <w:rFonts w:ascii="Times New Roman" w:hAnsi="Times New Roman" w:cs="Times New Roman"/>
          <w:sz w:val="24"/>
          <w:vertAlign w:val="subscript"/>
          <w:lang w:eastAsia="pl-PL"/>
        </w:rPr>
        <w:t>w</w:t>
      </w:r>
      <w:proofErr w:type="spellEnd"/>
      <w:r w:rsidRPr="0086241D">
        <w:rPr>
          <w:rFonts w:ascii="Times New Roman" w:hAnsi="Times New Roman" w:cs="Times New Roman"/>
          <w:sz w:val="24"/>
          <w:vertAlign w:val="subscript"/>
          <w:lang w:eastAsia="pl-PL"/>
        </w:rPr>
        <w:t xml:space="preserve"> (n)</w:t>
      </w:r>
      <w:r w:rsidRPr="0086241D">
        <w:rPr>
          <w:rFonts w:ascii="Times New Roman" w:hAnsi="Times New Roman" w:cs="Times New Roman"/>
          <w:sz w:val="24"/>
          <w:lang w:eastAsia="pl-PL"/>
        </w:rPr>
        <w:t>"</w:t>
      </w:r>
      <w:r w:rsidRPr="0086241D">
        <w:rPr>
          <w:rFonts w:ascii="Times New Roman" w:hAnsi="Times New Roman" w:cs="Times New Roman"/>
          <w:sz w:val="24"/>
          <w:vertAlign w:val="subscript"/>
          <w:lang w:eastAsia="pl-PL"/>
        </w:rPr>
        <w:t xml:space="preserve"> </w:t>
      </w:r>
      <w:r w:rsidRPr="0086241D">
        <w:rPr>
          <w:rFonts w:ascii="Times New Roman" w:hAnsi="Times New Roman" w:cs="Times New Roman"/>
          <w:sz w:val="24"/>
          <w:lang w:eastAsia="pl-PL"/>
        </w:rPr>
        <w:t>powstaje poprzez przemnożenie poprzednio obliczonego wskaźnika dla miesiąca n-1 przez wskaźnik dla miesiąca bieżącego n:</w:t>
      </w:r>
    </w:p>
    <w:p w14:paraId="01DCEA61" w14:textId="77777777" w:rsidR="0085640D" w:rsidRPr="0086241D" w:rsidRDefault="0085640D" w:rsidP="0085640D">
      <w:pPr>
        <w:autoSpaceDE w:val="0"/>
        <w:autoSpaceDN w:val="0"/>
        <w:adjustRightInd w:val="0"/>
        <w:spacing w:after="0" w:line="276" w:lineRule="auto"/>
        <w:ind w:left="851"/>
        <w:contextualSpacing/>
        <w:jc w:val="both"/>
        <w:rPr>
          <w:lang w:eastAsia="pl-PL"/>
        </w:rPr>
      </w:pPr>
    </w:p>
    <w:p w14:paraId="13184DA1" w14:textId="77777777" w:rsidR="0085640D" w:rsidRPr="0086241D" w:rsidRDefault="007119C8" w:rsidP="0085640D">
      <w:pPr>
        <w:spacing w:after="0" w:line="276" w:lineRule="auto"/>
        <w:contextualSpacing/>
        <w:jc w:val="center"/>
        <w:rPr>
          <w:rFonts w:ascii="Arial" w:hAnsi="Arial" w:cs="Arial"/>
          <w:spacing w:val="4"/>
          <w:lang w:eastAsia="pl-PL"/>
        </w:rPr>
      </w:pPr>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w(n)</m:t>
            </m:r>
          </m:sub>
        </m:sSub>
        <m:r>
          <m:rPr>
            <m:sty m:val="p"/>
          </m:rPr>
          <w:rPr>
            <w:rFonts w:ascii="Cambria Math" w:hAnsi="Cambria Math" w:cs="Arial"/>
            <w:spacing w:val="4"/>
            <w:lang w:eastAsia="pl-PL"/>
          </w:rPr>
          <m:t>=a+(1-a) × (</m:t>
        </m:r>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(n-1)</m:t>
            </m:r>
          </m:sub>
        </m:sSub>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oMath>
      <w:r w:rsidR="0085640D" w:rsidRPr="0086241D">
        <w:rPr>
          <w:rFonts w:ascii="Arial" w:eastAsiaTheme="minorEastAsia" w:hAnsi="Arial" w:cs="Arial"/>
          <w:spacing w:val="4"/>
          <w:lang w:eastAsia="pl-PL"/>
        </w:rPr>
        <w:t>)</w:t>
      </w:r>
    </w:p>
    <w:p w14:paraId="2666CA6C" w14:textId="77777777" w:rsidR="0085640D" w:rsidRPr="0086241D" w:rsidRDefault="0085640D" w:rsidP="0085640D">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gdzie:</w:t>
      </w:r>
    </w:p>
    <w:p w14:paraId="50704CCD" w14:textId="77777777" w:rsidR="0085640D" w:rsidRPr="0086241D" w:rsidRDefault="0085640D" w:rsidP="0085640D">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vertAlign w:val="subscript"/>
          <w:lang w:eastAsia="pl-PL"/>
        </w:rPr>
        <w:t xml:space="preserve"> (n)</w:t>
      </w:r>
      <w:r w:rsidRPr="0086241D">
        <w:rPr>
          <w:rFonts w:ascii="Times New Roman" w:hAnsi="Times New Roman" w:cs="Times New Roman"/>
          <w:spacing w:val="4"/>
          <w:sz w:val="24"/>
          <w:lang w:eastAsia="pl-PL"/>
        </w:rPr>
        <w:t>" – wskaźnik waloryzacji dla n-tego miesiąca;</w:t>
      </w:r>
    </w:p>
    <w:p w14:paraId="7F3F3DD1" w14:textId="77777777" w:rsidR="0085640D" w:rsidRPr="00000604" w:rsidRDefault="0085640D" w:rsidP="0085640D">
      <w:pPr>
        <w:spacing w:after="0" w:line="276" w:lineRule="auto"/>
        <w:ind w:left="1701" w:hanging="850"/>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lang w:eastAsia="pl-PL"/>
        </w:rPr>
        <w:t xml:space="preserve"> </w:t>
      </w:r>
      <w:r w:rsidRPr="0086241D">
        <w:rPr>
          <w:rFonts w:ascii="Times New Roman" w:hAnsi="Times New Roman" w:cs="Times New Roman"/>
          <w:spacing w:val="4"/>
          <w:sz w:val="24"/>
          <w:vertAlign w:val="subscript"/>
          <w:lang w:eastAsia="pl-PL"/>
        </w:rPr>
        <w:t>(n-1)</w:t>
      </w:r>
      <w:r w:rsidRPr="0086241D">
        <w:rPr>
          <w:rFonts w:ascii="Times New Roman" w:hAnsi="Times New Roman" w:cs="Times New Roman"/>
          <w:spacing w:val="4"/>
          <w:sz w:val="24"/>
          <w:lang w:eastAsia="pl-PL"/>
        </w:rPr>
        <w:t>" – wskaźnik waloryzacji z miesiąca poprzedzającego miesiąc za który nastąpiło wystawienie faktury</w:t>
      </w:r>
    </w:p>
    <w:p w14:paraId="383389F7" w14:textId="77777777" w:rsidR="0085640D" w:rsidRPr="0086241D" w:rsidRDefault="0085640D" w:rsidP="0085640D">
      <w:pPr>
        <w:spacing w:after="0" w:line="276" w:lineRule="auto"/>
        <w:ind w:left="1701" w:hanging="850"/>
        <w:contextualSpacing/>
        <w:jc w:val="both"/>
        <w:rPr>
          <w:rFonts w:ascii="Times New Roman" w:hAnsi="Times New Roman" w:cs="Times New Roman"/>
          <w:spacing w:val="4"/>
          <w:sz w:val="24"/>
          <w:lang w:eastAsia="pl-PL"/>
        </w:rPr>
      </w:pPr>
      <w:r w:rsidRPr="00000604">
        <w:rPr>
          <w:rFonts w:ascii="Times New Roman" w:hAnsi="Times New Roman" w:cs="Times New Roman"/>
          <w:spacing w:val="4"/>
          <w:sz w:val="24"/>
          <w:lang w:eastAsia="pl-PL"/>
        </w:rPr>
        <w:t>„</w:t>
      </w:r>
      <w:proofErr w:type="spellStart"/>
      <w:r w:rsidRPr="00000604">
        <w:rPr>
          <w:rFonts w:ascii="Times New Roman" w:hAnsi="Times New Roman" w:cs="Times New Roman"/>
          <w:spacing w:val="4"/>
          <w:sz w:val="24"/>
          <w:lang w:eastAsia="pl-PL"/>
        </w:rPr>
        <w:t>W</w:t>
      </w:r>
      <w:r w:rsidRPr="00000604">
        <w:rPr>
          <w:rFonts w:ascii="Times New Roman" w:hAnsi="Times New Roman" w:cs="Times New Roman"/>
          <w:spacing w:val="4"/>
          <w:sz w:val="24"/>
          <w:vertAlign w:val="subscript"/>
          <w:lang w:eastAsia="pl-PL"/>
        </w:rPr>
        <w:t>n</w:t>
      </w:r>
      <w:proofErr w:type="spellEnd"/>
      <w:r w:rsidRPr="00000604">
        <w:rPr>
          <w:rFonts w:ascii="Times New Roman" w:hAnsi="Times New Roman" w:cs="Times New Roman"/>
          <w:spacing w:val="4"/>
          <w:sz w:val="24"/>
          <w:lang w:eastAsia="pl-PL"/>
        </w:rPr>
        <w:t xml:space="preserve">" – wskaźnik „n” z miesiąca za który nastąpiło wystawienie faktury (wskaźnik cen produkcji budowlano-montażowej publikowany </w:t>
      </w:r>
      <w:r w:rsidRPr="0086241D">
        <w:rPr>
          <w:rFonts w:ascii="Times New Roman" w:hAnsi="Times New Roman" w:cs="Times New Roman"/>
          <w:spacing w:val="4"/>
          <w:sz w:val="24"/>
          <w:lang w:eastAsia="pl-PL"/>
        </w:rPr>
        <w:t>przez GUS, w układzie miesiąc poprzedni = 100)</w:t>
      </w:r>
    </w:p>
    <w:p w14:paraId="2C409921" w14:textId="77777777" w:rsidR="0085640D" w:rsidRPr="00AB43E3" w:rsidRDefault="0085640D" w:rsidP="0085640D">
      <w:pPr>
        <w:spacing w:after="0" w:line="276" w:lineRule="auto"/>
        <w:ind w:left="851"/>
        <w:contextualSpacing/>
        <w:jc w:val="both"/>
        <w:rPr>
          <w:rFonts w:ascii="Times New Roman" w:hAnsi="Times New Roman" w:cs="Times New Roman"/>
          <w:color w:val="FF0000"/>
          <w:spacing w:val="4"/>
          <w:sz w:val="24"/>
          <w:lang w:eastAsia="pl-PL"/>
        </w:rPr>
      </w:pPr>
    </w:p>
    <w:p w14:paraId="453F5D02" w14:textId="77777777" w:rsidR="0085640D" w:rsidRPr="0086241D" w:rsidRDefault="0085640D" w:rsidP="0085640D">
      <w:pPr>
        <w:spacing w:after="0" w:line="276" w:lineRule="auto"/>
        <w:ind w:left="851"/>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 xml:space="preserve">Ilorazy wskaźników cen (np. </w:t>
      </w:r>
      <m:oMath>
        <m:f>
          <m:fPr>
            <m:ctrlPr>
              <w:rPr>
                <w:rFonts w:ascii="Cambria Math" w:hAnsi="Cambria Math" w:cs="Times New Roman"/>
                <w:spacing w:val="4"/>
                <w:sz w:val="24"/>
                <w:lang w:eastAsia="pl-PL"/>
              </w:rPr>
            </m:ctrlPr>
          </m:fPr>
          <m:num>
            <m:sSub>
              <m:sSubPr>
                <m:ctrlPr>
                  <w:rPr>
                    <w:rFonts w:ascii="Cambria Math" w:hAnsi="Cambria Math" w:cs="Times New Roman"/>
                    <w:spacing w:val="4"/>
                    <w:sz w:val="24"/>
                    <w:lang w:eastAsia="pl-PL"/>
                  </w:rPr>
                </m:ctrlPr>
              </m:sSubPr>
              <m:e>
                <m:r>
                  <m:rPr>
                    <m:sty m:val="b"/>
                  </m:rPr>
                  <w:rPr>
                    <w:rFonts w:ascii="Cambria Math" w:hAnsi="Cambria Math" w:cs="Times New Roman"/>
                    <w:spacing w:val="4"/>
                    <w:sz w:val="24"/>
                    <w:lang w:eastAsia="pl-PL"/>
                  </w:rPr>
                  <m:t>W</m:t>
                </m:r>
              </m:e>
              <m:sub>
                <m:r>
                  <m:rPr>
                    <m:sty m:val="b"/>
                  </m:rPr>
                  <w:rPr>
                    <w:rFonts w:ascii="Cambria Math" w:hAnsi="Cambria Math" w:cs="Times New Roman"/>
                    <w:spacing w:val="4"/>
                    <w:sz w:val="24"/>
                    <w:lang w:eastAsia="pl-PL"/>
                  </w:rPr>
                  <m:t>1</m:t>
                </m:r>
              </m:sub>
            </m:sSub>
          </m:num>
          <m:den>
            <m:r>
              <m:rPr>
                <m:sty m:val="p"/>
              </m:rPr>
              <w:rPr>
                <w:rFonts w:ascii="Cambria Math" w:hAnsi="Cambria Math" w:cs="Times New Roman"/>
                <w:spacing w:val="4"/>
                <w:sz w:val="24"/>
                <w:lang w:eastAsia="pl-PL"/>
              </w:rPr>
              <m:t>100</m:t>
            </m:r>
          </m:den>
        </m:f>
      </m:oMath>
      <w:r w:rsidRPr="0086241D">
        <w:rPr>
          <w:rFonts w:ascii="Times New Roman" w:eastAsiaTheme="minorEastAsia" w:hAnsi="Times New Roman" w:cs="Times New Roman"/>
          <w:spacing w:val="4"/>
          <w:sz w:val="24"/>
          <w:lang w:eastAsia="pl-PL"/>
        </w:rPr>
        <w:t xml:space="preserve">) </w:t>
      </w:r>
      <w:r w:rsidRPr="0086241D">
        <w:rPr>
          <w:rFonts w:ascii="Times New Roman" w:hAnsi="Times New Roman" w:cs="Times New Roman"/>
          <w:spacing w:val="4"/>
          <w:sz w:val="24"/>
          <w:lang w:eastAsia="pl-PL"/>
        </w:rPr>
        <w:t xml:space="preserve">należy obliczać z dokładnością do trzech miejsc po przecinku. Natomiast wynik iloczynów tj. wskaźnik waloryzacji </w:t>
      </w:r>
      <w:proofErr w:type="spellStart"/>
      <w:r w:rsidRPr="0086241D">
        <w:rPr>
          <w:rFonts w:ascii="Times New Roman" w:hAnsi="Times New Roman" w:cs="Times New Roman"/>
          <w:spacing w:val="4"/>
          <w:sz w:val="24"/>
          <w:lang w:eastAsia="pl-PL"/>
        </w:rPr>
        <w:t>W</w:t>
      </w:r>
      <w:r w:rsidRPr="0086241D">
        <w:rPr>
          <w:rFonts w:ascii="Times New Roman" w:hAnsi="Times New Roman" w:cs="Times New Roman"/>
          <w:spacing w:val="4"/>
          <w:sz w:val="24"/>
          <w:vertAlign w:val="subscript"/>
          <w:lang w:eastAsia="pl-PL"/>
        </w:rPr>
        <w:t>w</w:t>
      </w:r>
      <w:proofErr w:type="spellEnd"/>
      <w:r w:rsidRPr="0086241D">
        <w:rPr>
          <w:rFonts w:ascii="Times New Roman" w:hAnsi="Times New Roman" w:cs="Times New Roman"/>
          <w:spacing w:val="4"/>
          <w:sz w:val="24"/>
          <w:vertAlign w:val="subscript"/>
          <w:lang w:eastAsia="pl-PL"/>
        </w:rPr>
        <w:t xml:space="preserve"> (n)</w:t>
      </w:r>
      <w:r w:rsidRPr="0086241D">
        <w:rPr>
          <w:rFonts w:ascii="Times New Roman" w:hAnsi="Times New Roman" w:cs="Times New Roman"/>
          <w:spacing w:val="4"/>
          <w:sz w:val="24"/>
          <w:lang w:eastAsia="pl-PL"/>
        </w:rPr>
        <w:t xml:space="preserve"> należy obliczać z dokładnością do 4 miejsc po przecinku. </w:t>
      </w:r>
    </w:p>
    <w:p w14:paraId="2ADFDD49" w14:textId="77777777" w:rsidR="0085640D" w:rsidRPr="0086241D" w:rsidRDefault="0085640D" w:rsidP="0085640D">
      <w:pPr>
        <w:spacing w:after="0" w:line="276" w:lineRule="auto"/>
        <w:ind w:left="851"/>
        <w:contextualSpacing/>
        <w:jc w:val="both"/>
        <w:rPr>
          <w:rFonts w:ascii="Times New Roman" w:hAnsi="Times New Roman" w:cs="Times New Roman"/>
          <w:spacing w:val="4"/>
          <w:sz w:val="24"/>
          <w:lang w:eastAsia="pl-PL"/>
        </w:rPr>
      </w:pPr>
    </w:p>
    <w:p w14:paraId="6938FEE7" w14:textId="53DE3AD4" w:rsidR="0085640D" w:rsidRPr="0086241D" w:rsidRDefault="0085640D" w:rsidP="0085640D">
      <w:pPr>
        <w:spacing w:after="0" w:line="276" w:lineRule="auto"/>
        <w:ind w:left="851"/>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 xml:space="preserve">Kwoty netto płatne Wykonawcy będą </w:t>
      </w:r>
      <w:r w:rsidRPr="00B17881">
        <w:rPr>
          <w:rFonts w:ascii="Times New Roman" w:hAnsi="Times New Roman" w:cs="Times New Roman"/>
          <w:spacing w:val="4"/>
          <w:sz w:val="24"/>
          <w:lang w:eastAsia="pl-PL"/>
        </w:rPr>
        <w:t>waloryzowane począwszy od 7 miesiąca po podpisaniu Umowy do osiągnięcia limitu waloryzacji +/- </w:t>
      </w:r>
      <w:r w:rsidR="00BD4D24" w:rsidRPr="00B17881">
        <w:rPr>
          <w:rFonts w:ascii="Times New Roman" w:hAnsi="Times New Roman" w:cs="Times New Roman"/>
          <w:spacing w:val="4"/>
          <w:sz w:val="24"/>
          <w:lang w:eastAsia="pl-PL"/>
        </w:rPr>
        <w:t>8</w:t>
      </w:r>
      <w:r w:rsidRPr="00B17881">
        <w:rPr>
          <w:rFonts w:ascii="Times New Roman" w:hAnsi="Times New Roman" w:cs="Times New Roman"/>
          <w:spacing w:val="4"/>
          <w:sz w:val="24"/>
          <w:lang w:eastAsia="pl-PL"/>
        </w:rPr>
        <w:t xml:space="preserve">% wynagrodzenia umownego netto. Z powodu braku aktualnego wskaźnika (publikacja wskaźników w biuletynach GUS odbywa się z opóźnieniem) waloryzacja </w:t>
      </w:r>
      <w:r w:rsidRPr="0086241D">
        <w:rPr>
          <w:rFonts w:ascii="Times New Roman" w:hAnsi="Times New Roman" w:cs="Times New Roman"/>
          <w:spacing w:val="4"/>
          <w:sz w:val="24"/>
          <w:lang w:eastAsia="pl-PL"/>
        </w:rPr>
        <w:t xml:space="preserve">z bieżącego okresu rozliczeniowego zostanie wyliczona ostatecznie, gdy GUS opublikuje wskaźnik dla danego miesiąca objętego rozliczeniem wynagrodzenia Wykonawcy. Występując z wnioskiem o waloryzację wynagrodzenia, Wykonawca obliczy wstępne wartości zwaloryzowanych kwot,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4A97C566" w14:textId="77777777" w:rsidR="0085640D" w:rsidRPr="0086241D" w:rsidRDefault="0085640D" w:rsidP="0085640D">
      <w:pPr>
        <w:spacing w:after="0" w:line="276" w:lineRule="auto"/>
        <w:ind w:left="851"/>
        <w:contextualSpacing/>
        <w:jc w:val="both"/>
        <w:rPr>
          <w:rFonts w:ascii="Times New Roman" w:hAnsi="Times New Roman" w:cs="Times New Roman"/>
          <w:spacing w:val="4"/>
          <w:sz w:val="24"/>
          <w:lang w:eastAsia="pl-PL"/>
        </w:rPr>
      </w:pPr>
    </w:p>
    <w:p w14:paraId="3B7CBFF5" w14:textId="77777777" w:rsidR="0085640D" w:rsidRPr="0086241D" w:rsidRDefault="0085640D" w:rsidP="0085640D">
      <w:pPr>
        <w:spacing w:after="0" w:line="276" w:lineRule="auto"/>
        <w:ind w:left="851"/>
        <w:contextualSpacing/>
        <w:jc w:val="both"/>
        <w:rPr>
          <w:rFonts w:ascii="Times New Roman" w:hAnsi="Times New Roman" w:cs="Times New Roman"/>
          <w:spacing w:val="4"/>
          <w:sz w:val="24"/>
          <w:lang w:eastAsia="pl-PL"/>
        </w:rPr>
      </w:pPr>
      <w:r w:rsidRPr="0086241D">
        <w:rPr>
          <w:rFonts w:ascii="Times New Roman" w:hAnsi="Times New Roman" w:cs="Times New Roman"/>
          <w:spacing w:val="4"/>
          <w:sz w:val="24"/>
          <w:lang w:eastAsia="pl-PL"/>
        </w:rPr>
        <w:t xml:space="preserve">W sytuacji gdy rozliczenie wynagrodzenia Wykonawcy będzie dotyczyło okresu rozliczeniowego, w skład którego będą wchodziły dwa lub więcej miesięcy, jako </w:t>
      </w:r>
      <w:r w:rsidRPr="0086241D">
        <w:rPr>
          <w:rFonts w:ascii="Times New Roman" w:hAnsi="Times New Roman" w:cs="Times New Roman"/>
          <w:spacing w:val="4"/>
          <w:sz w:val="24"/>
          <w:lang w:eastAsia="pl-PL"/>
        </w:rPr>
        <w:lastRenderedPageBreak/>
        <w:t>właściwy wskaźnik waloryzacji należy przyjmować średnią arytmetyczną ze wskaźników waloryzacji wyliczonych dla kolejnych miesięcy objętych okresem rozliczeniowym.</w:t>
      </w:r>
    </w:p>
    <w:p w14:paraId="3BDCF50B" w14:textId="77777777" w:rsidR="0085640D" w:rsidRPr="00AB43E3" w:rsidRDefault="0085640D" w:rsidP="0085640D">
      <w:pPr>
        <w:autoSpaceDE w:val="0"/>
        <w:autoSpaceDN w:val="0"/>
        <w:adjustRightInd w:val="0"/>
        <w:spacing w:after="0" w:line="276" w:lineRule="auto"/>
        <w:ind w:left="851"/>
        <w:contextualSpacing/>
        <w:jc w:val="both"/>
        <w:rPr>
          <w:rFonts w:ascii="Times New Roman" w:hAnsi="Times New Roman" w:cs="Times New Roman"/>
          <w:color w:val="FF0000"/>
          <w:sz w:val="24"/>
          <w:lang w:eastAsia="pl-PL"/>
        </w:rPr>
      </w:pPr>
    </w:p>
    <w:p w14:paraId="26B17513" w14:textId="77777777" w:rsidR="0085640D" w:rsidRPr="0086241D" w:rsidRDefault="0085640D" w:rsidP="00CE22C8">
      <w:pPr>
        <w:numPr>
          <w:ilvl w:val="0"/>
          <w:numId w:val="165"/>
        </w:numPr>
        <w:autoSpaceDE w:val="0"/>
        <w:autoSpaceDN w:val="0"/>
        <w:adjustRightInd w:val="0"/>
        <w:spacing w:after="0" w:line="276" w:lineRule="auto"/>
        <w:ind w:left="993" w:hanging="322"/>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 xml:space="preserve">zmiana wynagrodzenia na zasadach opisanych w pkt. 1-5 wymaga zawarcia aneksu do umowy, z zastrzeżeniem pkt 7. Zamawiający zastrzega sobie możliwość zawarcia aneksu do umowy w przypadku zwiększenia wynagrodzenia Wykonawcy, po zabezpieczeniu środków finansowych. </w:t>
      </w:r>
    </w:p>
    <w:p w14:paraId="00E517B9" w14:textId="77777777" w:rsidR="0085640D" w:rsidRPr="0086241D" w:rsidRDefault="0085640D" w:rsidP="00CE22C8">
      <w:pPr>
        <w:numPr>
          <w:ilvl w:val="0"/>
          <w:numId w:val="165"/>
        </w:numPr>
        <w:autoSpaceDE w:val="0"/>
        <w:autoSpaceDN w:val="0"/>
        <w:adjustRightInd w:val="0"/>
        <w:spacing w:after="0" w:line="276" w:lineRule="auto"/>
        <w:ind w:left="993" w:hanging="322"/>
        <w:contextualSpacing/>
        <w:jc w:val="both"/>
        <w:rPr>
          <w:rFonts w:ascii="Times New Roman" w:hAnsi="Times New Roman" w:cs="Times New Roman"/>
          <w:sz w:val="24"/>
          <w:lang w:eastAsia="pl-PL"/>
        </w:rPr>
      </w:pPr>
      <w:r w:rsidRPr="0086241D">
        <w:rPr>
          <w:rFonts w:ascii="Times New Roman" w:hAnsi="Times New Roman" w:cs="Times New Roman"/>
          <w:sz w:val="24"/>
          <w:lang w:eastAsia="pl-PL"/>
        </w:rPr>
        <w:t>w przypadku zmniejszenia wynagrodzenia Wykonawcy, odmowa podpisania aneksu nie wpływa na skuteczność zmiany wysokości wynagrodzenia, która wchodzi w życie od dnia, w którym zostały spełnione warunki do zmniejszenia wynagrodzenia;</w:t>
      </w:r>
    </w:p>
    <w:p w14:paraId="6FCBC210" w14:textId="77777777" w:rsidR="0085640D" w:rsidRPr="00AB43E3" w:rsidRDefault="0085640D" w:rsidP="00CE22C8">
      <w:pPr>
        <w:numPr>
          <w:ilvl w:val="0"/>
          <w:numId w:val="165"/>
        </w:numPr>
        <w:autoSpaceDE w:val="0"/>
        <w:autoSpaceDN w:val="0"/>
        <w:adjustRightInd w:val="0"/>
        <w:spacing w:after="0" w:line="276" w:lineRule="auto"/>
        <w:ind w:left="993" w:hanging="322"/>
        <w:contextualSpacing/>
        <w:jc w:val="both"/>
        <w:rPr>
          <w:rFonts w:ascii="Times New Roman" w:hAnsi="Times New Roman" w:cs="Times New Roman"/>
          <w:color w:val="FF0000"/>
          <w:sz w:val="24"/>
          <w:lang w:eastAsia="pl-PL"/>
        </w:rPr>
      </w:pPr>
      <w:r w:rsidRPr="0086241D">
        <w:rPr>
          <w:rFonts w:ascii="Times New Roman" w:hAnsi="Times New Roman" w:cs="Times New Roman"/>
          <w:sz w:val="24"/>
          <w:lang w:eastAsia="pl-PL"/>
        </w:rPr>
        <w:t xml:space="preserve">zmiana wynagrodzenia związana z waloryzacją, o której mowa w niniejszym ustępie nie wymaga zmiany wysokości zabezpieczenia należytego wykonania umowy. </w:t>
      </w:r>
    </w:p>
    <w:p w14:paraId="76E0BFF2" w14:textId="77777777" w:rsidR="0085640D" w:rsidRPr="00B17881" w:rsidRDefault="0085640D" w:rsidP="00CE22C8">
      <w:pPr>
        <w:pStyle w:val="Default"/>
        <w:numPr>
          <w:ilvl w:val="0"/>
          <w:numId w:val="163"/>
        </w:numPr>
        <w:suppressAutoHyphens/>
        <w:autoSpaceDN/>
        <w:adjustRightInd/>
        <w:spacing w:line="276" w:lineRule="auto"/>
        <w:ind w:left="426"/>
        <w:contextualSpacing/>
        <w:jc w:val="both"/>
        <w:rPr>
          <w:color w:val="auto"/>
        </w:rPr>
      </w:pPr>
      <w:r w:rsidRPr="00140DE7">
        <w:rPr>
          <w:color w:val="auto"/>
        </w:rPr>
        <w:t xml:space="preserve">Wniosek Wykonawcy o zmianę treści umowy w zakresie, o </w:t>
      </w:r>
      <w:r w:rsidRPr="00B17881">
        <w:rPr>
          <w:color w:val="auto"/>
        </w:rPr>
        <w:t xml:space="preserve">którym mowa w ust. 1 pkt 9 niniejszego paragrafu powinien zawierać </w:t>
      </w:r>
      <w:proofErr w:type="spellStart"/>
      <w:r w:rsidRPr="00B17881">
        <w:rPr>
          <w:color w:val="auto"/>
        </w:rPr>
        <w:t>zczegółowe</w:t>
      </w:r>
      <w:proofErr w:type="spellEnd"/>
      <w:r w:rsidRPr="00B17881">
        <w:rPr>
          <w:color w:val="auto"/>
        </w:rPr>
        <w:t xml:space="preserve"> uzasadnienie wraz z dokumentami z których wynikać będzie, w jakim zakresie wnioskowane zmiany mają wpływ na koszty wykonania umowy, w szczególności Wykonawca zobowiązany jest odpowiednio:</w:t>
      </w:r>
    </w:p>
    <w:p w14:paraId="27308E18" w14:textId="77777777" w:rsidR="0085640D" w:rsidRPr="00B17881" w:rsidRDefault="0085640D" w:rsidP="00CE22C8">
      <w:pPr>
        <w:pStyle w:val="Default"/>
        <w:numPr>
          <w:ilvl w:val="0"/>
          <w:numId w:val="166"/>
        </w:numPr>
        <w:suppressAutoHyphens/>
        <w:spacing w:line="276" w:lineRule="auto"/>
        <w:ind w:left="851"/>
        <w:contextualSpacing/>
        <w:jc w:val="both"/>
        <w:rPr>
          <w:color w:val="auto"/>
        </w:rPr>
      </w:pPr>
      <w:r w:rsidRPr="00B17881">
        <w:rPr>
          <w:color w:val="auto"/>
        </w:rPr>
        <w:t>przedstawić kosztorys szczegółowy robót pozostałych do wykonania od momentu wystąpienia przesłanki, o której mowa w ust. 1 pkt 9 niniejszego paragrafu;</w:t>
      </w:r>
    </w:p>
    <w:p w14:paraId="0CC7E6D8" w14:textId="77777777" w:rsidR="0085640D" w:rsidRPr="00140DE7" w:rsidRDefault="0085640D" w:rsidP="00CE22C8">
      <w:pPr>
        <w:pStyle w:val="Default"/>
        <w:numPr>
          <w:ilvl w:val="0"/>
          <w:numId w:val="166"/>
        </w:numPr>
        <w:suppressAutoHyphens/>
        <w:spacing w:line="276" w:lineRule="auto"/>
        <w:ind w:left="851"/>
        <w:contextualSpacing/>
        <w:jc w:val="both"/>
        <w:rPr>
          <w:color w:val="auto"/>
        </w:rPr>
      </w:pPr>
      <w:r w:rsidRPr="00B17881">
        <w:rPr>
          <w:color w:val="auto"/>
        </w:rPr>
        <w:t xml:space="preserve">przedstawić pisemne zestawienia wysokości wynagrodzeń (dla porównania zarówno przed i jak i po zmianie) pracowników wykonujących przedmiot umowy wraz z określeniem zakresu (części etatu/ ilości godzin), w jakim wykonują oni prace </w:t>
      </w:r>
      <w:r w:rsidRPr="00140DE7">
        <w:rPr>
          <w:color w:val="auto"/>
        </w:rPr>
        <w:t xml:space="preserve">bezpośrednio związane z realizacją przedmiotu umowy oraz części wynagrodzenia odpowiadającej temu zakresowi, które znajduje potwierdzenie w odpowiednich, przewidzianych prawem dokumentach, z których bezpośrednio wynika wyżej wymieniona zmiana; </w:t>
      </w:r>
    </w:p>
    <w:p w14:paraId="6BEFA1D1" w14:textId="77777777" w:rsidR="0085640D" w:rsidRPr="00140DE7" w:rsidRDefault="0085640D" w:rsidP="00CE22C8">
      <w:pPr>
        <w:pStyle w:val="Default"/>
        <w:numPr>
          <w:ilvl w:val="0"/>
          <w:numId w:val="166"/>
        </w:numPr>
        <w:suppressAutoHyphens/>
        <w:spacing w:line="276" w:lineRule="auto"/>
        <w:ind w:left="851"/>
        <w:contextualSpacing/>
        <w:jc w:val="both"/>
        <w:rPr>
          <w:color w:val="auto"/>
        </w:rPr>
      </w:pPr>
      <w:r w:rsidRPr="00140DE7">
        <w:rPr>
          <w:color w:val="auto"/>
        </w:rPr>
        <w:t xml:space="preserve">przedstawić pisemne zestawienie wysokości wynagrodzeń (zarówno przed jak i po zmianie) pracowników wykonujących przedmiot umowy, wraz z kwotami składek uiszczanych tytułem ubezpieczenia społecznego i zdrowotnego w części finansowanej przez Wykonawcę, z określeniem zakresu (części) etatu, w jakim wykonują oni prace bezpośrednio związane z realizacją przedmiotu umowy oraz części wynagrodzenia odpowiadającej temu zakresowi, które znajduje potwierdzenie w odpowiednich, przewidzianych prawem dokumentach, z których bezpośrednio wynika wyżej wymieniona zmiana; </w:t>
      </w:r>
    </w:p>
    <w:p w14:paraId="631FB55A" w14:textId="77777777" w:rsidR="0085640D" w:rsidRPr="00B17881" w:rsidRDefault="0085640D" w:rsidP="00CE22C8">
      <w:pPr>
        <w:pStyle w:val="Default"/>
        <w:numPr>
          <w:ilvl w:val="0"/>
          <w:numId w:val="166"/>
        </w:numPr>
        <w:suppressAutoHyphens/>
        <w:spacing w:line="276" w:lineRule="auto"/>
        <w:ind w:left="851"/>
        <w:contextualSpacing/>
        <w:jc w:val="both"/>
        <w:rPr>
          <w:color w:val="auto"/>
        </w:rPr>
      </w:pPr>
      <w:r w:rsidRPr="00140DE7">
        <w:rPr>
          <w:color w:val="auto"/>
        </w:rPr>
        <w:t>przedstawić pisemne zestawienie wysokości wynagrodzeń (zarówno przed jak i po zmianie) pracowników wykonujących przedmiot umowy, wraz z kwotami wpłat do pracowniczych planów kapitałowych dokonywanych obligatoryjnie przez Wykonawcę, z określeniem zakresu (części) etatu, w jakim wykonują oni prace bezpośrednio związane z realizacją przedmiotu umowy oraz części wynagrodzenia odpowiadającej temu zakresowi, które znajduje potwierdzenie w odpowiednich, przewidzianych prawem dokumentach, z których bezpośrednio wynika wyżej wymieniona zmiana;</w:t>
      </w:r>
    </w:p>
    <w:p w14:paraId="527D2339" w14:textId="77777777" w:rsidR="0085640D" w:rsidRPr="00AB43E3" w:rsidRDefault="0085640D" w:rsidP="00CE22C8">
      <w:pPr>
        <w:pStyle w:val="Default"/>
        <w:numPr>
          <w:ilvl w:val="0"/>
          <w:numId w:val="163"/>
        </w:numPr>
        <w:suppressAutoHyphens/>
        <w:autoSpaceDN/>
        <w:adjustRightInd/>
        <w:spacing w:line="276" w:lineRule="auto"/>
        <w:ind w:left="426"/>
        <w:contextualSpacing/>
        <w:jc w:val="both"/>
        <w:rPr>
          <w:color w:val="FF0000"/>
        </w:rPr>
      </w:pPr>
      <w:r w:rsidRPr="00B17881">
        <w:rPr>
          <w:color w:val="auto"/>
        </w:rPr>
        <w:t xml:space="preserve">Wniosek Wykonawcy o zmianę treści umowy w zakresie, o którym mowa w ust. 1 pkt 10 niniejszego powinien zawierać szczegółowe uzasadnienie potwierdzające, że wzrost kosztów materiałów lub usług miał wpływ na koszt realizacji zamówienia wraz z wyliczeniem wnioskowanej kwoty zmiany wynagrodzenia oraz dokumentami </w:t>
      </w:r>
      <w:r w:rsidRPr="0005478A">
        <w:rPr>
          <w:color w:val="auto"/>
        </w:rPr>
        <w:t xml:space="preserve">potwierdzającymi okoliczności faktyczne wskazywane przez Wykonawcę we wniosku i dowody na to, że wliczona do wniosku </w:t>
      </w:r>
      <w:r w:rsidRPr="0005478A">
        <w:rPr>
          <w:color w:val="auto"/>
        </w:rPr>
        <w:lastRenderedPageBreak/>
        <w:t xml:space="preserve">wartość materiałów i innych kosztów nie obejmuje kosztów materiałów i usług zakontraktowanych lub nabytych przed okresem objętym wnioskiem. Zamawiający może zażądać od Wykonawcy okazania oryginałów przedstawionych przez Wykonawcę dokumentów. </w:t>
      </w:r>
    </w:p>
    <w:p w14:paraId="25BD2045" w14:textId="77777777" w:rsidR="0085640D" w:rsidRPr="00B17881" w:rsidRDefault="0085640D" w:rsidP="00CE22C8">
      <w:pPr>
        <w:pStyle w:val="Default"/>
        <w:numPr>
          <w:ilvl w:val="0"/>
          <w:numId w:val="163"/>
        </w:numPr>
        <w:suppressAutoHyphens/>
        <w:autoSpaceDN/>
        <w:adjustRightInd/>
        <w:spacing w:line="276" w:lineRule="auto"/>
        <w:ind w:left="426"/>
        <w:contextualSpacing/>
        <w:jc w:val="both"/>
        <w:rPr>
          <w:color w:val="auto"/>
        </w:rPr>
      </w:pPr>
      <w:r w:rsidRPr="0005478A">
        <w:rPr>
          <w:color w:val="auto"/>
        </w:rPr>
        <w:t xml:space="preserve">Zmiany treści umowy </w:t>
      </w:r>
      <w:r w:rsidRPr="00B17881">
        <w:rPr>
          <w:color w:val="auto"/>
        </w:rPr>
        <w:t>wymagają zgody obydwu stron i formy pisemnej w postaci aneksu pod rygorem nieważności, zastrzeżeniem ust. 13 pkt 7.</w:t>
      </w:r>
    </w:p>
    <w:p w14:paraId="638BB362" w14:textId="77777777" w:rsidR="0085640D" w:rsidRPr="0005478A" w:rsidRDefault="0085640D" w:rsidP="00CE22C8">
      <w:pPr>
        <w:pStyle w:val="Default"/>
        <w:numPr>
          <w:ilvl w:val="0"/>
          <w:numId w:val="163"/>
        </w:numPr>
        <w:suppressAutoHyphens/>
        <w:autoSpaceDN/>
        <w:adjustRightInd/>
        <w:spacing w:line="276" w:lineRule="auto"/>
        <w:ind w:left="426"/>
        <w:contextualSpacing/>
        <w:jc w:val="both"/>
        <w:rPr>
          <w:color w:val="auto"/>
        </w:rPr>
      </w:pPr>
      <w:r w:rsidRPr="00B17881">
        <w:rPr>
          <w:color w:val="auto"/>
        </w:rPr>
        <w:t xml:space="preserve">Podpisanie aneksu wprowadzającego zmiany umowy powinno być poprzedzone, pod rygorem nieważności, sporządzeniem protokołu </w:t>
      </w:r>
      <w:r w:rsidRPr="0005478A">
        <w:rPr>
          <w:color w:val="auto"/>
        </w:rPr>
        <w:t>konieczności zawierającego uzasadnienie.</w:t>
      </w:r>
    </w:p>
    <w:p w14:paraId="016D98E9" w14:textId="77777777" w:rsidR="0085640D" w:rsidRPr="0005478A" w:rsidRDefault="0085640D" w:rsidP="00CE22C8">
      <w:pPr>
        <w:pStyle w:val="Default"/>
        <w:numPr>
          <w:ilvl w:val="0"/>
          <w:numId w:val="163"/>
        </w:numPr>
        <w:suppressAutoHyphens/>
        <w:autoSpaceDN/>
        <w:adjustRightInd/>
        <w:spacing w:line="276" w:lineRule="auto"/>
        <w:ind w:left="426"/>
        <w:contextualSpacing/>
        <w:jc w:val="both"/>
        <w:rPr>
          <w:color w:val="auto"/>
        </w:rPr>
      </w:pPr>
      <w:r w:rsidRPr="0005478A">
        <w:rPr>
          <w:color w:val="auto"/>
        </w:rPr>
        <w:t xml:space="preserve">Niezależnie od postanowień niniejszej umowy, umowa może ulec zmianie w okolicznościach wynikających z Ustawy </w:t>
      </w:r>
      <w:proofErr w:type="spellStart"/>
      <w:r w:rsidRPr="0005478A">
        <w:rPr>
          <w:color w:val="auto"/>
        </w:rPr>
        <w:t>Pzp</w:t>
      </w:r>
      <w:proofErr w:type="spellEnd"/>
      <w:r w:rsidRPr="0005478A">
        <w:rPr>
          <w:color w:val="auto"/>
        </w:rPr>
        <w:t>.</w:t>
      </w:r>
    </w:p>
    <w:p w14:paraId="648FE21B" w14:textId="77777777" w:rsidR="0085640D" w:rsidRPr="0005478A" w:rsidRDefault="0085640D" w:rsidP="0085640D">
      <w:pPr>
        <w:spacing w:after="0" w:line="276" w:lineRule="auto"/>
        <w:contextualSpacing/>
        <w:rPr>
          <w:rFonts w:ascii="Times New Roman" w:eastAsia="Calibri" w:hAnsi="Times New Roman" w:cs="Times New Roman"/>
          <w:b/>
          <w:bCs/>
          <w:sz w:val="24"/>
        </w:rPr>
      </w:pPr>
    </w:p>
    <w:p w14:paraId="7EE2203D" w14:textId="77777777" w:rsidR="0085640D" w:rsidRPr="0005478A" w:rsidRDefault="0085640D" w:rsidP="0085640D">
      <w:pPr>
        <w:spacing w:after="0" w:line="276" w:lineRule="auto"/>
        <w:contextualSpacing/>
        <w:jc w:val="center"/>
        <w:rPr>
          <w:rFonts w:ascii="Times New Roman" w:hAnsi="Times New Roman" w:cs="Times New Roman"/>
          <w:sz w:val="24"/>
        </w:rPr>
      </w:pPr>
      <w:r w:rsidRPr="0005478A">
        <w:rPr>
          <w:rFonts w:ascii="Times New Roman" w:eastAsia="Calibri" w:hAnsi="Times New Roman" w:cs="Times New Roman"/>
          <w:b/>
          <w:sz w:val="24"/>
        </w:rPr>
        <w:t xml:space="preserve">XV. Wymagania dotyczące zatrudniania przez Wykonawcę lub podwykonawcę osób na podstawie stosunku pracy </w:t>
      </w:r>
    </w:p>
    <w:p w14:paraId="43FBC82F" w14:textId="77777777" w:rsidR="0085640D" w:rsidRPr="001200AD" w:rsidRDefault="0085640D" w:rsidP="0085640D">
      <w:pPr>
        <w:spacing w:after="0" w:line="276" w:lineRule="auto"/>
        <w:contextualSpacing/>
        <w:jc w:val="center"/>
        <w:rPr>
          <w:rFonts w:ascii="Times New Roman" w:hAnsi="Times New Roman" w:cs="Times New Roman"/>
          <w:sz w:val="24"/>
        </w:rPr>
      </w:pPr>
      <w:r w:rsidRPr="001200AD">
        <w:rPr>
          <w:rFonts w:ascii="Times New Roman" w:hAnsi="Times New Roman" w:cs="Times New Roman"/>
          <w:b/>
          <w:sz w:val="24"/>
        </w:rPr>
        <w:t>§ 15</w:t>
      </w:r>
    </w:p>
    <w:p w14:paraId="2D3B8F03" w14:textId="4F46C0E3" w:rsidR="0085640D" w:rsidRPr="00FB6648" w:rsidRDefault="0085640D" w:rsidP="00CE22C8">
      <w:pPr>
        <w:numPr>
          <w:ilvl w:val="0"/>
          <w:numId w:val="167"/>
        </w:numPr>
        <w:spacing w:after="0" w:line="276" w:lineRule="auto"/>
        <w:ind w:left="426"/>
        <w:contextualSpacing/>
        <w:jc w:val="both"/>
        <w:rPr>
          <w:rFonts w:ascii="Times New Roman" w:eastAsia="Cambria" w:hAnsi="Times New Roman" w:cs="Times New Roman"/>
          <w:b/>
          <w:sz w:val="24"/>
          <w:lang w:eastAsia="pl-PL"/>
        </w:rPr>
      </w:pPr>
      <w:r w:rsidRPr="001200AD">
        <w:rPr>
          <w:rFonts w:ascii="Times New Roman" w:eastAsia="Cambria" w:hAnsi="Times New Roman" w:cs="Times New Roman"/>
          <w:sz w:val="24"/>
          <w:lang w:eastAsia="pl-PL"/>
        </w:rPr>
        <w:t xml:space="preserve">W związku z art. 95 ustawy </w:t>
      </w:r>
      <w:proofErr w:type="spellStart"/>
      <w:r w:rsidRPr="001200AD">
        <w:rPr>
          <w:rFonts w:ascii="Times New Roman" w:eastAsia="Cambria" w:hAnsi="Times New Roman" w:cs="Times New Roman"/>
          <w:sz w:val="24"/>
          <w:lang w:eastAsia="pl-PL"/>
        </w:rPr>
        <w:t>Pzp</w:t>
      </w:r>
      <w:proofErr w:type="spellEnd"/>
      <w:r w:rsidRPr="001200AD">
        <w:rPr>
          <w:rFonts w:ascii="Times New Roman" w:eastAsia="Cambria" w:hAnsi="Times New Roman" w:cs="Times New Roman"/>
          <w:sz w:val="24"/>
          <w:lang w:eastAsia="pl-PL"/>
        </w:rPr>
        <w:t xml:space="preserve">, Zamawiający wymaga zatrudnienia przez Wykonawcę i podwykonawcę na podstawie stosunku </w:t>
      </w:r>
      <w:r w:rsidRPr="00FB6648">
        <w:rPr>
          <w:rFonts w:ascii="Times New Roman" w:eastAsia="Cambria" w:hAnsi="Times New Roman" w:cs="Times New Roman"/>
          <w:sz w:val="24"/>
          <w:lang w:eastAsia="pl-PL"/>
        </w:rPr>
        <w:t>pracy osób wykonujących czynności w zakresie realizacji zamówienia w sposób określony w art. 22 § 1 ustawy z 26 czerwca 1974 r. – Kodeks pracy, tj. pracowników wykonujących następujące czynności: roboty ziemne w zakresie budowy rurociągów, roboty montażowe przez cały okres wykonywania tych czynności.</w:t>
      </w:r>
    </w:p>
    <w:p w14:paraId="60EA3B0F" w14:textId="77777777" w:rsidR="0085640D" w:rsidRPr="001200AD" w:rsidRDefault="0085640D" w:rsidP="00CE22C8">
      <w:pPr>
        <w:numPr>
          <w:ilvl w:val="0"/>
          <w:numId w:val="167"/>
        </w:numPr>
        <w:spacing w:after="0" w:line="276" w:lineRule="auto"/>
        <w:ind w:left="426"/>
        <w:contextualSpacing/>
        <w:jc w:val="both"/>
        <w:rPr>
          <w:rFonts w:ascii="Times New Roman" w:eastAsia="Cambria" w:hAnsi="Times New Roman" w:cs="Times New Roman"/>
          <w:sz w:val="24"/>
          <w:lang w:eastAsia="pl-PL"/>
        </w:rPr>
      </w:pPr>
      <w:r w:rsidRPr="00FB6648">
        <w:rPr>
          <w:rFonts w:ascii="Times New Roman" w:eastAsia="Cambria" w:hAnsi="Times New Roman" w:cs="Times New Roman"/>
          <w:sz w:val="24"/>
          <w:lang w:eastAsia="pl-PL"/>
        </w:rPr>
        <w:t xml:space="preserve">Obowiązek ten dotyczy także podwykonawców - </w:t>
      </w:r>
      <w:r w:rsidRPr="001200AD">
        <w:rPr>
          <w:rFonts w:ascii="Times New Roman" w:eastAsia="Cambria" w:hAnsi="Times New Roman" w:cs="Times New Roman"/>
          <w:sz w:val="24"/>
          <w:lang w:eastAsia="pl-PL"/>
        </w:rPr>
        <w:t xml:space="preserve">Wykonawca jest zobowiązany zawrzeć w każdej umowie o podwykonawstwo stosowne postanowienia zobowiązujące podwykonawców do zatrudnienia na podstawie stosunku pracy osób wykonujących wskazane w ust. 1 czynności. </w:t>
      </w:r>
    </w:p>
    <w:p w14:paraId="14E8878B" w14:textId="77777777" w:rsidR="0085640D" w:rsidRPr="001200AD" w:rsidRDefault="0085640D" w:rsidP="00CE22C8">
      <w:pPr>
        <w:numPr>
          <w:ilvl w:val="0"/>
          <w:numId w:val="167"/>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wymogu zatrudnienia </w:t>
      </w:r>
      <w:r w:rsidRPr="001200AD">
        <w:rPr>
          <w:rFonts w:ascii="Times New Roman" w:hAnsi="Times New Roman" w:cs="Times New Roman"/>
          <w:sz w:val="24"/>
        </w:rPr>
        <w:t xml:space="preserve">na podstawie umowy o pracę </w:t>
      </w:r>
      <w:r w:rsidRPr="001200AD">
        <w:rPr>
          <w:rFonts w:ascii="Times New Roman" w:eastAsia="Cambria" w:hAnsi="Times New Roman" w:cs="Times New Roman"/>
          <w:sz w:val="24"/>
          <w:lang w:eastAsia="pl-PL"/>
        </w:rPr>
        <w:t xml:space="preserve">osób wykonujących wskazane w ust. 1 czynności. Zamawiający uprawniony jest w szczególności do: </w:t>
      </w:r>
    </w:p>
    <w:p w14:paraId="37A491D9" w14:textId="77777777" w:rsidR="0085640D" w:rsidRPr="001200AD" w:rsidRDefault="0085640D" w:rsidP="00CE22C8">
      <w:pPr>
        <w:numPr>
          <w:ilvl w:val="0"/>
          <w:numId w:val="168"/>
        </w:numPr>
        <w:spacing w:after="0" w:line="276" w:lineRule="auto"/>
        <w:ind w:left="993"/>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żądania oświadczeń i dokumentów w zakresie potwierdzenia spełniania ww. wymogów i dokonywania ich oceny,</w:t>
      </w:r>
    </w:p>
    <w:p w14:paraId="3F7C0E12" w14:textId="77777777" w:rsidR="0085640D" w:rsidRPr="001200AD" w:rsidRDefault="0085640D" w:rsidP="00CE22C8">
      <w:pPr>
        <w:numPr>
          <w:ilvl w:val="0"/>
          <w:numId w:val="168"/>
        </w:numPr>
        <w:spacing w:after="0" w:line="276" w:lineRule="auto"/>
        <w:ind w:left="993"/>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żądania wyjaśnień w przypadku wątpliwości w zakresie potwierdzenia spełniania ww. wymogów.</w:t>
      </w:r>
    </w:p>
    <w:p w14:paraId="15349305" w14:textId="77777777" w:rsidR="0085640D" w:rsidRPr="001200AD" w:rsidRDefault="0085640D" w:rsidP="00CE22C8">
      <w:pPr>
        <w:numPr>
          <w:ilvl w:val="0"/>
          <w:numId w:val="167"/>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1CF8EF6D" w14:textId="77777777" w:rsidR="0085640D" w:rsidRPr="001200AD" w:rsidRDefault="0085640D" w:rsidP="00CE22C8">
      <w:pPr>
        <w:numPr>
          <w:ilvl w:val="0"/>
          <w:numId w:val="169"/>
        </w:numPr>
        <w:spacing w:after="0" w:line="276" w:lineRule="auto"/>
        <w:ind w:left="1134"/>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oświadczenie zatrudnionego pracownika, lub</w:t>
      </w:r>
    </w:p>
    <w:p w14:paraId="1505DC73" w14:textId="77777777" w:rsidR="0085640D" w:rsidRPr="001200AD" w:rsidRDefault="0085640D" w:rsidP="00CE22C8">
      <w:pPr>
        <w:numPr>
          <w:ilvl w:val="0"/>
          <w:numId w:val="169"/>
        </w:numPr>
        <w:spacing w:after="0" w:line="276" w:lineRule="auto"/>
        <w:ind w:left="1134"/>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oświadczenie Wykonawcy lub podwykonawcy o zatrudnieniu pracownika na podstawie umowy o pracę,</w:t>
      </w:r>
    </w:p>
    <w:p w14:paraId="1CE6F5EE" w14:textId="77777777" w:rsidR="0085640D" w:rsidRPr="001200AD" w:rsidRDefault="0085640D" w:rsidP="0085640D">
      <w:p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6375703E" w14:textId="77777777" w:rsidR="0085640D" w:rsidRPr="001200AD" w:rsidRDefault="0085640D" w:rsidP="00CE22C8">
      <w:pPr>
        <w:numPr>
          <w:ilvl w:val="0"/>
          <w:numId w:val="167"/>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 xml:space="preserve">Z tytułu niespełnienia przez Wykonawcę lub podwykonawcę wymogu zatrudnienia na podstawie umowy o pracę osób wykonujących wskazane w ust. 1 czynności Zamawiający przewiduje </w:t>
      </w:r>
      <w:r w:rsidRPr="001200AD">
        <w:rPr>
          <w:rFonts w:ascii="Times New Roman" w:eastAsia="Cambria" w:hAnsi="Times New Roman" w:cs="Times New Roman"/>
          <w:sz w:val="24"/>
          <w:lang w:eastAsia="pl-PL"/>
        </w:rPr>
        <w:lastRenderedPageBreak/>
        <w:t xml:space="preserve">sankcję w postaci obowiązku zapłaty przez Wykonawcę kary umownej w wysokości określonej w § 12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2B5FF0FD" w14:textId="77777777" w:rsidR="0085640D" w:rsidRPr="001200AD" w:rsidRDefault="0085640D" w:rsidP="00CE22C8">
      <w:pPr>
        <w:numPr>
          <w:ilvl w:val="0"/>
          <w:numId w:val="167"/>
        </w:numPr>
        <w:spacing w:after="0" w:line="276" w:lineRule="auto"/>
        <w:ind w:left="426"/>
        <w:contextualSpacing/>
        <w:jc w:val="both"/>
        <w:rPr>
          <w:rFonts w:ascii="Times New Roman" w:eastAsia="Cambria" w:hAnsi="Times New Roman" w:cs="Times New Roman"/>
          <w:sz w:val="24"/>
          <w:lang w:eastAsia="pl-PL"/>
        </w:rPr>
      </w:pPr>
      <w:r w:rsidRPr="001200AD">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1AACD40F" w14:textId="77777777" w:rsidR="0085640D" w:rsidRPr="001200AD" w:rsidRDefault="0085640D" w:rsidP="0085640D">
      <w:pPr>
        <w:spacing w:after="0" w:line="276" w:lineRule="auto"/>
        <w:contextualSpacing/>
        <w:rPr>
          <w:rFonts w:ascii="Times New Roman" w:eastAsia="Calibri" w:hAnsi="Times New Roman" w:cs="Times New Roman"/>
          <w:b/>
          <w:sz w:val="24"/>
        </w:rPr>
      </w:pPr>
    </w:p>
    <w:p w14:paraId="734FF520" w14:textId="77777777" w:rsidR="0085640D" w:rsidRPr="001200AD" w:rsidRDefault="0085640D" w:rsidP="0085640D">
      <w:pPr>
        <w:spacing w:after="0" w:line="276" w:lineRule="auto"/>
        <w:contextualSpacing/>
        <w:jc w:val="center"/>
        <w:rPr>
          <w:rFonts w:ascii="Times New Roman" w:hAnsi="Times New Roman" w:cs="Times New Roman"/>
          <w:sz w:val="24"/>
        </w:rPr>
      </w:pPr>
      <w:r w:rsidRPr="001200AD">
        <w:rPr>
          <w:rFonts w:ascii="Times New Roman" w:eastAsia="Calibri" w:hAnsi="Times New Roman" w:cs="Times New Roman"/>
          <w:b/>
          <w:sz w:val="24"/>
        </w:rPr>
        <w:t>XVI. Ochrona danych osobowych</w:t>
      </w:r>
    </w:p>
    <w:p w14:paraId="5D7BB6DF" w14:textId="77777777" w:rsidR="0085640D" w:rsidRPr="001200AD" w:rsidRDefault="0085640D" w:rsidP="0085640D">
      <w:pPr>
        <w:spacing w:after="0" w:line="276" w:lineRule="auto"/>
        <w:contextualSpacing/>
        <w:jc w:val="center"/>
        <w:rPr>
          <w:rFonts w:ascii="Times New Roman" w:hAnsi="Times New Roman" w:cs="Times New Roman"/>
          <w:sz w:val="24"/>
        </w:rPr>
      </w:pPr>
      <w:r w:rsidRPr="001200AD">
        <w:rPr>
          <w:rFonts w:ascii="Times New Roman" w:eastAsia="Times New Roman" w:hAnsi="Times New Roman" w:cs="Times New Roman"/>
          <w:b/>
          <w:sz w:val="24"/>
        </w:rPr>
        <w:t>§ 16</w:t>
      </w:r>
    </w:p>
    <w:p w14:paraId="6E2378BA" w14:textId="77777777" w:rsidR="0085640D" w:rsidRPr="001200AD" w:rsidRDefault="0085640D" w:rsidP="00CE22C8">
      <w:pPr>
        <w:numPr>
          <w:ilvl w:val="0"/>
          <w:numId w:val="170"/>
        </w:numPr>
        <w:spacing w:after="0" w:line="276" w:lineRule="auto"/>
        <w:contextualSpacing/>
        <w:jc w:val="both"/>
        <w:rPr>
          <w:rFonts w:ascii="Times New Roman" w:hAnsi="Times New Roman" w:cs="Times New Roman"/>
        </w:rPr>
      </w:pPr>
      <w:r w:rsidRPr="001200AD">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61DB711A" w14:textId="77777777" w:rsidR="0085640D" w:rsidRPr="001200AD" w:rsidRDefault="0085640D" w:rsidP="00CE22C8">
      <w:pPr>
        <w:numPr>
          <w:ilvl w:val="0"/>
          <w:numId w:val="170"/>
        </w:numPr>
        <w:spacing w:after="0" w:line="276" w:lineRule="auto"/>
        <w:ind w:left="426"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3A8EE443" w14:textId="77777777" w:rsidR="0085640D" w:rsidRPr="001200AD" w:rsidRDefault="0085640D" w:rsidP="00CE22C8">
      <w:pPr>
        <w:numPr>
          <w:ilvl w:val="0"/>
          <w:numId w:val="170"/>
        </w:numPr>
        <w:spacing w:after="0" w:line="276" w:lineRule="auto"/>
        <w:ind w:left="426"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Wykonawca zobowiązuje się:</w:t>
      </w:r>
    </w:p>
    <w:p w14:paraId="16D7B4CF" w14:textId="77777777" w:rsidR="0085640D" w:rsidRPr="001200AD" w:rsidRDefault="0085640D" w:rsidP="00CE22C8">
      <w:pPr>
        <w:numPr>
          <w:ilvl w:val="1"/>
          <w:numId w:val="171"/>
        </w:numPr>
        <w:spacing w:after="0" w:line="276" w:lineRule="auto"/>
        <w:ind w:left="993"/>
        <w:contextualSpacing/>
        <w:jc w:val="both"/>
        <w:rPr>
          <w:rFonts w:ascii="Times New Roman" w:hAnsi="Times New Roman" w:cs="Times New Roman"/>
          <w:sz w:val="24"/>
        </w:rPr>
      </w:pPr>
      <w:r w:rsidRPr="001200AD">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6C403433" w14:textId="77777777" w:rsidR="0085640D" w:rsidRPr="001200AD" w:rsidRDefault="0085640D" w:rsidP="00CE22C8">
      <w:pPr>
        <w:numPr>
          <w:ilvl w:val="1"/>
          <w:numId w:val="171"/>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61F81E8" w14:textId="77777777" w:rsidR="0085640D" w:rsidRPr="001200AD" w:rsidRDefault="0085640D" w:rsidP="00CE22C8">
      <w:pPr>
        <w:numPr>
          <w:ilvl w:val="1"/>
          <w:numId w:val="171"/>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dołożyć należytej staranności przy przetwarzaniu powierzonych danych osobowych,</w:t>
      </w:r>
    </w:p>
    <w:p w14:paraId="31C7AB60" w14:textId="77777777" w:rsidR="0085640D" w:rsidRPr="001200AD" w:rsidRDefault="0085640D" w:rsidP="00CE22C8">
      <w:pPr>
        <w:numPr>
          <w:ilvl w:val="1"/>
          <w:numId w:val="171"/>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540652B9" w14:textId="77777777" w:rsidR="0085640D" w:rsidRPr="001200AD" w:rsidRDefault="0085640D" w:rsidP="00CE22C8">
      <w:pPr>
        <w:numPr>
          <w:ilvl w:val="1"/>
          <w:numId w:val="171"/>
        </w:numPr>
        <w:spacing w:after="0" w:line="276" w:lineRule="auto"/>
        <w:ind w:left="993" w:hanging="357"/>
        <w:contextualSpacing/>
        <w:jc w:val="both"/>
        <w:rPr>
          <w:rFonts w:ascii="Times New Roman" w:hAnsi="Times New Roman" w:cs="Times New Roman"/>
          <w:sz w:val="24"/>
        </w:rPr>
      </w:pPr>
      <w:r w:rsidRPr="001200AD">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1A05CAD"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501007AD"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120365D8"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2766DBD3"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00BE4A7"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lastRenderedPageBreak/>
        <w:t>Zamawiający realizować będzie prawo kontroli w godzinach pracy Wykonawcy informując o kontroli minimum 3 dni przed planowanym jej przeprowadzeniem.</w:t>
      </w:r>
    </w:p>
    <w:p w14:paraId="534F9A95"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2FEA1DA5"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14:paraId="438022C6"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25C2EBFC"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Podwykonawca, winien spełniać te same gwarancje i obowiązki jakie zostały nałożone na Wykonawcę. </w:t>
      </w:r>
    </w:p>
    <w:p w14:paraId="41E3E529"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5EDB1BBA"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16C39380"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7FE62AD"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51C6423" w14:textId="77777777" w:rsidR="0085640D" w:rsidRPr="001200AD" w:rsidRDefault="0085640D" w:rsidP="00CE22C8">
      <w:pPr>
        <w:numPr>
          <w:ilvl w:val="0"/>
          <w:numId w:val="170"/>
        </w:numPr>
        <w:spacing w:after="0" w:line="276" w:lineRule="auto"/>
        <w:ind w:left="426" w:hanging="357"/>
        <w:contextualSpacing/>
        <w:jc w:val="both"/>
        <w:rPr>
          <w:rFonts w:ascii="Times New Roman" w:eastAsia="Lucida Sans Unicode" w:hAnsi="Times New Roman" w:cs="Times New Roman"/>
          <w:sz w:val="24"/>
        </w:rPr>
      </w:pPr>
      <w:r w:rsidRPr="001200AD">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4D3A4BA9" w14:textId="77777777" w:rsidR="0085640D" w:rsidRPr="00AB43E3" w:rsidRDefault="0085640D" w:rsidP="0085640D">
      <w:pPr>
        <w:spacing w:after="0" w:line="276" w:lineRule="auto"/>
        <w:contextualSpacing/>
        <w:rPr>
          <w:rFonts w:ascii="Times New Roman" w:hAnsi="Times New Roman" w:cs="Times New Roman"/>
          <w:b/>
          <w:color w:val="FF0000"/>
          <w:sz w:val="24"/>
        </w:rPr>
      </w:pPr>
    </w:p>
    <w:p w14:paraId="50756E08" w14:textId="77777777" w:rsidR="0085640D" w:rsidRPr="008B4E30" w:rsidRDefault="0085640D" w:rsidP="0085640D">
      <w:pPr>
        <w:spacing w:after="0" w:line="276" w:lineRule="auto"/>
        <w:ind w:left="426"/>
        <w:contextualSpacing/>
        <w:jc w:val="center"/>
        <w:rPr>
          <w:rFonts w:ascii="Times New Roman" w:eastAsia="Lucida Sans Unicode" w:hAnsi="Times New Roman" w:cs="Times New Roman"/>
          <w:b/>
          <w:sz w:val="24"/>
        </w:rPr>
      </w:pPr>
      <w:r w:rsidRPr="008B4E30">
        <w:rPr>
          <w:rFonts w:ascii="Times New Roman" w:eastAsia="Lucida Sans Unicode" w:hAnsi="Times New Roman" w:cs="Times New Roman"/>
          <w:b/>
          <w:sz w:val="24"/>
        </w:rPr>
        <w:t xml:space="preserve">XVII. </w:t>
      </w:r>
      <w:r w:rsidRPr="008B4E30">
        <w:rPr>
          <w:rFonts w:ascii="Times New Roman" w:eastAsia="Calibri" w:hAnsi="Times New Roman" w:cs="Times New Roman"/>
          <w:b/>
          <w:sz w:val="24"/>
        </w:rPr>
        <w:t>Postanowienia końcowe</w:t>
      </w:r>
    </w:p>
    <w:p w14:paraId="440B085D" w14:textId="77777777" w:rsidR="0085640D" w:rsidRPr="008B4E30" w:rsidRDefault="0085640D" w:rsidP="0085640D">
      <w:pPr>
        <w:spacing w:after="0" w:line="276" w:lineRule="auto"/>
        <w:contextualSpacing/>
        <w:jc w:val="center"/>
        <w:rPr>
          <w:rFonts w:ascii="Times New Roman" w:hAnsi="Times New Roman" w:cs="Times New Roman"/>
          <w:b/>
          <w:sz w:val="24"/>
          <w:szCs w:val="24"/>
        </w:rPr>
      </w:pPr>
      <w:r w:rsidRPr="008B4E30">
        <w:rPr>
          <w:rFonts w:ascii="Times New Roman" w:hAnsi="Times New Roman" w:cs="Times New Roman"/>
          <w:b/>
          <w:sz w:val="24"/>
          <w:szCs w:val="24"/>
        </w:rPr>
        <w:t>§ 17</w:t>
      </w:r>
    </w:p>
    <w:p w14:paraId="764CC15B" w14:textId="77777777" w:rsidR="0085640D" w:rsidRPr="008B4E30" w:rsidRDefault="0085640D" w:rsidP="0085640D">
      <w:pPr>
        <w:pStyle w:val="Tekstpodstawowy22"/>
        <w:spacing w:line="276" w:lineRule="auto"/>
        <w:contextualSpacing/>
        <w:jc w:val="both"/>
      </w:pPr>
      <w:r w:rsidRPr="008B4E30">
        <w:rPr>
          <w:u w:val="none"/>
        </w:rPr>
        <w:t xml:space="preserve">Wykonawca nie może zlecić cesji wierzytelności wynikających z niniejszej umowy na rzecz osób trzecich, z wyjątkiem banku kredytującego Wykonawcę w zakresie niniejszej umowy. </w:t>
      </w:r>
    </w:p>
    <w:p w14:paraId="79A2BDA3" w14:textId="77777777" w:rsidR="0085640D" w:rsidRPr="008B4E30" w:rsidRDefault="0085640D" w:rsidP="0085640D">
      <w:pPr>
        <w:spacing w:after="0" w:line="276" w:lineRule="auto"/>
        <w:contextualSpacing/>
        <w:jc w:val="center"/>
        <w:rPr>
          <w:rFonts w:ascii="Times New Roman" w:hAnsi="Times New Roman" w:cs="Times New Roman"/>
          <w:b/>
          <w:sz w:val="24"/>
        </w:rPr>
      </w:pPr>
    </w:p>
    <w:p w14:paraId="73520089" w14:textId="77777777" w:rsidR="0085640D" w:rsidRPr="008B4E30" w:rsidRDefault="0085640D" w:rsidP="0085640D">
      <w:pPr>
        <w:spacing w:after="0" w:line="276" w:lineRule="auto"/>
        <w:contextualSpacing/>
        <w:jc w:val="center"/>
        <w:rPr>
          <w:rFonts w:ascii="Times New Roman" w:hAnsi="Times New Roman" w:cs="Times New Roman"/>
          <w:sz w:val="24"/>
        </w:rPr>
      </w:pPr>
      <w:r w:rsidRPr="008B4E30">
        <w:rPr>
          <w:rFonts w:ascii="Times New Roman" w:hAnsi="Times New Roman" w:cs="Times New Roman"/>
          <w:b/>
          <w:sz w:val="24"/>
        </w:rPr>
        <w:t>§ 18</w:t>
      </w:r>
    </w:p>
    <w:p w14:paraId="2BEB7E62" w14:textId="77777777" w:rsidR="0085640D" w:rsidRPr="008B4E30" w:rsidRDefault="0085640D" w:rsidP="0085640D">
      <w:pPr>
        <w:spacing w:after="0" w:line="276" w:lineRule="auto"/>
        <w:contextualSpacing/>
        <w:jc w:val="both"/>
        <w:rPr>
          <w:rFonts w:ascii="Times New Roman" w:hAnsi="Times New Roman" w:cs="Times New Roman"/>
          <w:sz w:val="24"/>
        </w:rPr>
      </w:pPr>
      <w:r w:rsidRPr="008B4E30">
        <w:rPr>
          <w:rFonts w:ascii="Times New Roman" w:hAnsi="Times New Roman" w:cs="Times New Roman"/>
          <w:sz w:val="24"/>
        </w:rPr>
        <w:t>Zamawiający ma prawo wprowadzenia nieistotnych zmian w projekcie budowlanym, w rozumieniu art. 36a ust. 5 ustawy Prawo budowlane.</w:t>
      </w:r>
    </w:p>
    <w:p w14:paraId="045C3DC3" w14:textId="77777777" w:rsidR="0085640D" w:rsidRPr="008B4E30" w:rsidRDefault="0085640D" w:rsidP="0085640D">
      <w:pPr>
        <w:spacing w:after="0" w:line="276" w:lineRule="auto"/>
        <w:contextualSpacing/>
        <w:jc w:val="center"/>
        <w:rPr>
          <w:rFonts w:ascii="Times New Roman" w:hAnsi="Times New Roman" w:cs="Times New Roman"/>
          <w:b/>
          <w:sz w:val="24"/>
        </w:rPr>
      </w:pPr>
    </w:p>
    <w:p w14:paraId="61BA123E" w14:textId="77777777" w:rsidR="0085640D" w:rsidRPr="008B4E30" w:rsidRDefault="0085640D" w:rsidP="0085640D">
      <w:pPr>
        <w:spacing w:after="0" w:line="276" w:lineRule="auto"/>
        <w:contextualSpacing/>
        <w:jc w:val="center"/>
        <w:rPr>
          <w:rFonts w:ascii="Times New Roman" w:hAnsi="Times New Roman" w:cs="Times New Roman"/>
          <w:sz w:val="24"/>
        </w:rPr>
      </w:pPr>
      <w:r w:rsidRPr="008B4E30">
        <w:rPr>
          <w:rFonts w:ascii="Times New Roman" w:hAnsi="Times New Roman" w:cs="Times New Roman"/>
          <w:b/>
          <w:sz w:val="24"/>
        </w:rPr>
        <w:t>§ 19</w:t>
      </w:r>
    </w:p>
    <w:p w14:paraId="3A5ABB67" w14:textId="77777777" w:rsidR="0085640D" w:rsidRPr="008B4E30" w:rsidRDefault="0085640D" w:rsidP="0085640D">
      <w:pPr>
        <w:spacing w:after="0" w:line="276" w:lineRule="auto"/>
        <w:contextualSpacing/>
        <w:jc w:val="both"/>
        <w:rPr>
          <w:rFonts w:ascii="Times New Roman" w:eastAsia="Times New Roman" w:hAnsi="Times New Roman" w:cs="Times New Roman"/>
          <w:sz w:val="24"/>
          <w:lang w:eastAsia="pl-PL"/>
        </w:rPr>
      </w:pPr>
      <w:r w:rsidRPr="008B4E30">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w:t>
      </w:r>
      <w:r w:rsidRPr="008B4E30">
        <w:rPr>
          <w:rFonts w:ascii="Times New Roman" w:eastAsia="Times New Roman" w:hAnsi="Times New Roman" w:cs="Times New Roman"/>
          <w:sz w:val="24"/>
          <w:lang w:eastAsia="pl-PL"/>
        </w:rPr>
        <w:lastRenderedPageBreak/>
        <w:t>z dnia 11 września 2019 r. - Prawo zamówień publicznych (</w:t>
      </w:r>
      <w:proofErr w:type="spellStart"/>
      <w:r w:rsidRPr="008B4E30">
        <w:rPr>
          <w:rFonts w:ascii="Times New Roman" w:eastAsia="Times New Roman" w:hAnsi="Times New Roman" w:cs="Times New Roman"/>
          <w:sz w:val="24"/>
          <w:lang w:eastAsia="pl-PL"/>
        </w:rPr>
        <w:t>t.j</w:t>
      </w:r>
      <w:proofErr w:type="spellEnd"/>
      <w:r w:rsidRPr="008B4E30">
        <w:rPr>
          <w:rFonts w:ascii="Times New Roman" w:eastAsia="Times New Roman" w:hAnsi="Times New Roman" w:cs="Times New Roman"/>
          <w:sz w:val="24"/>
          <w:lang w:eastAsia="pl-PL"/>
        </w:rPr>
        <w:t xml:space="preserve">. Dz.U. z 2023 r. poz. 1605 </w:t>
      </w:r>
      <w:r w:rsidRPr="008B4E30">
        <w:rPr>
          <w:rFonts w:ascii="Times New Roman" w:hAnsi="Times New Roman" w:cs="Times New Roman"/>
          <w:bCs/>
          <w:sz w:val="24"/>
          <w:szCs w:val="24"/>
          <w:lang w:eastAsia="zh-CN"/>
        </w:rPr>
        <w:t xml:space="preserve">z </w:t>
      </w:r>
      <w:proofErr w:type="spellStart"/>
      <w:r w:rsidRPr="008B4E30">
        <w:rPr>
          <w:rFonts w:ascii="Times New Roman" w:hAnsi="Times New Roman" w:cs="Times New Roman"/>
          <w:bCs/>
          <w:sz w:val="24"/>
          <w:szCs w:val="24"/>
          <w:lang w:eastAsia="zh-CN"/>
        </w:rPr>
        <w:t>późń</w:t>
      </w:r>
      <w:proofErr w:type="spellEnd"/>
      <w:r w:rsidRPr="008B4E30">
        <w:rPr>
          <w:rFonts w:ascii="Times New Roman" w:hAnsi="Times New Roman" w:cs="Times New Roman"/>
          <w:bCs/>
          <w:sz w:val="24"/>
          <w:szCs w:val="24"/>
          <w:lang w:eastAsia="zh-CN"/>
        </w:rPr>
        <w:t>. zm.</w:t>
      </w:r>
      <w:r w:rsidRPr="008B4E30">
        <w:rPr>
          <w:rFonts w:ascii="Times New Roman" w:eastAsia="Times New Roman" w:hAnsi="Times New Roman" w:cs="Times New Roman"/>
          <w:sz w:val="24"/>
          <w:lang w:eastAsia="pl-PL"/>
        </w:rPr>
        <w:t>) § 14 niniejszej umowy oraz rozdz. XXIII SWZ.</w:t>
      </w:r>
    </w:p>
    <w:p w14:paraId="45D420F4" w14:textId="77777777" w:rsidR="0085640D" w:rsidRPr="008B4E30" w:rsidRDefault="0085640D" w:rsidP="0085640D">
      <w:pPr>
        <w:pStyle w:val="Tekstpodstawowy22"/>
        <w:spacing w:line="276" w:lineRule="auto"/>
        <w:contextualSpacing/>
        <w:jc w:val="center"/>
        <w:rPr>
          <w:b/>
          <w:u w:val="none"/>
        </w:rPr>
      </w:pPr>
    </w:p>
    <w:p w14:paraId="760115DE" w14:textId="77777777" w:rsidR="0085640D" w:rsidRPr="008B4E30" w:rsidRDefault="0085640D" w:rsidP="0085640D">
      <w:pPr>
        <w:pStyle w:val="Tekstpodstawowy22"/>
        <w:spacing w:line="276" w:lineRule="auto"/>
        <w:contextualSpacing/>
        <w:jc w:val="center"/>
      </w:pPr>
      <w:r w:rsidRPr="008B4E30">
        <w:rPr>
          <w:b/>
          <w:u w:val="none"/>
        </w:rPr>
        <w:t>§ 20</w:t>
      </w:r>
    </w:p>
    <w:p w14:paraId="22B0CEB3" w14:textId="77777777" w:rsidR="0085640D" w:rsidRPr="008B4E30" w:rsidRDefault="0085640D" w:rsidP="0085640D">
      <w:pPr>
        <w:spacing w:after="0" w:line="276" w:lineRule="auto"/>
        <w:contextualSpacing/>
        <w:jc w:val="both"/>
        <w:rPr>
          <w:rFonts w:ascii="Times New Roman" w:hAnsi="Times New Roman" w:cs="Times New Roman"/>
          <w:sz w:val="24"/>
        </w:rPr>
      </w:pPr>
      <w:r w:rsidRPr="008B4E30">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73F675FA" w14:textId="77777777" w:rsidR="0085640D" w:rsidRPr="008B4E30" w:rsidRDefault="0085640D" w:rsidP="0085640D">
      <w:pPr>
        <w:spacing w:after="0" w:line="276" w:lineRule="auto"/>
        <w:contextualSpacing/>
        <w:jc w:val="center"/>
        <w:rPr>
          <w:rFonts w:ascii="Times New Roman" w:eastAsia="Times New Roman" w:hAnsi="Times New Roman" w:cs="Times New Roman"/>
          <w:b/>
          <w:sz w:val="24"/>
        </w:rPr>
      </w:pPr>
    </w:p>
    <w:p w14:paraId="5118E690" w14:textId="77777777" w:rsidR="0085640D" w:rsidRPr="008B4E30" w:rsidRDefault="0085640D" w:rsidP="0085640D">
      <w:pPr>
        <w:spacing w:after="0" w:line="276" w:lineRule="auto"/>
        <w:contextualSpacing/>
        <w:jc w:val="center"/>
        <w:rPr>
          <w:rFonts w:ascii="Times New Roman" w:hAnsi="Times New Roman" w:cs="Times New Roman"/>
          <w:b/>
          <w:sz w:val="24"/>
        </w:rPr>
      </w:pPr>
      <w:r w:rsidRPr="008B4E30">
        <w:rPr>
          <w:rFonts w:ascii="Times New Roman" w:hAnsi="Times New Roman" w:cs="Times New Roman"/>
          <w:b/>
          <w:sz w:val="24"/>
        </w:rPr>
        <w:t>§ 21</w:t>
      </w:r>
    </w:p>
    <w:p w14:paraId="43520E22" w14:textId="77777777" w:rsidR="0085640D" w:rsidRPr="008B4E30" w:rsidRDefault="0085640D" w:rsidP="0085640D">
      <w:pPr>
        <w:spacing w:after="0" w:line="276" w:lineRule="auto"/>
        <w:contextualSpacing/>
        <w:jc w:val="both"/>
        <w:rPr>
          <w:rFonts w:ascii="Times New Roman" w:hAnsi="Times New Roman" w:cs="Times New Roman"/>
          <w:b/>
          <w:sz w:val="24"/>
          <w:szCs w:val="24"/>
        </w:rPr>
      </w:pPr>
      <w:r w:rsidRPr="008B4E30">
        <w:rPr>
          <w:rFonts w:ascii="Times New Roman" w:hAnsi="Times New Roman" w:cs="Times New Roman"/>
          <w:sz w:val="24"/>
          <w:szCs w:val="24"/>
        </w:rPr>
        <w:t xml:space="preserve">Wszelkie spory pomiędzy stronami </w:t>
      </w:r>
      <w:r w:rsidRPr="008B4E30">
        <w:rPr>
          <w:rFonts w:ascii="Times New Roman" w:hAnsi="Times New Roman" w:cs="Times New Roman"/>
          <w:sz w:val="24"/>
          <w:szCs w:val="24"/>
          <w:shd w:val="clear" w:color="auto" w:fill="FFFFFF"/>
        </w:rPr>
        <w:t>o roszczenia cywilnoprawne w sprawach, w których zawarcie ugody jest dopuszczalne będą rozstrzygane przed Sądem Polubownym przy Prokuratorii Generalnej RP.</w:t>
      </w:r>
    </w:p>
    <w:p w14:paraId="3DF516CD" w14:textId="77777777" w:rsidR="0085640D" w:rsidRPr="008B4E30" w:rsidRDefault="0085640D" w:rsidP="0085640D">
      <w:pPr>
        <w:spacing w:after="0" w:line="276" w:lineRule="auto"/>
        <w:contextualSpacing/>
        <w:jc w:val="both"/>
        <w:rPr>
          <w:rFonts w:ascii="Times New Roman" w:hAnsi="Times New Roman" w:cs="Times New Roman"/>
          <w:b/>
          <w:strike/>
          <w:sz w:val="24"/>
        </w:rPr>
      </w:pPr>
      <w:r w:rsidRPr="008B4E30">
        <w:rPr>
          <w:rFonts w:ascii="Times New Roman" w:eastAsia="Calibri" w:hAnsi="Times New Roman" w:cs="Times New Roman"/>
          <w:sz w:val="24"/>
        </w:rPr>
        <w:t xml:space="preserve">Wszelkie pozostałe spory pomiędzy stronami będą rozstrzygane przed sądem właściwym dla siedziby Zamawiającego. </w:t>
      </w:r>
    </w:p>
    <w:p w14:paraId="7E789840" w14:textId="77777777" w:rsidR="0085640D" w:rsidRPr="008B4E30" w:rsidRDefault="0085640D" w:rsidP="0085640D">
      <w:pPr>
        <w:spacing w:after="0" w:line="276" w:lineRule="auto"/>
        <w:contextualSpacing/>
        <w:jc w:val="center"/>
        <w:rPr>
          <w:rFonts w:ascii="Times New Roman" w:hAnsi="Times New Roman" w:cs="Times New Roman"/>
          <w:b/>
          <w:sz w:val="24"/>
        </w:rPr>
      </w:pPr>
    </w:p>
    <w:p w14:paraId="7375D106" w14:textId="77777777" w:rsidR="0085640D" w:rsidRPr="008B4E30" w:rsidRDefault="0085640D" w:rsidP="0085640D">
      <w:pPr>
        <w:spacing w:after="0" w:line="276" w:lineRule="auto"/>
        <w:contextualSpacing/>
        <w:jc w:val="center"/>
        <w:rPr>
          <w:rFonts w:ascii="Times New Roman" w:hAnsi="Times New Roman" w:cs="Times New Roman"/>
          <w:b/>
          <w:sz w:val="24"/>
        </w:rPr>
      </w:pPr>
      <w:r w:rsidRPr="008B4E30">
        <w:rPr>
          <w:rFonts w:ascii="Times New Roman" w:hAnsi="Times New Roman" w:cs="Times New Roman"/>
          <w:b/>
          <w:sz w:val="24"/>
        </w:rPr>
        <w:t>§ 22</w:t>
      </w:r>
    </w:p>
    <w:p w14:paraId="09E0C41A" w14:textId="402C2AB8" w:rsidR="0085640D" w:rsidRPr="008B4E30" w:rsidRDefault="0085640D" w:rsidP="0085640D">
      <w:pPr>
        <w:pStyle w:val="Tekstpodstawowy"/>
        <w:spacing w:line="276" w:lineRule="auto"/>
        <w:contextualSpacing/>
        <w:jc w:val="both"/>
        <w:rPr>
          <w:b w:val="0"/>
        </w:rPr>
      </w:pPr>
      <w:r w:rsidRPr="008B4E30">
        <w:rPr>
          <w:b w:val="0"/>
        </w:rPr>
        <w:t xml:space="preserve">Umowę niniejszą sporządzono w </w:t>
      </w:r>
      <w:r w:rsidR="002A46F7">
        <w:rPr>
          <w:b w:val="0"/>
        </w:rPr>
        <w:t>4</w:t>
      </w:r>
      <w:r w:rsidRPr="008B4E30">
        <w:rPr>
          <w:b w:val="0"/>
        </w:rPr>
        <w:t xml:space="preserve"> jednobrzmiących egzemplarzach, </w:t>
      </w:r>
      <w:r w:rsidR="002A46F7">
        <w:rPr>
          <w:b w:val="0"/>
        </w:rPr>
        <w:t>3</w:t>
      </w:r>
      <w:r w:rsidRPr="008B4E30">
        <w:rPr>
          <w:b w:val="0"/>
        </w:rPr>
        <w:t xml:space="preserve"> dla Zamawiającego, 1 egz. dla Wykonawcy.</w:t>
      </w:r>
    </w:p>
    <w:p w14:paraId="0ECFC2BC" w14:textId="77777777" w:rsidR="0085640D" w:rsidRPr="008B4E30" w:rsidRDefault="0085640D" w:rsidP="0085640D">
      <w:pPr>
        <w:pStyle w:val="Tekstpodstawowy"/>
        <w:spacing w:line="276" w:lineRule="auto"/>
        <w:contextualSpacing/>
        <w:jc w:val="both"/>
        <w:rPr>
          <w:sz w:val="20"/>
        </w:rPr>
      </w:pPr>
    </w:p>
    <w:p w14:paraId="536E5CFE" w14:textId="77777777" w:rsidR="0085640D" w:rsidRPr="008B4E30" w:rsidRDefault="0085640D" w:rsidP="0085640D">
      <w:pPr>
        <w:pStyle w:val="Tekstpodstawowy"/>
        <w:spacing w:line="276" w:lineRule="auto"/>
        <w:contextualSpacing/>
        <w:jc w:val="both"/>
        <w:rPr>
          <w:b w:val="0"/>
          <w:i/>
          <w:sz w:val="20"/>
        </w:rPr>
      </w:pPr>
      <w:r w:rsidRPr="008B4E30">
        <w:rPr>
          <w:b w:val="0"/>
          <w:i/>
          <w:sz w:val="20"/>
        </w:rPr>
        <w:t>Załączniki:</w:t>
      </w:r>
    </w:p>
    <w:p w14:paraId="4BF26D0A" w14:textId="77777777" w:rsidR="0085640D" w:rsidRPr="008B4E30" w:rsidRDefault="0085640D" w:rsidP="0085640D">
      <w:pPr>
        <w:pStyle w:val="Tekstpodstawowy"/>
        <w:spacing w:line="276" w:lineRule="auto"/>
        <w:contextualSpacing/>
        <w:jc w:val="both"/>
        <w:rPr>
          <w:b w:val="0"/>
          <w:i/>
          <w:sz w:val="20"/>
        </w:rPr>
      </w:pPr>
      <w:r w:rsidRPr="008B4E30">
        <w:rPr>
          <w:b w:val="0"/>
          <w:i/>
          <w:sz w:val="20"/>
        </w:rPr>
        <w:t>1/ Załącznik nr 1 – kopia oferty Wykonawcy</w:t>
      </w:r>
    </w:p>
    <w:p w14:paraId="2E4E00A2" w14:textId="77777777" w:rsidR="0085640D" w:rsidRPr="008B4E30" w:rsidRDefault="0085640D" w:rsidP="0085640D">
      <w:pPr>
        <w:pStyle w:val="Tekstpodstawowy"/>
        <w:spacing w:line="276" w:lineRule="auto"/>
        <w:contextualSpacing/>
        <w:jc w:val="both"/>
        <w:rPr>
          <w:b w:val="0"/>
          <w:i/>
          <w:sz w:val="20"/>
        </w:rPr>
      </w:pPr>
      <w:r w:rsidRPr="008B4E30">
        <w:rPr>
          <w:b w:val="0"/>
          <w:i/>
          <w:sz w:val="20"/>
        </w:rPr>
        <w:t>2/ Załącznik nr 2 – ………………………………………….</w:t>
      </w:r>
    </w:p>
    <w:p w14:paraId="017B2531" w14:textId="77777777" w:rsidR="0085640D" w:rsidRPr="008B4E30" w:rsidRDefault="0085640D" w:rsidP="0085640D">
      <w:pPr>
        <w:pStyle w:val="Tekstpodstawowy"/>
        <w:spacing w:line="276" w:lineRule="auto"/>
        <w:contextualSpacing/>
        <w:jc w:val="both"/>
        <w:rPr>
          <w:b w:val="0"/>
          <w:i/>
          <w:sz w:val="20"/>
        </w:rPr>
      </w:pPr>
      <w:r w:rsidRPr="008B4E30">
        <w:rPr>
          <w:b w:val="0"/>
          <w:i/>
          <w:sz w:val="20"/>
        </w:rPr>
        <w:t>3/ Załącznik nr 3 – ………………………………………….</w:t>
      </w:r>
    </w:p>
    <w:p w14:paraId="6C4E7036" w14:textId="77777777" w:rsidR="0085640D" w:rsidRPr="008B4E30" w:rsidRDefault="0085640D" w:rsidP="0085640D">
      <w:pPr>
        <w:pStyle w:val="Tekstpodstawowy"/>
        <w:spacing w:line="276" w:lineRule="auto"/>
        <w:contextualSpacing/>
        <w:jc w:val="both"/>
        <w:rPr>
          <w:b w:val="0"/>
          <w:i/>
          <w:sz w:val="20"/>
        </w:rPr>
      </w:pPr>
      <w:r w:rsidRPr="008B4E30">
        <w:rPr>
          <w:b w:val="0"/>
          <w:i/>
          <w:sz w:val="20"/>
        </w:rPr>
        <w:t xml:space="preserve"> </w:t>
      </w:r>
    </w:p>
    <w:p w14:paraId="1833B64A" w14:textId="77777777" w:rsidR="0085640D" w:rsidRPr="008B4E30" w:rsidRDefault="0085640D" w:rsidP="0085640D">
      <w:pPr>
        <w:pStyle w:val="Tekstpodstawowy"/>
        <w:spacing w:line="276" w:lineRule="auto"/>
        <w:contextualSpacing/>
        <w:jc w:val="both"/>
        <w:rPr>
          <w:b w:val="0"/>
        </w:rPr>
      </w:pPr>
    </w:p>
    <w:p w14:paraId="12E4FED7" w14:textId="77777777" w:rsidR="0085640D" w:rsidRPr="008B4E30" w:rsidRDefault="0085640D" w:rsidP="0085640D">
      <w:pPr>
        <w:spacing w:after="0" w:line="276" w:lineRule="auto"/>
        <w:contextualSpacing/>
        <w:jc w:val="center"/>
        <w:rPr>
          <w:rFonts w:ascii="Times New Roman" w:hAnsi="Times New Roman" w:cs="Times New Roman"/>
          <w:sz w:val="24"/>
        </w:rPr>
      </w:pPr>
      <w:r w:rsidRPr="008B4E30">
        <w:rPr>
          <w:rFonts w:ascii="Times New Roman" w:hAnsi="Times New Roman" w:cs="Times New Roman"/>
          <w:b/>
          <w:sz w:val="24"/>
        </w:rPr>
        <w:t>ZAMAWIAJĄCY</w:t>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r>
      <w:r w:rsidRPr="008B4E30">
        <w:rPr>
          <w:rFonts w:ascii="Times New Roman" w:hAnsi="Times New Roman" w:cs="Times New Roman"/>
          <w:b/>
          <w:sz w:val="24"/>
        </w:rPr>
        <w:tab/>
        <w:t>WYKONAWCA</w:t>
      </w:r>
    </w:p>
    <w:p w14:paraId="76113C4B" w14:textId="77777777" w:rsidR="0085640D" w:rsidRPr="008B4E30" w:rsidRDefault="0085640D" w:rsidP="0085640D">
      <w:pPr>
        <w:spacing w:after="0" w:line="276" w:lineRule="auto"/>
        <w:contextualSpacing/>
        <w:jc w:val="right"/>
        <w:rPr>
          <w:rFonts w:ascii="Times New Roman" w:hAnsi="Times New Roman" w:cs="Times New Roman"/>
          <w:b/>
          <w:sz w:val="24"/>
        </w:rPr>
      </w:pPr>
    </w:p>
    <w:p w14:paraId="0E43004F" w14:textId="77777777" w:rsidR="0085640D" w:rsidRPr="008B4E30" w:rsidRDefault="0085640D" w:rsidP="0085640D">
      <w:pPr>
        <w:spacing w:after="0" w:line="276" w:lineRule="auto"/>
        <w:contextualSpacing/>
        <w:jc w:val="right"/>
        <w:rPr>
          <w:rFonts w:ascii="Times New Roman" w:hAnsi="Times New Roman" w:cs="Times New Roman"/>
          <w:b/>
          <w:sz w:val="24"/>
        </w:rPr>
      </w:pPr>
    </w:p>
    <w:p w14:paraId="3B6FA24D" w14:textId="77777777" w:rsidR="0085640D" w:rsidRPr="008B4E30" w:rsidRDefault="0085640D" w:rsidP="0085640D">
      <w:pPr>
        <w:spacing w:after="0" w:line="276" w:lineRule="auto"/>
        <w:contextualSpacing/>
        <w:jc w:val="right"/>
        <w:rPr>
          <w:rFonts w:ascii="Times New Roman" w:hAnsi="Times New Roman" w:cs="Times New Roman"/>
          <w:b/>
          <w:sz w:val="24"/>
        </w:rPr>
      </w:pPr>
    </w:p>
    <w:p w14:paraId="44B24860" w14:textId="77777777" w:rsidR="0085640D" w:rsidRPr="008B4E30" w:rsidRDefault="0085640D" w:rsidP="0085640D">
      <w:pPr>
        <w:spacing w:after="0" w:line="276" w:lineRule="auto"/>
        <w:contextualSpacing/>
        <w:jc w:val="right"/>
        <w:rPr>
          <w:rFonts w:ascii="Times New Roman" w:hAnsi="Times New Roman" w:cs="Times New Roman"/>
          <w:b/>
          <w:sz w:val="24"/>
        </w:rPr>
      </w:pPr>
    </w:p>
    <w:p w14:paraId="068F7401" w14:textId="77777777" w:rsidR="0085640D" w:rsidRDefault="0085640D" w:rsidP="0085640D">
      <w:pPr>
        <w:spacing w:after="0" w:line="276" w:lineRule="auto"/>
        <w:contextualSpacing/>
        <w:jc w:val="right"/>
        <w:rPr>
          <w:rFonts w:ascii="Times New Roman" w:hAnsi="Times New Roman" w:cs="Times New Roman"/>
          <w:b/>
          <w:sz w:val="24"/>
        </w:rPr>
      </w:pPr>
    </w:p>
    <w:p w14:paraId="4861F7C5" w14:textId="77777777" w:rsidR="0085640D" w:rsidRDefault="0085640D" w:rsidP="0085640D">
      <w:pPr>
        <w:spacing w:after="0" w:line="276" w:lineRule="auto"/>
        <w:contextualSpacing/>
        <w:jc w:val="right"/>
        <w:rPr>
          <w:rFonts w:ascii="Times New Roman" w:hAnsi="Times New Roman" w:cs="Times New Roman"/>
          <w:b/>
          <w:sz w:val="24"/>
        </w:rPr>
      </w:pPr>
    </w:p>
    <w:p w14:paraId="716B1D40" w14:textId="77777777" w:rsidR="0085640D" w:rsidRDefault="0085640D" w:rsidP="0085640D">
      <w:pPr>
        <w:spacing w:after="0" w:line="276" w:lineRule="auto"/>
        <w:contextualSpacing/>
        <w:jc w:val="right"/>
        <w:rPr>
          <w:rFonts w:ascii="Times New Roman" w:hAnsi="Times New Roman" w:cs="Times New Roman"/>
          <w:b/>
          <w:sz w:val="24"/>
        </w:rPr>
      </w:pPr>
    </w:p>
    <w:p w14:paraId="5AF1E756" w14:textId="77777777" w:rsidR="0085640D" w:rsidRPr="008B4E30" w:rsidRDefault="0085640D" w:rsidP="0085640D">
      <w:pPr>
        <w:spacing w:after="0" w:line="276" w:lineRule="auto"/>
        <w:ind w:left="4253"/>
        <w:contextualSpacing/>
        <w:rPr>
          <w:rFonts w:ascii="Times New Roman" w:eastAsia="Calibri" w:hAnsi="Times New Roman" w:cs="Times New Roman"/>
          <w:b/>
          <w:sz w:val="20"/>
          <w:szCs w:val="20"/>
        </w:rPr>
      </w:pPr>
      <w:r w:rsidRPr="008B4E30">
        <w:rPr>
          <w:rFonts w:ascii="Times New Roman" w:eastAsia="Calibri" w:hAnsi="Times New Roman" w:cs="Times New Roman"/>
          <w:b/>
          <w:sz w:val="20"/>
          <w:szCs w:val="20"/>
        </w:rPr>
        <w:t>Kontrasygnata Skarbnika Gminy - .....................................</w:t>
      </w:r>
    </w:p>
    <w:p w14:paraId="0D44ADA1" w14:textId="77777777" w:rsidR="0085640D" w:rsidRPr="008B4E30" w:rsidRDefault="0085640D" w:rsidP="0085640D">
      <w:pPr>
        <w:spacing w:after="0" w:line="276" w:lineRule="auto"/>
        <w:ind w:left="4253"/>
        <w:contextualSpacing/>
        <w:rPr>
          <w:rFonts w:ascii="Times New Roman" w:eastAsia="Calibri" w:hAnsi="Times New Roman" w:cs="Times New Roman"/>
          <w:b/>
          <w:sz w:val="20"/>
          <w:szCs w:val="20"/>
        </w:rPr>
      </w:pPr>
      <w:r w:rsidRPr="008B4E30">
        <w:rPr>
          <w:rFonts w:ascii="Times New Roman" w:eastAsia="Calibri" w:hAnsi="Times New Roman" w:cs="Times New Roman"/>
          <w:b/>
          <w:sz w:val="20"/>
          <w:szCs w:val="20"/>
        </w:rPr>
        <w:t>________________________________________________</w:t>
      </w:r>
    </w:p>
    <w:p w14:paraId="1EC5B5BC" w14:textId="77777777" w:rsidR="0085640D" w:rsidRPr="008B4E30" w:rsidRDefault="0085640D" w:rsidP="0085640D">
      <w:pPr>
        <w:spacing w:after="0" w:line="276" w:lineRule="auto"/>
        <w:ind w:left="4253"/>
        <w:contextualSpacing/>
        <w:rPr>
          <w:rFonts w:ascii="Times New Roman" w:eastAsia="Calibri" w:hAnsi="Times New Roman" w:cs="Times New Roman"/>
          <w:b/>
          <w:sz w:val="20"/>
          <w:szCs w:val="20"/>
        </w:rPr>
      </w:pPr>
      <w:r w:rsidRPr="008B4E30">
        <w:rPr>
          <w:rFonts w:ascii="Times New Roman" w:eastAsia="Calibri" w:hAnsi="Times New Roman" w:cs="Times New Roman"/>
          <w:b/>
          <w:sz w:val="20"/>
          <w:szCs w:val="20"/>
        </w:rPr>
        <w:t xml:space="preserve">Klasyfikacja budżetowa - </w:t>
      </w:r>
      <w:r w:rsidRPr="008B4E30">
        <w:rPr>
          <w:rFonts w:ascii="Times New Roman" w:eastAsia="Calibri" w:hAnsi="Times New Roman" w:cs="Times New Roman"/>
          <w:b/>
          <w:i/>
          <w:sz w:val="20"/>
          <w:szCs w:val="20"/>
        </w:rPr>
        <w:t>………………………………….</w:t>
      </w:r>
    </w:p>
    <w:p w14:paraId="21D9A246" w14:textId="77777777" w:rsidR="0085640D" w:rsidRPr="008B4E30" w:rsidRDefault="0085640D" w:rsidP="0085640D">
      <w:pPr>
        <w:spacing w:after="0" w:line="276" w:lineRule="auto"/>
        <w:ind w:left="4253"/>
        <w:contextualSpacing/>
        <w:jc w:val="right"/>
        <w:rPr>
          <w:rFonts w:ascii="Times New Roman" w:eastAsia="Calibri" w:hAnsi="Times New Roman" w:cs="Times New Roman"/>
          <w:b/>
          <w:sz w:val="20"/>
          <w:szCs w:val="20"/>
        </w:rPr>
      </w:pPr>
    </w:p>
    <w:p w14:paraId="0D094B60" w14:textId="46354545" w:rsidR="00E24376" w:rsidRPr="00E24376" w:rsidRDefault="0085640D" w:rsidP="00E24376">
      <w:pPr>
        <w:tabs>
          <w:tab w:val="left" w:pos="7371"/>
        </w:tabs>
        <w:spacing w:after="0" w:line="276" w:lineRule="auto"/>
        <w:ind w:left="4253"/>
        <w:contextualSpacing/>
        <w:rPr>
          <w:rFonts w:ascii="Times New Roman" w:eastAsia="Calibri" w:hAnsi="Times New Roman" w:cs="Times New Roman"/>
          <w:b/>
          <w:bCs/>
          <w:sz w:val="20"/>
          <w:szCs w:val="20"/>
        </w:rPr>
      </w:pPr>
      <w:r w:rsidRPr="008B4E30">
        <w:rPr>
          <w:rFonts w:ascii="Times New Roman" w:eastAsia="Calibri" w:hAnsi="Times New Roman" w:cs="Times New Roman"/>
          <w:b/>
          <w:sz w:val="20"/>
          <w:szCs w:val="20"/>
        </w:rPr>
        <w:t>Wspólny Słownik Zamówie</w:t>
      </w:r>
      <w:r w:rsidRPr="00E24376">
        <w:rPr>
          <w:rFonts w:ascii="Times New Roman" w:eastAsia="Calibri" w:hAnsi="Times New Roman" w:cs="Times New Roman"/>
          <w:b/>
          <w:sz w:val="20"/>
          <w:szCs w:val="20"/>
        </w:rPr>
        <w:t xml:space="preserve">ń - (CPV </w:t>
      </w:r>
      <w:r w:rsidR="00E24376" w:rsidRPr="00E24376">
        <w:rPr>
          <w:rFonts w:ascii="Times New Roman" w:eastAsia="Calibri" w:hAnsi="Times New Roman" w:cs="Times New Roman"/>
          <w:b/>
          <w:bCs/>
          <w:sz w:val="20"/>
          <w:szCs w:val="20"/>
        </w:rPr>
        <w:t xml:space="preserve">45111200-0, 45232410-9, </w:t>
      </w:r>
    </w:p>
    <w:p w14:paraId="35331B04" w14:textId="2A602AB4" w:rsidR="0085640D" w:rsidRPr="00E24376" w:rsidRDefault="00E24376" w:rsidP="00E24376">
      <w:pPr>
        <w:tabs>
          <w:tab w:val="left" w:pos="7371"/>
        </w:tabs>
        <w:spacing w:after="0" w:line="276" w:lineRule="auto"/>
        <w:ind w:left="4253"/>
        <w:contextualSpacing/>
        <w:rPr>
          <w:rFonts w:ascii="Times New Roman" w:eastAsia="Calibri" w:hAnsi="Times New Roman" w:cs="Times New Roman"/>
          <w:b/>
          <w:sz w:val="20"/>
          <w:szCs w:val="20"/>
        </w:rPr>
      </w:pPr>
      <w:r w:rsidRPr="00E24376">
        <w:rPr>
          <w:rFonts w:ascii="Times New Roman" w:eastAsia="Calibri" w:hAnsi="Times New Roman" w:cs="Times New Roman"/>
          <w:b/>
          <w:bCs/>
          <w:sz w:val="20"/>
          <w:szCs w:val="20"/>
        </w:rPr>
        <w:t>45232440-8, 45231300-8</w:t>
      </w:r>
      <w:r w:rsidR="0085640D" w:rsidRPr="00E24376">
        <w:rPr>
          <w:rFonts w:ascii="Times New Roman" w:eastAsia="Calibri" w:hAnsi="Times New Roman" w:cs="Times New Roman"/>
          <w:b/>
          <w:sz w:val="20"/>
          <w:szCs w:val="20"/>
        </w:rPr>
        <w:t xml:space="preserve">) </w:t>
      </w:r>
    </w:p>
    <w:p w14:paraId="04A03C27" w14:textId="77777777" w:rsidR="0085640D" w:rsidRPr="00211D4D" w:rsidRDefault="0085640D" w:rsidP="0085640D">
      <w:pPr>
        <w:spacing w:after="0" w:line="276" w:lineRule="auto"/>
        <w:ind w:left="4253"/>
        <w:contextualSpacing/>
        <w:rPr>
          <w:rFonts w:ascii="Times New Roman" w:eastAsia="Calibri" w:hAnsi="Times New Roman" w:cs="Times New Roman"/>
          <w:b/>
          <w:sz w:val="20"/>
          <w:szCs w:val="20"/>
        </w:rPr>
      </w:pPr>
      <w:r w:rsidRPr="00211D4D">
        <w:rPr>
          <w:rFonts w:ascii="Times New Roman" w:eastAsia="Calibri" w:hAnsi="Times New Roman" w:cs="Times New Roman"/>
          <w:b/>
          <w:sz w:val="20"/>
          <w:szCs w:val="20"/>
        </w:rPr>
        <w:t>________________________________________________</w:t>
      </w:r>
    </w:p>
    <w:p w14:paraId="12305387" w14:textId="77777777" w:rsidR="0085640D" w:rsidRPr="00211D4D" w:rsidRDefault="0085640D" w:rsidP="0085640D">
      <w:pPr>
        <w:spacing w:after="0" w:line="276" w:lineRule="auto"/>
        <w:ind w:left="4253"/>
        <w:contextualSpacing/>
        <w:rPr>
          <w:rFonts w:ascii="Times New Roman" w:eastAsia="Calibri" w:hAnsi="Times New Roman" w:cs="Times New Roman"/>
          <w:b/>
          <w:sz w:val="20"/>
          <w:szCs w:val="20"/>
        </w:rPr>
      </w:pPr>
      <w:r w:rsidRPr="00211D4D">
        <w:rPr>
          <w:rFonts w:ascii="Times New Roman" w:eastAsia="Calibri" w:hAnsi="Times New Roman" w:cs="Times New Roman"/>
          <w:b/>
          <w:sz w:val="20"/>
          <w:szCs w:val="20"/>
        </w:rPr>
        <w:t>Podpis pracownika odpowiedzialnego za realizację zadania</w:t>
      </w:r>
    </w:p>
    <w:p w14:paraId="63010DB9" w14:textId="77777777" w:rsidR="0085640D" w:rsidRPr="00211D4D" w:rsidRDefault="0085640D" w:rsidP="0085640D">
      <w:pPr>
        <w:spacing w:after="0" w:line="276" w:lineRule="auto"/>
        <w:ind w:left="4253"/>
        <w:contextualSpacing/>
        <w:rPr>
          <w:rFonts w:ascii="Times New Roman" w:eastAsia="Calibri" w:hAnsi="Times New Roman" w:cs="Times New Roman"/>
          <w:b/>
          <w:sz w:val="20"/>
          <w:szCs w:val="20"/>
        </w:rPr>
      </w:pPr>
      <w:r w:rsidRPr="00211D4D">
        <w:rPr>
          <w:rFonts w:ascii="Times New Roman" w:eastAsia="Calibri" w:hAnsi="Times New Roman" w:cs="Times New Roman"/>
          <w:b/>
          <w:sz w:val="20"/>
          <w:szCs w:val="20"/>
        </w:rPr>
        <w:t>……………………………………………………………….</w:t>
      </w:r>
    </w:p>
    <w:p w14:paraId="3A786E70" w14:textId="77777777" w:rsidR="0085640D" w:rsidRPr="00211D4D" w:rsidRDefault="0085640D" w:rsidP="0085640D">
      <w:pPr>
        <w:spacing w:after="0" w:line="276" w:lineRule="auto"/>
        <w:contextualSpacing/>
        <w:rPr>
          <w:rFonts w:ascii="Times New Roman" w:eastAsia="Calibri" w:hAnsi="Times New Roman" w:cs="Times New Roman"/>
          <w:sz w:val="20"/>
          <w:szCs w:val="20"/>
        </w:rPr>
      </w:pPr>
    </w:p>
    <w:p w14:paraId="39319EAC" w14:textId="77777777" w:rsidR="0085640D" w:rsidRPr="00AB43E3" w:rsidRDefault="0085640D" w:rsidP="0085640D">
      <w:pPr>
        <w:spacing w:after="0" w:line="276" w:lineRule="auto"/>
        <w:contextualSpacing/>
        <w:rPr>
          <w:rFonts w:ascii="Times New Roman" w:eastAsia="Calibri" w:hAnsi="Times New Roman" w:cs="Times New Roman"/>
          <w:color w:val="FF0000"/>
          <w:sz w:val="20"/>
          <w:szCs w:val="20"/>
        </w:rPr>
      </w:pPr>
    </w:p>
    <w:p w14:paraId="3FA0FA1C" w14:textId="77777777" w:rsidR="0085640D" w:rsidRPr="00211D4D" w:rsidRDefault="0085640D" w:rsidP="0085640D">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Rozdzielnik umów:</w:t>
      </w:r>
    </w:p>
    <w:p w14:paraId="1DA7E4E8" w14:textId="77777777" w:rsidR="0085640D" w:rsidRPr="00211D4D" w:rsidRDefault="0085640D" w:rsidP="0085640D">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1/ Stanowisko ds. zamówień publicznych - …………………….</w:t>
      </w:r>
    </w:p>
    <w:p w14:paraId="4D055EDD" w14:textId="77777777" w:rsidR="0085640D" w:rsidRPr="00211D4D" w:rsidRDefault="0085640D" w:rsidP="0085640D">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2/ Referat  Rozwoju, Inwestycji i Zarządzania Drogami - …………………………</w:t>
      </w:r>
    </w:p>
    <w:p w14:paraId="6215222B" w14:textId="77777777" w:rsidR="0085640D" w:rsidRPr="00211D4D" w:rsidRDefault="0085640D" w:rsidP="0085640D">
      <w:pPr>
        <w:spacing w:after="0" w:line="276" w:lineRule="auto"/>
        <w:contextualSpacing/>
        <w:rPr>
          <w:rFonts w:ascii="Times New Roman" w:eastAsia="Calibri" w:hAnsi="Times New Roman" w:cs="Times New Roman"/>
          <w:sz w:val="20"/>
          <w:szCs w:val="20"/>
        </w:rPr>
      </w:pPr>
      <w:r w:rsidRPr="00211D4D">
        <w:rPr>
          <w:rFonts w:ascii="Times New Roman" w:eastAsia="Calibri" w:hAnsi="Times New Roman" w:cs="Times New Roman"/>
          <w:sz w:val="20"/>
          <w:szCs w:val="20"/>
        </w:rPr>
        <w:t>3/ Referat Budżetu - …………………………………………….</w:t>
      </w:r>
    </w:p>
    <w:p w14:paraId="5FCCBC50" w14:textId="77777777" w:rsidR="0085640D" w:rsidRPr="00211D4D" w:rsidRDefault="0085640D" w:rsidP="0085640D">
      <w:pPr>
        <w:spacing w:after="0" w:line="276" w:lineRule="auto"/>
        <w:contextualSpacing/>
        <w:rPr>
          <w:rFonts w:ascii="Times New Roman" w:hAnsi="Times New Roman" w:cs="Times New Roman"/>
          <w:sz w:val="20"/>
          <w:szCs w:val="20"/>
        </w:rPr>
      </w:pPr>
      <w:r w:rsidRPr="00211D4D">
        <w:rPr>
          <w:rFonts w:ascii="Times New Roman" w:eastAsia="Calibri" w:hAnsi="Times New Roman" w:cs="Times New Roman"/>
          <w:sz w:val="20"/>
          <w:szCs w:val="20"/>
        </w:rPr>
        <w:t xml:space="preserve">4/Wykonawca </w:t>
      </w:r>
      <w:r w:rsidRPr="00211D4D">
        <w:rPr>
          <w:rFonts w:ascii="Times New Roman" w:hAnsi="Times New Roman" w:cs="Times New Roman"/>
          <w:sz w:val="20"/>
          <w:szCs w:val="20"/>
        </w:rPr>
        <w:t>- ………………………………………………....</w:t>
      </w:r>
    </w:p>
    <w:p w14:paraId="745CD730" w14:textId="503DE590" w:rsidR="0085640D" w:rsidRPr="00AB43E3" w:rsidRDefault="0085640D" w:rsidP="007E5AC7">
      <w:pPr>
        <w:spacing w:after="0" w:line="276" w:lineRule="auto"/>
        <w:contextualSpacing/>
        <w:rPr>
          <w:rFonts w:ascii="Times New Roman" w:eastAsia="Calibri" w:hAnsi="Times New Roman" w:cs="Times New Roman"/>
          <w:b/>
          <w:color w:val="FF0000"/>
        </w:rPr>
      </w:pPr>
    </w:p>
    <w:sectPr w:rsidR="0085640D" w:rsidRPr="00AB43E3" w:rsidSect="00E9316A">
      <w:footerReference w:type="default" r:id="rId25"/>
      <w:pgSz w:w="11906" w:h="16838"/>
      <w:pgMar w:top="1134" w:right="1134" w:bottom="1134" w:left="1134" w:header="62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E6794" w14:textId="77777777" w:rsidR="00793E43" w:rsidRDefault="00793E43" w:rsidP="00121E6A">
      <w:pPr>
        <w:spacing w:after="0" w:line="240" w:lineRule="auto"/>
      </w:pPr>
      <w:r>
        <w:separator/>
      </w:r>
    </w:p>
  </w:endnote>
  <w:endnote w:type="continuationSeparator" w:id="0">
    <w:p w14:paraId="3149EBFC" w14:textId="77777777" w:rsidR="00793E43" w:rsidRDefault="00793E43" w:rsidP="00121E6A">
      <w:pPr>
        <w:spacing w:after="0" w:line="240" w:lineRule="auto"/>
      </w:pPr>
      <w:r>
        <w:continuationSeparator/>
      </w:r>
    </w:p>
  </w:endnote>
  <w:endnote w:type="continuationNotice" w:id="1">
    <w:p w14:paraId="170539CA" w14:textId="77777777" w:rsidR="00793E43" w:rsidRDefault="00793E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8774" w14:textId="77777777" w:rsidR="00793E43" w:rsidRPr="003D5C5A" w:rsidRDefault="00793E43" w:rsidP="001B00C6">
    <w:pPr>
      <w:tabs>
        <w:tab w:val="left" w:pos="9638"/>
      </w:tabs>
      <w:jc w:val="both"/>
      <w:rPr>
        <w:color w:val="000000"/>
      </w:rPr>
    </w:pPr>
    <w:r w:rsidRPr="003D5C5A">
      <w:t>___________________________________________________________________________</w:t>
    </w:r>
    <w:r>
      <w:t>____________</w:t>
    </w:r>
  </w:p>
  <w:p w14:paraId="0ABCB07C" w14:textId="25246F20" w:rsidR="00793E43" w:rsidRPr="00996357" w:rsidRDefault="00793E43" w:rsidP="00996357">
    <w:pPr>
      <w:spacing w:after="0" w:line="240" w:lineRule="auto"/>
      <w:ind w:left="709" w:hanging="709"/>
      <w:contextualSpacing/>
      <w:jc w:val="both"/>
      <w:rPr>
        <w:rFonts w:ascii="Times New Roman" w:hAnsi="Times New Roman" w:cs="Times New Roman"/>
        <w:i/>
        <w:color w:val="FF0000"/>
        <w:sz w:val="20"/>
        <w:szCs w:val="20"/>
      </w:rPr>
    </w:pPr>
    <w:r w:rsidRPr="00996357">
      <w:rPr>
        <w:rFonts w:ascii="Times New Roman" w:hAnsi="Times New Roman" w:cs="Times New Roman"/>
        <w:i/>
        <w:sz w:val="20"/>
        <w:szCs w:val="20"/>
      </w:rPr>
      <w:t>SWZ</w:t>
    </w:r>
    <w:r w:rsidR="00996357">
      <w:rPr>
        <w:rFonts w:ascii="Times New Roman" w:hAnsi="Times New Roman" w:cs="Times New Roman"/>
        <w:i/>
        <w:sz w:val="20"/>
        <w:szCs w:val="20"/>
      </w:rPr>
      <w:t xml:space="preserve"> -</w:t>
    </w:r>
    <w:r w:rsidRPr="00996357">
      <w:rPr>
        <w:rFonts w:ascii="Times New Roman" w:hAnsi="Times New Roman" w:cs="Times New Roman"/>
        <w:i/>
        <w:sz w:val="20"/>
        <w:szCs w:val="20"/>
      </w:rPr>
      <w:t xml:space="preserve"> „</w:t>
    </w:r>
    <w:r w:rsidR="00E9316A" w:rsidRPr="00996357">
      <w:rPr>
        <w:rFonts w:ascii="Times New Roman" w:hAnsi="Times New Roman" w:cs="Times New Roman"/>
        <w:i/>
        <w:sz w:val="20"/>
        <w:szCs w:val="20"/>
      </w:rPr>
      <w:t xml:space="preserve">Modernizacja infrastruktury drogowej oraz rozbudowa sieci wodociągowej i kanalizacyjnej na terenie Gminy </w:t>
    </w:r>
    <w:r w:rsidR="00E9316A" w:rsidRPr="00E9316A">
      <w:rPr>
        <w:rFonts w:ascii="Times New Roman" w:hAnsi="Times New Roman" w:cs="Times New Roman"/>
        <w:i/>
        <w:sz w:val="20"/>
        <w:szCs w:val="20"/>
      </w:rPr>
      <w:t>Leżajsk</w:t>
    </w:r>
    <w:r w:rsidRPr="00A960FD">
      <w:rPr>
        <w:rFonts w:ascii="Times New Roman" w:hAnsi="Times New Roman" w:cs="Times New Roman"/>
        <w:i/>
        <w:sz w:val="20"/>
        <w:szCs w:val="20"/>
      </w:rPr>
      <w:t>”</w:t>
    </w:r>
  </w:p>
  <w:p w14:paraId="008DACA7" w14:textId="03CB3322" w:rsidR="00793E43" w:rsidRPr="003C1AEE" w:rsidRDefault="00793E43" w:rsidP="00E9316A">
    <w:pPr>
      <w:spacing w:after="0" w:line="240" w:lineRule="auto"/>
      <w:contextualSpacing/>
      <w:jc w:val="right"/>
      <w:rPr>
        <w:rFonts w:ascii="Times New Roman" w:hAnsi="Times New Roman" w:cs="Times New Roman"/>
        <w:i/>
        <w:sz w:val="20"/>
        <w:szCs w:val="20"/>
      </w:rPr>
    </w:pPr>
    <w:r w:rsidRPr="003C1AEE">
      <w:rPr>
        <w:rFonts w:ascii="Times New Roman" w:hAnsi="Times New Roman" w:cs="Times New Roman"/>
        <w:i/>
        <w:sz w:val="20"/>
        <w:szCs w:val="20"/>
      </w:rPr>
      <w:t xml:space="preserve">Strona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PAGE </w:instrText>
    </w:r>
    <w:r w:rsidRPr="003C1AEE">
      <w:rPr>
        <w:rFonts w:ascii="Times New Roman" w:hAnsi="Times New Roman" w:cs="Times New Roman"/>
        <w:i/>
        <w:sz w:val="20"/>
        <w:szCs w:val="20"/>
      </w:rPr>
      <w:fldChar w:fldCharType="separate"/>
    </w:r>
    <w:r w:rsidR="00C47486">
      <w:rPr>
        <w:rFonts w:ascii="Times New Roman" w:hAnsi="Times New Roman" w:cs="Times New Roman"/>
        <w:i/>
        <w:noProof/>
        <w:sz w:val="20"/>
        <w:szCs w:val="20"/>
      </w:rPr>
      <w:t>22</w:t>
    </w:r>
    <w:r w:rsidRPr="003C1AEE">
      <w:rPr>
        <w:rFonts w:ascii="Times New Roman" w:hAnsi="Times New Roman" w:cs="Times New Roman"/>
        <w:i/>
        <w:sz w:val="20"/>
        <w:szCs w:val="20"/>
      </w:rPr>
      <w:fldChar w:fldCharType="end"/>
    </w:r>
    <w:r w:rsidRPr="003C1AEE">
      <w:rPr>
        <w:rFonts w:ascii="Times New Roman" w:hAnsi="Times New Roman" w:cs="Times New Roman"/>
        <w:i/>
        <w:sz w:val="20"/>
        <w:szCs w:val="20"/>
      </w:rPr>
      <w:t xml:space="preserve"> z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NUMPAGES \*Arabic </w:instrText>
    </w:r>
    <w:r w:rsidRPr="003C1AEE">
      <w:rPr>
        <w:rFonts w:ascii="Times New Roman" w:hAnsi="Times New Roman" w:cs="Times New Roman"/>
        <w:i/>
        <w:sz w:val="20"/>
        <w:szCs w:val="20"/>
      </w:rPr>
      <w:fldChar w:fldCharType="separate"/>
    </w:r>
    <w:r w:rsidR="00C47486">
      <w:rPr>
        <w:rFonts w:ascii="Times New Roman" w:hAnsi="Times New Roman" w:cs="Times New Roman"/>
        <w:i/>
        <w:noProof/>
        <w:sz w:val="20"/>
        <w:szCs w:val="20"/>
      </w:rPr>
      <w:t>67</w:t>
    </w:r>
    <w:r w:rsidRPr="003C1AEE">
      <w:rPr>
        <w:rFonts w:ascii="Times New Roman" w:hAnsi="Times New Roman" w:cs="Times New Roman"/>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1A01" w14:textId="77777777" w:rsidR="00793E43" w:rsidRDefault="00793E43" w:rsidP="00121E6A">
      <w:pPr>
        <w:spacing w:after="0" w:line="240" w:lineRule="auto"/>
      </w:pPr>
      <w:r>
        <w:separator/>
      </w:r>
    </w:p>
  </w:footnote>
  <w:footnote w:type="continuationSeparator" w:id="0">
    <w:p w14:paraId="4BADD7F3" w14:textId="77777777" w:rsidR="00793E43" w:rsidRDefault="00793E43" w:rsidP="00121E6A">
      <w:pPr>
        <w:spacing w:after="0" w:line="240" w:lineRule="auto"/>
      </w:pPr>
      <w:r>
        <w:continuationSeparator/>
      </w:r>
    </w:p>
  </w:footnote>
  <w:footnote w:type="continuationNotice" w:id="1">
    <w:p w14:paraId="776A7D86" w14:textId="77777777" w:rsidR="00793E43" w:rsidRDefault="00793E4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5"/>
    <w:multiLevelType w:val="singleLevel"/>
    <w:tmpl w:val="8A347748"/>
    <w:name w:val="WW8Num6"/>
    <w:lvl w:ilvl="0">
      <w:start w:val="1"/>
      <w:numFmt w:val="decimal"/>
      <w:lvlText w:val="%1."/>
      <w:lvlJc w:val="left"/>
      <w:pPr>
        <w:tabs>
          <w:tab w:val="num" w:pos="540"/>
        </w:tabs>
        <w:ind w:left="540" w:hanging="360"/>
      </w:pPr>
      <w:rPr>
        <w:b w:val="0"/>
        <w:color w:val="auto"/>
      </w:rPr>
    </w:lvl>
  </w:abstractNum>
  <w:abstractNum w:abstractNumId="2" w15:restartNumberingAfterBreak="0">
    <w:nsid w:val="00000006"/>
    <w:multiLevelType w:val="multilevel"/>
    <w:tmpl w:val="6B8EB0CE"/>
    <w:name w:val="WW8Num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AAC032B8"/>
    <w:name w:val="WW8Num12"/>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5"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6" w15:restartNumberingAfterBreak="0">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26"/>
    <w:multiLevelType w:val="singleLevel"/>
    <w:tmpl w:val="00000026"/>
    <w:name w:val="WW8Num43"/>
    <w:lvl w:ilvl="0">
      <w:start w:val="1"/>
      <w:numFmt w:val="lowerLetter"/>
      <w:lvlText w:val="%1)"/>
      <w:lvlJc w:val="left"/>
      <w:pPr>
        <w:tabs>
          <w:tab w:val="num" w:pos="1070"/>
        </w:tabs>
        <w:ind w:left="1070" w:hanging="360"/>
      </w:pPr>
    </w:lvl>
  </w:abstractNum>
  <w:abstractNum w:abstractNumId="8" w15:restartNumberingAfterBreak="0">
    <w:nsid w:val="00000028"/>
    <w:multiLevelType w:val="singleLevel"/>
    <w:tmpl w:val="67BE6B7A"/>
    <w:lvl w:ilvl="0">
      <w:start w:val="1"/>
      <w:numFmt w:val="decimal"/>
      <w:lvlText w:val="%1)"/>
      <w:lvlJc w:val="left"/>
      <w:pPr>
        <w:ind w:left="1440" w:hanging="360"/>
      </w:pPr>
      <w:rPr>
        <w:rFonts w:hint="default"/>
        <w:b/>
        <w:i w:val="0"/>
        <w:shadow w:val="0"/>
        <w:emboss w:val="0"/>
        <w:imprint w:val="0"/>
        <w:color w:val="auto"/>
      </w:rPr>
    </w:lvl>
  </w:abstractNum>
  <w:abstractNum w:abstractNumId="9"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10" w15:restartNumberingAfterBreak="0">
    <w:nsid w:val="00B96367"/>
    <w:multiLevelType w:val="hybridMultilevel"/>
    <w:tmpl w:val="6A7C7B26"/>
    <w:lvl w:ilvl="0" w:tplc="0E5C2C1C">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012A4B83"/>
    <w:multiLevelType w:val="hybridMultilevel"/>
    <w:tmpl w:val="326231B2"/>
    <w:lvl w:ilvl="0" w:tplc="04150011">
      <w:start w:val="1"/>
      <w:numFmt w:val="decimal"/>
      <w:lvlText w:val="%1)"/>
      <w:lvlJc w:val="left"/>
      <w:pPr>
        <w:ind w:left="4206" w:hanging="360"/>
      </w:pPr>
    </w:lvl>
    <w:lvl w:ilvl="1" w:tplc="04150019" w:tentative="1">
      <w:start w:val="1"/>
      <w:numFmt w:val="lowerLetter"/>
      <w:lvlText w:val="%2."/>
      <w:lvlJc w:val="left"/>
      <w:pPr>
        <w:ind w:left="4926" w:hanging="360"/>
      </w:pPr>
    </w:lvl>
    <w:lvl w:ilvl="2" w:tplc="0415001B" w:tentative="1">
      <w:start w:val="1"/>
      <w:numFmt w:val="lowerRoman"/>
      <w:lvlText w:val="%3."/>
      <w:lvlJc w:val="right"/>
      <w:pPr>
        <w:ind w:left="5646" w:hanging="180"/>
      </w:pPr>
    </w:lvl>
    <w:lvl w:ilvl="3" w:tplc="0415000F" w:tentative="1">
      <w:start w:val="1"/>
      <w:numFmt w:val="decimal"/>
      <w:lvlText w:val="%4."/>
      <w:lvlJc w:val="left"/>
      <w:pPr>
        <w:ind w:left="6366" w:hanging="360"/>
      </w:pPr>
    </w:lvl>
    <w:lvl w:ilvl="4" w:tplc="04150019" w:tentative="1">
      <w:start w:val="1"/>
      <w:numFmt w:val="lowerLetter"/>
      <w:lvlText w:val="%5."/>
      <w:lvlJc w:val="left"/>
      <w:pPr>
        <w:ind w:left="7086" w:hanging="360"/>
      </w:pPr>
    </w:lvl>
    <w:lvl w:ilvl="5" w:tplc="0415001B" w:tentative="1">
      <w:start w:val="1"/>
      <w:numFmt w:val="lowerRoman"/>
      <w:lvlText w:val="%6."/>
      <w:lvlJc w:val="right"/>
      <w:pPr>
        <w:ind w:left="7806" w:hanging="180"/>
      </w:pPr>
    </w:lvl>
    <w:lvl w:ilvl="6" w:tplc="0415000F" w:tentative="1">
      <w:start w:val="1"/>
      <w:numFmt w:val="decimal"/>
      <w:lvlText w:val="%7."/>
      <w:lvlJc w:val="left"/>
      <w:pPr>
        <w:ind w:left="8526" w:hanging="360"/>
      </w:pPr>
    </w:lvl>
    <w:lvl w:ilvl="7" w:tplc="04150019" w:tentative="1">
      <w:start w:val="1"/>
      <w:numFmt w:val="lowerLetter"/>
      <w:lvlText w:val="%8."/>
      <w:lvlJc w:val="left"/>
      <w:pPr>
        <w:ind w:left="9246" w:hanging="360"/>
      </w:pPr>
    </w:lvl>
    <w:lvl w:ilvl="8" w:tplc="0415001B" w:tentative="1">
      <w:start w:val="1"/>
      <w:numFmt w:val="lowerRoman"/>
      <w:lvlText w:val="%9."/>
      <w:lvlJc w:val="right"/>
      <w:pPr>
        <w:ind w:left="9966" w:hanging="180"/>
      </w:pPr>
    </w:lvl>
  </w:abstractNum>
  <w:abstractNum w:abstractNumId="12" w15:restartNumberingAfterBreak="0">
    <w:nsid w:val="01D73A9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1DC0256"/>
    <w:multiLevelType w:val="hybridMultilevel"/>
    <w:tmpl w:val="F364E4C4"/>
    <w:lvl w:ilvl="0" w:tplc="D944B23E">
      <w:start w:val="1"/>
      <w:numFmt w:val="bullet"/>
      <w:lvlText w:val="−"/>
      <w:lvlJc w:val="left"/>
      <w:pPr>
        <w:ind w:left="1494" w:hanging="360"/>
      </w:pPr>
      <w:rPr>
        <w:rFonts w:ascii="Times New Roman" w:hAnsi="Times New Roman" w:cs="Times New Roman" w:hint="default"/>
        <w:b w:val="0"/>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02ED6232"/>
    <w:multiLevelType w:val="hybridMultilevel"/>
    <w:tmpl w:val="CDFA72E4"/>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C4131E"/>
    <w:multiLevelType w:val="hybridMultilevel"/>
    <w:tmpl w:val="4D3ED180"/>
    <w:lvl w:ilvl="0" w:tplc="92A0A5FC">
      <w:start w:val="1"/>
      <w:numFmt w:val="lowerLetter"/>
      <w:lvlText w:val="%1)"/>
      <w:lvlJc w:val="left"/>
      <w:pPr>
        <w:ind w:left="1854" w:hanging="360"/>
      </w:pPr>
      <w:rPr>
        <w:rFonts w:hint="default"/>
        <w:b w:val="0"/>
        <w:bCs w:val="0"/>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 w15:restartNumberingAfterBreak="0">
    <w:nsid w:val="04264FA0"/>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45600E4"/>
    <w:multiLevelType w:val="multilevel"/>
    <w:tmpl w:val="42E0EE42"/>
    <w:lvl w:ilvl="0">
      <w:start w:val="1"/>
      <w:numFmt w:val="decimal"/>
      <w:lvlText w:val="%1."/>
      <w:lvlJc w:val="left"/>
      <w:pPr>
        <w:tabs>
          <w:tab w:val="num" w:pos="708"/>
        </w:tabs>
        <w:ind w:left="1080" w:hanging="720"/>
      </w:pPr>
      <w:rPr>
        <w:rFonts w:ascii="Times-Roman" w:hAnsi="Times-Roman" w:cs="Times-Roman" w:hint="default"/>
        <w:b/>
        <w:shadow w:val="0"/>
        <w:emboss w:val="0"/>
        <w:imprint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4711706"/>
    <w:multiLevelType w:val="hybridMultilevel"/>
    <w:tmpl w:val="4AD4F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0518093C"/>
    <w:multiLevelType w:val="singleLevel"/>
    <w:tmpl w:val="04150017"/>
    <w:lvl w:ilvl="0">
      <w:start w:val="1"/>
      <w:numFmt w:val="lowerLetter"/>
      <w:lvlText w:val="%1)"/>
      <w:lvlJc w:val="left"/>
      <w:pPr>
        <w:ind w:left="720" w:hanging="360"/>
      </w:pPr>
      <w:rPr>
        <w:b w:val="0"/>
        <w:color w:val="auto"/>
        <w:u w:val="none"/>
      </w:rPr>
    </w:lvl>
  </w:abstractNum>
  <w:abstractNum w:abstractNumId="20" w15:restartNumberingAfterBreak="0">
    <w:nsid w:val="052D41AA"/>
    <w:multiLevelType w:val="hybridMultilevel"/>
    <w:tmpl w:val="8BF6FFF2"/>
    <w:lvl w:ilvl="0" w:tplc="BA46BB34">
      <w:start w:val="1"/>
      <w:numFmt w:val="decimal"/>
      <w:lvlText w:val="%1."/>
      <w:lvlJc w:val="left"/>
      <w:pPr>
        <w:ind w:left="464" w:hanging="18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60F26C6"/>
    <w:multiLevelType w:val="hybridMultilevel"/>
    <w:tmpl w:val="B278138A"/>
    <w:lvl w:ilvl="0" w:tplc="036ECD9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6A46B31"/>
    <w:multiLevelType w:val="multilevel"/>
    <w:tmpl w:val="0A0AA52E"/>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7F4574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095E143E"/>
    <w:multiLevelType w:val="hybridMultilevel"/>
    <w:tmpl w:val="37760F92"/>
    <w:lvl w:ilvl="0" w:tplc="A4EA4FCC">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09FC4283"/>
    <w:multiLevelType w:val="hybridMultilevel"/>
    <w:tmpl w:val="4AD4FE18"/>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0A4C38F1"/>
    <w:multiLevelType w:val="hybridMultilevel"/>
    <w:tmpl w:val="86E21FE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7">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ADF3523"/>
    <w:multiLevelType w:val="hybridMultilevel"/>
    <w:tmpl w:val="9EF6F30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0BB37A4F"/>
    <w:multiLevelType w:val="hybridMultilevel"/>
    <w:tmpl w:val="2A324C38"/>
    <w:lvl w:ilvl="0" w:tplc="7AD6CD8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0D4A7C89"/>
    <w:multiLevelType w:val="hybridMultilevel"/>
    <w:tmpl w:val="2A324C38"/>
    <w:lvl w:ilvl="0" w:tplc="FFFFFFFF">
      <w:start w:val="1"/>
      <w:numFmt w:val="decimal"/>
      <w:lvlText w:val="%1)"/>
      <w:lvlJc w:val="left"/>
      <w:pPr>
        <w:ind w:left="786" w:hanging="360"/>
      </w:pPr>
      <w:rPr>
        <w:rFonts w:hint="default"/>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0E8420B4"/>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0E977562"/>
    <w:multiLevelType w:val="hybridMultilevel"/>
    <w:tmpl w:val="0E76434C"/>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3" w15:restartNumberingAfterBreak="0">
    <w:nsid w:val="10165EBD"/>
    <w:multiLevelType w:val="hybridMultilevel"/>
    <w:tmpl w:val="84FE792A"/>
    <w:lvl w:ilvl="0" w:tplc="BA6C4F36">
      <w:start w:val="1"/>
      <w:numFmt w:val="decimal"/>
      <w:lvlText w:val="%1."/>
      <w:lvlJc w:val="left"/>
      <w:pPr>
        <w:ind w:left="720" w:hanging="360"/>
      </w:pPr>
      <w:rPr>
        <w:rFonts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1CF73A0"/>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23A7B2E"/>
    <w:multiLevelType w:val="hybridMultilevel"/>
    <w:tmpl w:val="68388A62"/>
    <w:lvl w:ilvl="0" w:tplc="FFFFFFF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126139CB"/>
    <w:multiLevelType w:val="hybridMultilevel"/>
    <w:tmpl w:val="C91E3C0E"/>
    <w:lvl w:ilvl="0" w:tplc="FFFFFFFF">
      <w:start w:val="1"/>
      <w:numFmt w:val="lowerLetter"/>
      <w:lvlText w:val="%1)"/>
      <w:lvlJc w:val="lef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37" w15:restartNumberingAfterBreak="0">
    <w:nsid w:val="12B67366"/>
    <w:multiLevelType w:val="hybridMultilevel"/>
    <w:tmpl w:val="2A324C38"/>
    <w:lvl w:ilvl="0" w:tplc="FFFFFFFF">
      <w:start w:val="1"/>
      <w:numFmt w:val="decimal"/>
      <w:lvlText w:val="%1)"/>
      <w:lvlJc w:val="left"/>
      <w:pPr>
        <w:ind w:left="786" w:hanging="360"/>
      </w:pPr>
      <w:rPr>
        <w:rFonts w:hint="default"/>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8" w15:restartNumberingAfterBreak="0">
    <w:nsid w:val="13096597"/>
    <w:multiLevelType w:val="hybridMultilevel"/>
    <w:tmpl w:val="6BC60EFA"/>
    <w:lvl w:ilvl="0" w:tplc="0D802B66">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37B7E73"/>
    <w:multiLevelType w:val="hybridMultilevel"/>
    <w:tmpl w:val="A336F938"/>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0" w15:restartNumberingAfterBreak="0">
    <w:nsid w:val="14D5510B"/>
    <w:multiLevelType w:val="singleLevel"/>
    <w:tmpl w:val="0000000F"/>
    <w:lvl w:ilvl="0">
      <w:start w:val="1"/>
      <w:numFmt w:val="decimal"/>
      <w:lvlText w:val="%1."/>
      <w:lvlJc w:val="left"/>
      <w:pPr>
        <w:tabs>
          <w:tab w:val="num" w:pos="360"/>
        </w:tabs>
        <w:ind w:left="360" w:hanging="360"/>
      </w:pPr>
      <w:rPr>
        <w:color w:val="auto"/>
      </w:rPr>
    </w:lvl>
  </w:abstractNum>
  <w:abstractNum w:abstractNumId="41" w15:restartNumberingAfterBreak="0">
    <w:nsid w:val="150E78ED"/>
    <w:multiLevelType w:val="hybridMultilevel"/>
    <w:tmpl w:val="AA2846DC"/>
    <w:lvl w:ilvl="0" w:tplc="FFFFFFFF">
      <w:start w:val="1"/>
      <w:numFmt w:val="decimal"/>
      <w:lvlText w:val="%1)"/>
      <w:lvlJc w:val="left"/>
      <w:pPr>
        <w:ind w:left="1146" w:hanging="360"/>
      </w:pPr>
      <w:rPr>
        <w:color w:val="auto"/>
      </w:rPr>
    </w:lvl>
    <w:lvl w:ilvl="1" w:tplc="FFFFFFFF">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2" w15:restartNumberingAfterBreak="0">
    <w:nsid w:val="158705A7"/>
    <w:multiLevelType w:val="hybridMultilevel"/>
    <w:tmpl w:val="0D8C2436"/>
    <w:lvl w:ilvl="0" w:tplc="FFFFFFFF">
      <w:start w:val="1"/>
      <w:numFmt w:val="decimal"/>
      <w:lvlText w:val="%1."/>
      <w:lvlJc w:val="left"/>
      <w:pPr>
        <w:ind w:left="2340" w:hanging="360"/>
      </w:pPr>
      <w:rPr>
        <w:b w:val="0"/>
        <w:strike w:val="0"/>
        <w:color w:val="auto"/>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43" w15:restartNumberingAfterBreak="0">
    <w:nsid w:val="167F3AA9"/>
    <w:multiLevelType w:val="hybridMultilevel"/>
    <w:tmpl w:val="0D8C2436"/>
    <w:lvl w:ilvl="0" w:tplc="FFFFFFFF">
      <w:start w:val="1"/>
      <w:numFmt w:val="decimal"/>
      <w:lvlText w:val="%1."/>
      <w:lvlJc w:val="left"/>
      <w:pPr>
        <w:ind w:left="2340" w:hanging="360"/>
      </w:pPr>
      <w:rPr>
        <w:b w:val="0"/>
        <w:strike w:val="0"/>
        <w:color w:val="auto"/>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44" w15:restartNumberingAfterBreak="0">
    <w:nsid w:val="16810F75"/>
    <w:multiLevelType w:val="hybridMultilevel"/>
    <w:tmpl w:val="5128E8FC"/>
    <w:lvl w:ilvl="0" w:tplc="04150011">
      <w:start w:val="1"/>
      <w:numFmt w:val="decimal"/>
      <w:lvlText w:val="%1)"/>
      <w:lvlJc w:val="left"/>
      <w:pPr>
        <w:ind w:left="1107" w:hanging="360"/>
      </w:pPr>
    </w:lvl>
    <w:lvl w:ilvl="1" w:tplc="04150019" w:tentative="1">
      <w:start w:val="1"/>
      <w:numFmt w:val="lowerLetter"/>
      <w:lvlText w:val="%2."/>
      <w:lvlJc w:val="left"/>
      <w:pPr>
        <w:ind w:left="1827" w:hanging="360"/>
      </w:pPr>
    </w:lvl>
    <w:lvl w:ilvl="2" w:tplc="0415001B" w:tentative="1">
      <w:start w:val="1"/>
      <w:numFmt w:val="lowerRoman"/>
      <w:lvlText w:val="%3."/>
      <w:lvlJc w:val="right"/>
      <w:pPr>
        <w:ind w:left="2547" w:hanging="180"/>
      </w:pPr>
    </w:lvl>
    <w:lvl w:ilvl="3" w:tplc="0415000F" w:tentative="1">
      <w:start w:val="1"/>
      <w:numFmt w:val="decimal"/>
      <w:lvlText w:val="%4."/>
      <w:lvlJc w:val="left"/>
      <w:pPr>
        <w:ind w:left="3267" w:hanging="360"/>
      </w:pPr>
    </w:lvl>
    <w:lvl w:ilvl="4" w:tplc="04150019" w:tentative="1">
      <w:start w:val="1"/>
      <w:numFmt w:val="lowerLetter"/>
      <w:lvlText w:val="%5."/>
      <w:lvlJc w:val="left"/>
      <w:pPr>
        <w:ind w:left="3987" w:hanging="360"/>
      </w:pPr>
    </w:lvl>
    <w:lvl w:ilvl="5" w:tplc="0415001B" w:tentative="1">
      <w:start w:val="1"/>
      <w:numFmt w:val="lowerRoman"/>
      <w:lvlText w:val="%6."/>
      <w:lvlJc w:val="right"/>
      <w:pPr>
        <w:ind w:left="4707" w:hanging="180"/>
      </w:pPr>
    </w:lvl>
    <w:lvl w:ilvl="6" w:tplc="0415000F" w:tentative="1">
      <w:start w:val="1"/>
      <w:numFmt w:val="decimal"/>
      <w:lvlText w:val="%7."/>
      <w:lvlJc w:val="left"/>
      <w:pPr>
        <w:ind w:left="5427" w:hanging="360"/>
      </w:pPr>
    </w:lvl>
    <w:lvl w:ilvl="7" w:tplc="04150019" w:tentative="1">
      <w:start w:val="1"/>
      <w:numFmt w:val="lowerLetter"/>
      <w:lvlText w:val="%8."/>
      <w:lvlJc w:val="left"/>
      <w:pPr>
        <w:ind w:left="6147" w:hanging="360"/>
      </w:pPr>
    </w:lvl>
    <w:lvl w:ilvl="8" w:tplc="0415001B" w:tentative="1">
      <w:start w:val="1"/>
      <w:numFmt w:val="lowerRoman"/>
      <w:lvlText w:val="%9."/>
      <w:lvlJc w:val="right"/>
      <w:pPr>
        <w:ind w:left="6867" w:hanging="180"/>
      </w:pPr>
    </w:lvl>
  </w:abstractNum>
  <w:abstractNum w:abstractNumId="45" w15:restartNumberingAfterBreak="0">
    <w:nsid w:val="18790BE2"/>
    <w:multiLevelType w:val="hybridMultilevel"/>
    <w:tmpl w:val="D5C0E7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A7A611B0">
      <w:start w:val="1"/>
      <w:numFmt w:val="decimal"/>
      <w:lvlText w:val="%3)"/>
      <w:lvlJc w:val="left"/>
      <w:pPr>
        <w:ind w:left="2586" w:hanging="180"/>
      </w:pPr>
      <w:rPr>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9673DF8"/>
    <w:multiLevelType w:val="hybridMultilevel"/>
    <w:tmpl w:val="C03E86B4"/>
    <w:lvl w:ilvl="0" w:tplc="FFFFFFFF">
      <w:start w:val="1"/>
      <w:numFmt w:val="decimal"/>
      <w:lvlText w:val="%1)"/>
      <w:lvlJc w:val="left"/>
      <w:pPr>
        <w:ind w:left="720" w:hanging="360"/>
      </w:pPr>
      <w:rPr>
        <w:rFonts w:cs="Times New Roman"/>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9DE1AD7"/>
    <w:multiLevelType w:val="hybridMultilevel"/>
    <w:tmpl w:val="A670B542"/>
    <w:lvl w:ilvl="0" w:tplc="3C7010EE">
      <w:start w:val="1"/>
      <w:numFmt w:val="decimal"/>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A2A6CDC"/>
    <w:multiLevelType w:val="hybridMultilevel"/>
    <w:tmpl w:val="9100382E"/>
    <w:lvl w:ilvl="0" w:tplc="91B425AC">
      <w:start w:val="1"/>
      <w:numFmt w:val="decimal"/>
      <w:lvlText w:val="%1."/>
      <w:lvlJc w:val="left"/>
      <w:pPr>
        <w:ind w:left="720" w:hanging="360"/>
      </w:pPr>
      <w:rPr>
        <w:rFonts w:ascii="Times-Roman" w:hAnsi="Times-Roman" w:cs="Times-Roman" w:hint="default"/>
        <w:b w:val="0"/>
        <w:i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1BCA5B84"/>
    <w:multiLevelType w:val="hybridMultilevel"/>
    <w:tmpl w:val="513A9172"/>
    <w:lvl w:ilvl="0" w:tplc="2C1221FA">
      <w:start w:val="1"/>
      <w:numFmt w:val="decimal"/>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BEA2001"/>
    <w:multiLevelType w:val="multilevel"/>
    <w:tmpl w:val="0A0AA52E"/>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1BF94426"/>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DF56FD5"/>
    <w:multiLevelType w:val="singleLevel"/>
    <w:tmpl w:val="0000000F"/>
    <w:lvl w:ilvl="0">
      <w:start w:val="1"/>
      <w:numFmt w:val="decimal"/>
      <w:lvlText w:val="%1."/>
      <w:lvlJc w:val="left"/>
      <w:pPr>
        <w:tabs>
          <w:tab w:val="num" w:pos="360"/>
        </w:tabs>
        <w:ind w:left="360" w:hanging="360"/>
      </w:pPr>
      <w:rPr>
        <w:color w:val="auto"/>
      </w:rPr>
    </w:lvl>
  </w:abstractNum>
  <w:abstractNum w:abstractNumId="54" w15:restartNumberingAfterBreak="0">
    <w:nsid w:val="1E0B4497"/>
    <w:multiLevelType w:val="hybridMultilevel"/>
    <w:tmpl w:val="F0B87F54"/>
    <w:lvl w:ilvl="0" w:tplc="04150011">
      <w:start w:val="1"/>
      <w:numFmt w:val="decimal"/>
      <w:lvlText w:val="%1)"/>
      <w:lvlJc w:val="left"/>
      <w:pPr>
        <w:ind w:left="720" w:hanging="360"/>
      </w:pPr>
    </w:lvl>
    <w:lvl w:ilvl="1" w:tplc="3C7010E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E705AC8"/>
    <w:multiLevelType w:val="singleLevel"/>
    <w:tmpl w:val="8A347748"/>
    <w:lvl w:ilvl="0">
      <w:start w:val="1"/>
      <w:numFmt w:val="decimal"/>
      <w:lvlText w:val="%1."/>
      <w:lvlJc w:val="left"/>
      <w:pPr>
        <w:tabs>
          <w:tab w:val="num" w:pos="540"/>
        </w:tabs>
        <w:ind w:left="540" w:hanging="360"/>
      </w:pPr>
      <w:rPr>
        <w:b w:val="0"/>
        <w:color w:val="auto"/>
      </w:rPr>
    </w:lvl>
  </w:abstractNum>
  <w:abstractNum w:abstractNumId="56" w15:restartNumberingAfterBreak="0">
    <w:nsid w:val="1EC52E9A"/>
    <w:multiLevelType w:val="hybridMultilevel"/>
    <w:tmpl w:val="DB82BF64"/>
    <w:lvl w:ilvl="0" w:tplc="FFFFFFFF">
      <w:start w:val="1"/>
      <w:numFmt w:val="decimal"/>
      <w:lvlText w:val="%1)"/>
      <w:lvlJc w:val="left"/>
      <w:pPr>
        <w:ind w:left="2766" w:hanging="360"/>
      </w:pPr>
    </w:lvl>
    <w:lvl w:ilvl="1" w:tplc="FFFFFFFF" w:tentative="1">
      <w:start w:val="1"/>
      <w:numFmt w:val="lowerLetter"/>
      <w:lvlText w:val="%2."/>
      <w:lvlJc w:val="left"/>
      <w:pPr>
        <w:ind w:left="3486" w:hanging="360"/>
      </w:pPr>
    </w:lvl>
    <w:lvl w:ilvl="2" w:tplc="FFFFFFFF" w:tentative="1">
      <w:start w:val="1"/>
      <w:numFmt w:val="lowerRoman"/>
      <w:lvlText w:val="%3."/>
      <w:lvlJc w:val="right"/>
      <w:pPr>
        <w:ind w:left="4206" w:hanging="180"/>
      </w:pPr>
    </w:lvl>
    <w:lvl w:ilvl="3" w:tplc="FFFFFFFF" w:tentative="1">
      <w:start w:val="1"/>
      <w:numFmt w:val="decimal"/>
      <w:lvlText w:val="%4."/>
      <w:lvlJc w:val="left"/>
      <w:pPr>
        <w:ind w:left="4926" w:hanging="360"/>
      </w:pPr>
    </w:lvl>
    <w:lvl w:ilvl="4" w:tplc="FFFFFFFF" w:tentative="1">
      <w:start w:val="1"/>
      <w:numFmt w:val="lowerLetter"/>
      <w:lvlText w:val="%5."/>
      <w:lvlJc w:val="left"/>
      <w:pPr>
        <w:ind w:left="5646" w:hanging="360"/>
      </w:pPr>
    </w:lvl>
    <w:lvl w:ilvl="5" w:tplc="FFFFFFFF" w:tentative="1">
      <w:start w:val="1"/>
      <w:numFmt w:val="lowerRoman"/>
      <w:lvlText w:val="%6."/>
      <w:lvlJc w:val="right"/>
      <w:pPr>
        <w:ind w:left="6366" w:hanging="180"/>
      </w:pPr>
    </w:lvl>
    <w:lvl w:ilvl="6" w:tplc="FFFFFFFF" w:tentative="1">
      <w:start w:val="1"/>
      <w:numFmt w:val="decimal"/>
      <w:lvlText w:val="%7."/>
      <w:lvlJc w:val="left"/>
      <w:pPr>
        <w:ind w:left="7086" w:hanging="360"/>
      </w:pPr>
    </w:lvl>
    <w:lvl w:ilvl="7" w:tplc="FFFFFFFF" w:tentative="1">
      <w:start w:val="1"/>
      <w:numFmt w:val="lowerLetter"/>
      <w:lvlText w:val="%8."/>
      <w:lvlJc w:val="left"/>
      <w:pPr>
        <w:ind w:left="7806" w:hanging="360"/>
      </w:pPr>
    </w:lvl>
    <w:lvl w:ilvl="8" w:tplc="FFFFFFFF" w:tentative="1">
      <w:start w:val="1"/>
      <w:numFmt w:val="lowerRoman"/>
      <w:lvlText w:val="%9."/>
      <w:lvlJc w:val="right"/>
      <w:pPr>
        <w:ind w:left="8526" w:hanging="180"/>
      </w:pPr>
    </w:lvl>
  </w:abstractNum>
  <w:abstractNum w:abstractNumId="57" w15:restartNumberingAfterBreak="0">
    <w:nsid w:val="1FEE3429"/>
    <w:multiLevelType w:val="hybridMultilevel"/>
    <w:tmpl w:val="A8E04D64"/>
    <w:lvl w:ilvl="0" w:tplc="FFFFFFFF">
      <w:start w:val="1"/>
      <w:numFmt w:val="decimal"/>
      <w:lvlText w:val="%1)"/>
      <w:lvlJc w:val="left"/>
      <w:pPr>
        <w:ind w:left="3486" w:hanging="360"/>
      </w:pPr>
    </w:lvl>
    <w:lvl w:ilvl="1" w:tplc="FFFFFFFF" w:tentative="1">
      <w:start w:val="1"/>
      <w:numFmt w:val="lowerLetter"/>
      <w:lvlText w:val="%2."/>
      <w:lvlJc w:val="left"/>
      <w:pPr>
        <w:ind w:left="4206" w:hanging="360"/>
      </w:pPr>
    </w:lvl>
    <w:lvl w:ilvl="2" w:tplc="FFFFFFFF" w:tentative="1">
      <w:start w:val="1"/>
      <w:numFmt w:val="lowerRoman"/>
      <w:lvlText w:val="%3."/>
      <w:lvlJc w:val="right"/>
      <w:pPr>
        <w:ind w:left="4926" w:hanging="180"/>
      </w:pPr>
    </w:lvl>
    <w:lvl w:ilvl="3" w:tplc="FFFFFFFF" w:tentative="1">
      <w:start w:val="1"/>
      <w:numFmt w:val="decimal"/>
      <w:lvlText w:val="%4."/>
      <w:lvlJc w:val="left"/>
      <w:pPr>
        <w:ind w:left="5646" w:hanging="360"/>
      </w:pPr>
    </w:lvl>
    <w:lvl w:ilvl="4" w:tplc="FFFFFFFF" w:tentative="1">
      <w:start w:val="1"/>
      <w:numFmt w:val="lowerLetter"/>
      <w:lvlText w:val="%5."/>
      <w:lvlJc w:val="left"/>
      <w:pPr>
        <w:ind w:left="6366" w:hanging="360"/>
      </w:pPr>
    </w:lvl>
    <w:lvl w:ilvl="5" w:tplc="FFFFFFFF" w:tentative="1">
      <w:start w:val="1"/>
      <w:numFmt w:val="lowerRoman"/>
      <w:lvlText w:val="%6."/>
      <w:lvlJc w:val="right"/>
      <w:pPr>
        <w:ind w:left="7086" w:hanging="180"/>
      </w:pPr>
    </w:lvl>
    <w:lvl w:ilvl="6" w:tplc="FFFFFFFF" w:tentative="1">
      <w:start w:val="1"/>
      <w:numFmt w:val="decimal"/>
      <w:lvlText w:val="%7."/>
      <w:lvlJc w:val="left"/>
      <w:pPr>
        <w:ind w:left="7806" w:hanging="360"/>
      </w:pPr>
    </w:lvl>
    <w:lvl w:ilvl="7" w:tplc="FFFFFFFF" w:tentative="1">
      <w:start w:val="1"/>
      <w:numFmt w:val="lowerLetter"/>
      <w:lvlText w:val="%8."/>
      <w:lvlJc w:val="left"/>
      <w:pPr>
        <w:ind w:left="8526" w:hanging="360"/>
      </w:pPr>
    </w:lvl>
    <w:lvl w:ilvl="8" w:tplc="FFFFFFFF" w:tentative="1">
      <w:start w:val="1"/>
      <w:numFmt w:val="lowerRoman"/>
      <w:lvlText w:val="%9."/>
      <w:lvlJc w:val="right"/>
      <w:pPr>
        <w:ind w:left="9246" w:hanging="180"/>
      </w:pPr>
    </w:lvl>
  </w:abstractNum>
  <w:abstractNum w:abstractNumId="58" w15:restartNumberingAfterBreak="0">
    <w:nsid w:val="1FFF32F6"/>
    <w:multiLevelType w:val="hybridMultilevel"/>
    <w:tmpl w:val="1F8CA3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BA46BB34">
      <w:start w:val="1"/>
      <w:numFmt w:val="decimal"/>
      <w:lvlText w:val="%3."/>
      <w:lvlJc w:val="left"/>
      <w:pPr>
        <w:ind w:left="464" w:hanging="180"/>
      </w:pPr>
      <w:rPr>
        <w:rFonts w:ascii="Times New Roman" w:hAnsi="Times New Roman" w:cs="Times New Roman"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02E3E56"/>
    <w:multiLevelType w:val="hybridMultilevel"/>
    <w:tmpl w:val="29B8D1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20C97541"/>
    <w:multiLevelType w:val="singleLevel"/>
    <w:tmpl w:val="0000000F"/>
    <w:lvl w:ilvl="0">
      <w:start w:val="1"/>
      <w:numFmt w:val="decimal"/>
      <w:lvlText w:val="%1."/>
      <w:lvlJc w:val="left"/>
      <w:pPr>
        <w:tabs>
          <w:tab w:val="num" w:pos="720"/>
        </w:tabs>
        <w:ind w:left="720" w:hanging="360"/>
      </w:pPr>
      <w:rPr>
        <w:color w:val="auto"/>
      </w:rPr>
    </w:lvl>
  </w:abstractNum>
  <w:abstractNum w:abstractNumId="61" w15:restartNumberingAfterBreak="0">
    <w:nsid w:val="223F1367"/>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226D7258"/>
    <w:multiLevelType w:val="hybridMultilevel"/>
    <w:tmpl w:val="D2B2B850"/>
    <w:lvl w:ilvl="0" w:tplc="A7A611B0">
      <w:start w:val="1"/>
      <w:numFmt w:val="decimal"/>
      <w:lvlText w:val="%1)"/>
      <w:lvlJc w:val="left"/>
      <w:pPr>
        <w:ind w:left="2586" w:hanging="18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27069F4"/>
    <w:multiLevelType w:val="hybridMultilevel"/>
    <w:tmpl w:val="D38068B8"/>
    <w:lvl w:ilvl="0" w:tplc="FFFFFFFF">
      <w:start w:val="1"/>
      <w:numFmt w:val="decimal"/>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4" w15:restartNumberingAfterBreak="0">
    <w:nsid w:val="231812F5"/>
    <w:multiLevelType w:val="hybridMultilevel"/>
    <w:tmpl w:val="AA2846DC"/>
    <w:lvl w:ilvl="0" w:tplc="FFFFFFFF">
      <w:start w:val="1"/>
      <w:numFmt w:val="decimal"/>
      <w:lvlText w:val="%1)"/>
      <w:lvlJc w:val="left"/>
      <w:pPr>
        <w:ind w:left="1146" w:hanging="360"/>
      </w:pPr>
      <w:rPr>
        <w:color w:val="auto"/>
      </w:rPr>
    </w:lvl>
    <w:lvl w:ilvl="1" w:tplc="FFFFFFFF">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5" w15:restartNumberingAfterBreak="0">
    <w:nsid w:val="23187921"/>
    <w:multiLevelType w:val="hybridMultilevel"/>
    <w:tmpl w:val="56989174"/>
    <w:lvl w:ilvl="0" w:tplc="BE52CE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3693D3C"/>
    <w:multiLevelType w:val="hybridMultilevel"/>
    <w:tmpl w:val="B81A470C"/>
    <w:lvl w:ilvl="0" w:tplc="08363DA4">
      <w:start w:val="1"/>
      <w:numFmt w:val="decimal"/>
      <w:lvlText w:val="%1."/>
      <w:lvlJc w:val="left"/>
      <w:pPr>
        <w:ind w:left="720" w:hanging="360"/>
      </w:pPr>
      <w:rPr>
        <w:rFonts w:ascii="Times New Roman" w:hAnsi="Times New Roman" w:cs="Times New Roman" w:hint="default"/>
        <w:color w:val="auto"/>
        <w:sz w:val="24"/>
        <w:szCs w:val="24"/>
      </w:rPr>
    </w:lvl>
    <w:lvl w:ilvl="1" w:tplc="04150011">
      <w:start w:val="1"/>
      <w:numFmt w:val="decimal"/>
      <w:lvlText w:val="%2)"/>
      <w:lvlJc w:val="left"/>
      <w:pPr>
        <w:ind w:left="1440" w:hanging="360"/>
      </w:pPr>
    </w:lvl>
    <w:lvl w:ilvl="2" w:tplc="FCB661E8">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3925F36"/>
    <w:multiLevelType w:val="hybridMultilevel"/>
    <w:tmpl w:val="B4AA7B20"/>
    <w:lvl w:ilvl="0" w:tplc="0E5C2C1C">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68" w15:restartNumberingAfterBreak="0">
    <w:nsid w:val="242C5DC6"/>
    <w:multiLevelType w:val="hybridMultilevel"/>
    <w:tmpl w:val="945AA4E2"/>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4547487"/>
    <w:multiLevelType w:val="hybridMultilevel"/>
    <w:tmpl w:val="C03E86B4"/>
    <w:lvl w:ilvl="0" w:tplc="FFFFFFFF">
      <w:start w:val="1"/>
      <w:numFmt w:val="decimal"/>
      <w:lvlText w:val="%1)"/>
      <w:lvlJc w:val="left"/>
      <w:pPr>
        <w:ind w:left="720" w:hanging="360"/>
      </w:pPr>
      <w:rPr>
        <w:rFonts w:cs="Times New Roman"/>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24F63458"/>
    <w:multiLevelType w:val="hybridMultilevel"/>
    <w:tmpl w:val="B4F24C74"/>
    <w:lvl w:ilvl="0" w:tplc="FFFFFFFF">
      <w:start w:val="1"/>
      <w:numFmt w:val="lowerLetter"/>
      <w:lvlText w:val="%1)"/>
      <w:lvlJc w:val="left"/>
      <w:pPr>
        <w:ind w:left="644"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254F7A1B"/>
    <w:multiLevelType w:val="singleLevel"/>
    <w:tmpl w:val="0000000F"/>
    <w:lvl w:ilvl="0">
      <w:start w:val="1"/>
      <w:numFmt w:val="decimal"/>
      <w:lvlText w:val="%1."/>
      <w:lvlJc w:val="left"/>
      <w:pPr>
        <w:tabs>
          <w:tab w:val="num" w:pos="720"/>
        </w:tabs>
        <w:ind w:left="720" w:hanging="360"/>
      </w:pPr>
      <w:rPr>
        <w:color w:val="auto"/>
      </w:rPr>
    </w:lvl>
  </w:abstractNum>
  <w:abstractNum w:abstractNumId="72" w15:restartNumberingAfterBreak="0">
    <w:nsid w:val="26EA14EC"/>
    <w:multiLevelType w:val="hybridMultilevel"/>
    <w:tmpl w:val="F08A634C"/>
    <w:lvl w:ilvl="0" w:tplc="04150011">
      <w:start w:val="1"/>
      <w:numFmt w:val="decimal"/>
      <w:lvlText w:val="%1)"/>
      <w:lvlJc w:val="left"/>
      <w:pPr>
        <w:ind w:left="1440" w:hanging="360"/>
      </w:pPr>
      <w:rPr>
        <w:rFonts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7E4073F"/>
    <w:multiLevelType w:val="hybridMultilevel"/>
    <w:tmpl w:val="29B8D19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282D7F2E"/>
    <w:multiLevelType w:val="hybridMultilevel"/>
    <w:tmpl w:val="B81A470C"/>
    <w:lvl w:ilvl="0" w:tplc="FFFFFFFF">
      <w:start w:val="1"/>
      <w:numFmt w:val="decimal"/>
      <w:lvlText w:val="%1."/>
      <w:lvlJc w:val="left"/>
      <w:pPr>
        <w:ind w:left="720" w:hanging="360"/>
      </w:pPr>
      <w:rPr>
        <w:rFonts w:ascii="Times New Roman" w:hAnsi="Times New Roman" w:cs="Times New Roman" w:hint="default"/>
        <w:color w:val="auto"/>
        <w:sz w:val="24"/>
        <w:szCs w:val="24"/>
      </w:rPr>
    </w:lvl>
    <w:lvl w:ilvl="1" w:tplc="FFFFFFFF">
      <w:start w:val="1"/>
      <w:numFmt w:val="decimal"/>
      <w:lvlText w:val="%2)"/>
      <w:lvlJc w:val="left"/>
      <w:pPr>
        <w:ind w:left="1440" w:hanging="360"/>
      </w:pPr>
    </w:lvl>
    <w:lvl w:ilvl="2" w:tplc="FFFFFFFF">
      <w:start w:val="1"/>
      <w:numFmt w:val="decimal"/>
      <w:lvlText w:val="%3."/>
      <w:lvlJc w:val="left"/>
      <w:pPr>
        <w:ind w:left="2340" w:hanging="360"/>
      </w:pPr>
      <w:rPr>
        <w:rFonts w:hint="default"/>
        <w:color w:val="00000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282F449C"/>
    <w:multiLevelType w:val="hybridMultilevel"/>
    <w:tmpl w:val="7BF49D3C"/>
    <w:lvl w:ilvl="0" w:tplc="B6AC6E5E">
      <w:start w:val="1"/>
      <w:numFmt w:val="decimal"/>
      <w:lvlText w:val="%1."/>
      <w:lvlJc w:val="left"/>
      <w:pPr>
        <w:ind w:left="720" w:hanging="360"/>
      </w:pPr>
      <w:rPr>
        <w:rFonts w:ascii="Times New Roman" w:hAnsi="Times New Roman" w:cs="Times New Roman" w:hint="default"/>
        <w:b w:val="0"/>
        <w:bCs/>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85333BF"/>
    <w:multiLevelType w:val="multilevel"/>
    <w:tmpl w:val="43D47F0E"/>
    <w:lvl w:ilvl="0">
      <w:start w:val="1"/>
      <w:numFmt w:val="decimal"/>
      <w:lvlText w:val="%1."/>
      <w:lvlJc w:val="left"/>
      <w:pPr>
        <w:ind w:left="360" w:hanging="360"/>
      </w:pPr>
    </w:lvl>
    <w:lvl w:ilvl="1">
      <w:start w:val="1"/>
      <w:numFmt w:val="decimal"/>
      <w:lvlText w:val="%2."/>
      <w:lvlJc w:val="left"/>
      <w:pPr>
        <w:ind w:left="2984"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2A9A03FC"/>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2AB04BF7"/>
    <w:multiLevelType w:val="hybridMultilevel"/>
    <w:tmpl w:val="F544C5AE"/>
    <w:lvl w:ilvl="0" w:tplc="A7A611B0">
      <w:start w:val="1"/>
      <w:numFmt w:val="decimal"/>
      <w:lvlText w:val="%1)"/>
      <w:lvlJc w:val="left"/>
      <w:pPr>
        <w:ind w:left="2586" w:hanging="18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AC20108"/>
    <w:multiLevelType w:val="hybridMultilevel"/>
    <w:tmpl w:val="812604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AF07961"/>
    <w:multiLevelType w:val="hybridMultilevel"/>
    <w:tmpl w:val="0D8C2436"/>
    <w:lvl w:ilvl="0" w:tplc="8EA27916">
      <w:start w:val="1"/>
      <w:numFmt w:val="decimal"/>
      <w:lvlText w:val="%1."/>
      <w:lvlJc w:val="left"/>
      <w:pPr>
        <w:ind w:left="2340" w:hanging="360"/>
      </w:pPr>
      <w:rPr>
        <w:b w:val="0"/>
        <w:strike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1" w15:restartNumberingAfterBreak="0">
    <w:nsid w:val="2B245101"/>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BC43519"/>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3" w15:restartNumberingAfterBreak="0">
    <w:nsid w:val="2BF4642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2C184F79"/>
    <w:multiLevelType w:val="hybridMultilevel"/>
    <w:tmpl w:val="97ECB260"/>
    <w:lvl w:ilvl="0" w:tplc="FFFFFFFF">
      <w:start w:val="1"/>
      <w:numFmt w:val="decimal"/>
      <w:lvlText w:val="%1."/>
      <w:lvlJc w:val="left"/>
      <w:pPr>
        <w:ind w:left="644"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2C4935BB"/>
    <w:multiLevelType w:val="hybridMultilevel"/>
    <w:tmpl w:val="E7AC5896"/>
    <w:lvl w:ilvl="0" w:tplc="90EA0E9E">
      <w:start w:val="1"/>
      <w:numFmt w:val="decimal"/>
      <w:lvlText w:val="%1)"/>
      <w:lvlJc w:val="left"/>
      <w:pPr>
        <w:ind w:left="1440" w:hanging="360"/>
      </w:pPr>
      <w:rPr>
        <w:rFonts w:cs="Times New Roman"/>
        <w:b w:val="0"/>
        <w:color w:val="auto"/>
      </w:rPr>
    </w:lvl>
    <w:lvl w:ilvl="1" w:tplc="04150019" w:tentative="1">
      <w:start w:val="1"/>
      <w:numFmt w:val="lowerLetter"/>
      <w:lvlText w:val="%2."/>
      <w:lvlJc w:val="left"/>
      <w:pPr>
        <w:ind w:left="1067" w:hanging="360"/>
      </w:pPr>
    </w:lvl>
    <w:lvl w:ilvl="2" w:tplc="0415001B" w:tentative="1">
      <w:start w:val="1"/>
      <w:numFmt w:val="lowerRoman"/>
      <w:lvlText w:val="%3."/>
      <w:lvlJc w:val="right"/>
      <w:pPr>
        <w:ind w:left="1787" w:hanging="180"/>
      </w:pPr>
    </w:lvl>
    <w:lvl w:ilvl="3" w:tplc="0415000F" w:tentative="1">
      <w:start w:val="1"/>
      <w:numFmt w:val="decimal"/>
      <w:lvlText w:val="%4."/>
      <w:lvlJc w:val="left"/>
      <w:pPr>
        <w:ind w:left="2507" w:hanging="360"/>
      </w:pPr>
    </w:lvl>
    <w:lvl w:ilvl="4" w:tplc="04150019" w:tentative="1">
      <w:start w:val="1"/>
      <w:numFmt w:val="lowerLetter"/>
      <w:lvlText w:val="%5."/>
      <w:lvlJc w:val="left"/>
      <w:pPr>
        <w:ind w:left="3227" w:hanging="360"/>
      </w:pPr>
    </w:lvl>
    <w:lvl w:ilvl="5" w:tplc="0415001B" w:tentative="1">
      <w:start w:val="1"/>
      <w:numFmt w:val="lowerRoman"/>
      <w:lvlText w:val="%6."/>
      <w:lvlJc w:val="right"/>
      <w:pPr>
        <w:ind w:left="3947" w:hanging="180"/>
      </w:pPr>
    </w:lvl>
    <w:lvl w:ilvl="6" w:tplc="0415000F" w:tentative="1">
      <w:start w:val="1"/>
      <w:numFmt w:val="decimal"/>
      <w:lvlText w:val="%7."/>
      <w:lvlJc w:val="left"/>
      <w:pPr>
        <w:ind w:left="4667" w:hanging="360"/>
      </w:pPr>
    </w:lvl>
    <w:lvl w:ilvl="7" w:tplc="04150019" w:tentative="1">
      <w:start w:val="1"/>
      <w:numFmt w:val="lowerLetter"/>
      <w:lvlText w:val="%8."/>
      <w:lvlJc w:val="left"/>
      <w:pPr>
        <w:ind w:left="5387" w:hanging="360"/>
      </w:pPr>
    </w:lvl>
    <w:lvl w:ilvl="8" w:tplc="0415001B" w:tentative="1">
      <w:start w:val="1"/>
      <w:numFmt w:val="lowerRoman"/>
      <w:lvlText w:val="%9."/>
      <w:lvlJc w:val="right"/>
      <w:pPr>
        <w:ind w:left="6107" w:hanging="180"/>
      </w:pPr>
    </w:lvl>
  </w:abstractNum>
  <w:abstractNum w:abstractNumId="86" w15:restartNumberingAfterBreak="0">
    <w:nsid w:val="2CF61B02"/>
    <w:multiLevelType w:val="hybridMultilevel"/>
    <w:tmpl w:val="195AF1F2"/>
    <w:lvl w:ilvl="0" w:tplc="04150017">
      <w:start w:val="1"/>
      <w:numFmt w:val="lowerLetter"/>
      <w:lvlText w:val="%1)"/>
      <w:lvlJc w:val="left"/>
      <w:pPr>
        <w:ind w:left="2340" w:hanging="360"/>
      </w:pPr>
    </w:lvl>
    <w:lvl w:ilvl="1" w:tplc="8040881A">
      <w:start w:val="1"/>
      <w:numFmt w:val="decimal"/>
      <w:lvlText w:val="%2)"/>
      <w:lvlJc w:val="left"/>
      <w:pPr>
        <w:ind w:left="3060" w:hanging="360"/>
      </w:pPr>
      <w:rPr>
        <w:rFonts w:hint="default"/>
      </w:r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7" w15:restartNumberingAfterBreak="0">
    <w:nsid w:val="2CFA4079"/>
    <w:multiLevelType w:val="hybridMultilevel"/>
    <w:tmpl w:val="809432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F86F1D6">
      <w:start w:val="1"/>
      <w:numFmt w:val="decimal"/>
      <w:lvlText w:val="%3)"/>
      <w:lvlJc w:val="left"/>
      <w:pPr>
        <w:ind w:left="2586" w:hanging="180"/>
      </w:pPr>
      <w:rPr>
        <w:b w:val="0"/>
        <w:bCs w:val="0"/>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2D5F495A"/>
    <w:multiLevelType w:val="hybridMultilevel"/>
    <w:tmpl w:val="AF724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DE96C8B"/>
    <w:multiLevelType w:val="hybridMultilevel"/>
    <w:tmpl w:val="DA6CF79E"/>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0" w15:restartNumberingAfterBreak="0">
    <w:nsid w:val="2F01715B"/>
    <w:multiLevelType w:val="hybridMultilevel"/>
    <w:tmpl w:val="0D40C2A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1" w15:restartNumberingAfterBreak="0">
    <w:nsid w:val="32454978"/>
    <w:multiLevelType w:val="hybridMultilevel"/>
    <w:tmpl w:val="935E120E"/>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2" w15:restartNumberingAfterBreak="0">
    <w:nsid w:val="33463FA8"/>
    <w:multiLevelType w:val="hybridMultilevel"/>
    <w:tmpl w:val="94E47F52"/>
    <w:lvl w:ilvl="0" w:tplc="04150011">
      <w:start w:val="1"/>
      <w:numFmt w:val="decimal"/>
      <w:lvlText w:val="%1)"/>
      <w:lvlJc w:val="left"/>
      <w:pPr>
        <w:ind w:left="4926" w:hanging="360"/>
      </w:pPr>
    </w:lvl>
    <w:lvl w:ilvl="1" w:tplc="04150019" w:tentative="1">
      <w:start w:val="1"/>
      <w:numFmt w:val="lowerLetter"/>
      <w:lvlText w:val="%2."/>
      <w:lvlJc w:val="left"/>
      <w:pPr>
        <w:ind w:left="5646" w:hanging="360"/>
      </w:pPr>
    </w:lvl>
    <w:lvl w:ilvl="2" w:tplc="0415001B" w:tentative="1">
      <w:start w:val="1"/>
      <w:numFmt w:val="lowerRoman"/>
      <w:lvlText w:val="%3."/>
      <w:lvlJc w:val="right"/>
      <w:pPr>
        <w:ind w:left="6366" w:hanging="180"/>
      </w:pPr>
    </w:lvl>
    <w:lvl w:ilvl="3" w:tplc="0415000F" w:tentative="1">
      <w:start w:val="1"/>
      <w:numFmt w:val="decimal"/>
      <w:lvlText w:val="%4."/>
      <w:lvlJc w:val="left"/>
      <w:pPr>
        <w:ind w:left="7086" w:hanging="360"/>
      </w:pPr>
    </w:lvl>
    <w:lvl w:ilvl="4" w:tplc="04150019" w:tentative="1">
      <w:start w:val="1"/>
      <w:numFmt w:val="lowerLetter"/>
      <w:lvlText w:val="%5."/>
      <w:lvlJc w:val="left"/>
      <w:pPr>
        <w:ind w:left="7806" w:hanging="360"/>
      </w:pPr>
    </w:lvl>
    <w:lvl w:ilvl="5" w:tplc="0415001B" w:tentative="1">
      <w:start w:val="1"/>
      <w:numFmt w:val="lowerRoman"/>
      <w:lvlText w:val="%6."/>
      <w:lvlJc w:val="right"/>
      <w:pPr>
        <w:ind w:left="8526" w:hanging="180"/>
      </w:pPr>
    </w:lvl>
    <w:lvl w:ilvl="6" w:tplc="0415000F" w:tentative="1">
      <w:start w:val="1"/>
      <w:numFmt w:val="decimal"/>
      <w:lvlText w:val="%7."/>
      <w:lvlJc w:val="left"/>
      <w:pPr>
        <w:ind w:left="9246" w:hanging="360"/>
      </w:pPr>
    </w:lvl>
    <w:lvl w:ilvl="7" w:tplc="04150019" w:tentative="1">
      <w:start w:val="1"/>
      <w:numFmt w:val="lowerLetter"/>
      <w:lvlText w:val="%8."/>
      <w:lvlJc w:val="left"/>
      <w:pPr>
        <w:ind w:left="9966" w:hanging="360"/>
      </w:pPr>
    </w:lvl>
    <w:lvl w:ilvl="8" w:tplc="0415001B" w:tentative="1">
      <w:start w:val="1"/>
      <w:numFmt w:val="lowerRoman"/>
      <w:lvlText w:val="%9."/>
      <w:lvlJc w:val="right"/>
      <w:pPr>
        <w:ind w:left="10686" w:hanging="180"/>
      </w:pPr>
    </w:lvl>
  </w:abstractNum>
  <w:abstractNum w:abstractNumId="93" w15:restartNumberingAfterBreak="0">
    <w:nsid w:val="357A488D"/>
    <w:multiLevelType w:val="multilevel"/>
    <w:tmpl w:val="54DE274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4" w15:restartNumberingAfterBreak="0">
    <w:nsid w:val="358B579C"/>
    <w:multiLevelType w:val="hybridMultilevel"/>
    <w:tmpl w:val="AA2846DC"/>
    <w:lvl w:ilvl="0" w:tplc="DF323274">
      <w:start w:val="1"/>
      <w:numFmt w:val="decimal"/>
      <w:lvlText w:val="%1)"/>
      <w:lvlJc w:val="left"/>
      <w:pPr>
        <w:ind w:left="1146" w:hanging="360"/>
      </w:pPr>
      <w:rPr>
        <w:color w:val="auto"/>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5" w15:restartNumberingAfterBreak="0">
    <w:nsid w:val="35E961F3"/>
    <w:multiLevelType w:val="hybridMultilevel"/>
    <w:tmpl w:val="D25E211E"/>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6" w15:restartNumberingAfterBreak="0">
    <w:nsid w:val="36050CBC"/>
    <w:multiLevelType w:val="hybridMultilevel"/>
    <w:tmpl w:val="5CD029F6"/>
    <w:lvl w:ilvl="0" w:tplc="04150011">
      <w:start w:val="1"/>
      <w:numFmt w:val="decimal"/>
      <w:lvlText w:val="%1)"/>
      <w:lvlJc w:val="left"/>
      <w:pPr>
        <w:ind w:left="4206" w:hanging="360"/>
      </w:pPr>
    </w:lvl>
    <w:lvl w:ilvl="1" w:tplc="04150019" w:tentative="1">
      <w:start w:val="1"/>
      <w:numFmt w:val="lowerLetter"/>
      <w:lvlText w:val="%2."/>
      <w:lvlJc w:val="left"/>
      <w:pPr>
        <w:ind w:left="4926" w:hanging="360"/>
      </w:pPr>
    </w:lvl>
    <w:lvl w:ilvl="2" w:tplc="0415001B" w:tentative="1">
      <w:start w:val="1"/>
      <w:numFmt w:val="lowerRoman"/>
      <w:lvlText w:val="%3."/>
      <w:lvlJc w:val="right"/>
      <w:pPr>
        <w:ind w:left="5646" w:hanging="180"/>
      </w:pPr>
    </w:lvl>
    <w:lvl w:ilvl="3" w:tplc="0415000F" w:tentative="1">
      <w:start w:val="1"/>
      <w:numFmt w:val="decimal"/>
      <w:lvlText w:val="%4."/>
      <w:lvlJc w:val="left"/>
      <w:pPr>
        <w:ind w:left="6366" w:hanging="360"/>
      </w:pPr>
    </w:lvl>
    <w:lvl w:ilvl="4" w:tplc="04150019" w:tentative="1">
      <w:start w:val="1"/>
      <w:numFmt w:val="lowerLetter"/>
      <w:lvlText w:val="%5."/>
      <w:lvlJc w:val="left"/>
      <w:pPr>
        <w:ind w:left="7086" w:hanging="360"/>
      </w:pPr>
    </w:lvl>
    <w:lvl w:ilvl="5" w:tplc="0415001B" w:tentative="1">
      <w:start w:val="1"/>
      <w:numFmt w:val="lowerRoman"/>
      <w:lvlText w:val="%6."/>
      <w:lvlJc w:val="right"/>
      <w:pPr>
        <w:ind w:left="7806" w:hanging="180"/>
      </w:pPr>
    </w:lvl>
    <w:lvl w:ilvl="6" w:tplc="0415000F" w:tentative="1">
      <w:start w:val="1"/>
      <w:numFmt w:val="decimal"/>
      <w:lvlText w:val="%7."/>
      <w:lvlJc w:val="left"/>
      <w:pPr>
        <w:ind w:left="8526" w:hanging="360"/>
      </w:pPr>
    </w:lvl>
    <w:lvl w:ilvl="7" w:tplc="04150019" w:tentative="1">
      <w:start w:val="1"/>
      <w:numFmt w:val="lowerLetter"/>
      <w:lvlText w:val="%8."/>
      <w:lvlJc w:val="left"/>
      <w:pPr>
        <w:ind w:left="9246" w:hanging="360"/>
      </w:pPr>
    </w:lvl>
    <w:lvl w:ilvl="8" w:tplc="0415001B" w:tentative="1">
      <w:start w:val="1"/>
      <w:numFmt w:val="lowerRoman"/>
      <w:lvlText w:val="%9."/>
      <w:lvlJc w:val="right"/>
      <w:pPr>
        <w:ind w:left="9966" w:hanging="180"/>
      </w:pPr>
    </w:lvl>
  </w:abstractNum>
  <w:abstractNum w:abstractNumId="97" w15:restartNumberingAfterBreak="0">
    <w:nsid w:val="367D17EB"/>
    <w:multiLevelType w:val="hybridMultilevel"/>
    <w:tmpl w:val="968E54AE"/>
    <w:lvl w:ilvl="0" w:tplc="BE52CE1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372124E8"/>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9" w15:restartNumberingAfterBreak="0">
    <w:nsid w:val="37393A69"/>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73A71BA"/>
    <w:multiLevelType w:val="hybridMultilevel"/>
    <w:tmpl w:val="D38068B8"/>
    <w:lvl w:ilvl="0" w:tplc="FFFFFFFF">
      <w:start w:val="1"/>
      <w:numFmt w:val="decimal"/>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1" w15:restartNumberingAfterBreak="0">
    <w:nsid w:val="38E0289C"/>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2" w15:restartNumberingAfterBreak="0">
    <w:nsid w:val="3BA01CA5"/>
    <w:multiLevelType w:val="hybridMultilevel"/>
    <w:tmpl w:val="68388A62"/>
    <w:lvl w:ilvl="0" w:tplc="04150011">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3" w15:restartNumberingAfterBreak="0">
    <w:nsid w:val="3BF71FC0"/>
    <w:multiLevelType w:val="hybridMultilevel"/>
    <w:tmpl w:val="4AD4FE18"/>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4" w15:restartNumberingAfterBreak="0">
    <w:nsid w:val="3D0C2DAA"/>
    <w:multiLevelType w:val="hybridMultilevel"/>
    <w:tmpl w:val="24923DC4"/>
    <w:lvl w:ilvl="0" w:tplc="32C03D2A">
      <w:start w:val="1"/>
      <w:numFmt w:val="lowerLetter"/>
      <w:lvlText w:val="%1)"/>
      <w:lvlJc w:val="left"/>
      <w:pPr>
        <w:ind w:left="2007"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D56557D"/>
    <w:multiLevelType w:val="hybridMultilevel"/>
    <w:tmpl w:val="ACB08CFE"/>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E5C2C1C">
      <w:start w:val="1"/>
      <w:numFmt w:val="bullet"/>
      <w:lvlText w:val=""/>
      <w:lvlJc w:val="left"/>
      <w:pPr>
        <w:ind w:left="2055" w:hanging="75"/>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EAA3525"/>
    <w:multiLevelType w:val="singleLevel"/>
    <w:tmpl w:val="8A347748"/>
    <w:lvl w:ilvl="0">
      <w:start w:val="1"/>
      <w:numFmt w:val="decimal"/>
      <w:lvlText w:val="%1."/>
      <w:lvlJc w:val="left"/>
      <w:pPr>
        <w:tabs>
          <w:tab w:val="num" w:pos="540"/>
        </w:tabs>
        <w:ind w:left="540" w:hanging="360"/>
      </w:pPr>
      <w:rPr>
        <w:b w:val="0"/>
        <w:color w:val="auto"/>
      </w:rPr>
    </w:lvl>
  </w:abstractNum>
  <w:abstractNum w:abstractNumId="107" w15:restartNumberingAfterBreak="0">
    <w:nsid w:val="402453FF"/>
    <w:multiLevelType w:val="hybridMultilevel"/>
    <w:tmpl w:val="435218A8"/>
    <w:lvl w:ilvl="0" w:tplc="2C1221FA">
      <w:start w:val="1"/>
      <w:numFmt w:val="decimal"/>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1A63C1C"/>
    <w:multiLevelType w:val="hybridMultilevel"/>
    <w:tmpl w:val="ABF41FEA"/>
    <w:lvl w:ilvl="0" w:tplc="9A762272">
      <w:start w:val="1"/>
      <w:numFmt w:val="decimal"/>
      <w:lvlText w:val="%1)"/>
      <w:lvlJc w:val="left"/>
      <w:pPr>
        <w:ind w:left="720" w:hanging="360"/>
      </w:pPr>
      <w:rPr>
        <w:rFonts w:hint="default"/>
        <w:b w:val="0"/>
        <w:i w:val="0"/>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46D5C9F"/>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456B6E1F"/>
    <w:multiLevelType w:val="hybridMultilevel"/>
    <w:tmpl w:val="EC589466"/>
    <w:lvl w:ilvl="0" w:tplc="3C7010EE">
      <w:start w:val="1"/>
      <w:numFmt w:val="decimal"/>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57F4E8E"/>
    <w:multiLevelType w:val="hybridMultilevel"/>
    <w:tmpl w:val="AAF069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5AC1C32"/>
    <w:multiLevelType w:val="hybridMultilevel"/>
    <w:tmpl w:val="D38068B8"/>
    <w:lvl w:ilvl="0" w:tplc="C4C44A7C">
      <w:start w:val="1"/>
      <w:numFmt w:val="decimal"/>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4" w15:restartNumberingAfterBreak="0">
    <w:nsid w:val="46A60F8D"/>
    <w:multiLevelType w:val="hybridMultilevel"/>
    <w:tmpl w:val="D11A75BC"/>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73159C6"/>
    <w:multiLevelType w:val="hybridMultilevel"/>
    <w:tmpl w:val="DB82BF64"/>
    <w:lvl w:ilvl="0" w:tplc="FFFFFFFF">
      <w:start w:val="1"/>
      <w:numFmt w:val="decimal"/>
      <w:lvlText w:val="%1)"/>
      <w:lvlJc w:val="left"/>
      <w:pPr>
        <w:ind w:left="2766" w:hanging="360"/>
      </w:pPr>
    </w:lvl>
    <w:lvl w:ilvl="1" w:tplc="FFFFFFFF" w:tentative="1">
      <w:start w:val="1"/>
      <w:numFmt w:val="lowerLetter"/>
      <w:lvlText w:val="%2."/>
      <w:lvlJc w:val="left"/>
      <w:pPr>
        <w:ind w:left="3486" w:hanging="360"/>
      </w:pPr>
    </w:lvl>
    <w:lvl w:ilvl="2" w:tplc="FFFFFFFF" w:tentative="1">
      <w:start w:val="1"/>
      <w:numFmt w:val="lowerRoman"/>
      <w:lvlText w:val="%3."/>
      <w:lvlJc w:val="right"/>
      <w:pPr>
        <w:ind w:left="4206" w:hanging="180"/>
      </w:pPr>
    </w:lvl>
    <w:lvl w:ilvl="3" w:tplc="FFFFFFFF" w:tentative="1">
      <w:start w:val="1"/>
      <w:numFmt w:val="decimal"/>
      <w:lvlText w:val="%4."/>
      <w:lvlJc w:val="left"/>
      <w:pPr>
        <w:ind w:left="4926" w:hanging="360"/>
      </w:pPr>
    </w:lvl>
    <w:lvl w:ilvl="4" w:tplc="FFFFFFFF" w:tentative="1">
      <w:start w:val="1"/>
      <w:numFmt w:val="lowerLetter"/>
      <w:lvlText w:val="%5."/>
      <w:lvlJc w:val="left"/>
      <w:pPr>
        <w:ind w:left="5646" w:hanging="360"/>
      </w:pPr>
    </w:lvl>
    <w:lvl w:ilvl="5" w:tplc="FFFFFFFF" w:tentative="1">
      <w:start w:val="1"/>
      <w:numFmt w:val="lowerRoman"/>
      <w:lvlText w:val="%6."/>
      <w:lvlJc w:val="right"/>
      <w:pPr>
        <w:ind w:left="6366" w:hanging="180"/>
      </w:pPr>
    </w:lvl>
    <w:lvl w:ilvl="6" w:tplc="FFFFFFFF" w:tentative="1">
      <w:start w:val="1"/>
      <w:numFmt w:val="decimal"/>
      <w:lvlText w:val="%7."/>
      <w:lvlJc w:val="left"/>
      <w:pPr>
        <w:ind w:left="7086" w:hanging="360"/>
      </w:pPr>
    </w:lvl>
    <w:lvl w:ilvl="7" w:tplc="FFFFFFFF" w:tentative="1">
      <w:start w:val="1"/>
      <w:numFmt w:val="lowerLetter"/>
      <w:lvlText w:val="%8."/>
      <w:lvlJc w:val="left"/>
      <w:pPr>
        <w:ind w:left="7806" w:hanging="360"/>
      </w:pPr>
    </w:lvl>
    <w:lvl w:ilvl="8" w:tplc="FFFFFFFF" w:tentative="1">
      <w:start w:val="1"/>
      <w:numFmt w:val="lowerRoman"/>
      <w:lvlText w:val="%9."/>
      <w:lvlJc w:val="right"/>
      <w:pPr>
        <w:ind w:left="8526" w:hanging="180"/>
      </w:pPr>
    </w:lvl>
  </w:abstractNum>
  <w:abstractNum w:abstractNumId="116" w15:restartNumberingAfterBreak="0">
    <w:nsid w:val="4893647C"/>
    <w:multiLevelType w:val="hybridMultilevel"/>
    <w:tmpl w:val="CE10B1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3834AE2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7" w15:restartNumberingAfterBreak="0">
    <w:nsid w:val="49A45689"/>
    <w:multiLevelType w:val="hybridMultilevel"/>
    <w:tmpl w:val="112285C4"/>
    <w:lvl w:ilvl="0" w:tplc="1DAE231E">
      <w:start w:val="1"/>
      <w:numFmt w:val="lowerLetter"/>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8" w15:restartNumberingAfterBreak="0">
    <w:nsid w:val="4A845ED1"/>
    <w:multiLevelType w:val="hybridMultilevel"/>
    <w:tmpl w:val="A1ACD5D8"/>
    <w:lvl w:ilvl="0" w:tplc="BE52CE1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9" w15:restartNumberingAfterBreak="0">
    <w:nsid w:val="4B19343D"/>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0" w15:restartNumberingAfterBreak="0">
    <w:nsid w:val="4B293A07"/>
    <w:multiLevelType w:val="hybridMultilevel"/>
    <w:tmpl w:val="CBC83F82"/>
    <w:lvl w:ilvl="0" w:tplc="0E5C2C1C">
      <w:start w:val="1"/>
      <w:numFmt w:val="bullet"/>
      <w:lvlText w:val=""/>
      <w:lvlJc w:val="left"/>
      <w:pPr>
        <w:ind w:left="720" w:hanging="360"/>
      </w:pPr>
      <w:rPr>
        <w:rFonts w:ascii="Symbol" w:hAnsi="Symbol"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B583253"/>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2" w15:restartNumberingAfterBreak="0">
    <w:nsid w:val="4B6F2825"/>
    <w:multiLevelType w:val="hybridMultilevel"/>
    <w:tmpl w:val="A5F65C54"/>
    <w:lvl w:ilvl="0" w:tplc="04150017">
      <w:start w:val="1"/>
      <w:numFmt w:val="lowerLetter"/>
      <w:lvlText w:val="%1)"/>
      <w:lvlJc w:val="left"/>
      <w:pPr>
        <w:ind w:left="720" w:hanging="360"/>
      </w:pPr>
    </w:lvl>
    <w:lvl w:ilvl="1" w:tplc="5AB428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B857F7C"/>
    <w:multiLevelType w:val="hybridMultilevel"/>
    <w:tmpl w:val="FDE613CE"/>
    <w:lvl w:ilvl="0" w:tplc="FFFFFFFF">
      <w:start w:val="1"/>
      <w:numFmt w:val="decimal"/>
      <w:lvlText w:val="%1."/>
      <w:lvlJc w:val="left"/>
      <w:pPr>
        <w:ind w:left="720" w:hanging="360"/>
      </w:pPr>
      <w:rPr>
        <w:b w:val="0"/>
        <w:color w:val="auto"/>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4BBD5C93"/>
    <w:multiLevelType w:val="hybridMultilevel"/>
    <w:tmpl w:val="74C2D15E"/>
    <w:lvl w:ilvl="0" w:tplc="04150011">
      <w:start w:val="1"/>
      <w:numFmt w:val="decimal"/>
      <w:lvlText w:val="%1)"/>
      <w:lvlJc w:val="left"/>
      <w:pPr>
        <w:ind w:left="144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E2F3301"/>
    <w:multiLevelType w:val="multilevel"/>
    <w:tmpl w:val="F13875C6"/>
    <w:lvl w:ilvl="0">
      <w:start w:val="1"/>
      <w:numFmt w:val="decimal"/>
      <w:lvlText w:val="%1."/>
      <w:lvlJc w:val="left"/>
      <w:pPr>
        <w:ind w:left="360" w:hanging="360"/>
      </w:pPr>
    </w:lvl>
    <w:lvl w:ilvl="1">
      <w:start w:val="1"/>
      <w:numFmt w:val="decimal"/>
      <w:lvlText w:val="%2)"/>
      <w:lvlJc w:val="left"/>
      <w:pPr>
        <w:ind w:left="792" w:hanging="432"/>
      </w:pPr>
      <w:rPr>
        <w:rFonts w:hint="default"/>
        <w:b w:val="0"/>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4E3F7CA9"/>
    <w:multiLevelType w:val="hybridMultilevel"/>
    <w:tmpl w:val="51D49728"/>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4E426DC1"/>
    <w:multiLevelType w:val="hybridMultilevel"/>
    <w:tmpl w:val="22AEE70A"/>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50A752F8"/>
    <w:multiLevelType w:val="hybridMultilevel"/>
    <w:tmpl w:val="2E5A7722"/>
    <w:lvl w:ilvl="0" w:tplc="BC4ADD7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15F7800"/>
    <w:multiLevelType w:val="hybridMultilevel"/>
    <w:tmpl w:val="F43422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0" w15:restartNumberingAfterBreak="0">
    <w:nsid w:val="51AF72A0"/>
    <w:multiLevelType w:val="hybridMultilevel"/>
    <w:tmpl w:val="574A082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1" w15:restartNumberingAfterBreak="0">
    <w:nsid w:val="525F3C3A"/>
    <w:multiLevelType w:val="hybridMultilevel"/>
    <w:tmpl w:val="87E0367C"/>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32" w15:restartNumberingAfterBreak="0">
    <w:nsid w:val="528A3074"/>
    <w:multiLevelType w:val="hybridMultilevel"/>
    <w:tmpl w:val="85D6FF1E"/>
    <w:lvl w:ilvl="0" w:tplc="04150011">
      <w:start w:val="1"/>
      <w:numFmt w:val="decimal"/>
      <w:lvlText w:val="%1)"/>
      <w:lvlJc w:val="left"/>
      <w:pPr>
        <w:ind w:left="720" w:hanging="360"/>
      </w:pPr>
    </w:lvl>
    <w:lvl w:ilvl="1" w:tplc="04150011">
      <w:start w:val="1"/>
      <w:numFmt w:val="decimal"/>
      <w:lvlText w:val="%2)"/>
      <w:lvlJc w:val="left"/>
      <w:pPr>
        <w:ind w:left="362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307755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34" w15:restartNumberingAfterBreak="0">
    <w:nsid w:val="541F0014"/>
    <w:multiLevelType w:val="hybridMultilevel"/>
    <w:tmpl w:val="7366A3F0"/>
    <w:lvl w:ilvl="0" w:tplc="04150011">
      <w:start w:val="1"/>
      <w:numFmt w:val="decimal"/>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135" w15:restartNumberingAfterBreak="0">
    <w:nsid w:val="57337CE2"/>
    <w:multiLevelType w:val="hybridMultilevel"/>
    <w:tmpl w:val="732E3356"/>
    <w:lvl w:ilvl="0" w:tplc="0F86F1D6">
      <w:start w:val="1"/>
      <w:numFmt w:val="decimal"/>
      <w:lvlText w:val="%1)"/>
      <w:lvlJc w:val="left"/>
      <w:pPr>
        <w:ind w:left="2586" w:hanging="18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8160B45"/>
    <w:multiLevelType w:val="hybridMultilevel"/>
    <w:tmpl w:val="0AF4B3C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7" w15:restartNumberingAfterBreak="0">
    <w:nsid w:val="581B5D4F"/>
    <w:multiLevelType w:val="multilevel"/>
    <w:tmpl w:val="0A0AA52E"/>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8" w15:restartNumberingAfterBreak="0">
    <w:nsid w:val="58DE0A2F"/>
    <w:multiLevelType w:val="hybridMultilevel"/>
    <w:tmpl w:val="DB82BF64"/>
    <w:lvl w:ilvl="0" w:tplc="04150011">
      <w:start w:val="1"/>
      <w:numFmt w:val="decimal"/>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139" w15:restartNumberingAfterBreak="0">
    <w:nsid w:val="58E51406"/>
    <w:multiLevelType w:val="hybridMultilevel"/>
    <w:tmpl w:val="84FE792A"/>
    <w:lvl w:ilvl="0" w:tplc="FFFFFFFF">
      <w:start w:val="1"/>
      <w:numFmt w:val="decimal"/>
      <w:lvlText w:val="%1."/>
      <w:lvlJc w:val="left"/>
      <w:pPr>
        <w:ind w:left="720" w:hanging="360"/>
      </w:pPr>
      <w:rPr>
        <w:rFonts w:hint="default"/>
        <w:b w:val="0"/>
        <w:bCs/>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58E6470E"/>
    <w:multiLevelType w:val="singleLevel"/>
    <w:tmpl w:val="0000000F"/>
    <w:lvl w:ilvl="0">
      <w:start w:val="1"/>
      <w:numFmt w:val="decimal"/>
      <w:lvlText w:val="%1."/>
      <w:lvlJc w:val="left"/>
      <w:pPr>
        <w:tabs>
          <w:tab w:val="num" w:pos="720"/>
        </w:tabs>
        <w:ind w:left="720" w:hanging="360"/>
      </w:pPr>
      <w:rPr>
        <w:color w:val="auto"/>
      </w:rPr>
    </w:lvl>
  </w:abstractNum>
  <w:abstractNum w:abstractNumId="141" w15:restartNumberingAfterBreak="0">
    <w:nsid w:val="58F62856"/>
    <w:multiLevelType w:val="singleLevel"/>
    <w:tmpl w:val="0000000F"/>
    <w:lvl w:ilvl="0">
      <w:start w:val="1"/>
      <w:numFmt w:val="decimal"/>
      <w:lvlText w:val="%1."/>
      <w:lvlJc w:val="left"/>
      <w:pPr>
        <w:tabs>
          <w:tab w:val="num" w:pos="360"/>
        </w:tabs>
        <w:ind w:left="360" w:hanging="360"/>
      </w:pPr>
      <w:rPr>
        <w:color w:val="auto"/>
      </w:rPr>
    </w:lvl>
  </w:abstractNum>
  <w:abstractNum w:abstractNumId="142" w15:restartNumberingAfterBreak="0">
    <w:nsid w:val="595E46B9"/>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9880F13"/>
    <w:multiLevelType w:val="hybridMultilevel"/>
    <w:tmpl w:val="E9DADD4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9A25E8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5" w15:restartNumberingAfterBreak="0">
    <w:nsid w:val="5A0C4E73"/>
    <w:multiLevelType w:val="hybridMultilevel"/>
    <w:tmpl w:val="A8E04D64"/>
    <w:lvl w:ilvl="0" w:tplc="04150011">
      <w:start w:val="1"/>
      <w:numFmt w:val="decimal"/>
      <w:lvlText w:val="%1)"/>
      <w:lvlJc w:val="left"/>
      <w:pPr>
        <w:ind w:left="3486" w:hanging="360"/>
      </w:pPr>
    </w:lvl>
    <w:lvl w:ilvl="1" w:tplc="04150019" w:tentative="1">
      <w:start w:val="1"/>
      <w:numFmt w:val="lowerLetter"/>
      <w:lvlText w:val="%2."/>
      <w:lvlJc w:val="left"/>
      <w:pPr>
        <w:ind w:left="4206" w:hanging="360"/>
      </w:pPr>
    </w:lvl>
    <w:lvl w:ilvl="2" w:tplc="0415001B" w:tentative="1">
      <w:start w:val="1"/>
      <w:numFmt w:val="lowerRoman"/>
      <w:lvlText w:val="%3."/>
      <w:lvlJc w:val="right"/>
      <w:pPr>
        <w:ind w:left="4926" w:hanging="180"/>
      </w:pPr>
    </w:lvl>
    <w:lvl w:ilvl="3" w:tplc="0415000F" w:tentative="1">
      <w:start w:val="1"/>
      <w:numFmt w:val="decimal"/>
      <w:lvlText w:val="%4."/>
      <w:lvlJc w:val="left"/>
      <w:pPr>
        <w:ind w:left="5646" w:hanging="360"/>
      </w:pPr>
    </w:lvl>
    <w:lvl w:ilvl="4" w:tplc="04150019" w:tentative="1">
      <w:start w:val="1"/>
      <w:numFmt w:val="lowerLetter"/>
      <w:lvlText w:val="%5."/>
      <w:lvlJc w:val="left"/>
      <w:pPr>
        <w:ind w:left="6366" w:hanging="360"/>
      </w:pPr>
    </w:lvl>
    <w:lvl w:ilvl="5" w:tplc="0415001B" w:tentative="1">
      <w:start w:val="1"/>
      <w:numFmt w:val="lowerRoman"/>
      <w:lvlText w:val="%6."/>
      <w:lvlJc w:val="right"/>
      <w:pPr>
        <w:ind w:left="7086" w:hanging="180"/>
      </w:pPr>
    </w:lvl>
    <w:lvl w:ilvl="6" w:tplc="0415000F" w:tentative="1">
      <w:start w:val="1"/>
      <w:numFmt w:val="decimal"/>
      <w:lvlText w:val="%7."/>
      <w:lvlJc w:val="left"/>
      <w:pPr>
        <w:ind w:left="7806" w:hanging="360"/>
      </w:pPr>
    </w:lvl>
    <w:lvl w:ilvl="7" w:tplc="04150019" w:tentative="1">
      <w:start w:val="1"/>
      <w:numFmt w:val="lowerLetter"/>
      <w:lvlText w:val="%8."/>
      <w:lvlJc w:val="left"/>
      <w:pPr>
        <w:ind w:left="8526" w:hanging="360"/>
      </w:pPr>
    </w:lvl>
    <w:lvl w:ilvl="8" w:tplc="0415001B" w:tentative="1">
      <w:start w:val="1"/>
      <w:numFmt w:val="lowerRoman"/>
      <w:lvlText w:val="%9."/>
      <w:lvlJc w:val="right"/>
      <w:pPr>
        <w:ind w:left="9246" w:hanging="180"/>
      </w:pPr>
    </w:lvl>
  </w:abstractNum>
  <w:abstractNum w:abstractNumId="146" w15:restartNumberingAfterBreak="0">
    <w:nsid w:val="5A6A5D6F"/>
    <w:multiLevelType w:val="multilevel"/>
    <w:tmpl w:val="6B8EB0CE"/>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7" w15:restartNumberingAfterBreak="0">
    <w:nsid w:val="5AA11F90"/>
    <w:multiLevelType w:val="hybridMultilevel"/>
    <w:tmpl w:val="B278138A"/>
    <w:lvl w:ilvl="0" w:tplc="FFFFFFFF">
      <w:start w:val="1"/>
      <w:numFmt w:val="decimal"/>
      <w:lvlText w:val="%1."/>
      <w:lvlJc w:val="left"/>
      <w:pPr>
        <w:ind w:left="720" w:hanging="360"/>
      </w:pPr>
      <w:rPr>
        <w:rFonts w:ascii="Times-Roman" w:hAnsi="Times-Roman" w:cs="Times-Roman" w:hint="default"/>
        <w:shadow w:val="0"/>
        <w:emboss w:val="0"/>
        <w:imprint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5AA822E2"/>
    <w:multiLevelType w:val="hybridMultilevel"/>
    <w:tmpl w:val="D6B09BDC"/>
    <w:lvl w:ilvl="0" w:tplc="D6A86F86">
      <w:start w:val="1"/>
      <w:numFmt w:val="decimal"/>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49" w15:restartNumberingAfterBreak="0">
    <w:nsid w:val="5AD3262B"/>
    <w:multiLevelType w:val="hybridMultilevel"/>
    <w:tmpl w:val="0CDCBD9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0"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1" w15:restartNumberingAfterBreak="0">
    <w:nsid w:val="5BFF04DE"/>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2" w15:restartNumberingAfterBreak="0">
    <w:nsid w:val="5C1E3FA9"/>
    <w:multiLevelType w:val="multilevel"/>
    <w:tmpl w:val="CD026DF8"/>
    <w:lvl w:ilvl="0">
      <w:start w:val="1"/>
      <w:numFmt w:val="decimal"/>
      <w:lvlText w:val="%1."/>
      <w:lvlJc w:val="left"/>
      <w:pPr>
        <w:tabs>
          <w:tab w:val="num" w:pos="708"/>
        </w:tabs>
        <w:ind w:left="1080" w:hanging="720"/>
      </w:pPr>
      <w:rPr>
        <w:rFonts w:ascii="Times-Roman" w:hAnsi="Times-Roman" w:cs="Times-Roman" w:hint="default"/>
        <w:b/>
        <w:shadow w:val="0"/>
        <w:emboss w:val="0"/>
        <w:imprint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3" w15:restartNumberingAfterBreak="0">
    <w:nsid w:val="5D277D84"/>
    <w:multiLevelType w:val="multilevel"/>
    <w:tmpl w:val="CF36E648"/>
    <w:lvl w:ilvl="0">
      <w:start w:val="1"/>
      <w:numFmt w:val="decimal"/>
      <w:lvlText w:val="%1."/>
      <w:lvlJc w:val="left"/>
      <w:pPr>
        <w:ind w:left="360" w:hanging="360"/>
      </w:pPr>
    </w:lvl>
    <w:lvl w:ilvl="1">
      <w:start w:val="1"/>
      <w:numFmt w:val="decimal"/>
      <w:lvlText w:val="%2)"/>
      <w:lvlJc w:val="left"/>
      <w:pPr>
        <w:ind w:left="792" w:hanging="432"/>
      </w:pPr>
      <w:rPr>
        <w:rFonts w:hint="default"/>
        <w:b w:val="0"/>
        <w:i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4" w15:restartNumberingAfterBreak="0">
    <w:nsid w:val="5D97401E"/>
    <w:multiLevelType w:val="hybridMultilevel"/>
    <w:tmpl w:val="84FE792A"/>
    <w:lvl w:ilvl="0" w:tplc="FFFFFFFF">
      <w:start w:val="1"/>
      <w:numFmt w:val="decimal"/>
      <w:lvlText w:val="%1."/>
      <w:lvlJc w:val="left"/>
      <w:pPr>
        <w:ind w:left="720" w:hanging="360"/>
      </w:pPr>
      <w:rPr>
        <w:rFonts w:hint="default"/>
        <w:b w:val="0"/>
        <w:bCs/>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5D9D293D"/>
    <w:multiLevelType w:val="hybridMultilevel"/>
    <w:tmpl w:val="D6B09BDC"/>
    <w:lvl w:ilvl="0" w:tplc="FFFFFFFF">
      <w:start w:val="1"/>
      <w:numFmt w:val="decimal"/>
      <w:lvlText w:val="%1."/>
      <w:lvlJc w:val="left"/>
      <w:pPr>
        <w:ind w:left="2340" w:hanging="360"/>
      </w:pPr>
      <w:rPr>
        <w:b w:val="0"/>
        <w:color w:val="auto"/>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56" w15:restartNumberingAfterBreak="0">
    <w:nsid w:val="5F1E39A0"/>
    <w:multiLevelType w:val="hybridMultilevel"/>
    <w:tmpl w:val="C2420CE0"/>
    <w:lvl w:ilvl="0" w:tplc="5E94D242">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03049D0"/>
    <w:multiLevelType w:val="multilevel"/>
    <w:tmpl w:val="6B8EB0CE"/>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8" w15:restartNumberingAfterBreak="0">
    <w:nsid w:val="60600BC7"/>
    <w:multiLevelType w:val="singleLevel"/>
    <w:tmpl w:val="0000000F"/>
    <w:lvl w:ilvl="0">
      <w:start w:val="1"/>
      <w:numFmt w:val="decimal"/>
      <w:lvlText w:val="%1."/>
      <w:lvlJc w:val="left"/>
      <w:pPr>
        <w:tabs>
          <w:tab w:val="num" w:pos="720"/>
        </w:tabs>
        <w:ind w:left="720" w:hanging="360"/>
      </w:pPr>
      <w:rPr>
        <w:color w:val="auto"/>
      </w:rPr>
    </w:lvl>
  </w:abstractNum>
  <w:abstractNum w:abstractNumId="159" w15:restartNumberingAfterBreak="0">
    <w:nsid w:val="61461096"/>
    <w:multiLevelType w:val="hybridMultilevel"/>
    <w:tmpl w:val="2162ED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14F5835"/>
    <w:multiLevelType w:val="singleLevel"/>
    <w:tmpl w:val="0000001D"/>
    <w:lvl w:ilvl="0">
      <w:start w:val="1"/>
      <w:numFmt w:val="decimal"/>
      <w:lvlText w:val="%1)"/>
      <w:lvlJc w:val="left"/>
      <w:pPr>
        <w:tabs>
          <w:tab w:val="num" w:pos="720"/>
        </w:tabs>
        <w:ind w:left="720" w:hanging="360"/>
      </w:pPr>
      <w:rPr>
        <w:color w:val="000000"/>
      </w:rPr>
    </w:lvl>
  </w:abstractNum>
  <w:abstractNum w:abstractNumId="161" w15:restartNumberingAfterBreak="0">
    <w:nsid w:val="62E36066"/>
    <w:multiLevelType w:val="hybridMultilevel"/>
    <w:tmpl w:val="CD8610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2" w15:restartNumberingAfterBreak="0">
    <w:nsid w:val="638369CD"/>
    <w:multiLevelType w:val="hybridMultilevel"/>
    <w:tmpl w:val="97ECB260"/>
    <w:lvl w:ilvl="0" w:tplc="FFFFFFFF">
      <w:start w:val="1"/>
      <w:numFmt w:val="decimal"/>
      <w:lvlText w:val="%1."/>
      <w:lvlJc w:val="left"/>
      <w:pPr>
        <w:ind w:left="644"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64641C87"/>
    <w:multiLevelType w:val="hybridMultilevel"/>
    <w:tmpl w:val="503C7CCC"/>
    <w:lvl w:ilvl="0" w:tplc="04150011">
      <w:start w:val="1"/>
      <w:numFmt w:val="decimal"/>
      <w:lvlText w:val="%1)"/>
      <w:lvlJc w:val="left"/>
      <w:pPr>
        <w:ind w:left="1288" w:hanging="360"/>
      </w:pPr>
    </w:lvl>
    <w:lvl w:ilvl="1" w:tplc="04150011">
      <w:start w:val="1"/>
      <w:numFmt w:val="decimal"/>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64" w15:restartNumberingAfterBreak="0">
    <w:nsid w:val="653B5748"/>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6CF6ED4"/>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72C51E9"/>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7" w15:restartNumberingAfterBreak="0">
    <w:nsid w:val="679C13C9"/>
    <w:multiLevelType w:val="hybridMultilevel"/>
    <w:tmpl w:val="51629E18"/>
    <w:lvl w:ilvl="0" w:tplc="BA46BB34">
      <w:start w:val="1"/>
      <w:numFmt w:val="decimal"/>
      <w:lvlText w:val="%1."/>
      <w:lvlJc w:val="left"/>
      <w:pPr>
        <w:ind w:left="464" w:hanging="18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8C7616F"/>
    <w:multiLevelType w:val="hybridMultilevel"/>
    <w:tmpl w:val="656C61D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90364BB"/>
    <w:multiLevelType w:val="multilevel"/>
    <w:tmpl w:val="768AE8D8"/>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15:restartNumberingAfterBreak="0">
    <w:nsid w:val="6A9F26ED"/>
    <w:multiLevelType w:val="hybridMultilevel"/>
    <w:tmpl w:val="BE7C0FA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71" w15:restartNumberingAfterBreak="0">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2" w15:restartNumberingAfterBreak="0">
    <w:nsid w:val="6C6E114A"/>
    <w:multiLevelType w:val="hybridMultilevel"/>
    <w:tmpl w:val="4B44F6BC"/>
    <w:lvl w:ilvl="0" w:tplc="3DF698BC">
      <w:start w:val="1"/>
      <w:numFmt w:val="decimal"/>
      <w:lvlText w:val="%1)"/>
      <w:lvlJc w:val="left"/>
      <w:pPr>
        <w:ind w:left="786" w:hanging="360"/>
      </w:pPr>
      <w:rPr>
        <w:rFonts w:hint="default"/>
        <w:i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3" w15:restartNumberingAfterBreak="0">
    <w:nsid w:val="6CB34AC0"/>
    <w:multiLevelType w:val="hybridMultilevel"/>
    <w:tmpl w:val="D024AA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1">
      <w:start w:val="1"/>
      <w:numFmt w:val="decimal"/>
      <w:lvlText w:val="%2)"/>
      <w:lvlJc w:val="left"/>
      <w:pPr>
        <w:ind w:left="1440" w:hanging="360"/>
      </w:pPr>
      <w:rPr>
        <w:rFonts w:hint="default"/>
        <w:b w:val="0"/>
        <w:shadow w:val="0"/>
        <w:emboss w:val="0"/>
        <w:imprint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CB95103"/>
    <w:multiLevelType w:val="hybridMultilevel"/>
    <w:tmpl w:val="D6B09BDC"/>
    <w:lvl w:ilvl="0" w:tplc="FFFFFFFF">
      <w:start w:val="1"/>
      <w:numFmt w:val="decimal"/>
      <w:lvlText w:val="%1."/>
      <w:lvlJc w:val="left"/>
      <w:pPr>
        <w:ind w:left="2340" w:hanging="360"/>
      </w:pPr>
      <w:rPr>
        <w:b w:val="0"/>
        <w:color w:val="auto"/>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75" w15:restartNumberingAfterBreak="0">
    <w:nsid w:val="6CF54B5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76" w15:restartNumberingAfterBreak="0">
    <w:nsid w:val="6D28763F"/>
    <w:multiLevelType w:val="hybridMultilevel"/>
    <w:tmpl w:val="930EF238"/>
    <w:lvl w:ilvl="0" w:tplc="EE8897D8">
      <w:start w:val="1"/>
      <w:numFmt w:val="decimal"/>
      <w:lvlText w:val="%1)"/>
      <w:lvlJc w:val="left"/>
      <w:pPr>
        <w:ind w:left="720" w:hanging="360"/>
      </w:pPr>
      <w:rPr>
        <w:rFonts w:ascii="Times New Roman" w:hAnsi="Times New Roman" w:cs="Times New Roman" w:hint="default"/>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6E021C3C"/>
    <w:multiLevelType w:val="hybridMultilevel"/>
    <w:tmpl w:val="BEB853C0"/>
    <w:lvl w:ilvl="0" w:tplc="04150011">
      <w:start w:val="1"/>
      <w:numFmt w:val="decimal"/>
      <w:lvlText w:val="%1)"/>
      <w:lvlJc w:val="left"/>
      <w:pPr>
        <w:ind w:left="1093" w:hanging="360"/>
      </w:pPr>
    </w:lvl>
    <w:lvl w:ilvl="1" w:tplc="90EA0E9E">
      <w:start w:val="1"/>
      <w:numFmt w:val="decimal"/>
      <w:lvlText w:val="%2)"/>
      <w:lvlJc w:val="left"/>
      <w:pPr>
        <w:ind w:left="1813" w:hanging="360"/>
      </w:pPr>
      <w:rPr>
        <w:rFonts w:cs="Times New Roman"/>
        <w:b w:val="0"/>
        <w:color w:val="auto"/>
      </w:r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78" w15:restartNumberingAfterBreak="0">
    <w:nsid w:val="705E2698"/>
    <w:multiLevelType w:val="hybridMultilevel"/>
    <w:tmpl w:val="A8E04D64"/>
    <w:lvl w:ilvl="0" w:tplc="FFFFFFFF">
      <w:start w:val="1"/>
      <w:numFmt w:val="decimal"/>
      <w:lvlText w:val="%1)"/>
      <w:lvlJc w:val="left"/>
      <w:pPr>
        <w:ind w:left="3486" w:hanging="360"/>
      </w:pPr>
    </w:lvl>
    <w:lvl w:ilvl="1" w:tplc="FFFFFFFF" w:tentative="1">
      <w:start w:val="1"/>
      <w:numFmt w:val="lowerLetter"/>
      <w:lvlText w:val="%2."/>
      <w:lvlJc w:val="left"/>
      <w:pPr>
        <w:ind w:left="4206" w:hanging="360"/>
      </w:pPr>
    </w:lvl>
    <w:lvl w:ilvl="2" w:tplc="FFFFFFFF" w:tentative="1">
      <w:start w:val="1"/>
      <w:numFmt w:val="lowerRoman"/>
      <w:lvlText w:val="%3."/>
      <w:lvlJc w:val="right"/>
      <w:pPr>
        <w:ind w:left="4926" w:hanging="180"/>
      </w:pPr>
    </w:lvl>
    <w:lvl w:ilvl="3" w:tplc="FFFFFFFF" w:tentative="1">
      <w:start w:val="1"/>
      <w:numFmt w:val="decimal"/>
      <w:lvlText w:val="%4."/>
      <w:lvlJc w:val="left"/>
      <w:pPr>
        <w:ind w:left="5646" w:hanging="360"/>
      </w:pPr>
    </w:lvl>
    <w:lvl w:ilvl="4" w:tplc="FFFFFFFF" w:tentative="1">
      <w:start w:val="1"/>
      <w:numFmt w:val="lowerLetter"/>
      <w:lvlText w:val="%5."/>
      <w:lvlJc w:val="left"/>
      <w:pPr>
        <w:ind w:left="6366" w:hanging="360"/>
      </w:pPr>
    </w:lvl>
    <w:lvl w:ilvl="5" w:tplc="FFFFFFFF" w:tentative="1">
      <w:start w:val="1"/>
      <w:numFmt w:val="lowerRoman"/>
      <w:lvlText w:val="%6."/>
      <w:lvlJc w:val="right"/>
      <w:pPr>
        <w:ind w:left="7086" w:hanging="180"/>
      </w:pPr>
    </w:lvl>
    <w:lvl w:ilvl="6" w:tplc="FFFFFFFF" w:tentative="1">
      <w:start w:val="1"/>
      <w:numFmt w:val="decimal"/>
      <w:lvlText w:val="%7."/>
      <w:lvlJc w:val="left"/>
      <w:pPr>
        <w:ind w:left="7806" w:hanging="360"/>
      </w:pPr>
    </w:lvl>
    <w:lvl w:ilvl="7" w:tplc="FFFFFFFF" w:tentative="1">
      <w:start w:val="1"/>
      <w:numFmt w:val="lowerLetter"/>
      <w:lvlText w:val="%8."/>
      <w:lvlJc w:val="left"/>
      <w:pPr>
        <w:ind w:left="8526" w:hanging="360"/>
      </w:pPr>
    </w:lvl>
    <w:lvl w:ilvl="8" w:tplc="FFFFFFFF" w:tentative="1">
      <w:start w:val="1"/>
      <w:numFmt w:val="lowerRoman"/>
      <w:lvlText w:val="%9."/>
      <w:lvlJc w:val="right"/>
      <w:pPr>
        <w:ind w:left="9246" w:hanging="180"/>
      </w:pPr>
    </w:lvl>
  </w:abstractNum>
  <w:abstractNum w:abstractNumId="179" w15:restartNumberingAfterBreak="0">
    <w:nsid w:val="70733BFB"/>
    <w:multiLevelType w:val="hybridMultilevel"/>
    <w:tmpl w:val="B4F24C74"/>
    <w:lvl w:ilvl="0" w:tplc="04150017">
      <w:start w:val="1"/>
      <w:numFmt w:val="lowerLetter"/>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1BF7F3A"/>
    <w:multiLevelType w:val="hybridMultilevel"/>
    <w:tmpl w:val="6B866E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2A0314E"/>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2" w15:restartNumberingAfterBreak="0">
    <w:nsid w:val="72AA2660"/>
    <w:multiLevelType w:val="hybridMultilevel"/>
    <w:tmpl w:val="276262E6"/>
    <w:lvl w:ilvl="0" w:tplc="884AFECA">
      <w:start w:val="1"/>
      <w:numFmt w:val="decimal"/>
      <w:lvlText w:val="%1."/>
      <w:lvlJc w:val="left"/>
      <w:pPr>
        <w:ind w:left="720" w:hanging="360"/>
      </w:pPr>
      <w:rPr>
        <w:rFonts w:ascii="Times-Roman" w:hAnsi="Times-Roman" w:cs="Times-Roman"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2B84BB3"/>
    <w:multiLevelType w:val="hybridMultilevel"/>
    <w:tmpl w:val="955E9DAC"/>
    <w:lvl w:ilvl="0" w:tplc="00000023">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4" w15:restartNumberingAfterBreak="0">
    <w:nsid w:val="72BC5C3B"/>
    <w:multiLevelType w:val="hybridMultilevel"/>
    <w:tmpl w:val="D7DA74CC"/>
    <w:lvl w:ilvl="0" w:tplc="0415000F">
      <w:start w:val="1"/>
      <w:numFmt w:val="decimal"/>
      <w:lvlText w:val="%1."/>
      <w:lvlJc w:val="left"/>
      <w:pPr>
        <w:ind w:left="720" w:hanging="360"/>
      </w:pPr>
    </w:lvl>
    <w:lvl w:ilvl="1" w:tplc="2C1221F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2E51E55"/>
    <w:multiLevelType w:val="hybridMultilevel"/>
    <w:tmpl w:val="D888986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86"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7" w15:restartNumberingAfterBreak="0">
    <w:nsid w:val="736F3F67"/>
    <w:multiLevelType w:val="hybridMultilevel"/>
    <w:tmpl w:val="B81A470C"/>
    <w:lvl w:ilvl="0" w:tplc="FFFFFFFF">
      <w:start w:val="1"/>
      <w:numFmt w:val="decimal"/>
      <w:lvlText w:val="%1."/>
      <w:lvlJc w:val="left"/>
      <w:pPr>
        <w:ind w:left="720" w:hanging="360"/>
      </w:pPr>
      <w:rPr>
        <w:rFonts w:ascii="Times New Roman" w:hAnsi="Times New Roman" w:cs="Times New Roman" w:hint="default"/>
        <w:color w:val="auto"/>
        <w:sz w:val="24"/>
        <w:szCs w:val="24"/>
      </w:rPr>
    </w:lvl>
    <w:lvl w:ilvl="1" w:tplc="FFFFFFFF">
      <w:start w:val="1"/>
      <w:numFmt w:val="decimal"/>
      <w:lvlText w:val="%2)"/>
      <w:lvlJc w:val="left"/>
      <w:pPr>
        <w:ind w:left="1440" w:hanging="360"/>
      </w:pPr>
    </w:lvl>
    <w:lvl w:ilvl="2" w:tplc="FFFFFFFF">
      <w:start w:val="1"/>
      <w:numFmt w:val="decimal"/>
      <w:lvlText w:val="%3."/>
      <w:lvlJc w:val="left"/>
      <w:pPr>
        <w:ind w:left="2340" w:hanging="360"/>
      </w:pPr>
      <w:rPr>
        <w:rFonts w:hint="default"/>
        <w:color w:val="00000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8" w15:restartNumberingAfterBreak="0">
    <w:nsid w:val="73FE24A8"/>
    <w:multiLevelType w:val="hybridMultilevel"/>
    <w:tmpl w:val="D9DEA860"/>
    <w:lvl w:ilvl="0" w:tplc="32C03D2A">
      <w:start w:val="1"/>
      <w:numFmt w:val="lowerLetter"/>
      <w:lvlText w:val="%1)"/>
      <w:lvlJc w:val="left"/>
      <w:pPr>
        <w:ind w:left="2007"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46D53AC"/>
    <w:multiLevelType w:val="hybridMultilevel"/>
    <w:tmpl w:val="FDE613CE"/>
    <w:lvl w:ilvl="0" w:tplc="FFFFFFFF">
      <w:start w:val="1"/>
      <w:numFmt w:val="decimal"/>
      <w:lvlText w:val="%1."/>
      <w:lvlJc w:val="left"/>
      <w:pPr>
        <w:ind w:left="720" w:hanging="360"/>
      </w:pPr>
      <w:rPr>
        <w:b w:val="0"/>
        <w:color w:val="auto"/>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777B6B48"/>
    <w:multiLevelType w:val="hybridMultilevel"/>
    <w:tmpl w:val="D888986E"/>
    <w:lvl w:ilvl="0" w:tplc="FFFFFFFF">
      <w:start w:val="1"/>
      <w:numFmt w:val="lowerLetter"/>
      <w:lvlText w:val="%1)"/>
      <w:lvlJc w:val="left"/>
      <w:pPr>
        <w:ind w:left="900" w:hanging="360"/>
      </w:p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91" w15:restartNumberingAfterBreak="0">
    <w:nsid w:val="77F24300"/>
    <w:multiLevelType w:val="hybridMultilevel"/>
    <w:tmpl w:val="97ECB260"/>
    <w:lvl w:ilvl="0" w:tplc="89C4BD54">
      <w:start w:val="1"/>
      <w:numFmt w:val="decimal"/>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81460CC"/>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3" w15:restartNumberingAfterBreak="0">
    <w:nsid w:val="7839625A"/>
    <w:multiLevelType w:val="hybridMultilevel"/>
    <w:tmpl w:val="C91E3C0E"/>
    <w:lvl w:ilvl="0" w:tplc="FFFFFFFF">
      <w:start w:val="1"/>
      <w:numFmt w:val="lowerLetter"/>
      <w:lvlText w:val="%1)"/>
      <w:lvlJc w:val="lef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94" w15:restartNumberingAfterBreak="0">
    <w:nsid w:val="784548DA"/>
    <w:multiLevelType w:val="hybridMultilevel"/>
    <w:tmpl w:val="23BEB4CC"/>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90E59C7"/>
    <w:multiLevelType w:val="hybridMultilevel"/>
    <w:tmpl w:val="FDE613CE"/>
    <w:lvl w:ilvl="0" w:tplc="448C45AE">
      <w:start w:val="1"/>
      <w:numFmt w:val="decimal"/>
      <w:lvlText w:val="%1."/>
      <w:lvlJc w:val="left"/>
      <w:pPr>
        <w:ind w:left="720" w:hanging="360"/>
      </w:pPr>
      <w:rPr>
        <w:b w:val="0"/>
        <w:color w:val="auto"/>
      </w:rPr>
    </w:lvl>
    <w:lvl w:ilvl="1" w:tplc="858CEA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7990659F"/>
    <w:multiLevelType w:val="hybridMultilevel"/>
    <w:tmpl w:val="9F2839B0"/>
    <w:lvl w:ilvl="0" w:tplc="0E5C2C1C">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7" w15:restartNumberingAfterBreak="0">
    <w:nsid w:val="7A2B1E36"/>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8" w15:restartNumberingAfterBreak="0">
    <w:nsid w:val="7AE27AB7"/>
    <w:multiLevelType w:val="hybridMultilevel"/>
    <w:tmpl w:val="B278138A"/>
    <w:lvl w:ilvl="0" w:tplc="FFFFFFFF">
      <w:start w:val="1"/>
      <w:numFmt w:val="decimal"/>
      <w:lvlText w:val="%1."/>
      <w:lvlJc w:val="left"/>
      <w:pPr>
        <w:ind w:left="720" w:hanging="360"/>
      </w:pPr>
      <w:rPr>
        <w:rFonts w:ascii="Times-Roman" w:hAnsi="Times-Roman" w:cs="Times-Roman" w:hint="default"/>
        <w:shadow w:val="0"/>
        <w:emboss w:val="0"/>
        <w:imprint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7B430EB5"/>
    <w:multiLevelType w:val="multilevel"/>
    <w:tmpl w:val="00529E46"/>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0" w15:restartNumberingAfterBreak="0">
    <w:nsid w:val="7B5E231D"/>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1" w15:restartNumberingAfterBreak="0">
    <w:nsid w:val="7BF2575D"/>
    <w:multiLevelType w:val="hybridMultilevel"/>
    <w:tmpl w:val="C03E86B4"/>
    <w:lvl w:ilvl="0" w:tplc="90EA0E9E">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BF66535"/>
    <w:multiLevelType w:val="hybridMultilevel"/>
    <w:tmpl w:val="22AEE70A"/>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C300310"/>
    <w:multiLevelType w:val="singleLevel"/>
    <w:tmpl w:val="0000001D"/>
    <w:lvl w:ilvl="0">
      <w:start w:val="1"/>
      <w:numFmt w:val="decimal"/>
      <w:lvlText w:val="%1)"/>
      <w:lvlJc w:val="left"/>
      <w:pPr>
        <w:tabs>
          <w:tab w:val="num" w:pos="720"/>
        </w:tabs>
        <w:ind w:left="720" w:hanging="360"/>
      </w:pPr>
      <w:rPr>
        <w:color w:val="000000"/>
      </w:rPr>
    </w:lvl>
  </w:abstractNum>
  <w:abstractNum w:abstractNumId="204" w15:restartNumberingAfterBreak="0">
    <w:nsid w:val="7C5F273D"/>
    <w:multiLevelType w:val="hybridMultilevel"/>
    <w:tmpl w:val="04B262EA"/>
    <w:lvl w:ilvl="0" w:tplc="04150005">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05" w15:restartNumberingAfterBreak="0">
    <w:nsid w:val="7CB331E6"/>
    <w:multiLevelType w:val="multilevel"/>
    <w:tmpl w:val="7B249FF6"/>
    <w:lvl w:ilvl="0">
      <w:start w:val="1"/>
      <w:numFmt w:val="decimal"/>
      <w:lvlText w:val="%1."/>
      <w:lvlJc w:val="left"/>
      <w:pPr>
        <w:ind w:left="360" w:hanging="360"/>
      </w:pPr>
      <w:rPr>
        <w:b w:val="0"/>
      </w:r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6" w15:restartNumberingAfterBreak="0">
    <w:nsid w:val="7CE52EA2"/>
    <w:multiLevelType w:val="hybridMultilevel"/>
    <w:tmpl w:val="F57E78B2"/>
    <w:lvl w:ilvl="0" w:tplc="A5D6A714">
      <w:start w:val="1"/>
      <w:numFmt w:val="decimal"/>
      <w:lvlText w:val="%1)"/>
      <w:lvlJc w:val="left"/>
      <w:pPr>
        <w:ind w:left="720" w:hanging="360"/>
      </w:pPr>
      <w:rPr>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7D4A5D66"/>
    <w:multiLevelType w:val="hybridMultilevel"/>
    <w:tmpl w:val="E55CB7FE"/>
    <w:lvl w:ilvl="0" w:tplc="00000023">
      <w:start w:val="1"/>
      <w:numFmt w:val="lowerLetter"/>
      <w:lvlText w:val="%1)"/>
      <w:lvlJc w:val="left"/>
      <w:pPr>
        <w:ind w:left="1287" w:hanging="360"/>
      </w:pPr>
      <w:rPr>
        <w:rFonts w:cs="Times New Roman"/>
      </w:rPr>
    </w:lvl>
    <w:lvl w:ilvl="1" w:tplc="32C03D2A">
      <w:start w:val="1"/>
      <w:numFmt w:val="lowerLetter"/>
      <w:lvlText w:val="%2)"/>
      <w:lvlJc w:val="left"/>
      <w:pPr>
        <w:ind w:left="2007" w:hanging="360"/>
      </w:pPr>
      <w:rPr>
        <w:rFonts w:cs="Times New Roman"/>
        <w:b w:val="0"/>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8" w15:restartNumberingAfterBreak="0">
    <w:nsid w:val="7DA27472"/>
    <w:multiLevelType w:val="hybridMultilevel"/>
    <w:tmpl w:val="384877D4"/>
    <w:lvl w:ilvl="0" w:tplc="5BF2B080">
      <w:start w:val="1"/>
      <w:numFmt w:val="decimal"/>
      <w:lvlText w:val="%1."/>
      <w:lvlJc w:val="left"/>
      <w:pPr>
        <w:ind w:left="5039"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7DC24632"/>
    <w:multiLevelType w:val="multilevel"/>
    <w:tmpl w:val="79F08B22"/>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0" w15:restartNumberingAfterBreak="0">
    <w:nsid w:val="7DF60DBA"/>
    <w:multiLevelType w:val="hybridMultilevel"/>
    <w:tmpl w:val="82BCF7D2"/>
    <w:lvl w:ilvl="0" w:tplc="04150011">
      <w:start w:val="1"/>
      <w:numFmt w:val="decimal"/>
      <w:lvlText w:val="%1)"/>
      <w:lvlJc w:val="left"/>
      <w:pPr>
        <w:ind w:left="1440" w:hanging="360"/>
      </w:pPr>
      <w:rPr>
        <w:rFonts w:hint="default"/>
        <w:b w:val="0"/>
        <w:shadow w:val="0"/>
        <w:emboss w:val="0"/>
        <w:imprint w:val="0"/>
        <w:color w:val="auto"/>
      </w:rPr>
    </w:lvl>
    <w:lvl w:ilvl="1" w:tplc="27CE729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0361334">
    <w:abstractNumId w:val="0"/>
  </w:num>
  <w:num w:numId="2" w16cid:durableId="1965577700">
    <w:abstractNumId w:val="3"/>
  </w:num>
  <w:num w:numId="3" w16cid:durableId="1769542437">
    <w:abstractNumId w:val="6"/>
  </w:num>
  <w:num w:numId="4" w16cid:durableId="57484460">
    <w:abstractNumId w:val="7"/>
  </w:num>
  <w:num w:numId="5" w16cid:durableId="1737315345">
    <w:abstractNumId w:val="8"/>
  </w:num>
  <w:num w:numId="6" w16cid:durableId="1741096252">
    <w:abstractNumId w:val="9"/>
  </w:num>
  <w:num w:numId="7" w16cid:durableId="225577007">
    <w:abstractNumId w:val="176"/>
  </w:num>
  <w:num w:numId="8" w16cid:durableId="2144537419">
    <w:abstractNumId w:val="108"/>
  </w:num>
  <w:num w:numId="9" w16cid:durableId="2122067319">
    <w:abstractNumId w:val="209"/>
  </w:num>
  <w:num w:numId="10" w16cid:durableId="1789204621">
    <w:abstractNumId w:val="116"/>
  </w:num>
  <w:num w:numId="11" w16cid:durableId="1805929767">
    <w:abstractNumId w:val="132"/>
  </w:num>
  <w:num w:numId="12" w16cid:durableId="1307782167">
    <w:abstractNumId w:val="17"/>
  </w:num>
  <w:num w:numId="13" w16cid:durableId="51931590">
    <w:abstractNumId w:val="173"/>
  </w:num>
  <w:num w:numId="14" w16cid:durableId="1333214454">
    <w:abstractNumId w:val="124"/>
  </w:num>
  <w:num w:numId="15" w16cid:durableId="2037122569">
    <w:abstractNumId w:val="14"/>
  </w:num>
  <w:num w:numId="16" w16cid:durableId="1990819349">
    <w:abstractNumId w:val="72"/>
  </w:num>
  <w:num w:numId="17" w16cid:durableId="1142041997">
    <w:abstractNumId w:val="161"/>
  </w:num>
  <w:num w:numId="18" w16cid:durableId="1211453744">
    <w:abstractNumId w:val="210"/>
  </w:num>
  <w:num w:numId="19" w16cid:durableId="1905606207">
    <w:abstractNumId w:val="169"/>
  </w:num>
  <w:num w:numId="20" w16cid:durableId="1140002695">
    <w:abstractNumId w:val="150"/>
  </w:num>
  <w:num w:numId="21" w16cid:durableId="489835314">
    <w:abstractNumId w:val="152"/>
  </w:num>
  <w:num w:numId="22" w16cid:durableId="1257901468">
    <w:abstractNumId w:val="199"/>
  </w:num>
  <w:num w:numId="23" w16cid:durableId="408117704">
    <w:abstractNumId w:val="68"/>
  </w:num>
  <w:num w:numId="24" w16cid:durableId="1929191037">
    <w:abstractNumId w:val="77"/>
  </w:num>
  <w:num w:numId="25" w16cid:durableId="1130249109">
    <w:abstractNumId w:val="76"/>
  </w:num>
  <w:num w:numId="26" w16cid:durableId="1712874037">
    <w:abstractNumId w:val="205"/>
  </w:num>
  <w:num w:numId="27" w16cid:durableId="1033648315">
    <w:abstractNumId w:val="23"/>
  </w:num>
  <w:num w:numId="28" w16cid:durableId="1933539211">
    <w:abstractNumId w:val="144"/>
  </w:num>
  <w:num w:numId="29" w16cid:durableId="1519155177">
    <w:abstractNumId w:val="114"/>
  </w:num>
  <w:num w:numId="30" w16cid:durableId="1816724483">
    <w:abstractNumId w:val="31"/>
  </w:num>
  <w:num w:numId="31" w16cid:durableId="359666010">
    <w:abstractNumId w:val="117"/>
  </w:num>
  <w:num w:numId="32" w16cid:durableId="1113934791">
    <w:abstractNumId w:val="128"/>
  </w:num>
  <w:num w:numId="33" w16cid:durableId="1850565050">
    <w:abstractNumId w:val="165"/>
  </w:num>
  <w:num w:numId="34" w16cid:durableId="469250698">
    <w:abstractNumId w:val="79"/>
  </w:num>
  <w:num w:numId="35" w16cid:durableId="1768112128">
    <w:abstractNumId w:val="133"/>
  </w:num>
  <w:num w:numId="36" w16cid:durableId="1371880172">
    <w:abstractNumId w:val="34"/>
  </w:num>
  <w:num w:numId="37" w16cid:durableId="2011056671">
    <w:abstractNumId w:val="24"/>
  </w:num>
  <w:num w:numId="38" w16cid:durableId="1229533045">
    <w:abstractNumId w:val="192"/>
  </w:num>
  <w:num w:numId="39" w16cid:durableId="2025739209">
    <w:abstractNumId w:val="52"/>
  </w:num>
  <w:num w:numId="40" w16cid:durableId="1127162060">
    <w:abstractNumId w:val="48"/>
  </w:num>
  <w:num w:numId="41" w16cid:durableId="2115902076">
    <w:abstractNumId w:val="99"/>
  </w:num>
  <w:num w:numId="42" w16cid:durableId="169106690">
    <w:abstractNumId w:val="163"/>
  </w:num>
  <w:num w:numId="43" w16cid:durableId="2057120243">
    <w:abstractNumId w:val="182"/>
  </w:num>
  <w:num w:numId="44" w16cid:durableId="1974284371">
    <w:abstractNumId w:val="164"/>
  </w:num>
  <w:num w:numId="45" w16cid:durableId="2131387932">
    <w:abstractNumId w:val="136"/>
  </w:num>
  <w:num w:numId="46" w16cid:durableId="539165709">
    <w:abstractNumId w:val="131"/>
  </w:num>
  <w:num w:numId="47" w16cid:durableId="307788169">
    <w:abstractNumId w:val="148"/>
  </w:num>
  <w:num w:numId="48" w16cid:durableId="1306423872">
    <w:abstractNumId w:val="168"/>
  </w:num>
  <w:num w:numId="49" w16cid:durableId="46883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45751099">
    <w:abstractNumId w:val="191"/>
  </w:num>
  <w:num w:numId="51" w16cid:durableId="962923688">
    <w:abstractNumId w:val="86"/>
  </w:num>
  <w:num w:numId="52" w16cid:durableId="494690848">
    <w:abstractNumId w:val="208"/>
  </w:num>
  <w:num w:numId="53" w16cid:durableId="222568325">
    <w:abstractNumId w:val="1"/>
  </w:num>
  <w:num w:numId="54" w16cid:durableId="312833038">
    <w:abstractNumId w:val="143"/>
  </w:num>
  <w:num w:numId="55" w16cid:durableId="393897023">
    <w:abstractNumId w:val="54"/>
  </w:num>
  <w:num w:numId="56" w16cid:durableId="1320428290">
    <w:abstractNumId w:val="94"/>
  </w:num>
  <w:num w:numId="57" w16cid:durableId="882398896">
    <w:abstractNumId w:val="58"/>
  </w:num>
  <w:num w:numId="58" w16cid:durableId="1309671935">
    <w:abstractNumId w:val="137"/>
  </w:num>
  <w:num w:numId="59" w16cid:durableId="2116517710">
    <w:abstractNumId w:val="87"/>
  </w:num>
  <w:num w:numId="60" w16cid:durableId="424037929">
    <w:abstractNumId w:val="80"/>
  </w:num>
  <w:num w:numId="61" w16cid:durableId="516119603">
    <w:abstractNumId w:val="197"/>
  </w:num>
  <w:num w:numId="62" w16cid:durableId="1604605689">
    <w:abstractNumId w:val="91"/>
  </w:num>
  <w:num w:numId="63" w16cid:durableId="987517767">
    <w:abstractNumId w:val="177"/>
  </w:num>
  <w:num w:numId="64" w16cid:durableId="299920558">
    <w:abstractNumId w:val="195"/>
  </w:num>
  <w:num w:numId="65" w16cid:durableId="1462646335">
    <w:abstractNumId w:val="207"/>
  </w:num>
  <w:num w:numId="66" w16cid:durableId="1066340025">
    <w:abstractNumId w:val="183"/>
  </w:num>
  <w:num w:numId="67" w16cid:durableId="910624158">
    <w:abstractNumId w:val="29"/>
  </w:num>
  <w:num w:numId="68" w16cid:durableId="1255165962">
    <w:abstractNumId w:val="201"/>
  </w:num>
  <w:num w:numId="69" w16cid:durableId="1456290748">
    <w:abstractNumId w:val="160"/>
  </w:num>
  <w:num w:numId="70" w16cid:durableId="392969009">
    <w:abstractNumId w:val="184"/>
  </w:num>
  <w:num w:numId="71" w16cid:durableId="1567183470">
    <w:abstractNumId w:val="202"/>
  </w:num>
  <w:num w:numId="72" w16cid:durableId="1988394239">
    <w:abstractNumId w:val="179"/>
  </w:num>
  <w:num w:numId="73" w16cid:durableId="1076634501">
    <w:abstractNumId w:val="171"/>
  </w:num>
  <w:num w:numId="74" w16cid:durableId="1805851417">
    <w:abstractNumId w:val="38"/>
  </w:num>
  <w:num w:numId="75" w16cid:durableId="435367918">
    <w:abstractNumId w:val="53"/>
  </w:num>
  <w:num w:numId="76" w16cid:durableId="881138904">
    <w:abstractNumId w:val="21"/>
  </w:num>
  <w:num w:numId="77" w16cid:durableId="1298489549">
    <w:abstractNumId w:val="206"/>
  </w:num>
  <w:num w:numId="78" w16cid:durableId="1813256928">
    <w:abstractNumId w:val="120"/>
  </w:num>
  <w:num w:numId="79" w16cid:durableId="1288392426">
    <w:abstractNumId w:val="10"/>
  </w:num>
  <w:num w:numId="80" w16cid:durableId="1747260500">
    <w:abstractNumId w:val="19"/>
  </w:num>
  <w:num w:numId="81" w16cid:durableId="1211918235">
    <w:abstractNumId w:val="153"/>
  </w:num>
  <w:num w:numId="82" w16cid:durableId="161749419">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14919789">
    <w:abstractNumId w:val="49"/>
  </w:num>
  <w:num w:numId="84" w16cid:durableId="1309478253">
    <w:abstractNumId w:val="194"/>
  </w:num>
  <w:num w:numId="85" w16cid:durableId="1561017761">
    <w:abstractNumId w:val="110"/>
  </w:num>
  <w:num w:numId="86" w16cid:durableId="2146199630">
    <w:abstractNumId w:val="186"/>
  </w:num>
  <w:num w:numId="87" w16cid:durableId="2120643615">
    <w:abstractNumId w:val="33"/>
  </w:num>
  <w:num w:numId="88" w16cid:durableId="1496149057">
    <w:abstractNumId w:val="16"/>
  </w:num>
  <w:num w:numId="89" w16cid:durableId="1185288188">
    <w:abstractNumId w:val="175"/>
  </w:num>
  <w:num w:numId="90" w16cid:durableId="347022736">
    <w:abstractNumId w:val="145"/>
  </w:num>
  <w:num w:numId="91" w16cid:durableId="354035705">
    <w:abstractNumId w:val="88"/>
  </w:num>
  <w:num w:numId="92" w16cid:durableId="1726566753">
    <w:abstractNumId w:val="93"/>
  </w:num>
  <w:num w:numId="93" w16cid:durableId="1530139215">
    <w:abstractNumId w:val="25"/>
  </w:num>
  <w:num w:numId="94" w16cid:durableId="1829861705">
    <w:abstractNumId w:val="83"/>
  </w:num>
  <w:num w:numId="95" w16cid:durableId="629941487">
    <w:abstractNumId w:val="75"/>
  </w:num>
  <w:num w:numId="96" w16cid:durableId="1702046582">
    <w:abstractNumId w:val="81"/>
  </w:num>
  <w:num w:numId="97" w16cid:durableId="986517901">
    <w:abstractNumId w:val="142"/>
  </w:num>
  <w:num w:numId="98" w16cid:durableId="253825189">
    <w:abstractNumId w:val="196"/>
  </w:num>
  <w:num w:numId="99" w16cid:durableId="1525098725">
    <w:abstractNumId w:val="67"/>
  </w:num>
  <w:num w:numId="100" w16cid:durableId="840194599">
    <w:abstractNumId w:val="125"/>
  </w:num>
  <w:num w:numId="101" w16cid:durableId="558171759">
    <w:abstractNumId w:val="134"/>
  </w:num>
  <w:num w:numId="102" w16cid:durableId="1551379161">
    <w:abstractNumId w:val="5"/>
  </w:num>
  <w:num w:numId="103" w16cid:durableId="1707289020">
    <w:abstractNumId w:val="166"/>
  </w:num>
  <w:num w:numId="104" w16cid:durableId="1834487461">
    <w:abstractNumId w:val="12"/>
  </w:num>
  <w:num w:numId="105" w16cid:durableId="2016227194">
    <w:abstractNumId w:val="66"/>
  </w:num>
  <w:num w:numId="106" w16cid:durableId="1054426798">
    <w:abstractNumId w:val="13"/>
  </w:num>
  <w:num w:numId="107" w16cid:durableId="1181772449">
    <w:abstractNumId w:val="15"/>
  </w:num>
  <w:num w:numId="108" w16cid:durableId="136843738">
    <w:abstractNumId w:val="112"/>
  </w:num>
  <w:num w:numId="109" w16cid:durableId="952983731">
    <w:abstractNumId w:val="61"/>
  </w:num>
  <w:num w:numId="110" w16cid:durableId="953291197">
    <w:abstractNumId w:val="180"/>
  </w:num>
  <w:num w:numId="111" w16cid:durableId="358941044">
    <w:abstractNumId w:val="126"/>
  </w:num>
  <w:num w:numId="112" w16cid:durableId="477068913">
    <w:abstractNumId w:val="159"/>
  </w:num>
  <w:num w:numId="113" w16cid:durableId="354692265">
    <w:abstractNumId w:val="109"/>
  </w:num>
  <w:num w:numId="114" w16cid:durableId="100224257">
    <w:abstractNumId w:val="200"/>
  </w:num>
  <w:num w:numId="115" w16cid:durableId="1981960530">
    <w:abstractNumId w:val="122"/>
  </w:num>
  <w:num w:numId="116" w16cid:durableId="1282567387">
    <w:abstractNumId w:val="156"/>
  </w:num>
  <w:num w:numId="117" w16cid:durableId="998582912">
    <w:abstractNumId w:val="27"/>
  </w:num>
  <w:num w:numId="118" w16cid:durableId="1423643179">
    <w:abstractNumId w:val="105"/>
  </w:num>
  <w:num w:numId="119" w16cid:durableId="268129753">
    <w:abstractNumId w:val="90"/>
  </w:num>
  <w:num w:numId="120" w16cid:durableId="147988650">
    <w:abstractNumId w:val="18"/>
  </w:num>
  <w:num w:numId="121" w16cid:durableId="1978605043">
    <w:abstractNumId w:val="65"/>
  </w:num>
  <w:num w:numId="122" w16cid:durableId="1863468684">
    <w:abstractNumId w:val="113"/>
  </w:num>
  <w:num w:numId="123" w16cid:durableId="370809651">
    <w:abstractNumId w:val="185"/>
  </w:num>
  <w:num w:numId="124" w16cid:durableId="811410594">
    <w:abstractNumId w:val="2"/>
  </w:num>
  <w:num w:numId="125" w16cid:durableId="1288849757">
    <w:abstractNumId w:val="45"/>
  </w:num>
  <w:num w:numId="126" w16cid:durableId="2030838780">
    <w:abstractNumId w:val="138"/>
  </w:num>
  <w:num w:numId="127" w16cid:durableId="414783675">
    <w:abstractNumId w:val="98"/>
  </w:num>
  <w:num w:numId="128" w16cid:durableId="721366797">
    <w:abstractNumId w:val="102"/>
  </w:num>
  <w:num w:numId="129" w16cid:durableId="1112096492">
    <w:abstractNumId w:val="59"/>
  </w:num>
  <w:num w:numId="130" w16cid:durableId="986785544">
    <w:abstractNumId w:val="130"/>
  </w:num>
  <w:num w:numId="131" w16cid:durableId="548882699">
    <w:abstractNumId w:val="73"/>
  </w:num>
  <w:num w:numId="132" w16cid:durableId="1775976618">
    <w:abstractNumId w:val="28"/>
  </w:num>
  <w:num w:numId="133" w16cid:durableId="216669381">
    <w:abstractNumId w:val="170"/>
  </w:num>
  <w:num w:numId="134" w16cid:durableId="2010936943">
    <w:abstractNumId w:val="149"/>
  </w:num>
  <w:num w:numId="135" w16cid:durableId="2035567758">
    <w:abstractNumId w:val="35"/>
  </w:num>
  <w:num w:numId="136" w16cid:durableId="1657564890">
    <w:abstractNumId w:val="204"/>
  </w:num>
  <w:num w:numId="137" w16cid:durableId="504711898">
    <w:abstractNumId w:val="140"/>
  </w:num>
  <w:num w:numId="138" w16cid:durableId="1146973780">
    <w:abstractNumId w:val="82"/>
  </w:num>
  <w:num w:numId="139" w16cid:durableId="150756988">
    <w:abstractNumId w:val="11"/>
  </w:num>
  <w:num w:numId="140" w16cid:durableId="1495411925">
    <w:abstractNumId w:val="151"/>
  </w:num>
  <w:num w:numId="141" w16cid:durableId="1746760844">
    <w:abstractNumId w:val="26"/>
  </w:num>
  <w:num w:numId="142" w16cid:durableId="315845547">
    <w:abstractNumId w:val="154"/>
  </w:num>
  <w:num w:numId="143" w16cid:durableId="568926014">
    <w:abstractNumId w:val="111"/>
  </w:num>
  <w:num w:numId="144" w16cid:durableId="1842967110">
    <w:abstractNumId w:val="74"/>
  </w:num>
  <w:num w:numId="145" w16cid:durableId="1546453414">
    <w:abstractNumId w:val="167"/>
  </w:num>
  <w:num w:numId="146" w16cid:durableId="2065640135">
    <w:abstractNumId w:val="64"/>
  </w:num>
  <w:num w:numId="147" w16cid:durableId="948008946">
    <w:abstractNumId w:val="135"/>
  </w:num>
  <w:num w:numId="148" w16cid:durableId="236742790">
    <w:abstractNumId w:val="51"/>
  </w:num>
  <w:num w:numId="149" w16cid:durableId="1947499773">
    <w:abstractNumId w:val="55"/>
  </w:num>
  <w:num w:numId="150" w16cid:durableId="1150096474">
    <w:abstractNumId w:val="100"/>
  </w:num>
  <w:num w:numId="151" w16cid:durableId="4016730">
    <w:abstractNumId w:val="190"/>
  </w:num>
  <w:num w:numId="152" w16cid:durableId="587347798">
    <w:abstractNumId w:val="84"/>
  </w:num>
  <w:num w:numId="153" w16cid:durableId="1397359224">
    <w:abstractNumId w:val="70"/>
  </w:num>
  <w:num w:numId="154" w16cid:durableId="11297973">
    <w:abstractNumId w:val="92"/>
  </w:num>
  <w:num w:numId="155" w16cid:durableId="14431366">
    <w:abstractNumId w:val="198"/>
  </w:num>
  <w:num w:numId="156" w16cid:durableId="2113165767">
    <w:abstractNumId w:val="157"/>
  </w:num>
  <w:num w:numId="157" w16cid:durableId="745343731">
    <w:abstractNumId w:val="189"/>
  </w:num>
  <w:num w:numId="158" w16cid:durableId="1530684311">
    <w:abstractNumId w:val="188"/>
  </w:num>
  <w:num w:numId="159" w16cid:durableId="1480878988">
    <w:abstractNumId w:val="50"/>
  </w:num>
  <w:num w:numId="160" w16cid:durableId="630983002">
    <w:abstractNumId w:val="203"/>
  </w:num>
  <w:num w:numId="161" w16cid:durableId="1481775040">
    <w:abstractNumId w:val="30"/>
  </w:num>
  <w:num w:numId="162" w16cid:durableId="1046485991">
    <w:abstractNumId w:val="69"/>
  </w:num>
  <w:num w:numId="163" w16cid:durableId="509224471">
    <w:abstractNumId w:val="43"/>
  </w:num>
  <w:num w:numId="164" w16cid:durableId="1602491520">
    <w:abstractNumId w:val="127"/>
  </w:num>
  <w:num w:numId="165" w16cid:durableId="1282419405">
    <w:abstractNumId w:val="62"/>
  </w:num>
  <w:num w:numId="166" w16cid:durableId="206534209">
    <w:abstractNumId w:val="56"/>
  </w:num>
  <w:num w:numId="167" w16cid:durableId="1401948179">
    <w:abstractNumId w:val="155"/>
  </w:num>
  <w:num w:numId="168" w16cid:durableId="1920868157">
    <w:abstractNumId w:val="36"/>
  </w:num>
  <w:num w:numId="169" w16cid:durableId="1119226231">
    <w:abstractNumId w:val="57"/>
  </w:num>
  <w:num w:numId="170" w16cid:durableId="916284460">
    <w:abstractNumId w:val="141"/>
  </w:num>
  <w:num w:numId="171" w16cid:durableId="1666855893">
    <w:abstractNumId w:val="121"/>
  </w:num>
  <w:num w:numId="172" w16cid:durableId="1442913534">
    <w:abstractNumId w:val="119"/>
  </w:num>
  <w:num w:numId="173" w16cid:durableId="960719886">
    <w:abstractNumId w:val="96"/>
  </w:num>
  <w:num w:numId="174" w16cid:durableId="760106618">
    <w:abstractNumId w:val="101"/>
  </w:num>
  <w:num w:numId="175" w16cid:durableId="1619797557">
    <w:abstractNumId w:val="139"/>
  </w:num>
  <w:num w:numId="176" w16cid:durableId="964628194">
    <w:abstractNumId w:val="47"/>
  </w:num>
  <w:num w:numId="177" w16cid:durableId="288443048">
    <w:abstractNumId w:val="187"/>
  </w:num>
  <w:num w:numId="178" w16cid:durableId="1256479132">
    <w:abstractNumId w:val="20"/>
  </w:num>
  <w:num w:numId="179" w16cid:durableId="2063629938">
    <w:abstractNumId w:val="41"/>
  </w:num>
  <w:num w:numId="180" w16cid:durableId="1208445979">
    <w:abstractNumId w:val="44"/>
  </w:num>
  <w:num w:numId="181" w16cid:durableId="2059931974">
    <w:abstractNumId w:val="22"/>
  </w:num>
  <w:num w:numId="182" w16cid:durableId="404690339">
    <w:abstractNumId w:val="106"/>
  </w:num>
  <w:num w:numId="183" w16cid:durableId="503936715">
    <w:abstractNumId w:val="39"/>
  </w:num>
  <w:num w:numId="184" w16cid:durableId="1975090379">
    <w:abstractNumId w:val="63"/>
  </w:num>
  <w:num w:numId="185" w16cid:durableId="640622490">
    <w:abstractNumId w:val="162"/>
  </w:num>
  <w:num w:numId="186" w16cid:durableId="636305191">
    <w:abstractNumId w:val="32"/>
  </w:num>
  <w:num w:numId="187" w16cid:durableId="1586037363">
    <w:abstractNumId w:val="95"/>
  </w:num>
  <w:num w:numId="188" w16cid:durableId="330302314">
    <w:abstractNumId w:val="85"/>
  </w:num>
  <w:num w:numId="189" w16cid:durableId="210457536">
    <w:abstractNumId w:val="147"/>
  </w:num>
  <w:num w:numId="190" w16cid:durableId="641740517">
    <w:abstractNumId w:val="146"/>
  </w:num>
  <w:num w:numId="191" w16cid:durableId="416219345">
    <w:abstractNumId w:val="123"/>
  </w:num>
  <w:num w:numId="192" w16cid:durableId="1581869164">
    <w:abstractNumId w:val="104"/>
  </w:num>
  <w:num w:numId="193" w16cid:durableId="2051370583">
    <w:abstractNumId w:val="107"/>
  </w:num>
  <w:num w:numId="194" w16cid:durableId="1348677315">
    <w:abstractNumId w:val="89"/>
  </w:num>
  <w:num w:numId="195" w16cid:durableId="1682732016">
    <w:abstractNumId w:val="37"/>
  </w:num>
  <w:num w:numId="196" w16cid:durableId="211314280">
    <w:abstractNumId w:val="46"/>
  </w:num>
  <w:num w:numId="197" w16cid:durableId="2133741207">
    <w:abstractNumId w:val="42"/>
  </w:num>
  <w:num w:numId="198" w16cid:durableId="1971938729">
    <w:abstractNumId w:val="129"/>
  </w:num>
  <w:num w:numId="199" w16cid:durableId="1408841725">
    <w:abstractNumId w:val="78"/>
  </w:num>
  <w:num w:numId="200" w16cid:durableId="1087313556">
    <w:abstractNumId w:val="115"/>
  </w:num>
  <w:num w:numId="201" w16cid:durableId="908150833">
    <w:abstractNumId w:val="174"/>
  </w:num>
  <w:num w:numId="202" w16cid:durableId="1672021699">
    <w:abstractNumId w:val="193"/>
  </w:num>
  <w:num w:numId="203" w16cid:durableId="1535534216">
    <w:abstractNumId w:val="178"/>
  </w:num>
  <w:num w:numId="204" w16cid:durableId="1588995677">
    <w:abstractNumId w:val="40"/>
  </w:num>
  <w:num w:numId="205" w16cid:durableId="1279489140">
    <w:abstractNumId w:val="181"/>
  </w:num>
  <w:num w:numId="206" w16cid:durableId="149374581">
    <w:abstractNumId w:val="118"/>
  </w:num>
  <w:num w:numId="207" w16cid:durableId="2103257778">
    <w:abstractNumId w:val="60"/>
  </w:num>
  <w:num w:numId="208" w16cid:durableId="1001464761">
    <w:abstractNumId w:val="71"/>
  </w:num>
  <w:num w:numId="209" w16cid:durableId="197084814">
    <w:abstractNumId w:val="158"/>
  </w:num>
  <w:num w:numId="210" w16cid:durableId="1628857818">
    <w:abstractNumId w:val="97"/>
  </w:num>
  <w:num w:numId="211" w16cid:durableId="1333410456">
    <w:abstractNumId w:val="103"/>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8"/>
  <w:hyphenationZone w:val="425"/>
  <w:characterSpacingControl w:val="doNotCompress"/>
  <w:hdrShapeDefaults>
    <o:shapedefaults v:ext="edit" spidmax="146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E6A"/>
    <w:rsid w:val="0000002B"/>
    <w:rsid w:val="00000604"/>
    <w:rsid w:val="000008AB"/>
    <w:rsid w:val="0000183B"/>
    <w:rsid w:val="00001AEC"/>
    <w:rsid w:val="00002A40"/>
    <w:rsid w:val="00003B7C"/>
    <w:rsid w:val="00003BF9"/>
    <w:rsid w:val="00004597"/>
    <w:rsid w:val="000058C4"/>
    <w:rsid w:val="00005B42"/>
    <w:rsid w:val="00006C04"/>
    <w:rsid w:val="00006F45"/>
    <w:rsid w:val="0000768C"/>
    <w:rsid w:val="000079E5"/>
    <w:rsid w:val="00007FCF"/>
    <w:rsid w:val="000107C5"/>
    <w:rsid w:val="00010D9F"/>
    <w:rsid w:val="000116B6"/>
    <w:rsid w:val="00011C49"/>
    <w:rsid w:val="00012290"/>
    <w:rsid w:val="00012B0F"/>
    <w:rsid w:val="00013DAB"/>
    <w:rsid w:val="000148A3"/>
    <w:rsid w:val="00015E78"/>
    <w:rsid w:val="00016E8F"/>
    <w:rsid w:val="00017C6B"/>
    <w:rsid w:val="000200BB"/>
    <w:rsid w:val="0002054C"/>
    <w:rsid w:val="00021F62"/>
    <w:rsid w:val="0002287C"/>
    <w:rsid w:val="00023917"/>
    <w:rsid w:val="00023A03"/>
    <w:rsid w:val="00023E07"/>
    <w:rsid w:val="00024FE0"/>
    <w:rsid w:val="0002598D"/>
    <w:rsid w:val="00026D35"/>
    <w:rsid w:val="000272D3"/>
    <w:rsid w:val="00030180"/>
    <w:rsid w:val="0003140E"/>
    <w:rsid w:val="0003200D"/>
    <w:rsid w:val="00032125"/>
    <w:rsid w:val="0003281B"/>
    <w:rsid w:val="0003350A"/>
    <w:rsid w:val="000338FF"/>
    <w:rsid w:val="00033D55"/>
    <w:rsid w:val="00033EB3"/>
    <w:rsid w:val="00033F87"/>
    <w:rsid w:val="000344CD"/>
    <w:rsid w:val="00034597"/>
    <w:rsid w:val="000357B6"/>
    <w:rsid w:val="00036193"/>
    <w:rsid w:val="0004053F"/>
    <w:rsid w:val="00040BDE"/>
    <w:rsid w:val="00041058"/>
    <w:rsid w:val="0004137C"/>
    <w:rsid w:val="00041D06"/>
    <w:rsid w:val="000427EA"/>
    <w:rsid w:val="00042D36"/>
    <w:rsid w:val="00043440"/>
    <w:rsid w:val="00043DFA"/>
    <w:rsid w:val="0004401F"/>
    <w:rsid w:val="000455B5"/>
    <w:rsid w:val="0004597B"/>
    <w:rsid w:val="00045F75"/>
    <w:rsid w:val="0004632F"/>
    <w:rsid w:val="0004686A"/>
    <w:rsid w:val="000468F5"/>
    <w:rsid w:val="00046BBE"/>
    <w:rsid w:val="000477E9"/>
    <w:rsid w:val="00047CE6"/>
    <w:rsid w:val="00047F77"/>
    <w:rsid w:val="000505DF"/>
    <w:rsid w:val="0005070D"/>
    <w:rsid w:val="0005137D"/>
    <w:rsid w:val="00051955"/>
    <w:rsid w:val="00052377"/>
    <w:rsid w:val="00052C95"/>
    <w:rsid w:val="000532D3"/>
    <w:rsid w:val="0005478A"/>
    <w:rsid w:val="000559DD"/>
    <w:rsid w:val="00055CBF"/>
    <w:rsid w:val="000564AA"/>
    <w:rsid w:val="00056A07"/>
    <w:rsid w:val="00056A64"/>
    <w:rsid w:val="000577A7"/>
    <w:rsid w:val="00057949"/>
    <w:rsid w:val="000603AF"/>
    <w:rsid w:val="00060B91"/>
    <w:rsid w:val="000612D3"/>
    <w:rsid w:val="000618A1"/>
    <w:rsid w:val="000621D1"/>
    <w:rsid w:val="0006251B"/>
    <w:rsid w:val="00062DAD"/>
    <w:rsid w:val="000632F4"/>
    <w:rsid w:val="000633A9"/>
    <w:rsid w:val="000633E9"/>
    <w:rsid w:val="00063C37"/>
    <w:rsid w:val="00063FC2"/>
    <w:rsid w:val="00065AE9"/>
    <w:rsid w:val="00066222"/>
    <w:rsid w:val="0006665A"/>
    <w:rsid w:val="00066948"/>
    <w:rsid w:val="00067ED2"/>
    <w:rsid w:val="00067F7E"/>
    <w:rsid w:val="0007039B"/>
    <w:rsid w:val="00070A98"/>
    <w:rsid w:val="00070F65"/>
    <w:rsid w:val="00073421"/>
    <w:rsid w:val="000744BB"/>
    <w:rsid w:val="000753C3"/>
    <w:rsid w:val="00075C94"/>
    <w:rsid w:val="00076113"/>
    <w:rsid w:val="0007613F"/>
    <w:rsid w:val="00076A2C"/>
    <w:rsid w:val="000772F2"/>
    <w:rsid w:val="000779C5"/>
    <w:rsid w:val="00077DFF"/>
    <w:rsid w:val="00080236"/>
    <w:rsid w:val="00080527"/>
    <w:rsid w:val="0008169E"/>
    <w:rsid w:val="00081C09"/>
    <w:rsid w:val="00081C49"/>
    <w:rsid w:val="000834CD"/>
    <w:rsid w:val="00083A19"/>
    <w:rsid w:val="000853BD"/>
    <w:rsid w:val="00085A08"/>
    <w:rsid w:val="000867A3"/>
    <w:rsid w:val="00086CA6"/>
    <w:rsid w:val="00086EEA"/>
    <w:rsid w:val="00090BC7"/>
    <w:rsid w:val="00090C2B"/>
    <w:rsid w:val="00091096"/>
    <w:rsid w:val="00091103"/>
    <w:rsid w:val="000915A8"/>
    <w:rsid w:val="000915B8"/>
    <w:rsid w:val="00091CA9"/>
    <w:rsid w:val="000932E0"/>
    <w:rsid w:val="00093989"/>
    <w:rsid w:val="00093F0B"/>
    <w:rsid w:val="00093F80"/>
    <w:rsid w:val="00094286"/>
    <w:rsid w:val="0009715B"/>
    <w:rsid w:val="000971EB"/>
    <w:rsid w:val="00097362"/>
    <w:rsid w:val="000A1143"/>
    <w:rsid w:val="000A3E4C"/>
    <w:rsid w:val="000A4349"/>
    <w:rsid w:val="000A44C3"/>
    <w:rsid w:val="000A5C5B"/>
    <w:rsid w:val="000A635A"/>
    <w:rsid w:val="000A76E1"/>
    <w:rsid w:val="000A7840"/>
    <w:rsid w:val="000B0A1E"/>
    <w:rsid w:val="000B11DD"/>
    <w:rsid w:val="000B134F"/>
    <w:rsid w:val="000B1EC1"/>
    <w:rsid w:val="000B271E"/>
    <w:rsid w:val="000B2895"/>
    <w:rsid w:val="000B346D"/>
    <w:rsid w:val="000B354F"/>
    <w:rsid w:val="000B35E7"/>
    <w:rsid w:val="000B390B"/>
    <w:rsid w:val="000B4927"/>
    <w:rsid w:val="000B5012"/>
    <w:rsid w:val="000B510C"/>
    <w:rsid w:val="000B53D7"/>
    <w:rsid w:val="000B6CDE"/>
    <w:rsid w:val="000B6F2D"/>
    <w:rsid w:val="000B71A4"/>
    <w:rsid w:val="000C0C1A"/>
    <w:rsid w:val="000C1E23"/>
    <w:rsid w:val="000C2445"/>
    <w:rsid w:val="000C2BA0"/>
    <w:rsid w:val="000C315D"/>
    <w:rsid w:val="000C3A16"/>
    <w:rsid w:val="000C45D1"/>
    <w:rsid w:val="000C507C"/>
    <w:rsid w:val="000C56BD"/>
    <w:rsid w:val="000C5742"/>
    <w:rsid w:val="000C6654"/>
    <w:rsid w:val="000C68AD"/>
    <w:rsid w:val="000C7013"/>
    <w:rsid w:val="000C7016"/>
    <w:rsid w:val="000C7990"/>
    <w:rsid w:val="000C7DB0"/>
    <w:rsid w:val="000D1E5E"/>
    <w:rsid w:val="000D25C1"/>
    <w:rsid w:val="000D307F"/>
    <w:rsid w:val="000D40B4"/>
    <w:rsid w:val="000D47CB"/>
    <w:rsid w:val="000D489F"/>
    <w:rsid w:val="000D4EB8"/>
    <w:rsid w:val="000D517B"/>
    <w:rsid w:val="000D5486"/>
    <w:rsid w:val="000D584B"/>
    <w:rsid w:val="000D589D"/>
    <w:rsid w:val="000D5A35"/>
    <w:rsid w:val="000D5C04"/>
    <w:rsid w:val="000D6362"/>
    <w:rsid w:val="000D71E6"/>
    <w:rsid w:val="000D71E9"/>
    <w:rsid w:val="000D7BA3"/>
    <w:rsid w:val="000D7CEE"/>
    <w:rsid w:val="000D7F86"/>
    <w:rsid w:val="000E016B"/>
    <w:rsid w:val="000E198E"/>
    <w:rsid w:val="000E1A63"/>
    <w:rsid w:val="000E2EDE"/>
    <w:rsid w:val="000E2F30"/>
    <w:rsid w:val="000E3209"/>
    <w:rsid w:val="000E48F0"/>
    <w:rsid w:val="000E4B95"/>
    <w:rsid w:val="000E5B53"/>
    <w:rsid w:val="000E6A0F"/>
    <w:rsid w:val="000E6C03"/>
    <w:rsid w:val="000E6C09"/>
    <w:rsid w:val="000E6FA1"/>
    <w:rsid w:val="000E7090"/>
    <w:rsid w:val="000E73AE"/>
    <w:rsid w:val="000F0DA7"/>
    <w:rsid w:val="000F0EBB"/>
    <w:rsid w:val="000F18FC"/>
    <w:rsid w:val="000F2595"/>
    <w:rsid w:val="000F25BF"/>
    <w:rsid w:val="000F2891"/>
    <w:rsid w:val="000F374D"/>
    <w:rsid w:val="000F3998"/>
    <w:rsid w:val="000F3D25"/>
    <w:rsid w:val="000F4BD9"/>
    <w:rsid w:val="000F6B11"/>
    <w:rsid w:val="001005B4"/>
    <w:rsid w:val="00100FA5"/>
    <w:rsid w:val="00101B69"/>
    <w:rsid w:val="00101D45"/>
    <w:rsid w:val="0010210E"/>
    <w:rsid w:val="0010231F"/>
    <w:rsid w:val="001025F5"/>
    <w:rsid w:val="00103B50"/>
    <w:rsid w:val="00103C23"/>
    <w:rsid w:val="00103D1D"/>
    <w:rsid w:val="00104971"/>
    <w:rsid w:val="00104ADD"/>
    <w:rsid w:val="00105200"/>
    <w:rsid w:val="00106186"/>
    <w:rsid w:val="00106F5F"/>
    <w:rsid w:val="001072ED"/>
    <w:rsid w:val="00107718"/>
    <w:rsid w:val="0010784D"/>
    <w:rsid w:val="00110159"/>
    <w:rsid w:val="00110995"/>
    <w:rsid w:val="00111A8B"/>
    <w:rsid w:val="00111AD4"/>
    <w:rsid w:val="00112844"/>
    <w:rsid w:val="00112960"/>
    <w:rsid w:val="00112B9D"/>
    <w:rsid w:val="00112CFE"/>
    <w:rsid w:val="001130A1"/>
    <w:rsid w:val="00113756"/>
    <w:rsid w:val="00113E0E"/>
    <w:rsid w:val="001141E6"/>
    <w:rsid w:val="0011553B"/>
    <w:rsid w:val="00116657"/>
    <w:rsid w:val="00116695"/>
    <w:rsid w:val="00116B51"/>
    <w:rsid w:val="0011725B"/>
    <w:rsid w:val="00117680"/>
    <w:rsid w:val="00117754"/>
    <w:rsid w:val="00117997"/>
    <w:rsid w:val="00117A07"/>
    <w:rsid w:val="00117B5F"/>
    <w:rsid w:val="001200AD"/>
    <w:rsid w:val="0012019E"/>
    <w:rsid w:val="00120614"/>
    <w:rsid w:val="00121776"/>
    <w:rsid w:val="00121E6A"/>
    <w:rsid w:val="00122714"/>
    <w:rsid w:val="001229DA"/>
    <w:rsid w:val="00122C15"/>
    <w:rsid w:val="00122D57"/>
    <w:rsid w:val="00123C81"/>
    <w:rsid w:val="001241D5"/>
    <w:rsid w:val="00124402"/>
    <w:rsid w:val="0012477F"/>
    <w:rsid w:val="00124EF3"/>
    <w:rsid w:val="0012517F"/>
    <w:rsid w:val="001255B4"/>
    <w:rsid w:val="0012570B"/>
    <w:rsid w:val="00125E64"/>
    <w:rsid w:val="0012624B"/>
    <w:rsid w:val="001269CA"/>
    <w:rsid w:val="00126A76"/>
    <w:rsid w:val="001272AF"/>
    <w:rsid w:val="001273A5"/>
    <w:rsid w:val="0013013A"/>
    <w:rsid w:val="001302A3"/>
    <w:rsid w:val="001309AD"/>
    <w:rsid w:val="00130A03"/>
    <w:rsid w:val="00130E98"/>
    <w:rsid w:val="001310C5"/>
    <w:rsid w:val="001313AE"/>
    <w:rsid w:val="0013156B"/>
    <w:rsid w:val="00131905"/>
    <w:rsid w:val="00131C9D"/>
    <w:rsid w:val="001335D9"/>
    <w:rsid w:val="00134196"/>
    <w:rsid w:val="00134471"/>
    <w:rsid w:val="001344E0"/>
    <w:rsid w:val="0013648D"/>
    <w:rsid w:val="00136FE4"/>
    <w:rsid w:val="001379FB"/>
    <w:rsid w:val="00137E24"/>
    <w:rsid w:val="00137EEF"/>
    <w:rsid w:val="001404CE"/>
    <w:rsid w:val="001406EA"/>
    <w:rsid w:val="00140A54"/>
    <w:rsid w:val="00140DE7"/>
    <w:rsid w:val="00141A87"/>
    <w:rsid w:val="0014237C"/>
    <w:rsid w:val="00142417"/>
    <w:rsid w:val="001427EB"/>
    <w:rsid w:val="001428DB"/>
    <w:rsid w:val="001428F7"/>
    <w:rsid w:val="00142C7A"/>
    <w:rsid w:val="001434FE"/>
    <w:rsid w:val="001435E5"/>
    <w:rsid w:val="00143B27"/>
    <w:rsid w:val="00143E0A"/>
    <w:rsid w:val="001453CE"/>
    <w:rsid w:val="001455A1"/>
    <w:rsid w:val="0014606B"/>
    <w:rsid w:val="00146592"/>
    <w:rsid w:val="001465D7"/>
    <w:rsid w:val="001467A6"/>
    <w:rsid w:val="00146DFF"/>
    <w:rsid w:val="00147A8D"/>
    <w:rsid w:val="00147C25"/>
    <w:rsid w:val="00150A7A"/>
    <w:rsid w:val="00150E1D"/>
    <w:rsid w:val="00151947"/>
    <w:rsid w:val="00152B9E"/>
    <w:rsid w:val="00152F5E"/>
    <w:rsid w:val="001539F5"/>
    <w:rsid w:val="00153B12"/>
    <w:rsid w:val="00154B03"/>
    <w:rsid w:val="00155516"/>
    <w:rsid w:val="00155D2D"/>
    <w:rsid w:val="00155EE7"/>
    <w:rsid w:val="001560F5"/>
    <w:rsid w:val="001565D6"/>
    <w:rsid w:val="00156860"/>
    <w:rsid w:val="00157449"/>
    <w:rsid w:val="001603F3"/>
    <w:rsid w:val="001612AE"/>
    <w:rsid w:val="001612C0"/>
    <w:rsid w:val="00161547"/>
    <w:rsid w:val="001618D4"/>
    <w:rsid w:val="00162E8A"/>
    <w:rsid w:val="001633B9"/>
    <w:rsid w:val="0016378F"/>
    <w:rsid w:val="001642AD"/>
    <w:rsid w:val="0016475E"/>
    <w:rsid w:val="00166724"/>
    <w:rsid w:val="00166A28"/>
    <w:rsid w:val="0016751A"/>
    <w:rsid w:val="00170ABB"/>
    <w:rsid w:val="00170C08"/>
    <w:rsid w:val="00170DD5"/>
    <w:rsid w:val="00172751"/>
    <w:rsid w:val="001728D0"/>
    <w:rsid w:val="001729DB"/>
    <w:rsid w:val="00172F33"/>
    <w:rsid w:val="00173DB3"/>
    <w:rsid w:val="001741C4"/>
    <w:rsid w:val="0017420C"/>
    <w:rsid w:val="00174AB2"/>
    <w:rsid w:val="00174D54"/>
    <w:rsid w:val="00175508"/>
    <w:rsid w:val="00176099"/>
    <w:rsid w:val="0017651B"/>
    <w:rsid w:val="00176789"/>
    <w:rsid w:val="00176B88"/>
    <w:rsid w:val="0017723D"/>
    <w:rsid w:val="00177759"/>
    <w:rsid w:val="00177846"/>
    <w:rsid w:val="001779E0"/>
    <w:rsid w:val="00181610"/>
    <w:rsid w:val="00182221"/>
    <w:rsid w:val="0018254E"/>
    <w:rsid w:val="00182719"/>
    <w:rsid w:val="00182CB9"/>
    <w:rsid w:val="0018567A"/>
    <w:rsid w:val="00185E13"/>
    <w:rsid w:val="00185F2D"/>
    <w:rsid w:val="001861F0"/>
    <w:rsid w:val="0018665D"/>
    <w:rsid w:val="00186928"/>
    <w:rsid w:val="001869A2"/>
    <w:rsid w:val="001876A9"/>
    <w:rsid w:val="00187836"/>
    <w:rsid w:val="00187851"/>
    <w:rsid w:val="00187C06"/>
    <w:rsid w:val="0019061A"/>
    <w:rsid w:val="00191C15"/>
    <w:rsid w:val="00192F20"/>
    <w:rsid w:val="0019358C"/>
    <w:rsid w:val="00193BE9"/>
    <w:rsid w:val="00194403"/>
    <w:rsid w:val="001948DC"/>
    <w:rsid w:val="00194938"/>
    <w:rsid w:val="00196AB2"/>
    <w:rsid w:val="00196CE9"/>
    <w:rsid w:val="00196DFE"/>
    <w:rsid w:val="00197875"/>
    <w:rsid w:val="001A12D2"/>
    <w:rsid w:val="001A193B"/>
    <w:rsid w:val="001A2D00"/>
    <w:rsid w:val="001A330C"/>
    <w:rsid w:val="001A37A0"/>
    <w:rsid w:val="001A396B"/>
    <w:rsid w:val="001A478B"/>
    <w:rsid w:val="001A4C79"/>
    <w:rsid w:val="001A53FB"/>
    <w:rsid w:val="001A5B50"/>
    <w:rsid w:val="001A61D8"/>
    <w:rsid w:val="001A6480"/>
    <w:rsid w:val="001A6EA1"/>
    <w:rsid w:val="001A7578"/>
    <w:rsid w:val="001B00C6"/>
    <w:rsid w:val="001B0223"/>
    <w:rsid w:val="001B042F"/>
    <w:rsid w:val="001B194C"/>
    <w:rsid w:val="001B1F90"/>
    <w:rsid w:val="001B214C"/>
    <w:rsid w:val="001B2AC1"/>
    <w:rsid w:val="001B3249"/>
    <w:rsid w:val="001B3685"/>
    <w:rsid w:val="001B3CCD"/>
    <w:rsid w:val="001B51FA"/>
    <w:rsid w:val="001B54E9"/>
    <w:rsid w:val="001B5659"/>
    <w:rsid w:val="001B5788"/>
    <w:rsid w:val="001B5B8C"/>
    <w:rsid w:val="001B6268"/>
    <w:rsid w:val="001B6640"/>
    <w:rsid w:val="001B6CF4"/>
    <w:rsid w:val="001B6D6B"/>
    <w:rsid w:val="001B702A"/>
    <w:rsid w:val="001B77A6"/>
    <w:rsid w:val="001B7B6D"/>
    <w:rsid w:val="001B7CA8"/>
    <w:rsid w:val="001C0492"/>
    <w:rsid w:val="001C204B"/>
    <w:rsid w:val="001C2A89"/>
    <w:rsid w:val="001C3017"/>
    <w:rsid w:val="001C3652"/>
    <w:rsid w:val="001C5D2A"/>
    <w:rsid w:val="001C6690"/>
    <w:rsid w:val="001C7397"/>
    <w:rsid w:val="001C7501"/>
    <w:rsid w:val="001C78A4"/>
    <w:rsid w:val="001C7E37"/>
    <w:rsid w:val="001D05DF"/>
    <w:rsid w:val="001D0A23"/>
    <w:rsid w:val="001D0C42"/>
    <w:rsid w:val="001D0EBB"/>
    <w:rsid w:val="001D14E7"/>
    <w:rsid w:val="001D174C"/>
    <w:rsid w:val="001D1BC3"/>
    <w:rsid w:val="001D21F2"/>
    <w:rsid w:val="001D318C"/>
    <w:rsid w:val="001D3CC5"/>
    <w:rsid w:val="001D4671"/>
    <w:rsid w:val="001D48B3"/>
    <w:rsid w:val="001D5A89"/>
    <w:rsid w:val="001D6515"/>
    <w:rsid w:val="001D66B7"/>
    <w:rsid w:val="001D698D"/>
    <w:rsid w:val="001D6D10"/>
    <w:rsid w:val="001D7FE2"/>
    <w:rsid w:val="001E18A7"/>
    <w:rsid w:val="001E2277"/>
    <w:rsid w:val="001E2C6D"/>
    <w:rsid w:val="001E3273"/>
    <w:rsid w:val="001E369B"/>
    <w:rsid w:val="001E3BAC"/>
    <w:rsid w:val="001E4D9C"/>
    <w:rsid w:val="001E6880"/>
    <w:rsid w:val="001E6B12"/>
    <w:rsid w:val="001E713F"/>
    <w:rsid w:val="001E7ACC"/>
    <w:rsid w:val="001E7E47"/>
    <w:rsid w:val="001E7F53"/>
    <w:rsid w:val="001F080E"/>
    <w:rsid w:val="001F1863"/>
    <w:rsid w:val="001F2AD0"/>
    <w:rsid w:val="001F375C"/>
    <w:rsid w:val="001F3973"/>
    <w:rsid w:val="001F39EE"/>
    <w:rsid w:val="001F55CD"/>
    <w:rsid w:val="001F59DB"/>
    <w:rsid w:val="001F6373"/>
    <w:rsid w:val="001F725D"/>
    <w:rsid w:val="001F7382"/>
    <w:rsid w:val="001F787F"/>
    <w:rsid w:val="00200307"/>
    <w:rsid w:val="00201166"/>
    <w:rsid w:val="0020153C"/>
    <w:rsid w:val="002024CF"/>
    <w:rsid w:val="0020350A"/>
    <w:rsid w:val="00203E66"/>
    <w:rsid w:val="00203E86"/>
    <w:rsid w:val="00203F33"/>
    <w:rsid w:val="00204FE6"/>
    <w:rsid w:val="00205E80"/>
    <w:rsid w:val="002065F1"/>
    <w:rsid w:val="002070B9"/>
    <w:rsid w:val="00207220"/>
    <w:rsid w:val="00207DBB"/>
    <w:rsid w:val="00210F94"/>
    <w:rsid w:val="002111DC"/>
    <w:rsid w:val="00211599"/>
    <w:rsid w:val="00211754"/>
    <w:rsid w:val="00211BEC"/>
    <w:rsid w:val="00211D4D"/>
    <w:rsid w:val="00212995"/>
    <w:rsid w:val="00212A33"/>
    <w:rsid w:val="002132EB"/>
    <w:rsid w:val="00214071"/>
    <w:rsid w:val="002141CA"/>
    <w:rsid w:val="002142BB"/>
    <w:rsid w:val="002145F1"/>
    <w:rsid w:val="00214A6D"/>
    <w:rsid w:val="00214ACD"/>
    <w:rsid w:val="0021559D"/>
    <w:rsid w:val="00215692"/>
    <w:rsid w:val="00215C6E"/>
    <w:rsid w:val="00216363"/>
    <w:rsid w:val="00216C5A"/>
    <w:rsid w:val="002171D0"/>
    <w:rsid w:val="002203CC"/>
    <w:rsid w:val="0022146C"/>
    <w:rsid w:val="00223255"/>
    <w:rsid w:val="00224377"/>
    <w:rsid w:val="00224800"/>
    <w:rsid w:val="00224B71"/>
    <w:rsid w:val="00226046"/>
    <w:rsid w:val="0022632C"/>
    <w:rsid w:val="00231BC3"/>
    <w:rsid w:val="00231C48"/>
    <w:rsid w:val="00231D41"/>
    <w:rsid w:val="0023207D"/>
    <w:rsid w:val="002321F1"/>
    <w:rsid w:val="002325C4"/>
    <w:rsid w:val="00233080"/>
    <w:rsid w:val="002333FE"/>
    <w:rsid w:val="00233E29"/>
    <w:rsid w:val="00234674"/>
    <w:rsid w:val="00234948"/>
    <w:rsid w:val="00234F64"/>
    <w:rsid w:val="00235526"/>
    <w:rsid w:val="00235F08"/>
    <w:rsid w:val="00236493"/>
    <w:rsid w:val="00236C6D"/>
    <w:rsid w:val="00236EC5"/>
    <w:rsid w:val="002374F9"/>
    <w:rsid w:val="002375C0"/>
    <w:rsid w:val="00237EC2"/>
    <w:rsid w:val="00237EC8"/>
    <w:rsid w:val="002407A4"/>
    <w:rsid w:val="00241962"/>
    <w:rsid w:val="00242D3E"/>
    <w:rsid w:val="00243E22"/>
    <w:rsid w:val="00244FE2"/>
    <w:rsid w:val="00245635"/>
    <w:rsid w:val="00245738"/>
    <w:rsid w:val="00245ECC"/>
    <w:rsid w:val="0024604A"/>
    <w:rsid w:val="002460AB"/>
    <w:rsid w:val="0024636D"/>
    <w:rsid w:val="00246C8F"/>
    <w:rsid w:val="002473D6"/>
    <w:rsid w:val="00247DE2"/>
    <w:rsid w:val="002504B8"/>
    <w:rsid w:val="00251605"/>
    <w:rsid w:val="00252428"/>
    <w:rsid w:val="00252D43"/>
    <w:rsid w:val="002531ED"/>
    <w:rsid w:val="0025366A"/>
    <w:rsid w:val="0025408A"/>
    <w:rsid w:val="0025412B"/>
    <w:rsid w:val="00254A98"/>
    <w:rsid w:val="00255496"/>
    <w:rsid w:val="00255861"/>
    <w:rsid w:val="002559DA"/>
    <w:rsid w:val="00256B90"/>
    <w:rsid w:val="00256F1E"/>
    <w:rsid w:val="002570F0"/>
    <w:rsid w:val="00257B2A"/>
    <w:rsid w:val="00257BEA"/>
    <w:rsid w:val="00260169"/>
    <w:rsid w:val="00260393"/>
    <w:rsid w:val="00260B02"/>
    <w:rsid w:val="00261B93"/>
    <w:rsid w:val="00261F4A"/>
    <w:rsid w:val="00262CD3"/>
    <w:rsid w:val="00262D8C"/>
    <w:rsid w:val="002632FB"/>
    <w:rsid w:val="002633D2"/>
    <w:rsid w:val="002635DE"/>
    <w:rsid w:val="00263701"/>
    <w:rsid w:val="002643E6"/>
    <w:rsid w:val="00264DA4"/>
    <w:rsid w:val="00265A52"/>
    <w:rsid w:val="0026616A"/>
    <w:rsid w:val="002662C9"/>
    <w:rsid w:val="00266C13"/>
    <w:rsid w:val="00266EC0"/>
    <w:rsid w:val="00267184"/>
    <w:rsid w:val="0026794A"/>
    <w:rsid w:val="00267E38"/>
    <w:rsid w:val="00270343"/>
    <w:rsid w:val="00270834"/>
    <w:rsid w:val="002711FF"/>
    <w:rsid w:val="0027144C"/>
    <w:rsid w:val="002714BA"/>
    <w:rsid w:val="002725A5"/>
    <w:rsid w:val="002728AA"/>
    <w:rsid w:val="00273A4F"/>
    <w:rsid w:val="00274059"/>
    <w:rsid w:val="002740B0"/>
    <w:rsid w:val="00274602"/>
    <w:rsid w:val="00275016"/>
    <w:rsid w:val="00275BC4"/>
    <w:rsid w:val="002761CD"/>
    <w:rsid w:val="0027621F"/>
    <w:rsid w:val="0027659C"/>
    <w:rsid w:val="002768AB"/>
    <w:rsid w:val="00276FCB"/>
    <w:rsid w:val="002773E6"/>
    <w:rsid w:val="00277AC1"/>
    <w:rsid w:val="00280A06"/>
    <w:rsid w:val="00281E61"/>
    <w:rsid w:val="0028210A"/>
    <w:rsid w:val="0028237F"/>
    <w:rsid w:val="002831EC"/>
    <w:rsid w:val="00284127"/>
    <w:rsid w:val="0028462A"/>
    <w:rsid w:val="00284F9D"/>
    <w:rsid w:val="002851B8"/>
    <w:rsid w:val="002855B3"/>
    <w:rsid w:val="00285FD8"/>
    <w:rsid w:val="002864F1"/>
    <w:rsid w:val="00286837"/>
    <w:rsid w:val="00286F7D"/>
    <w:rsid w:val="0028774B"/>
    <w:rsid w:val="00287CE7"/>
    <w:rsid w:val="00290142"/>
    <w:rsid w:val="0029075B"/>
    <w:rsid w:val="0029125D"/>
    <w:rsid w:val="00291499"/>
    <w:rsid w:val="002917AA"/>
    <w:rsid w:val="002919AC"/>
    <w:rsid w:val="00291BDA"/>
    <w:rsid w:val="00291DA6"/>
    <w:rsid w:val="00292480"/>
    <w:rsid w:val="0029292C"/>
    <w:rsid w:val="00294D85"/>
    <w:rsid w:val="00296320"/>
    <w:rsid w:val="0029688F"/>
    <w:rsid w:val="002971B0"/>
    <w:rsid w:val="0029757D"/>
    <w:rsid w:val="002975D9"/>
    <w:rsid w:val="0029781C"/>
    <w:rsid w:val="002A09E9"/>
    <w:rsid w:val="002A185C"/>
    <w:rsid w:val="002A1ADF"/>
    <w:rsid w:val="002A1DBE"/>
    <w:rsid w:val="002A231B"/>
    <w:rsid w:val="002A258D"/>
    <w:rsid w:val="002A2900"/>
    <w:rsid w:val="002A42B5"/>
    <w:rsid w:val="002A43FD"/>
    <w:rsid w:val="002A46F7"/>
    <w:rsid w:val="002A503E"/>
    <w:rsid w:val="002A5441"/>
    <w:rsid w:val="002A5953"/>
    <w:rsid w:val="002A6272"/>
    <w:rsid w:val="002A79EA"/>
    <w:rsid w:val="002A7EF0"/>
    <w:rsid w:val="002B0594"/>
    <w:rsid w:val="002B06D3"/>
    <w:rsid w:val="002B1330"/>
    <w:rsid w:val="002B1753"/>
    <w:rsid w:val="002B19B8"/>
    <w:rsid w:val="002B1AC5"/>
    <w:rsid w:val="002B291E"/>
    <w:rsid w:val="002B2CAA"/>
    <w:rsid w:val="002B36AD"/>
    <w:rsid w:val="002B3B91"/>
    <w:rsid w:val="002B5755"/>
    <w:rsid w:val="002B6F61"/>
    <w:rsid w:val="002B6FCC"/>
    <w:rsid w:val="002B75A9"/>
    <w:rsid w:val="002C0D72"/>
    <w:rsid w:val="002C1AA2"/>
    <w:rsid w:val="002C28B7"/>
    <w:rsid w:val="002C2942"/>
    <w:rsid w:val="002C319C"/>
    <w:rsid w:val="002C3B62"/>
    <w:rsid w:val="002C3C22"/>
    <w:rsid w:val="002C3F6F"/>
    <w:rsid w:val="002C4170"/>
    <w:rsid w:val="002C4317"/>
    <w:rsid w:val="002C45E7"/>
    <w:rsid w:val="002C57DA"/>
    <w:rsid w:val="002C57DE"/>
    <w:rsid w:val="002C596D"/>
    <w:rsid w:val="002C5974"/>
    <w:rsid w:val="002C6DBB"/>
    <w:rsid w:val="002C71C6"/>
    <w:rsid w:val="002D146C"/>
    <w:rsid w:val="002D272D"/>
    <w:rsid w:val="002D2E47"/>
    <w:rsid w:val="002D4ADE"/>
    <w:rsid w:val="002D4BB8"/>
    <w:rsid w:val="002D4F18"/>
    <w:rsid w:val="002D581C"/>
    <w:rsid w:val="002D5FC3"/>
    <w:rsid w:val="002D6077"/>
    <w:rsid w:val="002D6285"/>
    <w:rsid w:val="002D672B"/>
    <w:rsid w:val="002E0165"/>
    <w:rsid w:val="002E0263"/>
    <w:rsid w:val="002E0442"/>
    <w:rsid w:val="002E0C9C"/>
    <w:rsid w:val="002E0ECE"/>
    <w:rsid w:val="002E2157"/>
    <w:rsid w:val="002E2E18"/>
    <w:rsid w:val="002E3163"/>
    <w:rsid w:val="002E36D3"/>
    <w:rsid w:val="002E4354"/>
    <w:rsid w:val="002E4985"/>
    <w:rsid w:val="002E5702"/>
    <w:rsid w:val="002E636D"/>
    <w:rsid w:val="002E69D5"/>
    <w:rsid w:val="002E6A25"/>
    <w:rsid w:val="002E7055"/>
    <w:rsid w:val="002E732D"/>
    <w:rsid w:val="002E7C28"/>
    <w:rsid w:val="002F0280"/>
    <w:rsid w:val="002F02B3"/>
    <w:rsid w:val="002F03C9"/>
    <w:rsid w:val="002F043C"/>
    <w:rsid w:val="002F0FE5"/>
    <w:rsid w:val="002F1459"/>
    <w:rsid w:val="002F1489"/>
    <w:rsid w:val="002F266C"/>
    <w:rsid w:val="002F2D85"/>
    <w:rsid w:val="002F42E1"/>
    <w:rsid w:val="002F5D50"/>
    <w:rsid w:val="002F62D4"/>
    <w:rsid w:val="002F7A48"/>
    <w:rsid w:val="002F7C6A"/>
    <w:rsid w:val="0030021C"/>
    <w:rsid w:val="003003BE"/>
    <w:rsid w:val="00300731"/>
    <w:rsid w:val="003019FA"/>
    <w:rsid w:val="003023EA"/>
    <w:rsid w:val="00302AAB"/>
    <w:rsid w:val="00302B87"/>
    <w:rsid w:val="00303F3D"/>
    <w:rsid w:val="00304483"/>
    <w:rsid w:val="00304ACB"/>
    <w:rsid w:val="003051D2"/>
    <w:rsid w:val="003060CE"/>
    <w:rsid w:val="00306536"/>
    <w:rsid w:val="003068A4"/>
    <w:rsid w:val="00306F69"/>
    <w:rsid w:val="0030702B"/>
    <w:rsid w:val="00307A8F"/>
    <w:rsid w:val="00307B52"/>
    <w:rsid w:val="00310887"/>
    <w:rsid w:val="00310D87"/>
    <w:rsid w:val="003118B6"/>
    <w:rsid w:val="00311CF3"/>
    <w:rsid w:val="00312904"/>
    <w:rsid w:val="00314890"/>
    <w:rsid w:val="0031492D"/>
    <w:rsid w:val="003164EA"/>
    <w:rsid w:val="0031683D"/>
    <w:rsid w:val="0031700A"/>
    <w:rsid w:val="00320293"/>
    <w:rsid w:val="00320652"/>
    <w:rsid w:val="00321940"/>
    <w:rsid w:val="0032201E"/>
    <w:rsid w:val="003225FB"/>
    <w:rsid w:val="0032391B"/>
    <w:rsid w:val="00323ECF"/>
    <w:rsid w:val="00324164"/>
    <w:rsid w:val="00325D46"/>
    <w:rsid w:val="00326105"/>
    <w:rsid w:val="003279A8"/>
    <w:rsid w:val="00330AD9"/>
    <w:rsid w:val="00330EEA"/>
    <w:rsid w:val="00331530"/>
    <w:rsid w:val="00331904"/>
    <w:rsid w:val="00331C20"/>
    <w:rsid w:val="00332565"/>
    <w:rsid w:val="003328A2"/>
    <w:rsid w:val="00332D48"/>
    <w:rsid w:val="00332FED"/>
    <w:rsid w:val="003338FE"/>
    <w:rsid w:val="0033435C"/>
    <w:rsid w:val="00334A33"/>
    <w:rsid w:val="003351B8"/>
    <w:rsid w:val="00335351"/>
    <w:rsid w:val="00335D74"/>
    <w:rsid w:val="00336558"/>
    <w:rsid w:val="00336565"/>
    <w:rsid w:val="00336A53"/>
    <w:rsid w:val="00336AE9"/>
    <w:rsid w:val="00341B7D"/>
    <w:rsid w:val="00341EF8"/>
    <w:rsid w:val="0034200B"/>
    <w:rsid w:val="00342AB0"/>
    <w:rsid w:val="00344EAD"/>
    <w:rsid w:val="003465CD"/>
    <w:rsid w:val="003465FF"/>
    <w:rsid w:val="00347082"/>
    <w:rsid w:val="00347101"/>
    <w:rsid w:val="00347204"/>
    <w:rsid w:val="00350187"/>
    <w:rsid w:val="00350991"/>
    <w:rsid w:val="00351CD8"/>
    <w:rsid w:val="00352E6F"/>
    <w:rsid w:val="00352F22"/>
    <w:rsid w:val="0035391A"/>
    <w:rsid w:val="00353A40"/>
    <w:rsid w:val="00353A6C"/>
    <w:rsid w:val="00353F5F"/>
    <w:rsid w:val="00353F6C"/>
    <w:rsid w:val="0035455E"/>
    <w:rsid w:val="00354F92"/>
    <w:rsid w:val="00355588"/>
    <w:rsid w:val="003555E6"/>
    <w:rsid w:val="00355789"/>
    <w:rsid w:val="003564EC"/>
    <w:rsid w:val="003566D6"/>
    <w:rsid w:val="00356754"/>
    <w:rsid w:val="00356933"/>
    <w:rsid w:val="00357325"/>
    <w:rsid w:val="003575DD"/>
    <w:rsid w:val="00357C20"/>
    <w:rsid w:val="00357C48"/>
    <w:rsid w:val="00360926"/>
    <w:rsid w:val="00360AAC"/>
    <w:rsid w:val="003612CE"/>
    <w:rsid w:val="00361307"/>
    <w:rsid w:val="003613AE"/>
    <w:rsid w:val="00361BAF"/>
    <w:rsid w:val="00362125"/>
    <w:rsid w:val="0036283F"/>
    <w:rsid w:val="00362BB7"/>
    <w:rsid w:val="00362C71"/>
    <w:rsid w:val="00362FF6"/>
    <w:rsid w:val="0036344E"/>
    <w:rsid w:val="0036345E"/>
    <w:rsid w:val="00363585"/>
    <w:rsid w:val="00364295"/>
    <w:rsid w:val="00364650"/>
    <w:rsid w:val="00364D87"/>
    <w:rsid w:val="0036500C"/>
    <w:rsid w:val="0036557D"/>
    <w:rsid w:val="00366D77"/>
    <w:rsid w:val="00367BCB"/>
    <w:rsid w:val="00367DD1"/>
    <w:rsid w:val="00370996"/>
    <w:rsid w:val="003712A4"/>
    <w:rsid w:val="003717C1"/>
    <w:rsid w:val="00371A87"/>
    <w:rsid w:val="0037244A"/>
    <w:rsid w:val="00372E2A"/>
    <w:rsid w:val="00373892"/>
    <w:rsid w:val="003748A1"/>
    <w:rsid w:val="00374975"/>
    <w:rsid w:val="00375112"/>
    <w:rsid w:val="00375FF5"/>
    <w:rsid w:val="003769C3"/>
    <w:rsid w:val="00376B48"/>
    <w:rsid w:val="003775D4"/>
    <w:rsid w:val="00380C78"/>
    <w:rsid w:val="00381071"/>
    <w:rsid w:val="003814C5"/>
    <w:rsid w:val="00381840"/>
    <w:rsid w:val="00383164"/>
    <w:rsid w:val="003836A8"/>
    <w:rsid w:val="00383FE2"/>
    <w:rsid w:val="00384632"/>
    <w:rsid w:val="00384AE8"/>
    <w:rsid w:val="00384FA9"/>
    <w:rsid w:val="0038572F"/>
    <w:rsid w:val="00385F62"/>
    <w:rsid w:val="0038641F"/>
    <w:rsid w:val="00387124"/>
    <w:rsid w:val="003874C3"/>
    <w:rsid w:val="003876A2"/>
    <w:rsid w:val="0038788F"/>
    <w:rsid w:val="00390028"/>
    <w:rsid w:val="00390365"/>
    <w:rsid w:val="00390723"/>
    <w:rsid w:val="003912FA"/>
    <w:rsid w:val="003913D6"/>
    <w:rsid w:val="00391EF3"/>
    <w:rsid w:val="003927F4"/>
    <w:rsid w:val="00392AD5"/>
    <w:rsid w:val="003933FC"/>
    <w:rsid w:val="00393F27"/>
    <w:rsid w:val="00394250"/>
    <w:rsid w:val="00395936"/>
    <w:rsid w:val="00395A52"/>
    <w:rsid w:val="00395C8A"/>
    <w:rsid w:val="0039624D"/>
    <w:rsid w:val="00396913"/>
    <w:rsid w:val="00396D6E"/>
    <w:rsid w:val="00396E6C"/>
    <w:rsid w:val="003A01EE"/>
    <w:rsid w:val="003A0D10"/>
    <w:rsid w:val="003A10C8"/>
    <w:rsid w:val="003A12D8"/>
    <w:rsid w:val="003A1787"/>
    <w:rsid w:val="003A24E5"/>
    <w:rsid w:val="003A26D2"/>
    <w:rsid w:val="003A293F"/>
    <w:rsid w:val="003A2D8F"/>
    <w:rsid w:val="003A3A2F"/>
    <w:rsid w:val="003A4028"/>
    <w:rsid w:val="003A40E3"/>
    <w:rsid w:val="003A4336"/>
    <w:rsid w:val="003A455A"/>
    <w:rsid w:val="003A45CF"/>
    <w:rsid w:val="003A4BE6"/>
    <w:rsid w:val="003A6296"/>
    <w:rsid w:val="003A70C1"/>
    <w:rsid w:val="003A7346"/>
    <w:rsid w:val="003A73FE"/>
    <w:rsid w:val="003A7471"/>
    <w:rsid w:val="003A7584"/>
    <w:rsid w:val="003A78C7"/>
    <w:rsid w:val="003A7E70"/>
    <w:rsid w:val="003B0D30"/>
    <w:rsid w:val="003B0FDA"/>
    <w:rsid w:val="003B1037"/>
    <w:rsid w:val="003B21D5"/>
    <w:rsid w:val="003B228A"/>
    <w:rsid w:val="003B2CD5"/>
    <w:rsid w:val="003B2FCB"/>
    <w:rsid w:val="003B3285"/>
    <w:rsid w:val="003B3487"/>
    <w:rsid w:val="003B4E50"/>
    <w:rsid w:val="003B57B4"/>
    <w:rsid w:val="003B5CED"/>
    <w:rsid w:val="003B5E38"/>
    <w:rsid w:val="003B66DC"/>
    <w:rsid w:val="003B713A"/>
    <w:rsid w:val="003B71D9"/>
    <w:rsid w:val="003B79AD"/>
    <w:rsid w:val="003B79DD"/>
    <w:rsid w:val="003B7CE8"/>
    <w:rsid w:val="003B7F42"/>
    <w:rsid w:val="003C019B"/>
    <w:rsid w:val="003C0AB8"/>
    <w:rsid w:val="003C0DCD"/>
    <w:rsid w:val="003C12B3"/>
    <w:rsid w:val="003C1873"/>
    <w:rsid w:val="003C1AEE"/>
    <w:rsid w:val="003C1BF9"/>
    <w:rsid w:val="003C1CEB"/>
    <w:rsid w:val="003C2983"/>
    <w:rsid w:val="003C2A36"/>
    <w:rsid w:val="003C4FD0"/>
    <w:rsid w:val="003C5573"/>
    <w:rsid w:val="003C5E94"/>
    <w:rsid w:val="003C615A"/>
    <w:rsid w:val="003C695D"/>
    <w:rsid w:val="003C69D4"/>
    <w:rsid w:val="003C789F"/>
    <w:rsid w:val="003C7C52"/>
    <w:rsid w:val="003D02C7"/>
    <w:rsid w:val="003D0737"/>
    <w:rsid w:val="003D0A90"/>
    <w:rsid w:val="003D125F"/>
    <w:rsid w:val="003D1297"/>
    <w:rsid w:val="003D1D2E"/>
    <w:rsid w:val="003D24CF"/>
    <w:rsid w:val="003D3379"/>
    <w:rsid w:val="003D367F"/>
    <w:rsid w:val="003D38C9"/>
    <w:rsid w:val="003D3FB7"/>
    <w:rsid w:val="003D3FF2"/>
    <w:rsid w:val="003D40F7"/>
    <w:rsid w:val="003D41D0"/>
    <w:rsid w:val="003D480E"/>
    <w:rsid w:val="003D4AAF"/>
    <w:rsid w:val="003D5979"/>
    <w:rsid w:val="003D5EDD"/>
    <w:rsid w:val="003D6615"/>
    <w:rsid w:val="003D6B18"/>
    <w:rsid w:val="003D6F76"/>
    <w:rsid w:val="003D7682"/>
    <w:rsid w:val="003D7EF5"/>
    <w:rsid w:val="003E0A08"/>
    <w:rsid w:val="003E131E"/>
    <w:rsid w:val="003E17F2"/>
    <w:rsid w:val="003E1EEA"/>
    <w:rsid w:val="003E2301"/>
    <w:rsid w:val="003E2BAF"/>
    <w:rsid w:val="003E30E8"/>
    <w:rsid w:val="003E361B"/>
    <w:rsid w:val="003E38E2"/>
    <w:rsid w:val="003E3CE7"/>
    <w:rsid w:val="003E46E5"/>
    <w:rsid w:val="003E56E7"/>
    <w:rsid w:val="003E61AC"/>
    <w:rsid w:val="003E7A1B"/>
    <w:rsid w:val="003F2151"/>
    <w:rsid w:val="003F25DA"/>
    <w:rsid w:val="003F28E2"/>
    <w:rsid w:val="003F2940"/>
    <w:rsid w:val="003F31D1"/>
    <w:rsid w:val="003F32D4"/>
    <w:rsid w:val="003F3476"/>
    <w:rsid w:val="003F3EDD"/>
    <w:rsid w:val="003F3EE8"/>
    <w:rsid w:val="003F41D5"/>
    <w:rsid w:val="003F5EAC"/>
    <w:rsid w:val="003F63BD"/>
    <w:rsid w:val="003F68AD"/>
    <w:rsid w:val="003F6A05"/>
    <w:rsid w:val="003F6C3B"/>
    <w:rsid w:val="003F70E2"/>
    <w:rsid w:val="003F75EC"/>
    <w:rsid w:val="003F798B"/>
    <w:rsid w:val="00400175"/>
    <w:rsid w:val="00400BDA"/>
    <w:rsid w:val="00400BFC"/>
    <w:rsid w:val="00400CD3"/>
    <w:rsid w:val="0040154E"/>
    <w:rsid w:val="004019B8"/>
    <w:rsid w:val="00401FFE"/>
    <w:rsid w:val="004020A1"/>
    <w:rsid w:val="004025B9"/>
    <w:rsid w:val="00402987"/>
    <w:rsid w:val="00403502"/>
    <w:rsid w:val="004047D5"/>
    <w:rsid w:val="00404C9B"/>
    <w:rsid w:val="00404F74"/>
    <w:rsid w:val="00405DB7"/>
    <w:rsid w:val="00405E41"/>
    <w:rsid w:val="00406013"/>
    <w:rsid w:val="004067E3"/>
    <w:rsid w:val="00407637"/>
    <w:rsid w:val="00407FA4"/>
    <w:rsid w:val="0041102F"/>
    <w:rsid w:val="00412329"/>
    <w:rsid w:val="004123C8"/>
    <w:rsid w:val="00412CBA"/>
    <w:rsid w:val="004143D1"/>
    <w:rsid w:val="004145CD"/>
    <w:rsid w:val="00414F4B"/>
    <w:rsid w:val="00415739"/>
    <w:rsid w:val="004160D4"/>
    <w:rsid w:val="0041625A"/>
    <w:rsid w:val="004168A8"/>
    <w:rsid w:val="00416C3B"/>
    <w:rsid w:val="00417DD1"/>
    <w:rsid w:val="004204DA"/>
    <w:rsid w:val="00421240"/>
    <w:rsid w:val="00421E6C"/>
    <w:rsid w:val="00423813"/>
    <w:rsid w:val="00424096"/>
    <w:rsid w:val="004243FB"/>
    <w:rsid w:val="00424758"/>
    <w:rsid w:val="00425964"/>
    <w:rsid w:val="00425985"/>
    <w:rsid w:val="00425E2E"/>
    <w:rsid w:val="00426594"/>
    <w:rsid w:val="0042660A"/>
    <w:rsid w:val="004277B7"/>
    <w:rsid w:val="00427BCD"/>
    <w:rsid w:val="004303D7"/>
    <w:rsid w:val="0043051D"/>
    <w:rsid w:val="004308B8"/>
    <w:rsid w:val="004309E4"/>
    <w:rsid w:val="00430D84"/>
    <w:rsid w:val="004311BA"/>
    <w:rsid w:val="0043163B"/>
    <w:rsid w:val="00431E26"/>
    <w:rsid w:val="00431E46"/>
    <w:rsid w:val="00432729"/>
    <w:rsid w:val="00432CAC"/>
    <w:rsid w:val="004330C7"/>
    <w:rsid w:val="00433805"/>
    <w:rsid w:val="00433FD6"/>
    <w:rsid w:val="004344B8"/>
    <w:rsid w:val="00434940"/>
    <w:rsid w:val="0043512D"/>
    <w:rsid w:val="00435222"/>
    <w:rsid w:val="004354B8"/>
    <w:rsid w:val="0043610A"/>
    <w:rsid w:val="0043680C"/>
    <w:rsid w:val="00436A64"/>
    <w:rsid w:val="00437605"/>
    <w:rsid w:val="00440759"/>
    <w:rsid w:val="004408A6"/>
    <w:rsid w:val="00440DDA"/>
    <w:rsid w:val="00441029"/>
    <w:rsid w:val="004418F9"/>
    <w:rsid w:val="004429B6"/>
    <w:rsid w:val="0044396E"/>
    <w:rsid w:val="00443E19"/>
    <w:rsid w:val="00443FA1"/>
    <w:rsid w:val="00444559"/>
    <w:rsid w:val="00444BA1"/>
    <w:rsid w:val="00445A33"/>
    <w:rsid w:val="0044651D"/>
    <w:rsid w:val="00446DA7"/>
    <w:rsid w:val="004471E9"/>
    <w:rsid w:val="004473A2"/>
    <w:rsid w:val="004473FB"/>
    <w:rsid w:val="004479A5"/>
    <w:rsid w:val="0045024B"/>
    <w:rsid w:val="004504E1"/>
    <w:rsid w:val="00451408"/>
    <w:rsid w:val="00451458"/>
    <w:rsid w:val="004514BF"/>
    <w:rsid w:val="00451591"/>
    <w:rsid w:val="00451AC2"/>
    <w:rsid w:val="00451E23"/>
    <w:rsid w:val="00452D32"/>
    <w:rsid w:val="00452ECD"/>
    <w:rsid w:val="00453F1B"/>
    <w:rsid w:val="004541A9"/>
    <w:rsid w:val="004551D8"/>
    <w:rsid w:val="004552E0"/>
    <w:rsid w:val="00455984"/>
    <w:rsid w:val="00455A56"/>
    <w:rsid w:val="004561D8"/>
    <w:rsid w:val="00457555"/>
    <w:rsid w:val="0045796D"/>
    <w:rsid w:val="0046031A"/>
    <w:rsid w:val="00460B5D"/>
    <w:rsid w:val="00460FDD"/>
    <w:rsid w:val="00461B5A"/>
    <w:rsid w:val="004622D2"/>
    <w:rsid w:val="00462CF6"/>
    <w:rsid w:val="00462ED9"/>
    <w:rsid w:val="00463374"/>
    <w:rsid w:val="00463E9D"/>
    <w:rsid w:val="00464768"/>
    <w:rsid w:val="00464A5F"/>
    <w:rsid w:val="00464B1F"/>
    <w:rsid w:val="00464C36"/>
    <w:rsid w:val="00467798"/>
    <w:rsid w:val="00470F67"/>
    <w:rsid w:val="004710D7"/>
    <w:rsid w:val="00471521"/>
    <w:rsid w:val="00471BC5"/>
    <w:rsid w:val="00471BFA"/>
    <w:rsid w:val="00471E04"/>
    <w:rsid w:val="00472285"/>
    <w:rsid w:val="00472AF7"/>
    <w:rsid w:val="0047328D"/>
    <w:rsid w:val="00473539"/>
    <w:rsid w:val="004742D8"/>
    <w:rsid w:val="004748EB"/>
    <w:rsid w:val="00474B76"/>
    <w:rsid w:val="00475330"/>
    <w:rsid w:val="00475522"/>
    <w:rsid w:val="004755A1"/>
    <w:rsid w:val="00475F96"/>
    <w:rsid w:val="0047698A"/>
    <w:rsid w:val="00476CEA"/>
    <w:rsid w:val="00476E78"/>
    <w:rsid w:val="00476E9D"/>
    <w:rsid w:val="00477B68"/>
    <w:rsid w:val="004800B3"/>
    <w:rsid w:val="00480A39"/>
    <w:rsid w:val="00480AE3"/>
    <w:rsid w:val="00480DFB"/>
    <w:rsid w:val="0048143F"/>
    <w:rsid w:val="00481611"/>
    <w:rsid w:val="00482161"/>
    <w:rsid w:val="0048218E"/>
    <w:rsid w:val="00482920"/>
    <w:rsid w:val="004835B2"/>
    <w:rsid w:val="00483981"/>
    <w:rsid w:val="00483D2A"/>
    <w:rsid w:val="00484AC4"/>
    <w:rsid w:val="00484C94"/>
    <w:rsid w:val="00485792"/>
    <w:rsid w:val="0048593F"/>
    <w:rsid w:val="00485C71"/>
    <w:rsid w:val="00486920"/>
    <w:rsid w:val="00486EB7"/>
    <w:rsid w:val="004902E4"/>
    <w:rsid w:val="00490F99"/>
    <w:rsid w:val="004919AC"/>
    <w:rsid w:val="004919CB"/>
    <w:rsid w:val="00492896"/>
    <w:rsid w:val="004938A4"/>
    <w:rsid w:val="00493997"/>
    <w:rsid w:val="00494540"/>
    <w:rsid w:val="00494620"/>
    <w:rsid w:val="00494908"/>
    <w:rsid w:val="00495826"/>
    <w:rsid w:val="00495B06"/>
    <w:rsid w:val="00495D47"/>
    <w:rsid w:val="00496974"/>
    <w:rsid w:val="00496D5F"/>
    <w:rsid w:val="004A0D1C"/>
    <w:rsid w:val="004A0E52"/>
    <w:rsid w:val="004A188E"/>
    <w:rsid w:val="004A1E50"/>
    <w:rsid w:val="004A3047"/>
    <w:rsid w:val="004A312D"/>
    <w:rsid w:val="004A4294"/>
    <w:rsid w:val="004A42D3"/>
    <w:rsid w:val="004A4527"/>
    <w:rsid w:val="004A4694"/>
    <w:rsid w:val="004A491B"/>
    <w:rsid w:val="004A51F4"/>
    <w:rsid w:val="004A5420"/>
    <w:rsid w:val="004A56A8"/>
    <w:rsid w:val="004A68FF"/>
    <w:rsid w:val="004A6C29"/>
    <w:rsid w:val="004B0509"/>
    <w:rsid w:val="004B075F"/>
    <w:rsid w:val="004B0BAA"/>
    <w:rsid w:val="004B1E4F"/>
    <w:rsid w:val="004B2A09"/>
    <w:rsid w:val="004B2DE3"/>
    <w:rsid w:val="004B4419"/>
    <w:rsid w:val="004B44C8"/>
    <w:rsid w:val="004B556B"/>
    <w:rsid w:val="004B591E"/>
    <w:rsid w:val="004B63B2"/>
    <w:rsid w:val="004B6534"/>
    <w:rsid w:val="004B6B00"/>
    <w:rsid w:val="004B71D4"/>
    <w:rsid w:val="004B750F"/>
    <w:rsid w:val="004B77F8"/>
    <w:rsid w:val="004C0475"/>
    <w:rsid w:val="004C06FA"/>
    <w:rsid w:val="004C0B91"/>
    <w:rsid w:val="004C2BFD"/>
    <w:rsid w:val="004C2C1D"/>
    <w:rsid w:val="004C33A0"/>
    <w:rsid w:val="004C3B0F"/>
    <w:rsid w:val="004C3BA5"/>
    <w:rsid w:val="004C41A7"/>
    <w:rsid w:val="004C454C"/>
    <w:rsid w:val="004C5BAF"/>
    <w:rsid w:val="004C63A6"/>
    <w:rsid w:val="004C6DB9"/>
    <w:rsid w:val="004C7724"/>
    <w:rsid w:val="004C79AF"/>
    <w:rsid w:val="004D0939"/>
    <w:rsid w:val="004D1179"/>
    <w:rsid w:val="004D11AF"/>
    <w:rsid w:val="004D1E3A"/>
    <w:rsid w:val="004D1E9B"/>
    <w:rsid w:val="004D2154"/>
    <w:rsid w:val="004D2256"/>
    <w:rsid w:val="004D2298"/>
    <w:rsid w:val="004D2CCF"/>
    <w:rsid w:val="004D2E1B"/>
    <w:rsid w:val="004D31BB"/>
    <w:rsid w:val="004D34D9"/>
    <w:rsid w:val="004D3CD6"/>
    <w:rsid w:val="004D3EB9"/>
    <w:rsid w:val="004D51C5"/>
    <w:rsid w:val="004D57DB"/>
    <w:rsid w:val="004D5EBC"/>
    <w:rsid w:val="004D6BF0"/>
    <w:rsid w:val="004D6C8B"/>
    <w:rsid w:val="004D71BD"/>
    <w:rsid w:val="004D7400"/>
    <w:rsid w:val="004D7449"/>
    <w:rsid w:val="004E12F6"/>
    <w:rsid w:val="004E1A5A"/>
    <w:rsid w:val="004E1B2D"/>
    <w:rsid w:val="004E2B97"/>
    <w:rsid w:val="004E2C0C"/>
    <w:rsid w:val="004E2C1D"/>
    <w:rsid w:val="004E30E8"/>
    <w:rsid w:val="004E3205"/>
    <w:rsid w:val="004E39D4"/>
    <w:rsid w:val="004E3F06"/>
    <w:rsid w:val="004E44BB"/>
    <w:rsid w:val="004E44FB"/>
    <w:rsid w:val="004E4691"/>
    <w:rsid w:val="004E4F79"/>
    <w:rsid w:val="004E512A"/>
    <w:rsid w:val="004E5BBA"/>
    <w:rsid w:val="004E6AB0"/>
    <w:rsid w:val="004E6D63"/>
    <w:rsid w:val="004E6DB1"/>
    <w:rsid w:val="004E6ED6"/>
    <w:rsid w:val="004E7921"/>
    <w:rsid w:val="004F0D65"/>
    <w:rsid w:val="004F283C"/>
    <w:rsid w:val="004F316B"/>
    <w:rsid w:val="004F317C"/>
    <w:rsid w:val="004F43CD"/>
    <w:rsid w:val="004F440A"/>
    <w:rsid w:val="004F4C5F"/>
    <w:rsid w:val="004F73A3"/>
    <w:rsid w:val="004F7C0F"/>
    <w:rsid w:val="00500417"/>
    <w:rsid w:val="0050176E"/>
    <w:rsid w:val="00501FB0"/>
    <w:rsid w:val="0050200E"/>
    <w:rsid w:val="005021B3"/>
    <w:rsid w:val="00502E53"/>
    <w:rsid w:val="00502F1C"/>
    <w:rsid w:val="0050321C"/>
    <w:rsid w:val="005037E8"/>
    <w:rsid w:val="0050386A"/>
    <w:rsid w:val="00503B5C"/>
    <w:rsid w:val="00503BB7"/>
    <w:rsid w:val="00503CEF"/>
    <w:rsid w:val="005043F3"/>
    <w:rsid w:val="005043F9"/>
    <w:rsid w:val="00504C92"/>
    <w:rsid w:val="00504E12"/>
    <w:rsid w:val="005063A8"/>
    <w:rsid w:val="00507E63"/>
    <w:rsid w:val="005107EC"/>
    <w:rsid w:val="00510875"/>
    <w:rsid w:val="00510C14"/>
    <w:rsid w:val="00510DBC"/>
    <w:rsid w:val="00510FE3"/>
    <w:rsid w:val="0051106B"/>
    <w:rsid w:val="00511878"/>
    <w:rsid w:val="00513961"/>
    <w:rsid w:val="00513EE8"/>
    <w:rsid w:val="00514443"/>
    <w:rsid w:val="0051548A"/>
    <w:rsid w:val="00516417"/>
    <w:rsid w:val="0051708E"/>
    <w:rsid w:val="005174AA"/>
    <w:rsid w:val="00517897"/>
    <w:rsid w:val="00520AB4"/>
    <w:rsid w:val="00520D6C"/>
    <w:rsid w:val="00520DA2"/>
    <w:rsid w:val="0052179E"/>
    <w:rsid w:val="00521937"/>
    <w:rsid w:val="00521A7A"/>
    <w:rsid w:val="00522068"/>
    <w:rsid w:val="005221D3"/>
    <w:rsid w:val="00522E89"/>
    <w:rsid w:val="005237F3"/>
    <w:rsid w:val="00524E29"/>
    <w:rsid w:val="00526195"/>
    <w:rsid w:val="005266F6"/>
    <w:rsid w:val="0052675E"/>
    <w:rsid w:val="0052688E"/>
    <w:rsid w:val="005270C2"/>
    <w:rsid w:val="00527D81"/>
    <w:rsid w:val="00527F85"/>
    <w:rsid w:val="00530622"/>
    <w:rsid w:val="005306AD"/>
    <w:rsid w:val="005306F3"/>
    <w:rsid w:val="00531685"/>
    <w:rsid w:val="00532E66"/>
    <w:rsid w:val="0053314F"/>
    <w:rsid w:val="00533455"/>
    <w:rsid w:val="0053349A"/>
    <w:rsid w:val="00533822"/>
    <w:rsid w:val="00533A33"/>
    <w:rsid w:val="005346ED"/>
    <w:rsid w:val="00534843"/>
    <w:rsid w:val="005353BF"/>
    <w:rsid w:val="00536670"/>
    <w:rsid w:val="005372A1"/>
    <w:rsid w:val="005374A0"/>
    <w:rsid w:val="00537CD2"/>
    <w:rsid w:val="00537DBA"/>
    <w:rsid w:val="00540072"/>
    <w:rsid w:val="005406B5"/>
    <w:rsid w:val="00540D6F"/>
    <w:rsid w:val="00540E0C"/>
    <w:rsid w:val="00540F2C"/>
    <w:rsid w:val="00541086"/>
    <w:rsid w:val="00541454"/>
    <w:rsid w:val="0054164C"/>
    <w:rsid w:val="00541A55"/>
    <w:rsid w:val="00541ADD"/>
    <w:rsid w:val="00541B63"/>
    <w:rsid w:val="0054343F"/>
    <w:rsid w:val="0054344B"/>
    <w:rsid w:val="00543937"/>
    <w:rsid w:val="00545612"/>
    <w:rsid w:val="0054615D"/>
    <w:rsid w:val="005463B1"/>
    <w:rsid w:val="00546681"/>
    <w:rsid w:val="00546DDF"/>
    <w:rsid w:val="00547348"/>
    <w:rsid w:val="005474D0"/>
    <w:rsid w:val="00547833"/>
    <w:rsid w:val="005479C3"/>
    <w:rsid w:val="00550407"/>
    <w:rsid w:val="0055046F"/>
    <w:rsid w:val="0055083F"/>
    <w:rsid w:val="00550CBC"/>
    <w:rsid w:val="0055118B"/>
    <w:rsid w:val="00551B78"/>
    <w:rsid w:val="0055200E"/>
    <w:rsid w:val="005535FA"/>
    <w:rsid w:val="00555627"/>
    <w:rsid w:val="00555997"/>
    <w:rsid w:val="00556D1E"/>
    <w:rsid w:val="005571F1"/>
    <w:rsid w:val="00557751"/>
    <w:rsid w:val="00557CD2"/>
    <w:rsid w:val="005604AE"/>
    <w:rsid w:val="00563096"/>
    <w:rsid w:val="00563679"/>
    <w:rsid w:val="00564CCD"/>
    <w:rsid w:val="00564D7A"/>
    <w:rsid w:val="00565737"/>
    <w:rsid w:val="00566317"/>
    <w:rsid w:val="0056744D"/>
    <w:rsid w:val="005674CC"/>
    <w:rsid w:val="00567948"/>
    <w:rsid w:val="00571309"/>
    <w:rsid w:val="00571944"/>
    <w:rsid w:val="00572210"/>
    <w:rsid w:val="0057247A"/>
    <w:rsid w:val="00572529"/>
    <w:rsid w:val="00572F0D"/>
    <w:rsid w:val="0057328A"/>
    <w:rsid w:val="005735EA"/>
    <w:rsid w:val="005758F7"/>
    <w:rsid w:val="00575E78"/>
    <w:rsid w:val="005762D5"/>
    <w:rsid w:val="00576598"/>
    <w:rsid w:val="00576D3F"/>
    <w:rsid w:val="00576E0D"/>
    <w:rsid w:val="00577022"/>
    <w:rsid w:val="005770D4"/>
    <w:rsid w:val="00577C96"/>
    <w:rsid w:val="00581074"/>
    <w:rsid w:val="005810B6"/>
    <w:rsid w:val="005819AB"/>
    <w:rsid w:val="0058214B"/>
    <w:rsid w:val="00582677"/>
    <w:rsid w:val="00583331"/>
    <w:rsid w:val="00586272"/>
    <w:rsid w:val="005870E0"/>
    <w:rsid w:val="0058730C"/>
    <w:rsid w:val="005879D1"/>
    <w:rsid w:val="00590E3C"/>
    <w:rsid w:val="00591095"/>
    <w:rsid w:val="0059136C"/>
    <w:rsid w:val="00591476"/>
    <w:rsid w:val="005933B2"/>
    <w:rsid w:val="00594563"/>
    <w:rsid w:val="00594792"/>
    <w:rsid w:val="00595431"/>
    <w:rsid w:val="00595578"/>
    <w:rsid w:val="00596278"/>
    <w:rsid w:val="00596349"/>
    <w:rsid w:val="005969EE"/>
    <w:rsid w:val="005A00BA"/>
    <w:rsid w:val="005A0405"/>
    <w:rsid w:val="005A073E"/>
    <w:rsid w:val="005A0B99"/>
    <w:rsid w:val="005A0C4D"/>
    <w:rsid w:val="005A0FAD"/>
    <w:rsid w:val="005A11D9"/>
    <w:rsid w:val="005A13FF"/>
    <w:rsid w:val="005A2404"/>
    <w:rsid w:val="005A2D08"/>
    <w:rsid w:val="005A3447"/>
    <w:rsid w:val="005A394B"/>
    <w:rsid w:val="005A39B8"/>
    <w:rsid w:val="005A3BB3"/>
    <w:rsid w:val="005A3E5A"/>
    <w:rsid w:val="005A449F"/>
    <w:rsid w:val="005A4735"/>
    <w:rsid w:val="005A5424"/>
    <w:rsid w:val="005A5D96"/>
    <w:rsid w:val="005A61B0"/>
    <w:rsid w:val="005A6FD8"/>
    <w:rsid w:val="005B223F"/>
    <w:rsid w:val="005B2409"/>
    <w:rsid w:val="005B2828"/>
    <w:rsid w:val="005B2EC0"/>
    <w:rsid w:val="005B3C54"/>
    <w:rsid w:val="005B3E40"/>
    <w:rsid w:val="005B41F3"/>
    <w:rsid w:val="005B48E9"/>
    <w:rsid w:val="005B4D68"/>
    <w:rsid w:val="005B5A19"/>
    <w:rsid w:val="005B61C9"/>
    <w:rsid w:val="005B69ED"/>
    <w:rsid w:val="005B6A19"/>
    <w:rsid w:val="005B6A35"/>
    <w:rsid w:val="005B7D04"/>
    <w:rsid w:val="005C0D7D"/>
    <w:rsid w:val="005C173D"/>
    <w:rsid w:val="005C20C2"/>
    <w:rsid w:val="005C24C5"/>
    <w:rsid w:val="005C2579"/>
    <w:rsid w:val="005C2D6E"/>
    <w:rsid w:val="005C30E7"/>
    <w:rsid w:val="005C31FA"/>
    <w:rsid w:val="005C3688"/>
    <w:rsid w:val="005C38EB"/>
    <w:rsid w:val="005C3E8D"/>
    <w:rsid w:val="005C411F"/>
    <w:rsid w:val="005C4638"/>
    <w:rsid w:val="005C51E6"/>
    <w:rsid w:val="005C53D4"/>
    <w:rsid w:val="005C5487"/>
    <w:rsid w:val="005C57F4"/>
    <w:rsid w:val="005C585F"/>
    <w:rsid w:val="005C642D"/>
    <w:rsid w:val="005C7351"/>
    <w:rsid w:val="005D219F"/>
    <w:rsid w:val="005D2464"/>
    <w:rsid w:val="005D2A81"/>
    <w:rsid w:val="005D4924"/>
    <w:rsid w:val="005D5728"/>
    <w:rsid w:val="005D5905"/>
    <w:rsid w:val="005D6E2E"/>
    <w:rsid w:val="005D77DD"/>
    <w:rsid w:val="005E024E"/>
    <w:rsid w:val="005E088A"/>
    <w:rsid w:val="005E101A"/>
    <w:rsid w:val="005E1AD3"/>
    <w:rsid w:val="005E2531"/>
    <w:rsid w:val="005E340E"/>
    <w:rsid w:val="005E401C"/>
    <w:rsid w:val="005E408B"/>
    <w:rsid w:val="005E4568"/>
    <w:rsid w:val="005E594F"/>
    <w:rsid w:val="005E5C2C"/>
    <w:rsid w:val="005E5E5B"/>
    <w:rsid w:val="005E69C1"/>
    <w:rsid w:val="005E6F19"/>
    <w:rsid w:val="005E7048"/>
    <w:rsid w:val="005E7966"/>
    <w:rsid w:val="005F0480"/>
    <w:rsid w:val="005F0751"/>
    <w:rsid w:val="005F1623"/>
    <w:rsid w:val="005F22D5"/>
    <w:rsid w:val="005F2533"/>
    <w:rsid w:val="005F256A"/>
    <w:rsid w:val="005F258B"/>
    <w:rsid w:val="005F2C87"/>
    <w:rsid w:val="005F2DC3"/>
    <w:rsid w:val="005F3AF1"/>
    <w:rsid w:val="005F3C61"/>
    <w:rsid w:val="005F546F"/>
    <w:rsid w:val="005F584D"/>
    <w:rsid w:val="005F5CAE"/>
    <w:rsid w:val="005F673B"/>
    <w:rsid w:val="005F77B2"/>
    <w:rsid w:val="005F7ABF"/>
    <w:rsid w:val="005F7F6C"/>
    <w:rsid w:val="006009E1"/>
    <w:rsid w:val="00600AA4"/>
    <w:rsid w:val="00601091"/>
    <w:rsid w:val="006012F7"/>
    <w:rsid w:val="0060263D"/>
    <w:rsid w:val="0060378E"/>
    <w:rsid w:val="00603F0E"/>
    <w:rsid w:val="006042B0"/>
    <w:rsid w:val="00604D40"/>
    <w:rsid w:val="00604DBE"/>
    <w:rsid w:val="00605029"/>
    <w:rsid w:val="006057FD"/>
    <w:rsid w:val="00605AE5"/>
    <w:rsid w:val="00605CBD"/>
    <w:rsid w:val="00606331"/>
    <w:rsid w:val="0060675E"/>
    <w:rsid w:val="00606AD1"/>
    <w:rsid w:val="0060707C"/>
    <w:rsid w:val="00607A65"/>
    <w:rsid w:val="00607C22"/>
    <w:rsid w:val="00610BAA"/>
    <w:rsid w:val="00610E61"/>
    <w:rsid w:val="00611535"/>
    <w:rsid w:val="00611A54"/>
    <w:rsid w:val="00611A69"/>
    <w:rsid w:val="00611EDC"/>
    <w:rsid w:val="0061230F"/>
    <w:rsid w:val="0061284F"/>
    <w:rsid w:val="00612BEF"/>
    <w:rsid w:val="00613904"/>
    <w:rsid w:val="00613BFE"/>
    <w:rsid w:val="00613D3E"/>
    <w:rsid w:val="006141F5"/>
    <w:rsid w:val="0061421D"/>
    <w:rsid w:val="00614827"/>
    <w:rsid w:val="00614EFB"/>
    <w:rsid w:val="00615151"/>
    <w:rsid w:val="006151D8"/>
    <w:rsid w:val="0061540A"/>
    <w:rsid w:val="0061578A"/>
    <w:rsid w:val="006167B6"/>
    <w:rsid w:val="0061713D"/>
    <w:rsid w:val="00617287"/>
    <w:rsid w:val="006205E3"/>
    <w:rsid w:val="00621AC4"/>
    <w:rsid w:val="00621B6B"/>
    <w:rsid w:val="00622419"/>
    <w:rsid w:val="0062317D"/>
    <w:rsid w:val="00624A4E"/>
    <w:rsid w:val="00625103"/>
    <w:rsid w:val="00626E2D"/>
    <w:rsid w:val="00627023"/>
    <w:rsid w:val="0062717E"/>
    <w:rsid w:val="006272EF"/>
    <w:rsid w:val="00630A17"/>
    <w:rsid w:val="006310B2"/>
    <w:rsid w:val="00631103"/>
    <w:rsid w:val="00631FE2"/>
    <w:rsid w:val="0063205B"/>
    <w:rsid w:val="006320A5"/>
    <w:rsid w:val="00632892"/>
    <w:rsid w:val="00632C57"/>
    <w:rsid w:val="00633431"/>
    <w:rsid w:val="006358BB"/>
    <w:rsid w:val="00636CD1"/>
    <w:rsid w:val="0063795B"/>
    <w:rsid w:val="00637EAA"/>
    <w:rsid w:val="006400AA"/>
    <w:rsid w:val="00640130"/>
    <w:rsid w:val="006401E3"/>
    <w:rsid w:val="0064046B"/>
    <w:rsid w:val="00640D83"/>
    <w:rsid w:val="006412AB"/>
    <w:rsid w:val="00642972"/>
    <w:rsid w:val="006429BA"/>
    <w:rsid w:val="0064331C"/>
    <w:rsid w:val="006437CB"/>
    <w:rsid w:val="00644689"/>
    <w:rsid w:val="00645372"/>
    <w:rsid w:val="006457F7"/>
    <w:rsid w:val="0064590F"/>
    <w:rsid w:val="00646702"/>
    <w:rsid w:val="00646CF0"/>
    <w:rsid w:val="00647433"/>
    <w:rsid w:val="006476C3"/>
    <w:rsid w:val="00650847"/>
    <w:rsid w:val="00651F55"/>
    <w:rsid w:val="006526B4"/>
    <w:rsid w:val="00652EAB"/>
    <w:rsid w:val="006530F2"/>
    <w:rsid w:val="00653361"/>
    <w:rsid w:val="006534F2"/>
    <w:rsid w:val="00653B36"/>
    <w:rsid w:val="006542D9"/>
    <w:rsid w:val="00654B90"/>
    <w:rsid w:val="00655259"/>
    <w:rsid w:val="006556F3"/>
    <w:rsid w:val="00655864"/>
    <w:rsid w:val="006558F2"/>
    <w:rsid w:val="00656E68"/>
    <w:rsid w:val="006573CE"/>
    <w:rsid w:val="00657561"/>
    <w:rsid w:val="006606A6"/>
    <w:rsid w:val="006607BC"/>
    <w:rsid w:val="00660C04"/>
    <w:rsid w:val="00661135"/>
    <w:rsid w:val="006618B7"/>
    <w:rsid w:val="0066377D"/>
    <w:rsid w:val="00663CFB"/>
    <w:rsid w:val="00663CFC"/>
    <w:rsid w:val="00664BCD"/>
    <w:rsid w:val="00665185"/>
    <w:rsid w:val="006660D6"/>
    <w:rsid w:val="00666130"/>
    <w:rsid w:val="006664D3"/>
    <w:rsid w:val="00666C25"/>
    <w:rsid w:val="006703C3"/>
    <w:rsid w:val="006705EA"/>
    <w:rsid w:val="0067067C"/>
    <w:rsid w:val="006707D2"/>
    <w:rsid w:val="00671E94"/>
    <w:rsid w:val="00673987"/>
    <w:rsid w:val="00674BAC"/>
    <w:rsid w:val="00675452"/>
    <w:rsid w:val="00675F13"/>
    <w:rsid w:val="00675F53"/>
    <w:rsid w:val="0067601B"/>
    <w:rsid w:val="00676FA2"/>
    <w:rsid w:val="006800B7"/>
    <w:rsid w:val="0068010E"/>
    <w:rsid w:val="006801D8"/>
    <w:rsid w:val="0068056F"/>
    <w:rsid w:val="0068072E"/>
    <w:rsid w:val="00680B26"/>
    <w:rsid w:val="00680DD9"/>
    <w:rsid w:val="006817F9"/>
    <w:rsid w:val="00682248"/>
    <w:rsid w:val="0068275C"/>
    <w:rsid w:val="006835D4"/>
    <w:rsid w:val="00683E0C"/>
    <w:rsid w:val="00684916"/>
    <w:rsid w:val="00684BCE"/>
    <w:rsid w:val="00684E5D"/>
    <w:rsid w:val="006853AE"/>
    <w:rsid w:val="006854E1"/>
    <w:rsid w:val="0068589F"/>
    <w:rsid w:val="00685990"/>
    <w:rsid w:val="00686B41"/>
    <w:rsid w:val="00686C70"/>
    <w:rsid w:val="00687915"/>
    <w:rsid w:val="006879F3"/>
    <w:rsid w:val="00687FF4"/>
    <w:rsid w:val="00691411"/>
    <w:rsid w:val="00691A1F"/>
    <w:rsid w:val="0069296A"/>
    <w:rsid w:val="00693757"/>
    <w:rsid w:val="0069396E"/>
    <w:rsid w:val="006945A9"/>
    <w:rsid w:val="0069464C"/>
    <w:rsid w:val="0069465F"/>
    <w:rsid w:val="006958F8"/>
    <w:rsid w:val="00695943"/>
    <w:rsid w:val="00695BBB"/>
    <w:rsid w:val="006964D8"/>
    <w:rsid w:val="00696814"/>
    <w:rsid w:val="00696988"/>
    <w:rsid w:val="00696D16"/>
    <w:rsid w:val="00697A0A"/>
    <w:rsid w:val="006A012E"/>
    <w:rsid w:val="006A11AF"/>
    <w:rsid w:val="006A1EE8"/>
    <w:rsid w:val="006A2887"/>
    <w:rsid w:val="006A2CBC"/>
    <w:rsid w:val="006A3E18"/>
    <w:rsid w:val="006A454C"/>
    <w:rsid w:val="006A53B0"/>
    <w:rsid w:val="006A544C"/>
    <w:rsid w:val="006A5B40"/>
    <w:rsid w:val="006A5B6D"/>
    <w:rsid w:val="006A5EAD"/>
    <w:rsid w:val="006A63F0"/>
    <w:rsid w:val="006A66FE"/>
    <w:rsid w:val="006A6BF3"/>
    <w:rsid w:val="006A7178"/>
    <w:rsid w:val="006B0C27"/>
    <w:rsid w:val="006B1087"/>
    <w:rsid w:val="006B11C2"/>
    <w:rsid w:val="006B1D1C"/>
    <w:rsid w:val="006B2B8D"/>
    <w:rsid w:val="006B2F7D"/>
    <w:rsid w:val="006B3385"/>
    <w:rsid w:val="006B426D"/>
    <w:rsid w:val="006B4677"/>
    <w:rsid w:val="006B50EE"/>
    <w:rsid w:val="006B573D"/>
    <w:rsid w:val="006B57D1"/>
    <w:rsid w:val="006B64C6"/>
    <w:rsid w:val="006B6F63"/>
    <w:rsid w:val="006B7147"/>
    <w:rsid w:val="006B74A7"/>
    <w:rsid w:val="006C0BF3"/>
    <w:rsid w:val="006C0C0B"/>
    <w:rsid w:val="006C10C5"/>
    <w:rsid w:val="006C2A4F"/>
    <w:rsid w:val="006C2AA5"/>
    <w:rsid w:val="006C34A8"/>
    <w:rsid w:val="006C3DAC"/>
    <w:rsid w:val="006C4E67"/>
    <w:rsid w:val="006C4F9E"/>
    <w:rsid w:val="006C5376"/>
    <w:rsid w:val="006C57B3"/>
    <w:rsid w:val="006C59A4"/>
    <w:rsid w:val="006C5EA4"/>
    <w:rsid w:val="006C6192"/>
    <w:rsid w:val="006C7D22"/>
    <w:rsid w:val="006C7EAF"/>
    <w:rsid w:val="006D04CD"/>
    <w:rsid w:val="006D0F6C"/>
    <w:rsid w:val="006D13BD"/>
    <w:rsid w:val="006D13D2"/>
    <w:rsid w:val="006D18C8"/>
    <w:rsid w:val="006D2A70"/>
    <w:rsid w:val="006D46FD"/>
    <w:rsid w:val="006D4AB4"/>
    <w:rsid w:val="006D4F60"/>
    <w:rsid w:val="006D537E"/>
    <w:rsid w:val="006D5D7E"/>
    <w:rsid w:val="006D6A6E"/>
    <w:rsid w:val="006D6CD6"/>
    <w:rsid w:val="006D6D70"/>
    <w:rsid w:val="006D7217"/>
    <w:rsid w:val="006E1951"/>
    <w:rsid w:val="006E200F"/>
    <w:rsid w:val="006E2456"/>
    <w:rsid w:val="006E27AF"/>
    <w:rsid w:val="006E34D0"/>
    <w:rsid w:val="006E35FE"/>
    <w:rsid w:val="006E391B"/>
    <w:rsid w:val="006E3CAA"/>
    <w:rsid w:val="006E4FAA"/>
    <w:rsid w:val="006E5B6C"/>
    <w:rsid w:val="006E66C6"/>
    <w:rsid w:val="006E67D4"/>
    <w:rsid w:val="006E6BE3"/>
    <w:rsid w:val="006E7DC1"/>
    <w:rsid w:val="006F045B"/>
    <w:rsid w:val="006F0F6F"/>
    <w:rsid w:val="006F126C"/>
    <w:rsid w:val="006F234D"/>
    <w:rsid w:val="006F2AAF"/>
    <w:rsid w:val="006F3F63"/>
    <w:rsid w:val="006F3FD9"/>
    <w:rsid w:val="006F404C"/>
    <w:rsid w:val="006F43C4"/>
    <w:rsid w:val="006F496A"/>
    <w:rsid w:val="006F4A37"/>
    <w:rsid w:val="006F4AD4"/>
    <w:rsid w:val="006F562D"/>
    <w:rsid w:val="006F584F"/>
    <w:rsid w:val="006F698A"/>
    <w:rsid w:val="006F69D5"/>
    <w:rsid w:val="006F7E9E"/>
    <w:rsid w:val="00700FB5"/>
    <w:rsid w:val="00701855"/>
    <w:rsid w:val="0070299B"/>
    <w:rsid w:val="00702FF5"/>
    <w:rsid w:val="007032AD"/>
    <w:rsid w:val="0070470B"/>
    <w:rsid w:val="00705851"/>
    <w:rsid w:val="00705E1F"/>
    <w:rsid w:val="00706437"/>
    <w:rsid w:val="00706D77"/>
    <w:rsid w:val="00707223"/>
    <w:rsid w:val="00710018"/>
    <w:rsid w:val="00710320"/>
    <w:rsid w:val="00711ACC"/>
    <w:rsid w:val="00712184"/>
    <w:rsid w:val="00712737"/>
    <w:rsid w:val="00712762"/>
    <w:rsid w:val="00712AB6"/>
    <w:rsid w:val="0071370D"/>
    <w:rsid w:val="00714181"/>
    <w:rsid w:val="007148B1"/>
    <w:rsid w:val="0071519C"/>
    <w:rsid w:val="0071596A"/>
    <w:rsid w:val="0071695B"/>
    <w:rsid w:val="00717A60"/>
    <w:rsid w:val="00720152"/>
    <w:rsid w:val="00720294"/>
    <w:rsid w:val="0072071F"/>
    <w:rsid w:val="00721058"/>
    <w:rsid w:val="00721163"/>
    <w:rsid w:val="00721817"/>
    <w:rsid w:val="00722299"/>
    <w:rsid w:val="00722C2A"/>
    <w:rsid w:val="00723176"/>
    <w:rsid w:val="007231B1"/>
    <w:rsid w:val="00723F96"/>
    <w:rsid w:val="0072427E"/>
    <w:rsid w:val="00725481"/>
    <w:rsid w:val="007254FB"/>
    <w:rsid w:val="00725A0D"/>
    <w:rsid w:val="00725C96"/>
    <w:rsid w:val="00726152"/>
    <w:rsid w:val="007262FA"/>
    <w:rsid w:val="00726DF6"/>
    <w:rsid w:val="00727D2D"/>
    <w:rsid w:val="00732CAF"/>
    <w:rsid w:val="00733338"/>
    <w:rsid w:val="00733566"/>
    <w:rsid w:val="007337DE"/>
    <w:rsid w:val="00734138"/>
    <w:rsid w:val="00734989"/>
    <w:rsid w:val="00735921"/>
    <w:rsid w:val="00735A1A"/>
    <w:rsid w:val="00735E19"/>
    <w:rsid w:val="00736229"/>
    <w:rsid w:val="00736439"/>
    <w:rsid w:val="0073675E"/>
    <w:rsid w:val="00736B43"/>
    <w:rsid w:val="007370EB"/>
    <w:rsid w:val="007376C6"/>
    <w:rsid w:val="00737DFD"/>
    <w:rsid w:val="00737F3E"/>
    <w:rsid w:val="007402C5"/>
    <w:rsid w:val="00740E90"/>
    <w:rsid w:val="00741E57"/>
    <w:rsid w:val="007428DD"/>
    <w:rsid w:val="00742F0F"/>
    <w:rsid w:val="00743B77"/>
    <w:rsid w:val="00743DD2"/>
    <w:rsid w:val="00744311"/>
    <w:rsid w:val="00745F34"/>
    <w:rsid w:val="00747523"/>
    <w:rsid w:val="00747631"/>
    <w:rsid w:val="007478C4"/>
    <w:rsid w:val="00750124"/>
    <w:rsid w:val="007502EE"/>
    <w:rsid w:val="007508B0"/>
    <w:rsid w:val="007511BC"/>
    <w:rsid w:val="007528A5"/>
    <w:rsid w:val="00752A9D"/>
    <w:rsid w:val="00752ABF"/>
    <w:rsid w:val="0075309A"/>
    <w:rsid w:val="00753256"/>
    <w:rsid w:val="007533E2"/>
    <w:rsid w:val="00753AFB"/>
    <w:rsid w:val="0075423C"/>
    <w:rsid w:val="00754481"/>
    <w:rsid w:val="00754878"/>
    <w:rsid w:val="00754E8A"/>
    <w:rsid w:val="00756C69"/>
    <w:rsid w:val="00756F71"/>
    <w:rsid w:val="0075740A"/>
    <w:rsid w:val="00757640"/>
    <w:rsid w:val="007577A1"/>
    <w:rsid w:val="00757D8F"/>
    <w:rsid w:val="00761BEC"/>
    <w:rsid w:val="0076231B"/>
    <w:rsid w:val="00762E25"/>
    <w:rsid w:val="00763240"/>
    <w:rsid w:val="007636C1"/>
    <w:rsid w:val="00763B35"/>
    <w:rsid w:val="00763DB5"/>
    <w:rsid w:val="00764047"/>
    <w:rsid w:val="007641C7"/>
    <w:rsid w:val="00764660"/>
    <w:rsid w:val="00764A6A"/>
    <w:rsid w:val="00764CA7"/>
    <w:rsid w:val="0076521A"/>
    <w:rsid w:val="00766071"/>
    <w:rsid w:val="00766209"/>
    <w:rsid w:val="0076648D"/>
    <w:rsid w:val="00766C17"/>
    <w:rsid w:val="00767391"/>
    <w:rsid w:val="00767581"/>
    <w:rsid w:val="007676FC"/>
    <w:rsid w:val="00767BD0"/>
    <w:rsid w:val="00767F11"/>
    <w:rsid w:val="0077010B"/>
    <w:rsid w:val="0077026A"/>
    <w:rsid w:val="007709AB"/>
    <w:rsid w:val="00770CCA"/>
    <w:rsid w:val="00770F04"/>
    <w:rsid w:val="0077122A"/>
    <w:rsid w:val="00773279"/>
    <w:rsid w:val="00773E14"/>
    <w:rsid w:val="00774D98"/>
    <w:rsid w:val="00775048"/>
    <w:rsid w:val="00775695"/>
    <w:rsid w:val="007771BD"/>
    <w:rsid w:val="0077782F"/>
    <w:rsid w:val="00777D00"/>
    <w:rsid w:val="007806BE"/>
    <w:rsid w:val="0078102E"/>
    <w:rsid w:val="0078134A"/>
    <w:rsid w:val="00781463"/>
    <w:rsid w:val="00781A95"/>
    <w:rsid w:val="00781E54"/>
    <w:rsid w:val="0078276F"/>
    <w:rsid w:val="00782D8A"/>
    <w:rsid w:val="00783D5C"/>
    <w:rsid w:val="007845F9"/>
    <w:rsid w:val="00785BEA"/>
    <w:rsid w:val="00786076"/>
    <w:rsid w:val="007861E8"/>
    <w:rsid w:val="00787554"/>
    <w:rsid w:val="007875F4"/>
    <w:rsid w:val="007907DB"/>
    <w:rsid w:val="0079095E"/>
    <w:rsid w:val="007914A2"/>
    <w:rsid w:val="00791824"/>
    <w:rsid w:val="00791A56"/>
    <w:rsid w:val="00791BFD"/>
    <w:rsid w:val="00792243"/>
    <w:rsid w:val="007932EB"/>
    <w:rsid w:val="00793428"/>
    <w:rsid w:val="00793A37"/>
    <w:rsid w:val="00793CCB"/>
    <w:rsid w:val="00793E43"/>
    <w:rsid w:val="007943DC"/>
    <w:rsid w:val="00794BD9"/>
    <w:rsid w:val="00795092"/>
    <w:rsid w:val="007957FF"/>
    <w:rsid w:val="00795BA4"/>
    <w:rsid w:val="00795D9D"/>
    <w:rsid w:val="00795EB5"/>
    <w:rsid w:val="0079621E"/>
    <w:rsid w:val="0079639D"/>
    <w:rsid w:val="007968ED"/>
    <w:rsid w:val="00796D2C"/>
    <w:rsid w:val="00796F40"/>
    <w:rsid w:val="00797640"/>
    <w:rsid w:val="00797675"/>
    <w:rsid w:val="00797C59"/>
    <w:rsid w:val="007A04FF"/>
    <w:rsid w:val="007A0CCA"/>
    <w:rsid w:val="007A0CE6"/>
    <w:rsid w:val="007A1221"/>
    <w:rsid w:val="007A1978"/>
    <w:rsid w:val="007A1AE5"/>
    <w:rsid w:val="007A1D98"/>
    <w:rsid w:val="007A2E14"/>
    <w:rsid w:val="007A341D"/>
    <w:rsid w:val="007A56D7"/>
    <w:rsid w:val="007A572B"/>
    <w:rsid w:val="007A5C88"/>
    <w:rsid w:val="007A5DDA"/>
    <w:rsid w:val="007A5E47"/>
    <w:rsid w:val="007A6014"/>
    <w:rsid w:val="007A68C3"/>
    <w:rsid w:val="007A6A46"/>
    <w:rsid w:val="007A751B"/>
    <w:rsid w:val="007A7C9F"/>
    <w:rsid w:val="007A7E7C"/>
    <w:rsid w:val="007B0283"/>
    <w:rsid w:val="007B0534"/>
    <w:rsid w:val="007B0AFD"/>
    <w:rsid w:val="007B14ED"/>
    <w:rsid w:val="007B2487"/>
    <w:rsid w:val="007B2C10"/>
    <w:rsid w:val="007B305E"/>
    <w:rsid w:val="007B3447"/>
    <w:rsid w:val="007B346A"/>
    <w:rsid w:val="007B44A4"/>
    <w:rsid w:val="007B4F5E"/>
    <w:rsid w:val="007B5116"/>
    <w:rsid w:val="007B51C4"/>
    <w:rsid w:val="007B595F"/>
    <w:rsid w:val="007B5B58"/>
    <w:rsid w:val="007B6D64"/>
    <w:rsid w:val="007B731A"/>
    <w:rsid w:val="007B7860"/>
    <w:rsid w:val="007C1DB3"/>
    <w:rsid w:val="007C2280"/>
    <w:rsid w:val="007C28ED"/>
    <w:rsid w:val="007C2ABA"/>
    <w:rsid w:val="007C3C6A"/>
    <w:rsid w:val="007C42F9"/>
    <w:rsid w:val="007C443E"/>
    <w:rsid w:val="007C45C7"/>
    <w:rsid w:val="007C517F"/>
    <w:rsid w:val="007C5360"/>
    <w:rsid w:val="007C5A4C"/>
    <w:rsid w:val="007C6021"/>
    <w:rsid w:val="007C7251"/>
    <w:rsid w:val="007C772D"/>
    <w:rsid w:val="007C7EE5"/>
    <w:rsid w:val="007D0153"/>
    <w:rsid w:val="007D0366"/>
    <w:rsid w:val="007D08D9"/>
    <w:rsid w:val="007D0930"/>
    <w:rsid w:val="007D13A4"/>
    <w:rsid w:val="007D206D"/>
    <w:rsid w:val="007D2392"/>
    <w:rsid w:val="007D2531"/>
    <w:rsid w:val="007D4B40"/>
    <w:rsid w:val="007D4C39"/>
    <w:rsid w:val="007D574B"/>
    <w:rsid w:val="007D6F4D"/>
    <w:rsid w:val="007D6F9B"/>
    <w:rsid w:val="007D7129"/>
    <w:rsid w:val="007E182A"/>
    <w:rsid w:val="007E19AE"/>
    <w:rsid w:val="007E1FC4"/>
    <w:rsid w:val="007E3247"/>
    <w:rsid w:val="007E4167"/>
    <w:rsid w:val="007E4294"/>
    <w:rsid w:val="007E45DD"/>
    <w:rsid w:val="007E45E5"/>
    <w:rsid w:val="007E4A2D"/>
    <w:rsid w:val="007E5AC7"/>
    <w:rsid w:val="007E5ADF"/>
    <w:rsid w:val="007E5EA6"/>
    <w:rsid w:val="007E65BD"/>
    <w:rsid w:val="007E6C04"/>
    <w:rsid w:val="007E7123"/>
    <w:rsid w:val="007E73CE"/>
    <w:rsid w:val="007E776F"/>
    <w:rsid w:val="007E790E"/>
    <w:rsid w:val="007E7D2D"/>
    <w:rsid w:val="007F0112"/>
    <w:rsid w:val="007F0EFD"/>
    <w:rsid w:val="007F17B4"/>
    <w:rsid w:val="007F184E"/>
    <w:rsid w:val="007F1BD5"/>
    <w:rsid w:val="007F201E"/>
    <w:rsid w:val="007F2EB7"/>
    <w:rsid w:val="007F3056"/>
    <w:rsid w:val="007F33C1"/>
    <w:rsid w:val="007F33F9"/>
    <w:rsid w:val="007F4826"/>
    <w:rsid w:val="007F48C6"/>
    <w:rsid w:val="007F5392"/>
    <w:rsid w:val="007F54C8"/>
    <w:rsid w:val="007F5606"/>
    <w:rsid w:val="007F6AA7"/>
    <w:rsid w:val="007F6FF7"/>
    <w:rsid w:val="007F7233"/>
    <w:rsid w:val="007F7B94"/>
    <w:rsid w:val="007F7EAB"/>
    <w:rsid w:val="00802172"/>
    <w:rsid w:val="00803593"/>
    <w:rsid w:val="008036B1"/>
    <w:rsid w:val="00803D32"/>
    <w:rsid w:val="00804C9A"/>
    <w:rsid w:val="008067D1"/>
    <w:rsid w:val="00806A80"/>
    <w:rsid w:val="008074C4"/>
    <w:rsid w:val="0080777B"/>
    <w:rsid w:val="00807B43"/>
    <w:rsid w:val="008103E2"/>
    <w:rsid w:val="00810434"/>
    <w:rsid w:val="00811227"/>
    <w:rsid w:val="008116BC"/>
    <w:rsid w:val="008143CF"/>
    <w:rsid w:val="00815A65"/>
    <w:rsid w:val="0081712E"/>
    <w:rsid w:val="00817132"/>
    <w:rsid w:val="00817930"/>
    <w:rsid w:val="00817DF6"/>
    <w:rsid w:val="008200CA"/>
    <w:rsid w:val="0082052A"/>
    <w:rsid w:val="00820D0E"/>
    <w:rsid w:val="008213B9"/>
    <w:rsid w:val="00822961"/>
    <w:rsid w:val="00823A05"/>
    <w:rsid w:val="00823A12"/>
    <w:rsid w:val="00824A1C"/>
    <w:rsid w:val="00825214"/>
    <w:rsid w:val="00825CFF"/>
    <w:rsid w:val="0082656C"/>
    <w:rsid w:val="00827A7D"/>
    <w:rsid w:val="00827DF2"/>
    <w:rsid w:val="008300BA"/>
    <w:rsid w:val="008303E4"/>
    <w:rsid w:val="00833210"/>
    <w:rsid w:val="0083331C"/>
    <w:rsid w:val="008333FF"/>
    <w:rsid w:val="0083470B"/>
    <w:rsid w:val="00835588"/>
    <w:rsid w:val="0083559A"/>
    <w:rsid w:val="0083566F"/>
    <w:rsid w:val="00835F33"/>
    <w:rsid w:val="008362AA"/>
    <w:rsid w:val="008363A2"/>
    <w:rsid w:val="008363EC"/>
    <w:rsid w:val="00836BD0"/>
    <w:rsid w:val="00836CDB"/>
    <w:rsid w:val="0083762F"/>
    <w:rsid w:val="00837941"/>
    <w:rsid w:val="00837AC9"/>
    <w:rsid w:val="00837B74"/>
    <w:rsid w:val="00840189"/>
    <w:rsid w:val="00840963"/>
    <w:rsid w:val="00840A7A"/>
    <w:rsid w:val="00841026"/>
    <w:rsid w:val="008411E0"/>
    <w:rsid w:val="00841BC3"/>
    <w:rsid w:val="00842C18"/>
    <w:rsid w:val="008437A3"/>
    <w:rsid w:val="00843E4C"/>
    <w:rsid w:val="008451F3"/>
    <w:rsid w:val="00846C77"/>
    <w:rsid w:val="008472E9"/>
    <w:rsid w:val="0084768A"/>
    <w:rsid w:val="008502B1"/>
    <w:rsid w:val="0085070F"/>
    <w:rsid w:val="00850D46"/>
    <w:rsid w:val="008510C5"/>
    <w:rsid w:val="008511F2"/>
    <w:rsid w:val="00851414"/>
    <w:rsid w:val="0085141D"/>
    <w:rsid w:val="00851CA0"/>
    <w:rsid w:val="008520A1"/>
    <w:rsid w:val="00853A98"/>
    <w:rsid w:val="008544D7"/>
    <w:rsid w:val="008549CF"/>
    <w:rsid w:val="008550E8"/>
    <w:rsid w:val="00855473"/>
    <w:rsid w:val="008554EE"/>
    <w:rsid w:val="00855615"/>
    <w:rsid w:val="0085563B"/>
    <w:rsid w:val="00855886"/>
    <w:rsid w:val="00855920"/>
    <w:rsid w:val="00855EA9"/>
    <w:rsid w:val="0085640D"/>
    <w:rsid w:val="0086080E"/>
    <w:rsid w:val="00860F50"/>
    <w:rsid w:val="00860F97"/>
    <w:rsid w:val="00861111"/>
    <w:rsid w:val="00861370"/>
    <w:rsid w:val="008619ED"/>
    <w:rsid w:val="00862310"/>
    <w:rsid w:val="00862346"/>
    <w:rsid w:val="0086241D"/>
    <w:rsid w:val="00862E7E"/>
    <w:rsid w:val="00863300"/>
    <w:rsid w:val="00863809"/>
    <w:rsid w:val="00863AEC"/>
    <w:rsid w:val="0086402E"/>
    <w:rsid w:val="00864B00"/>
    <w:rsid w:val="008669ED"/>
    <w:rsid w:val="00867503"/>
    <w:rsid w:val="00867717"/>
    <w:rsid w:val="00867E1F"/>
    <w:rsid w:val="00867E33"/>
    <w:rsid w:val="00867E85"/>
    <w:rsid w:val="008705FA"/>
    <w:rsid w:val="00871352"/>
    <w:rsid w:val="0087181F"/>
    <w:rsid w:val="00872509"/>
    <w:rsid w:val="0087294A"/>
    <w:rsid w:val="00872C12"/>
    <w:rsid w:val="00872DF1"/>
    <w:rsid w:val="0087301B"/>
    <w:rsid w:val="00873982"/>
    <w:rsid w:val="00873B2B"/>
    <w:rsid w:val="00873E48"/>
    <w:rsid w:val="0087464F"/>
    <w:rsid w:val="008746E3"/>
    <w:rsid w:val="0087499B"/>
    <w:rsid w:val="00875440"/>
    <w:rsid w:val="008778DD"/>
    <w:rsid w:val="008800EF"/>
    <w:rsid w:val="008809EE"/>
    <w:rsid w:val="00880E30"/>
    <w:rsid w:val="00881838"/>
    <w:rsid w:val="008818D0"/>
    <w:rsid w:val="00881E8F"/>
    <w:rsid w:val="00881F58"/>
    <w:rsid w:val="008830B8"/>
    <w:rsid w:val="00883578"/>
    <w:rsid w:val="00883B32"/>
    <w:rsid w:val="00884A65"/>
    <w:rsid w:val="00885BD9"/>
    <w:rsid w:val="00885E17"/>
    <w:rsid w:val="00886E1E"/>
    <w:rsid w:val="00887F2E"/>
    <w:rsid w:val="00890431"/>
    <w:rsid w:val="0089119C"/>
    <w:rsid w:val="00891682"/>
    <w:rsid w:val="0089221D"/>
    <w:rsid w:val="00892475"/>
    <w:rsid w:val="00892A27"/>
    <w:rsid w:val="00892F20"/>
    <w:rsid w:val="00893E34"/>
    <w:rsid w:val="00894733"/>
    <w:rsid w:val="00894988"/>
    <w:rsid w:val="00894B38"/>
    <w:rsid w:val="00894DB2"/>
    <w:rsid w:val="00894F51"/>
    <w:rsid w:val="0089677F"/>
    <w:rsid w:val="0089737D"/>
    <w:rsid w:val="00897792"/>
    <w:rsid w:val="008A0084"/>
    <w:rsid w:val="008A126B"/>
    <w:rsid w:val="008A18F0"/>
    <w:rsid w:val="008A3621"/>
    <w:rsid w:val="008A37B0"/>
    <w:rsid w:val="008A3C7B"/>
    <w:rsid w:val="008A3CE3"/>
    <w:rsid w:val="008A3DC8"/>
    <w:rsid w:val="008A3F9F"/>
    <w:rsid w:val="008A49AD"/>
    <w:rsid w:val="008A4EA1"/>
    <w:rsid w:val="008A6452"/>
    <w:rsid w:val="008A771E"/>
    <w:rsid w:val="008A7942"/>
    <w:rsid w:val="008A798E"/>
    <w:rsid w:val="008A7D78"/>
    <w:rsid w:val="008B08D9"/>
    <w:rsid w:val="008B0E63"/>
    <w:rsid w:val="008B128D"/>
    <w:rsid w:val="008B14C9"/>
    <w:rsid w:val="008B200D"/>
    <w:rsid w:val="008B33DC"/>
    <w:rsid w:val="008B3994"/>
    <w:rsid w:val="008B463B"/>
    <w:rsid w:val="008B4E30"/>
    <w:rsid w:val="008B65B1"/>
    <w:rsid w:val="008B6CA4"/>
    <w:rsid w:val="008B7A64"/>
    <w:rsid w:val="008B7D6B"/>
    <w:rsid w:val="008C090C"/>
    <w:rsid w:val="008C1C2F"/>
    <w:rsid w:val="008C2186"/>
    <w:rsid w:val="008C2CD7"/>
    <w:rsid w:val="008C3BBC"/>
    <w:rsid w:val="008C3EAC"/>
    <w:rsid w:val="008C41C3"/>
    <w:rsid w:val="008C50B1"/>
    <w:rsid w:val="008C52F9"/>
    <w:rsid w:val="008C56CD"/>
    <w:rsid w:val="008C6592"/>
    <w:rsid w:val="008C6940"/>
    <w:rsid w:val="008C6A16"/>
    <w:rsid w:val="008C6A2F"/>
    <w:rsid w:val="008C790F"/>
    <w:rsid w:val="008D051F"/>
    <w:rsid w:val="008D0E22"/>
    <w:rsid w:val="008D104F"/>
    <w:rsid w:val="008D134E"/>
    <w:rsid w:val="008D164A"/>
    <w:rsid w:val="008D1863"/>
    <w:rsid w:val="008D2198"/>
    <w:rsid w:val="008D29CA"/>
    <w:rsid w:val="008D37BB"/>
    <w:rsid w:val="008D38A5"/>
    <w:rsid w:val="008D47BF"/>
    <w:rsid w:val="008D4AB3"/>
    <w:rsid w:val="008D4D47"/>
    <w:rsid w:val="008D4E51"/>
    <w:rsid w:val="008D5747"/>
    <w:rsid w:val="008D60BC"/>
    <w:rsid w:val="008D62FF"/>
    <w:rsid w:val="008D72FF"/>
    <w:rsid w:val="008E09C9"/>
    <w:rsid w:val="008E0B7A"/>
    <w:rsid w:val="008E0E4A"/>
    <w:rsid w:val="008E1303"/>
    <w:rsid w:val="008E349E"/>
    <w:rsid w:val="008E36ED"/>
    <w:rsid w:val="008E3938"/>
    <w:rsid w:val="008E4918"/>
    <w:rsid w:val="008E576D"/>
    <w:rsid w:val="008E5BF0"/>
    <w:rsid w:val="008E606D"/>
    <w:rsid w:val="008E70AA"/>
    <w:rsid w:val="008E75AE"/>
    <w:rsid w:val="008E7D95"/>
    <w:rsid w:val="008F089C"/>
    <w:rsid w:val="008F08F3"/>
    <w:rsid w:val="008F0C47"/>
    <w:rsid w:val="008F1387"/>
    <w:rsid w:val="008F1799"/>
    <w:rsid w:val="008F1BC9"/>
    <w:rsid w:val="008F2F1E"/>
    <w:rsid w:val="008F32F7"/>
    <w:rsid w:val="008F33A8"/>
    <w:rsid w:val="008F474B"/>
    <w:rsid w:val="008F4FF4"/>
    <w:rsid w:val="008F6235"/>
    <w:rsid w:val="008F69E1"/>
    <w:rsid w:val="008F6BE5"/>
    <w:rsid w:val="008F772E"/>
    <w:rsid w:val="008F783F"/>
    <w:rsid w:val="008F7C07"/>
    <w:rsid w:val="008F7E5C"/>
    <w:rsid w:val="00900679"/>
    <w:rsid w:val="00900E72"/>
    <w:rsid w:val="00901008"/>
    <w:rsid w:val="00902C9B"/>
    <w:rsid w:val="0090353E"/>
    <w:rsid w:val="009037F8"/>
    <w:rsid w:val="009041D8"/>
    <w:rsid w:val="00904ECF"/>
    <w:rsid w:val="0090511A"/>
    <w:rsid w:val="00905669"/>
    <w:rsid w:val="00905A94"/>
    <w:rsid w:val="00905C56"/>
    <w:rsid w:val="00906C8C"/>
    <w:rsid w:val="009079E9"/>
    <w:rsid w:val="00907EF7"/>
    <w:rsid w:val="009102F5"/>
    <w:rsid w:val="00910D58"/>
    <w:rsid w:val="00911842"/>
    <w:rsid w:val="009124E6"/>
    <w:rsid w:val="0091297E"/>
    <w:rsid w:val="00913288"/>
    <w:rsid w:val="00913ADB"/>
    <w:rsid w:val="00914C91"/>
    <w:rsid w:val="009155EB"/>
    <w:rsid w:val="00915A35"/>
    <w:rsid w:val="00916197"/>
    <w:rsid w:val="009162A4"/>
    <w:rsid w:val="009163AE"/>
    <w:rsid w:val="0091669C"/>
    <w:rsid w:val="00917870"/>
    <w:rsid w:val="009205A0"/>
    <w:rsid w:val="00920F3E"/>
    <w:rsid w:val="0092143E"/>
    <w:rsid w:val="00921781"/>
    <w:rsid w:val="00921887"/>
    <w:rsid w:val="0092227E"/>
    <w:rsid w:val="009224DD"/>
    <w:rsid w:val="009230B6"/>
    <w:rsid w:val="00924350"/>
    <w:rsid w:val="009246F3"/>
    <w:rsid w:val="00924835"/>
    <w:rsid w:val="00924E06"/>
    <w:rsid w:val="00925128"/>
    <w:rsid w:val="009262F6"/>
    <w:rsid w:val="0092718B"/>
    <w:rsid w:val="00930B4D"/>
    <w:rsid w:val="00930C83"/>
    <w:rsid w:val="00930E0F"/>
    <w:rsid w:val="00930EE9"/>
    <w:rsid w:val="00930EF3"/>
    <w:rsid w:val="009321B7"/>
    <w:rsid w:val="0093288A"/>
    <w:rsid w:val="00932D06"/>
    <w:rsid w:val="00933577"/>
    <w:rsid w:val="00933727"/>
    <w:rsid w:val="009337F8"/>
    <w:rsid w:val="009338F2"/>
    <w:rsid w:val="0093396E"/>
    <w:rsid w:val="00933B65"/>
    <w:rsid w:val="00934467"/>
    <w:rsid w:val="009344DB"/>
    <w:rsid w:val="0093453B"/>
    <w:rsid w:val="009347B8"/>
    <w:rsid w:val="00934C29"/>
    <w:rsid w:val="00935C5B"/>
    <w:rsid w:val="00935E9F"/>
    <w:rsid w:val="009406CC"/>
    <w:rsid w:val="00941535"/>
    <w:rsid w:val="0094178C"/>
    <w:rsid w:val="00943467"/>
    <w:rsid w:val="0094478A"/>
    <w:rsid w:val="00944BEE"/>
    <w:rsid w:val="009451E0"/>
    <w:rsid w:val="00945808"/>
    <w:rsid w:val="00945DEB"/>
    <w:rsid w:val="00946E90"/>
    <w:rsid w:val="00947035"/>
    <w:rsid w:val="009477E8"/>
    <w:rsid w:val="00947DAB"/>
    <w:rsid w:val="00950285"/>
    <w:rsid w:val="009502E3"/>
    <w:rsid w:val="009503A0"/>
    <w:rsid w:val="009511CA"/>
    <w:rsid w:val="009513F0"/>
    <w:rsid w:val="00952115"/>
    <w:rsid w:val="00952468"/>
    <w:rsid w:val="00953EF0"/>
    <w:rsid w:val="0095481E"/>
    <w:rsid w:val="009555DE"/>
    <w:rsid w:val="00956335"/>
    <w:rsid w:val="00956B76"/>
    <w:rsid w:val="00957282"/>
    <w:rsid w:val="00962035"/>
    <w:rsid w:val="009620D1"/>
    <w:rsid w:val="00962C4F"/>
    <w:rsid w:val="00962F34"/>
    <w:rsid w:val="009636C0"/>
    <w:rsid w:val="00964245"/>
    <w:rsid w:val="00964CE8"/>
    <w:rsid w:val="00965992"/>
    <w:rsid w:val="00965C25"/>
    <w:rsid w:val="00965FB3"/>
    <w:rsid w:val="0096682F"/>
    <w:rsid w:val="00966B28"/>
    <w:rsid w:val="00966B6F"/>
    <w:rsid w:val="009673B5"/>
    <w:rsid w:val="00967A11"/>
    <w:rsid w:val="00967E43"/>
    <w:rsid w:val="00971592"/>
    <w:rsid w:val="0097163F"/>
    <w:rsid w:val="00972F20"/>
    <w:rsid w:val="00973569"/>
    <w:rsid w:val="009738F2"/>
    <w:rsid w:val="00973FC9"/>
    <w:rsid w:val="009740D6"/>
    <w:rsid w:val="009751BF"/>
    <w:rsid w:val="0097797A"/>
    <w:rsid w:val="00977DB5"/>
    <w:rsid w:val="0098082A"/>
    <w:rsid w:val="00980834"/>
    <w:rsid w:val="009808D2"/>
    <w:rsid w:val="00980E03"/>
    <w:rsid w:val="009811A7"/>
    <w:rsid w:val="00981393"/>
    <w:rsid w:val="00981C69"/>
    <w:rsid w:val="00982EFC"/>
    <w:rsid w:val="00983343"/>
    <w:rsid w:val="0098388A"/>
    <w:rsid w:val="0098403D"/>
    <w:rsid w:val="00985024"/>
    <w:rsid w:val="0098536B"/>
    <w:rsid w:val="00985AB2"/>
    <w:rsid w:val="00985D90"/>
    <w:rsid w:val="009861B6"/>
    <w:rsid w:val="009869B2"/>
    <w:rsid w:val="00987182"/>
    <w:rsid w:val="00987506"/>
    <w:rsid w:val="00987564"/>
    <w:rsid w:val="00990E1C"/>
    <w:rsid w:val="009910BF"/>
    <w:rsid w:val="00991156"/>
    <w:rsid w:val="0099164A"/>
    <w:rsid w:val="0099209F"/>
    <w:rsid w:val="00992A2D"/>
    <w:rsid w:val="00992A50"/>
    <w:rsid w:val="00993C60"/>
    <w:rsid w:val="0099426D"/>
    <w:rsid w:val="00994E4D"/>
    <w:rsid w:val="009952E2"/>
    <w:rsid w:val="00995422"/>
    <w:rsid w:val="00996357"/>
    <w:rsid w:val="009963FB"/>
    <w:rsid w:val="00996FDB"/>
    <w:rsid w:val="0099771C"/>
    <w:rsid w:val="00997CFD"/>
    <w:rsid w:val="00997E95"/>
    <w:rsid w:val="00997EE0"/>
    <w:rsid w:val="009A0928"/>
    <w:rsid w:val="009A1024"/>
    <w:rsid w:val="009A18A2"/>
    <w:rsid w:val="009A2B6F"/>
    <w:rsid w:val="009A35FC"/>
    <w:rsid w:val="009A3965"/>
    <w:rsid w:val="009A4984"/>
    <w:rsid w:val="009A4C00"/>
    <w:rsid w:val="009A5140"/>
    <w:rsid w:val="009A5FC1"/>
    <w:rsid w:val="009A63B6"/>
    <w:rsid w:val="009A646F"/>
    <w:rsid w:val="009A6D1A"/>
    <w:rsid w:val="009A788D"/>
    <w:rsid w:val="009B07D7"/>
    <w:rsid w:val="009B13AF"/>
    <w:rsid w:val="009B1580"/>
    <w:rsid w:val="009B197A"/>
    <w:rsid w:val="009B1B7C"/>
    <w:rsid w:val="009B1CF7"/>
    <w:rsid w:val="009B1E5F"/>
    <w:rsid w:val="009B212E"/>
    <w:rsid w:val="009B3E83"/>
    <w:rsid w:val="009B4C6C"/>
    <w:rsid w:val="009B52A9"/>
    <w:rsid w:val="009B58F0"/>
    <w:rsid w:val="009B61B6"/>
    <w:rsid w:val="009B71F2"/>
    <w:rsid w:val="009B720A"/>
    <w:rsid w:val="009B7709"/>
    <w:rsid w:val="009C069A"/>
    <w:rsid w:val="009C0E1C"/>
    <w:rsid w:val="009C0E39"/>
    <w:rsid w:val="009C1017"/>
    <w:rsid w:val="009C1244"/>
    <w:rsid w:val="009C1349"/>
    <w:rsid w:val="009C1841"/>
    <w:rsid w:val="009C2001"/>
    <w:rsid w:val="009C2088"/>
    <w:rsid w:val="009C2746"/>
    <w:rsid w:val="009C27AB"/>
    <w:rsid w:val="009C2B42"/>
    <w:rsid w:val="009C314C"/>
    <w:rsid w:val="009C381B"/>
    <w:rsid w:val="009C39CF"/>
    <w:rsid w:val="009C4E58"/>
    <w:rsid w:val="009C533A"/>
    <w:rsid w:val="009C5403"/>
    <w:rsid w:val="009C5D21"/>
    <w:rsid w:val="009C665F"/>
    <w:rsid w:val="009C734E"/>
    <w:rsid w:val="009C7C42"/>
    <w:rsid w:val="009C7D6D"/>
    <w:rsid w:val="009D0482"/>
    <w:rsid w:val="009D0893"/>
    <w:rsid w:val="009D098E"/>
    <w:rsid w:val="009D0A37"/>
    <w:rsid w:val="009D1374"/>
    <w:rsid w:val="009D1D49"/>
    <w:rsid w:val="009D2E16"/>
    <w:rsid w:val="009D3882"/>
    <w:rsid w:val="009D3DA3"/>
    <w:rsid w:val="009D4A16"/>
    <w:rsid w:val="009D4B91"/>
    <w:rsid w:val="009D4E94"/>
    <w:rsid w:val="009D4F50"/>
    <w:rsid w:val="009D6189"/>
    <w:rsid w:val="009D6823"/>
    <w:rsid w:val="009D79A7"/>
    <w:rsid w:val="009E0B3F"/>
    <w:rsid w:val="009E12E3"/>
    <w:rsid w:val="009E13F8"/>
    <w:rsid w:val="009E16AD"/>
    <w:rsid w:val="009E26BD"/>
    <w:rsid w:val="009E2F02"/>
    <w:rsid w:val="009E354D"/>
    <w:rsid w:val="009E4351"/>
    <w:rsid w:val="009E4684"/>
    <w:rsid w:val="009E4B46"/>
    <w:rsid w:val="009E4B87"/>
    <w:rsid w:val="009E52C8"/>
    <w:rsid w:val="009E5454"/>
    <w:rsid w:val="009E55FD"/>
    <w:rsid w:val="009E6BD6"/>
    <w:rsid w:val="009E6C6A"/>
    <w:rsid w:val="009E6CD6"/>
    <w:rsid w:val="009F080B"/>
    <w:rsid w:val="009F09A6"/>
    <w:rsid w:val="009F0A52"/>
    <w:rsid w:val="009F0BE9"/>
    <w:rsid w:val="009F0EF2"/>
    <w:rsid w:val="009F121F"/>
    <w:rsid w:val="009F1395"/>
    <w:rsid w:val="009F1506"/>
    <w:rsid w:val="009F15B9"/>
    <w:rsid w:val="009F1C24"/>
    <w:rsid w:val="009F1C9B"/>
    <w:rsid w:val="009F20EB"/>
    <w:rsid w:val="009F4689"/>
    <w:rsid w:val="009F499C"/>
    <w:rsid w:val="009F586A"/>
    <w:rsid w:val="009F5C0A"/>
    <w:rsid w:val="009F5E0B"/>
    <w:rsid w:val="009F5E3C"/>
    <w:rsid w:val="009F5FE4"/>
    <w:rsid w:val="009F628D"/>
    <w:rsid w:val="009F6790"/>
    <w:rsid w:val="009F7338"/>
    <w:rsid w:val="009F7C7D"/>
    <w:rsid w:val="009F7CA1"/>
    <w:rsid w:val="00A00105"/>
    <w:rsid w:val="00A0110B"/>
    <w:rsid w:val="00A01601"/>
    <w:rsid w:val="00A01BE2"/>
    <w:rsid w:val="00A01D88"/>
    <w:rsid w:val="00A01EB0"/>
    <w:rsid w:val="00A04BBD"/>
    <w:rsid w:val="00A05046"/>
    <w:rsid w:val="00A05091"/>
    <w:rsid w:val="00A050EB"/>
    <w:rsid w:val="00A05124"/>
    <w:rsid w:val="00A05151"/>
    <w:rsid w:val="00A0580F"/>
    <w:rsid w:val="00A058B4"/>
    <w:rsid w:val="00A0637E"/>
    <w:rsid w:val="00A06A7A"/>
    <w:rsid w:val="00A06E12"/>
    <w:rsid w:val="00A07805"/>
    <w:rsid w:val="00A07C23"/>
    <w:rsid w:val="00A10497"/>
    <w:rsid w:val="00A10696"/>
    <w:rsid w:val="00A10ED0"/>
    <w:rsid w:val="00A11E32"/>
    <w:rsid w:val="00A12962"/>
    <w:rsid w:val="00A12D7F"/>
    <w:rsid w:val="00A1340F"/>
    <w:rsid w:val="00A1387A"/>
    <w:rsid w:val="00A138C9"/>
    <w:rsid w:val="00A13D09"/>
    <w:rsid w:val="00A1475C"/>
    <w:rsid w:val="00A14AAA"/>
    <w:rsid w:val="00A1589C"/>
    <w:rsid w:val="00A1590E"/>
    <w:rsid w:val="00A160B1"/>
    <w:rsid w:val="00A16C26"/>
    <w:rsid w:val="00A170DE"/>
    <w:rsid w:val="00A179D7"/>
    <w:rsid w:val="00A2018F"/>
    <w:rsid w:val="00A20901"/>
    <w:rsid w:val="00A20F7A"/>
    <w:rsid w:val="00A225A4"/>
    <w:rsid w:val="00A22811"/>
    <w:rsid w:val="00A230DA"/>
    <w:rsid w:val="00A23743"/>
    <w:rsid w:val="00A24F3A"/>
    <w:rsid w:val="00A2676D"/>
    <w:rsid w:val="00A26BD8"/>
    <w:rsid w:val="00A26DE0"/>
    <w:rsid w:val="00A26F04"/>
    <w:rsid w:val="00A270EA"/>
    <w:rsid w:val="00A2781E"/>
    <w:rsid w:val="00A27BE0"/>
    <w:rsid w:val="00A27C03"/>
    <w:rsid w:val="00A3069A"/>
    <w:rsid w:val="00A31068"/>
    <w:rsid w:val="00A3125E"/>
    <w:rsid w:val="00A31A74"/>
    <w:rsid w:val="00A31C1E"/>
    <w:rsid w:val="00A31E81"/>
    <w:rsid w:val="00A32A7D"/>
    <w:rsid w:val="00A33BB1"/>
    <w:rsid w:val="00A34017"/>
    <w:rsid w:val="00A34240"/>
    <w:rsid w:val="00A34B8F"/>
    <w:rsid w:val="00A35567"/>
    <w:rsid w:val="00A36950"/>
    <w:rsid w:val="00A36A3E"/>
    <w:rsid w:val="00A36BF0"/>
    <w:rsid w:val="00A36EE6"/>
    <w:rsid w:val="00A379E2"/>
    <w:rsid w:val="00A37AD4"/>
    <w:rsid w:val="00A4030B"/>
    <w:rsid w:val="00A40436"/>
    <w:rsid w:val="00A4054C"/>
    <w:rsid w:val="00A40C5A"/>
    <w:rsid w:val="00A42BA9"/>
    <w:rsid w:val="00A42F53"/>
    <w:rsid w:val="00A434BB"/>
    <w:rsid w:val="00A4364B"/>
    <w:rsid w:val="00A437C7"/>
    <w:rsid w:val="00A43A17"/>
    <w:rsid w:val="00A45C1B"/>
    <w:rsid w:val="00A45D57"/>
    <w:rsid w:val="00A46BFA"/>
    <w:rsid w:val="00A47492"/>
    <w:rsid w:val="00A47609"/>
    <w:rsid w:val="00A4782C"/>
    <w:rsid w:val="00A503A5"/>
    <w:rsid w:val="00A50544"/>
    <w:rsid w:val="00A50657"/>
    <w:rsid w:val="00A50CBE"/>
    <w:rsid w:val="00A51628"/>
    <w:rsid w:val="00A5244B"/>
    <w:rsid w:val="00A53A99"/>
    <w:rsid w:val="00A54073"/>
    <w:rsid w:val="00A54926"/>
    <w:rsid w:val="00A54A40"/>
    <w:rsid w:val="00A55977"/>
    <w:rsid w:val="00A559B7"/>
    <w:rsid w:val="00A55BC6"/>
    <w:rsid w:val="00A55F8D"/>
    <w:rsid w:val="00A561D3"/>
    <w:rsid w:val="00A57E10"/>
    <w:rsid w:val="00A625EF"/>
    <w:rsid w:val="00A63382"/>
    <w:rsid w:val="00A65564"/>
    <w:rsid w:val="00A657E0"/>
    <w:rsid w:val="00A65ED8"/>
    <w:rsid w:val="00A667E8"/>
    <w:rsid w:val="00A67260"/>
    <w:rsid w:val="00A6732E"/>
    <w:rsid w:val="00A6754D"/>
    <w:rsid w:val="00A7033C"/>
    <w:rsid w:val="00A7095E"/>
    <w:rsid w:val="00A71A4A"/>
    <w:rsid w:val="00A71B0E"/>
    <w:rsid w:val="00A724F5"/>
    <w:rsid w:val="00A73F3A"/>
    <w:rsid w:val="00A744C3"/>
    <w:rsid w:val="00A74978"/>
    <w:rsid w:val="00A7522A"/>
    <w:rsid w:val="00A7592D"/>
    <w:rsid w:val="00A75CDA"/>
    <w:rsid w:val="00A75D0C"/>
    <w:rsid w:val="00A763F2"/>
    <w:rsid w:val="00A77499"/>
    <w:rsid w:val="00A775F9"/>
    <w:rsid w:val="00A776B6"/>
    <w:rsid w:val="00A77714"/>
    <w:rsid w:val="00A77844"/>
    <w:rsid w:val="00A80D21"/>
    <w:rsid w:val="00A810AE"/>
    <w:rsid w:val="00A82357"/>
    <w:rsid w:val="00A83195"/>
    <w:rsid w:val="00A83EB4"/>
    <w:rsid w:val="00A84782"/>
    <w:rsid w:val="00A847DC"/>
    <w:rsid w:val="00A85620"/>
    <w:rsid w:val="00A85CF0"/>
    <w:rsid w:val="00A860EC"/>
    <w:rsid w:val="00A861F8"/>
    <w:rsid w:val="00A87581"/>
    <w:rsid w:val="00A87655"/>
    <w:rsid w:val="00A87AC5"/>
    <w:rsid w:val="00A87E2C"/>
    <w:rsid w:val="00A904B0"/>
    <w:rsid w:val="00A906F2"/>
    <w:rsid w:val="00A90847"/>
    <w:rsid w:val="00A91236"/>
    <w:rsid w:val="00A91AAA"/>
    <w:rsid w:val="00A91E36"/>
    <w:rsid w:val="00A91E60"/>
    <w:rsid w:val="00A927DB"/>
    <w:rsid w:val="00A939F3"/>
    <w:rsid w:val="00A93CF1"/>
    <w:rsid w:val="00A960FD"/>
    <w:rsid w:val="00A96305"/>
    <w:rsid w:val="00A96E39"/>
    <w:rsid w:val="00A97262"/>
    <w:rsid w:val="00AA1852"/>
    <w:rsid w:val="00AA1A11"/>
    <w:rsid w:val="00AA2340"/>
    <w:rsid w:val="00AA2AD6"/>
    <w:rsid w:val="00AA3299"/>
    <w:rsid w:val="00AA36E7"/>
    <w:rsid w:val="00AA4338"/>
    <w:rsid w:val="00AA464B"/>
    <w:rsid w:val="00AA4B46"/>
    <w:rsid w:val="00AA4C7A"/>
    <w:rsid w:val="00AA55EF"/>
    <w:rsid w:val="00AA5E5E"/>
    <w:rsid w:val="00AA650B"/>
    <w:rsid w:val="00AA7488"/>
    <w:rsid w:val="00AA7630"/>
    <w:rsid w:val="00AA7C3D"/>
    <w:rsid w:val="00AB0885"/>
    <w:rsid w:val="00AB153A"/>
    <w:rsid w:val="00AB16C0"/>
    <w:rsid w:val="00AB1893"/>
    <w:rsid w:val="00AB2923"/>
    <w:rsid w:val="00AB2FA2"/>
    <w:rsid w:val="00AB33E0"/>
    <w:rsid w:val="00AB43E3"/>
    <w:rsid w:val="00AB4661"/>
    <w:rsid w:val="00AB4A58"/>
    <w:rsid w:val="00AB52F1"/>
    <w:rsid w:val="00AB5966"/>
    <w:rsid w:val="00AB6A6D"/>
    <w:rsid w:val="00AB7AFE"/>
    <w:rsid w:val="00AB7BAD"/>
    <w:rsid w:val="00AB7D8C"/>
    <w:rsid w:val="00AC00B2"/>
    <w:rsid w:val="00AC010B"/>
    <w:rsid w:val="00AC012E"/>
    <w:rsid w:val="00AC01F9"/>
    <w:rsid w:val="00AC0253"/>
    <w:rsid w:val="00AC0DB3"/>
    <w:rsid w:val="00AC0E9F"/>
    <w:rsid w:val="00AC153C"/>
    <w:rsid w:val="00AC1C68"/>
    <w:rsid w:val="00AC2B06"/>
    <w:rsid w:val="00AC2CF6"/>
    <w:rsid w:val="00AC35B3"/>
    <w:rsid w:val="00AC40BA"/>
    <w:rsid w:val="00AC43C2"/>
    <w:rsid w:val="00AC663B"/>
    <w:rsid w:val="00AC66FF"/>
    <w:rsid w:val="00AC67B8"/>
    <w:rsid w:val="00AC7C87"/>
    <w:rsid w:val="00AC7E49"/>
    <w:rsid w:val="00AD036F"/>
    <w:rsid w:val="00AD0A1A"/>
    <w:rsid w:val="00AD14A5"/>
    <w:rsid w:val="00AD1864"/>
    <w:rsid w:val="00AD1CEC"/>
    <w:rsid w:val="00AD2084"/>
    <w:rsid w:val="00AD27C0"/>
    <w:rsid w:val="00AD318D"/>
    <w:rsid w:val="00AD325D"/>
    <w:rsid w:val="00AD4A10"/>
    <w:rsid w:val="00AD4FA2"/>
    <w:rsid w:val="00AD5369"/>
    <w:rsid w:val="00AD5975"/>
    <w:rsid w:val="00AD5DD7"/>
    <w:rsid w:val="00AD6365"/>
    <w:rsid w:val="00AD7505"/>
    <w:rsid w:val="00AD7A74"/>
    <w:rsid w:val="00AD7DBC"/>
    <w:rsid w:val="00AE06EF"/>
    <w:rsid w:val="00AE06FA"/>
    <w:rsid w:val="00AE075B"/>
    <w:rsid w:val="00AE08CA"/>
    <w:rsid w:val="00AE0D0F"/>
    <w:rsid w:val="00AE0E7C"/>
    <w:rsid w:val="00AE1342"/>
    <w:rsid w:val="00AE172B"/>
    <w:rsid w:val="00AE1879"/>
    <w:rsid w:val="00AE25D3"/>
    <w:rsid w:val="00AE2D32"/>
    <w:rsid w:val="00AE2D62"/>
    <w:rsid w:val="00AE3326"/>
    <w:rsid w:val="00AE3816"/>
    <w:rsid w:val="00AE3B17"/>
    <w:rsid w:val="00AE4099"/>
    <w:rsid w:val="00AE49CB"/>
    <w:rsid w:val="00AE4B8D"/>
    <w:rsid w:val="00AE6D4C"/>
    <w:rsid w:val="00AE6E81"/>
    <w:rsid w:val="00AF14DC"/>
    <w:rsid w:val="00AF22E0"/>
    <w:rsid w:val="00AF3709"/>
    <w:rsid w:val="00AF4B0E"/>
    <w:rsid w:val="00AF4C1F"/>
    <w:rsid w:val="00AF51DB"/>
    <w:rsid w:val="00AF5446"/>
    <w:rsid w:val="00AF545D"/>
    <w:rsid w:val="00AF57E5"/>
    <w:rsid w:val="00AF6074"/>
    <w:rsid w:val="00AF6972"/>
    <w:rsid w:val="00AF6B10"/>
    <w:rsid w:val="00AF6F91"/>
    <w:rsid w:val="00AF79BF"/>
    <w:rsid w:val="00AF7FC9"/>
    <w:rsid w:val="00B0233D"/>
    <w:rsid w:val="00B02936"/>
    <w:rsid w:val="00B02BB1"/>
    <w:rsid w:val="00B02CEA"/>
    <w:rsid w:val="00B02E74"/>
    <w:rsid w:val="00B03260"/>
    <w:rsid w:val="00B0359E"/>
    <w:rsid w:val="00B038EB"/>
    <w:rsid w:val="00B03FD0"/>
    <w:rsid w:val="00B04037"/>
    <w:rsid w:val="00B04F46"/>
    <w:rsid w:val="00B0524B"/>
    <w:rsid w:val="00B052F1"/>
    <w:rsid w:val="00B0530C"/>
    <w:rsid w:val="00B05ECF"/>
    <w:rsid w:val="00B062D8"/>
    <w:rsid w:val="00B072BE"/>
    <w:rsid w:val="00B07498"/>
    <w:rsid w:val="00B07593"/>
    <w:rsid w:val="00B10E26"/>
    <w:rsid w:val="00B1111E"/>
    <w:rsid w:val="00B11227"/>
    <w:rsid w:val="00B12283"/>
    <w:rsid w:val="00B12E4C"/>
    <w:rsid w:val="00B12FD0"/>
    <w:rsid w:val="00B131E6"/>
    <w:rsid w:val="00B1365F"/>
    <w:rsid w:val="00B138A9"/>
    <w:rsid w:val="00B13C82"/>
    <w:rsid w:val="00B142EA"/>
    <w:rsid w:val="00B14467"/>
    <w:rsid w:val="00B14ECB"/>
    <w:rsid w:val="00B15960"/>
    <w:rsid w:val="00B16AA8"/>
    <w:rsid w:val="00B172A2"/>
    <w:rsid w:val="00B173EE"/>
    <w:rsid w:val="00B17881"/>
    <w:rsid w:val="00B17A1D"/>
    <w:rsid w:val="00B17C2C"/>
    <w:rsid w:val="00B208A9"/>
    <w:rsid w:val="00B21299"/>
    <w:rsid w:val="00B21512"/>
    <w:rsid w:val="00B22522"/>
    <w:rsid w:val="00B23003"/>
    <w:rsid w:val="00B23183"/>
    <w:rsid w:val="00B238B8"/>
    <w:rsid w:val="00B23DC8"/>
    <w:rsid w:val="00B256FD"/>
    <w:rsid w:val="00B25965"/>
    <w:rsid w:val="00B259E4"/>
    <w:rsid w:val="00B2615C"/>
    <w:rsid w:val="00B26301"/>
    <w:rsid w:val="00B2693D"/>
    <w:rsid w:val="00B26E57"/>
    <w:rsid w:val="00B26FCC"/>
    <w:rsid w:val="00B27047"/>
    <w:rsid w:val="00B30F59"/>
    <w:rsid w:val="00B31C04"/>
    <w:rsid w:val="00B32241"/>
    <w:rsid w:val="00B32E6F"/>
    <w:rsid w:val="00B34AC5"/>
    <w:rsid w:val="00B34E3E"/>
    <w:rsid w:val="00B35E6E"/>
    <w:rsid w:val="00B3793E"/>
    <w:rsid w:val="00B379F7"/>
    <w:rsid w:val="00B37BE7"/>
    <w:rsid w:val="00B37C97"/>
    <w:rsid w:val="00B37D6F"/>
    <w:rsid w:val="00B37FD5"/>
    <w:rsid w:val="00B4032C"/>
    <w:rsid w:val="00B40A2E"/>
    <w:rsid w:val="00B40B09"/>
    <w:rsid w:val="00B4123B"/>
    <w:rsid w:val="00B41B08"/>
    <w:rsid w:val="00B426E5"/>
    <w:rsid w:val="00B42731"/>
    <w:rsid w:val="00B42E7B"/>
    <w:rsid w:val="00B439D6"/>
    <w:rsid w:val="00B43D32"/>
    <w:rsid w:val="00B4536D"/>
    <w:rsid w:val="00B45AB9"/>
    <w:rsid w:val="00B46A0F"/>
    <w:rsid w:val="00B47549"/>
    <w:rsid w:val="00B47842"/>
    <w:rsid w:val="00B502FE"/>
    <w:rsid w:val="00B508B8"/>
    <w:rsid w:val="00B51A3E"/>
    <w:rsid w:val="00B51AB8"/>
    <w:rsid w:val="00B5213C"/>
    <w:rsid w:val="00B52401"/>
    <w:rsid w:val="00B52B11"/>
    <w:rsid w:val="00B53BBC"/>
    <w:rsid w:val="00B53C4D"/>
    <w:rsid w:val="00B54385"/>
    <w:rsid w:val="00B54DC9"/>
    <w:rsid w:val="00B5515C"/>
    <w:rsid w:val="00B55B42"/>
    <w:rsid w:val="00B55C18"/>
    <w:rsid w:val="00B5616B"/>
    <w:rsid w:val="00B5635C"/>
    <w:rsid w:val="00B56C9C"/>
    <w:rsid w:val="00B57936"/>
    <w:rsid w:val="00B57C0A"/>
    <w:rsid w:val="00B60840"/>
    <w:rsid w:val="00B61B32"/>
    <w:rsid w:val="00B61D9E"/>
    <w:rsid w:val="00B626F4"/>
    <w:rsid w:val="00B628A4"/>
    <w:rsid w:val="00B62DB0"/>
    <w:rsid w:val="00B63C84"/>
    <w:rsid w:val="00B64DD4"/>
    <w:rsid w:val="00B65640"/>
    <w:rsid w:val="00B65678"/>
    <w:rsid w:val="00B65FBC"/>
    <w:rsid w:val="00B67580"/>
    <w:rsid w:val="00B7128E"/>
    <w:rsid w:val="00B719C8"/>
    <w:rsid w:val="00B71ADC"/>
    <w:rsid w:val="00B71E8A"/>
    <w:rsid w:val="00B72945"/>
    <w:rsid w:val="00B72CA9"/>
    <w:rsid w:val="00B74658"/>
    <w:rsid w:val="00B75C6A"/>
    <w:rsid w:val="00B771F6"/>
    <w:rsid w:val="00B810B4"/>
    <w:rsid w:val="00B81444"/>
    <w:rsid w:val="00B81EC5"/>
    <w:rsid w:val="00B81ED3"/>
    <w:rsid w:val="00B82E13"/>
    <w:rsid w:val="00B83790"/>
    <w:rsid w:val="00B84320"/>
    <w:rsid w:val="00B84943"/>
    <w:rsid w:val="00B84C08"/>
    <w:rsid w:val="00B84EC6"/>
    <w:rsid w:val="00B85333"/>
    <w:rsid w:val="00B86209"/>
    <w:rsid w:val="00B87968"/>
    <w:rsid w:val="00B87FF2"/>
    <w:rsid w:val="00B9012A"/>
    <w:rsid w:val="00B917F4"/>
    <w:rsid w:val="00B919C2"/>
    <w:rsid w:val="00B91A77"/>
    <w:rsid w:val="00B91BF0"/>
    <w:rsid w:val="00B91EF1"/>
    <w:rsid w:val="00B92869"/>
    <w:rsid w:val="00B937FD"/>
    <w:rsid w:val="00B93A2B"/>
    <w:rsid w:val="00B9441A"/>
    <w:rsid w:val="00B945DD"/>
    <w:rsid w:val="00B94CDB"/>
    <w:rsid w:val="00B96033"/>
    <w:rsid w:val="00B96040"/>
    <w:rsid w:val="00B96292"/>
    <w:rsid w:val="00B9642C"/>
    <w:rsid w:val="00B9713A"/>
    <w:rsid w:val="00B972DF"/>
    <w:rsid w:val="00B97E54"/>
    <w:rsid w:val="00B97FA1"/>
    <w:rsid w:val="00B97FBC"/>
    <w:rsid w:val="00BA2471"/>
    <w:rsid w:val="00BA276C"/>
    <w:rsid w:val="00BA288D"/>
    <w:rsid w:val="00BA2A95"/>
    <w:rsid w:val="00BA34D7"/>
    <w:rsid w:val="00BA4D88"/>
    <w:rsid w:val="00BA51EF"/>
    <w:rsid w:val="00BA5A3C"/>
    <w:rsid w:val="00BA5DAB"/>
    <w:rsid w:val="00BA5F2D"/>
    <w:rsid w:val="00BA7C80"/>
    <w:rsid w:val="00BB031E"/>
    <w:rsid w:val="00BB0933"/>
    <w:rsid w:val="00BB0B6E"/>
    <w:rsid w:val="00BB1DF6"/>
    <w:rsid w:val="00BB1EB4"/>
    <w:rsid w:val="00BB286F"/>
    <w:rsid w:val="00BB2B87"/>
    <w:rsid w:val="00BB43A8"/>
    <w:rsid w:val="00BB468B"/>
    <w:rsid w:val="00BB53B6"/>
    <w:rsid w:val="00BB53E9"/>
    <w:rsid w:val="00BB58C5"/>
    <w:rsid w:val="00BB5E55"/>
    <w:rsid w:val="00BB643B"/>
    <w:rsid w:val="00BB75D0"/>
    <w:rsid w:val="00BC08EF"/>
    <w:rsid w:val="00BC0D68"/>
    <w:rsid w:val="00BC107A"/>
    <w:rsid w:val="00BC2328"/>
    <w:rsid w:val="00BC2896"/>
    <w:rsid w:val="00BC2993"/>
    <w:rsid w:val="00BC4168"/>
    <w:rsid w:val="00BC4968"/>
    <w:rsid w:val="00BC4EBE"/>
    <w:rsid w:val="00BC5B12"/>
    <w:rsid w:val="00BC6052"/>
    <w:rsid w:val="00BC6B5D"/>
    <w:rsid w:val="00BC6E03"/>
    <w:rsid w:val="00BC6E25"/>
    <w:rsid w:val="00BC6F8C"/>
    <w:rsid w:val="00BC73AC"/>
    <w:rsid w:val="00BD045F"/>
    <w:rsid w:val="00BD050E"/>
    <w:rsid w:val="00BD0E1F"/>
    <w:rsid w:val="00BD0E93"/>
    <w:rsid w:val="00BD2829"/>
    <w:rsid w:val="00BD306E"/>
    <w:rsid w:val="00BD31F5"/>
    <w:rsid w:val="00BD32AC"/>
    <w:rsid w:val="00BD34C0"/>
    <w:rsid w:val="00BD3EDB"/>
    <w:rsid w:val="00BD40FE"/>
    <w:rsid w:val="00BD4258"/>
    <w:rsid w:val="00BD463B"/>
    <w:rsid w:val="00BD4D24"/>
    <w:rsid w:val="00BD51D9"/>
    <w:rsid w:val="00BD53D7"/>
    <w:rsid w:val="00BD5BAE"/>
    <w:rsid w:val="00BD608C"/>
    <w:rsid w:val="00BD62BA"/>
    <w:rsid w:val="00BD7593"/>
    <w:rsid w:val="00BD75B8"/>
    <w:rsid w:val="00BD7A6F"/>
    <w:rsid w:val="00BE02B0"/>
    <w:rsid w:val="00BE06CB"/>
    <w:rsid w:val="00BE0F85"/>
    <w:rsid w:val="00BE14AB"/>
    <w:rsid w:val="00BE1990"/>
    <w:rsid w:val="00BE1E7A"/>
    <w:rsid w:val="00BE2114"/>
    <w:rsid w:val="00BE2FE7"/>
    <w:rsid w:val="00BE4339"/>
    <w:rsid w:val="00BE45AC"/>
    <w:rsid w:val="00BE49E6"/>
    <w:rsid w:val="00BE4D97"/>
    <w:rsid w:val="00BE6151"/>
    <w:rsid w:val="00BE6DB7"/>
    <w:rsid w:val="00BE6E44"/>
    <w:rsid w:val="00BE7709"/>
    <w:rsid w:val="00BF00E3"/>
    <w:rsid w:val="00BF02BD"/>
    <w:rsid w:val="00BF0AAD"/>
    <w:rsid w:val="00BF0C7F"/>
    <w:rsid w:val="00BF10AF"/>
    <w:rsid w:val="00BF1693"/>
    <w:rsid w:val="00BF1882"/>
    <w:rsid w:val="00BF1BF7"/>
    <w:rsid w:val="00BF2181"/>
    <w:rsid w:val="00BF2780"/>
    <w:rsid w:val="00BF2F65"/>
    <w:rsid w:val="00BF3824"/>
    <w:rsid w:val="00BF3F9F"/>
    <w:rsid w:val="00BF47A8"/>
    <w:rsid w:val="00BF47CD"/>
    <w:rsid w:val="00BF47E2"/>
    <w:rsid w:val="00BF53CD"/>
    <w:rsid w:val="00BF5AA2"/>
    <w:rsid w:val="00BF5E95"/>
    <w:rsid w:val="00BF74DC"/>
    <w:rsid w:val="00BF7970"/>
    <w:rsid w:val="00BF7BAD"/>
    <w:rsid w:val="00BF7D06"/>
    <w:rsid w:val="00C00C5F"/>
    <w:rsid w:val="00C00CCE"/>
    <w:rsid w:val="00C00D0A"/>
    <w:rsid w:val="00C00D9B"/>
    <w:rsid w:val="00C00E12"/>
    <w:rsid w:val="00C014C3"/>
    <w:rsid w:val="00C01804"/>
    <w:rsid w:val="00C01A18"/>
    <w:rsid w:val="00C01DE6"/>
    <w:rsid w:val="00C01E1F"/>
    <w:rsid w:val="00C0254E"/>
    <w:rsid w:val="00C03B1C"/>
    <w:rsid w:val="00C043EA"/>
    <w:rsid w:val="00C0504D"/>
    <w:rsid w:val="00C05176"/>
    <w:rsid w:val="00C051DA"/>
    <w:rsid w:val="00C06AEC"/>
    <w:rsid w:val="00C07577"/>
    <w:rsid w:val="00C07A5A"/>
    <w:rsid w:val="00C11180"/>
    <w:rsid w:val="00C118F3"/>
    <w:rsid w:val="00C1198B"/>
    <w:rsid w:val="00C11B36"/>
    <w:rsid w:val="00C11C5A"/>
    <w:rsid w:val="00C11EDA"/>
    <w:rsid w:val="00C12ABC"/>
    <w:rsid w:val="00C1336D"/>
    <w:rsid w:val="00C1344E"/>
    <w:rsid w:val="00C1412B"/>
    <w:rsid w:val="00C14C20"/>
    <w:rsid w:val="00C152B7"/>
    <w:rsid w:val="00C15C58"/>
    <w:rsid w:val="00C15FA3"/>
    <w:rsid w:val="00C15FDA"/>
    <w:rsid w:val="00C1621D"/>
    <w:rsid w:val="00C1688A"/>
    <w:rsid w:val="00C16E9E"/>
    <w:rsid w:val="00C176EE"/>
    <w:rsid w:val="00C177B1"/>
    <w:rsid w:val="00C23322"/>
    <w:rsid w:val="00C23A77"/>
    <w:rsid w:val="00C23F23"/>
    <w:rsid w:val="00C240C0"/>
    <w:rsid w:val="00C24D54"/>
    <w:rsid w:val="00C24D72"/>
    <w:rsid w:val="00C24DD6"/>
    <w:rsid w:val="00C24F6A"/>
    <w:rsid w:val="00C25489"/>
    <w:rsid w:val="00C25835"/>
    <w:rsid w:val="00C258D9"/>
    <w:rsid w:val="00C263B0"/>
    <w:rsid w:val="00C2679C"/>
    <w:rsid w:val="00C26C68"/>
    <w:rsid w:val="00C2706A"/>
    <w:rsid w:val="00C27454"/>
    <w:rsid w:val="00C278E3"/>
    <w:rsid w:val="00C30AFF"/>
    <w:rsid w:val="00C317A7"/>
    <w:rsid w:val="00C317C3"/>
    <w:rsid w:val="00C32311"/>
    <w:rsid w:val="00C329FE"/>
    <w:rsid w:val="00C32E36"/>
    <w:rsid w:val="00C33742"/>
    <w:rsid w:val="00C3380E"/>
    <w:rsid w:val="00C34A41"/>
    <w:rsid w:val="00C362AD"/>
    <w:rsid w:val="00C36BD4"/>
    <w:rsid w:val="00C37070"/>
    <w:rsid w:val="00C372B3"/>
    <w:rsid w:val="00C3782A"/>
    <w:rsid w:val="00C40A9C"/>
    <w:rsid w:val="00C40B29"/>
    <w:rsid w:val="00C40D6E"/>
    <w:rsid w:val="00C41E25"/>
    <w:rsid w:val="00C42462"/>
    <w:rsid w:val="00C4253C"/>
    <w:rsid w:val="00C42911"/>
    <w:rsid w:val="00C433E4"/>
    <w:rsid w:val="00C43D0C"/>
    <w:rsid w:val="00C43FDE"/>
    <w:rsid w:val="00C45352"/>
    <w:rsid w:val="00C455CA"/>
    <w:rsid w:val="00C46545"/>
    <w:rsid w:val="00C46CCF"/>
    <w:rsid w:val="00C47152"/>
    <w:rsid w:val="00C47313"/>
    <w:rsid w:val="00C47486"/>
    <w:rsid w:val="00C50513"/>
    <w:rsid w:val="00C51C2F"/>
    <w:rsid w:val="00C52010"/>
    <w:rsid w:val="00C526D3"/>
    <w:rsid w:val="00C52E2B"/>
    <w:rsid w:val="00C52F92"/>
    <w:rsid w:val="00C532F9"/>
    <w:rsid w:val="00C53333"/>
    <w:rsid w:val="00C535F5"/>
    <w:rsid w:val="00C543B3"/>
    <w:rsid w:val="00C54D6B"/>
    <w:rsid w:val="00C559A3"/>
    <w:rsid w:val="00C56461"/>
    <w:rsid w:val="00C5729D"/>
    <w:rsid w:val="00C57FED"/>
    <w:rsid w:val="00C601AB"/>
    <w:rsid w:val="00C609DF"/>
    <w:rsid w:val="00C60D24"/>
    <w:rsid w:val="00C61525"/>
    <w:rsid w:val="00C63A62"/>
    <w:rsid w:val="00C64373"/>
    <w:rsid w:val="00C64E7A"/>
    <w:rsid w:val="00C64FA1"/>
    <w:rsid w:val="00C66561"/>
    <w:rsid w:val="00C71101"/>
    <w:rsid w:val="00C7188E"/>
    <w:rsid w:val="00C72BC7"/>
    <w:rsid w:val="00C72CA3"/>
    <w:rsid w:val="00C732C9"/>
    <w:rsid w:val="00C7358A"/>
    <w:rsid w:val="00C735DC"/>
    <w:rsid w:val="00C73A3C"/>
    <w:rsid w:val="00C7452C"/>
    <w:rsid w:val="00C7523F"/>
    <w:rsid w:val="00C75687"/>
    <w:rsid w:val="00C757A4"/>
    <w:rsid w:val="00C76584"/>
    <w:rsid w:val="00C76DCC"/>
    <w:rsid w:val="00C772CF"/>
    <w:rsid w:val="00C80C82"/>
    <w:rsid w:val="00C813DB"/>
    <w:rsid w:val="00C81C32"/>
    <w:rsid w:val="00C8208A"/>
    <w:rsid w:val="00C82CB9"/>
    <w:rsid w:val="00C83099"/>
    <w:rsid w:val="00C858F2"/>
    <w:rsid w:val="00C85B74"/>
    <w:rsid w:val="00C85E42"/>
    <w:rsid w:val="00C861F9"/>
    <w:rsid w:val="00C86845"/>
    <w:rsid w:val="00C8689D"/>
    <w:rsid w:val="00C86D4E"/>
    <w:rsid w:val="00C8731B"/>
    <w:rsid w:val="00C900C7"/>
    <w:rsid w:val="00C900E2"/>
    <w:rsid w:val="00C903D1"/>
    <w:rsid w:val="00C90FA8"/>
    <w:rsid w:val="00C91D20"/>
    <w:rsid w:val="00C92578"/>
    <w:rsid w:val="00C926A9"/>
    <w:rsid w:val="00C926F1"/>
    <w:rsid w:val="00C9272F"/>
    <w:rsid w:val="00C93E3D"/>
    <w:rsid w:val="00C9420F"/>
    <w:rsid w:val="00C947E5"/>
    <w:rsid w:val="00C9484E"/>
    <w:rsid w:val="00C963B3"/>
    <w:rsid w:val="00C97025"/>
    <w:rsid w:val="00C9781B"/>
    <w:rsid w:val="00CA0E7E"/>
    <w:rsid w:val="00CA19E6"/>
    <w:rsid w:val="00CA1E66"/>
    <w:rsid w:val="00CA20C9"/>
    <w:rsid w:val="00CA25A2"/>
    <w:rsid w:val="00CA36D1"/>
    <w:rsid w:val="00CA4617"/>
    <w:rsid w:val="00CA49F8"/>
    <w:rsid w:val="00CA7507"/>
    <w:rsid w:val="00CB01FF"/>
    <w:rsid w:val="00CB0764"/>
    <w:rsid w:val="00CB1CE6"/>
    <w:rsid w:val="00CB2916"/>
    <w:rsid w:val="00CB2E66"/>
    <w:rsid w:val="00CB313D"/>
    <w:rsid w:val="00CB3B56"/>
    <w:rsid w:val="00CB3E06"/>
    <w:rsid w:val="00CB5A96"/>
    <w:rsid w:val="00CB6DB2"/>
    <w:rsid w:val="00CB706A"/>
    <w:rsid w:val="00CB70D7"/>
    <w:rsid w:val="00CC0092"/>
    <w:rsid w:val="00CC0A7F"/>
    <w:rsid w:val="00CC0E69"/>
    <w:rsid w:val="00CC12E0"/>
    <w:rsid w:val="00CC14DF"/>
    <w:rsid w:val="00CC2070"/>
    <w:rsid w:val="00CC281F"/>
    <w:rsid w:val="00CC2A3A"/>
    <w:rsid w:val="00CC2A53"/>
    <w:rsid w:val="00CC2C0B"/>
    <w:rsid w:val="00CC2DEC"/>
    <w:rsid w:val="00CC4A57"/>
    <w:rsid w:val="00CC4F86"/>
    <w:rsid w:val="00CC55B2"/>
    <w:rsid w:val="00CC55C6"/>
    <w:rsid w:val="00CC5B91"/>
    <w:rsid w:val="00CC5EE3"/>
    <w:rsid w:val="00CC5EE6"/>
    <w:rsid w:val="00CC5F19"/>
    <w:rsid w:val="00CC6964"/>
    <w:rsid w:val="00CC7B09"/>
    <w:rsid w:val="00CC7E20"/>
    <w:rsid w:val="00CD0A23"/>
    <w:rsid w:val="00CD145B"/>
    <w:rsid w:val="00CD243E"/>
    <w:rsid w:val="00CD38BA"/>
    <w:rsid w:val="00CD41B8"/>
    <w:rsid w:val="00CD4C42"/>
    <w:rsid w:val="00CD519A"/>
    <w:rsid w:val="00CD51A6"/>
    <w:rsid w:val="00CD53AD"/>
    <w:rsid w:val="00CD56A3"/>
    <w:rsid w:val="00CD587D"/>
    <w:rsid w:val="00CD674A"/>
    <w:rsid w:val="00CD76D7"/>
    <w:rsid w:val="00CE0184"/>
    <w:rsid w:val="00CE1009"/>
    <w:rsid w:val="00CE1155"/>
    <w:rsid w:val="00CE22C8"/>
    <w:rsid w:val="00CE2AB4"/>
    <w:rsid w:val="00CE3604"/>
    <w:rsid w:val="00CE3A85"/>
    <w:rsid w:val="00CE3ADB"/>
    <w:rsid w:val="00CE3D4A"/>
    <w:rsid w:val="00CE3D6E"/>
    <w:rsid w:val="00CE51CC"/>
    <w:rsid w:val="00CE5289"/>
    <w:rsid w:val="00CE57CF"/>
    <w:rsid w:val="00CE5EDF"/>
    <w:rsid w:val="00CE66E8"/>
    <w:rsid w:val="00CE6C19"/>
    <w:rsid w:val="00CE6DE2"/>
    <w:rsid w:val="00CE7D99"/>
    <w:rsid w:val="00CF03AE"/>
    <w:rsid w:val="00CF0E64"/>
    <w:rsid w:val="00CF0F1F"/>
    <w:rsid w:val="00CF16E4"/>
    <w:rsid w:val="00CF1E46"/>
    <w:rsid w:val="00CF1F7C"/>
    <w:rsid w:val="00CF202A"/>
    <w:rsid w:val="00CF2572"/>
    <w:rsid w:val="00CF3329"/>
    <w:rsid w:val="00CF36A9"/>
    <w:rsid w:val="00CF3F4C"/>
    <w:rsid w:val="00CF4CAA"/>
    <w:rsid w:val="00CF4D57"/>
    <w:rsid w:val="00CF5290"/>
    <w:rsid w:val="00CF5438"/>
    <w:rsid w:val="00CF543D"/>
    <w:rsid w:val="00CF55F2"/>
    <w:rsid w:val="00CF6748"/>
    <w:rsid w:val="00CF724D"/>
    <w:rsid w:val="00CF79B3"/>
    <w:rsid w:val="00D0043B"/>
    <w:rsid w:val="00D0096A"/>
    <w:rsid w:val="00D019CE"/>
    <w:rsid w:val="00D025B6"/>
    <w:rsid w:val="00D02971"/>
    <w:rsid w:val="00D02E29"/>
    <w:rsid w:val="00D03EE7"/>
    <w:rsid w:val="00D04B15"/>
    <w:rsid w:val="00D04C0F"/>
    <w:rsid w:val="00D04FAF"/>
    <w:rsid w:val="00D055BE"/>
    <w:rsid w:val="00D055E2"/>
    <w:rsid w:val="00D05C1C"/>
    <w:rsid w:val="00D06B1D"/>
    <w:rsid w:val="00D074CF"/>
    <w:rsid w:val="00D0753C"/>
    <w:rsid w:val="00D10447"/>
    <w:rsid w:val="00D10868"/>
    <w:rsid w:val="00D10D2E"/>
    <w:rsid w:val="00D1143B"/>
    <w:rsid w:val="00D11733"/>
    <w:rsid w:val="00D11898"/>
    <w:rsid w:val="00D11CD0"/>
    <w:rsid w:val="00D125DC"/>
    <w:rsid w:val="00D12C8E"/>
    <w:rsid w:val="00D13670"/>
    <w:rsid w:val="00D13E78"/>
    <w:rsid w:val="00D14278"/>
    <w:rsid w:val="00D1446D"/>
    <w:rsid w:val="00D146A8"/>
    <w:rsid w:val="00D1680F"/>
    <w:rsid w:val="00D16B29"/>
    <w:rsid w:val="00D16C7A"/>
    <w:rsid w:val="00D1770C"/>
    <w:rsid w:val="00D2007B"/>
    <w:rsid w:val="00D20BB1"/>
    <w:rsid w:val="00D20FC1"/>
    <w:rsid w:val="00D214EA"/>
    <w:rsid w:val="00D21766"/>
    <w:rsid w:val="00D25277"/>
    <w:rsid w:val="00D25691"/>
    <w:rsid w:val="00D26A71"/>
    <w:rsid w:val="00D26AD7"/>
    <w:rsid w:val="00D27051"/>
    <w:rsid w:val="00D272B1"/>
    <w:rsid w:val="00D272F2"/>
    <w:rsid w:val="00D27784"/>
    <w:rsid w:val="00D27B2D"/>
    <w:rsid w:val="00D27C02"/>
    <w:rsid w:val="00D30504"/>
    <w:rsid w:val="00D30F1C"/>
    <w:rsid w:val="00D31165"/>
    <w:rsid w:val="00D31478"/>
    <w:rsid w:val="00D315C6"/>
    <w:rsid w:val="00D31C82"/>
    <w:rsid w:val="00D31D1E"/>
    <w:rsid w:val="00D31FB4"/>
    <w:rsid w:val="00D31FD7"/>
    <w:rsid w:val="00D32B15"/>
    <w:rsid w:val="00D32EAB"/>
    <w:rsid w:val="00D32F43"/>
    <w:rsid w:val="00D34237"/>
    <w:rsid w:val="00D347AD"/>
    <w:rsid w:val="00D35710"/>
    <w:rsid w:val="00D35B9B"/>
    <w:rsid w:val="00D35CF4"/>
    <w:rsid w:val="00D36045"/>
    <w:rsid w:val="00D36DE6"/>
    <w:rsid w:val="00D372F1"/>
    <w:rsid w:val="00D37FA8"/>
    <w:rsid w:val="00D37FB8"/>
    <w:rsid w:val="00D41487"/>
    <w:rsid w:val="00D415CF"/>
    <w:rsid w:val="00D42D0A"/>
    <w:rsid w:val="00D43C7C"/>
    <w:rsid w:val="00D43C9D"/>
    <w:rsid w:val="00D43D76"/>
    <w:rsid w:val="00D442EA"/>
    <w:rsid w:val="00D45F64"/>
    <w:rsid w:val="00D46050"/>
    <w:rsid w:val="00D46136"/>
    <w:rsid w:val="00D46A5B"/>
    <w:rsid w:val="00D51862"/>
    <w:rsid w:val="00D51A09"/>
    <w:rsid w:val="00D51F71"/>
    <w:rsid w:val="00D52013"/>
    <w:rsid w:val="00D526E7"/>
    <w:rsid w:val="00D52774"/>
    <w:rsid w:val="00D534EE"/>
    <w:rsid w:val="00D537A0"/>
    <w:rsid w:val="00D53D7C"/>
    <w:rsid w:val="00D5428F"/>
    <w:rsid w:val="00D5487E"/>
    <w:rsid w:val="00D551E7"/>
    <w:rsid w:val="00D55434"/>
    <w:rsid w:val="00D566E4"/>
    <w:rsid w:val="00D571C8"/>
    <w:rsid w:val="00D57A43"/>
    <w:rsid w:val="00D57ABB"/>
    <w:rsid w:val="00D57DE6"/>
    <w:rsid w:val="00D60114"/>
    <w:rsid w:val="00D6015F"/>
    <w:rsid w:val="00D6037F"/>
    <w:rsid w:val="00D61A15"/>
    <w:rsid w:val="00D61F14"/>
    <w:rsid w:val="00D620D2"/>
    <w:rsid w:val="00D621A4"/>
    <w:rsid w:val="00D62243"/>
    <w:rsid w:val="00D62A90"/>
    <w:rsid w:val="00D63045"/>
    <w:rsid w:val="00D63499"/>
    <w:rsid w:val="00D6359B"/>
    <w:rsid w:val="00D6417B"/>
    <w:rsid w:val="00D64ABB"/>
    <w:rsid w:val="00D64B61"/>
    <w:rsid w:val="00D64F1F"/>
    <w:rsid w:val="00D653A6"/>
    <w:rsid w:val="00D655EC"/>
    <w:rsid w:val="00D6656F"/>
    <w:rsid w:val="00D674E9"/>
    <w:rsid w:val="00D7104C"/>
    <w:rsid w:val="00D717F7"/>
    <w:rsid w:val="00D72131"/>
    <w:rsid w:val="00D739B5"/>
    <w:rsid w:val="00D75094"/>
    <w:rsid w:val="00D75AB2"/>
    <w:rsid w:val="00D75FBB"/>
    <w:rsid w:val="00D76095"/>
    <w:rsid w:val="00D760DB"/>
    <w:rsid w:val="00D76FC6"/>
    <w:rsid w:val="00D77481"/>
    <w:rsid w:val="00D774F7"/>
    <w:rsid w:val="00D802D5"/>
    <w:rsid w:val="00D80517"/>
    <w:rsid w:val="00D80591"/>
    <w:rsid w:val="00D806AD"/>
    <w:rsid w:val="00D81194"/>
    <w:rsid w:val="00D818EE"/>
    <w:rsid w:val="00D81D0F"/>
    <w:rsid w:val="00D81DDD"/>
    <w:rsid w:val="00D8246E"/>
    <w:rsid w:val="00D83EB6"/>
    <w:rsid w:val="00D840A6"/>
    <w:rsid w:val="00D84276"/>
    <w:rsid w:val="00D84AA6"/>
    <w:rsid w:val="00D84CB5"/>
    <w:rsid w:val="00D84D69"/>
    <w:rsid w:val="00D85ACA"/>
    <w:rsid w:val="00D85E6E"/>
    <w:rsid w:val="00D861C3"/>
    <w:rsid w:val="00D867EE"/>
    <w:rsid w:val="00D86846"/>
    <w:rsid w:val="00D869A3"/>
    <w:rsid w:val="00D86A4F"/>
    <w:rsid w:val="00D86F42"/>
    <w:rsid w:val="00D8786A"/>
    <w:rsid w:val="00D905B0"/>
    <w:rsid w:val="00D91008"/>
    <w:rsid w:val="00D91326"/>
    <w:rsid w:val="00D91562"/>
    <w:rsid w:val="00D925FC"/>
    <w:rsid w:val="00D92D59"/>
    <w:rsid w:val="00D9303E"/>
    <w:rsid w:val="00D941B9"/>
    <w:rsid w:val="00D94ADB"/>
    <w:rsid w:val="00D94C8E"/>
    <w:rsid w:val="00D95546"/>
    <w:rsid w:val="00D9574F"/>
    <w:rsid w:val="00D95ED9"/>
    <w:rsid w:val="00D97651"/>
    <w:rsid w:val="00D97669"/>
    <w:rsid w:val="00D977FF"/>
    <w:rsid w:val="00D97A35"/>
    <w:rsid w:val="00DA0081"/>
    <w:rsid w:val="00DA0657"/>
    <w:rsid w:val="00DA17EC"/>
    <w:rsid w:val="00DA189A"/>
    <w:rsid w:val="00DA1F54"/>
    <w:rsid w:val="00DA202C"/>
    <w:rsid w:val="00DA4FD5"/>
    <w:rsid w:val="00DA5149"/>
    <w:rsid w:val="00DA55F4"/>
    <w:rsid w:val="00DA6462"/>
    <w:rsid w:val="00DA71CE"/>
    <w:rsid w:val="00DB03B7"/>
    <w:rsid w:val="00DB067C"/>
    <w:rsid w:val="00DB06D7"/>
    <w:rsid w:val="00DB0778"/>
    <w:rsid w:val="00DB0D69"/>
    <w:rsid w:val="00DB1A63"/>
    <w:rsid w:val="00DB2FA4"/>
    <w:rsid w:val="00DB32B4"/>
    <w:rsid w:val="00DB4ED3"/>
    <w:rsid w:val="00DB7239"/>
    <w:rsid w:val="00DC12CB"/>
    <w:rsid w:val="00DC1CEB"/>
    <w:rsid w:val="00DC2B4F"/>
    <w:rsid w:val="00DC60EE"/>
    <w:rsid w:val="00DC65DB"/>
    <w:rsid w:val="00DC6AA7"/>
    <w:rsid w:val="00DC7640"/>
    <w:rsid w:val="00DD02F1"/>
    <w:rsid w:val="00DD0F84"/>
    <w:rsid w:val="00DD12C8"/>
    <w:rsid w:val="00DD241E"/>
    <w:rsid w:val="00DD2EC4"/>
    <w:rsid w:val="00DD3387"/>
    <w:rsid w:val="00DD38DC"/>
    <w:rsid w:val="00DD3A2F"/>
    <w:rsid w:val="00DD3E28"/>
    <w:rsid w:val="00DD44D3"/>
    <w:rsid w:val="00DD46E0"/>
    <w:rsid w:val="00DD4FA0"/>
    <w:rsid w:val="00DD5041"/>
    <w:rsid w:val="00DD531F"/>
    <w:rsid w:val="00DD5C67"/>
    <w:rsid w:val="00DD5FC9"/>
    <w:rsid w:val="00DD6703"/>
    <w:rsid w:val="00DD7356"/>
    <w:rsid w:val="00DD7A71"/>
    <w:rsid w:val="00DD7DEA"/>
    <w:rsid w:val="00DD7F1A"/>
    <w:rsid w:val="00DE08FE"/>
    <w:rsid w:val="00DE0C90"/>
    <w:rsid w:val="00DE0DB2"/>
    <w:rsid w:val="00DE16D5"/>
    <w:rsid w:val="00DE21B7"/>
    <w:rsid w:val="00DE2742"/>
    <w:rsid w:val="00DE31D9"/>
    <w:rsid w:val="00DE48F3"/>
    <w:rsid w:val="00DE4990"/>
    <w:rsid w:val="00DE5252"/>
    <w:rsid w:val="00DE5529"/>
    <w:rsid w:val="00DE5B89"/>
    <w:rsid w:val="00DE5CEC"/>
    <w:rsid w:val="00DE6B2E"/>
    <w:rsid w:val="00DE6F10"/>
    <w:rsid w:val="00DE70F9"/>
    <w:rsid w:val="00DE7433"/>
    <w:rsid w:val="00DE7564"/>
    <w:rsid w:val="00DE7613"/>
    <w:rsid w:val="00DF0158"/>
    <w:rsid w:val="00DF1767"/>
    <w:rsid w:val="00DF2418"/>
    <w:rsid w:val="00DF2832"/>
    <w:rsid w:val="00DF3583"/>
    <w:rsid w:val="00DF3846"/>
    <w:rsid w:val="00DF52E2"/>
    <w:rsid w:val="00DF5C73"/>
    <w:rsid w:val="00DF65A3"/>
    <w:rsid w:val="00DF6703"/>
    <w:rsid w:val="00DF68A1"/>
    <w:rsid w:val="00DF71A5"/>
    <w:rsid w:val="00E001B1"/>
    <w:rsid w:val="00E00942"/>
    <w:rsid w:val="00E01D8C"/>
    <w:rsid w:val="00E0243F"/>
    <w:rsid w:val="00E02759"/>
    <w:rsid w:val="00E02C80"/>
    <w:rsid w:val="00E03B46"/>
    <w:rsid w:val="00E03FC3"/>
    <w:rsid w:val="00E048DB"/>
    <w:rsid w:val="00E04CB0"/>
    <w:rsid w:val="00E058E6"/>
    <w:rsid w:val="00E06431"/>
    <w:rsid w:val="00E06463"/>
    <w:rsid w:val="00E06867"/>
    <w:rsid w:val="00E06880"/>
    <w:rsid w:val="00E06BB4"/>
    <w:rsid w:val="00E0770F"/>
    <w:rsid w:val="00E102C9"/>
    <w:rsid w:val="00E10922"/>
    <w:rsid w:val="00E11E23"/>
    <w:rsid w:val="00E12A14"/>
    <w:rsid w:val="00E1439C"/>
    <w:rsid w:val="00E156CD"/>
    <w:rsid w:val="00E156D9"/>
    <w:rsid w:val="00E15FD4"/>
    <w:rsid w:val="00E17239"/>
    <w:rsid w:val="00E200DC"/>
    <w:rsid w:val="00E20206"/>
    <w:rsid w:val="00E208F0"/>
    <w:rsid w:val="00E20DE3"/>
    <w:rsid w:val="00E20EEA"/>
    <w:rsid w:val="00E20F97"/>
    <w:rsid w:val="00E21536"/>
    <w:rsid w:val="00E21A0C"/>
    <w:rsid w:val="00E21CF0"/>
    <w:rsid w:val="00E222AE"/>
    <w:rsid w:val="00E22BD4"/>
    <w:rsid w:val="00E24376"/>
    <w:rsid w:val="00E24B1F"/>
    <w:rsid w:val="00E24E8B"/>
    <w:rsid w:val="00E253DE"/>
    <w:rsid w:val="00E25984"/>
    <w:rsid w:val="00E26396"/>
    <w:rsid w:val="00E269CE"/>
    <w:rsid w:val="00E277CA"/>
    <w:rsid w:val="00E27CDA"/>
    <w:rsid w:val="00E27ED0"/>
    <w:rsid w:val="00E30942"/>
    <w:rsid w:val="00E326DB"/>
    <w:rsid w:val="00E32AE8"/>
    <w:rsid w:val="00E32C6A"/>
    <w:rsid w:val="00E32D0A"/>
    <w:rsid w:val="00E3373B"/>
    <w:rsid w:val="00E3500F"/>
    <w:rsid w:val="00E35EAB"/>
    <w:rsid w:val="00E364DA"/>
    <w:rsid w:val="00E36753"/>
    <w:rsid w:val="00E36805"/>
    <w:rsid w:val="00E36F72"/>
    <w:rsid w:val="00E376BE"/>
    <w:rsid w:val="00E3776A"/>
    <w:rsid w:val="00E37F7D"/>
    <w:rsid w:val="00E4008C"/>
    <w:rsid w:val="00E40488"/>
    <w:rsid w:val="00E411A9"/>
    <w:rsid w:val="00E427E2"/>
    <w:rsid w:val="00E42BB1"/>
    <w:rsid w:val="00E42EC9"/>
    <w:rsid w:val="00E4377D"/>
    <w:rsid w:val="00E43AD2"/>
    <w:rsid w:val="00E43C81"/>
    <w:rsid w:val="00E442B0"/>
    <w:rsid w:val="00E44DC1"/>
    <w:rsid w:val="00E45A2B"/>
    <w:rsid w:val="00E45C98"/>
    <w:rsid w:val="00E46577"/>
    <w:rsid w:val="00E47830"/>
    <w:rsid w:val="00E47BDF"/>
    <w:rsid w:val="00E5056C"/>
    <w:rsid w:val="00E5249E"/>
    <w:rsid w:val="00E530FD"/>
    <w:rsid w:val="00E538F2"/>
    <w:rsid w:val="00E541B1"/>
    <w:rsid w:val="00E54819"/>
    <w:rsid w:val="00E54974"/>
    <w:rsid w:val="00E549AA"/>
    <w:rsid w:val="00E552C0"/>
    <w:rsid w:val="00E55AD5"/>
    <w:rsid w:val="00E55F55"/>
    <w:rsid w:val="00E56F89"/>
    <w:rsid w:val="00E57245"/>
    <w:rsid w:val="00E60C0F"/>
    <w:rsid w:val="00E61C5A"/>
    <w:rsid w:val="00E622D3"/>
    <w:rsid w:val="00E6232C"/>
    <w:rsid w:val="00E62830"/>
    <w:rsid w:val="00E62A9D"/>
    <w:rsid w:val="00E63E59"/>
    <w:rsid w:val="00E64B51"/>
    <w:rsid w:val="00E65638"/>
    <w:rsid w:val="00E65FCA"/>
    <w:rsid w:val="00E6634C"/>
    <w:rsid w:val="00E66DFD"/>
    <w:rsid w:val="00E6753E"/>
    <w:rsid w:val="00E67778"/>
    <w:rsid w:val="00E677C5"/>
    <w:rsid w:val="00E67B77"/>
    <w:rsid w:val="00E70514"/>
    <w:rsid w:val="00E7113D"/>
    <w:rsid w:val="00E7136B"/>
    <w:rsid w:val="00E7139C"/>
    <w:rsid w:val="00E71FB1"/>
    <w:rsid w:val="00E73973"/>
    <w:rsid w:val="00E73E59"/>
    <w:rsid w:val="00E742CF"/>
    <w:rsid w:val="00E74963"/>
    <w:rsid w:val="00E7522F"/>
    <w:rsid w:val="00E75B0F"/>
    <w:rsid w:val="00E76316"/>
    <w:rsid w:val="00E76F17"/>
    <w:rsid w:val="00E77233"/>
    <w:rsid w:val="00E77357"/>
    <w:rsid w:val="00E80622"/>
    <w:rsid w:val="00E81119"/>
    <w:rsid w:val="00E824CA"/>
    <w:rsid w:val="00E83781"/>
    <w:rsid w:val="00E8590A"/>
    <w:rsid w:val="00E85B3D"/>
    <w:rsid w:val="00E85E08"/>
    <w:rsid w:val="00E85ECC"/>
    <w:rsid w:val="00E86682"/>
    <w:rsid w:val="00E86BB9"/>
    <w:rsid w:val="00E87286"/>
    <w:rsid w:val="00E872DC"/>
    <w:rsid w:val="00E87359"/>
    <w:rsid w:val="00E874D2"/>
    <w:rsid w:val="00E87654"/>
    <w:rsid w:val="00E901D1"/>
    <w:rsid w:val="00E90A4F"/>
    <w:rsid w:val="00E90F6E"/>
    <w:rsid w:val="00E9175A"/>
    <w:rsid w:val="00E920CC"/>
    <w:rsid w:val="00E92B2B"/>
    <w:rsid w:val="00E92CAA"/>
    <w:rsid w:val="00E92D45"/>
    <w:rsid w:val="00E9316A"/>
    <w:rsid w:val="00E937C3"/>
    <w:rsid w:val="00E93E12"/>
    <w:rsid w:val="00E93FFD"/>
    <w:rsid w:val="00E9417A"/>
    <w:rsid w:val="00E94A32"/>
    <w:rsid w:val="00E94D7D"/>
    <w:rsid w:val="00E94DB7"/>
    <w:rsid w:val="00E95242"/>
    <w:rsid w:val="00E95490"/>
    <w:rsid w:val="00E96158"/>
    <w:rsid w:val="00E962E0"/>
    <w:rsid w:val="00E9661D"/>
    <w:rsid w:val="00E96C37"/>
    <w:rsid w:val="00E96DAA"/>
    <w:rsid w:val="00E97784"/>
    <w:rsid w:val="00E9790B"/>
    <w:rsid w:val="00E97D65"/>
    <w:rsid w:val="00E97DC6"/>
    <w:rsid w:val="00EA03AD"/>
    <w:rsid w:val="00EA0593"/>
    <w:rsid w:val="00EA06C3"/>
    <w:rsid w:val="00EA1182"/>
    <w:rsid w:val="00EA1B28"/>
    <w:rsid w:val="00EA234B"/>
    <w:rsid w:val="00EA2F16"/>
    <w:rsid w:val="00EA4DF9"/>
    <w:rsid w:val="00EA6219"/>
    <w:rsid w:val="00EA63AA"/>
    <w:rsid w:val="00EB0264"/>
    <w:rsid w:val="00EB0563"/>
    <w:rsid w:val="00EB05FA"/>
    <w:rsid w:val="00EB0EB1"/>
    <w:rsid w:val="00EB1695"/>
    <w:rsid w:val="00EB1C97"/>
    <w:rsid w:val="00EB2583"/>
    <w:rsid w:val="00EB3A87"/>
    <w:rsid w:val="00EB46BD"/>
    <w:rsid w:val="00EB48A1"/>
    <w:rsid w:val="00EB4A44"/>
    <w:rsid w:val="00EB4C22"/>
    <w:rsid w:val="00EB4E49"/>
    <w:rsid w:val="00EB5769"/>
    <w:rsid w:val="00EB6D7D"/>
    <w:rsid w:val="00EB7CF5"/>
    <w:rsid w:val="00EC05D7"/>
    <w:rsid w:val="00EC063C"/>
    <w:rsid w:val="00EC0F95"/>
    <w:rsid w:val="00EC158D"/>
    <w:rsid w:val="00EC1F1B"/>
    <w:rsid w:val="00EC2ED4"/>
    <w:rsid w:val="00EC387D"/>
    <w:rsid w:val="00EC3F5D"/>
    <w:rsid w:val="00EC466F"/>
    <w:rsid w:val="00EC46AD"/>
    <w:rsid w:val="00EC4D95"/>
    <w:rsid w:val="00EC5644"/>
    <w:rsid w:val="00EC58D4"/>
    <w:rsid w:val="00EC7AA6"/>
    <w:rsid w:val="00EC7BB8"/>
    <w:rsid w:val="00EC7DCE"/>
    <w:rsid w:val="00ED04EE"/>
    <w:rsid w:val="00ED12DA"/>
    <w:rsid w:val="00ED1528"/>
    <w:rsid w:val="00ED17EE"/>
    <w:rsid w:val="00ED1987"/>
    <w:rsid w:val="00ED1C32"/>
    <w:rsid w:val="00ED1D73"/>
    <w:rsid w:val="00ED1E26"/>
    <w:rsid w:val="00ED23B2"/>
    <w:rsid w:val="00ED33BB"/>
    <w:rsid w:val="00ED348A"/>
    <w:rsid w:val="00ED3F44"/>
    <w:rsid w:val="00ED40E4"/>
    <w:rsid w:val="00ED4E23"/>
    <w:rsid w:val="00ED589C"/>
    <w:rsid w:val="00ED5CE0"/>
    <w:rsid w:val="00ED77FD"/>
    <w:rsid w:val="00ED7932"/>
    <w:rsid w:val="00ED7F70"/>
    <w:rsid w:val="00EE07B2"/>
    <w:rsid w:val="00EE0D36"/>
    <w:rsid w:val="00EE0D3E"/>
    <w:rsid w:val="00EE1161"/>
    <w:rsid w:val="00EE1FB8"/>
    <w:rsid w:val="00EE38B6"/>
    <w:rsid w:val="00EE3DED"/>
    <w:rsid w:val="00EE41E7"/>
    <w:rsid w:val="00EE423F"/>
    <w:rsid w:val="00EE4F60"/>
    <w:rsid w:val="00EE5622"/>
    <w:rsid w:val="00EE6DD7"/>
    <w:rsid w:val="00EE713C"/>
    <w:rsid w:val="00EE7E81"/>
    <w:rsid w:val="00EF0DFD"/>
    <w:rsid w:val="00EF1EE6"/>
    <w:rsid w:val="00EF3C1A"/>
    <w:rsid w:val="00EF4967"/>
    <w:rsid w:val="00EF5453"/>
    <w:rsid w:val="00EF5797"/>
    <w:rsid w:val="00EF62C4"/>
    <w:rsid w:val="00EF6410"/>
    <w:rsid w:val="00EF7C12"/>
    <w:rsid w:val="00F0078E"/>
    <w:rsid w:val="00F007B5"/>
    <w:rsid w:val="00F0090A"/>
    <w:rsid w:val="00F00B80"/>
    <w:rsid w:val="00F01F7E"/>
    <w:rsid w:val="00F02118"/>
    <w:rsid w:val="00F025B5"/>
    <w:rsid w:val="00F0296C"/>
    <w:rsid w:val="00F02E20"/>
    <w:rsid w:val="00F032AE"/>
    <w:rsid w:val="00F039B6"/>
    <w:rsid w:val="00F03E4D"/>
    <w:rsid w:val="00F03F87"/>
    <w:rsid w:val="00F040E0"/>
    <w:rsid w:val="00F04530"/>
    <w:rsid w:val="00F04560"/>
    <w:rsid w:val="00F05583"/>
    <w:rsid w:val="00F05E69"/>
    <w:rsid w:val="00F06748"/>
    <w:rsid w:val="00F06B8E"/>
    <w:rsid w:val="00F06D73"/>
    <w:rsid w:val="00F07718"/>
    <w:rsid w:val="00F07802"/>
    <w:rsid w:val="00F1019D"/>
    <w:rsid w:val="00F10B78"/>
    <w:rsid w:val="00F11279"/>
    <w:rsid w:val="00F11EA8"/>
    <w:rsid w:val="00F13B9B"/>
    <w:rsid w:val="00F13F8D"/>
    <w:rsid w:val="00F144FD"/>
    <w:rsid w:val="00F14548"/>
    <w:rsid w:val="00F14E01"/>
    <w:rsid w:val="00F16147"/>
    <w:rsid w:val="00F16AFC"/>
    <w:rsid w:val="00F17830"/>
    <w:rsid w:val="00F208E2"/>
    <w:rsid w:val="00F20A8A"/>
    <w:rsid w:val="00F20BD7"/>
    <w:rsid w:val="00F20D7C"/>
    <w:rsid w:val="00F2102A"/>
    <w:rsid w:val="00F2141D"/>
    <w:rsid w:val="00F21612"/>
    <w:rsid w:val="00F21DDB"/>
    <w:rsid w:val="00F22014"/>
    <w:rsid w:val="00F22063"/>
    <w:rsid w:val="00F224CE"/>
    <w:rsid w:val="00F231D8"/>
    <w:rsid w:val="00F233BB"/>
    <w:rsid w:val="00F24457"/>
    <w:rsid w:val="00F24685"/>
    <w:rsid w:val="00F2535E"/>
    <w:rsid w:val="00F26645"/>
    <w:rsid w:val="00F267A6"/>
    <w:rsid w:val="00F2764A"/>
    <w:rsid w:val="00F27790"/>
    <w:rsid w:val="00F30722"/>
    <w:rsid w:val="00F31979"/>
    <w:rsid w:val="00F32010"/>
    <w:rsid w:val="00F3269D"/>
    <w:rsid w:val="00F327CC"/>
    <w:rsid w:val="00F33A8D"/>
    <w:rsid w:val="00F34082"/>
    <w:rsid w:val="00F35217"/>
    <w:rsid w:val="00F35FCB"/>
    <w:rsid w:val="00F36585"/>
    <w:rsid w:val="00F366A8"/>
    <w:rsid w:val="00F36BB1"/>
    <w:rsid w:val="00F37E9B"/>
    <w:rsid w:val="00F405F3"/>
    <w:rsid w:val="00F4155D"/>
    <w:rsid w:val="00F41A5B"/>
    <w:rsid w:val="00F41E91"/>
    <w:rsid w:val="00F42309"/>
    <w:rsid w:val="00F423E6"/>
    <w:rsid w:val="00F424A8"/>
    <w:rsid w:val="00F42A6B"/>
    <w:rsid w:val="00F439E2"/>
    <w:rsid w:val="00F43AB5"/>
    <w:rsid w:val="00F43CFB"/>
    <w:rsid w:val="00F44245"/>
    <w:rsid w:val="00F44AD3"/>
    <w:rsid w:val="00F455F6"/>
    <w:rsid w:val="00F45C3A"/>
    <w:rsid w:val="00F46694"/>
    <w:rsid w:val="00F47AC4"/>
    <w:rsid w:val="00F47D65"/>
    <w:rsid w:val="00F47FA8"/>
    <w:rsid w:val="00F47FDD"/>
    <w:rsid w:val="00F50167"/>
    <w:rsid w:val="00F50186"/>
    <w:rsid w:val="00F501D8"/>
    <w:rsid w:val="00F50B3D"/>
    <w:rsid w:val="00F51A1D"/>
    <w:rsid w:val="00F51F14"/>
    <w:rsid w:val="00F53378"/>
    <w:rsid w:val="00F53946"/>
    <w:rsid w:val="00F53A20"/>
    <w:rsid w:val="00F54913"/>
    <w:rsid w:val="00F549D8"/>
    <w:rsid w:val="00F60BD3"/>
    <w:rsid w:val="00F613F1"/>
    <w:rsid w:val="00F62F21"/>
    <w:rsid w:val="00F644C2"/>
    <w:rsid w:val="00F646D0"/>
    <w:rsid w:val="00F64A61"/>
    <w:rsid w:val="00F6596B"/>
    <w:rsid w:val="00F65A33"/>
    <w:rsid w:val="00F65F29"/>
    <w:rsid w:val="00F662FA"/>
    <w:rsid w:val="00F66399"/>
    <w:rsid w:val="00F67ABA"/>
    <w:rsid w:val="00F67AFB"/>
    <w:rsid w:val="00F67C27"/>
    <w:rsid w:val="00F71888"/>
    <w:rsid w:val="00F71A98"/>
    <w:rsid w:val="00F7215D"/>
    <w:rsid w:val="00F721C3"/>
    <w:rsid w:val="00F72EC7"/>
    <w:rsid w:val="00F7473C"/>
    <w:rsid w:val="00F754D4"/>
    <w:rsid w:val="00F75626"/>
    <w:rsid w:val="00F75A6D"/>
    <w:rsid w:val="00F75D9E"/>
    <w:rsid w:val="00F7606C"/>
    <w:rsid w:val="00F76180"/>
    <w:rsid w:val="00F770EC"/>
    <w:rsid w:val="00F771E7"/>
    <w:rsid w:val="00F81735"/>
    <w:rsid w:val="00F827B1"/>
    <w:rsid w:val="00F829FA"/>
    <w:rsid w:val="00F82C03"/>
    <w:rsid w:val="00F82C72"/>
    <w:rsid w:val="00F837B5"/>
    <w:rsid w:val="00F83BBE"/>
    <w:rsid w:val="00F83F37"/>
    <w:rsid w:val="00F84570"/>
    <w:rsid w:val="00F85493"/>
    <w:rsid w:val="00F86233"/>
    <w:rsid w:val="00F862EC"/>
    <w:rsid w:val="00F86A49"/>
    <w:rsid w:val="00F902BB"/>
    <w:rsid w:val="00F909EE"/>
    <w:rsid w:val="00F90B61"/>
    <w:rsid w:val="00F90BDB"/>
    <w:rsid w:val="00F9102D"/>
    <w:rsid w:val="00F9202D"/>
    <w:rsid w:val="00F9437D"/>
    <w:rsid w:val="00F94E7A"/>
    <w:rsid w:val="00F94F2A"/>
    <w:rsid w:val="00F95E12"/>
    <w:rsid w:val="00F96CA3"/>
    <w:rsid w:val="00F970C4"/>
    <w:rsid w:val="00F97824"/>
    <w:rsid w:val="00F97F99"/>
    <w:rsid w:val="00FA0118"/>
    <w:rsid w:val="00FA0ED0"/>
    <w:rsid w:val="00FA0EFC"/>
    <w:rsid w:val="00FA1D43"/>
    <w:rsid w:val="00FA1E94"/>
    <w:rsid w:val="00FA2FD8"/>
    <w:rsid w:val="00FA3074"/>
    <w:rsid w:val="00FA3619"/>
    <w:rsid w:val="00FA504A"/>
    <w:rsid w:val="00FA5FC7"/>
    <w:rsid w:val="00FA6AE8"/>
    <w:rsid w:val="00FA7739"/>
    <w:rsid w:val="00FB24AC"/>
    <w:rsid w:val="00FB2972"/>
    <w:rsid w:val="00FB3229"/>
    <w:rsid w:val="00FB351E"/>
    <w:rsid w:val="00FB379C"/>
    <w:rsid w:val="00FB40CE"/>
    <w:rsid w:val="00FB4226"/>
    <w:rsid w:val="00FB4C2E"/>
    <w:rsid w:val="00FB4CB9"/>
    <w:rsid w:val="00FB4F93"/>
    <w:rsid w:val="00FB50B7"/>
    <w:rsid w:val="00FB520A"/>
    <w:rsid w:val="00FB5BF7"/>
    <w:rsid w:val="00FB60C4"/>
    <w:rsid w:val="00FB60FE"/>
    <w:rsid w:val="00FB6648"/>
    <w:rsid w:val="00FB6ADA"/>
    <w:rsid w:val="00FB6F63"/>
    <w:rsid w:val="00FC08CB"/>
    <w:rsid w:val="00FC1F8D"/>
    <w:rsid w:val="00FC21C1"/>
    <w:rsid w:val="00FC286A"/>
    <w:rsid w:val="00FC294B"/>
    <w:rsid w:val="00FC2FC4"/>
    <w:rsid w:val="00FC3EA9"/>
    <w:rsid w:val="00FC45D0"/>
    <w:rsid w:val="00FC4EE0"/>
    <w:rsid w:val="00FC4FA0"/>
    <w:rsid w:val="00FC5196"/>
    <w:rsid w:val="00FC5721"/>
    <w:rsid w:val="00FC5961"/>
    <w:rsid w:val="00FC5E66"/>
    <w:rsid w:val="00FC6119"/>
    <w:rsid w:val="00FC626C"/>
    <w:rsid w:val="00FC6335"/>
    <w:rsid w:val="00FC6597"/>
    <w:rsid w:val="00FC72CB"/>
    <w:rsid w:val="00FC7491"/>
    <w:rsid w:val="00FD0337"/>
    <w:rsid w:val="00FD0EA8"/>
    <w:rsid w:val="00FD102F"/>
    <w:rsid w:val="00FD12E9"/>
    <w:rsid w:val="00FD21D7"/>
    <w:rsid w:val="00FD3F20"/>
    <w:rsid w:val="00FD3F8C"/>
    <w:rsid w:val="00FD43A2"/>
    <w:rsid w:val="00FD43D0"/>
    <w:rsid w:val="00FD47BA"/>
    <w:rsid w:val="00FD49BE"/>
    <w:rsid w:val="00FD5364"/>
    <w:rsid w:val="00FD589F"/>
    <w:rsid w:val="00FD5D71"/>
    <w:rsid w:val="00FD6A47"/>
    <w:rsid w:val="00FD72B4"/>
    <w:rsid w:val="00FD7326"/>
    <w:rsid w:val="00FD74AC"/>
    <w:rsid w:val="00FD7B0D"/>
    <w:rsid w:val="00FE056F"/>
    <w:rsid w:val="00FE07BC"/>
    <w:rsid w:val="00FE07BF"/>
    <w:rsid w:val="00FE09A9"/>
    <w:rsid w:val="00FE0FE9"/>
    <w:rsid w:val="00FE0FEF"/>
    <w:rsid w:val="00FE1D6B"/>
    <w:rsid w:val="00FE227F"/>
    <w:rsid w:val="00FE3632"/>
    <w:rsid w:val="00FE3828"/>
    <w:rsid w:val="00FE3FD5"/>
    <w:rsid w:val="00FE4497"/>
    <w:rsid w:val="00FE4772"/>
    <w:rsid w:val="00FE4B1A"/>
    <w:rsid w:val="00FE52BD"/>
    <w:rsid w:val="00FE5E9F"/>
    <w:rsid w:val="00FE66EC"/>
    <w:rsid w:val="00FE683A"/>
    <w:rsid w:val="00FE6EFD"/>
    <w:rsid w:val="00FE768D"/>
    <w:rsid w:val="00FE7AED"/>
    <w:rsid w:val="00FF043E"/>
    <w:rsid w:val="00FF0695"/>
    <w:rsid w:val="00FF09F0"/>
    <w:rsid w:val="00FF1D8B"/>
    <w:rsid w:val="00FF1DE9"/>
    <w:rsid w:val="00FF228B"/>
    <w:rsid w:val="00FF22D3"/>
    <w:rsid w:val="00FF279B"/>
    <w:rsid w:val="00FF2DBC"/>
    <w:rsid w:val="00FF38F6"/>
    <w:rsid w:val="00FF3990"/>
    <w:rsid w:val="00FF4BA1"/>
    <w:rsid w:val="00FF568E"/>
    <w:rsid w:val="00FF5693"/>
    <w:rsid w:val="00FF5952"/>
    <w:rsid w:val="00FF62F9"/>
    <w:rsid w:val="00FF634A"/>
    <w:rsid w:val="00FF6E4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6433"/>
    <o:shapelayout v:ext="edit">
      <o:idmap v:ext="edit" data="1"/>
    </o:shapelayout>
  </w:shapeDefaults>
  <w:decimalSymbol w:val=","/>
  <w:listSeparator w:val=";"/>
  <w14:docId w14:val="25EBA400"/>
  <w15:chartTrackingRefBased/>
  <w15:docId w15:val="{EFD45C04-C695-4310-BBA3-A1195BD2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102E"/>
  </w:style>
  <w:style w:type="paragraph" w:styleId="Nagwek1">
    <w:name w:val="heading 1"/>
    <w:basedOn w:val="Normalny"/>
    <w:next w:val="Normalny"/>
    <w:link w:val="Nagwek1Znak"/>
    <w:qFormat/>
    <w:rsid w:val="00121E6A"/>
    <w:pPr>
      <w:keepNext/>
      <w:numPr>
        <w:numId w:val="1"/>
      </w:numPr>
      <w:suppressAutoHyphens/>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121E6A"/>
    <w:pPr>
      <w:keepNext/>
      <w:numPr>
        <w:ilvl w:val="1"/>
        <w:numId w:val="1"/>
      </w:numPr>
      <w:suppressAutoHyphens/>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121E6A"/>
    <w:pPr>
      <w:keepNext/>
      <w:numPr>
        <w:ilvl w:val="2"/>
        <w:numId w:val="1"/>
      </w:numPr>
      <w:suppressAutoHyphens/>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uppressAutoHyphens/>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uppressAutoHyphens/>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uppressAutoHyphens/>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uppressAutoHyphens/>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121E6A"/>
    <w:rPr>
      <w:rFonts w:ascii="Times New Roman" w:eastAsia="SimSun" w:hAnsi="Times New Roman" w:cs="Times New Roman"/>
      <w:b/>
      <w:bCs/>
      <w:sz w:val="24"/>
      <w:szCs w:val="24"/>
      <w:lang w:eastAsia="zh-CN"/>
    </w:rPr>
  </w:style>
  <w:style w:type="character" w:customStyle="1" w:styleId="WW8Num1z0">
    <w:name w:val="WW8Num1z0"/>
    <w:rsid w:val="00121E6A"/>
    <w:rPr>
      <w:b/>
      <w:bCs/>
      <w:color w:val="000000"/>
      <w:sz w:val="28"/>
    </w:rPr>
  </w:style>
  <w:style w:type="character" w:customStyle="1" w:styleId="WW8Num1z1">
    <w:name w:val="WW8Num1z1"/>
    <w:rsid w:val="00121E6A"/>
    <w:rPr>
      <w:rFonts w:eastAsia="Calibri"/>
      <w:b/>
      <w:color w:val="000000"/>
      <w:sz w:val="22"/>
      <w:szCs w:val="22"/>
      <w:lang w:eastAsia="ar-SA"/>
    </w:rPr>
  </w:style>
  <w:style w:type="character" w:customStyle="1" w:styleId="WW8Num1z2">
    <w:name w:val="WW8Num1z2"/>
    <w:rsid w:val="00121E6A"/>
  </w:style>
  <w:style w:type="character" w:customStyle="1" w:styleId="WW8Num1z3">
    <w:name w:val="WW8Num1z3"/>
    <w:rsid w:val="00121E6A"/>
  </w:style>
  <w:style w:type="character" w:customStyle="1" w:styleId="WW8Num1z4">
    <w:name w:val="WW8Num1z4"/>
    <w:rsid w:val="00121E6A"/>
  </w:style>
  <w:style w:type="character" w:customStyle="1" w:styleId="WW8Num1z5">
    <w:name w:val="WW8Num1z5"/>
    <w:rsid w:val="00121E6A"/>
  </w:style>
  <w:style w:type="character" w:customStyle="1" w:styleId="WW8Num1z6">
    <w:name w:val="WW8Num1z6"/>
    <w:rsid w:val="00121E6A"/>
  </w:style>
  <w:style w:type="character" w:customStyle="1" w:styleId="WW8Num1z7">
    <w:name w:val="WW8Num1z7"/>
    <w:rsid w:val="00121E6A"/>
  </w:style>
  <w:style w:type="character" w:customStyle="1" w:styleId="WW8Num1z8">
    <w:name w:val="WW8Num1z8"/>
    <w:rsid w:val="00121E6A"/>
  </w:style>
  <w:style w:type="character" w:customStyle="1" w:styleId="WW8Num2z0">
    <w:name w:val="WW8Num2z0"/>
    <w:rsid w:val="00121E6A"/>
    <w:rPr>
      <w:rFonts w:cs="Times New Roman"/>
      <w:b w:val="0"/>
    </w:rPr>
  </w:style>
  <w:style w:type="character" w:customStyle="1" w:styleId="WW8Num3z0">
    <w:name w:val="WW8Num3z0"/>
    <w:rsid w:val="00121E6A"/>
    <w:rPr>
      <w:color w:val="000000"/>
      <w:sz w:val="24"/>
    </w:rPr>
  </w:style>
  <w:style w:type="character" w:customStyle="1" w:styleId="WW8Num4z0">
    <w:name w:val="WW8Num4z0"/>
    <w:rsid w:val="00121E6A"/>
  </w:style>
  <w:style w:type="character" w:customStyle="1" w:styleId="WW8Num5z0">
    <w:name w:val="WW8Num5z0"/>
    <w:rsid w:val="00121E6A"/>
  </w:style>
  <w:style w:type="character" w:customStyle="1" w:styleId="WW8Num6z0">
    <w:name w:val="WW8Num6z0"/>
    <w:rsid w:val="00121E6A"/>
    <w:rPr>
      <w:b w:val="0"/>
    </w:rPr>
  </w:style>
  <w:style w:type="character" w:customStyle="1" w:styleId="WW8Num7z0">
    <w:name w:val="WW8Num7z0"/>
    <w:rsid w:val="00121E6A"/>
  </w:style>
  <w:style w:type="character" w:customStyle="1" w:styleId="WW8Num8z0">
    <w:name w:val="WW8Num8z0"/>
    <w:rsid w:val="00121E6A"/>
    <w:rPr>
      <w:b/>
    </w:rPr>
  </w:style>
  <w:style w:type="character" w:customStyle="1" w:styleId="WW8Num9z0">
    <w:name w:val="WW8Num9z0"/>
    <w:rsid w:val="00121E6A"/>
    <w:rPr>
      <w:color w:val="000000"/>
    </w:rPr>
  </w:style>
  <w:style w:type="character" w:customStyle="1" w:styleId="WW8Num10z0">
    <w:name w:val="WW8Num10z0"/>
    <w:rsid w:val="00121E6A"/>
    <w:rPr>
      <w:color w:val="000000"/>
    </w:rPr>
  </w:style>
  <w:style w:type="character" w:customStyle="1" w:styleId="WW8Num10z1">
    <w:name w:val="WW8Num10z1"/>
    <w:rsid w:val="00121E6A"/>
  </w:style>
  <w:style w:type="character" w:customStyle="1" w:styleId="WW8Num10z2">
    <w:name w:val="WW8Num10z2"/>
    <w:rsid w:val="00121E6A"/>
  </w:style>
  <w:style w:type="character" w:customStyle="1" w:styleId="WW8Num10z3">
    <w:name w:val="WW8Num10z3"/>
    <w:rsid w:val="00121E6A"/>
  </w:style>
  <w:style w:type="character" w:customStyle="1" w:styleId="WW8Num10z4">
    <w:name w:val="WW8Num10z4"/>
    <w:rsid w:val="00121E6A"/>
  </w:style>
  <w:style w:type="character" w:customStyle="1" w:styleId="WW8Num10z5">
    <w:name w:val="WW8Num10z5"/>
    <w:rsid w:val="00121E6A"/>
  </w:style>
  <w:style w:type="character" w:customStyle="1" w:styleId="WW8Num10z6">
    <w:name w:val="WW8Num10z6"/>
    <w:rsid w:val="00121E6A"/>
  </w:style>
  <w:style w:type="character" w:customStyle="1" w:styleId="WW8Num10z7">
    <w:name w:val="WW8Num10z7"/>
    <w:rsid w:val="00121E6A"/>
  </w:style>
  <w:style w:type="character" w:customStyle="1" w:styleId="WW8Num10z8">
    <w:name w:val="WW8Num10z8"/>
    <w:rsid w:val="00121E6A"/>
  </w:style>
  <w:style w:type="character" w:customStyle="1" w:styleId="WW8Num11z0">
    <w:name w:val="WW8Num11z0"/>
    <w:rsid w:val="00121E6A"/>
    <w:rPr>
      <w:color w:val="000000"/>
      <w:sz w:val="24"/>
    </w:rPr>
  </w:style>
  <w:style w:type="character" w:customStyle="1" w:styleId="WW8Num11z1">
    <w:name w:val="WW8Num11z1"/>
    <w:rsid w:val="00121E6A"/>
    <w:rPr>
      <w:rFonts w:ascii="Times New Roman" w:eastAsia="Times New Roman" w:hAnsi="Times New Roman" w:cs="Times New Roman"/>
    </w:rPr>
  </w:style>
  <w:style w:type="character" w:customStyle="1" w:styleId="WW8Num11z2">
    <w:name w:val="WW8Num11z2"/>
    <w:rsid w:val="00121E6A"/>
  </w:style>
  <w:style w:type="character" w:customStyle="1" w:styleId="WW8Num11z3">
    <w:name w:val="WW8Num11z3"/>
    <w:rsid w:val="00121E6A"/>
  </w:style>
  <w:style w:type="character" w:customStyle="1" w:styleId="WW8Num11z4">
    <w:name w:val="WW8Num11z4"/>
    <w:rsid w:val="00121E6A"/>
  </w:style>
  <w:style w:type="character" w:customStyle="1" w:styleId="WW8Num11z5">
    <w:name w:val="WW8Num11z5"/>
    <w:rsid w:val="00121E6A"/>
  </w:style>
  <w:style w:type="character" w:customStyle="1" w:styleId="WW8Num11z6">
    <w:name w:val="WW8Num11z6"/>
    <w:rsid w:val="00121E6A"/>
  </w:style>
  <w:style w:type="character" w:customStyle="1" w:styleId="WW8Num11z7">
    <w:name w:val="WW8Num11z7"/>
    <w:rsid w:val="00121E6A"/>
  </w:style>
  <w:style w:type="character" w:customStyle="1" w:styleId="WW8Num11z8">
    <w:name w:val="WW8Num11z8"/>
    <w:rsid w:val="00121E6A"/>
  </w:style>
  <w:style w:type="character" w:customStyle="1" w:styleId="WW8Num12z0">
    <w:name w:val="WW8Num12z0"/>
    <w:rsid w:val="00121E6A"/>
    <w:rPr>
      <w:rFonts w:ascii="Wingdings" w:hAnsi="Wingdings" w:cs="Wingdings"/>
      <w:sz w:val="16"/>
    </w:rPr>
  </w:style>
  <w:style w:type="character" w:customStyle="1" w:styleId="WW8Num12z1">
    <w:name w:val="WW8Num12z1"/>
    <w:rsid w:val="00121E6A"/>
  </w:style>
  <w:style w:type="character" w:customStyle="1" w:styleId="WW8Num12z2">
    <w:name w:val="WW8Num12z2"/>
    <w:rsid w:val="00121E6A"/>
  </w:style>
  <w:style w:type="character" w:customStyle="1" w:styleId="WW8Num12z3">
    <w:name w:val="WW8Num12z3"/>
    <w:rsid w:val="00121E6A"/>
  </w:style>
  <w:style w:type="character" w:customStyle="1" w:styleId="WW8Num12z4">
    <w:name w:val="WW8Num12z4"/>
    <w:rsid w:val="00121E6A"/>
  </w:style>
  <w:style w:type="character" w:customStyle="1" w:styleId="WW8Num12z5">
    <w:name w:val="WW8Num12z5"/>
    <w:rsid w:val="00121E6A"/>
  </w:style>
  <w:style w:type="character" w:customStyle="1" w:styleId="WW8Num12z6">
    <w:name w:val="WW8Num12z6"/>
    <w:rsid w:val="00121E6A"/>
  </w:style>
  <w:style w:type="character" w:customStyle="1" w:styleId="WW8Num12z7">
    <w:name w:val="WW8Num12z7"/>
    <w:rsid w:val="00121E6A"/>
  </w:style>
  <w:style w:type="character" w:customStyle="1" w:styleId="WW8Num12z8">
    <w:name w:val="WW8Num12z8"/>
    <w:rsid w:val="00121E6A"/>
  </w:style>
  <w:style w:type="character" w:customStyle="1" w:styleId="WW8Num13z0">
    <w:name w:val="WW8Num13z0"/>
    <w:rsid w:val="00121E6A"/>
    <w:rPr>
      <w:bCs/>
    </w:rPr>
  </w:style>
  <w:style w:type="character" w:customStyle="1" w:styleId="WW8Num13z1">
    <w:name w:val="WW8Num13z1"/>
    <w:rsid w:val="00121E6A"/>
  </w:style>
  <w:style w:type="character" w:customStyle="1" w:styleId="WW8Num13z2">
    <w:name w:val="WW8Num13z2"/>
    <w:rsid w:val="00121E6A"/>
  </w:style>
  <w:style w:type="character" w:customStyle="1" w:styleId="WW8Num13z3">
    <w:name w:val="WW8Num13z3"/>
    <w:rsid w:val="00121E6A"/>
  </w:style>
  <w:style w:type="character" w:customStyle="1" w:styleId="WW8Num13z4">
    <w:name w:val="WW8Num13z4"/>
    <w:rsid w:val="00121E6A"/>
  </w:style>
  <w:style w:type="character" w:customStyle="1" w:styleId="WW8Num13z5">
    <w:name w:val="WW8Num13z5"/>
    <w:rsid w:val="00121E6A"/>
  </w:style>
  <w:style w:type="character" w:customStyle="1" w:styleId="WW8Num13z6">
    <w:name w:val="WW8Num13z6"/>
    <w:rsid w:val="00121E6A"/>
  </w:style>
  <w:style w:type="character" w:customStyle="1" w:styleId="WW8Num13z7">
    <w:name w:val="WW8Num13z7"/>
    <w:rsid w:val="00121E6A"/>
  </w:style>
  <w:style w:type="character" w:customStyle="1" w:styleId="WW8Num13z8">
    <w:name w:val="WW8Num13z8"/>
    <w:rsid w:val="00121E6A"/>
  </w:style>
  <w:style w:type="character" w:customStyle="1" w:styleId="WW8Num14z0">
    <w:name w:val="WW8Num14z0"/>
    <w:rsid w:val="00121E6A"/>
  </w:style>
  <w:style w:type="character" w:customStyle="1" w:styleId="WW8Num14z1">
    <w:name w:val="WW8Num14z1"/>
    <w:rsid w:val="00121E6A"/>
    <w:rPr>
      <w:rFonts w:eastAsia="Lucida Sans Unicode"/>
      <w:kern w:val="1"/>
      <w:lang w:eastAsia="ar-SA"/>
    </w:rPr>
  </w:style>
  <w:style w:type="character" w:customStyle="1" w:styleId="WW8Num14z2">
    <w:name w:val="WW8Num14z2"/>
    <w:rsid w:val="00121E6A"/>
  </w:style>
  <w:style w:type="character" w:customStyle="1" w:styleId="WW8Num14z3">
    <w:name w:val="WW8Num14z3"/>
    <w:rsid w:val="00121E6A"/>
  </w:style>
  <w:style w:type="character" w:customStyle="1" w:styleId="WW8Num14z4">
    <w:name w:val="WW8Num14z4"/>
    <w:rsid w:val="00121E6A"/>
  </w:style>
  <w:style w:type="character" w:customStyle="1" w:styleId="WW8Num14z5">
    <w:name w:val="WW8Num14z5"/>
    <w:rsid w:val="00121E6A"/>
  </w:style>
  <w:style w:type="character" w:customStyle="1" w:styleId="WW8Num14z6">
    <w:name w:val="WW8Num14z6"/>
    <w:rsid w:val="00121E6A"/>
  </w:style>
  <w:style w:type="character" w:customStyle="1" w:styleId="WW8Num14z7">
    <w:name w:val="WW8Num14z7"/>
    <w:rsid w:val="00121E6A"/>
  </w:style>
  <w:style w:type="character" w:customStyle="1" w:styleId="WW8Num14z8">
    <w:name w:val="WW8Num14z8"/>
    <w:rsid w:val="00121E6A"/>
  </w:style>
  <w:style w:type="character" w:customStyle="1" w:styleId="WW8Num15z0">
    <w:name w:val="WW8Num15z0"/>
    <w:rsid w:val="00121E6A"/>
  </w:style>
  <w:style w:type="character" w:customStyle="1" w:styleId="WW8Num15z1">
    <w:name w:val="WW8Num15z1"/>
    <w:rsid w:val="00121E6A"/>
  </w:style>
  <w:style w:type="character" w:customStyle="1" w:styleId="WW8Num15z2">
    <w:name w:val="WW8Num15z2"/>
    <w:rsid w:val="00121E6A"/>
  </w:style>
  <w:style w:type="character" w:customStyle="1" w:styleId="WW8Num15z3">
    <w:name w:val="WW8Num15z3"/>
    <w:rsid w:val="00121E6A"/>
  </w:style>
  <w:style w:type="character" w:customStyle="1" w:styleId="WW8Num15z4">
    <w:name w:val="WW8Num15z4"/>
    <w:rsid w:val="00121E6A"/>
  </w:style>
  <w:style w:type="character" w:customStyle="1" w:styleId="WW8Num15z5">
    <w:name w:val="WW8Num15z5"/>
    <w:rsid w:val="00121E6A"/>
  </w:style>
  <w:style w:type="character" w:customStyle="1" w:styleId="WW8Num15z6">
    <w:name w:val="WW8Num15z6"/>
    <w:rsid w:val="00121E6A"/>
  </w:style>
  <w:style w:type="character" w:customStyle="1" w:styleId="WW8Num15z7">
    <w:name w:val="WW8Num15z7"/>
    <w:rsid w:val="00121E6A"/>
  </w:style>
  <w:style w:type="character" w:customStyle="1" w:styleId="WW8Num15z8">
    <w:name w:val="WW8Num15z8"/>
    <w:rsid w:val="00121E6A"/>
  </w:style>
  <w:style w:type="character" w:customStyle="1" w:styleId="WW8Num16z0">
    <w:name w:val="WW8Num16z0"/>
    <w:rsid w:val="00121E6A"/>
    <w:rPr>
      <w:rFonts w:ascii="Symbol" w:hAnsi="Symbol" w:cs="Symbol"/>
      <w:color w:val="000000"/>
    </w:rPr>
  </w:style>
  <w:style w:type="character" w:customStyle="1" w:styleId="WW8Num16z1">
    <w:name w:val="WW8Num16z1"/>
    <w:rsid w:val="00121E6A"/>
    <w:rPr>
      <w:rFonts w:ascii="Courier New" w:hAnsi="Courier New" w:cs="Courier New"/>
    </w:rPr>
  </w:style>
  <w:style w:type="character" w:customStyle="1" w:styleId="WW8Num16z2">
    <w:name w:val="WW8Num16z2"/>
    <w:rsid w:val="00121E6A"/>
    <w:rPr>
      <w:rFonts w:ascii="Wingdings" w:hAnsi="Wingdings" w:cs="Wingdings"/>
    </w:rPr>
  </w:style>
  <w:style w:type="character" w:customStyle="1" w:styleId="WW8Num17z0">
    <w:name w:val="WW8Num17z0"/>
    <w:rsid w:val="00121E6A"/>
    <w:rPr>
      <w:b/>
      <w:color w:val="000000"/>
    </w:rPr>
  </w:style>
  <w:style w:type="character" w:customStyle="1" w:styleId="WW8Num17z1">
    <w:name w:val="WW8Num17z1"/>
    <w:rsid w:val="00121E6A"/>
  </w:style>
  <w:style w:type="character" w:customStyle="1" w:styleId="WW8Num17z2">
    <w:name w:val="WW8Num17z2"/>
    <w:rsid w:val="00121E6A"/>
  </w:style>
  <w:style w:type="character" w:customStyle="1" w:styleId="WW8Num17z3">
    <w:name w:val="WW8Num17z3"/>
    <w:rsid w:val="00121E6A"/>
  </w:style>
  <w:style w:type="character" w:customStyle="1" w:styleId="WW8Num17z4">
    <w:name w:val="WW8Num17z4"/>
    <w:rsid w:val="00121E6A"/>
  </w:style>
  <w:style w:type="character" w:customStyle="1" w:styleId="WW8Num17z5">
    <w:name w:val="WW8Num17z5"/>
    <w:rsid w:val="00121E6A"/>
  </w:style>
  <w:style w:type="character" w:customStyle="1" w:styleId="WW8Num17z6">
    <w:name w:val="WW8Num17z6"/>
    <w:rsid w:val="00121E6A"/>
  </w:style>
  <w:style w:type="character" w:customStyle="1" w:styleId="WW8Num17z7">
    <w:name w:val="WW8Num17z7"/>
    <w:rsid w:val="00121E6A"/>
  </w:style>
  <w:style w:type="character" w:customStyle="1" w:styleId="WW8Num17z8">
    <w:name w:val="WW8Num17z8"/>
    <w:rsid w:val="00121E6A"/>
  </w:style>
  <w:style w:type="character" w:customStyle="1" w:styleId="WW8Num18z0">
    <w:name w:val="WW8Num18z0"/>
    <w:rsid w:val="00121E6A"/>
    <w:rPr>
      <w:color w:val="auto"/>
    </w:rPr>
  </w:style>
  <w:style w:type="character" w:customStyle="1" w:styleId="WW8Num18z1">
    <w:name w:val="WW8Num18z1"/>
    <w:rsid w:val="00121E6A"/>
  </w:style>
  <w:style w:type="character" w:customStyle="1" w:styleId="WW8Num18z2">
    <w:name w:val="WW8Num18z2"/>
    <w:rsid w:val="00121E6A"/>
  </w:style>
  <w:style w:type="character" w:customStyle="1" w:styleId="WW8Num18z3">
    <w:name w:val="WW8Num18z3"/>
    <w:rsid w:val="00121E6A"/>
  </w:style>
  <w:style w:type="character" w:customStyle="1" w:styleId="WW8Num18z4">
    <w:name w:val="WW8Num18z4"/>
    <w:rsid w:val="00121E6A"/>
  </w:style>
  <w:style w:type="character" w:customStyle="1" w:styleId="WW8Num18z5">
    <w:name w:val="WW8Num18z5"/>
    <w:rsid w:val="00121E6A"/>
  </w:style>
  <w:style w:type="character" w:customStyle="1" w:styleId="WW8Num18z6">
    <w:name w:val="WW8Num18z6"/>
    <w:rsid w:val="00121E6A"/>
  </w:style>
  <w:style w:type="character" w:customStyle="1" w:styleId="WW8Num18z7">
    <w:name w:val="WW8Num18z7"/>
    <w:rsid w:val="00121E6A"/>
  </w:style>
  <w:style w:type="character" w:customStyle="1" w:styleId="WW8Num18z8">
    <w:name w:val="WW8Num18z8"/>
    <w:rsid w:val="00121E6A"/>
  </w:style>
  <w:style w:type="character" w:customStyle="1" w:styleId="WW8Num19z0">
    <w:name w:val="WW8Num19z0"/>
    <w:rsid w:val="00121E6A"/>
    <w:rPr>
      <w:rFonts w:cs="Times New Roman"/>
    </w:rPr>
  </w:style>
  <w:style w:type="character" w:customStyle="1" w:styleId="WW8Num20z0">
    <w:name w:val="WW8Num20z0"/>
    <w:rsid w:val="00121E6A"/>
    <w:rPr>
      <w:b/>
    </w:rPr>
  </w:style>
  <w:style w:type="character" w:customStyle="1" w:styleId="WW8Num20z1">
    <w:name w:val="WW8Num20z1"/>
    <w:rsid w:val="00121E6A"/>
  </w:style>
  <w:style w:type="character" w:customStyle="1" w:styleId="WW8Num20z2">
    <w:name w:val="WW8Num20z2"/>
    <w:rsid w:val="00121E6A"/>
  </w:style>
  <w:style w:type="character" w:customStyle="1" w:styleId="WW8Num20z3">
    <w:name w:val="WW8Num20z3"/>
    <w:rsid w:val="00121E6A"/>
  </w:style>
  <w:style w:type="character" w:customStyle="1" w:styleId="WW8Num20z4">
    <w:name w:val="WW8Num20z4"/>
    <w:rsid w:val="00121E6A"/>
  </w:style>
  <w:style w:type="character" w:customStyle="1" w:styleId="WW8Num20z5">
    <w:name w:val="WW8Num20z5"/>
    <w:rsid w:val="00121E6A"/>
  </w:style>
  <w:style w:type="character" w:customStyle="1" w:styleId="WW8Num20z6">
    <w:name w:val="WW8Num20z6"/>
    <w:rsid w:val="00121E6A"/>
  </w:style>
  <w:style w:type="character" w:customStyle="1" w:styleId="WW8Num20z7">
    <w:name w:val="WW8Num20z7"/>
    <w:rsid w:val="00121E6A"/>
  </w:style>
  <w:style w:type="character" w:customStyle="1" w:styleId="WW8Num20z8">
    <w:name w:val="WW8Num20z8"/>
    <w:rsid w:val="00121E6A"/>
  </w:style>
  <w:style w:type="character" w:customStyle="1" w:styleId="WW8Num21z0">
    <w:name w:val="WW8Num21z0"/>
    <w:rsid w:val="00121E6A"/>
    <w:rPr>
      <w:color w:val="auto"/>
      <w:u w:val="none"/>
    </w:rPr>
  </w:style>
  <w:style w:type="character" w:customStyle="1" w:styleId="WW8Num21z1">
    <w:name w:val="WW8Num21z1"/>
    <w:rsid w:val="00121E6A"/>
  </w:style>
  <w:style w:type="character" w:customStyle="1" w:styleId="WW8Num21z2">
    <w:name w:val="WW8Num21z2"/>
    <w:rsid w:val="00121E6A"/>
  </w:style>
  <w:style w:type="character" w:customStyle="1" w:styleId="WW8Num21z3">
    <w:name w:val="WW8Num21z3"/>
    <w:rsid w:val="00121E6A"/>
  </w:style>
  <w:style w:type="character" w:customStyle="1" w:styleId="WW8Num21z4">
    <w:name w:val="WW8Num21z4"/>
    <w:rsid w:val="00121E6A"/>
  </w:style>
  <w:style w:type="character" w:customStyle="1" w:styleId="WW8Num21z5">
    <w:name w:val="WW8Num21z5"/>
    <w:rsid w:val="00121E6A"/>
  </w:style>
  <w:style w:type="character" w:customStyle="1" w:styleId="WW8Num21z6">
    <w:name w:val="WW8Num21z6"/>
    <w:rsid w:val="00121E6A"/>
  </w:style>
  <w:style w:type="character" w:customStyle="1" w:styleId="WW8Num21z7">
    <w:name w:val="WW8Num21z7"/>
    <w:rsid w:val="00121E6A"/>
  </w:style>
  <w:style w:type="character" w:customStyle="1" w:styleId="WW8Num21z8">
    <w:name w:val="WW8Num21z8"/>
    <w:rsid w:val="00121E6A"/>
  </w:style>
  <w:style w:type="character" w:customStyle="1" w:styleId="WW8Num22z0">
    <w:name w:val="WW8Num22z0"/>
    <w:rsid w:val="00121E6A"/>
    <w:rPr>
      <w:sz w:val="24"/>
    </w:rPr>
  </w:style>
  <w:style w:type="character" w:customStyle="1" w:styleId="WW8Num22z1">
    <w:name w:val="WW8Num22z1"/>
    <w:rsid w:val="00121E6A"/>
    <w:rPr>
      <w:rFonts w:ascii="Times New Roman" w:eastAsia="Times New Roman" w:hAnsi="Times New Roman" w:cs="Times New Roman"/>
    </w:rPr>
  </w:style>
  <w:style w:type="character" w:customStyle="1" w:styleId="WW8Num22z2">
    <w:name w:val="WW8Num22z2"/>
    <w:rsid w:val="00121E6A"/>
  </w:style>
  <w:style w:type="character" w:customStyle="1" w:styleId="WW8Num22z3">
    <w:name w:val="WW8Num22z3"/>
    <w:rsid w:val="00121E6A"/>
  </w:style>
  <w:style w:type="character" w:customStyle="1" w:styleId="WW8Num22z4">
    <w:name w:val="WW8Num22z4"/>
    <w:rsid w:val="00121E6A"/>
  </w:style>
  <w:style w:type="character" w:customStyle="1" w:styleId="WW8Num22z5">
    <w:name w:val="WW8Num22z5"/>
    <w:rsid w:val="00121E6A"/>
  </w:style>
  <w:style w:type="character" w:customStyle="1" w:styleId="WW8Num22z6">
    <w:name w:val="WW8Num22z6"/>
    <w:rsid w:val="00121E6A"/>
  </w:style>
  <w:style w:type="character" w:customStyle="1" w:styleId="WW8Num22z7">
    <w:name w:val="WW8Num22z7"/>
    <w:rsid w:val="00121E6A"/>
  </w:style>
  <w:style w:type="character" w:customStyle="1" w:styleId="WW8Num22z8">
    <w:name w:val="WW8Num22z8"/>
    <w:rsid w:val="00121E6A"/>
  </w:style>
  <w:style w:type="character" w:customStyle="1" w:styleId="WW8Num23z0">
    <w:name w:val="WW8Num23z0"/>
    <w:rsid w:val="00121E6A"/>
  </w:style>
  <w:style w:type="character" w:customStyle="1" w:styleId="WW8Num23z1">
    <w:name w:val="WW8Num23z1"/>
    <w:rsid w:val="00121E6A"/>
  </w:style>
  <w:style w:type="character" w:customStyle="1" w:styleId="WW8Num23z2">
    <w:name w:val="WW8Num23z2"/>
    <w:rsid w:val="00121E6A"/>
  </w:style>
  <w:style w:type="character" w:customStyle="1" w:styleId="WW8Num23z3">
    <w:name w:val="WW8Num23z3"/>
    <w:rsid w:val="00121E6A"/>
  </w:style>
  <w:style w:type="character" w:customStyle="1" w:styleId="WW8Num23z4">
    <w:name w:val="WW8Num23z4"/>
    <w:rsid w:val="00121E6A"/>
  </w:style>
  <w:style w:type="character" w:customStyle="1" w:styleId="WW8Num23z5">
    <w:name w:val="WW8Num23z5"/>
    <w:rsid w:val="00121E6A"/>
  </w:style>
  <w:style w:type="character" w:customStyle="1" w:styleId="WW8Num23z6">
    <w:name w:val="WW8Num23z6"/>
    <w:rsid w:val="00121E6A"/>
  </w:style>
  <w:style w:type="character" w:customStyle="1" w:styleId="WW8Num23z7">
    <w:name w:val="WW8Num23z7"/>
    <w:rsid w:val="00121E6A"/>
  </w:style>
  <w:style w:type="character" w:customStyle="1" w:styleId="WW8Num23z8">
    <w:name w:val="WW8Num23z8"/>
    <w:rsid w:val="00121E6A"/>
  </w:style>
  <w:style w:type="character" w:customStyle="1" w:styleId="WW8Num24z0">
    <w:name w:val="WW8Num24z0"/>
    <w:rsid w:val="00121E6A"/>
  </w:style>
  <w:style w:type="character" w:customStyle="1" w:styleId="WW8Num24z1">
    <w:name w:val="WW8Num24z1"/>
    <w:rsid w:val="00121E6A"/>
  </w:style>
  <w:style w:type="character" w:customStyle="1" w:styleId="WW8Num24z2">
    <w:name w:val="WW8Num24z2"/>
    <w:rsid w:val="00121E6A"/>
  </w:style>
  <w:style w:type="character" w:customStyle="1" w:styleId="WW8Num24z3">
    <w:name w:val="WW8Num24z3"/>
    <w:rsid w:val="00121E6A"/>
  </w:style>
  <w:style w:type="character" w:customStyle="1" w:styleId="WW8Num24z4">
    <w:name w:val="WW8Num24z4"/>
    <w:rsid w:val="00121E6A"/>
  </w:style>
  <w:style w:type="character" w:customStyle="1" w:styleId="WW8Num24z5">
    <w:name w:val="WW8Num24z5"/>
    <w:rsid w:val="00121E6A"/>
  </w:style>
  <w:style w:type="character" w:customStyle="1" w:styleId="WW8Num24z6">
    <w:name w:val="WW8Num24z6"/>
    <w:rsid w:val="00121E6A"/>
  </w:style>
  <w:style w:type="character" w:customStyle="1" w:styleId="WW8Num24z7">
    <w:name w:val="WW8Num24z7"/>
    <w:rsid w:val="00121E6A"/>
  </w:style>
  <w:style w:type="character" w:customStyle="1" w:styleId="WW8Num24z8">
    <w:name w:val="WW8Num24z8"/>
    <w:rsid w:val="00121E6A"/>
  </w:style>
  <w:style w:type="character" w:customStyle="1" w:styleId="WW8Num25z0">
    <w:name w:val="WW8Num25z0"/>
    <w:rsid w:val="00121E6A"/>
    <w:rPr>
      <w:color w:val="000000"/>
    </w:rPr>
  </w:style>
  <w:style w:type="character" w:customStyle="1" w:styleId="WW8Num25z1">
    <w:name w:val="WW8Num25z1"/>
    <w:rsid w:val="00121E6A"/>
  </w:style>
  <w:style w:type="character" w:customStyle="1" w:styleId="WW8Num25z2">
    <w:name w:val="WW8Num25z2"/>
    <w:rsid w:val="00121E6A"/>
  </w:style>
  <w:style w:type="character" w:customStyle="1" w:styleId="WW8Num25z3">
    <w:name w:val="WW8Num25z3"/>
    <w:rsid w:val="00121E6A"/>
  </w:style>
  <w:style w:type="character" w:customStyle="1" w:styleId="WW8Num25z4">
    <w:name w:val="WW8Num25z4"/>
    <w:rsid w:val="00121E6A"/>
  </w:style>
  <w:style w:type="character" w:customStyle="1" w:styleId="WW8Num25z5">
    <w:name w:val="WW8Num25z5"/>
    <w:rsid w:val="00121E6A"/>
  </w:style>
  <w:style w:type="character" w:customStyle="1" w:styleId="WW8Num25z6">
    <w:name w:val="WW8Num25z6"/>
    <w:rsid w:val="00121E6A"/>
  </w:style>
  <w:style w:type="character" w:customStyle="1" w:styleId="WW8Num25z7">
    <w:name w:val="WW8Num25z7"/>
    <w:rsid w:val="00121E6A"/>
  </w:style>
  <w:style w:type="character" w:customStyle="1" w:styleId="WW8Num25z8">
    <w:name w:val="WW8Num25z8"/>
    <w:rsid w:val="00121E6A"/>
  </w:style>
  <w:style w:type="character" w:customStyle="1" w:styleId="WW8Num26z0">
    <w:name w:val="WW8Num26z0"/>
    <w:rsid w:val="00121E6A"/>
    <w:rPr>
      <w:sz w:val="24"/>
    </w:rPr>
  </w:style>
  <w:style w:type="character" w:customStyle="1" w:styleId="WW8Num26z1">
    <w:name w:val="WW8Num26z1"/>
    <w:rsid w:val="00121E6A"/>
  </w:style>
  <w:style w:type="character" w:customStyle="1" w:styleId="WW8Num26z2">
    <w:name w:val="WW8Num26z2"/>
    <w:rsid w:val="00121E6A"/>
  </w:style>
  <w:style w:type="character" w:customStyle="1" w:styleId="WW8Num26z3">
    <w:name w:val="WW8Num26z3"/>
    <w:rsid w:val="00121E6A"/>
  </w:style>
  <w:style w:type="character" w:customStyle="1" w:styleId="WW8Num26z4">
    <w:name w:val="WW8Num26z4"/>
    <w:rsid w:val="00121E6A"/>
  </w:style>
  <w:style w:type="character" w:customStyle="1" w:styleId="WW8Num26z5">
    <w:name w:val="WW8Num26z5"/>
    <w:rsid w:val="00121E6A"/>
  </w:style>
  <w:style w:type="character" w:customStyle="1" w:styleId="WW8Num26z6">
    <w:name w:val="WW8Num26z6"/>
    <w:rsid w:val="00121E6A"/>
  </w:style>
  <w:style w:type="character" w:customStyle="1" w:styleId="WW8Num26z7">
    <w:name w:val="WW8Num26z7"/>
    <w:rsid w:val="00121E6A"/>
  </w:style>
  <w:style w:type="character" w:customStyle="1" w:styleId="WW8Num26z8">
    <w:name w:val="WW8Num26z8"/>
    <w:rsid w:val="00121E6A"/>
  </w:style>
  <w:style w:type="character" w:customStyle="1" w:styleId="WW8Num27z0">
    <w:name w:val="WW8Num27z0"/>
    <w:rsid w:val="00121E6A"/>
    <w:rPr>
      <w:b w:val="0"/>
      <w:u w:val="none"/>
    </w:rPr>
  </w:style>
  <w:style w:type="character" w:customStyle="1" w:styleId="WW8Num27z1">
    <w:name w:val="WW8Num27z1"/>
    <w:rsid w:val="00121E6A"/>
  </w:style>
  <w:style w:type="character" w:customStyle="1" w:styleId="WW8Num27z2">
    <w:name w:val="WW8Num27z2"/>
    <w:rsid w:val="00121E6A"/>
  </w:style>
  <w:style w:type="character" w:customStyle="1" w:styleId="WW8Num27z3">
    <w:name w:val="WW8Num27z3"/>
    <w:rsid w:val="00121E6A"/>
  </w:style>
  <w:style w:type="character" w:customStyle="1" w:styleId="WW8Num27z4">
    <w:name w:val="WW8Num27z4"/>
    <w:rsid w:val="00121E6A"/>
  </w:style>
  <w:style w:type="character" w:customStyle="1" w:styleId="WW8Num27z5">
    <w:name w:val="WW8Num27z5"/>
    <w:rsid w:val="00121E6A"/>
  </w:style>
  <w:style w:type="character" w:customStyle="1" w:styleId="WW8Num27z6">
    <w:name w:val="WW8Num27z6"/>
    <w:rsid w:val="00121E6A"/>
  </w:style>
  <w:style w:type="character" w:customStyle="1" w:styleId="WW8Num27z7">
    <w:name w:val="WW8Num27z7"/>
    <w:rsid w:val="00121E6A"/>
  </w:style>
  <w:style w:type="character" w:customStyle="1" w:styleId="WW8Num27z8">
    <w:name w:val="WW8Num27z8"/>
    <w:rsid w:val="00121E6A"/>
  </w:style>
  <w:style w:type="character" w:customStyle="1" w:styleId="WW8Num28z0">
    <w:name w:val="WW8Num28z0"/>
    <w:rsid w:val="00121E6A"/>
    <w:rPr>
      <w:rFonts w:ascii="Times New Roman" w:eastAsia="Times New Roman" w:hAnsi="Times New Roman" w:cs="Times New Roman"/>
      <w:color w:val="000000"/>
    </w:rPr>
  </w:style>
  <w:style w:type="character" w:customStyle="1" w:styleId="WW8Num28z1">
    <w:name w:val="WW8Num28z1"/>
    <w:rsid w:val="00121E6A"/>
  </w:style>
  <w:style w:type="character" w:customStyle="1" w:styleId="WW8Num28z2">
    <w:name w:val="WW8Num28z2"/>
    <w:rsid w:val="00121E6A"/>
  </w:style>
  <w:style w:type="character" w:customStyle="1" w:styleId="WW8Num28z3">
    <w:name w:val="WW8Num28z3"/>
    <w:rsid w:val="00121E6A"/>
  </w:style>
  <w:style w:type="character" w:customStyle="1" w:styleId="WW8Num28z4">
    <w:name w:val="WW8Num28z4"/>
    <w:rsid w:val="00121E6A"/>
  </w:style>
  <w:style w:type="character" w:customStyle="1" w:styleId="WW8Num28z5">
    <w:name w:val="WW8Num28z5"/>
    <w:rsid w:val="00121E6A"/>
  </w:style>
  <w:style w:type="character" w:customStyle="1" w:styleId="WW8Num28z6">
    <w:name w:val="WW8Num28z6"/>
    <w:rsid w:val="00121E6A"/>
  </w:style>
  <w:style w:type="character" w:customStyle="1" w:styleId="WW8Num28z7">
    <w:name w:val="WW8Num28z7"/>
    <w:rsid w:val="00121E6A"/>
  </w:style>
  <w:style w:type="character" w:customStyle="1" w:styleId="WW8Num28z8">
    <w:name w:val="WW8Num28z8"/>
    <w:rsid w:val="00121E6A"/>
  </w:style>
  <w:style w:type="character" w:customStyle="1" w:styleId="WW8Num29z0">
    <w:name w:val="WW8Num29z0"/>
    <w:rsid w:val="00121E6A"/>
    <w:rPr>
      <w:rFonts w:ascii="Times New Roman" w:eastAsia="Times New Roman" w:hAnsi="Times New Roman" w:cs="Times New Roman"/>
    </w:rPr>
  </w:style>
  <w:style w:type="character" w:customStyle="1" w:styleId="WW8Num29z1">
    <w:name w:val="WW8Num29z1"/>
    <w:rsid w:val="00121E6A"/>
  </w:style>
  <w:style w:type="character" w:customStyle="1" w:styleId="WW8Num29z2">
    <w:name w:val="WW8Num29z2"/>
    <w:rsid w:val="00121E6A"/>
  </w:style>
  <w:style w:type="character" w:customStyle="1" w:styleId="WW8Num29z3">
    <w:name w:val="WW8Num29z3"/>
    <w:rsid w:val="00121E6A"/>
  </w:style>
  <w:style w:type="character" w:customStyle="1" w:styleId="WW8Num29z4">
    <w:name w:val="WW8Num29z4"/>
    <w:rsid w:val="00121E6A"/>
  </w:style>
  <w:style w:type="character" w:customStyle="1" w:styleId="WW8Num29z5">
    <w:name w:val="WW8Num29z5"/>
    <w:rsid w:val="00121E6A"/>
  </w:style>
  <w:style w:type="character" w:customStyle="1" w:styleId="WW8Num29z6">
    <w:name w:val="WW8Num29z6"/>
    <w:rsid w:val="00121E6A"/>
  </w:style>
  <w:style w:type="character" w:customStyle="1" w:styleId="WW8Num29z7">
    <w:name w:val="WW8Num29z7"/>
    <w:rsid w:val="00121E6A"/>
  </w:style>
  <w:style w:type="character" w:customStyle="1" w:styleId="WW8Num29z8">
    <w:name w:val="WW8Num29z8"/>
    <w:rsid w:val="00121E6A"/>
  </w:style>
  <w:style w:type="character" w:customStyle="1" w:styleId="WW8Num30z0">
    <w:name w:val="WW8Num30z0"/>
    <w:rsid w:val="00121E6A"/>
    <w:rPr>
      <w:rFonts w:ascii="Symbol" w:hAnsi="Symbol" w:cs="Symbol"/>
    </w:rPr>
  </w:style>
  <w:style w:type="character" w:customStyle="1" w:styleId="WW8Num30z1">
    <w:name w:val="WW8Num30z1"/>
    <w:rsid w:val="00121E6A"/>
  </w:style>
  <w:style w:type="character" w:customStyle="1" w:styleId="WW8Num30z2">
    <w:name w:val="WW8Num30z2"/>
    <w:rsid w:val="00121E6A"/>
    <w:rPr>
      <w:b w:val="0"/>
    </w:rPr>
  </w:style>
  <w:style w:type="character" w:customStyle="1" w:styleId="WW8Num30z3">
    <w:name w:val="WW8Num30z3"/>
    <w:rsid w:val="00121E6A"/>
  </w:style>
  <w:style w:type="character" w:customStyle="1" w:styleId="WW8Num30z4">
    <w:name w:val="WW8Num30z4"/>
    <w:rsid w:val="00121E6A"/>
  </w:style>
  <w:style w:type="character" w:customStyle="1" w:styleId="WW8Num30z5">
    <w:name w:val="WW8Num30z5"/>
    <w:rsid w:val="00121E6A"/>
  </w:style>
  <w:style w:type="character" w:customStyle="1" w:styleId="WW8Num30z6">
    <w:name w:val="WW8Num30z6"/>
    <w:rsid w:val="00121E6A"/>
  </w:style>
  <w:style w:type="character" w:customStyle="1" w:styleId="WW8Num30z7">
    <w:name w:val="WW8Num30z7"/>
    <w:rsid w:val="00121E6A"/>
  </w:style>
  <w:style w:type="character" w:customStyle="1" w:styleId="WW8Num30z8">
    <w:name w:val="WW8Num30z8"/>
    <w:rsid w:val="00121E6A"/>
  </w:style>
  <w:style w:type="character" w:customStyle="1" w:styleId="WW8Num31z0">
    <w:name w:val="WW8Num31z0"/>
    <w:rsid w:val="00121E6A"/>
    <w:rPr>
      <w:rFonts w:ascii="Symbol" w:eastAsia="Calibri" w:hAnsi="Symbol" w:cs="Symbol"/>
      <w:color w:val="000000"/>
      <w:sz w:val="22"/>
      <w:szCs w:val="22"/>
      <w:lang w:eastAsia="en-US"/>
    </w:rPr>
  </w:style>
  <w:style w:type="character" w:customStyle="1" w:styleId="WW8Num31z1">
    <w:name w:val="WW8Num31z1"/>
    <w:rsid w:val="00121E6A"/>
    <w:rPr>
      <w:rFonts w:ascii="Courier New" w:hAnsi="Courier New" w:cs="Courier New"/>
    </w:rPr>
  </w:style>
  <w:style w:type="character" w:customStyle="1" w:styleId="WW8Num31z2">
    <w:name w:val="WW8Num31z2"/>
    <w:rsid w:val="00121E6A"/>
    <w:rPr>
      <w:rFonts w:ascii="Wingdings" w:hAnsi="Wingdings" w:cs="Wingdings"/>
    </w:rPr>
  </w:style>
  <w:style w:type="character" w:customStyle="1" w:styleId="WW8Num32z0">
    <w:name w:val="WW8Num32z0"/>
    <w:rsid w:val="00121E6A"/>
  </w:style>
  <w:style w:type="character" w:customStyle="1" w:styleId="WW8Num32z1">
    <w:name w:val="WW8Num32z1"/>
    <w:rsid w:val="00121E6A"/>
  </w:style>
  <w:style w:type="character" w:customStyle="1" w:styleId="WW8Num32z2">
    <w:name w:val="WW8Num32z2"/>
    <w:rsid w:val="00121E6A"/>
  </w:style>
  <w:style w:type="character" w:customStyle="1" w:styleId="WW8Num32z3">
    <w:name w:val="WW8Num32z3"/>
    <w:rsid w:val="00121E6A"/>
  </w:style>
  <w:style w:type="character" w:customStyle="1" w:styleId="WW8Num32z4">
    <w:name w:val="WW8Num32z4"/>
    <w:rsid w:val="00121E6A"/>
  </w:style>
  <w:style w:type="character" w:customStyle="1" w:styleId="WW8Num32z5">
    <w:name w:val="WW8Num32z5"/>
    <w:rsid w:val="00121E6A"/>
  </w:style>
  <w:style w:type="character" w:customStyle="1" w:styleId="WW8Num32z6">
    <w:name w:val="WW8Num32z6"/>
    <w:rsid w:val="00121E6A"/>
  </w:style>
  <w:style w:type="character" w:customStyle="1" w:styleId="WW8Num32z7">
    <w:name w:val="WW8Num32z7"/>
    <w:rsid w:val="00121E6A"/>
  </w:style>
  <w:style w:type="character" w:customStyle="1" w:styleId="WW8Num32z8">
    <w:name w:val="WW8Num32z8"/>
    <w:rsid w:val="00121E6A"/>
  </w:style>
  <w:style w:type="character" w:customStyle="1" w:styleId="WW8Num33z0">
    <w:name w:val="WW8Num33z0"/>
    <w:rsid w:val="00121E6A"/>
    <w:rPr>
      <w:color w:val="000000"/>
    </w:rPr>
  </w:style>
  <w:style w:type="character" w:customStyle="1" w:styleId="WW8Num33z1">
    <w:name w:val="WW8Num33z1"/>
    <w:rsid w:val="00121E6A"/>
  </w:style>
  <w:style w:type="character" w:customStyle="1" w:styleId="WW8Num33z2">
    <w:name w:val="WW8Num33z2"/>
    <w:rsid w:val="00121E6A"/>
  </w:style>
  <w:style w:type="character" w:customStyle="1" w:styleId="WW8Num33z3">
    <w:name w:val="WW8Num33z3"/>
    <w:rsid w:val="00121E6A"/>
  </w:style>
  <w:style w:type="character" w:customStyle="1" w:styleId="WW8Num33z4">
    <w:name w:val="WW8Num33z4"/>
    <w:rsid w:val="00121E6A"/>
  </w:style>
  <w:style w:type="character" w:customStyle="1" w:styleId="WW8Num33z5">
    <w:name w:val="WW8Num33z5"/>
    <w:rsid w:val="00121E6A"/>
  </w:style>
  <w:style w:type="character" w:customStyle="1" w:styleId="WW8Num33z6">
    <w:name w:val="WW8Num33z6"/>
    <w:rsid w:val="00121E6A"/>
  </w:style>
  <w:style w:type="character" w:customStyle="1" w:styleId="WW8Num33z7">
    <w:name w:val="WW8Num33z7"/>
    <w:rsid w:val="00121E6A"/>
  </w:style>
  <w:style w:type="character" w:customStyle="1" w:styleId="WW8Num33z8">
    <w:name w:val="WW8Num33z8"/>
    <w:rsid w:val="00121E6A"/>
  </w:style>
  <w:style w:type="character" w:customStyle="1" w:styleId="WW8Num34z0">
    <w:name w:val="WW8Num34z0"/>
    <w:rsid w:val="00121E6A"/>
    <w:rPr>
      <w:color w:val="000000"/>
    </w:rPr>
  </w:style>
  <w:style w:type="character" w:customStyle="1" w:styleId="WW8Num34z1">
    <w:name w:val="WW8Num34z1"/>
    <w:rsid w:val="00121E6A"/>
  </w:style>
  <w:style w:type="character" w:customStyle="1" w:styleId="WW8Num34z2">
    <w:name w:val="WW8Num34z2"/>
    <w:rsid w:val="00121E6A"/>
  </w:style>
  <w:style w:type="character" w:customStyle="1" w:styleId="WW8Num34z3">
    <w:name w:val="WW8Num34z3"/>
    <w:rsid w:val="00121E6A"/>
  </w:style>
  <w:style w:type="character" w:customStyle="1" w:styleId="WW8Num34z4">
    <w:name w:val="WW8Num34z4"/>
    <w:rsid w:val="00121E6A"/>
  </w:style>
  <w:style w:type="character" w:customStyle="1" w:styleId="WW8Num34z5">
    <w:name w:val="WW8Num34z5"/>
    <w:rsid w:val="00121E6A"/>
  </w:style>
  <w:style w:type="character" w:customStyle="1" w:styleId="WW8Num34z6">
    <w:name w:val="WW8Num34z6"/>
    <w:rsid w:val="00121E6A"/>
  </w:style>
  <w:style w:type="character" w:customStyle="1" w:styleId="WW8Num34z7">
    <w:name w:val="WW8Num34z7"/>
    <w:rsid w:val="00121E6A"/>
  </w:style>
  <w:style w:type="character" w:customStyle="1" w:styleId="WW8Num34z8">
    <w:name w:val="WW8Num34z8"/>
    <w:rsid w:val="00121E6A"/>
  </w:style>
  <w:style w:type="character" w:customStyle="1" w:styleId="WW8Num35z0">
    <w:name w:val="WW8Num35z0"/>
    <w:rsid w:val="00121E6A"/>
  </w:style>
  <w:style w:type="character" w:customStyle="1" w:styleId="WW8Num35z1">
    <w:name w:val="WW8Num35z1"/>
    <w:rsid w:val="00121E6A"/>
  </w:style>
  <w:style w:type="character" w:customStyle="1" w:styleId="WW8Num35z2">
    <w:name w:val="WW8Num35z2"/>
    <w:rsid w:val="00121E6A"/>
  </w:style>
  <w:style w:type="character" w:customStyle="1" w:styleId="WW8Num35z3">
    <w:name w:val="WW8Num35z3"/>
    <w:rsid w:val="00121E6A"/>
  </w:style>
  <w:style w:type="character" w:customStyle="1" w:styleId="WW8Num35z4">
    <w:name w:val="WW8Num35z4"/>
    <w:rsid w:val="00121E6A"/>
  </w:style>
  <w:style w:type="character" w:customStyle="1" w:styleId="WW8Num35z5">
    <w:name w:val="WW8Num35z5"/>
    <w:rsid w:val="00121E6A"/>
  </w:style>
  <w:style w:type="character" w:customStyle="1" w:styleId="WW8Num35z6">
    <w:name w:val="WW8Num35z6"/>
    <w:rsid w:val="00121E6A"/>
  </w:style>
  <w:style w:type="character" w:customStyle="1" w:styleId="WW8Num35z7">
    <w:name w:val="WW8Num35z7"/>
    <w:rsid w:val="00121E6A"/>
  </w:style>
  <w:style w:type="character" w:customStyle="1" w:styleId="WW8Num35z8">
    <w:name w:val="WW8Num35z8"/>
    <w:rsid w:val="00121E6A"/>
  </w:style>
  <w:style w:type="character" w:customStyle="1" w:styleId="WW8Num36z0">
    <w:name w:val="WW8Num36z0"/>
    <w:rsid w:val="00121E6A"/>
  </w:style>
  <w:style w:type="character" w:customStyle="1" w:styleId="WW8Num36z1">
    <w:name w:val="WW8Num36z1"/>
    <w:rsid w:val="00121E6A"/>
  </w:style>
  <w:style w:type="character" w:customStyle="1" w:styleId="WW8Num36z2">
    <w:name w:val="WW8Num36z2"/>
    <w:rsid w:val="00121E6A"/>
  </w:style>
  <w:style w:type="character" w:customStyle="1" w:styleId="WW8Num36z3">
    <w:name w:val="WW8Num36z3"/>
    <w:rsid w:val="00121E6A"/>
  </w:style>
  <w:style w:type="character" w:customStyle="1" w:styleId="WW8Num36z4">
    <w:name w:val="WW8Num36z4"/>
    <w:rsid w:val="00121E6A"/>
  </w:style>
  <w:style w:type="character" w:customStyle="1" w:styleId="WW8Num36z5">
    <w:name w:val="WW8Num36z5"/>
    <w:rsid w:val="00121E6A"/>
  </w:style>
  <w:style w:type="character" w:customStyle="1" w:styleId="WW8Num36z6">
    <w:name w:val="WW8Num36z6"/>
    <w:rsid w:val="00121E6A"/>
  </w:style>
  <w:style w:type="character" w:customStyle="1" w:styleId="WW8Num36z7">
    <w:name w:val="WW8Num36z7"/>
    <w:rsid w:val="00121E6A"/>
  </w:style>
  <w:style w:type="character" w:customStyle="1" w:styleId="WW8Num36z8">
    <w:name w:val="WW8Num36z8"/>
    <w:rsid w:val="00121E6A"/>
  </w:style>
  <w:style w:type="character" w:customStyle="1" w:styleId="WW8Num37z0">
    <w:name w:val="WW8Num37z0"/>
    <w:rsid w:val="00121E6A"/>
    <w:rPr>
      <w:b/>
      <w:color w:val="000000"/>
    </w:rPr>
  </w:style>
  <w:style w:type="character" w:customStyle="1" w:styleId="WW8Num37z1">
    <w:name w:val="WW8Num37z1"/>
    <w:rsid w:val="00121E6A"/>
  </w:style>
  <w:style w:type="character" w:customStyle="1" w:styleId="WW8Num37z2">
    <w:name w:val="WW8Num37z2"/>
    <w:rsid w:val="00121E6A"/>
  </w:style>
  <w:style w:type="character" w:customStyle="1" w:styleId="WW8Num37z3">
    <w:name w:val="WW8Num37z3"/>
    <w:rsid w:val="00121E6A"/>
  </w:style>
  <w:style w:type="character" w:customStyle="1" w:styleId="WW8Num37z4">
    <w:name w:val="WW8Num37z4"/>
    <w:rsid w:val="00121E6A"/>
  </w:style>
  <w:style w:type="character" w:customStyle="1" w:styleId="WW8Num37z5">
    <w:name w:val="WW8Num37z5"/>
    <w:rsid w:val="00121E6A"/>
  </w:style>
  <w:style w:type="character" w:customStyle="1" w:styleId="WW8Num37z6">
    <w:name w:val="WW8Num37z6"/>
    <w:rsid w:val="00121E6A"/>
  </w:style>
  <w:style w:type="character" w:customStyle="1" w:styleId="WW8Num37z7">
    <w:name w:val="WW8Num37z7"/>
    <w:rsid w:val="00121E6A"/>
  </w:style>
  <w:style w:type="character" w:customStyle="1" w:styleId="WW8Num37z8">
    <w:name w:val="WW8Num37z8"/>
    <w:rsid w:val="00121E6A"/>
  </w:style>
  <w:style w:type="character" w:customStyle="1" w:styleId="WW8Num38z0">
    <w:name w:val="WW8Num38z0"/>
    <w:rsid w:val="00121E6A"/>
  </w:style>
  <w:style w:type="character" w:customStyle="1" w:styleId="WW8Num38z1">
    <w:name w:val="WW8Num38z1"/>
    <w:rsid w:val="00121E6A"/>
  </w:style>
  <w:style w:type="character" w:customStyle="1" w:styleId="WW8Num38z2">
    <w:name w:val="WW8Num38z2"/>
    <w:rsid w:val="00121E6A"/>
  </w:style>
  <w:style w:type="character" w:customStyle="1" w:styleId="WW8Num38z3">
    <w:name w:val="WW8Num38z3"/>
    <w:rsid w:val="00121E6A"/>
  </w:style>
  <w:style w:type="character" w:customStyle="1" w:styleId="WW8Num38z4">
    <w:name w:val="WW8Num38z4"/>
    <w:rsid w:val="00121E6A"/>
  </w:style>
  <w:style w:type="character" w:customStyle="1" w:styleId="WW8Num38z5">
    <w:name w:val="WW8Num38z5"/>
    <w:rsid w:val="00121E6A"/>
  </w:style>
  <w:style w:type="character" w:customStyle="1" w:styleId="WW8Num38z6">
    <w:name w:val="WW8Num38z6"/>
    <w:rsid w:val="00121E6A"/>
  </w:style>
  <w:style w:type="character" w:customStyle="1" w:styleId="WW8Num38z7">
    <w:name w:val="WW8Num38z7"/>
    <w:rsid w:val="00121E6A"/>
  </w:style>
  <w:style w:type="character" w:customStyle="1" w:styleId="WW8Num38z8">
    <w:name w:val="WW8Num38z8"/>
    <w:rsid w:val="00121E6A"/>
  </w:style>
  <w:style w:type="character" w:customStyle="1" w:styleId="WW8Num39z0">
    <w:name w:val="WW8Num39z0"/>
    <w:rsid w:val="00121E6A"/>
  </w:style>
  <w:style w:type="character" w:customStyle="1" w:styleId="WW8Num39z1">
    <w:name w:val="WW8Num39z1"/>
    <w:rsid w:val="00121E6A"/>
  </w:style>
  <w:style w:type="character" w:customStyle="1" w:styleId="WW8Num39z2">
    <w:name w:val="WW8Num39z2"/>
    <w:rsid w:val="00121E6A"/>
  </w:style>
  <w:style w:type="character" w:customStyle="1" w:styleId="WW8Num39z3">
    <w:name w:val="WW8Num39z3"/>
    <w:rsid w:val="00121E6A"/>
  </w:style>
  <w:style w:type="character" w:customStyle="1" w:styleId="WW8Num39z4">
    <w:name w:val="WW8Num39z4"/>
    <w:rsid w:val="00121E6A"/>
  </w:style>
  <w:style w:type="character" w:customStyle="1" w:styleId="WW8Num39z5">
    <w:name w:val="WW8Num39z5"/>
    <w:rsid w:val="00121E6A"/>
  </w:style>
  <w:style w:type="character" w:customStyle="1" w:styleId="WW8Num39z6">
    <w:name w:val="WW8Num39z6"/>
    <w:rsid w:val="00121E6A"/>
  </w:style>
  <w:style w:type="character" w:customStyle="1" w:styleId="WW8Num39z7">
    <w:name w:val="WW8Num39z7"/>
    <w:rsid w:val="00121E6A"/>
  </w:style>
  <w:style w:type="character" w:customStyle="1" w:styleId="WW8Num39z8">
    <w:name w:val="WW8Num39z8"/>
    <w:rsid w:val="00121E6A"/>
  </w:style>
  <w:style w:type="character" w:customStyle="1" w:styleId="WW8Num40z0">
    <w:name w:val="WW8Num40z0"/>
    <w:rsid w:val="00121E6A"/>
    <w:rPr>
      <w:rFonts w:cs="Times New Roman"/>
    </w:rPr>
  </w:style>
  <w:style w:type="character" w:customStyle="1" w:styleId="WW8Num41z0">
    <w:name w:val="WW8Num41z0"/>
    <w:rsid w:val="00121E6A"/>
  </w:style>
  <w:style w:type="character" w:customStyle="1" w:styleId="WW8Num41z1">
    <w:name w:val="WW8Num41z1"/>
    <w:rsid w:val="00121E6A"/>
    <w:rPr>
      <w:rFonts w:eastAsia="Arial Unicode MS"/>
      <w:color w:val="000000"/>
    </w:rPr>
  </w:style>
  <w:style w:type="character" w:customStyle="1" w:styleId="WW8Num41z2">
    <w:name w:val="WW8Num41z2"/>
    <w:rsid w:val="00121E6A"/>
  </w:style>
  <w:style w:type="character" w:customStyle="1" w:styleId="WW8Num41z3">
    <w:name w:val="WW8Num41z3"/>
    <w:rsid w:val="00121E6A"/>
  </w:style>
  <w:style w:type="character" w:customStyle="1" w:styleId="WW8Num41z4">
    <w:name w:val="WW8Num41z4"/>
    <w:rsid w:val="00121E6A"/>
  </w:style>
  <w:style w:type="character" w:customStyle="1" w:styleId="WW8Num41z5">
    <w:name w:val="WW8Num41z5"/>
    <w:rsid w:val="00121E6A"/>
  </w:style>
  <w:style w:type="character" w:customStyle="1" w:styleId="WW8Num41z6">
    <w:name w:val="WW8Num41z6"/>
    <w:rsid w:val="00121E6A"/>
  </w:style>
  <w:style w:type="character" w:customStyle="1" w:styleId="WW8Num41z7">
    <w:name w:val="WW8Num41z7"/>
    <w:rsid w:val="00121E6A"/>
  </w:style>
  <w:style w:type="character" w:customStyle="1" w:styleId="WW8Num41z8">
    <w:name w:val="WW8Num41z8"/>
    <w:rsid w:val="00121E6A"/>
  </w:style>
  <w:style w:type="character" w:customStyle="1" w:styleId="WW8Num42z0">
    <w:name w:val="WW8Num42z0"/>
    <w:rsid w:val="00121E6A"/>
    <w:rPr>
      <w:color w:val="000000"/>
    </w:rPr>
  </w:style>
  <w:style w:type="character" w:customStyle="1" w:styleId="WW8Num42z1">
    <w:name w:val="WW8Num42z1"/>
    <w:rsid w:val="00121E6A"/>
  </w:style>
  <w:style w:type="character" w:customStyle="1" w:styleId="WW8Num42z2">
    <w:name w:val="WW8Num42z2"/>
    <w:rsid w:val="00121E6A"/>
  </w:style>
  <w:style w:type="character" w:customStyle="1" w:styleId="WW8Num42z3">
    <w:name w:val="WW8Num42z3"/>
    <w:rsid w:val="00121E6A"/>
  </w:style>
  <w:style w:type="character" w:customStyle="1" w:styleId="WW8Num42z4">
    <w:name w:val="WW8Num42z4"/>
    <w:rsid w:val="00121E6A"/>
  </w:style>
  <w:style w:type="character" w:customStyle="1" w:styleId="WW8Num42z5">
    <w:name w:val="WW8Num42z5"/>
    <w:rsid w:val="00121E6A"/>
  </w:style>
  <w:style w:type="character" w:customStyle="1" w:styleId="WW8Num42z6">
    <w:name w:val="WW8Num42z6"/>
    <w:rsid w:val="00121E6A"/>
  </w:style>
  <w:style w:type="character" w:customStyle="1" w:styleId="WW8Num42z7">
    <w:name w:val="WW8Num42z7"/>
    <w:rsid w:val="00121E6A"/>
  </w:style>
  <w:style w:type="character" w:customStyle="1" w:styleId="WW8Num42z8">
    <w:name w:val="WW8Num42z8"/>
    <w:rsid w:val="00121E6A"/>
  </w:style>
  <w:style w:type="character" w:customStyle="1" w:styleId="WW8Num43z0">
    <w:name w:val="WW8Num43z0"/>
    <w:rsid w:val="00121E6A"/>
  </w:style>
  <w:style w:type="character" w:customStyle="1" w:styleId="WW8Num43z1">
    <w:name w:val="WW8Num43z1"/>
    <w:rsid w:val="00121E6A"/>
  </w:style>
  <w:style w:type="character" w:customStyle="1" w:styleId="WW8Num43z2">
    <w:name w:val="WW8Num43z2"/>
    <w:rsid w:val="00121E6A"/>
  </w:style>
  <w:style w:type="character" w:customStyle="1" w:styleId="WW8Num43z3">
    <w:name w:val="WW8Num43z3"/>
    <w:rsid w:val="00121E6A"/>
  </w:style>
  <w:style w:type="character" w:customStyle="1" w:styleId="WW8Num43z4">
    <w:name w:val="WW8Num43z4"/>
    <w:rsid w:val="00121E6A"/>
  </w:style>
  <w:style w:type="character" w:customStyle="1" w:styleId="WW8Num43z5">
    <w:name w:val="WW8Num43z5"/>
    <w:rsid w:val="00121E6A"/>
  </w:style>
  <w:style w:type="character" w:customStyle="1" w:styleId="WW8Num43z6">
    <w:name w:val="WW8Num43z6"/>
    <w:rsid w:val="00121E6A"/>
  </w:style>
  <w:style w:type="character" w:customStyle="1" w:styleId="WW8Num43z7">
    <w:name w:val="WW8Num43z7"/>
    <w:rsid w:val="00121E6A"/>
  </w:style>
  <w:style w:type="character" w:customStyle="1" w:styleId="WW8Num43z8">
    <w:name w:val="WW8Num43z8"/>
    <w:rsid w:val="00121E6A"/>
  </w:style>
  <w:style w:type="character" w:customStyle="1" w:styleId="WW8Num44z0">
    <w:name w:val="WW8Num44z0"/>
    <w:rsid w:val="00121E6A"/>
    <w:rPr>
      <w:rFonts w:ascii="Times New Roman" w:hAnsi="Times New Roman" w:cs="Times New Roman"/>
    </w:rPr>
  </w:style>
  <w:style w:type="character" w:customStyle="1" w:styleId="WW8Num44z1">
    <w:name w:val="WW8Num44z1"/>
    <w:rsid w:val="00121E6A"/>
    <w:rPr>
      <w:rFonts w:ascii="Times New Roman" w:eastAsia="Times New Roman" w:hAnsi="Times New Roman" w:cs="Times New Roman"/>
    </w:rPr>
  </w:style>
  <w:style w:type="character" w:customStyle="1" w:styleId="WW8Num45z0">
    <w:name w:val="WW8Num45z0"/>
    <w:rsid w:val="00121E6A"/>
    <w:rPr>
      <w:b w:val="0"/>
    </w:rPr>
  </w:style>
  <w:style w:type="character" w:customStyle="1" w:styleId="WW8Num45z1">
    <w:name w:val="WW8Num45z1"/>
    <w:rsid w:val="00121E6A"/>
  </w:style>
  <w:style w:type="character" w:customStyle="1" w:styleId="WW8Num45z2">
    <w:name w:val="WW8Num45z2"/>
    <w:rsid w:val="00121E6A"/>
  </w:style>
  <w:style w:type="character" w:customStyle="1" w:styleId="WW8Num45z3">
    <w:name w:val="WW8Num45z3"/>
    <w:rsid w:val="00121E6A"/>
  </w:style>
  <w:style w:type="character" w:customStyle="1" w:styleId="WW8Num45z4">
    <w:name w:val="WW8Num45z4"/>
    <w:rsid w:val="00121E6A"/>
  </w:style>
  <w:style w:type="character" w:customStyle="1" w:styleId="WW8Num45z5">
    <w:name w:val="WW8Num45z5"/>
    <w:rsid w:val="00121E6A"/>
  </w:style>
  <w:style w:type="character" w:customStyle="1" w:styleId="WW8Num45z6">
    <w:name w:val="WW8Num45z6"/>
    <w:rsid w:val="00121E6A"/>
  </w:style>
  <w:style w:type="character" w:customStyle="1" w:styleId="WW8Num45z7">
    <w:name w:val="WW8Num45z7"/>
    <w:rsid w:val="00121E6A"/>
  </w:style>
  <w:style w:type="character" w:customStyle="1" w:styleId="WW8Num45z8">
    <w:name w:val="WW8Num45z8"/>
    <w:rsid w:val="00121E6A"/>
  </w:style>
  <w:style w:type="character" w:customStyle="1" w:styleId="WW8Num46z0">
    <w:name w:val="WW8Num46z0"/>
    <w:rsid w:val="00121E6A"/>
    <w:rPr>
      <w:rFonts w:ascii="Tahoma" w:hAnsi="Tahoma" w:cs="Tahoma"/>
      <w:sz w:val="22"/>
    </w:rPr>
  </w:style>
  <w:style w:type="character" w:customStyle="1" w:styleId="WW8Num47z0">
    <w:name w:val="WW8Num47z0"/>
    <w:rsid w:val="00121E6A"/>
    <w:rPr>
      <w:rFonts w:ascii="Courier New" w:eastAsia="Arial Unicode MS" w:hAnsi="Courier New" w:cs="Courier New"/>
      <w:color w:val="000000"/>
    </w:rPr>
  </w:style>
  <w:style w:type="character" w:customStyle="1" w:styleId="WW8Num47z1">
    <w:name w:val="WW8Num47z1"/>
    <w:rsid w:val="00121E6A"/>
    <w:rPr>
      <w:b w:val="0"/>
      <w:i w:val="0"/>
      <w:sz w:val="24"/>
      <w:szCs w:val="24"/>
    </w:rPr>
  </w:style>
  <w:style w:type="character" w:customStyle="1" w:styleId="WW8Num47z2">
    <w:name w:val="WW8Num47z2"/>
    <w:rsid w:val="00121E6A"/>
  </w:style>
  <w:style w:type="character" w:customStyle="1" w:styleId="WW8Num47z3">
    <w:name w:val="WW8Num47z3"/>
    <w:rsid w:val="00121E6A"/>
  </w:style>
  <w:style w:type="character" w:customStyle="1" w:styleId="WW8Num47z5">
    <w:name w:val="WW8Num47z5"/>
    <w:rsid w:val="00121E6A"/>
    <w:rPr>
      <w:rFonts w:ascii="Wingdings" w:hAnsi="Wingdings" w:cs="Wingdings"/>
    </w:rPr>
  </w:style>
  <w:style w:type="character" w:customStyle="1" w:styleId="WW8Num47z6">
    <w:name w:val="WW8Num47z6"/>
    <w:rsid w:val="00121E6A"/>
    <w:rPr>
      <w:rFonts w:ascii="Symbol" w:hAnsi="Symbol" w:cs="Symbol"/>
    </w:rPr>
  </w:style>
  <w:style w:type="character" w:customStyle="1" w:styleId="WW8Num48z0">
    <w:name w:val="WW8Num48z0"/>
    <w:rsid w:val="00121E6A"/>
  </w:style>
  <w:style w:type="character" w:customStyle="1" w:styleId="WW8Num48z1">
    <w:name w:val="WW8Num48z1"/>
    <w:rsid w:val="00121E6A"/>
  </w:style>
  <w:style w:type="character" w:customStyle="1" w:styleId="WW8Num48z2">
    <w:name w:val="WW8Num48z2"/>
    <w:rsid w:val="00121E6A"/>
  </w:style>
  <w:style w:type="character" w:customStyle="1" w:styleId="WW8Num48z3">
    <w:name w:val="WW8Num48z3"/>
    <w:rsid w:val="00121E6A"/>
  </w:style>
  <w:style w:type="character" w:customStyle="1" w:styleId="WW8Num48z4">
    <w:name w:val="WW8Num48z4"/>
    <w:rsid w:val="00121E6A"/>
  </w:style>
  <w:style w:type="character" w:customStyle="1" w:styleId="WW8Num48z5">
    <w:name w:val="WW8Num48z5"/>
    <w:rsid w:val="00121E6A"/>
  </w:style>
  <w:style w:type="character" w:customStyle="1" w:styleId="WW8Num48z6">
    <w:name w:val="WW8Num48z6"/>
    <w:rsid w:val="00121E6A"/>
  </w:style>
  <w:style w:type="character" w:customStyle="1" w:styleId="WW8Num48z7">
    <w:name w:val="WW8Num48z7"/>
    <w:rsid w:val="00121E6A"/>
  </w:style>
  <w:style w:type="character" w:customStyle="1" w:styleId="WW8Num48z8">
    <w:name w:val="WW8Num48z8"/>
    <w:rsid w:val="00121E6A"/>
  </w:style>
  <w:style w:type="character" w:customStyle="1" w:styleId="WW8Num49z0">
    <w:name w:val="WW8Num49z0"/>
    <w:rsid w:val="00121E6A"/>
    <w:rPr>
      <w:b/>
    </w:rPr>
  </w:style>
  <w:style w:type="character" w:customStyle="1" w:styleId="WW8Num49z1">
    <w:name w:val="WW8Num49z1"/>
    <w:rsid w:val="00121E6A"/>
  </w:style>
  <w:style w:type="character" w:customStyle="1" w:styleId="WW8Num49z2">
    <w:name w:val="WW8Num49z2"/>
    <w:rsid w:val="00121E6A"/>
  </w:style>
  <w:style w:type="character" w:customStyle="1" w:styleId="WW8Num49z3">
    <w:name w:val="WW8Num49z3"/>
    <w:rsid w:val="00121E6A"/>
  </w:style>
  <w:style w:type="character" w:customStyle="1" w:styleId="WW8Num49z4">
    <w:name w:val="WW8Num49z4"/>
    <w:rsid w:val="00121E6A"/>
  </w:style>
  <w:style w:type="character" w:customStyle="1" w:styleId="WW8Num49z5">
    <w:name w:val="WW8Num49z5"/>
    <w:rsid w:val="00121E6A"/>
  </w:style>
  <w:style w:type="character" w:customStyle="1" w:styleId="WW8Num49z6">
    <w:name w:val="WW8Num49z6"/>
    <w:rsid w:val="00121E6A"/>
  </w:style>
  <w:style w:type="character" w:customStyle="1" w:styleId="WW8Num49z7">
    <w:name w:val="WW8Num49z7"/>
    <w:rsid w:val="00121E6A"/>
  </w:style>
  <w:style w:type="character" w:customStyle="1" w:styleId="WW8Num49z8">
    <w:name w:val="WW8Num49z8"/>
    <w:rsid w:val="00121E6A"/>
  </w:style>
  <w:style w:type="character" w:customStyle="1" w:styleId="WW8Num50z0">
    <w:name w:val="WW8Num50z0"/>
    <w:rsid w:val="00121E6A"/>
  </w:style>
  <w:style w:type="character" w:customStyle="1" w:styleId="WW8Num50z1">
    <w:name w:val="WW8Num50z1"/>
    <w:rsid w:val="00121E6A"/>
  </w:style>
  <w:style w:type="character" w:customStyle="1" w:styleId="WW8Num50z2">
    <w:name w:val="WW8Num50z2"/>
    <w:rsid w:val="00121E6A"/>
  </w:style>
  <w:style w:type="character" w:customStyle="1" w:styleId="WW8Num50z3">
    <w:name w:val="WW8Num50z3"/>
    <w:rsid w:val="00121E6A"/>
  </w:style>
  <w:style w:type="character" w:customStyle="1" w:styleId="WW8Num50z4">
    <w:name w:val="WW8Num50z4"/>
    <w:rsid w:val="00121E6A"/>
  </w:style>
  <w:style w:type="character" w:customStyle="1" w:styleId="WW8Num50z5">
    <w:name w:val="WW8Num50z5"/>
    <w:rsid w:val="00121E6A"/>
  </w:style>
  <w:style w:type="character" w:customStyle="1" w:styleId="WW8Num50z6">
    <w:name w:val="WW8Num50z6"/>
    <w:rsid w:val="00121E6A"/>
  </w:style>
  <w:style w:type="character" w:customStyle="1" w:styleId="WW8Num50z7">
    <w:name w:val="WW8Num50z7"/>
    <w:rsid w:val="00121E6A"/>
  </w:style>
  <w:style w:type="character" w:customStyle="1" w:styleId="WW8Num50z8">
    <w:name w:val="WW8Num50z8"/>
    <w:rsid w:val="00121E6A"/>
  </w:style>
  <w:style w:type="character" w:customStyle="1" w:styleId="WW8Num51z0">
    <w:name w:val="WW8Num51z0"/>
    <w:rsid w:val="00121E6A"/>
    <w:rPr>
      <w:b w:val="0"/>
      <w:color w:val="000000"/>
    </w:rPr>
  </w:style>
  <w:style w:type="character" w:customStyle="1" w:styleId="WW8Num51z2">
    <w:name w:val="WW8Num51z2"/>
    <w:rsid w:val="00121E6A"/>
  </w:style>
  <w:style w:type="character" w:customStyle="1" w:styleId="WW8Num51z3">
    <w:name w:val="WW8Num51z3"/>
    <w:rsid w:val="00121E6A"/>
  </w:style>
  <w:style w:type="character" w:customStyle="1" w:styleId="WW8Num51z4">
    <w:name w:val="WW8Num51z4"/>
    <w:rsid w:val="00121E6A"/>
  </w:style>
  <w:style w:type="character" w:customStyle="1" w:styleId="WW8Num51z5">
    <w:name w:val="WW8Num51z5"/>
    <w:rsid w:val="00121E6A"/>
  </w:style>
  <w:style w:type="character" w:customStyle="1" w:styleId="WW8Num51z6">
    <w:name w:val="WW8Num51z6"/>
    <w:rsid w:val="00121E6A"/>
  </w:style>
  <w:style w:type="character" w:customStyle="1" w:styleId="WW8Num51z7">
    <w:name w:val="WW8Num51z7"/>
    <w:rsid w:val="00121E6A"/>
  </w:style>
  <w:style w:type="character" w:customStyle="1" w:styleId="WW8Num51z8">
    <w:name w:val="WW8Num51z8"/>
    <w:rsid w:val="00121E6A"/>
  </w:style>
  <w:style w:type="character" w:customStyle="1" w:styleId="WW8Num52z0">
    <w:name w:val="WW8Num52z0"/>
    <w:rsid w:val="00121E6A"/>
  </w:style>
  <w:style w:type="character" w:customStyle="1" w:styleId="WW8Num52z1">
    <w:name w:val="WW8Num52z1"/>
    <w:rsid w:val="00121E6A"/>
  </w:style>
  <w:style w:type="character" w:customStyle="1" w:styleId="WW8Num52z2">
    <w:name w:val="WW8Num52z2"/>
    <w:rsid w:val="00121E6A"/>
  </w:style>
  <w:style w:type="character" w:customStyle="1" w:styleId="WW8Num52z3">
    <w:name w:val="WW8Num52z3"/>
    <w:rsid w:val="00121E6A"/>
  </w:style>
  <w:style w:type="character" w:customStyle="1" w:styleId="WW8Num52z4">
    <w:name w:val="WW8Num52z4"/>
    <w:rsid w:val="00121E6A"/>
  </w:style>
  <w:style w:type="character" w:customStyle="1" w:styleId="WW8Num52z5">
    <w:name w:val="WW8Num52z5"/>
    <w:rsid w:val="00121E6A"/>
  </w:style>
  <w:style w:type="character" w:customStyle="1" w:styleId="WW8Num52z6">
    <w:name w:val="WW8Num52z6"/>
    <w:rsid w:val="00121E6A"/>
  </w:style>
  <w:style w:type="character" w:customStyle="1" w:styleId="WW8Num52z7">
    <w:name w:val="WW8Num52z7"/>
    <w:rsid w:val="00121E6A"/>
  </w:style>
  <w:style w:type="character" w:customStyle="1" w:styleId="WW8Num52z8">
    <w:name w:val="WW8Num52z8"/>
    <w:rsid w:val="00121E6A"/>
  </w:style>
  <w:style w:type="character" w:customStyle="1" w:styleId="WW8Num53z0">
    <w:name w:val="WW8Num53z0"/>
    <w:rsid w:val="00121E6A"/>
    <w:rPr>
      <w:color w:val="000000"/>
    </w:rPr>
  </w:style>
  <w:style w:type="character" w:customStyle="1" w:styleId="WW8Num53z1">
    <w:name w:val="WW8Num53z1"/>
    <w:rsid w:val="00121E6A"/>
  </w:style>
  <w:style w:type="character" w:customStyle="1" w:styleId="WW8Num53z2">
    <w:name w:val="WW8Num53z2"/>
    <w:rsid w:val="00121E6A"/>
  </w:style>
  <w:style w:type="character" w:customStyle="1" w:styleId="WW8Num53z3">
    <w:name w:val="WW8Num53z3"/>
    <w:rsid w:val="00121E6A"/>
  </w:style>
  <w:style w:type="character" w:customStyle="1" w:styleId="WW8Num53z4">
    <w:name w:val="WW8Num53z4"/>
    <w:rsid w:val="00121E6A"/>
  </w:style>
  <w:style w:type="character" w:customStyle="1" w:styleId="WW8Num53z5">
    <w:name w:val="WW8Num53z5"/>
    <w:rsid w:val="00121E6A"/>
  </w:style>
  <w:style w:type="character" w:customStyle="1" w:styleId="WW8Num53z6">
    <w:name w:val="WW8Num53z6"/>
    <w:rsid w:val="00121E6A"/>
  </w:style>
  <w:style w:type="character" w:customStyle="1" w:styleId="WW8Num53z7">
    <w:name w:val="WW8Num53z7"/>
    <w:rsid w:val="00121E6A"/>
  </w:style>
  <w:style w:type="character" w:customStyle="1" w:styleId="WW8Num53z8">
    <w:name w:val="WW8Num53z8"/>
    <w:rsid w:val="00121E6A"/>
  </w:style>
  <w:style w:type="character" w:customStyle="1" w:styleId="Domylnaczcionkaakapitu1">
    <w:name w:val="Domyślna czcionka akapitu1"/>
    <w:rsid w:val="00121E6A"/>
  </w:style>
  <w:style w:type="character" w:customStyle="1" w:styleId="Znakiprzypiswkocowych">
    <w:name w:val="Znaki przypisów końcowych"/>
    <w:rsid w:val="00121E6A"/>
    <w:rPr>
      <w:vertAlign w:val="superscript"/>
    </w:rPr>
  </w:style>
  <w:style w:type="character" w:styleId="Hipercze">
    <w:name w:val="Hyperlink"/>
    <w:uiPriority w:val="99"/>
    <w:rsid w:val="00121E6A"/>
    <w:rPr>
      <w:color w:val="0000FF"/>
      <w:u w:val="single"/>
    </w:rPr>
  </w:style>
  <w:style w:type="character" w:styleId="Pogrubienie">
    <w:name w:val="Strong"/>
    <w:qFormat/>
    <w:rsid w:val="00121E6A"/>
    <w:rPr>
      <w:b/>
      <w:bCs/>
    </w:rPr>
  </w:style>
  <w:style w:type="character" w:customStyle="1" w:styleId="text1">
    <w:name w:val="text1"/>
    <w:rsid w:val="00121E6A"/>
    <w:rPr>
      <w:rFonts w:ascii="Verdana" w:hAnsi="Verdana" w:cs="Verdana"/>
      <w:color w:val="000000"/>
      <w:sz w:val="20"/>
      <w:szCs w:val="20"/>
    </w:rPr>
  </w:style>
  <w:style w:type="character" w:customStyle="1" w:styleId="Odwoaniedokomentarza1">
    <w:name w:val="Odwołanie do komentarza1"/>
    <w:rsid w:val="00121E6A"/>
    <w:rPr>
      <w:sz w:val="16"/>
      <w:szCs w:val="16"/>
    </w:rPr>
  </w:style>
  <w:style w:type="character" w:customStyle="1" w:styleId="text">
    <w:name w:val="text"/>
    <w:basedOn w:val="Domylnaczcionkaakapitu1"/>
    <w:rsid w:val="00121E6A"/>
  </w:style>
  <w:style w:type="character" w:customStyle="1" w:styleId="highlight">
    <w:name w:val="highlight"/>
    <w:rsid w:val="00121E6A"/>
  </w:style>
  <w:style w:type="character" w:customStyle="1" w:styleId="cena">
    <w:name w:val="cena"/>
    <w:basedOn w:val="Domylnaczcionkaakapitu1"/>
    <w:rsid w:val="00121E6A"/>
  </w:style>
  <w:style w:type="paragraph" w:customStyle="1" w:styleId="Nagwek10">
    <w:name w:val="Nagłówek1"/>
    <w:basedOn w:val="Normalny"/>
    <w:next w:val="Tekstpodstawowy"/>
    <w:rsid w:val="00121E6A"/>
    <w:pPr>
      <w:suppressAutoHyphens/>
      <w:spacing w:after="0" w:line="240" w:lineRule="auto"/>
      <w:jc w:val="center"/>
    </w:pPr>
    <w:rPr>
      <w:rFonts w:ascii="Times New Roman" w:eastAsia="SimSun" w:hAnsi="Times New Roman" w:cs="Times New Roman"/>
      <w:b/>
      <w:i/>
      <w:sz w:val="48"/>
      <w:szCs w:val="20"/>
      <w:lang w:eastAsia="zh-CN"/>
    </w:rPr>
  </w:style>
  <w:style w:type="paragraph" w:styleId="Tekstpodstawowy">
    <w:name w:val="Body Text"/>
    <w:basedOn w:val="Normalny"/>
    <w:link w:val="TekstpodstawowyZnak"/>
    <w:rsid w:val="00121E6A"/>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rsid w:val="00121E6A"/>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qFormat/>
    <w:rsid w:val="00121E6A"/>
    <w:pPr>
      <w:suppressLineNumbers/>
      <w:suppressAutoHyphen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rsid w:val="00121E6A"/>
    <w:pPr>
      <w:suppressLineNumbers/>
      <w:suppressAutoHyphens/>
      <w:spacing w:after="0" w:line="240" w:lineRule="auto"/>
    </w:pPr>
    <w:rPr>
      <w:rFonts w:ascii="Times New Roman" w:eastAsia="SimSun" w:hAnsi="Times New Roman" w:cs="FreeSans"/>
      <w:sz w:val="24"/>
      <w:szCs w:val="24"/>
      <w:lang w:eastAsia="zh-CN"/>
    </w:rPr>
  </w:style>
  <w:style w:type="paragraph" w:styleId="Nagwek">
    <w:name w:val="header"/>
    <w:basedOn w:val="Normalny"/>
    <w:link w:val="Nagwek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rsid w:val="00121E6A"/>
    <w:rPr>
      <w:rFonts w:ascii="Times New Roman" w:eastAsia="SimSun" w:hAnsi="Times New Roman" w:cs="Times New Roman"/>
      <w:sz w:val="24"/>
      <w:szCs w:val="24"/>
      <w:lang w:eastAsia="zh-CN"/>
    </w:rPr>
  </w:style>
  <w:style w:type="paragraph" w:customStyle="1" w:styleId="Tekstpodstawowy22">
    <w:name w:val="Tekst podstawowy 22"/>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rsid w:val="00121E6A"/>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uppressAutoHyphens/>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121E6A"/>
    <w:rPr>
      <w:rFonts w:ascii="Times New Roman" w:eastAsia="SimSun" w:hAnsi="Times New Roman" w:cs="Times New Roman"/>
      <w:sz w:val="24"/>
      <w:szCs w:val="24"/>
      <w:lang w:eastAsia="zh-CN"/>
    </w:rPr>
  </w:style>
  <w:style w:type="paragraph" w:customStyle="1" w:styleId="Tekstpodstawowy31">
    <w:name w:val="Tekst podstawowy 31"/>
    <w:basedOn w:val="Normalny"/>
    <w:rsid w:val="00121E6A"/>
    <w:pPr>
      <w:suppressAutoHyphens/>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kocowegoZnak">
    <w:name w:val="Tekst przypisu końcowego Znak"/>
    <w:basedOn w:val="Domylnaczcionkaakapitu"/>
    <w:link w:val="Tekstprzypisukocowego"/>
    <w:rsid w:val="00121E6A"/>
    <w:rPr>
      <w:rFonts w:ascii="Times New Roman" w:eastAsia="SimSun" w:hAnsi="Times New Roman" w:cs="Times New Roman"/>
      <w:sz w:val="20"/>
      <w:szCs w:val="20"/>
      <w:lang w:eastAsia="zh-CN"/>
    </w:rPr>
  </w:style>
  <w:style w:type="paragraph" w:styleId="Tekstdymka">
    <w:name w:val="Balloon Text"/>
    <w:basedOn w:val="Normalny"/>
    <w:link w:val="TekstdymkaZnak"/>
    <w:rsid w:val="00121E6A"/>
    <w:pPr>
      <w:suppressAutoHyphens/>
      <w:spacing w:after="0" w:line="240" w:lineRule="auto"/>
    </w:pPr>
    <w:rPr>
      <w:rFonts w:ascii="Tahoma" w:eastAsia="SimSun" w:hAnsi="Tahoma" w:cs="Tahoma"/>
      <w:sz w:val="16"/>
      <w:szCs w:val="16"/>
      <w:lang w:eastAsia="zh-CN"/>
    </w:rPr>
  </w:style>
  <w:style w:type="character" w:customStyle="1" w:styleId="TekstdymkaZnak">
    <w:name w:val="Tekst dymka Znak"/>
    <w:basedOn w:val="Domylnaczcionkaakapitu"/>
    <w:link w:val="Tekstdymka"/>
    <w:rsid w:val="00121E6A"/>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
    <w:basedOn w:val="Normalny"/>
    <w:link w:val="AkapitzlistZnak"/>
    <w:qFormat/>
    <w:rsid w:val="00121E6A"/>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paragraph" w:customStyle="1" w:styleId="zbyszek">
    <w:name w:val="zbyszek"/>
    <w:basedOn w:val="Normalny"/>
    <w:rsid w:val="00121E6A"/>
    <w:pPr>
      <w:suppressAutoHyphens/>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pPr>
      <w:suppressAutoHyphens/>
      <w:spacing w:after="0" w:line="240" w:lineRule="auto"/>
    </w:pPr>
    <w:rPr>
      <w:rFonts w:ascii="Calibri" w:eastAsia="Calibri" w:hAnsi="Calibri" w:cs="Calibri"/>
      <w:lang w:eastAsia="zh-CN"/>
    </w:rPr>
  </w:style>
  <w:style w:type="paragraph" w:customStyle="1" w:styleId="siwz1">
    <w:name w:val="siwz_1"/>
    <w:basedOn w:val="Nagwek"/>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121E6A"/>
    <w:pPr>
      <w:suppressAutoHyphens/>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semiHidden/>
    <w:unhideWhenUsed/>
    <w:rsid w:val="00121E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21E6A"/>
    <w:rPr>
      <w:sz w:val="20"/>
      <w:szCs w:val="20"/>
    </w:rPr>
  </w:style>
  <w:style w:type="paragraph" w:styleId="Tematkomentarza">
    <w:name w:val="annotation subject"/>
    <w:basedOn w:val="Tekstkomentarza1"/>
    <w:next w:val="Tekstkomentarza1"/>
    <w:link w:val="TematkomentarzaZnak"/>
    <w:rsid w:val="00121E6A"/>
    <w:rPr>
      <w:b/>
      <w:bCs/>
    </w:rPr>
  </w:style>
  <w:style w:type="character" w:customStyle="1" w:styleId="TematkomentarzaZnak">
    <w:name w:val="Temat komentarza Znak"/>
    <w:basedOn w:val="TekstkomentarzaZnak"/>
    <w:link w:val="Tematkomentarza"/>
    <w:rsid w:val="00121E6A"/>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rsid w:val="00121E6A"/>
    <w:pPr>
      <w:suppressLineNumbers/>
      <w:suppressAutoHyphen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rsid w:val="00121E6A"/>
    <w:pPr>
      <w:jc w:val="center"/>
    </w:pPr>
    <w:rPr>
      <w:b/>
      <w:bCs/>
    </w:rPr>
  </w:style>
  <w:style w:type="character" w:styleId="Odwoaniedokomentarza">
    <w:name w:val="annotation reference"/>
    <w:uiPriority w:val="99"/>
    <w:semiHidden/>
    <w:unhideWhenUsed/>
    <w:rsid w:val="00121E6A"/>
    <w:rPr>
      <w:sz w:val="16"/>
      <w:szCs w:val="16"/>
    </w:rPr>
  </w:style>
  <w:style w:type="paragraph" w:customStyle="1" w:styleId="Default">
    <w:name w:val="Default"/>
    <w:rsid w:val="00121E6A"/>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unhideWhenUsed/>
    <w:rsid w:val="00121E6A"/>
    <w:pPr>
      <w:suppressAutoHyphens/>
      <w:spacing w:after="120" w:line="480" w:lineRule="auto"/>
      <w:ind w:left="283"/>
    </w:pPr>
    <w:rPr>
      <w:rFonts w:ascii="Times New Roman" w:eastAsia="SimSu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121E6A"/>
    <w:rPr>
      <w:rFonts w:ascii="Times New Roman" w:eastAsia="SimSun" w:hAnsi="Times New Roman" w:cs="Times New Roman"/>
      <w:sz w:val="24"/>
      <w:szCs w:val="24"/>
      <w:lang w:eastAsia="zh-CN"/>
    </w:rPr>
  </w:style>
  <w:style w:type="character" w:styleId="Odwoanieprzypisukocowego">
    <w:name w:val="endnote reference"/>
    <w:uiPriority w:val="99"/>
    <w:semiHidden/>
    <w:unhideWhenUsed/>
    <w:rsid w:val="00121E6A"/>
    <w:rPr>
      <w:vertAlign w:val="superscript"/>
    </w:rPr>
  </w:style>
  <w:style w:type="paragraph" w:styleId="Tekstprzypisudolnego">
    <w:name w:val="footnote text"/>
    <w:basedOn w:val="Normalny"/>
    <w:link w:val="TekstprzypisudolnegoZnak"/>
    <w:uiPriority w:val="99"/>
    <w:semiHidden/>
    <w:unhideWhenUsed/>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121E6A"/>
    <w:rPr>
      <w:rFonts w:ascii="Times New Roman" w:eastAsia="SimSun" w:hAnsi="Times New Roman" w:cs="Times New Roman"/>
      <w:sz w:val="20"/>
      <w:szCs w:val="20"/>
      <w:lang w:eastAsia="zh-CN"/>
    </w:rPr>
  </w:style>
  <w:style w:type="character" w:styleId="Odwoanieprzypisudolnego">
    <w:name w:val="footnote reference"/>
    <w:uiPriority w:val="99"/>
    <w:unhideWhenUsed/>
    <w:rsid w:val="00121E6A"/>
    <w:rPr>
      <w:shd w:val="clear" w:color="auto" w:fill="auto"/>
      <w:vertAlign w:val="superscript"/>
    </w:rPr>
  </w:style>
  <w:style w:type="table" w:styleId="Tabela-Siatka">
    <w:name w:val="Table Grid"/>
    <w:basedOn w:val="Standardowy"/>
    <w:uiPriority w:val="39"/>
    <w:rsid w:val="00121E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
    <w:link w:val="Akapitzlist"/>
    <w:qFormat/>
    <w:rsid w:val="00121E6A"/>
    <w:rPr>
      <w:rFonts w:ascii="Times New Roman" w:eastAsia="Lucida Sans Unicode" w:hAnsi="Times New Roman" w:cs="Times New Roman"/>
      <w:kern w:val="1"/>
      <w:sz w:val="24"/>
      <w:szCs w:val="24"/>
      <w:lang w:eastAsia="zh-CN"/>
    </w:rPr>
  </w:style>
  <w:style w:type="paragraph" w:styleId="NormalnyWeb">
    <w:name w:val="Normal (Web)"/>
    <w:basedOn w:val="Normalny"/>
    <w:rsid w:val="00121E6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C51E6"/>
    <w:pPr>
      <w:spacing w:after="0" w:line="240" w:lineRule="auto"/>
    </w:pPr>
  </w:style>
  <w:style w:type="character" w:styleId="Tekstzastpczy">
    <w:name w:val="Placeholder Text"/>
    <w:basedOn w:val="Domylnaczcionkaakapitu"/>
    <w:uiPriority w:val="99"/>
    <w:semiHidden/>
    <w:rsid w:val="00803593"/>
    <w:rPr>
      <w:color w:val="808080"/>
    </w:rPr>
  </w:style>
  <w:style w:type="paragraph" w:customStyle="1" w:styleId="numerowanie">
    <w:name w:val="numerowanie"/>
    <w:basedOn w:val="Normalny"/>
    <w:rsid w:val="00A32A7D"/>
    <w:pPr>
      <w:spacing w:after="0" w:line="240" w:lineRule="auto"/>
      <w:jc w:val="both"/>
    </w:pPr>
    <w:rPr>
      <w:rFonts w:ascii="Arial" w:hAnsi="Arial" w:cs="Arial"/>
      <w:spacing w:val="4"/>
      <w:sz w:val="20"/>
      <w:szCs w:val="20"/>
      <w:lang w:eastAsia="pl-PL"/>
    </w:rPr>
  </w:style>
  <w:style w:type="character" w:styleId="UyteHipercze">
    <w:name w:val="FollowedHyperlink"/>
    <w:basedOn w:val="Domylnaczcionkaakapitu"/>
    <w:uiPriority w:val="99"/>
    <w:semiHidden/>
    <w:unhideWhenUsed/>
    <w:rsid w:val="00BF10AF"/>
    <w:rPr>
      <w:color w:val="954F72" w:themeColor="followedHyperlink"/>
      <w:u w:val="single"/>
    </w:rPr>
  </w:style>
  <w:style w:type="character" w:styleId="Nierozpoznanawzmianka">
    <w:name w:val="Unresolved Mention"/>
    <w:basedOn w:val="Domylnaczcionkaakapitu"/>
    <w:uiPriority w:val="99"/>
    <w:semiHidden/>
    <w:unhideWhenUsed/>
    <w:rsid w:val="00A42B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651926">
      <w:bodyDiv w:val="1"/>
      <w:marLeft w:val="0"/>
      <w:marRight w:val="0"/>
      <w:marTop w:val="0"/>
      <w:marBottom w:val="0"/>
      <w:divBdr>
        <w:top w:val="none" w:sz="0" w:space="0" w:color="auto"/>
        <w:left w:val="none" w:sz="0" w:space="0" w:color="auto"/>
        <w:bottom w:val="none" w:sz="0" w:space="0" w:color="auto"/>
        <w:right w:val="none" w:sz="0" w:space="0" w:color="auto"/>
      </w:divBdr>
    </w:div>
    <w:div w:id="1162355477">
      <w:bodyDiv w:val="1"/>
      <w:marLeft w:val="0"/>
      <w:marRight w:val="0"/>
      <w:marTop w:val="0"/>
      <w:marBottom w:val="0"/>
      <w:divBdr>
        <w:top w:val="none" w:sz="0" w:space="0" w:color="auto"/>
        <w:left w:val="none" w:sz="0" w:space="0" w:color="auto"/>
        <w:bottom w:val="none" w:sz="0" w:space="0" w:color="auto"/>
        <w:right w:val="none" w:sz="0" w:space="0" w:color="auto"/>
      </w:divBdr>
    </w:div>
    <w:div w:id="1868446249">
      <w:bodyDiv w:val="1"/>
      <w:marLeft w:val="0"/>
      <w:marRight w:val="0"/>
      <w:marTop w:val="0"/>
      <w:marBottom w:val="0"/>
      <w:divBdr>
        <w:top w:val="none" w:sz="0" w:space="0" w:color="auto"/>
        <w:left w:val="none" w:sz="0" w:space="0" w:color="auto"/>
        <w:bottom w:val="none" w:sz="0" w:space="0" w:color="auto"/>
        <w:right w:val="none" w:sz="0" w:space="0" w:color="auto"/>
      </w:divBdr>
    </w:div>
    <w:div w:id="213189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galis.pl/document-view.seam?documentId=mfrxilrtg4ytimjzhe4tiltqmfyc4njrga4danbugq" TargetMode="External"/><Relationship Id="rId18" Type="http://schemas.openxmlformats.org/officeDocument/2006/relationships/hyperlink" Target="https://sip.legalis.pl/document-view.seam?documentId=mfrxilrtg4ytimjzhe4tiltqmfyc4njrga4danrwgq"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mp-client/search/list/ocds-148610-c808645c-da17-11ee-8305-7e4937eb936d"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kobvgm4tiltqmfyc4njxge3tqojqg4" TargetMode="External"/><Relationship Id="rId17" Type="http://schemas.openxmlformats.org/officeDocument/2006/relationships/hyperlink" Target="https://sip.legalis.pl/document-view.seam?documentId=mfrxilrtg4ytimjzhe4tiltqmfyc4njrga4danbugq"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rwgq"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iobrgezdmltqmfyc4njtgmzdgnbrgu" TargetMode="External"/><Relationship Id="rId24" Type="http://schemas.openxmlformats.org/officeDocument/2006/relationships/hyperlink" Target="mailto:zamowieniapubliczne@poczta.gminalezajsk.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bugq" TargetMode="External"/><Relationship Id="rId23" Type="http://schemas.openxmlformats.org/officeDocument/2006/relationships/hyperlink" Target="https://ezamowienia.gov.pl" TargetMode="External"/><Relationship Id="rId10" Type="http://schemas.openxmlformats.org/officeDocument/2006/relationships/hyperlink" Target="mailto:zamowieniapubliczne@poczta.gminalezajsk.pl" TargetMode="External"/><Relationship Id="rId19" Type="http://schemas.openxmlformats.org/officeDocument/2006/relationships/hyperlink" Target="https://sip.legalis.pl/document-view.seam?documentId=mfrxilrtg4ytimjzhe4tiltqmfyc4njrga4danbugq" TargetMode="External"/><Relationship Id="rId4" Type="http://schemas.openxmlformats.org/officeDocument/2006/relationships/settings" Target="settings.xml"/><Relationship Id="rId9" Type="http://schemas.openxmlformats.org/officeDocument/2006/relationships/hyperlink" Target="https://ezamowienia.gov.pl/mp-client/search/list/ocds-148610-c808645c-da17-11ee-8305-7e4937eb936d" TargetMode="External"/><Relationship Id="rId14" Type="http://schemas.openxmlformats.org/officeDocument/2006/relationships/hyperlink" Target="https://sip.legalis.pl/document-view.seam?documentId=mfrxilrtg4ytimjzhe4tiltqmfyc4njrga4danrwgy" TargetMode="External"/><Relationship Id="rId22" Type="http://schemas.openxmlformats.org/officeDocument/2006/relationships/hyperlink" Target="https://ezamowienia.gov.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1B829-B980-48DD-BB75-F19E46F5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1809</TotalTime>
  <Pages>126</Pages>
  <Words>48381</Words>
  <Characters>290286</Characters>
  <Application>Microsoft Office Word</Application>
  <DocSecurity>0</DocSecurity>
  <Lines>2419</Lines>
  <Paragraphs>675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Siwek</dc:creator>
  <cp:keywords/>
  <dc:description/>
  <cp:lastModifiedBy>Karolina Siwek</cp:lastModifiedBy>
  <cp:revision>340</cp:revision>
  <cp:lastPrinted>2024-03-13T12:22:00Z</cp:lastPrinted>
  <dcterms:created xsi:type="dcterms:W3CDTF">2024-01-24T08:18:00Z</dcterms:created>
  <dcterms:modified xsi:type="dcterms:W3CDTF">2024-03-13T12:22:00Z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