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88BBB" w14:textId="77777777" w:rsidR="00181C14" w:rsidRPr="006D51C7" w:rsidRDefault="009A1DE1" w:rsidP="009A1DE1">
      <w:pPr>
        <w:pStyle w:val="Nagwek5"/>
        <w:jc w:val="center"/>
        <w:rPr>
          <w:rFonts w:ascii="Arial" w:hAnsi="Arial" w:cs="Arial"/>
          <w:i w:val="0"/>
          <w:iCs w:val="0"/>
          <w:color w:val="000000" w:themeColor="text1"/>
          <w:sz w:val="20"/>
          <w:szCs w:val="20"/>
        </w:rPr>
      </w:pPr>
      <w:r w:rsidRPr="006D51C7">
        <w:rPr>
          <w:rFonts w:ascii="Arial" w:hAnsi="Arial" w:cs="Arial"/>
          <w:i w:val="0"/>
          <w:iCs w:val="0"/>
          <w:color w:val="000000" w:themeColor="text1"/>
          <w:sz w:val="20"/>
          <w:szCs w:val="20"/>
        </w:rPr>
        <w:t>SPECYFIKACJA WARUNKÓW ZAMÓWIENIA</w:t>
      </w:r>
    </w:p>
    <w:p w14:paraId="4B057194" w14:textId="77777777" w:rsidR="009A1DE1" w:rsidRPr="006D51C7" w:rsidRDefault="009A1DE1" w:rsidP="009A1DE1">
      <w:pPr>
        <w:rPr>
          <w:rFonts w:ascii="Arial" w:hAnsi="Arial" w:cs="Arial"/>
          <w:color w:val="000000" w:themeColor="text1"/>
          <w:sz w:val="20"/>
          <w:szCs w:val="20"/>
        </w:rPr>
      </w:pPr>
    </w:p>
    <w:p w14:paraId="2AE32324" w14:textId="77777777" w:rsidR="009A1DE1" w:rsidRPr="006D51C7" w:rsidRDefault="009A1DE1" w:rsidP="009A1DE1">
      <w:pPr>
        <w:rPr>
          <w:rFonts w:ascii="Arial" w:hAnsi="Arial" w:cs="Arial"/>
          <w:color w:val="000000" w:themeColor="text1"/>
          <w:sz w:val="20"/>
          <w:szCs w:val="20"/>
        </w:rPr>
      </w:pPr>
    </w:p>
    <w:p w14:paraId="66C7F6E4" w14:textId="77777777" w:rsidR="00181C14" w:rsidRPr="006D51C7" w:rsidRDefault="00D32541" w:rsidP="00D826CB">
      <w:pPr>
        <w:spacing w:before="40" w:line="360" w:lineRule="auto"/>
        <w:rPr>
          <w:rFonts w:ascii="Arial" w:hAnsi="Arial" w:cs="Arial"/>
          <w:b/>
          <w:caps/>
          <w:color w:val="000000" w:themeColor="text1"/>
          <w:sz w:val="20"/>
          <w:szCs w:val="20"/>
        </w:rPr>
      </w:pPr>
      <w:r w:rsidRPr="006D51C7">
        <w:rPr>
          <w:rFonts w:ascii="Arial" w:hAnsi="Arial" w:cs="Arial"/>
          <w:b/>
          <w:caps/>
          <w:color w:val="000000" w:themeColor="text1"/>
          <w:sz w:val="20"/>
          <w:szCs w:val="20"/>
        </w:rPr>
        <w:t>zAMAWIAJĄCY:</w:t>
      </w:r>
    </w:p>
    <w:p w14:paraId="2057685D" w14:textId="77777777" w:rsidR="00FC0703" w:rsidRPr="006D51C7"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color w:val="000000" w:themeColor="text1"/>
          <w:sz w:val="20"/>
          <w:szCs w:val="20"/>
          <w:lang w:eastAsia="en-US"/>
        </w:rPr>
      </w:pPr>
      <w:r w:rsidRPr="006D51C7">
        <w:rPr>
          <w:rFonts w:ascii="Arial" w:hAnsi="Arial" w:cs="Arial"/>
          <w:b/>
          <w:bCs/>
          <w:color w:val="000000" w:themeColor="text1"/>
          <w:sz w:val="20"/>
          <w:szCs w:val="20"/>
          <w:lang w:eastAsia="en-US"/>
        </w:rPr>
        <w:t>Urząd Gminy Zabierzów</w:t>
      </w:r>
    </w:p>
    <w:p w14:paraId="544B81F7" w14:textId="77777777" w:rsidR="00FC0703" w:rsidRPr="006D51C7" w:rsidRDefault="00FC0703" w:rsidP="00FC0703">
      <w:pPr>
        <w:autoSpaceDE w:val="0"/>
        <w:autoSpaceDN w:val="0"/>
        <w:adjustRightInd w:val="0"/>
        <w:spacing w:before="100" w:beforeAutospacing="1" w:after="100" w:afterAutospacing="1" w:line="276" w:lineRule="auto"/>
        <w:contextualSpacing/>
        <w:jc w:val="both"/>
        <w:rPr>
          <w:rFonts w:ascii="Arial" w:hAnsi="Arial" w:cs="Arial"/>
          <w:bCs/>
          <w:color w:val="000000" w:themeColor="text1"/>
          <w:sz w:val="20"/>
          <w:szCs w:val="20"/>
          <w:lang w:eastAsia="en-US"/>
        </w:rPr>
      </w:pPr>
      <w:r w:rsidRPr="006D51C7">
        <w:rPr>
          <w:rFonts w:ascii="Arial" w:hAnsi="Arial" w:cs="Arial"/>
          <w:bCs/>
          <w:color w:val="000000" w:themeColor="text1"/>
          <w:sz w:val="20"/>
          <w:szCs w:val="20"/>
          <w:lang w:eastAsia="en-US"/>
        </w:rPr>
        <w:t>32 - 080 Zabierzów, Rynek 1</w:t>
      </w:r>
    </w:p>
    <w:p w14:paraId="6FC5B3D3" w14:textId="77777777" w:rsidR="00FC0703" w:rsidRPr="00801A3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color w:val="000000" w:themeColor="text1"/>
          <w:sz w:val="20"/>
          <w:szCs w:val="20"/>
          <w:lang w:eastAsia="en-US"/>
        </w:rPr>
      </w:pPr>
      <w:r w:rsidRPr="00801A3D">
        <w:rPr>
          <w:rFonts w:ascii="Arial" w:hAnsi="Arial" w:cs="Arial"/>
          <w:bCs/>
          <w:color w:val="000000" w:themeColor="text1"/>
          <w:sz w:val="20"/>
          <w:szCs w:val="20"/>
          <w:lang w:eastAsia="en-US"/>
        </w:rPr>
        <w:t xml:space="preserve">Telefon: (12) 285-21-16, </w:t>
      </w:r>
      <w:r w:rsidRPr="006D51C7">
        <w:rPr>
          <w:rFonts w:ascii="Arial" w:hAnsi="Arial" w:cs="Arial"/>
          <w:bCs/>
          <w:color w:val="000000" w:themeColor="text1"/>
          <w:sz w:val="20"/>
          <w:szCs w:val="20"/>
          <w:lang w:val="de-DE" w:eastAsia="en-US"/>
        </w:rPr>
        <w:t>Fax (12) 285-21-09</w:t>
      </w:r>
    </w:p>
    <w:p w14:paraId="0E90905B" w14:textId="09D78DDB" w:rsidR="00FC0703" w:rsidRPr="006D51C7" w:rsidRDefault="009D6EE6" w:rsidP="00FC0703">
      <w:pPr>
        <w:spacing w:line="276" w:lineRule="auto"/>
        <w:contextualSpacing/>
        <w:jc w:val="both"/>
        <w:rPr>
          <w:rFonts w:ascii="Arial" w:hAnsi="Arial" w:cs="Arial"/>
          <w:bCs/>
          <w:color w:val="000000" w:themeColor="text1"/>
          <w:sz w:val="20"/>
          <w:szCs w:val="20"/>
          <w:lang w:val="de-DE" w:eastAsia="en-US"/>
        </w:rPr>
      </w:pPr>
      <w:proofErr w:type="spellStart"/>
      <w:r w:rsidRPr="006D51C7">
        <w:rPr>
          <w:rFonts w:ascii="Arial" w:hAnsi="Arial" w:cs="Arial"/>
          <w:bCs/>
          <w:color w:val="000000" w:themeColor="text1"/>
          <w:sz w:val="20"/>
          <w:szCs w:val="20"/>
          <w:lang w:val="de-DE" w:eastAsia="en-US"/>
        </w:rPr>
        <w:t>e-mail</w:t>
      </w:r>
      <w:proofErr w:type="spellEnd"/>
      <w:r w:rsidRPr="006D51C7">
        <w:rPr>
          <w:rFonts w:ascii="Arial" w:hAnsi="Arial" w:cs="Arial"/>
          <w:bCs/>
          <w:color w:val="000000" w:themeColor="text1"/>
          <w:sz w:val="20"/>
          <w:szCs w:val="20"/>
          <w:lang w:val="de-DE" w:eastAsia="en-US"/>
        </w:rPr>
        <w:t xml:space="preserve">: </w:t>
      </w:r>
      <w:hyperlink r:id="rId9" w:history="1">
        <w:r w:rsidR="002853A3" w:rsidRPr="006D51C7">
          <w:rPr>
            <w:rStyle w:val="Hipercze"/>
            <w:rFonts w:ascii="Arial" w:hAnsi="Arial" w:cs="Arial"/>
            <w:bCs/>
            <w:color w:val="000000" w:themeColor="text1"/>
            <w:sz w:val="20"/>
            <w:szCs w:val="20"/>
            <w:lang w:val="de-DE" w:eastAsia="en-US"/>
          </w:rPr>
          <w:t>zrp@zabierzow.org.pl</w:t>
        </w:r>
      </w:hyperlink>
    </w:p>
    <w:p w14:paraId="5AFE9958" w14:textId="77777777" w:rsidR="00181C14" w:rsidRPr="006D51C7" w:rsidRDefault="00181C14" w:rsidP="00347D9F">
      <w:pPr>
        <w:spacing w:before="240" w:after="240" w:line="360" w:lineRule="auto"/>
        <w:jc w:val="center"/>
        <w:rPr>
          <w:rFonts w:ascii="Arial" w:hAnsi="Arial" w:cs="Arial"/>
          <w:caps/>
          <w:color w:val="000000" w:themeColor="text1"/>
          <w:sz w:val="20"/>
          <w:szCs w:val="20"/>
        </w:rPr>
      </w:pPr>
    </w:p>
    <w:p w14:paraId="744DBE33" w14:textId="1254880A" w:rsidR="00BF5B75" w:rsidRPr="006D51C7" w:rsidRDefault="00BF5B75" w:rsidP="005142FA">
      <w:pPr>
        <w:jc w:val="both"/>
        <w:rPr>
          <w:rFonts w:ascii="Arial" w:hAnsi="Arial" w:cs="Arial"/>
          <w:color w:val="000000" w:themeColor="text1"/>
          <w:sz w:val="20"/>
          <w:szCs w:val="20"/>
        </w:rPr>
      </w:pPr>
      <w:r w:rsidRPr="006D51C7">
        <w:rPr>
          <w:rFonts w:ascii="Arial" w:hAnsi="Arial" w:cs="Arial"/>
          <w:color w:val="000000" w:themeColor="text1"/>
          <w:sz w:val="20"/>
          <w:szCs w:val="20"/>
        </w:rPr>
        <w:t xml:space="preserve">Zaprasza do złożenia oferty w postępowaniu o udzielenie zamówienia publicznego prowadzonego </w:t>
      </w:r>
      <w:r w:rsidR="005142FA" w:rsidRPr="006D51C7">
        <w:rPr>
          <w:rFonts w:ascii="Arial" w:hAnsi="Arial" w:cs="Arial"/>
          <w:color w:val="000000" w:themeColor="text1"/>
          <w:sz w:val="20"/>
          <w:szCs w:val="20"/>
        </w:rPr>
        <w:br/>
      </w:r>
      <w:r w:rsidRPr="006D51C7">
        <w:rPr>
          <w:rFonts w:ascii="Arial" w:hAnsi="Arial" w:cs="Arial"/>
          <w:color w:val="000000" w:themeColor="text1"/>
          <w:sz w:val="20"/>
          <w:szCs w:val="20"/>
        </w:rPr>
        <w:t xml:space="preserve">w trybie </w:t>
      </w:r>
      <w:r w:rsidR="008B4BBA" w:rsidRPr="006D51C7">
        <w:rPr>
          <w:rFonts w:ascii="Arial" w:hAnsi="Arial" w:cs="Arial"/>
          <w:color w:val="000000" w:themeColor="text1"/>
          <w:sz w:val="20"/>
          <w:szCs w:val="20"/>
        </w:rPr>
        <w:t xml:space="preserve">podstawowym </w:t>
      </w:r>
      <w:r w:rsidR="002853A3" w:rsidRPr="006D51C7">
        <w:rPr>
          <w:rFonts w:ascii="Arial" w:hAnsi="Arial" w:cs="Arial"/>
          <w:color w:val="000000" w:themeColor="text1"/>
          <w:sz w:val="20"/>
          <w:szCs w:val="20"/>
        </w:rPr>
        <w:t>bez negocjacji</w:t>
      </w:r>
      <w:r w:rsidR="006204E8" w:rsidRPr="006D51C7">
        <w:rPr>
          <w:rFonts w:ascii="Arial" w:hAnsi="Arial" w:cs="Arial"/>
          <w:color w:val="000000" w:themeColor="text1"/>
          <w:sz w:val="20"/>
          <w:szCs w:val="20"/>
        </w:rPr>
        <w:t xml:space="preserve"> </w:t>
      </w:r>
      <w:r w:rsidRPr="006D51C7">
        <w:rPr>
          <w:rFonts w:ascii="Arial" w:hAnsi="Arial" w:cs="Arial"/>
          <w:color w:val="000000" w:themeColor="text1"/>
          <w:sz w:val="20"/>
          <w:szCs w:val="20"/>
        </w:rPr>
        <w:t xml:space="preserve">o wartości </w:t>
      </w:r>
      <w:r w:rsidR="006204E8" w:rsidRPr="006D51C7">
        <w:rPr>
          <w:rFonts w:ascii="Arial" w:hAnsi="Arial" w:cs="Arial"/>
          <w:color w:val="000000" w:themeColor="text1"/>
          <w:sz w:val="20"/>
          <w:szCs w:val="20"/>
        </w:rPr>
        <w:t xml:space="preserve">zamówienia nie przekraczającej progów unijnych </w:t>
      </w:r>
      <w:r w:rsidR="005142FA" w:rsidRPr="006D51C7">
        <w:rPr>
          <w:rFonts w:ascii="Arial" w:hAnsi="Arial" w:cs="Arial"/>
          <w:color w:val="000000" w:themeColor="text1"/>
          <w:sz w:val="20"/>
          <w:szCs w:val="20"/>
        </w:rPr>
        <w:br/>
      </w:r>
      <w:r w:rsidR="006204E8" w:rsidRPr="006D51C7">
        <w:rPr>
          <w:rFonts w:ascii="Arial" w:hAnsi="Arial" w:cs="Arial"/>
          <w:color w:val="000000" w:themeColor="text1"/>
          <w:sz w:val="20"/>
          <w:szCs w:val="20"/>
        </w:rPr>
        <w:t>o jakich stanowi art. 3 ustawy z 11 września 2019 r. - Prawo zam</w:t>
      </w:r>
      <w:r w:rsidR="00987C5A" w:rsidRPr="006D51C7">
        <w:rPr>
          <w:rFonts w:ascii="Arial" w:hAnsi="Arial" w:cs="Arial"/>
          <w:color w:val="000000" w:themeColor="text1"/>
          <w:sz w:val="20"/>
          <w:szCs w:val="20"/>
        </w:rPr>
        <w:t>ówień publicznych (Dz. U. z 202</w:t>
      </w:r>
      <w:r w:rsidR="00AD3A95">
        <w:rPr>
          <w:rFonts w:ascii="Arial" w:hAnsi="Arial" w:cs="Arial"/>
          <w:color w:val="000000" w:themeColor="text1"/>
          <w:sz w:val="20"/>
          <w:szCs w:val="20"/>
        </w:rPr>
        <w:t>3</w:t>
      </w:r>
      <w:r w:rsidR="00987C5A" w:rsidRPr="006D51C7">
        <w:rPr>
          <w:rFonts w:ascii="Arial" w:hAnsi="Arial" w:cs="Arial"/>
          <w:color w:val="000000" w:themeColor="text1"/>
          <w:sz w:val="20"/>
          <w:szCs w:val="20"/>
        </w:rPr>
        <w:t xml:space="preserve"> r. poz. 1</w:t>
      </w:r>
      <w:r w:rsidR="00AD3A95">
        <w:rPr>
          <w:rFonts w:ascii="Arial" w:hAnsi="Arial" w:cs="Arial"/>
          <w:color w:val="000000" w:themeColor="text1"/>
          <w:sz w:val="20"/>
          <w:szCs w:val="20"/>
        </w:rPr>
        <w:t>605</w:t>
      </w:r>
      <w:r w:rsidR="00D427D5" w:rsidRPr="006D51C7">
        <w:rPr>
          <w:rFonts w:ascii="Arial" w:hAnsi="Arial" w:cs="Arial"/>
          <w:color w:val="000000" w:themeColor="text1"/>
          <w:sz w:val="20"/>
          <w:szCs w:val="20"/>
        </w:rPr>
        <w:t xml:space="preserve"> ze zm.</w:t>
      </w:r>
      <w:r w:rsidR="006204E8" w:rsidRPr="006D51C7">
        <w:rPr>
          <w:rFonts w:ascii="Arial" w:hAnsi="Arial" w:cs="Arial"/>
          <w:color w:val="000000" w:themeColor="text1"/>
          <w:sz w:val="20"/>
          <w:szCs w:val="20"/>
        </w:rPr>
        <w:t xml:space="preserve">) – dalej </w:t>
      </w:r>
      <w:proofErr w:type="spellStart"/>
      <w:r w:rsidR="002853A3" w:rsidRPr="006D51C7">
        <w:rPr>
          <w:rFonts w:ascii="Arial" w:hAnsi="Arial" w:cs="Arial"/>
          <w:color w:val="000000" w:themeColor="text1"/>
          <w:sz w:val="20"/>
          <w:szCs w:val="20"/>
        </w:rPr>
        <w:t>p.z.p</w:t>
      </w:r>
      <w:proofErr w:type="spellEnd"/>
      <w:r w:rsidR="003528D4" w:rsidRPr="006D51C7">
        <w:rPr>
          <w:rFonts w:ascii="Arial" w:hAnsi="Arial" w:cs="Arial"/>
          <w:color w:val="000000" w:themeColor="text1"/>
          <w:sz w:val="20"/>
          <w:szCs w:val="20"/>
        </w:rPr>
        <w:t xml:space="preserve">. </w:t>
      </w:r>
      <w:r w:rsidR="00C92942" w:rsidRPr="006D51C7">
        <w:rPr>
          <w:rFonts w:ascii="Arial" w:hAnsi="Arial" w:cs="Arial"/>
          <w:color w:val="000000" w:themeColor="text1"/>
          <w:sz w:val="20"/>
          <w:szCs w:val="20"/>
        </w:rPr>
        <w:t>na</w:t>
      </w:r>
      <w:r w:rsidR="00FA75E3">
        <w:rPr>
          <w:rFonts w:ascii="Arial" w:hAnsi="Arial" w:cs="Arial"/>
          <w:color w:val="000000" w:themeColor="text1"/>
          <w:sz w:val="20"/>
          <w:szCs w:val="20"/>
        </w:rPr>
        <w:t xml:space="preserve"> dostawę</w:t>
      </w:r>
      <w:r w:rsidR="002853A3" w:rsidRPr="006D51C7">
        <w:rPr>
          <w:rFonts w:ascii="Arial" w:hAnsi="Arial" w:cs="Arial"/>
          <w:color w:val="000000" w:themeColor="text1"/>
          <w:sz w:val="20"/>
          <w:szCs w:val="20"/>
        </w:rPr>
        <w:t xml:space="preserve"> </w:t>
      </w:r>
      <w:r w:rsidR="00570717" w:rsidRPr="006D51C7">
        <w:rPr>
          <w:rFonts w:ascii="Arial" w:hAnsi="Arial" w:cs="Arial"/>
          <w:color w:val="000000" w:themeColor="text1"/>
          <w:sz w:val="20"/>
          <w:szCs w:val="20"/>
        </w:rPr>
        <w:t>pn.</w:t>
      </w:r>
      <w:r w:rsidR="005142FA" w:rsidRPr="006D51C7">
        <w:rPr>
          <w:rFonts w:ascii="Arial" w:hAnsi="Arial" w:cs="Arial"/>
          <w:color w:val="000000" w:themeColor="text1"/>
          <w:sz w:val="20"/>
          <w:szCs w:val="20"/>
        </w:rPr>
        <w:t>:</w:t>
      </w:r>
    </w:p>
    <w:p w14:paraId="6586A6AE" w14:textId="38CE9BBF" w:rsidR="00E84975" w:rsidRPr="005A0CEF" w:rsidRDefault="00E84975" w:rsidP="00347D9F">
      <w:pPr>
        <w:spacing w:before="480" w:after="480" w:line="360" w:lineRule="auto"/>
        <w:jc w:val="center"/>
        <w:rPr>
          <w:rFonts w:ascii="Arial" w:hAnsi="Arial" w:cs="Arial"/>
          <w:b/>
          <w:color w:val="000000" w:themeColor="text1"/>
          <w:sz w:val="20"/>
          <w:szCs w:val="20"/>
        </w:rPr>
      </w:pPr>
      <w:r w:rsidRPr="005A0CEF">
        <w:rPr>
          <w:rFonts w:ascii="Arial" w:hAnsi="Arial" w:cs="Arial"/>
          <w:b/>
          <w:color w:val="000000" w:themeColor="text1"/>
          <w:sz w:val="20"/>
          <w:szCs w:val="20"/>
        </w:rPr>
        <w:t>„</w:t>
      </w:r>
      <w:bookmarkStart w:id="0" w:name="_Hlk133317008"/>
      <w:r w:rsidR="005A0CEF" w:rsidRPr="005A0CEF">
        <w:rPr>
          <w:rFonts w:ascii="Arial" w:eastAsia="Times New Roman" w:hAnsi="Arial" w:cs="Arial"/>
          <w:b/>
          <w:color w:val="000000"/>
        </w:rPr>
        <w:t>Zakup paliwa i materiałów smarnych do urządzeń spalinowych</w:t>
      </w:r>
      <w:r w:rsidR="00527528" w:rsidRPr="005A0CEF">
        <w:rPr>
          <w:rFonts w:ascii="Arial" w:eastAsia="Times New Roman" w:hAnsi="Arial" w:cs="Arial"/>
          <w:b/>
          <w:color w:val="000000" w:themeColor="text1"/>
          <w:sz w:val="20"/>
          <w:szCs w:val="20"/>
        </w:rPr>
        <w:t>.</w:t>
      </w:r>
      <w:r w:rsidR="007D285C" w:rsidRPr="005A0CEF">
        <w:rPr>
          <w:rFonts w:ascii="Arial" w:hAnsi="Arial" w:cs="Arial"/>
          <w:b/>
          <w:color w:val="000000" w:themeColor="text1"/>
          <w:sz w:val="20"/>
          <w:szCs w:val="20"/>
        </w:rPr>
        <w:t>”</w:t>
      </w:r>
      <w:bookmarkEnd w:id="0"/>
    </w:p>
    <w:p w14:paraId="542E83E4" w14:textId="77777777" w:rsidR="002853A3" w:rsidRPr="006D51C7" w:rsidRDefault="002853A3" w:rsidP="002853A3">
      <w:pPr>
        <w:autoSpaceDE w:val="0"/>
        <w:autoSpaceDN w:val="0"/>
        <w:adjustRightInd w:val="0"/>
        <w:spacing w:after="0" w:line="240" w:lineRule="auto"/>
        <w:jc w:val="center"/>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t>Przedmiotowe postępowanie prowadzone jest przy użyciu środków komunikacji elektronicznej. Składanie ofert następuje za pośrednictwem Platformy e-Zamówienia pod adresem internetowym:</w:t>
      </w:r>
    </w:p>
    <w:p w14:paraId="1786A9D5" w14:textId="77777777" w:rsidR="002853A3" w:rsidRPr="006D51C7" w:rsidRDefault="002853A3" w:rsidP="002853A3">
      <w:pPr>
        <w:autoSpaceDE w:val="0"/>
        <w:autoSpaceDN w:val="0"/>
        <w:adjustRightInd w:val="0"/>
        <w:spacing w:after="0" w:line="240" w:lineRule="auto"/>
        <w:jc w:val="center"/>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https://ezamowienia.gov.pl//</w:t>
      </w:r>
    </w:p>
    <w:p w14:paraId="242E085A" w14:textId="1E566949" w:rsidR="002853A3" w:rsidRPr="00491B42" w:rsidRDefault="002853A3" w:rsidP="002853A3">
      <w:pPr>
        <w:tabs>
          <w:tab w:val="center" w:pos="4536"/>
          <w:tab w:val="left" w:pos="6945"/>
        </w:tabs>
        <w:spacing w:before="600" w:after="600" w:line="360" w:lineRule="auto"/>
        <w:jc w:val="center"/>
        <w:rPr>
          <w:rFonts w:ascii="Arial" w:eastAsia="Times New Roman" w:hAnsi="Arial" w:cs="Arial"/>
          <w:caps/>
          <w:sz w:val="20"/>
          <w:szCs w:val="20"/>
        </w:rPr>
      </w:pPr>
      <w:r w:rsidRPr="00255491">
        <w:rPr>
          <w:rFonts w:ascii="Arial" w:eastAsia="Times New Roman" w:hAnsi="Arial" w:cs="Arial"/>
          <w:color w:val="000000" w:themeColor="text1"/>
          <w:sz w:val="20"/>
          <w:szCs w:val="20"/>
        </w:rPr>
        <w:t>Nr postępowania</w:t>
      </w:r>
      <w:r w:rsidRPr="00255491">
        <w:rPr>
          <w:rFonts w:ascii="Arial" w:eastAsia="Times New Roman" w:hAnsi="Arial" w:cs="Arial"/>
          <w:color w:val="FF0000"/>
          <w:sz w:val="20"/>
          <w:szCs w:val="20"/>
        </w:rPr>
        <w:t xml:space="preserve">: </w:t>
      </w:r>
      <w:r w:rsidR="000510D9" w:rsidRPr="00255491">
        <w:rPr>
          <w:rFonts w:ascii="Arial" w:eastAsia="Times New Roman" w:hAnsi="Arial" w:cs="Arial"/>
          <w:caps/>
          <w:sz w:val="20"/>
          <w:szCs w:val="20"/>
        </w:rPr>
        <w:t>ZRP.271.1.</w:t>
      </w:r>
      <w:r w:rsidR="00255491" w:rsidRPr="00255491">
        <w:rPr>
          <w:rFonts w:ascii="Arial" w:eastAsia="Times New Roman" w:hAnsi="Arial" w:cs="Arial"/>
          <w:caps/>
          <w:sz w:val="20"/>
          <w:szCs w:val="20"/>
        </w:rPr>
        <w:t>18</w:t>
      </w:r>
      <w:r w:rsidR="000510D9" w:rsidRPr="00255491">
        <w:rPr>
          <w:rFonts w:ascii="Arial" w:eastAsia="Times New Roman" w:hAnsi="Arial" w:cs="Arial"/>
          <w:caps/>
          <w:sz w:val="20"/>
          <w:szCs w:val="20"/>
        </w:rPr>
        <w:t>.202</w:t>
      </w:r>
      <w:r w:rsidR="00491B42" w:rsidRPr="00255491">
        <w:rPr>
          <w:rFonts w:ascii="Arial" w:eastAsia="Times New Roman" w:hAnsi="Arial" w:cs="Arial"/>
          <w:caps/>
          <w:sz w:val="20"/>
          <w:szCs w:val="20"/>
        </w:rPr>
        <w:t>4</w:t>
      </w:r>
    </w:p>
    <w:p w14:paraId="1442D4F5" w14:textId="77777777" w:rsidR="00FA52AF" w:rsidRPr="00FA52AF" w:rsidRDefault="00074A45" w:rsidP="00FA52AF">
      <w:pPr>
        <w:pStyle w:val="Nagwek3"/>
        <w:shd w:val="clear" w:color="auto" w:fill="FFFFFF"/>
        <w:spacing w:before="0"/>
        <w:rPr>
          <w:rFonts w:ascii="Roboto" w:eastAsia="Times New Roman" w:hAnsi="Roboto"/>
          <w:b/>
          <w:bCs/>
          <w:color w:val="auto"/>
          <w:sz w:val="27"/>
          <w:szCs w:val="27"/>
        </w:rPr>
      </w:pPr>
      <w:r w:rsidRPr="00074A45">
        <w:rPr>
          <w:rFonts w:ascii="Roboto" w:eastAsia="Times New Roman" w:hAnsi="Roboto"/>
          <w:b/>
          <w:bCs/>
          <w:sz w:val="20"/>
          <w:szCs w:val="20"/>
        </w:rPr>
        <w:t>Identyfikator postępowania: </w:t>
      </w:r>
      <w:r w:rsidR="00FA52AF" w:rsidRPr="00FA52AF">
        <w:rPr>
          <w:rFonts w:ascii="Roboto" w:eastAsia="Times New Roman" w:hAnsi="Roboto"/>
          <w:color w:val="000000"/>
          <w:sz w:val="20"/>
          <w:szCs w:val="20"/>
        </w:rPr>
        <w:t>ocds-148610-914dbe79-e054-11ee-9fce-3adbe5eb3a3d</w:t>
      </w:r>
    </w:p>
    <w:p w14:paraId="69DE47F3" w14:textId="62F074FF" w:rsidR="00074A45" w:rsidRDefault="00074A45" w:rsidP="00074A45">
      <w:pPr>
        <w:shd w:val="clear" w:color="auto" w:fill="FFFFFF"/>
        <w:spacing w:after="0" w:line="240" w:lineRule="auto"/>
        <w:outlineLvl w:val="2"/>
        <w:rPr>
          <w:rFonts w:ascii="Roboto" w:eastAsia="Times New Roman" w:hAnsi="Roboto"/>
          <w:color w:val="000000"/>
          <w:sz w:val="20"/>
          <w:szCs w:val="20"/>
        </w:rPr>
      </w:pPr>
    </w:p>
    <w:p w14:paraId="6CFF8C34" w14:textId="77777777" w:rsidR="00074A45" w:rsidRDefault="00074A45" w:rsidP="00074A45">
      <w:pPr>
        <w:shd w:val="clear" w:color="auto" w:fill="FFFFFF"/>
        <w:spacing w:after="0" w:line="240" w:lineRule="auto"/>
        <w:outlineLvl w:val="2"/>
        <w:rPr>
          <w:rFonts w:ascii="Roboto" w:eastAsia="Times New Roman" w:hAnsi="Roboto"/>
          <w:color w:val="000000"/>
          <w:sz w:val="20"/>
          <w:szCs w:val="20"/>
        </w:rPr>
      </w:pPr>
    </w:p>
    <w:p w14:paraId="22ACB561" w14:textId="47A5896A" w:rsidR="00074A45" w:rsidRPr="00074A45" w:rsidRDefault="00074A45" w:rsidP="00074A45">
      <w:pPr>
        <w:shd w:val="clear" w:color="auto" w:fill="FFFFFF"/>
        <w:spacing w:after="0" w:line="240" w:lineRule="auto"/>
        <w:outlineLvl w:val="2"/>
        <w:rPr>
          <w:rFonts w:ascii="Roboto" w:eastAsia="Times New Roman" w:hAnsi="Roboto"/>
          <w:b/>
          <w:bCs/>
          <w:sz w:val="20"/>
          <w:szCs w:val="20"/>
        </w:rPr>
      </w:pPr>
      <w:r w:rsidRPr="00074A45">
        <w:rPr>
          <w:rFonts w:ascii="Roboto" w:eastAsia="Times New Roman" w:hAnsi="Roboto"/>
          <w:b/>
          <w:bCs/>
          <w:sz w:val="20"/>
          <w:szCs w:val="20"/>
        </w:rPr>
        <w:t>Adres strony internetowej prowadzonego postępowania</w:t>
      </w:r>
      <w:r w:rsidR="00FA52AF">
        <w:rPr>
          <w:rFonts w:ascii="Roboto" w:eastAsia="Times New Roman" w:hAnsi="Roboto"/>
          <w:b/>
          <w:bCs/>
          <w:sz w:val="20"/>
          <w:szCs w:val="20"/>
        </w:rPr>
        <w:t xml:space="preserve">: </w:t>
      </w:r>
      <w:r w:rsidR="00FA52AF">
        <w:rPr>
          <w:rFonts w:ascii="Roboto" w:hAnsi="Roboto"/>
          <w:color w:val="4A4A4A"/>
          <w:shd w:val="clear" w:color="auto" w:fill="FFFFFF"/>
        </w:rPr>
        <w:t>https://ezamowienia.gov.pl/mp-client/search/list/ocds-148610-914dbe79-e054-11ee-9fce-3adbe5eb3a3d</w:t>
      </w:r>
    </w:p>
    <w:p w14:paraId="3B175196" w14:textId="4F009956" w:rsidR="00074A45" w:rsidRPr="00074A45" w:rsidRDefault="00074A45" w:rsidP="00074A45">
      <w:pPr>
        <w:shd w:val="clear" w:color="auto" w:fill="FFFFFF"/>
        <w:spacing w:after="0" w:line="240" w:lineRule="auto"/>
        <w:outlineLvl w:val="2"/>
        <w:rPr>
          <w:rFonts w:ascii="Roboto" w:eastAsia="Times New Roman" w:hAnsi="Roboto"/>
          <w:b/>
          <w:bCs/>
          <w:sz w:val="20"/>
          <w:szCs w:val="20"/>
        </w:rPr>
      </w:pPr>
    </w:p>
    <w:p w14:paraId="13083DB6" w14:textId="19D7A6D8" w:rsidR="00C22CD8" w:rsidRDefault="00C22CD8">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br w:type="page"/>
      </w:r>
    </w:p>
    <w:p w14:paraId="62A4722F" w14:textId="77777777" w:rsidR="002853A3" w:rsidRPr="006D51C7" w:rsidRDefault="002853A3" w:rsidP="005F699D">
      <w:pPr>
        <w:pStyle w:val="pkt"/>
        <w:numPr>
          <w:ilvl w:val="0"/>
          <w:numId w:val="15"/>
        </w:numPr>
        <w:pBdr>
          <w:bottom w:val="double" w:sz="4" w:space="1" w:color="auto"/>
        </w:pBdr>
        <w:shd w:val="clear" w:color="auto" w:fill="DAEEF3"/>
        <w:spacing w:before="360" w:after="40" w:line="360" w:lineRule="auto"/>
        <w:ind w:left="284" w:hanging="284"/>
        <w:rPr>
          <w:rFonts w:ascii="Arial" w:hAnsi="Arial" w:cs="Arial"/>
          <w:color w:val="000000" w:themeColor="text1"/>
          <w:sz w:val="20"/>
        </w:rPr>
      </w:pPr>
      <w:r w:rsidRPr="006D51C7">
        <w:rPr>
          <w:rFonts w:ascii="Arial" w:hAnsi="Arial" w:cs="Arial"/>
          <w:b/>
          <w:bCs/>
          <w:color w:val="000000" w:themeColor="text1"/>
          <w:kern w:val="32"/>
          <w:sz w:val="20"/>
        </w:rPr>
        <w:lastRenderedPageBreak/>
        <w:tab/>
        <w:t>NAZWA ORAZ ADRES ZAMAWIAJĄCEGO</w:t>
      </w:r>
    </w:p>
    <w:p w14:paraId="59BD5F9F" w14:textId="77777777" w:rsidR="002853A3" w:rsidRPr="006D51C7" w:rsidRDefault="002853A3" w:rsidP="002853A3">
      <w:pPr>
        <w:tabs>
          <w:tab w:val="left" w:pos="540"/>
        </w:tabs>
        <w:spacing w:line="360" w:lineRule="auto"/>
        <w:ind w:left="284"/>
        <w:jc w:val="both"/>
        <w:rPr>
          <w:rFonts w:ascii="Arial" w:hAnsi="Arial" w:cs="Arial"/>
          <w:color w:val="000000" w:themeColor="text1"/>
          <w:sz w:val="20"/>
          <w:szCs w:val="20"/>
        </w:rPr>
      </w:pPr>
    </w:p>
    <w:p w14:paraId="510A3BD7" w14:textId="77777777" w:rsidR="002853A3" w:rsidRPr="006D51C7" w:rsidRDefault="002853A3" w:rsidP="002853A3">
      <w:pPr>
        <w:autoSpaceDE w:val="0"/>
        <w:autoSpaceDN w:val="0"/>
        <w:adjustRightInd w:val="0"/>
        <w:spacing w:before="100" w:beforeAutospacing="1" w:after="100" w:afterAutospacing="1" w:line="360" w:lineRule="auto"/>
        <w:contextualSpacing/>
        <w:jc w:val="both"/>
        <w:rPr>
          <w:rFonts w:ascii="Arial" w:hAnsi="Arial" w:cs="Arial"/>
          <w:b/>
          <w:bCs/>
          <w:color w:val="000000" w:themeColor="text1"/>
          <w:sz w:val="20"/>
          <w:szCs w:val="20"/>
          <w:lang w:eastAsia="en-US"/>
        </w:rPr>
      </w:pPr>
      <w:r w:rsidRPr="006D51C7">
        <w:rPr>
          <w:rFonts w:ascii="Arial" w:hAnsi="Arial" w:cs="Arial"/>
          <w:b/>
          <w:bCs/>
          <w:color w:val="000000" w:themeColor="text1"/>
          <w:sz w:val="20"/>
          <w:szCs w:val="20"/>
          <w:lang w:eastAsia="en-US"/>
        </w:rPr>
        <w:t>Urząd Gminy Zabierzów</w:t>
      </w:r>
    </w:p>
    <w:p w14:paraId="10A68239" w14:textId="77777777" w:rsidR="002853A3" w:rsidRPr="006D51C7" w:rsidRDefault="002853A3" w:rsidP="002853A3">
      <w:pPr>
        <w:autoSpaceDE w:val="0"/>
        <w:autoSpaceDN w:val="0"/>
        <w:adjustRightInd w:val="0"/>
        <w:spacing w:before="100" w:beforeAutospacing="1" w:after="100" w:afterAutospacing="1" w:line="360" w:lineRule="auto"/>
        <w:contextualSpacing/>
        <w:jc w:val="both"/>
        <w:rPr>
          <w:rFonts w:ascii="Arial" w:hAnsi="Arial" w:cs="Arial"/>
          <w:bCs/>
          <w:color w:val="000000" w:themeColor="text1"/>
          <w:sz w:val="20"/>
          <w:szCs w:val="20"/>
          <w:lang w:eastAsia="en-US"/>
        </w:rPr>
      </w:pPr>
      <w:r w:rsidRPr="006D51C7">
        <w:rPr>
          <w:rFonts w:ascii="Arial" w:hAnsi="Arial" w:cs="Arial"/>
          <w:bCs/>
          <w:color w:val="000000" w:themeColor="text1"/>
          <w:sz w:val="20"/>
          <w:szCs w:val="20"/>
          <w:lang w:eastAsia="en-US"/>
        </w:rPr>
        <w:t>32 - 080 Zabierzów, Rynek 1</w:t>
      </w:r>
    </w:p>
    <w:p w14:paraId="5EDE7363" w14:textId="77777777" w:rsidR="002853A3" w:rsidRPr="006D51C7" w:rsidRDefault="002853A3" w:rsidP="002853A3">
      <w:pPr>
        <w:autoSpaceDE w:val="0"/>
        <w:autoSpaceDN w:val="0"/>
        <w:adjustRightInd w:val="0"/>
        <w:spacing w:before="100" w:beforeAutospacing="1" w:after="100" w:afterAutospacing="1" w:line="360" w:lineRule="auto"/>
        <w:contextualSpacing/>
        <w:jc w:val="both"/>
        <w:rPr>
          <w:rFonts w:ascii="Arial" w:hAnsi="Arial" w:cs="Arial"/>
          <w:bCs/>
          <w:color w:val="000000" w:themeColor="text1"/>
          <w:sz w:val="20"/>
          <w:szCs w:val="20"/>
          <w:lang w:val="en-US" w:eastAsia="en-US"/>
        </w:rPr>
      </w:pPr>
      <w:proofErr w:type="spellStart"/>
      <w:r w:rsidRPr="006D51C7">
        <w:rPr>
          <w:rFonts w:ascii="Arial" w:hAnsi="Arial" w:cs="Arial"/>
          <w:bCs/>
          <w:color w:val="000000" w:themeColor="text1"/>
          <w:sz w:val="20"/>
          <w:szCs w:val="20"/>
          <w:lang w:val="en-US" w:eastAsia="en-US"/>
        </w:rPr>
        <w:t>Telefon</w:t>
      </w:r>
      <w:proofErr w:type="spellEnd"/>
      <w:r w:rsidRPr="006D51C7">
        <w:rPr>
          <w:rFonts w:ascii="Arial" w:hAnsi="Arial" w:cs="Arial"/>
          <w:bCs/>
          <w:color w:val="000000" w:themeColor="text1"/>
          <w:sz w:val="20"/>
          <w:szCs w:val="20"/>
          <w:lang w:val="en-US" w:eastAsia="en-US"/>
        </w:rPr>
        <w:t xml:space="preserve">: (12) 285-21-16, </w:t>
      </w:r>
      <w:r w:rsidRPr="006D51C7">
        <w:rPr>
          <w:rFonts w:ascii="Arial" w:hAnsi="Arial" w:cs="Arial"/>
          <w:bCs/>
          <w:color w:val="000000" w:themeColor="text1"/>
          <w:sz w:val="20"/>
          <w:szCs w:val="20"/>
          <w:lang w:val="de-DE" w:eastAsia="en-US"/>
        </w:rPr>
        <w:t>Fax (12) 285-21-09</w:t>
      </w:r>
    </w:p>
    <w:p w14:paraId="16FD7D07" w14:textId="778EE06A" w:rsidR="002853A3" w:rsidRPr="006D51C7" w:rsidRDefault="002853A3" w:rsidP="002853A3">
      <w:pPr>
        <w:spacing w:line="360" w:lineRule="auto"/>
        <w:contextualSpacing/>
        <w:jc w:val="both"/>
        <w:rPr>
          <w:rFonts w:ascii="Arial" w:hAnsi="Arial" w:cs="Arial"/>
          <w:bCs/>
          <w:color w:val="000000" w:themeColor="text1"/>
          <w:sz w:val="20"/>
          <w:szCs w:val="20"/>
          <w:lang w:val="de-DE" w:eastAsia="en-US"/>
        </w:rPr>
      </w:pPr>
      <w:proofErr w:type="spellStart"/>
      <w:r w:rsidRPr="006D51C7">
        <w:rPr>
          <w:rFonts w:ascii="Arial" w:hAnsi="Arial" w:cs="Arial"/>
          <w:bCs/>
          <w:color w:val="000000" w:themeColor="text1"/>
          <w:sz w:val="20"/>
          <w:szCs w:val="20"/>
          <w:lang w:val="de-DE" w:eastAsia="en-US"/>
        </w:rPr>
        <w:t>e-mail</w:t>
      </w:r>
      <w:proofErr w:type="spellEnd"/>
      <w:r w:rsidRPr="006D51C7">
        <w:rPr>
          <w:rFonts w:ascii="Arial" w:hAnsi="Arial" w:cs="Arial"/>
          <w:bCs/>
          <w:color w:val="000000" w:themeColor="text1"/>
          <w:sz w:val="20"/>
          <w:szCs w:val="20"/>
          <w:lang w:val="de-DE" w:eastAsia="en-US"/>
        </w:rPr>
        <w:t xml:space="preserve">: </w:t>
      </w:r>
      <w:hyperlink r:id="rId10" w:history="1">
        <w:r w:rsidR="00E013D0" w:rsidRPr="006D51C7">
          <w:rPr>
            <w:rStyle w:val="Hipercze"/>
            <w:rFonts w:ascii="Arial" w:hAnsi="Arial" w:cs="Arial"/>
            <w:bCs/>
            <w:color w:val="000000" w:themeColor="text1"/>
            <w:sz w:val="20"/>
            <w:szCs w:val="20"/>
            <w:lang w:val="de-DE" w:eastAsia="en-US"/>
          </w:rPr>
          <w:t>zrp@zabierzow.org.pl</w:t>
        </w:r>
      </w:hyperlink>
    </w:p>
    <w:p w14:paraId="15B223C7" w14:textId="77777777" w:rsidR="002853A3" w:rsidRPr="00801A3D" w:rsidRDefault="002853A3" w:rsidP="002853A3">
      <w:pPr>
        <w:tabs>
          <w:tab w:val="left" w:pos="540"/>
        </w:tabs>
        <w:spacing w:line="360" w:lineRule="auto"/>
        <w:ind w:left="284"/>
        <w:jc w:val="both"/>
        <w:rPr>
          <w:rFonts w:ascii="Arial" w:hAnsi="Arial" w:cs="Arial"/>
          <w:caps/>
          <w:color w:val="000000" w:themeColor="text1"/>
          <w:sz w:val="20"/>
          <w:szCs w:val="20"/>
          <w:lang w:val="en-US"/>
        </w:rPr>
      </w:pPr>
    </w:p>
    <w:p w14:paraId="6E133F8A" w14:textId="1BFE455C" w:rsidR="002853A3" w:rsidRPr="006D51C7" w:rsidRDefault="002853A3" w:rsidP="002853A3">
      <w:pPr>
        <w:tabs>
          <w:tab w:val="left" w:pos="540"/>
        </w:tabs>
        <w:spacing w:line="360" w:lineRule="auto"/>
        <w:ind w:left="284"/>
        <w:jc w:val="both"/>
        <w:rPr>
          <w:rFonts w:ascii="Arial" w:hAnsi="Arial" w:cs="Arial"/>
          <w:color w:val="000000" w:themeColor="text1"/>
          <w:sz w:val="20"/>
          <w:szCs w:val="20"/>
        </w:rPr>
      </w:pPr>
      <w:r w:rsidRPr="006D51C7">
        <w:rPr>
          <w:rFonts w:ascii="Arial" w:hAnsi="Arial" w:cs="Arial"/>
          <w:b/>
          <w:color w:val="000000" w:themeColor="text1"/>
          <w:sz w:val="20"/>
          <w:szCs w:val="20"/>
        </w:rPr>
        <w:t xml:space="preserve">Adres strony internetowej, na której jest prowadzone postępowanie i na której będą dostępne wszelkie dokumenty związane z prowadzoną procedurą: </w:t>
      </w:r>
      <w:hyperlink r:id="rId11" w:history="1">
        <w:r w:rsidRPr="006D51C7">
          <w:rPr>
            <w:rStyle w:val="Hipercze"/>
            <w:rFonts w:ascii="Arial" w:hAnsi="Arial" w:cs="Arial"/>
            <w:b/>
            <w:color w:val="000000" w:themeColor="text1"/>
            <w:sz w:val="20"/>
            <w:szCs w:val="20"/>
          </w:rPr>
          <w:t>https://ezamowienia.gov.pl/</w:t>
        </w:r>
      </w:hyperlink>
    </w:p>
    <w:p w14:paraId="16F50295" w14:textId="771330E7" w:rsidR="002853A3" w:rsidRPr="006D51C7" w:rsidRDefault="002853A3" w:rsidP="002853A3">
      <w:pPr>
        <w:tabs>
          <w:tab w:val="left" w:pos="540"/>
        </w:tabs>
        <w:spacing w:before="240" w:line="360" w:lineRule="auto"/>
        <w:ind w:left="284"/>
        <w:jc w:val="both"/>
        <w:rPr>
          <w:rFonts w:ascii="Arial" w:hAnsi="Arial" w:cs="Arial"/>
          <w:color w:val="000000" w:themeColor="text1"/>
          <w:sz w:val="20"/>
          <w:szCs w:val="20"/>
        </w:rPr>
      </w:pPr>
      <w:r w:rsidRPr="006D51C7">
        <w:rPr>
          <w:rFonts w:ascii="Arial" w:hAnsi="Arial" w:cs="Arial"/>
          <w:color w:val="000000" w:themeColor="text1"/>
          <w:sz w:val="20"/>
          <w:szCs w:val="20"/>
        </w:rPr>
        <w:t>Godziny pracy Urzędu:</w:t>
      </w:r>
    </w:p>
    <w:p w14:paraId="0141FBD4" w14:textId="77777777" w:rsidR="002853A3" w:rsidRPr="006D51C7" w:rsidRDefault="002853A3" w:rsidP="002853A3">
      <w:pPr>
        <w:tabs>
          <w:tab w:val="left" w:pos="540"/>
        </w:tabs>
        <w:spacing w:after="0" w:line="360" w:lineRule="auto"/>
        <w:ind w:left="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Poniedziałek: 8 </w:t>
      </w:r>
      <w:r w:rsidRPr="006D51C7">
        <w:rPr>
          <w:rFonts w:ascii="Arial" w:eastAsia="Times New Roman" w:hAnsi="Arial" w:cs="Arial"/>
          <w:color w:val="000000" w:themeColor="text1"/>
          <w:sz w:val="20"/>
          <w:szCs w:val="20"/>
          <w:vertAlign w:val="superscript"/>
        </w:rPr>
        <w:t>00</w:t>
      </w:r>
      <w:r w:rsidRPr="006D51C7">
        <w:rPr>
          <w:rFonts w:ascii="Arial" w:eastAsia="Times New Roman" w:hAnsi="Arial" w:cs="Arial"/>
          <w:color w:val="000000" w:themeColor="text1"/>
          <w:sz w:val="20"/>
          <w:szCs w:val="20"/>
        </w:rPr>
        <w:t xml:space="preserve"> - 17 </w:t>
      </w:r>
      <w:r w:rsidRPr="006D51C7">
        <w:rPr>
          <w:rFonts w:ascii="Arial" w:eastAsia="Times New Roman" w:hAnsi="Arial" w:cs="Arial"/>
          <w:color w:val="000000" w:themeColor="text1"/>
          <w:sz w:val="20"/>
          <w:szCs w:val="20"/>
          <w:vertAlign w:val="superscript"/>
        </w:rPr>
        <w:t>00</w:t>
      </w:r>
    </w:p>
    <w:p w14:paraId="5B66A9AA" w14:textId="77777777" w:rsidR="002853A3" w:rsidRPr="006D51C7" w:rsidRDefault="002853A3" w:rsidP="002853A3">
      <w:pPr>
        <w:tabs>
          <w:tab w:val="left" w:pos="540"/>
        </w:tabs>
        <w:spacing w:after="0" w:line="360" w:lineRule="auto"/>
        <w:ind w:left="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Wtorek- czwartek: 8 </w:t>
      </w:r>
      <w:r w:rsidRPr="006D51C7">
        <w:rPr>
          <w:rFonts w:ascii="Arial" w:eastAsia="Times New Roman" w:hAnsi="Arial" w:cs="Arial"/>
          <w:color w:val="000000" w:themeColor="text1"/>
          <w:sz w:val="20"/>
          <w:szCs w:val="20"/>
          <w:vertAlign w:val="superscript"/>
        </w:rPr>
        <w:t>00</w:t>
      </w:r>
      <w:r w:rsidRPr="006D51C7">
        <w:rPr>
          <w:rFonts w:ascii="Arial" w:eastAsia="Times New Roman" w:hAnsi="Arial" w:cs="Arial"/>
          <w:color w:val="000000" w:themeColor="text1"/>
          <w:sz w:val="20"/>
          <w:szCs w:val="20"/>
        </w:rPr>
        <w:t xml:space="preserve"> -16</w:t>
      </w:r>
      <w:r w:rsidRPr="006D51C7">
        <w:rPr>
          <w:rFonts w:ascii="Arial" w:eastAsia="Times New Roman" w:hAnsi="Arial" w:cs="Arial"/>
          <w:color w:val="000000" w:themeColor="text1"/>
          <w:sz w:val="20"/>
          <w:szCs w:val="20"/>
          <w:vertAlign w:val="superscript"/>
        </w:rPr>
        <w:t xml:space="preserve"> 00</w:t>
      </w:r>
    </w:p>
    <w:p w14:paraId="0C87BAB3" w14:textId="77777777" w:rsidR="002853A3" w:rsidRPr="006D51C7" w:rsidRDefault="002853A3" w:rsidP="002853A3">
      <w:pPr>
        <w:tabs>
          <w:tab w:val="left" w:pos="540"/>
        </w:tabs>
        <w:spacing w:after="0" w:line="360" w:lineRule="auto"/>
        <w:ind w:left="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Piątek: 8 </w:t>
      </w:r>
      <w:r w:rsidRPr="006D51C7">
        <w:rPr>
          <w:rFonts w:ascii="Arial" w:eastAsia="Times New Roman" w:hAnsi="Arial" w:cs="Arial"/>
          <w:color w:val="000000" w:themeColor="text1"/>
          <w:sz w:val="20"/>
          <w:szCs w:val="20"/>
          <w:vertAlign w:val="superscript"/>
        </w:rPr>
        <w:t>00</w:t>
      </w:r>
      <w:r w:rsidRPr="006D51C7">
        <w:rPr>
          <w:rFonts w:ascii="Arial" w:eastAsia="Times New Roman" w:hAnsi="Arial" w:cs="Arial"/>
          <w:color w:val="000000" w:themeColor="text1"/>
          <w:sz w:val="20"/>
          <w:szCs w:val="20"/>
        </w:rPr>
        <w:t>- 15</w:t>
      </w:r>
      <w:r w:rsidRPr="006D51C7">
        <w:rPr>
          <w:rFonts w:ascii="Arial" w:eastAsia="Times New Roman" w:hAnsi="Arial" w:cs="Arial"/>
          <w:color w:val="000000" w:themeColor="text1"/>
          <w:sz w:val="20"/>
          <w:szCs w:val="20"/>
          <w:vertAlign w:val="superscript"/>
        </w:rPr>
        <w:t xml:space="preserve"> 00</w:t>
      </w:r>
    </w:p>
    <w:p w14:paraId="5070CAE5" w14:textId="77777777" w:rsidR="002853A3" w:rsidRPr="006D51C7" w:rsidRDefault="002853A3" w:rsidP="005F699D">
      <w:pPr>
        <w:pStyle w:val="pkt"/>
        <w:numPr>
          <w:ilvl w:val="0"/>
          <w:numId w:val="15"/>
        </w:numPr>
        <w:pBdr>
          <w:bottom w:val="double" w:sz="4" w:space="1" w:color="auto"/>
        </w:pBdr>
        <w:shd w:val="clear" w:color="auto" w:fill="DAEEF3"/>
        <w:spacing w:before="360" w:after="40" w:line="360" w:lineRule="auto"/>
        <w:ind w:left="284" w:hanging="284"/>
        <w:rPr>
          <w:rFonts w:ascii="Arial" w:hAnsi="Arial" w:cs="Arial"/>
          <w:b/>
          <w:color w:val="000000" w:themeColor="text1"/>
          <w:sz w:val="20"/>
        </w:rPr>
      </w:pPr>
      <w:r w:rsidRPr="006D51C7">
        <w:rPr>
          <w:rFonts w:ascii="Arial" w:hAnsi="Arial" w:cs="Arial"/>
          <w:b/>
          <w:color w:val="000000" w:themeColor="text1"/>
          <w:sz w:val="20"/>
        </w:rPr>
        <w:tab/>
        <w:t>OCHRONA DANYCH OSOBOWYCH</w:t>
      </w:r>
    </w:p>
    <w:p w14:paraId="122498F2" w14:textId="77777777" w:rsidR="002853A3" w:rsidRPr="006D51C7" w:rsidRDefault="002853A3" w:rsidP="001D2476">
      <w:pPr>
        <w:spacing w:line="360" w:lineRule="auto"/>
        <w:jc w:val="both"/>
        <w:rPr>
          <w:rFonts w:ascii="Arial" w:hAnsi="Arial" w:cs="Arial"/>
          <w:color w:val="000000" w:themeColor="text1"/>
          <w:sz w:val="20"/>
          <w:szCs w:val="20"/>
        </w:rPr>
      </w:pPr>
    </w:p>
    <w:p w14:paraId="210C4904" w14:textId="28137232" w:rsidR="002853A3" w:rsidRPr="006D51C7" w:rsidRDefault="002853A3" w:rsidP="001D2476">
      <w:pPr>
        <w:spacing w:line="360" w:lineRule="auto"/>
        <w:jc w:val="both"/>
        <w:rPr>
          <w:rFonts w:ascii="Arial" w:hAnsi="Arial" w:cs="Arial"/>
          <w:color w:val="000000" w:themeColor="text1"/>
          <w:kern w:val="3"/>
          <w:sz w:val="20"/>
          <w:szCs w:val="20"/>
          <w:lang w:eastAsia="zh-CN" w:bidi="hi-IN"/>
        </w:rPr>
      </w:pPr>
      <w:r w:rsidRPr="006D51C7">
        <w:rPr>
          <w:rFonts w:ascii="Arial" w:hAnsi="Arial" w:cs="Arial"/>
          <w:color w:val="000000" w:themeColor="text1"/>
          <w:sz w:val="20"/>
          <w:szCs w:val="20"/>
        </w:rPr>
        <w:t xml:space="preserve">Zgodnie z art. 13 </w:t>
      </w:r>
      <w:r w:rsidRPr="006D51C7">
        <w:rPr>
          <w:rFonts w:ascii="Arial" w:hAnsi="Arial" w:cs="Arial"/>
          <w:color w:val="000000" w:themeColor="text1"/>
          <w:kern w:val="3"/>
          <w:sz w:val="20"/>
          <w:szCs w:val="20"/>
          <w:lang w:eastAsia="zh-CN" w:bidi="hi-IN"/>
        </w:rPr>
        <w:t>Rozporządzenia Parlamentu Europejskiego i Rady (UE) 2016/679 z dnia 27 kwietnia 2016 r. w sprawie ochrony osób fizycznych w związku z przetwarzaniem danych osobowych  w sprawie swobodnego przepływu takich danych oraz uchylenia dyrektywy 95/46/WE (ogólne rozporządzenie o</w:t>
      </w:r>
      <w:r w:rsidR="00332158">
        <w:rPr>
          <w:rFonts w:ascii="Arial" w:hAnsi="Arial" w:cs="Arial"/>
          <w:color w:val="000000" w:themeColor="text1"/>
          <w:kern w:val="3"/>
          <w:sz w:val="20"/>
          <w:szCs w:val="20"/>
          <w:lang w:eastAsia="zh-CN" w:bidi="hi-IN"/>
        </w:rPr>
        <w:t> </w:t>
      </w:r>
      <w:r w:rsidRPr="006D51C7">
        <w:rPr>
          <w:rFonts w:ascii="Arial" w:hAnsi="Arial" w:cs="Arial"/>
          <w:color w:val="000000" w:themeColor="text1"/>
          <w:kern w:val="3"/>
          <w:sz w:val="20"/>
          <w:szCs w:val="20"/>
          <w:lang w:eastAsia="zh-CN" w:bidi="hi-IN"/>
        </w:rPr>
        <w:t>ochronie danych) (Dz. Urz. UE L 119 z 04.05.2016), dalej „RODO”, administrator informuje, iż:</w:t>
      </w:r>
    </w:p>
    <w:p w14:paraId="27CF6DFA" w14:textId="79EF9BF1" w:rsidR="002853A3" w:rsidRPr="006D51C7" w:rsidRDefault="002853A3"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b/>
          <w:bCs/>
          <w:color w:val="000000" w:themeColor="text1"/>
          <w:kern w:val="3"/>
          <w:sz w:val="20"/>
          <w:szCs w:val="20"/>
          <w:lang w:eastAsia="zh-CN" w:bidi="hi-IN"/>
        </w:rPr>
        <w:t>Administratorem</w:t>
      </w:r>
      <w:r w:rsidRPr="006D51C7">
        <w:rPr>
          <w:rFonts w:ascii="Arial" w:hAnsi="Arial" w:cs="Arial"/>
          <w:color w:val="000000" w:themeColor="text1"/>
          <w:kern w:val="3"/>
          <w:sz w:val="20"/>
          <w:szCs w:val="20"/>
          <w:lang w:eastAsia="zh-CN" w:bidi="hi-IN"/>
        </w:rPr>
        <w:t xml:space="preserve"> Państwa danych osobowych </w:t>
      </w:r>
      <w:r w:rsidRPr="006D51C7">
        <w:rPr>
          <w:rFonts w:ascii="Arial" w:hAnsi="Arial" w:cs="Arial"/>
          <w:b/>
          <w:bCs/>
          <w:color w:val="000000" w:themeColor="text1"/>
          <w:kern w:val="3"/>
          <w:sz w:val="20"/>
          <w:szCs w:val="20"/>
          <w:lang w:eastAsia="zh-CN" w:bidi="hi-IN"/>
        </w:rPr>
        <w:t>jest Gmina Zabierzów</w:t>
      </w:r>
      <w:r w:rsidRPr="006D51C7">
        <w:rPr>
          <w:rFonts w:ascii="Arial" w:hAnsi="Arial" w:cs="Arial"/>
          <w:color w:val="000000" w:themeColor="text1"/>
          <w:kern w:val="3"/>
          <w:sz w:val="20"/>
          <w:szCs w:val="20"/>
          <w:lang w:eastAsia="zh-CN" w:bidi="hi-IN"/>
        </w:rPr>
        <w:t xml:space="preserve">, z siedzibą przy ul. Rynek 1, 32-080 Zabierzów reprezentowany przez Wójta; tel.: (12) 283 07 00; fax: (12) 285 21 09, strona internetowa: https://www.zabierzow.org.pl/; adres e-mail: </w:t>
      </w:r>
      <w:hyperlink r:id="rId12" w:history="1">
        <w:r w:rsidRPr="006D51C7">
          <w:rPr>
            <w:rStyle w:val="Hipercze"/>
            <w:rFonts w:ascii="Arial" w:hAnsi="Arial" w:cs="Arial"/>
            <w:color w:val="000000" w:themeColor="text1"/>
            <w:kern w:val="3"/>
            <w:sz w:val="20"/>
            <w:szCs w:val="20"/>
            <w:lang w:eastAsia="zh-CN" w:bidi="hi-IN"/>
          </w:rPr>
          <w:t>zabierzow@zabierzow.org.pl</w:t>
        </w:r>
      </w:hyperlink>
      <w:r w:rsidRPr="006D51C7">
        <w:rPr>
          <w:rFonts w:ascii="Arial" w:hAnsi="Arial" w:cs="Arial"/>
          <w:color w:val="000000" w:themeColor="text1"/>
          <w:kern w:val="3"/>
          <w:sz w:val="20"/>
          <w:szCs w:val="20"/>
          <w:lang w:eastAsia="zh-CN" w:bidi="hi-IN"/>
        </w:rPr>
        <w:t>.</w:t>
      </w:r>
    </w:p>
    <w:p w14:paraId="294D107A" w14:textId="193CA4E7" w:rsidR="002853A3" w:rsidRPr="006D51C7" w:rsidRDefault="002853A3"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t>We wszelkich sprawach związanych z przetwarzaniem danych mogą się Państwo kontaktować z </w:t>
      </w:r>
      <w:r w:rsidRPr="006D51C7">
        <w:rPr>
          <w:rFonts w:ascii="Arial" w:hAnsi="Arial" w:cs="Arial"/>
          <w:b/>
          <w:bCs/>
          <w:color w:val="000000" w:themeColor="text1"/>
          <w:kern w:val="3"/>
          <w:sz w:val="20"/>
          <w:szCs w:val="20"/>
          <w:lang w:eastAsia="zh-CN" w:bidi="hi-IN"/>
        </w:rPr>
        <w:t>Inspektorem Ochrony Danych</w:t>
      </w:r>
      <w:r w:rsidRPr="006D51C7">
        <w:rPr>
          <w:rFonts w:ascii="Arial" w:hAnsi="Arial" w:cs="Arial"/>
          <w:color w:val="000000" w:themeColor="text1"/>
          <w:kern w:val="3"/>
          <w:sz w:val="20"/>
          <w:szCs w:val="20"/>
          <w:lang w:eastAsia="zh-CN" w:bidi="hi-IN"/>
        </w:rPr>
        <w:t xml:space="preserve"> na adres e-mail: zabierzow@zabierzow.org.pl oraz na adres siedziby Administratora.</w:t>
      </w:r>
    </w:p>
    <w:p w14:paraId="0C7DEE0B" w14:textId="6AAD5D5C" w:rsidR="002853A3" w:rsidRPr="006D51C7" w:rsidRDefault="002853A3"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color w:val="000000" w:themeColor="text1"/>
          <w:kern w:val="3"/>
          <w:sz w:val="20"/>
          <w:szCs w:val="20"/>
          <w:lang w:bidi="hi-IN"/>
        </w:rPr>
        <w:t>Pani/Pana dane osobowe będą przetwarzane w celu związanym z postępowaniem o</w:t>
      </w:r>
      <w:r w:rsidR="00332158">
        <w:rPr>
          <w:rFonts w:ascii="Arial" w:hAnsi="Arial" w:cs="Arial"/>
          <w:color w:val="000000" w:themeColor="text1"/>
          <w:kern w:val="3"/>
          <w:sz w:val="20"/>
          <w:szCs w:val="20"/>
          <w:lang w:bidi="hi-IN"/>
        </w:rPr>
        <w:t> </w:t>
      </w:r>
      <w:r w:rsidRPr="006D51C7">
        <w:rPr>
          <w:rFonts w:ascii="Arial" w:hAnsi="Arial" w:cs="Arial"/>
          <w:color w:val="000000" w:themeColor="text1"/>
          <w:kern w:val="3"/>
          <w:sz w:val="20"/>
          <w:szCs w:val="20"/>
          <w:lang w:bidi="hi-IN"/>
        </w:rPr>
        <w:t>udzielenie zamówie</w:t>
      </w:r>
      <w:r w:rsidR="00005F8A" w:rsidRPr="006D51C7">
        <w:rPr>
          <w:rFonts w:ascii="Arial" w:hAnsi="Arial" w:cs="Arial"/>
          <w:color w:val="000000" w:themeColor="text1"/>
          <w:kern w:val="3"/>
          <w:sz w:val="20"/>
          <w:szCs w:val="20"/>
          <w:lang w:bidi="hi-IN"/>
        </w:rPr>
        <w:t xml:space="preserve">nia publicznego </w:t>
      </w:r>
      <w:r w:rsidR="00005F8A" w:rsidRPr="00255491">
        <w:rPr>
          <w:rFonts w:ascii="Arial" w:hAnsi="Arial" w:cs="Arial"/>
          <w:color w:val="000000" w:themeColor="text1"/>
          <w:kern w:val="3"/>
          <w:sz w:val="20"/>
          <w:szCs w:val="20"/>
          <w:lang w:bidi="hi-IN"/>
        </w:rPr>
        <w:t xml:space="preserve">nr </w:t>
      </w:r>
      <w:r w:rsidR="00005F8A" w:rsidRPr="00255491">
        <w:rPr>
          <w:rFonts w:ascii="Arial" w:hAnsi="Arial" w:cs="Arial"/>
          <w:b/>
          <w:bCs/>
          <w:kern w:val="3"/>
          <w:sz w:val="20"/>
          <w:szCs w:val="20"/>
          <w:lang w:bidi="hi-IN"/>
        </w:rPr>
        <w:t>ZRP.271.</w:t>
      </w:r>
      <w:r w:rsidR="005F4303" w:rsidRPr="00255491">
        <w:rPr>
          <w:rFonts w:ascii="Arial" w:hAnsi="Arial" w:cs="Arial"/>
          <w:b/>
          <w:bCs/>
          <w:kern w:val="3"/>
          <w:sz w:val="20"/>
          <w:szCs w:val="20"/>
          <w:lang w:bidi="hi-IN"/>
        </w:rPr>
        <w:t>1.</w:t>
      </w:r>
      <w:r w:rsidR="003C2CB1" w:rsidRPr="00255491">
        <w:rPr>
          <w:rFonts w:ascii="Arial" w:hAnsi="Arial" w:cs="Arial"/>
          <w:b/>
          <w:bCs/>
          <w:kern w:val="3"/>
          <w:sz w:val="20"/>
          <w:szCs w:val="20"/>
          <w:lang w:bidi="hi-IN"/>
        </w:rPr>
        <w:t>18</w:t>
      </w:r>
      <w:r w:rsidR="00005F8A" w:rsidRPr="00255491">
        <w:rPr>
          <w:rFonts w:ascii="Arial" w:hAnsi="Arial" w:cs="Arial"/>
          <w:b/>
          <w:bCs/>
          <w:kern w:val="3"/>
          <w:sz w:val="20"/>
          <w:szCs w:val="20"/>
          <w:lang w:bidi="hi-IN"/>
        </w:rPr>
        <w:t>.202</w:t>
      </w:r>
      <w:r w:rsidR="007561FD" w:rsidRPr="00255491">
        <w:rPr>
          <w:rFonts w:ascii="Arial" w:hAnsi="Arial" w:cs="Arial"/>
          <w:b/>
          <w:bCs/>
          <w:kern w:val="3"/>
          <w:sz w:val="20"/>
          <w:szCs w:val="20"/>
          <w:lang w:bidi="hi-IN"/>
        </w:rPr>
        <w:t>4</w:t>
      </w:r>
      <w:r w:rsidRPr="007561FD">
        <w:rPr>
          <w:rFonts w:ascii="Arial" w:hAnsi="Arial" w:cs="Arial"/>
          <w:kern w:val="3"/>
          <w:sz w:val="20"/>
          <w:szCs w:val="20"/>
          <w:lang w:bidi="hi-IN"/>
        </w:rPr>
        <w:t xml:space="preserve"> </w:t>
      </w:r>
      <w:r w:rsidRPr="006D51C7">
        <w:rPr>
          <w:rFonts w:ascii="Arial" w:hAnsi="Arial" w:cs="Arial"/>
          <w:color w:val="000000" w:themeColor="text1"/>
          <w:kern w:val="3"/>
          <w:sz w:val="20"/>
          <w:szCs w:val="20"/>
          <w:lang w:bidi="hi-IN"/>
        </w:rPr>
        <w:t>w tym wykonania umowy, realizacji obowiązków i praw (w tym roszczeń) wiążących się z zawartą umową oraz w celu realizacji obowiązków wynikających z przepisów prawa.</w:t>
      </w:r>
    </w:p>
    <w:p w14:paraId="527820E3" w14:textId="2B298652" w:rsidR="001D2476" w:rsidRPr="006D51C7" w:rsidRDefault="002853A3" w:rsidP="005F699D">
      <w:pPr>
        <w:numPr>
          <w:ilvl w:val="0"/>
          <w:numId w:val="40"/>
        </w:numPr>
        <w:spacing w:line="360" w:lineRule="auto"/>
        <w:ind w:left="709"/>
        <w:jc w:val="both"/>
        <w:rPr>
          <w:rFonts w:ascii="Arial" w:eastAsia="Times New Roman" w:hAnsi="Arial" w:cs="Arial"/>
          <w:color w:val="000000" w:themeColor="text1"/>
          <w:kern w:val="3"/>
          <w:sz w:val="20"/>
          <w:szCs w:val="20"/>
          <w:lang w:eastAsia="zh-CN" w:bidi="hi-IN"/>
        </w:rPr>
      </w:pPr>
      <w:r w:rsidRPr="006D51C7">
        <w:rPr>
          <w:rFonts w:ascii="Arial" w:hAnsi="Arial" w:cs="Arial"/>
          <w:color w:val="000000" w:themeColor="text1"/>
          <w:sz w:val="20"/>
          <w:szCs w:val="20"/>
          <w:lang w:eastAsia="zh-CN"/>
        </w:rPr>
        <w:t xml:space="preserve"> </w:t>
      </w:r>
      <w:r w:rsidRPr="006D51C7">
        <w:rPr>
          <w:rFonts w:ascii="Arial" w:hAnsi="Arial" w:cs="Arial"/>
          <w:bCs/>
          <w:color w:val="000000" w:themeColor="text1"/>
          <w:sz w:val="20"/>
          <w:szCs w:val="20"/>
          <w:lang w:eastAsia="zh-CN"/>
        </w:rPr>
        <w:tab/>
      </w:r>
      <w:r w:rsidRPr="006D51C7">
        <w:rPr>
          <w:rFonts w:ascii="Arial" w:hAnsi="Arial" w:cs="Arial"/>
          <w:bCs/>
          <w:color w:val="000000" w:themeColor="text1"/>
          <w:sz w:val="20"/>
          <w:szCs w:val="20"/>
        </w:rPr>
        <w:t xml:space="preserve">Podstawą prawną przetwarzania danych osobowych przez administratora danych jest art. 6 ust. 1 lit. b </w:t>
      </w:r>
      <w:r w:rsidRPr="006D51C7">
        <w:rPr>
          <w:rFonts w:ascii="Arial" w:hAnsi="Arial" w:cs="Arial"/>
          <w:bCs/>
          <w:i/>
          <w:iCs/>
          <w:color w:val="000000" w:themeColor="text1"/>
          <w:sz w:val="20"/>
          <w:szCs w:val="20"/>
        </w:rPr>
        <w:t>RODO</w:t>
      </w:r>
      <w:r w:rsidRPr="006D51C7">
        <w:rPr>
          <w:rFonts w:ascii="Arial" w:hAnsi="Arial" w:cs="Arial"/>
          <w:bCs/>
          <w:color w:val="000000" w:themeColor="text1"/>
          <w:sz w:val="20"/>
          <w:szCs w:val="20"/>
        </w:rPr>
        <w:t xml:space="preserve"> (</w:t>
      </w:r>
      <w:r w:rsidRPr="006D51C7">
        <w:rPr>
          <w:rFonts w:ascii="Arial" w:hAnsi="Arial" w:cs="Arial"/>
          <w:bCs/>
          <w:color w:val="000000" w:themeColor="text1"/>
          <w:sz w:val="20"/>
          <w:szCs w:val="20"/>
          <w:lang w:eastAsia="zh-CN"/>
        </w:rPr>
        <w:t>przetwarzanie jest niezbędne do wykonania umowy, której stroną jest</w:t>
      </w:r>
      <w:r w:rsidR="001D2476" w:rsidRPr="006D51C7">
        <w:rPr>
          <w:rFonts w:ascii="Arial" w:hAnsi="Arial" w:cs="Arial"/>
          <w:color w:val="000000" w:themeColor="text1"/>
          <w:sz w:val="20"/>
          <w:szCs w:val="20"/>
          <w:lang w:eastAsia="zh-CN"/>
        </w:rPr>
        <w:t xml:space="preserve">  </w:t>
      </w:r>
      <w:r w:rsidR="001D2476" w:rsidRPr="006D51C7">
        <w:rPr>
          <w:rFonts w:ascii="Arial" w:eastAsia="Times New Roman" w:hAnsi="Arial" w:cs="Arial"/>
          <w:color w:val="000000" w:themeColor="text1"/>
          <w:kern w:val="3"/>
          <w:sz w:val="20"/>
          <w:szCs w:val="20"/>
          <w:lang w:eastAsia="zh-CN" w:bidi="hi-IN"/>
        </w:rPr>
        <w:t xml:space="preserve">osoba, której dane dotyczą, lub do podjęcia działań na żądanie osoby, której dane dotyczą, przed </w:t>
      </w:r>
      <w:r w:rsidR="001D2476" w:rsidRPr="006D51C7">
        <w:rPr>
          <w:rFonts w:ascii="Arial" w:eastAsia="Times New Roman" w:hAnsi="Arial" w:cs="Arial"/>
          <w:color w:val="000000" w:themeColor="text1"/>
          <w:kern w:val="3"/>
          <w:sz w:val="20"/>
          <w:szCs w:val="20"/>
          <w:lang w:eastAsia="zh-CN" w:bidi="hi-IN"/>
        </w:rPr>
        <w:lastRenderedPageBreak/>
        <w:t>zawarciem umowy</w:t>
      </w:r>
      <w:r w:rsidR="001D2476" w:rsidRPr="006D51C7">
        <w:rPr>
          <w:rFonts w:ascii="Arial" w:eastAsia="Times New Roman" w:hAnsi="Arial" w:cs="Arial"/>
          <w:color w:val="000000" w:themeColor="text1"/>
          <w:kern w:val="3"/>
          <w:sz w:val="20"/>
          <w:szCs w:val="20"/>
          <w:lang w:bidi="hi-IN"/>
        </w:rPr>
        <w:t xml:space="preserve">), art. 6 ust. 1 lit. c </w:t>
      </w:r>
      <w:r w:rsidR="001D2476" w:rsidRPr="006D51C7">
        <w:rPr>
          <w:rFonts w:ascii="Arial" w:eastAsia="Times New Roman" w:hAnsi="Arial" w:cs="Arial"/>
          <w:i/>
          <w:iCs/>
          <w:color w:val="000000" w:themeColor="text1"/>
          <w:kern w:val="3"/>
          <w:sz w:val="20"/>
          <w:szCs w:val="20"/>
          <w:lang w:bidi="hi-IN"/>
        </w:rPr>
        <w:t>RODO</w:t>
      </w:r>
      <w:r w:rsidR="001D2476" w:rsidRPr="006D51C7">
        <w:rPr>
          <w:rFonts w:ascii="Arial" w:eastAsia="Times New Roman" w:hAnsi="Arial" w:cs="Arial"/>
          <w:color w:val="000000" w:themeColor="text1"/>
          <w:kern w:val="3"/>
          <w:sz w:val="20"/>
          <w:szCs w:val="20"/>
          <w:lang w:bidi="hi-IN"/>
        </w:rPr>
        <w:t xml:space="preserve"> (przetwarzanie jest niezbędne do wypełnienia obowiązku prawnego ciążącego na administratorze) w zw. z art. 2 ustawy PZP.</w:t>
      </w:r>
    </w:p>
    <w:p w14:paraId="10F18075" w14:textId="77777777" w:rsidR="001D2476" w:rsidRPr="006D51C7" w:rsidRDefault="001D2476"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color w:val="000000" w:themeColor="text1"/>
          <w:kern w:val="3"/>
          <w:sz w:val="20"/>
          <w:szCs w:val="20"/>
          <w:lang w:bidi="hi-IN"/>
        </w:rPr>
        <w:t xml:space="preserve">Odbiorcami Pani/Pana danych osobowych będą osoby lub podmioty, którym udostępniona zostanie dokumentacja postępowania w oparciu o art. 18 oraz art. 74 </w:t>
      </w:r>
      <w:r w:rsidRPr="006D51C7">
        <w:rPr>
          <w:rFonts w:ascii="Arial" w:hAnsi="Arial" w:cs="Arial"/>
          <w:i/>
          <w:iCs/>
          <w:color w:val="000000" w:themeColor="text1"/>
          <w:kern w:val="3"/>
          <w:sz w:val="20"/>
          <w:szCs w:val="20"/>
          <w:lang w:bidi="hi-IN"/>
        </w:rPr>
        <w:t xml:space="preserve">ustawy </w:t>
      </w:r>
      <w:r w:rsidRPr="006D51C7">
        <w:rPr>
          <w:rFonts w:ascii="Arial" w:hAnsi="Arial" w:cs="Arial"/>
          <w:color w:val="000000" w:themeColor="text1"/>
          <w:kern w:val="3"/>
          <w:sz w:val="20"/>
          <w:szCs w:val="20"/>
          <w:lang w:bidi="hi-IN"/>
        </w:rPr>
        <w:t>PZP w zw. z art. 74 ust. 3 i ust. 4 PZP.</w:t>
      </w:r>
    </w:p>
    <w:p w14:paraId="0B0A7DFD" w14:textId="77777777" w:rsidR="001D2476" w:rsidRPr="006D51C7" w:rsidRDefault="001D2476"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color w:val="000000" w:themeColor="text1"/>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2CDEAF4D" w14:textId="77777777" w:rsidR="001D2476" w:rsidRPr="006D51C7" w:rsidRDefault="001D2476"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color w:val="000000" w:themeColor="text1"/>
          <w:kern w:val="3"/>
          <w:sz w:val="20"/>
          <w:szCs w:val="20"/>
          <w:lang w:bidi="hi-IN"/>
        </w:rPr>
        <w:t xml:space="preserve">Obowiązek podania danych osobowych jest wymogiem ustawowym określonym w przepisach </w:t>
      </w:r>
      <w:r w:rsidRPr="006D51C7">
        <w:rPr>
          <w:rFonts w:ascii="Arial" w:hAnsi="Arial" w:cs="Arial"/>
          <w:i/>
          <w:iCs/>
          <w:color w:val="000000" w:themeColor="text1"/>
          <w:kern w:val="3"/>
          <w:sz w:val="20"/>
          <w:szCs w:val="20"/>
          <w:lang w:bidi="hi-IN"/>
        </w:rPr>
        <w:t>ustawy PZP</w:t>
      </w:r>
      <w:r w:rsidRPr="006D51C7">
        <w:rPr>
          <w:rFonts w:ascii="Arial" w:hAnsi="Arial" w:cs="Arial"/>
          <w:color w:val="000000" w:themeColor="text1"/>
          <w:kern w:val="3"/>
          <w:sz w:val="20"/>
          <w:szCs w:val="20"/>
          <w:lang w:bidi="hi-IN"/>
        </w:rPr>
        <w:t>, związanym z udziałem w postępowaniu o udzielenie zamówienia publicznego.               W konsekwencji niepodania określonych danych możliwe jest uniemożliwienie wzięcia udziału w postępowaniu.</w:t>
      </w:r>
    </w:p>
    <w:p w14:paraId="432F0D78" w14:textId="77777777" w:rsidR="001D2476" w:rsidRPr="006D51C7" w:rsidRDefault="001D2476" w:rsidP="005F699D">
      <w:pPr>
        <w:numPr>
          <w:ilvl w:val="0"/>
          <w:numId w:val="30"/>
        </w:numPr>
        <w:spacing w:line="360" w:lineRule="auto"/>
        <w:ind w:left="709"/>
        <w:jc w:val="both"/>
        <w:rPr>
          <w:rFonts w:ascii="Arial" w:hAnsi="Arial" w:cs="Arial"/>
          <w:color w:val="000000" w:themeColor="text1"/>
          <w:kern w:val="3"/>
          <w:sz w:val="20"/>
          <w:szCs w:val="20"/>
          <w:lang w:eastAsia="zh-CN" w:bidi="hi-IN"/>
        </w:rPr>
      </w:pPr>
      <w:r w:rsidRPr="006D51C7">
        <w:rPr>
          <w:rFonts w:ascii="Arial" w:hAnsi="Arial" w:cs="Arial"/>
          <w:color w:val="000000" w:themeColor="text1"/>
          <w:kern w:val="3"/>
          <w:sz w:val="20"/>
          <w:szCs w:val="20"/>
          <w:lang w:eastAsia="zh-CN" w:bidi="hi-IN"/>
        </w:rPr>
        <w:t xml:space="preserve"> </w:t>
      </w:r>
      <w:r w:rsidRPr="006D51C7">
        <w:rPr>
          <w:rFonts w:ascii="Arial" w:hAnsi="Arial" w:cs="Arial"/>
          <w:color w:val="000000" w:themeColor="text1"/>
          <w:kern w:val="3"/>
          <w:sz w:val="20"/>
          <w:szCs w:val="20"/>
          <w:lang w:eastAsia="zh-CN" w:bidi="hi-IN"/>
        </w:rPr>
        <w:tab/>
      </w:r>
      <w:r w:rsidRPr="006D51C7">
        <w:rPr>
          <w:rFonts w:ascii="Arial" w:hAnsi="Arial" w:cs="Arial"/>
          <w:color w:val="000000" w:themeColor="text1"/>
          <w:kern w:val="3"/>
          <w:sz w:val="20"/>
          <w:szCs w:val="20"/>
          <w:lang w:bidi="hi-IN"/>
        </w:rPr>
        <w:t>Posiada Pani/Pan prawo:</w:t>
      </w:r>
    </w:p>
    <w:p w14:paraId="7F2493AD" w14:textId="77777777" w:rsidR="001D2476" w:rsidRPr="006D51C7" w:rsidRDefault="001D2476" w:rsidP="005F699D">
      <w:pPr>
        <w:numPr>
          <w:ilvl w:val="0"/>
          <w:numId w:val="31"/>
        </w:numPr>
        <w:tabs>
          <w:tab w:val="left" w:pos="993"/>
        </w:tabs>
        <w:suppressAutoHyphens/>
        <w:autoSpaceDN w:val="0"/>
        <w:spacing w:before="120" w:line="360" w:lineRule="auto"/>
        <w:ind w:left="993" w:hanging="42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dostępu do swoich danych oraz otrzymania ich kopii;</w:t>
      </w:r>
    </w:p>
    <w:p w14:paraId="394240F2" w14:textId="77777777" w:rsidR="001D2476" w:rsidRPr="006D51C7" w:rsidRDefault="001D2476" w:rsidP="005F699D">
      <w:pPr>
        <w:numPr>
          <w:ilvl w:val="0"/>
          <w:numId w:val="31"/>
        </w:numPr>
        <w:tabs>
          <w:tab w:val="left" w:pos="993"/>
        </w:tabs>
        <w:suppressAutoHyphens/>
        <w:autoSpaceDN w:val="0"/>
        <w:spacing w:before="120" w:line="360" w:lineRule="auto"/>
        <w:ind w:left="993" w:hanging="42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przeniesienia danych;</w:t>
      </w:r>
    </w:p>
    <w:p w14:paraId="3DC24960" w14:textId="77777777" w:rsidR="001D2476" w:rsidRPr="006D51C7" w:rsidRDefault="001D2476" w:rsidP="005F699D">
      <w:pPr>
        <w:numPr>
          <w:ilvl w:val="0"/>
          <w:numId w:val="31"/>
        </w:numPr>
        <w:tabs>
          <w:tab w:val="left" w:pos="993"/>
        </w:tabs>
        <w:suppressAutoHyphens/>
        <w:autoSpaceDN w:val="0"/>
        <w:spacing w:before="120" w:line="360" w:lineRule="auto"/>
        <w:ind w:left="993" w:hanging="426"/>
        <w:jc w:val="both"/>
        <w:textAlignment w:val="baseline"/>
        <w:rPr>
          <w:rFonts w:ascii="Arial" w:hAnsi="Arial" w:cs="Arial"/>
          <w:color w:val="000000" w:themeColor="text1"/>
          <w:kern w:val="3"/>
          <w:sz w:val="20"/>
          <w:szCs w:val="20"/>
          <w:lang w:bidi="hi-IN"/>
        </w:rPr>
      </w:pPr>
      <w:bookmarkStart w:id="1" w:name="_Hlk64281391"/>
      <w:r w:rsidRPr="006D51C7">
        <w:rPr>
          <w:rFonts w:ascii="Arial" w:hAnsi="Arial" w:cs="Arial"/>
          <w:color w:val="000000" w:themeColor="text1"/>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1"/>
    <w:p w14:paraId="6185A9F6" w14:textId="77777777" w:rsidR="001D2476" w:rsidRPr="006D51C7" w:rsidRDefault="001D2476" w:rsidP="005F699D">
      <w:pPr>
        <w:numPr>
          <w:ilvl w:val="0"/>
          <w:numId w:val="31"/>
        </w:numPr>
        <w:tabs>
          <w:tab w:val="left" w:pos="993"/>
        </w:tabs>
        <w:suppressAutoHyphens/>
        <w:autoSpaceDN w:val="0"/>
        <w:spacing w:before="120" w:line="360" w:lineRule="auto"/>
        <w:ind w:left="993" w:hanging="42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do ograniczenia przetwarzania danych – prawo nie ogranicza przetwarzania danych osobowych do czasu zakończenia postępowania;</w:t>
      </w:r>
    </w:p>
    <w:p w14:paraId="5FD62426" w14:textId="7891CC90" w:rsidR="001D2476" w:rsidRPr="006D51C7" w:rsidRDefault="001D2476" w:rsidP="005F699D">
      <w:pPr>
        <w:numPr>
          <w:ilvl w:val="0"/>
          <w:numId w:val="31"/>
        </w:numPr>
        <w:tabs>
          <w:tab w:val="left" w:pos="993"/>
        </w:tabs>
        <w:suppressAutoHyphens/>
        <w:autoSpaceDN w:val="0"/>
        <w:spacing w:before="120" w:line="360" w:lineRule="auto"/>
        <w:ind w:left="993" w:right="-6" w:hanging="42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do wniesienia skargi do Prezesa Urzędu Ochrony Danych Osobowych, gdy uzna Pani/Pan, że przetwarzanie danych osobowych narusza przepisy RODO na adres ul. Stawki 2,  00-193 Warszawa.</w:t>
      </w:r>
    </w:p>
    <w:p w14:paraId="3535A138" w14:textId="77777777" w:rsidR="001D2476" w:rsidRPr="006D51C7" w:rsidRDefault="001D2476" w:rsidP="005F699D">
      <w:pPr>
        <w:numPr>
          <w:ilvl w:val="0"/>
          <w:numId w:val="30"/>
        </w:numPr>
        <w:suppressAutoHyphens/>
        <w:autoSpaceDN w:val="0"/>
        <w:spacing w:before="120" w:line="360" w:lineRule="auto"/>
        <w:ind w:left="709" w:right="-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 xml:space="preserve"> </w:t>
      </w:r>
      <w:r w:rsidRPr="006D51C7">
        <w:rPr>
          <w:rFonts w:ascii="Arial" w:hAnsi="Arial" w:cs="Arial"/>
          <w:color w:val="000000" w:themeColor="text1"/>
          <w:kern w:val="3"/>
          <w:sz w:val="20"/>
          <w:szCs w:val="20"/>
          <w:lang w:bidi="hi-IN"/>
        </w:rPr>
        <w:tab/>
        <w:t>Administrator nie zamierza przekazywać Państwa danych poza Europejski Obszar Gospodarczy (tj. poza obszar Unii Europejskiej, Norwegię, Lichtenstein i Islandię).</w:t>
      </w:r>
    </w:p>
    <w:p w14:paraId="6576ABE5" w14:textId="77777777" w:rsidR="001D2476" w:rsidRPr="006D51C7" w:rsidRDefault="001D2476" w:rsidP="005F699D">
      <w:pPr>
        <w:numPr>
          <w:ilvl w:val="0"/>
          <w:numId w:val="30"/>
        </w:numPr>
        <w:suppressAutoHyphens/>
        <w:autoSpaceDN w:val="0"/>
        <w:spacing w:before="120" w:line="360" w:lineRule="auto"/>
        <w:ind w:left="709" w:right="-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 xml:space="preserve"> Państwa dane nie będą przetwarzane w sposób zautomatyzowany w tym także profilowane.</w:t>
      </w:r>
    </w:p>
    <w:p w14:paraId="14AD6622" w14:textId="77777777" w:rsidR="001D2476" w:rsidRPr="006D51C7" w:rsidRDefault="001D2476" w:rsidP="005F699D">
      <w:pPr>
        <w:numPr>
          <w:ilvl w:val="0"/>
          <w:numId w:val="30"/>
        </w:numPr>
        <w:suppressAutoHyphens/>
        <w:autoSpaceDN w:val="0"/>
        <w:spacing w:before="120" w:line="360" w:lineRule="auto"/>
        <w:ind w:left="709" w:right="-6"/>
        <w:jc w:val="both"/>
        <w:textAlignment w:val="baseline"/>
        <w:rPr>
          <w:rFonts w:ascii="Arial" w:hAnsi="Arial" w:cs="Arial"/>
          <w:color w:val="000000" w:themeColor="text1"/>
          <w:kern w:val="3"/>
          <w:sz w:val="20"/>
          <w:szCs w:val="20"/>
          <w:lang w:bidi="hi-IN"/>
        </w:rPr>
      </w:pPr>
      <w:r w:rsidRPr="006D51C7">
        <w:rPr>
          <w:rFonts w:ascii="Arial" w:hAnsi="Arial" w:cs="Arial"/>
          <w:color w:val="000000" w:themeColor="text1"/>
          <w:kern w:val="3"/>
          <w:sz w:val="20"/>
          <w:szCs w:val="20"/>
          <w:lang w:bidi="hi-IN"/>
        </w:rPr>
        <w:t xml:space="preserve"> 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6EA8B227" w14:textId="77777777" w:rsidR="001D2476" w:rsidRPr="006D51C7" w:rsidRDefault="001D2476" w:rsidP="001D2476">
      <w:pPr>
        <w:autoSpaceDN w:val="0"/>
        <w:spacing w:before="120" w:line="360" w:lineRule="auto"/>
        <w:jc w:val="both"/>
        <w:textAlignment w:val="baseline"/>
        <w:rPr>
          <w:rFonts w:ascii="Arial" w:hAnsi="Arial" w:cs="Arial"/>
          <w:color w:val="000000" w:themeColor="text1"/>
          <w:kern w:val="3"/>
          <w:sz w:val="20"/>
          <w:szCs w:val="20"/>
          <w:lang w:eastAsia="zh-CN" w:bidi="hi-IN"/>
        </w:rPr>
      </w:pPr>
      <w:r w:rsidRPr="006D51C7">
        <w:rPr>
          <w:rFonts w:ascii="Arial" w:hAnsi="Arial" w:cs="Arial"/>
          <w:i/>
          <w:iCs/>
          <w:color w:val="000000" w:themeColor="text1"/>
          <w:kern w:val="3"/>
          <w:sz w:val="20"/>
          <w:szCs w:val="20"/>
          <w:lang w:eastAsia="zh-CN" w:bidi="hi-IN"/>
        </w:rPr>
        <w:t>ustawa PZP – ustawa z dnia 11 września 2019 r. - Prawo zamówień publicznych</w:t>
      </w:r>
    </w:p>
    <w:p w14:paraId="58C769CB" w14:textId="38531915" w:rsidR="001D2476" w:rsidRPr="006D51C7" w:rsidRDefault="001D2476" w:rsidP="001D2476">
      <w:pPr>
        <w:suppressAutoHyphens/>
        <w:autoSpaceDN w:val="0"/>
        <w:spacing w:line="360" w:lineRule="auto"/>
        <w:jc w:val="both"/>
        <w:textAlignment w:val="baseline"/>
        <w:rPr>
          <w:rFonts w:ascii="Arial" w:hAnsi="Arial" w:cs="Arial"/>
          <w:i/>
          <w:iCs/>
          <w:color w:val="000000" w:themeColor="text1"/>
          <w:kern w:val="3"/>
          <w:sz w:val="20"/>
          <w:szCs w:val="20"/>
          <w:lang w:eastAsia="zh-CN" w:bidi="hi-IN"/>
        </w:rPr>
      </w:pPr>
      <w:r w:rsidRPr="006D51C7">
        <w:rPr>
          <w:rFonts w:ascii="Arial" w:hAnsi="Arial" w:cs="Arial"/>
          <w:i/>
          <w:iCs/>
          <w:color w:val="000000" w:themeColor="text1"/>
          <w:kern w:val="3"/>
          <w:sz w:val="20"/>
          <w:szCs w:val="20"/>
          <w:lang w:eastAsia="zh-CN" w:bidi="hi-IN"/>
        </w:rPr>
        <w:t>RODO - Rozporządzenie Parlamentu Europejskiego i Rady (UE) 2016/679 z dnia 27 kwietnia 2016 r. w</w:t>
      </w:r>
      <w:r w:rsidR="004277B7">
        <w:rPr>
          <w:rFonts w:ascii="Arial" w:hAnsi="Arial" w:cs="Arial"/>
          <w:i/>
          <w:iCs/>
          <w:color w:val="000000" w:themeColor="text1"/>
          <w:kern w:val="3"/>
          <w:sz w:val="20"/>
          <w:szCs w:val="20"/>
          <w:lang w:eastAsia="zh-CN" w:bidi="hi-IN"/>
        </w:rPr>
        <w:t> </w:t>
      </w:r>
      <w:r w:rsidRPr="006D51C7">
        <w:rPr>
          <w:rFonts w:ascii="Arial" w:hAnsi="Arial" w:cs="Arial"/>
          <w:i/>
          <w:iCs/>
          <w:color w:val="000000" w:themeColor="text1"/>
          <w:kern w:val="3"/>
          <w:sz w:val="20"/>
          <w:szCs w:val="20"/>
          <w:lang w:eastAsia="zh-CN" w:bidi="hi-IN"/>
        </w:rPr>
        <w:t xml:space="preserve">sprawie ochrony osób fizycznych w związku z przetwarzaniem danych osobowych i w sprawie </w:t>
      </w:r>
      <w:r w:rsidRPr="006D51C7">
        <w:rPr>
          <w:rFonts w:ascii="Arial" w:hAnsi="Arial" w:cs="Arial"/>
          <w:i/>
          <w:iCs/>
          <w:color w:val="000000" w:themeColor="text1"/>
          <w:kern w:val="3"/>
          <w:sz w:val="20"/>
          <w:szCs w:val="20"/>
          <w:lang w:eastAsia="zh-CN" w:bidi="hi-IN"/>
        </w:rPr>
        <w:lastRenderedPageBreak/>
        <w:t>swobodnego przepływu takich danych oraz uchylenia dyrektywy 95/46/WE (Dz. Urz. UE L 119 z</w:t>
      </w:r>
      <w:r w:rsidR="004277B7">
        <w:rPr>
          <w:rFonts w:ascii="Arial" w:hAnsi="Arial" w:cs="Arial"/>
          <w:i/>
          <w:iCs/>
          <w:color w:val="000000" w:themeColor="text1"/>
          <w:kern w:val="3"/>
          <w:sz w:val="20"/>
          <w:szCs w:val="20"/>
          <w:lang w:eastAsia="zh-CN" w:bidi="hi-IN"/>
        </w:rPr>
        <w:t> </w:t>
      </w:r>
      <w:r w:rsidRPr="006D51C7">
        <w:rPr>
          <w:rFonts w:ascii="Arial" w:hAnsi="Arial" w:cs="Arial"/>
          <w:i/>
          <w:iCs/>
          <w:color w:val="000000" w:themeColor="text1"/>
          <w:kern w:val="3"/>
          <w:sz w:val="20"/>
          <w:szCs w:val="20"/>
          <w:lang w:eastAsia="zh-CN" w:bidi="hi-IN"/>
        </w:rPr>
        <w:t>04.05.2016).</w:t>
      </w:r>
    </w:p>
    <w:p w14:paraId="71E53C38" w14:textId="77777777" w:rsidR="001D2476" w:rsidRPr="006D51C7" w:rsidRDefault="001D2476" w:rsidP="005F699D">
      <w:pPr>
        <w:pStyle w:val="pkt"/>
        <w:numPr>
          <w:ilvl w:val="0"/>
          <w:numId w:val="15"/>
        </w:numPr>
        <w:pBdr>
          <w:bottom w:val="double" w:sz="4" w:space="1" w:color="auto"/>
        </w:pBdr>
        <w:shd w:val="clear" w:color="auto" w:fill="DAEEF3"/>
        <w:spacing w:before="360" w:after="40" w:line="360" w:lineRule="auto"/>
        <w:ind w:left="426" w:hanging="426"/>
        <w:rPr>
          <w:rFonts w:ascii="Arial" w:hAnsi="Arial" w:cs="Arial"/>
          <w:b/>
          <w:color w:val="000000" w:themeColor="text1"/>
          <w:sz w:val="20"/>
        </w:rPr>
      </w:pPr>
      <w:r w:rsidRPr="006D51C7">
        <w:rPr>
          <w:rFonts w:ascii="Arial" w:hAnsi="Arial" w:cs="Arial"/>
          <w:b/>
          <w:color w:val="000000" w:themeColor="text1"/>
          <w:sz w:val="20"/>
        </w:rPr>
        <w:t>TRYB UDZIELENIA ZAMÓWIENIA</w:t>
      </w:r>
    </w:p>
    <w:p w14:paraId="0244149A" w14:textId="2C5D4EBA" w:rsidR="001D2476" w:rsidRPr="006D51C7" w:rsidRDefault="001D2476" w:rsidP="005F699D">
      <w:pPr>
        <w:pStyle w:val="pkt"/>
        <w:numPr>
          <w:ilvl w:val="0"/>
          <w:numId w:val="25"/>
        </w:numPr>
        <w:spacing w:before="24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 xml:space="preserve">Niniejsze postępowanie prowadzone jest w trybie podstawowym o jakim stanowi art. 275 pkt 1 </w:t>
      </w:r>
      <w:proofErr w:type="spellStart"/>
      <w:r w:rsidRPr="006D51C7">
        <w:rPr>
          <w:rFonts w:ascii="Arial" w:hAnsi="Arial" w:cs="Arial"/>
          <w:color w:val="000000" w:themeColor="text1"/>
          <w:sz w:val="20"/>
        </w:rPr>
        <w:t>p.z.p</w:t>
      </w:r>
      <w:proofErr w:type="spellEnd"/>
      <w:r w:rsidRPr="006D51C7">
        <w:rPr>
          <w:rFonts w:ascii="Arial" w:hAnsi="Arial" w:cs="Arial"/>
          <w:color w:val="000000" w:themeColor="text1"/>
          <w:sz w:val="20"/>
        </w:rPr>
        <w:t xml:space="preserve">. oraz niniejszej Specyfikacji Warunków Zamówienia, zwaną dalej „SWZ”. </w:t>
      </w:r>
    </w:p>
    <w:p w14:paraId="3D177D53" w14:textId="75541916" w:rsidR="001D2476" w:rsidRPr="006D51C7" w:rsidRDefault="001D2476" w:rsidP="005F699D">
      <w:pPr>
        <w:pStyle w:val="pkt"/>
        <w:numPr>
          <w:ilvl w:val="0"/>
          <w:numId w:val="25"/>
        </w:numPr>
        <w:spacing w:before="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r>
      <w:r w:rsidRPr="006D51C7">
        <w:rPr>
          <w:rFonts w:ascii="Arial" w:hAnsi="Arial" w:cs="Arial"/>
          <w:color w:val="000000" w:themeColor="text1"/>
          <w:sz w:val="20"/>
        </w:rPr>
        <w:tab/>
        <w:t xml:space="preserve">Szacunkowa wartość przedmiotowego zamówienia nie przekracza progów unijnych o jakich mowa w art. 3 ustawy </w:t>
      </w:r>
      <w:proofErr w:type="spellStart"/>
      <w:r w:rsidRPr="006D51C7">
        <w:rPr>
          <w:rFonts w:ascii="Arial" w:hAnsi="Arial" w:cs="Arial"/>
          <w:color w:val="000000" w:themeColor="text1"/>
          <w:sz w:val="20"/>
        </w:rPr>
        <w:t>p.z.p</w:t>
      </w:r>
      <w:proofErr w:type="spellEnd"/>
      <w:r w:rsidRPr="006D51C7">
        <w:rPr>
          <w:rFonts w:ascii="Arial" w:hAnsi="Arial" w:cs="Arial"/>
          <w:color w:val="000000" w:themeColor="text1"/>
          <w:sz w:val="20"/>
        </w:rPr>
        <w:t xml:space="preserve">.  </w:t>
      </w:r>
    </w:p>
    <w:p w14:paraId="492F9D7A" w14:textId="77777777" w:rsidR="001D2476" w:rsidRPr="006D51C7" w:rsidRDefault="001D2476" w:rsidP="005F699D">
      <w:pPr>
        <w:pStyle w:val="pkt"/>
        <w:numPr>
          <w:ilvl w:val="0"/>
          <w:numId w:val="25"/>
        </w:numPr>
        <w:spacing w:before="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Zamawiający nie przewiduje aukcji elektronicznej.</w:t>
      </w:r>
    </w:p>
    <w:p w14:paraId="42B9350D" w14:textId="77777777" w:rsidR="001D2476" w:rsidRPr="006D51C7" w:rsidRDefault="001D2476" w:rsidP="005F699D">
      <w:pPr>
        <w:pStyle w:val="pkt"/>
        <w:numPr>
          <w:ilvl w:val="0"/>
          <w:numId w:val="25"/>
        </w:numPr>
        <w:spacing w:before="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Zamawiający nie przewiduje złożenia oferty w postaci katalogów elektronicznych.</w:t>
      </w:r>
    </w:p>
    <w:p w14:paraId="5635047F" w14:textId="77777777" w:rsidR="001D2476" w:rsidRPr="006D51C7" w:rsidRDefault="001D2476" w:rsidP="005F699D">
      <w:pPr>
        <w:pStyle w:val="pkt"/>
        <w:numPr>
          <w:ilvl w:val="0"/>
          <w:numId w:val="25"/>
        </w:numPr>
        <w:spacing w:before="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Zamawiający nie prowadzi postępowania w celu zawarcia umowy ramowej.</w:t>
      </w:r>
    </w:p>
    <w:p w14:paraId="4AFA4EA2" w14:textId="77777777" w:rsidR="001D2476" w:rsidRPr="006D51C7" w:rsidRDefault="001D2476" w:rsidP="005F699D">
      <w:pPr>
        <w:pStyle w:val="pkt"/>
        <w:numPr>
          <w:ilvl w:val="0"/>
          <w:numId w:val="25"/>
        </w:numPr>
        <w:spacing w:before="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 xml:space="preserve">Zamawiający nie zastrzega możliwości ubiegania się o udzielenie zamówienia wyłącznie przez wykonawców, o których mowa w art. 94 </w:t>
      </w:r>
      <w:proofErr w:type="spellStart"/>
      <w:r w:rsidRPr="006D51C7">
        <w:rPr>
          <w:rFonts w:ascii="Arial" w:hAnsi="Arial" w:cs="Arial"/>
          <w:color w:val="000000" w:themeColor="text1"/>
          <w:sz w:val="20"/>
        </w:rPr>
        <w:t>p.z.p</w:t>
      </w:r>
      <w:proofErr w:type="spellEnd"/>
      <w:r w:rsidRPr="006D51C7">
        <w:rPr>
          <w:rFonts w:ascii="Arial" w:hAnsi="Arial" w:cs="Arial"/>
          <w:color w:val="000000" w:themeColor="text1"/>
          <w:sz w:val="20"/>
        </w:rPr>
        <w:t xml:space="preserve">. </w:t>
      </w:r>
    </w:p>
    <w:p w14:paraId="3E4B23B9" w14:textId="77777777" w:rsidR="001D2476" w:rsidRPr="006D51C7" w:rsidRDefault="001D2476" w:rsidP="005F699D">
      <w:pPr>
        <w:pStyle w:val="pkt"/>
        <w:numPr>
          <w:ilvl w:val="0"/>
          <w:numId w:val="15"/>
        </w:numPr>
        <w:pBdr>
          <w:bottom w:val="double" w:sz="4" w:space="1" w:color="auto"/>
        </w:pBdr>
        <w:shd w:val="clear" w:color="auto" w:fill="DAEEF3"/>
        <w:spacing w:before="360" w:after="40" w:line="360" w:lineRule="auto"/>
        <w:ind w:left="284" w:hanging="284"/>
        <w:rPr>
          <w:rFonts w:ascii="Arial" w:hAnsi="Arial" w:cs="Arial"/>
          <w:b/>
          <w:color w:val="000000" w:themeColor="text1"/>
          <w:sz w:val="20"/>
        </w:rPr>
      </w:pPr>
      <w:r w:rsidRPr="006D51C7">
        <w:rPr>
          <w:rFonts w:ascii="Arial" w:hAnsi="Arial" w:cs="Arial"/>
          <w:b/>
          <w:color w:val="000000" w:themeColor="text1"/>
          <w:sz w:val="20"/>
        </w:rPr>
        <w:t>OPIS PRZEDMIOTU ZAMÓWIENIA</w:t>
      </w:r>
    </w:p>
    <w:p w14:paraId="699A58FC" w14:textId="41D80591" w:rsidR="00303B9A" w:rsidRPr="005A0CEF" w:rsidRDefault="001D2476" w:rsidP="00A81D8B">
      <w:pPr>
        <w:pStyle w:val="Akapitzlist"/>
        <w:numPr>
          <w:ilvl w:val="0"/>
          <w:numId w:val="16"/>
        </w:numPr>
        <w:spacing w:before="240" w:line="360" w:lineRule="auto"/>
        <w:ind w:left="434" w:hanging="434"/>
        <w:jc w:val="both"/>
        <w:rPr>
          <w:rFonts w:ascii="Arial" w:hAnsi="Arial" w:cs="Arial"/>
          <w:color w:val="000000" w:themeColor="text1"/>
          <w:sz w:val="20"/>
          <w:szCs w:val="20"/>
        </w:rPr>
      </w:pPr>
      <w:r w:rsidRPr="00303B9A">
        <w:rPr>
          <w:rFonts w:ascii="Arial" w:hAnsi="Arial" w:cs="Arial"/>
          <w:color w:val="000000" w:themeColor="text1"/>
          <w:sz w:val="20"/>
          <w:szCs w:val="20"/>
        </w:rPr>
        <w:tab/>
      </w:r>
      <w:r w:rsidR="0051403E" w:rsidRPr="00303B9A">
        <w:rPr>
          <w:rFonts w:ascii="Arial" w:hAnsi="Arial" w:cs="Arial"/>
          <w:color w:val="000000" w:themeColor="text1"/>
          <w:sz w:val="20"/>
          <w:szCs w:val="20"/>
        </w:rPr>
        <w:t>Przedmiotem zamówienia jest</w:t>
      </w:r>
      <w:r w:rsidR="00AD3A95" w:rsidRPr="00303B9A">
        <w:rPr>
          <w:rFonts w:ascii="Arial" w:eastAsia="Times New Roman" w:hAnsi="Arial" w:cs="Arial"/>
          <w:b/>
          <w:color w:val="000000" w:themeColor="text1"/>
          <w:sz w:val="20"/>
          <w:szCs w:val="20"/>
        </w:rPr>
        <w:t xml:space="preserve">: </w:t>
      </w:r>
      <w:r w:rsidR="00B87D23" w:rsidRPr="005A0CEF">
        <w:rPr>
          <w:rFonts w:ascii="Arial" w:eastAsia="Times New Roman" w:hAnsi="Arial" w:cs="Arial"/>
          <w:b/>
          <w:color w:val="000000" w:themeColor="text1"/>
          <w:sz w:val="20"/>
          <w:szCs w:val="20"/>
        </w:rPr>
        <w:t>„</w:t>
      </w:r>
      <w:r w:rsidR="00AA30B9" w:rsidRPr="005A0CEF">
        <w:rPr>
          <w:rFonts w:ascii="Arial" w:eastAsia="Times New Roman" w:hAnsi="Arial" w:cs="Arial"/>
          <w:b/>
          <w:color w:val="000000"/>
          <w:sz w:val="20"/>
          <w:szCs w:val="20"/>
        </w:rPr>
        <w:t>Zakup paliwa i materiałów smarnych do urządzeń spalinowych</w:t>
      </w:r>
      <w:r w:rsidR="00B87D23" w:rsidRPr="005A0CEF">
        <w:rPr>
          <w:rFonts w:ascii="Arial" w:eastAsia="Times New Roman" w:hAnsi="Arial" w:cs="Arial"/>
          <w:b/>
          <w:color w:val="000000" w:themeColor="text1"/>
          <w:sz w:val="20"/>
          <w:szCs w:val="20"/>
        </w:rPr>
        <w:t>.”</w:t>
      </w:r>
    </w:p>
    <w:p w14:paraId="5F3489AD" w14:textId="35D27849" w:rsidR="004C0D7C" w:rsidRPr="00303B9A" w:rsidRDefault="001D2476" w:rsidP="00A81D8B">
      <w:pPr>
        <w:pStyle w:val="Akapitzlist"/>
        <w:numPr>
          <w:ilvl w:val="0"/>
          <w:numId w:val="16"/>
        </w:numPr>
        <w:spacing w:before="240" w:line="360" w:lineRule="auto"/>
        <w:ind w:left="434" w:hanging="434"/>
        <w:jc w:val="both"/>
        <w:rPr>
          <w:rFonts w:ascii="Arial" w:hAnsi="Arial" w:cs="Arial"/>
          <w:color w:val="000000" w:themeColor="text1"/>
          <w:sz w:val="20"/>
          <w:szCs w:val="20"/>
        </w:rPr>
      </w:pPr>
      <w:r w:rsidRPr="00303B9A">
        <w:rPr>
          <w:rFonts w:ascii="Arial" w:hAnsi="Arial" w:cs="Arial"/>
          <w:color w:val="000000" w:themeColor="text1"/>
          <w:sz w:val="20"/>
          <w:szCs w:val="20"/>
        </w:rPr>
        <w:tab/>
        <w:t xml:space="preserve">Wspólny Słownik Zamówień CPV: </w:t>
      </w:r>
      <w:r w:rsidR="00AA30B9">
        <w:rPr>
          <w:rFonts w:ascii="Times New Roman" w:eastAsia="Times New Roman" w:hAnsi="Times New Roman"/>
          <w:b/>
          <w:color w:val="000000"/>
        </w:rPr>
        <w:t>09132100-4, 09134100-8, 09210000-4</w:t>
      </w:r>
    </w:p>
    <w:p w14:paraId="40E55536" w14:textId="0412C5A2" w:rsidR="001D2476" w:rsidRPr="00C73906" w:rsidRDefault="001D2476" w:rsidP="005F699D">
      <w:pPr>
        <w:pStyle w:val="Akapitzlist"/>
        <w:numPr>
          <w:ilvl w:val="0"/>
          <w:numId w:val="16"/>
        </w:numPr>
        <w:spacing w:before="240" w:line="360" w:lineRule="auto"/>
        <w:ind w:left="434" w:hanging="434"/>
        <w:jc w:val="both"/>
        <w:rPr>
          <w:rFonts w:ascii="Arial" w:hAnsi="Arial" w:cs="Arial"/>
          <w:color w:val="000000" w:themeColor="text1"/>
          <w:sz w:val="20"/>
          <w:szCs w:val="20"/>
        </w:rPr>
      </w:pPr>
      <w:r w:rsidRPr="00C73906">
        <w:rPr>
          <w:rFonts w:ascii="Arial" w:hAnsi="Arial" w:cs="Arial"/>
          <w:color w:val="000000" w:themeColor="text1"/>
          <w:sz w:val="20"/>
          <w:szCs w:val="20"/>
        </w:rPr>
        <w:t>Zamawiający nie dopuszcza</w:t>
      </w:r>
      <w:r w:rsidR="00242F44" w:rsidRPr="00C73906">
        <w:rPr>
          <w:rFonts w:ascii="Arial" w:hAnsi="Arial" w:cs="Arial"/>
          <w:color w:val="000000" w:themeColor="text1"/>
          <w:sz w:val="20"/>
          <w:szCs w:val="20"/>
        </w:rPr>
        <w:t xml:space="preserve"> </w:t>
      </w:r>
      <w:r w:rsidRPr="00C73906">
        <w:rPr>
          <w:rFonts w:ascii="Arial" w:hAnsi="Arial" w:cs="Arial"/>
          <w:color w:val="000000" w:themeColor="text1"/>
          <w:sz w:val="20"/>
          <w:szCs w:val="20"/>
        </w:rPr>
        <w:t>składani</w:t>
      </w:r>
      <w:r w:rsidR="00AD3A95" w:rsidRPr="00C73906">
        <w:rPr>
          <w:rFonts w:ascii="Arial" w:hAnsi="Arial" w:cs="Arial"/>
          <w:color w:val="000000" w:themeColor="text1"/>
          <w:sz w:val="20"/>
          <w:szCs w:val="20"/>
        </w:rPr>
        <w:t>a</w:t>
      </w:r>
      <w:r w:rsidRPr="00C73906">
        <w:rPr>
          <w:rFonts w:ascii="Arial" w:hAnsi="Arial" w:cs="Arial"/>
          <w:color w:val="000000" w:themeColor="text1"/>
          <w:sz w:val="20"/>
          <w:szCs w:val="20"/>
        </w:rPr>
        <w:t xml:space="preserve"> ofert częściowych.</w:t>
      </w:r>
    </w:p>
    <w:p w14:paraId="3902BFA6" w14:textId="77777777" w:rsidR="001D2476" w:rsidRPr="006D51C7" w:rsidRDefault="001D2476" w:rsidP="005F699D">
      <w:pPr>
        <w:pStyle w:val="pkt"/>
        <w:numPr>
          <w:ilvl w:val="0"/>
          <w:numId w:val="16"/>
        </w:numPr>
        <w:spacing w:before="0" w:after="0" w:line="360" w:lineRule="auto"/>
        <w:rPr>
          <w:rFonts w:ascii="Arial" w:hAnsi="Arial" w:cs="Arial"/>
          <w:color w:val="000000" w:themeColor="text1"/>
          <w:sz w:val="20"/>
        </w:rPr>
      </w:pPr>
      <w:r w:rsidRPr="006D51C7">
        <w:rPr>
          <w:rFonts w:ascii="Arial" w:hAnsi="Arial" w:cs="Arial"/>
          <w:color w:val="000000" w:themeColor="text1"/>
          <w:sz w:val="20"/>
        </w:rPr>
        <w:tab/>
        <w:t>Zamawiający nie dopuszcza składania ofert wariantowych oraz w postaci katalogów elektronicznych.</w:t>
      </w:r>
    </w:p>
    <w:p w14:paraId="397F24A3" w14:textId="5CFA39DF" w:rsidR="001D2476" w:rsidRPr="006D51C7" w:rsidRDefault="001D2476" w:rsidP="005F699D">
      <w:pPr>
        <w:pStyle w:val="Akapitzlist"/>
        <w:numPr>
          <w:ilvl w:val="0"/>
          <w:numId w:val="16"/>
        </w:numPr>
        <w:spacing w:line="360" w:lineRule="auto"/>
        <w:jc w:val="both"/>
        <w:rPr>
          <w:rFonts w:ascii="Arial" w:hAnsi="Arial" w:cs="Arial"/>
          <w:color w:val="000000" w:themeColor="text1"/>
          <w:sz w:val="20"/>
          <w:szCs w:val="20"/>
        </w:rPr>
      </w:pPr>
      <w:r w:rsidRPr="006D51C7">
        <w:rPr>
          <w:rFonts w:ascii="Arial" w:hAnsi="Arial" w:cs="Arial"/>
          <w:color w:val="000000" w:themeColor="text1"/>
          <w:sz w:val="20"/>
          <w:szCs w:val="20"/>
        </w:rPr>
        <w:tab/>
        <w:t>Zamawiający nie przewiduje udzielania zamówień, o których mowa w art. 214 ust. 1 pkt 7 i 8.</w:t>
      </w:r>
    </w:p>
    <w:p w14:paraId="5DAD592E" w14:textId="4EA68B5D" w:rsidR="001D2476" w:rsidRPr="006D51C7" w:rsidRDefault="001D2476" w:rsidP="005F699D">
      <w:pPr>
        <w:pStyle w:val="Akapitzlist"/>
        <w:numPr>
          <w:ilvl w:val="0"/>
          <w:numId w:val="16"/>
        </w:numPr>
        <w:spacing w:line="360" w:lineRule="auto"/>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Szczegółowy opis oraz sposób realizacji zamówienia zawiera Opis Przedmiotu Zamówienia (OPZ), stanowiący </w:t>
      </w:r>
      <w:r w:rsidRPr="006D51C7">
        <w:rPr>
          <w:rFonts w:ascii="Arial" w:hAnsi="Arial" w:cs="Arial"/>
          <w:b/>
          <w:color w:val="000000" w:themeColor="text1"/>
          <w:sz w:val="20"/>
          <w:szCs w:val="20"/>
        </w:rPr>
        <w:t xml:space="preserve">Załącznik nr </w:t>
      </w:r>
      <w:r w:rsidR="00385992">
        <w:rPr>
          <w:rFonts w:ascii="Arial" w:hAnsi="Arial" w:cs="Arial"/>
          <w:b/>
          <w:color w:val="000000" w:themeColor="text1"/>
          <w:sz w:val="20"/>
          <w:szCs w:val="20"/>
        </w:rPr>
        <w:t xml:space="preserve">10 </w:t>
      </w:r>
      <w:r w:rsidRPr="006D51C7">
        <w:rPr>
          <w:rFonts w:ascii="Arial" w:hAnsi="Arial" w:cs="Arial"/>
          <w:b/>
          <w:color w:val="000000" w:themeColor="text1"/>
          <w:sz w:val="20"/>
          <w:szCs w:val="20"/>
        </w:rPr>
        <w:t>do SWZ</w:t>
      </w:r>
      <w:r w:rsidRPr="006D51C7">
        <w:rPr>
          <w:rFonts w:ascii="Arial" w:hAnsi="Arial" w:cs="Arial"/>
          <w:color w:val="000000" w:themeColor="text1"/>
          <w:sz w:val="20"/>
          <w:szCs w:val="20"/>
        </w:rPr>
        <w:t>.</w:t>
      </w:r>
    </w:p>
    <w:p w14:paraId="0583814D" w14:textId="77777777" w:rsidR="00242F44" w:rsidRPr="006D51C7" w:rsidRDefault="00242F44" w:rsidP="005F699D">
      <w:pPr>
        <w:pStyle w:val="arimr"/>
        <w:widowControl/>
        <w:numPr>
          <w:ilvl w:val="0"/>
          <w:numId w:val="15"/>
        </w:numPr>
        <w:pBdr>
          <w:bottom w:val="double" w:sz="4" w:space="1" w:color="auto"/>
        </w:pBdr>
        <w:shd w:val="clear" w:color="auto" w:fill="DAEEF3"/>
        <w:suppressAutoHyphens/>
        <w:snapToGrid/>
        <w:spacing w:before="360" w:after="40"/>
        <w:ind w:left="284" w:hanging="284"/>
        <w:jc w:val="both"/>
        <w:rPr>
          <w:rFonts w:ascii="Arial" w:hAnsi="Arial" w:cs="Arial"/>
          <w:b/>
          <w:bCs/>
          <w:color w:val="000000" w:themeColor="text1"/>
          <w:sz w:val="20"/>
          <w:lang w:val="pl-PL"/>
        </w:rPr>
      </w:pPr>
      <w:r w:rsidRPr="006D51C7">
        <w:rPr>
          <w:rFonts w:ascii="Arial" w:hAnsi="Arial" w:cs="Arial"/>
          <w:b/>
          <w:bCs/>
          <w:color w:val="000000" w:themeColor="text1"/>
          <w:sz w:val="20"/>
          <w:lang w:val="pl-PL"/>
        </w:rPr>
        <w:t>WIZJA LOKALNA</w:t>
      </w:r>
    </w:p>
    <w:p w14:paraId="11D82768" w14:textId="61A699EB" w:rsidR="008F24DC" w:rsidRPr="00896C5E" w:rsidRDefault="00242F44" w:rsidP="00C73906">
      <w:pPr>
        <w:pStyle w:val="arimr"/>
        <w:widowControl/>
        <w:numPr>
          <w:ilvl w:val="0"/>
          <w:numId w:val="28"/>
        </w:numPr>
        <w:suppressAutoHyphens/>
        <w:snapToGrid/>
        <w:spacing w:before="240" w:after="40"/>
        <w:ind w:left="426" w:hanging="426"/>
        <w:jc w:val="both"/>
        <w:rPr>
          <w:rFonts w:ascii="Arial" w:hAnsi="Arial" w:cs="Arial"/>
          <w:color w:val="000000" w:themeColor="text1"/>
          <w:sz w:val="20"/>
          <w:lang w:val="pl-PL"/>
        </w:rPr>
      </w:pPr>
      <w:r w:rsidRPr="006D51C7">
        <w:rPr>
          <w:rFonts w:ascii="Arial" w:hAnsi="Arial" w:cs="Arial"/>
          <w:color w:val="000000" w:themeColor="text1"/>
          <w:sz w:val="20"/>
          <w:lang w:val="pl-PL"/>
        </w:rPr>
        <w:tab/>
        <w:t>Zamawiający nie przewiduje wizji lokalnej</w:t>
      </w:r>
      <w:r w:rsidR="00F20586" w:rsidRPr="006D51C7">
        <w:rPr>
          <w:rFonts w:ascii="Arial" w:hAnsi="Arial" w:cs="Arial"/>
          <w:color w:val="000000" w:themeColor="text1"/>
          <w:sz w:val="20"/>
          <w:lang w:val="pl-PL"/>
        </w:rPr>
        <w:t>.</w:t>
      </w:r>
    </w:p>
    <w:p w14:paraId="1E96BFB4" w14:textId="77777777" w:rsidR="008F24DC" w:rsidRPr="006D51C7" w:rsidRDefault="008F24DC" w:rsidP="005F699D">
      <w:pPr>
        <w:pStyle w:val="arimr"/>
        <w:widowControl/>
        <w:numPr>
          <w:ilvl w:val="0"/>
          <w:numId w:val="15"/>
        </w:numPr>
        <w:pBdr>
          <w:bottom w:val="double" w:sz="4" w:space="1" w:color="auto"/>
        </w:pBdr>
        <w:shd w:val="clear" w:color="auto" w:fill="DAEEF3"/>
        <w:suppressAutoHyphens/>
        <w:snapToGrid/>
        <w:spacing w:before="360" w:after="40"/>
        <w:ind w:left="284" w:hanging="284"/>
        <w:jc w:val="both"/>
        <w:rPr>
          <w:rFonts w:ascii="Arial" w:hAnsi="Arial" w:cs="Arial"/>
          <w:color w:val="000000" w:themeColor="text1"/>
          <w:sz w:val="20"/>
          <w:lang w:val="pl-PL"/>
        </w:rPr>
      </w:pPr>
      <w:r w:rsidRPr="006D51C7">
        <w:rPr>
          <w:rFonts w:ascii="Arial" w:hAnsi="Arial" w:cs="Arial"/>
          <w:b/>
          <w:color w:val="000000" w:themeColor="text1"/>
          <w:sz w:val="20"/>
          <w:lang w:val="pl-PL"/>
        </w:rPr>
        <w:t>PODWYKONAWSTWO</w:t>
      </w:r>
    </w:p>
    <w:p w14:paraId="18452D3E" w14:textId="77777777" w:rsidR="008F24DC" w:rsidRPr="006D51C7" w:rsidRDefault="008F24DC" w:rsidP="005F699D">
      <w:pPr>
        <w:pStyle w:val="arimr"/>
        <w:widowControl/>
        <w:numPr>
          <w:ilvl w:val="0"/>
          <w:numId w:val="24"/>
        </w:numPr>
        <w:tabs>
          <w:tab w:val="clear" w:pos="453"/>
        </w:tabs>
        <w:suppressAutoHyphens/>
        <w:snapToGrid/>
        <w:spacing w:before="240"/>
        <w:jc w:val="both"/>
        <w:rPr>
          <w:rFonts w:ascii="Arial" w:hAnsi="Arial" w:cs="Arial"/>
          <w:color w:val="000000" w:themeColor="text1"/>
          <w:sz w:val="20"/>
          <w:lang w:val="pl-PL"/>
        </w:rPr>
      </w:pPr>
      <w:r w:rsidRPr="006D51C7">
        <w:rPr>
          <w:rFonts w:ascii="Arial" w:hAnsi="Arial" w:cs="Arial"/>
          <w:color w:val="000000" w:themeColor="text1"/>
          <w:sz w:val="20"/>
          <w:lang w:val="pl-PL"/>
        </w:rPr>
        <w:tab/>
        <w:t xml:space="preserve">Wykonawca może powierzyć wykonanie części zamówienia podwykonawcy (podwykonawcom). </w:t>
      </w:r>
    </w:p>
    <w:p w14:paraId="30E556A0" w14:textId="77777777" w:rsidR="008F24DC" w:rsidRPr="006D51C7" w:rsidRDefault="008F24DC" w:rsidP="005F699D">
      <w:pPr>
        <w:pStyle w:val="arimr"/>
        <w:widowControl/>
        <w:numPr>
          <w:ilvl w:val="0"/>
          <w:numId w:val="24"/>
        </w:numPr>
        <w:tabs>
          <w:tab w:val="clear" w:pos="453"/>
        </w:tabs>
        <w:suppressAutoHyphens/>
        <w:snapToGrid/>
        <w:jc w:val="both"/>
        <w:rPr>
          <w:rFonts w:ascii="Arial" w:hAnsi="Arial" w:cs="Arial"/>
          <w:color w:val="000000" w:themeColor="text1"/>
          <w:sz w:val="20"/>
          <w:lang w:val="pl-PL"/>
        </w:rPr>
      </w:pPr>
      <w:r w:rsidRPr="006D51C7">
        <w:rPr>
          <w:rFonts w:ascii="Arial" w:hAnsi="Arial" w:cs="Arial"/>
          <w:color w:val="000000" w:themeColor="text1"/>
          <w:sz w:val="20"/>
          <w:lang w:val="pl-PL"/>
        </w:rPr>
        <w:tab/>
        <w:t xml:space="preserve">Zamawiający </w:t>
      </w:r>
      <w:r w:rsidRPr="006D51C7">
        <w:rPr>
          <w:rFonts w:ascii="Arial" w:hAnsi="Arial" w:cs="Arial"/>
          <w:b/>
          <w:color w:val="000000" w:themeColor="text1"/>
          <w:sz w:val="20"/>
          <w:lang w:val="pl-PL"/>
        </w:rPr>
        <w:t>nie zastrzega</w:t>
      </w:r>
      <w:r w:rsidRPr="006D51C7">
        <w:rPr>
          <w:rFonts w:ascii="Arial" w:hAnsi="Arial" w:cs="Arial"/>
          <w:color w:val="000000" w:themeColor="text1"/>
          <w:sz w:val="20"/>
          <w:lang w:val="pl-PL"/>
        </w:rPr>
        <w:t xml:space="preserve"> obowiązku osobistego wykonania przez Wykonawcę kluczowych części zamówienia.</w:t>
      </w:r>
    </w:p>
    <w:p w14:paraId="69390D51" w14:textId="7E180288" w:rsidR="008F24DC" w:rsidRPr="006D51C7" w:rsidRDefault="008F24DC" w:rsidP="005F699D">
      <w:pPr>
        <w:pStyle w:val="arimr"/>
        <w:widowControl/>
        <w:numPr>
          <w:ilvl w:val="0"/>
          <w:numId w:val="24"/>
        </w:numPr>
        <w:tabs>
          <w:tab w:val="clear" w:pos="453"/>
        </w:tabs>
        <w:suppressAutoHyphens/>
        <w:snapToGrid/>
        <w:jc w:val="both"/>
        <w:rPr>
          <w:rFonts w:ascii="Arial" w:hAnsi="Arial" w:cs="Arial"/>
          <w:color w:val="000000" w:themeColor="text1"/>
          <w:sz w:val="20"/>
          <w:lang w:val="pl-PL"/>
        </w:rPr>
      </w:pPr>
      <w:r w:rsidRPr="006D51C7">
        <w:rPr>
          <w:rFonts w:ascii="Arial" w:hAnsi="Arial" w:cs="Arial"/>
          <w:color w:val="000000" w:themeColor="text1"/>
          <w:sz w:val="20"/>
          <w:lang w:val="pl-PL"/>
        </w:rPr>
        <w:tab/>
        <w:t xml:space="preserve">Zamawiający wymaga, aby w przypadku powierzenia części zamówienia podwykonawcom, Wykonawca wskazał w ofercie części zamówienia, których wykonanie zamierza powierzyć </w:t>
      </w:r>
      <w:r w:rsidRPr="006D51C7">
        <w:rPr>
          <w:rFonts w:ascii="Arial" w:hAnsi="Arial" w:cs="Arial"/>
          <w:color w:val="000000" w:themeColor="text1"/>
          <w:sz w:val="20"/>
          <w:lang w:val="pl-PL"/>
        </w:rPr>
        <w:lastRenderedPageBreak/>
        <w:t>podwykonawcom oraz podał (o ile są mu wiadome na tym etapie) nazwy (firmy) tych podwykonawców.</w:t>
      </w:r>
    </w:p>
    <w:p w14:paraId="13BBB1C5" w14:textId="77777777" w:rsidR="008F24DC" w:rsidRPr="006D51C7" w:rsidRDefault="008F24DC" w:rsidP="005F699D">
      <w:pPr>
        <w:pStyle w:val="arimr"/>
        <w:widowControl/>
        <w:numPr>
          <w:ilvl w:val="0"/>
          <w:numId w:val="15"/>
        </w:numPr>
        <w:pBdr>
          <w:bottom w:val="double" w:sz="4" w:space="1" w:color="auto"/>
        </w:pBdr>
        <w:shd w:val="clear" w:color="auto" w:fill="DAEEF3"/>
        <w:suppressAutoHyphens/>
        <w:snapToGrid/>
        <w:spacing w:before="360" w:after="40"/>
        <w:ind w:left="284" w:hanging="284"/>
        <w:jc w:val="both"/>
        <w:rPr>
          <w:rFonts w:ascii="Arial" w:hAnsi="Arial" w:cs="Arial"/>
          <w:color w:val="000000" w:themeColor="text1"/>
          <w:sz w:val="20"/>
          <w:lang w:val="pl-PL"/>
        </w:rPr>
      </w:pPr>
      <w:r w:rsidRPr="006D51C7">
        <w:rPr>
          <w:rFonts w:ascii="Arial" w:hAnsi="Arial" w:cs="Arial"/>
          <w:b/>
          <w:color w:val="000000" w:themeColor="text1"/>
          <w:sz w:val="20"/>
          <w:lang w:val="pl-PL"/>
        </w:rPr>
        <w:t>TERMIN WYKONANIA ZAMÓWIENIA</w:t>
      </w:r>
    </w:p>
    <w:p w14:paraId="229F96FA" w14:textId="628179EF" w:rsidR="008F24DC" w:rsidRPr="006D51C7" w:rsidRDefault="008F24DC" w:rsidP="005F699D">
      <w:pPr>
        <w:pStyle w:val="pkt"/>
        <w:numPr>
          <w:ilvl w:val="0"/>
          <w:numId w:val="27"/>
        </w:numPr>
        <w:spacing w:before="24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Termin realizacji zamówienia wynosi:</w:t>
      </w:r>
      <w:r w:rsidR="00733896" w:rsidRPr="006D51C7">
        <w:rPr>
          <w:rFonts w:ascii="Arial" w:hAnsi="Arial" w:cs="Arial"/>
          <w:color w:val="000000" w:themeColor="text1"/>
          <w:sz w:val="20"/>
        </w:rPr>
        <w:t xml:space="preserve"> </w:t>
      </w:r>
      <w:r w:rsidR="004C1065">
        <w:rPr>
          <w:rFonts w:ascii="Arial" w:hAnsi="Arial" w:cs="Arial"/>
          <w:b/>
          <w:color w:val="000000" w:themeColor="text1"/>
          <w:sz w:val="20"/>
        </w:rPr>
        <w:t>8</w:t>
      </w:r>
      <w:r w:rsidR="00AD3A95">
        <w:rPr>
          <w:rFonts w:ascii="Arial" w:hAnsi="Arial" w:cs="Arial"/>
          <w:b/>
          <w:color w:val="000000" w:themeColor="text1"/>
          <w:sz w:val="20"/>
        </w:rPr>
        <w:t xml:space="preserve"> miesi</w:t>
      </w:r>
      <w:r w:rsidR="004C1065">
        <w:rPr>
          <w:rFonts w:ascii="Arial" w:hAnsi="Arial" w:cs="Arial"/>
          <w:b/>
          <w:color w:val="000000" w:themeColor="text1"/>
          <w:sz w:val="20"/>
        </w:rPr>
        <w:t>ęcy od dnia podpisania umowy</w:t>
      </w:r>
      <w:r w:rsidR="005E1F6A">
        <w:rPr>
          <w:rFonts w:ascii="Arial" w:hAnsi="Arial" w:cs="Arial"/>
          <w:b/>
          <w:color w:val="000000" w:themeColor="text1"/>
          <w:sz w:val="20"/>
        </w:rPr>
        <w:t>.</w:t>
      </w:r>
    </w:p>
    <w:p w14:paraId="5F6FC870" w14:textId="614EB398" w:rsidR="008F24DC" w:rsidRPr="006D51C7" w:rsidRDefault="008F24DC" w:rsidP="005F699D">
      <w:pPr>
        <w:pStyle w:val="pkt"/>
        <w:numPr>
          <w:ilvl w:val="0"/>
          <w:numId w:val="27"/>
        </w:numPr>
        <w:spacing w:before="240" w:after="0" w:line="360" w:lineRule="auto"/>
        <w:ind w:left="426" w:hanging="426"/>
        <w:rPr>
          <w:rFonts w:ascii="Arial" w:hAnsi="Arial" w:cs="Arial"/>
          <w:color w:val="000000" w:themeColor="text1"/>
          <w:sz w:val="20"/>
        </w:rPr>
      </w:pPr>
      <w:r w:rsidRPr="006D51C7">
        <w:rPr>
          <w:rFonts w:ascii="Arial" w:hAnsi="Arial" w:cs="Arial"/>
          <w:color w:val="000000" w:themeColor="text1"/>
          <w:sz w:val="20"/>
        </w:rPr>
        <w:tab/>
        <w:t xml:space="preserve">Szczegółowe zagadnienia dotyczące terminu realizacji umowy uregulowane są we wzorze umowy stanowiącej </w:t>
      </w:r>
      <w:r w:rsidRPr="006D51C7">
        <w:rPr>
          <w:rFonts w:ascii="Arial" w:hAnsi="Arial" w:cs="Arial"/>
          <w:b/>
          <w:bCs/>
          <w:color w:val="000000" w:themeColor="text1"/>
          <w:sz w:val="20"/>
        </w:rPr>
        <w:t xml:space="preserve">załącznik nr </w:t>
      </w:r>
      <w:r w:rsidR="00286042">
        <w:rPr>
          <w:rFonts w:ascii="Arial" w:hAnsi="Arial" w:cs="Arial"/>
          <w:b/>
          <w:bCs/>
          <w:color w:val="000000" w:themeColor="text1"/>
          <w:sz w:val="20"/>
        </w:rPr>
        <w:t>8</w:t>
      </w:r>
      <w:r w:rsidR="005D0BAE">
        <w:rPr>
          <w:rFonts w:ascii="Arial" w:hAnsi="Arial" w:cs="Arial"/>
          <w:b/>
          <w:bCs/>
          <w:color w:val="000000" w:themeColor="text1"/>
          <w:sz w:val="20"/>
        </w:rPr>
        <w:t xml:space="preserve"> do</w:t>
      </w:r>
      <w:r w:rsidRPr="006D51C7">
        <w:rPr>
          <w:rFonts w:ascii="Arial" w:hAnsi="Arial" w:cs="Arial"/>
          <w:b/>
          <w:bCs/>
          <w:color w:val="000000" w:themeColor="text1"/>
          <w:sz w:val="20"/>
        </w:rPr>
        <w:t xml:space="preserve"> SWZ</w:t>
      </w:r>
      <w:r w:rsidRPr="006D51C7">
        <w:rPr>
          <w:rFonts w:ascii="Arial" w:hAnsi="Arial" w:cs="Arial"/>
          <w:color w:val="000000" w:themeColor="text1"/>
          <w:sz w:val="20"/>
        </w:rPr>
        <w:t>.</w:t>
      </w:r>
    </w:p>
    <w:p w14:paraId="3173A34D" w14:textId="77777777" w:rsidR="008F24DC" w:rsidRPr="006D51C7" w:rsidRDefault="008F24DC" w:rsidP="005F699D">
      <w:pPr>
        <w:pStyle w:val="pkt"/>
        <w:numPr>
          <w:ilvl w:val="0"/>
          <w:numId w:val="15"/>
        </w:numPr>
        <w:pBdr>
          <w:bottom w:val="double" w:sz="4" w:space="1" w:color="auto"/>
        </w:pBdr>
        <w:shd w:val="clear" w:color="auto" w:fill="DAEEF3"/>
        <w:tabs>
          <w:tab w:val="left" w:pos="0"/>
        </w:tabs>
        <w:spacing w:before="360" w:after="40" w:line="360" w:lineRule="auto"/>
        <w:ind w:left="0" w:firstLine="0"/>
        <w:rPr>
          <w:rFonts w:ascii="Arial" w:hAnsi="Arial" w:cs="Arial"/>
          <w:b/>
          <w:color w:val="000000" w:themeColor="text1"/>
          <w:sz w:val="20"/>
        </w:rPr>
      </w:pPr>
      <w:r w:rsidRPr="006D51C7">
        <w:rPr>
          <w:rFonts w:ascii="Arial" w:hAnsi="Arial" w:cs="Arial"/>
          <w:b/>
          <w:color w:val="000000" w:themeColor="text1"/>
          <w:sz w:val="20"/>
        </w:rPr>
        <w:t>WARUNKI UDZIAŁU W POSTĘPOWANIU</w:t>
      </w:r>
    </w:p>
    <w:p w14:paraId="3C4CA05B" w14:textId="77777777" w:rsidR="008F24DC" w:rsidRPr="006D51C7" w:rsidRDefault="008F24DC" w:rsidP="005F699D">
      <w:pPr>
        <w:pStyle w:val="Teksttreci0"/>
        <w:numPr>
          <w:ilvl w:val="0"/>
          <w:numId w:val="10"/>
        </w:numPr>
        <w:shd w:val="clear" w:color="auto" w:fill="auto"/>
        <w:tabs>
          <w:tab w:val="clear" w:pos="454"/>
        </w:tabs>
        <w:spacing w:before="240" w:line="360" w:lineRule="auto"/>
        <w:ind w:left="426" w:right="20" w:hanging="426"/>
        <w:jc w:val="both"/>
        <w:rPr>
          <w:rStyle w:val="TeksttreciPogrubienie"/>
          <w:rFonts w:ascii="Arial" w:hAnsi="Arial" w:cs="Arial"/>
          <w:b w:val="0"/>
          <w:color w:val="000000" w:themeColor="text1"/>
          <w:sz w:val="20"/>
          <w:szCs w:val="20"/>
          <w:shd w:val="clear" w:color="auto" w:fill="auto"/>
          <w:lang w:val="pl-PL"/>
        </w:rPr>
      </w:pPr>
      <w:r w:rsidRPr="006D51C7">
        <w:rPr>
          <w:rFonts w:ascii="Arial" w:hAnsi="Arial" w:cs="Arial"/>
          <w:color w:val="000000" w:themeColor="text1"/>
          <w:sz w:val="20"/>
          <w:szCs w:val="20"/>
          <w:lang w:val="pl-PL"/>
        </w:rPr>
        <w:tab/>
        <w:t>O udzielenie zamówienia mogą ubiegać się Wykonawcy, którzy nie podlegają wykluczeniu na zasadach określonych w Rozdziale IX SWZ, oraz spełniają określone przez Zamawiającego warunki</w:t>
      </w:r>
      <w:r w:rsidRPr="006D51C7">
        <w:rPr>
          <w:rStyle w:val="TeksttreciPogrubienie"/>
          <w:rFonts w:ascii="Arial" w:hAnsi="Arial" w:cs="Arial"/>
          <w:bCs/>
          <w:color w:val="000000" w:themeColor="text1"/>
          <w:sz w:val="20"/>
          <w:szCs w:val="20"/>
          <w:lang w:val="pl-PL"/>
        </w:rPr>
        <w:t xml:space="preserve"> </w:t>
      </w:r>
      <w:r w:rsidRPr="006D51C7">
        <w:rPr>
          <w:rStyle w:val="TeksttreciPogrubienie"/>
          <w:rFonts w:ascii="Arial" w:hAnsi="Arial" w:cs="Arial"/>
          <w:b w:val="0"/>
          <w:bCs/>
          <w:color w:val="000000" w:themeColor="text1"/>
          <w:sz w:val="20"/>
          <w:szCs w:val="20"/>
          <w:lang w:val="pl-PL"/>
        </w:rPr>
        <w:t>udziału w postępowaniu.</w:t>
      </w:r>
      <w:bookmarkStart w:id="2" w:name="bookmark3"/>
    </w:p>
    <w:p w14:paraId="530F9860" w14:textId="202B8F62" w:rsidR="00A56FDE" w:rsidRPr="004469AB" w:rsidRDefault="008F24DC" w:rsidP="005F699D">
      <w:pPr>
        <w:pStyle w:val="Teksttreci0"/>
        <w:numPr>
          <w:ilvl w:val="0"/>
          <w:numId w:val="10"/>
        </w:numPr>
        <w:shd w:val="clear" w:color="auto" w:fill="auto"/>
        <w:tabs>
          <w:tab w:val="clear" w:pos="454"/>
        </w:tabs>
        <w:spacing w:line="360" w:lineRule="auto"/>
        <w:ind w:left="426" w:right="20" w:hanging="426"/>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O udzielenie zamówienia mogą ubiegać się Wykonawcy, którzy spełniają warunki dotyczące:</w:t>
      </w:r>
      <w:bookmarkEnd w:id="2"/>
    </w:p>
    <w:p w14:paraId="2DD04619" w14:textId="0D841A5F" w:rsidR="008F24DC" w:rsidRPr="006D51C7" w:rsidRDefault="008F24DC" w:rsidP="005F699D">
      <w:pPr>
        <w:pStyle w:val="Teksttreci0"/>
        <w:numPr>
          <w:ilvl w:val="0"/>
          <w:numId w:val="26"/>
        </w:numPr>
        <w:shd w:val="clear" w:color="auto" w:fill="auto"/>
        <w:spacing w:line="360" w:lineRule="auto"/>
        <w:ind w:left="852" w:right="20" w:hanging="426"/>
        <w:jc w:val="both"/>
        <w:rPr>
          <w:rFonts w:ascii="Arial" w:hAnsi="Arial" w:cs="Arial"/>
          <w:color w:val="000000" w:themeColor="text1"/>
          <w:sz w:val="20"/>
          <w:szCs w:val="20"/>
          <w:lang w:val="pl-PL"/>
        </w:rPr>
      </w:pPr>
      <w:r w:rsidRPr="006D51C7">
        <w:rPr>
          <w:rFonts w:ascii="Arial" w:hAnsi="Arial" w:cs="Arial"/>
          <w:b/>
          <w:color w:val="000000" w:themeColor="text1"/>
          <w:sz w:val="20"/>
          <w:szCs w:val="20"/>
          <w:lang w:val="pl-PL"/>
        </w:rPr>
        <w:t>zdolności do występowania w obrocie gospodarczym:</w:t>
      </w:r>
    </w:p>
    <w:p w14:paraId="2A1DF0AB" w14:textId="77777777" w:rsidR="008F24DC" w:rsidRPr="006D51C7" w:rsidRDefault="008F24DC" w:rsidP="008F24DC">
      <w:pPr>
        <w:pStyle w:val="Teksttreci0"/>
        <w:shd w:val="clear" w:color="auto" w:fill="auto"/>
        <w:spacing w:line="360" w:lineRule="auto"/>
        <w:ind w:left="868" w:right="20" w:firstLine="0"/>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Zamawiający nie stawia warunku w powyższym zakresie.</w:t>
      </w:r>
    </w:p>
    <w:p w14:paraId="59A6A3D1" w14:textId="77777777" w:rsidR="008F24DC" w:rsidRPr="006D51C7" w:rsidRDefault="008F24DC" w:rsidP="005F699D">
      <w:pPr>
        <w:pStyle w:val="Teksttreci0"/>
        <w:numPr>
          <w:ilvl w:val="0"/>
          <w:numId w:val="26"/>
        </w:numPr>
        <w:shd w:val="clear" w:color="auto" w:fill="auto"/>
        <w:spacing w:line="360" w:lineRule="auto"/>
        <w:ind w:left="852" w:right="20" w:hanging="426"/>
        <w:jc w:val="both"/>
        <w:rPr>
          <w:rFonts w:ascii="Arial" w:hAnsi="Arial" w:cs="Arial"/>
          <w:b/>
          <w:color w:val="000000" w:themeColor="text1"/>
          <w:sz w:val="20"/>
          <w:szCs w:val="20"/>
          <w:lang w:val="pl-PL"/>
        </w:rPr>
      </w:pPr>
      <w:r w:rsidRPr="006D51C7">
        <w:rPr>
          <w:rFonts w:ascii="Arial" w:hAnsi="Arial" w:cs="Arial"/>
          <w:b/>
          <w:color w:val="000000" w:themeColor="text1"/>
          <w:sz w:val="20"/>
          <w:szCs w:val="20"/>
          <w:lang w:val="pl-PL"/>
        </w:rPr>
        <w:tab/>
        <w:t>uprawnień do prowadzenia określonej działalności gospodarczej lub zawodowej, o ile wynika to z odrębnych przepisów:</w:t>
      </w:r>
    </w:p>
    <w:p w14:paraId="0D75DD0C" w14:textId="77777777" w:rsidR="008B78F9" w:rsidRPr="006D51C7" w:rsidRDefault="008B78F9" w:rsidP="008B78F9">
      <w:pPr>
        <w:pStyle w:val="Teksttreci0"/>
        <w:shd w:val="clear" w:color="auto" w:fill="auto"/>
        <w:spacing w:before="120" w:line="360" w:lineRule="auto"/>
        <w:ind w:left="1004" w:right="20" w:firstLine="0"/>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 xml:space="preserve">W celu potwierdzenia spełnianie przez Wykonawcę warunków udziału w postępowaniu dotyczących uprawnień do prowadzenia określonej działalności gospodarczej lub zawodowej  Zamawiający żąda: </w:t>
      </w:r>
    </w:p>
    <w:p w14:paraId="7DADD38C" w14:textId="31B68EA9" w:rsidR="008B78F9" w:rsidRPr="006D51C7" w:rsidRDefault="008B78F9" w:rsidP="008B78F9">
      <w:pPr>
        <w:pStyle w:val="Teksttreci0"/>
        <w:shd w:val="clear" w:color="auto" w:fill="auto"/>
        <w:spacing w:before="120" w:line="360" w:lineRule="auto"/>
        <w:ind w:left="1004" w:right="20" w:firstLine="0"/>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 xml:space="preserve">przedstawienia </w:t>
      </w:r>
      <w:bookmarkStart w:id="3" w:name="_Hlk90903231"/>
      <w:r w:rsidRPr="006D51C7">
        <w:rPr>
          <w:rFonts w:ascii="Arial" w:hAnsi="Arial" w:cs="Arial"/>
          <w:color w:val="000000" w:themeColor="text1"/>
          <w:sz w:val="20"/>
          <w:szCs w:val="20"/>
          <w:lang w:val="pl-PL"/>
        </w:rPr>
        <w:t xml:space="preserve">koncesji na wykonywanie działalności gospodarczej </w:t>
      </w:r>
      <w:r w:rsidRPr="006D51C7">
        <w:rPr>
          <w:rFonts w:ascii="Arial" w:hAnsi="Arial" w:cs="Arial"/>
          <w:color w:val="000000" w:themeColor="text1"/>
          <w:sz w:val="20"/>
          <w:szCs w:val="20"/>
          <w:lang w:val="pl-PL"/>
        </w:rPr>
        <w:br/>
        <w:t>w zakresie obrotu paliwami ciekłymi wydaną na podstawie ustawy z dnia 10.04.1997 Prawo Energetyczne (</w:t>
      </w:r>
      <w:proofErr w:type="spellStart"/>
      <w:r w:rsidRPr="006D51C7">
        <w:rPr>
          <w:rFonts w:ascii="Arial" w:hAnsi="Arial" w:cs="Arial"/>
          <w:color w:val="000000" w:themeColor="text1"/>
          <w:sz w:val="20"/>
          <w:szCs w:val="20"/>
          <w:lang w:val="pl-PL"/>
        </w:rPr>
        <w:t>t.j</w:t>
      </w:r>
      <w:proofErr w:type="spellEnd"/>
      <w:r w:rsidRPr="006D51C7">
        <w:rPr>
          <w:rFonts w:ascii="Arial" w:hAnsi="Arial" w:cs="Arial"/>
          <w:color w:val="000000" w:themeColor="text1"/>
          <w:sz w:val="20"/>
          <w:szCs w:val="20"/>
          <w:lang w:val="pl-PL"/>
        </w:rPr>
        <w:t>. Dz.U. z 20</w:t>
      </w:r>
      <w:r w:rsidR="00E43F7D">
        <w:rPr>
          <w:rFonts w:ascii="Arial" w:hAnsi="Arial" w:cs="Arial"/>
          <w:color w:val="000000" w:themeColor="text1"/>
          <w:sz w:val="20"/>
          <w:szCs w:val="20"/>
          <w:lang w:val="pl-PL"/>
        </w:rPr>
        <w:t>24.02.28</w:t>
      </w:r>
      <w:r w:rsidRPr="006D51C7">
        <w:rPr>
          <w:rFonts w:ascii="Arial" w:hAnsi="Arial" w:cs="Arial"/>
          <w:color w:val="000000" w:themeColor="text1"/>
          <w:sz w:val="20"/>
          <w:szCs w:val="20"/>
          <w:lang w:val="pl-PL"/>
        </w:rPr>
        <w:t xml:space="preserve">) </w:t>
      </w:r>
      <w:bookmarkEnd w:id="3"/>
      <w:r w:rsidRPr="006D51C7">
        <w:rPr>
          <w:rFonts w:ascii="Arial" w:hAnsi="Arial" w:cs="Arial"/>
          <w:color w:val="000000" w:themeColor="text1"/>
          <w:sz w:val="20"/>
          <w:szCs w:val="20"/>
          <w:lang w:val="pl-PL"/>
        </w:rPr>
        <w:t>ważnej przez cały okres trwania umowy.</w:t>
      </w:r>
    </w:p>
    <w:p w14:paraId="0F26B1FE" w14:textId="77777777" w:rsidR="008F24DC" w:rsidRPr="006D51C7" w:rsidRDefault="008F24DC" w:rsidP="005F699D">
      <w:pPr>
        <w:pStyle w:val="Teksttreci0"/>
        <w:numPr>
          <w:ilvl w:val="0"/>
          <w:numId w:val="26"/>
        </w:numPr>
        <w:shd w:val="clear" w:color="auto" w:fill="auto"/>
        <w:spacing w:line="360" w:lineRule="auto"/>
        <w:ind w:left="852" w:right="20" w:hanging="426"/>
        <w:jc w:val="both"/>
        <w:rPr>
          <w:rFonts w:ascii="Arial" w:hAnsi="Arial" w:cs="Arial"/>
          <w:color w:val="000000" w:themeColor="text1"/>
          <w:sz w:val="20"/>
          <w:szCs w:val="20"/>
          <w:lang w:val="pl-PL"/>
        </w:rPr>
      </w:pPr>
      <w:r w:rsidRPr="006D51C7">
        <w:rPr>
          <w:rFonts w:ascii="Arial" w:hAnsi="Arial" w:cs="Arial"/>
          <w:b/>
          <w:color w:val="000000" w:themeColor="text1"/>
          <w:sz w:val="20"/>
          <w:szCs w:val="20"/>
          <w:lang w:val="pl-PL"/>
        </w:rPr>
        <w:tab/>
        <w:t>sytuacji ekonomicznej lub finansowej:</w:t>
      </w:r>
    </w:p>
    <w:p w14:paraId="5A870CC7" w14:textId="77777777" w:rsidR="008F24DC" w:rsidRPr="006D51C7" w:rsidRDefault="008F24DC" w:rsidP="008F24DC">
      <w:pPr>
        <w:pStyle w:val="Teksttreci0"/>
        <w:shd w:val="clear" w:color="auto" w:fill="auto"/>
        <w:spacing w:line="360" w:lineRule="auto"/>
        <w:ind w:left="868" w:right="20" w:firstLine="0"/>
        <w:jc w:val="both"/>
        <w:rPr>
          <w:rFonts w:ascii="Arial" w:hAnsi="Arial" w:cs="Arial"/>
          <w:color w:val="000000" w:themeColor="text1"/>
          <w:sz w:val="20"/>
          <w:szCs w:val="20"/>
          <w:lang w:val="pl-PL"/>
        </w:rPr>
      </w:pPr>
      <w:bookmarkStart w:id="4" w:name="_Hlk133314673"/>
      <w:r w:rsidRPr="006D51C7">
        <w:rPr>
          <w:rFonts w:ascii="Arial" w:hAnsi="Arial" w:cs="Arial"/>
          <w:color w:val="000000" w:themeColor="text1"/>
          <w:sz w:val="20"/>
          <w:szCs w:val="20"/>
          <w:lang w:val="pl-PL"/>
        </w:rPr>
        <w:t>Zamawiający nie stawia warunku w powyższym zakresie.</w:t>
      </w:r>
    </w:p>
    <w:bookmarkEnd w:id="4"/>
    <w:p w14:paraId="0A020E48" w14:textId="77777777" w:rsidR="008F24DC" w:rsidRDefault="008F24DC" w:rsidP="005F699D">
      <w:pPr>
        <w:pStyle w:val="Teksttreci0"/>
        <w:numPr>
          <w:ilvl w:val="0"/>
          <w:numId w:val="26"/>
        </w:numPr>
        <w:shd w:val="clear" w:color="auto" w:fill="auto"/>
        <w:spacing w:line="360" w:lineRule="auto"/>
        <w:ind w:left="852" w:right="20" w:hanging="426"/>
        <w:jc w:val="both"/>
        <w:rPr>
          <w:rFonts w:ascii="Arial" w:hAnsi="Arial" w:cs="Arial"/>
          <w:b/>
          <w:color w:val="000000" w:themeColor="text1"/>
          <w:sz w:val="20"/>
          <w:szCs w:val="20"/>
          <w:lang w:val="pl-PL"/>
        </w:rPr>
      </w:pPr>
      <w:r w:rsidRPr="006D51C7">
        <w:rPr>
          <w:rFonts w:ascii="Arial" w:hAnsi="Arial" w:cs="Arial"/>
          <w:b/>
          <w:color w:val="000000" w:themeColor="text1"/>
          <w:sz w:val="20"/>
          <w:szCs w:val="20"/>
          <w:lang w:val="pl-PL"/>
        </w:rPr>
        <w:tab/>
        <w:t>zdolności technicznej lub zawodowej:</w:t>
      </w:r>
    </w:p>
    <w:p w14:paraId="69734972" w14:textId="37D07824" w:rsidR="00E12550" w:rsidRPr="00F53F75" w:rsidRDefault="00E12550" w:rsidP="00F53F75">
      <w:pPr>
        <w:pStyle w:val="Teksttreci0"/>
        <w:shd w:val="clear" w:color="auto" w:fill="auto"/>
        <w:spacing w:line="360" w:lineRule="auto"/>
        <w:ind w:left="852" w:right="20" w:firstLine="0"/>
        <w:jc w:val="both"/>
        <w:rPr>
          <w:rFonts w:ascii="Arial" w:hAnsi="Arial" w:cs="Arial"/>
          <w:color w:val="000000" w:themeColor="text1"/>
          <w:sz w:val="20"/>
          <w:szCs w:val="20"/>
          <w:lang w:val="pl-PL"/>
        </w:rPr>
      </w:pPr>
      <w:r w:rsidRPr="00E12550">
        <w:rPr>
          <w:rFonts w:ascii="Arial" w:hAnsi="Arial" w:cs="Arial"/>
          <w:color w:val="000000" w:themeColor="text1"/>
          <w:sz w:val="20"/>
          <w:szCs w:val="20"/>
          <w:lang w:val="pl-PL"/>
        </w:rPr>
        <w:t>Zamawiający nie stawia warunku w powyższym zakresie.</w:t>
      </w:r>
    </w:p>
    <w:p w14:paraId="06D59CF1" w14:textId="77777777" w:rsidR="00E12550" w:rsidRPr="0055715C" w:rsidRDefault="00E12550" w:rsidP="0055715C">
      <w:pPr>
        <w:pStyle w:val="Akapitzlist"/>
        <w:spacing w:before="240" w:line="276" w:lineRule="auto"/>
        <w:ind w:left="448"/>
        <w:jc w:val="both"/>
        <w:rPr>
          <w:rFonts w:ascii="Arial" w:hAnsi="Arial" w:cs="Arial"/>
          <w:bCs/>
          <w:color w:val="000000" w:themeColor="text1"/>
          <w:sz w:val="20"/>
          <w:szCs w:val="20"/>
        </w:rPr>
      </w:pPr>
    </w:p>
    <w:p w14:paraId="00417C6D" w14:textId="77777777" w:rsidR="005309E8" w:rsidRPr="006D51C7" w:rsidRDefault="005309E8" w:rsidP="005F699D">
      <w:pPr>
        <w:pStyle w:val="Akapitzlist"/>
        <w:numPr>
          <w:ilvl w:val="0"/>
          <w:numId w:val="15"/>
        </w:numPr>
        <w:pBdr>
          <w:bottom w:val="double" w:sz="4" w:space="1" w:color="auto"/>
        </w:pBdr>
        <w:shd w:val="clear" w:color="auto" w:fill="DAEEF3"/>
        <w:spacing w:before="360" w:after="40" w:line="360" w:lineRule="auto"/>
        <w:ind w:left="283" w:hanging="425"/>
        <w:jc w:val="both"/>
        <w:rPr>
          <w:rFonts w:ascii="Arial" w:hAnsi="Arial" w:cs="Arial"/>
          <w:iCs/>
          <w:color w:val="000000" w:themeColor="text1"/>
          <w:sz w:val="20"/>
          <w:szCs w:val="20"/>
        </w:rPr>
      </w:pPr>
      <w:r w:rsidRPr="006D51C7">
        <w:rPr>
          <w:rFonts w:ascii="Arial" w:hAnsi="Arial" w:cs="Arial"/>
          <w:b/>
          <w:color w:val="000000" w:themeColor="text1"/>
          <w:sz w:val="20"/>
          <w:szCs w:val="20"/>
        </w:rPr>
        <w:tab/>
        <w:t>PODSTAWY WYKLUCZENIA Z POSTĘPOWANIA</w:t>
      </w:r>
    </w:p>
    <w:p w14:paraId="6B4F19F1" w14:textId="77777777" w:rsidR="005309E8" w:rsidRPr="006D51C7" w:rsidRDefault="005309E8" w:rsidP="005F699D">
      <w:pPr>
        <w:pStyle w:val="Teksttreci0"/>
        <w:numPr>
          <w:ilvl w:val="0"/>
          <w:numId w:val="17"/>
        </w:numPr>
        <w:shd w:val="clear" w:color="auto" w:fill="auto"/>
        <w:tabs>
          <w:tab w:val="clear" w:pos="1009"/>
        </w:tabs>
        <w:spacing w:before="240" w:line="360" w:lineRule="auto"/>
        <w:ind w:left="426" w:hanging="426"/>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Z postępowania o udzielenie zamówienia wyklucza się Wykonawców, w stosunku do których zachodzi którakolwiek z okoliczności wskazanych:</w:t>
      </w:r>
    </w:p>
    <w:p w14:paraId="54A3232B" w14:textId="77777777" w:rsidR="005309E8" w:rsidRPr="006D51C7" w:rsidRDefault="005309E8" w:rsidP="005F699D">
      <w:pPr>
        <w:numPr>
          <w:ilvl w:val="1"/>
          <w:numId w:val="37"/>
        </w:numPr>
        <w:spacing w:after="0" w:line="360" w:lineRule="auto"/>
        <w:jc w:val="both"/>
        <w:rPr>
          <w:rFonts w:ascii="Arial" w:hAnsi="Arial" w:cs="Arial"/>
          <w:b/>
          <w:color w:val="000000" w:themeColor="text1"/>
          <w:sz w:val="20"/>
          <w:szCs w:val="20"/>
        </w:rPr>
      </w:pPr>
      <w:r w:rsidRPr="006D51C7">
        <w:rPr>
          <w:rFonts w:ascii="Arial" w:hAnsi="Arial" w:cs="Arial"/>
          <w:b/>
          <w:color w:val="000000" w:themeColor="text1"/>
          <w:sz w:val="20"/>
          <w:szCs w:val="20"/>
        </w:rPr>
        <w:lastRenderedPageBreak/>
        <w:t xml:space="preserve">w art. 108 ust. 1 </w:t>
      </w:r>
      <w:proofErr w:type="spellStart"/>
      <w:r w:rsidRPr="006D51C7">
        <w:rPr>
          <w:rFonts w:ascii="Arial" w:hAnsi="Arial" w:cs="Arial"/>
          <w:b/>
          <w:color w:val="000000" w:themeColor="text1"/>
          <w:sz w:val="20"/>
          <w:szCs w:val="20"/>
        </w:rPr>
        <w:t>p.z.p</w:t>
      </w:r>
      <w:proofErr w:type="spellEnd"/>
      <w:r w:rsidRPr="006D51C7">
        <w:rPr>
          <w:rFonts w:ascii="Arial" w:hAnsi="Arial" w:cs="Arial"/>
          <w:b/>
          <w:color w:val="000000" w:themeColor="text1"/>
          <w:sz w:val="20"/>
          <w:szCs w:val="20"/>
        </w:rPr>
        <w:t>.;</w:t>
      </w:r>
    </w:p>
    <w:p w14:paraId="11891126" w14:textId="77777777" w:rsidR="005309E8" w:rsidRPr="006D51C7" w:rsidRDefault="005309E8" w:rsidP="005309E8">
      <w:pPr>
        <w:spacing w:line="360" w:lineRule="auto"/>
        <w:ind w:left="851"/>
        <w:rPr>
          <w:rFonts w:ascii="Arial" w:hAnsi="Arial" w:cs="Arial"/>
          <w:color w:val="000000" w:themeColor="text1"/>
          <w:sz w:val="20"/>
          <w:szCs w:val="20"/>
        </w:rPr>
      </w:pPr>
      <w:r w:rsidRPr="006D51C7">
        <w:rPr>
          <w:rFonts w:ascii="Arial" w:hAnsi="Arial" w:cs="Arial"/>
          <w:color w:val="000000" w:themeColor="text1"/>
          <w:sz w:val="20"/>
          <w:szCs w:val="20"/>
        </w:rPr>
        <w:t>Z postępowania o udzielenie zamówienia wyklucza się wykonawcę:</w:t>
      </w:r>
    </w:p>
    <w:p w14:paraId="5263A131" w14:textId="77777777" w:rsidR="005309E8" w:rsidRPr="006D51C7" w:rsidRDefault="005309E8" w:rsidP="005F699D">
      <w:pPr>
        <w:numPr>
          <w:ilvl w:val="1"/>
          <w:numId w:val="33"/>
        </w:numPr>
        <w:tabs>
          <w:tab w:val="left" w:pos="1276"/>
        </w:tabs>
        <w:spacing w:after="0" w:line="360" w:lineRule="auto"/>
        <w:ind w:left="1276" w:hanging="425"/>
        <w:rPr>
          <w:rFonts w:ascii="Arial" w:hAnsi="Arial" w:cs="Arial"/>
          <w:color w:val="000000" w:themeColor="text1"/>
          <w:sz w:val="20"/>
          <w:szCs w:val="20"/>
        </w:rPr>
      </w:pPr>
      <w:r w:rsidRPr="006D51C7">
        <w:rPr>
          <w:rFonts w:ascii="Arial" w:hAnsi="Arial" w:cs="Arial"/>
          <w:color w:val="000000" w:themeColor="text1"/>
          <w:sz w:val="20"/>
          <w:szCs w:val="20"/>
        </w:rPr>
        <w:t>będącego osobą fizyczną, którego prawomocnie skazano za przestępstwo:</w:t>
      </w:r>
    </w:p>
    <w:p w14:paraId="532BAC17" w14:textId="77777777"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udziału w zorganizowanej grupie przestępczej albo związku mającym na celu popełnienie przestępstwa lub przestępstwa skarbowego, o którym mowa w </w:t>
      </w:r>
      <w:r w:rsidRPr="006D51C7">
        <w:rPr>
          <w:rFonts w:ascii="Arial" w:eastAsia="MS Gothic" w:hAnsi="Arial" w:cs="Arial"/>
          <w:color w:val="000000" w:themeColor="text1"/>
          <w:sz w:val="20"/>
          <w:szCs w:val="20"/>
        </w:rPr>
        <w:t>art. 258</w:t>
      </w:r>
      <w:r w:rsidRPr="006D51C7">
        <w:rPr>
          <w:rFonts w:ascii="Arial" w:hAnsi="Arial" w:cs="Arial"/>
          <w:color w:val="000000" w:themeColor="text1"/>
          <w:sz w:val="20"/>
          <w:szCs w:val="20"/>
        </w:rPr>
        <w:t xml:space="preserve"> Kodeksu karnego,</w:t>
      </w:r>
    </w:p>
    <w:p w14:paraId="4D75DFA6" w14:textId="77777777"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handlu ludźmi, o którym mowa w </w:t>
      </w:r>
      <w:r w:rsidRPr="006D51C7">
        <w:rPr>
          <w:rFonts w:ascii="Arial" w:eastAsia="MS Gothic" w:hAnsi="Arial" w:cs="Arial"/>
          <w:color w:val="000000" w:themeColor="text1"/>
          <w:sz w:val="20"/>
          <w:szCs w:val="20"/>
        </w:rPr>
        <w:t>art. 189a</w:t>
      </w:r>
      <w:r w:rsidRPr="006D51C7">
        <w:rPr>
          <w:rFonts w:ascii="Arial" w:hAnsi="Arial" w:cs="Arial"/>
          <w:color w:val="000000" w:themeColor="text1"/>
          <w:sz w:val="20"/>
          <w:szCs w:val="20"/>
        </w:rPr>
        <w:t xml:space="preserve"> Kodeksu karnego,</w:t>
      </w:r>
    </w:p>
    <w:p w14:paraId="3E11AF5B" w14:textId="68983A6D"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o którym mowa w </w:t>
      </w:r>
      <w:hyperlink r:id="rId13" w:history="1">
        <w:r w:rsidRPr="006D51C7">
          <w:rPr>
            <w:rStyle w:val="Hipercze"/>
            <w:rFonts w:ascii="Arial" w:hAnsi="Arial" w:cs="Arial"/>
            <w:color w:val="000000" w:themeColor="text1"/>
            <w:sz w:val="20"/>
            <w:szCs w:val="20"/>
            <w:u w:val="none"/>
          </w:rPr>
          <w:t>art. 228-230a</w:t>
        </w:r>
      </w:hyperlink>
      <w:r w:rsidRPr="006D51C7">
        <w:rPr>
          <w:rFonts w:ascii="Arial" w:hAnsi="Arial" w:cs="Arial"/>
          <w:color w:val="000000" w:themeColor="text1"/>
          <w:sz w:val="20"/>
          <w:szCs w:val="20"/>
        </w:rPr>
        <w:t>, </w:t>
      </w:r>
      <w:hyperlink r:id="rId14" w:history="1">
        <w:r w:rsidRPr="006D51C7">
          <w:rPr>
            <w:rStyle w:val="Hipercze"/>
            <w:rFonts w:ascii="Arial" w:hAnsi="Arial" w:cs="Arial"/>
            <w:color w:val="000000" w:themeColor="text1"/>
            <w:sz w:val="20"/>
            <w:szCs w:val="20"/>
            <w:u w:val="none"/>
          </w:rPr>
          <w:t>art. 250a</w:t>
        </w:r>
      </w:hyperlink>
      <w:r w:rsidRPr="006D51C7">
        <w:rPr>
          <w:rFonts w:ascii="Arial" w:hAnsi="Arial" w:cs="Arial"/>
          <w:color w:val="000000" w:themeColor="text1"/>
          <w:sz w:val="20"/>
          <w:szCs w:val="20"/>
        </w:rPr>
        <w:t> Kodeksu karnego, w </w:t>
      </w:r>
      <w:hyperlink r:id="rId15" w:history="1">
        <w:r w:rsidRPr="006D51C7">
          <w:rPr>
            <w:rStyle w:val="Hipercze"/>
            <w:rFonts w:ascii="Arial" w:hAnsi="Arial" w:cs="Arial"/>
            <w:color w:val="000000" w:themeColor="text1"/>
            <w:sz w:val="20"/>
            <w:szCs w:val="20"/>
            <w:u w:val="none"/>
          </w:rPr>
          <w:t>art. 46-48</w:t>
        </w:r>
      </w:hyperlink>
      <w:r w:rsidRPr="006D51C7">
        <w:rPr>
          <w:rFonts w:ascii="Arial" w:hAnsi="Arial" w:cs="Arial"/>
          <w:color w:val="000000" w:themeColor="text1"/>
          <w:sz w:val="20"/>
          <w:szCs w:val="20"/>
        </w:rPr>
        <w:t> ustawy z</w:t>
      </w:r>
      <w:r w:rsidR="003A402E">
        <w:rPr>
          <w:rFonts w:ascii="Arial" w:hAnsi="Arial" w:cs="Arial"/>
          <w:color w:val="000000" w:themeColor="text1"/>
          <w:sz w:val="20"/>
          <w:szCs w:val="20"/>
        </w:rPr>
        <w:t> </w:t>
      </w:r>
      <w:r w:rsidRPr="006D51C7">
        <w:rPr>
          <w:rFonts w:ascii="Arial" w:hAnsi="Arial" w:cs="Arial"/>
          <w:color w:val="000000" w:themeColor="text1"/>
          <w:sz w:val="20"/>
          <w:szCs w:val="20"/>
        </w:rPr>
        <w:t xml:space="preserve">dnia 25 czerwca 2010 r. o sporcie (Dz. U. z 2022 r. poz. 1599, 2185 z </w:t>
      </w:r>
      <w:proofErr w:type="spellStart"/>
      <w:r w:rsidRPr="006D51C7">
        <w:rPr>
          <w:rFonts w:ascii="Arial" w:hAnsi="Arial" w:cs="Arial"/>
          <w:color w:val="000000" w:themeColor="text1"/>
          <w:sz w:val="20"/>
          <w:szCs w:val="20"/>
        </w:rPr>
        <w:t>póź</w:t>
      </w:r>
      <w:proofErr w:type="spellEnd"/>
      <w:r w:rsidRPr="006D51C7">
        <w:rPr>
          <w:rFonts w:ascii="Arial" w:hAnsi="Arial" w:cs="Arial"/>
          <w:color w:val="000000" w:themeColor="text1"/>
          <w:sz w:val="20"/>
          <w:szCs w:val="20"/>
        </w:rPr>
        <w:t xml:space="preserve"> </w:t>
      </w:r>
      <w:proofErr w:type="spellStart"/>
      <w:r w:rsidRPr="006D51C7">
        <w:rPr>
          <w:rFonts w:ascii="Arial" w:hAnsi="Arial" w:cs="Arial"/>
          <w:color w:val="000000" w:themeColor="text1"/>
          <w:sz w:val="20"/>
          <w:szCs w:val="20"/>
        </w:rPr>
        <w:t>zm</w:t>
      </w:r>
      <w:proofErr w:type="spellEnd"/>
      <w:r w:rsidRPr="006D51C7">
        <w:rPr>
          <w:rFonts w:ascii="Arial" w:hAnsi="Arial" w:cs="Arial"/>
          <w:color w:val="000000" w:themeColor="text1"/>
          <w:sz w:val="20"/>
          <w:szCs w:val="20"/>
        </w:rPr>
        <w:t>) lub w </w:t>
      </w:r>
      <w:hyperlink r:id="rId16" w:history="1">
        <w:r w:rsidRPr="006D51C7">
          <w:rPr>
            <w:rStyle w:val="Hipercze"/>
            <w:rFonts w:ascii="Arial" w:hAnsi="Arial" w:cs="Arial"/>
            <w:color w:val="000000" w:themeColor="text1"/>
            <w:sz w:val="20"/>
            <w:szCs w:val="20"/>
            <w:u w:val="none"/>
          </w:rPr>
          <w:t>art. 54 ust. 1-4</w:t>
        </w:r>
      </w:hyperlink>
      <w:r w:rsidRPr="006D51C7">
        <w:rPr>
          <w:rFonts w:ascii="Arial" w:hAnsi="Arial" w:cs="Arial"/>
          <w:color w:val="000000" w:themeColor="text1"/>
          <w:sz w:val="20"/>
          <w:szCs w:val="20"/>
        </w:rPr>
        <w:t xml:space="preserve"> ustawy z dnia 12 maja 2011 r. o refundacji leków, środków spożywczych specjalnego przeznaczenia żywieniowego oraz wyrobów medycznych (Dz. U. z 2022 r. poz. 2555, 2674 z </w:t>
      </w:r>
      <w:proofErr w:type="spellStart"/>
      <w:r w:rsidRPr="006D51C7">
        <w:rPr>
          <w:rFonts w:ascii="Arial" w:hAnsi="Arial" w:cs="Arial"/>
          <w:color w:val="000000" w:themeColor="text1"/>
          <w:sz w:val="20"/>
          <w:szCs w:val="20"/>
        </w:rPr>
        <w:t>póź</w:t>
      </w:r>
      <w:proofErr w:type="spellEnd"/>
      <w:r w:rsidRPr="006D51C7">
        <w:rPr>
          <w:rFonts w:ascii="Arial" w:hAnsi="Arial" w:cs="Arial"/>
          <w:color w:val="000000" w:themeColor="text1"/>
          <w:sz w:val="20"/>
          <w:szCs w:val="20"/>
        </w:rPr>
        <w:t xml:space="preserve">. </w:t>
      </w:r>
      <w:proofErr w:type="spellStart"/>
      <w:r w:rsidRPr="006D51C7">
        <w:rPr>
          <w:rFonts w:ascii="Arial" w:hAnsi="Arial" w:cs="Arial"/>
          <w:color w:val="000000" w:themeColor="text1"/>
          <w:sz w:val="20"/>
          <w:szCs w:val="20"/>
        </w:rPr>
        <w:t>zm</w:t>
      </w:r>
      <w:proofErr w:type="spellEnd"/>
      <w:r w:rsidRPr="006D51C7">
        <w:rPr>
          <w:rFonts w:ascii="Arial" w:hAnsi="Arial" w:cs="Arial"/>
          <w:color w:val="000000" w:themeColor="text1"/>
          <w:sz w:val="20"/>
          <w:szCs w:val="20"/>
        </w:rPr>
        <w:t xml:space="preserve">). </w:t>
      </w:r>
    </w:p>
    <w:p w14:paraId="47811DE9" w14:textId="77777777"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finansowania przestępstwa o charakterze terrorystycznym, o którym mowa w </w:t>
      </w:r>
      <w:r w:rsidRPr="006D51C7">
        <w:rPr>
          <w:rFonts w:ascii="Arial" w:eastAsia="MS Gothic" w:hAnsi="Arial" w:cs="Arial"/>
          <w:color w:val="000000" w:themeColor="text1"/>
          <w:sz w:val="20"/>
          <w:szCs w:val="20"/>
        </w:rPr>
        <w:t>art. 165a</w:t>
      </w:r>
      <w:r w:rsidRPr="006D51C7">
        <w:rPr>
          <w:rFonts w:ascii="Arial" w:hAnsi="Arial" w:cs="Arial"/>
          <w:color w:val="000000" w:themeColor="text1"/>
          <w:sz w:val="20"/>
          <w:szCs w:val="20"/>
        </w:rPr>
        <w:t xml:space="preserve"> Kodeksu karnego, lub przestępstwo udaremniania lub utrudniania stwierdzenia przestępnego pochodzenia pieniędzy lub ukrywania ich pochodzenia, o którym mowa w </w:t>
      </w:r>
      <w:r w:rsidRPr="006D51C7">
        <w:rPr>
          <w:rFonts w:ascii="Arial" w:eastAsia="MS Gothic" w:hAnsi="Arial" w:cs="Arial"/>
          <w:color w:val="000000" w:themeColor="text1"/>
          <w:sz w:val="20"/>
          <w:szCs w:val="20"/>
        </w:rPr>
        <w:t>art. 299</w:t>
      </w:r>
      <w:r w:rsidRPr="006D51C7">
        <w:rPr>
          <w:rFonts w:ascii="Arial" w:hAnsi="Arial" w:cs="Arial"/>
          <w:color w:val="000000" w:themeColor="text1"/>
          <w:sz w:val="20"/>
          <w:szCs w:val="20"/>
        </w:rPr>
        <w:t xml:space="preserve"> Kodeksu karnego,</w:t>
      </w:r>
    </w:p>
    <w:p w14:paraId="3F65440B" w14:textId="77777777"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o charakterze terrorystycznym, o którym mowa w </w:t>
      </w:r>
      <w:r w:rsidRPr="006D51C7">
        <w:rPr>
          <w:rFonts w:ascii="Arial" w:eastAsia="MS Gothic" w:hAnsi="Arial" w:cs="Arial"/>
          <w:color w:val="000000" w:themeColor="text1"/>
          <w:sz w:val="20"/>
          <w:szCs w:val="20"/>
        </w:rPr>
        <w:t>art. 115 § 20</w:t>
      </w:r>
      <w:r w:rsidRPr="006D51C7">
        <w:rPr>
          <w:rFonts w:ascii="Arial" w:hAnsi="Arial" w:cs="Arial"/>
          <w:color w:val="000000" w:themeColor="text1"/>
          <w:sz w:val="20"/>
          <w:szCs w:val="20"/>
        </w:rPr>
        <w:t xml:space="preserve"> Kodeksu karnego, lub mające na celu popełnienie tego przestępstwa,</w:t>
      </w:r>
    </w:p>
    <w:p w14:paraId="2AF03004" w14:textId="00BE96E3"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pracy małoletnich cudzoziemców, o którym mowa w </w:t>
      </w:r>
      <w:r w:rsidRPr="006D51C7">
        <w:rPr>
          <w:rFonts w:ascii="Arial" w:eastAsia="MS Gothic" w:hAnsi="Arial" w:cs="Arial"/>
          <w:color w:val="000000" w:themeColor="text1"/>
          <w:sz w:val="20"/>
          <w:szCs w:val="20"/>
        </w:rPr>
        <w:t>art. 9 ust. 2</w:t>
      </w:r>
      <w:r w:rsidRPr="006D51C7">
        <w:rPr>
          <w:rFonts w:ascii="Arial" w:hAnsi="Arial" w:cs="Arial"/>
          <w:color w:val="000000" w:themeColor="text1"/>
          <w:sz w:val="20"/>
          <w:szCs w:val="20"/>
        </w:rPr>
        <w:t xml:space="preserve"> ustawy z dnia 15 czerwca 2012 r. o skutkach powierzania wykonywania pracy cudzoziemcom przebywającym wbrew przepisom na terytorium Rzeczypospolitej Polskiej (Dz. U. z</w:t>
      </w:r>
      <w:r w:rsidR="007852E1">
        <w:rPr>
          <w:rFonts w:ascii="Arial" w:hAnsi="Arial" w:cs="Arial"/>
          <w:color w:val="000000" w:themeColor="text1"/>
          <w:sz w:val="20"/>
          <w:szCs w:val="20"/>
        </w:rPr>
        <w:t> </w:t>
      </w:r>
      <w:r w:rsidRPr="006D51C7">
        <w:rPr>
          <w:rFonts w:ascii="Arial" w:hAnsi="Arial" w:cs="Arial"/>
          <w:color w:val="000000" w:themeColor="text1"/>
          <w:sz w:val="20"/>
          <w:szCs w:val="20"/>
        </w:rPr>
        <w:t>2021 r. poz. 1745)</w:t>
      </w:r>
    </w:p>
    <w:p w14:paraId="5B6ED102" w14:textId="77777777"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przeciwko obrotowi gospodarczemu, o których mowa w </w:t>
      </w:r>
      <w:r w:rsidRPr="006D51C7">
        <w:rPr>
          <w:rFonts w:ascii="Arial" w:eastAsia="MS Gothic" w:hAnsi="Arial" w:cs="Arial"/>
          <w:color w:val="000000" w:themeColor="text1"/>
          <w:sz w:val="20"/>
          <w:szCs w:val="20"/>
        </w:rPr>
        <w:t>art. 296-307</w:t>
      </w:r>
      <w:r w:rsidRPr="006D51C7">
        <w:rPr>
          <w:rFonts w:ascii="Arial" w:hAnsi="Arial" w:cs="Arial"/>
          <w:color w:val="000000" w:themeColor="text1"/>
          <w:sz w:val="20"/>
          <w:szCs w:val="20"/>
        </w:rPr>
        <w:t xml:space="preserve"> Kodeksu karnego, przestępstwo oszustwa, o którym mowa w </w:t>
      </w:r>
      <w:r w:rsidRPr="006D51C7">
        <w:rPr>
          <w:rFonts w:ascii="Arial" w:eastAsia="MS Gothic" w:hAnsi="Arial" w:cs="Arial"/>
          <w:color w:val="000000" w:themeColor="text1"/>
          <w:sz w:val="20"/>
          <w:szCs w:val="20"/>
        </w:rPr>
        <w:t>art. 286</w:t>
      </w:r>
      <w:r w:rsidRPr="006D51C7">
        <w:rPr>
          <w:rFonts w:ascii="Arial" w:hAnsi="Arial" w:cs="Arial"/>
          <w:color w:val="000000" w:themeColor="text1"/>
          <w:sz w:val="20"/>
          <w:szCs w:val="20"/>
        </w:rPr>
        <w:t xml:space="preserve"> Kodeksu karnego, przestępstwo przeciwko wiarygodności dokumentów, o których mowa w </w:t>
      </w:r>
      <w:r w:rsidRPr="006D51C7">
        <w:rPr>
          <w:rFonts w:ascii="Arial" w:eastAsia="MS Gothic" w:hAnsi="Arial" w:cs="Arial"/>
          <w:color w:val="000000" w:themeColor="text1"/>
          <w:sz w:val="20"/>
          <w:szCs w:val="20"/>
        </w:rPr>
        <w:t>art. 270-277d</w:t>
      </w:r>
      <w:r w:rsidRPr="006D51C7">
        <w:rPr>
          <w:rFonts w:ascii="Arial" w:hAnsi="Arial" w:cs="Arial"/>
          <w:color w:val="000000" w:themeColor="text1"/>
          <w:sz w:val="20"/>
          <w:szCs w:val="20"/>
        </w:rPr>
        <w:t xml:space="preserve"> Kodeksu karnego, lub przestępstwo skarbowe,</w:t>
      </w:r>
    </w:p>
    <w:p w14:paraId="45552579" w14:textId="1CEF04A9" w:rsidR="005309E8" w:rsidRPr="006D51C7" w:rsidRDefault="005309E8" w:rsidP="005F699D">
      <w:pPr>
        <w:numPr>
          <w:ilvl w:val="2"/>
          <w:numId w:val="34"/>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o którym mowa w art. 9 ust. 1 i 3 lub art. 10 ustawy z dnia 15 czerwca 2012 r. o</w:t>
      </w:r>
      <w:r w:rsidR="007852E1">
        <w:rPr>
          <w:rFonts w:ascii="Arial" w:hAnsi="Arial" w:cs="Arial"/>
          <w:color w:val="000000" w:themeColor="text1"/>
          <w:sz w:val="20"/>
          <w:szCs w:val="20"/>
        </w:rPr>
        <w:t> </w:t>
      </w:r>
      <w:r w:rsidRPr="006D51C7">
        <w:rPr>
          <w:rFonts w:ascii="Arial" w:hAnsi="Arial" w:cs="Arial"/>
          <w:color w:val="000000" w:themeColor="text1"/>
          <w:sz w:val="20"/>
          <w:szCs w:val="20"/>
        </w:rPr>
        <w:t xml:space="preserve">skutkach powierzania wykonywania pracy cudzoziemcom przebywającym wbrew przepisom na terytorium Rzeczypospolitej Polskiej </w:t>
      </w:r>
    </w:p>
    <w:p w14:paraId="6E8B7470" w14:textId="77777777" w:rsidR="005309E8" w:rsidRPr="006D51C7" w:rsidRDefault="005309E8" w:rsidP="005F699D">
      <w:pPr>
        <w:numPr>
          <w:ilvl w:val="0"/>
          <w:numId w:val="35"/>
        </w:numPr>
        <w:tabs>
          <w:tab w:val="left" w:pos="1701"/>
        </w:tabs>
        <w:spacing w:after="0" w:line="360" w:lineRule="auto"/>
        <w:ind w:left="1701" w:hanging="425"/>
        <w:jc w:val="both"/>
        <w:rPr>
          <w:rFonts w:ascii="Arial" w:hAnsi="Arial" w:cs="Arial"/>
          <w:color w:val="000000" w:themeColor="text1"/>
          <w:sz w:val="20"/>
          <w:szCs w:val="20"/>
        </w:rPr>
      </w:pPr>
      <w:r w:rsidRPr="006D51C7">
        <w:rPr>
          <w:rFonts w:ascii="Arial" w:hAnsi="Arial" w:cs="Arial"/>
          <w:color w:val="000000" w:themeColor="text1"/>
          <w:sz w:val="20"/>
          <w:szCs w:val="20"/>
        </w:rPr>
        <w:t>lub za odpowiedni czyn zabroniony określony w przepisach prawa obcego;</w:t>
      </w:r>
    </w:p>
    <w:p w14:paraId="76FED296" w14:textId="48004D6B" w:rsidR="005309E8" w:rsidRPr="006D51C7" w:rsidRDefault="005309E8" w:rsidP="005F699D">
      <w:pPr>
        <w:numPr>
          <w:ilvl w:val="0"/>
          <w:numId w:val="36"/>
        </w:numPr>
        <w:tabs>
          <w:tab w:val="left" w:pos="1276"/>
        </w:tabs>
        <w:spacing w:after="0" w:line="360" w:lineRule="auto"/>
        <w:ind w:left="1276" w:hanging="425"/>
        <w:jc w:val="both"/>
        <w:rPr>
          <w:rFonts w:ascii="Arial" w:hAnsi="Arial" w:cs="Arial"/>
          <w:color w:val="000000" w:themeColor="text1"/>
          <w:sz w:val="20"/>
          <w:szCs w:val="20"/>
        </w:rPr>
      </w:pPr>
      <w:r w:rsidRPr="006D51C7">
        <w:rPr>
          <w:rFonts w:ascii="Arial" w:hAnsi="Arial" w:cs="Arial"/>
          <w:color w:val="000000" w:themeColor="text1"/>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7852E1">
        <w:rPr>
          <w:rFonts w:ascii="Arial" w:hAnsi="Arial" w:cs="Arial"/>
          <w:color w:val="000000" w:themeColor="text1"/>
          <w:sz w:val="20"/>
          <w:szCs w:val="20"/>
        </w:rPr>
        <w:t> </w:t>
      </w:r>
      <w:r w:rsidRPr="006D51C7">
        <w:rPr>
          <w:rFonts w:ascii="Arial" w:hAnsi="Arial" w:cs="Arial"/>
          <w:color w:val="000000" w:themeColor="text1"/>
          <w:sz w:val="20"/>
          <w:szCs w:val="20"/>
        </w:rPr>
        <w:t>którym mowa w pkt 1;</w:t>
      </w:r>
    </w:p>
    <w:p w14:paraId="28E1C5E5" w14:textId="77777777" w:rsidR="005309E8" w:rsidRPr="006D51C7" w:rsidRDefault="005309E8" w:rsidP="005F699D">
      <w:pPr>
        <w:numPr>
          <w:ilvl w:val="0"/>
          <w:numId w:val="36"/>
        </w:numPr>
        <w:tabs>
          <w:tab w:val="left" w:pos="1276"/>
        </w:tabs>
        <w:spacing w:after="0" w:line="360" w:lineRule="auto"/>
        <w:ind w:left="1276"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w:t>
      </w:r>
      <w:r w:rsidRPr="006D51C7">
        <w:rPr>
          <w:rFonts w:ascii="Arial" w:hAnsi="Arial" w:cs="Arial"/>
          <w:color w:val="000000" w:themeColor="text1"/>
          <w:sz w:val="20"/>
          <w:szCs w:val="20"/>
        </w:rPr>
        <w:lastRenderedPageBreak/>
        <w:t>ubezpieczenie społeczne lub zdrowotne wraz z odsetkami lub grzywnami lub zawarł wiążące porozumienie w sprawie spłaty tych należności</w:t>
      </w:r>
      <w:r w:rsidRPr="006D51C7">
        <w:rPr>
          <w:rFonts w:ascii="Arial" w:hAnsi="Arial" w:cs="Arial"/>
          <w:b/>
          <w:bCs/>
          <w:color w:val="000000" w:themeColor="text1"/>
          <w:sz w:val="20"/>
          <w:szCs w:val="20"/>
        </w:rPr>
        <w:t>)</w:t>
      </w:r>
      <w:r w:rsidRPr="006D51C7">
        <w:rPr>
          <w:rFonts w:ascii="Arial" w:hAnsi="Arial" w:cs="Arial"/>
          <w:color w:val="000000" w:themeColor="text1"/>
          <w:sz w:val="20"/>
          <w:szCs w:val="20"/>
        </w:rPr>
        <w:t>;</w:t>
      </w:r>
    </w:p>
    <w:p w14:paraId="7871B057" w14:textId="77777777" w:rsidR="005309E8" w:rsidRPr="006D51C7" w:rsidRDefault="005309E8" w:rsidP="005F699D">
      <w:pPr>
        <w:numPr>
          <w:ilvl w:val="0"/>
          <w:numId w:val="36"/>
        </w:numPr>
        <w:tabs>
          <w:tab w:val="left" w:pos="1276"/>
        </w:tabs>
        <w:spacing w:after="0" w:line="360" w:lineRule="auto"/>
        <w:ind w:left="1276" w:hanging="425"/>
        <w:jc w:val="both"/>
        <w:rPr>
          <w:rFonts w:ascii="Arial" w:hAnsi="Arial" w:cs="Arial"/>
          <w:color w:val="000000" w:themeColor="text1"/>
          <w:sz w:val="20"/>
          <w:szCs w:val="20"/>
        </w:rPr>
      </w:pPr>
      <w:r w:rsidRPr="006D51C7">
        <w:rPr>
          <w:rFonts w:ascii="Arial" w:hAnsi="Arial" w:cs="Arial"/>
          <w:color w:val="000000" w:themeColor="text1"/>
          <w:sz w:val="20"/>
          <w:szCs w:val="20"/>
        </w:rPr>
        <w:t>wobec którego orzeczono zakaz ubiegania się o zamówienia publiczne;</w:t>
      </w:r>
    </w:p>
    <w:p w14:paraId="3C86E4C1" w14:textId="77777777" w:rsidR="005309E8" w:rsidRPr="006D51C7" w:rsidRDefault="005309E8" w:rsidP="005F699D">
      <w:pPr>
        <w:numPr>
          <w:ilvl w:val="0"/>
          <w:numId w:val="36"/>
        </w:numPr>
        <w:tabs>
          <w:tab w:val="left" w:pos="1276"/>
        </w:tabs>
        <w:spacing w:after="0" w:line="360" w:lineRule="auto"/>
        <w:ind w:left="1276"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6D51C7">
        <w:rPr>
          <w:rFonts w:ascii="Arial" w:eastAsia="MS Gothic" w:hAnsi="Arial" w:cs="Arial"/>
          <w:color w:val="000000" w:themeColor="text1"/>
          <w:sz w:val="20"/>
          <w:szCs w:val="20"/>
        </w:rPr>
        <w:t>ustawy</w:t>
      </w:r>
      <w:r w:rsidRPr="006D51C7">
        <w:rPr>
          <w:rFonts w:ascii="Arial" w:hAnsi="Arial" w:cs="Arial"/>
          <w:color w:val="000000" w:themeColor="text1"/>
          <w:sz w:val="20"/>
          <w:szCs w:val="20"/>
        </w:rPr>
        <w:t xml:space="preserve"> z dnia 16 lutego 2007 r. o ochronie konkurencji i konsumentów, złożyli odrębne oferty, chyba że wykażą, że przygotowali te oferty lub wnioski niezależnie od siebie;</w:t>
      </w:r>
    </w:p>
    <w:p w14:paraId="1E02905D" w14:textId="77777777" w:rsidR="005309E8" w:rsidRPr="006D51C7" w:rsidRDefault="005309E8" w:rsidP="005F699D">
      <w:pPr>
        <w:numPr>
          <w:ilvl w:val="0"/>
          <w:numId w:val="36"/>
        </w:numPr>
        <w:tabs>
          <w:tab w:val="left" w:pos="1276"/>
        </w:tabs>
        <w:spacing w:after="0" w:line="360" w:lineRule="auto"/>
        <w:ind w:left="1276" w:hanging="4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jeżeli, w przypadkach, o których mowa w art. 85 ust. 1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xml:space="preserve">, doszło do zakłócenia konkurencji wynikającego z wcześniejszego zaangażowania tego wykonawcy lub podmiotu, który należy z wykonawcą do tej samej grupy kapitałowej w rozumieniu </w:t>
      </w:r>
      <w:r w:rsidRPr="006D51C7">
        <w:rPr>
          <w:rFonts w:ascii="Arial" w:eastAsia="MS Gothic" w:hAnsi="Arial" w:cs="Arial"/>
          <w:color w:val="000000" w:themeColor="text1"/>
          <w:sz w:val="20"/>
          <w:szCs w:val="20"/>
        </w:rPr>
        <w:t>ustawy</w:t>
      </w:r>
      <w:r w:rsidRPr="006D51C7">
        <w:rPr>
          <w:rFonts w:ascii="Arial" w:hAnsi="Arial" w:cs="Arial"/>
          <w:color w:val="000000" w:themeColor="text1"/>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36907DD" w14:textId="77777777" w:rsidR="005309E8" w:rsidRPr="006D51C7" w:rsidRDefault="005309E8" w:rsidP="005F699D">
      <w:pPr>
        <w:numPr>
          <w:ilvl w:val="2"/>
          <w:numId w:val="38"/>
        </w:numPr>
        <w:tabs>
          <w:tab w:val="left" w:pos="1418"/>
        </w:tabs>
        <w:autoSpaceDE w:val="0"/>
        <w:autoSpaceDN w:val="0"/>
        <w:adjustRightInd w:val="0"/>
        <w:spacing w:after="0" w:line="360" w:lineRule="auto"/>
        <w:jc w:val="both"/>
        <w:rPr>
          <w:rFonts w:ascii="Arial" w:eastAsia="Times New Roman" w:hAnsi="Arial" w:cs="Arial"/>
          <w:snapToGrid w:val="0"/>
          <w:color w:val="000000" w:themeColor="text1"/>
          <w:sz w:val="20"/>
          <w:szCs w:val="20"/>
        </w:rPr>
      </w:pPr>
      <w:r w:rsidRPr="006D51C7">
        <w:rPr>
          <w:rFonts w:ascii="Arial" w:eastAsia="Times New Roman" w:hAnsi="Arial" w:cs="Arial"/>
          <w:snapToGrid w:val="0"/>
          <w:color w:val="000000" w:themeColor="text1"/>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6D51C7">
        <w:rPr>
          <w:rFonts w:ascii="Arial" w:eastAsia="Times New Roman" w:hAnsi="Arial" w:cs="Arial"/>
          <w:snapToGrid w:val="0"/>
          <w:color w:val="000000" w:themeColor="text1"/>
          <w:sz w:val="20"/>
          <w:szCs w:val="20"/>
        </w:rPr>
        <w:t>Pzp</w:t>
      </w:r>
      <w:proofErr w:type="spellEnd"/>
      <w:r w:rsidRPr="006D51C7">
        <w:rPr>
          <w:rFonts w:ascii="Arial" w:eastAsia="Times New Roman" w:hAnsi="Arial" w:cs="Arial"/>
          <w:snapToGrid w:val="0"/>
          <w:color w:val="000000" w:themeColor="text1"/>
          <w:sz w:val="20"/>
          <w:szCs w:val="20"/>
        </w:rPr>
        <w:t xml:space="preserve"> wyklucza się:</w:t>
      </w:r>
    </w:p>
    <w:p w14:paraId="4F5F9F72" w14:textId="17FCB2D2" w:rsidR="005309E8" w:rsidRPr="006D51C7" w:rsidRDefault="005309E8" w:rsidP="005F699D">
      <w:pPr>
        <w:numPr>
          <w:ilvl w:val="0"/>
          <w:numId w:val="39"/>
        </w:numPr>
        <w:tabs>
          <w:tab w:val="left" w:pos="1843"/>
        </w:tabs>
        <w:autoSpaceDE w:val="0"/>
        <w:autoSpaceDN w:val="0"/>
        <w:adjustRightInd w:val="0"/>
        <w:spacing w:after="0" w:line="360" w:lineRule="auto"/>
        <w:jc w:val="both"/>
        <w:rPr>
          <w:rFonts w:ascii="Arial" w:eastAsia="Times New Roman" w:hAnsi="Arial" w:cs="Arial"/>
          <w:snapToGrid w:val="0"/>
          <w:color w:val="000000" w:themeColor="text1"/>
          <w:sz w:val="20"/>
          <w:szCs w:val="20"/>
        </w:rPr>
      </w:pPr>
      <w:r w:rsidRPr="006D51C7">
        <w:rPr>
          <w:rFonts w:ascii="Arial" w:eastAsia="Times New Roman" w:hAnsi="Arial" w:cs="Arial"/>
          <w:snapToGrid w:val="0"/>
          <w:color w:val="000000" w:themeColor="text1"/>
          <w:sz w:val="20"/>
          <w:szCs w:val="20"/>
        </w:rPr>
        <w:t>wykonawcę wymienionego w wykazach określonych w rozporządzeniu 765/2006 i</w:t>
      </w:r>
      <w:r w:rsidR="007852E1">
        <w:rPr>
          <w:rFonts w:ascii="Arial" w:eastAsia="Times New Roman" w:hAnsi="Arial" w:cs="Arial"/>
          <w:snapToGrid w:val="0"/>
          <w:color w:val="000000" w:themeColor="text1"/>
          <w:sz w:val="20"/>
          <w:szCs w:val="20"/>
        </w:rPr>
        <w:t> </w:t>
      </w:r>
      <w:r w:rsidRPr="006D51C7">
        <w:rPr>
          <w:rFonts w:ascii="Arial" w:eastAsia="Times New Roman" w:hAnsi="Arial" w:cs="Arial"/>
          <w:snapToGrid w:val="0"/>
          <w:color w:val="000000" w:themeColor="text1"/>
          <w:sz w:val="20"/>
          <w:szCs w:val="20"/>
        </w:rPr>
        <w:t>rozporządzeniu 269/2014 albo wpisanego na listę na podstawie decyzji w sprawie wpisu na listę rozstrzygającej o zastosowaniu środka, o którym mowa w art. 1 pkt 3</w:t>
      </w:r>
      <w:r w:rsidR="003A402E">
        <w:rPr>
          <w:rFonts w:ascii="Arial" w:eastAsia="Times New Roman" w:hAnsi="Arial" w:cs="Arial"/>
          <w:snapToGrid w:val="0"/>
          <w:color w:val="000000" w:themeColor="text1"/>
          <w:sz w:val="20"/>
          <w:szCs w:val="20"/>
        </w:rPr>
        <w:t> </w:t>
      </w:r>
      <w:r w:rsidRPr="006D51C7">
        <w:rPr>
          <w:rFonts w:ascii="Arial" w:eastAsia="Times New Roman" w:hAnsi="Arial" w:cs="Arial"/>
          <w:snapToGrid w:val="0"/>
          <w:color w:val="000000" w:themeColor="text1"/>
          <w:sz w:val="20"/>
          <w:szCs w:val="20"/>
        </w:rPr>
        <w:t xml:space="preserve">ustawy z dnia 13 kwietnia 2022 r. o szczególnych rozwiązaniach w zakresie przeciwdziałania wspieraniu agresji na Ukrainę oraz służących ochronie bezpieczeństwa narodowego;  </w:t>
      </w:r>
    </w:p>
    <w:p w14:paraId="2274C36A" w14:textId="73B81479" w:rsidR="005309E8" w:rsidRPr="006D51C7" w:rsidRDefault="005309E8" w:rsidP="005F699D">
      <w:pPr>
        <w:numPr>
          <w:ilvl w:val="0"/>
          <w:numId w:val="39"/>
        </w:numPr>
        <w:tabs>
          <w:tab w:val="left" w:pos="1843"/>
        </w:tabs>
        <w:autoSpaceDE w:val="0"/>
        <w:autoSpaceDN w:val="0"/>
        <w:adjustRightInd w:val="0"/>
        <w:spacing w:after="0" w:line="360" w:lineRule="auto"/>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wykonawcę, którego beneficjentem rzeczywistym w rozumieniu ustawy z dnia 1 marca 2018 r. o przeciwdziałaniu praniu pieniędzy oraz finansowaniu terroryzmu (</w:t>
      </w:r>
      <w:r w:rsidRPr="006D51C7">
        <w:rPr>
          <w:rFonts w:ascii="Arial" w:hAnsi="Arial" w:cs="Arial"/>
          <w:color w:val="000000" w:themeColor="text1"/>
          <w:sz w:val="20"/>
          <w:szCs w:val="20"/>
        </w:rPr>
        <w:t>Dz. U. z</w:t>
      </w:r>
      <w:r w:rsidR="007852E1">
        <w:rPr>
          <w:rFonts w:ascii="Arial" w:hAnsi="Arial" w:cs="Arial"/>
          <w:color w:val="000000" w:themeColor="text1"/>
          <w:sz w:val="20"/>
          <w:szCs w:val="20"/>
        </w:rPr>
        <w:t> </w:t>
      </w:r>
      <w:r w:rsidRPr="006D51C7">
        <w:rPr>
          <w:rFonts w:ascii="Arial" w:hAnsi="Arial" w:cs="Arial"/>
          <w:color w:val="000000" w:themeColor="text1"/>
          <w:sz w:val="20"/>
          <w:szCs w:val="20"/>
        </w:rPr>
        <w:t>2022 r. poz. 593 i 655</w:t>
      </w:r>
      <w:r w:rsidRPr="006D51C7">
        <w:rPr>
          <w:rFonts w:ascii="Arial" w:eastAsia="Times New Roman" w:hAnsi="Arial" w:cs="Arial"/>
          <w:color w:val="000000" w:themeColor="text1"/>
          <w:sz w:val="20"/>
          <w:szCs w:val="20"/>
        </w:rPr>
        <w:t>) jest osoba wymieniona w wykazach określonych w</w:t>
      </w:r>
      <w:r w:rsidR="007852E1">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rozporządzeniu 765/2006 i rozporządzeniu 269/2014 albo wpisana na listę lub będąca takim beneficjentem rzeczywistym od dnia 24 lutego 2022 r., o ile została wpisana na listę na podstawie decyzji w sprawie wpisu na listę rozstrzygającej o</w:t>
      </w:r>
      <w:r w:rsidR="007852E1">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 xml:space="preserve">zastosowaniu środka, o którym mowa w art. 1 pkt 3 ustawy z dnia 13 kwietnia 2022 r. o szczególnych rozwiązaniach w zakresie przeciwdziałania wspieraniu agresji na Ukrainę oraz służących ochronie bezpieczeństwa narodowego;    </w:t>
      </w:r>
    </w:p>
    <w:p w14:paraId="74797BAB" w14:textId="0324EA6A" w:rsidR="005309E8" w:rsidRPr="006D51C7" w:rsidRDefault="005309E8" w:rsidP="005F699D">
      <w:pPr>
        <w:numPr>
          <w:ilvl w:val="0"/>
          <w:numId w:val="39"/>
        </w:numPr>
        <w:tabs>
          <w:tab w:val="left" w:pos="1843"/>
        </w:tabs>
        <w:autoSpaceDE w:val="0"/>
        <w:autoSpaceDN w:val="0"/>
        <w:adjustRightInd w:val="0"/>
        <w:spacing w:after="0" w:line="360" w:lineRule="auto"/>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wykonawcę, którego jednostką dominującą w rozumieniu art. 3 ust. 1 pkt 37 ustawy z</w:t>
      </w:r>
      <w:r w:rsidR="007852E1">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dnia 29 września 1994 r. o rachunkowości (</w:t>
      </w:r>
      <w:r w:rsidRPr="006D51C7">
        <w:rPr>
          <w:rFonts w:ascii="Arial" w:hAnsi="Arial" w:cs="Arial"/>
          <w:color w:val="000000" w:themeColor="text1"/>
          <w:sz w:val="20"/>
          <w:szCs w:val="20"/>
        </w:rPr>
        <w:t xml:space="preserve">Dz. U. z 2022 r. poz. 1488 z </w:t>
      </w:r>
      <w:proofErr w:type="spellStart"/>
      <w:r w:rsidRPr="006D51C7">
        <w:rPr>
          <w:rFonts w:ascii="Arial" w:hAnsi="Arial" w:cs="Arial"/>
          <w:color w:val="000000" w:themeColor="text1"/>
          <w:sz w:val="20"/>
          <w:szCs w:val="20"/>
        </w:rPr>
        <w:t>póź</w:t>
      </w:r>
      <w:proofErr w:type="spellEnd"/>
      <w:r w:rsidRPr="006D51C7">
        <w:rPr>
          <w:rFonts w:ascii="Arial" w:hAnsi="Arial" w:cs="Arial"/>
          <w:color w:val="000000" w:themeColor="text1"/>
          <w:sz w:val="20"/>
          <w:szCs w:val="20"/>
        </w:rPr>
        <w:t>. zm.</w:t>
      </w:r>
      <w:r w:rsidRPr="006D51C7">
        <w:rPr>
          <w:rFonts w:ascii="Arial" w:eastAsia="Times New Roman" w:hAnsi="Arial" w:cs="Arial"/>
          <w:color w:val="000000" w:themeColor="text1"/>
          <w:sz w:val="20"/>
          <w:szCs w:val="20"/>
        </w:rPr>
        <w:t>) jest podmiot wymieniony w wykazach określonych w rozporządzeniu 765/2006 i</w:t>
      </w:r>
      <w:r w:rsidR="007852E1">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w:t>
      </w:r>
      <w:r w:rsidRPr="006D51C7">
        <w:rPr>
          <w:rFonts w:ascii="Arial" w:eastAsia="Times New Roman" w:hAnsi="Arial" w:cs="Arial"/>
          <w:color w:val="000000" w:themeColor="text1"/>
          <w:sz w:val="20"/>
          <w:szCs w:val="20"/>
        </w:rPr>
        <w:lastRenderedPageBreak/>
        <w:t>3</w:t>
      </w:r>
      <w:r w:rsidR="007852E1">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ustawy z dnia 13 kwietnia 2022 r. o szczególnych rozwiązaniach w zakresie przeciwdziałania wspieraniu agresji na Ukrainę oraz służących ochronie bezpieczeństwa narodowego;</w:t>
      </w:r>
    </w:p>
    <w:p w14:paraId="738A37DE" w14:textId="77777777" w:rsidR="005309E8" w:rsidRPr="006D51C7" w:rsidRDefault="005309E8" w:rsidP="005F699D">
      <w:pPr>
        <w:numPr>
          <w:ilvl w:val="2"/>
          <w:numId w:val="38"/>
        </w:numPr>
        <w:tabs>
          <w:tab w:val="left" w:pos="1418"/>
        </w:tabs>
        <w:autoSpaceDE w:val="0"/>
        <w:autoSpaceDN w:val="0"/>
        <w:adjustRightInd w:val="0"/>
        <w:spacing w:line="360" w:lineRule="auto"/>
        <w:jc w:val="both"/>
        <w:rPr>
          <w:rFonts w:ascii="Arial" w:eastAsia="Times New Roman" w:hAnsi="Arial" w:cs="Arial"/>
          <w:snapToGrid w:val="0"/>
          <w:color w:val="000000" w:themeColor="text1"/>
          <w:sz w:val="20"/>
          <w:szCs w:val="20"/>
        </w:rPr>
      </w:pPr>
      <w:r w:rsidRPr="006D51C7">
        <w:rPr>
          <w:rFonts w:ascii="Arial" w:eastAsia="Times New Roman" w:hAnsi="Arial" w:cs="Arial"/>
          <w:snapToGrid w:val="0"/>
          <w:color w:val="000000" w:themeColor="text1"/>
          <w:sz w:val="20"/>
          <w:szCs w:val="20"/>
        </w:rPr>
        <w:t xml:space="preserve">Wykluczenie następuje na okres trwania okoliczności określonych w </w:t>
      </w:r>
      <w:proofErr w:type="spellStart"/>
      <w:r w:rsidRPr="006D51C7">
        <w:rPr>
          <w:rFonts w:ascii="Arial" w:eastAsia="Times New Roman" w:hAnsi="Arial" w:cs="Arial"/>
          <w:snapToGrid w:val="0"/>
          <w:color w:val="000000" w:themeColor="text1"/>
          <w:sz w:val="20"/>
          <w:szCs w:val="20"/>
        </w:rPr>
        <w:t>ppkt</w:t>
      </w:r>
      <w:proofErr w:type="spellEnd"/>
      <w:r w:rsidRPr="006D51C7">
        <w:rPr>
          <w:rFonts w:ascii="Arial" w:eastAsia="Times New Roman" w:hAnsi="Arial" w:cs="Arial"/>
          <w:snapToGrid w:val="0"/>
          <w:color w:val="000000" w:themeColor="text1"/>
          <w:sz w:val="20"/>
          <w:szCs w:val="20"/>
        </w:rPr>
        <w:t xml:space="preserve">. 1.1.1. </w:t>
      </w:r>
    </w:p>
    <w:p w14:paraId="3F844468" w14:textId="4F94588F" w:rsidR="005309E8" w:rsidRPr="006D51C7" w:rsidRDefault="005309E8" w:rsidP="005F699D">
      <w:pPr>
        <w:numPr>
          <w:ilvl w:val="1"/>
          <w:numId w:val="37"/>
        </w:numPr>
        <w:spacing w:after="0" w:line="360" w:lineRule="auto"/>
        <w:jc w:val="both"/>
        <w:rPr>
          <w:rFonts w:ascii="Arial" w:hAnsi="Arial" w:cs="Arial"/>
          <w:b/>
          <w:color w:val="000000" w:themeColor="text1"/>
          <w:sz w:val="20"/>
          <w:szCs w:val="20"/>
        </w:rPr>
      </w:pPr>
      <w:r w:rsidRPr="006D51C7">
        <w:rPr>
          <w:rFonts w:ascii="Arial" w:hAnsi="Arial" w:cs="Arial"/>
          <w:b/>
          <w:color w:val="000000" w:themeColor="text1"/>
          <w:sz w:val="20"/>
          <w:szCs w:val="20"/>
        </w:rPr>
        <w:t xml:space="preserve"> w art. 109 ust. 1 pkt. 4, 5, 7</w:t>
      </w:r>
      <w:r w:rsidR="001511AB">
        <w:rPr>
          <w:rFonts w:ascii="Arial" w:hAnsi="Arial" w:cs="Arial"/>
          <w:b/>
          <w:color w:val="000000" w:themeColor="text1"/>
          <w:sz w:val="20"/>
          <w:szCs w:val="20"/>
        </w:rPr>
        <w:t>,8,10</w:t>
      </w:r>
      <w:r w:rsidRPr="006D51C7">
        <w:rPr>
          <w:rFonts w:ascii="Arial" w:hAnsi="Arial" w:cs="Arial"/>
          <w:b/>
          <w:color w:val="000000" w:themeColor="text1"/>
          <w:sz w:val="20"/>
          <w:szCs w:val="20"/>
        </w:rPr>
        <w:t xml:space="preserve"> </w:t>
      </w:r>
      <w:proofErr w:type="spellStart"/>
      <w:r w:rsidRPr="006D51C7">
        <w:rPr>
          <w:rFonts w:ascii="Arial" w:hAnsi="Arial" w:cs="Arial"/>
          <w:b/>
          <w:color w:val="000000" w:themeColor="text1"/>
          <w:sz w:val="20"/>
          <w:szCs w:val="20"/>
        </w:rPr>
        <w:t>p.z.p</w:t>
      </w:r>
      <w:proofErr w:type="spellEnd"/>
      <w:r w:rsidRPr="006D51C7">
        <w:rPr>
          <w:rFonts w:ascii="Arial" w:hAnsi="Arial" w:cs="Arial"/>
          <w:b/>
          <w:color w:val="000000" w:themeColor="text1"/>
          <w:sz w:val="20"/>
          <w:szCs w:val="20"/>
        </w:rPr>
        <w:t>., tj.:</w:t>
      </w:r>
    </w:p>
    <w:p w14:paraId="50412E42" w14:textId="77777777" w:rsidR="005309E8" w:rsidRPr="006D51C7" w:rsidRDefault="005309E8" w:rsidP="005F699D">
      <w:pPr>
        <w:pStyle w:val="pkt"/>
        <w:numPr>
          <w:ilvl w:val="0"/>
          <w:numId w:val="21"/>
        </w:numPr>
        <w:spacing w:line="360" w:lineRule="auto"/>
        <w:ind w:left="1246" w:hanging="434"/>
        <w:rPr>
          <w:rFonts w:ascii="Arial" w:hAnsi="Arial" w:cs="Arial"/>
          <w:bCs/>
          <w:color w:val="000000" w:themeColor="text1"/>
          <w:kern w:val="32"/>
          <w:sz w:val="20"/>
        </w:rPr>
      </w:pPr>
      <w:r w:rsidRPr="006D51C7">
        <w:rPr>
          <w:rFonts w:ascii="Arial" w:hAnsi="Arial" w:cs="Arial"/>
          <w:bCs/>
          <w:color w:val="000000" w:themeColor="text1"/>
          <w:kern w:val="32"/>
          <w:sz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988A11" w14:textId="77777777" w:rsidR="005309E8" w:rsidRPr="006D51C7" w:rsidRDefault="005309E8" w:rsidP="005F699D">
      <w:pPr>
        <w:pStyle w:val="pkt"/>
        <w:numPr>
          <w:ilvl w:val="0"/>
          <w:numId w:val="21"/>
        </w:numPr>
        <w:spacing w:before="0" w:after="0" w:line="360" w:lineRule="auto"/>
        <w:ind w:left="1246" w:hanging="434"/>
        <w:rPr>
          <w:rFonts w:ascii="Arial" w:hAnsi="Arial" w:cs="Arial"/>
          <w:b/>
          <w:bCs/>
          <w:color w:val="000000" w:themeColor="text1"/>
          <w:kern w:val="32"/>
          <w:sz w:val="20"/>
        </w:rPr>
      </w:pPr>
      <w:r w:rsidRPr="006D51C7">
        <w:rPr>
          <w:rFonts w:ascii="Arial" w:hAnsi="Arial" w:cs="Arial"/>
          <w:bCs/>
          <w:color w:val="000000" w:themeColor="text1"/>
          <w:kern w:val="32"/>
          <w:sz w:val="20"/>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F5A430" w14:textId="77777777" w:rsidR="005309E8" w:rsidRDefault="005309E8" w:rsidP="005F699D">
      <w:pPr>
        <w:pStyle w:val="pkt"/>
        <w:numPr>
          <w:ilvl w:val="0"/>
          <w:numId w:val="21"/>
        </w:numPr>
        <w:spacing w:before="0" w:after="0" w:line="360" w:lineRule="auto"/>
        <w:ind w:left="1246" w:hanging="434"/>
        <w:rPr>
          <w:rFonts w:ascii="Arial" w:hAnsi="Arial" w:cs="Arial"/>
          <w:bCs/>
          <w:color w:val="000000" w:themeColor="text1"/>
          <w:kern w:val="32"/>
          <w:sz w:val="20"/>
        </w:rPr>
      </w:pPr>
      <w:r w:rsidRPr="006D51C7">
        <w:rPr>
          <w:rFonts w:ascii="Arial" w:hAnsi="Arial" w:cs="Arial"/>
          <w:bCs/>
          <w:color w:val="000000" w:themeColor="text1"/>
          <w:kern w:val="32"/>
          <w:sz w:val="20"/>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558011C" w14:textId="77777777" w:rsidR="001511AB" w:rsidRDefault="001511AB" w:rsidP="005F699D">
      <w:pPr>
        <w:pStyle w:val="pkt"/>
        <w:numPr>
          <w:ilvl w:val="0"/>
          <w:numId w:val="21"/>
        </w:numPr>
        <w:spacing w:before="0" w:after="0" w:line="360" w:lineRule="auto"/>
        <w:ind w:left="1246" w:hanging="434"/>
        <w:rPr>
          <w:rFonts w:ascii="Arial" w:hAnsi="Arial" w:cs="Arial"/>
          <w:bCs/>
          <w:color w:val="000000" w:themeColor="text1"/>
          <w:kern w:val="32"/>
          <w:sz w:val="20"/>
        </w:rPr>
      </w:pPr>
      <w:r>
        <w:rPr>
          <w:rFonts w:ascii="Arial" w:hAnsi="Arial" w:cs="Arial"/>
          <w:bCs/>
          <w:color w:val="000000" w:themeColor="text1"/>
          <w:kern w:val="32"/>
          <w:sz w:val="20"/>
        </w:rPr>
        <w:t>który w wyniku zamierzonego działania lub rażącego niedbalstwa wprowadził zamawiającego w błąd przy przedstawieniu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C2F506F" w14:textId="39A28673" w:rsidR="001511AB" w:rsidRPr="006D51C7" w:rsidRDefault="001511AB" w:rsidP="005F699D">
      <w:pPr>
        <w:pStyle w:val="pkt"/>
        <w:numPr>
          <w:ilvl w:val="0"/>
          <w:numId w:val="21"/>
        </w:numPr>
        <w:spacing w:before="0" w:after="0" w:line="360" w:lineRule="auto"/>
        <w:ind w:left="1246" w:hanging="434"/>
        <w:rPr>
          <w:rFonts w:ascii="Arial" w:hAnsi="Arial" w:cs="Arial"/>
          <w:bCs/>
          <w:color w:val="000000" w:themeColor="text1"/>
          <w:kern w:val="32"/>
          <w:sz w:val="20"/>
        </w:rPr>
      </w:pPr>
      <w:r>
        <w:rPr>
          <w:rFonts w:ascii="Arial" w:hAnsi="Arial" w:cs="Arial"/>
          <w:bCs/>
          <w:color w:val="000000" w:themeColor="text1"/>
          <w:kern w:val="32"/>
          <w:sz w:val="20"/>
        </w:rPr>
        <w:t>Który w wyniku lekkomyślności lub niedbalstwa przedstawił informacje wprowadzające w</w:t>
      </w:r>
      <w:r w:rsidR="00783D7E">
        <w:rPr>
          <w:rFonts w:ascii="Arial" w:hAnsi="Arial" w:cs="Arial"/>
          <w:bCs/>
          <w:color w:val="000000" w:themeColor="text1"/>
          <w:kern w:val="32"/>
          <w:sz w:val="20"/>
        </w:rPr>
        <w:t> </w:t>
      </w:r>
      <w:r>
        <w:rPr>
          <w:rFonts w:ascii="Arial" w:hAnsi="Arial" w:cs="Arial"/>
          <w:bCs/>
          <w:color w:val="000000" w:themeColor="text1"/>
          <w:kern w:val="32"/>
          <w:sz w:val="20"/>
        </w:rPr>
        <w:t>błąd , co mogło mieć istotny wpływ na decyzje podejmowane przez zamawiającego w</w:t>
      </w:r>
      <w:r w:rsidR="00783D7E">
        <w:rPr>
          <w:rFonts w:ascii="Arial" w:hAnsi="Arial" w:cs="Arial"/>
          <w:bCs/>
          <w:color w:val="000000" w:themeColor="text1"/>
          <w:kern w:val="32"/>
          <w:sz w:val="20"/>
        </w:rPr>
        <w:t> </w:t>
      </w:r>
      <w:r>
        <w:rPr>
          <w:rFonts w:ascii="Arial" w:hAnsi="Arial" w:cs="Arial"/>
          <w:bCs/>
          <w:color w:val="000000" w:themeColor="text1"/>
          <w:kern w:val="32"/>
          <w:sz w:val="20"/>
        </w:rPr>
        <w:t>postępowaniu o udzielenie zamówienia.</w:t>
      </w:r>
    </w:p>
    <w:p w14:paraId="6FA8A292" w14:textId="764DDE87" w:rsidR="005309E8" w:rsidRPr="006D51C7" w:rsidRDefault="005309E8" w:rsidP="005F699D">
      <w:pPr>
        <w:pStyle w:val="Teksttreci0"/>
        <w:numPr>
          <w:ilvl w:val="0"/>
          <w:numId w:val="17"/>
        </w:numPr>
        <w:shd w:val="clear" w:color="auto" w:fill="auto"/>
        <w:tabs>
          <w:tab w:val="clear" w:pos="1009"/>
        </w:tabs>
        <w:spacing w:line="360" w:lineRule="auto"/>
        <w:ind w:left="426" w:hanging="426"/>
        <w:jc w:val="both"/>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 xml:space="preserve">Wykluczenie Wykonawcy następuje zgodnie z art. 111 </w:t>
      </w:r>
      <w:proofErr w:type="spellStart"/>
      <w:r w:rsidRPr="006D51C7">
        <w:rPr>
          <w:rFonts w:ascii="Arial" w:hAnsi="Arial" w:cs="Arial"/>
          <w:color w:val="000000" w:themeColor="text1"/>
          <w:sz w:val="20"/>
          <w:szCs w:val="20"/>
          <w:lang w:val="pl-PL"/>
        </w:rPr>
        <w:t>p.z.p</w:t>
      </w:r>
      <w:proofErr w:type="spellEnd"/>
      <w:r w:rsidRPr="006D51C7">
        <w:rPr>
          <w:rFonts w:ascii="Arial" w:hAnsi="Arial" w:cs="Arial"/>
          <w:color w:val="000000" w:themeColor="text1"/>
          <w:sz w:val="20"/>
          <w:szCs w:val="20"/>
          <w:lang w:val="pl-PL"/>
        </w:rPr>
        <w:t xml:space="preserve">. </w:t>
      </w:r>
    </w:p>
    <w:p w14:paraId="5D009BFD" w14:textId="226BE513" w:rsidR="005309E8" w:rsidRPr="006D51C7" w:rsidRDefault="005309E8" w:rsidP="005F699D">
      <w:pPr>
        <w:pStyle w:val="Akapitzlist"/>
        <w:numPr>
          <w:ilvl w:val="0"/>
          <w:numId w:val="15"/>
        </w:numPr>
        <w:pBdr>
          <w:bottom w:val="double" w:sz="4" w:space="1" w:color="auto"/>
        </w:pBdr>
        <w:shd w:val="clear" w:color="auto" w:fill="DAEEF3"/>
        <w:spacing w:before="360" w:after="40" w:line="360" w:lineRule="auto"/>
        <w:ind w:left="283" w:hanging="425"/>
        <w:jc w:val="both"/>
        <w:rPr>
          <w:rFonts w:ascii="Arial" w:hAnsi="Arial" w:cs="Arial"/>
          <w:bCs/>
          <w:color w:val="000000" w:themeColor="text1"/>
          <w:sz w:val="20"/>
          <w:szCs w:val="20"/>
        </w:rPr>
      </w:pPr>
      <w:r w:rsidRPr="006D51C7">
        <w:rPr>
          <w:rFonts w:ascii="Arial" w:hAnsi="Arial" w:cs="Arial"/>
          <w:b/>
          <w:color w:val="000000" w:themeColor="text1"/>
          <w:sz w:val="20"/>
          <w:szCs w:val="20"/>
        </w:rPr>
        <w:tab/>
        <w:t>OŚWIADCZENIA I DOKUMENTY, JAKIE ZOBOWIĄZANI SĄ DOSTARCZYĆ WYKONAWCY W</w:t>
      </w:r>
      <w:r w:rsidR="00783D7E">
        <w:rPr>
          <w:rFonts w:ascii="Arial" w:hAnsi="Arial" w:cs="Arial"/>
          <w:b/>
          <w:color w:val="000000" w:themeColor="text1"/>
          <w:sz w:val="20"/>
          <w:szCs w:val="20"/>
        </w:rPr>
        <w:t> </w:t>
      </w:r>
      <w:r w:rsidRPr="006D51C7">
        <w:rPr>
          <w:rFonts w:ascii="Arial" w:hAnsi="Arial" w:cs="Arial"/>
          <w:b/>
          <w:color w:val="000000" w:themeColor="text1"/>
          <w:sz w:val="20"/>
          <w:szCs w:val="20"/>
        </w:rPr>
        <w:t>CELU POTWIERDZENIA SPEŁNIANIA WARUNKÓW UDZIAŁU W POSTĘPOWANIU ORAZ WYKAZANIA BRAKU PODSTAW WYKLUCZENIA (PODMIOTOWE ŚRODKI DOWODOWE)</w:t>
      </w:r>
    </w:p>
    <w:p w14:paraId="7B6D14FE" w14:textId="5AC9B915" w:rsidR="005309E8" w:rsidRPr="006D51C7" w:rsidRDefault="005309E8" w:rsidP="005F699D">
      <w:pPr>
        <w:pStyle w:val="Akapitzlist"/>
        <w:numPr>
          <w:ilvl w:val="0"/>
          <w:numId w:val="22"/>
        </w:numPr>
        <w:spacing w:before="240" w:line="360" w:lineRule="auto"/>
        <w:ind w:left="284" w:hanging="426"/>
        <w:jc w:val="both"/>
        <w:rPr>
          <w:rFonts w:ascii="Arial" w:hAnsi="Arial" w:cs="Arial"/>
          <w:color w:val="000000" w:themeColor="text1"/>
          <w:sz w:val="20"/>
          <w:szCs w:val="20"/>
        </w:rPr>
      </w:pPr>
      <w:r w:rsidRPr="006D51C7">
        <w:rPr>
          <w:rFonts w:ascii="Arial" w:hAnsi="Arial" w:cs="Arial"/>
          <w:color w:val="000000" w:themeColor="text1"/>
          <w:sz w:val="20"/>
          <w:szCs w:val="20"/>
        </w:rPr>
        <w:tab/>
        <w:t>Do oferty Wykonawca zobowiązany jest dołączyć aktualne na dzień składania ofert oświadczenie o</w:t>
      </w:r>
      <w:r w:rsidR="00783D7E">
        <w:rPr>
          <w:rFonts w:ascii="Arial" w:hAnsi="Arial" w:cs="Arial"/>
          <w:color w:val="000000" w:themeColor="text1"/>
          <w:sz w:val="20"/>
          <w:szCs w:val="20"/>
        </w:rPr>
        <w:t> </w:t>
      </w:r>
      <w:r w:rsidRPr="006D51C7">
        <w:rPr>
          <w:rFonts w:ascii="Arial" w:hAnsi="Arial" w:cs="Arial"/>
          <w:color w:val="000000" w:themeColor="text1"/>
          <w:sz w:val="20"/>
          <w:szCs w:val="20"/>
        </w:rPr>
        <w:t>spełnianiu warunków udziału w postępowaniu oraz o braku podstaw do wykluczenia</w:t>
      </w:r>
      <w:r w:rsidR="00FB6D42" w:rsidRPr="006D51C7">
        <w:rPr>
          <w:rFonts w:ascii="Arial" w:hAnsi="Arial" w:cs="Arial"/>
          <w:color w:val="000000" w:themeColor="text1"/>
          <w:sz w:val="20"/>
          <w:szCs w:val="20"/>
        </w:rPr>
        <w:t xml:space="preserve"> </w:t>
      </w:r>
      <w:r w:rsidRPr="006D51C7">
        <w:rPr>
          <w:rFonts w:ascii="Arial" w:hAnsi="Arial" w:cs="Arial"/>
          <w:color w:val="000000" w:themeColor="text1"/>
          <w:sz w:val="20"/>
          <w:szCs w:val="20"/>
        </w:rPr>
        <w:t>z</w:t>
      </w:r>
      <w:r w:rsidR="00783D7E">
        <w:rPr>
          <w:rFonts w:ascii="Arial" w:hAnsi="Arial" w:cs="Arial"/>
          <w:color w:val="000000" w:themeColor="text1"/>
          <w:sz w:val="20"/>
          <w:szCs w:val="20"/>
        </w:rPr>
        <w:t> </w:t>
      </w:r>
      <w:r w:rsidRPr="006D51C7">
        <w:rPr>
          <w:rFonts w:ascii="Arial" w:hAnsi="Arial" w:cs="Arial"/>
          <w:color w:val="000000" w:themeColor="text1"/>
          <w:sz w:val="20"/>
          <w:szCs w:val="20"/>
        </w:rPr>
        <w:t xml:space="preserve">postępowania – zgodnie z </w:t>
      </w:r>
      <w:r w:rsidRPr="006D51C7">
        <w:rPr>
          <w:rFonts w:ascii="Arial" w:hAnsi="Arial" w:cs="Arial"/>
          <w:b/>
          <w:color w:val="000000" w:themeColor="text1"/>
          <w:sz w:val="20"/>
          <w:szCs w:val="20"/>
        </w:rPr>
        <w:t>Załącznikiem nr 2a i 2b do SWZ</w:t>
      </w:r>
      <w:r w:rsidRPr="006D51C7">
        <w:rPr>
          <w:rFonts w:ascii="Arial" w:hAnsi="Arial" w:cs="Arial"/>
          <w:color w:val="000000" w:themeColor="text1"/>
          <w:sz w:val="20"/>
          <w:szCs w:val="20"/>
        </w:rPr>
        <w:t>;</w:t>
      </w:r>
    </w:p>
    <w:p w14:paraId="22CB5D8B" w14:textId="77777777" w:rsidR="005309E8" w:rsidRPr="006D51C7" w:rsidRDefault="005309E8" w:rsidP="005F699D">
      <w:pPr>
        <w:pStyle w:val="Akapitzlist"/>
        <w:numPr>
          <w:ilvl w:val="0"/>
          <w:numId w:val="22"/>
        </w:numPr>
        <w:spacing w:line="360" w:lineRule="auto"/>
        <w:ind w:left="284" w:hanging="426"/>
        <w:jc w:val="both"/>
        <w:rPr>
          <w:rFonts w:ascii="Arial" w:hAnsi="Arial" w:cs="Arial"/>
          <w:color w:val="000000" w:themeColor="text1"/>
          <w:sz w:val="20"/>
          <w:szCs w:val="20"/>
        </w:rPr>
      </w:pPr>
      <w:r w:rsidRPr="006D51C7">
        <w:rPr>
          <w:rFonts w:ascii="Arial" w:hAnsi="Arial" w:cs="Arial"/>
          <w:color w:val="000000" w:themeColor="text1"/>
          <w:sz w:val="20"/>
          <w:szCs w:val="20"/>
        </w:rPr>
        <w:tab/>
        <w:t>Informacje zawarte w oświadczeniu, o którym mowa w pkt 1 stanowią wstępne potwierdzenie, że Wykonawca nie podlega wykluczeniu oraz spełnia warunki udziału w postępowaniu.</w:t>
      </w:r>
    </w:p>
    <w:p w14:paraId="6ED06E57" w14:textId="147A483E" w:rsidR="005309E8" w:rsidRPr="006D51C7" w:rsidRDefault="005309E8" w:rsidP="005F699D">
      <w:pPr>
        <w:pStyle w:val="Akapitzlist"/>
        <w:numPr>
          <w:ilvl w:val="0"/>
          <w:numId w:val="22"/>
        </w:numPr>
        <w:spacing w:line="360" w:lineRule="auto"/>
        <w:ind w:left="284" w:hanging="426"/>
        <w:jc w:val="both"/>
        <w:rPr>
          <w:rFonts w:ascii="Arial" w:hAnsi="Arial" w:cs="Arial"/>
          <w:color w:val="000000" w:themeColor="text1"/>
          <w:sz w:val="20"/>
          <w:szCs w:val="20"/>
        </w:rPr>
      </w:pPr>
      <w:r w:rsidRPr="006D51C7">
        <w:rPr>
          <w:rFonts w:ascii="Arial" w:hAnsi="Arial" w:cs="Arial"/>
          <w:color w:val="000000" w:themeColor="text1"/>
          <w:sz w:val="20"/>
          <w:szCs w:val="20"/>
        </w:rPr>
        <w:lastRenderedPageBreak/>
        <w:tab/>
        <w:t>Zamawiający wzywa wykonawcę, którego oferta została najwyżej oceniona, do złożenia w</w:t>
      </w:r>
      <w:r w:rsidR="00783D7E">
        <w:rPr>
          <w:rFonts w:ascii="Arial" w:hAnsi="Arial" w:cs="Arial"/>
          <w:color w:val="000000" w:themeColor="text1"/>
          <w:sz w:val="20"/>
          <w:szCs w:val="20"/>
        </w:rPr>
        <w:t> </w:t>
      </w:r>
      <w:r w:rsidRPr="006D51C7">
        <w:rPr>
          <w:rFonts w:ascii="Arial" w:hAnsi="Arial" w:cs="Arial"/>
          <w:color w:val="000000" w:themeColor="text1"/>
          <w:sz w:val="20"/>
          <w:szCs w:val="20"/>
        </w:rPr>
        <w:t>wyznaczonym terminie, nie krótszym niż 5 dni od dnia wezwania, podmiotowych środków dowodowych, jeżeli wymagał ich złożenia w ogłoszeniu o zamówieniu lub dokumentach zamówienia, aktualnych na dzień złożenia podmiotowych środków dowodowych.</w:t>
      </w:r>
    </w:p>
    <w:p w14:paraId="4D25FF6F" w14:textId="77777777" w:rsidR="005309E8" w:rsidRPr="006D51C7" w:rsidRDefault="005309E8" w:rsidP="005F699D">
      <w:pPr>
        <w:pStyle w:val="Akapitzlist"/>
        <w:numPr>
          <w:ilvl w:val="0"/>
          <w:numId w:val="22"/>
        </w:numPr>
        <w:spacing w:line="360" w:lineRule="auto"/>
        <w:ind w:left="284" w:hanging="426"/>
        <w:jc w:val="both"/>
        <w:rPr>
          <w:rFonts w:ascii="Arial" w:hAnsi="Arial" w:cs="Arial"/>
          <w:color w:val="000000" w:themeColor="text1"/>
          <w:sz w:val="20"/>
          <w:szCs w:val="20"/>
        </w:rPr>
      </w:pPr>
      <w:r w:rsidRPr="006D51C7">
        <w:rPr>
          <w:rFonts w:ascii="Arial" w:hAnsi="Arial" w:cs="Arial"/>
          <w:color w:val="000000" w:themeColor="text1"/>
          <w:sz w:val="20"/>
          <w:szCs w:val="20"/>
        </w:rPr>
        <w:tab/>
        <w:t>Podmiotowe środki dowodowe wymagane od wykonawcy obejmują:</w:t>
      </w:r>
    </w:p>
    <w:p w14:paraId="45C51AAB" w14:textId="77777777" w:rsidR="005309E8" w:rsidRPr="006D51C7" w:rsidRDefault="005309E8" w:rsidP="005F699D">
      <w:pPr>
        <w:pStyle w:val="Akapitzlist"/>
        <w:numPr>
          <w:ilvl w:val="2"/>
          <w:numId w:val="10"/>
        </w:numPr>
        <w:spacing w:after="0" w:line="360" w:lineRule="auto"/>
        <w:ind w:left="710" w:hanging="435"/>
        <w:contextualSpacing w:val="0"/>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Oświadczenie wykonawcy o aktualności informacji zawartych w oświadczeniu , o którym mowa w art. 125 ust. 1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w zakresie podstaw wykluczenia z postępowania wskazanych przez zamawiającego , o którym mowa w :</w:t>
      </w:r>
    </w:p>
    <w:p w14:paraId="359CE7B1" w14:textId="77777777" w:rsidR="005309E8" w:rsidRPr="006D51C7" w:rsidRDefault="005309E8" w:rsidP="005F699D">
      <w:pPr>
        <w:numPr>
          <w:ilvl w:val="1"/>
          <w:numId w:val="17"/>
        </w:numPr>
        <w:spacing w:after="0" w:line="360" w:lineRule="auto"/>
        <w:jc w:val="both"/>
        <w:rPr>
          <w:rFonts w:ascii="Arial" w:hAnsi="Arial" w:cs="Arial"/>
          <w:color w:val="000000" w:themeColor="text1"/>
          <w:sz w:val="20"/>
          <w:szCs w:val="20"/>
        </w:rPr>
      </w:pPr>
      <w:r w:rsidRPr="006D51C7">
        <w:rPr>
          <w:rFonts w:ascii="Arial" w:hAnsi="Arial" w:cs="Arial"/>
          <w:color w:val="000000" w:themeColor="text1"/>
          <w:sz w:val="20"/>
          <w:szCs w:val="20"/>
        </w:rPr>
        <w:t xml:space="preserve"> art. 108 ust,. 1 pkt. 1-4 oraz pkt.6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w:t>
      </w:r>
    </w:p>
    <w:p w14:paraId="5F713569" w14:textId="20B77AD3" w:rsidR="005309E8" w:rsidRPr="006D51C7" w:rsidRDefault="005309E8" w:rsidP="005F699D">
      <w:pPr>
        <w:numPr>
          <w:ilvl w:val="1"/>
          <w:numId w:val="17"/>
        </w:numPr>
        <w:spacing w:after="0" w:line="360" w:lineRule="auto"/>
        <w:jc w:val="both"/>
        <w:rPr>
          <w:rFonts w:ascii="Arial" w:hAnsi="Arial" w:cs="Arial"/>
          <w:color w:val="000000" w:themeColor="text1"/>
          <w:sz w:val="20"/>
          <w:szCs w:val="20"/>
        </w:rPr>
      </w:pPr>
      <w:r w:rsidRPr="006D51C7">
        <w:rPr>
          <w:rFonts w:ascii="Arial" w:hAnsi="Arial" w:cs="Arial"/>
          <w:color w:val="000000" w:themeColor="text1"/>
          <w:sz w:val="20"/>
          <w:szCs w:val="20"/>
        </w:rPr>
        <w:t>art. 109 ust. 1 pkt. 5</w:t>
      </w:r>
      <w:r w:rsidR="00047F35">
        <w:rPr>
          <w:rFonts w:ascii="Arial" w:hAnsi="Arial" w:cs="Arial"/>
          <w:color w:val="000000" w:themeColor="text1"/>
          <w:sz w:val="20"/>
          <w:szCs w:val="20"/>
        </w:rPr>
        <w:t>,</w:t>
      </w:r>
      <w:r w:rsidRPr="006D51C7">
        <w:rPr>
          <w:rFonts w:ascii="Arial" w:hAnsi="Arial" w:cs="Arial"/>
          <w:color w:val="000000" w:themeColor="text1"/>
          <w:sz w:val="20"/>
          <w:szCs w:val="20"/>
        </w:rPr>
        <w:t>7</w:t>
      </w:r>
      <w:r w:rsidR="00047F35">
        <w:rPr>
          <w:rFonts w:ascii="Arial" w:hAnsi="Arial" w:cs="Arial"/>
          <w:color w:val="000000" w:themeColor="text1"/>
          <w:sz w:val="20"/>
          <w:szCs w:val="20"/>
        </w:rPr>
        <w:t xml:space="preserve">,8 i 10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w:t>
      </w:r>
    </w:p>
    <w:p w14:paraId="151ADB42" w14:textId="5F8C0E8E" w:rsidR="005309E8" w:rsidRPr="006D51C7" w:rsidRDefault="005309E8" w:rsidP="005F699D">
      <w:pPr>
        <w:pStyle w:val="Akapitzlist"/>
        <w:numPr>
          <w:ilvl w:val="1"/>
          <w:numId w:val="17"/>
        </w:numPr>
        <w:spacing w:after="0" w:line="360" w:lineRule="auto"/>
        <w:contextualSpacing w:val="0"/>
        <w:jc w:val="both"/>
        <w:rPr>
          <w:rFonts w:ascii="Arial" w:eastAsia="Times New Roman" w:hAnsi="Arial" w:cs="Arial"/>
          <w:color w:val="000000" w:themeColor="text1"/>
          <w:sz w:val="20"/>
          <w:szCs w:val="20"/>
        </w:rPr>
      </w:pPr>
      <w:r w:rsidRPr="006D51C7">
        <w:rPr>
          <w:rFonts w:ascii="Arial" w:hAnsi="Arial" w:cs="Arial"/>
          <w:color w:val="000000" w:themeColor="text1"/>
          <w:sz w:val="20"/>
          <w:szCs w:val="20"/>
        </w:rPr>
        <w:t xml:space="preserve">oraz pod kątem </w:t>
      </w:r>
      <w:r w:rsidRPr="006D51C7">
        <w:rPr>
          <w:rFonts w:ascii="Arial" w:eastAsia="Times New Roman" w:hAnsi="Arial" w:cs="Arial"/>
          <w:color w:val="000000" w:themeColor="text1"/>
          <w:sz w:val="20"/>
          <w:szCs w:val="20"/>
        </w:rPr>
        <w:t>art. 7 ust. 1 ustawy z dnia 13 kwietnia 2022r o szczególnych rozwiązaniach w zakresie przeciwdziałania wspieraniu agresji na Ukrainę oraz służących ochronie bezpieczeństwa narodowego (Dz.U. 202</w:t>
      </w:r>
      <w:r w:rsidR="00440F4D">
        <w:rPr>
          <w:rFonts w:ascii="Arial" w:eastAsia="Times New Roman" w:hAnsi="Arial" w:cs="Arial"/>
          <w:color w:val="000000" w:themeColor="text1"/>
          <w:sz w:val="20"/>
          <w:szCs w:val="20"/>
        </w:rPr>
        <w:t>3</w:t>
      </w:r>
      <w:r w:rsidRPr="006D51C7">
        <w:rPr>
          <w:rFonts w:ascii="Arial" w:eastAsia="Times New Roman" w:hAnsi="Arial" w:cs="Arial"/>
          <w:color w:val="000000" w:themeColor="text1"/>
          <w:sz w:val="20"/>
          <w:szCs w:val="20"/>
        </w:rPr>
        <w:t xml:space="preserve"> poz. </w:t>
      </w:r>
      <w:r w:rsidR="00CA6609" w:rsidRPr="006D51C7">
        <w:rPr>
          <w:rFonts w:ascii="Arial" w:eastAsia="Times New Roman" w:hAnsi="Arial" w:cs="Arial"/>
          <w:color w:val="000000" w:themeColor="text1"/>
          <w:sz w:val="20"/>
          <w:szCs w:val="20"/>
        </w:rPr>
        <w:t>1</w:t>
      </w:r>
      <w:r w:rsidR="00440F4D">
        <w:rPr>
          <w:rFonts w:ascii="Arial" w:eastAsia="Times New Roman" w:hAnsi="Arial" w:cs="Arial"/>
          <w:color w:val="000000" w:themeColor="text1"/>
          <w:sz w:val="20"/>
          <w:szCs w:val="20"/>
        </w:rPr>
        <w:t>29</w:t>
      </w:r>
      <w:r w:rsidR="00CA6609" w:rsidRPr="006D51C7">
        <w:rPr>
          <w:rFonts w:ascii="Arial" w:eastAsia="Times New Roman" w:hAnsi="Arial" w:cs="Arial"/>
          <w:color w:val="000000" w:themeColor="text1"/>
          <w:sz w:val="20"/>
          <w:szCs w:val="20"/>
        </w:rPr>
        <w:t xml:space="preserve"> ze zm.</w:t>
      </w:r>
      <w:r w:rsidRPr="006D51C7">
        <w:rPr>
          <w:rFonts w:ascii="Arial" w:eastAsia="Times New Roman" w:hAnsi="Arial" w:cs="Arial"/>
          <w:color w:val="000000" w:themeColor="text1"/>
          <w:sz w:val="20"/>
          <w:szCs w:val="20"/>
        </w:rPr>
        <w:t>).</w:t>
      </w:r>
    </w:p>
    <w:p w14:paraId="425A2BD9" w14:textId="1F7B1530" w:rsidR="005309E8" w:rsidRPr="006D51C7" w:rsidRDefault="005309E8" w:rsidP="00A66075">
      <w:pPr>
        <w:spacing w:after="0" w:line="360" w:lineRule="auto"/>
        <w:ind w:left="709" w:hanging="25"/>
        <w:jc w:val="both"/>
        <w:rPr>
          <w:rFonts w:ascii="Arial" w:hAnsi="Arial" w:cs="Arial"/>
          <w:color w:val="000000" w:themeColor="text1"/>
          <w:sz w:val="20"/>
          <w:szCs w:val="20"/>
        </w:rPr>
      </w:pPr>
      <w:r w:rsidRPr="006D51C7">
        <w:rPr>
          <w:rFonts w:ascii="Arial" w:hAnsi="Arial" w:cs="Arial"/>
          <w:color w:val="000000" w:themeColor="text1"/>
          <w:sz w:val="20"/>
          <w:szCs w:val="20"/>
        </w:rPr>
        <w:t xml:space="preserve">Wzór oświadczenia wykonawcy o aktualności informacji zawartych w oświadczeniu, o którym  mowa w art. 125 ust. 1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xml:space="preserve">. stanowi </w:t>
      </w:r>
      <w:r w:rsidRPr="006D51C7">
        <w:rPr>
          <w:rFonts w:ascii="Arial" w:hAnsi="Arial" w:cs="Arial"/>
          <w:b/>
          <w:color w:val="000000" w:themeColor="text1"/>
          <w:sz w:val="20"/>
          <w:szCs w:val="20"/>
        </w:rPr>
        <w:t xml:space="preserve">Załącznik nr </w:t>
      </w:r>
      <w:r w:rsidR="00231FF4">
        <w:rPr>
          <w:rFonts w:ascii="Arial" w:hAnsi="Arial" w:cs="Arial"/>
          <w:b/>
          <w:color w:val="000000" w:themeColor="text1"/>
          <w:sz w:val="20"/>
          <w:szCs w:val="20"/>
        </w:rPr>
        <w:t>9</w:t>
      </w:r>
      <w:r w:rsidRPr="006D51C7">
        <w:rPr>
          <w:rFonts w:ascii="Arial" w:hAnsi="Arial" w:cs="Arial"/>
          <w:b/>
          <w:color w:val="000000" w:themeColor="text1"/>
          <w:sz w:val="20"/>
          <w:szCs w:val="20"/>
        </w:rPr>
        <w:t xml:space="preserve"> do SWZ</w:t>
      </w:r>
      <w:r w:rsidRPr="006D51C7">
        <w:rPr>
          <w:rFonts w:ascii="Arial" w:hAnsi="Arial" w:cs="Arial"/>
          <w:color w:val="000000" w:themeColor="text1"/>
          <w:sz w:val="20"/>
          <w:szCs w:val="20"/>
        </w:rPr>
        <w:t>;</w:t>
      </w:r>
    </w:p>
    <w:p w14:paraId="1850F881" w14:textId="04EE7394" w:rsidR="005309E8" w:rsidRPr="006D51C7" w:rsidRDefault="005309E8" w:rsidP="005F699D">
      <w:pPr>
        <w:pStyle w:val="Akapitzlist"/>
        <w:numPr>
          <w:ilvl w:val="2"/>
          <w:numId w:val="10"/>
        </w:numPr>
        <w:spacing w:line="360" w:lineRule="auto"/>
        <w:ind w:left="710" w:hanging="435"/>
        <w:jc w:val="both"/>
        <w:rPr>
          <w:rFonts w:ascii="Arial" w:hAnsi="Arial" w:cs="Arial"/>
          <w:color w:val="000000" w:themeColor="text1"/>
          <w:sz w:val="20"/>
          <w:szCs w:val="20"/>
        </w:rPr>
      </w:pPr>
      <w:r w:rsidRPr="006D51C7">
        <w:rPr>
          <w:rFonts w:ascii="Arial" w:hAnsi="Arial" w:cs="Arial"/>
          <w:color w:val="000000" w:themeColor="text1"/>
          <w:sz w:val="20"/>
          <w:szCs w:val="20"/>
        </w:rPr>
        <w:t xml:space="preserve"> Oświadczenie wykonawcy, w zakresie art. 108 ust. 1 pkt 5 ustawy, o braku przynależności do tej samej grupy kapitałowej, w rozumieniu ustawy z dnia 16 lutego 2007 r. o ochronie konkurencji i konsumentów (</w:t>
      </w:r>
      <w:r w:rsidR="00A66075" w:rsidRPr="006D51C7">
        <w:rPr>
          <w:rFonts w:ascii="Arial" w:hAnsi="Arial" w:cs="Arial"/>
          <w:color w:val="000000" w:themeColor="text1"/>
          <w:sz w:val="20"/>
          <w:szCs w:val="20"/>
        </w:rPr>
        <w:t xml:space="preserve">Dz. U 2022 r. poz. 2581, 2640 z </w:t>
      </w:r>
      <w:proofErr w:type="spellStart"/>
      <w:r w:rsidR="00A66075" w:rsidRPr="006D51C7">
        <w:rPr>
          <w:rFonts w:ascii="Arial" w:hAnsi="Arial" w:cs="Arial"/>
          <w:color w:val="000000" w:themeColor="text1"/>
          <w:sz w:val="20"/>
          <w:szCs w:val="20"/>
        </w:rPr>
        <w:t>póź</w:t>
      </w:r>
      <w:proofErr w:type="spellEnd"/>
      <w:r w:rsidR="00A66075" w:rsidRPr="006D51C7">
        <w:rPr>
          <w:rFonts w:ascii="Arial" w:hAnsi="Arial" w:cs="Arial"/>
          <w:color w:val="000000" w:themeColor="text1"/>
          <w:sz w:val="20"/>
          <w:szCs w:val="20"/>
        </w:rPr>
        <w:t xml:space="preserve">. </w:t>
      </w:r>
      <w:proofErr w:type="spellStart"/>
      <w:r w:rsidR="00A66075" w:rsidRPr="006D51C7">
        <w:rPr>
          <w:rFonts w:ascii="Arial" w:hAnsi="Arial" w:cs="Arial"/>
          <w:color w:val="000000" w:themeColor="text1"/>
          <w:sz w:val="20"/>
          <w:szCs w:val="20"/>
        </w:rPr>
        <w:t>zm</w:t>
      </w:r>
      <w:proofErr w:type="spellEnd"/>
      <w:r w:rsidRPr="006D51C7">
        <w:rPr>
          <w:rFonts w:ascii="Arial" w:hAnsi="Arial" w:cs="Arial"/>
          <w:color w:val="000000" w:themeColor="text1"/>
          <w:sz w:val="20"/>
          <w:szCs w:val="20"/>
        </w:rPr>
        <w:t>), z innym wykonawcą, który złożył odrębną ofertę, ofertę częściową lub wniosek o dopuszczenie do udziału w</w:t>
      </w:r>
      <w:r w:rsidR="00783D7E">
        <w:rPr>
          <w:rFonts w:ascii="Arial" w:hAnsi="Arial" w:cs="Arial"/>
          <w:color w:val="000000" w:themeColor="text1"/>
          <w:sz w:val="20"/>
          <w:szCs w:val="20"/>
        </w:rPr>
        <w:t> </w:t>
      </w:r>
      <w:r w:rsidRPr="006D51C7">
        <w:rPr>
          <w:rFonts w:ascii="Arial" w:hAnsi="Arial" w:cs="Arial"/>
          <w:color w:val="000000" w:themeColor="text1"/>
          <w:sz w:val="20"/>
          <w:szCs w:val="20"/>
        </w:rPr>
        <w:t>postępowaniu, albo oświadczenia o przynależności do tej samej grupy kapitałowej wraz z</w:t>
      </w:r>
      <w:r w:rsidR="00783D7E">
        <w:rPr>
          <w:rFonts w:ascii="Arial" w:hAnsi="Arial" w:cs="Arial"/>
          <w:color w:val="000000" w:themeColor="text1"/>
          <w:sz w:val="20"/>
          <w:szCs w:val="20"/>
        </w:rPr>
        <w:t> </w:t>
      </w:r>
      <w:r w:rsidRPr="006D51C7">
        <w:rPr>
          <w:rFonts w:ascii="Arial" w:hAnsi="Arial" w:cs="Arial"/>
          <w:color w:val="000000" w:themeColor="text1"/>
          <w:sz w:val="20"/>
          <w:szCs w:val="20"/>
        </w:rPr>
        <w:t xml:space="preserve">dokumentami lub informacjami potwierdzającymi przygotowanie oferty, oferty częściowej lub wniosku o dopuszczenie do udziału w postępowaniu niezależnie od innego wykonawcy należącego do tej samej grupy kapitałowej – </w:t>
      </w:r>
      <w:r w:rsidRPr="006D51C7">
        <w:rPr>
          <w:rFonts w:ascii="Arial" w:hAnsi="Arial" w:cs="Arial"/>
          <w:b/>
          <w:bCs/>
          <w:color w:val="000000" w:themeColor="text1"/>
          <w:sz w:val="20"/>
          <w:szCs w:val="20"/>
        </w:rPr>
        <w:t>załącznik nr 4 do SWZ</w:t>
      </w:r>
      <w:r w:rsidRPr="006D51C7">
        <w:rPr>
          <w:rFonts w:ascii="Arial" w:hAnsi="Arial" w:cs="Arial"/>
          <w:color w:val="000000" w:themeColor="text1"/>
          <w:sz w:val="20"/>
          <w:szCs w:val="20"/>
        </w:rPr>
        <w:t>;</w:t>
      </w:r>
    </w:p>
    <w:p w14:paraId="5722F1F8" w14:textId="2F1BA2F9" w:rsidR="005309E8" w:rsidRDefault="005309E8" w:rsidP="005F699D">
      <w:pPr>
        <w:pStyle w:val="Akapitzlist"/>
        <w:numPr>
          <w:ilvl w:val="2"/>
          <w:numId w:val="10"/>
        </w:numPr>
        <w:spacing w:line="360" w:lineRule="auto"/>
        <w:ind w:left="710" w:hanging="435"/>
        <w:jc w:val="both"/>
        <w:rPr>
          <w:rFonts w:ascii="Arial" w:hAnsi="Arial" w:cs="Arial"/>
          <w:color w:val="000000" w:themeColor="text1"/>
          <w:sz w:val="20"/>
          <w:szCs w:val="20"/>
        </w:rPr>
      </w:pPr>
      <w:r w:rsidRPr="006D51C7">
        <w:rPr>
          <w:rFonts w:ascii="Arial" w:hAnsi="Arial" w:cs="Arial"/>
          <w:color w:val="000000" w:themeColor="text1"/>
          <w:sz w:val="20"/>
          <w:szCs w:val="20"/>
        </w:rPr>
        <w:tab/>
        <w:t>Odpis lub informacja z Krajowego Rejestru Sądowego lub z Centralnej Ewidencji i Informacji o</w:t>
      </w:r>
      <w:r w:rsidR="00783D7E">
        <w:rPr>
          <w:rFonts w:ascii="Arial" w:hAnsi="Arial" w:cs="Arial"/>
          <w:color w:val="000000" w:themeColor="text1"/>
          <w:sz w:val="20"/>
          <w:szCs w:val="20"/>
        </w:rPr>
        <w:t> </w:t>
      </w:r>
      <w:r w:rsidRPr="006D51C7">
        <w:rPr>
          <w:rFonts w:ascii="Arial" w:hAnsi="Arial" w:cs="Arial"/>
          <w:color w:val="000000" w:themeColor="text1"/>
          <w:sz w:val="20"/>
          <w:szCs w:val="20"/>
        </w:rPr>
        <w:t>Działalności Gospodarczej, w zakresie art. 109 ust. 1 pkt 4 ustawy, sporządzonych nie wcześniej niż 3 miesiące przed jej złożeniem, jeżeli odrębne przepisy wymagają wpisu do rejestru lub ewidencji;</w:t>
      </w:r>
    </w:p>
    <w:p w14:paraId="753F2373" w14:textId="62848533" w:rsidR="00DB77CD" w:rsidRPr="00DB77CD" w:rsidRDefault="00DB77CD" w:rsidP="00DB77CD">
      <w:pPr>
        <w:spacing w:after="0" w:line="360" w:lineRule="auto"/>
        <w:ind w:left="624" w:hanging="624"/>
        <w:jc w:val="both"/>
        <w:rPr>
          <w:rFonts w:ascii="Arial" w:hAnsi="Arial" w:cs="Arial"/>
          <w:sz w:val="20"/>
          <w:szCs w:val="20"/>
        </w:rPr>
      </w:pPr>
      <w:r>
        <w:rPr>
          <w:rFonts w:ascii="Arial" w:hAnsi="Arial" w:cs="Arial"/>
          <w:b/>
          <w:bCs/>
          <w:sz w:val="20"/>
          <w:szCs w:val="20"/>
        </w:rPr>
        <w:t xml:space="preserve">    </w:t>
      </w:r>
      <w:r w:rsidRPr="00DB77CD">
        <w:rPr>
          <w:rFonts w:ascii="Arial" w:hAnsi="Arial" w:cs="Arial"/>
          <w:b/>
          <w:bCs/>
          <w:sz w:val="20"/>
          <w:szCs w:val="20"/>
        </w:rPr>
        <w:t>4)</w:t>
      </w:r>
      <w:r>
        <w:rPr>
          <w:rFonts w:ascii="Arial" w:hAnsi="Arial" w:cs="Arial"/>
          <w:sz w:val="20"/>
          <w:szCs w:val="20"/>
        </w:rPr>
        <w:tab/>
      </w:r>
      <w:r>
        <w:rPr>
          <w:rFonts w:ascii="Arial" w:hAnsi="Arial" w:cs="Arial"/>
          <w:sz w:val="20"/>
          <w:szCs w:val="20"/>
        </w:rPr>
        <w:tab/>
      </w:r>
      <w:r w:rsidRPr="00DB77CD">
        <w:rPr>
          <w:rFonts w:ascii="Arial" w:hAnsi="Arial" w:cs="Arial"/>
          <w:sz w:val="20"/>
          <w:szCs w:val="20"/>
        </w:rPr>
        <w:t>Koncesja na wykonywanie działalności gospodarczej w zakresie obrotu paliwami ciekłymi wydaną na podstawie ustawy z dnia 10.04.1997 Prawo Energetyczne (</w:t>
      </w:r>
      <w:proofErr w:type="spellStart"/>
      <w:r w:rsidRPr="00DB77CD">
        <w:rPr>
          <w:rFonts w:ascii="Arial" w:hAnsi="Arial" w:cs="Arial"/>
          <w:sz w:val="20"/>
          <w:szCs w:val="20"/>
        </w:rPr>
        <w:t>t.j</w:t>
      </w:r>
      <w:proofErr w:type="spellEnd"/>
      <w:r w:rsidRPr="00DB77CD">
        <w:rPr>
          <w:rFonts w:ascii="Arial" w:hAnsi="Arial" w:cs="Arial"/>
          <w:sz w:val="20"/>
          <w:szCs w:val="20"/>
        </w:rPr>
        <w:t>. Dz.U. z 202</w:t>
      </w:r>
      <w:r w:rsidR="00FF0181">
        <w:rPr>
          <w:rFonts w:ascii="Arial" w:hAnsi="Arial" w:cs="Arial"/>
          <w:sz w:val="20"/>
          <w:szCs w:val="20"/>
        </w:rPr>
        <w:t>4.02.28</w:t>
      </w:r>
      <w:r w:rsidRPr="00DB77CD">
        <w:rPr>
          <w:rFonts w:ascii="Arial" w:hAnsi="Arial" w:cs="Arial"/>
          <w:sz w:val="20"/>
          <w:szCs w:val="20"/>
        </w:rPr>
        <w:t xml:space="preserve"> </w:t>
      </w:r>
      <w:r w:rsidR="00FF0181">
        <w:rPr>
          <w:rFonts w:ascii="Arial" w:hAnsi="Arial" w:cs="Arial"/>
          <w:sz w:val="20"/>
          <w:szCs w:val="20"/>
        </w:rPr>
        <w:t>)</w:t>
      </w:r>
      <w:r w:rsidRPr="00DB77CD">
        <w:rPr>
          <w:rFonts w:ascii="Arial" w:hAnsi="Arial" w:cs="Arial"/>
          <w:sz w:val="20"/>
          <w:szCs w:val="20"/>
        </w:rPr>
        <w:t xml:space="preserve"> </w:t>
      </w:r>
      <w:r w:rsidR="00FF0181" w:rsidRPr="006D51C7">
        <w:rPr>
          <w:rFonts w:ascii="Arial" w:hAnsi="Arial" w:cs="Arial"/>
          <w:color w:val="000000" w:themeColor="text1"/>
          <w:sz w:val="20"/>
          <w:szCs w:val="20"/>
        </w:rPr>
        <w:t>ważnej przez cały okres trwania umowy</w:t>
      </w:r>
    </w:p>
    <w:p w14:paraId="50C424FA"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6A86CC9F"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4A5401AE"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5D6EF946"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7E4F183F"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4002E6C6"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4ACB0E97"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4FDC6EFB" w14:textId="77777777" w:rsidR="00DB77CD" w:rsidRDefault="00DB77CD" w:rsidP="00DB77CD">
      <w:pPr>
        <w:pStyle w:val="Akapitzlist"/>
        <w:spacing w:line="360" w:lineRule="auto"/>
        <w:ind w:left="710"/>
        <w:jc w:val="both"/>
        <w:rPr>
          <w:rFonts w:ascii="Arial" w:hAnsi="Arial" w:cs="Arial"/>
          <w:color w:val="000000" w:themeColor="text1"/>
          <w:sz w:val="20"/>
          <w:szCs w:val="20"/>
        </w:rPr>
      </w:pPr>
    </w:p>
    <w:p w14:paraId="005D6DF0" w14:textId="77777777" w:rsidR="00DB77CD" w:rsidRPr="006D51C7" w:rsidRDefault="00DB77CD" w:rsidP="00DB77CD">
      <w:pPr>
        <w:pStyle w:val="Akapitzlist"/>
        <w:spacing w:line="360" w:lineRule="auto"/>
        <w:ind w:left="710"/>
        <w:jc w:val="both"/>
        <w:rPr>
          <w:rFonts w:ascii="Arial" w:hAnsi="Arial" w:cs="Arial"/>
          <w:color w:val="000000" w:themeColor="text1"/>
          <w:sz w:val="20"/>
          <w:szCs w:val="20"/>
        </w:rPr>
      </w:pPr>
    </w:p>
    <w:p w14:paraId="72A98FA8" w14:textId="6517AE28" w:rsidR="005309E8" w:rsidRPr="00DB77CD" w:rsidRDefault="005309E8" w:rsidP="00DB77CD">
      <w:pPr>
        <w:pStyle w:val="Akapitzlist"/>
        <w:numPr>
          <w:ilvl w:val="0"/>
          <w:numId w:val="48"/>
        </w:numPr>
        <w:spacing w:line="360" w:lineRule="auto"/>
        <w:jc w:val="both"/>
        <w:rPr>
          <w:rFonts w:ascii="Arial" w:hAnsi="Arial" w:cs="Arial"/>
          <w:color w:val="000000" w:themeColor="text1"/>
          <w:sz w:val="20"/>
          <w:szCs w:val="20"/>
        </w:rPr>
      </w:pPr>
      <w:r w:rsidRPr="00DB77CD">
        <w:rPr>
          <w:rFonts w:ascii="Arial" w:hAnsi="Arial" w:cs="Arial"/>
          <w:color w:val="000000" w:themeColor="text1"/>
          <w:sz w:val="20"/>
          <w:szCs w:val="20"/>
        </w:rPr>
        <w:lastRenderedPageBreak/>
        <w:tab/>
        <w:t>Jeżeli Wykonawca ma siedzibę lub miejsce zamieszkania poza terytorium Rzeczypospolitej Polskiej, zamiast dokumentu, o których mowa w ust. 4 pkt 3,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6DF914B1" w14:textId="77777777" w:rsidR="005309E8" w:rsidRPr="006D51C7" w:rsidRDefault="005309E8" w:rsidP="005F699D">
      <w:pPr>
        <w:pStyle w:val="Akapitzlist"/>
        <w:numPr>
          <w:ilvl w:val="0"/>
          <w:numId w:val="48"/>
        </w:numPr>
        <w:spacing w:line="360" w:lineRule="auto"/>
        <w:ind w:left="434" w:hanging="434"/>
        <w:jc w:val="both"/>
        <w:rPr>
          <w:rFonts w:ascii="Arial" w:hAnsi="Arial" w:cs="Arial"/>
          <w:color w:val="000000" w:themeColor="text1"/>
          <w:sz w:val="20"/>
          <w:szCs w:val="20"/>
        </w:rPr>
      </w:pPr>
      <w:r w:rsidRPr="006D51C7">
        <w:rPr>
          <w:rFonts w:ascii="Arial" w:hAnsi="Arial" w:cs="Arial"/>
          <w:color w:val="000000" w:themeColor="text1"/>
          <w:sz w:val="20"/>
          <w:szCs w:val="20"/>
        </w:rPr>
        <w:t>Jeżeli w kraju, w którym Wykonawca ma siedzibę lub miejsce zamieszkania, nie wydaje się dokumentów, o których mowa w ust. 4 pkt 3,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79BC377" w14:textId="77777777" w:rsidR="005309E8" w:rsidRPr="006D51C7" w:rsidRDefault="005309E8" w:rsidP="005F699D">
      <w:pPr>
        <w:pStyle w:val="Akapitzlist"/>
        <w:numPr>
          <w:ilvl w:val="0"/>
          <w:numId w:val="48"/>
        </w:numPr>
        <w:spacing w:line="360" w:lineRule="auto"/>
        <w:ind w:left="434" w:hanging="434"/>
        <w:jc w:val="both"/>
        <w:rPr>
          <w:rFonts w:ascii="Arial" w:hAnsi="Arial" w:cs="Arial"/>
          <w:color w:val="000000" w:themeColor="text1"/>
          <w:sz w:val="20"/>
          <w:szCs w:val="20"/>
        </w:rPr>
      </w:pPr>
      <w:r w:rsidRPr="006D51C7">
        <w:rPr>
          <w:rFonts w:ascii="Arial" w:hAnsi="Arial" w:cs="Arial"/>
          <w:color w:val="000000" w:themeColor="text1"/>
          <w:sz w:val="20"/>
          <w:szCs w:val="20"/>
        </w:rPr>
        <w:t>Zamawiający nie wzywa do złożenia podmiotowych środków dowodowych, jeżeli:</w:t>
      </w:r>
    </w:p>
    <w:p w14:paraId="7DA654C3" w14:textId="4C6772D7" w:rsidR="005309E8" w:rsidRPr="006D51C7" w:rsidRDefault="005309E8" w:rsidP="005309E8">
      <w:pPr>
        <w:pStyle w:val="Akapitzlist"/>
        <w:spacing w:line="360" w:lineRule="auto"/>
        <w:ind w:left="882" w:hanging="434"/>
        <w:jc w:val="both"/>
        <w:rPr>
          <w:rFonts w:ascii="Arial" w:hAnsi="Arial" w:cs="Arial"/>
          <w:color w:val="000000" w:themeColor="text1"/>
          <w:sz w:val="20"/>
          <w:szCs w:val="20"/>
        </w:rPr>
      </w:pPr>
      <w:r w:rsidRPr="006D51C7">
        <w:rPr>
          <w:rFonts w:ascii="Arial" w:hAnsi="Arial" w:cs="Arial"/>
          <w:b/>
          <w:bCs/>
          <w:color w:val="000000" w:themeColor="text1"/>
          <w:sz w:val="20"/>
          <w:szCs w:val="20"/>
        </w:rPr>
        <w:t>1)</w:t>
      </w:r>
      <w:r w:rsidRPr="006D51C7">
        <w:rPr>
          <w:rFonts w:ascii="Arial" w:hAnsi="Arial" w:cs="Arial"/>
          <w:color w:val="000000" w:themeColor="text1"/>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596F4B">
        <w:rPr>
          <w:rFonts w:ascii="Arial" w:hAnsi="Arial" w:cs="Arial"/>
          <w:color w:val="000000" w:themeColor="text1"/>
          <w:sz w:val="20"/>
          <w:szCs w:val="20"/>
        </w:rPr>
        <w:t> </w:t>
      </w:r>
      <w:r w:rsidRPr="006D51C7">
        <w:rPr>
          <w:rFonts w:ascii="Arial" w:hAnsi="Arial" w:cs="Arial"/>
          <w:color w:val="000000" w:themeColor="text1"/>
          <w:sz w:val="20"/>
          <w:szCs w:val="20"/>
        </w:rPr>
        <w:t xml:space="preserve">oświadczeniu, o którym mowa w art. 125 ust. 1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xml:space="preserve"> dane umożliwiające dostęp do tych środków;</w:t>
      </w:r>
    </w:p>
    <w:p w14:paraId="710EC74E" w14:textId="77777777" w:rsidR="005309E8" w:rsidRPr="006D51C7" w:rsidRDefault="005309E8" w:rsidP="005309E8">
      <w:pPr>
        <w:pStyle w:val="Akapitzlist"/>
        <w:spacing w:line="360" w:lineRule="auto"/>
        <w:ind w:left="882" w:hanging="434"/>
        <w:jc w:val="both"/>
        <w:rPr>
          <w:rFonts w:ascii="Arial" w:hAnsi="Arial" w:cs="Arial"/>
          <w:color w:val="000000" w:themeColor="text1"/>
          <w:sz w:val="20"/>
          <w:szCs w:val="20"/>
        </w:rPr>
      </w:pPr>
      <w:r w:rsidRPr="006D51C7">
        <w:rPr>
          <w:rFonts w:ascii="Arial" w:hAnsi="Arial" w:cs="Arial"/>
          <w:b/>
          <w:bCs/>
          <w:color w:val="000000" w:themeColor="text1"/>
          <w:sz w:val="20"/>
          <w:szCs w:val="20"/>
        </w:rPr>
        <w:t>2)</w:t>
      </w:r>
      <w:r w:rsidRPr="006D51C7">
        <w:rPr>
          <w:rFonts w:ascii="Arial" w:hAnsi="Arial" w:cs="Arial"/>
          <w:color w:val="000000" w:themeColor="text1"/>
          <w:sz w:val="20"/>
          <w:szCs w:val="20"/>
        </w:rPr>
        <w:tab/>
        <w:t>podmiotowym środkiem dowodowym jest oświadczenie, którego treść odpowiada zakresowi oświadczenia, o którym mowa w art. 125 ust. 1.</w:t>
      </w:r>
    </w:p>
    <w:p w14:paraId="5F00EEF3" w14:textId="5E398B80" w:rsidR="005309E8" w:rsidRPr="006D51C7" w:rsidRDefault="005309E8" w:rsidP="005309E8">
      <w:pPr>
        <w:spacing w:line="360" w:lineRule="auto"/>
        <w:ind w:left="434" w:hanging="434"/>
        <w:jc w:val="both"/>
        <w:rPr>
          <w:rFonts w:ascii="Arial" w:hAnsi="Arial" w:cs="Arial"/>
          <w:color w:val="000000" w:themeColor="text1"/>
          <w:sz w:val="20"/>
          <w:szCs w:val="20"/>
        </w:rPr>
      </w:pPr>
      <w:r w:rsidRPr="006D51C7">
        <w:rPr>
          <w:rFonts w:ascii="Arial" w:hAnsi="Arial" w:cs="Arial"/>
          <w:b/>
          <w:color w:val="000000" w:themeColor="text1"/>
          <w:sz w:val="20"/>
          <w:szCs w:val="20"/>
        </w:rPr>
        <w:t>8.</w:t>
      </w:r>
      <w:r w:rsidRPr="006D51C7">
        <w:rPr>
          <w:rFonts w:ascii="Arial" w:hAnsi="Arial" w:cs="Arial"/>
          <w:b/>
          <w:color w:val="000000" w:themeColor="text1"/>
          <w:sz w:val="20"/>
          <w:szCs w:val="20"/>
        </w:rPr>
        <w:tab/>
      </w:r>
      <w:r w:rsidRPr="006D51C7">
        <w:rPr>
          <w:rFonts w:ascii="Arial" w:hAnsi="Arial" w:cs="Arial"/>
          <w:color w:val="000000" w:themeColor="text1"/>
          <w:sz w:val="20"/>
          <w:szCs w:val="20"/>
        </w:rPr>
        <w:t>Wykonawca nie jest zobowiązany do złożenia podmiotowych środków dowodowych, które zamawiający posiada, jeżeli wykonawca wskaże te środki oraz potwierdzi ich prawidłowość</w:t>
      </w:r>
      <w:r w:rsidR="00596F4B">
        <w:rPr>
          <w:rFonts w:ascii="Arial" w:hAnsi="Arial" w:cs="Arial"/>
          <w:color w:val="000000" w:themeColor="text1"/>
          <w:sz w:val="20"/>
          <w:szCs w:val="20"/>
        </w:rPr>
        <w:t xml:space="preserve"> </w:t>
      </w:r>
      <w:r w:rsidRPr="006D51C7">
        <w:rPr>
          <w:rFonts w:ascii="Arial" w:hAnsi="Arial" w:cs="Arial"/>
          <w:color w:val="000000" w:themeColor="text1"/>
          <w:sz w:val="20"/>
          <w:szCs w:val="20"/>
        </w:rPr>
        <w:t>i</w:t>
      </w:r>
      <w:r w:rsidR="00596F4B">
        <w:rPr>
          <w:rFonts w:ascii="Arial" w:hAnsi="Arial" w:cs="Arial"/>
          <w:color w:val="000000" w:themeColor="text1"/>
          <w:sz w:val="20"/>
          <w:szCs w:val="20"/>
        </w:rPr>
        <w:t> </w:t>
      </w:r>
      <w:r w:rsidRPr="006D51C7">
        <w:rPr>
          <w:rFonts w:ascii="Arial" w:hAnsi="Arial" w:cs="Arial"/>
          <w:color w:val="000000" w:themeColor="text1"/>
          <w:sz w:val="20"/>
          <w:szCs w:val="20"/>
        </w:rPr>
        <w:t>aktualność.</w:t>
      </w:r>
    </w:p>
    <w:p w14:paraId="41DBC49B" w14:textId="66E1766D" w:rsidR="005309E8" w:rsidRDefault="005309E8" w:rsidP="005309E8">
      <w:pPr>
        <w:spacing w:line="360" w:lineRule="auto"/>
        <w:ind w:left="434" w:hanging="434"/>
        <w:jc w:val="both"/>
        <w:rPr>
          <w:rFonts w:ascii="Arial" w:hAnsi="Arial" w:cs="Arial"/>
          <w:color w:val="000000" w:themeColor="text1"/>
          <w:sz w:val="20"/>
          <w:szCs w:val="20"/>
        </w:rPr>
      </w:pPr>
      <w:r w:rsidRPr="006D51C7">
        <w:rPr>
          <w:rFonts w:ascii="Arial" w:hAnsi="Arial" w:cs="Arial"/>
          <w:b/>
          <w:color w:val="000000" w:themeColor="text1"/>
          <w:sz w:val="20"/>
          <w:szCs w:val="20"/>
        </w:rPr>
        <w:t>9.</w:t>
      </w:r>
      <w:r w:rsidRPr="006D51C7">
        <w:rPr>
          <w:rFonts w:ascii="Arial" w:hAnsi="Arial" w:cs="Arial"/>
          <w:b/>
          <w:color w:val="000000" w:themeColor="text1"/>
          <w:sz w:val="20"/>
          <w:szCs w:val="20"/>
        </w:rPr>
        <w:tab/>
      </w:r>
      <w:r w:rsidRPr="006D51C7">
        <w:rPr>
          <w:rFonts w:ascii="Arial" w:hAnsi="Arial" w:cs="Arial"/>
          <w:color w:val="000000" w:themeColor="text1"/>
          <w:sz w:val="20"/>
          <w:szCs w:val="20"/>
        </w:rPr>
        <w:t xml:space="preserve">W zakresie nieuregulowanym ustawą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6D51C7">
        <w:rPr>
          <w:rFonts w:ascii="Arial" w:hAnsi="Arial" w:cs="Arial"/>
          <w:caps/>
          <w:color w:val="000000" w:themeColor="text1"/>
          <w:sz w:val="20"/>
          <w:szCs w:val="20"/>
        </w:rPr>
        <w:t xml:space="preserve"> </w:t>
      </w:r>
      <w:r w:rsidRPr="006D51C7">
        <w:rPr>
          <w:rFonts w:ascii="Arial" w:hAnsi="Arial" w:cs="Arial"/>
          <w:color w:val="000000" w:themeColor="text1"/>
          <w:sz w:val="20"/>
          <w:szCs w:val="20"/>
        </w:rPr>
        <w:t>grudnia 2020 r. w sprawie sposobu sporządzania i przekazywania informacji oraz wymagań technicznych dla dokumentów elektronicznych oraz środków komunikacji elektronicznej w postępowaniu o</w:t>
      </w:r>
      <w:r w:rsidR="00596F4B">
        <w:rPr>
          <w:rFonts w:ascii="Arial" w:hAnsi="Arial" w:cs="Arial"/>
          <w:color w:val="000000" w:themeColor="text1"/>
          <w:sz w:val="20"/>
          <w:szCs w:val="20"/>
        </w:rPr>
        <w:t> </w:t>
      </w:r>
      <w:r w:rsidRPr="006D51C7">
        <w:rPr>
          <w:rFonts w:ascii="Arial" w:hAnsi="Arial" w:cs="Arial"/>
          <w:color w:val="000000" w:themeColor="text1"/>
          <w:sz w:val="20"/>
          <w:szCs w:val="20"/>
        </w:rPr>
        <w:t>udzielenie zamówienia publicznego lub konkursie.</w:t>
      </w:r>
    </w:p>
    <w:p w14:paraId="3EF6D4AF" w14:textId="77777777" w:rsidR="00A66075" w:rsidRPr="006D51C7" w:rsidRDefault="00A66075" w:rsidP="005F699D">
      <w:pPr>
        <w:pStyle w:val="Akapitzlist"/>
        <w:numPr>
          <w:ilvl w:val="0"/>
          <w:numId w:val="15"/>
        </w:numPr>
        <w:pBdr>
          <w:bottom w:val="double" w:sz="4" w:space="1" w:color="auto"/>
        </w:pBdr>
        <w:shd w:val="clear" w:color="auto" w:fill="DAEEF3"/>
        <w:spacing w:before="360" w:after="40" w:line="360" w:lineRule="auto"/>
        <w:ind w:left="426" w:hanging="437"/>
        <w:jc w:val="both"/>
        <w:rPr>
          <w:rFonts w:ascii="Arial" w:hAnsi="Arial" w:cs="Arial"/>
          <w:color w:val="000000" w:themeColor="text1"/>
          <w:sz w:val="20"/>
          <w:szCs w:val="20"/>
        </w:rPr>
      </w:pPr>
      <w:r w:rsidRPr="006D51C7">
        <w:rPr>
          <w:rFonts w:ascii="Arial" w:hAnsi="Arial" w:cs="Arial"/>
          <w:b/>
          <w:color w:val="000000" w:themeColor="text1"/>
          <w:sz w:val="20"/>
          <w:szCs w:val="20"/>
        </w:rPr>
        <w:t>POLEGANIE NA ZASOBACH INNYCH PODMIOTÓW</w:t>
      </w:r>
    </w:p>
    <w:p w14:paraId="1E4A09EE" w14:textId="35739820" w:rsidR="00A66075" w:rsidRPr="006D51C7" w:rsidRDefault="00A66075" w:rsidP="005F699D">
      <w:pPr>
        <w:pStyle w:val="Teksttreci40"/>
        <w:numPr>
          <w:ilvl w:val="3"/>
          <w:numId w:val="17"/>
        </w:numPr>
        <w:shd w:val="clear" w:color="auto" w:fill="auto"/>
        <w:tabs>
          <w:tab w:val="clear" w:pos="1009"/>
        </w:tabs>
        <w:spacing w:after="0" w:line="360" w:lineRule="auto"/>
        <w:ind w:left="426" w:right="20" w:hanging="426"/>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Wykonawca może w celu potwierdzenia spełniania warunków udziału w polegać na zdolnościach technicznych lub zawodowych</w:t>
      </w:r>
      <w:r w:rsidR="00563E41" w:rsidRPr="006D51C7">
        <w:rPr>
          <w:rFonts w:ascii="Arial" w:hAnsi="Arial" w:cs="Arial"/>
          <w:color w:val="000000" w:themeColor="text1"/>
          <w:sz w:val="20"/>
          <w:szCs w:val="20"/>
          <w:lang w:val="pl-PL"/>
        </w:rPr>
        <w:t xml:space="preserve"> lub sytuacji finansowej lub ekonomicznej</w:t>
      </w:r>
      <w:r w:rsidRPr="006D51C7">
        <w:rPr>
          <w:rFonts w:ascii="Arial" w:hAnsi="Arial" w:cs="Arial"/>
          <w:color w:val="000000" w:themeColor="text1"/>
          <w:sz w:val="20"/>
          <w:szCs w:val="20"/>
          <w:lang w:val="pl-PL"/>
        </w:rPr>
        <w:t xml:space="preserve"> podmiotów udostępniających zasoby, niezależnie od charakteru prawnego łączących go z nimi stosunków prawnych.</w:t>
      </w:r>
    </w:p>
    <w:p w14:paraId="196BA676" w14:textId="77777777" w:rsidR="00A66075" w:rsidRPr="006D51C7" w:rsidRDefault="00A66075" w:rsidP="005F699D">
      <w:pPr>
        <w:pStyle w:val="Teksttreci40"/>
        <w:numPr>
          <w:ilvl w:val="3"/>
          <w:numId w:val="17"/>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6D51C7">
        <w:rPr>
          <w:rFonts w:ascii="Arial" w:hAnsi="Arial" w:cs="Arial"/>
          <w:color w:val="000000" w:themeColor="text1"/>
          <w:sz w:val="20"/>
          <w:szCs w:val="20"/>
          <w:lang w:val="pl-PL"/>
        </w:rPr>
        <w:lastRenderedPageBreak/>
        <w:tab/>
        <w:t>W odniesieniu do warunków dotyczących doświadczenia, wykonawcy mogą polegać na zdolnościach podmiotów udostępniających zasoby, jeśli podmioty te wykonają świadczenie do realizacji którego te zdolności są wymagane.</w:t>
      </w:r>
    </w:p>
    <w:p w14:paraId="51DDBCC8" w14:textId="77777777" w:rsidR="00A66075" w:rsidRPr="006D51C7" w:rsidRDefault="00A66075" w:rsidP="005F699D">
      <w:pPr>
        <w:pStyle w:val="Teksttreci40"/>
        <w:numPr>
          <w:ilvl w:val="3"/>
          <w:numId w:val="17"/>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6D51C7">
        <w:rPr>
          <w:rFonts w:ascii="Arial" w:hAnsi="Arial" w:cs="Arial"/>
          <w:b/>
          <w:bCs/>
          <w:color w:val="000000" w:themeColor="text1"/>
          <w:sz w:val="20"/>
          <w:szCs w:val="20"/>
          <w:lang w:val="pl-PL"/>
        </w:rPr>
        <w:t>załącznik nr 3 do SWZ.</w:t>
      </w:r>
    </w:p>
    <w:p w14:paraId="42A01C2C" w14:textId="7FFF425F" w:rsidR="00A66075" w:rsidRPr="006D51C7" w:rsidRDefault="00A66075" w:rsidP="005F699D">
      <w:pPr>
        <w:pStyle w:val="Teksttreci40"/>
        <w:numPr>
          <w:ilvl w:val="3"/>
          <w:numId w:val="17"/>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Zamawiający ocenia, czy udostępniane wykonawcy przez podmioty udostępniające zasoby zdolności techniczne lub zawodowe</w:t>
      </w:r>
      <w:r w:rsidR="00563E41" w:rsidRPr="006D51C7">
        <w:rPr>
          <w:rFonts w:ascii="Arial" w:hAnsi="Arial" w:cs="Arial"/>
          <w:color w:val="000000" w:themeColor="text1"/>
          <w:sz w:val="20"/>
          <w:szCs w:val="20"/>
          <w:lang w:val="pl-PL"/>
        </w:rPr>
        <w:t xml:space="preserve"> lub ich sytuacja finansowa lub ekonomiczna </w:t>
      </w:r>
      <w:r w:rsidRPr="006D51C7">
        <w:rPr>
          <w:rFonts w:ascii="Arial" w:hAnsi="Arial" w:cs="Arial"/>
          <w:color w:val="000000" w:themeColor="text1"/>
          <w:sz w:val="20"/>
          <w:szCs w:val="20"/>
          <w:lang w:val="pl-PL"/>
        </w:rPr>
        <w:t>, pozwalają na wykazanie przez wykonawcę spełniania warunków udziału w postępowaniu, a także bada, czy nie zachodzą wobec tego podmiotu podstawy wykluczenia, które zostały przewidziane względem wykonawcy.</w:t>
      </w:r>
    </w:p>
    <w:p w14:paraId="1365A3D2" w14:textId="11A697AD" w:rsidR="00A66075" w:rsidRPr="006D51C7" w:rsidRDefault="00A66075" w:rsidP="005F699D">
      <w:pPr>
        <w:pStyle w:val="Teksttreci40"/>
        <w:numPr>
          <w:ilvl w:val="3"/>
          <w:numId w:val="17"/>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6D51C7">
        <w:rPr>
          <w:rFonts w:ascii="Arial" w:hAnsi="Arial" w:cs="Arial"/>
          <w:color w:val="000000" w:themeColor="text1"/>
          <w:sz w:val="20"/>
          <w:szCs w:val="20"/>
          <w:lang w:val="pl-PL"/>
        </w:rPr>
        <w:tab/>
        <w:t>Jeżeli zd</w:t>
      </w:r>
      <w:r w:rsidR="00FE111F" w:rsidRPr="006D51C7">
        <w:rPr>
          <w:rFonts w:ascii="Arial" w:hAnsi="Arial" w:cs="Arial"/>
          <w:color w:val="000000" w:themeColor="text1"/>
          <w:sz w:val="20"/>
          <w:szCs w:val="20"/>
          <w:lang w:val="pl-PL"/>
        </w:rPr>
        <w:t>olności techniczne lub zawodowe</w:t>
      </w:r>
      <w:r w:rsidR="00563E41" w:rsidRPr="006D51C7">
        <w:rPr>
          <w:rFonts w:ascii="Arial" w:hAnsi="Arial" w:cs="Arial"/>
          <w:color w:val="000000" w:themeColor="text1"/>
          <w:sz w:val="20"/>
          <w:szCs w:val="20"/>
          <w:lang w:val="pl-PL"/>
        </w:rPr>
        <w:t xml:space="preserve">, sytuacja ekonomiczna lub finansowa </w:t>
      </w:r>
      <w:r w:rsidRPr="006D51C7">
        <w:rPr>
          <w:rFonts w:ascii="Arial" w:hAnsi="Arial" w:cs="Arial"/>
          <w:color w:val="000000" w:themeColor="text1"/>
          <w:sz w:val="20"/>
          <w:szCs w:val="20"/>
          <w:lang w:val="pl-PL"/>
        </w:rPr>
        <w:t>podmiotu udostępniającego zasoby nie potwierdzają spełniania przez wykonawcę warunków udziału w</w:t>
      </w:r>
      <w:r w:rsidR="00596F4B">
        <w:rPr>
          <w:rFonts w:ascii="Arial" w:hAnsi="Arial" w:cs="Arial"/>
          <w:color w:val="000000" w:themeColor="text1"/>
          <w:sz w:val="20"/>
          <w:szCs w:val="20"/>
          <w:lang w:val="pl-PL"/>
        </w:rPr>
        <w:t> </w:t>
      </w:r>
      <w:r w:rsidRPr="006D51C7">
        <w:rPr>
          <w:rFonts w:ascii="Arial" w:hAnsi="Arial" w:cs="Arial"/>
          <w:color w:val="000000" w:themeColor="text1"/>
          <w:sz w:val="20"/>
          <w:szCs w:val="20"/>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96F4B">
        <w:rPr>
          <w:rFonts w:ascii="Arial" w:hAnsi="Arial" w:cs="Arial"/>
          <w:color w:val="000000" w:themeColor="text1"/>
          <w:sz w:val="20"/>
          <w:szCs w:val="20"/>
          <w:lang w:val="pl-PL"/>
        </w:rPr>
        <w:t> </w:t>
      </w:r>
      <w:r w:rsidRPr="006D51C7">
        <w:rPr>
          <w:rFonts w:ascii="Arial" w:hAnsi="Arial" w:cs="Arial"/>
          <w:color w:val="000000" w:themeColor="text1"/>
          <w:sz w:val="20"/>
          <w:szCs w:val="20"/>
          <w:lang w:val="pl-PL"/>
        </w:rPr>
        <w:t>postępowaniu.</w:t>
      </w:r>
    </w:p>
    <w:p w14:paraId="3D4A6EFB" w14:textId="365CAE7F" w:rsidR="00A66075" w:rsidRPr="006D51C7" w:rsidRDefault="00A66075" w:rsidP="005F699D">
      <w:pPr>
        <w:pStyle w:val="Teksttreci40"/>
        <w:numPr>
          <w:ilvl w:val="3"/>
          <w:numId w:val="17"/>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6D51C7">
        <w:rPr>
          <w:rFonts w:ascii="Arial" w:hAnsi="Arial" w:cs="Arial"/>
          <w:b/>
          <w:color w:val="000000" w:themeColor="text1"/>
          <w:sz w:val="20"/>
          <w:szCs w:val="20"/>
          <w:lang w:val="pl-PL"/>
        </w:rPr>
        <w:tab/>
        <w:t xml:space="preserve">UWAGA: </w:t>
      </w:r>
      <w:r w:rsidRPr="006D51C7">
        <w:rPr>
          <w:rFonts w:ascii="Arial" w:hAnsi="Arial" w:cs="Arial"/>
          <w:color w:val="000000" w:themeColor="text1"/>
          <w:sz w:val="20"/>
          <w:szCs w:val="20"/>
          <w:lang w:val="pl-PL"/>
        </w:rPr>
        <w:t>Wykonawca nie może, po upływie terminu składania ofert, powoływać się na zdolności lub sytuację podmiotów udostępniających zasoby, jeżeli na etapie składania ofert nie polegał on w</w:t>
      </w:r>
      <w:r w:rsidR="00596F4B">
        <w:rPr>
          <w:rFonts w:ascii="Arial" w:hAnsi="Arial" w:cs="Arial"/>
          <w:color w:val="000000" w:themeColor="text1"/>
          <w:sz w:val="20"/>
          <w:szCs w:val="20"/>
          <w:lang w:val="pl-PL"/>
        </w:rPr>
        <w:t> </w:t>
      </w:r>
      <w:r w:rsidRPr="006D51C7">
        <w:rPr>
          <w:rFonts w:ascii="Arial" w:hAnsi="Arial" w:cs="Arial"/>
          <w:color w:val="000000" w:themeColor="text1"/>
          <w:sz w:val="20"/>
          <w:szCs w:val="20"/>
          <w:lang w:val="pl-PL"/>
        </w:rPr>
        <w:t>danym zakresie na zdolnościach lub sytuacji podmiotów udostępniających zasoby.</w:t>
      </w:r>
    </w:p>
    <w:p w14:paraId="6B9055CB" w14:textId="3751D70F" w:rsidR="00A66075" w:rsidRPr="006D51C7" w:rsidRDefault="00A66075" w:rsidP="005F699D">
      <w:pPr>
        <w:pStyle w:val="Teksttreci0"/>
        <w:numPr>
          <w:ilvl w:val="3"/>
          <w:numId w:val="17"/>
        </w:numPr>
        <w:tabs>
          <w:tab w:val="clear" w:pos="1009"/>
        </w:tabs>
        <w:spacing w:after="0" w:line="360" w:lineRule="auto"/>
        <w:ind w:left="426" w:hanging="426"/>
        <w:jc w:val="both"/>
        <w:rPr>
          <w:rFonts w:ascii="Arial" w:hAnsi="Arial" w:cs="Arial"/>
          <w:b/>
          <w:color w:val="000000" w:themeColor="text1"/>
          <w:sz w:val="20"/>
          <w:szCs w:val="20"/>
        </w:rPr>
      </w:pPr>
      <w:r w:rsidRPr="006D51C7">
        <w:rPr>
          <w:rFonts w:ascii="Arial" w:hAnsi="Arial" w:cs="Arial"/>
          <w:color w:val="000000" w:themeColor="text1"/>
          <w:sz w:val="20"/>
          <w:szCs w:val="20"/>
          <w:lang w:val="pl-PL"/>
        </w:rPr>
        <w:ta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w:t>
      </w:r>
      <w:r w:rsidR="005B5DFD">
        <w:rPr>
          <w:rFonts w:ascii="Arial" w:hAnsi="Arial" w:cs="Arial"/>
          <w:color w:val="000000" w:themeColor="text1"/>
          <w:sz w:val="20"/>
          <w:szCs w:val="20"/>
          <w:lang w:val="pl-PL"/>
        </w:rPr>
        <w:t> </w:t>
      </w:r>
      <w:r w:rsidRPr="006D51C7">
        <w:rPr>
          <w:rFonts w:ascii="Arial" w:hAnsi="Arial" w:cs="Arial"/>
          <w:color w:val="000000" w:themeColor="text1"/>
          <w:sz w:val="20"/>
          <w:szCs w:val="20"/>
          <w:lang w:val="pl-PL"/>
        </w:rPr>
        <w:t xml:space="preserve">Rozdziale X SWZ. </w:t>
      </w:r>
      <w:r w:rsidRPr="006D51C7">
        <w:rPr>
          <w:rFonts w:ascii="Arial" w:hAnsi="Arial" w:cs="Arial"/>
          <w:color w:val="000000" w:themeColor="text1"/>
          <w:sz w:val="20"/>
          <w:szCs w:val="20"/>
        </w:rPr>
        <w:t xml:space="preserve">Wzór oświadczenia dla podmiotu udostępniającego zasoby stanowi </w:t>
      </w:r>
      <w:r w:rsidRPr="006D51C7">
        <w:rPr>
          <w:rFonts w:ascii="Arial" w:hAnsi="Arial" w:cs="Arial"/>
          <w:b/>
          <w:color w:val="000000" w:themeColor="text1"/>
          <w:sz w:val="20"/>
          <w:szCs w:val="20"/>
        </w:rPr>
        <w:t>załącznik nr 2c i 2d do SWZ.</w:t>
      </w:r>
    </w:p>
    <w:p w14:paraId="28EC3E08" w14:textId="77777777" w:rsidR="00A66075" w:rsidRPr="006D51C7" w:rsidRDefault="00A660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lang w:val="pl-PL"/>
        </w:rPr>
      </w:pPr>
      <w:r w:rsidRPr="006D51C7">
        <w:rPr>
          <w:rFonts w:ascii="Arial" w:hAnsi="Arial" w:cs="Arial"/>
          <w:b/>
          <w:color w:val="000000" w:themeColor="text1"/>
          <w:sz w:val="20"/>
          <w:szCs w:val="20"/>
          <w:lang w:val="pl-PL"/>
        </w:rPr>
        <w:t>INFORMACJA DLA WYKONAWCÓW WSPÓLNIE UBIEGAJĄCYCH SIĘ O UDZIELENIE ZAMÓWIENIA (SPÓŁKI CYWILNE/ KONSORCJA)</w:t>
      </w:r>
    </w:p>
    <w:p w14:paraId="0A149166" w14:textId="4AD4A073" w:rsidR="00A66075" w:rsidRPr="006D51C7" w:rsidRDefault="00A66075" w:rsidP="005F699D">
      <w:pPr>
        <w:pStyle w:val="Akapitzlist"/>
        <w:numPr>
          <w:ilvl w:val="0"/>
          <w:numId w:val="18"/>
        </w:numPr>
        <w:tabs>
          <w:tab w:val="clear" w:pos="1009"/>
        </w:tabs>
        <w:spacing w:before="240"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Wykonawcy mogą wspólnie ubiegać się o udzielenie zamówienia. W takim przypadku Wykonawcy ustanawiają pełnomocnika do reprezentowania ich w postępowaniu albo do reprezentowania i</w:t>
      </w:r>
      <w:r w:rsidR="005B5DFD">
        <w:rPr>
          <w:rFonts w:ascii="Arial" w:hAnsi="Arial" w:cs="Arial"/>
          <w:color w:val="000000" w:themeColor="text1"/>
          <w:sz w:val="20"/>
          <w:szCs w:val="20"/>
        </w:rPr>
        <w:t> </w:t>
      </w:r>
      <w:r w:rsidRPr="006D51C7">
        <w:rPr>
          <w:rFonts w:ascii="Arial" w:hAnsi="Arial" w:cs="Arial"/>
          <w:color w:val="000000" w:themeColor="text1"/>
          <w:sz w:val="20"/>
          <w:szCs w:val="20"/>
        </w:rPr>
        <w:t>zawarcia umowy w sprawie zamówienia publicznego. Pełnomocnictwo</w:t>
      </w:r>
      <w:r w:rsidRPr="006D51C7">
        <w:rPr>
          <w:rFonts w:ascii="Arial" w:hAnsi="Arial" w:cs="Arial"/>
          <w:b/>
          <w:color w:val="000000" w:themeColor="text1"/>
          <w:sz w:val="20"/>
          <w:szCs w:val="20"/>
        </w:rPr>
        <w:t xml:space="preserve"> </w:t>
      </w:r>
      <w:r w:rsidRPr="006D51C7">
        <w:rPr>
          <w:rFonts w:ascii="Arial" w:hAnsi="Arial" w:cs="Arial"/>
          <w:color w:val="000000" w:themeColor="text1"/>
          <w:sz w:val="20"/>
          <w:szCs w:val="20"/>
        </w:rPr>
        <w:t>winno być załączone do oferty.</w:t>
      </w:r>
    </w:p>
    <w:p w14:paraId="521ABD63" w14:textId="2B53F5C1" w:rsidR="00A66075" w:rsidRPr="006D51C7" w:rsidRDefault="00A66075" w:rsidP="005F699D">
      <w:pPr>
        <w:pStyle w:val="Akapitzlist"/>
        <w:numPr>
          <w:ilvl w:val="0"/>
          <w:numId w:val="18"/>
        </w:numPr>
        <w:tabs>
          <w:tab w:val="clear" w:pos="1009"/>
        </w:tab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W przypadku Wykonawców wspólnie ubiegających się o udzielenie zamówienia, oświadczenia, o</w:t>
      </w:r>
      <w:r w:rsidR="005B5DFD">
        <w:rPr>
          <w:rFonts w:ascii="Arial" w:hAnsi="Arial" w:cs="Arial"/>
          <w:color w:val="000000" w:themeColor="text1"/>
          <w:sz w:val="20"/>
          <w:szCs w:val="20"/>
        </w:rPr>
        <w:t> </w:t>
      </w:r>
      <w:r w:rsidRPr="006D51C7">
        <w:rPr>
          <w:rFonts w:ascii="Arial" w:hAnsi="Arial" w:cs="Arial"/>
          <w:color w:val="000000" w:themeColor="text1"/>
          <w:sz w:val="20"/>
          <w:szCs w:val="20"/>
        </w:rPr>
        <w:t xml:space="preserve">których mowa w Rozdziale X ust. 1 SWZ, składa każdy z wykonawców. Oświadczenia te </w:t>
      </w:r>
      <w:r w:rsidRPr="006D51C7">
        <w:rPr>
          <w:rFonts w:ascii="Arial" w:hAnsi="Arial" w:cs="Arial"/>
          <w:color w:val="000000" w:themeColor="text1"/>
          <w:sz w:val="20"/>
          <w:szCs w:val="20"/>
        </w:rPr>
        <w:lastRenderedPageBreak/>
        <w:t>potwierdzają brak podstaw wykluczenia oraz spełnianie warunków udziału w zakresie, w jakim każdy z wykonawców wykazuje spełnianie warunków udziału w postępowaniu.</w:t>
      </w:r>
    </w:p>
    <w:p w14:paraId="66E055CE" w14:textId="32413917" w:rsidR="00A66075" w:rsidRPr="006D51C7" w:rsidRDefault="00A66075" w:rsidP="005F699D">
      <w:pPr>
        <w:pStyle w:val="Akapitzlist"/>
        <w:numPr>
          <w:ilvl w:val="0"/>
          <w:numId w:val="18"/>
        </w:numPr>
        <w:tabs>
          <w:tab w:val="clear" w:pos="1009"/>
        </w:tab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Wykonawcy wspólnie ubiegający się o udzielenie zamówienia dołączają do oferty oświadczenie, </w:t>
      </w:r>
      <w:r w:rsidR="008C2C44" w:rsidRPr="006D51C7">
        <w:rPr>
          <w:rFonts w:ascii="Arial" w:hAnsi="Arial" w:cs="Arial"/>
          <w:color w:val="000000" w:themeColor="text1"/>
          <w:sz w:val="20"/>
          <w:szCs w:val="20"/>
        </w:rPr>
        <w:br/>
      </w:r>
      <w:r w:rsidRPr="006D51C7">
        <w:rPr>
          <w:rFonts w:ascii="Arial" w:hAnsi="Arial" w:cs="Arial"/>
          <w:color w:val="000000" w:themeColor="text1"/>
          <w:sz w:val="20"/>
          <w:szCs w:val="20"/>
        </w:rPr>
        <w:t xml:space="preserve">z którego wynika, które </w:t>
      </w:r>
      <w:r w:rsidR="00131823">
        <w:rPr>
          <w:rFonts w:ascii="Arial" w:hAnsi="Arial" w:cs="Arial"/>
          <w:color w:val="000000" w:themeColor="text1"/>
          <w:sz w:val="20"/>
          <w:szCs w:val="20"/>
        </w:rPr>
        <w:t>dostawy</w:t>
      </w:r>
      <w:r w:rsidRPr="006D51C7">
        <w:rPr>
          <w:rFonts w:ascii="Arial" w:hAnsi="Arial" w:cs="Arial"/>
          <w:color w:val="000000" w:themeColor="text1"/>
          <w:sz w:val="20"/>
          <w:szCs w:val="20"/>
        </w:rPr>
        <w:t xml:space="preserve"> wykonają poszczególni wykonawcy. Wzór oświadczenia stanowi</w:t>
      </w:r>
      <w:r w:rsidRPr="006D51C7">
        <w:rPr>
          <w:rFonts w:ascii="Arial" w:hAnsi="Arial" w:cs="Arial"/>
          <w:b/>
          <w:color w:val="000000" w:themeColor="text1"/>
          <w:sz w:val="20"/>
          <w:szCs w:val="20"/>
        </w:rPr>
        <w:t xml:space="preserve"> załącznik nr </w:t>
      </w:r>
      <w:r w:rsidR="00BC63E0">
        <w:rPr>
          <w:rFonts w:ascii="Arial" w:hAnsi="Arial" w:cs="Arial"/>
          <w:b/>
          <w:color w:val="000000" w:themeColor="text1"/>
          <w:sz w:val="20"/>
          <w:szCs w:val="20"/>
        </w:rPr>
        <w:t>7</w:t>
      </w:r>
      <w:r w:rsidRPr="006D51C7">
        <w:rPr>
          <w:rFonts w:ascii="Arial" w:hAnsi="Arial" w:cs="Arial"/>
          <w:b/>
          <w:color w:val="000000" w:themeColor="text1"/>
          <w:sz w:val="20"/>
          <w:szCs w:val="20"/>
        </w:rPr>
        <w:t xml:space="preserve"> do SWZ.</w:t>
      </w:r>
    </w:p>
    <w:p w14:paraId="482AD740" w14:textId="0254F6D1" w:rsidR="00927275" w:rsidRPr="006D51C7" w:rsidRDefault="00A66075" w:rsidP="005F699D">
      <w:pPr>
        <w:pStyle w:val="Akapitzlist"/>
        <w:numPr>
          <w:ilvl w:val="0"/>
          <w:numId w:val="18"/>
        </w:numPr>
        <w:tabs>
          <w:tab w:val="clear" w:pos="1009"/>
        </w:tab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Oświadczenia i dokumenty potwierdzające brak podstaw do wykluczenia z postępowania składa każdy z Wykonawców wspólnie ubiegających się o zamówienie.</w:t>
      </w:r>
      <w:bookmarkStart w:id="5" w:name="bookmark11"/>
    </w:p>
    <w:p w14:paraId="7281EE50" w14:textId="46C89137" w:rsidR="00927275" w:rsidRPr="006D51C7" w:rsidRDefault="00927275" w:rsidP="005F699D">
      <w:pPr>
        <w:numPr>
          <w:ilvl w:val="0"/>
          <w:numId w:val="15"/>
        </w:numPr>
        <w:pBdr>
          <w:bottom w:val="double" w:sz="4" w:space="1" w:color="auto"/>
        </w:pBdr>
        <w:shd w:val="clear" w:color="auto" w:fill="DAEEF3"/>
        <w:tabs>
          <w:tab w:val="left" w:pos="426"/>
        </w:tabs>
        <w:spacing w:before="360" w:after="40" w:line="360" w:lineRule="auto"/>
        <w:ind w:left="426" w:right="23" w:hanging="426"/>
        <w:jc w:val="both"/>
        <w:rPr>
          <w:rFonts w:ascii="Arial" w:eastAsia="Times New Roman" w:hAnsi="Arial" w:cs="Arial"/>
          <w:b/>
          <w:bCs/>
          <w:color w:val="000000" w:themeColor="text1"/>
          <w:sz w:val="20"/>
          <w:szCs w:val="20"/>
          <w:lang w:val="cs-CZ"/>
        </w:rPr>
      </w:pPr>
      <w:r w:rsidRPr="006D51C7">
        <w:rPr>
          <w:rFonts w:ascii="Arial" w:eastAsia="Times New Roman" w:hAnsi="Arial" w:cs="Arial"/>
          <w:b/>
          <w:bCs/>
          <w:color w:val="000000" w:themeColor="text1"/>
          <w:sz w:val="20"/>
          <w:szCs w:val="20"/>
          <w:lang w:val="cs-CZ"/>
        </w:rPr>
        <w:t>INFORMACJE O ŚRODKACH KOMUNIKACJI ELEKTRONICZNEJ, PRZY UŻYCIU KTÓRYCH ZAMAWIAJACY BĘDZIE KOMUNIKOWAŁ SIĘ Z WYKONAWCAMI, ORAZ INFORMACJE O</w:t>
      </w:r>
      <w:r w:rsidR="005B5DFD">
        <w:rPr>
          <w:rFonts w:ascii="Arial" w:eastAsia="Times New Roman" w:hAnsi="Arial" w:cs="Arial"/>
          <w:b/>
          <w:bCs/>
          <w:color w:val="000000" w:themeColor="text1"/>
          <w:sz w:val="20"/>
          <w:szCs w:val="20"/>
          <w:lang w:val="cs-CZ"/>
        </w:rPr>
        <w:t> </w:t>
      </w:r>
      <w:r w:rsidRPr="006D51C7">
        <w:rPr>
          <w:rFonts w:ascii="Arial" w:eastAsia="Times New Roman" w:hAnsi="Arial" w:cs="Arial"/>
          <w:b/>
          <w:bCs/>
          <w:color w:val="000000" w:themeColor="text1"/>
          <w:sz w:val="20"/>
          <w:szCs w:val="20"/>
          <w:lang w:val="cs-CZ"/>
        </w:rPr>
        <w:t>WYMAGANIACH TECHNICZNYCH I ORGANIZACYJNYCH SPORZĄDZANIA, WYSYŁANIA I ODBIERANIA KORESPONDENCJI ELEKTRONICZNEJ</w:t>
      </w:r>
    </w:p>
    <w:p w14:paraId="7DA05D02" w14:textId="00B1DF82"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bCs/>
          <w:color w:val="000000" w:themeColor="text1"/>
          <w:sz w:val="20"/>
          <w:szCs w:val="20"/>
        </w:rPr>
        <w:tab/>
        <w:t>Komunikacja w postępowaniu</w:t>
      </w:r>
      <w:r w:rsidRPr="006D51C7">
        <w:rPr>
          <w:rFonts w:ascii="Arial" w:eastAsia="Times New Roman" w:hAnsi="Arial" w:cs="Arial"/>
          <w:color w:val="000000" w:themeColor="text1"/>
          <w:sz w:val="20"/>
          <w:szCs w:val="20"/>
          <w:lang w:eastAsia="en-US"/>
        </w:rPr>
        <w:t xml:space="preserve"> o udzielenie zamówienia między Zamawiającym a</w:t>
      </w:r>
      <w:r w:rsidRPr="006D51C7">
        <w:rPr>
          <w:rFonts w:ascii="Arial" w:eastAsia="Times New Roman" w:hAnsi="Arial" w:cs="Arial"/>
          <w:color w:val="000000" w:themeColor="text1"/>
          <w:spacing w:val="1"/>
          <w:sz w:val="20"/>
          <w:szCs w:val="20"/>
          <w:lang w:eastAsia="en-US"/>
        </w:rPr>
        <w:t xml:space="preserve"> </w:t>
      </w:r>
      <w:r w:rsidRPr="006D51C7">
        <w:rPr>
          <w:rFonts w:ascii="Arial" w:eastAsia="Times New Roman" w:hAnsi="Arial" w:cs="Arial"/>
          <w:color w:val="000000" w:themeColor="text1"/>
          <w:spacing w:val="-1"/>
          <w:sz w:val="20"/>
          <w:szCs w:val="20"/>
          <w:lang w:eastAsia="en-US"/>
        </w:rPr>
        <w:t>Wykonawcami</w:t>
      </w:r>
      <w:r w:rsidRPr="006D51C7">
        <w:rPr>
          <w:rFonts w:ascii="Arial" w:eastAsia="Times New Roman" w:hAnsi="Arial" w:cs="Arial"/>
          <w:color w:val="000000" w:themeColor="text1"/>
          <w:spacing w:val="-16"/>
          <w:sz w:val="20"/>
          <w:szCs w:val="20"/>
          <w:lang w:eastAsia="en-US"/>
        </w:rPr>
        <w:t xml:space="preserve">, </w:t>
      </w:r>
      <w:r w:rsidR="00900092">
        <w:rPr>
          <w:rFonts w:ascii="Arial" w:eastAsia="Times New Roman" w:hAnsi="Arial" w:cs="Arial"/>
          <w:color w:val="000000" w:themeColor="text1"/>
          <w:spacing w:val="-16"/>
          <w:sz w:val="20"/>
          <w:szCs w:val="20"/>
          <w:lang w:eastAsia="en-US"/>
        </w:rPr>
        <w:br/>
      </w:r>
      <w:r w:rsidRPr="006D51C7">
        <w:rPr>
          <w:rFonts w:ascii="Arial" w:eastAsia="Times New Roman" w:hAnsi="Arial" w:cs="Arial"/>
          <w:color w:val="000000" w:themeColor="text1"/>
          <w:spacing w:val="-16"/>
          <w:sz w:val="20"/>
          <w:szCs w:val="20"/>
          <w:lang w:eastAsia="en-US"/>
        </w:rPr>
        <w:t xml:space="preserve">w tym składanie ofert oraz przekazywanie dokumentów lub oświadczeń </w:t>
      </w:r>
      <w:r w:rsidRPr="006D51C7">
        <w:rPr>
          <w:rFonts w:ascii="Arial" w:eastAsia="Times New Roman" w:hAnsi="Arial" w:cs="Arial"/>
          <w:color w:val="000000" w:themeColor="text1"/>
          <w:spacing w:val="-1"/>
          <w:sz w:val="20"/>
          <w:szCs w:val="20"/>
          <w:lang w:eastAsia="en-US"/>
        </w:rPr>
        <w:t>odbywa</w:t>
      </w:r>
      <w:r w:rsidRPr="006D51C7">
        <w:rPr>
          <w:rFonts w:ascii="Arial" w:eastAsia="Times New Roman" w:hAnsi="Arial" w:cs="Arial"/>
          <w:color w:val="000000" w:themeColor="text1"/>
          <w:spacing w:val="-16"/>
          <w:sz w:val="20"/>
          <w:szCs w:val="20"/>
          <w:lang w:eastAsia="en-US"/>
        </w:rPr>
        <w:t xml:space="preserve"> </w:t>
      </w:r>
      <w:r w:rsidRPr="006D51C7">
        <w:rPr>
          <w:rFonts w:ascii="Arial" w:eastAsia="Times New Roman" w:hAnsi="Arial" w:cs="Arial"/>
          <w:color w:val="000000" w:themeColor="text1"/>
          <w:sz w:val="20"/>
          <w:szCs w:val="20"/>
          <w:lang w:eastAsia="en-US"/>
        </w:rPr>
        <w:t>się</w:t>
      </w:r>
      <w:r w:rsidRPr="006D51C7">
        <w:rPr>
          <w:rFonts w:ascii="Arial" w:eastAsia="Times New Roman" w:hAnsi="Arial" w:cs="Arial"/>
          <w:color w:val="000000" w:themeColor="text1"/>
          <w:spacing w:val="-15"/>
          <w:sz w:val="20"/>
          <w:szCs w:val="20"/>
          <w:lang w:eastAsia="en-US"/>
        </w:rPr>
        <w:t xml:space="preserve"> </w:t>
      </w:r>
      <w:r w:rsidR="00900092">
        <w:rPr>
          <w:rFonts w:ascii="Arial" w:eastAsia="Times New Roman" w:hAnsi="Arial" w:cs="Arial"/>
          <w:color w:val="000000" w:themeColor="text1"/>
          <w:spacing w:val="-15"/>
          <w:sz w:val="20"/>
          <w:szCs w:val="20"/>
          <w:lang w:eastAsia="en-US"/>
        </w:rPr>
        <w:br/>
      </w:r>
      <w:r w:rsidRPr="006D51C7">
        <w:rPr>
          <w:rFonts w:ascii="Arial" w:eastAsia="Times New Roman" w:hAnsi="Arial" w:cs="Arial"/>
          <w:color w:val="000000" w:themeColor="text1"/>
          <w:sz w:val="20"/>
          <w:szCs w:val="20"/>
          <w:lang w:eastAsia="en-US"/>
        </w:rPr>
        <w:t>przy</w:t>
      </w:r>
      <w:r w:rsidRPr="006D51C7">
        <w:rPr>
          <w:rFonts w:ascii="Arial" w:eastAsia="Times New Roman" w:hAnsi="Arial" w:cs="Arial"/>
          <w:color w:val="000000" w:themeColor="text1"/>
          <w:spacing w:val="-18"/>
          <w:sz w:val="20"/>
          <w:szCs w:val="20"/>
          <w:lang w:eastAsia="en-US"/>
        </w:rPr>
        <w:t xml:space="preserve"> </w:t>
      </w:r>
      <w:r w:rsidRPr="006D51C7">
        <w:rPr>
          <w:rFonts w:ascii="Arial" w:eastAsia="Times New Roman" w:hAnsi="Arial" w:cs="Arial"/>
          <w:color w:val="000000" w:themeColor="text1"/>
          <w:sz w:val="20"/>
          <w:szCs w:val="20"/>
          <w:lang w:eastAsia="en-US"/>
        </w:rPr>
        <w:t>użyciu</w:t>
      </w:r>
      <w:r w:rsidRPr="006D51C7">
        <w:rPr>
          <w:rFonts w:ascii="Arial" w:eastAsia="Times New Roman" w:hAnsi="Arial" w:cs="Arial"/>
          <w:color w:val="000000" w:themeColor="text1"/>
          <w:spacing w:val="-15"/>
          <w:sz w:val="20"/>
          <w:szCs w:val="20"/>
          <w:lang w:eastAsia="en-US"/>
        </w:rPr>
        <w:t xml:space="preserve"> </w:t>
      </w:r>
      <w:r w:rsidRPr="006D51C7">
        <w:rPr>
          <w:rFonts w:ascii="Arial" w:eastAsia="Times New Roman" w:hAnsi="Arial" w:cs="Arial"/>
          <w:color w:val="000000" w:themeColor="text1"/>
          <w:sz w:val="20"/>
          <w:szCs w:val="20"/>
          <w:lang w:eastAsia="en-US"/>
        </w:rPr>
        <w:t>środków komunikacji elektronicznej.</w:t>
      </w:r>
    </w:p>
    <w:p w14:paraId="0C1D1E2D" w14:textId="31610292"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z w:val="20"/>
          <w:szCs w:val="20"/>
          <w:lang w:eastAsia="en-US"/>
        </w:rPr>
        <w:t xml:space="preserve">Ofertę, wymagane oświadczenia i dokumenty, </w:t>
      </w:r>
      <w:r w:rsidR="00FE111F" w:rsidRPr="006D51C7">
        <w:rPr>
          <w:rFonts w:ascii="Arial" w:eastAsia="Times New Roman" w:hAnsi="Arial" w:cs="Arial"/>
          <w:color w:val="000000" w:themeColor="text1"/>
          <w:sz w:val="20"/>
          <w:szCs w:val="20"/>
          <w:lang w:eastAsia="en-US"/>
        </w:rPr>
        <w:t>składa</w:t>
      </w:r>
      <w:r w:rsidRPr="006D51C7">
        <w:rPr>
          <w:rFonts w:ascii="Arial" w:eastAsia="Times New Roman" w:hAnsi="Arial" w:cs="Arial"/>
          <w:color w:val="000000" w:themeColor="text1"/>
          <w:sz w:val="20"/>
          <w:szCs w:val="20"/>
          <w:lang w:eastAsia="en-US"/>
        </w:rPr>
        <w:t xml:space="preserve"> się pod rygorem nieważności, w formie elektronicznej lub w postaci elektronicznej opatrzonej kwalifikowanym podpisem elektronicznym, podpisem zaufanym lub podpisem osobistym.</w:t>
      </w:r>
    </w:p>
    <w:p w14:paraId="541B4EFB" w14:textId="77777777" w:rsidR="00927275" w:rsidRPr="006D51C7" w:rsidRDefault="00927275" w:rsidP="005F699D">
      <w:pPr>
        <w:widowControl w:val="0"/>
        <w:numPr>
          <w:ilvl w:val="0"/>
          <w:numId w:val="29"/>
        </w:numPr>
        <w:tabs>
          <w:tab w:val="left" w:pos="389"/>
        </w:tabs>
        <w:autoSpaceDE w:val="0"/>
        <w:autoSpaceDN w:val="0"/>
        <w:spacing w:before="119"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z w:val="20"/>
          <w:szCs w:val="20"/>
          <w:lang w:eastAsia="en-US"/>
        </w:rPr>
        <w:t>Wykonawca zamierzający wziąć udział w postępowaniu o udzielenie zamówienia</w:t>
      </w:r>
      <w:r w:rsidRPr="006D51C7">
        <w:rPr>
          <w:rFonts w:ascii="Arial" w:eastAsia="Times New Roman" w:hAnsi="Arial" w:cs="Arial"/>
          <w:color w:val="000000" w:themeColor="text1"/>
          <w:spacing w:val="1"/>
          <w:sz w:val="20"/>
          <w:szCs w:val="20"/>
          <w:lang w:eastAsia="en-US"/>
        </w:rPr>
        <w:t xml:space="preserve"> </w:t>
      </w:r>
      <w:r w:rsidRPr="006D51C7">
        <w:rPr>
          <w:rFonts w:ascii="Arial" w:eastAsia="Times New Roman" w:hAnsi="Arial" w:cs="Arial"/>
          <w:color w:val="000000" w:themeColor="text1"/>
          <w:sz w:val="20"/>
          <w:szCs w:val="20"/>
          <w:lang w:eastAsia="en-US"/>
        </w:rPr>
        <w:t xml:space="preserve">publicznego, musi posiadać konto podmiotu „ Wykonawca” na Platformie e- Zamówienia prowadzonej przez Urząd Zamówień Publicznych na stronie internetowej: </w:t>
      </w:r>
      <w:hyperlink r:id="rId17" w:history="1">
        <w:r w:rsidRPr="006D51C7">
          <w:rPr>
            <w:rFonts w:ascii="Arial" w:eastAsia="Times New Roman" w:hAnsi="Arial" w:cs="Arial"/>
            <w:color w:val="000000" w:themeColor="text1"/>
            <w:sz w:val="20"/>
            <w:szCs w:val="20"/>
            <w:u w:val="single" w:color="FF0000"/>
            <w:lang w:eastAsia="en-US"/>
          </w:rPr>
          <w:t>www.uzp.gov.pl</w:t>
        </w:r>
      </w:hyperlink>
      <w:r w:rsidRPr="006D51C7">
        <w:rPr>
          <w:rFonts w:ascii="Arial" w:eastAsia="Times New Roman" w:hAnsi="Arial" w:cs="Arial"/>
          <w:color w:val="000000" w:themeColor="text1"/>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18" w:history="1">
        <w:r w:rsidRPr="006D51C7">
          <w:rPr>
            <w:rFonts w:ascii="Arial" w:eastAsia="Times New Roman" w:hAnsi="Arial" w:cs="Arial"/>
            <w:color w:val="000000" w:themeColor="text1"/>
            <w:sz w:val="20"/>
            <w:szCs w:val="20"/>
            <w:u w:val="single" w:color="FF0000"/>
            <w:lang w:eastAsia="en-US"/>
          </w:rPr>
          <w:t>https://ezamowienia.gov.pl/</w:t>
        </w:r>
      </w:hyperlink>
      <w:r w:rsidRPr="006D51C7">
        <w:rPr>
          <w:rFonts w:ascii="Arial" w:eastAsia="Times New Roman" w:hAnsi="Arial" w:cs="Arial"/>
          <w:color w:val="000000" w:themeColor="text1"/>
          <w:sz w:val="20"/>
          <w:szCs w:val="20"/>
          <w:lang w:eastAsia="en-US"/>
        </w:rPr>
        <w:t xml:space="preserve"> oraz informacje zamieszczone w zakładce „ Centrum Pomocy”.</w:t>
      </w:r>
    </w:p>
    <w:p w14:paraId="36B1DA96" w14:textId="77777777"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pacing w:val="-1"/>
          <w:sz w:val="20"/>
          <w:szCs w:val="20"/>
          <w:lang w:eastAsia="en-US"/>
        </w:rPr>
        <w:t>Przeglądanie i pobieranie publicznej treści dokumentacji postępowania nie wymaga posiadania konta na platformie e-Zamówienia ani logowania.</w:t>
      </w:r>
    </w:p>
    <w:p w14:paraId="601B7971" w14:textId="26DAECFD"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w:t>
      </w:r>
      <w:r w:rsidR="00D824F3">
        <w:rPr>
          <w:rFonts w:ascii="Arial" w:eastAsia="Times New Roman" w:hAnsi="Arial" w:cs="Arial"/>
          <w:color w:val="000000" w:themeColor="text1"/>
          <w:spacing w:val="-1"/>
          <w:sz w:val="20"/>
          <w:szCs w:val="20"/>
          <w:lang w:eastAsia="en-US"/>
        </w:rPr>
        <w:t> </w:t>
      </w:r>
      <w:r w:rsidRPr="006D51C7">
        <w:rPr>
          <w:rFonts w:ascii="Arial" w:eastAsia="Times New Roman" w:hAnsi="Arial" w:cs="Arial"/>
          <w:color w:val="000000" w:themeColor="text1"/>
          <w:spacing w:val="-1"/>
          <w:sz w:val="20"/>
          <w:szCs w:val="20"/>
          <w:lang w:eastAsia="en-US"/>
        </w:rPr>
        <w:t>dokumentów elektronicznych.</w:t>
      </w:r>
    </w:p>
    <w:p w14:paraId="190ED2CC" w14:textId="396433D3"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z w:val="20"/>
          <w:szCs w:val="20"/>
        </w:rPr>
        <w:t>Dokumenty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elektroniczne,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o których</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mowa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w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2</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ust.</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1</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rozporządzenia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Prezesa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Rady Ministrów w sprawie wymagań dla dokumentów elektronicznych, sporządza się w postaci elektronicznej, w</w:t>
      </w:r>
      <w:r w:rsidR="00D824F3">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formatach danych</w:t>
      </w:r>
      <w:r w:rsidRPr="006D51C7">
        <w:rPr>
          <w:rFonts w:ascii="Arial" w:eastAsia="Times New Roman" w:hAnsi="Arial" w:cs="Arial"/>
          <w:color w:val="000000" w:themeColor="text1"/>
          <w:spacing w:val="29"/>
          <w:sz w:val="20"/>
          <w:szCs w:val="20"/>
        </w:rPr>
        <w:t xml:space="preserve"> </w:t>
      </w:r>
      <w:r w:rsidRPr="006D51C7">
        <w:rPr>
          <w:rFonts w:ascii="Arial" w:eastAsia="Times New Roman" w:hAnsi="Arial" w:cs="Arial"/>
          <w:color w:val="000000" w:themeColor="text1"/>
          <w:sz w:val="20"/>
          <w:szCs w:val="20"/>
        </w:rPr>
        <w:t>określonych</w:t>
      </w:r>
      <w:r w:rsidRPr="006D51C7">
        <w:rPr>
          <w:rFonts w:ascii="Arial" w:eastAsia="Times New Roman" w:hAnsi="Arial" w:cs="Arial"/>
          <w:color w:val="000000" w:themeColor="text1"/>
          <w:spacing w:val="34"/>
          <w:sz w:val="20"/>
          <w:szCs w:val="20"/>
        </w:rPr>
        <w:t xml:space="preserve"> </w:t>
      </w:r>
      <w:r w:rsidRPr="006D51C7">
        <w:rPr>
          <w:rFonts w:ascii="Arial" w:eastAsia="Times New Roman" w:hAnsi="Arial" w:cs="Arial"/>
          <w:color w:val="000000" w:themeColor="text1"/>
          <w:sz w:val="20"/>
          <w:szCs w:val="20"/>
        </w:rPr>
        <w:t>w przepisach</w:t>
      </w:r>
      <w:r w:rsidRPr="006D51C7">
        <w:rPr>
          <w:rFonts w:ascii="Arial" w:eastAsia="Times New Roman" w:hAnsi="Arial" w:cs="Arial"/>
          <w:color w:val="000000" w:themeColor="text1"/>
          <w:spacing w:val="23"/>
          <w:sz w:val="20"/>
          <w:szCs w:val="20"/>
        </w:rPr>
        <w:t xml:space="preserve"> </w:t>
      </w:r>
      <w:r w:rsidRPr="006D51C7">
        <w:rPr>
          <w:rFonts w:ascii="Arial" w:eastAsia="Times New Roman" w:hAnsi="Arial" w:cs="Arial"/>
          <w:color w:val="000000" w:themeColor="text1"/>
          <w:sz w:val="20"/>
          <w:szCs w:val="20"/>
        </w:rPr>
        <w:t>rozporządzenia Rady Ministrów w sprawie Krajowych Ram Interoperacyjności, z uwzględnieniem rodzaju przekazywanych danych</w:t>
      </w:r>
      <w:r w:rsidRPr="006D51C7">
        <w:rPr>
          <w:rFonts w:ascii="Arial" w:eastAsia="Times New Roman" w:hAnsi="Arial" w:cs="Arial"/>
          <w:color w:val="000000" w:themeColor="text1"/>
          <w:spacing w:val="31"/>
          <w:sz w:val="20"/>
          <w:szCs w:val="20"/>
        </w:rPr>
        <w:t xml:space="preserve"> </w:t>
      </w:r>
      <w:r w:rsidRPr="006D51C7">
        <w:rPr>
          <w:rFonts w:ascii="Arial" w:eastAsia="Times New Roman" w:hAnsi="Arial" w:cs="Arial"/>
          <w:color w:val="000000" w:themeColor="text1"/>
          <w:sz w:val="20"/>
          <w:szCs w:val="20"/>
        </w:rPr>
        <w:t>i</w:t>
      </w:r>
      <w:r w:rsidR="00D824F3">
        <w:rPr>
          <w:rFonts w:ascii="Arial" w:eastAsia="Times New Roman" w:hAnsi="Arial" w:cs="Arial"/>
          <w:color w:val="000000" w:themeColor="text1"/>
          <w:spacing w:val="34"/>
          <w:sz w:val="20"/>
          <w:szCs w:val="20"/>
        </w:rPr>
        <w:t> </w:t>
      </w:r>
      <w:r w:rsidRPr="006D51C7">
        <w:rPr>
          <w:rFonts w:ascii="Arial" w:eastAsia="Times New Roman" w:hAnsi="Arial" w:cs="Arial"/>
          <w:color w:val="000000" w:themeColor="text1"/>
          <w:sz w:val="20"/>
          <w:szCs w:val="20"/>
        </w:rPr>
        <w:t>przekazuje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się jako załączniki z</w:t>
      </w:r>
      <w:r w:rsidRPr="006D51C7">
        <w:rPr>
          <w:rFonts w:ascii="Arial" w:eastAsia="Times New Roman" w:hAnsi="Arial" w:cs="Arial"/>
          <w:color w:val="000000" w:themeColor="text1"/>
          <w:spacing w:val="28"/>
          <w:sz w:val="20"/>
          <w:szCs w:val="20"/>
        </w:rPr>
        <w:t xml:space="preserve"> </w:t>
      </w:r>
      <w:r w:rsidRPr="006D51C7">
        <w:rPr>
          <w:rFonts w:ascii="Arial" w:eastAsia="Times New Roman" w:hAnsi="Arial" w:cs="Arial"/>
          <w:color w:val="000000" w:themeColor="text1"/>
          <w:sz w:val="20"/>
          <w:szCs w:val="20"/>
        </w:rPr>
        <w:t>zastrzeżeniem</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formatów</w:t>
      </w:r>
      <w:r w:rsidRPr="006D51C7">
        <w:rPr>
          <w:rFonts w:ascii="Arial" w:eastAsia="Times New Roman" w:hAnsi="Arial" w:cs="Arial"/>
          <w:color w:val="000000" w:themeColor="text1"/>
          <w:spacing w:val="37"/>
          <w:sz w:val="20"/>
          <w:szCs w:val="20"/>
        </w:rPr>
        <w:t xml:space="preserve"> </w:t>
      </w:r>
      <w:r w:rsidRPr="006D51C7">
        <w:rPr>
          <w:rFonts w:ascii="Arial" w:eastAsia="Times New Roman" w:hAnsi="Arial" w:cs="Arial"/>
          <w:color w:val="000000" w:themeColor="text1"/>
          <w:sz w:val="20"/>
          <w:szCs w:val="20"/>
        </w:rPr>
        <w:t>o których</w:t>
      </w:r>
      <w:r w:rsidRPr="006D51C7">
        <w:rPr>
          <w:rFonts w:ascii="Arial" w:eastAsia="Times New Roman" w:hAnsi="Arial" w:cs="Arial"/>
          <w:color w:val="000000" w:themeColor="text1"/>
          <w:spacing w:val="33"/>
          <w:sz w:val="20"/>
          <w:szCs w:val="20"/>
        </w:rPr>
        <w:t xml:space="preserve"> </w:t>
      </w:r>
      <w:r w:rsidRPr="006D51C7">
        <w:rPr>
          <w:rFonts w:ascii="Arial" w:eastAsia="Times New Roman" w:hAnsi="Arial" w:cs="Arial"/>
          <w:color w:val="000000" w:themeColor="text1"/>
          <w:sz w:val="20"/>
          <w:szCs w:val="20"/>
        </w:rPr>
        <w:t>mowa</w:t>
      </w:r>
      <w:r w:rsidRPr="006D51C7">
        <w:rPr>
          <w:rFonts w:ascii="Arial" w:eastAsia="Times New Roman" w:hAnsi="Arial" w:cs="Arial"/>
          <w:color w:val="000000" w:themeColor="text1"/>
          <w:spacing w:val="30"/>
          <w:sz w:val="20"/>
          <w:szCs w:val="20"/>
        </w:rPr>
        <w:t xml:space="preserve"> </w:t>
      </w:r>
      <w:r w:rsidRPr="006D51C7">
        <w:rPr>
          <w:rFonts w:ascii="Arial" w:eastAsia="Times New Roman" w:hAnsi="Arial" w:cs="Arial"/>
          <w:color w:val="000000" w:themeColor="text1"/>
          <w:sz w:val="20"/>
          <w:szCs w:val="20"/>
        </w:rPr>
        <w:t>w art.</w:t>
      </w:r>
      <w:r w:rsidRPr="006D51C7">
        <w:rPr>
          <w:rFonts w:ascii="Arial" w:eastAsia="Times New Roman" w:hAnsi="Arial" w:cs="Arial"/>
          <w:color w:val="000000" w:themeColor="text1"/>
          <w:spacing w:val="28"/>
          <w:sz w:val="20"/>
          <w:szCs w:val="20"/>
        </w:rPr>
        <w:t xml:space="preserve"> </w:t>
      </w:r>
      <w:r w:rsidRPr="006D51C7">
        <w:rPr>
          <w:rFonts w:ascii="Arial" w:eastAsia="Times New Roman" w:hAnsi="Arial" w:cs="Arial"/>
          <w:color w:val="000000" w:themeColor="text1"/>
          <w:sz w:val="20"/>
          <w:szCs w:val="20"/>
        </w:rPr>
        <w:t xml:space="preserve">66 ust. 1 ustawy </w:t>
      </w:r>
      <w:proofErr w:type="spellStart"/>
      <w:r w:rsidRPr="006D51C7">
        <w:rPr>
          <w:rFonts w:ascii="Arial" w:eastAsia="Times New Roman" w:hAnsi="Arial" w:cs="Arial"/>
          <w:color w:val="000000" w:themeColor="text1"/>
          <w:sz w:val="20"/>
          <w:szCs w:val="20"/>
        </w:rPr>
        <w:t>Pzp</w:t>
      </w:r>
      <w:proofErr w:type="spellEnd"/>
      <w:r w:rsidRPr="006D51C7">
        <w:rPr>
          <w:rFonts w:ascii="Arial" w:eastAsia="Times New Roman" w:hAnsi="Arial" w:cs="Arial"/>
          <w:color w:val="000000" w:themeColor="text1"/>
          <w:sz w:val="20"/>
          <w:szCs w:val="20"/>
        </w:rPr>
        <w:t xml:space="preserve">. W przypadku formatów, o których mowa w art. 66 ust. 1 ustawy </w:t>
      </w:r>
      <w:proofErr w:type="spellStart"/>
      <w:r w:rsidRPr="006D51C7">
        <w:rPr>
          <w:rFonts w:ascii="Arial" w:eastAsia="Times New Roman" w:hAnsi="Arial" w:cs="Arial"/>
          <w:color w:val="000000" w:themeColor="text1"/>
          <w:sz w:val="20"/>
          <w:szCs w:val="20"/>
        </w:rPr>
        <w:t>Pzp</w:t>
      </w:r>
      <w:proofErr w:type="spellEnd"/>
      <w:r w:rsidRPr="006D51C7">
        <w:rPr>
          <w:rFonts w:ascii="Arial" w:eastAsia="Times New Roman" w:hAnsi="Arial" w:cs="Arial"/>
          <w:color w:val="000000" w:themeColor="text1"/>
          <w:sz w:val="20"/>
          <w:szCs w:val="20"/>
        </w:rPr>
        <w:t>, ww. regulacje nie będą miały bezpośredniego zastosowania.</w:t>
      </w:r>
    </w:p>
    <w:p w14:paraId="68B9A16A" w14:textId="2ADD5146" w:rsidR="00927275" w:rsidRPr="006D51C7" w:rsidRDefault="00927275" w:rsidP="005F699D">
      <w:pPr>
        <w:widowControl w:val="0"/>
        <w:numPr>
          <w:ilvl w:val="0"/>
          <w:numId w:val="29"/>
        </w:numPr>
        <w:tabs>
          <w:tab w:val="left" w:pos="389"/>
        </w:tabs>
        <w:autoSpaceDE w:val="0"/>
        <w:autoSpaceDN w:val="0"/>
        <w:spacing w:before="122" w:after="0" w:line="360" w:lineRule="auto"/>
        <w:ind w:right="-8" w:hanging="388"/>
        <w:jc w:val="both"/>
        <w:rPr>
          <w:rFonts w:ascii="Arial" w:eastAsia="Times New Roman" w:hAnsi="Arial" w:cs="Arial"/>
          <w:color w:val="000000" w:themeColor="text1"/>
          <w:sz w:val="20"/>
          <w:szCs w:val="20"/>
          <w:lang w:eastAsia="en-US"/>
        </w:rPr>
      </w:pPr>
      <w:r w:rsidRPr="006D51C7">
        <w:rPr>
          <w:rFonts w:ascii="Arial" w:eastAsia="Times New Roman" w:hAnsi="Arial" w:cs="Arial"/>
          <w:color w:val="000000" w:themeColor="text1"/>
          <w:sz w:val="20"/>
          <w:szCs w:val="20"/>
        </w:rPr>
        <w:lastRenderedPageBreak/>
        <w:t>Informacje, oświadczenia lub dokumenty, inne niż wymienione w § 2 ust. 1 rozporządzenia Prezesa Rady Ministrów w sprawie wymagań dla dokumentów</w:t>
      </w:r>
      <w:r w:rsidRPr="006D51C7">
        <w:rPr>
          <w:rFonts w:ascii="Arial" w:eastAsia="Times New Roman" w:hAnsi="Arial" w:cs="Arial"/>
          <w:color w:val="000000" w:themeColor="text1"/>
          <w:spacing w:val="29"/>
          <w:sz w:val="20"/>
          <w:szCs w:val="20"/>
        </w:rPr>
        <w:t xml:space="preserve"> </w:t>
      </w:r>
      <w:r w:rsidRPr="006D51C7">
        <w:rPr>
          <w:rFonts w:ascii="Arial" w:eastAsia="Times New Roman" w:hAnsi="Arial" w:cs="Arial"/>
          <w:color w:val="000000" w:themeColor="text1"/>
          <w:sz w:val="20"/>
          <w:szCs w:val="20"/>
        </w:rPr>
        <w:t>elektronicznych, przekazywane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w</w:t>
      </w:r>
      <w:r w:rsidR="00D824F3">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postępowaniu sporządza się w postaci elektronicznej:</w:t>
      </w:r>
    </w:p>
    <w:p w14:paraId="34726063" w14:textId="6347312B" w:rsidR="00927275" w:rsidRPr="006D51C7" w:rsidRDefault="00927275" w:rsidP="005F699D">
      <w:pPr>
        <w:widowControl w:val="0"/>
        <w:numPr>
          <w:ilvl w:val="0"/>
          <w:numId w:val="41"/>
        </w:numPr>
        <w:tabs>
          <w:tab w:val="left" w:pos="1112"/>
        </w:tabs>
        <w:autoSpaceDE w:val="0"/>
        <w:autoSpaceDN w:val="0"/>
        <w:spacing w:before="194" w:after="0" w:line="360" w:lineRule="auto"/>
        <w:ind w:right="179" w:firstLine="0"/>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formatach danych określonych w przepisach rozporządzenia Rady Ministrów w</w:t>
      </w:r>
      <w:r w:rsidR="00D824F3">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sprawie Krajowych Ram Interoperacyjności</w:t>
      </w:r>
      <w:r w:rsidRPr="006D51C7">
        <w:rPr>
          <w:rFonts w:ascii="Arial" w:eastAsia="Times New Roman" w:hAnsi="Arial" w:cs="Arial"/>
          <w:color w:val="000000" w:themeColor="text1"/>
          <w:spacing w:val="-10"/>
          <w:sz w:val="20"/>
          <w:szCs w:val="20"/>
        </w:rPr>
        <w:t xml:space="preserve"> </w:t>
      </w:r>
      <w:r w:rsidRPr="006D51C7">
        <w:rPr>
          <w:rFonts w:ascii="Arial" w:eastAsia="Times New Roman" w:hAnsi="Arial" w:cs="Arial"/>
          <w:color w:val="000000" w:themeColor="text1"/>
          <w:sz w:val="20"/>
          <w:szCs w:val="20"/>
        </w:rPr>
        <w:t>(i przekazuje się jako załącznik), lub</w:t>
      </w:r>
    </w:p>
    <w:p w14:paraId="4B8EC9CA" w14:textId="77777777" w:rsidR="00927275" w:rsidRPr="006D51C7" w:rsidRDefault="00927275" w:rsidP="005F699D">
      <w:pPr>
        <w:widowControl w:val="0"/>
        <w:numPr>
          <w:ilvl w:val="0"/>
          <w:numId w:val="41"/>
        </w:numPr>
        <w:tabs>
          <w:tab w:val="left" w:pos="1143"/>
        </w:tabs>
        <w:autoSpaceDE w:val="0"/>
        <w:autoSpaceDN w:val="0"/>
        <w:spacing w:after="0" w:line="360" w:lineRule="auto"/>
        <w:ind w:left="846" w:right="168" w:firstLine="0"/>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jako tekst wpisany bezpośrednio do wiadomości przekazywanej przy użyciu środków komunikacji elektronicznej (np. w treści wiadomości e-mail lub w treści „Formularza do </w:t>
      </w:r>
      <w:r w:rsidRPr="006D51C7">
        <w:rPr>
          <w:rFonts w:ascii="Arial" w:eastAsia="Times New Roman" w:hAnsi="Arial" w:cs="Arial"/>
          <w:color w:val="000000" w:themeColor="text1"/>
          <w:spacing w:val="-2"/>
          <w:sz w:val="20"/>
          <w:szCs w:val="20"/>
        </w:rPr>
        <w:t>komunikacji").</w:t>
      </w:r>
    </w:p>
    <w:p w14:paraId="139E3E9C" w14:textId="534409AA" w:rsidR="00927275" w:rsidRPr="006D51C7" w:rsidRDefault="00927275" w:rsidP="005F699D">
      <w:pPr>
        <w:widowControl w:val="0"/>
        <w:numPr>
          <w:ilvl w:val="0"/>
          <w:numId w:val="29"/>
        </w:numPr>
        <w:tabs>
          <w:tab w:val="left" w:pos="1143"/>
        </w:tabs>
        <w:autoSpaceDE w:val="0"/>
        <w:autoSpaceDN w:val="0"/>
        <w:spacing w:after="0" w:line="360" w:lineRule="auto"/>
        <w:ind w:right="168"/>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Jeżeli</w:t>
      </w:r>
      <w:r w:rsidRPr="006D51C7">
        <w:rPr>
          <w:rFonts w:ascii="Arial" w:eastAsia="Times New Roman" w:hAnsi="Arial" w:cs="Arial"/>
          <w:color w:val="000000" w:themeColor="text1"/>
          <w:spacing w:val="-8"/>
          <w:sz w:val="20"/>
          <w:szCs w:val="20"/>
        </w:rPr>
        <w:t xml:space="preserve"> </w:t>
      </w:r>
      <w:r w:rsidRPr="006D51C7">
        <w:rPr>
          <w:rFonts w:ascii="Arial" w:eastAsia="Times New Roman" w:hAnsi="Arial" w:cs="Arial"/>
          <w:color w:val="000000" w:themeColor="text1"/>
          <w:sz w:val="20"/>
          <w:szCs w:val="20"/>
        </w:rPr>
        <w:t>dokumenty elektroniczne,</w:t>
      </w:r>
      <w:r w:rsidRPr="006D51C7">
        <w:rPr>
          <w:rFonts w:ascii="Arial" w:eastAsia="Times New Roman" w:hAnsi="Arial" w:cs="Arial"/>
          <w:color w:val="000000" w:themeColor="text1"/>
          <w:spacing w:val="-6"/>
          <w:sz w:val="20"/>
          <w:szCs w:val="20"/>
        </w:rPr>
        <w:t xml:space="preserve"> </w:t>
      </w:r>
      <w:r w:rsidRPr="006D51C7">
        <w:rPr>
          <w:rFonts w:ascii="Arial" w:eastAsia="Times New Roman" w:hAnsi="Arial" w:cs="Arial"/>
          <w:color w:val="000000" w:themeColor="text1"/>
          <w:sz w:val="20"/>
          <w:szCs w:val="20"/>
        </w:rPr>
        <w:t>przekazywane przy użyciu</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środków komunikacji elektronicznej, zawierają</w:t>
      </w:r>
      <w:r w:rsidRPr="006D51C7">
        <w:rPr>
          <w:rFonts w:ascii="Arial" w:eastAsia="Times New Roman" w:hAnsi="Arial" w:cs="Arial"/>
          <w:color w:val="000000" w:themeColor="text1"/>
          <w:spacing w:val="32"/>
          <w:sz w:val="20"/>
          <w:szCs w:val="20"/>
        </w:rPr>
        <w:t xml:space="preserve"> </w:t>
      </w:r>
      <w:r w:rsidRPr="006D51C7">
        <w:rPr>
          <w:rFonts w:ascii="Arial" w:eastAsia="Times New Roman" w:hAnsi="Arial" w:cs="Arial"/>
          <w:color w:val="000000" w:themeColor="text1"/>
          <w:sz w:val="20"/>
          <w:szCs w:val="20"/>
        </w:rPr>
        <w:t>informacje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stanowiące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tajemnicę</w:t>
      </w:r>
      <w:r w:rsidRPr="006D51C7">
        <w:rPr>
          <w:rFonts w:ascii="Arial" w:eastAsia="Times New Roman" w:hAnsi="Arial" w:cs="Arial"/>
          <w:color w:val="000000" w:themeColor="text1"/>
          <w:spacing w:val="37"/>
          <w:sz w:val="20"/>
          <w:szCs w:val="20"/>
        </w:rPr>
        <w:t xml:space="preserve"> </w:t>
      </w:r>
      <w:r w:rsidRPr="006D51C7">
        <w:rPr>
          <w:rFonts w:ascii="Arial" w:eastAsia="Times New Roman" w:hAnsi="Arial" w:cs="Arial"/>
          <w:color w:val="000000" w:themeColor="text1"/>
          <w:sz w:val="20"/>
          <w:szCs w:val="20"/>
        </w:rPr>
        <w:t>przedsiębiorstwa</w:t>
      </w:r>
      <w:r w:rsidRPr="006D51C7">
        <w:rPr>
          <w:rFonts w:ascii="Arial" w:eastAsia="Times New Roman" w:hAnsi="Arial" w:cs="Arial"/>
          <w:color w:val="000000" w:themeColor="text1"/>
          <w:spacing w:val="25"/>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25"/>
          <w:sz w:val="20"/>
          <w:szCs w:val="20"/>
        </w:rPr>
        <w:t xml:space="preserve"> </w:t>
      </w:r>
      <w:r w:rsidRPr="006D51C7">
        <w:rPr>
          <w:rFonts w:ascii="Arial" w:eastAsia="Times New Roman" w:hAnsi="Arial" w:cs="Arial"/>
          <w:color w:val="000000" w:themeColor="text1"/>
          <w:sz w:val="20"/>
          <w:szCs w:val="20"/>
        </w:rPr>
        <w:t>rozumieniu</w:t>
      </w:r>
      <w:r w:rsidRPr="006D51C7">
        <w:rPr>
          <w:rFonts w:ascii="Arial" w:eastAsia="Times New Roman" w:hAnsi="Arial" w:cs="Arial"/>
          <w:color w:val="000000" w:themeColor="text1"/>
          <w:spacing w:val="39"/>
          <w:sz w:val="20"/>
          <w:szCs w:val="20"/>
        </w:rPr>
        <w:t xml:space="preserve"> </w:t>
      </w:r>
      <w:r w:rsidRPr="006D51C7">
        <w:rPr>
          <w:rFonts w:ascii="Arial" w:eastAsia="Times New Roman" w:hAnsi="Arial" w:cs="Arial"/>
          <w:color w:val="000000" w:themeColor="text1"/>
          <w:sz w:val="20"/>
          <w:szCs w:val="20"/>
        </w:rPr>
        <w:t>przepisów</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ustawy z dnia</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16 kwietnia 1993</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r. o zwalczaniu nieuczciwej</w:t>
      </w:r>
      <w:r w:rsidRPr="006D51C7">
        <w:rPr>
          <w:rFonts w:ascii="Arial" w:eastAsia="Times New Roman" w:hAnsi="Arial" w:cs="Arial"/>
          <w:color w:val="000000" w:themeColor="text1"/>
          <w:spacing w:val="13"/>
          <w:sz w:val="20"/>
          <w:szCs w:val="20"/>
        </w:rPr>
        <w:t xml:space="preserve"> </w:t>
      </w:r>
      <w:r w:rsidRPr="006D51C7">
        <w:rPr>
          <w:rFonts w:ascii="Arial" w:eastAsia="Times New Roman" w:hAnsi="Arial" w:cs="Arial"/>
          <w:color w:val="000000" w:themeColor="text1"/>
          <w:sz w:val="20"/>
          <w:szCs w:val="20"/>
        </w:rPr>
        <w:t>konkurencji (</w:t>
      </w:r>
      <w:r w:rsidR="00FB6D42" w:rsidRPr="006D51C7">
        <w:rPr>
          <w:rFonts w:ascii="Arial" w:hAnsi="Arial" w:cs="Arial"/>
          <w:color w:val="000000" w:themeColor="text1"/>
          <w:sz w:val="20"/>
          <w:szCs w:val="20"/>
        </w:rPr>
        <w:t>(Dz. U. z 2022 r. poz. 1510 z</w:t>
      </w:r>
      <w:r w:rsidR="00D824F3">
        <w:rPr>
          <w:rFonts w:ascii="Arial" w:hAnsi="Arial" w:cs="Arial"/>
          <w:color w:val="000000" w:themeColor="text1"/>
          <w:sz w:val="20"/>
          <w:szCs w:val="20"/>
        </w:rPr>
        <w:t> </w:t>
      </w:r>
      <w:proofErr w:type="spellStart"/>
      <w:r w:rsidR="00FB6D42" w:rsidRPr="006D51C7">
        <w:rPr>
          <w:rFonts w:ascii="Arial" w:hAnsi="Arial" w:cs="Arial"/>
          <w:color w:val="000000" w:themeColor="text1"/>
          <w:sz w:val="20"/>
          <w:szCs w:val="20"/>
        </w:rPr>
        <w:t>póź</w:t>
      </w:r>
      <w:proofErr w:type="spellEnd"/>
      <w:r w:rsidR="00FB6D42" w:rsidRPr="006D51C7">
        <w:rPr>
          <w:rFonts w:ascii="Arial" w:hAnsi="Arial" w:cs="Arial"/>
          <w:color w:val="000000" w:themeColor="text1"/>
          <w:sz w:val="20"/>
          <w:szCs w:val="20"/>
        </w:rPr>
        <w:t>. zm.</w:t>
      </w:r>
      <w:r w:rsidRPr="006D51C7">
        <w:rPr>
          <w:rFonts w:ascii="Arial" w:eastAsia="Times New Roman" w:hAnsi="Arial" w:cs="Arial"/>
          <w:color w:val="000000" w:themeColor="text1"/>
          <w:sz w:val="20"/>
          <w:szCs w:val="20"/>
        </w:rPr>
        <w:t>) wykonawca, w</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celu utrzymania</w:t>
      </w:r>
      <w:r w:rsidRPr="006D51C7">
        <w:rPr>
          <w:rFonts w:ascii="Arial" w:eastAsia="Times New Roman" w:hAnsi="Arial" w:cs="Arial"/>
          <w:color w:val="000000" w:themeColor="text1"/>
          <w:spacing w:val="28"/>
          <w:sz w:val="20"/>
          <w:szCs w:val="20"/>
        </w:rPr>
        <w:t xml:space="preserve"> </w:t>
      </w:r>
      <w:r w:rsidRPr="006D51C7">
        <w:rPr>
          <w:rFonts w:ascii="Arial" w:eastAsia="Times New Roman" w:hAnsi="Arial" w:cs="Arial"/>
          <w:color w:val="000000" w:themeColor="text1"/>
          <w:sz w:val="20"/>
          <w:szCs w:val="20"/>
        </w:rPr>
        <w:t>w poufności</w:t>
      </w:r>
      <w:r w:rsidRPr="006D51C7">
        <w:rPr>
          <w:rFonts w:ascii="Arial" w:eastAsia="Times New Roman" w:hAnsi="Arial" w:cs="Arial"/>
          <w:color w:val="000000" w:themeColor="text1"/>
          <w:spacing w:val="16"/>
          <w:sz w:val="20"/>
          <w:szCs w:val="20"/>
        </w:rPr>
        <w:t xml:space="preserve"> </w:t>
      </w:r>
      <w:r w:rsidRPr="006D51C7">
        <w:rPr>
          <w:rFonts w:ascii="Arial" w:eastAsia="Times New Roman" w:hAnsi="Arial" w:cs="Arial"/>
          <w:color w:val="000000" w:themeColor="text1"/>
          <w:sz w:val="20"/>
          <w:szCs w:val="20"/>
        </w:rPr>
        <w:t>tych informacji,</w:t>
      </w:r>
      <w:r w:rsidRPr="006D51C7">
        <w:rPr>
          <w:rFonts w:ascii="Arial" w:eastAsia="Times New Roman" w:hAnsi="Arial" w:cs="Arial"/>
          <w:color w:val="000000" w:themeColor="text1"/>
          <w:spacing w:val="23"/>
          <w:sz w:val="20"/>
          <w:szCs w:val="20"/>
        </w:rPr>
        <w:t xml:space="preserve"> </w:t>
      </w:r>
      <w:r w:rsidRPr="006D51C7">
        <w:rPr>
          <w:rFonts w:ascii="Arial" w:eastAsia="Times New Roman" w:hAnsi="Arial" w:cs="Arial"/>
          <w:color w:val="000000" w:themeColor="text1"/>
          <w:sz w:val="20"/>
          <w:szCs w:val="20"/>
        </w:rPr>
        <w:t>przekazuje</w:t>
      </w:r>
      <w:r w:rsidRPr="006D51C7">
        <w:rPr>
          <w:rFonts w:ascii="Arial" w:eastAsia="Times New Roman" w:hAnsi="Arial" w:cs="Arial"/>
          <w:color w:val="000000" w:themeColor="text1"/>
          <w:spacing w:val="27"/>
          <w:sz w:val="20"/>
          <w:szCs w:val="20"/>
        </w:rPr>
        <w:t xml:space="preserve"> </w:t>
      </w:r>
      <w:r w:rsidRPr="006D51C7">
        <w:rPr>
          <w:rFonts w:ascii="Arial" w:eastAsia="Times New Roman" w:hAnsi="Arial" w:cs="Arial"/>
          <w:color w:val="000000" w:themeColor="text1"/>
          <w:sz w:val="20"/>
          <w:szCs w:val="20"/>
        </w:rPr>
        <w:t>je w</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wydzielonym i</w:t>
      </w:r>
      <w:r w:rsidR="00D824F3">
        <w:rPr>
          <w:rFonts w:ascii="Arial" w:eastAsia="Times New Roman" w:hAnsi="Arial" w:cs="Arial"/>
          <w:color w:val="000000" w:themeColor="text1"/>
          <w:spacing w:val="-2"/>
          <w:sz w:val="20"/>
          <w:szCs w:val="20"/>
        </w:rPr>
        <w:t> </w:t>
      </w:r>
      <w:r w:rsidRPr="006D51C7">
        <w:rPr>
          <w:rFonts w:ascii="Arial" w:eastAsia="Times New Roman" w:hAnsi="Arial" w:cs="Arial"/>
          <w:color w:val="000000" w:themeColor="text1"/>
          <w:sz w:val="20"/>
          <w:szCs w:val="20"/>
        </w:rPr>
        <w:t>odpowiednio oznaczonym pliku,</w:t>
      </w:r>
      <w:r w:rsidRPr="006D51C7">
        <w:rPr>
          <w:rFonts w:ascii="Arial" w:eastAsia="Times New Roman" w:hAnsi="Arial" w:cs="Arial"/>
          <w:color w:val="000000" w:themeColor="text1"/>
          <w:spacing w:val="-12"/>
          <w:sz w:val="20"/>
          <w:szCs w:val="20"/>
        </w:rPr>
        <w:t xml:space="preserve"> </w:t>
      </w:r>
      <w:r w:rsidRPr="006D51C7">
        <w:rPr>
          <w:rFonts w:ascii="Arial" w:eastAsia="Times New Roman" w:hAnsi="Arial" w:cs="Arial"/>
          <w:color w:val="000000" w:themeColor="text1"/>
          <w:sz w:val="20"/>
          <w:szCs w:val="20"/>
        </w:rPr>
        <w:t>wraz</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jednoczesnym zaznaczeniem</w:t>
      </w:r>
      <w:r w:rsidRPr="006D51C7">
        <w:rPr>
          <w:rFonts w:ascii="Arial" w:eastAsia="Times New Roman" w:hAnsi="Arial" w:cs="Arial"/>
          <w:color w:val="000000" w:themeColor="text1"/>
          <w:spacing w:val="19"/>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12"/>
          <w:sz w:val="20"/>
          <w:szCs w:val="20"/>
        </w:rPr>
        <w:t xml:space="preserve"> </w:t>
      </w:r>
      <w:r w:rsidRPr="006D51C7">
        <w:rPr>
          <w:rFonts w:ascii="Arial" w:eastAsia="Times New Roman" w:hAnsi="Arial" w:cs="Arial"/>
          <w:color w:val="000000" w:themeColor="text1"/>
          <w:sz w:val="20"/>
          <w:szCs w:val="20"/>
        </w:rPr>
        <w:t>nazwie pliku „Dokument stanowiący tajemnicę przedsiębiorstwa".</w:t>
      </w:r>
    </w:p>
    <w:p w14:paraId="4E0B0269" w14:textId="77777777" w:rsidR="00927275" w:rsidRPr="006D51C7" w:rsidRDefault="00927275" w:rsidP="005F699D">
      <w:pPr>
        <w:widowControl w:val="0"/>
        <w:numPr>
          <w:ilvl w:val="0"/>
          <w:numId w:val="29"/>
        </w:numPr>
        <w:tabs>
          <w:tab w:val="left" w:pos="1143"/>
        </w:tabs>
        <w:autoSpaceDE w:val="0"/>
        <w:autoSpaceDN w:val="0"/>
        <w:spacing w:after="0" w:line="360" w:lineRule="auto"/>
        <w:ind w:right="168"/>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Komunikacja</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postępowaniu,</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wyłączeniem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składania</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ofert/wniosków</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o</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dopuszczenie do udziału w postępowaniu, odbywa się drogą elektroniczną za pośrednictwem formularzy do komunikacji</w:t>
      </w:r>
      <w:r w:rsidRPr="006D51C7">
        <w:rPr>
          <w:rFonts w:ascii="Arial" w:eastAsia="Times New Roman" w:hAnsi="Arial" w:cs="Arial"/>
          <w:color w:val="000000" w:themeColor="text1"/>
          <w:spacing w:val="71"/>
          <w:sz w:val="20"/>
          <w:szCs w:val="20"/>
        </w:rPr>
        <w:t xml:space="preserve">  </w:t>
      </w:r>
      <w:r w:rsidRPr="006D51C7">
        <w:rPr>
          <w:rFonts w:ascii="Arial" w:eastAsia="Times New Roman" w:hAnsi="Arial" w:cs="Arial"/>
          <w:color w:val="000000" w:themeColor="text1"/>
          <w:sz w:val="20"/>
          <w:szCs w:val="20"/>
        </w:rPr>
        <w:t>dostępnych</w:t>
      </w:r>
      <w:r w:rsidRPr="006D51C7">
        <w:rPr>
          <w:rFonts w:ascii="Arial" w:eastAsia="Times New Roman" w:hAnsi="Arial" w:cs="Arial"/>
          <w:color w:val="000000" w:themeColor="text1"/>
          <w:spacing w:val="67"/>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61"/>
          <w:sz w:val="20"/>
          <w:szCs w:val="20"/>
        </w:rPr>
        <w:t xml:space="preserve">  </w:t>
      </w:r>
      <w:r w:rsidRPr="006D51C7">
        <w:rPr>
          <w:rFonts w:ascii="Arial" w:eastAsia="Times New Roman" w:hAnsi="Arial" w:cs="Arial"/>
          <w:color w:val="000000" w:themeColor="text1"/>
          <w:sz w:val="20"/>
          <w:szCs w:val="20"/>
        </w:rPr>
        <w:t>zakładce</w:t>
      </w:r>
      <w:r w:rsidRPr="006D51C7">
        <w:rPr>
          <w:rFonts w:ascii="Arial" w:eastAsia="Times New Roman" w:hAnsi="Arial" w:cs="Arial"/>
          <w:color w:val="000000" w:themeColor="text1"/>
          <w:spacing w:val="67"/>
          <w:sz w:val="20"/>
          <w:szCs w:val="20"/>
        </w:rPr>
        <w:t xml:space="preserve">  </w:t>
      </w:r>
      <w:r w:rsidRPr="006D51C7">
        <w:rPr>
          <w:rFonts w:ascii="Arial" w:eastAsia="Times New Roman" w:hAnsi="Arial" w:cs="Arial"/>
          <w:color w:val="000000" w:themeColor="text1"/>
          <w:sz w:val="20"/>
          <w:szCs w:val="20"/>
        </w:rPr>
        <w:t>„Formularze"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(,,Formularze</w:t>
      </w:r>
      <w:r w:rsidRPr="006D51C7">
        <w:rPr>
          <w:rFonts w:ascii="Arial" w:eastAsia="Times New Roman" w:hAnsi="Arial" w:cs="Arial"/>
          <w:color w:val="000000" w:themeColor="text1"/>
          <w:spacing w:val="74"/>
          <w:sz w:val="20"/>
          <w:szCs w:val="20"/>
        </w:rPr>
        <w:t xml:space="preserve">  </w:t>
      </w:r>
      <w:r w:rsidRPr="006D51C7">
        <w:rPr>
          <w:rFonts w:ascii="Arial" w:eastAsia="Times New Roman" w:hAnsi="Arial" w:cs="Arial"/>
          <w:color w:val="000000" w:themeColor="text1"/>
          <w:sz w:val="20"/>
          <w:szCs w:val="20"/>
        </w:rPr>
        <w:t>do</w:t>
      </w:r>
      <w:r w:rsidRPr="006D51C7">
        <w:rPr>
          <w:rFonts w:ascii="Arial" w:eastAsia="Times New Roman" w:hAnsi="Arial" w:cs="Arial"/>
          <w:color w:val="000000" w:themeColor="text1"/>
          <w:spacing w:val="60"/>
          <w:sz w:val="20"/>
          <w:szCs w:val="20"/>
        </w:rPr>
        <w:t xml:space="preserve">  </w:t>
      </w:r>
      <w:r w:rsidRPr="006D51C7">
        <w:rPr>
          <w:rFonts w:ascii="Arial" w:eastAsia="Times New Roman" w:hAnsi="Arial" w:cs="Arial"/>
          <w:color w:val="000000" w:themeColor="text1"/>
          <w:sz w:val="20"/>
          <w:szCs w:val="20"/>
        </w:rPr>
        <w:t xml:space="preserve">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w:t>
      </w:r>
      <w:r w:rsidRPr="006D51C7">
        <w:rPr>
          <w:rFonts w:ascii="Arial" w:eastAsia="Times New Roman" w:hAnsi="Arial" w:cs="Arial"/>
          <w:color w:val="000000" w:themeColor="text1"/>
          <w:spacing w:val="-2"/>
          <w:sz w:val="20"/>
          <w:szCs w:val="20"/>
        </w:rPr>
        <w:t>załącznik").</w:t>
      </w:r>
    </w:p>
    <w:p w14:paraId="16449A12" w14:textId="6E6F3776" w:rsidR="00927275" w:rsidRPr="006D51C7" w:rsidRDefault="00927275" w:rsidP="00927275">
      <w:pPr>
        <w:spacing w:before="10" w:after="0" w:line="360" w:lineRule="auto"/>
        <w:ind w:right="187"/>
        <w:jc w:val="both"/>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t>W</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przypadku</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załączników,</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które</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są</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zgodnie</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z</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ustawą</w:t>
      </w:r>
      <w:r w:rsidRPr="006D51C7">
        <w:rPr>
          <w:rFonts w:ascii="Arial" w:eastAsia="Times New Roman" w:hAnsi="Arial" w:cs="Arial"/>
          <w:b/>
          <w:color w:val="000000" w:themeColor="text1"/>
          <w:spacing w:val="40"/>
          <w:sz w:val="20"/>
          <w:szCs w:val="20"/>
        </w:rPr>
        <w:t xml:space="preserve"> </w:t>
      </w:r>
      <w:proofErr w:type="spellStart"/>
      <w:r w:rsidRPr="006D51C7">
        <w:rPr>
          <w:rFonts w:ascii="Arial" w:eastAsia="Times New Roman" w:hAnsi="Arial" w:cs="Arial"/>
          <w:b/>
          <w:color w:val="000000" w:themeColor="text1"/>
          <w:sz w:val="20"/>
          <w:szCs w:val="20"/>
        </w:rPr>
        <w:t>Pzp</w:t>
      </w:r>
      <w:proofErr w:type="spellEnd"/>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lub</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rozporządzeniem</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Prezesa Rady Ministrów w sprawie wymagań dla dokumentów elektronicznych opatrzone</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kwalifikowanym podpisem elektronicznym, mogą być opatrzone, zgodnie z wyborem wykonawcy/wykonawcy wspólnie ubiegającego się o udzielenie zamówienia/podmiotu udostępniającego</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zasoby,</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podpisem</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typu</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zewnętrznego</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lub</w:t>
      </w:r>
      <w:r w:rsidRPr="006D51C7">
        <w:rPr>
          <w:rFonts w:ascii="Arial" w:eastAsia="Times New Roman" w:hAnsi="Arial" w:cs="Arial"/>
          <w:b/>
          <w:color w:val="000000" w:themeColor="text1"/>
          <w:spacing w:val="80"/>
          <w:w w:val="150"/>
          <w:sz w:val="20"/>
          <w:szCs w:val="20"/>
        </w:rPr>
        <w:t xml:space="preserve"> </w:t>
      </w:r>
      <w:r w:rsidRPr="006D51C7">
        <w:rPr>
          <w:rFonts w:ascii="Arial" w:eastAsia="Times New Roman" w:hAnsi="Arial" w:cs="Arial"/>
          <w:b/>
          <w:color w:val="000000" w:themeColor="text1"/>
          <w:sz w:val="20"/>
          <w:szCs w:val="20"/>
        </w:rPr>
        <w:t>wewnętrznego.</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W</w:t>
      </w:r>
      <w:r w:rsidR="00D824F3">
        <w:rPr>
          <w:rFonts w:ascii="Arial" w:eastAsia="Times New Roman" w:hAnsi="Arial" w:cs="Arial"/>
          <w:b/>
          <w:color w:val="000000" w:themeColor="text1"/>
          <w:sz w:val="20"/>
          <w:szCs w:val="20"/>
        </w:rPr>
        <w:t> </w:t>
      </w:r>
      <w:r w:rsidRPr="006D51C7">
        <w:rPr>
          <w:rFonts w:ascii="Arial" w:eastAsia="Times New Roman" w:hAnsi="Arial" w:cs="Arial"/>
          <w:b/>
          <w:color w:val="000000" w:themeColor="text1"/>
          <w:sz w:val="20"/>
          <w:szCs w:val="20"/>
        </w:rPr>
        <w:t>zależności od rodzaju podpisu i jego typu (zewnętrzny, wewnętrzny) dodaje się uprzednio podpisane dokumenty</w:t>
      </w:r>
      <w:r w:rsidRPr="006D51C7">
        <w:rPr>
          <w:rFonts w:ascii="Arial" w:eastAsia="Times New Roman" w:hAnsi="Arial" w:cs="Arial"/>
          <w:b/>
          <w:color w:val="000000" w:themeColor="text1"/>
          <w:spacing w:val="29"/>
          <w:sz w:val="20"/>
          <w:szCs w:val="20"/>
        </w:rPr>
        <w:t xml:space="preserve"> </w:t>
      </w:r>
      <w:r w:rsidRPr="006D51C7">
        <w:rPr>
          <w:rFonts w:ascii="Arial" w:eastAsia="Times New Roman" w:hAnsi="Arial" w:cs="Arial"/>
          <w:b/>
          <w:color w:val="000000" w:themeColor="text1"/>
          <w:sz w:val="20"/>
          <w:szCs w:val="20"/>
        </w:rPr>
        <w:t>wraz z</w:t>
      </w:r>
      <w:r w:rsidRPr="006D51C7">
        <w:rPr>
          <w:rFonts w:ascii="Arial" w:eastAsia="Times New Roman" w:hAnsi="Arial" w:cs="Arial"/>
          <w:b/>
          <w:color w:val="000000" w:themeColor="text1"/>
          <w:spacing w:val="18"/>
          <w:sz w:val="20"/>
          <w:szCs w:val="20"/>
        </w:rPr>
        <w:t xml:space="preserve"> </w:t>
      </w:r>
      <w:r w:rsidRPr="006D51C7">
        <w:rPr>
          <w:rFonts w:ascii="Arial" w:eastAsia="Times New Roman" w:hAnsi="Arial" w:cs="Arial"/>
          <w:b/>
          <w:color w:val="000000" w:themeColor="text1"/>
          <w:sz w:val="20"/>
          <w:szCs w:val="20"/>
        </w:rPr>
        <w:t>wygenerowanym</w:t>
      </w:r>
      <w:r w:rsidRPr="006D51C7">
        <w:rPr>
          <w:rFonts w:ascii="Arial" w:eastAsia="Times New Roman" w:hAnsi="Arial" w:cs="Arial"/>
          <w:b/>
          <w:color w:val="000000" w:themeColor="text1"/>
          <w:spacing w:val="26"/>
          <w:sz w:val="20"/>
          <w:szCs w:val="20"/>
        </w:rPr>
        <w:t xml:space="preserve"> </w:t>
      </w:r>
      <w:r w:rsidRPr="006D51C7">
        <w:rPr>
          <w:rFonts w:ascii="Arial" w:eastAsia="Times New Roman" w:hAnsi="Arial" w:cs="Arial"/>
          <w:b/>
          <w:color w:val="000000" w:themeColor="text1"/>
          <w:sz w:val="20"/>
          <w:szCs w:val="20"/>
        </w:rPr>
        <w:t>plikiem podpisu (typ</w:t>
      </w:r>
      <w:r w:rsidRPr="006D51C7">
        <w:rPr>
          <w:rFonts w:ascii="Arial" w:eastAsia="Times New Roman" w:hAnsi="Arial" w:cs="Arial"/>
          <w:b/>
          <w:color w:val="000000" w:themeColor="text1"/>
          <w:spacing w:val="-1"/>
          <w:sz w:val="20"/>
          <w:szCs w:val="20"/>
        </w:rPr>
        <w:t xml:space="preserve"> </w:t>
      </w:r>
      <w:r w:rsidRPr="006D51C7">
        <w:rPr>
          <w:rFonts w:ascii="Arial" w:eastAsia="Times New Roman" w:hAnsi="Arial" w:cs="Arial"/>
          <w:b/>
          <w:color w:val="000000" w:themeColor="text1"/>
          <w:sz w:val="20"/>
          <w:szCs w:val="20"/>
        </w:rPr>
        <w:t>zewnętrzny)</w:t>
      </w:r>
      <w:r w:rsidRPr="006D51C7">
        <w:rPr>
          <w:rFonts w:ascii="Arial" w:eastAsia="Times New Roman" w:hAnsi="Arial" w:cs="Arial"/>
          <w:b/>
          <w:color w:val="000000" w:themeColor="text1"/>
          <w:spacing w:val="30"/>
          <w:sz w:val="20"/>
          <w:szCs w:val="20"/>
        </w:rPr>
        <w:t xml:space="preserve"> </w:t>
      </w:r>
      <w:r w:rsidRPr="006D51C7">
        <w:rPr>
          <w:rFonts w:ascii="Arial" w:eastAsia="Times New Roman" w:hAnsi="Arial" w:cs="Arial"/>
          <w:b/>
          <w:color w:val="000000" w:themeColor="text1"/>
          <w:sz w:val="20"/>
          <w:szCs w:val="20"/>
        </w:rPr>
        <w:t>lub</w:t>
      </w:r>
      <w:r w:rsidRPr="006D51C7">
        <w:rPr>
          <w:rFonts w:ascii="Arial" w:eastAsia="Times New Roman" w:hAnsi="Arial" w:cs="Arial"/>
          <w:b/>
          <w:color w:val="000000" w:themeColor="text1"/>
          <w:spacing w:val="-4"/>
          <w:sz w:val="20"/>
          <w:szCs w:val="20"/>
        </w:rPr>
        <w:t xml:space="preserve"> </w:t>
      </w:r>
      <w:r w:rsidRPr="006D51C7">
        <w:rPr>
          <w:rFonts w:ascii="Arial" w:eastAsia="Times New Roman" w:hAnsi="Arial" w:cs="Arial"/>
          <w:b/>
          <w:color w:val="000000" w:themeColor="text1"/>
          <w:sz w:val="20"/>
          <w:szCs w:val="20"/>
        </w:rPr>
        <w:t>dokument z wszytym podpisem (typ wewnętrzny).</w:t>
      </w:r>
    </w:p>
    <w:p w14:paraId="3F77E683" w14:textId="5C80DD25" w:rsidR="00927275" w:rsidRPr="006F6851" w:rsidRDefault="00927275" w:rsidP="005F699D">
      <w:pPr>
        <w:numPr>
          <w:ilvl w:val="0"/>
          <w:numId w:val="29"/>
        </w:numPr>
        <w:spacing w:before="10" w:after="0" w:line="360" w:lineRule="auto"/>
        <w:ind w:right="187"/>
        <w:jc w:val="both"/>
        <w:rPr>
          <w:rFonts w:ascii="Arial" w:eastAsia="Times New Roman" w:hAnsi="Arial" w:cs="Arial"/>
          <w:bCs/>
          <w:color w:val="000000" w:themeColor="text1"/>
          <w:sz w:val="20"/>
          <w:szCs w:val="20"/>
        </w:rPr>
      </w:pPr>
      <w:r w:rsidRPr="006D51C7">
        <w:rPr>
          <w:rFonts w:ascii="Arial" w:eastAsia="Times New Roman" w:hAnsi="Arial" w:cs="Arial"/>
          <w:bCs/>
          <w:color w:val="000000" w:themeColor="text1"/>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9BA49C3" w14:textId="6DF9799B" w:rsidR="00927275" w:rsidRPr="006F6851" w:rsidRDefault="00927275" w:rsidP="005F699D">
      <w:pPr>
        <w:numPr>
          <w:ilvl w:val="0"/>
          <w:numId w:val="29"/>
        </w:numPr>
        <w:spacing w:before="10" w:after="0" w:line="360" w:lineRule="auto"/>
        <w:ind w:right="187"/>
        <w:jc w:val="both"/>
        <w:rPr>
          <w:rFonts w:ascii="Arial" w:eastAsia="Times New Roman" w:hAnsi="Arial" w:cs="Arial"/>
          <w:bCs/>
          <w:color w:val="000000" w:themeColor="text1"/>
          <w:sz w:val="20"/>
          <w:szCs w:val="20"/>
        </w:rPr>
      </w:pPr>
      <w:r w:rsidRPr="006D51C7">
        <w:rPr>
          <w:rFonts w:ascii="Arial" w:eastAsia="Times New Roman" w:hAnsi="Arial" w:cs="Arial"/>
          <w:bCs/>
          <w:color w:val="000000" w:themeColor="text1"/>
          <w:sz w:val="20"/>
          <w:szCs w:val="20"/>
        </w:rPr>
        <w:t>Wszystkie</w:t>
      </w:r>
      <w:r w:rsidRPr="006D51C7">
        <w:rPr>
          <w:rFonts w:ascii="Arial" w:eastAsia="Times New Roman" w:hAnsi="Arial" w:cs="Arial"/>
          <w:bCs/>
          <w:color w:val="000000" w:themeColor="text1"/>
          <w:spacing w:val="75"/>
          <w:sz w:val="20"/>
          <w:szCs w:val="20"/>
        </w:rPr>
        <w:t xml:space="preserve"> </w:t>
      </w:r>
      <w:r w:rsidRPr="006D51C7">
        <w:rPr>
          <w:rFonts w:ascii="Arial" w:eastAsia="Times New Roman" w:hAnsi="Arial" w:cs="Arial"/>
          <w:bCs/>
          <w:color w:val="000000" w:themeColor="text1"/>
          <w:sz w:val="20"/>
          <w:szCs w:val="20"/>
        </w:rPr>
        <w:t>wysłane</w:t>
      </w:r>
      <w:r w:rsidRPr="006D51C7">
        <w:rPr>
          <w:rFonts w:ascii="Arial" w:eastAsia="Times New Roman" w:hAnsi="Arial" w:cs="Arial"/>
          <w:bCs/>
          <w:color w:val="000000" w:themeColor="text1"/>
          <w:spacing w:val="75"/>
          <w:sz w:val="20"/>
          <w:szCs w:val="20"/>
        </w:rPr>
        <w:t xml:space="preserve"> </w:t>
      </w:r>
      <w:r w:rsidRPr="006D51C7">
        <w:rPr>
          <w:rFonts w:ascii="Arial" w:eastAsia="Times New Roman" w:hAnsi="Arial" w:cs="Arial"/>
          <w:bCs/>
          <w:color w:val="000000" w:themeColor="text1"/>
          <w:sz w:val="20"/>
          <w:szCs w:val="20"/>
        </w:rPr>
        <w:t>i</w:t>
      </w:r>
      <w:r w:rsidRPr="006D51C7">
        <w:rPr>
          <w:rFonts w:ascii="Arial" w:eastAsia="Times New Roman" w:hAnsi="Arial" w:cs="Arial"/>
          <w:bCs/>
          <w:color w:val="000000" w:themeColor="text1"/>
          <w:spacing w:val="74"/>
          <w:sz w:val="20"/>
          <w:szCs w:val="20"/>
        </w:rPr>
        <w:t xml:space="preserve"> </w:t>
      </w:r>
      <w:r w:rsidRPr="006D51C7">
        <w:rPr>
          <w:rFonts w:ascii="Arial" w:eastAsia="Times New Roman" w:hAnsi="Arial" w:cs="Arial"/>
          <w:bCs/>
          <w:color w:val="000000" w:themeColor="text1"/>
          <w:sz w:val="20"/>
          <w:szCs w:val="20"/>
        </w:rPr>
        <w:t>odebrane</w:t>
      </w:r>
      <w:r w:rsidRPr="006D51C7">
        <w:rPr>
          <w:rFonts w:ascii="Arial" w:eastAsia="Times New Roman" w:hAnsi="Arial" w:cs="Arial"/>
          <w:bCs/>
          <w:color w:val="000000" w:themeColor="text1"/>
          <w:spacing w:val="80"/>
          <w:sz w:val="20"/>
          <w:szCs w:val="20"/>
        </w:rPr>
        <w:t xml:space="preserve"> </w:t>
      </w:r>
      <w:r w:rsidRPr="006D51C7">
        <w:rPr>
          <w:rFonts w:ascii="Arial" w:eastAsia="Times New Roman" w:hAnsi="Arial" w:cs="Arial"/>
          <w:bCs/>
          <w:color w:val="000000" w:themeColor="text1"/>
          <w:sz w:val="20"/>
          <w:szCs w:val="20"/>
        </w:rPr>
        <w:t>w</w:t>
      </w:r>
      <w:r w:rsidRPr="006D51C7">
        <w:rPr>
          <w:rFonts w:ascii="Arial" w:eastAsia="Times New Roman" w:hAnsi="Arial" w:cs="Arial"/>
          <w:bCs/>
          <w:color w:val="000000" w:themeColor="text1"/>
          <w:spacing w:val="40"/>
          <w:sz w:val="20"/>
          <w:szCs w:val="20"/>
        </w:rPr>
        <w:t xml:space="preserve"> </w:t>
      </w:r>
      <w:r w:rsidRPr="006D51C7">
        <w:rPr>
          <w:rFonts w:ascii="Arial" w:eastAsia="Times New Roman" w:hAnsi="Arial" w:cs="Arial"/>
          <w:bCs/>
          <w:color w:val="000000" w:themeColor="text1"/>
          <w:sz w:val="20"/>
          <w:szCs w:val="20"/>
        </w:rPr>
        <w:t>postępowaniu</w:t>
      </w:r>
      <w:r w:rsidRPr="006D51C7">
        <w:rPr>
          <w:rFonts w:ascii="Arial" w:eastAsia="Times New Roman" w:hAnsi="Arial" w:cs="Arial"/>
          <w:bCs/>
          <w:color w:val="000000" w:themeColor="text1"/>
          <w:spacing w:val="80"/>
          <w:sz w:val="20"/>
          <w:szCs w:val="20"/>
        </w:rPr>
        <w:t xml:space="preserve"> </w:t>
      </w:r>
      <w:r w:rsidRPr="006D51C7">
        <w:rPr>
          <w:rFonts w:ascii="Arial" w:eastAsia="Times New Roman" w:hAnsi="Arial" w:cs="Arial"/>
          <w:bCs/>
          <w:color w:val="000000" w:themeColor="text1"/>
          <w:sz w:val="20"/>
          <w:szCs w:val="20"/>
        </w:rPr>
        <w:t>przez</w:t>
      </w:r>
      <w:r w:rsidRPr="006D51C7">
        <w:rPr>
          <w:rFonts w:ascii="Arial" w:eastAsia="Times New Roman" w:hAnsi="Arial" w:cs="Arial"/>
          <w:bCs/>
          <w:color w:val="000000" w:themeColor="text1"/>
          <w:spacing w:val="74"/>
          <w:sz w:val="20"/>
          <w:szCs w:val="20"/>
        </w:rPr>
        <w:t xml:space="preserve"> </w:t>
      </w:r>
      <w:r w:rsidRPr="006D51C7">
        <w:rPr>
          <w:rFonts w:ascii="Arial" w:eastAsia="Times New Roman" w:hAnsi="Arial" w:cs="Arial"/>
          <w:bCs/>
          <w:color w:val="000000" w:themeColor="text1"/>
          <w:sz w:val="20"/>
          <w:szCs w:val="20"/>
        </w:rPr>
        <w:t>wykonawcę</w:t>
      </w:r>
      <w:r w:rsidRPr="006D51C7">
        <w:rPr>
          <w:rFonts w:ascii="Arial" w:eastAsia="Times New Roman" w:hAnsi="Arial" w:cs="Arial"/>
          <w:bCs/>
          <w:color w:val="000000" w:themeColor="text1"/>
          <w:spacing w:val="80"/>
          <w:sz w:val="20"/>
          <w:szCs w:val="20"/>
        </w:rPr>
        <w:t xml:space="preserve"> </w:t>
      </w:r>
      <w:r w:rsidRPr="006D51C7">
        <w:rPr>
          <w:rFonts w:ascii="Arial" w:eastAsia="Times New Roman" w:hAnsi="Arial" w:cs="Arial"/>
          <w:bCs/>
          <w:color w:val="000000" w:themeColor="text1"/>
          <w:sz w:val="20"/>
          <w:szCs w:val="20"/>
        </w:rPr>
        <w:t>wiadomości</w:t>
      </w:r>
      <w:r w:rsidRPr="006D51C7">
        <w:rPr>
          <w:rFonts w:ascii="Arial" w:eastAsia="Times New Roman" w:hAnsi="Arial" w:cs="Arial"/>
          <w:bCs/>
          <w:color w:val="000000" w:themeColor="text1"/>
          <w:spacing w:val="72"/>
          <w:sz w:val="20"/>
          <w:szCs w:val="20"/>
        </w:rPr>
        <w:t xml:space="preserve"> </w:t>
      </w:r>
      <w:r w:rsidRPr="006D51C7">
        <w:rPr>
          <w:rFonts w:ascii="Arial" w:eastAsia="Times New Roman" w:hAnsi="Arial" w:cs="Arial"/>
          <w:bCs/>
          <w:color w:val="000000" w:themeColor="text1"/>
          <w:sz w:val="20"/>
          <w:szCs w:val="20"/>
        </w:rPr>
        <w:t>widoczne są</w:t>
      </w:r>
      <w:r w:rsidRPr="006D51C7">
        <w:rPr>
          <w:rFonts w:ascii="Arial" w:eastAsia="Times New Roman" w:hAnsi="Arial" w:cs="Arial"/>
          <w:bCs/>
          <w:color w:val="000000" w:themeColor="text1"/>
          <w:spacing w:val="-1"/>
          <w:sz w:val="20"/>
          <w:szCs w:val="20"/>
        </w:rPr>
        <w:t xml:space="preserve"> </w:t>
      </w:r>
      <w:r w:rsidRPr="006D51C7">
        <w:rPr>
          <w:rFonts w:ascii="Arial" w:eastAsia="Times New Roman" w:hAnsi="Arial" w:cs="Arial"/>
          <w:bCs/>
          <w:color w:val="000000" w:themeColor="text1"/>
          <w:sz w:val="20"/>
          <w:szCs w:val="20"/>
        </w:rPr>
        <w:t>po</w:t>
      </w:r>
      <w:r w:rsidRPr="006D51C7">
        <w:rPr>
          <w:rFonts w:ascii="Arial" w:eastAsia="Times New Roman" w:hAnsi="Arial" w:cs="Arial"/>
          <w:bCs/>
          <w:color w:val="000000" w:themeColor="text1"/>
          <w:spacing w:val="-1"/>
          <w:sz w:val="20"/>
          <w:szCs w:val="20"/>
        </w:rPr>
        <w:t xml:space="preserve"> </w:t>
      </w:r>
      <w:r w:rsidRPr="006D51C7">
        <w:rPr>
          <w:rFonts w:ascii="Arial" w:eastAsia="Times New Roman" w:hAnsi="Arial" w:cs="Arial"/>
          <w:bCs/>
          <w:color w:val="000000" w:themeColor="text1"/>
          <w:sz w:val="20"/>
          <w:szCs w:val="20"/>
        </w:rPr>
        <w:t>zalogowaniu w podglądzie postępowania</w:t>
      </w:r>
      <w:r w:rsidRPr="006D51C7">
        <w:rPr>
          <w:rFonts w:ascii="Arial" w:eastAsia="Times New Roman" w:hAnsi="Arial" w:cs="Arial"/>
          <w:bCs/>
          <w:color w:val="000000" w:themeColor="text1"/>
          <w:spacing w:val="37"/>
          <w:sz w:val="20"/>
          <w:szCs w:val="20"/>
        </w:rPr>
        <w:t xml:space="preserve"> </w:t>
      </w:r>
      <w:r w:rsidRPr="006D51C7">
        <w:rPr>
          <w:rFonts w:ascii="Arial" w:eastAsia="Times New Roman" w:hAnsi="Arial" w:cs="Arial"/>
          <w:bCs/>
          <w:color w:val="000000" w:themeColor="text1"/>
          <w:sz w:val="20"/>
          <w:szCs w:val="20"/>
        </w:rPr>
        <w:t>w</w:t>
      </w:r>
      <w:r w:rsidRPr="006D51C7">
        <w:rPr>
          <w:rFonts w:ascii="Arial" w:eastAsia="Times New Roman" w:hAnsi="Arial" w:cs="Arial"/>
          <w:bCs/>
          <w:color w:val="000000" w:themeColor="text1"/>
          <w:spacing w:val="-2"/>
          <w:sz w:val="20"/>
          <w:szCs w:val="20"/>
        </w:rPr>
        <w:t xml:space="preserve"> </w:t>
      </w:r>
      <w:r w:rsidRPr="006D51C7">
        <w:rPr>
          <w:rFonts w:ascii="Arial" w:eastAsia="Times New Roman" w:hAnsi="Arial" w:cs="Arial"/>
          <w:bCs/>
          <w:color w:val="000000" w:themeColor="text1"/>
          <w:sz w:val="20"/>
          <w:szCs w:val="20"/>
        </w:rPr>
        <w:t>zakładce „Komunikacja".</w:t>
      </w:r>
    </w:p>
    <w:p w14:paraId="5AACB1AD" w14:textId="77777777" w:rsidR="00927275" w:rsidRPr="006D51C7" w:rsidRDefault="00927275" w:rsidP="005F699D">
      <w:pPr>
        <w:numPr>
          <w:ilvl w:val="0"/>
          <w:numId w:val="29"/>
        </w:numPr>
        <w:spacing w:before="10" w:after="0" w:line="360" w:lineRule="auto"/>
        <w:ind w:right="187"/>
        <w:jc w:val="both"/>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lastRenderedPageBreak/>
        <w:t xml:space="preserve">  Maksymalny rozmiar plików przesyłanych za pośrednictwem „Formularzy do komunikacji"</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wynosi 150 MB (wielkość</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ta dotyczy</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plików</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przesyłanych</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jako załączniki</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 xml:space="preserve">do jednego </w:t>
      </w:r>
      <w:r w:rsidRPr="006D51C7">
        <w:rPr>
          <w:rFonts w:ascii="Arial" w:eastAsia="Times New Roman" w:hAnsi="Arial" w:cs="Arial"/>
          <w:b/>
          <w:color w:val="000000" w:themeColor="text1"/>
          <w:spacing w:val="-2"/>
          <w:sz w:val="20"/>
          <w:szCs w:val="20"/>
        </w:rPr>
        <w:t>formularza)</w:t>
      </w:r>
    </w:p>
    <w:p w14:paraId="2E293302" w14:textId="77777777" w:rsidR="00927275" w:rsidRPr="006D51C7" w:rsidRDefault="00927275" w:rsidP="005F699D">
      <w:pPr>
        <w:widowControl w:val="0"/>
        <w:numPr>
          <w:ilvl w:val="0"/>
          <w:numId w:val="29"/>
        </w:numPr>
        <w:tabs>
          <w:tab w:val="left" w:pos="865"/>
        </w:tabs>
        <w:autoSpaceDE w:val="0"/>
        <w:autoSpaceDN w:val="0"/>
        <w:spacing w:after="0" w:line="360" w:lineRule="auto"/>
        <w:ind w:right="172"/>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14:paraId="7D96A28C" w14:textId="77777777" w:rsidR="00927275" w:rsidRPr="006D51C7" w:rsidRDefault="00927275" w:rsidP="005F699D">
      <w:pPr>
        <w:widowControl w:val="0"/>
        <w:numPr>
          <w:ilvl w:val="0"/>
          <w:numId w:val="29"/>
        </w:numPr>
        <w:tabs>
          <w:tab w:val="left" w:pos="864"/>
        </w:tabs>
        <w:autoSpaceDE w:val="0"/>
        <w:autoSpaceDN w:val="0"/>
        <w:spacing w:after="0" w:line="360" w:lineRule="auto"/>
        <w:ind w:right="169"/>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przypadku</w:t>
      </w:r>
      <w:r w:rsidRPr="006D51C7">
        <w:rPr>
          <w:rFonts w:ascii="Arial" w:eastAsia="Times New Roman" w:hAnsi="Arial" w:cs="Arial"/>
          <w:color w:val="000000" w:themeColor="text1"/>
          <w:spacing w:val="75"/>
          <w:sz w:val="20"/>
          <w:szCs w:val="20"/>
        </w:rPr>
        <w:t xml:space="preserve"> </w:t>
      </w:r>
      <w:r w:rsidRPr="006D51C7">
        <w:rPr>
          <w:rFonts w:ascii="Arial" w:eastAsia="Times New Roman" w:hAnsi="Arial" w:cs="Arial"/>
          <w:color w:val="000000" w:themeColor="text1"/>
          <w:sz w:val="20"/>
          <w:szCs w:val="20"/>
        </w:rPr>
        <w:t>problemów</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technicznych</w:t>
      </w:r>
      <w:r w:rsidRPr="006D51C7">
        <w:rPr>
          <w:rFonts w:ascii="Arial" w:eastAsia="Times New Roman" w:hAnsi="Arial" w:cs="Arial"/>
          <w:color w:val="000000" w:themeColor="text1"/>
          <w:spacing w:val="73"/>
          <w:sz w:val="20"/>
          <w:szCs w:val="20"/>
        </w:rPr>
        <w:t xml:space="preserve"> </w:t>
      </w:r>
      <w:r w:rsidRPr="006D51C7">
        <w:rPr>
          <w:rFonts w:ascii="Arial" w:eastAsia="Times New Roman" w:hAnsi="Arial" w:cs="Arial"/>
          <w:color w:val="000000" w:themeColor="text1"/>
          <w:sz w:val="20"/>
          <w:szCs w:val="20"/>
        </w:rPr>
        <w:t>i</w:t>
      </w:r>
      <w:r w:rsidRPr="006D51C7">
        <w:rPr>
          <w:rFonts w:ascii="Arial" w:eastAsia="Times New Roman" w:hAnsi="Arial" w:cs="Arial"/>
          <w:color w:val="000000" w:themeColor="text1"/>
          <w:spacing w:val="72"/>
          <w:sz w:val="20"/>
          <w:szCs w:val="20"/>
        </w:rPr>
        <w:t xml:space="preserve"> </w:t>
      </w:r>
      <w:r w:rsidRPr="006D51C7">
        <w:rPr>
          <w:rFonts w:ascii="Arial" w:eastAsia="Times New Roman" w:hAnsi="Arial" w:cs="Arial"/>
          <w:color w:val="000000" w:themeColor="text1"/>
          <w:sz w:val="20"/>
          <w:szCs w:val="20"/>
        </w:rPr>
        <w:t>awarii</w:t>
      </w:r>
      <w:r w:rsidRPr="006D51C7">
        <w:rPr>
          <w:rFonts w:ascii="Arial" w:eastAsia="Times New Roman" w:hAnsi="Arial" w:cs="Arial"/>
          <w:color w:val="000000" w:themeColor="text1"/>
          <w:spacing w:val="69"/>
          <w:sz w:val="20"/>
          <w:szCs w:val="20"/>
        </w:rPr>
        <w:t xml:space="preserve"> </w:t>
      </w:r>
      <w:r w:rsidRPr="006D51C7">
        <w:rPr>
          <w:rFonts w:ascii="Arial" w:eastAsia="Times New Roman" w:hAnsi="Arial" w:cs="Arial"/>
          <w:color w:val="000000" w:themeColor="text1"/>
          <w:sz w:val="20"/>
          <w:szCs w:val="20"/>
        </w:rPr>
        <w:t>związanych</w:t>
      </w:r>
      <w:r w:rsidRPr="006D51C7">
        <w:rPr>
          <w:rFonts w:ascii="Arial" w:eastAsia="Times New Roman" w:hAnsi="Arial" w:cs="Arial"/>
          <w:color w:val="000000" w:themeColor="text1"/>
          <w:spacing w:val="77"/>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69"/>
          <w:sz w:val="20"/>
          <w:szCs w:val="20"/>
        </w:rPr>
        <w:t xml:space="preserve"> </w:t>
      </w:r>
      <w:r w:rsidRPr="006D51C7">
        <w:rPr>
          <w:rFonts w:ascii="Arial" w:eastAsia="Times New Roman" w:hAnsi="Arial" w:cs="Arial"/>
          <w:color w:val="000000" w:themeColor="text1"/>
          <w:sz w:val="20"/>
          <w:szCs w:val="20"/>
        </w:rPr>
        <w:t>funkcjonowaniem</w:t>
      </w:r>
      <w:r w:rsidRPr="006D51C7">
        <w:rPr>
          <w:rFonts w:ascii="Arial" w:eastAsia="Times New Roman" w:hAnsi="Arial" w:cs="Arial"/>
          <w:color w:val="000000" w:themeColor="text1"/>
          <w:spacing w:val="65"/>
          <w:sz w:val="20"/>
          <w:szCs w:val="20"/>
        </w:rPr>
        <w:t xml:space="preserve"> </w:t>
      </w:r>
      <w:r w:rsidRPr="006D51C7">
        <w:rPr>
          <w:rFonts w:ascii="Arial" w:eastAsia="Times New Roman" w:hAnsi="Arial" w:cs="Arial"/>
          <w:color w:val="000000" w:themeColor="text1"/>
          <w:sz w:val="20"/>
          <w:szCs w:val="20"/>
        </w:rPr>
        <w:t xml:space="preserve">Platformy e-Zamówienia użytkownicy mogą skorzystać ze wsparcia technicznego dostępnego pod numerem telefonu </w:t>
      </w:r>
      <w:r w:rsidRPr="006D51C7">
        <w:rPr>
          <w:rFonts w:ascii="Arial" w:eastAsia="Times New Roman" w:hAnsi="Arial" w:cs="Arial"/>
          <w:b/>
          <w:bCs/>
          <w:color w:val="000000" w:themeColor="text1"/>
          <w:sz w:val="20"/>
          <w:szCs w:val="20"/>
          <w:shd w:val="clear" w:color="auto" w:fill="FFFFFF"/>
        </w:rPr>
        <w:t>22 458 77 99</w:t>
      </w:r>
      <w:r w:rsidRPr="006D51C7">
        <w:rPr>
          <w:rFonts w:ascii="Arial" w:eastAsia="Times New Roman" w:hAnsi="Arial" w:cs="Arial"/>
          <w:color w:val="000000" w:themeColor="text1"/>
          <w:sz w:val="20"/>
          <w:szCs w:val="20"/>
        </w:rPr>
        <w:t xml:space="preserve">  lub drogą elektroniczną poprzez formularz udostępniony na stronie internetowej https://ezamowienia.gov.pl w zakładce „Zgłoś problem".</w:t>
      </w:r>
    </w:p>
    <w:p w14:paraId="16E6D85D" w14:textId="0A061604" w:rsidR="00927275" w:rsidRPr="006D51C7" w:rsidRDefault="00927275" w:rsidP="005F699D">
      <w:pPr>
        <w:widowControl w:val="0"/>
        <w:numPr>
          <w:ilvl w:val="0"/>
          <w:numId w:val="29"/>
        </w:numPr>
        <w:tabs>
          <w:tab w:val="left" w:pos="864"/>
        </w:tabs>
        <w:autoSpaceDE w:val="0"/>
        <w:autoSpaceDN w:val="0"/>
        <w:spacing w:before="1" w:after="0" w:line="360" w:lineRule="auto"/>
        <w:ind w:right="163"/>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Zamawiający dopuszcza komunikację</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za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pomocą</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poczty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elektronicznej</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na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adres</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e-mail:</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shd w:val="clear" w:color="auto" w:fill="F8F8F8"/>
        </w:rPr>
        <w:t>zrp@zabierzow.org.pl</w:t>
      </w:r>
      <w:r w:rsidRPr="006D51C7">
        <w:rPr>
          <w:rFonts w:ascii="Arial" w:eastAsia="Times New Roman" w:hAnsi="Arial" w:cs="Arial"/>
          <w:color w:val="000000" w:themeColor="text1"/>
          <w:sz w:val="20"/>
          <w:szCs w:val="20"/>
        </w:rPr>
        <w:t xml:space="preserve"> (nie dotyczy składania ofert/wniosków</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o dopuszczenie do udziału w</w:t>
      </w:r>
      <w:r w:rsidR="00BB05FF">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postępowaniu).</w:t>
      </w:r>
    </w:p>
    <w:p w14:paraId="553B6DBD" w14:textId="77777777" w:rsidR="009135D4" w:rsidRPr="006D51C7" w:rsidRDefault="009135D4" w:rsidP="009135D4">
      <w:pPr>
        <w:pStyle w:val="Akapitzlist"/>
        <w:widowControl w:val="0"/>
        <w:tabs>
          <w:tab w:val="left" w:pos="864"/>
        </w:tabs>
        <w:autoSpaceDE w:val="0"/>
        <w:autoSpaceDN w:val="0"/>
        <w:spacing w:before="1" w:line="276" w:lineRule="auto"/>
        <w:ind w:left="388" w:right="163"/>
        <w:jc w:val="both"/>
        <w:rPr>
          <w:rFonts w:ascii="Arial" w:hAnsi="Arial" w:cs="Arial"/>
          <w:color w:val="000000" w:themeColor="text1"/>
          <w:sz w:val="20"/>
          <w:szCs w:val="20"/>
        </w:rPr>
      </w:pPr>
    </w:p>
    <w:p w14:paraId="63EDCCC4" w14:textId="77777777" w:rsidR="009135D4" w:rsidRPr="006D51C7" w:rsidRDefault="009135D4" w:rsidP="009135D4">
      <w:pPr>
        <w:spacing w:before="94" w:line="276" w:lineRule="auto"/>
        <w:ind w:left="136"/>
        <w:jc w:val="both"/>
        <w:rPr>
          <w:rFonts w:ascii="Arial" w:hAnsi="Arial" w:cs="Arial"/>
          <w:b/>
          <w:color w:val="000000" w:themeColor="text1"/>
          <w:sz w:val="20"/>
          <w:szCs w:val="20"/>
        </w:rPr>
      </w:pPr>
      <w:r w:rsidRPr="006D51C7">
        <w:rPr>
          <w:rFonts w:ascii="Arial" w:hAnsi="Arial" w:cs="Arial"/>
          <w:b/>
          <w:color w:val="000000" w:themeColor="text1"/>
          <w:w w:val="105"/>
          <w:sz w:val="20"/>
          <w:szCs w:val="20"/>
          <w:u w:val="thick" w:color="3A3B3B"/>
        </w:rPr>
        <w:t>Korespondencja</w:t>
      </w:r>
      <w:r w:rsidRPr="006D51C7">
        <w:rPr>
          <w:rFonts w:ascii="Arial" w:hAnsi="Arial" w:cs="Arial"/>
          <w:b/>
          <w:color w:val="000000" w:themeColor="text1"/>
          <w:spacing w:val="-12"/>
          <w:w w:val="105"/>
          <w:sz w:val="20"/>
          <w:szCs w:val="20"/>
          <w:u w:val="thick" w:color="3A3B3B"/>
        </w:rPr>
        <w:t xml:space="preserve"> </w:t>
      </w:r>
      <w:r w:rsidRPr="006D51C7">
        <w:rPr>
          <w:rFonts w:ascii="Arial" w:hAnsi="Arial" w:cs="Arial"/>
          <w:b/>
          <w:color w:val="000000" w:themeColor="text1"/>
          <w:w w:val="105"/>
          <w:sz w:val="20"/>
          <w:szCs w:val="20"/>
          <w:u w:val="thick" w:color="3A3B3B"/>
        </w:rPr>
        <w:t>wysyłana</w:t>
      </w:r>
      <w:r w:rsidRPr="006D51C7">
        <w:rPr>
          <w:rFonts w:ascii="Arial" w:hAnsi="Arial" w:cs="Arial"/>
          <w:b/>
          <w:color w:val="000000" w:themeColor="text1"/>
          <w:spacing w:val="7"/>
          <w:w w:val="105"/>
          <w:sz w:val="20"/>
          <w:szCs w:val="20"/>
          <w:u w:val="thick" w:color="3A3B3B"/>
        </w:rPr>
        <w:t xml:space="preserve"> </w:t>
      </w:r>
      <w:r w:rsidRPr="006D51C7">
        <w:rPr>
          <w:rFonts w:ascii="Arial" w:hAnsi="Arial" w:cs="Arial"/>
          <w:b/>
          <w:color w:val="000000" w:themeColor="text1"/>
          <w:w w:val="105"/>
          <w:sz w:val="20"/>
          <w:szCs w:val="20"/>
          <w:u w:val="thick" w:color="3A3B3B"/>
        </w:rPr>
        <w:t>na</w:t>
      </w:r>
      <w:r w:rsidRPr="006D51C7">
        <w:rPr>
          <w:rFonts w:ascii="Arial" w:hAnsi="Arial" w:cs="Arial"/>
          <w:b/>
          <w:color w:val="000000" w:themeColor="text1"/>
          <w:spacing w:val="-5"/>
          <w:w w:val="105"/>
          <w:sz w:val="20"/>
          <w:szCs w:val="20"/>
          <w:u w:val="thick" w:color="3A3B3B"/>
        </w:rPr>
        <w:t xml:space="preserve"> </w:t>
      </w:r>
      <w:r w:rsidRPr="006D51C7">
        <w:rPr>
          <w:rFonts w:ascii="Arial" w:hAnsi="Arial" w:cs="Arial"/>
          <w:b/>
          <w:color w:val="000000" w:themeColor="text1"/>
          <w:w w:val="105"/>
          <w:sz w:val="20"/>
          <w:szCs w:val="20"/>
          <w:u w:val="thick" w:color="3A3B3B"/>
        </w:rPr>
        <w:t>inny</w:t>
      </w:r>
      <w:r w:rsidRPr="006D51C7">
        <w:rPr>
          <w:rFonts w:ascii="Arial" w:hAnsi="Arial" w:cs="Arial"/>
          <w:b/>
          <w:color w:val="000000" w:themeColor="text1"/>
          <w:spacing w:val="1"/>
          <w:w w:val="105"/>
          <w:sz w:val="20"/>
          <w:szCs w:val="20"/>
          <w:u w:val="thick" w:color="3A3B3B"/>
        </w:rPr>
        <w:t xml:space="preserve"> </w:t>
      </w:r>
      <w:r w:rsidRPr="006D51C7">
        <w:rPr>
          <w:rFonts w:ascii="Arial" w:hAnsi="Arial" w:cs="Arial"/>
          <w:b/>
          <w:color w:val="000000" w:themeColor="text1"/>
          <w:w w:val="105"/>
          <w:sz w:val="20"/>
          <w:szCs w:val="20"/>
          <w:u w:val="thick" w:color="3A3B3B"/>
        </w:rPr>
        <w:t>adres,</w:t>
      </w:r>
      <w:r w:rsidRPr="006D51C7">
        <w:rPr>
          <w:rFonts w:ascii="Arial" w:hAnsi="Arial" w:cs="Arial"/>
          <w:b/>
          <w:color w:val="000000" w:themeColor="text1"/>
          <w:spacing w:val="-5"/>
          <w:w w:val="105"/>
          <w:sz w:val="20"/>
          <w:szCs w:val="20"/>
          <w:u w:val="thick" w:color="3A3B3B"/>
        </w:rPr>
        <w:t xml:space="preserve"> </w:t>
      </w:r>
      <w:r w:rsidRPr="006D51C7">
        <w:rPr>
          <w:rFonts w:ascii="Arial" w:hAnsi="Arial" w:cs="Arial"/>
          <w:b/>
          <w:color w:val="000000" w:themeColor="text1"/>
          <w:w w:val="105"/>
          <w:sz w:val="20"/>
          <w:szCs w:val="20"/>
          <w:u w:val="thick" w:color="3A3B3B"/>
        </w:rPr>
        <w:t>nie</w:t>
      </w:r>
      <w:r w:rsidRPr="006D51C7">
        <w:rPr>
          <w:rFonts w:ascii="Arial" w:hAnsi="Arial" w:cs="Arial"/>
          <w:b/>
          <w:color w:val="000000" w:themeColor="text1"/>
          <w:spacing w:val="-4"/>
          <w:w w:val="105"/>
          <w:sz w:val="20"/>
          <w:szCs w:val="20"/>
          <w:u w:val="thick" w:color="3A3B3B"/>
        </w:rPr>
        <w:t xml:space="preserve"> </w:t>
      </w:r>
      <w:r w:rsidRPr="006D51C7">
        <w:rPr>
          <w:rFonts w:ascii="Arial" w:hAnsi="Arial" w:cs="Arial"/>
          <w:b/>
          <w:color w:val="000000" w:themeColor="text1"/>
          <w:w w:val="105"/>
          <w:sz w:val="20"/>
          <w:szCs w:val="20"/>
          <w:u w:val="thick" w:color="3A3B3B"/>
        </w:rPr>
        <w:t>będzie</w:t>
      </w:r>
      <w:r w:rsidRPr="006D51C7">
        <w:rPr>
          <w:rFonts w:ascii="Arial" w:hAnsi="Arial" w:cs="Arial"/>
          <w:b/>
          <w:color w:val="000000" w:themeColor="text1"/>
          <w:spacing w:val="2"/>
          <w:w w:val="105"/>
          <w:sz w:val="20"/>
          <w:szCs w:val="20"/>
          <w:u w:val="thick" w:color="3A3B3B"/>
        </w:rPr>
        <w:t xml:space="preserve"> </w:t>
      </w:r>
      <w:r w:rsidRPr="006D51C7">
        <w:rPr>
          <w:rFonts w:ascii="Arial" w:hAnsi="Arial" w:cs="Arial"/>
          <w:b/>
          <w:color w:val="000000" w:themeColor="text1"/>
          <w:spacing w:val="-2"/>
          <w:w w:val="105"/>
          <w:sz w:val="20"/>
          <w:szCs w:val="20"/>
          <w:u w:val="thick" w:color="3A3B3B"/>
        </w:rPr>
        <w:t>odbierana.</w:t>
      </w:r>
    </w:p>
    <w:p w14:paraId="7AB817B9" w14:textId="77777777" w:rsidR="00927275" w:rsidRPr="006D51C7" w:rsidRDefault="00927275" w:rsidP="00927275">
      <w:pPr>
        <w:spacing w:before="10" w:after="0" w:line="276" w:lineRule="auto"/>
        <w:jc w:val="both"/>
        <w:rPr>
          <w:rFonts w:ascii="Arial" w:eastAsia="Times New Roman" w:hAnsi="Arial" w:cs="Arial"/>
          <w:color w:val="000000" w:themeColor="text1"/>
          <w:sz w:val="20"/>
          <w:szCs w:val="20"/>
        </w:rPr>
      </w:pPr>
    </w:p>
    <w:p w14:paraId="03730547" w14:textId="77777777" w:rsidR="00927275" w:rsidRPr="006D51C7" w:rsidRDefault="00927275" w:rsidP="00927275">
      <w:pPr>
        <w:spacing w:after="0" w:line="276" w:lineRule="auto"/>
        <w:ind w:left="838" w:right="168" w:firstLine="12"/>
        <w:jc w:val="both"/>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t>Domniemywa się, że pismo wysłane przez Zamawiającego na adres poczty elektronicznej podany</w:t>
      </w:r>
      <w:r w:rsidRPr="006D51C7">
        <w:rPr>
          <w:rFonts w:ascii="Arial" w:eastAsia="Times New Roman" w:hAnsi="Arial" w:cs="Arial"/>
          <w:b/>
          <w:color w:val="000000" w:themeColor="text1"/>
          <w:spacing w:val="34"/>
          <w:sz w:val="20"/>
          <w:szCs w:val="20"/>
        </w:rPr>
        <w:t xml:space="preserve"> </w:t>
      </w:r>
      <w:r w:rsidRPr="006D51C7">
        <w:rPr>
          <w:rFonts w:ascii="Arial" w:eastAsia="Times New Roman" w:hAnsi="Arial" w:cs="Arial"/>
          <w:b/>
          <w:color w:val="000000" w:themeColor="text1"/>
          <w:sz w:val="20"/>
          <w:szCs w:val="20"/>
        </w:rPr>
        <w:t>przez</w:t>
      </w:r>
      <w:r w:rsidRPr="006D51C7">
        <w:rPr>
          <w:rFonts w:ascii="Arial" w:eastAsia="Times New Roman" w:hAnsi="Arial" w:cs="Arial"/>
          <w:b/>
          <w:color w:val="000000" w:themeColor="text1"/>
          <w:spacing w:val="32"/>
          <w:sz w:val="20"/>
          <w:szCs w:val="20"/>
        </w:rPr>
        <w:t xml:space="preserve"> </w:t>
      </w:r>
      <w:r w:rsidRPr="006D51C7">
        <w:rPr>
          <w:rFonts w:ascii="Arial" w:eastAsia="Times New Roman" w:hAnsi="Arial" w:cs="Arial"/>
          <w:b/>
          <w:color w:val="000000" w:themeColor="text1"/>
          <w:sz w:val="20"/>
          <w:szCs w:val="20"/>
        </w:rPr>
        <w:t>Wykonawcę</w:t>
      </w:r>
      <w:r w:rsidRPr="006D51C7">
        <w:rPr>
          <w:rFonts w:ascii="Arial" w:eastAsia="Times New Roman" w:hAnsi="Arial" w:cs="Arial"/>
          <w:b/>
          <w:color w:val="000000" w:themeColor="text1"/>
          <w:spacing w:val="37"/>
          <w:sz w:val="20"/>
          <w:szCs w:val="20"/>
        </w:rPr>
        <w:t xml:space="preserve"> </w:t>
      </w:r>
      <w:r w:rsidRPr="006D51C7">
        <w:rPr>
          <w:rFonts w:ascii="Arial" w:eastAsia="Times New Roman" w:hAnsi="Arial" w:cs="Arial"/>
          <w:b/>
          <w:color w:val="000000" w:themeColor="text1"/>
          <w:sz w:val="20"/>
          <w:szCs w:val="20"/>
        </w:rPr>
        <w:t>w ofercie, zostało</w:t>
      </w:r>
      <w:r w:rsidRPr="006D51C7">
        <w:rPr>
          <w:rFonts w:ascii="Arial" w:eastAsia="Times New Roman" w:hAnsi="Arial" w:cs="Arial"/>
          <w:b/>
          <w:color w:val="000000" w:themeColor="text1"/>
          <w:spacing w:val="32"/>
          <w:sz w:val="20"/>
          <w:szCs w:val="20"/>
        </w:rPr>
        <w:t xml:space="preserve"> </w:t>
      </w:r>
      <w:r w:rsidRPr="006D51C7">
        <w:rPr>
          <w:rFonts w:ascii="Arial" w:eastAsia="Times New Roman" w:hAnsi="Arial" w:cs="Arial"/>
          <w:b/>
          <w:color w:val="000000" w:themeColor="text1"/>
          <w:sz w:val="20"/>
          <w:szCs w:val="20"/>
        </w:rPr>
        <w:t>doręczone</w:t>
      </w:r>
      <w:r w:rsidRPr="006D51C7">
        <w:rPr>
          <w:rFonts w:ascii="Arial" w:eastAsia="Times New Roman" w:hAnsi="Arial" w:cs="Arial"/>
          <w:b/>
          <w:color w:val="000000" w:themeColor="text1"/>
          <w:spacing w:val="38"/>
          <w:sz w:val="20"/>
          <w:szCs w:val="20"/>
        </w:rPr>
        <w:t xml:space="preserve"> </w:t>
      </w:r>
      <w:r w:rsidRPr="006D51C7">
        <w:rPr>
          <w:rFonts w:ascii="Arial" w:eastAsia="Times New Roman" w:hAnsi="Arial" w:cs="Arial"/>
          <w:b/>
          <w:color w:val="000000" w:themeColor="text1"/>
          <w:sz w:val="20"/>
          <w:szCs w:val="20"/>
        </w:rPr>
        <w:t>w sposób umożliwiający</w:t>
      </w:r>
      <w:r w:rsidRPr="006D51C7">
        <w:rPr>
          <w:rFonts w:ascii="Arial" w:eastAsia="Times New Roman" w:hAnsi="Arial" w:cs="Arial"/>
          <w:b/>
          <w:color w:val="000000" w:themeColor="text1"/>
          <w:spacing w:val="35"/>
          <w:sz w:val="20"/>
          <w:szCs w:val="20"/>
        </w:rPr>
        <w:t xml:space="preserve"> </w:t>
      </w:r>
      <w:r w:rsidRPr="006D51C7">
        <w:rPr>
          <w:rFonts w:ascii="Arial" w:eastAsia="Times New Roman" w:hAnsi="Arial" w:cs="Arial"/>
          <w:b/>
          <w:color w:val="000000" w:themeColor="text1"/>
          <w:sz w:val="20"/>
          <w:szCs w:val="20"/>
        </w:rPr>
        <w:t>zapoznanie się Wykonawcy</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z jego treścią.</w:t>
      </w:r>
    </w:p>
    <w:p w14:paraId="6E9E2C03" w14:textId="77777777" w:rsidR="00927275" w:rsidRPr="006D51C7" w:rsidRDefault="00927275" w:rsidP="00927275">
      <w:pPr>
        <w:spacing w:before="1" w:after="0" w:line="276" w:lineRule="auto"/>
        <w:jc w:val="both"/>
        <w:rPr>
          <w:rFonts w:ascii="Arial" w:eastAsia="Times New Roman" w:hAnsi="Arial" w:cs="Arial"/>
          <w:b/>
          <w:color w:val="000000" w:themeColor="text1"/>
          <w:sz w:val="20"/>
          <w:szCs w:val="20"/>
        </w:rPr>
      </w:pPr>
    </w:p>
    <w:p w14:paraId="450B6A46" w14:textId="77777777" w:rsidR="00927275" w:rsidRPr="006D51C7" w:rsidRDefault="00927275" w:rsidP="00927275">
      <w:pPr>
        <w:spacing w:after="0" w:line="276" w:lineRule="auto"/>
        <w:ind w:left="835"/>
        <w:jc w:val="both"/>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t>Osobą</w:t>
      </w:r>
      <w:r w:rsidRPr="006D51C7">
        <w:rPr>
          <w:rFonts w:ascii="Arial" w:eastAsia="Times New Roman" w:hAnsi="Arial" w:cs="Arial"/>
          <w:b/>
          <w:color w:val="000000" w:themeColor="text1"/>
          <w:spacing w:val="-6"/>
          <w:sz w:val="20"/>
          <w:szCs w:val="20"/>
        </w:rPr>
        <w:t xml:space="preserve"> </w:t>
      </w:r>
      <w:r w:rsidRPr="006D51C7">
        <w:rPr>
          <w:rFonts w:ascii="Arial" w:eastAsia="Times New Roman" w:hAnsi="Arial" w:cs="Arial"/>
          <w:b/>
          <w:color w:val="000000" w:themeColor="text1"/>
          <w:sz w:val="20"/>
          <w:szCs w:val="20"/>
        </w:rPr>
        <w:t>uprawnioną</w:t>
      </w:r>
      <w:r w:rsidRPr="006D51C7">
        <w:rPr>
          <w:rFonts w:ascii="Arial" w:eastAsia="Times New Roman" w:hAnsi="Arial" w:cs="Arial"/>
          <w:b/>
          <w:color w:val="000000" w:themeColor="text1"/>
          <w:spacing w:val="-2"/>
          <w:sz w:val="20"/>
          <w:szCs w:val="20"/>
        </w:rPr>
        <w:t xml:space="preserve"> </w:t>
      </w:r>
      <w:r w:rsidRPr="006D51C7">
        <w:rPr>
          <w:rFonts w:ascii="Arial" w:eastAsia="Times New Roman" w:hAnsi="Arial" w:cs="Arial"/>
          <w:b/>
          <w:color w:val="000000" w:themeColor="text1"/>
          <w:sz w:val="20"/>
          <w:szCs w:val="20"/>
        </w:rPr>
        <w:t>do</w:t>
      </w:r>
      <w:r w:rsidRPr="006D51C7">
        <w:rPr>
          <w:rFonts w:ascii="Arial" w:eastAsia="Times New Roman" w:hAnsi="Arial" w:cs="Arial"/>
          <w:b/>
          <w:color w:val="000000" w:themeColor="text1"/>
          <w:spacing w:val="-17"/>
          <w:sz w:val="20"/>
          <w:szCs w:val="20"/>
        </w:rPr>
        <w:t xml:space="preserve"> </w:t>
      </w:r>
      <w:r w:rsidRPr="006D51C7">
        <w:rPr>
          <w:rFonts w:ascii="Arial" w:eastAsia="Times New Roman" w:hAnsi="Arial" w:cs="Arial"/>
          <w:b/>
          <w:color w:val="000000" w:themeColor="text1"/>
          <w:sz w:val="20"/>
          <w:szCs w:val="20"/>
        </w:rPr>
        <w:t>porozumiewania</w:t>
      </w:r>
      <w:r w:rsidRPr="006D51C7">
        <w:rPr>
          <w:rFonts w:ascii="Arial" w:eastAsia="Times New Roman" w:hAnsi="Arial" w:cs="Arial"/>
          <w:b/>
          <w:color w:val="000000" w:themeColor="text1"/>
          <w:spacing w:val="-3"/>
          <w:sz w:val="20"/>
          <w:szCs w:val="20"/>
        </w:rPr>
        <w:t xml:space="preserve"> </w:t>
      </w:r>
      <w:r w:rsidRPr="006D51C7">
        <w:rPr>
          <w:rFonts w:ascii="Arial" w:eastAsia="Times New Roman" w:hAnsi="Arial" w:cs="Arial"/>
          <w:b/>
          <w:color w:val="000000" w:themeColor="text1"/>
          <w:sz w:val="20"/>
          <w:szCs w:val="20"/>
        </w:rPr>
        <w:t>się</w:t>
      </w:r>
      <w:r w:rsidRPr="006D51C7">
        <w:rPr>
          <w:rFonts w:ascii="Arial" w:eastAsia="Times New Roman" w:hAnsi="Arial" w:cs="Arial"/>
          <w:b/>
          <w:color w:val="000000" w:themeColor="text1"/>
          <w:spacing w:val="-15"/>
          <w:sz w:val="20"/>
          <w:szCs w:val="20"/>
        </w:rPr>
        <w:t xml:space="preserve"> </w:t>
      </w:r>
      <w:r w:rsidRPr="006D51C7">
        <w:rPr>
          <w:rFonts w:ascii="Arial" w:eastAsia="Times New Roman" w:hAnsi="Arial" w:cs="Arial"/>
          <w:b/>
          <w:color w:val="000000" w:themeColor="text1"/>
          <w:sz w:val="20"/>
          <w:szCs w:val="20"/>
        </w:rPr>
        <w:t>z</w:t>
      </w:r>
      <w:r w:rsidRPr="006D51C7">
        <w:rPr>
          <w:rFonts w:ascii="Arial" w:eastAsia="Times New Roman" w:hAnsi="Arial" w:cs="Arial"/>
          <w:b/>
          <w:color w:val="000000" w:themeColor="text1"/>
          <w:spacing w:val="-14"/>
          <w:sz w:val="20"/>
          <w:szCs w:val="20"/>
        </w:rPr>
        <w:t xml:space="preserve"> </w:t>
      </w:r>
      <w:r w:rsidRPr="006D51C7">
        <w:rPr>
          <w:rFonts w:ascii="Arial" w:eastAsia="Times New Roman" w:hAnsi="Arial" w:cs="Arial"/>
          <w:b/>
          <w:color w:val="000000" w:themeColor="text1"/>
          <w:sz w:val="20"/>
          <w:szCs w:val="20"/>
        </w:rPr>
        <w:t>Wykonawcami</w:t>
      </w:r>
      <w:r w:rsidRPr="006D51C7">
        <w:rPr>
          <w:rFonts w:ascii="Arial" w:eastAsia="Times New Roman" w:hAnsi="Arial" w:cs="Arial"/>
          <w:b/>
          <w:color w:val="000000" w:themeColor="text1"/>
          <w:spacing w:val="10"/>
          <w:sz w:val="20"/>
          <w:szCs w:val="20"/>
        </w:rPr>
        <w:t xml:space="preserve"> </w:t>
      </w:r>
      <w:r w:rsidRPr="006D51C7">
        <w:rPr>
          <w:rFonts w:ascii="Arial" w:eastAsia="Times New Roman" w:hAnsi="Arial" w:cs="Arial"/>
          <w:b/>
          <w:color w:val="000000" w:themeColor="text1"/>
          <w:spacing w:val="-2"/>
          <w:sz w:val="20"/>
          <w:szCs w:val="20"/>
        </w:rPr>
        <w:t>jest:</w:t>
      </w:r>
    </w:p>
    <w:p w14:paraId="61F8CA95" w14:textId="77777777" w:rsidR="00927275" w:rsidRPr="006D51C7" w:rsidRDefault="00927275" w:rsidP="00927275">
      <w:pPr>
        <w:spacing w:before="4" w:after="0" w:line="276" w:lineRule="auto"/>
        <w:jc w:val="both"/>
        <w:rPr>
          <w:rFonts w:ascii="Arial" w:eastAsia="Times New Roman" w:hAnsi="Arial" w:cs="Arial"/>
          <w:b/>
          <w:color w:val="000000" w:themeColor="text1"/>
          <w:sz w:val="20"/>
          <w:szCs w:val="20"/>
        </w:rPr>
      </w:pPr>
    </w:p>
    <w:p w14:paraId="0031027C" w14:textId="05917FB5" w:rsidR="00927275" w:rsidRPr="006D51C7" w:rsidRDefault="00927275" w:rsidP="00927275">
      <w:pPr>
        <w:spacing w:after="0" w:line="276" w:lineRule="auto"/>
        <w:ind w:left="874" w:right="1116" w:hanging="1"/>
        <w:rPr>
          <w:rFonts w:ascii="Arial" w:eastAsia="Times New Roman" w:hAnsi="Arial" w:cs="Arial"/>
          <w:b/>
          <w:bCs/>
          <w:color w:val="000000" w:themeColor="text1"/>
          <w:sz w:val="20"/>
          <w:szCs w:val="20"/>
          <w:shd w:val="clear" w:color="auto" w:fill="F8F8F8"/>
        </w:rPr>
      </w:pPr>
      <w:r w:rsidRPr="006D51C7">
        <w:rPr>
          <w:rFonts w:ascii="Arial" w:eastAsia="Times New Roman" w:hAnsi="Arial" w:cs="Arial"/>
          <w:b/>
          <w:color w:val="000000" w:themeColor="text1"/>
          <w:w w:val="105"/>
          <w:sz w:val="20"/>
          <w:szCs w:val="20"/>
        </w:rPr>
        <w:t xml:space="preserve">Agnieszka </w:t>
      </w:r>
      <w:proofErr w:type="spellStart"/>
      <w:r w:rsidRPr="006D51C7">
        <w:rPr>
          <w:rFonts w:ascii="Arial" w:eastAsia="Times New Roman" w:hAnsi="Arial" w:cs="Arial"/>
          <w:b/>
          <w:color w:val="000000" w:themeColor="text1"/>
          <w:w w:val="105"/>
          <w:sz w:val="20"/>
          <w:szCs w:val="20"/>
        </w:rPr>
        <w:t>Sapun</w:t>
      </w:r>
      <w:proofErr w:type="spellEnd"/>
      <w:r w:rsidRPr="006D51C7">
        <w:rPr>
          <w:rFonts w:ascii="Arial" w:eastAsia="Times New Roman" w:hAnsi="Arial" w:cs="Arial"/>
          <w:b/>
          <w:color w:val="000000" w:themeColor="text1"/>
          <w:spacing w:val="-5"/>
          <w:w w:val="105"/>
          <w:sz w:val="20"/>
          <w:szCs w:val="20"/>
        </w:rPr>
        <w:t xml:space="preserve"> </w:t>
      </w:r>
      <w:r w:rsidRPr="006D51C7">
        <w:rPr>
          <w:rFonts w:ascii="Arial" w:eastAsia="Times New Roman" w:hAnsi="Arial" w:cs="Arial"/>
          <w:b/>
          <w:color w:val="000000" w:themeColor="text1"/>
          <w:w w:val="105"/>
          <w:sz w:val="20"/>
          <w:szCs w:val="20"/>
        </w:rPr>
        <w:t>–</w:t>
      </w:r>
      <w:r w:rsidR="00440F4D">
        <w:rPr>
          <w:rFonts w:ascii="Arial" w:eastAsia="Times New Roman" w:hAnsi="Arial" w:cs="Arial"/>
          <w:b/>
          <w:color w:val="000000" w:themeColor="text1"/>
          <w:w w:val="105"/>
          <w:sz w:val="20"/>
          <w:szCs w:val="20"/>
        </w:rPr>
        <w:t>Koordynator</w:t>
      </w:r>
      <w:r w:rsidRPr="006D51C7">
        <w:rPr>
          <w:rFonts w:ascii="Arial" w:eastAsia="Times New Roman" w:hAnsi="Arial" w:cs="Arial"/>
          <w:b/>
          <w:color w:val="000000" w:themeColor="text1"/>
          <w:w w:val="105"/>
          <w:sz w:val="20"/>
          <w:szCs w:val="20"/>
        </w:rPr>
        <w:t xml:space="preserve"> </w:t>
      </w:r>
      <w:r w:rsidR="00516BDD">
        <w:rPr>
          <w:rFonts w:ascii="Arial" w:eastAsia="Times New Roman" w:hAnsi="Arial" w:cs="Arial"/>
          <w:b/>
          <w:color w:val="000000" w:themeColor="text1"/>
          <w:w w:val="105"/>
          <w:sz w:val="20"/>
          <w:szCs w:val="20"/>
        </w:rPr>
        <w:t xml:space="preserve">Zespołu </w:t>
      </w:r>
      <w:r w:rsidRPr="006D51C7">
        <w:rPr>
          <w:rFonts w:ascii="Arial" w:eastAsia="Times New Roman" w:hAnsi="Arial" w:cs="Arial"/>
          <w:b/>
          <w:color w:val="000000" w:themeColor="text1"/>
          <w:w w:val="105"/>
          <w:sz w:val="20"/>
          <w:szCs w:val="20"/>
        </w:rPr>
        <w:t>ds. Zamówień Publicznych, Rynek</w:t>
      </w:r>
      <w:r w:rsidRPr="006D51C7">
        <w:rPr>
          <w:rFonts w:ascii="Arial" w:eastAsia="Times New Roman" w:hAnsi="Arial" w:cs="Arial"/>
          <w:b/>
          <w:color w:val="000000" w:themeColor="text1"/>
          <w:spacing w:val="-7"/>
          <w:w w:val="105"/>
          <w:sz w:val="20"/>
          <w:szCs w:val="20"/>
        </w:rPr>
        <w:t xml:space="preserve"> </w:t>
      </w:r>
      <w:r w:rsidRPr="006D51C7">
        <w:rPr>
          <w:rFonts w:ascii="Arial" w:eastAsia="Times New Roman" w:hAnsi="Arial" w:cs="Arial"/>
          <w:b/>
          <w:color w:val="000000" w:themeColor="text1"/>
          <w:w w:val="105"/>
          <w:sz w:val="20"/>
          <w:szCs w:val="20"/>
        </w:rPr>
        <w:t>1, 32-080 Zabierzów, pok.</w:t>
      </w:r>
      <w:r w:rsidRPr="006D51C7">
        <w:rPr>
          <w:rFonts w:ascii="Arial" w:eastAsia="Times New Roman" w:hAnsi="Arial" w:cs="Arial"/>
          <w:b/>
          <w:color w:val="000000" w:themeColor="text1"/>
          <w:spacing w:val="-22"/>
          <w:w w:val="105"/>
          <w:sz w:val="20"/>
          <w:szCs w:val="20"/>
        </w:rPr>
        <w:t xml:space="preserve"> </w:t>
      </w:r>
      <w:r w:rsidRPr="006D51C7">
        <w:rPr>
          <w:rFonts w:ascii="Arial" w:eastAsia="Times New Roman" w:hAnsi="Arial" w:cs="Arial"/>
          <w:b/>
          <w:color w:val="000000" w:themeColor="text1"/>
          <w:w w:val="105"/>
          <w:sz w:val="20"/>
          <w:szCs w:val="20"/>
        </w:rPr>
        <w:t xml:space="preserve">1.14 mail: </w:t>
      </w:r>
      <w:hyperlink r:id="rId19" w:history="1">
        <w:r w:rsidRPr="006D51C7">
          <w:rPr>
            <w:rStyle w:val="Hipercze"/>
            <w:rFonts w:ascii="Arial" w:eastAsia="Times New Roman" w:hAnsi="Arial" w:cs="Arial"/>
            <w:color w:val="000000" w:themeColor="text1"/>
            <w:sz w:val="20"/>
            <w:szCs w:val="20"/>
            <w:shd w:val="clear" w:color="auto" w:fill="F8F8F8"/>
          </w:rPr>
          <w:t>zrp@zabierzow.org.pl</w:t>
        </w:r>
      </w:hyperlink>
      <w:r w:rsidRPr="006D51C7">
        <w:rPr>
          <w:rFonts w:ascii="Arial" w:eastAsia="Times New Roman" w:hAnsi="Arial" w:cs="Arial"/>
          <w:color w:val="000000" w:themeColor="text1"/>
          <w:sz w:val="20"/>
          <w:szCs w:val="20"/>
          <w:shd w:val="clear" w:color="auto" w:fill="F8F8F8"/>
        </w:rPr>
        <w:t>,</w:t>
      </w:r>
      <w:r w:rsidR="00516BDD">
        <w:rPr>
          <w:rFonts w:ascii="Arial" w:eastAsia="Times New Roman" w:hAnsi="Arial" w:cs="Arial"/>
          <w:color w:val="000000" w:themeColor="text1"/>
          <w:sz w:val="20"/>
          <w:szCs w:val="20"/>
          <w:shd w:val="clear" w:color="auto" w:fill="F8F8F8"/>
        </w:rPr>
        <w:t xml:space="preserve"> </w:t>
      </w:r>
      <w:proofErr w:type="spellStart"/>
      <w:r w:rsidRPr="006D51C7">
        <w:rPr>
          <w:rFonts w:ascii="Arial" w:eastAsia="Times New Roman" w:hAnsi="Arial" w:cs="Arial"/>
          <w:b/>
          <w:bCs/>
          <w:color w:val="000000" w:themeColor="text1"/>
          <w:sz w:val="20"/>
          <w:szCs w:val="20"/>
          <w:shd w:val="clear" w:color="auto" w:fill="F8F8F8"/>
        </w:rPr>
        <w:t>tel</w:t>
      </w:r>
      <w:proofErr w:type="spellEnd"/>
      <w:r w:rsidRPr="006D51C7">
        <w:rPr>
          <w:rFonts w:ascii="Arial" w:eastAsia="Times New Roman" w:hAnsi="Arial" w:cs="Arial"/>
          <w:b/>
          <w:bCs/>
          <w:color w:val="000000" w:themeColor="text1"/>
          <w:sz w:val="20"/>
          <w:szCs w:val="20"/>
          <w:shd w:val="clear" w:color="auto" w:fill="F8F8F8"/>
        </w:rPr>
        <w:t>: 12 283-07-46.</w:t>
      </w:r>
    </w:p>
    <w:p w14:paraId="7338FA34" w14:textId="77777777" w:rsidR="00927275" w:rsidRPr="006D51C7" w:rsidRDefault="00927275" w:rsidP="00927275">
      <w:pPr>
        <w:spacing w:after="0" w:line="276" w:lineRule="auto"/>
        <w:ind w:left="874" w:right="1116" w:hanging="1"/>
        <w:rPr>
          <w:rFonts w:ascii="Arial" w:eastAsia="Times New Roman" w:hAnsi="Arial" w:cs="Arial"/>
          <w:b/>
          <w:bCs/>
          <w:color w:val="000000" w:themeColor="text1"/>
          <w:sz w:val="20"/>
          <w:szCs w:val="20"/>
          <w:shd w:val="clear" w:color="auto" w:fill="F8F8F8"/>
        </w:rPr>
      </w:pPr>
    </w:p>
    <w:p w14:paraId="6BE38EB5" w14:textId="3F75A930" w:rsidR="00927275" w:rsidRPr="006D51C7" w:rsidRDefault="00F53F75" w:rsidP="00927275">
      <w:pPr>
        <w:spacing w:after="0" w:line="276" w:lineRule="auto"/>
        <w:ind w:left="874" w:right="1116" w:hanging="1"/>
        <w:rPr>
          <w:rFonts w:ascii="Arial" w:eastAsia="Times New Roman" w:hAnsi="Arial" w:cs="Arial"/>
          <w:b/>
          <w:bCs/>
          <w:color w:val="000000" w:themeColor="text1"/>
          <w:sz w:val="20"/>
          <w:szCs w:val="20"/>
          <w:shd w:val="clear" w:color="auto" w:fill="F8F8F8"/>
        </w:rPr>
      </w:pPr>
      <w:r>
        <w:rPr>
          <w:rFonts w:ascii="Arial" w:eastAsia="Times New Roman" w:hAnsi="Arial" w:cs="Arial"/>
          <w:b/>
          <w:bCs/>
          <w:color w:val="000000" w:themeColor="text1"/>
          <w:sz w:val="20"/>
          <w:szCs w:val="20"/>
          <w:shd w:val="clear" w:color="auto" w:fill="F8F8F8"/>
        </w:rPr>
        <w:t>Maciej Krawczyk</w:t>
      </w:r>
      <w:r w:rsidR="00BB05FF">
        <w:rPr>
          <w:rFonts w:ascii="Arial" w:eastAsia="Times New Roman" w:hAnsi="Arial" w:cs="Arial"/>
          <w:b/>
          <w:bCs/>
          <w:color w:val="000000" w:themeColor="text1"/>
          <w:sz w:val="20"/>
          <w:szCs w:val="20"/>
          <w:shd w:val="clear" w:color="auto" w:fill="F8F8F8"/>
        </w:rPr>
        <w:t xml:space="preserve"> </w:t>
      </w:r>
      <w:r w:rsidR="002B79DF">
        <w:rPr>
          <w:rFonts w:ascii="Arial" w:eastAsia="Times New Roman" w:hAnsi="Arial" w:cs="Arial"/>
          <w:b/>
          <w:bCs/>
          <w:color w:val="000000" w:themeColor="text1"/>
          <w:sz w:val="20"/>
          <w:szCs w:val="20"/>
          <w:shd w:val="clear" w:color="auto" w:fill="F8F8F8"/>
        </w:rPr>
        <w:t>- Ins</w:t>
      </w:r>
      <w:r w:rsidR="00C17DCF">
        <w:rPr>
          <w:rFonts w:ascii="Arial" w:eastAsia="Times New Roman" w:hAnsi="Arial" w:cs="Arial"/>
          <w:b/>
          <w:bCs/>
          <w:color w:val="000000" w:themeColor="text1"/>
          <w:sz w:val="20"/>
          <w:szCs w:val="20"/>
          <w:shd w:val="clear" w:color="auto" w:fill="F8F8F8"/>
        </w:rPr>
        <w:t>pektor w Wydziale Infrastruktury Komunalnej</w:t>
      </w:r>
      <w:r w:rsidR="002B79DF">
        <w:rPr>
          <w:rFonts w:ascii="Arial" w:eastAsia="Times New Roman" w:hAnsi="Arial" w:cs="Arial"/>
          <w:b/>
          <w:bCs/>
          <w:color w:val="000000" w:themeColor="text1"/>
          <w:sz w:val="20"/>
          <w:szCs w:val="20"/>
          <w:shd w:val="clear" w:color="auto" w:fill="F8F8F8"/>
        </w:rPr>
        <w:t>, Rynek 1,32-080 Zabierzów</w:t>
      </w:r>
    </w:p>
    <w:p w14:paraId="13E69AAF" w14:textId="77777777" w:rsidR="00927275" w:rsidRPr="006D51C7" w:rsidRDefault="00927275" w:rsidP="00927275">
      <w:pPr>
        <w:spacing w:after="0" w:line="276" w:lineRule="auto"/>
        <w:ind w:left="874" w:right="1116" w:hanging="1"/>
        <w:rPr>
          <w:rFonts w:ascii="Arial" w:eastAsia="Times New Roman" w:hAnsi="Arial" w:cs="Arial"/>
          <w:b/>
          <w:bCs/>
          <w:color w:val="000000" w:themeColor="text1"/>
          <w:sz w:val="20"/>
          <w:szCs w:val="20"/>
          <w:shd w:val="clear" w:color="auto" w:fill="F8F8F8"/>
        </w:rPr>
      </w:pPr>
    </w:p>
    <w:p w14:paraId="10C8F8D4" w14:textId="77777777" w:rsidR="00927275" w:rsidRPr="006D51C7" w:rsidRDefault="00927275" w:rsidP="005F699D">
      <w:pPr>
        <w:widowControl w:val="0"/>
        <w:numPr>
          <w:ilvl w:val="0"/>
          <w:numId w:val="29"/>
        </w:numPr>
        <w:tabs>
          <w:tab w:val="left" w:pos="858"/>
        </w:tabs>
        <w:autoSpaceDE w:val="0"/>
        <w:autoSpaceDN w:val="0"/>
        <w:spacing w:after="0" w:line="360" w:lineRule="auto"/>
        <w:ind w:left="851" w:right="198" w:hanging="709"/>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Wykonawca może zwrócić się do Zamawiającego o wyjaśnienie treści Specyfikacji Warunków </w:t>
      </w:r>
      <w:r w:rsidRPr="006D51C7">
        <w:rPr>
          <w:rFonts w:ascii="Arial" w:eastAsia="Times New Roman" w:hAnsi="Arial" w:cs="Arial"/>
          <w:color w:val="000000" w:themeColor="text1"/>
          <w:spacing w:val="-2"/>
          <w:sz w:val="20"/>
          <w:szCs w:val="20"/>
        </w:rPr>
        <w:t>Zamówienia.</w:t>
      </w:r>
    </w:p>
    <w:p w14:paraId="08FE9AE9" w14:textId="347B2744" w:rsidR="00927275" w:rsidRPr="006D51C7" w:rsidRDefault="00927275" w:rsidP="005F699D">
      <w:pPr>
        <w:widowControl w:val="0"/>
        <w:numPr>
          <w:ilvl w:val="0"/>
          <w:numId w:val="29"/>
        </w:numPr>
        <w:tabs>
          <w:tab w:val="left" w:pos="844"/>
        </w:tabs>
        <w:autoSpaceDE w:val="0"/>
        <w:autoSpaceDN w:val="0"/>
        <w:spacing w:after="0" w:line="360" w:lineRule="auto"/>
        <w:ind w:right="182"/>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w:t>
      </w:r>
      <w:r w:rsidR="00300C47">
        <w:rPr>
          <w:rFonts w:ascii="Arial" w:eastAsia="Times New Roman" w:hAnsi="Arial" w:cs="Arial"/>
          <w:color w:val="000000" w:themeColor="text1"/>
          <w:sz w:val="20"/>
          <w:szCs w:val="20"/>
        </w:rPr>
        <w:t>t.</w:t>
      </w:r>
    </w:p>
    <w:p w14:paraId="2A899178" w14:textId="77777777" w:rsidR="00927275" w:rsidRPr="006D51C7" w:rsidRDefault="00927275" w:rsidP="005F699D">
      <w:pPr>
        <w:widowControl w:val="0"/>
        <w:numPr>
          <w:ilvl w:val="0"/>
          <w:numId w:val="29"/>
        </w:numPr>
        <w:tabs>
          <w:tab w:val="left" w:pos="844"/>
        </w:tabs>
        <w:autoSpaceDE w:val="0"/>
        <w:autoSpaceDN w:val="0"/>
        <w:spacing w:after="0" w:line="360" w:lineRule="auto"/>
        <w:ind w:right="182"/>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Treść zapytań wraz z wyjaśnieniami, Zamawiający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udostępnia, bez ujawniania źródła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zapytania, na stronie internetowej prowadzonego postępowania.</w:t>
      </w:r>
    </w:p>
    <w:p w14:paraId="7A9E849A" w14:textId="438CC3BF" w:rsidR="00927275" w:rsidRPr="006D51C7" w:rsidRDefault="00927275" w:rsidP="005F699D">
      <w:pPr>
        <w:widowControl w:val="0"/>
        <w:numPr>
          <w:ilvl w:val="0"/>
          <w:numId w:val="29"/>
        </w:numPr>
        <w:tabs>
          <w:tab w:val="left" w:pos="844"/>
        </w:tabs>
        <w:autoSpaceDE w:val="0"/>
        <w:autoSpaceDN w:val="0"/>
        <w:spacing w:after="0" w:line="360" w:lineRule="auto"/>
        <w:ind w:right="182"/>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uzasadnionych przypadkach, Zamawiający może przed upływem terminu składania ofert, zmienić</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treść SWZ. Dokonaną zmianę treści SWZ, Zamawiający udostępni na stronie internetowej prowadzonego postępowania.</w:t>
      </w:r>
    </w:p>
    <w:p w14:paraId="4D49A0C5" w14:textId="77777777" w:rsidR="00927275" w:rsidRPr="006D51C7" w:rsidRDefault="00927275" w:rsidP="005F699D">
      <w:pPr>
        <w:numPr>
          <w:ilvl w:val="0"/>
          <w:numId w:val="15"/>
        </w:numPr>
        <w:pBdr>
          <w:bottom w:val="double" w:sz="4" w:space="1" w:color="auto"/>
        </w:pBdr>
        <w:shd w:val="clear" w:color="auto" w:fill="DAEEF3"/>
        <w:tabs>
          <w:tab w:val="left" w:pos="426"/>
        </w:tabs>
        <w:spacing w:before="360" w:after="40" w:line="360" w:lineRule="auto"/>
        <w:ind w:right="23" w:hanging="3131"/>
        <w:jc w:val="both"/>
        <w:rPr>
          <w:rFonts w:ascii="Arial" w:eastAsia="Times New Roman" w:hAnsi="Arial" w:cs="Arial"/>
          <w:b/>
          <w:bCs/>
          <w:color w:val="000000" w:themeColor="text1"/>
          <w:sz w:val="20"/>
          <w:szCs w:val="20"/>
          <w:lang w:val="cs-CZ"/>
        </w:rPr>
      </w:pPr>
      <w:r w:rsidRPr="006D51C7">
        <w:rPr>
          <w:rFonts w:ascii="Arial" w:eastAsia="Times New Roman" w:hAnsi="Arial" w:cs="Arial"/>
          <w:b/>
          <w:bCs/>
          <w:color w:val="000000" w:themeColor="text1"/>
          <w:sz w:val="20"/>
          <w:szCs w:val="20"/>
          <w:lang w:val="cs-CZ"/>
        </w:rPr>
        <w:t>FORMA, SPOSÓB SPORZĄDZANIA I PRZEKAZYWANIA DOKUMENTÓW</w:t>
      </w:r>
    </w:p>
    <w:p w14:paraId="1CA9815B" w14:textId="77777777" w:rsidR="00927275" w:rsidRPr="006D51C7" w:rsidRDefault="00927275" w:rsidP="00927275">
      <w:pPr>
        <w:widowControl w:val="0"/>
        <w:tabs>
          <w:tab w:val="left" w:pos="844"/>
        </w:tabs>
        <w:autoSpaceDE w:val="0"/>
        <w:autoSpaceDN w:val="0"/>
        <w:spacing w:after="0" w:line="276" w:lineRule="auto"/>
        <w:ind w:left="388" w:right="182"/>
        <w:jc w:val="both"/>
        <w:rPr>
          <w:rFonts w:ascii="Arial" w:eastAsia="Times New Roman" w:hAnsi="Arial" w:cs="Arial"/>
          <w:color w:val="000000" w:themeColor="text1"/>
          <w:sz w:val="20"/>
          <w:szCs w:val="20"/>
        </w:rPr>
      </w:pPr>
    </w:p>
    <w:p w14:paraId="2DD44718" w14:textId="77777777" w:rsidR="00927275" w:rsidRPr="006D51C7" w:rsidRDefault="00927275" w:rsidP="005F699D">
      <w:pPr>
        <w:widowControl w:val="0"/>
        <w:numPr>
          <w:ilvl w:val="0"/>
          <w:numId w:val="42"/>
        </w:numPr>
        <w:tabs>
          <w:tab w:val="left" w:pos="829"/>
        </w:tabs>
        <w:autoSpaceDE w:val="0"/>
        <w:autoSpaceDN w:val="0"/>
        <w:spacing w:after="0" w:line="360" w:lineRule="auto"/>
        <w:ind w:right="212"/>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lastRenderedPageBreak/>
        <w:t>W</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przypadku gdy podmiotowe środki dowodowe, przedmiotowe środki dowodowe, dokumenty potwierdzające . umocowanie do reprezentowania odpowiednio: Wykonawcy, Wykonawców wspólnie ubiegających się o udzielenie zamówienia, podmiotu udostępniającego zasoby lub Podwykonawcy niebędącego podmiotem udostepniającym zasoby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pełnomocnictwo, zostały wystawione przez upoważnione podmioty, jako dokument elektroniczny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 xml:space="preserve">przekazuje się ten </w:t>
      </w:r>
      <w:r w:rsidRPr="006D51C7">
        <w:rPr>
          <w:rFonts w:ascii="Arial" w:eastAsia="Times New Roman" w:hAnsi="Arial" w:cs="Arial"/>
          <w:color w:val="000000" w:themeColor="text1"/>
          <w:spacing w:val="-2"/>
          <w:sz w:val="20"/>
          <w:szCs w:val="20"/>
        </w:rPr>
        <w:t>dokument.</w:t>
      </w:r>
    </w:p>
    <w:p w14:paraId="464E0A33" w14:textId="2DB0CC01" w:rsidR="00927275" w:rsidRPr="006D51C7" w:rsidRDefault="00927275" w:rsidP="005F699D">
      <w:pPr>
        <w:widowControl w:val="0"/>
        <w:numPr>
          <w:ilvl w:val="0"/>
          <w:numId w:val="42"/>
        </w:numPr>
        <w:tabs>
          <w:tab w:val="left" w:pos="807"/>
        </w:tabs>
        <w:autoSpaceDE w:val="0"/>
        <w:autoSpaceDN w:val="0"/>
        <w:spacing w:before="1" w:after="0" w:line="360" w:lineRule="auto"/>
        <w:ind w:right="228"/>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przypadku gdy podmiotowe środki dowodowe, przedmiotowe środki dowodowe, dokumenty potwierdzające umocowanie do reprezentowania, zostały wystawione przez upoważnione podmioty, jako dokument w postaci papierowej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przekazuje się cyfrowe odwzorowanie tego dokumentu</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opatrzone</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kwalifikowanym</w:t>
      </w:r>
      <w:r w:rsidRPr="006D51C7">
        <w:rPr>
          <w:rFonts w:ascii="Arial" w:eastAsia="Times New Roman" w:hAnsi="Arial" w:cs="Arial"/>
          <w:color w:val="000000" w:themeColor="text1"/>
          <w:spacing w:val="78"/>
          <w:sz w:val="20"/>
          <w:szCs w:val="20"/>
        </w:rPr>
        <w:t xml:space="preserve"> </w:t>
      </w:r>
      <w:r w:rsidRPr="006D51C7">
        <w:rPr>
          <w:rFonts w:ascii="Arial" w:eastAsia="Times New Roman" w:hAnsi="Arial" w:cs="Arial"/>
          <w:color w:val="000000" w:themeColor="text1"/>
          <w:sz w:val="20"/>
          <w:szCs w:val="20"/>
        </w:rPr>
        <w:t>podpisem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elektronicznym,</w:t>
      </w:r>
      <w:r w:rsidRPr="006D51C7">
        <w:rPr>
          <w:rFonts w:ascii="Arial" w:eastAsia="Times New Roman" w:hAnsi="Arial" w:cs="Arial"/>
          <w:color w:val="000000" w:themeColor="text1"/>
          <w:spacing w:val="72"/>
          <w:sz w:val="20"/>
          <w:szCs w:val="20"/>
        </w:rPr>
        <w:t xml:space="preserve"> </w:t>
      </w:r>
      <w:r w:rsidRPr="006D51C7">
        <w:rPr>
          <w:rFonts w:ascii="Arial" w:eastAsia="Times New Roman" w:hAnsi="Arial" w:cs="Arial"/>
          <w:color w:val="000000" w:themeColor="text1"/>
          <w:sz w:val="20"/>
          <w:szCs w:val="20"/>
        </w:rPr>
        <w:t>podpisem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zaufanym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lub</w:t>
      </w:r>
      <w:r w:rsidR="000833C0" w:rsidRPr="006D51C7">
        <w:rPr>
          <w:rFonts w:ascii="Arial" w:eastAsia="Times New Roman" w:hAnsi="Arial" w:cs="Arial"/>
          <w:color w:val="000000" w:themeColor="text1"/>
          <w:sz w:val="20"/>
          <w:szCs w:val="20"/>
        </w:rPr>
        <w:t xml:space="preserve"> </w:t>
      </w:r>
      <w:r w:rsidRPr="006D51C7">
        <w:rPr>
          <w:rFonts w:ascii="Arial" w:eastAsia="Times New Roman" w:hAnsi="Arial" w:cs="Arial"/>
          <w:color w:val="000000" w:themeColor="text1"/>
          <w:sz w:val="20"/>
          <w:szCs w:val="20"/>
        </w:rPr>
        <w:t>osobistym poświadczającym zgodność cyfrowego odwzorowania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 xml:space="preserve">z dokumentem w postaci </w:t>
      </w:r>
      <w:r w:rsidRPr="006D51C7">
        <w:rPr>
          <w:rFonts w:ascii="Arial" w:eastAsia="Times New Roman" w:hAnsi="Arial" w:cs="Arial"/>
          <w:color w:val="000000" w:themeColor="text1"/>
          <w:spacing w:val="-2"/>
          <w:sz w:val="20"/>
          <w:szCs w:val="20"/>
        </w:rPr>
        <w:t>papierowej.</w:t>
      </w:r>
    </w:p>
    <w:p w14:paraId="41087D6B" w14:textId="77777777" w:rsidR="00927275" w:rsidRPr="006D51C7" w:rsidRDefault="00927275" w:rsidP="005F699D">
      <w:pPr>
        <w:widowControl w:val="0"/>
        <w:numPr>
          <w:ilvl w:val="0"/>
          <w:numId w:val="42"/>
        </w:numPr>
        <w:tabs>
          <w:tab w:val="left" w:pos="794"/>
        </w:tabs>
        <w:autoSpaceDE w:val="0"/>
        <w:autoSpaceDN w:val="0"/>
        <w:spacing w:before="1" w:after="0" w:line="360" w:lineRule="auto"/>
        <w:ind w:right="257"/>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Poświadczenia</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zgodności</w:t>
      </w:r>
      <w:r w:rsidRPr="006D51C7">
        <w:rPr>
          <w:rFonts w:ascii="Arial" w:eastAsia="Times New Roman" w:hAnsi="Arial" w:cs="Arial"/>
          <w:color w:val="000000" w:themeColor="text1"/>
          <w:spacing w:val="68"/>
          <w:sz w:val="20"/>
          <w:szCs w:val="20"/>
        </w:rPr>
        <w:t xml:space="preserve"> </w:t>
      </w:r>
      <w:r w:rsidRPr="006D51C7">
        <w:rPr>
          <w:rFonts w:ascii="Arial" w:eastAsia="Times New Roman" w:hAnsi="Arial" w:cs="Arial"/>
          <w:color w:val="000000" w:themeColor="text1"/>
          <w:sz w:val="20"/>
          <w:szCs w:val="20"/>
        </w:rPr>
        <w:t>cyfrowego</w:t>
      </w:r>
      <w:r w:rsidRPr="006D51C7">
        <w:rPr>
          <w:rFonts w:ascii="Arial" w:eastAsia="Times New Roman" w:hAnsi="Arial" w:cs="Arial"/>
          <w:color w:val="000000" w:themeColor="text1"/>
          <w:spacing w:val="71"/>
          <w:sz w:val="20"/>
          <w:szCs w:val="20"/>
        </w:rPr>
        <w:t xml:space="preserve"> </w:t>
      </w:r>
      <w:r w:rsidRPr="006D51C7">
        <w:rPr>
          <w:rFonts w:ascii="Arial" w:eastAsia="Times New Roman" w:hAnsi="Arial" w:cs="Arial"/>
          <w:color w:val="000000" w:themeColor="text1"/>
          <w:sz w:val="20"/>
          <w:szCs w:val="20"/>
        </w:rPr>
        <w:t>odwzorowania</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dokumentem</w:t>
      </w:r>
      <w:r w:rsidRPr="006D51C7">
        <w:rPr>
          <w:rFonts w:ascii="Arial" w:eastAsia="Times New Roman" w:hAnsi="Arial" w:cs="Arial"/>
          <w:color w:val="000000" w:themeColor="text1"/>
          <w:spacing w:val="74"/>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postaci</w:t>
      </w:r>
      <w:r w:rsidRPr="006D51C7">
        <w:rPr>
          <w:rFonts w:ascii="Arial" w:eastAsia="Times New Roman" w:hAnsi="Arial" w:cs="Arial"/>
          <w:color w:val="000000" w:themeColor="text1"/>
          <w:spacing w:val="66"/>
          <w:sz w:val="20"/>
          <w:szCs w:val="20"/>
        </w:rPr>
        <w:t xml:space="preserve"> </w:t>
      </w:r>
      <w:r w:rsidRPr="006D51C7">
        <w:rPr>
          <w:rFonts w:ascii="Arial" w:eastAsia="Times New Roman" w:hAnsi="Arial" w:cs="Arial"/>
          <w:color w:val="000000" w:themeColor="text1"/>
          <w:sz w:val="20"/>
          <w:szCs w:val="20"/>
        </w:rPr>
        <w:t>papierowej, o którym mowa w</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pkt 2,</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dokonuje w przypadku:</w:t>
      </w:r>
    </w:p>
    <w:p w14:paraId="54BAFB93" w14:textId="5B254137" w:rsidR="00927275" w:rsidRPr="006D51C7" w:rsidRDefault="00927275" w:rsidP="005F699D">
      <w:pPr>
        <w:widowControl w:val="0"/>
        <w:numPr>
          <w:ilvl w:val="0"/>
          <w:numId w:val="44"/>
        </w:numPr>
        <w:tabs>
          <w:tab w:val="left" w:pos="1041"/>
        </w:tabs>
        <w:autoSpaceDE w:val="0"/>
        <w:autoSpaceDN w:val="0"/>
        <w:spacing w:after="0" w:line="360" w:lineRule="auto"/>
        <w:ind w:left="851" w:right="247"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podmiotowych środków dowodowych oraz dokumentów potwierdzających umocowanie do reprezentowania</w:t>
      </w:r>
      <w:r w:rsidRPr="006D51C7">
        <w:rPr>
          <w:rFonts w:ascii="Arial" w:eastAsia="Times New Roman" w:hAnsi="Arial" w:cs="Arial"/>
          <w:color w:val="000000" w:themeColor="text1"/>
          <w:spacing w:val="-10"/>
          <w:sz w:val="20"/>
          <w:szCs w:val="20"/>
        </w:rPr>
        <w:t xml:space="preserve"> </w:t>
      </w:r>
      <w:r w:rsidRPr="006D51C7">
        <w:rPr>
          <w:rFonts w:ascii="Arial" w:eastAsia="Times New Roman" w:hAnsi="Arial" w:cs="Arial"/>
          <w:color w:val="000000" w:themeColor="text1"/>
          <w:sz w:val="20"/>
          <w:szCs w:val="20"/>
        </w:rPr>
        <w:t>-</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odpowiednio:</w:t>
      </w:r>
      <w:r w:rsidRPr="006D51C7">
        <w:rPr>
          <w:rFonts w:ascii="Arial" w:eastAsia="Times New Roman" w:hAnsi="Arial" w:cs="Arial"/>
          <w:color w:val="000000" w:themeColor="text1"/>
          <w:spacing w:val="-13"/>
          <w:sz w:val="20"/>
          <w:szCs w:val="20"/>
        </w:rPr>
        <w:t xml:space="preserve"> </w:t>
      </w:r>
      <w:r w:rsidRPr="006D51C7">
        <w:rPr>
          <w:rFonts w:ascii="Arial" w:eastAsia="Times New Roman" w:hAnsi="Arial" w:cs="Arial"/>
          <w:color w:val="000000" w:themeColor="text1"/>
          <w:sz w:val="20"/>
          <w:szCs w:val="20"/>
        </w:rPr>
        <w:t>Wykonawca, Wykonawca wspólnie ubiegający się</w:t>
      </w:r>
      <w:r w:rsidRPr="006D51C7">
        <w:rPr>
          <w:rFonts w:ascii="Arial" w:eastAsia="Times New Roman" w:hAnsi="Arial" w:cs="Arial"/>
          <w:color w:val="000000" w:themeColor="text1"/>
          <w:spacing w:val="-11"/>
          <w:sz w:val="20"/>
          <w:szCs w:val="20"/>
        </w:rPr>
        <w:t xml:space="preserve"> </w:t>
      </w:r>
      <w:r w:rsidRPr="006D51C7">
        <w:rPr>
          <w:rFonts w:ascii="Arial" w:eastAsia="Times New Roman" w:hAnsi="Arial" w:cs="Arial"/>
          <w:color w:val="000000" w:themeColor="text1"/>
          <w:sz w:val="20"/>
          <w:szCs w:val="20"/>
        </w:rPr>
        <w:t>o</w:t>
      </w:r>
      <w:r w:rsidR="00BB05FF">
        <w:rPr>
          <w:rFonts w:ascii="Arial" w:eastAsia="Times New Roman" w:hAnsi="Arial" w:cs="Arial"/>
          <w:color w:val="000000" w:themeColor="text1"/>
          <w:sz w:val="20"/>
          <w:szCs w:val="20"/>
        </w:rPr>
        <w:t> </w:t>
      </w:r>
      <w:r w:rsidRPr="006D51C7">
        <w:rPr>
          <w:rFonts w:ascii="Arial" w:eastAsia="Times New Roman" w:hAnsi="Arial" w:cs="Arial"/>
          <w:color w:val="000000" w:themeColor="text1"/>
          <w:sz w:val="20"/>
          <w:szCs w:val="20"/>
        </w:rPr>
        <w:t>udzielenie zamówienia, podmiot udostępniający zasoby lub Podwykonawca, w zakresie podmiotowych środków dowodowych lub dokumentów potwierdzających umocowanie do reprezentowania, które każdego z nich dotyczą;</w:t>
      </w:r>
    </w:p>
    <w:p w14:paraId="7B122E85" w14:textId="77777777" w:rsidR="00927275" w:rsidRPr="006D51C7" w:rsidRDefault="00927275" w:rsidP="005F699D">
      <w:pPr>
        <w:widowControl w:val="0"/>
        <w:numPr>
          <w:ilvl w:val="0"/>
          <w:numId w:val="44"/>
        </w:numPr>
        <w:tabs>
          <w:tab w:val="left" w:pos="1005"/>
        </w:tabs>
        <w:autoSpaceDE w:val="0"/>
        <w:autoSpaceDN w:val="0"/>
        <w:spacing w:after="0" w:line="360" w:lineRule="auto"/>
        <w:ind w:left="851" w:right="273"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przedmiotowych</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środków</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z w:val="20"/>
          <w:szCs w:val="20"/>
        </w:rPr>
        <w:t>dowodowych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odpowiednio Wykonawca lub</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Wykonawca wspólnie ubiegający się o udzielenie zamówienia;</w:t>
      </w:r>
    </w:p>
    <w:p w14:paraId="3834593D" w14:textId="77777777" w:rsidR="00927275" w:rsidRPr="006D51C7" w:rsidRDefault="00927275" w:rsidP="005F699D">
      <w:pPr>
        <w:widowControl w:val="0"/>
        <w:numPr>
          <w:ilvl w:val="0"/>
          <w:numId w:val="44"/>
        </w:numPr>
        <w:tabs>
          <w:tab w:val="left" w:pos="1034"/>
        </w:tabs>
        <w:autoSpaceDE w:val="0"/>
        <w:autoSpaceDN w:val="0"/>
        <w:spacing w:after="0" w:line="360" w:lineRule="auto"/>
        <w:ind w:left="851" w:right="267"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innych</w:t>
      </w:r>
      <w:r w:rsidRPr="006D51C7">
        <w:rPr>
          <w:rFonts w:ascii="Arial" w:eastAsia="Times New Roman" w:hAnsi="Arial" w:cs="Arial"/>
          <w:color w:val="000000" w:themeColor="text1"/>
          <w:spacing w:val="30"/>
          <w:sz w:val="20"/>
          <w:szCs w:val="20"/>
        </w:rPr>
        <w:t xml:space="preserve"> </w:t>
      </w:r>
      <w:r w:rsidRPr="006D51C7">
        <w:rPr>
          <w:rFonts w:ascii="Arial" w:eastAsia="Times New Roman" w:hAnsi="Arial" w:cs="Arial"/>
          <w:color w:val="000000" w:themeColor="text1"/>
          <w:sz w:val="20"/>
          <w:szCs w:val="20"/>
        </w:rPr>
        <w:t>dokumentów</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w:t>
      </w:r>
      <w:r w:rsidRPr="006D51C7">
        <w:rPr>
          <w:rFonts w:ascii="Arial" w:eastAsia="Times New Roman" w:hAnsi="Arial" w:cs="Arial"/>
          <w:color w:val="000000" w:themeColor="text1"/>
          <w:spacing w:val="79"/>
          <w:sz w:val="20"/>
          <w:szCs w:val="20"/>
        </w:rPr>
        <w:t xml:space="preserve"> </w:t>
      </w:r>
      <w:r w:rsidRPr="006D51C7">
        <w:rPr>
          <w:rFonts w:ascii="Arial" w:eastAsia="Times New Roman" w:hAnsi="Arial" w:cs="Arial"/>
          <w:color w:val="000000" w:themeColor="text1"/>
          <w:sz w:val="20"/>
          <w:szCs w:val="20"/>
        </w:rPr>
        <w:t>odpowiednio</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Wykonawca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lub</w:t>
      </w:r>
      <w:r w:rsidRPr="006D51C7">
        <w:rPr>
          <w:rFonts w:ascii="Arial" w:eastAsia="Times New Roman" w:hAnsi="Arial" w:cs="Arial"/>
          <w:color w:val="000000" w:themeColor="text1"/>
          <w:spacing w:val="27"/>
          <w:sz w:val="20"/>
          <w:szCs w:val="20"/>
        </w:rPr>
        <w:t xml:space="preserve"> </w:t>
      </w:r>
      <w:r w:rsidRPr="006D51C7">
        <w:rPr>
          <w:rFonts w:ascii="Arial" w:eastAsia="Times New Roman" w:hAnsi="Arial" w:cs="Arial"/>
          <w:color w:val="000000" w:themeColor="text1"/>
          <w:sz w:val="20"/>
          <w:szCs w:val="20"/>
        </w:rPr>
        <w:t>Wykonawca</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wspólnie</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ubiegający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się o udzielenie zamówienia, w zakresie dokumentów,</w:t>
      </w:r>
      <w:r w:rsidRPr="006D51C7">
        <w:rPr>
          <w:rFonts w:ascii="Arial" w:eastAsia="Times New Roman" w:hAnsi="Arial" w:cs="Arial"/>
          <w:color w:val="000000" w:themeColor="text1"/>
          <w:spacing w:val="-10"/>
          <w:sz w:val="20"/>
          <w:szCs w:val="20"/>
        </w:rPr>
        <w:t xml:space="preserve"> </w:t>
      </w:r>
      <w:r w:rsidRPr="006D51C7">
        <w:rPr>
          <w:rFonts w:ascii="Arial" w:eastAsia="Times New Roman" w:hAnsi="Arial" w:cs="Arial"/>
          <w:color w:val="000000" w:themeColor="text1"/>
          <w:sz w:val="20"/>
          <w:szCs w:val="20"/>
        </w:rPr>
        <w:t>które każdego z nich dotyczą.</w:t>
      </w:r>
    </w:p>
    <w:p w14:paraId="607C3BFA" w14:textId="77777777" w:rsidR="00927275" w:rsidRPr="006D51C7" w:rsidRDefault="00927275" w:rsidP="005F699D">
      <w:pPr>
        <w:widowControl w:val="0"/>
        <w:numPr>
          <w:ilvl w:val="0"/>
          <w:numId w:val="42"/>
        </w:numPr>
        <w:tabs>
          <w:tab w:val="left" w:pos="758"/>
        </w:tabs>
        <w:autoSpaceDE w:val="0"/>
        <w:autoSpaceDN w:val="0"/>
        <w:spacing w:after="0" w:line="360" w:lineRule="auto"/>
        <w:ind w:right="293"/>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Poświadczenia</w:t>
      </w:r>
      <w:r w:rsidRPr="006D51C7">
        <w:rPr>
          <w:rFonts w:ascii="Arial" w:eastAsia="Times New Roman" w:hAnsi="Arial" w:cs="Arial"/>
          <w:color w:val="000000" w:themeColor="text1"/>
          <w:spacing w:val="78"/>
          <w:sz w:val="20"/>
          <w:szCs w:val="20"/>
        </w:rPr>
        <w:t xml:space="preserve"> </w:t>
      </w:r>
      <w:r w:rsidRPr="006D51C7">
        <w:rPr>
          <w:rFonts w:ascii="Arial" w:eastAsia="Times New Roman" w:hAnsi="Arial" w:cs="Arial"/>
          <w:color w:val="000000" w:themeColor="text1"/>
          <w:sz w:val="20"/>
          <w:szCs w:val="20"/>
        </w:rPr>
        <w:t>zgodności</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cyfrowego</w:t>
      </w:r>
      <w:r w:rsidRPr="006D51C7">
        <w:rPr>
          <w:rFonts w:ascii="Arial" w:eastAsia="Times New Roman" w:hAnsi="Arial" w:cs="Arial"/>
          <w:color w:val="000000" w:themeColor="text1"/>
          <w:spacing w:val="74"/>
          <w:sz w:val="20"/>
          <w:szCs w:val="20"/>
        </w:rPr>
        <w:t xml:space="preserve"> </w:t>
      </w:r>
      <w:r w:rsidRPr="006D51C7">
        <w:rPr>
          <w:rFonts w:ascii="Arial" w:eastAsia="Times New Roman" w:hAnsi="Arial" w:cs="Arial"/>
          <w:color w:val="000000" w:themeColor="text1"/>
          <w:sz w:val="20"/>
          <w:szCs w:val="20"/>
        </w:rPr>
        <w:t>odwzorowania</w:t>
      </w:r>
      <w:r w:rsidRPr="006D51C7">
        <w:rPr>
          <w:rFonts w:ascii="Arial" w:eastAsia="Times New Roman" w:hAnsi="Arial" w:cs="Arial"/>
          <w:color w:val="000000" w:themeColor="text1"/>
          <w:spacing w:val="73"/>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dokumentem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postaci</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papierowej, o którym mowa w</w:t>
      </w:r>
      <w:r w:rsidRPr="006D51C7">
        <w:rPr>
          <w:rFonts w:ascii="Arial" w:eastAsia="Times New Roman" w:hAnsi="Arial" w:cs="Arial"/>
          <w:color w:val="000000" w:themeColor="text1"/>
          <w:spacing w:val="-2"/>
          <w:sz w:val="20"/>
          <w:szCs w:val="20"/>
        </w:rPr>
        <w:t xml:space="preserve"> </w:t>
      </w:r>
      <w:r w:rsidRPr="006D51C7">
        <w:rPr>
          <w:rFonts w:ascii="Arial" w:eastAsia="Times New Roman" w:hAnsi="Arial" w:cs="Arial"/>
          <w:color w:val="000000" w:themeColor="text1"/>
          <w:sz w:val="20"/>
          <w:szCs w:val="20"/>
        </w:rPr>
        <w:t>pkt 2 może dokonać również notariusz.</w:t>
      </w:r>
    </w:p>
    <w:p w14:paraId="7435533E" w14:textId="77777777" w:rsidR="00927275" w:rsidRPr="006D51C7" w:rsidRDefault="00927275" w:rsidP="005F699D">
      <w:pPr>
        <w:widowControl w:val="0"/>
        <w:numPr>
          <w:ilvl w:val="0"/>
          <w:numId w:val="42"/>
        </w:numPr>
        <w:tabs>
          <w:tab w:val="left" w:pos="751"/>
        </w:tabs>
        <w:autoSpaceDE w:val="0"/>
        <w:autoSpaceDN w:val="0"/>
        <w:spacing w:after="0" w:line="360" w:lineRule="auto"/>
        <w:ind w:right="283"/>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Podmiotowe środki dowodowe, zobowiązanie podmiotu udostępniającego zasoby,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przedmiotowe środki dowodowe - niewystawione przez upoważnione podmioty, oraz pełnomocnictwo, przekazuje się w postaci elektronicznej i opatruje się kwalifikowanym</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podpisem elektronicznym, podpisem zaufanym lub</w:t>
      </w:r>
      <w:r w:rsidRPr="006D51C7">
        <w:rPr>
          <w:rFonts w:ascii="Arial" w:eastAsia="Times New Roman" w:hAnsi="Arial" w:cs="Arial"/>
          <w:color w:val="000000" w:themeColor="text1"/>
          <w:spacing w:val="-5"/>
          <w:sz w:val="20"/>
          <w:szCs w:val="20"/>
        </w:rPr>
        <w:t xml:space="preserve"> </w:t>
      </w:r>
      <w:r w:rsidRPr="006D51C7">
        <w:rPr>
          <w:rFonts w:ascii="Arial" w:eastAsia="Times New Roman" w:hAnsi="Arial" w:cs="Arial"/>
          <w:color w:val="000000" w:themeColor="text1"/>
          <w:sz w:val="20"/>
          <w:szCs w:val="20"/>
        </w:rPr>
        <w:t>podpisem osobistym.</w:t>
      </w:r>
    </w:p>
    <w:p w14:paraId="489F72B2" w14:textId="77777777" w:rsidR="00927275" w:rsidRPr="006D51C7" w:rsidRDefault="00927275" w:rsidP="005F699D">
      <w:pPr>
        <w:widowControl w:val="0"/>
        <w:numPr>
          <w:ilvl w:val="0"/>
          <w:numId w:val="42"/>
        </w:numPr>
        <w:tabs>
          <w:tab w:val="left" w:pos="742"/>
        </w:tabs>
        <w:autoSpaceDE w:val="0"/>
        <w:autoSpaceDN w:val="0"/>
        <w:spacing w:after="0" w:line="360" w:lineRule="auto"/>
        <w:ind w:right="301"/>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przypadku, gdy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podmiotowe środki dowodowe, zobowiązanie podmiotu udostępniającego zasoby, przedmiotowe środki dowodowe - niewystawione</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przez upoważnione podmioty, lub pełnomocnictwo, sporządzone zostały jako dokument w postaci papierowej i opatrzone własnoręcznym podpisem, przekazuje się cyfrowe odwzorowanie tego dokumentu opatrzone kwalifikowanym podpisem elektronicznym, podpisem zaufanym lub podpisem osobistym poświadczającym</w:t>
      </w:r>
      <w:r w:rsidRPr="006D51C7">
        <w:rPr>
          <w:rFonts w:ascii="Arial" w:eastAsia="Times New Roman" w:hAnsi="Arial" w:cs="Arial"/>
          <w:color w:val="000000" w:themeColor="text1"/>
          <w:spacing w:val="-6"/>
          <w:sz w:val="20"/>
          <w:szCs w:val="20"/>
        </w:rPr>
        <w:t xml:space="preserve"> </w:t>
      </w:r>
      <w:r w:rsidRPr="006D51C7">
        <w:rPr>
          <w:rFonts w:ascii="Arial" w:eastAsia="Times New Roman" w:hAnsi="Arial" w:cs="Arial"/>
          <w:color w:val="000000" w:themeColor="text1"/>
          <w:sz w:val="20"/>
          <w:szCs w:val="20"/>
        </w:rPr>
        <w:t>zgodność cyfrowego odwzorowania</w:t>
      </w:r>
      <w:r w:rsidRPr="006D51C7">
        <w:rPr>
          <w:rFonts w:ascii="Arial" w:eastAsia="Times New Roman" w:hAnsi="Arial" w:cs="Arial"/>
          <w:color w:val="000000" w:themeColor="text1"/>
          <w:spacing w:val="80"/>
          <w:sz w:val="20"/>
          <w:szCs w:val="20"/>
        </w:rPr>
        <w:t xml:space="preserve"> </w:t>
      </w:r>
      <w:r w:rsidRPr="006D51C7">
        <w:rPr>
          <w:rFonts w:ascii="Arial" w:eastAsia="Times New Roman" w:hAnsi="Arial" w:cs="Arial"/>
          <w:color w:val="000000" w:themeColor="text1"/>
          <w:sz w:val="20"/>
          <w:szCs w:val="20"/>
        </w:rPr>
        <w:t>z dokumentem w</w:t>
      </w:r>
      <w:r w:rsidRPr="006D51C7">
        <w:rPr>
          <w:rFonts w:ascii="Arial" w:eastAsia="Times New Roman" w:hAnsi="Arial" w:cs="Arial"/>
          <w:color w:val="000000" w:themeColor="text1"/>
          <w:spacing w:val="-8"/>
          <w:sz w:val="20"/>
          <w:szCs w:val="20"/>
        </w:rPr>
        <w:t xml:space="preserve"> </w:t>
      </w:r>
      <w:r w:rsidRPr="006D51C7">
        <w:rPr>
          <w:rFonts w:ascii="Arial" w:eastAsia="Times New Roman" w:hAnsi="Arial" w:cs="Arial"/>
          <w:color w:val="000000" w:themeColor="text1"/>
          <w:sz w:val="20"/>
          <w:szCs w:val="20"/>
        </w:rPr>
        <w:t>postaci papierowej.</w:t>
      </w:r>
    </w:p>
    <w:p w14:paraId="21F9682F" w14:textId="43C6E649" w:rsidR="00927275" w:rsidRPr="006D51C7" w:rsidRDefault="00927275" w:rsidP="00CE09BB">
      <w:pPr>
        <w:spacing w:after="0" w:line="360" w:lineRule="auto"/>
        <w:ind w:left="567" w:right="319"/>
        <w:jc w:val="both"/>
        <w:rPr>
          <w:rFonts w:ascii="Arial" w:eastAsia="Times New Roman" w:hAnsi="Arial" w:cs="Arial"/>
          <w:b/>
          <w:color w:val="000000" w:themeColor="text1"/>
          <w:sz w:val="20"/>
          <w:szCs w:val="20"/>
        </w:rPr>
      </w:pPr>
      <w:r w:rsidRPr="006D51C7">
        <w:rPr>
          <w:rFonts w:ascii="Arial" w:eastAsia="Times New Roman" w:hAnsi="Arial" w:cs="Arial"/>
          <w:b/>
          <w:color w:val="000000" w:themeColor="text1"/>
          <w:sz w:val="20"/>
          <w:szCs w:val="20"/>
        </w:rPr>
        <w:t>Poświadczenia</w:t>
      </w:r>
      <w:r w:rsidRPr="006D51C7">
        <w:rPr>
          <w:rFonts w:ascii="Arial" w:eastAsia="Times New Roman" w:hAnsi="Arial" w:cs="Arial"/>
          <w:b/>
          <w:color w:val="000000" w:themeColor="text1"/>
          <w:spacing w:val="80"/>
          <w:sz w:val="20"/>
          <w:szCs w:val="20"/>
        </w:rPr>
        <w:t xml:space="preserve"> </w:t>
      </w:r>
      <w:r w:rsidRPr="006D51C7">
        <w:rPr>
          <w:rFonts w:ascii="Arial" w:eastAsia="Times New Roman" w:hAnsi="Arial" w:cs="Arial"/>
          <w:b/>
          <w:color w:val="000000" w:themeColor="text1"/>
          <w:sz w:val="20"/>
          <w:szCs w:val="20"/>
        </w:rPr>
        <w:t>zgodności</w:t>
      </w:r>
      <w:r w:rsidRPr="006D51C7">
        <w:rPr>
          <w:rFonts w:ascii="Arial" w:eastAsia="Times New Roman" w:hAnsi="Arial" w:cs="Arial"/>
          <w:b/>
          <w:color w:val="000000" w:themeColor="text1"/>
          <w:spacing w:val="72"/>
          <w:sz w:val="20"/>
          <w:szCs w:val="20"/>
        </w:rPr>
        <w:t xml:space="preserve"> </w:t>
      </w:r>
      <w:r w:rsidRPr="006D51C7">
        <w:rPr>
          <w:rFonts w:ascii="Arial" w:eastAsia="Times New Roman" w:hAnsi="Arial" w:cs="Arial"/>
          <w:b/>
          <w:color w:val="000000" w:themeColor="text1"/>
          <w:sz w:val="20"/>
          <w:szCs w:val="20"/>
        </w:rPr>
        <w:t>cyfrowego</w:t>
      </w:r>
      <w:r w:rsidRPr="006D51C7">
        <w:rPr>
          <w:rFonts w:ascii="Arial" w:eastAsia="Times New Roman" w:hAnsi="Arial" w:cs="Arial"/>
          <w:b/>
          <w:color w:val="000000" w:themeColor="text1"/>
          <w:spacing w:val="66"/>
          <w:sz w:val="20"/>
          <w:szCs w:val="20"/>
        </w:rPr>
        <w:t xml:space="preserve"> </w:t>
      </w:r>
      <w:r w:rsidRPr="006D51C7">
        <w:rPr>
          <w:rFonts w:ascii="Arial" w:eastAsia="Times New Roman" w:hAnsi="Arial" w:cs="Arial"/>
          <w:b/>
          <w:color w:val="000000" w:themeColor="text1"/>
          <w:sz w:val="20"/>
          <w:szCs w:val="20"/>
        </w:rPr>
        <w:t>odwzorowania</w:t>
      </w:r>
      <w:r w:rsidRPr="006D51C7">
        <w:rPr>
          <w:rFonts w:ascii="Arial" w:eastAsia="Times New Roman" w:hAnsi="Arial" w:cs="Arial"/>
          <w:b/>
          <w:color w:val="000000" w:themeColor="text1"/>
          <w:spacing w:val="78"/>
          <w:sz w:val="20"/>
          <w:szCs w:val="20"/>
        </w:rPr>
        <w:t xml:space="preserve"> </w:t>
      </w:r>
      <w:r w:rsidRPr="006D51C7">
        <w:rPr>
          <w:rFonts w:ascii="Arial" w:eastAsia="Times New Roman" w:hAnsi="Arial" w:cs="Arial"/>
          <w:b/>
          <w:color w:val="000000" w:themeColor="text1"/>
          <w:sz w:val="20"/>
          <w:szCs w:val="20"/>
        </w:rPr>
        <w:t>z</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dokumentem</w:t>
      </w:r>
      <w:r w:rsidRPr="006D51C7">
        <w:rPr>
          <w:rFonts w:ascii="Arial" w:eastAsia="Times New Roman" w:hAnsi="Arial" w:cs="Arial"/>
          <w:b/>
          <w:color w:val="000000" w:themeColor="text1"/>
          <w:spacing w:val="80"/>
          <w:sz w:val="20"/>
          <w:szCs w:val="20"/>
        </w:rPr>
        <w:t xml:space="preserve"> </w:t>
      </w:r>
      <w:r w:rsidRPr="006D51C7">
        <w:rPr>
          <w:rFonts w:ascii="Arial" w:eastAsia="Times New Roman" w:hAnsi="Arial" w:cs="Arial"/>
          <w:b/>
          <w:color w:val="000000" w:themeColor="text1"/>
          <w:sz w:val="20"/>
          <w:szCs w:val="20"/>
        </w:rPr>
        <w:t>w</w:t>
      </w:r>
      <w:r w:rsidRPr="006D51C7">
        <w:rPr>
          <w:rFonts w:ascii="Arial" w:eastAsia="Times New Roman" w:hAnsi="Arial" w:cs="Arial"/>
          <w:b/>
          <w:color w:val="000000" w:themeColor="text1"/>
          <w:spacing w:val="63"/>
          <w:sz w:val="20"/>
          <w:szCs w:val="20"/>
        </w:rPr>
        <w:t xml:space="preserve"> </w:t>
      </w:r>
      <w:r w:rsidRPr="006D51C7">
        <w:rPr>
          <w:rFonts w:ascii="Arial" w:eastAsia="Times New Roman" w:hAnsi="Arial" w:cs="Arial"/>
          <w:b/>
          <w:color w:val="000000" w:themeColor="text1"/>
          <w:sz w:val="20"/>
          <w:szCs w:val="20"/>
        </w:rPr>
        <w:t>postaci</w:t>
      </w:r>
      <w:r w:rsidRPr="006D51C7">
        <w:rPr>
          <w:rFonts w:ascii="Arial" w:eastAsia="Times New Roman" w:hAnsi="Arial" w:cs="Arial"/>
          <w:b/>
          <w:color w:val="000000" w:themeColor="text1"/>
          <w:spacing w:val="60"/>
          <w:sz w:val="20"/>
          <w:szCs w:val="20"/>
        </w:rPr>
        <w:t xml:space="preserve"> </w:t>
      </w:r>
      <w:r w:rsidRPr="006D51C7">
        <w:rPr>
          <w:rFonts w:ascii="Arial" w:eastAsia="Times New Roman" w:hAnsi="Arial" w:cs="Arial"/>
          <w:b/>
          <w:color w:val="000000" w:themeColor="text1"/>
          <w:sz w:val="20"/>
          <w:szCs w:val="20"/>
        </w:rPr>
        <w:t>papierowej, o którym mowa w pkt</w:t>
      </w:r>
      <w:r w:rsidR="00940C5B" w:rsidRPr="006D51C7">
        <w:rPr>
          <w:rFonts w:ascii="Arial" w:eastAsia="Times New Roman" w:hAnsi="Arial" w:cs="Arial"/>
          <w:b/>
          <w:color w:val="000000" w:themeColor="text1"/>
          <w:sz w:val="20"/>
          <w:szCs w:val="20"/>
        </w:rPr>
        <w:t>.</w:t>
      </w:r>
      <w:r w:rsidRPr="006D51C7">
        <w:rPr>
          <w:rFonts w:ascii="Arial" w:eastAsia="Times New Roman" w:hAnsi="Arial" w:cs="Arial"/>
          <w:b/>
          <w:color w:val="000000" w:themeColor="text1"/>
          <w:sz w:val="20"/>
          <w:szCs w:val="20"/>
        </w:rPr>
        <w:t xml:space="preserve"> 2 dokonuje</w:t>
      </w:r>
      <w:r w:rsidRPr="006D51C7">
        <w:rPr>
          <w:rFonts w:ascii="Arial" w:eastAsia="Times New Roman" w:hAnsi="Arial" w:cs="Arial"/>
          <w:b/>
          <w:color w:val="000000" w:themeColor="text1"/>
          <w:spacing w:val="40"/>
          <w:sz w:val="20"/>
          <w:szCs w:val="20"/>
        </w:rPr>
        <w:t xml:space="preserve"> </w:t>
      </w:r>
      <w:r w:rsidRPr="006D51C7">
        <w:rPr>
          <w:rFonts w:ascii="Arial" w:eastAsia="Times New Roman" w:hAnsi="Arial" w:cs="Arial"/>
          <w:b/>
          <w:color w:val="000000" w:themeColor="text1"/>
          <w:sz w:val="20"/>
          <w:szCs w:val="20"/>
        </w:rPr>
        <w:t>w przypadku:</w:t>
      </w:r>
    </w:p>
    <w:p w14:paraId="467B7CA0" w14:textId="77777777" w:rsidR="00927275" w:rsidRPr="006D51C7" w:rsidRDefault="00927275" w:rsidP="005F699D">
      <w:pPr>
        <w:widowControl w:val="0"/>
        <w:numPr>
          <w:ilvl w:val="0"/>
          <w:numId w:val="43"/>
        </w:numPr>
        <w:tabs>
          <w:tab w:val="left" w:pos="977"/>
        </w:tabs>
        <w:autoSpaceDE w:val="0"/>
        <w:autoSpaceDN w:val="0"/>
        <w:spacing w:before="1" w:after="0" w:line="360" w:lineRule="auto"/>
        <w:ind w:left="851" w:right="326"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podmiotowych środków dowodowych -</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odpowiednio: Wykonawca, Wykonawca wspólnie ubiegający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się</w:t>
      </w:r>
      <w:r w:rsidRPr="006D51C7">
        <w:rPr>
          <w:rFonts w:ascii="Arial" w:eastAsia="Times New Roman" w:hAnsi="Arial" w:cs="Arial"/>
          <w:color w:val="000000" w:themeColor="text1"/>
          <w:spacing w:val="27"/>
          <w:sz w:val="20"/>
          <w:szCs w:val="20"/>
        </w:rPr>
        <w:t xml:space="preserve"> </w:t>
      </w:r>
      <w:r w:rsidRPr="006D51C7">
        <w:rPr>
          <w:rFonts w:ascii="Arial" w:eastAsia="Times New Roman" w:hAnsi="Arial" w:cs="Arial"/>
          <w:color w:val="000000" w:themeColor="text1"/>
          <w:sz w:val="20"/>
          <w:szCs w:val="20"/>
        </w:rPr>
        <w:t>o udzielenie</w:t>
      </w:r>
      <w:r w:rsidRPr="006D51C7">
        <w:rPr>
          <w:rFonts w:ascii="Arial" w:eastAsia="Times New Roman" w:hAnsi="Arial" w:cs="Arial"/>
          <w:color w:val="000000" w:themeColor="text1"/>
          <w:spacing w:val="32"/>
          <w:sz w:val="20"/>
          <w:szCs w:val="20"/>
        </w:rPr>
        <w:t xml:space="preserve"> </w:t>
      </w:r>
      <w:r w:rsidRPr="006D51C7">
        <w:rPr>
          <w:rFonts w:ascii="Arial" w:eastAsia="Times New Roman" w:hAnsi="Arial" w:cs="Arial"/>
          <w:color w:val="000000" w:themeColor="text1"/>
          <w:sz w:val="20"/>
          <w:szCs w:val="20"/>
        </w:rPr>
        <w:t>zamówienia, podmiot</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udostępniający</w:t>
      </w:r>
      <w:r w:rsidRPr="006D51C7">
        <w:rPr>
          <w:rFonts w:ascii="Arial" w:eastAsia="Times New Roman" w:hAnsi="Arial" w:cs="Arial"/>
          <w:color w:val="000000" w:themeColor="text1"/>
          <w:spacing w:val="24"/>
          <w:sz w:val="20"/>
          <w:szCs w:val="20"/>
        </w:rPr>
        <w:t xml:space="preserve"> </w:t>
      </w:r>
      <w:r w:rsidRPr="006D51C7">
        <w:rPr>
          <w:rFonts w:ascii="Arial" w:eastAsia="Times New Roman" w:hAnsi="Arial" w:cs="Arial"/>
          <w:color w:val="000000" w:themeColor="text1"/>
          <w:sz w:val="20"/>
          <w:szCs w:val="20"/>
        </w:rPr>
        <w:t>zasoby</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lub</w:t>
      </w:r>
      <w:r w:rsidRPr="006D51C7">
        <w:rPr>
          <w:rFonts w:ascii="Arial" w:eastAsia="Times New Roman" w:hAnsi="Arial" w:cs="Arial"/>
          <w:color w:val="000000" w:themeColor="text1"/>
          <w:spacing w:val="20"/>
          <w:sz w:val="20"/>
          <w:szCs w:val="20"/>
        </w:rPr>
        <w:t xml:space="preserve"> </w:t>
      </w:r>
      <w:r w:rsidRPr="006D51C7">
        <w:rPr>
          <w:rFonts w:ascii="Arial" w:eastAsia="Times New Roman" w:hAnsi="Arial" w:cs="Arial"/>
          <w:color w:val="000000" w:themeColor="text1"/>
          <w:sz w:val="20"/>
          <w:szCs w:val="20"/>
        </w:rPr>
        <w:lastRenderedPageBreak/>
        <w:t>Podwykonawca, w zakresie podmiotowych środków dowodowych,</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które każdego z nich dotyczą;</w:t>
      </w:r>
    </w:p>
    <w:p w14:paraId="0A68F10D" w14:textId="77777777" w:rsidR="00927275" w:rsidRPr="006D51C7" w:rsidRDefault="00927275" w:rsidP="00A9557E">
      <w:pPr>
        <w:widowControl w:val="0"/>
        <w:numPr>
          <w:ilvl w:val="0"/>
          <w:numId w:val="43"/>
        </w:numPr>
        <w:tabs>
          <w:tab w:val="left" w:pos="1056"/>
        </w:tabs>
        <w:autoSpaceDE w:val="0"/>
        <w:autoSpaceDN w:val="0"/>
        <w:spacing w:after="0" w:line="360" w:lineRule="auto"/>
        <w:ind w:left="851" w:right="270"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przedmiotowego środka dowodowego, zobowiązania podmiotu udostępniającego zasoby - odpowiednio Wykonawca lub</w:t>
      </w:r>
      <w:r w:rsidRPr="006D51C7">
        <w:rPr>
          <w:rFonts w:ascii="Arial" w:eastAsia="Times New Roman" w:hAnsi="Arial" w:cs="Arial"/>
          <w:color w:val="000000" w:themeColor="text1"/>
          <w:spacing w:val="-2"/>
          <w:sz w:val="20"/>
          <w:szCs w:val="20"/>
        </w:rPr>
        <w:t xml:space="preserve"> </w:t>
      </w:r>
      <w:r w:rsidRPr="006D51C7">
        <w:rPr>
          <w:rFonts w:ascii="Arial" w:eastAsia="Times New Roman" w:hAnsi="Arial" w:cs="Arial"/>
          <w:color w:val="000000" w:themeColor="text1"/>
          <w:sz w:val="20"/>
          <w:szCs w:val="20"/>
        </w:rPr>
        <w:t>Wykonawca wspólnie ubiegający się</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o udzielenie zamówienia;</w:t>
      </w:r>
    </w:p>
    <w:p w14:paraId="76F43AEA" w14:textId="77777777" w:rsidR="00927275" w:rsidRPr="006D51C7" w:rsidRDefault="00927275" w:rsidP="00A9557E">
      <w:pPr>
        <w:widowControl w:val="0"/>
        <w:numPr>
          <w:ilvl w:val="0"/>
          <w:numId w:val="43"/>
        </w:numPr>
        <w:tabs>
          <w:tab w:val="left" w:pos="1085"/>
        </w:tabs>
        <w:autoSpaceDE w:val="0"/>
        <w:autoSpaceDN w:val="0"/>
        <w:spacing w:after="0" w:line="360" w:lineRule="auto"/>
        <w:ind w:left="851" w:hanging="28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pełnomocnictwa</w:t>
      </w:r>
      <w:r w:rsidRPr="006D51C7">
        <w:rPr>
          <w:rFonts w:ascii="Arial" w:eastAsia="Times New Roman" w:hAnsi="Arial" w:cs="Arial"/>
          <w:color w:val="000000" w:themeColor="text1"/>
          <w:spacing w:val="-21"/>
          <w:sz w:val="20"/>
          <w:szCs w:val="20"/>
        </w:rPr>
        <w:t xml:space="preserve"> </w:t>
      </w:r>
      <w:r w:rsidRPr="006D51C7">
        <w:rPr>
          <w:rFonts w:ascii="Arial" w:eastAsia="Times New Roman" w:hAnsi="Arial" w:cs="Arial"/>
          <w:color w:val="000000" w:themeColor="text1"/>
          <w:sz w:val="20"/>
          <w:szCs w:val="20"/>
        </w:rPr>
        <w:t>-</w:t>
      </w:r>
      <w:r w:rsidRPr="006D51C7">
        <w:rPr>
          <w:rFonts w:ascii="Arial" w:eastAsia="Times New Roman" w:hAnsi="Arial" w:cs="Arial"/>
          <w:color w:val="000000" w:themeColor="text1"/>
          <w:spacing w:val="44"/>
          <w:sz w:val="20"/>
          <w:szCs w:val="20"/>
        </w:rPr>
        <w:t xml:space="preserve"> </w:t>
      </w:r>
      <w:r w:rsidRPr="006D51C7">
        <w:rPr>
          <w:rFonts w:ascii="Arial" w:eastAsia="Times New Roman" w:hAnsi="Arial" w:cs="Arial"/>
          <w:color w:val="000000" w:themeColor="text1"/>
          <w:spacing w:val="-2"/>
          <w:sz w:val="20"/>
          <w:szCs w:val="20"/>
        </w:rPr>
        <w:t>mocodawca</w:t>
      </w:r>
    </w:p>
    <w:p w14:paraId="15BF01BC" w14:textId="77777777" w:rsidR="00927275" w:rsidRPr="006D51C7" w:rsidRDefault="00927275" w:rsidP="005F699D">
      <w:pPr>
        <w:widowControl w:val="0"/>
        <w:numPr>
          <w:ilvl w:val="0"/>
          <w:numId w:val="42"/>
        </w:numPr>
        <w:tabs>
          <w:tab w:val="left" w:pos="807"/>
        </w:tabs>
        <w:autoSpaceDE w:val="0"/>
        <w:autoSpaceDN w:val="0"/>
        <w:spacing w:after="0" w:line="360" w:lineRule="auto"/>
        <w:ind w:right="233"/>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przypadku przekazywania w postępowaniu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w:t>
      </w:r>
    </w:p>
    <w:p w14:paraId="5F28B13B" w14:textId="77777777" w:rsidR="00927275" w:rsidRPr="006D51C7" w:rsidRDefault="00927275" w:rsidP="005F699D">
      <w:pPr>
        <w:widowControl w:val="0"/>
        <w:numPr>
          <w:ilvl w:val="0"/>
          <w:numId w:val="42"/>
        </w:numPr>
        <w:tabs>
          <w:tab w:val="left" w:pos="793"/>
        </w:tabs>
        <w:autoSpaceDE w:val="0"/>
        <w:autoSpaceDN w:val="0"/>
        <w:spacing w:after="0" w:line="360" w:lineRule="auto"/>
        <w:ind w:right="235"/>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 przypadku gdy podmiotowe środki dowodowe, przedmiotowe środki dowodowe, inne dokumenty, w tym dokumenty potwierdzające umocowanie do reprezentowania, zostały wystawione przez upoważnione podmioty jako dokument elektroniczny, przekazuje się uwierzytelniony wydruk wizualizacji treści tego dokumentu.</w:t>
      </w:r>
    </w:p>
    <w:p w14:paraId="7CBE9F80" w14:textId="77777777" w:rsidR="00927275" w:rsidRPr="006D51C7" w:rsidRDefault="00927275" w:rsidP="005F699D">
      <w:pPr>
        <w:widowControl w:val="0"/>
        <w:numPr>
          <w:ilvl w:val="0"/>
          <w:numId w:val="42"/>
        </w:numPr>
        <w:tabs>
          <w:tab w:val="left" w:pos="779"/>
        </w:tabs>
        <w:autoSpaceDE w:val="0"/>
        <w:autoSpaceDN w:val="0"/>
        <w:spacing w:after="0" w:line="360" w:lineRule="auto"/>
        <w:ind w:right="247"/>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Uwierzytelniony wydruk, o którym mowa w ust. 8, zawiera w szczególności identyfikator dokumentu lub datę wydruku a także własnoręczny podpis odpowiednio: Wykonawcy, Wykonawcy wspólnie ubiegającego się o udzielenie zamówienia, podmiotu udostepniającego zasoby lub Podwykonawcy, potwierdzający zgodność wydruku z treścią dokumentu </w:t>
      </w:r>
      <w:r w:rsidRPr="006D51C7">
        <w:rPr>
          <w:rFonts w:ascii="Arial" w:eastAsia="Times New Roman" w:hAnsi="Arial" w:cs="Arial"/>
          <w:color w:val="000000" w:themeColor="text1"/>
          <w:spacing w:val="-2"/>
          <w:sz w:val="20"/>
          <w:szCs w:val="20"/>
        </w:rPr>
        <w:t>elektronicznego.</w:t>
      </w:r>
    </w:p>
    <w:p w14:paraId="6E50BEDE" w14:textId="77777777" w:rsidR="00927275" w:rsidRPr="006D51C7" w:rsidRDefault="00927275" w:rsidP="005F699D">
      <w:pPr>
        <w:numPr>
          <w:ilvl w:val="0"/>
          <w:numId w:val="15"/>
        </w:numPr>
        <w:pBdr>
          <w:bottom w:val="double" w:sz="4" w:space="1" w:color="auto"/>
        </w:pBdr>
        <w:shd w:val="clear" w:color="auto" w:fill="DAEEF3"/>
        <w:tabs>
          <w:tab w:val="left" w:pos="426"/>
        </w:tabs>
        <w:spacing w:before="360" w:after="40" w:line="360" w:lineRule="auto"/>
        <w:ind w:left="2977" w:right="23" w:hanging="2989"/>
        <w:jc w:val="both"/>
        <w:rPr>
          <w:rFonts w:ascii="Arial" w:eastAsia="Times New Roman" w:hAnsi="Arial" w:cs="Arial"/>
          <w:b/>
          <w:bCs/>
          <w:color w:val="000000" w:themeColor="text1"/>
          <w:sz w:val="20"/>
          <w:szCs w:val="20"/>
          <w:lang w:val="cs-CZ"/>
        </w:rPr>
      </w:pPr>
      <w:r w:rsidRPr="006D51C7">
        <w:rPr>
          <w:rFonts w:ascii="Arial" w:eastAsia="Times New Roman" w:hAnsi="Arial" w:cs="Arial"/>
          <w:b/>
          <w:bCs/>
          <w:color w:val="000000" w:themeColor="text1"/>
          <w:sz w:val="20"/>
          <w:szCs w:val="20"/>
          <w:lang w:val="cs-CZ"/>
        </w:rPr>
        <w:t>SPOSÓB PRZYGOTOWANIA I ZŁOŻENIA OFERTY</w:t>
      </w:r>
    </w:p>
    <w:p w14:paraId="2AB73D24" w14:textId="77777777" w:rsidR="00927275" w:rsidRPr="006D51C7" w:rsidRDefault="00927275" w:rsidP="00927275">
      <w:pPr>
        <w:spacing w:after="0" w:line="271" w:lineRule="auto"/>
        <w:jc w:val="both"/>
        <w:rPr>
          <w:rFonts w:ascii="Arial" w:eastAsia="Times New Roman" w:hAnsi="Arial" w:cs="Arial"/>
          <w:color w:val="000000" w:themeColor="text1"/>
          <w:sz w:val="20"/>
          <w:szCs w:val="20"/>
        </w:rPr>
      </w:pPr>
    </w:p>
    <w:p w14:paraId="7851920B" w14:textId="77777777" w:rsidR="00927275" w:rsidRPr="006D51C7" w:rsidRDefault="00927275" w:rsidP="005F699D">
      <w:pPr>
        <w:widowControl w:val="0"/>
        <w:numPr>
          <w:ilvl w:val="1"/>
          <w:numId w:val="42"/>
        </w:numPr>
        <w:tabs>
          <w:tab w:val="left" w:pos="814"/>
        </w:tabs>
        <w:autoSpaceDE w:val="0"/>
        <w:autoSpaceDN w:val="0"/>
        <w:spacing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Wykonawca</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z w:val="20"/>
          <w:szCs w:val="20"/>
        </w:rPr>
        <w:t>może</w:t>
      </w:r>
      <w:r w:rsidRPr="006D51C7">
        <w:rPr>
          <w:rFonts w:ascii="Arial" w:eastAsia="Times New Roman" w:hAnsi="Arial" w:cs="Arial"/>
          <w:color w:val="000000" w:themeColor="text1"/>
          <w:spacing w:val="-11"/>
          <w:sz w:val="20"/>
          <w:szCs w:val="20"/>
        </w:rPr>
        <w:t xml:space="preserve"> </w:t>
      </w:r>
      <w:r w:rsidRPr="006D51C7">
        <w:rPr>
          <w:rFonts w:ascii="Arial" w:eastAsia="Times New Roman" w:hAnsi="Arial" w:cs="Arial"/>
          <w:color w:val="000000" w:themeColor="text1"/>
          <w:sz w:val="20"/>
          <w:szCs w:val="20"/>
        </w:rPr>
        <w:t>złożyć</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tylko</w:t>
      </w:r>
      <w:r w:rsidRPr="006D51C7">
        <w:rPr>
          <w:rFonts w:ascii="Arial" w:eastAsia="Times New Roman" w:hAnsi="Arial" w:cs="Arial"/>
          <w:color w:val="000000" w:themeColor="text1"/>
          <w:spacing w:val="42"/>
          <w:sz w:val="20"/>
          <w:szCs w:val="20"/>
        </w:rPr>
        <w:t xml:space="preserve"> </w:t>
      </w:r>
      <w:r w:rsidRPr="006D51C7">
        <w:rPr>
          <w:rFonts w:ascii="Arial" w:eastAsia="Times New Roman" w:hAnsi="Arial" w:cs="Arial"/>
          <w:color w:val="000000" w:themeColor="text1"/>
          <w:sz w:val="20"/>
          <w:szCs w:val="20"/>
        </w:rPr>
        <w:t>jedną</w:t>
      </w:r>
      <w:r w:rsidRPr="006D51C7">
        <w:rPr>
          <w:rFonts w:ascii="Arial" w:eastAsia="Times New Roman" w:hAnsi="Arial" w:cs="Arial"/>
          <w:color w:val="000000" w:themeColor="text1"/>
          <w:spacing w:val="-2"/>
          <w:sz w:val="20"/>
          <w:szCs w:val="20"/>
        </w:rPr>
        <w:t xml:space="preserve"> ofertę.</w:t>
      </w:r>
    </w:p>
    <w:p w14:paraId="6C5CACC0" w14:textId="646E206C" w:rsidR="00927275" w:rsidRPr="00492CBC" w:rsidRDefault="00927275" w:rsidP="00087EF9">
      <w:pPr>
        <w:widowControl w:val="0"/>
        <w:numPr>
          <w:ilvl w:val="1"/>
          <w:numId w:val="42"/>
        </w:numPr>
        <w:tabs>
          <w:tab w:val="left" w:pos="814"/>
        </w:tabs>
        <w:autoSpaceDE w:val="0"/>
        <w:autoSpaceDN w:val="0"/>
        <w:spacing w:after="0" w:line="360" w:lineRule="auto"/>
        <w:ind w:left="664" w:hanging="607"/>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Ofertę należy sporządzić na Formularzu Ofertowym - zgodnie z treścią </w:t>
      </w:r>
      <w:r w:rsidRPr="006D51C7">
        <w:rPr>
          <w:rFonts w:ascii="Arial" w:eastAsia="Times New Roman" w:hAnsi="Arial" w:cs="Arial"/>
          <w:b/>
          <w:color w:val="000000" w:themeColor="text1"/>
          <w:sz w:val="20"/>
          <w:szCs w:val="20"/>
        </w:rPr>
        <w:t>Załącznika nr 1</w:t>
      </w:r>
      <w:r w:rsidR="00E95C3D">
        <w:rPr>
          <w:rFonts w:ascii="Arial" w:eastAsia="Times New Roman" w:hAnsi="Arial" w:cs="Arial"/>
          <w:b/>
          <w:color w:val="000000" w:themeColor="text1"/>
          <w:sz w:val="20"/>
          <w:szCs w:val="20"/>
        </w:rPr>
        <w:t xml:space="preserve"> </w:t>
      </w:r>
      <w:r w:rsidRPr="006D51C7">
        <w:rPr>
          <w:rFonts w:ascii="Arial" w:eastAsia="Times New Roman" w:hAnsi="Arial" w:cs="Arial"/>
          <w:color w:val="000000" w:themeColor="text1"/>
          <w:sz w:val="20"/>
          <w:szCs w:val="20"/>
        </w:rPr>
        <w:t xml:space="preserve">do </w:t>
      </w:r>
      <w:r w:rsidRPr="006D51C7">
        <w:rPr>
          <w:rFonts w:ascii="Arial" w:eastAsia="Times New Roman" w:hAnsi="Arial" w:cs="Arial"/>
          <w:color w:val="000000" w:themeColor="text1"/>
          <w:spacing w:val="-4"/>
          <w:sz w:val="20"/>
          <w:szCs w:val="20"/>
        </w:rPr>
        <w:t>SWZ.</w:t>
      </w:r>
    </w:p>
    <w:p w14:paraId="0B70B475" w14:textId="334B4E9C" w:rsidR="00927275" w:rsidRPr="006D51C7" w:rsidRDefault="00927275" w:rsidP="005F699D">
      <w:pPr>
        <w:widowControl w:val="0"/>
        <w:numPr>
          <w:ilvl w:val="1"/>
          <w:numId w:val="42"/>
        </w:numPr>
        <w:tabs>
          <w:tab w:val="left" w:pos="850"/>
        </w:tabs>
        <w:autoSpaceDE w:val="0"/>
        <w:autoSpaceDN w:val="0"/>
        <w:spacing w:after="0" w:line="360" w:lineRule="auto"/>
        <w:ind w:left="721" w:hanging="664"/>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Oferta powinna być, pod rygorem nieważności złożona w formie elektronicznej lub w postaci elektronicznej opatrzonej kwalifikowanym podpisem elektronicznym, podpisem zaufanym lub podpisem osobistym osoby uprawnionej do składania oświadczeń woli</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imieniu Wykonawcy.</w:t>
      </w:r>
    </w:p>
    <w:p w14:paraId="63144F43" w14:textId="7170DF46" w:rsidR="00927275" w:rsidRPr="006D51C7" w:rsidRDefault="00927275" w:rsidP="005F699D">
      <w:pPr>
        <w:widowControl w:val="0"/>
        <w:numPr>
          <w:ilvl w:val="1"/>
          <w:numId w:val="42"/>
        </w:numPr>
        <w:tabs>
          <w:tab w:val="left" w:pos="850"/>
        </w:tabs>
        <w:autoSpaceDE w:val="0"/>
        <w:autoSpaceDN w:val="0"/>
        <w:spacing w:before="1" w:after="0" w:line="360" w:lineRule="auto"/>
        <w:ind w:left="838" w:right="293" w:hanging="673"/>
        <w:jc w:val="both"/>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Ofertę należy sporządzić w języku polskim. Dokumenty sporządzone w języku obcym są składane wraz z tłumaczeniem</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color w:val="000000" w:themeColor="text1"/>
          <w:sz w:val="20"/>
          <w:szCs w:val="20"/>
        </w:rPr>
        <w:t>na język polski.</w:t>
      </w:r>
    </w:p>
    <w:p w14:paraId="1D319ED3" w14:textId="77777777" w:rsidR="00927275" w:rsidRPr="006D51C7" w:rsidRDefault="00927275" w:rsidP="005F699D">
      <w:pPr>
        <w:widowControl w:val="0"/>
        <w:numPr>
          <w:ilvl w:val="1"/>
          <w:numId w:val="42"/>
        </w:numPr>
        <w:tabs>
          <w:tab w:val="left" w:pos="826"/>
          <w:tab w:val="left" w:pos="827"/>
        </w:tabs>
        <w:autoSpaceDE w:val="0"/>
        <w:autoSpaceDN w:val="0"/>
        <w:spacing w:after="0" w:line="240" w:lineRule="auto"/>
        <w:ind w:left="826" w:hanging="675"/>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Zamawiający</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nie</w:t>
      </w:r>
      <w:r w:rsidRPr="006D51C7">
        <w:rPr>
          <w:rFonts w:ascii="Arial" w:eastAsia="Times New Roman" w:hAnsi="Arial" w:cs="Arial"/>
          <w:color w:val="000000" w:themeColor="text1"/>
          <w:spacing w:val="-13"/>
          <w:sz w:val="20"/>
          <w:szCs w:val="20"/>
        </w:rPr>
        <w:t xml:space="preserve"> </w:t>
      </w:r>
      <w:r w:rsidRPr="006D51C7">
        <w:rPr>
          <w:rFonts w:ascii="Arial" w:eastAsia="Times New Roman" w:hAnsi="Arial" w:cs="Arial"/>
          <w:color w:val="000000" w:themeColor="text1"/>
          <w:sz w:val="20"/>
          <w:szCs w:val="20"/>
        </w:rPr>
        <w:t>przewiduje</w:t>
      </w:r>
      <w:r w:rsidRPr="006D51C7">
        <w:rPr>
          <w:rFonts w:ascii="Arial" w:eastAsia="Times New Roman" w:hAnsi="Arial" w:cs="Arial"/>
          <w:color w:val="000000" w:themeColor="text1"/>
          <w:spacing w:val="-10"/>
          <w:sz w:val="20"/>
          <w:szCs w:val="20"/>
        </w:rPr>
        <w:t xml:space="preserve"> </w:t>
      </w:r>
      <w:r w:rsidRPr="006D51C7">
        <w:rPr>
          <w:rFonts w:ascii="Arial" w:eastAsia="Times New Roman" w:hAnsi="Arial" w:cs="Arial"/>
          <w:color w:val="000000" w:themeColor="text1"/>
          <w:sz w:val="20"/>
          <w:szCs w:val="20"/>
        </w:rPr>
        <w:t>zwrotu</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kosztów</w:t>
      </w:r>
      <w:r w:rsidRPr="006D51C7">
        <w:rPr>
          <w:rFonts w:ascii="Arial" w:eastAsia="Times New Roman" w:hAnsi="Arial" w:cs="Arial"/>
          <w:color w:val="000000" w:themeColor="text1"/>
          <w:spacing w:val="-11"/>
          <w:sz w:val="20"/>
          <w:szCs w:val="20"/>
        </w:rPr>
        <w:t xml:space="preserve"> </w:t>
      </w:r>
      <w:r w:rsidRPr="006D51C7">
        <w:rPr>
          <w:rFonts w:ascii="Arial" w:eastAsia="Times New Roman" w:hAnsi="Arial" w:cs="Arial"/>
          <w:color w:val="000000" w:themeColor="text1"/>
          <w:sz w:val="20"/>
          <w:szCs w:val="20"/>
        </w:rPr>
        <w:t>przygotowania</w:t>
      </w:r>
      <w:r w:rsidRPr="006D51C7">
        <w:rPr>
          <w:rFonts w:ascii="Arial" w:eastAsia="Times New Roman" w:hAnsi="Arial" w:cs="Arial"/>
          <w:color w:val="000000" w:themeColor="text1"/>
          <w:spacing w:val="-5"/>
          <w:sz w:val="20"/>
          <w:szCs w:val="20"/>
        </w:rPr>
        <w:t xml:space="preserve"> </w:t>
      </w:r>
      <w:r w:rsidRPr="006D51C7">
        <w:rPr>
          <w:rFonts w:ascii="Arial" w:eastAsia="Times New Roman" w:hAnsi="Arial" w:cs="Arial"/>
          <w:color w:val="000000" w:themeColor="text1"/>
          <w:spacing w:val="-2"/>
          <w:sz w:val="20"/>
          <w:szCs w:val="20"/>
        </w:rPr>
        <w:t>oferty.</w:t>
      </w:r>
    </w:p>
    <w:p w14:paraId="7FC166D6" w14:textId="77777777" w:rsidR="00927275" w:rsidRPr="006D51C7" w:rsidRDefault="00927275" w:rsidP="005F699D">
      <w:pPr>
        <w:widowControl w:val="0"/>
        <w:numPr>
          <w:ilvl w:val="1"/>
          <w:numId w:val="42"/>
        </w:numPr>
        <w:tabs>
          <w:tab w:val="left" w:pos="764"/>
        </w:tabs>
        <w:autoSpaceDE w:val="0"/>
        <w:autoSpaceDN w:val="0"/>
        <w:spacing w:before="240" w:after="0" w:line="240" w:lineRule="auto"/>
        <w:ind w:left="763" w:hanging="612"/>
        <w:outlineLvl w:val="0"/>
        <w:rPr>
          <w:rFonts w:ascii="Arial" w:eastAsia="Times New Roman" w:hAnsi="Arial" w:cs="Arial"/>
          <w:color w:val="000000" w:themeColor="text1"/>
          <w:kern w:val="32"/>
          <w:sz w:val="20"/>
          <w:szCs w:val="20"/>
        </w:rPr>
      </w:pPr>
      <w:r w:rsidRPr="006D51C7">
        <w:rPr>
          <w:rFonts w:ascii="Arial" w:eastAsia="Times New Roman" w:hAnsi="Arial" w:cs="Arial"/>
          <w:color w:val="000000" w:themeColor="text1"/>
          <w:spacing w:val="-2"/>
          <w:kern w:val="32"/>
          <w:sz w:val="20"/>
          <w:szCs w:val="20"/>
        </w:rPr>
        <w:t>Zawartość</w:t>
      </w:r>
      <w:r w:rsidRPr="006D51C7">
        <w:rPr>
          <w:rFonts w:ascii="Arial" w:eastAsia="Times New Roman" w:hAnsi="Arial" w:cs="Arial"/>
          <w:color w:val="000000" w:themeColor="text1"/>
          <w:spacing w:val="4"/>
          <w:kern w:val="32"/>
          <w:sz w:val="20"/>
          <w:szCs w:val="20"/>
        </w:rPr>
        <w:t xml:space="preserve"> </w:t>
      </w:r>
      <w:r w:rsidRPr="006D51C7">
        <w:rPr>
          <w:rFonts w:ascii="Arial" w:eastAsia="Times New Roman" w:hAnsi="Arial" w:cs="Arial"/>
          <w:color w:val="000000" w:themeColor="text1"/>
          <w:spacing w:val="-2"/>
          <w:kern w:val="32"/>
          <w:sz w:val="20"/>
          <w:szCs w:val="20"/>
        </w:rPr>
        <w:t>oferty.</w:t>
      </w:r>
    </w:p>
    <w:p w14:paraId="3993142E" w14:textId="77777777" w:rsidR="00927275" w:rsidRPr="006D51C7" w:rsidRDefault="00927275" w:rsidP="00927275">
      <w:pPr>
        <w:spacing w:before="6" w:after="0" w:line="276" w:lineRule="auto"/>
        <w:jc w:val="both"/>
        <w:rPr>
          <w:rFonts w:ascii="Arial" w:eastAsia="Times New Roman" w:hAnsi="Arial" w:cs="Arial"/>
          <w:color w:val="000000" w:themeColor="text1"/>
          <w:sz w:val="20"/>
          <w:szCs w:val="20"/>
        </w:rPr>
      </w:pPr>
    </w:p>
    <w:p w14:paraId="5A7A0D0A" w14:textId="5344A62A" w:rsidR="00927275" w:rsidRPr="00CF58E2" w:rsidRDefault="00927275" w:rsidP="005F699D">
      <w:pPr>
        <w:pStyle w:val="Akapitzlist"/>
        <w:widowControl w:val="0"/>
        <w:numPr>
          <w:ilvl w:val="0"/>
          <w:numId w:val="47"/>
        </w:numPr>
        <w:tabs>
          <w:tab w:val="left" w:pos="1146"/>
        </w:tabs>
        <w:autoSpaceDE w:val="0"/>
        <w:autoSpaceDN w:val="0"/>
        <w:spacing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Wypełniony</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formularz</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OFERTA,</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zgodnie</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treścią</w:t>
      </w:r>
      <w:r w:rsidRPr="006D51C7">
        <w:rPr>
          <w:rFonts w:ascii="Arial" w:eastAsia="Times New Roman" w:hAnsi="Arial" w:cs="Arial"/>
          <w:color w:val="000000" w:themeColor="text1"/>
          <w:spacing w:val="-11"/>
          <w:sz w:val="20"/>
          <w:szCs w:val="20"/>
        </w:rPr>
        <w:t xml:space="preserve"> </w:t>
      </w:r>
      <w:r w:rsidRPr="006D51C7">
        <w:rPr>
          <w:rFonts w:ascii="Arial" w:eastAsia="Times New Roman" w:hAnsi="Arial" w:cs="Arial"/>
          <w:b/>
          <w:color w:val="000000" w:themeColor="text1"/>
          <w:sz w:val="20"/>
          <w:szCs w:val="20"/>
        </w:rPr>
        <w:t>Załącznika</w:t>
      </w:r>
      <w:r w:rsidRPr="006D51C7">
        <w:rPr>
          <w:rFonts w:ascii="Arial" w:eastAsia="Times New Roman" w:hAnsi="Arial" w:cs="Arial"/>
          <w:b/>
          <w:color w:val="000000" w:themeColor="text1"/>
          <w:spacing w:val="1"/>
          <w:sz w:val="20"/>
          <w:szCs w:val="20"/>
        </w:rPr>
        <w:t xml:space="preserve"> </w:t>
      </w:r>
      <w:r w:rsidRPr="006D51C7">
        <w:rPr>
          <w:rFonts w:ascii="Arial" w:eastAsia="Times New Roman" w:hAnsi="Arial" w:cs="Arial"/>
          <w:b/>
          <w:color w:val="000000" w:themeColor="text1"/>
          <w:sz w:val="20"/>
          <w:szCs w:val="20"/>
        </w:rPr>
        <w:t>nr</w:t>
      </w:r>
      <w:r w:rsidRPr="006D51C7">
        <w:rPr>
          <w:rFonts w:ascii="Arial" w:eastAsia="Times New Roman" w:hAnsi="Arial" w:cs="Arial"/>
          <w:b/>
          <w:color w:val="000000" w:themeColor="text1"/>
          <w:spacing w:val="-11"/>
          <w:sz w:val="20"/>
          <w:szCs w:val="20"/>
        </w:rPr>
        <w:t xml:space="preserve"> </w:t>
      </w:r>
      <w:r w:rsidR="00286042">
        <w:rPr>
          <w:rFonts w:ascii="Arial" w:eastAsia="Times New Roman" w:hAnsi="Arial" w:cs="Arial"/>
          <w:b/>
          <w:color w:val="000000" w:themeColor="text1"/>
          <w:sz w:val="20"/>
          <w:szCs w:val="20"/>
        </w:rPr>
        <w:t>1</w:t>
      </w:r>
      <w:r w:rsidRPr="006D51C7">
        <w:rPr>
          <w:rFonts w:ascii="Arial" w:eastAsia="Times New Roman" w:hAnsi="Arial" w:cs="Arial"/>
          <w:b/>
          <w:color w:val="000000" w:themeColor="text1"/>
          <w:spacing w:val="-13"/>
          <w:sz w:val="20"/>
          <w:szCs w:val="20"/>
        </w:rPr>
        <w:t xml:space="preserve"> </w:t>
      </w:r>
      <w:r w:rsidRPr="006D51C7">
        <w:rPr>
          <w:rFonts w:ascii="Arial" w:eastAsia="Times New Roman" w:hAnsi="Arial" w:cs="Arial"/>
          <w:color w:val="000000" w:themeColor="text1"/>
          <w:sz w:val="20"/>
          <w:szCs w:val="20"/>
        </w:rPr>
        <w:t>do</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pacing w:val="-4"/>
          <w:sz w:val="20"/>
          <w:szCs w:val="20"/>
        </w:rPr>
        <w:t>SWZ;</w:t>
      </w:r>
    </w:p>
    <w:p w14:paraId="17531ACB" w14:textId="77777777" w:rsidR="00927275" w:rsidRPr="006D51C7" w:rsidRDefault="00927275" w:rsidP="005F699D">
      <w:pPr>
        <w:pStyle w:val="Akapitzlist"/>
        <w:widowControl w:val="0"/>
        <w:numPr>
          <w:ilvl w:val="0"/>
          <w:numId w:val="47"/>
        </w:numPr>
        <w:tabs>
          <w:tab w:val="left" w:pos="1140"/>
        </w:tabs>
        <w:autoSpaceDE w:val="0"/>
        <w:autoSpaceDN w:val="0"/>
        <w:spacing w:after="0" w:line="360" w:lineRule="auto"/>
        <w:ind w:right="332"/>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Dokument potwierdzający umocowanie do reprezentowania Wykonawcy, w tym pełnomocnictwo</w:t>
      </w:r>
      <w:r w:rsidRPr="006D51C7">
        <w:rPr>
          <w:rFonts w:ascii="Arial" w:eastAsia="Times New Roman" w:hAnsi="Arial" w:cs="Arial"/>
          <w:color w:val="000000" w:themeColor="text1"/>
          <w:spacing w:val="-2"/>
          <w:sz w:val="20"/>
          <w:szCs w:val="20"/>
        </w:rPr>
        <w:t xml:space="preserve"> </w:t>
      </w:r>
      <w:r w:rsidRPr="006D51C7">
        <w:rPr>
          <w:rFonts w:ascii="Arial" w:eastAsia="Times New Roman" w:hAnsi="Arial" w:cs="Arial"/>
          <w:color w:val="000000" w:themeColor="text1"/>
          <w:sz w:val="20"/>
          <w:szCs w:val="20"/>
        </w:rPr>
        <w:t>do</w:t>
      </w:r>
      <w:r w:rsidRPr="006D51C7">
        <w:rPr>
          <w:rFonts w:ascii="Arial" w:eastAsia="Times New Roman" w:hAnsi="Arial" w:cs="Arial"/>
          <w:color w:val="000000" w:themeColor="text1"/>
          <w:spacing w:val="-5"/>
          <w:sz w:val="20"/>
          <w:szCs w:val="20"/>
        </w:rPr>
        <w:t xml:space="preserve"> </w:t>
      </w:r>
      <w:r w:rsidRPr="006D51C7">
        <w:rPr>
          <w:rFonts w:ascii="Arial" w:eastAsia="Times New Roman" w:hAnsi="Arial" w:cs="Arial"/>
          <w:color w:val="000000" w:themeColor="text1"/>
          <w:sz w:val="20"/>
          <w:szCs w:val="20"/>
        </w:rPr>
        <w:t>podpisania oferty,</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o ile</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prawo</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do</w:t>
      </w:r>
      <w:r w:rsidRPr="006D51C7">
        <w:rPr>
          <w:rFonts w:ascii="Arial" w:eastAsia="Times New Roman" w:hAnsi="Arial" w:cs="Arial"/>
          <w:color w:val="000000" w:themeColor="text1"/>
          <w:spacing w:val="-5"/>
          <w:sz w:val="20"/>
          <w:szCs w:val="20"/>
        </w:rPr>
        <w:t xml:space="preserve"> </w:t>
      </w:r>
      <w:r w:rsidRPr="006D51C7">
        <w:rPr>
          <w:rFonts w:ascii="Arial" w:eastAsia="Times New Roman" w:hAnsi="Arial" w:cs="Arial"/>
          <w:color w:val="000000" w:themeColor="text1"/>
          <w:sz w:val="20"/>
          <w:szCs w:val="20"/>
        </w:rPr>
        <w:t>podpisania oferty nie</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wynika z innych dokumentów dołączonych do oferty jeśli dotyczy);</w:t>
      </w:r>
    </w:p>
    <w:p w14:paraId="6A378F45" w14:textId="0063DC03" w:rsidR="00927275" w:rsidRPr="006D51C7" w:rsidRDefault="00927275" w:rsidP="005F699D">
      <w:pPr>
        <w:pStyle w:val="Akapitzlist"/>
        <w:widowControl w:val="0"/>
        <w:numPr>
          <w:ilvl w:val="0"/>
          <w:numId w:val="47"/>
        </w:numPr>
        <w:tabs>
          <w:tab w:val="left" w:pos="1132"/>
        </w:tabs>
        <w:autoSpaceDE w:val="0"/>
        <w:autoSpaceDN w:val="0"/>
        <w:spacing w:before="107"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Oświadczenie</w:t>
      </w:r>
      <w:r w:rsidRPr="006D51C7">
        <w:rPr>
          <w:rFonts w:ascii="Arial" w:eastAsia="Times New Roman" w:hAnsi="Arial" w:cs="Arial"/>
          <w:color w:val="000000" w:themeColor="text1"/>
          <w:spacing w:val="27"/>
          <w:sz w:val="20"/>
          <w:szCs w:val="20"/>
        </w:rPr>
        <w:t xml:space="preserve"> </w:t>
      </w:r>
      <w:r w:rsidRPr="006D51C7">
        <w:rPr>
          <w:rFonts w:ascii="Arial" w:eastAsia="Times New Roman" w:hAnsi="Arial" w:cs="Arial"/>
          <w:color w:val="000000" w:themeColor="text1"/>
          <w:sz w:val="20"/>
          <w:szCs w:val="20"/>
        </w:rPr>
        <w:t>o</w:t>
      </w:r>
      <w:r w:rsidRPr="006D51C7">
        <w:rPr>
          <w:rFonts w:ascii="Arial" w:eastAsia="Times New Roman" w:hAnsi="Arial" w:cs="Arial"/>
          <w:color w:val="000000" w:themeColor="text1"/>
          <w:spacing w:val="28"/>
          <w:sz w:val="20"/>
          <w:szCs w:val="20"/>
        </w:rPr>
        <w:t xml:space="preserve"> </w:t>
      </w:r>
      <w:r w:rsidRPr="006D51C7">
        <w:rPr>
          <w:rFonts w:ascii="Arial" w:eastAsia="Times New Roman" w:hAnsi="Arial" w:cs="Arial"/>
          <w:color w:val="000000" w:themeColor="text1"/>
          <w:sz w:val="20"/>
          <w:szCs w:val="20"/>
        </w:rPr>
        <w:t>spełnianiu</w:t>
      </w:r>
      <w:r w:rsidRPr="006D51C7">
        <w:rPr>
          <w:rFonts w:ascii="Arial" w:eastAsia="Times New Roman" w:hAnsi="Arial" w:cs="Arial"/>
          <w:color w:val="000000" w:themeColor="text1"/>
          <w:spacing w:val="26"/>
          <w:sz w:val="20"/>
          <w:szCs w:val="20"/>
        </w:rPr>
        <w:t xml:space="preserve"> </w:t>
      </w:r>
      <w:r w:rsidRPr="006D51C7">
        <w:rPr>
          <w:rFonts w:ascii="Arial" w:eastAsia="Times New Roman" w:hAnsi="Arial" w:cs="Arial"/>
          <w:color w:val="000000" w:themeColor="text1"/>
          <w:sz w:val="20"/>
          <w:szCs w:val="20"/>
        </w:rPr>
        <w:t>warunków</w:t>
      </w:r>
      <w:r w:rsidRPr="006D51C7">
        <w:rPr>
          <w:rFonts w:ascii="Arial" w:eastAsia="Times New Roman" w:hAnsi="Arial" w:cs="Arial"/>
          <w:color w:val="000000" w:themeColor="text1"/>
          <w:spacing w:val="71"/>
          <w:w w:val="150"/>
          <w:sz w:val="20"/>
          <w:szCs w:val="20"/>
        </w:rPr>
        <w:t xml:space="preserve"> </w:t>
      </w:r>
      <w:r w:rsidRPr="006D51C7">
        <w:rPr>
          <w:rFonts w:ascii="Arial" w:eastAsia="Times New Roman" w:hAnsi="Arial" w:cs="Arial"/>
          <w:color w:val="000000" w:themeColor="text1"/>
          <w:sz w:val="20"/>
          <w:szCs w:val="20"/>
        </w:rPr>
        <w:t>udziału</w:t>
      </w:r>
      <w:r w:rsidRPr="006D51C7">
        <w:rPr>
          <w:rFonts w:ascii="Arial" w:eastAsia="Times New Roman" w:hAnsi="Arial" w:cs="Arial"/>
          <w:color w:val="000000" w:themeColor="text1"/>
          <w:spacing w:val="71"/>
          <w:w w:val="150"/>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68"/>
          <w:w w:val="150"/>
          <w:sz w:val="20"/>
          <w:szCs w:val="20"/>
        </w:rPr>
        <w:t xml:space="preserve"> </w:t>
      </w:r>
      <w:r w:rsidRPr="006D51C7">
        <w:rPr>
          <w:rFonts w:ascii="Arial" w:eastAsia="Times New Roman" w:hAnsi="Arial" w:cs="Arial"/>
          <w:color w:val="000000" w:themeColor="text1"/>
          <w:sz w:val="20"/>
          <w:szCs w:val="20"/>
        </w:rPr>
        <w:t>postępowaniu,</w:t>
      </w:r>
      <w:r w:rsidRPr="006D51C7">
        <w:rPr>
          <w:rFonts w:ascii="Arial" w:eastAsia="Times New Roman" w:hAnsi="Arial" w:cs="Arial"/>
          <w:color w:val="000000" w:themeColor="text1"/>
          <w:spacing w:val="65"/>
          <w:w w:val="150"/>
          <w:sz w:val="20"/>
          <w:szCs w:val="20"/>
        </w:rPr>
        <w:t xml:space="preserve"> </w:t>
      </w:r>
      <w:r w:rsidRPr="006D51C7">
        <w:rPr>
          <w:rFonts w:ascii="Arial" w:eastAsia="Times New Roman" w:hAnsi="Arial" w:cs="Arial"/>
          <w:color w:val="000000" w:themeColor="text1"/>
          <w:sz w:val="20"/>
          <w:szCs w:val="20"/>
        </w:rPr>
        <w:t>zgodnie</w:t>
      </w:r>
      <w:r w:rsidRPr="006D51C7">
        <w:rPr>
          <w:rFonts w:ascii="Arial" w:eastAsia="Times New Roman" w:hAnsi="Arial" w:cs="Arial"/>
          <w:color w:val="000000" w:themeColor="text1"/>
          <w:spacing w:val="71"/>
          <w:w w:val="150"/>
          <w:sz w:val="20"/>
          <w:szCs w:val="20"/>
        </w:rPr>
        <w:t xml:space="preserve"> </w:t>
      </w:r>
      <w:r w:rsidRPr="006D51C7">
        <w:rPr>
          <w:rFonts w:ascii="Arial" w:eastAsia="Times New Roman" w:hAnsi="Arial" w:cs="Arial"/>
          <w:color w:val="000000" w:themeColor="text1"/>
          <w:sz w:val="20"/>
          <w:szCs w:val="20"/>
        </w:rPr>
        <w:t>z</w:t>
      </w:r>
      <w:r w:rsidRPr="006D51C7">
        <w:rPr>
          <w:rFonts w:ascii="Arial" w:eastAsia="Times New Roman" w:hAnsi="Arial" w:cs="Arial"/>
          <w:color w:val="000000" w:themeColor="text1"/>
          <w:spacing w:val="66"/>
          <w:w w:val="150"/>
          <w:sz w:val="20"/>
          <w:szCs w:val="20"/>
        </w:rPr>
        <w:t xml:space="preserve"> </w:t>
      </w:r>
      <w:r w:rsidRPr="006D51C7">
        <w:rPr>
          <w:rFonts w:ascii="Arial" w:eastAsia="Times New Roman" w:hAnsi="Arial" w:cs="Arial"/>
          <w:color w:val="000000" w:themeColor="text1"/>
          <w:spacing w:val="-2"/>
          <w:sz w:val="20"/>
          <w:szCs w:val="20"/>
        </w:rPr>
        <w:t>treścią</w:t>
      </w:r>
    </w:p>
    <w:p w14:paraId="70804CBD" w14:textId="77777777" w:rsidR="00927275" w:rsidRPr="006D51C7" w:rsidRDefault="00927275" w:rsidP="00C90B74">
      <w:pPr>
        <w:spacing w:before="16" w:after="0" w:line="360" w:lineRule="auto"/>
        <w:ind w:left="1117"/>
        <w:jc w:val="both"/>
        <w:rPr>
          <w:rFonts w:ascii="Arial" w:eastAsia="Times New Roman" w:hAnsi="Arial" w:cs="Arial"/>
          <w:color w:val="000000" w:themeColor="text1"/>
          <w:sz w:val="20"/>
          <w:szCs w:val="20"/>
        </w:rPr>
      </w:pPr>
      <w:r w:rsidRPr="006D51C7">
        <w:rPr>
          <w:rFonts w:ascii="Arial" w:eastAsia="Times New Roman" w:hAnsi="Arial" w:cs="Arial"/>
          <w:b/>
          <w:color w:val="000000" w:themeColor="text1"/>
          <w:sz w:val="20"/>
          <w:szCs w:val="20"/>
        </w:rPr>
        <w:t>Załącznika</w:t>
      </w:r>
      <w:r w:rsidRPr="006D51C7">
        <w:rPr>
          <w:rFonts w:ascii="Arial" w:eastAsia="Times New Roman" w:hAnsi="Arial" w:cs="Arial"/>
          <w:b/>
          <w:color w:val="000000" w:themeColor="text1"/>
          <w:spacing w:val="14"/>
          <w:sz w:val="20"/>
          <w:szCs w:val="20"/>
        </w:rPr>
        <w:t xml:space="preserve"> </w:t>
      </w:r>
      <w:r w:rsidRPr="006D51C7">
        <w:rPr>
          <w:rFonts w:ascii="Arial" w:eastAsia="Times New Roman" w:hAnsi="Arial" w:cs="Arial"/>
          <w:b/>
          <w:color w:val="000000" w:themeColor="text1"/>
          <w:sz w:val="20"/>
          <w:szCs w:val="20"/>
        </w:rPr>
        <w:t>nr</w:t>
      </w:r>
      <w:r w:rsidRPr="006D51C7">
        <w:rPr>
          <w:rFonts w:ascii="Arial" w:eastAsia="Times New Roman" w:hAnsi="Arial" w:cs="Arial"/>
          <w:b/>
          <w:color w:val="000000" w:themeColor="text1"/>
          <w:spacing w:val="57"/>
          <w:sz w:val="20"/>
          <w:szCs w:val="20"/>
        </w:rPr>
        <w:t xml:space="preserve"> </w:t>
      </w:r>
      <w:r w:rsidRPr="006D51C7">
        <w:rPr>
          <w:rFonts w:ascii="Arial" w:eastAsia="Times New Roman" w:hAnsi="Arial" w:cs="Arial"/>
          <w:b/>
          <w:color w:val="000000" w:themeColor="text1"/>
          <w:sz w:val="20"/>
          <w:szCs w:val="20"/>
        </w:rPr>
        <w:t xml:space="preserve">2b </w:t>
      </w:r>
      <w:r w:rsidRPr="006D51C7">
        <w:rPr>
          <w:rFonts w:ascii="Arial" w:eastAsia="Times New Roman" w:hAnsi="Arial" w:cs="Arial"/>
          <w:b/>
          <w:color w:val="000000" w:themeColor="text1"/>
          <w:spacing w:val="-20"/>
          <w:sz w:val="20"/>
          <w:szCs w:val="20"/>
        </w:rPr>
        <w:t xml:space="preserve"> </w:t>
      </w:r>
      <w:r w:rsidRPr="006D51C7">
        <w:rPr>
          <w:rFonts w:ascii="Arial" w:eastAsia="Times New Roman" w:hAnsi="Arial" w:cs="Arial"/>
          <w:color w:val="000000" w:themeColor="text1"/>
          <w:sz w:val="20"/>
          <w:szCs w:val="20"/>
        </w:rPr>
        <w:t>do</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pacing w:val="-4"/>
          <w:sz w:val="20"/>
          <w:szCs w:val="20"/>
        </w:rPr>
        <w:t>SWZ;</w:t>
      </w:r>
    </w:p>
    <w:p w14:paraId="7D727924" w14:textId="77777777" w:rsidR="00C90B74" w:rsidRPr="006D51C7" w:rsidRDefault="00927275" w:rsidP="005F699D">
      <w:pPr>
        <w:pStyle w:val="Akapitzlist"/>
        <w:widowControl w:val="0"/>
        <w:numPr>
          <w:ilvl w:val="0"/>
          <w:numId w:val="47"/>
        </w:numPr>
        <w:tabs>
          <w:tab w:val="left" w:pos="1283"/>
          <w:tab w:val="left" w:pos="1284"/>
        </w:tabs>
        <w:autoSpaceDE w:val="0"/>
        <w:autoSpaceDN w:val="0"/>
        <w:spacing w:before="95"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w w:val="105"/>
          <w:sz w:val="20"/>
          <w:szCs w:val="20"/>
        </w:rPr>
        <w:lastRenderedPageBreak/>
        <w:t>Oświadczenie</w:t>
      </w:r>
      <w:r w:rsidRPr="006D51C7">
        <w:rPr>
          <w:rFonts w:ascii="Arial" w:eastAsia="Times New Roman" w:hAnsi="Arial" w:cs="Arial"/>
          <w:color w:val="000000" w:themeColor="text1"/>
          <w:spacing w:val="-3"/>
          <w:w w:val="105"/>
          <w:sz w:val="20"/>
          <w:szCs w:val="20"/>
        </w:rPr>
        <w:t xml:space="preserve"> </w:t>
      </w:r>
      <w:r w:rsidRPr="006D51C7">
        <w:rPr>
          <w:rFonts w:ascii="Arial" w:eastAsia="Times New Roman" w:hAnsi="Arial" w:cs="Arial"/>
          <w:color w:val="000000" w:themeColor="text1"/>
          <w:w w:val="105"/>
          <w:sz w:val="20"/>
          <w:szCs w:val="20"/>
        </w:rPr>
        <w:t>o</w:t>
      </w:r>
      <w:r w:rsidRPr="006D51C7">
        <w:rPr>
          <w:rFonts w:ascii="Arial" w:eastAsia="Times New Roman" w:hAnsi="Arial" w:cs="Arial"/>
          <w:color w:val="000000" w:themeColor="text1"/>
          <w:spacing w:val="-13"/>
          <w:w w:val="105"/>
          <w:sz w:val="20"/>
          <w:szCs w:val="20"/>
        </w:rPr>
        <w:t xml:space="preserve"> </w:t>
      </w:r>
      <w:r w:rsidRPr="006D51C7">
        <w:rPr>
          <w:rFonts w:ascii="Arial" w:eastAsia="Times New Roman" w:hAnsi="Arial" w:cs="Arial"/>
          <w:color w:val="000000" w:themeColor="text1"/>
          <w:w w:val="105"/>
          <w:sz w:val="20"/>
          <w:szCs w:val="20"/>
        </w:rPr>
        <w:t>braku</w:t>
      </w:r>
      <w:r w:rsidRPr="006D51C7">
        <w:rPr>
          <w:rFonts w:ascii="Arial" w:eastAsia="Times New Roman" w:hAnsi="Arial" w:cs="Arial"/>
          <w:color w:val="000000" w:themeColor="text1"/>
          <w:spacing w:val="-14"/>
          <w:w w:val="105"/>
          <w:sz w:val="20"/>
          <w:szCs w:val="20"/>
        </w:rPr>
        <w:t xml:space="preserve"> </w:t>
      </w:r>
      <w:r w:rsidRPr="006D51C7">
        <w:rPr>
          <w:rFonts w:ascii="Arial" w:eastAsia="Times New Roman" w:hAnsi="Arial" w:cs="Arial"/>
          <w:color w:val="000000" w:themeColor="text1"/>
          <w:w w:val="105"/>
          <w:sz w:val="20"/>
          <w:szCs w:val="20"/>
        </w:rPr>
        <w:t>podstaw</w:t>
      </w:r>
      <w:r w:rsidRPr="006D51C7">
        <w:rPr>
          <w:rFonts w:ascii="Arial" w:eastAsia="Times New Roman" w:hAnsi="Arial" w:cs="Arial"/>
          <w:color w:val="000000" w:themeColor="text1"/>
          <w:spacing w:val="-2"/>
          <w:w w:val="105"/>
          <w:sz w:val="20"/>
          <w:szCs w:val="20"/>
        </w:rPr>
        <w:t xml:space="preserve"> </w:t>
      </w:r>
      <w:r w:rsidRPr="006D51C7">
        <w:rPr>
          <w:rFonts w:ascii="Arial" w:eastAsia="Times New Roman" w:hAnsi="Arial" w:cs="Arial"/>
          <w:color w:val="000000" w:themeColor="text1"/>
          <w:w w:val="105"/>
          <w:sz w:val="20"/>
          <w:szCs w:val="20"/>
        </w:rPr>
        <w:t>wykluczenia,</w:t>
      </w:r>
      <w:r w:rsidRPr="006D51C7">
        <w:rPr>
          <w:rFonts w:ascii="Arial" w:eastAsia="Times New Roman" w:hAnsi="Arial" w:cs="Arial"/>
          <w:color w:val="000000" w:themeColor="text1"/>
          <w:spacing w:val="-14"/>
          <w:w w:val="105"/>
          <w:sz w:val="20"/>
          <w:szCs w:val="20"/>
        </w:rPr>
        <w:t xml:space="preserve"> </w:t>
      </w:r>
      <w:r w:rsidRPr="006D51C7">
        <w:rPr>
          <w:rFonts w:ascii="Arial" w:eastAsia="Times New Roman" w:hAnsi="Arial" w:cs="Arial"/>
          <w:color w:val="000000" w:themeColor="text1"/>
          <w:w w:val="105"/>
          <w:sz w:val="20"/>
          <w:szCs w:val="20"/>
        </w:rPr>
        <w:t>zgodnie</w:t>
      </w:r>
      <w:r w:rsidRPr="006D51C7">
        <w:rPr>
          <w:rFonts w:ascii="Arial" w:eastAsia="Times New Roman" w:hAnsi="Arial" w:cs="Arial"/>
          <w:color w:val="000000" w:themeColor="text1"/>
          <w:spacing w:val="-12"/>
          <w:w w:val="105"/>
          <w:sz w:val="20"/>
          <w:szCs w:val="20"/>
        </w:rPr>
        <w:t xml:space="preserve"> </w:t>
      </w:r>
      <w:r w:rsidRPr="006D51C7">
        <w:rPr>
          <w:rFonts w:ascii="Arial" w:eastAsia="Times New Roman" w:hAnsi="Arial" w:cs="Arial"/>
          <w:color w:val="000000" w:themeColor="text1"/>
          <w:w w:val="105"/>
          <w:sz w:val="20"/>
          <w:szCs w:val="20"/>
        </w:rPr>
        <w:t>z</w:t>
      </w:r>
      <w:r w:rsidRPr="006D51C7">
        <w:rPr>
          <w:rFonts w:ascii="Arial" w:eastAsia="Times New Roman" w:hAnsi="Arial" w:cs="Arial"/>
          <w:color w:val="000000" w:themeColor="text1"/>
          <w:spacing w:val="-4"/>
          <w:w w:val="105"/>
          <w:sz w:val="20"/>
          <w:szCs w:val="20"/>
        </w:rPr>
        <w:t xml:space="preserve"> </w:t>
      </w:r>
      <w:r w:rsidRPr="006D51C7">
        <w:rPr>
          <w:rFonts w:ascii="Arial" w:eastAsia="Times New Roman" w:hAnsi="Arial" w:cs="Arial"/>
          <w:color w:val="000000" w:themeColor="text1"/>
          <w:w w:val="105"/>
          <w:sz w:val="20"/>
          <w:szCs w:val="20"/>
        </w:rPr>
        <w:t>treścią</w:t>
      </w:r>
      <w:r w:rsidRPr="006D51C7">
        <w:rPr>
          <w:rFonts w:ascii="Arial" w:eastAsia="Times New Roman" w:hAnsi="Arial" w:cs="Arial"/>
          <w:color w:val="000000" w:themeColor="text1"/>
          <w:spacing w:val="-13"/>
          <w:w w:val="105"/>
          <w:sz w:val="20"/>
          <w:szCs w:val="20"/>
        </w:rPr>
        <w:t xml:space="preserve"> </w:t>
      </w:r>
      <w:r w:rsidRPr="006D51C7">
        <w:rPr>
          <w:rFonts w:ascii="Arial" w:eastAsia="Times New Roman" w:hAnsi="Arial" w:cs="Arial"/>
          <w:b/>
          <w:color w:val="000000" w:themeColor="text1"/>
          <w:w w:val="105"/>
          <w:sz w:val="20"/>
          <w:szCs w:val="20"/>
        </w:rPr>
        <w:t>Załącznika</w:t>
      </w:r>
      <w:r w:rsidRPr="006D51C7">
        <w:rPr>
          <w:rFonts w:ascii="Arial" w:eastAsia="Times New Roman" w:hAnsi="Arial" w:cs="Arial"/>
          <w:b/>
          <w:color w:val="000000" w:themeColor="text1"/>
          <w:spacing w:val="7"/>
          <w:w w:val="105"/>
          <w:sz w:val="20"/>
          <w:szCs w:val="20"/>
        </w:rPr>
        <w:t xml:space="preserve"> </w:t>
      </w:r>
      <w:r w:rsidRPr="006D51C7">
        <w:rPr>
          <w:rFonts w:ascii="Arial" w:eastAsia="Times New Roman" w:hAnsi="Arial" w:cs="Arial"/>
          <w:b/>
          <w:color w:val="000000" w:themeColor="text1"/>
          <w:w w:val="105"/>
          <w:sz w:val="20"/>
          <w:szCs w:val="20"/>
        </w:rPr>
        <w:t>nr</w:t>
      </w:r>
      <w:r w:rsidRPr="006D51C7">
        <w:rPr>
          <w:rFonts w:ascii="Arial" w:eastAsia="Times New Roman" w:hAnsi="Arial" w:cs="Arial"/>
          <w:b/>
          <w:color w:val="000000" w:themeColor="text1"/>
          <w:spacing w:val="26"/>
          <w:w w:val="105"/>
          <w:sz w:val="20"/>
          <w:szCs w:val="20"/>
        </w:rPr>
        <w:t xml:space="preserve"> </w:t>
      </w:r>
      <w:r w:rsidRPr="006D51C7">
        <w:rPr>
          <w:rFonts w:ascii="Arial" w:eastAsia="Times New Roman" w:hAnsi="Arial" w:cs="Arial"/>
          <w:b/>
          <w:color w:val="000000" w:themeColor="text1"/>
          <w:w w:val="105"/>
          <w:sz w:val="20"/>
          <w:szCs w:val="20"/>
        </w:rPr>
        <w:t>2a</w:t>
      </w:r>
      <w:r w:rsidRPr="006D51C7">
        <w:rPr>
          <w:rFonts w:ascii="Arial" w:eastAsia="Times New Roman" w:hAnsi="Arial" w:cs="Arial"/>
          <w:b/>
          <w:color w:val="000000" w:themeColor="text1"/>
          <w:spacing w:val="-19"/>
          <w:w w:val="105"/>
          <w:sz w:val="20"/>
          <w:szCs w:val="20"/>
        </w:rPr>
        <w:t xml:space="preserve"> </w:t>
      </w:r>
      <w:r w:rsidRPr="006D51C7">
        <w:rPr>
          <w:rFonts w:ascii="Arial" w:eastAsia="Times New Roman" w:hAnsi="Arial" w:cs="Arial"/>
          <w:color w:val="000000" w:themeColor="text1"/>
          <w:w w:val="105"/>
          <w:sz w:val="20"/>
          <w:szCs w:val="20"/>
        </w:rPr>
        <w:t>do</w:t>
      </w:r>
      <w:r w:rsidRPr="006D51C7">
        <w:rPr>
          <w:rFonts w:ascii="Arial" w:eastAsia="Times New Roman" w:hAnsi="Arial" w:cs="Arial"/>
          <w:color w:val="000000" w:themeColor="text1"/>
          <w:spacing w:val="-8"/>
          <w:w w:val="105"/>
          <w:sz w:val="20"/>
          <w:szCs w:val="20"/>
        </w:rPr>
        <w:t xml:space="preserve">  </w:t>
      </w:r>
      <w:r w:rsidRPr="006D51C7">
        <w:rPr>
          <w:rFonts w:ascii="Arial" w:eastAsia="Times New Roman" w:hAnsi="Arial" w:cs="Arial"/>
          <w:color w:val="000000" w:themeColor="text1"/>
          <w:spacing w:val="-4"/>
          <w:w w:val="105"/>
          <w:sz w:val="20"/>
          <w:szCs w:val="20"/>
        </w:rPr>
        <w:t>SWZ;</w:t>
      </w:r>
    </w:p>
    <w:p w14:paraId="5AF27484" w14:textId="02CAD7EF" w:rsidR="00927275" w:rsidRPr="00BF57B6" w:rsidRDefault="00927275" w:rsidP="005F699D">
      <w:pPr>
        <w:pStyle w:val="Akapitzlist"/>
        <w:widowControl w:val="0"/>
        <w:numPr>
          <w:ilvl w:val="0"/>
          <w:numId w:val="47"/>
        </w:numPr>
        <w:tabs>
          <w:tab w:val="left" w:pos="1283"/>
          <w:tab w:val="left" w:pos="1284"/>
        </w:tabs>
        <w:autoSpaceDE w:val="0"/>
        <w:autoSpaceDN w:val="0"/>
        <w:spacing w:before="95"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w w:val="105"/>
          <w:sz w:val="20"/>
          <w:szCs w:val="20"/>
        </w:rPr>
        <w:t xml:space="preserve">W przypadku Wykonawców wspólnie ubiegających się o udzielenie zamówienia - oświadczenie, z którego wynika, które </w:t>
      </w:r>
      <w:r w:rsidR="00923A6F" w:rsidRPr="006D51C7">
        <w:rPr>
          <w:rFonts w:ascii="Arial" w:eastAsia="Times New Roman" w:hAnsi="Arial" w:cs="Arial"/>
          <w:color w:val="000000" w:themeColor="text1"/>
          <w:w w:val="105"/>
          <w:sz w:val="20"/>
          <w:szCs w:val="20"/>
        </w:rPr>
        <w:t>usługi</w:t>
      </w:r>
      <w:r w:rsidRPr="006D51C7">
        <w:rPr>
          <w:rFonts w:ascii="Arial" w:eastAsia="Times New Roman" w:hAnsi="Arial" w:cs="Arial"/>
          <w:color w:val="000000" w:themeColor="text1"/>
          <w:w w:val="105"/>
          <w:sz w:val="20"/>
          <w:szCs w:val="20"/>
        </w:rPr>
        <w:t xml:space="preserve"> wykonają poszczególni </w:t>
      </w:r>
      <w:r w:rsidRPr="006D51C7">
        <w:rPr>
          <w:rFonts w:ascii="Arial" w:eastAsia="Times New Roman" w:hAnsi="Arial" w:cs="Arial"/>
          <w:color w:val="000000" w:themeColor="text1"/>
          <w:spacing w:val="-2"/>
          <w:w w:val="105"/>
          <w:sz w:val="20"/>
          <w:szCs w:val="20"/>
        </w:rPr>
        <w:t xml:space="preserve">Wykonawcy- </w:t>
      </w:r>
      <w:r w:rsidRPr="006D51C7">
        <w:rPr>
          <w:rFonts w:ascii="Arial" w:eastAsia="Times New Roman" w:hAnsi="Arial" w:cs="Arial"/>
          <w:b/>
          <w:bCs/>
          <w:color w:val="000000" w:themeColor="text1"/>
          <w:spacing w:val="-2"/>
          <w:w w:val="105"/>
          <w:sz w:val="20"/>
          <w:szCs w:val="20"/>
        </w:rPr>
        <w:t xml:space="preserve">Załącznik nr </w:t>
      </w:r>
      <w:r w:rsidR="00FA4AF6">
        <w:rPr>
          <w:rFonts w:ascii="Arial" w:eastAsia="Times New Roman" w:hAnsi="Arial" w:cs="Arial"/>
          <w:b/>
          <w:bCs/>
          <w:color w:val="000000" w:themeColor="text1"/>
          <w:spacing w:val="-2"/>
          <w:w w:val="105"/>
          <w:sz w:val="20"/>
          <w:szCs w:val="20"/>
        </w:rPr>
        <w:t>7</w:t>
      </w:r>
    </w:p>
    <w:p w14:paraId="130C5300" w14:textId="0B72D81B" w:rsidR="00927275" w:rsidRPr="006D51C7" w:rsidRDefault="00927275" w:rsidP="005F699D">
      <w:pPr>
        <w:widowControl w:val="0"/>
        <w:numPr>
          <w:ilvl w:val="1"/>
          <w:numId w:val="42"/>
        </w:numPr>
        <w:tabs>
          <w:tab w:val="left" w:pos="951"/>
        </w:tabs>
        <w:autoSpaceDE w:val="0"/>
        <w:autoSpaceDN w:val="0"/>
        <w:spacing w:before="94" w:after="0" w:line="360" w:lineRule="auto"/>
        <w:ind w:right="204"/>
        <w:jc w:val="both"/>
        <w:rPr>
          <w:rFonts w:ascii="Arial" w:eastAsia="Times New Roman" w:hAnsi="Arial" w:cs="Arial"/>
          <w:color w:val="000000" w:themeColor="text1"/>
          <w:w w:val="105"/>
          <w:sz w:val="20"/>
          <w:szCs w:val="20"/>
        </w:rPr>
      </w:pPr>
      <w:r w:rsidRPr="006D51C7">
        <w:rPr>
          <w:rFonts w:ascii="Arial" w:eastAsia="Times New Roman" w:hAnsi="Arial" w:cs="Arial"/>
          <w:color w:val="000000" w:themeColor="text1"/>
          <w:w w:val="105"/>
          <w:sz w:val="20"/>
          <w:szCs w:val="20"/>
        </w:rPr>
        <w:t>Wszelkie</w:t>
      </w:r>
      <w:r w:rsidRPr="006D51C7">
        <w:rPr>
          <w:rFonts w:ascii="Arial" w:eastAsia="Times New Roman" w:hAnsi="Arial" w:cs="Arial"/>
          <w:color w:val="000000" w:themeColor="text1"/>
          <w:spacing w:val="73"/>
          <w:w w:val="105"/>
          <w:sz w:val="20"/>
          <w:szCs w:val="20"/>
        </w:rPr>
        <w:t xml:space="preserve"> </w:t>
      </w:r>
      <w:r w:rsidRPr="006D51C7">
        <w:rPr>
          <w:rFonts w:ascii="Arial" w:eastAsia="Times New Roman" w:hAnsi="Arial" w:cs="Arial"/>
          <w:color w:val="000000" w:themeColor="text1"/>
          <w:w w:val="105"/>
          <w:sz w:val="20"/>
          <w:szCs w:val="20"/>
        </w:rPr>
        <w:t>informacje</w:t>
      </w:r>
      <w:r w:rsidRPr="006D51C7">
        <w:rPr>
          <w:rFonts w:ascii="Arial" w:eastAsia="Times New Roman" w:hAnsi="Arial" w:cs="Arial"/>
          <w:color w:val="000000" w:themeColor="text1"/>
          <w:spacing w:val="76"/>
          <w:w w:val="105"/>
          <w:sz w:val="20"/>
          <w:szCs w:val="20"/>
        </w:rPr>
        <w:t xml:space="preserve"> </w:t>
      </w:r>
      <w:r w:rsidRPr="006D51C7">
        <w:rPr>
          <w:rFonts w:ascii="Arial" w:eastAsia="Times New Roman" w:hAnsi="Arial" w:cs="Arial"/>
          <w:color w:val="000000" w:themeColor="text1"/>
          <w:w w:val="105"/>
          <w:sz w:val="20"/>
          <w:szCs w:val="20"/>
        </w:rPr>
        <w:t>stanowiące</w:t>
      </w:r>
      <w:r w:rsidRPr="006D51C7">
        <w:rPr>
          <w:rFonts w:ascii="Arial" w:eastAsia="Times New Roman" w:hAnsi="Arial" w:cs="Arial"/>
          <w:color w:val="000000" w:themeColor="text1"/>
          <w:spacing w:val="80"/>
          <w:w w:val="105"/>
          <w:sz w:val="20"/>
          <w:szCs w:val="20"/>
        </w:rPr>
        <w:t xml:space="preserve"> </w:t>
      </w:r>
      <w:r w:rsidRPr="006D51C7">
        <w:rPr>
          <w:rFonts w:ascii="Arial" w:eastAsia="Times New Roman" w:hAnsi="Arial" w:cs="Arial"/>
          <w:color w:val="000000" w:themeColor="text1"/>
          <w:w w:val="105"/>
          <w:sz w:val="20"/>
          <w:szCs w:val="20"/>
        </w:rPr>
        <w:t>tajemnicę</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przedsiębiorstwa</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w</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rozumieniu</w:t>
      </w:r>
      <w:r w:rsidRPr="006D51C7">
        <w:rPr>
          <w:rFonts w:ascii="Arial" w:eastAsia="Times New Roman" w:hAnsi="Arial" w:cs="Arial"/>
          <w:color w:val="000000" w:themeColor="text1"/>
          <w:spacing w:val="75"/>
          <w:w w:val="105"/>
          <w:sz w:val="20"/>
          <w:szCs w:val="20"/>
        </w:rPr>
        <w:t xml:space="preserve"> </w:t>
      </w:r>
      <w:r w:rsidRPr="006D51C7">
        <w:rPr>
          <w:rFonts w:ascii="Arial" w:eastAsia="Times New Roman" w:hAnsi="Arial" w:cs="Arial"/>
          <w:color w:val="000000" w:themeColor="text1"/>
          <w:w w:val="105"/>
          <w:sz w:val="20"/>
          <w:szCs w:val="20"/>
        </w:rPr>
        <w:t>ustawy</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z</w:t>
      </w:r>
      <w:r w:rsidR="0076520E">
        <w:rPr>
          <w:rFonts w:ascii="Arial" w:eastAsia="Times New Roman" w:hAnsi="Arial" w:cs="Arial"/>
          <w:color w:val="000000" w:themeColor="text1"/>
          <w:spacing w:val="40"/>
          <w:w w:val="105"/>
          <w:sz w:val="20"/>
          <w:szCs w:val="20"/>
        </w:rPr>
        <w:t> </w:t>
      </w:r>
      <w:r w:rsidRPr="006D51C7">
        <w:rPr>
          <w:rFonts w:ascii="Arial" w:eastAsia="Times New Roman" w:hAnsi="Arial" w:cs="Arial"/>
          <w:color w:val="000000" w:themeColor="text1"/>
          <w:w w:val="105"/>
          <w:sz w:val="20"/>
          <w:szCs w:val="20"/>
        </w:rPr>
        <w:t>dnia 16</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kwietnia</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1993</w:t>
      </w:r>
      <w:r w:rsidRPr="006D51C7">
        <w:rPr>
          <w:rFonts w:ascii="Arial" w:eastAsia="Times New Roman" w:hAnsi="Arial" w:cs="Arial"/>
          <w:color w:val="000000" w:themeColor="text1"/>
          <w:spacing w:val="37"/>
          <w:w w:val="105"/>
          <w:sz w:val="20"/>
          <w:szCs w:val="20"/>
        </w:rPr>
        <w:t xml:space="preserve"> </w:t>
      </w:r>
      <w:r w:rsidRPr="006D51C7">
        <w:rPr>
          <w:rFonts w:ascii="Arial" w:eastAsia="Times New Roman" w:hAnsi="Arial" w:cs="Arial"/>
          <w:color w:val="000000" w:themeColor="text1"/>
          <w:w w:val="105"/>
          <w:sz w:val="20"/>
          <w:szCs w:val="20"/>
        </w:rPr>
        <w:t>r.</w:t>
      </w:r>
      <w:r w:rsidRPr="006D51C7">
        <w:rPr>
          <w:rFonts w:ascii="Arial" w:eastAsia="Times New Roman" w:hAnsi="Arial" w:cs="Arial"/>
          <w:color w:val="000000" w:themeColor="text1"/>
          <w:spacing w:val="23"/>
          <w:w w:val="105"/>
          <w:sz w:val="20"/>
          <w:szCs w:val="20"/>
        </w:rPr>
        <w:t xml:space="preserve"> </w:t>
      </w:r>
      <w:r w:rsidRPr="006D51C7">
        <w:rPr>
          <w:rFonts w:ascii="Arial" w:eastAsia="Times New Roman" w:hAnsi="Arial" w:cs="Arial"/>
          <w:color w:val="000000" w:themeColor="text1"/>
          <w:w w:val="105"/>
          <w:sz w:val="20"/>
          <w:szCs w:val="20"/>
        </w:rPr>
        <w:t>o</w:t>
      </w:r>
      <w:r w:rsidRPr="006D51C7">
        <w:rPr>
          <w:rFonts w:ascii="Arial" w:eastAsia="Times New Roman" w:hAnsi="Arial" w:cs="Arial"/>
          <w:color w:val="000000" w:themeColor="text1"/>
          <w:spacing w:val="32"/>
          <w:w w:val="105"/>
          <w:sz w:val="20"/>
          <w:szCs w:val="20"/>
        </w:rPr>
        <w:t xml:space="preserve"> </w:t>
      </w:r>
      <w:r w:rsidRPr="006D51C7">
        <w:rPr>
          <w:rFonts w:ascii="Arial" w:eastAsia="Times New Roman" w:hAnsi="Arial" w:cs="Arial"/>
          <w:color w:val="000000" w:themeColor="text1"/>
          <w:w w:val="105"/>
          <w:sz w:val="20"/>
          <w:szCs w:val="20"/>
        </w:rPr>
        <w:t>zwalczaniu</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nieuczciwej</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konkurencji</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w:t>
      </w:r>
      <w:r w:rsidRPr="006D51C7">
        <w:rPr>
          <w:rFonts w:ascii="Arial" w:eastAsia="Times New Roman" w:hAnsi="Arial" w:cs="Arial"/>
          <w:color w:val="000000" w:themeColor="text1"/>
          <w:sz w:val="20"/>
          <w:szCs w:val="20"/>
        </w:rPr>
        <w:t>Dz. U. z 2022 r. poz. 1233 z póź.zm.)</w:t>
      </w:r>
      <w:r w:rsidRPr="006D51C7">
        <w:rPr>
          <w:rFonts w:ascii="Arial" w:eastAsia="Times New Roman" w:hAnsi="Arial" w:cs="Arial"/>
          <w:color w:val="000000" w:themeColor="text1"/>
          <w:spacing w:val="37"/>
          <w:w w:val="105"/>
          <w:sz w:val="20"/>
          <w:szCs w:val="20"/>
        </w:rPr>
        <w:t xml:space="preserve"> </w:t>
      </w:r>
      <w:r w:rsidRPr="006D51C7">
        <w:rPr>
          <w:rFonts w:ascii="Arial" w:eastAsia="Times New Roman" w:hAnsi="Arial" w:cs="Arial"/>
          <w:color w:val="000000" w:themeColor="text1"/>
          <w:w w:val="105"/>
          <w:sz w:val="20"/>
          <w:szCs w:val="20"/>
        </w:rPr>
        <w:t>które Wykonawca zastrzeże jako tajemnicę przedsiębiorstwa, powinny zostać złożone w osobnym pliku wraz z jednoczesnym</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zaznaczeniem</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polecenia „Załącznik stanowiący</w:t>
      </w:r>
      <w:r w:rsidRPr="006D51C7">
        <w:rPr>
          <w:rFonts w:ascii="Arial" w:eastAsia="Times New Roman" w:hAnsi="Arial" w:cs="Arial"/>
          <w:color w:val="000000" w:themeColor="text1"/>
          <w:spacing w:val="16"/>
          <w:w w:val="105"/>
          <w:sz w:val="20"/>
          <w:szCs w:val="20"/>
        </w:rPr>
        <w:t xml:space="preserve"> </w:t>
      </w:r>
      <w:r w:rsidRPr="006D51C7">
        <w:rPr>
          <w:rFonts w:ascii="Arial" w:eastAsia="Times New Roman" w:hAnsi="Arial" w:cs="Arial"/>
          <w:color w:val="000000" w:themeColor="text1"/>
          <w:w w:val="105"/>
          <w:sz w:val="20"/>
          <w:szCs w:val="20"/>
        </w:rPr>
        <w:t>tajemnicę</w:t>
      </w:r>
      <w:r w:rsidRPr="006D51C7">
        <w:rPr>
          <w:rFonts w:ascii="Arial" w:eastAsia="Times New Roman" w:hAnsi="Arial" w:cs="Arial"/>
          <w:color w:val="000000" w:themeColor="text1"/>
          <w:spacing w:val="17"/>
          <w:w w:val="105"/>
          <w:sz w:val="20"/>
          <w:szCs w:val="20"/>
        </w:rPr>
        <w:t xml:space="preserve"> </w:t>
      </w:r>
      <w:r w:rsidRPr="006D51C7">
        <w:rPr>
          <w:rFonts w:ascii="Arial" w:eastAsia="Times New Roman" w:hAnsi="Arial" w:cs="Arial"/>
          <w:color w:val="000000" w:themeColor="text1"/>
          <w:w w:val="105"/>
          <w:sz w:val="20"/>
          <w:szCs w:val="20"/>
        </w:rPr>
        <w:t>przedsiębiorstwa"</w:t>
      </w:r>
      <w:r w:rsidRPr="006D51C7">
        <w:rPr>
          <w:rFonts w:ascii="Arial" w:eastAsia="Times New Roman" w:hAnsi="Arial" w:cs="Arial"/>
          <w:color w:val="000000" w:themeColor="text1"/>
          <w:spacing w:val="-4"/>
          <w:w w:val="105"/>
          <w:sz w:val="20"/>
          <w:szCs w:val="20"/>
        </w:rPr>
        <w:t xml:space="preserve"> </w:t>
      </w:r>
      <w:r w:rsidRPr="006D51C7">
        <w:rPr>
          <w:rFonts w:ascii="Arial" w:eastAsia="Times New Roman" w:hAnsi="Arial" w:cs="Arial"/>
          <w:color w:val="000000" w:themeColor="text1"/>
          <w:w w:val="105"/>
          <w:sz w:val="20"/>
          <w:szCs w:val="20"/>
        </w:rPr>
        <w:t>a</w:t>
      </w:r>
      <w:r w:rsidRPr="006D51C7">
        <w:rPr>
          <w:rFonts w:ascii="Arial" w:eastAsia="Times New Roman" w:hAnsi="Arial" w:cs="Arial"/>
          <w:color w:val="000000" w:themeColor="text1"/>
          <w:spacing w:val="12"/>
          <w:w w:val="105"/>
          <w:sz w:val="20"/>
          <w:szCs w:val="20"/>
        </w:rPr>
        <w:t xml:space="preserve"> </w:t>
      </w:r>
      <w:r w:rsidRPr="006D51C7">
        <w:rPr>
          <w:rFonts w:ascii="Arial" w:eastAsia="Times New Roman" w:hAnsi="Arial" w:cs="Arial"/>
          <w:color w:val="000000" w:themeColor="text1"/>
          <w:w w:val="105"/>
          <w:sz w:val="20"/>
          <w:szCs w:val="20"/>
        </w:rPr>
        <w:t>następnie wraz z</w:t>
      </w:r>
      <w:r w:rsidRPr="006D51C7">
        <w:rPr>
          <w:rFonts w:ascii="Arial" w:eastAsia="Times New Roman" w:hAnsi="Arial" w:cs="Arial"/>
          <w:color w:val="000000" w:themeColor="text1"/>
          <w:spacing w:val="10"/>
          <w:w w:val="105"/>
          <w:sz w:val="20"/>
          <w:szCs w:val="20"/>
        </w:rPr>
        <w:t xml:space="preserve"> </w:t>
      </w:r>
      <w:r w:rsidRPr="006D51C7">
        <w:rPr>
          <w:rFonts w:ascii="Arial" w:eastAsia="Times New Roman" w:hAnsi="Arial" w:cs="Arial"/>
          <w:color w:val="000000" w:themeColor="text1"/>
          <w:w w:val="105"/>
          <w:sz w:val="20"/>
          <w:szCs w:val="20"/>
        </w:rPr>
        <w:t>plikami</w:t>
      </w:r>
      <w:r w:rsidRPr="006D51C7">
        <w:rPr>
          <w:rFonts w:ascii="Arial" w:eastAsia="Times New Roman" w:hAnsi="Arial" w:cs="Arial"/>
          <w:color w:val="000000" w:themeColor="text1"/>
          <w:spacing w:val="-2"/>
          <w:w w:val="105"/>
          <w:sz w:val="20"/>
          <w:szCs w:val="20"/>
        </w:rPr>
        <w:t xml:space="preserve"> </w:t>
      </w:r>
      <w:r w:rsidRPr="006D51C7">
        <w:rPr>
          <w:rFonts w:ascii="Arial" w:eastAsia="Times New Roman" w:hAnsi="Arial" w:cs="Arial"/>
          <w:color w:val="000000" w:themeColor="text1"/>
          <w:w w:val="105"/>
          <w:sz w:val="20"/>
          <w:szCs w:val="20"/>
        </w:rPr>
        <w:t>stanowiącymi jawną część</w:t>
      </w:r>
      <w:r w:rsidRPr="006D51C7">
        <w:rPr>
          <w:rFonts w:ascii="Arial" w:eastAsia="Times New Roman" w:hAnsi="Arial" w:cs="Arial"/>
          <w:color w:val="000000" w:themeColor="text1"/>
          <w:spacing w:val="40"/>
          <w:w w:val="105"/>
          <w:sz w:val="20"/>
          <w:szCs w:val="20"/>
        </w:rPr>
        <w:t xml:space="preserve"> </w:t>
      </w:r>
      <w:r w:rsidRPr="006D51C7">
        <w:rPr>
          <w:rFonts w:ascii="Arial" w:eastAsia="Times New Roman" w:hAnsi="Arial" w:cs="Arial"/>
          <w:color w:val="000000" w:themeColor="text1"/>
          <w:w w:val="105"/>
          <w:sz w:val="20"/>
          <w:szCs w:val="20"/>
        </w:rPr>
        <w:t>i skompresowane do jednego pliku archiwum (ZIP).</w:t>
      </w:r>
    </w:p>
    <w:p w14:paraId="51D9D9EA" w14:textId="175A66A4" w:rsidR="00096E97" w:rsidRPr="005B5FA1" w:rsidRDefault="00927275" w:rsidP="005B5FA1">
      <w:pPr>
        <w:spacing w:before="118" w:after="0" w:line="360" w:lineRule="auto"/>
        <w:ind w:left="875" w:right="225" w:firstLine="39"/>
        <w:jc w:val="both"/>
        <w:rPr>
          <w:rFonts w:ascii="Arial" w:eastAsia="Times New Roman" w:hAnsi="Arial" w:cs="Arial"/>
          <w:i/>
          <w:color w:val="000000" w:themeColor="text1"/>
          <w:sz w:val="20"/>
          <w:szCs w:val="20"/>
        </w:rPr>
      </w:pPr>
      <w:r w:rsidRPr="006D51C7">
        <w:rPr>
          <w:rFonts w:ascii="Arial" w:eastAsia="Times New Roman" w:hAnsi="Arial" w:cs="Arial"/>
          <w:i/>
          <w:color w:val="000000" w:themeColor="text1"/>
          <w:sz w:val="20"/>
          <w:szCs w:val="20"/>
        </w:rPr>
        <w:t>Przez tajemnicę przedsiębiorstwa rozumie się informacje techniczne, technologiczne, organizacyjne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przedsiębiorstwa</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lub</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inne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informacje</w:t>
      </w:r>
      <w:r w:rsidRPr="006D51C7">
        <w:rPr>
          <w:rFonts w:ascii="Arial" w:eastAsia="Times New Roman" w:hAnsi="Arial" w:cs="Arial"/>
          <w:i/>
          <w:color w:val="000000" w:themeColor="text1"/>
          <w:spacing w:val="80"/>
          <w:sz w:val="20"/>
          <w:szCs w:val="20"/>
        </w:rPr>
        <w:t xml:space="preserve"> </w:t>
      </w:r>
      <w:r w:rsidRPr="006D51C7">
        <w:rPr>
          <w:rFonts w:ascii="Arial" w:eastAsia="Times New Roman" w:hAnsi="Arial" w:cs="Arial"/>
          <w:i/>
          <w:color w:val="000000" w:themeColor="text1"/>
          <w:sz w:val="20"/>
          <w:szCs w:val="20"/>
        </w:rPr>
        <w:t>posiadające</w:t>
      </w:r>
      <w:r w:rsidRPr="006D51C7">
        <w:rPr>
          <w:rFonts w:ascii="Arial" w:eastAsia="Times New Roman" w:hAnsi="Arial" w:cs="Arial"/>
          <w:i/>
          <w:color w:val="000000" w:themeColor="text1"/>
          <w:spacing w:val="80"/>
          <w:sz w:val="20"/>
          <w:szCs w:val="20"/>
        </w:rPr>
        <w:t xml:space="preserve"> </w:t>
      </w:r>
      <w:r w:rsidRPr="006D51C7">
        <w:rPr>
          <w:rFonts w:ascii="Arial" w:eastAsia="Times New Roman" w:hAnsi="Arial" w:cs="Arial"/>
          <w:i/>
          <w:color w:val="000000" w:themeColor="text1"/>
          <w:sz w:val="20"/>
          <w:szCs w:val="20"/>
        </w:rPr>
        <w:t>wartość</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gospodarczą, które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jako</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całość</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lub</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w</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szczególnym</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zestawieniu</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i</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zbiorze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ich</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elementów</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nie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color w:val="000000" w:themeColor="text1"/>
          <w:sz w:val="20"/>
          <w:szCs w:val="20"/>
        </w:rPr>
        <w:t xml:space="preserve">są </w:t>
      </w:r>
      <w:r w:rsidRPr="006D51C7">
        <w:rPr>
          <w:rFonts w:ascii="Arial" w:eastAsia="Times New Roman" w:hAnsi="Arial" w:cs="Arial"/>
          <w:i/>
          <w:color w:val="000000" w:themeColor="text1"/>
          <w:sz w:val="20"/>
          <w:szCs w:val="20"/>
        </w:rPr>
        <w:t>powszechnie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znane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color w:val="000000" w:themeColor="text1"/>
          <w:sz w:val="20"/>
          <w:szCs w:val="20"/>
        </w:rPr>
        <w:t>osobom</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i/>
          <w:color w:val="000000" w:themeColor="text1"/>
          <w:sz w:val="20"/>
          <w:szCs w:val="20"/>
        </w:rPr>
        <w:t>zwykle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zajmującym</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się</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tym</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rodzajem</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informacji</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albo</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nie</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color w:val="000000" w:themeColor="text1"/>
          <w:sz w:val="20"/>
          <w:szCs w:val="20"/>
        </w:rPr>
        <w:t xml:space="preserve">są </w:t>
      </w:r>
      <w:r w:rsidRPr="006D51C7">
        <w:rPr>
          <w:rFonts w:ascii="Arial" w:eastAsia="Times New Roman" w:hAnsi="Arial" w:cs="Arial"/>
          <w:i/>
          <w:color w:val="000000" w:themeColor="text1"/>
          <w:sz w:val="20"/>
          <w:szCs w:val="20"/>
        </w:rPr>
        <w:t xml:space="preserve">łatwo dostępne dla takich osób, </w:t>
      </w:r>
      <w:r w:rsidRPr="006D51C7">
        <w:rPr>
          <w:rFonts w:ascii="Arial" w:eastAsia="Times New Roman" w:hAnsi="Arial" w:cs="Arial"/>
          <w:color w:val="000000" w:themeColor="text1"/>
          <w:sz w:val="20"/>
          <w:szCs w:val="20"/>
        </w:rPr>
        <w:t>o</w:t>
      </w:r>
      <w:r w:rsidRPr="006D51C7">
        <w:rPr>
          <w:rFonts w:ascii="Arial" w:eastAsia="Times New Roman" w:hAnsi="Arial" w:cs="Arial"/>
          <w:color w:val="000000" w:themeColor="text1"/>
          <w:spacing w:val="40"/>
          <w:sz w:val="20"/>
          <w:szCs w:val="20"/>
        </w:rPr>
        <w:t xml:space="preserve"> </w:t>
      </w:r>
      <w:r w:rsidRPr="006D51C7">
        <w:rPr>
          <w:rFonts w:ascii="Arial" w:eastAsia="Times New Roman" w:hAnsi="Arial" w:cs="Arial"/>
          <w:i/>
          <w:color w:val="000000" w:themeColor="text1"/>
          <w:sz w:val="20"/>
          <w:szCs w:val="20"/>
        </w:rPr>
        <w:t>ile uprawniony do korzystania</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z informacji lub rozporządzania nimi podjął, przy zachowaniu należytej staranności, działania w celu</w:t>
      </w:r>
      <w:r w:rsidRPr="006D51C7">
        <w:rPr>
          <w:rFonts w:ascii="Arial" w:eastAsia="Times New Roman" w:hAnsi="Arial" w:cs="Arial"/>
          <w:i/>
          <w:color w:val="000000" w:themeColor="text1"/>
          <w:spacing w:val="40"/>
          <w:sz w:val="20"/>
          <w:szCs w:val="20"/>
        </w:rPr>
        <w:t xml:space="preserve"> </w:t>
      </w:r>
      <w:r w:rsidRPr="006D51C7">
        <w:rPr>
          <w:rFonts w:ascii="Arial" w:eastAsia="Times New Roman" w:hAnsi="Arial" w:cs="Arial"/>
          <w:i/>
          <w:color w:val="000000" w:themeColor="text1"/>
          <w:sz w:val="20"/>
          <w:szCs w:val="20"/>
        </w:rPr>
        <w:t>utrzymania ich w poufności.</w:t>
      </w:r>
    </w:p>
    <w:p w14:paraId="28C909A1" w14:textId="63DDDFA6" w:rsidR="00AF47A6" w:rsidRPr="006D51C7" w:rsidRDefault="00AF47A6" w:rsidP="00AF47A6">
      <w:pPr>
        <w:pStyle w:val="Teksttreci40"/>
        <w:numPr>
          <w:ilvl w:val="0"/>
          <w:numId w:val="15"/>
        </w:numPr>
        <w:pBdr>
          <w:bottom w:val="double" w:sz="4" w:space="1" w:color="auto"/>
        </w:pBdr>
        <w:shd w:val="clear" w:color="auto" w:fill="DAEEF3"/>
        <w:tabs>
          <w:tab w:val="left" w:pos="426"/>
        </w:tabs>
        <w:spacing w:before="360" w:after="40" w:line="360" w:lineRule="auto"/>
        <w:ind w:left="777" w:right="23"/>
        <w:rPr>
          <w:rFonts w:ascii="Arial" w:hAnsi="Arial" w:cs="Arial"/>
          <w:b/>
          <w:color w:val="000000" w:themeColor="text1"/>
          <w:sz w:val="20"/>
          <w:szCs w:val="20"/>
          <w:lang w:val="pl-PL"/>
        </w:rPr>
      </w:pPr>
      <w:r w:rsidRPr="006D51C7">
        <w:rPr>
          <w:rFonts w:ascii="Arial" w:hAnsi="Arial" w:cs="Arial"/>
          <w:b/>
          <w:bCs/>
          <w:color w:val="000000" w:themeColor="text1"/>
          <w:sz w:val="20"/>
          <w:szCs w:val="20"/>
        </w:rPr>
        <w:t>SPOSÓB</w:t>
      </w:r>
      <w:r w:rsidRPr="006D51C7">
        <w:rPr>
          <w:rFonts w:ascii="Arial" w:hAnsi="Arial" w:cs="Arial"/>
          <w:b/>
          <w:color w:val="000000" w:themeColor="text1"/>
          <w:sz w:val="20"/>
          <w:szCs w:val="20"/>
          <w:lang w:val="pl-PL"/>
        </w:rPr>
        <w:t xml:space="preserve"> OBLICZENIA CENY OFERTY</w:t>
      </w:r>
    </w:p>
    <w:p w14:paraId="5D7C5CE7" w14:textId="4BE2F7BE" w:rsidR="00927275" w:rsidRPr="00AF47A6" w:rsidRDefault="00927275" w:rsidP="00D22F7F">
      <w:pPr>
        <w:pStyle w:val="Akapitzlist"/>
        <w:numPr>
          <w:ilvl w:val="0"/>
          <w:numId w:val="19"/>
        </w:numPr>
        <w:spacing w:before="100" w:beforeAutospacing="1" w:after="0" w:line="360" w:lineRule="auto"/>
        <w:ind w:left="426" w:right="225" w:hanging="426"/>
        <w:jc w:val="both"/>
        <w:rPr>
          <w:rFonts w:ascii="Arial" w:eastAsia="Times New Roman" w:hAnsi="Arial" w:cs="Arial"/>
          <w:i/>
          <w:color w:val="000000" w:themeColor="text1"/>
          <w:sz w:val="20"/>
          <w:szCs w:val="20"/>
        </w:rPr>
      </w:pPr>
      <w:r w:rsidRPr="00AF47A6">
        <w:rPr>
          <w:rFonts w:ascii="Arial" w:hAnsi="Arial" w:cs="Arial"/>
          <w:color w:val="000000" w:themeColor="text1"/>
          <w:sz w:val="20"/>
          <w:szCs w:val="20"/>
        </w:rPr>
        <w:tab/>
        <w:t xml:space="preserve">Wykonawca podaje cenę za realizację przedmiotu zamówienia zgodnie ze wzorem Formularza Ofertowego, stanowiącego </w:t>
      </w:r>
      <w:r w:rsidRPr="00AF47A6">
        <w:rPr>
          <w:rFonts w:ascii="Arial" w:hAnsi="Arial" w:cs="Arial"/>
          <w:b/>
          <w:color w:val="000000" w:themeColor="text1"/>
          <w:sz w:val="20"/>
          <w:szCs w:val="20"/>
        </w:rPr>
        <w:t xml:space="preserve">Załącznik nr </w:t>
      </w:r>
      <w:r w:rsidR="00286042" w:rsidRPr="00AF47A6">
        <w:rPr>
          <w:rFonts w:ascii="Arial" w:hAnsi="Arial" w:cs="Arial"/>
          <w:b/>
          <w:color w:val="000000" w:themeColor="text1"/>
          <w:sz w:val="20"/>
          <w:szCs w:val="20"/>
        </w:rPr>
        <w:t xml:space="preserve">1 </w:t>
      </w:r>
      <w:r w:rsidRPr="00AF47A6">
        <w:rPr>
          <w:rFonts w:ascii="Arial" w:hAnsi="Arial" w:cs="Arial"/>
          <w:b/>
          <w:color w:val="000000" w:themeColor="text1"/>
          <w:sz w:val="20"/>
          <w:szCs w:val="20"/>
        </w:rPr>
        <w:t>do SWZ</w:t>
      </w:r>
      <w:r w:rsidR="00AF47A6">
        <w:rPr>
          <w:rFonts w:ascii="Arial" w:hAnsi="Arial" w:cs="Arial"/>
          <w:b/>
          <w:color w:val="000000" w:themeColor="text1"/>
          <w:sz w:val="20"/>
          <w:szCs w:val="20"/>
        </w:rPr>
        <w:t xml:space="preserve"> </w:t>
      </w:r>
      <w:bookmarkStart w:id="6" w:name="_Hlk159482644"/>
    </w:p>
    <w:bookmarkEnd w:id="6"/>
    <w:p w14:paraId="0704F66B" w14:textId="2626B066" w:rsidR="00927275" w:rsidRPr="006D51C7" w:rsidRDefault="00927275" w:rsidP="00AF47A6">
      <w:pPr>
        <w:numPr>
          <w:ilvl w:val="0"/>
          <w:numId w:val="19"/>
        </w:numPr>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Cena ofertowa brutto musi uwzględniać wszystkie koszty związane z realizacją przedmiotu zamówienia zgodnie z opisem przedmiotu zamówienia oraz istotnymi postanowieniami umowy określonymi w niniejszej SWZ.</w:t>
      </w:r>
    </w:p>
    <w:p w14:paraId="646E1AF2" w14:textId="77777777" w:rsidR="00927275" w:rsidRPr="006D51C7" w:rsidRDefault="00927275" w:rsidP="005F699D">
      <w:pPr>
        <w:numPr>
          <w:ilvl w:val="0"/>
          <w:numId w:val="19"/>
        </w:numPr>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Cena podana na Formularzu Ofertowym jest ceną ostateczną, niepodlegającą negocjacji                     i wyczerpującą wszelkie należności Wykonawcy wobec Zamawiającego związane z realizacją przedmiotu zamówienia z zastrzeżeniem rozdziału XX.</w:t>
      </w:r>
    </w:p>
    <w:p w14:paraId="6F0C98F7" w14:textId="77777777" w:rsidR="00927275" w:rsidRPr="006D51C7" w:rsidRDefault="00927275" w:rsidP="005F699D">
      <w:pPr>
        <w:numPr>
          <w:ilvl w:val="0"/>
          <w:numId w:val="19"/>
        </w:numPr>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Cena oferty powinna być wyrażona w złotych polskich (PLN) z dokładnością do dwóch miejsc po przecinku.</w:t>
      </w:r>
    </w:p>
    <w:p w14:paraId="515540E1" w14:textId="77777777" w:rsidR="00927275" w:rsidRPr="006D51C7" w:rsidRDefault="00927275" w:rsidP="005F699D">
      <w:pPr>
        <w:numPr>
          <w:ilvl w:val="0"/>
          <w:numId w:val="19"/>
        </w:numPr>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Zamawiający nie przewiduje rozliczeń w walucie obcej.</w:t>
      </w:r>
    </w:p>
    <w:p w14:paraId="4EA6C909" w14:textId="77777777" w:rsidR="00927275" w:rsidRPr="006D51C7" w:rsidRDefault="00927275" w:rsidP="005F699D">
      <w:pPr>
        <w:numPr>
          <w:ilvl w:val="0"/>
          <w:numId w:val="19"/>
        </w:numPr>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Wyliczona cena oferty brutto będzie służyć do porównania złożonych ofert i do rozliczenia                   w trakcie realizacji zamówienia.</w:t>
      </w:r>
    </w:p>
    <w:p w14:paraId="6F7B3B2E" w14:textId="0FECE440" w:rsidR="00927275" w:rsidRPr="006D51C7" w:rsidRDefault="00927275" w:rsidP="005F699D">
      <w:pPr>
        <w:numPr>
          <w:ilvl w:val="0"/>
          <w:numId w:val="19"/>
        </w:numPr>
        <w:suppressAutoHyphens/>
        <w:spacing w:line="360" w:lineRule="auto"/>
        <w:ind w:left="426" w:hanging="426"/>
        <w:jc w:val="both"/>
        <w:rPr>
          <w:rFonts w:ascii="Arial" w:hAnsi="Arial" w:cs="Arial"/>
          <w:b/>
          <w:color w:val="000000" w:themeColor="text1"/>
          <w:sz w:val="20"/>
          <w:szCs w:val="20"/>
        </w:rPr>
      </w:pPr>
      <w:r w:rsidRPr="006D51C7">
        <w:rPr>
          <w:rFonts w:ascii="Arial" w:hAnsi="Arial" w:cs="Arial"/>
          <w:color w:val="000000" w:themeColor="text1"/>
          <w:sz w:val="20"/>
          <w:szCs w:val="20"/>
        </w:rPr>
        <w:tab/>
        <w:t>Jeżeli została złożona oferta, której wybór prowadziłby do powstania u zamawiającego obowiązku podatkowego zgodnie z ustawą z dnia 11 marca 2004 r. o podatku od towarów i usług (</w:t>
      </w:r>
      <w:r w:rsidR="005C3463" w:rsidRPr="006D51C7">
        <w:rPr>
          <w:rFonts w:ascii="Arial" w:hAnsi="Arial" w:cs="Arial"/>
          <w:color w:val="000000" w:themeColor="text1"/>
          <w:sz w:val="20"/>
          <w:szCs w:val="20"/>
        </w:rPr>
        <w:t>Dz. U. z</w:t>
      </w:r>
      <w:r w:rsidR="00B86183">
        <w:rPr>
          <w:rFonts w:ascii="Arial" w:hAnsi="Arial" w:cs="Arial"/>
          <w:color w:val="000000" w:themeColor="text1"/>
          <w:sz w:val="20"/>
          <w:szCs w:val="20"/>
        </w:rPr>
        <w:t> </w:t>
      </w:r>
      <w:r w:rsidR="005C3463" w:rsidRPr="006D51C7">
        <w:rPr>
          <w:rFonts w:ascii="Arial" w:hAnsi="Arial" w:cs="Arial"/>
          <w:color w:val="000000" w:themeColor="text1"/>
          <w:sz w:val="20"/>
          <w:szCs w:val="20"/>
        </w:rPr>
        <w:t>2022 r. poz. 931, 974 z póź.zm.</w:t>
      </w:r>
      <w:r w:rsidRPr="006D51C7">
        <w:rPr>
          <w:rFonts w:ascii="Arial" w:hAnsi="Arial" w:cs="Arial"/>
          <w:color w:val="000000" w:themeColor="text1"/>
          <w:sz w:val="20"/>
          <w:szCs w:val="20"/>
        </w:rPr>
        <w:t xml:space="preserve">), dla celów zastosowania kryterium ceny lub kosztu zamawiający </w:t>
      </w:r>
      <w:r w:rsidRPr="006D51C7">
        <w:rPr>
          <w:rFonts w:ascii="Arial" w:hAnsi="Arial" w:cs="Arial"/>
          <w:color w:val="000000" w:themeColor="text1"/>
          <w:sz w:val="20"/>
          <w:szCs w:val="20"/>
        </w:rPr>
        <w:lastRenderedPageBreak/>
        <w:t>dolicza do przedstawionej w tej ofercie ceny kwotę podatku od towarów i usług, którą miałby obowiązek rozliczyć.</w:t>
      </w:r>
      <w:r w:rsidRPr="006D51C7">
        <w:rPr>
          <w:rFonts w:ascii="Arial" w:hAnsi="Arial" w:cs="Arial"/>
          <w:b/>
          <w:color w:val="000000" w:themeColor="text1"/>
          <w:sz w:val="20"/>
          <w:szCs w:val="20"/>
        </w:rPr>
        <w:t xml:space="preserve"> </w:t>
      </w:r>
      <w:r w:rsidRPr="006D51C7">
        <w:rPr>
          <w:rFonts w:ascii="Arial" w:hAnsi="Arial" w:cs="Arial"/>
          <w:color w:val="000000" w:themeColor="text1"/>
          <w:sz w:val="20"/>
          <w:szCs w:val="20"/>
        </w:rPr>
        <w:t>W ofercie, o której mowa w ust. 1, wykonawca ma obowiązek:</w:t>
      </w:r>
    </w:p>
    <w:p w14:paraId="659A368A" w14:textId="77777777" w:rsidR="00927275" w:rsidRPr="006D51C7" w:rsidRDefault="00927275" w:rsidP="00927275">
      <w:pPr>
        <w:tabs>
          <w:tab w:val="left" w:pos="3855"/>
        </w:tabs>
        <w:suppressAutoHyphens/>
        <w:spacing w:line="360" w:lineRule="auto"/>
        <w:ind w:left="826" w:hanging="409"/>
        <w:jc w:val="both"/>
        <w:rPr>
          <w:rFonts w:ascii="Arial" w:hAnsi="Arial" w:cs="Arial"/>
          <w:color w:val="000000" w:themeColor="text1"/>
          <w:sz w:val="20"/>
          <w:szCs w:val="20"/>
        </w:rPr>
      </w:pPr>
      <w:r w:rsidRPr="006D51C7">
        <w:rPr>
          <w:rFonts w:ascii="Arial" w:hAnsi="Arial" w:cs="Arial"/>
          <w:color w:val="000000" w:themeColor="text1"/>
          <w:sz w:val="20"/>
          <w:szCs w:val="20"/>
        </w:rPr>
        <w:t>1)</w:t>
      </w:r>
      <w:r w:rsidRPr="006D51C7">
        <w:rPr>
          <w:rFonts w:ascii="Arial" w:hAnsi="Arial" w:cs="Arial"/>
          <w:color w:val="000000" w:themeColor="text1"/>
          <w:sz w:val="20"/>
          <w:szCs w:val="20"/>
        </w:rPr>
        <w:tab/>
        <w:t>poinformowania zamawiającego, że wybór jego oferty będzie prowadził do powstania                   u zamawiającego obowiązku podatkowego;</w:t>
      </w:r>
    </w:p>
    <w:p w14:paraId="682B3C73" w14:textId="77777777" w:rsidR="00927275" w:rsidRPr="006D51C7" w:rsidRDefault="00927275" w:rsidP="00927275">
      <w:pPr>
        <w:tabs>
          <w:tab w:val="left" w:pos="3855"/>
        </w:tabs>
        <w:suppressAutoHyphens/>
        <w:spacing w:line="360" w:lineRule="auto"/>
        <w:ind w:left="826" w:hanging="409"/>
        <w:jc w:val="both"/>
        <w:rPr>
          <w:rFonts w:ascii="Arial" w:hAnsi="Arial" w:cs="Arial"/>
          <w:color w:val="000000" w:themeColor="text1"/>
          <w:sz w:val="20"/>
          <w:szCs w:val="20"/>
        </w:rPr>
      </w:pPr>
      <w:r w:rsidRPr="006D51C7">
        <w:rPr>
          <w:rFonts w:ascii="Arial" w:hAnsi="Arial" w:cs="Arial"/>
          <w:color w:val="000000" w:themeColor="text1"/>
          <w:sz w:val="20"/>
          <w:szCs w:val="20"/>
        </w:rPr>
        <w:t>2)</w:t>
      </w:r>
      <w:r w:rsidRPr="006D51C7">
        <w:rPr>
          <w:rFonts w:ascii="Arial" w:hAnsi="Arial" w:cs="Arial"/>
          <w:color w:val="000000" w:themeColor="text1"/>
          <w:sz w:val="20"/>
          <w:szCs w:val="20"/>
        </w:rPr>
        <w:tab/>
        <w:t>wskazania nazwy (rodzaju) towaru lub usługi, których dostawa lub świadczenie będą prowadziły do powstania obowiązku podatkowego;</w:t>
      </w:r>
    </w:p>
    <w:p w14:paraId="5DBAEC54" w14:textId="77777777" w:rsidR="00927275" w:rsidRPr="006D51C7" w:rsidRDefault="00927275" w:rsidP="00927275">
      <w:pPr>
        <w:tabs>
          <w:tab w:val="left" w:pos="3855"/>
        </w:tabs>
        <w:suppressAutoHyphens/>
        <w:spacing w:line="360" w:lineRule="auto"/>
        <w:ind w:left="826" w:hanging="409"/>
        <w:jc w:val="both"/>
        <w:rPr>
          <w:rFonts w:ascii="Arial" w:hAnsi="Arial" w:cs="Arial"/>
          <w:color w:val="000000" w:themeColor="text1"/>
          <w:sz w:val="20"/>
          <w:szCs w:val="20"/>
        </w:rPr>
      </w:pPr>
      <w:r w:rsidRPr="006D51C7">
        <w:rPr>
          <w:rFonts w:ascii="Arial" w:hAnsi="Arial" w:cs="Arial"/>
          <w:color w:val="000000" w:themeColor="text1"/>
          <w:sz w:val="20"/>
          <w:szCs w:val="20"/>
        </w:rPr>
        <w:t>3)</w:t>
      </w:r>
      <w:r w:rsidRPr="006D51C7">
        <w:rPr>
          <w:rFonts w:ascii="Arial" w:hAnsi="Arial" w:cs="Arial"/>
          <w:color w:val="000000" w:themeColor="text1"/>
          <w:sz w:val="20"/>
          <w:szCs w:val="20"/>
        </w:rPr>
        <w:tab/>
        <w:t>wskazania wartości towaru lub usługi objętego obowiązkiem podatkowym zamawiającego, bez kwoty podatku;</w:t>
      </w:r>
    </w:p>
    <w:p w14:paraId="427C7826" w14:textId="392CA418" w:rsidR="00B86183" w:rsidRDefault="00927275" w:rsidP="002A0CA5">
      <w:pPr>
        <w:tabs>
          <w:tab w:val="left" w:pos="3855"/>
        </w:tabs>
        <w:suppressAutoHyphens/>
        <w:spacing w:line="360" w:lineRule="auto"/>
        <w:ind w:left="826" w:hanging="409"/>
        <w:jc w:val="both"/>
        <w:rPr>
          <w:rFonts w:ascii="Arial" w:hAnsi="Arial" w:cs="Arial"/>
          <w:color w:val="000000" w:themeColor="text1"/>
          <w:sz w:val="20"/>
          <w:szCs w:val="20"/>
        </w:rPr>
      </w:pPr>
      <w:r w:rsidRPr="006D51C7">
        <w:rPr>
          <w:rFonts w:ascii="Arial" w:hAnsi="Arial" w:cs="Arial"/>
          <w:color w:val="000000" w:themeColor="text1"/>
          <w:sz w:val="20"/>
          <w:szCs w:val="20"/>
        </w:rPr>
        <w:t>4)</w:t>
      </w:r>
      <w:r w:rsidRPr="006D51C7">
        <w:rPr>
          <w:rFonts w:ascii="Arial" w:hAnsi="Arial" w:cs="Arial"/>
          <w:color w:val="000000" w:themeColor="text1"/>
          <w:sz w:val="20"/>
          <w:szCs w:val="20"/>
        </w:rPr>
        <w:tab/>
        <w:t>wskazania stawki podatku od towarów i usług, która zgodnie z wiedzą wykonawcy, będzie miała zastosowanie.</w:t>
      </w:r>
    </w:p>
    <w:p w14:paraId="5FF1E0AE" w14:textId="0DFD1E34" w:rsidR="00927275" w:rsidRPr="006D51C7" w:rsidRDefault="009272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WYMAGANIA</w:t>
      </w:r>
      <w:r w:rsidRPr="006D51C7">
        <w:rPr>
          <w:rFonts w:ascii="Arial" w:hAnsi="Arial" w:cs="Arial"/>
          <w:b/>
          <w:color w:val="000000" w:themeColor="text1"/>
          <w:sz w:val="20"/>
          <w:szCs w:val="20"/>
        </w:rPr>
        <w:t xml:space="preserve"> DOTYCZĄCE WADIUM</w:t>
      </w:r>
    </w:p>
    <w:p w14:paraId="5134B443" w14:textId="18EA4E60" w:rsidR="004B67F7" w:rsidRDefault="00A23571" w:rsidP="004B67F7">
      <w:pPr>
        <w:spacing w:before="240" w:line="360" w:lineRule="auto"/>
        <w:ind w:left="284"/>
        <w:jc w:val="both"/>
        <w:rPr>
          <w:rFonts w:ascii="Arial" w:hAnsi="Arial" w:cs="Arial"/>
          <w:color w:val="000000" w:themeColor="text1"/>
          <w:sz w:val="20"/>
          <w:szCs w:val="20"/>
        </w:rPr>
      </w:pPr>
      <w:r w:rsidRPr="006D51C7">
        <w:rPr>
          <w:rFonts w:ascii="Arial" w:hAnsi="Arial" w:cs="Arial"/>
          <w:color w:val="000000" w:themeColor="text1"/>
          <w:sz w:val="20"/>
          <w:szCs w:val="20"/>
        </w:rPr>
        <w:t>Zamawiający</w:t>
      </w:r>
      <w:r w:rsidR="004B67F7" w:rsidRPr="006D51C7">
        <w:rPr>
          <w:rFonts w:ascii="Arial" w:hAnsi="Arial" w:cs="Arial"/>
          <w:color w:val="000000" w:themeColor="text1"/>
          <w:sz w:val="20"/>
          <w:szCs w:val="20"/>
        </w:rPr>
        <w:t xml:space="preserve"> nie wymaga wniesie</w:t>
      </w:r>
      <w:r w:rsidRPr="006D51C7">
        <w:rPr>
          <w:rFonts w:ascii="Arial" w:hAnsi="Arial" w:cs="Arial"/>
          <w:color w:val="000000" w:themeColor="text1"/>
          <w:sz w:val="20"/>
          <w:szCs w:val="20"/>
        </w:rPr>
        <w:t>nia wadium.</w:t>
      </w:r>
    </w:p>
    <w:p w14:paraId="45D69038" w14:textId="77777777" w:rsidR="00AF47A6" w:rsidRPr="006D51C7" w:rsidRDefault="00AF47A6" w:rsidP="00AF47A6">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TERMIN</w:t>
      </w:r>
      <w:r w:rsidRPr="006D51C7">
        <w:rPr>
          <w:rFonts w:ascii="Arial" w:hAnsi="Arial" w:cs="Arial"/>
          <w:b/>
          <w:color w:val="000000" w:themeColor="text1"/>
          <w:sz w:val="20"/>
          <w:szCs w:val="20"/>
        </w:rPr>
        <w:t xml:space="preserve"> ZWIĄZANIA OFERTĄ</w:t>
      </w:r>
    </w:p>
    <w:p w14:paraId="536793A7" w14:textId="7E243876" w:rsidR="00AF47A6" w:rsidRPr="006D51C7" w:rsidRDefault="00AF47A6" w:rsidP="00AF47A6">
      <w:pPr>
        <w:numPr>
          <w:ilvl w:val="0"/>
          <w:numId w:val="8"/>
        </w:numPr>
        <w:tabs>
          <w:tab w:val="clear" w:pos="1800"/>
        </w:tabs>
        <w:spacing w:before="240"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Wykonawca będzie związany ofertą przez okres </w:t>
      </w:r>
      <w:r w:rsidRPr="006D51C7">
        <w:rPr>
          <w:rFonts w:ascii="Arial" w:hAnsi="Arial" w:cs="Arial"/>
          <w:b/>
          <w:color w:val="000000" w:themeColor="text1"/>
          <w:sz w:val="20"/>
          <w:szCs w:val="20"/>
        </w:rPr>
        <w:t>30 dni</w:t>
      </w:r>
      <w:r w:rsidRPr="006D51C7">
        <w:rPr>
          <w:rFonts w:ascii="Arial" w:hAnsi="Arial" w:cs="Arial"/>
          <w:color w:val="000000" w:themeColor="text1"/>
          <w:sz w:val="20"/>
          <w:szCs w:val="20"/>
        </w:rPr>
        <w:t xml:space="preserve">, tj. do </w:t>
      </w:r>
      <w:r w:rsidRPr="006F1919">
        <w:rPr>
          <w:rFonts w:ascii="Arial" w:hAnsi="Arial" w:cs="Arial"/>
          <w:sz w:val="20"/>
          <w:szCs w:val="20"/>
        </w:rPr>
        <w:t xml:space="preserve">dnia </w:t>
      </w:r>
      <w:r w:rsidR="00227B6B">
        <w:rPr>
          <w:rFonts w:ascii="Arial" w:hAnsi="Arial" w:cs="Arial"/>
          <w:b/>
          <w:bCs/>
          <w:sz w:val="20"/>
          <w:szCs w:val="20"/>
        </w:rPr>
        <w:t>18.04</w:t>
      </w:r>
      <w:r w:rsidRPr="00227B6B">
        <w:rPr>
          <w:rFonts w:ascii="Arial" w:hAnsi="Arial" w:cs="Arial"/>
          <w:b/>
          <w:bCs/>
          <w:sz w:val="20"/>
          <w:szCs w:val="20"/>
        </w:rPr>
        <w:t>.2024</w:t>
      </w:r>
      <w:r w:rsidRPr="001619FA">
        <w:rPr>
          <w:rFonts w:ascii="Arial" w:hAnsi="Arial" w:cs="Arial"/>
          <w:b/>
          <w:bCs/>
          <w:sz w:val="20"/>
          <w:szCs w:val="20"/>
        </w:rPr>
        <w:t xml:space="preserve"> r.</w:t>
      </w:r>
      <w:r w:rsidRPr="001619FA">
        <w:rPr>
          <w:rFonts w:ascii="Arial" w:hAnsi="Arial" w:cs="Arial"/>
          <w:sz w:val="20"/>
          <w:szCs w:val="20"/>
        </w:rPr>
        <w:t xml:space="preserve"> </w:t>
      </w:r>
      <w:r w:rsidRPr="006D51C7">
        <w:rPr>
          <w:rFonts w:ascii="Arial" w:hAnsi="Arial" w:cs="Arial"/>
          <w:color w:val="000000" w:themeColor="text1"/>
          <w:sz w:val="20"/>
          <w:szCs w:val="20"/>
        </w:rPr>
        <w:t>Bieg terminu związania ofertą rozpoczyna się wraz z upływem terminu składania ofert.</w:t>
      </w:r>
    </w:p>
    <w:p w14:paraId="4798494E" w14:textId="77777777" w:rsidR="00AF47A6" w:rsidRPr="006D51C7" w:rsidRDefault="00AF47A6" w:rsidP="00AF47A6">
      <w:pPr>
        <w:numPr>
          <w:ilvl w:val="0"/>
          <w:numId w:val="8"/>
        </w:numPr>
        <w:tabs>
          <w:tab w:val="clear" w:pos="1800"/>
        </w:tab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6D51C7">
        <w:rPr>
          <w:rFonts w:ascii="Arial" w:hAnsi="Arial" w:cs="Arial"/>
          <w:color w:val="000000" w:themeColor="text1"/>
          <w:sz w:val="20"/>
          <w:szCs w:val="20"/>
        </w:rPr>
        <w:tab/>
        <w:t>Przedłużenie terminu związania ofertą wymaga złożenia przez wykonawcę pisemnego oświadczenia o wyrażeniu zgody na przedłużenie terminu związania ofertą.</w:t>
      </w:r>
    </w:p>
    <w:p w14:paraId="384114CC" w14:textId="77777777" w:rsidR="00AF47A6" w:rsidRPr="006D51C7" w:rsidRDefault="00AF47A6" w:rsidP="00AF47A6">
      <w:pPr>
        <w:numPr>
          <w:ilvl w:val="0"/>
          <w:numId w:val="8"/>
        </w:numPr>
        <w:tabs>
          <w:tab w:val="clear" w:pos="1800"/>
        </w:tab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Odmowa wyrażenia zgody na przedłużenie terminu związania ofertą nie powoduje utraty wadium.</w:t>
      </w:r>
    </w:p>
    <w:p w14:paraId="33C79952" w14:textId="77777777" w:rsidR="00AF47A6" w:rsidRPr="006D51C7" w:rsidRDefault="00AF47A6" w:rsidP="00AF47A6">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SPOSÓB</w:t>
      </w:r>
      <w:r w:rsidRPr="006D51C7">
        <w:rPr>
          <w:rFonts w:ascii="Arial" w:hAnsi="Arial" w:cs="Arial"/>
          <w:b/>
          <w:color w:val="000000" w:themeColor="text1"/>
          <w:sz w:val="20"/>
          <w:szCs w:val="20"/>
        </w:rPr>
        <w:t xml:space="preserve"> I TERMIN SKŁADANIA I OTWARCIA OFERT</w:t>
      </w:r>
    </w:p>
    <w:p w14:paraId="0B51B602" w14:textId="019CE4F7"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 xml:space="preserve">Ofertę wraz z wymaganymi załącznikami należy złożyć do </w:t>
      </w:r>
      <w:r w:rsidRPr="009A2350">
        <w:rPr>
          <w:rFonts w:ascii="Arial" w:eastAsia="Times New Roman" w:hAnsi="Arial" w:cs="Arial"/>
          <w:sz w:val="20"/>
          <w:szCs w:val="20"/>
        </w:rPr>
        <w:t xml:space="preserve">dnia </w:t>
      </w:r>
      <w:r w:rsidR="005B5FA1" w:rsidRPr="005B5FA1">
        <w:rPr>
          <w:rFonts w:ascii="Arial" w:eastAsia="Times New Roman" w:hAnsi="Arial" w:cs="Arial"/>
          <w:b/>
          <w:bCs/>
          <w:sz w:val="20"/>
          <w:szCs w:val="20"/>
        </w:rPr>
        <w:t>20.03</w:t>
      </w:r>
      <w:r w:rsidRPr="005B5FA1">
        <w:rPr>
          <w:rFonts w:ascii="Arial" w:eastAsia="Times New Roman" w:hAnsi="Arial" w:cs="Arial"/>
          <w:b/>
          <w:bCs/>
          <w:sz w:val="20"/>
          <w:szCs w:val="20"/>
        </w:rPr>
        <w:t>.2024</w:t>
      </w:r>
      <w:r w:rsidRPr="009A2350">
        <w:rPr>
          <w:rFonts w:ascii="Arial" w:eastAsia="Times New Roman" w:hAnsi="Arial" w:cs="Arial"/>
          <w:b/>
          <w:sz w:val="20"/>
          <w:szCs w:val="20"/>
        </w:rPr>
        <w:t xml:space="preserve"> r</w:t>
      </w:r>
      <w:r>
        <w:rPr>
          <w:rFonts w:ascii="Arial" w:eastAsia="Times New Roman" w:hAnsi="Arial" w:cs="Arial"/>
          <w:b/>
          <w:sz w:val="20"/>
          <w:szCs w:val="20"/>
        </w:rPr>
        <w:t>.</w:t>
      </w:r>
      <w:r>
        <w:rPr>
          <w:rFonts w:ascii="Arial" w:eastAsia="Times New Roman" w:hAnsi="Arial" w:cs="Arial"/>
          <w:b/>
          <w:color w:val="000000" w:themeColor="text1"/>
          <w:spacing w:val="-2"/>
          <w:sz w:val="20"/>
          <w:szCs w:val="20"/>
        </w:rPr>
        <w:t xml:space="preserve"> do godz. 10:00.</w:t>
      </w:r>
    </w:p>
    <w:p w14:paraId="58C02EAF" w14:textId="77777777"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Oferta</w:t>
      </w:r>
      <w:r w:rsidRPr="006D51C7">
        <w:rPr>
          <w:rFonts w:ascii="Arial" w:eastAsia="Times New Roman" w:hAnsi="Arial" w:cs="Arial"/>
          <w:color w:val="000000" w:themeColor="text1"/>
          <w:spacing w:val="-2"/>
          <w:sz w:val="20"/>
          <w:szCs w:val="20"/>
        </w:rPr>
        <w:t xml:space="preserve"> </w:t>
      </w:r>
      <w:r w:rsidRPr="006D51C7">
        <w:rPr>
          <w:rFonts w:ascii="Arial" w:eastAsia="Times New Roman" w:hAnsi="Arial" w:cs="Arial"/>
          <w:color w:val="000000" w:themeColor="text1"/>
          <w:sz w:val="20"/>
          <w:szCs w:val="20"/>
        </w:rPr>
        <w:t>złożona</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po</w:t>
      </w:r>
      <w:r w:rsidRPr="006D51C7">
        <w:rPr>
          <w:rFonts w:ascii="Arial" w:eastAsia="Times New Roman" w:hAnsi="Arial" w:cs="Arial"/>
          <w:color w:val="000000" w:themeColor="text1"/>
          <w:spacing w:val="-6"/>
          <w:sz w:val="20"/>
          <w:szCs w:val="20"/>
        </w:rPr>
        <w:t xml:space="preserve"> </w:t>
      </w:r>
      <w:r w:rsidRPr="006D51C7">
        <w:rPr>
          <w:rFonts w:ascii="Arial" w:eastAsia="Times New Roman" w:hAnsi="Arial" w:cs="Arial"/>
          <w:color w:val="000000" w:themeColor="text1"/>
          <w:sz w:val="20"/>
          <w:szCs w:val="20"/>
        </w:rPr>
        <w:t>terminie</w:t>
      </w:r>
      <w:r w:rsidRPr="006D51C7">
        <w:rPr>
          <w:rFonts w:ascii="Arial" w:eastAsia="Times New Roman" w:hAnsi="Arial" w:cs="Arial"/>
          <w:color w:val="000000" w:themeColor="text1"/>
          <w:spacing w:val="-9"/>
          <w:sz w:val="20"/>
          <w:szCs w:val="20"/>
        </w:rPr>
        <w:t xml:space="preserve"> </w:t>
      </w:r>
      <w:r w:rsidRPr="006D51C7">
        <w:rPr>
          <w:rFonts w:ascii="Arial" w:eastAsia="Times New Roman" w:hAnsi="Arial" w:cs="Arial"/>
          <w:color w:val="000000" w:themeColor="text1"/>
          <w:sz w:val="20"/>
          <w:szCs w:val="20"/>
        </w:rPr>
        <w:t>podlega</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pacing w:val="-2"/>
          <w:sz w:val="20"/>
          <w:szCs w:val="20"/>
        </w:rPr>
        <w:t>odrzuceniu.</w:t>
      </w:r>
    </w:p>
    <w:p w14:paraId="5FCBE61C" w14:textId="0C2AB7E2"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Otwarcie ofert</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z w:val="20"/>
          <w:szCs w:val="20"/>
        </w:rPr>
        <w:t>nastąpi</w:t>
      </w:r>
      <w:r w:rsidRPr="006D51C7">
        <w:rPr>
          <w:rFonts w:ascii="Arial" w:eastAsia="Times New Roman" w:hAnsi="Arial" w:cs="Arial"/>
          <w:color w:val="000000" w:themeColor="text1"/>
          <w:spacing w:val="-4"/>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18"/>
          <w:sz w:val="20"/>
          <w:szCs w:val="20"/>
        </w:rPr>
        <w:t xml:space="preserve"> </w:t>
      </w:r>
      <w:r w:rsidRPr="006F1919">
        <w:rPr>
          <w:rFonts w:ascii="Arial" w:eastAsia="Times New Roman" w:hAnsi="Arial" w:cs="Arial"/>
          <w:sz w:val="20"/>
          <w:szCs w:val="20"/>
        </w:rPr>
        <w:t>dniu</w:t>
      </w:r>
      <w:r w:rsidRPr="006F1919">
        <w:rPr>
          <w:rFonts w:ascii="Arial" w:eastAsia="Times New Roman" w:hAnsi="Arial" w:cs="Arial"/>
          <w:spacing w:val="-13"/>
          <w:sz w:val="20"/>
          <w:szCs w:val="20"/>
        </w:rPr>
        <w:t xml:space="preserve"> </w:t>
      </w:r>
      <w:r w:rsidR="00800C7D" w:rsidRPr="00227B6B">
        <w:rPr>
          <w:rFonts w:ascii="Arial" w:eastAsia="Times New Roman" w:hAnsi="Arial" w:cs="Arial"/>
          <w:spacing w:val="-13"/>
          <w:sz w:val="20"/>
          <w:szCs w:val="20"/>
        </w:rPr>
        <w:t xml:space="preserve">   </w:t>
      </w:r>
      <w:r w:rsidR="005B5FA1" w:rsidRPr="00227B6B">
        <w:rPr>
          <w:rFonts w:ascii="Arial" w:eastAsia="Times New Roman" w:hAnsi="Arial" w:cs="Arial"/>
          <w:b/>
          <w:bCs/>
          <w:spacing w:val="-13"/>
          <w:sz w:val="20"/>
          <w:szCs w:val="20"/>
        </w:rPr>
        <w:t>20.03</w:t>
      </w:r>
      <w:r w:rsidR="00800C7D" w:rsidRPr="00227B6B">
        <w:rPr>
          <w:rFonts w:ascii="Arial" w:eastAsia="Times New Roman" w:hAnsi="Arial" w:cs="Arial"/>
          <w:b/>
          <w:bCs/>
          <w:spacing w:val="-13"/>
          <w:sz w:val="20"/>
          <w:szCs w:val="20"/>
        </w:rPr>
        <w:t xml:space="preserve"> </w:t>
      </w:r>
      <w:r w:rsidRPr="00227B6B">
        <w:rPr>
          <w:rFonts w:ascii="Arial" w:eastAsia="Times New Roman" w:hAnsi="Arial" w:cs="Arial"/>
          <w:b/>
          <w:bCs/>
          <w:sz w:val="20"/>
          <w:szCs w:val="20"/>
        </w:rPr>
        <w:t>.</w:t>
      </w:r>
      <w:r w:rsidRPr="005B5FA1">
        <w:rPr>
          <w:rFonts w:ascii="Arial" w:eastAsia="Times New Roman" w:hAnsi="Arial" w:cs="Arial"/>
          <w:b/>
          <w:sz w:val="20"/>
          <w:szCs w:val="20"/>
        </w:rPr>
        <w:t xml:space="preserve">2024 </w:t>
      </w:r>
      <w:r w:rsidRPr="00227B6B">
        <w:rPr>
          <w:rFonts w:ascii="Arial" w:eastAsia="Times New Roman" w:hAnsi="Arial" w:cs="Arial"/>
          <w:b/>
          <w:sz w:val="20"/>
          <w:szCs w:val="20"/>
        </w:rPr>
        <w:t>r.</w:t>
      </w:r>
      <w:r>
        <w:rPr>
          <w:rFonts w:ascii="Arial" w:eastAsia="Times New Roman" w:hAnsi="Arial" w:cs="Arial"/>
          <w:b/>
          <w:sz w:val="20"/>
          <w:szCs w:val="20"/>
        </w:rPr>
        <w:t xml:space="preserve"> godz. 10:30.</w:t>
      </w:r>
    </w:p>
    <w:p w14:paraId="2C47A7A6" w14:textId="77777777"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3F75F39" w14:textId="77777777"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Zamawiający informuje o</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 xml:space="preserve">zmianie terminu otwarcia ofert na stronie internetowej prowadzonego </w:t>
      </w:r>
      <w:r w:rsidRPr="006D51C7">
        <w:rPr>
          <w:rFonts w:ascii="Arial" w:eastAsia="Times New Roman" w:hAnsi="Arial" w:cs="Arial"/>
          <w:color w:val="000000" w:themeColor="text1"/>
          <w:spacing w:val="-2"/>
          <w:sz w:val="20"/>
          <w:szCs w:val="20"/>
        </w:rPr>
        <w:t>postępowania.</w:t>
      </w:r>
    </w:p>
    <w:p w14:paraId="540CF854" w14:textId="77777777" w:rsidR="00AF47A6" w:rsidRPr="006D51C7" w:rsidRDefault="00AF47A6" w:rsidP="00AF47A6">
      <w:pPr>
        <w:widowControl w:val="0"/>
        <w:numPr>
          <w:ilvl w:val="0"/>
          <w:numId w:val="46"/>
        </w:numPr>
        <w:tabs>
          <w:tab w:val="left" w:pos="790"/>
        </w:tabs>
        <w:autoSpaceDE w:val="0"/>
        <w:autoSpaceDN w:val="0"/>
        <w:spacing w:before="1" w:after="0" w:line="360" w:lineRule="auto"/>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Zamawiający, niezwłocznie</w:t>
      </w:r>
      <w:r w:rsidRPr="006D51C7">
        <w:rPr>
          <w:rFonts w:ascii="Arial" w:eastAsia="Times New Roman" w:hAnsi="Arial" w:cs="Arial"/>
          <w:color w:val="000000" w:themeColor="text1"/>
          <w:spacing w:val="37"/>
          <w:sz w:val="20"/>
          <w:szCs w:val="20"/>
        </w:rPr>
        <w:t xml:space="preserve"> </w:t>
      </w:r>
      <w:r w:rsidRPr="006D51C7">
        <w:rPr>
          <w:rFonts w:ascii="Arial" w:eastAsia="Times New Roman" w:hAnsi="Arial" w:cs="Arial"/>
          <w:color w:val="000000" w:themeColor="text1"/>
          <w:sz w:val="20"/>
          <w:szCs w:val="20"/>
        </w:rPr>
        <w:t>po otwarciu ofert,</w:t>
      </w:r>
      <w:r w:rsidRPr="006D51C7">
        <w:rPr>
          <w:rFonts w:ascii="Arial" w:eastAsia="Times New Roman" w:hAnsi="Arial" w:cs="Arial"/>
          <w:color w:val="000000" w:themeColor="text1"/>
          <w:spacing w:val="-7"/>
          <w:sz w:val="20"/>
          <w:szCs w:val="20"/>
        </w:rPr>
        <w:t xml:space="preserve"> </w:t>
      </w:r>
      <w:r w:rsidRPr="006D51C7">
        <w:rPr>
          <w:rFonts w:ascii="Arial" w:eastAsia="Times New Roman" w:hAnsi="Arial" w:cs="Arial"/>
          <w:color w:val="000000" w:themeColor="text1"/>
          <w:sz w:val="20"/>
          <w:szCs w:val="20"/>
        </w:rPr>
        <w:t>udostępni na stronie internetowej</w:t>
      </w:r>
      <w:r w:rsidRPr="006D51C7">
        <w:rPr>
          <w:rFonts w:ascii="Arial" w:eastAsia="Times New Roman" w:hAnsi="Arial" w:cs="Arial"/>
          <w:color w:val="000000" w:themeColor="text1"/>
          <w:spacing w:val="27"/>
          <w:sz w:val="20"/>
          <w:szCs w:val="20"/>
        </w:rPr>
        <w:t xml:space="preserve"> </w:t>
      </w:r>
      <w:r w:rsidRPr="006D51C7">
        <w:rPr>
          <w:rFonts w:ascii="Arial" w:eastAsia="Times New Roman" w:hAnsi="Arial" w:cs="Arial"/>
          <w:color w:val="000000" w:themeColor="text1"/>
          <w:sz w:val="20"/>
          <w:szCs w:val="20"/>
        </w:rPr>
        <w:lastRenderedPageBreak/>
        <w:t>prowadzonego postępowania informacje o:</w:t>
      </w:r>
    </w:p>
    <w:p w14:paraId="109F9A91" w14:textId="77777777" w:rsidR="00AF47A6" w:rsidRPr="006D51C7" w:rsidRDefault="00AF47A6" w:rsidP="00AF47A6">
      <w:pPr>
        <w:widowControl w:val="0"/>
        <w:numPr>
          <w:ilvl w:val="0"/>
          <w:numId w:val="45"/>
        </w:numPr>
        <w:tabs>
          <w:tab w:val="left" w:pos="977"/>
        </w:tabs>
        <w:autoSpaceDE w:val="0"/>
        <w:autoSpaceDN w:val="0"/>
        <w:spacing w:after="0" w:line="360" w:lineRule="auto"/>
        <w:ind w:right="297" w:hanging="109"/>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nazwach</w:t>
      </w:r>
      <w:r w:rsidRPr="006D51C7">
        <w:rPr>
          <w:rFonts w:ascii="Arial" w:eastAsia="Times New Roman" w:hAnsi="Arial" w:cs="Arial"/>
          <w:color w:val="000000" w:themeColor="text1"/>
          <w:spacing w:val="-3"/>
          <w:sz w:val="20"/>
          <w:szCs w:val="20"/>
        </w:rPr>
        <w:t xml:space="preserve"> </w:t>
      </w:r>
      <w:r w:rsidRPr="006D51C7">
        <w:rPr>
          <w:rFonts w:ascii="Arial" w:eastAsia="Times New Roman" w:hAnsi="Arial" w:cs="Arial"/>
          <w:color w:val="000000" w:themeColor="text1"/>
          <w:sz w:val="20"/>
          <w:szCs w:val="20"/>
        </w:rPr>
        <w:t>albo</w:t>
      </w:r>
      <w:r w:rsidRPr="006D51C7">
        <w:rPr>
          <w:rFonts w:ascii="Arial" w:eastAsia="Times New Roman" w:hAnsi="Arial" w:cs="Arial"/>
          <w:color w:val="000000" w:themeColor="text1"/>
          <w:spacing w:val="-11"/>
          <w:sz w:val="20"/>
          <w:szCs w:val="20"/>
        </w:rPr>
        <w:t xml:space="preserve"> </w:t>
      </w:r>
      <w:r w:rsidRPr="006D51C7">
        <w:rPr>
          <w:rFonts w:ascii="Arial" w:eastAsia="Times New Roman" w:hAnsi="Arial" w:cs="Arial"/>
          <w:color w:val="000000" w:themeColor="text1"/>
          <w:sz w:val="20"/>
          <w:szCs w:val="20"/>
        </w:rPr>
        <w:t>imionach i nazwiskach oraz</w:t>
      </w:r>
      <w:r w:rsidRPr="006D51C7">
        <w:rPr>
          <w:rFonts w:ascii="Arial" w:eastAsia="Times New Roman" w:hAnsi="Arial" w:cs="Arial"/>
          <w:color w:val="000000" w:themeColor="text1"/>
          <w:spacing w:val="-8"/>
          <w:sz w:val="20"/>
          <w:szCs w:val="20"/>
        </w:rPr>
        <w:t xml:space="preserve"> </w:t>
      </w:r>
      <w:r w:rsidRPr="006D51C7">
        <w:rPr>
          <w:rFonts w:ascii="Arial" w:eastAsia="Times New Roman" w:hAnsi="Arial" w:cs="Arial"/>
          <w:color w:val="000000" w:themeColor="text1"/>
          <w:sz w:val="20"/>
          <w:szCs w:val="20"/>
        </w:rPr>
        <w:t>siedzibach lub</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miejscach</w:t>
      </w:r>
      <w:r w:rsidRPr="006D51C7">
        <w:rPr>
          <w:rFonts w:ascii="Arial" w:eastAsia="Times New Roman" w:hAnsi="Arial" w:cs="Arial"/>
          <w:color w:val="000000" w:themeColor="text1"/>
          <w:spacing w:val="-1"/>
          <w:sz w:val="20"/>
          <w:szCs w:val="20"/>
        </w:rPr>
        <w:t xml:space="preserve"> </w:t>
      </w:r>
      <w:r w:rsidRPr="006D51C7">
        <w:rPr>
          <w:rFonts w:ascii="Arial" w:eastAsia="Times New Roman" w:hAnsi="Arial" w:cs="Arial"/>
          <w:color w:val="000000" w:themeColor="text1"/>
          <w:sz w:val="20"/>
          <w:szCs w:val="20"/>
        </w:rPr>
        <w:t>prowadzonej działalności gospodarczej albo miejscach zamieszkania Wykonawców,</w:t>
      </w:r>
      <w:r w:rsidRPr="006D51C7">
        <w:rPr>
          <w:rFonts w:ascii="Arial" w:eastAsia="Times New Roman" w:hAnsi="Arial" w:cs="Arial"/>
          <w:color w:val="000000" w:themeColor="text1"/>
          <w:spacing w:val="-8"/>
          <w:sz w:val="20"/>
          <w:szCs w:val="20"/>
        </w:rPr>
        <w:t xml:space="preserve"> </w:t>
      </w:r>
      <w:r w:rsidRPr="006D51C7">
        <w:rPr>
          <w:rFonts w:ascii="Arial" w:eastAsia="Times New Roman" w:hAnsi="Arial" w:cs="Arial"/>
          <w:color w:val="000000" w:themeColor="text1"/>
          <w:sz w:val="20"/>
          <w:szCs w:val="20"/>
        </w:rPr>
        <w:t>których oferty zostały otwarte;</w:t>
      </w:r>
    </w:p>
    <w:p w14:paraId="55F95D4E" w14:textId="77777777" w:rsidR="00AF47A6" w:rsidRPr="00F552E1" w:rsidRDefault="00AF47A6" w:rsidP="00AF47A6">
      <w:pPr>
        <w:widowControl w:val="0"/>
        <w:numPr>
          <w:ilvl w:val="0"/>
          <w:numId w:val="45"/>
        </w:numPr>
        <w:tabs>
          <w:tab w:val="left" w:pos="982"/>
        </w:tabs>
        <w:autoSpaceDE w:val="0"/>
        <w:autoSpaceDN w:val="0"/>
        <w:spacing w:after="0" w:line="360" w:lineRule="auto"/>
        <w:ind w:left="981" w:hanging="129"/>
        <w:rPr>
          <w:rFonts w:ascii="Arial" w:eastAsia="Times New Roman" w:hAnsi="Arial" w:cs="Arial"/>
          <w:color w:val="000000" w:themeColor="text1"/>
          <w:sz w:val="20"/>
          <w:szCs w:val="20"/>
        </w:rPr>
      </w:pPr>
      <w:r w:rsidRPr="006D51C7">
        <w:rPr>
          <w:rFonts w:ascii="Arial" w:eastAsia="Times New Roman" w:hAnsi="Arial" w:cs="Arial"/>
          <w:color w:val="000000" w:themeColor="text1"/>
          <w:sz w:val="20"/>
          <w:szCs w:val="20"/>
        </w:rPr>
        <w:t>cenach</w:t>
      </w:r>
      <w:r w:rsidRPr="006D51C7">
        <w:rPr>
          <w:rFonts w:ascii="Arial" w:eastAsia="Times New Roman" w:hAnsi="Arial" w:cs="Arial"/>
          <w:color w:val="000000" w:themeColor="text1"/>
          <w:spacing w:val="-10"/>
          <w:sz w:val="20"/>
          <w:szCs w:val="20"/>
        </w:rPr>
        <w:t xml:space="preserve"> </w:t>
      </w:r>
      <w:r w:rsidRPr="006D51C7">
        <w:rPr>
          <w:rFonts w:ascii="Arial" w:eastAsia="Times New Roman" w:hAnsi="Arial" w:cs="Arial"/>
          <w:color w:val="000000" w:themeColor="text1"/>
          <w:sz w:val="20"/>
          <w:szCs w:val="20"/>
        </w:rPr>
        <w:t>lub</w:t>
      </w:r>
      <w:r w:rsidRPr="006D51C7">
        <w:rPr>
          <w:rFonts w:ascii="Arial" w:eastAsia="Times New Roman" w:hAnsi="Arial" w:cs="Arial"/>
          <w:color w:val="000000" w:themeColor="text1"/>
          <w:spacing w:val="-20"/>
          <w:sz w:val="20"/>
          <w:szCs w:val="20"/>
        </w:rPr>
        <w:t xml:space="preserve"> </w:t>
      </w:r>
      <w:r w:rsidRPr="006D51C7">
        <w:rPr>
          <w:rFonts w:ascii="Arial" w:eastAsia="Times New Roman" w:hAnsi="Arial" w:cs="Arial"/>
          <w:color w:val="000000" w:themeColor="text1"/>
          <w:sz w:val="20"/>
          <w:szCs w:val="20"/>
        </w:rPr>
        <w:t>kosztach</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zawartych</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z w:val="20"/>
          <w:szCs w:val="20"/>
        </w:rPr>
        <w:t>w</w:t>
      </w:r>
      <w:r w:rsidRPr="006D51C7">
        <w:rPr>
          <w:rFonts w:ascii="Arial" w:eastAsia="Times New Roman" w:hAnsi="Arial" w:cs="Arial"/>
          <w:color w:val="000000" w:themeColor="text1"/>
          <w:spacing w:val="-14"/>
          <w:sz w:val="20"/>
          <w:szCs w:val="20"/>
        </w:rPr>
        <w:t xml:space="preserve"> </w:t>
      </w:r>
      <w:r w:rsidRPr="006D51C7">
        <w:rPr>
          <w:rFonts w:ascii="Arial" w:eastAsia="Times New Roman" w:hAnsi="Arial" w:cs="Arial"/>
          <w:color w:val="000000" w:themeColor="text1"/>
          <w:spacing w:val="-2"/>
          <w:sz w:val="20"/>
          <w:szCs w:val="20"/>
        </w:rPr>
        <w:t>ofertach.</w:t>
      </w:r>
    </w:p>
    <w:p w14:paraId="5A7D4EC1" w14:textId="77777777" w:rsidR="00AF47A6" w:rsidRPr="006D51C7" w:rsidRDefault="00AF47A6" w:rsidP="00AF47A6">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bCs/>
          <w:color w:val="000000" w:themeColor="text1"/>
          <w:sz w:val="20"/>
          <w:szCs w:val="20"/>
        </w:rPr>
      </w:pPr>
      <w:r w:rsidRPr="006D51C7">
        <w:rPr>
          <w:rFonts w:ascii="Arial" w:hAnsi="Arial" w:cs="Arial"/>
          <w:b/>
          <w:bCs/>
          <w:color w:val="000000" w:themeColor="text1"/>
          <w:sz w:val="20"/>
          <w:szCs w:val="20"/>
        </w:rPr>
        <w:t>OPIS KRYTERIÓW OCENY OFERT, WRAZ Z PODANIEM WAG TYCH KRYTERIÓW I</w:t>
      </w:r>
      <w:r>
        <w:rPr>
          <w:rFonts w:ascii="Arial" w:hAnsi="Arial" w:cs="Arial"/>
          <w:b/>
          <w:bCs/>
          <w:color w:val="000000" w:themeColor="text1"/>
          <w:sz w:val="20"/>
          <w:szCs w:val="20"/>
        </w:rPr>
        <w:t> </w:t>
      </w:r>
      <w:r w:rsidRPr="006D51C7">
        <w:rPr>
          <w:rFonts w:ascii="Arial" w:hAnsi="Arial" w:cs="Arial"/>
          <w:b/>
          <w:bCs/>
          <w:color w:val="000000" w:themeColor="text1"/>
          <w:sz w:val="20"/>
          <w:szCs w:val="20"/>
        </w:rPr>
        <w:t>SPOSOBU OCENY OFERT</w:t>
      </w:r>
    </w:p>
    <w:p w14:paraId="14431EA7" w14:textId="77777777" w:rsidR="00AF47A6" w:rsidRPr="000C7661" w:rsidRDefault="00AF47A6" w:rsidP="00AF47A6">
      <w:pPr>
        <w:pStyle w:val="Akapitzlist"/>
        <w:numPr>
          <w:ilvl w:val="0"/>
          <w:numId w:val="20"/>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Przy wyborze najkorzystniejszej oferty Zamawiający będzie się kierował następującymi kryteriami oceny ofert:</w:t>
      </w:r>
    </w:p>
    <w:p w14:paraId="6DFBACA7" w14:textId="77777777" w:rsidR="00AF47A6" w:rsidRDefault="00AF47A6" w:rsidP="00AF47A6">
      <w:pPr>
        <w:pStyle w:val="Akapitzlist"/>
        <w:numPr>
          <w:ilvl w:val="0"/>
          <w:numId w:val="23"/>
        </w:numPr>
        <w:spacing w:line="360" w:lineRule="auto"/>
        <w:ind w:left="924" w:hanging="476"/>
        <w:rPr>
          <w:rFonts w:ascii="Arial" w:hAnsi="Arial" w:cs="Arial"/>
          <w:sz w:val="20"/>
          <w:szCs w:val="20"/>
        </w:rPr>
      </w:pPr>
      <w:r>
        <w:rPr>
          <w:rFonts w:ascii="Arial" w:hAnsi="Arial" w:cs="Arial"/>
          <w:b/>
          <w:sz w:val="20"/>
          <w:szCs w:val="20"/>
        </w:rPr>
        <w:tab/>
      </w:r>
      <w:r w:rsidRPr="000C7661">
        <w:rPr>
          <w:rFonts w:ascii="Arial" w:hAnsi="Arial" w:cs="Arial"/>
          <w:b/>
          <w:sz w:val="20"/>
          <w:szCs w:val="20"/>
        </w:rPr>
        <w:t>Cena (C)</w:t>
      </w:r>
      <w:r w:rsidRPr="000C7661">
        <w:rPr>
          <w:rFonts w:ascii="Arial" w:hAnsi="Arial" w:cs="Arial"/>
          <w:sz w:val="20"/>
          <w:szCs w:val="20"/>
        </w:rPr>
        <w:t xml:space="preserve"> – waga kryterium </w:t>
      </w:r>
      <w:r>
        <w:rPr>
          <w:rFonts w:ascii="Arial" w:hAnsi="Arial" w:cs="Arial"/>
          <w:sz w:val="20"/>
          <w:szCs w:val="20"/>
        </w:rPr>
        <w:t>60</w:t>
      </w:r>
      <w:r w:rsidRPr="000C7661">
        <w:rPr>
          <w:rFonts w:ascii="Arial" w:hAnsi="Arial" w:cs="Arial"/>
          <w:sz w:val="20"/>
          <w:szCs w:val="20"/>
        </w:rPr>
        <w:t>%;</w:t>
      </w:r>
    </w:p>
    <w:p w14:paraId="6B1B8783" w14:textId="17F2A402" w:rsidR="00AF47A6" w:rsidRPr="000C7661" w:rsidRDefault="00C73456" w:rsidP="00AF47A6">
      <w:pPr>
        <w:pStyle w:val="Akapitzlist"/>
        <w:numPr>
          <w:ilvl w:val="0"/>
          <w:numId w:val="23"/>
        </w:numPr>
        <w:spacing w:line="360" w:lineRule="auto"/>
        <w:ind w:left="924" w:hanging="476"/>
        <w:rPr>
          <w:rFonts w:ascii="Arial" w:hAnsi="Arial" w:cs="Arial"/>
          <w:sz w:val="20"/>
          <w:szCs w:val="20"/>
        </w:rPr>
      </w:pPr>
      <w:r w:rsidRPr="005D1B51">
        <w:rPr>
          <w:rFonts w:ascii="Arial" w:hAnsi="Arial" w:cs="Arial"/>
          <w:b/>
          <w:color w:val="000000" w:themeColor="text1"/>
          <w:sz w:val="20"/>
          <w:szCs w:val="20"/>
        </w:rPr>
        <w:t xml:space="preserve">Odległość </w:t>
      </w:r>
      <w:r>
        <w:rPr>
          <w:rFonts w:ascii="Arial" w:hAnsi="Arial" w:cs="Arial"/>
          <w:color w:val="000000" w:themeColor="text1"/>
          <w:sz w:val="20"/>
          <w:szCs w:val="20"/>
        </w:rPr>
        <w:t xml:space="preserve">w km stacji paliw od siedziby Zamawiającego </w:t>
      </w:r>
      <w:r w:rsidR="00AF47A6" w:rsidRPr="000C7661">
        <w:rPr>
          <w:rFonts w:ascii="Arial" w:hAnsi="Arial" w:cs="Arial"/>
          <w:sz w:val="20"/>
          <w:szCs w:val="20"/>
        </w:rPr>
        <w:t xml:space="preserve">– waga kryterium </w:t>
      </w:r>
      <w:r w:rsidR="00AF47A6">
        <w:rPr>
          <w:rFonts w:ascii="Arial" w:hAnsi="Arial" w:cs="Arial"/>
          <w:sz w:val="20"/>
          <w:szCs w:val="20"/>
        </w:rPr>
        <w:t>40</w:t>
      </w:r>
      <w:r w:rsidR="00AF47A6" w:rsidRPr="000C7661">
        <w:rPr>
          <w:rFonts w:ascii="Arial" w:hAnsi="Arial" w:cs="Arial"/>
          <w:sz w:val="20"/>
          <w:szCs w:val="20"/>
        </w:rPr>
        <w:t>%.</w:t>
      </w:r>
    </w:p>
    <w:p w14:paraId="1A2AAEBE" w14:textId="77777777" w:rsidR="00AF47A6" w:rsidRPr="000C7661" w:rsidRDefault="00AF47A6" w:rsidP="00AF47A6">
      <w:pPr>
        <w:pStyle w:val="Akapitzlist"/>
        <w:numPr>
          <w:ilvl w:val="0"/>
          <w:numId w:val="20"/>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Zasady oceny ofert w poszczególnych kryteriach:</w:t>
      </w:r>
    </w:p>
    <w:p w14:paraId="727E7621" w14:textId="77777777" w:rsidR="00AF47A6" w:rsidRPr="000C7661" w:rsidRDefault="00AF47A6" w:rsidP="00AF47A6">
      <w:pPr>
        <w:pStyle w:val="Akapitzlist"/>
        <w:numPr>
          <w:ilvl w:val="0"/>
          <w:numId w:val="50"/>
        </w:numPr>
        <w:spacing w:before="240" w:line="360" w:lineRule="auto"/>
        <w:ind w:left="910" w:hanging="484"/>
        <w:jc w:val="both"/>
        <w:rPr>
          <w:rFonts w:ascii="Arial" w:hAnsi="Arial" w:cs="Arial"/>
          <w:b/>
          <w:sz w:val="20"/>
          <w:szCs w:val="20"/>
        </w:rPr>
      </w:pPr>
      <w:bookmarkStart w:id="7" w:name="_Hlk71185664"/>
      <w:r>
        <w:rPr>
          <w:rFonts w:ascii="Arial" w:hAnsi="Arial" w:cs="Arial"/>
          <w:b/>
          <w:sz w:val="20"/>
          <w:szCs w:val="20"/>
        </w:rPr>
        <w:tab/>
      </w:r>
      <w:r w:rsidRPr="000C7661">
        <w:rPr>
          <w:rFonts w:ascii="Arial" w:hAnsi="Arial" w:cs="Arial"/>
          <w:b/>
          <w:sz w:val="20"/>
          <w:szCs w:val="20"/>
        </w:rPr>
        <w:t xml:space="preserve">Cena (C) – waga </w:t>
      </w:r>
      <w:r>
        <w:rPr>
          <w:rFonts w:ascii="Arial" w:hAnsi="Arial" w:cs="Arial"/>
          <w:sz w:val="20"/>
          <w:szCs w:val="20"/>
        </w:rPr>
        <w:t>60</w:t>
      </w:r>
      <w:r w:rsidRPr="000C7661">
        <w:rPr>
          <w:rFonts w:ascii="Arial" w:hAnsi="Arial" w:cs="Arial"/>
          <w:b/>
          <w:sz w:val="20"/>
          <w:szCs w:val="20"/>
        </w:rPr>
        <w:t>%</w:t>
      </w:r>
    </w:p>
    <w:bookmarkEnd w:id="7"/>
    <w:p w14:paraId="7886B849" w14:textId="77777777" w:rsidR="00AF47A6" w:rsidRPr="000C7661" w:rsidRDefault="00AF47A6" w:rsidP="00AF47A6">
      <w:pPr>
        <w:pStyle w:val="Akapitzlist"/>
        <w:spacing w:before="240" w:line="360" w:lineRule="auto"/>
        <w:ind w:left="2124"/>
        <w:jc w:val="both"/>
        <w:rPr>
          <w:rFonts w:ascii="Arial" w:hAnsi="Arial" w:cs="Arial"/>
          <w:b/>
          <w:sz w:val="20"/>
          <w:szCs w:val="20"/>
        </w:rPr>
      </w:pPr>
      <w:r w:rsidRPr="000C7661">
        <w:rPr>
          <w:rFonts w:ascii="Arial" w:hAnsi="Arial" w:cs="Arial"/>
          <w:b/>
          <w:sz w:val="20"/>
          <w:szCs w:val="20"/>
        </w:rPr>
        <w:t>cena najniższa brutto*</w:t>
      </w:r>
    </w:p>
    <w:p w14:paraId="538F91BB" w14:textId="77777777" w:rsidR="00AF47A6" w:rsidRPr="006D51C7" w:rsidRDefault="00AF47A6" w:rsidP="00AF47A6">
      <w:pPr>
        <w:spacing w:before="240" w:line="360" w:lineRule="auto"/>
        <w:ind w:left="57" w:right="57"/>
        <w:jc w:val="both"/>
        <w:rPr>
          <w:rFonts w:ascii="Arial" w:hAnsi="Arial" w:cs="Arial"/>
          <w:color w:val="000000" w:themeColor="text1"/>
          <w:sz w:val="20"/>
          <w:szCs w:val="20"/>
        </w:rPr>
      </w:pPr>
    </w:p>
    <w:p w14:paraId="3BD0492A" w14:textId="298A02B5" w:rsidR="0068717C" w:rsidRPr="00AF47A6" w:rsidRDefault="0068717C" w:rsidP="00AF47A6">
      <w:pPr>
        <w:rPr>
          <w:rFonts w:ascii="Arial" w:hAnsi="Arial" w:cs="Arial"/>
          <w:b/>
          <w:bCs/>
          <w:color w:val="000000" w:themeColor="text1"/>
          <w:sz w:val="20"/>
          <w:szCs w:val="20"/>
          <w:lang w:val="cs-CZ"/>
        </w:rPr>
      </w:pPr>
      <w:r w:rsidRPr="00AF47A6">
        <w:rPr>
          <w:rFonts w:ascii="Arial" w:hAnsi="Arial" w:cs="Arial"/>
          <w:b/>
          <w:sz w:val="20"/>
          <w:szCs w:val="20"/>
        </w:rPr>
        <w:t>C =</w:t>
      </w:r>
      <w:r w:rsidRPr="00AF47A6">
        <w:rPr>
          <w:rFonts w:ascii="Arial" w:hAnsi="Arial" w:cs="Arial"/>
          <w:sz w:val="20"/>
          <w:szCs w:val="20"/>
        </w:rPr>
        <w:t xml:space="preserve"> </w:t>
      </w:r>
      <w:r w:rsidRPr="00AF47A6">
        <w:rPr>
          <w:rFonts w:ascii="Arial" w:hAnsi="Arial" w:cs="Arial"/>
          <w:strike/>
          <w:sz w:val="20"/>
          <w:szCs w:val="20"/>
        </w:rPr>
        <w:t xml:space="preserve">------------------------------------------------ </w:t>
      </w:r>
      <w:r w:rsidRPr="00AF47A6">
        <w:rPr>
          <w:rFonts w:ascii="Arial" w:hAnsi="Arial" w:cs="Arial"/>
          <w:sz w:val="20"/>
          <w:szCs w:val="20"/>
        </w:rPr>
        <w:t xml:space="preserve">  </w:t>
      </w:r>
      <w:r w:rsidRPr="00AF47A6">
        <w:rPr>
          <w:rFonts w:ascii="Arial" w:hAnsi="Arial" w:cs="Arial"/>
          <w:b/>
          <w:sz w:val="20"/>
          <w:szCs w:val="20"/>
        </w:rPr>
        <w:t xml:space="preserve">x 100 pkt x </w:t>
      </w:r>
      <w:r w:rsidRPr="00AF47A6">
        <w:rPr>
          <w:rFonts w:ascii="Arial" w:hAnsi="Arial" w:cs="Arial"/>
          <w:sz w:val="20"/>
          <w:szCs w:val="20"/>
        </w:rPr>
        <w:t>60</w:t>
      </w:r>
      <w:r w:rsidRPr="00AF47A6">
        <w:rPr>
          <w:rFonts w:ascii="Arial" w:hAnsi="Arial" w:cs="Arial"/>
          <w:b/>
          <w:sz w:val="20"/>
          <w:szCs w:val="20"/>
        </w:rPr>
        <w:t>%</w:t>
      </w:r>
    </w:p>
    <w:p w14:paraId="4093A5E7" w14:textId="77777777" w:rsidR="0068717C" w:rsidRPr="007745D6" w:rsidRDefault="0068717C" w:rsidP="007745D6">
      <w:pPr>
        <w:spacing w:line="360" w:lineRule="auto"/>
        <w:ind w:left="513" w:firstLine="57"/>
        <w:rPr>
          <w:rFonts w:ascii="Arial" w:hAnsi="Arial" w:cs="Arial"/>
          <w:b/>
          <w:sz w:val="20"/>
          <w:szCs w:val="20"/>
        </w:rPr>
      </w:pPr>
      <w:r w:rsidRPr="007745D6">
        <w:rPr>
          <w:rFonts w:ascii="Arial" w:hAnsi="Arial" w:cs="Arial"/>
          <w:b/>
          <w:sz w:val="20"/>
          <w:szCs w:val="20"/>
        </w:rPr>
        <w:t>cena oferty ocenianej brutto</w:t>
      </w:r>
    </w:p>
    <w:p w14:paraId="7B5059FE" w14:textId="77777777" w:rsidR="0068717C" w:rsidRPr="001E29ED" w:rsidRDefault="0068717C" w:rsidP="0068717C">
      <w:pPr>
        <w:spacing w:before="240" w:line="360"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549965A0" w14:textId="77777777" w:rsidR="0068717C" w:rsidRPr="000C7661" w:rsidRDefault="0068717C" w:rsidP="005F699D">
      <w:pPr>
        <w:pStyle w:val="Akapitzlist"/>
        <w:numPr>
          <w:ilvl w:val="0"/>
          <w:numId w:val="51"/>
        </w:numPr>
        <w:spacing w:before="240" w:line="360" w:lineRule="auto"/>
        <w:ind w:left="1358" w:hanging="420"/>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1BDC8AD0" w14:textId="27532294" w:rsidR="0068717C" w:rsidRDefault="0068717C" w:rsidP="005F699D">
      <w:pPr>
        <w:pStyle w:val="Akapitzlist"/>
        <w:numPr>
          <w:ilvl w:val="0"/>
          <w:numId w:val="51"/>
        </w:numPr>
        <w:spacing w:line="360" w:lineRule="auto"/>
        <w:ind w:left="1358" w:hanging="420"/>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w:t>
      </w:r>
      <w:r w:rsidR="0097227F">
        <w:rPr>
          <w:rFonts w:ascii="Arial" w:hAnsi="Arial" w:cs="Arial"/>
          <w:sz w:val="20"/>
          <w:szCs w:val="20"/>
        </w:rPr>
        <w:t> </w:t>
      </w:r>
      <w:r w:rsidRPr="000C7661">
        <w:rPr>
          <w:rFonts w:ascii="Arial" w:hAnsi="Arial" w:cs="Arial"/>
          <w:sz w:val="20"/>
          <w:szCs w:val="20"/>
        </w:rPr>
        <w:t>związku z realizacją przedmiotu zamówienia.</w:t>
      </w:r>
    </w:p>
    <w:p w14:paraId="76C5FF50" w14:textId="08B65D72" w:rsidR="0068717C" w:rsidRDefault="0093461D" w:rsidP="005F699D">
      <w:pPr>
        <w:pStyle w:val="Akapitzlist"/>
        <w:numPr>
          <w:ilvl w:val="0"/>
          <w:numId w:val="50"/>
        </w:numPr>
        <w:spacing w:before="240" w:line="360" w:lineRule="auto"/>
        <w:ind w:left="910" w:hanging="484"/>
        <w:jc w:val="both"/>
        <w:rPr>
          <w:rFonts w:ascii="Arial" w:hAnsi="Arial" w:cs="Arial"/>
          <w:b/>
          <w:sz w:val="20"/>
          <w:szCs w:val="20"/>
        </w:rPr>
      </w:pPr>
      <w:r>
        <w:rPr>
          <w:rFonts w:ascii="Arial" w:hAnsi="Arial" w:cs="Arial"/>
          <w:b/>
          <w:sz w:val="20"/>
          <w:szCs w:val="20"/>
        </w:rPr>
        <w:tab/>
        <w:t xml:space="preserve">Odległość </w:t>
      </w:r>
      <w:r w:rsidR="0068717C" w:rsidRPr="000C7661">
        <w:rPr>
          <w:rFonts w:ascii="Arial" w:hAnsi="Arial" w:cs="Arial"/>
          <w:b/>
          <w:sz w:val="20"/>
          <w:szCs w:val="20"/>
        </w:rPr>
        <w:t xml:space="preserve"> (</w:t>
      </w:r>
      <w:r w:rsidR="0068717C">
        <w:rPr>
          <w:rFonts w:ascii="Arial" w:hAnsi="Arial" w:cs="Arial"/>
          <w:b/>
          <w:sz w:val="20"/>
          <w:szCs w:val="20"/>
        </w:rPr>
        <w:t>O</w:t>
      </w:r>
      <w:r w:rsidR="0068717C" w:rsidRPr="000C7661">
        <w:rPr>
          <w:rFonts w:ascii="Arial" w:hAnsi="Arial" w:cs="Arial"/>
          <w:b/>
          <w:sz w:val="20"/>
          <w:szCs w:val="20"/>
        </w:rPr>
        <w:t xml:space="preserve">) – waga </w:t>
      </w:r>
      <w:r w:rsidR="0068717C">
        <w:rPr>
          <w:rFonts w:ascii="Arial" w:hAnsi="Arial" w:cs="Arial"/>
          <w:sz w:val="20"/>
          <w:szCs w:val="20"/>
        </w:rPr>
        <w:t>40</w:t>
      </w:r>
      <w:r w:rsidR="0068717C" w:rsidRPr="000C7661">
        <w:rPr>
          <w:rFonts w:ascii="Arial" w:hAnsi="Arial" w:cs="Arial"/>
          <w:b/>
          <w:sz w:val="20"/>
          <w:szCs w:val="20"/>
        </w:rPr>
        <w:t>%</w:t>
      </w:r>
    </w:p>
    <w:p w14:paraId="6250324C" w14:textId="4F21DCC1" w:rsidR="00D54889" w:rsidRPr="000C7661" w:rsidRDefault="00D54889" w:rsidP="00D54889">
      <w:pPr>
        <w:pStyle w:val="Akapitzlist"/>
        <w:spacing w:before="240" w:line="360" w:lineRule="auto"/>
        <w:ind w:left="910"/>
        <w:jc w:val="both"/>
        <w:rPr>
          <w:rFonts w:ascii="Arial" w:hAnsi="Arial" w:cs="Arial"/>
          <w:b/>
          <w:sz w:val="20"/>
          <w:szCs w:val="20"/>
        </w:rPr>
      </w:pPr>
      <w:r>
        <w:rPr>
          <w:rFonts w:ascii="Arial" w:hAnsi="Arial" w:cs="Arial"/>
          <w:b/>
          <w:bCs/>
          <w:color w:val="000000"/>
          <w:sz w:val="20"/>
          <w:szCs w:val="20"/>
          <w:shd w:val="clear" w:color="auto" w:fill="FFFFFF"/>
        </w:rPr>
        <w:t>Odległość od siedziby Zamawiającego – odległość w linii prostej od siedziby Zamawiającego tj. 32-080 Zabierzów, Rynek 1,  do granicy działki ewidencyjnej, na której znajduje się stacja paliw.</w:t>
      </w:r>
    </w:p>
    <w:p w14:paraId="24E09148" w14:textId="06A7CEC0" w:rsidR="0068717C" w:rsidRDefault="0068717C" w:rsidP="0068717C">
      <w:pPr>
        <w:pStyle w:val="Akapitzlist"/>
        <w:spacing w:line="360" w:lineRule="auto"/>
        <w:ind w:left="938"/>
        <w:jc w:val="both"/>
        <w:rPr>
          <w:rFonts w:ascii="Arial" w:hAnsi="Arial" w:cs="Arial"/>
          <w:sz w:val="20"/>
          <w:szCs w:val="20"/>
        </w:rPr>
      </w:pPr>
      <w:r>
        <w:rPr>
          <w:rFonts w:ascii="Arial" w:hAnsi="Arial" w:cs="Arial"/>
          <w:sz w:val="20"/>
          <w:szCs w:val="20"/>
        </w:rPr>
        <w:t>Wyliczen</w:t>
      </w:r>
      <w:r w:rsidR="0093461D">
        <w:rPr>
          <w:rFonts w:ascii="Arial" w:hAnsi="Arial" w:cs="Arial"/>
          <w:sz w:val="20"/>
          <w:szCs w:val="20"/>
        </w:rPr>
        <w:t xml:space="preserve">ie wartości punktowej – </w:t>
      </w:r>
      <w:r w:rsidR="00345ECD">
        <w:rPr>
          <w:rFonts w:ascii="Arial" w:hAnsi="Arial" w:cs="Arial"/>
          <w:sz w:val="20"/>
          <w:szCs w:val="20"/>
        </w:rPr>
        <w:t>odległość w km stacji paliw od siedziby Zamawiającego</w:t>
      </w:r>
      <w:r>
        <w:rPr>
          <w:rFonts w:ascii="Arial" w:hAnsi="Arial" w:cs="Arial"/>
          <w:sz w:val="20"/>
          <w:szCs w:val="20"/>
        </w:rPr>
        <w:t xml:space="preserve"> – 40%</w:t>
      </w:r>
    </w:p>
    <w:p w14:paraId="465CDBC8" w14:textId="77777777" w:rsidR="00345ECD" w:rsidRPr="00345ECD" w:rsidRDefault="00345ECD" w:rsidP="00EA252A">
      <w:pPr>
        <w:pStyle w:val="Akapitzlist"/>
        <w:spacing w:before="240" w:line="360" w:lineRule="auto"/>
        <w:ind w:left="993" w:hanging="142"/>
        <w:jc w:val="both"/>
        <w:rPr>
          <w:rFonts w:ascii="Arial" w:hAnsi="Arial" w:cs="Arial"/>
          <w:sz w:val="20"/>
          <w:szCs w:val="20"/>
        </w:rPr>
      </w:pPr>
      <w:r w:rsidRPr="00345ECD">
        <w:rPr>
          <w:rFonts w:ascii="Arial" w:hAnsi="Arial" w:cs="Arial"/>
          <w:sz w:val="20"/>
          <w:szCs w:val="20"/>
        </w:rPr>
        <w:t>•</w:t>
      </w:r>
      <w:r w:rsidRPr="00345ECD">
        <w:rPr>
          <w:rFonts w:ascii="Arial" w:hAnsi="Arial" w:cs="Arial"/>
          <w:sz w:val="20"/>
          <w:szCs w:val="20"/>
        </w:rPr>
        <w:tab/>
        <w:t>odległość mniejsza lub równa 10 km – 40 pkt;</w:t>
      </w:r>
    </w:p>
    <w:p w14:paraId="7368737A" w14:textId="77777777" w:rsidR="00345ECD" w:rsidRPr="00345ECD" w:rsidRDefault="00345ECD" w:rsidP="00EA252A">
      <w:pPr>
        <w:pStyle w:val="Akapitzlist"/>
        <w:spacing w:before="240" w:line="360" w:lineRule="auto"/>
        <w:ind w:left="993" w:hanging="142"/>
        <w:jc w:val="both"/>
        <w:rPr>
          <w:rFonts w:ascii="Arial" w:hAnsi="Arial" w:cs="Arial"/>
          <w:sz w:val="20"/>
          <w:szCs w:val="20"/>
        </w:rPr>
      </w:pPr>
      <w:r w:rsidRPr="00345ECD">
        <w:rPr>
          <w:rFonts w:ascii="Arial" w:hAnsi="Arial" w:cs="Arial"/>
          <w:sz w:val="20"/>
          <w:szCs w:val="20"/>
        </w:rPr>
        <w:t>•</w:t>
      </w:r>
      <w:r w:rsidRPr="00345ECD">
        <w:rPr>
          <w:rFonts w:ascii="Arial" w:hAnsi="Arial" w:cs="Arial"/>
          <w:sz w:val="20"/>
          <w:szCs w:val="20"/>
        </w:rPr>
        <w:tab/>
        <w:t>odległość większa niż 10 i nie większa niż 15 km – 20 pkt;</w:t>
      </w:r>
    </w:p>
    <w:p w14:paraId="0922F7C6" w14:textId="77777777" w:rsidR="00345ECD" w:rsidRPr="00345ECD" w:rsidRDefault="00345ECD" w:rsidP="00EA252A">
      <w:pPr>
        <w:pStyle w:val="Akapitzlist"/>
        <w:spacing w:before="240" w:line="360" w:lineRule="auto"/>
        <w:ind w:left="993" w:hanging="142"/>
        <w:jc w:val="both"/>
        <w:rPr>
          <w:rFonts w:ascii="Arial" w:hAnsi="Arial" w:cs="Arial"/>
          <w:sz w:val="20"/>
          <w:szCs w:val="20"/>
        </w:rPr>
      </w:pPr>
      <w:r w:rsidRPr="00345ECD">
        <w:rPr>
          <w:rFonts w:ascii="Arial" w:hAnsi="Arial" w:cs="Arial"/>
          <w:sz w:val="20"/>
          <w:szCs w:val="20"/>
        </w:rPr>
        <w:t>•</w:t>
      </w:r>
      <w:r w:rsidRPr="00345ECD">
        <w:rPr>
          <w:rFonts w:ascii="Arial" w:hAnsi="Arial" w:cs="Arial"/>
          <w:sz w:val="20"/>
          <w:szCs w:val="20"/>
        </w:rPr>
        <w:tab/>
        <w:t>odległość większa niż 15 i nie większa niż 20 km – 10 pkt;</w:t>
      </w:r>
    </w:p>
    <w:p w14:paraId="6EB35451" w14:textId="1D882280" w:rsidR="00345ECD" w:rsidRDefault="00345ECD" w:rsidP="00EA252A">
      <w:pPr>
        <w:pStyle w:val="Akapitzlist"/>
        <w:spacing w:before="240" w:line="360" w:lineRule="auto"/>
        <w:ind w:left="993" w:hanging="142"/>
        <w:jc w:val="both"/>
        <w:rPr>
          <w:rFonts w:ascii="Arial" w:hAnsi="Arial" w:cs="Arial"/>
          <w:sz w:val="20"/>
          <w:szCs w:val="20"/>
        </w:rPr>
      </w:pPr>
      <w:r w:rsidRPr="00345ECD">
        <w:rPr>
          <w:rFonts w:ascii="Arial" w:hAnsi="Arial" w:cs="Arial"/>
          <w:sz w:val="20"/>
          <w:szCs w:val="20"/>
        </w:rPr>
        <w:t>•</w:t>
      </w:r>
      <w:r w:rsidRPr="00345ECD">
        <w:rPr>
          <w:rFonts w:ascii="Arial" w:hAnsi="Arial" w:cs="Arial"/>
          <w:sz w:val="20"/>
          <w:szCs w:val="20"/>
        </w:rPr>
        <w:tab/>
        <w:t>odległość większa niż 20 km – 0 pkt.</w:t>
      </w:r>
    </w:p>
    <w:p w14:paraId="2E793E44" w14:textId="77777777" w:rsidR="0068717C" w:rsidRPr="00804988" w:rsidRDefault="0068717C" w:rsidP="0068717C">
      <w:pPr>
        <w:pStyle w:val="Akapitzlist"/>
        <w:spacing w:before="240" w:line="360" w:lineRule="auto"/>
        <w:ind w:left="851" w:hanging="567"/>
        <w:jc w:val="both"/>
        <w:rPr>
          <w:rFonts w:ascii="Arial" w:hAnsi="Arial" w:cs="Arial"/>
          <w:sz w:val="20"/>
          <w:szCs w:val="20"/>
        </w:rPr>
      </w:pPr>
      <w:r w:rsidRPr="00804988">
        <w:rPr>
          <w:rFonts w:ascii="Arial" w:hAnsi="Arial" w:cs="Arial"/>
          <w:sz w:val="20"/>
          <w:szCs w:val="20"/>
        </w:rPr>
        <w:t>Sposób obliczenia ostatecznej oceny ofert:</w:t>
      </w:r>
    </w:p>
    <w:p w14:paraId="7C56909D" w14:textId="77777777" w:rsidR="0068717C" w:rsidRPr="00804988" w:rsidRDefault="0068717C" w:rsidP="0068717C">
      <w:pPr>
        <w:pStyle w:val="Akapitzlist"/>
        <w:spacing w:before="240" w:line="360" w:lineRule="auto"/>
        <w:ind w:left="851" w:hanging="567"/>
        <w:jc w:val="both"/>
        <w:rPr>
          <w:rFonts w:ascii="Arial" w:hAnsi="Arial" w:cs="Arial"/>
          <w:b/>
          <w:sz w:val="20"/>
          <w:szCs w:val="20"/>
        </w:rPr>
      </w:pPr>
      <w:r w:rsidRPr="00804988">
        <w:rPr>
          <w:rFonts w:ascii="Arial" w:hAnsi="Arial" w:cs="Arial"/>
          <w:b/>
          <w:sz w:val="20"/>
          <w:szCs w:val="20"/>
        </w:rPr>
        <w:t>WP = C + O</w:t>
      </w:r>
    </w:p>
    <w:p w14:paraId="1FF6D60A" w14:textId="77777777" w:rsidR="0068717C" w:rsidRPr="000C7661" w:rsidRDefault="0068717C" w:rsidP="0068717C">
      <w:pPr>
        <w:pStyle w:val="Akapitzlist"/>
        <w:spacing w:before="240" w:line="360" w:lineRule="auto"/>
        <w:ind w:left="851" w:hanging="567"/>
        <w:jc w:val="both"/>
        <w:rPr>
          <w:rFonts w:ascii="Arial" w:hAnsi="Arial" w:cs="Arial"/>
          <w:sz w:val="20"/>
          <w:szCs w:val="20"/>
        </w:rPr>
      </w:pPr>
      <w:r w:rsidRPr="00804988">
        <w:rPr>
          <w:rFonts w:ascii="Arial" w:hAnsi="Arial" w:cs="Arial"/>
          <w:sz w:val="20"/>
          <w:szCs w:val="20"/>
        </w:rPr>
        <w:t xml:space="preserve">Łącznie oferta najkorzystniejsza może uzyskać maksymalnie 100 pkt. </w:t>
      </w:r>
    </w:p>
    <w:p w14:paraId="5B7E12FA" w14:textId="41235304" w:rsidR="0068717C" w:rsidRPr="000C7661" w:rsidRDefault="0068717C" w:rsidP="005F699D">
      <w:pPr>
        <w:pStyle w:val="Akapitzlist"/>
        <w:numPr>
          <w:ilvl w:val="0"/>
          <w:numId w:val="20"/>
        </w:numPr>
        <w:tabs>
          <w:tab w:val="clear" w:pos="1800"/>
        </w:tabs>
        <w:spacing w:line="360" w:lineRule="auto"/>
        <w:ind w:left="448" w:hanging="426"/>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Punktacja przyznawana ofertom w poszczególnych kryteriach oceny ofert będzie liczona</w:t>
      </w:r>
      <w:r>
        <w:rPr>
          <w:rFonts w:ascii="Arial" w:hAnsi="Arial" w:cs="Arial"/>
          <w:sz w:val="20"/>
          <w:szCs w:val="20"/>
        </w:rPr>
        <w:t xml:space="preserve"> </w:t>
      </w:r>
      <w:r w:rsidRPr="000C7661">
        <w:rPr>
          <w:rFonts w:ascii="Arial" w:hAnsi="Arial" w:cs="Arial"/>
          <w:sz w:val="20"/>
          <w:szCs w:val="20"/>
        </w:rPr>
        <w:t>z</w:t>
      </w:r>
      <w:r w:rsidR="0097227F">
        <w:rPr>
          <w:rFonts w:ascii="Arial" w:hAnsi="Arial" w:cs="Arial"/>
          <w:sz w:val="20"/>
          <w:szCs w:val="20"/>
        </w:rPr>
        <w:t> </w:t>
      </w:r>
      <w:r w:rsidRPr="000C7661">
        <w:rPr>
          <w:rFonts w:ascii="Arial" w:hAnsi="Arial" w:cs="Arial"/>
          <w:sz w:val="20"/>
          <w:szCs w:val="20"/>
        </w:rPr>
        <w:t>dokładnością do dwóch miejsc po przecinku, zgodnie z zasadami arytmetyki.</w:t>
      </w:r>
    </w:p>
    <w:p w14:paraId="0EAAD664" w14:textId="77777777" w:rsidR="0068717C" w:rsidRPr="000C7661" w:rsidRDefault="0068717C" w:rsidP="005F699D">
      <w:pPr>
        <w:pStyle w:val="Akapitzlist"/>
        <w:numPr>
          <w:ilvl w:val="0"/>
          <w:numId w:val="20"/>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toku badania i oceny ofert Zamawiający może żądać od Wykonawcy wyjaśnień dotyczących treści złożonej oferty, w tym zaoferowanej ceny.</w:t>
      </w:r>
    </w:p>
    <w:p w14:paraId="4AEF7E70" w14:textId="77777777" w:rsidR="0068717C" w:rsidRPr="00804988" w:rsidRDefault="0068717C" w:rsidP="005F699D">
      <w:pPr>
        <w:pStyle w:val="Akapitzlist"/>
        <w:numPr>
          <w:ilvl w:val="0"/>
          <w:numId w:val="20"/>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udzieli zamówienia Wykonawcy, którego oferta zostanie uznana za najkorzystniejszą.</w:t>
      </w:r>
      <w:r>
        <w:rPr>
          <w:rFonts w:ascii="Arial" w:hAnsi="Arial" w:cs="Arial"/>
          <w:sz w:val="20"/>
          <w:szCs w:val="20"/>
        </w:rPr>
        <w:t xml:space="preserve"> Jeżeli zamawiający nie będzie prowadził negocjacji, dokona wyboru najkorzystniejszej oferty spośród niepodlegających odrzuceniu ofert.</w:t>
      </w:r>
    </w:p>
    <w:p w14:paraId="125029D1" w14:textId="77777777" w:rsidR="00927275" w:rsidRPr="006D51C7" w:rsidRDefault="009272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INFORMACJE</w:t>
      </w:r>
      <w:r w:rsidRPr="006D51C7">
        <w:rPr>
          <w:rFonts w:ascii="Arial" w:hAnsi="Arial" w:cs="Arial"/>
          <w:b/>
          <w:color w:val="000000" w:themeColor="text1"/>
          <w:sz w:val="20"/>
          <w:szCs w:val="20"/>
        </w:rPr>
        <w:t xml:space="preserve"> O FORMALNOŚCIACH, JAKIE POWINNY BYĆ DOPEŁNIONE PO WYBORZE OFERTY W CELU ZAWARCIA UMOWY W SPRAWIE ZAMÓWIENIA PUBLICZNEGO</w:t>
      </w:r>
    </w:p>
    <w:p w14:paraId="2860FA70" w14:textId="11E25A03" w:rsidR="00927275" w:rsidRPr="006D51C7" w:rsidRDefault="00927275" w:rsidP="005F699D">
      <w:pPr>
        <w:numPr>
          <w:ilvl w:val="0"/>
          <w:numId w:val="7"/>
        </w:numPr>
        <w:tabs>
          <w:tab w:val="clear" w:pos="1800"/>
        </w:tabs>
        <w:spacing w:before="240" w:line="360" w:lineRule="auto"/>
        <w:ind w:left="462" w:hanging="426"/>
        <w:jc w:val="both"/>
        <w:rPr>
          <w:rFonts w:ascii="Arial" w:hAnsi="Arial" w:cs="Arial"/>
          <w:color w:val="000000" w:themeColor="text1"/>
          <w:sz w:val="20"/>
          <w:szCs w:val="20"/>
        </w:rPr>
      </w:pPr>
      <w:r w:rsidRPr="006D51C7">
        <w:rPr>
          <w:rFonts w:ascii="Arial" w:hAnsi="Arial" w:cs="Arial"/>
          <w:color w:val="000000" w:themeColor="text1"/>
          <w:sz w:val="20"/>
          <w:szCs w:val="20"/>
        </w:rPr>
        <w:tab/>
        <w:t>Zamawiający zawiera umowę w sprawie zamówienia publicznego w terminie nie krótszym niż 5</w:t>
      </w:r>
      <w:r w:rsidR="0097227F">
        <w:rPr>
          <w:rFonts w:ascii="Arial" w:hAnsi="Arial" w:cs="Arial"/>
          <w:color w:val="000000" w:themeColor="text1"/>
          <w:sz w:val="20"/>
          <w:szCs w:val="20"/>
        </w:rPr>
        <w:t> </w:t>
      </w:r>
      <w:r w:rsidRPr="006D51C7">
        <w:rPr>
          <w:rFonts w:ascii="Arial" w:hAnsi="Arial" w:cs="Arial"/>
          <w:color w:val="000000" w:themeColor="text1"/>
          <w:sz w:val="20"/>
          <w:szCs w:val="20"/>
        </w:rPr>
        <w:t>dni od dnia przesłania zawiadomienia o wyborze najkorzystniejszej oferty.</w:t>
      </w:r>
    </w:p>
    <w:p w14:paraId="2B74676A" w14:textId="77777777" w:rsidR="00927275" w:rsidRPr="006D51C7" w:rsidRDefault="00927275" w:rsidP="005F699D">
      <w:pPr>
        <w:numPr>
          <w:ilvl w:val="0"/>
          <w:numId w:val="7"/>
        </w:numPr>
        <w:tabs>
          <w:tab w:val="clear" w:pos="1800"/>
        </w:tabs>
        <w:spacing w:line="360" w:lineRule="auto"/>
        <w:ind w:left="462"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Zamawiający może zawrzeć umowę w sprawie zamówienia publicznego przed upływem terminu, o którym mowa w ust. 1, jeżeli </w:t>
      </w:r>
      <w:r w:rsidRPr="006D51C7">
        <w:rPr>
          <w:rFonts w:ascii="Arial" w:hAnsi="Arial" w:cs="Arial"/>
          <w:color w:val="000000" w:themeColor="text1"/>
          <w:sz w:val="20"/>
          <w:szCs w:val="20"/>
        </w:rPr>
        <w:tab/>
        <w:t>w postępowaniu o udzielenie zamówienia prowadzonym w trybie</w:t>
      </w:r>
      <w:r w:rsidRPr="006D51C7">
        <w:rPr>
          <w:rFonts w:ascii="Arial" w:hAnsi="Arial" w:cs="Arial"/>
          <w:color w:val="000000" w:themeColor="text1"/>
          <w:sz w:val="20"/>
          <w:szCs w:val="20"/>
        </w:rPr>
        <w:tab/>
        <w:t>podstawowym złożono tylko jedną ofertę.</w:t>
      </w:r>
    </w:p>
    <w:p w14:paraId="2BB02759" w14:textId="77777777" w:rsidR="00927275" w:rsidRPr="006D51C7" w:rsidRDefault="00927275" w:rsidP="005F699D">
      <w:pPr>
        <w:numPr>
          <w:ilvl w:val="0"/>
          <w:numId w:val="7"/>
        </w:numPr>
        <w:tabs>
          <w:tab w:val="clear" w:pos="1800"/>
        </w:tabs>
        <w:spacing w:line="360" w:lineRule="auto"/>
        <w:ind w:left="462" w:hanging="426"/>
        <w:jc w:val="both"/>
        <w:rPr>
          <w:rFonts w:ascii="Arial" w:hAnsi="Arial" w:cs="Arial"/>
          <w:color w:val="000000" w:themeColor="text1"/>
          <w:sz w:val="20"/>
          <w:szCs w:val="20"/>
        </w:rPr>
      </w:pPr>
      <w:r w:rsidRPr="006D51C7">
        <w:rPr>
          <w:rFonts w:ascii="Arial" w:hAnsi="Arial" w:cs="Arial"/>
          <w:color w:val="000000" w:themeColor="text1"/>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1FE25302" w14:textId="77777777" w:rsidR="00927275" w:rsidRPr="006D51C7" w:rsidRDefault="00927275" w:rsidP="005F699D">
      <w:pPr>
        <w:numPr>
          <w:ilvl w:val="0"/>
          <w:numId w:val="7"/>
        </w:numPr>
        <w:tabs>
          <w:tab w:val="clear" w:pos="1800"/>
        </w:tabs>
        <w:spacing w:line="360" w:lineRule="auto"/>
        <w:ind w:left="462" w:hanging="426"/>
        <w:jc w:val="both"/>
        <w:rPr>
          <w:rFonts w:ascii="Arial" w:hAnsi="Arial" w:cs="Arial"/>
          <w:color w:val="000000" w:themeColor="text1"/>
          <w:sz w:val="20"/>
          <w:szCs w:val="20"/>
        </w:rPr>
      </w:pPr>
      <w:r w:rsidRPr="006D51C7">
        <w:rPr>
          <w:rFonts w:ascii="Arial" w:hAnsi="Arial" w:cs="Arial"/>
          <w:color w:val="000000" w:themeColor="text1"/>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89726C1" w14:textId="77777777" w:rsidR="00927275" w:rsidRPr="006D51C7" w:rsidRDefault="00927275" w:rsidP="005F699D">
      <w:pPr>
        <w:numPr>
          <w:ilvl w:val="0"/>
          <w:numId w:val="7"/>
        </w:numPr>
        <w:tabs>
          <w:tab w:val="clear" w:pos="1800"/>
        </w:tabs>
        <w:spacing w:line="360" w:lineRule="auto"/>
        <w:ind w:left="462" w:hanging="426"/>
        <w:jc w:val="both"/>
        <w:rPr>
          <w:rFonts w:ascii="Arial" w:hAnsi="Arial" w:cs="Arial"/>
          <w:color w:val="000000" w:themeColor="text1"/>
          <w:sz w:val="20"/>
          <w:szCs w:val="20"/>
        </w:rPr>
      </w:pPr>
      <w:r w:rsidRPr="006D51C7">
        <w:rPr>
          <w:rFonts w:ascii="Arial" w:hAnsi="Arial" w:cs="Arial"/>
          <w:color w:val="000000" w:themeColor="text1"/>
          <w:sz w:val="20"/>
          <w:szCs w:val="20"/>
        </w:rPr>
        <w:tab/>
        <w:t>Wykonawca będzie zobowiązany do podpisania umowy w miejscu i terminie wskazanym przez Zamawiającego.</w:t>
      </w:r>
    </w:p>
    <w:p w14:paraId="69B68856" w14:textId="77777777" w:rsidR="00927275" w:rsidRPr="006D51C7" w:rsidRDefault="009272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WYMAGANIA</w:t>
      </w:r>
      <w:r w:rsidRPr="006D51C7">
        <w:rPr>
          <w:rFonts w:ascii="Arial" w:hAnsi="Arial" w:cs="Arial"/>
          <w:b/>
          <w:color w:val="000000" w:themeColor="text1"/>
          <w:sz w:val="20"/>
          <w:szCs w:val="20"/>
        </w:rPr>
        <w:t xml:space="preserve"> DOTYCZĄCE ZABEZPIECZENIA NALEŻYTEGO WYKONANIA UMOWY</w:t>
      </w:r>
    </w:p>
    <w:p w14:paraId="1A993D5C" w14:textId="77777777" w:rsidR="00927275" w:rsidRDefault="00927275" w:rsidP="00927275">
      <w:pPr>
        <w:pStyle w:val="Akapitzlist"/>
        <w:spacing w:before="240" w:line="360" w:lineRule="auto"/>
        <w:ind w:left="0"/>
        <w:jc w:val="both"/>
        <w:rPr>
          <w:rFonts w:ascii="Arial" w:hAnsi="Arial" w:cs="Arial"/>
          <w:color w:val="000000" w:themeColor="text1"/>
          <w:sz w:val="20"/>
          <w:szCs w:val="20"/>
        </w:rPr>
      </w:pPr>
      <w:r w:rsidRPr="006D51C7">
        <w:rPr>
          <w:rFonts w:ascii="Arial" w:hAnsi="Arial" w:cs="Arial"/>
          <w:color w:val="000000" w:themeColor="text1"/>
          <w:sz w:val="20"/>
          <w:szCs w:val="20"/>
        </w:rPr>
        <w:t xml:space="preserve">1.     Zamawiający </w:t>
      </w:r>
      <w:r w:rsidRPr="006D51C7">
        <w:rPr>
          <w:rFonts w:ascii="Arial" w:hAnsi="Arial" w:cs="Arial"/>
          <w:b/>
          <w:color w:val="000000" w:themeColor="text1"/>
          <w:sz w:val="20"/>
          <w:szCs w:val="20"/>
        </w:rPr>
        <w:t>nie wymaga</w:t>
      </w:r>
      <w:r w:rsidRPr="006D51C7">
        <w:rPr>
          <w:rFonts w:ascii="Arial" w:hAnsi="Arial" w:cs="Arial"/>
          <w:color w:val="000000" w:themeColor="text1"/>
          <w:sz w:val="20"/>
          <w:szCs w:val="20"/>
        </w:rPr>
        <w:t xml:space="preserve"> wniesienia zabezpieczenia należytego wykonania umowy.</w:t>
      </w:r>
    </w:p>
    <w:p w14:paraId="03D3BE67" w14:textId="77777777" w:rsidR="00927275" w:rsidRPr="006D51C7" w:rsidRDefault="009272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bCs/>
          <w:color w:val="000000" w:themeColor="text1"/>
          <w:sz w:val="20"/>
          <w:szCs w:val="20"/>
        </w:rPr>
        <w:t>INFORMACJE</w:t>
      </w:r>
      <w:r w:rsidRPr="006D51C7">
        <w:rPr>
          <w:rFonts w:ascii="Arial" w:hAnsi="Arial" w:cs="Arial"/>
          <w:b/>
          <w:color w:val="000000" w:themeColor="text1"/>
          <w:sz w:val="20"/>
          <w:szCs w:val="20"/>
        </w:rPr>
        <w:t xml:space="preserve"> O TREŚCI ZAWIERANEJ UMOWY ORAZ MOŻLIWOŚCI JEJ ZMIANY</w:t>
      </w:r>
    </w:p>
    <w:p w14:paraId="6D3C2FEF" w14:textId="36A375F7" w:rsidR="00927275" w:rsidRPr="006D51C7" w:rsidRDefault="00927275" w:rsidP="00927275">
      <w:pPr>
        <w:pStyle w:val="Akapitzlist"/>
        <w:spacing w:before="240"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 xml:space="preserve">1.   Wybrany Wykonawca jest zobowiązany do zawarcia umowy w sprawie zamówienia publicznego na warunkach określonych we Wzorze Umowy, stanowiącym </w:t>
      </w:r>
      <w:r w:rsidRPr="006D51C7">
        <w:rPr>
          <w:rFonts w:ascii="Arial" w:hAnsi="Arial" w:cs="Arial"/>
          <w:b/>
          <w:color w:val="000000" w:themeColor="text1"/>
          <w:sz w:val="20"/>
          <w:szCs w:val="20"/>
        </w:rPr>
        <w:t xml:space="preserve">Załącznik nr </w:t>
      </w:r>
      <w:r w:rsidR="00286042">
        <w:rPr>
          <w:rFonts w:ascii="Arial" w:hAnsi="Arial" w:cs="Arial"/>
          <w:b/>
          <w:color w:val="000000" w:themeColor="text1"/>
          <w:sz w:val="20"/>
          <w:szCs w:val="20"/>
        </w:rPr>
        <w:t>8</w:t>
      </w:r>
      <w:r w:rsidRPr="006D51C7">
        <w:rPr>
          <w:rFonts w:ascii="Arial" w:hAnsi="Arial" w:cs="Arial"/>
          <w:b/>
          <w:color w:val="000000" w:themeColor="text1"/>
          <w:sz w:val="20"/>
          <w:szCs w:val="20"/>
        </w:rPr>
        <w:t xml:space="preserve"> do SWZ</w:t>
      </w:r>
      <w:r w:rsidRPr="006D51C7">
        <w:rPr>
          <w:rFonts w:ascii="Arial" w:hAnsi="Arial" w:cs="Arial"/>
          <w:color w:val="000000" w:themeColor="text1"/>
          <w:sz w:val="20"/>
          <w:szCs w:val="20"/>
        </w:rPr>
        <w:t>.</w:t>
      </w:r>
    </w:p>
    <w:p w14:paraId="3907DEB5" w14:textId="77777777" w:rsidR="00927275" w:rsidRPr="006D51C7" w:rsidRDefault="00927275" w:rsidP="00927275">
      <w:pPr>
        <w:pStyle w:val="Akapitzlist"/>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2.  Zakres świadczenia Wykonawcy wynikający z umowy jest tożsamy z jego zobowiązaniem zawartym w ofercie.</w:t>
      </w:r>
    </w:p>
    <w:p w14:paraId="7DF79B65" w14:textId="22D8D1AB" w:rsidR="00927275" w:rsidRPr="006D51C7" w:rsidRDefault="00927275" w:rsidP="00927275">
      <w:pPr>
        <w:pStyle w:val="Akapitzlist"/>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 xml:space="preserve">3.   Zamawiający przewiduje możliwość zmiany zawartej umowy w stosunku do treści wybranej oferty w zakresie uregulowanym w art. 454-455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xml:space="preserve">. oraz wskazanym we Wzorze Umowy, stanowiącym </w:t>
      </w:r>
      <w:r w:rsidRPr="006D51C7">
        <w:rPr>
          <w:rFonts w:ascii="Arial" w:hAnsi="Arial" w:cs="Arial"/>
          <w:b/>
          <w:color w:val="000000" w:themeColor="text1"/>
          <w:sz w:val="20"/>
          <w:szCs w:val="20"/>
        </w:rPr>
        <w:t xml:space="preserve">Załącznik nr </w:t>
      </w:r>
      <w:r w:rsidR="00286042">
        <w:rPr>
          <w:rFonts w:ascii="Arial" w:hAnsi="Arial" w:cs="Arial"/>
          <w:b/>
          <w:color w:val="000000" w:themeColor="text1"/>
          <w:sz w:val="20"/>
          <w:szCs w:val="20"/>
        </w:rPr>
        <w:t xml:space="preserve">8 </w:t>
      </w:r>
      <w:r w:rsidRPr="006D51C7">
        <w:rPr>
          <w:rFonts w:ascii="Arial" w:hAnsi="Arial" w:cs="Arial"/>
          <w:b/>
          <w:color w:val="000000" w:themeColor="text1"/>
          <w:sz w:val="20"/>
          <w:szCs w:val="20"/>
        </w:rPr>
        <w:t>do SWZ</w:t>
      </w:r>
      <w:r w:rsidRPr="006D51C7">
        <w:rPr>
          <w:rFonts w:ascii="Arial" w:hAnsi="Arial" w:cs="Arial"/>
          <w:color w:val="000000" w:themeColor="text1"/>
          <w:sz w:val="20"/>
          <w:szCs w:val="20"/>
        </w:rPr>
        <w:t>.</w:t>
      </w:r>
    </w:p>
    <w:p w14:paraId="1F116323" w14:textId="77777777" w:rsidR="00927275" w:rsidRPr="006D51C7" w:rsidRDefault="00927275" w:rsidP="00927275">
      <w:pPr>
        <w:pStyle w:val="Akapitzlist"/>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lastRenderedPageBreak/>
        <w:t>4.  Zmiana umowy wymaga dla swej ważności, pod rygorem nieważności, zachowania formy pisemnej.</w:t>
      </w:r>
    </w:p>
    <w:p w14:paraId="7914E97D" w14:textId="77777777" w:rsidR="00927275" w:rsidRPr="006D51C7" w:rsidRDefault="00927275" w:rsidP="005F699D">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color w:val="000000" w:themeColor="text1"/>
          <w:sz w:val="20"/>
          <w:szCs w:val="20"/>
        </w:rPr>
      </w:pPr>
      <w:r w:rsidRPr="006D51C7">
        <w:rPr>
          <w:rFonts w:ascii="Arial" w:hAnsi="Arial" w:cs="Arial"/>
          <w:b/>
          <w:color w:val="000000" w:themeColor="text1"/>
          <w:sz w:val="20"/>
          <w:szCs w:val="20"/>
        </w:rPr>
        <w:t xml:space="preserve">POUCZENIE O </w:t>
      </w:r>
      <w:r w:rsidRPr="006D51C7">
        <w:rPr>
          <w:rFonts w:ascii="Arial" w:hAnsi="Arial" w:cs="Arial"/>
          <w:b/>
          <w:bCs/>
          <w:color w:val="000000" w:themeColor="text1"/>
          <w:sz w:val="20"/>
          <w:szCs w:val="20"/>
        </w:rPr>
        <w:t>ŚRODKACH</w:t>
      </w:r>
      <w:r w:rsidRPr="006D51C7">
        <w:rPr>
          <w:rFonts w:ascii="Arial" w:hAnsi="Arial" w:cs="Arial"/>
          <w:b/>
          <w:color w:val="000000" w:themeColor="text1"/>
          <w:sz w:val="20"/>
          <w:szCs w:val="20"/>
        </w:rPr>
        <w:t xml:space="preserve"> OCHRONY PRAWNEJ PRZYSŁUGUJĄCYCH WYKONAWCY</w:t>
      </w:r>
    </w:p>
    <w:p w14:paraId="324E4DF5" w14:textId="77777777" w:rsidR="00927275" w:rsidRPr="006D51C7" w:rsidRDefault="00927275" w:rsidP="005F699D">
      <w:pPr>
        <w:numPr>
          <w:ilvl w:val="0"/>
          <w:numId w:val="9"/>
        </w:numPr>
        <w:tabs>
          <w:tab w:val="clear" w:pos="360"/>
        </w:tabs>
        <w:suppressAutoHyphens/>
        <w:spacing w:before="240"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xml:space="preserve">. </w:t>
      </w:r>
    </w:p>
    <w:p w14:paraId="01117910" w14:textId="77777777" w:rsidR="00927275" w:rsidRPr="006D51C7" w:rsidRDefault="00927275" w:rsidP="005F699D">
      <w:pPr>
        <w:numPr>
          <w:ilvl w:val="0"/>
          <w:numId w:val="9"/>
        </w:numPr>
        <w:tabs>
          <w:tab w:val="clear" w:pos="360"/>
        </w:tabs>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D51C7">
        <w:rPr>
          <w:rFonts w:ascii="Arial" w:hAnsi="Arial" w:cs="Arial"/>
          <w:color w:val="000000" w:themeColor="text1"/>
          <w:sz w:val="20"/>
          <w:szCs w:val="20"/>
        </w:rPr>
        <w:t>p.z.p</w:t>
      </w:r>
      <w:proofErr w:type="spellEnd"/>
      <w:r w:rsidRPr="006D51C7">
        <w:rPr>
          <w:rFonts w:ascii="Arial" w:hAnsi="Arial" w:cs="Arial"/>
          <w:color w:val="000000" w:themeColor="text1"/>
          <w:sz w:val="20"/>
          <w:szCs w:val="20"/>
        </w:rPr>
        <w:t>. oraz Rzecznikowi Małych i Średnich Przedsiębiorców.</w:t>
      </w:r>
    </w:p>
    <w:p w14:paraId="165E121D" w14:textId="77777777" w:rsidR="00927275" w:rsidRPr="006D51C7" w:rsidRDefault="00927275" w:rsidP="005F699D">
      <w:pPr>
        <w:numPr>
          <w:ilvl w:val="0"/>
          <w:numId w:val="9"/>
        </w:numPr>
        <w:tabs>
          <w:tab w:val="clear" w:pos="360"/>
        </w:tabs>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Odwołanie przysługuje na:</w:t>
      </w:r>
    </w:p>
    <w:p w14:paraId="31E997F6" w14:textId="2416B0CD" w:rsidR="00927275" w:rsidRPr="006D51C7" w:rsidRDefault="00927275" w:rsidP="00927275">
      <w:pPr>
        <w:suppressAutoHyphens/>
        <w:spacing w:line="360" w:lineRule="auto"/>
        <w:ind w:left="868" w:hanging="425"/>
        <w:jc w:val="both"/>
        <w:rPr>
          <w:rFonts w:ascii="Arial" w:hAnsi="Arial" w:cs="Arial"/>
          <w:color w:val="000000" w:themeColor="text1"/>
          <w:sz w:val="20"/>
          <w:szCs w:val="20"/>
        </w:rPr>
      </w:pPr>
      <w:r w:rsidRPr="006D51C7">
        <w:rPr>
          <w:rFonts w:ascii="Arial" w:hAnsi="Arial" w:cs="Arial"/>
          <w:color w:val="000000" w:themeColor="text1"/>
          <w:sz w:val="20"/>
          <w:szCs w:val="20"/>
        </w:rPr>
        <w:t>1)</w:t>
      </w:r>
      <w:r w:rsidRPr="006D51C7">
        <w:rPr>
          <w:rFonts w:ascii="Arial" w:hAnsi="Arial" w:cs="Arial"/>
          <w:color w:val="000000" w:themeColor="text1"/>
          <w:sz w:val="20"/>
          <w:szCs w:val="20"/>
        </w:rPr>
        <w:tab/>
        <w:t>niezgodną z przepisami ustawy czynność Zamawiającego, podjętą w postępowaniu o</w:t>
      </w:r>
      <w:r w:rsidR="005F699D">
        <w:rPr>
          <w:rFonts w:ascii="Arial" w:hAnsi="Arial" w:cs="Arial"/>
          <w:color w:val="000000" w:themeColor="text1"/>
          <w:sz w:val="20"/>
          <w:szCs w:val="20"/>
        </w:rPr>
        <w:t> </w:t>
      </w:r>
      <w:r w:rsidRPr="006D51C7">
        <w:rPr>
          <w:rFonts w:ascii="Arial" w:hAnsi="Arial" w:cs="Arial"/>
          <w:color w:val="000000" w:themeColor="text1"/>
          <w:sz w:val="20"/>
          <w:szCs w:val="20"/>
        </w:rPr>
        <w:t>udzielenie zamówienia, w tym na projektowane postanowienie umowy;</w:t>
      </w:r>
    </w:p>
    <w:p w14:paraId="69778AE6" w14:textId="77777777" w:rsidR="00927275" w:rsidRPr="006D51C7" w:rsidRDefault="00927275" w:rsidP="00927275">
      <w:pPr>
        <w:suppressAutoHyphens/>
        <w:spacing w:line="360" w:lineRule="auto"/>
        <w:ind w:left="868" w:hanging="425"/>
        <w:jc w:val="both"/>
        <w:rPr>
          <w:rFonts w:ascii="Arial" w:hAnsi="Arial" w:cs="Arial"/>
          <w:color w:val="000000" w:themeColor="text1"/>
          <w:sz w:val="20"/>
          <w:szCs w:val="20"/>
        </w:rPr>
      </w:pPr>
      <w:r w:rsidRPr="006D51C7">
        <w:rPr>
          <w:rFonts w:ascii="Arial" w:hAnsi="Arial" w:cs="Arial"/>
          <w:color w:val="000000" w:themeColor="text1"/>
          <w:sz w:val="20"/>
          <w:szCs w:val="20"/>
        </w:rPr>
        <w:t>2)</w:t>
      </w:r>
      <w:r w:rsidRPr="006D51C7">
        <w:rPr>
          <w:rFonts w:ascii="Arial" w:hAnsi="Arial" w:cs="Arial"/>
          <w:color w:val="000000" w:themeColor="text1"/>
          <w:sz w:val="20"/>
          <w:szCs w:val="20"/>
        </w:rPr>
        <w:tab/>
        <w:t>zaniechanie czynności w postępowaniu o udzielenie zamówienia do której zamawiający był obowiązany na podstawie ustawy;</w:t>
      </w:r>
    </w:p>
    <w:p w14:paraId="2A188989" w14:textId="77777777" w:rsidR="00927275" w:rsidRPr="006D51C7" w:rsidRDefault="00927275" w:rsidP="005F699D">
      <w:pPr>
        <w:numPr>
          <w:ilvl w:val="0"/>
          <w:numId w:val="9"/>
        </w:numPr>
        <w:tabs>
          <w:tab w:val="clear" w:pos="360"/>
        </w:tabs>
        <w:suppressAutoHyphens/>
        <w:spacing w:line="360" w:lineRule="auto"/>
        <w:ind w:left="426" w:hanging="426"/>
        <w:jc w:val="both"/>
        <w:rPr>
          <w:rFonts w:ascii="Arial" w:hAnsi="Arial" w:cs="Arial"/>
          <w:color w:val="000000" w:themeColor="text1"/>
          <w:sz w:val="20"/>
          <w:szCs w:val="20"/>
        </w:rPr>
      </w:pPr>
      <w:r w:rsidRPr="006D51C7">
        <w:rPr>
          <w:rFonts w:ascii="Arial" w:hAnsi="Arial" w:cs="Arial"/>
          <w:color w:val="000000" w:themeColor="text1"/>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0A612530" w14:textId="77777777" w:rsidR="00927275" w:rsidRPr="006D51C7" w:rsidRDefault="00927275" w:rsidP="00927275">
      <w:pPr>
        <w:suppressAutoHyphens/>
        <w:spacing w:line="360" w:lineRule="auto"/>
        <w:ind w:left="426" w:hanging="426"/>
        <w:jc w:val="both"/>
        <w:rPr>
          <w:rFonts w:ascii="Arial" w:hAnsi="Arial" w:cs="Arial"/>
          <w:color w:val="000000" w:themeColor="text1"/>
          <w:sz w:val="20"/>
          <w:szCs w:val="20"/>
        </w:rPr>
      </w:pPr>
      <w:r w:rsidRPr="006D51C7">
        <w:rPr>
          <w:rFonts w:ascii="Arial" w:hAnsi="Arial" w:cs="Arial"/>
          <w:b/>
          <w:bCs/>
          <w:color w:val="000000" w:themeColor="text1"/>
          <w:sz w:val="20"/>
          <w:szCs w:val="20"/>
        </w:rPr>
        <w:t>5.</w:t>
      </w:r>
      <w:r w:rsidRPr="006D51C7">
        <w:rPr>
          <w:rFonts w:ascii="Arial" w:hAnsi="Arial" w:cs="Arial"/>
          <w:color w:val="000000" w:themeColor="text1"/>
          <w:sz w:val="20"/>
          <w:szCs w:val="20"/>
        </w:rPr>
        <w:tab/>
        <w:t>Odwołanie wobec treści ogłoszenia lub treści SWZ wnosi się w terminie 5 dni od dnia zamieszczenia ogłoszenia w Biuletynie Zamówień Publicznych lub treści SWZ na stronie internetowej.</w:t>
      </w:r>
    </w:p>
    <w:p w14:paraId="4BDC62CD" w14:textId="77777777" w:rsidR="00927275" w:rsidRPr="006D51C7" w:rsidRDefault="00927275" w:rsidP="00927275">
      <w:pPr>
        <w:suppressAutoHyphens/>
        <w:spacing w:line="360" w:lineRule="auto"/>
        <w:ind w:left="426" w:hanging="426"/>
        <w:jc w:val="both"/>
        <w:rPr>
          <w:rFonts w:ascii="Arial" w:hAnsi="Arial" w:cs="Arial"/>
          <w:color w:val="000000" w:themeColor="text1"/>
          <w:sz w:val="20"/>
          <w:szCs w:val="20"/>
        </w:rPr>
      </w:pPr>
      <w:r w:rsidRPr="006D51C7">
        <w:rPr>
          <w:rFonts w:ascii="Arial" w:hAnsi="Arial" w:cs="Arial"/>
          <w:b/>
          <w:bCs/>
          <w:color w:val="000000" w:themeColor="text1"/>
          <w:sz w:val="20"/>
          <w:szCs w:val="20"/>
        </w:rPr>
        <w:t>6.</w:t>
      </w:r>
      <w:r w:rsidRPr="006D51C7">
        <w:rPr>
          <w:rFonts w:ascii="Arial" w:hAnsi="Arial" w:cs="Arial"/>
          <w:color w:val="000000" w:themeColor="text1"/>
          <w:sz w:val="20"/>
          <w:szCs w:val="20"/>
        </w:rPr>
        <w:tab/>
        <w:t>Odwołanie wnosi się w terminie:</w:t>
      </w:r>
    </w:p>
    <w:p w14:paraId="60C72D6F" w14:textId="77777777" w:rsidR="00927275" w:rsidRPr="006D51C7" w:rsidRDefault="00927275" w:rsidP="00927275">
      <w:pPr>
        <w:suppressAutoHyphens/>
        <w:spacing w:line="360" w:lineRule="auto"/>
        <w:ind w:left="709" w:hanging="425"/>
        <w:jc w:val="both"/>
        <w:rPr>
          <w:rFonts w:ascii="Arial" w:hAnsi="Arial" w:cs="Arial"/>
          <w:color w:val="000000" w:themeColor="text1"/>
          <w:sz w:val="20"/>
          <w:szCs w:val="20"/>
        </w:rPr>
      </w:pPr>
      <w:r w:rsidRPr="006D51C7">
        <w:rPr>
          <w:rFonts w:ascii="Arial" w:hAnsi="Arial" w:cs="Arial"/>
          <w:color w:val="000000" w:themeColor="text1"/>
          <w:sz w:val="20"/>
          <w:szCs w:val="20"/>
        </w:rPr>
        <w:t>1)</w:t>
      </w:r>
      <w:r w:rsidRPr="006D51C7">
        <w:rPr>
          <w:rFonts w:ascii="Arial" w:hAnsi="Arial" w:cs="Arial"/>
          <w:color w:val="000000" w:themeColor="text1"/>
          <w:sz w:val="20"/>
          <w:szCs w:val="20"/>
        </w:rPr>
        <w:tab/>
        <w:t>5 dni od dnia przekazania informacji o czynności zamawiającego stanowiącej podstawę jego wniesienia, jeżeli informacja została przekazana przy użyciu środków komunikacji elektronicznej,</w:t>
      </w:r>
    </w:p>
    <w:p w14:paraId="5426E8CB" w14:textId="77777777" w:rsidR="00927275" w:rsidRPr="006D51C7" w:rsidRDefault="00927275" w:rsidP="00927275">
      <w:pPr>
        <w:suppressAutoHyphens/>
        <w:spacing w:line="360" w:lineRule="auto"/>
        <w:ind w:left="709" w:hanging="425"/>
        <w:jc w:val="both"/>
        <w:rPr>
          <w:rFonts w:ascii="Arial" w:hAnsi="Arial" w:cs="Arial"/>
          <w:color w:val="000000" w:themeColor="text1"/>
          <w:sz w:val="20"/>
          <w:szCs w:val="20"/>
        </w:rPr>
      </w:pPr>
      <w:r w:rsidRPr="006D51C7">
        <w:rPr>
          <w:rFonts w:ascii="Arial" w:hAnsi="Arial" w:cs="Arial"/>
          <w:color w:val="000000" w:themeColor="text1"/>
          <w:sz w:val="20"/>
          <w:szCs w:val="20"/>
        </w:rPr>
        <w:t>2)</w:t>
      </w:r>
      <w:r w:rsidRPr="006D51C7">
        <w:rPr>
          <w:rFonts w:ascii="Arial" w:hAnsi="Arial" w:cs="Arial"/>
          <w:color w:val="000000" w:themeColor="text1"/>
          <w:sz w:val="20"/>
          <w:szCs w:val="20"/>
        </w:rPr>
        <w:tab/>
        <w:t>10 dni od dnia przekazania informacji o czynności zamawiającego stanowiącej podstawę jego wniesienia, jeżeli informacja została przekazana w sposób inny niż określony w pkt 1).</w:t>
      </w:r>
    </w:p>
    <w:p w14:paraId="73BD9C0B" w14:textId="2E13A81C" w:rsidR="00927275" w:rsidRPr="006D51C7" w:rsidRDefault="00927275" w:rsidP="00927275">
      <w:pPr>
        <w:suppressAutoHyphens/>
        <w:spacing w:line="360" w:lineRule="auto"/>
        <w:ind w:left="448" w:hanging="448"/>
        <w:jc w:val="both"/>
        <w:rPr>
          <w:rFonts w:ascii="Arial" w:hAnsi="Arial" w:cs="Arial"/>
          <w:color w:val="000000" w:themeColor="text1"/>
          <w:sz w:val="20"/>
          <w:szCs w:val="20"/>
        </w:rPr>
      </w:pPr>
      <w:r w:rsidRPr="006D51C7">
        <w:rPr>
          <w:rFonts w:ascii="Arial" w:hAnsi="Arial" w:cs="Arial"/>
          <w:b/>
          <w:bCs/>
          <w:color w:val="000000" w:themeColor="text1"/>
          <w:sz w:val="20"/>
          <w:szCs w:val="20"/>
        </w:rPr>
        <w:t>7.</w:t>
      </w:r>
      <w:r w:rsidRPr="006D51C7">
        <w:rPr>
          <w:rFonts w:ascii="Arial" w:hAnsi="Arial" w:cs="Arial"/>
          <w:b/>
          <w:bCs/>
          <w:color w:val="000000" w:themeColor="text1"/>
          <w:sz w:val="20"/>
          <w:szCs w:val="20"/>
        </w:rPr>
        <w:tab/>
      </w:r>
      <w:r w:rsidRPr="006D51C7">
        <w:rPr>
          <w:rFonts w:ascii="Arial" w:hAnsi="Arial" w:cs="Arial"/>
          <w:color w:val="000000" w:themeColor="text1"/>
          <w:sz w:val="20"/>
          <w:szCs w:val="20"/>
        </w:rPr>
        <w:t>Odwołanie w przypadkach innych niż określone w pkt 5 i 6 wnosi się w terminie 5 dni od dnia,</w:t>
      </w:r>
      <w:r w:rsidR="00EA796F">
        <w:rPr>
          <w:rFonts w:ascii="Arial" w:hAnsi="Arial" w:cs="Arial"/>
          <w:color w:val="000000" w:themeColor="text1"/>
          <w:sz w:val="20"/>
          <w:szCs w:val="20"/>
        </w:rPr>
        <w:br/>
      </w:r>
      <w:r w:rsidRPr="006D51C7">
        <w:rPr>
          <w:rFonts w:ascii="Arial" w:hAnsi="Arial" w:cs="Arial"/>
          <w:color w:val="000000" w:themeColor="text1"/>
          <w:sz w:val="20"/>
          <w:szCs w:val="20"/>
        </w:rPr>
        <w:t xml:space="preserve">w którym powzięto lub przy zachowaniu należytej staranności można było powziąć wiadomość  </w:t>
      </w:r>
      <w:r w:rsidR="00EA796F">
        <w:rPr>
          <w:rFonts w:ascii="Arial" w:hAnsi="Arial" w:cs="Arial"/>
          <w:color w:val="000000" w:themeColor="text1"/>
          <w:sz w:val="20"/>
          <w:szCs w:val="20"/>
        </w:rPr>
        <w:br/>
      </w:r>
      <w:r w:rsidRPr="006D51C7">
        <w:rPr>
          <w:rFonts w:ascii="Arial" w:hAnsi="Arial" w:cs="Arial"/>
          <w:color w:val="000000" w:themeColor="text1"/>
          <w:sz w:val="20"/>
          <w:szCs w:val="20"/>
        </w:rPr>
        <w:t>o okolicznościach stanowiących podstawę jego wniesienia</w:t>
      </w:r>
    </w:p>
    <w:p w14:paraId="4C184C34" w14:textId="37EED145" w:rsidR="00927275" w:rsidRPr="006D51C7" w:rsidRDefault="00F1731C" w:rsidP="00F1731C">
      <w:pPr>
        <w:pStyle w:val="Akapitzlist"/>
        <w:suppressAutoHyphens/>
        <w:spacing w:line="360" w:lineRule="auto"/>
        <w:ind w:left="426" w:hanging="426"/>
        <w:jc w:val="both"/>
        <w:rPr>
          <w:rFonts w:ascii="Arial" w:hAnsi="Arial" w:cs="Arial"/>
          <w:color w:val="000000" w:themeColor="text1"/>
          <w:sz w:val="20"/>
          <w:szCs w:val="20"/>
        </w:rPr>
      </w:pPr>
      <w:r w:rsidRPr="00F1731C">
        <w:rPr>
          <w:rFonts w:ascii="Arial" w:hAnsi="Arial" w:cs="Arial"/>
          <w:b/>
          <w:color w:val="000000" w:themeColor="text1"/>
          <w:sz w:val="20"/>
          <w:szCs w:val="20"/>
        </w:rPr>
        <w:t>8.</w:t>
      </w:r>
      <w:r>
        <w:rPr>
          <w:rFonts w:ascii="Arial" w:hAnsi="Arial" w:cs="Arial"/>
          <w:color w:val="000000" w:themeColor="text1"/>
          <w:sz w:val="20"/>
          <w:szCs w:val="20"/>
        </w:rPr>
        <w:t xml:space="preserve"> </w:t>
      </w:r>
      <w:r w:rsidR="00927275" w:rsidRPr="006D51C7">
        <w:rPr>
          <w:rFonts w:ascii="Arial" w:hAnsi="Arial" w:cs="Arial"/>
          <w:color w:val="000000" w:themeColor="text1"/>
          <w:sz w:val="20"/>
          <w:szCs w:val="20"/>
        </w:rPr>
        <w:tab/>
        <w:t xml:space="preserve">Na orzeczenie Izby oraz postanowienie Prezesa Izby, o którym mowa w art. 519 ust. 1 ustawy </w:t>
      </w:r>
      <w:proofErr w:type="spellStart"/>
      <w:r w:rsidR="00927275" w:rsidRPr="006D51C7">
        <w:rPr>
          <w:rFonts w:ascii="Arial" w:hAnsi="Arial" w:cs="Arial"/>
          <w:color w:val="000000" w:themeColor="text1"/>
          <w:sz w:val="20"/>
          <w:szCs w:val="20"/>
        </w:rPr>
        <w:t>p.z.p</w:t>
      </w:r>
      <w:proofErr w:type="spellEnd"/>
      <w:r w:rsidR="00927275" w:rsidRPr="006D51C7">
        <w:rPr>
          <w:rFonts w:ascii="Arial" w:hAnsi="Arial" w:cs="Arial"/>
          <w:color w:val="000000" w:themeColor="text1"/>
          <w:sz w:val="20"/>
          <w:szCs w:val="20"/>
        </w:rPr>
        <w:t>., stronom oraz uczestnikom postępowania odwoławczego przysługuje skarga do sądu.</w:t>
      </w:r>
    </w:p>
    <w:p w14:paraId="5B304A9E" w14:textId="35E5733E" w:rsidR="00927275" w:rsidRPr="006D51C7" w:rsidRDefault="00F1731C" w:rsidP="002E13A2">
      <w:pPr>
        <w:pStyle w:val="Akapitzlist"/>
        <w:suppressAutoHyphens/>
        <w:spacing w:line="360" w:lineRule="auto"/>
        <w:ind w:left="448" w:hanging="448"/>
        <w:jc w:val="both"/>
        <w:rPr>
          <w:rFonts w:ascii="Arial" w:hAnsi="Arial" w:cs="Arial"/>
          <w:color w:val="000000" w:themeColor="text1"/>
          <w:sz w:val="20"/>
          <w:szCs w:val="20"/>
        </w:rPr>
      </w:pPr>
      <w:r>
        <w:rPr>
          <w:rFonts w:ascii="Arial" w:hAnsi="Arial" w:cs="Arial"/>
          <w:b/>
          <w:color w:val="000000" w:themeColor="text1"/>
          <w:sz w:val="20"/>
          <w:szCs w:val="20"/>
        </w:rPr>
        <w:lastRenderedPageBreak/>
        <w:t>9.</w:t>
      </w:r>
      <w:r w:rsidR="00927275" w:rsidRPr="006D51C7">
        <w:rPr>
          <w:rFonts w:ascii="Arial" w:hAnsi="Arial" w:cs="Arial"/>
          <w:color w:val="000000" w:themeColor="text1"/>
          <w:sz w:val="20"/>
          <w:szCs w:val="20"/>
        </w:rPr>
        <w:tab/>
        <w:t>W postępowaniu toczącym się wskutek wniesienia skargi stosuje się odpowiednio przepisy ustawy z dnia 17 listopada 1964 r. - Kodeks postępowania cywilnego o apelacji, jeżeli przepisy niniejszego rozdziału nie stanowią inaczej.</w:t>
      </w:r>
    </w:p>
    <w:p w14:paraId="66AB8688" w14:textId="3E82D303" w:rsidR="00927275" w:rsidRDefault="00F1731C" w:rsidP="002E13A2">
      <w:pPr>
        <w:pStyle w:val="Akapitzlist"/>
        <w:suppressAutoHyphens/>
        <w:spacing w:line="360" w:lineRule="auto"/>
        <w:ind w:left="448" w:hanging="448"/>
        <w:jc w:val="both"/>
        <w:rPr>
          <w:rFonts w:ascii="Arial" w:hAnsi="Arial" w:cs="Arial"/>
          <w:color w:val="000000" w:themeColor="text1"/>
          <w:sz w:val="20"/>
          <w:szCs w:val="20"/>
        </w:rPr>
      </w:pPr>
      <w:r>
        <w:rPr>
          <w:rFonts w:ascii="Arial" w:hAnsi="Arial" w:cs="Arial"/>
          <w:b/>
          <w:color w:val="000000" w:themeColor="text1"/>
          <w:sz w:val="20"/>
          <w:szCs w:val="20"/>
        </w:rPr>
        <w:t>10.</w:t>
      </w:r>
      <w:r w:rsidR="00927275" w:rsidRPr="006D51C7">
        <w:rPr>
          <w:rFonts w:ascii="Arial" w:hAnsi="Arial" w:cs="Arial"/>
          <w:color w:val="000000" w:themeColor="text1"/>
          <w:sz w:val="20"/>
          <w:szCs w:val="20"/>
        </w:rPr>
        <w:tab/>
        <w:t>Skargę wnosi się do Sądu Okręgowego w Warszawie - sądu zamówień publicznych, zwanego dalej "sądem zamówień publicznych".</w:t>
      </w:r>
    </w:p>
    <w:p w14:paraId="5D550844" w14:textId="3BE5EA7D" w:rsidR="00927275" w:rsidRDefault="00F1731C" w:rsidP="002E13A2">
      <w:pPr>
        <w:pStyle w:val="Akapitzlist"/>
        <w:suppressAutoHyphens/>
        <w:spacing w:line="360" w:lineRule="auto"/>
        <w:ind w:left="448" w:hanging="448"/>
        <w:jc w:val="both"/>
        <w:rPr>
          <w:rFonts w:ascii="Arial" w:hAnsi="Arial" w:cs="Arial"/>
          <w:color w:val="000000" w:themeColor="text1"/>
          <w:sz w:val="20"/>
          <w:szCs w:val="20"/>
        </w:rPr>
      </w:pPr>
      <w:r>
        <w:rPr>
          <w:rFonts w:ascii="Arial" w:hAnsi="Arial" w:cs="Arial"/>
          <w:b/>
          <w:color w:val="000000" w:themeColor="text1"/>
          <w:sz w:val="20"/>
          <w:szCs w:val="20"/>
        </w:rPr>
        <w:t>11.</w:t>
      </w:r>
      <w:r w:rsidR="00927275" w:rsidRPr="006D51C7">
        <w:rPr>
          <w:rFonts w:ascii="Arial" w:hAnsi="Arial" w:cs="Arial"/>
          <w:color w:val="000000" w:themeColor="text1"/>
          <w:sz w:val="20"/>
          <w:szCs w:val="20"/>
        </w:rPr>
        <w:tab/>
        <w:t xml:space="preserve">Skargę wnosi się za pośrednictwem Prezesa Izby, w terminie 14 dni od dnia doręczenia orzeczenia Izby lub postanowienia Prezesa Izby, o którym mowa w art. 519 ust. 1 ustawy </w:t>
      </w:r>
      <w:proofErr w:type="spellStart"/>
      <w:r w:rsidR="00927275" w:rsidRPr="006D51C7">
        <w:rPr>
          <w:rFonts w:ascii="Arial" w:hAnsi="Arial" w:cs="Arial"/>
          <w:color w:val="000000" w:themeColor="text1"/>
          <w:sz w:val="20"/>
          <w:szCs w:val="20"/>
        </w:rPr>
        <w:t>p.z.p</w:t>
      </w:r>
      <w:proofErr w:type="spellEnd"/>
      <w:r w:rsidR="00927275" w:rsidRPr="006D51C7">
        <w:rPr>
          <w:rFonts w:ascii="Arial" w:hAnsi="Arial" w:cs="Arial"/>
          <w:color w:val="000000" w:themeColor="text1"/>
          <w:sz w:val="20"/>
          <w:szCs w:val="20"/>
        </w:rPr>
        <w:t>., przesyłając jednocześnie jej odpis przeciwnikowi skargi. Złożenie skargi w placówce pocztowej operatora wyznaczonego w rozumieniu ustawy z dnia 23 listopada 2012 r. - Prawo pocztowe jest równoznaczne z jej wniesieniem.</w:t>
      </w:r>
    </w:p>
    <w:p w14:paraId="6061034F" w14:textId="77777777" w:rsidR="008009DF" w:rsidRDefault="008009DF" w:rsidP="008009DF">
      <w:pPr>
        <w:pStyle w:val="Akapitzlist"/>
        <w:suppressAutoHyphens/>
        <w:spacing w:line="360" w:lineRule="auto"/>
        <w:ind w:left="426" w:hanging="426"/>
        <w:jc w:val="both"/>
        <w:rPr>
          <w:rFonts w:ascii="Arial" w:hAnsi="Arial" w:cs="Arial"/>
          <w:color w:val="000000" w:themeColor="text1"/>
          <w:sz w:val="20"/>
          <w:szCs w:val="20"/>
        </w:rPr>
      </w:pPr>
      <w:r w:rsidRPr="002E13A2">
        <w:rPr>
          <w:rFonts w:ascii="Arial" w:hAnsi="Arial" w:cs="Arial"/>
          <w:b/>
          <w:color w:val="000000" w:themeColor="text1"/>
          <w:sz w:val="20"/>
          <w:szCs w:val="20"/>
        </w:rPr>
        <w:t>12.</w:t>
      </w:r>
      <w:r w:rsidRPr="006D51C7">
        <w:rPr>
          <w:rFonts w:ascii="Arial" w:hAnsi="Arial" w:cs="Arial"/>
          <w:color w:val="000000" w:themeColor="text1"/>
          <w:sz w:val="20"/>
          <w:szCs w:val="20"/>
        </w:rPr>
        <w:tab/>
        <w:t>Prezes Izby przekazuje skargę wraz z aktami po</w:t>
      </w:r>
      <w:r>
        <w:rPr>
          <w:rFonts w:ascii="Arial" w:hAnsi="Arial" w:cs="Arial"/>
          <w:color w:val="000000" w:themeColor="text1"/>
          <w:sz w:val="20"/>
          <w:szCs w:val="20"/>
        </w:rPr>
        <w:t xml:space="preserve">stępowania odwoławczego do sądu </w:t>
      </w:r>
      <w:r w:rsidRPr="006D51C7">
        <w:rPr>
          <w:rFonts w:ascii="Arial" w:hAnsi="Arial" w:cs="Arial"/>
          <w:color w:val="000000" w:themeColor="text1"/>
          <w:sz w:val="20"/>
          <w:szCs w:val="20"/>
        </w:rPr>
        <w:t>zamówień publicznych w terminie 7 dni od dnia jej otrzymania.</w:t>
      </w:r>
    </w:p>
    <w:p w14:paraId="154EA2B8" w14:textId="77777777" w:rsidR="0047686B" w:rsidRDefault="0047686B">
      <w:pPr>
        <w:rPr>
          <w:rFonts w:ascii="Arial" w:hAnsi="Arial" w:cs="Arial"/>
          <w:b/>
          <w:color w:val="000000" w:themeColor="text1"/>
          <w:sz w:val="20"/>
          <w:szCs w:val="20"/>
        </w:rPr>
      </w:pPr>
    </w:p>
    <w:p w14:paraId="04C8C5BE" w14:textId="432512E3" w:rsidR="008009DF" w:rsidRPr="006D51C7" w:rsidRDefault="008009DF" w:rsidP="008009D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color w:val="000000" w:themeColor="text1"/>
          <w:sz w:val="20"/>
          <w:szCs w:val="20"/>
        </w:rPr>
      </w:pPr>
      <w:r>
        <w:rPr>
          <w:rFonts w:ascii="Arial" w:hAnsi="Arial" w:cs="Arial"/>
          <w:b/>
          <w:color w:val="000000" w:themeColor="text1"/>
          <w:sz w:val="20"/>
          <w:szCs w:val="20"/>
        </w:rPr>
        <w:t xml:space="preserve">XXV. </w:t>
      </w:r>
      <w:r w:rsidRPr="006D51C7">
        <w:rPr>
          <w:rFonts w:ascii="Arial" w:hAnsi="Arial" w:cs="Arial"/>
          <w:b/>
          <w:color w:val="000000" w:themeColor="text1"/>
          <w:sz w:val="20"/>
          <w:szCs w:val="20"/>
        </w:rPr>
        <w:t xml:space="preserve">WYKAZ </w:t>
      </w:r>
      <w:r w:rsidRPr="006D51C7">
        <w:rPr>
          <w:rFonts w:ascii="Arial" w:hAnsi="Arial" w:cs="Arial"/>
          <w:b/>
          <w:bCs/>
          <w:color w:val="000000" w:themeColor="text1"/>
          <w:sz w:val="20"/>
          <w:szCs w:val="20"/>
        </w:rPr>
        <w:t>ZAŁĄCZNIKÓW</w:t>
      </w:r>
      <w:r w:rsidRPr="006D51C7">
        <w:rPr>
          <w:rFonts w:ascii="Arial" w:hAnsi="Arial" w:cs="Arial"/>
          <w:b/>
          <w:color w:val="000000" w:themeColor="text1"/>
          <w:sz w:val="20"/>
          <w:szCs w:val="20"/>
        </w:rPr>
        <w:t xml:space="preserve"> DO SWZ</w:t>
      </w:r>
    </w:p>
    <w:tbl>
      <w:tblPr>
        <w:tblpPr w:leftFromText="141" w:rightFromText="141" w:vertAnchor="text" w:horzAnchor="margin" w:tblpY="401"/>
        <w:tblOverlap w:val="never"/>
        <w:tblW w:w="8891" w:type="dxa"/>
        <w:tblLook w:val="04A0" w:firstRow="1" w:lastRow="0" w:firstColumn="1" w:lastColumn="0" w:noHBand="0" w:noVBand="1"/>
      </w:tblPr>
      <w:tblGrid>
        <w:gridCol w:w="2217"/>
        <w:gridCol w:w="6674"/>
      </w:tblGrid>
      <w:tr w:rsidR="008009DF" w:rsidRPr="006D51C7" w14:paraId="0FBA320A"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3DDA1E91" w14:textId="77777777" w:rsidR="008009DF" w:rsidRPr="006D51C7" w:rsidRDefault="008009DF" w:rsidP="008009DF">
            <w:pPr>
              <w:pStyle w:val="Akapitzlist"/>
              <w:suppressAutoHyphens/>
              <w:spacing w:before="100" w:beforeAutospacing="1" w:after="0" w:line="360" w:lineRule="auto"/>
              <w:ind w:left="0" w:hanging="12"/>
              <w:rPr>
                <w:rFonts w:ascii="Arial" w:hAnsi="Arial" w:cs="Arial"/>
                <w:color w:val="000000" w:themeColor="text1"/>
                <w:sz w:val="20"/>
                <w:szCs w:val="20"/>
              </w:rPr>
            </w:pPr>
            <w:r w:rsidRPr="006D51C7">
              <w:rPr>
                <w:rFonts w:ascii="Arial" w:hAnsi="Arial" w:cs="Arial"/>
                <w:color w:val="000000" w:themeColor="text1"/>
                <w:sz w:val="20"/>
                <w:szCs w:val="20"/>
              </w:rPr>
              <w:t>Załącznik nr 1</w:t>
            </w:r>
          </w:p>
        </w:tc>
        <w:tc>
          <w:tcPr>
            <w:tcW w:w="6674" w:type="dxa"/>
            <w:tcBorders>
              <w:top w:val="single" w:sz="4" w:space="0" w:color="auto"/>
              <w:left w:val="single" w:sz="4" w:space="0" w:color="auto"/>
              <w:bottom w:val="single" w:sz="4" w:space="0" w:color="auto"/>
              <w:right w:val="single" w:sz="4" w:space="0" w:color="auto"/>
            </w:tcBorders>
            <w:vAlign w:val="center"/>
          </w:tcPr>
          <w:p w14:paraId="73D36442"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Formularz Ofertowy</w:t>
            </w:r>
            <w:r>
              <w:rPr>
                <w:rFonts w:ascii="Arial" w:hAnsi="Arial" w:cs="Arial"/>
                <w:color w:val="000000" w:themeColor="text1"/>
                <w:sz w:val="20"/>
                <w:szCs w:val="20"/>
              </w:rPr>
              <w:t xml:space="preserve"> </w:t>
            </w:r>
          </w:p>
        </w:tc>
      </w:tr>
      <w:tr w:rsidR="008009DF" w:rsidRPr="006D51C7" w14:paraId="0F739B44"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347E0233"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 xml:space="preserve">Załącznik nr 2a </w:t>
            </w:r>
          </w:p>
          <w:p w14:paraId="612728C8"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2b</w:t>
            </w:r>
          </w:p>
        </w:tc>
        <w:tc>
          <w:tcPr>
            <w:tcW w:w="6674" w:type="dxa"/>
            <w:tcBorders>
              <w:top w:val="single" w:sz="4" w:space="0" w:color="auto"/>
              <w:left w:val="single" w:sz="4" w:space="0" w:color="auto"/>
              <w:bottom w:val="single" w:sz="4" w:space="0" w:color="auto"/>
              <w:right w:val="single" w:sz="4" w:space="0" w:color="auto"/>
            </w:tcBorders>
            <w:vAlign w:val="center"/>
          </w:tcPr>
          <w:p w14:paraId="36545AB9"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 xml:space="preserve">Oświadczenie o braku podstaw do wykluczenia, </w:t>
            </w:r>
          </w:p>
          <w:p w14:paraId="5D292B6B"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Oświadczenie o spełnianiu warunków udziału w postępowaniu,</w:t>
            </w:r>
          </w:p>
        </w:tc>
      </w:tr>
      <w:tr w:rsidR="008009DF" w:rsidRPr="006D51C7" w14:paraId="53F6F194"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611828B0"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 xml:space="preserve">Załącznik nr 2c </w:t>
            </w:r>
          </w:p>
          <w:p w14:paraId="76DDCF7C"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p>
          <w:p w14:paraId="366DC94D"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2d</w:t>
            </w:r>
          </w:p>
        </w:tc>
        <w:tc>
          <w:tcPr>
            <w:tcW w:w="6674" w:type="dxa"/>
            <w:tcBorders>
              <w:top w:val="single" w:sz="4" w:space="0" w:color="auto"/>
              <w:left w:val="single" w:sz="4" w:space="0" w:color="auto"/>
              <w:bottom w:val="single" w:sz="4" w:space="0" w:color="auto"/>
              <w:right w:val="single" w:sz="4" w:space="0" w:color="auto"/>
            </w:tcBorders>
            <w:vAlign w:val="center"/>
          </w:tcPr>
          <w:p w14:paraId="2CD04F30"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 xml:space="preserve">Oświadczenie podmiotu udostępniającego zasoby o braku podstaw do wykluczenia, </w:t>
            </w:r>
          </w:p>
          <w:p w14:paraId="4E7AB177"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Oświadczenie podmiotu udostępniającego zasoby o spełnianiu warunków udziału w postępowaniu, w zakresie, w jakim wykonawca powołuje się na jego zasoby,</w:t>
            </w:r>
          </w:p>
        </w:tc>
      </w:tr>
      <w:tr w:rsidR="008009DF" w:rsidRPr="006D51C7" w14:paraId="3C085B91"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439EA251"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3</w:t>
            </w:r>
          </w:p>
        </w:tc>
        <w:tc>
          <w:tcPr>
            <w:tcW w:w="6674" w:type="dxa"/>
            <w:tcBorders>
              <w:top w:val="single" w:sz="4" w:space="0" w:color="auto"/>
              <w:left w:val="single" w:sz="4" w:space="0" w:color="auto"/>
              <w:bottom w:val="single" w:sz="4" w:space="0" w:color="auto"/>
              <w:right w:val="single" w:sz="4" w:space="0" w:color="auto"/>
            </w:tcBorders>
            <w:vAlign w:val="center"/>
          </w:tcPr>
          <w:p w14:paraId="37C5D851"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Zobowiązanie innego podmiotu do udostępnienia niezbędnych zasobów Wykonawcy,</w:t>
            </w:r>
          </w:p>
        </w:tc>
      </w:tr>
      <w:tr w:rsidR="00F62132" w:rsidRPr="006D51C7" w14:paraId="79893EAE" w14:textId="77777777" w:rsidTr="00A81D8B">
        <w:trPr>
          <w:trHeight w:val="391"/>
        </w:trPr>
        <w:tc>
          <w:tcPr>
            <w:tcW w:w="2217" w:type="dxa"/>
            <w:tcBorders>
              <w:top w:val="single" w:sz="4" w:space="0" w:color="auto"/>
              <w:left w:val="single" w:sz="4" w:space="0" w:color="auto"/>
              <w:bottom w:val="single" w:sz="4" w:space="0" w:color="auto"/>
              <w:right w:val="single" w:sz="4" w:space="0" w:color="auto"/>
            </w:tcBorders>
          </w:tcPr>
          <w:p w14:paraId="75120707" w14:textId="5D45146B" w:rsidR="00F62132" w:rsidRPr="006D51C7" w:rsidRDefault="00F62132" w:rsidP="00F62132">
            <w:pPr>
              <w:suppressAutoHyphens/>
              <w:spacing w:before="100" w:beforeAutospacing="1" w:after="0" w:line="360" w:lineRule="auto"/>
              <w:rPr>
                <w:rFonts w:ascii="Arial" w:hAnsi="Arial" w:cs="Arial"/>
                <w:color w:val="000000" w:themeColor="text1"/>
                <w:sz w:val="20"/>
                <w:szCs w:val="20"/>
              </w:rPr>
            </w:pPr>
            <w:r w:rsidRPr="006743F8">
              <w:t xml:space="preserve">Załącznik nr </w:t>
            </w:r>
            <w:r>
              <w:t>4</w:t>
            </w:r>
          </w:p>
        </w:tc>
        <w:tc>
          <w:tcPr>
            <w:tcW w:w="6674" w:type="dxa"/>
            <w:tcBorders>
              <w:top w:val="single" w:sz="4" w:space="0" w:color="auto"/>
              <w:left w:val="single" w:sz="4" w:space="0" w:color="auto"/>
              <w:bottom w:val="single" w:sz="4" w:space="0" w:color="auto"/>
              <w:right w:val="single" w:sz="4" w:space="0" w:color="auto"/>
            </w:tcBorders>
          </w:tcPr>
          <w:p w14:paraId="4FA49F8A" w14:textId="28960640" w:rsidR="00F62132" w:rsidRPr="006D51C7" w:rsidRDefault="00F62132" w:rsidP="00F62132">
            <w:pPr>
              <w:suppressAutoHyphens/>
              <w:spacing w:before="100" w:beforeAutospacing="1" w:after="0" w:line="240" w:lineRule="auto"/>
              <w:rPr>
                <w:rFonts w:ascii="Arial" w:hAnsi="Arial" w:cs="Arial"/>
                <w:color w:val="000000" w:themeColor="text1"/>
                <w:sz w:val="20"/>
                <w:szCs w:val="20"/>
              </w:rPr>
            </w:pPr>
            <w:r w:rsidRPr="006743F8">
              <w:t>Oświadczenie dotyczące przynależności lub braku przynależności do tej samej grupy kapitałowej,</w:t>
            </w:r>
          </w:p>
        </w:tc>
      </w:tr>
      <w:tr w:rsidR="008009DF" w:rsidRPr="006D51C7" w14:paraId="194CFFD1"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56D1175C"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7</w:t>
            </w:r>
          </w:p>
        </w:tc>
        <w:tc>
          <w:tcPr>
            <w:tcW w:w="6674" w:type="dxa"/>
            <w:tcBorders>
              <w:top w:val="single" w:sz="4" w:space="0" w:color="auto"/>
              <w:left w:val="single" w:sz="4" w:space="0" w:color="auto"/>
              <w:bottom w:val="single" w:sz="4" w:space="0" w:color="auto"/>
              <w:right w:val="single" w:sz="4" w:space="0" w:color="auto"/>
            </w:tcBorders>
            <w:vAlign w:val="center"/>
          </w:tcPr>
          <w:p w14:paraId="2E79FF89" w14:textId="107B2301" w:rsidR="008009DF" w:rsidRPr="006D51C7" w:rsidRDefault="006E7026"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Oświadczenie o którym</w:t>
            </w:r>
            <w:r>
              <w:rPr>
                <w:rFonts w:ascii="Arial" w:hAnsi="Arial" w:cs="Arial"/>
                <w:color w:val="000000" w:themeColor="text1"/>
                <w:sz w:val="20"/>
                <w:szCs w:val="20"/>
              </w:rPr>
              <w:t xml:space="preserve"> mowa w art. 117 ust. 4 </w:t>
            </w:r>
            <w:proofErr w:type="spellStart"/>
            <w:r>
              <w:rPr>
                <w:rFonts w:ascii="Arial" w:hAnsi="Arial" w:cs="Arial"/>
                <w:color w:val="000000" w:themeColor="text1"/>
                <w:sz w:val="20"/>
                <w:szCs w:val="20"/>
              </w:rPr>
              <w:t>uPzp</w:t>
            </w:r>
            <w:proofErr w:type="spellEnd"/>
            <w:r w:rsidR="008009DF" w:rsidRPr="006D51C7">
              <w:rPr>
                <w:rFonts w:ascii="Arial" w:hAnsi="Arial" w:cs="Arial"/>
                <w:color w:val="000000" w:themeColor="text1"/>
                <w:sz w:val="20"/>
                <w:szCs w:val="20"/>
              </w:rPr>
              <w:t xml:space="preserve"> </w:t>
            </w:r>
          </w:p>
        </w:tc>
      </w:tr>
      <w:tr w:rsidR="008009DF" w:rsidRPr="006D51C7" w14:paraId="49C825AB"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39FEAE9F"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8</w:t>
            </w:r>
          </w:p>
        </w:tc>
        <w:tc>
          <w:tcPr>
            <w:tcW w:w="6674" w:type="dxa"/>
            <w:tcBorders>
              <w:top w:val="single" w:sz="4" w:space="0" w:color="auto"/>
              <w:left w:val="single" w:sz="4" w:space="0" w:color="auto"/>
              <w:bottom w:val="single" w:sz="4" w:space="0" w:color="auto"/>
              <w:right w:val="single" w:sz="4" w:space="0" w:color="auto"/>
            </w:tcBorders>
            <w:vAlign w:val="center"/>
          </w:tcPr>
          <w:p w14:paraId="7A7DDE5A"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Pr>
                <w:rFonts w:ascii="Arial" w:hAnsi="Arial" w:cs="Arial"/>
                <w:color w:val="000000" w:themeColor="text1"/>
                <w:sz w:val="20"/>
                <w:szCs w:val="20"/>
              </w:rPr>
              <w:t>Wzór umowy (</w:t>
            </w:r>
            <w:r w:rsidRPr="006D51C7">
              <w:rPr>
                <w:rFonts w:ascii="Arial" w:hAnsi="Arial" w:cs="Arial"/>
                <w:color w:val="000000" w:themeColor="text1"/>
                <w:sz w:val="20"/>
                <w:szCs w:val="20"/>
              </w:rPr>
              <w:t>pr</w:t>
            </w:r>
            <w:r>
              <w:rPr>
                <w:rFonts w:ascii="Arial" w:hAnsi="Arial" w:cs="Arial"/>
                <w:color w:val="000000" w:themeColor="text1"/>
                <w:sz w:val="20"/>
                <w:szCs w:val="20"/>
              </w:rPr>
              <w:t>ojektowane postanowienia umowy)</w:t>
            </w:r>
          </w:p>
        </w:tc>
      </w:tr>
      <w:tr w:rsidR="008009DF" w:rsidRPr="006D51C7" w14:paraId="27F33199"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1E59FE72"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9</w:t>
            </w:r>
          </w:p>
        </w:tc>
        <w:tc>
          <w:tcPr>
            <w:tcW w:w="6674" w:type="dxa"/>
            <w:tcBorders>
              <w:top w:val="single" w:sz="4" w:space="0" w:color="auto"/>
              <w:left w:val="single" w:sz="4" w:space="0" w:color="auto"/>
              <w:bottom w:val="single" w:sz="4" w:space="0" w:color="auto"/>
              <w:right w:val="single" w:sz="4" w:space="0" w:color="auto"/>
            </w:tcBorders>
            <w:vAlign w:val="center"/>
          </w:tcPr>
          <w:p w14:paraId="7D830F69" w14:textId="24AD6577" w:rsidR="008009DF" w:rsidRPr="006D51C7" w:rsidRDefault="006E7026"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 xml:space="preserve">Oświadczenie wykonawcy o aktualności informacji zawartych w oświadczeniu, o którym mowa w art. 125 ust. 1 </w:t>
            </w:r>
            <w:proofErr w:type="spellStart"/>
            <w:r>
              <w:rPr>
                <w:rFonts w:ascii="Arial" w:hAnsi="Arial" w:cs="Arial"/>
                <w:color w:val="000000" w:themeColor="text1"/>
                <w:sz w:val="20"/>
                <w:szCs w:val="20"/>
              </w:rPr>
              <w:t>uPzp</w:t>
            </w:r>
            <w:proofErr w:type="spellEnd"/>
          </w:p>
        </w:tc>
      </w:tr>
      <w:tr w:rsidR="008009DF" w:rsidRPr="006D51C7" w14:paraId="1E7D8050" w14:textId="77777777" w:rsidTr="008009DF">
        <w:trPr>
          <w:trHeight w:val="391"/>
        </w:trPr>
        <w:tc>
          <w:tcPr>
            <w:tcW w:w="2217" w:type="dxa"/>
            <w:tcBorders>
              <w:top w:val="single" w:sz="4" w:space="0" w:color="auto"/>
              <w:left w:val="single" w:sz="4" w:space="0" w:color="auto"/>
              <w:bottom w:val="single" w:sz="4" w:space="0" w:color="auto"/>
              <w:right w:val="single" w:sz="4" w:space="0" w:color="auto"/>
            </w:tcBorders>
            <w:vAlign w:val="center"/>
          </w:tcPr>
          <w:p w14:paraId="37C27733" w14:textId="77777777" w:rsidR="008009DF" w:rsidRPr="006D51C7" w:rsidRDefault="008009DF" w:rsidP="008009DF">
            <w:pPr>
              <w:suppressAutoHyphens/>
              <w:spacing w:before="100" w:beforeAutospacing="1" w:after="0" w:line="360" w:lineRule="auto"/>
              <w:rPr>
                <w:rFonts w:ascii="Arial" w:hAnsi="Arial" w:cs="Arial"/>
                <w:color w:val="000000" w:themeColor="text1"/>
                <w:sz w:val="20"/>
                <w:szCs w:val="20"/>
              </w:rPr>
            </w:pPr>
            <w:r w:rsidRPr="006D51C7">
              <w:rPr>
                <w:rFonts w:ascii="Arial" w:hAnsi="Arial" w:cs="Arial"/>
                <w:color w:val="000000" w:themeColor="text1"/>
                <w:sz w:val="20"/>
                <w:szCs w:val="20"/>
              </w:rPr>
              <w:t>Załącznik nr 10</w:t>
            </w:r>
          </w:p>
        </w:tc>
        <w:tc>
          <w:tcPr>
            <w:tcW w:w="6674" w:type="dxa"/>
            <w:tcBorders>
              <w:top w:val="single" w:sz="4" w:space="0" w:color="auto"/>
              <w:left w:val="single" w:sz="4" w:space="0" w:color="auto"/>
              <w:bottom w:val="single" w:sz="4" w:space="0" w:color="auto"/>
              <w:right w:val="single" w:sz="4" w:space="0" w:color="auto"/>
            </w:tcBorders>
            <w:vAlign w:val="center"/>
          </w:tcPr>
          <w:p w14:paraId="3A63B758" w14:textId="77777777" w:rsidR="008009DF" w:rsidRPr="006D51C7" w:rsidRDefault="008009DF" w:rsidP="008009DF">
            <w:pPr>
              <w:suppressAutoHyphens/>
              <w:spacing w:before="100" w:beforeAutospacing="1" w:after="0" w:line="240" w:lineRule="auto"/>
              <w:rPr>
                <w:rFonts w:ascii="Arial" w:hAnsi="Arial" w:cs="Arial"/>
                <w:color w:val="000000" w:themeColor="text1"/>
                <w:sz w:val="20"/>
                <w:szCs w:val="20"/>
              </w:rPr>
            </w:pPr>
            <w:r w:rsidRPr="006D51C7">
              <w:rPr>
                <w:rFonts w:ascii="Arial" w:hAnsi="Arial" w:cs="Arial"/>
                <w:color w:val="000000" w:themeColor="text1"/>
                <w:sz w:val="20"/>
                <w:szCs w:val="20"/>
              </w:rPr>
              <w:t>Opis Przedmiotu Zamów</w:t>
            </w:r>
            <w:r>
              <w:rPr>
                <w:rFonts w:ascii="Arial" w:hAnsi="Arial" w:cs="Arial"/>
                <w:color w:val="000000" w:themeColor="text1"/>
                <w:sz w:val="20"/>
                <w:szCs w:val="20"/>
              </w:rPr>
              <w:t>ienia (OPZ.)</w:t>
            </w:r>
          </w:p>
        </w:tc>
      </w:tr>
    </w:tbl>
    <w:p w14:paraId="221E088C" w14:textId="77777777" w:rsidR="007933C8" w:rsidRPr="006D51C7" w:rsidRDefault="007933C8" w:rsidP="002E13A2">
      <w:pPr>
        <w:pStyle w:val="Akapitzlist"/>
        <w:suppressAutoHyphens/>
        <w:spacing w:line="360" w:lineRule="auto"/>
        <w:ind w:left="448" w:hanging="448"/>
        <w:jc w:val="both"/>
        <w:rPr>
          <w:rFonts w:ascii="Arial" w:hAnsi="Arial" w:cs="Arial"/>
          <w:color w:val="000000" w:themeColor="text1"/>
          <w:sz w:val="20"/>
          <w:szCs w:val="20"/>
        </w:rPr>
      </w:pPr>
    </w:p>
    <w:p w14:paraId="578C06FE" w14:textId="74D445DE" w:rsidR="005F699D" w:rsidRDefault="005F699D">
      <w:pPr>
        <w:rPr>
          <w:rFonts w:ascii="Arial" w:hAnsi="Arial" w:cs="Arial"/>
          <w:b/>
          <w:color w:val="000000" w:themeColor="text1"/>
          <w:sz w:val="20"/>
          <w:szCs w:val="20"/>
        </w:rPr>
      </w:pPr>
      <w:r>
        <w:rPr>
          <w:rFonts w:ascii="Arial" w:hAnsi="Arial" w:cs="Arial"/>
          <w:b/>
          <w:color w:val="000000" w:themeColor="text1"/>
          <w:sz w:val="20"/>
          <w:szCs w:val="20"/>
        </w:rPr>
        <w:br w:type="page"/>
      </w:r>
    </w:p>
    <w:p w14:paraId="7871F51E" w14:textId="77777777" w:rsidR="00B26934" w:rsidRPr="006D51C7" w:rsidRDefault="00B26934" w:rsidP="00B26934">
      <w:pPr>
        <w:spacing w:before="240" w:after="240" w:line="360" w:lineRule="auto"/>
        <w:rPr>
          <w:rFonts w:ascii="Arial" w:hAnsi="Arial" w:cs="Arial"/>
          <w:b/>
          <w:color w:val="000000" w:themeColor="text1"/>
          <w:sz w:val="20"/>
          <w:szCs w:val="20"/>
        </w:rPr>
      </w:pPr>
      <w:r w:rsidRPr="006D51C7">
        <w:rPr>
          <w:rFonts w:ascii="Arial" w:hAnsi="Arial" w:cs="Arial"/>
          <w:b/>
          <w:color w:val="000000" w:themeColor="text1"/>
          <w:sz w:val="20"/>
          <w:szCs w:val="20"/>
        </w:rPr>
        <w:lastRenderedPageBreak/>
        <w:t>Niniejszą SWZ przedkłada do akceptacji Komisja Przetargowa w następującym składzie:</w:t>
      </w:r>
    </w:p>
    <w:tbl>
      <w:tblPr>
        <w:tblW w:w="0" w:type="auto"/>
        <w:tblLook w:val="01E0" w:firstRow="1" w:lastRow="1" w:firstColumn="1" w:lastColumn="1" w:noHBand="0" w:noVBand="0"/>
      </w:tblPr>
      <w:tblGrid>
        <w:gridCol w:w="3306"/>
        <w:gridCol w:w="5766"/>
      </w:tblGrid>
      <w:tr w:rsidR="00B26934" w:rsidRPr="006D51C7" w14:paraId="34B2776C" w14:textId="77777777" w:rsidTr="000510D9">
        <w:trPr>
          <w:trHeight w:val="569"/>
        </w:trPr>
        <w:tc>
          <w:tcPr>
            <w:tcW w:w="3344" w:type="dxa"/>
            <w:vAlign w:val="center"/>
            <w:hideMark/>
          </w:tcPr>
          <w:p w14:paraId="46D56E31" w14:textId="77777777" w:rsidR="00B26934" w:rsidRPr="006D51C7" w:rsidRDefault="00B26934" w:rsidP="000510D9">
            <w:pPr>
              <w:tabs>
                <w:tab w:val="num" w:pos="0"/>
              </w:tabs>
              <w:suppressAutoHyphens/>
              <w:spacing w:before="240" w:after="40" w:line="360" w:lineRule="auto"/>
              <w:ind w:left="709" w:hanging="709"/>
              <w:jc w:val="both"/>
              <w:rPr>
                <w:rFonts w:ascii="Arial" w:hAnsi="Arial" w:cs="Arial"/>
                <w:b/>
                <w:color w:val="000000" w:themeColor="text1"/>
                <w:sz w:val="20"/>
                <w:szCs w:val="20"/>
              </w:rPr>
            </w:pPr>
            <w:r w:rsidRPr="006D51C7">
              <w:rPr>
                <w:rFonts w:ascii="Arial" w:hAnsi="Arial" w:cs="Arial"/>
                <w:b/>
                <w:color w:val="000000" w:themeColor="text1"/>
                <w:sz w:val="20"/>
                <w:szCs w:val="20"/>
              </w:rPr>
              <w:t>Funkcja w Komisji Przetargowej:</w:t>
            </w:r>
          </w:p>
        </w:tc>
        <w:tc>
          <w:tcPr>
            <w:tcW w:w="5874" w:type="dxa"/>
            <w:vAlign w:val="center"/>
            <w:hideMark/>
          </w:tcPr>
          <w:p w14:paraId="04F13608" w14:textId="77777777" w:rsidR="00B26934" w:rsidRPr="006D51C7" w:rsidRDefault="00B26934" w:rsidP="000510D9">
            <w:pPr>
              <w:tabs>
                <w:tab w:val="num" w:pos="0"/>
              </w:tabs>
              <w:suppressAutoHyphens/>
              <w:spacing w:after="40" w:line="360" w:lineRule="auto"/>
              <w:ind w:left="709" w:hanging="709"/>
              <w:jc w:val="center"/>
              <w:rPr>
                <w:rFonts w:ascii="Arial" w:hAnsi="Arial" w:cs="Arial"/>
                <w:b/>
                <w:color w:val="000000" w:themeColor="text1"/>
                <w:sz w:val="20"/>
                <w:szCs w:val="20"/>
              </w:rPr>
            </w:pPr>
            <w:r w:rsidRPr="006D51C7">
              <w:rPr>
                <w:rFonts w:ascii="Arial" w:hAnsi="Arial" w:cs="Arial"/>
                <w:b/>
                <w:color w:val="000000" w:themeColor="text1"/>
                <w:sz w:val="20"/>
                <w:szCs w:val="20"/>
              </w:rPr>
              <w:t>Imię i Nazwisko:</w:t>
            </w:r>
          </w:p>
        </w:tc>
      </w:tr>
      <w:tr w:rsidR="00B26934" w:rsidRPr="006D51C7" w14:paraId="4F4A2E6F" w14:textId="77777777" w:rsidTr="000510D9">
        <w:trPr>
          <w:trHeight w:val="569"/>
        </w:trPr>
        <w:tc>
          <w:tcPr>
            <w:tcW w:w="3344" w:type="dxa"/>
            <w:vAlign w:val="center"/>
            <w:hideMark/>
          </w:tcPr>
          <w:p w14:paraId="3D9C2BA6" w14:textId="77777777" w:rsidR="00B26934" w:rsidRPr="006D51C7" w:rsidRDefault="00B26934" w:rsidP="000510D9">
            <w:pPr>
              <w:tabs>
                <w:tab w:val="num" w:pos="0"/>
              </w:tabs>
              <w:suppressAutoHyphens/>
              <w:spacing w:after="40" w:line="360" w:lineRule="auto"/>
              <w:ind w:left="709" w:hanging="709"/>
              <w:jc w:val="both"/>
              <w:rPr>
                <w:rFonts w:ascii="Arial" w:hAnsi="Arial" w:cs="Arial"/>
                <w:color w:val="000000" w:themeColor="text1"/>
                <w:sz w:val="20"/>
                <w:szCs w:val="20"/>
              </w:rPr>
            </w:pPr>
            <w:r w:rsidRPr="006D51C7">
              <w:rPr>
                <w:rFonts w:ascii="Arial" w:hAnsi="Arial" w:cs="Arial"/>
                <w:color w:val="000000" w:themeColor="text1"/>
                <w:sz w:val="20"/>
                <w:szCs w:val="20"/>
              </w:rPr>
              <w:t>Przewodniczący Komisji</w:t>
            </w:r>
          </w:p>
        </w:tc>
        <w:tc>
          <w:tcPr>
            <w:tcW w:w="5874" w:type="dxa"/>
            <w:vAlign w:val="center"/>
            <w:hideMark/>
          </w:tcPr>
          <w:p w14:paraId="2B4348BC" w14:textId="77777777" w:rsidR="00B26934" w:rsidRPr="006D51C7" w:rsidRDefault="00B26934" w:rsidP="000510D9">
            <w:pPr>
              <w:tabs>
                <w:tab w:val="num" w:pos="0"/>
              </w:tabs>
              <w:suppressAutoHyphens/>
              <w:spacing w:after="40" w:line="360" w:lineRule="auto"/>
              <w:ind w:left="709" w:hanging="709"/>
              <w:jc w:val="center"/>
              <w:rPr>
                <w:rFonts w:ascii="Arial" w:hAnsi="Arial" w:cs="Arial"/>
                <w:color w:val="000000" w:themeColor="text1"/>
                <w:sz w:val="20"/>
                <w:szCs w:val="20"/>
              </w:rPr>
            </w:pPr>
            <w:r w:rsidRPr="006D51C7">
              <w:rPr>
                <w:rFonts w:ascii="Arial" w:hAnsi="Arial" w:cs="Arial"/>
                <w:color w:val="000000" w:themeColor="text1"/>
                <w:sz w:val="20"/>
                <w:szCs w:val="20"/>
              </w:rPr>
              <w:t>.............................................</w:t>
            </w:r>
          </w:p>
        </w:tc>
      </w:tr>
      <w:tr w:rsidR="00B26934" w:rsidRPr="006D51C7" w14:paraId="0EB5BB2C" w14:textId="77777777" w:rsidTr="000510D9">
        <w:trPr>
          <w:trHeight w:val="569"/>
        </w:trPr>
        <w:tc>
          <w:tcPr>
            <w:tcW w:w="3344" w:type="dxa"/>
            <w:vAlign w:val="center"/>
            <w:hideMark/>
          </w:tcPr>
          <w:p w14:paraId="6BE445DE" w14:textId="77777777" w:rsidR="00B26934" w:rsidRPr="006D51C7" w:rsidRDefault="00B26934" w:rsidP="000510D9">
            <w:pPr>
              <w:tabs>
                <w:tab w:val="num" w:pos="0"/>
              </w:tabs>
              <w:suppressAutoHyphens/>
              <w:spacing w:after="40" w:line="360" w:lineRule="auto"/>
              <w:ind w:left="709" w:hanging="709"/>
              <w:jc w:val="both"/>
              <w:rPr>
                <w:rFonts w:ascii="Arial" w:hAnsi="Arial" w:cs="Arial"/>
                <w:color w:val="000000" w:themeColor="text1"/>
                <w:sz w:val="20"/>
                <w:szCs w:val="20"/>
              </w:rPr>
            </w:pPr>
            <w:r w:rsidRPr="006D51C7">
              <w:rPr>
                <w:rFonts w:ascii="Arial" w:hAnsi="Arial" w:cs="Arial"/>
                <w:color w:val="000000" w:themeColor="text1"/>
                <w:sz w:val="20"/>
                <w:szCs w:val="20"/>
              </w:rPr>
              <w:t>Członek</w:t>
            </w:r>
          </w:p>
        </w:tc>
        <w:tc>
          <w:tcPr>
            <w:tcW w:w="5874" w:type="dxa"/>
            <w:vAlign w:val="center"/>
            <w:hideMark/>
          </w:tcPr>
          <w:p w14:paraId="2F5944EB" w14:textId="77777777" w:rsidR="00B26934" w:rsidRPr="006D51C7" w:rsidRDefault="00B26934" w:rsidP="000510D9">
            <w:pPr>
              <w:tabs>
                <w:tab w:val="num" w:pos="0"/>
              </w:tabs>
              <w:suppressAutoHyphens/>
              <w:spacing w:after="40" w:line="360" w:lineRule="auto"/>
              <w:ind w:left="709" w:hanging="709"/>
              <w:jc w:val="center"/>
              <w:rPr>
                <w:rFonts w:ascii="Arial" w:hAnsi="Arial" w:cs="Arial"/>
                <w:color w:val="000000" w:themeColor="text1"/>
                <w:sz w:val="20"/>
                <w:szCs w:val="20"/>
              </w:rPr>
            </w:pPr>
            <w:r w:rsidRPr="006D51C7">
              <w:rPr>
                <w:rFonts w:ascii="Arial" w:hAnsi="Arial" w:cs="Arial"/>
                <w:color w:val="000000" w:themeColor="text1"/>
                <w:sz w:val="20"/>
                <w:szCs w:val="20"/>
              </w:rPr>
              <w:t>.............................................</w:t>
            </w:r>
          </w:p>
        </w:tc>
      </w:tr>
      <w:tr w:rsidR="00B26934" w:rsidRPr="006D51C7" w14:paraId="7B5C4A8E" w14:textId="77777777" w:rsidTr="000510D9">
        <w:trPr>
          <w:trHeight w:val="569"/>
        </w:trPr>
        <w:tc>
          <w:tcPr>
            <w:tcW w:w="3344" w:type="dxa"/>
            <w:vAlign w:val="center"/>
            <w:hideMark/>
          </w:tcPr>
          <w:p w14:paraId="6CDA4B9E" w14:textId="77777777" w:rsidR="00B26934" w:rsidRPr="006D51C7" w:rsidRDefault="00B26934" w:rsidP="000510D9">
            <w:pPr>
              <w:tabs>
                <w:tab w:val="num" w:pos="0"/>
              </w:tabs>
              <w:suppressAutoHyphens/>
              <w:spacing w:after="40" w:line="360" w:lineRule="auto"/>
              <w:ind w:left="709" w:hanging="709"/>
              <w:jc w:val="both"/>
              <w:rPr>
                <w:rFonts w:ascii="Arial" w:hAnsi="Arial" w:cs="Arial"/>
                <w:color w:val="000000" w:themeColor="text1"/>
                <w:sz w:val="20"/>
                <w:szCs w:val="20"/>
              </w:rPr>
            </w:pPr>
            <w:r w:rsidRPr="006D51C7">
              <w:rPr>
                <w:rFonts w:ascii="Arial" w:hAnsi="Arial" w:cs="Arial"/>
                <w:color w:val="000000" w:themeColor="text1"/>
                <w:sz w:val="20"/>
                <w:szCs w:val="20"/>
              </w:rPr>
              <w:t>Członek</w:t>
            </w:r>
          </w:p>
        </w:tc>
        <w:tc>
          <w:tcPr>
            <w:tcW w:w="5874" w:type="dxa"/>
            <w:vAlign w:val="center"/>
            <w:hideMark/>
          </w:tcPr>
          <w:p w14:paraId="0D93D4ED" w14:textId="77777777" w:rsidR="00B26934" w:rsidRPr="006D51C7" w:rsidRDefault="00B26934" w:rsidP="000510D9">
            <w:pPr>
              <w:tabs>
                <w:tab w:val="num" w:pos="0"/>
              </w:tabs>
              <w:suppressAutoHyphens/>
              <w:spacing w:after="40" w:line="360" w:lineRule="auto"/>
              <w:ind w:left="709" w:hanging="709"/>
              <w:jc w:val="center"/>
              <w:rPr>
                <w:rFonts w:ascii="Arial" w:hAnsi="Arial" w:cs="Arial"/>
                <w:color w:val="000000" w:themeColor="text1"/>
                <w:sz w:val="20"/>
                <w:szCs w:val="20"/>
              </w:rPr>
            </w:pPr>
            <w:r w:rsidRPr="006D51C7">
              <w:rPr>
                <w:rFonts w:ascii="Arial" w:hAnsi="Arial" w:cs="Arial"/>
                <w:color w:val="000000" w:themeColor="text1"/>
                <w:sz w:val="20"/>
                <w:szCs w:val="20"/>
              </w:rPr>
              <w:t>.............................................</w:t>
            </w:r>
          </w:p>
        </w:tc>
      </w:tr>
      <w:tr w:rsidR="00B26934" w:rsidRPr="006D51C7" w14:paraId="5F52A5C4" w14:textId="77777777" w:rsidTr="000510D9">
        <w:trPr>
          <w:trHeight w:val="569"/>
        </w:trPr>
        <w:tc>
          <w:tcPr>
            <w:tcW w:w="3344" w:type="dxa"/>
            <w:vAlign w:val="center"/>
          </w:tcPr>
          <w:p w14:paraId="1EA52E36" w14:textId="77777777" w:rsidR="00B26934" w:rsidRPr="006D51C7" w:rsidRDefault="00B26934" w:rsidP="000510D9">
            <w:pPr>
              <w:tabs>
                <w:tab w:val="num" w:pos="0"/>
              </w:tabs>
              <w:suppressAutoHyphens/>
              <w:spacing w:after="40" w:line="360" w:lineRule="auto"/>
              <w:jc w:val="both"/>
              <w:rPr>
                <w:rFonts w:ascii="Arial" w:hAnsi="Arial" w:cs="Arial"/>
                <w:color w:val="000000" w:themeColor="text1"/>
                <w:sz w:val="20"/>
                <w:szCs w:val="20"/>
              </w:rPr>
            </w:pPr>
            <w:r w:rsidRPr="006D51C7">
              <w:rPr>
                <w:rFonts w:ascii="Arial" w:hAnsi="Arial" w:cs="Arial"/>
                <w:color w:val="000000" w:themeColor="text1"/>
                <w:sz w:val="20"/>
                <w:szCs w:val="20"/>
              </w:rPr>
              <w:t>Sekretarz Komisji</w:t>
            </w:r>
          </w:p>
        </w:tc>
        <w:tc>
          <w:tcPr>
            <w:tcW w:w="5874" w:type="dxa"/>
            <w:vAlign w:val="center"/>
          </w:tcPr>
          <w:p w14:paraId="41EA9493" w14:textId="77777777" w:rsidR="00B26934" w:rsidRPr="006D51C7" w:rsidRDefault="00B26934" w:rsidP="000510D9">
            <w:pPr>
              <w:tabs>
                <w:tab w:val="num" w:pos="0"/>
              </w:tabs>
              <w:suppressAutoHyphens/>
              <w:spacing w:after="40" w:line="360" w:lineRule="auto"/>
              <w:ind w:left="709" w:hanging="709"/>
              <w:jc w:val="center"/>
              <w:rPr>
                <w:rFonts w:ascii="Arial" w:hAnsi="Arial" w:cs="Arial"/>
                <w:color w:val="000000" w:themeColor="text1"/>
                <w:sz w:val="20"/>
                <w:szCs w:val="20"/>
              </w:rPr>
            </w:pPr>
            <w:r w:rsidRPr="006D51C7">
              <w:rPr>
                <w:rFonts w:ascii="Arial" w:hAnsi="Arial" w:cs="Arial"/>
                <w:color w:val="000000" w:themeColor="text1"/>
                <w:sz w:val="20"/>
                <w:szCs w:val="20"/>
              </w:rPr>
              <w:t>.............................................</w:t>
            </w:r>
          </w:p>
        </w:tc>
      </w:tr>
    </w:tbl>
    <w:p w14:paraId="00AE2C4B" w14:textId="77777777" w:rsidR="00B26934" w:rsidRPr="006D51C7" w:rsidRDefault="00B26934" w:rsidP="00B26934">
      <w:pPr>
        <w:tabs>
          <w:tab w:val="num" w:pos="0"/>
        </w:tabs>
        <w:suppressAutoHyphens/>
        <w:spacing w:before="240" w:after="40"/>
        <w:ind w:left="709" w:hanging="709"/>
        <w:jc w:val="both"/>
        <w:rPr>
          <w:rFonts w:ascii="Arial" w:hAnsi="Arial" w:cs="Arial"/>
          <w:b/>
          <w:color w:val="000000" w:themeColor="text1"/>
          <w:sz w:val="20"/>
          <w:szCs w:val="20"/>
        </w:rPr>
      </w:pPr>
      <w:r w:rsidRPr="006D51C7">
        <w:rPr>
          <w:rFonts w:ascii="Arial" w:hAnsi="Arial" w:cs="Arial"/>
          <w:b/>
          <w:color w:val="000000" w:themeColor="text1"/>
          <w:sz w:val="20"/>
          <w:szCs w:val="20"/>
        </w:rPr>
        <w:t>Akceptuję:</w:t>
      </w:r>
    </w:p>
    <w:p w14:paraId="34E5F5CA" w14:textId="77777777" w:rsidR="00B26934" w:rsidRPr="006D51C7" w:rsidRDefault="00B26934" w:rsidP="00B26934">
      <w:pPr>
        <w:tabs>
          <w:tab w:val="num" w:pos="0"/>
        </w:tabs>
        <w:suppressAutoHyphens/>
        <w:spacing w:before="240" w:after="40"/>
        <w:ind w:left="709" w:hanging="709"/>
        <w:jc w:val="both"/>
        <w:rPr>
          <w:rFonts w:ascii="Arial" w:hAnsi="Arial" w:cs="Arial"/>
          <w:b/>
          <w:bCs/>
          <w:color w:val="000000" w:themeColor="text1"/>
          <w:sz w:val="20"/>
          <w:szCs w:val="20"/>
        </w:rPr>
      </w:pPr>
      <w:r w:rsidRPr="006D51C7">
        <w:rPr>
          <w:rFonts w:ascii="Arial" w:hAnsi="Arial" w:cs="Arial"/>
          <w:color w:val="000000" w:themeColor="text1"/>
          <w:sz w:val="20"/>
          <w:szCs w:val="20"/>
        </w:rPr>
        <w:t>............................................</w:t>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p>
    <w:p w14:paraId="7513173B" w14:textId="77777777" w:rsidR="00B26934" w:rsidRPr="006D51C7" w:rsidRDefault="00B26934" w:rsidP="00B26934">
      <w:pPr>
        <w:tabs>
          <w:tab w:val="num" w:pos="0"/>
        </w:tabs>
        <w:suppressAutoHyphens/>
        <w:spacing w:before="240" w:after="40"/>
        <w:ind w:left="709" w:hanging="709"/>
        <w:jc w:val="both"/>
        <w:rPr>
          <w:rFonts w:ascii="Arial" w:hAnsi="Arial" w:cs="Arial"/>
          <w:b/>
          <w:bCs/>
          <w:color w:val="000000" w:themeColor="text1"/>
          <w:sz w:val="20"/>
          <w:szCs w:val="20"/>
        </w:rPr>
      </w:pPr>
    </w:p>
    <w:p w14:paraId="786F1765" w14:textId="34FA7266" w:rsidR="00B26934" w:rsidRPr="006D51C7" w:rsidRDefault="00B26934" w:rsidP="00A14750">
      <w:pPr>
        <w:tabs>
          <w:tab w:val="num" w:pos="0"/>
        </w:tabs>
        <w:suppressAutoHyphens/>
        <w:spacing w:before="240" w:after="40" w:line="600" w:lineRule="auto"/>
        <w:ind w:left="709" w:hanging="709"/>
        <w:jc w:val="both"/>
        <w:rPr>
          <w:rFonts w:ascii="Arial" w:hAnsi="Arial" w:cs="Arial"/>
          <w:b/>
          <w:color w:val="000000" w:themeColor="text1"/>
          <w:sz w:val="20"/>
          <w:szCs w:val="20"/>
        </w:rPr>
      </w:pP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r>
      <w:r w:rsidRPr="006D51C7">
        <w:rPr>
          <w:rFonts w:ascii="Arial" w:hAnsi="Arial" w:cs="Arial"/>
          <w:b/>
          <w:bCs/>
          <w:color w:val="000000" w:themeColor="text1"/>
          <w:sz w:val="20"/>
          <w:szCs w:val="20"/>
        </w:rPr>
        <w:tab/>
        <w:t xml:space="preserve">                                                                                                          </w:t>
      </w:r>
      <w:r w:rsidR="009F293C">
        <w:rPr>
          <w:rFonts w:ascii="Arial" w:hAnsi="Arial" w:cs="Arial"/>
          <w:b/>
          <w:bCs/>
          <w:color w:val="000000" w:themeColor="text1"/>
          <w:sz w:val="20"/>
          <w:szCs w:val="20"/>
        </w:rPr>
        <w:t xml:space="preserve">     </w:t>
      </w:r>
      <w:r w:rsidRPr="006D51C7">
        <w:rPr>
          <w:rFonts w:ascii="Arial" w:hAnsi="Arial" w:cs="Arial"/>
          <w:b/>
          <w:color w:val="000000" w:themeColor="text1"/>
          <w:sz w:val="20"/>
          <w:szCs w:val="20"/>
        </w:rPr>
        <w:t>Zatwierdzam:</w:t>
      </w:r>
    </w:p>
    <w:p w14:paraId="58E187EF" w14:textId="77777777" w:rsidR="00B26934" w:rsidRPr="006D51C7" w:rsidRDefault="00B26934" w:rsidP="009F293C">
      <w:pPr>
        <w:tabs>
          <w:tab w:val="num" w:pos="0"/>
        </w:tabs>
        <w:suppressAutoHyphens/>
        <w:spacing w:after="0" w:line="240" w:lineRule="auto"/>
        <w:ind w:left="709" w:hanging="709"/>
        <w:jc w:val="right"/>
        <w:rPr>
          <w:rFonts w:ascii="Arial" w:hAnsi="Arial" w:cs="Arial"/>
          <w:color w:val="000000" w:themeColor="text1"/>
          <w:sz w:val="20"/>
          <w:szCs w:val="20"/>
        </w:rPr>
      </w:pPr>
      <w:r w:rsidRPr="006D51C7">
        <w:rPr>
          <w:rFonts w:ascii="Arial" w:hAnsi="Arial" w:cs="Arial"/>
          <w:color w:val="000000" w:themeColor="text1"/>
          <w:sz w:val="20"/>
          <w:szCs w:val="20"/>
        </w:rPr>
        <w:t>……………………………….</w:t>
      </w:r>
    </w:p>
    <w:p w14:paraId="5F28BA9B" w14:textId="77777777" w:rsidR="00B26934" w:rsidRPr="006D51C7" w:rsidRDefault="00B26934" w:rsidP="009F293C">
      <w:pPr>
        <w:tabs>
          <w:tab w:val="num" w:pos="0"/>
        </w:tabs>
        <w:suppressAutoHyphens/>
        <w:spacing w:after="0" w:line="240" w:lineRule="auto"/>
        <w:ind w:left="709" w:hanging="709"/>
        <w:jc w:val="right"/>
        <w:rPr>
          <w:rFonts w:ascii="Arial" w:hAnsi="Arial" w:cs="Arial"/>
          <w:bCs/>
          <w:color w:val="000000" w:themeColor="text1"/>
          <w:sz w:val="20"/>
          <w:szCs w:val="20"/>
        </w:rPr>
      </w:pPr>
      <w:r w:rsidRPr="006D51C7">
        <w:rPr>
          <w:rFonts w:ascii="Arial" w:hAnsi="Arial" w:cs="Arial"/>
          <w:bCs/>
          <w:color w:val="000000" w:themeColor="text1"/>
          <w:sz w:val="20"/>
          <w:szCs w:val="20"/>
        </w:rPr>
        <w:t>(Kierownik Zamawiającego)</w:t>
      </w:r>
    </w:p>
    <w:bookmarkEnd w:id="5"/>
    <w:p w14:paraId="19A5228B" w14:textId="77777777" w:rsidR="002853A3" w:rsidRPr="006D51C7" w:rsidRDefault="002853A3" w:rsidP="001E2716">
      <w:pPr>
        <w:pStyle w:val="Mj"/>
        <w:ind w:left="0"/>
        <w:rPr>
          <w:rFonts w:ascii="Arial" w:hAnsi="Arial" w:cs="Arial"/>
          <w:color w:val="000000" w:themeColor="text1"/>
          <w:sz w:val="20"/>
          <w:szCs w:val="20"/>
        </w:rPr>
      </w:pPr>
    </w:p>
    <w:sectPr w:rsidR="002853A3" w:rsidRPr="006D51C7" w:rsidSect="0010240F">
      <w:headerReference w:type="default" r:id="rId20"/>
      <w:footerReference w:type="default" r:id="rId2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B617" w14:textId="77777777" w:rsidR="00A81D8B" w:rsidRDefault="00A81D8B">
      <w:r>
        <w:separator/>
      </w:r>
    </w:p>
  </w:endnote>
  <w:endnote w:type="continuationSeparator" w:id="0">
    <w:p w14:paraId="1A252F41" w14:textId="77777777" w:rsidR="00A81D8B" w:rsidRDefault="00A81D8B">
      <w:r>
        <w:continuationSeparator/>
      </w:r>
    </w:p>
  </w:endnote>
  <w:endnote w:type="continuationNotice" w:id="1">
    <w:p w14:paraId="5512D5D0" w14:textId="77777777" w:rsidR="00A81D8B" w:rsidRDefault="00A81D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AAA8" w14:textId="77777777" w:rsidR="00A81D8B" w:rsidRPr="007B17EA" w:rsidRDefault="00A81D8B">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647E1E">
      <w:rPr>
        <w:rFonts w:ascii="Arial" w:hAnsi="Arial" w:cs="Arial"/>
        <w:b/>
        <w:bCs/>
        <w:noProof/>
        <w:sz w:val="16"/>
        <w:szCs w:val="16"/>
      </w:rPr>
      <w:t>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647E1E">
      <w:rPr>
        <w:rFonts w:ascii="Arial" w:hAnsi="Arial" w:cs="Arial"/>
        <w:b/>
        <w:bCs/>
        <w:noProof/>
        <w:sz w:val="16"/>
        <w:szCs w:val="16"/>
      </w:rPr>
      <w:t>23</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A581E" w14:textId="77777777" w:rsidR="00A81D8B" w:rsidRDefault="00A81D8B">
      <w:r>
        <w:separator/>
      </w:r>
    </w:p>
  </w:footnote>
  <w:footnote w:type="continuationSeparator" w:id="0">
    <w:p w14:paraId="51E55BD1" w14:textId="77777777" w:rsidR="00A81D8B" w:rsidRDefault="00A81D8B">
      <w:r>
        <w:continuationSeparator/>
      </w:r>
    </w:p>
  </w:footnote>
  <w:footnote w:type="continuationNotice" w:id="1">
    <w:p w14:paraId="0F1D5FE7" w14:textId="77777777" w:rsidR="00A81D8B" w:rsidRDefault="00A81D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39E7" w14:textId="33674641" w:rsidR="00A81D8B" w:rsidRDefault="00A81D8B" w:rsidP="00CE245E">
    <w:pPr>
      <w:pStyle w:val="Nagwek"/>
      <w:rPr>
        <w:rFonts w:ascii="Arial" w:hAnsi="Arial" w:cs="Arial"/>
        <w:sz w:val="16"/>
        <w:szCs w:val="16"/>
      </w:rPr>
    </w:pPr>
    <w:r>
      <w:rPr>
        <w:rFonts w:ascii="Arial" w:hAnsi="Arial" w:cs="Arial"/>
        <w:sz w:val="16"/>
        <w:szCs w:val="16"/>
      </w:rPr>
      <w:t>Nr postępowania: ZRP.</w:t>
    </w:r>
    <w:r w:rsidRPr="00491B42">
      <w:rPr>
        <w:rFonts w:ascii="Arial" w:hAnsi="Arial" w:cs="Arial"/>
        <w:sz w:val="16"/>
        <w:szCs w:val="16"/>
      </w:rPr>
      <w:t>271.1.</w:t>
    </w:r>
    <w:r w:rsidR="00255491">
      <w:rPr>
        <w:rFonts w:ascii="Arial" w:hAnsi="Arial" w:cs="Arial"/>
        <w:sz w:val="16"/>
        <w:szCs w:val="16"/>
      </w:rPr>
      <w:t>18</w:t>
    </w:r>
    <w:r w:rsidRPr="00491B42">
      <w:rPr>
        <w:rFonts w:ascii="Arial" w:hAnsi="Arial" w:cs="Arial"/>
        <w:sz w:val="16"/>
        <w:szCs w:val="16"/>
      </w:rPr>
      <w:t>.2024</w:t>
    </w:r>
  </w:p>
  <w:p w14:paraId="09D0AEEA" w14:textId="5B39A184" w:rsidR="00A81D8B" w:rsidRDefault="00A81D8B" w:rsidP="00CE245E">
    <w:pPr>
      <w:pStyle w:val="Nagwek"/>
      <w:rPr>
        <w:rFonts w:ascii="Arial" w:hAnsi="Arial" w:cs="Arial"/>
        <w:sz w:val="16"/>
        <w:szCs w:val="16"/>
      </w:rPr>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xml:space="preserve">. ( tryb podstawowy bez negocjacji) </w:t>
    </w:r>
  </w:p>
  <w:p w14:paraId="7B4BB5BF" w14:textId="77777777" w:rsidR="00A81D8B" w:rsidRDefault="00A81D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3C84C21"/>
    <w:multiLevelType w:val="hybridMultilevel"/>
    <w:tmpl w:val="9014BD26"/>
    <w:lvl w:ilvl="0" w:tplc="E5FEC192">
      <w:start w:val="1"/>
      <w:numFmt w:val="decimal"/>
      <w:lvlText w:val="%1)"/>
      <w:lvlJc w:val="left"/>
      <w:pPr>
        <w:ind w:left="766" w:hanging="269"/>
      </w:pPr>
      <w:rPr>
        <w:rFonts w:ascii="Arial" w:eastAsia="Arial" w:hAnsi="Arial" w:cs="Arial" w:hint="default"/>
        <w:b w:val="0"/>
        <w:bCs w:val="0"/>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57008B"/>
    <w:multiLevelType w:val="hybridMultilevel"/>
    <w:tmpl w:val="33EEC294"/>
    <w:lvl w:ilvl="0" w:tplc="2D8A6BCA">
      <w:start w:val="1"/>
      <w:numFmt w:val="decimal"/>
      <w:lvlText w:val="%1."/>
      <w:lvlJc w:val="left"/>
      <w:pPr>
        <w:tabs>
          <w:tab w:val="num" w:pos="453"/>
        </w:tabs>
        <w:ind w:left="453"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1D40D2"/>
    <w:multiLevelType w:val="hybridMultilevel"/>
    <w:tmpl w:val="D32CC770"/>
    <w:lvl w:ilvl="0" w:tplc="712E9184">
      <w:start w:val="1"/>
      <w:numFmt w:val="lowerLetter"/>
      <w:lvlText w:val="%1)"/>
      <w:lvlJc w:val="left"/>
      <w:pPr>
        <w:ind w:left="1070" w:hanging="360"/>
      </w:pPr>
      <w:rPr>
        <w:rFonts w:cs="Times New Roman" w:hint="default"/>
        <w:b/>
        <w:color w:val="auto"/>
      </w:rPr>
    </w:lvl>
    <w:lvl w:ilvl="1" w:tplc="04150019" w:tentative="1">
      <w:start w:val="1"/>
      <w:numFmt w:val="lowerLetter"/>
      <w:lvlText w:val="%2."/>
      <w:lvlJc w:val="left"/>
      <w:pPr>
        <w:ind w:left="710" w:hanging="360"/>
      </w:pPr>
      <w:rPr>
        <w:rFonts w:cs="Times New Roman"/>
      </w:rPr>
    </w:lvl>
    <w:lvl w:ilvl="2" w:tplc="0415001B" w:tentative="1">
      <w:start w:val="1"/>
      <w:numFmt w:val="lowerRoman"/>
      <w:lvlText w:val="%3."/>
      <w:lvlJc w:val="right"/>
      <w:pPr>
        <w:ind w:left="1430" w:hanging="180"/>
      </w:pPr>
      <w:rPr>
        <w:rFonts w:cs="Times New Roman"/>
      </w:rPr>
    </w:lvl>
    <w:lvl w:ilvl="3" w:tplc="0415000F" w:tentative="1">
      <w:start w:val="1"/>
      <w:numFmt w:val="decimal"/>
      <w:lvlText w:val="%4."/>
      <w:lvlJc w:val="left"/>
      <w:pPr>
        <w:ind w:left="2150" w:hanging="360"/>
      </w:pPr>
      <w:rPr>
        <w:rFonts w:cs="Times New Roman"/>
      </w:rPr>
    </w:lvl>
    <w:lvl w:ilvl="4" w:tplc="04150019" w:tentative="1">
      <w:start w:val="1"/>
      <w:numFmt w:val="lowerLetter"/>
      <w:lvlText w:val="%5."/>
      <w:lvlJc w:val="left"/>
      <w:pPr>
        <w:ind w:left="2870" w:hanging="360"/>
      </w:pPr>
      <w:rPr>
        <w:rFonts w:cs="Times New Roman"/>
      </w:rPr>
    </w:lvl>
    <w:lvl w:ilvl="5" w:tplc="0415001B" w:tentative="1">
      <w:start w:val="1"/>
      <w:numFmt w:val="lowerRoman"/>
      <w:lvlText w:val="%6."/>
      <w:lvlJc w:val="right"/>
      <w:pPr>
        <w:ind w:left="3590" w:hanging="180"/>
      </w:pPr>
      <w:rPr>
        <w:rFonts w:cs="Times New Roman"/>
      </w:rPr>
    </w:lvl>
    <w:lvl w:ilvl="6" w:tplc="0415000F" w:tentative="1">
      <w:start w:val="1"/>
      <w:numFmt w:val="decimal"/>
      <w:lvlText w:val="%7."/>
      <w:lvlJc w:val="left"/>
      <w:pPr>
        <w:ind w:left="4310" w:hanging="360"/>
      </w:pPr>
      <w:rPr>
        <w:rFonts w:cs="Times New Roman"/>
      </w:rPr>
    </w:lvl>
    <w:lvl w:ilvl="7" w:tplc="04150019" w:tentative="1">
      <w:start w:val="1"/>
      <w:numFmt w:val="lowerLetter"/>
      <w:lvlText w:val="%8."/>
      <w:lvlJc w:val="left"/>
      <w:pPr>
        <w:ind w:left="5030" w:hanging="360"/>
      </w:pPr>
      <w:rPr>
        <w:rFonts w:cs="Times New Roman"/>
      </w:rPr>
    </w:lvl>
    <w:lvl w:ilvl="8" w:tplc="0415001B" w:tentative="1">
      <w:start w:val="1"/>
      <w:numFmt w:val="lowerRoman"/>
      <w:lvlText w:val="%9."/>
      <w:lvlJc w:val="right"/>
      <w:pPr>
        <w:ind w:left="5750" w:hanging="180"/>
      </w:pPr>
      <w:rPr>
        <w:rFonts w:cs="Times New Roman"/>
      </w:rPr>
    </w:lvl>
  </w:abstractNum>
  <w:abstractNum w:abstractNumId="1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6" w15:restartNumberingAfterBreak="0">
    <w:nsid w:val="217E1339"/>
    <w:multiLevelType w:val="hybridMultilevel"/>
    <w:tmpl w:val="1902E3F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8916AD"/>
    <w:multiLevelType w:val="hybridMultilevel"/>
    <w:tmpl w:val="EE748182"/>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A2C0A10"/>
    <w:multiLevelType w:val="hybridMultilevel"/>
    <w:tmpl w:val="362A5182"/>
    <w:lvl w:ilvl="0" w:tplc="AE101F90">
      <w:start w:val="1"/>
      <w:numFmt w:val="decimal"/>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24"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25" w15:restartNumberingAfterBreak="0">
    <w:nsid w:val="2C5C0C79"/>
    <w:multiLevelType w:val="hybridMultilevel"/>
    <w:tmpl w:val="30E05046"/>
    <w:styleLink w:val="WW8Num11"/>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26" w15:restartNumberingAfterBreak="0">
    <w:nsid w:val="2D0D10B1"/>
    <w:multiLevelType w:val="hybridMultilevel"/>
    <w:tmpl w:val="C0E483CE"/>
    <w:lvl w:ilvl="0" w:tplc="14AA286E">
      <w:start w:val="1"/>
      <w:numFmt w:val="decimal"/>
      <w:lvlText w:val="%1."/>
      <w:lvlJc w:val="left"/>
      <w:pPr>
        <w:ind w:left="720" w:hanging="720"/>
      </w:pPr>
      <w:rPr>
        <w:rFonts w:ascii="Arial" w:eastAsiaTheme="minorEastAsia" w:hAnsi="Arial" w:cs="Arial"/>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2FBE3D3A"/>
    <w:multiLevelType w:val="hybridMultilevel"/>
    <w:tmpl w:val="96CA7020"/>
    <w:lvl w:ilvl="0" w:tplc="C2CC7FD4">
      <w:start w:val="1"/>
      <w:numFmt w:val="upperRoman"/>
      <w:lvlText w:val="%1."/>
      <w:lvlJc w:val="left"/>
      <w:pPr>
        <w:ind w:left="3131"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DAE4500"/>
    <w:multiLevelType w:val="multilevel"/>
    <w:tmpl w:val="7122A030"/>
    <w:lvl w:ilvl="0">
      <w:start w:val="5"/>
      <w:numFmt w:val="decimal"/>
      <w:lvlText w:val="%1."/>
      <w:lvlJc w:val="left"/>
      <w:pPr>
        <w:tabs>
          <w:tab w:val="num" w:pos="454"/>
        </w:tabs>
        <w:ind w:left="454" w:hanging="454"/>
      </w:pPr>
      <w:rPr>
        <w:rFonts w:cs="Times New Roman" w:hint="default"/>
        <w:b/>
      </w:rPr>
    </w:lvl>
    <w:lvl w:ilvl="1">
      <w:start w:val="1"/>
      <w:numFmt w:val="decimal"/>
      <w:isLgl/>
      <w:lvlText w:val="%2)"/>
      <w:lvlJc w:val="left"/>
      <w:pPr>
        <w:ind w:left="814" w:hanging="360"/>
      </w:pPr>
      <w:rPr>
        <w:rFonts w:ascii="Arial" w:eastAsiaTheme="minorEastAsia" w:hAnsi="Arial" w:cs="Arial"/>
      </w:rPr>
    </w:lvl>
    <w:lvl w:ilvl="2">
      <w:start w:val="1"/>
      <w:numFmt w:val="decimal"/>
      <w:isLgl/>
      <w:lvlText w:val="%1.%2.%3"/>
      <w:lvlJc w:val="left"/>
      <w:pPr>
        <w:ind w:left="1628" w:hanging="720"/>
      </w:pPr>
      <w:rPr>
        <w:rFonts w:hint="default"/>
      </w:rPr>
    </w:lvl>
    <w:lvl w:ilvl="3">
      <w:start w:val="1"/>
      <w:numFmt w:val="decimal"/>
      <w:isLgl/>
      <w:lvlText w:val="%1.%2.%3.%4"/>
      <w:lvlJc w:val="left"/>
      <w:pPr>
        <w:ind w:left="208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350" w:hanging="1080"/>
      </w:pPr>
      <w:rPr>
        <w:rFonts w:hint="default"/>
      </w:rPr>
    </w:lvl>
    <w:lvl w:ilvl="6">
      <w:start w:val="1"/>
      <w:numFmt w:val="decimal"/>
      <w:isLgl/>
      <w:lvlText w:val="%1.%2.%3.%4.%5.%6.%7"/>
      <w:lvlJc w:val="left"/>
      <w:pPr>
        <w:ind w:left="4164" w:hanging="1440"/>
      </w:pPr>
      <w:rPr>
        <w:rFonts w:hint="default"/>
      </w:rPr>
    </w:lvl>
    <w:lvl w:ilvl="7">
      <w:start w:val="1"/>
      <w:numFmt w:val="decimal"/>
      <w:isLgl/>
      <w:lvlText w:val="%1.%2.%3.%4.%5.%6.%7.%8"/>
      <w:lvlJc w:val="left"/>
      <w:pPr>
        <w:ind w:left="4618" w:hanging="1440"/>
      </w:pPr>
      <w:rPr>
        <w:rFonts w:hint="default"/>
      </w:rPr>
    </w:lvl>
    <w:lvl w:ilvl="8">
      <w:start w:val="1"/>
      <w:numFmt w:val="decimal"/>
      <w:isLgl/>
      <w:lvlText w:val="%1.%2.%3.%4.%5.%6.%7.%8.%9"/>
      <w:lvlJc w:val="left"/>
      <w:pPr>
        <w:ind w:left="5432" w:hanging="1800"/>
      </w:pPr>
      <w:rPr>
        <w:rFonts w:hint="default"/>
      </w:rPr>
    </w:lvl>
  </w:abstractNum>
  <w:abstractNum w:abstractNumId="37"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2"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D2374C"/>
    <w:multiLevelType w:val="hybridMultilevel"/>
    <w:tmpl w:val="6B7AA672"/>
    <w:lvl w:ilvl="0" w:tplc="04150011">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8" w15:restartNumberingAfterBreak="0">
    <w:nsid w:val="70A66BB4"/>
    <w:multiLevelType w:val="hybridMultilevel"/>
    <w:tmpl w:val="8B7A292A"/>
    <w:lvl w:ilvl="0" w:tplc="75909238">
      <w:start w:val="1"/>
      <w:numFmt w:val="decimal"/>
      <w:lvlText w:val="%1)"/>
      <w:lvlJc w:val="left"/>
      <w:pPr>
        <w:ind w:left="360"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7A776AA0"/>
    <w:multiLevelType w:val="hybridMultilevel"/>
    <w:tmpl w:val="AEA0AB1C"/>
    <w:lvl w:ilvl="0" w:tplc="BCACC9EA">
      <w:start w:val="1"/>
      <w:numFmt w:val="decimal"/>
      <w:lvlText w:val="%1)"/>
      <w:lvlJc w:val="left"/>
      <w:pPr>
        <w:ind w:left="685" w:hanging="290"/>
        <w:jc w:val="right"/>
      </w:pPr>
      <w:rPr>
        <w:rFonts w:hint="default"/>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52"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53"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54"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1565871860">
    <w:abstractNumId w:val="2"/>
  </w:num>
  <w:num w:numId="2" w16cid:durableId="1952206405">
    <w:abstractNumId w:val="1"/>
  </w:num>
  <w:num w:numId="3" w16cid:durableId="475874143">
    <w:abstractNumId w:val="0"/>
  </w:num>
  <w:num w:numId="4" w16cid:durableId="1327518625">
    <w:abstractNumId w:val="49"/>
  </w:num>
  <w:num w:numId="5" w16cid:durableId="2032493704">
    <w:abstractNumId w:val="34"/>
  </w:num>
  <w:num w:numId="6" w16cid:durableId="600723251">
    <w:abstractNumId w:val="45"/>
  </w:num>
  <w:num w:numId="7" w16cid:durableId="214701960">
    <w:abstractNumId w:val="19"/>
  </w:num>
  <w:num w:numId="8" w16cid:durableId="1170294158">
    <w:abstractNumId w:val="14"/>
  </w:num>
  <w:num w:numId="9" w16cid:durableId="1022367115">
    <w:abstractNumId w:val="21"/>
  </w:num>
  <w:num w:numId="10" w16cid:durableId="1895775447">
    <w:abstractNumId w:val="43"/>
  </w:num>
  <w:num w:numId="11" w16cid:durableId="1671712032">
    <w:abstractNumId w:val="40"/>
  </w:num>
  <w:num w:numId="12" w16cid:durableId="1268198985">
    <w:abstractNumId w:val="39"/>
    <w:lvlOverride w:ilvl="0">
      <w:startOverride w:val="1"/>
    </w:lvlOverride>
  </w:num>
  <w:num w:numId="13" w16cid:durableId="1581717622">
    <w:abstractNumId w:val="32"/>
    <w:lvlOverride w:ilvl="0">
      <w:startOverride w:val="1"/>
    </w:lvlOverride>
  </w:num>
  <w:num w:numId="14" w16cid:durableId="1941794365">
    <w:abstractNumId w:val="18"/>
  </w:num>
  <w:num w:numId="15" w16cid:durableId="1723288629">
    <w:abstractNumId w:val="28"/>
  </w:num>
  <w:num w:numId="16" w16cid:durableId="1180662303">
    <w:abstractNumId w:val="12"/>
  </w:num>
  <w:num w:numId="17" w16cid:durableId="1472088562">
    <w:abstractNumId w:val="20"/>
  </w:num>
  <w:num w:numId="18" w16cid:durableId="744567506">
    <w:abstractNumId w:val="50"/>
  </w:num>
  <w:num w:numId="19" w16cid:durableId="1508864333">
    <w:abstractNumId w:val="26"/>
  </w:num>
  <w:num w:numId="20" w16cid:durableId="409230309">
    <w:abstractNumId w:val="31"/>
  </w:num>
  <w:num w:numId="21" w16cid:durableId="762336380">
    <w:abstractNumId w:val="41"/>
  </w:num>
  <w:num w:numId="22" w16cid:durableId="2108764742">
    <w:abstractNumId w:val="27"/>
  </w:num>
  <w:num w:numId="23" w16cid:durableId="614213595">
    <w:abstractNumId w:val="48"/>
  </w:num>
  <w:num w:numId="24" w16cid:durableId="1368143873">
    <w:abstractNumId w:val="15"/>
  </w:num>
  <w:num w:numId="25" w16cid:durableId="1207835144">
    <w:abstractNumId w:val="44"/>
  </w:num>
  <w:num w:numId="26" w16cid:durableId="2030257748">
    <w:abstractNumId w:val="37"/>
  </w:num>
  <w:num w:numId="27" w16cid:durableId="1357271678">
    <w:abstractNumId w:val="33"/>
  </w:num>
  <w:num w:numId="28" w16cid:durableId="733282408">
    <w:abstractNumId w:val="10"/>
  </w:num>
  <w:num w:numId="29" w16cid:durableId="1280139222">
    <w:abstractNumId w:val="25"/>
  </w:num>
  <w:num w:numId="30" w16cid:durableId="1391266424">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31" w16cid:durableId="1144466009">
    <w:abstractNumId w:val="53"/>
  </w:num>
  <w:num w:numId="32" w16cid:durableId="831455488">
    <w:abstractNumId w:val="7"/>
  </w:num>
  <w:num w:numId="33" w16cid:durableId="1525247029">
    <w:abstractNumId w:val="35"/>
  </w:num>
  <w:num w:numId="34" w16cid:durableId="460422728">
    <w:abstractNumId w:val="46"/>
  </w:num>
  <w:num w:numId="35" w16cid:durableId="852577216">
    <w:abstractNumId w:val="30"/>
  </w:num>
  <w:num w:numId="36" w16cid:durableId="918488519">
    <w:abstractNumId w:val="11"/>
  </w:num>
  <w:num w:numId="37" w16cid:durableId="1828671820">
    <w:abstractNumId w:val="29"/>
  </w:num>
  <w:num w:numId="38" w16cid:durableId="1671563062">
    <w:abstractNumId w:val="22"/>
  </w:num>
  <w:num w:numId="39" w16cid:durableId="1453287627">
    <w:abstractNumId w:val="47"/>
  </w:num>
  <w:num w:numId="40" w16cid:durableId="1921674567">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41" w16cid:durableId="961378270">
    <w:abstractNumId w:val="52"/>
  </w:num>
  <w:num w:numId="42" w16cid:durableId="1924726982">
    <w:abstractNumId w:val="24"/>
  </w:num>
  <w:num w:numId="43" w16cid:durableId="495413924">
    <w:abstractNumId w:val="51"/>
  </w:num>
  <w:num w:numId="44" w16cid:durableId="1869367820">
    <w:abstractNumId w:val="8"/>
  </w:num>
  <w:num w:numId="45" w16cid:durableId="989747165">
    <w:abstractNumId w:val="54"/>
  </w:num>
  <w:num w:numId="46" w16cid:durableId="383675411">
    <w:abstractNumId w:val="42"/>
  </w:num>
  <w:num w:numId="47" w16cid:durableId="743067108">
    <w:abstractNumId w:val="16"/>
  </w:num>
  <w:num w:numId="48" w16cid:durableId="2099446467">
    <w:abstractNumId w:val="36"/>
  </w:num>
  <w:num w:numId="49" w16cid:durableId="13300159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2341052">
    <w:abstractNumId w:val="38"/>
  </w:num>
  <w:num w:numId="51" w16cid:durableId="182670159">
    <w:abstractNumId w:val="17"/>
  </w:num>
  <w:num w:numId="52" w16cid:durableId="1527477972">
    <w:abstractNumId w:val="13"/>
  </w:num>
  <w:num w:numId="53" w16cid:durableId="13415483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B08FAC00-7921-4631-A543-A5B15A8E9101}"/>
  </w:docVars>
  <w:rsids>
    <w:rsidRoot w:val="00E37F70"/>
    <w:rsid w:val="00000087"/>
    <w:rsid w:val="0000257C"/>
    <w:rsid w:val="00002FA6"/>
    <w:rsid w:val="00003653"/>
    <w:rsid w:val="0000407A"/>
    <w:rsid w:val="00005F8A"/>
    <w:rsid w:val="00006F1D"/>
    <w:rsid w:val="00007D0C"/>
    <w:rsid w:val="0001031A"/>
    <w:rsid w:val="00010F0A"/>
    <w:rsid w:val="00014473"/>
    <w:rsid w:val="00020A39"/>
    <w:rsid w:val="00020E27"/>
    <w:rsid w:val="00021355"/>
    <w:rsid w:val="00021853"/>
    <w:rsid w:val="00022668"/>
    <w:rsid w:val="00022B9E"/>
    <w:rsid w:val="00022E8D"/>
    <w:rsid w:val="00023235"/>
    <w:rsid w:val="00024C82"/>
    <w:rsid w:val="00025C3A"/>
    <w:rsid w:val="00026EA2"/>
    <w:rsid w:val="00027DDB"/>
    <w:rsid w:val="00030A96"/>
    <w:rsid w:val="00031A67"/>
    <w:rsid w:val="00032937"/>
    <w:rsid w:val="00032FCA"/>
    <w:rsid w:val="00033137"/>
    <w:rsid w:val="00033A87"/>
    <w:rsid w:val="00033AAD"/>
    <w:rsid w:val="00034629"/>
    <w:rsid w:val="00035151"/>
    <w:rsid w:val="00035B1D"/>
    <w:rsid w:val="00035FCB"/>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5981"/>
    <w:rsid w:val="00045E04"/>
    <w:rsid w:val="00047F35"/>
    <w:rsid w:val="000510D9"/>
    <w:rsid w:val="000511FC"/>
    <w:rsid w:val="000514C4"/>
    <w:rsid w:val="0005155B"/>
    <w:rsid w:val="00051DAE"/>
    <w:rsid w:val="00052E07"/>
    <w:rsid w:val="0005322E"/>
    <w:rsid w:val="0005369C"/>
    <w:rsid w:val="00055167"/>
    <w:rsid w:val="00055CF1"/>
    <w:rsid w:val="00055DF3"/>
    <w:rsid w:val="00055E0D"/>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48B7"/>
    <w:rsid w:val="00074A45"/>
    <w:rsid w:val="0007527C"/>
    <w:rsid w:val="0007691B"/>
    <w:rsid w:val="00080477"/>
    <w:rsid w:val="00080702"/>
    <w:rsid w:val="00080D46"/>
    <w:rsid w:val="0008137E"/>
    <w:rsid w:val="000814B4"/>
    <w:rsid w:val="000833C0"/>
    <w:rsid w:val="00084848"/>
    <w:rsid w:val="00085C65"/>
    <w:rsid w:val="000861F8"/>
    <w:rsid w:val="00087EF9"/>
    <w:rsid w:val="00090D43"/>
    <w:rsid w:val="00090FBB"/>
    <w:rsid w:val="00091027"/>
    <w:rsid w:val="00096149"/>
    <w:rsid w:val="00096E97"/>
    <w:rsid w:val="000A0A5C"/>
    <w:rsid w:val="000A1069"/>
    <w:rsid w:val="000A2336"/>
    <w:rsid w:val="000A3ECD"/>
    <w:rsid w:val="000A4D1B"/>
    <w:rsid w:val="000A52C2"/>
    <w:rsid w:val="000A5C9C"/>
    <w:rsid w:val="000A5D0F"/>
    <w:rsid w:val="000A6233"/>
    <w:rsid w:val="000A7CB3"/>
    <w:rsid w:val="000B1EF3"/>
    <w:rsid w:val="000B253C"/>
    <w:rsid w:val="000B29D9"/>
    <w:rsid w:val="000B2B61"/>
    <w:rsid w:val="000B2D78"/>
    <w:rsid w:val="000B3997"/>
    <w:rsid w:val="000B3BB8"/>
    <w:rsid w:val="000B630E"/>
    <w:rsid w:val="000B6412"/>
    <w:rsid w:val="000B735C"/>
    <w:rsid w:val="000B78D2"/>
    <w:rsid w:val="000C057B"/>
    <w:rsid w:val="000C09A6"/>
    <w:rsid w:val="000C16C8"/>
    <w:rsid w:val="000C2284"/>
    <w:rsid w:val="000C2618"/>
    <w:rsid w:val="000C393D"/>
    <w:rsid w:val="000C45F9"/>
    <w:rsid w:val="000C55FF"/>
    <w:rsid w:val="000C68CE"/>
    <w:rsid w:val="000C7661"/>
    <w:rsid w:val="000D00DF"/>
    <w:rsid w:val="000D08E8"/>
    <w:rsid w:val="000D0EDA"/>
    <w:rsid w:val="000D177F"/>
    <w:rsid w:val="000D44D5"/>
    <w:rsid w:val="000D4767"/>
    <w:rsid w:val="000D510C"/>
    <w:rsid w:val="000D5133"/>
    <w:rsid w:val="000D51FB"/>
    <w:rsid w:val="000D56F0"/>
    <w:rsid w:val="000D6D7F"/>
    <w:rsid w:val="000E1148"/>
    <w:rsid w:val="000E262C"/>
    <w:rsid w:val="000E3E7A"/>
    <w:rsid w:val="000E4619"/>
    <w:rsid w:val="000E4858"/>
    <w:rsid w:val="000E6BF2"/>
    <w:rsid w:val="000E6D8E"/>
    <w:rsid w:val="000E7A06"/>
    <w:rsid w:val="000F19B7"/>
    <w:rsid w:val="000F26EE"/>
    <w:rsid w:val="000F342B"/>
    <w:rsid w:val="000F4917"/>
    <w:rsid w:val="000F4B7D"/>
    <w:rsid w:val="000F4F5C"/>
    <w:rsid w:val="000F4FCF"/>
    <w:rsid w:val="000F5272"/>
    <w:rsid w:val="00100B3B"/>
    <w:rsid w:val="001021B2"/>
    <w:rsid w:val="0010240F"/>
    <w:rsid w:val="0010445D"/>
    <w:rsid w:val="00104F3B"/>
    <w:rsid w:val="00105873"/>
    <w:rsid w:val="001061EF"/>
    <w:rsid w:val="0010636D"/>
    <w:rsid w:val="00106ABF"/>
    <w:rsid w:val="00106CE1"/>
    <w:rsid w:val="00111BFB"/>
    <w:rsid w:val="00112772"/>
    <w:rsid w:val="001127B5"/>
    <w:rsid w:val="001127D3"/>
    <w:rsid w:val="00114867"/>
    <w:rsid w:val="0011578B"/>
    <w:rsid w:val="00115F5C"/>
    <w:rsid w:val="00115F80"/>
    <w:rsid w:val="0011769F"/>
    <w:rsid w:val="00117D6A"/>
    <w:rsid w:val="00120245"/>
    <w:rsid w:val="00121581"/>
    <w:rsid w:val="001215B6"/>
    <w:rsid w:val="00121874"/>
    <w:rsid w:val="00121CD6"/>
    <w:rsid w:val="00122296"/>
    <w:rsid w:val="00122F19"/>
    <w:rsid w:val="00123018"/>
    <w:rsid w:val="001241E9"/>
    <w:rsid w:val="00125258"/>
    <w:rsid w:val="00125572"/>
    <w:rsid w:val="00125FC0"/>
    <w:rsid w:val="00125FE6"/>
    <w:rsid w:val="001262BD"/>
    <w:rsid w:val="001264DD"/>
    <w:rsid w:val="00127FA2"/>
    <w:rsid w:val="0013072C"/>
    <w:rsid w:val="00130A66"/>
    <w:rsid w:val="00131087"/>
    <w:rsid w:val="00131823"/>
    <w:rsid w:val="001321DA"/>
    <w:rsid w:val="0013620D"/>
    <w:rsid w:val="001363BE"/>
    <w:rsid w:val="00137624"/>
    <w:rsid w:val="00140DB0"/>
    <w:rsid w:val="00141D3A"/>
    <w:rsid w:val="00141FCB"/>
    <w:rsid w:val="00142885"/>
    <w:rsid w:val="00142D70"/>
    <w:rsid w:val="001444FF"/>
    <w:rsid w:val="00144904"/>
    <w:rsid w:val="00145A35"/>
    <w:rsid w:val="00145ECE"/>
    <w:rsid w:val="00146B9B"/>
    <w:rsid w:val="00146CFB"/>
    <w:rsid w:val="0014758A"/>
    <w:rsid w:val="0015002F"/>
    <w:rsid w:val="001511AB"/>
    <w:rsid w:val="00152B93"/>
    <w:rsid w:val="001532A8"/>
    <w:rsid w:val="00153325"/>
    <w:rsid w:val="001555D4"/>
    <w:rsid w:val="001560B9"/>
    <w:rsid w:val="00156144"/>
    <w:rsid w:val="00157883"/>
    <w:rsid w:val="001619FA"/>
    <w:rsid w:val="0016235D"/>
    <w:rsid w:val="001627CF"/>
    <w:rsid w:val="00162F05"/>
    <w:rsid w:val="0016416A"/>
    <w:rsid w:val="00164E83"/>
    <w:rsid w:val="00166665"/>
    <w:rsid w:val="001667A2"/>
    <w:rsid w:val="00167270"/>
    <w:rsid w:val="001708DF"/>
    <w:rsid w:val="00170CBA"/>
    <w:rsid w:val="001735B5"/>
    <w:rsid w:val="00173B13"/>
    <w:rsid w:val="001763CB"/>
    <w:rsid w:val="00176662"/>
    <w:rsid w:val="00176CFD"/>
    <w:rsid w:val="001800FC"/>
    <w:rsid w:val="00180543"/>
    <w:rsid w:val="00180781"/>
    <w:rsid w:val="001811A8"/>
    <w:rsid w:val="001813DD"/>
    <w:rsid w:val="00181C14"/>
    <w:rsid w:val="00182502"/>
    <w:rsid w:val="00182BAB"/>
    <w:rsid w:val="00183706"/>
    <w:rsid w:val="001850E0"/>
    <w:rsid w:val="00190501"/>
    <w:rsid w:val="00191B41"/>
    <w:rsid w:val="00193D80"/>
    <w:rsid w:val="00195D2C"/>
    <w:rsid w:val="00197611"/>
    <w:rsid w:val="00197AE7"/>
    <w:rsid w:val="001A091B"/>
    <w:rsid w:val="001A134C"/>
    <w:rsid w:val="001A1386"/>
    <w:rsid w:val="001A1ADA"/>
    <w:rsid w:val="001A1E23"/>
    <w:rsid w:val="001A2B2F"/>
    <w:rsid w:val="001A2C61"/>
    <w:rsid w:val="001A41AA"/>
    <w:rsid w:val="001A4607"/>
    <w:rsid w:val="001A6701"/>
    <w:rsid w:val="001A6B79"/>
    <w:rsid w:val="001A711F"/>
    <w:rsid w:val="001B0634"/>
    <w:rsid w:val="001B1028"/>
    <w:rsid w:val="001B121C"/>
    <w:rsid w:val="001B23A3"/>
    <w:rsid w:val="001B23CC"/>
    <w:rsid w:val="001B2E05"/>
    <w:rsid w:val="001B2FDA"/>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C6F3E"/>
    <w:rsid w:val="001D0E6B"/>
    <w:rsid w:val="001D1107"/>
    <w:rsid w:val="001D1310"/>
    <w:rsid w:val="001D1713"/>
    <w:rsid w:val="001D2476"/>
    <w:rsid w:val="001D28CC"/>
    <w:rsid w:val="001D28F0"/>
    <w:rsid w:val="001D2B2E"/>
    <w:rsid w:val="001D2B44"/>
    <w:rsid w:val="001D3387"/>
    <w:rsid w:val="001D621B"/>
    <w:rsid w:val="001D644F"/>
    <w:rsid w:val="001E117E"/>
    <w:rsid w:val="001E13CC"/>
    <w:rsid w:val="001E1653"/>
    <w:rsid w:val="001E2716"/>
    <w:rsid w:val="001E29ED"/>
    <w:rsid w:val="001E3F17"/>
    <w:rsid w:val="001E5246"/>
    <w:rsid w:val="001E57AD"/>
    <w:rsid w:val="001E6206"/>
    <w:rsid w:val="001E6C7C"/>
    <w:rsid w:val="001E7574"/>
    <w:rsid w:val="001E79A9"/>
    <w:rsid w:val="001F0641"/>
    <w:rsid w:val="001F0E9D"/>
    <w:rsid w:val="001F2392"/>
    <w:rsid w:val="001F2817"/>
    <w:rsid w:val="001F2991"/>
    <w:rsid w:val="001F2C7B"/>
    <w:rsid w:val="001F30F6"/>
    <w:rsid w:val="001F31AF"/>
    <w:rsid w:val="001F36C0"/>
    <w:rsid w:val="001F3849"/>
    <w:rsid w:val="001F4D46"/>
    <w:rsid w:val="002005B9"/>
    <w:rsid w:val="00201637"/>
    <w:rsid w:val="00203A53"/>
    <w:rsid w:val="002054F7"/>
    <w:rsid w:val="00205D79"/>
    <w:rsid w:val="0020757B"/>
    <w:rsid w:val="002122D1"/>
    <w:rsid w:val="00212A2C"/>
    <w:rsid w:val="00213EB8"/>
    <w:rsid w:val="00215D36"/>
    <w:rsid w:val="00217753"/>
    <w:rsid w:val="00217DE2"/>
    <w:rsid w:val="0022144E"/>
    <w:rsid w:val="0022155B"/>
    <w:rsid w:val="002240A5"/>
    <w:rsid w:val="002252DC"/>
    <w:rsid w:val="00225683"/>
    <w:rsid w:val="00225784"/>
    <w:rsid w:val="00226C84"/>
    <w:rsid w:val="002272B0"/>
    <w:rsid w:val="00227B6B"/>
    <w:rsid w:val="002307A6"/>
    <w:rsid w:val="00230D02"/>
    <w:rsid w:val="002316CF"/>
    <w:rsid w:val="00231D20"/>
    <w:rsid w:val="00231FF4"/>
    <w:rsid w:val="00232A15"/>
    <w:rsid w:val="0023389C"/>
    <w:rsid w:val="002339C9"/>
    <w:rsid w:val="00233E27"/>
    <w:rsid w:val="00235C45"/>
    <w:rsid w:val="00235F23"/>
    <w:rsid w:val="002370D0"/>
    <w:rsid w:val="0024081B"/>
    <w:rsid w:val="0024154A"/>
    <w:rsid w:val="00242F44"/>
    <w:rsid w:val="002434A4"/>
    <w:rsid w:val="0024411C"/>
    <w:rsid w:val="0024596B"/>
    <w:rsid w:val="00245A99"/>
    <w:rsid w:val="00245C7D"/>
    <w:rsid w:val="00246039"/>
    <w:rsid w:val="00246692"/>
    <w:rsid w:val="00246C40"/>
    <w:rsid w:val="002477EC"/>
    <w:rsid w:val="00251447"/>
    <w:rsid w:val="002514F3"/>
    <w:rsid w:val="00251BA5"/>
    <w:rsid w:val="002535F8"/>
    <w:rsid w:val="0025493A"/>
    <w:rsid w:val="00255367"/>
    <w:rsid w:val="00255489"/>
    <w:rsid w:val="00255491"/>
    <w:rsid w:val="00255CB2"/>
    <w:rsid w:val="00257248"/>
    <w:rsid w:val="00257D98"/>
    <w:rsid w:val="002636C4"/>
    <w:rsid w:val="00263AF9"/>
    <w:rsid w:val="0026710D"/>
    <w:rsid w:val="0026735F"/>
    <w:rsid w:val="00267B93"/>
    <w:rsid w:val="00270106"/>
    <w:rsid w:val="0027260C"/>
    <w:rsid w:val="00273440"/>
    <w:rsid w:val="00276478"/>
    <w:rsid w:val="00276E9A"/>
    <w:rsid w:val="00277674"/>
    <w:rsid w:val="00277FC4"/>
    <w:rsid w:val="00280601"/>
    <w:rsid w:val="0028068E"/>
    <w:rsid w:val="002806B6"/>
    <w:rsid w:val="00280AFD"/>
    <w:rsid w:val="00283291"/>
    <w:rsid w:val="002834B2"/>
    <w:rsid w:val="00283E89"/>
    <w:rsid w:val="00283EDB"/>
    <w:rsid w:val="002853A3"/>
    <w:rsid w:val="002857E7"/>
    <w:rsid w:val="00286042"/>
    <w:rsid w:val="0029090D"/>
    <w:rsid w:val="00290AE2"/>
    <w:rsid w:val="00291857"/>
    <w:rsid w:val="00291C20"/>
    <w:rsid w:val="00292068"/>
    <w:rsid w:val="00292291"/>
    <w:rsid w:val="002932F2"/>
    <w:rsid w:val="00294FEF"/>
    <w:rsid w:val="0029658D"/>
    <w:rsid w:val="002967F6"/>
    <w:rsid w:val="002A08B0"/>
    <w:rsid w:val="002A0CA5"/>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74F7"/>
    <w:rsid w:val="002B7506"/>
    <w:rsid w:val="002B75C2"/>
    <w:rsid w:val="002B79DF"/>
    <w:rsid w:val="002B7D82"/>
    <w:rsid w:val="002C1EB4"/>
    <w:rsid w:val="002C24F2"/>
    <w:rsid w:val="002C2D7E"/>
    <w:rsid w:val="002C6F05"/>
    <w:rsid w:val="002D0FB7"/>
    <w:rsid w:val="002D106D"/>
    <w:rsid w:val="002D145B"/>
    <w:rsid w:val="002D34DA"/>
    <w:rsid w:val="002D3C5E"/>
    <w:rsid w:val="002D4D8B"/>
    <w:rsid w:val="002D4F05"/>
    <w:rsid w:val="002D537D"/>
    <w:rsid w:val="002D76FF"/>
    <w:rsid w:val="002E13A2"/>
    <w:rsid w:val="002E1DD2"/>
    <w:rsid w:val="002E2191"/>
    <w:rsid w:val="002E24EC"/>
    <w:rsid w:val="002E30EE"/>
    <w:rsid w:val="002E6F91"/>
    <w:rsid w:val="002E70CB"/>
    <w:rsid w:val="002E7885"/>
    <w:rsid w:val="002E7DE7"/>
    <w:rsid w:val="002F0441"/>
    <w:rsid w:val="002F04A5"/>
    <w:rsid w:val="002F1457"/>
    <w:rsid w:val="002F3609"/>
    <w:rsid w:val="002F3C08"/>
    <w:rsid w:val="002F3C99"/>
    <w:rsid w:val="002F4A9B"/>
    <w:rsid w:val="002F512E"/>
    <w:rsid w:val="002F58D9"/>
    <w:rsid w:val="002F671D"/>
    <w:rsid w:val="002F7211"/>
    <w:rsid w:val="0030054D"/>
    <w:rsid w:val="00300C47"/>
    <w:rsid w:val="00301C0D"/>
    <w:rsid w:val="00302547"/>
    <w:rsid w:val="00303B9A"/>
    <w:rsid w:val="00305057"/>
    <w:rsid w:val="00305083"/>
    <w:rsid w:val="0030539D"/>
    <w:rsid w:val="003067BF"/>
    <w:rsid w:val="00310297"/>
    <w:rsid w:val="00310357"/>
    <w:rsid w:val="00311B0E"/>
    <w:rsid w:val="00312428"/>
    <w:rsid w:val="00313014"/>
    <w:rsid w:val="003147EA"/>
    <w:rsid w:val="00314C57"/>
    <w:rsid w:val="00315D55"/>
    <w:rsid w:val="003162EB"/>
    <w:rsid w:val="003169A2"/>
    <w:rsid w:val="00317510"/>
    <w:rsid w:val="0032076D"/>
    <w:rsid w:val="00322343"/>
    <w:rsid w:val="00323FC5"/>
    <w:rsid w:val="00324307"/>
    <w:rsid w:val="003258B3"/>
    <w:rsid w:val="00327889"/>
    <w:rsid w:val="00327C54"/>
    <w:rsid w:val="00330F23"/>
    <w:rsid w:val="00331DAA"/>
    <w:rsid w:val="00332158"/>
    <w:rsid w:val="00332FB2"/>
    <w:rsid w:val="003330F6"/>
    <w:rsid w:val="00333440"/>
    <w:rsid w:val="00334FF0"/>
    <w:rsid w:val="003360A6"/>
    <w:rsid w:val="00336DDA"/>
    <w:rsid w:val="00337E4B"/>
    <w:rsid w:val="003400B8"/>
    <w:rsid w:val="00341AD1"/>
    <w:rsid w:val="00341B4E"/>
    <w:rsid w:val="00342D00"/>
    <w:rsid w:val="00342F1C"/>
    <w:rsid w:val="00343A40"/>
    <w:rsid w:val="00343BEC"/>
    <w:rsid w:val="00343F40"/>
    <w:rsid w:val="00344372"/>
    <w:rsid w:val="00345629"/>
    <w:rsid w:val="00345ECD"/>
    <w:rsid w:val="0034731A"/>
    <w:rsid w:val="0034764B"/>
    <w:rsid w:val="00347D9F"/>
    <w:rsid w:val="00347DD0"/>
    <w:rsid w:val="0035029F"/>
    <w:rsid w:val="0035209B"/>
    <w:rsid w:val="003528D4"/>
    <w:rsid w:val="003529D7"/>
    <w:rsid w:val="00353CA2"/>
    <w:rsid w:val="00354081"/>
    <w:rsid w:val="003544E7"/>
    <w:rsid w:val="00354A0D"/>
    <w:rsid w:val="00355BBC"/>
    <w:rsid w:val="00355C26"/>
    <w:rsid w:val="003568D7"/>
    <w:rsid w:val="00356CFB"/>
    <w:rsid w:val="0036058F"/>
    <w:rsid w:val="00361400"/>
    <w:rsid w:val="00365185"/>
    <w:rsid w:val="00365225"/>
    <w:rsid w:val="003655FE"/>
    <w:rsid w:val="00365785"/>
    <w:rsid w:val="00365896"/>
    <w:rsid w:val="00365979"/>
    <w:rsid w:val="003665E4"/>
    <w:rsid w:val="0036784B"/>
    <w:rsid w:val="003716A7"/>
    <w:rsid w:val="003718DC"/>
    <w:rsid w:val="00371F60"/>
    <w:rsid w:val="0037285C"/>
    <w:rsid w:val="00374B1F"/>
    <w:rsid w:val="00376448"/>
    <w:rsid w:val="00376E75"/>
    <w:rsid w:val="003772FC"/>
    <w:rsid w:val="00377B13"/>
    <w:rsid w:val="0038060F"/>
    <w:rsid w:val="003857AE"/>
    <w:rsid w:val="00385992"/>
    <w:rsid w:val="00385A3F"/>
    <w:rsid w:val="00385B9F"/>
    <w:rsid w:val="00387F97"/>
    <w:rsid w:val="00390F10"/>
    <w:rsid w:val="0039221F"/>
    <w:rsid w:val="00392558"/>
    <w:rsid w:val="00392E0E"/>
    <w:rsid w:val="00393648"/>
    <w:rsid w:val="003957F7"/>
    <w:rsid w:val="00395B19"/>
    <w:rsid w:val="003962A9"/>
    <w:rsid w:val="003A1142"/>
    <w:rsid w:val="003A14B8"/>
    <w:rsid w:val="003A220B"/>
    <w:rsid w:val="003A2440"/>
    <w:rsid w:val="003A279E"/>
    <w:rsid w:val="003A2B58"/>
    <w:rsid w:val="003A3096"/>
    <w:rsid w:val="003A34D1"/>
    <w:rsid w:val="003A3C35"/>
    <w:rsid w:val="003A402E"/>
    <w:rsid w:val="003A40F8"/>
    <w:rsid w:val="003A4917"/>
    <w:rsid w:val="003A4948"/>
    <w:rsid w:val="003A6962"/>
    <w:rsid w:val="003A7667"/>
    <w:rsid w:val="003A7A29"/>
    <w:rsid w:val="003B07CA"/>
    <w:rsid w:val="003B1D46"/>
    <w:rsid w:val="003B24DF"/>
    <w:rsid w:val="003B34FC"/>
    <w:rsid w:val="003B377F"/>
    <w:rsid w:val="003B3DD8"/>
    <w:rsid w:val="003B6207"/>
    <w:rsid w:val="003B6C52"/>
    <w:rsid w:val="003C0209"/>
    <w:rsid w:val="003C1E6B"/>
    <w:rsid w:val="003C25DC"/>
    <w:rsid w:val="003C2CB1"/>
    <w:rsid w:val="003C3F86"/>
    <w:rsid w:val="003C4BD5"/>
    <w:rsid w:val="003C542C"/>
    <w:rsid w:val="003C734B"/>
    <w:rsid w:val="003C7684"/>
    <w:rsid w:val="003D0EEF"/>
    <w:rsid w:val="003D115C"/>
    <w:rsid w:val="003D14EF"/>
    <w:rsid w:val="003D15F1"/>
    <w:rsid w:val="003D1EA9"/>
    <w:rsid w:val="003D35CE"/>
    <w:rsid w:val="003D3F74"/>
    <w:rsid w:val="003D47BC"/>
    <w:rsid w:val="003D52C8"/>
    <w:rsid w:val="003D6AA5"/>
    <w:rsid w:val="003D6C33"/>
    <w:rsid w:val="003D6DFA"/>
    <w:rsid w:val="003E05B3"/>
    <w:rsid w:val="003E0FE8"/>
    <w:rsid w:val="003E279C"/>
    <w:rsid w:val="003E2B13"/>
    <w:rsid w:val="003E32C7"/>
    <w:rsid w:val="003E37C8"/>
    <w:rsid w:val="003E41B4"/>
    <w:rsid w:val="003E42FE"/>
    <w:rsid w:val="003E4436"/>
    <w:rsid w:val="003E6D02"/>
    <w:rsid w:val="003E77B0"/>
    <w:rsid w:val="003E7BE1"/>
    <w:rsid w:val="003F0443"/>
    <w:rsid w:val="003F0C13"/>
    <w:rsid w:val="003F108A"/>
    <w:rsid w:val="003F10FE"/>
    <w:rsid w:val="003F15A5"/>
    <w:rsid w:val="003F1FDC"/>
    <w:rsid w:val="003F223F"/>
    <w:rsid w:val="003F3B8D"/>
    <w:rsid w:val="003F402D"/>
    <w:rsid w:val="003F4068"/>
    <w:rsid w:val="003F4E03"/>
    <w:rsid w:val="003F5150"/>
    <w:rsid w:val="003F6529"/>
    <w:rsid w:val="003F7649"/>
    <w:rsid w:val="00400197"/>
    <w:rsid w:val="004002D2"/>
    <w:rsid w:val="00400360"/>
    <w:rsid w:val="004011CB"/>
    <w:rsid w:val="004011D7"/>
    <w:rsid w:val="00401AE7"/>
    <w:rsid w:val="00402176"/>
    <w:rsid w:val="004028DA"/>
    <w:rsid w:val="00404868"/>
    <w:rsid w:val="00404958"/>
    <w:rsid w:val="00404D7B"/>
    <w:rsid w:val="00404FD9"/>
    <w:rsid w:val="0040531D"/>
    <w:rsid w:val="00405D92"/>
    <w:rsid w:val="00405D93"/>
    <w:rsid w:val="0040672C"/>
    <w:rsid w:val="0040693A"/>
    <w:rsid w:val="0040790B"/>
    <w:rsid w:val="00407969"/>
    <w:rsid w:val="00407BE8"/>
    <w:rsid w:val="0041151E"/>
    <w:rsid w:val="004118E3"/>
    <w:rsid w:val="0041205D"/>
    <w:rsid w:val="004124A0"/>
    <w:rsid w:val="00413BD0"/>
    <w:rsid w:val="00413EC9"/>
    <w:rsid w:val="0041512D"/>
    <w:rsid w:val="00415C7E"/>
    <w:rsid w:val="00415F17"/>
    <w:rsid w:val="00416330"/>
    <w:rsid w:val="0041662C"/>
    <w:rsid w:val="004214EF"/>
    <w:rsid w:val="00423D42"/>
    <w:rsid w:val="00425098"/>
    <w:rsid w:val="00425589"/>
    <w:rsid w:val="0042601D"/>
    <w:rsid w:val="00426081"/>
    <w:rsid w:val="00426F17"/>
    <w:rsid w:val="00427217"/>
    <w:rsid w:val="00427453"/>
    <w:rsid w:val="004277B7"/>
    <w:rsid w:val="00430844"/>
    <w:rsid w:val="004333CB"/>
    <w:rsid w:val="00433485"/>
    <w:rsid w:val="004353AE"/>
    <w:rsid w:val="00435FDE"/>
    <w:rsid w:val="00436690"/>
    <w:rsid w:val="0043712B"/>
    <w:rsid w:val="00437299"/>
    <w:rsid w:val="00440F4D"/>
    <w:rsid w:val="0044121E"/>
    <w:rsid w:val="00441D40"/>
    <w:rsid w:val="004437E2"/>
    <w:rsid w:val="00443802"/>
    <w:rsid w:val="00444056"/>
    <w:rsid w:val="00444161"/>
    <w:rsid w:val="00444643"/>
    <w:rsid w:val="004463BC"/>
    <w:rsid w:val="00446780"/>
    <w:rsid w:val="004469AB"/>
    <w:rsid w:val="004502EF"/>
    <w:rsid w:val="0045085B"/>
    <w:rsid w:val="00451615"/>
    <w:rsid w:val="00452BFA"/>
    <w:rsid w:val="0045589E"/>
    <w:rsid w:val="00457068"/>
    <w:rsid w:val="00460A0B"/>
    <w:rsid w:val="00462A39"/>
    <w:rsid w:val="00464184"/>
    <w:rsid w:val="00464F9F"/>
    <w:rsid w:val="00465577"/>
    <w:rsid w:val="004659A9"/>
    <w:rsid w:val="00465C8C"/>
    <w:rsid w:val="00466414"/>
    <w:rsid w:val="00466589"/>
    <w:rsid w:val="004671FF"/>
    <w:rsid w:val="00467929"/>
    <w:rsid w:val="00467B7A"/>
    <w:rsid w:val="00470B96"/>
    <w:rsid w:val="00471A0A"/>
    <w:rsid w:val="0047234C"/>
    <w:rsid w:val="0047236E"/>
    <w:rsid w:val="00473ED0"/>
    <w:rsid w:val="0047496E"/>
    <w:rsid w:val="00474E96"/>
    <w:rsid w:val="00475359"/>
    <w:rsid w:val="00475743"/>
    <w:rsid w:val="0047686B"/>
    <w:rsid w:val="00476BAA"/>
    <w:rsid w:val="00477134"/>
    <w:rsid w:val="004772B7"/>
    <w:rsid w:val="00477B9B"/>
    <w:rsid w:val="00477D23"/>
    <w:rsid w:val="00477E5F"/>
    <w:rsid w:val="00480DDF"/>
    <w:rsid w:val="0048163A"/>
    <w:rsid w:val="004819C1"/>
    <w:rsid w:val="00481C87"/>
    <w:rsid w:val="0048243C"/>
    <w:rsid w:val="00482460"/>
    <w:rsid w:val="004836E1"/>
    <w:rsid w:val="004847F3"/>
    <w:rsid w:val="0048550B"/>
    <w:rsid w:val="004865D5"/>
    <w:rsid w:val="00491B42"/>
    <w:rsid w:val="00491F35"/>
    <w:rsid w:val="00492CBC"/>
    <w:rsid w:val="00494622"/>
    <w:rsid w:val="00494D6F"/>
    <w:rsid w:val="00495585"/>
    <w:rsid w:val="00495911"/>
    <w:rsid w:val="00497A91"/>
    <w:rsid w:val="004A03DD"/>
    <w:rsid w:val="004A0CD4"/>
    <w:rsid w:val="004A0FFA"/>
    <w:rsid w:val="004A1910"/>
    <w:rsid w:val="004A278F"/>
    <w:rsid w:val="004A28BA"/>
    <w:rsid w:val="004A28EE"/>
    <w:rsid w:val="004A347D"/>
    <w:rsid w:val="004A3580"/>
    <w:rsid w:val="004A3CD8"/>
    <w:rsid w:val="004A4535"/>
    <w:rsid w:val="004A4A2D"/>
    <w:rsid w:val="004A6CC0"/>
    <w:rsid w:val="004A739F"/>
    <w:rsid w:val="004A7DAD"/>
    <w:rsid w:val="004B06D0"/>
    <w:rsid w:val="004B0A14"/>
    <w:rsid w:val="004B121F"/>
    <w:rsid w:val="004B1D34"/>
    <w:rsid w:val="004B35DD"/>
    <w:rsid w:val="004B46C8"/>
    <w:rsid w:val="004B5373"/>
    <w:rsid w:val="004B5982"/>
    <w:rsid w:val="004B5D34"/>
    <w:rsid w:val="004B5E33"/>
    <w:rsid w:val="004B67F7"/>
    <w:rsid w:val="004B7762"/>
    <w:rsid w:val="004B79C1"/>
    <w:rsid w:val="004C0D7C"/>
    <w:rsid w:val="004C1065"/>
    <w:rsid w:val="004C1E72"/>
    <w:rsid w:val="004C2EEB"/>
    <w:rsid w:val="004C33E9"/>
    <w:rsid w:val="004C39ED"/>
    <w:rsid w:val="004C5577"/>
    <w:rsid w:val="004C5FBE"/>
    <w:rsid w:val="004C6EDC"/>
    <w:rsid w:val="004C746F"/>
    <w:rsid w:val="004D03E8"/>
    <w:rsid w:val="004D0FE4"/>
    <w:rsid w:val="004D179C"/>
    <w:rsid w:val="004D1E27"/>
    <w:rsid w:val="004D2949"/>
    <w:rsid w:val="004D42B2"/>
    <w:rsid w:val="004D6053"/>
    <w:rsid w:val="004D6190"/>
    <w:rsid w:val="004D78C2"/>
    <w:rsid w:val="004D7E91"/>
    <w:rsid w:val="004E1268"/>
    <w:rsid w:val="004E1305"/>
    <w:rsid w:val="004E1AEF"/>
    <w:rsid w:val="004E2961"/>
    <w:rsid w:val="004E392C"/>
    <w:rsid w:val="004E499A"/>
    <w:rsid w:val="004E5602"/>
    <w:rsid w:val="004E6183"/>
    <w:rsid w:val="004E78B8"/>
    <w:rsid w:val="004E7D15"/>
    <w:rsid w:val="004F04FD"/>
    <w:rsid w:val="004F0D42"/>
    <w:rsid w:val="004F1222"/>
    <w:rsid w:val="004F14B9"/>
    <w:rsid w:val="004F14E5"/>
    <w:rsid w:val="004F1E8D"/>
    <w:rsid w:val="004F25A6"/>
    <w:rsid w:val="004F2AD6"/>
    <w:rsid w:val="004F3F23"/>
    <w:rsid w:val="004F4F21"/>
    <w:rsid w:val="004F78DD"/>
    <w:rsid w:val="004F7A24"/>
    <w:rsid w:val="004F7CEE"/>
    <w:rsid w:val="004F7E8D"/>
    <w:rsid w:val="00502400"/>
    <w:rsid w:val="00503B7A"/>
    <w:rsid w:val="00503CCA"/>
    <w:rsid w:val="00505F53"/>
    <w:rsid w:val="005071EC"/>
    <w:rsid w:val="00507370"/>
    <w:rsid w:val="00507371"/>
    <w:rsid w:val="00507771"/>
    <w:rsid w:val="00510519"/>
    <w:rsid w:val="00511A09"/>
    <w:rsid w:val="005121FE"/>
    <w:rsid w:val="00512561"/>
    <w:rsid w:val="00512AA4"/>
    <w:rsid w:val="00513E9D"/>
    <w:rsid w:val="0051403E"/>
    <w:rsid w:val="005142FA"/>
    <w:rsid w:val="0051537A"/>
    <w:rsid w:val="005168B1"/>
    <w:rsid w:val="00516B27"/>
    <w:rsid w:val="00516BDD"/>
    <w:rsid w:val="00520535"/>
    <w:rsid w:val="00522604"/>
    <w:rsid w:val="00523540"/>
    <w:rsid w:val="00523A86"/>
    <w:rsid w:val="005267BF"/>
    <w:rsid w:val="00527521"/>
    <w:rsid w:val="00527528"/>
    <w:rsid w:val="00527C53"/>
    <w:rsid w:val="00530903"/>
    <w:rsid w:val="005309E8"/>
    <w:rsid w:val="0053121E"/>
    <w:rsid w:val="00531753"/>
    <w:rsid w:val="00532278"/>
    <w:rsid w:val="005328EC"/>
    <w:rsid w:val="00533D47"/>
    <w:rsid w:val="00533E48"/>
    <w:rsid w:val="00535000"/>
    <w:rsid w:val="005356AD"/>
    <w:rsid w:val="00536492"/>
    <w:rsid w:val="0054168E"/>
    <w:rsid w:val="00541DD9"/>
    <w:rsid w:val="00542B4C"/>
    <w:rsid w:val="00543FAE"/>
    <w:rsid w:val="005475E8"/>
    <w:rsid w:val="00547D88"/>
    <w:rsid w:val="00550DB8"/>
    <w:rsid w:val="00551F98"/>
    <w:rsid w:val="0055240B"/>
    <w:rsid w:val="00552639"/>
    <w:rsid w:val="00552FBA"/>
    <w:rsid w:val="0055387B"/>
    <w:rsid w:val="00554BC6"/>
    <w:rsid w:val="00555602"/>
    <w:rsid w:val="00555E2F"/>
    <w:rsid w:val="00556184"/>
    <w:rsid w:val="00556629"/>
    <w:rsid w:val="00556E93"/>
    <w:rsid w:val="0055715C"/>
    <w:rsid w:val="005613E7"/>
    <w:rsid w:val="005626E8"/>
    <w:rsid w:val="00562913"/>
    <w:rsid w:val="00563E41"/>
    <w:rsid w:val="005648FA"/>
    <w:rsid w:val="005668D7"/>
    <w:rsid w:val="005668DD"/>
    <w:rsid w:val="00566CDB"/>
    <w:rsid w:val="00570081"/>
    <w:rsid w:val="00570559"/>
    <w:rsid w:val="00570717"/>
    <w:rsid w:val="00570C44"/>
    <w:rsid w:val="0057249C"/>
    <w:rsid w:val="00573E5B"/>
    <w:rsid w:val="00574042"/>
    <w:rsid w:val="0057464F"/>
    <w:rsid w:val="0057488A"/>
    <w:rsid w:val="005762D9"/>
    <w:rsid w:val="00576AEC"/>
    <w:rsid w:val="00581E46"/>
    <w:rsid w:val="00582C38"/>
    <w:rsid w:val="005833A8"/>
    <w:rsid w:val="0058369C"/>
    <w:rsid w:val="00583BC6"/>
    <w:rsid w:val="00584B7F"/>
    <w:rsid w:val="00584D8B"/>
    <w:rsid w:val="005851F8"/>
    <w:rsid w:val="0059061A"/>
    <w:rsid w:val="00590C70"/>
    <w:rsid w:val="00590D15"/>
    <w:rsid w:val="00591830"/>
    <w:rsid w:val="00591927"/>
    <w:rsid w:val="005919F8"/>
    <w:rsid w:val="00592248"/>
    <w:rsid w:val="00592BE8"/>
    <w:rsid w:val="005941CD"/>
    <w:rsid w:val="00594719"/>
    <w:rsid w:val="00594C62"/>
    <w:rsid w:val="00596036"/>
    <w:rsid w:val="00596EBC"/>
    <w:rsid w:val="00596F4B"/>
    <w:rsid w:val="00597264"/>
    <w:rsid w:val="00597A84"/>
    <w:rsid w:val="005A0CEF"/>
    <w:rsid w:val="005A11EC"/>
    <w:rsid w:val="005A20E1"/>
    <w:rsid w:val="005A2833"/>
    <w:rsid w:val="005A3582"/>
    <w:rsid w:val="005A3AD2"/>
    <w:rsid w:val="005A4F14"/>
    <w:rsid w:val="005A5224"/>
    <w:rsid w:val="005A73F6"/>
    <w:rsid w:val="005A7D38"/>
    <w:rsid w:val="005B0252"/>
    <w:rsid w:val="005B1A5A"/>
    <w:rsid w:val="005B220B"/>
    <w:rsid w:val="005B230A"/>
    <w:rsid w:val="005B2854"/>
    <w:rsid w:val="005B2B74"/>
    <w:rsid w:val="005B2C58"/>
    <w:rsid w:val="005B472B"/>
    <w:rsid w:val="005B5095"/>
    <w:rsid w:val="005B53F9"/>
    <w:rsid w:val="005B5DFD"/>
    <w:rsid w:val="005B5FA1"/>
    <w:rsid w:val="005B759D"/>
    <w:rsid w:val="005B768A"/>
    <w:rsid w:val="005B7AD0"/>
    <w:rsid w:val="005C0ADD"/>
    <w:rsid w:val="005C1197"/>
    <w:rsid w:val="005C2A6C"/>
    <w:rsid w:val="005C3463"/>
    <w:rsid w:val="005C428E"/>
    <w:rsid w:val="005C478C"/>
    <w:rsid w:val="005C51E8"/>
    <w:rsid w:val="005C5ED8"/>
    <w:rsid w:val="005C6758"/>
    <w:rsid w:val="005C6C06"/>
    <w:rsid w:val="005D0BAE"/>
    <w:rsid w:val="005D1B51"/>
    <w:rsid w:val="005D4533"/>
    <w:rsid w:val="005D45C7"/>
    <w:rsid w:val="005D53D4"/>
    <w:rsid w:val="005D59F6"/>
    <w:rsid w:val="005D6DF0"/>
    <w:rsid w:val="005D76C8"/>
    <w:rsid w:val="005D77C8"/>
    <w:rsid w:val="005D7A5F"/>
    <w:rsid w:val="005E020E"/>
    <w:rsid w:val="005E1F6A"/>
    <w:rsid w:val="005E2AB1"/>
    <w:rsid w:val="005E2FE6"/>
    <w:rsid w:val="005E3059"/>
    <w:rsid w:val="005E38F1"/>
    <w:rsid w:val="005E3B0F"/>
    <w:rsid w:val="005E4ACC"/>
    <w:rsid w:val="005E5D60"/>
    <w:rsid w:val="005E5FE3"/>
    <w:rsid w:val="005E7E59"/>
    <w:rsid w:val="005F08A7"/>
    <w:rsid w:val="005F2AF5"/>
    <w:rsid w:val="005F4303"/>
    <w:rsid w:val="005F44C8"/>
    <w:rsid w:val="005F5384"/>
    <w:rsid w:val="005F6136"/>
    <w:rsid w:val="005F699D"/>
    <w:rsid w:val="005F6BC2"/>
    <w:rsid w:val="005F7330"/>
    <w:rsid w:val="005F758C"/>
    <w:rsid w:val="005F7CF9"/>
    <w:rsid w:val="005F7DC2"/>
    <w:rsid w:val="00600373"/>
    <w:rsid w:val="00601F24"/>
    <w:rsid w:val="00601FBC"/>
    <w:rsid w:val="00602324"/>
    <w:rsid w:val="00602DAA"/>
    <w:rsid w:val="0060346E"/>
    <w:rsid w:val="0060508F"/>
    <w:rsid w:val="0060556B"/>
    <w:rsid w:val="006057A5"/>
    <w:rsid w:val="006069F7"/>
    <w:rsid w:val="00606DA2"/>
    <w:rsid w:val="006072E4"/>
    <w:rsid w:val="00607BAC"/>
    <w:rsid w:val="00610078"/>
    <w:rsid w:val="0061050A"/>
    <w:rsid w:val="006105C3"/>
    <w:rsid w:val="00610CA2"/>
    <w:rsid w:val="0061186A"/>
    <w:rsid w:val="00611F97"/>
    <w:rsid w:val="0061221B"/>
    <w:rsid w:val="00612484"/>
    <w:rsid w:val="006138DF"/>
    <w:rsid w:val="00613977"/>
    <w:rsid w:val="00614013"/>
    <w:rsid w:val="006166F7"/>
    <w:rsid w:val="006166FA"/>
    <w:rsid w:val="006178C6"/>
    <w:rsid w:val="00617A8E"/>
    <w:rsid w:val="00620388"/>
    <w:rsid w:val="006204E8"/>
    <w:rsid w:val="0062247B"/>
    <w:rsid w:val="00624FC5"/>
    <w:rsid w:val="006263BF"/>
    <w:rsid w:val="00626C2A"/>
    <w:rsid w:val="00627978"/>
    <w:rsid w:val="00627C39"/>
    <w:rsid w:val="00627E16"/>
    <w:rsid w:val="00630E68"/>
    <w:rsid w:val="00631CB2"/>
    <w:rsid w:val="00631DCC"/>
    <w:rsid w:val="00633E3F"/>
    <w:rsid w:val="00633F84"/>
    <w:rsid w:val="006358C7"/>
    <w:rsid w:val="00637338"/>
    <w:rsid w:val="00640B58"/>
    <w:rsid w:val="00640E5A"/>
    <w:rsid w:val="006418E5"/>
    <w:rsid w:val="00641EB7"/>
    <w:rsid w:val="0064415A"/>
    <w:rsid w:val="00644944"/>
    <w:rsid w:val="00645449"/>
    <w:rsid w:val="00645D97"/>
    <w:rsid w:val="006464C6"/>
    <w:rsid w:val="0064790D"/>
    <w:rsid w:val="00647C5B"/>
    <w:rsid w:val="00647E1E"/>
    <w:rsid w:val="00651132"/>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522E"/>
    <w:rsid w:val="00665EA3"/>
    <w:rsid w:val="00665FD1"/>
    <w:rsid w:val="00666EF9"/>
    <w:rsid w:val="006675BF"/>
    <w:rsid w:val="00670277"/>
    <w:rsid w:val="0067037F"/>
    <w:rsid w:val="00670668"/>
    <w:rsid w:val="00670B57"/>
    <w:rsid w:val="00672733"/>
    <w:rsid w:val="006727A2"/>
    <w:rsid w:val="00673C92"/>
    <w:rsid w:val="006761EE"/>
    <w:rsid w:val="006763AB"/>
    <w:rsid w:val="00676CA4"/>
    <w:rsid w:val="00683535"/>
    <w:rsid w:val="0068399D"/>
    <w:rsid w:val="00684683"/>
    <w:rsid w:val="00685F35"/>
    <w:rsid w:val="00686483"/>
    <w:rsid w:val="006869D8"/>
    <w:rsid w:val="0068717C"/>
    <w:rsid w:val="006907DF"/>
    <w:rsid w:val="00690982"/>
    <w:rsid w:val="006912C6"/>
    <w:rsid w:val="0069151A"/>
    <w:rsid w:val="00691857"/>
    <w:rsid w:val="0069229B"/>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B0D48"/>
    <w:rsid w:val="006B20F3"/>
    <w:rsid w:val="006B2954"/>
    <w:rsid w:val="006B2A47"/>
    <w:rsid w:val="006B496E"/>
    <w:rsid w:val="006B6664"/>
    <w:rsid w:val="006B7FD5"/>
    <w:rsid w:val="006C1AA3"/>
    <w:rsid w:val="006C2470"/>
    <w:rsid w:val="006C3827"/>
    <w:rsid w:val="006C406F"/>
    <w:rsid w:val="006C45B7"/>
    <w:rsid w:val="006C67C3"/>
    <w:rsid w:val="006D054B"/>
    <w:rsid w:val="006D25DA"/>
    <w:rsid w:val="006D2C3E"/>
    <w:rsid w:val="006D2E35"/>
    <w:rsid w:val="006D3598"/>
    <w:rsid w:val="006D3AD6"/>
    <w:rsid w:val="006D5000"/>
    <w:rsid w:val="006D5177"/>
    <w:rsid w:val="006D51C7"/>
    <w:rsid w:val="006D57BA"/>
    <w:rsid w:val="006D692C"/>
    <w:rsid w:val="006D6ABA"/>
    <w:rsid w:val="006D6FB6"/>
    <w:rsid w:val="006D76C8"/>
    <w:rsid w:val="006D7C4A"/>
    <w:rsid w:val="006E3494"/>
    <w:rsid w:val="006E5325"/>
    <w:rsid w:val="006E55E5"/>
    <w:rsid w:val="006E5BCE"/>
    <w:rsid w:val="006E6511"/>
    <w:rsid w:val="006E6745"/>
    <w:rsid w:val="006E7026"/>
    <w:rsid w:val="006E7DCD"/>
    <w:rsid w:val="006F03FE"/>
    <w:rsid w:val="006F1582"/>
    <w:rsid w:val="006F1919"/>
    <w:rsid w:val="006F270B"/>
    <w:rsid w:val="006F28D6"/>
    <w:rsid w:val="006F346A"/>
    <w:rsid w:val="006F41B1"/>
    <w:rsid w:val="006F442D"/>
    <w:rsid w:val="006F4596"/>
    <w:rsid w:val="006F4C4C"/>
    <w:rsid w:val="006F5425"/>
    <w:rsid w:val="006F5E31"/>
    <w:rsid w:val="006F62DF"/>
    <w:rsid w:val="006F6851"/>
    <w:rsid w:val="006F6862"/>
    <w:rsid w:val="007010F1"/>
    <w:rsid w:val="00701C68"/>
    <w:rsid w:val="00702504"/>
    <w:rsid w:val="0070345D"/>
    <w:rsid w:val="0070385F"/>
    <w:rsid w:val="00704176"/>
    <w:rsid w:val="0070502E"/>
    <w:rsid w:val="00705C02"/>
    <w:rsid w:val="00705C6B"/>
    <w:rsid w:val="0070746D"/>
    <w:rsid w:val="00710865"/>
    <w:rsid w:val="00711310"/>
    <w:rsid w:val="0071316F"/>
    <w:rsid w:val="00713613"/>
    <w:rsid w:val="0071591C"/>
    <w:rsid w:val="007159BF"/>
    <w:rsid w:val="007163F2"/>
    <w:rsid w:val="00716A40"/>
    <w:rsid w:val="00717649"/>
    <w:rsid w:val="0072113D"/>
    <w:rsid w:val="00721E97"/>
    <w:rsid w:val="007225D0"/>
    <w:rsid w:val="00725421"/>
    <w:rsid w:val="007259C0"/>
    <w:rsid w:val="00726AA2"/>
    <w:rsid w:val="007272ED"/>
    <w:rsid w:val="0073043F"/>
    <w:rsid w:val="00731A87"/>
    <w:rsid w:val="00732E2B"/>
    <w:rsid w:val="00733896"/>
    <w:rsid w:val="00733DCB"/>
    <w:rsid w:val="007347F0"/>
    <w:rsid w:val="00736EB2"/>
    <w:rsid w:val="007371F8"/>
    <w:rsid w:val="007372CC"/>
    <w:rsid w:val="0073753E"/>
    <w:rsid w:val="00740603"/>
    <w:rsid w:val="0074168D"/>
    <w:rsid w:val="00741949"/>
    <w:rsid w:val="007420EB"/>
    <w:rsid w:val="007423E3"/>
    <w:rsid w:val="007438F8"/>
    <w:rsid w:val="007452FE"/>
    <w:rsid w:val="00745856"/>
    <w:rsid w:val="007463EF"/>
    <w:rsid w:val="00747581"/>
    <w:rsid w:val="00750AE6"/>
    <w:rsid w:val="007511BF"/>
    <w:rsid w:val="00751997"/>
    <w:rsid w:val="00752FF9"/>
    <w:rsid w:val="007539A3"/>
    <w:rsid w:val="00754FB3"/>
    <w:rsid w:val="00755680"/>
    <w:rsid w:val="00755FAD"/>
    <w:rsid w:val="007561FD"/>
    <w:rsid w:val="007568AF"/>
    <w:rsid w:val="00760056"/>
    <w:rsid w:val="00760AAB"/>
    <w:rsid w:val="00761760"/>
    <w:rsid w:val="00761BA8"/>
    <w:rsid w:val="00762D7A"/>
    <w:rsid w:val="007645FF"/>
    <w:rsid w:val="00764A50"/>
    <w:rsid w:val="00764D43"/>
    <w:rsid w:val="00764D94"/>
    <w:rsid w:val="0076520E"/>
    <w:rsid w:val="007660F9"/>
    <w:rsid w:val="00766986"/>
    <w:rsid w:val="00767666"/>
    <w:rsid w:val="00767673"/>
    <w:rsid w:val="00767D35"/>
    <w:rsid w:val="00767DBB"/>
    <w:rsid w:val="00767E21"/>
    <w:rsid w:val="007700E3"/>
    <w:rsid w:val="00770AE1"/>
    <w:rsid w:val="0077102A"/>
    <w:rsid w:val="0077256E"/>
    <w:rsid w:val="00772851"/>
    <w:rsid w:val="007745D6"/>
    <w:rsid w:val="00774B93"/>
    <w:rsid w:val="00774BE7"/>
    <w:rsid w:val="007753CE"/>
    <w:rsid w:val="00775B0B"/>
    <w:rsid w:val="00775CB4"/>
    <w:rsid w:val="007776DA"/>
    <w:rsid w:val="00777DC2"/>
    <w:rsid w:val="00780B28"/>
    <w:rsid w:val="00780E05"/>
    <w:rsid w:val="00781B75"/>
    <w:rsid w:val="00783D7E"/>
    <w:rsid w:val="007852E1"/>
    <w:rsid w:val="00785A83"/>
    <w:rsid w:val="00786A21"/>
    <w:rsid w:val="00790653"/>
    <w:rsid w:val="007933C8"/>
    <w:rsid w:val="00794683"/>
    <w:rsid w:val="00795163"/>
    <w:rsid w:val="0079771E"/>
    <w:rsid w:val="007A262E"/>
    <w:rsid w:val="007A2C63"/>
    <w:rsid w:val="007A3385"/>
    <w:rsid w:val="007A3EC3"/>
    <w:rsid w:val="007A4362"/>
    <w:rsid w:val="007A4E10"/>
    <w:rsid w:val="007A6DC8"/>
    <w:rsid w:val="007B091C"/>
    <w:rsid w:val="007B0E08"/>
    <w:rsid w:val="007B1160"/>
    <w:rsid w:val="007B17EA"/>
    <w:rsid w:val="007B3C61"/>
    <w:rsid w:val="007B42EF"/>
    <w:rsid w:val="007B5CCF"/>
    <w:rsid w:val="007B6080"/>
    <w:rsid w:val="007B6766"/>
    <w:rsid w:val="007B7462"/>
    <w:rsid w:val="007B7530"/>
    <w:rsid w:val="007B7670"/>
    <w:rsid w:val="007C000E"/>
    <w:rsid w:val="007C33F6"/>
    <w:rsid w:val="007C4EAE"/>
    <w:rsid w:val="007C6BBD"/>
    <w:rsid w:val="007C6C35"/>
    <w:rsid w:val="007C7451"/>
    <w:rsid w:val="007C7B9C"/>
    <w:rsid w:val="007D0523"/>
    <w:rsid w:val="007D10F6"/>
    <w:rsid w:val="007D17A1"/>
    <w:rsid w:val="007D19CE"/>
    <w:rsid w:val="007D1FFB"/>
    <w:rsid w:val="007D285C"/>
    <w:rsid w:val="007D35ED"/>
    <w:rsid w:val="007D38CF"/>
    <w:rsid w:val="007D491E"/>
    <w:rsid w:val="007D4B86"/>
    <w:rsid w:val="007D4EC5"/>
    <w:rsid w:val="007D51E4"/>
    <w:rsid w:val="007D56ED"/>
    <w:rsid w:val="007D5A18"/>
    <w:rsid w:val="007D5F05"/>
    <w:rsid w:val="007D668E"/>
    <w:rsid w:val="007D6E06"/>
    <w:rsid w:val="007D7DF0"/>
    <w:rsid w:val="007E15B8"/>
    <w:rsid w:val="007E1AF5"/>
    <w:rsid w:val="007E1F05"/>
    <w:rsid w:val="007E2879"/>
    <w:rsid w:val="007E2AB6"/>
    <w:rsid w:val="007E35D5"/>
    <w:rsid w:val="007E3BBB"/>
    <w:rsid w:val="007E3DA5"/>
    <w:rsid w:val="007E48EB"/>
    <w:rsid w:val="007E59ED"/>
    <w:rsid w:val="007E5C29"/>
    <w:rsid w:val="007E5DA6"/>
    <w:rsid w:val="007E5E56"/>
    <w:rsid w:val="007E6247"/>
    <w:rsid w:val="007E637B"/>
    <w:rsid w:val="007E7CD6"/>
    <w:rsid w:val="007F2BA7"/>
    <w:rsid w:val="007F329E"/>
    <w:rsid w:val="007F5DBE"/>
    <w:rsid w:val="007F751D"/>
    <w:rsid w:val="007F782D"/>
    <w:rsid w:val="007F79BD"/>
    <w:rsid w:val="008009DF"/>
    <w:rsid w:val="00800C7D"/>
    <w:rsid w:val="00800EFF"/>
    <w:rsid w:val="00801A3D"/>
    <w:rsid w:val="00801B57"/>
    <w:rsid w:val="00801FBF"/>
    <w:rsid w:val="008020C3"/>
    <w:rsid w:val="008026F7"/>
    <w:rsid w:val="00802F78"/>
    <w:rsid w:val="00804A12"/>
    <w:rsid w:val="00807141"/>
    <w:rsid w:val="00810956"/>
    <w:rsid w:val="00812443"/>
    <w:rsid w:val="00813B4F"/>
    <w:rsid w:val="008149E3"/>
    <w:rsid w:val="00815B5E"/>
    <w:rsid w:val="00816124"/>
    <w:rsid w:val="008215EA"/>
    <w:rsid w:val="00822799"/>
    <w:rsid w:val="008228F7"/>
    <w:rsid w:val="00822D42"/>
    <w:rsid w:val="008239BD"/>
    <w:rsid w:val="008252B2"/>
    <w:rsid w:val="00825AB2"/>
    <w:rsid w:val="008265D5"/>
    <w:rsid w:val="00826F0E"/>
    <w:rsid w:val="00831776"/>
    <w:rsid w:val="00832821"/>
    <w:rsid w:val="00832858"/>
    <w:rsid w:val="00833735"/>
    <w:rsid w:val="00833E5C"/>
    <w:rsid w:val="00834D6A"/>
    <w:rsid w:val="00835260"/>
    <w:rsid w:val="00836909"/>
    <w:rsid w:val="008376F5"/>
    <w:rsid w:val="008400F6"/>
    <w:rsid w:val="00840D73"/>
    <w:rsid w:val="00841485"/>
    <w:rsid w:val="00845AB8"/>
    <w:rsid w:val="00846775"/>
    <w:rsid w:val="00847898"/>
    <w:rsid w:val="00850073"/>
    <w:rsid w:val="0085061D"/>
    <w:rsid w:val="008516D9"/>
    <w:rsid w:val="0085377F"/>
    <w:rsid w:val="008539CF"/>
    <w:rsid w:val="00853C85"/>
    <w:rsid w:val="00854985"/>
    <w:rsid w:val="0085522F"/>
    <w:rsid w:val="008561CD"/>
    <w:rsid w:val="00856F45"/>
    <w:rsid w:val="00857B25"/>
    <w:rsid w:val="00857C5C"/>
    <w:rsid w:val="00860281"/>
    <w:rsid w:val="0086085B"/>
    <w:rsid w:val="008616A7"/>
    <w:rsid w:val="00861842"/>
    <w:rsid w:val="0086286D"/>
    <w:rsid w:val="00862DB9"/>
    <w:rsid w:val="00864A1D"/>
    <w:rsid w:val="00864B41"/>
    <w:rsid w:val="00866950"/>
    <w:rsid w:val="00866F1C"/>
    <w:rsid w:val="0086710A"/>
    <w:rsid w:val="008671C3"/>
    <w:rsid w:val="0087091C"/>
    <w:rsid w:val="00870BF6"/>
    <w:rsid w:val="008721DE"/>
    <w:rsid w:val="00872794"/>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5AA5"/>
    <w:rsid w:val="00896C5E"/>
    <w:rsid w:val="008975A8"/>
    <w:rsid w:val="008A00A1"/>
    <w:rsid w:val="008A0256"/>
    <w:rsid w:val="008A08BF"/>
    <w:rsid w:val="008A1362"/>
    <w:rsid w:val="008A3A90"/>
    <w:rsid w:val="008A4BBE"/>
    <w:rsid w:val="008A5147"/>
    <w:rsid w:val="008A5DE3"/>
    <w:rsid w:val="008A6007"/>
    <w:rsid w:val="008A6314"/>
    <w:rsid w:val="008A6B4E"/>
    <w:rsid w:val="008A6BA0"/>
    <w:rsid w:val="008A755B"/>
    <w:rsid w:val="008B157A"/>
    <w:rsid w:val="008B1B61"/>
    <w:rsid w:val="008B2178"/>
    <w:rsid w:val="008B2A03"/>
    <w:rsid w:val="008B2DB6"/>
    <w:rsid w:val="008B4BBA"/>
    <w:rsid w:val="008B6085"/>
    <w:rsid w:val="008B671E"/>
    <w:rsid w:val="008B698C"/>
    <w:rsid w:val="008B7862"/>
    <w:rsid w:val="008B78F9"/>
    <w:rsid w:val="008C1316"/>
    <w:rsid w:val="008C1AFC"/>
    <w:rsid w:val="008C2C44"/>
    <w:rsid w:val="008C2FE2"/>
    <w:rsid w:val="008C3006"/>
    <w:rsid w:val="008C374C"/>
    <w:rsid w:val="008C3BCF"/>
    <w:rsid w:val="008C4E97"/>
    <w:rsid w:val="008C509F"/>
    <w:rsid w:val="008C53B7"/>
    <w:rsid w:val="008C7569"/>
    <w:rsid w:val="008C7636"/>
    <w:rsid w:val="008D0261"/>
    <w:rsid w:val="008D0593"/>
    <w:rsid w:val="008D283A"/>
    <w:rsid w:val="008D36F1"/>
    <w:rsid w:val="008D38B1"/>
    <w:rsid w:val="008D3F0E"/>
    <w:rsid w:val="008D5F3C"/>
    <w:rsid w:val="008E0267"/>
    <w:rsid w:val="008E0A42"/>
    <w:rsid w:val="008E19F4"/>
    <w:rsid w:val="008E1A17"/>
    <w:rsid w:val="008E316C"/>
    <w:rsid w:val="008E34E9"/>
    <w:rsid w:val="008E393C"/>
    <w:rsid w:val="008E59D7"/>
    <w:rsid w:val="008E63FD"/>
    <w:rsid w:val="008E7F58"/>
    <w:rsid w:val="008F0365"/>
    <w:rsid w:val="008F1282"/>
    <w:rsid w:val="008F24DC"/>
    <w:rsid w:val="008F2A85"/>
    <w:rsid w:val="008F3E4D"/>
    <w:rsid w:val="008F5AD2"/>
    <w:rsid w:val="008F62E3"/>
    <w:rsid w:val="008F6FFC"/>
    <w:rsid w:val="008F76BA"/>
    <w:rsid w:val="00900092"/>
    <w:rsid w:val="009008F0"/>
    <w:rsid w:val="00900D3D"/>
    <w:rsid w:val="0090208B"/>
    <w:rsid w:val="009025BB"/>
    <w:rsid w:val="00902C51"/>
    <w:rsid w:val="009030A7"/>
    <w:rsid w:val="00903193"/>
    <w:rsid w:val="00904A26"/>
    <w:rsid w:val="009051D6"/>
    <w:rsid w:val="0090565C"/>
    <w:rsid w:val="00907881"/>
    <w:rsid w:val="00910AD9"/>
    <w:rsid w:val="00910E98"/>
    <w:rsid w:val="009135D4"/>
    <w:rsid w:val="00913AF1"/>
    <w:rsid w:val="00914A63"/>
    <w:rsid w:val="00914D95"/>
    <w:rsid w:val="00914E89"/>
    <w:rsid w:val="0091678C"/>
    <w:rsid w:val="00920DBE"/>
    <w:rsid w:val="00920F67"/>
    <w:rsid w:val="009216F9"/>
    <w:rsid w:val="00921D2A"/>
    <w:rsid w:val="00922441"/>
    <w:rsid w:val="00922802"/>
    <w:rsid w:val="00923252"/>
    <w:rsid w:val="009237F4"/>
    <w:rsid w:val="00923A6F"/>
    <w:rsid w:val="00924C10"/>
    <w:rsid w:val="00924F4B"/>
    <w:rsid w:val="00925BC4"/>
    <w:rsid w:val="009260D0"/>
    <w:rsid w:val="00927275"/>
    <w:rsid w:val="00927E04"/>
    <w:rsid w:val="00927FE7"/>
    <w:rsid w:val="009300A1"/>
    <w:rsid w:val="00930500"/>
    <w:rsid w:val="009308BA"/>
    <w:rsid w:val="00930DD9"/>
    <w:rsid w:val="00930EEB"/>
    <w:rsid w:val="00931125"/>
    <w:rsid w:val="0093122A"/>
    <w:rsid w:val="00931E87"/>
    <w:rsid w:val="00933EC0"/>
    <w:rsid w:val="0093461D"/>
    <w:rsid w:val="00935627"/>
    <w:rsid w:val="00935B11"/>
    <w:rsid w:val="00940C5B"/>
    <w:rsid w:val="0094103C"/>
    <w:rsid w:val="00941972"/>
    <w:rsid w:val="00942B7E"/>
    <w:rsid w:val="00944163"/>
    <w:rsid w:val="0094432F"/>
    <w:rsid w:val="009450F8"/>
    <w:rsid w:val="009451AA"/>
    <w:rsid w:val="0094542A"/>
    <w:rsid w:val="00945686"/>
    <w:rsid w:val="00945ABC"/>
    <w:rsid w:val="00945E23"/>
    <w:rsid w:val="00946A3B"/>
    <w:rsid w:val="009479A1"/>
    <w:rsid w:val="00950A03"/>
    <w:rsid w:val="00951550"/>
    <w:rsid w:val="00952895"/>
    <w:rsid w:val="009538F6"/>
    <w:rsid w:val="00955A1D"/>
    <w:rsid w:val="00960828"/>
    <w:rsid w:val="00960B82"/>
    <w:rsid w:val="00961722"/>
    <w:rsid w:val="009621BE"/>
    <w:rsid w:val="00964A09"/>
    <w:rsid w:val="009667BB"/>
    <w:rsid w:val="00967279"/>
    <w:rsid w:val="0097023C"/>
    <w:rsid w:val="0097047C"/>
    <w:rsid w:val="0097185B"/>
    <w:rsid w:val="00971C34"/>
    <w:rsid w:val="0097227F"/>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579"/>
    <w:rsid w:val="00983932"/>
    <w:rsid w:val="00983D37"/>
    <w:rsid w:val="009852EB"/>
    <w:rsid w:val="009869C4"/>
    <w:rsid w:val="00986DC3"/>
    <w:rsid w:val="00987549"/>
    <w:rsid w:val="00987C5A"/>
    <w:rsid w:val="00990074"/>
    <w:rsid w:val="009916D6"/>
    <w:rsid w:val="00991AE8"/>
    <w:rsid w:val="00992D88"/>
    <w:rsid w:val="00993281"/>
    <w:rsid w:val="00994D3A"/>
    <w:rsid w:val="00995566"/>
    <w:rsid w:val="009956E0"/>
    <w:rsid w:val="0099575E"/>
    <w:rsid w:val="009958FC"/>
    <w:rsid w:val="009A0266"/>
    <w:rsid w:val="009A06F4"/>
    <w:rsid w:val="009A07B8"/>
    <w:rsid w:val="009A0E46"/>
    <w:rsid w:val="009A1DE1"/>
    <w:rsid w:val="009A1DE8"/>
    <w:rsid w:val="009A2350"/>
    <w:rsid w:val="009A2A2C"/>
    <w:rsid w:val="009A36F5"/>
    <w:rsid w:val="009A4712"/>
    <w:rsid w:val="009A790F"/>
    <w:rsid w:val="009A7AC1"/>
    <w:rsid w:val="009B2BE1"/>
    <w:rsid w:val="009B31B1"/>
    <w:rsid w:val="009B37D8"/>
    <w:rsid w:val="009B48E2"/>
    <w:rsid w:val="009B5542"/>
    <w:rsid w:val="009B5A08"/>
    <w:rsid w:val="009B5DCB"/>
    <w:rsid w:val="009B6B80"/>
    <w:rsid w:val="009B6F33"/>
    <w:rsid w:val="009B7B93"/>
    <w:rsid w:val="009C0E0C"/>
    <w:rsid w:val="009C163D"/>
    <w:rsid w:val="009C3984"/>
    <w:rsid w:val="009C403F"/>
    <w:rsid w:val="009C428F"/>
    <w:rsid w:val="009C4B57"/>
    <w:rsid w:val="009C71D6"/>
    <w:rsid w:val="009C7B93"/>
    <w:rsid w:val="009D091E"/>
    <w:rsid w:val="009D0941"/>
    <w:rsid w:val="009D15DD"/>
    <w:rsid w:val="009D229A"/>
    <w:rsid w:val="009D43FA"/>
    <w:rsid w:val="009D5879"/>
    <w:rsid w:val="009D6BF1"/>
    <w:rsid w:val="009D6EE6"/>
    <w:rsid w:val="009D6F14"/>
    <w:rsid w:val="009E01B7"/>
    <w:rsid w:val="009E34EA"/>
    <w:rsid w:val="009E3DD0"/>
    <w:rsid w:val="009E3E0E"/>
    <w:rsid w:val="009E4D2F"/>
    <w:rsid w:val="009E4EE9"/>
    <w:rsid w:val="009E66EA"/>
    <w:rsid w:val="009E73AE"/>
    <w:rsid w:val="009F140A"/>
    <w:rsid w:val="009F1678"/>
    <w:rsid w:val="009F1F1A"/>
    <w:rsid w:val="009F22D2"/>
    <w:rsid w:val="009F246C"/>
    <w:rsid w:val="009F293C"/>
    <w:rsid w:val="009F39EC"/>
    <w:rsid w:val="009F451C"/>
    <w:rsid w:val="009F4C36"/>
    <w:rsid w:val="009F6D9F"/>
    <w:rsid w:val="009F7447"/>
    <w:rsid w:val="009F7914"/>
    <w:rsid w:val="009F799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750"/>
    <w:rsid w:val="00A14CEA"/>
    <w:rsid w:val="00A14F14"/>
    <w:rsid w:val="00A156E9"/>
    <w:rsid w:val="00A1696E"/>
    <w:rsid w:val="00A16ADB"/>
    <w:rsid w:val="00A179EB"/>
    <w:rsid w:val="00A209DE"/>
    <w:rsid w:val="00A21523"/>
    <w:rsid w:val="00A222FF"/>
    <w:rsid w:val="00A23336"/>
    <w:rsid w:val="00A23571"/>
    <w:rsid w:val="00A23CD1"/>
    <w:rsid w:val="00A244A1"/>
    <w:rsid w:val="00A2564D"/>
    <w:rsid w:val="00A2717A"/>
    <w:rsid w:val="00A2795F"/>
    <w:rsid w:val="00A27D9D"/>
    <w:rsid w:val="00A3063C"/>
    <w:rsid w:val="00A3139A"/>
    <w:rsid w:val="00A34889"/>
    <w:rsid w:val="00A34ADE"/>
    <w:rsid w:val="00A35ACC"/>
    <w:rsid w:val="00A360ED"/>
    <w:rsid w:val="00A40145"/>
    <w:rsid w:val="00A403FC"/>
    <w:rsid w:val="00A405DE"/>
    <w:rsid w:val="00A40C98"/>
    <w:rsid w:val="00A42182"/>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5CC2"/>
    <w:rsid w:val="00A55DA6"/>
    <w:rsid w:val="00A56FDE"/>
    <w:rsid w:val="00A57172"/>
    <w:rsid w:val="00A6053F"/>
    <w:rsid w:val="00A60F26"/>
    <w:rsid w:val="00A611A1"/>
    <w:rsid w:val="00A61A2B"/>
    <w:rsid w:val="00A61DE0"/>
    <w:rsid w:val="00A62794"/>
    <w:rsid w:val="00A64C44"/>
    <w:rsid w:val="00A65EED"/>
    <w:rsid w:val="00A66075"/>
    <w:rsid w:val="00A678BB"/>
    <w:rsid w:val="00A70612"/>
    <w:rsid w:val="00A70D7C"/>
    <w:rsid w:val="00A710F9"/>
    <w:rsid w:val="00A74747"/>
    <w:rsid w:val="00A752C2"/>
    <w:rsid w:val="00A75A99"/>
    <w:rsid w:val="00A768FB"/>
    <w:rsid w:val="00A76ADE"/>
    <w:rsid w:val="00A7734C"/>
    <w:rsid w:val="00A804CC"/>
    <w:rsid w:val="00A80D8B"/>
    <w:rsid w:val="00A816A6"/>
    <w:rsid w:val="00A81A75"/>
    <w:rsid w:val="00A81C01"/>
    <w:rsid w:val="00A81D8B"/>
    <w:rsid w:val="00A82084"/>
    <w:rsid w:val="00A825FA"/>
    <w:rsid w:val="00A839AD"/>
    <w:rsid w:val="00A84C6C"/>
    <w:rsid w:val="00A85F46"/>
    <w:rsid w:val="00A861DD"/>
    <w:rsid w:val="00A86A13"/>
    <w:rsid w:val="00A86F2B"/>
    <w:rsid w:val="00A877AA"/>
    <w:rsid w:val="00A91962"/>
    <w:rsid w:val="00A934E5"/>
    <w:rsid w:val="00A94A99"/>
    <w:rsid w:val="00A9557E"/>
    <w:rsid w:val="00A95718"/>
    <w:rsid w:val="00A959A7"/>
    <w:rsid w:val="00AA0A28"/>
    <w:rsid w:val="00AA1630"/>
    <w:rsid w:val="00AA273F"/>
    <w:rsid w:val="00AA2C42"/>
    <w:rsid w:val="00AA30B9"/>
    <w:rsid w:val="00AA4A1A"/>
    <w:rsid w:val="00AA58E3"/>
    <w:rsid w:val="00AA63CB"/>
    <w:rsid w:val="00AA680A"/>
    <w:rsid w:val="00AA702C"/>
    <w:rsid w:val="00AA7709"/>
    <w:rsid w:val="00AB0065"/>
    <w:rsid w:val="00AB2777"/>
    <w:rsid w:val="00AB2950"/>
    <w:rsid w:val="00AB50DE"/>
    <w:rsid w:val="00AB5CD2"/>
    <w:rsid w:val="00AB5D33"/>
    <w:rsid w:val="00AB5E8C"/>
    <w:rsid w:val="00AB6C2A"/>
    <w:rsid w:val="00AB72C2"/>
    <w:rsid w:val="00AB7B2C"/>
    <w:rsid w:val="00AC077F"/>
    <w:rsid w:val="00AC0892"/>
    <w:rsid w:val="00AC19F2"/>
    <w:rsid w:val="00AC23E5"/>
    <w:rsid w:val="00AC2B33"/>
    <w:rsid w:val="00AC2DD1"/>
    <w:rsid w:val="00AC4857"/>
    <w:rsid w:val="00AC4EF0"/>
    <w:rsid w:val="00AC686F"/>
    <w:rsid w:val="00AC74AE"/>
    <w:rsid w:val="00AC7B56"/>
    <w:rsid w:val="00AD017A"/>
    <w:rsid w:val="00AD228A"/>
    <w:rsid w:val="00AD2DD4"/>
    <w:rsid w:val="00AD2E0C"/>
    <w:rsid w:val="00AD3A95"/>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47A6"/>
    <w:rsid w:val="00AF5966"/>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4799"/>
    <w:rsid w:val="00B1605F"/>
    <w:rsid w:val="00B17223"/>
    <w:rsid w:val="00B1793C"/>
    <w:rsid w:val="00B2041D"/>
    <w:rsid w:val="00B20A2B"/>
    <w:rsid w:val="00B20F54"/>
    <w:rsid w:val="00B20F74"/>
    <w:rsid w:val="00B21997"/>
    <w:rsid w:val="00B2217B"/>
    <w:rsid w:val="00B22808"/>
    <w:rsid w:val="00B23F80"/>
    <w:rsid w:val="00B24A42"/>
    <w:rsid w:val="00B24EBF"/>
    <w:rsid w:val="00B25940"/>
    <w:rsid w:val="00B2614F"/>
    <w:rsid w:val="00B26934"/>
    <w:rsid w:val="00B26BE1"/>
    <w:rsid w:val="00B32078"/>
    <w:rsid w:val="00B32B49"/>
    <w:rsid w:val="00B334D5"/>
    <w:rsid w:val="00B33797"/>
    <w:rsid w:val="00B33C8D"/>
    <w:rsid w:val="00B34C17"/>
    <w:rsid w:val="00B35271"/>
    <w:rsid w:val="00B35879"/>
    <w:rsid w:val="00B3666E"/>
    <w:rsid w:val="00B36DED"/>
    <w:rsid w:val="00B4072F"/>
    <w:rsid w:val="00B41950"/>
    <w:rsid w:val="00B423C1"/>
    <w:rsid w:val="00B42E17"/>
    <w:rsid w:val="00B43B0D"/>
    <w:rsid w:val="00B441A7"/>
    <w:rsid w:val="00B44D3F"/>
    <w:rsid w:val="00B44E07"/>
    <w:rsid w:val="00B450D6"/>
    <w:rsid w:val="00B4581E"/>
    <w:rsid w:val="00B46219"/>
    <w:rsid w:val="00B46C29"/>
    <w:rsid w:val="00B47BFB"/>
    <w:rsid w:val="00B5063F"/>
    <w:rsid w:val="00B508A7"/>
    <w:rsid w:val="00B51865"/>
    <w:rsid w:val="00B51D52"/>
    <w:rsid w:val="00B53CD3"/>
    <w:rsid w:val="00B53D19"/>
    <w:rsid w:val="00B54B3C"/>
    <w:rsid w:val="00B56CB1"/>
    <w:rsid w:val="00B574EB"/>
    <w:rsid w:val="00B60894"/>
    <w:rsid w:val="00B60E0C"/>
    <w:rsid w:val="00B61655"/>
    <w:rsid w:val="00B626AF"/>
    <w:rsid w:val="00B65A02"/>
    <w:rsid w:val="00B7022D"/>
    <w:rsid w:val="00B7046B"/>
    <w:rsid w:val="00B70B68"/>
    <w:rsid w:val="00B716F6"/>
    <w:rsid w:val="00B726C2"/>
    <w:rsid w:val="00B73CDA"/>
    <w:rsid w:val="00B73D01"/>
    <w:rsid w:val="00B75136"/>
    <w:rsid w:val="00B7556C"/>
    <w:rsid w:val="00B75F4C"/>
    <w:rsid w:val="00B76352"/>
    <w:rsid w:val="00B80222"/>
    <w:rsid w:val="00B80C89"/>
    <w:rsid w:val="00B81BF1"/>
    <w:rsid w:val="00B83E5E"/>
    <w:rsid w:val="00B86183"/>
    <w:rsid w:val="00B868D3"/>
    <w:rsid w:val="00B878C4"/>
    <w:rsid w:val="00B87D23"/>
    <w:rsid w:val="00B90A90"/>
    <w:rsid w:val="00B91EC0"/>
    <w:rsid w:val="00B91EE0"/>
    <w:rsid w:val="00B92067"/>
    <w:rsid w:val="00B940AE"/>
    <w:rsid w:val="00B96D9B"/>
    <w:rsid w:val="00B96F0B"/>
    <w:rsid w:val="00B97060"/>
    <w:rsid w:val="00B97A45"/>
    <w:rsid w:val="00B97E4A"/>
    <w:rsid w:val="00B97ED2"/>
    <w:rsid w:val="00BA05B7"/>
    <w:rsid w:val="00BA0950"/>
    <w:rsid w:val="00BA2078"/>
    <w:rsid w:val="00BA2DE7"/>
    <w:rsid w:val="00BA34E8"/>
    <w:rsid w:val="00BA3569"/>
    <w:rsid w:val="00BA459F"/>
    <w:rsid w:val="00BA4A71"/>
    <w:rsid w:val="00BA56CA"/>
    <w:rsid w:val="00BA67ED"/>
    <w:rsid w:val="00BA73FC"/>
    <w:rsid w:val="00BB0249"/>
    <w:rsid w:val="00BB05FF"/>
    <w:rsid w:val="00BB0D99"/>
    <w:rsid w:val="00BB226D"/>
    <w:rsid w:val="00BB22C0"/>
    <w:rsid w:val="00BB2FD0"/>
    <w:rsid w:val="00BB3B79"/>
    <w:rsid w:val="00BB41E6"/>
    <w:rsid w:val="00BB4FC7"/>
    <w:rsid w:val="00BB699B"/>
    <w:rsid w:val="00BB6AF7"/>
    <w:rsid w:val="00BC1739"/>
    <w:rsid w:val="00BC1F66"/>
    <w:rsid w:val="00BC2F67"/>
    <w:rsid w:val="00BC3CBC"/>
    <w:rsid w:val="00BC4119"/>
    <w:rsid w:val="00BC4324"/>
    <w:rsid w:val="00BC47F3"/>
    <w:rsid w:val="00BC48E4"/>
    <w:rsid w:val="00BC63E0"/>
    <w:rsid w:val="00BC6ADC"/>
    <w:rsid w:val="00BC70F7"/>
    <w:rsid w:val="00BD11A4"/>
    <w:rsid w:val="00BD1389"/>
    <w:rsid w:val="00BD1EC6"/>
    <w:rsid w:val="00BD2D6D"/>
    <w:rsid w:val="00BD3187"/>
    <w:rsid w:val="00BD394E"/>
    <w:rsid w:val="00BD5D76"/>
    <w:rsid w:val="00BD7C8A"/>
    <w:rsid w:val="00BD7E28"/>
    <w:rsid w:val="00BE0D56"/>
    <w:rsid w:val="00BE1047"/>
    <w:rsid w:val="00BE17E8"/>
    <w:rsid w:val="00BE1D44"/>
    <w:rsid w:val="00BE2AA2"/>
    <w:rsid w:val="00BE2C29"/>
    <w:rsid w:val="00BE32AD"/>
    <w:rsid w:val="00BE386C"/>
    <w:rsid w:val="00BE3FBE"/>
    <w:rsid w:val="00BE553A"/>
    <w:rsid w:val="00BE73DC"/>
    <w:rsid w:val="00BE75CB"/>
    <w:rsid w:val="00BF0883"/>
    <w:rsid w:val="00BF093D"/>
    <w:rsid w:val="00BF14F1"/>
    <w:rsid w:val="00BF21BC"/>
    <w:rsid w:val="00BF57B6"/>
    <w:rsid w:val="00BF5B75"/>
    <w:rsid w:val="00BF5E0A"/>
    <w:rsid w:val="00BF64E8"/>
    <w:rsid w:val="00BF72E9"/>
    <w:rsid w:val="00BF7FA5"/>
    <w:rsid w:val="00C00D9E"/>
    <w:rsid w:val="00C01269"/>
    <w:rsid w:val="00C01278"/>
    <w:rsid w:val="00C03D69"/>
    <w:rsid w:val="00C040D8"/>
    <w:rsid w:val="00C048B0"/>
    <w:rsid w:val="00C04F4E"/>
    <w:rsid w:val="00C054E5"/>
    <w:rsid w:val="00C05FF1"/>
    <w:rsid w:val="00C07A5E"/>
    <w:rsid w:val="00C109C7"/>
    <w:rsid w:val="00C135CB"/>
    <w:rsid w:val="00C138F1"/>
    <w:rsid w:val="00C14757"/>
    <w:rsid w:val="00C14C8E"/>
    <w:rsid w:val="00C14DCC"/>
    <w:rsid w:val="00C15290"/>
    <w:rsid w:val="00C15F45"/>
    <w:rsid w:val="00C160BE"/>
    <w:rsid w:val="00C1770E"/>
    <w:rsid w:val="00C17DCF"/>
    <w:rsid w:val="00C17E29"/>
    <w:rsid w:val="00C17EBA"/>
    <w:rsid w:val="00C218E6"/>
    <w:rsid w:val="00C22631"/>
    <w:rsid w:val="00C22B87"/>
    <w:rsid w:val="00C22CD8"/>
    <w:rsid w:val="00C23039"/>
    <w:rsid w:val="00C23F9E"/>
    <w:rsid w:val="00C24865"/>
    <w:rsid w:val="00C270B9"/>
    <w:rsid w:val="00C27F59"/>
    <w:rsid w:val="00C30359"/>
    <w:rsid w:val="00C31ED0"/>
    <w:rsid w:val="00C3213E"/>
    <w:rsid w:val="00C34A70"/>
    <w:rsid w:val="00C4206A"/>
    <w:rsid w:val="00C42E9B"/>
    <w:rsid w:val="00C4373F"/>
    <w:rsid w:val="00C43B58"/>
    <w:rsid w:val="00C44124"/>
    <w:rsid w:val="00C47375"/>
    <w:rsid w:val="00C475F7"/>
    <w:rsid w:val="00C503F6"/>
    <w:rsid w:val="00C50702"/>
    <w:rsid w:val="00C50737"/>
    <w:rsid w:val="00C52F28"/>
    <w:rsid w:val="00C54676"/>
    <w:rsid w:val="00C54A96"/>
    <w:rsid w:val="00C54FCF"/>
    <w:rsid w:val="00C55FCD"/>
    <w:rsid w:val="00C56D44"/>
    <w:rsid w:val="00C5727F"/>
    <w:rsid w:val="00C57950"/>
    <w:rsid w:val="00C57E5C"/>
    <w:rsid w:val="00C6136B"/>
    <w:rsid w:val="00C614E0"/>
    <w:rsid w:val="00C63065"/>
    <w:rsid w:val="00C630B9"/>
    <w:rsid w:val="00C631B9"/>
    <w:rsid w:val="00C660E9"/>
    <w:rsid w:val="00C6647C"/>
    <w:rsid w:val="00C66783"/>
    <w:rsid w:val="00C67354"/>
    <w:rsid w:val="00C7083B"/>
    <w:rsid w:val="00C71BE5"/>
    <w:rsid w:val="00C73456"/>
    <w:rsid w:val="00C73906"/>
    <w:rsid w:val="00C76864"/>
    <w:rsid w:val="00C76D87"/>
    <w:rsid w:val="00C80F47"/>
    <w:rsid w:val="00C83BC8"/>
    <w:rsid w:val="00C84485"/>
    <w:rsid w:val="00C84921"/>
    <w:rsid w:val="00C8724A"/>
    <w:rsid w:val="00C90B74"/>
    <w:rsid w:val="00C92765"/>
    <w:rsid w:val="00C92942"/>
    <w:rsid w:val="00C92CEB"/>
    <w:rsid w:val="00C95BE3"/>
    <w:rsid w:val="00C972A5"/>
    <w:rsid w:val="00C97B43"/>
    <w:rsid w:val="00C97D8D"/>
    <w:rsid w:val="00CA022D"/>
    <w:rsid w:val="00CA0556"/>
    <w:rsid w:val="00CA06FA"/>
    <w:rsid w:val="00CA0B95"/>
    <w:rsid w:val="00CA2795"/>
    <w:rsid w:val="00CA30AD"/>
    <w:rsid w:val="00CA4289"/>
    <w:rsid w:val="00CA6609"/>
    <w:rsid w:val="00CA6E80"/>
    <w:rsid w:val="00CA7AF2"/>
    <w:rsid w:val="00CB06F2"/>
    <w:rsid w:val="00CB250E"/>
    <w:rsid w:val="00CB28E0"/>
    <w:rsid w:val="00CB2A26"/>
    <w:rsid w:val="00CB2C57"/>
    <w:rsid w:val="00CB4679"/>
    <w:rsid w:val="00CB46A5"/>
    <w:rsid w:val="00CB4A37"/>
    <w:rsid w:val="00CB6F08"/>
    <w:rsid w:val="00CB7A5B"/>
    <w:rsid w:val="00CC003A"/>
    <w:rsid w:val="00CC047F"/>
    <w:rsid w:val="00CC174F"/>
    <w:rsid w:val="00CC1C2E"/>
    <w:rsid w:val="00CC29DA"/>
    <w:rsid w:val="00CC3070"/>
    <w:rsid w:val="00CC32B4"/>
    <w:rsid w:val="00CC38C5"/>
    <w:rsid w:val="00CC39A5"/>
    <w:rsid w:val="00CC3BFB"/>
    <w:rsid w:val="00CC469D"/>
    <w:rsid w:val="00CC6256"/>
    <w:rsid w:val="00CC66D0"/>
    <w:rsid w:val="00CD0049"/>
    <w:rsid w:val="00CD121C"/>
    <w:rsid w:val="00CD1EA3"/>
    <w:rsid w:val="00CD302E"/>
    <w:rsid w:val="00CD4BCA"/>
    <w:rsid w:val="00CD61BB"/>
    <w:rsid w:val="00CE09BB"/>
    <w:rsid w:val="00CE105F"/>
    <w:rsid w:val="00CE1871"/>
    <w:rsid w:val="00CE22F4"/>
    <w:rsid w:val="00CE245E"/>
    <w:rsid w:val="00CE39DF"/>
    <w:rsid w:val="00CE44C8"/>
    <w:rsid w:val="00CE4A05"/>
    <w:rsid w:val="00CE553D"/>
    <w:rsid w:val="00CE6945"/>
    <w:rsid w:val="00CE7B02"/>
    <w:rsid w:val="00CF0BA5"/>
    <w:rsid w:val="00CF1026"/>
    <w:rsid w:val="00CF13B1"/>
    <w:rsid w:val="00CF2213"/>
    <w:rsid w:val="00CF3309"/>
    <w:rsid w:val="00CF547A"/>
    <w:rsid w:val="00CF58E2"/>
    <w:rsid w:val="00CF68A3"/>
    <w:rsid w:val="00CF6AE5"/>
    <w:rsid w:val="00D0033D"/>
    <w:rsid w:val="00D007C7"/>
    <w:rsid w:val="00D01D8E"/>
    <w:rsid w:val="00D026A6"/>
    <w:rsid w:val="00D028AC"/>
    <w:rsid w:val="00D0299E"/>
    <w:rsid w:val="00D02E57"/>
    <w:rsid w:val="00D0522A"/>
    <w:rsid w:val="00D05F80"/>
    <w:rsid w:val="00D07418"/>
    <w:rsid w:val="00D102F7"/>
    <w:rsid w:val="00D1038F"/>
    <w:rsid w:val="00D109E0"/>
    <w:rsid w:val="00D109F9"/>
    <w:rsid w:val="00D10E4D"/>
    <w:rsid w:val="00D1131D"/>
    <w:rsid w:val="00D120F3"/>
    <w:rsid w:val="00D13075"/>
    <w:rsid w:val="00D136F8"/>
    <w:rsid w:val="00D16134"/>
    <w:rsid w:val="00D1796A"/>
    <w:rsid w:val="00D20295"/>
    <w:rsid w:val="00D20301"/>
    <w:rsid w:val="00D20EDA"/>
    <w:rsid w:val="00D2279B"/>
    <w:rsid w:val="00D22ABF"/>
    <w:rsid w:val="00D22F7F"/>
    <w:rsid w:val="00D31A98"/>
    <w:rsid w:val="00D32541"/>
    <w:rsid w:val="00D33C9D"/>
    <w:rsid w:val="00D33CC6"/>
    <w:rsid w:val="00D35BB2"/>
    <w:rsid w:val="00D36A2C"/>
    <w:rsid w:val="00D36AE2"/>
    <w:rsid w:val="00D3796B"/>
    <w:rsid w:val="00D37DEE"/>
    <w:rsid w:val="00D409A5"/>
    <w:rsid w:val="00D427D5"/>
    <w:rsid w:val="00D4362A"/>
    <w:rsid w:val="00D43A22"/>
    <w:rsid w:val="00D4549C"/>
    <w:rsid w:val="00D46648"/>
    <w:rsid w:val="00D47B96"/>
    <w:rsid w:val="00D52AC6"/>
    <w:rsid w:val="00D52F06"/>
    <w:rsid w:val="00D536B4"/>
    <w:rsid w:val="00D54889"/>
    <w:rsid w:val="00D54CB9"/>
    <w:rsid w:val="00D554F8"/>
    <w:rsid w:val="00D55929"/>
    <w:rsid w:val="00D56368"/>
    <w:rsid w:val="00D57F25"/>
    <w:rsid w:val="00D60108"/>
    <w:rsid w:val="00D6014F"/>
    <w:rsid w:val="00D62767"/>
    <w:rsid w:val="00D638EC"/>
    <w:rsid w:val="00D6429E"/>
    <w:rsid w:val="00D65F98"/>
    <w:rsid w:val="00D66724"/>
    <w:rsid w:val="00D66C61"/>
    <w:rsid w:val="00D66FBD"/>
    <w:rsid w:val="00D67450"/>
    <w:rsid w:val="00D71BB9"/>
    <w:rsid w:val="00D73270"/>
    <w:rsid w:val="00D7438E"/>
    <w:rsid w:val="00D7499E"/>
    <w:rsid w:val="00D74A7A"/>
    <w:rsid w:val="00D75929"/>
    <w:rsid w:val="00D75C30"/>
    <w:rsid w:val="00D76E00"/>
    <w:rsid w:val="00D8122E"/>
    <w:rsid w:val="00D8176F"/>
    <w:rsid w:val="00D81BFF"/>
    <w:rsid w:val="00D824F3"/>
    <w:rsid w:val="00D826CB"/>
    <w:rsid w:val="00D83EE2"/>
    <w:rsid w:val="00D84B95"/>
    <w:rsid w:val="00D85705"/>
    <w:rsid w:val="00D86011"/>
    <w:rsid w:val="00D8710C"/>
    <w:rsid w:val="00D91D06"/>
    <w:rsid w:val="00D92404"/>
    <w:rsid w:val="00D9330D"/>
    <w:rsid w:val="00D9390A"/>
    <w:rsid w:val="00D93D0B"/>
    <w:rsid w:val="00D94DF6"/>
    <w:rsid w:val="00D9570E"/>
    <w:rsid w:val="00D95B71"/>
    <w:rsid w:val="00D96471"/>
    <w:rsid w:val="00D966C1"/>
    <w:rsid w:val="00D97E6E"/>
    <w:rsid w:val="00DA1905"/>
    <w:rsid w:val="00DA22E2"/>
    <w:rsid w:val="00DA29EC"/>
    <w:rsid w:val="00DA3001"/>
    <w:rsid w:val="00DA3D80"/>
    <w:rsid w:val="00DA4DA3"/>
    <w:rsid w:val="00DA675F"/>
    <w:rsid w:val="00DA7698"/>
    <w:rsid w:val="00DA7E76"/>
    <w:rsid w:val="00DB1655"/>
    <w:rsid w:val="00DB18B0"/>
    <w:rsid w:val="00DB1FE7"/>
    <w:rsid w:val="00DB242D"/>
    <w:rsid w:val="00DB271B"/>
    <w:rsid w:val="00DB47AA"/>
    <w:rsid w:val="00DB4870"/>
    <w:rsid w:val="00DB48DB"/>
    <w:rsid w:val="00DB4B62"/>
    <w:rsid w:val="00DB5669"/>
    <w:rsid w:val="00DB5EAB"/>
    <w:rsid w:val="00DB7757"/>
    <w:rsid w:val="00DB77CD"/>
    <w:rsid w:val="00DB77E8"/>
    <w:rsid w:val="00DB7FB0"/>
    <w:rsid w:val="00DC0262"/>
    <w:rsid w:val="00DC047F"/>
    <w:rsid w:val="00DC1D86"/>
    <w:rsid w:val="00DC2EE7"/>
    <w:rsid w:val="00DC35B8"/>
    <w:rsid w:val="00DC3E23"/>
    <w:rsid w:val="00DC3EC6"/>
    <w:rsid w:val="00DC41EC"/>
    <w:rsid w:val="00DC42C4"/>
    <w:rsid w:val="00DC5A7B"/>
    <w:rsid w:val="00DC5CE3"/>
    <w:rsid w:val="00DC707E"/>
    <w:rsid w:val="00DC79C6"/>
    <w:rsid w:val="00DD0C45"/>
    <w:rsid w:val="00DD47BA"/>
    <w:rsid w:val="00DD50ED"/>
    <w:rsid w:val="00DD5998"/>
    <w:rsid w:val="00DD5C3A"/>
    <w:rsid w:val="00DD68E5"/>
    <w:rsid w:val="00DD6DEE"/>
    <w:rsid w:val="00DE005C"/>
    <w:rsid w:val="00DE0782"/>
    <w:rsid w:val="00DE2294"/>
    <w:rsid w:val="00DE22F3"/>
    <w:rsid w:val="00DE366E"/>
    <w:rsid w:val="00DE6A1F"/>
    <w:rsid w:val="00DE6E1B"/>
    <w:rsid w:val="00DE74DB"/>
    <w:rsid w:val="00DF0064"/>
    <w:rsid w:val="00DF0156"/>
    <w:rsid w:val="00DF20D4"/>
    <w:rsid w:val="00DF268A"/>
    <w:rsid w:val="00DF3869"/>
    <w:rsid w:val="00DF45FC"/>
    <w:rsid w:val="00DF52CF"/>
    <w:rsid w:val="00DF5760"/>
    <w:rsid w:val="00DF5E23"/>
    <w:rsid w:val="00DF5E25"/>
    <w:rsid w:val="00DF7BB6"/>
    <w:rsid w:val="00E0054E"/>
    <w:rsid w:val="00E011C2"/>
    <w:rsid w:val="00E013D0"/>
    <w:rsid w:val="00E020DF"/>
    <w:rsid w:val="00E04A0C"/>
    <w:rsid w:val="00E0527F"/>
    <w:rsid w:val="00E055AC"/>
    <w:rsid w:val="00E058E8"/>
    <w:rsid w:val="00E06175"/>
    <w:rsid w:val="00E070A9"/>
    <w:rsid w:val="00E10124"/>
    <w:rsid w:val="00E1029A"/>
    <w:rsid w:val="00E11A44"/>
    <w:rsid w:val="00E12550"/>
    <w:rsid w:val="00E1416E"/>
    <w:rsid w:val="00E14A75"/>
    <w:rsid w:val="00E14C83"/>
    <w:rsid w:val="00E17096"/>
    <w:rsid w:val="00E17E3C"/>
    <w:rsid w:val="00E20460"/>
    <w:rsid w:val="00E21ABB"/>
    <w:rsid w:val="00E22176"/>
    <w:rsid w:val="00E23433"/>
    <w:rsid w:val="00E23D63"/>
    <w:rsid w:val="00E2480E"/>
    <w:rsid w:val="00E248BB"/>
    <w:rsid w:val="00E24FC7"/>
    <w:rsid w:val="00E2502C"/>
    <w:rsid w:val="00E26154"/>
    <w:rsid w:val="00E3032A"/>
    <w:rsid w:val="00E30CD0"/>
    <w:rsid w:val="00E30FC2"/>
    <w:rsid w:val="00E332AE"/>
    <w:rsid w:val="00E35F27"/>
    <w:rsid w:val="00E36DB6"/>
    <w:rsid w:val="00E36FAB"/>
    <w:rsid w:val="00E3703E"/>
    <w:rsid w:val="00E37579"/>
    <w:rsid w:val="00E379DE"/>
    <w:rsid w:val="00E37F70"/>
    <w:rsid w:val="00E40621"/>
    <w:rsid w:val="00E41510"/>
    <w:rsid w:val="00E41D30"/>
    <w:rsid w:val="00E428F1"/>
    <w:rsid w:val="00E43580"/>
    <w:rsid w:val="00E4361D"/>
    <w:rsid w:val="00E43B4F"/>
    <w:rsid w:val="00E43F7D"/>
    <w:rsid w:val="00E4430D"/>
    <w:rsid w:val="00E45005"/>
    <w:rsid w:val="00E45B40"/>
    <w:rsid w:val="00E46EA4"/>
    <w:rsid w:val="00E4754C"/>
    <w:rsid w:val="00E47B02"/>
    <w:rsid w:val="00E52BAD"/>
    <w:rsid w:val="00E52C3B"/>
    <w:rsid w:val="00E5433E"/>
    <w:rsid w:val="00E5482A"/>
    <w:rsid w:val="00E563D7"/>
    <w:rsid w:val="00E56883"/>
    <w:rsid w:val="00E60549"/>
    <w:rsid w:val="00E60597"/>
    <w:rsid w:val="00E62721"/>
    <w:rsid w:val="00E62CBB"/>
    <w:rsid w:val="00E643F1"/>
    <w:rsid w:val="00E64B87"/>
    <w:rsid w:val="00E64C76"/>
    <w:rsid w:val="00E66F63"/>
    <w:rsid w:val="00E67150"/>
    <w:rsid w:val="00E67D27"/>
    <w:rsid w:val="00E70FF8"/>
    <w:rsid w:val="00E71434"/>
    <w:rsid w:val="00E714C4"/>
    <w:rsid w:val="00E71B8F"/>
    <w:rsid w:val="00E71DA8"/>
    <w:rsid w:val="00E731AF"/>
    <w:rsid w:val="00E7495C"/>
    <w:rsid w:val="00E7507E"/>
    <w:rsid w:val="00E75928"/>
    <w:rsid w:val="00E75E23"/>
    <w:rsid w:val="00E768F0"/>
    <w:rsid w:val="00E776CF"/>
    <w:rsid w:val="00E80192"/>
    <w:rsid w:val="00E8086A"/>
    <w:rsid w:val="00E80BA5"/>
    <w:rsid w:val="00E810CF"/>
    <w:rsid w:val="00E81B72"/>
    <w:rsid w:val="00E836EA"/>
    <w:rsid w:val="00E84835"/>
    <w:rsid w:val="00E84975"/>
    <w:rsid w:val="00E859D0"/>
    <w:rsid w:val="00E87622"/>
    <w:rsid w:val="00E9034E"/>
    <w:rsid w:val="00E90539"/>
    <w:rsid w:val="00E9185F"/>
    <w:rsid w:val="00E93362"/>
    <w:rsid w:val="00E934BC"/>
    <w:rsid w:val="00E95C3D"/>
    <w:rsid w:val="00E95D90"/>
    <w:rsid w:val="00EA0C2A"/>
    <w:rsid w:val="00EA19CD"/>
    <w:rsid w:val="00EA1A05"/>
    <w:rsid w:val="00EA252A"/>
    <w:rsid w:val="00EA3642"/>
    <w:rsid w:val="00EA50F2"/>
    <w:rsid w:val="00EA5959"/>
    <w:rsid w:val="00EA6260"/>
    <w:rsid w:val="00EA796F"/>
    <w:rsid w:val="00EB0F44"/>
    <w:rsid w:val="00EB1474"/>
    <w:rsid w:val="00EB14A8"/>
    <w:rsid w:val="00EB1AA5"/>
    <w:rsid w:val="00EB2044"/>
    <w:rsid w:val="00EB3784"/>
    <w:rsid w:val="00EB3CD5"/>
    <w:rsid w:val="00EB57DA"/>
    <w:rsid w:val="00EB58D6"/>
    <w:rsid w:val="00EB6B7B"/>
    <w:rsid w:val="00EB72BD"/>
    <w:rsid w:val="00EB7F03"/>
    <w:rsid w:val="00EC0285"/>
    <w:rsid w:val="00EC103D"/>
    <w:rsid w:val="00EC1797"/>
    <w:rsid w:val="00EC2888"/>
    <w:rsid w:val="00EC3982"/>
    <w:rsid w:val="00EC51AD"/>
    <w:rsid w:val="00EC6200"/>
    <w:rsid w:val="00EC736A"/>
    <w:rsid w:val="00ED0B0C"/>
    <w:rsid w:val="00ED1AE0"/>
    <w:rsid w:val="00ED30DD"/>
    <w:rsid w:val="00ED3E47"/>
    <w:rsid w:val="00ED42DB"/>
    <w:rsid w:val="00ED62D8"/>
    <w:rsid w:val="00ED7F4F"/>
    <w:rsid w:val="00EE0357"/>
    <w:rsid w:val="00EE03C4"/>
    <w:rsid w:val="00EE0A98"/>
    <w:rsid w:val="00EE29B0"/>
    <w:rsid w:val="00EE32A2"/>
    <w:rsid w:val="00EE3C74"/>
    <w:rsid w:val="00EE4BD8"/>
    <w:rsid w:val="00EE4D5E"/>
    <w:rsid w:val="00EE59EC"/>
    <w:rsid w:val="00EE6805"/>
    <w:rsid w:val="00EE7EE7"/>
    <w:rsid w:val="00EF0518"/>
    <w:rsid w:val="00EF0C76"/>
    <w:rsid w:val="00EF1D66"/>
    <w:rsid w:val="00EF332F"/>
    <w:rsid w:val="00EF47B2"/>
    <w:rsid w:val="00EF4D9B"/>
    <w:rsid w:val="00EF5038"/>
    <w:rsid w:val="00EF5C00"/>
    <w:rsid w:val="00EF5E2F"/>
    <w:rsid w:val="00EF68FA"/>
    <w:rsid w:val="00F00026"/>
    <w:rsid w:val="00F00C08"/>
    <w:rsid w:val="00F01DCB"/>
    <w:rsid w:val="00F02A89"/>
    <w:rsid w:val="00F02D79"/>
    <w:rsid w:val="00F02F57"/>
    <w:rsid w:val="00F03444"/>
    <w:rsid w:val="00F039C6"/>
    <w:rsid w:val="00F03E7A"/>
    <w:rsid w:val="00F0432C"/>
    <w:rsid w:val="00F056EC"/>
    <w:rsid w:val="00F06ADB"/>
    <w:rsid w:val="00F07AB4"/>
    <w:rsid w:val="00F104F8"/>
    <w:rsid w:val="00F10817"/>
    <w:rsid w:val="00F10FA4"/>
    <w:rsid w:val="00F11717"/>
    <w:rsid w:val="00F124AD"/>
    <w:rsid w:val="00F1295D"/>
    <w:rsid w:val="00F14D99"/>
    <w:rsid w:val="00F14ECE"/>
    <w:rsid w:val="00F17125"/>
    <w:rsid w:val="00F171C1"/>
    <w:rsid w:val="00F1731C"/>
    <w:rsid w:val="00F20586"/>
    <w:rsid w:val="00F21617"/>
    <w:rsid w:val="00F21D3C"/>
    <w:rsid w:val="00F2474E"/>
    <w:rsid w:val="00F27540"/>
    <w:rsid w:val="00F30409"/>
    <w:rsid w:val="00F306D2"/>
    <w:rsid w:val="00F314FA"/>
    <w:rsid w:val="00F318B6"/>
    <w:rsid w:val="00F32503"/>
    <w:rsid w:val="00F32EB0"/>
    <w:rsid w:val="00F34ED9"/>
    <w:rsid w:val="00F358FA"/>
    <w:rsid w:val="00F364E9"/>
    <w:rsid w:val="00F365CB"/>
    <w:rsid w:val="00F37234"/>
    <w:rsid w:val="00F4019B"/>
    <w:rsid w:val="00F40C61"/>
    <w:rsid w:val="00F40D08"/>
    <w:rsid w:val="00F41C97"/>
    <w:rsid w:val="00F428BA"/>
    <w:rsid w:val="00F431B9"/>
    <w:rsid w:val="00F433EB"/>
    <w:rsid w:val="00F4348D"/>
    <w:rsid w:val="00F44E8E"/>
    <w:rsid w:val="00F45671"/>
    <w:rsid w:val="00F45751"/>
    <w:rsid w:val="00F46741"/>
    <w:rsid w:val="00F52153"/>
    <w:rsid w:val="00F5314F"/>
    <w:rsid w:val="00F53F75"/>
    <w:rsid w:val="00F552E1"/>
    <w:rsid w:val="00F55714"/>
    <w:rsid w:val="00F55EB3"/>
    <w:rsid w:val="00F56513"/>
    <w:rsid w:val="00F56B8E"/>
    <w:rsid w:val="00F56EA6"/>
    <w:rsid w:val="00F60276"/>
    <w:rsid w:val="00F61CDF"/>
    <w:rsid w:val="00F62132"/>
    <w:rsid w:val="00F639B0"/>
    <w:rsid w:val="00F645AB"/>
    <w:rsid w:val="00F647D3"/>
    <w:rsid w:val="00F64E52"/>
    <w:rsid w:val="00F65CE5"/>
    <w:rsid w:val="00F66D00"/>
    <w:rsid w:val="00F66D30"/>
    <w:rsid w:val="00F70501"/>
    <w:rsid w:val="00F7123F"/>
    <w:rsid w:val="00F71EBE"/>
    <w:rsid w:val="00F72EFC"/>
    <w:rsid w:val="00F74993"/>
    <w:rsid w:val="00F74F25"/>
    <w:rsid w:val="00F757A9"/>
    <w:rsid w:val="00F7689B"/>
    <w:rsid w:val="00F8117E"/>
    <w:rsid w:val="00F82107"/>
    <w:rsid w:val="00F83806"/>
    <w:rsid w:val="00F86F50"/>
    <w:rsid w:val="00F86FF4"/>
    <w:rsid w:val="00F87442"/>
    <w:rsid w:val="00F90BE8"/>
    <w:rsid w:val="00F92ED9"/>
    <w:rsid w:val="00F93E5D"/>
    <w:rsid w:val="00F93F84"/>
    <w:rsid w:val="00F95510"/>
    <w:rsid w:val="00F95D33"/>
    <w:rsid w:val="00F95F3C"/>
    <w:rsid w:val="00F96229"/>
    <w:rsid w:val="00FA2E83"/>
    <w:rsid w:val="00FA3063"/>
    <w:rsid w:val="00FA3840"/>
    <w:rsid w:val="00FA40E8"/>
    <w:rsid w:val="00FA45F8"/>
    <w:rsid w:val="00FA4AE8"/>
    <w:rsid w:val="00FA4AF6"/>
    <w:rsid w:val="00FA520A"/>
    <w:rsid w:val="00FA52AF"/>
    <w:rsid w:val="00FA6505"/>
    <w:rsid w:val="00FA6B63"/>
    <w:rsid w:val="00FA75E3"/>
    <w:rsid w:val="00FA7F11"/>
    <w:rsid w:val="00FB05DF"/>
    <w:rsid w:val="00FB0A07"/>
    <w:rsid w:val="00FB10E3"/>
    <w:rsid w:val="00FB176C"/>
    <w:rsid w:val="00FB1B96"/>
    <w:rsid w:val="00FB1F78"/>
    <w:rsid w:val="00FB2BFB"/>
    <w:rsid w:val="00FB4332"/>
    <w:rsid w:val="00FB4DF7"/>
    <w:rsid w:val="00FB5045"/>
    <w:rsid w:val="00FB6D42"/>
    <w:rsid w:val="00FB7037"/>
    <w:rsid w:val="00FC0703"/>
    <w:rsid w:val="00FC087C"/>
    <w:rsid w:val="00FC1B7F"/>
    <w:rsid w:val="00FC4655"/>
    <w:rsid w:val="00FC4D05"/>
    <w:rsid w:val="00FC5709"/>
    <w:rsid w:val="00FC5DA2"/>
    <w:rsid w:val="00FC7112"/>
    <w:rsid w:val="00FC7CC5"/>
    <w:rsid w:val="00FC7DB9"/>
    <w:rsid w:val="00FD0E1C"/>
    <w:rsid w:val="00FD1615"/>
    <w:rsid w:val="00FD2CCD"/>
    <w:rsid w:val="00FD3E07"/>
    <w:rsid w:val="00FD4A38"/>
    <w:rsid w:val="00FD4D9C"/>
    <w:rsid w:val="00FD4E73"/>
    <w:rsid w:val="00FD5586"/>
    <w:rsid w:val="00FD5C82"/>
    <w:rsid w:val="00FD61F2"/>
    <w:rsid w:val="00FD781A"/>
    <w:rsid w:val="00FD7985"/>
    <w:rsid w:val="00FD7D78"/>
    <w:rsid w:val="00FE00B3"/>
    <w:rsid w:val="00FE074D"/>
    <w:rsid w:val="00FE111F"/>
    <w:rsid w:val="00FE3553"/>
    <w:rsid w:val="00FE4554"/>
    <w:rsid w:val="00FE5BE6"/>
    <w:rsid w:val="00FF0181"/>
    <w:rsid w:val="00FF08F3"/>
    <w:rsid w:val="00FF1677"/>
    <w:rsid w:val="00FF2C63"/>
    <w:rsid w:val="00FF3B8A"/>
    <w:rsid w:val="00FF4B98"/>
    <w:rsid w:val="00FF4D1F"/>
    <w:rsid w:val="00FF6C14"/>
    <w:rsid w:val="00FF6F4D"/>
    <w:rsid w:val="00FF7065"/>
    <w:rsid w:val="00FF7653"/>
    <w:rsid w:val="2B4532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827F91"/>
  <w14:defaultImageDpi w14:val="96"/>
  <w15:docId w15:val="{D615D11A-C7DB-4F71-88E4-78F5D56D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1"/>
        <w:szCs w:val="21"/>
        <w:lang w:val="pl-PL" w:eastAsia="pl-PL"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601"/>
  </w:style>
  <w:style w:type="paragraph" w:styleId="Nagwek1">
    <w:name w:val="heading 1"/>
    <w:aliases w:val="Znak2"/>
    <w:basedOn w:val="Normalny"/>
    <w:next w:val="Normalny"/>
    <w:link w:val="Nagwek1Znak"/>
    <w:uiPriority w:val="9"/>
    <w:qFormat/>
    <w:rsid w:val="00280601"/>
    <w:pPr>
      <w:keepNext/>
      <w:keepLines/>
      <w:pBdr>
        <w:bottom w:val="single" w:sz="4" w:space="1" w:color="5B9BD5"/>
      </w:pBdr>
      <w:spacing w:before="400" w:after="40" w:line="240" w:lineRule="auto"/>
      <w:outlineLvl w:val="0"/>
    </w:pPr>
    <w:rPr>
      <w:rFonts w:ascii="Calibri Light" w:eastAsia="SimSun" w:hAnsi="Calibri Light"/>
      <w:color w:val="2E74B5"/>
      <w:sz w:val="36"/>
      <w:szCs w:val="36"/>
    </w:rPr>
  </w:style>
  <w:style w:type="paragraph" w:styleId="Nagwek2">
    <w:name w:val="heading 2"/>
    <w:basedOn w:val="Normalny"/>
    <w:next w:val="Normalny"/>
    <w:link w:val="Nagwek2Znak"/>
    <w:uiPriority w:val="9"/>
    <w:unhideWhenUsed/>
    <w:qFormat/>
    <w:rsid w:val="00280601"/>
    <w:pPr>
      <w:keepNext/>
      <w:keepLines/>
      <w:spacing w:before="160" w:after="0" w:line="240" w:lineRule="auto"/>
      <w:outlineLvl w:val="1"/>
    </w:pPr>
    <w:rPr>
      <w:rFonts w:ascii="Calibri Light" w:eastAsia="SimSun" w:hAnsi="Calibri Light"/>
      <w:color w:val="2E74B5"/>
      <w:sz w:val="28"/>
      <w:szCs w:val="28"/>
    </w:rPr>
  </w:style>
  <w:style w:type="paragraph" w:styleId="Nagwek3">
    <w:name w:val="heading 3"/>
    <w:basedOn w:val="Normalny"/>
    <w:next w:val="Normalny"/>
    <w:link w:val="Nagwek3Znak"/>
    <w:uiPriority w:val="9"/>
    <w:unhideWhenUsed/>
    <w:qFormat/>
    <w:rsid w:val="00280601"/>
    <w:pPr>
      <w:keepNext/>
      <w:keepLines/>
      <w:spacing w:before="80" w:after="0" w:line="240" w:lineRule="auto"/>
      <w:outlineLvl w:val="2"/>
    </w:pPr>
    <w:rPr>
      <w:rFonts w:ascii="Calibri Light" w:eastAsia="SimSun" w:hAnsi="Calibri Light"/>
      <w:color w:val="404040"/>
      <w:sz w:val="26"/>
      <w:szCs w:val="26"/>
    </w:rPr>
  </w:style>
  <w:style w:type="paragraph" w:styleId="Nagwek4">
    <w:name w:val="heading 4"/>
    <w:basedOn w:val="Normalny"/>
    <w:next w:val="Normalny"/>
    <w:link w:val="Nagwek4Znak"/>
    <w:uiPriority w:val="9"/>
    <w:unhideWhenUsed/>
    <w:qFormat/>
    <w:rsid w:val="00280601"/>
    <w:pPr>
      <w:keepNext/>
      <w:keepLines/>
      <w:spacing w:before="80" w:after="0"/>
      <w:outlineLvl w:val="3"/>
    </w:pPr>
    <w:rPr>
      <w:rFonts w:ascii="Calibri Light" w:eastAsia="SimSun" w:hAnsi="Calibri Light"/>
      <w:sz w:val="24"/>
      <w:szCs w:val="24"/>
    </w:rPr>
  </w:style>
  <w:style w:type="paragraph" w:styleId="Nagwek5">
    <w:name w:val="heading 5"/>
    <w:basedOn w:val="Normalny"/>
    <w:next w:val="Normalny"/>
    <w:link w:val="Nagwek5Znak"/>
    <w:uiPriority w:val="9"/>
    <w:unhideWhenUsed/>
    <w:qFormat/>
    <w:rsid w:val="00280601"/>
    <w:pPr>
      <w:keepNext/>
      <w:keepLines/>
      <w:spacing w:before="80" w:after="0"/>
      <w:outlineLvl w:val="4"/>
    </w:pPr>
    <w:rPr>
      <w:rFonts w:ascii="Calibri Light" w:eastAsia="SimSun" w:hAnsi="Calibri Light"/>
      <w:i/>
      <w:iCs/>
      <w:sz w:val="22"/>
      <w:szCs w:val="22"/>
    </w:rPr>
  </w:style>
  <w:style w:type="paragraph" w:styleId="Nagwek6">
    <w:name w:val="heading 6"/>
    <w:basedOn w:val="Normalny"/>
    <w:next w:val="Normalny"/>
    <w:link w:val="Nagwek6Znak"/>
    <w:uiPriority w:val="9"/>
    <w:semiHidden/>
    <w:unhideWhenUsed/>
    <w:qFormat/>
    <w:rsid w:val="00280601"/>
    <w:pPr>
      <w:keepNext/>
      <w:keepLines/>
      <w:spacing w:before="80" w:after="0"/>
      <w:outlineLvl w:val="5"/>
    </w:pPr>
    <w:rPr>
      <w:rFonts w:ascii="Calibri Light" w:eastAsia="SimSun" w:hAnsi="Calibri Light"/>
      <w:color w:val="595959"/>
    </w:rPr>
  </w:style>
  <w:style w:type="paragraph" w:styleId="Nagwek7">
    <w:name w:val="heading 7"/>
    <w:basedOn w:val="Normalny"/>
    <w:next w:val="Normalny"/>
    <w:link w:val="Nagwek7Znak"/>
    <w:uiPriority w:val="9"/>
    <w:unhideWhenUsed/>
    <w:qFormat/>
    <w:rsid w:val="00280601"/>
    <w:pPr>
      <w:keepNext/>
      <w:keepLines/>
      <w:spacing w:before="80" w:after="0"/>
      <w:outlineLvl w:val="6"/>
    </w:pPr>
    <w:rPr>
      <w:rFonts w:ascii="Calibri Light" w:eastAsia="SimSun" w:hAnsi="Calibri Light"/>
      <w:i/>
      <w:iCs/>
      <w:color w:val="595959"/>
    </w:rPr>
  </w:style>
  <w:style w:type="paragraph" w:styleId="Nagwek8">
    <w:name w:val="heading 8"/>
    <w:basedOn w:val="Normalny"/>
    <w:next w:val="Normalny"/>
    <w:link w:val="Nagwek8Znak"/>
    <w:uiPriority w:val="9"/>
    <w:unhideWhenUsed/>
    <w:qFormat/>
    <w:rsid w:val="00280601"/>
    <w:pPr>
      <w:keepNext/>
      <w:keepLines/>
      <w:spacing w:before="80" w:after="0"/>
      <w:outlineLvl w:val="7"/>
    </w:pPr>
    <w:rPr>
      <w:rFonts w:ascii="Calibri Light" w:eastAsia="SimSun" w:hAnsi="Calibri Light"/>
      <w:smallCaps/>
      <w:color w:val="595959"/>
    </w:rPr>
  </w:style>
  <w:style w:type="paragraph" w:styleId="Nagwek9">
    <w:name w:val="heading 9"/>
    <w:basedOn w:val="Normalny"/>
    <w:next w:val="Normalny"/>
    <w:link w:val="Nagwek9Znak"/>
    <w:uiPriority w:val="9"/>
    <w:semiHidden/>
    <w:unhideWhenUsed/>
    <w:qFormat/>
    <w:rsid w:val="00280601"/>
    <w:pPr>
      <w:keepNext/>
      <w:keepLines/>
      <w:spacing w:before="80" w:after="0"/>
      <w:outlineLvl w:val="8"/>
    </w:pPr>
    <w:rPr>
      <w:rFonts w:ascii="Calibri Light" w:eastAsia="SimSun" w:hAnsi="Calibri Light"/>
      <w:i/>
      <w:iCs/>
      <w:smallCaps/>
      <w:color w:val="59595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280601"/>
    <w:rPr>
      <w:rFonts w:ascii="Calibri Light" w:eastAsia="SimSun" w:hAnsi="Calibri Light" w:cs="Times New Roman"/>
      <w:color w:val="2E74B5"/>
      <w:sz w:val="36"/>
    </w:rPr>
  </w:style>
  <w:style w:type="character" w:customStyle="1" w:styleId="Nagwek2Znak">
    <w:name w:val="Nagłówek 2 Znak"/>
    <w:basedOn w:val="Domylnaczcionkaakapitu"/>
    <w:link w:val="Nagwek2"/>
    <w:uiPriority w:val="9"/>
    <w:locked/>
    <w:rsid w:val="00280601"/>
    <w:rPr>
      <w:rFonts w:ascii="Calibri Light" w:eastAsia="SimSun" w:hAnsi="Calibri Light" w:cs="Times New Roman"/>
      <w:color w:val="2E74B5"/>
      <w:sz w:val="28"/>
    </w:rPr>
  </w:style>
  <w:style w:type="character" w:customStyle="1" w:styleId="Nagwek3Znak">
    <w:name w:val="Nagłówek 3 Znak"/>
    <w:basedOn w:val="Domylnaczcionkaakapitu"/>
    <w:link w:val="Nagwek3"/>
    <w:uiPriority w:val="9"/>
    <w:locked/>
    <w:rsid w:val="00280601"/>
    <w:rPr>
      <w:rFonts w:ascii="Calibri Light" w:eastAsia="SimSun" w:hAnsi="Calibri Light" w:cs="Times New Roman"/>
      <w:color w:val="404040"/>
      <w:sz w:val="26"/>
    </w:rPr>
  </w:style>
  <w:style w:type="character" w:customStyle="1" w:styleId="Nagwek4Znak">
    <w:name w:val="Nagłówek 4 Znak"/>
    <w:basedOn w:val="Domylnaczcionkaakapitu"/>
    <w:link w:val="Nagwek4"/>
    <w:uiPriority w:val="9"/>
    <w:locked/>
    <w:rsid w:val="00280601"/>
    <w:rPr>
      <w:rFonts w:ascii="Calibri Light" w:eastAsia="SimSun" w:hAnsi="Calibri Light" w:cs="Times New Roman"/>
      <w:sz w:val="24"/>
    </w:rPr>
  </w:style>
  <w:style w:type="character" w:customStyle="1" w:styleId="Nagwek5Znak">
    <w:name w:val="Nagłówek 5 Znak"/>
    <w:basedOn w:val="Domylnaczcionkaakapitu"/>
    <w:link w:val="Nagwek5"/>
    <w:uiPriority w:val="9"/>
    <w:locked/>
    <w:rsid w:val="00280601"/>
    <w:rPr>
      <w:rFonts w:ascii="Calibri Light" w:eastAsia="SimSun" w:hAnsi="Calibri Light" w:cs="Times New Roman"/>
      <w:i/>
      <w:sz w:val="22"/>
    </w:rPr>
  </w:style>
  <w:style w:type="character" w:customStyle="1" w:styleId="Nagwek6Znak">
    <w:name w:val="Nagłówek 6 Znak"/>
    <w:basedOn w:val="Domylnaczcionkaakapitu"/>
    <w:link w:val="Nagwek6"/>
    <w:uiPriority w:val="9"/>
    <w:semiHidden/>
    <w:locked/>
    <w:rsid w:val="00280601"/>
    <w:rPr>
      <w:rFonts w:ascii="Calibri Light" w:eastAsia="SimSun" w:hAnsi="Calibri Light" w:cs="Times New Roman"/>
      <w:color w:val="595959"/>
    </w:rPr>
  </w:style>
  <w:style w:type="character" w:customStyle="1" w:styleId="Nagwek7Znak">
    <w:name w:val="Nagłówek 7 Znak"/>
    <w:basedOn w:val="Domylnaczcionkaakapitu"/>
    <w:link w:val="Nagwek7"/>
    <w:uiPriority w:val="9"/>
    <w:locked/>
    <w:rsid w:val="00280601"/>
    <w:rPr>
      <w:rFonts w:ascii="Calibri Light" w:eastAsia="SimSun" w:hAnsi="Calibri Light" w:cs="Times New Roman"/>
      <w:i/>
      <w:color w:val="595959"/>
    </w:rPr>
  </w:style>
  <w:style w:type="character" w:customStyle="1" w:styleId="Nagwek8Znak">
    <w:name w:val="Nagłówek 8 Znak"/>
    <w:basedOn w:val="Domylnaczcionkaakapitu"/>
    <w:link w:val="Nagwek8"/>
    <w:uiPriority w:val="9"/>
    <w:locked/>
    <w:rsid w:val="00280601"/>
    <w:rPr>
      <w:rFonts w:ascii="Calibri Light" w:eastAsia="SimSun" w:hAnsi="Calibri Light" w:cs="Times New Roman"/>
      <w:smallCaps/>
      <w:color w:val="595959"/>
    </w:rPr>
  </w:style>
  <w:style w:type="character" w:customStyle="1" w:styleId="Nagwek9Znak">
    <w:name w:val="Nagłówek 9 Znak"/>
    <w:basedOn w:val="Domylnaczcionkaakapitu"/>
    <w:link w:val="Nagwek9"/>
    <w:uiPriority w:val="9"/>
    <w:semiHidden/>
    <w:locked/>
    <w:rsid w:val="00280601"/>
    <w:rPr>
      <w:rFonts w:ascii="Calibri Light" w:eastAsia="SimSun" w:hAnsi="Calibri Light" w:cs="Times New Roman"/>
      <w:i/>
      <w:smallCaps/>
      <w:color w:val="595959"/>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80601"/>
    <w:pPr>
      <w:spacing w:after="0" w:line="240" w:lineRule="auto"/>
      <w:contextualSpacing/>
    </w:pPr>
    <w:rPr>
      <w:rFonts w:ascii="Calibri Light" w:eastAsia="SimSun" w:hAnsi="Calibri Light"/>
      <w:color w:val="2E74B5"/>
      <w:spacing w:val="-7"/>
      <w:sz w:val="80"/>
      <w:szCs w:val="80"/>
    </w:rPr>
  </w:style>
  <w:style w:type="character" w:customStyle="1" w:styleId="TytuZnak">
    <w:name w:val="Tytuł Znak"/>
    <w:basedOn w:val="Domylnaczcionkaakapitu"/>
    <w:link w:val="Tytu"/>
    <w:uiPriority w:val="10"/>
    <w:locked/>
    <w:rsid w:val="00280601"/>
    <w:rPr>
      <w:rFonts w:ascii="Calibri Light" w:eastAsia="SimSun" w:hAnsi="Calibri Light" w:cs="Times New Roman"/>
      <w:color w:val="2E74B5"/>
      <w:spacing w:val="-7"/>
      <w:sz w:val="80"/>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ind w:left="283"/>
    </w:pPr>
  </w:style>
  <w:style w:type="paragraph" w:styleId="Lista-kontynuacja2">
    <w:name w:val="List Continue 2"/>
    <w:basedOn w:val="Normalny"/>
    <w:uiPriority w:val="99"/>
    <w:rsid w:val="00E37F70"/>
    <w:pPr>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80601"/>
    <w:pPr>
      <w:numPr>
        <w:ilvl w:val="1"/>
      </w:numPr>
      <w:spacing w:after="240" w:line="240" w:lineRule="auto"/>
    </w:pPr>
    <w:rPr>
      <w:rFonts w:ascii="Calibri Light" w:eastAsia="SimSun" w:hAnsi="Calibri Light"/>
      <w:color w:val="404040"/>
      <w:sz w:val="30"/>
      <w:szCs w:val="30"/>
    </w:rPr>
  </w:style>
  <w:style w:type="character" w:customStyle="1" w:styleId="PodtytuZnak">
    <w:name w:val="Podtytuł Znak"/>
    <w:basedOn w:val="Domylnaczcionkaakapitu"/>
    <w:link w:val="Podtytu"/>
    <w:uiPriority w:val="11"/>
    <w:locked/>
    <w:rsid w:val="00280601"/>
    <w:rPr>
      <w:rFonts w:ascii="Calibri Light" w:eastAsia="SimSun" w:hAnsi="Calibri Light" w:cs="Times New Roman"/>
      <w:color w:val="404040"/>
      <w:sz w:val="30"/>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line="312" w:lineRule="auto"/>
      <w:jc w:val="center"/>
    </w:pPr>
    <w:rPr>
      <w:b/>
      <w:sz w:val="26"/>
      <w:szCs w:val="20"/>
    </w:rPr>
  </w:style>
  <w:style w:type="paragraph" w:customStyle="1" w:styleId="litera">
    <w:name w:val="litera"/>
    <w:basedOn w:val="Normalny"/>
    <w:rsid w:val="00E37F70"/>
    <w:pPr>
      <w:tabs>
        <w:tab w:val="left" w:pos="720"/>
      </w:tabs>
      <w:spacing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1"/>
      </w:numPr>
      <w:spacing w:before="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280601"/>
    <w:pPr>
      <w:spacing w:after="0"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ind w:left="850"/>
      <w:jc w:val="both"/>
    </w:pPr>
    <w:rPr>
      <w:szCs w:val="22"/>
      <w:lang w:eastAsia="en-GB"/>
    </w:rPr>
  </w:style>
  <w:style w:type="paragraph" w:customStyle="1" w:styleId="NormalLeft">
    <w:name w:val="Normal Left"/>
    <w:basedOn w:val="Normalny"/>
    <w:rsid w:val="00D05F80"/>
    <w:pPr>
      <w:spacing w:before="120"/>
    </w:pPr>
    <w:rPr>
      <w:szCs w:val="22"/>
      <w:lang w:eastAsia="en-GB"/>
    </w:rPr>
  </w:style>
  <w:style w:type="paragraph" w:customStyle="1" w:styleId="Tiret0">
    <w:name w:val="Tiret 0"/>
    <w:basedOn w:val="Normalny"/>
    <w:rsid w:val="00D05F80"/>
    <w:pPr>
      <w:numPr>
        <w:numId w:val="12"/>
      </w:numPr>
      <w:spacing w:before="120"/>
      <w:jc w:val="both"/>
    </w:pPr>
    <w:rPr>
      <w:szCs w:val="22"/>
      <w:lang w:eastAsia="en-GB"/>
    </w:rPr>
  </w:style>
  <w:style w:type="paragraph" w:customStyle="1" w:styleId="Tiret1">
    <w:name w:val="Tiret 1"/>
    <w:basedOn w:val="Normalny"/>
    <w:rsid w:val="00D05F80"/>
    <w:pPr>
      <w:numPr>
        <w:numId w:val="13"/>
      </w:numPr>
      <w:spacing w:before="120"/>
      <w:jc w:val="both"/>
    </w:pPr>
    <w:rPr>
      <w:szCs w:val="22"/>
      <w:lang w:eastAsia="en-GB"/>
    </w:rPr>
  </w:style>
  <w:style w:type="paragraph" w:customStyle="1" w:styleId="NumPar1">
    <w:name w:val="NumPar 1"/>
    <w:basedOn w:val="Normalny"/>
    <w:next w:val="Text1"/>
    <w:rsid w:val="00D05F80"/>
    <w:pPr>
      <w:numPr>
        <w:numId w:val="14"/>
      </w:numPr>
      <w:spacing w:before="120"/>
      <w:jc w:val="both"/>
    </w:pPr>
    <w:rPr>
      <w:szCs w:val="22"/>
      <w:lang w:eastAsia="en-GB"/>
    </w:rPr>
  </w:style>
  <w:style w:type="paragraph" w:customStyle="1" w:styleId="NumPar2">
    <w:name w:val="NumPar 2"/>
    <w:basedOn w:val="Normalny"/>
    <w:next w:val="Text1"/>
    <w:rsid w:val="00D05F80"/>
    <w:pPr>
      <w:numPr>
        <w:ilvl w:val="1"/>
        <w:numId w:val="14"/>
      </w:numPr>
      <w:spacing w:before="120"/>
      <w:jc w:val="both"/>
    </w:pPr>
    <w:rPr>
      <w:szCs w:val="22"/>
      <w:lang w:eastAsia="en-GB"/>
    </w:rPr>
  </w:style>
  <w:style w:type="paragraph" w:customStyle="1" w:styleId="NumPar3">
    <w:name w:val="NumPar 3"/>
    <w:basedOn w:val="Normalny"/>
    <w:next w:val="Text1"/>
    <w:rsid w:val="00D05F80"/>
    <w:pPr>
      <w:numPr>
        <w:ilvl w:val="2"/>
        <w:numId w:val="14"/>
      </w:numPr>
      <w:spacing w:before="120"/>
      <w:jc w:val="both"/>
    </w:pPr>
    <w:rPr>
      <w:szCs w:val="22"/>
      <w:lang w:eastAsia="en-GB"/>
    </w:rPr>
  </w:style>
  <w:style w:type="paragraph" w:customStyle="1" w:styleId="NumPar4">
    <w:name w:val="NumPar 4"/>
    <w:basedOn w:val="Normalny"/>
    <w:next w:val="Text1"/>
    <w:rsid w:val="00D05F80"/>
    <w:pPr>
      <w:numPr>
        <w:ilvl w:val="3"/>
        <w:numId w:val="14"/>
      </w:numPr>
      <w:spacing w:before="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jc w:val="center"/>
    </w:pPr>
    <w:rPr>
      <w:b/>
      <w:szCs w:val="22"/>
      <w:u w:val="single"/>
      <w:lang w:eastAsia="en-GB"/>
    </w:rPr>
  </w:style>
  <w:style w:type="character" w:styleId="Uwydatnienie">
    <w:name w:val="Emphasis"/>
    <w:basedOn w:val="Domylnaczcionkaakapitu"/>
    <w:uiPriority w:val="20"/>
    <w:qFormat/>
    <w:rsid w:val="00280601"/>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styleId="Legenda">
    <w:name w:val="caption"/>
    <w:basedOn w:val="Normalny"/>
    <w:next w:val="Normalny"/>
    <w:uiPriority w:val="35"/>
    <w:semiHidden/>
    <w:unhideWhenUsed/>
    <w:qFormat/>
    <w:rsid w:val="00280601"/>
    <w:pPr>
      <w:spacing w:line="240" w:lineRule="auto"/>
    </w:pPr>
    <w:rPr>
      <w:b/>
      <w:bCs/>
      <w:color w:val="404040"/>
      <w:sz w:val="20"/>
      <w:szCs w:val="20"/>
    </w:rPr>
  </w:style>
  <w:style w:type="character" w:styleId="Pogrubienie">
    <w:name w:val="Strong"/>
    <w:basedOn w:val="Domylnaczcionkaakapitu"/>
    <w:uiPriority w:val="22"/>
    <w:qFormat/>
    <w:rsid w:val="00280601"/>
    <w:rPr>
      <w:rFonts w:cs="Times New Roman"/>
      <w:b/>
    </w:rPr>
  </w:style>
  <w:style w:type="paragraph" w:styleId="Cytat">
    <w:name w:val="Quote"/>
    <w:basedOn w:val="Normalny"/>
    <w:next w:val="Normalny"/>
    <w:link w:val="CytatZnak"/>
    <w:uiPriority w:val="29"/>
    <w:qFormat/>
    <w:rsid w:val="00280601"/>
    <w:pPr>
      <w:spacing w:before="240" w:after="240" w:line="252" w:lineRule="auto"/>
      <w:ind w:left="864" w:right="864"/>
      <w:jc w:val="center"/>
    </w:pPr>
    <w:rPr>
      <w:i/>
      <w:iCs/>
    </w:rPr>
  </w:style>
  <w:style w:type="character" w:customStyle="1" w:styleId="CytatZnak">
    <w:name w:val="Cytat Znak"/>
    <w:basedOn w:val="Domylnaczcionkaakapitu"/>
    <w:link w:val="Cytat"/>
    <w:uiPriority w:val="29"/>
    <w:locked/>
    <w:rsid w:val="00280601"/>
    <w:rPr>
      <w:rFonts w:cs="Times New Roman"/>
      <w:i/>
    </w:rPr>
  </w:style>
  <w:style w:type="paragraph" w:styleId="Cytatintensywny">
    <w:name w:val="Intense Quote"/>
    <w:basedOn w:val="Normalny"/>
    <w:next w:val="Normalny"/>
    <w:link w:val="CytatintensywnyZnak"/>
    <w:uiPriority w:val="30"/>
    <w:qFormat/>
    <w:rsid w:val="00280601"/>
    <w:pPr>
      <w:spacing w:before="100" w:beforeAutospacing="1" w:after="240"/>
      <w:ind w:left="864" w:right="864"/>
      <w:jc w:val="center"/>
    </w:pPr>
    <w:rPr>
      <w:rFonts w:ascii="Calibri Light" w:eastAsia="SimSun" w:hAnsi="Calibri Light"/>
      <w:color w:val="5B9BD5"/>
      <w:sz w:val="28"/>
      <w:szCs w:val="28"/>
    </w:rPr>
  </w:style>
  <w:style w:type="character" w:customStyle="1" w:styleId="CytatintensywnyZnak">
    <w:name w:val="Cytat intensywny Znak"/>
    <w:basedOn w:val="Domylnaczcionkaakapitu"/>
    <w:link w:val="Cytatintensywny"/>
    <w:uiPriority w:val="30"/>
    <w:locked/>
    <w:rsid w:val="00280601"/>
    <w:rPr>
      <w:rFonts w:ascii="Calibri Light" w:eastAsia="SimSun" w:hAnsi="Calibri Light" w:cs="Times New Roman"/>
      <w:color w:val="5B9BD5"/>
      <w:sz w:val="28"/>
    </w:rPr>
  </w:style>
  <w:style w:type="character" w:styleId="Wyrnieniedelikatne">
    <w:name w:val="Subtle Emphasis"/>
    <w:basedOn w:val="Domylnaczcionkaakapitu"/>
    <w:uiPriority w:val="19"/>
    <w:qFormat/>
    <w:rsid w:val="00280601"/>
    <w:rPr>
      <w:rFonts w:cs="Times New Roman"/>
      <w:i/>
      <w:color w:val="595959"/>
    </w:rPr>
  </w:style>
  <w:style w:type="character" w:styleId="Wyrnienieintensywne">
    <w:name w:val="Intense Emphasis"/>
    <w:basedOn w:val="Domylnaczcionkaakapitu"/>
    <w:uiPriority w:val="21"/>
    <w:qFormat/>
    <w:rsid w:val="00280601"/>
    <w:rPr>
      <w:rFonts w:cs="Times New Roman"/>
      <w:b/>
      <w:i/>
    </w:rPr>
  </w:style>
  <w:style w:type="character" w:styleId="Odwoaniedelikatne">
    <w:name w:val="Subtle Reference"/>
    <w:basedOn w:val="Domylnaczcionkaakapitu"/>
    <w:uiPriority w:val="31"/>
    <w:qFormat/>
    <w:rsid w:val="00280601"/>
    <w:rPr>
      <w:rFonts w:cs="Times New Roman"/>
      <w:smallCaps/>
      <w:color w:val="404040"/>
    </w:rPr>
  </w:style>
  <w:style w:type="character" w:styleId="Odwoanieintensywne">
    <w:name w:val="Intense Reference"/>
    <w:basedOn w:val="Domylnaczcionkaakapitu"/>
    <w:uiPriority w:val="32"/>
    <w:qFormat/>
    <w:rsid w:val="00280601"/>
    <w:rPr>
      <w:rFonts w:cs="Times New Roman"/>
      <w:b/>
      <w:smallCaps/>
      <w:u w:val="single"/>
    </w:rPr>
  </w:style>
  <w:style w:type="character" w:styleId="Tytuksiki">
    <w:name w:val="Book Title"/>
    <w:basedOn w:val="Domylnaczcionkaakapitu"/>
    <w:uiPriority w:val="33"/>
    <w:qFormat/>
    <w:rsid w:val="00280601"/>
    <w:rPr>
      <w:rFonts w:cs="Times New Roman"/>
      <w:b/>
      <w:smallCaps/>
    </w:rPr>
  </w:style>
  <w:style w:type="paragraph" w:styleId="Nagwekspisutreci">
    <w:name w:val="TOC Heading"/>
    <w:basedOn w:val="Nagwek1"/>
    <w:next w:val="Normalny"/>
    <w:uiPriority w:val="39"/>
    <w:semiHidden/>
    <w:unhideWhenUsed/>
    <w:qFormat/>
    <w:rsid w:val="00280601"/>
    <w:pPr>
      <w:outlineLvl w:val="9"/>
    </w:pPr>
  </w:style>
  <w:style w:type="table" w:customStyle="1" w:styleId="Tabela-Siatka1">
    <w:name w:val="Tabela - Siatka1"/>
    <w:basedOn w:val="Standardowy"/>
    <w:next w:val="Tabela-Siatka"/>
    <w:uiPriority w:val="39"/>
    <w:rsid w:val="00142885"/>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j">
    <w:name w:val="Mój"/>
    <w:basedOn w:val="Nagwek1"/>
    <w:autoRedefine/>
    <w:qFormat/>
    <w:rsid w:val="001D2476"/>
    <w:pPr>
      <w:pBdr>
        <w:bottom w:val="none" w:sz="0" w:space="0" w:color="auto"/>
      </w:pBdr>
      <w:spacing w:before="360" w:after="120" w:line="276" w:lineRule="auto"/>
      <w:ind w:left="349"/>
      <w:jc w:val="both"/>
    </w:pPr>
    <w:rPr>
      <w:rFonts w:ascii="Times New Roman" w:eastAsiaTheme="minorEastAsia" w:hAnsi="Times New Roman"/>
      <w:bCs/>
      <w:color w:val="auto"/>
      <w:sz w:val="24"/>
      <w:szCs w:val="24"/>
      <w:lang w:eastAsia="en-US" w:bidi="hi-IN"/>
    </w:rPr>
  </w:style>
  <w:style w:type="numbering" w:customStyle="1" w:styleId="WW8Num1">
    <w:name w:val="WW8Num1"/>
    <w:pPr>
      <w:numPr>
        <w:numId w:val="32"/>
      </w:numPr>
    </w:pPr>
  </w:style>
  <w:style w:type="character" w:customStyle="1" w:styleId="Nierozpoznanawzmianka2">
    <w:name w:val="Nierozpoznana wzmianka2"/>
    <w:basedOn w:val="Domylnaczcionkaakapitu"/>
    <w:uiPriority w:val="99"/>
    <w:semiHidden/>
    <w:unhideWhenUsed/>
    <w:rsid w:val="002853A3"/>
    <w:rPr>
      <w:color w:val="605E5C"/>
      <w:shd w:val="clear" w:color="auto" w:fill="E1DFDD"/>
    </w:rPr>
  </w:style>
  <w:style w:type="numbering" w:customStyle="1" w:styleId="WW8Num11">
    <w:name w:val="WW8Num11"/>
    <w:rsid w:val="001D2476"/>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78944">
      <w:bodyDiv w:val="1"/>
      <w:marLeft w:val="0"/>
      <w:marRight w:val="0"/>
      <w:marTop w:val="0"/>
      <w:marBottom w:val="0"/>
      <w:divBdr>
        <w:top w:val="none" w:sz="0" w:space="0" w:color="auto"/>
        <w:left w:val="none" w:sz="0" w:space="0" w:color="auto"/>
        <w:bottom w:val="none" w:sz="0" w:space="0" w:color="auto"/>
        <w:right w:val="none" w:sz="0" w:space="0" w:color="auto"/>
      </w:divBdr>
    </w:div>
    <w:div w:id="833226161">
      <w:bodyDiv w:val="1"/>
      <w:marLeft w:val="0"/>
      <w:marRight w:val="0"/>
      <w:marTop w:val="0"/>
      <w:marBottom w:val="0"/>
      <w:divBdr>
        <w:top w:val="none" w:sz="0" w:space="0" w:color="auto"/>
        <w:left w:val="none" w:sz="0" w:space="0" w:color="auto"/>
        <w:bottom w:val="none" w:sz="0" w:space="0" w:color="auto"/>
        <w:right w:val="none" w:sz="0" w:space="0" w:color="auto"/>
      </w:divBdr>
    </w:div>
    <w:div w:id="838156618">
      <w:marLeft w:val="0"/>
      <w:marRight w:val="0"/>
      <w:marTop w:val="0"/>
      <w:marBottom w:val="0"/>
      <w:divBdr>
        <w:top w:val="none" w:sz="0" w:space="0" w:color="auto"/>
        <w:left w:val="none" w:sz="0" w:space="0" w:color="auto"/>
        <w:bottom w:val="none" w:sz="0" w:space="0" w:color="auto"/>
        <w:right w:val="none" w:sz="0" w:space="0" w:color="auto"/>
      </w:divBdr>
      <w:divsChild>
        <w:div w:id="838156621">
          <w:marLeft w:val="821"/>
          <w:marRight w:val="0"/>
          <w:marTop w:val="0"/>
          <w:marBottom w:val="0"/>
          <w:divBdr>
            <w:top w:val="none" w:sz="0" w:space="0" w:color="auto"/>
            <w:left w:val="none" w:sz="0" w:space="0" w:color="auto"/>
            <w:bottom w:val="none" w:sz="0" w:space="0" w:color="auto"/>
            <w:right w:val="none" w:sz="0" w:space="0" w:color="auto"/>
          </w:divBdr>
        </w:div>
        <w:div w:id="838156661">
          <w:marLeft w:val="821"/>
          <w:marRight w:val="0"/>
          <w:marTop w:val="0"/>
          <w:marBottom w:val="0"/>
          <w:divBdr>
            <w:top w:val="none" w:sz="0" w:space="0" w:color="auto"/>
            <w:left w:val="none" w:sz="0" w:space="0" w:color="auto"/>
            <w:bottom w:val="none" w:sz="0" w:space="0" w:color="auto"/>
            <w:right w:val="none" w:sz="0" w:space="0" w:color="auto"/>
          </w:divBdr>
        </w:div>
      </w:divsChild>
    </w:div>
    <w:div w:id="838156623">
      <w:marLeft w:val="0"/>
      <w:marRight w:val="0"/>
      <w:marTop w:val="0"/>
      <w:marBottom w:val="0"/>
      <w:divBdr>
        <w:top w:val="none" w:sz="0" w:space="0" w:color="auto"/>
        <w:left w:val="none" w:sz="0" w:space="0" w:color="auto"/>
        <w:bottom w:val="none" w:sz="0" w:space="0" w:color="auto"/>
        <w:right w:val="none" w:sz="0" w:space="0" w:color="auto"/>
      </w:divBdr>
    </w:div>
    <w:div w:id="838156625">
      <w:marLeft w:val="0"/>
      <w:marRight w:val="0"/>
      <w:marTop w:val="0"/>
      <w:marBottom w:val="0"/>
      <w:divBdr>
        <w:top w:val="none" w:sz="0" w:space="0" w:color="auto"/>
        <w:left w:val="none" w:sz="0" w:space="0" w:color="auto"/>
        <w:bottom w:val="none" w:sz="0" w:space="0" w:color="auto"/>
        <w:right w:val="none" w:sz="0" w:space="0" w:color="auto"/>
      </w:divBdr>
      <w:divsChild>
        <w:div w:id="838156620">
          <w:marLeft w:val="547"/>
          <w:marRight w:val="0"/>
          <w:marTop w:val="0"/>
          <w:marBottom w:val="0"/>
          <w:divBdr>
            <w:top w:val="none" w:sz="0" w:space="0" w:color="auto"/>
            <w:left w:val="none" w:sz="0" w:space="0" w:color="auto"/>
            <w:bottom w:val="none" w:sz="0" w:space="0" w:color="auto"/>
            <w:right w:val="none" w:sz="0" w:space="0" w:color="auto"/>
          </w:divBdr>
        </w:div>
      </w:divsChild>
    </w:div>
    <w:div w:id="838156626">
      <w:marLeft w:val="0"/>
      <w:marRight w:val="0"/>
      <w:marTop w:val="0"/>
      <w:marBottom w:val="0"/>
      <w:divBdr>
        <w:top w:val="none" w:sz="0" w:space="0" w:color="auto"/>
        <w:left w:val="none" w:sz="0" w:space="0" w:color="auto"/>
        <w:bottom w:val="none" w:sz="0" w:space="0" w:color="auto"/>
        <w:right w:val="none" w:sz="0" w:space="0" w:color="auto"/>
      </w:divBdr>
      <w:divsChild>
        <w:div w:id="838156619">
          <w:marLeft w:val="0"/>
          <w:marRight w:val="0"/>
          <w:marTop w:val="72"/>
          <w:marBottom w:val="0"/>
          <w:divBdr>
            <w:top w:val="none" w:sz="0" w:space="0" w:color="auto"/>
            <w:left w:val="none" w:sz="0" w:space="0" w:color="auto"/>
            <w:bottom w:val="none" w:sz="0" w:space="0" w:color="auto"/>
            <w:right w:val="none" w:sz="0" w:space="0" w:color="auto"/>
          </w:divBdr>
        </w:div>
        <w:div w:id="838156655">
          <w:marLeft w:val="0"/>
          <w:marRight w:val="0"/>
          <w:marTop w:val="72"/>
          <w:marBottom w:val="0"/>
          <w:divBdr>
            <w:top w:val="none" w:sz="0" w:space="0" w:color="auto"/>
            <w:left w:val="none" w:sz="0" w:space="0" w:color="auto"/>
            <w:bottom w:val="none" w:sz="0" w:space="0" w:color="auto"/>
            <w:right w:val="none" w:sz="0" w:space="0" w:color="auto"/>
          </w:divBdr>
          <w:divsChild>
            <w:div w:id="838156636">
              <w:marLeft w:val="360"/>
              <w:marRight w:val="0"/>
              <w:marTop w:val="0"/>
              <w:marBottom w:val="72"/>
              <w:divBdr>
                <w:top w:val="none" w:sz="0" w:space="0" w:color="auto"/>
                <w:left w:val="none" w:sz="0" w:space="0" w:color="auto"/>
                <w:bottom w:val="none" w:sz="0" w:space="0" w:color="auto"/>
                <w:right w:val="none" w:sz="0" w:space="0" w:color="auto"/>
              </w:divBdr>
            </w:div>
            <w:div w:id="8381566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838156627">
      <w:marLeft w:val="0"/>
      <w:marRight w:val="0"/>
      <w:marTop w:val="0"/>
      <w:marBottom w:val="0"/>
      <w:divBdr>
        <w:top w:val="none" w:sz="0" w:space="0" w:color="auto"/>
        <w:left w:val="none" w:sz="0" w:space="0" w:color="auto"/>
        <w:bottom w:val="none" w:sz="0" w:space="0" w:color="auto"/>
        <w:right w:val="none" w:sz="0" w:space="0" w:color="auto"/>
      </w:divBdr>
    </w:div>
    <w:div w:id="838156628">
      <w:marLeft w:val="0"/>
      <w:marRight w:val="0"/>
      <w:marTop w:val="0"/>
      <w:marBottom w:val="0"/>
      <w:divBdr>
        <w:top w:val="none" w:sz="0" w:space="0" w:color="auto"/>
        <w:left w:val="none" w:sz="0" w:space="0" w:color="auto"/>
        <w:bottom w:val="none" w:sz="0" w:space="0" w:color="auto"/>
        <w:right w:val="none" w:sz="0" w:space="0" w:color="auto"/>
      </w:divBdr>
    </w:div>
    <w:div w:id="838156629">
      <w:marLeft w:val="0"/>
      <w:marRight w:val="0"/>
      <w:marTop w:val="0"/>
      <w:marBottom w:val="0"/>
      <w:divBdr>
        <w:top w:val="none" w:sz="0" w:space="0" w:color="auto"/>
        <w:left w:val="none" w:sz="0" w:space="0" w:color="auto"/>
        <w:bottom w:val="none" w:sz="0" w:space="0" w:color="auto"/>
        <w:right w:val="none" w:sz="0" w:space="0" w:color="auto"/>
      </w:divBdr>
    </w:div>
    <w:div w:id="838156630">
      <w:marLeft w:val="0"/>
      <w:marRight w:val="0"/>
      <w:marTop w:val="0"/>
      <w:marBottom w:val="0"/>
      <w:divBdr>
        <w:top w:val="none" w:sz="0" w:space="0" w:color="auto"/>
        <w:left w:val="none" w:sz="0" w:space="0" w:color="auto"/>
        <w:bottom w:val="none" w:sz="0" w:space="0" w:color="auto"/>
        <w:right w:val="none" w:sz="0" w:space="0" w:color="auto"/>
      </w:divBdr>
    </w:div>
    <w:div w:id="838156631">
      <w:marLeft w:val="0"/>
      <w:marRight w:val="0"/>
      <w:marTop w:val="0"/>
      <w:marBottom w:val="0"/>
      <w:divBdr>
        <w:top w:val="none" w:sz="0" w:space="0" w:color="auto"/>
        <w:left w:val="none" w:sz="0" w:space="0" w:color="auto"/>
        <w:bottom w:val="none" w:sz="0" w:space="0" w:color="auto"/>
        <w:right w:val="none" w:sz="0" w:space="0" w:color="auto"/>
      </w:divBdr>
    </w:div>
    <w:div w:id="838156632">
      <w:marLeft w:val="0"/>
      <w:marRight w:val="0"/>
      <w:marTop w:val="0"/>
      <w:marBottom w:val="0"/>
      <w:divBdr>
        <w:top w:val="none" w:sz="0" w:space="0" w:color="auto"/>
        <w:left w:val="none" w:sz="0" w:space="0" w:color="auto"/>
        <w:bottom w:val="none" w:sz="0" w:space="0" w:color="auto"/>
        <w:right w:val="none" w:sz="0" w:space="0" w:color="auto"/>
      </w:divBdr>
      <w:divsChild>
        <w:div w:id="838156660">
          <w:marLeft w:val="0"/>
          <w:marRight w:val="0"/>
          <w:marTop w:val="0"/>
          <w:marBottom w:val="0"/>
          <w:divBdr>
            <w:top w:val="none" w:sz="0" w:space="0" w:color="auto"/>
            <w:left w:val="none" w:sz="0" w:space="0" w:color="auto"/>
            <w:bottom w:val="none" w:sz="0" w:space="0" w:color="auto"/>
            <w:right w:val="none" w:sz="0" w:space="0" w:color="auto"/>
          </w:divBdr>
          <w:divsChild>
            <w:div w:id="838156659">
              <w:marLeft w:val="0"/>
              <w:marRight w:val="0"/>
              <w:marTop w:val="0"/>
              <w:marBottom w:val="0"/>
              <w:divBdr>
                <w:top w:val="none" w:sz="0" w:space="0" w:color="auto"/>
                <w:left w:val="none" w:sz="0" w:space="0" w:color="auto"/>
                <w:bottom w:val="none" w:sz="0" w:space="0" w:color="auto"/>
                <w:right w:val="none" w:sz="0" w:space="0" w:color="auto"/>
              </w:divBdr>
              <w:divsChild>
                <w:div w:id="838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156633">
      <w:marLeft w:val="0"/>
      <w:marRight w:val="0"/>
      <w:marTop w:val="0"/>
      <w:marBottom w:val="0"/>
      <w:divBdr>
        <w:top w:val="none" w:sz="0" w:space="0" w:color="auto"/>
        <w:left w:val="none" w:sz="0" w:space="0" w:color="auto"/>
        <w:bottom w:val="none" w:sz="0" w:space="0" w:color="auto"/>
        <w:right w:val="none" w:sz="0" w:space="0" w:color="auto"/>
      </w:divBdr>
    </w:div>
    <w:div w:id="838156634">
      <w:marLeft w:val="0"/>
      <w:marRight w:val="0"/>
      <w:marTop w:val="0"/>
      <w:marBottom w:val="0"/>
      <w:divBdr>
        <w:top w:val="none" w:sz="0" w:space="0" w:color="auto"/>
        <w:left w:val="none" w:sz="0" w:space="0" w:color="auto"/>
        <w:bottom w:val="none" w:sz="0" w:space="0" w:color="auto"/>
        <w:right w:val="none" w:sz="0" w:space="0" w:color="auto"/>
      </w:divBdr>
    </w:div>
    <w:div w:id="838156635">
      <w:marLeft w:val="0"/>
      <w:marRight w:val="0"/>
      <w:marTop w:val="0"/>
      <w:marBottom w:val="0"/>
      <w:divBdr>
        <w:top w:val="none" w:sz="0" w:space="0" w:color="auto"/>
        <w:left w:val="none" w:sz="0" w:space="0" w:color="auto"/>
        <w:bottom w:val="none" w:sz="0" w:space="0" w:color="auto"/>
        <w:right w:val="none" w:sz="0" w:space="0" w:color="auto"/>
      </w:divBdr>
    </w:div>
    <w:div w:id="838156637">
      <w:marLeft w:val="0"/>
      <w:marRight w:val="0"/>
      <w:marTop w:val="0"/>
      <w:marBottom w:val="0"/>
      <w:divBdr>
        <w:top w:val="none" w:sz="0" w:space="0" w:color="auto"/>
        <w:left w:val="none" w:sz="0" w:space="0" w:color="auto"/>
        <w:bottom w:val="none" w:sz="0" w:space="0" w:color="auto"/>
        <w:right w:val="none" w:sz="0" w:space="0" w:color="auto"/>
      </w:divBdr>
    </w:div>
    <w:div w:id="838156638">
      <w:marLeft w:val="0"/>
      <w:marRight w:val="0"/>
      <w:marTop w:val="0"/>
      <w:marBottom w:val="0"/>
      <w:divBdr>
        <w:top w:val="none" w:sz="0" w:space="0" w:color="auto"/>
        <w:left w:val="none" w:sz="0" w:space="0" w:color="auto"/>
        <w:bottom w:val="none" w:sz="0" w:space="0" w:color="auto"/>
        <w:right w:val="none" w:sz="0" w:space="0" w:color="auto"/>
      </w:divBdr>
    </w:div>
    <w:div w:id="838156639">
      <w:marLeft w:val="0"/>
      <w:marRight w:val="0"/>
      <w:marTop w:val="0"/>
      <w:marBottom w:val="0"/>
      <w:divBdr>
        <w:top w:val="none" w:sz="0" w:space="0" w:color="auto"/>
        <w:left w:val="none" w:sz="0" w:space="0" w:color="auto"/>
        <w:bottom w:val="none" w:sz="0" w:space="0" w:color="auto"/>
        <w:right w:val="none" w:sz="0" w:space="0" w:color="auto"/>
      </w:divBdr>
      <w:divsChild>
        <w:div w:id="838156622">
          <w:marLeft w:val="749"/>
          <w:marRight w:val="0"/>
          <w:marTop w:val="0"/>
          <w:marBottom w:val="0"/>
          <w:divBdr>
            <w:top w:val="none" w:sz="0" w:space="0" w:color="auto"/>
            <w:left w:val="none" w:sz="0" w:space="0" w:color="auto"/>
            <w:bottom w:val="none" w:sz="0" w:space="0" w:color="auto"/>
            <w:right w:val="none" w:sz="0" w:space="0" w:color="auto"/>
          </w:divBdr>
        </w:div>
        <w:div w:id="838156624">
          <w:marLeft w:val="749"/>
          <w:marRight w:val="0"/>
          <w:marTop w:val="0"/>
          <w:marBottom w:val="0"/>
          <w:divBdr>
            <w:top w:val="none" w:sz="0" w:space="0" w:color="auto"/>
            <w:left w:val="none" w:sz="0" w:space="0" w:color="auto"/>
            <w:bottom w:val="none" w:sz="0" w:space="0" w:color="auto"/>
            <w:right w:val="none" w:sz="0" w:space="0" w:color="auto"/>
          </w:divBdr>
        </w:div>
        <w:div w:id="838156652">
          <w:marLeft w:val="749"/>
          <w:marRight w:val="0"/>
          <w:marTop w:val="0"/>
          <w:marBottom w:val="0"/>
          <w:divBdr>
            <w:top w:val="none" w:sz="0" w:space="0" w:color="auto"/>
            <w:left w:val="none" w:sz="0" w:space="0" w:color="auto"/>
            <w:bottom w:val="none" w:sz="0" w:space="0" w:color="auto"/>
            <w:right w:val="none" w:sz="0" w:space="0" w:color="auto"/>
          </w:divBdr>
        </w:div>
      </w:divsChild>
    </w:div>
    <w:div w:id="838156641">
      <w:marLeft w:val="0"/>
      <w:marRight w:val="0"/>
      <w:marTop w:val="0"/>
      <w:marBottom w:val="0"/>
      <w:divBdr>
        <w:top w:val="none" w:sz="0" w:space="0" w:color="auto"/>
        <w:left w:val="none" w:sz="0" w:space="0" w:color="auto"/>
        <w:bottom w:val="none" w:sz="0" w:space="0" w:color="auto"/>
        <w:right w:val="none" w:sz="0" w:space="0" w:color="auto"/>
      </w:divBdr>
    </w:div>
    <w:div w:id="838156642">
      <w:marLeft w:val="0"/>
      <w:marRight w:val="0"/>
      <w:marTop w:val="0"/>
      <w:marBottom w:val="0"/>
      <w:divBdr>
        <w:top w:val="none" w:sz="0" w:space="0" w:color="auto"/>
        <w:left w:val="none" w:sz="0" w:space="0" w:color="auto"/>
        <w:bottom w:val="none" w:sz="0" w:space="0" w:color="auto"/>
        <w:right w:val="none" w:sz="0" w:space="0" w:color="auto"/>
      </w:divBdr>
    </w:div>
    <w:div w:id="838156643">
      <w:marLeft w:val="0"/>
      <w:marRight w:val="0"/>
      <w:marTop w:val="0"/>
      <w:marBottom w:val="0"/>
      <w:divBdr>
        <w:top w:val="none" w:sz="0" w:space="0" w:color="auto"/>
        <w:left w:val="none" w:sz="0" w:space="0" w:color="auto"/>
        <w:bottom w:val="none" w:sz="0" w:space="0" w:color="auto"/>
        <w:right w:val="none" w:sz="0" w:space="0" w:color="auto"/>
      </w:divBdr>
    </w:div>
    <w:div w:id="838156644">
      <w:marLeft w:val="0"/>
      <w:marRight w:val="0"/>
      <w:marTop w:val="0"/>
      <w:marBottom w:val="0"/>
      <w:divBdr>
        <w:top w:val="none" w:sz="0" w:space="0" w:color="auto"/>
        <w:left w:val="none" w:sz="0" w:space="0" w:color="auto"/>
        <w:bottom w:val="none" w:sz="0" w:space="0" w:color="auto"/>
        <w:right w:val="none" w:sz="0" w:space="0" w:color="auto"/>
      </w:divBdr>
    </w:div>
    <w:div w:id="838156646">
      <w:marLeft w:val="0"/>
      <w:marRight w:val="0"/>
      <w:marTop w:val="0"/>
      <w:marBottom w:val="0"/>
      <w:divBdr>
        <w:top w:val="none" w:sz="0" w:space="0" w:color="auto"/>
        <w:left w:val="none" w:sz="0" w:space="0" w:color="auto"/>
        <w:bottom w:val="none" w:sz="0" w:space="0" w:color="auto"/>
        <w:right w:val="none" w:sz="0" w:space="0" w:color="auto"/>
      </w:divBdr>
    </w:div>
    <w:div w:id="838156647">
      <w:marLeft w:val="0"/>
      <w:marRight w:val="0"/>
      <w:marTop w:val="0"/>
      <w:marBottom w:val="0"/>
      <w:divBdr>
        <w:top w:val="none" w:sz="0" w:space="0" w:color="auto"/>
        <w:left w:val="none" w:sz="0" w:space="0" w:color="auto"/>
        <w:bottom w:val="none" w:sz="0" w:space="0" w:color="auto"/>
        <w:right w:val="none" w:sz="0" w:space="0" w:color="auto"/>
      </w:divBdr>
    </w:div>
    <w:div w:id="838156648">
      <w:marLeft w:val="0"/>
      <w:marRight w:val="0"/>
      <w:marTop w:val="0"/>
      <w:marBottom w:val="0"/>
      <w:divBdr>
        <w:top w:val="none" w:sz="0" w:space="0" w:color="auto"/>
        <w:left w:val="none" w:sz="0" w:space="0" w:color="auto"/>
        <w:bottom w:val="none" w:sz="0" w:space="0" w:color="auto"/>
        <w:right w:val="none" w:sz="0" w:space="0" w:color="auto"/>
      </w:divBdr>
    </w:div>
    <w:div w:id="838156649">
      <w:marLeft w:val="0"/>
      <w:marRight w:val="0"/>
      <w:marTop w:val="0"/>
      <w:marBottom w:val="0"/>
      <w:divBdr>
        <w:top w:val="none" w:sz="0" w:space="0" w:color="auto"/>
        <w:left w:val="none" w:sz="0" w:space="0" w:color="auto"/>
        <w:bottom w:val="none" w:sz="0" w:space="0" w:color="auto"/>
        <w:right w:val="none" w:sz="0" w:space="0" w:color="auto"/>
      </w:divBdr>
    </w:div>
    <w:div w:id="838156650">
      <w:marLeft w:val="0"/>
      <w:marRight w:val="0"/>
      <w:marTop w:val="0"/>
      <w:marBottom w:val="0"/>
      <w:divBdr>
        <w:top w:val="none" w:sz="0" w:space="0" w:color="auto"/>
        <w:left w:val="none" w:sz="0" w:space="0" w:color="auto"/>
        <w:bottom w:val="none" w:sz="0" w:space="0" w:color="auto"/>
        <w:right w:val="none" w:sz="0" w:space="0" w:color="auto"/>
      </w:divBdr>
    </w:div>
    <w:div w:id="838156651">
      <w:marLeft w:val="0"/>
      <w:marRight w:val="0"/>
      <w:marTop w:val="0"/>
      <w:marBottom w:val="0"/>
      <w:divBdr>
        <w:top w:val="none" w:sz="0" w:space="0" w:color="auto"/>
        <w:left w:val="none" w:sz="0" w:space="0" w:color="auto"/>
        <w:bottom w:val="none" w:sz="0" w:space="0" w:color="auto"/>
        <w:right w:val="none" w:sz="0" w:space="0" w:color="auto"/>
      </w:divBdr>
    </w:div>
    <w:div w:id="838156653">
      <w:marLeft w:val="0"/>
      <w:marRight w:val="0"/>
      <w:marTop w:val="0"/>
      <w:marBottom w:val="0"/>
      <w:divBdr>
        <w:top w:val="none" w:sz="0" w:space="0" w:color="auto"/>
        <w:left w:val="none" w:sz="0" w:space="0" w:color="auto"/>
        <w:bottom w:val="none" w:sz="0" w:space="0" w:color="auto"/>
        <w:right w:val="none" w:sz="0" w:space="0" w:color="auto"/>
      </w:divBdr>
    </w:div>
    <w:div w:id="838156654">
      <w:marLeft w:val="0"/>
      <w:marRight w:val="0"/>
      <w:marTop w:val="0"/>
      <w:marBottom w:val="0"/>
      <w:divBdr>
        <w:top w:val="none" w:sz="0" w:space="0" w:color="auto"/>
        <w:left w:val="none" w:sz="0" w:space="0" w:color="auto"/>
        <w:bottom w:val="none" w:sz="0" w:space="0" w:color="auto"/>
        <w:right w:val="none" w:sz="0" w:space="0" w:color="auto"/>
      </w:divBdr>
    </w:div>
    <w:div w:id="838156657">
      <w:marLeft w:val="0"/>
      <w:marRight w:val="0"/>
      <w:marTop w:val="0"/>
      <w:marBottom w:val="0"/>
      <w:divBdr>
        <w:top w:val="none" w:sz="0" w:space="0" w:color="auto"/>
        <w:left w:val="none" w:sz="0" w:space="0" w:color="auto"/>
        <w:bottom w:val="none" w:sz="0" w:space="0" w:color="auto"/>
        <w:right w:val="none" w:sz="0" w:space="0" w:color="auto"/>
      </w:divBdr>
    </w:div>
    <w:div w:id="838156658">
      <w:marLeft w:val="0"/>
      <w:marRight w:val="0"/>
      <w:marTop w:val="0"/>
      <w:marBottom w:val="0"/>
      <w:divBdr>
        <w:top w:val="none" w:sz="0" w:space="0" w:color="auto"/>
        <w:left w:val="none" w:sz="0" w:space="0" w:color="auto"/>
        <w:bottom w:val="none" w:sz="0" w:space="0" w:color="auto"/>
        <w:right w:val="none" w:sz="0" w:space="0" w:color="auto"/>
      </w:divBdr>
    </w:div>
    <w:div w:id="838156662">
      <w:marLeft w:val="0"/>
      <w:marRight w:val="0"/>
      <w:marTop w:val="0"/>
      <w:marBottom w:val="0"/>
      <w:divBdr>
        <w:top w:val="none" w:sz="0" w:space="0" w:color="auto"/>
        <w:left w:val="none" w:sz="0" w:space="0" w:color="auto"/>
        <w:bottom w:val="none" w:sz="0" w:space="0" w:color="auto"/>
        <w:right w:val="none" w:sz="0" w:space="0" w:color="auto"/>
      </w:divBdr>
    </w:div>
    <w:div w:id="838156663">
      <w:marLeft w:val="0"/>
      <w:marRight w:val="0"/>
      <w:marTop w:val="0"/>
      <w:marBottom w:val="0"/>
      <w:divBdr>
        <w:top w:val="none" w:sz="0" w:space="0" w:color="auto"/>
        <w:left w:val="none" w:sz="0" w:space="0" w:color="auto"/>
        <w:bottom w:val="none" w:sz="0" w:space="0" w:color="auto"/>
        <w:right w:val="none" w:sz="0" w:space="0" w:color="auto"/>
      </w:divBdr>
    </w:div>
    <w:div w:id="838156664">
      <w:marLeft w:val="0"/>
      <w:marRight w:val="0"/>
      <w:marTop w:val="0"/>
      <w:marBottom w:val="0"/>
      <w:divBdr>
        <w:top w:val="none" w:sz="0" w:space="0" w:color="auto"/>
        <w:left w:val="none" w:sz="0" w:space="0" w:color="auto"/>
        <w:bottom w:val="none" w:sz="0" w:space="0" w:color="auto"/>
        <w:right w:val="none" w:sz="0" w:space="0" w:color="auto"/>
      </w:divBdr>
    </w:div>
    <w:div w:id="838156666">
      <w:marLeft w:val="0"/>
      <w:marRight w:val="0"/>
      <w:marTop w:val="0"/>
      <w:marBottom w:val="0"/>
      <w:divBdr>
        <w:top w:val="none" w:sz="0" w:space="0" w:color="auto"/>
        <w:left w:val="none" w:sz="0" w:space="0" w:color="auto"/>
        <w:bottom w:val="none" w:sz="0" w:space="0" w:color="auto"/>
        <w:right w:val="none" w:sz="0" w:space="0" w:color="auto"/>
      </w:divBdr>
      <w:divsChild>
        <w:div w:id="838156645">
          <w:marLeft w:val="360"/>
          <w:marRight w:val="0"/>
          <w:marTop w:val="0"/>
          <w:marBottom w:val="0"/>
          <w:divBdr>
            <w:top w:val="none" w:sz="0" w:space="0" w:color="auto"/>
            <w:left w:val="none" w:sz="0" w:space="0" w:color="auto"/>
            <w:bottom w:val="none" w:sz="0" w:space="0" w:color="auto"/>
            <w:right w:val="none" w:sz="0" w:space="0" w:color="auto"/>
          </w:divBdr>
        </w:div>
        <w:div w:id="838156665">
          <w:marLeft w:val="360"/>
          <w:marRight w:val="0"/>
          <w:marTop w:val="0"/>
          <w:marBottom w:val="0"/>
          <w:divBdr>
            <w:top w:val="none" w:sz="0" w:space="0" w:color="auto"/>
            <w:left w:val="none" w:sz="0" w:space="0" w:color="auto"/>
            <w:bottom w:val="none" w:sz="0" w:space="0" w:color="auto"/>
            <w:right w:val="none" w:sz="0" w:space="0" w:color="auto"/>
          </w:divBdr>
        </w:div>
      </w:divsChild>
    </w:div>
    <w:div w:id="886987345">
      <w:bodyDiv w:val="1"/>
      <w:marLeft w:val="0"/>
      <w:marRight w:val="0"/>
      <w:marTop w:val="0"/>
      <w:marBottom w:val="0"/>
      <w:divBdr>
        <w:top w:val="none" w:sz="0" w:space="0" w:color="auto"/>
        <w:left w:val="none" w:sz="0" w:space="0" w:color="auto"/>
        <w:bottom w:val="none" w:sz="0" w:space="0" w:color="auto"/>
        <w:right w:val="none" w:sz="0" w:space="0" w:color="auto"/>
      </w:divBdr>
    </w:div>
    <w:div w:id="1224173219">
      <w:bodyDiv w:val="1"/>
      <w:marLeft w:val="0"/>
      <w:marRight w:val="0"/>
      <w:marTop w:val="0"/>
      <w:marBottom w:val="0"/>
      <w:divBdr>
        <w:top w:val="none" w:sz="0" w:space="0" w:color="auto"/>
        <w:left w:val="none" w:sz="0" w:space="0" w:color="auto"/>
        <w:bottom w:val="none" w:sz="0" w:space="0" w:color="auto"/>
        <w:right w:val="none" w:sz="0" w:space="0" w:color="auto"/>
      </w:divBdr>
    </w:div>
    <w:div w:id="1317952611">
      <w:bodyDiv w:val="1"/>
      <w:marLeft w:val="0"/>
      <w:marRight w:val="0"/>
      <w:marTop w:val="0"/>
      <w:marBottom w:val="0"/>
      <w:divBdr>
        <w:top w:val="none" w:sz="0" w:space="0" w:color="auto"/>
        <w:left w:val="none" w:sz="0" w:space="0" w:color="auto"/>
        <w:bottom w:val="none" w:sz="0" w:space="0" w:color="auto"/>
        <w:right w:val="none" w:sz="0" w:space="0" w:color="auto"/>
      </w:divBdr>
    </w:div>
    <w:div w:id="1331370167">
      <w:bodyDiv w:val="1"/>
      <w:marLeft w:val="0"/>
      <w:marRight w:val="0"/>
      <w:marTop w:val="0"/>
      <w:marBottom w:val="0"/>
      <w:divBdr>
        <w:top w:val="none" w:sz="0" w:space="0" w:color="auto"/>
        <w:left w:val="none" w:sz="0" w:space="0" w:color="auto"/>
        <w:bottom w:val="none" w:sz="0" w:space="0" w:color="auto"/>
        <w:right w:val="none" w:sz="0" w:space="0" w:color="auto"/>
      </w:divBdr>
    </w:div>
    <w:div w:id="19478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kodeks-karny-16798683/art-228" TargetMode="External"/><Relationship Id="rId18" Type="http://schemas.openxmlformats.org/officeDocument/2006/relationships/hyperlink" Target="https://ezamowienia.gov.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abierzow@zabierzow.org.pl" TargetMode="External"/><Relationship Id="rId17" Type="http://schemas.openxmlformats.org/officeDocument/2006/relationships/hyperlink" Target="http://www.uzp.gov.pl" TargetMode="External"/><Relationship Id="rId2" Type="http://schemas.openxmlformats.org/officeDocument/2006/relationships/customXml" Target="../customXml/item2.xml"/><Relationship Id="rId16" Type="http://schemas.openxmlformats.org/officeDocument/2006/relationships/hyperlink" Target="https://sip.lex.pl/akty-prawne/dzu-dziennik-ustaw/refundacja-lekow-srodkow-spozywczych-specjalnego-przeznaczenia-17712396/art-5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hyperlink" Target="https://sip.lex.pl/akty-prawne/dzu-dziennik-ustaw/sport-17631344/art-46" TargetMode="External"/><Relationship Id="rId23" Type="http://schemas.openxmlformats.org/officeDocument/2006/relationships/theme" Target="theme/theme1.xml"/><Relationship Id="rId10" Type="http://schemas.openxmlformats.org/officeDocument/2006/relationships/hyperlink" Target="mailto:zrp@zabierzow.org.pl" TargetMode="External"/><Relationship Id="rId19" Type="http://schemas.openxmlformats.org/officeDocument/2006/relationships/hyperlink" Target="mailto:zrp@zabierzow.org.pl" TargetMode="External"/><Relationship Id="rId4" Type="http://schemas.openxmlformats.org/officeDocument/2006/relationships/styles" Target="styles.xml"/><Relationship Id="rId9" Type="http://schemas.openxmlformats.org/officeDocument/2006/relationships/hyperlink" Target="mailto:zrp@zabierzow.org.pl" TargetMode="External"/><Relationship Id="rId14" Type="http://schemas.openxmlformats.org/officeDocument/2006/relationships/hyperlink" Target="https://sip.lex.pl/akty-prawne/dzu-dziennik-ustaw/sport-17631344/art-250-a"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ED8E3251-B441-4403-847D-15EDE53A4781}">
  <ds:schemaRefs>
    <ds:schemaRef ds:uri="http://schemas.openxmlformats.org/officeDocument/2006/bibliography"/>
  </ds:schemaRefs>
</ds:datastoreItem>
</file>

<file path=customXml/itemProps2.xml><?xml version="1.0" encoding="utf-8"?>
<ds:datastoreItem xmlns:ds="http://schemas.openxmlformats.org/officeDocument/2006/customXml" ds:itemID="{B08FAC00-7921-4631-A543-A5B15A8E910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6895</Words>
  <Characters>44919</Characters>
  <Application>Microsoft Office Word</Application>
  <DocSecurity>0</DocSecurity>
  <Lines>374</Lines>
  <Paragraphs>103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51711</CharactersWithSpaces>
  <SharedDoc>false</SharedDoc>
  <HLinks>
    <vt:vector size="66" baseType="variant">
      <vt:variant>
        <vt:i4>6291487</vt:i4>
      </vt:variant>
      <vt:variant>
        <vt:i4>30</vt:i4>
      </vt:variant>
      <vt:variant>
        <vt:i4>0</vt:i4>
      </vt:variant>
      <vt:variant>
        <vt:i4>5</vt:i4>
      </vt:variant>
      <vt:variant>
        <vt:lpwstr>mailto:zrp@zabierzow.org.pl</vt:lpwstr>
      </vt:variant>
      <vt:variant>
        <vt:lpwstr/>
      </vt:variant>
      <vt:variant>
        <vt:i4>8257580</vt:i4>
      </vt:variant>
      <vt:variant>
        <vt:i4>27</vt:i4>
      </vt:variant>
      <vt:variant>
        <vt:i4>0</vt:i4>
      </vt:variant>
      <vt:variant>
        <vt:i4>5</vt:i4>
      </vt:variant>
      <vt:variant>
        <vt:lpwstr>https://ezamowienia.gov.pl/</vt:lpwstr>
      </vt:variant>
      <vt:variant>
        <vt:lpwstr/>
      </vt:variant>
      <vt:variant>
        <vt:i4>6291497</vt:i4>
      </vt:variant>
      <vt:variant>
        <vt:i4>24</vt:i4>
      </vt:variant>
      <vt:variant>
        <vt:i4>0</vt:i4>
      </vt:variant>
      <vt:variant>
        <vt:i4>5</vt:i4>
      </vt:variant>
      <vt:variant>
        <vt:lpwstr>http://www.uzp.gov.pl/</vt:lpwstr>
      </vt:variant>
      <vt:variant>
        <vt:lpwstr/>
      </vt:variant>
      <vt:variant>
        <vt:i4>262233</vt:i4>
      </vt:variant>
      <vt:variant>
        <vt:i4>21</vt:i4>
      </vt:variant>
      <vt:variant>
        <vt:i4>0</vt:i4>
      </vt:variant>
      <vt:variant>
        <vt:i4>5</vt:i4>
      </vt:variant>
      <vt:variant>
        <vt:lpwstr>https://sip.lex.pl/akty-prawne/dzu-dziennik-ustaw/refundacja-lekow-srodkow-spozywczych-specjalnego-przeznaczenia-17712396/art-54</vt:lpwstr>
      </vt:variant>
      <vt:variant>
        <vt:lpwstr/>
      </vt:variant>
      <vt:variant>
        <vt:i4>3080299</vt:i4>
      </vt:variant>
      <vt:variant>
        <vt:i4>18</vt:i4>
      </vt:variant>
      <vt:variant>
        <vt:i4>0</vt:i4>
      </vt:variant>
      <vt:variant>
        <vt:i4>5</vt:i4>
      </vt:variant>
      <vt:variant>
        <vt:lpwstr>https://sip.lex.pl/akty-prawne/dzu-dziennik-ustaw/sport-17631344/art-46</vt:lpwstr>
      </vt:variant>
      <vt:variant>
        <vt:lpwstr/>
      </vt:variant>
      <vt:variant>
        <vt:i4>7864435</vt:i4>
      </vt:variant>
      <vt:variant>
        <vt:i4>15</vt:i4>
      </vt:variant>
      <vt:variant>
        <vt:i4>0</vt:i4>
      </vt:variant>
      <vt:variant>
        <vt:i4>5</vt:i4>
      </vt:variant>
      <vt:variant>
        <vt:lpwstr>https://sip.lex.pl/akty-prawne/dzu-dziennik-ustaw/sport-17631344/art-250-a</vt:lpwstr>
      </vt:variant>
      <vt:variant>
        <vt:lpwstr/>
      </vt:variant>
      <vt:variant>
        <vt:i4>8323127</vt:i4>
      </vt:variant>
      <vt:variant>
        <vt:i4>12</vt:i4>
      </vt:variant>
      <vt:variant>
        <vt:i4>0</vt:i4>
      </vt:variant>
      <vt:variant>
        <vt:i4>5</vt:i4>
      </vt:variant>
      <vt:variant>
        <vt:lpwstr>https://sip.lex.pl/akty-prawne/dzu-dziennik-ustaw/kodeks-karny-16798683/art-228</vt:lpwstr>
      </vt:variant>
      <vt:variant>
        <vt:lpwstr/>
      </vt:variant>
      <vt:variant>
        <vt:i4>1704056</vt:i4>
      </vt:variant>
      <vt:variant>
        <vt:i4>9</vt:i4>
      </vt:variant>
      <vt:variant>
        <vt:i4>0</vt:i4>
      </vt:variant>
      <vt:variant>
        <vt:i4>5</vt:i4>
      </vt:variant>
      <vt:variant>
        <vt:lpwstr>mailto:zabierzow@zabierzow.org.pl</vt:lpwstr>
      </vt:variant>
      <vt:variant>
        <vt:lpwstr/>
      </vt:variant>
      <vt:variant>
        <vt:i4>8257580</vt:i4>
      </vt:variant>
      <vt:variant>
        <vt:i4>6</vt:i4>
      </vt:variant>
      <vt:variant>
        <vt:i4>0</vt:i4>
      </vt:variant>
      <vt:variant>
        <vt:i4>5</vt:i4>
      </vt:variant>
      <vt:variant>
        <vt:lpwstr>https://ezamowienia.gov.pl/</vt:lpwstr>
      </vt:variant>
      <vt:variant>
        <vt:lpwstr/>
      </vt:variant>
      <vt:variant>
        <vt:i4>6291487</vt:i4>
      </vt:variant>
      <vt:variant>
        <vt:i4>3</vt:i4>
      </vt:variant>
      <vt:variant>
        <vt:i4>0</vt:i4>
      </vt:variant>
      <vt:variant>
        <vt:i4>5</vt:i4>
      </vt:variant>
      <vt:variant>
        <vt:lpwstr>mailto:zrp@zabierzow.org.pl</vt:lpwstr>
      </vt:variant>
      <vt:variant>
        <vt:lpwstr/>
      </vt:variant>
      <vt:variant>
        <vt:i4>6291487</vt:i4>
      </vt:variant>
      <vt:variant>
        <vt:i4>0</vt:i4>
      </vt:variant>
      <vt:variant>
        <vt:i4>0</vt:i4>
      </vt:variant>
      <vt:variant>
        <vt:i4>5</vt:i4>
      </vt:variant>
      <vt:variant>
        <vt:lpwstr>mailto:zrp@zabierzow.org.pl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Marta Otczyk</dc:creator>
  <cp:keywords/>
  <dc:description>ZNAKI:50701</dc:description>
  <cp:lastModifiedBy>Marta Otczyk</cp:lastModifiedBy>
  <cp:revision>7</cp:revision>
  <cp:lastPrinted>2024-03-11T12:38:00Z</cp:lastPrinted>
  <dcterms:created xsi:type="dcterms:W3CDTF">2024-03-08T12:32:00Z</dcterms:created>
  <dcterms:modified xsi:type="dcterms:W3CDTF">2024-03-12T10:30:00Z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