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AFF16" w14:textId="77777777" w:rsidR="00597010" w:rsidRDefault="00597010" w:rsidP="006950A5">
      <w:pPr>
        <w:spacing w:after="0" w:line="360" w:lineRule="auto"/>
        <w:jc w:val="center"/>
        <w:rPr>
          <w:rFonts w:ascii="Times New Roman" w:hAnsi="Times New Roman" w:cs="Times New Roman"/>
          <w:b/>
          <w:bCs/>
          <w:shd w:val="clear" w:color="auto" w:fill="FFFFFF"/>
        </w:rPr>
      </w:pPr>
    </w:p>
    <w:p w14:paraId="50A1DC98" w14:textId="572B7132"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bCs/>
          <w:shd w:val="clear" w:color="auto" w:fill="FFFFFF"/>
        </w:rPr>
        <w:t>UMOWA</w:t>
      </w:r>
      <w:r w:rsidR="008C0EA3">
        <w:rPr>
          <w:rFonts w:ascii="Times New Roman" w:hAnsi="Times New Roman" w:cs="Times New Roman"/>
          <w:b/>
          <w:bCs/>
          <w:shd w:val="clear" w:color="auto" w:fill="FFFFFF"/>
        </w:rPr>
        <w:t xml:space="preserve"> (projekt)</w:t>
      </w:r>
    </w:p>
    <w:p w14:paraId="449B11FE" w14:textId="77777777" w:rsidR="00323229" w:rsidRPr="002222D5" w:rsidRDefault="00323229" w:rsidP="006950A5">
      <w:pPr>
        <w:spacing w:after="0" w:line="360" w:lineRule="auto"/>
        <w:rPr>
          <w:rFonts w:ascii="Times New Roman" w:hAnsi="Times New Roman" w:cs="Times New Roman"/>
          <w:b/>
          <w:bCs/>
          <w:shd w:val="clear" w:color="auto" w:fill="FFFFFF"/>
        </w:rPr>
      </w:pPr>
    </w:p>
    <w:p w14:paraId="0C0E0CDA" w14:textId="698EA3B0" w:rsidR="00BA658C" w:rsidRPr="002222D5" w:rsidRDefault="00BA658C" w:rsidP="006950A5">
      <w:pPr>
        <w:spacing w:after="0" w:line="360" w:lineRule="auto"/>
        <w:rPr>
          <w:rFonts w:ascii="Times New Roman" w:hAnsi="Times New Roman" w:cs="Times New Roman"/>
          <w:bCs/>
        </w:rPr>
      </w:pPr>
      <w:r w:rsidRPr="002222D5">
        <w:rPr>
          <w:rFonts w:ascii="Times New Roman" w:hAnsi="Times New Roman" w:cs="Times New Roman"/>
          <w:bCs/>
          <w:shd w:val="clear" w:color="auto" w:fill="FFFFFF"/>
        </w:rPr>
        <w:t xml:space="preserve">zawarta w dniu </w:t>
      </w:r>
      <w:r w:rsidR="00A71FAB" w:rsidRPr="002222D5">
        <w:rPr>
          <w:rFonts w:ascii="Times New Roman" w:hAnsi="Times New Roman" w:cs="Times New Roman"/>
          <w:b/>
          <w:bCs/>
          <w:shd w:val="clear" w:color="auto" w:fill="FFFFFF"/>
        </w:rPr>
        <w:t>….</w:t>
      </w:r>
      <w:r w:rsidR="00B918BA"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20</w:t>
      </w:r>
      <w:r w:rsidR="00A71FAB" w:rsidRPr="002222D5">
        <w:rPr>
          <w:rFonts w:ascii="Times New Roman" w:hAnsi="Times New Roman" w:cs="Times New Roman"/>
          <w:b/>
          <w:bCs/>
          <w:shd w:val="clear" w:color="auto" w:fill="FFFFFF"/>
        </w:rPr>
        <w:t>2</w:t>
      </w:r>
      <w:r w:rsidR="00143D51">
        <w:rPr>
          <w:rFonts w:ascii="Times New Roman" w:hAnsi="Times New Roman" w:cs="Times New Roman"/>
          <w:b/>
          <w:bCs/>
          <w:shd w:val="clear" w:color="auto" w:fill="FFFFFF"/>
        </w:rPr>
        <w:t>4</w:t>
      </w:r>
      <w:r w:rsidR="00A71FAB"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r.</w:t>
      </w:r>
      <w:r w:rsidRPr="002222D5">
        <w:rPr>
          <w:rFonts w:ascii="Times New Roman" w:hAnsi="Times New Roman" w:cs="Times New Roman"/>
          <w:bCs/>
          <w:shd w:val="clear" w:color="auto" w:fill="FFFFFF"/>
        </w:rPr>
        <w:t xml:space="preserve"> w</w:t>
      </w:r>
      <w:r w:rsidR="00861DA8">
        <w:rPr>
          <w:rFonts w:ascii="Times New Roman" w:hAnsi="Times New Roman" w:cs="Times New Roman"/>
          <w:bCs/>
          <w:shd w:val="clear" w:color="auto" w:fill="FFFFFF"/>
        </w:rPr>
        <w:t xml:space="preserve"> </w:t>
      </w:r>
      <w:proofErr w:type="gramStart"/>
      <w:r w:rsidR="00861DA8">
        <w:rPr>
          <w:rFonts w:ascii="Times New Roman" w:hAnsi="Times New Roman" w:cs="Times New Roman"/>
          <w:bCs/>
          <w:shd w:val="clear" w:color="auto" w:fill="FFFFFF"/>
        </w:rPr>
        <w:t xml:space="preserve">Lesku </w:t>
      </w:r>
      <w:r w:rsidRPr="002222D5">
        <w:rPr>
          <w:rFonts w:ascii="Times New Roman" w:hAnsi="Times New Roman" w:cs="Times New Roman"/>
          <w:bCs/>
          <w:shd w:val="clear" w:color="auto" w:fill="FFFFFF"/>
        </w:rPr>
        <w:t xml:space="preserve"> </w:t>
      </w:r>
      <w:r w:rsidRPr="002222D5">
        <w:rPr>
          <w:rFonts w:ascii="Times New Roman" w:hAnsi="Times New Roman" w:cs="Times New Roman"/>
          <w:bCs/>
        </w:rPr>
        <w:t>pomiędzy</w:t>
      </w:r>
      <w:proofErr w:type="gramEnd"/>
      <w:r w:rsidRPr="002222D5">
        <w:rPr>
          <w:rFonts w:ascii="Times New Roman" w:hAnsi="Times New Roman" w:cs="Times New Roman"/>
          <w:bCs/>
        </w:rPr>
        <w:t>:</w:t>
      </w:r>
    </w:p>
    <w:p w14:paraId="294D0A1E" w14:textId="77777777" w:rsidR="00861DA8" w:rsidRDefault="00861DA8" w:rsidP="00861DA8">
      <w:pPr>
        <w:pStyle w:val="Bezodstpw"/>
        <w:jc w:val="both"/>
        <w:rPr>
          <w:sz w:val="22"/>
          <w:szCs w:val="22"/>
        </w:rPr>
      </w:pPr>
      <w:r>
        <w:rPr>
          <w:rFonts w:ascii="Times New Roman" w:hAnsi="Times New Roman"/>
          <w:b/>
          <w:sz w:val="22"/>
          <w:szCs w:val="22"/>
        </w:rPr>
        <w:t xml:space="preserve">Sport Lesko </w:t>
      </w:r>
      <w:r w:rsidRPr="002633D3">
        <w:rPr>
          <w:rFonts w:ascii="Times New Roman" w:hAnsi="Times New Roman"/>
          <w:b/>
          <w:sz w:val="22"/>
          <w:szCs w:val="22"/>
        </w:rPr>
        <w:t xml:space="preserve">Sp. z o.o. </w:t>
      </w:r>
      <w:r w:rsidRPr="00FC4DDB">
        <w:rPr>
          <w:rFonts w:ascii="Times New Roman" w:hAnsi="Times New Roman"/>
          <w:sz w:val="22"/>
          <w:szCs w:val="22"/>
        </w:rPr>
        <w:t>z siedzibą</w:t>
      </w:r>
      <w:r w:rsidRPr="002633D3">
        <w:rPr>
          <w:rFonts w:ascii="Times New Roman" w:hAnsi="Times New Roman"/>
          <w:b/>
          <w:sz w:val="22"/>
          <w:szCs w:val="22"/>
        </w:rPr>
        <w:t xml:space="preserve"> </w:t>
      </w:r>
      <w:r w:rsidRPr="002633D3">
        <w:rPr>
          <w:rFonts w:ascii="Times New Roman" w:hAnsi="Times New Roman"/>
          <w:sz w:val="22"/>
          <w:szCs w:val="22"/>
        </w:rPr>
        <w:t xml:space="preserve">ul. </w:t>
      </w:r>
      <w:r>
        <w:rPr>
          <w:rFonts w:ascii="Times New Roman" w:hAnsi="Times New Roman"/>
          <w:sz w:val="22"/>
          <w:szCs w:val="22"/>
        </w:rPr>
        <w:t>Bieszczadzka 7</w:t>
      </w:r>
      <w:r w:rsidRPr="002633D3">
        <w:rPr>
          <w:rFonts w:ascii="Times New Roman" w:hAnsi="Times New Roman"/>
          <w:sz w:val="22"/>
          <w:szCs w:val="22"/>
        </w:rPr>
        <w:t>, 38-600 Lesko</w:t>
      </w:r>
      <w:r>
        <w:rPr>
          <w:rFonts w:ascii="Times New Roman" w:hAnsi="Times New Roman"/>
          <w:sz w:val="22"/>
          <w:szCs w:val="22"/>
        </w:rPr>
        <w:t>,</w:t>
      </w:r>
      <w:r>
        <w:rPr>
          <w:rFonts w:ascii="Times New Roman" w:hAnsi="Times New Roman"/>
          <w:sz w:val="22"/>
          <w:szCs w:val="22"/>
        </w:rPr>
        <w:br/>
        <w:t>zarejestrowana w Krajowym Rejestrze Sądowym pod nr KRS:</w:t>
      </w:r>
      <w:r>
        <w:t xml:space="preserve"> 0000390364</w:t>
      </w:r>
      <w:r>
        <w:rPr>
          <w:rFonts w:ascii="Times New Roman" w:hAnsi="Times New Roman"/>
          <w:sz w:val="22"/>
          <w:szCs w:val="22"/>
        </w:rPr>
        <w:t xml:space="preserve">, </w:t>
      </w:r>
      <w:r w:rsidRPr="002633D3">
        <w:rPr>
          <w:rFonts w:ascii="Times New Roman" w:hAnsi="Times New Roman"/>
          <w:sz w:val="22"/>
          <w:szCs w:val="22"/>
        </w:rPr>
        <w:t xml:space="preserve">NIP: </w:t>
      </w:r>
      <w:r w:rsidRPr="00781603">
        <w:rPr>
          <w:sz w:val="22"/>
          <w:szCs w:val="22"/>
        </w:rPr>
        <w:t>688129798</w:t>
      </w:r>
      <w:r>
        <w:rPr>
          <w:sz w:val="22"/>
          <w:szCs w:val="22"/>
        </w:rPr>
        <w:t xml:space="preserve">2, REGON: </w:t>
      </w:r>
      <w:r w:rsidRPr="00781603">
        <w:rPr>
          <w:sz w:val="22"/>
          <w:szCs w:val="22"/>
        </w:rPr>
        <w:t>180712749</w:t>
      </w:r>
    </w:p>
    <w:p w14:paraId="0B89F366" w14:textId="77777777" w:rsidR="00861DA8" w:rsidRPr="002633D3" w:rsidRDefault="00861DA8" w:rsidP="00861DA8">
      <w:pPr>
        <w:pStyle w:val="Bezodstpw"/>
        <w:jc w:val="both"/>
        <w:rPr>
          <w:rFonts w:ascii="Times New Roman" w:hAnsi="Times New Roman"/>
          <w:sz w:val="22"/>
          <w:szCs w:val="22"/>
        </w:rPr>
      </w:pPr>
      <w:r>
        <w:rPr>
          <w:rFonts w:ascii="Times New Roman" w:hAnsi="Times New Roman"/>
          <w:sz w:val="22"/>
          <w:szCs w:val="22"/>
        </w:rPr>
        <w:t>reprezentowana</w:t>
      </w:r>
      <w:r w:rsidRPr="002633D3">
        <w:rPr>
          <w:rFonts w:ascii="Times New Roman" w:hAnsi="Times New Roman"/>
          <w:sz w:val="22"/>
          <w:szCs w:val="22"/>
        </w:rPr>
        <w:t xml:space="preserve"> przez:</w:t>
      </w:r>
    </w:p>
    <w:p w14:paraId="464B5A02" w14:textId="77777777" w:rsidR="00861DA8" w:rsidRPr="002633D3" w:rsidRDefault="00861DA8" w:rsidP="00861DA8">
      <w:pPr>
        <w:suppressAutoHyphens/>
        <w:spacing w:after="0" w:line="240" w:lineRule="auto"/>
        <w:jc w:val="both"/>
        <w:rPr>
          <w:rFonts w:ascii="Times New Roman" w:hAnsi="Times New Roman" w:cs="Times New Roman"/>
          <w:bCs/>
        </w:rPr>
      </w:pPr>
      <w:r>
        <w:rPr>
          <w:rFonts w:ascii="Times New Roman" w:hAnsi="Times New Roman" w:cs="Times New Roman"/>
          <w:bCs/>
        </w:rPr>
        <w:t xml:space="preserve">Dariusza Blicharz </w:t>
      </w:r>
      <w:r w:rsidRPr="002633D3">
        <w:rPr>
          <w:rFonts w:ascii="Times New Roman" w:hAnsi="Times New Roman" w:cs="Times New Roman"/>
          <w:bCs/>
        </w:rPr>
        <w:t>– Prezes</w:t>
      </w:r>
      <w:r>
        <w:rPr>
          <w:rFonts w:ascii="Times New Roman" w:hAnsi="Times New Roman" w:cs="Times New Roman"/>
          <w:bCs/>
        </w:rPr>
        <w:t>a</w:t>
      </w:r>
      <w:r w:rsidRPr="002633D3">
        <w:rPr>
          <w:rFonts w:ascii="Times New Roman" w:hAnsi="Times New Roman" w:cs="Times New Roman"/>
          <w:bCs/>
        </w:rPr>
        <w:t xml:space="preserve"> Zarządu</w:t>
      </w:r>
    </w:p>
    <w:p w14:paraId="53C8E348" w14:textId="77777777" w:rsidR="00861DA8" w:rsidRPr="002633D3" w:rsidRDefault="00861DA8" w:rsidP="00861DA8">
      <w:pPr>
        <w:pStyle w:val="Bezodstpw"/>
        <w:spacing w:before="60" w:after="60"/>
        <w:jc w:val="both"/>
        <w:rPr>
          <w:rFonts w:ascii="Times New Roman" w:hAnsi="Times New Roman"/>
          <w:sz w:val="22"/>
          <w:szCs w:val="22"/>
        </w:rPr>
      </w:pPr>
      <w:r w:rsidRPr="002633D3">
        <w:rPr>
          <w:rFonts w:ascii="Times New Roman" w:hAnsi="Times New Roman"/>
          <w:sz w:val="22"/>
          <w:szCs w:val="22"/>
        </w:rPr>
        <w:t xml:space="preserve">zwanym dalej </w:t>
      </w:r>
      <w:r w:rsidRPr="002633D3">
        <w:rPr>
          <w:rFonts w:ascii="Times New Roman" w:hAnsi="Times New Roman"/>
          <w:b/>
          <w:sz w:val="22"/>
          <w:szCs w:val="22"/>
        </w:rPr>
        <w:t>Zamawiającym</w:t>
      </w:r>
      <w:r w:rsidRPr="002633D3">
        <w:rPr>
          <w:rFonts w:ascii="Times New Roman" w:hAnsi="Times New Roman"/>
          <w:sz w:val="22"/>
          <w:szCs w:val="22"/>
        </w:rPr>
        <w:t xml:space="preserve">, </w:t>
      </w:r>
    </w:p>
    <w:p w14:paraId="120FB6EE" w14:textId="77777777" w:rsidR="009F1F7B" w:rsidRPr="002222D5" w:rsidRDefault="009F1F7B" w:rsidP="006950A5">
      <w:pPr>
        <w:spacing w:after="0" w:line="360" w:lineRule="auto"/>
        <w:rPr>
          <w:rFonts w:ascii="Times New Roman" w:hAnsi="Times New Roman" w:cs="Times New Roman"/>
          <w:bCs/>
        </w:rPr>
      </w:pPr>
    </w:p>
    <w:p w14:paraId="207629BE"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a……………… z siedzibą w ……………, zarejestrowaną w ………………, pod numerem ………… REGON: ……… NIP: ……………, kapitał zakładowy …… złotych:</w:t>
      </w:r>
    </w:p>
    <w:p w14:paraId="702C29EC"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reprezentowaną przez:</w:t>
      </w:r>
    </w:p>
    <w:p w14:paraId="69514302" w14:textId="77777777" w:rsidR="00BA658C"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1. ………………………………………</w:t>
      </w:r>
      <w:proofErr w:type="gramStart"/>
      <w:r w:rsidRPr="002222D5">
        <w:rPr>
          <w:rFonts w:ascii="Times New Roman" w:hAnsi="Times New Roman" w:cs="Times New Roman"/>
        </w:rPr>
        <w:t>…….</w:t>
      </w:r>
      <w:proofErr w:type="gramEnd"/>
      <w:r w:rsidRPr="002222D5">
        <w:rPr>
          <w:rFonts w:ascii="Times New Roman" w:hAnsi="Times New Roman" w:cs="Times New Roman"/>
        </w:rPr>
        <w:t>.</w:t>
      </w:r>
    </w:p>
    <w:p w14:paraId="6D84A2BA"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zwaną dalej </w:t>
      </w:r>
      <w:r w:rsidRPr="002222D5">
        <w:rPr>
          <w:rFonts w:ascii="Times New Roman" w:hAnsi="Times New Roman" w:cs="Times New Roman"/>
          <w:b/>
        </w:rPr>
        <w:t>Wykonawcą</w:t>
      </w:r>
    </w:p>
    <w:p w14:paraId="1463B534" w14:textId="77777777" w:rsidR="00BA658C" w:rsidRPr="002222D5" w:rsidRDefault="00BA658C" w:rsidP="006950A5">
      <w:pPr>
        <w:spacing w:after="0" w:line="360" w:lineRule="auto"/>
        <w:rPr>
          <w:rFonts w:ascii="Times New Roman" w:hAnsi="Times New Roman" w:cs="Times New Roman"/>
        </w:rPr>
      </w:pPr>
    </w:p>
    <w:p w14:paraId="502B5AA4"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W treści umowy Zamawiający i Wykonawca zwani są dalej również „</w:t>
      </w:r>
      <w:proofErr w:type="gramStart"/>
      <w:r w:rsidRPr="002222D5">
        <w:rPr>
          <w:rFonts w:ascii="Times New Roman" w:hAnsi="Times New Roman" w:cs="Times New Roman"/>
        </w:rPr>
        <w:t>Stroną“ i</w:t>
      </w:r>
      <w:proofErr w:type="gramEnd"/>
      <w:r w:rsidRPr="002222D5">
        <w:rPr>
          <w:rFonts w:ascii="Times New Roman" w:hAnsi="Times New Roman" w:cs="Times New Roman"/>
        </w:rPr>
        <w:t xml:space="preserve"> „Stronami“.</w:t>
      </w:r>
    </w:p>
    <w:p w14:paraId="2A411BBF" w14:textId="6078355E" w:rsidR="00BA658C"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Wykonawca został wybrany w wyniku rozstrzygnięcia postępowania prowadzonego na podstawie </w:t>
      </w:r>
      <w:r w:rsidR="000A1B3A">
        <w:rPr>
          <w:rFonts w:ascii="Times New Roman" w:hAnsi="Times New Roman" w:cs="Times New Roman"/>
        </w:rPr>
        <w:t xml:space="preserve">art. 275 pkt </w:t>
      </w:r>
      <w:r w:rsidR="00143D51">
        <w:rPr>
          <w:rFonts w:ascii="Times New Roman" w:hAnsi="Times New Roman" w:cs="Times New Roman"/>
        </w:rPr>
        <w:t>2</w:t>
      </w:r>
      <w:r w:rsidR="000A1B3A">
        <w:rPr>
          <w:rFonts w:ascii="Times New Roman" w:hAnsi="Times New Roman" w:cs="Times New Roman"/>
        </w:rPr>
        <w:t xml:space="preserve"> </w:t>
      </w:r>
      <w:proofErr w:type="gramStart"/>
      <w:r w:rsidRPr="002222D5">
        <w:rPr>
          <w:rFonts w:ascii="Times New Roman" w:hAnsi="Times New Roman" w:cs="Times New Roman"/>
        </w:rPr>
        <w:t xml:space="preserve">ustawy </w:t>
      </w:r>
      <w:r w:rsidR="00C12804" w:rsidRPr="002222D5">
        <w:rPr>
          <w:rFonts w:ascii="Times New Roman" w:hAnsi="Times New Roman" w:cs="Times New Roman"/>
        </w:rPr>
        <w:t xml:space="preserve"> Prawo</w:t>
      </w:r>
      <w:proofErr w:type="gramEnd"/>
      <w:r w:rsidR="00C12804" w:rsidRPr="002222D5">
        <w:rPr>
          <w:rFonts w:ascii="Times New Roman" w:hAnsi="Times New Roman" w:cs="Times New Roman"/>
        </w:rPr>
        <w:t xml:space="preserve"> zamówień publicznych </w:t>
      </w:r>
      <w:r w:rsidRPr="002222D5">
        <w:rPr>
          <w:rFonts w:ascii="Times New Roman" w:hAnsi="Times New Roman" w:cs="Times New Roman"/>
        </w:rPr>
        <w:t>dalej jako „ustawa PZP”.</w:t>
      </w:r>
    </w:p>
    <w:p w14:paraId="611D6728" w14:textId="77777777" w:rsidR="00A20148" w:rsidRDefault="00A20148" w:rsidP="006950A5">
      <w:pPr>
        <w:spacing w:after="0" w:line="360" w:lineRule="auto"/>
        <w:jc w:val="both"/>
        <w:rPr>
          <w:rFonts w:ascii="Times New Roman" w:hAnsi="Times New Roman" w:cs="Times New Roman"/>
        </w:rPr>
      </w:pPr>
    </w:p>
    <w:p w14:paraId="400B57AD" w14:textId="77777777" w:rsidR="00A20148" w:rsidRPr="002222D5" w:rsidRDefault="00A20148" w:rsidP="006950A5">
      <w:pPr>
        <w:spacing w:after="0" w:line="360" w:lineRule="auto"/>
        <w:jc w:val="both"/>
        <w:rPr>
          <w:rFonts w:ascii="Times New Roman" w:hAnsi="Times New Roman" w:cs="Times New Roman"/>
        </w:rPr>
      </w:pPr>
    </w:p>
    <w:p w14:paraId="1ED243E2" w14:textId="77777777" w:rsidR="00581AE2" w:rsidRPr="002222D5" w:rsidRDefault="00581AE2" w:rsidP="006950A5">
      <w:pPr>
        <w:spacing w:after="0" w:line="360" w:lineRule="auto"/>
        <w:jc w:val="both"/>
        <w:rPr>
          <w:rFonts w:ascii="Times New Roman" w:hAnsi="Times New Roman" w:cs="Times New Roman"/>
          <w:b/>
          <w:u w:val="single"/>
        </w:rPr>
      </w:pPr>
      <w:r w:rsidRPr="002222D5">
        <w:rPr>
          <w:rFonts w:ascii="Times New Roman" w:hAnsi="Times New Roman" w:cs="Times New Roman"/>
          <w:b/>
          <w:u w:val="single"/>
        </w:rPr>
        <w:t xml:space="preserve">Definicje: </w:t>
      </w:r>
    </w:p>
    <w:p w14:paraId="0382F23F"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Alokacja</w:t>
      </w:r>
      <w:r w:rsidRPr="002222D5">
        <w:rPr>
          <w:rFonts w:ascii="Times New Roman" w:hAnsi="Times New Roman" w:cs="Times New Roman"/>
        </w:rPr>
        <w:t xml:space="preserve"> – przypisanie przez Zamawiającego</w:t>
      </w:r>
      <w:r w:rsidR="0050574F" w:rsidRPr="002222D5">
        <w:rPr>
          <w:rFonts w:ascii="Times New Roman" w:hAnsi="Times New Roman" w:cs="Times New Roman"/>
        </w:rPr>
        <w:t xml:space="preserve"> </w:t>
      </w:r>
      <w:r w:rsidRPr="002222D5">
        <w:rPr>
          <w:rFonts w:ascii="Times New Roman" w:hAnsi="Times New Roman" w:cs="Times New Roman"/>
        </w:rPr>
        <w:t>do Wykonawcy odebranego przez Zamawiającego Paliwa gazowego w ilości określonej Umową, zgodnie z zas</w:t>
      </w:r>
      <w:r w:rsidR="006950A5" w:rsidRPr="002222D5">
        <w:rPr>
          <w:rFonts w:ascii="Times New Roman" w:hAnsi="Times New Roman" w:cs="Times New Roman"/>
        </w:rPr>
        <w:t>adami określonymi odpowiednio w </w:t>
      </w:r>
      <w:r w:rsidRPr="002222D5">
        <w:rPr>
          <w:rFonts w:ascii="Times New Roman" w:hAnsi="Times New Roman" w:cs="Times New Roman"/>
        </w:rPr>
        <w:t>IRIESP albo IRIESD.</w:t>
      </w:r>
    </w:p>
    <w:p w14:paraId="519416C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Awaria</w:t>
      </w:r>
      <w:r w:rsidRPr="002222D5">
        <w:rPr>
          <w:rFonts w:ascii="Times New Roman" w:hAnsi="Times New Roman" w:cs="Times New Roman"/>
        </w:rPr>
        <w:t xml:space="preserve"> – zdarzenie niespodziewane, które spowodowało znaczną utratę technicznej sprawności sieci dystrybucyjnej, lub przyłączonych do niej sieci, instalacji lub urządzeń lub bezpośrednie poważne zagrożenie dla zdrowia ludzkiego, mienia lub środowiska, lub nagłą konieczność przeciwdziałania powstaniu takich zagrożeń lub ich uniknięcia oraz usunięcia skutków spowodowanych ich wystąpieniem i mogące powodować ograniczenia</w:t>
      </w:r>
      <w:r w:rsidR="0050574F" w:rsidRPr="002222D5">
        <w:rPr>
          <w:rFonts w:ascii="Times New Roman" w:hAnsi="Times New Roman" w:cs="Times New Roman"/>
        </w:rPr>
        <w:t xml:space="preserve"> </w:t>
      </w:r>
      <w:r w:rsidRPr="002222D5">
        <w:rPr>
          <w:rFonts w:ascii="Times New Roman" w:hAnsi="Times New Roman" w:cs="Times New Roman"/>
        </w:rPr>
        <w:t>w dostarczaniu, dystrybucji lub odbiorze Paliwa gazowego.</w:t>
      </w:r>
    </w:p>
    <w:p w14:paraId="3939C8F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CRG</w:t>
      </w:r>
      <w:r w:rsidRPr="002222D5">
        <w:rPr>
          <w:rFonts w:ascii="Times New Roman" w:hAnsi="Times New Roman" w:cs="Times New Roman"/>
        </w:rPr>
        <w:t xml:space="preserve"> – Cena Referencyjna Gazu – zgodnie z definicją z Instrukcji Ruchu.</w:t>
      </w:r>
    </w:p>
    <w:p w14:paraId="78DFD0A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Doba gazowa</w:t>
      </w:r>
      <w:r w:rsidR="001B584E" w:rsidRPr="002222D5">
        <w:rPr>
          <w:rFonts w:ascii="Times New Roman" w:hAnsi="Times New Roman" w:cs="Times New Roman"/>
        </w:rPr>
        <w:t xml:space="preserve"> - oznacza okres od godziny 6:</w:t>
      </w:r>
      <w:r w:rsidRPr="002222D5">
        <w:rPr>
          <w:rFonts w:ascii="Times New Roman" w:hAnsi="Times New Roman" w:cs="Times New Roman"/>
        </w:rPr>
        <w:t xml:space="preserve">00 </w:t>
      </w:r>
      <w:r w:rsidR="006572C6" w:rsidRPr="002222D5">
        <w:rPr>
          <w:rFonts w:ascii="Times New Roman" w:hAnsi="Times New Roman" w:cs="Times New Roman"/>
        </w:rPr>
        <w:t>danego</w:t>
      </w:r>
      <w:r w:rsidRPr="002222D5">
        <w:rPr>
          <w:rFonts w:ascii="Times New Roman" w:hAnsi="Times New Roman" w:cs="Times New Roman"/>
        </w:rPr>
        <w:t xml:space="preserve"> dnia do godziny 6:00 następnego </w:t>
      </w:r>
      <w:r w:rsidR="006572C6" w:rsidRPr="002222D5">
        <w:rPr>
          <w:rFonts w:ascii="Times New Roman" w:hAnsi="Times New Roman" w:cs="Times New Roman"/>
        </w:rPr>
        <w:t>dnia</w:t>
      </w:r>
      <w:r w:rsidRPr="002222D5">
        <w:rPr>
          <w:rFonts w:ascii="Times New Roman" w:hAnsi="Times New Roman" w:cs="Times New Roman"/>
        </w:rPr>
        <w:t>.</w:t>
      </w:r>
    </w:p>
    <w:p w14:paraId="3D5442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Dostawa</w:t>
      </w:r>
      <w:r w:rsidRPr="002222D5">
        <w:rPr>
          <w:rFonts w:ascii="Times New Roman" w:hAnsi="Times New Roman" w:cs="Times New Roman"/>
        </w:rPr>
        <w:t xml:space="preserve"> – sprzedaż i udostępnienie danej ilości gazu w punkcie dostawy.</w:t>
      </w:r>
    </w:p>
    <w:p w14:paraId="6479ACF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Dzień roboczy</w:t>
      </w:r>
      <w:r w:rsidRPr="002222D5">
        <w:rPr>
          <w:rFonts w:ascii="Times New Roman" w:hAnsi="Times New Roman" w:cs="Times New Roman"/>
        </w:rPr>
        <w:t xml:space="preserve"> – każdy z dni od poniedziałku do piątku z wyłączeniem dni ustawowo wolnych od pracy w Polsce</w:t>
      </w:r>
      <w:r w:rsidR="001A370F" w:rsidRPr="002222D5">
        <w:rPr>
          <w:rFonts w:ascii="Times New Roman" w:hAnsi="Times New Roman" w:cs="Times New Roman"/>
        </w:rPr>
        <w:t>.</w:t>
      </w:r>
      <w:r w:rsidRPr="002222D5">
        <w:rPr>
          <w:rFonts w:ascii="Times New Roman" w:hAnsi="Times New Roman" w:cs="Times New Roman"/>
        </w:rPr>
        <w:t xml:space="preserve"> </w:t>
      </w:r>
    </w:p>
    <w:p w14:paraId="2AECD2A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lastRenderedPageBreak/>
        <w:t>Instrukcja Ruchu</w:t>
      </w:r>
      <w:r w:rsidRPr="002222D5">
        <w:rPr>
          <w:rFonts w:ascii="Times New Roman" w:hAnsi="Times New Roman" w:cs="Times New Roman"/>
        </w:rPr>
        <w:t xml:space="preserve"> – odpowiednio, w zależności od Miejsca dostarczania - IRIESP albo IRIESD.</w:t>
      </w:r>
    </w:p>
    <w:p w14:paraId="5A5910A0" w14:textId="77777777" w:rsidR="00581AE2" w:rsidRPr="002222D5" w:rsidRDefault="00581AE2" w:rsidP="006950A5">
      <w:pPr>
        <w:spacing w:after="0" w:line="360" w:lineRule="auto"/>
        <w:jc w:val="both"/>
        <w:rPr>
          <w:rFonts w:ascii="Times New Roman" w:hAnsi="Times New Roman" w:cs="Times New Roman"/>
        </w:rPr>
      </w:pPr>
      <w:proofErr w:type="spellStart"/>
      <w:r w:rsidRPr="002222D5">
        <w:rPr>
          <w:rFonts w:ascii="Times New Roman" w:hAnsi="Times New Roman" w:cs="Times New Roman"/>
          <w:b/>
        </w:rPr>
        <w:t>IRiESD</w:t>
      </w:r>
      <w:proofErr w:type="spellEnd"/>
      <w:r w:rsidRPr="002222D5">
        <w:rPr>
          <w:rFonts w:ascii="Times New Roman" w:hAnsi="Times New Roman" w:cs="Times New Roman"/>
        </w:rPr>
        <w:t xml:space="preserve"> –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D</w:t>
      </w:r>
      <w:r w:rsidRPr="002222D5">
        <w:rPr>
          <w:rFonts w:ascii="Times New Roman" w:hAnsi="Times New Roman" w:cs="Times New Roman"/>
        </w:rPr>
        <w:t xml:space="preserve">ystrybucyjnej opracowana przez </w:t>
      </w:r>
      <w:r w:rsidR="005D33C6" w:rsidRPr="002222D5">
        <w:rPr>
          <w:rFonts w:ascii="Times New Roman" w:hAnsi="Times New Roman" w:cs="Times New Roman"/>
        </w:rPr>
        <w:t>o</w:t>
      </w:r>
      <w:r w:rsidRPr="002222D5">
        <w:rPr>
          <w:rFonts w:ascii="Times New Roman" w:hAnsi="Times New Roman" w:cs="Times New Roman"/>
        </w:rPr>
        <w:t>peratora</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i wprowadzona przez niego</w:t>
      </w:r>
      <w:r w:rsidR="00C35E01" w:rsidRPr="002222D5">
        <w:rPr>
          <w:rFonts w:ascii="Times New Roman" w:hAnsi="Times New Roman" w:cs="Times New Roman"/>
        </w:rPr>
        <w:t xml:space="preserve"> </w:t>
      </w:r>
      <w:r w:rsidRPr="002222D5">
        <w:rPr>
          <w:rFonts w:ascii="Times New Roman" w:hAnsi="Times New Roman" w:cs="Times New Roman"/>
        </w:rPr>
        <w:t>do stosowania, zamieszczona na stronie internetowej OSD.</w:t>
      </w:r>
    </w:p>
    <w:p w14:paraId="25DFB56D" w14:textId="77777777" w:rsidR="00581AE2" w:rsidRPr="002222D5" w:rsidRDefault="00581AE2" w:rsidP="006950A5">
      <w:pPr>
        <w:spacing w:after="0" w:line="360" w:lineRule="auto"/>
        <w:jc w:val="both"/>
        <w:rPr>
          <w:rFonts w:ascii="Times New Roman" w:hAnsi="Times New Roman" w:cs="Times New Roman"/>
        </w:rPr>
      </w:pPr>
      <w:proofErr w:type="spellStart"/>
      <w:r w:rsidRPr="002222D5">
        <w:rPr>
          <w:rFonts w:ascii="Times New Roman" w:hAnsi="Times New Roman" w:cs="Times New Roman"/>
          <w:b/>
        </w:rPr>
        <w:t>IRiESP</w:t>
      </w:r>
      <w:proofErr w:type="spellEnd"/>
      <w:r w:rsidRPr="002222D5">
        <w:rPr>
          <w:rFonts w:ascii="Times New Roman" w:hAnsi="Times New Roman" w:cs="Times New Roman"/>
          <w:b/>
        </w:rPr>
        <w:t xml:space="preserve"> </w:t>
      </w:r>
      <w:r w:rsidRPr="002222D5">
        <w:rPr>
          <w:rFonts w:ascii="Times New Roman" w:hAnsi="Times New Roman" w:cs="Times New Roman"/>
        </w:rPr>
        <w:t xml:space="preserve">–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P</w:t>
      </w:r>
      <w:r w:rsidRPr="002222D5">
        <w:rPr>
          <w:rFonts w:ascii="Times New Roman" w:hAnsi="Times New Roman" w:cs="Times New Roman"/>
        </w:rPr>
        <w:t>rzesyłowej opracowana przez OSP</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 xml:space="preserve">i wprowadzona przez niego do stosowania, zamieszczona na stronie internetowej OSP. </w:t>
      </w:r>
    </w:p>
    <w:p w14:paraId="123FCE46" w14:textId="21B4C15C" w:rsidR="00581AE2" w:rsidRPr="002222D5" w:rsidRDefault="00581AE2" w:rsidP="006950A5">
      <w:pPr>
        <w:spacing w:after="0" w:line="360" w:lineRule="auto"/>
        <w:jc w:val="both"/>
        <w:rPr>
          <w:rFonts w:ascii="Times New Roman" w:hAnsi="Times New Roman" w:cs="Times New Roman"/>
          <w:b/>
        </w:rPr>
      </w:pPr>
      <w:r w:rsidRPr="002222D5">
        <w:rPr>
          <w:rFonts w:ascii="Times New Roman" w:hAnsi="Times New Roman" w:cs="Times New Roman"/>
          <w:b/>
        </w:rPr>
        <w:t>Kodeks cywilny</w:t>
      </w:r>
      <w:r w:rsidRPr="002222D5">
        <w:rPr>
          <w:rFonts w:ascii="Times New Roman" w:hAnsi="Times New Roman" w:cs="Times New Roman"/>
        </w:rPr>
        <w:t xml:space="preserve"> – ustawa z dnia 23 kwietnia 1964</w:t>
      </w:r>
      <w:r w:rsidR="005D33C6" w:rsidRPr="002222D5">
        <w:rPr>
          <w:rFonts w:ascii="Times New Roman" w:hAnsi="Times New Roman" w:cs="Times New Roman"/>
        </w:rPr>
        <w:t xml:space="preserve"> </w:t>
      </w:r>
      <w:r w:rsidRPr="002222D5">
        <w:rPr>
          <w:rFonts w:ascii="Times New Roman" w:hAnsi="Times New Roman" w:cs="Times New Roman"/>
        </w:rPr>
        <w:t>r. Kodeks cywilny (</w:t>
      </w:r>
      <w:proofErr w:type="spellStart"/>
      <w:r w:rsidR="005D33C6" w:rsidRPr="002222D5">
        <w:rPr>
          <w:rFonts w:ascii="Times New Roman" w:hAnsi="Times New Roman" w:cs="Times New Roman"/>
        </w:rPr>
        <w:t>t.j</w:t>
      </w:r>
      <w:proofErr w:type="spellEnd"/>
      <w:r w:rsidR="005D33C6" w:rsidRPr="002222D5">
        <w:rPr>
          <w:rFonts w:ascii="Times New Roman" w:hAnsi="Times New Roman" w:cs="Times New Roman"/>
        </w:rPr>
        <w:t xml:space="preserve">. </w:t>
      </w:r>
      <w:r w:rsidRPr="002222D5">
        <w:rPr>
          <w:rFonts w:ascii="Times New Roman" w:hAnsi="Times New Roman" w:cs="Times New Roman"/>
        </w:rPr>
        <w:t>Dz. U. z 20</w:t>
      </w:r>
      <w:r w:rsidR="000A1B3A">
        <w:rPr>
          <w:rFonts w:ascii="Times New Roman" w:hAnsi="Times New Roman" w:cs="Times New Roman"/>
        </w:rPr>
        <w:t>23</w:t>
      </w:r>
      <w:r w:rsidR="00C12804" w:rsidRPr="002222D5">
        <w:rPr>
          <w:rFonts w:ascii="Times New Roman" w:hAnsi="Times New Roman" w:cs="Times New Roman"/>
        </w:rPr>
        <w:t xml:space="preserve"> </w:t>
      </w:r>
      <w:r w:rsidRPr="002222D5">
        <w:rPr>
          <w:rFonts w:ascii="Times New Roman" w:hAnsi="Times New Roman" w:cs="Times New Roman"/>
        </w:rPr>
        <w:t xml:space="preserve">r., poz. </w:t>
      </w:r>
      <w:r w:rsidR="006B159C" w:rsidRPr="002222D5">
        <w:rPr>
          <w:rFonts w:ascii="Times New Roman" w:hAnsi="Times New Roman" w:cs="Times New Roman"/>
        </w:rPr>
        <w:t>1</w:t>
      </w:r>
      <w:r w:rsidR="000A1B3A">
        <w:rPr>
          <w:rFonts w:ascii="Times New Roman" w:hAnsi="Times New Roman" w:cs="Times New Roman"/>
        </w:rPr>
        <w:t>542</w:t>
      </w:r>
      <w:r w:rsidR="00B07CA8">
        <w:rPr>
          <w:rFonts w:ascii="Times New Roman" w:hAnsi="Times New Roman" w:cs="Times New Roman"/>
        </w:rPr>
        <w:t xml:space="preserve"> </w:t>
      </w:r>
      <w:r w:rsidR="006950A5" w:rsidRPr="002222D5">
        <w:rPr>
          <w:rFonts w:ascii="Times New Roman" w:hAnsi="Times New Roman" w:cs="Times New Roman"/>
        </w:rPr>
        <w:t>z </w:t>
      </w:r>
      <w:proofErr w:type="spellStart"/>
      <w:r w:rsidRPr="002222D5">
        <w:rPr>
          <w:rFonts w:ascii="Times New Roman" w:hAnsi="Times New Roman" w:cs="Times New Roman"/>
        </w:rPr>
        <w:t>późn</w:t>
      </w:r>
      <w:proofErr w:type="spellEnd"/>
      <w:r w:rsidRPr="002222D5">
        <w:rPr>
          <w:rFonts w:ascii="Times New Roman" w:hAnsi="Times New Roman" w:cs="Times New Roman"/>
        </w:rPr>
        <w:t>. zm.) lub inna która zastąpi dotychczasową</w:t>
      </w:r>
      <w:r w:rsidR="009618C1" w:rsidRPr="002222D5">
        <w:rPr>
          <w:rFonts w:ascii="Times New Roman" w:hAnsi="Times New Roman" w:cs="Times New Roman"/>
        </w:rPr>
        <w:t xml:space="preserve">. </w:t>
      </w:r>
    </w:p>
    <w:p w14:paraId="34D9055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Metr sześcienny w warunkach normalnych (m3)</w:t>
      </w:r>
      <w:r w:rsidRPr="002222D5">
        <w:rPr>
          <w:rFonts w:ascii="Times New Roman" w:hAnsi="Times New Roman" w:cs="Times New Roman"/>
        </w:rPr>
        <w:t xml:space="preserve"> – jednostka rozliczeniowa, oznaczająca ilość suchego gazu zawartą w objętości 1 m3 przy ciśnieniu 101,325 </w:t>
      </w:r>
      <w:proofErr w:type="spellStart"/>
      <w:r w:rsidRPr="002222D5">
        <w:rPr>
          <w:rFonts w:ascii="Times New Roman" w:hAnsi="Times New Roman" w:cs="Times New Roman"/>
        </w:rPr>
        <w:t>kPa</w:t>
      </w:r>
      <w:proofErr w:type="spellEnd"/>
      <w:r w:rsidRPr="002222D5">
        <w:rPr>
          <w:rFonts w:ascii="Times New Roman" w:hAnsi="Times New Roman" w:cs="Times New Roman"/>
        </w:rPr>
        <w:t xml:space="preserve"> i temperaturze 273,15ºK (0ºC).</w:t>
      </w:r>
    </w:p>
    <w:p w14:paraId="04AE66AC" w14:textId="77777777" w:rsidR="0006680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Miesiąc gazowy</w:t>
      </w:r>
      <w:r w:rsidRPr="002222D5">
        <w:rPr>
          <w:rFonts w:ascii="Times New Roman" w:hAnsi="Times New Roman" w:cs="Times New Roman"/>
        </w:rPr>
        <w:t xml:space="preserve"> – okres od godziny 6.00 pierwszego dnia bieżącego miesiąca do godziny 6:00 pierwszego dnia miesiąca następnego</w:t>
      </w:r>
      <w:r w:rsidR="00D84B9A" w:rsidRPr="002222D5">
        <w:rPr>
          <w:rFonts w:ascii="Times New Roman" w:hAnsi="Times New Roman" w:cs="Times New Roman"/>
        </w:rPr>
        <w:t xml:space="preserve">. </w:t>
      </w:r>
    </w:p>
    <w:p w14:paraId="31A5915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Moc umowna</w:t>
      </w:r>
      <w:r w:rsidRPr="002222D5">
        <w:rPr>
          <w:rFonts w:ascii="Times New Roman" w:hAnsi="Times New Roman" w:cs="Times New Roman"/>
        </w:rPr>
        <w:t xml:space="preserve"> - maksymalna ilość Paliwa gazowego, którą można odebrać w ciągu godziny, określona na dany Rok umowny w Umowie.</w:t>
      </w:r>
    </w:p>
    <w:p w14:paraId="37C509E0" w14:textId="77777777" w:rsidR="00581AE2" w:rsidRPr="002222D5" w:rsidRDefault="00831DC7" w:rsidP="006950A5">
      <w:pPr>
        <w:spacing w:after="0" w:line="360" w:lineRule="auto"/>
        <w:jc w:val="both"/>
        <w:rPr>
          <w:rFonts w:ascii="Times New Roman" w:hAnsi="Times New Roman" w:cs="Times New Roman"/>
        </w:rPr>
      </w:pPr>
      <w:r w:rsidRPr="002222D5">
        <w:rPr>
          <w:rFonts w:ascii="Times New Roman" w:hAnsi="Times New Roman" w:cs="Times New Roman"/>
          <w:b/>
        </w:rPr>
        <w:t>k</w:t>
      </w:r>
      <w:r w:rsidR="00581AE2" w:rsidRPr="002222D5">
        <w:rPr>
          <w:rFonts w:ascii="Times New Roman" w:hAnsi="Times New Roman" w:cs="Times New Roman"/>
          <w:b/>
        </w:rPr>
        <w:t>Wh</w:t>
      </w:r>
      <w:r w:rsidR="0050574F" w:rsidRPr="002222D5">
        <w:rPr>
          <w:rFonts w:ascii="Times New Roman" w:hAnsi="Times New Roman" w:cs="Times New Roman"/>
          <w:b/>
        </w:rPr>
        <w:t xml:space="preserve"> </w:t>
      </w:r>
      <w:r w:rsidR="00581AE2" w:rsidRPr="002222D5">
        <w:rPr>
          <w:rFonts w:ascii="Times New Roman" w:hAnsi="Times New Roman" w:cs="Times New Roman"/>
        </w:rPr>
        <w:t xml:space="preserve">– </w:t>
      </w:r>
      <w:r w:rsidRPr="002222D5">
        <w:rPr>
          <w:rFonts w:ascii="Times New Roman" w:hAnsi="Times New Roman" w:cs="Times New Roman"/>
        </w:rPr>
        <w:t>kilo</w:t>
      </w:r>
      <w:r w:rsidR="00581AE2" w:rsidRPr="002222D5">
        <w:rPr>
          <w:rFonts w:ascii="Times New Roman" w:hAnsi="Times New Roman" w:cs="Times New Roman"/>
        </w:rPr>
        <w:t>watogodzina, jednostka energii w układzie SI, stosowana</w:t>
      </w:r>
      <w:r w:rsidR="006950A5" w:rsidRPr="002222D5">
        <w:rPr>
          <w:rFonts w:ascii="Times New Roman" w:hAnsi="Times New Roman" w:cs="Times New Roman"/>
        </w:rPr>
        <w:t xml:space="preserve"> w rozliczeniach wynikających z </w:t>
      </w:r>
      <w:r w:rsidR="00581AE2" w:rsidRPr="002222D5">
        <w:rPr>
          <w:rFonts w:ascii="Times New Roman" w:hAnsi="Times New Roman" w:cs="Times New Roman"/>
        </w:rPr>
        <w:t>Umowy.</w:t>
      </w:r>
    </w:p>
    <w:p w14:paraId="1D189F5C"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Nielegalny pobór paliwa gazowego</w:t>
      </w:r>
      <w:r w:rsidRPr="002222D5">
        <w:rPr>
          <w:rFonts w:ascii="Times New Roman" w:hAnsi="Times New Roman" w:cs="Times New Roman"/>
        </w:rPr>
        <w:t xml:space="preserve"> – pobieranie Paliwa gazowego przez Zamawiającego</w:t>
      </w:r>
      <w:r w:rsidR="0050574F" w:rsidRPr="002222D5">
        <w:rPr>
          <w:rFonts w:ascii="Times New Roman" w:hAnsi="Times New Roman" w:cs="Times New Roman"/>
        </w:rPr>
        <w:t xml:space="preserve"> </w:t>
      </w:r>
      <w:r w:rsidRPr="002222D5">
        <w:rPr>
          <w:rFonts w:ascii="Times New Roman" w:hAnsi="Times New Roman" w:cs="Times New Roman"/>
        </w:rPr>
        <w:t xml:space="preserve">bez zawartej umowy, z całkowitym albo częściowym pominięciem Układu pomiarowego lub poprzez ingerencję w Układ pomiarowy mającą wpływ na zafałszowanie pomiarów dokonywanych przez ten Układ pomiarowy. </w:t>
      </w:r>
    </w:p>
    <w:p w14:paraId="54A63CC0" w14:textId="77777777" w:rsidR="00E41B09" w:rsidRPr="002222D5" w:rsidRDefault="00E41B09"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Nominacja - </w:t>
      </w:r>
      <w:r w:rsidRPr="002222D5">
        <w:rPr>
          <w:rFonts w:ascii="Times New Roman" w:hAnsi="Times New Roman" w:cs="Times New Roman"/>
        </w:rPr>
        <w:t>zgłoszenie przez Wykonawcę zapotrzebowania na Paliwo gazowe dla Zamawiającego, określające ilość Paliwa gazowego w m</w:t>
      </w:r>
      <w:r w:rsidRPr="002222D5">
        <w:rPr>
          <w:rFonts w:ascii="Times New Roman" w:hAnsi="Times New Roman" w:cs="Times New Roman"/>
          <w:vertAlign w:val="superscript"/>
        </w:rPr>
        <w:t>3</w:t>
      </w:r>
      <w:r w:rsidRPr="002222D5">
        <w:rPr>
          <w:rFonts w:ascii="Times New Roman" w:hAnsi="Times New Roman" w:cs="Times New Roman"/>
        </w:rPr>
        <w:t xml:space="preserve"> lub kWh (w zależności od postanowień odpowiednio IRIESP albo IRIESD) w liczbach naturalnych, która zostanie odebrana przez Zamawiającego w danym punkcie wyjścia z systemu dystrybucyjnego </w:t>
      </w:r>
      <w:r w:rsidR="006950A5" w:rsidRPr="002222D5">
        <w:rPr>
          <w:rFonts w:ascii="Times New Roman" w:hAnsi="Times New Roman" w:cs="Times New Roman"/>
        </w:rPr>
        <w:t>w określonym czasie.</w:t>
      </w:r>
    </w:p>
    <w:p w14:paraId="087571A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Obiekt</w:t>
      </w:r>
      <w:r w:rsidRPr="002222D5">
        <w:rPr>
          <w:rFonts w:ascii="Times New Roman" w:hAnsi="Times New Roman" w:cs="Times New Roman"/>
        </w:rPr>
        <w:t xml:space="preserve"> - nieruchomość, lokal albo inny obiekt, do którego dostarczane jest Paliwo gazowe na podstawie Umowy.</w:t>
      </w:r>
    </w:p>
    <w:p w14:paraId="1C96270E"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Odbiorca końcowy</w:t>
      </w:r>
      <w:r w:rsidRPr="002222D5">
        <w:rPr>
          <w:rFonts w:ascii="Times New Roman" w:hAnsi="Times New Roman" w:cs="Times New Roman"/>
        </w:rPr>
        <w:t xml:space="preserve"> – odbiorca dokonujący zakupu Paliwa gazowego na własny użytek</w:t>
      </w:r>
      <w:r w:rsidR="006950A5" w:rsidRPr="002222D5">
        <w:rPr>
          <w:rFonts w:ascii="Times New Roman" w:hAnsi="Times New Roman" w:cs="Times New Roman"/>
        </w:rPr>
        <w:t>, tj. </w:t>
      </w:r>
      <w:r w:rsidR="00CC7163" w:rsidRPr="002222D5">
        <w:rPr>
          <w:rFonts w:ascii="Times New Roman" w:hAnsi="Times New Roman" w:cs="Times New Roman"/>
        </w:rPr>
        <w:t>Zamawiający</w:t>
      </w:r>
      <w:r w:rsidR="00F55478" w:rsidRPr="002222D5">
        <w:rPr>
          <w:rFonts w:ascii="Times New Roman" w:hAnsi="Times New Roman" w:cs="Times New Roman"/>
        </w:rPr>
        <w:t>.</w:t>
      </w:r>
    </w:p>
    <w:p w14:paraId="4765029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Okres rozliczeniowy</w:t>
      </w:r>
      <w:r w:rsidRPr="002222D5">
        <w:rPr>
          <w:rFonts w:ascii="Times New Roman" w:hAnsi="Times New Roman" w:cs="Times New Roman"/>
        </w:rPr>
        <w:t xml:space="preserve"> – ustalony w Taryfie lub w Umowie przedział czasowy będący podstawą do rozliczania Odbiorcy za dostarczone Paliwo gazowe.</w:t>
      </w:r>
    </w:p>
    <w:p w14:paraId="0920ADFA" w14:textId="4F750AA4" w:rsidR="006572C6" w:rsidRPr="002222D5" w:rsidRDefault="006572C6" w:rsidP="006950A5">
      <w:pPr>
        <w:spacing w:after="0" w:line="360" w:lineRule="auto"/>
        <w:jc w:val="both"/>
        <w:rPr>
          <w:rFonts w:ascii="Times New Roman" w:hAnsi="Times New Roman" w:cs="Times New Roman"/>
          <w:b/>
        </w:rPr>
      </w:pPr>
      <w:r w:rsidRPr="002222D5">
        <w:rPr>
          <w:rFonts w:ascii="Times New Roman" w:hAnsi="Times New Roman" w:cs="Times New Roman"/>
          <w:b/>
        </w:rPr>
        <w:t xml:space="preserve">Operator – </w:t>
      </w:r>
      <w:r w:rsidRPr="002222D5">
        <w:rPr>
          <w:rFonts w:ascii="Times New Roman" w:hAnsi="Times New Roman" w:cs="Times New Roman"/>
        </w:rPr>
        <w:t>Operator systemu dystrybucyjnego bądź Operator systemu przesyłowego</w:t>
      </w:r>
      <w:r w:rsidR="00222934" w:rsidRPr="002222D5">
        <w:rPr>
          <w:rFonts w:ascii="Times New Roman" w:hAnsi="Times New Roman" w:cs="Times New Roman"/>
        </w:rPr>
        <w:t>.</w:t>
      </w:r>
    </w:p>
    <w:p w14:paraId="45BF0AD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Operator systemu dystrybucyjnego (OSD)</w:t>
      </w:r>
      <w:r w:rsidRPr="002222D5">
        <w:rPr>
          <w:rFonts w:ascii="Times New Roman" w:hAnsi="Times New Roman" w:cs="Times New Roman"/>
        </w:rPr>
        <w:t xml:space="preserve"> – przedsiębiorstwo energetyczne, zajmujące się dystrybucją Paliw gazowych, do którego sieci jest przyłączona instalacja Odbiorcy, odpowiedzialne za ruch sieciowy w systemie dystrybucyjnym gazowym, bieżące</w:t>
      </w:r>
      <w:r w:rsidR="0050574F" w:rsidRPr="002222D5">
        <w:rPr>
          <w:rFonts w:ascii="Times New Roman" w:hAnsi="Times New Roman" w:cs="Times New Roman"/>
        </w:rPr>
        <w:t xml:space="preserve"> </w:t>
      </w:r>
      <w:r w:rsidRPr="002222D5">
        <w:rPr>
          <w:rFonts w:ascii="Times New Roman" w:hAnsi="Times New Roman" w:cs="Times New Roman"/>
        </w:rPr>
        <w:t>i długookresowe bezpieczeństwo funkcjonowania tego systemu, eksploatację, konserwację</w:t>
      </w:r>
      <w:r w:rsidR="0050574F" w:rsidRPr="002222D5">
        <w:rPr>
          <w:rFonts w:ascii="Times New Roman" w:hAnsi="Times New Roman" w:cs="Times New Roman"/>
        </w:rPr>
        <w:t xml:space="preserve"> </w:t>
      </w:r>
      <w:r w:rsidRPr="002222D5">
        <w:rPr>
          <w:rFonts w:ascii="Times New Roman" w:hAnsi="Times New Roman" w:cs="Times New Roman"/>
        </w:rPr>
        <w:t xml:space="preserve">i remonty sieci dystrybucyjnej oraz jej niezbędną rozbudowę, w tym połączeń z innymi systemami gazowymi. </w:t>
      </w:r>
    </w:p>
    <w:p w14:paraId="4D109F38" w14:textId="5996F1B5" w:rsidR="00581AE2" w:rsidRPr="002222D5" w:rsidRDefault="00581AE2" w:rsidP="006950A5">
      <w:pPr>
        <w:spacing w:after="0" w:line="360" w:lineRule="auto"/>
        <w:jc w:val="both"/>
        <w:rPr>
          <w:rFonts w:ascii="Times New Roman" w:hAnsi="Times New Roman" w:cs="Times New Roman"/>
          <w:color w:val="00B050"/>
        </w:rPr>
      </w:pPr>
      <w:r w:rsidRPr="002222D5">
        <w:rPr>
          <w:rFonts w:ascii="Times New Roman" w:hAnsi="Times New Roman" w:cs="Times New Roman"/>
          <w:b/>
        </w:rPr>
        <w:t>Operator systemu przesyłowego (OSP)</w:t>
      </w:r>
      <w:r w:rsidRPr="002222D5">
        <w:rPr>
          <w:rFonts w:ascii="Times New Roman" w:hAnsi="Times New Roman" w:cs="Times New Roman"/>
        </w:rPr>
        <w:t xml:space="preserve"> – przedsiębiorstwo energetyczne zajmujące się przesyłaniem Paliw Gazowych odpowiedzialne za ruch sieciowy w systemie przesyłowym </w:t>
      </w:r>
      <w:r w:rsidR="006950A5" w:rsidRPr="002222D5">
        <w:rPr>
          <w:rFonts w:ascii="Times New Roman" w:hAnsi="Times New Roman" w:cs="Times New Roman"/>
        </w:rPr>
        <w:t xml:space="preserve">gazowym, bieżące </w:t>
      </w:r>
      <w:r w:rsidR="006950A5" w:rsidRPr="002222D5">
        <w:rPr>
          <w:rFonts w:ascii="Times New Roman" w:hAnsi="Times New Roman" w:cs="Times New Roman"/>
        </w:rPr>
        <w:lastRenderedPageBreak/>
        <w:t>i </w:t>
      </w:r>
      <w:r w:rsidRPr="002222D5">
        <w:rPr>
          <w:rFonts w:ascii="Times New Roman" w:hAnsi="Times New Roman" w:cs="Times New Roman"/>
        </w:rPr>
        <w:t>długookresowe bezpieczeństwo funkcjonowania tego systemu, eksploatację, konserwację, remonty oraz niezbędną rozbudowę sieci przesyłowej, w tym połącz</w:t>
      </w:r>
      <w:r w:rsidR="00222934" w:rsidRPr="002222D5">
        <w:rPr>
          <w:rFonts w:ascii="Times New Roman" w:hAnsi="Times New Roman" w:cs="Times New Roman"/>
        </w:rPr>
        <w:t>eń z innymi systemami gazowymi.</w:t>
      </w:r>
    </w:p>
    <w:p w14:paraId="11B90681" w14:textId="765AFFDF" w:rsidR="00581AE2" w:rsidRPr="00C41198" w:rsidRDefault="00581AE2" w:rsidP="006950A5">
      <w:pPr>
        <w:spacing w:after="0" w:line="360" w:lineRule="auto"/>
        <w:jc w:val="both"/>
        <w:rPr>
          <w:rFonts w:ascii="Times New Roman" w:hAnsi="Times New Roman" w:cs="Times New Roman"/>
          <w:color w:val="00B0F0"/>
        </w:rPr>
      </w:pPr>
      <w:r w:rsidRPr="002222D5">
        <w:rPr>
          <w:rFonts w:ascii="Times New Roman" w:hAnsi="Times New Roman" w:cs="Times New Roman"/>
          <w:b/>
        </w:rPr>
        <w:t>Paliwo gazowe</w:t>
      </w:r>
      <w:r w:rsidRPr="002222D5">
        <w:rPr>
          <w:rFonts w:ascii="Times New Roman" w:hAnsi="Times New Roman" w:cs="Times New Roman"/>
        </w:rPr>
        <w:t xml:space="preserve"> –</w:t>
      </w:r>
      <w:r w:rsidR="00606035">
        <w:rPr>
          <w:rFonts w:ascii="Times New Roman" w:hAnsi="Times New Roman" w:cs="Times New Roman"/>
        </w:rPr>
        <w:t xml:space="preserve"> </w:t>
      </w:r>
      <w:r w:rsidRPr="002222D5">
        <w:rPr>
          <w:rFonts w:ascii="Times New Roman" w:hAnsi="Times New Roman" w:cs="Times New Roman"/>
        </w:rPr>
        <w:t>gaz ziemny wysokometanowy E.</w:t>
      </w:r>
      <w:r w:rsidR="00C41198">
        <w:rPr>
          <w:rFonts w:ascii="Times New Roman" w:hAnsi="Times New Roman" w:cs="Times New Roman"/>
        </w:rPr>
        <w:t xml:space="preserve"> </w:t>
      </w:r>
    </w:p>
    <w:p w14:paraId="023B509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PLN lub złoty polski</w:t>
      </w:r>
      <w:r w:rsidRPr="002222D5">
        <w:rPr>
          <w:rFonts w:ascii="Times New Roman" w:hAnsi="Times New Roman" w:cs="Times New Roman"/>
        </w:rPr>
        <w:t xml:space="preserve"> – prawnie obowiązująca w</w:t>
      </w:r>
      <w:r w:rsidR="00652818" w:rsidRPr="002222D5">
        <w:rPr>
          <w:rFonts w:ascii="Times New Roman" w:hAnsi="Times New Roman" w:cs="Times New Roman"/>
        </w:rPr>
        <w:t>aluta w Rzeczpospolitej Polskiej</w:t>
      </w:r>
      <w:r w:rsidRPr="002222D5">
        <w:rPr>
          <w:rFonts w:ascii="Times New Roman" w:hAnsi="Times New Roman" w:cs="Times New Roman"/>
        </w:rPr>
        <w:t>.</w:t>
      </w:r>
    </w:p>
    <w:p w14:paraId="388E8C0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Podmiot gazowy pośredniczący</w:t>
      </w:r>
      <w:r w:rsidRPr="002222D5">
        <w:rPr>
          <w:rFonts w:ascii="Times New Roman" w:hAnsi="Times New Roman" w:cs="Times New Roman"/>
        </w:rPr>
        <w:t xml:space="preserve"> – Podmiot gazowy pośredniczący zgodnie z </w:t>
      </w:r>
      <w:r w:rsidR="00982BAC" w:rsidRPr="002222D5">
        <w:rPr>
          <w:rFonts w:ascii="Times New Roman" w:hAnsi="Times New Roman" w:cs="Times New Roman"/>
        </w:rPr>
        <w:t xml:space="preserve">art. 2 ust. 1 </w:t>
      </w:r>
      <w:r w:rsidR="00581A2C" w:rsidRPr="002222D5">
        <w:rPr>
          <w:rFonts w:ascii="Times New Roman" w:hAnsi="Times New Roman" w:cs="Times New Roman"/>
        </w:rPr>
        <w:t>pkt.</w:t>
      </w:r>
      <w:r w:rsidR="00982BAC" w:rsidRPr="002222D5">
        <w:rPr>
          <w:rFonts w:ascii="Times New Roman" w:hAnsi="Times New Roman" w:cs="Times New Roman"/>
        </w:rPr>
        <w:t xml:space="preserve"> 23d </w:t>
      </w:r>
      <w:r w:rsidRPr="002222D5">
        <w:rPr>
          <w:rFonts w:ascii="Times New Roman" w:hAnsi="Times New Roman" w:cs="Times New Roman"/>
        </w:rPr>
        <w:t>Ustaw</w:t>
      </w:r>
      <w:r w:rsidR="00982BAC" w:rsidRPr="002222D5">
        <w:rPr>
          <w:rFonts w:ascii="Times New Roman" w:hAnsi="Times New Roman" w:cs="Times New Roman"/>
        </w:rPr>
        <w:t>y z dnia 6 grudnia 2008 r.</w:t>
      </w:r>
      <w:r w:rsidRPr="002222D5">
        <w:rPr>
          <w:rFonts w:ascii="Times New Roman" w:hAnsi="Times New Roman" w:cs="Times New Roman"/>
        </w:rPr>
        <w:t xml:space="preserve"> o podatku akcyzowym</w:t>
      </w:r>
      <w:r w:rsidR="00982BAC" w:rsidRPr="002222D5">
        <w:rPr>
          <w:rFonts w:ascii="Times New Roman" w:hAnsi="Times New Roman" w:cs="Times New Roman"/>
        </w:rPr>
        <w:t xml:space="preserve"> (</w:t>
      </w:r>
      <w:proofErr w:type="spellStart"/>
      <w:r w:rsidR="00982BAC" w:rsidRPr="002222D5">
        <w:rPr>
          <w:rFonts w:ascii="Times New Roman" w:hAnsi="Times New Roman" w:cs="Times New Roman"/>
        </w:rPr>
        <w:t>t.j</w:t>
      </w:r>
      <w:proofErr w:type="spellEnd"/>
      <w:r w:rsidR="00982BAC" w:rsidRPr="002222D5">
        <w:rPr>
          <w:rFonts w:ascii="Times New Roman" w:hAnsi="Times New Roman" w:cs="Times New Roman"/>
        </w:rPr>
        <w:t>. Dz.U. z 20</w:t>
      </w:r>
      <w:r w:rsidR="00C12804" w:rsidRPr="002222D5">
        <w:rPr>
          <w:rFonts w:ascii="Times New Roman" w:hAnsi="Times New Roman" w:cs="Times New Roman"/>
        </w:rPr>
        <w:t>22</w:t>
      </w:r>
      <w:r w:rsidR="00982BAC" w:rsidRPr="002222D5">
        <w:rPr>
          <w:rFonts w:ascii="Times New Roman" w:hAnsi="Times New Roman" w:cs="Times New Roman"/>
        </w:rPr>
        <w:t xml:space="preserve"> r., poz. </w:t>
      </w:r>
      <w:r w:rsidR="00C12804" w:rsidRPr="002222D5">
        <w:rPr>
          <w:rFonts w:ascii="Times New Roman" w:hAnsi="Times New Roman" w:cs="Times New Roman"/>
        </w:rPr>
        <w:t>143</w:t>
      </w:r>
      <w:r w:rsidR="00581A2C" w:rsidRPr="002222D5">
        <w:rPr>
          <w:rFonts w:ascii="Times New Roman" w:hAnsi="Times New Roman" w:cs="Times New Roman"/>
        </w:rPr>
        <w:br/>
      </w:r>
      <w:r w:rsidR="00193B74" w:rsidRPr="002222D5">
        <w:rPr>
          <w:rFonts w:ascii="Times New Roman" w:hAnsi="Times New Roman" w:cs="Times New Roman"/>
        </w:rPr>
        <w:t xml:space="preserve">z </w:t>
      </w:r>
      <w:proofErr w:type="spellStart"/>
      <w:r w:rsidR="00193B74" w:rsidRPr="002222D5">
        <w:rPr>
          <w:rFonts w:ascii="Times New Roman" w:hAnsi="Times New Roman" w:cs="Times New Roman"/>
        </w:rPr>
        <w:t>późn</w:t>
      </w:r>
      <w:proofErr w:type="spellEnd"/>
      <w:r w:rsidR="00193B74" w:rsidRPr="002222D5">
        <w:rPr>
          <w:rFonts w:ascii="Times New Roman" w:hAnsi="Times New Roman" w:cs="Times New Roman"/>
        </w:rPr>
        <w:t>. zm.</w:t>
      </w:r>
      <w:r w:rsidR="00982BAC" w:rsidRPr="002222D5">
        <w:rPr>
          <w:rFonts w:ascii="Times New Roman" w:hAnsi="Times New Roman" w:cs="Times New Roman"/>
        </w:rPr>
        <w:t>)</w:t>
      </w:r>
      <w:r w:rsidRPr="002222D5">
        <w:rPr>
          <w:rFonts w:ascii="Times New Roman" w:hAnsi="Times New Roman" w:cs="Times New Roman"/>
        </w:rPr>
        <w:t>.</w:t>
      </w:r>
    </w:p>
    <w:p w14:paraId="4F9E37EB" w14:textId="48CB66E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Prawo energetyczne</w:t>
      </w:r>
      <w:r w:rsidRPr="002222D5">
        <w:rPr>
          <w:rFonts w:ascii="Times New Roman" w:hAnsi="Times New Roman" w:cs="Times New Roman"/>
        </w:rPr>
        <w:t xml:space="preserve"> – ustawa z dnia 10 kwietnia 1997 r. Prawo energetyczne (</w:t>
      </w:r>
      <w:r w:rsidR="00BA658C" w:rsidRPr="002222D5">
        <w:rPr>
          <w:rFonts w:ascii="Times New Roman" w:eastAsia="Calibri" w:hAnsi="Times New Roman" w:cs="Times New Roman"/>
          <w:bCs/>
        </w:rPr>
        <w:t>tj. Dz.</w:t>
      </w:r>
      <w:r w:rsidR="00C41198">
        <w:rPr>
          <w:rFonts w:ascii="Times New Roman" w:eastAsia="Calibri" w:hAnsi="Times New Roman" w:cs="Times New Roman"/>
          <w:bCs/>
        </w:rPr>
        <w:t>U.</w:t>
      </w:r>
      <w:r w:rsidR="00BA658C" w:rsidRPr="002222D5">
        <w:rPr>
          <w:rFonts w:ascii="Times New Roman" w:eastAsia="Calibri" w:hAnsi="Times New Roman" w:cs="Times New Roman"/>
          <w:bCs/>
        </w:rPr>
        <w:t xml:space="preserve"> </w:t>
      </w:r>
      <w:r w:rsidR="00BA658C" w:rsidRPr="002222D5">
        <w:rPr>
          <w:rFonts w:ascii="Times New Roman" w:eastAsia="Calibri" w:hAnsi="Times New Roman" w:cs="Times New Roman"/>
        </w:rPr>
        <w:t>z 20</w:t>
      </w:r>
      <w:r w:rsidR="00E779F0">
        <w:rPr>
          <w:rFonts w:ascii="Times New Roman" w:eastAsia="Calibri" w:hAnsi="Times New Roman" w:cs="Times New Roman"/>
        </w:rPr>
        <w:t>22</w:t>
      </w:r>
      <w:r w:rsidR="00BA658C" w:rsidRPr="002222D5">
        <w:rPr>
          <w:rFonts w:ascii="Times New Roman" w:eastAsia="Calibri" w:hAnsi="Times New Roman" w:cs="Times New Roman"/>
        </w:rPr>
        <w:t xml:space="preserve"> r., poz. </w:t>
      </w:r>
      <w:r w:rsidR="00E779F0">
        <w:rPr>
          <w:rFonts w:ascii="Times New Roman" w:eastAsia="Calibri" w:hAnsi="Times New Roman" w:cs="Times New Roman"/>
        </w:rPr>
        <w:t xml:space="preserve">1385 </w:t>
      </w:r>
      <w:r w:rsidR="00BA658C" w:rsidRPr="002222D5">
        <w:rPr>
          <w:rFonts w:ascii="Times New Roman" w:eastAsia="Calibri" w:hAnsi="Times New Roman" w:cs="Times New Roman"/>
        </w:rPr>
        <w:t xml:space="preserve">z </w:t>
      </w:r>
      <w:proofErr w:type="spellStart"/>
      <w:r w:rsidR="00BA658C" w:rsidRPr="002222D5">
        <w:rPr>
          <w:rFonts w:ascii="Times New Roman" w:eastAsia="Calibri" w:hAnsi="Times New Roman" w:cs="Times New Roman"/>
        </w:rPr>
        <w:t>późn</w:t>
      </w:r>
      <w:proofErr w:type="spellEnd"/>
      <w:r w:rsidR="00BA658C" w:rsidRPr="002222D5">
        <w:rPr>
          <w:rFonts w:ascii="Times New Roman" w:eastAsia="Calibri" w:hAnsi="Times New Roman" w:cs="Times New Roman"/>
        </w:rPr>
        <w:t>. zm.)</w:t>
      </w:r>
      <w:r w:rsidR="00BA658C"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03D40146" w14:textId="48284F90"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Punk</w:t>
      </w:r>
      <w:r w:rsidR="00070BE5" w:rsidRPr="002222D5">
        <w:rPr>
          <w:rFonts w:ascii="Times New Roman" w:hAnsi="Times New Roman" w:cs="Times New Roman"/>
          <w:b/>
        </w:rPr>
        <w:t>t</w:t>
      </w:r>
      <w:r w:rsidRPr="002222D5">
        <w:rPr>
          <w:rFonts w:ascii="Times New Roman" w:hAnsi="Times New Roman" w:cs="Times New Roman"/>
          <w:b/>
        </w:rPr>
        <w:t xml:space="preserve"> odbioru</w:t>
      </w:r>
      <w:r w:rsidRPr="002222D5">
        <w:rPr>
          <w:rFonts w:ascii="Times New Roman" w:hAnsi="Times New Roman" w:cs="Times New Roman"/>
        </w:rPr>
        <w:t xml:space="preserve"> – punkt wyjścia z sieci Operatora określony w Załączniku nr </w:t>
      </w:r>
      <w:r w:rsidR="00586B9B">
        <w:rPr>
          <w:rFonts w:ascii="Times New Roman" w:hAnsi="Times New Roman" w:cs="Times New Roman"/>
        </w:rPr>
        <w:t xml:space="preserve">1 </w:t>
      </w:r>
      <w:r w:rsidRPr="002222D5">
        <w:rPr>
          <w:rFonts w:ascii="Times New Roman" w:hAnsi="Times New Roman" w:cs="Times New Roman"/>
        </w:rPr>
        <w:t>do Umowy.</w:t>
      </w:r>
    </w:p>
    <w:p w14:paraId="7741982B" w14:textId="1E8ADCDD"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gazowy</w:t>
      </w:r>
      <w:r w:rsidR="007A1C8B" w:rsidRPr="002222D5">
        <w:rPr>
          <w:rFonts w:ascii="Times New Roman" w:hAnsi="Times New Roman" w:cs="Times New Roman"/>
          <w:b/>
        </w:rPr>
        <w:t xml:space="preserve"> </w:t>
      </w:r>
      <w:r w:rsidRPr="002222D5">
        <w:rPr>
          <w:rFonts w:ascii="Times New Roman" w:hAnsi="Times New Roman" w:cs="Times New Roman"/>
        </w:rPr>
        <w:t xml:space="preserve">– </w:t>
      </w:r>
      <w:r w:rsidRPr="00586B9B">
        <w:rPr>
          <w:rFonts w:ascii="Times New Roman" w:hAnsi="Times New Roman" w:cs="Times New Roman"/>
        </w:rPr>
        <w:t xml:space="preserve">okres od godziny 6:00 dnia 1 </w:t>
      </w:r>
      <w:r w:rsidR="00586B9B">
        <w:rPr>
          <w:rFonts w:ascii="Times New Roman" w:hAnsi="Times New Roman" w:cs="Times New Roman"/>
        </w:rPr>
        <w:t xml:space="preserve">października </w:t>
      </w:r>
      <w:r w:rsidRPr="00586B9B">
        <w:rPr>
          <w:rFonts w:ascii="Times New Roman" w:hAnsi="Times New Roman" w:cs="Times New Roman"/>
        </w:rPr>
        <w:t xml:space="preserve">roku bieżącego do godziny 6:00 dnia </w:t>
      </w:r>
      <w:r w:rsidR="006950A5" w:rsidRPr="00586B9B">
        <w:rPr>
          <w:rFonts w:ascii="Times New Roman" w:hAnsi="Times New Roman" w:cs="Times New Roman"/>
        </w:rPr>
        <w:br/>
      </w:r>
      <w:r w:rsidRPr="00586B9B">
        <w:rPr>
          <w:rFonts w:ascii="Times New Roman" w:hAnsi="Times New Roman" w:cs="Times New Roman"/>
        </w:rPr>
        <w:t>1 października roku następnego.</w:t>
      </w:r>
    </w:p>
    <w:p w14:paraId="2A779D3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umowny</w:t>
      </w:r>
      <w:r w:rsidRPr="002222D5">
        <w:rPr>
          <w:rFonts w:ascii="Times New Roman" w:hAnsi="Times New Roman" w:cs="Times New Roman"/>
        </w:rPr>
        <w:t xml:space="preserve"> – okres kolejnych dwunastu Miesięcy gazowych liczonych od pierwszego dnia realizacji dostaw.</w:t>
      </w:r>
    </w:p>
    <w:p w14:paraId="49D7EB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Rozporządzenie systemowe</w:t>
      </w:r>
      <w:r w:rsidRPr="002222D5">
        <w:rPr>
          <w:rFonts w:ascii="Times New Roman" w:hAnsi="Times New Roman" w:cs="Times New Roman"/>
        </w:rPr>
        <w:t xml:space="preserve"> – rozporządzenie Ministra Gospodarki z dnia 2 lipca 2010 r.</w:t>
      </w:r>
      <w:r w:rsidR="006950A5" w:rsidRPr="002222D5">
        <w:rPr>
          <w:rFonts w:ascii="Times New Roman" w:hAnsi="Times New Roman" w:cs="Times New Roman"/>
        </w:rPr>
        <w:t> </w:t>
      </w:r>
      <w:r w:rsidR="00581A2C" w:rsidRPr="002222D5">
        <w:rPr>
          <w:rFonts w:ascii="Times New Roman" w:hAnsi="Times New Roman" w:cs="Times New Roman"/>
        </w:rPr>
        <w:br/>
      </w:r>
      <w:r w:rsidRPr="002222D5">
        <w:rPr>
          <w:rFonts w:ascii="Times New Roman" w:hAnsi="Times New Roman" w:cs="Times New Roman"/>
        </w:rPr>
        <w:t>w sprawie szczegółowych warunków funkcjonowania systemu gazowego (</w:t>
      </w:r>
      <w:proofErr w:type="spellStart"/>
      <w:r w:rsidR="00070BE5" w:rsidRPr="002222D5">
        <w:rPr>
          <w:rFonts w:ascii="Times New Roman" w:hAnsi="Times New Roman" w:cs="Times New Roman"/>
        </w:rPr>
        <w:t>t.j</w:t>
      </w:r>
      <w:proofErr w:type="spellEnd"/>
      <w:r w:rsidR="00070BE5" w:rsidRPr="002222D5">
        <w:rPr>
          <w:rFonts w:ascii="Times New Roman" w:hAnsi="Times New Roman" w:cs="Times New Roman"/>
        </w:rPr>
        <w:t xml:space="preserve">. </w:t>
      </w:r>
      <w:r w:rsidRPr="002222D5">
        <w:rPr>
          <w:rFonts w:ascii="Times New Roman" w:hAnsi="Times New Roman" w:cs="Times New Roman"/>
        </w:rPr>
        <w:t xml:space="preserve">Dz. U. z </w:t>
      </w:r>
      <w:r w:rsidR="00070BE5" w:rsidRPr="002222D5">
        <w:rPr>
          <w:rFonts w:ascii="Times New Roman" w:hAnsi="Times New Roman" w:cs="Times New Roman"/>
        </w:rPr>
        <w:t>201</w:t>
      </w:r>
      <w:r w:rsidR="00D83B45" w:rsidRPr="002222D5">
        <w:rPr>
          <w:rFonts w:ascii="Times New Roman" w:hAnsi="Times New Roman" w:cs="Times New Roman"/>
        </w:rPr>
        <w:t>8</w:t>
      </w:r>
      <w:r w:rsidR="00070BE5" w:rsidRPr="002222D5">
        <w:rPr>
          <w:rFonts w:ascii="Times New Roman" w:hAnsi="Times New Roman" w:cs="Times New Roman"/>
        </w:rPr>
        <w:t xml:space="preserve"> r., poz. 1</w:t>
      </w:r>
      <w:r w:rsidR="00D83B45" w:rsidRPr="002222D5">
        <w:rPr>
          <w:rFonts w:ascii="Times New Roman" w:hAnsi="Times New Roman" w:cs="Times New Roman"/>
        </w:rPr>
        <w:t>158</w:t>
      </w:r>
      <w:r w:rsidR="00193B74" w:rsidRPr="002222D5">
        <w:rPr>
          <w:rFonts w:ascii="Times New Roman" w:hAnsi="Times New Roman" w:cs="Times New Roman"/>
        </w:rPr>
        <w:t xml:space="preserve"> z </w:t>
      </w:r>
      <w:proofErr w:type="spellStart"/>
      <w:r w:rsidR="00193B74" w:rsidRPr="002222D5">
        <w:rPr>
          <w:rFonts w:ascii="Times New Roman" w:hAnsi="Times New Roman" w:cs="Times New Roman"/>
        </w:rPr>
        <w:t>późn</w:t>
      </w:r>
      <w:proofErr w:type="spellEnd"/>
      <w:r w:rsidR="00193B74" w:rsidRPr="002222D5">
        <w:rPr>
          <w:rFonts w:ascii="Times New Roman" w:hAnsi="Times New Roman" w:cs="Times New Roman"/>
        </w:rPr>
        <w:t>. zm.</w:t>
      </w:r>
      <w:r w:rsidR="00070BE5" w:rsidRPr="002222D5">
        <w:rPr>
          <w:rFonts w:ascii="Times New Roman" w:hAnsi="Times New Roman" w:cs="Times New Roman"/>
        </w:rPr>
        <w:t>)</w:t>
      </w:r>
      <w:r w:rsidRPr="002222D5">
        <w:rPr>
          <w:rFonts w:ascii="Times New Roman" w:hAnsi="Times New Roman" w:cs="Times New Roman"/>
        </w:rPr>
        <w:t xml:space="preserve"> lub inne które zastąpi dotychczasowe.</w:t>
      </w:r>
    </w:p>
    <w:p w14:paraId="7B640CC7"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System telemetryczny</w:t>
      </w:r>
      <w:r w:rsidRPr="002222D5">
        <w:rPr>
          <w:rFonts w:ascii="Times New Roman" w:hAnsi="Times New Roman" w:cs="Times New Roman"/>
        </w:rPr>
        <w:t xml:space="preserve"> - urządzenia nadawczo-odbiorcze współpracujące z Układami pomiarowymi, służące do zdalnego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wyników pomiarów do centrów zbierania</w:t>
      </w:r>
      <w:r w:rsidR="0050574F" w:rsidRPr="002222D5">
        <w:rPr>
          <w:rFonts w:ascii="Times New Roman" w:hAnsi="Times New Roman" w:cs="Times New Roman"/>
        </w:rPr>
        <w:t xml:space="preserve"> </w:t>
      </w:r>
      <w:r w:rsidRPr="002222D5">
        <w:rPr>
          <w:rFonts w:ascii="Times New Roman" w:hAnsi="Times New Roman" w:cs="Times New Roman"/>
        </w:rPr>
        <w:t>i przetwarzania danych pomiarowych.</w:t>
      </w:r>
    </w:p>
    <w:p w14:paraId="484B2C8C" w14:textId="054A5AC8"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Taryfa </w:t>
      </w:r>
      <w:r w:rsidR="001A3366">
        <w:rPr>
          <w:rFonts w:ascii="Times New Roman" w:hAnsi="Times New Roman" w:cs="Times New Roman"/>
          <w:b/>
        </w:rPr>
        <w:t xml:space="preserve">- </w:t>
      </w:r>
      <w:r w:rsidRPr="002222D5">
        <w:rPr>
          <w:rFonts w:ascii="Times New Roman" w:hAnsi="Times New Roman" w:cs="Times New Roman"/>
        </w:rPr>
        <w:t xml:space="preserve">stosowany przez Wykonawcę zbiór cen i stawek opłat oraz warunków ich stosowania, na podstawie którego rozliczana będzie sprzedaż i dostarczanie </w:t>
      </w:r>
      <w:r w:rsidR="00070BE5" w:rsidRPr="002222D5">
        <w:rPr>
          <w:rFonts w:ascii="Times New Roman" w:hAnsi="Times New Roman" w:cs="Times New Roman"/>
        </w:rPr>
        <w:t>P</w:t>
      </w:r>
      <w:r w:rsidRPr="002222D5">
        <w:rPr>
          <w:rFonts w:ascii="Times New Roman" w:hAnsi="Times New Roman" w:cs="Times New Roman"/>
        </w:rPr>
        <w:t xml:space="preserve">aliwa gazowego </w:t>
      </w:r>
      <w:r w:rsidR="002315BD" w:rsidRPr="002222D5">
        <w:rPr>
          <w:rFonts w:ascii="Times New Roman" w:hAnsi="Times New Roman" w:cs="Times New Roman"/>
        </w:rPr>
        <w:t>Zamawiaj</w:t>
      </w:r>
      <w:r w:rsidR="00505B22" w:rsidRPr="002222D5">
        <w:rPr>
          <w:rFonts w:ascii="Times New Roman" w:hAnsi="Times New Roman" w:cs="Times New Roman"/>
        </w:rPr>
        <w:t>ą</w:t>
      </w:r>
      <w:r w:rsidR="002315BD" w:rsidRPr="002222D5">
        <w:rPr>
          <w:rFonts w:ascii="Times New Roman" w:hAnsi="Times New Roman" w:cs="Times New Roman"/>
        </w:rPr>
        <w:t>cemu</w:t>
      </w:r>
      <w:r w:rsidRPr="002222D5">
        <w:rPr>
          <w:rFonts w:ascii="Times New Roman" w:hAnsi="Times New Roman" w:cs="Times New Roman"/>
        </w:rPr>
        <w:t xml:space="preserve">, </w:t>
      </w:r>
      <w:r w:rsidR="00505B22" w:rsidRPr="002222D5">
        <w:rPr>
          <w:rFonts w:ascii="Times New Roman" w:hAnsi="Times New Roman" w:cs="Times New Roman"/>
        </w:rPr>
        <w:t>(</w:t>
      </w:r>
      <w:r w:rsidRPr="002222D5">
        <w:rPr>
          <w:rFonts w:ascii="Times New Roman" w:hAnsi="Times New Roman" w:cs="Times New Roman"/>
        </w:rPr>
        <w:t>wprowadzany jako obowiązujący</w:t>
      </w:r>
      <w:r w:rsidR="00505B22" w:rsidRPr="002222D5">
        <w:rPr>
          <w:rFonts w:ascii="Times New Roman" w:hAnsi="Times New Roman" w:cs="Times New Roman"/>
        </w:rPr>
        <w:t xml:space="preserve"> </w:t>
      </w:r>
      <w:r w:rsidRPr="002222D5">
        <w:rPr>
          <w:rFonts w:ascii="Times New Roman" w:hAnsi="Times New Roman" w:cs="Times New Roman"/>
        </w:rPr>
        <w:t>w trybie określonym ustawą Prawo energetyczne</w:t>
      </w:r>
      <w:r w:rsidR="00237829" w:rsidRPr="002222D5">
        <w:rPr>
          <w:rFonts w:ascii="Times New Roman" w:hAnsi="Times New Roman" w:cs="Times New Roman"/>
        </w:rPr>
        <w:t>)</w:t>
      </w:r>
      <w:r w:rsidRPr="002222D5">
        <w:rPr>
          <w:rFonts w:ascii="Times New Roman" w:hAnsi="Times New Roman" w:cs="Times New Roman"/>
        </w:rPr>
        <w:t>.</w:t>
      </w:r>
      <w:r w:rsidR="0050574F" w:rsidRPr="002222D5">
        <w:rPr>
          <w:rFonts w:ascii="Times New Roman" w:hAnsi="Times New Roman" w:cs="Times New Roman"/>
        </w:rPr>
        <w:t xml:space="preserve"> </w:t>
      </w:r>
    </w:p>
    <w:p w14:paraId="06F8D34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Układ pomiarowy</w:t>
      </w:r>
      <w:r w:rsidRPr="002222D5">
        <w:rPr>
          <w:rFonts w:ascii="Times New Roman" w:hAnsi="Times New Roman" w:cs="Times New Roman"/>
        </w:rPr>
        <w:t xml:space="preserve"> – gazomierze i inne urządzenia pomiarowe lub pomiarowo-rozliczeniowe, a także układy połączeń między nimi, służące do pomiaru ilości Pali</w:t>
      </w:r>
      <w:r w:rsidR="008233AE" w:rsidRPr="002222D5">
        <w:rPr>
          <w:rFonts w:ascii="Times New Roman" w:hAnsi="Times New Roman" w:cs="Times New Roman"/>
        </w:rPr>
        <w:t>wa gazowego pobranego z sieci i </w:t>
      </w:r>
      <w:r w:rsidRPr="002222D5">
        <w:rPr>
          <w:rFonts w:ascii="Times New Roman" w:hAnsi="Times New Roman" w:cs="Times New Roman"/>
        </w:rPr>
        <w:t>dokonywania rozliczeń w jednostkach objętości lub energii.</w:t>
      </w:r>
    </w:p>
    <w:p w14:paraId="12CCF04E" w14:textId="3A835CFC"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podatku akcyzowym</w:t>
      </w:r>
      <w:r w:rsidRPr="002222D5">
        <w:rPr>
          <w:rFonts w:ascii="Times New Roman" w:hAnsi="Times New Roman" w:cs="Times New Roman"/>
        </w:rPr>
        <w:t xml:space="preserve"> - ustawa </w:t>
      </w:r>
      <w:r w:rsidR="00070BE5" w:rsidRPr="002222D5">
        <w:rPr>
          <w:rFonts w:ascii="Times New Roman" w:hAnsi="Times New Roman" w:cs="Times New Roman"/>
        </w:rPr>
        <w:t xml:space="preserve">z dnia 6 grudnia 2008 r. </w:t>
      </w:r>
      <w:r w:rsidR="00581A2C" w:rsidRPr="002222D5">
        <w:rPr>
          <w:rFonts w:ascii="Times New Roman" w:hAnsi="Times New Roman" w:cs="Times New Roman"/>
        </w:rPr>
        <w:t xml:space="preserve">o podatku akcyzowym </w:t>
      </w:r>
      <w:r w:rsidR="00070BE5" w:rsidRPr="002222D5">
        <w:rPr>
          <w:rFonts w:ascii="Times New Roman" w:hAnsi="Times New Roman" w:cs="Times New Roman"/>
        </w:rPr>
        <w:t>(</w:t>
      </w:r>
      <w:proofErr w:type="spellStart"/>
      <w:r w:rsidR="00E901C3" w:rsidRPr="002222D5">
        <w:rPr>
          <w:rFonts w:ascii="Times New Roman" w:hAnsi="Times New Roman" w:cs="Times New Roman"/>
        </w:rPr>
        <w:t>t.j</w:t>
      </w:r>
      <w:proofErr w:type="spellEnd"/>
      <w:r w:rsidR="00E901C3" w:rsidRPr="002222D5">
        <w:rPr>
          <w:rFonts w:ascii="Times New Roman" w:hAnsi="Times New Roman" w:cs="Times New Roman"/>
        </w:rPr>
        <w:t xml:space="preserve">. Dz.U. </w:t>
      </w:r>
      <w:r w:rsidR="00222934" w:rsidRPr="002222D5">
        <w:rPr>
          <w:rFonts w:ascii="Times New Roman" w:hAnsi="Times New Roman" w:cs="Times New Roman"/>
        </w:rPr>
        <w:t xml:space="preserve">                </w:t>
      </w:r>
      <w:r w:rsidR="000A1B3A">
        <w:rPr>
          <w:rFonts w:ascii="Times New Roman" w:hAnsi="Times New Roman" w:cs="Times New Roman"/>
        </w:rPr>
        <w:t>z 2023 r., poz. 1542</w:t>
      </w:r>
      <w:r w:rsidR="007A1C8B" w:rsidRPr="002222D5">
        <w:rPr>
          <w:rFonts w:ascii="Times New Roman" w:hAnsi="Times New Roman" w:cs="Times New Roman"/>
        </w:rPr>
        <w:t xml:space="preserve"> </w:t>
      </w:r>
      <w:r w:rsidR="00E901C3" w:rsidRPr="002222D5">
        <w:rPr>
          <w:rFonts w:ascii="Times New Roman" w:hAnsi="Times New Roman" w:cs="Times New Roman"/>
        </w:rPr>
        <w:t xml:space="preserve">z </w:t>
      </w:r>
      <w:proofErr w:type="spellStart"/>
      <w:r w:rsidR="00E901C3" w:rsidRPr="002222D5">
        <w:rPr>
          <w:rFonts w:ascii="Times New Roman" w:hAnsi="Times New Roman" w:cs="Times New Roman"/>
        </w:rPr>
        <w:t>późn</w:t>
      </w:r>
      <w:proofErr w:type="spellEnd"/>
      <w:r w:rsidR="00E901C3" w:rsidRPr="002222D5">
        <w:rPr>
          <w:rFonts w:ascii="Times New Roman" w:hAnsi="Times New Roman" w:cs="Times New Roman"/>
        </w:rPr>
        <w:t>. zm</w:t>
      </w:r>
      <w:r w:rsidR="00D95553" w:rsidRPr="002222D5">
        <w:rPr>
          <w:rFonts w:ascii="Times New Roman" w:hAnsi="Times New Roman" w:cs="Times New Roman"/>
        </w:rPr>
        <w:t>.</w:t>
      </w:r>
      <w:r w:rsidR="000A53A2" w:rsidRPr="002222D5">
        <w:rPr>
          <w:rFonts w:ascii="Times New Roman" w:hAnsi="Times New Roman" w:cs="Times New Roman"/>
        </w:rPr>
        <w:t>)</w:t>
      </w:r>
      <w:r w:rsidR="006572C6"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5B2BA0B3" w14:textId="5D4CEAF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zapasach</w:t>
      </w:r>
      <w:r w:rsidRPr="002222D5">
        <w:rPr>
          <w:rFonts w:ascii="Times New Roman" w:hAnsi="Times New Roman" w:cs="Times New Roman"/>
        </w:rPr>
        <w:t xml:space="preserve"> – ustawa z dnia 16 lutego 2007 r. o zapasach ropy naftowej, produktów naftowych i gazu ziemnego oraz zasadach postępowania w sytuacjach zagrożenia bezpieczeństwa paliwowego państwa i zakłóceń na rynku naftowym</w:t>
      </w:r>
      <w:r w:rsidR="00FA466F" w:rsidRPr="002222D5">
        <w:rPr>
          <w:rFonts w:ascii="Times New Roman" w:hAnsi="Times New Roman" w:cs="Times New Roman"/>
        </w:rPr>
        <w:t xml:space="preserve"> (</w:t>
      </w:r>
      <w:proofErr w:type="spellStart"/>
      <w:r w:rsidR="00FA466F" w:rsidRPr="002222D5">
        <w:rPr>
          <w:rFonts w:ascii="Times New Roman" w:hAnsi="Times New Roman" w:cs="Times New Roman"/>
        </w:rPr>
        <w:t>t.j</w:t>
      </w:r>
      <w:proofErr w:type="spellEnd"/>
      <w:r w:rsidR="00FA466F" w:rsidRPr="002222D5">
        <w:rPr>
          <w:rFonts w:ascii="Times New Roman" w:hAnsi="Times New Roman" w:cs="Times New Roman"/>
        </w:rPr>
        <w:t>. Dz.U. z 20</w:t>
      </w:r>
      <w:r w:rsidR="000A1B3A">
        <w:rPr>
          <w:rFonts w:ascii="Times New Roman" w:hAnsi="Times New Roman" w:cs="Times New Roman"/>
        </w:rPr>
        <w:t>23</w:t>
      </w:r>
      <w:r w:rsidR="00FA466F" w:rsidRPr="002222D5">
        <w:rPr>
          <w:rFonts w:ascii="Times New Roman" w:hAnsi="Times New Roman" w:cs="Times New Roman"/>
        </w:rPr>
        <w:t xml:space="preserve"> r., poz. </w:t>
      </w:r>
      <w:r w:rsidR="000A1B3A">
        <w:rPr>
          <w:rFonts w:ascii="Times New Roman" w:hAnsi="Times New Roman" w:cs="Times New Roman"/>
        </w:rPr>
        <w:t>1650</w:t>
      </w:r>
      <w:r w:rsidR="00975D59" w:rsidRPr="00E9254B">
        <w:rPr>
          <w:rFonts w:ascii="Times New Roman" w:hAnsi="Times New Roman" w:cs="Times New Roman"/>
        </w:rPr>
        <w:t xml:space="preserve"> z </w:t>
      </w:r>
      <w:proofErr w:type="spellStart"/>
      <w:r w:rsidR="00975D59" w:rsidRPr="00E9254B">
        <w:rPr>
          <w:rFonts w:ascii="Times New Roman" w:hAnsi="Times New Roman" w:cs="Times New Roman"/>
        </w:rPr>
        <w:t>późn</w:t>
      </w:r>
      <w:proofErr w:type="spellEnd"/>
      <w:r w:rsidR="00975D59" w:rsidRPr="00E9254B">
        <w:rPr>
          <w:rFonts w:ascii="Times New Roman" w:hAnsi="Times New Roman" w:cs="Times New Roman"/>
        </w:rPr>
        <w:t>. zm.</w:t>
      </w:r>
      <w:r w:rsidR="00495DF0" w:rsidRPr="00E9254B">
        <w:rPr>
          <w:rFonts w:ascii="Times New Roman" w:hAnsi="Times New Roman" w:cs="Times New Roman"/>
        </w:rPr>
        <w:t xml:space="preserve">) </w:t>
      </w:r>
      <w:r w:rsidRPr="002222D5">
        <w:rPr>
          <w:rFonts w:ascii="Times New Roman" w:hAnsi="Times New Roman" w:cs="Times New Roman"/>
        </w:rPr>
        <w:t>lub in</w:t>
      </w:r>
      <w:r w:rsidR="000761A3" w:rsidRPr="002222D5">
        <w:rPr>
          <w:rFonts w:ascii="Times New Roman" w:hAnsi="Times New Roman" w:cs="Times New Roman"/>
        </w:rPr>
        <w:t>na która zastąpi dotychczasową.</w:t>
      </w:r>
    </w:p>
    <w:p w14:paraId="33C0CDFE" w14:textId="77777777" w:rsidR="004C462A" w:rsidRPr="002222D5" w:rsidRDefault="00B469AB" w:rsidP="006950A5">
      <w:pPr>
        <w:spacing w:after="0" w:line="360" w:lineRule="auto"/>
        <w:jc w:val="both"/>
        <w:rPr>
          <w:rFonts w:ascii="Times New Roman" w:hAnsi="Times New Roman" w:cs="Times New Roman"/>
        </w:rPr>
      </w:pPr>
      <w:r w:rsidRPr="002222D5">
        <w:rPr>
          <w:rFonts w:ascii="Times New Roman" w:hAnsi="Times New Roman" w:cs="Times New Roman"/>
          <w:b/>
        </w:rPr>
        <w:t>Umowa</w:t>
      </w:r>
      <w:r w:rsidRPr="002222D5">
        <w:rPr>
          <w:rFonts w:ascii="Times New Roman" w:hAnsi="Times New Roman" w:cs="Times New Roman"/>
        </w:rPr>
        <w:t>- niniejsza umowa.</w:t>
      </w:r>
    </w:p>
    <w:p w14:paraId="06AB506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§1</w:t>
      </w:r>
      <w:r w:rsidR="000761A3" w:rsidRPr="002222D5">
        <w:rPr>
          <w:rFonts w:ascii="Times New Roman" w:hAnsi="Times New Roman" w:cs="Times New Roman"/>
          <w:b/>
        </w:rPr>
        <w:br/>
      </w:r>
      <w:r w:rsidRPr="002222D5">
        <w:rPr>
          <w:rFonts w:ascii="Times New Roman" w:hAnsi="Times New Roman" w:cs="Times New Roman"/>
          <w:b/>
        </w:rPr>
        <w:t>Przedmiot Umowy</w:t>
      </w:r>
    </w:p>
    <w:p w14:paraId="75378189"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Przedmiotem </w:t>
      </w:r>
      <w:r w:rsidR="00FA466F" w:rsidRPr="002222D5">
        <w:rPr>
          <w:rFonts w:ascii="Times New Roman" w:hAnsi="Times New Roman" w:cs="Times New Roman"/>
        </w:rPr>
        <w:t>U</w:t>
      </w:r>
      <w:r w:rsidRPr="002222D5">
        <w:rPr>
          <w:rFonts w:ascii="Times New Roman" w:hAnsi="Times New Roman" w:cs="Times New Roman"/>
        </w:rPr>
        <w:t>mowy jest określenie praw i obowiązków Stron związanych</w:t>
      </w:r>
      <w:r w:rsidR="0050574F" w:rsidRPr="002222D5">
        <w:rPr>
          <w:rFonts w:ascii="Times New Roman" w:hAnsi="Times New Roman" w:cs="Times New Roman"/>
        </w:rPr>
        <w:t xml:space="preserve"> </w:t>
      </w:r>
      <w:r w:rsidRPr="002222D5">
        <w:rPr>
          <w:rFonts w:ascii="Times New Roman" w:hAnsi="Times New Roman" w:cs="Times New Roman"/>
        </w:rPr>
        <w:t xml:space="preserve">z kompleksową dostawą paliwa gazowego na zasadach określonych w </w:t>
      </w:r>
      <w:r w:rsidR="00FA466F" w:rsidRPr="002222D5">
        <w:rPr>
          <w:rFonts w:ascii="Times New Roman" w:hAnsi="Times New Roman" w:cs="Times New Roman"/>
        </w:rPr>
        <w:t>U</w:t>
      </w:r>
      <w:r w:rsidRPr="002222D5">
        <w:rPr>
          <w:rFonts w:ascii="Times New Roman" w:hAnsi="Times New Roman" w:cs="Times New Roman"/>
        </w:rPr>
        <w:t>mowie.</w:t>
      </w:r>
    </w:p>
    <w:p w14:paraId="6D715EFA"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lastRenderedPageBreak/>
        <w:t>Umowa obejmuje sprzedaż paliwa gazowego oraz świadczenie usług dystrybucji paliwa gazowego.</w:t>
      </w:r>
    </w:p>
    <w:p w14:paraId="3155808D"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Sprzedaż paliwa gazowego odbywa się za pośrednictwem sieci dystrybucyjnej należącej do Operatora Systemu Dystrybucyjnego (dalej: OSD). Warunki świadczenia usług dystrybucji określa § 5</w:t>
      </w:r>
      <w:r w:rsidR="00FA466F" w:rsidRPr="002222D5">
        <w:rPr>
          <w:rFonts w:ascii="Times New Roman" w:hAnsi="Times New Roman" w:cs="Times New Roman"/>
        </w:rPr>
        <w:t xml:space="preserve"> ust. 4 Umowy</w:t>
      </w:r>
      <w:r w:rsidRPr="002222D5">
        <w:rPr>
          <w:rFonts w:ascii="Times New Roman" w:hAnsi="Times New Roman" w:cs="Times New Roman"/>
        </w:rPr>
        <w:t xml:space="preserve">. </w:t>
      </w:r>
    </w:p>
    <w:p w14:paraId="38317212" w14:textId="6ADF4A91" w:rsidR="003774FF" w:rsidRPr="002222D5" w:rsidRDefault="003774FF"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Wykaz punktów poboru paliwa gazowego Zamawiającego stanowi załącznik nr </w:t>
      </w:r>
      <w:r w:rsidR="000A1B3A">
        <w:rPr>
          <w:rFonts w:ascii="Times New Roman" w:hAnsi="Times New Roman" w:cs="Times New Roman"/>
        </w:rPr>
        <w:t xml:space="preserve">1 </w:t>
      </w:r>
      <w:r w:rsidRPr="002222D5">
        <w:rPr>
          <w:rFonts w:ascii="Times New Roman" w:hAnsi="Times New Roman" w:cs="Times New Roman"/>
        </w:rPr>
        <w:t xml:space="preserve">do Umowy. </w:t>
      </w:r>
    </w:p>
    <w:p w14:paraId="5BF1F601"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2</w:t>
      </w:r>
      <w:r w:rsidR="000761A3" w:rsidRPr="002222D5">
        <w:rPr>
          <w:rFonts w:ascii="Times New Roman" w:hAnsi="Times New Roman" w:cs="Times New Roman"/>
          <w:b/>
        </w:rPr>
        <w:br/>
      </w:r>
      <w:r w:rsidR="00710BB9" w:rsidRPr="002222D5">
        <w:rPr>
          <w:rFonts w:ascii="Times New Roman" w:hAnsi="Times New Roman" w:cs="Times New Roman"/>
          <w:b/>
        </w:rPr>
        <w:t>Postanowienia wstępne</w:t>
      </w:r>
    </w:p>
    <w:p w14:paraId="6C77598E" w14:textId="77777777" w:rsidR="00581AE2" w:rsidRPr="002222D5" w:rsidRDefault="00581AE2"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Podstawą do ustalenia warunków niniejszej Umowy są:</w:t>
      </w:r>
    </w:p>
    <w:p w14:paraId="39B38A95"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 xml:space="preserve">stawa z dnia 10 kwietnia </w:t>
      </w:r>
      <w:proofErr w:type="gramStart"/>
      <w:r w:rsidR="00581AE2" w:rsidRPr="002222D5">
        <w:rPr>
          <w:rFonts w:ascii="Times New Roman" w:hAnsi="Times New Roman" w:cs="Times New Roman"/>
        </w:rPr>
        <w:t>1997r.</w:t>
      </w:r>
      <w:proofErr w:type="gramEnd"/>
      <w:r w:rsidR="00581AE2" w:rsidRPr="002222D5">
        <w:rPr>
          <w:rFonts w:ascii="Times New Roman" w:hAnsi="Times New Roman" w:cs="Times New Roman"/>
        </w:rPr>
        <w:t xml:space="preserve"> </w:t>
      </w:r>
      <w:r w:rsidR="00581AE2" w:rsidRPr="002222D5">
        <w:rPr>
          <w:rFonts w:ascii="Times New Roman" w:hAnsi="Times New Roman" w:cs="Times New Roman"/>
          <w:color w:val="000000" w:themeColor="text1"/>
        </w:rPr>
        <w:t xml:space="preserve">Prawo </w:t>
      </w:r>
      <w:r w:rsidR="00665A59" w:rsidRPr="002222D5">
        <w:rPr>
          <w:rFonts w:ascii="Times New Roman" w:hAnsi="Times New Roman" w:cs="Times New Roman"/>
          <w:color w:val="000000" w:themeColor="text1"/>
        </w:rPr>
        <w:t xml:space="preserve">energetyczne </w:t>
      </w:r>
      <w:r w:rsidR="008233AE" w:rsidRPr="002222D5">
        <w:rPr>
          <w:rFonts w:ascii="Times New Roman" w:hAnsi="Times New Roman" w:cs="Times New Roman"/>
        </w:rPr>
        <w:t>wraz z </w:t>
      </w:r>
      <w:r w:rsidR="00581AE2" w:rsidRPr="002222D5">
        <w:rPr>
          <w:rFonts w:ascii="Times New Roman" w:hAnsi="Times New Roman" w:cs="Times New Roman"/>
        </w:rPr>
        <w:t>aktami wykonawczymi, które znajdują zastosowanie do niniejszej Umowy</w:t>
      </w:r>
      <w:r w:rsidR="00D0418D" w:rsidRPr="002222D5">
        <w:rPr>
          <w:rFonts w:ascii="Times New Roman" w:hAnsi="Times New Roman" w:cs="Times New Roman"/>
        </w:rPr>
        <w:t xml:space="preserve"> (dalej jako „Ustawa”)</w:t>
      </w:r>
    </w:p>
    <w:p w14:paraId="37D8427B"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23 kwietnia 1964</w:t>
      </w:r>
      <w:r w:rsidRPr="002222D5">
        <w:rPr>
          <w:rFonts w:ascii="Times New Roman" w:hAnsi="Times New Roman" w:cs="Times New Roman"/>
        </w:rPr>
        <w:t xml:space="preserve"> </w:t>
      </w:r>
      <w:r w:rsidR="00A77489" w:rsidRPr="002222D5">
        <w:rPr>
          <w:rFonts w:ascii="Times New Roman" w:hAnsi="Times New Roman" w:cs="Times New Roman"/>
        </w:rPr>
        <w:t xml:space="preserve">r.- Kodeks </w:t>
      </w:r>
      <w:proofErr w:type="gramStart"/>
      <w:r w:rsidR="00A77489" w:rsidRPr="002222D5">
        <w:rPr>
          <w:rFonts w:ascii="Times New Roman" w:hAnsi="Times New Roman" w:cs="Times New Roman"/>
        </w:rPr>
        <w:t xml:space="preserve">Cywilny </w:t>
      </w:r>
      <w:r w:rsidR="00FE2C5D" w:rsidRPr="002222D5">
        <w:rPr>
          <w:rFonts w:ascii="Times New Roman" w:hAnsi="Times New Roman" w:cs="Times New Roman"/>
        </w:rPr>
        <w:t>,</w:t>
      </w:r>
      <w:proofErr w:type="gramEnd"/>
      <w:r w:rsidR="00FE2C5D" w:rsidRPr="002222D5">
        <w:rPr>
          <w:rFonts w:ascii="Times New Roman" w:hAnsi="Times New Roman" w:cs="Times New Roman"/>
        </w:rPr>
        <w:t xml:space="preserve"> </w:t>
      </w:r>
      <w:r w:rsidR="00D25E68" w:rsidRPr="002222D5">
        <w:rPr>
          <w:rFonts w:ascii="Times New Roman" w:hAnsi="Times New Roman" w:cs="Times New Roman"/>
        </w:rPr>
        <w:t xml:space="preserve"> </w:t>
      </w:r>
      <w:r w:rsidR="00FE2C5D" w:rsidRPr="002222D5">
        <w:rPr>
          <w:rFonts w:ascii="Times New Roman" w:hAnsi="Times New Roman" w:cs="Times New Roman"/>
        </w:rPr>
        <w:t>zwana</w:t>
      </w:r>
      <w:r w:rsidR="00A77489" w:rsidRPr="002222D5">
        <w:rPr>
          <w:rFonts w:ascii="Times New Roman" w:hAnsi="Times New Roman" w:cs="Times New Roman"/>
        </w:rPr>
        <w:t xml:space="preserve"> dalej „Kodeks Cywilny”</w:t>
      </w:r>
      <w:r w:rsidR="00581AE2" w:rsidRPr="002222D5">
        <w:rPr>
          <w:rFonts w:ascii="Times New Roman" w:hAnsi="Times New Roman" w:cs="Times New Roman"/>
        </w:rPr>
        <w:t>,</w:t>
      </w:r>
    </w:p>
    <w:p w14:paraId="7E7B460A"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B44326" w:rsidRPr="002222D5">
        <w:rPr>
          <w:rFonts w:ascii="Times New Roman" w:hAnsi="Times New Roman" w:cs="Times New Roman"/>
        </w:rPr>
        <w:t>stawa z dnia 11</w:t>
      </w:r>
      <w:r w:rsidR="00581AE2" w:rsidRPr="002222D5">
        <w:rPr>
          <w:rFonts w:ascii="Times New Roman" w:hAnsi="Times New Roman" w:cs="Times New Roman"/>
        </w:rPr>
        <w:t xml:space="preserve"> </w:t>
      </w:r>
      <w:r w:rsidR="00B44326" w:rsidRPr="002222D5">
        <w:rPr>
          <w:rFonts w:ascii="Times New Roman" w:hAnsi="Times New Roman" w:cs="Times New Roman"/>
        </w:rPr>
        <w:t>września</w:t>
      </w:r>
      <w:r w:rsidR="00581AE2" w:rsidRPr="002222D5">
        <w:rPr>
          <w:rFonts w:ascii="Times New Roman" w:hAnsi="Times New Roman" w:cs="Times New Roman"/>
        </w:rPr>
        <w:t xml:space="preserve"> 20</w:t>
      </w:r>
      <w:r w:rsidR="00B44326" w:rsidRPr="002222D5">
        <w:rPr>
          <w:rFonts w:ascii="Times New Roman" w:hAnsi="Times New Roman" w:cs="Times New Roman"/>
        </w:rPr>
        <w:t>19</w:t>
      </w:r>
      <w:r w:rsidR="00581AE2" w:rsidRPr="002222D5">
        <w:rPr>
          <w:rFonts w:ascii="Times New Roman" w:hAnsi="Times New Roman" w:cs="Times New Roman"/>
        </w:rPr>
        <w:t xml:space="preserve"> r. Prawo Zamówień </w:t>
      </w:r>
      <w:proofErr w:type="gramStart"/>
      <w:r w:rsidR="00581AE2" w:rsidRPr="002222D5">
        <w:rPr>
          <w:rFonts w:ascii="Times New Roman" w:hAnsi="Times New Roman" w:cs="Times New Roman"/>
        </w:rPr>
        <w:t xml:space="preserve">Publicznych </w:t>
      </w:r>
      <w:r w:rsidR="00BA658C" w:rsidRPr="002222D5">
        <w:rPr>
          <w:rFonts w:ascii="Times New Roman" w:hAnsi="Times New Roman" w:cs="Times New Roman"/>
          <w:bCs/>
        </w:rPr>
        <w:t>,</w:t>
      </w:r>
      <w:proofErr w:type="gramEnd"/>
    </w:p>
    <w:p w14:paraId="5A3AFA46" w14:textId="77777777" w:rsidR="004A568F"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6 grudnia 2008 r. o podatku akcyzowym lub inna która zastąpi dotychczasową</w:t>
      </w:r>
      <w:r w:rsidR="00FA466F" w:rsidRPr="002222D5">
        <w:rPr>
          <w:rFonts w:ascii="Times New Roman" w:hAnsi="Times New Roman" w:cs="Times New Roman"/>
        </w:rPr>
        <w:t>,</w:t>
      </w:r>
      <w:r w:rsidR="006D3CA2" w:rsidRPr="002222D5">
        <w:rPr>
          <w:rFonts w:ascii="Times New Roman" w:hAnsi="Times New Roman" w:cs="Times New Roman"/>
        </w:rPr>
        <w:t xml:space="preserve"> dalej jako „Ustawa o podatku akcyzowym”</w:t>
      </w:r>
      <w:r w:rsidR="00D25E68" w:rsidRPr="002222D5">
        <w:rPr>
          <w:rFonts w:ascii="Times New Roman" w:hAnsi="Times New Roman" w:cs="Times New Roman"/>
        </w:rPr>
        <w:t>,</w:t>
      </w:r>
    </w:p>
    <w:p w14:paraId="23A02706"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color w:val="000000" w:themeColor="text1"/>
        </w:rPr>
      </w:pPr>
      <w:r w:rsidRPr="002222D5">
        <w:rPr>
          <w:rFonts w:ascii="Times New Roman" w:hAnsi="Times New Roman" w:cs="Times New Roman"/>
        </w:rPr>
        <w:t>u</w:t>
      </w:r>
      <w:r w:rsidR="00581AE2" w:rsidRPr="002222D5">
        <w:rPr>
          <w:rFonts w:ascii="Times New Roman" w:hAnsi="Times New Roman" w:cs="Times New Roman"/>
        </w:rPr>
        <w:t xml:space="preserve">stawa z dnia 16 lutego 2007 r. o zapasach ropy naftowej, produktów naftowych i gazu ziemnego oraz zasadach postępowania w sytuacjach zagrożenia bezpieczeństwa paliwowego </w:t>
      </w:r>
      <w:r w:rsidR="00581AE2" w:rsidRPr="002222D5">
        <w:rPr>
          <w:rFonts w:ascii="Times New Roman" w:hAnsi="Times New Roman" w:cs="Times New Roman"/>
          <w:color w:val="000000" w:themeColor="text1"/>
        </w:rPr>
        <w:t>państwa i zakłóceń na rynku naftowym lub inna która zastąpi dotychczasową</w:t>
      </w:r>
      <w:r w:rsidRPr="002222D5">
        <w:rPr>
          <w:rFonts w:ascii="Times New Roman" w:hAnsi="Times New Roman" w:cs="Times New Roman"/>
          <w:color w:val="000000" w:themeColor="text1"/>
        </w:rPr>
        <w:t>,</w:t>
      </w:r>
      <w:r w:rsidR="005E494E" w:rsidRPr="002222D5">
        <w:rPr>
          <w:rFonts w:ascii="Times New Roman" w:hAnsi="Times New Roman" w:cs="Times New Roman"/>
          <w:color w:val="000000" w:themeColor="text1"/>
        </w:rPr>
        <w:t xml:space="preserve"> dalej jako „Ustawa o zapasach”,</w:t>
      </w:r>
    </w:p>
    <w:p w14:paraId="5205D19E" w14:textId="6EA4A59E" w:rsidR="00CE79FA" w:rsidRPr="002222D5" w:rsidRDefault="00CE79FA" w:rsidP="00CE79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eastAsia="Times New Roman" w:hAnsi="Times New Roman" w:cs="Times New Roman"/>
          <w:color w:val="000000" w:themeColor="text1"/>
        </w:rPr>
        <w:t>rozporządzenie Ministra Energii z dnia 15 marca 2018</w:t>
      </w:r>
      <w:r w:rsidR="00A77489" w:rsidRPr="002222D5">
        <w:rPr>
          <w:rFonts w:ascii="Times New Roman" w:eastAsia="Times New Roman" w:hAnsi="Times New Roman" w:cs="Times New Roman"/>
          <w:color w:val="000000" w:themeColor="text1"/>
        </w:rPr>
        <w:t xml:space="preserve"> </w:t>
      </w:r>
      <w:r w:rsidRPr="002222D5">
        <w:rPr>
          <w:rFonts w:ascii="Times New Roman" w:eastAsia="Times New Roman" w:hAnsi="Times New Roman" w:cs="Times New Roman"/>
          <w:color w:val="000000" w:themeColor="text1"/>
        </w:rPr>
        <w:t xml:space="preserve">r. w sprawie szczegółowych zasad kształtowania i kalkulacji taryf oraz rozliczeń w obrocie paliwami gazowymi </w:t>
      </w:r>
      <w:r w:rsidR="00360542" w:rsidRPr="002222D5">
        <w:rPr>
          <w:rFonts w:ascii="Times New Roman" w:eastAsia="Times New Roman" w:hAnsi="Times New Roman" w:cs="Times New Roman"/>
          <w:bCs/>
        </w:rPr>
        <w:t>(</w:t>
      </w:r>
      <w:proofErr w:type="spellStart"/>
      <w:r w:rsidR="00A77489" w:rsidRPr="002222D5">
        <w:rPr>
          <w:rFonts w:ascii="Times New Roman" w:eastAsia="Times New Roman" w:hAnsi="Times New Roman" w:cs="Times New Roman"/>
          <w:bCs/>
        </w:rPr>
        <w:t>t.j</w:t>
      </w:r>
      <w:proofErr w:type="spellEnd"/>
      <w:r w:rsidR="00A77489" w:rsidRPr="002222D5">
        <w:rPr>
          <w:rFonts w:ascii="Times New Roman" w:eastAsia="Times New Roman" w:hAnsi="Times New Roman" w:cs="Times New Roman"/>
          <w:bCs/>
        </w:rPr>
        <w:t xml:space="preserve">. </w:t>
      </w:r>
      <w:r w:rsidR="00360542" w:rsidRPr="002222D5">
        <w:rPr>
          <w:rFonts w:ascii="Times New Roman" w:eastAsia="Times New Roman" w:hAnsi="Times New Roman" w:cs="Times New Roman"/>
          <w:bCs/>
        </w:rPr>
        <w:t>Dz.U. z 20</w:t>
      </w:r>
      <w:r w:rsidR="00A77489" w:rsidRPr="002222D5">
        <w:rPr>
          <w:rFonts w:ascii="Times New Roman" w:eastAsia="Times New Roman" w:hAnsi="Times New Roman" w:cs="Times New Roman"/>
          <w:bCs/>
        </w:rPr>
        <w:t>21</w:t>
      </w:r>
      <w:r w:rsidR="00360542" w:rsidRPr="002222D5">
        <w:rPr>
          <w:rFonts w:ascii="Times New Roman" w:eastAsia="Times New Roman" w:hAnsi="Times New Roman" w:cs="Times New Roman"/>
          <w:bCs/>
        </w:rPr>
        <w:t xml:space="preserve"> r., poz. </w:t>
      </w:r>
      <w:r w:rsidR="00A77489" w:rsidRPr="002222D5">
        <w:rPr>
          <w:rFonts w:ascii="Times New Roman" w:eastAsia="Times New Roman" w:hAnsi="Times New Roman" w:cs="Times New Roman"/>
          <w:bCs/>
        </w:rPr>
        <w:t>280</w:t>
      </w:r>
      <w:r w:rsidR="00360542" w:rsidRPr="002222D5">
        <w:rPr>
          <w:rFonts w:ascii="Times New Roman" w:eastAsia="Times New Roman" w:hAnsi="Times New Roman" w:cs="Times New Roman"/>
          <w:bCs/>
        </w:rPr>
        <w:t>).</w:t>
      </w:r>
    </w:p>
    <w:p w14:paraId="44477C54" w14:textId="77777777" w:rsidR="00E02E14" w:rsidRPr="002222D5" w:rsidRDefault="00E02E14"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rozporządzenie Ministra Gospodarki z dnia 2 lipca 2010 r. w sprawie szczegółowych warunków funkcjonowania systemu gazowego (</w:t>
      </w:r>
      <w:proofErr w:type="spellStart"/>
      <w:r w:rsidRPr="002222D5">
        <w:rPr>
          <w:rFonts w:ascii="Times New Roman" w:hAnsi="Times New Roman" w:cs="Times New Roman"/>
        </w:rPr>
        <w:t>t.j</w:t>
      </w:r>
      <w:proofErr w:type="spellEnd"/>
      <w:r w:rsidRPr="002222D5">
        <w:rPr>
          <w:rFonts w:ascii="Times New Roman" w:hAnsi="Times New Roman" w:cs="Times New Roman"/>
        </w:rPr>
        <w:t>. Dz.U. z 201</w:t>
      </w:r>
      <w:r w:rsidR="00665A59" w:rsidRPr="002222D5">
        <w:rPr>
          <w:rFonts w:ascii="Times New Roman" w:hAnsi="Times New Roman" w:cs="Times New Roman"/>
        </w:rPr>
        <w:t>8</w:t>
      </w:r>
      <w:r w:rsidRPr="002222D5">
        <w:rPr>
          <w:rFonts w:ascii="Times New Roman" w:hAnsi="Times New Roman" w:cs="Times New Roman"/>
        </w:rPr>
        <w:t xml:space="preserve"> r., poz. </w:t>
      </w:r>
      <w:r w:rsidR="00665A59" w:rsidRPr="002222D5">
        <w:rPr>
          <w:rFonts w:ascii="Times New Roman" w:hAnsi="Times New Roman" w:cs="Times New Roman"/>
        </w:rPr>
        <w:t>1158</w:t>
      </w:r>
      <w:r w:rsidR="0000264C" w:rsidRPr="002222D5">
        <w:rPr>
          <w:rFonts w:ascii="Times New Roman" w:hAnsi="Times New Roman" w:cs="Times New Roman"/>
        </w:rPr>
        <w:t xml:space="preserve"> z </w:t>
      </w:r>
      <w:proofErr w:type="spellStart"/>
      <w:r w:rsidR="0000264C" w:rsidRPr="002222D5">
        <w:rPr>
          <w:rFonts w:ascii="Times New Roman" w:hAnsi="Times New Roman" w:cs="Times New Roman"/>
        </w:rPr>
        <w:t>późn</w:t>
      </w:r>
      <w:proofErr w:type="spellEnd"/>
      <w:r w:rsidR="0000264C" w:rsidRPr="002222D5">
        <w:rPr>
          <w:rFonts w:ascii="Times New Roman" w:hAnsi="Times New Roman" w:cs="Times New Roman"/>
        </w:rPr>
        <w:t>. zm.</w:t>
      </w:r>
      <w:r w:rsidRPr="002222D5">
        <w:rPr>
          <w:rFonts w:ascii="Times New Roman" w:hAnsi="Times New Roman" w:cs="Times New Roman"/>
        </w:rPr>
        <w:t>)</w:t>
      </w:r>
    </w:p>
    <w:p w14:paraId="05798BDE" w14:textId="77777777" w:rsidR="004A568F" w:rsidRPr="002222D5" w:rsidRDefault="00A202FA" w:rsidP="00A202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Koncesja Wykonawcy na obrót paliwami gazowymi nr </w:t>
      </w:r>
      <w:r w:rsidR="00A77489" w:rsidRPr="002222D5">
        <w:rPr>
          <w:rFonts w:ascii="Times New Roman" w:hAnsi="Times New Roman" w:cs="Times New Roman"/>
        </w:rPr>
        <w:t>…….</w:t>
      </w:r>
      <w:r w:rsidRPr="002222D5">
        <w:rPr>
          <w:rFonts w:ascii="Times New Roman" w:hAnsi="Times New Roman" w:cs="Times New Roman"/>
        </w:rPr>
        <w:t xml:space="preserve"> z dnia </w:t>
      </w:r>
      <w:r w:rsidR="00A77489" w:rsidRPr="002222D5">
        <w:rPr>
          <w:rFonts w:ascii="Times New Roman" w:hAnsi="Times New Roman" w:cs="Times New Roman"/>
        </w:rPr>
        <w:t>……</w:t>
      </w:r>
      <w:r w:rsidRPr="002222D5">
        <w:rPr>
          <w:rFonts w:ascii="Times New Roman" w:hAnsi="Times New Roman" w:cs="Times New Roman"/>
        </w:rPr>
        <w:t xml:space="preserve"> r. wydana przez </w:t>
      </w:r>
      <w:proofErr w:type="gramStart"/>
      <w:r w:rsidR="006001E0" w:rsidRPr="002222D5">
        <w:rPr>
          <w:rFonts w:ascii="Times New Roman" w:hAnsi="Times New Roman" w:cs="Times New Roman"/>
        </w:rPr>
        <w:t>…….</w:t>
      </w:r>
      <w:proofErr w:type="gramEnd"/>
      <w:r w:rsidRPr="002222D5">
        <w:rPr>
          <w:rFonts w:ascii="Times New Roman" w:hAnsi="Times New Roman" w:cs="Times New Roman"/>
        </w:rPr>
        <w:t>.</w:t>
      </w:r>
      <w:r w:rsidR="00D95553" w:rsidRPr="002222D5">
        <w:rPr>
          <w:rFonts w:ascii="Times New Roman" w:hAnsi="Times New Roman" w:cs="Times New Roman"/>
        </w:rPr>
        <w:t xml:space="preserve"> </w:t>
      </w:r>
    </w:p>
    <w:p w14:paraId="22F785F6" w14:textId="77777777" w:rsidR="004A568F" w:rsidRPr="002222D5" w:rsidRDefault="00A11853"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IRIESP</w:t>
      </w:r>
      <w:r w:rsidR="00CC7163" w:rsidRPr="002222D5">
        <w:rPr>
          <w:rFonts w:ascii="Times New Roman" w:hAnsi="Times New Roman" w:cs="Times New Roman"/>
        </w:rPr>
        <w:t>,</w:t>
      </w:r>
    </w:p>
    <w:p w14:paraId="0CDAFEB2" w14:textId="77777777" w:rsidR="00E02E14" w:rsidRPr="002222D5" w:rsidRDefault="00A11853" w:rsidP="006950A5">
      <w:pPr>
        <w:pStyle w:val="Akapitzlist"/>
        <w:numPr>
          <w:ilvl w:val="1"/>
          <w:numId w:val="25"/>
        </w:numPr>
        <w:spacing w:after="0" w:line="360" w:lineRule="auto"/>
        <w:ind w:left="709"/>
        <w:jc w:val="both"/>
        <w:rPr>
          <w:rFonts w:ascii="Times New Roman" w:hAnsi="Times New Roman" w:cs="Times New Roman"/>
        </w:rPr>
      </w:pPr>
      <w:proofErr w:type="spellStart"/>
      <w:r w:rsidRPr="002222D5">
        <w:rPr>
          <w:rFonts w:ascii="Times New Roman" w:hAnsi="Times New Roman" w:cs="Times New Roman"/>
        </w:rPr>
        <w:t>IRiESD</w:t>
      </w:r>
      <w:proofErr w:type="spellEnd"/>
      <w:r w:rsidR="00E02E14" w:rsidRPr="002222D5">
        <w:rPr>
          <w:rFonts w:ascii="Times New Roman" w:hAnsi="Times New Roman" w:cs="Times New Roman"/>
        </w:rPr>
        <w:t>,</w:t>
      </w:r>
    </w:p>
    <w:p w14:paraId="48699B5A" w14:textId="77777777" w:rsidR="00875725" w:rsidRPr="002222D5" w:rsidRDefault="00875725"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Taryfa Wykonawcy</w:t>
      </w:r>
      <w:r w:rsidR="00A83D35" w:rsidRPr="002222D5">
        <w:rPr>
          <w:rFonts w:ascii="Times New Roman" w:hAnsi="Times New Roman" w:cs="Times New Roman"/>
        </w:rPr>
        <w:t xml:space="preserve">, </w:t>
      </w:r>
      <w:r w:rsidR="00A83D35" w:rsidRPr="002222D5">
        <w:rPr>
          <w:rFonts w:ascii="Times New Roman" w:hAnsi="Times New Roman"/>
        </w:rPr>
        <w:t>jeżeli istnieje rozbieżność pomiędzy niniejszą umową a Taryfą Wykonawcy wiążące są postanowienia niniejszej umowy.</w:t>
      </w:r>
    </w:p>
    <w:p w14:paraId="16799760" w14:textId="4A355CDF" w:rsidR="00F33C77" w:rsidRPr="002222D5" w:rsidRDefault="00F33C77"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Wszelkie wynikające z Umowy oświadczenia i zobowiązania Zamawiającego dotyczą wyłącznie tego Zamawiającego</w:t>
      </w:r>
      <w:r w:rsidR="00356EC8" w:rsidRPr="002222D5">
        <w:rPr>
          <w:rFonts w:ascii="Times New Roman" w:hAnsi="Times New Roman" w:cs="Times New Roman"/>
        </w:rPr>
        <w:t>,</w:t>
      </w:r>
      <w:r w:rsidRPr="002222D5">
        <w:rPr>
          <w:rFonts w:ascii="Times New Roman" w:hAnsi="Times New Roman" w:cs="Times New Roman"/>
        </w:rPr>
        <w:t xml:space="preserve"> Punktów odbioru, Obiektów i pozostałych parametrów określonych dla tego Zamawiającego w załączniku nr </w:t>
      </w:r>
      <w:r w:rsidR="00202F7E">
        <w:rPr>
          <w:rFonts w:ascii="Times New Roman" w:hAnsi="Times New Roman" w:cs="Times New Roman"/>
        </w:rPr>
        <w:t xml:space="preserve">1 </w:t>
      </w:r>
      <w:r w:rsidRPr="002222D5">
        <w:rPr>
          <w:rFonts w:ascii="Times New Roman" w:hAnsi="Times New Roman" w:cs="Times New Roman"/>
        </w:rPr>
        <w:t xml:space="preserve">do Umowy. </w:t>
      </w:r>
    </w:p>
    <w:p w14:paraId="51B102E2" w14:textId="77777777" w:rsidR="008233AE" w:rsidRPr="002222D5" w:rsidRDefault="008233AE" w:rsidP="006950A5">
      <w:pPr>
        <w:spacing w:after="0" w:line="360" w:lineRule="auto"/>
        <w:jc w:val="center"/>
        <w:rPr>
          <w:rFonts w:ascii="Times New Roman" w:hAnsi="Times New Roman" w:cs="Times New Roman"/>
          <w:b/>
        </w:rPr>
      </w:pPr>
    </w:p>
    <w:p w14:paraId="0EC87D1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3</w:t>
      </w:r>
      <w:r w:rsidR="003708C0" w:rsidRPr="002222D5">
        <w:rPr>
          <w:rFonts w:ascii="Times New Roman" w:hAnsi="Times New Roman" w:cs="Times New Roman"/>
          <w:b/>
        </w:rPr>
        <w:br/>
      </w:r>
      <w:r w:rsidRPr="002222D5">
        <w:rPr>
          <w:rFonts w:ascii="Times New Roman" w:hAnsi="Times New Roman" w:cs="Times New Roman"/>
          <w:b/>
        </w:rPr>
        <w:t>Zobowiązania Stron</w:t>
      </w:r>
    </w:p>
    <w:p w14:paraId="3C7448F4" w14:textId="77777777"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Wykonawca zobowiązany jest do:</w:t>
      </w:r>
    </w:p>
    <w:p w14:paraId="541F91CE" w14:textId="26A778E4"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sprzedaży Paliwa gazowego do instalacji znajdującej się w Obiekcie</w:t>
      </w:r>
      <w:r w:rsidR="003708C0" w:rsidRPr="002222D5">
        <w:rPr>
          <w:rFonts w:ascii="Times New Roman" w:hAnsi="Times New Roman" w:cs="Times New Roman"/>
        </w:rPr>
        <w:t xml:space="preserve"> Odbiorcy</w:t>
      </w:r>
      <w:r w:rsidR="00CC7163" w:rsidRPr="002222D5">
        <w:rPr>
          <w:rFonts w:ascii="Times New Roman" w:hAnsi="Times New Roman" w:cs="Times New Roman"/>
        </w:rPr>
        <w:t xml:space="preserve"> końcowego</w:t>
      </w:r>
      <w:r w:rsidR="00C333BA" w:rsidRPr="002222D5">
        <w:rPr>
          <w:rFonts w:ascii="Times New Roman" w:hAnsi="Times New Roman" w:cs="Times New Roman"/>
        </w:rPr>
        <w:t>.</w:t>
      </w:r>
      <w:r w:rsidRPr="002222D5">
        <w:rPr>
          <w:rFonts w:ascii="Times New Roman" w:hAnsi="Times New Roman" w:cs="Times New Roman"/>
        </w:rPr>
        <w:t xml:space="preserve"> Określenie </w:t>
      </w:r>
      <w:r w:rsidR="00F82F55" w:rsidRPr="002222D5">
        <w:rPr>
          <w:rFonts w:ascii="Times New Roman" w:hAnsi="Times New Roman" w:cs="Times New Roman"/>
        </w:rPr>
        <w:t xml:space="preserve">danych </w:t>
      </w:r>
      <w:r w:rsidRPr="002222D5">
        <w:rPr>
          <w:rFonts w:ascii="Times New Roman" w:hAnsi="Times New Roman" w:cs="Times New Roman"/>
        </w:rPr>
        <w:t>Obiektu</w:t>
      </w:r>
      <w:r w:rsidR="001B77E6">
        <w:rPr>
          <w:rFonts w:ascii="Times New Roman" w:hAnsi="Times New Roman" w:cs="Times New Roman"/>
        </w:rPr>
        <w:t xml:space="preserve">: grupy taryfowej i </w:t>
      </w:r>
      <w:r w:rsidR="00F82F55" w:rsidRPr="002222D5">
        <w:rPr>
          <w:rFonts w:ascii="Times New Roman" w:hAnsi="Times New Roman" w:cs="Times New Roman"/>
        </w:rPr>
        <w:t>mocy umownej</w:t>
      </w:r>
      <w:r w:rsidRPr="002222D5">
        <w:rPr>
          <w:rFonts w:ascii="Times New Roman" w:hAnsi="Times New Roman" w:cs="Times New Roman"/>
        </w:rPr>
        <w:t xml:space="preserve">, określa </w:t>
      </w:r>
      <w:r w:rsidR="00202F7E">
        <w:rPr>
          <w:rFonts w:ascii="Times New Roman" w:hAnsi="Times New Roman" w:cs="Times New Roman"/>
          <w:b/>
        </w:rPr>
        <w:t>załącznik nr 1</w:t>
      </w:r>
      <w:r w:rsidRPr="002222D5">
        <w:rPr>
          <w:rFonts w:ascii="Times New Roman" w:hAnsi="Times New Roman" w:cs="Times New Roman"/>
          <w:b/>
        </w:rPr>
        <w:t xml:space="preserve"> do Umowy</w:t>
      </w:r>
      <w:r w:rsidR="00CC7163" w:rsidRPr="002222D5">
        <w:rPr>
          <w:rFonts w:ascii="Times New Roman" w:hAnsi="Times New Roman" w:cs="Times New Roman"/>
        </w:rPr>
        <w:t>,</w:t>
      </w:r>
      <w:r w:rsidR="004526D0">
        <w:rPr>
          <w:rFonts w:ascii="Times New Roman" w:hAnsi="Times New Roman" w:cs="Times New Roman"/>
        </w:rPr>
        <w:t xml:space="preserve"> </w:t>
      </w:r>
    </w:p>
    <w:p w14:paraId="5A296B85"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bilansowania handlowego, zgłaszania </w:t>
      </w:r>
      <w:r w:rsidR="006B62AE" w:rsidRPr="002222D5">
        <w:rPr>
          <w:rFonts w:ascii="Times New Roman" w:hAnsi="Times New Roman" w:cs="Times New Roman"/>
        </w:rPr>
        <w:t>nominacji</w:t>
      </w:r>
      <w:r w:rsidRPr="002222D5">
        <w:rPr>
          <w:rFonts w:ascii="Times New Roman" w:hAnsi="Times New Roman" w:cs="Times New Roman"/>
        </w:rPr>
        <w:t>, o ile wymaga tego Operator Systemu Dystrybucyjnego lub Operator Systemu Przesyłowego lub inny podmiot odpowiedzialny za rozliczenia na rynku gazu ziemnego</w:t>
      </w:r>
      <w:r w:rsidR="00CC7163" w:rsidRPr="002222D5">
        <w:rPr>
          <w:rFonts w:ascii="Times New Roman" w:hAnsi="Times New Roman" w:cs="Times New Roman"/>
        </w:rPr>
        <w:t>,</w:t>
      </w:r>
    </w:p>
    <w:p w14:paraId="020EA570" w14:textId="3D728400"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zapewnienia transportu</w:t>
      </w:r>
      <w:r w:rsidR="00B67B1E" w:rsidRPr="002222D5">
        <w:rPr>
          <w:rFonts w:ascii="Times New Roman" w:hAnsi="Times New Roman" w:cs="Times New Roman"/>
        </w:rPr>
        <w:t xml:space="preserve"> Paliwa gazowego</w:t>
      </w:r>
      <w:r w:rsidRPr="002222D5">
        <w:rPr>
          <w:rFonts w:ascii="Times New Roman" w:hAnsi="Times New Roman" w:cs="Times New Roman"/>
        </w:rPr>
        <w:t xml:space="preserve">, tj. zapewnienia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lub dystrybucji Paliwa gazowego przez właściwego Operatora do Punktu odbioru Paliwa gazowego (dalej: Usługa dystrybucji)</w:t>
      </w:r>
      <w:r w:rsidR="003708C0" w:rsidRPr="002222D5">
        <w:rPr>
          <w:rFonts w:ascii="Times New Roman" w:hAnsi="Times New Roman" w:cs="Times New Roman"/>
        </w:rPr>
        <w:t>;</w:t>
      </w:r>
    </w:p>
    <w:p w14:paraId="06ED5E2E"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zgłoszenia Operatorowi Systemu Dystrybucyjnego do realizacji zawartej</w:t>
      </w:r>
      <w:r w:rsidR="0050574F" w:rsidRPr="002222D5">
        <w:rPr>
          <w:rFonts w:ascii="Times New Roman" w:hAnsi="Times New Roman" w:cs="Times New Roman"/>
        </w:rPr>
        <w:t xml:space="preserve"> </w:t>
      </w:r>
      <w:r w:rsidRPr="002222D5">
        <w:rPr>
          <w:rFonts w:ascii="Times New Roman" w:hAnsi="Times New Roman" w:cs="Times New Roman"/>
        </w:rPr>
        <w:t>z Wykonawcą umowy sprzedaży gazu ziemnego;</w:t>
      </w:r>
    </w:p>
    <w:p w14:paraId="5B42CFCC" w14:textId="12958C8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b/>
        </w:rPr>
      </w:pPr>
      <w:r w:rsidRPr="002222D5">
        <w:rPr>
          <w:rFonts w:ascii="Times New Roman" w:hAnsi="Times New Roman" w:cs="Times New Roman"/>
        </w:rPr>
        <w:t>dokonania w imieniu Zamawiającego wypowiedzenia dotychczas obowiązujących umów kompleksowych</w:t>
      </w:r>
      <w:r w:rsidR="0085609E" w:rsidRPr="002222D5">
        <w:rPr>
          <w:rFonts w:ascii="Times New Roman" w:hAnsi="Times New Roman" w:cs="Times New Roman"/>
        </w:rPr>
        <w:t>,</w:t>
      </w:r>
      <w:r w:rsidRPr="002222D5">
        <w:rPr>
          <w:rFonts w:ascii="Times New Roman" w:hAnsi="Times New Roman" w:cs="Times New Roman"/>
        </w:rPr>
        <w:t xml:space="preserve"> umów dostaw gazu ziemnego, na podstawie załączonego do umowy pełnomocnictwa, stanowiącego </w:t>
      </w:r>
      <w:r w:rsidR="008D5071" w:rsidRPr="002222D5">
        <w:rPr>
          <w:rFonts w:ascii="Times New Roman" w:hAnsi="Times New Roman" w:cs="Times New Roman"/>
          <w:b/>
        </w:rPr>
        <w:t>z</w:t>
      </w:r>
      <w:r w:rsidRPr="002222D5">
        <w:rPr>
          <w:rFonts w:ascii="Times New Roman" w:hAnsi="Times New Roman" w:cs="Times New Roman"/>
          <w:b/>
        </w:rPr>
        <w:t>ałącznik</w:t>
      </w:r>
      <w:r w:rsidR="00B72A1B" w:rsidRPr="002222D5">
        <w:rPr>
          <w:rFonts w:ascii="Times New Roman" w:hAnsi="Times New Roman" w:cs="Times New Roman"/>
          <w:b/>
        </w:rPr>
        <w:t xml:space="preserve"> </w:t>
      </w:r>
      <w:r w:rsidRPr="002222D5">
        <w:rPr>
          <w:rFonts w:ascii="Times New Roman" w:hAnsi="Times New Roman" w:cs="Times New Roman"/>
          <w:b/>
        </w:rPr>
        <w:t xml:space="preserve">nr </w:t>
      </w:r>
      <w:r w:rsidR="000A1B3A">
        <w:rPr>
          <w:rFonts w:ascii="Times New Roman" w:hAnsi="Times New Roman" w:cs="Times New Roman"/>
          <w:b/>
        </w:rPr>
        <w:t>3</w:t>
      </w:r>
      <w:r w:rsidRPr="002222D5">
        <w:rPr>
          <w:rFonts w:ascii="Times New Roman" w:hAnsi="Times New Roman" w:cs="Times New Roman"/>
          <w:b/>
        </w:rPr>
        <w:t xml:space="preserve"> do umowy.</w:t>
      </w:r>
      <w:r w:rsidR="003B65EB" w:rsidRPr="002222D5">
        <w:rPr>
          <w:rFonts w:ascii="Times New Roman" w:hAnsi="Times New Roman" w:cs="Times New Roman"/>
        </w:rPr>
        <w:t xml:space="preserve"> </w:t>
      </w:r>
    </w:p>
    <w:p w14:paraId="2D2AA1B6" w14:textId="77777777" w:rsidR="00581AE2" w:rsidRPr="00E9254B" w:rsidRDefault="00581AE2" w:rsidP="00E9254B">
      <w:pPr>
        <w:pStyle w:val="Akapitzlist"/>
        <w:numPr>
          <w:ilvl w:val="0"/>
          <w:numId w:val="3"/>
        </w:numPr>
        <w:shd w:val="clear" w:color="auto" w:fill="FFFFFF" w:themeFill="background1"/>
        <w:spacing w:after="0" w:line="360" w:lineRule="auto"/>
        <w:jc w:val="both"/>
        <w:rPr>
          <w:rFonts w:ascii="Times New Roman" w:hAnsi="Times New Roman" w:cs="Times New Roman"/>
        </w:rPr>
      </w:pPr>
      <w:r w:rsidRPr="00E9254B">
        <w:rPr>
          <w:rFonts w:ascii="Times New Roman" w:hAnsi="Times New Roman" w:cs="Times New Roman"/>
        </w:rPr>
        <w:t>Zamawiający zobowiązany jest:</w:t>
      </w:r>
    </w:p>
    <w:p w14:paraId="578AA127" w14:textId="7A472508" w:rsidR="00581AE2" w:rsidRPr="00E9254B" w:rsidRDefault="00581AE2" w:rsidP="00E9254B">
      <w:pPr>
        <w:pStyle w:val="Akapitzlist"/>
        <w:numPr>
          <w:ilvl w:val="1"/>
          <w:numId w:val="5"/>
        </w:numPr>
        <w:shd w:val="clear" w:color="auto" w:fill="FFFFFF" w:themeFill="background1"/>
        <w:spacing w:after="0" w:line="360" w:lineRule="auto"/>
        <w:ind w:left="709"/>
        <w:jc w:val="both"/>
        <w:rPr>
          <w:rFonts w:ascii="Times New Roman" w:hAnsi="Times New Roman" w:cs="Times New Roman"/>
        </w:rPr>
      </w:pPr>
      <w:r w:rsidRPr="00E9254B">
        <w:rPr>
          <w:rFonts w:ascii="Times New Roman" w:hAnsi="Times New Roman" w:cs="Times New Roman"/>
          <w:shd w:val="clear" w:color="auto" w:fill="FFFFFF" w:themeFill="background1"/>
        </w:rPr>
        <w:t>do odbioru Paliwa gazowego</w:t>
      </w:r>
      <w:r w:rsidRPr="00E9254B">
        <w:rPr>
          <w:rFonts w:ascii="Times New Roman" w:hAnsi="Times New Roman" w:cs="Times New Roman"/>
        </w:rPr>
        <w:t xml:space="preserve"> </w:t>
      </w:r>
      <w:r w:rsidR="006950A5" w:rsidRPr="00E9254B">
        <w:rPr>
          <w:rFonts w:ascii="Times New Roman" w:hAnsi="Times New Roman" w:cs="Times New Roman"/>
        </w:rPr>
        <w:t>w </w:t>
      </w:r>
      <w:r w:rsidRPr="00E9254B">
        <w:rPr>
          <w:rFonts w:ascii="Times New Roman" w:hAnsi="Times New Roman" w:cs="Times New Roman"/>
        </w:rPr>
        <w:t>Punkcie odbioru Paliwa gazoweg</w:t>
      </w:r>
      <w:r w:rsidR="00A77162" w:rsidRPr="00E9254B">
        <w:rPr>
          <w:rFonts w:ascii="Times New Roman" w:hAnsi="Times New Roman" w:cs="Times New Roman"/>
        </w:rPr>
        <w:t xml:space="preserve">o określonego w </w:t>
      </w:r>
      <w:r w:rsidR="0000264C" w:rsidRPr="00E9254B">
        <w:rPr>
          <w:rFonts w:ascii="Times New Roman" w:hAnsi="Times New Roman" w:cs="Times New Roman"/>
          <w:b/>
        </w:rPr>
        <w:t>z</w:t>
      </w:r>
      <w:r w:rsidR="00A77162" w:rsidRPr="00E9254B">
        <w:rPr>
          <w:rFonts w:ascii="Times New Roman" w:hAnsi="Times New Roman" w:cs="Times New Roman"/>
          <w:b/>
        </w:rPr>
        <w:t xml:space="preserve">ałączniku </w:t>
      </w:r>
      <w:r w:rsidR="008D5071" w:rsidRPr="00E9254B">
        <w:rPr>
          <w:rFonts w:ascii="Times New Roman" w:hAnsi="Times New Roman" w:cs="Times New Roman"/>
          <w:b/>
        </w:rPr>
        <w:t xml:space="preserve">nr </w:t>
      </w:r>
      <w:r w:rsidR="00202F7E">
        <w:rPr>
          <w:rFonts w:ascii="Times New Roman" w:hAnsi="Times New Roman" w:cs="Times New Roman"/>
          <w:b/>
        </w:rPr>
        <w:t>1;</w:t>
      </w:r>
    </w:p>
    <w:p w14:paraId="7C552D6E" w14:textId="10B1531D" w:rsidR="00581AE2" w:rsidRPr="002222D5" w:rsidRDefault="00581AE2" w:rsidP="008233AE">
      <w:pPr>
        <w:pStyle w:val="Akapitzlist"/>
        <w:numPr>
          <w:ilvl w:val="1"/>
          <w:numId w:val="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 terminowej zapłaty należności </w:t>
      </w:r>
      <w:r w:rsidR="003708C0" w:rsidRPr="002222D5">
        <w:rPr>
          <w:rFonts w:ascii="Times New Roman" w:hAnsi="Times New Roman" w:cs="Times New Roman"/>
        </w:rPr>
        <w:t>z tytułu komplek</w:t>
      </w:r>
      <w:r w:rsidR="006950A5" w:rsidRPr="002222D5">
        <w:rPr>
          <w:rFonts w:ascii="Times New Roman" w:hAnsi="Times New Roman" w:cs="Times New Roman"/>
        </w:rPr>
        <w:t>sowej dostawy paliwa gazowego w </w:t>
      </w:r>
      <w:r w:rsidR="003708C0" w:rsidRPr="002222D5">
        <w:rPr>
          <w:rFonts w:ascii="Times New Roman" w:hAnsi="Times New Roman" w:cs="Times New Roman"/>
        </w:rPr>
        <w:t xml:space="preserve">Punkcie odbioru Paliwa gazowego określonego w </w:t>
      </w:r>
      <w:r w:rsidR="00277DDB" w:rsidRPr="002222D5">
        <w:rPr>
          <w:rFonts w:ascii="Times New Roman" w:hAnsi="Times New Roman" w:cs="Times New Roman"/>
          <w:b/>
        </w:rPr>
        <w:t xml:space="preserve">załączniku nr </w:t>
      </w:r>
      <w:r w:rsidR="00202F7E">
        <w:rPr>
          <w:rFonts w:ascii="Times New Roman" w:hAnsi="Times New Roman" w:cs="Times New Roman"/>
          <w:b/>
        </w:rPr>
        <w:t>1.</w:t>
      </w:r>
    </w:p>
    <w:p w14:paraId="6ABCD41D" w14:textId="6BCC9D25"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 xml:space="preserve">Na podstawie Umowy Paliwo gazowe będzie dostarczane do każdego Obiektu wymienionego </w:t>
      </w:r>
      <w:r w:rsidR="0000264C" w:rsidRPr="002222D5">
        <w:rPr>
          <w:rFonts w:ascii="Times New Roman" w:hAnsi="Times New Roman" w:cs="Times New Roman"/>
        </w:rPr>
        <w:t>w</w:t>
      </w:r>
      <w:r w:rsidR="006950A5" w:rsidRPr="002222D5">
        <w:rPr>
          <w:rFonts w:ascii="Times New Roman" w:hAnsi="Times New Roman" w:cs="Times New Roman"/>
        </w:rPr>
        <w:t> </w:t>
      </w:r>
      <w:r w:rsidR="0000264C" w:rsidRPr="002222D5">
        <w:rPr>
          <w:rFonts w:ascii="Times New Roman" w:hAnsi="Times New Roman" w:cs="Times New Roman"/>
          <w:b/>
        </w:rPr>
        <w:t xml:space="preserve">załączniku nr </w:t>
      </w:r>
      <w:r w:rsidR="00202F7E">
        <w:rPr>
          <w:rFonts w:ascii="Times New Roman" w:hAnsi="Times New Roman" w:cs="Times New Roman"/>
          <w:b/>
        </w:rPr>
        <w:t xml:space="preserve">1 </w:t>
      </w:r>
      <w:r w:rsidRPr="002222D5">
        <w:rPr>
          <w:rFonts w:ascii="Times New Roman" w:hAnsi="Times New Roman" w:cs="Times New Roman"/>
        </w:rPr>
        <w:t>do Umowy.</w:t>
      </w:r>
    </w:p>
    <w:p w14:paraId="0E2F6D9B" w14:textId="13CB4186" w:rsidR="00A20148" w:rsidRPr="00202F7E" w:rsidRDefault="00581AE2" w:rsidP="00202F7E">
      <w:pPr>
        <w:pStyle w:val="Akapitzlist"/>
        <w:numPr>
          <w:ilvl w:val="0"/>
          <w:numId w:val="3"/>
        </w:numPr>
        <w:spacing w:after="0" w:line="360" w:lineRule="auto"/>
        <w:jc w:val="both"/>
        <w:rPr>
          <w:rFonts w:ascii="Times New Roman" w:hAnsi="Times New Roman" w:cs="Times New Roman"/>
          <w:b/>
        </w:rPr>
      </w:pPr>
      <w:r w:rsidRPr="00202F7E">
        <w:rPr>
          <w:rFonts w:ascii="Times New Roman" w:hAnsi="Times New Roman" w:cs="Times New Roman"/>
        </w:rPr>
        <w:t xml:space="preserve">Moc umowna zamówiona na czas obowiązywania </w:t>
      </w:r>
      <w:r w:rsidR="00CC7163" w:rsidRPr="00202F7E">
        <w:rPr>
          <w:rFonts w:ascii="Times New Roman" w:hAnsi="Times New Roman" w:cs="Times New Roman"/>
        </w:rPr>
        <w:t>U</w:t>
      </w:r>
      <w:r w:rsidRPr="00202F7E">
        <w:rPr>
          <w:rFonts w:ascii="Times New Roman" w:hAnsi="Times New Roman" w:cs="Times New Roman"/>
        </w:rPr>
        <w:t xml:space="preserve">mowy dla każdego Punktu Odbioru, została określona w </w:t>
      </w:r>
      <w:r w:rsidR="0000264C" w:rsidRPr="00202F7E">
        <w:rPr>
          <w:rFonts w:ascii="Times New Roman" w:hAnsi="Times New Roman" w:cs="Times New Roman"/>
          <w:b/>
        </w:rPr>
        <w:t xml:space="preserve">załączniku nr </w:t>
      </w:r>
      <w:r w:rsidR="00202F7E" w:rsidRPr="00202F7E">
        <w:rPr>
          <w:rFonts w:ascii="Times New Roman" w:hAnsi="Times New Roman" w:cs="Times New Roman"/>
          <w:b/>
        </w:rPr>
        <w:t>1</w:t>
      </w:r>
      <w:r w:rsidRPr="00202F7E">
        <w:rPr>
          <w:rFonts w:ascii="Times New Roman" w:hAnsi="Times New Roman" w:cs="Times New Roman"/>
        </w:rPr>
        <w:t xml:space="preserve">do </w:t>
      </w:r>
      <w:r w:rsidR="00CC7163" w:rsidRPr="00202F7E">
        <w:rPr>
          <w:rFonts w:ascii="Times New Roman" w:hAnsi="Times New Roman" w:cs="Times New Roman"/>
        </w:rPr>
        <w:t>U</w:t>
      </w:r>
      <w:r w:rsidRPr="00202F7E">
        <w:rPr>
          <w:rFonts w:ascii="Times New Roman" w:hAnsi="Times New Roman" w:cs="Times New Roman"/>
        </w:rPr>
        <w:t xml:space="preserve">mowy. </w:t>
      </w:r>
    </w:p>
    <w:p w14:paraId="61F70240"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§4</w:t>
      </w:r>
      <w:r w:rsidR="003708C0" w:rsidRPr="002222D5">
        <w:rPr>
          <w:rFonts w:ascii="Times New Roman" w:hAnsi="Times New Roman" w:cs="Times New Roman"/>
          <w:b/>
        </w:rPr>
        <w:br/>
      </w:r>
      <w:r w:rsidRPr="002222D5">
        <w:rPr>
          <w:rFonts w:ascii="Times New Roman" w:hAnsi="Times New Roman" w:cs="Times New Roman"/>
          <w:b/>
        </w:rPr>
        <w:t>Punkt Odbioru</w:t>
      </w:r>
    </w:p>
    <w:p w14:paraId="5C1E3C79"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zamawia Paliwo gazowe dla każdego z Punktów odbioru przy zachowaniu parametrów jakościowych określonych w </w:t>
      </w:r>
      <w:r w:rsidR="00710BB9" w:rsidRPr="002222D5">
        <w:rPr>
          <w:rFonts w:ascii="Times New Roman" w:hAnsi="Times New Roman" w:cs="Times New Roman"/>
        </w:rPr>
        <w:t>§</w:t>
      </w:r>
      <w:r w:rsidR="00CC7163" w:rsidRPr="002222D5">
        <w:rPr>
          <w:rFonts w:ascii="Times New Roman" w:hAnsi="Times New Roman" w:cs="Times New Roman"/>
        </w:rPr>
        <w:t xml:space="preserve"> </w:t>
      </w:r>
      <w:r w:rsidR="00710BB9" w:rsidRPr="002222D5">
        <w:rPr>
          <w:rFonts w:ascii="Times New Roman" w:hAnsi="Times New Roman" w:cs="Times New Roman"/>
        </w:rPr>
        <w:t>1</w:t>
      </w:r>
      <w:r w:rsidR="00601F7C" w:rsidRPr="002222D5">
        <w:rPr>
          <w:rFonts w:ascii="Times New Roman" w:hAnsi="Times New Roman" w:cs="Times New Roman"/>
        </w:rPr>
        <w:t>3</w:t>
      </w:r>
      <w:r w:rsidRPr="002222D5">
        <w:rPr>
          <w:rFonts w:ascii="Times New Roman" w:hAnsi="Times New Roman" w:cs="Times New Roman"/>
        </w:rPr>
        <w:t xml:space="preserve"> poniżej. </w:t>
      </w:r>
    </w:p>
    <w:p w14:paraId="0F02C507" w14:textId="6E5AE8E3"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oświadcza, iż jest przyłączony do sieci przesyłowej/dystrybucyjnej Operatora, numer punktu poboru lub/i numer gazomierza określony jest</w:t>
      </w:r>
      <w:r w:rsidR="0050574F" w:rsidRPr="002222D5">
        <w:rPr>
          <w:rFonts w:ascii="Times New Roman" w:hAnsi="Times New Roman" w:cs="Times New Roman"/>
        </w:rPr>
        <w:t xml:space="preserve"> </w:t>
      </w:r>
      <w:r w:rsidRPr="002222D5">
        <w:rPr>
          <w:rFonts w:ascii="Times New Roman" w:hAnsi="Times New Roman" w:cs="Times New Roman"/>
        </w:rPr>
        <w:t xml:space="preserve">w </w:t>
      </w:r>
      <w:r w:rsidR="0000264C" w:rsidRPr="002222D5">
        <w:rPr>
          <w:rFonts w:ascii="Times New Roman" w:hAnsi="Times New Roman" w:cs="Times New Roman"/>
          <w:b/>
        </w:rPr>
        <w:t xml:space="preserve">załączniku nr </w:t>
      </w:r>
      <w:r w:rsidR="00202F7E">
        <w:rPr>
          <w:rFonts w:ascii="Times New Roman" w:hAnsi="Times New Roman" w:cs="Times New Roman"/>
          <w:b/>
        </w:rPr>
        <w:t>1</w:t>
      </w:r>
      <w:r w:rsidRPr="002222D5">
        <w:rPr>
          <w:rFonts w:ascii="Times New Roman" w:hAnsi="Times New Roman" w:cs="Times New Roman"/>
        </w:rPr>
        <w:t>dla każdego Punktu odbioru Paliwa gazowego.</w:t>
      </w:r>
    </w:p>
    <w:p w14:paraId="784D5390"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Usługa dystrybucji na potrzeby realizacji Umowy jest wykonywana przez Operatora na podstawie umowy przesyłowej/dystrybucyjnej zawartej pomiędzy Wykonawcą</w:t>
      </w:r>
      <w:r w:rsidR="0050574F" w:rsidRPr="002222D5">
        <w:rPr>
          <w:rFonts w:ascii="Times New Roman" w:hAnsi="Times New Roman" w:cs="Times New Roman"/>
        </w:rPr>
        <w:t xml:space="preserve"> </w:t>
      </w:r>
      <w:r w:rsidRPr="002222D5">
        <w:rPr>
          <w:rFonts w:ascii="Times New Roman" w:hAnsi="Times New Roman" w:cs="Times New Roman"/>
        </w:rPr>
        <w:t xml:space="preserve">a Operatorem. </w:t>
      </w:r>
    </w:p>
    <w:p w14:paraId="498BBA17"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w trakcie obowiązywania Umowy będzie kwalifikowany do właś</w:t>
      </w:r>
      <w:r w:rsidR="00710BB9" w:rsidRPr="002222D5">
        <w:rPr>
          <w:rFonts w:ascii="Times New Roman" w:hAnsi="Times New Roman" w:cs="Times New Roman"/>
        </w:rPr>
        <w:t>ciwych grup taryfowych, zgodnie</w:t>
      </w:r>
      <w:r w:rsidR="005F1C35" w:rsidRPr="002222D5">
        <w:rPr>
          <w:rFonts w:ascii="Times New Roman" w:hAnsi="Times New Roman" w:cs="Times New Roman"/>
        </w:rPr>
        <w:t xml:space="preserve"> </w:t>
      </w:r>
      <w:r w:rsidRPr="002222D5">
        <w:rPr>
          <w:rFonts w:ascii="Times New Roman" w:hAnsi="Times New Roman" w:cs="Times New Roman"/>
        </w:rPr>
        <w:t>z zasadami określonymi w Taryfie. Zm</w:t>
      </w:r>
      <w:r w:rsidR="006950A5" w:rsidRPr="002222D5">
        <w:rPr>
          <w:rFonts w:ascii="Times New Roman" w:hAnsi="Times New Roman" w:cs="Times New Roman"/>
        </w:rPr>
        <w:t>iana grupy taryfowej, zgodnie z </w:t>
      </w:r>
      <w:r w:rsidRPr="002222D5">
        <w:rPr>
          <w:rFonts w:ascii="Times New Roman" w:hAnsi="Times New Roman" w:cs="Times New Roman"/>
        </w:rPr>
        <w:t>zasadami określonymi w Taryfie, wymaga zmiany Umowy.</w:t>
      </w:r>
      <w:r w:rsidR="008D5071" w:rsidRPr="002222D5">
        <w:rPr>
          <w:rFonts w:ascii="Times New Roman" w:hAnsi="Times New Roman" w:cs="Times New Roman"/>
        </w:rPr>
        <w:t xml:space="preserve"> </w:t>
      </w:r>
    </w:p>
    <w:p w14:paraId="106EEB16" w14:textId="1FFD928F" w:rsidR="006123FA" w:rsidRPr="00586B9B" w:rsidRDefault="00581AE2" w:rsidP="00100B92">
      <w:pPr>
        <w:pStyle w:val="Akapitzlist"/>
        <w:numPr>
          <w:ilvl w:val="0"/>
          <w:numId w:val="6"/>
        </w:numPr>
        <w:spacing w:after="0" w:line="360" w:lineRule="auto"/>
        <w:jc w:val="both"/>
        <w:rPr>
          <w:rFonts w:ascii="Times New Roman" w:hAnsi="Times New Roman" w:cs="Times New Roman"/>
        </w:rPr>
      </w:pPr>
      <w:r w:rsidRPr="00586B9B">
        <w:rPr>
          <w:rFonts w:ascii="Times New Roman" w:hAnsi="Times New Roman" w:cs="Times New Roman"/>
        </w:rPr>
        <w:t>Minimalna ilość Paliwa gazowego niezbędna do zapewnienia bezpieczeństwa ludzi</w:t>
      </w:r>
      <w:r w:rsidR="0050574F" w:rsidRPr="00586B9B">
        <w:rPr>
          <w:rFonts w:ascii="Times New Roman" w:hAnsi="Times New Roman" w:cs="Times New Roman"/>
        </w:rPr>
        <w:t xml:space="preserve"> </w:t>
      </w:r>
      <w:r w:rsidR="0099178A" w:rsidRPr="00586B9B">
        <w:rPr>
          <w:rFonts w:ascii="Times New Roman" w:hAnsi="Times New Roman" w:cs="Times New Roman"/>
        </w:rPr>
        <w:br/>
      </w:r>
      <w:r w:rsidRPr="00586B9B">
        <w:rPr>
          <w:rFonts w:ascii="Times New Roman" w:hAnsi="Times New Roman" w:cs="Times New Roman"/>
        </w:rPr>
        <w:t xml:space="preserve">i wykluczająca uszkodzenie lub zniszczenie obiektów technologicznych znajdujących się </w:t>
      </w:r>
      <w:r w:rsidR="00DE17DB" w:rsidRPr="00586B9B">
        <w:rPr>
          <w:rFonts w:ascii="Times New Roman" w:hAnsi="Times New Roman" w:cs="Times New Roman"/>
        </w:rPr>
        <w:t xml:space="preserve">                       </w:t>
      </w:r>
      <w:r w:rsidRPr="00586B9B">
        <w:rPr>
          <w:rFonts w:ascii="Times New Roman" w:hAnsi="Times New Roman" w:cs="Times New Roman"/>
        </w:rPr>
        <w:lastRenderedPageBreak/>
        <w:t xml:space="preserve">w Punktach odbioru Paliwa gazowego Zamawiającego, jest określona w </w:t>
      </w:r>
      <w:r w:rsidR="008D5071" w:rsidRPr="00586B9B">
        <w:rPr>
          <w:rFonts w:ascii="Times New Roman" w:hAnsi="Times New Roman" w:cs="Times New Roman"/>
          <w:b/>
        </w:rPr>
        <w:t>z</w:t>
      </w:r>
      <w:r w:rsidRPr="00586B9B">
        <w:rPr>
          <w:rFonts w:ascii="Times New Roman" w:hAnsi="Times New Roman" w:cs="Times New Roman"/>
          <w:b/>
        </w:rPr>
        <w:t>ałączniku</w:t>
      </w:r>
      <w:r w:rsidRPr="00586B9B">
        <w:rPr>
          <w:rFonts w:ascii="Times New Roman" w:hAnsi="Times New Roman" w:cs="Times New Roman"/>
        </w:rPr>
        <w:t xml:space="preserve"> </w:t>
      </w:r>
      <w:r w:rsidR="008D5071" w:rsidRPr="00586B9B">
        <w:rPr>
          <w:rFonts w:ascii="Times New Roman" w:hAnsi="Times New Roman" w:cs="Times New Roman"/>
          <w:b/>
        </w:rPr>
        <w:t xml:space="preserve">nr </w:t>
      </w:r>
      <w:r w:rsidR="0064671A" w:rsidRPr="00586B9B">
        <w:rPr>
          <w:rFonts w:ascii="Times New Roman" w:hAnsi="Times New Roman" w:cs="Times New Roman"/>
          <w:b/>
        </w:rPr>
        <w:t>1</w:t>
      </w:r>
      <w:r w:rsidR="008D5071" w:rsidRPr="00586B9B">
        <w:rPr>
          <w:rFonts w:ascii="Times New Roman" w:hAnsi="Times New Roman" w:cs="Times New Roman"/>
          <w:b/>
        </w:rPr>
        <w:t xml:space="preserve"> </w:t>
      </w:r>
      <w:r w:rsidRPr="00586B9B">
        <w:rPr>
          <w:rFonts w:ascii="Times New Roman" w:hAnsi="Times New Roman" w:cs="Times New Roman"/>
        </w:rPr>
        <w:t xml:space="preserve">do Umowy. W przypadku zmiany okoliczności skutkujących zmianą powyższych danych Zamawiający jest zobowiązany niezwłocznie poinformować pisemnie o tym Wykonawcę. </w:t>
      </w:r>
    </w:p>
    <w:p w14:paraId="0A3D5F98"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§5</w:t>
      </w:r>
      <w:r w:rsidR="003708C0" w:rsidRPr="002222D5">
        <w:rPr>
          <w:rFonts w:ascii="Times New Roman" w:hAnsi="Times New Roman" w:cs="Times New Roman"/>
          <w:b/>
        </w:rPr>
        <w:br/>
      </w:r>
      <w:r w:rsidRPr="002222D5">
        <w:rPr>
          <w:rFonts w:ascii="Times New Roman" w:hAnsi="Times New Roman" w:cs="Times New Roman"/>
          <w:b/>
        </w:rPr>
        <w:t>Szczegółowe obowiązki Stron</w:t>
      </w:r>
    </w:p>
    <w:p w14:paraId="6F891153" w14:textId="4F501B51"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Każda ze Stron wypełnia swoje zobowiązania w zakresie sprzedaży i transportu Paliwa gazowego poprzez odpowiednio dostarczanie albo odbiór uzgodnionej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202F7E">
        <w:rPr>
          <w:rFonts w:ascii="Times New Roman" w:hAnsi="Times New Roman" w:cs="Times New Roman"/>
          <w:b/>
        </w:rPr>
        <w:t xml:space="preserve">1 </w:t>
      </w:r>
      <w:r w:rsidRPr="002222D5">
        <w:rPr>
          <w:rFonts w:ascii="Times New Roman" w:hAnsi="Times New Roman" w:cs="Times New Roman"/>
        </w:rPr>
        <w:t>ilości Paliwa gazowego przyjmując, że:</w:t>
      </w:r>
    </w:p>
    <w:p w14:paraId="786A8573" w14:textId="77777777" w:rsidR="00581AE2" w:rsidRPr="002222D5" w:rsidRDefault="006B62AE"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Wykonawca odpowiada za nomin</w:t>
      </w:r>
      <w:r w:rsidR="00581AE2" w:rsidRPr="002222D5">
        <w:rPr>
          <w:rFonts w:ascii="Times New Roman" w:hAnsi="Times New Roman" w:cs="Times New Roman"/>
        </w:rPr>
        <w:t xml:space="preserve">acje Paliwa gazowego. </w:t>
      </w:r>
    </w:p>
    <w:p w14:paraId="298E86FD" w14:textId="77777777" w:rsidR="00581AE2" w:rsidRPr="002222D5" w:rsidRDefault="00581AE2"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Zamawiający zwolniony jest i nie</w:t>
      </w:r>
      <w:r w:rsidR="006B62AE" w:rsidRPr="002222D5">
        <w:rPr>
          <w:rFonts w:ascii="Times New Roman" w:hAnsi="Times New Roman" w:cs="Times New Roman"/>
        </w:rPr>
        <w:t xml:space="preserve"> ma obowiązku zgłaszania nomin</w:t>
      </w:r>
      <w:r w:rsidRPr="002222D5">
        <w:rPr>
          <w:rFonts w:ascii="Times New Roman" w:hAnsi="Times New Roman" w:cs="Times New Roman"/>
        </w:rPr>
        <w:t>acji do</w:t>
      </w:r>
      <w:r w:rsidR="0050574F" w:rsidRPr="002222D5">
        <w:rPr>
          <w:rFonts w:ascii="Times New Roman" w:hAnsi="Times New Roman" w:cs="Times New Roman"/>
        </w:rPr>
        <w:t xml:space="preserve"> </w:t>
      </w:r>
      <w:r w:rsidRPr="002222D5">
        <w:rPr>
          <w:rFonts w:ascii="Times New Roman" w:hAnsi="Times New Roman" w:cs="Times New Roman"/>
        </w:rPr>
        <w:t xml:space="preserve">Wykonawcy. </w:t>
      </w:r>
    </w:p>
    <w:p w14:paraId="5BDD5546"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Strony zobowiązane są do niezwłocznego pisemnego zawiadomienia drugiej Strony</w:t>
      </w:r>
      <w:r w:rsidR="0050574F" w:rsidRPr="002222D5">
        <w:rPr>
          <w:rFonts w:ascii="Times New Roman" w:hAnsi="Times New Roman" w:cs="Times New Roman"/>
        </w:rPr>
        <w:t xml:space="preserve"> </w:t>
      </w:r>
      <w:r w:rsidR="0099178A" w:rsidRPr="002222D5">
        <w:rPr>
          <w:rFonts w:ascii="Times New Roman" w:hAnsi="Times New Roman" w:cs="Times New Roman"/>
        </w:rPr>
        <w:br/>
      </w:r>
      <w:r w:rsidRPr="002222D5">
        <w:rPr>
          <w:rFonts w:ascii="Times New Roman" w:hAnsi="Times New Roman" w:cs="Times New Roman"/>
        </w:rPr>
        <w:t>o każdej zmianie okoliczności, mającej bądź mogącej mieć wpływ</w:t>
      </w:r>
      <w:r w:rsidR="001F078A" w:rsidRPr="002222D5">
        <w:rPr>
          <w:rFonts w:ascii="Times New Roman" w:hAnsi="Times New Roman" w:cs="Times New Roman"/>
        </w:rPr>
        <w:t xml:space="preserve"> </w:t>
      </w:r>
      <w:r w:rsidRPr="002222D5">
        <w:rPr>
          <w:rFonts w:ascii="Times New Roman" w:hAnsi="Times New Roman" w:cs="Times New Roman"/>
        </w:rPr>
        <w:t>na wykonanie Umowy.</w:t>
      </w:r>
    </w:p>
    <w:p w14:paraId="551D5591"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w:t>
      </w:r>
    </w:p>
    <w:p w14:paraId="61686E2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w:t>
      </w:r>
      <w:r w:rsidR="006950A5" w:rsidRPr="002222D5">
        <w:rPr>
          <w:rFonts w:ascii="Times New Roman" w:hAnsi="Times New Roman" w:cs="Times New Roman"/>
        </w:rPr>
        <w:t>ra dostępu do elementów sieci w </w:t>
      </w:r>
      <w:r w:rsidRPr="002222D5">
        <w:rPr>
          <w:rFonts w:ascii="Times New Roman" w:hAnsi="Times New Roman" w:cs="Times New Roman"/>
        </w:rPr>
        <w:t>celu dokonania wstrzymania dostarczania Paliwa gazowego,</w:t>
      </w:r>
      <w:r w:rsidR="006E34F2" w:rsidRPr="002222D5">
        <w:rPr>
          <w:rFonts w:ascii="Times New Roman" w:hAnsi="Times New Roman" w:cs="Times New Roman"/>
        </w:rPr>
        <w:t xml:space="preserve"> </w:t>
      </w:r>
      <w:r w:rsidR="006950A5" w:rsidRPr="002222D5">
        <w:rPr>
          <w:rFonts w:ascii="Times New Roman" w:hAnsi="Times New Roman" w:cs="Times New Roman"/>
        </w:rPr>
        <w:t>w szczególności w </w:t>
      </w:r>
      <w:r w:rsidRPr="002222D5">
        <w:rPr>
          <w:rFonts w:ascii="Times New Roman" w:hAnsi="Times New Roman" w:cs="Times New Roman"/>
        </w:rPr>
        <w:t>przypadku wygaśnięcia lub rozwiązania Umowy;</w:t>
      </w:r>
    </w:p>
    <w:p w14:paraId="7E57674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zapewnienia upoważnionym przedstawicielom Operatora lub Wykonawcy dostępu do Układu pomiarowego oraz gdy takie prawo wynika z </w:t>
      </w:r>
      <w:proofErr w:type="spellStart"/>
      <w:r w:rsidR="006950A5" w:rsidRPr="002222D5">
        <w:rPr>
          <w:rFonts w:ascii="Times New Roman" w:hAnsi="Times New Roman" w:cs="Times New Roman"/>
        </w:rPr>
        <w:t>IRiESD</w:t>
      </w:r>
      <w:proofErr w:type="spellEnd"/>
      <w:r w:rsidR="006950A5" w:rsidRPr="002222D5">
        <w:rPr>
          <w:rFonts w:ascii="Times New Roman" w:hAnsi="Times New Roman" w:cs="Times New Roman"/>
        </w:rPr>
        <w:t xml:space="preserve"> do instalacji gazowej, w </w:t>
      </w:r>
      <w:r w:rsidRPr="002222D5">
        <w:rPr>
          <w:rFonts w:ascii="Times New Roman" w:hAnsi="Times New Roman" w:cs="Times New Roman"/>
        </w:rPr>
        <w:t>szczególności, w celu</w:t>
      </w:r>
      <w:r w:rsidR="004C7559" w:rsidRPr="002222D5">
        <w:rPr>
          <w:rFonts w:ascii="Times New Roman" w:hAnsi="Times New Roman" w:cs="Times New Roman"/>
        </w:rPr>
        <w:t xml:space="preserve"> przeprowadzenia</w:t>
      </w:r>
      <w:r w:rsidRPr="002222D5">
        <w:rPr>
          <w:rFonts w:ascii="Times New Roman" w:hAnsi="Times New Roman" w:cs="Times New Roman"/>
        </w:rPr>
        <w:t xml:space="preserve"> kontroli przestrzegania przez Zamawiającego postanowień Umowy, prawidłowości rozliczeń oraz dokonywania odczytów;</w:t>
      </w:r>
      <w:r w:rsidR="004C7559" w:rsidRPr="002222D5">
        <w:rPr>
          <w:rFonts w:ascii="Times New Roman" w:hAnsi="Times New Roman" w:cs="Times New Roman"/>
        </w:rPr>
        <w:t xml:space="preserve"> ewentualna kontrola odbywać się będzie w sposób niezakłócający prac</w:t>
      </w:r>
      <w:r w:rsidR="009014FB" w:rsidRPr="002222D5">
        <w:rPr>
          <w:rFonts w:ascii="Times New Roman" w:hAnsi="Times New Roman" w:cs="Times New Roman"/>
        </w:rPr>
        <w:t>y</w:t>
      </w:r>
      <w:r w:rsidR="004C7559" w:rsidRPr="002222D5">
        <w:rPr>
          <w:rFonts w:ascii="Times New Roman" w:hAnsi="Times New Roman" w:cs="Times New Roman"/>
        </w:rPr>
        <w:t xml:space="preserve"> przedsiębiorstwa Zamawiającego,</w:t>
      </w:r>
    </w:p>
    <w:p w14:paraId="7A22BC3A"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zapewnienia upoważnionym przedstawicielom Operatora lub Wykonawcy dostępu do Układów pomiarowych, systemu telemetrycznego i elementów sieci paliwo-gazowej znajdujących się na terenie Zamawiającego w celu wykonywania niezbędnych prac eksploatacyjnych lub zabezpieczających oraz d</w:t>
      </w:r>
      <w:r w:rsidR="006950A5" w:rsidRPr="002222D5">
        <w:rPr>
          <w:rFonts w:ascii="Times New Roman" w:hAnsi="Times New Roman" w:cs="Times New Roman"/>
        </w:rPr>
        <w:t>okonywania pomiarów wielkości i </w:t>
      </w:r>
      <w:r w:rsidRPr="002222D5">
        <w:rPr>
          <w:rFonts w:ascii="Times New Roman" w:hAnsi="Times New Roman" w:cs="Times New Roman"/>
        </w:rPr>
        <w:t>parametrów Paliwa gazowego,</w:t>
      </w:r>
      <w:r w:rsidR="004C7559" w:rsidRPr="002222D5">
        <w:rPr>
          <w:rFonts w:ascii="Times New Roman" w:hAnsi="Times New Roman" w:cs="Times New Roman"/>
        </w:rPr>
        <w:t xml:space="preserve"> w terminie uzgodnionym przez Strony,</w:t>
      </w:r>
    </w:p>
    <w:p w14:paraId="219BF362"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Operatora zdemontowania Układu pomiarowego</w:t>
      </w:r>
      <w:r w:rsidR="004C7559" w:rsidRPr="002222D5">
        <w:rPr>
          <w:rFonts w:ascii="Times New Roman" w:hAnsi="Times New Roman" w:cs="Times New Roman"/>
        </w:rPr>
        <w:t>, a także jego wydania przedstawicielom Operatora, jeżeli Układ pomiarowy nie stanowi własności Zamawiającego</w:t>
      </w:r>
      <w:r w:rsidRPr="002222D5">
        <w:rPr>
          <w:rFonts w:ascii="Times New Roman" w:hAnsi="Times New Roman" w:cs="Times New Roman"/>
        </w:rPr>
        <w:t xml:space="preserve"> w przypadku wstrzymania dostarczania Paliwa gazowego oraz wygaśnięcia lub rozwiązania Umowy;</w:t>
      </w:r>
    </w:p>
    <w:p w14:paraId="76D4C9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niezwłocznego informowania Operatora lub Wykonawc</w:t>
      </w:r>
      <w:r w:rsidR="004C7559" w:rsidRPr="002222D5">
        <w:rPr>
          <w:rFonts w:ascii="Times New Roman" w:hAnsi="Times New Roman" w:cs="Times New Roman"/>
        </w:rPr>
        <w:t>y</w:t>
      </w:r>
      <w:r w:rsidRPr="002222D5">
        <w:rPr>
          <w:rFonts w:ascii="Times New Roman" w:hAnsi="Times New Roman" w:cs="Times New Roman"/>
        </w:rPr>
        <w:t xml:space="preserve"> o zauważonych wadach lub usterkach Układu pomiarowego, a także o stwierdzonych przerwach</w:t>
      </w:r>
      <w:r w:rsidR="006E34F2" w:rsidRPr="002222D5">
        <w:rPr>
          <w:rFonts w:ascii="Times New Roman" w:hAnsi="Times New Roman" w:cs="Times New Roman"/>
        </w:rPr>
        <w:t xml:space="preserve"> </w:t>
      </w:r>
      <w:r w:rsidR="006950A5" w:rsidRPr="002222D5">
        <w:rPr>
          <w:rFonts w:ascii="Times New Roman" w:hAnsi="Times New Roman" w:cs="Times New Roman"/>
        </w:rPr>
        <w:t>i zakłóceniach w </w:t>
      </w:r>
      <w:r w:rsidRPr="002222D5">
        <w:rPr>
          <w:rFonts w:ascii="Times New Roman" w:hAnsi="Times New Roman" w:cs="Times New Roman"/>
        </w:rPr>
        <w:t>dostarczaniu i odbiorze Paliwa gazowego;</w:t>
      </w:r>
    </w:p>
    <w:p w14:paraId="5C395D2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zapłacenia Operatorowi należnych mu opłat bądź odszkodowania w sytuacji nielegalnego poboru Paliwa gazowego</w:t>
      </w:r>
      <w:r w:rsidR="00150333" w:rsidRPr="002222D5">
        <w:rPr>
          <w:rFonts w:ascii="Times New Roman" w:hAnsi="Times New Roman" w:cs="Times New Roman"/>
        </w:rPr>
        <w:t xml:space="preserve"> w wysokości ustalonej na </w:t>
      </w:r>
      <w:r w:rsidR="006950A5" w:rsidRPr="002222D5">
        <w:rPr>
          <w:rFonts w:ascii="Times New Roman" w:hAnsi="Times New Roman" w:cs="Times New Roman"/>
        </w:rPr>
        <w:t>podstawie regulacji zawartych w </w:t>
      </w:r>
      <w:r w:rsidR="00150333" w:rsidRPr="002222D5">
        <w:rPr>
          <w:rFonts w:ascii="Times New Roman" w:hAnsi="Times New Roman" w:cs="Times New Roman"/>
        </w:rPr>
        <w:t>Taryfie Wykonawcy</w:t>
      </w:r>
      <w:r w:rsidRPr="002222D5">
        <w:rPr>
          <w:rFonts w:ascii="Times New Roman" w:hAnsi="Times New Roman" w:cs="Times New Roman"/>
        </w:rPr>
        <w:t>. W razie uiszczenia przez Wyko</w:t>
      </w:r>
      <w:r w:rsidR="006950A5" w:rsidRPr="002222D5">
        <w:rPr>
          <w:rFonts w:ascii="Times New Roman" w:hAnsi="Times New Roman" w:cs="Times New Roman"/>
        </w:rPr>
        <w:t>nawcę opłat bądź odszkodowań, o </w:t>
      </w:r>
      <w:r w:rsidRPr="002222D5">
        <w:rPr>
          <w:rFonts w:ascii="Times New Roman" w:hAnsi="Times New Roman" w:cs="Times New Roman"/>
        </w:rPr>
        <w:t>których mowa powyżej, Zamawiający jest zobowiązany do ich zwrotu Wykonawcy;</w:t>
      </w:r>
    </w:p>
    <w:p w14:paraId="1FB6ED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w przypadku Układu pomiarowego będącego własnością Zamawiającego:</w:t>
      </w:r>
    </w:p>
    <w:p w14:paraId="47B8421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legalizacji Układu pomiarowego zgodnie z obowiązującymi przepisami i poniesienia kosztów tej legalizacji,</w:t>
      </w:r>
    </w:p>
    <w:p w14:paraId="02CC0250"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poniesienia kosztów sprawdzenia Układu pomiarowego, w przypadku stwierdzenia nieprawidłowości w jego działaniu,</w:t>
      </w:r>
      <w:r w:rsidR="00150333" w:rsidRPr="002222D5">
        <w:rPr>
          <w:rFonts w:ascii="Times New Roman" w:hAnsi="Times New Roman" w:cs="Times New Roman"/>
        </w:rPr>
        <w:t xml:space="preserve"> chyba że nieprawidłowości wynikają z </w:t>
      </w:r>
      <w:proofErr w:type="gramStart"/>
      <w:r w:rsidR="00150333" w:rsidRPr="002222D5">
        <w:rPr>
          <w:rFonts w:ascii="Times New Roman" w:hAnsi="Times New Roman" w:cs="Times New Roman"/>
        </w:rPr>
        <w:t>przyczyn</w:t>
      </w:r>
      <w:proofErr w:type="gramEnd"/>
      <w:r w:rsidR="00150333" w:rsidRPr="002222D5">
        <w:rPr>
          <w:rFonts w:ascii="Times New Roman" w:hAnsi="Times New Roman" w:cs="Times New Roman"/>
        </w:rPr>
        <w:t xml:space="preserve"> za które Zamawiający nie ponosi odpowiedzialności,</w:t>
      </w:r>
    </w:p>
    <w:p w14:paraId="67817301" w14:textId="211D691D"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 xml:space="preserve">umożliwienia wykonania kontroli Układu pomiarowego na każde żądanie </w:t>
      </w:r>
      <w:proofErr w:type="gramStart"/>
      <w:r w:rsidRPr="002222D5">
        <w:rPr>
          <w:rFonts w:ascii="Times New Roman" w:hAnsi="Times New Roman" w:cs="Times New Roman"/>
        </w:rPr>
        <w:t>Operatora,</w:t>
      </w:r>
      <w:r w:rsidR="009014FB" w:rsidRPr="002222D5">
        <w:rPr>
          <w:rFonts w:ascii="Times New Roman" w:hAnsi="Times New Roman" w:cs="Times New Roman"/>
        </w:rPr>
        <w:t xml:space="preserve"> </w:t>
      </w:r>
      <w:r w:rsidR="00EA30F9">
        <w:rPr>
          <w:rFonts w:ascii="Times New Roman" w:hAnsi="Times New Roman" w:cs="Times New Roman"/>
        </w:rPr>
        <w:t xml:space="preserve">  </w:t>
      </w:r>
      <w:proofErr w:type="gramEnd"/>
      <w:r w:rsidR="00EA30F9">
        <w:rPr>
          <w:rFonts w:ascii="Times New Roman" w:hAnsi="Times New Roman" w:cs="Times New Roman"/>
        </w:rPr>
        <w:t xml:space="preserve">                   </w:t>
      </w:r>
      <w:r w:rsidR="009014FB" w:rsidRPr="002222D5">
        <w:rPr>
          <w:rFonts w:ascii="Times New Roman" w:hAnsi="Times New Roman" w:cs="Times New Roman"/>
        </w:rPr>
        <w:t>w sposób niezakłócający pracy przedsiębiorstwa Zamawiającego</w:t>
      </w:r>
      <w:r w:rsidR="00DE0C56" w:rsidRPr="002222D5">
        <w:rPr>
          <w:rFonts w:ascii="Times New Roman" w:hAnsi="Times New Roman" w:cs="Times New Roman"/>
        </w:rPr>
        <w:t>,</w:t>
      </w:r>
    </w:p>
    <w:p w14:paraId="6C25D33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przedstawicielom Operatora założenia plomb zabezpieczających na urządzeniach Układu pomiarowego,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0223E9E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zdalnego odczytu danych pomiarowych</w:t>
      </w:r>
      <w:r w:rsidR="0050574F" w:rsidRPr="002222D5">
        <w:rPr>
          <w:rFonts w:ascii="Times New Roman" w:hAnsi="Times New Roman" w:cs="Times New Roman"/>
        </w:rPr>
        <w:t xml:space="preserve"> </w:t>
      </w:r>
      <w:r w:rsidRPr="002222D5">
        <w:rPr>
          <w:rFonts w:ascii="Times New Roman" w:hAnsi="Times New Roman" w:cs="Times New Roman"/>
        </w:rPr>
        <w:t>w przypadku funkcjonowania urządzeń telemetrycznych podłączonych bezpośrednio do Układu pomiarowego tego Zamawiającego,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36CFFF9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instalacji własnych urządzeń telemetrycznych</w:t>
      </w:r>
      <w:r w:rsidR="0050574F" w:rsidRPr="002222D5">
        <w:rPr>
          <w:rFonts w:ascii="Times New Roman" w:hAnsi="Times New Roman" w:cs="Times New Roman"/>
        </w:rPr>
        <w:t xml:space="preserve"> </w:t>
      </w:r>
      <w:r w:rsidR="006950A5" w:rsidRPr="002222D5">
        <w:rPr>
          <w:rFonts w:ascii="Times New Roman" w:hAnsi="Times New Roman" w:cs="Times New Roman"/>
        </w:rPr>
        <w:t>w </w:t>
      </w:r>
      <w:r w:rsidRPr="002222D5">
        <w:rPr>
          <w:rFonts w:ascii="Times New Roman" w:hAnsi="Times New Roman" w:cs="Times New Roman"/>
        </w:rPr>
        <w:t>przypadku braku urządzeń telemetrycznych podłączonych bezpośrednio do Układu pomiarowego Zamawiającego oraz zapewnienia dost</w:t>
      </w:r>
      <w:r w:rsidR="008233AE" w:rsidRPr="002222D5">
        <w:rPr>
          <w:rFonts w:ascii="Times New Roman" w:hAnsi="Times New Roman" w:cs="Times New Roman"/>
        </w:rPr>
        <w:t>ępu do tych urządzeń, a także w </w:t>
      </w:r>
      <w:r w:rsidRPr="002222D5">
        <w:rPr>
          <w:rFonts w:ascii="Times New Roman" w:hAnsi="Times New Roman" w:cs="Times New Roman"/>
        </w:rPr>
        <w:t>przypadku odmowy przez Zamawiającego udostępnienia urządzeń do transmisji danych,</w:t>
      </w:r>
    </w:p>
    <w:p w14:paraId="648CBC5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utrzymywania Układu pomiarowego w należytym stanie technicznym,</w:t>
      </w:r>
    </w:p>
    <w:p w14:paraId="0623265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przeglądów okresowych Układu pomiarowego w punkcie poboru Paliwa gazowego,</w:t>
      </w:r>
      <w:r w:rsidR="000145DC" w:rsidRPr="002222D5">
        <w:rPr>
          <w:rFonts w:ascii="Times New Roman" w:hAnsi="Times New Roman" w:cs="Times New Roman"/>
        </w:rPr>
        <w:t xml:space="preserve"> </w:t>
      </w:r>
    </w:p>
    <w:p w14:paraId="0D826FF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informowania Operatora o terminach wykon</w:t>
      </w:r>
      <w:r w:rsidR="006950A5" w:rsidRPr="002222D5">
        <w:rPr>
          <w:rFonts w:ascii="Times New Roman" w:hAnsi="Times New Roman" w:cs="Times New Roman"/>
        </w:rPr>
        <w:t>ywanych przeglądów okresowych i </w:t>
      </w:r>
      <w:r w:rsidRPr="002222D5">
        <w:rPr>
          <w:rFonts w:ascii="Times New Roman" w:hAnsi="Times New Roman" w:cs="Times New Roman"/>
        </w:rPr>
        <w:t>umożliwienia jego przedstawicielom obecności w trakcie trwania prac,</w:t>
      </w:r>
    </w:p>
    <w:p w14:paraId="600DE51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stosownej zmiany Układu pomiarowego na żądanie Operatora w przypadk</w:t>
      </w:r>
      <w:r w:rsidR="00ED33A0" w:rsidRPr="002222D5">
        <w:rPr>
          <w:rFonts w:ascii="Times New Roman" w:hAnsi="Times New Roman" w:cs="Times New Roman"/>
        </w:rPr>
        <w:t>ach wymaganych bezwzględnie obowiązującymi przepisami prawa</w:t>
      </w:r>
      <w:r w:rsidR="00AD0596" w:rsidRPr="002222D5">
        <w:rPr>
          <w:rFonts w:ascii="Times New Roman" w:hAnsi="Times New Roman" w:cs="Times New Roman"/>
        </w:rPr>
        <w:t>,</w:t>
      </w:r>
      <w:r w:rsidRPr="002222D5">
        <w:rPr>
          <w:rFonts w:ascii="Times New Roman" w:hAnsi="Times New Roman" w:cs="Times New Roman"/>
        </w:rPr>
        <w:t xml:space="preserve"> </w:t>
      </w:r>
    </w:p>
    <w:p w14:paraId="101B84F2" w14:textId="6DCF19C9"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pomiarów wielkości i parametrów Paliwa gazowego</w:t>
      </w:r>
      <w:r w:rsidR="0050574F" w:rsidRPr="002222D5">
        <w:rPr>
          <w:rFonts w:ascii="Times New Roman" w:hAnsi="Times New Roman" w:cs="Times New Roman"/>
        </w:rPr>
        <w:t xml:space="preserve"> </w:t>
      </w:r>
      <w:r w:rsidRPr="002222D5">
        <w:rPr>
          <w:rFonts w:ascii="Times New Roman" w:hAnsi="Times New Roman" w:cs="Times New Roman"/>
        </w:rPr>
        <w:t>i przekazywania ich do Operatora,</w:t>
      </w:r>
      <w:r w:rsidR="009B0886" w:rsidRPr="002222D5">
        <w:rPr>
          <w:rFonts w:ascii="Times New Roman" w:hAnsi="Times New Roman" w:cs="Times New Roman"/>
        </w:rPr>
        <w:t xml:space="preserve"> </w:t>
      </w:r>
    </w:p>
    <w:p w14:paraId="0AC7F19D" w14:textId="77777777" w:rsidR="00581AE2" w:rsidRPr="002222D5" w:rsidRDefault="00F00DF1"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color w:val="000000" w:themeColor="text1"/>
        </w:rPr>
        <w:t>wyposażenia Układu pomiarowego</w:t>
      </w:r>
      <w:r w:rsidR="00581AE2" w:rsidRPr="002222D5">
        <w:rPr>
          <w:rFonts w:ascii="Times New Roman" w:hAnsi="Times New Roman" w:cs="Times New Roman"/>
          <w:color w:val="000000" w:themeColor="text1"/>
        </w:rPr>
        <w:t xml:space="preserve"> w urządzenia</w:t>
      </w:r>
      <w:r w:rsidR="00581AE2" w:rsidRPr="002222D5">
        <w:rPr>
          <w:rFonts w:ascii="Times New Roman" w:hAnsi="Times New Roman" w:cs="Times New Roman"/>
        </w:rPr>
        <w:t xml:space="preserve"> do transmisji danych pomiarowych, na wniosek Operatora, uzg</w:t>
      </w:r>
      <w:r w:rsidR="00ED33A0" w:rsidRPr="002222D5">
        <w:rPr>
          <w:rFonts w:ascii="Times New Roman" w:hAnsi="Times New Roman" w:cs="Times New Roman"/>
        </w:rPr>
        <w:t>a</w:t>
      </w:r>
      <w:r w:rsidR="00581AE2" w:rsidRPr="002222D5">
        <w:rPr>
          <w:rFonts w:ascii="Times New Roman" w:hAnsi="Times New Roman" w:cs="Times New Roman"/>
        </w:rPr>
        <w:t>dni</w:t>
      </w:r>
      <w:r w:rsidR="00ED33A0" w:rsidRPr="002222D5">
        <w:rPr>
          <w:rFonts w:ascii="Times New Roman" w:hAnsi="Times New Roman" w:cs="Times New Roman"/>
        </w:rPr>
        <w:t>a</w:t>
      </w:r>
      <w:r w:rsidR="00581AE2" w:rsidRPr="002222D5">
        <w:rPr>
          <w:rFonts w:ascii="Times New Roman" w:hAnsi="Times New Roman" w:cs="Times New Roman"/>
        </w:rPr>
        <w:t>nia z Operatorem zakresu i zasad udostępniania urządzeń do transmisji danych pomiarowo – rozliczeniowych do systemu telemetrycznego Operatora,</w:t>
      </w:r>
    </w:p>
    <w:p w14:paraId="338CC244"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niezwłocznego informowania Operatora o zaistniałej awarii systemu transmisji danych oraz podjęcia bez zbędnej zwłoki działań zmierzających do jej usunięcia,</w:t>
      </w:r>
    </w:p>
    <w:p w14:paraId="3A05875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 xml:space="preserve">poniesienia kosztów sprawdzenia Układu pomiarowego w następstwie stwierdzenia uszkodzenia zabezpieczeń Układu </w:t>
      </w:r>
      <w:proofErr w:type="gramStart"/>
      <w:r w:rsidRPr="002222D5">
        <w:rPr>
          <w:rFonts w:ascii="Times New Roman" w:hAnsi="Times New Roman" w:cs="Times New Roman"/>
        </w:rPr>
        <w:t>pomiarowego chyba,</w:t>
      </w:r>
      <w:proofErr w:type="gramEnd"/>
      <w:r w:rsidRPr="002222D5">
        <w:rPr>
          <w:rFonts w:ascii="Times New Roman" w:hAnsi="Times New Roman" w:cs="Times New Roman"/>
        </w:rPr>
        <w:t xml:space="preserve"> że nastąpiło to z przyczyn, za które Zamawiający nie ponosi odpowiedzialności.</w:t>
      </w:r>
    </w:p>
    <w:p w14:paraId="0124F563"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Wykonawca zobowiązany jest do: </w:t>
      </w:r>
    </w:p>
    <w:p w14:paraId="01E68AF8"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dostarczania Paliwa gazowego o cieple spalania oraz parametrach jakościowych określonych w Instrukcji Ruchu,</w:t>
      </w:r>
    </w:p>
    <w:p w14:paraId="046E01D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dostarczania Paliwa gazowego o ciśnieniu wskazanym w Umowie; </w:t>
      </w:r>
    </w:p>
    <w:p w14:paraId="0B489D55"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na pisemne żądanie Zamawiającego sprawdzenia dotrzymania parametrów jakościowych Paliwa gazowego, żądając od Operatora wykonania odpowiednich pomiarów;</w:t>
      </w:r>
    </w:p>
    <w:p w14:paraId="7BC88E61" w14:textId="56B428B9"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pokrycia, w przypadku niedotrzymania parametrów</w:t>
      </w:r>
      <w:r w:rsidR="008233AE" w:rsidRPr="002222D5">
        <w:rPr>
          <w:rFonts w:ascii="Times New Roman" w:hAnsi="Times New Roman" w:cs="Times New Roman"/>
        </w:rPr>
        <w:t xml:space="preserve"> jakościowych, kosztów badań, o </w:t>
      </w:r>
      <w:r w:rsidRPr="002222D5">
        <w:rPr>
          <w:rFonts w:ascii="Times New Roman" w:hAnsi="Times New Roman" w:cs="Times New Roman"/>
        </w:rPr>
        <w:t xml:space="preserve">których mowa w pkt. 3 oraz udzielenia Zamawiającemu bonifikaty </w:t>
      </w:r>
      <w:r w:rsidR="006E34F2" w:rsidRPr="002222D5">
        <w:rPr>
          <w:rFonts w:ascii="Times New Roman" w:hAnsi="Times New Roman" w:cs="Times New Roman"/>
        </w:rPr>
        <w:t>w wysokości ustalonej w </w:t>
      </w:r>
      <w:r w:rsidRPr="002222D5">
        <w:rPr>
          <w:rFonts w:ascii="Times New Roman" w:hAnsi="Times New Roman" w:cs="Times New Roman"/>
        </w:rPr>
        <w:t>Taryfie Operatora, o ile taka bonifikata zostanie udzielona przez Operatora;</w:t>
      </w:r>
    </w:p>
    <w:p w14:paraId="580B1170"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przyjmowania od Zamawiającego zgłoszeń i reklamacji dotyczących dostarczania Paliwa gazowego;</w:t>
      </w:r>
    </w:p>
    <w:p w14:paraId="3BA8D7E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terminowego rozpatrzenia wniosków i reklamacji Zamawiającego i udzielenia odpowiedzi;</w:t>
      </w:r>
    </w:p>
    <w:p w14:paraId="5770313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dokonania korekty rozliczeń z Zamawiającym, na zasadach określonych </w:t>
      </w:r>
      <w:r w:rsidR="006E34F2" w:rsidRPr="002222D5">
        <w:rPr>
          <w:rFonts w:ascii="Times New Roman" w:hAnsi="Times New Roman" w:cs="Times New Roman"/>
        </w:rPr>
        <w:t>w Umowie lub w </w:t>
      </w:r>
      <w:r w:rsidRPr="002222D5">
        <w:rPr>
          <w:rFonts w:ascii="Times New Roman" w:hAnsi="Times New Roman" w:cs="Times New Roman"/>
        </w:rPr>
        <w:t>zakresie w niej nieuregulowanym zg</w:t>
      </w:r>
      <w:r w:rsidR="006950A5" w:rsidRPr="002222D5">
        <w:rPr>
          <w:rFonts w:ascii="Times New Roman" w:hAnsi="Times New Roman" w:cs="Times New Roman"/>
        </w:rPr>
        <w:t>odnie z zasadami określonymi w </w:t>
      </w:r>
      <w:r w:rsidRPr="002222D5">
        <w:rPr>
          <w:rFonts w:ascii="Times New Roman" w:hAnsi="Times New Roman" w:cs="Times New Roman"/>
        </w:rPr>
        <w:t>Taryfie, w razie stwierdzenia nieprawidłowości w zainstalowaniu lub dzia</w:t>
      </w:r>
      <w:r w:rsidR="006E34F2" w:rsidRPr="002222D5">
        <w:rPr>
          <w:rFonts w:ascii="Times New Roman" w:hAnsi="Times New Roman" w:cs="Times New Roman"/>
        </w:rPr>
        <w:t>łaniu Układu pomiarowego albo w </w:t>
      </w:r>
      <w:r w:rsidRPr="002222D5">
        <w:rPr>
          <w:rFonts w:ascii="Times New Roman" w:hAnsi="Times New Roman" w:cs="Times New Roman"/>
        </w:rPr>
        <w:t>razie przyjęcia do rozliczeń błędnych odczytów wskazań Układu pomiarowego;</w:t>
      </w:r>
    </w:p>
    <w:p w14:paraId="061D7CA1" w14:textId="55D12BA9" w:rsidR="00581AE2" w:rsidRPr="00272CC7" w:rsidRDefault="00581AE2" w:rsidP="008233AE">
      <w:pPr>
        <w:pStyle w:val="Akapitzlist"/>
        <w:numPr>
          <w:ilvl w:val="1"/>
          <w:numId w:val="7"/>
        </w:numPr>
        <w:spacing w:after="0" w:line="360" w:lineRule="auto"/>
        <w:ind w:left="709"/>
        <w:jc w:val="both"/>
        <w:rPr>
          <w:rFonts w:ascii="Times New Roman" w:hAnsi="Times New Roman" w:cs="Times New Roman"/>
        </w:rPr>
      </w:pPr>
      <w:r w:rsidRPr="00272CC7">
        <w:rPr>
          <w:rFonts w:ascii="Times New Roman" w:hAnsi="Times New Roman" w:cs="Times New Roman"/>
        </w:rPr>
        <w:t>nieodpłatnego udzielania informacji dotyczących rozliczeń oraz Taryfy na żądanie Zamawiającego</w:t>
      </w:r>
      <w:r w:rsidR="00E40AC6" w:rsidRPr="00272CC7">
        <w:rPr>
          <w:rFonts w:ascii="Times New Roman" w:hAnsi="Times New Roman" w:cs="Times New Roman"/>
        </w:rPr>
        <w:t xml:space="preserve"> </w:t>
      </w:r>
      <w:r w:rsidR="00C1391D" w:rsidRPr="00272CC7">
        <w:rPr>
          <w:rFonts w:ascii="Times New Roman" w:hAnsi="Times New Roman" w:cs="Times New Roman"/>
        </w:rPr>
        <w:t xml:space="preserve">niezwłocznie nie później jednak niż </w:t>
      </w:r>
      <w:r w:rsidR="00E40AC6" w:rsidRPr="00272CC7">
        <w:rPr>
          <w:rFonts w:ascii="Times New Roman" w:hAnsi="Times New Roman" w:cs="Times New Roman"/>
        </w:rPr>
        <w:t xml:space="preserve">w terminie </w:t>
      </w:r>
      <w:r w:rsidR="00C57272" w:rsidRPr="00272CC7">
        <w:rPr>
          <w:rFonts w:ascii="Times New Roman" w:hAnsi="Times New Roman" w:cs="Times New Roman"/>
        </w:rPr>
        <w:t>14</w:t>
      </w:r>
      <w:r w:rsidR="00E40AC6" w:rsidRPr="00272CC7">
        <w:rPr>
          <w:rFonts w:ascii="Times New Roman" w:hAnsi="Times New Roman" w:cs="Times New Roman"/>
        </w:rPr>
        <w:t xml:space="preserve"> dni roboczych od złożenia przez Zamawiającego żądania</w:t>
      </w:r>
      <w:r w:rsidR="00ED33A0" w:rsidRPr="00272CC7">
        <w:rPr>
          <w:rFonts w:ascii="Times New Roman" w:hAnsi="Times New Roman" w:cs="Times New Roman"/>
        </w:rPr>
        <w:t>;</w:t>
      </w:r>
    </w:p>
    <w:p w14:paraId="3442D7F3" w14:textId="3D1D2E74" w:rsidR="00581AE2" w:rsidRPr="002222D5" w:rsidRDefault="00A3023C"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nieodpłatnego</w:t>
      </w:r>
      <w:r w:rsidR="00581AE2" w:rsidRPr="002222D5">
        <w:rPr>
          <w:rFonts w:ascii="Times New Roman" w:hAnsi="Times New Roman" w:cs="Times New Roman"/>
        </w:rPr>
        <w:t xml:space="preserve"> </w:t>
      </w:r>
      <w:r w:rsidR="001870E0" w:rsidRPr="002222D5">
        <w:rPr>
          <w:rFonts w:ascii="Times New Roman" w:hAnsi="Times New Roman" w:cs="Times New Roman"/>
        </w:rPr>
        <w:t>udostępniania</w:t>
      </w:r>
      <w:r w:rsidRPr="002222D5">
        <w:rPr>
          <w:rFonts w:ascii="Times New Roman" w:hAnsi="Times New Roman" w:cs="Times New Roman"/>
          <w:color w:val="00B0F0"/>
        </w:rPr>
        <w:t xml:space="preserve"> </w:t>
      </w:r>
      <w:r w:rsidRPr="002222D5">
        <w:rPr>
          <w:rFonts w:ascii="Times New Roman" w:hAnsi="Times New Roman" w:cs="Times New Roman"/>
        </w:rPr>
        <w:t>Zamawiającemu posiadanych danych</w:t>
      </w:r>
      <w:r w:rsidR="00581AE2" w:rsidRPr="002222D5">
        <w:rPr>
          <w:rFonts w:ascii="Times New Roman" w:hAnsi="Times New Roman" w:cs="Times New Roman"/>
        </w:rPr>
        <w:t xml:space="preserve"> d</w:t>
      </w:r>
      <w:r w:rsidRPr="002222D5">
        <w:rPr>
          <w:rFonts w:ascii="Times New Roman" w:hAnsi="Times New Roman" w:cs="Times New Roman"/>
        </w:rPr>
        <w:t>obowych</w:t>
      </w:r>
      <w:r w:rsidR="00581AE2" w:rsidRPr="002222D5">
        <w:rPr>
          <w:rFonts w:ascii="Times New Roman" w:hAnsi="Times New Roman" w:cs="Times New Roman"/>
        </w:rPr>
        <w:t xml:space="preserve"> oraz na żądanie Zamawiającego pozyska</w:t>
      </w:r>
      <w:r w:rsidRPr="002222D5">
        <w:rPr>
          <w:rFonts w:ascii="Times New Roman" w:hAnsi="Times New Roman" w:cs="Times New Roman"/>
        </w:rPr>
        <w:t>nia od OSD danych godzinowych</w:t>
      </w:r>
      <w:r w:rsidR="00581AE2" w:rsidRPr="002222D5">
        <w:rPr>
          <w:rFonts w:ascii="Times New Roman" w:hAnsi="Times New Roman" w:cs="Times New Roman"/>
        </w:rPr>
        <w:t>.</w:t>
      </w:r>
    </w:p>
    <w:p w14:paraId="1BC4A314" w14:textId="77777777" w:rsidR="003A7A3F" w:rsidRDefault="003A7A3F" w:rsidP="006950A5">
      <w:pPr>
        <w:spacing w:after="0" w:line="360" w:lineRule="auto"/>
        <w:jc w:val="center"/>
        <w:rPr>
          <w:rFonts w:ascii="Times New Roman" w:hAnsi="Times New Roman" w:cs="Times New Roman"/>
          <w:b/>
        </w:rPr>
      </w:pPr>
    </w:p>
    <w:p w14:paraId="128A7E8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§6</w:t>
      </w:r>
      <w:r w:rsidR="00EE3290" w:rsidRPr="002222D5">
        <w:rPr>
          <w:rFonts w:ascii="Times New Roman" w:hAnsi="Times New Roman" w:cs="Times New Roman"/>
          <w:b/>
        </w:rPr>
        <w:br/>
      </w:r>
      <w:r w:rsidRPr="002222D5">
        <w:rPr>
          <w:rFonts w:ascii="Times New Roman" w:hAnsi="Times New Roman" w:cs="Times New Roman"/>
          <w:b/>
        </w:rPr>
        <w:t>Oświadczenia</w:t>
      </w:r>
    </w:p>
    <w:p w14:paraId="66240DBA" w14:textId="03032E40" w:rsidR="00581AE2" w:rsidRPr="002222D5" w:rsidRDefault="00581AE2" w:rsidP="00923049">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iż dokonuje zakupu Paliwa gazowego dla każdego z Punktów odbioru określonych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277DDB" w:rsidRPr="002222D5">
        <w:rPr>
          <w:rFonts w:ascii="Times New Roman" w:hAnsi="Times New Roman" w:cs="Times New Roman"/>
          <w:b/>
        </w:rPr>
        <w:t xml:space="preserve">nr </w:t>
      </w:r>
      <w:r w:rsidR="00345A63">
        <w:rPr>
          <w:rFonts w:ascii="Times New Roman" w:hAnsi="Times New Roman" w:cs="Times New Roman"/>
          <w:b/>
        </w:rPr>
        <w:t xml:space="preserve">1 </w:t>
      </w:r>
      <w:r w:rsidRPr="002222D5">
        <w:rPr>
          <w:rFonts w:ascii="Times New Roman" w:hAnsi="Times New Roman" w:cs="Times New Roman"/>
        </w:rPr>
        <w:t xml:space="preserve">na potrzeby </w:t>
      </w:r>
      <w:proofErr w:type="gramStart"/>
      <w:r w:rsidRPr="002222D5">
        <w:rPr>
          <w:rFonts w:ascii="Times New Roman" w:hAnsi="Times New Roman" w:cs="Times New Roman"/>
        </w:rPr>
        <w:t>własne,</w:t>
      </w:r>
      <w:proofErr w:type="gramEnd"/>
      <w:r w:rsidRPr="002222D5">
        <w:rPr>
          <w:rFonts w:ascii="Times New Roman" w:hAnsi="Times New Roman" w:cs="Times New Roman"/>
        </w:rPr>
        <w:t xml:space="preserve"> jako:</w:t>
      </w:r>
    </w:p>
    <w:p w14:paraId="102F83DF" w14:textId="77777777" w:rsidR="00581AE2" w:rsidRPr="002222D5" w:rsidRDefault="00581AE2" w:rsidP="008233AE">
      <w:pPr>
        <w:pStyle w:val="Akapitzlist"/>
        <w:numPr>
          <w:ilvl w:val="2"/>
          <w:numId w:val="10"/>
        </w:numPr>
        <w:spacing w:after="0" w:line="360" w:lineRule="auto"/>
        <w:ind w:left="709" w:hanging="283"/>
        <w:jc w:val="both"/>
        <w:rPr>
          <w:rFonts w:ascii="Times New Roman" w:hAnsi="Times New Roman" w:cs="Times New Roman"/>
        </w:rPr>
      </w:pPr>
      <w:r w:rsidRPr="002222D5">
        <w:rPr>
          <w:rFonts w:ascii="Times New Roman" w:hAnsi="Times New Roman" w:cs="Times New Roman"/>
        </w:rPr>
        <w:t>odbiorca końcowy (w rozumieniu</w:t>
      </w:r>
      <w:r w:rsidR="00D0418D" w:rsidRPr="002222D5">
        <w:rPr>
          <w:rFonts w:ascii="Times New Roman" w:hAnsi="Times New Roman" w:cs="Times New Roman"/>
        </w:rPr>
        <w:t xml:space="preserve"> art. 3 pkt 13a Ustawy)</w:t>
      </w:r>
    </w:p>
    <w:p w14:paraId="59FA46D7"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że posiada tytuł prawny do korzystania z Obiektu. </w:t>
      </w:r>
    </w:p>
    <w:p w14:paraId="717C7EE5"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Zamawiający oświadcza, iż posiada umowę przyłączeniową z Operatorem.</w:t>
      </w:r>
    </w:p>
    <w:p w14:paraId="02BEE16B" w14:textId="77777777" w:rsidR="00421703" w:rsidRPr="002222D5" w:rsidRDefault="00421703" w:rsidP="006950A5">
      <w:pPr>
        <w:spacing w:after="0" w:line="360" w:lineRule="auto"/>
        <w:jc w:val="center"/>
        <w:rPr>
          <w:rFonts w:ascii="Times New Roman" w:hAnsi="Times New Roman" w:cs="Times New Roman"/>
          <w:b/>
        </w:rPr>
      </w:pPr>
    </w:p>
    <w:p w14:paraId="6FDA687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§7</w:t>
      </w:r>
      <w:r w:rsidR="00EE3290" w:rsidRPr="002222D5">
        <w:rPr>
          <w:rFonts w:ascii="Times New Roman" w:hAnsi="Times New Roman" w:cs="Times New Roman"/>
          <w:b/>
        </w:rPr>
        <w:br/>
      </w:r>
      <w:proofErr w:type="spellStart"/>
      <w:r w:rsidRPr="002222D5">
        <w:rPr>
          <w:rFonts w:ascii="Times New Roman" w:hAnsi="Times New Roman" w:cs="Times New Roman"/>
          <w:b/>
        </w:rPr>
        <w:t>Przesył</w:t>
      </w:r>
      <w:proofErr w:type="spellEnd"/>
      <w:r w:rsidRPr="002222D5">
        <w:rPr>
          <w:rFonts w:ascii="Times New Roman" w:hAnsi="Times New Roman" w:cs="Times New Roman"/>
          <w:b/>
        </w:rPr>
        <w:t xml:space="preserve"> Paliwa gazowego</w:t>
      </w:r>
    </w:p>
    <w:p w14:paraId="28E75A1B" w14:textId="4C0E5616" w:rsidR="00EE3290"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Usługę przesyłania Paliwa gazowego do Punktu odbioru będzie wykonywał Operator wskazany w</w:t>
      </w:r>
      <w:r w:rsidR="006E34F2" w:rsidRPr="002222D5">
        <w:rPr>
          <w:rFonts w:ascii="Times New Roman" w:hAnsi="Times New Roman" w:cs="Times New Roman"/>
        </w:rPr>
        <w:t> </w:t>
      </w:r>
      <w:r w:rsidR="00025335" w:rsidRPr="002222D5">
        <w:rPr>
          <w:rFonts w:ascii="Times New Roman" w:hAnsi="Times New Roman" w:cs="Times New Roman"/>
        </w:rPr>
        <w:t xml:space="preserve">załączniku nr </w:t>
      </w:r>
      <w:r w:rsidR="00345A63">
        <w:rPr>
          <w:rFonts w:ascii="Times New Roman" w:hAnsi="Times New Roman" w:cs="Times New Roman"/>
        </w:rPr>
        <w:t xml:space="preserve">1 </w:t>
      </w:r>
      <w:r w:rsidRPr="002222D5">
        <w:rPr>
          <w:rFonts w:ascii="Times New Roman" w:hAnsi="Times New Roman" w:cs="Times New Roman"/>
        </w:rPr>
        <w:t>zgodnie z Instrukcją Ruchu i Taryfą tego Operatora.</w:t>
      </w:r>
    </w:p>
    <w:p w14:paraId="4E788E5B" w14:textId="77777777" w:rsidR="00581AE2"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 xml:space="preserve">Na </w:t>
      </w:r>
      <w:r w:rsidRPr="00586B9B">
        <w:rPr>
          <w:rFonts w:ascii="Times New Roman" w:hAnsi="Times New Roman" w:cs="Times New Roman"/>
        </w:rPr>
        <w:t>podstawie art. 9g ust. 12</w:t>
      </w:r>
      <w:r w:rsidR="0050574F" w:rsidRPr="00586B9B">
        <w:rPr>
          <w:rFonts w:ascii="Times New Roman" w:hAnsi="Times New Roman" w:cs="Times New Roman"/>
        </w:rPr>
        <w:t xml:space="preserve"> </w:t>
      </w:r>
      <w:r w:rsidR="00D0418D" w:rsidRPr="00586B9B">
        <w:rPr>
          <w:rFonts w:ascii="Times New Roman" w:hAnsi="Times New Roman" w:cs="Times New Roman"/>
        </w:rPr>
        <w:t>Ustawy</w:t>
      </w:r>
      <w:r w:rsidR="00820C0D" w:rsidRPr="00586B9B">
        <w:rPr>
          <w:rFonts w:ascii="Times New Roman" w:hAnsi="Times New Roman" w:cs="Times New Roman"/>
        </w:rPr>
        <w:t xml:space="preserve"> </w:t>
      </w:r>
      <w:r w:rsidRPr="00586B9B">
        <w:rPr>
          <w:rFonts w:ascii="Times New Roman" w:hAnsi="Times New Roman" w:cs="Times New Roman"/>
        </w:rPr>
        <w:t>Instrukcja Ruchu stanowi</w:t>
      </w:r>
      <w:r w:rsidRPr="002222D5">
        <w:rPr>
          <w:rFonts w:ascii="Times New Roman" w:hAnsi="Times New Roman" w:cs="Times New Roman"/>
        </w:rPr>
        <w:t xml:space="preserve"> część Umowy. Zamawiający zobowiązany jest do wykonywania obowiązków ciążących na Zamawiającym na podstawie Instrukcji Ruchu, wraz z jej aktualizacjami. Zmieniona lub nowa Instrukcja Ruchu wiąże Odbiorcę</w:t>
      </w:r>
      <w:r w:rsidR="00D0418D" w:rsidRPr="002222D5">
        <w:rPr>
          <w:rFonts w:ascii="Times New Roman" w:hAnsi="Times New Roman" w:cs="Times New Roman"/>
        </w:rPr>
        <w:t xml:space="preserve"> </w:t>
      </w:r>
      <w:r w:rsidR="00D0418D" w:rsidRPr="002222D5">
        <w:rPr>
          <w:rFonts w:ascii="Times New Roman" w:hAnsi="Times New Roman" w:cs="Times New Roman"/>
        </w:rPr>
        <w:lastRenderedPageBreak/>
        <w:t>końcowego</w:t>
      </w:r>
      <w:r w:rsidRPr="002222D5">
        <w:rPr>
          <w:rFonts w:ascii="Times New Roman" w:hAnsi="Times New Roman" w:cs="Times New Roman"/>
        </w:rPr>
        <w:t>, po jej zatwierdzeniu przez Prezesa URE i ogłoszeniu w Biuletynie Urzędu Regulacji Energetyki, od dnia określonego</w:t>
      </w:r>
      <w:r w:rsidR="0050574F" w:rsidRPr="002222D5">
        <w:rPr>
          <w:rFonts w:ascii="Times New Roman" w:hAnsi="Times New Roman" w:cs="Times New Roman"/>
        </w:rPr>
        <w:t xml:space="preserve"> </w:t>
      </w:r>
      <w:r w:rsidRPr="002222D5">
        <w:rPr>
          <w:rFonts w:ascii="Times New Roman" w:hAnsi="Times New Roman" w:cs="Times New Roman"/>
        </w:rPr>
        <w:t xml:space="preserve">w decyzji Prezesa URE. </w:t>
      </w:r>
    </w:p>
    <w:p w14:paraId="01FA1D04" w14:textId="08946ADF" w:rsidR="00581AE2" w:rsidRPr="0037485F"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Zamawiający zobowiązany jest do realizacji obowiązków wy</w:t>
      </w:r>
      <w:r w:rsidR="006950A5" w:rsidRPr="002222D5">
        <w:rPr>
          <w:rFonts w:ascii="Times New Roman" w:hAnsi="Times New Roman" w:cs="Times New Roman"/>
        </w:rPr>
        <w:t>nikających z Instrukcji Ruchu w </w:t>
      </w:r>
      <w:r w:rsidRPr="002222D5">
        <w:rPr>
          <w:rFonts w:ascii="Times New Roman" w:hAnsi="Times New Roman" w:cs="Times New Roman"/>
        </w:rPr>
        <w:t>zakresie</w:t>
      </w:r>
      <w:r w:rsidR="007662AF">
        <w:rPr>
          <w:rFonts w:ascii="Times New Roman" w:hAnsi="Times New Roman" w:cs="Times New Roman"/>
        </w:rPr>
        <w:t xml:space="preserve"> </w:t>
      </w:r>
      <w:r w:rsidR="007662AF" w:rsidRPr="0037485F">
        <w:rPr>
          <w:rFonts w:ascii="Times New Roman" w:hAnsi="Times New Roman" w:cs="Times New Roman"/>
        </w:rPr>
        <w:t>dotyczącym odbiorcy Paliwa Gazowego i</w:t>
      </w:r>
      <w:r w:rsidRPr="0037485F">
        <w:rPr>
          <w:rFonts w:ascii="Times New Roman" w:hAnsi="Times New Roman" w:cs="Times New Roman"/>
        </w:rPr>
        <w:t xml:space="preserve"> niezbędnym dla umożliwienia realizacji usługi </w:t>
      </w:r>
      <w:proofErr w:type="spellStart"/>
      <w:r w:rsidRPr="0037485F">
        <w:rPr>
          <w:rFonts w:ascii="Times New Roman" w:hAnsi="Times New Roman" w:cs="Times New Roman"/>
        </w:rPr>
        <w:t>przesyłu</w:t>
      </w:r>
      <w:proofErr w:type="spellEnd"/>
      <w:r w:rsidRPr="0037485F">
        <w:rPr>
          <w:rFonts w:ascii="Times New Roman" w:hAnsi="Times New Roman" w:cs="Times New Roman"/>
        </w:rPr>
        <w:t xml:space="preserve"> Paliwa gazowego. Zamawiający ponosi wyłączną odpowiedzialność za uchybienie obowiązkom, o których mowa w</w:t>
      </w:r>
      <w:r w:rsidR="006950A5" w:rsidRPr="0037485F">
        <w:rPr>
          <w:rFonts w:ascii="Times New Roman" w:hAnsi="Times New Roman" w:cs="Times New Roman"/>
        </w:rPr>
        <w:t> </w:t>
      </w:r>
      <w:r w:rsidRPr="0037485F">
        <w:rPr>
          <w:rFonts w:ascii="Times New Roman" w:hAnsi="Times New Roman" w:cs="Times New Roman"/>
        </w:rPr>
        <w:t xml:space="preserve">zdaniu poprzedzającym. </w:t>
      </w:r>
    </w:p>
    <w:p w14:paraId="06FE4232" w14:textId="4C4F108D" w:rsidR="00A937CF" w:rsidRPr="00A20148" w:rsidRDefault="00581AE2" w:rsidP="00A937CF">
      <w:pPr>
        <w:pStyle w:val="Akapitzlist"/>
        <w:numPr>
          <w:ilvl w:val="0"/>
          <w:numId w:val="11"/>
        </w:numPr>
        <w:spacing w:after="0" w:line="360" w:lineRule="auto"/>
        <w:jc w:val="both"/>
        <w:rPr>
          <w:rFonts w:ascii="Times New Roman" w:hAnsi="Times New Roman" w:cs="Times New Roman"/>
        </w:rPr>
      </w:pPr>
      <w:r w:rsidRPr="0037485F">
        <w:rPr>
          <w:rFonts w:ascii="Times New Roman" w:hAnsi="Times New Roman" w:cs="Times New Roman"/>
        </w:rPr>
        <w:t>Wykonawca zobowiązany jest do realizacji obowiązków wy</w:t>
      </w:r>
      <w:r w:rsidR="006950A5" w:rsidRPr="0037485F">
        <w:rPr>
          <w:rFonts w:ascii="Times New Roman" w:hAnsi="Times New Roman" w:cs="Times New Roman"/>
        </w:rPr>
        <w:t>nikających z Instrukcji Ruchu w </w:t>
      </w:r>
      <w:r w:rsidRPr="0037485F">
        <w:rPr>
          <w:rFonts w:ascii="Times New Roman" w:hAnsi="Times New Roman" w:cs="Times New Roman"/>
        </w:rPr>
        <w:t>zakresie</w:t>
      </w:r>
      <w:r w:rsidR="007662AF" w:rsidRPr="0037485F">
        <w:rPr>
          <w:rFonts w:ascii="Times New Roman" w:hAnsi="Times New Roman" w:cs="Times New Roman"/>
        </w:rPr>
        <w:t xml:space="preserve"> dotyczącym sprzedawcy Paliwa Gazowego i</w:t>
      </w:r>
      <w:r w:rsidRPr="0037485F">
        <w:rPr>
          <w:rFonts w:ascii="Times New Roman" w:hAnsi="Times New Roman" w:cs="Times New Roman"/>
        </w:rPr>
        <w:t xml:space="preserve"> </w:t>
      </w:r>
      <w:r w:rsidRPr="002222D5">
        <w:rPr>
          <w:rFonts w:ascii="Times New Roman" w:hAnsi="Times New Roman" w:cs="Times New Roman"/>
        </w:rPr>
        <w:t xml:space="preserve">niezbędnym dla umożliwienia realizacji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Wykonawca ponosi wyłączną odpowiedzialność za uchybienie obowiązkom, o których mowa w zdaniu poprzedzającym.</w:t>
      </w:r>
    </w:p>
    <w:p w14:paraId="41DD08B4"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w:t>
      </w:r>
    </w:p>
    <w:p w14:paraId="57A3AC8B" w14:textId="77777777" w:rsidR="00BA658C" w:rsidRPr="002222D5" w:rsidRDefault="00BA658C" w:rsidP="006950A5">
      <w:pPr>
        <w:pStyle w:val="Akapitzlist"/>
        <w:keepNext/>
        <w:spacing w:after="0" w:line="360" w:lineRule="auto"/>
        <w:ind w:left="0"/>
        <w:jc w:val="center"/>
        <w:rPr>
          <w:rFonts w:ascii="Times New Roman" w:hAnsi="Times New Roman" w:cs="Times New Roman"/>
          <w:b/>
        </w:rPr>
      </w:pPr>
      <w:r w:rsidRPr="002222D5">
        <w:rPr>
          <w:rFonts w:ascii="Times New Roman" w:hAnsi="Times New Roman" w:cs="Times New Roman"/>
          <w:b/>
        </w:rPr>
        <w:t>Wartość umowy</w:t>
      </w:r>
    </w:p>
    <w:p w14:paraId="3D1F3174" w14:textId="0E3CCABF" w:rsidR="00BA658C" w:rsidRPr="002222D5" w:rsidRDefault="00BA658C" w:rsidP="006950A5">
      <w:pPr>
        <w:spacing w:after="0" w:line="360" w:lineRule="auto"/>
        <w:rPr>
          <w:rFonts w:ascii="Times New Roman" w:hAnsi="Times New Roman" w:cs="Times New Roman"/>
        </w:rPr>
      </w:pPr>
      <w:r w:rsidRPr="002222D5">
        <w:rPr>
          <w:rFonts w:ascii="Times New Roman" w:hAnsi="Times New Roman" w:cs="Times New Roman"/>
          <w:shd w:val="clear" w:color="auto" w:fill="FFFFFF"/>
        </w:rPr>
        <w:t xml:space="preserve"> Szacunkowa łączna wartość umowy wyniesie: </w:t>
      </w:r>
    </w:p>
    <w:p w14:paraId="0710028C" w14:textId="77777777" w:rsidR="00BA658C" w:rsidRPr="002222D5" w:rsidRDefault="00BA658C" w:rsidP="006950A5">
      <w:pPr>
        <w:numPr>
          <w:ilvl w:val="0"/>
          <w:numId w:val="24"/>
        </w:numPr>
        <w:spacing w:after="0" w:line="360" w:lineRule="auto"/>
        <w:jc w:val="both"/>
        <w:rPr>
          <w:rFonts w:ascii="Times New Roman" w:hAnsi="Times New Roman" w:cs="Times New Roman"/>
          <w:b/>
          <w:bCs/>
          <w:shd w:val="clear" w:color="auto" w:fill="FFFFFF"/>
        </w:rPr>
      </w:pPr>
      <w:r w:rsidRPr="002222D5">
        <w:rPr>
          <w:rFonts w:ascii="Times New Roman" w:hAnsi="Times New Roman" w:cs="Times New Roman"/>
          <w:b/>
          <w:bCs/>
          <w:shd w:val="clear" w:color="auto" w:fill="FFFFFF"/>
        </w:rPr>
        <w:t>netto:</w:t>
      </w:r>
      <w:r w:rsidR="00B765C5" w:rsidRPr="002222D5">
        <w:rPr>
          <w:rFonts w:ascii="Times New Roman" w:hAnsi="Times New Roman" w:cs="Times New Roman"/>
          <w:b/>
          <w:bCs/>
          <w:shd w:val="clear" w:color="auto" w:fill="FFFFFF"/>
        </w:rPr>
        <w:t xml:space="preserve"> </w:t>
      </w:r>
      <w:r w:rsidR="00323229" w:rsidRPr="002222D5">
        <w:rPr>
          <w:rFonts w:ascii="Times New Roman" w:hAnsi="Times New Roman" w:cs="Times New Roman"/>
          <w:b/>
          <w:bCs/>
          <w:shd w:val="clear" w:color="auto" w:fill="FFFFFF"/>
        </w:rPr>
        <w:t>……………………</w:t>
      </w:r>
      <w:r w:rsidRPr="002222D5">
        <w:rPr>
          <w:rFonts w:ascii="Times New Roman" w:hAnsi="Times New Roman" w:cs="Times New Roman"/>
          <w:b/>
          <w:bCs/>
          <w:shd w:val="clear" w:color="auto" w:fill="FFFFFF"/>
        </w:rPr>
        <w:t xml:space="preserve"> zł,</w:t>
      </w:r>
    </w:p>
    <w:p w14:paraId="0C3E64F8" w14:textId="77777777" w:rsidR="00BA658C" w:rsidRDefault="009F1F7B" w:rsidP="006950A5">
      <w:pPr>
        <w:spacing w:after="0" w:line="360" w:lineRule="auto"/>
        <w:ind w:left="301"/>
        <w:rPr>
          <w:rFonts w:ascii="Times New Roman" w:hAnsi="Times New Roman" w:cs="Times New Roman"/>
          <w:shd w:val="clear" w:color="auto" w:fill="FFFFFF"/>
        </w:rPr>
      </w:pPr>
      <w:r w:rsidRPr="002222D5">
        <w:rPr>
          <w:rFonts w:ascii="Times New Roman" w:hAnsi="Times New Roman" w:cs="Times New Roman"/>
          <w:shd w:val="clear" w:color="auto" w:fill="FFFFFF"/>
        </w:rPr>
        <w:t>(słownie:</w:t>
      </w:r>
      <w:r w:rsidR="00B765C5" w:rsidRPr="002222D5">
        <w:rPr>
          <w:rFonts w:ascii="Times New Roman" w:hAnsi="Times New Roman" w:cs="Times New Roman"/>
          <w:shd w:val="clear" w:color="auto" w:fill="FFFFFF"/>
        </w:rPr>
        <w:t xml:space="preserve"> </w:t>
      </w:r>
      <w:r w:rsidR="00323229" w:rsidRPr="002222D5">
        <w:rPr>
          <w:rFonts w:ascii="Times New Roman" w:hAnsi="Times New Roman" w:cs="Times New Roman"/>
          <w:shd w:val="clear" w:color="auto" w:fill="FFFFFF"/>
        </w:rPr>
        <w:t>……………………………………………………</w:t>
      </w:r>
      <w:r w:rsidRPr="002222D5">
        <w:rPr>
          <w:rFonts w:ascii="Times New Roman" w:hAnsi="Times New Roman" w:cs="Times New Roman"/>
          <w:shd w:val="clear" w:color="auto" w:fill="FFFFFF"/>
        </w:rPr>
        <w:t>).</w:t>
      </w:r>
    </w:p>
    <w:p w14:paraId="5C85979E" w14:textId="01AF06FC" w:rsidR="00BC7768" w:rsidRPr="00A937CF" w:rsidRDefault="00BC7768" w:rsidP="006950A5">
      <w:pPr>
        <w:spacing w:after="0" w:line="360" w:lineRule="auto"/>
        <w:ind w:left="301"/>
        <w:rPr>
          <w:rFonts w:ascii="Times New Roman" w:hAnsi="Times New Roman" w:cs="Times New Roman"/>
          <w:b/>
          <w:shd w:val="clear" w:color="auto" w:fill="FFFFFF"/>
        </w:rPr>
      </w:pPr>
      <w:r w:rsidRPr="00A937CF">
        <w:rPr>
          <w:rFonts w:ascii="Times New Roman" w:hAnsi="Times New Roman" w:cs="Times New Roman"/>
          <w:b/>
          <w:shd w:val="clear" w:color="auto" w:fill="FFFFFF"/>
        </w:rPr>
        <w:t xml:space="preserve">- brutto: ………………………. zł </w:t>
      </w:r>
    </w:p>
    <w:p w14:paraId="70C8D8EB" w14:textId="77777777" w:rsidR="00BC7768" w:rsidRPr="00A937CF" w:rsidRDefault="00BC7768" w:rsidP="00BC7768">
      <w:pPr>
        <w:spacing w:after="0" w:line="360" w:lineRule="auto"/>
        <w:ind w:left="301"/>
        <w:rPr>
          <w:rFonts w:ascii="Times New Roman" w:hAnsi="Times New Roman" w:cs="Times New Roman"/>
          <w:shd w:val="clear" w:color="auto" w:fill="FFFFFF"/>
        </w:rPr>
      </w:pPr>
      <w:r w:rsidRPr="00A937CF">
        <w:rPr>
          <w:rFonts w:ascii="Times New Roman" w:hAnsi="Times New Roman" w:cs="Times New Roman"/>
          <w:shd w:val="clear" w:color="auto" w:fill="FFFFFF"/>
        </w:rPr>
        <w:t>(słownie: ……………………………………………………).</w:t>
      </w:r>
    </w:p>
    <w:p w14:paraId="50B422BC" w14:textId="77777777" w:rsidR="00B75C4F" w:rsidRPr="002222D5" w:rsidRDefault="00B75C4F" w:rsidP="006950A5">
      <w:pPr>
        <w:spacing w:after="0" w:line="360" w:lineRule="auto"/>
        <w:ind w:left="301"/>
        <w:rPr>
          <w:rFonts w:ascii="Times New Roman" w:hAnsi="Times New Roman" w:cs="Times New Roman"/>
        </w:rPr>
      </w:pPr>
    </w:p>
    <w:p w14:paraId="29A55952"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§8a</w:t>
      </w:r>
      <w:r w:rsidRPr="002222D5">
        <w:rPr>
          <w:rFonts w:ascii="Times New Roman" w:hAnsi="Times New Roman" w:cs="Times New Roman"/>
          <w:b/>
        </w:rPr>
        <w:br/>
      </w:r>
      <w:r w:rsidRPr="0011274B">
        <w:rPr>
          <w:rFonts w:ascii="Times New Roman" w:hAnsi="Times New Roman" w:cs="Times New Roman"/>
          <w:b/>
        </w:rPr>
        <w:t>Należność za Paliwo gazowe</w:t>
      </w:r>
    </w:p>
    <w:p w14:paraId="47605C28" w14:textId="77777777" w:rsidR="00BA658C" w:rsidRPr="002222D5" w:rsidRDefault="00BA658C" w:rsidP="00B44326">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 Cena za paliwo gazowe i wysokość abonamentu w okresie obowiązywania umowy dla poszczególnych taryf wynosi:</w:t>
      </w:r>
    </w:p>
    <w:p w14:paraId="32B87FBF" w14:textId="5C0C440D" w:rsidR="00BA658C" w:rsidRPr="00D83D2B" w:rsidRDefault="00BA658C" w:rsidP="00D83D2B">
      <w:pPr>
        <w:spacing w:after="0" w:line="360" w:lineRule="auto"/>
        <w:jc w:val="both"/>
        <w:rPr>
          <w:rFonts w:ascii="Times New Roman" w:hAnsi="Times New Roman" w:cs="Times New Roman"/>
          <w:b/>
        </w:rPr>
      </w:pPr>
    </w:p>
    <w:tbl>
      <w:tblPr>
        <w:tblStyle w:val="Tabela-Siatka"/>
        <w:tblW w:w="8930" w:type="dxa"/>
        <w:tblInd w:w="392" w:type="dxa"/>
        <w:tblLook w:val="04A0" w:firstRow="1" w:lastRow="0" w:firstColumn="1" w:lastColumn="0" w:noHBand="0" w:noVBand="1"/>
      </w:tblPr>
      <w:tblGrid>
        <w:gridCol w:w="1984"/>
        <w:gridCol w:w="3969"/>
        <w:gridCol w:w="2977"/>
      </w:tblGrid>
      <w:tr w:rsidR="00B93CAD" w:rsidRPr="002222D5" w14:paraId="136F7306" w14:textId="77777777" w:rsidTr="00C75780">
        <w:tc>
          <w:tcPr>
            <w:tcW w:w="1984" w:type="dxa"/>
            <w:shd w:val="clear" w:color="auto" w:fill="BFBFBF" w:themeFill="background1" w:themeFillShade="BF"/>
          </w:tcPr>
          <w:p w14:paraId="6B09A00B"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Taryfa</w:t>
            </w:r>
          </w:p>
        </w:tc>
        <w:tc>
          <w:tcPr>
            <w:tcW w:w="3969" w:type="dxa"/>
            <w:shd w:val="clear" w:color="auto" w:fill="BFBFBF" w:themeFill="background1" w:themeFillShade="BF"/>
          </w:tcPr>
          <w:p w14:paraId="6B4DC825" w14:textId="38A2787C" w:rsidR="00B93CAD" w:rsidRPr="002222D5" w:rsidRDefault="00601D78" w:rsidP="00933CC3">
            <w:pPr>
              <w:spacing w:line="360" w:lineRule="auto"/>
              <w:jc w:val="center"/>
              <w:rPr>
                <w:rFonts w:ascii="Times New Roman" w:hAnsi="Times New Roman" w:cs="Times New Roman"/>
                <w:b/>
              </w:rPr>
            </w:pPr>
            <w:r w:rsidRPr="00A937CF">
              <w:rPr>
                <w:rFonts w:ascii="Times New Roman" w:hAnsi="Times New Roman" w:cs="Times New Roman"/>
                <w:b/>
              </w:rPr>
              <w:t>Wartość</w:t>
            </w:r>
            <w:r w:rsidR="004328A8" w:rsidRPr="00A937CF">
              <w:rPr>
                <w:rFonts w:ascii="Times New Roman" w:hAnsi="Times New Roman" w:cs="Times New Roman"/>
                <w:b/>
              </w:rPr>
              <w:t xml:space="preserve"> </w:t>
            </w:r>
            <w:r w:rsidR="004328A8" w:rsidRPr="002222D5">
              <w:rPr>
                <w:rFonts w:ascii="Times New Roman" w:hAnsi="Times New Roman" w:cs="Times New Roman"/>
                <w:b/>
              </w:rPr>
              <w:t>netto</w:t>
            </w:r>
            <w:r w:rsidR="00B93CAD" w:rsidRPr="002222D5">
              <w:rPr>
                <w:rFonts w:ascii="Times New Roman" w:hAnsi="Times New Roman" w:cs="Times New Roman"/>
                <w:b/>
              </w:rPr>
              <w:t xml:space="preserve"> za paliwo gazowe </w:t>
            </w:r>
            <w:r w:rsidR="00B93CAD" w:rsidRPr="008C0EA3">
              <w:rPr>
                <w:rFonts w:ascii="Times New Roman" w:hAnsi="Times New Roman" w:cs="Times New Roman"/>
                <w:b/>
              </w:rPr>
              <w:t>[</w:t>
            </w:r>
            <w:r w:rsidR="00933CC3" w:rsidRPr="008C0EA3">
              <w:rPr>
                <w:rFonts w:ascii="Times New Roman" w:hAnsi="Times New Roman" w:cs="Times New Roman"/>
                <w:b/>
              </w:rPr>
              <w:t>gr</w:t>
            </w:r>
            <w:r w:rsidR="00B93CAD" w:rsidRPr="008C0EA3">
              <w:rPr>
                <w:rFonts w:ascii="Times New Roman" w:hAnsi="Times New Roman" w:cs="Times New Roman"/>
                <w:b/>
              </w:rPr>
              <w:t>/kWh]</w:t>
            </w:r>
          </w:p>
        </w:tc>
        <w:tc>
          <w:tcPr>
            <w:tcW w:w="2977" w:type="dxa"/>
            <w:shd w:val="clear" w:color="auto" w:fill="BFBFBF" w:themeFill="background1" w:themeFillShade="BF"/>
          </w:tcPr>
          <w:p w14:paraId="220420EA" w14:textId="297045A4"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Wysokość abonamentu</w:t>
            </w:r>
            <w:r w:rsidR="004328A8" w:rsidRPr="002222D5">
              <w:rPr>
                <w:rFonts w:ascii="Times New Roman" w:hAnsi="Times New Roman" w:cs="Times New Roman"/>
                <w:b/>
              </w:rPr>
              <w:t xml:space="preserve"> netto</w:t>
            </w:r>
            <w:r w:rsidRPr="002222D5">
              <w:rPr>
                <w:rFonts w:ascii="Times New Roman" w:hAnsi="Times New Roman" w:cs="Times New Roman"/>
                <w:b/>
              </w:rPr>
              <w:t xml:space="preserve"> [PLN/m-c]</w:t>
            </w:r>
          </w:p>
        </w:tc>
      </w:tr>
      <w:tr w:rsidR="00B93CAD" w:rsidRPr="002222D5" w14:paraId="704724C1" w14:textId="77777777" w:rsidTr="00C75780">
        <w:trPr>
          <w:trHeight w:val="312"/>
        </w:trPr>
        <w:tc>
          <w:tcPr>
            <w:tcW w:w="1984" w:type="dxa"/>
            <w:shd w:val="clear" w:color="auto" w:fill="BFBFBF" w:themeFill="background1" w:themeFillShade="BF"/>
          </w:tcPr>
          <w:p w14:paraId="4610F974"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W-2.1</w:t>
            </w:r>
          </w:p>
        </w:tc>
        <w:tc>
          <w:tcPr>
            <w:tcW w:w="3969" w:type="dxa"/>
          </w:tcPr>
          <w:p w14:paraId="143EA8E4"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42E1ECD3" w14:textId="77777777" w:rsidR="00B93CAD" w:rsidRPr="002222D5" w:rsidRDefault="00B93CAD" w:rsidP="00C75780">
            <w:pPr>
              <w:spacing w:line="360" w:lineRule="auto"/>
              <w:jc w:val="center"/>
              <w:rPr>
                <w:rFonts w:ascii="Times New Roman" w:hAnsi="Times New Roman" w:cs="Times New Roman"/>
                <w:b/>
              </w:rPr>
            </w:pPr>
          </w:p>
        </w:tc>
      </w:tr>
      <w:tr w:rsidR="00B93CAD" w:rsidRPr="002222D5" w14:paraId="1FDA8DF3" w14:textId="77777777" w:rsidTr="00C75780">
        <w:trPr>
          <w:trHeight w:val="200"/>
        </w:trPr>
        <w:tc>
          <w:tcPr>
            <w:tcW w:w="1984" w:type="dxa"/>
            <w:shd w:val="clear" w:color="auto" w:fill="BFBFBF" w:themeFill="background1" w:themeFillShade="BF"/>
          </w:tcPr>
          <w:p w14:paraId="704724E4" w14:textId="4D1908CE" w:rsidR="00B93CAD" w:rsidRPr="002222D5" w:rsidRDefault="000A1B3A" w:rsidP="00C75780">
            <w:pPr>
              <w:spacing w:line="360" w:lineRule="auto"/>
              <w:jc w:val="center"/>
              <w:rPr>
                <w:rFonts w:ascii="Times New Roman" w:hAnsi="Times New Roman" w:cs="Times New Roman"/>
                <w:b/>
              </w:rPr>
            </w:pPr>
            <w:r>
              <w:rPr>
                <w:rFonts w:ascii="Times New Roman" w:hAnsi="Times New Roman" w:cs="Times New Roman"/>
                <w:b/>
              </w:rPr>
              <w:t>W- 5.1</w:t>
            </w:r>
          </w:p>
        </w:tc>
        <w:tc>
          <w:tcPr>
            <w:tcW w:w="3969" w:type="dxa"/>
          </w:tcPr>
          <w:p w14:paraId="745F2FF8"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02C021BA" w14:textId="77777777" w:rsidR="00B93CAD" w:rsidRPr="002222D5" w:rsidRDefault="00B93CAD" w:rsidP="00C75780">
            <w:pPr>
              <w:spacing w:line="360" w:lineRule="auto"/>
              <w:jc w:val="center"/>
              <w:rPr>
                <w:rFonts w:ascii="Times New Roman" w:hAnsi="Times New Roman" w:cs="Times New Roman"/>
                <w:b/>
              </w:rPr>
            </w:pPr>
          </w:p>
        </w:tc>
      </w:tr>
    </w:tbl>
    <w:p w14:paraId="400E1B60" w14:textId="77777777" w:rsidR="00EE52E9" w:rsidRPr="002222D5" w:rsidRDefault="00EE52E9" w:rsidP="0092426D">
      <w:pPr>
        <w:spacing w:after="0" w:line="360" w:lineRule="auto"/>
        <w:jc w:val="both"/>
        <w:rPr>
          <w:rFonts w:ascii="Times New Roman" w:hAnsi="Times New Roman" w:cs="Times New Roman"/>
        </w:rPr>
      </w:pPr>
    </w:p>
    <w:p w14:paraId="783D04D1"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zapłaty za sprzedane Paliwo gazowe kwoty stanowiącej iloczyn ceny sprzedaży za Paliwo gazowe i faktycznie odebranej w danym </w:t>
      </w:r>
      <w:r w:rsidR="00A0467E" w:rsidRPr="002222D5">
        <w:rPr>
          <w:rFonts w:ascii="Times New Roman" w:hAnsi="Times New Roman" w:cs="Times New Roman"/>
        </w:rPr>
        <w:t>okresie rozliczeniowym</w:t>
      </w:r>
      <w:r w:rsidRPr="002222D5">
        <w:rPr>
          <w:rFonts w:ascii="Times New Roman" w:hAnsi="Times New Roman" w:cs="Times New Roman"/>
        </w:rPr>
        <w:t xml:space="preserve"> ilości Paliwa gazowego. W przypadku wielu Punktów odbioru należność za sprzedane Paliwo gazowe ustala się dla wszystkich Punktów odbioru zgodnie z powyższą zasadą.</w:t>
      </w:r>
    </w:p>
    <w:p w14:paraId="57EEC90D"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Zamawiający będzie rozliczany za dystrybucję/</w:t>
      </w:r>
      <w:proofErr w:type="spellStart"/>
      <w:r w:rsidRPr="002222D5">
        <w:rPr>
          <w:rFonts w:ascii="Times New Roman" w:hAnsi="Times New Roman" w:cs="Times New Roman"/>
        </w:rPr>
        <w:t>przesył</w:t>
      </w:r>
      <w:proofErr w:type="spellEnd"/>
      <w:r w:rsidRPr="002222D5">
        <w:rPr>
          <w:rFonts w:ascii="Times New Roman" w:hAnsi="Times New Roman" w:cs="Times New Roman"/>
        </w:rPr>
        <w:t xml:space="preserve"> Paliwa gazowego do Obiektu na podstawie aktualnie obowiązującej taryfy OSD zatwierdzonej przez Prezesa Urzędu Regulacji Energetyki.</w:t>
      </w:r>
    </w:p>
    <w:p w14:paraId="7EA3CCC3" w14:textId="633E1BAE"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Zamawiającemu </w:t>
      </w:r>
      <w:r w:rsidRPr="00586B9B">
        <w:rPr>
          <w:rFonts w:ascii="Times New Roman" w:hAnsi="Times New Roman" w:cs="Times New Roman"/>
        </w:rPr>
        <w:t>przysługują od OSD bonifikaty z tytułu niedotrzymania parametrów jakościowych paliw gazowych określonych w §</w:t>
      </w:r>
      <w:r w:rsidR="00EC2E87" w:rsidRPr="00586B9B">
        <w:rPr>
          <w:rFonts w:ascii="Times New Roman" w:hAnsi="Times New Roman" w:cs="Times New Roman"/>
        </w:rPr>
        <w:t xml:space="preserve"> </w:t>
      </w:r>
      <w:r w:rsidRPr="00586B9B">
        <w:rPr>
          <w:rFonts w:ascii="Times New Roman" w:hAnsi="Times New Roman" w:cs="Times New Roman"/>
        </w:rPr>
        <w:t xml:space="preserve">38 Rozporządzenia </w:t>
      </w:r>
      <w:proofErr w:type="gramStart"/>
      <w:r w:rsidRPr="00586B9B">
        <w:rPr>
          <w:rFonts w:ascii="Times New Roman" w:hAnsi="Times New Roman" w:cs="Times New Roman"/>
        </w:rPr>
        <w:t>systemowego,</w:t>
      </w:r>
      <w:proofErr w:type="gramEnd"/>
      <w:r w:rsidRPr="00586B9B">
        <w:rPr>
          <w:rFonts w:ascii="Times New Roman" w:hAnsi="Times New Roman" w:cs="Times New Roman"/>
        </w:rPr>
        <w:t xml:space="preserve"> oraz od OSD lub odpowiednio </w:t>
      </w:r>
      <w:r w:rsidRPr="00586B9B">
        <w:rPr>
          <w:rFonts w:ascii="Times New Roman" w:hAnsi="Times New Roman" w:cs="Times New Roman"/>
        </w:rPr>
        <w:lastRenderedPageBreak/>
        <w:t>od Wykonawcy z tytułu standardów jakościowych obsługi odbiorcy określonych w § 41</w:t>
      </w:r>
      <w:r w:rsidRPr="002222D5">
        <w:rPr>
          <w:rFonts w:ascii="Times New Roman" w:hAnsi="Times New Roman" w:cs="Times New Roman"/>
        </w:rPr>
        <w:t xml:space="preserve"> Rozporządzenia systemowego, zgodnie z postanowieniami Taryfy OSD lub odpowiednio Taryfy.</w:t>
      </w:r>
    </w:p>
    <w:p w14:paraId="6CF35B42" w14:textId="77777777" w:rsidR="00581AE2" w:rsidRPr="002222D5" w:rsidRDefault="00571AEE" w:rsidP="006950A5">
      <w:pPr>
        <w:spacing w:after="0" w:line="360" w:lineRule="auto"/>
        <w:jc w:val="center"/>
        <w:rPr>
          <w:rFonts w:ascii="Times New Roman" w:hAnsi="Times New Roman" w:cs="Times New Roman"/>
          <w:b/>
        </w:rPr>
      </w:pPr>
      <w:r w:rsidRPr="002222D5">
        <w:rPr>
          <w:rFonts w:ascii="Times New Roman" w:hAnsi="Times New Roman" w:cs="Times New Roman"/>
          <w:b/>
        </w:rPr>
        <w:t>§9</w:t>
      </w:r>
      <w:r w:rsidRPr="002222D5">
        <w:rPr>
          <w:rFonts w:ascii="Times New Roman" w:hAnsi="Times New Roman" w:cs="Times New Roman"/>
          <w:b/>
        </w:rPr>
        <w:br/>
      </w:r>
      <w:r w:rsidR="00581AE2" w:rsidRPr="002222D5">
        <w:rPr>
          <w:rFonts w:ascii="Times New Roman" w:hAnsi="Times New Roman" w:cs="Times New Roman"/>
          <w:b/>
        </w:rPr>
        <w:t>Fakturowanie</w:t>
      </w:r>
    </w:p>
    <w:p w14:paraId="4F00EE15"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Ustalenie wysokości należności z tytułu sprzedaży Paliwa gazowego dokonywane będzie według cen i stawek opłat oraz zasad rozliczeń określonych szczegółowo w Umowie. Ustalenie wysokości należności z tytułu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dokonywane będzie według cen i stawek opłat oraz zasad rozliczeń określonych szczegółowo w Umowie oraz w taryfie Operatora.</w:t>
      </w:r>
    </w:p>
    <w:p w14:paraId="71BA8640" w14:textId="18965CF0" w:rsidR="00581AE2" w:rsidRPr="002222D5" w:rsidRDefault="00581AE2" w:rsidP="00FE3C61">
      <w:pPr>
        <w:pStyle w:val="Akapitzlist"/>
        <w:numPr>
          <w:ilvl w:val="0"/>
          <w:numId w:val="13"/>
        </w:numPr>
        <w:spacing w:after="0" w:line="360" w:lineRule="auto"/>
        <w:jc w:val="both"/>
        <w:rPr>
          <w:rFonts w:ascii="Times New Roman" w:hAnsi="Times New Roman" w:cs="Times New Roman"/>
          <w:color w:val="000000" w:themeColor="text1"/>
        </w:rPr>
      </w:pPr>
      <w:r w:rsidRPr="00284C51">
        <w:rPr>
          <w:rFonts w:ascii="Times New Roman" w:hAnsi="Times New Roman" w:cs="Times New Roman"/>
          <w:color w:val="000000" w:themeColor="text1"/>
        </w:rPr>
        <w:t xml:space="preserve">W terminie do </w:t>
      </w:r>
      <w:r w:rsidR="00D26038" w:rsidRPr="00284C51">
        <w:rPr>
          <w:rFonts w:ascii="Times New Roman" w:hAnsi="Times New Roman" w:cs="Times New Roman"/>
          <w:color w:val="000000" w:themeColor="text1"/>
        </w:rPr>
        <w:t>30</w:t>
      </w:r>
      <w:r w:rsidRPr="00284C51">
        <w:rPr>
          <w:rFonts w:ascii="Times New Roman" w:hAnsi="Times New Roman" w:cs="Times New Roman"/>
          <w:color w:val="000000" w:themeColor="text1"/>
        </w:rPr>
        <w:t xml:space="preserve"> (</w:t>
      </w:r>
      <w:r w:rsidR="00D26038" w:rsidRPr="00284C51">
        <w:rPr>
          <w:rFonts w:ascii="Times New Roman" w:hAnsi="Times New Roman" w:cs="Times New Roman"/>
          <w:color w:val="000000" w:themeColor="text1"/>
        </w:rPr>
        <w:t>trzydziestu</w:t>
      </w:r>
      <w:r w:rsidRPr="00284C51">
        <w:rPr>
          <w:rFonts w:ascii="Times New Roman" w:hAnsi="Times New Roman" w:cs="Times New Roman"/>
          <w:color w:val="000000" w:themeColor="text1"/>
        </w:rPr>
        <w:t>)</w:t>
      </w:r>
      <w:r w:rsidR="00D26038" w:rsidRPr="00284C51">
        <w:rPr>
          <w:rFonts w:ascii="Times New Roman" w:hAnsi="Times New Roman" w:cs="Times New Roman"/>
          <w:color w:val="000000" w:themeColor="text1"/>
        </w:rPr>
        <w:t xml:space="preserve"> dni</w:t>
      </w:r>
      <w:r w:rsidRPr="00284C51">
        <w:rPr>
          <w:rFonts w:ascii="Times New Roman" w:hAnsi="Times New Roman" w:cs="Times New Roman"/>
          <w:color w:val="000000" w:themeColor="text1"/>
        </w:rPr>
        <w:t xml:space="preserve"> </w:t>
      </w:r>
      <w:r w:rsidR="00E065F8" w:rsidRPr="00284C51">
        <w:rPr>
          <w:rFonts w:ascii="Times New Roman" w:hAnsi="Times New Roman" w:cs="Times New Roman"/>
          <w:color w:val="000000" w:themeColor="text1"/>
        </w:rPr>
        <w:t>po zakończeniu danego okresu rozliczeniowego</w:t>
      </w:r>
      <w:r w:rsidR="0050574F"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Wykonawca wystawi Zamawiającemu</w:t>
      </w:r>
      <w:r w:rsidR="00D53A9C"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faktury na kwoty płatne zgodnie z Umową, na które składają się:</w:t>
      </w:r>
    </w:p>
    <w:p w14:paraId="1BBD314D" w14:textId="6F7F943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cena sprzedaży za Paliwo gazowe ustalona zgodnie z § 8</w:t>
      </w:r>
      <w:r w:rsidR="0015139A" w:rsidRPr="002222D5">
        <w:rPr>
          <w:rFonts w:ascii="Times New Roman" w:hAnsi="Times New Roman" w:cs="Times New Roman"/>
        </w:rPr>
        <w:t>a</w:t>
      </w:r>
      <w:r w:rsidRPr="002222D5">
        <w:rPr>
          <w:rFonts w:ascii="Times New Roman" w:hAnsi="Times New Roman" w:cs="Times New Roman"/>
        </w:rPr>
        <w:t xml:space="preserve"> ust</w:t>
      </w:r>
      <w:r w:rsidRPr="00586B9B">
        <w:rPr>
          <w:rFonts w:ascii="Times New Roman" w:hAnsi="Times New Roman" w:cs="Times New Roman"/>
        </w:rPr>
        <w:t>. 1</w:t>
      </w:r>
      <w:r w:rsidR="003C5E57" w:rsidRPr="00586B9B">
        <w:rPr>
          <w:rFonts w:ascii="Times New Roman" w:hAnsi="Times New Roman" w:cs="Times New Roman"/>
        </w:rPr>
        <w:t xml:space="preserve"> </w:t>
      </w:r>
      <w:r w:rsidRPr="00586B9B">
        <w:rPr>
          <w:rFonts w:ascii="Times New Roman" w:hAnsi="Times New Roman" w:cs="Times New Roman"/>
        </w:rPr>
        <w:t>i</w:t>
      </w:r>
      <w:r w:rsidR="0028235B" w:rsidRPr="00586B9B">
        <w:rPr>
          <w:rFonts w:ascii="Times New Roman" w:hAnsi="Times New Roman" w:cs="Times New Roman"/>
        </w:rPr>
        <w:t xml:space="preserve"> ust.</w:t>
      </w:r>
      <w:r w:rsidR="0028235B" w:rsidRPr="00586B9B">
        <w:rPr>
          <w:rFonts w:ascii="Times New Roman" w:hAnsi="Times New Roman" w:cs="Times New Roman"/>
          <w:color w:val="FF0000"/>
        </w:rPr>
        <w:t xml:space="preserve"> </w:t>
      </w:r>
      <w:r w:rsidRPr="00586B9B">
        <w:rPr>
          <w:rFonts w:ascii="Times New Roman" w:hAnsi="Times New Roman" w:cs="Times New Roman"/>
        </w:rPr>
        <w:t>2, jako odrębna</w:t>
      </w:r>
      <w:r w:rsidRPr="002222D5">
        <w:rPr>
          <w:rFonts w:ascii="Times New Roman" w:hAnsi="Times New Roman" w:cs="Times New Roman"/>
        </w:rPr>
        <w:t xml:space="preserve"> poz</w:t>
      </w:r>
      <w:r w:rsidR="009C1F6B" w:rsidRPr="002222D5">
        <w:rPr>
          <w:rFonts w:ascii="Times New Roman" w:hAnsi="Times New Roman" w:cs="Times New Roman"/>
        </w:rPr>
        <w:t>ycja dla każdego Punktu odbioru;</w:t>
      </w:r>
    </w:p>
    <w:p w14:paraId="441907C0" w14:textId="7777777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opłaty za usługę dystrybucji albo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ustalone zgodnie z § 8</w:t>
      </w:r>
      <w:r w:rsidR="0015139A" w:rsidRPr="002222D5">
        <w:rPr>
          <w:rFonts w:ascii="Times New Roman" w:hAnsi="Times New Roman" w:cs="Times New Roman"/>
        </w:rPr>
        <w:t>a</w:t>
      </w:r>
      <w:r w:rsidRPr="002222D5">
        <w:rPr>
          <w:rFonts w:ascii="Times New Roman" w:hAnsi="Times New Roman" w:cs="Times New Roman"/>
        </w:rPr>
        <w:t xml:space="preserve"> ust. 3, jako odrębna pozycja dla każdego Punktu odbioru. </w:t>
      </w:r>
    </w:p>
    <w:p w14:paraId="0F4B341C" w14:textId="091EB679" w:rsidR="00581AE2" w:rsidRDefault="007D2060"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naliczony przez Wykonawcę </w:t>
      </w:r>
      <w:r w:rsidR="00581AE2" w:rsidRPr="002222D5">
        <w:rPr>
          <w:rFonts w:ascii="Times New Roman" w:hAnsi="Times New Roman" w:cs="Times New Roman"/>
        </w:rPr>
        <w:t>podatek VAT według obowiązującej stawki</w:t>
      </w:r>
      <w:r w:rsidR="006E34F2" w:rsidRPr="002222D5">
        <w:rPr>
          <w:rFonts w:ascii="Times New Roman" w:hAnsi="Times New Roman" w:cs="Times New Roman"/>
        </w:rPr>
        <w:t xml:space="preserve"> od w</w:t>
      </w:r>
      <w:r w:rsidR="00B72A1B" w:rsidRPr="002222D5">
        <w:rPr>
          <w:rFonts w:ascii="Times New Roman" w:hAnsi="Times New Roman" w:cs="Times New Roman"/>
        </w:rPr>
        <w:t>y</w:t>
      </w:r>
      <w:r w:rsidR="006E34F2" w:rsidRPr="002222D5">
        <w:rPr>
          <w:rFonts w:ascii="Times New Roman" w:hAnsi="Times New Roman" w:cs="Times New Roman"/>
        </w:rPr>
        <w:t>liczonych cen i </w:t>
      </w:r>
      <w:r w:rsidRPr="002222D5">
        <w:rPr>
          <w:rFonts w:ascii="Times New Roman" w:hAnsi="Times New Roman" w:cs="Times New Roman"/>
        </w:rPr>
        <w:t>opłat</w:t>
      </w:r>
      <w:r w:rsidR="00581AE2" w:rsidRPr="002222D5">
        <w:rPr>
          <w:rFonts w:ascii="Times New Roman" w:hAnsi="Times New Roman" w:cs="Times New Roman"/>
        </w:rPr>
        <w:t>.</w:t>
      </w:r>
    </w:p>
    <w:p w14:paraId="7A4AF83A" w14:textId="60548D41" w:rsidR="00FF2267" w:rsidRPr="00284C51" w:rsidRDefault="00284C51" w:rsidP="00FE3C61">
      <w:pPr>
        <w:pStyle w:val="Akapitzlist"/>
        <w:numPr>
          <w:ilvl w:val="1"/>
          <w:numId w:val="13"/>
        </w:numPr>
        <w:spacing w:after="0" w:line="360" w:lineRule="auto"/>
        <w:ind w:left="709"/>
        <w:jc w:val="both"/>
        <w:rPr>
          <w:rFonts w:ascii="Times New Roman" w:hAnsi="Times New Roman" w:cs="Times New Roman"/>
        </w:rPr>
      </w:pPr>
      <w:r w:rsidRPr="00284C51">
        <w:rPr>
          <w:rFonts w:ascii="Times New Roman" w:hAnsi="Times New Roman" w:cs="Times New Roman"/>
        </w:rPr>
        <w:t>abonament.</w:t>
      </w:r>
    </w:p>
    <w:p w14:paraId="6755C324" w14:textId="0128A98A" w:rsidR="00015D48" w:rsidRDefault="00015D48" w:rsidP="00185316">
      <w:pPr>
        <w:pStyle w:val="Akapitzlist"/>
        <w:numPr>
          <w:ilvl w:val="0"/>
          <w:numId w:val="13"/>
        </w:numPr>
        <w:spacing w:after="0" w:line="360" w:lineRule="auto"/>
        <w:jc w:val="both"/>
        <w:rPr>
          <w:rFonts w:ascii="Times New Roman" w:hAnsi="Times New Roman" w:cs="Times New Roman"/>
        </w:rPr>
      </w:pPr>
      <w:r>
        <w:rPr>
          <w:rFonts w:ascii="Times New Roman" w:hAnsi="Times New Roman" w:cs="Times New Roman"/>
        </w:rPr>
        <w:t>Zamawiający nie dopuszcza wystawiania faktur „prognoz”. Zamawiający będzie się rozliczał za faktycznie pobrany gaz.</w:t>
      </w:r>
    </w:p>
    <w:p w14:paraId="44E2008C" w14:textId="61F9833A" w:rsidR="00435F27" w:rsidRPr="002222D5" w:rsidRDefault="00185316" w:rsidP="00185316">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Zamawiający dokona zapłaty całkowitej kwoty określonej w fakturze lub w innym dokumencie rozliczeniowym wynikającym z Umowy i zgodny</w:t>
      </w:r>
      <w:r w:rsidR="005F7230">
        <w:rPr>
          <w:rFonts w:ascii="Times New Roman" w:hAnsi="Times New Roman" w:cs="Times New Roman"/>
        </w:rPr>
        <w:t>m</w:t>
      </w:r>
      <w:r w:rsidRPr="002222D5">
        <w:rPr>
          <w:rFonts w:ascii="Times New Roman" w:hAnsi="Times New Roman" w:cs="Times New Roman"/>
        </w:rPr>
        <w:t xml:space="preserve"> z powszechnie obowiązującym </w:t>
      </w:r>
      <w:proofErr w:type="gramStart"/>
      <w:r w:rsidRPr="002222D5">
        <w:rPr>
          <w:rFonts w:ascii="Times New Roman" w:hAnsi="Times New Roman" w:cs="Times New Roman"/>
        </w:rPr>
        <w:t xml:space="preserve">prawem, </w:t>
      </w:r>
      <w:r w:rsidR="0092426D" w:rsidRPr="002222D5">
        <w:rPr>
          <w:rFonts w:ascii="Times New Roman" w:hAnsi="Times New Roman" w:cs="Times New Roman"/>
        </w:rPr>
        <w:t xml:space="preserve">  </w:t>
      </w:r>
      <w:proofErr w:type="gramEnd"/>
      <w:r w:rsidR="0092426D" w:rsidRPr="002222D5">
        <w:rPr>
          <w:rFonts w:ascii="Times New Roman" w:hAnsi="Times New Roman" w:cs="Times New Roman"/>
        </w:rPr>
        <w:t xml:space="preserve">               </w:t>
      </w:r>
      <w:r w:rsidRPr="002222D5">
        <w:rPr>
          <w:rFonts w:ascii="Times New Roman" w:hAnsi="Times New Roman" w:cs="Times New Roman"/>
        </w:rPr>
        <w:t>w formie polecenia przelewu na rachunek bankowy wskazany przez Wykonawcę w terminie 30 dni od daty wystawienia przez Wykonawcę prawidłowej faktury, przy czym Wykonawca jest zobowiązany dostarczać niezwłocznie wystawiane faktury VAT Zamawiającemu. W przypadku, gdy Wykonawca będzie przesyłał faktury za pośrednictwem Platformy Elektronicznego Fakturowania (PEF) Zamawiający dokona zapłaty całkowitej kwoty określonej w fakturze w formie polecenia przelewu na rachunek bankowy wskazany przez Wykonawcę w terminie 30 dni od daty wystawienia przez Wykonawcę prawidłowej faktury, przy czym Wykonawca jest zobowiązany przesyłać niezwłocznie wystawiane faktury VAT</w:t>
      </w:r>
      <w:r w:rsidR="00890702" w:rsidRPr="002222D5">
        <w:rPr>
          <w:rFonts w:ascii="Times New Roman" w:hAnsi="Times New Roman" w:cs="Times New Roman"/>
        </w:rPr>
        <w:t>.</w:t>
      </w:r>
      <w:r w:rsidR="00421246" w:rsidRPr="002222D5">
        <w:rPr>
          <w:rFonts w:ascii="Times New Roman" w:hAnsi="Times New Roman" w:cs="Times New Roman"/>
        </w:rPr>
        <w:t xml:space="preserve">  </w:t>
      </w:r>
    </w:p>
    <w:p w14:paraId="2D3BD24D" w14:textId="30848A7D"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Złożenie reklamacji nie uprawnia Zamawiającego do opóźnienia płatności, zmniejszenia kwoty płatności lub odmowy płatności, </w:t>
      </w:r>
      <w:proofErr w:type="gramStart"/>
      <w:r w:rsidRPr="002222D5">
        <w:rPr>
          <w:rFonts w:ascii="Times New Roman" w:hAnsi="Times New Roman" w:cs="Times New Roman"/>
        </w:rPr>
        <w:t>za wyjątkiem</w:t>
      </w:r>
      <w:proofErr w:type="gramEnd"/>
      <w:r w:rsidRPr="002222D5">
        <w:rPr>
          <w:rFonts w:ascii="Times New Roman" w:hAnsi="Times New Roman" w:cs="Times New Roman"/>
        </w:rPr>
        <w:t xml:space="preserve"> okoliczności opisanych w ust. 7</w:t>
      </w:r>
      <w:r w:rsidR="00E87EC4" w:rsidRPr="002222D5">
        <w:rPr>
          <w:rFonts w:ascii="Times New Roman" w:hAnsi="Times New Roman" w:cs="Times New Roman"/>
        </w:rPr>
        <w:t xml:space="preserve"> pkt 3</w:t>
      </w:r>
      <w:r w:rsidR="009C1F6B" w:rsidRPr="002222D5">
        <w:rPr>
          <w:rFonts w:ascii="Times New Roman" w:hAnsi="Times New Roman" w:cs="Times New Roman"/>
        </w:rPr>
        <w:t>.</w:t>
      </w:r>
    </w:p>
    <w:p w14:paraId="6AFFACD6"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Wszelkie rozliczenia będące następstwem błędnych wskazań </w:t>
      </w:r>
      <w:r w:rsidR="0090500B" w:rsidRPr="002222D5">
        <w:rPr>
          <w:rFonts w:ascii="Times New Roman" w:hAnsi="Times New Roman" w:cs="Times New Roman"/>
        </w:rPr>
        <w:t>U</w:t>
      </w:r>
      <w:r w:rsidRPr="002222D5">
        <w:rPr>
          <w:rFonts w:ascii="Times New Roman" w:hAnsi="Times New Roman" w:cs="Times New Roman"/>
        </w:rPr>
        <w:t xml:space="preserve">kładu pomiarowego będą </w:t>
      </w:r>
      <w:r w:rsidR="00AF159C" w:rsidRPr="002222D5">
        <w:rPr>
          <w:rFonts w:ascii="Times New Roman" w:hAnsi="Times New Roman" w:cs="Times New Roman"/>
        </w:rPr>
        <w:t>niezwłocznie korygowane</w:t>
      </w:r>
      <w:r w:rsidRPr="002222D5">
        <w:rPr>
          <w:rFonts w:ascii="Times New Roman" w:hAnsi="Times New Roman" w:cs="Times New Roman"/>
        </w:rPr>
        <w:t xml:space="preserve"> po dokonaniu rozliczeń z Operat</w:t>
      </w:r>
      <w:r w:rsidR="006950A5" w:rsidRPr="002222D5">
        <w:rPr>
          <w:rFonts w:ascii="Times New Roman" w:hAnsi="Times New Roman" w:cs="Times New Roman"/>
        </w:rPr>
        <w:t>orem, na zasadach określonych w </w:t>
      </w:r>
      <w:r w:rsidRPr="002222D5">
        <w:rPr>
          <w:rFonts w:ascii="Times New Roman" w:hAnsi="Times New Roman" w:cs="Times New Roman"/>
        </w:rPr>
        <w:t>Instrukcji Ruchu lub w Taryfie Operatora.</w:t>
      </w:r>
    </w:p>
    <w:p w14:paraId="6D9677EA"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Zasady składania reklamacji</w:t>
      </w:r>
      <w:r w:rsidR="00A4426D" w:rsidRPr="002222D5">
        <w:rPr>
          <w:rFonts w:ascii="Times New Roman" w:hAnsi="Times New Roman" w:cs="Times New Roman"/>
        </w:rPr>
        <w:t>:</w:t>
      </w:r>
    </w:p>
    <w:p w14:paraId="408334AF"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Reklamację faktury lub innego dokumentu księgowego Zamawiający zgłasza Wykonawcy niezwłocznie po jej otrzymaniu</w:t>
      </w:r>
      <w:r w:rsidR="00962A22" w:rsidRPr="002222D5">
        <w:rPr>
          <w:rFonts w:ascii="Times New Roman" w:hAnsi="Times New Roman" w:cs="Times New Roman"/>
        </w:rPr>
        <w:t xml:space="preserve">, </w:t>
      </w:r>
      <w:r w:rsidRPr="002222D5">
        <w:rPr>
          <w:rFonts w:ascii="Times New Roman" w:hAnsi="Times New Roman" w:cs="Times New Roman"/>
        </w:rPr>
        <w:t xml:space="preserve">w formie pisemnej bądź elektronicznej (mailem). </w:t>
      </w:r>
    </w:p>
    <w:p w14:paraId="0488EDFA" w14:textId="7E76A401" w:rsidR="00581AE2" w:rsidRPr="00272CC7" w:rsidRDefault="00581AE2" w:rsidP="008233AE">
      <w:pPr>
        <w:pStyle w:val="Akapitzlist"/>
        <w:numPr>
          <w:ilvl w:val="1"/>
          <w:numId w:val="13"/>
        </w:numPr>
        <w:spacing w:after="0" w:line="360" w:lineRule="auto"/>
        <w:ind w:left="709"/>
        <w:jc w:val="both"/>
        <w:rPr>
          <w:rFonts w:ascii="Times New Roman" w:hAnsi="Times New Roman" w:cs="Times New Roman"/>
        </w:rPr>
      </w:pPr>
      <w:r w:rsidRPr="00272CC7">
        <w:rPr>
          <w:rFonts w:ascii="Times New Roman" w:hAnsi="Times New Roman" w:cs="Times New Roman"/>
        </w:rPr>
        <w:lastRenderedPageBreak/>
        <w:t>Rozpatrzenie reklamacji złożonej przez Zamawiającego i udzielenie ostatecznej odpowiedzi</w:t>
      </w:r>
      <w:r w:rsidR="006E34F2" w:rsidRPr="00272CC7">
        <w:rPr>
          <w:rFonts w:ascii="Times New Roman" w:hAnsi="Times New Roman" w:cs="Times New Roman"/>
        </w:rPr>
        <w:t xml:space="preserve"> w </w:t>
      </w:r>
      <w:r w:rsidR="0090500B" w:rsidRPr="00272CC7">
        <w:rPr>
          <w:rFonts w:ascii="Times New Roman" w:hAnsi="Times New Roman" w:cs="Times New Roman"/>
        </w:rPr>
        <w:t>zakresie uwzględnienia bądź nieuwzględnienia reklamacji</w:t>
      </w:r>
      <w:r w:rsidR="006950A5" w:rsidRPr="00272CC7">
        <w:rPr>
          <w:rFonts w:ascii="Times New Roman" w:hAnsi="Times New Roman" w:cs="Times New Roman"/>
        </w:rPr>
        <w:t xml:space="preserve"> następuje w </w:t>
      </w:r>
      <w:r w:rsidR="009574F3" w:rsidRPr="00272CC7">
        <w:rPr>
          <w:rFonts w:ascii="Times New Roman" w:hAnsi="Times New Roman" w:cs="Times New Roman"/>
        </w:rPr>
        <w:t>terminie do dwudziestu jeden  (21</w:t>
      </w:r>
      <w:r w:rsidRPr="00272CC7">
        <w:rPr>
          <w:rFonts w:ascii="Times New Roman" w:hAnsi="Times New Roman" w:cs="Times New Roman"/>
        </w:rPr>
        <w:t xml:space="preserve">) dni od daty otrzymania reklamacji, z zastrzeżeniem przypadku wad </w:t>
      </w:r>
      <w:r w:rsidR="0090500B" w:rsidRPr="00272CC7">
        <w:rPr>
          <w:rFonts w:ascii="Times New Roman" w:hAnsi="Times New Roman" w:cs="Times New Roman"/>
        </w:rPr>
        <w:t>U</w:t>
      </w:r>
      <w:r w:rsidRPr="00272CC7">
        <w:rPr>
          <w:rFonts w:ascii="Times New Roman" w:hAnsi="Times New Roman" w:cs="Times New Roman"/>
        </w:rPr>
        <w:t>kładu pomiarowego, kiedy to rozpatrzenie</w:t>
      </w:r>
      <w:r w:rsidR="00AF159C" w:rsidRPr="00272CC7">
        <w:rPr>
          <w:rFonts w:ascii="Times New Roman" w:hAnsi="Times New Roman" w:cs="Times New Roman"/>
        </w:rPr>
        <w:t xml:space="preserve"> </w:t>
      </w:r>
      <w:r w:rsidRPr="00272CC7">
        <w:rPr>
          <w:rFonts w:ascii="Times New Roman" w:hAnsi="Times New Roman" w:cs="Times New Roman"/>
        </w:rPr>
        <w:t>reklamacji złożonej przez Zamawiającego i udzielenie ostatecznej odpowiedzi</w:t>
      </w:r>
      <w:r w:rsidR="0090500B" w:rsidRPr="00272CC7">
        <w:rPr>
          <w:rFonts w:ascii="Times New Roman" w:hAnsi="Times New Roman" w:cs="Times New Roman"/>
        </w:rPr>
        <w:t xml:space="preserve"> w zakresie uwzględnienia bądź nieuwzględnienia reklamacji</w:t>
      </w:r>
      <w:r w:rsidR="006E34F2" w:rsidRPr="00272CC7">
        <w:rPr>
          <w:rFonts w:ascii="Times New Roman" w:hAnsi="Times New Roman" w:cs="Times New Roman"/>
        </w:rPr>
        <w:t xml:space="preserve"> nastąpi w </w:t>
      </w:r>
      <w:r w:rsidRPr="00272CC7">
        <w:rPr>
          <w:rFonts w:ascii="Times New Roman" w:hAnsi="Times New Roman" w:cs="Times New Roman"/>
        </w:rPr>
        <w:t xml:space="preserve">terminie do </w:t>
      </w:r>
      <w:r w:rsidR="009574F3" w:rsidRPr="00272CC7">
        <w:rPr>
          <w:rFonts w:ascii="Times New Roman" w:hAnsi="Times New Roman" w:cs="Times New Roman"/>
        </w:rPr>
        <w:t>dwudziestu jeden (21</w:t>
      </w:r>
      <w:r w:rsidRPr="00272CC7">
        <w:rPr>
          <w:rFonts w:ascii="Times New Roman" w:hAnsi="Times New Roman" w:cs="Times New Roman"/>
        </w:rPr>
        <w:t>) dni od zakończenia stosownych kontroli i pomiarów.</w:t>
      </w:r>
    </w:p>
    <w:p w14:paraId="141E3F7A"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razie niedotrzymania przez Wykonawcę parametrów jakościowych Paliwa gazowego, Wykonawca zobowiązany jest do zastosowania bonifikat przewidzianych w Taryfie</w:t>
      </w:r>
      <w:r w:rsidR="0090500B" w:rsidRPr="002222D5">
        <w:rPr>
          <w:rFonts w:ascii="Times New Roman" w:hAnsi="Times New Roman" w:cs="Times New Roman"/>
        </w:rPr>
        <w:t>.</w:t>
      </w:r>
    </w:p>
    <w:p w14:paraId="6775F2E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Bonifikaty z tytułu niedotrzymania parametrów jakościowych innych niż</w:t>
      </w:r>
      <w:r w:rsidR="0050574F" w:rsidRPr="002222D5">
        <w:rPr>
          <w:rFonts w:ascii="Times New Roman" w:hAnsi="Times New Roman" w:cs="Times New Roman"/>
        </w:rPr>
        <w:t xml:space="preserve"> </w:t>
      </w:r>
      <w:r w:rsidRPr="002222D5">
        <w:rPr>
          <w:rFonts w:ascii="Times New Roman" w:hAnsi="Times New Roman" w:cs="Times New Roman"/>
        </w:rPr>
        <w:t>w zakresie ciepła spalania, udzielane są w wysokości odpowiadającej bonifikatom uzyskanym przez Wykonawcę od właściwego Operatora.</w:t>
      </w:r>
    </w:p>
    <w:p w14:paraId="32F3671F" w14:textId="77777777" w:rsidR="00BD1894" w:rsidRPr="002222D5" w:rsidRDefault="00581AE2" w:rsidP="00BD1894">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przypadku nieudzielenia przez Wykonawcę</w:t>
      </w:r>
      <w:r w:rsidR="0050574F" w:rsidRPr="002222D5">
        <w:rPr>
          <w:rFonts w:ascii="Times New Roman" w:hAnsi="Times New Roman" w:cs="Times New Roman"/>
        </w:rPr>
        <w:t xml:space="preserve"> </w:t>
      </w:r>
      <w:r w:rsidR="004D5120" w:rsidRPr="002222D5">
        <w:rPr>
          <w:rFonts w:ascii="Times New Roman" w:hAnsi="Times New Roman" w:cs="Times New Roman"/>
        </w:rPr>
        <w:t>w</w:t>
      </w:r>
      <w:r w:rsidR="00B22038" w:rsidRPr="002222D5">
        <w:rPr>
          <w:rFonts w:ascii="Times New Roman" w:hAnsi="Times New Roman" w:cs="Times New Roman"/>
        </w:rPr>
        <w:t xml:space="preserve"> </w:t>
      </w:r>
      <w:r w:rsidR="004D5120" w:rsidRPr="002222D5">
        <w:rPr>
          <w:rFonts w:ascii="Times New Roman" w:hAnsi="Times New Roman" w:cs="Times New Roman"/>
        </w:rPr>
        <w:t>terminie</w:t>
      </w:r>
      <w:r w:rsidRPr="002222D5">
        <w:rPr>
          <w:rFonts w:ascii="Times New Roman" w:hAnsi="Times New Roman" w:cs="Times New Roman"/>
        </w:rPr>
        <w:t xml:space="preserve"> na żądanie Zamawiającego informacji o zasadach rozliczeń, Zamawiającemu przysługuje bonifikata</w:t>
      </w:r>
      <w:r w:rsidR="0050574F" w:rsidRPr="002222D5">
        <w:rPr>
          <w:rFonts w:ascii="Times New Roman" w:hAnsi="Times New Roman" w:cs="Times New Roman"/>
        </w:rPr>
        <w:t xml:space="preserve"> </w:t>
      </w:r>
      <w:r w:rsidR="006950A5" w:rsidRPr="002222D5">
        <w:rPr>
          <w:rFonts w:ascii="Times New Roman" w:hAnsi="Times New Roman" w:cs="Times New Roman"/>
        </w:rPr>
        <w:t>w wysokości</w:t>
      </w:r>
      <w:r w:rsidR="00831E5B" w:rsidRPr="002222D5">
        <w:rPr>
          <w:rFonts w:ascii="Times New Roman" w:hAnsi="Times New Roman" w:cs="Times New Roman"/>
        </w:rPr>
        <w:t xml:space="preserve"> </w:t>
      </w:r>
      <w:r w:rsidRPr="002222D5">
        <w:rPr>
          <w:rFonts w:ascii="Times New Roman" w:hAnsi="Times New Roman" w:cs="Times New Roman"/>
        </w:rPr>
        <w:t>1/</w:t>
      </w:r>
      <w:r w:rsidR="0008121D" w:rsidRPr="002222D5">
        <w:rPr>
          <w:rFonts w:ascii="Times New Roman" w:hAnsi="Times New Roman" w:cs="Times New Roman"/>
        </w:rPr>
        <w:t>50</w:t>
      </w:r>
      <w:r w:rsidRPr="002222D5">
        <w:rPr>
          <w:rFonts w:ascii="Times New Roman" w:hAnsi="Times New Roman" w:cs="Times New Roman"/>
        </w:rPr>
        <w:t xml:space="preserve"> </w:t>
      </w:r>
      <w:r w:rsidR="00BD1894" w:rsidRPr="002222D5">
        <w:rPr>
          <w:rFonts w:ascii="Times New Roman" w:hAnsi="Times New Roman" w:cs="Times New Roman"/>
        </w:rPr>
        <w:t>przeciętnego wynagrodzenia w gospodarce narodowej w roku kalendarzowym poprzedzającym rok zatwierdzenia taryfy, ogłoszonego przez Prezesa Głównego Urzędu Statystycznego w Dzienniku Urzędowym Rzeczypospolitej Polskiej "Monitor Polski".</w:t>
      </w:r>
    </w:p>
    <w:p w14:paraId="1791EBEE" w14:textId="489D2738" w:rsidR="00581AE2" w:rsidRPr="002222D5" w:rsidRDefault="009C1F6B"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Reklamacje kwotowe</w:t>
      </w:r>
      <w:r w:rsidR="003311E2">
        <w:rPr>
          <w:rFonts w:ascii="Times New Roman" w:hAnsi="Times New Roman" w:cs="Times New Roman"/>
        </w:rPr>
        <w:t>:</w:t>
      </w:r>
    </w:p>
    <w:p w14:paraId="5414BE22"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W przypadku </w:t>
      </w:r>
      <w:r w:rsidR="00F44761" w:rsidRPr="002222D5">
        <w:rPr>
          <w:rFonts w:ascii="Times New Roman" w:hAnsi="Times New Roman" w:cs="Times New Roman"/>
        </w:rPr>
        <w:t>kwestionowania</w:t>
      </w:r>
      <w:r w:rsidR="0050574F" w:rsidRPr="002222D5">
        <w:rPr>
          <w:rFonts w:ascii="Times New Roman" w:hAnsi="Times New Roman" w:cs="Times New Roman"/>
        </w:rPr>
        <w:t xml:space="preserve"> </w:t>
      </w:r>
      <w:r w:rsidRPr="002222D5">
        <w:rPr>
          <w:rFonts w:ascii="Times New Roman" w:hAnsi="Times New Roman" w:cs="Times New Roman"/>
        </w:rPr>
        <w:t>przez Stronę prawidłowości faktury, Strona taka do dnia będącego terminem płatności powinna złożyć pisemn</w:t>
      </w:r>
      <w:r w:rsidR="00D21A97" w:rsidRPr="002222D5">
        <w:rPr>
          <w:rFonts w:ascii="Times New Roman" w:hAnsi="Times New Roman" w:cs="Times New Roman"/>
        </w:rPr>
        <w:t>e wyjaśnienie przyczyny s</w:t>
      </w:r>
      <w:r w:rsidR="006E34F2" w:rsidRPr="002222D5">
        <w:rPr>
          <w:rFonts w:ascii="Times New Roman" w:hAnsi="Times New Roman" w:cs="Times New Roman"/>
        </w:rPr>
        <w:t xml:space="preserve">poru </w:t>
      </w:r>
      <w:r w:rsidR="00D21A97" w:rsidRPr="002222D5">
        <w:rPr>
          <w:rFonts w:ascii="Times New Roman" w:hAnsi="Times New Roman" w:cs="Times New Roman"/>
        </w:rPr>
        <w:t>i </w:t>
      </w:r>
      <w:r w:rsidRPr="002222D5">
        <w:rPr>
          <w:rFonts w:ascii="Times New Roman" w:hAnsi="Times New Roman" w:cs="Times New Roman"/>
        </w:rPr>
        <w:t xml:space="preserve">uregulować w całości kwotę faktury, nie później niż w dacie terminu płatności. </w:t>
      </w:r>
    </w:p>
    <w:p w14:paraId="3ACF12CA" w14:textId="2F6B8E24" w:rsidR="00581AE2" w:rsidRPr="00272CC7" w:rsidRDefault="00581AE2" w:rsidP="008233AE">
      <w:pPr>
        <w:pStyle w:val="Akapitzlist"/>
        <w:numPr>
          <w:ilvl w:val="1"/>
          <w:numId w:val="13"/>
        </w:numPr>
        <w:spacing w:after="0" w:line="360" w:lineRule="auto"/>
        <w:ind w:left="709"/>
        <w:jc w:val="both"/>
        <w:rPr>
          <w:rFonts w:ascii="Times New Roman" w:hAnsi="Times New Roman" w:cs="Times New Roman"/>
        </w:rPr>
      </w:pPr>
      <w:r w:rsidRPr="00272CC7">
        <w:rPr>
          <w:rFonts w:ascii="Times New Roman" w:hAnsi="Times New Roman" w:cs="Times New Roman"/>
        </w:rPr>
        <w:t xml:space="preserve">Jeżeli jakakolwiek zapłacona sporna kwota finalnie uznana zostanie za nienależną, taka nadpłata, według uznania Strony, której nadpłata przysługuje, zostanie </w:t>
      </w:r>
      <w:r w:rsidR="00831E5B" w:rsidRPr="00272CC7">
        <w:rPr>
          <w:rFonts w:ascii="Times New Roman" w:hAnsi="Times New Roman" w:cs="Times New Roman"/>
        </w:rPr>
        <w:t xml:space="preserve">zaliczona na poczet płatności ustalonych na najbliższy okres rozliczeniowy (o ile </w:t>
      </w:r>
      <w:r w:rsidR="00C64E4D" w:rsidRPr="00272CC7">
        <w:rPr>
          <w:rFonts w:ascii="Times New Roman" w:hAnsi="Times New Roman" w:cs="Times New Roman"/>
        </w:rPr>
        <w:t>Strona</w:t>
      </w:r>
      <w:r w:rsidR="00831E5B" w:rsidRPr="00272CC7">
        <w:rPr>
          <w:rFonts w:ascii="Times New Roman" w:hAnsi="Times New Roman" w:cs="Times New Roman"/>
        </w:rPr>
        <w:t xml:space="preserve"> nie zażąda zwrotu) </w:t>
      </w:r>
      <w:r w:rsidRPr="00272CC7">
        <w:rPr>
          <w:rFonts w:ascii="Times New Roman" w:hAnsi="Times New Roman" w:cs="Times New Roman"/>
        </w:rPr>
        <w:t>lub zwrócona jej w terminie 1</w:t>
      </w:r>
      <w:r w:rsidR="003028A4" w:rsidRPr="00272CC7">
        <w:rPr>
          <w:rFonts w:ascii="Times New Roman" w:hAnsi="Times New Roman" w:cs="Times New Roman"/>
        </w:rPr>
        <w:t>4</w:t>
      </w:r>
      <w:r w:rsidRPr="00272CC7">
        <w:rPr>
          <w:rFonts w:ascii="Times New Roman" w:hAnsi="Times New Roman" w:cs="Times New Roman"/>
        </w:rPr>
        <w:t xml:space="preserve"> dni roboczych od dnia dokonania takiego </w:t>
      </w:r>
      <w:r w:rsidR="00AA7D5A" w:rsidRPr="00272CC7">
        <w:rPr>
          <w:rFonts w:ascii="Times New Roman" w:hAnsi="Times New Roman" w:cs="Times New Roman"/>
        </w:rPr>
        <w:t>uznania</w:t>
      </w:r>
      <w:r w:rsidR="006E34F2" w:rsidRPr="00272CC7">
        <w:rPr>
          <w:rFonts w:ascii="Times New Roman" w:hAnsi="Times New Roman" w:cs="Times New Roman"/>
        </w:rPr>
        <w:t>, wraz z </w:t>
      </w:r>
      <w:r w:rsidR="00F44761" w:rsidRPr="00272CC7">
        <w:rPr>
          <w:rFonts w:ascii="Times New Roman" w:hAnsi="Times New Roman" w:cs="Times New Roman"/>
        </w:rPr>
        <w:t>naliczonymi</w:t>
      </w:r>
      <w:r w:rsidR="0050574F" w:rsidRPr="00272CC7">
        <w:rPr>
          <w:rFonts w:ascii="Times New Roman" w:hAnsi="Times New Roman" w:cs="Times New Roman"/>
        </w:rPr>
        <w:t xml:space="preserve"> </w:t>
      </w:r>
      <w:r w:rsidRPr="00272CC7">
        <w:rPr>
          <w:rFonts w:ascii="Times New Roman" w:hAnsi="Times New Roman" w:cs="Times New Roman"/>
        </w:rPr>
        <w:t>odsetkami</w:t>
      </w:r>
      <w:r w:rsidR="0050574F" w:rsidRPr="00272CC7">
        <w:rPr>
          <w:rFonts w:ascii="Times New Roman" w:hAnsi="Times New Roman" w:cs="Times New Roman"/>
        </w:rPr>
        <w:t xml:space="preserve"> </w:t>
      </w:r>
      <w:r w:rsidR="00F44761" w:rsidRPr="00272CC7">
        <w:rPr>
          <w:rFonts w:ascii="Times New Roman" w:hAnsi="Times New Roman" w:cs="Times New Roman"/>
        </w:rPr>
        <w:t xml:space="preserve">w wysokości dwukrotności odsetek ustawowych </w:t>
      </w:r>
      <w:r w:rsidRPr="00272CC7">
        <w:rPr>
          <w:rFonts w:ascii="Times New Roman" w:hAnsi="Times New Roman" w:cs="Times New Roman"/>
        </w:rPr>
        <w:t>od dnia zapłaty tejże kwoty na rzecz drugiej Strony włącznie do dnia jej zwrotu</w:t>
      </w:r>
      <w:r w:rsidR="00765A7B" w:rsidRPr="00272CC7">
        <w:rPr>
          <w:rFonts w:ascii="Times New Roman" w:hAnsi="Times New Roman" w:cs="Times New Roman"/>
        </w:rPr>
        <w:t>.</w:t>
      </w:r>
      <w:r w:rsidRPr="00272CC7">
        <w:rPr>
          <w:rFonts w:ascii="Times New Roman" w:hAnsi="Times New Roman" w:cs="Times New Roman"/>
        </w:rPr>
        <w:t xml:space="preserve"> </w:t>
      </w:r>
    </w:p>
    <w:p w14:paraId="3510B39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Strona nie będzie zobowiązana do zapłaty pełnej kwoty faktury w przypadku oczywistego błędu faktury. W takim przypadku, </w:t>
      </w:r>
      <w:r w:rsidR="00991F94" w:rsidRPr="002222D5">
        <w:rPr>
          <w:rFonts w:ascii="Times New Roman" w:hAnsi="Times New Roman" w:cs="Times New Roman"/>
        </w:rPr>
        <w:t>S</w:t>
      </w:r>
      <w:r w:rsidRPr="002222D5">
        <w:rPr>
          <w:rFonts w:ascii="Times New Roman" w:hAnsi="Times New Roman" w:cs="Times New Roman"/>
        </w:rPr>
        <w:t xml:space="preserve">trona zobowiązana jest do powiadomienia drugiej strony na piśmie o takim oczywistym błędzie bez zbędnej zwłoki, aby umożliwić drugiej </w:t>
      </w:r>
      <w:r w:rsidR="00991F94" w:rsidRPr="002222D5">
        <w:rPr>
          <w:rFonts w:ascii="Times New Roman" w:hAnsi="Times New Roman" w:cs="Times New Roman"/>
        </w:rPr>
        <w:t>S</w:t>
      </w:r>
      <w:r w:rsidRPr="002222D5">
        <w:rPr>
          <w:rFonts w:ascii="Times New Roman" w:hAnsi="Times New Roman" w:cs="Times New Roman"/>
        </w:rPr>
        <w:t>tronie wystawienie faktury skorygowanej.</w:t>
      </w:r>
    </w:p>
    <w:p w14:paraId="5CC56F88" w14:textId="77777777" w:rsidR="00421703"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Jedynie bezsporne lub prawnie uznane wierzytelności Zam</w:t>
      </w:r>
      <w:r w:rsidR="006E34F2" w:rsidRPr="002222D5">
        <w:rPr>
          <w:rFonts w:ascii="Times New Roman" w:hAnsi="Times New Roman" w:cs="Times New Roman"/>
        </w:rPr>
        <w:t>awiającego mogą być potrącane z </w:t>
      </w:r>
      <w:r w:rsidRPr="002222D5">
        <w:rPr>
          <w:rFonts w:ascii="Times New Roman" w:hAnsi="Times New Roman" w:cs="Times New Roman"/>
        </w:rPr>
        <w:t>wierzytelności, które mogą przysługiwać Wykonawcy w związku</w:t>
      </w:r>
      <w:r w:rsidR="0050574F" w:rsidRPr="002222D5">
        <w:rPr>
          <w:rFonts w:ascii="Times New Roman" w:hAnsi="Times New Roman" w:cs="Times New Roman"/>
        </w:rPr>
        <w:t xml:space="preserve"> </w:t>
      </w:r>
      <w:r w:rsidRPr="002222D5">
        <w:rPr>
          <w:rFonts w:ascii="Times New Roman" w:hAnsi="Times New Roman" w:cs="Times New Roman"/>
        </w:rPr>
        <w:t>z Umową.</w:t>
      </w:r>
    </w:p>
    <w:p w14:paraId="1D54948B" w14:textId="0B6614DF" w:rsidR="002A0C8A" w:rsidRPr="002222D5" w:rsidRDefault="002A0C8A" w:rsidP="002A0C8A">
      <w:pPr>
        <w:pStyle w:val="Akapitzlist"/>
        <w:spacing w:after="0" w:line="360" w:lineRule="auto"/>
        <w:ind w:left="0"/>
        <w:jc w:val="both"/>
        <w:rPr>
          <w:rFonts w:ascii="Times New Roman" w:hAnsi="Times New Roman" w:cs="Times New Roman"/>
        </w:rPr>
      </w:pPr>
    </w:p>
    <w:p w14:paraId="55587E27"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§10</w:t>
      </w:r>
      <w:r w:rsidRPr="002222D5">
        <w:rPr>
          <w:rFonts w:ascii="Times New Roman" w:hAnsi="Times New Roman" w:cs="Times New Roman"/>
          <w:b/>
        </w:rPr>
        <w:br/>
      </w:r>
      <w:r w:rsidR="00581AE2" w:rsidRPr="002222D5">
        <w:rPr>
          <w:rFonts w:ascii="Times New Roman" w:hAnsi="Times New Roman" w:cs="Times New Roman"/>
          <w:b/>
        </w:rPr>
        <w:t>Okres obowiązywania i wypowiedzenie</w:t>
      </w:r>
    </w:p>
    <w:p w14:paraId="3EEC8BDD"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zawarta z dniem podpisania przez obie Strony.</w:t>
      </w:r>
    </w:p>
    <w:p w14:paraId="13BE7421" w14:textId="7F1E09D9"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lastRenderedPageBreak/>
        <w:t xml:space="preserve">Rozpoczęcie dostarczania Paliwa gazowego i </w:t>
      </w:r>
      <w:r w:rsidR="00991F94" w:rsidRPr="002222D5">
        <w:rPr>
          <w:rFonts w:ascii="Times New Roman" w:hAnsi="Times New Roman" w:cs="Times New Roman"/>
        </w:rPr>
        <w:t>naliczanie</w:t>
      </w:r>
      <w:r w:rsidRPr="002222D5">
        <w:rPr>
          <w:rFonts w:ascii="Times New Roman" w:hAnsi="Times New Roman" w:cs="Times New Roman"/>
        </w:rPr>
        <w:t xml:space="preserve"> opłat następuje z </w:t>
      </w:r>
      <w:r w:rsidR="001112C8">
        <w:rPr>
          <w:rFonts w:ascii="Times New Roman" w:hAnsi="Times New Roman" w:cs="Times New Roman"/>
          <w:b/>
        </w:rPr>
        <w:t>chwilą podpisania umowy.</w:t>
      </w:r>
      <w:r w:rsidR="001112C8">
        <w:rPr>
          <w:rFonts w:ascii="Times New Roman" w:hAnsi="Times New Roman" w:cs="Times New Roman"/>
        </w:rPr>
        <w:t xml:space="preserve"> </w:t>
      </w:r>
      <w:r w:rsidR="00D21A97" w:rsidRPr="002222D5">
        <w:rPr>
          <w:rFonts w:ascii="Times New Roman" w:hAnsi="Times New Roman" w:cs="Times New Roman"/>
        </w:rPr>
        <w:t>W przypadku Umowy zawieranej w </w:t>
      </w:r>
      <w:r w:rsidRPr="002222D5">
        <w:rPr>
          <w:rFonts w:ascii="Times New Roman" w:hAnsi="Times New Roman" w:cs="Times New Roman"/>
        </w:rPr>
        <w:t xml:space="preserve">procesie zmiany sprzedawcy, rozpoczęcie dostarczania Paliwa gazowego i </w:t>
      </w:r>
      <w:r w:rsidR="00991F94" w:rsidRPr="002222D5">
        <w:rPr>
          <w:rFonts w:ascii="Times New Roman" w:hAnsi="Times New Roman" w:cs="Times New Roman"/>
        </w:rPr>
        <w:t>naliczanie</w:t>
      </w:r>
      <w:r w:rsidR="00430094" w:rsidRPr="002222D5">
        <w:rPr>
          <w:rFonts w:ascii="Times New Roman" w:hAnsi="Times New Roman" w:cs="Times New Roman"/>
        </w:rPr>
        <w:t xml:space="preserve"> </w:t>
      </w:r>
      <w:r w:rsidRPr="002222D5">
        <w:rPr>
          <w:rFonts w:ascii="Times New Roman" w:hAnsi="Times New Roman" w:cs="Times New Roman"/>
        </w:rPr>
        <w:t>opłat następuje z dniem rozpoczęcia świadczenia usług dystrybucji Paliwa gazowego do Obiektu w ramach Umowy.</w:t>
      </w:r>
    </w:p>
    <w:p w14:paraId="0C79DD79" w14:textId="4AF607B4"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w:t>
      </w:r>
      <w:r w:rsidR="00DB051C" w:rsidRPr="002222D5">
        <w:rPr>
          <w:rFonts w:ascii="Times New Roman" w:hAnsi="Times New Roman" w:cs="Times New Roman"/>
        </w:rPr>
        <w:t xml:space="preserve">arta na czas oznaczony </w:t>
      </w:r>
      <w:r w:rsidR="00143D51">
        <w:rPr>
          <w:rFonts w:ascii="Times New Roman" w:hAnsi="Times New Roman" w:cs="Times New Roman"/>
        </w:rPr>
        <w:t>tj. 12 miesięcy od dnia podpisania umowy.</w:t>
      </w:r>
    </w:p>
    <w:p w14:paraId="3A32295F"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 xml:space="preserve">Umowa może zostać rozwiązana </w:t>
      </w:r>
      <w:r w:rsidR="00530FAD" w:rsidRPr="002222D5">
        <w:rPr>
          <w:rFonts w:ascii="Times New Roman" w:hAnsi="Times New Roman" w:cs="Times New Roman"/>
        </w:rPr>
        <w:t xml:space="preserve">bez wypowiedzenia </w:t>
      </w:r>
      <w:r w:rsidRPr="002222D5">
        <w:rPr>
          <w:rFonts w:ascii="Times New Roman" w:hAnsi="Times New Roman" w:cs="Times New Roman"/>
        </w:rPr>
        <w:t>przez Odbiorcę</w:t>
      </w:r>
      <w:r w:rsidR="005E494E" w:rsidRPr="002222D5">
        <w:rPr>
          <w:rFonts w:ascii="Times New Roman" w:hAnsi="Times New Roman" w:cs="Times New Roman"/>
        </w:rPr>
        <w:t xml:space="preserve"> końcowego</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przypadk</w:t>
      </w:r>
      <w:r w:rsidR="00FD589F" w:rsidRPr="002222D5">
        <w:rPr>
          <w:rFonts w:ascii="Times New Roman" w:hAnsi="Times New Roman" w:cs="Times New Roman"/>
        </w:rPr>
        <w:t xml:space="preserve">u, gdy </w:t>
      </w:r>
      <w:r w:rsidRPr="002222D5">
        <w:rPr>
          <w:rFonts w:ascii="Times New Roman" w:hAnsi="Times New Roman" w:cs="Times New Roman"/>
        </w:rPr>
        <w:t xml:space="preserve">Wykonawca wstrzymuje dostawy Paliwa gazowego z powodów innych niż siła wyższa lub Ustawa o zapasach i stan ten trwa dłużej niż 5 dni roboczych. Wykonawca przekaże </w:t>
      </w:r>
      <w:r w:rsidR="000A1D8E" w:rsidRPr="002222D5">
        <w:rPr>
          <w:rFonts w:ascii="Times New Roman" w:hAnsi="Times New Roman" w:cs="Times New Roman"/>
        </w:rPr>
        <w:t>Zamawiającemu</w:t>
      </w:r>
      <w:r w:rsidRPr="002222D5">
        <w:rPr>
          <w:rFonts w:ascii="Times New Roman" w:hAnsi="Times New Roman" w:cs="Times New Roman"/>
        </w:rPr>
        <w:t xml:space="preserve"> posiadane informacje o przyczynach wstrzymania dostaw</w:t>
      </w:r>
      <w:r w:rsidR="005E494E" w:rsidRPr="002222D5">
        <w:rPr>
          <w:rFonts w:ascii="Times New Roman" w:hAnsi="Times New Roman" w:cs="Times New Roman"/>
        </w:rPr>
        <w:t xml:space="preserve"> i przewidywan</w:t>
      </w:r>
      <w:r w:rsidR="0015139A" w:rsidRPr="002222D5">
        <w:rPr>
          <w:rFonts w:ascii="Times New Roman" w:hAnsi="Times New Roman" w:cs="Times New Roman"/>
        </w:rPr>
        <w:t>ym terminie przywrócenia dostaw.</w:t>
      </w:r>
    </w:p>
    <w:p w14:paraId="316A071E"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 Operatorem z przyczyn leżących po stronie Zamawiającego</w:t>
      </w:r>
      <w:r w:rsidR="00C70A90" w:rsidRPr="002222D5">
        <w:rPr>
          <w:rFonts w:ascii="Times New Roman" w:hAnsi="Times New Roman" w:cs="Times New Roman"/>
        </w:rPr>
        <w:t>, w szczególności opisanych w Taryfie Operatora</w:t>
      </w:r>
      <w:r w:rsidRPr="002222D5">
        <w:rPr>
          <w:rFonts w:ascii="Times New Roman" w:hAnsi="Times New Roman" w:cs="Times New Roman"/>
        </w:rPr>
        <w:t>, skutkującego utratą możliwości dostarczania Paliwa gazowego do Zamawiającego,</w:t>
      </w:r>
      <w:r w:rsidR="0050574F" w:rsidRPr="002222D5">
        <w:rPr>
          <w:rFonts w:ascii="Times New Roman" w:hAnsi="Times New Roman" w:cs="Times New Roman"/>
        </w:rPr>
        <w:t xml:space="preserve"> </w:t>
      </w:r>
      <w:r w:rsidRPr="002222D5">
        <w:rPr>
          <w:rFonts w:ascii="Times New Roman" w:hAnsi="Times New Roman" w:cs="Times New Roman"/>
        </w:rPr>
        <w:t>Wykonawca niezwłocznie po otrzymaniu informacji o takim rozwiązaniu zobowiązuje się poinformować Zamawiającego o tym fakcie na piśmie. W takim wypadku Umowa ulega rozwiązaniu z dniem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w:t>
      </w:r>
      <w:r w:rsidR="004A5C00" w:rsidRPr="002222D5">
        <w:rPr>
          <w:rFonts w:ascii="Times New Roman" w:hAnsi="Times New Roman" w:cs="Times New Roman"/>
        </w:rPr>
        <w:t xml:space="preserve"> Opera</w:t>
      </w:r>
      <w:r w:rsidR="00053C5C" w:rsidRPr="002222D5">
        <w:rPr>
          <w:rFonts w:ascii="Times New Roman" w:hAnsi="Times New Roman" w:cs="Times New Roman"/>
        </w:rPr>
        <w:t>torem</w:t>
      </w:r>
      <w:r w:rsidRPr="002222D5">
        <w:rPr>
          <w:rFonts w:ascii="Times New Roman" w:hAnsi="Times New Roman" w:cs="Times New Roman"/>
        </w:rPr>
        <w:t xml:space="preserve">. Umowa ulega rozwiązaniu tylko dla punktów, których dotyczy rozwiązanie umowy z Operatorem. </w:t>
      </w:r>
    </w:p>
    <w:p w14:paraId="4B9FC910"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spowodowania przez Zamawiającego zagrożenia bezpieczeństwa funkcjonowania sieci przesyłowej lub realizacji zawartych przez Operatora umów przesyłowych,</w:t>
      </w:r>
      <w:r w:rsidR="0050574F" w:rsidRPr="002222D5">
        <w:rPr>
          <w:rFonts w:ascii="Times New Roman" w:hAnsi="Times New Roman" w:cs="Times New Roman"/>
        </w:rPr>
        <w:t xml:space="preserve"> </w:t>
      </w:r>
      <w:r w:rsidRPr="002222D5">
        <w:rPr>
          <w:rFonts w:ascii="Times New Roman" w:hAnsi="Times New Roman" w:cs="Times New Roman"/>
        </w:rPr>
        <w:t>Wykonawca uprawniony jest do wypowiedzenia Umowy, z zachowaniem jednomiesięcznego okresu wypowiedzenia.</w:t>
      </w:r>
    </w:p>
    <w:p w14:paraId="4BF1495F" w14:textId="0DEE4E15" w:rsidR="00F73B98" w:rsidRPr="002222D5" w:rsidRDefault="00581AE2" w:rsidP="00F73B98">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Oświadczenie o</w:t>
      </w:r>
      <w:r w:rsidR="00FD7BF4">
        <w:rPr>
          <w:rFonts w:ascii="Times New Roman" w:hAnsi="Times New Roman" w:cs="Times New Roman"/>
        </w:rPr>
        <w:t xml:space="preserve"> </w:t>
      </w:r>
      <w:r w:rsidR="00FD7BF4" w:rsidRPr="00CF751E">
        <w:rPr>
          <w:rFonts w:ascii="Times New Roman" w:hAnsi="Times New Roman" w:cs="Times New Roman"/>
        </w:rPr>
        <w:t>wypowiedzeniu /</w:t>
      </w:r>
      <w:r w:rsidRPr="002222D5">
        <w:rPr>
          <w:rFonts w:ascii="Times New Roman" w:hAnsi="Times New Roman" w:cs="Times New Roman"/>
        </w:rPr>
        <w:t xml:space="preserve"> rozwiązaniu Umowy musi zostać złożone na piśmie pod rygorem nieważności.</w:t>
      </w:r>
    </w:p>
    <w:p w14:paraId="0298A432" w14:textId="77777777" w:rsidR="00F73B98" w:rsidRPr="002222D5" w:rsidRDefault="00F73B98" w:rsidP="00F73B98">
      <w:pPr>
        <w:spacing w:after="0" w:line="360" w:lineRule="auto"/>
        <w:rPr>
          <w:rFonts w:ascii="Times New Roman" w:hAnsi="Times New Roman" w:cs="Times New Roman"/>
          <w:b/>
        </w:rPr>
      </w:pPr>
    </w:p>
    <w:p w14:paraId="34DFCE1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§11</w:t>
      </w:r>
      <w:r w:rsidRPr="002222D5">
        <w:rPr>
          <w:rFonts w:ascii="Times New Roman" w:hAnsi="Times New Roman" w:cs="Times New Roman"/>
          <w:b/>
        </w:rPr>
        <w:br/>
      </w:r>
      <w:r w:rsidR="00581AE2" w:rsidRPr="002222D5">
        <w:rPr>
          <w:rFonts w:ascii="Times New Roman" w:hAnsi="Times New Roman" w:cs="Times New Roman"/>
          <w:b/>
        </w:rPr>
        <w:t>Odpowiedzialność i środki naprawcze w przypadku braku dostawy lub odbioru</w:t>
      </w:r>
    </w:p>
    <w:p w14:paraId="08F2C7A4"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Ani Strony, ani ich personel pomocniczy lub pełnomocnicy nie będą ponosić odpowiedzialności odszkodowawczej względem drugiej strony</w:t>
      </w:r>
      <w:r w:rsidR="00DE69D9" w:rsidRPr="002222D5">
        <w:rPr>
          <w:rFonts w:ascii="Times New Roman" w:hAnsi="Times New Roman" w:cs="Times New Roman"/>
        </w:rPr>
        <w:t xml:space="preserve"> w przypadku niewykonania bądź nienależytego wykonania zobowiązań wynikających z niniejszej Umowy</w:t>
      </w:r>
      <w:r w:rsidRPr="002222D5">
        <w:rPr>
          <w:rFonts w:ascii="Times New Roman" w:hAnsi="Times New Roman" w:cs="Times New Roman"/>
        </w:rPr>
        <w:t>. Powyższe nie ma zastosowania do:</w:t>
      </w:r>
    </w:p>
    <w:p w14:paraId="64E1A349"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spowodowanych rażącym niedbalstwem lub działaniem umyślnym;</w:t>
      </w:r>
    </w:p>
    <w:p w14:paraId="3F421703"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wynikających z przypadków utraty życia, uszkodzenia ciała lub zdrowia,</w:t>
      </w:r>
    </w:p>
    <w:p w14:paraId="6579B2B7" w14:textId="72F2FF89"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 xml:space="preserve">oraz szkód powstałych na skutek okoliczności opisanych w </w:t>
      </w:r>
      <w:r w:rsidR="008A5192">
        <w:rPr>
          <w:rFonts w:ascii="Times New Roman" w:hAnsi="Times New Roman" w:cs="Times New Roman"/>
        </w:rPr>
        <w:t>ust.</w:t>
      </w:r>
      <w:r w:rsidR="00CF741C" w:rsidRPr="002222D5">
        <w:rPr>
          <w:rFonts w:ascii="Times New Roman" w:hAnsi="Times New Roman" w:cs="Times New Roman"/>
        </w:rPr>
        <w:t xml:space="preserve"> 2</w:t>
      </w:r>
      <w:r w:rsidRPr="002222D5">
        <w:rPr>
          <w:rFonts w:ascii="Times New Roman" w:hAnsi="Times New Roman" w:cs="Times New Roman"/>
        </w:rPr>
        <w:t xml:space="preserve"> poniżej.</w:t>
      </w:r>
    </w:p>
    <w:p w14:paraId="08CA1483"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 przypadku naruszenia istotnych postanowień Umowy w wyniku zaistnienia okoliczności innych niż działanie z winy umyślnej lub rażące niedbalstwo, odpowiedzialność Stron będzie ograniczona do szkód, które zwykle dana Strona mogła </w:t>
      </w:r>
      <w:r w:rsidR="00EE7BDC" w:rsidRPr="002222D5">
        <w:rPr>
          <w:rFonts w:ascii="Times New Roman" w:hAnsi="Times New Roman" w:cs="Times New Roman"/>
        </w:rPr>
        <w:t>w sposób zasadny przewidzieć w </w:t>
      </w:r>
      <w:r w:rsidRPr="002222D5">
        <w:rPr>
          <w:rFonts w:ascii="Times New Roman" w:hAnsi="Times New Roman" w:cs="Times New Roman"/>
        </w:rPr>
        <w:t>momencie zawierania Umowy z wyłączeniem utraconych korzyści</w:t>
      </w:r>
      <w:r w:rsidR="00F271DA" w:rsidRPr="002222D5">
        <w:rPr>
          <w:rFonts w:ascii="Times New Roman" w:hAnsi="Times New Roman" w:cs="Times New Roman"/>
        </w:rPr>
        <w:t>.</w:t>
      </w:r>
      <w:r w:rsidRPr="002222D5">
        <w:rPr>
          <w:rFonts w:ascii="Times New Roman" w:hAnsi="Times New Roman" w:cs="Times New Roman"/>
        </w:rPr>
        <w:t xml:space="preserve"> Powyższe dotyczy także szkód spowodowanych </w:t>
      </w:r>
      <w:r w:rsidRPr="002222D5">
        <w:rPr>
          <w:rFonts w:ascii="Times New Roman" w:hAnsi="Times New Roman" w:cs="Times New Roman"/>
        </w:rPr>
        <w:lastRenderedPageBreak/>
        <w:t>rażącym niedbalstwem pracowników szeregowych (personelu niezarządzającego), w przypadku, gdy nie dotyczą one utraty życia, uszkodzenia ciała lub zdrowia.</w:t>
      </w:r>
    </w:p>
    <w:p w14:paraId="4B81ACFF"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Wykonawca nie będzie ponosić odpowied</w:t>
      </w:r>
      <w:r w:rsidR="00DB051C" w:rsidRPr="002222D5">
        <w:rPr>
          <w:rFonts w:ascii="Times New Roman" w:hAnsi="Times New Roman" w:cs="Times New Roman"/>
        </w:rPr>
        <w:t>zialności za szkody wynikające</w:t>
      </w:r>
      <w:r w:rsidR="0050574F" w:rsidRPr="002222D5">
        <w:rPr>
          <w:rFonts w:ascii="Times New Roman" w:hAnsi="Times New Roman" w:cs="Times New Roman"/>
        </w:rPr>
        <w:t xml:space="preserve"> </w:t>
      </w:r>
      <w:r w:rsidRPr="002222D5">
        <w:rPr>
          <w:rFonts w:ascii="Times New Roman" w:hAnsi="Times New Roman" w:cs="Times New Roman"/>
        </w:rPr>
        <w:t>lub powstałe</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związku z działaniem lub zaniechaniem Operatora w odniesieniu do umów przyłączenia do sieci i umów przesyłowych, chyba, że takie działanie lub zaniechanie powstało</w:t>
      </w:r>
      <w:r w:rsidR="0050574F" w:rsidRPr="002222D5">
        <w:rPr>
          <w:rFonts w:ascii="Times New Roman" w:hAnsi="Times New Roman" w:cs="Times New Roman"/>
        </w:rPr>
        <w:t xml:space="preserve"> </w:t>
      </w:r>
      <w:r w:rsidR="00294B49"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Jeżeli Wykonawcy przysługuje prawo do zgłaszania roszczeń przeciw Operatorowi za straty poniesione przez Zamawiającego, Wykonawca dokona w tym zakresie cesji roszczenia na rzecz Zamawiającego, o ile taka cesja jest dozwolona.</w:t>
      </w:r>
    </w:p>
    <w:p w14:paraId="48D69072"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Wszelkie roszczenia odszkodowawcze będą zgłaszane względem drugiej Strony na piśmie bezzwłocznie po powzięciu wiadomości o szkodzie lub bezzwłocznie po tym, jak szkoda przy zachowaniu należytej staranności była możliwa do wykrycia. </w:t>
      </w:r>
    </w:p>
    <w:p w14:paraId="6A704F23" w14:textId="6A8CC271" w:rsidR="006E34F2" w:rsidRPr="002222D5" w:rsidRDefault="00581AE2" w:rsidP="002A0C8A">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Dla uniknięcia wątpliwości i z zastrzeżeniem, że pozwolą na to</w:t>
      </w:r>
      <w:r w:rsidR="00DE69D9" w:rsidRPr="002222D5">
        <w:rPr>
          <w:rFonts w:ascii="Times New Roman" w:hAnsi="Times New Roman" w:cs="Times New Roman"/>
        </w:rPr>
        <w:t xml:space="preserve"> powszechnie</w:t>
      </w:r>
      <w:r w:rsidR="0050574F" w:rsidRPr="002222D5">
        <w:rPr>
          <w:rFonts w:ascii="Times New Roman" w:hAnsi="Times New Roman" w:cs="Times New Roman"/>
        </w:rPr>
        <w:t xml:space="preserve"> </w:t>
      </w:r>
      <w:r w:rsidRPr="002222D5">
        <w:rPr>
          <w:rFonts w:ascii="Times New Roman" w:hAnsi="Times New Roman" w:cs="Times New Roman"/>
        </w:rPr>
        <w:t>obowiązujące przepisy prawa, każda ze Stron zgadza się, że ma obowiązek ograniczania rozmiaru ponoszonych szkód, oraz zapewnia, że dołoży wszelkich uzasadnionych starań w celu zminimalizowania szkód, jaki</w:t>
      </w:r>
      <w:r w:rsidR="00776C29">
        <w:rPr>
          <w:rFonts w:ascii="Times New Roman" w:hAnsi="Times New Roman" w:cs="Times New Roman"/>
        </w:rPr>
        <w:t>ch</w:t>
      </w:r>
      <w:r w:rsidRPr="002222D5">
        <w:rPr>
          <w:rFonts w:ascii="Times New Roman" w:hAnsi="Times New Roman" w:cs="Times New Roman"/>
        </w:rPr>
        <w:t xml:space="preserve"> może ponieść w wyniku </w:t>
      </w:r>
      <w:r w:rsidR="00092C77" w:rsidRPr="002222D5">
        <w:rPr>
          <w:rFonts w:ascii="Times New Roman" w:hAnsi="Times New Roman" w:cs="Times New Roman"/>
        </w:rPr>
        <w:t xml:space="preserve">niewykonania lub nienależytego wykonania </w:t>
      </w:r>
      <w:r w:rsidRPr="002222D5">
        <w:rPr>
          <w:rFonts w:ascii="Times New Roman" w:hAnsi="Times New Roman" w:cs="Times New Roman"/>
        </w:rPr>
        <w:t>Umowy lub w związku z nią.</w:t>
      </w:r>
    </w:p>
    <w:p w14:paraId="0F77E4B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§12</w:t>
      </w:r>
      <w:r w:rsidRPr="002222D5">
        <w:rPr>
          <w:rFonts w:ascii="Times New Roman" w:hAnsi="Times New Roman" w:cs="Times New Roman"/>
          <w:b/>
        </w:rPr>
        <w:br/>
      </w:r>
      <w:r w:rsidR="00581AE2" w:rsidRPr="002222D5">
        <w:rPr>
          <w:rFonts w:ascii="Times New Roman" w:hAnsi="Times New Roman" w:cs="Times New Roman"/>
          <w:b/>
        </w:rPr>
        <w:t>Wstrzymanie i ograniczenie dostarczania Paliwa gazowego</w:t>
      </w:r>
    </w:p>
    <w:p w14:paraId="4D4053DD" w14:textId="2658581D" w:rsidR="00581AE2" w:rsidRPr="00272CC7" w:rsidRDefault="00581AE2" w:rsidP="00272CC7">
      <w:pPr>
        <w:pStyle w:val="Akapitzlist"/>
        <w:numPr>
          <w:ilvl w:val="0"/>
          <w:numId w:val="16"/>
        </w:numPr>
        <w:spacing w:after="0" w:line="360" w:lineRule="auto"/>
        <w:jc w:val="both"/>
        <w:rPr>
          <w:rFonts w:ascii="Times New Roman" w:hAnsi="Times New Roman" w:cs="Times New Roman"/>
        </w:rPr>
      </w:pPr>
      <w:r w:rsidRPr="009574F3">
        <w:rPr>
          <w:rFonts w:ascii="Times New Roman" w:hAnsi="Times New Roman" w:cs="Times New Roman"/>
        </w:rPr>
        <w:t xml:space="preserve">Dostarczanie Paliwa gazowego może zostać wstrzymane lub ograniczone po </w:t>
      </w:r>
      <w:r w:rsidR="006E34F2" w:rsidRPr="009574F3">
        <w:rPr>
          <w:rFonts w:ascii="Times New Roman" w:hAnsi="Times New Roman" w:cs="Times New Roman"/>
        </w:rPr>
        <w:t>telefonicznym, a </w:t>
      </w:r>
      <w:r w:rsidR="0061566F" w:rsidRPr="009574F3">
        <w:rPr>
          <w:rFonts w:ascii="Times New Roman" w:hAnsi="Times New Roman" w:cs="Times New Roman"/>
        </w:rPr>
        <w:t xml:space="preserve">następnie potwierdzonym na piśmie </w:t>
      </w:r>
      <w:r w:rsidRPr="009574F3">
        <w:rPr>
          <w:rFonts w:ascii="Times New Roman" w:hAnsi="Times New Roman" w:cs="Times New Roman"/>
        </w:rPr>
        <w:t xml:space="preserve">uprzedzeniu Zamawiającego, gdy: </w:t>
      </w:r>
      <w:r w:rsidRPr="00272CC7">
        <w:rPr>
          <w:rFonts w:ascii="Times New Roman" w:hAnsi="Times New Roman" w:cs="Times New Roman"/>
        </w:rPr>
        <w:t>przewidują to obowiązujące przepisy prawa,</w:t>
      </w:r>
    </w:p>
    <w:p w14:paraId="65EEF459"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Dostarczanie Paliwa gazowego może zostać wstrzymane lub ograniczone bez uprzedzenia Zamawiającego (z </w:t>
      </w:r>
      <w:r w:rsidR="000A1D8E" w:rsidRPr="002222D5">
        <w:rPr>
          <w:rFonts w:ascii="Times New Roman" w:hAnsi="Times New Roman" w:cs="Times New Roman"/>
        </w:rPr>
        <w:t>zastrzeżeniem</w:t>
      </w:r>
      <w:r w:rsidRPr="002222D5">
        <w:rPr>
          <w:rFonts w:ascii="Times New Roman" w:hAnsi="Times New Roman" w:cs="Times New Roman"/>
        </w:rPr>
        <w:t xml:space="preserve">, iż Wykonawca </w:t>
      </w:r>
      <w:r w:rsidR="0061566F" w:rsidRPr="002222D5">
        <w:rPr>
          <w:rFonts w:ascii="Times New Roman" w:hAnsi="Times New Roman" w:cs="Times New Roman"/>
        </w:rPr>
        <w:t xml:space="preserve">bez zbędnej zwłoki </w:t>
      </w:r>
      <w:r w:rsidRPr="002222D5">
        <w:rPr>
          <w:rFonts w:ascii="Times New Roman" w:hAnsi="Times New Roman" w:cs="Times New Roman"/>
        </w:rPr>
        <w:t xml:space="preserve">przekaże Zamawiającemu </w:t>
      </w:r>
      <w:r w:rsidR="000A1D8E" w:rsidRPr="002222D5">
        <w:rPr>
          <w:rFonts w:ascii="Times New Roman" w:hAnsi="Times New Roman" w:cs="Times New Roman"/>
        </w:rPr>
        <w:t>informacje</w:t>
      </w:r>
      <w:r w:rsidRPr="002222D5">
        <w:rPr>
          <w:rFonts w:ascii="Times New Roman" w:hAnsi="Times New Roman" w:cs="Times New Roman"/>
        </w:rPr>
        <w:t xml:space="preserve"> o przyczynach wstrzymania dostarczania Paliwa gazowego,</w:t>
      </w:r>
      <w:r w:rsidR="0050574F" w:rsidRPr="002222D5">
        <w:rPr>
          <w:rFonts w:ascii="Times New Roman" w:hAnsi="Times New Roman" w:cs="Times New Roman"/>
        </w:rPr>
        <w:t xml:space="preserve"> </w:t>
      </w:r>
      <w:r w:rsidRPr="002222D5">
        <w:rPr>
          <w:rFonts w:ascii="Times New Roman" w:hAnsi="Times New Roman" w:cs="Times New Roman"/>
        </w:rPr>
        <w:t>o ile będzie posiadał taką informację), gdy:</w:t>
      </w:r>
    </w:p>
    <w:p w14:paraId="1B20E45C"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instalacja gazowa </w:t>
      </w:r>
      <w:r w:rsidR="000A1D8E" w:rsidRPr="002222D5">
        <w:rPr>
          <w:rFonts w:ascii="Times New Roman" w:hAnsi="Times New Roman" w:cs="Times New Roman"/>
        </w:rPr>
        <w:t>Zamawiającego</w:t>
      </w:r>
      <w:r w:rsidRPr="002222D5">
        <w:rPr>
          <w:rFonts w:ascii="Times New Roman" w:hAnsi="Times New Roman" w:cs="Times New Roman"/>
        </w:rPr>
        <w:t xml:space="preserve"> lub sposób używania Paliwa gazowego przez Zamawiającego stwarza zagrożenie dla życia, zdrowia ludzi lub środowiska,</w:t>
      </w:r>
    </w:p>
    <w:p w14:paraId="57E551B8"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zaistniała Awaria w sieci gazowej stwarzająca zagrożenie dla życia lub zdrowia ludzi, środowiska oraz bezpieczeństwa mienia,</w:t>
      </w:r>
    </w:p>
    <w:p w14:paraId="137CF7CF"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nastąpił nielegalny pobór Paliwa gazowego przez Zamawiającego,</w:t>
      </w:r>
    </w:p>
    <w:p w14:paraId="3C3B6C4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w sytuacji zagrożenia zdrowia, życia lub mienia Zamawiający uniemożliwił upoważnionym przedstawicielom Operatora (wraz z niezbędnym sprzętem) dostęp do elementów sieci gazowej zna</w:t>
      </w:r>
      <w:r w:rsidR="00C6146A" w:rsidRPr="002222D5">
        <w:rPr>
          <w:rFonts w:ascii="Times New Roman" w:hAnsi="Times New Roman" w:cs="Times New Roman"/>
        </w:rPr>
        <w:t>jdujących się na terenie lub w O</w:t>
      </w:r>
      <w:r w:rsidRPr="002222D5">
        <w:rPr>
          <w:rFonts w:ascii="Times New Roman" w:hAnsi="Times New Roman" w:cs="Times New Roman"/>
        </w:rPr>
        <w:t xml:space="preserve">biekcie Zamawiającego, </w:t>
      </w:r>
    </w:p>
    <w:p w14:paraId="4EB4F25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Zamawiający samowolnie przyłączył się do sieci gazowej,</w:t>
      </w:r>
    </w:p>
    <w:p w14:paraId="0EC12589"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dokonano nieuprawnionej zmiany lub uszkodzeń w Układzie pomiarowym.</w:t>
      </w:r>
    </w:p>
    <w:p w14:paraId="22C9A1E8"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zgodnie z ust. 1 i 2 może nastąpić</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szczególności poprzez:</w:t>
      </w:r>
    </w:p>
    <w:p w14:paraId="2C551068"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demontaż Układu pomiarowego,</w:t>
      </w:r>
    </w:p>
    <w:p w14:paraId="5663386D"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lastRenderedPageBreak/>
        <w:t>demontaż przyłącza do sieci gazowej,</w:t>
      </w:r>
    </w:p>
    <w:p w14:paraId="377894DA" w14:textId="77777777" w:rsidR="0043043C"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zamknięcie dopływu Paliwa gazowego przed Układem pomiarowym</w:t>
      </w:r>
      <w:r w:rsidR="0043043C" w:rsidRPr="002222D5">
        <w:rPr>
          <w:rFonts w:ascii="Times New Roman" w:hAnsi="Times New Roman" w:cs="Times New Roman"/>
        </w:rPr>
        <w:t>,</w:t>
      </w:r>
    </w:p>
    <w:p w14:paraId="27F32E36" w14:textId="77777777" w:rsidR="00581AE2" w:rsidRPr="002222D5" w:rsidRDefault="0043043C" w:rsidP="006950A5">
      <w:pPr>
        <w:spacing w:after="0" w:line="360" w:lineRule="auto"/>
        <w:ind w:left="720"/>
        <w:jc w:val="both"/>
        <w:rPr>
          <w:rFonts w:ascii="Times New Roman" w:hAnsi="Times New Roman" w:cs="Times New Roman"/>
        </w:rPr>
      </w:pPr>
      <w:r w:rsidRPr="002222D5">
        <w:rPr>
          <w:rFonts w:ascii="Times New Roman" w:hAnsi="Times New Roman" w:cs="Times New Roman"/>
        </w:rPr>
        <w:t>z zastrzeżeniem, że demontaż Układu pomiarowego lub demontaż przyłącza do sieci gazowej nastąpią jedynie w obiektywnie uzasadnionych okolicznościach.</w:t>
      </w:r>
    </w:p>
    <w:p w14:paraId="37409E3E" w14:textId="2329E355"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Wznowienie dostarczania Paliwa gazowego lub zniesienie ograniczeń nastąpi niezwłocznie, jeżeli ustaną przyczyny uzasadniające wstrzymanie lub ograniczenie </w:t>
      </w:r>
      <w:r w:rsidR="00EE7BDC" w:rsidRPr="002222D5">
        <w:rPr>
          <w:rFonts w:ascii="Times New Roman" w:hAnsi="Times New Roman" w:cs="Times New Roman"/>
        </w:rPr>
        <w:t>dostarczania Paliwa gazowego. W </w:t>
      </w:r>
      <w:r w:rsidRPr="002222D5">
        <w:rPr>
          <w:rFonts w:ascii="Times New Roman" w:hAnsi="Times New Roman" w:cs="Times New Roman"/>
        </w:rPr>
        <w:t>przypadku wstrzymania lub ograniczenia z powodu zaległości z zapłatą za pobrane Paliwo gazowe albo świadczone usługi wznowienie bądź zniesienie ograniczenia nastąpi niezwłocznie po uregulowaniu należności będących przyczyną wstrzymania</w:t>
      </w:r>
      <w:r w:rsidR="00AE6B97">
        <w:rPr>
          <w:rFonts w:ascii="Times New Roman" w:hAnsi="Times New Roman" w:cs="Times New Roman"/>
        </w:rPr>
        <w:t xml:space="preserve"> </w:t>
      </w:r>
      <w:r w:rsidR="00AE6B97" w:rsidRPr="00CF751E">
        <w:rPr>
          <w:rFonts w:ascii="Times New Roman" w:hAnsi="Times New Roman" w:cs="Times New Roman"/>
        </w:rPr>
        <w:t xml:space="preserve">lub ograniczenia. </w:t>
      </w:r>
    </w:p>
    <w:p w14:paraId="45037515" w14:textId="390F098C"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 przypadku wznowienia dostarczania Paliwa gazowego, gdy wstrzymanie jego dostarczania wynikało z powodów, za które odpowiada Zamawiający, jest on zobowiązany do pokrycia kosztów wstrzymania i wznowienia dostarczania Paliwa </w:t>
      </w:r>
      <w:proofErr w:type="gramStart"/>
      <w:r w:rsidRPr="002222D5">
        <w:rPr>
          <w:rFonts w:ascii="Times New Roman" w:hAnsi="Times New Roman" w:cs="Times New Roman"/>
        </w:rPr>
        <w:t>gazowego chyba,</w:t>
      </w:r>
      <w:proofErr w:type="gramEnd"/>
      <w:r w:rsidRPr="002222D5">
        <w:rPr>
          <w:rFonts w:ascii="Times New Roman" w:hAnsi="Times New Roman" w:cs="Times New Roman"/>
        </w:rPr>
        <w:t xml:space="preserve"> że Taryfa Operatora stanowi inaczej. </w:t>
      </w:r>
    </w:p>
    <w:p w14:paraId="30AF8830"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nie powoduje rozwiązania Umowy.</w:t>
      </w:r>
    </w:p>
    <w:p w14:paraId="59085FF2"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przyjmuje do wiadomości i akceptuje, że Operator może ograniczyć dostarczanie Paliwa gazowego w przypadkach określonych w</w:t>
      </w:r>
      <w:r w:rsidR="00372DCA" w:rsidRPr="002222D5">
        <w:rPr>
          <w:rFonts w:ascii="Times New Roman" w:hAnsi="Times New Roman" w:cs="Times New Roman"/>
        </w:rPr>
        <w:t xml:space="preserve"> bezwzględnie</w:t>
      </w:r>
      <w:r w:rsidRPr="002222D5">
        <w:rPr>
          <w:rFonts w:ascii="Times New Roman" w:hAnsi="Times New Roman" w:cs="Times New Roman"/>
        </w:rPr>
        <w:t xml:space="preserve"> obowiązujących przepisach prawa i Instrukcji Ruchu.</w:t>
      </w:r>
    </w:p>
    <w:p w14:paraId="31559DD5" w14:textId="5F0BE899"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jest zobowiązany do dostosowania się do wprowadzonych ograniczeń lub wstrzymania dostarczania Paliwa gazowego</w:t>
      </w:r>
      <w:r w:rsidR="001C2911" w:rsidRPr="00CF751E">
        <w:rPr>
          <w:rFonts w:ascii="Times New Roman" w:hAnsi="Times New Roman" w:cs="Times New Roman"/>
        </w:rPr>
        <w:t>, które wynikają z niniejszej umowy lub przepisów prawa.</w:t>
      </w:r>
      <w:r w:rsidRPr="00CF751E">
        <w:rPr>
          <w:rFonts w:ascii="Times New Roman" w:hAnsi="Times New Roman" w:cs="Times New Roman"/>
        </w:rPr>
        <w:t xml:space="preserve"> W szczególności Zamawiający zobo</w:t>
      </w:r>
      <w:r w:rsidRPr="002222D5">
        <w:rPr>
          <w:rFonts w:ascii="Times New Roman" w:hAnsi="Times New Roman" w:cs="Times New Roman"/>
        </w:rPr>
        <w:t>wiązuje się dostosować do ograniczeń maksymalnej godzinowej i dobowej ilości odbioru Paliwa gazowego stosownie do komunikatów ogłaszanych przez Operatora w trybie i na zasadach przewidzianych w</w:t>
      </w:r>
      <w:r w:rsidR="00EE7BDC" w:rsidRPr="002222D5">
        <w:rPr>
          <w:rFonts w:ascii="Times New Roman" w:hAnsi="Times New Roman" w:cs="Times New Roman"/>
        </w:rPr>
        <w:t> </w:t>
      </w:r>
      <w:r w:rsidR="00372DCA" w:rsidRPr="002222D5">
        <w:rPr>
          <w:rFonts w:ascii="Times New Roman" w:hAnsi="Times New Roman" w:cs="Times New Roman"/>
        </w:rPr>
        <w:t>bezw</w:t>
      </w:r>
      <w:r w:rsidR="00425B00" w:rsidRPr="002222D5">
        <w:rPr>
          <w:rFonts w:ascii="Times New Roman" w:hAnsi="Times New Roman" w:cs="Times New Roman"/>
        </w:rPr>
        <w:t>z</w:t>
      </w:r>
      <w:r w:rsidR="00372DCA" w:rsidRPr="002222D5">
        <w:rPr>
          <w:rFonts w:ascii="Times New Roman" w:hAnsi="Times New Roman" w:cs="Times New Roman"/>
        </w:rPr>
        <w:t>ględnie</w:t>
      </w:r>
      <w:r w:rsidRPr="002222D5">
        <w:rPr>
          <w:rFonts w:ascii="Times New Roman" w:hAnsi="Times New Roman" w:cs="Times New Roman"/>
        </w:rPr>
        <w:t xml:space="preserve"> obowiązujących przepisach</w:t>
      </w:r>
      <w:r w:rsidR="00372DCA" w:rsidRPr="002222D5">
        <w:rPr>
          <w:rFonts w:ascii="Times New Roman" w:hAnsi="Times New Roman" w:cs="Times New Roman"/>
        </w:rPr>
        <w:t xml:space="preserve"> prawa</w:t>
      </w:r>
      <w:r w:rsidRPr="002222D5">
        <w:rPr>
          <w:rFonts w:ascii="Times New Roman" w:hAnsi="Times New Roman" w:cs="Times New Roman"/>
        </w:rPr>
        <w:t>.</w:t>
      </w:r>
    </w:p>
    <w:p w14:paraId="3C94C2D4"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razie wstrzymania lub ograniczenia dostarczania Paliwa gazowego przez Operatora, wynikającego z przepisów prawa lub Instrukcji Ruchu, odpowiedzialność Wykonawcy wobec Zamawiającego jest ograniczona do wysokości odpowiedzialności Operatora wobec Wykonawcy z tytułu wstrzymania lub ograniczenia dostarczania Paliwa gazowego.</w:t>
      </w:r>
      <w:r w:rsidR="0050574F" w:rsidRPr="002222D5">
        <w:rPr>
          <w:rFonts w:ascii="Times New Roman" w:hAnsi="Times New Roman" w:cs="Times New Roman"/>
        </w:rPr>
        <w:t xml:space="preserve"> </w:t>
      </w:r>
      <w:r w:rsidR="00926642" w:rsidRPr="002222D5">
        <w:rPr>
          <w:rFonts w:ascii="Times New Roman" w:hAnsi="Times New Roman" w:cs="Times New Roman"/>
        </w:rPr>
        <w:t xml:space="preserve">Strony postanawiają, że Zamawiający nie ponosi odpowiedzialności za nieodebrane ilości Paliwa gazowego w ramach niniejszej Umowy w przypadku wstrzymania lub ograniczenia dostaw przez Operatora. </w:t>
      </w:r>
    </w:p>
    <w:p w14:paraId="32031FAD"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przypadku, gdy Wykonawca</w:t>
      </w:r>
      <w:r w:rsidR="004C0427" w:rsidRPr="002222D5">
        <w:rPr>
          <w:rFonts w:ascii="Times New Roman" w:hAnsi="Times New Roman" w:cs="Times New Roman"/>
        </w:rPr>
        <w:t>, z przyczyn, za które nie ponosi odpowiedzialności,</w:t>
      </w:r>
      <w:r w:rsidRPr="002222D5">
        <w:rPr>
          <w:rFonts w:ascii="Times New Roman" w:hAnsi="Times New Roman" w:cs="Times New Roman"/>
        </w:rPr>
        <w:t xml:space="preserve"> zostanie pozbawiony praw do zdolności przesyłowej niezbędnych do realizacji dostaw na rzecz Zamawiającego, Wykonawca będzie zwolniony z zobowiązania do realizacji dostaw na czas takiego zakłócenia lub ograniczenia realizacji dostaw w zakresie </w:t>
      </w:r>
      <w:r w:rsidR="000A1D8E" w:rsidRPr="002222D5">
        <w:rPr>
          <w:rFonts w:ascii="Times New Roman" w:hAnsi="Times New Roman" w:cs="Times New Roman"/>
        </w:rPr>
        <w:t>wynikającym</w:t>
      </w:r>
      <w:r w:rsidRPr="002222D5">
        <w:rPr>
          <w:rFonts w:ascii="Times New Roman" w:hAnsi="Times New Roman" w:cs="Times New Roman"/>
        </w:rPr>
        <w:t xml:space="preserve"> z ograniczen</w:t>
      </w:r>
      <w:r w:rsidR="006E34F2" w:rsidRPr="002222D5">
        <w:rPr>
          <w:rFonts w:ascii="Times New Roman" w:hAnsi="Times New Roman" w:cs="Times New Roman"/>
        </w:rPr>
        <w:t>ia nałożonego na Wykonawcę, a</w:t>
      </w:r>
      <w:r w:rsidR="00BB46C9" w:rsidRPr="002222D5">
        <w:rPr>
          <w:rFonts w:ascii="Times New Roman" w:hAnsi="Times New Roman" w:cs="Times New Roman"/>
        </w:rPr>
        <w:t xml:space="preserve"> </w:t>
      </w:r>
      <w:r w:rsidR="006E34F2" w:rsidRPr="002222D5">
        <w:rPr>
          <w:rFonts w:ascii="Times New Roman" w:hAnsi="Times New Roman" w:cs="Times New Roman"/>
        </w:rPr>
        <w:t>w</w:t>
      </w:r>
      <w:r w:rsidR="00BB46C9" w:rsidRPr="002222D5">
        <w:rPr>
          <w:rFonts w:ascii="Times New Roman" w:hAnsi="Times New Roman" w:cs="Times New Roman"/>
        </w:rPr>
        <w:t xml:space="preserve"> </w:t>
      </w:r>
      <w:r w:rsidRPr="002222D5">
        <w:rPr>
          <w:rFonts w:ascii="Times New Roman" w:hAnsi="Times New Roman" w:cs="Times New Roman"/>
        </w:rPr>
        <w:t xml:space="preserve">pozostałym zakresie Wykonawca </w:t>
      </w:r>
      <w:r w:rsidR="000A1D8E" w:rsidRPr="002222D5">
        <w:rPr>
          <w:rFonts w:ascii="Times New Roman" w:hAnsi="Times New Roman" w:cs="Times New Roman"/>
        </w:rPr>
        <w:t>zobowiązany</w:t>
      </w:r>
      <w:r w:rsidRPr="002222D5">
        <w:rPr>
          <w:rFonts w:ascii="Times New Roman" w:hAnsi="Times New Roman" w:cs="Times New Roman"/>
        </w:rPr>
        <w:t xml:space="preserve"> będzie do realizacji dostaw, o ile takie ograniczenie nie stanowi ograniczenia zdolności przesyłowej o ponad 50%</w:t>
      </w:r>
      <w:r w:rsidR="000A1D8E" w:rsidRPr="002222D5">
        <w:rPr>
          <w:rFonts w:ascii="Times New Roman" w:hAnsi="Times New Roman" w:cs="Times New Roman"/>
        </w:rPr>
        <w:t>.</w:t>
      </w:r>
    </w:p>
    <w:p w14:paraId="7D531283" w14:textId="20B7EAC6" w:rsidR="00B12C60" w:rsidRPr="00586B9B"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Wykonawca w przypadku ograniczenia dostarczania Paliwa gazowego na skutek zaistnienia okoliczności siły wyższej zobowiązany będzie do wykazania zaistnienia takich okoliczności. </w:t>
      </w:r>
    </w:p>
    <w:p w14:paraId="26390729" w14:textId="77777777" w:rsidR="00272CC7"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lastRenderedPageBreak/>
        <w:t>§13</w:t>
      </w:r>
    </w:p>
    <w:p w14:paraId="28495255" w14:textId="74D47354"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br/>
      </w:r>
      <w:r w:rsidR="00581AE2" w:rsidRPr="002222D5">
        <w:rPr>
          <w:rFonts w:ascii="Times New Roman" w:hAnsi="Times New Roman" w:cs="Times New Roman"/>
          <w:b/>
        </w:rPr>
        <w:t>Jakość paliwa gazowego i standardy jakościowe</w:t>
      </w:r>
    </w:p>
    <w:p w14:paraId="1FE84512"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Paliwo gazowe będzie spełniało wymogi dotyczące jakości, określone</w:t>
      </w:r>
      <w:r w:rsidR="009A2B5A" w:rsidRPr="002222D5">
        <w:rPr>
          <w:rFonts w:ascii="Times New Roman" w:hAnsi="Times New Roman" w:cs="Times New Roman"/>
        </w:rPr>
        <w:t xml:space="preserve"> w Ustawie, odpowiednich aktach wykonawczych do niej oraz </w:t>
      </w:r>
      <w:r w:rsidRPr="002222D5">
        <w:rPr>
          <w:rFonts w:ascii="Times New Roman" w:hAnsi="Times New Roman" w:cs="Times New Roman"/>
        </w:rPr>
        <w:t>Instrukcji Ruchu Operatora dla danego Punktu odbioru Paliwa gazowego.</w:t>
      </w:r>
    </w:p>
    <w:p w14:paraId="2CAE943D"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Wszelkie bonifikaty przewidziane Taryfą Operatora na wypadek niedochowania parametrów jakościowych Paliwa gazowego zostaną przyznane Zamawiającemu, o ile Operator uzna swoją odpowiedzialność w tym zakresie i udzieli Wykonawcy stosownych bonifikat.</w:t>
      </w:r>
    </w:p>
    <w:p w14:paraId="4079B3B0" w14:textId="77777777" w:rsidR="00A9315D" w:rsidRPr="002222D5" w:rsidRDefault="00581AE2" w:rsidP="00EE52E9">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 xml:space="preserve">Standardy jakościowe dotyczące realizacji Umowy określa </w:t>
      </w:r>
      <w:r w:rsidR="009A2B5A" w:rsidRPr="002222D5">
        <w:rPr>
          <w:rFonts w:ascii="Times New Roman" w:hAnsi="Times New Roman" w:cs="Times New Roman"/>
        </w:rPr>
        <w:t xml:space="preserve">Ustawa, odpowiednie akty wykonawcze do niej oraz </w:t>
      </w:r>
      <w:r w:rsidRPr="002222D5">
        <w:rPr>
          <w:rFonts w:ascii="Times New Roman" w:hAnsi="Times New Roman" w:cs="Times New Roman"/>
        </w:rPr>
        <w:t>Taryfa i odpowiednie postanowienia Umowy.</w:t>
      </w:r>
    </w:p>
    <w:p w14:paraId="17EF4460" w14:textId="77777777" w:rsidR="00F73B98" w:rsidRPr="002222D5" w:rsidRDefault="00F73B98" w:rsidP="002A0C8A">
      <w:pPr>
        <w:spacing w:after="0" w:line="360" w:lineRule="auto"/>
        <w:rPr>
          <w:rFonts w:ascii="Times New Roman" w:hAnsi="Times New Roman" w:cs="Times New Roman"/>
          <w:b/>
        </w:rPr>
      </w:pPr>
    </w:p>
    <w:p w14:paraId="511EDDC2"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§14</w:t>
      </w:r>
      <w:r w:rsidRPr="002222D5">
        <w:rPr>
          <w:rFonts w:ascii="Times New Roman" w:hAnsi="Times New Roman" w:cs="Times New Roman"/>
          <w:b/>
        </w:rPr>
        <w:br/>
      </w:r>
      <w:r w:rsidR="00581AE2" w:rsidRPr="002222D5">
        <w:rPr>
          <w:rFonts w:ascii="Times New Roman" w:hAnsi="Times New Roman" w:cs="Times New Roman"/>
          <w:b/>
        </w:rPr>
        <w:t>Siła wyższa</w:t>
      </w:r>
    </w:p>
    <w:p w14:paraId="282E2E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Jeżeli w wyniku działania siły wyższej Strona w całości lub części pozbawiona jest możliwości wykonywania swoich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 uznaje się, że nie miało miejsca naruszenie lub niewykonanie Umowy po jej stronie i będzie ona zwolniona</w:t>
      </w:r>
      <w:r w:rsidR="0050574F" w:rsidRPr="002222D5">
        <w:rPr>
          <w:rFonts w:ascii="Times New Roman" w:hAnsi="Times New Roman" w:cs="Times New Roman"/>
        </w:rPr>
        <w:t xml:space="preserve"> </w:t>
      </w:r>
      <w:r w:rsidRPr="002222D5">
        <w:rPr>
          <w:rFonts w:ascii="Times New Roman" w:hAnsi="Times New Roman" w:cs="Times New Roman"/>
        </w:rPr>
        <w:t>z wykonywania zobowiązań na taki okres i w takim zakresie, w jakim siła wyższa uniemożliwia jej wykonanie zobowiązań.</w:t>
      </w:r>
    </w:p>
    <w:p w14:paraId="0EC90139"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Siła wyższa oznacza zdarzenie będące poza kontrolą Strony na nią się powołującą, której przy zachowaniu należytej staranności nie można było zapobiec ani usunąć i która uniemożliwia takiej Stronie wykonanie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w:t>
      </w:r>
    </w:p>
    <w:p w14:paraId="5040A3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Przypadki działania siły wyższej obejmują w szczególności:</w:t>
      </w:r>
    </w:p>
    <w:p w14:paraId="5ADB9CBE"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działania wojenne, inwazje, zamieszki, niepokoje społeczne, akty sabotażu, akty terrorystyczne lub zagrożenie sabotażem lub atakiem terrorystycznym;</w:t>
      </w:r>
    </w:p>
    <w:p w14:paraId="36191318"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epidemie, wybuchy, przypadki skażenia chemicznego </w:t>
      </w:r>
      <w:r w:rsidR="00EE7BDC" w:rsidRPr="002222D5">
        <w:rPr>
          <w:rFonts w:ascii="Times New Roman" w:hAnsi="Times New Roman" w:cs="Times New Roman"/>
        </w:rPr>
        <w:t>lub radioaktywnego, nietypowe i </w:t>
      </w:r>
      <w:r w:rsidRPr="002222D5">
        <w:rPr>
          <w:rFonts w:ascii="Times New Roman" w:hAnsi="Times New Roman" w:cs="Times New Roman"/>
        </w:rPr>
        <w:t>ekstremalne warunki pogodowe i środowiskowe lub działanie sił przyrody, elementy odpadające z urządzeń powietrznych;</w:t>
      </w:r>
    </w:p>
    <w:p w14:paraId="7AFE5309" w14:textId="0708458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wykonanie aktów prawnych lub innych uprawnień władzy ustawodawczej, sądowej lub wykonawczej, w tym praw, nakazów, zarządzeń, rozporządzeń, ustaw lub ograniczeń nałożonych przez władze, tak cywilne, jak wojskowe.</w:t>
      </w:r>
    </w:p>
    <w:p w14:paraId="09C47FE0" w14:textId="5AB29406"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Niemożność realizacji dostawy przez Wykonawcę Paliwa gazowego do Punktu odbioru ze względu na ograniczenia przesyłowe, które nie powstały </w:t>
      </w:r>
      <w:r w:rsidR="00771BD4"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jak również zakłócenia lub nieprawidłowości w dostawie, wynikające z winy lub </w:t>
      </w:r>
      <w:r w:rsidR="00AA12A1" w:rsidRPr="002222D5">
        <w:rPr>
          <w:rFonts w:ascii="Times New Roman" w:hAnsi="Times New Roman" w:cs="Times New Roman"/>
        </w:rPr>
        <w:t xml:space="preserve">innych przyczyn leżących po stronie </w:t>
      </w:r>
      <w:r w:rsidRPr="002222D5">
        <w:rPr>
          <w:rFonts w:ascii="Times New Roman" w:hAnsi="Times New Roman" w:cs="Times New Roman"/>
        </w:rPr>
        <w:t xml:space="preserve">Operatora (w tym wszelkie przerwy konserwacyjne lub przeprowadzanie innych procedur koniecznych w celu zapobieżenia awariom sieci operatora </w:t>
      </w:r>
      <w:r w:rsidRPr="002222D5">
        <w:rPr>
          <w:rFonts w:ascii="Times New Roman" w:hAnsi="Times New Roman" w:cs="Times New Roman"/>
        </w:rPr>
        <w:lastRenderedPageBreak/>
        <w:t>systemu przesyłowego) oraz inne zdarzenia o podobnym charakterze wynikające z Instrukcji Ruchu będą uważane za przypadki siły wyższej.</w:t>
      </w:r>
    </w:p>
    <w:p w14:paraId="526A74BD"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działanie siły wyższej przeszkodzi którejkolwiek ze Stron</w:t>
      </w:r>
      <w:r w:rsidR="0050574F" w:rsidRPr="002222D5">
        <w:rPr>
          <w:rFonts w:ascii="Times New Roman" w:hAnsi="Times New Roman" w:cs="Times New Roman"/>
        </w:rPr>
        <w:t xml:space="preserve"> </w:t>
      </w:r>
      <w:r w:rsidRPr="002222D5">
        <w:rPr>
          <w:rFonts w:ascii="Times New Roman" w:hAnsi="Times New Roman" w:cs="Times New Roman"/>
        </w:rPr>
        <w:t>w wykonaniu przez nią zobowiązań umownych lub je opóźni, bezzwłocznie powiadomi ona drugą Stronę i dostarczy jej sporządzone w dobrej wierze niewiążące szacunkowe zestawien</w:t>
      </w:r>
      <w:r w:rsidR="006E34F2" w:rsidRPr="002222D5">
        <w:rPr>
          <w:rFonts w:ascii="Times New Roman" w:hAnsi="Times New Roman" w:cs="Times New Roman"/>
        </w:rPr>
        <w:t>ie dot. zakresu i </w:t>
      </w:r>
      <w:r w:rsidRPr="002222D5">
        <w:rPr>
          <w:rFonts w:ascii="Times New Roman" w:hAnsi="Times New Roman" w:cs="Times New Roman"/>
        </w:rPr>
        <w:t>przewidywanego czasu niemożności wykonywania zobowiązań umownych. Strona powołująca się na siłę wyższą dołoży wszelkich ekonomicznie zasadny</w:t>
      </w:r>
      <w:r w:rsidR="006E34F2" w:rsidRPr="002222D5">
        <w:rPr>
          <w:rFonts w:ascii="Times New Roman" w:hAnsi="Times New Roman" w:cs="Times New Roman"/>
        </w:rPr>
        <w:t>ch starań w celu zmniejszenia i </w:t>
      </w:r>
      <w:r w:rsidRPr="002222D5">
        <w:rPr>
          <w:rFonts w:ascii="Times New Roman" w:hAnsi="Times New Roman" w:cs="Times New Roman"/>
        </w:rPr>
        <w:t>usunięcia skutków siły wyższej, (które</w:t>
      </w:r>
      <w:r w:rsidR="0050574F" w:rsidRPr="002222D5">
        <w:rPr>
          <w:rFonts w:ascii="Times New Roman" w:hAnsi="Times New Roman" w:cs="Times New Roman"/>
        </w:rPr>
        <w:t xml:space="preserve"> </w:t>
      </w:r>
      <w:r w:rsidRPr="002222D5">
        <w:rPr>
          <w:rFonts w:ascii="Times New Roman" w:hAnsi="Times New Roman" w:cs="Times New Roman"/>
        </w:rPr>
        <w:t xml:space="preserve">w przypadku awarii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Paliwa gazowego obejmują dołożenie wszelkich ekonomicznie zasadnych starań, aby Operator zmniejszył i usunął skutki awarii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i w trakcie działania siły wyższej, dostarczy drugiej Stronie w dobrej wierze uaktualnienia wiadomości w zasadnym zakresie, kiedy i o ile takowe będą dostępne, na temat zakresu</w:t>
      </w:r>
      <w:r w:rsidR="0050574F" w:rsidRPr="002222D5">
        <w:rPr>
          <w:rFonts w:ascii="Times New Roman" w:hAnsi="Times New Roman" w:cs="Times New Roman"/>
        </w:rPr>
        <w:t xml:space="preserve"> </w:t>
      </w:r>
      <w:r w:rsidRPr="002222D5">
        <w:rPr>
          <w:rFonts w:ascii="Times New Roman" w:hAnsi="Times New Roman" w:cs="Times New Roman"/>
        </w:rPr>
        <w:t xml:space="preserve">i przewidywanego czasu niezdolności do wykonania umowy. </w:t>
      </w:r>
    </w:p>
    <w:p w14:paraId="590D519F"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i o ile Strona powołująca się na działanie si</w:t>
      </w:r>
      <w:r w:rsidR="00EE7BDC" w:rsidRPr="002222D5">
        <w:rPr>
          <w:rFonts w:ascii="Times New Roman" w:hAnsi="Times New Roman" w:cs="Times New Roman"/>
        </w:rPr>
        <w:t>ły wyższej zostanie zwolniona z </w:t>
      </w:r>
      <w:r w:rsidRPr="002222D5">
        <w:rPr>
          <w:rFonts w:ascii="Times New Roman" w:hAnsi="Times New Roman" w:cs="Times New Roman"/>
        </w:rPr>
        <w:t>wykonania zobowiązań, druga Strona również zostanie zwolniona</w:t>
      </w:r>
      <w:r w:rsidR="0050574F" w:rsidRPr="002222D5">
        <w:rPr>
          <w:rFonts w:ascii="Times New Roman" w:hAnsi="Times New Roman" w:cs="Times New Roman"/>
        </w:rPr>
        <w:t xml:space="preserve"> </w:t>
      </w:r>
      <w:r w:rsidRPr="002222D5">
        <w:rPr>
          <w:rFonts w:ascii="Times New Roman" w:hAnsi="Times New Roman" w:cs="Times New Roman"/>
        </w:rPr>
        <w:t xml:space="preserve">z wykonania odnośnych zobowiązań. Zamawiający nie jest ani </w:t>
      </w:r>
      <w:proofErr w:type="gramStart"/>
      <w:r w:rsidRPr="002222D5">
        <w:rPr>
          <w:rFonts w:ascii="Times New Roman" w:hAnsi="Times New Roman" w:cs="Times New Roman"/>
        </w:rPr>
        <w:t>upoważniony</w:t>
      </w:r>
      <w:proofErr w:type="gramEnd"/>
      <w:r w:rsidRPr="002222D5">
        <w:rPr>
          <w:rFonts w:ascii="Times New Roman" w:hAnsi="Times New Roman" w:cs="Times New Roman"/>
        </w:rPr>
        <w:t xml:space="preserve"> ani zo</w:t>
      </w:r>
      <w:r w:rsidR="00EE7BDC" w:rsidRPr="002222D5">
        <w:rPr>
          <w:rFonts w:ascii="Times New Roman" w:hAnsi="Times New Roman" w:cs="Times New Roman"/>
        </w:rPr>
        <w:t>bowiązany do dokonania zakupu w </w:t>
      </w:r>
      <w:r w:rsidRPr="002222D5">
        <w:rPr>
          <w:rFonts w:ascii="Times New Roman" w:hAnsi="Times New Roman" w:cs="Times New Roman"/>
        </w:rPr>
        <w:t>terminie późniejszym. W przypadku jakichkolwiek ograniczeń w dostawach ze względu na zakłócenia w dostawach Paliwa gazowego odbieranych przez</w:t>
      </w:r>
      <w:r w:rsidR="0050574F" w:rsidRPr="002222D5">
        <w:rPr>
          <w:rFonts w:ascii="Times New Roman" w:hAnsi="Times New Roman" w:cs="Times New Roman"/>
        </w:rPr>
        <w:t xml:space="preserve"> </w:t>
      </w:r>
      <w:r w:rsidRPr="002222D5">
        <w:rPr>
          <w:rFonts w:ascii="Times New Roman" w:hAnsi="Times New Roman" w:cs="Times New Roman"/>
        </w:rPr>
        <w:t xml:space="preserve">Wykonawcę, spowodowanych okolicznościami opisanymi w </w:t>
      </w:r>
      <w:r w:rsidR="005D710B" w:rsidRPr="002222D5">
        <w:rPr>
          <w:rFonts w:ascii="Times New Roman" w:hAnsi="Times New Roman" w:cs="Times New Roman"/>
        </w:rPr>
        <w:t>us</w:t>
      </w:r>
      <w:r w:rsidRPr="002222D5">
        <w:rPr>
          <w:rFonts w:ascii="Times New Roman" w:hAnsi="Times New Roman" w:cs="Times New Roman"/>
        </w:rPr>
        <w:t>t. 3 oraz 4, Wykonawca nie będzie zobowiązany do zapewnienia zamiennej dostawy Paliwa gazowego, w ilości przekraczającej istniejące zapasy.</w:t>
      </w:r>
    </w:p>
    <w:p w14:paraId="6F012E3B" w14:textId="77777777" w:rsidR="008233AE" w:rsidRPr="002222D5" w:rsidRDefault="00581AE2" w:rsidP="002A0C8A">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zdarzenie stanowiące siłę wyższą trwa przez okres dłuższy niż dwa kolejne miesiące, obie Strony będą upoważnione do rozwiązania Umowy za pisemnym wypowiedzeniem złożonym wobec drugiej Strony</w:t>
      </w:r>
      <w:r w:rsidR="00C3608A" w:rsidRPr="002222D5">
        <w:rPr>
          <w:rFonts w:ascii="Times New Roman" w:hAnsi="Times New Roman" w:cs="Times New Roman"/>
        </w:rPr>
        <w:t>,</w:t>
      </w:r>
      <w:r w:rsidR="0050574F" w:rsidRPr="002222D5">
        <w:rPr>
          <w:rFonts w:ascii="Times New Roman" w:hAnsi="Times New Roman" w:cs="Times New Roman"/>
        </w:rPr>
        <w:t xml:space="preserve"> </w:t>
      </w:r>
      <w:r w:rsidR="00C3608A" w:rsidRPr="002222D5">
        <w:rPr>
          <w:rFonts w:ascii="Times New Roman" w:hAnsi="Times New Roman" w:cs="Times New Roman"/>
        </w:rPr>
        <w:t>ze skutkiem na dzień złożenia drugiej Stronie wypowiedzenia lub na dzień określony w wypowiedzeniu</w:t>
      </w:r>
      <w:r w:rsidRPr="002222D5">
        <w:rPr>
          <w:rFonts w:ascii="Times New Roman" w:hAnsi="Times New Roman" w:cs="Times New Roman"/>
        </w:rPr>
        <w:t xml:space="preserve">. </w:t>
      </w:r>
    </w:p>
    <w:p w14:paraId="1B5775BD" w14:textId="77777777" w:rsidR="00581AE2" w:rsidRPr="002222D5" w:rsidRDefault="005D710B" w:rsidP="00BB46C9">
      <w:pPr>
        <w:keepNext/>
        <w:keepLines/>
        <w:spacing w:after="0" w:line="360" w:lineRule="auto"/>
        <w:jc w:val="center"/>
        <w:rPr>
          <w:rFonts w:ascii="Times New Roman" w:hAnsi="Times New Roman" w:cs="Times New Roman"/>
          <w:b/>
        </w:rPr>
      </w:pPr>
      <w:r w:rsidRPr="002222D5">
        <w:rPr>
          <w:rFonts w:ascii="Times New Roman" w:hAnsi="Times New Roman" w:cs="Times New Roman"/>
          <w:b/>
        </w:rPr>
        <w:t>§15</w:t>
      </w:r>
      <w:r w:rsidRPr="002222D5">
        <w:rPr>
          <w:rFonts w:ascii="Times New Roman" w:hAnsi="Times New Roman" w:cs="Times New Roman"/>
          <w:b/>
        </w:rPr>
        <w:br/>
      </w:r>
      <w:r w:rsidR="00581AE2" w:rsidRPr="002222D5">
        <w:rPr>
          <w:rFonts w:ascii="Times New Roman" w:hAnsi="Times New Roman" w:cs="Times New Roman"/>
          <w:b/>
        </w:rPr>
        <w:t>Podatki i opłaty</w:t>
      </w:r>
    </w:p>
    <w:p w14:paraId="054C8125" w14:textId="54CBC189" w:rsidR="00952C84" w:rsidRPr="000901C2" w:rsidRDefault="0030775D" w:rsidP="00C00FAA">
      <w:pPr>
        <w:pStyle w:val="Akapitzlist"/>
        <w:numPr>
          <w:ilvl w:val="1"/>
          <w:numId w:val="17"/>
        </w:numPr>
        <w:spacing w:after="0" w:line="360" w:lineRule="auto"/>
        <w:ind w:left="426" w:hanging="426"/>
        <w:jc w:val="both"/>
        <w:rPr>
          <w:rFonts w:ascii="Times New Roman" w:hAnsi="Times New Roman" w:cs="Times New Roman"/>
          <w:color w:val="000000" w:themeColor="text1"/>
        </w:rPr>
      </w:pPr>
      <w:r>
        <w:rPr>
          <w:rFonts w:ascii="Times New Roman" w:hAnsi="Times New Roman" w:cs="Times New Roman"/>
        </w:rPr>
        <w:t>Cena</w:t>
      </w:r>
      <w:r w:rsidR="00581AE2" w:rsidRPr="00A522D1">
        <w:rPr>
          <w:rFonts w:ascii="Times New Roman" w:hAnsi="Times New Roman" w:cs="Times New Roman"/>
        </w:rPr>
        <w:t xml:space="preserve"> </w:t>
      </w:r>
      <w:r>
        <w:rPr>
          <w:rFonts w:ascii="Times New Roman" w:hAnsi="Times New Roman" w:cs="Times New Roman"/>
          <w:color w:val="000000" w:themeColor="text1"/>
        </w:rPr>
        <w:t>wymieniona</w:t>
      </w:r>
      <w:r w:rsidR="00581AE2" w:rsidRPr="000901C2">
        <w:rPr>
          <w:rFonts w:ascii="Times New Roman" w:hAnsi="Times New Roman" w:cs="Times New Roman"/>
          <w:color w:val="000000" w:themeColor="text1"/>
        </w:rPr>
        <w:t xml:space="preserve"> </w:t>
      </w:r>
      <w:r w:rsidR="00581AE2" w:rsidRPr="008C0EA3">
        <w:rPr>
          <w:rFonts w:ascii="Times New Roman" w:hAnsi="Times New Roman" w:cs="Times New Roman"/>
          <w:color w:val="000000" w:themeColor="text1"/>
        </w:rPr>
        <w:t xml:space="preserve">w </w:t>
      </w:r>
      <w:r w:rsidR="00586B9B" w:rsidRPr="008C0EA3">
        <w:rPr>
          <w:rFonts w:ascii="Times New Roman" w:hAnsi="Times New Roman" w:cs="Times New Roman"/>
          <w:color w:val="000000" w:themeColor="text1"/>
        </w:rPr>
        <w:t xml:space="preserve">§8 </w:t>
      </w:r>
      <w:proofErr w:type="spellStart"/>
      <w:r w:rsidR="00586B9B" w:rsidRPr="008C0EA3">
        <w:rPr>
          <w:rFonts w:ascii="Times New Roman" w:hAnsi="Times New Roman" w:cs="Times New Roman"/>
          <w:color w:val="000000" w:themeColor="text1"/>
        </w:rPr>
        <w:t>tiret</w:t>
      </w:r>
      <w:proofErr w:type="spellEnd"/>
      <w:r w:rsidR="00586B9B" w:rsidRPr="008C0EA3">
        <w:rPr>
          <w:rFonts w:ascii="Times New Roman" w:hAnsi="Times New Roman" w:cs="Times New Roman"/>
          <w:color w:val="000000" w:themeColor="text1"/>
        </w:rPr>
        <w:t xml:space="preserve"> drugi</w:t>
      </w:r>
      <w:r w:rsidR="00581AE2" w:rsidRPr="000901C2">
        <w:rPr>
          <w:rFonts w:ascii="Times New Roman" w:hAnsi="Times New Roman" w:cs="Times New Roman"/>
          <w:color w:val="000000" w:themeColor="text1"/>
        </w:rPr>
        <w:t xml:space="preserve"> Umowy </w:t>
      </w:r>
      <w:r>
        <w:rPr>
          <w:rFonts w:ascii="Times New Roman" w:hAnsi="Times New Roman" w:cs="Times New Roman"/>
          <w:color w:val="000000" w:themeColor="text1"/>
        </w:rPr>
        <w:t>zawiera podatek</w:t>
      </w:r>
      <w:r w:rsidR="00581AE2" w:rsidRPr="000901C2">
        <w:rPr>
          <w:rFonts w:ascii="Times New Roman" w:hAnsi="Times New Roman" w:cs="Times New Roman"/>
          <w:color w:val="000000" w:themeColor="text1"/>
        </w:rPr>
        <w:t xml:space="preserve"> VAT</w:t>
      </w:r>
      <w:r w:rsidR="0050574F" w:rsidRPr="000901C2">
        <w:rPr>
          <w:rFonts w:ascii="Times New Roman" w:hAnsi="Times New Roman" w:cs="Times New Roman"/>
          <w:color w:val="000000" w:themeColor="text1"/>
        </w:rPr>
        <w:t xml:space="preserve"> </w:t>
      </w:r>
      <w:r w:rsidR="00421703" w:rsidRPr="000901C2">
        <w:rPr>
          <w:rFonts w:ascii="Times New Roman" w:hAnsi="Times New Roman" w:cs="Times New Roman"/>
          <w:color w:val="000000" w:themeColor="text1"/>
        </w:rPr>
        <w:br/>
      </w:r>
      <w:r w:rsidR="00581AE2" w:rsidRPr="000901C2">
        <w:rPr>
          <w:rFonts w:ascii="Times New Roman" w:hAnsi="Times New Roman" w:cs="Times New Roman"/>
          <w:color w:val="000000" w:themeColor="text1"/>
        </w:rPr>
        <w:t xml:space="preserve">i </w:t>
      </w:r>
      <w:r w:rsidR="00C9573B">
        <w:rPr>
          <w:rFonts w:ascii="Times New Roman" w:hAnsi="Times New Roman" w:cs="Times New Roman"/>
          <w:color w:val="000000" w:themeColor="text1"/>
        </w:rPr>
        <w:t xml:space="preserve">podatek </w:t>
      </w:r>
      <w:r w:rsidR="00925474" w:rsidRPr="000901C2">
        <w:rPr>
          <w:rFonts w:ascii="Times New Roman" w:hAnsi="Times New Roman" w:cs="Times New Roman"/>
          <w:color w:val="000000" w:themeColor="text1"/>
        </w:rPr>
        <w:t>a</w:t>
      </w:r>
      <w:r w:rsidR="00C9573B">
        <w:rPr>
          <w:rFonts w:ascii="Times New Roman" w:hAnsi="Times New Roman" w:cs="Times New Roman"/>
          <w:color w:val="000000" w:themeColor="text1"/>
        </w:rPr>
        <w:t>kcyzowy</w:t>
      </w:r>
      <w:r w:rsidR="00581AE2" w:rsidRPr="000901C2">
        <w:rPr>
          <w:rFonts w:ascii="Times New Roman" w:hAnsi="Times New Roman" w:cs="Times New Roman"/>
          <w:color w:val="000000" w:themeColor="text1"/>
        </w:rPr>
        <w:t>.</w:t>
      </w:r>
      <w:r w:rsidR="0050574F" w:rsidRPr="000901C2">
        <w:rPr>
          <w:rFonts w:ascii="Times New Roman" w:hAnsi="Times New Roman" w:cs="Times New Roman"/>
          <w:color w:val="000000" w:themeColor="text1"/>
        </w:rPr>
        <w:t xml:space="preserve"> </w:t>
      </w:r>
      <w:r w:rsidR="00CA4D6F">
        <w:rPr>
          <w:rFonts w:ascii="Times New Roman" w:hAnsi="Times New Roman" w:cs="Times New Roman"/>
          <w:color w:val="000000" w:themeColor="text1"/>
        </w:rPr>
        <w:t xml:space="preserve">  </w:t>
      </w:r>
    </w:p>
    <w:p w14:paraId="235F6B2F" w14:textId="77777777" w:rsidR="00536973" w:rsidRDefault="00581AE2" w:rsidP="000F7B2D">
      <w:pPr>
        <w:pStyle w:val="Akapitzlist"/>
        <w:numPr>
          <w:ilvl w:val="1"/>
          <w:numId w:val="17"/>
        </w:numPr>
        <w:spacing w:after="0" w:line="360" w:lineRule="auto"/>
        <w:ind w:left="426" w:hanging="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Jeżeli w wyniku zmian prawa lub działań podjętych przez władze zostaną wprowadzone lub zmienione wysokości podatku VAT lub </w:t>
      </w:r>
      <w:r w:rsidR="00925474" w:rsidRPr="00A522D1">
        <w:rPr>
          <w:rFonts w:ascii="Times New Roman" w:hAnsi="Times New Roman" w:cs="Times New Roman"/>
          <w:color w:val="000000" w:themeColor="text1"/>
        </w:rPr>
        <w:t>a</w:t>
      </w:r>
      <w:r w:rsidRPr="00A522D1">
        <w:rPr>
          <w:rFonts w:ascii="Times New Roman" w:hAnsi="Times New Roman" w:cs="Times New Roman"/>
          <w:color w:val="000000" w:themeColor="text1"/>
        </w:rPr>
        <w:t>kcyzy, Wykonawca będzie upoważniony</w:t>
      </w:r>
      <w:r w:rsidR="0050574F" w:rsidRPr="00A522D1">
        <w:rPr>
          <w:rFonts w:ascii="Times New Roman" w:hAnsi="Times New Roman" w:cs="Times New Roman"/>
          <w:color w:val="000000" w:themeColor="text1"/>
        </w:rPr>
        <w:t xml:space="preserve"> </w:t>
      </w:r>
      <w:r w:rsidR="00421703" w:rsidRPr="00A522D1">
        <w:rPr>
          <w:rFonts w:ascii="Times New Roman" w:hAnsi="Times New Roman" w:cs="Times New Roman"/>
          <w:color w:val="000000" w:themeColor="text1"/>
        </w:rPr>
        <w:br/>
      </w:r>
      <w:r w:rsidRPr="00A522D1">
        <w:rPr>
          <w:rFonts w:ascii="Times New Roman" w:hAnsi="Times New Roman" w:cs="Times New Roman"/>
          <w:color w:val="000000" w:themeColor="text1"/>
        </w:rPr>
        <w:t>i zobowiązany do odpowiedniego</w:t>
      </w:r>
      <w:r w:rsidR="00EF3F8E" w:rsidRPr="00A522D1">
        <w:rPr>
          <w:rFonts w:ascii="Times New Roman" w:hAnsi="Times New Roman" w:cs="Times New Roman"/>
          <w:color w:val="000000" w:themeColor="text1"/>
        </w:rPr>
        <w:t xml:space="preserve"> </w:t>
      </w:r>
      <w:r w:rsidR="00090C56" w:rsidRPr="00A522D1">
        <w:rPr>
          <w:rFonts w:ascii="Times New Roman" w:hAnsi="Times New Roman" w:cs="Times New Roman"/>
          <w:color w:val="000000" w:themeColor="text1"/>
        </w:rPr>
        <w:t xml:space="preserve">ich </w:t>
      </w:r>
      <w:r w:rsidR="00EF3F8E" w:rsidRPr="00A522D1">
        <w:rPr>
          <w:rFonts w:ascii="Times New Roman" w:hAnsi="Times New Roman" w:cs="Times New Roman"/>
          <w:color w:val="000000" w:themeColor="text1"/>
        </w:rPr>
        <w:t>naliczenia w wystawianej fakturze</w:t>
      </w:r>
      <w:r w:rsidR="00A522D1" w:rsidRPr="00A522D1">
        <w:rPr>
          <w:rFonts w:ascii="Times New Roman" w:hAnsi="Times New Roman" w:cs="Times New Roman"/>
          <w:color w:val="000000" w:themeColor="text1"/>
        </w:rPr>
        <w:t>.</w:t>
      </w:r>
      <w:r w:rsidR="00EF3F8E" w:rsidRPr="00A522D1">
        <w:rPr>
          <w:rFonts w:ascii="Times New Roman" w:hAnsi="Times New Roman" w:cs="Times New Roman"/>
          <w:color w:val="000000" w:themeColor="text1"/>
        </w:rPr>
        <w:t xml:space="preserve"> </w:t>
      </w:r>
    </w:p>
    <w:p w14:paraId="0ACB671B" w14:textId="19EB2A40" w:rsidR="00952C84" w:rsidRPr="00A20148" w:rsidRDefault="00581AE2" w:rsidP="00A20148">
      <w:pPr>
        <w:pStyle w:val="Akapitzlist"/>
        <w:spacing w:after="0" w:line="360" w:lineRule="auto"/>
        <w:ind w:left="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 </w:t>
      </w:r>
    </w:p>
    <w:p w14:paraId="383F2710" w14:textId="77777777" w:rsidR="001714A7" w:rsidRPr="002222D5" w:rsidRDefault="00952C84" w:rsidP="00896782">
      <w:pPr>
        <w:pStyle w:val="Akapitzlist"/>
        <w:keepNext/>
        <w:keepLines/>
        <w:spacing w:after="0" w:line="360" w:lineRule="auto"/>
        <w:ind w:left="357"/>
        <w:jc w:val="center"/>
        <w:rPr>
          <w:rFonts w:ascii="Times New Roman" w:hAnsi="Times New Roman" w:cs="Times New Roman"/>
          <w:b/>
        </w:rPr>
      </w:pPr>
      <w:r w:rsidRPr="002222D5">
        <w:rPr>
          <w:rFonts w:ascii="Times New Roman" w:hAnsi="Times New Roman" w:cs="Times New Roman"/>
          <w:b/>
        </w:rPr>
        <w:t>§16</w:t>
      </w:r>
      <w:r w:rsidRPr="002222D5">
        <w:rPr>
          <w:rFonts w:ascii="Times New Roman" w:hAnsi="Times New Roman" w:cs="Times New Roman"/>
          <w:b/>
        </w:rPr>
        <w:br/>
        <w:t xml:space="preserve">Zmiana </w:t>
      </w:r>
      <w:r w:rsidR="005B7D80" w:rsidRPr="002222D5">
        <w:rPr>
          <w:rFonts w:ascii="Times New Roman" w:hAnsi="Times New Roman" w:cs="Times New Roman"/>
          <w:b/>
        </w:rPr>
        <w:t>U</w:t>
      </w:r>
      <w:r w:rsidRPr="002222D5">
        <w:rPr>
          <w:rFonts w:ascii="Times New Roman" w:hAnsi="Times New Roman" w:cs="Times New Roman"/>
          <w:b/>
        </w:rPr>
        <w:t>mowy</w:t>
      </w:r>
      <w:r w:rsidR="001714A7" w:rsidRPr="002222D5">
        <w:rPr>
          <w:rFonts w:ascii="Times New Roman" w:hAnsi="Times New Roman" w:cs="Times New Roman"/>
          <w:b/>
        </w:rPr>
        <w:t xml:space="preserve"> </w:t>
      </w:r>
    </w:p>
    <w:p w14:paraId="1547DBE5" w14:textId="77777777" w:rsidR="00581AE2" w:rsidRPr="002222D5" w:rsidRDefault="00581AE2" w:rsidP="006950A5">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przewiduje możliwość zmiany postanowień zawartej </w:t>
      </w:r>
      <w:r w:rsidR="00925474" w:rsidRPr="002222D5">
        <w:rPr>
          <w:rFonts w:ascii="Times New Roman" w:hAnsi="Times New Roman" w:cs="Times New Roman"/>
        </w:rPr>
        <w:t>U</w:t>
      </w:r>
      <w:r w:rsidRPr="002222D5">
        <w:rPr>
          <w:rFonts w:ascii="Times New Roman" w:hAnsi="Times New Roman" w:cs="Times New Roman"/>
        </w:rPr>
        <w:t>mowy w stosunku do treści oferty, na po</w:t>
      </w:r>
      <w:r w:rsidR="00C3608A" w:rsidRPr="002222D5">
        <w:rPr>
          <w:rFonts w:ascii="Times New Roman" w:hAnsi="Times New Roman" w:cs="Times New Roman"/>
        </w:rPr>
        <w:t>dstawie której dokonano wyboru W</w:t>
      </w:r>
      <w:r w:rsidRPr="002222D5">
        <w:rPr>
          <w:rFonts w:ascii="Times New Roman" w:hAnsi="Times New Roman" w:cs="Times New Roman"/>
        </w:rPr>
        <w:t xml:space="preserve">ykonawcy, </w:t>
      </w:r>
      <w:r w:rsidR="006E34F2" w:rsidRPr="002222D5">
        <w:rPr>
          <w:rFonts w:ascii="Times New Roman" w:hAnsi="Times New Roman" w:cs="Times New Roman"/>
        </w:rPr>
        <w:t>w okolicznościach związanych:</w:t>
      </w:r>
    </w:p>
    <w:p w14:paraId="00CB9E50" w14:textId="44D0480D" w:rsidR="00581AE2" w:rsidRDefault="0000450F" w:rsidP="008233AE">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 </w:t>
      </w:r>
      <w:r w:rsidR="00581AE2" w:rsidRPr="002222D5">
        <w:rPr>
          <w:rFonts w:ascii="Times New Roman" w:hAnsi="Times New Roman" w:cs="Times New Roman"/>
        </w:rPr>
        <w:t xml:space="preserve">rezygnacją przez Zamawiającego z </w:t>
      </w:r>
      <w:r w:rsidR="00994838" w:rsidRPr="002222D5">
        <w:rPr>
          <w:rFonts w:ascii="Times New Roman" w:hAnsi="Times New Roman" w:cs="Times New Roman"/>
        </w:rPr>
        <w:t xml:space="preserve">Punktów odbioru </w:t>
      </w:r>
      <w:r w:rsidR="00581AE2" w:rsidRPr="002222D5">
        <w:rPr>
          <w:rFonts w:ascii="Times New Roman" w:hAnsi="Times New Roman" w:cs="Times New Roman"/>
        </w:rPr>
        <w:t xml:space="preserve">wymienionych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FA16D0">
        <w:rPr>
          <w:rFonts w:ascii="Times New Roman" w:hAnsi="Times New Roman" w:cs="Times New Roman"/>
          <w:b/>
        </w:rPr>
        <w:t xml:space="preserve">1 </w:t>
      </w:r>
      <w:r w:rsidR="00581AE2" w:rsidRPr="002222D5">
        <w:rPr>
          <w:rFonts w:ascii="Times New Roman" w:hAnsi="Times New Roman" w:cs="Times New Roman"/>
        </w:rPr>
        <w:t>do Umowy</w:t>
      </w:r>
      <w:r w:rsidR="0050574F" w:rsidRPr="002222D5">
        <w:rPr>
          <w:rFonts w:ascii="Times New Roman" w:hAnsi="Times New Roman" w:cs="Times New Roman"/>
        </w:rPr>
        <w:t xml:space="preserve"> </w:t>
      </w:r>
      <w:r w:rsidR="00581AE2" w:rsidRPr="002222D5">
        <w:rPr>
          <w:rFonts w:ascii="Times New Roman" w:hAnsi="Times New Roman" w:cs="Times New Roman"/>
        </w:rPr>
        <w:t>w przypadku</w:t>
      </w:r>
      <w:r w:rsidR="00EA1092">
        <w:rPr>
          <w:rFonts w:ascii="Times New Roman" w:hAnsi="Times New Roman" w:cs="Times New Roman"/>
        </w:rPr>
        <w:t xml:space="preserve"> np. </w:t>
      </w:r>
      <w:r w:rsidR="006D7887" w:rsidRPr="002222D5">
        <w:rPr>
          <w:rFonts w:ascii="Times New Roman" w:hAnsi="Times New Roman" w:cs="Times New Roman"/>
        </w:rPr>
        <w:t>przeniesienia prawa własności lub posiadania obiektu, np.</w:t>
      </w:r>
      <w:r w:rsidR="006D7887" w:rsidRPr="002222D5">
        <w:rPr>
          <w:rFonts w:ascii="Times New Roman" w:hAnsi="Times New Roman" w:cs="Times New Roman"/>
          <w:color w:val="00B0F0"/>
        </w:rPr>
        <w:t xml:space="preserve"> </w:t>
      </w:r>
      <w:r w:rsidR="00581AE2" w:rsidRPr="002222D5">
        <w:rPr>
          <w:rFonts w:ascii="Times New Roman" w:hAnsi="Times New Roman" w:cs="Times New Roman"/>
        </w:rPr>
        <w:t xml:space="preserve">sprzedaży, </w:t>
      </w:r>
      <w:r w:rsidR="00581AE2" w:rsidRPr="002222D5">
        <w:rPr>
          <w:rFonts w:ascii="Times New Roman" w:hAnsi="Times New Roman" w:cs="Times New Roman"/>
        </w:rPr>
        <w:lastRenderedPageBreak/>
        <w:t xml:space="preserve">wynajmu obiektu innemu </w:t>
      </w:r>
      <w:r w:rsidR="002C0AA3" w:rsidRPr="002222D5">
        <w:rPr>
          <w:rFonts w:ascii="Times New Roman" w:hAnsi="Times New Roman" w:cs="Times New Roman"/>
          <w:color w:val="000000" w:themeColor="text1"/>
        </w:rPr>
        <w:t>podmiotowi</w:t>
      </w:r>
      <w:r w:rsidR="00581AE2" w:rsidRPr="002222D5">
        <w:rPr>
          <w:rFonts w:ascii="Times New Roman" w:hAnsi="Times New Roman" w:cs="Times New Roman"/>
        </w:rPr>
        <w:t xml:space="preserve"> oraz w przyp</w:t>
      </w:r>
      <w:r w:rsidR="00994838" w:rsidRPr="002222D5">
        <w:rPr>
          <w:rFonts w:ascii="Times New Roman" w:hAnsi="Times New Roman" w:cs="Times New Roman"/>
        </w:rPr>
        <w:t>adku zamknięcia lub likwidacji O</w:t>
      </w:r>
      <w:r w:rsidR="00EE7BDC" w:rsidRPr="002222D5">
        <w:rPr>
          <w:rFonts w:ascii="Times New Roman" w:hAnsi="Times New Roman" w:cs="Times New Roman"/>
        </w:rPr>
        <w:t>biektu. W </w:t>
      </w:r>
      <w:r w:rsidR="00581AE2" w:rsidRPr="002222D5">
        <w:rPr>
          <w:rFonts w:ascii="Times New Roman" w:hAnsi="Times New Roman" w:cs="Times New Roman"/>
        </w:rPr>
        <w:t xml:space="preserve">takim przypadku rozliczenie pozostałych </w:t>
      </w:r>
      <w:r w:rsidR="00994838" w:rsidRPr="002222D5">
        <w:rPr>
          <w:rFonts w:ascii="Times New Roman" w:hAnsi="Times New Roman" w:cs="Times New Roman"/>
        </w:rPr>
        <w:t>Punktów odbioru</w:t>
      </w:r>
      <w:r w:rsidR="00581AE2" w:rsidRPr="002222D5">
        <w:rPr>
          <w:rFonts w:ascii="Times New Roman" w:hAnsi="Times New Roman" w:cs="Times New Roman"/>
        </w:rPr>
        <w:t xml:space="preserve"> będzie się odbywać odpowiednio do pozostałej części zamówienia i według tej samej stawki rozliczeniowej </w:t>
      </w:r>
      <w:r w:rsidR="00683AB9" w:rsidRPr="002222D5">
        <w:rPr>
          <w:rFonts w:ascii="Times New Roman" w:hAnsi="Times New Roman" w:cs="Times New Roman"/>
        </w:rPr>
        <w:t>jak przewidziana Umową</w:t>
      </w:r>
      <w:r w:rsidR="00581AE2" w:rsidRPr="002222D5">
        <w:rPr>
          <w:rFonts w:ascii="Times New Roman" w:hAnsi="Times New Roman" w:cs="Times New Roman"/>
        </w:rPr>
        <w:t>.</w:t>
      </w:r>
    </w:p>
    <w:p w14:paraId="7054799C" w14:textId="253BE71F" w:rsidR="00AD2E9B" w:rsidRDefault="00581AE2" w:rsidP="003C14AD">
      <w:pPr>
        <w:pStyle w:val="Akapitzlist"/>
        <w:numPr>
          <w:ilvl w:val="1"/>
          <w:numId w:val="19"/>
        </w:numPr>
        <w:spacing w:after="0" w:line="360" w:lineRule="auto"/>
        <w:ind w:left="709" w:hanging="283"/>
        <w:jc w:val="both"/>
        <w:rPr>
          <w:rFonts w:ascii="Times New Roman" w:hAnsi="Times New Roman" w:cs="Times New Roman"/>
        </w:rPr>
      </w:pPr>
      <w:r w:rsidRPr="003C14AD">
        <w:rPr>
          <w:rFonts w:ascii="Times New Roman" w:hAnsi="Times New Roman" w:cs="Times New Roman"/>
        </w:rPr>
        <w:t xml:space="preserve">ze zmianą </w:t>
      </w:r>
      <w:r w:rsidR="00185444" w:rsidRPr="003C14AD">
        <w:rPr>
          <w:rFonts w:ascii="Times New Roman" w:hAnsi="Times New Roman" w:cs="Times New Roman"/>
        </w:rPr>
        <w:t>stawki podatku akcyzowego</w:t>
      </w:r>
      <w:r w:rsidR="003C14AD" w:rsidRPr="003C14AD">
        <w:rPr>
          <w:rFonts w:ascii="Times New Roman" w:hAnsi="Times New Roman" w:cs="Times New Roman"/>
        </w:rPr>
        <w:t xml:space="preserve"> </w:t>
      </w:r>
      <w:r w:rsidR="003C14AD" w:rsidRPr="00536973">
        <w:rPr>
          <w:rFonts w:ascii="Times New Roman" w:hAnsi="Times New Roman" w:cs="Times New Roman"/>
        </w:rPr>
        <w:t>oraz stawki podatku od towarów i usług</w:t>
      </w:r>
      <w:r w:rsidR="00601D78" w:rsidRPr="00536973">
        <w:rPr>
          <w:rFonts w:ascii="Times New Roman" w:hAnsi="Times New Roman" w:cs="Times New Roman"/>
        </w:rPr>
        <w:t>,</w:t>
      </w:r>
    </w:p>
    <w:p w14:paraId="417F8A89" w14:textId="6F8ACE9C" w:rsidR="00C75D9F" w:rsidRPr="00272CC7" w:rsidRDefault="00C75D9F" w:rsidP="00C75D9F">
      <w:pPr>
        <w:pStyle w:val="Akapitzlist"/>
        <w:numPr>
          <w:ilvl w:val="1"/>
          <w:numId w:val="19"/>
        </w:numPr>
        <w:spacing w:after="0" w:line="360" w:lineRule="auto"/>
        <w:ind w:left="709" w:hanging="283"/>
        <w:jc w:val="both"/>
        <w:rPr>
          <w:rFonts w:ascii="Times New Roman" w:hAnsi="Times New Roman" w:cs="Times New Roman"/>
        </w:rPr>
      </w:pPr>
      <w:r w:rsidRPr="00272CC7">
        <w:rPr>
          <w:rFonts w:ascii="Times New Roman" w:hAnsi="Times New Roman" w:cs="Times New Roman"/>
        </w:rPr>
        <w:t xml:space="preserve">ze zmianą grupy taryfowej, w przypadku gdyby w trakcie trwania umowy obiekty </w:t>
      </w:r>
      <w:proofErr w:type="spellStart"/>
      <w:r w:rsidRPr="00272CC7">
        <w:rPr>
          <w:rFonts w:ascii="Times New Roman" w:hAnsi="Times New Roman" w:cs="Times New Roman"/>
        </w:rPr>
        <w:t>Zamawiającego</w:t>
      </w:r>
      <w:proofErr w:type="spellEnd"/>
      <w:r w:rsidRPr="00272CC7">
        <w:rPr>
          <w:rFonts w:ascii="Times New Roman" w:hAnsi="Times New Roman" w:cs="Times New Roman"/>
        </w:rPr>
        <w:t xml:space="preserve"> zmieniły charakter </w:t>
      </w:r>
      <w:proofErr w:type="spellStart"/>
      <w:r w:rsidRPr="00272CC7">
        <w:rPr>
          <w:rFonts w:ascii="Times New Roman" w:hAnsi="Times New Roman" w:cs="Times New Roman"/>
        </w:rPr>
        <w:t>użytkowania</w:t>
      </w:r>
      <w:proofErr w:type="spellEnd"/>
      <w:r w:rsidRPr="00272CC7">
        <w:rPr>
          <w:rFonts w:ascii="Times New Roman" w:hAnsi="Times New Roman" w:cs="Times New Roman"/>
        </w:rPr>
        <w:t xml:space="preserve"> pod warunkiem </w:t>
      </w:r>
      <w:proofErr w:type="spellStart"/>
      <w:r w:rsidRPr="00272CC7">
        <w:rPr>
          <w:rFonts w:ascii="Times New Roman" w:hAnsi="Times New Roman" w:cs="Times New Roman"/>
        </w:rPr>
        <w:t>wyrażenia</w:t>
      </w:r>
      <w:proofErr w:type="spellEnd"/>
      <w:r w:rsidRPr="00272CC7">
        <w:rPr>
          <w:rFonts w:ascii="Times New Roman" w:hAnsi="Times New Roman" w:cs="Times New Roman"/>
        </w:rPr>
        <w:t xml:space="preserve"> zgody przez </w:t>
      </w:r>
      <w:proofErr w:type="gramStart"/>
      <w:r w:rsidRPr="00272CC7">
        <w:rPr>
          <w:rFonts w:ascii="Times New Roman" w:hAnsi="Times New Roman" w:cs="Times New Roman"/>
        </w:rPr>
        <w:t xml:space="preserve">Operatora </w:t>
      </w:r>
      <w:r w:rsidR="009574F3" w:rsidRPr="00272CC7">
        <w:rPr>
          <w:rFonts w:ascii="Times New Roman" w:hAnsi="Times New Roman" w:cs="Times New Roman"/>
        </w:rPr>
        <w:t>.</w:t>
      </w:r>
      <w:proofErr w:type="gramEnd"/>
    </w:p>
    <w:p w14:paraId="30C25CE3" w14:textId="079D8838" w:rsidR="00AD2E9B" w:rsidRPr="00C75D9F" w:rsidRDefault="00185316" w:rsidP="00AD2E9B">
      <w:pPr>
        <w:pStyle w:val="Akapitzlist"/>
        <w:numPr>
          <w:ilvl w:val="1"/>
          <w:numId w:val="19"/>
        </w:numPr>
        <w:spacing w:after="0" w:line="360" w:lineRule="auto"/>
        <w:ind w:left="709" w:hanging="283"/>
        <w:jc w:val="both"/>
        <w:rPr>
          <w:rFonts w:ascii="Times New Roman" w:hAnsi="Times New Roman" w:cs="Times New Roman"/>
        </w:rPr>
      </w:pPr>
      <w:r w:rsidRPr="00C75D9F">
        <w:rPr>
          <w:rFonts w:ascii="Times New Roman" w:hAnsi="Times New Roman" w:cs="Times New Roman"/>
        </w:rPr>
        <w:t xml:space="preserve">ze zmianą mocy umownej w </w:t>
      </w:r>
      <w:proofErr w:type="gramStart"/>
      <w:r w:rsidRPr="00C75D9F">
        <w:rPr>
          <w:rFonts w:ascii="Times New Roman" w:hAnsi="Times New Roman" w:cs="Times New Roman"/>
        </w:rPr>
        <w:t>przypadku</w:t>
      </w:r>
      <w:proofErr w:type="gramEnd"/>
      <w:r w:rsidRPr="00C75D9F">
        <w:rPr>
          <w:rFonts w:ascii="Times New Roman" w:hAnsi="Times New Roman" w:cs="Times New Roman"/>
        </w:rPr>
        <w:t xml:space="preserve"> gdy w czasie trwania umowy zmieniłoby się zapotrzebowanie na moc w związku ze zmianą charakteru obiektu lub jego modernizacj</w:t>
      </w:r>
      <w:r w:rsidR="0080464A" w:rsidRPr="00C75D9F">
        <w:rPr>
          <w:rFonts w:ascii="Times New Roman" w:hAnsi="Times New Roman" w:cs="Times New Roman"/>
        </w:rPr>
        <w:t>ą</w:t>
      </w:r>
      <w:r w:rsidRPr="00C75D9F">
        <w:rPr>
          <w:rFonts w:ascii="Times New Roman" w:hAnsi="Times New Roman" w:cs="Times New Roman"/>
        </w:rPr>
        <w:t>, pod warunkiem wyrażenia zgody przez Operatora</w:t>
      </w:r>
      <w:r w:rsidR="00AD2E9B" w:rsidRPr="00C75D9F">
        <w:rPr>
          <w:rFonts w:ascii="Times New Roman" w:hAnsi="Times New Roman" w:cs="Times New Roman"/>
        </w:rPr>
        <w:t>,</w:t>
      </w:r>
    </w:p>
    <w:p w14:paraId="2B724942" w14:textId="77777777" w:rsidR="00DB6355" w:rsidRPr="002222D5" w:rsidRDefault="00DB6355" w:rsidP="00AD2E9B">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ze zmianą statusu </w:t>
      </w:r>
      <w:proofErr w:type="gramStart"/>
      <w:r w:rsidRPr="002222D5">
        <w:rPr>
          <w:rFonts w:ascii="Times New Roman" w:hAnsi="Times New Roman" w:cs="Times New Roman"/>
        </w:rPr>
        <w:t>podmiotu  (</w:t>
      </w:r>
      <w:proofErr w:type="gramEnd"/>
      <w:r w:rsidR="00074A16" w:rsidRPr="002222D5">
        <w:rPr>
          <w:rFonts w:ascii="Times New Roman" w:hAnsi="Times New Roman" w:cs="Times New Roman"/>
        </w:rPr>
        <w:t>o</w:t>
      </w:r>
      <w:r w:rsidRPr="002222D5">
        <w:rPr>
          <w:rFonts w:ascii="Times New Roman" w:hAnsi="Times New Roman" w:cs="Times New Roman"/>
        </w:rPr>
        <w:t xml:space="preserve">dbiorcy paliwa gazowego) </w:t>
      </w:r>
      <w:r w:rsidR="00074A16" w:rsidRPr="002222D5">
        <w:rPr>
          <w:rFonts w:ascii="Times New Roman" w:hAnsi="Times New Roman" w:cs="Times New Roman"/>
        </w:rPr>
        <w:t xml:space="preserve">w zakresie danego Punktu </w:t>
      </w:r>
      <w:r w:rsidRPr="002222D5">
        <w:rPr>
          <w:rFonts w:ascii="Times New Roman" w:hAnsi="Times New Roman" w:cs="Times New Roman"/>
        </w:rPr>
        <w:t>o</w:t>
      </w:r>
      <w:r w:rsidR="00074A16" w:rsidRPr="002222D5">
        <w:rPr>
          <w:rFonts w:ascii="Times New Roman" w:hAnsi="Times New Roman" w:cs="Times New Roman"/>
        </w:rPr>
        <w:t>d</w:t>
      </w:r>
      <w:r w:rsidRPr="002222D5">
        <w:rPr>
          <w:rFonts w:ascii="Times New Roman" w:hAnsi="Times New Roman" w:cs="Times New Roman"/>
        </w:rPr>
        <w:t>b</w:t>
      </w:r>
      <w:r w:rsidR="00074A16" w:rsidRPr="002222D5">
        <w:rPr>
          <w:rFonts w:ascii="Times New Roman" w:hAnsi="Times New Roman" w:cs="Times New Roman"/>
        </w:rPr>
        <w:t>i</w:t>
      </w:r>
      <w:r w:rsidRPr="002222D5">
        <w:rPr>
          <w:rFonts w:ascii="Times New Roman" w:hAnsi="Times New Roman" w:cs="Times New Roman"/>
        </w:rPr>
        <w:t>oru</w:t>
      </w:r>
      <w:r w:rsidR="00C26082" w:rsidRPr="002222D5">
        <w:rPr>
          <w:rFonts w:ascii="Times New Roman" w:hAnsi="Times New Roman" w:cs="Times New Roman"/>
        </w:rPr>
        <w:t xml:space="preserve"> gazu </w:t>
      </w:r>
      <w:r w:rsidRPr="002222D5">
        <w:rPr>
          <w:rFonts w:ascii="Times New Roman" w:hAnsi="Times New Roman" w:cs="Times New Roman"/>
        </w:rPr>
        <w:t>z podmiotu uprawnionego na podmiot</w:t>
      </w:r>
      <w:r w:rsidR="00C26082" w:rsidRPr="002222D5">
        <w:rPr>
          <w:rFonts w:ascii="Times New Roman" w:hAnsi="Times New Roman" w:cs="Times New Roman"/>
        </w:rPr>
        <w:t xml:space="preserve"> nieuprawniony</w:t>
      </w:r>
      <w:r w:rsidR="00B87E8D" w:rsidRPr="002222D5">
        <w:rPr>
          <w:rFonts w:ascii="Times New Roman" w:hAnsi="Times New Roman" w:cs="Times New Roman"/>
        </w:rPr>
        <w:t xml:space="preserve"> – w całości lub części - </w:t>
      </w:r>
      <w:r w:rsidR="003538EA" w:rsidRPr="002222D5">
        <w:rPr>
          <w:rFonts w:ascii="Times New Roman" w:hAnsi="Times New Roman" w:cs="Times New Roman"/>
        </w:rPr>
        <w:t xml:space="preserve"> i na odwrót,</w:t>
      </w:r>
      <w:r w:rsidR="00074A16" w:rsidRPr="002222D5">
        <w:rPr>
          <w:rFonts w:ascii="Times New Roman" w:hAnsi="Times New Roman" w:cs="Times New Roman"/>
        </w:rPr>
        <w:t xml:space="preserve"> </w:t>
      </w:r>
    </w:p>
    <w:p w14:paraId="21A6BE50" w14:textId="6076803A" w:rsidR="00145DEE" w:rsidRPr="002222D5"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w:t>
      </w:r>
      <w:r w:rsidRPr="008C0EA3">
        <w:rPr>
          <w:rFonts w:ascii="Times New Roman" w:hAnsi="Times New Roman" w:cs="Times New Roman"/>
        </w:rPr>
        <w:t xml:space="preserve">. </w:t>
      </w:r>
      <w:r w:rsidR="00952C84" w:rsidRPr="008C0EA3">
        <w:rPr>
          <w:rFonts w:ascii="Times New Roman" w:hAnsi="Times New Roman" w:cs="Times New Roman"/>
        </w:rPr>
        <w:t>1</w:t>
      </w:r>
      <w:r w:rsidRPr="008C0EA3">
        <w:rPr>
          <w:rFonts w:ascii="Times New Roman" w:hAnsi="Times New Roman" w:cs="Times New Roman"/>
        </w:rPr>
        <w:t xml:space="preserve"> pkt. </w:t>
      </w:r>
      <w:proofErr w:type="gramStart"/>
      <w:r w:rsidRPr="008C0EA3">
        <w:rPr>
          <w:rFonts w:ascii="Times New Roman" w:hAnsi="Times New Roman" w:cs="Times New Roman"/>
        </w:rPr>
        <w:t>1  Zamawiający</w:t>
      </w:r>
      <w:proofErr w:type="gramEnd"/>
      <w:r w:rsidRPr="002222D5">
        <w:rPr>
          <w:rFonts w:ascii="Times New Roman" w:hAnsi="Times New Roman" w:cs="Times New Roman"/>
        </w:rPr>
        <w:t xml:space="preserve"> każdorazowo poinformuje Wykonawcę o</w:t>
      </w:r>
      <w:r w:rsidR="006F0A76" w:rsidRPr="002222D5">
        <w:rPr>
          <w:rFonts w:ascii="Times New Roman" w:hAnsi="Times New Roman" w:cs="Times New Roman"/>
        </w:rPr>
        <w:t xml:space="preserve"> planowanych zmianach w ilości P</w:t>
      </w:r>
      <w:r w:rsidRPr="002222D5">
        <w:rPr>
          <w:rFonts w:ascii="Times New Roman" w:hAnsi="Times New Roman" w:cs="Times New Roman"/>
        </w:rPr>
        <w:t xml:space="preserve">unktów </w:t>
      </w:r>
      <w:r w:rsidR="006F0A76" w:rsidRPr="002222D5">
        <w:rPr>
          <w:rFonts w:ascii="Times New Roman" w:hAnsi="Times New Roman" w:cs="Times New Roman"/>
        </w:rPr>
        <w:t>odbioru</w:t>
      </w:r>
      <w:r w:rsidR="0050574F" w:rsidRPr="002222D5">
        <w:rPr>
          <w:rFonts w:ascii="Times New Roman" w:hAnsi="Times New Roman" w:cs="Times New Roman"/>
        </w:rPr>
        <w:t xml:space="preserve"> </w:t>
      </w:r>
      <w:r w:rsidRPr="002222D5">
        <w:rPr>
          <w:rFonts w:ascii="Times New Roman" w:hAnsi="Times New Roman" w:cs="Times New Roman"/>
        </w:rPr>
        <w:t xml:space="preserve">oraz wystąpi do Wykonawcy z wnioskiem o zmianę. Zmiana </w:t>
      </w:r>
      <w:r w:rsidR="00925474" w:rsidRPr="002222D5">
        <w:rPr>
          <w:rFonts w:ascii="Times New Roman" w:hAnsi="Times New Roman" w:cs="Times New Roman"/>
        </w:rPr>
        <w:t>U</w:t>
      </w:r>
      <w:r w:rsidRPr="002222D5">
        <w:rPr>
          <w:rFonts w:ascii="Times New Roman" w:hAnsi="Times New Roman" w:cs="Times New Roman"/>
        </w:rPr>
        <w:t xml:space="preserve">mowy nastąpi poprzez zawarcie stosownego aneksu do </w:t>
      </w:r>
      <w:r w:rsidR="00925474" w:rsidRPr="002222D5">
        <w:rPr>
          <w:rFonts w:ascii="Times New Roman" w:hAnsi="Times New Roman" w:cs="Times New Roman"/>
        </w:rPr>
        <w:t>U</w:t>
      </w:r>
      <w:r w:rsidRPr="002222D5">
        <w:rPr>
          <w:rFonts w:ascii="Times New Roman" w:hAnsi="Times New Roman" w:cs="Times New Roman"/>
        </w:rPr>
        <w:t>mowy.</w:t>
      </w:r>
    </w:p>
    <w:p w14:paraId="14DFBE1C" w14:textId="77777777" w:rsidR="005B2493" w:rsidRPr="002222D5" w:rsidRDefault="002A6958"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 1 pkt.</w:t>
      </w:r>
      <w:r w:rsidR="009F4A20" w:rsidRPr="002222D5">
        <w:rPr>
          <w:rFonts w:ascii="Times New Roman" w:hAnsi="Times New Roman" w:cs="Times New Roman"/>
        </w:rPr>
        <w:t xml:space="preserve"> </w:t>
      </w:r>
      <w:r w:rsidRPr="002222D5">
        <w:rPr>
          <w:rFonts w:ascii="Times New Roman" w:hAnsi="Times New Roman" w:cs="Times New Roman"/>
        </w:rPr>
        <w:t>4</w:t>
      </w:r>
      <w:r w:rsidR="00357AA6" w:rsidRPr="002222D5">
        <w:rPr>
          <w:rFonts w:ascii="Times New Roman" w:hAnsi="Times New Roman" w:cs="Times New Roman"/>
        </w:rPr>
        <w:t>,</w:t>
      </w:r>
      <w:r w:rsidRPr="002222D5">
        <w:rPr>
          <w:rFonts w:ascii="Times New Roman" w:hAnsi="Times New Roman" w:cs="Times New Roman"/>
        </w:rPr>
        <w:t xml:space="preserve"> 5</w:t>
      </w:r>
      <w:r w:rsidR="00357AA6" w:rsidRPr="002222D5">
        <w:rPr>
          <w:rFonts w:ascii="Times New Roman" w:hAnsi="Times New Roman" w:cs="Times New Roman"/>
        </w:rPr>
        <w:t xml:space="preserve">, </w:t>
      </w:r>
      <w:r w:rsidR="00357AA6" w:rsidRPr="00791E2C">
        <w:rPr>
          <w:rFonts w:ascii="Times New Roman" w:hAnsi="Times New Roman" w:cs="Times New Roman"/>
        </w:rPr>
        <w:t>6</w:t>
      </w:r>
      <w:r w:rsidRPr="00791E2C">
        <w:rPr>
          <w:rFonts w:ascii="Times New Roman" w:hAnsi="Times New Roman" w:cs="Times New Roman"/>
        </w:rPr>
        <w:t xml:space="preserve"> </w:t>
      </w:r>
      <w:r w:rsidRPr="002222D5">
        <w:rPr>
          <w:rFonts w:ascii="Times New Roman" w:hAnsi="Times New Roman" w:cs="Times New Roman"/>
        </w:rPr>
        <w:t>Zamawiający każdorazowo poinformuje Wykonawcę o planowanych zmianach oraz wystąpi do Wykonawcy z w</w:t>
      </w:r>
      <w:r w:rsidR="00344D43" w:rsidRPr="002222D5">
        <w:rPr>
          <w:rFonts w:ascii="Times New Roman" w:hAnsi="Times New Roman" w:cs="Times New Roman"/>
        </w:rPr>
        <w:t>nioskiem o </w:t>
      </w:r>
      <w:r w:rsidRPr="002222D5">
        <w:rPr>
          <w:rFonts w:ascii="Times New Roman" w:hAnsi="Times New Roman" w:cs="Times New Roman"/>
        </w:rPr>
        <w:t>zmianę. Zmiana Umowy nastąpi poprzez zawarcie stosownego aneksu do Umowy</w:t>
      </w:r>
      <w:r w:rsidR="00BD318B" w:rsidRPr="002222D5">
        <w:rPr>
          <w:rFonts w:ascii="Times New Roman" w:hAnsi="Times New Roman" w:cs="Times New Roman"/>
        </w:rPr>
        <w:t>.</w:t>
      </w:r>
    </w:p>
    <w:p w14:paraId="511ED3A1" w14:textId="77777777" w:rsidR="00145DEE"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Zmiana innych postanowień zawartej </w:t>
      </w:r>
      <w:r w:rsidR="00925474" w:rsidRPr="002222D5">
        <w:rPr>
          <w:rFonts w:ascii="Times New Roman" w:hAnsi="Times New Roman" w:cs="Times New Roman"/>
        </w:rPr>
        <w:t>U</w:t>
      </w:r>
      <w:r w:rsidRPr="002222D5">
        <w:rPr>
          <w:rFonts w:ascii="Times New Roman" w:hAnsi="Times New Roman" w:cs="Times New Roman"/>
        </w:rPr>
        <w:t xml:space="preserve">mowy może nastąpić za zgodą obu stron wyrażoną na piśmie, w formie aneksu do </w:t>
      </w:r>
      <w:r w:rsidR="00925474" w:rsidRPr="002222D5">
        <w:rPr>
          <w:rFonts w:ascii="Times New Roman" w:hAnsi="Times New Roman" w:cs="Times New Roman"/>
        </w:rPr>
        <w:t>U</w:t>
      </w:r>
      <w:r w:rsidRPr="002222D5">
        <w:rPr>
          <w:rFonts w:ascii="Times New Roman" w:hAnsi="Times New Roman" w:cs="Times New Roman"/>
        </w:rPr>
        <w:t xml:space="preserve">mowy, pod rygorem nieważności takiej zmiany. Strona, która występuje z propozycją zmiany </w:t>
      </w:r>
      <w:r w:rsidR="00925474" w:rsidRPr="002222D5">
        <w:rPr>
          <w:rFonts w:ascii="Times New Roman" w:hAnsi="Times New Roman" w:cs="Times New Roman"/>
        </w:rPr>
        <w:t>U</w:t>
      </w:r>
      <w:r w:rsidRPr="002222D5">
        <w:rPr>
          <w:rFonts w:ascii="Times New Roman" w:hAnsi="Times New Roman" w:cs="Times New Roman"/>
        </w:rPr>
        <w:t>mowy, zobowiązana jest do sporządzenia</w:t>
      </w:r>
      <w:r w:rsidR="0050574F" w:rsidRPr="002222D5">
        <w:rPr>
          <w:rFonts w:ascii="Times New Roman" w:hAnsi="Times New Roman" w:cs="Times New Roman"/>
        </w:rPr>
        <w:t xml:space="preserve"> </w:t>
      </w:r>
      <w:r w:rsidRPr="002222D5">
        <w:rPr>
          <w:rFonts w:ascii="Times New Roman" w:hAnsi="Times New Roman" w:cs="Times New Roman"/>
        </w:rPr>
        <w:t xml:space="preserve">i uzasadnienia wniosku o taką zmianę. Zmiany nie mogą naruszać postanowień zawartych w art. </w:t>
      </w:r>
      <w:r w:rsidR="00C84153" w:rsidRPr="00817630">
        <w:rPr>
          <w:rFonts w:ascii="Times New Roman" w:hAnsi="Times New Roman" w:cs="Times New Roman"/>
        </w:rPr>
        <w:t>455</w:t>
      </w:r>
      <w:r w:rsidR="00C84153" w:rsidRPr="002222D5">
        <w:rPr>
          <w:rFonts w:ascii="Times New Roman" w:hAnsi="Times New Roman" w:cs="Times New Roman"/>
        </w:rPr>
        <w:t xml:space="preserve"> </w:t>
      </w:r>
      <w:r w:rsidRPr="002222D5">
        <w:rPr>
          <w:rFonts w:ascii="Times New Roman" w:hAnsi="Times New Roman" w:cs="Times New Roman"/>
        </w:rPr>
        <w:t>ustawy PZP.</w:t>
      </w:r>
    </w:p>
    <w:p w14:paraId="71D0470B" w14:textId="6877D63B" w:rsidR="009574F3" w:rsidRPr="00272CC7" w:rsidRDefault="009574F3" w:rsidP="00BB1C34">
      <w:pPr>
        <w:pStyle w:val="Akapitzlist"/>
        <w:numPr>
          <w:ilvl w:val="0"/>
          <w:numId w:val="19"/>
        </w:numPr>
        <w:spacing w:after="0" w:line="360" w:lineRule="auto"/>
        <w:jc w:val="both"/>
        <w:rPr>
          <w:rFonts w:ascii="Times New Roman" w:hAnsi="Times New Roman" w:cs="Times New Roman"/>
        </w:rPr>
      </w:pPr>
      <w:r w:rsidRPr="00272CC7">
        <w:rPr>
          <w:rFonts w:ascii="Times New Roman" w:hAnsi="Times New Roman" w:cs="Times New Roman"/>
          <w:lang w:val="pl"/>
        </w:rPr>
        <w:t xml:space="preserve">W przypadku zmiany stawki podatku VAT, stawki podatku akcyzowego oraz stawki opłat dystrybucyjnych Operatora Systemu Dystrybucyjnego nowe stawki będą </w:t>
      </w:r>
      <w:proofErr w:type="spellStart"/>
      <w:r w:rsidRPr="00272CC7">
        <w:rPr>
          <w:rFonts w:ascii="Times New Roman" w:hAnsi="Times New Roman" w:cs="Times New Roman"/>
          <w:lang w:val="pl"/>
        </w:rPr>
        <w:t>obowiązywały</w:t>
      </w:r>
      <w:proofErr w:type="spellEnd"/>
      <w:r w:rsidRPr="00272CC7">
        <w:rPr>
          <w:rFonts w:ascii="Times New Roman" w:hAnsi="Times New Roman" w:cs="Times New Roman"/>
          <w:lang w:val="pl"/>
        </w:rPr>
        <w:t xml:space="preserve"> od dnia </w:t>
      </w:r>
      <w:proofErr w:type="spellStart"/>
      <w:r w:rsidRPr="00272CC7">
        <w:rPr>
          <w:rFonts w:ascii="Times New Roman" w:hAnsi="Times New Roman" w:cs="Times New Roman"/>
          <w:lang w:val="pl"/>
        </w:rPr>
        <w:t>wejścia</w:t>
      </w:r>
      <w:proofErr w:type="spellEnd"/>
      <w:r w:rsidRPr="00272CC7">
        <w:rPr>
          <w:rFonts w:ascii="Times New Roman" w:hAnsi="Times New Roman" w:cs="Times New Roman"/>
          <w:lang w:val="pl"/>
        </w:rPr>
        <w:t xml:space="preserve"> w </w:t>
      </w:r>
      <w:proofErr w:type="spellStart"/>
      <w:r w:rsidRPr="00272CC7">
        <w:rPr>
          <w:rFonts w:ascii="Times New Roman" w:hAnsi="Times New Roman" w:cs="Times New Roman"/>
          <w:lang w:val="pl"/>
        </w:rPr>
        <w:t>życie</w:t>
      </w:r>
      <w:proofErr w:type="spellEnd"/>
      <w:r w:rsidRPr="00272CC7">
        <w:rPr>
          <w:rFonts w:ascii="Times New Roman" w:hAnsi="Times New Roman" w:cs="Times New Roman"/>
          <w:lang w:val="pl"/>
        </w:rPr>
        <w:t xml:space="preserve"> nowych </w:t>
      </w:r>
      <w:proofErr w:type="spellStart"/>
      <w:r w:rsidRPr="00272CC7">
        <w:rPr>
          <w:rFonts w:ascii="Times New Roman" w:hAnsi="Times New Roman" w:cs="Times New Roman"/>
          <w:lang w:val="pl"/>
        </w:rPr>
        <w:t>przepisów</w:t>
      </w:r>
      <w:proofErr w:type="spellEnd"/>
      <w:r w:rsidRPr="00272CC7">
        <w:rPr>
          <w:rFonts w:ascii="Times New Roman" w:hAnsi="Times New Roman" w:cs="Times New Roman"/>
          <w:lang w:val="pl"/>
        </w:rPr>
        <w:t xml:space="preserve"> i nie będą wymagały aneksu.</w:t>
      </w:r>
    </w:p>
    <w:p w14:paraId="26A9B051" w14:textId="77777777" w:rsidR="00E02FFB" w:rsidRDefault="001F138F"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Strony dopuszczają możliwość dokonania cesji praw i obowiązków wynikających z niniejszej Umowy na inny podmiot niż Zamawiający w przypadku zmiany właściciela lub posiadacza</w:t>
      </w:r>
      <w:r w:rsidR="000A5AFD" w:rsidRPr="002222D5">
        <w:rPr>
          <w:rFonts w:ascii="Times New Roman" w:hAnsi="Times New Roman" w:cs="Times New Roman"/>
        </w:rPr>
        <w:t xml:space="preserve"> obiektu, do którego dostarczane</w:t>
      </w:r>
      <w:r w:rsidRPr="002222D5">
        <w:rPr>
          <w:rFonts w:ascii="Times New Roman" w:hAnsi="Times New Roman" w:cs="Times New Roman"/>
        </w:rPr>
        <w:t xml:space="preserve"> jest</w:t>
      </w:r>
      <w:r w:rsidR="000A5AFD" w:rsidRPr="002222D5">
        <w:rPr>
          <w:rFonts w:ascii="Times New Roman" w:hAnsi="Times New Roman" w:cs="Times New Roman"/>
        </w:rPr>
        <w:t xml:space="preserve"> paliwo gazowe </w:t>
      </w:r>
      <w:r w:rsidRPr="002222D5">
        <w:rPr>
          <w:rFonts w:ascii="Times New Roman" w:hAnsi="Times New Roman" w:cs="Times New Roman"/>
        </w:rPr>
        <w:t>na podstawie niniejszej Umowy. W takim przypadku cesja nastąpi zgodnie z przepisami Kodeksu Cywilnego.</w:t>
      </w:r>
    </w:p>
    <w:p w14:paraId="15CDF5F6" w14:textId="7E0401AA"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§17</w:t>
      </w:r>
    </w:p>
    <w:p w14:paraId="1961AACC" w14:textId="77777777"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Kary umowne</w:t>
      </w:r>
    </w:p>
    <w:p w14:paraId="45DC450F" w14:textId="77777777" w:rsidR="001714A7" w:rsidRPr="002222D5" w:rsidRDefault="001714A7" w:rsidP="006950A5">
      <w:pPr>
        <w:pStyle w:val="Akapitzlist"/>
        <w:spacing w:after="0" w:line="360" w:lineRule="auto"/>
        <w:ind w:left="0"/>
        <w:jc w:val="center"/>
        <w:rPr>
          <w:rFonts w:ascii="Times New Roman" w:hAnsi="Times New Roman" w:cs="Times New Roman"/>
          <w:b/>
        </w:rPr>
      </w:pPr>
    </w:p>
    <w:p w14:paraId="2E522857" w14:textId="0AADBEED"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Wykonawca zapłaci danemu Zamawiającemu karę umowną za odstąpienie od umowy lub rozwiązanie umowy przez tego Zamawiającego, z </w:t>
      </w:r>
      <w:proofErr w:type="gramStart"/>
      <w:r w:rsidRPr="002222D5">
        <w:rPr>
          <w:rFonts w:ascii="Times New Roman" w:hAnsi="Times New Roman" w:cs="Times New Roman"/>
        </w:rPr>
        <w:t>przyczyn</w:t>
      </w:r>
      <w:proofErr w:type="gramEnd"/>
      <w:r w:rsidRPr="002222D5">
        <w:rPr>
          <w:rFonts w:ascii="Times New Roman" w:hAnsi="Times New Roman" w:cs="Times New Roman"/>
        </w:rPr>
        <w:t xml:space="preserve"> za które Wykonawca ponosi </w:t>
      </w:r>
      <w:r w:rsidR="00272CC7">
        <w:rPr>
          <w:rFonts w:ascii="Times New Roman" w:hAnsi="Times New Roman" w:cs="Times New Roman"/>
        </w:rPr>
        <w:lastRenderedPageBreak/>
        <w:t>odpowiedzialność w wysokość 5</w:t>
      </w:r>
      <w:r w:rsidRPr="002222D5">
        <w:rPr>
          <w:rFonts w:ascii="Times New Roman" w:hAnsi="Times New Roman" w:cs="Times New Roman"/>
        </w:rPr>
        <w:t xml:space="preserve"> % szacowanej łącznej wartości brutto</w:t>
      </w:r>
      <w:r w:rsidR="003F4A19"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0E26DEB" w14:textId="105B213B"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 Zamawiający zapłaci Wykonawcy karę umowną za odstąpienie od umowy lub rozwiązanie umowy przez Wykonawcę, z </w:t>
      </w:r>
      <w:proofErr w:type="gramStart"/>
      <w:r w:rsidRPr="002222D5">
        <w:rPr>
          <w:rFonts w:ascii="Times New Roman" w:hAnsi="Times New Roman" w:cs="Times New Roman"/>
        </w:rPr>
        <w:t>przyczyn</w:t>
      </w:r>
      <w:proofErr w:type="gramEnd"/>
      <w:r w:rsidRPr="002222D5">
        <w:rPr>
          <w:rFonts w:ascii="Times New Roman" w:hAnsi="Times New Roman" w:cs="Times New Roman"/>
        </w:rPr>
        <w:t xml:space="preserve"> za które dany Zamawi</w:t>
      </w:r>
      <w:r w:rsidR="006E34F2" w:rsidRPr="002222D5">
        <w:rPr>
          <w:rFonts w:ascii="Times New Roman" w:hAnsi="Times New Roman" w:cs="Times New Roman"/>
        </w:rPr>
        <w:t>ający ponosi odpowiedzialność w </w:t>
      </w:r>
      <w:r w:rsidR="00272CC7">
        <w:rPr>
          <w:rFonts w:ascii="Times New Roman" w:hAnsi="Times New Roman" w:cs="Times New Roman"/>
        </w:rPr>
        <w:t>wysokość 5</w:t>
      </w:r>
      <w:r w:rsidRPr="002222D5">
        <w:rPr>
          <w:rFonts w:ascii="Times New Roman" w:hAnsi="Times New Roman" w:cs="Times New Roman"/>
        </w:rPr>
        <w:t xml:space="preserve"> % szacowanej łącznej wartości brutto</w:t>
      </w:r>
      <w:r w:rsidR="00EE760E"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99FA1D2" w14:textId="77777777" w:rsidR="002208F1" w:rsidRPr="00272CC7" w:rsidRDefault="00694C59"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72CC7">
        <w:rPr>
          <w:rFonts w:ascii="Times New Roman" w:hAnsi="Times New Roman" w:cs="Times New Roman"/>
        </w:rPr>
        <w:t>W przypadku</w:t>
      </w:r>
      <w:r w:rsidR="00031E1E" w:rsidRPr="00272CC7">
        <w:rPr>
          <w:rFonts w:ascii="Times New Roman" w:hAnsi="Times New Roman" w:cs="Times New Roman"/>
        </w:rPr>
        <w:t xml:space="preserve"> wystąpienia braku dostaw paliwa gazowego</w:t>
      </w:r>
      <w:r w:rsidR="0050574F" w:rsidRPr="00272CC7">
        <w:rPr>
          <w:rFonts w:ascii="Times New Roman" w:hAnsi="Times New Roman" w:cs="Times New Roman"/>
        </w:rPr>
        <w:t xml:space="preserve"> </w:t>
      </w:r>
      <w:r w:rsidRPr="00272CC7">
        <w:rPr>
          <w:rFonts w:ascii="Times New Roman" w:hAnsi="Times New Roman" w:cs="Times New Roman"/>
        </w:rPr>
        <w:t xml:space="preserve">wynikających z przyczyn, za które Wykonawca ponosi odpowiedzialność dany Zamawiający może żądać od Wykonawcy kary umownej za każdy PPE i każdy </w:t>
      </w:r>
      <w:proofErr w:type="gramStart"/>
      <w:r w:rsidRPr="00272CC7">
        <w:rPr>
          <w:rFonts w:ascii="Times New Roman" w:hAnsi="Times New Roman" w:cs="Times New Roman"/>
        </w:rPr>
        <w:t>dzień</w:t>
      </w:r>
      <w:proofErr w:type="gramEnd"/>
      <w:r w:rsidRPr="00272CC7">
        <w:rPr>
          <w:rFonts w:ascii="Times New Roman" w:hAnsi="Times New Roman" w:cs="Times New Roman"/>
        </w:rPr>
        <w:t xml:space="preserve"> w którym nastąpił brak dostaw w wysokości:</w:t>
      </w:r>
    </w:p>
    <w:p w14:paraId="6C0FB9C5" w14:textId="50517728" w:rsidR="00694C59" w:rsidRPr="00272CC7" w:rsidRDefault="00694C59" w:rsidP="006950A5">
      <w:pPr>
        <w:pStyle w:val="Akapitzlist"/>
        <w:numPr>
          <w:ilvl w:val="1"/>
          <w:numId w:val="18"/>
        </w:numPr>
        <w:tabs>
          <w:tab w:val="left" w:pos="284"/>
        </w:tabs>
        <w:spacing w:after="0" w:line="360" w:lineRule="auto"/>
        <w:jc w:val="both"/>
        <w:rPr>
          <w:rFonts w:ascii="Times New Roman" w:hAnsi="Times New Roman" w:cs="Times New Roman"/>
          <w:color w:val="00B0F0"/>
        </w:rPr>
      </w:pPr>
      <w:r w:rsidRPr="00272CC7">
        <w:rPr>
          <w:rFonts w:ascii="Times New Roman" w:hAnsi="Times New Roman" w:cs="Times New Roman"/>
        </w:rPr>
        <w:t>dla taryf</w:t>
      </w:r>
      <w:r w:rsidR="000A1B3A" w:rsidRPr="00272CC7">
        <w:rPr>
          <w:rFonts w:ascii="Times New Roman" w:hAnsi="Times New Roman" w:cs="Times New Roman"/>
        </w:rPr>
        <w:t xml:space="preserve">y W-2.1 </w:t>
      </w:r>
      <w:r w:rsidR="009574F3" w:rsidRPr="00272CC7">
        <w:rPr>
          <w:rFonts w:ascii="Times New Roman" w:hAnsi="Times New Roman" w:cs="Times New Roman"/>
        </w:rPr>
        <w:t>– 5</w:t>
      </w:r>
      <w:r w:rsidRPr="00272CC7">
        <w:rPr>
          <w:rFonts w:ascii="Times New Roman" w:hAnsi="Times New Roman" w:cs="Times New Roman"/>
        </w:rPr>
        <w:t>0 zł</w:t>
      </w:r>
      <w:r w:rsidR="00BB1C34" w:rsidRPr="00272CC7">
        <w:rPr>
          <w:rFonts w:ascii="Times New Roman" w:hAnsi="Times New Roman" w:cs="Times New Roman"/>
        </w:rPr>
        <w:t xml:space="preserve"> </w:t>
      </w:r>
    </w:p>
    <w:p w14:paraId="3256BB85" w14:textId="7C6A2279" w:rsidR="00694C59" w:rsidRPr="00586B9B" w:rsidRDefault="00694C59" w:rsidP="006950A5">
      <w:pPr>
        <w:pStyle w:val="Akapitzlist"/>
        <w:numPr>
          <w:ilvl w:val="1"/>
          <w:numId w:val="18"/>
        </w:numPr>
        <w:tabs>
          <w:tab w:val="left" w:pos="284"/>
        </w:tabs>
        <w:spacing w:after="0" w:line="360" w:lineRule="auto"/>
        <w:jc w:val="both"/>
        <w:rPr>
          <w:rFonts w:ascii="Times New Roman" w:hAnsi="Times New Roman" w:cs="Times New Roman"/>
        </w:rPr>
      </w:pPr>
      <w:r w:rsidRPr="00586B9B">
        <w:rPr>
          <w:rFonts w:ascii="Times New Roman" w:hAnsi="Times New Roman" w:cs="Times New Roman"/>
        </w:rPr>
        <w:t xml:space="preserve">dla taryfy </w:t>
      </w:r>
      <w:r w:rsidR="000A1B3A">
        <w:rPr>
          <w:rFonts w:ascii="Times New Roman" w:hAnsi="Times New Roman" w:cs="Times New Roman"/>
        </w:rPr>
        <w:t xml:space="preserve">W – 5.1 </w:t>
      </w:r>
      <w:r w:rsidRPr="00586B9B">
        <w:rPr>
          <w:rFonts w:ascii="Times New Roman" w:hAnsi="Times New Roman" w:cs="Times New Roman"/>
        </w:rPr>
        <w:t>– 1 000 zł.</w:t>
      </w:r>
      <w:r w:rsidR="004B6DC9" w:rsidRPr="00586B9B">
        <w:rPr>
          <w:rFonts w:ascii="Times New Roman" w:hAnsi="Times New Roman" w:cs="Times New Roman"/>
        </w:rPr>
        <w:t xml:space="preserve">  </w:t>
      </w:r>
    </w:p>
    <w:p w14:paraId="617C9C7D" w14:textId="77777777" w:rsidR="00DE1BBF" w:rsidRPr="00AA244D" w:rsidRDefault="00031E1E" w:rsidP="00DE1BBF">
      <w:pPr>
        <w:tabs>
          <w:tab w:val="left" w:pos="0"/>
        </w:tabs>
        <w:spacing w:after="0" w:line="360" w:lineRule="auto"/>
        <w:ind w:left="284"/>
        <w:jc w:val="both"/>
        <w:rPr>
          <w:rFonts w:ascii="Times New Roman" w:hAnsi="Times New Roman" w:cs="Times New Roman"/>
        </w:rPr>
      </w:pPr>
      <w:r w:rsidRPr="00AA244D">
        <w:rPr>
          <w:rFonts w:ascii="Times New Roman" w:hAnsi="Times New Roman" w:cs="Times New Roman"/>
        </w:rPr>
        <w:t xml:space="preserve">Kara umowna będzie naliczana proporcjonalnie do liczby godzin braku dostaw w danej dobie. </w:t>
      </w:r>
    </w:p>
    <w:p w14:paraId="6F9E2D7C" w14:textId="46EC3C35"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shd w:val="clear" w:color="auto" w:fill="FFFFFF"/>
        </w:rPr>
        <w:t>Zamawiający nie może żądać od Wykonawcy kary umownej, o której mowa w ust. 3, jeżeli b</w:t>
      </w:r>
      <w:r w:rsidRPr="000A375B">
        <w:rPr>
          <w:rFonts w:ascii="Times New Roman" w:hAnsi="Times New Roman" w:cs="Times New Roman"/>
        </w:rPr>
        <w:t xml:space="preserve">rak dostaw paliwa gazowego nastąpił z powodu okoliczności, za które Wykonawca nie ponosi odpowiedzialności (siła wyższa, działania i zaniechania osób trzecich, za które Wykonawca nie ponosi odpowiedzialności itp.). </w:t>
      </w:r>
    </w:p>
    <w:p w14:paraId="606EE3ED" w14:textId="60B3DAF9"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rPr>
        <w:t>Dany Zamawiający może żądać od Wykonawcy zapłacenia kar umownych za niewykonanie zobowiązania Wykonawcy, o którym mowa w § 18 ust. 8, a także za brak zapłaty lub nieterminową zapłatę wynagrodzenia należnego podwykonawcy z tytułu wskazanego</w:t>
      </w:r>
      <w:r w:rsidR="00272CC7">
        <w:rPr>
          <w:rFonts w:ascii="Times New Roman" w:hAnsi="Times New Roman"/>
        </w:rPr>
        <w:t xml:space="preserve"> w § 18 ust. 8.  - w wysokości 3</w:t>
      </w:r>
      <w:r w:rsidRPr="000A375B">
        <w:rPr>
          <w:rFonts w:ascii="Times New Roman" w:hAnsi="Times New Roman"/>
        </w:rPr>
        <w:t xml:space="preserve"> %</w:t>
      </w:r>
      <w:r w:rsidRPr="000A375B">
        <w:rPr>
          <w:rFonts w:ascii="Times New Roman" w:hAnsi="Times New Roman" w:cs="Times New Roman"/>
        </w:rPr>
        <w:t xml:space="preserve"> szacowanej łącznej wartości brutto umowy dotyczącej danego Zamawiającego.</w:t>
      </w:r>
    </w:p>
    <w:p w14:paraId="5C649E62" w14:textId="208822D6" w:rsidR="00005726" w:rsidRPr="000A375B" w:rsidRDefault="00005726"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cs="Times New Roman"/>
        </w:rPr>
        <w:t xml:space="preserve">Łączna maksymalna wysokość kar umownych, których może dochodzić dany Zamawiający wobec Wykonawcy bądź Wykonawca wobec danego Zamawiającego wynosi </w:t>
      </w:r>
      <w:r w:rsidR="00272CC7">
        <w:rPr>
          <w:rFonts w:ascii="Times New Roman" w:hAnsi="Times New Roman" w:cs="Times New Roman"/>
        </w:rPr>
        <w:t>10</w:t>
      </w:r>
      <w:r w:rsidRPr="000A375B">
        <w:rPr>
          <w:rFonts w:ascii="Times New Roman" w:hAnsi="Times New Roman" w:cs="Times New Roman"/>
        </w:rPr>
        <w:t xml:space="preserve"> % szacowanej łącznej wartości brutto umowy dotyczącej danego Zamawiającego</w:t>
      </w:r>
      <w:r w:rsidR="006D6A01" w:rsidRPr="000A375B">
        <w:rPr>
          <w:rFonts w:ascii="Times New Roman" w:hAnsi="Times New Roman" w:cs="Times New Roman"/>
        </w:rPr>
        <w:t>.</w:t>
      </w:r>
    </w:p>
    <w:p w14:paraId="4F69555E" w14:textId="1D347A52" w:rsidR="0036569C" w:rsidRPr="00DD0F00" w:rsidRDefault="00BB6A67" w:rsidP="000A375B">
      <w:pPr>
        <w:pStyle w:val="Akapitzlist"/>
        <w:numPr>
          <w:ilvl w:val="0"/>
          <w:numId w:val="40"/>
        </w:numPr>
        <w:tabs>
          <w:tab w:val="left" w:pos="0"/>
        </w:tabs>
        <w:spacing w:after="0" w:line="360" w:lineRule="auto"/>
        <w:ind w:left="284"/>
        <w:jc w:val="both"/>
        <w:rPr>
          <w:rFonts w:ascii="Times New Roman" w:hAnsi="Times New Roman" w:cs="Times New Roman"/>
          <w:color w:val="FF0000"/>
        </w:rPr>
      </w:pPr>
      <w:r w:rsidRPr="00DD0F00">
        <w:rPr>
          <w:rFonts w:ascii="Times New Roman" w:hAnsi="Times New Roman" w:cs="Times New Roman"/>
        </w:rPr>
        <w:t xml:space="preserve">W przypadku, gdy szkoda przekracza wysokość zastrzeżonych kar Strony mogą dochodzić odszkodowania na zasadach ogólnych. </w:t>
      </w:r>
    </w:p>
    <w:p w14:paraId="7D9046CE" w14:textId="77777777" w:rsidR="00C62773" w:rsidRPr="00AA244D" w:rsidRDefault="00C62773" w:rsidP="00DE1BBF">
      <w:pPr>
        <w:tabs>
          <w:tab w:val="left" w:pos="0"/>
        </w:tabs>
        <w:spacing w:after="0" w:line="360" w:lineRule="auto"/>
        <w:jc w:val="both"/>
        <w:rPr>
          <w:rFonts w:ascii="Times New Roman" w:hAnsi="Times New Roman" w:cs="Times New Roman"/>
        </w:rPr>
      </w:pPr>
    </w:p>
    <w:p w14:paraId="26008638" w14:textId="77777777" w:rsidR="007740EF" w:rsidRDefault="00952C84" w:rsidP="0014727C">
      <w:pPr>
        <w:spacing w:after="0" w:line="360" w:lineRule="auto"/>
        <w:jc w:val="center"/>
        <w:rPr>
          <w:rFonts w:ascii="Times New Roman" w:hAnsi="Times New Roman" w:cs="Times New Roman"/>
          <w:b/>
        </w:rPr>
      </w:pPr>
      <w:r w:rsidRPr="002222D5">
        <w:rPr>
          <w:rFonts w:ascii="Times New Roman" w:hAnsi="Times New Roman" w:cs="Times New Roman"/>
          <w:b/>
        </w:rPr>
        <w:t>§1</w:t>
      </w:r>
      <w:r w:rsidR="00E00E18" w:rsidRPr="002222D5">
        <w:rPr>
          <w:rFonts w:ascii="Times New Roman" w:hAnsi="Times New Roman" w:cs="Times New Roman"/>
          <w:b/>
        </w:rPr>
        <w:t>8</w:t>
      </w:r>
    </w:p>
    <w:p w14:paraId="3CBDF2D1" w14:textId="131BDF78" w:rsidR="0098771B" w:rsidRDefault="0098771B" w:rsidP="0014727C">
      <w:pPr>
        <w:spacing w:after="0" w:line="360" w:lineRule="auto"/>
        <w:jc w:val="center"/>
        <w:rPr>
          <w:rFonts w:ascii="Times New Roman" w:hAnsi="Times New Roman"/>
          <w:b/>
          <w:bCs/>
        </w:rPr>
      </w:pPr>
      <w:r>
        <w:rPr>
          <w:rFonts w:ascii="Times New Roman" w:hAnsi="Times New Roman" w:cs="Times New Roman"/>
          <w:b/>
        </w:rPr>
        <w:t xml:space="preserve">Klauzula waloryzacyjna </w:t>
      </w:r>
    </w:p>
    <w:p w14:paraId="2A5DA5C8" w14:textId="77777777" w:rsidR="00D84416" w:rsidRDefault="0098771B" w:rsidP="0014727C">
      <w:pPr>
        <w:pStyle w:val="Akapitzlist"/>
        <w:numPr>
          <w:ilvl w:val="0"/>
          <w:numId w:val="35"/>
        </w:numPr>
        <w:spacing w:after="0" w:line="360" w:lineRule="auto"/>
        <w:ind w:left="284" w:hanging="284"/>
        <w:jc w:val="both"/>
        <w:rPr>
          <w:rFonts w:ascii="Times New Roman" w:hAnsi="Times New Roman"/>
        </w:rPr>
      </w:pPr>
      <w:r w:rsidRPr="001155D8">
        <w:rPr>
          <w:rFonts w:ascii="Times New Roman" w:hAnsi="Times New Roman"/>
        </w:rPr>
        <w:t>Wynagrodzenie Wykonawcy na zasadach określonych w niniejszej umowie oraz w treści art. 439 ustawy Prawo Zamówień Publicznych podlegać będzie waloryzacji prowadzącej do dokonywania zmian wysokości wynagrodzenia należnego Wykonawcy.</w:t>
      </w:r>
    </w:p>
    <w:p w14:paraId="66C55098" w14:textId="56F51034" w:rsidR="00D84416" w:rsidRPr="00BC4508" w:rsidRDefault="0098771B" w:rsidP="0014727C">
      <w:pPr>
        <w:pStyle w:val="Akapitzlist"/>
        <w:numPr>
          <w:ilvl w:val="0"/>
          <w:numId w:val="35"/>
        </w:numPr>
        <w:spacing w:after="0" w:line="360" w:lineRule="auto"/>
        <w:ind w:left="284" w:hanging="284"/>
        <w:jc w:val="both"/>
        <w:rPr>
          <w:rFonts w:ascii="Times New Roman" w:hAnsi="Times New Roman"/>
        </w:rPr>
      </w:pPr>
      <w:r w:rsidRPr="00D84416">
        <w:rPr>
          <w:rFonts w:ascii="Times New Roman" w:hAnsi="Times New Roman"/>
        </w:rPr>
        <w:t>Wynagrodzenie Wykonawcy podlegać będzie zmianie</w:t>
      </w:r>
      <w:r w:rsidR="000121AE">
        <w:rPr>
          <w:rFonts w:ascii="Times New Roman" w:hAnsi="Times New Roman"/>
        </w:rPr>
        <w:t>,</w:t>
      </w:r>
      <w:r w:rsidRPr="00D84416">
        <w:rPr>
          <w:rFonts w:ascii="Times New Roman" w:hAnsi="Times New Roman"/>
        </w:rPr>
        <w:t xml:space="preserve"> </w:t>
      </w:r>
      <w:r w:rsidR="000121AE">
        <w:rPr>
          <w:rFonts w:ascii="Times New Roman" w:hAnsi="Times New Roman"/>
        </w:rPr>
        <w:t xml:space="preserve">tj. </w:t>
      </w:r>
      <w:r w:rsidRPr="00D84416">
        <w:rPr>
          <w:rFonts w:ascii="Times New Roman" w:hAnsi="Times New Roman"/>
        </w:rPr>
        <w:t xml:space="preserve">wzrostowi </w:t>
      </w:r>
      <w:r w:rsidRPr="008E6C45">
        <w:rPr>
          <w:rFonts w:ascii="Times New Roman" w:hAnsi="Times New Roman"/>
        </w:rPr>
        <w:t>albo obniżeniu</w:t>
      </w:r>
      <w:r w:rsidR="00D84416">
        <w:rPr>
          <w:rFonts w:ascii="Times New Roman" w:hAnsi="Times New Roman"/>
        </w:rPr>
        <w:t xml:space="preserve"> </w:t>
      </w:r>
      <w:r w:rsidR="000121AE">
        <w:rPr>
          <w:rFonts w:ascii="Times New Roman" w:hAnsi="Times New Roman"/>
        </w:rPr>
        <w:t xml:space="preserve">w zakresie </w:t>
      </w:r>
      <w:r w:rsidR="00D84416" w:rsidRPr="00D84416">
        <w:rPr>
          <w:rFonts w:ascii="Times New Roman" w:hAnsi="Times New Roman"/>
        </w:rPr>
        <w:t xml:space="preserve">cen jednostkowych paliwa gazowego </w:t>
      </w:r>
      <w:r w:rsidR="00D84416">
        <w:rPr>
          <w:rFonts w:ascii="Times New Roman" w:hAnsi="Times New Roman"/>
        </w:rPr>
        <w:t xml:space="preserve">w </w:t>
      </w:r>
      <w:r w:rsidR="00D84416" w:rsidRPr="00D84416">
        <w:rPr>
          <w:rFonts w:ascii="Times New Roman" w:hAnsi="Times New Roman"/>
        </w:rPr>
        <w:t>oparciu o</w:t>
      </w:r>
      <w:r w:rsidR="000121AE">
        <w:rPr>
          <w:rFonts w:ascii="Times New Roman" w:hAnsi="Times New Roman"/>
        </w:rPr>
        <w:t xml:space="preserve"> zmianę cen</w:t>
      </w:r>
      <w:r w:rsidR="00D84416" w:rsidRPr="00D84416">
        <w:rPr>
          <w:rFonts w:ascii="Times New Roman" w:hAnsi="Times New Roman"/>
        </w:rPr>
        <w:t xml:space="preserve"> na Towarowej Giełdzie Energii (TGE) dla indeksu GAS_BASE_Y- </w:t>
      </w:r>
      <w:proofErr w:type="gramStart"/>
      <w:r w:rsidR="00D84416" w:rsidRPr="00D84416">
        <w:rPr>
          <w:rFonts w:ascii="Times New Roman" w:hAnsi="Times New Roman"/>
        </w:rPr>
        <w:t>24  w</w:t>
      </w:r>
      <w:proofErr w:type="gramEnd"/>
      <w:r w:rsidR="00D84416" w:rsidRPr="00D84416">
        <w:rPr>
          <w:rFonts w:ascii="Times New Roman" w:hAnsi="Times New Roman"/>
        </w:rPr>
        <w:t xml:space="preserve"> następujący sposób:</w:t>
      </w:r>
    </w:p>
    <w:p w14:paraId="3AB1D600" w14:textId="54477591" w:rsidR="00D84416" w:rsidRPr="00D84416" w:rsidRDefault="00D84416" w:rsidP="0014727C">
      <w:pPr>
        <w:spacing w:after="0" w:line="360" w:lineRule="auto"/>
        <w:ind w:left="284"/>
        <w:jc w:val="both"/>
        <w:rPr>
          <w:rFonts w:ascii="Times New Roman" w:hAnsi="Times New Roman"/>
        </w:rPr>
      </w:pPr>
      <w:r w:rsidRPr="00D84416">
        <w:rPr>
          <w:rFonts w:ascii="Times New Roman" w:hAnsi="Times New Roman"/>
        </w:rPr>
        <w:t xml:space="preserve">jeżeli cena </w:t>
      </w:r>
      <w:r w:rsidR="003C42A6">
        <w:rPr>
          <w:rFonts w:ascii="Times New Roman" w:hAnsi="Times New Roman"/>
        </w:rPr>
        <w:t>dla i</w:t>
      </w:r>
      <w:r w:rsidR="003C42A6" w:rsidRPr="00D84416">
        <w:rPr>
          <w:rFonts w:ascii="Times New Roman" w:hAnsi="Times New Roman"/>
        </w:rPr>
        <w:t xml:space="preserve">ndeksu GAS_BASE_Y-24 </w:t>
      </w:r>
      <w:r w:rsidRPr="00D84416">
        <w:rPr>
          <w:rFonts w:ascii="Times New Roman" w:hAnsi="Times New Roman"/>
        </w:rPr>
        <w:t>no</w:t>
      </w:r>
      <w:r>
        <w:rPr>
          <w:rFonts w:ascii="Times New Roman" w:hAnsi="Times New Roman"/>
        </w:rPr>
        <w:t xml:space="preserve">towana na dzień waloryzacji </w:t>
      </w:r>
      <w:r w:rsidRPr="00D84416">
        <w:rPr>
          <w:rFonts w:ascii="Times New Roman" w:hAnsi="Times New Roman"/>
        </w:rPr>
        <w:t xml:space="preserve">będzie wyższa </w:t>
      </w:r>
      <w:r w:rsidRPr="009574F3">
        <w:rPr>
          <w:rFonts w:ascii="Times New Roman" w:hAnsi="Times New Roman"/>
          <w:strike/>
        </w:rPr>
        <w:t>lub niższa</w:t>
      </w:r>
      <w:r w:rsidRPr="00D84416">
        <w:rPr>
          <w:rFonts w:ascii="Times New Roman" w:hAnsi="Times New Roman"/>
        </w:rPr>
        <w:t xml:space="preserve"> </w:t>
      </w:r>
      <w:proofErr w:type="gramStart"/>
      <w:r w:rsidRPr="00D84416">
        <w:rPr>
          <w:rFonts w:ascii="Times New Roman" w:hAnsi="Times New Roman"/>
        </w:rPr>
        <w:t>od  ceny</w:t>
      </w:r>
      <w:proofErr w:type="gramEnd"/>
      <w:r w:rsidRPr="00D84416">
        <w:rPr>
          <w:rFonts w:ascii="Times New Roman" w:hAnsi="Times New Roman"/>
        </w:rPr>
        <w:t xml:space="preserve"> dla indeksu GAS_BASE_Y- 24 z dnia otwarcia ofert o wartość:</w:t>
      </w:r>
    </w:p>
    <w:p w14:paraId="49891B8B" w14:textId="2463FA39"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30% do 40% to ceny jednostkowe paliw</w:t>
      </w:r>
      <w:r w:rsidR="00263286">
        <w:rPr>
          <w:rFonts w:ascii="Times New Roman" w:hAnsi="Times New Roman"/>
        </w:rPr>
        <w:t>a gazowego, o których mowa w § 8</w:t>
      </w:r>
      <w:proofErr w:type="gramStart"/>
      <w:r w:rsidR="00263286">
        <w:rPr>
          <w:rFonts w:ascii="Times New Roman" w:hAnsi="Times New Roman"/>
        </w:rPr>
        <w:t xml:space="preserve">a </w:t>
      </w:r>
      <w:r w:rsidR="00BB1AD4">
        <w:rPr>
          <w:rFonts w:ascii="Times New Roman" w:hAnsi="Times New Roman"/>
        </w:rPr>
        <w:t xml:space="preserve"> ust.</w:t>
      </w:r>
      <w:proofErr w:type="gramEnd"/>
      <w:r w:rsidR="00BB1AD4">
        <w:rPr>
          <w:rFonts w:ascii="Times New Roman" w:hAnsi="Times New Roman"/>
        </w:rPr>
        <w:t xml:space="preserve"> 1 </w:t>
      </w:r>
      <w:r w:rsidRPr="00D84416">
        <w:rPr>
          <w:rFonts w:ascii="Times New Roman" w:hAnsi="Times New Roman"/>
        </w:rPr>
        <w:t xml:space="preserve">Umowy zostaną odpowiednio powiększone </w:t>
      </w:r>
      <w:r w:rsidRPr="008E6C45">
        <w:rPr>
          <w:rFonts w:ascii="Times New Roman" w:hAnsi="Times New Roman"/>
        </w:rPr>
        <w:t>lub pomniejszone</w:t>
      </w:r>
      <w:r w:rsidRPr="00D84416">
        <w:rPr>
          <w:rFonts w:ascii="Times New Roman" w:hAnsi="Times New Roman"/>
        </w:rPr>
        <w:t xml:space="preserve"> o 2%,</w:t>
      </w:r>
    </w:p>
    <w:p w14:paraId="1A189B1E" w14:textId="2A83186D"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lastRenderedPageBreak/>
        <w:t xml:space="preserve">od 40,1% do 50% to ceny jednostkowe paliwa gazowego, o których mowa           </w:t>
      </w:r>
      <w:r w:rsidR="00BC4508">
        <w:rPr>
          <w:rFonts w:ascii="Times New Roman" w:hAnsi="Times New Roman"/>
        </w:rPr>
        <w:t xml:space="preserve">                           w §</w:t>
      </w:r>
      <w:r w:rsidR="00263286">
        <w:rPr>
          <w:rFonts w:ascii="Times New Roman" w:hAnsi="Times New Roman"/>
        </w:rPr>
        <w:t xml:space="preserve"> 8a </w:t>
      </w:r>
      <w:r w:rsidR="00BB1AD4">
        <w:rPr>
          <w:rFonts w:ascii="Times New Roman" w:hAnsi="Times New Roman"/>
        </w:rPr>
        <w:t xml:space="preserve">ust. 1 </w:t>
      </w:r>
      <w:proofErr w:type="gramStart"/>
      <w:r w:rsidRPr="00D84416">
        <w:rPr>
          <w:rFonts w:ascii="Times New Roman" w:hAnsi="Times New Roman"/>
        </w:rPr>
        <w:t>Umowy  zostaną</w:t>
      </w:r>
      <w:proofErr w:type="gramEnd"/>
      <w:r w:rsidRPr="00D84416">
        <w:rPr>
          <w:rFonts w:ascii="Times New Roman" w:hAnsi="Times New Roman"/>
        </w:rPr>
        <w:t xml:space="preserve"> odpowiednio powiększone </w:t>
      </w:r>
      <w:r w:rsidRPr="008E6C45">
        <w:rPr>
          <w:rFonts w:ascii="Times New Roman" w:hAnsi="Times New Roman"/>
        </w:rPr>
        <w:t>lub pomniejszone o</w:t>
      </w:r>
      <w:r w:rsidRPr="00D84416">
        <w:rPr>
          <w:rFonts w:ascii="Times New Roman" w:hAnsi="Times New Roman"/>
        </w:rPr>
        <w:t xml:space="preserve"> 4%,</w:t>
      </w:r>
    </w:p>
    <w:p w14:paraId="5628D299" w14:textId="41F16428" w:rsidR="008B751B" w:rsidRPr="0095167C"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50,1% to ceny jednostkowe pali</w:t>
      </w:r>
      <w:r w:rsidR="00087B56">
        <w:rPr>
          <w:rFonts w:ascii="Times New Roman" w:hAnsi="Times New Roman"/>
        </w:rPr>
        <w:t>wa gazowego, o których mowa w §</w:t>
      </w:r>
      <w:r w:rsidR="00263286">
        <w:rPr>
          <w:rFonts w:ascii="Times New Roman" w:hAnsi="Times New Roman"/>
        </w:rPr>
        <w:t xml:space="preserve">8a </w:t>
      </w:r>
      <w:r w:rsidR="00BB1AD4">
        <w:rPr>
          <w:rFonts w:ascii="Times New Roman" w:hAnsi="Times New Roman"/>
        </w:rPr>
        <w:t xml:space="preserve">ust. </w:t>
      </w:r>
      <w:proofErr w:type="gramStart"/>
      <w:r w:rsidR="00BB1AD4">
        <w:rPr>
          <w:rFonts w:ascii="Times New Roman" w:hAnsi="Times New Roman"/>
        </w:rPr>
        <w:t>1</w:t>
      </w:r>
      <w:r w:rsidR="00263286">
        <w:rPr>
          <w:rFonts w:ascii="Times New Roman" w:hAnsi="Times New Roman"/>
        </w:rPr>
        <w:t xml:space="preserve"> </w:t>
      </w:r>
      <w:r w:rsidR="00263286" w:rsidRPr="00D84416">
        <w:rPr>
          <w:rFonts w:ascii="Times New Roman" w:hAnsi="Times New Roman"/>
        </w:rPr>
        <w:t xml:space="preserve"> </w:t>
      </w:r>
      <w:r w:rsidRPr="00D84416">
        <w:rPr>
          <w:rFonts w:ascii="Times New Roman" w:hAnsi="Times New Roman"/>
        </w:rPr>
        <w:t>Umowy</w:t>
      </w:r>
      <w:proofErr w:type="gramEnd"/>
      <w:r w:rsidRPr="00D84416">
        <w:rPr>
          <w:rFonts w:ascii="Times New Roman" w:hAnsi="Times New Roman"/>
        </w:rPr>
        <w:t xml:space="preserve">  zostaną odpowiednio </w:t>
      </w:r>
      <w:r w:rsidRPr="008E6C45">
        <w:rPr>
          <w:rFonts w:ascii="Times New Roman" w:hAnsi="Times New Roman"/>
        </w:rPr>
        <w:t>powiększone lub pomniejszone</w:t>
      </w:r>
      <w:r w:rsidRPr="00D84416">
        <w:rPr>
          <w:rFonts w:ascii="Times New Roman" w:hAnsi="Times New Roman"/>
        </w:rPr>
        <w:t xml:space="preserve"> o 6%.</w:t>
      </w:r>
    </w:p>
    <w:p w14:paraId="201D8728" w14:textId="5B236E76" w:rsidR="000121AE" w:rsidRPr="000121AE" w:rsidRDefault="000121AE"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W</w:t>
      </w:r>
      <w:r w:rsidRPr="00D666C4">
        <w:rPr>
          <w:rFonts w:ascii="Times New Roman" w:hAnsi="Times New Roman" w:cs="Times New Roman"/>
        </w:rPr>
        <w:t xml:space="preserve"> przypadku braku notowań na TGE ceny paliwa gazowego</w:t>
      </w:r>
      <w:r>
        <w:rPr>
          <w:rFonts w:ascii="Times New Roman" w:hAnsi="Times New Roman" w:cs="Times New Roman"/>
        </w:rPr>
        <w:t xml:space="preserve"> na dzień waloryzacji i/ lub </w:t>
      </w:r>
      <w:proofErr w:type="gramStart"/>
      <w:r>
        <w:rPr>
          <w:rFonts w:ascii="Times New Roman" w:hAnsi="Times New Roman" w:cs="Times New Roman"/>
        </w:rPr>
        <w:t>dzień  otwarcia</w:t>
      </w:r>
      <w:proofErr w:type="gramEnd"/>
      <w:r>
        <w:rPr>
          <w:rFonts w:ascii="Times New Roman" w:hAnsi="Times New Roman" w:cs="Times New Roman"/>
        </w:rPr>
        <w:t xml:space="preserve"> ofert</w:t>
      </w:r>
      <w:r w:rsidR="00DD7C50">
        <w:rPr>
          <w:rFonts w:ascii="Times New Roman" w:hAnsi="Times New Roman" w:cs="Times New Roman"/>
        </w:rPr>
        <w:t>,</w:t>
      </w:r>
      <w:r w:rsidRPr="00D666C4">
        <w:rPr>
          <w:rFonts w:ascii="Times New Roman" w:hAnsi="Times New Roman" w:cs="Times New Roman"/>
        </w:rPr>
        <w:t xml:space="preserve"> </w:t>
      </w:r>
      <w:r>
        <w:rPr>
          <w:rFonts w:ascii="Times New Roman" w:hAnsi="Times New Roman" w:cs="Times New Roman"/>
        </w:rPr>
        <w:t xml:space="preserve">do wyliczenia waloryzacji </w:t>
      </w:r>
      <w:r w:rsidRPr="00D666C4">
        <w:rPr>
          <w:rFonts w:ascii="Times New Roman" w:hAnsi="Times New Roman" w:cs="Times New Roman"/>
        </w:rPr>
        <w:t xml:space="preserve">zostanie przyjęta cena </w:t>
      </w:r>
      <w:r>
        <w:rPr>
          <w:rFonts w:ascii="Times New Roman" w:hAnsi="Times New Roman" w:cs="Times New Roman"/>
        </w:rPr>
        <w:t>dla</w:t>
      </w:r>
      <w:r w:rsidRPr="00D666C4">
        <w:rPr>
          <w:rFonts w:ascii="Times New Roman" w:hAnsi="Times New Roman" w:cs="Times New Roman"/>
        </w:rPr>
        <w:t xml:space="preserve"> indeksu</w:t>
      </w:r>
      <w:r>
        <w:rPr>
          <w:rFonts w:ascii="Times New Roman" w:hAnsi="Times New Roman" w:cs="Times New Roman"/>
        </w:rPr>
        <w:t xml:space="preserve"> </w:t>
      </w:r>
      <w:r w:rsidRPr="00D84416">
        <w:rPr>
          <w:rFonts w:ascii="Times New Roman" w:hAnsi="Times New Roman"/>
        </w:rPr>
        <w:t>GAS_BASE_Y-24</w:t>
      </w:r>
      <w:r w:rsidRPr="00D666C4">
        <w:rPr>
          <w:rFonts w:ascii="Times New Roman" w:hAnsi="Times New Roman" w:cs="Times New Roman"/>
        </w:rPr>
        <w:t xml:space="preserve"> z</w:t>
      </w:r>
      <w:r>
        <w:rPr>
          <w:rFonts w:ascii="Times New Roman" w:hAnsi="Times New Roman" w:cs="Times New Roman"/>
        </w:rPr>
        <w:t> </w:t>
      </w:r>
      <w:r w:rsidRPr="00D666C4">
        <w:rPr>
          <w:rFonts w:ascii="Times New Roman" w:hAnsi="Times New Roman" w:cs="Times New Roman"/>
        </w:rPr>
        <w:t>pierwszego dnia po wskazanej dacie</w:t>
      </w:r>
      <w:r>
        <w:rPr>
          <w:rFonts w:ascii="Times New Roman" w:hAnsi="Times New Roman" w:cs="Times New Roman"/>
        </w:rPr>
        <w:t>.</w:t>
      </w:r>
    </w:p>
    <w:p w14:paraId="458A7509" w14:textId="2D22BD06" w:rsidR="00334280" w:rsidRPr="009B60F3" w:rsidRDefault="00334280"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Waloryzacja wynagrodzenia może nastąpić</w:t>
      </w:r>
      <w:r w:rsidR="000A1B3A">
        <w:rPr>
          <w:rFonts w:ascii="Times New Roman" w:hAnsi="Times New Roman" w:cs="Times New Roman"/>
        </w:rPr>
        <w:t xml:space="preserve"> nie wcześniej niż po upływie 6</w:t>
      </w:r>
      <w:r w:rsidRPr="003F1F3A">
        <w:rPr>
          <w:rFonts w:ascii="Times New Roman" w:hAnsi="Times New Roman" w:cs="Times New Roman"/>
        </w:rPr>
        <w:t xml:space="preserve"> </w:t>
      </w:r>
      <w:proofErr w:type="gramStart"/>
      <w:r w:rsidRPr="003F1F3A">
        <w:rPr>
          <w:rFonts w:ascii="Times New Roman" w:hAnsi="Times New Roman" w:cs="Times New Roman"/>
        </w:rPr>
        <w:t>miesię</w:t>
      </w:r>
      <w:r w:rsidR="000A1B3A">
        <w:rPr>
          <w:rFonts w:ascii="Times New Roman" w:hAnsi="Times New Roman" w:cs="Times New Roman"/>
        </w:rPr>
        <w:t>cy  obowiązywania</w:t>
      </w:r>
      <w:proofErr w:type="gramEnd"/>
      <w:r w:rsidR="000A1B3A">
        <w:rPr>
          <w:rFonts w:ascii="Times New Roman" w:hAnsi="Times New Roman" w:cs="Times New Roman"/>
        </w:rPr>
        <w:t xml:space="preserve"> umowy, tj. od dnia 01.07.2024 r</w:t>
      </w:r>
      <w:r w:rsidR="00113E4D">
        <w:rPr>
          <w:rFonts w:ascii="Times New Roman" w:hAnsi="Times New Roman" w:cs="Times New Roman"/>
        </w:rPr>
        <w:t>.</w:t>
      </w:r>
      <w:r w:rsidR="008E6C45">
        <w:rPr>
          <w:rFonts w:ascii="Times New Roman" w:hAnsi="Times New Roman" w:cs="Times New Roman"/>
        </w:rPr>
        <w:t xml:space="preserve"> kolejna może nastąpić 01.10.2024r.</w:t>
      </w:r>
      <w:r w:rsidR="00113E4D">
        <w:rPr>
          <w:rFonts w:ascii="Times New Roman" w:hAnsi="Times New Roman" w:cs="Times New Roman"/>
        </w:rPr>
        <w:t xml:space="preserve"> </w:t>
      </w:r>
      <w:r w:rsidR="00DD7C50" w:rsidRPr="009B60F3">
        <w:rPr>
          <w:rFonts w:ascii="Times New Roman" w:hAnsi="Times New Roman" w:cs="Times New Roman"/>
        </w:rPr>
        <w:t xml:space="preserve">Wskazane </w:t>
      </w:r>
      <w:r w:rsidR="00257980" w:rsidRPr="009B60F3">
        <w:rPr>
          <w:rFonts w:ascii="Times New Roman" w:hAnsi="Times New Roman" w:cs="Times New Roman"/>
        </w:rPr>
        <w:t>daty</w:t>
      </w:r>
      <w:r w:rsidR="00DD7C50" w:rsidRPr="009B60F3">
        <w:rPr>
          <w:rFonts w:ascii="Times New Roman" w:hAnsi="Times New Roman" w:cs="Times New Roman"/>
        </w:rPr>
        <w:t xml:space="preserve"> są początkowym terminem zmiany wynagrodzenia. </w:t>
      </w:r>
    </w:p>
    <w:p w14:paraId="551CAB1D" w14:textId="6BB8B6F4" w:rsidR="006937FA" w:rsidRDefault="006937FA"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S</w:t>
      </w:r>
      <w:r w:rsidRPr="002F48F1">
        <w:rPr>
          <w:rFonts w:ascii="Times New Roman" w:hAnsi="Times New Roman" w:cs="Times New Roman"/>
        </w:rPr>
        <w:t>trona składając</w:t>
      </w:r>
      <w:r>
        <w:rPr>
          <w:rFonts w:ascii="Times New Roman" w:hAnsi="Times New Roman" w:cs="Times New Roman"/>
        </w:rPr>
        <w:t>a</w:t>
      </w:r>
      <w:r w:rsidRPr="002F48F1">
        <w:rPr>
          <w:rFonts w:ascii="Times New Roman" w:hAnsi="Times New Roman" w:cs="Times New Roman"/>
        </w:rPr>
        <w:t xml:space="preserve"> wniosek o zmianę</w:t>
      </w:r>
      <w:r>
        <w:rPr>
          <w:rFonts w:ascii="Times New Roman" w:hAnsi="Times New Roman" w:cs="Times New Roman"/>
        </w:rPr>
        <w:t xml:space="preserve"> wynagrodzenia</w:t>
      </w:r>
      <w:r w:rsidRPr="002F48F1">
        <w:rPr>
          <w:rFonts w:ascii="Times New Roman" w:hAnsi="Times New Roman" w:cs="Times New Roman"/>
        </w:rPr>
        <w:t>, powinna przedstawić w szczególności:</w:t>
      </w:r>
    </w:p>
    <w:tbl>
      <w:tblPr>
        <w:tblW w:w="9796" w:type="dxa"/>
        <w:tblInd w:w="-214" w:type="dxa"/>
        <w:tblCellMar>
          <w:left w:w="70" w:type="dxa"/>
          <w:right w:w="70" w:type="dxa"/>
        </w:tblCellMar>
        <w:tblLook w:val="04A0" w:firstRow="1" w:lastRow="0" w:firstColumn="1" w:lastColumn="0" w:noHBand="0" w:noVBand="1"/>
      </w:tblPr>
      <w:tblGrid>
        <w:gridCol w:w="1291"/>
        <w:gridCol w:w="1331"/>
        <w:gridCol w:w="1362"/>
        <w:gridCol w:w="1560"/>
        <w:gridCol w:w="1275"/>
        <w:gridCol w:w="1560"/>
        <w:gridCol w:w="1417"/>
      </w:tblGrid>
      <w:tr w:rsidR="0072660E" w:rsidRPr="0072660E" w14:paraId="06A338D1" w14:textId="77777777" w:rsidTr="0072660E">
        <w:trPr>
          <w:trHeight w:val="1594"/>
        </w:trPr>
        <w:tc>
          <w:tcPr>
            <w:tcW w:w="1291"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E8559D5"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Cena netto                  za paliwo gazowe bez akcyzy [gr/kWh] z oferty Wykonawcy</w:t>
            </w:r>
          </w:p>
        </w:tc>
        <w:tc>
          <w:tcPr>
            <w:tcW w:w="1331" w:type="dxa"/>
            <w:tcBorders>
              <w:top w:val="single" w:sz="4" w:space="0" w:color="auto"/>
              <w:left w:val="nil"/>
              <w:bottom w:val="single" w:sz="4" w:space="0" w:color="auto"/>
              <w:right w:val="single" w:sz="4" w:space="0" w:color="auto"/>
            </w:tcBorders>
            <w:shd w:val="pct10" w:color="auto" w:fill="auto"/>
            <w:vAlign w:val="center"/>
            <w:hideMark/>
          </w:tcPr>
          <w:p w14:paraId="5CD44680" w14:textId="2847D86E"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z dnia otwarcia ofert</w:t>
            </w:r>
          </w:p>
        </w:tc>
        <w:tc>
          <w:tcPr>
            <w:tcW w:w="1362" w:type="dxa"/>
            <w:tcBorders>
              <w:top w:val="single" w:sz="4" w:space="0" w:color="auto"/>
              <w:left w:val="nil"/>
              <w:bottom w:val="single" w:sz="4" w:space="0" w:color="auto"/>
              <w:right w:val="single" w:sz="4" w:space="0" w:color="auto"/>
            </w:tcBorders>
            <w:shd w:val="pct10" w:color="auto" w:fill="auto"/>
            <w:vAlign w:val="center"/>
            <w:hideMark/>
          </w:tcPr>
          <w:p w14:paraId="56A17BBC" w14:textId="6746C4F5"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na dzień waloryzacji</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087642B1" w14:textId="0CA9F7F7"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zmiana cen na TGE dla indeksu GAS_BASE_Y-24</w:t>
            </w:r>
            <w:r w:rsidRPr="009B60F3">
              <w:rPr>
                <w:rFonts w:ascii="Times New Roman" w:eastAsia="Times New Roman" w:hAnsi="Times New Roman" w:cs="Times New Roman"/>
                <w:color w:val="000000"/>
                <w:sz w:val="18"/>
                <w:szCs w:val="18"/>
              </w:rPr>
              <w:br/>
            </w:r>
          </w:p>
          <w:p w14:paraId="2520D8BA" w14:textId="683E8325" w:rsidR="006836DE" w:rsidRDefault="00A613D2"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w:t>
            </w:r>
            <w:r w:rsidR="0072660E" w:rsidRPr="009B60F3">
              <w:rPr>
                <w:rFonts w:ascii="Times New Roman" w:eastAsia="Times New Roman" w:hAnsi="Times New Roman" w:cs="Times New Roman"/>
                <w:color w:val="000000"/>
                <w:sz w:val="18"/>
                <w:szCs w:val="18"/>
              </w:rPr>
              <w:t xml:space="preserve">poz. 3 </w:t>
            </w:r>
            <w:r w:rsidR="00E02BFD">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 xml:space="preserve"> poz. 2</w:t>
            </w:r>
            <w:proofErr w:type="gramStart"/>
            <w:r w:rsidR="003F7A67">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w:t>
            </w:r>
            <w:r w:rsidR="00E02BFD">
              <w:rPr>
                <w:rFonts w:ascii="Times New Roman" w:eastAsia="Times New Roman" w:hAnsi="Times New Roman" w:cs="Times New Roman"/>
                <w:color w:val="000000"/>
                <w:sz w:val="18"/>
                <w:szCs w:val="18"/>
              </w:rPr>
              <w:t>:</w:t>
            </w:r>
            <w:proofErr w:type="gramEnd"/>
            <w:r w:rsidR="00E02BFD">
              <w:rPr>
                <w:rFonts w:ascii="Times New Roman" w:eastAsia="Times New Roman" w:hAnsi="Times New Roman" w:cs="Times New Roman"/>
                <w:color w:val="000000"/>
                <w:sz w:val="18"/>
                <w:szCs w:val="18"/>
              </w:rPr>
              <w:t xml:space="preserve"> poz. 2</w:t>
            </w: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100</w:t>
            </w:r>
          </w:p>
          <w:p w14:paraId="0C14AFF8" w14:textId="6DB2487B" w:rsidR="0072660E" w:rsidRPr="009B60F3" w:rsidRDefault="003F7A67"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w </w:t>
            </w:r>
            <w:r>
              <w:rPr>
                <w:rFonts w:ascii="Times New Roman" w:eastAsia="Times New Roman" w:hAnsi="Times New Roman" w:cs="Times New Roman"/>
                <w:color w:val="000000"/>
                <w:sz w:val="18"/>
                <w:szCs w:val="18"/>
              </w:rPr>
              <w:t>%]</w:t>
            </w:r>
          </w:p>
        </w:tc>
        <w:tc>
          <w:tcPr>
            <w:tcW w:w="1275" w:type="dxa"/>
            <w:tcBorders>
              <w:top w:val="single" w:sz="4" w:space="0" w:color="auto"/>
              <w:left w:val="nil"/>
              <w:bottom w:val="single" w:sz="4" w:space="0" w:color="auto"/>
              <w:right w:val="single" w:sz="4" w:space="0" w:color="auto"/>
            </w:tcBorders>
            <w:shd w:val="pct10" w:color="auto" w:fill="auto"/>
            <w:vAlign w:val="center"/>
            <w:hideMark/>
          </w:tcPr>
          <w:p w14:paraId="014A8A5D" w14:textId="77777777" w:rsidR="0072660E" w:rsidRDefault="0072660E" w:rsidP="003F7A67">
            <w:pPr>
              <w:spacing w:after="0" w:line="240" w:lineRule="auto"/>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 xml:space="preserve">zmiana cen jednostkowych paliwa gazowego określonych </w:t>
            </w:r>
            <w:r w:rsidR="00171C95" w:rsidRPr="009B60F3">
              <w:rPr>
                <w:rFonts w:ascii="Times New Roman" w:eastAsia="Times New Roman" w:hAnsi="Times New Roman" w:cs="Times New Roman"/>
                <w:color w:val="000000"/>
                <w:sz w:val="18"/>
                <w:szCs w:val="18"/>
              </w:rPr>
              <w:t xml:space="preserve">w § 8a ust. 1 Umowy, zgodnie </w:t>
            </w:r>
            <w:proofErr w:type="gramStart"/>
            <w:r w:rsidR="00171C95" w:rsidRPr="009B60F3">
              <w:rPr>
                <w:rFonts w:ascii="Times New Roman" w:eastAsia="Times New Roman" w:hAnsi="Times New Roman" w:cs="Times New Roman"/>
                <w:color w:val="000000"/>
                <w:sz w:val="18"/>
                <w:szCs w:val="18"/>
              </w:rPr>
              <w:t>z  §</w:t>
            </w:r>
            <w:proofErr w:type="gramEnd"/>
            <w:r w:rsidR="00171C95" w:rsidRPr="009B60F3">
              <w:rPr>
                <w:rFonts w:ascii="Times New Roman" w:eastAsia="Times New Roman" w:hAnsi="Times New Roman" w:cs="Times New Roman"/>
                <w:color w:val="000000"/>
                <w:sz w:val="18"/>
                <w:szCs w:val="18"/>
              </w:rPr>
              <w:t xml:space="preserve"> 18 ust</w:t>
            </w:r>
            <w:r w:rsidR="00FF21B4" w:rsidRPr="009B60F3">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2</w:t>
            </w:r>
          </w:p>
          <w:p w14:paraId="10AF7A50" w14:textId="0C213B7B" w:rsidR="003F7A67" w:rsidRPr="009B60F3" w:rsidRDefault="003F7A67" w:rsidP="003F7A6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28D72861" w14:textId="39817C9C"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Wysokość zmiany cen</w:t>
            </w:r>
            <w:r w:rsidR="006C1857" w:rsidRPr="009B60F3">
              <w:rPr>
                <w:rFonts w:ascii="Times New Roman" w:eastAsia="Times New Roman" w:hAnsi="Times New Roman" w:cs="Times New Roman"/>
                <w:sz w:val="18"/>
                <w:szCs w:val="18"/>
              </w:rPr>
              <w:t>y</w:t>
            </w:r>
            <w:r w:rsidRPr="009B60F3">
              <w:rPr>
                <w:rFonts w:ascii="Times New Roman" w:eastAsia="Times New Roman" w:hAnsi="Times New Roman" w:cs="Times New Roman"/>
                <w:sz w:val="18"/>
                <w:szCs w:val="18"/>
              </w:rPr>
              <w:t xml:space="preserve"> </w:t>
            </w:r>
            <w:r w:rsidRPr="009B60F3">
              <w:rPr>
                <w:rFonts w:ascii="Times New Roman" w:eastAsia="Times New Roman" w:hAnsi="Times New Roman" w:cs="Times New Roman"/>
                <w:color w:val="000000"/>
                <w:sz w:val="18"/>
                <w:szCs w:val="18"/>
              </w:rPr>
              <w:t>netto                  za paliwo gazowe bez akcyzy [gr/kWh]</w:t>
            </w:r>
            <w:r w:rsidRPr="009B60F3">
              <w:rPr>
                <w:rFonts w:ascii="Times New Roman" w:eastAsia="Times New Roman" w:hAnsi="Times New Roman" w:cs="Times New Roman"/>
                <w:color w:val="000000"/>
                <w:sz w:val="18"/>
                <w:szCs w:val="18"/>
              </w:rPr>
              <w:br/>
            </w:r>
          </w:p>
          <w:p w14:paraId="36F411E6" w14:textId="1FC2F337" w:rsidR="0072660E" w:rsidRPr="009B60F3"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5)</w:t>
            </w:r>
          </w:p>
        </w:tc>
        <w:tc>
          <w:tcPr>
            <w:tcW w:w="1417" w:type="dxa"/>
            <w:tcBorders>
              <w:top w:val="single" w:sz="4" w:space="0" w:color="auto"/>
              <w:left w:val="nil"/>
              <w:bottom w:val="single" w:sz="4" w:space="0" w:color="auto"/>
              <w:right w:val="single" w:sz="4" w:space="0" w:color="auto"/>
            </w:tcBorders>
            <w:shd w:val="pct10" w:color="auto" w:fill="auto"/>
            <w:vAlign w:val="center"/>
            <w:hideMark/>
          </w:tcPr>
          <w:p w14:paraId="449E81C9" w14:textId="77777777" w:rsidR="00171C95"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Wnioskowana cena netto za paliwo gazowe bez akcyzy [gr/kWh]</w:t>
            </w:r>
            <w:r w:rsidRPr="0072660E">
              <w:rPr>
                <w:rFonts w:ascii="Times New Roman" w:eastAsia="Times New Roman" w:hAnsi="Times New Roman" w:cs="Times New Roman"/>
                <w:color w:val="000000"/>
                <w:sz w:val="18"/>
                <w:szCs w:val="18"/>
              </w:rPr>
              <w:br/>
            </w:r>
          </w:p>
          <w:p w14:paraId="4C5F7F4B" w14:textId="643B6681" w:rsidR="0072660E" w:rsidRPr="0072660E"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6)</w:t>
            </w:r>
          </w:p>
        </w:tc>
      </w:tr>
      <w:tr w:rsidR="0072660E" w:rsidRPr="0072660E" w14:paraId="17D07112" w14:textId="77777777" w:rsidTr="0072660E">
        <w:trPr>
          <w:trHeight w:val="288"/>
        </w:trPr>
        <w:tc>
          <w:tcPr>
            <w:tcW w:w="1291" w:type="dxa"/>
            <w:tcBorders>
              <w:top w:val="single" w:sz="4" w:space="0" w:color="auto"/>
              <w:left w:val="single" w:sz="4" w:space="0" w:color="auto"/>
              <w:bottom w:val="single" w:sz="4" w:space="0" w:color="auto"/>
              <w:right w:val="single" w:sz="4" w:space="0" w:color="auto"/>
            </w:tcBorders>
            <w:shd w:val="clear" w:color="000000" w:fill="A6A6A6" w:themeFill="background1" w:themeFillShade="A6"/>
            <w:noWrap/>
            <w:vAlign w:val="center"/>
            <w:hideMark/>
          </w:tcPr>
          <w:p w14:paraId="3EC751DD"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1</w:t>
            </w:r>
          </w:p>
        </w:tc>
        <w:tc>
          <w:tcPr>
            <w:tcW w:w="1331"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7F9C5E01"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2</w:t>
            </w:r>
          </w:p>
        </w:tc>
        <w:tc>
          <w:tcPr>
            <w:tcW w:w="1362"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CCF3A9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3</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507477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4</w:t>
            </w:r>
          </w:p>
        </w:tc>
        <w:tc>
          <w:tcPr>
            <w:tcW w:w="1275"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34D51D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5</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68493BA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6</w:t>
            </w:r>
          </w:p>
        </w:tc>
        <w:tc>
          <w:tcPr>
            <w:tcW w:w="1417"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5C828FB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7</w:t>
            </w:r>
          </w:p>
        </w:tc>
      </w:tr>
      <w:tr w:rsidR="0072660E" w:rsidRPr="0072660E" w14:paraId="41D9DA95" w14:textId="77777777" w:rsidTr="0072660E">
        <w:trPr>
          <w:trHeight w:val="288"/>
        </w:trPr>
        <w:tc>
          <w:tcPr>
            <w:tcW w:w="1291" w:type="dxa"/>
            <w:tcBorders>
              <w:top w:val="nil"/>
              <w:left w:val="single" w:sz="4" w:space="0" w:color="auto"/>
              <w:bottom w:val="single" w:sz="4" w:space="0" w:color="auto"/>
              <w:right w:val="single" w:sz="4" w:space="0" w:color="auto"/>
            </w:tcBorders>
            <w:shd w:val="clear" w:color="auto" w:fill="auto"/>
            <w:noWrap/>
            <w:vAlign w:val="bottom"/>
          </w:tcPr>
          <w:p w14:paraId="328E703E" w14:textId="72BA7A07"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31" w:type="dxa"/>
            <w:tcBorders>
              <w:top w:val="nil"/>
              <w:left w:val="nil"/>
              <w:bottom w:val="single" w:sz="4" w:space="0" w:color="auto"/>
              <w:right w:val="single" w:sz="4" w:space="0" w:color="auto"/>
            </w:tcBorders>
            <w:shd w:val="clear" w:color="auto" w:fill="auto"/>
            <w:noWrap/>
            <w:vAlign w:val="bottom"/>
          </w:tcPr>
          <w:p w14:paraId="1D74D6EA" w14:textId="1EF33164"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62" w:type="dxa"/>
            <w:tcBorders>
              <w:top w:val="nil"/>
              <w:left w:val="nil"/>
              <w:bottom w:val="single" w:sz="4" w:space="0" w:color="auto"/>
              <w:right w:val="single" w:sz="4" w:space="0" w:color="auto"/>
            </w:tcBorders>
            <w:shd w:val="clear" w:color="auto" w:fill="auto"/>
            <w:noWrap/>
            <w:vAlign w:val="bottom"/>
          </w:tcPr>
          <w:p w14:paraId="26658110" w14:textId="4EDD6832"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1F15032E" w14:textId="1755BA6B"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14:paraId="0427B051" w14:textId="42321B7F"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01A3B42C" w14:textId="71541838"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0043BDED" w14:textId="39BBB679"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r>
    </w:tbl>
    <w:p w14:paraId="295AE794" w14:textId="5FB33E53" w:rsidR="003F1F3A" w:rsidRPr="00334280"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M</w:t>
      </w:r>
      <w:r w:rsidR="006937FA" w:rsidRPr="003F1F3A">
        <w:rPr>
          <w:rFonts w:ascii="Times New Roman" w:hAnsi="Times New Roman" w:cs="Times New Roman"/>
        </w:rPr>
        <w:t>aksymalna zmiana ceny jednostkowej paliwa gazowego w zakresie waloryzacji nie może przekroczyć 10% ceny jednostkowej paliwa gazowego w pierwotnie zło</w:t>
      </w:r>
      <w:r w:rsidRPr="003F1F3A">
        <w:rPr>
          <w:rFonts w:ascii="Times New Roman" w:hAnsi="Times New Roman" w:cs="Times New Roman"/>
        </w:rPr>
        <w:t xml:space="preserve">żonej ofercie. </w:t>
      </w:r>
      <w:r w:rsidRPr="003F1F3A">
        <w:rPr>
          <w:rFonts w:ascii="Times New Roman" w:hAnsi="Times New Roman"/>
          <w:bCs/>
        </w:rPr>
        <w:t xml:space="preserve">Postanowień umownych w zakresie waloryzacji nie stosuje się od chwili osiągnięcia limitu, o którym </w:t>
      </w:r>
      <w:proofErr w:type="gramStart"/>
      <w:r w:rsidRPr="003F1F3A">
        <w:rPr>
          <w:rFonts w:ascii="Times New Roman" w:hAnsi="Times New Roman"/>
          <w:bCs/>
        </w:rPr>
        <w:t>mowa  w</w:t>
      </w:r>
      <w:proofErr w:type="gramEnd"/>
      <w:r w:rsidRPr="003F1F3A">
        <w:rPr>
          <w:rFonts w:ascii="Times New Roman" w:hAnsi="Times New Roman"/>
          <w:bCs/>
        </w:rPr>
        <w:t xml:space="preserve"> zdaniu powyżej, przy czym za wartość limitu należy rozumieć </w:t>
      </w:r>
      <w:r w:rsidRPr="008E6C45">
        <w:rPr>
          <w:rFonts w:ascii="Times New Roman" w:hAnsi="Times New Roman"/>
          <w:bCs/>
        </w:rPr>
        <w:t>zarówno wzrost jak i obniżenie</w:t>
      </w:r>
      <w:r w:rsidRPr="003F1F3A">
        <w:rPr>
          <w:rFonts w:ascii="Times New Roman" w:hAnsi="Times New Roman"/>
          <w:bCs/>
        </w:rPr>
        <w:t xml:space="preserve"> wynagrodzenia wynikającego z waloryzacji.</w:t>
      </w:r>
    </w:p>
    <w:p w14:paraId="7C030975" w14:textId="77777777" w:rsid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 xml:space="preserve">Waloryzacja nie dotyczy cen jednostkowych stosowanych do </w:t>
      </w:r>
      <w:proofErr w:type="gramStart"/>
      <w:r w:rsidRPr="003F1F3A">
        <w:rPr>
          <w:rFonts w:ascii="Times New Roman" w:hAnsi="Times New Roman" w:cs="Times New Roman"/>
        </w:rPr>
        <w:t>rozliczeń  usług</w:t>
      </w:r>
      <w:proofErr w:type="gramEnd"/>
      <w:r w:rsidRPr="003F1F3A">
        <w:rPr>
          <w:rFonts w:ascii="Times New Roman" w:hAnsi="Times New Roman" w:cs="Times New Roman"/>
        </w:rPr>
        <w:t xml:space="preserve"> dystrybucyjnych zawartych  w taryfach  zatwierdzanych przez Prezesa URE.</w:t>
      </w:r>
    </w:p>
    <w:p w14:paraId="2D25FE5E" w14:textId="31784A64" w:rsidR="003F1F3A" w:rsidRP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 Wykonawca, którego wynagrodzenie zostało zmienione w wyniku waloryzacji, zobowiązany jest do zmiany wynagrodzenia przysługującego podwykonawcy, z którym zawarł umowę, w zakresie odpowiadającym zmianom cen lub kosztów dotyczących zobowiązania podwykonawcy, jeżeli okres obowiązywania umowy podwykonawcy przekracza </w:t>
      </w:r>
      <w:proofErr w:type="gramStart"/>
      <w:r w:rsidRPr="003F1F3A">
        <w:rPr>
          <w:rFonts w:ascii="Times New Roman" w:hAnsi="Times New Roman"/>
          <w:bCs/>
        </w:rPr>
        <w:t>6  m</w:t>
      </w:r>
      <w:proofErr w:type="gramEnd"/>
      <w:r w:rsidRPr="003F1F3A">
        <w:rPr>
          <w:rFonts w:ascii="Times New Roman" w:hAnsi="Times New Roman"/>
          <w:bCs/>
        </w:rPr>
        <w:t>-</w:t>
      </w:r>
      <w:proofErr w:type="spellStart"/>
      <w:r w:rsidRPr="003F1F3A">
        <w:rPr>
          <w:rFonts w:ascii="Times New Roman" w:hAnsi="Times New Roman"/>
          <w:bCs/>
        </w:rPr>
        <w:t>cy</w:t>
      </w:r>
      <w:proofErr w:type="spellEnd"/>
      <w:r w:rsidRPr="003F1F3A">
        <w:rPr>
          <w:rFonts w:ascii="Times New Roman" w:hAnsi="Times New Roman"/>
          <w:bCs/>
        </w:rPr>
        <w:t>.</w:t>
      </w:r>
    </w:p>
    <w:p w14:paraId="22BF57D4" w14:textId="589C3DA9" w:rsidR="003F1F3A" w:rsidRPr="003F1F3A"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Zasady określone w ustępach niniejszego paragrafu, obejmują także Podwykonawców w stosunku do dalszych Podwykonawców. </w:t>
      </w:r>
    </w:p>
    <w:p w14:paraId="50983F9D" w14:textId="219913DE" w:rsidR="00DE1BBF" w:rsidRPr="008E6C45"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rPr>
        <w:t xml:space="preserve">Zmiana wysokości wynagrodzenia opisanego w niniejszym paragrafie następuje w przypadku ziszczenia się powyższych warunków i nie wymaga sporządzenia aneksu do umowy. </w:t>
      </w:r>
    </w:p>
    <w:p w14:paraId="28BA55C4" w14:textId="7C5D5686" w:rsidR="008E6C45" w:rsidRPr="008E6C45" w:rsidRDefault="008E6C45"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rPr>
        <w:t>Strony zgodnie oświadczają, że waloryzacja wynagrodzenia, o której mowa powyżej nie będzie miała zastosowania, gdy Wykonawca dokonał zakupu gazu zmiennego z góry dla całego okresu zamówienia wynikającego z niniejszej Umowy, wobec powyższego zmiana cen gazu ziemnego nie będzie miała wpływu na wartość wynagrodzenia.</w:t>
      </w:r>
    </w:p>
    <w:p w14:paraId="2C66BC94" w14:textId="0D17E1CF" w:rsidR="008E6C45" w:rsidRPr="003F1F3A" w:rsidRDefault="008E6C45"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rPr>
        <w:lastRenderedPageBreak/>
        <w:t xml:space="preserve">Wykonawca oświadcza, że do dnia zawarcia przedmiotowej umowy dokonał/ nie dokonał zakupu gazu ziemnego w wysokości 100% (wielkość procentowa) zapotrzebowania dla realizacji niniejszej umowy na zasadach złożonej </w:t>
      </w:r>
      <w:proofErr w:type="gramStart"/>
      <w:r>
        <w:rPr>
          <w:rFonts w:ascii="Times New Roman" w:hAnsi="Times New Roman"/>
        </w:rPr>
        <w:t>oferty.-</w:t>
      </w:r>
      <w:proofErr w:type="gramEnd"/>
      <w:r>
        <w:rPr>
          <w:rFonts w:ascii="Times New Roman" w:hAnsi="Times New Roman"/>
        </w:rPr>
        <w:t>postanowienie to zostanie ostatecznie zredagowane po wyłoni</w:t>
      </w:r>
      <w:r w:rsidR="00D322AE">
        <w:rPr>
          <w:rFonts w:ascii="Times New Roman" w:hAnsi="Times New Roman"/>
        </w:rPr>
        <w:t>eniu Wykonawcy i powzięciu przez Zamawiają</w:t>
      </w:r>
      <w:r>
        <w:rPr>
          <w:rFonts w:ascii="Times New Roman" w:hAnsi="Times New Roman"/>
        </w:rPr>
        <w:t>cego wiedzy na temat dokonania/ niedokonania zakupu paliwa gazo</w:t>
      </w:r>
      <w:r w:rsidR="00D322AE">
        <w:rPr>
          <w:rFonts w:ascii="Times New Roman" w:hAnsi="Times New Roman"/>
        </w:rPr>
        <w:t>wego na podstawie oświadczenia W</w:t>
      </w:r>
      <w:r>
        <w:rPr>
          <w:rFonts w:ascii="Times New Roman" w:hAnsi="Times New Roman"/>
        </w:rPr>
        <w:t>ykon</w:t>
      </w:r>
      <w:r w:rsidR="00D322AE">
        <w:rPr>
          <w:rFonts w:ascii="Times New Roman" w:hAnsi="Times New Roman"/>
        </w:rPr>
        <w:t>awcy złożonego przed</w:t>
      </w:r>
      <w:r>
        <w:rPr>
          <w:rFonts w:ascii="Times New Roman" w:hAnsi="Times New Roman"/>
        </w:rPr>
        <w:t xml:space="preserve"> podpisaniem umowy. </w:t>
      </w:r>
    </w:p>
    <w:p w14:paraId="5E09ECBC" w14:textId="0D264741" w:rsidR="008B751B" w:rsidRPr="00AE0F16" w:rsidRDefault="008B751B" w:rsidP="0098771B">
      <w:pPr>
        <w:keepNext/>
        <w:keepLines/>
        <w:spacing w:after="0" w:line="360" w:lineRule="auto"/>
        <w:rPr>
          <w:rFonts w:ascii="Times New Roman" w:hAnsi="Times New Roman" w:cs="Times New Roman"/>
          <w:b/>
        </w:rPr>
      </w:pPr>
    </w:p>
    <w:p w14:paraId="16FCC66D" w14:textId="4D348039" w:rsidR="00581AE2" w:rsidRPr="002222D5" w:rsidRDefault="007740EF" w:rsidP="00896782">
      <w:pPr>
        <w:keepNext/>
        <w:keepLines/>
        <w:spacing w:after="0" w:line="360" w:lineRule="auto"/>
        <w:jc w:val="center"/>
        <w:rPr>
          <w:rFonts w:ascii="Times New Roman" w:hAnsi="Times New Roman" w:cs="Times New Roman"/>
          <w:b/>
        </w:rPr>
      </w:pPr>
      <w:r w:rsidRPr="002222D5">
        <w:rPr>
          <w:rFonts w:ascii="Times New Roman" w:hAnsi="Times New Roman" w:cs="Times New Roman"/>
          <w:b/>
        </w:rPr>
        <w:t>§1</w:t>
      </w:r>
      <w:r>
        <w:rPr>
          <w:rFonts w:ascii="Times New Roman" w:hAnsi="Times New Roman" w:cs="Times New Roman"/>
          <w:b/>
        </w:rPr>
        <w:t>9</w:t>
      </w:r>
      <w:r w:rsidR="005D710B" w:rsidRPr="002222D5">
        <w:rPr>
          <w:rFonts w:ascii="Times New Roman" w:hAnsi="Times New Roman" w:cs="Times New Roman"/>
          <w:b/>
        </w:rPr>
        <w:br/>
      </w:r>
      <w:r w:rsidR="00581AE2" w:rsidRPr="002222D5">
        <w:rPr>
          <w:rFonts w:ascii="Times New Roman" w:hAnsi="Times New Roman" w:cs="Times New Roman"/>
          <w:b/>
        </w:rPr>
        <w:t>Postanowienia dodatkowe</w:t>
      </w:r>
    </w:p>
    <w:p w14:paraId="7A54FDD0" w14:textId="4C864BFD"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mocy umownej może zostać dokonana na zasadach</w:t>
      </w:r>
      <w:r w:rsidR="005D3916">
        <w:rPr>
          <w:rFonts w:ascii="Times New Roman" w:hAnsi="Times New Roman" w:cs="Times New Roman"/>
        </w:rPr>
        <w:t xml:space="preserve"> określonych w Instrukcji Ruchu oraz</w:t>
      </w:r>
      <w:r w:rsidR="005D710B" w:rsidRPr="002222D5">
        <w:rPr>
          <w:rFonts w:ascii="Times New Roman" w:hAnsi="Times New Roman" w:cs="Times New Roman"/>
        </w:rPr>
        <w:t xml:space="preserve"> </w:t>
      </w:r>
      <w:r w:rsidRPr="002222D5">
        <w:rPr>
          <w:rFonts w:ascii="Times New Roman" w:hAnsi="Times New Roman" w:cs="Times New Roman"/>
        </w:rPr>
        <w:t>Taryfie Operatora.</w:t>
      </w:r>
      <w:r w:rsidR="00F62171" w:rsidRPr="002222D5">
        <w:rPr>
          <w:rFonts w:ascii="Times New Roman" w:hAnsi="Times New Roman" w:cs="Times New Roman"/>
        </w:rPr>
        <w:t xml:space="preserve">  </w:t>
      </w:r>
    </w:p>
    <w:p w14:paraId="17E1CBF4"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zgłaszania reklamacji określa §</w:t>
      </w:r>
      <w:r w:rsidR="00A841DE" w:rsidRPr="002222D5">
        <w:rPr>
          <w:rFonts w:ascii="Times New Roman" w:hAnsi="Times New Roman" w:cs="Times New Roman"/>
        </w:rPr>
        <w:t xml:space="preserve"> </w:t>
      </w:r>
      <w:r w:rsidRPr="002222D5">
        <w:rPr>
          <w:rFonts w:ascii="Times New Roman" w:hAnsi="Times New Roman" w:cs="Times New Roman"/>
        </w:rPr>
        <w:t xml:space="preserve">9 ust. </w:t>
      </w:r>
      <w:r w:rsidR="005D710B" w:rsidRPr="002222D5">
        <w:rPr>
          <w:rFonts w:ascii="Times New Roman" w:hAnsi="Times New Roman" w:cs="Times New Roman"/>
        </w:rPr>
        <w:t>6-7</w:t>
      </w:r>
      <w:r w:rsidR="00A841DE" w:rsidRPr="002222D5">
        <w:rPr>
          <w:rFonts w:ascii="Times New Roman" w:hAnsi="Times New Roman" w:cs="Times New Roman"/>
        </w:rPr>
        <w:t xml:space="preserve"> Umowy</w:t>
      </w:r>
      <w:r w:rsidRPr="002222D5">
        <w:rPr>
          <w:rFonts w:ascii="Times New Roman" w:hAnsi="Times New Roman" w:cs="Times New Roman"/>
        </w:rPr>
        <w:t>.</w:t>
      </w:r>
    </w:p>
    <w:p w14:paraId="4C5A1938"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komunikacji Stron z Operatorem określa Instrukcja Ruchu. Wykonawca upoważnia Zamawiającego do utrzymywania bezpośrednich kontaktów ze służbami dyspozytorskimi i eksploatacyjnymi Operatora w przypadku wystąpienia bądź ryzyka wystąpienia Awarii lub planowanych przerw w dostarczaniu Paliwa gazowego.</w:t>
      </w:r>
    </w:p>
    <w:p w14:paraId="3786616C" w14:textId="1F8A515F"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Żadnej ze Stron</w:t>
      </w:r>
      <w:r w:rsidR="00703611" w:rsidRPr="00817630">
        <w:rPr>
          <w:rFonts w:ascii="Times New Roman" w:hAnsi="Times New Roman" w:cs="Times New Roman"/>
        </w:rPr>
        <w:t xml:space="preserve">, z zastrzeżeniem </w:t>
      </w:r>
      <w:r w:rsidR="003B10EF" w:rsidRPr="00BB1C34">
        <w:rPr>
          <w:rFonts w:ascii="Times New Roman" w:hAnsi="Times New Roman" w:cs="Times New Roman"/>
        </w:rPr>
        <w:t xml:space="preserve">§ 16 ust. </w:t>
      </w:r>
      <w:r w:rsidR="00BB1C34" w:rsidRPr="00BB1C34">
        <w:rPr>
          <w:rFonts w:ascii="Times New Roman" w:hAnsi="Times New Roman" w:cs="Times New Roman"/>
        </w:rPr>
        <w:t xml:space="preserve">6 </w:t>
      </w:r>
      <w:r w:rsidRPr="002222D5">
        <w:rPr>
          <w:rFonts w:ascii="Times New Roman" w:hAnsi="Times New Roman" w:cs="Times New Roman"/>
        </w:rPr>
        <w:t>nie przysługuje prawo do cesji praw lub obowiązków na mocy Umowy na rzecz osoby trzeciej bez uprzedniej pisemnej zgody drugiej</w:t>
      </w:r>
      <w:r w:rsidR="000F5979" w:rsidRPr="002222D5">
        <w:rPr>
          <w:rFonts w:ascii="Times New Roman" w:hAnsi="Times New Roman" w:cs="Times New Roman"/>
        </w:rPr>
        <w:t xml:space="preserve"> Strony</w:t>
      </w:r>
      <w:r w:rsidRPr="002222D5">
        <w:rPr>
          <w:rFonts w:ascii="Times New Roman" w:hAnsi="Times New Roman" w:cs="Times New Roman"/>
        </w:rPr>
        <w:t>. Wydanie takiej zgody nie będzie bezzasadnie wstrzymywane ani opóźniane.</w:t>
      </w:r>
    </w:p>
    <w:p w14:paraId="39542B2D"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Umowa podlega </w:t>
      </w:r>
      <w:r w:rsidR="000F5979" w:rsidRPr="002222D5">
        <w:rPr>
          <w:rFonts w:ascii="Times New Roman" w:hAnsi="Times New Roman" w:cs="Times New Roman"/>
        </w:rPr>
        <w:t xml:space="preserve">przepisom </w:t>
      </w:r>
      <w:r w:rsidRPr="002222D5">
        <w:rPr>
          <w:rFonts w:ascii="Times New Roman" w:hAnsi="Times New Roman" w:cs="Times New Roman"/>
        </w:rPr>
        <w:t>praw</w:t>
      </w:r>
      <w:r w:rsidR="000F5979" w:rsidRPr="002222D5">
        <w:rPr>
          <w:rFonts w:ascii="Times New Roman" w:hAnsi="Times New Roman" w:cs="Times New Roman"/>
        </w:rPr>
        <w:t>a polskiego.</w:t>
      </w:r>
      <w:r w:rsidRPr="002222D5">
        <w:rPr>
          <w:rFonts w:ascii="Times New Roman" w:hAnsi="Times New Roman" w:cs="Times New Roman"/>
        </w:rPr>
        <w:t xml:space="preserve"> </w:t>
      </w:r>
    </w:p>
    <w:p w14:paraId="6D092700"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W sprawach nieuregulowanych Umową mają zastosowanie akty prawne wymienione</w:t>
      </w:r>
      <w:r w:rsidR="006E34F2" w:rsidRPr="002222D5">
        <w:rPr>
          <w:rFonts w:ascii="Times New Roman" w:hAnsi="Times New Roman" w:cs="Times New Roman"/>
        </w:rPr>
        <w:t xml:space="preserve"> </w:t>
      </w:r>
      <w:r w:rsidRPr="002222D5">
        <w:rPr>
          <w:rFonts w:ascii="Times New Roman" w:hAnsi="Times New Roman" w:cs="Times New Roman"/>
        </w:rPr>
        <w:t xml:space="preserve">w § 2. </w:t>
      </w:r>
    </w:p>
    <w:p w14:paraId="132A1A0C"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Strony zobowiązane są do wzajemnego bezzwłocznego informowania się o wszelkich zmianach ich danych adresowych lub nazw handlowych. </w:t>
      </w:r>
    </w:p>
    <w:p w14:paraId="5135F954" w14:textId="77777777" w:rsidR="00BA658C" w:rsidRPr="002222D5" w:rsidRDefault="00BA658C"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Osoby do kontaktu z każdej ze Stron:</w:t>
      </w:r>
    </w:p>
    <w:p w14:paraId="1EAAE37C" w14:textId="77777777" w:rsidR="00BA658C" w:rsidRPr="002222D5" w:rsidRDefault="00BA658C"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b/>
        </w:rPr>
        <w:t xml:space="preserve">Ze strony </w:t>
      </w:r>
      <w:proofErr w:type="gramStart"/>
      <w:r w:rsidRPr="002222D5">
        <w:rPr>
          <w:rFonts w:ascii="Times New Roman" w:hAnsi="Times New Roman" w:cs="Times New Roman"/>
          <w:b/>
        </w:rPr>
        <w:t>Wykonawcy</w:t>
      </w:r>
      <w:r w:rsidRPr="002222D5">
        <w:rPr>
          <w:rFonts w:ascii="Times New Roman" w:hAnsi="Times New Roman" w:cs="Times New Roman"/>
        </w:rPr>
        <w:t xml:space="preserve"> :</w:t>
      </w:r>
      <w:proofErr w:type="gramEnd"/>
    </w:p>
    <w:p w14:paraId="1CE5C8F7" w14:textId="77777777" w:rsidR="00E02FFB" w:rsidRPr="002222D5" w:rsidRDefault="00E02FFB" w:rsidP="004F31A7">
      <w:pPr>
        <w:pStyle w:val="Akapitzlist"/>
        <w:spacing w:after="0" w:line="360" w:lineRule="auto"/>
        <w:ind w:left="732" w:firstLine="348"/>
        <w:jc w:val="both"/>
        <w:rPr>
          <w:rFonts w:ascii="Times New Roman" w:hAnsi="Times New Roman" w:cs="Times New Roman"/>
        </w:rPr>
      </w:pPr>
      <w:proofErr w:type="gramStart"/>
      <w:r w:rsidRPr="002222D5">
        <w:rPr>
          <w:rFonts w:ascii="Times New Roman" w:hAnsi="Times New Roman" w:cs="Times New Roman"/>
        </w:rPr>
        <w:t>Osoba:…</w:t>
      </w:r>
      <w:proofErr w:type="gramEnd"/>
      <w:r w:rsidRPr="002222D5">
        <w:rPr>
          <w:rFonts w:ascii="Times New Roman" w:hAnsi="Times New Roman" w:cs="Times New Roman"/>
        </w:rPr>
        <w:t>…………….</w:t>
      </w:r>
    </w:p>
    <w:p w14:paraId="365B790F"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en-US"/>
        </w:rPr>
      </w:pPr>
      <w:r w:rsidRPr="002222D5">
        <w:rPr>
          <w:rFonts w:ascii="Times New Roman" w:hAnsi="Times New Roman" w:cs="Times New Roman"/>
          <w:lang w:val="en-US"/>
        </w:rPr>
        <w:t xml:space="preserve">tel. </w:t>
      </w:r>
      <w:r w:rsidR="00E02FFB" w:rsidRPr="002222D5">
        <w:rPr>
          <w:rFonts w:ascii="Times New Roman" w:hAnsi="Times New Roman" w:cs="Times New Roman"/>
          <w:lang w:val="en-US"/>
        </w:rPr>
        <w:t>….</w:t>
      </w:r>
    </w:p>
    <w:p w14:paraId="6E3FF94E"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de-DE"/>
        </w:rPr>
      </w:pPr>
      <w:proofErr w:type="spellStart"/>
      <w:r w:rsidRPr="002222D5">
        <w:rPr>
          <w:rFonts w:ascii="Times New Roman" w:hAnsi="Times New Roman" w:cs="Times New Roman"/>
          <w:lang w:val="de-DE"/>
        </w:rPr>
        <w:t>e-mail</w:t>
      </w:r>
      <w:proofErr w:type="spellEnd"/>
      <w:r w:rsidRPr="002222D5">
        <w:rPr>
          <w:rFonts w:ascii="Times New Roman" w:hAnsi="Times New Roman" w:cs="Times New Roman"/>
          <w:lang w:val="de-DE"/>
        </w:rPr>
        <w:t xml:space="preserve">:  </w:t>
      </w:r>
    </w:p>
    <w:p w14:paraId="274C22C5" w14:textId="189F1D91" w:rsidR="00BA658C" w:rsidRPr="002222D5" w:rsidRDefault="00BA658C" w:rsidP="006950A5">
      <w:pPr>
        <w:pStyle w:val="Akapitzlist"/>
        <w:numPr>
          <w:ilvl w:val="1"/>
          <w:numId w:val="20"/>
        </w:numPr>
        <w:spacing w:after="0" w:line="360" w:lineRule="auto"/>
        <w:jc w:val="both"/>
        <w:rPr>
          <w:rFonts w:ascii="Times New Roman" w:hAnsi="Times New Roman" w:cs="Times New Roman"/>
          <w:b/>
        </w:rPr>
      </w:pPr>
      <w:r w:rsidRPr="002222D5">
        <w:rPr>
          <w:rFonts w:ascii="Times New Roman" w:hAnsi="Times New Roman" w:cs="Times New Roman"/>
          <w:b/>
        </w:rPr>
        <w:t xml:space="preserve">Ze strony Zamawiającego </w:t>
      </w:r>
    </w:p>
    <w:p w14:paraId="2EDE95BE" w14:textId="542D494B" w:rsidR="00BB46C9" w:rsidRPr="002222D5" w:rsidRDefault="00E54347" w:rsidP="00BB46C9">
      <w:pPr>
        <w:pStyle w:val="Akapitzlist"/>
        <w:spacing w:after="0"/>
        <w:ind w:left="1080"/>
        <w:jc w:val="both"/>
        <w:rPr>
          <w:rFonts w:ascii="Times New Roman" w:hAnsi="Times New Roman" w:cs="Times New Roman"/>
        </w:rPr>
      </w:pPr>
      <w:proofErr w:type="gramStart"/>
      <w:r>
        <w:rPr>
          <w:rFonts w:ascii="Times New Roman" w:hAnsi="Times New Roman" w:cs="Times New Roman"/>
        </w:rPr>
        <w:t>Osoba:…</w:t>
      </w:r>
      <w:proofErr w:type="gramEnd"/>
      <w:r>
        <w:rPr>
          <w:rFonts w:ascii="Times New Roman" w:hAnsi="Times New Roman" w:cs="Times New Roman"/>
        </w:rPr>
        <w:t>……………………</w:t>
      </w:r>
    </w:p>
    <w:p w14:paraId="63410393" w14:textId="4E4CE9A1" w:rsidR="00BB46C9" w:rsidRPr="003F7A67" w:rsidRDefault="00BB46C9" w:rsidP="00BB46C9">
      <w:pPr>
        <w:pStyle w:val="Akapitzlist"/>
        <w:spacing w:after="0"/>
        <w:ind w:left="1080"/>
        <w:jc w:val="both"/>
        <w:rPr>
          <w:rFonts w:ascii="Times New Roman" w:hAnsi="Times New Roman" w:cs="Times New Roman"/>
        </w:rPr>
      </w:pPr>
      <w:r w:rsidRPr="003F7A67">
        <w:rPr>
          <w:rFonts w:ascii="Times New Roman" w:hAnsi="Times New Roman" w:cs="Times New Roman"/>
        </w:rPr>
        <w:t xml:space="preserve">tel. </w:t>
      </w:r>
      <w:r w:rsidR="00E54347">
        <w:rPr>
          <w:rFonts w:ascii="Times New Roman" w:hAnsi="Times New Roman" w:cs="Times New Roman"/>
        </w:rPr>
        <w:t>……………………</w:t>
      </w:r>
    </w:p>
    <w:p w14:paraId="204192D3" w14:textId="2AFA6D46" w:rsidR="00775B89" w:rsidRPr="002222D5" w:rsidRDefault="004F31A7" w:rsidP="004F31A7">
      <w:pPr>
        <w:pStyle w:val="Akapitzlist"/>
        <w:spacing w:after="0"/>
        <w:ind w:left="1080"/>
        <w:jc w:val="both"/>
        <w:rPr>
          <w:rFonts w:ascii="Times New Roman" w:hAnsi="Times New Roman" w:cs="Times New Roman"/>
          <w:lang w:val="en-US"/>
        </w:rPr>
      </w:pPr>
      <w:r w:rsidRPr="002222D5">
        <w:rPr>
          <w:rFonts w:ascii="Times New Roman" w:hAnsi="Times New Roman" w:cs="Times New Roman"/>
          <w:lang w:val="en-US"/>
        </w:rPr>
        <w:t xml:space="preserve">e-mail: </w:t>
      </w:r>
      <w:r w:rsidR="00E54347">
        <w:rPr>
          <w:rFonts w:ascii="Times New Roman" w:hAnsi="Times New Roman" w:cs="Times New Roman"/>
          <w:lang w:val="en-US"/>
        </w:rPr>
        <w:t>………………………</w:t>
      </w:r>
    </w:p>
    <w:p w14:paraId="0EAA59E2" w14:textId="77777777" w:rsidR="00581AE2" w:rsidRPr="002222D5" w:rsidRDefault="00581AE2" w:rsidP="00400742">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w:t>
      </w:r>
    </w:p>
    <w:p w14:paraId="3846F38A" w14:textId="77777777" w:rsidR="005D710B"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danych </w:t>
      </w:r>
      <w:r w:rsidR="00775B89" w:rsidRPr="002222D5">
        <w:rPr>
          <w:rFonts w:ascii="Times New Roman" w:hAnsi="Times New Roman" w:cs="Times New Roman"/>
        </w:rPr>
        <w:t xml:space="preserve">osób kontaktowych </w:t>
      </w:r>
      <w:proofErr w:type="gramStart"/>
      <w:r w:rsidR="00775B89" w:rsidRPr="002222D5">
        <w:rPr>
          <w:rFonts w:ascii="Times New Roman" w:hAnsi="Times New Roman" w:cs="Times New Roman"/>
        </w:rPr>
        <w:t xml:space="preserve">określonych  </w:t>
      </w:r>
      <w:r w:rsidRPr="002222D5">
        <w:rPr>
          <w:rFonts w:ascii="Times New Roman" w:hAnsi="Times New Roman" w:cs="Times New Roman"/>
        </w:rPr>
        <w:t>w</w:t>
      </w:r>
      <w:proofErr w:type="gramEnd"/>
      <w:r w:rsidRPr="002222D5">
        <w:rPr>
          <w:rFonts w:ascii="Times New Roman" w:hAnsi="Times New Roman" w:cs="Times New Roman"/>
        </w:rPr>
        <w:t xml:space="preserve"> ust. 9, </w:t>
      </w:r>
    </w:p>
    <w:p w14:paraId="14F9D711"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numeru telefonu, faksu, adresu poczty elektronicznej, adresu korespondencyjnego zamieszczonych w komparycji Umowy, </w:t>
      </w:r>
    </w:p>
    <w:p w14:paraId="4FBC6A29" w14:textId="77777777" w:rsidR="00581AE2" w:rsidRPr="002222D5" w:rsidRDefault="00581AE2" w:rsidP="006950A5">
      <w:pPr>
        <w:pStyle w:val="Akapitzlist"/>
        <w:spacing w:after="0" w:line="360" w:lineRule="auto"/>
        <w:ind w:left="360"/>
        <w:jc w:val="both"/>
        <w:rPr>
          <w:rFonts w:ascii="Times New Roman" w:hAnsi="Times New Roman" w:cs="Times New Roman"/>
        </w:rPr>
      </w:pPr>
      <w:r w:rsidRPr="002222D5">
        <w:rPr>
          <w:rFonts w:ascii="Times New Roman" w:hAnsi="Times New Roman" w:cs="Times New Roman"/>
        </w:rPr>
        <w:lastRenderedPageBreak/>
        <w:t>nie wymaga zmiany Umowy. Strony zobowiązują się niezwłocznie informować o zmianie tych danych na piśmie. W razie uchybienia temu obowiązkowi, doręczenie dokonane na ostatnio podany adres uznaje się za skutecznie dokonane.</w:t>
      </w:r>
    </w:p>
    <w:p w14:paraId="0A418F93" w14:textId="04B0D4B6"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postanowień</w:t>
      </w:r>
      <w:r w:rsidR="00ED0D30">
        <w:rPr>
          <w:rFonts w:ascii="Times New Roman" w:hAnsi="Times New Roman" w:cs="Times New Roman"/>
        </w:rPr>
        <w:t>,</w:t>
      </w:r>
      <w:r w:rsidRPr="002222D5">
        <w:rPr>
          <w:rFonts w:ascii="Times New Roman" w:hAnsi="Times New Roman" w:cs="Times New Roman"/>
        </w:rPr>
        <w:t xml:space="preserve"> zatwierdzanej przez Prezesa URE Taryfy</w:t>
      </w:r>
      <w:r w:rsidR="00ED0D30">
        <w:rPr>
          <w:rFonts w:ascii="Times New Roman" w:hAnsi="Times New Roman" w:cs="Times New Roman"/>
        </w:rPr>
        <w:t>,</w:t>
      </w:r>
      <w:r w:rsidRPr="002222D5">
        <w:rPr>
          <w:rFonts w:ascii="Times New Roman" w:hAnsi="Times New Roman" w:cs="Times New Roman"/>
        </w:rPr>
        <w:t xml:space="preserve"> </w:t>
      </w:r>
      <w:proofErr w:type="gramStart"/>
      <w:r w:rsidRPr="002222D5">
        <w:rPr>
          <w:rFonts w:ascii="Times New Roman" w:hAnsi="Times New Roman" w:cs="Times New Roman"/>
        </w:rPr>
        <w:t>innych,</w:t>
      </w:r>
      <w:proofErr w:type="gramEnd"/>
      <w:r w:rsidRPr="002222D5">
        <w:rPr>
          <w:rFonts w:ascii="Times New Roman" w:hAnsi="Times New Roman" w:cs="Times New Roman"/>
        </w:rPr>
        <w:t xml:space="preserve"> niż określające ceny lub stawki opłat, nastąpi poprzez niezwłoczne doręczenie Zamawiającemu zmienionej Taryfy w części dotyczącej Zamawiającego. </w:t>
      </w:r>
    </w:p>
    <w:p w14:paraId="102DA45E" w14:textId="0EDD08C3"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Wszelkie zawiadomienia i oświadczenia składane zgodnie z Umową muszą być sporządzone na </w:t>
      </w:r>
      <w:proofErr w:type="gramStart"/>
      <w:r w:rsidRPr="002222D5">
        <w:rPr>
          <w:rFonts w:ascii="Times New Roman" w:hAnsi="Times New Roman" w:cs="Times New Roman"/>
        </w:rPr>
        <w:t>piśmie chyba,</w:t>
      </w:r>
      <w:proofErr w:type="gramEnd"/>
      <w:r w:rsidRPr="002222D5">
        <w:rPr>
          <w:rFonts w:ascii="Times New Roman" w:hAnsi="Times New Roman" w:cs="Times New Roman"/>
        </w:rPr>
        <w:t xml:space="preserve"> że Umowa stanowi inaczej.</w:t>
      </w:r>
    </w:p>
    <w:p w14:paraId="420752D6"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Zakres Umowy:</w:t>
      </w:r>
    </w:p>
    <w:p w14:paraId="2E01A76C"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Umowa i Załączniki do Umowy wraz z Taryfą stanowią całość porozumienia zawartego między Stronami i zastępują jakiekolwiek inne porozumienia stron</w:t>
      </w:r>
      <w:r w:rsidR="0050574F" w:rsidRPr="002222D5">
        <w:rPr>
          <w:rFonts w:ascii="Times New Roman" w:hAnsi="Times New Roman" w:cs="Times New Roman"/>
        </w:rPr>
        <w:t xml:space="preserve"> </w:t>
      </w:r>
      <w:r w:rsidRPr="002222D5">
        <w:rPr>
          <w:rFonts w:ascii="Times New Roman" w:hAnsi="Times New Roman" w:cs="Times New Roman"/>
        </w:rPr>
        <w:t>w przedmiocie określonym Umową.</w:t>
      </w:r>
    </w:p>
    <w:p w14:paraId="10809F3F" w14:textId="26EBD92F"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rozbieżności pomiędzy Umową i postanowieniami Załączników do Umowy, postanowienia Umowy</w:t>
      </w:r>
      <w:r w:rsidR="008B751B">
        <w:rPr>
          <w:rFonts w:ascii="Times New Roman" w:hAnsi="Times New Roman" w:cs="Times New Roman"/>
        </w:rPr>
        <w:t xml:space="preserve"> mają pierwszeństwo</w:t>
      </w:r>
      <w:r w:rsidRPr="002222D5">
        <w:rPr>
          <w:rFonts w:ascii="Times New Roman" w:hAnsi="Times New Roman" w:cs="Times New Roman"/>
        </w:rPr>
        <w:t>.</w:t>
      </w:r>
    </w:p>
    <w:p w14:paraId="3169F287"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sprzeczności pomiędzy postanowieniami Umowy,</w:t>
      </w:r>
      <w:r w:rsidR="0050574F" w:rsidRPr="002222D5">
        <w:rPr>
          <w:rFonts w:ascii="Times New Roman" w:hAnsi="Times New Roman" w:cs="Times New Roman"/>
        </w:rPr>
        <w:t xml:space="preserve"> </w:t>
      </w:r>
      <w:r w:rsidRPr="002222D5">
        <w:rPr>
          <w:rFonts w:ascii="Times New Roman" w:hAnsi="Times New Roman" w:cs="Times New Roman"/>
        </w:rPr>
        <w:t>a postanowieniami Taryfy lub Instrukcji Ruchu:</w:t>
      </w:r>
    </w:p>
    <w:p w14:paraId="4889F930" w14:textId="77777777" w:rsidR="006255C4" w:rsidRPr="002222D5" w:rsidRDefault="00581AE2" w:rsidP="008233AE">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w odniesieniu do sprzedaży Paliwa gazowego rozstr</w:t>
      </w:r>
      <w:r w:rsidR="006E34F2" w:rsidRPr="002222D5">
        <w:rPr>
          <w:rFonts w:ascii="Times New Roman" w:hAnsi="Times New Roman" w:cs="Times New Roman"/>
        </w:rPr>
        <w:t>zyga treść postanowień Umowy, a </w:t>
      </w:r>
      <w:r w:rsidRPr="002222D5">
        <w:rPr>
          <w:rFonts w:ascii="Times New Roman" w:hAnsi="Times New Roman" w:cs="Times New Roman"/>
        </w:rPr>
        <w:t xml:space="preserve">następnie postanowienia Taryfy oraz Instrukcji Ruchu, </w:t>
      </w:r>
    </w:p>
    <w:p w14:paraId="031116A2" w14:textId="486E3ACC" w:rsidR="00421703" w:rsidRDefault="00581AE2" w:rsidP="00246D57">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 xml:space="preserve">w zakresie usługi </w:t>
      </w:r>
      <w:proofErr w:type="spellStart"/>
      <w:r w:rsidRPr="002222D5">
        <w:rPr>
          <w:rFonts w:ascii="Times New Roman" w:hAnsi="Times New Roman" w:cs="Times New Roman"/>
        </w:rPr>
        <w:t>przesyłu</w:t>
      </w:r>
      <w:proofErr w:type="spellEnd"/>
      <w:r w:rsidRPr="002222D5">
        <w:rPr>
          <w:rFonts w:ascii="Times New Roman" w:hAnsi="Times New Roman" w:cs="Times New Roman"/>
        </w:rPr>
        <w:t xml:space="preserve"> albo dystrybucji Paliwa gazowego rozstrzyga treść Instrukcji Ruchu, a następnie Taryfa oraz postanowienia Umowy. </w:t>
      </w:r>
    </w:p>
    <w:p w14:paraId="4469F83B" w14:textId="77777777" w:rsidR="00246D57" w:rsidRPr="00246D57" w:rsidRDefault="00246D57" w:rsidP="00246D57">
      <w:pPr>
        <w:pStyle w:val="Akapitzlist"/>
        <w:spacing w:after="0" w:line="360" w:lineRule="auto"/>
        <w:ind w:left="1418"/>
        <w:jc w:val="both"/>
        <w:rPr>
          <w:rFonts w:ascii="Times New Roman" w:hAnsi="Times New Roman" w:cs="Times New Roman"/>
        </w:rPr>
      </w:pPr>
    </w:p>
    <w:p w14:paraId="419DF6AE" w14:textId="39230BAC" w:rsidR="00E75120" w:rsidRDefault="00952C84"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20</w:t>
      </w:r>
    </w:p>
    <w:p w14:paraId="3CBA363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1. Wykonawca zobowiązuje się do zrealizowania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E1A8F">
        <w:rPr>
          <w:rFonts w:ascii="Times New Roman" w:hAnsi="Times New Roman"/>
          <w:lang w:eastAsia="ar-SA"/>
        </w:rPr>
        <w:t>późn</w:t>
      </w:r>
      <w:proofErr w:type="spellEnd"/>
      <w:r w:rsidRPr="00CE1A8F">
        <w:rPr>
          <w:rFonts w:ascii="Times New Roman" w:hAnsi="Times New Roman"/>
          <w:lang w:eastAsia="ar-SA"/>
        </w:rPr>
        <w:t>. zm., dalej „RODO”), poprzez niezwłoczne – nie później jednak niż w terminie 3 dni od podpisania umowy - przedstawienie osobie, której dane kontaktowe Wykonawca udostępnił, klauzuli informacyjnej której treść znajduje się w ust. 2 niniejszego paragrafu.</w:t>
      </w:r>
    </w:p>
    <w:p w14:paraId="4EBDD27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niniejszym informujemy, że:</w:t>
      </w:r>
    </w:p>
    <w:p w14:paraId="6340D35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Administratorem danych osobowych osób reprezentujących Wykonawcę oraz wskazanych przez niego do kontaktu w ramach realizacji umowy, jest Krośnieński Holding Komunalny Sp. z o.o. Osoby te mogą skontaktować się z nami pisząc na adres: ul. Fredry 12, 38-400 Krosno, lub z powołanym przez nas </w:t>
      </w:r>
      <w:r w:rsidRPr="00CE1A8F">
        <w:rPr>
          <w:rFonts w:ascii="Times New Roman" w:hAnsi="Times New Roman"/>
          <w:lang w:eastAsia="ar-SA"/>
        </w:rPr>
        <w:lastRenderedPageBreak/>
        <w:t xml:space="preserve">Inspektorem ochrony danych, pisząc na adres: iod@khk.krosno.pl. </w:t>
      </w:r>
    </w:p>
    <w:p w14:paraId="48F8607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Będziemy przetwarzać dane osobowe osób wskazanych powyżej na potrzeby związane z:</w:t>
      </w:r>
    </w:p>
    <w:p w14:paraId="7B9A518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nawiązywaniem i utrzymywaniem kontaktów biznesowych – niezbędnych do zawarcia umowy (art. 6 ust. 1 lit. b RODO);</w:t>
      </w:r>
    </w:p>
    <w:p w14:paraId="6A35C79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zawarciem i obsługą umów (art. 6 ust 1 lit. b RODO);</w:t>
      </w:r>
    </w:p>
    <w:p w14:paraId="2C378E5B"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wypełnieniem obowiązków wynikających z Ustawy z dnia 29 września 1994 r. o rachunkowości (art. 6 ust 1 lit c RODO).</w:t>
      </w:r>
    </w:p>
    <w:p w14:paraId="6A5CF50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Podanie danych osobowych jest obligatoryjne w oparciu o przepisy prawa, a w pozostałych przypadkach dobrowolne, aczkolwiek niezbędne do realizacji umowy i utrzymywania kontaktów biznesowych.</w:t>
      </w:r>
    </w:p>
    <w:p w14:paraId="0B2FE6D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będą przetwarzane przez nas do czasu trwania relacji biznesowych lub do 5 lat od rozliczenia sprzedaży w danym roku podatkowym. </w:t>
      </w:r>
    </w:p>
    <w:p w14:paraId="47B7271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Jeżeli Pani/Pan nie przekazywał/a nam swoich danych bezpośrednio, zostały one nam udostępnione w zakresie danych identyfikacyjnych, kontaktowych oraz pełnionej funkcji przez podmiot w imieniu, którego Pani/Pan działa.</w:t>
      </w:r>
    </w:p>
    <w:p w14:paraId="5863493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przekazywać będziemy do firm obsługujących nas w zakresie teleinformatycznym, prawnym, podmiotom uprawnionym do dostępu do danych, na podstawie przepisów prawa. </w:t>
      </w:r>
    </w:p>
    <w:p w14:paraId="73FB9A3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Zgodnie z RODO, osobom wskazanym powyżej przysługuje prawo do:</w:t>
      </w:r>
    </w:p>
    <w:p w14:paraId="1659144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1) dostępu do swoich danych oraz otrzymania ich kopii;</w:t>
      </w:r>
    </w:p>
    <w:p w14:paraId="726B432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sprostowania (poprawiania) swoich danych;</w:t>
      </w:r>
    </w:p>
    <w:p w14:paraId="17FC0FD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3) usunięcia danych, ograniczenia przetwarzania danych;</w:t>
      </w:r>
    </w:p>
    <w:p w14:paraId="3BF7F7A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4) wniesienia sprzeciwu wobec przetwarzania danych;</w:t>
      </w:r>
    </w:p>
    <w:p w14:paraId="32E3BD7F"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5) przenoszenia danych, w zakresie danych przetwarzanych przez KHK Sp. z o.o. w związku z realizacją umowy;</w:t>
      </w:r>
    </w:p>
    <w:p w14:paraId="65E97B17" w14:textId="77777777" w:rsidR="007740EF" w:rsidRPr="00CE1A8F" w:rsidRDefault="007740EF" w:rsidP="0095167C">
      <w:pPr>
        <w:pStyle w:val="Tekstpodstawowy2"/>
        <w:shd w:val="clear" w:color="auto" w:fill="FFFFFF"/>
        <w:spacing w:after="0" w:line="360" w:lineRule="auto"/>
        <w:rPr>
          <w:rFonts w:ascii="Times New Roman" w:hAnsi="Times New Roman"/>
          <w:sz w:val="22"/>
          <w:szCs w:val="22"/>
          <w:lang w:val="pl-PL" w:eastAsia="ar-SA"/>
        </w:rPr>
      </w:pPr>
      <w:r w:rsidRPr="00CE1A8F">
        <w:rPr>
          <w:rFonts w:ascii="Times New Roman" w:hAnsi="Times New Roman"/>
          <w:sz w:val="22"/>
          <w:szCs w:val="22"/>
          <w:lang w:eastAsia="ar-SA"/>
        </w:rPr>
        <w:t>6) wniesienia skargi do organu nadzorczego, tj. Prezesa Urzędu Ochrony Danych Osobowych.</w:t>
      </w:r>
    </w:p>
    <w:p w14:paraId="76A8DAA8" w14:textId="77777777" w:rsidR="003C14AD" w:rsidRDefault="003C14AD" w:rsidP="007740EF">
      <w:pPr>
        <w:spacing w:after="0" w:line="360" w:lineRule="auto"/>
        <w:jc w:val="center"/>
        <w:rPr>
          <w:rFonts w:ascii="Times New Roman" w:hAnsi="Times New Roman" w:cs="Times New Roman"/>
          <w:b/>
        </w:rPr>
      </w:pPr>
    </w:p>
    <w:p w14:paraId="55B92A4D" w14:textId="22565DEA" w:rsidR="007740EF" w:rsidRPr="002222D5" w:rsidRDefault="007740EF" w:rsidP="007740EF">
      <w:pPr>
        <w:spacing w:after="0" w:line="360" w:lineRule="auto"/>
        <w:jc w:val="center"/>
        <w:rPr>
          <w:rFonts w:ascii="Times New Roman" w:hAnsi="Times New Roman" w:cs="Times New Roman"/>
          <w:b/>
        </w:rPr>
      </w:pPr>
      <w:r w:rsidRPr="002222D5">
        <w:rPr>
          <w:rFonts w:ascii="Times New Roman" w:hAnsi="Times New Roman" w:cs="Times New Roman"/>
          <w:b/>
        </w:rPr>
        <w:t>§</w:t>
      </w:r>
      <w:r>
        <w:rPr>
          <w:rFonts w:ascii="Times New Roman" w:hAnsi="Times New Roman" w:cs="Times New Roman"/>
          <w:b/>
        </w:rPr>
        <w:t>21</w:t>
      </w:r>
    </w:p>
    <w:p w14:paraId="640D4308" w14:textId="77777777" w:rsidR="00E75120" w:rsidRPr="002222D5" w:rsidRDefault="00A71FAB" w:rsidP="00A71FAB">
      <w:pPr>
        <w:numPr>
          <w:ilvl w:val="0"/>
          <w:numId w:val="22"/>
        </w:numPr>
        <w:tabs>
          <w:tab w:val="left" w:pos="284"/>
        </w:tabs>
        <w:spacing w:after="0" w:line="360" w:lineRule="auto"/>
        <w:ind w:hanging="928"/>
        <w:jc w:val="both"/>
        <w:rPr>
          <w:rFonts w:ascii="Times New Roman" w:hAnsi="Times New Roman" w:cs="Times New Roman"/>
        </w:rPr>
      </w:pPr>
      <w:r w:rsidRPr="002222D5">
        <w:rPr>
          <w:rFonts w:ascii="Times New Roman" w:hAnsi="Times New Roman" w:cs="Times New Roman"/>
        </w:rPr>
        <w:t>Umowa</w:t>
      </w:r>
      <w:r w:rsidR="00E75120" w:rsidRPr="002222D5">
        <w:rPr>
          <w:rFonts w:ascii="Times New Roman" w:hAnsi="Times New Roman" w:cs="Times New Roman"/>
        </w:rPr>
        <w:t xml:space="preserve"> </w:t>
      </w:r>
      <w:r w:rsidRPr="002222D5">
        <w:rPr>
          <w:rFonts w:ascii="Times New Roman" w:hAnsi="Times New Roman" w:cs="Times New Roman"/>
        </w:rPr>
        <w:t>zostaje sporządzona w formie elektronicznej</w:t>
      </w:r>
      <w:r w:rsidR="00E75120" w:rsidRPr="002222D5">
        <w:rPr>
          <w:rFonts w:ascii="Times New Roman" w:hAnsi="Times New Roman" w:cs="Times New Roman"/>
        </w:rPr>
        <w:t>.</w:t>
      </w:r>
      <w:r w:rsidR="0050574F" w:rsidRPr="002222D5">
        <w:rPr>
          <w:rFonts w:ascii="Times New Roman" w:hAnsi="Times New Roman" w:cs="Times New Roman"/>
        </w:rPr>
        <w:t xml:space="preserve"> </w:t>
      </w:r>
    </w:p>
    <w:p w14:paraId="60644913" w14:textId="4DAB822C" w:rsidR="00A71FAB" w:rsidRDefault="00E75120" w:rsidP="00246D57">
      <w:pPr>
        <w:pStyle w:val="Akapitzlist"/>
        <w:numPr>
          <w:ilvl w:val="0"/>
          <w:numId w:val="2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Każdy z Zamawiających otrzyma od Pełnomocnika </w:t>
      </w:r>
      <w:r w:rsidR="00A71FAB" w:rsidRPr="002222D5">
        <w:rPr>
          <w:rFonts w:ascii="Times New Roman" w:hAnsi="Times New Roman" w:cs="Times New Roman"/>
        </w:rPr>
        <w:t>niniejszą umowę</w:t>
      </w:r>
      <w:r w:rsidRPr="002222D5">
        <w:rPr>
          <w:rFonts w:ascii="Times New Roman" w:hAnsi="Times New Roman" w:cs="Times New Roman"/>
        </w:rPr>
        <w:t>.</w:t>
      </w:r>
      <w:r w:rsidR="0050574F" w:rsidRPr="002222D5">
        <w:rPr>
          <w:rFonts w:ascii="Times New Roman" w:hAnsi="Times New Roman" w:cs="Times New Roman"/>
        </w:rPr>
        <w:t xml:space="preserve"> </w:t>
      </w:r>
    </w:p>
    <w:p w14:paraId="761986BE" w14:textId="77777777" w:rsidR="00C62773" w:rsidRPr="00783B80" w:rsidRDefault="00C62773" w:rsidP="00783B80">
      <w:pPr>
        <w:tabs>
          <w:tab w:val="left" w:pos="284"/>
        </w:tabs>
        <w:spacing w:after="0" w:line="360" w:lineRule="auto"/>
        <w:jc w:val="both"/>
        <w:rPr>
          <w:rFonts w:ascii="Times New Roman" w:hAnsi="Times New Roman" w:cs="Times New Roman"/>
        </w:rPr>
      </w:pPr>
    </w:p>
    <w:p w14:paraId="4C531BB0" w14:textId="77777777" w:rsidR="00C62773" w:rsidRPr="00246D57" w:rsidRDefault="00C62773" w:rsidP="00246D57">
      <w:pPr>
        <w:pStyle w:val="Akapitzlist"/>
        <w:tabs>
          <w:tab w:val="left" w:pos="284"/>
        </w:tabs>
        <w:spacing w:after="0" w:line="360" w:lineRule="auto"/>
        <w:ind w:left="284"/>
        <w:jc w:val="both"/>
        <w:rPr>
          <w:rFonts w:ascii="Times New Roman" w:hAnsi="Times New Roman" w:cs="Times New Roman"/>
        </w:rPr>
      </w:pPr>
    </w:p>
    <w:p w14:paraId="025451AC" w14:textId="0A4EABE2" w:rsidR="00581AE2" w:rsidRDefault="00E75120"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22</w:t>
      </w:r>
      <w:r w:rsidR="006255C4" w:rsidRPr="002222D5">
        <w:rPr>
          <w:rFonts w:ascii="Times New Roman" w:hAnsi="Times New Roman" w:cs="Times New Roman"/>
          <w:b/>
        </w:rPr>
        <w:br/>
      </w:r>
      <w:r w:rsidR="00581AE2" w:rsidRPr="002222D5">
        <w:rPr>
          <w:rFonts w:ascii="Times New Roman" w:hAnsi="Times New Roman" w:cs="Times New Roman"/>
          <w:b/>
        </w:rPr>
        <w:t>Załączniki</w:t>
      </w:r>
    </w:p>
    <w:p w14:paraId="63C6CFF5" w14:textId="77777777" w:rsidR="00DD0084" w:rsidRPr="002222D5" w:rsidRDefault="00DD0084" w:rsidP="006950A5">
      <w:pPr>
        <w:spacing w:after="0" w:line="360" w:lineRule="auto"/>
        <w:jc w:val="center"/>
        <w:rPr>
          <w:rFonts w:ascii="Times New Roman" w:hAnsi="Times New Roman" w:cs="Times New Roman"/>
          <w:b/>
        </w:rPr>
      </w:pPr>
    </w:p>
    <w:p w14:paraId="77CDD8F2" w14:textId="36814BB7" w:rsidR="00BD318B" w:rsidRPr="00817630" w:rsidRDefault="00581AE2" w:rsidP="006950A5">
      <w:pPr>
        <w:pStyle w:val="Akapitzlist"/>
        <w:numPr>
          <w:ilvl w:val="1"/>
          <w:numId w:val="21"/>
        </w:numPr>
        <w:spacing w:after="0" w:line="360" w:lineRule="auto"/>
        <w:ind w:left="284"/>
        <w:jc w:val="both"/>
        <w:rPr>
          <w:rFonts w:ascii="Times New Roman" w:hAnsi="Times New Roman" w:cs="Times New Roman"/>
        </w:rPr>
      </w:pPr>
      <w:r w:rsidRPr="002222D5">
        <w:rPr>
          <w:rFonts w:ascii="Times New Roman" w:hAnsi="Times New Roman" w:cs="Times New Roman"/>
          <w:b/>
        </w:rPr>
        <w:t>Załącznik nr 1:</w:t>
      </w:r>
      <w:r w:rsidRPr="002222D5">
        <w:rPr>
          <w:rFonts w:ascii="Times New Roman" w:hAnsi="Times New Roman" w:cs="Times New Roman"/>
        </w:rPr>
        <w:t xml:space="preserve"> Wykaz punktów</w:t>
      </w:r>
      <w:r w:rsidR="006255C4" w:rsidRPr="002222D5">
        <w:rPr>
          <w:rFonts w:ascii="Times New Roman" w:hAnsi="Times New Roman" w:cs="Times New Roman"/>
        </w:rPr>
        <w:t xml:space="preserve"> poboru paliwa gazowego</w:t>
      </w:r>
      <w:r w:rsidRPr="002222D5">
        <w:rPr>
          <w:rFonts w:ascii="Times New Roman" w:hAnsi="Times New Roman" w:cs="Times New Roman"/>
        </w:rPr>
        <w:t xml:space="preserve">, </w:t>
      </w:r>
      <w:r w:rsidR="00E127BC" w:rsidRPr="002222D5">
        <w:rPr>
          <w:rFonts w:ascii="Times New Roman" w:hAnsi="Times New Roman" w:cs="Times New Roman"/>
        </w:rPr>
        <w:t>grupa</w:t>
      </w:r>
      <w:r w:rsidR="006255C4" w:rsidRPr="002222D5">
        <w:rPr>
          <w:rFonts w:ascii="Times New Roman" w:hAnsi="Times New Roman" w:cs="Times New Roman"/>
        </w:rPr>
        <w:t xml:space="preserve"> </w:t>
      </w:r>
      <w:r w:rsidR="00E127BC" w:rsidRPr="002222D5">
        <w:rPr>
          <w:rFonts w:ascii="Times New Roman" w:hAnsi="Times New Roman" w:cs="Times New Roman"/>
        </w:rPr>
        <w:t>taryfowa, zamówione</w:t>
      </w:r>
      <w:r w:rsidRPr="002222D5">
        <w:rPr>
          <w:rFonts w:ascii="Times New Roman" w:hAnsi="Times New Roman" w:cs="Times New Roman"/>
        </w:rPr>
        <w:t xml:space="preserve"> ilości Paliwa gazowego w poszczegó</w:t>
      </w:r>
      <w:r w:rsidR="006255C4" w:rsidRPr="002222D5">
        <w:rPr>
          <w:rFonts w:ascii="Times New Roman" w:hAnsi="Times New Roman" w:cs="Times New Roman"/>
        </w:rPr>
        <w:t>lnych miesiącach roku umownego,</w:t>
      </w:r>
      <w:r w:rsidR="00BE7979" w:rsidRPr="002222D5">
        <w:rPr>
          <w:rFonts w:ascii="Times New Roman" w:hAnsi="Times New Roman" w:cs="Times New Roman"/>
        </w:rPr>
        <w:t xml:space="preserve"> </w:t>
      </w:r>
      <w:r w:rsidR="00BE7979" w:rsidRPr="00586B9B">
        <w:rPr>
          <w:rFonts w:ascii="Times New Roman" w:hAnsi="Times New Roman" w:cs="Times New Roman"/>
        </w:rPr>
        <w:t>minimalna ilość Paliwa gazowego.</w:t>
      </w:r>
      <w:r w:rsidR="002C2135" w:rsidRPr="00817630">
        <w:rPr>
          <w:rFonts w:ascii="Times New Roman" w:hAnsi="Times New Roman" w:cs="Times New Roman"/>
        </w:rPr>
        <w:t xml:space="preserve"> </w:t>
      </w:r>
    </w:p>
    <w:p w14:paraId="0918D0CA" w14:textId="0FB3312F" w:rsidR="00581AE2" w:rsidRPr="002222D5" w:rsidRDefault="00586B9B" w:rsidP="006950A5">
      <w:pPr>
        <w:pStyle w:val="Akapitzlist"/>
        <w:numPr>
          <w:ilvl w:val="1"/>
          <w:numId w:val="21"/>
        </w:numPr>
        <w:spacing w:after="0" w:line="360" w:lineRule="auto"/>
        <w:ind w:left="284"/>
        <w:jc w:val="both"/>
        <w:rPr>
          <w:rFonts w:ascii="Times New Roman" w:hAnsi="Times New Roman" w:cs="Times New Roman"/>
        </w:rPr>
      </w:pPr>
      <w:r>
        <w:rPr>
          <w:rFonts w:ascii="Times New Roman" w:hAnsi="Times New Roman" w:cs="Times New Roman"/>
          <w:b/>
        </w:rPr>
        <w:t xml:space="preserve">Załącznik nr </w:t>
      </w:r>
      <w:proofErr w:type="gramStart"/>
      <w:r w:rsidR="008C0EA3">
        <w:rPr>
          <w:rFonts w:ascii="Times New Roman" w:hAnsi="Times New Roman" w:cs="Times New Roman"/>
          <w:b/>
        </w:rPr>
        <w:t>2</w:t>
      </w:r>
      <w:r w:rsidR="00581AE2" w:rsidRPr="002222D5">
        <w:rPr>
          <w:rFonts w:ascii="Times New Roman" w:hAnsi="Times New Roman" w:cs="Times New Roman"/>
          <w:b/>
        </w:rPr>
        <w:t>:</w:t>
      </w:r>
      <w:r w:rsidR="00581AE2" w:rsidRPr="002222D5">
        <w:rPr>
          <w:rFonts w:ascii="Times New Roman" w:hAnsi="Times New Roman" w:cs="Times New Roman"/>
        </w:rPr>
        <w:t xml:space="preserve"> </w:t>
      </w:r>
      <w:r w:rsidR="009F1F7B" w:rsidRPr="002222D5">
        <w:rPr>
          <w:rFonts w:ascii="Times New Roman" w:hAnsi="Times New Roman" w:cs="Times New Roman"/>
        </w:rPr>
        <w:t xml:space="preserve"> </w:t>
      </w:r>
      <w:r w:rsidR="006255C4" w:rsidRPr="002222D5">
        <w:rPr>
          <w:rFonts w:ascii="Times New Roman" w:hAnsi="Times New Roman" w:cs="Times New Roman"/>
        </w:rPr>
        <w:t>P</w:t>
      </w:r>
      <w:r w:rsidR="00581AE2" w:rsidRPr="002222D5">
        <w:rPr>
          <w:rFonts w:ascii="Times New Roman" w:hAnsi="Times New Roman" w:cs="Times New Roman"/>
        </w:rPr>
        <w:t>ełnomocnictwo</w:t>
      </w:r>
      <w:proofErr w:type="gramEnd"/>
    </w:p>
    <w:p w14:paraId="180E81F8" w14:textId="77777777" w:rsidR="009F1F7B" w:rsidRDefault="009F1F7B" w:rsidP="006950A5">
      <w:pPr>
        <w:spacing w:after="0" w:line="360" w:lineRule="auto"/>
        <w:jc w:val="both"/>
        <w:rPr>
          <w:rFonts w:ascii="Times New Roman" w:hAnsi="Times New Roman" w:cs="Times New Roman"/>
        </w:rPr>
      </w:pPr>
    </w:p>
    <w:p w14:paraId="5287E6EA" w14:textId="77777777" w:rsidR="0095167C" w:rsidRDefault="0095167C" w:rsidP="006950A5">
      <w:pPr>
        <w:spacing w:after="0" w:line="360" w:lineRule="auto"/>
        <w:jc w:val="both"/>
        <w:rPr>
          <w:rFonts w:ascii="Times New Roman" w:hAnsi="Times New Roman" w:cs="Times New Roman"/>
        </w:rPr>
      </w:pPr>
    </w:p>
    <w:p w14:paraId="2B5A01BC" w14:textId="77777777" w:rsidR="00C62773" w:rsidRDefault="00C62773" w:rsidP="006950A5">
      <w:pPr>
        <w:spacing w:after="0" w:line="360" w:lineRule="auto"/>
        <w:jc w:val="both"/>
        <w:rPr>
          <w:rFonts w:ascii="Times New Roman" w:hAnsi="Times New Roman" w:cs="Times New Roman"/>
        </w:rPr>
      </w:pPr>
    </w:p>
    <w:p w14:paraId="3701581F" w14:textId="77777777" w:rsidR="00C62773" w:rsidRDefault="00C62773" w:rsidP="006950A5">
      <w:pPr>
        <w:spacing w:after="0" w:line="360" w:lineRule="auto"/>
        <w:jc w:val="both"/>
        <w:rPr>
          <w:rFonts w:ascii="Times New Roman" w:hAnsi="Times New Roman" w:cs="Times New Roman"/>
        </w:rPr>
      </w:pPr>
    </w:p>
    <w:p w14:paraId="42B280B7" w14:textId="77777777" w:rsidR="0095167C" w:rsidRPr="002222D5" w:rsidRDefault="0095167C" w:rsidP="006950A5">
      <w:pPr>
        <w:spacing w:after="0" w:line="360" w:lineRule="auto"/>
        <w:jc w:val="both"/>
        <w:rPr>
          <w:rFonts w:ascii="Times New Roman" w:hAnsi="Times New Roman" w:cs="Times New Roman"/>
        </w:rPr>
      </w:pPr>
    </w:p>
    <w:p w14:paraId="7F9CBD7D" w14:textId="4140C896" w:rsidR="0050574F" w:rsidRDefault="009F231A" w:rsidP="00ED3085">
      <w:pPr>
        <w:spacing w:after="0" w:line="360" w:lineRule="auto"/>
        <w:ind w:firstLine="284"/>
        <w:jc w:val="both"/>
        <w:rPr>
          <w:rFonts w:ascii="Times New Roman" w:hAnsi="Times New Roman" w:cs="Times New Roman"/>
          <w:b/>
        </w:rPr>
      </w:pPr>
      <w:r w:rsidRPr="002222D5">
        <w:rPr>
          <w:rFonts w:ascii="Times New Roman" w:hAnsi="Times New Roman" w:cs="Times New Roman"/>
          <w:b/>
        </w:rPr>
        <w:t xml:space="preserve">Za Zamawiających </w:t>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t>Wykonawca</w:t>
      </w:r>
    </w:p>
    <w:p w14:paraId="6D5C0874" w14:textId="7EBD471E" w:rsidR="00A96710" w:rsidRDefault="00A96710" w:rsidP="00ED3085">
      <w:pPr>
        <w:spacing w:after="0" w:line="360" w:lineRule="auto"/>
        <w:ind w:firstLine="284"/>
        <w:jc w:val="both"/>
        <w:rPr>
          <w:rFonts w:ascii="Times New Roman" w:hAnsi="Times New Roman" w:cs="Times New Roman"/>
          <w:b/>
        </w:rPr>
      </w:pPr>
    </w:p>
    <w:sectPr w:rsidR="00A96710" w:rsidSect="00812E0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C5A13" w14:textId="77777777" w:rsidR="00812E04" w:rsidRDefault="00812E04" w:rsidP="002315BD">
      <w:pPr>
        <w:spacing w:after="0" w:line="240" w:lineRule="auto"/>
      </w:pPr>
      <w:r>
        <w:separator/>
      </w:r>
    </w:p>
  </w:endnote>
  <w:endnote w:type="continuationSeparator" w:id="0">
    <w:p w14:paraId="76461F19" w14:textId="77777777" w:rsidR="00812E04" w:rsidRDefault="00812E04" w:rsidP="0023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632980"/>
      <w:docPartObj>
        <w:docPartGallery w:val="Page Numbers (Bottom of Page)"/>
        <w:docPartUnique/>
      </w:docPartObj>
    </w:sdtPr>
    <w:sdtContent>
      <w:p w14:paraId="41BDF16E" w14:textId="77777777" w:rsidR="00FA16D0" w:rsidRDefault="00FA16D0">
        <w:pPr>
          <w:pStyle w:val="Stopka"/>
          <w:jc w:val="right"/>
        </w:pPr>
        <w:r>
          <w:fldChar w:fldCharType="begin"/>
        </w:r>
        <w:r>
          <w:instrText>PAGE   \* MERGEFORMAT</w:instrText>
        </w:r>
        <w:r>
          <w:fldChar w:fldCharType="separate"/>
        </w:r>
        <w:r w:rsidR="00D322AE">
          <w:rPr>
            <w:noProof/>
          </w:rPr>
          <w:t>23</w:t>
        </w:r>
        <w:r>
          <w:rPr>
            <w:noProof/>
          </w:rPr>
          <w:fldChar w:fldCharType="end"/>
        </w:r>
      </w:p>
    </w:sdtContent>
  </w:sdt>
  <w:p w14:paraId="2EE3DBC2" w14:textId="77777777" w:rsidR="00FA16D0" w:rsidRDefault="00FA16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A93A5" w14:textId="77777777" w:rsidR="00812E04" w:rsidRDefault="00812E04" w:rsidP="002315BD">
      <w:pPr>
        <w:spacing w:after="0" w:line="240" w:lineRule="auto"/>
      </w:pPr>
      <w:r>
        <w:separator/>
      </w:r>
    </w:p>
  </w:footnote>
  <w:footnote w:type="continuationSeparator" w:id="0">
    <w:p w14:paraId="3A62EA3A" w14:textId="77777777" w:rsidR="00812E04" w:rsidRDefault="00812E04" w:rsidP="00231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6F91"/>
    <w:multiLevelType w:val="hybridMultilevel"/>
    <w:tmpl w:val="0F02FF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946E2"/>
    <w:multiLevelType w:val="hybridMultilevel"/>
    <w:tmpl w:val="CEBED5B4"/>
    <w:lvl w:ilvl="0" w:tplc="0415000F">
      <w:start w:val="1"/>
      <w:numFmt w:val="decimal"/>
      <w:lvlText w:val="%1."/>
      <w:lvlJc w:val="left"/>
      <w:pPr>
        <w:ind w:left="360" w:hanging="360"/>
      </w:pPr>
    </w:lvl>
    <w:lvl w:ilvl="1" w:tplc="D9C6243E">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B227AC"/>
    <w:multiLevelType w:val="hybridMultilevel"/>
    <w:tmpl w:val="7AB844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88684A"/>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CF5FB7"/>
    <w:multiLevelType w:val="hybridMultilevel"/>
    <w:tmpl w:val="55725E3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7001B3"/>
    <w:multiLevelType w:val="hybridMultilevel"/>
    <w:tmpl w:val="C6508FE4"/>
    <w:lvl w:ilvl="0" w:tplc="3DBEF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025D9"/>
    <w:multiLevelType w:val="hybridMultilevel"/>
    <w:tmpl w:val="46B8885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C8123B"/>
    <w:multiLevelType w:val="hybridMultilevel"/>
    <w:tmpl w:val="3208EA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A93AEF"/>
    <w:multiLevelType w:val="hybridMultilevel"/>
    <w:tmpl w:val="6A803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4D7AEE"/>
    <w:multiLevelType w:val="hybridMultilevel"/>
    <w:tmpl w:val="545A8C6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A50A60"/>
    <w:multiLevelType w:val="hybridMultilevel"/>
    <w:tmpl w:val="6E868B5C"/>
    <w:lvl w:ilvl="0" w:tplc="0415000F">
      <w:start w:val="1"/>
      <w:numFmt w:val="decimal"/>
      <w:lvlText w:val="%1."/>
      <w:lvlJc w:val="left"/>
      <w:pPr>
        <w:ind w:left="778" w:hanging="360"/>
      </w:pPr>
      <w:rPr>
        <w:rFonts w:hint="default"/>
        <w:strike w:val="0"/>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1" w15:restartNumberingAfterBreak="0">
    <w:nsid w:val="21BE415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FC3771"/>
    <w:multiLevelType w:val="hybridMultilevel"/>
    <w:tmpl w:val="0A1E88A6"/>
    <w:lvl w:ilvl="0" w:tplc="B9A6A7D6">
      <w:start w:val="1"/>
      <w:numFmt w:val="decimal"/>
      <w:lvlText w:val="%1."/>
      <w:lvlJc w:val="left"/>
      <w:pPr>
        <w:ind w:left="928" w:hanging="360"/>
      </w:pPr>
      <w:rPr>
        <w:rFonts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2401768A"/>
    <w:multiLevelType w:val="multilevel"/>
    <w:tmpl w:val="BDEA6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A3827"/>
    <w:multiLevelType w:val="hybridMultilevel"/>
    <w:tmpl w:val="F8FED73C"/>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CA6054A"/>
    <w:multiLevelType w:val="hybridMultilevel"/>
    <w:tmpl w:val="20803F2A"/>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1070D2D"/>
    <w:multiLevelType w:val="hybridMultilevel"/>
    <w:tmpl w:val="01BA7BBC"/>
    <w:lvl w:ilvl="0" w:tplc="6F347F2C">
      <w:start w:val="4"/>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664DF"/>
    <w:multiLevelType w:val="hybridMultilevel"/>
    <w:tmpl w:val="8C9002A0"/>
    <w:lvl w:ilvl="0" w:tplc="0415000F">
      <w:start w:val="1"/>
      <w:numFmt w:val="decimal"/>
      <w:lvlText w:val="%1."/>
      <w:lvlJc w:val="left"/>
      <w:pPr>
        <w:ind w:left="360" w:hanging="360"/>
      </w:pPr>
      <w:rPr>
        <w:rFonts w:hint="default"/>
      </w:rPr>
    </w:lvl>
    <w:lvl w:ilvl="1" w:tplc="0D6AE37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60750C"/>
    <w:multiLevelType w:val="hybridMultilevel"/>
    <w:tmpl w:val="636EDD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152476"/>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C91E13"/>
    <w:multiLevelType w:val="multilevel"/>
    <w:tmpl w:val="0FA0EA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FD4CA3"/>
    <w:multiLevelType w:val="hybridMultilevel"/>
    <w:tmpl w:val="5A5E50E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8268F1"/>
    <w:multiLevelType w:val="hybridMultilevel"/>
    <w:tmpl w:val="52F041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5650124"/>
    <w:multiLevelType w:val="hybridMultilevel"/>
    <w:tmpl w:val="7BD0361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70F42A8"/>
    <w:multiLevelType w:val="hybridMultilevel"/>
    <w:tmpl w:val="ED44F648"/>
    <w:lvl w:ilvl="0" w:tplc="C53E9048">
      <w:start w:val="2"/>
      <w:numFmt w:val="decimal"/>
      <w:lvlText w:val="%1."/>
      <w:lvlJc w:val="left"/>
      <w:pPr>
        <w:ind w:left="502"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D0341"/>
    <w:multiLevelType w:val="hybridMultilevel"/>
    <w:tmpl w:val="A72237E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D912C6"/>
    <w:multiLevelType w:val="hybridMultilevel"/>
    <w:tmpl w:val="CBF4CE18"/>
    <w:lvl w:ilvl="0" w:tplc="0415000F">
      <w:start w:val="1"/>
      <w:numFmt w:val="decimal"/>
      <w:lvlText w:val="%1."/>
      <w:lvlJc w:val="left"/>
      <w:pPr>
        <w:ind w:left="360" w:hanging="360"/>
      </w:pPr>
      <w:rPr>
        <w:rFonts w:hint="default"/>
        <w:strike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7" w15:restartNumberingAfterBreak="0">
    <w:nsid w:val="486061CA"/>
    <w:multiLevelType w:val="hybridMultilevel"/>
    <w:tmpl w:val="C48E238E"/>
    <w:lvl w:ilvl="0" w:tplc="1CAEBC98">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D7499D"/>
    <w:multiLevelType w:val="hybridMultilevel"/>
    <w:tmpl w:val="4320A100"/>
    <w:lvl w:ilvl="0" w:tplc="0415000F">
      <w:start w:val="1"/>
      <w:numFmt w:val="decimal"/>
      <w:lvlText w:val="%1."/>
      <w:lvlJc w:val="left"/>
      <w:pPr>
        <w:ind w:left="360" w:hanging="360"/>
      </w:pPr>
    </w:lvl>
    <w:lvl w:ilvl="1" w:tplc="FA52C15A">
      <w:start w:val="1"/>
      <w:numFmt w:val="decimal"/>
      <w:lvlText w:val="%2)"/>
      <w:lvlJc w:val="left"/>
      <w:pPr>
        <w:ind w:left="1080" w:hanging="360"/>
      </w:pPr>
      <w:rPr>
        <w:color w:val="auto"/>
      </w:r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3B36F2"/>
    <w:multiLevelType w:val="hybridMultilevel"/>
    <w:tmpl w:val="A05A39FE"/>
    <w:lvl w:ilvl="0" w:tplc="4F1EAE8E">
      <w:start w:val="1"/>
      <w:numFmt w:val="decimal"/>
      <w:lvlText w:val="%1)"/>
      <w:lvlJc w:val="left"/>
      <w:pPr>
        <w:tabs>
          <w:tab w:val="num" w:pos="3054"/>
        </w:tabs>
        <w:ind w:left="3054"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4E526EE3"/>
    <w:multiLevelType w:val="hybridMultilevel"/>
    <w:tmpl w:val="84B6A4AC"/>
    <w:lvl w:ilvl="0" w:tplc="04150017">
      <w:start w:val="1"/>
      <w:numFmt w:val="lowerLetter"/>
      <w:lvlText w:val="%1)"/>
      <w:lvlJc w:val="left"/>
      <w:pPr>
        <w:ind w:left="1080" w:hanging="360"/>
      </w:pPr>
    </w:lvl>
    <w:lvl w:ilvl="1" w:tplc="04150019">
      <w:start w:val="1"/>
      <w:numFmt w:val="lowerLetter"/>
      <w:lvlText w:val="%2."/>
      <w:lvlJc w:val="left"/>
      <w:pPr>
        <w:ind w:left="928"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5641E27"/>
    <w:multiLevelType w:val="hybridMultilevel"/>
    <w:tmpl w:val="A9D6F786"/>
    <w:lvl w:ilvl="0" w:tplc="89309572">
      <w:start w:val="1"/>
      <w:numFmt w:val="decimal"/>
      <w:lvlText w:val="%1."/>
      <w:lvlJc w:val="center"/>
      <w:pPr>
        <w:ind w:left="720" w:hanging="360"/>
      </w:pPr>
      <w:rPr>
        <w:rFonts w:ascii="Times New Roman" w:hAnsi="Times New Roman" w:cs="Times New Roman" w:hint="default"/>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7E949A3"/>
    <w:multiLevelType w:val="hybridMultilevel"/>
    <w:tmpl w:val="F28472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586435"/>
    <w:multiLevelType w:val="hybridMultilevel"/>
    <w:tmpl w:val="96A011C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B96778"/>
    <w:multiLevelType w:val="hybridMultilevel"/>
    <w:tmpl w:val="DB1EA5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8F874E9"/>
    <w:multiLevelType w:val="hybridMultilevel"/>
    <w:tmpl w:val="936AF6D6"/>
    <w:lvl w:ilvl="0" w:tplc="295E43A2">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B5D4830"/>
    <w:multiLevelType w:val="hybridMultilevel"/>
    <w:tmpl w:val="E1FABC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66762BD2">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350235"/>
    <w:multiLevelType w:val="hybridMultilevel"/>
    <w:tmpl w:val="F6F6057E"/>
    <w:lvl w:ilvl="0" w:tplc="51A0C004">
      <w:start w:val="2"/>
      <w:numFmt w:val="bullet"/>
      <w:lvlText w:val="-"/>
      <w:lvlJc w:val="left"/>
      <w:pPr>
        <w:tabs>
          <w:tab w:val="num" w:pos="661"/>
        </w:tabs>
        <w:ind w:left="661" w:hanging="360"/>
      </w:pPr>
      <w:rPr>
        <w:rFonts w:ascii="Times New Roman" w:eastAsia="Calibri" w:hAnsi="Times New Roman" w:cs="Times New Roman" w:hint="default"/>
        <w:b w:val="0"/>
      </w:rPr>
    </w:lvl>
    <w:lvl w:ilvl="1" w:tplc="04150003" w:tentative="1">
      <w:start w:val="1"/>
      <w:numFmt w:val="bullet"/>
      <w:lvlText w:val="o"/>
      <w:lvlJc w:val="left"/>
      <w:pPr>
        <w:tabs>
          <w:tab w:val="num" w:pos="1381"/>
        </w:tabs>
        <w:ind w:left="1381" w:hanging="360"/>
      </w:pPr>
      <w:rPr>
        <w:rFonts w:ascii="Courier New" w:hAnsi="Courier New" w:hint="default"/>
      </w:rPr>
    </w:lvl>
    <w:lvl w:ilvl="2" w:tplc="04150005" w:tentative="1">
      <w:start w:val="1"/>
      <w:numFmt w:val="bullet"/>
      <w:lvlText w:val=""/>
      <w:lvlJc w:val="left"/>
      <w:pPr>
        <w:tabs>
          <w:tab w:val="num" w:pos="2101"/>
        </w:tabs>
        <w:ind w:left="2101" w:hanging="360"/>
      </w:pPr>
      <w:rPr>
        <w:rFonts w:ascii="Wingdings" w:hAnsi="Wingdings" w:hint="default"/>
      </w:rPr>
    </w:lvl>
    <w:lvl w:ilvl="3" w:tplc="04150001" w:tentative="1">
      <w:start w:val="1"/>
      <w:numFmt w:val="bullet"/>
      <w:lvlText w:val=""/>
      <w:lvlJc w:val="left"/>
      <w:pPr>
        <w:tabs>
          <w:tab w:val="num" w:pos="2821"/>
        </w:tabs>
        <w:ind w:left="2821" w:hanging="360"/>
      </w:pPr>
      <w:rPr>
        <w:rFonts w:ascii="Symbol" w:hAnsi="Symbol" w:hint="default"/>
      </w:rPr>
    </w:lvl>
    <w:lvl w:ilvl="4" w:tplc="04150003" w:tentative="1">
      <w:start w:val="1"/>
      <w:numFmt w:val="bullet"/>
      <w:lvlText w:val="o"/>
      <w:lvlJc w:val="left"/>
      <w:pPr>
        <w:tabs>
          <w:tab w:val="num" w:pos="3541"/>
        </w:tabs>
        <w:ind w:left="3541" w:hanging="360"/>
      </w:pPr>
      <w:rPr>
        <w:rFonts w:ascii="Courier New" w:hAnsi="Courier New" w:hint="default"/>
      </w:rPr>
    </w:lvl>
    <w:lvl w:ilvl="5" w:tplc="04150005" w:tentative="1">
      <w:start w:val="1"/>
      <w:numFmt w:val="bullet"/>
      <w:lvlText w:val=""/>
      <w:lvlJc w:val="left"/>
      <w:pPr>
        <w:tabs>
          <w:tab w:val="num" w:pos="4261"/>
        </w:tabs>
        <w:ind w:left="4261" w:hanging="360"/>
      </w:pPr>
      <w:rPr>
        <w:rFonts w:ascii="Wingdings" w:hAnsi="Wingdings" w:hint="default"/>
      </w:rPr>
    </w:lvl>
    <w:lvl w:ilvl="6" w:tplc="04150001" w:tentative="1">
      <w:start w:val="1"/>
      <w:numFmt w:val="bullet"/>
      <w:lvlText w:val=""/>
      <w:lvlJc w:val="left"/>
      <w:pPr>
        <w:tabs>
          <w:tab w:val="num" w:pos="4981"/>
        </w:tabs>
        <w:ind w:left="4981" w:hanging="360"/>
      </w:pPr>
      <w:rPr>
        <w:rFonts w:ascii="Symbol" w:hAnsi="Symbol" w:hint="default"/>
      </w:rPr>
    </w:lvl>
    <w:lvl w:ilvl="7" w:tplc="04150003" w:tentative="1">
      <w:start w:val="1"/>
      <w:numFmt w:val="bullet"/>
      <w:lvlText w:val="o"/>
      <w:lvlJc w:val="left"/>
      <w:pPr>
        <w:tabs>
          <w:tab w:val="num" w:pos="5701"/>
        </w:tabs>
        <w:ind w:left="5701" w:hanging="360"/>
      </w:pPr>
      <w:rPr>
        <w:rFonts w:ascii="Courier New" w:hAnsi="Courier New" w:hint="default"/>
      </w:rPr>
    </w:lvl>
    <w:lvl w:ilvl="8" w:tplc="04150005" w:tentative="1">
      <w:start w:val="1"/>
      <w:numFmt w:val="bullet"/>
      <w:lvlText w:val=""/>
      <w:lvlJc w:val="left"/>
      <w:pPr>
        <w:tabs>
          <w:tab w:val="num" w:pos="6421"/>
        </w:tabs>
        <w:ind w:left="6421" w:hanging="360"/>
      </w:pPr>
      <w:rPr>
        <w:rFonts w:ascii="Wingdings" w:hAnsi="Wingdings" w:hint="default"/>
      </w:rPr>
    </w:lvl>
  </w:abstractNum>
  <w:abstractNum w:abstractNumId="38" w15:restartNumberingAfterBreak="0">
    <w:nsid w:val="7D031EFC"/>
    <w:multiLevelType w:val="hybridMultilevel"/>
    <w:tmpl w:val="06F2DF3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E723F8D"/>
    <w:multiLevelType w:val="hybridMultilevel"/>
    <w:tmpl w:val="7736C0E8"/>
    <w:lvl w:ilvl="0" w:tplc="3846225C">
      <w:start w:val="1"/>
      <w:numFmt w:val="decimal"/>
      <w:pStyle w:val="Podpunkty"/>
      <w:lvlText w:val="%1."/>
      <w:lvlJc w:val="left"/>
      <w:pPr>
        <w:ind w:left="319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5666775">
    <w:abstractNumId w:val="26"/>
  </w:num>
  <w:num w:numId="2" w16cid:durableId="456027091">
    <w:abstractNumId w:val="17"/>
  </w:num>
  <w:num w:numId="3" w16cid:durableId="549536784">
    <w:abstractNumId w:val="3"/>
  </w:num>
  <w:num w:numId="4" w16cid:durableId="1592471613">
    <w:abstractNumId w:val="1"/>
  </w:num>
  <w:num w:numId="5" w16cid:durableId="260916843">
    <w:abstractNumId w:val="32"/>
  </w:num>
  <w:num w:numId="6" w16cid:durableId="1158230832">
    <w:abstractNumId w:val="18"/>
  </w:num>
  <w:num w:numId="7" w16cid:durableId="1607035486">
    <w:abstractNumId w:val="25"/>
  </w:num>
  <w:num w:numId="8" w16cid:durableId="1799570058">
    <w:abstractNumId w:val="4"/>
  </w:num>
  <w:num w:numId="9" w16cid:durableId="282344594">
    <w:abstractNumId w:val="21"/>
  </w:num>
  <w:num w:numId="10" w16cid:durableId="1760367941">
    <w:abstractNumId w:val="36"/>
  </w:num>
  <w:num w:numId="11" w16cid:durableId="1917864192">
    <w:abstractNumId w:val="38"/>
  </w:num>
  <w:num w:numId="12" w16cid:durableId="275059678">
    <w:abstractNumId w:val="11"/>
  </w:num>
  <w:num w:numId="13" w16cid:durableId="1324506510">
    <w:abstractNumId w:val="35"/>
  </w:num>
  <w:num w:numId="14" w16cid:durableId="822309933">
    <w:abstractNumId w:val="19"/>
  </w:num>
  <w:num w:numId="15" w16cid:durableId="491869188">
    <w:abstractNumId w:val="34"/>
  </w:num>
  <w:num w:numId="16" w16cid:durableId="834034383">
    <w:abstractNumId w:val="33"/>
  </w:num>
  <w:num w:numId="17" w16cid:durableId="1658268145">
    <w:abstractNumId w:val="23"/>
  </w:num>
  <w:num w:numId="18" w16cid:durableId="1147282171">
    <w:abstractNumId w:val="28"/>
  </w:num>
  <w:num w:numId="19" w16cid:durableId="43142647">
    <w:abstractNumId w:val="27"/>
  </w:num>
  <w:num w:numId="20" w16cid:durableId="703991052">
    <w:abstractNumId w:val="2"/>
  </w:num>
  <w:num w:numId="21" w16cid:durableId="1669290105">
    <w:abstractNumId w:val="9"/>
  </w:num>
  <w:num w:numId="22" w16cid:durableId="1937669942">
    <w:abstractNumId w:val="12"/>
  </w:num>
  <w:num w:numId="23" w16cid:durableId="2111581122">
    <w:abstractNumId w:val="39"/>
  </w:num>
  <w:num w:numId="24" w16cid:durableId="241911003">
    <w:abstractNumId w:val="37"/>
  </w:num>
  <w:num w:numId="25" w16cid:durableId="563762800">
    <w:abstractNumId w:val="30"/>
  </w:num>
  <w:num w:numId="26" w16cid:durableId="822627939">
    <w:abstractNumId w:val="7"/>
  </w:num>
  <w:num w:numId="27" w16cid:durableId="1336618029">
    <w:abstractNumId w:val="5"/>
  </w:num>
  <w:num w:numId="28" w16cid:durableId="453716000">
    <w:abstractNumId w:val="24"/>
  </w:num>
  <w:num w:numId="29" w16cid:durableId="1412581912">
    <w:abstractNumId w:val="15"/>
  </w:num>
  <w:num w:numId="30" w16cid:durableId="53506885">
    <w:abstractNumId w:val="0"/>
  </w:num>
  <w:num w:numId="31" w16cid:durableId="19599858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2299429">
    <w:abstractNumId w:val="29"/>
  </w:num>
  <w:num w:numId="33" w16cid:durableId="763182761">
    <w:abstractNumId w:val="6"/>
  </w:num>
  <w:num w:numId="34" w16cid:durableId="1698654872">
    <w:abstractNumId w:val="10"/>
  </w:num>
  <w:num w:numId="35" w16cid:durableId="1232227770">
    <w:abstractNumId w:val="8"/>
  </w:num>
  <w:num w:numId="36" w16cid:durableId="1646735455">
    <w:abstractNumId w:val="14"/>
  </w:num>
  <w:num w:numId="37" w16cid:durableId="1345286813">
    <w:abstractNumId w:val="13"/>
  </w:num>
  <w:num w:numId="38" w16cid:durableId="1249119072">
    <w:abstractNumId w:val="22"/>
  </w:num>
  <w:num w:numId="39" w16cid:durableId="18125977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04590964">
    <w:abstractNumId w:val="16"/>
  </w:num>
  <w:num w:numId="41" w16cid:durableId="120711009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AE2"/>
    <w:rsid w:val="0000264C"/>
    <w:rsid w:val="0000450F"/>
    <w:rsid w:val="00005726"/>
    <w:rsid w:val="0000598D"/>
    <w:rsid w:val="00006639"/>
    <w:rsid w:val="00007898"/>
    <w:rsid w:val="00010AF0"/>
    <w:rsid w:val="000121AE"/>
    <w:rsid w:val="000145DC"/>
    <w:rsid w:val="00015D48"/>
    <w:rsid w:val="00022765"/>
    <w:rsid w:val="00022AF7"/>
    <w:rsid w:val="00024E9A"/>
    <w:rsid w:val="00025335"/>
    <w:rsid w:val="00027675"/>
    <w:rsid w:val="000317CD"/>
    <w:rsid w:val="00031E1E"/>
    <w:rsid w:val="0003454E"/>
    <w:rsid w:val="00050882"/>
    <w:rsid w:val="00050DF9"/>
    <w:rsid w:val="00053C5C"/>
    <w:rsid w:val="00066802"/>
    <w:rsid w:val="0007025F"/>
    <w:rsid w:val="00070BE5"/>
    <w:rsid w:val="000725D4"/>
    <w:rsid w:val="00074092"/>
    <w:rsid w:val="00074A16"/>
    <w:rsid w:val="000761A3"/>
    <w:rsid w:val="0008121D"/>
    <w:rsid w:val="00084579"/>
    <w:rsid w:val="00087B56"/>
    <w:rsid w:val="000901C2"/>
    <w:rsid w:val="00090C56"/>
    <w:rsid w:val="00092C77"/>
    <w:rsid w:val="00093BF8"/>
    <w:rsid w:val="00095152"/>
    <w:rsid w:val="000959D4"/>
    <w:rsid w:val="000A1B3A"/>
    <w:rsid w:val="000A1D8E"/>
    <w:rsid w:val="000A375B"/>
    <w:rsid w:val="000A4062"/>
    <w:rsid w:val="000A435C"/>
    <w:rsid w:val="000A53A2"/>
    <w:rsid w:val="000A5AFD"/>
    <w:rsid w:val="000B5F4C"/>
    <w:rsid w:val="000B77D4"/>
    <w:rsid w:val="000C7958"/>
    <w:rsid w:val="000D05D2"/>
    <w:rsid w:val="000D4163"/>
    <w:rsid w:val="000E1492"/>
    <w:rsid w:val="000E50D0"/>
    <w:rsid w:val="000E68D1"/>
    <w:rsid w:val="000F5979"/>
    <w:rsid w:val="000F66A9"/>
    <w:rsid w:val="000F6910"/>
    <w:rsid w:val="000F7B2D"/>
    <w:rsid w:val="00100B92"/>
    <w:rsid w:val="00106108"/>
    <w:rsid w:val="001112C8"/>
    <w:rsid w:val="0011148A"/>
    <w:rsid w:val="0011274B"/>
    <w:rsid w:val="00113E4D"/>
    <w:rsid w:val="001155D8"/>
    <w:rsid w:val="00117155"/>
    <w:rsid w:val="001212DD"/>
    <w:rsid w:val="001232D1"/>
    <w:rsid w:val="00133A75"/>
    <w:rsid w:val="0013684D"/>
    <w:rsid w:val="0013769A"/>
    <w:rsid w:val="00143792"/>
    <w:rsid w:val="00143D51"/>
    <w:rsid w:val="0014531A"/>
    <w:rsid w:val="00145DEE"/>
    <w:rsid w:val="0014727C"/>
    <w:rsid w:val="00150333"/>
    <w:rsid w:val="0015139A"/>
    <w:rsid w:val="00152FB4"/>
    <w:rsid w:val="00160104"/>
    <w:rsid w:val="0016296F"/>
    <w:rsid w:val="00163108"/>
    <w:rsid w:val="00164838"/>
    <w:rsid w:val="00167A24"/>
    <w:rsid w:val="001714A7"/>
    <w:rsid w:val="00171C95"/>
    <w:rsid w:val="0017235C"/>
    <w:rsid w:val="0017549E"/>
    <w:rsid w:val="00181B70"/>
    <w:rsid w:val="0018211D"/>
    <w:rsid w:val="00185316"/>
    <w:rsid w:val="00185444"/>
    <w:rsid w:val="001870E0"/>
    <w:rsid w:val="00193A7B"/>
    <w:rsid w:val="00193B74"/>
    <w:rsid w:val="00195256"/>
    <w:rsid w:val="001A27B3"/>
    <w:rsid w:val="001A3366"/>
    <w:rsid w:val="001A370F"/>
    <w:rsid w:val="001A5671"/>
    <w:rsid w:val="001A7F46"/>
    <w:rsid w:val="001B4A3B"/>
    <w:rsid w:val="001B4AA9"/>
    <w:rsid w:val="001B584E"/>
    <w:rsid w:val="001B640F"/>
    <w:rsid w:val="001B77E6"/>
    <w:rsid w:val="001C0253"/>
    <w:rsid w:val="001C2911"/>
    <w:rsid w:val="001D7C30"/>
    <w:rsid w:val="001E080C"/>
    <w:rsid w:val="001E2E66"/>
    <w:rsid w:val="001F078A"/>
    <w:rsid w:val="001F138F"/>
    <w:rsid w:val="001F62C8"/>
    <w:rsid w:val="00200361"/>
    <w:rsid w:val="00200F72"/>
    <w:rsid w:val="00202F7E"/>
    <w:rsid w:val="002156F5"/>
    <w:rsid w:val="002208F1"/>
    <w:rsid w:val="002222D5"/>
    <w:rsid w:val="00222934"/>
    <w:rsid w:val="002315BD"/>
    <w:rsid w:val="00232B41"/>
    <w:rsid w:val="00235DDF"/>
    <w:rsid w:val="0023683C"/>
    <w:rsid w:val="00237829"/>
    <w:rsid w:val="0024310F"/>
    <w:rsid w:val="00246D57"/>
    <w:rsid w:val="00253683"/>
    <w:rsid w:val="00257980"/>
    <w:rsid w:val="00263286"/>
    <w:rsid w:val="00263352"/>
    <w:rsid w:val="00266C93"/>
    <w:rsid w:val="00272CC7"/>
    <w:rsid w:val="00274AA8"/>
    <w:rsid w:val="002767B4"/>
    <w:rsid w:val="00277538"/>
    <w:rsid w:val="00277DDB"/>
    <w:rsid w:val="0028235B"/>
    <w:rsid w:val="00284C51"/>
    <w:rsid w:val="00287735"/>
    <w:rsid w:val="00290133"/>
    <w:rsid w:val="00290796"/>
    <w:rsid w:val="00291FCD"/>
    <w:rsid w:val="00294B49"/>
    <w:rsid w:val="00296158"/>
    <w:rsid w:val="002A0C8A"/>
    <w:rsid w:val="002A311D"/>
    <w:rsid w:val="002A4CB9"/>
    <w:rsid w:val="002A6958"/>
    <w:rsid w:val="002A79C5"/>
    <w:rsid w:val="002C0AA3"/>
    <w:rsid w:val="002C2135"/>
    <w:rsid w:val="002D76EC"/>
    <w:rsid w:val="002E390B"/>
    <w:rsid w:val="002E7980"/>
    <w:rsid w:val="00300883"/>
    <w:rsid w:val="003028A4"/>
    <w:rsid w:val="003052CF"/>
    <w:rsid w:val="0030775D"/>
    <w:rsid w:val="00310510"/>
    <w:rsid w:val="00320407"/>
    <w:rsid w:val="00323229"/>
    <w:rsid w:val="00323758"/>
    <w:rsid w:val="003311E2"/>
    <w:rsid w:val="0033249E"/>
    <w:rsid w:val="00334280"/>
    <w:rsid w:val="00342DDA"/>
    <w:rsid w:val="00344C9F"/>
    <w:rsid w:val="00344D43"/>
    <w:rsid w:val="00345A63"/>
    <w:rsid w:val="00345F7E"/>
    <w:rsid w:val="00353748"/>
    <w:rsid w:val="003538EA"/>
    <w:rsid w:val="00356802"/>
    <w:rsid w:val="00356EC8"/>
    <w:rsid w:val="00357AA6"/>
    <w:rsid w:val="00360542"/>
    <w:rsid w:val="0036569C"/>
    <w:rsid w:val="003708C0"/>
    <w:rsid w:val="00372DCA"/>
    <w:rsid w:val="0037430E"/>
    <w:rsid w:val="0037485F"/>
    <w:rsid w:val="003774FF"/>
    <w:rsid w:val="00385E4D"/>
    <w:rsid w:val="003877A1"/>
    <w:rsid w:val="00393611"/>
    <w:rsid w:val="0039421C"/>
    <w:rsid w:val="00396654"/>
    <w:rsid w:val="003A53B3"/>
    <w:rsid w:val="003A7A3F"/>
    <w:rsid w:val="003B10EF"/>
    <w:rsid w:val="003B1842"/>
    <w:rsid w:val="003B6499"/>
    <w:rsid w:val="003B65EB"/>
    <w:rsid w:val="003C14AD"/>
    <w:rsid w:val="003C25FA"/>
    <w:rsid w:val="003C42A6"/>
    <w:rsid w:val="003C4970"/>
    <w:rsid w:val="003C5E57"/>
    <w:rsid w:val="003D0AD7"/>
    <w:rsid w:val="003D370C"/>
    <w:rsid w:val="003E4E65"/>
    <w:rsid w:val="003F1F3A"/>
    <w:rsid w:val="003F4A19"/>
    <w:rsid w:val="003F7A67"/>
    <w:rsid w:val="004003BF"/>
    <w:rsid w:val="00400742"/>
    <w:rsid w:val="00400B71"/>
    <w:rsid w:val="00403AA7"/>
    <w:rsid w:val="00405249"/>
    <w:rsid w:val="004076ED"/>
    <w:rsid w:val="00421246"/>
    <w:rsid w:val="00421703"/>
    <w:rsid w:val="004246C0"/>
    <w:rsid w:val="00425B00"/>
    <w:rsid w:val="00430094"/>
    <w:rsid w:val="0043043C"/>
    <w:rsid w:val="004304F9"/>
    <w:rsid w:val="004328A8"/>
    <w:rsid w:val="00435F27"/>
    <w:rsid w:val="00440325"/>
    <w:rsid w:val="004416AA"/>
    <w:rsid w:val="004427A5"/>
    <w:rsid w:val="00445A02"/>
    <w:rsid w:val="004463C8"/>
    <w:rsid w:val="00447D90"/>
    <w:rsid w:val="004526D0"/>
    <w:rsid w:val="00454FF5"/>
    <w:rsid w:val="00455900"/>
    <w:rsid w:val="004564CB"/>
    <w:rsid w:val="00462B20"/>
    <w:rsid w:val="00471B75"/>
    <w:rsid w:val="00472753"/>
    <w:rsid w:val="00474485"/>
    <w:rsid w:val="0048349A"/>
    <w:rsid w:val="00494C42"/>
    <w:rsid w:val="00495DF0"/>
    <w:rsid w:val="00496409"/>
    <w:rsid w:val="00497FD1"/>
    <w:rsid w:val="004A285E"/>
    <w:rsid w:val="004A31EA"/>
    <w:rsid w:val="004A35FB"/>
    <w:rsid w:val="004A568F"/>
    <w:rsid w:val="004A5C00"/>
    <w:rsid w:val="004B105E"/>
    <w:rsid w:val="004B3440"/>
    <w:rsid w:val="004B37B2"/>
    <w:rsid w:val="004B6DC9"/>
    <w:rsid w:val="004C0427"/>
    <w:rsid w:val="004C0A98"/>
    <w:rsid w:val="004C1716"/>
    <w:rsid w:val="004C32CE"/>
    <w:rsid w:val="004C462A"/>
    <w:rsid w:val="004C5CB4"/>
    <w:rsid w:val="004C7559"/>
    <w:rsid w:val="004D5120"/>
    <w:rsid w:val="004D65DC"/>
    <w:rsid w:val="004E0307"/>
    <w:rsid w:val="004F0ABB"/>
    <w:rsid w:val="004F31A7"/>
    <w:rsid w:val="00501838"/>
    <w:rsid w:val="0050574F"/>
    <w:rsid w:val="00505B22"/>
    <w:rsid w:val="00511B39"/>
    <w:rsid w:val="0052586B"/>
    <w:rsid w:val="00525EE8"/>
    <w:rsid w:val="00526C48"/>
    <w:rsid w:val="00530FAD"/>
    <w:rsid w:val="0053651B"/>
    <w:rsid w:val="00536973"/>
    <w:rsid w:val="00536C63"/>
    <w:rsid w:val="00543F5F"/>
    <w:rsid w:val="00545617"/>
    <w:rsid w:val="005456D4"/>
    <w:rsid w:val="0055191D"/>
    <w:rsid w:val="00551A2B"/>
    <w:rsid w:val="00553461"/>
    <w:rsid w:val="00561C50"/>
    <w:rsid w:val="005652CC"/>
    <w:rsid w:val="00571AEE"/>
    <w:rsid w:val="00574670"/>
    <w:rsid w:val="00576E1D"/>
    <w:rsid w:val="0057722C"/>
    <w:rsid w:val="00581A2C"/>
    <w:rsid w:val="00581AE2"/>
    <w:rsid w:val="00581F3D"/>
    <w:rsid w:val="00582B26"/>
    <w:rsid w:val="00582D4A"/>
    <w:rsid w:val="00586B9B"/>
    <w:rsid w:val="005914BB"/>
    <w:rsid w:val="00596AF0"/>
    <w:rsid w:val="00597010"/>
    <w:rsid w:val="005A7374"/>
    <w:rsid w:val="005B0C7E"/>
    <w:rsid w:val="005B2493"/>
    <w:rsid w:val="005B322F"/>
    <w:rsid w:val="005B5C5A"/>
    <w:rsid w:val="005B5F92"/>
    <w:rsid w:val="005B7D80"/>
    <w:rsid w:val="005C353B"/>
    <w:rsid w:val="005C4043"/>
    <w:rsid w:val="005D26D8"/>
    <w:rsid w:val="005D2778"/>
    <w:rsid w:val="005D33C6"/>
    <w:rsid w:val="005D3916"/>
    <w:rsid w:val="005D64F4"/>
    <w:rsid w:val="005D65E5"/>
    <w:rsid w:val="005D6A7A"/>
    <w:rsid w:val="005D710B"/>
    <w:rsid w:val="005E07FD"/>
    <w:rsid w:val="005E1386"/>
    <w:rsid w:val="005E494E"/>
    <w:rsid w:val="005E5290"/>
    <w:rsid w:val="005E58A0"/>
    <w:rsid w:val="005F1C35"/>
    <w:rsid w:val="005F2712"/>
    <w:rsid w:val="005F2B2F"/>
    <w:rsid w:val="005F7230"/>
    <w:rsid w:val="005F7CD7"/>
    <w:rsid w:val="006001E0"/>
    <w:rsid w:val="0060056F"/>
    <w:rsid w:val="00601D78"/>
    <w:rsid w:val="00601F7C"/>
    <w:rsid w:val="00603DB9"/>
    <w:rsid w:val="00606035"/>
    <w:rsid w:val="00607F01"/>
    <w:rsid w:val="00611B4E"/>
    <w:rsid w:val="006123FA"/>
    <w:rsid w:val="0061446B"/>
    <w:rsid w:val="0061566F"/>
    <w:rsid w:val="0062044F"/>
    <w:rsid w:val="006255C4"/>
    <w:rsid w:val="0062572E"/>
    <w:rsid w:val="0063312C"/>
    <w:rsid w:val="00633BD1"/>
    <w:rsid w:val="00634E74"/>
    <w:rsid w:val="006376D4"/>
    <w:rsid w:val="00642B4B"/>
    <w:rsid w:val="00645014"/>
    <w:rsid w:val="0064671A"/>
    <w:rsid w:val="00652818"/>
    <w:rsid w:val="00654036"/>
    <w:rsid w:val="006572C6"/>
    <w:rsid w:val="00660C5F"/>
    <w:rsid w:val="00660C6E"/>
    <w:rsid w:val="00661022"/>
    <w:rsid w:val="00665A59"/>
    <w:rsid w:val="006836DE"/>
    <w:rsid w:val="00683AB9"/>
    <w:rsid w:val="006850A8"/>
    <w:rsid w:val="00690939"/>
    <w:rsid w:val="00690F66"/>
    <w:rsid w:val="006937FA"/>
    <w:rsid w:val="00694C59"/>
    <w:rsid w:val="006950A5"/>
    <w:rsid w:val="006A225F"/>
    <w:rsid w:val="006A68C6"/>
    <w:rsid w:val="006B037B"/>
    <w:rsid w:val="006B159C"/>
    <w:rsid w:val="006B62AE"/>
    <w:rsid w:val="006C1857"/>
    <w:rsid w:val="006C47EC"/>
    <w:rsid w:val="006D2A3A"/>
    <w:rsid w:val="006D3CA2"/>
    <w:rsid w:val="006D6A01"/>
    <w:rsid w:val="006D7887"/>
    <w:rsid w:val="006E23CA"/>
    <w:rsid w:val="006E2994"/>
    <w:rsid w:val="006E34F2"/>
    <w:rsid w:val="006E3B9B"/>
    <w:rsid w:val="006E597A"/>
    <w:rsid w:val="006E644E"/>
    <w:rsid w:val="006F0A76"/>
    <w:rsid w:val="00700B18"/>
    <w:rsid w:val="00701351"/>
    <w:rsid w:val="00701790"/>
    <w:rsid w:val="007017B9"/>
    <w:rsid w:val="00703611"/>
    <w:rsid w:val="007070F5"/>
    <w:rsid w:val="0071030F"/>
    <w:rsid w:val="00710BB9"/>
    <w:rsid w:val="007145D2"/>
    <w:rsid w:val="007166CB"/>
    <w:rsid w:val="00724EEC"/>
    <w:rsid w:val="0072599A"/>
    <w:rsid w:val="0072660E"/>
    <w:rsid w:val="00743B20"/>
    <w:rsid w:val="007443BB"/>
    <w:rsid w:val="00745F6D"/>
    <w:rsid w:val="007472D1"/>
    <w:rsid w:val="00755186"/>
    <w:rsid w:val="00756ED6"/>
    <w:rsid w:val="007577ED"/>
    <w:rsid w:val="00765A7B"/>
    <w:rsid w:val="007662AF"/>
    <w:rsid w:val="00770E10"/>
    <w:rsid w:val="007712B7"/>
    <w:rsid w:val="00771BD4"/>
    <w:rsid w:val="007740EF"/>
    <w:rsid w:val="00775306"/>
    <w:rsid w:val="00775B89"/>
    <w:rsid w:val="00775CEE"/>
    <w:rsid w:val="00776C29"/>
    <w:rsid w:val="00777930"/>
    <w:rsid w:val="007806D0"/>
    <w:rsid w:val="007812F8"/>
    <w:rsid w:val="00783106"/>
    <w:rsid w:val="00783B80"/>
    <w:rsid w:val="00791E2C"/>
    <w:rsid w:val="0079333D"/>
    <w:rsid w:val="007A1C8B"/>
    <w:rsid w:val="007A253F"/>
    <w:rsid w:val="007B19E8"/>
    <w:rsid w:val="007B5084"/>
    <w:rsid w:val="007D2060"/>
    <w:rsid w:val="007D3AC5"/>
    <w:rsid w:val="007E01DF"/>
    <w:rsid w:val="007F0828"/>
    <w:rsid w:val="007F09F8"/>
    <w:rsid w:val="008004AE"/>
    <w:rsid w:val="0080464A"/>
    <w:rsid w:val="00812E04"/>
    <w:rsid w:val="00814013"/>
    <w:rsid w:val="00817630"/>
    <w:rsid w:val="00820A45"/>
    <w:rsid w:val="00820C0D"/>
    <w:rsid w:val="008233AE"/>
    <w:rsid w:val="00831CA8"/>
    <w:rsid w:val="00831DC7"/>
    <w:rsid w:val="00831E5B"/>
    <w:rsid w:val="00834679"/>
    <w:rsid w:val="00834C61"/>
    <w:rsid w:val="00835743"/>
    <w:rsid w:val="00850318"/>
    <w:rsid w:val="0085112D"/>
    <w:rsid w:val="0085609E"/>
    <w:rsid w:val="00860ED5"/>
    <w:rsid w:val="00861DA8"/>
    <w:rsid w:val="00875285"/>
    <w:rsid w:val="00875725"/>
    <w:rsid w:val="00880185"/>
    <w:rsid w:val="008823AF"/>
    <w:rsid w:val="00887EE0"/>
    <w:rsid w:val="00890702"/>
    <w:rsid w:val="00893B3B"/>
    <w:rsid w:val="00896782"/>
    <w:rsid w:val="008A2918"/>
    <w:rsid w:val="008A5192"/>
    <w:rsid w:val="008A6736"/>
    <w:rsid w:val="008B442F"/>
    <w:rsid w:val="008B751B"/>
    <w:rsid w:val="008C0EA3"/>
    <w:rsid w:val="008C5D44"/>
    <w:rsid w:val="008D5071"/>
    <w:rsid w:val="008D714F"/>
    <w:rsid w:val="008E2315"/>
    <w:rsid w:val="008E6C45"/>
    <w:rsid w:val="009014FB"/>
    <w:rsid w:val="0090500B"/>
    <w:rsid w:val="00906CD5"/>
    <w:rsid w:val="00907AB1"/>
    <w:rsid w:val="00920294"/>
    <w:rsid w:val="00923049"/>
    <w:rsid w:val="0092426D"/>
    <w:rsid w:val="00925474"/>
    <w:rsid w:val="00926642"/>
    <w:rsid w:val="0093328E"/>
    <w:rsid w:val="00933A59"/>
    <w:rsid w:val="00933CC3"/>
    <w:rsid w:val="00940D1E"/>
    <w:rsid w:val="00945A63"/>
    <w:rsid w:val="009468AA"/>
    <w:rsid w:val="00946AE6"/>
    <w:rsid w:val="0095167C"/>
    <w:rsid w:val="00952C84"/>
    <w:rsid w:val="00955190"/>
    <w:rsid w:val="0095694F"/>
    <w:rsid w:val="00956D36"/>
    <w:rsid w:val="009574F3"/>
    <w:rsid w:val="009618C1"/>
    <w:rsid w:val="00962774"/>
    <w:rsid w:val="00962A22"/>
    <w:rsid w:val="0096409B"/>
    <w:rsid w:val="0097334A"/>
    <w:rsid w:val="00975D59"/>
    <w:rsid w:val="00976129"/>
    <w:rsid w:val="00982BAC"/>
    <w:rsid w:val="0098578A"/>
    <w:rsid w:val="0098771B"/>
    <w:rsid w:val="00990151"/>
    <w:rsid w:val="0099178A"/>
    <w:rsid w:val="00991F94"/>
    <w:rsid w:val="00994838"/>
    <w:rsid w:val="00996AE6"/>
    <w:rsid w:val="009A1EFB"/>
    <w:rsid w:val="009A2B5A"/>
    <w:rsid w:val="009B0886"/>
    <w:rsid w:val="009B3734"/>
    <w:rsid w:val="009B60F3"/>
    <w:rsid w:val="009C06B9"/>
    <w:rsid w:val="009C1140"/>
    <w:rsid w:val="009C1F6B"/>
    <w:rsid w:val="009C27C9"/>
    <w:rsid w:val="009C4FDA"/>
    <w:rsid w:val="009C5400"/>
    <w:rsid w:val="009C620C"/>
    <w:rsid w:val="009D0BEB"/>
    <w:rsid w:val="009D3A2E"/>
    <w:rsid w:val="009E2F5C"/>
    <w:rsid w:val="009E44F9"/>
    <w:rsid w:val="009F194F"/>
    <w:rsid w:val="009F19D3"/>
    <w:rsid w:val="009F1F7B"/>
    <w:rsid w:val="009F2175"/>
    <w:rsid w:val="009F231A"/>
    <w:rsid w:val="009F37BB"/>
    <w:rsid w:val="009F4A20"/>
    <w:rsid w:val="00A0467E"/>
    <w:rsid w:val="00A065E4"/>
    <w:rsid w:val="00A11853"/>
    <w:rsid w:val="00A20148"/>
    <w:rsid w:val="00A202FA"/>
    <w:rsid w:val="00A3023C"/>
    <w:rsid w:val="00A33E9D"/>
    <w:rsid w:val="00A40B4A"/>
    <w:rsid w:val="00A4426D"/>
    <w:rsid w:val="00A522D1"/>
    <w:rsid w:val="00A613D2"/>
    <w:rsid w:val="00A61686"/>
    <w:rsid w:val="00A64136"/>
    <w:rsid w:val="00A67FB5"/>
    <w:rsid w:val="00A701FB"/>
    <w:rsid w:val="00A71FAB"/>
    <w:rsid w:val="00A77162"/>
    <w:rsid w:val="00A77489"/>
    <w:rsid w:val="00A833EC"/>
    <w:rsid w:val="00A83D35"/>
    <w:rsid w:val="00A841DE"/>
    <w:rsid w:val="00A873CA"/>
    <w:rsid w:val="00A90802"/>
    <w:rsid w:val="00A91C23"/>
    <w:rsid w:val="00A924E5"/>
    <w:rsid w:val="00A928A1"/>
    <w:rsid w:val="00A9315D"/>
    <w:rsid w:val="00A937CF"/>
    <w:rsid w:val="00A95D1A"/>
    <w:rsid w:val="00A96710"/>
    <w:rsid w:val="00AA12A1"/>
    <w:rsid w:val="00AA173F"/>
    <w:rsid w:val="00AA244D"/>
    <w:rsid w:val="00AA7D5A"/>
    <w:rsid w:val="00AC3A60"/>
    <w:rsid w:val="00AC4D2E"/>
    <w:rsid w:val="00AD0596"/>
    <w:rsid w:val="00AD2E9B"/>
    <w:rsid w:val="00AE0F16"/>
    <w:rsid w:val="00AE2ECD"/>
    <w:rsid w:val="00AE3038"/>
    <w:rsid w:val="00AE325E"/>
    <w:rsid w:val="00AE4F4D"/>
    <w:rsid w:val="00AE6B97"/>
    <w:rsid w:val="00AF159C"/>
    <w:rsid w:val="00AF1DF8"/>
    <w:rsid w:val="00AF3363"/>
    <w:rsid w:val="00AF6489"/>
    <w:rsid w:val="00B01EF9"/>
    <w:rsid w:val="00B03BF1"/>
    <w:rsid w:val="00B040DB"/>
    <w:rsid w:val="00B05430"/>
    <w:rsid w:val="00B07CA8"/>
    <w:rsid w:val="00B101AC"/>
    <w:rsid w:val="00B10D1C"/>
    <w:rsid w:val="00B12C60"/>
    <w:rsid w:val="00B12F54"/>
    <w:rsid w:val="00B139AF"/>
    <w:rsid w:val="00B141BD"/>
    <w:rsid w:val="00B17292"/>
    <w:rsid w:val="00B21F3F"/>
    <w:rsid w:val="00B22038"/>
    <w:rsid w:val="00B404E9"/>
    <w:rsid w:val="00B44326"/>
    <w:rsid w:val="00B460E1"/>
    <w:rsid w:val="00B469AB"/>
    <w:rsid w:val="00B50508"/>
    <w:rsid w:val="00B51AD5"/>
    <w:rsid w:val="00B64539"/>
    <w:rsid w:val="00B66589"/>
    <w:rsid w:val="00B6698D"/>
    <w:rsid w:val="00B67B1E"/>
    <w:rsid w:val="00B70D39"/>
    <w:rsid w:val="00B722DC"/>
    <w:rsid w:val="00B72A1B"/>
    <w:rsid w:val="00B73BC8"/>
    <w:rsid w:val="00B75C4F"/>
    <w:rsid w:val="00B765C5"/>
    <w:rsid w:val="00B76AD3"/>
    <w:rsid w:val="00B80897"/>
    <w:rsid w:val="00B818A9"/>
    <w:rsid w:val="00B87E8D"/>
    <w:rsid w:val="00B906E2"/>
    <w:rsid w:val="00B918BA"/>
    <w:rsid w:val="00B92AF6"/>
    <w:rsid w:val="00B93CAD"/>
    <w:rsid w:val="00B97FCA"/>
    <w:rsid w:val="00BA1084"/>
    <w:rsid w:val="00BA1860"/>
    <w:rsid w:val="00BA2F00"/>
    <w:rsid w:val="00BA5AAE"/>
    <w:rsid w:val="00BA658C"/>
    <w:rsid w:val="00BB1AD4"/>
    <w:rsid w:val="00BB1C34"/>
    <w:rsid w:val="00BB2292"/>
    <w:rsid w:val="00BB416F"/>
    <w:rsid w:val="00BB46C9"/>
    <w:rsid w:val="00BB6722"/>
    <w:rsid w:val="00BB6A67"/>
    <w:rsid w:val="00BC141F"/>
    <w:rsid w:val="00BC4508"/>
    <w:rsid w:val="00BC7768"/>
    <w:rsid w:val="00BD1894"/>
    <w:rsid w:val="00BD318B"/>
    <w:rsid w:val="00BD7C7D"/>
    <w:rsid w:val="00BE31BE"/>
    <w:rsid w:val="00BE416D"/>
    <w:rsid w:val="00BE4855"/>
    <w:rsid w:val="00BE7979"/>
    <w:rsid w:val="00C00FAA"/>
    <w:rsid w:val="00C02C71"/>
    <w:rsid w:val="00C12804"/>
    <w:rsid w:val="00C1391D"/>
    <w:rsid w:val="00C15299"/>
    <w:rsid w:val="00C217C4"/>
    <w:rsid w:val="00C24D1B"/>
    <w:rsid w:val="00C26082"/>
    <w:rsid w:val="00C3267C"/>
    <w:rsid w:val="00C333BA"/>
    <w:rsid w:val="00C35E01"/>
    <w:rsid w:val="00C3608A"/>
    <w:rsid w:val="00C41198"/>
    <w:rsid w:val="00C474A3"/>
    <w:rsid w:val="00C55573"/>
    <w:rsid w:val="00C57272"/>
    <w:rsid w:val="00C6146A"/>
    <w:rsid w:val="00C62773"/>
    <w:rsid w:val="00C64E4D"/>
    <w:rsid w:val="00C6548B"/>
    <w:rsid w:val="00C65BD9"/>
    <w:rsid w:val="00C675BA"/>
    <w:rsid w:val="00C70A90"/>
    <w:rsid w:val="00C717EE"/>
    <w:rsid w:val="00C71858"/>
    <w:rsid w:val="00C73CCC"/>
    <w:rsid w:val="00C75780"/>
    <w:rsid w:val="00C75D9F"/>
    <w:rsid w:val="00C80E5D"/>
    <w:rsid w:val="00C84153"/>
    <w:rsid w:val="00C86888"/>
    <w:rsid w:val="00C90BC6"/>
    <w:rsid w:val="00C924C5"/>
    <w:rsid w:val="00C926DC"/>
    <w:rsid w:val="00C9573B"/>
    <w:rsid w:val="00CA4361"/>
    <w:rsid w:val="00CA4D6F"/>
    <w:rsid w:val="00CB1745"/>
    <w:rsid w:val="00CC0DFD"/>
    <w:rsid w:val="00CC5AD9"/>
    <w:rsid w:val="00CC7163"/>
    <w:rsid w:val="00CC7E11"/>
    <w:rsid w:val="00CD6C8E"/>
    <w:rsid w:val="00CE79FA"/>
    <w:rsid w:val="00CF1424"/>
    <w:rsid w:val="00CF2B75"/>
    <w:rsid w:val="00CF3543"/>
    <w:rsid w:val="00CF38EA"/>
    <w:rsid w:val="00CF4BC3"/>
    <w:rsid w:val="00CF5EFE"/>
    <w:rsid w:val="00CF6F6B"/>
    <w:rsid w:val="00CF741C"/>
    <w:rsid w:val="00CF751E"/>
    <w:rsid w:val="00D031A8"/>
    <w:rsid w:val="00D0418D"/>
    <w:rsid w:val="00D11B1E"/>
    <w:rsid w:val="00D16D9B"/>
    <w:rsid w:val="00D21A97"/>
    <w:rsid w:val="00D25090"/>
    <w:rsid w:val="00D25B7B"/>
    <w:rsid w:val="00D25E68"/>
    <w:rsid w:val="00D26038"/>
    <w:rsid w:val="00D31E06"/>
    <w:rsid w:val="00D31F40"/>
    <w:rsid w:val="00D322AE"/>
    <w:rsid w:val="00D35EAC"/>
    <w:rsid w:val="00D42C85"/>
    <w:rsid w:val="00D46316"/>
    <w:rsid w:val="00D53A9C"/>
    <w:rsid w:val="00D60133"/>
    <w:rsid w:val="00D73B26"/>
    <w:rsid w:val="00D7748B"/>
    <w:rsid w:val="00D77D33"/>
    <w:rsid w:val="00D81023"/>
    <w:rsid w:val="00D83B45"/>
    <w:rsid w:val="00D83D2B"/>
    <w:rsid w:val="00D8426E"/>
    <w:rsid w:val="00D84416"/>
    <w:rsid w:val="00D84B9A"/>
    <w:rsid w:val="00D90C18"/>
    <w:rsid w:val="00D93BE8"/>
    <w:rsid w:val="00D948E5"/>
    <w:rsid w:val="00D95553"/>
    <w:rsid w:val="00D97D1D"/>
    <w:rsid w:val="00DA1ADC"/>
    <w:rsid w:val="00DB051C"/>
    <w:rsid w:val="00DB44A1"/>
    <w:rsid w:val="00DB6355"/>
    <w:rsid w:val="00DC116C"/>
    <w:rsid w:val="00DC37B5"/>
    <w:rsid w:val="00DD0084"/>
    <w:rsid w:val="00DD0F00"/>
    <w:rsid w:val="00DD174C"/>
    <w:rsid w:val="00DD4C8A"/>
    <w:rsid w:val="00DD4EA3"/>
    <w:rsid w:val="00DD6FCB"/>
    <w:rsid w:val="00DD7C50"/>
    <w:rsid w:val="00DE0C56"/>
    <w:rsid w:val="00DE17DB"/>
    <w:rsid w:val="00DE1BBF"/>
    <w:rsid w:val="00DE50E6"/>
    <w:rsid w:val="00DE6340"/>
    <w:rsid w:val="00DE69D9"/>
    <w:rsid w:val="00DE745F"/>
    <w:rsid w:val="00DF01B8"/>
    <w:rsid w:val="00DF71B2"/>
    <w:rsid w:val="00E00E18"/>
    <w:rsid w:val="00E02BFD"/>
    <w:rsid w:val="00E02E14"/>
    <w:rsid w:val="00E02FFB"/>
    <w:rsid w:val="00E05A9D"/>
    <w:rsid w:val="00E065F8"/>
    <w:rsid w:val="00E1106C"/>
    <w:rsid w:val="00E127BC"/>
    <w:rsid w:val="00E242AF"/>
    <w:rsid w:val="00E37951"/>
    <w:rsid w:val="00E40AC6"/>
    <w:rsid w:val="00E41B09"/>
    <w:rsid w:val="00E41C0A"/>
    <w:rsid w:val="00E42B8D"/>
    <w:rsid w:val="00E43368"/>
    <w:rsid w:val="00E46543"/>
    <w:rsid w:val="00E54347"/>
    <w:rsid w:val="00E60E05"/>
    <w:rsid w:val="00E664B9"/>
    <w:rsid w:val="00E66D5E"/>
    <w:rsid w:val="00E75120"/>
    <w:rsid w:val="00E779F0"/>
    <w:rsid w:val="00E83428"/>
    <w:rsid w:val="00E85167"/>
    <w:rsid w:val="00E87EC4"/>
    <w:rsid w:val="00E901C3"/>
    <w:rsid w:val="00E9254B"/>
    <w:rsid w:val="00E9507D"/>
    <w:rsid w:val="00E96CD8"/>
    <w:rsid w:val="00E96FA3"/>
    <w:rsid w:val="00EA04B0"/>
    <w:rsid w:val="00EA1092"/>
    <w:rsid w:val="00EA30F9"/>
    <w:rsid w:val="00EB2DEA"/>
    <w:rsid w:val="00EB330B"/>
    <w:rsid w:val="00EC2E87"/>
    <w:rsid w:val="00ED0D30"/>
    <w:rsid w:val="00ED3085"/>
    <w:rsid w:val="00ED33A0"/>
    <w:rsid w:val="00ED3F7C"/>
    <w:rsid w:val="00ED5CAF"/>
    <w:rsid w:val="00EE0175"/>
    <w:rsid w:val="00EE3290"/>
    <w:rsid w:val="00EE44B8"/>
    <w:rsid w:val="00EE52E9"/>
    <w:rsid w:val="00EE760E"/>
    <w:rsid w:val="00EE7BDC"/>
    <w:rsid w:val="00EF3F8E"/>
    <w:rsid w:val="00EF6190"/>
    <w:rsid w:val="00F00DF1"/>
    <w:rsid w:val="00F10F78"/>
    <w:rsid w:val="00F203CC"/>
    <w:rsid w:val="00F207D3"/>
    <w:rsid w:val="00F20918"/>
    <w:rsid w:val="00F212EC"/>
    <w:rsid w:val="00F21F28"/>
    <w:rsid w:val="00F24169"/>
    <w:rsid w:val="00F25A80"/>
    <w:rsid w:val="00F271DA"/>
    <w:rsid w:val="00F33C77"/>
    <w:rsid w:val="00F35D84"/>
    <w:rsid w:val="00F3759D"/>
    <w:rsid w:val="00F44761"/>
    <w:rsid w:val="00F44C0B"/>
    <w:rsid w:val="00F55478"/>
    <w:rsid w:val="00F62171"/>
    <w:rsid w:val="00F65912"/>
    <w:rsid w:val="00F659DC"/>
    <w:rsid w:val="00F671CE"/>
    <w:rsid w:val="00F67EFE"/>
    <w:rsid w:val="00F70E99"/>
    <w:rsid w:val="00F73B98"/>
    <w:rsid w:val="00F82F55"/>
    <w:rsid w:val="00F83B73"/>
    <w:rsid w:val="00F83D18"/>
    <w:rsid w:val="00F90A51"/>
    <w:rsid w:val="00F92F25"/>
    <w:rsid w:val="00F952B4"/>
    <w:rsid w:val="00FA0150"/>
    <w:rsid w:val="00FA0374"/>
    <w:rsid w:val="00FA16D0"/>
    <w:rsid w:val="00FA2DAD"/>
    <w:rsid w:val="00FA31E6"/>
    <w:rsid w:val="00FA466F"/>
    <w:rsid w:val="00FA4F5B"/>
    <w:rsid w:val="00FA61A3"/>
    <w:rsid w:val="00FA7221"/>
    <w:rsid w:val="00FB42D9"/>
    <w:rsid w:val="00FB720A"/>
    <w:rsid w:val="00FC537D"/>
    <w:rsid w:val="00FC5FA0"/>
    <w:rsid w:val="00FC67E6"/>
    <w:rsid w:val="00FD589F"/>
    <w:rsid w:val="00FD7BF4"/>
    <w:rsid w:val="00FE2C5D"/>
    <w:rsid w:val="00FE3C61"/>
    <w:rsid w:val="00FE7076"/>
    <w:rsid w:val="00FE758D"/>
    <w:rsid w:val="00FF21B4"/>
    <w:rsid w:val="00FF2267"/>
    <w:rsid w:val="00FF4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E40"/>
  <w15:docId w15:val="{BBEC5AE4-D0E8-4883-AF93-0E334FFF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A7221"/>
    <w:pPr>
      <w:ind w:left="720"/>
      <w:contextualSpacing/>
    </w:pPr>
  </w:style>
  <w:style w:type="table" w:styleId="Tabela-Siatka">
    <w:name w:val="Table Grid"/>
    <w:basedOn w:val="Standardowy"/>
    <w:uiPriority w:val="59"/>
    <w:rsid w:val="00571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D8E"/>
    <w:rPr>
      <w:sz w:val="16"/>
      <w:szCs w:val="16"/>
    </w:rPr>
  </w:style>
  <w:style w:type="paragraph" w:styleId="Tekstkomentarza">
    <w:name w:val="annotation text"/>
    <w:basedOn w:val="Normalny"/>
    <w:link w:val="TekstkomentarzaZnak"/>
    <w:uiPriority w:val="99"/>
    <w:semiHidden/>
    <w:unhideWhenUsed/>
    <w:rsid w:val="000A1D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1D8E"/>
    <w:rPr>
      <w:sz w:val="20"/>
      <w:szCs w:val="20"/>
    </w:rPr>
  </w:style>
  <w:style w:type="paragraph" w:styleId="Tematkomentarza">
    <w:name w:val="annotation subject"/>
    <w:basedOn w:val="Tekstkomentarza"/>
    <w:next w:val="Tekstkomentarza"/>
    <w:link w:val="TematkomentarzaZnak"/>
    <w:uiPriority w:val="99"/>
    <w:semiHidden/>
    <w:unhideWhenUsed/>
    <w:rsid w:val="000A1D8E"/>
    <w:rPr>
      <w:b/>
      <w:bCs/>
    </w:rPr>
  </w:style>
  <w:style w:type="character" w:customStyle="1" w:styleId="TematkomentarzaZnak">
    <w:name w:val="Temat komentarza Znak"/>
    <w:basedOn w:val="TekstkomentarzaZnak"/>
    <w:link w:val="Tematkomentarza"/>
    <w:uiPriority w:val="99"/>
    <w:semiHidden/>
    <w:rsid w:val="000A1D8E"/>
    <w:rPr>
      <w:b/>
      <w:bCs/>
      <w:sz w:val="20"/>
      <w:szCs w:val="20"/>
    </w:rPr>
  </w:style>
  <w:style w:type="paragraph" w:styleId="Tekstdymka">
    <w:name w:val="Balloon Text"/>
    <w:basedOn w:val="Normalny"/>
    <w:link w:val="TekstdymkaZnak"/>
    <w:uiPriority w:val="99"/>
    <w:semiHidden/>
    <w:unhideWhenUsed/>
    <w:rsid w:val="000A1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8E"/>
    <w:rPr>
      <w:rFonts w:ascii="Tahoma" w:hAnsi="Tahoma" w:cs="Tahoma"/>
      <w:sz w:val="16"/>
      <w:szCs w:val="16"/>
    </w:rPr>
  </w:style>
  <w:style w:type="paragraph" w:styleId="Nagwek">
    <w:name w:val="header"/>
    <w:basedOn w:val="Normalny"/>
    <w:link w:val="NagwekZnak"/>
    <w:uiPriority w:val="99"/>
    <w:unhideWhenUsed/>
    <w:rsid w:val="0023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BD"/>
  </w:style>
  <w:style w:type="paragraph" w:styleId="Stopka">
    <w:name w:val="footer"/>
    <w:basedOn w:val="Normalny"/>
    <w:link w:val="StopkaZnak"/>
    <w:uiPriority w:val="99"/>
    <w:unhideWhenUsed/>
    <w:rsid w:val="0023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BD"/>
  </w:style>
  <w:style w:type="paragraph" w:styleId="Tekstpodstawowy3">
    <w:name w:val="Body Text 3"/>
    <w:basedOn w:val="Normalny"/>
    <w:link w:val="Tekstpodstawowy3Znak"/>
    <w:rsid w:val="00291FCD"/>
    <w:pPr>
      <w:spacing w:after="0" w:line="360" w:lineRule="auto"/>
      <w:jc w:val="both"/>
    </w:pPr>
    <w:rPr>
      <w:rFonts w:ascii="Arial" w:eastAsia="Times New Roman" w:hAnsi="Arial" w:cs="Times New Roman"/>
      <w:color w:val="000000"/>
      <w:sz w:val="24"/>
      <w:szCs w:val="24"/>
    </w:rPr>
  </w:style>
  <w:style w:type="character" w:customStyle="1" w:styleId="Tekstpodstawowy3Znak">
    <w:name w:val="Tekst podstawowy 3 Znak"/>
    <w:basedOn w:val="Domylnaczcionkaakapitu"/>
    <w:link w:val="Tekstpodstawowy3"/>
    <w:rsid w:val="00291FCD"/>
    <w:rPr>
      <w:rFonts w:ascii="Arial" w:eastAsia="Times New Roman" w:hAnsi="Arial" w:cs="Times New Roman"/>
      <w:color w:val="000000"/>
      <w:sz w:val="24"/>
      <w:szCs w:val="24"/>
    </w:rPr>
  </w:style>
  <w:style w:type="paragraph" w:styleId="NormalnyWeb">
    <w:name w:val="Normal (Web)"/>
    <w:basedOn w:val="Normalny"/>
    <w:uiPriority w:val="99"/>
    <w:semiHidden/>
    <w:rsid w:val="00291FCD"/>
    <w:pPr>
      <w:spacing w:before="100" w:beforeAutospacing="1" w:after="119" w:line="240" w:lineRule="auto"/>
      <w:jc w:val="both"/>
    </w:pPr>
    <w:rPr>
      <w:rFonts w:ascii="Times New Roman" w:eastAsia="Times New Roman" w:hAnsi="Times New Roman" w:cs="Times New Roman"/>
      <w:sz w:val="24"/>
      <w:szCs w:val="24"/>
    </w:rPr>
  </w:style>
  <w:style w:type="paragraph" w:customStyle="1" w:styleId="Podpunkty">
    <w:name w:val="Podpunkty"/>
    <w:basedOn w:val="Normalny"/>
    <w:qFormat/>
    <w:rsid w:val="005B2493"/>
    <w:pPr>
      <w:numPr>
        <w:numId w:val="23"/>
      </w:numPr>
      <w:spacing w:before="29"/>
      <w:ind w:left="527" w:hanging="357"/>
      <w:jc w:val="both"/>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5F1C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1C35"/>
    <w:rPr>
      <w:sz w:val="20"/>
      <w:szCs w:val="20"/>
    </w:rPr>
  </w:style>
  <w:style w:type="character" w:styleId="Odwoanieprzypisudolnego">
    <w:name w:val="footnote reference"/>
    <w:basedOn w:val="Domylnaczcionkaakapitu"/>
    <w:uiPriority w:val="99"/>
    <w:semiHidden/>
    <w:unhideWhenUsed/>
    <w:rsid w:val="005F1C35"/>
    <w:rPr>
      <w:vertAlign w:val="superscript"/>
    </w:rPr>
  </w:style>
  <w:style w:type="paragraph" w:styleId="Tekstprzypisukocowego">
    <w:name w:val="endnote text"/>
    <w:basedOn w:val="Normalny"/>
    <w:link w:val="TekstprzypisukocowegoZnak"/>
    <w:uiPriority w:val="99"/>
    <w:semiHidden/>
    <w:unhideWhenUsed/>
    <w:rsid w:val="00D53A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A9C"/>
    <w:rPr>
      <w:sz w:val="20"/>
      <w:szCs w:val="20"/>
    </w:rPr>
  </w:style>
  <w:style w:type="character" w:styleId="Odwoanieprzypisukocowego">
    <w:name w:val="endnote reference"/>
    <w:basedOn w:val="Domylnaczcionkaakapitu"/>
    <w:uiPriority w:val="99"/>
    <w:semiHidden/>
    <w:unhideWhenUsed/>
    <w:rsid w:val="00D53A9C"/>
    <w:rPr>
      <w:vertAlign w:val="superscript"/>
    </w:rPr>
  </w:style>
  <w:style w:type="character" w:styleId="Hipercze">
    <w:name w:val="Hyperlink"/>
    <w:basedOn w:val="Domylnaczcionkaakapitu"/>
    <w:uiPriority w:val="99"/>
    <w:unhideWhenUsed/>
    <w:rsid w:val="004F31A7"/>
    <w:rPr>
      <w:color w:val="0000FF" w:themeColor="hyperlink"/>
      <w:u w:val="single"/>
    </w:rPr>
  </w:style>
  <w:style w:type="paragraph" w:styleId="Tekstpodstawowy2">
    <w:name w:val="Body Text 2"/>
    <w:basedOn w:val="Normalny"/>
    <w:link w:val="Tekstpodstawowy2Znak"/>
    <w:rsid w:val="007740EF"/>
    <w:pPr>
      <w:spacing w:after="120" w:line="480" w:lineRule="auto"/>
    </w:pPr>
    <w:rPr>
      <w:rFonts w:ascii="Tms Rmn" w:eastAsia="Times New Roman" w:hAnsi="Tms Rmn" w:cs="Times New Roman"/>
      <w:noProof/>
      <w:sz w:val="20"/>
      <w:szCs w:val="20"/>
      <w:lang w:val="x-none"/>
    </w:rPr>
  </w:style>
  <w:style w:type="character" w:customStyle="1" w:styleId="Tekstpodstawowy2Znak">
    <w:name w:val="Tekst podstawowy 2 Znak"/>
    <w:basedOn w:val="Domylnaczcionkaakapitu"/>
    <w:link w:val="Tekstpodstawowy2"/>
    <w:rsid w:val="007740EF"/>
    <w:rPr>
      <w:rFonts w:ascii="Tms Rmn" w:eastAsia="Times New Roman" w:hAnsi="Tms Rmn" w:cs="Times New Roman"/>
      <w:noProof/>
      <w:sz w:val="20"/>
      <w:szCs w:val="20"/>
      <w:lang w:val="x-none"/>
    </w:rPr>
  </w:style>
  <w:style w:type="character" w:customStyle="1" w:styleId="alb-s">
    <w:name w:val="a_lb-s"/>
    <w:basedOn w:val="Domylnaczcionkaakapitu"/>
    <w:rsid w:val="00A96710"/>
  </w:style>
  <w:style w:type="paragraph" w:customStyle="1" w:styleId="ng-scope">
    <w:name w:val="ng-scope"/>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binding">
    <w:name w:val="ng-binding"/>
    <w:basedOn w:val="Domylnaczcionkaakapitu"/>
    <w:rsid w:val="007145D2"/>
  </w:style>
  <w:style w:type="character" w:customStyle="1" w:styleId="fn-ref">
    <w:name w:val="fn-ref"/>
    <w:basedOn w:val="Domylnaczcionkaakapitu"/>
    <w:rsid w:val="007145D2"/>
  </w:style>
  <w:style w:type="character" w:customStyle="1" w:styleId="changed-paragraph">
    <w:name w:val="changed-paragraph"/>
    <w:basedOn w:val="Domylnaczcionkaakapitu"/>
    <w:rsid w:val="007145D2"/>
  </w:style>
  <w:style w:type="paragraph" w:styleId="Bezodstpw">
    <w:name w:val="No Spacing"/>
    <w:link w:val="BezodstpwZnak"/>
    <w:qFormat/>
    <w:rsid w:val="00861DA8"/>
    <w:pPr>
      <w:spacing w:after="0" w:line="240" w:lineRule="auto"/>
    </w:pPr>
    <w:rPr>
      <w:rFonts w:ascii="Calibri" w:eastAsia="Calibri" w:hAnsi="Calibri" w:cs="Times New Roman"/>
      <w:sz w:val="20"/>
      <w:szCs w:val="20"/>
      <w:lang w:eastAsia="en-US"/>
    </w:rPr>
  </w:style>
  <w:style w:type="character" w:customStyle="1" w:styleId="BezodstpwZnak">
    <w:name w:val="Bez odstępów Znak"/>
    <w:basedOn w:val="Domylnaczcionkaakapitu"/>
    <w:link w:val="Bezodstpw"/>
    <w:rsid w:val="00861DA8"/>
    <w:rPr>
      <w:rFonts w:ascii="Calibri" w:eastAsia="Calibri" w:hAnsi="Calibri"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57962">
      <w:bodyDiv w:val="1"/>
      <w:marLeft w:val="0"/>
      <w:marRight w:val="0"/>
      <w:marTop w:val="0"/>
      <w:marBottom w:val="0"/>
      <w:divBdr>
        <w:top w:val="none" w:sz="0" w:space="0" w:color="auto"/>
        <w:left w:val="none" w:sz="0" w:space="0" w:color="auto"/>
        <w:bottom w:val="none" w:sz="0" w:space="0" w:color="auto"/>
        <w:right w:val="none" w:sz="0" w:space="0" w:color="auto"/>
      </w:divBdr>
      <w:divsChild>
        <w:div w:id="468012444">
          <w:marLeft w:val="0"/>
          <w:marRight w:val="0"/>
          <w:marTop w:val="0"/>
          <w:marBottom w:val="0"/>
          <w:divBdr>
            <w:top w:val="none" w:sz="0" w:space="0" w:color="auto"/>
            <w:left w:val="none" w:sz="0" w:space="0" w:color="auto"/>
            <w:bottom w:val="none" w:sz="0" w:space="0" w:color="auto"/>
            <w:right w:val="none" w:sz="0" w:space="0" w:color="auto"/>
          </w:divBdr>
        </w:div>
        <w:div w:id="411202767">
          <w:marLeft w:val="0"/>
          <w:marRight w:val="0"/>
          <w:marTop w:val="0"/>
          <w:marBottom w:val="0"/>
          <w:divBdr>
            <w:top w:val="none" w:sz="0" w:space="0" w:color="auto"/>
            <w:left w:val="none" w:sz="0" w:space="0" w:color="auto"/>
            <w:bottom w:val="none" w:sz="0" w:space="0" w:color="auto"/>
            <w:right w:val="none" w:sz="0" w:space="0" w:color="auto"/>
          </w:divBdr>
          <w:divsChild>
            <w:div w:id="152648101">
              <w:marLeft w:val="0"/>
              <w:marRight w:val="0"/>
              <w:marTop w:val="0"/>
              <w:marBottom w:val="0"/>
              <w:divBdr>
                <w:top w:val="none" w:sz="0" w:space="0" w:color="auto"/>
                <w:left w:val="none" w:sz="0" w:space="0" w:color="auto"/>
                <w:bottom w:val="none" w:sz="0" w:space="0" w:color="auto"/>
                <w:right w:val="none" w:sz="0" w:space="0" w:color="auto"/>
              </w:divBdr>
            </w:div>
          </w:divsChild>
        </w:div>
        <w:div w:id="1430813817">
          <w:marLeft w:val="0"/>
          <w:marRight w:val="0"/>
          <w:marTop w:val="0"/>
          <w:marBottom w:val="0"/>
          <w:divBdr>
            <w:top w:val="none" w:sz="0" w:space="0" w:color="auto"/>
            <w:left w:val="none" w:sz="0" w:space="0" w:color="auto"/>
            <w:bottom w:val="none" w:sz="0" w:space="0" w:color="auto"/>
            <w:right w:val="none" w:sz="0" w:space="0" w:color="auto"/>
          </w:divBdr>
          <w:divsChild>
            <w:div w:id="1518695833">
              <w:marLeft w:val="0"/>
              <w:marRight w:val="0"/>
              <w:marTop w:val="0"/>
              <w:marBottom w:val="0"/>
              <w:divBdr>
                <w:top w:val="none" w:sz="0" w:space="0" w:color="auto"/>
                <w:left w:val="none" w:sz="0" w:space="0" w:color="auto"/>
                <w:bottom w:val="none" w:sz="0" w:space="0" w:color="auto"/>
                <w:right w:val="none" w:sz="0" w:space="0" w:color="auto"/>
              </w:divBdr>
            </w:div>
            <w:div w:id="827747235">
              <w:marLeft w:val="0"/>
              <w:marRight w:val="0"/>
              <w:marTop w:val="0"/>
              <w:marBottom w:val="0"/>
              <w:divBdr>
                <w:top w:val="none" w:sz="0" w:space="0" w:color="auto"/>
                <w:left w:val="none" w:sz="0" w:space="0" w:color="auto"/>
                <w:bottom w:val="none" w:sz="0" w:space="0" w:color="auto"/>
                <w:right w:val="none" w:sz="0" w:space="0" w:color="auto"/>
              </w:divBdr>
              <w:divsChild>
                <w:div w:id="383019971">
                  <w:marLeft w:val="0"/>
                  <w:marRight w:val="0"/>
                  <w:marTop w:val="0"/>
                  <w:marBottom w:val="0"/>
                  <w:divBdr>
                    <w:top w:val="none" w:sz="0" w:space="0" w:color="auto"/>
                    <w:left w:val="none" w:sz="0" w:space="0" w:color="auto"/>
                    <w:bottom w:val="none" w:sz="0" w:space="0" w:color="auto"/>
                    <w:right w:val="none" w:sz="0" w:space="0" w:color="auto"/>
                  </w:divBdr>
                </w:div>
              </w:divsChild>
            </w:div>
            <w:div w:id="768544524">
              <w:marLeft w:val="0"/>
              <w:marRight w:val="0"/>
              <w:marTop w:val="0"/>
              <w:marBottom w:val="0"/>
              <w:divBdr>
                <w:top w:val="none" w:sz="0" w:space="0" w:color="auto"/>
                <w:left w:val="none" w:sz="0" w:space="0" w:color="auto"/>
                <w:bottom w:val="none" w:sz="0" w:space="0" w:color="auto"/>
                <w:right w:val="none" w:sz="0" w:space="0" w:color="auto"/>
              </w:divBdr>
              <w:divsChild>
                <w:div w:id="18801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80806">
          <w:marLeft w:val="0"/>
          <w:marRight w:val="0"/>
          <w:marTop w:val="0"/>
          <w:marBottom w:val="0"/>
          <w:divBdr>
            <w:top w:val="none" w:sz="0" w:space="0" w:color="auto"/>
            <w:left w:val="none" w:sz="0" w:space="0" w:color="auto"/>
            <w:bottom w:val="none" w:sz="0" w:space="0" w:color="auto"/>
            <w:right w:val="none" w:sz="0" w:space="0" w:color="auto"/>
          </w:divBdr>
          <w:divsChild>
            <w:div w:id="1323465997">
              <w:marLeft w:val="0"/>
              <w:marRight w:val="0"/>
              <w:marTop w:val="0"/>
              <w:marBottom w:val="0"/>
              <w:divBdr>
                <w:top w:val="none" w:sz="0" w:space="0" w:color="auto"/>
                <w:left w:val="none" w:sz="0" w:space="0" w:color="auto"/>
                <w:bottom w:val="none" w:sz="0" w:space="0" w:color="auto"/>
                <w:right w:val="none" w:sz="0" w:space="0" w:color="auto"/>
              </w:divBdr>
            </w:div>
            <w:div w:id="1182861950">
              <w:marLeft w:val="0"/>
              <w:marRight w:val="0"/>
              <w:marTop w:val="0"/>
              <w:marBottom w:val="0"/>
              <w:divBdr>
                <w:top w:val="none" w:sz="0" w:space="0" w:color="auto"/>
                <w:left w:val="none" w:sz="0" w:space="0" w:color="auto"/>
                <w:bottom w:val="none" w:sz="0" w:space="0" w:color="auto"/>
                <w:right w:val="none" w:sz="0" w:space="0" w:color="auto"/>
              </w:divBdr>
              <w:divsChild>
                <w:div w:id="2089888482">
                  <w:marLeft w:val="0"/>
                  <w:marRight w:val="0"/>
                  <w:marTop w:val="0"/>
                  <w:marBottom w:val="0"/>
                  <w:divBdr>
                    <w:top w:val="none" w:sz="0" w:space="0" w:color="auto"/>
                    <w:left w:val="none" w:sz="0" w:space="0" w:color="auto"/>
                    <w:bottom w:val="none" w:sz="0" w:space="0" w:color="auto"/>
                    <w:right w:val="none" w:sz="0" w:space="0" w:color="auto"/>
                  </w:divBdr>
                </w:div>
              </w:divsChild>
            </w:div>
            <w:div w:id="637225925">
              <w:marLeft w:val="0"/>
              <w:marRight w:val="0"/>
              <w:marTop w:val="0"/>
              <w:marBottom w:val="0"/>
              <w:divBdr>
                <w:top w:val="none" w:sz="0" w:space="0" w:color="auto"/>
                <w:left w:val="none" w:sz="0" w:space="0" w:color="auto"/>
                <w:bottom w:val="none" w:sz="0" w:space="0" w:color="auto"/>
                <w:right w:val="none" w:sz="0" w:space="0" w:color="auto"/>
              </w:divBdr>
              <w:divsChild>
                <w:div w:id="430199668">
                  <w:marLeft w:val="0"/>
                  <w:marRight w:val="0"/>
                  <w:marTop w:val="0"/>
                  <w:marBottom w:val="0"/>
                  <w:divBdr>
                    <w:top w:val="none" w:sz="0" w:space="0" w:color="auto"/>
                    <w:left w:val="none" w:sz="0" w:space="0" w:color="auto"/>
                    <w:bottom w:val="none" w:sz="0" w:space="0" w:color="auto"/>
                    <w:right w:val="none" w:sz="0" w:space="0" w:color="auto"/>
                  </w:divBdr>
                </w:div>
              </w:divsChild>
            </w:div>
            <w:div w:id="1860194169">
              <w:marLeft w:val="0"/>
              <w:marRight w:val="0"/>
              <w:marTop w:val="0"/>
              <w:marBottom w:val="0"/>
              <w:divBdr>
                <w:top w:val="none" w:sz="0" w:space="0" w:color="auto"/>
                <w:left w:val="none" w:sz="0" w:space="0" w:color="auto"/>
                <w:bottom w:val="none" w:sz="0" w:space="0" w:color="auto"/>
                <w:right w:val="none" w:sz="0" w:space="0" w:color="auto"/>
              </w:divBdr>
              <w:divsChild>
                <w:div w:id="16384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18410">
      <w:bodyDiv w:val="1"/>
      <w:marLeft w:val="0"/>
      <w:marRight w:val="0"/>
      <w:marTop w:val="0"/>
      <w:marBottom w:val="0"/>
      <w:divBdr>
        <w:top w:val="none" w:sz="0" w:space="0" w:color="auto"/>
        <w:left w:val="none" w:sz="0" w:space="0" w:color="auto"/>
        <w:bottom w:val="none" w:sz="0" w:space="0" w:color="auto"/>
        <w:right w:val="none" w:sz="0" w:space="0" w:color="auto"/>
      </w:divBdr>
    </w:div>
    <w:div w:id="1224683521">
      <w:bodyDiv w:val="1"/>
      <w:marLeft w:val="0"/>
      <w:marRight w:val="0"/>
      <w:marTop w:val="0"/>
      <w:marBottom w:val="0"/>
      <w:divBdr>
        <w:top w:val="none" w:sz="0" w:space="0" w:color="auto"/>
        <w:left w:val="none" w:sz="0" w:space="0" w:color="auto"/>
        <w:bottom w:val="none" w:sz="0" w:space="0" w:color="auto"/>
        <w:right w:val="none" w:sz="0" w:space="0" w:color="auto"/>
      </w:divBdr>
    </w:div>
    <w:div w:id="1403063441">
      <w:bodyDiv w:val="1"/>
      <w:marLeft w:val="0"/>
      <w:marRight w:val="0"/>
      <w:marTop w:val="0"/>
      <w:marBottom w:val="0"/>
      <w:divBdr>
        <w:top w:val="none" w:sz="0" w:space="0" w:color="auto"/>
        <w:left w:val="none" w:sz="0" w:space="0" w:color="auto"/>
        <w:bottom w:val="none" w:sz="0" w:space="0" w:color="auto"/>
        <w:right w:val="none" w:sz="0" w:space="0" w:color="auto"/>
      </w:divBdr>
      <w:divsChild>
        <w:div w:id="1778065828">
          <w:marLeft w:val="0"/>
          <w:marRight w:val="0"/>
          <w:marTop w:val="0"/>
          <w:marBottom w:val="0"/>
          <w:divBdr>
            <w:top w:val="none" w:sz="0" w:space="0" w:color="auto"/>
            <w:left w:val="none" w:sz="0" w:space="0" w:color="auto"/>
            <w:bottom w:val="none" w:sz="0" w:space="0" w:color="auto"/>
            <w:right w:val="none" w:sz="0" w:space="0" w:color="auto"/>
          </w:divBdr>
          <w:divsChild>
            <w:div w:id="316694274">
              <w:marLeft w:val="0"/>
              <w:marRight w:val="0"/>
              <w:marTop w:val="0"/>
              <w:marBottom w:val="0"/>
              <w:divBdr>
                <w:top w:val="none" w:sz="0" w:space="0" w:color="auto"/>
                <w:left w:val="none" w:sz="0" w:space="0" w:color="auto"/>
                <w:bottom w:val="none" w:sz="0" w:space="0" w:color="auto"/>
                <w:right w:val="none" w:sz="0" w:space="0" w:color="auto"/>
              </w:divBdr>
              <w:divsChild>
                <w:div w:id="1213690876">
                  <w:marLeft w:val="0"/>
                  <w:marRight w:val="0"/>
                  <w:marTop w:val="0"/>
                  <w:marBottom w:val="0"/>
                  <w:divBdr>
                    <w:top w:val="none" w:sz="0" w:space="0" w:color="auto"/>
                    <w:left w:val="none" w:sz="0" w:space="0" w:color="auto"/>
                    <w:bottom w:val="none" w:sz="0" w:space="0" w:color="auto"/>
                    <w:right w:val="none" w:sz="0" w:space="0" w:color="auto"/>
                  </w:divBdr>
                </w:div>
                <w:div w:id="788822212">
                  <w:marLeft w:val="0"/>
                  <w:marRight w:val="0"/>
                  <w:marTop w:val="0"/>
                  <w:marBottom w:val="0"/>
                  <w:divBdr>
                    <w:top w:val="none" w:sz="0" w:space="0" w:color="auto"/>
                    <w:left w:val="none" w:sz="0" w:space="0" w:color="auto"/>
                    <w:bottom w:val="none" w:sz="0" w:space="0" w:color="auto"/>
                    <w:right w:val="none" w:sz="0" w:space="0" w:color="auto"/>
                  </w:divBdr>
                  <w:divsChild>
                    <w:div w:id="403724255">
                      <w:marLeft w:val="0"/>
                      <w:marRight w:val="0"/>
                      <w:marTop w:val="0"/>
                      <w:marBottom w:val="0"/>
                      <w:divBdr>
                        <w:top w:val="none" w:sz="0" w:space="0" w:color="auto"/>
                        <w:left w:val="none" w:sz="0" w:space="0" w:color="auto"/>
                        <w:bottom w:val="none" w:sz="0" w:space="0" w:color="auto"/>
                        <w:right w:val="none" w:sz="0" w:space="0" w:color="auto"/>
                      </w:divBdr>
                      <w:divsChild>
                        <w:div w:id="1324746047">
                          <w:marLeft w:val="0"/>
                          <w:marRight w:val="0"/>
                          <w:marTop w:val="0"/>
                          <w:marBottom w:val="0"/>
                          <w:divBdr>
                            <w:top w:val="none" w:sz="0" w:space="0" w:color="auto"/>
                            <w:left w:val="none" w:sz="0" w:space="0" w:color="auto"/>
                            <w:bottom w:val="none" w:sz="0" w:space="0" w:color="auto"/>
                            <w:right w:val="none" w:sz="0" w:space="0" w:color="auto"/>
                          </w:divBdr>
                        </w:div>
                        <w:div w:id="1440292523">
                          <w:marLeft w:val="0"/>
                          <w:marRight w:val="0"/>
                          <w:marTop w:val="0"/>
                          <w:marBottom w:val="0"/>
                          <w:divBdr>
                            <w:top w:val="none" w:sz="0" w:space="0" w:color="auto"/>
                            <w:left w:val="none" w:sz="0" w:space="0" w:color="auto"/>
                            <w:bottom w:val="none" w:sz="0" w:space="0" w:color="auto"/>
                            <w:right w:val="none" w:sz="0" w:space="0" w:color="auto"/>
                          </w:divBdr>
                          <w:divsChild>
                            <w:div w:id="13301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259727">
          <w:marLeft w:val="0"/>
          <w:marRight w:val="0"/>
          <w:marTop w:val="0"/>
          <w:marBottom w:val="0"/>
          <w:divBdr>
            <w:top w:val="none" w:sz="0" w:space="0" w:color="auto"/>
            <w:left w:val="none" w:sz="0" w:space="0" w:color="auto"/>
            <w:bottom w:val="none" w:sz="0" w:space="0" w:color="auto"/>
            <w:right w:val="none" w:sz="0" w:space="0" w:color="auto"/>
          </w:divBdr>
          <w:divsChild>
            <w:div w:id="989165593">
              <w:marLeft w:val="0"/>
              <w:marRight w:val="0"/>
              <w:marTop w:val="0"/>
              <w:marBottom w:val="0"/>
              <w:divBdr>
                <w:top w:val="none" w:sz="0" w:space="0" w:color="auto"/>
                <w:left w:val="none" w:sz="0" w:space="0" w:color="auto"/>
                <w:bottom w:val="none" w:sz="0" w:space="0" w:color="auto"/>
                <w:right w:val="none" w:sz="0" w:space="0" w:color="auto"/>
              </w:divBdr>
              <w:divsChild>
                <w:div w:id="233122724">
                  <w:marLeft w:val="0"/>
                  <w:marRight w:val="0"/>
                  <w:marTop w:val="0"/>
                  <w:marBottom w:val="0"/>
                  <w:divBdr>
                    <w:top w:val="none" w:sz="0" w:space="0" w:color="auto"/>
                    <w:left w:val="none" w:sz="0" w:space="0" w:color="auto"/>
                    <w:bottom w:val="none" w:sz="0" w:space="0" w:color="auto"/>
                    <w:right w:val="none" w:sz="0" w:space="0" w:color="auto"/>
                  </w:divBdr>
                  <w:divsChild>
                    <w:div w:id="579602565">
                      <w:marLeft w:val="0"/>
                      <w:marRight w:val="0"/>
                      <w:marTop w:val="0"/>
                      <w:marBottom w:val="0"/>
                      <w:divBdr>
                        <w:top w:val="none" w:sz="0" w:space="0" w:color="auto"/>
                        <w:left w:val="none" w:sz="0" w:space="0" w:color="auto"/>
                        <w:bottom w:val="none" w:sz="0" w:space="0" w:color="auto"/>
                        <w:right w:val="none" w:sz="0" w:space="0" w:color="auto"/>
                      </w:divBdr>
                    </w:div>
                    <w:div w:id="660502292">
                      <w:marLeft w:val="0"/>
                      <w:marRight w:val="0"/>
                      <w:marTop w:val="0"/>
                      <w:marBottom w:val="0"/>
                      <w:divBdr>
                        <w:top w:val="none" w:sz="0" w:space="0" w:color="auto"/>
                        <w:left w:val="none" w:sz="0" w:space="0" w:color="auto"/>
                        <w:bottom w:val="none" w:sz="0" w:space="0" w:color="auto"/>
                        <w:right w:val="none" w:sz="0" w:space="0" w:color="auto"/>
                      </w:divBdr>
                      <w:divsChild>
                        <w:div w:id="1464228471">
                          <w:marLeft w:val="0"/>
                          <w:marRight w:val="0"/>
                          <w:marTop w:val="0"/>
                          <w:marBottom w:val="0"/>
                          <w:divBdr>
                            <w:top w:val="none" w:sz="0" w:space="0" w:color="auto"/>
                            <w:left w:val="none" w:sz="0" w:space="0" w:color="auto"/>
                            <w:bottom w:val="none" w:sz="0" w:space="0" w:color="auto"/>
                            <w:right w:val="none" w:sz="0" w:space="0" w:color="auto"/>
                          </w:divBdr>
                        </w:div>
                      </w:divsChild>
                    </w:div>
                    <w:div w:id="794955150">
                      <w:marLeft w:val="0"/>
                      <w:marRight w:val="0"/>
                      <w:marTop w:val="0"/>
                      <w:marBottom w:val="0"/>
                      <w:divBdr>
                        <w:top w:val="none" w:sz="0" w:space="0" w:color="auto"/>
                        <w:left w:val="none" w:sz="0" w:space="0" w:color="auto"/>
                        <w:bottom w:val="none" w:sz="0" w:space="0" w:color="auto"/>
                        <w:right w:val="none" w:sz="0" w:space="0" w:color="auto"/>
                      </w:divBdr>
                      <w:divsChild>
                        <w:div w:id="1774090039">
                          <w:marLeft w:val="0"/>
                          <w:marRight w:val="0"/>
                          <w:marTop w:val="0"/>
                          <w:marBottom w:val="0"/>
                          <w:divBdr>
                            <w:top w:val="none" w:sz="0" w:space="0" w:color="auto"/>
                            <w:left w:val="none" w:sz="0" w:space="0" w:color="auto"/>
                            <w:bottom w:val="none" w:sz="0" w:space="0" w:color="auto"/>
                            <w:right w:val="none" w:sz="0" w:space="0" w:color="auto"/>
                          </w:divBdr>
                        </w:div>
                      </w:divsChild>
                    </w:div>
                    <w:div w:id="897207900">
                      <w:marLeft w:val="0"/>
                      <w:marRight w:val="0"/>
                      <w:marTop w:val="0"/>
                      <w:marBottom w:val="0"/>
                      <w:divBdr>
                        <w:top w:val="none" w:sz="0" w:space="0" w:color="auto"/>
                        <w:left w:val="none" w:sz="0" w:space="0" w:color="auto"/>
                        <w:bottom w:val="none" w:sz="0" w:space="0" w:color="auto"/>
                        <w:right w:val="none" w:sz="0" w:space="0" w:color="auto"/>
                      </w:divBdr>
                      <w:divsChild>
                        <w:div w:id="247469556">
                          <w:marLeft w:val="0"/>
                          <w:marRight w:val="0"/>
                          <w:marTop w:val="0"/>
                          <w:marBottom w:val="0"/>
                          <w:divBdr>
                            <w:top w:val="none" w:sz="0" w:space="0" w:color="auto"/>
                            <w:left w:val="none" w:sz="0" w:space="0" w:color="auto"/>
                            <w:bottom w:val="none" w:sz="0" w:space="0" w:color="auto"/>
                            <w:right w:val="none" w:sz="0" w:space="0" w:color="auto"/>
                          </w:divBdr>
                        </w:div>
                      </w:divsChild>
                    </w:div>
                    <w:div w:id="403991545">
                      <w:marLeft w:val="0"/>
                      <w:marRight w:val="0"/>
                      <w:marTop w:val="0"/>
                      <w:marBottom w:val="0"/>
                      <w:divBdr>
                        <w:top w:val="none" w:sz="0" w:space="0" w:color="auto"/>
                        <w:left w:val="none" w:sz="0" w:space="0" w:color="auto"/>
                        <w:bottom w:val="none" w:sz="0" w:space="0" w:color="auto"/>
                        <w:right w:val="none" w:sz="0" w:space="0" w:color="auto"/>
                      </w:divBdr>
                      <w:divsChild>
                        <w:div w:id="1102602367">
                          <w:marLeft w:val="0"/>
                          <w:marRight w:val="0"/>
                          <w:marTop w:val="0"/>
                          <w:marBottom w:val="0"/>
                          <w:divBdr>
                            <w:top w:val="none" w:sz="0" w:space="0" w:color="auto"/>
                            <w:left w:val="none" w:sz="0" w:space="0" w:color="auto"/>
                            <w:bottom w:val="none" w:sz="0" w:space="0" w:color="auto"/>
                            <w:right w:val="none" w:sz="0" w:space="0" w:color="auto"/>
                          </w:divBdr>
                        </w:div>
                      </w:divsChild>
                    </w:div>
                    <w:div w:id="73862172">
                      <w:marLeft w:val="0"/>
                      <w:marRight w:val="0"/>
                      <w:marTop w:val="0"/>
                      <w:marBottom w:val="0"/>
                      <w:divBdr>
                        <w:top w:val="none" w:sz="0" w:space="0" w:color="auto"/>
                        <w:left w:val="none" w:sz="0" w:space="0" w:color="auto"/>
                        <w:bottom w:val="none" w:sz="0" w:space="0" w:color="auto"/>
                        <w:right w:val="none" w:sz="0" w:space="0" w:color="auto"/>
                      </w:divBdr>
                      <w:divsChild>
                        <w:div w:id="138552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2ECD-4607-460E-A70C-1BD97137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7646</Words>
  <Characters>45879</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GreenInvestment</Company>
  <LinksUpToDate>false</LinksUpToDate>
  <CharactersWithSpaces>53419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Krasińska</dc:creator>
  <cp:lastModifiedBy>Malwina Majerska</cp:lastModifiedBy>
  <cp:revision>2</cp:revision>
  <cp:lastPrinted>2023-09-21T08:16:00Z</cp:lastPrinted>
  <dcterms:created xsi:type="dcterms:W3CDTF">2024-03-06T14:15:00Z</dcterms:created>
  <dcterms:modified xsi:type="dcterms:W3CDTF">2024-03-06T14:15:00Z</dcterms:modified>
</cp:coreProperties>
</file>