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C1524" w14:textId="77777777" w:rsidR="00BB6230" w:rsidRPr="00531EFF" w:rsidRDefault="00D938BD" w:rsidP="00D938BD">
      <w:pPr>
        <w:pStyle w:val="Nagwek3"/>
        <w:spacing w:before="0" w:line="300" w:lineRule="auto"/>
        <w:jc w:val="right"/>
        <w:rPr>
          <w:rFonts w:asciiTheme="minorHAnsi" w:hAnsiTheme="minorHAnsi" w:cs="Calibri Light"/>
          <w:b w:val="0"/>
          <w:color w:val="auto"/>
          <w:sz w:val="14"/>
          <w:szCs w:val="16"/>
        </w:rPr>
      </w:pPr>
      <w:bookmarkStart w:id="0" w:name="_Hlk9537637"/>
      <w:bookmarkStart w:id="1" w:name="_Hlk9536287"/>
      <w:r w:rsidRPr="00531EFF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154053" w:rsidRPr="00531EFF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>8</w:t>
      </w:r>
      <w:r w:rsidRPr="00531EFF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531EFF">
        <w:rPr>
          <w:rFonts w:asciiTheme="minorHAnsi" w:hAnsiTheme="minorHAnsi" w:cs="Calibri Light"/>
          <w:b w:val="0"/>
          <w:color w:val="auto"/>
          <w:sz w:val="14"/>
          <w:szCs w:val="16"/>
        </w:rPr>
        <w:t xml:space="preserve">            </w:t>
      </w:r>
    </w:p>
    <w:p w14:paraId="5BD7254E" w14:textId="6C6135BF" w:rsidR="00D938BD" w:rsidRPr="00531EFF" w:rsidRDefault="00BB6230" w:rsidP="00BB6230">
      <w:pPr>
        <w:pStyle w:val="Nagwek3"/>
        <w:spacing w:before="0" w:line="300" w:lineRule="auto"/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</w:pPr>
      <w:r w:rsidRPr="00531EFF">
        <w:rPr>
          <w:rFonts w:asciiTheme="minorHAnsi" w:hAnsiTheme="minorHAnsi" w:cs="Calibri Light"/>
          <w:b w:val="0"/>
          <w:color w:val="auto"/>
          <w:szCs w:val="22"/>
          <w:u w:val="single"/>
        </w:rPr>
        <w:t>Zamawiający:</w:t>
      </w:r>
      <w:r w:rsidRPr="00531EFF">
        <w:rPr>
          <w:rFonts w:asciiTheme="minorHAnsi" w:hAnsiTheme="minorHAnsi" w:cs="Calibri Light"/>
          <w:b w:val="0"/>
          <w:color w:val="auto"/>
          <w:szCs w:val="22"/>
          <w:u w:val="single"/>
        </w:rPr>
        <w:br/>
      </w:r>
      <w:bookmarkStart w:id="2" w:name="_Hlk70867482"/>
      <w:r w:rsidRPr="001E2EAB">
        <w:rPr>
          <w:rFonts w:asciiTheme="minorHAnsi" w:hAnsiTheme="minorHAnsi" w:cs="Calibri Light"/>
          <w:bCs w:val="0"/>
          <w:color w:val="auto"/>
          <w:szCs w:val="22"/>
        </w:rPr>
        <w:t>Gmina Gródek nad Dunajcem</w:t>
      </w:r>
      <w:r w:rsidRPr="00531EFF">
        <w:rPr>
          <w:rFonts w:asciiTheme="minorHAnsi" w:hAnsiTheme="minorHAnsi" w:cs="Calibri Light"/>
          <w:b w:val="0"/>
          <w:color w:val="auto"/>
          <w:szCs w:val="22"/>
        </w:rPr>
        <w:t xml:space="preserve"> </w:t>
      </w:r>
      <w:r w:rsidRPr="00531EFF">
        <w:rPr>
          <w:rFonts w:asciiTheme="minorHAnsi" w:hAnsiTheme="minorHAnsi" w:cs="Calibri Light"/>
          <w:b w:val="0"/>
          <w:color w:val="auto"/>
          <w:szCs w:val="22"/>
        </w:rPr>
        <w:br/>
        <w:t>Gródek nad Dunajcem 54</w:t>
      </w:r>
      <w:r w:rsidRPr="00531EFF">
        <w:rPr>
          <w:rFonts w:asciiTheme="minorHAnsi" w:hAnsiTheme="minorHAnsi" w:cs="Calibri Light"/>
          <w:b w:val="0"/>
          <w:color w:val="auto"/>
          <w:szCs w:val="22"/>
        </w:rPr>
        <w:br/>
        <w:t>33-318 Gródek nad Dunajcem</w:t>
      </w:r>
      <w:bookmarkEnd w:id="2"/>
      <w:r w:rsidR="00D938BD" w:rsidRPr="00531EFF">
        <w:rPr>
          <w:rFonts w:asciiTheme="minorHAnsi" w:hAnsiTheme="minorHAnsi" w:cs="Calibri Light"/>
          <w:b w:val="0"/>
          <w:color w:val="auto"/>
          <w:szCs w:val="22"/>
        </w:rPr>
        <w:t xml:space="preserve">                                                                                              </w:t>
      </w:r>
    </w:p>
    <w:bookmarkEnd w:id="0"/>
    <w:bookmarkEnd w:id="1"/>
    <w:p w14:paraId="7C93D533" w14:textId="77777777" w:rsidR="00154053" w:rsidRPr="00531EFF" w:rsidRDefault="00154053" w:rsidP="00154053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531EFF" w:rsidRDefault="00154053" w:rsidP="00154053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</w:pPr>
      <w:r w:rsidRPr="00531EFF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531EFF" w:rsidRDefault="00154053" w:rsidP="00154053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</w:pPr>
      <w:r w:rsidRPr="00531EFF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531EFF" w:rsidRDefault="00154053" w:rsidP="00D938BD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u w:val="single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38C16E43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350CEBA9" w14:textId="456C49C0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BB98843" w14:textId="10119A30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9D280FB" w14:textId="77777777" w:rsidR="00154053" w:rsidRPr="00531EFF" w:rsidRDefault="00154053" w:rsidP="00154053">
      <w:pPr>
        <w:widowControl w:val="0"/>
        <w:ind w:left="402" w:right="-27" w:hanging="415"/>
        <w:jc w:val="center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</w:p>
    <w:p w14:paraId="7D9BFBC1" w14:textId="7A751DF6" w:rsidR="00154053" w:rsidRPr="00531EFF" w:rsidRDefault="00154053" w:rsidP="00154053">
      <w:pPr>
        <w:widowControl w:val="0"/>
        <w:ind w:left="402" w:right="-27" w:hanging="415"/>
        <w:jc w:val="center"/>
        <w:rPr>
          <w:rFonts w:asciiTheme="minorHAnsi" w:eastAsia="Arial" w:hAnsiTheme="minorHAnsi" w:cs="Calibri Light"/>
          <w:b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531EFF" w:rsidRDefault="001C64FA" w:rsidP="00154053">
      <w:pPr>
        <w:widowControl w:val="0"/>
        <w:ind w:left="402" w:right="-27" w:hanging="415"/>
        <w:jc w:val="center"/>
        <w:rPr>
          <w:rFonts w:asciiTheme="minorHAnsi" w:eastAsia="Arial" w:hAnsiTheme="minorHAnsi" w:cs="Calibri Light"/>
          <w:b/>
          <w:color w:val="000000"/>
          <w:kern w:val="1"/>
          <w:lang w:eastAsia="zh-CN" w:bidi="hi-IN"/>
        </w:rPr>
      </w:pPr>
    </w:p>
    <w:p w14:paraId="64162401" w14:textId="095A58FC" w:rsidR="00154053" w:rsidRPr="00531EFF" w:rsidRDefault="00154053" w:rsidP="00154053">
      <w:pPr>
        <w:widowControl w:val="0"/>
        <w:ind w:right="-27" w:hanging="13"/>
        <w:jc w:val="both"/>
        <w:rPr>
          <w:rFonts w:asciiTheme="minorHAnsi" w:eastAsia="Arial" w:hAnsiTheme="minorHAnsi" w:cs="Calibri Light"/>
          <w:i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 xml:space="preserve">Stosownie do treści art. 118 ustawy z dnia 11 września 2019 r. prawo zamówień publicznych </w:t>
      </w:r>
      <w:r w:rsidR="00DA6049" w:rsidRPr="00DA6049">
        <w:rPr>
          <w:rFonts w:asciiTheme="minorHAnsi" w:hAnsiTheme="minorHAnsi" w:cs="Calibri Light"/>
          <w:sz w:val="14"/>
          <w:szCs w:val="12"/>
        </w:rPr>
        <w:t>(</w:t>
      </w:r>
      <w:proofErr w:type="spellStart"/>
      <w:r w:rsidR="00DA6049" w:rsidRPr="00DA6049">
        <w:rPr>
          <w:rFonts w:asciiTheme="minorHAnsi" w:hAnsiTheme="minorHAnsi" w:cs="Calibri Light"/>
          <w:sz w:val="14"/>
          <w:szCs w:val="12"/>
        </w:rPr>
        <w:t>t.j</w:t>
      </w:r>
      <w:proofErr w:type="spellEnd"/>
      <w:r w:rsidR="00DA6049" w:rsidRPr="00DA6049">
        <w:rPr>
          <w:rFonts w:asciiTheme="minorHAnsi" w:hAnsiTheme="minorHAnsi" w:cs="Calibri Light"/>
          <w:sz w:val="14"/>
          <w:szCs w:val="12"/>
        </w:rPr>
        <w:t>. Dz. U. z 2023 r. poz. 1605)</w:t>
      </w: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, zobowiązuję(my) się do oddania Wykonawcy (</w:t>
      </w:r>
      <w:r w:rsidRPr="00531EFF">
        <w:rPr>
          <w:rFonts w:asciiTheme="minorHAnsi" w:eastAsia="Arial" w:hAnsiTheme="minorHAnsi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69974BBA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ABAFEA9" w14:textId="16E4FF05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02C871AA" w14:textId="3D82DA39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A2C19D5" w14:textId="77777777" w:rsidR="00154053" w:rsidRPr="00531EFF" w:rsidRDefault="00154053" w:rsidP="00154053">
      <w:pPr>
        <w:widowControl w:val="0"/>
        <w:ind w:right="-27" w:hanging="13"/>
        <w:jc w:val="both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 xml:space="preserve"> </w:t>
      </w:r>
    </w:p>
    <w:p w14:paraId="38E7E383" w14:textId="5E6AB4FC" w:rsidR="00154053" w:rsidRPr="00531EFF" w:rsidRDefault="00154053" w:rsidP="00154053">
      <w:pPr>
        <w:widowControl w:val="0"/>
        <w:ind w:right="-27" w:hanging="13"/>
        <w:jc w:val="both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3" w:name="_Hlk64543259"/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 xml:space="preserve"> pn.: </w:t>
      </w:r>
    </w:p>
    <w:p w14:paraId="3EAE04AF" w14:textId="77777777" w:rsidR="00BC4270" w:rsidRPr="00531EFF" w:rsidRDefault="00BC4270" w:rsidP="00154053">
      <w:pPr>
        <w:widowControl w:val="0"/>
        <w:ind w:right="-27" w:hanging="13"/>
        <w:jc w:val="both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</w:p>
    <w:bookmarkEnd w:id="3"/>
    <w:p w14:paraId="6831B562" w14:textId="4FD5ED56" w:rsidR="008E1270" w:rsidRPr="00531EFF" w:rsidRDefault="00BF51A3" w:rsidP="00BF51A3">
      <w:pPr>
        <w:widowControl w:val="0"/>
        <w:ind w:right="-27" w:hanging="13"/>
        <w:jc w:val="center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BF51A3">
        <w:rPr>
          <w:rFonts w:asciiTheme="minorHAnsi" w:hAnsiTheme="minorHAnsi" w:cstheme="minorHAnsi"/>
          <w:b/>
          <w:bCs/>
          <w:iCs/>
          <w:sz w:val="24"/>
        </w:rPr>
        <w:t>Rozbudowa i przebudowa budynku WDK w Bartkowej - Posadowej ze zmianą sposobu użytkowania pomieszczeń na kub dziecięcy z dostosowaniem budynku dla potrzeb osób niepełnosprawnych (postępowanie nr: IZP.271.3.2024)</w:t>
      </w:r>
      <w:r>
        <w:rPr>
          <w:rFonts w:asciiTheme="minorHAnsi" w:hAnsiTheme="minorHAnsi" w:cstheme="minorHAnsi"/>
          <w:b/>
          <w:bCs/>
          <w:iCs/>
          <w:sz w:val="24"/>
        </w:rPr>
        <w:br/>
      </w:r>
    </w:p>
    <w:p w14:paraId="3752502D" w14:textId="4C3CD292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6B07621D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2A3441A4" w14:textId="1D52F258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3F551AE6" w14:textId="77777777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</w:p>
    <w:p w14:paraId="3EF5BED3" w14:textId="77777777" w:rsidR="00154053" w:rsidRPr="00531EFF" w:rsidRDefault="00154053" w:rsidP="00154053">
      <w:pPr>
        <w:widowControl w:val="0"/>
        <w:ind w:right="-27" w:hanging="13"/>
        <w:jc w:val="both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1DD5EB02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824A2EB" w14:textId="10025FE2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10B0D835" w14:textId="77777777" w:rsidR="00154053" w:rsidRPr="00531EFF" w:rsidRDefault="00154053" w:rsidP="00154053">
      <w:pPr>
        <w:widowControl w:val="0"/>
        <w:ind w:right="-27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</w:p>
    <w:p w14:paraId="6B6325A5" w14:textId="77777777" w:rsidR="00154053" w:rsidRPr="00531EFF" w:rsidRDefault="00154053" w:rsidP="00154053">
      <w:pPr>
        <w:widowControl w:val="0"/>
        <w:ind w:left="402" w:right="-27" w:hanging="415"/>
        <w:jc w:val="both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15AD794C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FE3A075" w14:textId="65955039" w:rsidR="00154053" w:rsidRPr="00531EFF" w:rsidRDefault="00154053" w:rsidP="00154053">
      <w:pPr>
        <w:widowControl w:val="0"/>
        <w:ind w:left="402" w:right="-27" w:hanging="415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Arial" w:hAnsiTheme="minorHAnsi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582C0B40" w14:textId="77777777" w:rsidR="00154053" w:rsidRPr="00531EFF" w:rsidRDefault="00154053" w:rsidP="00154053">
      <w:pPr>
        <w:widowControl w:val="0"/>
        <w:ind w:right="-27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</w:p>
    <w:p w14:paraId="2CB8872B" w14:textId="530BDFAF" w:rsidR="00154053" w:rsidRPr="00531EFF" w:rsidRDefault="00154053" w:rsidP="00154053">
      <w:pPr>
        <w:widowControl w:val="0"/>
        <w:ind w:right="-27" w:hanging="13"/>
        <w:jc w:val="both"/>
        <w:rPr>
          <w:rFonts w:asciiTheme="minorHAnsi" w:eastAsia="Arial" w:hAnsiTheme="minorHAnsi" w:cs="Calibri Light"/>
          <w:color w:val="000000"/>
          <w:kern w:val="1"/>
          <w:lang w:eastAsia="zh-CN" w:bidi="hi-IN"/>
        </w:rPr>
      </w:pPr>
      <w:r w:rsidRPr="00531EFF">
        <w:rPr>
          <w:rFonts w:asciiTheme="minorHAnsi" w:eastAsia="Lucida Sans Unicode" w:hAnsiTheme="minorHAnsi" w:cs="Calibri Light"/>
          <w:kern w:val="1"/>
          <w:lang w:eastAsia="zh-CN" w:bidi="hi-IN"/>
        </w:rPr>
        <w:t xml:space="preserve">Podmiot, </w:t>
      </w:r>
      <w:bookmarkStart w:id="4" w:name="_Hlk72865397"/>
      <w:r w:rsidRPr="00531EFF">
        <w:rPr>
          <w:rFonts w:asciiTheme="minorHAnsi" w:eastAsia="Lucida Sans Unicode" w:hAnsiTheme="minorHAnsi" w:cs="Calibri Light"/>
          <w:kern w:val="1"/>
          <w:lang w:eastAsia="zh-CN" w:bidi="hi-IN"/>
        </w:rPr>
        <w:t xml:space="preserve">na zdolnościach którego </w:t>
      </w:r>
      <w:r w:rsidR="00BC4270" w:rsidRPr="00531EFF">
        <w:rPr>
          <w:rFonts w:asciiTheme="minorHAnsi" w:eastAsia="Lucida Sans Unicode" w:hAnsiTheme="minorHAnsi" w:cs="Calibri Light"/>
          <w:kern w:val="1"/>
          <w:lang w:eastAsia="zh-CN" w:bidi="hi-IN"/>
        </w:rPr>
        <w:t>W</w:t>
      </w:r>
      <w:r w:rsidRPr="00531EFF">
        <w:rPr>
          <w:rFonts w:asciiTheme="minorHAnsi" w:eastAsia="Lucida Sans Unicode" w:hAnsiTheme="minorHAnsi" w:cs="Calibri Light"/>
          <w:kern w:val="1"/>
          <w:lang w:eastAsia="zh-CN" w:bidi="hi-IN"/>
        </w:rPr>
        <w:t xml:space="preserve">ykonawca polega w odniesieniu do warunków udziału w postępowaniu </w:t>
      </w:r>
      <w:bookmarkEnd w:id="4"/>
      <w:r w:rsidRPr="00531EFF">
        <w:rPr>
          <w:rFonts w:asciiTheme="minorHAnsi" w:eastAsia="Lucida Sans Unicode" w:hAnsiTheme="minorHAnsi" w:cs="Calibri Light"/>
          <w:kern w:val="1"/>
          <w:lang w:eastAsia="zh-CN" w:bidi="hi-IN"/>
        </w:rPr>
        <w:t xml:space="preserve">dotyczących wykształcenia, kwalifikacji zawodowych lub doświadczenia, zrealizuje </w:t>
      </w:r>
      <w:r w:rsidR="00E96E11">
        <w:rPr>
          <w:rFonts w:asciiTheme="minorHAnsi" w:eastAsia="Lucida Sans Unicode" w:hAnsiTheme="minorHAnsi" w:cs="Calibri Light"/>
          <w:kern w:val="1"/>
          <w:lang w:eastAsia="zh-CN" w:bidi="hi-IN"/>
        </w:rPr>
        <w:t xml:space="preserve">roboty budowlane lub </w:t>
      </w:r>
      <w:r w:rsidRPr="00531EFF">
        <w:rPr>
          <w:rFonts w:asciiTheme="minorHAnsi" w:eastAsia="Lucida Sans Unicode" w:hAnsiTheme="minorHAnsi" w:cs="Calibri Light"/>
          <w:kern w:val="1"/>
          <w:lang w:eastAsia="zh-CN" w:bidi="hi-IN"/>
        </w:rPr>
        <w:t xml:space="preserve">usługi, których wskazane zdolności dotyczą. </w:t>
      </w:r>
    </w:p>
    <w:p w14:paraId="3E264C32" w14:textId="77777777" w:rsidR="00154053" w:rsidRPr="00531EFF" w:rsidRDefault="00154053" w:rsidP="00154053">
      <w:pPr>
        <w:widowControl w:val="0"/>
        <w:jc w:val="both"/>
        <w:rPr>
          <w:rFonts w:asciiTheme="minorHAnsi" w:eastAsia="Lucida Sans Unicode" w:hAnsiTheme="minorHAnsi" w:cs="Calibri Light"/>
          <w:kern w:val="1"/>
          <w:szCs w:val="24"/>
          <w:lang w:eastAsia="zh-CN" w:bidi="hi-IN"/>
        </w:rPr>
      </w:pPr>
    </w:p>
    <w:p w14:paraId="3C1EE281" w14:textId="77777777" w:rsidR="00154053" w:rsidRPr="00531EFF" w:rsidRDefault="00154053" w:rsidP="00154053">
      <w:pPr>
        <w:widowControl w:val="0"/>
        <w:jc w:val="both"/>
        <w:rPr>
          <w:rFonts w:asciiTheme="minorHAnsi" w:eastAsia="Lucida Sans Unicode" w:hAnsiTheme="minorHAnsi" w:cs="Calibri Light"/>
          <w:kern w:val="1"/>
          <w:szCs w:val="24"/>
          <w:lang w:eastAsia="zh-CN" w:bidi="hi-IN"/>
        </w:rPr>
      </w:pPr>
    </w:p>
    <w:p w14:paraId="07E43021" w14:textId="77777777" w:rsidR="00154053" w:rsidRPr="00531EFF" w:rsidRDefault="00154053" w:rsidP="00154053">
      <w:pPr>
        <w:widowControl w:val="0"/>
        <w:jc w:val="both"/>
        <w:rPr>
          <w:rFonts w:asciiTheme="minorHAnsi" w:eastAsia="Lucida Sans Unicode" w:hAnsiTheme="minorHAnsi" w:cs="Calibri Light"/>
          <w:kern w:val="1"/>
          <w:szCs w:val="24"/>
          <w:lang w:eastAsia="zh-CN" w:bidi="hi-IN"/>
        </w:rPr>
      </w:pPr>
    </w:p>
    <w:p w14:paraId="58171D7B" w14:textId="29C76E22" w:rsidR="00154053" w:rsidRPr="00531EFF" w:rsidRDefault="00154053" w:rsidP="00154053">
      <w:pPr>
        <w:widowControl w:val="0"/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</w:pP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531EFF"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  <w:t xml:space="preserve">  </w:t>
      </w:r>
    </w:p>
    <w:p w14:paraId="09D2DA11" w14:textId="62D8E4AB" w:rsidR="00154053" w:rsidRPr="00531EFF" w:rsidRDefault="00154053" w:rsidP="00154053">
      <w:pPr>
        <w:widowControl w:val="0"/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</w:pPr>
      <w:r w:rsidRPr="00531EFF"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>miejscowość,</w:t>
      </w:r>
      <w:r w:rsidRPr="00531EFF"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>data</w:t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ab/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ab/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ab/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ab/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ab/>
      </w:r>
      <w:r w:rsidRPr="00531EFF"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531EFF">
        <w:rPr>
          <w:rFonts w:asciiTheme="minorHAnsi" w:eastAsia="Lucida Sans Unicode" w:hAnsiTheme="minorHAnsi" w:cs="Calibri Light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531EFF"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  <w:t xml:space="preserve">                    </w:t>
      </w:r>
    </w:p>
    <w:p w14:paraId="7904849B" w14:textId="77777777" w:rsidR="00154053" w:rsidRPr="00531EFF" w:rsidRDefault="00154053" w:rsidP="00154053">
      <w:pPr>
        <w:widowControl w:val="0"/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</w:pPr>
      <w:r w:rsidRPr="00531EFF"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3D60249F" w14:textId="77777777" w:rsidR="00154053" w:rsidRPr="00531EFF" w:rsidRDefault="00154053" w:rsidP="00154053">
      <w:pPr>
        <w:widowControl w:val="0"/>
        <w:jc w:val="center"/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</w:pPr>
    </w:p>
    <w:p w14:paraId="2C69BA69" w14:textId="77777777" w:rsidR="00154053" w:rsidRPr="00531EFF" w:rsidRDefault="00154053" w:rsidP="00154053">
      <w:pPr>
        <w:widowControl w:val="0"/>
        <w:jc w:val="center"/>
        <w:rPr>
          <w:rFonts w:asciiTheme="minorHAnsi" w:eastAsia="Arial" w:hAnsiTheme="minorHAnsi" w:cs="Calibri Light"/>
          <w:i/>
          <w:iCs/>
          <w:kern w:val="1"/>
          <w:sz w:val="16"/>
          <w:szCs w:val="24"/>
          <w:lang w:eastAsia="zh-CN" w:bidi="hi-IN"/>
        </w:rPr>
      </w:pPr>
    </w:p>
    <w:p w14:paraId="60CE4037" w14:textId="2E654242" w:rsidR="00154053" w:rsidRPr="00531EFF" w:rsidRDefault="00154053" w:rsidP="00154053">
      <w:pPr>
        <w:widowControl w:val="0"/>
        <w:jc w:val="both"/>
        <w:rPr>
          <w:rFonts w:asciiTheme="minorHAnsi" w:eastAsia="Lucida Sans Unicode" w:hAnsiTheme="minorHAnsi" w:cs="Calibri Light"/>
          <w:i/>
          <w:kern w:val="1"/>
          <w:sz w:val="16"/>
          <w:szCs w:val="16"/>
          <w:lang w:eastAsia="zh-CN" w:bidi="hi-IN"/>
        </w:rPr>
      </w:pPr>
      <w:r w:rsidRPr="00531EFF">
        <w:rPr>
          <w:rFonts w:asciiTheme="minorHAnsi" w:eastAsia="Lucida Sans Unicode" w:hAnsiTheme="minorHAnsi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531EFF" w:rsidSect="00274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C7B56" w14:textId="77777777" w:rsidR="005140A7" w:rsidRDefault="005140A7" w:rsidP="00D770B2">
      <w:r>
        <w:separator/>
      </w:r>
    </w:p>
  </w:endnote>
  <w:endnote w:type="continuationSeparator" w:id="0">
    <w:p w14:paraId="07D0CFD0" w14:textId="77777777" w:rsidR="005140A7" w:rsidRDefault="005140A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167B0" w14:textId="77777777" w:rsidR="00F25B9C" w:rsidRDefault="00F25B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674D1" w14:textId="77777777" w:rsidR="00BB6230" w:rsidRPr="00D278DF" w:rsidRDefault="00BB6230" w:rsidP="00BB623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BB6230" w:rsidRPr="000A6BDB" w14:paraId="7E68D2E4" w14:textId="77777777" w:rsidTr="00136B1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61C80D7" w14:textId="77777777" w:rsidR="00BB6230" w:rsidRPr="00D278DF" w:rsidRDefault="00BB6230" w:rsidP="00BB623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E87AF51" w14:textId="77777777" w:rsidR="00BB6230" w:rsidRPr="00D278DF" w:rsidRDefault="00BB6230" w:rsidP="00BB623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65D8FF6" w14:textId="77777777" w:rsidR="00BB6230" w:rsidRPr="00D278DF" w:rsidRDefault="00BB6230" w:rsidP="00BB623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BB6230" w:rsidRDefault="00E42347" w:rsidP="00BB62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11BD" w14:textId="77777777" w:rsidR="00F25B9C" w:rsidRDefault="00F25B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47DD2" w14:textId="77777777" w:rsidR="005140A7" w:rsidRDefault="005140A7" w:rsidP="00D770B2">
      <w:r>
        <w:separator/>
      </w:r>
    </w:p>
  </w:footnote>
  <w:footnote w:type="continuationSeparator" w:id="0">
    <w:p w14:paraId="4E770FD5" w14:textId="77777777" w:rsidR="005140A7" w:rsidRDefault="005140A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50E3E" w14:textId="77777777" w:rsidR="00F25B9C" w:rsidRDefault="00F25B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F25B9C" w:rsidRPr="00760B84" w14:paraId="20A338BE" w14:textId="77777777" w:rsidTr="006D7F76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3081B6B9" w14:textId="77777777" w:rsidR="00F25B9C" w:rsidRPr="00760B84" w:rsidRDefault="00F25B9C" w:rsidP="00F25B9C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</w:pPr>
          <w:bookmarkStart w:id="5" w:name="_Hlk60165216"/>
          <w:bookmarkStart w:id="6" w:name="_Hlk60165217"/>
          <w:bookmarkStart w:id="7" w:name="_Hlk60563917"/>
          <w:bookmarkStart w:id="8" w:name="_Hlk60563918"/>
          <w:bookmarkStart w:id="9" w:name="_Hlk60563930"/>
          <w:bookmarkStart w:id="10" w:name="_Hlk60563931"/>
          <w:bookmarkStart w:id="11" w:name="_Hlk60563961"/>
          <w:bookmarkStart w:id="12" w:name="_Hlk60563962"/>
          <w:bookmarkStart w:id="13" w:name="_Hlk60563999"/>
          <w:bookmarkStart w:id="14" w:name="_Hlk60564000"/>
          <w:bookmarkStart w:id="15" w:name="_Hlk60590411"/>
          <w:bookmarkStart w:id="16" w:name="_Hlk60590412"/>
          <w:bookmarkStart w:id="17" w:name="_Hlk60591225"/>
          <w:bookmarkStart w:id="18" w:name="_Hlk60591226"/>
          <w:bookmarkStart w:id="19" w:name="_Hlk60591233"/>
          <w:bookmarkStart w:id="20" w:name="_Hlk60591234"/>
          <w:bookmarkStart w:id="21" w:name="_Hlk60591254"/>
          <w:bookmarkStart w:id="22" w:name="_Hlk60591255"/>
          <w:bookmarkStart w:id="23" w:name="_Hlk60591267"/>
          <w:bookmarkStart w:id="24" w:name="_Hlk60591268"/>
          <w:bookmarkStart w:id="25" w:name="_Hlk60591278"/>
          <w:bookmarkStart w:id="26" w:name="_Hlk60591279"/>
          <w:bookmarkStart w:id="27" w:name="_Hlk60591498"/>
          <w:bookmarkStart w:id="28" w:name="_Hlk60591499"/>
          <w:bookmarkStart w:id="29" w:name="_Hlk60591511"/>
          <w:bookmarkStart w:id="30" w:name="_Hlk60591512"/>
          <w:bookmarkStart w:id="31" w:name="_Hlk60591525"/>
          <w:bookmarkStart w:id="32" w:name="_Hlk60591526"/>
          <w:bookmarkStart w:id="33" w:name="_Hlk63610425"/>
          <w:bookmarkStart w:id="34" w:name="_Hlk63610426"/>
          <w:bookmarkStart w:id="35" w:name="_Hlk63610435"/>
          <w:bookmarkStart w:id="36" w:name="_Hlk63610436"/>
          <w:bookmarkStart w:id="37" w:name="_Hlk63610447"/>
          <w:bookmarkStart w:id="38" w:name="_Hlk63610448"/>
          <w:bookmarkStart w:id="39" w:name="_Hlk63610480"/>
          <w:bookmarkStart w:id="40" w:name="_Hlk63610481"/>
          <w:bookmarkStart w:id="41" w:name="_Hlk70781866"/>
          <w:bookmarkStart w:id="42" w:name="_Hlk70781867"/>
          <w:bookmarkStart w:id="43" w:name="_Hlk70781868"/>
          <w:bookmarkStart w:id="44" w:name="_Hlk70781869"/>
          <w:bookmarkStart w:id="45" w:name="_Hlk70783280"/>
          <w:bookmarkStart w:id="46" w:name="_Hlk70783281"/>
          <w:bookmarkStart w:id="47" w:name="_Hlk71451657"/>
          <w:bookmarkStart w:id="48" w:name="_Hlk71451658"/>
          <w:bookmarkStart w:id="49" w:name="_Hlk78633992"/>
          <w:bookmarkStart w:id="50" w:name="_Hlk78633993"/>
          <w:bookmarkStart w:id="51" w:name="_Hlk78634000"/>
          <w:bookmarkStart w:id="52" w:name="_Hlk78634001"/>
          <w:bookmarkStart w:id="53" w:name="_Hlk78634209"/>
          <w:bookmarkStart w:id="54" w:name="_Hlk78634210"/>
          <w:bookmarkStart w:id="55" w:name="_Hlk93170487"/>
          <w:bookmarkStart w:id="56" w:name="_Hlk93170488"/>
          <w:bookmarkStart w:id="57" w:name="_Hlk93170498"/>
          <w:bookmarkStart w:id="58" w:name="_Hlk93170499"/>
          <w:bookmarkStart w:id="59" w:name="_Hlk93170522"/>
          <w:bookmarkStart w:id="60" w:name="_Hlk93170523"/>
          <w:bookmarkStart w:id="61" w:name="_Hlk93170526"/>
          <w:bookmarkStart w:id="62" w:name="_Hlk93170527"/>
          <w:bookmarkStart w:id="63" w:name="_Hlk93170531"/>
          <w:bookmarkStart w:id="64" w:name="_Hlk93170532"/>
          <w:bookmarkStart w:id="65" w:name="_Hlk93170535"/>
          <w:bookmarkStart w:id="66" w:name="_Hlk93170536"/>
          <w:bookmarkStart w:id="67" w:name="_Hlk93170538"/>
          <w:bookmarkStart w:id="68" w:name="_Hlk93170539"/>
          <w:bookmarkStart w:id="69" w:name="_Hlk93170546"/>
          <w:bookmarkStart w:id="70" w:name="_Hlk93170547"/>
          <w:bookmarkStart w:id="71" w:name="_Hlk107768583"/>
          <w:bookmarkStart w:id="72" w:name="_Hlk107768584"/>
          <w:bookmarkStart w:id="73" w:name="_Hlk107768620"/>
          <w:bookmarkStart w:id="74" w:name="_Hlk107768621"/>
          <w:bookmarkStart w:id="75" w:name="_Hlk107768637"/>
          <w:bookmarkStart w:id="76" w:name="_Hlk107768638"/>
          <w:bookmarkStart w:id="77" w:name="_Hlk107768648"/>
          <w:bookmarkStart w:id="78" w:name="_Hlk107768649"/>
          <w:bookmarkStart w:id="79" w:name="_Hlk107768679"/>
          <w:bookmarkStart w:id="80" w:name="_Hlk107768680"/>
          <w:bookmarkStart w:id="81" w:name="_Hlk107768681"/>
          <w:bookmarkStart w:id="82" w:name="_Hlk107768682"/>
          <w:bookmarkStart w:id="83" w:name="_Hlk135765075"/>
          <w:bookmarkStart w:id="84" w:name="_Hlk135765076"/>
          <w:bookmarkStart w:id="85" w:name="_Hlk135765083"/>
          <w:bookmarkStart w:id="86" w:name="_Hlk135765084"/>
          <w:bookmarkStart w:id="87" w:name="_Hlk135765089"/>
          <w:bookmarkStart w:id="88" w:name="_Hlk135765090"/>
          <w:bookmarkStart w:id="89" w:name="_Hlk135765098"/>
          <w:bookmarkStart w:id="90" w:name="_Hlk135765099"/>
          <w:bookmarkStart w:id="91" w:name="_Hlk135765108"/>
          <w:bookmarkStart w:id="92" w:name="_Hlk135765109"/>
          <w:bookmarkStart w:id="93" w:name="_Hlk135765115"/>
          <w:bookmarkStart w:id="94" w:name="_Hlk135765116"/>
          <w:bookmarkStart w:id="95" w:name="_Hlk135765120"/>
          <w:bookmarkStart w:id="96" w:name="_Hlk135765121"/>
          <w:r w:rsidRPr="00760B84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Nr zamówienia: IZP.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271.3.2024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7B4BA91A" w14:textId="77777777" w:rsidR="00F25B9C" w:rsidRPr="00760B84" w:rsidRDefault="00F25B9C" w:rsidP="00F25B9C">
          <w:pPr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8"/>
              <w:lang w:eastAsia="pl-PL"/>
            </w:rPr>
          </w:pPr>
          <w:r w:rsidRPr="00534F82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Rozbudowa i przebudowa budynku WDK w Bartkowej - Posadowej ze zmianą sposobu użytkowania pomieszczeń na kub dziecięcy z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 d</w:t>
          </w:r>
          <w:r w:rsidRPr="00534F82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ostosowaniem budynku dla potrzeb osób niepełnosprawnych</w:t>
          </w:r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</w:tbl>
  <w:p w14:paraId="4E8E80FF" w14:textId="77777777" w:rsidR="005F314C" w:rsidRPr="00F25B9C" w:rsidRDefault="005F314C" w:rsidP="00F25B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E89DE" w14:textId="77777777" w:rsidR="00F25B9C" w:rsidRDefault="00F25B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42877879">
    <w:abstractNumId w:val="0"/>
  </w:num>
  <w:num w:numId="2" w16cid:durableId="1520268317">
    <w:abstractNumId w:val="9"/>
  </w:num>
  <w:num w:numId="3" w16cid:durableId="1058431586">
    <w:abstractNumId w:val="15"/>
  </w:num>
  <w:num w:numId="4" w16cid:durableId="1205413068">
    <w:abstractNumId w:val="38"/>
  </w:num>
  <w:num w:numId="5" w16cid:durableId="2130051661">
    <w:abstractNumId w:val="22"/>
  </w:num>
  <w:num w:numId="6" w16cid:durableId="721179378">
    <w:abstractNumId w:val="17"/>
  </w:num>
  <w:num w:numId="7" w16cid:durableId="1513646978">
    <w:abstractNumId w:val="19"/>
  </w:num>
  <w:num w:numId="8" w16cid:durableId="1705788147">
    <w:abstractNumId w:val="7"/>
  </w:num>
  <w:num w:numId="9" w16cid:durableId="942229215">
    <w:abstractNumId w:val="14"/>
  </w:num>
  <w:num w:numId="10" w16cid:durableId="1899514451">
    <w:abstractNumId w:val="36"/>
  </w:num>
  <w:num w:numId="11" w16cid:durableId="1469738262">
    <w:abstractNumId w:val="12"/>
  </w:num>
  <w:num w:numId="12" w16cid:durableId="1206983087">
    <w:abstractNumId w:val="21"/>
  </w:num>
  <w:num w:numId="13" w16cid:durableId="1201477214">
    <w:abstractNumId w:val="18"/>
  </w:num>
  <w:num w:numId="14" w16cid:durableId="1700087363">
    <w:abstractNumId w:val="32"/>
  </w:num>
  <w:num w:numId="15" w16cid:durableId="1250119243">
    <w:abstractNumId w:val="27"/>
  </w:num>
  <w:num w:numId="16" w16cid:durableId="246499823">
    <w:abstractNumId w:val="29"/>
  </w:num>
  <w:num w:numId="17" w16cid:durableId="381246197">
    <w:abstractNumId w:val="28"/>
  </w:num>
  <w:num w:numId="18" w16cid:durableId="771778867">
    <w:abstractNumId w:val="41"/>
  </w:num>
  <w:num w:numId="19" w16cid:durableId="264652019">
    <w:abstractNumId w:val="34"/>
  </w:num>
  <w:num w:numId="20" w16cid:durableId="1887795001">
    <w:abstractNumId w:val="2"/>
  </w:num>
  <w:num w:numId="21" w16cid:durableId="1916627015">
    <w:abstractNumId w:val="37"/>
  </w:num>
  <w:num w:numId="22" w16cid:durableId="851382434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636134592">
    <w:abstractNumId w:val="3"/>
  </w:num>
  <w:num w:numId="24" w16cid:durableId="574897979">
    <w:abstractNumId w:val="1"/>
  </w:num>
  <w:num w:numId="25" w16cid:durableId="1998798723">
    <w:abstractNumId w:val="30"/>
  </w:num>
  <w:num w:numId="26" w16cid:durableId="1450858765">
    <w:abstractNumId w:val="25"/>
  </w:num>
  <w:num w:numId="27" w16cid:durableId="1826895246">
    <w:abstractNumId w:val="6"/>
  </w:num>
  <w:num w:numId="28" w16cid:durableId="322705310">
    <w:abstractNumId w:val="16"/>
  </w:num>
  <w:num w:numId="29" w16cid:durableId="1466510754">
    <w:abstractNumId w:val="35"/>
  </w:num>
  <w:num w:numId="30" w16cid:durableId="2736329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19393478">
    <w:abstractNumId w:val="33"/>
  </w:num>
  <w:num w:numId="32" w16cid:durableId="216625461">
    <w:abstractNumId w:val="26"/>
  </w:num>
  <w:num w:numId="33" w16cid:durableId="158082890">
    <w:abstractNumId w:val="11"/>
  </w:num>
  <w:num w:numId="34" w16cid:durableId="5922075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58813178">
    <w:abstractNumId w:val="23"/>
  </w:num>
  <w:num w:numId="36" w16cid:durableId="418715886">
    <w:abstractNumId w:val="5"/>
  </w:num>
  <w:num w:numId="37" w16cid:durableId="90249208">
    <w:abstractNumId w:val="13"/>
  </w:num>
  <w:num w:numId="38" w16cid:durableId="688415669">
    <w:abstractNumId w:val="4"/>
  </w:num>
  <w:num w:numId="39" w16cid:durableId="1220285032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357AB"/>
    <w:rsid w:val="000506C2"/>
    <w:rsid w:val="0005694E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4053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48D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2EAB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4A84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3FC7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B7634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0A7"/>
    <w:rsid w:val="005141BD"/>
    <w:rsid w:val="00514736"/>
    <w:rsid w:val="00514D28"/>
    <w:rsid w:val="0051698B"/>
    <w:rsid w:val="00524220"/>
    <w:rsid w:val="00531EFF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3B2F"/>
    <w:rsid w:val="005A7E20"/>
    <w:rsid w:val="005B474B"/>
    <w:rsid w:val="005C3D00"/>
    <w:rsid w:val="005D65AF"/>
    <w:rsid w:val="005D73D7"/>
    <w:rsid w:val="005E3D01"/>
    <w:rsid w:val="005E5370"/>
    <w:rsid w:val="005F26DA"/>
    <w:rsid w:val="005F314C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341A8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18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CD1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C5926"/>
    <w:rsid w:val="008D0F1B"/>
    <w:rsid w:val="008D3B84"/>
    <w:rsid w:val="008D7791"/>
    <w:rsid w:val="008E1270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20E5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5352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E4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47A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B6230"/>
    <w:rsid w:val="00BC4270"/>
    <w:rsid w:val="00BC47F2"/>
    <w:rsid w:val="00BC76B9"/>
    <w:rsid w:val="00BD1D8C"/>
    <w:rsid w:val="00BF51A3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1DA4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26F4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66BE5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049"/>
    <w:rsid w:val="00DA6221"/>
    <w:rsid w:val="00DC0813"/>
    <w:rsid w:val="00DD0208"/>
    <w:rsid w:val="00DD230E"/>
    <w:rsid w:val="00DD5AED"/>
    <w:rsid w:val="00DD69EA"/>
    <w:rsid w:val="00DE14A0"/>
    <w:rsid w:val="00E02A46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96E11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B9C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01D1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399</Words>
  <Characters>2395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SIWZ</vt:lpstr>
      <vt:lpstr>        Załącznik nr 8 do SWZ            </vt:lpstr>
      <vt:lpstr>        Zamawiający: Gmina Gródek nad Dunajcem  Gródek nad Dunajcem 54 33-318 Gródek nad</vt:lpstr>
    </vt:vector>
  </TitlesOfParts>
  <Company>Urząd Gminy Gródek nad Dunajcem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23</cp:revision>
  <cp:lastPrinted>2017-09-08T16:17:00Z</cp:lastPrinted>
  <dcterms:created xsi:type="dcterms:W3CDTF">2022-02-13T17:12:00Z</dcterms:created>
  <dcterms:modified xsi:type="dcterms:W3CDTF">2024-02-11T09:56:00Z</dcterms:modified>
</cp:coreProperties>
</file>