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B250" w14:textId="7FB78A66" w:rsidR="002D3DAF" w:rsidRPr="002F6721" w:rsidRDefault="002D3DAF" w:rsidP="002F6721">
      <w:pPr>
        <w:shd w:val="clear" w:color="auto" w:fill="F2F2F2" w:themeFill="background1" w:themeFillShade="F2"/>
        <w:spacing w:after="0" w:line="240" w:lineRule="auto"/>
        <w:ind w:hanging="284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2F6721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Załącznik nr 1</w:t>
      </w:r>
      <w:r w:rsidRPr="002F6721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F6721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do SWZ</w:t>
      </w:r>
    </w:p>
    <w:p w14:paraId="653663B3" w14:textId="483DDCC0" w:rsidR="00321B37" w:rsidRPr="00463925" w:rsidRDefault="00321B37" w:rsidP="002F6721">
      <w:pPr>
        <w:shd w:val="clear" w:color="auto" w:fill="F2F2F2" w:themeFill="background1" w:themeFillShade="F2"/>
        <w:spacing w:after="0" w:line="240" w:lineRule="auto"/>
        <w:ind w:hanging="284"/>
        <w:jc w:val="center"/>
        <w:rPr>
          <w:rFonts w:ascii="Arial Narrow" w:eastAsia="Times New Roman" w:hAnsi="Arial Narrow" w:cs="Arial"/>
          <w:b/>
          <w:bCs/>
          <w:kern w:val="0"/>
          <w:sz w:val="32"/>
          <w:szCs w:val="32"/>
          <w:lang w:eastAsia="pl-PL"/>
          <w14:ligatures w14:val="none"/>
        </w:rPr>
      </w:pPr>
      <w:r w:rsidRPr="00463925">
        <w:rPr>
          <w:rFonts w:ascii="Arial Narrow" w:eastAsia="Times New Roman" w:hAnsi="Arial Narrow" w:cs="Arial"/>
          <w:b/>
          <w:bCs/>
          <w:kern w:val="0"/>
          <w:sz w:val="32"/>
          <w:szCs w:val="32"/>
          <w:lang w:eastAsia="pl-PL"/>
          <w14:ligatures w14:val="none"/>
        </w:rPr>
        <w:t>FORMULARZ OFERTOWY</w:t>
      </w:r>
    </w:p>
    <w:p w14:paraId="2EF5A46B" w14:textId="3C676373" w:rsidR="002D3DAF" w:rsidRPr="002F6721" w:rsidRDefault="002D3DAF" w:rsidP="002F6721">
      <w:pPr>
        <w:shd w:val="clear" w:color="auto" w:fill="F2F2F2" w:themeFill="background1" w:themeFillShade="F2"/>
        <w:spacing w:after="0" w:line="240" w:lineRule="auto"/>
        <w:ind w:left="-284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2F6721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Nr postępowania: </w:t>
      </w:r>
      <w:r w:rsidR="00A43F78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IZ</w:t>
      </w:r>
      <w:r w:rsidRPr="002F6721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P.272.</w:t>
      </w:r>
      <w:r w:rsidR="00A43F78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3</w:t>
      </w:r>
      <w:r w:rsidRPr="002F6721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.202</w:t>
      </w:r>
      <w:r w:rsidR="009E0C2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4</w:t>
      </w:r>
      <w:r w:rsidRPr="002F6721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.EC</w:t>
      </w:r>
    </w:p>
    <w:p w14:paraId="20B1725E" w14:textId="77777777" w:rsidR="002D3DAF" w:rsidRDefault="002D3DAF" w:rsidP="003A3629">
      <w:pPr>
        <w:spacing w:after="0" w:line="240" w:lineRule="auto"/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55BA6FEE" w14:textId="77777777" w:rsidR="00120E70" w:rsidRPr="002D3DAF" w:rsidRDefault="00120E70" w:rsidP="003A3629">
      <w:pPr>
        <w:spacing w:after="0" w:line="240" w:lineRule="auto"/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7D914EFC" w14:textId="527F92FD" w:rsidR="003A3629" w:rsidRPr="002F6721" w:rsidRDefault="00463925" w:rsidP="00463925">
      <w:pPr>
        <w:pStyle w:val="Akapitzlist"/>
        <w:numPr>
          <w:ilvl w:val="0"/>
          <w:numId w:val="22"/>
        </w:numPr>
        <w:spacing w:after="0" w:line="240" w:lineRule="auto"/>
        <w:contextualSpacing w:val="0"/>
        <w:rPr>
          <w:rFonts w:ascii="Arial Narrow" w:eastAsia="Times New Roman" w:hAnsi="Arial Narrow" w:cs="Times New Roman"/>
          <w:b/>
          <w:bCs/>
          <w:color w:val="002060"/>
          <w:kern w:val="0"/>
          <w:lang w:eastAsia="pl-PL"/>
          <w14:ligatures w14:val="none"/>
        </w:rPr>
      </w:pPr>
      <w:r w:rsidRPr="002F6721">
        <w:rPr>
          <w:rFonts w:ascii="Arial Narrow" w:eastAsia="Times New Roman" w:hAnsi="Arial Narrow" w:cs="Times New Roman"/>
          <w:b/>
          <w:bCs/>
          <w:color w:val="002060"/>
          <w:kern w:val="0"/>
          <w:lang w:eastAsia="pl-PL"/>
          <w14:ligatures w14:val="none"/>
        </w:rPr>
        <w:t>DANE WYKONAWCY</w:t>
      </w:r>
      <w:r w:rsidR="00E01BFE" w:rsidRPr="002F6721">
        <w:rPr>
          <w:rFonts w:ascii="Arial Narrow" w:eastAsia="Times New Roman" w:hAnsi="Arial Narrow" w:cs="Times New Roman"/>
          <w:b/>
          <w:bCs/>
          <w:color w:val="002060"/>
          <w:kern w:val="0"/>
          <w:lang w:eastAsia="pl-PL"/>
          <w14:ligatures w14:val="none"/>
        </w:rPr>
        <w:t xml:space="preserve"> </w:t>
      </w:r>
      <w:r w:rsidRPr="002F6721">
        <w:rPr>
          <w:rFonts w:ascii="Arial Narrow" w:eastAsia="Times New Roman" w:hAnsi="Arial Narrow" w:cs="Times New Roman"/>
          <w:b/>
          <w:bCs/>
          <w:color w:val="002060"/>
          <w:kern w:val="0"/>
          <w:lang w:eastAsia="pl-PL"/>
          <w14:ligatures w14:val="none"/>
        </w:rPr>
        <w:t>/</w:t>
      </w:r>
      <w:r w:rsidR="00E01BFE" w:rsidRPr="002F6721">
        <w:rPr>
          <w:rFonts w:ascii="Arial Narrow" w:eastAsia="Times New Roman" w:hAnsi="Arial Narrow" w:cs="Times New Roman"/>
          <w:b/>
          <w:bCs/>
          <w:color w:val="002060"/>
          <w:kern w:val="0"/>
          <w:lang w:eastAsia="pl-PL"/>
          <w14:ligatures w14:val="none"/>
        </w:rPr>
        <w:t xml:space="preserve"> </w:t>
      </w:r>
      <w:r w:rsidRPr="002F6721">
        <w:rPr>
          <w:rFonts w:ascii="Arial Narrow" w:eastAsia="Times New Roman" w:hAnsi="Arial Narrow" w:cs="Times New Roman"/>
          <w:b/>
          <w:bCs/>
          <w:color w:val="002060"/>
          <w:kern w:val="0"/>
          <w:lang w:eastAsia="pl-PL"/>
          <w14:ligatures w14:val="none"/>
        </w:rPr>
        <w:t>WYKONAWCÓW</w:t>
      </w:r>
    </w:p>
    <w:tbl>
      <w:tblPr>
        <w:tblStyle w:val="Tabela-Siatka"/>
        <w:tblW w:w="0" w:type="auto"/>
        <w:tblInd w:w="-176" w:type="dxa"/>
        <w:tblLook w:val="04A0" w:firstRow="1" w:lastRow="0" w:firstColumn="1" w:lastColumn="0" w:noHBand="0" w:noVBand="1"/>
      </w:tblPr>
      <w:tblGrid>
        <w:gridCol w:w="4282"/>
        <w:gridCol w:w="4956"/>
      </w:tblGrid>
      <w:tr w:rsidR="00E2185A" w14:paraId="77EA7E37" w14:textId="77777777" w:rsidTr="002F6721">
        <w:trPr>
          <w:trHeight w:val="1078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40CC9266" w14:textId="6A7B67D5" w:rsidR="00E2185A" w:rsidRPr="00E2185A" w:rsidRDefault="00E2185A" w:rsidP="00463925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0" w:name="_Hlk148693000"/>
            <w:r w:rsidRPr="00E2185A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Pełna nazwa </w:t>
            </w:r>
            <w:r w:rsidR="00E01BFE" w:rsidRPr="00E2185A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WYKONAWCY </w:t>
            </w:r>
            <w:r w:rsidR="00E01BFE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2F6721">
              <w:rPr>
                <w:rFonts w:ascii="Arial Narrow" w:eastAsia="Times New Roman" w:hAnsi="Arial Narrow" w:cs="Arial"/>
                <w:iCs/>
                <w:kern w:val="0"/>
                <w:lang w:eastAsia="pl-PL"/>
                <w14:ligatures w14:val="none"/>
              </w:rPr>
              <w:t>(w przypadku Konsorcjum Lidera)</w:t>
            </w:r>
          </w:p>
        </w:tc>
        <w:tc>
          <w:tcPr>
            <w:tcW w:w="4956" w:type="dxa"/>
          </w:tcPr>
          <w:p w14:paraId="03192D46" w14:textId="77777777" w:rsidR="00E2185A" w:rsidRDefault="00E2185A" w:rsidP="00463925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74ABA5BD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79F8EF21" w14:textId="6924A075" w:rsidR="00E2185A" w:rsidRP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185A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Adres</w:t>
            </w:r>
          </w:p>
        </w:tc>
        <w:tc>
          <w:tcPr>
            <w:tcW w:w="4956" w:type="dxa"/>
          </w:tcPr>
          <w:p w14:paraId="5DFAAC2A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737955BB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780245BC" w14:textId="725CF1EF" w:rsidR="00E2185A" w:rsidRP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185A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REGON</w:t>
            </w:r>
          </w:p>
        </w:tc>
        <w:tc>
          <w:tcPr>
            <w:tcW w:w="4956" w:type="dxa"/>
          </w:tcPr>
          <w:p w14:paraId="0A3A23BA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73CFAD34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10DAEBDC" w14:textId="03406908" w:rsidR="00E2185A" w:rsidRP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185A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NIP</w:t>
            </w:r>
          </w:p>
        </w:tc>
        <w:tc>
          <w:tcPr>
            <w:tcW w:w="4956" w:type="dxa"/>
          </w:tcPr>
          <w:p w14:paraId="39971364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14FAAA20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0134A7D8" w14:textId="268DF45E" w:rsidR="00E2185A" w:rsidRP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185A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KRS/CEIDG</w:t>
            </w:r>
          </w:p>
        </w:tc>
        <w:tc>
          <w:tcPr>
            <w:tcW w:w="4956" w:type="dxa"/>
          </w:tcPr>
          <w:p w14:paraId="5C17B7FF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01BFE" w14:paraId="3F5DD658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7F884F34" w14:textId="7F1022E5" w:rsidR="00E01BFE" w:rsidRPr="00E2185A" w:rsidRDefault="00E01BFE" w:rsidP="00E01BFE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01BFE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Osoba upoważniona do reprezentacji </w:t>
            </w:r>
            <w:r w:rsidR="002F6721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w</w:t>
            </w:r>
            <w:r w:rsidRPr="00E01BFE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ykonawcy/-ów i podpisująca ofertę</w:t>
            </w:r>
            <w: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2F6721">
              <w:rPr>
                <w:rFonts w:ascii="Arial Narrow" w:eastAsia="Times New Roman" w:hAnsi="Arial Narrow" w:cs="Arial"/>
                <w:iCs/>
                <w:kern w:val="0"/>
                <w:lang w:eastAsia="pl-PL"/>
                <w14:ligatures w14:val="none"/>
              </w:rPr>
              <w:t>(imię i nazwisko, funkcja)</w:t>
            </w:r>
          </w:p>
        </w:tc>
        <w:tc>
          <w:tcPr>
            <w:tcW w:w="4956" w:type="dxa"/>
          </w:tcPr>
          <w:p w14:paraId="2B538D3B" w14:textId="77777777" w:rsidR="00E01BFE" w:rsidRDefault="00E01BFE" w:rsidP="00E01BFE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5698B142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6F5D4F8F" w14:textId="45A946C3" w:rsidR="00E2185A" w:rsidRP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E2185A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 xml:space="preserve">Kategoria przedsiębiorstwa </w:t>
            </w:r>
            <w:r w:rsidR="002F6721"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2F6721">
              <w:rPr>
                <w:rFonts w:ascii="Arial Narrow" w:eastAsia="Times New Roman" w:hAnsi="Arial Narrow" w:cs="Arial"/>
                <w:iCs/>
                <w:kern w:val="0"/>
                <w:lang w:eastAsia="pl-PL"/>
                <w14:ligatures w14:val="none"/>
              </w:rPr>
              <w:t>(wpisać mikro, małe lub średnie przedsiębiorstwo</w:t>
            </w:r>
            <w:r w:rsidRPr="002F6721">
              <w:rPr>
                <w:rStyle w:val="Odwoanieprzypisudolnego"/>
                <w:rFonts w:ascii="Arial Narrow" w:eastAsia="Times New Roman" w:hAnsi="Arial Narrow" w:cs="Arial"/>
                <w:iCs/>
                <w:kern w:val="0"/>
                <w:lang w:eastAsia="pl-PL"/>
                <w14:ligatures w14:val="none"/>
              </w:rPr>
              <w:footnoteReference w:id="1"/>
            </w:r>
            <w:r w:rsidR="00E01BFE" w:rsidRPr="002F6721">
              <w:rPr>
                <w:rFonts w:ascii="Arial Narrow" w:eastAsia="Times New Roman" w:hAnsi="Arial Narrow" w:cs="Arial"/>
                <w:iCs/>
                <w:kern w:val="0"/>
                <w:lang w:eastAsia="pl-PL"/>
                <w14:ligatures w14:val="none"/>
              </w:rPr>
              <w:t>)</w:t>
            </w:r>
          </w:p>
        </w:tc>
        <w:tc>
          <w:tcPr>
            <w:tcW w:w="4956" w:type="dxa"/>
          </w:tcPr>
          <w:p w14:paraId="69C21B28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64911338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3AD5281D" w14:textId="1DDC28C8" w:rsidR="00E2185A" w:rsidRP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Nr telefonu</w:t>
            </w:r>
          </w:p>
        </w:tc>
        <w:tc>
          <w:tcPr>
            <w:tcW w:w="4956" w:type="dxa"/>
          </w:tcPr>
          <w:p w14:paraId="1E70B309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47C6A4E9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2C9B38F7" w14:textId="237D814C" w:rsidR="00E2185A" w:rsidRP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Nr fax</w:t>
            </w:r>
          </w:p>
        </w:tc>
        <w:tc>
          <w:tcPr>
            <w:tcW w:w="4956" w:type="dxa"/>
          </w:tcPr>
          <w:p w14:paraId="59E52B9A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42CCCD1F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63D95428" w14:textId="6150CAF1" w:rsid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Adres e-mail</w:t>
            </w:r>
          </w:p>
        </w:tc>
        <w:tc>
          <w:tcPr>
            <w:tcW w:w="4956" w:type="dxa"/>
          </w:tcPr>
          <w:p w14:paraId="237E63F1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2185A" w14:paraId="22C33D7E" w14:textId="77777777" w:rsidTr="002F6721">
        <w:trPr>
          <w:trHeight w:val="567"/>
        </w:trPr>
        <w:tc>
          <w:tcPr>
            <w:tcW w:w="4282" w:type="dxa"/>
            <w:shd w:val="clear" w:color="auto" w:fill="F2F2F2" w:themeFill="background1" w:themeFillShade="F2"/>
            <w:vAlign w:val="center"/>
          </w:tcPr>
          <w:p w14:paraId="3FE8D50E" w14:textId="0085BD77" w:rsidR="00E2185A" w:rsidRDefault="00E2185A" w:rsidP="002D3DAF">
            <w:pP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Arial"/>
                <w:b/>
                <w:bCs/>
                <w:iCs/>
                <w:kern w:val="0"/>
                <w:sz w:val="24"/>
                <w:szCs w:val="24"/>
                <w:lang w:eastAsia="pl-PL"/>
                <w14:ligatures w14:val="none"/>
              </w:rPr>
              <w:t>Adres skrzynki ePUAP</w:t>
            </w:r>
          </w:p>
        </w:tc>
        <w:tc>
          <w:tcPr>
            <w:tcW w:w="4956" w:type="dxa"/>
          </w:tcPr>
          <w:p w14:paraId="624240F7" w14:textId="77777777" w:rsidR="00E2185A" w:rsidRDefault="00E2185A" w:rsidP="002D3DAF">
            <w:pPr>
              <w:rPr>
                <w:rFonts w:ascii="Arial Narrow" w:eastAsia="Times New Roman" w:hAnsi="Arial Narrow" w:cs="Arial"/>
                <w:i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0"/>
    </w:tbl>
    <w:p w14:paraId="29A5221E" w14:textId="77777777" w:rsidR="002D3DAF" w:rsidRDefault="002D3DAF" w:rsidP="002D3DAF">
      <w:pPr>
        <w:spacing w:after="0" w:line="240" w:lineRule="auto"/>
        <w:ind w:left="6372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</w:p>
    <w:p w14:paraId="70D5E354" w14:textId="5E4CDDB0" w:rsidR="002D3DAF" w:rsidRDefault="00CF12E5" w:rsidP="00CF12E5">
      <w:pPr>
        <w:spacing w:after="0" w:line="240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CF12E5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Konsorcjum składa się z (</w:t>
      </w:r>
      <w:r w:rsidRPr="003A3629">
        <w:rPr>
          <w:rFonts w:ascii="Arial Narrow" w:eastAsia="Times New Roman" w:hAnsi="Arial Narrow" w:cs="Times New Roman"/>
          <w:i/>
          <w:iCs/>
          <w:kern w:val="0"/>
          <w:lang w:eastAsia="pl-PL"/>
          <w14:ligatures w14:val="none"/>
        </w:rPr>
        <w:t>wpisać tylko w przypadku składania oferty wspólnej</w:t>
      </w:r>
      <w:r w:rsidRPr="00CF12E5">
        <w:rPr>
          <w:rFonts w:ascii="Arial Narrow" w:eastAsia="Times New Roman" w:hAnsi="Arial Narrow" w:cs="Times New Roman"/>
          <w:kern w:val="0"/>
          <w:lang w:eastAsia="pl-PL"/>
          <w14:ligatures w14:val="none"/>
        </w:rPr>
        <w:t>):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2347"/>
        <w:gridCol w:w="3838"/>
        <w:gridCol w:w="3024"/>
      </w:tblGrid>
      <w:tr w:rsidR="00CF12E5" w14:paraId="3C2830EB" w14:textId="77777777" w:rsidTr="006A6C93">
        <w:tc>
          <w:tcPr>
            <w:tcW w:w="2347" w:type="dxa"/>
            <w:shd w:val="clear" w:color="auto" w:fill="F2F2F2" w:themeFill="background1" w:themeFillShade="F2"/>
          </w:tcPr>
          <w:p w14:paraId="69EBD94F" w14:textId="471B06EC" w:rsidR="00CF12E5" w:rsidRDefault="00CF12E5" w:rsidP="00CF12E5">
            <w:pPr>
              <w:jc w:val="center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bookmarkStart w:id="1" w:name="_Hlk148692759"/>
            <w: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 xml:space="preserve">Rola </w:t>
            </w:r>
          </w:p>
        </w:tc>
        <w:tc>
          <w:tcPr>
            <w:tcW w:w="3838" w:type="dxa"/>
            <w:shd w:val="clear" w:color="auto" w:fill="F2F2F2" w:themeFill="background1" w:themeFillShade="F2"/>
          </w:tcPr>
          <w:p w14:paraId="17FC9008" w14:textId="62B13D5E" w:rsidR="00CF12E5" w:rsidRDefault="00CF12E5" w:rsidP="00CF12E5">
            <w:pPr>
              <w:jc w:val="center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Nazwa Wykonawcy</w:t>
            </w:r>
          </w:p>
        </w:tc>
        <w:tc>
          <w:tcPr>
            <w:tcW w:w="3024" w:type="dxa"/>
            <w:shd w:val="clear" w:color="auto" w:fill="F2F2F2" w:themeFill="background1" w:themeFillShade="F2"/>
          </w:tcPr>
          <w:p w14:paraId="4F2E3EB3" w14:textId="04F6137C" w:rsidR="00CF12E5" w:rsidRDefault="00CF12E5" w:rsidP="00CF12E5">
            <w:pPr>
              <w:jc w:val="center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Adres Wykonawcy</w:t>
            </w:r>
          </w:p>
        </w:tc>
      </w:tr>
      <w:tr w:rsidR="00CF12E5" w14:paraId="580A2837" w14:textId="77777777" w:rsidTr="006A6C93">
        <w:trPr>
          <w:trHeight w:val="567"/>
        </w:trPr>
        <w:tc>
          <w:tcPr>
            <w:tcW w:w="2347" w:type="dxa"/>
            <w:shd w:val="clear" w:color="auto" w:fill="F2F2F2" w:themeFill="background1" w:themeFillShade="F2"/>
            <w:vAlign w:val="center"/>
          </w:tcPr>
          <w:p w14:paraId="6CE983AE" w14:textId="0DD4F167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Lider</w:t>
            </w:r>
          </w:p>
        </w:tc>
        <w:tc>
          <w:tcPr>
            <w:tcW w:w="3838" w:type="dxa"/>
            <w:vAlign w:val="center"/>
          </w:tcPr>
          <w:p w14:paraId="556DA205" w14:textId="77777777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24" w:type="dxa"/>
            <w:vAlign w:val="center"/>
          </w:tcPr>
          <w:p w14:paraId="69ED84BD" w14:textId="77777777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CF12E5" w14:paraId="0E62FE35" w14:textId="77777777" w:rsidTr="006A6C93">
        <w:trPr>
          <w:trHeight w:val="567"/>
        </w:trPr>
        <w:tc>
          <w:tcPr>
            <w:tcW w:w="2347" w:type="dxa"/>
            <w:shd w:val="clear" w:color="auto" w:fill="F2F2F2" w:themeFill="background1" w:themeFillShade="F2"/>
            <w:vAlign w:val="center"/>
          </w:tcPr>
          <w:p w14:paraId="18B5B2DB" w14:textId="78A3E1FF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Partner</w:t>
            </w:r>
          </w:p>
        </w:tc>
        <w:tc>
          <w:tcPr>
            <w:tcW w:w="3838" w:type="dxa"/>
            <w:vAlign w:val="center"/>
          </w:tcPr>
          <w:p w14:paraId="0D9B2C1E" w14:textId="77777777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24" w:type="dxa"/>
            <w:vAlign w:val="center"/>
          </w:tcPr>
          <w:p w14:paraId="14F822FD" w14:textId="77777777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</w:p>
        </w:tc>
      </w:tr>
      <w:tr w:rsidR="00CF12E5" w14:paraId="71B5AA19" w14:textId="77777777" w:rsidTr="006A6C93">
        <w:trPr>
          <w:trHeight w:val="567"/>
        </w:trPr>
        <w:tc>
          <w:tcPr>
            <w:tcW w:w="2347" w:type="dxa"/>
            <w:shd w:val="clear" w:color="auto" w:fill="F2F2F2" w:themeFill="background1" w:themeFillShade="F2"/>
            <w:vAlign w:val="center"/>
          </w:tcPr>
          <w:p w14:paraId="06BEF6DF" w14:textId="799F7478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Partner</w:t>
            </w:r>
          </w:p>
        </w:tc>
        <w:tc>
          <w:tcPr>
            <w:tcW w:w="3838" w:type="dxa"/>
            <w:vAlign w:val="center"/>
          </w:tcPr>
          <w:p w14:paraId="671184A7" w14:textId="77777777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</w:p>
        </w:tc>
        <w:tc>
          <w:tcPr>
            <w:tcW w:w="3024" w:type="dxa"/>
            <w:vAlign w:val="center"/>
          </w:tcPr>
          <w:p w14:paraId="261AEAFD" w14:textId="77777777" w:rsidR="00CF12E5" w:rsidRDefault="00CF12E5" w:rsidP="00CF12E5">
            <w:pPr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</w:p>
        </w:tc>
      </w:tr>
      <w:bookmarkEnd w:id="1"/>
    </w:tbl>
    <w:p w14:paraId="0E5F2F73" w14:textId="77777777" w:rsidR="00CF12E5" w:rsidRPr="00CF12E5" w:rsidRDefault="00CF12E5" w:rsidP="00CF12E5">
      <w:pPr>
        <w:spacing w:after="0" w:line="240" w:lineRule="auto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</w:p>
    <w:p w14:paraId="129933DE" w14:textId="77777777" w:rsidR="00120E70" w:rsidRDefault="00120E70" w:rsidP="002D3DA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</w:pPr>
    </w:p>
    <w:p w14:paraId="3B5681BF" w14:textId="77777777" w:rsidR="00120E70" w:rsidRPr="00CF12E5" w:rsidRDefault="00120E70" w:rsidP="002D3DA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kern w:val="0"/>
          <w:lang w:eastAsia="pl-PL"/>
          <w14:ligatures w14:val="none"/>
        </w:rPr>
      </w:pPr>
    </w:p>
    <w:p w14:paraId="284DE9A6" w14:textId="2D483244" w:rsidR="002D3DAF" w:rsidRPr="00691F88" w:rsidRDefault="00463925" w:rsidP="00463925">
      <w:pPr>
        <w:pStyle w:val="Akapitzlist"/>
        <w:numPr>
          <w:ilvl w:val="0"/>
          <w:numId w:val="22"/>
        </w:numPr>
        <w:spacing w:after="0" w:line="240" w:lineRule="auto"/>
        <w:rPr>
          <w:rFonts w:ascii="Arial Narrow" w:eastAsia="Times New Roman" w:hAnsi="Arial Narrow" w:cs="Times New Roman"/>
          <w:color w:val="0070C0"/>
          <w:kern w:val="0"/>
          <w:lang w:eastAsia="pl-PL"/>
          <w14:ligatures w14:val="none"/>
        </w:rPr>
      </w:pPr>
      <w:r w:rsidRPr="00691F88">
        <w:rPr>
          <w:rFonts w:ascii="Arial Narrow" w:eastAsia="Times New Roman" w:hAnsi="Arial Narrow" w:cs="Arial"/>
          <w:b/>
          <w:bCs/>
          <w:color w:val="0070C0"/>
          <w:kern w:val="0"/>
          <w:lang w:eastAsia="pl-PL"/>
          <w14:ligatures w14:val="none"/>
        </w:rPr>
        <w:lastRenderedPageBreak/>
        <w:t>OFEROWANY PRZEDMIOT ZAMÓWIENIA</w:t>
      </w:r>
    </w:p>
    <w:p w14:paraId="3082E709" w14:textId="5BA554DA" w:rsidR="002D3DAF" w:rsidRPr="00633EC7" w:rsidRDefault="00633EC7" w:rsidP="00171B3C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 Narrow" w:eastAsia="SimSun" w:hAnsi="Arial Narrow" w:cs="Arial"/>
          <w:b/>
          <w:bCs/>
          <w:lang w:eastAsia="zh-CN" w:bidi="hi-IN"/>
          <w14:ligatures w14:val="none"/>
        </w:rPr>
      </w:pPr>
      <w:r w:rsidRPr="00633EC7">
        <w:rPr>
          <w:rFonts w:ascii="Arial Narrow" w:eastAsia="SimSun" w:hAnsi="Arial Narrow" w:cs="Arial"/>
          <w:lang w:eastAsia="zh-CN" w:bidi="hi-IN"/>
          <w14:ligatures w14:val="none"/>
        </w:rPr>
        <w:t>W związku z ogłoszeniem postępowania o udzielenie zamówienia publicznego prowadzonego w trybie podstawowym na zadanie pn.</w:t>
      </w:r>
      <w:bookmarkStart w:id="2" w:name="_Hlk146873069"/>
      <w:r w:rsidR="00321B37">
        <w:rPr>
          <w:rFonts w:ascii="Arial Narrow" w:eastAsia="SimSun" w:hAnsi="Arial Narrow" w:cs="Arial"/>
          <w:lang w:eastAsia="zh-CN" w:bidi="hi-IN"/>
          <w14:ligatures w14:val="none"/>
        </w:rPr>
        <w:t xml:space="preserve"> </w:t>
      </w:r>
      <w:bookmarkEnd w:id="2"/>
      <w:r w:rsidR="00691F88" w:rsidRPr="00633EC7">
        <w:rPr>
          <w:rFonts w:ascii="Arial Narrow" w:eastAsia="SimSun" w:hAnsi="Arial Narrow" w:cs="Arial"/>
          <w:b/>
          <w:bCs/>
          <w:lang w:eastAsia="zh-CN" w:bidi="hi-IN"/>
          <w14:ligatures w14:val="none"/>
        </w:rPr>
        <w:t>„Likwidacja barier transportowych poprzez zakup samochodu 9-cio osobowego przystosowanego do przewozu osób niepełnosprawnych z przeznaczeniem na przewóz mieszkańców Domu Pomocy Społecznej w Pyrzycach z siedzibą w Żabowie”</w:t>
      </w:r>
    </w:p>
    <w:p w14:paraId="28E6078F" w14:textId="77777777" w:rsidR="002D3DAF" w:rsidRPr="00CF12E5" w:rsidRDefault="002D3DAF" w:rsidP="002D3DAF">
      <w:pPr>
        <w:spacing w:after="0" w:line="240" w:lineRule="auto"/>
        <w:jc w:val="both"/>
        <w:rPr>
          <w:rFonts w:ascii="Arial Narrow" w:eastAsia="Times New Roman" w:hAnsi="Arial Narrow" w:cs="Arial"/>
          <w:kern w:val="0"/>
          <w:lang w:eastAsia="pl-PL"/>
          <w14:ligatures w14:val="none"/>
        </w:rPr>
      </w:pPr>
    </w:p>
    <w:p w14:paraId="1E7298AA" w14:textId="77777777" w:rsidR="00633EC7" w:rsidRPr="00633EC7" w:rsidRDefault="00633EC7" w:rsidP="00633EC7">
      <w:pPr>
        <w:spacing w:before="60" w:after="60" w:line="240" w:lineRule="auto"/>
        <w:jc w:val="both"/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</w:pPr>
      <w:bookmarkStart w:id="3" w:name="_Hlk148691884"/>
      <w:r w:rsidRPr="00633EC7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t xml:space="preserve">Oferuję/oferujemy* dostawę przedmiotu zamówienia: </w:t>
      </w:r>
    </w:p>
    <w:p w14:paraId="2D576922" w14:textId="77777777" w:rsidR="00633EC7" w:rsidRPr="00633EC7" w:rsidRDefault="00633EC7" w:rsidP="00633EC7">
      <w:pPr>
        <w:spacing w:before="60" w:after="60" w:line="240" w:lineRule="auto"/>
        <w:ind w:left="709"/>
        <w:jc w:val="both"/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</w:pPr>
    </w:p>
    <w:p w14:paraId="0D690762" w14:textId="77777777" w:rsidR="00633EC7" w:rsidRPr="00633EC7" w:rsidRDefault="00633EC7" w:rsidP="00633EC7">
      <w:pPr>
        <w:spacing w:before="60" w:after="60" w:line="240" w:lineRule="auto"/>
        <w:jc w:val="both"/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t xml:space="preserve">Marka: </w:t>
      </w:r>
      <w:r w:rsidRPr="00633EC7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…………………………………………………………………………………………………………..</w:t>
      </w:r>
    </w:p>
    <w:p w14:paraId="114CFFC3" w14:textId="77777777" w:rsidR="00633EC7" w:rsidRPr="00633EC7" w:rsidRDefault="00633EC7" w:rsidP="00633EC7">
      <w:pPr>
        <w:spacing w:before="60" w:after="60" w:line="240" w:lineRule="auto"/>
        <w:jc w:val="both"/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t xml:space="preserve">Model: </w:t>
      </w:r>
      <w:r w:rsidRPr="00633EC7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…………………………………………………………………………………………………………..</w:t>
      </w:r>
    </w:p>
    <w:p w14:paraId="51FCA86A" w14:textId="58940B2C" w:rsidR="00633EC7" w:rsidRPr="00633EC7" w:rsidRDefault="00633EC7" w:rsidP="00633EC7">
      <w:pPr>
        <w:spacing w:before="60" w:after="60" w:line="240" w:lineRule="auto"/>
        <w:jc w:val="both"/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t xml:space="preserve">Wersja: </w:t>
      </w:r>
      <w:r w:rsidRPr="00633EC7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>…………………………………………………………………………………………………………..</w:t>
      </w:r>
    </w:p>
    <w:p w14:paraId="64D5DCC6" w14:textId="6D5D3084" w:rsidR="00633EC7" w:rsidRDefault="009D64FD" w:rsidP="00633EC7">
      <w:pPr>
        <w:spacing w:before="60" w:after="60" w:line="240" w:lineRule="auto"/>
        <w:jc w:val="both"/>
        <w:rPr>
          <w:rFonts w:ascii="Arial Narrow" w:eastAsia="Calibri" w:hAnsi="Arial Narrow" w:cs="Arial"/>
          <w:iCs/>
          <w:kern w:val="0"/>
          <w:sz w:val="16"/>
          <w:szCs w:val="16"/>
          <w14:ligatures w14:val="none"/>
        </w:rPr>
      </w:pPr>
      <w:r w:rsidRPr="009D64FD">
        <w:rPr>
          <w:rFonts w:ascii="Arial Narrow" w:eastAsia="Calibri" w:hAnsi="Arial Narrow" w:cs="Arial"/>
          <w:iCs/>
          <w:kern w:val="0"/>
          <w:sz w:val="16"/>
          <w:szCs w:val="16"/>
          <w14:ligatures w14:val="none"/>
        </w:rPr>
        <w:t>(wersję wskazuje się, jeżeli dany model samochodu oferowany jest w różnych konfiguracjach)</w:t>
      </w:r>
    </w:p>
    <w:p w14:paraId="5A913BAD" w14:textId="77777777" w:rsidR="009D64FD" w:rsidRPr="00633EC7" w:rsidRDefault="009D64FD" w:rsidP="00633EC7">
      <w:pPr>
        <w:spacing w:before="60" w:after="60" w:line="240" w:lineRule="auto"/>
        <w:jc w:val="both"/>
        <w:rPr>
          <w:rFonts w:ascii="Arial Narrow" w:eastAsia="Calibri" w:hAnsi="Arial Narrow" w:cs="Arial"/>
          <w:iCs/>
          <w:kern w:val="0"/>
          <w:sz w:val="16"/>
          <w:szCs w:val="16"/>
          <w14:ligatures w14:val="none"/>
        </w:rPr>
      </w:pPr>
    </w:p>
    <w:p w14:paraId="7B8371D7" w14:textId="05ABE498" w:rsidR="00633EC7" w:rsidRPr="00633EC7" w:rsidRDefault="00633EC7" w:rsidP="00633EC7">
      <w:pPr>
        <w:numPr>
          <w:ilvl w:val="0"/>
          <w:numId w:val="23"/>
        </w:numPr>
        <w:spacing w:before="60" w:after="60" w:line="240" w:lineRule="auto"/>
        <w:ind w:left="709"/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b/>
          <w:bCs/>
          <w:iCs/>
          <w:kern w:val="0"/>
          <w:sz w:val="24"/>
          <w:szCs w:val="24"/>
          <w:u w:val="single"/>
          <w14:ligatures w14:val="none"/>
        </w:rPr>
        <w:t>za cenę ryczałtową:</w:t>
      </w:r>
    </w:p>
    <w:p w14:paraId="7CB3441B" w14:textId="77777777" w:rsidR="00633EC7" w:rsidRPr="00633EC7" w:rsidRDefault="00633EC7" w:rsidP="00633EC7">
      <w:pPr>
        <w:spacing w:before="60" w:after="60" w:line="240" w:lineRule="auto"/>
        <w:ind w:left="349"/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t>brutto ........................................................... zł</w:t>
      </w:r>
    </w:p>
    <w:p w14:paraId="0448BB85" w14:textId="0DC2EF4B" w:rsidR="00633EC7" w:rsidRPr="00633EC7" w:rsidRDefault="00633EC7" w:rsidP="00633EC7">
      <w:pPr>
        <w:spacing w:before="60" w:after="60" w:line="240" w:lineRule="auto"/>
        <w:ind w:left="349"/>
        <w:rPr>
          <w:rFonts w:ascii="Arial Narrow" w:eastAsia="Calibri" w:hAnsi="Arial Narrow" w:cs="Arial"/>
          <w:b/>
          <w:bCs/>
          <w:i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b/>
          <w:bCs/>
          <w:i/>
          <w:iCs/>
          <w:kern w:val="0"/>
          <w:sz w:val="24"/>
          <w:szCs w:val="24"/>
          <w14:ligatures w14:val="none"/>
        </w:rPr>
        <w:t>słownie brutto: …………...............................................................................................................</w:t>
      </w:r>
    </w:p>
    <w:p w14:paraId="754E8C98" w14:textId="77777777" w:rsidR="00633EC7" w:rsidRPr="00633EC7" w:rsidRDefault="00633EC7" w:rsidP="00694976">
      <w:pPr>
        <w:spacing w:before="60" w:after="60" w:line="240" w:lineRule="auto"/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b/>
          <w:bCs/>
          <w:iCs/>
          <w:kern w:val="0"/>
          <w:sz w:val="24"/>
          <w:szCs w:val="24"/>
          <w14:ligatures w14:val="none"/>
        </w:rPr>
        <w:t xml:space="preserve">       </w:t>
      </w:r>
      <w:r w:rsidRPr="00633EC7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>netto........................................................... zł</w:t>
      </w:r>
    </w:p>
    <w:p w14:paraId="617494A9" w14:textId="15FCC4B3" w:rsidR="00633EC7" w:rsidRDefault="00633EC7" w:rsidP="00694976">
      <w:pPr>
        <w:spacing w:before="60" w:after="60" w:line="240" w:lineRule="auto"/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</w:pPr>
      <w:r w:rsidRPr="00633EC7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 xml:space="preserve">       podatek VAT ……… %, .......................................................... zł</w:t>
      </w:r>
    </w:p>
    <w:p w14:paraId="522745B1" w14:textId="77777777" w:rsidR="00FB11B5" w:rsidRPr="00633EC7" w:rsidRDefault="00FB11B5" w:rsidP="00694976">
      <w:pPr>
        <w:spacing w:before="60" w:after="60" w:line="240" w:lineRule="auto"/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</w:pPr>
    </w:p>
    <w:bookmarkEnd w:id="3"/>
    <w:p w14:paraId="53E19079" w14:textId="42B3A6FB" w:rsidR="00694976" w:rsidRDefault="00FB11B5" w:rsidP="00694976">
      <w:pPr>
        <w:spacing w:after="0" w:line="360" w:lineRule="auto"/>
        <w:jc w:val="both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      </w:t>
      </w:r>
      <w:r w:rsidR="00694976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o następujących parametrach:</w:t>
      </w:r>
    </w:p>
    <w:tbl>
      <w:tblPr>
        <w:tblW w:w="949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2"/>
        <w:gridCol w:w="4960"/>
        <w:gridCol w:w="4111"/>
      </w:tblGrid>
      <w:tr w:rsidR="00694976" w:rsidRPr="00694976" w14:paraId="1A0871A8" w14:textId="77777777" w:rsidTr="00A43F78">
        <w:trPr>
          <w:cantSplit/>
          <w:trHeight w:val="381"/>
        </w:trPr>
        <w:tc>
          <w:tcPr>
            <w:tcW w:w="42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23DA1474" w14:textId="77777777" w:rsidR="00694976" w:rsidRPr="00694976" w:rsidRDefault="00694976" w:rsidP="00694976">
            <w:pPr>
              <w:suppressAutoHyphens/>
              <w:spacing w:beforeLines="40" w:before="96" w:afterLines="40" w:after="96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694976">
              <w:rPr>
                <w:rFonts w:ascii="Arial Narrow" w:eastAsia="Times New Roman" w:hAnsi="Arial Narrow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Lp.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4F60AA" w14:textId="77777777" w:rsidR="00694976" w:rsidRPr="00694976" w:rsidRDefault="00694976" w:rsidP="00694976">
            <w:pPr>
              <w:suppressAutoHyphens/>
              <w:spacing w:beforeLines="40" w:before="96" w:afterLines="40" w:after="96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694976">
              <w:rPr>
                <w:rFonts w:ascii="Arial Narrow" w:eastAsia="Times New Roman" w:hAnsi="Arial Narrow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 xml:space="preserve">Parametr wymagany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03C07EB" w14:textId="77777777" w:rsidR="00694976" w:rsidRPr="00694976" w:rsidRDefault="00694976" w:rsidP="00694976">
            <w:pPr>
              <w:suppressAutoHyphens/>
              <w:spacing w:beforeLines="40" w:before="96" w:afterLines="40" w:after="96" w:line="240" w:lineRule="auto"/>
              <w:jc w:val="center"/>
              <w:rPr>
                <w:rFonts w:ascii="Arial Narrow" w:eastAsia="Times New Roman" w:hAnsi="Arial Narrow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</w:pPr>
            <w:r w:rsidRPr="00694976">
              <w:rPr>
                <w:rFonts w:ascii="Arial Narrow" w:eastAsia="Times New Roman" w:hAnsi="Arial Narrow" w:cs="Calibri"/>
                <w:b/>
                <w:bCs/>
                <w:kern w:val="0"/>
                <w:sz w:val="24"/>
                <w:szCs w:val="24"/>
                <w:lang w:eastAsia="zh-CN"/>
                <w14:ligatures w14:val="none"/>
              </w:rPr>
              <w:t>Parametr oferowany</w:t>
            </w:r>
          </w:p>
        </w:tc>
      </w:tr>
      <w:tr w:rsidR="00A43F78" w:rsidRPr="00694976" w14:paraId="3BFF1EC0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CED1F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63C000" w14:textId="77777777" w:rsidR="00A43F78" w:rsidRDefault="00A43F78" w:rsidP="00A43F78">
            <w:pPr>
              <w:spacing w:afterLines="40" w:after="96"/>
              <w:contextualSpacing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</w:rPr>
              <w:t xml:space="preserve">Samochód fabrycznie nowy przystosowany do przewozu 8 osób z niepełnosprawnościami plus kierowca, w tym co najmniej jednej osoby na wózku inwalidzkim. </w:t>
            </w:r>
          </w:p>
          <w:p w14:paraId="2C4A68E3" w14:textId="4DC98682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Homologacja do przewozu osób z niepełnosprawnościami, w tym na wózku inwalidzkim.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A69DC3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6C3F67F4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4B8E95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A9B401" w14:textId="172459E5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Rok produkcji: pojazd nie starszy niż z 2023 r.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6B8E5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07D5A216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3F420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394C75" w14:textId="5F175B06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Samochód dostosowany do ruchu prawostronnego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726BB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206E99C9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B7EAC7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6A465" w14:textId="474B1664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eastAsia="Arial" w:hAnsi="Arial Narrow" w:cs="Calibri"/>
                <w:lang w:bidi="pl-PL"/>
              </w:rPr>
              <w:t xml:space="preserve">Samochód musi być sprawny technicznie oraz musi spełniać wymogi dotyczące polskich przepisów o ruchu drogowym </w:t>
            </w:r>
            <w:r>
              <w:rPr>
                <w:rFonts w:ascii="Arial Narrow" w:hAnsi="Arial Narrow" w:cs="Calibri"/>
              </w:rPr>
              <w:t>(t.j. Dz. U.  z 2023 r., poz. 1047 z późn. zm.)</w:t>
            </w:r>
            <w:r>
              <w:rPr>
                <w:rFonts w:ascii="Arial Narrow" w:eastAsia="Arial" w:hAnsi="Arial Narrow" w:cs="Calibri"/>
                <w:lang w:bidi="pl-PL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CD70D5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Arial" w:hAnsi="Arial Narrow" w:cs="Calibri"/>
                <w:lang w:eastAsia="zh-CN" w:bidi="pl-PL"/>
                <w14:ligatures w14:val="none"/>
              </w:rPr>
            </w:pPr>
          </w:p>
        </w:tc>
      </w:tr>
      <w:tr w:rsidR="00A43F78" w:rsidRPr="00694976" w14:paraId="349265B1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E77FB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DA85C" w14:textId="6AC154CC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 xml:space="preserve">Układ napędowy: </w:t>
            </w:r>
            <w:r>
              <w:t>na</w:t>
            </w:r>
            <w:r>
              <w:rPr>
                <w:rFonts w:ascii="Arial Narrow" w:hAnsi="Arial Narrow" w:cs="Calibri"/>
              </w:rPr>
              <w:t xml:space="preserve"> dwa koła (przednie/tylne) / na cztery koła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09289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B0D36A6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53FB8F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68900" w14:textId="2842C570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 xml:space="preserve">Pojemność silnika </w:t>
            </w:r>
            <w:r>
              <w:rPr>
                <w:rFonts w:ascii="Arial Narrow" w:hAnsi="Arial Narrow" w:cs="Calibri"/>
                <w:b/>
                <w:bCs/>
              </w:rPr>
              <w:t>min.  1950 mm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275C7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3F8AE699" w14:textId="77777777" w:rsidTr="00A43F78">
        <w:trPr>
          <w:cantSplit/>
          <w:trHeight w:val="28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F65299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7546F" w14:textId="77777777" w:rsidR="00A43F78" w:rsidRDefault="00A43F78" w:rsidP="00A43F78">
            <w:pPr>
              <w:contextualSpacing/>
              <w:jc w:val="both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Moc silnika: </w:t>
            </w:r>
            <w:r>
              <w:rPr>
                <w:rFonts w:ascii="Arial Narrow" w:hAnsi="Arial Narrow" w:cs="Calibri"/>
                <w:b/>
                <w:bCs/>
              </w:rPr>
              <w:t>min 130 KM</w:t>
            </w:r>
            <w:r>
              <w:rPr>
                <w:rFonts w:ascii="Arial Narrow" w:hAnsi="Arial Narrow" w:cs="Calibri"/>
              </w:rPr>
              <w:t xml:space="preserve"> – norma spalin EURO 6 </w:t>
            </w:r>
          </w:p>
          <w:p w14:paraId="06937705" w14:textId="3D6F0688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b/>
                <w:bCs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/>
                <w:b/>
              </w:rPr>
              <w:t xml:space="preserve">                    </w:t>
            </w:r>
            <w:r>
              <w:rPr>
                <w:rFonts w:ascii="Arial Narrow" w:hAnsi="Arial Narrow"/>
                <w:b/>
                <w:bCs/>
              </w:rPr>
              <w:t>min. 340 Nm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9AD51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C59FEA7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D642E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9286E" w14:textId="13D1D88F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Typ skrzyni biegów: manualna, 6 biegowa + bieg wsteczny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50D722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01E49545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B3B90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8D68E" w14:textId="2EABD95A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Typ silnika spalinowy: benzyna / diesel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CBFE38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0D256A80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F3343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E57D9" w14:textId="4781F97A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 xml:space="preserve">Zbiornik paliwa </w:t>
            </w:r>
            <w:r>
              <w:rPr>
                <w:rFonts w:ascii="Arial Narrow" w:hAnsi="Arial Narrow" w:cs="Calibri"/>
                <w:b/>
                <w:bCs/>
                <w:lang w:eastAsia="pl-PL"/>
              </w:rPr>
              <w:t>min 70 litrów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9D0DC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1F9DD450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736BC4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A320B" w14:textId="746F9BA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Regulacja kolumny kierowniczej (</w:t>
            </w:r>
            <w:r>
              <w:rPr>
                <w:rFonts w:ascii="Arial Narrow" w:hAnsi="Arial Narrow" w:cs="Calibri"/>
                <w:lang w:eastAsia="pl-PL"/>
              </w:rPr>
              <w:t>z regulacją kąta pochylenia i wysunięcia)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5EA2F1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306C4CBB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6D5F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AEA21" w14:textId="0F4EC7AA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Poduszka powietrzna kierowcy i pasażera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E4AA77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16E2D66F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86FEF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B0109" w14:textId="4944E905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Lusterka boczne elektrycznie ustawiane i podgrzewane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E38E9C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36E7B4CC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9190C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2A817" w14:textId="3384B25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System ABS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7662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77E960AE" w14:textId="77777777" w:rsidTr="00A43F78">
        <w:trPr>
          <w:cantSplit/>
          <w:trHeight w:val="282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FD7E4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DA2EE0" w14:textId="024A31AE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System ESP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453AB1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0F395F02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2EDEE2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295EB0" w14:textId="58BE7340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Szyby drzwi kabiny – sterowane elektrycznie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2276E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29358654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E7B5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E6125" w14:textId="608E6C6F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Immobiliser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71863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3BE00FBF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6F0269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2AF9" w14:textId="616096AA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Alarm antywłamaniowy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9481B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7914CB8D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C8E75C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06726" w14:textId="5ADAF3DE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Zamki drzwi – z centralnym zamykaniem z dwoma kluczykami i minimum 1 pilotem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61F584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15E94642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1D124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121BA" w14:textId="1C8473FF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Zamki drzwi – zdalne sterowanie centralnego zamka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7B9A1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39CC7D78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3913B1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52C3D" w14:textId="08B24EDC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 xml:space="preserve">Czujniki parkowania z tyłu i z przodu oraz kamera cofania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6F102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06927A8E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F62661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2B4383" w14:textId="6E62186D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Drzwi – odsuwane drzwi boczne – po prawej stronie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9BE32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17A5FC1B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744CC3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B1B100" w14:textId="4E22C3BC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Przednie światła przeciwmgielne, światła przednie do jazdy dziennej LED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E036E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1F03BC07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54B49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60132" w14:textId="1391D1B0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 xml:space="preserve">Przestrzeń ładunkowa </w:t>
            </w:r>
            <w:r>
              <w:rPr>
                <w:rFonts w:ascii="Arial Narrow" w:hAnsi="Arial Narrow" w:cs="Calibri"/>
                <w:lang w:eastAsia="pl-PL"/>
              </w:rPr>
              <w:t>z drzwiami dwuskrzydłowymi, przeszklonymi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C88E3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1AE0A123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1244B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EA4396" w14:textId="38F91389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Koła z oponami letnimi + felgi (stalowe lub aluminiowe) – zamontowane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2FB287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346F15B7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92891E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A30FBA" w14:textId="33199EAF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Dodatkowo 4 szt. opon zimowych wyważonych z felgami (stalowymi lub aluminiowymi)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9F2584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68F322D1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0E260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94EFF" w14:textId="30E37DAC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Koło zapasowe pełnowymiarowe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F8697A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737AE034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8BA04A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11418" w14:textId="49802C96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Komputer pokładowy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BCB50F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2D9D2B28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8305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63406B" w14:textId="6190C703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Wspomaganie układu kierowniczego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AEEE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134282DB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D5967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B7CEA" w14:textId="61683A29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Fotel pasażera – podwójny z przodu, ze schowkiem pod siedziskiem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E3F534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39D5AB1C" w14:textId="77777777" w:rsidTr="00A43F78">
        <w:trPr>
          <w:cantSplit/>
          <w:trHeight w:val="39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A2B4CE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F2F97" w14:textId="7BBD50AA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Fotel kierowcy z regulacją kąta i wysokości siedziska.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D1B9E6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086E5B04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222FE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CEF75" w14:textId="77777777" w:rsidR="00A43F78" w:rsidRDefault="00A43F78" w:rsidP="00A43F78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 w:cs="Calibri"/>
              </w:rPr>
              <w:t xml:space="preserve">Liczba miejsc siedzących: 9. </w:t>
            </w:r>
          </w:p>
          <w:p w14:paraId="1EBB40F6" w14:textId="77777777" w:rsidR="00A43F78" w:rsidRDefault="00A43F78" w:rsidP="00A43F78">
            <w:pPr>
              <w:contextualSpacing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 xml:space="preserve">Rząd I – fotel kierowcy + kanapa dwuosobowa </w:t>
            </w:r>
          </w:p>
          <w:p w14:paraId="10B7CE99" w14:textId="77777777" w:rsidR="00A43F78" w:rsidRDefault="00A43F78" w:rsidP="00A43F78">
            <w:pPr>
              <w:contextualSpacing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Calibri"/>
              </w:rPr>
              <w:t xml:space="preserve">Rząd II – trzy niezależne fotele lub 3-osobowa kanapa z możliwością demontażu </w:t>
            </w:r>
          </w:p>
          <w:p w14:paraId="481D9CAA" w14:textId="6BA31333" w:rsidR="00A43F78" w:rsidRPr="00694976" w:rsidRDefault="00A43F78" w:rsidP="00A43F78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Rząd III –3-osobowa kanapa z możliwością demontażu oraz zamocowania wózka/ów inwalidzkiego/ich.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1003CB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C3C9469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A65AE2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94CF1" w14:textId="2403A9D0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Podłokietniki w II rzędzie i III rzędzie - (dopuszczone zostaną również podłokietniki w II rzędzie siedzeń bez podłokietników w III rzędzie)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9A645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3418B502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656D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0E2FA7" w14:textId="12017FAD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Rączki ułatwiające wsiadanie przy drzwiach bocznych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46E053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71F7F44E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E4D3EF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A3593C" w14:textId="31418ACD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Pasy bezwładnościowe trój punktowe na wszystkich fotelach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A30B5F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7E85B56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64486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3A58D5" w14:textId="767A5809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Antypoślizgowa wykładzina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6EACD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26B0557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4DFCA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A114A" w14:textId="0E1468DA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 xml:space="preserve">Fartuchy przeciwbłotne na wszystkich kołach przednich i tylnych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46139B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71EA0CE7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8A0E4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10CD7" w14:textId="6FAAEBE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 xml:space="preserve">Winda elektrohydrauliczna dla osób z niepełnosprawnościami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566EEB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2F57AF9C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DEA7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8841D" w14:textId="39CEF61F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Winda zamontowana w tylnej części pojazdu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11EC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5D29654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8C74B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256FF" w14:textId="4260203F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Sterownik windy na kablu lub bezprzewodowo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D04ACF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12F65AF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DF805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80BA0B" w14:textId="36E38CE8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Winda - automatyczna sygnalizacja ostrzegawcza pomarańczowe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6E3D39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B5AA1B0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5CCA55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AFDF6" w14:textId="16445B0B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Winda - automatyczne rączki z lewej i prawej strony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DB377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15023CFA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9C563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648BE" w14:textId="688DF9D1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Winda – automatyczna blokada przed stoczeniem wózka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1A2E1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424B6703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E9EEE2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E0015" w14:textId="3AAE30CE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Winda – automatyczny pomost pomiędzy podłogą a platformą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D6175F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5012F667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BAD3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F0E9A0" w14:textId="6FCC31B6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Winda – automatycznie składana w położenie transportowe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F866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03E533E0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3AC0E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6C5860" w14:textId="08DA8B55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 xml:space="preserve">Nośność windy: minimum 300 kg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8712B3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1927C52F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03B97F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EFFB8E" w14:textId="3DE8C84E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Konstrukcja windy lakierowana proszkowo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9235D4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6E27AE20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C45446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1BDBE" w14:textId="463D21A6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Komplet pasów inwalidzkich do mocowania wózka z osobą z niepełnosprawnościami + komplet pasów bezpieczeństwa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392AB2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387FAFEA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FFC10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859DCC" w14:textId="799EE283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Stopień ułatwiający wchodzenie, elektrycznie wysuwany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03667D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03658350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8C6A12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DE1A5" w14:textId="36CD0930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</w:rPr>
              <w:t>Radio samochodowe (usb, bluetooth)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565E1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kern w:val="0"/>
                <w:lang w:eastAsia="zh-CN"/>
                <w14:ligatures w14:val="none"/>
              </w:rPr>
            </w:pPr>
          </w:p>
        </w:tc>
      </w:tr>
      <w:tr w:rsidR="00A43F78" w:rsidRPr="00694976" w14:paraId="3EA22395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6B4271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0D399" w14:textId="04A053A3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Klimatyzacja – z przodu oraz z tyłu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2279A9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7B4A6A31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BE723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F2C04" w14:textId="68804C78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Ogrzewanie z przodu oraz z tyłu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E86A7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3D914198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8D4E8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CB2E7" w14:textId="037B6D58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Dodatkowe kierunkowskazy na dach pojazdu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18340A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03D172C8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E3585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7E5DD" w14:textId="77A4C996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 xml:space="preserve">Oznaczenie pojazdu z przodu i z tyłu tablicami „pojazd przeznaczony do przewozu osób z niepełnosprawnościami”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A321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7446E479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D19E2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46A18E" w14:textId="4916369F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Komplet dokumentów technicznych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B0B619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24BAD3D1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B7FED9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B8C5A3" w14:textId="7A39D2B6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Kompletne badanie UDT zgodnie z obowiązującymi przepisami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82F340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0AF97136" w14:textId="77777777" w:rsidTr="00A43F78">
        <w:trPr>
          <w:cantSplit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CAC41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8FD59" w14:textId="46D3BF74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Najbliższy autoryzowany serwis w autoryzowanej stacji obsługi do 100 km od granic miasta Pyrzyce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2C20F6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63B7616A" w14:textId="77777777" w:rsidTr="00A43F78">
        <w:trPr>
          <w:cantSplit/>
          <w:trHeight w:val="3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78D134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E6E4B" w14:textId="618D47DD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Dopuszczalna masa całkowita do 3500 kg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D9E1C8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20AB9CE8" w14:textId="77777777" w:rsidTr="00A43F78">
        <w:trPr>
          <w:cantSplit/>
          <w:trHeight w:val="3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9F954F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FE026" w14:textId="4A250C21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Gwarancja na powłokę lakierową elementów nadwozia – minimum 24 miesiące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B6F396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7044BC94" w14:textId="77777777" w:rsidTr="00A43F78">
        <w:trPr>
          <w:cantSplit/>
          <w:trHeight w:val="3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F3AD5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0F351" w14:textId="19C0614D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Gwarancja na zabudowę do przewozu osób z niepełnosprawnościami, w tym windę – minimum 24 miesiące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3340AB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0F45F658" w14:textId="77777777" w:rsidTr="00A43F78">
        <w:trPr>
          <w:cantSplit/>
          <w:trHeight w:val="3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037F84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FA745" w14:textId="2E77935A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Gwarancja na perforację nadwozia – minimum 10 lat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0E45E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49C5C37E" w14:textId="77777777" w:rsidTr="00A43F78">
        <w:trPr>
          <w:cantSplit/>
          <w:trHeight w:val="3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083BC1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90DE9" w14:textId="492E4CFD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Pokrowce dodatkowe na wszystkich siedzeniach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C7A9B2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A43F78" w:rsidRPr="00694976" w14:paraId="71C93AF8" w14:textId="77777777" w:rsidTr="00A43F78">
        <w:trPr>
          <w:cantSplit/>
          <w:trHeight w:val="340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E98A98" w14:textId="77777777" w:rsidR="00A43F78" w:rsidRPr="00694976" w:rsidRDefault="00A43F78" w:rsidP="00A43F78">
            <w:pPr>
              <w:numPr>
                <w:ilvl w:val="0"/>
                <w:numId w:val="25"/>
              </w:numPr>
              <w:suppressAutoHyphens/>
              <w:spacing w:before="40" w:afterLines="40" w:after="96" w:line="240" w:lineRule="auto"/>
              <w:ind w:left="340"/>
              <w:contextualSpacing/>
              <w:jc w:val="center"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6D08C" w14:textId="5EE7E490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rPr>
                <w:rFonts w:ascii="Arial Narrow" w:eastAsia="Times New Roman" w:hAnsi="Arial Narrow" w:cs="Times New Roman"/>
                <w:kern w:val="0"/>
                <w:lang w:eastAsia="zh-CN"/>
                <w14:ligatures w14:val="none"/>
              </w:rPr>
            </w:pPr>
            <w:r>
              <w:rPr>
                <w:rFonts w:ascii="Arial Narrow" w:hAnsi="Arial Narrow" w:cs="Calibri"/>
                <w:lang w:eastAsia="pl-PL"/>
              </w:rPr>
              <w:t>Dodatkowe wyposażenie: trójkąt ostrzegawczy, gaśnica, apteczka, komplet dywaników gumowych w kabinie kierowcy.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2B50D8" w14:textId="77777777" w:rsidR="00A43F78" w:rsidRPr="00694976" w:rsidRDefault="00A43F78" w:rsidP="00A43F78">
            <w:pPr>
              <w:suppressAutoHyphens/>
              <w:spacing w:before="40" w:afterLines="40" w:after="96" w:line="240" w:lineRule="auto"/>
              <w:contextualSpacing/>
              <w:jc w:val="both"/>
              <w:rPr>
                <w:rFonts w:ascii="Arial Narrow" w:eastAsia="Times New Roman" w:hAnsi="Arial Narrow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13956564" w14:textId="77777777" w:rsidR="00F81F54" w:rsidRDefault="00F81F54" w:rsidP="00F81F54">
      <w:pPr>
        <w:spacing w:after="0" w:line="360" w:lineRule="auto"/>
        <w:jc w:val="both"/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277383C8" w14:textId="677EAC37" w:rsidR="003F2F99" w:rsidRPr="00D64EA7" w:rsidRDefault="003F2F99" w:rsidP="00F81F54">
      <w:pPr>
        <w:pStyle w:val="Akapitzlist"/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F81F54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Oświadczamy, że </w:t>
      </w:r>
      <w:r w:rsidR="00BE0600" w:rsidRPr="00F81F54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>wydłużam</w:t>
      </w:r>
      <w:r w:rsidR="00FB11B5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>/m</w:t>
      </w:r>
      <w:r w:rsidR="00BE0600" w:rsidRPr="00F81F54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>y</w:t>
      </w:r>
      <w:r w:rsidR="00007CB7" w:rsidRPr="00F81F54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 okres gwarancji na części i podzespoły mechaniczne </w:t>
      </w:r>
      <w:r w:rsidR="00FB11B5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br/>
      </w:r>
      <w:r w:rsidR="00007CB7" w:rsidRPr="00F81F54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w dostarczonym </w:t>
      </w:r>
      <w:r w:rsidR="00CA715C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>samochodzie</w:t>
      </w:r>
      <w:r w:rsidR="00007CB7" w:rsidRPr="00F81F54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, bez limitu </w:t>
      </w:r>
      <w:r w:rsidR="00007CB7" w:rsidRPr="00D64EA7">
        <w:rPr>
          <w:rFonts w:ascii="Arial Narrow" w:eastAsia="Times New Roman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kilometrów </w:t>
      </w:r>
      <w:r w:rsidRPr="00D64EA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o ……</w:t>
      </w:r>
      <w:r w:rsidR="00BE0600" w:rsidRPr="00D64EA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…..</w:t>
      </w:r>
      <w:r w:rsidRPr="00D64EA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</w:t>
      </w:r>
      <w:r w:rsidR="00BE0600" w:rsidRPr="00D64EA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mies. </w:t>
      </w:r>
      <w:r w:rsidRPr="00D64EA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na okres ………....</w:t>
      </w:r>
      <w:r w:rsidR="00BE0600" w:rsidRPr="00D64EA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mies.</w:t>
      </w:r>
    </w:p>
    <w:p w14:paraId="4043D8AC" w14:textId="77777777" w:rsidR="00BE0600" w:rsidRPr="00BE0600" w:rsidRDefault="00BE0600" w:rsidP="00BE0600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</w:pPr>
      <w:r w:rsidRPr="00BE0600">
        <w:rPr>
          <w:rFonts w:ascii="Arial Narrow" w:eastAsia="Times New Roman" w:hAnsi="Arial Narrow" w:cs="Arial"/>
          <w:b/>
          <w:kern w:val="0"/>
          <w:sz w:val="20"/>
          <w:szCs w:val="20"/>
          <w:lang w:eastAsia="pl-PL"/>
          <w14:ligatures w14:val="none"/>
        </w:rPr>
        <w:t>UWAGA:</w:t>
      </w:r>
    </w:p>
    <w:p w14:paraId="05DC10AF" w14:textId="276638C4" w:rsidR="00BE0600" w:rsidRPr="00FB11B5" w:rsidRDefault="00BE0600" w:rsidP="00FB11B5">
      <w:pPr>
        <w:pStyle w:val="Akapitzlist"/>
        <w:numPr>
          <w:ilvl w:val="0"/>
          <w:numId w:val="29"/>
        </w:numPr>
        <w:spacing w:before="120" w:after="120" w:line="240" w:lineRule="auto"/>
        <w:contextualSpacing w:val="0"/>
        <w:jc w:val="both"/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</w:pPr>
      <w:r w:rsidRPr="00FB11B5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 xml:space="preserve">Oceniając ofertę w </w:t>
      </w:r>
      <w:r w:rsidR="00CA715C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 xml:space="preserve">tym </w:t>
      </w:r>
      <w:r w:rsidRPr="00FB11B5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 xml:space="preserve">kryterium zamawiający będzie brał pod uwagę wydłużony okres gwarancji (tzn. dodatkowy okres gwarancji) podany w miesiącach przez wykonawcę w ofercie, jednak nie większy niż 24 miesiące, wówczas w zakresie tego kryterium oferta może uzyskać maksymalnie 40 pkt. Do oceny oferty, w której wykonawca zaoferował wydłużenie gwarancji o 24 miesiące i więcej, zamawiający przyjmie do oceny oferty maksymalną dopuszczoną liczbę miesięcy – 24, natomiast do umowy zostanie wpisany okres gwarancji zaproponowany przez wykonawcę. </w:t>
      </w:r>
    </w:p>
    <w:p w14:paraId="159364B4" w14:textId="7C0FD92D" w:rsidR="003F2F99" w:rsidRPr="00FB11B5" w:rsidRDefault="00BE0600" w:rsidP="00FB11B5">
      <w:pPr>
        <w:pStyle w:val="Akapitzlist"/>
        <w:numPr>
          <w:ilvl w:val="0"/>
          <w:numId w:val="29"/>
        </w:numPr>
        <w:spacing w:before="120" w:after="120" w:line="240" w:lineRule="auto"/>
        <w:contextualSpacing w:val="0"/>
        <w:jc w:val="both"/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</w:pPr>
      <w:r w:rsidRPr="00FB11B5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 xml:space="preserve">W przypadku niepodania w formularzu oferty żadnej informacji dotyczącej niniejszego kryterium, podanie wartości </w:t>
      </w:r>
      <w:r w:rsidR="00CA715C" w:rsidRPr="00CA715C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>„0”,</w:t>
      </w:r>
      <w:r w:rsidR="00CA715C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br/>
      </w:r>
      <w:r w:rsidR="00CA715C" w:rsidRPr="00CA715C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>„-” lub „nie dotyczy”</w:t>
      </w:r>
      <w:r w:rsidRPr="00FB11B5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 xml:space="preserve"> lub informacji o równoważnym znaczeniu, oferta otrzyma 0 pkt. w niniejszym kryterium. Do umowy natomiast zostanie wpisany minimalny okres </w:t>
      </w:r>
      <w:r w:rsidR="009D3CA3" w:rsidRPr="00FB11B5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>gwarancji,</w:t>
      </w:r>
      <w:r w:rsidRPr="00FB11B5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 xml:space="preserve"> czyli 24 miesiące, zgodnie z Rozdziałem III ust. 3 pkt 5 lit. a niniejszej SWZ.</w:t>
      </w:r>
      <w:r w:rsidR="003F2F99" w:rsidRPr="00FB11B5">
        <w:rPr>
          <w:rFonts w:ascii="Arial Narrow" w:eastAsia="Times New Roman" w:hAnsi="Arial Narrow" w:cs="Arial"/>
          <w:bCs/>
          <w:kern w:val="0"/>
          <w:sz w:val="20"/>
          <w:szCs w:val="20"/>
          <w:lang w:eastAsia="pl-PL"/>
          <w14:ligatures w14:val="none"/>
        </w:rPr>
        <w:t>)</w:t>
      </w:r>
    </w:p>
    <w:p w14:paraId="45E39F97" w14:textId="77777777" w:rsidR="00F81F54" w:rsidRPr="00A54C59" w:rsidRDefault="00F81F54" w:rsidP="00F81F54">
      <w:pPr>
        <w:pStyle w:val="Akapitzlist"/>
        <w:spacing w:before="120" w:after="120" w:line="240" w:lineRule="auto"/>
        <w:jc w:val="both"/>
        <w:rPr>
          <w:rFonts w:ascii="Arial Narrow" w:eastAsia="Times New Roman" w:hAnsi="Arial Narrow" w:cs="Arial"/>
          <w:bCs/>
          <w:kern w:val="0"/>
          <w:lang w:eastAsia="pl-PL"/>
          <w14:ligatures w14:val="none"/>
        </w:rPr>
      </w:pPr>
    </w:p>
    <w:p w14:paraId="1869015C" w14:textId="7DA1B938" w:rsidR="00691F88" w:rsidRPr="00A54C59" w:rsidRDefault="00691F88" w:rsidP="00691F88">
      <w:pPr>
        <w:pStyle w:val="Akapitzlist"/>
        <w:numPr>
          <w:ilvl w:val="0"/>
          <w:numId w:val="22"/>
        </w:numPr>
        <w:rPr>
          <w:rFonts w:ascii="Arial Narrow" w:hAnsi="Arial Narrow"/>
          <w:b/>
          <w:bCs/>
          <w:color w:val="0070C0"/>
        </w:rPr>
      </w:pPr>
      <w:r w:rsidRPr="00A54C59">
        <w:rPr>
          <w:rFonts w:ascii="Arial Narrow" w:hAnsi="Arial Narrow"/>
          <w:b/>
          <w:bCs/>
          <w:color w:val="0070C0"/>
        </w:rPr>
        <w:t>OŚWIADCZENIE DOTYCZĄCE POSTANOWIEŃ TREŚCI SWZ.</w:t>
      </w:r>
    </w:p>
    <w:p w14:paraId="54BEDC4E" w14:textId="70CF4CF3" w:rsidR="00F81F54" w:rsidRPr="00A54C59" w:rsidRDefault="00F81F54" w:rsidP="00FB11B5">
      <w:pPr>
        <w:pStyle w:val="Akapitzlist"/>
        <w:numPr>
          <w:ilvl w:val="0"/>
          <w:numId w:val="13"/>
        </w:numPr>
        <w:spacing w:before="120" w:after="120"/>
        <w:ind w:left="788" w:hanging="426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Oświadczam</w:t>
      </w:r>
      <w:r w:rsidR="00A54C59" w:rsidRPr="00A54C59">
        <w:rPr>
          <w:rFonts w:ascii="Arial Narrow" w:hAnsi="Arial Narrow"/>
        </w:rPr>
        <w:t>/</w:t>
      </w:r>
      <w:r w:rsidRPr="00A54C59">
        <w:rPr>
          <w:rFonts w:ascii="Arial Narrow" w:hAnsi="Arial Narrow"/>
        </w:rPr>
        <w:t>y, że zapoznaliśmy się z SWZ, nie wnosimy do niej zastrzeżeń oraz zdobyliśmy konieczne informacje, potrzebne do właściwego przygotowania oferty.</w:t>
      </w:r>
    </w:p>
    <w:p w14:paraId="3916865C" w14:textId="5BC7EA28" w:rsidR="00F81F54" w:rsidRPr="00A54C59" w:rsidRDefault="00F81F54" w:rsidP="00FB11B5">
      <w:pPr>
        <w:pStyle w:val="Akapitzlist"/>
        <w:numPr>
          <w:ilvl w:val="0"/>
          <w:numId w:val="13"/>
        </w:numPr>
        <w:spacing w:before="120" w:after="120"/>
        <w:ind w:left="788" w:hanging="426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Oświadczam</w:t>
      </w:r>
      <w:r w:rsidR="00A54C59" w:rsidRPr="00A54C59">
        <w:rPr>
          <w:rFonts w:ascii="Arial Narrow" w:hAnsi="Arial Narrow"/>
        </w:rPr>
        <w:t>/</w:t>
      </w:r>
      <w:r w:rsidRPr="00A54C59">
        <w:rPr>
          <w:rFonts w:ascii="Arial Narrow" w:hAnsi="Arial Narrow"/>
        </w:rPr>
        <w:t>y, że spełniamy wszystkie wymagania zawarte w SWZ.</w:t>
      </w:r>
    </w:p>
    <w:p w14:paraId="302D5216" w14:textId="1F6EDF51" w:rsidR="00F81F54" w:rsidRPr="00A54C59" w:rsidRDefault="00F81F54" w:rsidP="00FB11B5">
      <w:pPr>
        <w:pStyle w:val="Akapitzlist"/>
        <w:numPr>
          <w:ilvl w:val="0"/>
          <w:numId w:val="13"/>
        </w:numPr>
        <w:spacing w:before="120" w:after="120"/>
        <w:ind w:left="788" w:hanging="426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Oświadczam</w:t>
      </w:r>
      <w:r w:rsidR="00A54C59" w:rsidRPr="00A54C59">
        <w:rPr>
          <w:rFonts w:ascii="Arial Narrow" w:hAnsi="Arial Narrow"/>
        </w:rPr>
        <w:t>/</w:t>
      </w:r>
      <w:r w:rsidRPr="00A54C59">
        <w:rPr>
          <w:rFonts w:ascii="Arial Narrow" w:hAnsi="Arial Narrow"/>
        </w:rPr>
        <w:t>y, że jest nam znany, sprawdzony i przyjęty zakres dostaw objęty zamówieniem.</w:t>
      </w:r>
    </w:p>
    <w:p w14:paraId="0112761C" w14:textId="57EB64E9" w:rsidR="003F2F99" w:rsidRPr="00D64EA7" w:rsidRDefault="00F81F54" w:rsidP="00FB11B5">
      <w:pPr>
        <w:pStyle w:val="Akapitzlist"/>
        <w:numPr>
          <w:ilvl w:val="0"/>
          <w:numId w:val="13"/>
        </w:numPr>
        <w:spacing w:before="120" w:after="120"/>
        <w:ind w:left="788" w:hanging="426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G</w:t>
      </w:r>
      <w:r w:rsidR="003F2F99" w:rsidRPr="00A54C59">
        <w:rPr>
          <w:rFonts w:ascii="Arial Narrow" w:hAnsi="Arial Narrow"/>
        </w:rPr>
        <w:t>warantuję</w:t>
      </w:r>
      <w:r w:rsidR="00A54C59" w:rsidRPr="00A54C59">
        <w:rPr>
          <w:rFonts w:ascii="Arial Narrow" w:hAnsi="Arial Narrow"/>
        </w:rPr>
        <w:t>/</w:t>
      </w:r>
      <w:r w:rsidR="003F2F99" w:rsidRPr="00A54C59">
        <w:rPr>
          <w:rFonts w:ascii="Arial Narrow" w:hAnsi="Arial Narrow"/>
        </w:rPr>
        <w:t xml:space="preserve">my wykonanie całości niniejszego zamówienia zgodnie z treścią specyfikacji warunków </w:t>
      </w:r>
      <w:r w:rsidR="003F2F99" w:rsidRPr="00D64EA7">
        <w:rPr>
          <w:rFonts w:ascii="Arial Narrow" w:hAnsi="Arial Narrow"/>
        </w:rPr>
        <w:t>zamówienia (SWZ)</w:t>
      </w:r>
      <w:r w:rsidRPr="00D64EA7">
        <w:rPr>
          <w:rFonts w:ascii="Arial Narrow" w:hAnsi="Arial Narrow"/>
        </w:rPr>
        <w:t>.</w:t>
      </w:r>
    </w:p>
    <w:p w14:paraId="3C49B0C4" w14:textId="329F7D59" w:rsidR="003F2F99" w:rsidRPr="00D64EA7" w:rsidRDefault="00F81F54" w:rsidP="00FB11B5">
      <w:pPr>
        <w:pStyle w:val="Akapitzlist"/>
        <w:numPr>
          <w:ilvl w:val="0"/>
          <w:numId w:val="13"/>
        </w:numPr>
        <w:spacing w:before="120" w:after="120"/>
        <w:ind w:left="788" w:hanging="426"/>
        <w:contextualSpacing w:val="0"/>
        <w:jc w:val="both"/>
        <w:rPr>
          <w:rFonts w:ascii="Arial Narrow" w:hAnsi="Arial Narrow"/>
        </w:rPr>
      </w:pPr>
      <w:r w:rsidRPr="00D64EA7">
        <w:rPr>
          <w:rFonts w:ascii="Arial Narrow" w:hAnsi="Arial Narrow"/>
        </w:rPr>
        <w:t>Z</w:t>
      </w:r>
      <w:r w:rsidR="003F2F99" w:rsidRPr="00D64EA7">
        <w:rPr>
          <w:rFonts w:ascii="Arial Narrow" w:hAnsi="Arial Narrow"/>
        </w:rPr>
        <w:t>łożona oferta wiąże nas przez okres 30 dni</w:t>
      </w:r>
      <w:r w:rsidR="003A3629" w:rsidRPr="00D64EA7">
        <w:rPr>
          <w:rFonts w:ascii="Arial Narrow" w:hAnsi="Arial Narrow"/>
        </w:rPr>
        <w:t xml:space="preserve">, </w:t>
      </w:r>
      <w:r w:rsidR="003F2F99" w:rsidRPr="00D64EA7">
        <w:rPr>
          <w:rFonts w:ascii="Arial Narrow" w:hAnsi="Arial Narrow"/>
          <w:b/>
          <w:bCs/>
        </w:rPr>
        <w:t>tj. do</w:t>
      </w:r>
      <w:r w:rsidR="00D64EA7" w:rsidRPr="00D64EA7">
        <w:rPr>
          <w:rFonts w:ascii="Arial Narrow" w:hAnsi="Arial Narrow"/>
          <w:b/>
          <w:bCs/>
        </w:rPr>
        <w:t xml:space="preserve"> </w:t>
      </w:r>
      <w:r w:rsidR="00A43F78">
        <w:rPr>
          <w:rFonts w:ascii="Arial Narrow" w:hAnsi="Arial Narrow"/>
          <w:b/>
          <w:bCs/>
        </w:rPr>
        <w:t>22</w:t>
      </w:r>
      <w:r w:rsidR="003A3629" w:rsidRPr="00D64EA7">
        <w:rPr>
          <w:rFonts w:ascii="Arial Narrow" w:hAnsi="Arial Narrow"/>
          <w:b/>
          <w:bCs/>
        </w:rPr>
        <w:t xml:space="preserve"> </w:t>
      </w:r>
      <w:r w:rsidR="00A43F78">
        <w:rPr>
          <w:rFonts w:ascii="Arial Narrow" w:hAnsi="Arial Narrow"/>
          <w:b/>
          <w:bCs/>
        </w:rPr>
        <w:t>marca</w:t>
      </w:r>
      <w:r w:rsidR="003F2F99" w:rsidRPr="00D64EA7">
        <w:rPr>
          <w:rFonts w:ascii="Arial Narrow" w:hAnsi="Arial Narrow"/>
          <w:b/>
          <w:bCs/>
        </w:rPr>
        <w:t xml:space="preserve"> 202</w:t>
      </w:r>
      <w:r w:rsidR="003A3629" w:rsidRPr="00D64EA7">
        <w:rPr>
          <w:rFonts w:ascii="Arial Narrow" w:hAnsi="Arial Narrow"/>
          <w:b/>
          <w:bCs/>
        </w:rPr>
        <w:t>4</w:t>
      </w:r>
      <w:r w:rsidR="003F2F99" w:rsidRPr="00D64EA7">
        <w:rPr>
          <w:rFonts w:ascii="Arial Narrow" w:hAnsi="Arial Narrow"/>
          <w:b/>
          <w:bCs/>
        </w:rPr>
        <w:t xml:space="preserve"> r.</w:t>
      </w:r>
      <w:r w:rsidR="003F2F99" w:rsidRPr="00D64EA7">
        <w:rPr>
          <w:rFonts w:ascii="Arial Narrow" w:hAnsi="Arial Narrow"/>
        </w:rPr>
        <w:t xml:space="preserve">  Bieg terminu związania ofertą rozpoczyna się wraz z upływem terminu składania ofert.</w:t>
      </w:r>
    </w:p>
    <w:p w14:paraId="720F2991" w14:textId="74CDEE52" w:rsidR="003F2F99" w:rsidRPr="00D64EA7" w:rsidRDefault="00F81F54" w:rsidP="00FB11B5">
      <w:pPr>
        <w:pStyle w:val="Akapitzlist"/>
        <w:numPr>
          <w:ilvl w:val="0"/>
          <w:numId w:val="13"/>
        </w:numPr>
        <w:spacing w:before="120" w:after="120"/>
        <w:ind w:left="788" w:hanging="426"/>
        <w:contextualSpacing w:val="0"/>
        <w:jc w:val="both"/>
        <w:rPr>
          <w:rFonts w:ascii="Arial Narrow" w:hAnsi="Arial Narrow"/>
        </w:rPr>
      </w:pPr>
      <w:r w:rsidRPr="00D64EA7">
        <w:rPr>
          <w:rFonts w:ascii="Arial Narrow" w:hAnsi="Arial Narrow"/>
        </w:rPr>
        <w:t>A</w:t>
      </w:r>
      <w:r w:rsidR="003F2F99" w:rsidRPr="00D64EA7">
        <w:rPr>
          <w:rFonts w:ascii="Arial Narrow" w:hAnsi="Arial Narrow"/>
        </w:rPr>
        <w:t>kceptuj</w:t>
      </w:r>
      <w:r w:rsidR="00A54C59" w:rsidRPr="00D64EA7">
        <w:rPr>
          <w:rFonts w:ascii="Arial Narrow" w:hAnsi="Arial Narrow"/>
        </w:rPr>
        <w:t>ę/my</w:t>
      </w:r>
      <w:r w:rsidR="003F2F99" w:rsidRPr="00D64EA7">
        <w:rPr>
          <w:rFonts w:ascii="Arial Narrow" w:hAnsi="Arial Narrow"/>
        </w:rPr>
        <w:t xml:space="preserve"> bez zastrzeżeń postanowienia umowy, która stanowi załącznik do SWZ</w:t>
      </w:r>
      <w:r w:rsidRPr="00D64EA7">
        <w:rPr>
          <w:rFonts w:ascii="Arial Narrow" w:hAnsi="Arial Narrow"/>
        </w:rPr>
        <w:t>.</w:t>
      </w:r>
    </w:p>
    <w:p w14:paraId="746EC939" w14:textId="515D2ABA" w:rsidR="00D63E6D" w:rsidRPr="00A54C59" w:rsidRDefault="00F81F54" w:rsidP="00FB11B5">
      <w:pPr>
        <w:pStyle w:val="Akapitzlist"/>
        <w:numPr>
          <w:ilvl w:val="0"/>
          <w:numId w:val="13"/>
        </w:numPr>
        <w:spacing w:before="120" w:after="120"/>
        <w:ind w:left="788" w:hanging="426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Ż</w:t>
      </w:r>
      <w:r w:rsidR="00D63E6D" w:rsidRPr="00A54C59">
        <w:rPr>
          <w:rFonts w:ascii="Arial Narrow" w:hAnsi="Arial Narrow"/>
        </w:rPr>
        <w:t>adne z informacji zawartych w ofercie nie stanowią tajemnicy przedsiębiorstwa w rozumieniu przepisów o zwalczaniu nieuczciwej konkurencji */ wskazane poniżej informacje zawarte w ofercie stanowią tajemnicę przedsiębiorstwa w rozumieniu przepisów o zwalczaniu nieuczciwej konkurencji i w związku z niniejszym nie mogą być one udostępniane, w szczególności innym uczestnikom postępowania*:</w:t>
      </w:r>
    </w:p>
    <w:p w14:paraId="2C92C5C3" w14:textId="77777777" w:rsidR="000F664B" w:rsidRPr="00A54C59" w:rsidRDefault="000F664B" w:rsidP="00F81F54">
      <w:pPr>
        <w:pStyle w:val="Akapitzlist"/>
        <w:ind w:left="1428"/>
        <w:jc w:val="both"/>
        <w:rPr>
          <w:rFonts w:ascii="Arial Narrow" w:hAnsi="Arial Narrow"/>
        </w:rPr>
      </w:pPr>
    </w:p>
    <w:tbl>
      <w:tblPr>
        <w:tblStyle w:val="Tabela-Siatka"/>
        <w:tblW w:w="8783" w:type="dxa"/>
        <w:tblInd w:w="426" w:type="dxa"/>
        <w:tblLook w:val="04A0" w:firstRow="1" w:lastRow="0" w:firstColumn="1" w:lastColumn="0" w:noHBand="0" w:noVBand="1"/>
      </w:tblPr>
      <w:tblGrid>
        <w:gridCol w:w="598"/>
        <w:gridCol w:w="3464"/>
        <w:gridCol w:w="2202"/>
        <w:gridCol w:w="2519"/>
      </w:tblGrid>
      <w:tr w:rsidR="00D63E6D" w:rsidRPr="00A54C59" w14:paraId="78A5974D" w14:textId="77777777" w:rsidTr="00CC5BBC">
        <w:tc>
          <w:tcPr>
            <w:tcW w:w="598" w:type="dxa"/>
            <w:vMerge w:val="restart"/>
            <w:shd w:val="clear" w:color="auto" w:fill="D9D9D9" w:themeFill="background1" w:themeFillShade="D9"/>
          </w:tcPr>
          <w:p w14:paraId="4FAB4C4B" w14:textId="07C88A30" w:rsidR="00D63E6D" w:rsidRPr="00A54C59" w:rsidRDefault="00D63E6D" w:rsidP="00D63E6D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A54C59">
              <w:rPr>
                <w:rFonts w:ascii="Arial Narrow" w:hAnsi="Arial Narrow"/>
              </w:rPr>
              <w:t>Lp.</w:t>
            </w:r>
          </w:p>
        </w:tc>
        <w:tc>
          <w:tcPr>
            <w:tcW w:w="3464" w:type="dxa"/>
            <w:vMerge w:val="restart"/>
            <w:shd w:val="clear" w:color="auto" w:fill="D9D9D9" w:themeFill="background1" w:themeFillShade="D9"/>
          </w:tcPr>
          <w:p w14:paraId="799AABE4" w14:textId="2215CA6E" w:rsidR="00D63E6D" w:rsidRPr="00A54C59" w:rsidRDefault="00D63E6D" w:rsidP="00D63E6D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A54C59">
              <w:rPr>
                <w:rFonts w:ascii="Arial Narrow" w:hAnsi="Arial Narrow"/>
              </w:rPr>
              <w:t>Oznaczenie rodzaju (nazwy) informacji</w:t>
            </w:r>
          </w:p>
        </w:tc>
        <w:tc>
          <w:tcPr>
            <w:tcW w:w="4721" w:type="dxa"/>
            <w:gridSpan w:val="2"/>
            <w:shd w:val="clear" w:color="auto" w:fill="D9D9D9" w:themeFill="background1" w:themeFillShade="D9"/>
          </w:tcPr>
          <w:p w14:paraId="3784B1CB" w14:textId="217C28AE" w:rsidR="00D63E6D" w:rsidRPr="00A54C59" w:rsidRDefault="00D63E6D" w:rsidP="00D63E6D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A54C59">
              <w:rPr>
                <w:rFonts w:ascii="Arial Narrow" w:hAnsi="Arial Narrow"/>
              </w:rPr>
              <w:t>Strony w ofercie (wyrażone cyfrą)</w:t>
            </w:r>
          </w:p>
        </w:tc>
      </w:tr>
      <w:tr w:rsidR="00D63E6D" w:rsidRPr="00A54C59" w14:paraId="32B5992E" w14:textId="77777777" w:rsidTr="00CC5BBC">
        <w:tc>
          <w:tcPr>
            <w:tcW w:w="598" w:type="dxa"/>
            <w:vMerge/>
            <w:shd w:val="clear" w:color="auto" w:fill="D9D9D9" w:themeFill="background1" w:themeFillShade="D9"/>
          </w:tcPr>
          <w:p w14:paraId="03AA6E05" w14:textId="77777777" w:rsidR="00D63E6D" w:rsidRPr="00A54C59" w:rsidRDefault="00D63E6D" w:rsidP="00D63E6D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3464" w:type="dxa"/>
            <w:vMerge/>
            <w:shd w:val="clear" w:color="auto" w:fill="D9D9D9" w:themeFill="background1" w:themeFillShade="D9"/>
          </w:tcPr>
          <w:p w14:paraId="3C4B71D6" w14:textId="77777777" w:rsidR="00D63E6D" w:rsidRPr="00A54C59" w:rsidRDefault="00D63E6D" w:rsidP="00D63E6D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</w:p>
        </w:tc>
        <w:tc>
          <w:tcPr>
            <w:tcW w:w="2202" w:type="dxa"/>
            <w:shd w:val="clear" w:color="auto" w:fill="D9D9D9" w:themeFill="background1" w:themeFillShade="D9"/>
          </w:tcPr>
          <w:p w14:paraId="355AE52D" w14:textId="1BB2C44F" w:rsidR="00D63E6D" w:rsidRPr="00A54C59" w:rsidRDefault="000F664B" w:rsidP="00D63E6D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A54C59">
              <w:rPr>
                <w:rFonts w:ascii="Arial Narrow" w:hAnsi="Arial Narrow"/>
              </w:rPr>
              <w:t>od</w:t>
            </w:r>
          </w:p>
        </w:tc>
        <w:tc>
          <w:tcPr>
            <w:tcW w:w="2519" w:type="dxa"/>
            <w:shd w:val="clear" w:color="auto" w:fill="D9D9D9" w:themeFill="background1" w:themeFillShade="D9"/>
          </w:tcPr>
          <w:p w14:paraId="7B16BF4B" w14:textId="0FD9BB62" w:rsidR="00D63E6D" w:rsidRPr="00A54C59" w:rsidRDefault="000F664B" w:rsidP="00D63E6D">
            <w:pPr>
              <w:pStyle w:val="Akapitzlist"/>
              <w:ind w:left="0"/>
              <w:jc w:val="center"/>
              <w:rPr>
                <w:rFonts w:ascii="Arial Narrow" w:hAnsi="Arial Narrow"/>
              </w:rPr>
            </w:pPr>
            <w:r w:rsidRPr="00A54C59">
              <w:rPr>
                <w:rFonts w:ascii="Arial Narrow" w:hAnsi="Arial Narrow"/>
              </w:rPr>
              <w:t>do</w:t>
            </w:r>
          </w:p>
        </w:tc>
      </w:tr>
      <w:tr w:rsidR="00D63E6D" w:rsidRPr="00A54C59" w14:paraId="6D8F1C36" w14:textId="77777777" w:rsidTr="00CC5BBC">
        <w:trPr>
          <w:trHeight w:val="397"/>
        </w:trPr>
        <w:tc>
          <w:tcPr>
            <w:tcW w:w="598" w:type="dxa"/>
          </w:tcPr>
          <w:p w14:paraId="7BC25A24" w14:textId="02F2DC84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 w:rsidRPr="00A54C59">
              <w:rPr>
                <w:rFonts w:ascii="Arial Narrow" w:hAnsi="Arial Narrow"/>
              </w:rPr>
              <w:t>1.</w:t>
            </w:r>
          </w:p>
        </w:tc>
        <w:tc>
          <w:tcPr>
            <w:tcW w:w="3464" w:type="dxa"/>
          </w:tcPr>
          <w:p w14:paraId="6A090E83" w14:textId="77777777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2202" w:type="dxa"/>
          </w:tcPr>
          <w:p w14:paraId="787EA61B" w14:textId="77777777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2519" w:type="dxa"/>
          </w:tcPr>
          <w:p w14:paraId="2DB756F1" w14:textId="77777777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</w:p>
        </w:tc>
      </w:tr>
      <w:tr w:rsidR="00D63E6D" w:rsidRPr="00A54C59" w14:paraId="247EA26D" w14:textId="77777777" w:rsidTr="00CC5BBC">
        <w:trPr>
          <w:trHeight w:val="397"/>
        </w:trPr>
        <w:tc>
          <w:tcPr>
            <w:tcW w:w="598" w:type="dxa"/>
          </w:tcPr>
          <w:p w14:paraId="263A3A75" w14:textId="07CB49B6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  <w:r w:rsidRPr="00A54C59">
              <w:rPr>
                <w:rFonts w:ascii="Arial Narrow" w:hAnsi="Arial Narrow"/>
              </w:rPr>
              <w:t>2.</w:t>
            </w:r>
          </w:p>
        </w:tc>
        <w:tc>
          <w:tcPr>
            <w:tcW w:w="3464" w:type="dxa"/>
          </w:tcPr>
          <w:p w14:paraId="22E15147" w14:textId="77777777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2202" w:type="dxa"/>
          </w:tcPr>
          <w:p w14:paraId="38F7E22A" w14:textId="77777777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</w:p>
        </w:tc>
        <w:tc>
          <w:tcPr>
            <w:tcW w:w="2519" w:type="dxa"/>
          </w:tcPr>
          <w:p w14:paraId="18AC4924" w14:textId="77777777" w:rsidR="00D63E6D" w:rsidRPr="00A54C59" w:rsidRDefault="00D63E6D" w:rsidP="00D63E6D">
            <w:pPr>
              <w:pStyle w:val="Akapitzlist"/>
              <w:ind w:left="0"/>
              <w:jc w:val="both"/>
              <w:rPr>
                <w:rFonts w:ascii="Arial Narrow" w:hAnsi="Arial Narrow"/>
              </w:rPr>
            </w:pPr>
          </w:p>
        </w:tc>
      </w:tr>
    </w:tbl>
    <w:p w14:paraId="68B016B9" w14:textId="77777777" w:rsidR="000F664B" w:rsidRPr="00A54C59" w:rsidRDefault="000F664B" w:rsidP="00F81F54">
      <w:pPr>
        <w:pStyle w:val="Akapitzlist"/>
        <w:suppressAutoHyphens/>
        <w:spacing w:after="0" w:line="240" w:lineRule="auto"/>
        <w:ind w:left="1428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662D0E02" w14:textId="6DB917B4" w:rsidR="00CE6DD5" w:rsidRPr="00A54C59" w:rsidRDefault="00F81F54" w:rsidP="00F81F54">
      <w:pPr>
        <w:pStyle w:val="Akapitzlist"/>
        <w:numPr>
          <w:ilvl w:val="0"/>
          <w:numId w:val="13"/>
        </w:numPr>
        <w:suppressAutoHyphens/>
        <w:spacing w:after="0" w:line="240" w:lineRule="auto"/>
        <w:ind w:left="786" w:hanging="426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  <w:r w:rsidRPr="00A54C59">
        <w:rPr>
          <w:rFonts w:ascii="Arial Narrow" w:eastAsia="Times New Roman" w:hAnsi="Arial Narrow" w:cs="Times New Roman"/>
          <w:kern w:val="0"/>
          <w:lang w:eastAsia="zh-CN"/>
          <w14:ligatures w14:val="none"/>
        </w:rPr>
        <w:lastRenderedPageBreak/>
        <w:t>W</w:t>
      </w:r>
      <w:r w:rsidR="00CE6DD5" w:rsidRPr="00A54C59">
        <w:rPr>
          <w:rFonts w:ascii="Arial Narrow" w:eastAsia="Times New Roman" w:hAnsi="Arial Narrow" w:cs="Times New Roman"/>
          <w:kern w:val="0"/>
          <w:lang w:eastAsia="zh-CN"/>
          <w14:ligatures w14:val="none"/>
        </w:rPr>
        <w:t xml:space="preserve"> przypadku uznania mojej (naszej) oferty za najkorzystniejszą, umowę zobowiązuję(my) się zawrzeć w miejscu i terminie, jakie zostaną wskazane przez </w:t>
      </w:r>
      <w:r w:rsidR="00A54C59" w:rsidRPr="00A54C59">
        <w:rPr>
          <w:rFonts w:ascii="Arial Narrow" w:eastAsia="Times New Roman" w:hAnsi="Arial Narrow" w:cs="Times New Roman"/>
          <w:kern w:val="0"/>
          <w:lang w:eastAsia="zh-CN"/>
          <w14:ligatures w14:val="none"/>
        </w:rPr>
        <w:t>z</w:t>
      </w:r>
      <w:r w:rsidR="00CE6DD5" w:rsidRPr="00A54C59">
        <w:rPr>
          <w:rFonts w:ascii="Arial Narrow" w:eastAsia="Times New Roman" w:hAnsi="Arial Narrow" w:cs="Times New Roman"/>
          <w:kern w:val="0"/>
          <w:lang w:eastAsia="zh-CN"/>
          <w14:ligatures w14:val="none"/>
        </w:rPr>
        <w:t>amawiającego</w:t>
      </w:r>
      <w:r w:rsidRPr="00A54C59">
        <w:rPr>
          <w:rFonts w:ascii="Arial Narrow" w:eastAsia="Times New Roman" w:hAnsi="Arial Narrow" w:cs="Times New Roman"/>
          <w:kern w:val="0"/>
          <w:lang w:eastAsia="zh-CN"/>
          <w14:ligatures w14:val="none"/>
        </w:rPr>
        <w:t>.</w:t>
      </w:r>
    </w:p>
    <w:p w14:paraId="39E8A440" w14:textId="77777777" w:rsidR="000F664B" w:rsidRPr="00A54C59" w:rsidRDefault="000F664B" w:rsidP="00F81F54">
      <w:pPr>
        <w:suppressAutoHyphens/>
        <w:spacing w:after="0" w:line="240" w:lineRule="auto"/>
        <w:ind w:left="360"/>
        <w:jc w:val="both"/>
        <w:rPr>
          <w:rFonts w:ascii="Arial Narrow" w:eastAsia="Times New Roman" w:hAnsi="Arial Narrow" w:cs="Times New Roman"/>
          <w:kern w:val="0"/>
          <w:lang w:eastAsia="zh-CN"/>
          <w14:ligatures w14:val="none"/>
        </w:rPr>
      </w:pPr>
    </w:p>
    <w:p w14:paraId="71C244B4" w14:textId="2E91DE6E" w:rsidR="00CE6DD5" w:rsidRPr="00A54C59" w:rsidRDefault="00CE6DD5" w:rsidP="00F81F54">
      <w:pPr>
        <w:pStyle w:val="Akapitzlist"/>
        <w:numPr>
          <w:ilvl w:val="0"/>
          <w:numId w:val="13"/>
        </w:numPr>
        <w:spacing w:after="0" w:line="240" w:lineRule="auto"/>
        <w:ind w:left="786" w:hanging="426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Oświadczam, że wypełniłem obowiązki informacyjne przewidziane w art. 13 lub art. 14 RODO</w:t>
      </w:r>
      <w:r w:rsidR="00BC25F4" w:rsidRPr="00A54C59">
        <w:rPr>
          <w:rStyle w:val="Odwoanieprzypisudolnego"/>
          <w:rFonts w:ascii="Arial Narrow" w:hAnsi="Arial Narrow"/>
        </w:rPr>
        <w:footnoteReference w:id="2"/>
      </w:r>
      <w:r w:rsidRPr="00A54C59">
        <w:rPr>
          <w:rFonts w:ascii="Arial Narrow" w:hAnsi="Arial Narrow"/>
        </w:rPr>
        <w:t xml:space="preserve"> wobec osób fizycznych, od których dane osobowe bezpośrednio lub pośrednio pozyskałem w celu ubiegania się o udzielenie zamówienia publicznego w niniejszym postępowaniu</w:t>
      </w:r>
      <w:r w:rsidR="00BC25F4" w:rsidRPr="00A54C59">
        <w:rPr>
          <w:rStyle w:val="Odwoanieprzypisudolnego"/>
          <w:rFonts w:ascii="Arial Narrow" w:hAnsi="Arial Narrow"/>
        </w:rPr>
        <w:footnoteReference w:id="3"/>
      </w:r>
      <w:r w:rsidRPr="00A54C59">
        <w:rPr>
          <w:rFonts w:ascii="Arial Narrow" w:hAnsi="Arial Narrow"/>
        </w:rPr>
        <w:t>.</w:t>
      </w:r>
    </w:p>
    <w:p w14:paraId="2CD9FDAE" w14:textId="77777777" w:rsidR="00193C72" w:rsidRPr="00A54C59" w:rsidRDefault="00193C72" w:rsidP="00193C72">
      <w:pPr>
        <w:pStyle w:val="Akapitzlist"/>
        <w:spacing w:after="0" w:line="240" w:lineRule="auto"/>
        <w:ind w:left="360"/>
        <w:jc w:val="both"/>
        <w:rPr>
          <w:rFonts w:ascii="Arial Narrow" w:hAnsi="Arial Narrow"/>
        </w:rPr>
      </w:pPr>
    </w:p>
    <w:p w14:paraId="44D2AA4C" w14:textId="5AA28E85" w:rsidR="00CE6DD5" w:rsidRPr="00A54C59" w:rsidRDefault="00FB11B5" w:rsidP="00FB11B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Arial Narrow" w:hAnsi="Arial Narrow"/>
          <w:b/>
          <w:bCs/>
          <w:color w:val="0070C0"/>
        </w:rPr>
      </w:pPr>
      <w:r w:rsidRPr="00A54C59">
        <w:rPr>
          <w:rFonts w:ascii="Arial Narrow" w:hAnsi="Arial Narrow"/>
          <w:b/>
          <w:bCs/>
          <w:color w:val="0070C0"/>
        </w:rPr>
        <w:t>ZAŁĄCZNIKI BĘDĄCE INTEGRALNĄ CZĘŚCIĄ NINIEJSZEJ OFERTY</w:t>
      </w:r>
      <w:r w:rsidR="00A54C59" w:rsidRPr="00A54C59">
        <w:rPr>
          <w:rFonts w:ascii="Arial Narrow" w:hAnsi="Arial Narrow"/>
          <w:b/>
          <w:bCs/>
          <w:color w:val="0070C0"/>
        </w:rPr>
        <w:t xml:space="preserve"> </w:t>
      </w:r>
      <w:r w:rsidRPr="00A54C59">
        <w:rPr>
          <w:rFonts w:ascii="Arial Narrow" w:hAnsi="Arial Narrow"/>
          <w:b/>
          <w:bCs/>
          <w:color w:val="0070C0"/>
        </w:rPr>
        <w:t>WYNIKAJĄCE ZE SWZ:</w:t>
      </w:r>
    </w:p>
    <w:p w14:paraId="60DBF7A7" w14:textId="535562DA" w:rsidR="00CE6DD5" w:rsidRPr="00A54C59" w:rsidRDefault="00CE6DD5" w:rsidP="00193C72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niniejszy wypełniony formularz oferty;</w:t>
      </w:r>
    </w:p>
    <w:p w14:paraId="575A0089" w14:textId="209ACFF5" w:rsidR="00CE6DD5" w:rsidRPr="00A54C59" w:rsidRDefault="00CE6DD5" w:rsidP="00193C72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wypełnione i podpisane oświadczenie wykonawcy/wykonawców, składane na podstawie art. 125 ust. 1 Pzp wg załącznika nr 2 do SWZ;</w:t>
      </w:r>
    </w:p>
    <w:p w14:paraId="5316916C" w14:textId="372B81AA" w:rsidR="00193C72" w:rsidRPr="00A54C59" w:rsidRDefault="00193C72" w:rsidP="00193C72">
      <w:pPr>
        <w:pStyle w:val="Akapitzlist"/>
        <w:numPr>
          <w:ilvl w:val="0"/>
          <w:numId w:val="21"/>
        </w:numPr>
        <w:spacing w:before="120" w:after="120" w:line="240" w:lineRule="auto"/>
        <w:contextualSpacing w:val="0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 xml:space="preserve">pełnomocnictwo lub inny dokument określający zakres umocowania do reprezentowania Wykonawcy, </w:t>
      </w:r>
      <w:r w:rsidR="00CA715C">
        <w:rPr>
          <w:rFonts w:ascii="Arial Narrow" w:hAnsi="Arial Narrow"/>
        </w:rPr>
        <w:br/>
      </w:r>
      <w:r w:rsidRPr="00A54C59">
        <w:rPr>
          <w:rFonts w:ascii="Arial Narrow" w:hAnsi="Arial Narrow"/>
        </w:rPr>
        <w:t>o ile ofertę składa pełnomocnik wykonawcy</w:t>
      </w:r>
      <w:r w:rsidR="003A3629" w:rsidRPr="00A54C59">
        <w:rPr>
          <w:rFonts w:ascii="Arial Narrow" w:hAnsi="Arial Narrow"/>
        </w:rPr>
        <w:t xml:space="preserve"> (jeżeli dotyczy)</w:t>
      </w:r>
      <w:r w:rsidRPr="00A54C59">
        <w:rPr>
          <w:rFonts w:ascii="Arial Narrow" w:hAnsi="Arial Narrow"/>
        </w:rPr>
        <w:t>;</w:t>
      </w:r>
    </w:p>
    <w:p w14:paraId="0572B0D9" w14:textId="77777777" w:rsidR="00FB11B5" w:rsidRPr="00A54C59" w:rsidRDefault="00FB11B5" w:rsidP="00FB11B5">
      <w:pPr>
        <w:pStyle w:val="Akapitzlist"/>
        <w:numPr>
          <w:ilvl w:val="0"/>
          <w:numId w:val="21"/>
        </w:numPr>
        <w:spacing w:before="120" w:after="120" w:line="240" w:lineRule="auto"/>
        <w:jc w:val="both"/>
        <w:rPr>
          <w:rFonts w:ascii="Arial Narrow" w:hAnsi="Arial Narrow"/>
        </w:rPr>
      </w:pPr>
      <w:r w:rsidRPr="00A54C59">
        <w:rPr>
          <w:rFonts w:ascii="Arial Narrow" w:hAnsi="Arial Narrow"/>
        </w:rPr>
        <w:t>oświadczenie o zastosowaniu materiałów, produktów i rozwiązań równoważnych (jeżeli dotyczy);</w:t>
      </w:r>
    </w:p>
    <w:p w14:paraId="5C62BE49" w14:textId="3F8B1C56" w:rsidR="00FB11B5" w:rsidRPr="00A54C59" w:rsidRDefault="00FB11B5" w:rsidP="00FB11B5">
      <w:pPr>
        <w:pStyle w:val="Akapitzlist"/>
        <w:spacing w:before="120" w:after="120" w:line="240" w:lineRule="auto"/>
        <w:contextualSpacing w:val="0"/>
        <w:jc w:val="both"/>
      </w:pPr>
    </w:p>
    <w:p w14:paraId="79D6F457" w14:textId="310891A9" w:rsidR="00193C72" w:rsidRPr="00A54C59" w:rsidRDefault="00193C72" w:rsidP="00FB11B5">
      <w:pPr>
        <w:pStyle w:val="Akapitzlist"/>
        <w:spacing w:before="120" w:after="120" w:line="240" w:lineRule="auto"/>
        <w:contextualSpacing w:val="0"/>
        <w:jc w:val="both"/>
      </w:pPr>
    </w:p>
    <w:p w14:paraId="5CAB4EE8" w14:textId="77777777" w:rsidR="000F664B" w:rsidRPr="00A54C59" w:rsidRDefault="000F664B" w:rsidP="002D3DAF">
      <w:pPr>
        <w:spacing w:after="0" w:line="240" w:lineRule="auto"/>
        <w:jc w:val="both"/>
        <w:rPr>
          <w:rFonts w:ascii="Arial Narrow" w:eastAsia="Times New Roman" w:hAnsi="Arial Narrow" w:cs="Arial"/>
          <w:kern w:val="0"/>
          <w:lang w:eastAsia="pl-PL"/>
          <w14:ligatures w14:val="none"/>
        </w:rPr>
      </w:pPr>
    </w:p>
    <w:p w14:paraId="6040AB66" w14:textId="32DBA8EC" w:rsidR="002D3DAF" w:rsidRPr="00A54C59" w:rsidRDefault="00A54C59" w:rsidP="000F664B">
      <w:pPr>
        <w:spacing w:after="0" w:line="240" w:lineRule="auto"/>
        <w:jc w:val="both"/>
        <w:rPr>
          <w:rFonts w:ascii="Arial Narrow" w:eastAsia="Times New Roman" w:hAnsi="Arial Narrow" w:cs="Times New Roman"/>
          <w:kern w:val="0"/>
          <w:lang w:eastAsia="pl-PL"/>
          <w14:ligatures w14:val="none"/>
        </w:rPr>
      </w:pPr>
      <w:r w:rsidRPr="00A54C59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Ofertę sporządzono dnia .................................r. </w:t>
      </w:r>
      <w:r w:rsidR="002D3DAF" w:rsidRPr="00A54C59">
        <w:rPr>
          <w:rFonts w:ascii="Arial Narrow" w:eastAsia="Times New Roman" w:hAnsi="Arial Narrow" w:cs="Arial"/>
          <w:kern w:val="0"/>
          <w:lang w:eastAsia="pl-PL"/>
          <w14:ligatures w14:val="none"/>
        </w:rPr>
        <w:tab/>
      </w:r>
      <w:r w:rsidR="002D3DAF" w:rsidRPr="00A54C59">
        <w:rPr>
          <w:rFonts w:ascii="Arial Narrow" w:eastAsia="Times New Roman" w:hAnsi="Arial Narrow" w:cs="Arial"/>
          <w:kern w:val="0"/>
          <w:lang w:eastAsia="pl-PL"/>
          <w14:ligatures w14:val="none"/>
        </w:rPr>
        <w:tab/>
      </w:r>
      <w:r w:rsidR="002D3DAF" w:rsidRPr="00A54C59">
        <w:rPr>
          <w:rFonts w:ascii="Arial Narrow" w:eastAsia="Times New Roman" w:hAnsi="Arial Narrow" w:cs="Arial"/>
          <w:kern w:val="0"/>
          <w:lang w:eastAsia="pl-PL"/>
          <w14:ligatures w14:val="none"/>
        </w:rPr>
        <w:tab/>
        <w:t xml:space="preserve">                                                                                                           </w:t>
      </w:r>
      <w:r w:rsidR="000F664B" w:rsidRPr="00A54C59">
        <w:rPr>
          <w:rFonts w:ascii="Arial Narrow" w:eastAsia="Times New Roman" w:hAnsi="Arial Narrow" w:cs="Arial"/>
          <w:kern w:val="0"/>
          <w:lang w:eastAsia="pl-PL"/>
          <w14:ligatures w14:val="none"/>
        </w:rPr>
        <w:t xml:space="preserve">                                                             </w:t>
      </w:r>
    </w:p>
    <w:p w14:paraId="26213D5F" w14:textId="77777777" w:rsidR="000F664B" w:rsidRPr="00A54C59" w:rsidRDefault="002D3DAF" w:rsidP="002D3DAF">
      <w:pPr>
        <w:spacing w:after="0" w:line="276" w:lineRule="auto"/>
        <w:ind w:left="3540"/>
        <w:jc w:val="center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A54C59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                                         </w:t>
      </w:r>
    </w:p>
    <w:p w14:paraId="7590DA4A" w14:textId="56622B5D" w:rsidR="000F664B" w:rsidRPr="00A54C59" w:rsidRDefault="000F664B" w:rsidP="000F664B">
      <w:pPr>
        <w:spacing w:after="0" w:line="276" w:lineRule="auto"/>
        <w:ind w:left="4248"/>
        <w:jc w:val="center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A54C59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</w:t>
      </w:r>
    </w:p>
    <w:p w14:paraId="2BFC4A36" w14:textId="0F26772A" w:rsidR="002D3DAF" w:rsidRPr="00A54C59" w:rsidRDefault="002D3DAF" w:rsidP="000F664B">
      <w:pPr>
        <w:spacing w:after="0" w:line="276" w:lineRule="auto"/>
        <w:ind w:left="4248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pl-PL"/>
          <w14:ligatures w14:val="none"/>
        </w:rPr>
      </w:pPr>
      <w:r w:rsidRPr="00A54C59">
        <w:rPr>
          <w:rFonts w:ascii="Arial Narrow" w:eastAsia="Times New Roman" w:hAnsi="Arial Narrow" w:cs="Arial"/>
          <w:kern w:val="0"/>
          <w:sz w:val="20"/>
          <w:szCs w:val="20"/>
          <w:lang w:eastAsia="pl-PL"/>
          <w14:ligatures w14:val="none"/>
        </w:rPr>
        <w:t>wykonawca lub upełnomocniony przedstawiciel wykonawcy</w:t>
      </w:r>
    </w:p>
    <w:p w14:paraId="08B7D183" w14:textId="56F71149" w:rsidR="002D3DAF" w:rsidRPr="00A54C59" w:rsidRDefault="002D3DAF" w:rsidP="000F664B">
      <w:pPr>
        <w:spacing w:after="0" w:line="276" w:lineRule="auto"/>
        <w:ind w:left="4248"/>
        <w:jc w:val="center"/>
        <w:rPr>
          <w:rFonts w:ascii="Arial Narrow" w:eastAsia="Times New Roman" w:hAnsi="Arial Narrow" w:cs="Times New Roman"/>
          <w:kern w:val="0"/>
          <w:sz w:val="20"/>
          <w:szCs w:val="20"/>
          <w:lang w:eastAsia="pl-PL"/>
          <w14:ligatures w14:val="none"/>
        </w:rPr>
      </w:pPr>
      <w:r w:rsidRPr="00A54C59">
        <w:rPr>
          <w:rFonts w:ascii="Arial Narrow" w:eastAsia="Times New Roman" w:hAnsi="Arial Narrow" w:cs="Arial"/>
          <w:kern w:val="0"/>
          <w:sz w:val="20"/>
          <w:szCs w:val="20"/>
          <w:lang w:eastAsia="pl-PL"/>
          <w14:ligatures w14:val="none"/>
        </w:rPr>
        <w:t>(podpis kwalifikowany/zaufany/osobisty)</w:t>
      </w:r>
    </w:p>
    <w:p w14:paraId="47231F93" w14:textId="47CBF1E5" w:rsidR="00016541" w:rsidRDefault="002D3DAF" w:rsidP="000F664B">
      <w:pPr>
        <w:spacing w:after="0" w:line="240" w:lineRule="auto"/>
        <w:rPr>
          <w:rFonts w:ascii="Arial Narrow" w:eastAsia="Calibri" w:hAnsi="Arial Narrow" w:cs="Arial"/>
          <w:b/>
          <w:i/>
          <w:iCs/>
          <w:kern w:val="0"/>
          <w:sz w:val="24"/>
          <w:szCs w:val="24"/>
          <w14:ligatures w14:val="none"/>
        </w:rPr>
      </w:pPr>
      <w:r w:rsidRPr="00A54C59">
        <w:rPr>
          <w:rFonts w:ascii="Arial Narrow" w:eastAsia="Calibri" w:hAnsi="Arial Narrow" w:cs="Arial"/>
          <w:b/>
          <w:bCs/>
          <w:i/>
          <w:iCs/>
          <w:kern w:val="0"/>
          <w:sz w:val="24"/>
          <w:szCs w:val="24"/>
          <w14:ligatures w14:val="none"/>
        </w:rPr>
        <w:t xml:space="preserve">* </w:t>
      </w:r>
      <w:r w:rsidR="00A73B67">
        <w:rPr>
          <w:rFonts w:ascii="Arial Narrow" w:eastAsia="Calibri" w:hAnsi="Arial Narrow" w:cs="Arial"/>
          <w:b/>
          <w:bCs/>
          <w:i/>
          <w:iCs/>
          <w:kern w:val="0"/>
          <w:sz w:val="24"/>
          <w:szCs w:val="24"/>
          <w14:ligatures w14:val="none"/>
        </w:rPr>
        <w:t xml:space="preserve">    </w:t>
      </w:r>
      <w:r w:rsidR="00171B3C" w:rsidRPr="00A73B67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niepotrzebne skreślić</w:t>
      </w:r>
    </w:p>
    <w:p w14:paraId="1C57B814" w14:textId="4F0DB5B9" w:rsidR="00A54C59" w:rsidRPr="00A73B67" w:rsidRDefault="00A54C59" w:rsidP="00A54C59">
      <w:pPr>
        <w:pStyle w:val="Akapitzlist"/>
        <w:numPr>
          <w:ilvl w:val="0"/>
          <w:numId w:val="30"/>
        </w:numPr>
        <w:spacing w:after="0" w:line="240" w:lineRule="auto"/>
        <w:rPr>
          <w:rFonts w:ascii="Arial Narrow" w:hAnsi="Arial Narrow"/>
          <w:b/>
          <w:bCs/>
          <w:sz w:val="24"/>
          <w:szCs w:val="24"/>
        </w:rPr>
      </w:pPr>
      <w:r w:rsidRPr="00A73B67">
        <w:rPr>
          <w:rFonts w:ascii="Arial Narrow" w:hAnsi="Arial Narrow"/>
          <w:b/>
          <w:bCs/>
          <w:sz w:val="24"/>
          <w:szCs w:val="24"/>
        </w:rPr>
        <w:t>właściwe zaznaczyć X</w:t>
      </w:r>
    </w:p>
    <w:sectPr w:rsidR="00A54C59" w:rsidRPr="00A73B67" w:rsidSect="00124B8D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5AB32" w14:textId="77777777" w:rsidR="00124B8D" w:rsidRDefault="00124B8D" w:rsidP="00E2185A">
      <w:pPr>
        <w:spacing w:after="0" w:line="240" w:lineRule="auto"/>
      </w:pPr>
      <w:r>
        <w:separator/>
      </w:r>
    </w:p>
  </w:endnote>
  <w:endnote w:type="continuationSeparator" w:id="0">
    <w:p w14:paraId="76F5C209" w14:textId="77777777" w:rsidR="00124B8D" w:rsidRDefault="00124B8D" w:rsidP="00E21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6405767"/>
      <w:docPartObj>
        <w:docPartGallery w:val="Page Numbers (Bottom of Page)"/>
        <w:docPartUnique/>
      </w:docPartObj>
    </w:sdtPr>
    <w:sdtContent>
      <w:p w14:paraId="46892710" w14:textId="5FAB6C4A" w:rsidR="00193C72" w:rsidRDefault="00193C7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5BED">
          <w:rPr>
            <w:noProof/>
          </w:rPr>
          <w:t>5</w:t>
        </w:r>
        <w:r>
          <w:fldChar w:fldCharType="end"/>
        </w:r>
      </w:p>
    </w:sdtContent>
  </w:sdt>
  <w:p w14:paraId="75701011" w14:textId="375B5999" w:rsidR="00D63E6D" w:rsidRDefault="00D63E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6D5C0" w14:textId="77777777" w:rsidR="00124B8D" w:rsidRDefault="00124B8D" w:rsidP="00E2185A">
      <w:pPr>
        <w:spacing w:after="0" w:line="240" w:lineRule="auto"/>
      </w:pPr>
      <w:r>
        <w:separator/>
      </w:r>
    </w:p>
  </w:footnote>
  <w:footnote w:type="continuationSeparator" w:id="0">
    <w:p w14:paraId="3EB979C5" w14:textId="77777777" w:rsidR="00124B8D" w:rsidRDefault="00124B8D" w:rsidP="00E2185A">
      <w:pPr>
        <w:spacing w:after="0" w:line="240" w:lineRule="auto"/>
      </w:pPr>
      <w:r>
        <w:continuationSeparator/>
      </w:r>
    </w:p>
  </w:footnote>
  <w:footnote w:id="1">
    <w:p w14:paraId="394E613F" w14:textId="10A96E55" w:rsidR="00E2185A" w:rsidRPr="003A3629" w:rsidRDefault="00E2185A" w:rsidP="003A3629">
      <w:pPr>
        <w:pStyle w:val="Tekstprzypisudolnego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A3629">
        <w:rPr>
          <w:rFonts w:ascii="Arial Narrow" w:hAnsi="Arial Narrow"/>
          <w:sz w:val="18"/>
          <w:szCs w:val="18"/>
        </w:rPr>
        <w:t>Zgodnie z zaleceniem Komisji Europejskiej z dnia 6.05.2003 r. dot. definicji mikroprzedsiębiorstw, małych i średnich przedsiębiorstw (Dz. Urz. UE L 124 z 20.05.2003, str. 36):</w:t>
      </w:r>
    </w:p>
    <w:p w14:paraId="53944168" w14:textId="3718C960" w:rsidR="00E2185A" w:rsidRPr="003A3629" w:rsidRDefault="00E2185A" w:rsidP="003A3629">
      <w:pPr>
        <w:pStyle w:val="Tekstprzypisudolnego"/>
        <w:numPr>
          <w:ilvl w:val="0"/>
          <w:numId w:val="8"/>
        </w:numPr>
        <w:jc w:val="both"/>
        <w:rPr>
          <w:rFonts w:ascii="Arial Narrow" w:hAnsi="Arial Narrow"/>
          <w:sz w:val="18"/>
          <w:szCs w:val="18"/>
        </w:rPr>
      </w:pPr>
      <w:r w:rsidRPr="003A3629">
        <w:rPr>
          <w:rFonts w:ascii="Arial Narrow" w:hAnsi="Arial Narrow"/>
          <w:b/>
          <w:bCs/>
          <w:sz w:val="18"/>
          <w:szCs w:val="18"/>
        </w:rPr>
        <w:t>mikroprzedsiębiorstwo</w:t>
      </w:r>
      <w:r w:rsidRPr="003A3629">
        <w:rPr>
          <w:rFonts w:ascii="Arial Narrow" w:hAnsi="Arial Narrow"/>
          <w:sz w:val="18"/>
          <w:szCs w:val="18"/>
        </w:rPr>
        <w:t xml:space="preserve"> – to przedsiębiorstwo zatrudniające mniej niż 10 osób i którego roczny obrót lub roczna suma bilansowa nie przekracza 2 mln EUR;</w:t>
      </w:r>
    </w:p>
    <w:p w14:paraId="799E11DD" w14:textId="5CCC74DB" w:rsidR="00E2185A" w:rsidRPr="003A3629" w:rsidRDefault="00E2185A" w:rsidP="003A3629">
      <w:pPr>
        <w:pStyle w:val="Tekstprzypisudolnego"/>
        <w:numPr>
          <w:ilvl w:val="0"/>
          <w:numId w:val="8"/>
        </w:numPr>
        <w:jc w:val="both"/>
        <w:rPr>
          <w:rFonts w:ascii="Arial Narrow" w:hAnsi="Arial Narrow"/>
          <w:sz w:val="18"/>
          <w:szCs w:val="18"/>
        </w:rPr>
      </w:pPr>
      <w:r w:rsidRPr="003A3629">
        <w:rPr>
          <w:rFonts w:ascii="Arial Narrow" w:hAnsi="Arial Narrow"/>
          <w:b/>
          <w:bCs/>
          <w:sz w:val="18"/>
          <w:szCs w:val="18"/>
        </w:rPr>
        <w:t>małe przedsiębiorstwo</w:t>
      </w:r>
      <w:r w:rsidRPr="003A3629">
        <w:rPr>
          <w:rFonts w:ascii="Arial Narrow" w:hAnsi="Arial Narrow"/>
          <w:sz w:val="18"/>
          <w:szCs w:val="18"/>
        </w:rPr>
        <w:t xml:space="preserve"> – to przedsiębiorstwo zatrudniające mniej niż 50 osób i którego roczny obrót lub roczna suma bilansowa nie przekracza 10 mln EUR;</w:t>
      </w:r>
    </w:p>
    <w:p w14:paraId="2F1FCD10" w14:textId="49530311" w:rsidR="00E2185A" w:rsidRPr="003A3629" w:rsidRDefault="00E2185A" w:rsidP="003A3629">
      <w:pPr>
        <w:pStyle w:val="Tekstprzypisudolnego"/>
        <w:numPr>
          <w:ilvl w:val="0"/>
          <w:numId w:val="8"/>
        </w:numPr>
        <w:jc w:val="both"/>
        <w:rPr>
          <w:rFonts w:ascii="Arial Narrow" w:hAnsi="Arial Narrow"/>
          <w:sz w:val="18"/>
          <w:szCs w:val="18"/>
        </w:rPr>
      </w:pPr>
      <w:r w:rsidRPr="003A3629">
        <w:rPr>
          <w:rFonts w:ascii="Arial Narrow" w:hAnsi="Arial Narrow"/>
          <w:b/>
          <w:bCs/>
          <w:sz w:val="18"/>
          <w:szCs w:val="18"/>
        </w:rPr>
        <w:t>średnie przedsiębiorstwa</w:t>
      </w:r>
      <w:r w:rsidRPr="003A3629">
        <w:rPr>
          <w:rFonts w:ascii="Arial Narrow" w:hAnsi="Arial Narrow"/>
          <w:sz w:val="18"/>
          <w:szCs w:val="18"/>
        </w:rPr>
        <w:t xml:space="preserve"> – to przedsiębiorstwa, które nie są mikroprzedsiębiorstwami ani małymi przedsiębiorstwami i które zatr</w:t>
      </w:r>
      <w:r w:rsidR="003A3629" w:rsidRPr="003A3629">
        <w:rPr>
          <w:rFonts w:ascii="Arial Narrow" w:hAnsi="Arial Narrow"/>
          <w:sz w:val="18"/>
          <w:szCs w:val="18"/>
        </w:rPr>
        <w:t>u</w:t>
      </w:r>
      <w:r w:rsidRPr="003A3629">
        <w:rPr>
          <w:rFonts w:ascii="Arial Narrow" w:hAnsi="Arial Narrow"/>
          <w:sz w:val="18"/>
          <w:szCs w:val="18"/>
        </w:rPr>
        <w:t>dniają mniej niż 250 osób i których roczny obrót nie przekracza 50 mln EUR lub roczna suma bilansowa nie przekracza 43 mln EUR.</w:t>
      </w:r>
    </w:p>
    <w:p w14:paraId="720AA0E6" w14:textId="77777777" w:rsidR="00E2185A" w:rsidRPr="00E2185A" w:rsidRDefault="00E2185A" w:rsidP="00E2185A">
      <w:pPr>
        <w:pStyle w:val="Tekstprzypisudolnego"/>
        <w:jc w:val="both"/>
        <w:rPr>
          <w:sz w:val="18"/>
          <w:szCs w:val="18"/>
        </w:rPr>
      </w:pPr>
    </w:p>
    <w:p w14:paraId="4B48A666" w14:textId="44FAB3BB" w:rsidR="00E2185A" w:rsidRDefault="00E2185A">
      <w:pPr>
        <w:pStyle w:val="Tekstprzypisudolnego"/>
      </w:pPr>
    </w:p>
  </w:footnote>
  <w:footnote w:id="2">
    <w:p w14:paraId="1E9D2236" w14:textId="1E224DD2" w:rsidR="00BC25F4" w:rsidRPr="000F664B" w:rsidRDefault="00BC25F4" w:rsidP="00171B3C">
      <w:pPr>
        <w:tabs>
          <w:tab w:val="left" w:pos="100"/>
        </w:tabs>
        <w:spacing w:after="0" w:line="243" w:lineRule="auto"/>
        <w:jc w:val="both"/>
        <w:rPr>
          <w:rFonts w:ascii="Arial Narrow" w:hAnsi="Arial Narrow"/>
          <w:sz w:val="18"/>
          <w:szCs w:val="18"/>
        </w:rPr>
      </w:pPr>
      <w:r w:rsidRPr="000F664B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0F664B">
        <w:rPr>
          <w:rFonts w:ascii="Arial Narrow" w:hAnsi="Arial Narrow"/>
          <w:sz w:val="18"/>
          <w:szCs w:val="18"/>
        </w:rPr>
        <w:t xml:space="preserve"> </w:t>
      </w:r>
      <w:r w:rsidRPr="000F664B">
        <w:rPr>
          <w:rFonts w:ascii="Arial Narrow" w:eastAsia="Arial" w:hAnsi="Arial Narrow" w:cstheme="minorHAnsi"/>
          <w:bCs/>
          <w:kern w:val="0"/>
          <w:sz w:val="18"/>
          <w:szCs w:val="18"/>
          <w:lang w:eastAsia="pl-PL"/>
          <w14:ligatures w14:val="none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9F52EF0" w14:textId="0305115E" w:rsidR="00BC25F4" w:rsidRPr="000F664B" w:rsidRDefault="00BC25F4" w:rsidP="00A54C59">
      <w:pPr>
        <w:spacing w:after="0" w:line="267" w:lineRule="auto"/>
        <w:ind w:left="2" w:right="20"/>
        <w:jc w:val="both"/>
        <w:rPr>
          <w:rFonts w:ascii="Arial Narrow" w:hAnsi="Arial Narrow"/>
          <w:sz w:val="18"/>
          <w:szCs w:val="18"/>
        </w:rPr>
      </w:pPr>
      <w:r w:rsidRPr="000F664B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0F664B">
        <w:rPr>
          <w:rFonts w:ascii="Arial Narrow" w:hAnsi="Arial Narrow"/>
          <w:sz w:val="18"/>
          <w:szCs w:val="18"/>
        </w:rPr>
        <w:t xml:space="preserve"> </w:t>
      </w:r>
      <w:r w:rsidRPr="000F664B">
        <w:rPr>
          <w:rFonts w:ascii="Arial Narrow" w:eastAsia="Arial" w:hAnsi="Arial Narrow" w:cstheme="minorHAnsi"/>
          <w:bCs/>
          <w:kern w:val="0"/>
          <w:sz w:val="18"/>
          <w:szCs w:val="18"/>
          <w:lang w:eastAsia="pl-PL"/>
          <w14:ligatures w14:val="none"/>
        </w:rPr>
        <w:t>W przypadku gdy wykonawca nie przekazuje danych osobowych innych niż bezpośrednio jego dotyczących lub zachodzi wyłączenie stosowania obowiązku informacyjnego, stosownie do art. 13 ust.</w:t>
      </w:r>
      <w:r w:rsidR="00A54C59">
        <w:rPr>
          <w:rFonts w:ascii="Arial Narrow" w:eastAsia="Arial" w:hAnsi="Arial Narrow" w:cstheme="minorHAnsi"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Pr="000F664B">
        <w:rPr>
          <w:rFonts w:ascii="Arial Narrow" w:eastAsia="Arial" w:hAnsi="Arial Narrow" w:cstheme="minorHAnsi"/>
          <w:bCs/>
          <w:kern w:val="0"/>
          <w:sz w:val="18"/>
          <w:szCs w:val="18"/>
          <w:lang w:eastAsia="pl-PL"/>
          <w14:ligatures w14:val="none"/>
        </w:rPr>
        <w:t>lub art. 14 ust. 5 RODO treści oświadczenia wykonawca nie składa (usunięcie treści oświadczenia np. przez jego wykreślenie</w:t>
      </w:r>
      <w:r w:rsidR="003C28DC" w:rsidRPr="000F664B">
        <w:rPr>
          <w:rFonts w:ascii="Arial Narrow" w:eastAsia="Arial" w:hAnsi="Arial Narrow" w:cstheme="minorHAnsi"/>
          <w:bCs/>
          <w:kern w:val="0"/>
          <w:sz w:val="18"/>
          <w:szCs w:val="18"/>
          <w:lang w:eastAsia="pl-PL"/>
          <w14:ligatures w14:val="none"/>
        </w:rPr>
        <w:t>)</w:t>
      </w:r>
      <w:r w:rsidR="00171B3C" w:rsidRPr="000F664B">
        <w:rPr>
          <w:rFonts w:ascii="Arial Narrow" w:eastAsia="Arial" w:hAnsi="Arial Narrow" w:cstheme="minorHAnsi"/>
          <w:bCs/>
          <w:kern w:val="0"/>
          <w:sz w:val="18"/>
          <w:szCs w:val="18"/>
          <w:lang w:eastAsia="pl-PL"/>
          <w14:ligatures w14:val="none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74"/>
    <w:multiLevelType w:val="hybridMultilevel"/>
    <w:tmpl w:val="36B2ACBC"/>
    <w:lvl w:ilvl="0" w:tplc="FFFFFFFF">
      <w:start w:val="1"/>
      <w:numFmt w:val="bullet"/>
      <w:lvlText w:val="4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465530"/>
    <w:multiLevelType w:val="hybridMultilevel"/>
    <w:tmpl w:val="56E401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B87D6D"/>
    <w:multiLevelType w:val="multilevel"/>
    <w:tmpl w:val="3D5204B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2F60B1"/>
    <w:multiLevelType w:val="hybridMultilevel"/>
    <w:tmpl w:val="61D805C6"/>
    <w:lvl w:ilvl="0" w:tplc="E6C6B804">
      <w:start w:val="1"/>
      <w:numFmt w:val="decimal"/>
      <w:lvlText w:val="%1."/>
      <w:lvlJc w:val="left"/>
      <w:pPr>
        <w:ind w:left="1004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0152241"/>
    <w:multiLevelType w:val="multilevel"/>
    <w:tmpl w:val="F96C6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140F3707"/>
    <w:multiLevelType w:val="multilevel"/>
    <w:tmpl w:val="9B489E0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2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9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05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6351158"/>
    <w:multiLevelType w:val="hybridMultilevel"/>
    <w:tmpl w:val="01706D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F1CC3"/>
    <w:multiLevelType w:val="hybridMultilevel"/>
    <w:tmpl w:val="1E645554"/>
    <w:lvl w:ilvl="0" w:tplc="C934816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106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61C3E76"/>
    <w:multiLevelType w:val="multilevel"/>
    <w:tmpl w:val="AD0C5A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2844777B"/>
    <w:multiLevelType w:val="hybridMultilevel"/>
    <w:tmpl w:val="C8C2630E"/>
    <w:lvl w:ilvl="0" w:tplc="85B6FC7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C6BC7"/>
    <w:multiLevelType w:val="hybridMultilevel"/>
    <w:tmpl w:val="E730B82E"/>
    <w:lvl w:ilvl="0" w:tplc="85B6FC7C">
      <w:start w:val="1"/>
      <w:numFmt w:val="bullet"/>
      <w:lvlText w:val="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AF4103B"/>
    <w:multiLevelType w:val="hybridMultilevel"/>
    <w:tmpl w:val="D232715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B631D7C"/>
    <w:multiLevelType w:val="hybridMultilevel"/>
    <w:tmpl w:val="6D74854C"/>
    <w:lvl w:ilvl="0" w:tplc="243671E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BCB40BE"/>
    <w:multiLevelType w:val="multilevel"/>
    <w:tmpl w:val="8506CED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2EA0695"/>
    <w:multiLevelType w:val="hybridMultilevel"/>
    <w:tmpl w:val="6EE24C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019E7"/>
    <w:multiLevelType w:val="hybridMultilevel"/>
    <w:tmpl w:val="8DA0D6E4"/>
    <w:lvl w:ilvl="0" w:tplc="E0245E3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CD05DC"/>
    <w:multiLevelType w:val="hybridMultilevel"/>
    <w:tmpl w:val="8F44C2D6"/>
    <w:lvl w:ilvl="0" w:tplc="9538EBB6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0C346B9"/>
    <w:multiLevelType w:val="hybridMultilevel"/>
    <w:tmpl w:val="C902E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A1C14"/>
    <w:multiLevelType w:val="hybridMultilevel"/>
    <w:tmpl w:val="DCC04E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3B47A4F"/>
    <w:multiLevelType w:val="multilevel"/>
    <w:tmpl w:val="F96C6A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/>
        <w:bCs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53DD1B53"/>
    <w:multiLevelType w:val="hybridMultilevel"/>
    <w:tmpl w:val="55ECCBE6"/>
    <w:lvl w:ilvl="0" w:tplc="85B6FC7C">
      <w:start w:val="1"/>
      <w:numFmt w:val="bullet"/>
      <w:lvlText w:val=""/>
      <w:lvlJc w:val="left"/>
      <w:pPr>
        <w:ind w:left="8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2" w15:restartNumberingAfterBreak="0">
    <w:nsid w:val="5D0D0380"/>
    <w:multiLevelType w:val="hybridMultilevel"/>
    <w:tmpl w:val="0A8CFE3E"/>
    <w:lvl w:ilvl="0" w:tplc="E6C6B8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3B758F"/>
    <w:multiLevelType w:val="hybridMultilevel"/>
    <w:tmpl w:val="8054B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7414F1"/>
    <w:multiLevelType w:val="hybridMultilevel"/>
    <w:tmpl w:val="0F4668D0"/>
    <w:lvl w:ilvl="0" w:tplc="E6C6B80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C3A63"/>
    <w:multiLevelType w:val="hybridMultilevel"/>
    <w:tmpl w:val="95F44036"/>
    <w:lvl w:ilvl="0" w:tplc="D95AE6F4">
      <w:start w:val="1"/>
      <w:numFmt w:val="decimal"/>
      <w:lvlText w:val="%1."/>
      <w:lvlJc w:val="left"/>
      <w:pPr>
        <w:ind w:left="1068" w:hanging="360"/>
      </w:pPr>
      <w:rPr>
        <w:rFonts w:ascii="Arial Narrow" w:eastAsiaTheme="minorHAnsi" w:hAnsi="Arial Narrow" w:cstheme="minorBidi"/>
        <w:b/>
        <w:bCs/>
      </w:rPr>
    </w:lvl>
    <w:lvl w:ilvl="1" w:tplc="FFFFFFFF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F64231C"/>
    <w:multiLevelType w:val="multilevel"/>
    <w:tmpl w:val="4A02B22C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7" w15:restartNumberingAfterBreak="0">
    <w:nsid w:val="71CC7B87"/>
    <w:multiLevelType w:val="hybridMultilevel"/>
    <w:tmpl w:val="5B5AF9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B040F"/>
    <w:multiLevelType w:val="hybridMultilevel"/>
    <w:tmpl w:val="AD700D16"/>
    <w:lvl w:ilvl="0" w:tplc="85B6FC7C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DD3A71"/>
    <w:multiLevelType w:val="hybridMultilevel"/>
    <w:tmpl w:val="DEF636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25020837">
    <w:abstractNumId w:val="4"/>
  </w:num>
  <w:num w:numId="2" w16cid:durableId="1215779876">
    <w:abstractNumId w:val="26"/>
  </w:num>
  <w:num w:numId="3" w16cid:durableId="580915072">
    <w:abstractNumId w:val="5"/>
  </w:num>
  <w:num w:numId="4" w16cid:durableId="594634313">
    <w:abstractNumId w:val="2"/>
  </w:num>
  <w:num w:numId="5" w16cid:durableId="1536964670">
    <w:abstractNumId w:val="14"/>
  </w:num>
  <w:num w:numId="6" w16cid:durableId="1130978857">
    <w:abstractNumId w:val="21"/>
  </w:num>
  <w:num w:numId="7" w16cid:durableId="395249630">
    <w:abstractNumId w:val="11"/>
  </w:num>
  <w:num w:numId="8" w16cid:durableId="38013977">
    <w:abstractNumId w:val="1"/>
  </w:num>
  <w:num w:numId="9" w16cid:durableId="1653019157">
    <w:abstractNumId w:val="18"/>
  </w:num>
  <w:num w:numId="10" w16cid:durableId="64619692">
    <w:abstractNumId w:val="24"/>
  </w:num>
  <w:num w:numId="11" w16cid:durableId="432942819">
    <w:abstractNumId w:val="17"/>
  </w:num>
  <w:num w:numId="12" w16cid:durableId="1591084165">
    <w:abstractNumId w:val="13"/>
  </w:num>
  <w:num w:numId="13" w16cid:durableId="821388486">
    <w:abstractNumId w:val="25"/>
  </w:num>
  <w:num w:numId="14" w16cid:durableId="2000500919">
    <w:abstractNumId w:val="19"/>
  </w:num>
  <w:num w:numId="15" w16cid:durableId="545917325">
    <w:abstractNumId w:val="20"/>
  </w:num>
  <w:num w:numId="16" w16cid:durableId="1303661273">
    <w:abstractNumId w:val="9"/>
  </w:num>
  <w:num w:numId="17" w16cid:durableId="118113691">
    <w:abstractNumId w:val="15"/>
  </w:num>
  <w:num w:numId="18" w16cid:durableId="2048794526">
    <w:abstractNumId w:val="0"/>
  </w:num>
  <w:num w:numId="19" w16cid:durableId="1871256852">
    <w:abstractNumId w:val="6"/>
  </w:num>
  <w:num w:numId="20" w16cid:durableId="831407064">
    <w:abstractNumId w:val="27"/>
  </w:num>
  <w:num w:numId="21" w16cid:durableId="1489248799">
    <w:abstractNumId w:val="10"/>
  </w:num>
  <w:num w:numId="22" w16cid:durableId="1491604336">
    <w:abstractNumId w:val="7"/>
  </w:num>
  <w:num w:numId="23" w16cid:durableId="10552790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60297936">
    <w:abstractNumId w:val="22"/>
  </w:num>
  <w:num w:numId="25" w16cid:durableId="1519585280">
    <w:abstractNumId w:val="23"/>
  </w:num>
  <w:num w:numId="26" w16cid:durableId="1755516221">
    <w:abstractNumId w:val="12"/>
  </w:num>
  <w:num w:numId="27" w16cid:durableId="1884825395">
    <w:abstractNumId w:val="16"/>
  </w:num>
  <w:num w:numId="28" w16cid:durableId="1037512677">
    <w:abstractNumId w:val="3"/>
  </w:num>
  <w:num w:numId="29" w16cid:durableId="647706130">
    <w:abstractNumId w:val="29"/>
  </w:num>
  <w:num w:numId="30" w16cid:durableId="134847946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C3C"/>
    <w:rsid w:val="00007CB7"/>
    <w:rsid w:val="00016541"/>
    <w:rsid w:val="000E23F5"/>
    <w:rsid w:val="000F664B"/>
    <w:rsid w:val="00120E70"/>
    <w:rsid w:val="00124B8D"/>
    <w:rsid w:val="00171B3C"/>
    <w:rsid w:val="00193C72"/>
    <w:rsid w:val="001A6794"/>
    <w:rsid w:val="00280A16"/>
    <w:rsid w:val="002D3DAF"/>
    <w:rsid w:val="002F6721"/>
    <w:rsid w:val="00321B37"/>
    <w:rsid w:val="00366D28"/>
    <w:rsid w:val="003A3629"/>
    <w:rsid w:val="003C28DC"/>
    <w:rsid w:val="003F2F99"/>
    <w:rsid w:val="00432240"/>
    <w:rsid w:val="00463925"/>
    <w:rsid w:val="00475BED"/>
    <w:rsid w:val="004A3735"/>
    <w:rsid w:val="004C2565"/>
    <w:rsid w:val="0055236A"/>
    <w:rsid w:val="00572E59"/>
    <w:rsid w:val="00633EC7"/>
    <w:rsid w:val="00636B45"/>
    <w:rsid w:val="00691F88"/>
    <w:rsid w:val="00694976"/>
    <w:rsid w:val="00697E7C"/>
    <w:rsid w:val="006A6C93"/>
    <w:rsid w:val="006E5212"/>
    <w:rsid w:val="00773CEF"/>
    <w:rsid w:val="007E0C3C"/>
    <w:rsid w:val="007E6B91"/>
    <w:rsid w:val="009B0EFA"/>
    <w:rsid w:val="009D3CA3"/>
    <w:rsid w:val="009D64FD"/>
    <w:rsid w:val="009E0C27"/>
    <w:rsid w:val="00A43F78"/>
    <w:rsid w:val="00A54C59"/>
    <w:rsid w:val="00A73B67"/>
    <w:rsid w:val="00BA5FCF"/>
    <w:rsid w:val="00BC25F4"/>
    <w:rsid w:val="00BE0600"/>
    <w:rsid w:val="00C0179E"/>
    <w:rsid w:val="00CA715C"/>
    <w:rsid w:val="00CC5BBC"/>
    <w:rsid w:val="00CE6DD5"/>
    <w:rsid w:val="00CF12E5"/>
    <w:rsid w:val="00D253FB"/>
    <w:rsid w:val="00D3092E"/>
    <w:rsid w:val="00D63E6D"/>
    <w:rsid w:val="00D64EA7"/>
    <w:rsid w:val="00D858BD"/>
    <w:rsid w:val="00DA7E91"/>
    <w:rsid w:val="00E01BFE"/>
    <w:rsid w:val="00E2039D"/>
    <w:rsid w:val="00E2185A"/>
    <w:rsid w:val="00E45ABC"/>
    <w:rsid w:val="00E46200"/>
    <w:rsid w:val="00EB5A69"/>
    <w:rsid w:val="00EE0A23"/>
    <w:rsid w:val="00F81F54"/>
    <w:rsid w:val="00FB11B5"/>
    <w:rsid w:val="00FE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931AE"/>
  <w15:chartTrackingRefBased/>
  <w15:docId w15:val="{D9E3193D-DCB8-411F-93B7-A15611E09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1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185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185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2185A"/>
    <w:rPr>
      <w:vertAlign w:val="superscript"/>
    </w:rPr>
  </w:style>
  <w:style w:type="paragraph" w:styleId="Akapitzlist">
    <w:name w:val="List Paragraph"/>
    <w:basedOn w:val="Normalny"/>
    <w:uiPriority w:val="34"/>
    <w:qFormat/>
    <w:rsid w:val="00321B3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63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3E6D"/>
  </w:style>
  <w:style w:type="paragraph" w:styleId="Stopka">
    <w:name w:val="footer"/>
    <w:basedOn w:val="Normalny"/>
    <w:link w:val="StopkaZnak"/>
    <w:uiPriority w:val="99"/>
    <w:unhideWhenUsed/>
    <w:rsid w:val="00D63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E6D"/>
  </w:style>
  <w:style w:type="character" w:styleId="Uwydatnienie">
    <w:name w:val="Emphasis"/>
    <w:basedOn w:val="Domylnaczcionkaakapitu"/>
    <w:uiPriority w:val="20"/>
    <w:qFormat/>
    <w:rsid w:val="00E46200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97E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7E7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7E7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7E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7E7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E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00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3DE56-3CEF-4EE5-AD9E-414E318A9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1347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Cywińska</dc:creator>
  <cp:keywords/>
  <dc:description/>
  <cp:lastModifiedBy>Ewa Cywińska</cp:lastModifiedBy>
  <cp:revision>17</cp:revision>
  <cp:lastPrinted>2024-01-09T07:32:00Z</cp:lastPrinted>
  <dcterms:created xsi:type="dcterms:W3CDTF">2023-12-08T08:28:00Z</dcterms:created>
  <dcterms:modified xsi:type="dcterms:W3CDTF">2024-02-09T12:18:00Z</dcterms:modified>
</cp:coreProperties>
</file>