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64DE6" w14:textId="6FA9A173" w:rsidR="00E25A29" w:rsidRPr="00A92E90" w:rsidRDefault="00E25A29" w:rsidP="00B874E6">
      <w:pPr>
        <w:shd w:val="clear" w:color="auto" w:fill="D9D9D9"/>
        <w:spacing w:line="256" w:lineRule="auto"/>
        <w:rPr>
          <w:rFonts w:ascii="Arial Narrow" w:eastAsia="Calibri" w:hAnsi="Arial Narrow"/>
          <w:bCs/>
          <w:lang w:eastAsia="en-US"/>
        </w:rPr>
      </w:pPr>
      <w:r w:rsidRPr="00A92E90">
        <w:rPr>
          <w:rFonts w:ascii="Arial Narrow" w:eastAsia="Calibri" w:hAnsi="Arial Narrow"/>
          <w:bCs/>
          <w:lang w:eastAsia="en-US"/>
        </w:rPr>
        <w:t>Załącznik nr 6 do SWZ</w:t>
      </w:r>
    </w:p>
    <w:p w14:paraId="136738B7" w14:textId="37219FAC" w:rsidR="00E25A29" w:rsidRPr="00A92E90" w:rsidRDefault="00E25A29" w:rsidP="00B874E6">
      <w:pPr>
        <w:shd w:val="clear" w:color="auto" w:fill="D9D9D9"/>
        <w:spacing w:line="256" w:lineRule="auto"/>
        <w:rPr>
          <w:rFonts w:ascii="Arial Narrow" w:eastAsia="Calibri" w:hAnsi="Arial Narrow"/>
          <w:bCs/>
          <w:lang w:eastAsia="en-US"/>
        </w:rPr>
      </w:pPr>
      <w:r w:rsidRPr="00A92E90">
        <w:rPr>
          <w:rFonts w:ascii="Arial Narrow" w:eastAsia="Calibri" w:hAnsi="Arial Narrow"/>
          <w:bCs/>
          <w:lang w:eastAsia="en-US"/>
        </w:rPr>
        <w:t xml:space="preserve">Nr postępowania: </w:t>
      </w:r>
      <w:r w:rsidR="006F2C2B">
        <w:rPr>
          <w:rFonts w:ascii="Arial Narrow" w:eastAsia="Calibri" w:hAnsi="Arial Narrow"/>
          <w:bCs/>
          <w:lang w:eastAsia="en-US"/>
        </w:rPr>
        <w:t>IZP</w:t>
      </w:r>
      <w:r w:rsidRPr="00A92E90">
        <w:rPr>
          <w:rFonts w:ascii="Arial Narrow" w:eastAsia="Calibri" w:hAnsi="Arial Narrow"/>
          <w:bCs/>
          <w:lang w:eastAsia="en-US"/>
        </w:rPr>
        <w:t>.272.</w:t>
      </w:r>
      <w:r w:rsidR="006F2C2B">
        <w:rPr>
          <w:rFonts w:ascii="Arial Narrow" w:eastAsia="Calibri" w:hAnsi="Arial Narrow"/>
          <w:bCs/>
          <w:lang w:eastAsia="en-US"/>
        </w:rPr>
        <w:t>3</w:t>
      </w:r>
      <w:r w:rsidRPr="00A92E90">
        <w:rPr>
          <w:rFonts w:ascii="Arial Narrow" w:eastAsia="Calibri" w:hAnsi="Arial Narrow"/>
          <w:bCs/>
          <w:lang w:eastAsia="en-US"/>
        </w:rPr>
        <w:t>.202</w:t>
      </w:r>
      <w:r w:rsidR="0089609C">
        <w:rPr>
          <w:rFonts w:ascii="Arial Narrow" w:eastAsia="Calibri" w:hAnsi="Arial Narrow"/>
          <w:bCs/>
          <w:lang w:eastAsia="en-US"/>
        </w:rPr>
        <w:t>4</w:t>
      </w:r>
      <w:r w:rsidRPr="00A92E90">
        <w:rPr>
          <w:rFonts w:ascii="Arial Narrow" w:eastAsia="Calibri" w:hAnsi="Arial Narrow"/>
          <w:bCs/>
          <w:lang w:eastAsia="en-US"/>
        </w:rPr>
        <w:t>.EC</w:t>
      </w:r>
    </w:p>
    <w:p w14:paraId="3AB730C9" w14:textId="77777777" w:rsidR="00224770" w:rsidRDefault="00224770" w:rsidP="00510536">
      <w:pPr>
        <w:spacing w:before="40" w:line="276" w:lineRule="auto"/>
        <w:jc w:val="center"/>
        <w:rPr>
          <w:rFonts w:ascii="Arial Narrow" w:hAnsi="Arial Narrow" w:cs="Arial"/>
          <w:b/>
          <w:caps/>
          <w:sz w:val="32"/>
          <w:szCs w:val="32"/>
        </w:rPr>
      </w:pPr>
    </w:p>
    <w:p w14:paraId="42BF6AF6" w14:textId="4E74BD03" w:rsidR="0036038C" w:rsidRPr="0036038C" w:rsidRDefault="0036038C" w:rsidP="00510536">
      <w:pPr>
        <w:spacing w:before="40" w:line="276" w:lineRule="auto"/>
        <w:jc w:val="center"/>
        <w:rPr>
          <w:rFonts w:ascii="Arial Narrow" w:hAnsi="Arial Narrow" w:cs="Arial"/>
          <w:b/>
          <w:caps/>
          <w:sz w:val="32"/>
          <w:szCs w:val="32"/>
        </w:rPr>
      </w:pPr>
      <w:r w:rsidRPr="0036038C">
        <w:rPr>
          <w:rFonts w:ascii="Arial Narrow" w:hAnsi="Arial Narrow" w:cs="Arial"/>
          <w:b/>
          <w:caps/>
          <w:sz w:val="32"/>
          <w:szCs w:val="32"/>
        </w:rPr>
        <w:t xml:space="preserve">Umowa nr </w:t>
      </w:r>
      <w:r w:rsidR="006F2C2B">
        <w:rPr>
          <w:rFonts w:ascii="Arial Narrow" w:hAnsi="Arial Narrow" w:cs="Arial"/>
          <w:b/>
          <w:caps/>
          <w:sz w:val="32"/>
          <w:szCs w:val="32"/>
        </w:rPr>
        <w:t>IZ</w:t>
      </w:r>
      <w:r w:rsidRPr="0036038C">
        <w:rPr>
          <w:rFonts w:ascii="Arial Narrow" w:hAnsi="Arial Narrow" w:cs="Arial"/>
          <w:b/>
          <w:caps/>
          <w:sz w:val="32"/>
          <w:szCs w:val="32"/>
        </w:rPr>
        <w:t>P.272.</w:t>
      </w:r>
      <w:r w:rsidR="006F2C2B">
        <w:rPr>
          <w:rFonts w:ascii="Arial Narrow" w:hAnsi="Arial Narrow" w:cs="Arial"/>
          <w:b/>
          <w:caps/>
          <w:sz w:val="32"/>
          <w:szCs w:val="32"/>
        </w:rPr>
        <w:t>3</w:t>
      </w:r>
      <w:r w:rsidRPr="0036038C">
        <w:rPr>
          <w:rFonts w:ascii="Arial Narrow" w:hAnsi="Arial Narrow" w:cs="Arial"/>
          <w:b/>
          <w:caps/>
          <w:sz w:val="32"/>
          <w:szCs w:val="32"/>
        </w:rPr>
        <w:t>.202</w:t>
      </w:r>
      <w:r w:rsidR="0089609C">
        <w:rPr>
          <w:rFonts w:ascii="Arial Narrow" w:hAnsi="Arial Narrow" w:cs="Arial"/>
          <w:b/>
          <w:caps/>
          <w:sz w:val="32"/>
          <w:szCs w:val="32"/>
        </w:rPr>
        <w:t>4</w:t>
      </w:r>
      <w:r w:rsidRPr="0036038C">
        <w:rPr>
          <w:rFonts w:ascii="Arial Narrow" w:hAnsi="Arial Narrow" w:cs="Arial"/>
          <w:b/>
          <w:caps/>
          <w:sz w:val="32"/>
          <w:szCs w:val="32"/>
        </w:rPr>
        <w:t>.EC</w:t>
      </w:r>
    </w:p>
    <w:p w14:paraId="2A82257A" w14:textId="77777777" w:rsidR="00510536" w:rsidRPr="0036038C" w:rsidRDefault="00510536" w:rsidP="00510536">
      <w:pPr>
        <w:tabs>
          <w:tab w:val="left" w:pos="-142"/>
        </w:tabs>
        <w:suppressAutoHyphens/>
        <w:spacing w:line="276" w:lineRule="auto"/>
        <w:jc w:val="center"/>
        <w:rPr>
          <w:rFonts w:ascii="Arial Narrow" w:hAnsi="Arial Narrow" w:cs="Arial"/>
        </w:rPr>
      </w:pPr>
    </w:p>
    <w:p w14:paraId="3553DD58" w14:textId="4E253E13" w:rsidR="0036038C" w:rsidRPr="0036038C" w:rsidRDefault="0036038C" w:rsidP="0082606C">
      <w:pPr>
        <w:tabs>
          <w:tab w:val="left" w:pos="-142"/>
        </w:tabs>
        <w:suppressAutoHyphens/>
        <w:spacing w:line="276" w:lineRule="auto"/>
        <w:jc w:val="center"/>
        <w:rPr>
          <w:rFonts w:ascii="Arial Narrow" w:hAnsi="Arial Narrow" w:cs="Arial"/>
          <w:lang w:val="en-US"/>
        </w:rPr>
      </w:pPr>
      <w:r w:rsidRPr="0036038C">
        <w:rPr>
          <w:rFonts w:ascii="Arial Narrow" w:hAnsi="Arial Narrow" w:cs="Arial"/>
        </w:rPr>
        <w:t xml:space="preserve">zawarta w dniu </w:t>
      </w:r>
      <w:r w:rsidRPr="00224770">
        <w:rPr>
          <w:rFonts w:ascii="Arial Narrow" w:hAnsi="Arial Narrow" w:cs="Arial"/>
          <w:b/>
          <w:bCs/>
          <w:highlight w:val="yellow"/>
        </w:rPr>
        <w:t>……</w:t>
      </w:r>
      <w:r w:rsidR="00224770">
        <w:rPr>
          <w:rFonts w:ascii="Arial Narrow" w:hAnsi="Arial Narrow" w:cs="Arial"/>
          <w:b/>
          <w:bCs/>
          <w:highlight w:val="yellow"/>
        </w:rPr>
        <w:t>…....</w:t>
      </w:r>
      <w:r w:rsidRPr="00224770">
        <w:rPr>
          <w:rFonts w:ascii="Arial Narrow" w:hAnsi="Arial Narrow" w:cs="Arial"/>
          <w:b/>
          <w:bCs/>
          <w:highlight w:val="yellow"/>
        </w:rPr>
        <w:t>…</w:t>
      </w:r>
      <w:r w:rsidRPr="0036038C">
        <w:rPr>
          <w:rFonts w:ascii="Arial Narrow" w:hAnsi="Arial Narrow" w:cs="Arial"/>
        </w:rPr>
        <w:t xml:space="preserve"> w Pyrzycach pomiędzy:</w:t>
      </w:r>
    </w:p>
    <w:p w14:paraId="6D5F447E" w14:textId="77777777" w:rsidR="0036038C" w:rsidRPr="0036038C" w:rsidRDefault="0036038C" w:rsidP="0036038C">
      <w:pPr>
        <w:tabs>
          <w:tab w:val="left" w:pos="-142"/>
        </w:tabs>
        <w:suppressAutoHyphens/>
        <w:spacing w:line="276" w:lineRule="auto"/>
        <w:jc w:val="both"/>
        <w:rPr>
          <w:rFonts w:ascii="Arial Narrow" w:hAnsi="Arial Narrow" w:cs="Arial"/>
          <w:lang w:val="en-US"/>
        </w:rPr>
      </w:pPr>
    </w:p>
    <w:p w14:paraId="22B7635D" w14:textId="292F53CA" w:rsidR="0036038C" w:rsidRPr="0036038C" w:rsidRDefault="0036038C" w:rsidP="0036038C">
      <w:pPr>
        <w:tabs>
          <w:tab w:val="left" w:pos="-142"/>
        </w:tabs>
        <w:suppressAutoHyphens/>
        <w:spacing w:line="276" w:lineRule="auto"/>
        <w:jc w:val="both"/>
        <w:rPr>
          <w:rFonts w:ascii="Arial Narrow" w:hAnsi="Arial Narrow" w:cs="Arial"/>
          <w:lang w:val="en-US"/>
        </w:rPr>
      </w:pPr>
      <w:r w:rsidRPr="00A03585">
        <w:rPr>
          <w:rFonts w:ascii="Arial Narrow" w:hAnsi="Arial Narrow" w:cs="Arial"/>
          <w:b/>
          <w:bCs/>
        </w:rPr>
        <w:t>Powiatem Pyrzyckim</w:t>
      </w:r>
      <w:r w:rsidRPr="0036038C">
        <w:rPr>
          <w:rFonts w:ascii="Arial Narrow" w:hAnsi="Arial Narrow" w:cs="Arial"/>
        </w:rPr>
        <w:t xml:space="preserve"> z siedzibą przy ul. Lipiańskiej 4, 74-200 Pyrzyce, NIP: 8531457417, REGON: 811684166, który reprezentują:</w:t>
      </w:r>
    </w:p>
    <w:p w14:paraId="706B9ADC" w14:textId="77777777" w:rsidR="0036038C" w:rsidRPr="0036038C" w:rsidRDefault="0036038C" w:rsidP="00216D2E">
      <w:pPr>
        <w:numPr>
          <w:ilvl w:val="0"/>
          <w:numId w:val="5"/>
        </w:numPr>
        <w:tabs>
          <w:tab w:val="left" w:pos="-142"/>
        </w:tabs>
        <w:suppressAutoHyphens/>
        <w:spacing w:line="276" w:lineRule="auto"/>
        <w:jc w:val="both"/>
        <w:rPr>
          <w:rFonts w:ascii="Arial Narrow" w:hAnsi="Arial Narrow" w:cs="Arial"/>
        </w:rPr>
      </w:pPr>
      <w:r w:rsidRPr="0036038C">
        <w:rPr>
          <w:rFonts w:ascii="Arial Narrow" w:hAnsi="Arial Narrow" w:cs="Arial"/>
        </w:rPr>
        <w:t>Stanisław Stępień – Starosta Pyrzycki,</w:t>
      </w:r>
    </w:p>
    <w:p w14:paraId="6B20CCFA" w14:textId="77777777" w:rsidR="0036038C" w:rsidRPr="0036038C" w:rsidRDefault="0036038C" w:rsidP="00216D2E">
      <w:pPr>
        <w:numPr>
          <w:ilvl w:val="0"/>
          <w:numId w:val="5"/>
        </w:numPr>
        <w:tabs>
          <w:tab w:val="left" w:pos="-142"/>
        </w:tabs>
        <w:suppressAutoHyphens/>
        <w:spacing w:line="276" w:lineRule="auto"/>
        <w:jc w:val="both"/>
        <w:rPr>
          <w:rFonts w:ascii="Arial Narrow" w:hAnsi="Arial Narrow" w:cs="Arial"/>
        </w:rPr>
      </w:pPr>
      <w:r w:rsidRPr="0036038C">
        <w:rPr>
          <w:rFonts w:ascii="Arial Narrow" w:hAnsi="Arial Narrow" w:cs="Arial"/>
        </w:rPr>
        <w:t>Ewa Gąsiorowska-Nawój – Wicestarosta,</w:t>
      </w:r>
    </w:p>
    <w:p w14:paraId="646471C1" w14:textId="77777777" w:rsidR="0036038C" w:rsidRPr="0036038C" w:rsidRDefault="0036038C" w:rsidP="0036038C">
      <w:pPr>
        <w:tabs>
          <w:tab w:val="left" w:pos="-142"/>
        </w:tabs>
        <w:suppressAutoHyphens/>
        <w:spacing w:line="276" w:lineRule="auto"/>
        <w:jc w:val="both"/>
        <w:rPr>
          <w:rFonts w:ascii="Arial Narrow" w:hAnsi="Arial Narrow" w:cs="Arial"/>
          <w:lang w:val="en-US"/>
        </w:rPr>
      </w:pPr>
      <w:r w:rsidRPr="0036038C">
        <w:rPr>
          <w:rFonts w:ascii="Arial Narrow" w:hAnsi="Arial Narrow" w:cs="Arial"/>
        </w:rPr>
        <w:t>za kontrasygnatą Andrzeja Wabińskiego – Skarbnika Powiatu,</w:t>
      </w:r>
    </w:p>
    <w:p w14:paraId="7C6CD858" w14:textId="77777777" w:rsidR="0036038C" w:rsidRPr="0036038C" w:rsidRDefault="0036038C" w:rsidP="0036038C">
      <w:pPr>
        <w:tabs>
          <w:tab w:val="left" w:pos="-142"/>
        </w:tabs>
        <w:suppressAutoHyphens/>
        <w:spacing w:line="276" w:lineRule="auto"/>
        <w:jc w:val="both"/>
        <w:rPr>
          <w:rFonts w:ascii="Arial Narrow" w:hAnsi="Arial Narrow" w:cs="Arial"/>
          <w:lang w:val="en-US"/>
        </w:rPr>
      </w:pPr>
      <w:r w:rsidRPr="0036038C">
        <w:rPr>
          <w:rFonts w:ascii="Arial Narrow" w:hAnsi="Arial Narrow" w:cs="Arial"/>
        </w:rPr>
        <w:t xml:space="preserve">zwanym w dalszej części niniejszej umowy </w:t>
      </w:r>
      <w:r w:rsidRPr="00A03585">
        <w:rPr>
          <w:rFonts w:ascii="Arial Narrow" w:hAnsi="Arial Narrow" w:cs="Arial"/>
          <w:b/>
          <w:bCs/>
        </w:rPr>
        <w:t>„Zamawiającym”</w:t>
      </w:r>
      <w:r w:rsidRPr="0036038C">
        <w:rPr>
          <w:rFonts w:ascii="Arial Narrow" w:hAnsi="Arial Narrow" w:cs="Arial"/>
        </w:rPr>
        <w:t>,</w:t>
      </w:r>
    </w:p>
    <w:p w14:paraId="76B4A2FF" w14:textId="77777777" w:rsidR="0036038C" w:rsidRPr="0036038C" w:rsidRDefault="0036038C" w:rsidP="0036038C">
      <w:pPr>
        <w:tabs>
          <w:tab w:val="left" w:pos="-142"/>
        </w:tabs>
        <w:suppressAutoHyphens/>
        <w:spacing w:line="276" w:lineRule="auto"/>
        <w:jc w:val="both"/>
        <w:rPr>
          <w:rFonts w:ascii="Arial Narrow" w:hAnsi="Arial Narrow" w:cs="Arial"/>
          <w:lang w:val="en-US"/>
        </w:rPr>
      </w:pPr>
      <w:r w:rsidRPr="0036038C">
        <w:rPr>
          <w:rFonts w:ascii="Arial Narrow" w:hAnsi="Arial Narrow" w:cs="Arial"/>
        </w:rPr>
        <w:t>a</w:t>
      </w:r>
    </w:p>
    <w:p w14:paraId="0ADE1ABC" w14:textId="77777777" w:rsidR="0036038C" w:rsidRPr="0036038C" w:rsidRDefault="0036038C" w:rsidP="0036038C">
      <w:pPr>
        <w:tabs>
          <w:tab w:val="left" w:pos="-142"/>
        </w:tabs>
        <w:suppressAutoHyphens/>
        <w:spacing w:line="276" w:lineRule="auto"/>
        <w:jc w:val="both"/>
        <w:rPr>
          <w:rFonts w:ascii="Arial Narrow" w:hAnsi="Arial Narrow" w:cs="Arial"/>
          <w:lang w:val="en-US"/>
        </w:rPr>
      </w:pPr>
      <w:r w:rsidRPr="0036038C">
        <w:rPr>
          <w:rFonts w:ascii="Arial Narrow" w:hAnsi="Arial Narrow" w:cs="Arial"/>
        </w:rPr>
        <w:t>....................................................................................................................................</w:t>
      </w:r>
    </w:p>
    <w:p w14:paraId="05B448C9" w14:textId="77777777" w:rsidR="0036038C" w:rsidRPr="0036038C" w:rsidRDefault="0036038C" w:rsidP="0036038C">
      <w:pPr>
        <w:tabs>
          <w:tab w:val="left" w:pos="-142"/>
        </w:tabs>
        <w:suppressAutoHyphens/>
        <w:spacing w:line="276" w:lineRule="auto"/>
        <w:jc w:val="both"/>
        <w:rPr>
          <w:rFonts w:ascii="Arial Narrow" w:hAnsi="Arial Narrow" w:cs="Arial"/>
          <w:lang w:val="en-US"/>
        </w:rPr>
      </w:pPr>
      <w:r w:rsidRPr="0036038C">
        <w:rPr>
          <w:rFonts w:ascii="Arial Narrow" w:hAnsi="Arial Narrow" w:cs="Arial"/>
        </w:rPr>
        <w:t>....................................................................................................................................</w:t>
      </w:r>
    </w:p>
    <w:p w14:paraId="7058FA1E" w14:textId="043DE8B5" w:rsidR="0036038C" w:rsidRPr="0036038C" w:rsidRDefault="00A03585" w:rsidP="0036038C">
      <w:pPr>
        <w:tabs>
          <w:tab w:val="left" w:pos="-142"/>
        </w:tabs>
        <w:suppressAutoHyphens/>
        <w:spacing w:line="276" w:lineRule="auto"/>
        <w:jc w:val="both"/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</w:rPr>
        <w:t xml:space="preserve">którą reprezentuje...................................................................................................................................., </w:t>
      </w:r>
    </w:p>
    <w:p w14:paraId="20804C75" w14:textId="77777777" w:rsidR="0036038C" w:rsidRPr="00A03585" w:rsidRDefault="0036038C" w:rsidP="0036038C">
      <w:pPr>
        <w:tabs>
          <w:tab w:val="left" w:pos="-142"/>
        </w:tabs>
        <w:suppressAutoHyphens/>
        <w:spacing w:line="276" w:lineRule="auto"/>
        <w:jc w:val="both"/>
        <w:rPr>
          <w:rFonts w:ascii="Arial Narrow" w:hAnsi="Arial Narrow" w:cs="Arial"/>
          <w:b/>
          <w:bCs/>
          <w:lang w:val="en-US"/>
        </w:rPr>
      </w:pPr>
      <w:r w:rsidRPr="0036038C">
        <w:rPr>
          <w:rFonts w:ascii="Arial Narrow" w:hAnsi="Arial Narrow" w:cs="Arial"/>
        </w:rPr>
        <w:t xml:space="preserve">zwanym w dalszej części niniejszej umowy </w:t>
      </w:r>
      <w:r w:rsidRPr="00A03585">
        <w:rPr>
          <w:rFonts w:ascii="Arial Narrow" w:hAnsi="Arial Narrow" w:cs="Arial"/>
          <w:b/>
          <w:bCs/>
        </w:rPr>
        <w:t xml:space="preserve">„Wykonawcą”, </w:t>
      </w:r>
    </w:p>
    <w:p w14:paraId="7501EC35" w14:textId="77777777" w:rsidR="0036038C" w:rsidRPr="0036038C" w:rsidRDefault="0036038C" w:rsidP="0036038C">
      <w:pPr>
        <w:tabs>
          <w:tab w:val="left" w:pos="-142"/>
        </w:tabs>
        <w:suppressAutoHyphens/>
        <w:spacing w:line="276" w:lineRule="auto"/>
        <w:jc w:val="both"/>
        <w:rPr>
          <w:rFonts w:ascii="Arial Narrow" w:hAnsi="Arial Narrow" w:cs="Arial"/>
          <w:lang w:val="en-US"/>
        </w:rPr>
      </w:pPr>
      <w:r w:rsidRPr="0036038C">
        <w:rPr>
          <w:rFonts w:ascii="Arial Narrow" w:hAnsi="Arial Narrow" w:cs="Arial"/>
        </w:rPr>
        <w:t>o następującej treści:</w:t>
      </w:r>
    </w:p>
    <w:p w14:paraId="65CFA6EF" w14:textId="77777777" w:rsidR="0036038C" w:rsidRPr="0036038C" w:rsidRDefault="0036038C" w:rsidP="0036038C">
      <w:pPr>
        <w:tabs>
          <w:tab w:val="left" w:pos="-142"/>
        </w:tabs>
        <w:suppressAutoHyphens/>
        <w:spacing w:line="276" w:lineRule="auto"/>
        <w:jc w:val="both"/>
        <w:rPr>
          <w:rFonts w:ascii="Arial Narrow" w:hAnsi="Arial Narrow" w:cs="Arial"/>
          <w:b/>
          <w:lang w:val="en-US"/>
        </w:rPr>
      </w:pPr>
    </w:p>
    <w:p w14:paraId="66408640" w14:textId="23AAD208" w:rsidR="00760648" w:rsidRPr="00760648" w:rsidRDefault="00760648" w:rsidP="00485CF9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  <w:lang w:val="en-US"/>
        </w:rPr>
      </w:pPr>
      <w:r w:rsidRPr="00760648">
        <w:rPr>
          <w:rFonts w:ascii="Arial Narrow" w:hAnsi="Arial Narrow" w:cs="Arial"/>
          <w:b/>
        </w:rPr>
        <w:t>§ 1</w:t>
      </w:r>
      <w:r w:rsidR="009F7094">
        <w:rPr>
          <w:rFonts w:ascii="Arial Narrow" w:hAnsi="Arial Narrow" w:cs="Arial"/>
          <w:b/>
        </w:rPr>
        <w:t>.</w:t>
      </w:r>
    </w:p>
    <w:p w14:paraId="546B2DED" w14:textId="77777777" w:rsidR="00760648" w:rsidRPr="00760648" w:rsidRDefault="00760648" w:rsidP="00485CF9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  <w:lang w:val="en-US"/>
        </w:rPr>
      </w:pPr>
      <w:r w:rsidRPr="00760648">
        <w:rPr>
          <w:rFonts w:ascii="Arial Narrow" w:hAnsi="Arial Narrow" w:cs="Arial"/>
          <w:b/>
        </w:rPr>
        <w:t>Oświadczenia Stron</w:t>
      </w:r>
    </w:p>
    <w:p w14:paraId="70E6C1BB" w14:textId="1E5CE34E" w:rsidR="00970A4E" w:rsidRDefault="00760648" w:rsidP="00216D2E">
      <w:pPr>
        <w:pStyle w:val="Akapitzlist"/>
        <w:numPr>
          <w:ilvl w:val="0"/>
          <w:numId w:val="7"/>
        </w:numPr>
        <w:tabs>
          <w:tab w:val="left" w:pos="-142"/>
        </w:tabs>
        <w:suppressAutoHyphens/>
        <w:spacing w:before="120" w:after="120"/>
        <w:ind w:left="360"/>
        <w:jc w:val="both"/>
        <w:rPr>
          <w:rFonts w:ascii="Arial Narrow" w:hAnsi="Arial Narrow" w:cs="Arial"/>
          <w:bCs/>
        </w:rPr>
      </w:pPr>
      <w:r w:rsidRPr="00CB55CB">
        <w:rPr>
          <w:rFonts w:ascii="Arial Narrow" w:hAnsi="Arial Narrow" w:cs="Arial"/>
          <w:bCs/>
        </w:rPr>
        <w:t>Strony oświadczają, że niniejsza umowa, została zawarta w wyniku udzielenia zamówienia publicznego w trybie podstawowym</w:t>
      </w:r>
      <w:r w:rsidR="00224770">
        <w:rPr>
          <w:rFonts w:ascii="Arial Narrow" w:hAnsi="Arial Narrow" w:cs="Arial"/>
          <w:bCs/>
        </w:rPr>
        <w:t xml:space="preserve"> na podstawie art. 275 pkt 1 </w:t>
      </w:r>
      <w:r w:rsidRPr="00CB55CB">
        <w:rPr>
          <w:rFonts w:ascii="Arial Narrow" w:hAnsi="Arial Narrow" w:cs="Arial"/>
          <w:bCs/>
        </w:rPr>
        <w:t>ustawy z dnia 11 września 2019 r. – Prawo zamówień publicznych</w:t>
      </w:r>
      <w:r w:rsidR="00970A4E">
        <w:rPr>
          <w:rFonts w:ascii="Arial Narrow" w:hAnsi="Arial Narrow" w:cs="Arial"/>
          <w:bCs/>
        </w:rPr>
        <w:t>, zwanej dalej Pzp</w:t>
      </w:r>
      <w:r w:rsidRPr="00CB55CB">
        <w:rPr>
          <w:rFonts w:ascii="Arial Narrow" w:hAnsi="Arial Narrow" w:cs="Arial"/>
          <w:bCs/>
        </w:rPr>
        <w:t>.</w:t>
      </w:r>
    </w:p>
    <w:p w14:paraId="5F448CF8" w14:textId="6C82CC5B" w:rsidR="00970A4E" w:rsidRPr="00970A4E" w:rsidRDefault="00970A4E" w:rsidP="00216D2E">
      <w:pPr>
        <w:pStyle w:val="Akapitzlist"/>
        <w:numPr>
          <w:ilvl w:val="0"/>
          <w:numId w:val="7"/>
        </w:numPr>
        <w:tabs>
          <w:tab w:val="left" w:pos="-142"/>
        </w:tabs>
        <w:suppressAutoHyphens/>
        <w:spacing w:before="120" w:after="120"/>
        <w:ind w:left="360"/>
        <w:jc w:val="both"/>
        <w:rPr>
          <w:rFonts w:ascii="Arial Narrow" w:hAnsi="Arial Narrow" w:cs="Arial"/>
          <w:bCs/>
        </w:rPr>
      </w:pPr>
      <w:r w:rsidRPr="00970A4E">
        <w:rPr>
          <w:rFonts w:ascii="Arial Narrow" w:hAnsi="Arial Narrow" w:cs="Arial"/>
          <w:bCs/>
        </w:rPr>
        <w:t xml:space="preserve">Wykonawca oświadcza, że zgodnie z danymi przedłożonymi do oferty w postępowaniu o udzielenie zamówienia publicznego posiada odpowiednie warunki, środki, wiedzę i doświadczenie konieczne do właściwego wykonania swoich obowiązków określonych w umowie oraz zobowiązuje się do ich wykonania z należytą starannością wynikającą z zawodowego charakteru prowadzonej przez siebie działalności gospodarczej, zgodnie ze współczesną wiedzą techniczną oraz w oparciu o obowiązujące przepisy, normy i standardy. </w:t>
      </w:r>
    </w:p>
    <w:p w14:paraId="2B89D123" w14:textId="77777777" w:rsidR="00970A4E" w:rsidRDefault="00970A4E" w:rsidP="00216D2E">
      <w:pPr>
        <w:pStyle w:val="Akapitzlist"/>
        <w:numPr>
          <w:ilvl w:val="0"/>
          <w:numId w:val="7"/>
        </w:numPr>
        <w:tabs>
          <w:tab w:val="left" w:pos="-142"/>
        </w:tabs>
        <w:suppressAutoHyphens/>
        <w:spacing w:before="120" w:after="120"/>
        <w:ind w:left="360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Specyfikacja Warunków Zamówienia (SWZ) oraz oferta Wykonawcy stanowią integralną część niniejszej umowy.</w:t>
      </w:r>
    </w:p>
    <w:p w14:paraId="2275F3CC" w14:textId="1C213615" w:rsidR="00CB55CB" w:rsidRPr="00970A4E" w:rsidRDefault="00970A4E" w:rsidP="00216D2E">
      <w:pPr>
        <w:pStyle w:val="Akapitzlist"/>
        <w:numPr>
          <w:ilvl w:val="0"/>
          <w:numId w:val="7"/>
        </w:numPr>
        <w:tabs>
          <w:tab w:val="left" w:pos="-142"/>
        </w:tabs>
        <w:suppressAutoHyphens/>
        <w:spacing w:before="120" w:after="120"/>
        <w:ind w:left="360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N</w:t>
      </w:r>
      <w:r w:rsidR="00CB55CB" w:rsidRPr="00970A4E">
        <w:rPr>
          <w:rFonts w:ascii="Arial Narrow" w:hAnsi="Arial Narrow" w:cs="Arial"/>
          <w:bCs/>
        </w:rPr>
        <w:t>iniejsze postępowanie współfinansowane jest ze środków PFRON w ramach obszaru „Program wyrównywania różnic między regionami III” Obszar D.</w:t>
      </w:r>
    </w:p>
    <w:p w14:paraId="444775C3" w14:textId="77777777" w:rsidR="00C315A1" w:rsidRDefault="00C315A1" w:rsidP="00224770">
      <w:pPr>
        <w:tabs>
          <w:tab w:val="left" w:pos="-142"/>
        </w:tabs>
        <w:suppressAutoHyphens/>
        <w:spacing w:before="120" w:after="120"/>
        <w:jc w:val="center"/>
        <w:rPr>
          <w:rFonts w:ascii="Arial Narrow" w:hAnsi="Arial Narrow" w:cs="Arial"/>
          <w:b/>
          <w:bCs/>
        </w:rPr>
      </w:pPr>
    </w:p>
    <w:p w14:paraId="67D3A25D" w14:textId="791E8A41" w:rsidR="00CB55CB" w:rsidRPr="00C315A1" w:rsidRDefault="00CB55CB" w:rsidP="00485CF9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  <w:bCs/>
          <w:lang w:val="en-US"/>
        </w:rPr>
      </w:pPr>
      <w:r w:rsidRPr="00C315A1">
        <w:rPr>
          <w:rFonts w:ascii="Arial Narrow" w:hAnsi="Arial Narrow" w:cs="Arial"/>
          <w:b/>
          <w:bCs/>
        </w:rPr>
        <w:t xml:space="preserve">§ </w:t>
      </w:r>
      <w:r w:rsidR="00C315A1">
        <w:rPr>
          <w:rFonts w:ascii="Arial Narrow" w:hAnsi="Arial Narrow" w:cs="Arial"/>
          <w:b/>
          <w:bCs/>
        </w:rPr>
        <w:t>2</w:t>
      </w:r>
      <w:r w:rsidR="009F7094">
        <w:rPr>
          <w:rFonts w:ascii="Arial Narrow" w:hAnsi="Arial Narrow" w:cs="Arial"/>
          <w:b/>
          <w:bCs/>
        </w:rPr>
        <w:t>.</w:t>
      </w:r>
    </w:p>
    <w:p w14:paraId="461DA7B4" w14:textId="7E3B5EEB" w:rsidR="00CB55CB" w:rsidRPr="00C315A1" w:rsidRDefault="00C315A1" w:rsidP="00485CF9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  <w:bCs/>
          <w:lang w:val="en-US"/>
        </w:rPr>
      </w:pPr>
      <w:r>
        <w:rPr>
          <w:rFonts w:ascii="Arial Narrow" w:hAnsi="Arial Narrow" w:cs="Arial"/>
          <w:b/>
          <w:bCs/>
        </w:rPr>
        <w:t>Przedmiot umowy</w:t>
      </w:r>
    </w:p>
    <w:p w14:paraId="6B7D0FDD" w14:textId="37D6892C" w:rsidR="00674706" w:rsidRDefault="00CB55CB" w:rsidP="00216D2E">
      <w:pPr>
        <w:pStyle w:val="Akapitzlist"/>
        <w:numPr>
          <w:ilvl w:val="0"/>
          <w:numId w:val="8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lang w:val="en-US"/>
        </w:rPr>
      </w:pPr>
      <w:r w:rsidRPr="00C315A1">
        <w:rPr>
          <w:rFonts w:ascii="Arial Narrow" w:hAnsi="Arial Narrow" w:cs="Arial"/>
        </w:rPr>
        <w:t>Przedmiotem umowy jest dostawa przez Wykonawcę i odbiór przez</w:t>
      </w:r>
      <w:r w:rsidR="00C315A1" w:rsidRPr="00C315A1">
        <w:rPr>
          <w:rFonts w:ascii="Arial Narrow" w:hAnsi="Arial Narrow" w:cs="Arial"/>
        </w:rPr>
        <w:t xml:space="preserve"> </w:t>
      </w:r>
      <w:r w:rsidRPr="00C315A1">
        <w:rPr>
          <w:rFonts w:ascii="Arial Narrow" w:hAnsi="Arial Narrow" w:cs="Arial"/>
        </w:rPr>
        <w:t xml:space="preserve">Zamawiającego </w:t>
      </w:r>
      <w:r w:rsidR="00C315A1" w:rsidRPr="00C315A1">
        <w:rPr>
          <w:rFonts w:ascii="Arial Narrow" w:hAnsi="Arial Narrow" w:cs="Arial"/>
        </w:rPr>
        <w:t>samochodu z windą elektrohydrauliczną dla potrzeb Domu Pomocy Społecznej w Pyrzycach z siedzibą w Żabowie</w:t>
      </w:r>
      <w:r w:rsidR="00C315A1">
        <w:rPr>
          <w:rFonts w:ascii="Arial Narrow" w:hAnsi="Arial Narrow" w:cs="Arial"/>
        </w:rPr>
        <w:t xml:space="preserve">, w ramach zadania </w:t>
      </w:r>
      <w:r w:rsidR="00C315A1" w:rsidRPr="00BC395A">
        <w:rPr>
          <w:rFonts w:ascii="Arial Narrow" w:hAnsi="Arial Narrow" w:cs="Arial"/>
          <w:b/>
          <w:bCs/>
          <w:color w:val="003399"/>
        </w:rPr>
        <w:t>„Likwidacja barier transportowych poprzez zakup samochodu 9-cio osobowego przystosowanego do przewozu osób niepełnosprawnych z przeznaczeniem na przewóz mieszkańców Domu Pomocy Społecznej w Pyrzycach z siedzibą w Żabowie”</w:t>
      </w:r>
      <w:r w:rsidR="00674706" w:rsidRPr="00BC395A">
        <w:rPr>
          <w:rFonts w:ascii="Arial Narrow" w:hAnsi="Arial Narrow" w:cs="Arial"/>
          <w:b/>
          <w:bCs/>
          <w:color w:val="003399"/>
        </w:rPr>
        <w:t>.</w:t>
      </w:r>
    </w:p>
    <w:p w14:paraId="624E310A" w14:textId="1208FC7C" w:rsidR="00674706" w:rsidRPr="00674706" w:rsidRDefault="00674706" w:rsidP="00216D2E">
      <w:pPr>
        <w:pStyle w:val="Akapitzlist"/>
        <w:numPr>
          <w:ilvl w:val="0"/>
          <w:numId w:val="8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lang w:val="en-US"/>
        </w:rPr>
      </w:pPr>
      <w:r w:rsidRPr="00674706">
        <w:rPr>
          <w:rFonts w:ascii="Arial Narrow" w:hAnsi="Arial Narrow" w:cs="Arial"/>
        </w:rPr>
        <w:lastRenderedPageBreak/>
        <w:t xml:space="preserve">Samochód musi być przystosowany do przewozu 9 osób (łącznie z kierowcą) w pozycji siedzącej w wariancie z możliwością przewiezienia </w:t>
      </w:r>
      <w:r w:rsidR="00B327C8">
        <w:rPr>
          <w:rFonts w:ascii="Arial Narrow" w:hAnsi="Arial Narrow" w:cs="Arial"/>
        </w:rPr>
        <w:t xml:space="preserve">co najmniej </w:t>
      </w:r>
      <w:r w:rsidRPr="00674706">
        <w:rPr>
          <w:rFonts w:ascii="Arial Narrow" w:hAnsi="Arial Narrow" w:cs="Arial"/>
        </w:rPr>
        <w:t>1 osoby z niepełnosprawnościami na wózku inwalidzkim</w:t>
      </w:r>
    </w:p>
    <w:p w14:paraId="7982B175" w14:textId="2707F292" w:rsidR="00C315A1" w:rsidRPr="00C315A1" w:rsidRDefault="00C315A1" w:rsidP="00216D2E">
      <w:pPr>
        <w:pStyle w:val="Akapitzlist"/>
        <w:numPr>
          <w:ilvl w:val="0"/>
          <w:numId w:val="8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lang w:val="en-US"/>
        </w:rPr>
      </w:pPr>
      <w:r>
        <w:rPr>
          <w:rFonts w:ascii="Arial Narrow" w:hAnsi="Arial Narrow" w:cs="Arial"/>
        </w:rPr>
        <w:t xml:space="preserve">Szczegółowy opis przedmiotu zamówienia znajduje się w załączniku nr 5 do SWZ. </w:t>
      </w:r>
    </w:p>
    <w:p w14:paraId="7BEFCFE4" w14:textId="77777777" w:rsidR="00C315A1" w:rsidRPr="00C315A1" w:rsidRDefault="00C315A1" w:rsidP="00216D2E">
      <w:pPr>
        <w:pStyle w:val="Akapitzlist"/>
        <w:numPr>
          <w:ilvl w:val="0"/>
          <w:numId w:val="8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lang w:val="en-US"/>
        </w:rPr>
      </w:pPr>
      <w:r w:rsidRPr="00C315A1">
        <w:rPr>
          <w:rFonts w:ascii="Arial Narrow" w:hAnsi="Arial Narrow" w:cs="Arial"/>
        </w:rPr>
        <w:t>Zakres rzeczowy przedmiotu zamówienia obejmuje w szczególności dostarczenie</w:t>
      </w:r>
      <w:r>
        <w:rPr>
          <w:rFonts w:ascii="Arial Narrow" w:hAnsi="Arial Narrow" w:cs="Arial"/>
        </w:rPr>
        <w:t xml:space="preserve"> </w:t>
      </w:r>
      <w:r w:rsidRPr="00C315A1">
        <w:rPr>
          <w:rFonts w:ascii="Arial Narrow" w:hAnsi="Arial Narrow" w:cs="Arial"/>
        </w:rPr>
        <w:t xml:space="preserve">samochodu spełniającego warunki minimalne określone w Załączniku nr </w:t>
      </w:r>
      <w:r>
        <w:rPr>
          <w:rFonts w:ascii="Arial Narrow" w:hAnsi="Arial Narrow" w:cs="Arial"/>
        </w:rPr>
        <w:t>5</w:t>
      </w:r>
      <w:r w:rsidRPr="00C315A1">
        <w:rPr>
          <w:rFonts w:ascii="Arial Narrow" w:hAnsi="Arial Narrow" w:cs="Arial"/>
        </w:rPr>
        <w:t xml:space="preserve"> do SWZ</w:t>
      </w:r>
      <w:r>
        <w:rPr>
          <w:rFonts w:ascii="Arial Narrow" w:hAnsi="Arial Narrow" w:cs="Arial"/>
        </w:rPr>
        <w:t>.</w:t>
      </w:r>
    </w:p>
    <w:p w14:paraId="58D87545" w14:textId="06A29E06" w:rsidR="00C315A1" w:rsidRPr="00C315A1" w:rsidRDefault="00C315A1" w:rsidP="00216D2E">
      <w:pPr>
        <w:pStyle w:val="Akapitzlist"/>
        <w:numPr>
          <w:ilvl w:val="0"/>
          <w:numId w:val="8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</w:rPr>
      </w:pPr>
      <w:r w:rsidRPr="00C315A1">
        <w:rPr>
          <w:rFonts w:ascii="Arial Narrow" w:hAnsi="Arial Narrow" w:cs="Arial"/>
        </w:rPr>
        <w:t>Pojazd będzie oznaczony zgodnie z obowiązującymi przepisami, a w szczególności znakami bezpieczeństwa.</w:t>
      </w:r>
    </w:p>
    <w:p w14:paraId="1AE9D2D3" w14:textId="77777777" w:rsidR="00C315A1" w:rsidRDefault="00C315A1" w:rsidP="00216D2E">
      <w:pPr>
        <w:pStyle w:val="Akapitzlist"/>
        <w:numPr>
          <w:ilvl w:val="0"/>
          <w:numId w:val="8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</w:rPr>
      </w:pPr>
      <w:r w:rsidRPr="00C315A1">
        <w:rPr>
          <w:rFonts w:ascii="Arial Narrow" w:hAnsi="Arial Narrow" w:cs="Arial"/>
        </w:rPr>
        <w:t>Wykonawca oświadcza, że jest wyłącznym właścicielem fabrycznie nowego samochodu osobowego</w:t>
      </w:r>
      <w:r>
        <w:rPr>
          <w:rFonts w:ascii="Arial Narrow" w:hAnsi="Arial Narrow" w:cs="Arial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604"/>
        <w:gridCol w:w="5670"/>
      </w:tblGrid>
      <w:tr w:rsidR="00C315A1" w14:paraId="6A346D16" w14:textId="77777777" w:rsidTr="00C315A1">
        <w:trPr>
          <w:trHeight w:val="397"/>
        </w:trPr>
        <w:tc>
          <w:tcPr>
            <w:tcW w:w="3604" w:type="dxa"/>
            <w:vAlign w:val="center"/>
          </w:tcPr>
          <w:p w14:paraId="33534BD7" w14:textId="39154D91" w:rsidR="00C315A1" w:rsidRDefault="00C315A1" w:rsidP="00224770">
            <w:pPr>
              <w:pStyle w:val="Akapitzlist"/>
              <w:tabs>
                <w:tab w:val="left" w:pos="-142"/>
              </w:tabs>
              <w:suppressAutoHyphens/>
              <w:spacing w:before="120" w:after="120"/>
              <w:ind w:left="0"/>
              <w:jc w:val="both"/>
              <w:rPr>
                <w:rFonts w:ascii="Arial Narrow" w:hAnsi="Arial Narrow" w:cs="Arial"/>
              </w:rPr>
            </w:pPr>
            <w:r w:rsidRPr="00C315A1">
              <w:rPr>
                <w:rFonts w:ascii="Arial Narrow" w:hAnsi="Arial Narrow" w:cs="Arial"/>
              </w:rPr>
              <w:t>Marka</w:t>
            </w:r>
          </w:p>
        </w:tc>
        <w:tc>
          <w:tcPr>
            <w:tcW w:w="5670" w:type="dxa"/>
          </w:tcPr>
          <w:p w14:paraId="1D914C9A" w14:textId="77777777" w:rsidR="00C315A1" w:rsidRDefault="00C315A1" w:rsidP="00224770">
            <w:pPr>
              <w:pStyle w:val="Akapitzlist"/>
              <w:tabs>
                <w:tab w:val="left" w:pos="-142"/>
              </w:tabs>
              <w:suppressAutoHyphens/>
              <w:spacing w:before="120" w:after="120"/>
              <w:ind w:left="0"/>
              <w:jc w:val="both"/>
              <w:rPr>
                <w:rFonts w:ascii="Arial Narrow" w:hAnsi="Arial Narrow" w:cs="Arial"/>
              </w:rPr>
            </w:pPr>
          </w:p>
        </w:tc>
      </w:tr>
      <w:tr w:rsidR="00C315A1" w14:paraId="0257F705" w14:textId="77777777" w:rsidTr="00C315A1">
        <w:trPr>
          <w:trHeight w:val="397"/>
        </w:trPr>
        <w:tc>
          <w:tcPr>
            <w:tcW w:w="3604" w:type="dxa"/>
            <w:vAlign w:val="center"/>
          </w:tcPr>
          <w:p w14:paraId="7849C738" w14:textId="6F477683" w:rsidR="00C315A1" w:rsidRDefault="00C315A1" w:rsidP="00224770">
            <w:pPr>
              <w:pStyle w:val="Akapitzlist"/>
              <w:tabs>
                <w:tab w:val="left" w:pos="-142"/>
              </w:tabs>
              <w:suppressAutoHyphens/>
              <w:spacing w:before="120" w:after="120"/>
              <w:ind w:left="0"/>
              <w:jc w:val="both"/>
              <w:rPr>
                <w:rFonts w:ascii="Arial Narrow" w:hAnsi="Arial Narrow" w:cs="Arial"/>
              </w:rPr>
            </w:pPr>
            <w:r w:rsidRPr="00C315A1">
              <w:rPr>
                <w:rFonts w:ascii="Arial Narrow" w:hAnsi="Arial Narrow" w:cs="Arial"/>
              </w:rPr>
              <w:t>Model</w:t>
            </w:r>
          </w:p>
        </w:tc>
        <w:tc>
          <w:tcPr>
            <w:tcW w:w="5670" w:type="dxa"/>
          </w:tcPr>
          <w:p w14:paraId="416CB491" w14:textId="77777777" w:rsidR="00C315A1" w:rsidRDefault="00C315A1" w:rsidP="00224770">
            <w:pPr>
              <w:pStyle w:val="Akapitzlist"/>
              <w:tabs>
                <w:tab w:val="left" w:pos="-142"/>
              </w:tabs>
              <w:suppressAutoHyphens/>
              <w:spacing w:before="120" w:after="120"/>
              <w:ind w:left="0"/>
              <w:jc w:val="both"/>
              <w:rPr>
                <w:rFonts w:ascii="Arial Narrow" w:hAnsi="Arial Narrow" w:cs="Arial"/>
              </w:rPr>
            </w:pPr>
          </w:p>
        </w:tc>
      </w:tr>
      <w:tr w:rsidR="00C315A1" w14:paraId="5EE2091D" w14:textId="77777777" w:rsidTr="00C315A1">
        <w:trPr>
          <w:trHeight w:val="397"/>
        </w:trPr>
        <w:tc>
          <w:tcPr>
            <w:tcW w:w="3604" w:type="dxa"/>
            <w:vAlign w:val="center"/>
          </w:tcPr>
          <w:p w14:paraId="03AC3437" w14:textId="062C0FE7" w:rsidR="00C315A1" w:rsidRDefault="00C315A1" w:rsidP="00224770">
            <w:pPr>
              <w:pStyle w:val="Akapitzlist"/>
              <w:tabs>
                <w:tab w:val="left" w:pos="-142"/>
              </w:tabs>
              <w:suppressAutoHyphens/>
              <w:spacing w:before="120" w:after="120"/>
              <w:ind w:left="0"/>
              <w:jc w:val="both"/>
              <w:rPr>
                <w:rFonts w:ascii="Arial Narrow" w:hAnsi="Arial Narrow" w:cs="Arial"/>
              </w:rPr>
            </w:pPr>
            <w:r w:rsidRPr="00C315A1">
              <w:rPr>
                <w:rFonts w:ascii="Arial Narrow" w:hAnsi="Arial Narrow" w:cs="Arial"/>
              </w:rPr>
              <w:t>Wersja</w:t>
            </w:r>
            <w:r>
              <w:rPr>
                <w:rFonts w:ascii="Arial Narrow" w:hAnsi="Arial Narrow" w:cs="Arial"/>
              </w:rPr>
              <w:t xml:space="preserve"> </w:t>
            </w:r>
            <w:r w:rsidRPr="00C315A1">
              <w:rPr>
                <w:rFonts w:ascii="Arial Narrow" w:hAnsi="Arial Narrow" w:cs="Arial"/>
                <w:sz w:val="16"/>
                <w:szCs w:val="16"/>
              </w:rPr>
              <w:t>(wersję wskazuje się, jeżeli dany model samochodu oferowany jest w różnych konfiguracjach)</w:t>
            </w:r>
          </w:p>
        </w:tc>
        <w:tc>
          <w:tcPr>
            <w:tcW w:w="5670" w:type="dxa"/>
          </w:tcPr>
          <w:p w14:paraId="005BDAB5" w14:textId="77777777" w:rsidR="00C315A1" w:rsidRDefault="00C315A1" w:rsidP="00224770">
            <w:pPr>
              <w:pStyle w:val="Akapitzlist"/>
              <w:tabs>
                <w:tab w:val="left" w:pos="-142"/>
              </w:tabs>
              <w:suppressAutoHyphens/>
              <w:spacing w:before="120" w:after="120"/>
              <w:ind w:left="0"/>
              <w:jc w:val="both"/>
              <w:rPr>
                <w:rFonts w:ascii="Arial Narrow" w:hAnsi="Arial Narrow" w:cs="Arial"/>
              </w:rPr>
            </w:pPr>
          </w:p>
        </w:tc>
      </w:tr>
      <w:tr w:rsidR="00C315A1" w14:paraId="358D716D" w14:textId="77777777" w:rsidTr="00C315A1">
        <w:trPr>
          <w:trHeight w:val="397"/>
        </w:trPr>
        <w:tc>
          <w:tcPr>
            <w:tcW w:w="3604" w:type="dxa"/>
            <w:vAlign w:val="center"/>
          </w:tcPr>
          <w:p w14:paraId="20849766" w14:textId="7A5035C9" w:rsidR="00C315A1" w:rsidRDefault="00C315A1" w:rsidP="00224770">
            <w:pPr>
              <w:pStyle w:val="Akapitzlist"/>
              <w:tabs>
                <w:tab w:val="left" w:pos="-142"/>
              </w:tabs>
              <w:suppressAutoHyphens/>
              <w:spacing w:before="120" w:after="120"/>
              <w:ind w:left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Rok produkcji</w:t>
            </w:r>
          </w:p>
        </w:tc>
        <w:tc>
          <w:tcPr>
            <w:tcW w:w="5670" w:type="dxa"/>
          </w:tcPr>
          <w:p w14:paraId="19B0FAAD" w14:textId="77777777" w:rsidR="00C315A1" w:rsidRDefault="00C315A1" w:rsidP="00224770">
            <w:pPr>
              <w:pStyle w:val="Akapitzlist"/>
              <w:tabs>
                <w:tab w:val="left" w:pos="-142"/>
              </w:tabs>
              <w:suppressAutoHyphens/>
              <w:spacing w:before="120" w:after="120"/>
              <w:ind w:left="0"/>
              <w:jc w:val="both"/>
              <w:rPr>
                <w:rFonts w:ascii="Arial Narrow" w:hAnsi="Arial Narrow" w:cs="Arial"/>
              </w:rPr>
            </w:pPr>
          </w:p>
        </w:tc>
      </w:tr>
      <w:tr w:rsidR="00C315A1" w14:paraId="5A168CC9" w14:textId="77777777" w:rsidTr="00C315A1">
        <w:trPr>
          <w:trHeight w:val="397"/>
        </w:trPr>
        <w:tc>
          <w:tcPr>
            <w:tcW w:w="3604" w:type="dxa"/>
            <w:vAlign w:val="center"/>
          </w:tcPr>
          <w:p w14:paraId="0E452D61" w14:textId="289DD22F" w:rsidR="00C315A1" w:rsidRDefault="00C315A1" w:rsidP="00224770">
            <w:pPr>
              <w:pStyle w:val="Akapitzlist"/>
              <w:tabs>
                <w:tab w:val="left" w:pos="-142"/>
              </w:tabs>
              <w:suppressAutoHyphens/>
              <w:spacing w:before="120" w:after="120"/>
              <w:ind w:left="0"/>
              <w:jc w:val="both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Nr VIN:</w:t>
            </w:r>
          </w:p>
        </w:tc>
        <w:tc>
          <w:tcPr>
            <w:tcW w:w="5670" w:type="dxa"/>
          </w:tcPr>
          <w:p w14:paraId="0EEAA05B" w14:textId="77777777" w:rsidR="00C315A1" w:rsidRDefault="00C315A1" w:rsidP="00224770">
            <w:pPr>
              <w:pStyle w:val="Akapitzlist"/>
              <w:tabs>
                <w:tab w:val="left" w:pos="-142"/>
              </w:tabs>
              <w:suppressAutoHyphens/>
              <w:spacing w:before="120" w:after="120"/>
              <w:ind w:left="0"/>
              <w:jc w:val="both"/>
              <w:rPr>
                <w:rFonts w:ascii="Arial Narrow" w:hAnsi="Arial Narrow" w:cs="Arial"/>
              </w:rPr>
            </w:pPr>
          </w:p>
        </w:tc>
      </w:tr>
    </w:tbl>
    <w:p w14:paraId="2245F312" w14:textId="7D36B35D" w:rsidR="00C315A1" w:rsidRPr="00C315A1" w:rsidRDefault="00C315A1" w:rsidP="00216D2E">
      <w:pPr>
        <w:pStyle w:val="Akapitzlist"/>
        <w:numPr>
          <w:ilvl w:val="0"/>
          <w:numId w:val="9"/>
        </w:numPr>
        <w:tabs>
          <w:tab w:val="left" w:pos="-142"/>
        </w:tabs>
        <w:suppressAutoHyphens/>
        <w:spacing w:before="120" w:after="120"/>
        <w:ind w:left="426" w:hanging="426"/>
        <w:jc w:val="both"/>
        <w:rPr>
          <w:rFonts w:ascii="Arial Narrow" w:hAnsi="Arial Narrow" w:cs="Arial"/>
          <w:lang w:val="en-US"/>
        </w:rPr>
      </w:pPr>
      <w:r w:rsidRPr="00C315A1">
        <w:rPr>
          <w:rFonts w:ascii="Arial Narrow" w:hAnsi="Arial Narrow" w:cs="Arial"/>
        </w:rPr>
        <w:t xml:space="preserve">Wykonawca oświadcza, że </w:t>
      </w:r>
      <w:r w:rsidR="00674706">
        <w:rPr>
          <w:rFonts w:ascii="Arial Narrow" w:hAnsi="Arial Narrow" w:cs="Arial"/>
        </w:rPr>
        <w:t>wskazany</w:t>
      </w:r>
      <w:r w:rsidRPr="00C315A1">
        <w:rPr>
          <w:rFonts w:ascii="Arial Narrow" w:hAnsi="Arial Narrow" w:cs="Arial"/>
        </w:rPr>
        <w:t xml:space="preserve"> w § 2 ust. </w:t>
      </w:r>
      <w:r w:rsidR="00674706">
        <w:rPr>
          <w:rFonts w:ascii="Arial Narrow" w:hAnsi="Arial Narrow" w:cs="Arial"/>
        </w:rPr>
        <w:t>6</w:t>
      </w:r>
      <w:r w:rsidRPr="00C315A1">
        <w:rPr>
          <w:rFonts w:ascii="Arial Narrow" w:hAnsi="Arial Narrow" w:cs="Arial"/>
        </w:rPr>
        <w:t xml:space="preserve"> samochód</w:t>
      </w:r>
      <w:r w:rsidR="00674706">
        <w:rPr>
          <w:rFonts w:ascii="Arial Narrow" w:hAnsi="Arial Narrow" w:cs="Arial"/>
        </w:rPr>
        <w:t xml:space="preserve"> jest</w:t>
      </w:r>
      <w:r w:rsidRPr="00C315A1">
        <w:rPr>
          <w:rFonts w:ascii="Arial Narrow" w:hAnsi="Arial Narrow" w:cs="Arial"/>
        </w:rPr>
        <w:t xml:space="preserve"> </w:t>
      </w:r>
      <w:r w:rsidR="00D31D44">
        <w:rPr>
          <w:rFonts w:ascii="Arial Narrow" w:hAnsi="Arial Narrow" w:cs="Arial"/>
        </w:rPr>
        <w:t xml:space="preserve">fabrycznie nowy, </w:t>
      </w:r>
      <w:r w:rsidR="00674706" w:rsidRPr="00674706">
        <w:rPr>
          <w:rFonts w:ascii="Arial Narrow" w:hAnsi="Arial Narrow" w:cs="Arial"/>
        </w:rPr>
        <w:t>nieużywany, nieuszkodzony</w:t>
      </w:r>
      <w:r w:rsidRPr="00C315A1">
        <w:rPr>
          <w:rFonts w:ascii="Arial Narrow" w:hAnsi="Arial Narrow" w:cs="Arial"/>
        </w:rPr>
        <w:t>, sprawny technicznie i wolny od ukrytych wad technicznych</w:t>
      </w:r>
      <w:r w:rsidR="008F4B4B">
        <w:rPr>
          <w:rFonts w:ascii="Arial Narrow" w:hAnsi="Arial Narrow" w:cs="Arial"/>
        </w:rPr>
        <w:t xml:space="preserve">, </w:t>
      </w:r>
      <w:r w:rsidR="008F4B4B" w:rsidRPr="00756555">
        <w:rPr>
          <w:rFonts w:ascii="Arial Narrow" w:hAnsi="Arial Narrow" w:cs="Mangal"/>
          <w:kern w:val="2"/>
          <w:lang w:bidi="hi-IN"/>
        </w:rPr>
        <w:t>wyprodukowany nie wcześniej niż w 2023 roku</w:t>
      </w:r>
      <w:r>
        <w:rPr>
          <w:rFonts w:ascii="Arial Narrow" w:hAnsi="Arial Narrow" w:cs="Arial"/>
        </w:rPr>
        <w:t>.</w:t>
      </w:r>
    </w:p>
    <w:p w14:paraId="083A5E33" w14:textId="73DCC442" w:rsidR="00C315A1" w:rsidRDefault="00C315A1" w:rsidP="00216D2E">
      <w:pPr>
        <w:pStyle w:val="Akapitzlist"/>
        <w:numPr>
          <w:ilvl w:val="0"/>
          <w:numId w:val="9"/>
        </w:numPr>
        <w:tabs>
          <w:tab w:val="left" w:pos="-142"/>
        </w:tabs>
        <w:suppressAutoHyphens/>
        <w:spacing w:before="120" w:after="120"/>
        <w:ind w:left="426" w:hanging="426"/>
        <w:jc w:val="both"/>
        <w:rPr>
          <w:rFonts w:ascii="Arial Narrow" w:hAnsi="Arial Narrow" w:cs="Arial"/>
        </w:rPr>
      </w:pPr>
      <w:r w:rsidRPr="00C315A1">
        <w:rPr>
          <w:rFonts w:ascii="Arial Narrow" w:hAnsi="Arial Narrow" w:cs="Arial"/>
        </w:rPr>
        <w:t xml:space="preserve">Wykonawca oświadcza, że </w:t>
      </w:r>
      <w:r w:rsidR="00674706">
        <w:rPr>
          <w:rFonts w:ascii="Arial Narrow" w:hAnsi="Arial Narrow" w:cs="Arial"/>
        </w:rPr>
        <w:t>wskazany</w:t>
      </w:r>
      <w:r w:rsidRPr="00C315A1">
        <w:rPr>
          <w:rFonts w:ascii="Arial Narrow" w:hAnsi="Arial Narrow" w:cs="Arial"/>
        </w:rPr>
        <w:t xml:space="preserve"> w § 2 ust. </w:t>
      </w:r>
      <w:r w:rsidR="00674706">
        <w:rPr>
          <w:rFonts w:ascii="Arial Narrow" w:hAnsi="Arial Narrow" w:cs="Arial"/>
        </w:rPr>
        <w:t>6</w:t>
      </w:r>
      <w:r w:rsidRPr="00C315A1">
        <w:rPr>
          <w:rFonts w:ascii="Arial Narrow" w:hAnsi="Arial Narrow" w:cs="Arial"/>
        </w:rPr>
        <w:t xml:space="preserve"> samochód jest wolny od wszelkich wad prawnych, w tym praw osób trzecich oraz wszelkich innych obciążeń i zabezpieczeń.</w:t>
      </w:r>
    </w:p>
    <w:p w14:paraId="2B68A999" w14:textId="34DE7CFF" w:rsidR="00C315A1" w:rsidRPr="00733FD7" w:rsidRDefault="00C315A1" w:rsidP="00216D2E">
      <w:pPr>
        <w:pStyle w:val="Akapitzlist"/>
        <w:numPr>
          <w:ilvl w:val="0"/>
          <w:numId w:val="9"/>
        </w:numPr>
        <w:tabs>
          <w:tab w:val="left" w:pos="-142"/>
        </w:tabs>
        <w:suppressAutoHyphens/>
        <w:spacing w:before="120" w:after="120"/>
        <w:ind w:left="426" w:hanging="426"/>
        <w:jc w:val="both"/>
        <w:rPr>
          <w:rFonts w:ascii="Arial Narrow" w:hAnsi="Arial Narrow" w:cs="Arial"/>
        </w:rPr>
      </w:pPr>
      <w:r w:rsidRPr="00733FD7">
        <w:rPr>
          <w:rFonts w:ascii="Arial Narrow" w:hAnsi="Arial Narrow" w:cs="Arial"/>
        </w:rPr>
        <w:t>Samochód posiada fabryczną homologację auta bazowego oraz homologację samochodu do przewozu osób niepełnosprawnych lub badanie techniczne potwierdzające przystosowanie samochodu do przewozu osób niepełnosprawnyc</w:t>
      </w:r>
      <w:r w:rsidR="00F6276B" w:rsidRPr="00733FD7">
        <w:rPr>
          <w:rFonts w:ascii="Arial Narrow" w:hAnsi="Arial Narrow" w:cs="Arial"/>
        </w:rPr>
        <w:t xml:space="preserve">h, w tym </w:t>
      </w:r>
      <w:r w:rsidRPr="00733FD7">
        <w:rPr>
          <w:rFonts w:ascii="Arial Narrow" w:hAnsi="Arial Narrow" w:cs="Arial"/>
        </w:rPr>
        <w:t>możliwość przewożenia osób na wózku inwalidzkim.</w:t>
      </w:r>
    </w:p>
    <w:p w14:paraId="346D6161" w14:textId="77777777" w:rsidR="00C315A1" w:rsidRPr="00733FD7" w:rsidRDefault="00C315A1" w:rsidP="00216D2E">
      <w:pPr>
        <w:pStyle w:val="Akapitzlist"/>
        <w:numPr>
          <w:ilvl w:val="0"/>
          <w:numId w:val="9"/>
        </w:numPr>
        <w:tabs>
          <w:tab w:val="left" w:pos="-142"/>
        </w:tabs>
        <w:suppressAutoHyphens/>
        <w:spacing w:before="120" w:after="120"/>
        <w:ind w:left="426" w:hanging="426"/>
        <w:jc w:val="both"/>
        <w:rPr>
          <w:rFonts w:ascii="Arial Narrow" w:hAnsi="Arial Narrow" w:cs="Arial"/>
          <w:b/>
          <w:bCs/>
        </w:rPr>
      </w:pPr>
      <w:r w:rsidRPr="00733FD7">
        <w:rPr>
          <w:rFonts w:ascii="Arial Narrow" w:hAnsi="Arial Narrow" w:cs="Arial"/>
          <w:b/>
          <w:bCs/>
        </w:rPr>
        <w:t xml:space="preserve">Przedmiot umowy obejmuje także: </w:t>
      </w:r>
    </w:p>
    <w:p w14:paraId="70A84CE1" w14:textId="27821BA8" w:rsidR="00C315A1" w:rsidRPr="00C315A1" w:rsidRDefault="00C315A1" w:rsidP="00216D2E">
      <w:pPr>
        <w:pStyle w:val="Akapitzlist"/>
        <w:numPr>
          <w:ilvl w:val="0"/>
          <w:numId w:val="10"/>
        </w:numPr>
        <w:tabs>
          <w:tab w:val="left" w:pos="-142"/>
        </w:tabs>
        <w:suppressAutoHyphens/>
        <w:spacing w:before="120" w:after="120"/>
        <w:ind w:left="993" w:hanging="284"/>
        <w:jc w:val="both"/>
        <w:rPr>
          <w:rFonts w:ascii="Arial Narrow" w:hAnsi="Arial Narrow" w:cs="Arial"/>
        </w:rPr>
      </w:pPr>
      <w:r w:rsidRPr="00C315A1">
        <w:rPr>
          <w:rFonts w:ascii="Arial Narrow" w:hAnsi="Arial Narrow" w:cs="Arial"/>
        </w:rPr>
        <w:t>dostarcz</w:t>
      </w:r>
      <w:r w:rsidR="008F41B6">
        <w:rPr>
          <w:rFonts w:ascii="Arial Narrow" w:hAnsi="Arial Narrow" w:cs="Arial"/>
        </w:rPr>
        <w:t>e</w:t>
      </w:r>
      <w:r w:rsidRPr="00C315A1">
        <w:rPr>
          <w:rFonts w:ascii="Arial Narrow" w:hAnsi="Arial Narrow" w:cs="Arial"/>
        </w:rPr>
        <w:t>n</w:t>
      </w:r>
      <w:r w:rsidR="008F41B6">
        <w:rPr>
          <w:rFonts w:ascii="Arial Narrow" w:hAnsi="Arial Narrow" w:cs="Arial"/>
        </w:rPr>
        <w:t>i</w:t>
      </w:r>
      <w:r w:rsidRPr="00C315A1">
        <w:rPr>
          <w:rFonts w:ascii="Arial Narrow" w:hAnsi="Arial Narrow" w:cs="Arial"/>
        </w:rPr>
        <w:t>e wraz z samochodem instrukcj</w:t>
      </w:r>
      <w:r w:rsidR="008F41B6">
        <w:rPr>
          <w:rFonts w:ascii="Arial Narrow" w:hAnsi="Arial Narrow" w:cs="Arial"/>
        </w:rPr>
        <w:t>i</w:t>
      </w:r>
      <w:r w:rsidRPr="00C315A1">
        <w:rPr>
          <w:rFonts w:ascii="Arial Narrow" w:hAnsi="Arial Narrow" w:cs="Arial"/>
        </w:rPr>
        <w:t xml:space="preserve"> obsługi w języku polskim i kart gwarancyjn</w:t>
      </w:r>
      <w:r w:rsidR="00674706">
        <w:rPr>
          <w:rFonts w:ascii="Arial Narrow" w:hAnsi="Arial Narrow" w:cs="Arial"/>
        </w:rPr>
        <w:t>ych</w:t>
      </w:r>
      <w:r w:rsidRPr="00C315A1">
        <w:rPr>
          <w:rFonts w:ascii="Arial Narrow" w:hAnsi="Arial Narrow" w:cs="Arial"/>
        </w:rPr>
        <w:t xml:space="preserve"> wraz </w:t>
      </w:r>
      <w:r>
        <w:rPr>
          <w:rFonts w:ascii="Arial Narrow" w:hAnsi="Arial Narrow" w:cs="Arial"/>
        </w:rPr>
        <w:br/>
      </w:r>
      <w:r w:rsidRPr="00C315A1">
        <w:rPr>
          <w:rFonts w:ascii="Arial Narrow" w:hAnsi="Arial Narrow" w:cs="Arial"/>
        </w:rPr>
        <w:t>z pozostałą dokumentacją umożliwiającą rejestrację pojazdu</w:t>
      </w:r>
      <w:r w:rsidR="00674706">
        <w:rPr>
          <w:rFonts w:ascii="Arial Narrow" w:hAnsi="Arial Narrow" w:cs="Arial"/>
        </w:rPr>
        <w:t>,</w:t>
      </w:r>
    </w:p>
    <w:p w14:paraId="039A3B98" w14:textId="2C83B996" w:rsidR="00C315A1" w:rsidRPr="00C315A1" w:rsidRDefault="00C315A1" w:rsidP="00216D2E">
      <w:pPr>
        <w:pStyle w:val="Akapitzlist"/>
        <w:numPr>
          <w:ilvl w:val="0"/>
          <w:numId w:val="10"/>
        </w:numPr>
        <w:tabs>
          <w:tab w:val="left" w:pos="-142"/>
        </w:tabs>
        <w:suppressAutoHyphens/>
        <w:spacing w:before="120" w:after="120"/>
        <w:ind w:left="993" w:hanging="284"/>
        <w:jc w:val="both"/>
        <w:rPr>
          <w:rFonts w:ascii="Arial Narrow" w:hAnsi="Arial Narrow" w:cs="Arial"/>
        </w:rPr>
      </w:pPr>
      <w:r w:rsidRPr="00C315A1">
        <w:rPr>
          <w:rFonts w:ascii="Arial Narrow" w:hAnsi="Arial Narrow" w:cs="Arial"/>
        </w:rPr>
        <w:t xml:space="preserve">przeprowadzenie na koszt </w:t>
      </w:r>
      <w:r>
        <w:rPr>
          <w:rFonts w:ascii="Arial Narrow" w:hAnsi="Arial Narrow" w:cs="Arial"/>
        </w:rPr>
        <w:t>W</w:t>
      </w:r>
      <w:r w:rsidRPr="00C315A1">
        <w:rPr>
          <w:rFonts w:ascii="Arial Narrow" w:hAnsi="Arial Narrow" w:cs="Arial"/>
        </w:rPr>
        <w:t>ykonawcy badania Urzędu Dozoru Technicznego dopuszczającego windę do użytkowania,</w:t>
      </w:r>
    </w:p>
    <w:p w14:paraId="4EECE067" w14:textId="0B2B2FCE" w:rsidR="00C315A1" w:rsidRPr="00C315A1" w:rsidRDefault="00C315A1" w:rsidP="00216D2E">
      <w:pPr>
        <w:pStyle w:val="Akapitzlist"/>
        <w:numPr>
          <w:ilvl w:val="0"/>
          <w:numId w:val="10"/>
        </w:numPr>
        <w:tabs>
          <w:tab w:val="left" w:pos="-142"/>
        </w:tabs>
        <w:suppressAutoHyphens/>
        <w:spacing w:before="120" w:after="120"/>
        <w:ind w:left="993" w:hanging="284"/>
        <w:jc w:val="both"/>
        <w:rPr>
          <w:rFonts w:ascii="Arial Narrow" w:hAnsi="Arial Narrow" w:cs="Arial"/>
        </w:rPr>
      </w:pPr>
      <w:r w:rsidRPr="00C315A1">
        <w:rPr>
          <w:rFonts w:ascii="Arial Narrow" w:hAnsi="Arial Narrow" w:cs="Arial"/>
        </w:rPr>
        <w:t xml:space="preserve">koszt szkolenia z zakresu obsługi i użytkowania pojazdu z wytypowanymi przez </w:t>
      </w:r>
      <w:r>
        <w:rPr>
          <w:rFonts w:ascii="Arial Narrow" w:hAnsi="Arial Narrow" w:cs="Arial"/>
        </w:rPr>
        <w:t>Z</w:t>
      </w:r>
      <w:r w:rsidRPr="00C315A1">
        <w:rPr>
          <w:rFonts w:ascii="Arial Narrow" w:hAnsi="Arial Narrow" w:cs="Arial"/>
        </w:rPr>
        <w:t>amawiającego osobami w zakresie zasad używania urządzeń znajdujących się w kabinie kierowcy, w tym windy oraz zasad wykonywania obsługi codziennej, w zakresie czasowym nie mniejszym niż 2 godziny,</w:t>
      </w:r>
    </w:p>
    <w:p w14:paraId="4D8FA9F3" w14:textId="07054F4A" w:rsidR="00C315A1" w:rsidRPr="00C315A1" w:rsidRDefault="00674706" w:rsidP="00216D2E">
      <w:pPr>
        <w:pStyle w:val="Akapitzlist"/>
        <w:numPr>
          <w:ilvl w:val="0"/>
          <w:numId w:val="10"/>
        </w:numPr>
        <w:tabs>
          <w:tab w:val="left" w:pos="-142"/>
        </w:tabs>
        <w:suppressAutoHyphens/>
        <w:spacing w:before="120" w:after="120"/>
        <w:ind w:left="993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gwarancję, której </w:t>
      </w:r>
      <w:r w:rsidR="00C315A1" w:rsidRPr="00C315A1">
        <w:rPr>
          <w:rFonts w:ascii="Arial Narrow" w:hAnsi="Arial Narrow" w:cs="Arial"/>
        </w:rPr>
        <w:t xml:space="preserve">bieg terminu rozpoczyna się od dnia podpisania protokołu </w:t>
      </w:r>
      <w:r w:rsidR="000359E4">
        <w:rPr>
          <w:rFonts w:ascii="Arial Narrow" w:hAnsi="Arial Narrow" w:cs="Arial"/>
        </w:rPr>
        <w:t>odbioru</w:t>
      </w:r>
      <w:r w:rsidR="00C315A1" w:rsidRPr="00C315A1">
        <w:rPr>
          <w:rFonts w:ascii="Arial Narrow" w:hAnsi="Arial Narrow" w:cs="Arial"/>
        </w:rPr>
        <w:t xml:space="preserve"> przez </w:t>
      </w:r>
      <w:r w:rsidR="00F6276B">
        <w:rPr>
          <w:rFonts w:ascii="Arial Narrow" w:hAnsi="Arial Narrow" w:cs="Arial"/>
        </w:rPr>
        <w:t>W</w:t>
      </w:r>
      <w:r w:rsidR="00C315A1" w:rsidRPr="00C315A1">
        <w:rPr>
          <w:rFonts w:ascii="Arial Narrow" w:hAnsi="Arial Narrow" w:cs="Arial"/>
        </w:rPr>
        <w:t xml:space="preserve">ykonawcę i </w:t>
      </w:r>
      <w:r w:rsidR="00F6276B">
        <w:rPr>
          <w:rFonts w:ascii="Arial Narrow" w:hAnsi="Arial Narrow" w:cs="Arial"/>
        </w:rPr>
        <w:t>Z</w:t>
      </w:r>
      <w:r w:rsidR="00C315A1" w:rsidRPr="00C315A1">
        <w:rPr>
          <w:rFonts w:ascii="Arial Narrow" w:hAnsi="Arial Narrow" w:cs="Arial"/>
        </w:rPr>
        <w:t>amawiającego.</w:t>
      </w:r>
    </w:p>
    <w:p w14:paraId="7D099CF0" w14:textId="5AD3B9CB" w:rsidR="003F7BD6" w:rsidRDefault="003F7BD6" w:rsidP="00216D2E">
      <w:pPr>
        <w:pStyle w:val="Akapitzlist"/>
        <w:numPr>
          <w:ilvl w:val="0"/>
          <w:numId w:val="9"/>
        </w:numPr>
        <w:tabs>
          <w:tab w:val="left" w:pos="-142"/>
        </w:tabs>
        <w:suppressAutoHyphens/>
        <w:spacing w:before="120" w:after="120"/>
        <w:ind w:left="426" w:hanging="426"/>
        <w:jc w:val="both"/>
        <w:rPr>
          <w:rFonts w:ascii="Arial Narrow" w:hAnsi="Arial Narrow" w:cs="Arial"/>
        </w:rPr>
      </w:pPr>
      <w:r w:rsidRPr="003F7BD6">
        <w:rPr>
          <w:rFonts w:ascii="Arial Narrow" w:hAnsi="Arial Narrow" w:cs="Arial"/>
        </w:rPr>
        <w:t>Wyposażenie i parametry techniczne dostarczonego modelu samochodu nie wymienione w opisie przedmiotu zamówienia nie będą gorsze niż w standardowej wersji tego modelu dostępnego w ofercie publicznej.</w:t>
      </w:r>
    </w:p>
    <w:p w14:paraId="070C64E2" w14:textId="77777777" w:rsidR="003F7BD6" w:rsidRDefault="003F7BD6" w:rsidP="00216D2E">
      <w:pPr>
        <w:numPr>
          <w:ilvl w:val="0"/>
          <w:numId w:val="9"/>
        </w:numPr>
        <w:tabs>
          <w:tab w:val="left" w:pos="-142"/>
        </w:tabs>
        <w:suppressAutoHyphens/>
        <w:spacing w:before="120" w:after="120"/>
        <w:ind w:left="426" w:hanging="426"/>
        <w:jc w:val="both"/>
        <w:rPr>
          <w:rFonts w:ascii="Arial Narrow" w:hAnsi="Arial Narrow" w:cs="Arial"/>
        </w:rPr>
      </w:pPr>
      <w:r w:rsidRPr="003F7BD6">
        <w:rPr>
          <w:rFonts w:ascii="Arial Narrow" w:hAnsi="Arial Narrow" w:cs="Arial"/>
        </w:rPr>
        <w:t>Wykonawca odpowiada za bezpieczeństwo dostarczonego samochodu (Wykonawca zobowiązany jest posiadać ubezpieczenie na czas transportu), aż do momentu protokolarnego przekazania samochodu do siedziby Zamawiającego.</w:t>
      </w:r>
    </w:p>
    <w:p w14:paraId="4C85E540" w14:textId="089E5CC4" w:rsidR="003F7BD6" w:rsidRPr="003F7BD6" w:rsidRDefault="003F7BD6" w:rsidP="00216D2E">
      <w:pPr>
        <w:numPr>
          <w:ilvl w:val="0"/>
          <w:numId w:val="9"/>
        </w:numPr>
        <w:tabs>
          <w:tab w:val="left" w:pos="-142"/>
        </w:tabs>
        <w:suppressAutoHyphens/>
        <w:spacing w:before="120" w:after="120"/>
        <w:ind w:left="426" w:hanging="426"/>
        <w:jc w:val="both"/>
        <w:rPr>
          <w:rFonts w:ascii="Arial Narrow" w:hAnsi="Arial Narrow" w:cs="Arial"/>
        </w:rPr>
      </w:pPr>
      <w:r w:rsidRPr="003F7BD6">
        <w:rPr>
          <w:rFonts w:ascii="Arial Narrow" w:hAnsi="Arial Narrow" w:cs="Arial"/>
        </w:rPr>
        <w:t>Pojazd musi być sprawdzony przez Wykonawcę pod względem technicznym i gotowy do użytkowania.</w:t>
      </w:r>
    </w:p>
    <w:p w14:paraId="6264ACD0" w14:textId="09F1D8E5" w:rsidR="00D31D44" w:rsidRDefault="00D31D44" w:rsidP="00754B52">
      <w:pPr>
        <w:tabs>
          <w:tab w:val="left" w:pos="-142"/>
        </w:tabs>
        <w:suppressAutoHyphens/>
        <w:spacing w:before="120" w:after="120"/>
        <w:jc w:val="center"/>
        <w:rPr>
          <w:rFonts w:ascii="Arial Narrow" w:hAnsi="Arial Narrow" w:cs="Arial"/>
          <w:b/>
          <w:bCs/>
          <w:lang w:val="en-US"/>
        </w:rPr>
      </w:pPr>
      <w:r w:rsidRPr="00D31D44">
        <w:rPr>
          <w:rFonts w:ascii="Arial Narrow" w:hAnsi="Arial Narrow" w:cs="Arial"/>
          <w:b/>
          <w:bCs/>
          <w:lang w:val="en-US"/>
        </w:rPr>
        <w:lastRenderedPageBreak/>
        <w:t>§ 3</w:t>
      </w:r>
      <w:r w:rsidR="009F7094">
        <w:rPr>
          <w:rFonts w:ascii="Arial Narrow" w:hAnsi="Arial Narrow" w:cs="Arial"/>
          <w:b/>
          <w:bCs/>
          <w:lang w:val="en-US"/>
        </w:rPr>
        <w:t>.</w:t>
      </w:r>
    </w:p>
    <w:p w14:paraId="5FD31906" w14:textId="1BD3832E" w:rsidR="00D31D44" w:rsidRPr="00D31D44" w:rsidRDefault="00D31D44" w:rsidP="00485CF9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  <w:lang w:val="en-US"/>
        </w:rPr>
        <w:t xml:space="preserve">Termin </w:t>
      </w:r>
      <w:r w:rsidRPr="00D31D44">
        <w:rPr>
          <w:rFonts w:ascii="Arial Narrow" w:hAnsi="Arial Narrow" w:cs="Arial"/>
          <w:b/>
          <w:bCs/>
        </w:rPr>
        <w:t>realizacji</w:t>
      </w:r>
    </w:p>
    <w:p w14:paraId="75B9D7C4" w14:textId="5024D472" w:rsidR="007634DB" w:rsidRPr="007634DB" w:rsidRDefault="00224770" w:rsidP="00216D2E">
      <w:pPr>
        <w:numPr>
          <w:ilvl w:val="0"/>
          <w:numId w:val="2"/>
        </w:numPr>
        <w:tabs>
          <w:tab w:val="left" w:pos="-142"/>
        </w:tabs>
        <w:suppressAutoHyphens/>
        <w:spacing w:before="120" w:after="120"/>
        <w:ind w:left="426" w:hanging="426"/>
        <w:jc w:val="both"/>
        <w:rPr>
          <w:rFonts w:ascii="Arial Narrow" w:hAnsi="Arial Narrow" w:cs="Arial"/>
          <w:lang w:val="en-US"/>
        </w:rPr>
      </w:pPr>
      <w:r w:rsidRPr="00224770">
        <w:rPr>
          <w:rFonts w:ascii="Arial Narrow" w:eastAsia="Calibri" w:hAnsi="Arial Narrow" w:cs="Arial"/>
          <w:lang w:eastAsia="en-US"/>
        </w:rPr>
        <w:t>Wykonawca zobowiązany jest wykonać całość przedmiotu</w:t>
      </w:r>
      <w:r w:rsidR="00702624">
        <w:rPr>
          <w:rFonts w:ascii="Arial Narrow" w:eastAsia="Calibri" w:hAnsi="Arial Narrow" w:cs="Arial"/>
          <w:lang w:eastAsia="en-US"/>
        </w:rPr>
        <w:t xml:space="preserve"> zamówienia</w:t>
      </w:r>
      <w:r>
        <w:rPr>
          <w:rFonts w:ascii="Arial Narrow" w:eastAsia="Calibri" w:hAnsi="Arial Narrow" w:cs="Arial"/>
          <w:lang w:eastAsia="en-US"/>
        </w:rPr>
        <w:t xml:space="preserve">, o którym mowa w </w:t>
      </w:r>
      <w:r w:rsidRPr="00224770">
        <w:rPr>
          <w:rFonts w:ascii="Arial Narrow" w:eastAsia="Calibri" w:hAnsi="Arial Narrow" w:cs="Arial"/>
          <w:lang w:eastAsia="en-US"/>
        </w:rPr>
        <w:t xml:space="preserve">§ </w:t>
      </w:r>
      <w:r>
        <w:rPr>
          <w:rFonts w:ascii="Arial Narrow" w:eastAsia="Calibri" w:hAnsi="Arial Narrow" w:cs="Arial"/>
          <w:lang w:eastAsia="en-US"/>
        </w:rPr>
        <w:t xml:space="preserve">2 </w:t>
      </w:r>
      <w:r w:rsidR="004D206E">
        <w:rPr>
          <w:rFonts w:ascii="Arial Narrow" w:eastAsia="Calibri" w:hAnsi="Arial Narrow" w:cs="Arial"/>
          <w:lang w:eastAsia="en-US"/>
        </w:rPr>
        <w:t xml:space="preserve">w terminie </w:t>
      </w:r>
      <w:r w:rsidR="004D206E" w:rsidRPr="00531EDC">
        <w:rPr>
          <w:rFonts w:ascii="Arial Narrow" w:eastAsia="Calibri" w:hAnsi="Arial Narrow" w:cs="Arial"/>
          <w:b/>
          <w:bCs/>
          <w:lang w:eastAsia="en-US"/>
        </w:rPr>
        <w:t>180 dni</w:t>
      </w:r>
      <w:r w:rsidR="004D206E">
        <w:rPr>
          <w:rFonts w:ascii="Arial Narrow" w:eastAsia="Calibri" w:hAnsi="Arial Narrow" w:cs="Arial"/>
          <w:lang w:eastAsia="en-US"/>
        </w:rPr>
        <w:t xml:space="preserve"> od dnia podpisania niniejszej umowy.</w:t>
      </w:r>
    </w:p>
    <w:p w14:paraId="6AA4D03C" w14:textId="33905581" w:rsidR="007634DB" w:rsidRDefault="007634DB" w:rsidP="00216D2E">
      <w:pPr>
        <w:numPr>
          <w:ilvl w:val="0"/>
          <w:numId w:val="2"/>
        </w:numPr>
        <w:tabs>
          <w:tab w:val="left" w:pos="-142"/>
        </w:tabs>
        <w:suppressAutoHyphens/>
        <w:spacing w:before="120" w:after="120"/>
        <w:ind w:left="426" w:hanging="426"/>
        <w:jc w:val="both"/>
        <w:rPr>
          <w:rFonts w:ascii="Arial Narrow" w:hAnsi="Arial Narrow" w:cs="Arial"/>
          <w:lang w:val="en-US"/>
        </w:rPr>
      </w:pPr>
      <w:r>
        <w:rPr>
          <w:rFonts w:ascii="Arial Narrow" w:eastAsia="Calibri" w:hAnsi="Arial Narrow" w:cs="Arial"/>
          <w:lang w:eastAsia="en-US"/>
        </w:rPr>
        <w:t>W</w:t>
      </w:r>
      <w:r w:rsidR="00702624" w:rsidRPr="007634DB">
        <w:rPr>
          <w:rFonts w:ascii="Arial Narrow" w:eastAsia="Calibri" w:hAnsi="Arial Narrow" w:cs="Arial"/>
          <w:lang w:eastAsia="en-US"/>
        </w:rPr>
        <w:t>ykonawca dostarczy</w:t>
      </w:r>
      <w:r w:rsidR="008F4B4B">
        <w:rPr>
          <w:rFonts w:ascii="Arial Narrow" w:eastAsia="Calibri" w:hAnsi="Arial Narrow" w:cs="Arial"/>
          <w:lang w:eastAsia="en-US"/>
        </w:rPr>
        <w:t xml:space="preserve"> </w:t>
      </w:r>
      <w:r>
        <w:rPr>
          <w:rFonts w:ascii="Arial Narrow" w:eastAsia="Calibri" w:hAnsi="Arial Narrow" w:cs="Arial"/>
          <w:lang w:eastAsia="en-US"/>
        </w:rPr>
        <w:t xml:space="preserve">samochód </w:t>
      </w:r>
      <w:r w:rsidR="00702624" w:rsidRPr="007634DB">
        <w:rPr>
          <w:rFonts w:ascii="Arial Narrow" w:eastAsia="Calibri" w:hAnsi="Arial Narrow" w:cs="Arial"/>
          <w:lang w:eastAsia="en-US"/>
        </w:rPr>
        <w:t>do siedziby Zamawiającego</w:t>
      </w:r>
      <w:r w:rsidR="009F4CDE" w:rsidRPr="007634DB">
        <w:rPr>
          <w:rFonts w:ascii="Arial Narrow" w:eastAsia="Calibri" w:hAnsi="Arial Narrow" w:cs="Arial"/>
          <w:lang w:eastAsia="en-US"/>
        </w:rPr>
        <w:t xml:space="preserve">. </w:t>
      </w:r>
      <w:r w:rsidRPr="007634DB">
        <w:rPr>
          <w:rFonts w:ascii="Arial Narrow" w:eastAsia="Calibri" w:hAnsi="Arial Narrow" w:cs="Arial"/>
          <w:lang w:eastAsia="en-US"/>
        </w:rPr>
        <w:t xml:space="preserve">Ewentualna zmiana miejsca dostawy wymaga uzgodnienia Stron w formie pisemnej lub e-mailem. Zmiana taka nie stanowi zmiany postanowień </w:t>
      </w:r>
      <w:r w:rsidR="00F637C9">
        <w:rPr>
          <w:rFonts w:ascii="Arial Narrow" w:eastAsia="Calibri" w:hAnsi="Arial Narrow" w:cs="Arial"/>
          <w:lang w:eastAsia="en-US"/>
        </w:rPr>
        <w:t>umow</w:t>
      </w:r>
      <w:r w:rsidRPr="007634DB">
        <w:rPr>
          <w:rFonts w:ascii="Arial Narrow" w:eastAsia="Calibri" w:hAnsi="Arial Narrow" w:cs="Arial"/>
          <w:lang w:eastAsia="en-US"/>
        </w:rPr>
        <w:t>y.</w:t>
      </w:r>
      <w:r w:rsidR="00702624" w:rsidRPr="007634DB">
        <w:rPr>
          <w:rFonts w:ascii="Arial Narrow" w:eastAsia="Calibri" w:hAnsi="Arial Narrow" w:cs="Arial"/>
          <w:lang w:eastAsia="en-US"/>
        </w:rPr>
        <w:t xml:space="preserve"> </w:t>
      </w:r>
    </w:p>
    <w:p w14:paraId="3FA7B7F2" w14:textId="096AC4A2" w:rsidR="00CE2094" w:rsidRPr="007634DB" w:rsidRDefault="007634DB" w:rsidP="00216D2E">
      <w:pPr>
        <w:numPr>
          <w:ilvl w:val="0"/>
          <w:numId w:val="2"/>
        </w:numPr>
        <w:tabs>
          <w:tab w:val="left" w:pos="-142"/>
        </w:tabs>
        <w:suppressAutoHyphens/>
        <w:spacing w:before="120" w:after="120"/>
        <w:ind w:left="426" w:hanging="426"/>
        <w:jc w:val="both"/>
        <w:rPr>
          <w:rFonts w:ascii="Arial Narrow" w:hAnsi="Arial Narrow" w:cs="Arial"/>
          <w:lang w:val="en-US"/>
        </w:rPr>
      </w:pPr>
      <w:r w:rsidRPr="007634DB">
        <w:rPr>
          <w:rFonts w:ascii="Arial Narrow" w:eastAsia="Calibri" w:hAnsi="Arial Narrow" w:cs="Arial"/>
          <w:lang w:eastAsia="en-US"/>
        </w:rPr>
        <w:t xml:space="preserve">Dostawa samochodu zostanie zrealizowana na koszt i ryzyko Wykonawcy w dniach roboczych w godzinach 9.00 – 14.30. Termin dostawy zostanie ustalony pisemnie lub e-mailem </w:t>
      </w:r>
      <w:r w:rsidRPr="00737E7B">
        <w:rPr>
          <w:rFonts w:ascii="Arial Narrow" w:eastAsia="Calibri" w:hAnsi="Arial Narrow" w:cs="Arial"/>
          <w:highlight w:val="yellow"/>
          <w:lang w:eastAsia="en-US"/>
        </w:rPr>
        <w:t>(</w:t>
      </w:r>
      <w:r w:rsidR="00BC395A">
        <w:rPr>
          <w:rFonts w:ascii="Arial Narrow" w:eastAsia="Calibri" w:hAnsi="Arial Narrow" w:cs="Arial"/>
          <w:highlight w:val="yellow"/>
          <w:lang w:eastAsia="en-US"/>
        </w:rPr>
        <w:t>………………………..</w:t>
      </w:r>
      <w:r w:rsidRPr="00737E7B">
        <w:rPr>
          <w:rFonts w:ascii="Arial Narrow" w:eastAsia="Calibri" w:hAnsi="Arial Narrow" w:cs="Arial"/>
          <w:highlight w:val="yellow"/>
          <w:lang w:eastAsia="en-US"/>
        </w:rPr>
        <w:t>)</w:t>
      </w:r>
      <w:r w:rsidRPr="007634DB">
        <w:rPr>
          <w:rFonts w:ascii="Arial Narrow" w:eastAsia="Calibri" w:hAnsi="Arial Narrow" w:cs="Arial"/>
          <w:lang w:eastAsia="en-US"/>
        </w:rPr>
        <w:t xml:space="preserve"> na co najmniej 2 dni robocze przed planowaną datą dostawy. </w:t>
      </w:r>
    </w:p>
    <w:p w14:paraId="59A2C528" w14:textId="77777777" w:rsidR="00CE2094" w:rsidRDefault="00CE2094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b/>
        </w:rPr>
      </w:pPr>
    </w:p>
    <w:p w14:paraId="435C86CB" w14:textId="459463EC" w:rsidR="0036038C" w:rsidRPr="0036038C" w:rsidRDefault="0036038C" w:rsidP="00485CF9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  <w:lang w:val="en-US"/>
        </w:rPr>
      </w:pPr>
      <w:r w:rsidRPr="0036038C">
        <w:rPr>
          <w:rFonts w:ascii="Arial Narrow" w:hAnsi="Arial Narrow" w:cs="Arial"/>
          <w:b/>
        </w:rPr>
        <w:t xml:space="preserve">§ </w:t>
      </w:r>
      <w:r w:rsidR="00CE2094">
        <w:rPr>
          <w:rFonts w:ascii="Arial Narrow" w:hAnsi="Arial Narrow" w:cs="Arial"/>
          <w:b/>
        </w:rPr>
        <w:t>4</w:t>
      </w:r>
      <w:r w:rsidRPr="0036038C">
        <w:rPr>
          <w:rFonts w:ascii="Arial Narrow" w:hAnsi="Arial Narrow" w:cs="Arial"/>
          <w:b/>
        </w:rPr>
        <w:t>.</w:t>
      </w:r>
    </w:p>
    <w:p w14:paraId="4FABE2E0" w14:textId="1D618FA0" w:rsidR="0036038C" w:rsidRDefault="00CE2094" w:rsidP="00485CF9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  <w:bCs/>
        </w:rPr>
      </w:pPr>
      <w:r w:rsidRPr="00CE2094">
        <w:rPr>
          <w:rFonts w:ascii="Arial Narrow" w:hAnsi="Arial Narrow" w:cs="Arial"/>
          <w:b/>
          <w:bCs/>
        </w:rPr>
        <w:t>Odbiór przedmiotu umowy</w:t>
      </w:r>
    </w:p>
    <w:p w14:paraId="57471527" w14:textId="43354565" w:rsidR="001D4445" w:rsidRPr="001D4445" w:rsidRDefault="001D4445" w:rsidP="00216D2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jc w:val="both"/>
        <w:rPr>
          <w:rFonts w:ascii="Arial Narrow" w:hAnsi="Arial Narrow" w:cs="Cambria"/>
        </w:rPr>
      </w:pPr>
      <w:r w:rsidRPr="001D4445">
        <w:rPr>
          <w:rFonts w:ascii="Arial Narrow" w:hAnsi="Arial Narrow" w:cs="Cambria"/>
        </w:rPr>
        <w:t xml:space="preserve">Strony zgodnie postanawiają, że potwierdzeniem realizacji przedmiotu umowy będzie protokół </w:t>
      </w:r>
      <w:r w:rsidR="002F03E9">
        <w:rPr>
          <w:rFonts w:ascii="Arial Narrow" w:hAnsi="Arial Narrow" w:cs="Cambria"/>
        </w:rPr>
        <w:t>odbioru</w:t>
      </w:r>
      <w:r w:rsidRPr="001D4445">
        <w:rPr>
          <w:rFonts w:ascii="Arial Narrow" w:hAnsi="Arial Narrow" w:cs="Cambria"/>
        </w:rPr>
        <w:t xml:space="preserve">, podpisany przez upoważnionych przedstawicieli </w:t>
      </w:r>
      <w:r w:rsidR="006D7880">
        <w:rPr>
          <w:rFonts w:ascii="Arial Narrow" w:hAnsi="Arial Narrow" w:cs="Cambria"/>
        </w:rPr>
        <w:t>S</w:t>
      </w:r>
      <w:r w:rsidRPr="001D4445">
        <w:rPr>
          <w:rFonts w:ascii="Arial Narrow" w:hAnsi="Arial Narrow" w:cs="Cambria"/>
        </w:rPr>
        <w:t>tron.</w:t>
      </w:r>
    </w:p>
    <w:p w14:paraId="2EC5336E" w14:textId="07B67166" w:rsidR="00CE2094" w:rsidRPr="006D7880" w:rsidRDefault="006D7880" w:rsidP="00216D2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jc w:val="both"/>
        <w:rPr>
          <w:rFonts w:ascii="Arial Narrow" w:hAnsi="Arial Narrow" w:cs="Cambria"/>
        </w:rPr>
      </w:pPr>
      <w:r>
        <w:rPr>
          <w:rFonts w:ascii="Arial Narrow" w:hAnsi="Arial Narrow" w:cs="Cambria"/>
        </w:rPr>
        <w:t>Podpisany p</w:t>
      </w:r>
      <w:r w:rsidRPr="006D7880">
        <w:rPr>
          <w:rFonts w:ascii="Arial Narrow" w:hAnsi="Arial Narrow" w:cs="Cambria"/>
        </w:rPr>
        <w:t xml:space="preserve">rotokół </w:t>
      </w:r>
      <w:r w:rsidR="002F03E9">
        <w:rPr>
          <w:rFonts w:ascii="Arial Narrow" w:hAnsi="Arial Narrow" w:cs="Cambria"/>
        </w:rPr>
        <w:t>odbioru</w:t>
      </w:r>
      <w:r w:rsidRPr="006D7880">
        <w:rPr>
          <w:rFonts w:ascii="Arial Narrow" w:hAnsi="Arial Narrow" w:cs="Cambria"/>
        </w:rPr>
        <w:t xml:space="preserve"> określa zgodność samochodu z warunkami </w:t>
      </w:r>
      <w:r w:rsidR="009F7094">
        <w:rPr>
          <w:rFonts w:ascii="Arial Narrow" w:hAnsi="Arial Narrow" w:cs="Cambria"/>
        </w:rPr>
        <w:t>u</w:t>
      </w:r>
      <w:r w:rsidRPr="006D7880">
        <w:rPr>
          <w:rFonts w:ascii="Arial Narrow" w:hAnsi="Arial Narrow" w:cs="Cambria"/>
        </w:rPr>
        <w:t xml:space="preserve">mowy, w tym ze specyfikacją techniczną i </w:t>
      </w:r>
      <w:r w:rsidR="001D4445" w:rsidRPr="006D7880">
        <w:rPr>
          <w:rFonts w:ascii="Arial Narrow" w:hAnsi="Arial Narrow" w:cs="Cambria"/>
        </w:rPr>
        <w:t xml:space="preserve">stanowi podstawę do wystawienia przez Wykonawcę faktury VAT. </w:t>
      </w:r>
    </w:p>
    <w:p w14:paraId="107F27F2" w14:textId="77777777" w:rsidR="009F7094" w:rsidRDefault="00CE2094" w:rsidP="00216D2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jc w:val="both"/>
        <w:rPr>
          <w:rFonts w:ascii="Arial Narrow" w:hAnsi="Arial Narrow" w:cs="Cambria"/>
        </w:rPr>
      </w:pPr>
      <w:r w:rsidRPr="001D4445">
        <w:rPr>
          <w:rFonts w:ascii="Arial Narrow" w:hAnsi="Arial Narrow" w:cs="Cambria"/>
        </w:rPr>
        <w:t>Wykonawca</w:t>
      </w:r>
      <w:r w:rsidRPr="004A3F3F">
        <w:rPr>
          <w:rFonts w:ascii="Arial Narrow" w:hAnsi="Arial Narrow" w:cs="Cambria"/>
        </w:rPr>
        <w:t xml:space="preserve"> oświadcza, że samochód będzie posiadał kompletną dokumentację, w</w:t>
      </w:r>
      <w:r w:rsidR="004A3F3F" w:rsidRPr="004A3F3F">
        <w:rPr>
          <w:rFonts w:ascii="Arial Narrow" w:hAnsi="Arial Narrow" w:cs="Cambria"/>
        </w:rPr>
        <w:t xml:space="preserve"> </w:t>
      </w:r>
      <w:r w:rsidRPr="004A3F3F">
        <w:rPr>
          <w:rFonts w:ascii="Arial Narrow" w:hAnsi="Arial Narrow" w:cs="Cambria"/>
        </w:rPr>
        <w:t>tym książkę gwarancyjną, instrukcję obsługi w języku polskim, wyciąg z rejestru</w:t>
      </w:r>
      <w:r w:rsidR="004A3F3F" w:rsidRPr="004A3F3F">
        <w:rPr>
          <w:rFonts w:ascii="Arial Narrow" w:hAnsi="Arial Narrow" w:cs="Cambria"/>
        </w:rPr>
        <w:t xml:space="preserve"> </w:t>
      </w:r>
      <w:r w:rsidRPr="004A3F3F">
        <w:rPr>
          <w:rFonts w:ascii="Arial Narrow" w:hAnsi="Arial Narrow" w:cs="Cambria"/>
        </w:rPr>
        <w:t>przeglądów okresowych, wyciąg ze świadectwa homologacji, dokumentację</w:t>
      </w:r>
      <w:r w:rsidR="004A3F3F" w:rsidRPr="004A3F3F">
        <w:rPr>
          <w:rFonts w:ascii="Arial Narrow" w:hAnsi="Arial Narrow" w:cs="Cambria"/>
        </w:rPr>
        <w:t xml:space="preserve"> </w:t>
      </w:r>
      <w:r w:rsidRPr="004A3F3F">
        <w:rPr>
          <w:rFonts w:ascii="Arial Narrow" w:hAnsi="Arial Narrow" w:cs="Cambria"/>
        </w:rPr>
        <w:t>techniczną i instrukcje urządzeń montowanych dodatkowo.</w:t>
      </w:r>
    </w:p>
    <w:p w14:paraId="3A63D015" w14:textId="60574F04" w:rsidR="009F7094" w:rsidRPr="009F7094" w:rsidRDefault="00CE2094" w:rsidP="00216D2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jc w:val="both"/>
        <w:rPr>
          <w:rFonts w:ascii="Arial Narrow" w:hAnsi="Arial Narrow" w:cs="Cambria"/>
        </w:rPr>
      </w:pPr>
      <w:r w:rsidRPr="009F7094">
        <w:rPr>
          <w:rFonts w:ascii="Arial Narrow" w:hAnsi="Arial Narrow" w:cs="Cambria"/>
        </w:rPr>
        <w:t>Wykonawca odpowiada za dostarczanie samochodu aż do momentu jego</w:t>
      </w:r>
      <w:r w:rsidR="007634DB" w:rsidRPr="009F7094">
        <w:rPr>
          <w:rFonts w:ascii="Arial Narrow" w:hAnsi="Arial Narrow" w:cs="Cambria"/>
        </w:rPr>
        <w:t xml:space="preserve"> </w:t>
      </w:r>
      <w:r w:rsidRPr="009F7094">
        <w:rPr>
          <w:rFonts w:ascii="Arial Narrow" w:hAnsi="Arial Narrow" w:cs="Cambria"/>
        </w:rPr>
        <w:t>protokolarnego przekazania Zamawiającemu w miejscu dostawy. Wykonawca jest</w:t>
      </w:r>
      <w:r w:rsidR="001D4445" w:rsidRPr="009F7094">
        <w:rPr>
          <w:rFonts w:ascii="Arial Narrow" w:hAnsi="Arial Narrow" w:cs="Cambria"/>
        </w:rPr>
        <w:t xml:space="preserve"> </w:t>
      </w:r>
      <w:r w:rsidRPr="009F7094">
        <w:rPr>
          <w:rFonts w:ascii="Arial Narrow" w:hAnsi="Arial Narrow" w:cs="Cambria"/>
        </w:rPr>
        <w:t>zobowiązany zabezpieczyć samochód na czas jego przechowywania i przewozu.</w:t>
      </w:r>
      <w:r w:rsidR="001D4445" w:rsidRPr="009F7094">
        <w:rPr>
          <w:rFonts w:ascii="Arial Narrow" w:hAnsi="Arial Narrow" w:cs="Cambria"/>
        </w:rPr>
        <w:t xml:space="preserve"> </w:t>
      </w:r>
      <w:r w:rsidRPr="009F7094">
        <w:rPr>
          <w:rFonts w:ascii="Arial Narrow" w:hAnsi="Arial Narrow" w:cs="Cambria"/>
        </w:rPr>
        <w:t>Ryzyko utraty lub uszkodzenia samochodu przechodzi na Zamawiającego po</w:t>
      </w:r>
      <w:r w:rsidR="001D4445" w:rsidRPr="009F7094">
        <w:rPr>
          <w:rFonts w:ascii="Arial Narrow" w:hAnsi="Arial Narrow" w:cs="Cambria"/>
        </w:rPr>
        <w:t xml:space="preserve"> </w:t>
      </w:r>
      <w:r w:rsidRPr="009F7094">
        <w:rPr>
          <w:rFonts w:ascii="Arial Narrow" w:hAnsi="Arial Narrow" w:cs="Cambria"/>
        </w:rPr>
        <w:t>dokonaniu jego wydania i podpisaniu protokołu odbioru przez Strony.</w:t>
      </w:r>
    </w:p>
    <w:p w14:paraId="7128A18A" w14:textId="77777777" w:rsidR="009F7094" w:rsidRPr="00DB1BDD" w:rsidRDefault="006D7880" w:rsidP="00216D2E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spacing w:before="120" w:after="120"/>
        <w:jc w:val="both"/>
        <w:rPr>
          <w:rFonts w:ascii="Arial Narrow" w:hAnsi="Arial Narrow" w:cs="Cambria"/>
        </w:rPr>
      </w:pPr>
      <w:r w:rsidRPr="00DB1BDD">
        <w:rPr>
          <w:rFonts w:ascii="Arial Narrow" w:hAnsi="Arial Narrow" w:cs="Cambria"/>
        </w:rPr>
        <w:t>W przypadku, gdy przy dostarczeniu przedmiotu umowy Zamawiającemu zostanie</w:t>
      </w:r>
      <w:r w:rsidR="009F7094" w:rsidRPr="00DB1BDD">
        <w:rPr>
          <w:rFonts w:ascii="Arial Narrow" w:hAnsi="Arial Narrow" w:cs="Cambria"/>
        </w:rPr>
        <w:t xml:space="preserve"> </w:t>
      </w:r>
      <w:r w:rsidRPr="00DB1BDD">
        <w:rPr>
          <w:rFonts w:ascii="Arial Narrow" w:hAnsi="Arial Narrow" w:cs="Cambria"/>
        </w:rPr>
        <w:t>stwierdzona wada dostarczonego przedmiotu albo jego niezgodność z umową w</w:t>
      </w:r>
      <w:r w:rsidR="009F7094" w:rsidRPr="00DB1BDD">
        <w:rPr>
          <w:rFonts w:ascii="Arial Narrow" w:hAnsi="Arial Narrow" w:cs="Cambria"/>
        </w:rPr>
        <w:t xml:space="preserve"> </w:t>
      </w:r>
      <w:r w:rsidRPr="00DB1BDD">
        <w:rPr>
          <w:rFonts w:ascii="Arial Narrow" w:hAnsi="Arial Narrow" w:cs="Cambria"/>
        </w:rPr>
        <w:t>szczególności z wymaganiami zawartymi w opisie przedmiotu zamówienia:</w:t>
      </w:r>
    </w:p>
    <w:p w14:paraId="1F5A12A2" w14:textId="6B263BFF" w:rsidR="009F7094" w:rsidRPr="00DB1BDD" w:rsidRDefault="006D7880" w:rsidP="00216D2E">
      <w:pPr>
        <w:pStyle w:val="Akapitzlist"/>
        <w:numPr>
          <w:ilvl w:val="0"/>
          <w:numId w:val="12"/>
        </w:numPr>
        <w:suppressAutoHyphens/>
        <w:autoSpaceDE w:val="0"/>
        <w:autoSpaceDN w:val="0"/>
        <w:adjustRightInd w:val="0"/>
        <w:spacing w:before="120" w:after="120"/>
        <w:jc w:val="both"/>
        <w:rPr>
          <w:rFonts w:ascii="Arial Narrow" w:hAnsi="Arial Narrow" w:cs="Cambria"/>
        </w:rPr>
      </w:pPr>
      <w:r w:rsidRPr="00DB1BDD">
        <w:rPr>
          <w:rFonts w:ascii="Arial Narrow" w:hAnsi="Arial Narrow" w:cs="Cambria"/>
        </w:rPr>
        <w:t>jeżeli wady/niezgodności są nieistotne (tj. nie powodują niezgodności z</w:t>
      </w:r>
      <w:r w:rsidR="009F7094" w:rsidRPr="00DB1BDD">
        <w:rPr>
          <w:rFonts w:ascii="Arial Narrow" w:hAnsi="Arial Narrow" w:cs="Cambria"/>
        </w:rPr>
        <w:t xml:space="preserve"> </w:t>
      </w:r>
      <w:r w:rsidRPr="00DB1BDD">
        <w:rPr>
          <w:rFonts w:ascii="Arial Narrow" w:hAnsi="Arial Narrow" w:cs="Cambria"/>
        </w:rPr>
        <w:t>wymogami technicznymi zawartymi w opisie przedmiotu zamówienia i nie</w:t>
      </w:r>
      <w:r w:rsidR="009F7094" w:rsidRPr="00DB1BDD">
        <w:rPr>
          <w:rFonts w:ascii="Arial Narrow" w:hAnsi="Arial Narrow" w:cs="Cambria"/>
        </w:rPr>
        <w:t xml:space="preserve"> </w:t>
      </w:r>
      <w:r w:rsidRPr="00DB1BDD">
        <w:rPr>
          <w:rFonts w:ascii="Arial Narrow" w:hAnsi="Arial Narrow" w:cs="Cambria"/>
        </w:rPr>
        <w:t>uniemożliwiają korzystania z urządzeń zgodnie z ich przeznaczeniem) -</w:t>
      </w:r>
      <w:r w:rsidR="009F7094" w:rsidRPr="00DB1BDD">
        <w:rPr>
          <w:rFonts w:ascii="Arial Narrow" w:hAnsi="Arial Narrow" w:cs="Cambria"/>
        </w:rPr>
        <w:t xml:space="preserve"> </w:t>
      </w:r>
      <w:r w:rsidRPr="00DB1BDD">
        <w:rPr>
          <w:rFonts w:ascii="Arial Narrow" w:hAnsi="Arial Narrow" w:cs="Cambria"/>
        </w:rPr>
        <w:t>Zamawiający podpisze dokument dostawy i/lub protokół odbioru z</w:t>
      </w:r>
      <w:r w:rsidR="009F7094" w:rsidRPr="00DB1BDD">
        <w:rPr>
          <w:rFonts w:ascii="Arial Narrow" w:hAnsi="Arial Narrow" w:cs="Cambria"/>
        </w:rPr>
        <w:t xml:space="preserve"> </w:t>
      </w:r>
      <w:r w:rsidRPr="00DB1BDD">
        <w:rPr>
          <w:rFonts w:ascii="Arial Narrow" w:hAnsi="Arial Narrow" w:cs="Cambria"/>
        </w:rPr>
        <w:t>zastrzeżeniami wskazującymi i szczegółowo uzasadniającymi owe niezgodności,</w:t>
      </w:r>
      <w:r w:rsidR="009F7094" w:rsidRPr="00DB1BDD">
        <w:rPr>
          <w:rFonts w:ascii="Arial Narrow" w:hAnsi="Arial Narrow" w:cs="Cambria"/>
        </w:rPr>
        <w:t xml:space="preserve"> </w:t>
      </w:r>
      <w:r w:rsidRPr="00DB1BDD">
        <w:rPr>
          <w:rFonts w:ascii="Arial Narrow" w:hAnsi="Arial Narrow" w:cs="Cambria"/>
        </w:rPr>
        <w:t>co będzie skutkować obowiązkiem usunięcia przez Wykonawcę tych</w:t>
      </w:r>
      <w:r w:rsidR="009F7094" w:rsidRPr="00DB1BDD">
        <w:rPr>
          <w:rFonts w:ascii="Arial Narrow" w:hAnsi="Arial Narrow" w:cs="Cambria"/>
        </w:rPr>
        <w:t xml:space="preserve"> </w:t>
      </w:r>
      <w:r w:rsidRPr="00DB1BDD">
        <w:rPr>
          <w:rFonts w:ascii="Arial Narrow" w:hAnsi="Arial Narrow" w:cs="Cambria"/>
        </w:rPr>
        <w:t>niezgodności w terminie wskazanym przez Zamawiającego, pod rygorem</w:t>
      </w:r>
      <w:r w:rsidR="009F7094" w:rsidRPr="00DB1BDD">
        <w:rPr>
          <w:rFonts w:ascii="Arial Narrow" w:hAnsi="Arial Narrow" w:cs="Cambria"/>
        </w:rPr>
        <w:t xml:space="preserve"> </w:t>
      </w:r>
      <w:r w:rsidRPr="00DB1BDD">
        <w:rPr>
          <w:rFonts w:ascii="Arial Narrow" w:hAnsi="Arial Narrow" w:cs="Cambria"/>
        </w:rPr>
        <w:t>zapłaty kary umownej za każdy dzień zwłoki</w:t>
      </w:r>
      <w:r w:rsidR="008F4B4B">
        <w:rPr>
          <w:rFonts w:ascii="Arial Narrow" w:hAnsi="Arial Narrow" w:cs="Cambria"/>
        </w:rPr>
        <w:t>,</w:t>
      </w:r>
      <w:r w:rsidRPr="00DB1BDD">
        <w:rPr>
          <w:rFonts w:ascii="Arial Narrow" w:hAnsi="Arial Narrow" w:cs="Cambria"/>
        </w:rPr>
        <w:t xml:space="preserve"> o której mowa w § </w:t>
      </w:r>
      <w:r w:rsidR="009543F0">
        <w:rPr>
          <w:rFonts w:ascii="Arial Narrow" w:hAnsi="Arial Narrow" w:cs="Cambria"/>
        </w:rPr>
        <w:t>8</w:t>
      </w:r>
      <w:r w:rsidRPr="00DB1BDD">
        <w:rPr>
          <w:rFonts w:ascii="Arial Narrow" w:hAnsi="Arial Narrow" w:cs="Cambria"/>
        </w:rPr>
        <w:t xml:space="preserve"> ust. 2;</w:t>
      </w:r>
    </w:p>
    <w:p w14:paraId="74CA209C" w14:textId="1258BE10" w:rsidR="006D7880" w:rsidRPr="00DB1BDD" w:rsidRDefault="006D7880" w:rsidP="00216D2E">
      <w:pPr>
        <w:pStyle w:val="Akapitzlist"/>
        <w:numPr>
          <w:ilvl w:val="0"/>
          <w:numId w:val="12"/>
        </w:numPr>
        <w:suppressAutoHyphens/>
        <w:autoSpaceDE w:val="0"/>
        <w:autoSpaceDN w:val="0"/>
        <w:adjustRightInd w:val="0"/>
        <w:spacing w:before="120" w:after="120"/>
        <w:jc w:val="both"/>
        <w:rPr>
          <w:rFonts w:ascii="Arial Narrow" w:hAnsi="Arial Narrow" w:cs="Cambria"/>
        </w:rPr>
      </w:pPr>
      <w:r w:rsidRPr="00DB1BDD">
        <w:rPr>
          <w:rFonts w:ascii="Arial Narrow" w:hAnsi="Arial Narrow" w:cs="Cambria"/>
        </w:rPr>
        <w:t>jeżeli wady/niezgodności te są istotne tj. powodują niezgodność z wymogami</w:t>
      </w:r>
      <w:r w:rsidR="009F7094" w:rsidRPr="00DB1BDD">
        <w:rPr>
          <w:rFonts w:ascii="Arial Narrow" w:hAnsi="Arial Narrow" w:cs="Cambria"/>
        </w:rPr>
        <w:t xml:space="preserve"> </w:t>
      </w:r>
      <w:r w:rsidRPr="00DB1BDD">
        <w:rPr>
          <w:rFonts w:ascii="Arial Narrow" w:hAnsi="Arial Narrow" w:cs="Cambria"/>
        </w:rPr>
        <w:t>technicznymi zawartymi w opisie przedmiotu zamówienia lub uniemożliwiają</w:t>
      </w:r>
      <w:r w:rsidR="009F7094" w:rsidRPr="00DB1BDD">
        <w:rPr>
          <w:rFonts w:ascii="Arial Narrow" w:hAnsi="Arial Narrow" w:cs="Cambria"/>
        </w:rPr>
        <w:t xml:space="preserve"> </w:t>
      </w:r>
      <w:r w:rsidRPr="00DB1BDD">
        <w:rPr>
          <w:rFonts w:ascii="Arial Narrow" w:hAnsi="Arial Narrow" w:cs="Cambria"/>
        </w:rPr>
        <w:t xml:space="preserve">korzystanie z przedmiotu umowy zgodnie z jego przeznaczeniem </w:t>
      </w:r>
      <w:r w:rsidR="009F7094" w:rsidRPr="00DB1BDD">
        <w:rPr>
          <w:rFonts w:ascii="Arial Narrow" w:hAnsi="Arial Narrow" w:cs="Cambria"/>
        </w:rPr>
        <w:t>–</w:t>
      </w:r>
      <w:r w:rsidRPr="00DB1BDD">
        <w:rPr>
          <w:rFonts w:ascii="Arial Narrow" w:hAnsi="Arial Narrow" w:cs="Cambria"/>
        </w:rPr>
        <w:t xml:space="preserve"> Zamawiający</w:t>
      </w:r>
      <w:r w:rsidR="009F7094" w:rsidRPr="00DB1BDD">
        <w:rPr>
          <w:rFonts w:ascii="Arial Narrow" w:hAnsi="Arial Narrow" w:cs="Cambria"/>
        </w:rPr>
        <w:t xml:space="preserve"> </w:t>
      </w:r>
      <w:r w:rsidRPr="00DB1BDD">
        <w:rPr>
          <w:rFonts w:ascii="Arial Narrow" w:hAnsi="Arial Narrow" w:cs="Cambria"/>
        </w:rPr>
        <w:t>może odmówić podpisania dokumentu dostawy i protokołu odbioru, pod</w:t>
      </w:r>
      <w:r w:rsidR="009F7094" w:rsidRPr="00DB1BDD">
        <w:rPr>
          <w:rFonts w:ascii="Arial Narrow" w:hAnsi="Arial Narrow" w:cs="Cambria"/>
        </w:rPr>
        <w:t xml:space="preserve"> </w:t>
      </w:r>
      <w:r w:rsidRPr="00DB1BDD">
        <w:rPr>
          <w:rFonts w:ascii="Arial Narrow" w:hAnsi="Arial Narrow" w:cs="Cambria"/>
        </w:rPr>
        <w:t>warunkiem, że jednocześnie zgłosi Wykonawcy zastrzeżenia, co będzie</w:t>
      </w:r>
      <w:r w:rsidR="009F7094" w:rsidRPr="00DB1BDD">
        <w:rPr>
          <w:rFonts w:ascii="Arial Narrow" w:hAnsi="Arial Narrow" w:cs="Cambria"/>
        </w:rPr>
        <w:t xml:space="preserve"> </w:t>
      </w:r>
      <w:r w:rsidRPr="00DB1BDD">
        <w:rPr>
          <w:rFonts w:ascii="Arial Narrow" w:hAnsi="Arial Narrow" w:cs="Cambria"/>
        </w:rPr>
        <w:t>skutkować obowiązkiem niezwłocznego usunięcia przez Wykonawcę tych</w:t>
      </w:r>
      <w:r w:rsidR="009F7094" w:rsidRPr="00DB1BDD">
        <w:rPr>
          <w:rFonts w:ascii="Arial Narrow" w:hAnsi="Arial Narrow" w:cs="Cambria"/>
        </w:rPr>
        <w:t xml:space="preserve"> </w:t>
      </w:r>
      <w:r w:rsidRPr="00DB1BDD">
        <w:rPr>
          <w:rFonts w:ascii="Arial Narrow" w:hAnsi="Arial Narrow" w:cs="Cambria"/>
        </w:rPr>
        <w:t>niezgodności lub dostarczenia produktu spełniającego wymagania</w:t>
      </w:r>
      <w:r w:rsidR="009F7094" w:rsidRPr="00DB1BDD">
        <w:rPr>
          <w:rFonts w:ascii="Arial Narrow" w:hAnsi="Arial Narrow" w:cs="Cambria"/>
        </w:rPr>
        <w:t xml:space="preserve"> Z</w:t>
      </w:r>
      <w:r w:rsidRPr="00DB1BDD">
        <w:rPr>
          <w:rFonts w:ascii="Arial Narrow" w:hAnsi="Arial Narrow" w:cs="Cambria"/>
        </w:rPr>
        <w:t>amawiającego.</w:t>
      </w:r>
    </w:p>
    <w:p w14:paraId="7E7B656B" w14:textId="218133BB" w:rsidR="006D7880" w:rsidRPr="00DB1BDD" w:rsidRDefault="006D7880" w:rsidP="00216D2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jc w:val="both"/>
        <w:rPr>
          <w:rFonts w:ascii="Arial Narrow" w:hAnsi="Arial Narrow" w:cs="Cambria"/>
        </w:rPr>
      </w:pPr>
      <w:r w:rsidRPr="00DB1BDD">
        <w:rPr>
          <w:rFonts w:ascii="Arial Narrow" w:hAnsi="Arial Narrow" w:cs="Cambria"/>
        </w:rPr>
        <w:t xml:space="preserve">W przypadku odmowy usunięcia przez Wykonawcę wad, o których mowa w ust. </w:t>
      </w:r>
      <w:r w:rsidR="008F4B4B">
        <w:rPr>
          <w:rFonts w:ascii="Arial Narrow" w:hAnsi="Arial Narrow" w:cs="Cambria"/>
        </w:rPr>
        <w:t>5</w:t>
      </w:r>
      <w:r w:rsidR="009F7094" w:rsidRPr="00DB1BDD">
        <w:rPr>
          <w:rFonts w:ascii="Arial Narrow" w:hAnsi="Arial Narrow" w:cs="Cambria"/>
        </w:rPr>
        <w:t xml:space="preserve"> </w:t>
      </w:r>
      <w:r w:rsidRPr="00DB1BDD">
        <w:rPr>
          <w:rFonts w:ascii="Arial Narrow" w:hAnsi="Arial Narrow" w:cs="Cambria"/>
        </w:rPr>
        <w:t>pkt 1 lub 2, wady zostaną usunięte w ramach wykonawstwa zastępczego na jego</w:t>
      </w:r>
      <w:r w:rsidR="009F7094" w:rsidRPr="00DB1BDD">
        <w:rPr>
          <w:rFonts w:ascii="Arial Narrow" w:hAnsi="Arial Narrow" w:cs="Cambria"/>
        </w:rPr>
        <w:t xml:space="preserve"> </w:t>
      </w:r>
      <w:r w:rsidRPr="00DB1BDD">
        <w:rPr>
          <w:rFonts w:ascii="Arial Narrow" w:hAnsi="Arial Narrow" w:cs="Cambria"/>
        </w:rPr>
        <w:t>koszt.</w:t>
      </w:r>
    </w:p>
    <w:p w14:paraId="3EFC8DC6" w14:textId="25D144C4" w:rsidR="009F7094" w:rsidRDefault="006D7880" w:rsidP="00216D2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jc w:val="both"/>
        <w:rPr>
          <w:rFonts w:ascii="Arial Narrow" w:hAnsi="Arial Narrow" w:cs="Cambria"/>
        </w:rPr>
      </w:pPr>
      <w:r w:rsidRPr="009F7094">
        <w:rPr>
          <w:rFonts w:ascii="Arial Narrow" w:hAnsi="Arial Narrow" w:cs="Cambria"/>
        </w:rPr>
        <w:t xml:space="preserve">W przypadku odmowy odbioru, o którym mowa w ust. </w:t>
      </w:r>
      <w:r w:rsidR="008F4B4B">
        <w:rPr>
          <w:rFonts w:ascii="Arial Narrow" w:hAnsi="Arial Narrow" w:cs="Cambria"/>
        </w:rPr>
        <w:t>5</w:t>
      </w:r>
      <w:r w:rsidRPr="009F7094">
        <w:rPr>
          <w:rFonts w:ascii="Arial Narrow" w:hAnsi="Arial Narrow" w:cs="Cambria"/>
        </w:rPr>
        <w:t xml:space="preserve"> pkt 2, terminem wykonania</w:t>
      </w:r>
      <w:r w:rsidR="009F7094" w:rsidRPr="009F7094">
        <w:rPr>
          <w:rFonts w:ascii="Arial Narrow" w:hAnsi="Arial Narrow" w:cs="Cambria"/>
        </w:rPr>
        <w:t xml:space="preserve"> </w:t>
      </w:r>
      <w:r w:rsidRPr="009F7094">
        <w:rPr>
          <w:rFonts w:ascii="Arial Narrow" w:hAnsi="Arial Narrow" w:cs="Cambria"/>
        </w:rPr>
        <w:t xml:space="preserve">zamówienia będzie data ponownego zgłoszenia przez </w:t>
      </w:r>
      <w:r w:rsidR="00F637C9">
        <w:rPr>
          <w:rFonts w:ascii="Arial Narrow" w:hAnsi="Arial Narrow" w:cs="Cambria"/>
        </w:rPr>
        <w:t>Wykonaw</w:t>
      </w:r>
      <w:r w:rsidRPr="009F7094">
        <w:rPr>
          <w:rFonts w:ascii="Arial Narrow" w:hAnsi="Arial Narrow" w:cs="Cambria"/>
        </w:rPr>
        <w:t>cę gotowości do</w:t>
      </w:r>
      <w:r w:rsidR="009F7094" w:rsidRPr="009F7094">
        <w:rPr>
          <w:rFonts w:ascii="Arial Narrow" w:hAnsi="Arial Narrow" w:cs="Cambria"/>
        </w:rPr>
        <w:t xml:space="preserve"> </w:t>
      </w:r>
      <w:r w:rsidRPr="009F7094">
        <w:rPr>
          <w:rFonts w:ascii="Arial Narrow" w:hAnsi="Arial Narrow" w:cs="Cambria"/>
        </w:rPr>
        <w:t>odbioru końcowego z usuniętymi wadami istotnymi (nie będzie nim data</w:t>
      </w:r>
      <w:r w:rsidR="009F7094" w:rsidRPr="009F7094">
        <w:rPr>
          <w:rFonts w:ascii="Arial Narrow" w:hAnsi="Arial Narrow" w:cs="Cambria"/>
        </w:rPr>
        <w:t xml:space="preserve"> </w:t>
      </w:r>
      <w:r w:rsidRPr="009F7094">
        <w:rPr>
          <w:rFonts w:ascii="Arial Narrow" w:hAnsi="Arial Narrow" w:cs="Cambria"/>
        </w:rPr>
        <w:t>pierwotnego zgłoszenia gotowości odbioru).</w:t>
      </w:r>
    </w:p>
    <w:p w14:paraId="620939AF" w14:textId="77777777" w:rsidR="009F7094" w:rsidRDefault="006D7880" w:rsidP="00216D2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jc w:val="both"/>
        <w:rPr>
          <w:rFonts w:ascii="Arial Narrow" w:hAnsi="Arial Narrow" w:cs="Cambria"/>
        </w:rPr>
      </w:pPr>
      <w:r w:rsidRPr="009F7094">
        <w:rPr>
          <w:rFonts w:ascii="Arial Narrow" w:hAnsi="Arial Narrow" w:cs="Cambria"/>
        </w:rPr>
        <w:lastRenderedPageBreak/>
        <w:t>W przypadku zgłoszenia gotowości do odbioru przedmiotu zamówienia po</w:t>
      </w:r>
      <w:r w:rsidR="009F7094" w:rsidRPr="009F7094">
        <w:rPr>
          <w:rFonts w:ascii="Arial Narrow" w:hAnsi="Arial Narrow" w:cs="Cambria"/>
        </w:rPr>
        <w:t xml:space="preserve"> </w:t>
      </w:r>
      <w:r w:rsidRPr="009F7094">
        <w:rPr>
          <w:rFonts w:ascii="Arial Narrow" w:hAnsi="Arial Narrow" w:cs="Cambria"/>
        </w:rPr>
        <w:t>usunięciu wad istotnych postanowienia ust. 5-7 stosuje się odpowiednio.</w:t>
      </w:r>
    </w:p>
    <w:p w14:paraId="35A377FE" w14:textId="16F6E3C4" w:rsidR="0036038C" w:rsidRPr="009F7094" w:rsidRDefault="006D7880" w:rsidP="00216D2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before="120" w:after="120"/>
        <w:jc w:val="both"/>
        <w:rPr>
          <w:rFonts w:ascii="Arial Narrow" w:hAnsi="Arial Narrow" w:cs="Cambria"/>
        </w:rPr>
      </w:pPr>
      <w:r w:rsidRPr="009F7094">
        <w:rPr>
          <w:rFonts w:ascii="Arial Narrow" w:hAnsi="Arial Narrow" w:cs="Cambria"/>
        </w:rPr>
        <w:t>Prawo własności samochodu przejdzie na Zamawiającego po dokonaniu jego</w:t>
      </w:r>
      <w:r w:rsidR="009F7094" w:rsidRPr="009F7094">
        <w:rPr>
          <w:rFonts w:ascii="Arial Narrow" w:hAnsi="Arial Narrow" w:cs="Cambria"/>
        </w:rPr>
        <w:t xml:space="preserve"> </w:t>
      </w:r>
      <w:r w:rsidRPr="009F7094">
        <w:rPr>
          <w:rFonts w:ascii="Arial Narrow" w:hAnsi="Arial Narrow" w:cs="Cambria"/>
        </w:rPr>
        <w:t>odbioru i podpisaniu przez Strony protokołu odbioru bez zastrzeżeń.</w:t>
      </w:r>
    </w:p>
    <w:p w14:paraId="1FF8814A" w14:textId="4D9158F6" w:rsidR="0036038C" w:rsidRDefault="0036038C" w:rsidP="00485CF9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</w:rPr>
      </w:pPr>
      <w:r w:rsidRPr="0036038C">
        <w:rPr>
          <w:rFonts w:ascii="Arial Narrow" w:hAnsi="Arial Narrow" w:cs="Arial"/>
          <w:b/>
        </w:rPr>
        <w:t xml:space="preserve">§ </w:t>
      </w:r>
      <w:r w:rsidR="009F7094">
        <w:rPr>
          <w:rFonts w:ascii="Arial Narrow" w:hAnsi="Arial Narrow" w:cs="Arial"/>
          <w:b/>
        </w:rPr>
        <w:t>5</w:t>
      </w:r>
      <w:r w:rsidRPr="0036038C">
        <w:rPr>
          <w:rFonts w:ascii="Arial Narrow" w:hAnsi="Arial Narrow" w:cs="Arial"/>
          <w:b/>
        </w:rPr>
        <w:t>.</w:t>
      </w:r>
    </w:p>
    <w:p w14:paraId="39396360" w14:textId="2D312BB4" w:rsidR="009F7094" w:rsidRPr="0036038C" w:rsidRDefault="009F7094" w:rsidP="00485CF9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  <w:lang w:val="en-US"/>
        </w:rPr>
      </w:pPr>
      <w:r>
        <w:rPr>
          <w:rFonts w:ascii="Arial Narrow" w:hAnsi="Arial Narrow" w:cs="Arial"/>
          <w:b/>
        </w:rPr>
        <w:t>Wynagrodzenie</w:t>
      </w:r>
    </w:p>
    <w:p w14:paraId="1FDA4E93" w14:textId="30D363A8" w:rsidR="004F774F" w:rsidRDefault="0036038C" w:rsidP="00216D2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/>
        <w:jc w:val="both"/>
        <w:rPr>
          <w:rFonts w:ascii="Arial Narrow" w:hAnsi="Arial Narrow" w:cs="Cambria"/>
        </w:rPr>
      </w:pPr>
      <w:r w:rsidRPr="004F774F">
        <w:rPr>
          <w:rFonts w:ascii="Arial Narrow" w:hAnsi="Arial Narrow" w:cs="Arial"/>
        </w:rPr>
        <w:t xml:space="preserve">Za wykonanie przedmiotu zamówienia określonego w § </w:t>
      </w:r>
      <w:r w:rsidR="009F7094" w:rsidRPr="004F774F">
        <w:rPr>
          <w:rFonts w:ascii="Arial Narrow" w:hAnsi="Arial Narrow" w:cs="Arial"/>
        </w:rPr>
        <w:t>2</w:t>
      </w:r>
      <w:r w:rsidRPr="004F774F">
        <w:rPr>
          <w:rFonts w:ascii="Arial Narrow" w:hAnsi="Arial Narrow" w:cs="Arial"/>
        </w:rPr>
        <w:t xml:space="preserve"> niniejszej </w:t>
      </w:r>
      <w:r w:rsidR="00F637C9">
        <w:rPr>
          <w:rFonts w:ascii="Arial Narrow" w:hAnsi="Arial Narrow" w:cs="Arial"/>
        </w:rPr>
        <w:t>umow</w:t>
      </w:r>
      <w:r w:rsidRPr="004F774F">
        <w:rPr>
          <w:rFonts w:ascii="Arial Narrow" w:hAnsi="Arial Narrow" w:cs="Arial"/>
        </w:rPr>
        <w:t xml:space="preserve">y strony ustalają wynagrodzenie w wysokości </w:t>
      </w:r>
      <w:r w:rsidRPr="004F774F">
        <w:rPr>
          <w:rFonts w:ascii="Arial Narrow" w:hAnsi="Arial Narrow" w:cs="Arial"/>
          <w:b/>
          <w:bCs/>
        </w:rPr>
        <w:t xml:space="preserve">……………… </w:t>
      </w:r>
      <w:r w:rsidRPr="004F774F">
        <w:rPr>
          <w:rFonts w:ascii="Arial Narrow" w:hAnsi="Arial Narrow" w:cs="Arial"/>
        </w:rPr>
        <w:t xml:space="preserve">zł (słownie: </w:t>
      </w:r>
      <w:r w:rsidRPr="004F774F">
        <w:rPr>
          <w:rFonts w:ascii="Arial Narrow" w:hAnsi="Arial Narrow" w:cs="Arial"/>
          <w:b/>
          <w:bCs/>
        </w:rPr>
        <w:t>………………………………)</w:t>
      </w:r>
      <w:r w:rsidRPr="004F774F">
        <w:rPr>
          <w:rFonts w:ascii="Arial Narrow" w:hAnsi="Arial Narrow" w:cs="Arial"/>
        </w:rPr>
        <w:t xml:space="preserve"> brutto. </w:t>
      </w:r>
      <w:r w:rsidR="004F774F" w:rsidRPr="004F774F">
        <w:rPr>
          <w:rFonts w:ascii="Arial Narrow" w:hAnsi="Arial Narrow" w:cs="Cambria"/>
        </w:rPr>
        <w:t>Wynagrodzenie brutto nie podlega zmianie i obejmuje wszystkie koszty Wykonawcy (bezpośrednie i pośrednie), niezbędne do terminowego i prawidłowego wykonania przedmiotu zamówienia, w tym zysk Wykonawcy, wszystkie przewidziane prawem</w:t>
      </w:r>
    </w:p>
    <w:p w14:paraId="1EE7F5AE" w14:textId="77777777" w:rsidR="00497A97" w:rsidRDefault="004F774F" w:rsidP="00497A97">
      <w:pPr>
        <w:pStyle w:val="Akapitzlist"/>
        <w:autoSpaceDE w:val="0"/>
        <w:autoSpaceDN w:val="0"/>
        <w:adjustRightInd w:val="0"/>
        <w:spacing w:before="120" w:after="120"/>
        <w:ind w:left="360"/>
        <w:jc w:val="both"/>
        <w:rPr>
          <w:rFonts w:ascii="Arial Narrow" w:hAnsi="Arial Narrow" w:cs="Cambria"/>
        </w:rPr>
      </w:pPr>
      <w:r w:rsidRPr="004F774F">
        <w:rPr>
          <w:rFonts w:ascii="Arial Narrow" w:hAnsi="Arial Narrow" w:cs="Cambria"/>
        </w:rPr>
        <w:t>podatki i opłaty w szczególności podatek VAT</w:t>
      </w:r>
      <w:r>
        <w:rPr>
          <w:rFonts w:ascii="Arial Narrow" w:hAnsi="Arial Narrow" w:cs="Cambria"/>
        </w:rPr>
        <w:t>,</w:t>
      </w:r>
      <w:r w:rsidRPr="004F774F">
        <w:t xml:space="preserve"> </w:t>
      </w:r>
      <w:r w:rsidRPr="004F774F">
        <w:rPr>
          <w:rFonts w:ascii="Arial Narrow" w:hAnsi="Arial Narrow" w:cs="Cambria"/>
        </w:rPr>
        <w:t>cła, podatki importowe, akcyz</w:t>
      </w:r>
      <w:r>
        <w:rPr>
          <w:rFonts w:ascii="Arial Narrow" w:hAnsi="Arial Narrow" w:cs="Cambria"/>
        </w:rPr>
        <w:t xml:space="preserve">ę, wszelkie </w:t>
      </w:r>
      <w:r w:rsidRPr="004F774F">
        <w:rPr>
          <w:rFonts w:ascii="Arial Narrow" w:hAnsi="Arial Narrow" w:cs="Cambria"/>
        </w:rPr>
        <w:t>koszty transportu samochodu wraz z jego ubezpieczeniem na czas dostawy do</w:t>
      </w:r>
      <w:r>
        <w:rPr>
          <w:rFonts w:ascii="Arial Narrow" w:hAnsi="Arial Narrow" w:cs="Cambria"/>
        </w:rPr>
        <w:t xml:space="preserve"> </w:t>
      </w:r>
      <w:r w:rsidRPr="004F774F">
        <w:rPr>
          <w:rFonts w:ascii="Arial Narrow" w:hAnsi="Arial Narrow" w:cs="Cambria"/>
        </w:rPr>
        <w:t>siedziby Zamawiającego, koszty opracowania i dostarczenia dokumentacji</w:t>
      </w:r>
      <w:r>
        <w:rPr>
          <w:rFonts w:ascii="Arial Narrow" w:hAnsi="Arial Narrow" w:cs="Cambria"/>
        </w:rPr>
        <w:t xml:space="preserve"> </w:t>
      </w:r>
      <w:r w:rsidRPr="004F774F">
        <w:rPr>
          <w:rFonts w:ascii="Arial Narrow" w:hAnsi="Arial Narrow" w:cs="Cambria"/>
        </w:rPr>
        <w:t>technicznej samochodu oraz jego wyposażenia, ryzyko Wykonawcy z tytułu</w:t>
      </w:r>
      <w:r>
        <w:rPr>
          <w:rFonts w:ascii="Arial Narrow" w:hAnsi="Arial Narrow" w:cs="Cambria"/>
        </w:rPr>
        <w:t xml:space="preserve"> </w:t>
      </w:r>
      <w:r w:rsidRPr="004F774F">
        <w:rPr>
          <w:rFonts w:ascii="Arial Narrow" w:hAnsi="Arial Narrow" w:cs="Cambria"/>
        </w:rPr>
        <w:t>oszacowania wszelkich kosztów związanych z realizacją przedmiotu zamówienia, a</w:t>
      </w:r>
      <w:r>
        <w:rPr>
          <w:rFonts w:ascii="Arial Narrow" w:hAnsi="Arial Narrow" w:cs="Cambria"/>
        </w:rPr>
        <w:t xml:space="preserve"> </w:t>
      </w:r>
      <w:r w:rsidRPr="004F774F">
        <w:rPr>
          <w:rFonts w:ascii="Arial Narrow" w:hAnsi="Arial Narrow" w:cs="Cambria"/>
        </w:rPr>
        <w:t>także oddziaływania innych czynników mających lub mogących mieć wpływ na koszty.</w:t>
      </w:r>
    </w:p>
    <w:p w14:paraId="079E98A6" w14:textId="69EBBCC9" w:rsidR="00497A97" w:rsidRPr="008F4B4B" w:rsidRDefault="0036038C" w:rsidP="00216D2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/>
        <w:jc w:val="both"/>
        <w:rPr>
          <w:rFonts w:ascii="Arial Narrow" w:hAnsi="Arial Narrow" w:cs="Cambria"/>
        </w:rPr>
      </w:pPr>
      <w:r w:rsidRPr="008F4B4B">
        <w:rPr>
          <w:rFonts w:ascii="Arial Narrow" w:hAnsi="Arial Narrow" w:cs="Arial"/>
        </w:rPr>
        <w:t xml:space="preserve">Zamawiający dokona zapłaty należności za prawidłowo wykonany i dostarczony przedmiot zamówienia wymieniony w § </w:t>
      </w:r>
      <w:r w:rsidR="00497A97" w:rsidRPr="008F4B4B">
        <w:rPr>
          <w:rFonts w:ascii="Arial Narrow" w:hAnsi="Arial Narrow" w:cs="Arial"/>
        </w:rPr>
        <w:t>2</w:t>
      </w:r>
      <w:r w:rsidRPr="008F4B4B">
        <w:rPr>
          <w:rFonts w:ascii="Arial Narrow" w:hAnsi="Arial Narrow" w:cs="Arial"/>
        </w:rPr>
        <w:t xml:space="preserve"> w terminie do 14 dni od daty otrzymania prawidłowo wystawionej faktury tj. zgodnie z obowiązującymi w tym zakresie przepisami prawa. Podstawą do wystawienia faktury przez Wykonawcę jest protokół </w:t>
      </w:r>
      <w:r w:rsidR="002F03E9" w:rsidRPr="008F4B4B">
        <w:rPr>
          <w:rFonts w:ascii="Arial Narrow" w:hAnsi="Arial Narrow" w:cs="Arial"/>
        </w:rPr>
        <w:t>odbioru</w:t>
      </w:r>
      <w:r w:rsidRPr="008F4B4B">
        <w:rPr>
          <w:rFonts w:ascii="Arial Narrow" w:hAnsi="Arial Narrow" w:cs="Arial"/>
        </w:rPr>
        <w:t>, podpisany przez upoważnionych przedstawicieli Zamawiającego i Wykonawcy.</w:t>
      </w:r>
      <w:r w:rsidR="008F4B4B" w:rsidRPr="008F4B4B">
        <w:rPr>
          <w:rFonts w:ascii="Arial Narrow" w:hAnsi="Arial Narrow" w:cs="Arial"/>
        </w:rPr>
        <w:t xml:space="preserve"> Wejście w życie przepisów prawa wprowadzających obligatoryjne stosowanie Krajowego Systemu e-Faktur w Polsce spowoduje zmianę sposobu wystawiania i dostarczania faktur z dotychczas ustalonego przez Strony umowy na faktury ustrukturyzowane dostarczone poprzez Krajowy System e-Faktur. Powyższa zmiana nie powoduje konieczności zawarcia aneksu, a zapisy umowy dotyczące dostarczania faktur przestaną obowiązywać.</w:t>
      </w:r>
    </w:p>
    <w:p w14:paraId="0AAF7C15" w14:textId="77777777" w:rsidR="000359E4" w:rsidRPr="000359E4" w:rsidRDefault="0036038C" w:rsidP="00216D2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120" w:after="120"/>
        <w:jc w:val="both"/>
        <w:rPr>
          <w:rFonts w:ascii="Arial Narrow" w:hAnsi="Arial Narrow" w:cs="Cambria"/>
        </w:rPr>
      </w:pPr>
      <w:r w:rsidRPr="00497A97">
        <w:rPr>
          <w:rFonts w:ascii="Arial Narrow" w:hAnsi="Arial Narrow" w:cs="Arial"/>
        </w:rPr>
        <w:t>Wykonawca ma obowiązek wystawić fakturę w ciągu 7 dni od daty podpisania protokołu odbioru.</w:t>
      </w:r>
    </w:p>
    <w:p w14:paraId="5F1B9830" w14:textId="3FEDA697" w:rsidR="000359E4" w:rsidRPr="000359E4" w:rsidRDefault="000359E4" w:rsidP="00216D2E">
      <w:pPr>
        <w:pStyle w:val="Akapitzlist"/>
        <w:numPr>
          <w:ilvl w:val="0"/>
          <w:numId w:val="13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</w:rPr>
      </w:pPr>
      <w:r w:rsidRPr="000359E4">
        <w:rPr>
          <w:rFonts w:ascii="Arial Narrow" w:hAnsi="Arial Narrow" w:cs="Arial"/>
        </w:rPr>
        <w:t xml:space="preserve">Płatnikiem faktur będzie: </w:t>
      </w:r>
    </w:p>
    <w:p w14:paraId="40AA5735" w14:textId="77777777" w:rsidR="000359E4" w:rsidRPr="000359E4" w:rsidRDefault="000359E4" w:rsidP="000359E4">
      <w:pPr>
        <w:tabs>
          <w:tab w:val="left" w:pos="-142"/>
        </w:tabs>
        <w:suppressAutoHyphens/>
        <w:spacing w:before="120" w:after="120"/>
        <w:ind w:left="360"/>
        <w:jc w:val="both"/>
        <w:rPr>
          <w:rFonts w:ascii="Arial Narrow" w:eastAsia="Calibri" w:hAnsi="Arial Narrow" w:cs="Arial"/>
          <w:lang w:eastAsia="en-US"/>
        </w:rPr>
      </w:pPr>
      <w:r w:rsidRPr="000359E4">
        <w:rPr>
          <w:rFonts w:ascii="Arial Narrow" w:eastAsia="Calibri" w:hAnsi="Arial Narrow" w:cs="Arial"/>
          <w:b/>
          <w:bCs/>
          <w:lang w:eastAsia="en-US"/>
        </w:rPr>
        <w:t>NABYWCA:</w:t>
      </w:r>
      <w:r w:rsidRPr="000359E4">
        <w:rPr>
          <w:rFonts w:ascii="Arial Narrow" w:eastAsia="Calibri" w:hAnsi="Arial Narrow" w:cs="Arial"/>
          <w:lang w:eastAsia="en-US"/>
        </w:rPr>
        <w:t xml:space="preserve"> Powiat Pyrzycki ul. Lipiańska 4; 74 – 200 Pyrzyce NIP: 8531457417; </w:t>
      </w:r>
    </w:p>
    <w:p w14:paraId="00644CB1" w14:textId="77777777" w:rsidR="000359E4" w:rsidRDefault="000359E4" w:rsidP="000359E4">
      <w:pPr>
        <w:tabs>
          <w:tab w:val="left" w:pos="-142"/>
        </w:tabs>
        <w:suppressAutoHyphens/>
        <w:spacing w:before="120" w:after="120"/>
        <w:ind w:left="360"/>
        <w:jc w:val="both"/>
        <w:rPr>
          <w:rFonts w:ascii="Arial Narrow" w:eastAsia="Calibri" w:hAnsi="Arial Narrow" w:cs="Arial"/>
          <w:lang w:eastAsia="en-US"/>
        </w:rPr>
      </w:pPr>
      <w:r w:rsidRPr="000359E4">
        <w:rPr>
          <w:rFonts w:ascii="Arial Narrow" w:eastAsia="Calibri" w:hAnsi="Arial Narrow" w:cs="Arial"/>
          <w:b/>
          <w:bCs/>
          <w:lang w:eastAsia="en-US"/>
        </w:rPr>
        <w:t>ODBIORCA:</w:t>
      </w:r>
      <w:r w:rsidRPr="000359E4">
        <w:rPr>
          <w:rFonts w:ascii="Arial Narrow" w:eastAsia="Calibri" w:hAnsi="Arial Narrow" w:cs="Arial"/>
          <w:lang w:eastAsia="en-US"/>
        </w:rPr>
        <w:t xml:space="preserve"> Starostwo Powiatowe w Pyrzycach; ul. Lipiańska 4; 74 – 200 Pyrzyce.</w:t>
      </w:r>
    </w:p>
    <w:p w14:paraId="78659B1C" w14:textId="77777777" w:rsidR="000359E4" w:rsidRDefault="0036038C" w:rsidP="00216D2E">
      <w:pPr>
        <w:pStyle w:val="Akapitzlist"/>
        <w:numPr>
          <w:ilvl w:val="0"/>
          <w:numId w:val="13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</w:rPr>
      </w:pPr>
      <w:r w:rsidRPr="000359E4">
        <w:rPr>
          <w:rFonts w:ascii="Arial Narrow" w:hAnsi="Arial Narrow" w:cs="Arial"/>
        </w:rPr>
        <w:t>Wykonawca oświadcza, że jest czynnym podatnikiem podatku VAT.</w:t>
      </w:r>
    </w:p>
    <w:p w14:paraId="2962DA7B" w14:textId="32C29AB5" w:rsidR="000359E4" w:rsidRDefault="0036038C" w:rsidP="00216D2E">
      <w:pPr>
        <w:pStyle w:val="Akapitzlist"/>
        <w:numPr>
          <w:ilvl w:val="0"/>
          <w:numId w:val="13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</w:rPr>
      </w:pPr>
      <w:r w:rsidRPr="000359E4">
        <w:rPr>
          <w:rFonts w:ascii="Arial Narrow" w:hAnsi="Arial Narrow" w:cs="Arial"/>
        </w:rPr>
        <w:t>Zamawiający oświadcza, że będzie realizować płatności za faktury z zastosowaniem mechanizmu podzielonej płatności. Zapłatę w tym systemie uznaje się za dokonanie płatności w terminie ustalonym w ust. 2.</w:t>
      </w:r>
      <w:r w:rsidR="008F4B4B">
        <w:rPr>
          <w:rFonts w:ascii="Arial Narrow" w:hAnsi="Arial Narrow" w:cs="Arial"/>
        </w:rPr>
        <w:t xml:space="preserve"> </w:t>
      </w:r>
    </w:p>
    <w:p w14:paraId="41062899" w14:textId="3582B0BF" w:rsidR="00485CF9" w:rsidRDefault="0036038C" w:rsidP="00216D2E">
      <w:pPr>
        <w:pStyle w:val="Akapitzlist"/>
        <w:numPr>
          <w:ilvl w:val="0"/>
          <w:numId w:val="13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</w:rPr>
      </w:pPr>
      <w:r w:rsidRPr="000359E4">
        <w:rPr>
          <w:rFonts w:ascii="Arial Narrow" w:hAnsi="Arial Narrow" w:cs="Arial"/>
        </w:rPr>
        <w:t>Wykonawca oświadcza, że numer rachunku rozliczeniowego wskazany we wszystkich fakturach, które będą wystawiane w jego imieniu, jest rachunkiem, dla którego zgodnie z rozdziałem 3a ustawy z dnia 29 sierpnia 1997 r. – Prawo bankowe (</w:t>
      </w:r>
      <w:r w:rsidR="000359E4">
        <w:rPr>
          <w:rFonts w:ascii="Arial Narrow" w:hAnsi="Arial Narrow" w:cs="Arial"/>
        </w:rPr>
        <w:t xml:space="preserve">t.j </w:t>
      </w:r>
      <w:r w:rsidRPr="000359E4">
        <w:rPr>
          <w:rFonts w:ascii="Arial Narrow" w:hAnsi="Arial Narrow" w:cs="Arial"/>
        </w:rPr>
        <w:t>Dz. U. z 202</w:t>
      </w:r>
      <w:r w:rsidR="000359E4">
        <w:rPr>
          <w:rFonts w:ascii="Arial Narrow" w:hAnsi="Arial Narrow" w:cs="Arial"/>
        </w:rPr>
        <w:t>3</w:t>
      </w:r>
      <w:r w:rsidRPr="000359E4">
        <w:rPr>
          <w:rFonts w:ascii="Arial Narrow" w:hAnsi="Arial Narrow" w:cs="Arial"/>
        </w:rPr>
        <w:t xml:space="preserve"> r. poz. 24</w:t>
      </w:r>
      <w:r w:rsidR="000359E4">
        <w:rPr>
          <w:rFonts w:ascii="Arial Narrow" w:hAnsi="Arial Narrow" w:cs="Arial"/>
        </w:rPr>
        <w:t>88)</w:t>
      </w:r>
      <w:r w:rsidRPr="000359E4">
        <w:rPr>
          <w:rFonts w:ascii="Arial Narrow" w:hAnsi="Arial Narrow" w:cs="Arial"/>
        </w:rPr>
        <w:t xml:space="preserve"> prowadzony jest rachunek VAT </w:t>
      </w:r>
      <w:r w:rsidR="00485CF9" w:rsidRPr="000359E4">
        <w:rPr>
          <w:rFonts w:ascii="Arial Narrow" w:hAnsi="Arial Narrow" w:cs="Arial"/>
        </w:rPr>
        <w:t>oraz</w:t>
      </w:r>
      <w:r w:rsidRPr="000359E4">
        <w:rPr>
          <w:rFonts w:ascii="Arial Narrow" w:hAnsi="Arial Narrow" w:cs="Arial"/>
        </w:rPr>
        <w:t xml:space="preserve"> że rachunek ten znajduje się w wykazie podmiotów, o których mowa w art. 96 b ustawy z dnia 11 marca 2004 r. o podatku od towarów i usług (</w:t>
      </w:r>
      <w:r w:rsidR="000359E4">
        <w:rPr>
          <w:rFonts w:ascii="Arial Narrow" w:hAnsi="Arial Narrow" w:cs="Arial"/>
        </w:rPr>
        <w:t>t.j.</w:t>
      </w:r>
      <w:r w:rsidRPr="000359E4">
        <w:rPr>
          <w:rFonts w:ascii="Arial Narrow" w:hAnsi="Arial Narrow" w:cs="Arial"/>
        </w:rPr>
        <w:t xml:space="preserve"> Dz.U. 202</w:t>
      </w:r>
      <w:r w:rsidR="000359E4">
        <w:rPr>
          <w:rFonts w:ascii="Arial Narrow" w:hAnsi="Arial Narrow" w:cs="Arial"/>
        </w:rPr>
        <w:t>3</w:t>
      </w:r>
      <w:r w:rsidRPr="000359E4">
        <w:rPr>
          <w:rFonts w:ascii="Arial Narrow" w:hAnsi="Arial Narrow" w:cs="Arial"/>
        </w:rPr>
        <w:t xml:space="preserve"> r.</w:t>
      </w:r>
      <w:r w:rsidR="00485CF9">
        <w:rPr>
          <w:rFonts w:ascii="Arial Narrow" w:hAnsi="Arial Narrow" w:cs="Arial"/>
        </w:rPr>
        <w:t xml:space="preserve"> poz.</w:t>
      </w:r>
      <w:r w:rsidRPr="000359E4">
        <w:rPr>
          <w:rFonts w:ascii="Arial Narrow" w:hAnsi="Arial Narrow" w:cs="Arial"/>
        </w:rPr>
        <w:t xml:space="preserve"> </w:t>
      </w:r>
      <w:r w:rsidR="000359E4" w:rsidRPr="000359E4">
        <w:rPr>
          <w:rFonts w:ascii="Arial Narrow" w:hAnsi="Arial Narrow" w:cs="Arial"/>
        </w:rPr>
        <w:t>1570</w:t>
      </w:r>
      <w:r w:rsidRPr="000359E4">
        <w:rPr>
          <w:rFonts w:ascii="Arial Narrow" w:hAnsi="Arial Narrow" w:cs="Arial"/>
        </w:rPr>
        <w:t>) tzw. Białej liście podatników VAT.</w:t>
      </w:r>
    </w:p>
    <w:p w14:paraId="55DADFDA" w14:textId="5FA4892C" w:rsidR="003576ED" w:rsidRDefault="0036038C" w:rsidP="00216D2E">
      <w:pPr>
        <w:pStyle w:val="Akapitzlist"/>
        <w:numPr>
          <w:ilvl w:val="0"/>
          <w:numId w:val="13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</w:rPr>
      </w:pPr>
      <w:r w:rsidRPr="00485CF9">
        <w:rPr>
          <w:rFonts w:ascii="Arial Narrow" w:hAnsi="Arial Narrow" w:cs="Arial"/>
        </w:rPr>
        <w:t xml:space="preserve">Jeżeli Zamawiający stwierdzi, że rachunek wskazany przez Wykonawcę na fakturze nie spełnia wymogów określonych w ust. 7 niniejszego paragrafu, Zamawiający wstrzyma się z dokonaniem zapłaty za realizację przedmiotu </w:t>
      </w:r>
      <w:r w:rsidR="00F637C9">
        <w:rPr>
          <w:rFonts w:ascii="Arial Narrow" w:hAnsi="Arial Narrow" w:cs="Arial"/>
        </w:rPr>
        <w:t>umow</w:t>
      </w:r>
      <w:r w:rsidRPr="00485CF9">
        <w:rPr>
          <w:rFonts w:ascii="Arial Narrow" w:hAnsi="Arial Narrow" w:cs="Arial"/>
        </w:rPr>
        <w:t xml:space="preserve">y do czasu wskazania innego rachunku przez Wykonawcę, który będzie spełniał warunki określone w ust. 7. W takim przypadku Wykonawca zrzeka się prawa do żądania odsetek za opóźnienie płatności za okres od pierwszego dnia po upływie terminu płatności wskazanego w § </w:t>
      </w:r>
      <w:r w:rsidR="00485CF9">
        <w:rPr>
          <w:rFonts w:ascii="Arial Narrow" w:hAnsi="Arial Narrow" w:cs="Arial"/>
        </w:rPr>
        <w:t>5</w:t>
      </w:r>
      <w:r w:rsidRPr="00485CF9">
        <w:rPr>
          <w:rFonts w:ascii="Arial Narrow" w:hAnsi="Arial Narrow" w:cs="Arial"/>
        </w:rPr>
        <w:t xml:space="preserve"> ust. 2 do 7-go dnia od daty powiadomienia Zamawiającego o numerze rachunku spełniającego wymogi z ust. 7.</w:t>
      </w:r>
    </w:p>
    <w:p w14:paraId="52CEC833" w14:textId="77777777" w:rsidR="003576ED" w:rsidRDefault="0036038C" w:rsidP="00216D2E">
      <w:pPr>
        <w:pStyle w:val="Akapitzlist"/>
        <w:numPr>
          <w:ilvl w:val="0"/>
          <w:numId w:val="13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</w:rPr>
      </w:pPr>
      <w:r w:rsidRPr="003576ED">
        <w:rPr>
          <w:rFonts w:ascii="Arial Narrow" w:hAnsi="Arial Narrow" w:cs="Arial"/>
        </w:rPr>
        <w:t>Wykonawca ponosi wyłączną odpowiedzialność za wszelkie szkody poniesione przez Zamawiającego w przypadku, jeżeli oświadczenia i zapewnienia zawarte w ust. 7 oraz ust. 8 okażą się niezgodne z prawdą.</w:t>
      </w:r>
    </w:p>
    <w:p w14:paraId="26C894D5" w14:textId="2172F37C" w:rsidR="0036038C" w:rsidRPr="003576ED" w:rsidRDefault="0036038C" w:rsidP="00216D2E">
      <w:pPr>
        <w:pStyle w:val="Akapitzlist"/>
        <w:numPr>
          <w:ilvl w:val="0"/>
          <w:numId w:val="13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</w:rPr>
      </w:pPr>
      <w:r w:rsidRPr="003576ED">
        <w:rPr>
          <w:rFonts w:ascii="Arial Narrow" w:hAnsi="Arial Narrow" w:cs="Arial"/>
        </w:rPr>
        <w:lastRenderedPageBreak/>
        <w:t xml:space="preserve">Wykonawca zobowiązuje się zwrócić Zamawiającemu wszelkie obciążenia nałożone z tego tytułu na Zamawiającego przez organy administracji skarbowej oraz zrekompensować szkodę, jaka powstała u Zamawiającego, wynikającą w szczególności, ale nie wyłącznie, z zakwestionowanych przez organy administracji skarbowej prawidłowości odliczeń podatku VAT na podstawie wystawionych przez Wykonawcę faktur dokumentujących realizację przedmiotu </w:t>
      </w:r>
      <w:r w:rsidR="00F637C9">
        <w:rPr>
          <w:rFonts w:ascii="Arial Narrow" w:hAnsi="Arial Narrow" w:cs="Arial"/>
        </w:rPr>
        <w:t>umow</w:t>
      </w:r>
      <w:r w:rsidRPr="003576ED">
        <w:rPr>
          <w:rFonts w:ascii="Arial Narrow" w:hAnsi="Arial Narrow" w:cs="Arial"/>
        </w:rPr>
        <w:t>y.</w:t>
      </w:r>
    </w:p>
    <w:p w14:paraId="78028133" w14:textId="77777777" w:rsidR="0036038C" w:rsidRPr="0036038C" w:rsidRDefault="0036038C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lang w:val="en-US"/>
        </w:rPr>
      </w:pPr>
    </w:p>
    <w:p w14:paraId="132368DB" w14:textId="6509C157" w:rsidR="0036038C" w:rsidRDefault="0036038C" w:rsidP="003576ED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</w:rPr>
      </w:pPr>
      <w:r w:rsidRPr="0036038C">
        <w:rPr>
          <w:rFonts w:ascii="Arial Narrow" w:hAnsi="Arial Narrow" w:cs="Arial"/>
          <w:b/>
        </w:rPr>
        <w:t xml:space="preserve">§ </w:t>
      </w:r>
      <w:r w:rsidR="003576ED">
        <w:rPr>
          <w:rFonts w:ascii="Arial Narrow" w:hAnsi="Arial Narrow" w:cs="Arial"/>
          <w:b/>
        </w:rPr>
        <w:t>6</w:t>
      </w:r>
      <w:r w:rsidRPr="0036038C">
        <w:rPr>
          <w:rFonts w:ascii="Arial Narrow" w:hAnsi="Arial Narrow" w:cs="Arial"/>
          <w:b/>
        </w:rPr>
        <w:t>.</w:t>
      </w:r>
    </w:p>
    <w:p w14:paraId="53C716CA" w14:textId="7795E03D" w:rsidR="003576ED" w:rsidRPr="0036038C" w:rsidRDefault="003576ED" w:rsidP="003576ED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  <w:lang w:val="en-US"/>
        </w:rPr>
      </w:pPr>
      <w:r>
        <w:rPr>
          <w:rFonts w:ascii="Arial Narrow" w:hAnsi="Arial Narrow" w:cs="Arial"/>
          <w:b/>
        </w:rPr>
        <w:t>Personel</w:t>
      </w:r>
    </w:p>
    <w:p w14:paraId="6325B253" w14:textId="0879B1FC" w:rsidR="00365769" w:rsidRDefault="003576ED" w:rsidP="00216D2E">
      <w:pPr>
        <w:pStyle w:val="Akapitzlist"/>
        <w:numPr>
          <w:ilvl w:val="0"/>
          <w:numId w:val="14"/>
        </w:numPr>
        <w:tabs>
          <w:tab w:val="left" w:pos="-142"/>
        </w:tabs>
        <w:suppressAutoHyphens/>
        <w:spacing w:before="120" w:after="120"/>
        <w:jc w:val="both"/>
        <w:rPr>
          <w:rFonts w:ascii="Arial Narrow" w:eastAsia="Times New Roman" w:hAnsi="Arial Narrow" w:cs="Arial"/>
        </w:rPr>
      </w:pPr>
      <w:r w:rsidRPr="00365769">
        <w:rPr>
          <w:rFonts w:ascii="Arial Narrow" w:hAnsi="Arial Narrow" w:cs="Arial"/>
        </w:rPr>
        <w:t>Ze strony Zamawiającego osobą do kontaktów oraz odpowiedzialną za realizację</w:t>
      </w:r>
      <w:r w:rsidR="00365769" w:rsidRPr="00365769">
        <w:rPr>
          <w:rFonts w:ascii="Arial Narrow" w:hAnsi="Arial Narrow" w:cs="Arial"/>
        </w:rPr>
        <w:t xml:space="preserve"> </w:t>
      </w:r>
      <w:r w:rsidR="00F637C9">
        <w:rPr>
          <w:rFonts w:ascii="Arial Narrow" w:eastAsia="Times New Roman" w:hAnsi="Arial Narrow" w:cs="Arial"/>
        </w:rPr>
        <w:t>umow</w:t>
      </w:r>
      <w:r w:rsidRPr="003576ED">
        <w:rPr>
          <w:rFonts w:ascii="Arial Narrow" w:eastAsia="Times New Roman" w:hAnsi="Arial Narrow" w:cs="Arial"/>
        </w:rPr>
        <w:t xml:space="preserve">y będzie: </w:t>
      </w:r>
      <w:r w:rsidR="00737E7B">
        <w:rPr>
          <w:rFonts w:ascii="Arial Narrow" w:eastAsia="Times New Roman" w:hAnsi="Arial Narrow" w:cs="Arial"/>
        </w:rPr>
        <w:t>………………………</w:t>
      </w:r>
      <w:r w:rsidRPr="003576ED">
        <w:rPr>
          <w:rFonts w:ascii="Arial Narrow" w:eastAsia="Times New Roman" w:hAnsi="Arial Narrow" w:cs="Arial"/>
        </w:rPr>
        <w:t xml:space="preserve"> tel. </w:t>
      </w:r>
      <w:r w:rsidR="00737E7B">
        <w:rPr>
          <w:rFonts w:ascii="Arial Narrow" w:eastAsia="Times New Roman" w:hAnsi="Arial Narrow" w:cs="Arial"/>
        </w:rPr>
        <w:t>……………….</w:t>
      </w:r>
      <w:r w:rsidRPr="003576ED">
        <w:rPr>
          <w:rFonts w:ascii="Arial Narrow" w:eastAsia="Times New Roman" w:hAnsi="Arial Narrow" w:cs="Arial"/>
        </w:rPr>
        <w:t xml:space="preserve">, e-mail: </w:t>
      </w:r>
      <w:r w:rsidR="00737E7B">
        <w:rPr>
          <w:rFonts w:ascii="Arial Narrow" w:eastAsia="Times New Roman" w:hAnsi="Arial Narrow" w:cs="Arial"/>
          <w:color w:val="0070C0"/>
          <w:u w:color="FF0000"/>
        </w:rPr>
        <w:t xml:space="preserve">…………………….. </w:t>
      </w:r>
    </w:p>
    <w:p w14:paraId="2953EED4" w14:textId="077F94C7" w:rsidR="00365769" w:rsidRDefault="003576ED" w:rsidP="00216D2E">
      <w:pPr>
        <w:pStyle w:val="Akapitzlist"/>
        <w:numPr>
          <w:ilvl w:val="0"/>
          <w:numId w:val="14"/>
        </w:numPr>
        <w:tabs>
          <w:tab w:val="left" w:pos="-142"/>
        </w:tabs>
        <w:suppressAutoHyphens/>
        <w:spacing w:before="120" w:after="120"/>
        <w:jc w:val="both"/>
        <w:rPr>
          <w:rFonts w:ascii="Arial Narrow" w:eastAsia="Times New Roman" w:hAnsi="Arial Narrow" w:cs="Arial"/>
        </w:rPr>
      </w:pPr>
      <w:r w:rsidRPr="00365769">
        <w:rPr>
          <w:rFonts w:ascii="Arial Narrow" w:hAnsi="Arial Narrow" w:cs="Arial"/>
        </w:rPr>
        <w:t>Ze strony Wykonawcy osobą do kontaktów oraz odpowiedzialną za realizację</w:t>
      </w:r>
      <w:r w:rsidR="00365769" w:rsidRPr="00365769">
        <w:rPr>
          <w:rFonts w:ascii="Arial Narrow" w:hAnsi="Arial Narrow" w:cs="Arial"/>
        </w:rPr>
        <w:t xml:space="preserve"> </w:t>
      </w:r>
      <w:r w:rsidR="00F637C9">
        <w:rPr>
          <w:rFonts w:ascii="Arial Narrow" w:eastAsia="Times New Roman" w:hAnsi="Arial Narrow" w:cs="Arial"/>
        </w:rPr>
        <w:t>umow</w:t>
      </w:r>
      <w:r w:rsidRPr="003576ED">
        <w:rPr>
          <w:rFonts w:ascii="Arial Narrow" w:eastAsia="Times New Roman" w:hAnsi="Arial Narrow" w:cs="Arial"/>
        </w:rPr>
        <w:t>y będzie: …........... tel. ……………………, e-mail: ……………………</w:t>
      </w:r>
    </w:p>
    <w:p w14:paraId="507A5F9E" w14:textId="4B1721BA" w:rsidR="0036038C" w:rsidRPr="00365769" w:rsidRDefault="003576ED" w:rsidP="00216D2E">
      <w:pPr>
        <w:pStyle w:val="Akapitzlist"/>
        <w:numPr>
          <w:ilvl w:val="0"/>
          <w:numId w:val="14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lang w:val="en-US"/>
        </w:rPr>
      </w:pPr>
      <w:r w:rsidRPr="003576ED">
        <w:rPr>
          <w:rFonts w:ascii="Arial Narrow" w:eastAsia="Times New Roman" w:hAnsi="Arial Narrow" w:cs="Arial"/>
        </w:rPr>
        <w:t>Zmiana osób wymienionych w ust. 1 lub ust. 2 wymaga poinformowania drugiej</w:t>
      </w:r>
      <w:r w:rsidR="00365769" w:rsidRPr="00365769">
        <w:rPr>
          <w:rFonts w:ascii="Arial Narrow" w:eastAsia="Times New Roman" w:hAnsi="Arial Narrow" w:cs="Arial"/>
        </w:rPr>
        <w:t xml:space="preserve"> </w:t>
      </w:r>
      <w:r w:rsidRPr="00365769">
        <w:rPr>
          <w:rFonts w:ascii="Arial Narrow" w:eastAsia="Times New Roman" w:hAnsi="Arial Narrow" w:cs="Arial"/>
        </w:rPr>
        <w:t xml:space="preserve">strony. Zmiana taka nie stanowi zmiany postanowień </w:t>
      </w:r>
      <w:r w:rsidR="00F637C9">
        <w:rPr>
          <w:rFonts w:ascii="Arial Narrow" w:eastAsia="Times New Roman" w:hAnsi="Arial Narrow" w:cs="Arial"/>
        </w:rPr>
        <w:t>umow</w:t>
      </w:r>
      <w:r w:rsidRPr="00365769">
        <w:rPr>
          <w:rFonts w:ascii="Arial Narrow" w:eastAsia="Times New Roman" w:hAnsi="Arial Narrow" w:cs="Arial"/>
        </w:rPr>
        <w:t>y.</w:t>
      </w:r>
    </w:p>
    <w:p w14:paraId="0B0B3D03" w14:textId="22AFCDC1" w:rsidR="00365769" w:rsidRPr="00365769" w:rsidRDefault="00365769" w:rsidP="00365769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  <w:bCs/>
          <w:lang w:val="en-US"/>
        </w:rPr>
      </w:pPr>
      <w:r w:rsidRPr="00365769">
        <w:rPr>
          <w:rFonts w:ascii="Arial Narrow" w:hAnsi="Arial Narrow" w:cs="Arial"/>
          <w:b/>
          <w:bCs/>
          <w:lang w:val="en-US"/>
        </w:rPr>
        <w:t xml:space="preserve">§ </w:t>
      </w:r>
      <w:r>
        <w:rPr>
          <w:rFonts w:ascii="Arial Narrow" w:hAnsi="Arial Narrow" w:cs="Arial"/>
          <w:b/>
          <w:bCs/>
          <w:lang w:val="en-US"/>
        </w:rPr>
        <w:t>7</w:t>
      </w:r>
      <w:r w:rsidRPr="00365769">
        <w:rPr>
          <w:rFonts w:ascii="Arial Narrow" w:hAnsi="Arial Narrow" w:cs="Arial"/>
          <w:b/>
          <w:bCs/>
          <w:lang w:val="en-US"/>
        </w:rPr>
        <w:t>.</w:t>
      </w:r>
    </w:p>
    <w:p w14:paraId="7A22AB77" w14:textId="3901F1FB" w:rsidR="00365769" w:rsidRPr="00365769" w:rsidRDefault="004D206E" w:rsidP="00365769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  <w:bCs/>
          <w:lang w:val="en-US"/>
        </w:rPr>
      </w:pPr>
      <w:r w:rsidRPr="004D206E">
        <w:rPr>
          <w:rFonts w:ascii="Arial Narrow" w:hAnsi="Arial Narrow" w:cs="Arial"/>
          <w:b/>
          <w:bCs/>
        </w:rPr>
        <w:t>Gwarancja</w:t>
      </w:r>
    </w:p>
    <w:p w14:paraId="01B303DF" w14:textId="478A0D96" w:rsidR="0036038C" w:rsidRPr="004D206E" w:rsidRDefault="0036038C" w:rsidP="00216D2E">
      <w:pPr>
        <w:pStyle w:val="Akapitzlist"/>
        <w:numPr>
          <w:ilvl w:val="0"/>
          <w:numId w:val="15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lang w:val="en-US"/>
        </w:rPr>
      </w:pPr>
      <w:r w:rsidRPr="004D206E">
        <w:rPr>
          <w:rFonts w:ascii="Arial Narrow" w:hAnsi="Arial Narrow" w:cs="Arial"/>
        </w:rPr>
        <w:t xml:space="preserve">Wykonawca udziela gwarancji jakości (w rozumieniu art. 577 Kc.) na przedmiot zamówienia, biegnącej od dnia podpisania protokołu </w:t>
      </w:r>
      <w:r w:rsidR="004D206E">
        <w:rPr>
          <w:rFonts w:ascii="Arial Narrow" w:hAnsi="Arial Narrow" w:cs="Arial"/>
        </w:rPr>
        <w:t>odbioru</w:t>
      </w:r>
      <w:r w:rsidRPr="004D206E">
        <w:rPr>
          <w:rFonts w:ascii="Arial Narrow" w:hAnsi="Arial Narrow" w:cs="Arial"/>
        </w:rPr>
        <w:t xml:space="preserve"> na zakres i czas niżej określony:</w:t>
      </w:r>
    </w:p>
    <w:p w14:paraId="5F13A054" w14:textId="31C99518" w:rsidR="00531EDC" w:rsidRPr="00531EDC" w:rsidRDefault="00531EDC" w:rsidP="00216D2E">
      <w:pPr>
        <w:numPr>
          <w:ilvl w:val="0"/>
          <w:numId w:val="16"/>
        </w:numPr>
        <w:tabs>
          <w:tab w:val="left" w:pos="-142"/>
        </w:tabs>
        <w:suppressAutoHyphens/>
        <w:spacing w:before="120" w:after="120"/>
        <w:ind w:left="425"/>
        <w:contextualSpacing/>
        <w:jc w:val="both"/>
        <w:rPr>
          <w:rFonts w:ascii="Arial Narrow" w:hAnsi="Arial Narrow" w:cs="Arial"/>
        </w:rPr>
      </w:pPr>
      <w:r w:rsidRPr="00531EDC">
        <w:rPr>
          <w:rFonts w:ascii="Arial Narrow" w:hAnsi="Arial Narrow" w:cs="Arial"/>
        </w:rPr>
        <w:t>na części i podzespoły mechaniczne bez limitu kilometrów</w:t>
      </w:r>
      <w:r>
        <w:rPr>
          <w:rFonts w:ascii="Arial Narrow" w:hAnsi="Arial Narrow" w:cs="Arial"/>
        </w:rPr>
        <w:t xml:space="preserve"> - </w:t>
      </w:r>
      <w:r w:rsidRPr="00CD6775">
        <w:rPr>
          <w:rFonts w:ascii="Arial Narrow" w:hAnsi="Arial Narrow" w:cs="Arial"/>
          <w:highlight w:val="yellow"/>
        </w:rPr>
        <w:t>…………………..</w:t>
      </w:r>
      <w:r>
        <w:rPr>
          <w:rFonts w:ascii="Arial Narrow" w:hAnsi="Arial Narrow" w:cs="Arial"/>
        </w:rPr>
        <w:t xml:space="preserve"> miesiące/ miesięcy</w:t>
      </w:r>
      <w:r w:rsidRPr="00531EDC">
        <w:rPr>
          <w:rFonts w:ascii="Arial Narrow" w:hAnsi="Arial Narrow" w:cs="Arial"/>
        </w:rPr>
        <w:t xml:space="preserve">; </w:t>
      </w:r>
    </w:p>
    <w:p w14:paraId="0EFAA184" w14:textId="04DEDD7A" w:rsidR="00531EDC" w:rsidRPr="00531EDC" w:rsidRDefault="00531EDC" w:rsidP="00216D2E">
      <w:pPr>
        <w:numPr>
          <w:ilvl w:val="0"/>
          <w:numId w:val="16"/>
        </w:numPr>
        <w:tabs>
          <w:tab w:val="left" w:pos="-142"/>
        </w:tabs>
        <w:suppressAutoHyphens/>
        <w:spacing w:before="120" w:after="120"/>
        <w:ind w:left="425"/>
        <w:contextualSpacing/>
        <w:jc w:val="both"/>
        <w:rPr>
          <w:rFonts w:ascii="Arial Narrow" w:hAnsi="Arial Narrow" w:cs="Arial"/>
        </w:rPr>
      </w:pPr>
      <w:r w:rsidRPr="00531EDC">
        <w:rPr>
          <w:rFonts w:ascii="Arial Narrow" w:hAnsi="Arial Narrow" w:cs="Arial"/>
        </w:rPr>
        <w:t xml:space="preserve">na powłokę lakierową elementów nadwozia </w:t>
      </w:r>
      <w:r w:rsidR="00A40146">
        <w:rPr>
          <w:rFonts w:ascii="Arial Narrow" w:hAnsi="Arial Narrow" w:cs="Arial"/>
        </w:rPr>
        <w:t>–</w:t>
      </w:r>
      <w:r w:rsidRPr="00531EDC">
        <w:rPr>
          <w:rFonts w:ascii="Arial Narrow" w:hAnsi="Arial Narrow" w:cs="Arial"/>
        </w:rPr>
        <w:t xml:space="preserve"> </w:t>
      </w:r>
      <w:r w:rsidR="00A40146">
        <w:rPr>
          <w:rFonts w:ascii="Arial Narrow" w:hAnsi="Arial Narrow" w:cs="Arial"/>
        </w:rPr>
        <w:t>minimum 24</w:t>
      </w:r>
      <w:r w:rsidRPr="00531EDC">
        <w:rPr>
          <w:rFonts w:ascii="Arial Narrow" w:hAnsi="Arial Narrow" w:cs="Arial"/>
        </w:rPr>
        <w:t xml:space="preserve"> miesiące</w:t>
      </w:r>
      <w:r>
        <w:rPr>
          <w:rFonts w:ascii="Arial Narrow" w:hAnsi="Arial Narrow" w:cs="Arial"/>
        </w:rPr>
        <w:t>;</w:t>
      </w:r>
      <w:r w:rsidRPr="00531EDC">
        <w:rPr>
          <w:rFonts w:ascii="Arial Narrow" w:hAnsi="Arial Narrow" w:cs="Arial"/>
        </w:rPr>
        <w:t xml:space="preserve"> </w:t>
      </w:r>
    </w:p>
    <w:p w14:paraId="4013071D" w14:textId="55F0AFAA" w:rsidR="00531EDC" w:rsidRPr="00531EDC" w:rsidRDefault="00531EDC" w:rsidP="00216D2E">
      <w:pPr>
        <w:numPr>
          <w:ilvl w:val="0"/>
          <w:numId w:val="16"/>
        </w:numPr>
        <w:tabs>
          <w:tab w:val="left" w:pos="-142"/>
        </w:tabs>
        <w:suppressAutoHyphens/>
        <w:spacing w:before="120" w:after="120"/>
        <w:ind w:left="425"/>
        <w:contextualSpacing/>
        <w:jc w:val="both"/>
        <w:rPr>
          <w:rFonts w:ascii="Arial Narrow" w:hAnsi="Arial Narrow" w:cs="Arial"/>
        </w:rPr>
      </w:pPr>
      <w:r w:rsidRPr="00531EDC">
        <w:rPr>
          <w:rFonts w:ascii="Arial Narrow" w:hAnsi="Arial Narrow" w:cs="Arial"/>
        </w:rPr>
        <w:t>na perforację nadwozia –</w:t>
      </w:r>
      <w:r>
        <w:rPr>
          <w:rFonts w:ascii="Arial Narrow" w:hAnsi="Arial Narrow" w:cs="Arial"/>
        </w:rPr>
        <w:t xml:space="preserve"> </w:t>
      </w:r>
      <w:r w:rsidR="00A40146">
        <w:rPr>
          <w:rFonts w:ascii="Arial Narrow" w:hAnsi="Arial Narrow" w:cs="Arial"/>
        </w:rPr>
        <w:t xml:space="preserve">minimum 10 </w:t>
      </w:r>
      <w:r w:rsidRPr="00531EDC">
        <w:rPr>
          <w:rFonts w:ascii="Arial Narrow" w:hAnsi="Arial Narrow" w:cs="Arial"/>
        </w:rPr>
        <w:t xml:space="preserve">lat;  </w:t>
      </w:r>
    </w:p>
    <w:p w14:paraId="0A70B9AA" w14:textId="3A3E0C31" w:rsidR="00531EDC" w:rsidRDefault="00531EDC" w:rsidP="00216D2E">
      <w:pPr>
        <w:numPr>
          <w:ilvl w:val="0"/>
          <w:numId w:val="16"/>
        </w:numPr>
        <w:tabs>
          <w:tab w:val="left" w:pos="-142"/>
        </w:tabs>
        <w:suppressAutoHyphens/>
        <w:spacing w:before="120" w:after="120"/>
        <w:ind w:left="425"/>
        <w:contextualSpacing/>
        <w:jc w:val="both"/>
        <w:rPr>
          <w:rFonts w:ascii="Arial Narrow" w:hAnsi="Arial Narrow" w:cs="Arial"/>
        </w:rPr>
      </w:pPr>
      <w:r w:rsidRPr="00531EDC">
        <w:rPr>
          <w:rFonts w:ascii="Arial Narrow" w:hAnsi="Arial Narrow" w:cs="Arial"/>
        </w:rPr>
        <w:t xml:space="preserve">na zabudowę do przewozu osób z niepełnosprawnościami, w tym windę </w:t>
      </w:r>
      <w:r w:rsidR="00A40146">
        <w:rPr>
          <w:rFonts w:ascii="Arial Narrow" w:hAnsi="Arial Narrow" w:cs="Arial"/>
        </w:rPr>
        <w:t>–</w:t>
      </w:r>
      <w:r w:rsidRPr="00531EDC">
        <w:rPr>
          <w:rFonts w:ascii="Arial Narrow" w:hAnsi="Arial Narrow" w:cs="Arial"/>
        </w:rPr>
        <w:t xml:space="preserve"> </w:t>
      </w:r>
      <w:r w:rsidR="00A40146">
        <w:rPr>
          <w:rFonts w:ascii="Arial Narrow" w:hAnsi="Arial Narrow" w:cs="Arial"/>
        </w:rPr>
        <w:t xml:space="preserve">minimum 24 </w:t>
      </w:r>
      <w:r w:rsidR="00A40146" w:rsidRPr="00531EDC">
        <w:rPr>
          <w:rFonts w:ascii="Arial Narrow" w:hAnsi="Arial Narrow" w:cs="Arial"/>
        </w:rPr>
        <w:t>miesiąc</w:t>
      </w:r>
      <w:r w:rsidR="00A40146">
        <w:rPr>
          <w:rFonts w:ascii="Arial Narrow" w:hAnsi="Arial Narrow" w:cs="Arial"/>
        </w:rPr>
        <w:t>e</w:t>
      </w:r>
      <w:r w:rsidRPr="00531EDC">
        <w:rPr>
          <w:rFonts w:ascii="Arial Narrow" w:hAnsi="Arial Narrow" w:cs="Arial"/>
        </w:rPr>
        <w:t xml:space="preserve">. </w:t>
      </w:r>
    </w:p>
    <w:p w14:paraId="129400F1" w14:textId="10B00AD9" w:rsidR="0036038C" w:rsidRPr="00531EDC" w:rsidRDefault="0036038C" w:rsidP="00216D2E">
      <w:pPr>
        <w:pStyle w:val="Akapitzlist"/>
        <w:numPr>
          <w:ilvl w:val="0"/>
          <w:numId w:val="15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</w:rPr>
      </w:pPr>
      <w:r w:rsidRPr="00531EDC">
        <w:rPr>
          <w:rFonts w:ascii="Arial Narrow" w:hAnsi="Arial Narrow" w:cs="Arial"/>
        </w:rPr>
        <w:t>Niezależnie od odpowiedzialności Wykonawcy z tytułu udzielonej gwarancji Wykonawca ponosi pełną odpowiedzialność względem Zamawiającego z tytułu rękojmi za wady dostarczonego samochodu.</w:t>
      </w:r>
    </w:p>
    <w:p w14:paraId="410C1E9D" w14:textId="55C8FEA0" w:rsidR="00531EDC" w:rsidRPr="00531EDC" w:rsidRDefault="00531EDC" w:rsidP="00216D2E">
      <w:pPr>
        <w:pStyle w:val="Akapitzlist"/>
        <w:numPr>
          <w:ilvl w:val="0"/>
          <w:numId w:val="15"/>
        </w:numPr>
        <w:tabs>
          <w:tab w:val="left" w:pos="-142"/>
        </w:tabs>
        <w:suppressAutoHyphens/>
        <w:spacing w:before="120" w:after="120"/>
        <w:ind w:left="357" w:hanging="357"/>
        <w:jc w:val="both"/>
        <w:rPr>
          <w:rFonts w:ascii="Arial Narrow" w:hAnsi="Arial Narrow" w:cs="Arial"/>
        </w:rPr>
      </w:pPr>
      <w:r w:rsidRPr="00531EDC">
        <w:rPr>
          <w:rFonts w:ascii="Arial Narrow" w:hAnsi="Arial Narrow" w:cs="Arial"/>
        </w:rPr>
        <w:t>Wykonawca zapewnia bezpłatny serwis gwarancyjny pojazdu na zasadach</w:t>
      </w:r>
      <w:r>
        <w:rPr>
          <w:rFonts w:ascii="Arial Narrow" w:hAnsi="Arial Narrow" w:cs="Arial"/>
        </w:rPr>
        <w:t xml:space="preserve"> </w:t>
      </w:r>
      <w:r w:rsidRPr="00531EDC">
        <w:rPr>
          <w:rFonts w:ascii="Arial Narrow" w:hAnsi="Arial Narrow" w:cs="Arial"/>
        </w:rPr>
        <w:t>przewidzianych przez producenta.</w:t>
      </w:r>
    </w:p>
    <w:p w14:paraId="1AC83542" w14:textId="2AFF3AEF" w:rsidR="00531EDC" w:rsidRPr="00531EDC" w:rsidRDefault="00531EDC" w:rsidP="00216D2E">
      <w:pPr>
        <w:pStyle w:val="Akapitzlist"/>
        <w:numPr>
          <w:ilvl w:val="0"/>
          <w:numId w:val="15"/>
        </w:numPr>
        <w:tabs>
          <w:tab w:val="left" w:pos="-142"/>
        </w:tabs>
        <w:suppressAutoHyphens/>
        <w:spacing w:before="120" w:after="120"/>
        <w:ind w:left="357" w:hanging="357"/>
        <w:jc w:val="both"/>
        <w:rPr>
          <w:rFonts w:ascii="Arial Narrow" w:hAnsi="Arial Narrow" w:cs="Arial"/>
        </w:rPr>
      </w:pPr>
      <w:r w:rsidRPr="00531EDC">
        <w:rPr>
          <w:rFonts w:ascii="Arial Narrow" w:hAnsi="Arial Narrow" w:cs="Arial"/>
        </w:rPr>
        <w:t>Gwarancja udzielana jest w ramach wynagrodzenia, a Wykonawcy nie przysługuje jakiekolwiek dodatkowe wynagrodzenie z tytułu wykonania świadczeń gwarancyjnych.</w:t>
      </w:r>
    </w:p>
    <w:p w14:paraId="0DAFF5FA" w14:textId="52711CB2" w:rsidR="00531EDC" w:rsidRPr="00531EDC" w:rsidRDefault="00531EDC" w:rsidP="00216D2E">
      <w:pPr>
        <w:pStyle w:val="Akapitzlist"/>
        <w:numPr>
          <w:ilvl w:val="0"/>
          <w:numId w:val="15"/>
        </w:numPr>
        <w:tabs>
          <w:tab w:val="left" w:pos="-142"/>
        </w:tabs>
        <w:suppressAutoHyphens/>
        <w:spacing w:before="120" w:after="120"/>
        <w:ind w:left="357" w:hanging="357"/>
        <w:jc w:val="both"/>
        <w:rPr>
          <w:rFonts w:ascii="Arial Narrow" w:hAnsi="Arial Narrow" w:cs="Arial"/>
        </w:rPr>
      </w:pPr>
      <w:r w:rsidRPr="00531EDC">
        <w:rPr>
          <w:rFonts w:ascii="Arial Narrow" w:hAnsi="Arial Narrow" w:cs="Arial"/>
        </w:rPr>
        <w:t>Gwarancja Wykonawcy świadczona będzie zgodnie z podanymi niżej warunkami</w:t>
      </w:r>
      <w:r>
        <w:rPr>
          <w:rFonts w:ascii="Arial Narrow" w:hAnsi="Arial Narrow" w:cs="Arial"/>
        </w:rPr>
        <w:t xml:space="preserve">: </w:t>
      </w:r>
    </w:p>
    <w:p w14:paraId="629E1CDF" w14:textId="665A7FE8" w:rsidR="00531EDC" w:rsidRPr="00464D30" w:rsidRDefault="00531EDC" w:rsidP="00216D2E">
      <w:pPr>
        <w:pStyle w:val="Akapitzlist"/>
        <w:numPr>
          <w:ilvl w:val="1"/>
          <w:numId w:val="17"/>
        </w:numPr>
        <w:tabs>
          <w:tab w:val="left" w:pos="-142"/>
        </w:tabs>
        <w:suppressAutoHyphens/>
        <w:spacing w:before="120" w:after="120"/>
        <w:ind w:left="850" w:hanging="425"/>
        <w:contextualSpacing/>
        <w:jc w:val="both"/>
        <w:rPr>
          <w:rFonts w:ascii="Arial Narrow" w:hAnsi="Arial Narrow" w:cs="Arial"/>
        </w:rPr>
      </w:pPr>
      <w:r w:rsidRPr="00464D30">
        <w:rPr>
          <w:rFonts w:ascii="Arial Narrow" w:hAnsi="Arial Narrow" w:cs="Arial"/>
        </w:rPr>
        <w:t xml:space="preserve">zgłoszenia awarii pojazdu będą dokonywane telefonicznie na numer ………………….., lub elektronicznie na </w:t>
      </w:r>
      <w:r w:rsidR="00E25A29" w:rsidRPr="00464D30">
        <w:rPr>
          <w:rFonts w:ascii="Arial Narrow" w:hAnsi="Arial Narrow" w:cs="Arial"/>
        </w:rPr>
        <w:t>adres:</w:t>
      </w:r>
      <w:r w:rsidRPr="00464D30">
        <w:rPr>
          <w:rFonts w:ascii="Arial Narrow" w:hAnsi="Arial Narrow" w:cs="Arial"/>
        </w:rPr>
        <w:t>……………………..</w:t>
      </w:r>
    </w:p>
    <w:p w14:paraId="4A2240C6" w14:textId="1C71BA9E" w:rsidR="00464D30" w:rsidRDefault="00531EDC" w:rsidP="00216D2E">
      <w:pPr>
        <w:pStyle w:val="Akapitzlist"/>
        <w:numPr>
          <w:ilvl w:val="1"/>
          <w:numId w:val="17"/>
        </w:numPr>
        <w:tabs>
          <w:tab w:val="left" w:pos="-142"/>
        </w:tabs>
        <w:suppressAutoHyphens/>
        <w:spacing w:before="120" w:after="120"/>
        <w:ind w:left="850" w:hanging="425"/>
        <w:contextualSpacing/>
        <w:jc w:val="both"/>
        <w:rPr>
          <w:rFonts w:ascii="Arial Narrow" w:hAnsi="Arial Narrow" w:cs="Arial"/>
        </w:rPr>
      </w:pPr>
      <w:r w:rsidRPr="00464D30">
        <w:rPr>
          <w:rFonts w:ascii="Arial Narrow" w:hAnsi="Arial Narrow" w:cs="Arial"/>
        </w:rPr>
        <w:t>naprawa gwarancyjna zostanie dokonana po uprzedniej nieodpłatnej ocenie zgłoszonej awarii</w:t>
      </w:r>
      <w:r w:rsidR="00464D30">
        <w:rPr>
          <w:rFonts w:ascii="Arial Narrow" w:hAnsi="Arial Narrow" w:cs="Arial"/>
        </w:rPr>
        <w:t>,</w:t>
      </w:r>
    </w:p>
    <w:p w14:paraId="5D1A1FDE" w14:textId="705EE03E" w:rsidR="00464D30" w:rsidRPr="00464D30" w:rsidRDefault="00464D30" w:rsidP="00216D2E">
      <w:pPr>
        <w:pStyle w:val="Akapitzlist"/>
        <w:numPr>
          <w:ilvl w:val="1"/>
          <w:numId w:val="17"/>
        </w:numPr>
        <w:tabs>
          <w:tab w:val="left" w:pos="-142"/>
        </w:tabs>
        <w:suppressAutoHyphens/>
        <w:spacing w:before="120" w:after="120"/>
        <w:ind w:left="850" w:hanging="425"/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c</w:t>
      </w:r>
      <w:r w:rsidR="00531EDC" w:rsidRPr="00464D30">
        <w:rPr>
          <w:rFonts w:ascii="Arial Narrow" w:hAnsi="Arial Narrow" w:cs="Arial"/>
        </w:rPr>
        <w:t xml:space="preserve">zas skutecznej naprawy pojazdu/wyposażenia nie może przekroczyć: </w:t>
      </w:r>
      <w:r w:rsidR="00531EDC" w:rsidRPr="00464D30">
        <w:rPr>
          <w:rFonts w:ascii="Arial Narrow" w:hAnsi="Arial Narrow" w:cs="Arial"/>
          <w:b/>
          <w:bCs/>
        </w:rPr>
        <w:t xml:space="preserve">14 dni od </w:t>
      </w:r>
      <w:r w:rsidR="00531EDC" w:rsidRPr="00464D30">
        <w:rPr>
          <w:rFonts w:ascii="Arial Narrow" w:hAnsi="Arial Narrow" w:cs="Cambria,Bold"/>
          <w:b/>
          <w:bCs/>
        </w:rPr>
        <w:t>momentu zgłoszenia awarii</w:t>
      </w:r>
      <w:r>
        <w:rPr>
          <w:rFonts w:ascii="Arial Narrow" w:hAnsi="Arial Narrow" w:cs="Cambria,Bold"/>
          <w:b/>
          <w:bCs/>
        </w:rPr>
        <w:t>,</w:t>
      </w:r>
    </w:p>
    <w:p w14:paraId="3AA9FBF8" w14:textId="7DE36D40" w:rsidR="00464D30" w:rsidRDefault="00464D30" w:rsidP="00216D2E">
      <w:pPr>
        <w:pStyle w:val="Akapitzlist"/>
        <w:numPr>
          <w:ilvl w:val="1"/>
          <w:numId w:val="17"/>
        </w:numPr>
        <w:tabs>
          <w:tab w:val="left" w:pos="-142"/>
        </w:tabs>
        <w:suppressAutoHyphens/>
        <w:autoSpaceDE w:val="0"/>
        <w:autoSpaceDN w:val="0"/>
        <w:adjustRightInd w:val="0"/>
        <w:spacing w:before="120" w:after="120"/>
        <w:ind w:left="850" w:hanging="425"/>
        <w:contextualSpacing/>
        <w:jc w:val="both"/>
        <w:rPr>
          <w:rFonts w:ascii="Arial Narrow" w:hAnsi="Arial Narrow" w:cs="Cambria"/>
        </w:rPr>
      </w:pPr>
      <w:r>
        <w:rPr>
          <w:rFonts w:ascii="Arial Narrow" w:hAnsi="Arial Narrow" w:cs="Cambria"/>
        </w:rPr>
        <w:t>w</w:t>
      </w:r>
      <w:r w:rsidR="00531EDC" w:rsidRPr="00464D30">
        <w:rPr>
          <w:rFonts w:ascii="Arial Narrow" w:hAnsi="Arial Narrow" w:cs="Cambria"/>
        </w:rPr>
        <w:t xml:space="preserve"> razie, gdy czas naprawy pojazdu będzie dłuższy niż zadeklarowany w pkt</w:t>
      </w:r>
      <w:r w:rsidRPr="00464D30">
        <w:rPr>
          <w:rFonts w:ascii="Arial Narrow" w:hAnsi="Arial Narrow" w:cs="Cambria"/>
        </w:rPr>
        <w:t xml:space="preserve"> 2 </w:t>
      </w:r>
      <w:r w:rsidR="00531EDC" w:rsidRPr="00464D30">
        <w:rPr>
          <w:rFonts w:ascii="Arial Narrow" w:hAnsi="Arial Narrow" w:cs="Cambria"/>
        </w:rPr>
        <w:t xml:space="preserve">powyżej, </w:t>
      </w:r>
      <w:r w:rsidRPr="00464D30">
        <w:rPr>
          <w:rFonts w:ascii="Arial Narrow" w:hAnsi="Arial Narrow" w:cs="Cambria"/>
        </w:rPr>
        <w:t>W</w:t>
      </w:r>
      <w:r w:rsidR="00531EDC" w:rsidRPr="00464D30">
        <w:rPr>
          <w:rFonts w:ascii="Arial Narrow" w:hAnsi="Arial Narrow" w:cs="Cambria"/>
        </w:rPr>
        <w:t>ykonawca powinien uzasadnić wydłużenie okresu i uzyskać</w:t>
      </w:r>
      <w:r w:rsidRPr="00464D30">
        <w:rPr>
          <w:rFonts w:ascii="Arial Narrow" w:hAnsi="Arial Narrow" w:cs="Cambria"/>
        </w:rPr>
        <w:t xml:space="preserve"> </w:t>
      </w:r>
      <w:r w:rsidR="00531EDC" w:rsidRPr="00464D30">
        <w:rPr>
          <w:rFonts w:ascii="Arial Narrow" w:hAnsi="Arial Narrow" w:cs="Cambria"/>
        </w:rPr>
        <w:t xml:space="preserve">akceptację </w:t>
      </w:r>
      <w:r w:rsidR="00F637C9">
        <w:rPr>
          <w:rFonts w:ascii="Arial Narrow" w:hAnsi="Arial Narrow" w:cs="Cambria"/>
        </w:rPr>
        <w:t>Zamawia</w:t>
      </w:r>
      <w:r w:rsidR="00531EDC" w:rsidRPr="00464D30">
        <w:rPr>
          <w:rFonts w:ascii="Arial Narrow" w:hAnsi="Arial Narrow" w:cs="Cambria"/>
        </w:rPr>
        <w:t>jącego</w:t>
      </w:r>
      <w:r>
        <w:rPr>
          <w:rFonts w:ascii="Arial Narrow" w:hAnsi="Arial Narrow" w:cs="Cambria"/>
        </w:rPr>
        <w:t>,</w:t>
      </w:r>
    </w:p>
    <w:p w14:paraId="32E3AB71" w14:textId="3FB0CE4D" w:rsidR="00531EDC" w:rsidRDefault="00464D30" w:rsidP="00216D2E">
      <w:pPr>
        <w:pStyle w:val="Akapitzlist"/>
        <w:numPr>
          <w:ilvl w:val="1"/>
          <w:numId w:val="17"/>
        </w:numPr>
        <w:tabs>
          <w:tab w:val="left" w:pos="-142"/>
        </w:tabs>
        <w:suppressAutoHyphens/>
        <w:autoSpaceDE w:val="0"/>
        <w:autoSpaceDN w:val="0"/>
        <w:adjustRightInd w:val="0"/>
        <w:spacing w:before="120" w:after="120"/>
        <w:ind w:left="850" w:hanging="425"/>
        <w:contextualSpacing/>
        <w:jc w:val="both"/>
        <w:rPr>
          <w:rFonts w:ascii="Arial Narrow" w:hAnsi="Arial Narrow" w:cs="Cambria"/>
        </w:rPr>
      </w:pPr>
      <w:r>
        <w:rPr>
          <w:rFonts w:ascii="Arial Narrow" w:hAnsi="Arial Narrow" w:cs="Cambria"/>
        </w:rPr>
        <w:t>w</w:t>
      </w:r>
      <w:r w:rsidR="00531EDC" w:rsidRPr="00464D30">
        <w:rPr>
          <w:rFonts w:ascii="Arial Narrow" w:hAnsi="Arial Narrow" w:cs="Cambria"/>
        </w:rPr>
        <w:t xml:space="preserve"> razie, gdy naprawa gwarancyjna pojazdu trwa dłużej niż czas, o którym mowa</w:t>
      </w:r>
      <w:r w:rsidRPr="00464D30">
        <w:rPr>
          <w:rFonts w:ascii="Arial Narrow" w:hAnsi="Arial Narrow" w:cs="Cambria"/>
        </w:rPr>
        <w:t xml:space="preserve"> </w:t>
      </w:r>
      <w:r w:rsidR="00531EDC" w:rsidRPr="00464D30">
        <w:rPr>
          <w:rFonts w:ascii="Arial Narrow" w:hAnsi="Arial Narrow" w:cs="Cambria"/>
        </w:rPr>
        <w:t xml:space="preserve">w pkt 3 lub 4, </w:t>
      </w:r>
      <w:r w:rsidR="00F637C9">
        <w:rPr>
          <w:rFonts w:ascii="Arial Narrow" w:hAnsi="Arial Narrow" w:cs="Cambria"/>
        </w:rPr>
        <w:t>Zamawia</w:t>
      </w:r>
      <w:r w:rsidR="00531EDC" w:rsidRPr="00464D30">
        <w:rPr>
          <w:rFonts w:ascii="Arial Narrow" w:hAnsi="Arial Narrow" w:cs="Cambria"/>
        </w:rPr>
        <w:t>jącemu przysługuje prawo do naliczenia kary umownej w</w:t>
      </w:r>
      <w:r w:rsidRPr="00464D30">
        <w:rPr>
          <w:rFonts w:ascii="Arial Narrow" w:hAnsi="Arial Narrow" w:cs="Cambria"/>
        </w:rPr>
        <w:t xml:space="preserve"> </w:t>
      </w:r>
      <w:r w:rsidR="00531EDC" w:rsidRPr="00464D30">
        <w:rPr>
          <w:rFonts w:ascii="Arial Narrow" w:hAnsi="Arial Narrow" w:cs="Cambria"/>
        </w:rPr>
        <w:t>wysokości 0,</w:t>
      </w:r>
      <w:r w:rsidR="00A837D4">
        <w:rPr>
          <w:rFonts w:ascii="Arial Narrow" w:hAnsi="Arial Narrow" w:cs="Cambria"/>
        </w:rPr>
        <w:t>1</w:t>
      </w:r>
      <w:r w:rsidR="00531EDC" w:rsidRPr="00464D30">
        <w:rPr>
          <w:rFonts w:ascii="Arial Narrow" w:hAnsi="Arial Narrow" w:cs="Cambria"/>
        </w:rPr>
        <w:t xml:space="preserve"> % wynagrodzenia umownego brutto za każdy dzień zwłoki</w:t>
      </w:r>
      <w:r>
        <w:rPr>
          <w:rFonts w:ascii="Arial Narrow" w:hAnsi="Arial Narrow" w:cs="Cambria"/>
        </w:rPr>
        <w:t>,</w:t>
      </w:r>
    </w:p>
    <w:p w14:paraId="747B64AC" w14:textId="1BBA2595" w:rsidR="00531EDC" w:rsidRPr="00464D30" w:rsidRDefault="00F637C9" w:rsidP="00216D2E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before="120" w:after="120"/>
        <w:ind w:left="850" w:hanging="425"/>
        <w:contextualSpacing/>
        <w:jc w:val="both"/>
        <w:rPr>
          <w:rFonts w:ascii="Arial Narrow" w:hAnsi="Arial Narrow" w:cs="Cambria"/>
        </w:rPr>
      </w:pPr>
      <w:r>
        <w:rPr>
          <w:rFonts w:ascii="Arial Narrow" w:hAnsi="Arial Narrow" w:cs="Cambria"/>
        </w:rPr>
        <w:t>Zamawia</w:t>
      </w:r>
      <w:r w:rsidR="00531EDC" w:rsidRPr="00464D30">
        <w:rPr>
          <w:rFonts w:ascii="Arial Narrow" w:hAnsi="Arial Narrow" w:cs="Cambria"/>
        </w:rPr>
        <w:t xml:space="preserve">jący i </w:t>
      </w:r>
      <w:r>
        <w:rPr>
          <w:rFonts w:ascii="Arial Narrow" w:hAnsi="Arial Narrow" w:cs="Cambria"/>
        </w:rPr>
        <w:t>Wykonaw</w:t>
      </w:r>
      <w:r w:rsidR="00531EDC" w:rsidRPr="00464D30">
        <w:rPr>
          <w:rFonts w:ascii="Arial Narrow" w:hAnsi="Arial Narrow" w:cs="Cambria"/>
        </w:rPr>
        <w:t>ca dopuszczają możliwość zainstalowania przez</w:t>
      </w:r>
      <w:r w:rsidR="00464D30" w:rsidRPr="00464D30">
        <w:rPr>
          <w:rFonts w:ascii="Arial Narrow" w:hAnsi="Arial Narrow" w:cs="Cambria"/>
        </w:rPr>
        <w:t xml:space="preserve"> </w:t>
      </w:r>
      <w:r w:rsidR="00531EDC" w:rsidRPr="00464D30">
        <w:rPr>
          <w:rFonts w:ascii="Arial Narrow" w:hAnsi="Arial Narrow" w:cs="Cambria"/>
        </w:rPr>
        <w:t xml:space="preserve">gwaranta (na jego koszt i </w:t>
      </w:r>
      <w:r w:rsidR="00464D30" w:rsidRPr="00464D30">
        <w:rPr>
          <w:rFonts w:ascii="Arial Narrow" w:hAnsi="Arial Narrow" w:cs="Cambria"/>
        </w:rPr>
        <w:t>r</w:t>
      </w:r>
      <w:r w:rsidR="00531EDC" w:rsidRPr="00464D30">
        <w:rPr>
          <w:rFonts w:ascii="Arial Narrow" w:hAnsi="Arial Narrow" w:cs="Cambria"/>
        </w:rPr>
        <w:t>yzyko) urządzenia zastępczego o nie gorszych</w:t>
      </w:r>
      <w:r w:rsidR="00464D30" w:rsidRPr="00464D30">
        <w:rPr>
          <w:rFonts w:ascii="Arial Narrow" w:hAnsi="Arial Narrow" w:cs="Cambria"/>
        </w:rPr>
        <w:t xml:space="preserve"> </w:t>
      </w:r>
      <w:r w:rsidR="00531EDC" w:rsidRPr="00464D30">
        <w:rPr>
          <w:rFonts w:ascii="Arial Narrow" w:hAnsi="Arial Narrow" w:cs="Cambria"/>
        </w:rPr>
        <w:t>parametrach na czas naprawy, w takim przypadku Zamawiający nie ma prawa do</w:t>
      </w:r>
      <w:r w:rsidR="00464D30" w:rsidRPr="00464D30">
        <w:rPr>
          <w:rFonts w:ascii="Arial Narrow" w:hAnsi="Arial Narrow" w:cs="Cambria"/>
        </w:rPr>
        <w:t xml:space="preserve"> </w:t>
      </w:r>
      <w:r w:rsidR="00531EDC" w:rsidRPr="00464D30">
        <w:rPr>
          <w:rFonts w:ascii="Arial Narrow" w:hAnsi="Arial Narrow" w:cs="Cambria"/>
        </w:rPr>
        <w:t>naliczenia kar umownych określonych w punkcie nr 5</w:t>
      </w:r>
      <w:r w:rsidR="00464D30">
        <w:rPr>
          <w:rFonts w:ascii="Arial Narrow" w:hAnsi="Arial Narrow" w:cs="Cambria"/>
        </w:rPr>
        <w:t>,</w:t>
      </w:r>
    </w:p>
    <w:p w14:paraId="63D7FDCA" w14:textId="37B4CEF2" w:rsidR="00531EDC" w:rsidRPr="00464D30" w:rsidRDefault="00464D30" w:rsidP="00216D2E">
      <w:pPr>
        <w:pStyle w:val="Akapitzlist"/>
        <w:numPr>
          <w:ilvl w:val="1"/>
          <w:numId w:val="17"/>
        </w:numPr>
        <w:autoSpaceDE w:val="0"/>
        <w:autoSpaceDN w:val="0"/>
        <w:adjustRightInd w:val="0"/>
        <w:spacing w:before="120" w:after="120"/>
        <w:ind w:left="850" w:hanging="425"/>
        <w:contextualSpacing/>
        <w:jc w:val="both"/>
        <w:rPr>
          <w:rFonts w:ascii="Arial Narrow" w:hAnsi="Arial Narrow" w:cs="Cambria"/>
        </w:rPr>
      </w:pPr>
      <w:r>
        <w:rPr>
          <w:rFonts w:ascii="Arial Narrow" w:hAnsi="Arial Narrow" w:cs="Cambria"/>
        </w:rPr>
        <w:t>w</w:t>
      </w:r>
      <w:r w:rsidR="00531EDC" w:rsidRPr="00464D30">
        <w:rPr>
          <w:rFonts w:ascii="Arial Narrow" w:hAnsi="Arial Narrow" w:cs="Cambria"/>
        </w:rPr>
        <w:t>ykonanie naprawy gwarancyjnej powinno zostać potwierdzone stosownym</w:t>
      </w:r>
      <w:r w:rsidRPr="00464D30">
        <w:rPr>
          <w:rFonts w:ascii="Arial Narrow" w:hAnsi="Arial Narrow" w:cs="Cambria"/>
        </w:rPr>
        <w:t xml:space="preserve"> </w:t>
      </w:r>
      <w:r w:rsidR="00531EDC" w:rsidRPr="00464D30">
        <w:rPr>
          <w:rFonts w:ascii="Arial Narrow" w:hAnsi="Arial Narrow" w:cs="Cambria"/>
        </w:rPr>
        <w:t>protokołem podpisanym przez Zamawiającego.</w:t>
      </w:r>
    </w:p>
    <w:p w14:paraId="4970E085" w14:textId="77777777" w:rsidR="00464D30" w:rsidRDefault="00531EDC" w:rsidP="00216D2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Arial Narrow" w:hAnsi="Arial Narrow" w:cs="Cambria"/>
        </w:rPr>
      </w:pPr>
      <w:r w:rsidRPr="00464D30">
        <w:rPr>
          <w:rFonts w:ascii="Arial Narrow" w:hAnsi="Arial Narrow" w:cs="Cambria"/>
        </w:rPr>
        <w:lastRenderedPageBreak/>
        <w:t>Gwarancja nie może ograniczać praw Zamawiającego do dysponowania zakupionym</w:t>
      </w:r>
      <w:r w:rsidR="00464D30" w:rsidRPr="00464D30">
        <w:rPr>
          <w:rFonts w:ascii="Arial Narrow" w:hAnsi="Arial Narrow" w:cs="Cambria"/>
        </w:rPr>
        <w:t xml:space="preserve"> </w:t>
      </w:r>
      <w:r w:rsidRPr="00464D30">
        <w:rPr>
          <w:rFonts w:ascii="Arial Narrow" w:hAnsi="Arial Narrow" w:cs="Cambria"/>
        </w:rPr>
        <w:t>pojazdem – w razie sprzedaży lub innej formy przekazania pojazdu gwarancja musi</w:t>
      </w:r>
      <w:r w:rsidR="00464D30" w:rsidRPr="00464D30">
        <w:rPr>
          <w:rFonts w:ascii="Arial Narrow" w:hAnsi="Arial Narrow" w:cs="Cambria"/>
        </w:rPr>
        <w:t xml:space="preserve"> </w:t>
      </w:r>
      <w:r w:rsidRPr="00464D30">
        <w:rPr>
          <w:rFonts w:ascii="Arial Narrow" w:hAnsi="Arial Narrow" w:cs="Cambria"/>
        </w:rPr>
        <w:t>przechodzić na nowego właściciela.</w:t>
      </w:r>
    </w:p>
    <w:p w14:paraId="702BE64E" w14:textId="77777777" w:rsidR="00464D30" w:rsidRDefault="00531EDC" w:rsidP="00216D2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Arial Narrow" w:hAnsi="Arial Narrow" w:cs="Times-Roman"/>
        </w:rPr>
      </w:pPr>
      <w:r w:rsidRPr="00464D30">
        <w:rPr>
          <w:rFonts w:ascii="Arial Narrow" w:hAnsi="Arial Narrow" w:cs="Cambria"/>
        </w:rPr>
        <w:t>Gwarancja udzielona przez Wykonawcę nie wyłącza uprawnień Zamawiającego z</w:t>
      </w:r>
      <w:r w:rsidR="00464D30" w:rsidRPr="00464D30">
        <w:rPr>
          <w:rFonts w:ascii="Arial Narrow" w:hAnsi="Arial Narrow" w:cs="Cambria"/>
        </w:rPr>
        <w:t xml:space="preserve"> </w:t>
      </w:r>
      <w:r w:rsidRPr="00464D30">
        <w:rPr>
          <w:rFonts w:ascii="Arial Narrow" w:hAnsi="Arial Narrow" w:cs="Cambria"/>
        </w:rPr>
        <w:t>tytułu gwarancji udzielonych przez producentów pojazdu. Warunki gwarancji</w:t>
      </w:r>
      <w:r w:rsidR="00464D30" w:rsidRPr="00464D30">
        <w:rPr>
          <w:rFonts w:ascii="Arial Narrow" w:hAnsi="Arial Narrow" w:cs="Cambria"/>
        </w:rPr>
        <w:t xml:space="preserve"> </w:t>
      </w:r>
      <w:r w:rsidRPr="00464D30">
        <w:rPr>
          <w:rFonts w:ascii="Arial Narrow" w:hAnsi="Arial Narrow" w:cs="Cambria"/>
        </w:rPr>
        <w:t>udzielonej przez Wykonawcę mają pierwszeństwo przed warunkami gwarancji</w:t>
      </w:r>
      <w:r w:rsidR="00464D30" w:rsidRPr="00464D30">
        <w:rPr>
          <w:rFonts w:ascii="Arial Narrow" w:hAnsi="Arial Narrow" w:cs="Cambria"/>
        </w:rPr>
        <w:t xml:space="preserve"> </w:t>
      </w:r>
      <w:r w:rsidRPr="00464D30">
        <w:rPr>
          <w:rFonts w:ascii="Arial Narrow" w:hAnsi="Arial Narrow" w:cs="Cambria"/>
        </w:rPr>
        <w:t>udzielonych przez producentów pojazdu w zakresie, w jakim warunki gwarancji</w:t>
      </w:r>
      <w:r w:rsidR="00464D30" w:rsidRPr="00464D30">
        <w:rPr>
          <w:rFonts w:ascii="Arial Narrow" w:hAnsi="Arial Narrow" w:cs="Cambria"/>
        </w:rPr>
        <w:t xml:space="preserve"> </w:t>
      </w:r>
      <w:r w:rsidRPr="00464D30">
        <w:rPr>
          <w:rFonts w:ascii="Arial Narrow" w:hAnsi="Arial Narrow" w:cs="Cambria"/>
        </w:rPr>
        <w:t>przyznają Zamawiającemu silniejszą ochronę</w:t>
      </w:r>
      <w:r w:rsidRPr="00464D30">
        <w:rPr>
          <w:rFonts w:ascii="Arial Narrow" w:hAnsi="Arial Narrow" w:cs="Times-Roman"/>
        </w:rPr>
        <w:t>.</w:t>
      </w:r>
    </w:p>
    <w:p w14:paraId="13A2FFE2" w14:textId="2341E9CA" w:rsidR="00464D30" w:rsidRDefault="00531EDC" w:rsidP="00216D2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Arial Narrow" w:hAnsi="Arial Narrow" w:cs="Cambria"/>
        </w:rPr>
      </w:pPr>
      <w:r w:rsidRPr="00464D30">
        <w:rPr>
          <w:rFonts w:ascii="Arial Narrow" w:hAnsi="Arial Narrow" w:cs="Cambria"/>
        </w:rPr>
        <w:t xml:space="preserve">Strony nie ograniczają uprawnień </w:t>
      </w:r>
      <w:r w:rsidR="00F637C9">
        <w:rPr>
          <w:rFonts w:ascii="Arial Narrow" w:hAnsi="Arial Narrow" w:cs="Cambria"/>
        </w:rPr>
        <w:t>Zamawia</w:t>
      </w:r>
      <w:r w:rsidRPr="00464D30">
        <w:rPr>
          <w:rFonts w:ascii="Arial Narrow" w:hAnsi="Arial Narrow" w:cs="Cambria"/>
        </w:rPr>
        <w:t>jącego z tytułu rękojmi za wady fizyczne</w:t>
      </w:r>
      <w:r w:rsidR="00464D30" w:rsidRPr="00464D30">
        <w:rPr>
          <w:rFonts w:ascii="Arial Narrow" w:hAnsi="Arial Narrow" w:cs="Cambria"/>
        </w:rPr>
        <w:t xml:space="preserve"> </w:t>
      </w:r>
      <w:r w:rsidRPr="00464D30">
        <w:rPr>
          <w:rFonts w:ascii="Arial Narrow" w:hAnsi="Arial Narrow" w:cs="Cambria"/>
        </w:rPr>
        <w:t>wynikających z przepisów art. 556 – 576 kodeksu cywilnego.</w:t>
      </w:r>
    </w:p>
    <w:p w14:paraId="4FB51030" w14:textId="4AB830A8" w:rsidR="00FA2CA9" w:rsidRDefault="00531EDC" w:rsidP="00216D2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Arial Narrow" w:hAnsi="Arial Narrow" w:cs="Cambria"/>
        </w:rPr>
      </w:pPr>
      <w:r w:rsidRPr="00FA2CA9">
        <w:rPr>
          <w:rFonts w:ascii="Arial Narrow" w:hAnsi="Arial Narrow" w:cs="Cambria"/>
        </w:rPr>
        <w:t>Wykonawca udziela Zamawiającemu rękojmi za wady fizyczne przedmiotu umowy</w:t>
      </w:r>
      <w:r w:rsidR="00464D30" w:rsidRPr="00FA2CA9">
        <w:rPr>
          <w:rFonts w:ascii="Arial Narrow" w:hAnsi="Arial Narrow" w:cs="Cambria"/>
        </w:rPr>
        <w:t xml:space="preserve"> </w:t>
      </w:r>
      <w:r w:rsidRPr="00FA2CA9">
        <w:rPr>
          <w:rFonts w:ascii="Arial Narrow" w:hAnsi="Arial Narrow" w:cs="Cambria"/>
        </w:rPr>
        <w:t>na okres 24 miesięcy licząc od daty podpisania protokołu odbioru</w:t>
      </w:r>
      <w:r w:rsidR="00FA2CA9">
        <w:rPr>
          <w:rFonts w:ascii="Arial Narrow" w:hAnsi="Arial Narrow" w:cs="Cambria"/>
        </w:rPr>
        <w:t>.</w:t>
      </w:r>
    </w:p>
    <w:p w14:paraId="307BE9FF" w14:textId="78EC5221" w:rsidR="00FA2CA9" w:rsidRDefault="00531EDC" w:rsidP="00216D2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Arial Narrow" w:hAnsi="Arial Narrow" w:cs="Cambria"/>
        </w:rPr>
      </w:pPr>
      <w:r w:rsidRPr="00FA2CA9">
        <w:rPr>
          <w:rFonts w:ascii="Arial Narrow" w:hAnsi="Arial Narrow" w:cs="Cambria"/>
        </w:rPr>
        <w:t>Odpowiedzialność Wykonawcy z tytułu rękojmi za wady fizyczne dotyczy wad</w:t>
      </w:r>
      <w:r w:rsidR="00FA2CA9" w:rsidRPr="00FA2CA9">
        <w:rPr>
          <w:rFonts w:ascii="Arial Narrow" w:hAnsi="Arial Narrow" w:cs="Cambria"/>
        </w:rPr>
        <w:t xml:space="preserve"> </w:t>
      </w:r>
      <w:r w:rsidRPr="00FA2CA9">
        <w:rPr>
          <w:rFonts w:ascii="Arial Narrow" w:hAnsi="Arial Narrow" w:cs="Cambria"/>
        </w:rPr>
        <w:t>przedmiotu umowy istniejących w czasie dokonywania czynności odbioru oraz wad</w:t>
      </w:r>
      <w:r w:rsidR="00FA2CA9" w:rsidRPr="00FA2CA9">
        <w:rPr>
          <w:rFonts w:ascii="Arial Narrow" w:hAnsi="Arial Narrow" w:cs="Cambria"/>
        </w:rPr>
        <w:t xml:space="preserve"> </w:t>
      </w:r>
      <w:r w:rsidRPr="00FA2CA9">
        <w:rPr>
          <w:rFonts w:ascii="Arial Narrow" w:hAnsi="Arial Narrow" w:cs="Cambria"/>
        </w:rPr>
        <w:t>powstałych po odbiorze, przyczyn tkwiących w przedmiocie umowy w chwili</w:t>
      </w:r>
      <w:r w:rsidR="00FA2CA9" w:rsidRPr="00FA2CA9">
        <w:rPr>
          <w:rFonts w:ascii="Arial Narrow" w:hAnsi="Arial Narrow" w:cs="Cambria"/>
        </w:rPr>
        <w:t xml:space="preserve"> </w:t>
      </w:r>
      <w:r w:rsidRPr="00FA2CA9">
        <w:rPr>
          <w:rFonts w:ascii="Arial Narrow" w:hAnsi="Arial Narrow" w:cs="Cambria"/>
        </w:rPr>
        <w:t>odbioru, z zastrzeżeniem, że w przypadku gdy w wykonaniu swoich obowiązków</w:t>
      </w:r>
      <w:r w:rsidR="00FA2CA9" w:rsidRPr="00FA2CA9">
        <w:rPr>
          <w:rFonts w:ascii="Arial Narrow" w:hAnsi="Arial Narrow" w:cs="Cambria"/>
        </w:rPr>
        <w:t xml:space="preserve"> </w:t>
      </w:r>
      <w:r w:rsidRPr="00FA2CA9">
        <w:rPr>
          <w:rFonts w:ascii="Arial Narrow" w:hAnsi="Arial Narrow" w:cs="Cambria"/>
        </w:rPr>
        <w:t>Dostawca dostarczył uprawnionemu z rękojmi zamiast rzeczy wadliwej rzecz wolną</w:t>
      </w:r>
      <w:r w:rsidR="00FA2CA9" w:rsidRPr="00FA2CA9">
        <w:rPr>
          <w:rFonts w:ascii="Arial Narrow" w:hAnsi="Arial Narrow" w:cs="Cambria"/>
        </w:rPr>
        <w:t xml:space="preserve"> </w:t>
      </w:r>
      <w:r w:rsidRPr="00FA2CA9">
        <w:rPr>
          <w:rFonts w:ascii="Arial Narrow" w:hAnsi="Arial Narrow" w:cs="Cambria"/>
        </w:rPr>
        <w:t>od wad albo dokonał istotnych napraw rzeczy objętej rękojmią, termin rękojmi</w:t>
      </w:r>
      <w:r w:rsidR="00FA2CA9" w:rsidRPr="00FA2CA9">
        <w:rPr>
          <w:rFonts w:ascii="Arial Narrow" w:hAnsi="Arial Narrow" w:cs="Cambria"/>
        </w:rPr>
        <w:t xml:space="preserve"> </w:t>
      </w:r>
      <w:r w:rsidRPr="00FA2CA9">
        <w:rPr>
          <w:rFonts w:ascii="Arial Narrow" w:hAnsi="Arial Narrow" w:cs="Cambria"/>
        </w:rPr>
        <w:t>biegnie na nowo od chwili dostarczenia rzeczy wolnej od wad lub zwrócenia rzeczy</w:t>
      </w:r>
      <w:r w:rsidR="00FA2CA9" w:rsidRPr="00FA2CA9">
        <w:rPr>
          <w:rFonts w:ascii="Arial Narrow" w:hAnsi="Arial Narrow" w:cs="Cambria"/>
        </w:rPr>
        <w:t xml:space="preserve"> </w:t>
      </w:r>
      <w:r w:rsidRPr="00FA2CA9">
        <w:rPr>
          <w:rFonts w:ascii="Arial Narrow" w:hAnsi="Arial Narrow" w:cs="Cambria"/>
        </w:rPr>
        <w:t xml:space="preserve">naprawionej. Jeżeli </w:t>
      </w:r>
      <w:r w:rsidR="00F637C9">
        <w:rPr>
          <w:rFonts w:ascii="Arial Narrow" w:hAnsi="Arial Narrow" w:cs="Cambria"/>
        </w:rPr>
        <w:t>Wykonaw</w:t>
      </w:r>
      <w:r w:rsidRPr="00FA2CA9">
        <w:rPr>
          <w:rFonts w:ascii="Arial Narrow" w:hAnsi="Arial Narrow" w:cs="Cambria"/>
        </w:rPr>
        <w:t>ca wymienił część rzeczy, przepis powyższy stosuje się</w:t>
      </w:r>
      <w:r w:rsidR="00FA2CA9" w:rsidRPr="00FA2CA9">
        <w:rPr>
          <w:rFonts w:ascii="Arial Narrow" w:hAnsi="Arial Narrow" w:cs="Cambria"/>
        </w:rPr>
        <w:t xml:space="preserve"> </w:t>
      </w:r>
      <w:r w:rsidRPr="00FA2CA9">
        <w:rPr>
          <w:rFonts w:ascii="Arial Narrow" w:hAnsi="Arial Narrow" w:cs="Cambria"/>
        </w:rPr>
        <w:t>odpowiednio do części wymienionej.</w:t>
      </w:r>
    </w:p>
    <w:p w14:paraId="3D30A0DC" w14:textId="77777777" w:rsidR="00FA2CA9" w:rsidRDefault="00531EDC" w:rsidP="00216D2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/>
        <w:jc w:val="both"/>
        <w:rPr>
          <w:rFonts w:ascii="Arial Narrow" w:hAnsi="Arial Narrow" w:cs="Cambria"/>
        </w:rPr>
      </w:pPr>
      <w:r w:rsidRPr="00FA2CA9">
        <w:rPr>
          <w:rFonts w:ascii="Arial Narrow" w:hAnsi="Arial Narrow" w:cs="Cambria"/>
        </w:rPr>
        <w:t>Prawo wyboru dochodzenia roszczeń z rękojmi za wady i gwarancji jakości do każdej</w:t>
      </w:r>
      <w:r w:rsidR="00FA2CA9" w:rsidRPr="00FA2CA9">
        <w:rPr>
          <w:rFonts w:ascii="Arial Narrow" w:hAnsi="Arial Narrow" w:cs="Cambria"/>
        </w:rPr>
        <w:t xml:space="preserve"> </w:t>
      </w:r>
      <w:r w:rsidRPr="00FA2CA9">
        <w:rPr>
          <w:rFonts w:ascii="Arial Narrow" w:hAnsi="Arial Narrow" w:cs="Cambria"/>
        </w:rPr>
        <w:t>z wady z osobna należy do Zamawiającego. Dostawca nie może odmówić usunięcia</w:t>
      </w:r>
      <w:r w:rsidR="00FA2CA9" w:rsidRPr="00FA2CA9">
        <w:rPr>
          <w:rFonts w:ascii="Arial Narrow" w:hAnsi="Arial Narrow" w:cs="Cambria"/>
        </w:rPr>
        <w:t xml:space="preserve"> </w:t>
      </w:r>
      <w:r w:rsidRPr="00FA2CA9">
        <w:rPr>
          <w:rFonts w:ascii="Arial Narrow" w:hAnsi="Arial Narrow" w:cs="Cambria"/>
        </w:rPr>
        <w:t>wad ze względu na ich koszt.</w:t>
      </w:r>
    </w:p>
    <w:p w14:paraId="2BD59F07" w14:textId="2BB2CE04" w:rsidR="00531EDC" w:rsidRPr="00206E70" w:rsidRDefault="00531EDC" w:rsidP="00216D2E">
      <w:pPr>
        <w:pStyle w:val="Akapitzlist"/>
        <w:numPr>
          <w:ilvl w:val="0"/>
          <w:numId w:val="15"/>
        </w:numPr>
        <w:suppressAutoHyphens/>
        <w:autoSpaceDE w:val="0"/>
        <w:autoSpaceDN w:val="0"/>
        <w:adjustRightInd w:val="0"/>
        <w:spacing w:before="120" w:after="120"/>
        <w:ind w:left="357"/>
        <w:jc w:val="both"/>
        <w:rPr>
          <w:rFonts w:ascii="Arial Narrow" w:hAnsi="Arial Narrow" w:cs="Arial"/>
        </w:rPr>
      </w:pPr>
      <w:r w:rsidRPr="00FA2CA9">
        <w:rPr>
          <w:rFonts w:ascii="Arial Narrow" w:hAnsi="Arial Narrow" w:cs="Cambria"/>
        </w:rPr>
        <w:t>W razie zniszczenia lub zgubienia dokumentu gwarancyjnego Zamawiający nie traci</w:t>
      </w:r>
      <w:r w:rsidR="00FA2CA9" w:rsidRPr="00FA2CA9">
        <w:rPr>
          <w:rFonts w:ascii="Arial Narrow" w:hAnsi="Arial Narrow" w:cs="Cambria"/>
        </w:rPr>
        <w:t xml:space="preserve"> </w:t>
      </w:r>
      <w:r w:rsidRPr="00FA2CA9">
        <w:rPr>
          <w:rFonts w:ascii="Arial Narrow" w:hAnsi="Arial Narrow" w:cs="Cambria"/>
        </w:rPr>
        <w:t>uprawnień z tytułu gwarancji, jeżeli wykaże za pomocą innego dowodu</w:t>
      </w:r>
      <w:r w:rsidR="00FA2CA9" w:rsidRPr="00FA2CA9">
        <w:t xml:space="preserve"> </w:t>
      </w:r>
      <w:r w:rsidR="00FA2CA9" w:rsidRPr="00FA2CA9">
        <w:rPr>
          <w:rFonts w:ascii="Arial Narrow" w:hAnsi="Arial Narrow"/>
        </w:rPr>
        <w:t xml:space="preserve">– </w:t>
      </w:r>
      <w:r w:rsidR="00FA2CA9">
        <w:rPr>
          <w:rFonts w:ascii="Arial Narrow" w:hAnsi="Arial Narrow"/>
        </w:rPr>
        <w:t xml:space="preserve">w </w:t>
      </w:r>
      <w:r w:rsidR="00FA2CA9" w:rsidRPr="00FA2CA9">
        <w:rPr>
          <w:rFonts w:ascii="Arial Narrow" w:hAnsi="Arial Narrow" w:cs="Cambria"/>
        </w:rPr>
        <w:t xml:space="preserve">szczególności </w:t>
      </w:r>
      <w:r w:rsidR="00F637C9">
        <w:rPr>
          <w:rFonts w:ascii="Arial Narrow" w:hAnsi="Arial Narrow" w:cs="Cambria"/>
        </w:rPr>
        <w:t>umow</w:t>
      </w:r>
      <w:r w:rsidR="00FA2CA9" w:rsidRPr="00FA2CA9">
        <w:rPr>
          <w:rFonts w:ascii="Arial Narrow" w:hAnsi="Arial Narrow" w:cs="Cambria"/>
        </w:rPr>
        <w:t>y — istnienie zobowiązania z tytułu gwarancji</w:t>
      </w:r>
      <w:r w:rsidR="00FA2CA9">
        <w:rPr>
          <w:rFonts w:ascii="Arial Narrow" w:hAnsi="Arial Narrow" w:cs="Cambria"/>
        </w:rPr>
        <w:t xml:space="preserve">. </w:t>
      </w:r>
    </w:p>
    <w:p w14:paraId="372A866D" w14:textId="75BB891F" w:rsidR="00206E70" w:rsidRPr="00FA2CA9" w:rsidRDefault="00206E70" w:rsidP="00216D2E">
      <w:pPr>
        <w:pStyle w:val="Akapitzlist"/>
        <w:numPr>
          <w:ilvl w:val="0"/>
          <w:numId w:val="15"/>
        </w:numPr>
        <w:suppressAutoHyphens/>
        <w:autoSpaceDE w:val="0"/>
        <w:autoSpaceDN w:val="0"/>
        <w:adjustRightInd w:val="0"/>
        <w:spacing w:before="120" w:after="120"/>
        <w:ind w:left="357"/>
        <w:jc w:val="both"/>
        <w:rPr>
          <w:rFonts w:ascii="Arial Narrow" w:hAnsi="Arial Narrow" w:cs="Arial"/>
        </w:rPr>
      </w:pPr>
      <w:r w:rsidRPr="0036038C">
        <w:rPr>
          <w:rFonts w:ascii="Arial Narrow" w:hAnsi="Arial Narrow" w:cs="Arial"/>
        </w:rPr>
        <w:t>Wykonawca jest odpowiedzialny względem Zamawiającego za wszelkie wady fizyczne i prawne samochodu, w tym również za ewentualne roszczenia osób trzecich wynikające z naruszenia praw własności intelektualnej lub przemysłowej, w tym praw autorskich, patentów, praw ochronnych na znaki towarowe oraz praw z rejestracji na wzory użytkowe i przemysłowe, pozostające w związku z ich wprowadzeniem do obrotu na terytorium Rzeczypospolitej Polskiej</w:t>
      </w:r>
      <w:r>
        <w:rPr>
          <w:rFonts w:ascii="Arial Narrow" w:hAnsi="Arial Narrow" w:cs="Arial"/>
        </w:rPr>
        <w:t>.</w:t>
      </w:r>
    </w:p>
    <w:p w14:paraId="0E4FFFF0" w14:textId="77777777" w:rsidR="00206E70" w:rsidRDefault="00206E70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b/>
        </w:rPr>
      </w:pPr>
    </w:p>
    <w:p w14:paraId="69355C31" w14:textId="26BA5366" w:rsidR="0036038C" w:rsidRDefault="0036038C" w:rsidP="00206E70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</w:rPr>
      </w:pPr>
      <w:r w:rsidRPr="0036038C">
        <w:rPr>
          <w:rFonts w:ascii="Arial Narrow" w:hAnsi="Arial Narrow" w:cs="Arial"/>
          <w:b/>
        </w:rPr>
        <w:t xml:space="preserve">§ </w:t>
      </w:r>
      <w:r w:rsidR="00206E70">
        <w:rPr>
          <w:rFonts w:ascii="Arial Narrow" w:hAnsi="Arial Narrow" w:cs="Arial"/>
          <w:b/>
        </w:rPr>
        <w:t>8</w:t>
      </w:r>
      <w:r w:rsidRPr="0036038C">
        <w:rPr>
          <w:rFonts w:ascii="Arial Narrow" w:hAnsi="Arial Narrow" w:cs="Arial"/>
          <w:b/>
        </w:rPr>
        <w:t>.</w:t>
      </w:r>
    </w:p>
    <w:p w14:paraId="0298EF50" w14:textId="7F1CA8BD" w:rsidR="00206E70" w:rsidRPr="0036038C" w:rsidRDefault="00206E70" w:rsidP="00206E70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  <w:lang w:val="en-US"/>
        </w:rPr>
      </w:pPr>
      <w:r>
        <w:rPr>
          <w:rFonts w:ascii="Arial Narrow" w:hAnsi="Arial Narrow" w:cs="Arial"/>
          <w:b/>
        </w:rPr>
        <w:t>Kary umowne</w:t>
      </w:r>
    </w:p>
    <w:p w14:paraId="3381C3BE" w14:textId="70758034" w:rsidR="00D72054" w:rsidRPr="002A4ED4" w:rsidRDefault="00F90A15" w:rsidP="00216D2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 Narrow" w:hAnsi="Arial Narrow" w:cs="Cambria"/>
          <w:color w:val="000000"/>
        </w:rPr>
      </w:pPr>
      <w:r w:rsidRPr="002A4ED4">
        <w:rPr>
          <w:rFonts w:ascii="Arial Narrow" w:hAnsi="Arial Narrow" w:cs="Cambria"/>
          <w:color w:val="000000"/>
        </w:rPr>
        <w:t>W przypadku zwłoki w terminie dostawy pojazdu w stosunku do terminu</w:t>
      </w:r>
      <w:r w:rsidR="00D72054" w:rsidRPr="002A4ED4">
        <w:rPr>
          <w:rFonts w:ascii="Arial Narrow" w:hAnsi="Arial Narrow" w:cs="Cambria"/>
          <w:color w:val="000000"/>
        </w:rPr>
        <w:t xml:space="preserve"> </w:t>
      </w:r>
      <w:r w:rsidRPr="002A4ED4">
        <w:rPr>
          <w:rFonts w:ascii="Arial Narrow" w:hAnsi="Arial Narrow" w:cs="Cambria"/>
          <w:color w:val="000000"/>
        </w:rPr>
        <w:t xml:space="preserve">określonego w </w:t>
      </w:r>
      <w:r w:rsidRPr="002A4ED4">
        <w:rPr>
          <w:rFonts w:ascii="Arial Narrow" w:hAnsi="Arial Narrow" w:cs="Cambria"/>
          <w:color w:val="222222"/>
        </w:rPr>
        <w:t xml:space="preserve">§ </w:t>
      </w:r>
      <w:r w:rsidR="00D72054" w:rsidRPr="002A4ED4">
        <w:rPr>
          <w:rFonts w:ascii="Arial Narrow" w:hAnsi="Arial Narrow" w:cs="Cambria"/>
          <w:color w:val="000000"/>
        </w:rPr>
        <w:t xml:space="preserve">3 </w:t>
      </w:r>
      <w:r w:rsidRPr="002A4ED4">
        <w:rPr>
          <w:rFonts w:ascii="Arial Narrow" w:hAnsi="Arial Narrow" w:cs="Cambria"/>
          <w:color w:val="000000"/>
        </w:rPr>
        <w:t xml:space="preserve">ust. 1 </w:t>
      </w:r>
      <w:r w:rsidR="00F637C9" w:rsidRPr="002A4ED4">
        <w:rPr>
          <w:rFonts w:ascii="Arial Narrow" w:hAnsi="Arial Narrow" w:cs="Cambria"/>
          <w:color w:val="000000"/>
        </w:rPr>
        <w:t>umow</w:t>
      </w:r>
      <w:r w:rsidRPr="002A4ED4">
        <w:rPr>
          <w:rFonts w:ascii="Arial Narrow" w:hAnsi="Arial Narrow" w:cs="Cambria"/>
          <w:color w:val="000000"/>
        </w:rPr>
        <w:t>y, Wykonawca zapłaci Zamawiającemu karę umowną</w:t>
      </w:r>
      <w:r w:rsidR="00D72054" w:rsidRPr="002A4ED4">
        <w:rPr>
          <w:rFonts w:ascii="Arial Narrow" w:hAnsi="Arial Narrow" w:cs="Cambria"/>
          <w:color w:val="000000"/>
        </w:rPr>
        <w:t xml:space="preserve"> </w:t>
      </w:r>
      <w:r w:rsidRPr="002A4ED4">
        <w:rPr>
          <w:rFonts w:ascii="Arial Narrow" w:hAnsi="Arial Narrow" w:cs="Cambria"/>
          <w:color w:val="000000"/>
        </w:rPr>
        <w:t>w wysokości 0,</w:t>
      </w:r>
      <w:r w:rsidR="00731F51" w:rsidRPr="002A4ED4">
        <w:rPr>
          <w:rFonts w:ascii="Arial Narrow" w:hAnsi="Arial Narrow" w:cs="Cambria"/>
          <w:color w:val="000000"/>
        </w:rPr>
        <w:t>1</w:t>
      </w:r>
      <w:r w:rsidRPr="002A4ED4">
        <w:rPr>
          <w:rFonts w:ascii="Arial Narrow" w:hAnsi="Arial Narrow" w:cs="Cambria"/>
          <w:color w:val="000000"/>
        </w:rPr>
        <w:t xml:space="preserve">% wartości brutto wynagrodzenia, o którym mowa w § </w:t>
      </w:r>
      <w:r w:rsidR="00D72054" w:rsidRPr="002A4ED4">
        <w:rPr>
          <w:rFonts w:ascii="Arial Narrow" w:hAnsi="Arial Narrow" w:cs="Cambria"/>
          <w:color w:val="000000"/>
        </w:rPr>
        <w:t xml:space="preserve">5 ust. </w:t>
      </w:r>
      <w:r w:rsidR="00731F51" w:rsidRPr="002A4ED4">
        <w:rPr>
          <w:rFonts w:ascii="Arial Narrow" w:hAnsi="Arial Narrow" w:cs="Cambria"/>
          <w:color w:val="000000"/>
        </w:rPr>
        <w:t>1 za</w:t>
      </w:r>
      <w:r w:rsidRPr="002A4ED4">
        <w:rPr>
          <w:rFonts w:ascii="Arial Narrow" w:hAnsi="Arial Narrow" w:cs="Cambria"/>
          <w:color w:val="000000"/>
        </w:rPr>
        <w:t xml:space="preserve"> każdy</w:t>
      </w:r>
      <w:r w:rsidR="00D72054" w:rsidRPr="002A4ED4">
        <w:rPr>
          <w:rFonts w:ascii="Arial Narrow" w:hAnsi="Arial Narrow" w:cs="Cambria"/>
          <w:color w:val="000000"/>
        </w:rPr>
        <w:t xml:space="preserve"> </w:t>
      </w:r>
      <w:r w:rsidRPr="002A4ED4">
        <w:rPr>
          <w:rFonts w:ascii="Arial Narrow" w:hAnsi="Arial Narrow" w:cs="Cambria"/>
          <w:color w:val="000000"/>
        </w:rPr>
        <w:t>rozpoczęty dzień zwłoki.</w:t>
      </w:r>
    </w:p>
    <w:p w14:paraId="78762D65" w14:textId="5C498D3B" w:rsidR="00731F51" w:rsidRPr="002A4ED4" w:rsidRDefault="00F90A15" w:rsidP="00216D2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 Narrow" w:hAnsi="Arial Narrow" w:cs="Cambria"/>
          <w:color w:val="000000"/>
        </w:rPr>
      </w:pPr>
      <w:r w:rsidRPr="002A4ED4">
        <w:rPr>
          <w:rFonts w:ascii="Arial Narrow" w:hAnsi="Arial Narrow" w:cs="Cambria"/>
          <w:color w:val="000000"/>
        </w:rPr>
        <w:t xml:space="preserve">W przypadku zwłoki w dostarczeniu pojazdu wolnego od wad, w </w:t>
      </w:r>
      <w:r w:rsidR="00731F51" w:rsidRPr="002A4ED4">
        <w:rPr>
          <w:rFonts w:ascii="Arial Narrow" w:hAnsi="Arial Narrow" w:cs="Cambria"/>
          <w:color w:val="000000"/>
        </w:rPr>
        <w:t>terminie,</w:t>
      </w:r>
      <w:r w:rsidRPr="002A4ED4">
        <w:rPr>
          <w:rFonts w:ascii="Arial Narrow" w:hAnsi="Arial Narrow" w:cs="Cambria"/>
          <w:color w:val="000000"/>
        </w:rPr>
        <w:t xml:space="preserve"> o którym</w:t>
      </w:r>
      <w:r w:rsidR="00731F51" w:rsidRPr="002A4ED4">
        <w:rPr>
          <w:rFonts w:ascii="Arial Narrow" w:hAnsi="Arial Narrow" w:cs="Cambria"/>
          <w:color w:val="000000"/>
        </w:rPr>
        <w:t xml:space="preserve"> </w:t>
      </w:r>
      <w:r w:rsidRPr="002A4ED4">
        <w:rPr>
          <w:rFonts w:ascii="Arial Narrow" w:hAnsi="Arial Narrow" w:cs="Cambria"/>
          <w:color w:val="000000"/>
        </w:rPr>
        <w:t xml:space="preserve">mowa w § </w:t>
      </w:r>
      <w:r w:rsidR="00731F51" w:rsidRPr="002A4ED4">
        <w:rPr>
          <w:rFonts w:ascii="Arial Narrow" w:hAnsi="Arial Narrow" w:cs="Cambria"/>
          <w:color w:val="000000"/>
        </w:rPr>
        <w:t>4</w:t>
      </w:r>
      <w:r w:rsidRPr="002A4ED4">
        <w:rPr>
          <w:rFonts w:ascii="Arial Narrow" w:hAnsi="Arial Narrow" w:cs="Cambria"/>
          <w:color w:val="000000"/>
        </w:rPr>
        <w:t xml:space="preserve"> ust. 5 pkt 1 </w:t>
      </w:r>
      <w:r w:rsidR="00F637C9" w:rsidRPr="002A4ED4">
        <w:rPr>
          <w:rFonts w:ascii="Arial Narrow" w:hAnsi="Arial Narrow" w:cs="Cambria"/>
          <w:color w:val="000000"/>
        </w:rPr>
        <w:t>umow</w:t>
      </w:r>
      <w:r w:rsidRPr="002A4ED4">
        <w:rPr>
          <w:rFonts w:ascii="Arial Narrow" w:hAnsi="Arial Narrow" w:cs="Cambria"/>
          <w:color w:val="000000"/>
        </w:rPr>
        <w:t>y Wykonawca zapłaci karę umowną w wysokości</w:t>
      </w:r>
      <w:r w:rsidR="00731F51" w:rsidRPr="002A4ED4">
        <w:rPr>
          <w:rFonts w:ascii="Arial Narrow" w:hAnsi="Arial Narrow" w:cs="Cambria"/>
          <w:color w:val="000000"/>
        </w:rPr>
        <w:t xml:space="preserve"> </w:t>
      </w:r>
      <w:r w:rsidRPr="002A4ED4">
        <w:rPr>
          <w:rFonts w:ascii="Arial Narrow" w:hAnsi="Arial Narrow" w:cs="Cambria"/>
          <w:color w:val="000000"/>
        </w:rPr>
        <w:t xml:space="preserve">0,1% wynagrodzenia brutto, o którym mowa w § </w:t>
      </w:r>
      <w:r w:rsidR="00731F51" w:rsidRPr="002A4ED4">
        <w:rPr>
          <w:rFonts w:ascii="Arial Narrow" w:hAnsi="Arial Narrow" w:cs="Cambria"/>
          <w:color w:val="000000"/>
        </w:rPr>
        <w:t>5</w:t>
      </w:r>
      <w:r w:rsidR="008F4B4B" w:rsidRPr="002A4ED4">
        <w:rPr>
          <w:rFonts w:ascii="Arial Narrow" w:hAnsi="Arial Narrow" w:cs="Cambria"/>
          <w:color w:val="000000"/>
        </w:rPr>
        <w:t xml:space="preserve"> ust. 1</w:t>
      </w:r>
      <w:r w:rsidRPr="002A4ED4">
        <w:rPr>
          <w:rFonts w:ascii="Arial Narrow" w:hAnsi="Arial Narrow" w:cs="Cambria"/>
          <w:color w:val="000000"/>
        </w:rPr>
        <w:t>, za każdy rozpoczęty dzień</w:t>
      </w:r>
      <w:r w:rsidR="00731F51" w:rsidRPr="002A4ED4">
        <w:rPr>
          <w:rFonts w:ascii="Arial Narrow" w:hAnsi="Arial Narrow" w:cs="Cambria"/>
          <w:color w:val="000000"/>
        </w:rPr>
        <w:t xml:space="preserve"> </w:t>
      </w:r>
      <w:r w:rsidRPr="002A4ED4">
        <w:rPr>
          <w:rFonts w:ascii="Arial Narrow" w:hAnsi="Arial Narrow" w:cs="Cambria"/>
          <w:color w:val="000000"/>
        </w:rPr>
        <w:t>zwłoki.</w:t>
      </w:r>
    </w:p>
    <w:p w14:paraId="45FFAF01" w14:textId="755BCDA7" w:rsidR="00731F51" w:rsidRPr="002A4ED4" w:rsidRDefault="00F90A15" w:rsidP="00216D2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 Narrow" w:hAnsi="Arial Narrow" w:cs="Cambria"/>
          <w:color w:val="000000"/>
        </w:rPr>
      </w:pPr>
      <w:r w:rsidRPr="002A4ED4">
        <w:rPr>
          <w:rFonts w:ascii="Arial Narrow" w:hAnsi="Arial Narrow" w:cs="Cambria"/>
          <w:color w:val="000000"/>
        </w:rPr>
        <w:t>W przypadku zwłoki w usunięciu wad, uszkodzeń stwierdzonych w okresie</w:t>
      </w:r>
      <w:r w:rsidR="00731F51" w:rsidRPr="002A4ED4">
        <w:rPr>
          <w:rFonts w:ascii="Arial Narrow" w:hAnsi="Arial Narrow" w:cs="Cambria"/>
          <w:color w:val="000000"/>
        </w:rPr>
        <w:t xml:space="preserve"> </w:t>
      </w:r>
      <w:r w:rsidRPr="002A4ED4">
        <w:rPr>
          <w:rFonts w:ascii="Arial Narrow" w:hAnsi="Arial Narrow" w:cs="Cambria"/>
          <w:color w:val="000000"/>
        </w:rPr>
        <w:t>gwarancji Wykonawca zapłaci Zamawiającemu karę umowną w wysokości 0,5%</w:t>
      </w:r>
      <w:r w:rsidR="00731F51" w:rsidRPr="002A4ED4">
        <w:rPr>
          <w:rFonts w:ascii="Arial Narrow" w:hAnsi="Arial Narrow" w:cs="Cambria"/>
          <w:color w:val="000000"/>
        </w:rPr>
        <w:t xml:space="preserve"> </w:t>
      </w:r>
      <w:r w:rsidRPr="002A4ED4">
        <w:rPr>
          <w:rFonts w:ascii="Arial Narrow" w:hAnsi="Arial Narrow" w:cs="Cambria"/>
          <w:color w:val="000000"/>
        </w:rPr>
        <w:t xml:space="preserve">wynagrodzenia brutto, o którym mowa w § </w:t>
      </w:r>
      <w:r w:rsidR="00731F51" w:rsidRPr="002A4ED4">
        <w:rPr>
          <w:rFonts w:ascii="Arial Narrow" w:hAnsi="Arial Narrow" w:cs="Cambria"/>
          <w:color w:val="000000"/>
        </w:rPr>
        <w:t>5</w:t>
      </w:r>
      <w:r w:rsidR="008F4B4B" w:rsidRPr="002A4ED4">
        <w:rPr>
          <w:rFonts w:ascii="Arial Narrow" w:hAnsi="Arial Narrow" w:cs="Cambria"/>
          <w:color w:val="000000"/>
        </w:rPr>
        <w:t xml:space="preserve"> ust. 1</w:t>
      </w:r>
      <w:r w:rsidRPr="002A4ED4">
        <w:rPr>
          <w:rFonts w:ascii="Arial Narrow" w:hAnsi="Arial Narrow" w:cs="Cambria"/>
          <w:color w:val="000000"/>
        </w:rPr>
        <w:t xml:space="preserve"> za każdy rozpoczęty dzień zwłoki.</w:t>
      </w:r>
    </w:p>
    <w:p w14:paraId="0D1C0E64" w14:textId="50E6AC9E" w:rsidR="00BD271F" w:rsidRPr="002A4ED4" w:rsidRDefault="00F90A15" w:rsidP="00216D2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 Narrow" w:hAnsi="Arial Narrow" w:cs="Cambria"/>
          <w:color w:val="000000"/>
        </w:rPr>
      </w:pPr>
      <w:r w:rsidRPr="002A4ED4">
        <w:rPr>
          <w:rFonts w:ascii="Arial Narrow" w:hAnsi="Arial Narrow" w:cs="Cambria"/>
          <w:color w:val="000000"/>
        </w:rPr>
        <w:t xml:space="preserve">W przypadku odstąpienia od </w:t>
      </w:r>
      <w:r w:rsidR="00F637C9" w:rsidRPr="002A4ED4">
        <w:rPr>
          <w:rFonts w:ascii="Arial Narrow" w:hAnsi="Arial Narrow" w:cs="Cambria"/>
          <w:color w:val="000000"/>
        </w:rPr>
        <w:t>umow</w:t>
      </w:r>
      <w:r w:rsidRPr="002A4ED4">
        <w:rPr>
          <w:rFonts w:ascii="Arial Narrow" w:hAnsi="Arial Narrow" w:cs="Cambria"/>
          <w:color w:val="000000"/>
        </w:rPr>
        <w:t>y z przyczyn zależnych od Wykonawcy,</w:t>
      </w:r>
      <w:r w:rsidR="00731F51" w:rsidRPr="002A4ED4">
        <w:rPr>
          <w:rFonts w:ascii="Arial Narrow" w:hAnsi="Arial Narrow" w:cs="Cambria"/>
          <w:color w:val="000000"/>
        </w:rPr>
        <w:t xml:space="preserve"> </w:t>
      </w:r>
      <w:r w:rsidRPr="002A4ED4">
        <w:rPr>
          <w:rFonts w:ascii="Arial Narrow" w:hAnsi="Arial Narrow" w:cs="Cambria"/>
          <w:color w:val="000000"/>
        </w:rPr>
        <w:t>Wykonawca zapłaci Zamawiającemu karę umowną w wysokości 10 %</w:t>
      </w:r>
      <w:r w:rsidR="00731F51" w:rsidRPr="002A4ED4">
        <w:rPr>
          <w:rFonts w:ascii="Arial Narrow" w:hAnsi="Arial Narrow" w:cs="Cambria"/>
          <w:color w:val="000000"/>
        </w:rPr>
        <w:t xml:space="preserve"> </w:t>
      </w:r>
      <w:r w:rsidRPr="002A4ED4">
        <w:rPr>
          <w:rFonts w:ascii="Arial Narrow" w:hAnsi="Arial Narrow" w:cs="Cambria"/>
          <w:color w:val="000000"/>
        </w:rPr>
        <w:t xml:space="preserve">wynagrodzenia brutto, o którym mowa w § </w:t>
      </w:r>
      <w:r w:rsidR="00731F51" w:rsidRPr="002A4ED4">
        <w:rPr>
          <w:rFonts w:ascii="Arial Narrow" w:hAnsi="Arial Narrow" w:cs="Cambria"/>
          <w:color w:val="000000"/>
        </w:rPr>
        <w:t>5</w:t>
      </w:r>
      <w:r w:rsidR="008F4B4B" w:rsidRPr="002A4ED4">
        <w:rPr>
          <w:rFonts w:ascii="Arial Narrow" w:hAnsi="Arial Narrow" w:cs="Cambria"/>
          <w:color w:val="000000"/>
        </w:rPr>
        <w:t xml:space="preserve"> ust. 1</w:t>
      </w:r>
      <w:r w:rsidRPr="002A4ED4">
        <w:rPr>
          <w:rFonts w:ascii="Arial Narrow" w:hAnsi="Arial Narrow" w:cs="Cambria"/>
          <w:color w:val="000000"/>
        </w:rPr>
        <w:t>.</w:t>
      </w:r>
    </w:p>
    <w:p w14:paraId="29837FDB" w14:textId="77777777" w:rsidR="00BD271F" w:rsidRPr="002A4ED4" w:rsidRDefault="00F90A15" w:rsidP="00216D2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 Narrow" w:hAnsi="Arial Narrow" w:cs="Cambria"/>
          <w:color w:val="000000"/>
        </w:rPr>
      </w:pPr>
      <w:r w:rsidRPr="002A4ED4">
        <w:rPr>
          <w:rFonts w:ascii="Arial Narrow" w:hAnsi="Arial Narrow" w:cs="Cambria"/>
          <w:color w:val="000000"/>
        </w:rPr>
        <w:t>Zapłata kar umownych nie pozbawia Zamawiającego możliwości dochodzenia</w:t>
      </w:r>
      <w:r w:rsidR="00BD271F" w:rsidRPr="002A4ED4">
        <w:rPr>
          <w:rFonts w:ascii="Arial Narrow" w:hAnsi="Arial Narrow" w:cs="Cambria"/>
          <w:color w:val="000000"/>
        </w:rPr>
        <w:t xml:space="preserve"> </w:t>
      </w:r>
      <w:r w:rsidRPr="002A4ED4">
        <w:rPr>
          <w:rFonts w:ascii="Arial Narrow" w:hAnsi="Arial Narrow" w:cs="Cambria"/>
          <w:color w:val="000000"/>
        </w:rPr>
        <w:t>odszkodowania przenoszącego wysokość zastrzeżonych kar umownych na zasadach</w:t>
      </w:r>
      <w:r w:rsidR="00BD271F" w:rsidRPr="002A4ED4">
        <w:rPr>
          <w:rFonts w:ascii="Arial Narrow" w:hAnsi="Arial Narrow" w:cs="Cambria"/>
          <w:color w:val="000000"/>
        </w:rPr>
        <w:t xml:space="preserve"> </w:t>
      </w:r>
      <w:r w:rsidRPr="002A4ED4">
        <w:rPr>
          <w:rFonts w:ascii="Arial Narrow" w:hAnsi="Arial Narrow" w:cs="Cambria"/>
          <w:color w:val="000000"/>
        </w:rPr>
        <w:t>ogólnych.</w:t>
      </w:r>
      <w:r w:rsidR="00BD271F" w:rsidRPr="002A4ED4">
        <w:rPr>
          <w:rFonts w:ascii="Arial Narrow" w:hAnsi="Arial Narrow" w:cs="Cambria"/>
          <w:color w:val="000000"/>
        </w:rPr>
        <w:t xml:space="preserve"> </w:t>
      </w:r>
    </w:p>
    <w:p w14:paraId="26E75CD3" w14:textId="6C74E430" w:rsidR="00BD271F" w:rsidRPr="002A4ED4" w:rsidRDefault="00F90A15" w:rsidP="00216D2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 Narrow" w:hAnsi="Arial Narrow" w:cs="Cambria"/>
          <w:color w:val="000000"/>
        </w:rPr>
      </w:pPr>
      <w:r w:rsidRPr="002A4ED4">
        <w:rPr>
          <w:rFonts w:ascii="Arial Narrow" w:hAnsi="Arial Narrow" w:cs="Cambria"/>
          <w:color w:val="000000"/>
        </w:rPr>
        <w:lastRenderedPageBreak/>
        <w:t>Strony ustalają, że maksymalnie wysokość kar umownych jakimi Zamawiający może</w:t>
      </w:r>
      <w:r w:rsidR="00BD271F" w:rsidRPr="002A4ED4">
        <w:rPr>
          <w:rFonts w:ascii="Arial Narrow" w:hAnsi="Arial Narrow" w:cs="Cambria"/>
          <w:color w:val="000000"/>
        </w:rPr>
        <w:t xml:space="preserve"> </w:t>
      </w:r>
      <w:r w:rsidRPr="002A4ED4">
        <w:rPr>
          <w:rFonts w:ascii="Arial Narrow" w:hAnsi="Arial Narrow" w:cs="Cambria"/>
          <w:color w:val="000000"/>
        </w:rPr>
        <w:t xml:space="preserve">obciążyć Wykonawcę nie może przekroczyć </w:t>
      </w:r>
      <w:r w:rsidR="00A777EE" w:rsidRPr="002A4ED4">
        <w:rPr>
          <w:rFonts w:ascii="Arial Narrow" w:hAnsi="Arial Narrow" w:cs="Cambria"/>
          <w:color w:val="000000"/>
        </w:rPr>
        <w:t>1</w:t>
      </w:r>
      <w:r w:rsidRPr="002A4ED4">
        <w:rPr>
          <w:rFonts w:ascii="Arial Narrow" w:hAnsi="Arial Narrow" w:cs="Cambria"/>
          <w:color w:val="000000"/>
        </w:rPr>
        <w:t>0 % wynagrodzenia brutto</w:t>
      </w:r>
      <w:r w:rsidR="00BD271F" w:rsidRPr="002A4ED4">
        <w:rPr>
          <w:rFonts w:ascii="Arial Narrow" w:hAnsi="Arial Narrow" w:cs="Cambria"/>
          <w:color w:val="000000"/>
        </w:rPr>
        <w:t xml:space="preserve">, </w:t>
      </w:r>
      <w:r w:rsidRPr="002A4ED4">
        <w:rPr>
          <w:rFonts w:ascii="Arial Narrow" w:hAnsi="Arial Narrow" w:cs="Cambria"/>
          <w:color w:val="000000"/>
        </w:rPr>
        <w:t>o którym</w:t>
      </w:r>
      <w:r w:rsidR="00BD271F" w:rsidRPr="002A4ED4">
        <w:rPr>
          <w:rFonts w:ascii="Arial Narrow" w:hAnsi="Arial Narrow" w:cs="Cambria"/>
          <w:color w:val="000000"/>
        </w:rPr>
        <w:t xml:space="preserve"> </w:t>
      </w:r>
      <w:r w:rsidRPr="002A4ED4">
        <w:rPr>
          <w:rFonts w:ascii="Arial Narrow" w:hAnsi="Arial Narrow" w:cs="Cambria"/>
          <w:color w:val="000000"/>
        </w:rPr>
        <w:t xml:space="preserve">mowa § </w:t>
      </w:r>
      <w:r w:rsidR="00BD271F" w:rsidRPr="002A4ED4">
        <w:rPr>
          <w:rFonts w:ascii="Arial Narrow" w:hAnsi="Arial Narrow" w:cs="Cambria"/>
          <w:color w:val="000000"/>
        </w:rPr>
        <w:t>5</w:t>
      </w:r>
      <w:r w:rsidR="00A777EE" w:rsidRPr="002A4ED4">
        <w:rPr>
          <w:rFonts w:ascii="Arial Narrow" w:hAnsi="Arial Narrow" w:cs="Cambria"/>
          <w:color w:val="000000"/>
        </w:rPr>
        <w:t xml:space="preserve"> ust. 1</w:t>
      </w:r>
      <w:r w:rsidR="00BD271F" w:rsidRPr="002A4ED4">
        <w:rPr>
          <w:rFonts w:ascii="Arial Narrow" w:hAnsi="Arial Narrow" w:cs="Cambria"/>
          <w:color w:val="000000"/>
        </w:rPr>
        <w:t>.</w:t>
      </w:r>
    </w:p>
    <w:p w14:paraId="125E51DF" w14:textId="7B9BE684" w:rsidR="0036038C" w:rsidRPr="002A4ED4" w:rsidRDefault="00F90A15" w:rsidP="00216D2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 Narrow" w:hAnsi="Arial Narrow" w:cs="Cambria"/>
          <w:color w:val="000000"/>
        </w:rPr>
      </w:pPr>
      <w:r w:rsidRPr="002A4ED4">
        <w:rPr>
          <w:rFonts w:ascii="Arial Narrow" w:hAnsi="Arial Narrow" w:cs="Cambria"/>
          <w:color w:val="000000"/>
        </w:rPr>
        <w:t>Zapłata należności tytułem kar umownych następować będzie na podstawie noty</w:t>
      </w:r>
      <w:r w:rsidR="00BD271F" w:rsidRPr="002A4ED4">
        <w:rPr>
          <w:rFonts w:ascii="Arial Narrow" w:hAnsi="Arial Narrow" w:cs="Cambria"/>
          <w:color w:val="000000"/>
        </w:rPr>
        <w:t xml:space="preserve"> </w:t>
      </w:r>
      <w:r w:rsidRPr="002A4ED4">
        <w:rPr>
          <w:rFonts w:ascii="Arial Narrow" w:hAnsi="Arial Narrow" w:cs="Cambria"/>
          <w:color w:val="000000"/>
        </w:rPr>
        <w:t>obciążeniowej w terminie 7 dni licząc od dnia jej doręczenia.</w:t>
      </w:r>
    </w:p>
    <w:p w14:paraId="12658A8D" w14:textId="695D4A0C" w:rsidR="00BD271F" w:rsidRPr="002A4ED4" w:rsidRDefault="00BD271F" w:rsidP="00216D2E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120"/>
        <w:ind w:left="284" w:hanging="284"/>
        <w:jc w:val="both"/>
        <w:rPr>
          <w:rFonts w:ascii="Arial Narrow" w:hAnsi="Arial Narrow" w:cs="Cambria"/>
          <w:color w:val="000000"/>
        </w:rPr>
      </w:pPr>
      <w:r w:rsidRPr="002A4ED4">
        <w:rPr>
          <w:rFonts w:ascii="Arial Narrow" w:hAnsi="Arial Narrow" w:cs="Cambria"/>
          <w:color w:val="000000"/>
        </w:rPr>
        <w:t xml:space="preserve">Wykonawca wyraża zgodę na potrącenie kwot kar umownych z przysługującego mu wynagrodzenia. </w:t>
      </w:r>
    </w:p>
    <w:p w14:paraId="4F06F967" w14:textId="68C23132" w:rsidR="0036038C" w:rsidRDefault="0036038C" w:rsidP="00BC395A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</w:rPr>
      </w:pPr>
      <w:r w:rsidRPr="0036038C">
        <w:rPr>
          <w:rFonts w:ascii="Arial Narrow" w:hAnsi="Arial Narrow" w:cs="Arial"/>
          <w:b/>
        </w:rPr>
        <w:t>§ 9.</w:t>
      </w:r>
    </w:p>
    <w:p w14:paraId="29E06715" w14:textId="7E918AF2" w:rsidR="00BC395A" w:rsidRPr="0036038C" w:rsidRDefault="00BC395A" w:rsidP="00BC395A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  <w:lang w:val="en-US"/>
        </w:rPr>
      </w:pPr>
      <w:r>
        <w:rPr>
          <w:rFonts w:ascii="Arial Narrow" w:hAnsi="Arial Narrow" w:cs="Arial"/>
          <w:b/>
        </w:rPr>
        <w:t>Odstąpienie od umowy</w:t>
      </w:r>
    </w:p>
    <w:p w14:paraId="055916BF" w14:textId="77777777" w:rsidR="00BC395A" w:rsidRDefault="00BC395A" w:rsidP="00216D2E">
      <w:pPr>
        <w:pStyle w:val="Akapitzlist"/>
        <w:numPr>
          <w:ilvl w:val="0"/>
          <w:numId w:val="19"/>
        </w:numPr>
        <w:tabs>
          <w:tab w:val="left" w:pos="-142"/>
        </w:tabs>
        <w:suppressAutoHyphens/>
        <w:spacing w:before="120" w:after="120"/>
        <w:rPr>
          <w:rFonts w:ascii="Arial Narrow" w:hAnsi="Arial Narrow" w:cs="Arial"/>
        </w:rPr>
      </w:pPr>
      <w:r w:rsidRPr="00BC395A">
        <w:rPr>
          <w:rFonts w:ascii="Arial Narrow" w:hAnsi="Arial Narrow" w:cs="Arial"/>
        </w:rPr>
        <w:t>Zamawiający może odstąpić od umowy na warunkach i na zasadach określonych w art. 456 ustawy z dnia 11 września 2019 r. Prawo zamówień publicznych.</w:t>
      </w:r>
    </w:p>
    <w:p w14:paraId="7DDA9463" w14:textId="5FFCA255" w:rsidR="00BC395A" w:rsidRPr="00BC395A" w:rsidRDefault="00BC395A" w:rsidP="00216D2E">
      <w:pPr>
        <w:pStyle w:val="Akapitzlist"/>
        <w:numPr>
          <w:ilvl w:val="0"/>
          <w:numId w:val="19"/>
        </w:numPr>
        <w:tabs>
          <w:tab w:val="left" w:pos="-142"/>
        </w:tabs>
        <w:suppressAutoHyphens/>
        <w:spacing w:before="120" w:after="120"/>
        <w:rPr>
          <w:rFonts w:ascii="Arial Narrow" w:hAnsi="Arial Narrow" w:cs="Arial"/>
        </w:rPr>
      </w:pPr>
      <w:r w:rsidRPr="00BC395A">
        <w:rPr>
          <w:rFonts w:ascii="Arial Narrow" w:hAnsi="Arial Narrow" w:cs="Arial"/>
        </w:rPr>
        <w:t>Zamawiający może odstąpić od umowy w przypadku, jeżeli:</w:t>
      </w:r>
    </w:p>
    <w:p w14:paraId="36D5AE8D" w14:textId="64DF5360" w:rsidR="00E27AAE" w:rsidRDefault="00E27AAE" w:rsidP="00216D2E">
      <w:pPr>
        <w:pStyle w:val="Akapitzlist"/>
        <w:numPr>
          <w:ilvl w:val="0"/>
          <w:numId w:val="20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</w:t>
      </w:r>
      <w:r w:rsidR="00BC395A" w:rsidRPr="00E27AAE">
        <w:rPr>
          <w:rFonts w:ascii="Arial Narrow" w:hAnsi="Arial Narrow" w:cs="Arial"/>
        </w:rPr>
        <w:t xml:space="preserve">włoka w realizacji dostawy pojazdu w stosunku do terminu określonego w § </w:t>
      </w:r>
      <w:r w:rsidRPr="00E27AAE">
        <w:rPr>
          <w:rFonts w:ascii="Arial Narrow" w:hAnsi="Arial Narrow" w:cs="Arial"/>
        </w:rPr>
        <w:t xml:space="preserve">3 </w:t>
      </w:r>
      <w:r w:rsidR="00BC395A" w:rsidRPr="00E27AAE">
        <w:rPr>
          <w:rFonts w:ascii="Arial Narrow" w:hAnsi="Arial Narrow" w:cs="Arial"/>
        </w:rPr>
        <w:t>ust. 1 przekroczy 20 dni roboczych,</w:t>
      </w:r>
    </w:p>
    <w:p w14:paraId="42BDED0A" w14:textId="77777777" w:rsidR="00E27AAE" w:rsidRDefault="00E27AAE" w:rsidP="00216D2E">
      <w:pPr>
        <w:pStyle w:val="Akapitzlist"/>
        <w:numPr>
          <w:ilvl w:val="0"/>
          <w:numId w:val="20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z</w:t>
      </w:r>
      <w:r w:rsidR="00BC395A" w:rsidRPr="00E27AAE">
        <w:rPr>
          <w:rFonts w:ascii="Arial Narrow" w:hAnsi="Arial Narrow" w:cs="Arial"/>
        </w:rPr>
        <w:t>włoka w dostarczeniu pojazdu wolnego od wad, o którym mowa w mowa w § 2</w:t>
      </w:r>
      <w:r w:rsidRPr="00E27AAE">
        <w:rPr>
          <w:rFonts w:ascii="Arial Narrow" w:hAnsi="Arial Narrow" w:cs="Arial"/>
        </w:rPr>
        <w:t xml:space="preserve"> </w:t>
      </w:r>
      <w:r w:rsidR="00BC395A" w:rsidRPr="00E27AAE">
        <w:rPr>
          <w:rFonts w:ascii="Arial Narrow" w:hAnsi="Arial Narrow" w:cs="Arial"/>
        </w:rPr>
        <w:t xml:space="preserve">ust. </w:t>
      </w:r>
      <w:r w:rsidRPr="00E27AAE">
        <w:rPr>
          <w:rFonts w:ascii="Arial Narrow" w:hAnsi="Arial Narrow" w:cs="Arial"/>
        </w:rPr>
        <w:t>6</w:t>
      </w:r>
      <w:r w:rsidR="00BC395A" w:rsidRPr="00E27AAE">
        <w:rPr>
          <w:rFonts w:ascii="Arial Narrow" w:hAnsi="Arial Narrow" w:cs="Arial"/>
        </w:rPr>
        <w:t xml:space="preserve"> umowy </w:t>
      </w:r>
      <w:r w:rsidRPr="00E27AAE">
        <w:rPr>
          <w:rFonts w:ascii="Arial Narrow" w:hAnsi="Arial Narrow" w:cs="Arial"/>
        </w:rPr>
        <w:t>p</w:t>
      </w:r>
      <w:r w:rsidR="00BC395A" w:rsidRPr="00E27AAE">
        <w:rPr>
          <w:rFonts w:ascii="Arial Narrow" w:hAnsi="Arial Narrow" w:cs="Arial"/>
        </w:rPr>
        <w:t>rzekroczy 20 dni roboczych,</w:t>
      </w:r>
    </w:p>
    <w:p w14:paraId="759CB2D5" w14:textId="0AD2D89B" w:rsidR="00E27AAE" w:rsidRDefault="00BC395A" w:rsidP="00216D2E">
      <w:pPr>
        <w:pStyle w:val="Akapitzlist"/>
        <w:numPr>
          <w:ilvl w:val="0"/>
          <w:numId w:val="20"/>
        </w:numPr>
        <w:tabs>
          <w:tab w:val="left" w:pos="-142"/>
        </w:tabs>
        <w:suppressAutoHyphens/>
        <w:spacing w:before="120" w:after="120"/>
        <w:rPr>
          <w:rFonts w:ascii="Arial Narrow" w:hAnsi="Arial Narrow" w:cs="Arial"/>
        </w:rPr>
      </w:pPr>
      <w:r w:rsidRPr="00E27AAE">
        <w:rPr>
          <w:rFonts w:ascii="Arial Narrow" w:hAnsi="Arial Narrow" w:cs="Arial"/>
        </w:rPr>
        <w:t xml:space="preserve">stwierdzone przy odbiorze usterki uniemożliwiają wykonanie </w:t>
      </w:r>
      <w:r w:rsidR="00F637C9">
        <w:rPr>
          <w:rFonts w:ascii="Arial Narrow" w:hAnsi="Arial Narrow" w:cs="Arial"/>
        </w:rPr>
        <w:t>umow</w:t>
      </w:r>
      <w:r w:rsidRPr="00E27AAE">
        <w:rPr>
          <w:rFonts w:ascii="Arial Narrow" w:hAnsi="Arial Narrow" w:cs="Arial"/>
        </w:rPr>
        <w:t>y z</w:t>
      </w:r>
      <w:r w:rsidR="00E27AAE" w:rsidRPr="00E27AAE">
        <w:rPr>
          <w:rFonts w:ascii="Arial Narrow" w:hAnsi="Arial Narrow" w:cs="Arial"/>
        </w:rPr>
        <w:t xml:space="preserve"> </w:t>
      </w:r>
      <w:r w:rsidRPr="00E27AAE">
        <w:rPr>
          <w:rFonts w:ascii="Arial Narrow" w:hAnsi="Arial Narrow" w:cs="Arial"/>
        </w:rPr>
        <w:t>przyczyn leżących po stronie Wykonawcy, jeżeli Wykonawca odmawia</w:t>
      </w:r>
      <w:r w:rsidR="00E27AAE" w:rsidRPr="00E27AAE">
        <w:rPr>
          <w:rFonts w:ascii="Arial Narrow" w:hAnsi="Arial Narrow" w:cs="Arial"/>
        </w:rPr>
        <w:t xml:space="preserve"> </w:t>
      </w:r>
      <w:r w:rsidRPr="00E27AAE">
        <w:rPr>
          <w:rFonts w:ascii="Arial Narrow" w:hAnsi="Arial Narrow" w:cs="Arial"/>
        </w:rPr>
        <w:t>dostarczenia samochodu wolnego od wad</w:t>
      </w:r>
      <w:r w:rsidR="00E27AAE" w:rsidRPr="00E27AAE">
        <w:rPr>
          <w:rFonts w:ascii="Arial Narrow" w:hAnsi="Arial Narrow" w:cs="Arial"/>
        </w:rPr>
        <w:t>,</w:t>
      </w:r>
    </w:p>
    <w:p w14:paraId="11E3942C" w14:textId="5FA4411E" w:rsidR="00E27AAE" w:rsidRPr="00E27AAE" w:rsidRDefault="00E27AAE" w:rsidP="00216D2E">
      <w:pPr>
        <w:pStyle w:val="Akapitzlist"/>
        <w:numPr>
          <w:ilvl w:val="0"/>
          <w:numId w:val="20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</w:rPr>
      </w:pPr>
      <w:r w:rsidRPr="00E27AAE">
        <w:rPr>
          <w:rFonts w:ascii="Arial Narrow" w:hAnsi="Arial Narrow" w:cs="Arial"/>
        </w:rPr>
        <w:t xml:space="preserve">poweźmie wiadomość o zaistnieniu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 – w takim przypadku Wykonawca może żądać wyłącznie wynagrodzenia należnego mu z tytułu wykonania dotychczasowej części umowy i nie jest uprawniony do żądania odszkodowania. </w:t>
      </w:r>
    </w:p>
    <w:p w14:paraId="1962F25E" w14:textId="2BC66A1D" w:rsidR="00BC395A" w:rsidRPr="00E27AAE" w:rsidRDefault="00BC395A" w:rsidP="00216D2E">
      <w:pPr>
        <w:pStyle w:val="Akapitzlist"/>
        <w:numPr>
          <w:ilvl w:val="0"/>
          <w:numId w:val="19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</w:rPr>
      </w:pPr>
      <w:r w:rsidRPr="00E27AAE">
        <w:rPr>
          <w:rFonts w:ascii="Arial Narrow" w:hAnsi="Arial Narrow" w:cs="Arial"/>
        </w:rPr>
        <w:t>Wykonawca może odstąpić od umowy, jeżeli Zamawiający bez uzasadnionej</w:t>
      </w:r>
      <w:r w:rsidR="00E27AAE" w:rsidRPr="00E27AAE">
        <w:rPr>
          <w:rFonts w:ascii="Arial Narrow" w:hAnsi="Arial Narrow" w:cs="Arial"/>
        </w:rPr>
        <w:t xml:space="preserve"> </w:t>
      </w:r>
      <w:r w:rsidRPr="00E27AAE">
        <w:rPr>
          <w:rFonts w:ascii="Arial Narrow" w:hAnsi="Arial Narrow" w:cs="Arial"/>
        </w:rPr>
        <w:t>przyczyny odmawia odbioru pojazdu.</w:t>
      </w:r>
    </w:p>
    <w:p w14:paraId="1CEDC48F" w14:textId="6350BE74" w:rsidR="00BC395A" w:rsidRPr="00E27AAE" w:rsidRDefault="00BC395A" w:rsidP="00216D2E">
      <w:pPr>
        <w:pStyle w:val="Akapitzlist"/>
        <w:numPr>
          <w:ilvl w:val="0"/>
          <w:numId w:val="19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</w:rPr>
      </w:pPr>
      <w:r w:rsidRPr="00E27AAE">
        <w:rPr>
          <w:rFonts w:ascii="Arial Narrow" w:hAnsi="Arial Narrow" w:cs="Arial"/>
        </w:rPr>
        <w:t>Odstąpienie od umowy może nastąpić w przypadkach określonych w ust. 2 i 3 w</w:t>
      </w:r>
      <w:r w:rsidR="00E27AAE" w:rsidRPr="00E27AAE">
        <w:rPr>
          <w:rFonts w:ascii="Arial Narrow" w:hAnsi="Arial Narrow" w:cs="Arial"/>
        </w:rPr>
        <w:t xml:space="preserve"> </w:t>
      </w:r>
      <w:r w:rsidRPr="00E27AAE">
        <w:rPr>
          <w:rFonts w:ascii="Arial Narrow" w:hAnsi="Arial Narrow" w:cs="Arial"/>
        </w:rPr>
        <w:t>terminie 30 dni od dnia, w którym Zamawiający lub Wykonawca powzięli</w:t>
      </w:r>
      <w:r w:rsidR="00E27AAE" w:rsidRPr="00E27AAE">
        <w:rPr>
          <w:rFonts w:ascii="Arial Narrow" w:hAnsi="Arial Narrow" w:cs="Arial"/>
        </w:rPr>
        <w:t xml:space="preserve"> </w:t>
      </w:r>
      <w:r w:rsidRPr="00E27AAE">
        <w:rPr>
          <w:rFonts w:ascii="Arial Narrow" w:hAnsi="Arial Narrow" w:cs="Arial"/>
        </w:rPr>
        <w:t>wiadomość o okolicznościach uzasadniających odstąpienie.</w:t>
      </w:r>
    </w:p>
    <w:p w14:paraId="067269C1" w14:textId="18C7923D" w:rsidR="00BC395A" w:rsidRPr="00E27AAE" w:rsidRDefault="00BC395A" w:rsidP="00216D2E">
      <w:pPr>
        <w:pStyle w:val="Akapitzlist"/>
        <w:numPr>
          <w:ilvl w:val="0"/>
          <w:numId w:val="19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</w:rPr>
      </w:pPr>
      <w:r w:rsidRPr="00E27AAE">
        <w:rPr>
          <w:rFonts w:ascii="Arial Narrow" w:hAnsi="Arial Narrow" w:cs="Arial"/>
        </w:rPr>
        <w:t>Poza sytuacjami określonymi w ust. 1 i 3 Strony mogą odstąpić od umowy w</w:t>
      </w:r>
      <w:r w:rsidR="00E27AAE" w:rsidRPr="00E27AAE">
        <w:rPr>
          <w:rFonts w:ascii="Arial Narrow" w:hAnsi="Arial Narrow" w:cs="Arial"/>
        </w:rPr>
        <w:t xml:space="preserve"> </w:t>
      </w:r>
      <w:r w:rsidRPr="00E27AAE">
        <w:rPr>
          <w:rFonts w:ascii="Arial Narrow" w:hAnsi="Arial Narrow" w:cs="Arial"/>
        </w:rPr>
        <w:t>przypadkach wskazanych w Kodeksie cywilnym.</w:t>
      </w:r>
    </w:p>
    <w:p w14:paraId="26CE6B1B" w14:textId="1D164572" w:rsidR="00BC395A" w:rsidRPr="00E27AAE" w:rsidRDefault="00BC395A" w:rsidP="00216D2E">
      <w:pPr>
        <w:pStyle w:val="Akapitzlist"/>
        <w:numPr>
          <w:ilvl w:val="0"/>
          <w:numId w:val="19"/>
        </w:num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</w:rPr>
      </w:pPr>
      <w:r w:rsidRPr="00E27AAE">
        <w:rPr>
          <w:rFonts w:ascii="Arial Narrow" w:hAnsi="Arial Narrow" w:cs="Arial"/>
        </w:rPr>
        <w:t xml:space="preserve">Odstąpienie od </w:t>
      </w:r>
      <w:r w:rsidR="00F637C9">
        <w:rPr>
          <w:rFonts w:ascii="Arial Narrow" w:hAnsi="Arial Narrow" w:cs="Arial"/>
        </w:rPr>
        <w:t>umow</w:t>
      </w:r>
      <w:r w:rsidRPr="00E27AAE">
        <w:rPr>
          <w:rFonts w:ascii="Arial Narrow" w:hAnsi="Arial Narrow" w:cs="Arial"/>
        </w:rPr>
        <w:t>y wymaga zachowania formy pisemnej pod rygorem</w:t>
      </w:r>
      <w:r w:rsidR="00E27AAE" w:rsidRPr="00E27AAE">
        <w:rPr>
          <w:rFonts w:ascii="Arial Narrow" w:hAnsi="Arial Narrow" w:cs="Arial"/>
        </w:rPr>
        <w:t xml:space="preserve"> </w:t>
      </w:r>
      <w:r w:rsidRPr="00E27AAE">
        <w:rPr>
          <w:rFonts w:ascii="Arial Narrow" w:hAnsi="Arial Narrow" w:cs="Arial"/>
        </w:rPr>
        <w:t>nieważności oraz podania przyczyny odstąpienia.</w:t>
      </w:r>
    </w:p>
    <w:p w14:paraId="50D46C98" w14:textId="77777777" w:rsidR="00E27AAE" w:rsidRDefault="00E27AAE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b/>
        </w:rPr>
      </w:pPr>
    </w:p>
    <w:p w14:paraId="474E5D13" w14:textId="778BFF77" w:rsidR="0036038C" w:rsidRDefault="0036038C" w:rsidP="00E27AAE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</w:rPr>
      </w:pPr>
      <w:bookmarkStart w:id="0" w:name="_Hlk153274683"/>
      <w:r w:rsidRPr="0036038C">
        <w:rPr>
          <w:rFonts w:ascii="Arial Narrow" w:hAnsi="Arial Narrow" w:cs="Arial"/>
          <w:b/>
        </w:rPr>
        <w:t>§ 10.</w:t>
      </w:r>
    </w:p>
    <w:p w14:paraId="1FEF942D" w14:textId="6F397035" w:rsidR="00E27AAE" w:rsidRPr="0036038C" w:rsidRDefault="00E27AAE" w:rsidP="00E27AAE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  <w:lang w:val="en-US"/>
        </w:rPr>
      </w:pPr>
      <w:r>
        <w:rPr>
          <w:rFonts w:ascii="Arial Narrow" w:hAnsi="Arial Narrow" w:cs="Arial"/>
          <w:b/>
        </w:rPr>
        <w:t>Zmiany postanowień umowy</w:t>
      </w:r>
    </w:p>
    <w:bookmarkEnd w:id="0"/>
    <w:p w14:paraId="257AF211" w14:textId="77777777" w:rsidR="000B3D05" w:rsidRPr="000B3D05" w:rsidRDefault="000B3D05" w:rsidP="00216D2E">
      <w:pPr>
        <w:numPr>
          <w:ilvl w:val="0"/>
          <w:numId w:val="3"/>
        </w:numPr>
        <w:spacing w:before="120" w:after="120"/>
        <w:ind w:hanging="298"/>
        <w:jc w:val="both"/>
        <w:rPr>
          <w:rFonts w:ascii="Arial Narrow" w:eastAsia="Calibri" w:hAnsi="Arial Narrow" w:cs="Arial"/>
          <w:color w:val="000000"/>
          <w:lang w:eastAsia="en-US"/>
        </w:rPr>
      </w:pPr>
      <w:r w:rsidRPr="000B3D05">
        <w:rPr>
          <w:rFonts w:ascii="Arial Narrow" w:eastAsia="Verdana" w:hAnsi="Arial Narrow" w:cs="Arial"/>
          <w:color w:val="00000A"/>
          <w:lang w:eastAsia="en-US"/>
        </w:rPr>
        <w:t xml:space="preserve">Zamawiający dopuszcza możliwość zmiany umowy w przypadkach określonych w art. 455 </w:t>
      </w:r>
      <w:r w:rsidRPr="000B3D05">
        <w:rPr>
          <w:rFonts w:ascii="Arial Narrow" w:eastAsia="Verdana" w:hAnsi="Arial Narrow" w:cs="Arial"/>
          <w:color w:val="00000A"/>
          <w:lang w:eastAsia="en-US"/>
        </w:rPr>
        <w:br/>
        <w:t xml:space="preserve">ust. 1 pkt 2-4 i ust. 2 ustawy Pzp oraz przewiduje zgodnie z art. 455 ust. 1 pkt 1 ustawy Pzp możliwość zmiany postanowień umowy określając następujący rodzaj i zakres oraz warunki zmiany postanowień umowy dotyczących: </w:t>
      </w:r>
    </w:p>
    <w:p w14:paraId="78A538A2" w14:textId="77777777" w:rsidR="000B3D05" w:rsidRPr="000B3D05" w:rsidRDefault="000B3D05" w:rsidP="00216D2E">
      <w:pPr>
        <w:numPr>
          <w:ilvl w:val="0"/>
          <w:numId w:val="6"/>
        </w:numPr>
        <w:spacing w:before="120" w:after="120"/>
        <w:ind w:hanging="436"/>
        <w:jc w:val="both"/>
        <w:rPr>
          <w:rFonts w:ascii="Arial Narrow" w:eastAsia="Calibri" w:hAnsi="Arial Narrow" w:cs="Arial"/>
          <w:color w:val="000000"/>
          <w:lang w:eastAsia="en-US"/>
        </w:rPr>
      </w:pPr>
      <w:r w:rsidRPr="000B3D05">
        <w:rPr>
          <w:rFonts w:ascii="Arial Narrow" w:eastAsia="Verdana" w:hAnsi="Arial Narrow" w:cs="Arial"/>
          <w:color w:val="00000A"/>
          <w:lang w:eastAsia="en-US"/>
        </w:rPr>
        <w:t xml:space="preserve">wynagrodzenia, </w:t>
      </w:r>
      <w:r w:rsidRPr="000B3D05">
        <w:rPr>
          <w:rFonts w:ascii="Arial Narrow" w:eastAsia="Verdana" w:hAnsi="Arial Narrow" w:cs="Arial"/>
          <w:color w:val="00000A"/>
          <w:shd w:val="clear" w:color="auto" w:fill="FFFFFF"/>
          <w:lang w:eastAsia="en-US"/>
        </w:rPr>
        <w:t>w przypadku:</w:t>
      </w:r>
    </w:p>
    <w:p w14:paraId="757AA379" w14:textId="3CF29514" w:rsidR="000B3D05" w:rsidRPr="000B3D05" w:rsidRDefault="000B3D05" w:rsidP="00216D2E">
      <w:pPr>
        <w:numPr>
          <w:ilvl w:val="0"/>
          <w:numId w:val="4"/>
        </w:numPr>
        <w:spacing w:after="160" w:line="259" w:lineRule="auto"/>
        <w:ind w:left="1134" w:hanging="283"/>
        <w:jc w:val="both"/>
        <w:rPr>
          <w:rFonts w:ascii="Arial Narrow" w:eastAsia="Calibri" w:hAnsi="Arial Narrow" w:cs="Arial"/>
          <w:color w:val="000000"/>
          <w:lang w:eastAsia="en-US"/>
        </w:rPr>
      </w:pPr>
      <w:r w:rsidRPr="000B3D05">
        <w:rPr>
          <w:rFonts w:ascii="Arial Narrow" w:eastAsia="Verdana" w:hAnsi="Arial Narrow" w:cs="Arial"/>
          <w:color w:val="00000A"/>
          <w:lang w:eastAsia="en-US"/>
        </w:rPr>
        <w:t>zmiany stawki podatku od towarów i usług (VAT), wynagrodzenie należne Wykonawcy zostanie odpowiednio zmienione w stosunku wynikającym ze zmienionej stawki podatku od towarów i usług (VAT),</w:t>
      </w:r>
    </w:p>
    <w:p w14:paraId="7CDE4646" w14:textId="77777777" w:rsidR="000B3D05" w:rsidRPr="000B3D05" w:rsidRDefault="000B3D05" w:rsidP="00216D2E">
      <w:pPr>
        <w:numPr>
          <w:ilvl w:val="0"/>
          <w:numId w:val="4"/>
        </w:numPr>
        <w:spacing w:after="160" w:line="259" w:lineRule="auto"/>
        <w:ind w:left="1134" w:hanging="283"/>
        <w:jc w:val="both"/>
        <w:rPr>
          <w:rFonts w:ascii="Arial Narrow" w:eastAsia="Calibri" w:hAnsi="Arial Narrow" w:cs="Arial"/>
          <w:color w:val="000000"/>
          <w:lang w:eastAsia="en-US"/>
        </w:rPr>
      </w:pPr>
      <w:r w:rsidRPr="000B3D05">
        <w:rPr>
          <w:rFonts w:ascii="Arial Narrow" w:eastAsia="Verdana" w:hAnsi="Arial Narrow" w:cs="Arial"/>
          <w:color w:val="000000"/>
          <w:lang w:eastAsia="en-US"/>
        </w:rPr>
        <w:lastRenderedPageBreak/>
        <w:t xml:space="preserve">zmiany zakresu świadczenia umowy w związku z zaistnieniem okoliczności, </w:t>
      </w:r>
      <w:r w:rsidRPr="000B3D05">
        <w:rPr>
          <w:rFonts w:ascii="Arial Narrow" w:eastAsia="Verdana" w:hAnsi="Arial Narrow" w:cs="Arial"/>
          <w:color w:val="00000A"/>
          <w:lang w:eastAsia="en-US"/>
        </w:rPr>
        <w:t>nadzwyczajnych, np. działań wojennych, aktów terroryzmu, rewolucji, przewrotu wojskowego lub cywilnego, wojny domowej, skażeń radioaktywnych oraz istnieniem/zaistnieniem epidemii/pandemii, klęski żywiołowej, jak huragany, powodzie, trzęsienie ziemi, bunty, niepokoje, strajki.</w:t>
      </w:r>
    </w:p>
    <w:p w14:paraId="763AEC3A" w14:textId="77777777" w:rsidR="000B3D05" w:rsidRPr="000B3D05" w:rsidRDefault="000B3D05" w:rsidP="00216D2E">
      <w:pPr>
        <w:numPr>
          <w:ilvl w:val="0"/>
          <w:numId w:val="6"/>
        </w:numPr>
        <w:spacing w:after="160" w:line="259" w:lineRule="auto"/>
        <w:jc w:val="both"/>
        <w:rPr>
          <w:rFonts w:ascii="Arial Narrow" w:eastAsia="Calibri" w:hAnsi="Arial Narrow" w:cs="Arial"/>
          <w:color w:val="000000"/>
          <w:lang w:eastAsia="en-US"/>
        </w:rPr>
      </w:pPr>
      <w:r w:rsidRPr="000B3D05">
        <w:rPr>
          <w:rFonts w:ascii="Arial Narrow" w:eastAsia="Verdana" w:hAnsi="Arial Narrow" w:cs="Arial"/>
          <w:color w:val="00000A"/>
          <w:lang w:eastAsia="en-US"/>
        </w:rPr>
        <w:t>terminu</w:t>
      </w:r>
      <w:r w:rsidRPr="000B3D05">
        <w:rPr>
          <w:rFonts w:ascii="Arial Narrow" w:eastAsia="Verdana" w:hAnsi="Arial Narrow" w:cs="Arial"/>
          <w:b/>
          <w:color w:val="00000A"/>
          <w:lang w:eastAsia="en-US"/>
        </w:rPr>
        <w:t xml:space="preserve"> </w:t>
      </w:r>
      <w:r w:rsidRPr="000B3D05">
        <w:rPr>
          <w:rFonts w:ascii="Arial Narrow" w:eastAsia="Verdana" w:hAnsi="Arial Narrow" w:cs="Arial"/>
          <w:color w:val="00000A"/>
          <w:lang w:eastAsia="en-US"/>
        </w:rPr>
        <w:t>realizacji przedmiotu umowy, w przypadku:</w:t>
      </w:r>
    </w:p>
    <w:p w14:paraId="4D857690" w14:textId="77777777" w:rsidR="000B3D05" w:rsidRPr="000B3D05" w:rsidRDefault="000B3D05" w:rsidP="00216D2E">
      <w:pPr>
        <w:pStyle w:val="Akapitzlist"/>
        <w:numPr>
          <w:ilvl w:val="0"/>
          <w:numId w:val="21"/>
        </w:numPr>
        <w:spacing w:after="160" w:line="259" w:lineRule="auto"/>
        <w:ind w:left="1134" w:hanging="283"/>
        <w:jc w:val="both"/>
        <w:rPr>
          <w:rFonts w:ascii="Arial Narrow" w:hAnsi="Arial Narrow" w:cs="Arial"/>
          <w:color w:val="000000"/>
        </w:rPr>
      </w:pPr>
      <w:r w:rsidRPr="000B3D05">
        <w:rPr>
          <w:rFonts w:ascii="Arial Narrow" w:eastAsia="Verdana" w:hAnsi="Arial Narrow" w:cs="Arial"/>
          <w:color w:val="00000A"/>
        </w:rPr>
        <w:t>niemożności wykonywania przedmiotu umowy w razie zaistnienia okoliczności nadzwyczajnych, np. działań wojennych, aktów terroryzmu, rewolucji, przewrotu wojskowego lub cywilnego, wojny domowej, skażeń radioaktywnych, termin wykonania przedmiotu umowy przedłużony zostanie o czas trwania okoliczności nadzwyczajnych uniemożliwiających wykonanie przedmiotu umowy i – jeśli dotyczy – o czas niezbędny do usunięcia przeszkody uniemożliwiającej wykonanie przedmiotu umowy, powstałej w związku z okolicznościami nadzwyczajnymi, o których mowa powyżej,</w:t>
      </w:r>
    </w:p>
    <w:p w14:paraId="14225825" w14:textId="77777777" w:rsidR="000B3D05" w:rsidRPr="000B3D05" w:rsidRDefault="000B3D05" w:rsidP="00216D2E">
      <w:pPr>
        <w:pStyle w:val="Akapitzlist"/>
        <w:numPr>
          <w:ilvl w:val="0"/>
          <w:numId w:val="21"/>
        </w:numPr>
        <w:spacing w:after="160" w:line="259" w:lineRule="auto"/>
        <w:ind w:hanging="217"/>
        <w:jc w:val="both"/>
        <w:rPr>
          <w:rFonts w:ascii="Arial Narrow" w:hAnsi="Arial Narrow" w:cs="Arial"/>
          <w:color w:val="000000"/>
        </w:rPr>
      </w:pPr>
      <w:r w:rsidRPr="000B3D05">
        <w:rPr>
          <w:rFonts w:ascii="Arial Narrow" w:eastAsia="Verdana" w:hAnsi="Arial Narrow" w:cs="Arial"/>
          <w:color w:val="00000A"/>
        </w:rPr>
        <w:t xml:space="preserve">niemożności wykonywania przedmiotu umowy w związku z zaistnieniem epidemii, pandemii, klęski żywiołowej, </w:t>
      </w:r>
      <w:r w:rsidRPr="000B3D05">
        <w:rPr>
          <w:rFonts w:ascii="Arial Narrow" w:eastAsia="Verdana" w:hAnsi="Arial Narrow" w:cs="Arial"/>
          <w:color w:val="00000A"/>
          <w:shd w:val="clear" w:color="auto" w:fill="FFFFFF"/>
        </w:rPr>
        <w:t>jak huragany</w:t>
      </w:r>
      <w:r w:rsidRPr="000B3D05">
        <w:rPr>
          <w:rFonts w:ascii="Arial Narrow" w:eastAsia="Verdana" w:hAnsi="Arial Narrow" w:cs="Arial"/>
          <w:color w:val="00000A"/>
        </w:rPr>
        <w:t>, powodzie, trzęsienie ziemi, bunty, niepokoje, strajki – termin wykonania przedmiotu umowy przedłużony zostanie o czas trwania okoliczności uniemożliwiających wykonywanie przedmiotu umowy, o których mowa powyżej i – jeśli dotyczy – o czas niezbędny do usunięcia przeszkody uniemożliwiającej wykonanie przedmiotu umowy w związku z okolicznościami, o których mowa powyżej.</w:t>
      </w:r>
    </w:p>
    <w:p w14:paraId="049C3127" w14:textId="2A33A745" w:rsidR="000B3D05" w:rsidRPr="005E403D" w:rsidRDefault="000B3D05" w:rsidP="00216D2E">
      <w:pPr>
        <w:pStyle w:val="Akapitzlist"/>
        <w:numPr>
          <w:ilvl w:val="0"/>
          <w:numId w:val="3"/>
        </w:numPr>
        <w:spacing w:after="160" w:line="259" w:lineRule="auto"/>
        <w:ind w:hanging="340"/>
        <w:jc w:val="both"/>
        <w:rPr>
          <w:rFonts w:ascii="Arial Narrow" w:hAnsi="Arial Narrow" w:cs="Arial"/>
          <w:color w:val="000000"/>
        </w:rPr>
      </w:pPr>
      <w:r w:rsidRPr="005E403D">
        <w:rPr>
          <w:rFonts w:ascii="Arial Narrow" w:eastAsia="Verdana" w:hAnsi="Arial Narrow" w:cs="Arial"/>
          <w:color w:val="000000"/>
        </w:rPr>
        <w:t>Wszelkie zmiany i uzupełnienia treści niniejszej umowy mogą być dokonane za zgodą obu stron, w formie aneksu pod rygorem nieważności, za wyjątkiem zmiany, o której mowa</w:t>
      </w:r>
      <w:r w:rsidR="005E403D">
        <w:rPr>
          <w:rFonts w:ascii="Arial Narrow" w:eastAsia="Verdana" w:hAnsi="Arial Narrow" w:cs="Arial"/>
          <w:color w:val="000000"/>
        </w:rPr>
        <w:t xml:space="preserve"> </w:t>
      </w:r>
      <w:r w:rsidRPr="005E403D">
        <w:rPr>
          <w:rFonts w:ascii="Arial Narrow" w:eastAsia="Verdana" w:hAnsi="Arial Narrow" w:cs="Arial"/>
          <w:color w:val="000000"/>
        </w:rPr>
        <w:t xml:space="preserve">w § </w:t>
      </w:r>
      <w:r w:rsidR="005E403D">
        <w:rPr>
          <w:rFonts w:ascii="Arial Narrow" w:eastAsia="Verdana" w:hAnsi="Arial Narrow" w:cs="Arial"/>
          <w:color w:val="000000"/>
        </w:rPr>
        <w:t>6</w:t>
      </w:r>
      <w:r w:rsidRPr="005E403D">
        <w:rPr>
          <w:rFonts w:ascii="Arial Narrow" w:eastAsia="Verdana" w:hAnsi="Arial Narrow" w:cs="Arial"/>
          <w:color w:val="000000"/>
        </w:rPr>
        <w:t xml:space="preserve"> ust. </w:t>
      </w:r>
      <w:r w:rsidR="005E403D">
        <w:rPr>
          <w:rFonts w:ascii="Arial Narrow" w:eastAsia="Verdana" w:hAnsi="Arial Narrow" w:cs="Arial"/>
          <w:color w:val="000000"/>
        </w:rPr>
        <w:t>3</w:t>
      </w:r>
      <w:r w:rsidRPr="005E403D">
        <w:rPr>
          <w:rFonts w:ascii="Arial Narrow" w:eastAsia="Verdana" w:hAnsi="Arial Narrow" w:cs="Arial"/>
          <w:color w:val="000000"/>
        </w:rPr>
        <w:t>.</w:t>
      </w:r>
    </w:p>
    <w:p w14:paraId="025FD3FD" w14:textId="77777777" w:rsidR="005E403D" w:rsidRDefault="005E403D" w:rsidP="005E403D">
      <w:pPr>
        <w:tabs>
          <w:tab w:val="left" w:pos="-142"/>
        </w:tabs>
        <w:suppressAutoHyphens/>
        <w:spacing w:before="120" w:after="120"/>
        <w:jc w:val="center"/>
        <w:rPr>
          <w:rFonts w:ascii="Arial Narrow" w:hAnsi="Arial Narrow" w:cs="Arial"/>
          <w:b/>
          <w:bCs/>
        </w:rPr>
      </w:pPr>
    </w:p>
    <w:p w14:paraId="6DA0A495" w14:textId="4603299A" w:rsidR="005E403D" w:rsidRPr="005E403D" w:rsidRDefault="005E403D" w:rsidP="005E403D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  <w:bCs/>
        </w:rPr>
      </w:pPr>
      <w:r w:rsidRPr="005E403D">
        <w:rPr>
          <w:rFonts w:ascii="Arial Narrow" w:hAnsi="Arial Narrow" w:cs="Arial"/>
          <w:b/>
          <w:bCs/>
        </w:rPr>
        <w:t>§ 1</w:t>
      </w:r>
      <w:r>
        <w:rPr>
          <w:rFonts w:ascii="Arial Narrow" w:hAnsi="Arial Narrow" w:cs="Arial"/>
          <w:b/>
          <w:bCs/>
        </w:rPr>
        <w:t>1</w:t>
      </w:r>
      <w:r w:rsidRPr="005E403D">
        <w:rPr>
          <w:rFonts w:ascii="Arial Narrow" w:hAnsi="Arial Narrow" w:cs="Arial"/>
          <w:b/>
          <w:bCs/>
        </w:rPr>
        <w:t>.</w:t>
      </w:r>
    </w:p>
    <w:p w14:paraId="411D2570" w14:textId="3F73514F" w:rsidR="0036038C" w:rsidRDefault="005E403D" w:rsidP="005E403D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  <w:bCs/>
        </w:rPr>
      </w:pPr>
      <w:r>
        <w:rPr>
          <w:rFonts w:ascii="Arial Narrow" w:hAnsi="Arial Narrow" w:cs="Arial"/>
          <w:b/>
          <w:bCs/>
        </w:rPr>
        <w:t>Ochrona danych osobowych</w:t>
      </w:r>
    </w:p>
    <w:p w14:paraId="607059F9" w14:textId="77777777" w:rsidR="005E403D" w:rsidRDefault="005E403D" w:rsidP="005E403D">
      <w:pPr>
        <w:tabs>
          <w:tab w:val="left" w:pos="-142"/>
        </w:tabs>
        <w:suppressAutoHyphens/>
        <w:jc w:val="center"/>
        <w:rPr>
          <w:rFonts w:ascii="Arial Narrow" w:hAnsi="Arial Narrow" w:cs="Arial"/>
          <w:b/>
          <w:bCs/>
        </w:rPr>
      </w:pPr>
    </w:p>
    <w:p w14:paraId="47289653" w14:textId="478FA6AC" w:rsidR="00C66FE1" w:rsidRPr="00C66FE1" w:rsidRDefault="00C66FE1" w:rsidP="00C66FE1">
      <w:pPr>
        <w:spacing w:before="120" w:after="120"/>
        <w:ind w:left="360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>Zgodnie z art. 13, 14 i 15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 – zwanego dalej RODO informuj</w:t>
      </w:r>
      <w:r w:rsidRPr="009543F0">
        <w:rPr>
          <w:rFonts w:ascii="Arial Narrow" w:hAnsi="Arial Narrow" w:cs="Arial"/>
        </w:rPr>
        <w:t>my</w:t>
      </w:r>
      <w:r w:rsidRPr="00C66FE1">
        <w:rPr>
          <w:rFonts w:ascii="Arial Narrow" w:hAnsi="Arial Narrow" w:cs="Arial"/>
        </w:rPr>
        <w:t>, iż:</w:t>
      </w:r>
    </w:p>
    <w:p w14:paraId="7B1BC4EB" w14:textId="77777777" w:rsidR="00C66FE1" w:rsidRPr="00C66FE1" w:rsidRDefault="00C66FE1" w:rsidP="00216D2E">
      <w:pPr>
        <w:numPr>
          <w:ilvl w:val="0"/>
          <w:numId w:val="22"/>
        </w:numPr>
        <w:spacing w:before="120" w:after="120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>Administratorem danych osobowych osób fizycznych – interesantów/petentów, na rzecz których świadczone są usługi jest: Powiat Pyrzycki - Starostwo Powiatowe w Pyrzycach, ul. Lipiańska 4, 74-200 Pyrzyce.</w:t>
      </w:r>
    </w:p>
    <w:p w14:paraId="735E523F" w14:textId="5B12DEBB" w:rsidR="00C66FE1" w:rsidRPr="00C66FE1" w:rsidRDefault="00C66FE1" w:rsidP="00216D2E">
      <w:pPr>
        <w:numPr>
          <w:ilvl w:val="0"/>
          <w:numId w:val="22"/>
        </w:numPr>
        <w:spacing w:before="120" w:after="120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>Inspektor ochrony danych (powołany na mocy art. 37 ust 1 lit a) RODO) – urzęduje w Starostwie Powiatowym w Pyrzycach, ul. Lipiańska 4, 74-200 Pyrzyce, w pokoju nr 106, tel. 91 8811333, w poniedziałki w godzinach: 800- 1600, w pozostałe dni tygodnia w godzinach: 7</w:t>
      </w:r>
      <w:r w:rsidRPr="009543F0">
        <w:rPr>
          <w:rFonts w:ascii="Arial Narrow" w:hAnsi="Arial Narrow" w:cs="Arial"/>
        </w:rPr>
        <w:t>:</w:t>
      </w:r>
      <w:r w:rsidRPr="00C66FE1">
        <w:rPr>
          <w:rFonts w:ascii="Arial Narrow" w:hAnsi="Arial Narrow" w:cs="Arial"/>
        </w:rPr>
        <w:t>00-15</w:t>
      </w:r>
      <w:r w:rsidRPr="009543F0">
        <w:rPr>
          <w:rFonts w:ascii="Arial Narrow" w:hAnsi="Arial Narrow" w:cs="Arial"/>
        </w:rPr>
        <w:t>:</w:t>
      </w:r>
      <w:r w:rsidRPr="00C66FE1">
        <w:rPr>
          <w:rFonts w:ascii="Arial Narrow" w:hAnsi="Arial Narrow" w:cs="Arial"/>
        </w:rPr>
        <w:t>00;</w:t>
      </w:r>
      <w:r w:rsidRPr="009543F0">
        <w:rPr>
          <w:rFonts w:ascii="Arial Narrow" w:hAnsi="Arial Narrow" w:cs="Arial"/>
        </w:rPr>
        <w:t xml:space="preserve"> </w:t>
      </w:r>
      <w:r w:rsidRPr="00C66FE1">
        <w:rPr>
          <w:rFonts w:ascii="Arial Narrow" w:hAnsi="Arial Narrow" w:cs="Arial"/>
        </w:rPr>
        <w:t xml:space="preserve">e-mail: </w:t>
      </w:r>
      <w:r w:rsidR="009543F0" w:rsidRPr="00C66FE1">
        <w:rPr>
          <w:rFonts w:ascii="Arial Narrow" w:hAnsi="Arial Narrow" w:cs="Arial"/>
          <w:u w:color="FF0000"/>
        </w:rPr>
        <w:t>iod@pyrzyce.pl</w:t>
      </w:r>
      <w:r w:rsidR="009543F0" w:rsidRPr="009543F0">
        <w:rPr>
          <w:rFonts w:ascii="Arial Narrow" w:hAnsi="Arial Narrow" w:cs="Arial"/>
        </w:rPr>
        <w:t xml:space="preserve">, </w:t>
      </w:r>
      <w:r w:rsidR="009543F0" w:rsidRPr="00C66FE1">
        <w:rPr>
          <w:rFonts w:ascii="Arial Narrow" w:hAnsi="Arial Narrow" w:cs="Arial"/>
        </w:rPr>
        <w:t>www.pyrzyce.pl</w:t>
      </w:r>
    </w:p>
    <w:p w14:paraId="048623DD" w14:textId="6477FCEA" w:rsidR="00C66FE1" w:rsidRPr="00C66FE1" w:rsidRDefault="00C66FE1" w:rsidP="00216D2E">
      <w:pPr>
        <w:numPr>
          <w:ilvl w:val="0"/>
          <w:numId w:val="22"/>
        </w:numPr>
        <w:spacing w:before="120" w:after="120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>Starostwo Powiatowe w Pyrzycach realizuje zadania na podstawie art. 6 ust. 1 lit. a, b, c, d, e, f lub art. 9 ust. 2 lit. a, b, c, e, f, g, h, i, j RODO. Podanie danych osobowych jest dobrowolne w zależności od celu i podstawy prawnej przetwarzania. Jednakże niepodanie danych w zakresie wymaganym przez administratora może skutkować niemożnością realizacji usługi. W przypadku przetwarzania na podstawie art. 6 ust. 1 lit f RODO – prawnie uzasadniony interes administratora może polegać w szczególności na zapewnieniu bezpieczeństwa usług oferowanych lub udostępnianych poprzez sieci i systemy administratora.</w:t>
      </w:r>
    </w:p>
    <w:p w14:paraId="291A9B32" w14:textId="77777777" w:rsidR="00C66FE1" w:rsidRPr="00C66FE1" w:rsidRDefault="00C66FE1" w:rsidP="00C66FE1">
      <w:pPr>
        <w:spacing w:before="120" w:after="120"/>
        <w:ind w:left="360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>Pani/Pana dane osobowe przetwarzane są w celu:</w:t>
      </w:r>
    </w:p>
    <w:p w14:paraId="7CC092B2" w14:textId="77777777" w:rsidR="00C66FE1" w:rsidRPr="00C66FE1" w:rsidRDefault="00C66FE1" w:rsidP="00216D2E">
      <w:pPr>
        <w:numPr>
          <w:ilvl w:val="1"/>
          <w:numId w:val="23"/>
        </w:numPr>
        <w:spacing w:before="120" w:after="120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>wykonania zadań realizowanych w interesie publicznym lub w ramach sprawowania władzy publicznej powierzonej Staroście Pyrzyckiemu na podstawie obowiązujących przepisów prawa;</w:t>
      </w:r>
    </w:p>
    <w:p w14:paraId="02C8A616" w14:textId="77777777" w:rsidR="00C66FE1" w:rsidRPr="00C66FE1" w:rsidRDefault="00C66FE1" w:rsidP="00216D2E">
      <w:pPr>
        <w:numPr>
          <w:ilvl w:val="1"/>
          <w:numId w:val="23"/>
        </w:numPr>
        <w:spacing w:before="120" w:after="120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>wypełnienia obowiązków prawnych ciążących na Staroście Pyrzyckim;</w:t>
      </w:r>
    </w:p>
    <w:p w14:paraId="6698515D" w14:textId="77777777" w:rsidR="00C66FE1" w:rsidRPr="00C66FE1" w:rsidRDefault="00C66FE1" w:rsidP="00216D2E">
      <w:pPr>
        <w:numPr>
          <w:ilvl w:val="1"/>
          <w:numId w:val="23"/>
        </w:numPr>
        <w:spacing w:before="120" w:after="120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>realizacji umów zawartych z kontrahentami Powiatu Pyrzyckiego;</w:t>
      </w:r>
    </w:p>
    <w:p w14:paraId="7C763F8A" w14:textId="77777777" w:rsidR="00C66FE1" w:rsidRPr="00C66FE1" w:rsidRDefault="00C66FE1" w:rsidP="00216D2E">
      <w:pPr>
        <w:numPr>
          <w:ilvl w:val="1"/>
          <w:numId w:val="23"/>
        </w:numPr>
        <w:spacing w:before="120" w:after="120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lastRenderedPageBreak/>
        <w:t>w innych przypadkach Pani/Pana dane osobowe przetwarzane są wyłącznie na podstawie wcześniej udzielonej zgody w zakresie i celu określonym w treści zgody.</w:t>
      </w:r>
    </w:p>
    <w:p w14:paraId="5F709169" w14:textId="72A2C39B" w:rsidR="00C66FE1" w:rsidRPr="00C66FE1" w:rsidRDefault="00C66FE1" w:rsidP="00216D2E">
      <w:pPr>
        <w:numPr>
          <w:ilvl w:val="0"/>
          <w:numId w:val="22"/>
        </w:numPr>
        <w:spacing w:before="120" w:after="120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 xml:space="preserve">W związku z przetwarzaniem danych w </w:t>
      </w:r>
      <w:r w:rsidRPr="009543F0">
        <w:rPr>
          <w:rFonts w:ascii="Arial Narrow" w:hAnsi="Arial Narrow" w:cs="Arial"/>
        </w:rPr>
        <w:t>celach,</w:t>
      </w:r>
      <w:r w:rsidRPr="00C66FE1">
        <w:rPr>
          <w:rFonts w:ascii="Arial Narrow" w:hAnsi="Arial Narrow" w:cs="Arial"/>
        </w:rPr>
        <w:t xml:space="preserve"> o których mowa w pkt 2 odbiorcami Pani/Pana danych osobowych mogą być:</w:t>
      </w:r>
    </w:p>
    <w:p w14:paraId="7C8741C8" w14:textId="77777777" w:rsidR="00C66FE1" w:rsidRPr="00C66FE1" w:rsidRDefault="00C66FE1" w:rsidP="00216D2E">
      <w:pPr>
        <w:numPr>
          <w:ilvl w:val="1"/>
          <w:numId w:val="24"/>
        </w:numPr>
        <w:spacing w:before="120" w:after="120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14:paraId="6BF39149" w14:textId="77777777" w:rsidR="00C66FE1" w:rsidRPr="00C66FE1" w:rsidRDefault="00C66FE1" w:rsidP="00216D2E">
      <w:pPr>
        <w:numPr>
          <w:ilvl w:val="1"/>
          <w:numId w:val="24"/>
        </w:numPr>
        <w:spacing w:before="120" w:after="120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>podmioty, które na podstawie stosownych umów podpisanych z Powiatem Pyrzyckim przetwarzają dane osobowe dla których Administratorem jest Starosta Pyrzycki.</w:t>
      </w:r>
    </w:p>
    <w:p w14:paraId="7A1992A1" w14:textId="768681D7" w:rsidR="00C66FE1" w:rsidRPr="00C66FE1" w:rsidRDefault="00C66FE1" w:rsidP="00216D2E">
      <w:pPr>
        <w:numPr>
          <w:ilvl w:val="0"/>
          <w:numId w:val="22"/>
        </w:numPr>
        <w:spacing w:before="120" w:after="120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 xml:space="preserve">Pani/Pana dane osobowe będą przechowywane przez okres niezbędny do realizacji celów określonych w pkt 2, a po tym czasie, przez </w:t>
      </w:r>
      <w:r w:rsidRPr="009543F0">
        <w:rPr>
          <w:rFonts w:ascii="Arial Narrow" w:hAnsi="Arial Narrow" w:cs="Arial"/>
        </w:rPr>
        <w:t>okres</w:t>
      </w:r>
      <w:r w:rsidRPr="00C66FE1">
        <w:rPr>
          <w:rFonts w:ascii="Arial Narrow" w:hAnsi="Arial Narrow" w:cs="Arial"/>
        </w:rPr>
        <w:t xml:space="preserve"> oraz w zakresie wymaganym przez przepisy powszechnie obowiązującego prawa.</w:t>
      </w:r>
    </w:p>
    <w:p w14:paraId="421B2718" w14:textId="77777777" w:rsidR="00C66FE1" w:rsidRPr="00C66FE1" w:rsidRDefault="00C66FE1" w:rsidP="00216D2E">
      <w:pPr>
        <w:numPr>
          <w:ilvl w:val="0"/>
          <w:numId w:val="22"/>
        </w:numPr>
        <w:spacing w:before="120" w:after="120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>W związku z przetwarzaniem Pani/Pana danych osobowych przysługują Pani/Panu następujące uprawnienia:</w:t>
      </w:r>
    </w:p>
    <w:p w14:paraId="26B7A042" w14:textId="77777777" w:rsidR="00C66FE1" w:rsidRPr="00C66FE1" w:rsidRDefault="00C66FE1" w:rsidP="00216D2E">
      <w:pPr>
        <w:numPr>
          <w:ilvl w:val="1"/>
          <w:numId w:val="25"/>
        </w:numPr>
        <w:spacing w:before="120" w:after="120"/>
        <w:ind w:left="714" w:hanging="357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>prawo dostępu do danych osobowych;</w:t>
      </w:r>
    </w:p>
    <w:p w14:paraId="6D8BC3F6" w14:textId="08760811" w:rsidR="00C66FE1" w:rsidRPr="00C66FE1" w:rsidRDefault="00C66FE1" w:rsidP="00216D2E">
      <w:pPr>
        <w:numPr>
          <w:ilvl w:val="1"/>
          <w:numId w:val="25"/>
        </w:numPr>
        <w:spacing w:before="120" w:after="120"/>
        <w:ind w:left="714" w:hanging="357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 xml:space="preserve">prawo do żądania sprostowania lub uzupełnienia danych osobowych – w </w:t>
      </w:r>
      <w:r w:rsidRPr="009543F0">
        <w:rPr>
          <w:rFonts w:ascii="Arial Narrow" w:hAnsi="Arial Narrow" w:cs="Arial"/>
        </w:rPr>
        <w:t>przypadku,</w:t>
      </w:r>
      <w:r w:rsidRPr="00C66FE1">
        <w:rPr>
          <w:rFonts w:ascii="Arial Narrow" w:hAnsi="Arial Narrow" w:cs="Arial"/>
        </w:rPr>
        <w:t xml:space="preserve"> gdy dane są nieprawidłowe lub niekompletne;</w:t>
      </w:r>
    </w:p>
    <w:p w14:paraId="25E9B938" w14:textId="77777777" w:rsidR="00C66FE1" w:rsidRPr="00C66FE1" w:rsidRDefault="00C66FE1" w:rsidP="00216D2E">
      <w:pPr>
        <w:numPr>
          <w:ilvl w:val="1"/>
          <w:numId w:val="25"/>
        </w:numPr>
        <w:spacing w:before="120" w:after="120"/>
        <w:ind w:left="714" w:hanging="357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>prawo do żądania usunięcia danych osobowych,</w:t>
      </w:r>
    </w:p>
    <w:p w14:paraId="12734EC5" w14:textId="1F190BFA" w:rsidR="00C66FE1" w:rsidRPr="009543F0" w:rsidRDefault="00C66FE1" w:rsidP="00216D2E">
      <w:pPr>
        <w:numPr>
          <w:ilvl w:val="1"/>
          <w:numId w:val="25"/>
        </w:numPr>
        <w:spacing w:before="120" w:after="120"/>
        <w:ind w:left="714" w:hanging="357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>prawo do żądania ograniczenia przetwarzania danych osobowych</w:t>
      </w:r>
      <w:r w:rsidRPr="009543F0">
        <w:rPr>
          <w:rFonts w:ascii="Arial Narrow" w:hAnsi="Arial Narrow" w:cs="Arial"/>
        </w:rPr>
        <w:t>.</w:t>
      </w:r>
    </w:p>
    <w:p w14:paraId="6CA1A299" w14:textId="77777777" w:rsidR="00C66FE1" w:rsidRPr="00C66FE1" w:rsidRDefault="00C66FE1" w:rsidP="00216D2E">
      <w:pPr>
        <w:numPr>
          <w:ilvl w:val="0"/>
          <w:numId w:val="22"/>
        </w:numPr>
        <w:spacing w:before="120" w:after="120"/>
        <w:ind w:left="357" w:hanging="357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>Posiada Pani/Pan prawo do wniesienia skargi do Prezesa Urzędu Ochrony Danych Osobowych, gdy uzna Pani/Pan, iż przetwarzanie danych osobowych dotyczących Pani/Pana, narusza przepisy ogólnego rozporządzenia o ochronie danych osobowych z dnia 27 kwietnia 2016 r.</w:t>
      </w:r>
    </w:p>
    <w:p w14:paraId="0FE7A8EB" w14:textId="77777777" w:rsidR="00C66FE1" w:rsidRPr="00C66FE1" w:rsidRDefault="00C66FE1" w:rsidP="00216D2E">
      <w:pPr>
        <w:numPr>
          <w:ilvl w:val="0"/>
          <w:numId w:val="22"/>
        </w:numPr>
        <w:spacing w:before="120" w:after="120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>Dane osobowe nie będą przekazywane do państwa trzeciego/ organizacji międzynarodowej.</w:t>
      </w:r>
    </w:p>
    <w:p w14:paraId="4547F10C" w14:textId="77777777" w:rsidR="00C66FE1" w:rsidRPr="00C66FE1" w:rsidRDefault="00C66FE1" w:rsidP="00216D2E">
      <w:pPr>
        <w:numPr>
          <w:ilvl w:val="0"/>
          <w:numId w:val="22"/>
        </w:numPr>
        <w:spacing w:before="120" w:after="120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>Dane osobowe mogą być przetwarzane w sposób zautomatyzowany i nie będą profilowane.</w:t>
      </w:r>
    </w:p>
    <w:p w14:paraId="73F7439B" w14:textId="77777777" w:rsidR="00C66FE1" w:rsidRPr="00C66FE1" w:rsidRDefault="00C66FE1" w:rsidP="00216D2E">
      <w:pPr>
        <w:numPr>
          <w:ilvl w:val="0"/>
          <w:numId w:val="22"/>
        </w:numPr>
        <w:spacing w:before="120" w:after="120"/>
        <w:jc w:val="both"/>
        <w:rPr>
          <w:rFonts w:ascii="Arial Narrow" w:hAnsi="Arial Narrow" w:cs="Arial"/>
        </w:rPr>
      </w:pPr>
      <w:r w:rsidRPr="00C66FE1">
        <w:rPr>
          <w:rFonts w:ascii="Arial Narrow" w:hAnsi="Arial Narrow" w:cs="Arial"/>
        </w:rPr>
        <w:t>Podanie danych jest dobrowolne, jednakże odmowa podania danych może skutkować odmową zawarcia umowy.</w:t>
      </w:r>
    </w:p>
    <w:p w14:paraId="7F335B62" w14:textId="77777777" w:rsidR="005E403D" w:rsidRPr="005E403D" w:rsidRDefault="005E403D" w:rsidP="00871A25">
      <w:pPr>
        <w:tabs>
          <w:tab w:val="left" w:pos="-142"/>
        </w:tabs>
        <w:suppressAutoHyphens/>
        <w:spacing w:before="120" w:after="120"/>
        <w:jc w:val="center"/>
        <w:rPr>
          <w:rFonts w:ascii="Arial Narrow" w:hAnsi="Arial Narrow" w:cs="Arial"/>
          <w:b/>
          <w:bCs/>
        </w:rPr>
      </w:pPr>
    </w:p>
    <w:p w14:paraId="38232CC0" w14:textId="77777777" w:rsidR="00871A25" w:rsidRPr="00871A25" w:rsidRDefault="00871A25" w:rsidP="00871A25">
      <w:pPr>
        <w:autoSpaceDE w:val="0"/>
        <w:autoSpaceDN w:val="0"/>
        <w:adjustRightInd w:val="0"/>
        <w:jc w:val="center"/>
        <w:rPr>
          <w:rFonts w:ascii="Arial Narrow" w:eastAsia="Calibri" w:hAnsi="Arial Narrow" w:cs="Cambria,Bold"/>
          <w:b/>
          <w:bCs/>
        </w:rPr>
      </w:pPr>
      <w:r w:rsidRPr="00871A25">
        <w:rPr>
          <w:rFonts w:ascii="Arial Narrow" w:eastAsia="Calibri" w:hAnsi="Arial Narrow" w:cs="Cambria,Bold"/>
          <w:b/>
          <w:bCs/>
        </w:rPr>
        <w:t>§ 12</w:t>
      </w:r>
    </w:p>
    <w:p w14:paraId="38789931" w14:textId="77777777" w:rsidR="00871A25" w:rsidRDefault="00871A25" w:rsidP="00871A25">
      <w:pPr>
        <w:autoSpaceDE w:val="0"/>
        <w:autoSpaceDN w:val="0"/>
        <w:adjustRightInd w:val="0"/>
        <w:jc w:val="center"/>
        <w:rPr>
          <w:rFonts w:ascii="Arial Narrow" w:eastAsia="Calibri" w:hAnsi="Arial Narrow" w:cs="Cambria,Bold"/>
          <w:b/>
          <w:bCs/>
        </w:rPr>
      </w:pPr>
      <w:r w:rsidRPr="00871A25">
        <w:rPr>
          <w:rFonts w:ascii="Arial Narrow" w:eastAsia="Calibri" w:hAnsi="Arial Narrow" w:cs="Cambria,Bold"/>
          <w:b/>
          <w:bCs/>
        </w:rPr>
        <w:t>Postanowienia końcowe</w:t>
      </w:r>
    </w:p>
    <w:p w14:paraId="700FB516" w14:textId="77777777" w:rsidR="00871A25" w:rsidRPr="00871A25" w:rsidRDefault="00871A25" w:rsidP="00871A25">
      <w:pPr>
        <w:autoSpaceDE w:val="0"/>
        <w:autoSpaceDN w:val="0"/>
        <w:adjustRightInd w:val="0"/>
        <w:jc w:val="center"/>
        <w:rPr>
          <w:rFonts w:ascii="Arial Narrow" w:eastAsia="Calibri" w:hAnsi="Arial Narrow" w:cs="Cambria,Bold"/>
          <w:b/>
          <w:bCs/>
        </w:rPr>
      </w:pPr>
    </w:p>
    <w:p w14:paraId="19A5D43E" w14:textId="77777777" w:rsidR="00871A25" w:rsidRPr="00871A25" w:rsidRDefault="00871A25" w:rsidP="00216D2E">
      <w:pPr>
        <w:numPr>
          <w:ilvl w:val="0"/>
          <w:numId w:val="26"/>
        </w:numPr>
        <w:spacing w:before="120" w:after="120"/>
        <w:ind w:left="357" w:hanging="357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871A25">
        <w:rPr>
          <w:rFonts w:ascii="Arial Narrow" w:hAnsi="Arial Narrow" w:cs="Arial"/>
          <w:sz w:val="22"/>
          <w:szCs w:val="22"/>
        </w:rPr>
        <w:t>Strony zobowiązują się współdziałać przy wykonaniu niniejszej umowy w celu należytej realizacji zamówienia.</w:t>
      </w:r>
    </w:p>
    <w:p w14:paraId="09CBFC29" w14:textId="2F0804C8" w:rsidR="00871A25" w:rsidRPr="00871A25" w:rsidRDefault="00871A25" w:rsidP="00216D2E">
      <w:pPr>
        <w:numPr>
          <w:ilvl w:val="0"/>
          <w:numId w:val="26"/>
        </w:numPr>
        <w:spacing w:before="120" w:after="120"/>
        <w:ind w:left="357" w:hanging="357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871A25">
        <w:rPr>
          <w:rFonts w:ascii="Arial Narrow" w:hAnsi="Arial Narrow" w:cs="Arial"/>
          <w:sz w:val="22"/>
          <w:szCs w:val="22"/>
        </w:rPr>
        <w:t xml:space="preserve">W przypadku zaistnienia pomiędzy stronami sporu, wynikającego z umowy lub pozostającego w związku z umową, strony mają możliwość podjęcia próby jego rozwiązania w drodze mediacji. Mediacja prowadzona będzie przez Mediatorów Stałych Sądu Polubownego przy Prokuratorii Generalnej Rzeczypospolitej Polskiej zgodnie </w:t>
      </w:r>
      <w:r>
        <w:rPr>
          <w:rFonts w:ascii="Arial Narrow" w:hAnsi="Arial Narrow" w:cs="Arial"/>
          <w:sz w:val="22"/>
          <w:szCs w:val="22"/>
        </w:rPr>
        <w:br/>
      </w:r>
      <w:r w:rsidRPr="00871A25">
        <w:rPr>
          <w:rFonts w:ascii="Arial Narrow" w:hAnsi="Arial Narrow" w:cs="Arial"/>
          <w:sz w:val="22"/>
          <w:szCs w:val="22"/>
        </w:rPr>
        <w:t>z Regulaminem tego Sądu.</w:t>
      </w:r>
    </w:p>
    <w:p w14:paraId="719555C2" w14:textId="77777777" w:rsidR="00871A25" w:rsidRPr="00871A25" w:rsidRDefault="00871A25" w:rsidP="00216D2E">
      <w:pPr>
        <w:numPr>
          <w:ilvl w:val="0"/>
          <w:numId w:val="26"/>
        </w:numPr>
        <w:spacing w:before="120" w:after="120"/>
        <w:ind w:left="357" w:hanging="357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871A25">
        <w:rPr>
          <w:rFonts w:ascii="Arial Narrow" w:hAnsi="Arial Narrow" w:cs="Arial"/>
          <w:sz w:val="22"/>
          <w:szCs w:val="22"/>
        </w:rPr>
        <w:t>Sprawy sporne rozpatrywane będą przez właściwy rzeczowo sąd dla Zamawiającego.</w:t>
      </w:r>
    </w:p>
    <w:p w14:paraId="0907DB68" w14:textId="77777777" w:rsidR="00871A25" w:rsidRPr="00871A25" w:rsidRDefault="00871A25" w:rsidP="00216D2E">
      <w:pPr>
        <w:numPr>
          <w:ilvl w:val="0"/>
          <w:numId w:val="26"/>
        </w:numPr>
        <w:spacing w:before="120" w:after="120"/>
        <w:ind w:left="357" w:hanging="357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871A25">
        <w:rPr>
          <w:rFonts w:ascii="Arial Narrow" w:hAnsi="Arial Narrow" w:cs="Arial"/>
          <w:sz w:val="22"/>
          <w:szCs w:val="22"/>
        </w:rPr>
        <w:t>Wykonawca oświadcza, że nie jest podmiotem, o którym mowa w art. 7 ustawy z dnia 13 kwietnia 2022 r. o szczególnych rozwiązaniach w zakresie przeciwdziałania wspieraniu agresji na Ukrainę oraz służących ochronie bezpieczeństwa narodowego.</w:t>
      </w:r>
    </w:p>
    <w:p w14:paraId="0D78D5DD" w14:textId="77777777" w:rsidR="00871A25" w:rsidRPr="00871A25" w:rsidRDefault="00871A25" w:rsidP="00216D2E">
      <w:pPr>
        <w:numPr>
          <w:ilvl w:val="0"/>
          <w:numId w:val="26"/>
        </w:numPr>
        <w:spacing w:before="120" w:after="120"/>
        <w:ind w:left="357" w:hanging="357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871A25">
        <w:rPr>
          <w:rFonts w:ascii="Arial Narrow" w:hAnsi="Arial Narrow" w:cs="Arial"/>
          <w:sz w:val="22"/>
          <w:szCs w:val="22"/>
        </w:rPr>
        <w:t>Niniejsza umowa stanowi informację publiczną w rozumieniu art. 1 ustawy z dnia 6 września 2001 r. o dostępie do informacji publicznej i podlega udostępnieniu na zasadach i w trybie określonych w ww. ustawie.</w:t>
      </w:r>
    </w:p>
    <w:p w14:paraId="6FB131C9" w14:textId="77777777" w:rsidR="00871A25" w:rsidRPr="00871A25" w:rsidRDefault="00871A25" w:rsidP="00216D2E">
      <w:pPr>
        <w:numPr>
          <w:ilvl w:val="0"/>
          <w:numId w:val="26"/>
        </w:numPr>
        <w:spacing w:before="120" w:after="120"/>
        <w:ind w:left="357" w:hanging="357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871A25">
        <w:rPr>
          <w:rFonts w:ascii="Arial Narrow" w:hAnsi="Arial Narrow" w:cs="Arial"/>
          <w:sz w:val="22"/>
          <w:szCs w:val="22"/>
        </w:rPr>
        <w:t>Integralną część umowy stanowi SWZ wraz z załącznikami oraz oferta Wykonawcy.</w:t>
      </w:r>
    </w:p>
    <w:p w14:paraId="7BCFD631" w14:textId="23B62AA6" w:rsidR="00871A25" w:rsidRPr="00871A25" w:rsidRDefault="00871A25" w:rsidP="00216D2E">
      <w:pPr>
        <w:numPr>
          <w:ilvl w:val="0"/>
          <w:numId w:val="26"/>
        </w:numPr>
        <w:spacing w:before="120" w:after="120"/>
        <w:ind w:left="357" w:hanging="357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871A25">
        <w:rPr>
          <w:rFonts w:ascii="Arial Narrow" w:hAnsi="Arial Narrow" w:cs="Arial"/>
          <w:sz w:val="22"/>
          <w:szCs w:val="22"/>
        </w:rPr>
        <w:lastRenderedPageBreak/>
        <w:t xml:space="preserve">Postanowienia </w:t>
      </w:r>
      <w:r w:rsidR="00F637C9">
        <w:rPr>
          <w:rFonts w:ascii="Arial Narrow" w:hAnsi="Arial Narrow" w:cs="Arial"/>
          <w:sz w:val="22"/>
          <w:szCs w:val="22"/>
        </w:rPr>
        <w:t>umow</w:t>
      </w:r>
      <w:r w:rsidRPr="00871A25">
        <w:rPr>
          <w:rFonts w:ascii="Arial Narrow" w:hAnsi="Arial Narrow" w:cs="Arial"/>
          <w:sz w:val="22"/>
          <w:szCs w:val="22"/>
        </w:rPr>
        <w:t>y są interpretowane na podstawie przepisów prawa polskiego.</w:t>
      </w:r>
    </w:p>
    <w:p w14:paraId="6F58FE79" w14:textId="457B0810" w:rsidR="00871A25" w:rsidRPr="00871A25" w:rsidRDefault="00871A25" w:rsidP="00216D2E">
      <w:pPr>
        <w:numPr>
          <w:ilvl w:val="0"/>
          <w:numId w:val="26"/>
        </w:numPr>
        <w:spacing w:before="120" w:after="120"/>
        <w:ind w:left="357" w:hanging="357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871A25">
        <w:rPr>
          <w:rFonts w:ascii="Arial Narrow" w:hAnsi="Arial Narrow" w:cs="Arial"/>
          <w:sz w:val="22"/>
          <w:szCs w:val="22"/>
        </w:rPr>
        <w:t xml:space="preserve">Ilekroć pojęcie użyte jest w liczbie pojedynczej, dotyczy to również użytego pojęcia w liczbie mnogiej i </w:t>
      </w:r>
      <w:r w:rsidR="00733FD7" w:rsidRPr="00871A25">
        <w:rPr>
          <w:rFonts w:ascii="Arial Narrow" w:hAnsi="Arial Narrow" w:cs="Arial"/>
          <w:sz w:val="22"/>
          <w:szCs w:val="22"/>
        </w:rPr>
        <w:t>odwrotnie, chyba</w:t>
      </w:r>
      <w:r w:rsidRPr="00871A25">
        <w:rPr>
          <w:rFonts w:ascii="Arial Narrow" w:hAnsi="Arial Narrow" w:cs="Arial"/>
          <w:sz w:val="22"/>
          <w:szCs w:val="22"/>
        </w:rPr>
        <w:t xml:space="preserve"> że z określonego uregulowania wynika wyraźnie coś innego.</w:t>
      </w:r>
    </w:p>
    <w:p w14:paraId="44275EB8" w14:textId="6A6117AB" w:rsidR="00871A25" w:rsidRPr="00871A25" w:rsidRDefault="00871A25" w:rsidP="00216D2E">
      <w:pPr>
        <w:numPr>
          <w:ilvl w:val="0"/>
          <w:numId w:val="26"/>
        </w:numPr>
        <w:spacing w:before="120" w:after="120"/>
        <w:ind w:left="357" w:hanging="357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871A25">
        <w:rPr>
          <w:rFonts w:ascii="Arial Narrow" w:hAnsi="Arial Narrow" w:cs="Arial"/>
          <w:sz w:val="22"/>
          <w:szCs w:val="22"/>
        </w:rPr>
        <w:t xml:space="preserve">Wszelkie dokumenty dostarczane drugiej Stronie w trakcie realizacji </w:t>
      </w:r>
      <w:r w:rsidR="00F637C9">
        <w:rPr>
          <w:rFonts w:ascii="Arial Narrow" w:hAnsi="Arial Narrow" w:cs="Arial"/>
          <w:sz w:val="22"/>
          <w:szCs w:val="22"/>
        </w:rPr>
        <w:t>umow</w:t>
      </w:r>
      <w:r w:rsidRPr="00871A25">
        <w:rPr>
          <w:rFonts w:ascii="Arial Narrow" w:hAnsi="Arial Narrow" w:cs="Arial"/>
          <w:sz w:val="22"/>
          <w:szCs w:val="22"/>
        </w:rPr>
        <w:t>y będą sporządzane w języku polskim.</w:t>
      </w:r>
    </w:p>
    <w:p w14:paraId="35698EF0" w14:textId="77777777" w:rsidR="00871A25" w:rsidRPr="00871A25" w:rsidRDefault="00871A25" w:rsidP="00216D2E">
      <w:pPr>
        <w:numPr>
          <w:ilvl w:val="0"/>
          <w:numId w:val="26"/>
        </w:numPr>
        <w:spacing w:before="120" w:after="120"/>
        <w:ind w:left="357" w:hanging="357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871A25">
        <w:rPr>
          <w:rFonts w:ascii="Arial Narrow" w:hAnsi="Arial Narrow" w:cs="Arial"/>
          <w:sz w:val="22"/>
          <w:szCs w:val="22"/>
        </w:rPr>
        <w:t>Śródtytuły nie wpływają na interpretację postanowień umownych.</w:t>
      </w:r>
    </w:p>
    <w:p w14:paraId="2D9D5BB7" w14:textId="0F234755" w:rsidR="00871A25" w:rsidRPr="00871A25" w:rsidRDefault="00871A25" w:rsidP="00216D2E">
      <w:pPr>
        <w:numPr>
          <w:ilvl w:val="0"/>
          <w:numId w:val="26"/>
        </w:numPr>
        <w:spacing w:before="120" w:after="120"/>
        <w:ind w:left="357" w:hanging="357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871A25">
        <w:rPr>
          <w:rFonts w:ascii="Arial Narrow" w:hAnsi="Arial Narrow" w:cs="Arial"/>
          <w:sz w:val="22"/>
          <w:szCs w:val="22"/>
        </w:rPr>
        <w:t xml:space="preserve">Terminy określone w </w:t>
      </w:r>
      <w:r w:rsidR="00F637C9">
        <w:rPr>
          <w:rFonts w:ascii="Arial Narrow" w:hAnsi="Arial Narrow" w:cs="Arial"/>
          <w:sz w:val="22"/>
          <w:szCs w:val="22"/>
        </w:rPr>
        <w:t>umow</w:t>
      </w:r>
      <w:r w:rsidRPr="00871A25">
        <w:rPr>
          <w:rFonts w:ascii="Arial Narrow" w:hAnsi="Arial Narrow" w:cs="Arial"/>
          <w:sz w:val="22"/>
          <w:szCs w:val="22"/>
        </w:rPr>
        <w:t>ie w dniach, tygodniach i miesiącach odnoszą się do dni, tygodni i miesięcy kalendarzowych. Bieg i upływ terminu określane są zgodnie z przepisami Kodeksu Cywilnego.</w:t>
      </w:r>
    </w:p>
    <w:p w14:paraId="08D43CBF" w14:textId="77777777" w:rsidR="00871A25" w:rsidRPr="00871A25" w:rsidRDefault="00871A25" w:rsidP="00216D2E">
      <w:pPr>
        <w:numPr>
          <w:ilvl w:val="0"/>
          <w:numId w:val="26"/>
        </w:numPr>
        <w:spacing w:before="120" w:after="120"/>
        <w:ind w:left="357" w:hanging="357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871A25">
        <w:rPr>
          <w:rFonts w:ascii="Arial Narrow" w:hAnsi="Arial Narrow" w:cs="Arial"/>
          <w:sz w:val="22"/>
          <w:szCs w:val="22"/>
        </w:rPr>
        <w:t>W sprawach nieuregulowanych umową, mają zastosowanie przepisy Kodeksu cywilnego i inne powszechnie obowiązujące przepisy prawa.</w:t>
      </w:r>
    </w:p>
    <w:p w14:paraId="512B26E1" w14:textId="4E999626" w:rsidR="00871A25" w:rsidRPr="00871A25" w:rsidRDefault="00871A25" w:rsidP="00216D2E">
      <w:pPr>
        <w:numPr>
          <w:ilvl w:val="0"/>
          <w:numId w:val="26"/>
        </w:numPr>
        <w:spacing w:before="120" w:after="120"/>
        <w:ind w:left="357" w:hanging="357"/>
        <w:jc w:val="both"/>
        <w:textAlignment w:val="baseline"/>
        <w:rPr>
          <w:rFonts w:ascii="Arial Narrow" w:hAnsi="Arial Narrow" w:cs="Arial"/>
          <w:sz w:val="22"/>
          <w:szCs w:val="22"/>
        </w:rPr>
      </w:pPr>
      <w:r w:rsidRPr="00871A25">
        <w:rPr>
          <w:rFonts w:ascii="Arial Narrow" w:hAnsi="Arial Narrow" w:cs="Arial"/>
          <w:sz w:val="22"/>
          <w:szCs w:val="22"/>
        </w:rPr>
        <w:t xml:space="preserve">Umowę sporządzono w </w:t>
      </w:r>
      <w:r w:rsidR="006F2C2B">
        <w:rPr>
          <w:rFonts w:ascii="Arial Narrow" w:hAnsi="Arial Narrow" w:cs="Arial"/>
          <w:sz w:val="22"/>
          <w:szCs w:val="22"/>
        </w:rPr>
        <w:t>dwóch</w:t>
      </w:r>
      <w:r w:rsidRPr="00871A25">
        <w:rPr>
          <w:rFonts w:ascii="Arial Narrow" w:hAnsi="Arial Narrow" w:cs="Arial"/>
          <w:sz w:val="22"/>
          <w:szCs w:val="22"/>
        </w:rPr>
        <w:t xml:space="preserve"> jednobrzmiących egzemplarzach, jeden dla Wykonawcy i </w:t>
      </w:r>
      <w:r w:rsidR="006F2C2B">
        <w:rPr>
          <w:rFonts w:ascii="Arial Narrow" w:hAnsi="Arial Narrow" w:cs="Arial"/>
          <w:sz w:val="22"/>
          <w:szCs w:val="22"/>
        </w:rPr>
        <w:t>jeden</w:t>
      </w:r>
      <w:r w:rsidRPr="00871A25">
        <w:rPr>
          <w:rFonts w:ascii="Arial Narrow" w:hAnsi="Arial Narrow" w:cs="Arial"/>
          <w:sz w:val="22"/>
          <w:szCs w:val="22"/>
        </w:rPr>
        <w:t xml:space="preserve"> dla Zamawiającego.</w:t>
      </w:r>
    </w:p>
    <w:p w14:paraId="48AD48B1" w14:textId="77777777" w:rsidR="0036038C" w:rsidRPr="0036038C" w:rsidRDefault="0036038C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b/>
          <w:lang w:val="en-US"/>
        </w:rPr>
      </w:pPr>
    </w:p>
    <w:p w14:paraId="3ACA94E1" w14:textId="77777777" w:rsidR="0036038C" w:rsidRPr="0036038C" w:rsidRDefault="0036038C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b/>
          <w:lang w:val="en-US"/>
        </w:rPr>
      </w:pPr>
      <w:r w:rsidRPr="0036038C">
        <w:rPr>
          <w:rFonts w:ascii="Arial Narrow" w:hAnsi="Arial Narrow" w:cs="Arial"/>
          <w:b/>
        </w:rPr>
        <w:t xml:space="preserve">           Zamawiający                                                                                        Wykonawca</w:t>
      </w:r>
    </w:p>
    <w:p w14:paraId="08BE48C5" w14:textId="77777777" w:rsidR="0036038C" w:rsidRPr="0036038C" w:rsidRDefault="0036038C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b/>
          <w:lang w:val="en-US"/>
        </w:rPr>
      </w:pPr>
    </w:p>
    <w:p w14:paraId="06FA568E" w14:textId="77777777" w:rsidR="0036038C" w:rsidRPr="0036038C" w:rsidRDefault="0036038C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b/>
          <w:lang w:val="en-US"/>
        </w:rPr>
      </w:pPr>
    </w:p>
    <w:p w14:paraId="4CD746C6" w14:textId="097A4C64" w:rsidR="0036038C" w:rsidRPr="0036038C" w:rsidRDefault="0036038C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lang w:val="en-US"/>
        </w:rPr>
      </w:pPr>
      <w:r w:rsidRPr="0036038C">
        <w:rPr>
          <w:rFonts w:ascii="Arial Narrow" w:hAnsi="Arial Narrow" w:cs="Arial"/>
        </w:rPr>
        <w:t xml:space="preserve">.......................................                                            </w:t>
      </w:r>
      <w:r w:rsidRPr="0036038C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36038C">
        <w:rPr>
          <w:rFonts w:ascii="Arial Narrow" w:hAnsi="Arial Narrow" w:cs="Arial"/>
        </w:rPr>
        <w:t xml:space="preserve">    .........................................</w:t>
      </w:r>
    </w:p>
    <w:p w14:paraId="79C2F4D1" w14:textId="77777777" w:rsidR="0036038C" w:rsidRPr="0036038C" w:rsidRDefault="0036038C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lang w:val="en-US"/>
        </w:rPr>
      </w:pPr>
    </w:p>
    <w:p w14:paraId="4736DC6D" w14:textId="77777777" w:rsidR="0036038C" w:rsidRPr="0036038C" w:rsidRDefault="0036038C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lang w:val="en-US"/>
        </w:rPr>
      </w:pPr>
    </w:p>
    <w:p w14:paraId="1EB32E05" w14:textId="77777777" w:rsidR="0036038C" w:rsidRPr="0036038C" w:rsidRDefault="0036038C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lang w:val="en-US"/>
        </w:rPr>
      </w:pPr>
    </w:p>
    <w:p w14:paraId="5AF94949" w14:textId="77777777" w:rsidR="0036038C" w:rsidRPr="0036038C" w:rsidRDefault="0036038C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lang w:val="en-US"/>
        </w:rPr>
      </w:pPr>
      <w:r w:rsidRPr="0036038C">
        <w:rPr>
          <w:rFonts w:ascii="Arial Narrow" w:hAnsi="Arial Narrow" w:cs="Arial"/>
        </w:rPr>
        <w:t xml:space="preserve">.......................................                                                   </w:t>
      </w:r>
      <w:r w:rsidRPr="0036038C">
        <w:rPr>
          <w:rFonts w:ascii="Arial Narrow" w:hAnsi="Arial Narrow" w:cs="Arial"/>
        </w:rPr>
        <w:tab/>
      </w:r>
    </w:p>
    <w:p w14:paraId="287D5CB3" w14:textId="77777777" w:rsidR="0036038C" w:rsidRPr="0036038C" w:rsidRDefault="0036038C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lang w:val="en-US"/>
        </w:rPr>
      </w:pPr>
    </w:p>
    <w:p w14:paraId="6C59F712" w14:textId="77777777" w:rsidR="0036038C" w:rsidRPr="0036038C" w:rsidRDefault="0036038C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lang w:val="en-US"/>
        </w:rPr>
      </w:pPr>
    </w:p>
    <w:p w14:paraId="526868A5" w14:textId="77777777" w:rsidR="0036038C" w:rsidRPr="0036038C" w:rsidRDefault="0036038C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b/>
          <w:lang w:val="en-US"/>
        </w:rPr>
      </w:pPr>
      <w:r w:rsidRPr="0036038C">
        <w:rPr>
          <w:rFonts w:ascii="Arial Narrow" w:hAnsi="Arial Narrow" w:cs="Arial"/>
        </w:rPr>
        <w:t xml:space="preserve">           </w:t>
      </w:r>
      <w:r w:rsidRPr="0036038C">
        <w:rPr>
          <w:rFonts w:ascii="Arial Narrow" w:hAnsi="Arial Narrow" w:cs="Arial"/>
          <w:b/>
        </w:rPr>
        <w:t>kontrasygnata</w:t>
      </w:r>
    </w:p>
    <w:p w14:paraId="0A836C91" w14:textId="77777777" w:rsidR="0036038C" w:rsidRPr="0036038C" w:rsidRDefault="0036038C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lang w:val="en-US"/>
        </w:rPr>
      </w:pPr>
    </w:p>
    <w:p w14:paraId="6EE8BC5B" w14:textId="77777777" w:rsidR="0036038C" w:rsidRPr="0036038C" w:rsidRDefault="0036038C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lang w:val="en-US"/>
        </w:rPr>
      </w:pPr>
    </w:p>
    <w:p w14:paraId="718EEC69" w14:textId="77777777" w:rsidR="0036038C" w:rsidRPr="0036038C" w:rsidRDefault="0036038C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lang w:val="en-US"/>
        </w:rPr>
      </w:pPr>
      <w:r w:rsidRPr="0036038C">
        <w:rPr>
          <w:rFonts w:ascii="Arial Narrow" w:hAnsi="Arial Narrow" w:cs="Arial"/>
        </w:rPr>
        <w:t xml:space="preserve">.......................................                                            </w:t>
      </w:r>
    </w:p>
    <w:p w14:paraId="4706097E" w14:textId="21395B38" w:rsidR="00847285" w:rsidRPr="008A65ED" w:rsidRDefault="00847285" w:rsidP="00224770">
      <w:pPr>
        <w:tabs>
          <w:tab w:val="left" w:pos="-142"/>
        </w:tabs>
        <w:suppressAutoHyphens/>
        <w:spacing w:before="120" w:after="120"/>
        <w:jc w:val="both"/>
        <w:rPr>
          <w:rFonts w:ascii="Arial Narrow" w:hAnsi="Arial Narrow" w:cs="Arial"/>
          <w:color w:val="FF0000"/>
        </w:rPr>
      </w:pPr>
    </w:p>
    <w:sectPr w:rsidR="00847285" w:rsidRPr="008A65ED" w:rsidSect="00496E71">
      <w:headerReference w:type="default" r:id="rId7"/>
      <w:footerReference w:type="default" r:id="rId8"/>
      <w:pgSz w:w="11906" w:h="16838" w:code="9"/>
      <w:pgMar w:top="851" w:right="1077" w:bottom="851" w:left="1077" w:header="567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5190A" w14:textId="77777777" w:rsidR="00496E71" w:rsidRDefault="00496E71" w:rsidP="00F06188">
      <w:r>
        <w:separator/>
      </w:r>
    </w:p>
  </w:endnote>
  <w:endnote w:type="continuationSeparator" w:id="0">
    <w:p w14:paraId="4FA4927F" w14:textId="77777777" w:rsidR="00496E71" w:rsidRDefault="00496E71" w:rsidP="00F061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 45 Ligh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,Bold">
    <w:altName w:val="Cambri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54292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3A9FF9A" w14:textId="500A7043" w:rsidR="00157714" w:rsidRPr="003626EB" w:rsidRDefault="00157714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3626EB">
          <w:rPr>
            <w:rFonts w:ascii="Arial" w:hAnsi="Arial" w:cs="Arial"/>
            <w:sz w:val="20"/>
            <w:szCs w:val="20"/>
          </w:rPr>
          <w:fldChar w:fldCharType="begin"/>
        </w:r>
        <w:r w:rsidRPr="003626EB">
          <w:rPr>
            <w:rFonts w:ascii="Arial" w:hAnsi="Arial" w:cs="Arial"/>
            <w:sz w:val="20"/>
            <w:szCs w:val="20"/>
          </w:rPr>
          <w:instrText>PAGE   \* MERGEFORMAT</w:instrText>
        </w:r>
        <w:r w:rsidRPr="003626EB">
          <w:rPr>
            <w:rFonts w:ascii="Arial" w:hAnsi="Arial" w:cs="Arial"/>
            <w:sz w:val="20"/>
            <w:szCs w:val="20"/>
          </w:rPr>
          <w:fldChar w:fldCharType="separate"/>
        </w:r>
        <w:r w:rsidR="00E40870">
          <w:rPr>
            <w:rFonts w:ascii="Arial" w:hAnsi="Arial" w:cs="Arial"/>
            <w:noProof/>
            <w:sz w:val="20"/>
            <w:szCs w:val="20"/>
          </w:rPr>
          <w:t>1</w:t>
        </w:r>
        <w:r w:rsidRPr="003626EB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BBFB413" w14:textId="77777777" w:rsidR="00157714" w:rsidRDefault="001577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EE861" w14:textId="77777777" w:rsidR="00496E71" w:rsidRDefault="00496E71" w:rsidP="00F06188">
      <w:r>
        <w:separator/>
      </w:r>
    </w:p>
  </w:footnote>
  <w:footnote w:type="continuationSeparator" w:id="0">
    <w:p w14:paraId="0B01007F" w14:textId="77777777" w:rsidR="00496E71" w:rsidRDefault="00496E71" w:rsidP="00F061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A9D0A" w14:textId="4255B9D1" w:rsidR="00157714" w:rsidRDefault="00D4259E" w:rsidP="00DD23EE">
    <w:pPr>
      <w:pStyle w:val="Nagwek"/>
      <w:rPr>
        <w:rFonts w:ascii="Arial Narrow" w:hAnsi="Arial Narrow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2600940B" wp14:editId="042BD40C">
          <wp:simplePos x="0" y="0"/>
          <wp:positionH relativeFrom="column">
            <wp:posOffset>4440536</wp:posOffset>
          </wp:positionH>
          <wp:positionV relativeFrom="paragraph">
            <wp:posOffset>-141804</wp:posOffset>
          </wp:positionV>
          <wp:extent cx="1139190" cy="547370"/>
          <wp:effectExtent l="0" t="0" r="3810" b="5080"/>
          <wp:wrapNone/>
          <wp:docPr id="332509524" name="Obraz 3325095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9190" cy="547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4C0A" w:rsidRPr="00DD23EE">
      <w:rPr>
        <w:rFonts w:ascii="Calibri" w:eastAsia="Calibri" w:hAnsi="Calibri"/>
        <w:noProof/>
      </w:rPr>
      <w:drawing>
        <wp:anchor distT="0" distB="0" distL="114300" distR="114300" simplePos="0" relativeHeight="251659264" behindDoc="0" locked="0" layoutInCell="1" allowOverlap="1" wp14:anchorId="182A4C19" wp14:editId="377DF10D">
          <wp:simplePos x="0" y="0"/>
          <wp:positionH relativeFrom="column">
            <wp:posOffset>1062990</wp:posOffset>
          </wp:positionH>
          <wp:positionV relativeFrom="page">
            <wp:posOffset>217776</wp:posOffset>
          </wp:positionV>
          <wp:extent cx="540000" cy="622800"/>
          <wp:effectExtent l="0" t="0" r="0" b="6350"/>
          <wp:wrapNone/>
          <wp:docPr id="1909774183" name="Obraz 1909774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07382083" name="Obraz 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0" cy="62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C2B">
      <w:rPr>
        <w:rFonts w:ascii="Arial Narrow" w:hAnsi="Arial Narrow" w:cs="Arial"/>
        <w:sz w:val="20"/>
        <w:szCs w:val="20"/>
      </w:rPr>
      <w:t>IZP.272.3.2024.EC</w:t>
    </w:r>
  </w:p>
  <w:p w14:paraId="6B780F62" w14:textId="77777777" w:rsidR="00506233" w:rsidRDefault="00506233" w:rsidP="00DD23EE">
    <w:pPr>
      <w:pStyle w:val="Nagwek"/>
      <w:rPr>
        <w:rFonts w:ascii="Arial Narrow" w:hAnsi="Arial Narrow" w:cs="Arial"/>
        <w:sz w:val="20"/>
        <w:szCs w:val="20"/>
      </w:rPr>
    </w:pPr>
  </w:p>
  <w:p w14:paraId="41CAF5C7" w14:textId="77777777" w:rsidR="00506233" w:rsidRDefault="00506233" w:rsidP="00DD23EE">
    <w:pPr>
      <w:pStyle w:val="Nagwek"/>
      <w:rPr>
        <w:rFonts w:ascii="Arial Narrow" w:hAnsi="Arial Narrow" w:cs="Arial"/>
        <w:sz w:val="20"/>
        <w:szCs w:val="20"/>
      </w:rPr>
    </w:pPr>
  </w:p>
  <w:p w14:paraId="19A07FAA" w14:textId="77777777" w:rsidR="00506233" w:rsidRPr="00DD23EE" w:rsidRDefault="00506233" w:rsidP="00DD23EE">
    <w:pPr>
      <w:pStyle w:val="Nagwek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multilevel"/>
    <w:tmpl w:val="91DAEADC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color w:val="000000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1800" w:hanging="18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049E5711"/>
    <w:multiLevelType w:val="hybridMultilevel"/>
    <w:tmpl w:val="DF2A022E"/>
    <w:lvl w:ilvl="0" w:tplc="E6C6B80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984F66"/>
    <w:multiLevelType w:val="hybridMultilevel"/>
    <w:tmpl w:val="239EB3A2"/>
    <w:lvl w:ilvl="0" w:tplc="80C0B9B4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F55EE"/>
    <w:multiLevelType w:val="hybridMultilevel"/>
    <w:tmpl w:val="BBF429A0"/>
    <w:lvl w:ilvl="0" w:tplc="80C0B9B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0C23D3"/>
    <w:multiLevelType w:val="hybridMultilevel"/>
    <w:tmpl w:val="6AC46250"/>
    <w:lvl w:ilvl="0" w:tplc="31ACEBC8">
      <w:start w:val="1"/>
      <w:numFmt w:val="decimal"/>
      <w:lvlText w:val="%1."/>
      <w:lvlJc w:val="left"/>
      <w:pPr>
        <w:ind w:left="0"/>
      </w:pPr>
      <w:rPr>
        <w:rFonts w:ascii="Arial Narrow" w:eastAsia="Calibri" w:hAnsi="Arial Narrow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B74E9EE">
      <w:start w:val="1"/>
      <w:numFmt w:val="lowerLetter"/>
      <w:lvlText w:val="%2"/>
      <w:lvlJc w:val="left"/>
      <w:pPr>
        <w:ind w:left="6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C32F230">
      <w:start w:val="1"/>
      <w:numFmt w:val="lowerRoman"/>
      <w:lvlText w:val="%3"/>
      <w:lvlJc w:val="left"/>
      <w:pPr>
        <w:ind w:left="14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D4EB1E">
      <w:start w:val="1"/>
      <w:numFmt w:val="decimal"/>
      <w:lvlText w:val="%4"/>
      <w:lvlJc w:val="left"/>
      <w:pPr>
        <w:ind w:left="21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296B152">
      <w:start w:val="1"/>
      <w:numFmt w:val="lowerLetter"/>
      <w:lvlText w:val="%5"/>
      <w:lvlJc w:val="left"/>
      <w:pPr>
        <w:ind w:left="284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464959A">
      <w:start w:val="1"/>
      <w:numFmt w:val="lowerRoman"/>
      <w:lvlText w:val="%6"/>
      <w:lvlJc w:val="left"/>
      <w:pPr>
        <w:ind w:left="356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20C510">
      <w:start w:val="1"/>
      <w:numFmt w:val="decimal"/>
      <w:lvlText w:val="%7"/>
      <w:lvlJc w:val="left"/>
      <w:pPr>
        <w:ind w:left="428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82E91C6">
      <w:start w:val="1"/>
      <w:numFmt w:val="lowerLetter"/>
      <w:lvlText w:val="%8"/>
      <w:lvlJc w:val="left"/>
      <w:pPr>
        <w:ind w:left="50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ACA14D4">
      <w:start w:val="1"/>
      <w:numFmt w:val="lowerRoman"/>
      <w:lvlText w:val="%9"/>
      <w:lvlJc w:val="left"/>
      <w:pPr>
        <w:ind w:left="572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E905D60"/>
    <w:multiLevelType w:val="hybridMultilevel"/>
    <w:tmpl w:val="842C1A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51E6A"/>
    <w:multiLevelType w:val="hybridMultilevel"/>
    <w:tmpl w:val="A29CA188"/>
    <w:lvl w:ilvl="0" w:tplc="5322A6B8">
      <w:start w:val="1"/>
      <w:numFmt w:val="decimal"/>
      <w:lvlText w:val="%1)"/>
      <w:lvlJc w:val="left"/>
      <w:pPr>
        <w:ind w:left="708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10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75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47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19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91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63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35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07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20130B"/>
    <w:multiLevelType w:val="hybridMultilevel"/>
    <w:tmpl w:val="CFB6F27A"/>
    <w:lvl w:ilvl="0" w:tplc="E6C6B80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536161"/>
    <w:multiLevelType w:val="hybridMultilevel"/>
    <w:tmpl w:val="52141C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373D2"/>
    <w:multiLevelType w:val="hybridMultilevel"/>
    <w:tmpl w:val="EEFE4738"/>
    <w:lvl w:ilvl="0" w:tplc="89A623A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D51A00"/>
    <w:multiLevelType w:val="hybridMultilevel"/>
    <w:tmpl w:val="21E83D3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A845612"/>
    <w:multiLevelType w:val="hybridMultilevel"/>
    <w:tmpl w:val="75B637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E6805B2"/>
    <w:multiLevelType w:val="hybridMultilevel"/>
    <w:tmpl w:val="916205BA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187765"/>
    <w:multiLevelType w:val="hybridMultilevel"/>
    <w:tmpl w:val="FD0AF70E"/>
    <w:lvl w:ilvl="0" w:tplc="E6C6B80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172CF3"/>
    <w:multiLevelType w:val="hybridMultilevel"/>
    <w:tmpl w:val="66F64CD8"/>
    <w:lvl w:ilvl="0" w:tplc="C556E5F2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B00AF3"/>
    <w:multiLevelType w:val="hybridMultilevel"/>
    <w:tmpl w:val="087AA4EC"/>
    <w:lvl w:ilvl="0" w:tplc="5E10EC84">
      <w:start w:val="1"/>
      <w:numFmt w:val="decimal"/>
      <w:lvlText w:val="%1."/>
      <w:lvlJc w:val="left"/>
      <w:pPr>
        <w:ind w:left="340"/>
      </w:pPr>
      <w:rPr>
        <w:rFonts w:ascii="Arial Narrow" w:eastAsia="Verdana" w:hAnsi="Arial Narrow" w:cs="Arial" w:hint="default"/>
        <w:b/>
        <w:bCs/>
        <w:i w:val="0"/>
        <w:strike w:val="0"/>
        <w:dstrike w:val="0"/>
        <w:color w:val="00000A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1BAA1AC">
      <w:start w:val="1"/>
      <w:numFmt w:val="lowerLetter"/>
      <w:lvlText w:val="%2"/>
      <w:lvlJc w:val="left"/>
      <w:pPr>
        <w:ind w:left="1087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2E927E">
      <w:start w:val="1"/>
      <w:numFmt w:val="lowerRoman"/>
      <w:lvlText w:val="%3"/>
      <w:lvlJc w:val="left"/>
      <w:pPr>
        <w:ind w:left="1807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3E89836">
      <w:start w:val="1"/>
      <w:numFmt w:val="decimal"/>
      <w:lvlText w:val="%4"/>
      <w:lvlJc w:val="left"/>
      <w:pPr>
        <w:ind w:left="2527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8EC1442">
      <w:start w:val="1"/>
      <w:numFmt w:val="lowerLetter"/>
      <w:lvlText w:val="%5"/>
      <w:lvlJc w:val="left"/>
      <w:pPr>
        <w:ind w:left="3247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40B13A">
      <w:start w:val="1"/>
      <w:numFmt w:val="lowerRoman"/>
      <w:lvlText w:val="%6"/>
      <w:lvlJc w:val="left"/>
      <w:pPr>
        <w:ind w:left="3967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10AE3A">
      <w:start w:val="1"/>
      <w:numFmt w:val="decimal"/>
      <w:lvlText w:val="%7"/>
      <w:lvlJc w:val="left"/>
      <w:pPr>
        <w:ind w:left="4687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D5EAFB0">
      <w:start w:val="1"/>
      <w:numFmt w:val="lowerLetter"/>
      <w:lvlText w:val="%8"/>
      <w:lvlJc w:val="left"/>
      <w:pPr>
        <w:ind w:left="5407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B8EAAC">
      <w:start w:val="1"/>
      <w:numFmt w:val="lowerRoman"/>
      <w:lvlText w:val="%9"/>
      <w:lvlJc w:val="left"/>
      <w:pPr>
        <w:ind w:left="6127"/>
      </w:pPr>
      <w:rPr>
        <w:rFonts w:ascii="Verdana" w:eastAsia="Verdana" w:hAnsi="Verdana" w:cs="Verdana"/>
        <w:b w:val="0"/>
        <w:i w:val="0"/>
        <w:strike w:val="0"/>
        <w:dstrike w:val="0"/>
        <w:color w:val="00000A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610176E"/>
    <w:multiLevelType w:val="hybridMultilevel"/>
    <w:tmpl w:val="85E417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3B6D73A">
      <w:start w:val="1"/>
      <w:numFmt w:val="decimal"/>
      <w:lvlText w:val="%2)"/>
      <w:lvlJc w:val="left"/>
      <w:pPr>
        <w:ind w:left="1440" w:hanging="360"/>
      </w:pPr>
      <w:rPr>
        <w:rFonts w:ascii="Arial Narrow" w:eastAsia="Calibri" w:hAnsi="Arial Narrow" w:cs="Arial"/>
      </w:rPr>
    </w:lvl>
    <w:lvl w:ilvl="2" w:tplc="D9A642B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CC33C6"/>
    <w:multiLevelType w:val="hybridMultilevel"/>
    <w:tmpl w:val="98A0A020"/>
    <w:lvl w:ilvl="0" w:tplc="9D7C1400">
      <w:start w:val="1"/>
      <w:numFmt w:val="decimal"/>
      <w:lvlText w:val="%1)"/>
      <w:lvlJc w:val="left"/>
      <w:pPr>
        <w:ind w:left="2202" w:hanging="36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922" w:hanging="360"/>
      </w:pPr>
    </w:lvl>
    <w:lvl w:ilvl="2" w:tplc="FFFFFFFF" w:tentative="1">
      <w:start w:val="1"/>
      <w:numFmt w:val="lowerRoman"/>
      <w:lvlText w:val="%3."/>
      <w:lvlJc w:val="right"/>
      <w:pPr>
        <w:ind w:left="3642" w:hanging="180"/>
      </w:pPr>
    </w:lvl>
    <w:lvl w:ilvl="3" w:tplc="FFFFFFFF" w:tentative="1">
      <w:start w:val="1"/>
      <w:numFmt w:val="decimal"/>
      <w:lvlText w:val="%4."/>
      <w:lvlJc w:val="left"/>
      <w:pPr>
        <w:ind w:left="4362" w:hanging="360"/>
      </w:pPr>
    </w:lvl>
    <w:lvl w:ilvl="4" w:tplc="FFFFFFFF" w:tentative="1">
      <w:start w:val="1"/>
      <w:numFmt w:val="lowerLetter"/>
      <w:lvlText w:val="%5."/>
      <w:lvlJc w:val="left"/>
      <w:pPr>
        <w:ind w:left="5082" w:hanging="360"/>
      </w:pPr>
    </w:lvl>
    <w:lvl w:ilvl="5" w:tplc="FFFFFFFF" w:tentative="1">
      <w:start w:val="1"/>
      <w:numFmt w:val="lowerRoman"/>
      <w:lvlText w:val="%6."/>
      <w:lvlJc w:val="right"/>
      <w:pPr>
        <w:ind w:left="5802" w:hanging="180"/>
      </w:pPr>
    </w:lvl>
    <w:lvl w:ilvl="6" w:tplc="FFFFFFFF" w:tentative="1">
      <w:start w:val="1"/>
      <w:numFmt w:val="decimal"/>
      <w:lvlText w:val="%7."/>
      <w:lvlJc w:val="left"/>
      <w:pPr>
        <w:ind w:left="6522" w:hanging="360"/>
      </w:pPr>
    </w:lvl>
    <w:lvl w:ilvl="7" w:tplc="FFFFFFFF" w:tentative="1">
      <w:start w:val="1"/>
      <w:numFmt w:val="lowerLetter"/>
      <w:lvlText w:val="%8."/>
      <w:lvlJc w:val="left"/>
      <w:pPr>
        <w:ind w:left="7242" w:hanging="360"/>
      </w:pPr>
    </w:lvl>
    <w:lvl w:ilvl="8" w:tplc="FFFFFFFF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8" w15:restartNumberingAfterBreak="0">
    <w:nsid w:val="4B437D3A"/>
    <w:multiLevelType w:val="hybridMultilevel"/>
    <w:tmpl w:val="D250DE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1A526A"/>
    <w:multiLevelType w:val="hybridMultilevel"/>
    <w:tmpl w:val="8B9C42D6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78C696D"/>
    <w:multiLevelType w:val="hybridMultilevel"/>
    <w:tmpl w:val="721877B8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1" w15:restartNumberingAfterBreak="0">
    <w:nsid w:val="58B26B8C"/>
    <w:multiLevelType w:val="hybridMultilevel"/>
    <w:tmpl w:val="61080974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9C4C34"/>
    <w:multiLevelType w:val="hybridMultilevel"/>
    <w:tmpl w:val="6B507950"/>
    <w:lvl w:ilvl="0" w:tplc="80C0B9B4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A60EA5"/>
    <w:multiLevelType w:val="hybridMultilevel"/>
    <w:tmpl w:val="CC1859F6"/>
    <w:lvl w:ilvl="0" w:tplc="97CE2C7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C345B9B"/>
    <w:multiLevelType w:val="hybridMultilevel"/>
    <w:tmpl w:val="1F8A6216"/>
    <w:lvl w:ilvl="0" w:tplc="89A623A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E81401"/>
    <w:multiLevelType w:val="hybridMultilevel"/>
    <w:tmpl w:val="23329936"/>
    <w:lvl w:ilvl="0" w:tplc="E6C6B804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69197138">
    <w:abstractNumId w:val="25"/>
  </w:num>
  <w:num w:numId="2" w16cid:durableId="1074282592">
    <w:abstractNumId w:val="4"/>
  </w:num>
  <w:num w:numId="3" w16cid:durableId="726030658">
    <w:abstractNumId w:val="15"/>
  </w:num>
  <w:num w:numId="4" w16cid:durableId="754277674">
    <w:abstractNumId w:val="20"/>
  </w:num>
  <w:num w:numId="5" w16cid:durableId="2010793418">
    <w:abstractNumId w:val="18"/>
  </w:num>
  <w:num w:numId="6" w16cid:durableId="20321462">
    <w:abstractNumId w:val="8"/>
  </w:num>
  <w:num w:numId="7" w16cid:durableId="47607583">
    <w:abstractNumId w:val="3"/>
  </w:num>
  <w:num w:numId="8" w16cid:durableId="268515079">
    <w:abstractNumId w:val="23"/>
  </w:num>
  <w:num w:numId="9" w16cid:durableId="1555235017">
    <w:abstractNumId w:val="14"/>
  </w:num>
  <w:num w:numId="10" w16cid:durableId="304087904">
    <w:abstractNumId w:val="17"/>
  </w:num>
  <w:num w:numId="11" w16cid:durableId="144400941">
    <w:abstractNumId w:val="22"/>
  </w:num>
  <w:num w:numId="12" w16cid:durableId="285432897">
    <w:abstractNumId w:val="5"/>
  </w:num>
  <w:num w:numId="13" w16cid:durableId="1738934119">
    <w:abstractNumId w:val="7"/>
  </w:num>
  <w:num w:numId="14" w16cid:durableId="2041513816">
    <w:abstractNumId w:val="1"/>
  </w:num>
  <w:num w:numId="15" w16cid:durableId="917667194">
    <w:abstractNumId w:val="13"/>
  </w:num>
  <w:num w:numId="16" w16cid:durableId="35349212">
    <w:abstractNumId w:val="6"/>
  </w:num>
  <w:num w:numId="17" w16cid:durableId="1735077783">
    <w:abstractNumId w:val="16"/>
  </w:num>
  <w:num w:numId="18" w16cid:durableId="1450516486">
    <w:abstractNumId w:val="2"/>
  </w:num>
  <w:num w:numId="19" w16cid:durableId="671958872">
    <w:abstractNumId w:val="26"/>
  </w:num>
  <w:num w:numId="20" w16cid:durableId="1115254078">
    <w:abstractNumId w:val="11"/>
  </w:num>
  <w:num w:numId="21" w16cid:durableId="1010450982">
    <w:abstractNumId w:val="10"/>
  </w:num>
  <w:num w:numId="22" w16cid:durableId="2057119580">
    <w:abstractNumId w:val="24"/>
  </w:num>
  <w:num w:numId="23" w16cid:durableId="1453354613">
    <w:abstractNumId w:val="12"/>
  </w:num>
  <w:num w:numId="24" w16cid:durableId="1033263392">
    <w:abstractNumId w:val="21"/>
  </w:num>
  <w:num w:numId="25" w16cid:durableId="728578447">
    <w:abstractNumId w:val="19"/>
  </w:num>
  <w:num w:numId="26" w16cid:durableId="268005055">
    <w:abstractNumId w:val="9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043"/>
    <w:rsid w:val="00002ACF"/>
    <w:rsid w:val="0000404A"/>
    <w:rsid w:val="00006FB5"/>
    <w:rsid w:val="00010E63"/>
    <w:rsid w:val="00016590"/>
    <w:rsid w:val="00023DE3"/>
    <w:rsid w:val="00027ACF"/>
    <w:rsid w:val="00035280"/>
    <w:rsid w:val="000359E4"/>
    <w:rsid w:val="0004348B"/>
    <w:rsid w:val="00054D8D"/>
    <w:rsid w:val="000550ED"/>
    <w:rsid w:val="0005514D"/>
    <w:rsid w:val="00056143"/>
    <w:rsid w:val="0005679C"/>
    <w:rsid w:val="000627C6"/>
    <w:rsid w:val="00062A92"/>
    <w:rsid w:val="00070186"/>
    <w:rsid w:val="00075708"/>
    <w:rsid w:val="00080556"/>
    <w:rsid w:val="00090839"/>
    <w:rsid w:val="00090E41"/>
    <w:rsid w:val="0009226E"/>
    <w:rsid w:val="00093A5B"/>
    <w:rsid w:val="00096201"/>
    <w:rsid w:val="00096BA2"/>
    <w:rsid w:val="0009777C"/>
    <w:rsid w:val="000A0209"/>
    <w:rsid w:val="000A1A21"/>
    <w:rsid w:val="000A3618"/>
    <w:rsid w:val="000A3CBC"/>
    <w:rsid w:val="000A5B36"/>
    <w:rsid w:val="000B1B90"/>
    <w:rsid w:val="000B34A1"/>
    <w:rsid w:val="000B3D05"/>
    <w:rsid w:val="000B6621"/>
    <w:rsid w:val="000B70C3"/>
    <w:rsid w:val="000C1720"/>
    <w:rsid w:val="000C6F28"/>
    <w:rsid w:val="000D040A"/>
    <w:rsid w:val="000D17F2"/>
    <w:rsid w:val="000D2287"/>
    <w:rsid w:val="000D3FBD"/>
    <w:rsid w:val="000D6408"/>
    <w:rsid w:val="000D6A9B"/>
    <w:rsid w:val="000E035C"/>
    <w:rsid w:val="000E2FEA"/>
    <w:rsid w:val="000E7D87"/>
    <w:rsid w:val="000F2FBC"/>
    <w:rsid w:val="00102032"/>
    <w:rsid w:val="00102CDC"/>
    <w:rsid w:val="001034F0"/>
    <w:rsid w:val="0011000E"/>
    <w:rsid w:val="001105FD"/>
    <w:rsid w:val="0011273F"/>
    <w:rsid w:val="00122BEF"/>
    <w:rsid w:val="001233AB"/>
    <w:rsid w:val="00123FAC"/>
    <w:rsid w:val="00130873"/>
    <w:rsid w:val="00131C4E"/>
    <w:rsid w:val="0013753E"/>
    <w:rsid w:val="00140251"/>
    <w:rsid w:val="00142DEC"/>
    <w:rsid w:val="00153C64"/>
    <w:rsid w:val="001562E1"/>
    <w:rsid w:val="00157714"/>
    <w:rsid w:val="00160BCC"/>
    <w:rsid w:val="001642AD"/>
    <w:rsid w:val="00170B3A"/>
    <w:rsid w:val="00171B23"/>
    <w:rsid w:val="00180826"/>
    <w:rsid w:val="00182590"/>
    <w:rsid w:val="00185B60"/>
    <w:rsid w:val="0019066D"/>
    <w:rsid w:val="0019227B"/>
    <w:rsid w:val="00192700"/>
    <w:rsid w:val="001964F5"/>
    <w:rsid w:val="001A1D01"/>
    <w:rsid w:val="001A3AFB"/>
    <w:rsid w:val="001A7D77"/>
    <w:rsid w:val="001B3D4F"/>
    <w:rsid w:val="001C6D6F"/>
    <w:rsid w:val="001D227B"/>
    <w:rsid w:val="001D3D09"/>
    <w:rsid w:val="001D3FF6"/>
    <w:rsid w:val="001D4445"/>
    <w:rsid w:val="001D4812"/>
    <w:rsid w:val="001E0D4A"/>
    <w:rsid w:val="001E3DA8"/>
    <w:rsid w:val="001E4FA8"/>
    <w:rsid w:val="001E6621"/>
    <w:rsid w:val="001F2313"/>
    <w:rsid w:val="001F518A"/>
    <w:rsid w:val="002048FA"/>
    <w:rsid w:val="00205252"/>
    <w:rsid w:val="00206E70"/>
    <w:rsid w:val="0020768F"/>
    <w:rsid w:val="00214F52"/>
    <w:rsid w:val="00216D2E"/>
    <w:rsid w:val="00222EBD"/>
    <w:rsid w:val="00224770"/>
    <w:rsid w:val="00224CAA"/>
    <w:rsid w:val="002271B8"/>
    <w:rsid w:val="0024196A"/>
    <w:rsid w:val="00241CEF"/>
    <w:rsid w:val="00244E9F"/>
    <w:rsid w:val="00246C93"/>
    <w:rsid w:val="00252ADC"/>
    <w:rsid w:val="00253CA1"/>
    <w:rsid w:val="00253E9C"/>
    <w:rsid w:val="002573FE"/>
    <w:rsid w:val="00257F1B"/>
    <w:rsid w:val="002632EE"/>
    <w:rsid w:val="002711E6"/>
    <w:rsid w:val="00277CE6"/>
    <w:rsid w:val="002849AC"/>
    <w:rsid w:val="00287F96"/>
    <w:rsid w:val="00294C83"/>
    <w:rsid w:val="002A17B4"/>
    <w:rsid w:val="002A4ED4"/>
    <w:rsid w:val="002B3C42"/>
    <w:rsid w:val="002B4472"/>
    <w:rsid w:val="002B4B28"/>
    <w:rsid w:val="002B75CE"/>
    <w:rsid w:val="002D04BD"/>
    <w:rsid w:val="002D2D69"/>
    <w:rsid w:val="002D305A"/>
    <w:rsid w:val="002D5971"/>
    <w:rsid w:val="002D7612"/>
    <w:rsid w:val="002E1C27"/>
    <w:rsid w:val="002E1F94"/>
    <w:rsid w:val="002E5115"/>
    <w:rsid w:val="002F03E9"/>
    <w:rsid w:val="002F634F"/>
    <w:rsid w:val="003036F2"/>
    <w:rsid w:val="0030591B"/>
    <w:rsid w:val="003108FE"/>
    <w:rsid w:val="00313FD6"/>
    <w:rsid w:val="00315049"/>
    <w:rsid w:val="00320B23"/>
    <w:rsid w:val="00320C92"/>
    <w:rsid w:val="003216CD"/>
    <w:rsid w:val="00323775"/>
    <w:rsid w:val="003341CE"/>
    <w:rsid w:val="0034001D"/>
    <w:rsid w:val="003447E8"/>
    <w:rsid w:val="003448ED"/>
    <w:rsid w:val="0034578E"/>
    <w:rsid w:val="003477F7"/>
    <w:rsid w:val="00353D5B"/>
    <w:rsid w:val="003576ED"/>
    <w:rsid w:val="0036038C"/>
    <w:rsid w:val="00360FC2"/>
    <w:rsid w:val="00361A75"/>
    <w:rsid w:val="003626EB"/>
    <w:rsid w:val="00362DB1"/>
    <w:rsid w:val="003632A1"/>
    <w:rsid w:val="00365769"/>
    <w:rsid w:val="00370D5D"/>
    <w:rsid w:val="0037103A"/>
    <w:rsid w:val="0037643F"/>
    <w:rsid w:val="003A0E81"/>
    <w:rsid w:val="003A1C50"/>
    <w:rsid w:val="003A2E92"/>
    <w:rsid w:val="003A4AD8"/>
    <w:rsid w:val="003A6DB0"/>
    <w:rsid w:val="003B2C11"/>
    <w:rsid w:val="003B513A"/>
    <w:rsid w:val="003B5D82"/>
    <w:rsid w:val="003D2243"/>
    <w:rsid w:val="003D554F"/>
    <w:rsid w:val="003D702C"/>
    <w:rsid w:val="003E1C60"/>
    <w:rsid w:val="003E2979"/>
    <w:rsid w:val="003E33CB"/>
    <w:rsid w:val="003E77A2"/>
    <w:rsid w:val="003F1EEC"/>
    <w:rsid w:val="003F26EF"/>
    <w:rsid w:val="003F28C9"/>
    <w:rsid w:val="003F7BD6"/>
    <w:rsid w:val="004019EC"/>
    <w:rsid w:val="00401B13"/>
    <w:rsid w:val="00404A8B"/>
    <w:rsid w:val="0041193B"/>
    <w:rsid w:val="00413461"/>
    <w:rsid w:val="00422E0E"/>
    <w:rsid w:val="004246DB"/>
    <w:rsid w:val="004249ED"/>
    <w:rsid w:val="00425927"/>
    <w:rsid w:val="004264AF"/>
    <w:rsid w:val="004306DD"/>
    <w:rsid w:val="00430809"/>
    <w:rsid w:val="00431388"/>
    <w:rsid w:val="00443641"/>
    <w:rsid w:val="004479CA"/>
    <w:rsid w:val="00447D3D"/>
    <w:rsid w:val="00450E64"/>
    <w:rsid w:val="00456CA7"/>
    <w:rsid w:val="00461ACE"/>
    <w:rsid w:val="00464D30"/>
    <w:rsid w:val="0047028A"/>
    <w:rsid w:val="00471ED2"/>
    <w:rsid w:val="004722A7"/>
    <w:rsid w:val="00477C4A"/>
    <w:rsid w:val="00480CB4"/>
    <w:rsid w:val="0048300B"/>
    <w:rsid w:val="004842C3"/>
    <w:rsid w:val="004858DE"/>
    <w:rsid w:val="00485CF9"/>
    <w:rsid w:val="00496B86"/>
    <w:rsid w:val="00496E71"/>
    <w:rsid w:val="00496EFE"/>
    <w:rsid w:val="00497A97"/>
    <w:rsid w:val="004A06AB"/>
    <w:rsid w:val="004A3F3F"/>
    <w:rsid w:val="004B380A"/>
    <w:rsid w:val="004B3D32"/>
    <w:rsid w:val="004B44DD"/>
    <w:rsid w:val="004C0780"/>
    <w:rsid w:val="004C198F"/>
    <w:rsid w:val="004C2A94"/>
    <w:rsid w:val="004C7365"/>
    <w:rsid w:val="004D19B9"/>
    <w:rsid w:val="004D1E58"/>
    <w:rsid w:val="004D206E"/>
    <w:rsid w:val="004D3F58"/>
    <w:rsid w:val="004D453D"/>
    <w:rsid w:val="004D47BC"/>
    <w:rsid w:val="004D62EF"/>
    <w:rsid w:val="004D6DDB"/>
    <w:rsid w:val="004E4316"/>
    <w:rsid w:val="004F0798"/>
    <w:rsid w:val="004F774F"/>
    <w:rsid w:val="00506233"/>
    <w:rsid w:val="00510536"/>
    <w:rsid w:val="00520AD3"/>
    <w:rsid w:val="00527094"/>
    <w:rsid w:val="00531EDC"/>
    <w:rsid w:val="00536387"/>
    <w:rsid w:val="0053693F"/>
    <w:rsid w:val="00543CEA"/>
    <w:rsid w:val="00544DAA"/>
    <w:rsid w:val="005452BC"/>
    <w:rsid w:val="005479AA"/>
    <w:rsid w:val="0055341A"/>
    <w:rsid w:val="005539B2"/>
    <w:rsid w:val="0055438A"/>
    <w:rsid w:val="005548E9"/>
    <w:rsid w:val="00554E58"/>
    <w:rsid w:val="00555F84"/>
    <w:rsid w:val="00556AC4"/>
    <w:rsid w:val="005575AC"/>
    <w:rsid w:val="0056210C"/>
    <w:rsid w:val="00563971"/>
    <w:rsid w:val="005666D1"/>
    <w:rsid w:val="00570044"/>
    <w:rsid w:val="00572B37"/>
    <w:rsid w:val="00572D72"/>
    <w:rsid w:val="00581623"/>
    <w:rsid w:val="0058173C"/>
    <w:rsid w:val="005863C7"/>
    <w:rsid w:val="0058729F"/>
    <w:rsid w:val="00592FC6"/>
    <w:rsid w:val="00593DBA"/>
    <w:rsid w:val="005A5832"/>
    <w:rsid w:val="005B594A"/>
    <w:rsid w:val="005B72C1"/>
    <w:rsid w:val="005C02F2"/>
    <w:rsid w:val="005C39C9"/>
    <w:rsid w:val="005D1C01"/>
    <w:rsid w:val="005D2224"/>
    <w:rsid w:val="005D252C"/>
    <w:rsid w:val="005E1A93"/>
    <w:rsid w:val="005E385E"/>
    <w:rsid w:val="005E403D"/>
    <w:rsid w:val="005F3A57"/>
    <w:rsid w:val="0060776F"/>
    <w:rsid w:val="00607C8D"/>
    <w:rsid w:val="0062484C"/>
    <w:rsid w:val="00625060"/>
    <w:rsid w:val="006268C4"/>
    <w:rsid w:val="006305EB"/>
    <w:rsid w:val="006423B4"/>
    <w:rsid w:val="00643639"/>
    <w:rsid w:val="0066052B"/>
    <w:rsid w:val="0066089E"/>
    <w:rsid w:val="0066399E"/>
    <w:rsid w:val="00663BAE"/>
    <w:rsid w:val="00664AD0"/>
    <w:rsid w:val="00667C2F"/>
    <w:rsid w:val="00674706"/>
    <w:rsid w:val="00677424"/>
    <w:rsid w:val="00680043"/>
    <w:rsid w:val="00686617"/>
    <w:rsid w:val="0068696F"/>
    <w:rsid w:val="00690B18"/>
    <w:rsid w:val="0069173E"/>
    <w:rsid w:val="006951E7"/>
    <w:rsid w:val="0069540D"/>
    <w:rsid w:val="006A1485"/>
    <w:rsid w:val="006A21D8"/>
    <w:rsid w:val="006A50FA"/>
    <w:rsid w:val="006B13A3"/>
    <w:rsid w:val="006B4088"/>
    <w:rsid w:val="006B4D41"/>
    <w:rsid w:val="006B7FDC"/>
    <w:rsid w:val="006C1721"/>
    <w:rsid w:val="006C3771"/>
    <w:rsid w:val="006C3E41"/>
    <w:rsid w:val="006D0FCA"/>
    <w:rsid w:val="006D1C42"/>
    <w:rsid w:val="006D4820"/>
    <w:rsid w:val="006D5E53"/>
    <w:rsid w:val="006D7880"/>
    <w:rsid w:val="006E1D92"/>
    <w:rsid w:val="006E69F0"/>
    <w:rsid w:val="006F2C2B"/>
    <w:rsid w:val="006F4837"/>
    <w:rsid w:val="00700EF9"/>
    <w:rsid w:val="00702624"/>
    <w:rsid w:val="007106D3"/>
    <w:rsid w:val="00731F51"/>
    <w:rsid w:val="00733FD7"/>
    <w:rsid w:val="00734270"/>
    <w:rsid w:val="00735025"/>
    <w:rsid w:val="00737E7B"/>
    <w:rsid w:val="00746915"/>
    <w:rsid w:val="00746A76"/>
    <w:rsid w:val="007530DB"/>
    <w:rsid w:val="00754B52"/>
    <w:rsid w:val="00756555"/>
    <w:rsid w:val="007574CA"/>
    <w:rsid w:val="00760648"/>
    <w:rsid w:val="00760E5C"/>
    <w:rsid w:val="00762D2A"/>
    <w:rsid w:val="00762D7B"/>
    <w:rsid w:val="007634DB"/>
    <w:rsid w:val="0077114E"/>
    <w:rsid w:val="0077443E"/>
    <w:rsid w:val="007752C2"/>
    <w:rsid w:val="00776CEF"/>
    <w:rsid w:val="00784EE9"/>
    <w:rsid w:val="00786505"/>
    <w:rsid w:val="00786B35"/>
    <w:rsid w:val="0078702B"/>
    <w:rsid w:val="00787E00"/>
    <w:rsid w:val="00792342"/>
    <w:rsid w:val="007A7BA3"/>
    <w:rsid w:val="007B7249"/>
    <w:rsid w:val="007C03E7"/>
    <w:rsid w:val="007C5AA4"/>
    <w:rsid w:val="007E0ACE"/>
    <w:rsid w:val="007E334D"/>
    <w:rsid w:val="007E5DFE"/>
    <w:rsid w:val="007F0B25"/>
    <w:rsid w:val="007F44B9"/>
    <w:rsid w:val="007F6120"/>
    <w:rsid w:val="00804A18"/>
    <w:rsid w:val="008108C5"/>
    <w:rsid w:val="00810BF8"/>
    <w:rsid w:val="0081421B"/>
    <w:rsid w:val="0082313B"/>
    <w:rsid w:val="00825464"/>
    <w:rsid w:val="0082606C"/>
    <w:rsid w:val="00827C6C"/>
    <w:rsid w:val="0083426E"/>
    <w:rsid w:val="00834C0A"/>
    <w:rsid w:val="00835CD3"/>
    <w:rsid w:val="008401CA"/>
    <w:rsid w:val="00840F2A"/>
    <w:rsid w:val="008433AE"/>
    <w:rsid w:val="00846282"/>
    <w:rsid w:val="0084671C"/>
    <w:rsid w:val="00847285"/>
    <w:rsid w:val="008475A0"/>
    <w:rsid w:val="00852601"/>
    <w:rsid w:val="00853D6C"/>
    <w:rsid w:val="00856464"/>
    <w:rsid w:val="0085664A"/>
    <w:rsid w:val="00856956"/>
    <w:rsid w:val="008572A8"/>
    <w:rsid w:val="00867070"/>
    <w:rsid w:val="00871A25"/>
    <w:rsid w:val="008722D6"/>
    <w:rsid w:val="008732BB"/>
    <w:rsid w:val="00874566"/>
    <w:rsid w:val="00874FED"/>
    <w:rsid w:val="00876ECE"/>
    <w:rsid w:val="008906D9"/>
    <w:rsid w:val="00895379"/>
    <w:rsid w:val="0089609C"/>
    <w:rsid w:val="008A65ED"/>
    <w:rsid w:val="008C4620"/>
    <w:rsid w:val="008D0287"/>
    <w:rsid w:val="008D7042"/>
    <w:rsid w:val="008D7847"/>
    <w:rsid w:val="008F2C98"/>
    <w:rsid w:val="008F41B6"/>
    <w:rsid w:val="008F4B4B"/>
    <w:rsid w:val="0090270E"/>
    <w:rsid w:val="009046BA"/>
    <w:rsid w:val="009049DC"/>
    <w:rsid w:val="00905245"/>
    <w:rsid w:val="00906F48"/>
    <w:rsid w:val="00914BEA"/>
    <w:rsid w:val="00925F05"/>
    <w:rsid w:val="009278E9"/>
    <w:rsid w:val="009310D3"/>
    <w:rsid w:val="00931BE6"/>
    <w:rsid w:val="00935CD3"/>
    <w:rsid w:val="00936AEF"/>
    <w:rsid w:val="00941601"/>
    <w:rsid w:val="00941799"/>
    <w:rsid w:val="0094201A"/>
    <w:rsid w:val="00944808"/>
    <w:rsid w:val="009543F0"/>
    <w:rsid w:val="00961AEB"/>
    <w:rsid w:val="00970A4E"/>
    <w:rsid w:val="009719D0"/>
    <w:rsid w:val="00973195"/>
    <w:rsid w:val="00980D9C"/>
    <w:rsid w:val="0098176F"/>
    <w:rsid w:val="009826D9"/>
    <w:rsid w:val="00982A59"/>
    <w:rsid w:val="00984FA5"/>
    <w:rsid w:val="00995999"/>
    <w:rsid w:val="009970A1"/>
    <w:rsid w:val="00997BB3"/>
    <w:rsid w:val="009A35D8"/>
    <w:rsid w:val="009A4482"/>
    <w:rsid w:val="009A4EE1"/>
    <w:rsid w:val="009B0439"/>
    <w:rsid w:val="009B0E9C"/>
    <w:rsid w:val="009B578A"/>
    <w:rsid w:val="009B5C35"/>
    <w:rsid w:val="009C0430"/>
    <w:rsid w:val="009C4092"/>
    <w:rsid w:val="009C55CB"/>
    <w:rsid w:val="009D0E9C"/>
    <w:rsid w:val="009E18CA"/>
    <w:rsid w:val="009F2F3A"/>
    <w:rsid w:val="009F43FB"/>
    <w:rsid w:val="009F4CDE"/>
    <w:rsid w:val="009F7094"/>
    <w:rsid w:val="00A03585"/>
    <w:rsid w:val="00A05930"/>
    <w:rsid w:val="00A065F8"/>
    <w:rsid w:val="00A131B2"/>
    <w:rsid w:val="00A15FD7"/>
    <w:rsid w:val="00A23B3D"/>
    <w:rsid w:val="00A23B61"/>
    <w:rsid w:val="00A3032A"/>
    <w:rsid w:val="00A40146"/>
    <w:rsid w:val="00A4016D"/>
    <w:rsid w:val="00A426D4"/>
    <w:rsid w:val="00A42F4D"/>
    <w:rsid w:val="00A44B12"/>
    <w:rsid w:val="00A50A75"/>
    <w:rsid w:val="00A52190"/>
    <w:rsid w:val="00A629C0"/>
    <w:rsid w:val="00A63D5E"/>
    <w:rsid w:val="00A71A94"/>
    <w:rsid w:val="00A75FD0"/>
    <w:rsid w:val="00A777EE"/>
    <w:rsid w:val="00A82D20"/>
    <w:rsid w:val="00A836D2"/>
    <w:rsid w:val="00A837D4"/>
    <w:rsid w:val="00A848A0"/>
    <w:rsid w:val="00A8634A"/>
    <w:rsid w:val="00A87072"/>
    <w:rsid w:val="00A9061A"/>
    <w:rsid w:val="00A92E90"/>
    <w:rsid w:val="00A944AD"/>
    <w:rsid w:val="00A955DF"/>
    <w:rsid w:val="00A96440"/>
    <w:rsid w:val="00AA05B3"/>
    <w:rsid w:val="00AA6F55"/>
    <w:rsid w:val="00AA712B"/>
    <w:rsid w:val="00AA7BED"/>
    <w:rsid w:val="00AB1CE7"/>
    <w:rsid w:val="00AB3619"/>
    <w:rsid w:val="00AB4E1E"/>
    <w:rsid w:val="00AB5931"/>
    <w:rsid w:val="00AB789D"/>
    <w:rsid w:val="00AC204C"/>
    <w:rsid w:val="00AC63B5"/>
    <w:rsid w:val="00AD0EBB"/>
    <w:rsid w:val="00AD1023"/>
    <w:rsid w:val="00AD677A"/>
    <w:rsid w:val="00AE01CA"/>
    <w:rsid w:val="00AE0E06"/>
    <w:rsid w:val="00B00618"/>
    <w:rsid w:val="00B01251"/>
    <w:rsid w:val="00B141D8"/>
    <w:rsid w:val="00B24798"/>
    <w:rsid w:val="00B26004"/>
    <w:rsid w:val="00B31199"/>
    <w:rsid w:val="00B31C9B"/>
    <w:rsid w:val="00B327C8"/>
    <w:rsid w:val="00B330BB"/>
    <w:rsid w:val="00B36262"/>
    <w:rsid w:val="00B43B41"/>
    <w:rsid w:val="00B44495"/>
    <w:rsid w:val="00B47544"/>
    <w:rsid w:val="00B50C4D"/>
    <w:rsid w:val="00B52B68"/>
    <w:rsid w:val="00B531E5"/>
    <w:rsid w:val="00B53B81"/>
    <w:rsid w:val="00B54149"/>
    <w:rsid w:val="00B6794C"/>
    <w:rsid w:val="00B72F19"/>
    <w:rsid w:val="00B73EB1"/>
    <w:rsid w:val="00B76038"/>
    <w:rsid w:val="00B76A18"/>
    <w:rsid w:val="00B7709D"/>
    <w:rsid w:val="00B86BB8"/>
    <w:rsid w:val="00B874E6"/>
    <w:rsid w:val="00B8764F"/>
    <w:rsid w:val="00B92FA5"/>
    <w:rsid w:val="00B9350C"/>
    <w:rsid w:val="00B9642A"/>
    <w:rsid w:val="00BA01C1"/>
    <w:rsid w:val="00BA27E1"/>
    <w:rsid w:val="00BA69F8"/>
    <w:rsid w:val="00BB0472"/>
    <w:rsid w:val="00BB1901"/>
    <w:rsid w:val="00BB273C"/>
    <w:rsid w:val="00BC395A"/>
    <w:rsid w:val="00BD271F"/>
    <w:rsid w:val="00BD27C0"/>
    <w:rsid w:val="00BD6300"/>
    <w:rsid w:val="00BD6E13"/>
    <w:rsid w:val="00BE1D82"/>
    <w:rsid w:val="00BE773A"/>
    <w:rsid w:val="00BF0B86"/>
    <w:rsid w:val="00BF4CF8"/>
    <w:rsid w:val="00C0000C"/>
    <w:rsid w:val="00C037AE"/>
    <w:rsid w:val="00C10A2F"/>
    <w:rsid w:val="00C13966"/>
    <w:rsid w:val="00C166E9"/>
    <w:rsid w:val="00C1711A"/>
    <w:rsid w:val="00C2032B"/>
    <w:rsid w:val="00C253E4"/>
    <w:rsid w:val="00C25405"/>
    <w:rsid w:val="00C315A1"/>
    <w:rsid w:val="00C34606"/>
    <w:rsid w:val="00C34B02"/>
    <w:rsid w:val="00C35EFB"/>
    <w:rsid w:val="00C4152E"/>
    <w:rsid w:val="00C50BF9"/>
    <w:rsid w:val="00C55048"/>
    <w:rsid w:val="00C55F40"/>
    <w:rsid w:val="00C56EE7"/>
    <w:rsid w:val="00C61644"/>
    <w:rsid w:val="00C66B2A"/>
    <w:rsid w:val="00C66B7A"/>
    <w:rsid w:val="00C66FE1"/>
    <w:rsid w:val="00C71C9B"/>
    <w:rsid w:val="00C74784"/>
    <w:rsid w:val="00C774A0"/>
    <w:rsid w:val="00C81FC8"/>
    <w:rsid w:val="00C8220E"/>
    <w:rsid w:val="00C831FC"/>
    <w:rsid w:val="00C85326"/>
    <w:rsid w:val="00C906C6"/>
    <w:rsid w:val="00C9664A"/>
    <w:rsid w:val="00CA3B49"/>
    <w:rsid w:val="00CA7FC9"/>
    <w:rsid w:val="00CB2741"/>
    <w:rsid w:val="00CB55CB"/>
    <w:rsid w:val="00CB65F3"/>
    <w:rsid w:val="00CC3607"/>
    <w:rsid w:val="00CD224B"/>
    <w:rsid w:val="00CD33D2"/>
    <w:rsid w:val="00CD6775"/>
    <w:rsid w:val="00CE2094"/>
    <w:rsid w:val="00CE3320"/>
    <w:rsid w:val="00CF6080"/>
    <w:rsid w:val="00D04E83"/>
    <w:rsid w:val="00D05F5D"/>
    <w:rsid w:val="00D136EC"/>
    <w:rsid w:val="00D148B8"/>
    <w:rsid w:val="00D16552"/>
    <w:rsid w:val="00D17150"/>
    <w:rsid w:val="00D2394D"/>
    <w:rsid w:val="00D251B8"/>
    <w:rsid w:val="00D3025C"/>
    <w:rsid w:val="00D31D44"/>
    <w:rsid w:val="00D33DDC"/>
    <w:rsid w:val="00D35467"/>
    <w:rsid w:val="00D36080"/>
    <w:rsid w:val="00D4259E"/>
    <w:rsid w:val="00D44432"/>
    <w:rsid w:val="00D45897"/>
    <w:rsid w:val="00D45A2E"/>
    <w:rsid w:val="00D51767"/>
    <w:rsid w:val="00D61CFA"/>
    <w:rsid w:val="00D6432E"/>
    <w:rsid w:val="00D72054"/>
    <w:rsid w:val="00D7560D"/>
    <w:rsid w:val="00D814A4"/>
    <w:rsid w:val="00D866FB"/>
    <w:rsid w:val="00D86B24"/>
    <w:rsid w:val="00D90B32"/>
    <w:rsid w:val="00D9204D"/>
    <w:rsid w:val="00D9654F"/>
    <w:rsid w:val="00DA57AA"/>
    <w:rsid w:val="00DB0137"/>
    <w:rsid w:val="00DB1BDD"/>
    <w:rsid w:val="00DB24AD"/>
    <w:rsid w:val="00DD23EE"/>
    <w:rsid w:val="00DD4443"/>
    <w:rsid w:val="00DD6164"/>
    <w:rsid w:val="00DE0DC7"/>
    <w:rsid w:val="00DE5DE5"/>
    <w:rsid w:val="00DE704E"/>
    <w:rsid w:val="00DF0DDE"/>
    <w:rsid w:val="00DF4E0A"/>
    <w:rsid w:val="00DF4F59"/>
    <w:rsid w:val="00DF5612"/>
    <w:rsid w:val="00DF645C"/>
    <w:rsid w:val="00DF6E75"/>
    <w:rsid w:val="00DF6F14"/>
    <w:rsid w:val="00E10CA7"/>
    <w:rsid w:val="00E117B3"/>
    <w:rsid w:val="00E13AB2"/>
    <w:rsid w:val="00E13D6B"/>
    <w:rsid w:val="00E25A29"/>
    <w:rsid w:val="00E26547"/>
    <w:rsid w:val="00E27AAE"/>
    <w:rsid w:val="00E308FE"/>
    <w:rsid w:val="00E315B9"/>
    <w:rsid w:val="00E35804"/>
    <w:rsid w:val="00E36950"/>
    <w:rsid w:val="00E37F09"/>
    <w:rsid w:val="00E40870"/>
    <w:rsid w:val="00E4217A"/>
    <w:rsid w:val="00E436BA"/>
    <w:rsid w:val="00E4429F"/>
    <w:rsid w:val="00E458D3"/>
    <w:rsid w:val="00E46982"/>
    <w:rsid w:val="00E5009F"/>
    <w:rsid w:val="00E62900"/>
    <w:rsid w:val="00E640AA"/>
    <w:rsid w:val="00E70CEE"/>
    <w:rsid w:val="00E710F4"/>
    <w:rsid w:val="00E72D3F"/>
    <w:rsid w:val="00E732B3"/>
    <w:rsid w:val="00E736B4"/>
    <w:rsid w:val="00E7644F"/>
    <w:rsid w:val="00E94297"/>
    <w:rsid w:val="00EA08C8"/>
    <w:rsid w:val="00EA0A11"/>
    <w:rsid w:val="00EB1399"/>
    <w:rsid w:val="00EC27BE"/>
    <w:rsid w:val="00ED572F"/>
    <w:rsid w:val="00ED7110"/>
    <w:rsid w:val="00EE0815"/>
    <w:rsid w:val="00EE0D0D"/>
    <w:rsid w:val="00EE47E1"/>
    <w:rsid w:val="00EF1E09"/>
    <w:rsid w:val="00EF2FE5"/>
    <w:rsid w:val="00EF4496"/>
    <w:rsid w:val="00EF4F39"/>
    <w:rsid w:val="00EF6E3C"/>
    <w:rsid w:val="00F06188"/>
    <w:rsid w:val="00F10E1C"/>
    <w:rsid w:val="00F14249"/>
    <w:rsid w:val="00F17937"/>
    <w:rsid w:val="00F202C5"/>
    <w:rsid w:val="00F27B15"/>
    <w:rsid w:val="00F30B2D"/>
    <w:rsid w:val="00F334E7"/>
    <w:rsid w:val="00F36240"/>
    <w:rsid w:val="00F3672B"/>
    <w:rsid w:val="00F40D55"/>
    <w:rsid w:val="00F43C3B"/>
    <w:rsid w:val="00F44DAD"/>
    <w:rsid w:val="00F4727B"/>
    <w:rsid w:val="00F5421E"/>
    <w:rsid w:val="00F56680"/>
    <w:rsid w:val="00F5759C"/>
    <w:rsid w:val="00F6276B"/>
    <w:rsid w:val="00F637C9"/>
    <w:rsid w:val="00F65C5D"/>
    <w:rsid w:val="00F71087"/>
    <w:rsid w:val="00F802DA"/>
    <w:rsid w:val="00F83FE8"/>
    <w:rsid w:val="00F90A15"/>
    <w:rsid w:val="00F9163C"/>
    <w:rsid w:val="00F91C98"/>
    <w:rsid w:val="00F95164"/>
    <w:rsid w:val="00FA2CA9"/>
    <w:rsid w:val="00FA54AE"/>
    <w:rsid w:val="00FA5AF0"/>
    <w:rsid w:val="00FA69A9"/>
    <w:rsid w:val="00FB083B"/>
    <w:rsid w:val="00FB136D"/>
    <w:rsid w:val="00FB1ACF"/>
    <w:rsid w:val="00FB228A"/>
    <w:rsid w:val="00FB271B"/>
    <w:rsid w:val="00FB625D"/>
    <w:rsid w:val="00FC5691"/>
    <w:rsid w:val="00FC7208"/>
    <w:rsid w:val="00FD3062"/>
    <w:rsid w:val="00FD61F5"/>
    <w:rsid w:val="00FE00E7"/>
    <w:rsid w:val="00FE0BA4"/>
    <w:rsid w:val="00FE202B"/>
    <w:rsid w:val="00FE57F0"/>
    <w:rsid w:val="00FE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F4203"/>
  <w15:docId w15:val="{C844B1C3-A100-44DA-A7BD-89BFF5585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3CEA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aliases w:val="Znak2"/>
    <w:basedOn w:val="Normalny"/>
    <w:next w:val="Normalny"/>
    <w:link w:val="Nagwek1Znak"/>
    <w:qFormat/>
    <w:rsid w:val="00F061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54D8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rsid w:val="00F0618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uiPriority w:val="99"/>
    <w:unhideWhenUsed/>
    <w:rsid w:val="00F06188"/>
    <w:rPr>
      <w:color w:val="FF0000"/>
      <w:u w:val="single" w:color="FF000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qFormat/>
    <w:locked/>
    <w:rsid w:val="00F06188"/>
    <w:rPr>
      <w:rFonts w:ascii="Tahoma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F06188"/>
    <w:rPr>
      <w:rFonts w:ascii="Tahoma" w:eastAsia="Calibri" w:hAnsi="Tahoma" w:cs="Tahoma"/>
      <w:sz w:val="22"/>
      <w:szCs w:val="22"/>
      <w:lang w:eastAsia="en-US"/>
    </w:rPr>
  </w:style>
  <w:style w:type="character" w:customStyle="1" w:styleId="TekstprzypisudolnegoZnak1">
    <w:name w:val="Tekst przypisu dolnego Znak1"/>
    <w:uiPriority w:val="99"/>
    <w:semiHidden/>
    <w:rsid w:val="00F061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6188"/>
    <w:rPr>
      <w:rFonts w:ascii="Tahoma" w:hAnsi="Tahoma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06188"/>
    <w:rPr>
      <w:rFonts w:ascii="Tahoma" w:eastAsia="Times New Roman" w:hAnsi="Tahoma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06188"/>
    <w:pPr>
      <w:numPr>
        <w:numId w:val="1"/>
      </w:numPr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06188"/>
    <w:rPr>
      <w:rFonts w:ascii="Times New Roman" w:eastAsia="Times New Roman" w:hAnsi="Times New Roman"/>
    </w:rPr>
  </w:style>
  <w:style w:type="paragraph" w:styleId="Tytu">
    <w:name w:val="Title"/>
    <w:basedOn w:val="Normalny"/>
    <w:link w:val="TytuZnak"/>
    <w:uiPriority w:val="99"/>
    <w:qFormat/>
    <w:rsid w:val="00F06188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link w:val="Tytu"/>
    <w:uiPriority w:val="99"/>
    <w:rsid w:val="00F06188"/>
    <w:rPr>
      <w:rFonts w:ascii="Arial" w:eastAsia="Times New Roman" w:hAnsi="Arial" w:cs="Times New Roman"/>
      <w:b/>
      <w:szCs w:val="20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ormalny tekst Znak,Akapit z list¹ Znak,CW_Lista Znak,List Paragraph1 Znak"/>
    <w:link w:val="Akapitzlist"/>
    <w:uiPriority w:val="34"/>
    <w:qFormat/>
    <w:locked/>
    <w:rsid w:val="00F06188"/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normalny tekst,Akapit z list¹,CW_Lista,List Paragraph1"/>
    <w:basedOn w:val="Normalny"/>
    <w:link w:val="AkapitzlistZnak"/>
    <w:uiPriority w:val="34"/>
    <w:qFormat/>
    <w:rsid w:val="00F06188"/>
    <w:pPr>
      <w:ind w:left="708"/>
    </w:pPr>
    <w:rPr>
      <w:rFonts w:eastAsia="Calibri"/>
      <w:lang w:eastAsia="en-US"/>
    </w:rPr>
  </w:style>
  <w:style w:type="character" w:customStyle="1" w:styleId="pktZnak">
    <w:name w:val="pkt Znak"/>
    <w:link w:val="pkt"/>
    <w:locked/>
    <w:rsid w:val="00F06188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qFormat/>
    <w:rsid w:val="00F06188"/>
    <w:pPr>
      <w:spacing w:before="60" w:after="60"/>
      <w:ind w:left="851" w:hanging="295"/>
      <w:jc w:val="both"/>
    </w:pPr>
    <w:rPr>
      <w:rFonts w:eastAsia="Calibri"/>
      <w:szCs w:val="22"/>
      <w:lang w:eastAsia="en-US"/>
    </w:rPr>
  </w:style>
  <w:style w:type="paragraph" w:customStyle="1" w:styleId="arimr">
    <w:name w:val="arimr"/>
    <w:basedOn w:val="Normalny"/>
    <w:uiPriority w:val="99"/>
    <w:rsid w:val="00F06188"/>
    <w:pPr>
      <w:widowControl w:val="0"/>
      <w:snapToGrid w:val="0"/>
      <w:spacing w:line="360" w:lineRule="auto"/>
    </w:pPr>
    <w:rPr>
      <w:szCs w:val="20"/>
      <w:lang w:val="en-US"/>
    </w:rPr>
  </w:style>
  <w:style w:type="character" w:customStyle="1" w:styleId="Teksttreci">
    <w:name w:val="Tekst treści_"/>
    <w:link w:val="Teksttreci0"/>
    <w:qFormat/>
    <w:locked/>
    <w:rsid w:val="00F0618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F06188"/>
    <w:pPr>
      <w:shd w:val="clear" w:color="auto" w:fill="FFFFFF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qFormat/>
    <w:locked/>
    <w:rsid w:val="00F0618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F0618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character" w:styleId="Odwoanieprzypisudolnego">
    <w:name w:val="footnote reference"/>
    <w:uiPriority w:val="99"/>
    <w:semiHidden/>
    <w:unhideWhenUsed/>
    <w:rsid w:val="00F06188"/>
    <w:rPr>
      <w:sz w:val="20"/>
      <w:vertAlign w:val="superscript"/>
    </w:rPr>
  </w:style>
  <w:style w:type="character" w:styleId="Odwoaniedokomentarza">
    <w:name w:val="annotation reference"/>
    <w:uiPriority w:val="99"/>
    <w:semiHidden/>
    <w:unhideWhenUsed/>
    <w:rsid w:val="00F06188"/>
    <w:rPr>
      <w:sz w:val="16"/>
    </w:rPr>
  </w:style>
  <w:style w:type="character" w:customStyle="1" w:styleId="TeksttreciPogrubienie">
    <w:name w:val="Tekst treści + Pogrubienie"/>
    <w:qFormat/>
    <w:rsid w:val="00F06188"/>
    <w:rPr>
      <w:rFonts w:ascii="Verdana" w:eastAsia="Verdana" w:hAnsi="Verdana" w:cs="Verdana" w:hint="default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paragraph" w:styleId="Nagwek">
    <w:name w:val="header"/>
    <w:basedOn w:val="Normalny"/>
    <w:link w:val="NagwekZnak"/>
    <w:uiPriority w:val="99"/>
    <w:unhideWhenUsed/>
    <w:rsid w:val="00F061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61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18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61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4A4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814A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qFormat/>
    <w:rsid w:val="008D704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ListLabel1">
    <w:name w:val="ListLabel 1"/>
    <w:qFormat/>
    <w:rsid w:val="009C4092"/>
    <w:rPr>
      <w:rFonts w:ascii="Univers 45 Light" w:hAnsi="Univers 45 Light"/>
      <w:b/>
      <w:sz w:val="22"/>
      <w:szCs w:val="22"/>
    </w:rPr>
  </w:style>
  <w:style w:type="paragraph" w:styleId="NormalnyWeb">
    <w:name w:val="Normal (Web)"/>
    <w:basedOn w:val="Normalny"/>
    <w:uiPriority w:val="99"/>
    <w:unhideWhenUsed/>
    <w:qFormat/>
    <w:rsid w:val="00370D5D"/>
    <w:pPr>
      <w:spacing w:before="100" w:beforeAutospacing="1" w:after="100" w:afterAutospacing="1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22E0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FE00E7"/>
    <w:rPr>
      <w:color w:val="954F72" w:themeColor="followedHyperlink"/>
      <w:u w:val="singl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54D8D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gkelc">
    <w:name w:val="hgkelc"/>
    <w:basedOn w:val="Domylnaczcionkaakapitu"/>
    <w:rsid w:val="00F27B15"/>
  </w:style>
  <w:style w:type="paragraph" w:styleId="Bezodstpw">
    <w:name w:val="No Spacing"/>
    <w:uiPriority w:val="1"/>
    <w:qFormat/>
    <w:rsid w:val="002711E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7D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7D3D"/>
    <w:rPr>
      <w:rFonts w:ascii="Tahoma" w:eastAsia="Times New Roman" w:hAnsi="Tahoma" w:cs="Tahoma"/>
      <w:sz w:val="16"/>
      <w:szCs w:val="16"/>
    </w:rPr>
  </w:style>
  <w:style w:type="character" w:customStyle="1" w:styleId="FootnoteCharacters">
    <w:name w:val="Footnote Characters"/>
    <w:uiPriority w:val="99"/>
    <w:semiHidden/>
    <w:unhideWhenUsed/>
    <w:qFormat/>
    <w:rsid w:val="0005514D"/>
    <w:rPr>
      <w:sz w:val="20"/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43CEA"/>
    <w:rPr>
      <w:color w:val="605E5C"/>
      <w:shd w:val="clear" w:color="auto" w:fill="E1DFDD"/>
    </w:rPr>
  </w:style>
  <w:style w:type="paragraph" w:customStyle="1" w:styleId="Gwkaistopka">
    <w:name w:val="Główka i stopka"/>
    <w:basedOn w:val="Normalny"/>
    <w:qFormat/>
    <w:rsid w:val="005666D1"/>
    <w:pPr>
      <w:suppressAutoHyphens/>
    </w:pPr>
  </w:style>
  <w:style w:type="paragraph" w:styleId="Tekstpodstawowy">
    <w:name w:val="Body Text"/>
    <w:basedOn w:val="Normalny"/>
    <w:link w:val="TekstpodstawowyZnak"/>
    <w:rsid w:val="009049DC"/>
    <w:pPr>
      <w:widowControl w:val="0"/>
      <w:suppressAutoHyphens/>
      <w:spacing w:after="120"/>
    </w:pPr>
    <w:rPr>
      <w:rFonts w:eastAsia="SimSun" w:cs="Mangal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9049DC"/>
    <w:rPr>
      <w:rFonts w:ascii="Times New Roman" w:eastAsia="SimSun" w:hAnsi="Times New Roman" w:cs="Mangal"/>
      <w:sz w:val="24"/>
      <w:szCs w:val="24"/>
      <w:lang w:eastAsia="zh-CN" w:bidi="hi-IN"/>
    </w:rPr>
  </w:style>
  <w:style w:type="paragraph" w:customStyle="1" w:styleId="Skrconyadreszwrotny">
    <w:name w:val="Skrócony adres zwrotny"/>
    <w:qFormat/>
    <w:rsid w:val="009049DC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Standard">
    <w:name w:val="Standard"/>
    <w:qFormat/>
    <w:rsid w:val="009049DC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544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53E9C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82606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icja.dominik\Desktop\S&#322;oneczne%20II%20uzbrojenie\SWZ%20-%20S&#322;oneczne%20II%20-%2009.0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SWZ - Słoneczne II - 09.02</Template>
  <TotalTime>39</TotalTime>
  <Pages>10</Pages>
  <Words>4081</Words>
  <Characters>24490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28514</CharactersWithSpaces>
  <SharedDoc>false</SharedDoc>
  <HLinks>
    <vt:vector size="66" baseType="variant">
      <vt:variant>
        <vt:i4>4390926</vt:i4>
      </vt:variant>
      <vt:variant>
        <vt:i4>27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2752574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15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7929971</vt:i4>
      </vt:variant>
      <vt:variant>
        <vt:i4>12</vt:i4>
      </vt:variant>
      <vt:variant>
        <vt:i4>0</vt:i4>
      </vt:variant>
      <vt:variant>
        <vt:i4>5</vt:i4>
      </vt:variant>
      <vt:variant>
        <vt:lpwstr>https://platformazakupowa.pl/pn/sulecin</vt:lpwstr>
      </vt:variant>
      <vt:variant>
        <vt:lpwstr/>
      </vt:variant>
      <vt:variant>
        <vt:i4>655431</vt:i4>
      </vt:variant>
      <vt:variant>
        <vt:i4>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7929971</vt:i4>
      </vt:variant>
      <vt:variant>
        <vt:i4>3</vt:i4>
      </vt:variant>
      <vt:variant>
        <vt:i4>0</vt:i4>
      </vt:variant>
      <vt:variant>
        <vt:i4>5</vt:i4>
      </vt:variant>
      <vt:variant>
        <vt:lpwstr>https://platformazakupowa.pl/pn/sulecin</vt:lpwstr>
      </vt:variant>
      <vt:variant>
        <vt:lpwstr/>
      </vt:variant>
      <vt:variant>
        <vt:i4>7929971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https://platformazakupowa.pl/pn/sulecin</vt:lpwstr>
      </vt:variant>
      <vt:variant>
        <vt:lpwstr/>
      </vt:variant>
      <vt:variant>
        <vt:i4>1966100</vt:i4>
      </vt:variant>
      <vt:variant>
        <vt:i4>0</vt:i4>
      </vt:variant>
      <vt:variant>
        <vt:i4>0</vt:i4>
      </vt:variant>
      <vt:variant>
        <vt:i4>5</vt:i4>
      </vt:variant>
      <vt:variant>
        <vt:lpwstr>http://www.cpv.enem.pl/pl/45231300-8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Dominik</dc:creator>
  <cp:lastModifiedBy>Ewa Cywińska</cp:lastModifiedBy>
  <cp:revision>4</cp:revision>
  <cp:lastPrinted>2024-01-26T06:05:00Z</cp:lastPrinted>
  <dcterms:created xsi:type="dcterms:W3CDTF">2024-01-26T06:42:00Z</dcterms:created>
  <dcterms:modified xsi:type="dcterms:W3CDTF">2024-02-09T12:52:00Z</dcterms:modified>
</cp:coreProperties>
</file>