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3C7" w:rsidRPr="00FB23C7" w:rsidRDefault="00FB23C7" w:rsidP="00D1101F">
      <w:pPr>
        <w:spacing w:before="120" w:after="120"/>
        <w:rPr>
          <w:rFonts w:ascii="Arial" w:hAnsi="Arial" w:cs="Arial"/>
          <w:b/>
          <w:color w:val="000000"/>
          <w:sz w:val="18"/>
          <w:szCs w:val="18"/>
        </w:rPr>
      </w:pPr>
      <w:bookmarkStart w:id="0" w:name="_Toc286155457"/>
      <w:bookmarkStart w:id="1" w:name="_Toc286155638"/>
    </w:p>
    <w:p w:rsidR="00FB23C7" w:rsidRPr="00FB23C7" w:rsidRDefault="00FB23C7" w:rsidP="00D1101F">
      <w:pPr>
        <w:spacing w:before="120" w:after="120"/>
        <w:rPr>
          <w:rFonts w:ascii="Arial" w:hAnsi="Arial" w:cs="Arial"/>
          <w:b/>
          <w:color w:val="000000"/>
          <w:sz w:val="18"/>
          <w:szCs w:val="18"/>
        </w:rPr>
      </w:pPr>
    </w:p>
    <w:p w:rsidR="00011C61" w:rsidRPr="00FB23C7" w:rsidRDefault="00D1101F" w:rsidP="00D1101F">
      <w:pPr>
        <w:spacing w:before="120" w:after="120"/>
        <w:rPr>
          <w:rFonts w:ascii="Arial" w:hAnsi="Arial" w:cs="Arial"/>
          <w:b/>
          <w:color w:val="000000"/>
          <w:sz w:val="18"/>
          <w:szCs w:val="18"/>
        </w:rPr>
      </w:pPr>
      <w:proofErr w:type="spellStart"/>
      <w:r w:rsidRPr="00FB23C7">
        <w:rPr>
          <w:rFonts w:ascii="Arial" w:hAnsi="Arial" w:cs="Arial"/>
          <w:b/>
          <w:color w:val="000000"/>
          <w:sz w:val="18"/>
          <w:szCs w:val="18"/>
        </w:rPr>
        <w:t>Z</w:t>
      </w:r>
      <w:r w:rsidR="007F3851">
        <w:rPr>
          <w:rFonts w:ascii="Arial" w:hAnsi="Arial" w:cs="Arial"/>
          <w:b/>
          <w:color w:val="000000"/>
          <w:sz w:val="18"/>
          <w:szCs w:val="18"/>
        </w:rPr>
        <w:t>p</w:t>
      </w:r>
      <w:proofErr w:type="spellEnd"/>
      <w:r w:rsidR="007F3851">
        <w:rPr>
          <w:rFonts w:ascii="Arial" w:hAnsi="Arial" w:cs="Arial"/>
          <w:b/>
          <w:color w:val="000000"/>
          <w:sz w:val="18"/>
          <w:szCs w:val="18"/>
        </w:rPr>
        <w:t xml:space="preserve">  </w:t>
      </w:r>
      <w:r w:rsidR="00A644BE">
        <w:rPr>
          <w:rFonts w:ascii="Arial" w:hAnsi="Arial" w:cs="Arial"/>
          <w:b/>
          <w:color w:val="000000"/>
          <w:sz w:val="18"/>
          <w:szCs w:val="18"/>
        </w:rPr>
        <w:t xml:space="preserve">  </w:t>
      </w:r>
      <w:r w:rsidR="0079190E">
        <w:rPr>
          <w:rFonts w:ascii="Arial" w:hAnsi="Arial" w:cs="Arial"/>
          <w:b/>
          <w:color w:val="000000"/>
          <w:sz w:val="18"/>
          <w:szCs w:val="18"/>
        </w:rPr>
        <w:t>4</w:t>
      </w:r>
      <w:r w:rsidR="00A644BE">
        <w:rPr>
          <w:rFonts w:ascii="Arial" w:hAnsi="Arial" w:cs="Arial"/>
          <w:b/>
          <w:color w:val="000000"/>
          <w:sz w:val="18"/>
          <w:szCs w:val="18"/>
        </w:rPr>
        <w:t xml:space="preserve"> </w:t>
      </w:r>
      <w:r w:rsidR="00357604">
        <w:rPr>
          <w:rFonts w:ascii="Arial" w:hAnsi="Arial" w:cs="Arial"/>
          <w:b/>
          <w:color w:val="000000"/>
          <w:sz w:val="18"/>
          <w:szCs w:val="18"/>
        </w:rPr>
        <w:t xml:space="preserve"> </w:t>
      </w:r>
      <w:r w:rsidRPr="00FB23C7">
        <w:rPr>
          <w:rFonts w:ascii="Arial" w:hAnsi="Arial" w:cs="Arial"/>
          <w:b/>
          <w:color w:val="000000"/>
          <w:sz w:val="18"/>
          <w:szCs w:val="18"/>
        </w:rPr>
        <w:t>/</w:t>
      </w:r>
      <w:r w:rsidR="00A22BE3" w:rsidRPr="00FB23C7">
        <w:rPr>
          <w:rFonts w:ascii="Arial" w:hAnsi="Arial" w:cs="Arial"/>
          <w:b/>
          <w:color w:val="000000"/>
          <w:sz w:val="18"/>
          <w:szCs w:val="18"/>
        </w:rPr>
        <w:t xml:space="preserve"> </w:t>
      </w:r>
      <w:r w:rsidR="00357604">
        <w:rPr>
          <w:rFonts w:ascii="Arial" w:hAnsi="Arial" w:cs="Arial"/>
          <w:b/>
          <w:color w:val="000000"/>
          <w:sz w:val="18"/>
          <w:szCs w:val="18"/>
        </w:rPr>
        <w:t xml:space="preserve"> </w:t>
      </w:r>
      <w:r w:rsidR="00AB66CB">
        <w:rPr>
          <w:rFonts w:ascii="Arial" w:hAnsi="Arial" w:cs="Arial"/>
          <w:b/>
          <w:color w:val="000000"/>
          <w:sz w:val="18"/>
          <w:szCs w:val="18"/>
        </w:rPr>
        <w:t>2024</w:t>
      </w:r>
    </w:p>
    <w:p w:rsidR="00011C61" w:rsidRPr="00FB23C7" w:rsidRDefault="00011C61" w:rsidP="00B22B81">
      <w:pPr>
        <w:spacing w:before="120" w:after="120"/>
        <w:jc w:val="center"/>
        <w:rPr>
          <w:rFonts w:ascii="Arial" w:hAnsi="Arial" w:cs="Arial"/>
          <w:b/>
          <w:color w:val="000000"/>
          <w:sz w:val="18"/>
          <w:szCs w:val="18"/>
        </w:rPr>
      </w:pPr>
    </w:p>
    <w:p w:rsidR="00011C61" w:rsidRPr="00FB23C7" w:rsidRDefault="00011C61" w:rsidP="00B22B81">
      <w:pPr>
        <w:spacing w:before="120" w:after="120"/>
        <w:jc w:val="center"/>
        <w:rPr>
          <w:rFonts w:ascii="Arial" w:hAnsi="Arial" w:cs="Arial"/>
          <w:b/>
          <w:color w:val="000000"/>
          <w:sz w:val="18"/>
          <w:szCs w:val="18"/>
        </w:rPr>
      </w:pPr>
    </w:p>
    <w:p w:rsidR="00011C61" w:rsidRPr="00FB23C7" w:rsidRDefault="00011C61" w:rsidP="00B22B81">
      <w:pPr>
        <w:spacing w:before="120" w:after="120"/>
        <w:jc w:val="center"/>
        <w:rPr>
          <w:rFonts w:ascii="Arial" w:hAnsi="Arial" w:cs="Arial"/>
          <w:b/>
          <w:color w:val="000000"/>
          <w:sz w:val="18"/>
          <w:szCs w:val="18"/>
        </w:rPr>
      </w:pPr>
    </w:p>
    <w:p w:rsidR="00011C61" w:rsidRPr="00FB23C7" w:rsidRDefault="00011C61" w:rsidP="00B22B81">
      <w:pPr>
        <w:spacing w:before="120" w:after="120"/>
        <w:jc w:val="center"/>
        <w:rPr>
          <w:rFonts w:ascii="Arial" w:hAnsi="Arial" w:cs="Arial"/>
          <w:b/>
          <w:color w:val="000000"/>
          <w:sz w:val="18"/>
          <w:szCs w:val="18"/>
        </w:rPr>
      </w:pPr>
    </w:p>
    <w:p w:rsidR="00011C61" w:rsidRPr="00FB23C7" w:rsidRDefault="00011C61" w:rsidP="00B22B81">
      <w:pPr>
        <w:spacing w:before="120" w:after="120"/>
        <w:jc w:val="center"/>
        <w:rPr>
          <w:rFonts w:ascii="Arial" w:hAnsi="Arial" w:cs="Arial"/>
          <w:b/>
          <w:color w:val="000000"/>
          <w:sz w:val="18"/>
          <w:szCs w:val="18"/>
        </w:rPr>
      </w:pPr>
    </w:p>
    <w:p w:rsidR="00011C61" w:rsidRPr="00FB23C7" w:rsidRDefault="00011C61" w:rsidP="00B22B81">
      <w:pPr>
        <w:spacing w:before="120" w:after="120"/>
        <w:jc w:val="center"/>
        <w:rPr>
          <w:rFonts w:ascii="Arial" w:hAnsi="Arial" w:cs="Arial"/>
          <w:b/>
          <w:color w:val="000000"/>
          <w:sz w:val="18"/>
          <w:szCs w:val="18"/>
        </w:rPr>
      </w:pPr>
    </w:p>
    <w:p w:rsidR="00296693" w:rsidRDefault="00296693" w:rsidP="00B22B81">
      <w:pPr>
        <w:spacing w:before="120" w:after="120"/>
        <w:jc w:val="center"/>
        <w:rPr>
          <w:rFonts w:ascii="Arial" w:hAnsi="Arial" w:cs="Arial"/>
          <w:b/>
          <w:color w:val="000000"/>
          <w:sz w:val="22"/>
          <w:szCs w:val="22"/>
        </w:rPr>
      </w:pPr>
      <w:r w:rsidRPr="00FB23C7">
        <w:rPr>
          <w:rFonts w:ascii="Arial" w:hAnsi="Arial" w:cs="Arial"/>
          <w:b/>
          <w:color w:val="000000"/>
          <w:sz w:val="22"/>
          <w:szCs w:val="22"/>
        </w:rPr>
        <w:t>SPECYFIKACJA WARUNKÓW ZAMÓWIENIA</w:t>
      </w:r>
    </w:p>
    <w:p w:rsidR="008603DB" w:rsidRPr="0098216D" w:rsidRDefault="008603DB" w:rsidP="008603DB">
      <w:pPr>
        <w:spacing w:before="120" w:after="120"/>
        <w:jc w:val="center"/>
        <w:rPr>
          <w:rFonts w:ascii="Arial" w:hAnsi="Arial" w:cs="Arial"/>
          <w:color w:val="000000"/>
          <w:sz w:val="18"/>
          <w:szCs w:val="18"/>
        </w:rPr>
      </w:pPr>
      <w:r w:rsidRPr="0098216D">
        <w:rPr>
          <w:rFonts w:ascii="Arial" w:hAnsi="Arial" w:cs="Arial"/>
          <w:color w:val="000000"/>
          <w:sz w:val="18"/>
          <w:szCs w:val="18"/>
        </w:rPr>
        <w:t>(dalej zwana SWZ)</w:t>
      </w:r>
    </w:p>
    <w:p w:rsidR="00A644BE" w:rsidRPr="00B22B81" w:rsidRDefault="00935B6F" w:rsidP="00A644BE">
      <w:pPr>
        <w:spacing w:before="120" w:after="120"/>
        <w:jc w:val="center"/>
        <w:rPr>
          <w:rFonts w:ascii="Arial" w:hAnsi="Arial" w:cs="Arial"/>
          <w:b/>
          <w:color w:val="000000"/>
          <w:sz w:val="20"/>
          <w:szCs w:val="20"/>
        </w:rPr>
      </w:pPr>
      <w:r>
        <w:rPr>
          <w:rFonts w:ascii="Arial" w:hAnsi="Arial" w:cs="Arial"/>
          <w:b/>
          <w:color w:val="000000"/>
          <w:sz w:val="20"/>
          <w:szCs w:val="20"/>
        </w:rPr>
        <w:t xml:space="preserve">Dostawy </w:t>
      </w:r>
      <w:r w:rsidR="00A644BE">
        <w:rPr>
          <w:rFonts w:ascii="Arial" w:hAnsi="Arial" w:cs="Arial"/>
          <w:b/>
          <w:color w:val="000000"/>
          <w:sz w:val="20"/>
          <w:szCs w:val="20"/>
        </w:rPr>
        <w:t>olej</w:t>
      </w:r>
      <w:r>
        <w:rPr>
          <w:rFonts w:ascii="Arial" w:hAnsi="Arial" w:cs="Arial"/>
          <w:b/>
          <w:color w:val="000000"/>
          <w:sz w:val="20"/>
          <w:szCs w:val="20"/>
        </w:rPr>
        <w:t>u napędowego</w:t>
      </w:r>
    </w:p>
    <w:p w:rsidR="0098216D" w:rsidRPr="006F14A7" w:rsidRDefault="006F14A7" w:rsidP="00B22B81">
      <w:pPr>
        <w:spacing w:before="120" w:after="120"/>
        <w:jc w:val="center"/>
        <w:rPr>
          <w:rFonts w:ascii="Arial" w:hAnsi="Arial" w:cs="Arial"/>
          <w:color w:val="000000"/>
          <w:sz w:val="18"/>
          <w:szCs w:val="18"/>
        </w:rPr>
      </w:pPr>
      <w:r w:rsidRPr="006F14A7">
        <w:rPr>
          <w:rFonts w:ascii="Arial" w:hAnsi="Arial" w:cs="Arial"/>
          <w:color w:val="000000"/>
          <w:sz w:val="18"/>
          <w:szCs w:val="18"/>
        </w:rPr>
        <w:t>rodzaj zamówienia - dostawa</w:t>
      </w:r>
    </w:p>
    <w:p w:rsidR="00296693" w:rsidRPr="00FB23C7" w:rsidRDefault="00296693" w:rsidP="00B22B81">
      <w:pPr>
        <w:spacing w:before="120" w:after="120"/>
        <w:jc w:val="center"/>
        <w:rPr>
          <w:rFonts w:ascii="Arial" w:hAnsi="Arial" w:cs="Arial"/>
          <w:b/>
          <w:color w:val="000000"/>
          <w:sz w:val="18"/>
          <w:szCs w:val="18"/>
        </w:rPr>
      </w:pPr>
      <w:r w:rsidRPr="00FB23C7">
        <w:rPr>
          <w:rFonts w:ascii="Arial" w:hAnsi="Arial" w:cs="Arial"/>
          <w:b/>
          <w:color w:val="000000"/>
          <w:sz w:val="18"/>
          <w:szCs w:val="18"/>
        </w:rPr>
        <w:t xml:space="preserve">POSTĘPOWANIE </w:t>
      </w:r>
      <w:r w:rsidR="00C84721" w:rsidRPr="00FB23C7">
        <w:rPr>
          <w:rFonts w:ascii="Arial" w:hAnsi="Arial" w:cs="Arial"/>
          <w:b/>
          <w:color w:val="000000"/>
          <w:sz w:val="18"/>
          <w:szCs w:val="18"/>
        </w:rPr>
        <w:t xml:space="preserve">KLASYCZNE </w:t>
      </w:r>
      <w:r w:rsidRPr="00FB23C7">
        <w:rPr>
          <w:rFonts w:ascii="Arial" w:hAnsi="Arial" w:cs="Arial"/>
          <w:b/>
          <w:color w:val="000000"/>
          <w:sz w:val="18"/>
          <w:szCs w:val="18"/>
        </w:rPr>
        <w:t xml:space="preserve">W </w:t>
      </w:r>
      <w:r w:rsidR="000D6983" w:rsidRPr="00FB23C7">
        <w:rPr>
          <w:rFonts w:ascii="Arial" w:hAnsi="Arial" w:cs="Arial"/>
          <w:b/>
          <w:color w:val="000000"/>
          <w:sz w:val="18"/>
          <w:szCs w:val="18"/>
        </w:rPr>
        <w:t xml:space="preserve">TRYBIE </w:t>
      </w:r>
      <w:r w:rsidR="00C84721" w:rsidRPr="00FB23C7">
        <w:rPr>
          <w:rFonts w:ascii="Arial" w:hAnsi="Arial" w:cs="Arial"/>
          <w:b/>
          <w:color w:val="000000"/>
          <w:sz w:val="18"/>
          <w:szCs w:val="18"/>
        </w:rPr>
        <w:t>PODSTAWOWYM</w:t>
      </w:r>
      <w:r w:rsidRPr="00FB23C7">
        <w:rPr>
          <w:rFonts w:ascii="Arial" w:hAnsi="Arial" w:cs="Arial"/>
          <w:b/>
          <w:color w:val="000000"/>
          <w:sz w:val="18"/>
          <w:szCs w:val="18"/>
        </w:rPr>
        <w:t xml:space="preserve"> </w:t>
      </w:r>
      <w:r w:rsidR="00840A42" w:rsidRPr="00FB23C7">
        <w:rPr>
          <w:rFonts w:ascii="Arial" w:hAnsi="Arial" w:cs="Arial"/>
          <w:b/>
          <w:color w:val="000000"/>
          <w:sz w:val="18"/>
          <w:szCs w:val="18"/>
        </w:rPr>
        <w:br/>
      </w:r>
      <w:r w:rsidR="002E1B39" w:rsidRPr="00FB23C7">
        <w:rPr>
          <w:rFonts w:ascii="Arial" w:hAnsi="Arial" w:cs="Arial"/>
          <w:b/>
          <w:color w:val="000000"/>
          <w:sz w:val="18"/>
          <w:szCs w:val="18"/>
        </w:rPr>
        <w:t>O WARTOŚCI</w:t>
      </w:r>
      <w:r w:rsidR="000D6983" w:rsidRPr="00FB23C7">
        <w:rPr>
          <w:rFonts w:ascii="Arial" w:hAnsi="Arial" w:cs="Arial"/>
          <w:b/>
          <w:color w:val="000000"/>
          <w:sz w:val="18"/>
          <w:szCs w:val="18"/>
        </w:rPr>
        <w:t xml:space="preserve"> </w:t>
      </w:r>
      <w:r w:rsidR="00EC0574" w:rsidRPr="00FB23C7">
        <w:rPr>
          <w:rFonts w:ascii="Arial" w:hAnsi="Arial" w:cs="Arial"/>
          <w:b/>
          <w:color w:val="000000"/>
          <w:sz w:val="18"/>
          <w:szCs w:val="18"/>
        </w:rPr>
        <w:t xml:space="preserve">MNIEJSZEJ NIŻ </w:t>
      </w:r>
      <w:r w:rsidR="000203FD" w:rsidRPr="00FB23C7">
        <w:rPr>
          <w:rFonts w:ascii="Arial" w:hAnsi="Arial" w:cs="Arial"/>
          <w:b/>
          <w:color w:val="000000"/>
          <w:sz w:val="18"/>
          <w:szCs w:val="18"/>
        </w:rPr>
        <w:t>PROGI UNIJNE ZGODNIE Z ART. 3</w:t>
      </w:r>
      <w:r w:rsidR="00621EFE" w:rsidRPr="00FB23C7">
        <w:rPr>
          <w:rFonts w:ascii="Arial" w:hAnsi="Arial" w:cs="Arial"/>
          <w:b/>
          <w:color w:val="000000"/>
          <w:sz w:val="18"/>
          <w:szCs w:val="18"/>
        </w:rPr>
        <w:t xml:space="preserve"> </w:t>
      </w:r>
      <w:r w:rsidR="000203FD" w:rsidRPr="00FB23C7">
        <w:rPr>
          <w:rFonts w:ascii="Arial" w:hAnsi="Arial" w:cs="Arial"/>
          <w:b/>
          <w:color w:val="000000"/>
          <w:sz w:val="18"/>
          <w:szCs w:val="18"/>
        </w:rPr>
        <w:br/>
      </w:r>
      <w:r w:rsidR="00621EFE" w:rsidRPr="00FB23C7">
        <w:rPr>
          <w:rFonts w:ascii="Arial" w:hAnsi="Arial" w:cs="Arial"/>
          <w:b/>
          <w:color w:val="000000"/>
          <w:sz w:val="18"/>
          <w:szCs w:val="18"/>
        </w:rPr>
        <w:t>USTAWY PRAWO ZAMÓWIEŃ PUBLICZNYCH</w:t>
      </w:r>
      <w:r w:rsidR="00EA620D" w:rsidRPr="00FB23C7">
        <w:rPr>
          <w:rFonts w:ascii="Arial" w:hAnsi="Arial" w:cs="Arial"/>
          <w:b/>
          <w:color w:val="000000"/>
          <w:sz w:val="18"/>
          <w:szCs w:val="18"/>
        </w:rPr>
        <w:t xml:space="preserve"> (PZP)</w:t>
      </w:r>
    </w:p>
    <w:p w:rsidR="009567D7" w:rsidRPr="00FB23C7" w:rsidRDefault="009567D7" w:rsidP="00B22B81">
      <w:pPr>
        <w:tabs>
          <w:tab w:val="num" w:pos="720"/>
        </w:tabs>
        <w:spacing w:before="120" w:after="120"/>
        <w:jc w:val="both"/>
        <w:rPr>
          <w:rFonts w:ascii="Arial" w:hAnsi="Arial" w:cs="Arial"/>
          <w:sz w:val="18"/>
          <w:szCs w:val="18"/>
        </w:rPr>
      </w:pPr>
    </w:p>
    <w:p w:rsidR="003B6D5F" w:rsidRPr="00FB23C7" w:rsidRDefault="003B6D5F" w:rsidP="00B22B81">
      <w:pPr>
        <w:tabs>
          <w:tab w:val="num" w:pos="720"/>
        </w:tabs>
        <w:spacing w:before="120" w:after="120"/>
        <w:jc w:val="both"/>
        <w:rPr>
          <w:rFonts w:ascii="Arial" w:hAnsi="Arial" w:cs="Arial"/>
          <w:sz w:val="18"/>
          <w:szCs w:val="18"/>
        </w:rPr>
      </w:pPr>
    </w:p>
    <w:p w:rsidR="003B6D5F" w:rsidRPr="00FB23C7" w:rsidRDefault="003B6D5F" w:rsidP="00B22B81">
      <w:pPr>
        <w:tabs>
          <w:tab w:val="num" w:pos="720"/>
        </w:tabs>
        <w:spacing w:before="120" w:after="120"/>
        <w:jc w:val="both"/>
        <w:rPr>
          <w:rFonts w:ascii="Arial" w:hAnsi="Arial" w:cs="Arial"/>
          <w:sz w:val="18"/>
          <w:szCs w:val="18"/>
        </w:rPr>
      </w:pPr>
    </w:p>
    <w:p w:rsidR="003B6D5F" w:rsidRPr="00FB23C7" w:rsidRDefault="003B6D5F" w:rsidP="00B22B81">
      <w:pPr>
        <w:tabs>
          <w:tab w:val="num" w:pos="720"/>
        </w:tabs>
        <w:spacing w:before="120" w:after="120"/>
        <w:jc w:val="both"/>
        <w:rPr>
          <w:rFonts w:ascii="Arial" w:hAnsi="Arial" w:cs="Arial"/>
          <w:sz w:val="18"/>
          <w:szCs w:val="18"/>
        </w:rPr>
      </w:pPr>
    </w:p>
    <w:p w:rsidR="003B6D5F" w:rsidRPr="00FB23C7" w:rsidRDefault="003B6D5F" w:rsidP="00B22B81">
      <w:pPr>
        <w:tabs>
          <w:tab w:val="num" w:pos="720"/>
        </w:tabs>
        <w:spacing w:before="120" w:after="120"/>
        <w:jc w:val="both"/>
        <w:rPr>
          <w:rFonts w:ascii="Arial" w:hAnsi="Arial" w:cs="Arial"/>
          <w:sz w:val="18"/>
          <w:szCs w:val="18"/>
        </w:rPr>
      </w:pPr>
    </w:p>
    <w:tbl>
      <w:tblPr>
        <w:tblW w:w="9639" w:type="dxa"/>
        <w:tblInd w:w="108" w:type="dxa"/>
        <w:tblLook w:val="01E0"/>
      </w:tblPr>
      <w:tblGrid>
        <w:gridCol w:w="4855"/>
        <w:gridCol w:w="4784"/>
      </w:tblGrid>
      <w:tr w:rsidR="003B6D5F" w:rsidRPr="00FB23C7" w:rsidTr="00804975">
        <w:tc>
          <w:tcPr>
            <w:tcW w:w="4962" w:type="dxa"/>
            <w:vAlign w:val="center"/>
          </w:tcPr>
          <w:p w:rsidR="003B6D5F" w:rsidRPr="0038239D" w:rsidRDefault="003B6D5F" w:rsidP="00B22B81">
            <w:pPr>
              <w:spacing w:before="120" w:after="120"/>
              <w:jc w:val="center"/>
              <w:rPr>
                <w:rFonts w:ascii="Arial" w:hAnsi="Arial" w:cs="Arial"/>
                <w:b/>
                <w:sz w:val="18"/>
                <w:szCs w:val="18"/>
              </w:rPr>
            </w:pPr>
          </w:p>
        </w:tc>
        <w:tc>
          <w:tcPr>
            <w:tcW w:w="4819" w:type="dxa"/>
            <w:vAlign w:val="center"/>
          </w:tcPr>
          <w:p w:rsidR="003B6D5F" w:rsidRPr="0038239D" w:rsidRDefault="00110B5C" w:rsidP="00110B5C">
            <w:pPr>
              <w:spacing w:before="120" w:after="120"/>
              <w:rPr>
                <w:rFonts w:ascii="Arial" w:hAnsi="Arial" w:cs="Arial"/>
                <w:b/>
                <w:sz w:val="18"/>
                <w:szCs w:val="18"/>
              </w:rPr>
            </w:pPr>
            <w:r w:rsidRPr="0038239D">
              <w:rPr>
                <w:rFonts w:ascii="Arial" w:hAnsi="Arial" w:cs="Arial"/>
                <w:b/>
                <w:sz w:val="18"/>
                <w:szCs w:val="18"/>
              </w:rPr>
              <w:t xml:space="preserve">         </w:t>
            </w:r>
            <w:r w:rsidR="003B6D5F" w:rsidRPr="0038239D">
              <w:rPr>
                <w:rFonts w:ascii="Arial" w:hAnsi="Arial" w:cs="Arial"/>
                <w:b/>
                <w:sz w:val="18"/>
                <w:szCs w:val="18"/>
              </w:rPr>
              <w:t>Zatwierdzona przez:</w:t>
            </w:r>
          </w:p>
        </w:tc>
      </w:tr>
      <w:tr w:rsidR="003B6D5F" w:rsidRPr="00FB23C7" w:rsidTr="00804975">
        <w:trPr>
          <w:trHeight w:val="907"/>
        </w:trPr>
        <w:tc>
          <w:tcPr>
            <w:tcW w:w="4962" w:type="dxa"/>
            <w:vAlign w:val="center"/>
          </w:tcPr>
          <w:p w:rsidR="003B6D5F" w:rsidRPr="00FB23C7" w:rsidRDefault="003B6D5F" w:rsidP="00B22B81">
            <w:pPr>
              <w:spacing w:before="120" w:after="120"/>
              <w:jc w:val="center"/>
              <w:rPr>
                <w:rFonts w:ascii="Arial" w:hAnsi="Arial" w:cs="Arial"/>
                <w:b/>
                <w:sz w:val="18"/>
                <w:szCs w:val="18"/>
              </w:rPr>
            </w:pPr>
            <w:bookmarkStart w:id="2" w:name="_Hlk190668917"/>
          </w:p>
          <w:p w:rsidR="003B6D5F" w:rsidRPr="00FB23C7" w:rsidRDefault="003B6D5F" w:rsidP="00B22B81">
            <w:pPr>
              <w:spacing w:before="120" w:after="120"/>
              <w:jc w:val="center"/>
              <w:rPr>
                <w:rFonts w:ascii="Arial" w:hAnsi="Arial" w:cs="Arial"/>
                <w:b/>
                <w:sz w:val="18"/>
                <w:szCs w:val="18"/>
              </w:rPr>
            </w:pPr>
          </w:p>
        </w:tc>
        <w:tc>
          <w:tcPr>
            <w:tcW w:w="4819" w:type="dxa"/>
            <w:vAlign w:val="center"/>
          </w:tcPr>
          <w:p w:rsidR="00917015" w:rsidRDefault="00917015" w:rsidP="004C6BE5">
            <w:pPr>
              <w:pStyle w:val="Tekstpodstawowywcity0"/>
              <w:ind w:left="0"/>
              <w:rPr>
                <w:rFonts w:ascii="Arial" w:hAnsi="Arial" w:cs="Arial"/>
                <w:sz w:val="18"/>
                <w:szCs w:val="18"/>
              </w:rPr>
            </w:pPr>
          </w:p>
          <w:p w:rsidR="00917015" w:rsidRDefault="00917015" w:rsidP="004C6BE5">
            <w:pPr>
              <w:pStyle w:val="Tekstpodstawowywcity0"/>
              <w:ind w:left="0"/>
              <w:rPr>
                <w:rFonts w:ascii="Arial" w:hAnsi="Arial" w:cs="Arial"/>
                <w:sz w:val="18"/>
                <w:szCs w:val="18"/>
              </w:rPr>
            </w:pPr>
          </w:p>
          <w:p w:rsidR="004012A9" w:rsidRDefault="004012A9" w:rsidP="004012A9">
            <w:pPr>
              <w:pStyle w:val="Tekstpodstawowywcity0"/>
              <w:rPr>
                <w:rFonts w:ascii="Arial" w:hAnsi="Arial" w:cs="Tahoma"/>
                <w:sz w:val="18"/>
                <w:szCs w:val="18"/>
              </w:rPr>
            </w:pPr>
            <w:r>
              <w:rPr>
                <w:rFonts w:ascii="Arial" w:hAnsi="Arial" w:cs="Tahoma"/>
                <w:sz w:val="18"/>
                <w:szCs w:val="18"/>
              </w:rPr>
              <w:t>DYREKTOR</w:t>
            </w:r>
            <w:r>
              <w:rPr>
                <w:rFonts w:ascii="Arial" w:hAnsi="Arial" w:cs="Tahoma"/>
                <w:sz w:val="18"/>
                <w:szCs w:val="18"/>
              </w:rPr>
              <w:br/>
              <w:t>Szpitala Specjalistycznego</w:t>
            </w:r>
            <w:r>
              <w:rPr>
                <w:rFonts w:ascii="Arial" w:hAnsi="Arial" w:cs="Tahoma"/>
                <w:sz w:val="18"/>
                <w:szCs w:val="18"/>
              </w:rPr>
              <w:br/>
              <w:t xml:space="preserve">im. H. </w:t>
            </w:r>
            <w:proofErr w:type="spellStart"/>
            <w:r>
              <w:rPr>
                <w:rFonts w:ascii="Arial" w:hAnsi="Arial" w:cs="Tahoma"/>
                <w:sz w:val="18"/>
                <w:szCs w:val="18"/>
              </w:rPr>
              <w:t>Klimontowicza</w:t>
            </w:r>
            <w:proofErr w:type="spellEnd"/>
            <w:r>
              <w:rPr>
                <w:rFonts w:ascii="Arial" w:hAnsi="Arial" w:cs="Tahoma"/>
                <w:sz w:val="18"/>
                <w:szCs w:val="18"/>
              </w:rPr>
              <w:t xml:space="preserve"> w Gorlicach</w:t>
            </w:r>
            <w:r>
              <w:rPr>
                <w:rFonts w:ascii="Arial" w:hAnsi="Arial" w:cs="Tahoma"/>
                <w:sz w:val="18"/>
                <w:szCs w:val="18"/>
              </w:rPr>
              <w:br/>
              <w:t xml:space="preserve">mgr inż. Marian </w:t>
            </w:r>
            <w:proofErr w:type="spellStart"/>
            <w:r>
              <w:rPr>
                <w:rFonts w:ascii="Arial" w:hAnsi="Arial" w:cs="Tahoma"/>
                <w:sz w:val="18"/>
                <w:szCs w:val="18"/>
              </w:rPr>
              <w:t>Świerz</w:t>
            </w:r>
            <w:proofErr w:type="spellEnd"/>
          </w:p>
          <w:p w:rsidR="003B6D5F" w:rsidRPr="00FB23C7" w:rsidRDefault="000B403C" w:rsidP="004C6BE5">
            <w:pPr>
              <w:pStyle w:val="Tekstpodstawowywcity0"/>
              <w:ind w:left="0"/>
              <w:rPr>
                <w:rFonts w:ascii="Arial" w:hAnsi="Arial" w:cs="Arial"/>
                <w:sz w:val="18"/>
                <w:szCs w:val="18"/>
              </w:rPr>
            </w:pPr>
            <w:r w:rsidRPr="00FB23C7">
              <w:rPr>
                <w:rFonts w:ascii="Arial" w:hAnsi="Arial" w:cs="Arial"/>
                <w:sz w:val="18"/>
                <w:szCs w:val="18"/>
              </w:rPr>
              <w:t xml:space="preserve">                                   </w:t>
            </w:r>
            <w:r w:rsidR="003B6D5F" w:rsidRPr="00FB23C7">
              <w:rPr>
                <w:rFonts w:ascii="Arial" w:hAnsi="Arial" w:cs="Arial"/>
                <w:sz w:val="18"/>
                <w:szCs w:val="18"/>
              </w:rPr>
              <w:t>……………………………………………</w:t>
            </w:r>
          </w:p>
        </w:tc>
      </w:tr>
    </w:tbl>
    <w:bookmarkEnd w:id="2"/>
    <w:p w:rsidR="003B6D5F" w:rsidRPr="004C6BE5" w:rsidRDefault="003B6D5F" w:rsidP="00EE5B68">
      <w:pPr>
        <w:pStyle w:val="Cytat"/>
        <w:ind w:left="5672"/>
        <w:rPr>
          <w:rFonts w:ascii="Arial" w:hAnsi="Arial" w:cs="Arial"/>
          <w:sz w:val="16"/>
          <w:szCs w:val="16"/>
        </w:rPr>
      </w:pPr>
      <w:r w:rsidRPr="004C6BE5">
        <w:rPr>
          <w:rFonts w:ascii="Arial" w:hAnsi="Arial" w:cs="Arial"/>
          <w:sz w:val="16"/>
          <w:szCs w:val="16"/>
        </w:rPr>
        <w:t>podpis osoby zatwierdzającej SWZ</w:t>
      </w:r>
    </w:p>
    <w:p w:rsidR="003B6D5F" w:rsidRPr="004C6BE5" w:rsidRDefault="003B6D5F" w:rsidP="00EE5B68">
      <w:pPr>
        <w:pStyle w:val="Cytat"/>
        <w:ind w:left="5672"/>
        <w:rPr>
          <w:rFonts w:ascii="Arial" w:hAnsi="Arial" w:cs="Arial"/>
          <w:sz w:val="16"/>
          <w:szCs w:val="16"/>
        </w:rPr>
      </w:pPr>
      <w:r w:rsidRPr="004C6BE5">
        <w:rPr>
          <w:rFonts w:ascii="Arial" w:hAnsi="Arial" w:cs="Arial"/>
          <w:sz w:val="16"/>
          <w:szCs w:val="16"/>
        </w:rPr>
        <w:t xml:space="preserve">Kierownik </w:t>
      </w:r>
      <w:r w:rsidR="00756C6F" w:rsidRPr="004C6BE5">
        <w:rPr>
          <w:rFonts w:ascii="Arial" w:hAnsi="Arial" w:cs="Arial"/>
          <w:sz w:val="16"/>
          <w:szCs w:val="16"/>
        </w:rPr>
        <w:t>zamawiając</w:t>
      </w:r>
      <w:r w:rsidRPr="004C6BE5">
        <w:rPr>
          <w:rFonts w:ascii="Arial" w:hAnsi="Arial" w:cs="Arial"/>
          <w:sz w:val="16"/>
          <w:szCs w:val="16"/>
        </w:rPr>
        <w:t>ego</w:t>
      </w:r>
    </w:p>
    <w:p w:rsidR="003B6D5F" w:rsidRPr="00FB23C7" w:rsidRDefault="003B6D5F" w:rsidP="00B22B81">
      <w:pPr>
        <w:pStyle w:val="Zwykytekst2"/>
        <w:spacing w:before="120" w:after="120"/>
        <w:jc w:val="right"/>
        <w:rPr>
          <w:rFonts w:ascii="Arial" w:hAnsi="Arial" w:cs="Arial"/>
          <w:sz w:val="18"/>
          <w:szCs w:val="18"/>
        </w:rPr>
      </w:pPr>
    </w:p>
    <w:p w:rsidR="003B6D5F" w:rsidRPr="00FB23C7" w:rsidRDefault="003B6D5F" w:rsidP="00B22B81">
      <w:pPr>
        <w:pStyle w:val="Zwykytekst2"/>
        <w:spacing w:before="120" w:after="120"/>
        <w:ind w:left="5103"/>
        <w:rPr>
          <w:rFonts w:ascii="Arial" w:hAnsi="Arial" w:cs="Arial"/>
          <w:sz w:val="18"/>
          <w:szCs w:val="18"/>
        </w:rPr>
      </w:pPr>
    </w:p>
    <w:p w:rsidR="003B6D5F" w:rsidRPr="00FB23C7" w:rsidRDefault="003B6D5F" w:rsidP="00B22B81">
      <w:pPr>
        <w:pStyle w:val="Zwykytekst2"/>
        <w:spacing w:before="120" w:after="120"/>
        <w:ind w:left="5103"/>
        <w:rPr>
          <w:rFonts w:ascii="Arial" w:hAnsi="Arial" w:cs="Arial"/>
          <w:sz w:val="18"/>
          <w:szCs w:val="18"/>
        </w:rPr>
      </w:pPr>
    </w:p>
    <w:p w:rsidR="003B6D5F" w:rsidRPr="00FB23C7" w:rsidRDefault="003B6D5F" w:rsidP="00B22B81">
      <w:pPr>
        <w:pStyle w:val="Zwykytekst2"/>
        <w:spacing w:before="120" w:after="120"/>
        <w:rPr>
          <w:rFonts w:ascii="Arial" w:hAnsi="Arial" w:cs="Arial"/>
          <w:sz w:val="18"/>
          <w:szCs w:val="18"/>
        </w:rPr>
      </w:pPr>
    </w:p>
    <w:p w:rsidR="003B6D5F" w:rsidRPr="00FB23C7" w:rsidRDefault="003B6D5F" w:rsidP="00B22B81">
      <w:pPr>
        <w:pStyle w:val="Zwykytekst2"/>
        <w:spacing w:before="120" w:after="120"/>
        <w:rPr>
          <w:rFonts w:ascii="Arial" w:hAnsi="Arial" w:cs="Arial"/>
          <w:sz w:val="18"/>
          <w:szCs w:val="18"/>
        </w:rPr>
      </w:pPr>
    </w:p>
    <w:p w:rsidR="003B6D5F" w:rsidRPr="00FB23C7" w:rsidRDefault="003B6D5F" w:rsidP="00B22B81">
      <w:pPr>
        <w:pStyle w:val="Zwykytekst2"/>
        <w:spacing w:before="120" w:after="120"/>
        <w:rPr>
          <w:rFonts w:ascii="Arial" w:hAnsi="Arial" w:cs="Arial"/>
          <w:sz w:val="18"/>
          <w:szCs w:val="18"/>
        </w:rPr>
      </w:pPr>
    </w:p>
    <w:p w:rsidR="003B6D5F" w:rsidRPr="00FB23C7" w:rsidRDefault="00A23F19" w:rsidP="00B22B81">
      <w:pPr>
        <w:pStyle w:val="Zwykytekst2"/>
        <w:spacing w:before="120" w:after="120"/>
        <w:rPr>
          <w:rFonts w:ascii="Arial" w:hAnsi="Arial" w:cs="Arial"/>
          <w:sz w:val="18"/>
          <w:szCs w:val="18"/>
        </w:rPr>
      </w:pPr>
      <w:r w:rsidRPr="00FB23C7">
        <w:rPr>
          <w:rFonts w:ascii="Arial" w:hAnsi="Arial" w:cs="Arial"/>
          <w:sz w:val="18"/>
          <w:szCs w:val="18"/>
        </w:rPr>
        <w:t>Gorlice, dnia</w:t>
      </w:r>
      <w:r w:rsidR="00BF0319">
        <w:rPr>
          <w:rFonts w:ascii="Arial" w:hAnsi="Arial" w:cs="Arial"/>
          <w:sz w:val="18"/>
          <w:szCs w:val="18"/>
        </w:rPr>
        <w:t xml:space="preserve"> 30</w:t>
      </w:r>
      <w:r w:rsidR="006F14A7">
        <w:rPr>
          <w:rFonts w:ascii="Arial" w:hAnsi="Arial" w:cs="Arial"/>
          <w:sz w:val="18"/>
          <w:szCs w:val="18"/>
        </w:rPr>
        <w:t>.0</w:t>
      </w:r>
      <w:r w:rsidR="008C6DAC">
        <w:rPr>
          <w:rFonts w:ascii="Arial" w:hAnsi="Arial" w:cs="Arial"/>
          <w:sz w:val="18"/>
          <w:szCs w:val="18"/>
        </w:rPr>
        <w:t>1</w:t>
      </w:r>
      <w:r w:rsidR="00011C61" w:rsidRPr="00FB23C7">
        <w:rPr>
          <w:rFonts w:ascii="Arial" w:hAnsi="Arial" w:cs="Arial"/>
          <w:sz w:val="18"/>
          <w:szCs w:val="18"/>
        </w:rPr>
        <w:t>.</w:t>
      </w:r>
      <w:r w:rsidR="003B6D5F" w:rsidRPr="00FB23C7">
        <w:rPr>
          <w:rFonts w:ascii="Arial" w:hAnsi="Arial" w:cs="Arial"/>
          <w:sz w:val="18"/>
          <w:szCs w:val="18"/>
        </w:rPr>
        <w:t xml:space="preserve"> 20</w:t>
      </w:r>
      <w:r w:rsidR="003F0062" w:rsidRPr="00FB23C7">
        <w:rPr>
          <w:rFonts w:ascii="Arial" w:hAnsi="Arial" w:cs="Arial"/>
          <w:sz w:val="18"/>
          <w:szCs w:val="18"/>
        </w:rPr>
        <w:t>2</w:t>
      </w:r>
      <w:r w:rsidR="00AB66CB">
        <w:rPr>
          <w:rFonts w:ascii="Arial" w:hAnsi="Arial" w:cs="Arial"/>
          <w:sz w:val="18"/>
          <w:szCs w:val="18"/>
        </w:rPr>
        <w:t>4</w:t>
      </w:r>
      <w:r w:rsidR="003B6D5F" w:rsidRPr="00FB23C7">
        <w:rPr>
          <w:rFonts w:ascii="Arial" w:hAnsi="Arial" w:cs="Arial"/>
          <w:sz w:val="18"/>
          <w:szCs w:val="18"/>
        </w:rPr>
        <w:t xml:space="preserve"> r.</w:t>
      </w:r>
    </w:p>
    <w:p w:rsidR="003B6D5F" w:rsidRPr="00FB23C7" w:rsidRDefault="003B6D5F" w:rsidP="00B22B81">
      <w:pPr>
        <w:tabs>
          <w:tab w:val="num" w:pos="720"/>
        </w:tabs>
        <w:spacing w:before="120" w:after="120"/>
        <w:jc w:val="both"/>
        <w:rPr>
          <w:rFonts w:ascii="Arial" w:hAnsi="Arial" w:cs="Arial"/>
          <w:sz w:val="18"/>
          <w:szCs w:val="18"/>
        </w:rPr>
      </w:pPr>
    </w:p>
    <w:p w:rsidR="003B6D5F" w:rsidRPr="00FB23C7" w:rsidRDefault="003B6D5F" w:rsidP="00B22B81">
      <w:pPr>
        <w:tabs>
          <w:tab w:val="num" w:pos="720"/>
        </w:tabs>
        <w:spacing w:before="120" w:after="120"/>
        <w:jc w:val="both"/>
        <w:rPr>
          <w:rFonts w:ascii="Arial" w:hAnsi="Arial" w:cs="Arial"/>
          <w:sz w:val="18"/>
          <w:szCs w:val="18"/>
        </w:rPr>
      </w:pPr>
      <w:r w:rsidRPr="00FB23C7">
        <w:rPr>
          <w:rFonts w:ascii="Arial" w:hAnsi="Arial" w:cs="Arial"/>
          <w:sz w:val="18"/>
          <w:szCs w:val="18"/>
        </w:rPr>
        <w:br w:type="page"/>
      </w:r>
    </w:p>
    <w:p w:rsidR="00296693" w:rsidRPr="00FB23C7" w:rsidRDefault="00296693" w:rsidP="00C61A0F">
      <w:pPr>
        <w:tabs>
          <w:tab w:val="num" w:pos="720"/>
        </w:tabs>
        <w:spacing w:before="120" w:after="120"/>
        <w:rPr>
          <w:rFonts w:ascii="Arial" w:hAnsi="Arial" w:cs="Arial"/>
          <w:sz w:val="18"/>
          <w:szCs w:val="18"/>
        </w:rPr>
      </w:pPr>
      <w:r w:rsidRPr="00FB23C7">
        <w:rPr>
          <w:rFonts w:ascii="Arial" w:hAnsi="Arial" w:cs="Arial"/>
          <w:sz w:val="18"/>
          <w:szCs w:val="18"/>
        </w:rPr>
        <w:lastRenderedPageBreak/>
        <w:t xml:space="preserve">Postępowanie prowadzone </w:t>
      </w:r>
      <w:r w:rsidR="00883385" w:rsidRPr="00FB23C7">
        <w:rPr>
          <w:rFonts w:ascii="Arial" w:hAnsi="Arial" w:cs="Arial"/>
          <w:sz w:val="18"/>
          <w:szCs w:val="18"/>
        </w:rPr>
        <w:t xml:space="preserve">na podstawie art. </w:t>
      </w:r>
      <w:r w:rsidR="00862E2B" w:rsidRPr="00FB23C7">
        <w:rPr>
          <w:rFonts w:ascii="Arial" w:hAnsi="Arial" w:cs="Arial"/>
          <w:sz w:val="18"/>
          <w:szCs w:val="18"/>
        </w:rPr>
        <w:t xml:space="preserve">37 </w:t>
      </w:r>
      <w:r w:rsidR="00EA620D" w:rsidRPr="00FB23C7">
        <w:rPr>
          <w:rFonts w:ascii="Arial" w:hAnsi="Arial" w:cs="Arial"/>
          <w:sz w:val="18"/>
          <w:szCs w:val="18"/>
        </w:rPr>
        <w:t>ustawy</w:t>
      </w:r>
      <w:r w:rsidRPr="00FB23C7">
        <w:rPr>
          <w:rFonts w:ascii="Arial" w:hAnsi="Arial" w:cs="Arial"/>
          <w:sz w:val="18"/>
          <w:szCs w:val="18"/>
        </w:rPr>
        <w:t xml:space="preserve"> z dnia </w:t>
      </w:r>
      <w:r w:rsidR="00862E2B" w:rsidRPr="00FB23C7">
        <w:rPr>
          <w:rFonts w:ascii="Arial" w:hAnsi="Arial" w:cs="Arial"/>
          <w:sz w:val="18"/>
          <w:szCs w:val="18"/>
        </w:rPr>
        <w:t>11 września</w:t>
      </w:r>
      <w:r w:rsidRPr="00FB23C7">
        <w:rPr>
          <w:rFonts w:ascii="Arial" w:hAnsi="Arial" w:cs="Arial"/>
          <w:sz w:val="18"/>
          <w:szCs w:val="18"/>
        </w:rPr>
        <w:t xml:space="preserve"> 20</w:t>
      </w:r>
      <w:r w:rsidR="00862E2B" w:rsidRPr="00FB23C7">
        <w:rPr>
          <w:rFonts w:ascii="Arial" w:hAnsi="Arial" w:cs="Arial"/>
          <w:sz w:val="18"/>
          <w:szCs w:val="18"/>
        </w:rPr>
        <w:t>19</w:t>
      </w:r>
      <w:r w:rsidRPr="00FB23C7">
        <w:rPr>
          <w:rFonts w:ascii="Arial" w:hAnsi="Arial" w:cs="Arial"/>
          <w:sz w:val="18"/>
          <w:szCs w:val="18"/>
        </w:rPr>
        <w:t xml:space="preserve"> r. Prawo zamówień publicznych </w:t>
      </w:r>
      <w:r w:rsidR="00655B97" w:rsidRPr="00FB23C7">
        <w:rPr>
          <w:rFonts w:ascii="Arial" w:hAnsi="Arial" w:cs="Arial"/>
          <w:sz w:val="18"/>
          <w:szCs w:val="18"/>
        </w:rPr>
        <w:t>(</w:t>
      </w:r>
      <w:r w:rsidR="00AB66CB">
        <w:rPr>
          <w:rFonts w:ascii="Arial" w:hAnsi="Arial" w:cs="Arial"/>
          <w:iCs/>
          <w:sz w:val="18"/>
          <w:szCs w:val="18"/>
        </w:rPr>
        <w:t xml:space="preserve"> Dz. U. z 2023 r. poz. 1605</w:t>
      </w:r>
      <w:r w:rsidR="00C41485">
        <w:rPr>
          <w:rFonts w:ascii="Arial" w:hAnsi="Arial" w:cs="Arial"/>
          <w:sz w:val="18"/>
          <w:szCs w:val="18"/>
        </w:rPr>
        <w:t xml:space="preserve"> ze zm.</w:t>
      </w:r>
      <w:r w:rsidR="006F14A7">
        <w:rPr>
          <w:rFonts w:ascii="Arial" w:hAnsi="Arial" w:cs="Arial"/>
          <w:sz w:val="18"/>
          <w:szCs w:val="18"/>
        </w:rPr>
        <w:t xml:space="preserve"> </w:t>
      </w:r>
      <w:r w:rsidR="00655B97" w:rsidRPr="00FB23C7">
        <w:rPr>
          <w:rFonts w:ascii="Arial" w:hAnsi="Arial" w:cs="Arial"/>
          <w:sz w:val="18"/>
          <w:szCs w:val="18"/>
        </w:rPr>
        <w:t>)</w:t>
      </w:r>
      <w:r w:rsidR="00862E2B" w:rsidRPr="00FB23C7">
        <w:rPr>
          <w:rFonts w:ascii="Arial" w:hAnsi="Arial" w:cs="Arial"/>
          <w:sz w:val="18"/>
          <w:szCs w:val="18"/>
        </w:rPr>
        <w:t xml:space="preserve"> – zwanej dalej ustawą PZP</w:t>
      </w:r>
      <w:r w:rsidR="00EA620D" w:rsidRPr="00FB23C7">
        <w:rPr>
          <w:rFonts w:ascii="Arial" w:hAnsi="Arial" w:cs="Arial"/>
          <w:sz w:val="18"/>
          <w:szCs w:val="18"/>
        </w:rPr>
        <w:t xml:space="preserve">, </w:t>
      </w:r>
      <w:r w:rsidRPr="00FB23C7">
        <w:rPr>
          <w:rFonts w:ascii="Arial" w:hAnsi="Arial" w:cs="Arial"/>
          <w:sz w:val="18"/>
          <w:szCs w:val="18"/>
        </w:rPr>
        <w:t xml:space="preserve">przez </w:t>
      </w:r>
    </w:p>
    <w:p w:rsidR="00713060" w:rsidRPr="00FB23C7" w:rsidRDefault="00713060" w:rsidP="00B22B81">
      <w:pPr>
        <w:pStyle w:val="spistrescipoziom1"/>
        <w:tabs>
          <w:tab w:val="num" w:pos="426"/>
        </w:tabs>
        <w:spacing w:before="120"/>
        <w:ind w:left="426" w:hanging="426"/>
        <w:rPr>
          <w:sz w:val="18"/>
          <w:szCs w:val="18"/>
        </w:rPr>
      </w:pPr>
      <w:bookmarkStart w:id="3" w:name="_Toc60159036"/>
      <w:bookmarkEnd w:id="0"/>
      <w:bookmarkEnd w:id="1"/>
      <w:r w:rsidRPr="00FB23C7">
        <w:rPr>
          <w:sz w:val="18"/>
          <w:szCs w:val="18"/>
        </w:rPr>
        <w:t>ZAMAWIAJĄCY</w:t>
      </w:r>
      <w:bookmarkEnd w:id="3"/>
    </w:p>
    <w:p w:rsidR="00713060" w:rsidRPr="00FB23C7" w:rsidRDefault="00713060" w:rsidP="00D20F6C">
      <w:pPr>
        <w:numPr>
          <w:ilvl w:val="1"/>
          <w:numId w:val="6"/>
        </w:numPr>
        <w:spacing w:before="120" w:after="120"/>
        <w:ind w:left="993" w:hanging="567"/>
        <w:jc w:val="both"/>
        <w:rPr>
          <w:rFonts w:ascii="Arial" w:hAnsi="Arial" w:cs="Arial"/>
          <w:b/>
          <w:sz w:val="18"/>
          <w:szCs w:val="18"/>
        </w:rPr>
      </w:pPr>
      <w:r w:rsidRPr="00FB23C7">
        <w:rPr>
          <w:rFonts w:ascii="Arial" w:hAnsi="Arial" w:cs="Arial"/>
          <w:sz w:val="18"/>
          <w:szCs w:val="18"/>
        </w:rPr>
        <w:t>Pełna nazwa:</w:t>
      </w:r>
      <w:r w:rsidR="00D20F6C" w:rsidRPr="00FB23C7">
        <w:rPr>
          <w:rFonts w:ascii="Arial" w:hAnsi="Arial" w:cs="Arial"/>
          <w:sz w:val="18"/>
          <w:szCs w:val="18"/>
        </w:rPr>
        <w:t xml:space="preserve"> </w:t>
      </w:r>
      <w:r w:rsidR="008A10DC" w:rsidRPr="00FB23C7">
        <w:rPr>
          <w:rFonts w:ascii="Arial" w:hAnsi="Arial" w:cs="Arial"/>
          <w:b/>
          <w:sz w:val="18"/>
          <w:szCs w:val="18"/>
        </w:rPr>
        <w:t>Szpital Specjalistyczny im. Henryka Klimontowicza w Gorlicach</w:t>
      </w:r>
    </w:p>
    <w:p w:rsidR="00713060" w:rsidRPr="00FB23C7" w:rsidRDefault="00713060" w:rsidP="00344D43">
      <w:pPr>
        <w:numPr>
          <w:ilvl w:val="1"/>
          <w:numId w:val="6"/>
        </w:numPr>
        <w:spacing w:before="120" w:after="120"/>
        <w:ind w:left="993" w:hanging="567"/>
        <w:jc w:val="both"/>
        <w:rPr>
          <w:rFonts w:ascii="Arial" w:hAnsi="Arial" w:cs="Arial"/>
          <w:b/>
          <w:sz w:val="18"/>
          <w:szCs w:val="18"/>
        </w:rPr>
      </w:pPr>
      <w:r w:rsidRPr="00FB23C7">
        <w:rPr>
          <w:rFonts w:ascii="Arial" w:hAnsi="Arial" w:cs="Arial"/>
          <w:sz w:val="18"/>
          <w:szCs w:val="18"/>
        </w:rPr>
        <w:t>Dokładny adres siedziby:</w:t>
      </w:r>
      <w:r w:rsidR="00344D43" w:rsidRPr="00FB23C7">
        <w:rPr>
          <w:rFonts w:ascii="Arial" w:hAnsi="Arial" w:cs="Arial"/>
          <w:sz w:val="18"/>
          <w:szCs w:val="18"/>
        </w:rPr>
        <w:t xml:space="preserve">  </w:t>
      </w:r>
      <w:r w:rsidR="00344D43" w:rsidRPr="00FB23C7">
        <w:rPr>
          <w:rFonts w:ascii="Arial" w:hAnsi="Arial" w:cs="Arial"/>
          <w:b/>
          <w:sz w:val="18"/>
          <w:szCs w:val="18"/>
        </w:rPr>
        <w:t>u</w:t>
      </w:r>
      <w:r w:rsidR="00595EA8" w:rsidRPr="00FB23C7">
        <w:rPr>
          <w:rFonts w:ascii="Arial" w:hAnsi="Arial" w:cs="Arial"/>
          <w:b/>
          <w:sz w:val="18"/>
          <w:szCs w:val="18"/>
        </w:rPr>
        <w:t>l. Węgierska 21</w:t>
      </w:r>
      <w:r w:rsidR="00344D43" w:rsidRPr="00FB23C7">
        <w:rPr>
          <w:rFonts w:ascii="Arial" w:hAnsi="Arial" w:cs="Arial"/>
          <w:b/>
          <w:sz w:val="18"/>
          <w:szCs w:val="18"/>
        </w:rPr>
        <w:t>, 38-300 Gorlice</w:t>
      </w:r>
    </w:p>
    <w:p w:rsidR="00713060" w:rsidRPr="00FB23C7" w:rsidRDefault="00713060" w:rsidP="00344D43">
      <w:pPr>
        <w:numPr>
          <w:ilvl w:val="1"/>
          <w:numId w:val="6"/>
        </w:numPr>
        <w:spacing w:before="120" w:after="120"/>
        <w:ind w:left="993" w:hanging="567"/>
        <w:jc w:val="both"/>
        <w:rPr>
          <w:rFonts w:ascii="Arial" w:hAnsi="Arial" w:cs="Arial"/>
          <w:sz w:val="18"/>
          <w:szCs w:val="18"/>
        </w:rPr>
      </w:pPr>
      <w:r w:rsidRPr="00FB23C7">
        <w:rPr>
          <w:rFonts w:ascii="Arial" w:hAnsi="Arial" w:cs="Arial"/>
          <w:sz w:val="18"/>
          <w:szCs w:val="18"/>
        </w:rPr>
        <w:t>Telefon:</w:t>
      </w:r>
      <w:r w:rsidR="00344D43" w:rsidRPr="00FB23C7">
        <w:rPr>
          <w:rFonts w:ascii="Arial" w:hAnsi="Arial" w:cs="Arial"/>
          <w:sz w:val="18"/>
          <w:szCs w:val="18"/>
        </w:rPr>
        <w:t xml:space="preserve">    </w:t>
      </w:r>
      <w:r w:rsidR="00595EA8" w:rsidRPr="00FB23C7">
        <w:rPr>
          <w:rFonts w:ascii="Arial" w:hAnsi="Arial" w:cs="Arial"/>
          <w:b/>
          <w:sz w:val="18"/>
          <w:szCs w:val="18"/>
        </w:rPr>
        <w:t>0-18 3553317</w:t>
      </w:r>
    </w:p>
    <w:p w:rsidR="00713060" w:rsidRPr="00FB23C7" w:rsidRDefault="00713060" w:rsidP="00B22B81">
      <w:pPr>
        <w:numPr>
          <w:ilvl w:val="1"/>
          <w:numId w:val="6"/>
        </w:numPr>
        <w:spacing w:before="120" w:after="120"/>
        <w:ind w:left="993" w:hanging="567"/>
        <w:jc w:val="both"/>
        <w:rPr>
          <w:rFonts w:ascii="Arial" w:hAnsi="Arial" w:cs="Arial"/>
          <w:sz w:val="18"/>
          <w:szCs w:val="18"/>
        </w:rPr>
      </w:pPr>
      <w:r w:rsidRPr="00FB23C7">
        <w:rPr>
          <w:rFonts w:ascii="Arial" w:hAnsi="Arial" w:cs="Arial"/>
          <w:sz w:val="18"/>
          <w:szCs w:val="18"/>
        </w:rPr>
        <w:t>Poczta elektroniczna:</w:t>
      </w:r>
      <w:r w:rsidR="00344D43" w:rsidRPr="00FB23C7">
        <w:rPr>
          <w:rFonts w:ascii="Arial" w:hAnsi="Arial" w:cs="Arial"/>
          <w:sz w:val="18"/>
          <w:szCs w:val="18"/>
        </w:rPr>
        <w:t xml:space="preserve">  </w:t>
      </w:r>
      <w:hyperlink r:id="rId8" w:history="1">
        <w:r w:rsidR="00C4791F" w:rsidRPr="0008210D">
          <w:rPr>
            <w:rStyle w:val="Hipercze"/>
            <w:rFonts w:ascii="Arial" w:hAnsi="Arial" w:cs="Arial"/>
            <w:sz w:val="18"/>
            <w:szCs w:val="18"/>
          </w:rPr>
          <w:t>bzp@szpital.gorlice.pl</w:t>
        </w:r>
      </w:hyperlink>
      <w:r w:rsidR="00344D43" w:rsidRPr="00FB23C7">
        <w:rPr>
          <w:rFonts w:ascii="Arial" w:hAnsi="Arial" w:cs="Arial"/>
          <w:sz w:val="18"/>
          <w:szCs w:val="18"/>
        </w:rPr>
        <w:t xml:space="preserve">  </w:t>
      </w:r>
    </w:p>
    <w:p w:rsidR="00713060" w:rsidRPr="00FB23C7" w:rsidRDefault="00713060" w:rsidP="00344D43">
      <w:pPr>
        <w:numPr>
          <w:ilvl w:val="1"/>
          <w:numId w:val="6"/>
        </w:numPr>
        <w:spacing w:before="120" w:after="120"/>
        <w:ind w:left="993" w:hanging="567"/>
        <w:jc w:val="both"/>
        <w:rPr>
          <w:rFonts w:ascii="Arial" w:hAnsi="Arial" w:cs="Arial"/>
          <w:sz w:val="18"/>
          <w:szCs w:val="18"/>
        </w:rPr>
      </w:pPr>
      <w:r w:rsidRPr="00FB23C7">
        <w:rPr>
          <w:rFonts w:ascii="Arial" w:hAnsi="Arial" w:cs="Arial"/>
          <w:sz w:val="18"/>
          <w:szCs w:val="18"/>
        </w:rPr>
        <w:t>Dane rejestrowe</w:t>
      </w:r>
      <w:r w:rsidR="00344D43" w:rsidRPr="00FB23C7">
        <w:rPr>
          <w:rFonts w:ascii="Arial" w:hAnsi="Arial" w:cs="Arial"/>
          <w:sz w:val="18"/>
          <w:szCs w:val="18"/>
        </w:rPr>
        <w:t xml:space="preserve">   </w:t>
      </w:r>
      <w:r w:rsidR="00595EA8" w:rsidRPr="00FB23C7">
        <w:rPr>
          <w:rFonts w:ascii="Arial" w:hAnsi="Arial" w:cs="Arial"/>
          <w:sz w:val="18"/>
          <w:szCs w:val="18"/>
          <w:lang w:val="de-DE"/>
        </w:rPr>
        <w:t xml:space="preserve">NIP 738-17-94-844,   </w:t>
      </w:r>
      <w:r w:rsidR="00344D43" w:rsidRPr="00FB23C7">
        <w:rPr>
          <w:rFonts w:ascii="Arial" w:hAnsi="Arial" w:cs="Arial"/>
          <w:sz w:val="18"/>
          <w:szCs w:val="18"/>
          <w:lang w:val="de-DE"/>
        </w:rPr>
        <w:t>R</w:t>
      </w:r>
      <w:r w:rsidR="009164FC" w:rsidRPr="00FB23C7">
        <w:rPr>
          <w:rFonts w:ascii="Arial" w:hAnsi="Arial" w:cs="Arial"/>
          <w:sz w:val="18"/>
          <w:szCs w:val="18"/>
          <w:lang w:val="de-DE"/>
        </w:rPr>
        <w:t>EGON</w:t>
      </w:r>
      <w:r w:rsidR="00344D43" w:rsidRPr="00FB23C7">
        <w:rPr>
          <w:rFonts w:ascii="Arial" w:hAnsi="Arial" w:cs="Arial"/>
          <w:sz w:val="18"/>
          <w:szCs w:val="18"/>
          <w:lang w:val="de-DE"/>
        </w:rPr>
        <w:t xml:space="preserve"> 000308614,</w:t>
      </w:r>
      <w:r w:rsidR="00595EA8" w:rsidRPr="00FB23C7">
        <w:rPr>
          <w:rFonts w:ascii="Arial" w:hAnsi="Arial" w:cs="Arial"/>
          <w:sz w:val="18"/>
          <w:szCs w:val="18"/>
          <w:lang w:val="de-DE"/>
        </w:rPr>
        <w:t xml:space="preserve">   KRS  0000015952</w:t>
      </w:r>
    </w:p>
    <w:p w:rsidR="00713060" w:rsidRPr="00FB23C7" w:rsidRDefault="00713060" w:rsidP="00B22B81">
      <w:pPr>
        <w:pStyle w:val="spistrescipoziom1"/>
        <w:tabs>
          <w:tab w:val="num" w:pos="426"/>
        </w:tabs>
        <w:spacing w:before="120"/>
        <w:ind w:left="426" w:hanging="426"/>
        <w:rPr>
          <w:sz w:val="18"/>
          <w:szCs w:val="18"/>
        </w:rPr>
      </w:pPr>
      <w:bookmarkStart w:id="4" w:name="_Toc60159037"/>
      <w:r w:rsidRPr="00FB23C7">
        <w:rPr>
          <w:sz w:val="18"/>
          <w:szCs w:val="18"/>
        </w:rPr>
        <w:t>STRONA INTERNETOWA</w:t>
      </w:r>
      <w:bookmarkEnd w:id="4"/>
      <w:r w:rsidRPr="00FB23C7">
        <w:rPr>
          <w:sz w:val="18"/>
          <w:szCs w:val="18"/>
        </w:rPr>
        <w:t xml:space="preserve"> </w:t>
      </w:r>
    </w:p>
    <w:p w:rsidR="00145449" w:rsidRPr="00E1018A" w:rsidRDefault="00145449" w:rsidP="00145449">
      <w:pPr>
        <w:pStyle w:val="spistrescipoziom2"/>
        <w:ind w:hanging="366"/>
        <w:rPr>
          <w:b w:val="0"/>
          <w:sz w:val="18"/>
          <w:szCs w:val="18"/>
        </w:rPr>
      </w:pPr>
      <w:bookmarkStart w:id="5" w:name="_Toc286155458"/>
      <w:bookmarkStart w:id="6" w:name="_Toc369278114"/>
      <w:bookmarkStart w:id="7" w:name="_Toc60159038"/>
      <w:r>
        <w:rPr>
          <w:b w:val="0"/>
          <w:sz w:val="18"/>
          <w:szCs w:val="18"/>
        </w:rPr>
        <w:t xml:space="preserve">Postępowanie jest prowadzone przy pomocy Platformy e-Zamówienia </w:t>
      </w:r>
      <w:r w:rsidRPr="00E1018A">
        <w:rPr>
          <w:b w:val="0"/>
          <w:sz w:val="18"/>
          <w:szCs w:val="18"/>
        </w:rPr>
        <w:t xml:space="preserve">Adres strony internetowej </w:t>
      </w:r>
      <w:hyperlink r:id="rId9" w:history="1">
        <w:r w:rsidRPr="00CC7C15">
          <w:rPr>
            <w:rStyle w:val="Hipercze"/>
            <w:b w:val="0"/>
            <w:sz w:val="18"/>
            <w:szCs w:val="18"/>
          </w:rPr>
          <w:t>https://ezamowienia.gov.pl</w:t>
        </w:r>
      </w:hyperlink>
    </w:p>
    <w:p w:rsidR="00145449" w:rsidRPr="00E1018A" w:rsidRDefault="00145449" w:rsidP="00145449">
      <w:pPr>
        <w:pStyle w:val="spistrescipoziom2"/>
        <w:jc w:val="left"/>
        <w:rPr>
          <w:b w:val="0"/>
          <w:sz w:val="18"/>
          <w:szCs w:val="18"/>
        </w:rPr>
      </w:pPr>
      <w:r w:rsidRPr="00E1018A">
        <w:rPr>
          <w:b w:val="0"/>
          <w:sz w:val="18"/>
          <w:szCs w:val="18"/>
        </w:rPr>
        <w:t>Pos</w:t>
      </w:r>
      <w:r>
        <w:rPr>
          <w:b w:val="0"/>
          <w:sz w:val="18"/>
          <w:szCs w:val="18"/>
        </w:rPr>
        <w:t>tępowanie można wyszukać ze strony głównej Platformy e-Z</w:t>
      </w:r>
      <w:r w:rsidRPr="00E1018A">
        <w:rPr>
          <w:b w:val="0"/>
          <w:sz w:val="18"/>
          <w:szCs w:val="18"/>
        </w:rPr>
        <w:t>amówienia (przycisk „Przeglądaj postępowania / konkursy)</w:t>
      </w:r>
    </w:p>
    <w:p w:rsidR="00145449" w:rsidRPr="0010091F" w:rsidRDefault="00145449" w:rsidP="00145449">
      <w:pPr>
        <w:pStyle w:val="spistrescipoziom2"/>
        <w:jc w:val="left"/>
        <w:rPr>
          <w:b w:val="0"/>
          <w:sz w:val="18"/>
          <w:szCs w:val="18"/>
        </w:rPr>
      </w:pPr>
      <w:r>
        <w:rPr>
          <w:b w:val="0"/>
          <w:sz w:val="18"/>
          <w:szCs w:val="18"/>
        </w:rPr>
        <w:t xml:space="preserve"> W przypadku awarii Platformy e-Zamówienia Zamawiający zamieści</w:t>
      </w:r>
      <w:r w:rsidRPr="0010091F">
        <w:rPr>
          <w:b w:val="0"/>
          <w:sz w:val="18"/>
          <w:szCs w:val="18"/>
        </w:rPr>
        <w:t xml:space="preserve"> informacje związane z postępowaniem na stronie internetowej </w:t>
      </w:r>
      <w:hyperlink r:id="rId10" w:history="1">
        <w:r w:rsidRPr="0010091F">
          <w:rPr>
            <w:rStyle w:val="Hipercze"/>
            <w:b w:val="0"/>
            <w:sz w:val="18"/>
            <w:szCs w:val="18"/>
          </w:rPr>
          <w:t>www.szpital.gorlice.pl</w:t>
        </w:r>
      </w:hyperlink>
      <w:r w:rsidRPr="0010091F">
        <w:rPr>
          <w:b w:val="0"/>
          <w:sz w:val="18"/>
          <w:szCs w:val="18"/>
        </w:rPr>
        <w:t xml:space="preserve"> </w:t>
      </w:r>
    </w:p>
    <w:p w:rsidR="00713060" w:rsidRPr="00FB23C7" w:rsidRDefault="00713060" w:rsidP="00B22B81">
      <w:pPr>
        <w:pStyle w:val="spistrescipoziom1"/>
        <w:spacing w:before="120"/>
        <w:rPr>
          <w:sz w:val="18"/>
          <w:szCs w:val="18"/>
        </w:rPr>
      </w:pPr>
      <w:r w:rsidRPr="00FB23C7">
        <w:rPr>
          <w:sz w:val="18"/>
          <w:szCs w:val="18"/>
        </w:rPr>
        <w:t xml:space="preserve">TRYB </w:t>
      </w:r>
      <w:bookmarkEnd w:id="5"/>
      <w:bookmarkEnd w:id="6"/>
      <w:r w:rsidRPr="00FB23C7">
        <w:rPr>
          <w:sz w:val="18"/>
          <w:szCs w:val="18"/>
        </w:rPr>
        <w:t>UDZIELENIA ZAMÓWIENIA</w:t>
      </w:r>
      <w:r w:rsidR="00362A71" w:rsidRPr="00FB23C7">
        <w:rPr>
          <w:sz w:val="18"/>
          <w:szCs w:val="18"/>
        </w:rPr>
        <w:t xml:space="preserve"> I INFORMACJA, CZY ZAMAWIAJĄCY PRZEWIDUJE WYBÓR NAJKORZYSTNIEJSZEJ OFERTY Z MOŻLIWOŚCIĄ PROWADZENIA NEGOCJACJI</w:t>
      </w:r>
      <w:bookmarkEnd w:id="7"/>
    </w:p>
    <w:p w:rsidR="00EC0574" w:rsidRPr="00FB23C7" w:rsidRDefault="00713060" w:rsidP="00362A71">
      <w:pPr>
        <w:spacing w:before="120" w:after="120"/>
        <w:ind w:left="426"/>
        <w:jc w:val="both"/>
        <w:rPr>
          <w:rFonts w:ascii="Arial" w:hAnsi="Arial" w:cs="Arial"/>
          <w:sz w:val="18"/>
          <w:szCs w:val="18"/>
        </w:rPr>
      </w:pPr>
      <w:r w:rsidRPr="00FB23C7">
        <w:rPr>
          <w:rFonts w:ascii="Arial" w:hAnsi="Arial" w:cs="Arial"/>
          <w:sz w:val="18"/>
          <w:szCs w:val="18"/>
        </w:rPr>
        <w:t xml:space="preserve">Postępowanie jest prowadzone w trybie </w:t>
      </w:r>
      <w:r w:rsidR="00EC0574" w:rsidRPr="00FB23C7">
        <w:rPr>
          <w:rFonts w:ascii="Arial" w:hAnsi="Arial" w:cs="Arial"/>
          <w:sz w:val="18"/>
          <w:szCs w:val="18"/>
        </w:rPr>
        <w:t>podstawowym</w:t>
      </w:r>
      <w:r w:rsidR="00643243">
        <w:rPr>
          <w:rFonts w:ascii="Arial" w:hAnsi="Arial" w:cs="Arial"/>
          <w:sz w:val="18"/>
          <w:szCs w:val="18"/>
        </w:rPr>
        <w:t xml:space="preserve"> zgodnie z art. 275 pkt.1</w:t>
      </w:r>
      <w:r w:rsidR="00643243" w:rsidRPr="00FB23C7">
        <w:rPr>
          <w:rFonts w:ascii="Arial" w:hAnsi="Arial" w:cs="Arial"/>
          <w:sz w:val="18"/>
          <w:szCs w:val="18"/>
        </w:rPr>
        <w:t xml:space="preserve"> i nast. ustawy PZP </w:t>
      </w:r>
      <w:r w:rsidR="00643243">
        <w:rPr>
          <w:rFonts w:ascii="Arial" w:hAnsi="Arial" w:cs="Arial"/>
          <w:sz w:val="18"/>
          <w:szCs w:val="18"/>
        </w:rPr>
        <w:t xml:space="preserve">gdzie w </w:t>
      </w:r>
      <w:r w:rsidR="00EC0574" w:rsidRPr="00FB23C7">
        <w:rPr>
          <w:rFonts w:ascii="Arial" w:hAnsi="Arial" w:cs="Arial"/>
          <w:sz w:val="18"/>
          <w:szCs w:val="18"/>
        </w:rPr>
        <w:t>odpowiedzi na ogłoszenie o zamówieniu oferty mogą składać wszyscy zainteresowani wykonawcy, a następnie zamawiający wybiera najkorzystniejszą ofertę bez przeprowadzenia negocjacji</w:t>
      </w:r>
      <w:r w:rsidR="00362A71" w:rsidRPr="00FB23C7">
        <w:rPr>
          <w:rFonts w:ascii="Arial" w:hAnsi="Arial" w:cs="Arial"/>
          <w:sz w:val="18"/>
          <w:szCs w:val="18"/>
        </w:rPr>
        <w:t>, zgodnie Działem III ustawy PZP i właściwymi dla teg</w:t>
      </w:r>
      <w:r w:rsidR="00EF2848">
        <w:rPr>
          <w:rFonts w:ascii="Arial" w:hAnsi="Arial" w:cs="Arial"/>
          <w:sz w:val="18"/>
          <w:szCs w:val="18"/>
        </w:rPr>
        <w:t>o trybu przepisami</w:t>
      </w:r>
      <w:r w:rsidR="00362A71" w:rsidRPr="00FB23C7">
        <w:rPr>
          <w:rFonts w:ascii="Arial" w:hAnsi="Arial" w:cs="Arial"/>
          <w:sz w:val="18"/>
          <w:szCs w:val="18"/>
        </w:rPr>
        <w:t>.</w:t>
      </w:r>
    </w:p>
    <w:p w:rsidR="00E54847" w:rsidRPr="006F14A7" w:rsidRDefault="00275C3D" w:rsidP="006F14A7">
      <w:pPr>
        <w:pStyle w:val="spistrescipoziom1"/>
        <w:jc w:val="left"/>
      </w:pPr>
      <w:bookmarkStart w:id="8" w:name="_Toc60159041"/>
      <w:r>
        <w:rPr>
          <w:sz w:val="18"/>
          <w:szCs w:val="18"/>
        </w:rPr>
        <w:t>OPIS PRZEDMIOTU</w:t>
      </w:r>
      <w:r w:rsidR="00B6126A" w:rsidRPr="00B6126A">
        <w:rPr>
          <w:sz w:val="18"/>
          <w:szCs w:val="18"/>
        </w:rPr>
        <w:t xml:space="preserve"> ZAMÓWIENIA</w:t>
      </w:r>
      <w:r w:rsidR="006F14A7">
        <w:rPr>
          <w:sz w:val="18"/>
          <w:szCs w:val="18"/>
        </w:rPr>
        <w:t xml:space="preserve"> - </w:t>
      </w:r>
      <w:r w:rsidR="006F14A7" w:rsidRPr="006F14A7">
        <w:rPr>
          <w:b w:val="0"/>
          <w:sz w:val="18"/>
          <w:szCs w:val="18"/>
        </w:rPr>
        <w:t>s</w:t>
      </w:r>
      <w:r w:rsidR="00E54847" w:rsidRPr="006F14A7">
        <w:rPr>
          <w:b w:val="0"/>
          <w:sz w:val="18"/>
          <w:szCs w:val="18"/>
        </w:rPr>
        <w:t>zczegółowy opis przedmiotu zamówienia</w:t>
      </w:r>
      <w:r w:rsidR="00E54847" w:rsidRPr="006F14A7">
        <w:rPr>
          <w:sz w:val="18"/>
          <w:szCs w:val="18"/>
        </w:rPr>
        <w:t xml:space="preserve"> </w:t>
      </w:r>
    </w:p>
    <w:p w:rsidR="00E54847" w:rsidRPr="006F14A7" w:rsidRDefault="00E54847" w:rsidP="00297255">
      <w:pPr>
        <w:pStyle w:val="spistrescipoziom2"/>
        <w:ind w:left="709" w:hanging="709"/>
        <w:rPr>
          <w:b w:val="0"/>
          <w:sz w:val="18"/>
          <w:szCs w:val="18"/>
        </w:rPr>
      </w:pPr>
      <w:r w:rsidRPr="006F14A7">
        <w:rPr>
          <w:b w:val="0"/>
          <w:sz w:val="18"/>
          <w:szCs w:val="18"/>
        </w:rPr>
        <w:t xml:space="preserve">Przedmiot zamówienia obejmuje sukcesywne hurtowe dostawy oleju napędowego </w:t>
      </w:r>
      <w:r w:rsidRPr="006F14A7">
        <w:rPr>
          <w:b w:val="0"/>
          <w:snapToGrid w:val="0"/>
          <w:sz w:val="18"/>
          <w:szCs w:val="18"/>
        </w:rPr>
        <w:t xml:space="preserve">tj. </w:t>
      </w:r>
      <w:r w:rsidRPr="006F14A7">
        <w:rPr>
          <w:b w:val="0"/>
          <w:bCs/>
          <w:snapToGrid w:val="0"/>
          <w:sz w:val="18"/>
          <w:szCs w:val="18"/>
        </w:rPr>
        <w:t>sprzedaż wraz z transportem przez Wykonawcę</w:t>
      </w:r>
      <w:r w:rsidRPr="006F14A7">
        <w:rPr>
          <w:b w:val="0"/>
          <w:snapToGrid w:val="0"/>
          <w:sz w:val="18"/>
          <w:szCs w:val="18"/>
        </w:rPr>
        <w:t xml:space="preserve"> bezpośrednio do siedziby Zamawiającego </w:t>
      </w:r>
      <w:r w:rsidR="00CF72CF">
        <w:rPr>
          <w:b w:val="0"/>
          <w:sz w:val="18"/>
          <w:szCs w:val="18"/>
        </w:rPr>
        <w:t>w ilości  60</w:t>
      </w:r>
      <w:r w:rsidRPr="006F14A7">
        <w:rPr>
          <w:b w:val="0"/>
          <w:sz w:val="18"/>
          <w:szCs w:val="18"/>
        </w:rPr>
        <w:t xml:space="preserve"> 000 </w:t>
      </w:r>
      <w:r w:rsidR="00A043F0">
        <w:rPr>
          <w:b w:val="0"/>
          <w:sz w:val="18"/>
          <w:szCs w:val="18"/>
        </w:rPr>
        <w:t>litrów</w:t>
      </w:r>
      <w:r w:rsidRPr="006F14A7">
        <w:rPr>
          <w:b w:val="0"/>
          <w:sz w:val="18"/>
          <w:szCs w:val="18"/>
        </w:rPr>
        <w:t xml:space="preserve"> </w:t>
      </w:r>
      <w:r w:rsidR="00CD49D6">
        <w:rPr>
          <w:b w:val="0"/>
          <w:sz w:val="18"/>
          <w:szCs w:val="18"/>
        </w:rPr>
        <w:br/>
      </w:r>
      <w:r w:rsidRPr="006F14A7">
        <w:rPr>
          <w:b w:val="0"/>
          <w:sz w:val="18"/>
          <w:szCs w:val="18"/>
        </w:rPr>
        <w:t>w temperaturze 15º C</w:t>
      </w:r>
      <w:r w:rsidRPr="006F14A7">
        <w:rPr>
          <w:b w:val="0"/>
          <w:bCs/>
          <w:sz w:val="18"/>
          <w:szCs w:val="18"/>
        </w:rPr>
        <w:t xml:space="preserve"> zwanego dalej olejem napędowym lub paliwem.</w:t>
      </w:r>
    </w:p>
    <w:p w:rsidR="00E54847" w:rsidRPr="006F14A7" w:rsidRDefault="00E54847" w:rsidP="00297255">
      <w:pPr>
        <w:pStyle w:val="spistrescipoziom2"/>
        <w:ind w:left="709" w:hanging="709"/>
        <w:jc w:val="left"/>
        <w:rPr>
          <w:b w:val="0"/>
          <w:sz w:val="18"/>
          <w:szCs w:val="18"/>
        </w:rPr>
      </w:pPr>
      <w:r w:rsidRPr="006F14A7">
        <w:rPr>
          <w:b w:val="0"/>
          <w:snapToGrid w:val="0"/>
          <w:sz w:val="18"/>
          <w:szCs w:val="18"/>
        </w:rPr>
        <w:t xml:space="preserve">Zamawiający </w:t>
      </w:r>
      <w:r w:rsidR="00145449">
        <w:rPr>
          <w:b w:val="0"/>
          <w:snapToGrid w:val="0"/>
          <w:sz w:val="18"/>
          <w:szCs w:val="18"/>
        </w:rPr>
        <w:t xml:space="preserve">wymaga aby olej napędowy  spełniał parametry </w:t>
      </w:r>
      <w:r w:rsidR="00145449">
        <w:rPr>
          <w:b w:val="0"/>
          <w:sz w:val="18"/>
          <w:szCs w:val="18"/>
        </w:rPr>
        <w:t>karty</w:t>
      </w:r>
      <w:r w:rsidRPr="006F14A7">
        <w:rPr>
          <w:b w:val="0"/>
          <w:sz w:val="18"/>
          <w:szCs w:val="18"/>
        </w:rPr>
        <w:t xml:space="preserve"> charakterystyki zgodnie </w:t>
      </w:r>
      <w:r w:rsidR="00145449">
        <w:rPr>
          <w:b w:val="0"/>
          <w:sz w:val="18"/>
          <w:szCs w:val="18"/>
        </w:rPr>
        <w:br/>
      </w:r>
      <w:r w:rsidRPr="006F14A7">
        <w:rPr>
          <w:b w:val="0"/>
          <w:sz w:val="18"/>
          <w:szCs w:val="18"/>
        </w:rPr>
        <w:t>z Rozporządzeniem UE nr 453/2010 oraz normą  PN-EN 590/2013</w:t>
      </w:r>
      <w:r w:rsidR="008F5755">
        <w:rPr>
          <w:b w:val="0"/>
          <w:sz w:val="18"/>
          <w:szCs w:val="18"/>
        </w:rPr>
        <w:t>-12 lub równoważną oraz  R</w:t>
      </w:r>
      <w:r w:rsidR="00C50088">
        <w:rPr>
          <w:b w:val="0"/>
          <w:sz w:val="18"/>
          <w:szCs w:val="18"/>
        </w:rPr>
        <w:t xml:space="preserve">ozporządzenia </w:t>
      </w:r>
      <w:r w:rsidR="008F5755">
        <w:rPr>
          <w:b w:val="0"/>
          <w:sz w:val="18"/>
          <w:szCs w:val="18"/>
        </w:rPr>
        <w:t>M</w:t>
      </w:r>
      <w:r w:rsidR="00C50088">
        <w:rPr>
          <w:b w:val="0"/>
          <w:sz w:val="18"/>
          <w:szCs w:val="18"/>
        </w:rPr>
        <w:t xml:space="preserve">inistra </w:t>
      </w:r>
      <w:r w:rsidR="008F5755">
        <w:rPr>
          <w:b w:val="0"/>
          <w:sz w:val="18"/>
          <w:szCs w:val="18"/>
        </w:rPr>
        <w:t>G</w:t>
      </w:r>
      <w:r w:rsidR="00C50088">
        <w:rPr>
          <w:b w:val="0"/>
          <w:sz w:val="18"/>
          <w:szCs w:val="18"/>
        </w:rPr>
        <w:t xml:space="preserve">ospodarki z dnia </w:t>
      </w:r>
      <w:r w:rsidR="008F5755">
        <w:rPr>
          <w:b w:val="0"/>
          <w:sz w:val="18"/>
          <w:szCs w:val="18"/>
        </w:rPr>
        <w:t xml:space="preserve">  09</w:t>
      </w:r>
      <w:r w:rsidRPr="006F14A7">
        <w:rPr>
          <w:b w:val="0"/>
          <w:sz w:val="18"/>
          <w:szCs w:val="18"/>
        </w:rPr>
        <w:t xml:space="preserve">.10.2015 r. w sprawie wymagań jakościowych paliw ciekłych  </w:t>
      </w:r>
      <w:r w:rsidR="00FD619C">
        <w:rPr>
          <w:b w:val="0"/>
          <w:sz w:val="18"/>
          <w:szCs w:val="18"/>
        </w:rPr>
        <w:t>(</w:t>
      </w:r>
      <w:r w:rsidRPr="006F14A7">
        <w:rPr>
          <w:b w:val="0"/>
          <w:sz w:val="18"/>
          <w:szCs w:val="18"/>
        </w:rPr>
        <w:t>Dz. U. z 2015 r. poz. 1680.</w:t>
      </w:r>
      <w:r w:rsidR="00FD619C">
        <w:rPr>
          <w:b w:val="0"/>
          <w:sz w:val="18"/>
          <w:szCs w:val="18"/>
        </w:rPr>
        <w:t>)</w:t>
      </w:r>
    </w:p>
    <w:p w:rsidR="00E54847" w:rsidRPr="006F14A7" w:rsidRDefault="00E54847" w:rsidP="00E54847">
      <w:pPr>
        <w:widowControl w:val="0"/>
        <w:ind w:left="709"/>
        <w:rPr>
          <w:rFonts w:ascii="Arial" w:hAnsi="Arial" w:cs="Arial"/>
          <w:bCs/>
          <w:sz w:val="18"/>
          <w:szCs w:val="18"/>
        </w:rPr>
      </w:pPr>
      <w:r w:rsidRPr="006F14A7">
        <w:rPr>
          <w:rFonts w:ascii="Arial" w:hAnsi="Arial" w:cs="Arial"/>
          <w:sz w:val="18"/>
          <w:szCs w:val="18"/>
        </w:rPr>
        <w:t xml:space="preserve">Olej napędowy jest artykułem powszechnie dostępnym o ustalonych standardach jakościowych. Przedmiot zamówienia nie generuje żadnych kosztów na etapie realizacji zamówienia, ponieważ zamawiany </w:t>
      </w:r>
      <w:r w:rsidR="006F14A7">
        <w:rPr>
          <w:rFonts w:ascii="Arial" w:hAnsi="Arial" w:cs="Arial"/>
          <w:sz w:val="18"/>
          <w:szCs w:val="18"/>
        </w:rPr>
        <w:br/>
      </w:r>
      <w:r w:rsidRPr="006F14A7">
        <w:rPr>
          <w:rFonts w:ascii="Arial" w:hAnsi="Arial" w:cs="Arial"/>
          <w:sz w:val="18"/>
          <w:szCs w:val="18"/>
        </w:rPr>
        <w:t>w odpowiednich ilościach przeznaczony jest do bieżącego zużycia. Przedmiot zamówienia jest produktem jednorazowego użytku,  nie wymaga zbierania ani recyklingu.</w:t>
      </w:r>
    </w:p>
    <w:p w:rsidR="00E54847" w:rsidRPr="006F14A7" w:rsidRDefault="00E54847" w:rsidP="00297255">
      <w:pPr>
        <w:pStyle w:val="spistrescipoziom2"/>
        <w:ind w:left="709" w:hanging="567"/>
        <w:rPr>
          <w:sz w:val="18"/>
          <w:szCs w:val="18"/>
        </w:rPr>
      </w:pPr>
      <w:r w:rsidRPr="006F14A7">
        <w:rPr>
          <w:sz w:val="18"/>
          <w:szCs w:val="18"/>
        </w:rPr>
        <w:t>Warunki realizacji dostaw:</w:t>
      </w:r>
    </w:p>
    <w:p w:rsidR="00E54847" w:rsidRPr="006F14A7" w:rsidRDefault="00E54847" w:rsidP="00734827">
      <w:pPr>
        <w:widowControl w:val="0"/>
        <w:numPr>
          <w:ilvl w:val="0"/>
          <w:numId w:val="17"/>
        </w:numPr>
        <w:rPr>
          <w:rFonts w:ascii="Arial" w:hAnsi="Arial" w:cs="Arial"/>
          <w:bCs/>
          <w:sz w:val="18"/>
          <w:szCs w:val="18"/>
        </w:rPr>
      </w:pPr>
      <w:r w:rsidRPr="006F14A7">
        <w:rPr>
          <w:rFonts w:ascii="Arial" w:hAnsi="Arial" w:cs="Arial"/>
          <w:bCs/>
          <w:sz w:val="18"/>
          <w:szCs w:val="18"/>
        </w:rPr>
        <w:t xml:space="preserve">Dostawa oleju napędowego, odbywać się będzie 2 razy w </w:t>
      </w:r>
      <w:proofErr w:type="spellStart"/>
      <w:r w:rsidRPr="006F14A7">
        <w:rPr>
          <w:rFonts w:ascii="Arial" w:hAnsi="Arial" w:cs="Arial"/>
          <w:bCs/>
          <w:sz w:val="18"/>
          <w:szCs w:val="18"/>
        </w:rPr>
        <w:t>m-cu</w:t>
      </w:r>
      <w:proofErr w:type="spellEnd"/>
      <w:r w:rsidRPr="006F14A7">
        <w:rPr>
          <w:rFonts w:ascii="Arial" w:hAnsi="Arial" w:cs="Arial"/>
          <w:bCs/>
          <w:sz w:val="18"/>
          <w:szCs w:val="18"/>
        </w:rPr>
        <w:t xml:space="preserve"> w dni robocze od godz. 7</w:t>
      </w:r>
      <w:r w:rsidRPr="006F14A7">
        <w:rPr>
          <w:rFonts w:ascii="Arial" w:hAnsi="Arial" w:cs="Arial"/>
          <w:bCs/>
          <w:sz w:val="18"/>
          <w:szCs w:val="18"/>
          <w:vertAlign w:val="superscript"/>
        </w:rPr>
        <w:t>00</w:t>
      </w:r>
      <w:r w:rsidRPr="006F14A7">
        <w:rPr>
          <w:rFonts w:ascii="Arial" w:hAnsi="Arial" w:cs="Arial"/>
          <w:bCs/>
          <w:sz w:val="18"/>
          <w:szCs w:val="18"/>
        </w:rPr>
        <w:t xml:space="preserve"> do 14</w:t>
      </w:r>
      <w:r w:rsidRPr="006F14A7">
        <w:rPr>
          <w:rFonts w:ascii="Arial" w:hAnsi="Arial" w:cs="Arial"/>
          <w:bCs/>
          <w:sz w:val="18"/>
          <w:szCs w:val="18"/>
          <w:vertAlign w:val="superscript"/>
        </w:rPr>
        <w:t>00</w:t>
      </w:r>
      <w:r w:rsidRPr="006F14A7">
        <w:rPr>
          <w:rFonts w:ascii="Arial" w:hAnsi="Arial" w:cs="Arial"/>
          <w:bCs/>
          <w:sz w:val="18"/>
          <w:szCs w:val="18"/>
        </w:rPr>
        <w:t>.</w:t>
      </w:r>
    </w:p>
    <w:p w:rsidR="00E54847" w:rsidRPr="006F14A7" w:rsidRDefault="00E54847" w:rsidP="00734827">
      <w:pPr>
        <w:widowControl w:val="0"/>
        <w:numPr>
          <w:ilvl w:val="0"/>
          <w:numId w:val="17"/>
        </w:numPr>
        <w:rPr>
          <w:rFonts w:ascii="Arial" w:hAnsi="Arial" w:cs="Arial"/>
          <w:bCs/>
          <w:sz w:val="18"/>
          <w:szCs w:val="18"/>
        </w:rPr>
      </w:pPr>
      <w:r w:rsidRPr="006F14A7">
        <w:rPr>
          <w:rFonts w:ascii="Arial" w:hAnsi="Arial" w:cs="Arial"/>
          <w:bCs/>
          <w:sz w:val="18"/>
          <w:szCs w:val="18"/>
        </w:rPr>
        <w:t xml:space="preserve">Dostarczanie oleju, minimalnie 2000 litrów - maksymalnie 5000 litrów w jednym transporcie, odbywać się będzie bezpośrednio z auto-cysterny samochodowej  do </w:t>
      </w:r>
      <w:r w:rsidRPr="006F14A7">
        <w:rPr>
          <w:rFonts w:ascii="Arial" w:hAnsi="Arial" w:cs="Arial"/>
          <w:sz w:val="18"/>
          <w:szCs w:val="18"/>
        </w:rPr>
        <w:t>urządzenia do przechowywania i dystrybucji oleju napędowego</w:t>
      </w:r>
      <w:r w:rsidRPr="006F14A7">
        <w:rPr>
          <w:rFonts w:ascii="Arial" w:hAnsi="Arial" w:cs="Arial"/>
          <w:bCs/>
          <w:sz w:val="18"/>
          <w:szCs w:val="18"/>
        </w:rPr>
        <w:t xml:space="preserve">  zwanego dalej zbiornikiem, za pomocą atestowanego przewodu. Wymagane jest aby samochód auto-cysterna wyposażony był w przewoźną instalację pomiarową do wydawania paliwa, posiadającą aktualną legalizację. Cysterna musi być wyposażona w urządzenie do wydruku, który musi zawierać  datę i godzinę tankowania oraz  ilość paliwa. Czas tankowania nie dłużej niż 1,5 godziny. Licznik musi wskazywać całość zatankowanego oleju. Podczas przeładunku paliwa z auto-cysterny do zbiornika, Wykonawca musi zachować szczególną ostrożność. Czynność ta winna być wykonywana z zachowaniem wszelkich przepisów bhp i przeciwpożarowych w tym zakresie. Za cały cykl, związany z dostarczeniem oleju do zbiornika Zamawiającego, odpowiedzialność ponosi Wykonawca. </w:t>
      </w:r>
    </w:p>
    <w:p w:rsidR="00E54847" w:rsidRPr="006F14A7" w:rsidRDefault="00E54847" w:rsidP="00734827">
      <w:pPr>
        <w:widowControl w:val="0"/>
        <w:numPr>
          <w:ilvl w:val="0"/>
          <w:numId w:val="17"/>
        </w:numPr>
        <w:rPr>
          <w:rFonts w:ascii="Arial" w:hAnsi="Arial" w:cs="Arial"/>
          <w:bCs/>
          <w:sz w:val="18"/>
          <w:szCs w:val="18"/>
          <w:u w:val="single"/>
        </w:rPr>
      </w:pPr>
      <w:r w:rsidRPr="006F14A7">
        <w:rPr>
          <w:rFonts w:ascii="Arial" w:hAnsi="Arial" w:cs="Arial"/>
          <w:bCs/>
          <w:sz w:val="18"/>
          <w:szCs w:val="18"/>
        </w:rPr>
        <w:t xml:space="preserve">Wykonawca jest zobowiązany do dostarczenia, przy każdorazowej dostawie oleju, </w:t>
      </w:r>
      <w:r w:rsidRPr="006F14A7">
        <w:rPr>
          <w:rFonts w:ascii="Arial" w:hAnsi="Arial" w:cs="Arial"/>
          <w:b/>
          <w:bCs/>
          <w:sz w:val="18"/>
          <w:szCs w:val="18"/>
        </w:rPr>
        <w:t>świadectwa jakości tego oleju wraz z nazwą producenta oraz aktualnego świadectwa legalizacji urządzenia</w:t>
      </w:r>
      <w:r w:rsidRPr="006F14A7">
        <w:rPr>
          <w:rFonts w:ascii="Arial" w:hAnsi="Arial" w:cs="Arial"/>
          <w:bCs/>
          <w:sz w:val="18"/>
          <w:szCs w:val="18"/>
        </w:rPr>
        <w:t xml:space="preserve"> do tankowania  </w:t>
      </w:r>
      <w:r w:rsidRPr="006F14A7">
        <w:rPr>
          <w:rFonts w:ascii="Arial" w:hAnsi="Arial" w:cs="Arial"/>
          <w:b/>
          <w:bCs/>
          <w:sz w:val="18"/>
          <w:szCs w:val="18"/>
          <w:u w:val="single"/>
        </w:rPr>
        <w:t>pod rygorem nie dopuszczenia do tankowania do zbiornika.</w:t>
      </w:r>
      <w:r w:rsidRPr="006F14A7">
        <w:rPr>
          <w:rFonts w:ascii="Arial" w:hAnsi="Arial" w:cs="Arial"/>
          <w:b/>
          <w:bCs/>
          <w:sz w:val="18"/>
          <w:szCs w:val="18"/>
          <w:u w:val="single"/>
        </w:rPr>
        <w:br/>
      </w:r>
    </w:p>
    <w:p w:rsidR="00E54847" w:rsidRPr="006F14A7" w:rsidRDefault="00E54847" w:rsidP="00734827">
      <w:pPr>
        <w:widowControl w:val="0"/>
        <w:numPr>
          <w:ilvl w:val="0"/>
          <w:numId w:val="17"/>
        </w:numPr>
        <w:rPr>
          <w:rFonts w:ascii="Arial" w:hAnsi="Arial" w:cs="Arial"/>
          <w:bCs/>
          <w:sz w:val="18"/>
          <w:szCs w:val="18"/>
          <w:u w:val="single"/>
        </w:rPr>
      </w:pPr>
      <w:r w:rsidRPr="006F14A7">
        <w:rPr>
          <w:rFonts w:ascii="Arial" w:hAnsi="Arial" w:cs="Arial"/>
          <w:bCs/>
          <w:sz w:val="18"/>
          <w:szCs w:val="18"/>
        </w:rPr>
        <w:t xml:space="preserve">Przy dostawie  paliwa, od Wykonawcy wymaga się ponadto </w:t>
      </w:r>
      <w:r w:rsidRPr="006F14A7">
        <w:rPr>
          <w:rFonts w:ascii="Arial" w:hAnsi="Arial" w:cs="Arial"/>
          <w:b/>
          <w:bCs/>
          <w:sz w:val="18"/>
          <w:szCs w:val="18"/>
        </w:rPr>
        <w:t xml:space="preserve">dokumentu magazynowego </w:t>
      </w:r>
      <w:r w:rsidRPr="006F14A7">
        <w:rPr>
          <w:rFonts w:ascii="Arial" w:hAnsi="Arial" w:cs="Arial"/>
          <w:bCs/>
          <w:sz w:val="18"/>
          <w:szCs w:val="18"/>
        </w:rPr>
        <w:t>zawierającego następujące dane :</w:t>
      </w:r>
    </w:p>
    <w:p w:rsidR="00E54847" w:rsidRPr="006F14A7" w:rsidRDefault="00E54847" w:rsidP="00734827">
      <w:pPr>
        <w:widowControl w:val="0"/>
        <w:numPr>
          <w:ilvl w:val="0"/>
          <w:numId w:val="18"/>
        </w:numPr>
        <w:rPr>
          <w:rFonts w:ascii="Arial" w:hAnsi="Arial" w:cs="Arial"/>
          <w:bCs/>
          <w:sz w:val="18"/>
          <w:szCs w:val="18"/>
        </w:rPr>
      </w:pPr>
      <w:r w:rsidRPr="006F14A7">
        <w:rPr>
          <w:rFonts w:ascii="Arial" w:hAnsi="Arial" w:cs="Arial"/>
          <w:bCs/>
          <w:sz w:val="18"/>
          <w:szCs w:val="18"/>
        </w:rPr>
        <w:t>rodzaj tankowanego paliwa</w:t>
      </w:r>
    </w:p>
    <w:p w:rsidR="00E54847" w:rsidRPr="006F14A7" w:rsidRDefault="00E54847" w:rsidP="00734827">
      <w:pPr>
        <w:widowControl w:val="0"/>
        <w:numPr>
          <w:ilvl w:val="0"/>
          <w:numId w:val="18"/>
        </w:numPr>
        <w:rPr>
          <w:rFonts w:ascii="Arial" w:hAnsi="Arial" w:cs="Arial"/>
          <w:bCs/>
          <w:sz w:val="18"/>
          <w:szCs w:val="18"/>
        </w:rPr>
      </w:pPr>
      <w:r w:rsidRPr="006F14A7">
        <w:rPr>
          <w:rFonts w:ascii="Arial" w:hAnsi="Arial" w:cs="Arial"/>
          <w:bCs/>
          <w:sz w:val="18"/>
          <w:szCs w:val="18"/>
        </w:rPr>
        <w:t>data i godzina tankowania</w:t>
      </w:r>
    </w:p>
    <w:p w:rsidR="00E54847" w:rsidRPr="006F14A7" w:rsidRDefault="00E54847" w:rsidP="00734827">
      <w:pPr>
        <w:widowControl w:val="0"/>
        <w:numPr>
          <w:ilvl w:val="0"/>
          <w:numId w:val="18"/>
        </w:numPr>
        <w:rPr>
          <w:rFonts w:ascii="Arial" w:hAnsi="Arial" w:cs="Arial"/>
          <w:bCs/>
          <w:sz w:val="18"/>
          <w:szCs w:val="18"/>
        </w:rPr>
      </w:pPr>
      <w:r w:rsidRPr="006F14A7">
        <w:rPr>
          <w:rFonts w:ascii="Arial" w:hAnsi="Arial" w:cs="Arial"/>
          <w:bCs/>
          <w:sz w:val="18"/>
          <w:szCs w:val="18"/>
        </w:rPr>
        <w:t>ilość zatankowanego paliwa</w:t>
      </w:r>
    </w:p>
    <w:p w:rsidR="00E54847" w:rsidRPr="006F14A7" w:rsidRDefault="00E54847" w:rsidP="00734827">
      <w:pPr>
        <w:widowControl w:val="0"/>
        <w:numPr>
          <w:ilvl w:val="0"/>
          <w:numId w:val="18"/>
        </w:numPr>
        <w:rPr>
          <w:rFonts w:ascii="Arial" w:hAnsi="Arial" w:cs="Arial"/>
          <w:bCs/>
          <w:sz w:val="18"/>
          <w:szCs w:val="18"/>
        </w:rPr>
      </w:pPr>
      <w:r w:rsidRPr="006F14A7">
        <w:rPr>
          <w:rFonts w:ascii="Arial" w:hAnsi="Arial" w:cs="Arial"/>
          <w:bCs/>
          <w:sz w:val="18"/>
          <w:szCs w:val="18"/>
        </w:rPr>
        <w:t>wydruk z rejestratora urządzenia do tankowania zawierający datę i godzinę tankowania oraz ilość paliwa</w:t>
      </w:r>
    </w:p>
    <w:p w:rsidR="00E54847" w:rsidRPr="006F14A7" w:rsidRDefault="00E54847" w:rsidP="00734827">
      <w:pPr>
        <w:widowControl w:val="0"/>
        <w:numPr>
          <w:ilvl w:val="0"/>
          <w:numId w:val="17"/>
        </w:numPr>
        <w:rPr>
          <w:rFonts w:ascii="Arial" w:hAnsi="Arial" w:cs="Arial"/>
          <w:bCs/>
          <w:sz w:val="18"/>
          <w:szCs w:val="18"/>
        </w:rPr>
      </w:pPr>
      <w:r w:rsidRPr="006F14A7">
        <w:rPr>
          <w:rFonts w:ascii="Arial" w:hAnsi="Arial" w:cs="Arial"/>
          <w:bCs/>
          <w:sz w:val="18"/>
          <w:szCs w:val="18"/>
        </w:rPr>
        <w:t>Dokument magazynowy podpisuje przedstawiciel Wykonawcy i Zamawiającego.</w:t>
      </w:r>
    </w:p>
    <w:p w:rsidR="00E54847" w:rsidRPr="006F14A7" w:rsidRDefault="00E54847" w:rsidP="00734827">
      <w:pPr>
        <w:widowControl w:val="0"/>
        <w:numPr>
          <w:ilvl w:val="0"/>
          <w:numId w:val="17"/>
        </w:numPr>
        <w:rPr>
          <w:rFonts w:ascii="Arial" w:hAnsi="Arial" w:cs="Arial"/>
          <w:bCs/>
          <w:sz w:val="18"/>
          <w:szCs w:val="18"/>
        </w:rPr>
      </w:pPr>
      <w:r w:rsidRPr="006F14A7">
        <w:rPr>
          <w:rFonts w:ascii="Arial" w:hAnsi="Arial" w:cs="Arial"/>
          <w:bCs/>
          <w:sz w:val="18"/>
          <w:szCs w:val="18"/>
        </w:rPr>
        <w:t>Wykonawca do każdej faktury dołączy wydruk ze strony internetowej potwierdzający cenę producenta w dniu sprzedaży. Brak w/w dokumentu będzie podstawą do odroczenia zapłaty faktury.</w:t>
      </w:r>
    </w:p>
    <w:p w:rsidR="00E54847" w:rsidRPr="006F14A7" w:rsidRDefault="00E54847" w:rsidP="00734827">
      <w:pPr>
        <w:widowControl w:val="0"/>
        <w:numPr>
          <w:ilvl w:val="0"/>
          <w:numId w:val="17"/>
        </w:numPr>
        <w:rPr>
          <w:rFonts w:ascii="Arial" w:hAnsi="Arial" w:cs="Arial"/>
          <w:b/>
          <w:bCs/>
          <w:sz w:val="18"/>
          <w:szCs w:val="18"/>
        </w:rPr>
      </w:pPr>
      <w:r w:rsidRPr="006F14A7">
        <w:rPr>
          <w:rFonts w:ascii="Arial" w:hAnsi="Arial" w:cs="Arial"/>
          <w:bCs/>
          <w:sz w:val="18"/>
          <w:szCs w:val="18"/>
        </w:rPr>
        <w:t xml:space="preserve">W przypadku składania dokumentów w formie kopii, muszą one być poświadczone  przez uprawnionego </w:t>
      </w:r>
      <w:r w:rsidRPr="006F14A7">
        <w:rPr>
          <w:rFonts w:ascii="Arial" w:hAnsi="Arial" w:cs="Arial"/>
          <w:bCs/>
          <w:sz w:val="18"/>
          <w:szCs w:val="18"/>
        </w:rPr>
        <w:lastRenderedPageBreak/>
        <w:t>przedstawiciela Wykonawcy „za zgodność z oryginałem”.</w:t>
      </w:r>
    </w:p>
    <w:p w:rsidR="00E54847" w:rsidRPr="006F14A7" w:rsidRDefault="00E54847" w:rsidP="00734827">
      <w:pPr>
        <w:widowControl w:val="0"/>
        <w:numPr>
          <w:ilvl w:val="0"/>
          <w:numId w:val="17"/>
        </w:numPr>
        <w:rPr>
          <w:rFonts w:ascii="Arial" w:hAnsi="Arial" w:cs="Arial"/>
          <w:b/>
          <w:bCs/>
          <w:sz w:val="18"/>
          <w:szCs w:val="18"/>
        </w:rPr>
      </w:pPr>
      <w:r w:rsidRPr="006F14A7">
        <w:rPr>
          <w:rFonts w:ascii="Arial" w:hAnsi="Arial" w:cs="Arial"/>
          <w:bCs/>
          <w:sz w:val="18"/>
          <w:szCs w:val="18"/>
        </w:rPr>
        <w:t>Szczegółowe warunki realizacji przedmiotu zamówienia zawarte są w projekcie umowy załącznik nr 6 do SWZ.</w:t>
      </w:r>
      <w:r w:rsidRPr="006F14A7">
        <w:rPr>
          <w:rFonts w:ascii="Arial" w:hAnsi="Arial" w:cs="Arial"/>
          <w:bCs/>
          <w:sz w:val="18"/>
          <w:szCs w:val="18"/>
        </w:rPr>
        <w:br/>
      </w:r>
    </w:p>
    <w:p w:rsidR="00E54847" w:rsidRPr="006F14A7" w:rsidRDefault="00E54847" w:rsidP="009A6149">
      <w:pPr>
        <w:pStyle w:val="spistrescipoziom2"/>
        <w:ind w:left="851" w:hanging="709"/>
        <w:rPr>
          <w:b w:val="0"/>
          <w:sz w:val="18"/>
          <w:szCs w:val="18"/>
        </w:rPr>
      </w:pPr>
      <w:r w:rsidRPr="006F14A7">
        <w:rPr>
          <w:b w:val="0"/>
          <w:sz w:val="18"/>
          <w:szCs w:val="18"/>
        </w:rPr>
        <w:t xml:space="preserve">Zamawiający posiada zbiornik typ JFC 5000 o pojemności 5000 litrów.  </w:t>
      </w:r>
    </w:p>
    <w:p w:rsidR="00E54847" w:rsidRPr="006F14A7" w:rsidRDefault="00E54847" w:rsidP="00E54847">
      <w:pPr>
        <w:rPr>
          <w:rFonts w:ascii="Arial" w:hAnsi="Arial" w:cs="Arial"/>
          <w:sz w:val="18"/>
          <w:szCs w:val="18"/>
        </w:rPr>
      </w:pPr>
      <w:r w:rsidRPr="006F14A7">
        <w:rPr>
          <w:rFonts w:ascii="Arial" w:hAnsi="Arial" w:cs="Arial"/>
          <w:sz w:val="18"/>
          <w:szCs w:val="18"/>
        </w:rPr>
        <w:t>Warunki techniczne zbiornika:</w:t>
      </w:r>
    </w:p>
    <w:p w:rsidR="00E54847" w:rsidRPr="006F14A7" w:rsidRDefault="00E54847" w:rsidP="00734827">
      <w:pPr>
        <w:pStyle w:val="Akapitzlist"/>
        <w:numPr>
          <w:ilvl w:val="0"/>
          <w:numId w:val="19"/>
        </w:numPr>
        <w:suppressAutoHyphens/>
        <w:spacing w:after="0" w:line="240" w:lineRule="auto"/>
        <w:rPr>
          <w:rFonts w:ascii="Arial" w:hAnsi="Arial" w:cs="Arial"/>
          <w:sz w:val="18"/>
          <w:szCs w:val="18"/>
        </w:rPr>
      </w:pPr>
      <w:r w:rsidRPr="006F14A7">
        <w:rPr>
          <w:rFonts w:ascii="Arial" w:hAnsi="Arial" w:cs="Arial"/>
          <w:sz w:val="18"/>
          <w:szCs w:val="18"/>
        </w:rPr>
        <w:t>zbiornik  dwupłaszczowy  z polietylenu z obudową dystrybutora,</w:t>
      </w:r>
    </w:p>
    <w:p w:rsidR="00E54847" w:rsidRPr="006F14A7" w:rsidRDefault="00E54847" w:rsidP="00734827">
      <w:pPr>
        <w:pStyle w:val="Akapitzlist"/>
        <w:numPr>
          <w:ilvl w:val="0"/>
          <w:numId w:val="19"/>
        </w:numPr>
        <w:suppressAutoHyphens/>
        <w:spacing w:after="0" w:line="240" w:lineRule="auto"/>
        <w:rPr>
          <w:rFonts w:ascii="Arial" w:hAnsi="Arial" w:cs="Arial"/>
          <w:sz w:val="18"/>
          <w:szCs w:val="18"/>
        </w:rPr>
      </w:pPr>
      <w:r w:rsidRPr="006F14A7">
        <w:rPr>
          <w:rFonts w:ascii="Arial" w:hAnsi="Arial" w:cs="Arial"/>
          <w:sz w:val="18"/>
          <w:szCs w:val="18"/>
        </w:rPr>
        <w:t>samozasysająca pompa elektryczna ( napięcie 230V), wydajność pompy min. 70 l/min</w:t>
      </w:r>
    </w:p>
    <w:p w:rsidR="00E54847" w:rsidRPr="006F14A7" w:rsidRDefault="00E54847" w:rsidP="00734827">
      <w:pPr>
        <w:pStyle w:val="Akapitzlist"/>
        <w:numPr>
          <w:ilvl w:val="0"/>
          <w:numId w:val="19"/>
        </w:numPr>
        <w:suppressAutoHyphens/>
        <w:spacing w:after="0" w:line="240" w:lineRule="auto"/>
        <w:rPr>
          <w:rFonts w:ascii="Arial" w:hAnsi="Arial" w:cs="Arial"/>
          <w:sz w:val="18"/>
          <w:szCs w:val="18"/>
        </w:rPr>
      </w:pPr>
      <w:r w:rsidRPr="006F14A7">
        <w:rPr>
          <w:rFonts w:ascii="Arial" w:hAnsi="Arial" w:cs="Arial"/>
          <w:sz w:val="18"/>
          <w:szCs w:val="18"/>
        </w:rPr>
        <w:t>przepływomierz cyfrowy z licznikiem i możliwością kalibracji  posiadający funkcje :</w:t>
      </w:r>
    </w:p>
    <w:p w:rsidR="00E54847" w:rsidRPr="006F14A7" w:rsidRDefault="00E54847" w:rsidP="00734827">
      <w:pPr>
        <w:numPr>
          <w:ilvl w:val="0"/>
          <w:numId w:val="19"/>
        </w:numPr>
        <w:suppressAutoHyphens/>
        <w:rPr>
          <w:rFonts w:ascii="Arial" w:hAnsi="Arial" w:cs="Arial"/>
          <w:sz w:val="18"/>
          <w:szCs w:val="18"/>
        </w:rPr>
      </w:pPr>
      <w:r w:rsidRPr="006F14A7">
        <w:rPr>
          <w:rFonts w:ascii="Arial" w:hAnsi="Arial" w:cs="Arial"/>
          <w:sz w:val="18"/>
          <w:szCs w:val="18"/>
        </w:rPr>
        <w:t xml:space="preserve">suma wszystkich wydanych litrów Oleju napędowego </w:t>
      </w:r>
    </w:p>
    <w:p w:rsidR="00E54847" w:rsidRPr="006F14A7" w:rsidRDefault="00E54847" w:rsidP="00734827">
      <w:pPr>
        <w:numPr>
          <w:ilvl w:val="0"/>
          <w:numId w:val="19"/>
        </w:numPr>
        <w:suppressAutoHyphens/>
        <w:rPr>
          <w:rFonts w:ascii="Arial" w:hAnsi="Arial" w:cs="Arial"/>
          <w:sz w:val="18"/>
          <w:szCs w:val="18"/>
        </w:rPr>
      </w:pPr>
      <w:r w:rsidRPr="006F14A7">
        <w:rPr>
          <w:rFonts w:ascii="Arial" w:hAnsi="Arial" w:cs="Arial"/>
          <w:sz w:val="18"/>
          <w:szCs w:val="18"/>
        </w:rPr>
        <w:t>alarm minimalnego oleju napędowego,</w:t>
      </w:r>
    </w:p>
    <w:p w:rsidR="00E54847" w:rsidRPr="006F14A7" w:rsidRDefault="00E54847" w:rsidP="00734827">
      <w:pPr>
        <w:numPr>
          <w:ilvl w:val="0"/>
          <w:numId w:val="19"/>
        </w:numPr>
        <w:suppressAutoHyphens/>
        <w:rPr>
          <w:rFonts w:ascii="Arial" w:hAnsi="Arial" w:cs="Arial"/>
          <w:sz w:val="18"/>
          <w:szCs w:val="18"/>
        </w:rPr>
      </w:pPr>
      <w:r w:rsidRPr="006F14A7">
        <w:rPr>
          <w:rFonts w:ascii="Arial" w:hAnsi="Arial" w:cs="Arial"/>
          <w:sz w:val="18"/>
          <w:szCs w:val="18"/>
        </w:rPr>
        <w:t>monitoring poziomu cieczy w zbiorniku wyświetlany w litrach.</w:t>
      </w:r>
    </w:p>
    <w:p w:rsidR="00E54847" w:rsidRPr="006F14A7" w:rsidRDefault="00E54847" w:rsidP="00734827">
      <w:pPr>
        <w:pStyle w:val="Akapitzlist"/>
        <w:numPr>
          <w:ilvl w:val="0"/>
          <w:numId w:val="19"/>
        </w:numPr>
        <w:suppressAutoHyphens/>
        <w:spacing w:after="0" w:line="240" w:lineRule="auto"/>
        <w:rPr>
          <w:rFonts w:ascii="Arial" w:hAnsi="Arial" w:cs="Arial"/>
          <w:sz w:val="18"/>
          <w:szCs w:val="18"/>
        </w:rPr>
      </w:pPr>
      <w:r w:rsidRPr="006F14A7">
        <w:rPr>
          <w:rFonts w:ascii="Arial" w:hAnsi="Arial" w:cs="Arial"/>
          <w:sz w:val="18"/>
          <w:szCs w:val="18"/>
        </w:rPr>
        <w:t>Czujnik maksymalnego poziomu,</w:t>
      </w:r>
    </w:p>
    <w:p w:rsidR="00E54847" w:rsidRPr="006F14A7" w:rsidRDefault="00E54847" w:rsidP="00734827">
      <w:pPr>
        <w:pStyle w:val="Akapitzlist"/>
        <w:numPr>
          <w:ilvl w:val="0"/>
          <w:numId w:val="19"/>
        </w:numPr>
        <w:suppressAutoHyphens/>
        <w:spacing w:after="0" w:line="240" w:lineRule="auto"/>
        <w:rPr>
          <w:rFonts w:ascii="Arial" w:hAnsi="Arial" w:cs="Arial"/>
          <w:sz w:val="18"/>
          <w:szCs w:val="18"/>
        </w:rPr>
      </w:pPr>
      <w:r w:rsidRPr="006F14A7">
        <w:rPr>
          <w:rFonts w:ascii="Arial" w:hAnsi="Arial" w:cs="Arial"/>
          <w:sz w:val="18"/>
          <w:szCs w:val="18"/>
        </w:rPr>
        <w:t>nalewak automatyczny  samozamykający z wężem elastycznym  o dł. min. 6 m</w:t>
      </w:r>
    </w:p>
    <w:p w:rsidR="00E54847" w:rsidRPr="006F14A7" w:rsidRDefault="00E54847" w:rsidP="00734827">
      <w:pPr>
        <w:pStyle w:val="Akapitzlist"/>
        <w:numPr>
          <w:ilvl w:val="0"/>
          <w:numId w:val="19"/>
        </w:numPr>
        <w:suppressAutoHyphens/>
        <w:spacing w:after="0" w:line="240" w:lineRule="auto"/>
        <w:rPr>
          <w:rFonts w:ascii="Arial" w:hAnsi="Arial" w:cs="Arial"/>
          <w:sz w:val="18"/>
          <w:szCs w:val="18"/>
        </w:rPr>
      </w:pPr>
      <w:r w:rsidRPr="006F14A7">
        <w:rPr>
          <w:rFonts w:ascii="Arial" w:hAnsi="Arial" w:cs="Arial"/>
          <w:sz w:val="18"/>
          <w:szCs w:val="18"/>
        </w:rPr>
        <w:t>odpowietrznik umieszczony w zbiorniku wewnętrznym</w:t>
      </w:r>
    </w:p>
    <w:p w:rsidR="00E54847" w:rsidRPr="006F14A7" w:rsidRDefault="00E54847" w:rsidP="00734827">
      <w:pPr>
        <w:pStyle w:val="Akapitzlist"/>
        <w:numPr>
          <w:ilvl w:val="0"/>
          <w:numId w:val="19"/>
        </w:numPr>
        <w:suppressAutoHyphens/>
        <w:spacing w:after="0" w:line="240" w:lineRule="auto"/>
        <w:rPr>
          <w:rFonts w:ascii="Arial" w:hAnsi="Arial" w:cs="Arial"/>
          <w:sz w:val="18"/>
          <w:szCs w:val="18"/>
        </w:rPr>
      </w:pPr>
      <w:r w:rsidRPr="006F14A7">
        <w:rPr>
          <w:rFonts w:ascii="Arial" w:hAnsi="Arial" w:cs="Arial"/>
          <w:sz w:val="18"/>
          <w:szCs w:val="18"/>
        </w:rPr>
        <w:t>Przyłącze uziemienia</w:t>
      </w:r>
      <w:r w:rsidRPr="006F14A7">
        <w:rPr>
          <w:rFonts w:ascii="Arial" w:hAnsi="Arial" w:cs="Arial"/>
          <w:sz w:val="18"/>
          <w:szCs w:val="18"/>
        </w:rPr>
        <w:br/>
      </w:r>
    </w:p>
    <w:p w:rsidR="00E54847" w:rsidRPr="006F14A7" w:rsidRDefault="00E54847" w:rsidP="006F14A7">
      <w:pPr>
        <w:pStyle w:val="spistrescipoziom2"/>
        <w:ind w:left="426" w:hanging="426"/>
        <w:rPr>
          <w:b w:val="0"/>
          <w:sz w:val="18"/>
          <w:szCs w:val="18"/>
        </w:rPr>
      </w:pPr>
      <w:bookmarkStart w:id="9" w:name="_Toc211826355"/>
      <w:r w:rsidRPr="006F14A7">
        <w:rPr>
          <w:sz w:val="18"/>
          <w:szCs w:val="18"/>
          <w:lang w:eastAsia="zh-CN"/>
        </w:rPr>
        <w:t xml:space="preserve">Powody niedokonania podziału: </w:t>
      </w:r>
      <w:r w:rsidRPr="006F14A7">
        <w:rPr>
          <w:b w:val="0"/>
          <w:sz w:val="18"/>
          <w:szCs w:val="18"/>
          <w:lang w:eastAsia="zh-CN"/>
        </w:rPr>
        <w:t>przedmiotowe zamówienie jest niepodzielne na części i tworzy</w:t>
      </w:r>
      <w:r w:rsidRPr="006F14A7">
        <w:rPr>
          <w:sz w:val="18"/>
          <w:szCs w:val="18"/>
          <w:lang w:eastAsia="zh-CN"/>
        </w:rPr>
        <w:t xml:space="preserve"> </w:t>
      </w:r>
      <w:r w:rsidRPr="006F14A7">
        <w:rPr>
          <w:b w:val="0"/>
          <w:sz w:val="18"/>
          <w:szCs w:val="18"/>
          <w:lang w:eastAsia="zh-CN"/>
        </w:rPr>
        <w:t xml:space="preserve">nierozerwalną całość. </w:t>
      </w:r>
    </w:p>
    <w:p w:rsidR="00E54847" w:rsidRPr="006F14A7" w:rsidRDefault="00345012" w:rsidP="006F14A7">
      <w:pPr>
        <w:pStyle w:val="spistrescipoziom2"/>
        <w:rPr>
          <w:sz w:val="18"/>
          <w:szCs w:val="18"/>
        </w:rPr>
      </w:pPr>
      <w:r>
        <w:rPr>
          <w:sz w:val="18"/>
          <w:szCs w:val="18"/>
        </w:rPr>
        <w:t>kod CPV : 09134000-8</w:t>
      </w:r>
    </w:p>
    <w:bookmarkEnd w:id="9"/>
    <w:p w:rsidR="00886A21" w:rsidRPr="00886A21" w:rsidRDefault="00744C67" w:rsidP="00E54847">
      <w:pPr>
        <w:pStyle w:val="spistrescipoziom1"/>
        <w:jc w:val="left"/>
        <w:rPr>
          <w:b w:val="0"/>
          <w:sz w:val="18"/>
          <w:szCs w:val="18"/>
        </w:rPr>
      </w:pPr>
      <w:r w:rsidRPr="006F14A7">
        <w:rPr>
          <w:sz w:val="18"/>
          <w:szCs w:val="18"/>
        </w:rPr>
        <w:t>INFORMACJA O PRZEDMIOTOWYCH ŚRODKACH DOWODOWYCH</w:t>
      </w:r>
      <w:r w:rsidR="00886A21">
        <w:t xml:space="preserve"> </w:t>
      </w:r>
    </w:p>
    <w:p w:rsidR="00E54847" w:rsidRPr="00886A21" w:rsidRDefault="00E54847" w:rsidP="009A6149">
      <w:pPr>
        <w:pStyle w:val="spistrescipoziom2"/>
        <w:ind w:left="426" w:hanging="426"/>
        <w:jc w:val="left"/>
        <w:rPr>
          <w:b w:val="0"/>
          <w:sz w:val="18"/>
          <w:szCs w:val="18"/>
        </w:rPr>
      </w:pPr>
      <w:r w:rsidRPr="00886A21">
        <w:rPr>
          <w:b w:val="0"/>
          <w:sz w:val="18"/>
          <w:szCs w:val="18"/>
        </w:rPr>
        <w:t>Zamawiający żąda przedmiotowych środków dowodowych.</w:t>
      </w:r>
      <w:r w:rsidRPr="00886A21">
        <w:rPr>
          <w:b w:val="0"/>
          <w:sz w:val="18"/>
          <w:szCs w:val="18"/>
        </w:rPr>
        <w:br/>
        <w:t>Przedmiotowe środki dowodowe o których mowa w niniejszym rozdziale składane są,  zgodnie z treścią art. 107 ust. 1 ustawy z dnia 11 września 2019 roku Prawo zamówień publicznych (D</w:t>
      </w:r>
      <w:r w:rsidR="00641C62">
        <w:rPr>
          <w:b w:val="0"/>
          <w:sz w:val="18"/>
          <w:szCs w:val="18"/>
        </w:rPr>
        <w:t>z. U. z 2023 r. poz. 1605</w:t>
      </w:r>
      <w:r w:rsidRPr="00886A21">
        <w:rPr>
          <w:b w:val="0"/>
          <w:sz w:val="18"/>
          <w:szCs w:val="18"/>
        </w:rPr>
        <w:t xml:space="preserve"> tekst jednolity)</w:t>
      </w:r>
      <w:r w:rsidR="00C803ED" w:rsidRPr="00886A21">
        <w:rPr>
          <w:b w:val="0"/>
          <w:sz w:val="18"/>
          <w:szCs w:val="18"/>
        </w:rPr>
        <w:t xml:space="preserve">  </w:t>
      </w:r>
      <w:r w:rsidRPr="00886A21">
        <w:rPr>
          <w:b w:val="0"/>
          <w:sz w:val="18"/>
          <w:szCs w:val="18"/>
          <w:u w:val="single"/>
        </w:rPr>
        <w:t xml:space="preserve"> wraz z ofertą</w:t>
      </w:r>
    </w:p>
    <w:p w:rsidR="00C803ED" w:rsidRPr="00C803ED" w:rsidRDefault="00C803ED" w:rsidP="00734827">
      <w:pPr>
        <w:pStyle w:val="Tekstpodstawowy"/>
        <w:widowControl w:val="0"/>
        <w:numPr>
          <w:ilvl w:val="0"/>
          <w:numId w:val="20"/>
        </w:numPr>
        <w:suppressAutoHyphens/>
        <w:autoSpaceDE w:val="0"/>
        <w:autoSpaceDN w:val="0"/>
        <w:adjustRightInd w:val="0"/>
        <w:spacing w:after="0"/>
        <w:rPr>
          <w:rFonts w:ascii="Arial" w:hAnsi="Arial" w:cs="Arial"/>
          <w:bCs/>
          <w:sz w:val="18"/>
          <w:szCs w:val="18"/>
        </w:rPr>
      </w:pPr>
      <w:r>
        <w:rPr>
          <w:rFonts w:ascii="Arial" w:hAnsi="Arial" w:cs="Arial"/>
          <w:bCs/>
          <w:sz w:val="18"/>
          <w:szCs w:val="18"/>
        </w:rPr>
        <w:t>Załącznik nr 2 formularz asortymentowo-cenowy</w:t>
      </w:r>
    </w:p>
    <w:p w:rsidR="00935B6F" w:rsidRPr="00C803ED" w:rsidRDefault="00E54847" w:rsidP="00734827">
      <w:pPr>
        <w:pStyle w:val="Tekstpodstawowy"/>
        <w:widowControl w:val="0"/>
        <w:numPr>
          <w:ilvl w:val="0"/>
          <w:numId w:val="20"/>
        </w:numPr>
        <w:suppressAutoHyphens/>
        <w:autoSpaceDE w:val="0"/>
        <w:autoSpaceDN w:val="0"/>
        <w:adjustRightInd w:val="0"/>
        <w:spacing w:after="0"/>
        <w:rPr>
          <w:rFonts w:ascii="Arial" w:hAnsi="Arial" w:cs="Arial"/>
          <w:bCs/>
          <w:sz w:val="18"/>
          <w:szCs w:val="18"/>
        </w:rPr>
      </w:pPr>
      <w:r w:rsidRPr="00C803ED">
        <w:rPr>
          <w:rFonts w:ascii="Arial" w:hAnsi="Arial" w:cs="Arial"/>
          <w:iCs/>
          <w:sz w:val="18"/>
          <w:szCs w:val="18"/>
        </w:rPr>
        <w:t>świadectwo jakości oleju napędowego,</w:t>
      </w:r>
      <w:r w:rsidR="00935B6F" w:rsidRPr="00C803ED">
        <w:rPr>
          <w:rFonts w:ascii="Arial" w:hAnsi="Arial" w:cs="Arial"/>
          <w:iCs/>
          <w:sz w:val="18"/>
          <w:szCs w:val="18"/>
        </w:rPr>
        <w:t xml:space="preserve"> </w:t>
      </w:r>
    </w:p>
    <w:p w:rsidR="006A37C5" w:rsidRPr="00C803ED" w:rsidRDefault="006A37C5" w:rsidP="00734827">
      <w:pPr>
        <w:pStyle w:val="Tekstpodstawowy"/>
        <w:widowControl w:val="0"/>
        <w:numPr>
          <w:ilvl w:val="0"/>
          <w:numId w:val="20"/>
        </w:numPr>
        <w:suppressAutoHyphens/>
        <w:autoSpaceDE w:val="0"/>
        <w:autoSpaceDN w:val="0"/>
        <w:adjustRightInd w:val="0"/>
        <w:spacing w:after="0"/>
        <w:rPr>
          <w:rFonts w:ascii="Arial" w:hAnsi="Arial" w:cs="Arial"/>
          <w:bCs/>
          <w:sz w:val="18"/>
          <w:szCs w:val="18"/>
        </w:rPr>
      </w:pPr>
      <w:r w:rsidRPr="00C803ED">
        <w:rPr>
          <w:rFonts w:ascii="Arial" w:hAnsi="Arial" w:cs="Arial"/>
          <w:sz w:val="18"/>
          <w:szCs w:val="18"/>
        </w:rPr>
        <w:t>oświadczenie o dysponowaniu samochodem  auto-cysterna wyposażonym w przewoźną instalację pomiarową do wydawania paliwa, po</w:t>
      </w:r>
      <w:r w:rsidR="00712A50" w:rsidRPr="00C803ED">
        <w:rPr>
          <w:rFonts w:ascii="Arial" w:hAnsi="Arial" w:cs="Arial"/>
          <w:sz w:val="18"/>
          <w:szCs w:val="18"/>
        </w:rPr>
        <w:t>siadającą aktualną legalizację zawierające nr VIN pojaz</w:t>
      </w:r>
      <w:r w:rsidR="00B02EBB">
        <w:rPr>
          <w:rFonts w:ascii="Arial" w:hAnsi="Arial" w:cs="Arial"/>
          <w:sz w:val="18"/>
          <w:szCs w:val="18"/>
        </w:rPr>
        <w:t>du i</w:t>
      </w:r>
      <w:r w:rsidR="00935B6F" w:rsidRPr="00C803ED">
        <w:rPr>
          <w:rFonts w:ascii="Arial" w:hAnsi="Arial" w:cs="Arial"/>
          <w:sz w:val="18"/>
          <w:szCs w:val="18"/>
        </w:rPr>
        <w:t xml:space="preserve"> nr rejestracyjny pojazdu lub zobowiązanie </w:t>
      </w:r>
      <w:r w:rsidR="00935B6F" w:rsidRPr="00C803ED">
        <w:rPr>
          <w:rFonts w:ascii="Arial" w:hAnsi="Arial" w:cs="Arial"/>
          <w:bCs/>
          <w:sz w:val="18"/>
          <w:szCs w:val="18"/>
        </w:rPr>
        <w:t>do oddania do dyspozycji niezbędnych zasobów na okres korzystania z</w:t>
      </w:r>
      <w:r w:rsidR="00FD619C">
        <w:rPr>
          <w:rFonts w:ascii="Arial" w:hAnsi="Arial" w:cs="Arial"/>
          <w:bCs/>
          <w:sz w:val="18"/>
          <w:szCs w:val="18"/>
        </w:rPr>
        <w:t xml:space="preserve"> nich przy wykonaniu zamówienia,</w:t>
      </w:r>
    </w:p>
    <w:p w:rsidR="00E54847" w:rsidRPr="00C803ED" w:rsidRDefault="00E54847" w:rsidP="00734827">
      <w:pPr>
        <w:pStyle w:val="Tekstpodstawowy"/>
        <w:numPr>
          <w:ilvl w:val="0"/>
          <w:numId w:val="20"/>
        </w:numPr>
        <w:suppressAutoHyphens/>
        <w:spacing w:after="0"/>
        <w:rPr>
          <w:rFonts w:ascii="Arial" w:hAnsi="Arial" w:cs="Arial"/>
          <w:bCs/>
          <w:sz w:val="18"/>
          <w:szCs w:val="18"/>
        </w:rPr>
      </w:pPr>
      <w:r w:rsidRPr="00C803ED">
        <w:rPr>
          <w:rFonts w:ascii="Arial" w:hAnsi="Arial" w:cs="Arial"/>
          <w:sz w:val="18"/>
          <w:szCs w:val="18"/>
        </w:rPr>
        <w:t xml:space="preserve">świadectwo legalizacji </w:t>
      </w:r>
      <w:r w:rsidR="00DB3CAE" w:rsidRPr="00C803ED">
        <w:rPr>
          <w:rFonts w:ascii="Arial" w:hAnsi="Arial" w:cs="Arial"/>
          <w:sz w:val="18"/>
          <w:szCs w:val="18"/>
        </w:rPr>
        <w:t xml:space="preserve">pionowej </w:t>
      </w:r>
      <w:r w:rsidRPr="00C803ED">
        <w:rPr>
          <w:rFonts w:ascii="Arial" w:hAnsi="Arial" w:cs="Arial"/>
          <w:sz w:val="18"/>
          <w:szCs w:val="18"/>
        </w:rPr>
        <w:t>przepływomierza (urządzenia tankującego</w:t>
      </w:r>
      <w:r w:rsidRPr="00C803ED">
        <w:rPr>
          <w:rFonts w:ascii="Arial" w:hAnsi="Arial" w:cs="Arial"/>
          <w:bCs/>
          <w:sz w:val="18"/>
          <w:szCs w:val="18"/>
        </w:rPr>
        <w:t>)</w:t>
      </w:r>
    </w:p>
    <w:p w:rsidR="00E54847" w:rsidRPr="00C803ED" w:rsidRDefault="00E54847" w:rsidP="00734827">
      <w:pPr>
        <w:pStyle w:val="Tekstpodstawowy"/>
        <w:numPr>
          <w:ilvl w:val="0"/>
          <w:numId w:val="20"/>
        </w:numPr>
        <w:suppressAutoHyphens/>
        <w:spacing w:after="0"/>
        <w:rPr>
          <w:rFonts w:ascii="Arial" w:hAnsi="Arial" w:cs="Arial"/>
          <w:sz w:val="18"/>
          <w:szCs w:val="18"/>
        </w:rPr>
      </w:pPr>
      <w:r w:rsidRPr="00C803ED">
        <w:rPr>
          <w:rFonts w:ascii="Arial" w:hAnsi="Arial" w:cs="Arial"/>
          <w:sz w:val="18"/>
          <w:szCs w:val="18"/>
        </w:rPr>
        <w:t>oświadczenie Wykonawcy o pochodzeniu oleju napędowego – nazwa producenta.</w:t>
      </w:r>
    </w:p>
    <w:p w:rsidR="00E54847" w:rsidRPr="002E0B9E" w:rsidRDefault="00E54847" w:rsidP="00734827">
      <w:pPr>
        <w:pStyle w:val="Tekstpodstawowy"/>
        <w:numPr>
          <w:ilvl w:val="0"/>
          <w:numId w:val="20"/>
        </w:numPr>
        <w:suppressAutoHyphens/>
        <w:spacing w:after="0"/>
        <w:rPr>
          <w:rFonts w:ascii="Arial" w:hAnsi="Arial" w:cs="Arial"/>
          <w:sz w:val="18"/>
          <w:szCs w:val="18"/>
        </w:rPr>
      </w:pPr>
      <w:r w:rsidRPr="00C803ED">
        <w:rPr>
          <w:rFonts w:ascii="Arial" w:hAnsi="Arial" w:cs="Arial"/>
          <w:sz w:val="18"/>
          <w:szCs w:val="18"/>
        </w:rPr>
        <w:t xml:space="preserve">Wydruk </w:t>
      </w:r>
      <w:r w:rsidRPr="00C803ED">
        <w:rPr>
          <w:rFonts w:ascii="Arial" w:hAnsi="Arial" w:cs="Arial"/>
          <w:bCs/>
          <w:sz w:val="18"/>
          <w:szCs w:val="18"/>
        </w:rPr>
        <w:t>ceny hurtowej netto</w:t>
      </w:r>
      <w:r w:rsidR="00641C62">
        <w:rPr>
          <w:rFonts w:ascii="Arial" w:hAnsi="Arial" w:cs="Arial"/>
          <w:bCs/>
          <w:sz w:val="18"/>
          <w:szCs w:val="18"/>
        </w:rPr>
        <w:t xml:space="preserve"> oleju napędowego </w:t>
      </w:r>
      <w:r w:rsidR="00641C62" w:rsidRPr="00C803ED">
        <w:rPr>
          <w:rFonts w:ascii="Arial" w:hAnsi="Arial" w:cs="Arial"/>
          <w:sz w:val="18"/>
          <w:szCs w:val="18"/>
        </w:rPr>
        <w:t>ze strony internetowej</w:t>
      </w:r>
      <w:r w:rsidRPr="00C803ED">
        <w:rPr>
          <w:rFonts w:ascii="Arial" w:hAnsi="Arial" w:cs="Arial"/>
          <w:bCs/>
          <w:sz w:val="18"/>
          <w:szCs w:val="18"/>
        </w:rPr>
        <w:t xml:space="preserve"> producenta</w:t>
      </w:r>
      <w:r w:rsidR="00641C62">
        <w:rPr>
          <w:rFonts w:ascii="Arial" w:hAnsi="Arial" w:cs="Arial"/>
          <w:bCs/>
          <w:sz w:val="18"/>
          <w:szCs w:val="18"/>
        </w:rPr>
        <w:t xml:space="preserve"> PKN Orlen </w:t>
      </w:r>
      <w:r w:rsidRPr="00C803ED">
        <w:rPr>
          <w:rFonts w:ascii="Arial" w:hAnsi="Arial" w:cs="Arial"/>
          <w:bCs/>
          <w:sz w:val="18"/>
          <w:szCs w:val="18"/>
        </w:rPr>
        <w:t xml:space="preserve"> za 1000 litrów</w:t>
      </w:r>
      <w:r w:rsidR="00C803ED" w:rsidRPr="00C803ED">
        <w:rPr>
          <w:rFonts w:ascii="Arial" w:hAnsi="Arial" w:cs="Arial"/>
          <w:bCs/>
          <w:sz w:val="18"/>
          <w:szCs w:val="18"/>
        </w:rPr>
        <w:t xml:space="preserve"> ( 1 m3)</w:t>
      </w:r>
      <w:r w:rsidR="00B02EBB">
        <w:rPr>
          <w:rFonts w:ascii="Arial" w:hAnsi="Arial" w:cs="Arial"/>
          <w:bCs/>
          <w:sz w:val="18"/>
          <w:szCs w:val="18"/>
        </w:rPr>
        <w:t xml:space="preserve"> z dnia </w:t>
      </w:r>
      <w:r w:rsidR="00B02EBB" w:rsidRPr="00F007B8">
        <w:rPr>
          <w:rFonts w:ascii="Arial" w:hAnsi="Arial" w:cs="Arial"/>
          <w:b/>
          <w:bCs/>
          <w:sz w:val="18"/>
          <w:szCs w:val="18"/>
        </w:rPr>
        <w:t>06.02.2024 r.</w:t>
      </w:r>
      <w:r w:rsidRPr="00C803ED">
        <w:rPr>
          <w:rFonts w:ascii="Arial" w:hAnsi="Arial" w:cs="Arial"/>
          <w:bCs/>
          <w:sz w:val="18"/>
          <w:szCs w:val="18"/>
        </w:rPr>
        <w:t xml:space="preserve"> </w:t>
      </w:r>
    </w:p>
    <w:p w:rsidR="002E0B9E" w:rsidRPr="00FD619C" w:rsidRDefault="002E0B9E" w:rsidP="002E0B9E">
      <w:pPr>
        <w:pStyle w:val="spistrescipoziom1"/>
        <w:numPr>
          <w:ilvl w:val="0"/>
          <w:numId w:val="20"/>
        </w:numPr>
        <w:rPr>
          <w:b w:val="0"/>
          <w:sz w:val="18"/>
          <w:szCs w:val="18"/>
        </w:rPr>
      </w:pPr>
      <w:r w:rsidRPr="00FD619C">
        <w:rPr>
          <w:b w:val="0"/>
          <w:sz w:val="18"/>
          <w:szCs w:val="18"/>
        </w:rPr>
        <w:t>Indywidualną procedurę Wykonawcy dotyczącą tankowania  oleju napędowego z auto-cysterny do zbiornika Zamawiającego,</w:t>
      </w:r>
    </w:p>
    <w:p w:rsidR="002E0B9E" w:rsidRPr="00C803ED" w:rsidRDefault="002E0B9E" w:rsidP="002E0B9E">
      <w:pPr>
        <w:pStyle w:val="Tekstpodstawowy"/>
        <w:suppressAutoHyphens/>
        <w:spacing w:after="0"/>
        <w:rPr>
          <w:rFonts w:ascii="Arial" w:hAnsi="Arial" w:cs="Arial"/>
          <w:sz w:val="18"/>
          <w:szCs w:val="18"/>
        </w:rPr>
      </w:pPr>
    </w:p>
    <w:p w:rsidR="00E54847" w:rsidRPr="005F108C" w:rsidRDefault="00E54847" w:rsidP="00C41485">
      <w:pPr>
        <w:pStyle w:val="spistrescipoziom2"/>
        <w:numPr>
          <w:ilvl w:val="1"/>
          <w:numId w:val="27"/>
        </w:numPr>
        <w:ind w:left="709" w:hanging="709"/>
        <w:jc w:val="left"/>
        <w:rPr>
          <w:b w:val="0"/>
          <w:sz w:val="18"/>
          <w:szCs w:val="18"/>
        </w:rPr>
      </w:pPr>
      <w:r w:rsidRPr="005F108C">
        <w:rPr>
          <w:b w:val="0"/>
          <w:sz w:val="18"/>
          <w:szCs w:val="18"/>
        </w:rPr>
        <w:t>Jeżeli wykonawca nie złoży przedmiotowych środków dowodowych lub złożone środki dowodowe są niekompletne, zamawiający wezwie do ich złożenia lub uzupełnienia w wyznaczonym terminie.</w:t>
      </w:r>
    </w:p>
    <w:p w:rsidR="001556C4" w:rsidRPr="00FB23C7" w:rsidRDefault="001556C4" w:rsidP="00E54847">
      <w:pPr>
        <w:pStyle w:val="spistrescipoziom1"/>
        <w:jc w:val="left"/>
        <w:rPr>
          <w:sz w:val="18"/>
          <w:szCs w:val="18"/>
        </w:rPr>
      </w:pPr>
      <w:r w:rsidRPr="00FB23C7">
        <w:rPr>
          <w:sz w:val="18"/>
          <w:szCs w:val="18"/>
        </w:rPr>
        <w:t>TERMIN WYKONANIA ZAMÓWIENIA</w:t>
      </w:r>
      <w:r w:rsidR="00F10E4E" w:rsidRPr="00FB23C7">
        <w:rPr>
          <w:sz w:val="18"/>
          <w:szCs w:val="18"/>
        </w:rPr>
        <w:t xml:space="preserve"> (OKRES TRWANIA ZAMÓWIENIA)</w:t>
      </w:r>
      <w:bookmarkEnd w:id="8"/>
    </w:p>
    <w:p w:rsidR="00181808" w:rsidRPr="00C41485" w:rsidRDefault="00181808" w:rsidP="0028785A">
      <w:pPr>
        <w:spacing w:before="120" w:after="120"/>
        <w:ind w:left="426"/>
        <w:rPr>
          <w:rFonts w:ascii="Arial" w:hAnsi="Arial" w:cs="Arial"/>
          <w:sz w:val="18"/>
          <w:szCs w:val="18"/>
        </w:rPr>
      </w:pPr>
      <w:bookmarkStart w:id="10" w:name="OLE_LINK8"/>
      <w:bookmarkStart w:id="11" w:name="OLE_LINK9"/>
      <w:r w:rsidRPr="00FB23C7">
        <w:rPr>
          <w:rFonts w:ascii="Arial" w:hAnsi="Arial" w:cs="Arial"/>
          <w:sz w:val="18"/>
          <w:szCs w:val="18"/>
        </w:rPr>
        <w:t>Wykonanie przedmiotu zamówienia odbędzie się w terminie</w:t>
      </w:r>
      <w:r w:rsidR="002417FB" w:rsidRPr="00FB23C7">
        <w:rPr>
          <w:rFonts w:ascii="Arial" w:hAnsi="Arial" w:cs="Arial"/>
          <w:sz w:val="18"/>
          <w:szCs w:val="18"/>
        </w:rPr>
        <w:t xml:space="preserve">: </w:t>
      </w:r>
      <w:r w:rsidR="003039DA" w:rsidRPr="00FB23C7">
        <w:rPr>
          <w:rFonts w:ascii="Arial" w:hAnsi="Arial" w:cs="Arial"/>
          <w:b/>
          <w:sz w:val="18"/>
          <w:szCs w:val="18"/>
        </w:rPr>
        <w:t xml:space="preserve"> </w:t>
      </w:r>
      <w:r w:rsidR="00A01D6B">
        <w:rPr>
          <w:rFonts w:ascii="Arial" w:hAnsi="Arial" w:cs="Arial"/>
          <w:b/>
          <w:sz w:val="18"/>
          <w:szCs w:val="18"/>
        </w:rPr>
        <w:t>12 miesięcy</w:t>
      </w:r>
      <w:r w:rsidR="00C41485">
        <w:rPr>
          <w:rFonts w:ascii="Arial" w:hAnsi="Arial" w:cs="Arial"/>
          <w:b/>
          <w:sz w:val="18"/>
          <w:szCs w:val="18"/>
        </w:rPr>
        <w:t xml:space="preserve">  </w:t>
      </w:r>
      <w:r w:rsidR="00C41485" w:rsidRPr="00C41485">
        <w:rPr>
          <w:rFonts w:ascii="Arial" w:hAnsi="Arial" w:cs="Arial"/>
          <w:sz w:val="18"/>
          <w:szCs w:val="18"/>
        </w:rPr>
        <w:t>Zamawiający przewiduje rozpoczęcie dostaw od 01.03.2024 r.</w:t>
      </w:r>
    </w:p>
    <w:p w:rsidR="00463B08" w:rsidRPr="00FB23C7" w:rsidRDefault="008A079D" w:rsidP="00344D43">
      <w:pPr>
        <w:pStyle w:val="spistrescipoziom1"/>
        <w:tabs>
          <w:tab w:val="num" w:pos="426"/>
        </w:tabs>
        <w:spacing w:before="120"/>
        <w:ind w:left="426" w:hanging="426"/>
        <w:rPr>
          <w:b w:val="0"/>
          <w:sz w:val="18"/>
          <w:szCs w:val="18"/>
        </w:rPr>
      </w:pPr>
      <w:bookmarkStart w:id="12" w:name="_Toc60159042"/>
      <w:r w:rsidRPr="00FB23C7">
        <w:rPr>
          <w:sz w:val="18"/>
          <w:szCs w:val="18"/>
        </w:rPr>
        <w:t>OPCJE</w:t>
      </w:r>
      <w:bookmarkEnd w:id="12"/>
      <w:r w:rsidR="00174FEE" w:rsidRPr="00FB23C7">
        <w:rPr>
          <w:sz w:val="18"/>
          <w:szCs w:val="18"/>
        </w:rPr>
        <w:t xml:space="preserve">  - </w:t>
      </w:r>
      <w:r w:rsidR="00174FEE" w:rsidRPr="00FB23C7">
        <w:rPr>
          <w:b w:val="0"/>
          <w:sz w:val="18"/>
          <w:szCs w:val="18"/>
        </w:rPr>
        <w:t>nie dotyczy</w:t>
      </w:r>
      <w:bookmarkStart w:id="13" w:name="_Toc107127112"/>
      <w:bookmarkStart w:id="14" w:name="_Toc148860878"/>
      <w:bookmarkStart w:id="15" w:name="_Toc148861433"/>
      <w:bookmarkStart w:id="16" w:name="_Toc354668940"/>
      <w:bookmarkStart w:id="17" w:name="_Toc150257025"/>
      <w:bookmarkStart w:id="18" w:name="_Toc369278136"/>
      <w:bookmarkEnd w:id="10"/>
      <w:bookmarkEnd w:id="11"/>
    </w:p>
    <w:p w:rsidR="002B2E90" w:rsidRPr="00FB23C7" w:rsidRDefault="002B2E90" w:rsidP="00B22B81">
      <w:pPr>
        <w:pStyle w:val="spistrescipoziom1"/>
        <w:tabs>
          <w:tab w:val="num" w:pos="426"/>
        </w:tabs>
        <w:spacing w:before="120"/>
        <w:ind w:left="426" w:hanging="426"/>
        <w:rPr>
          <w:sz w:val="18"/>
          <w:szCs w:val="18"/>
        </w:rPr>
      </w:pPr>
      <w:bookmarkStart w:id="19" w:name="_Toc60159043"/>
      <w:r w:rsidRPr="00FB23C7">
        <w:rPr>
          <w:sz w:val="18"/>
          <w:szCs w:val="18"/>
        </w:rPr>
        <w:t>PODSTAWY WYKLUCZENIA</w:t>
      </w:r>
      <w:r w:rsidR="0076459C" w:rsidRPr="00FB23C7">
        <w:rPr>
          <w:sz w:val="18"/>
          <w:szCs w:val="18"/>
        </w:rPr>
        <w:t>, O KTÓRYCH MOWA W ART. 108 USTAWY PZP</w:t>
      </w:r>
      <w:r w:rsidR="00E836CF" w:rsidRPr="00FB23C7">
        <w:rPr>
          <w:sz w:val="18"/>
          <w:szCs w:val="18"/>
        </w:rPr>
        <w:t xml:space="preserve"> – OBLIGATORYJNE PRZESŁANKI</w:t>
      </w:r>
      <w:bookmarkEnd w:id="19"/>
    </w:p>
    <w:p w:rsidR="00E836CF" w:rsidRPr="00DE0365" w:rsidRDefault="00E836CF" w:rsidP="00C41485">
      <w:pPr>
        <w:pStyle w:val="spistrescipoziom2"/>
        <w:ind w:left="851" w:hanging="425"/>
        <w:rPr>
          <w:b w:val="0"/>
          <w:sz w:val="18"/>
          <w:szCs w:val="18"/>
        </w:rPr>
      </w:pPr>
      <w:r w:rsidRPr="00DE0365">
        <w:rPr>
          <w:b w:val="0"/>
          <w:sz w:val="18"/>
          <w:szCs w:val="18"/>
        </w:rPr>
        <w:t>Z postępowania o udzielenie zamówienia wyklucza się wykonawcę:</w:t>
      </w:r>
    </w:p>
    <w:p w:rsidR="00E836CF" w:rsidRPr="00DE0365" w:rsidRDefault="00E836CF" w:rsidP="00C41485">
      <w:pPr>
        <w:pStyle w:val="spistrescipoziom2"/>
        <w:ind w:left="851" w:hanging="425"/>
        <w:rPr>
          <w:b w:val="0"/>
          <w:sz w:val="18"/>
          <w:szCs w:val="18"/>
        </w:rPr>
      </w:pPr>
      <w:r w:rsidRPr="00DE0365">
        <w:rPr>
          <w:b w:val="0"/>
          <w:sz w:val="18"/>
          <w:szCs w:val="18"/>
        </w:rPr>
        <w:t>jeżeli urzędującego członka jego organu zarządzającego lub nadzorczego</w:t>
      </w:r>
      <w:r w:rsidR="00964AA9" w:rsidRPr="00DE0365">
        <w:rPr>
          <w:b w:val="0"/>
          <w:sz w:val="18"/>
          <w:szCs w:val="18"/>
        </w:rPr>
        <w:t xml:space="preserve"> </w:t>
      </w:r>
      <w:r w:rsidRPr="00DE0365">
        <w:rPr>
          <w:b w:val="0"/>
          <w:sz w:val="18"/>
          <w:szCs w:val="18"/>
        </w:rPr>
        <w:t>lub prokurenta prawomocnie skazano za przestępstwo</w:t>
      </w:r>
      <w:r w:rsidR="00964AA9" w:rsidRPr="00DE0365">
        <w:rPr>
          <w:b w:val="0"/>
          <w:sz w:val="18"/>
          <w:szCs w:val="18"/>
        </w:rPr>
        <w:t>:</w:t>
      </w:r>
    </w:p>
    <w:p w:rsidR="00344D43" w:rsidRPr="00FB23C7"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FB23C7">
        <w:rPr>
          <w:rFonts w:ascii="Arial" w:hAnsi="Arial" w:cs="Arial"/>
          <w:noProof/>
          <w:sz w:val="18"/>
          <w:szCs w:val="18"/>
        </w:rPr>
        <w:t xml:space="preserve">udziału w zorganizowanej grupie przestępczej albo związku mającym na celu popełnienie przestępstwa lub przestępstwa skarbowego, o którym mowa w </w:t>
      </w:r>
      <w:hyperlink r:id="rId11" w:anchor="/document/16798683?unitId=art(258)&amp;cm=DOCUMENT" w:history="1">
        <w:r w:rsidRPr="00FB23C7">
          <w:rPr>
            <w:rFonts w:ascii="Arial" w:hAnsi="Arial" w:cs="Arial"/>
            <w:noProof/>
            <w:sz w:val="18"/>
            <w:szCs w:val="18"/>
          </w:rPr>
          <w:t>art. 258</w:t>
        </w:r>
      </w:hyperlink>
      <w:r w:rsidRPr="00FB23C7">
        <w:rPr>
          <w:rFonts w:ascii="Arial" w:hAnsi="Arial" w:cs="Arial"/>
          <w:noProof/>
          <w:sz w:val="18"/>
          <w:szCs w:val="18"/>
        </w:rPr>
        <w:t xml:space="preserve"> Kodeksu karnego,</w:t>
      </w:r>
    </w:p>
    <w:p w:rsidR="00344D43" w:rsidRPr="00FB23C7"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FB23C7">
        <w:rPr>
          <w:rFonts w:ascii="Arial" w:hAnsi="Arial" w:cs="Arial"/>
          <w:noProof/>
          <w:sz w:val="18"/>
          <w:szCs w:val="18"/>
        </w:rPr>
        <w:t xml:space="preserve">handlu ludźmi, o którym mowa w </w:t>
      </w:r>
      <w:hyperlink r:id="rId12" w:anchor="/document/16798683?unitId=art(189(a))&amp;cm=DOCUMENT" w:history="1">
        <w:r w:rsidRPr="00FB23C7">
          <w:rPr>
            <w:rFonts w:ascii="Arial" w:hAnsi="Arial" w:cs="Arial"/>
            <w:noProof/>
            <w:sz w:val="18"/>
            <w:szCs w:val="18"/>
          </w:rPr>
          <w:t>art. 189a</w:t>
        </w:r>
      </w:hyperlink>
      <w:r w:rsidRPr="00FB23C7">
        <w:rPr>
          <w:rFonts w:ascii="Arial" w:hAnsi="Arial" w:cs="Arial"/>
          <w:noProof/>
          <w:sz w:val="18"/>
          <w:szCs w:val="18"/>
        </w:rPr>
        <w:t xml:space="preserve"> Kodeksu karnego,</w:t>
      </w:r>
    </w:p>
    <w:p w:rsidR="00344D43" w:rsidRPr="00FB23C7"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FB23C7">
        <w:rPr>
          <w:rFonts w:ascii="Arial" w:hAnsi="Arial" w:cs="Arial"/>
          <w:noProof/>
          <w:sz w:val="18"/>
          <w:szCs w:val="18"/>
        </w:rPr>
        <w:t xml:space="preserve">o którym mowa w </w:t>
      </w:r>
      <w:hyperlink r:id="rId13" w:anchor="/document/16798683?unitId=art(228)&amp;cm=DOCUMENT" w:history="1">
        <w:r w:rsidRPr="00FB23C7">
          <w:rPr>
            <w:rFonts w:ascii="Arial" w:hAnsi="Arial" w:cs="Arial"/>
            <w:noProof/>
            <w:sz w:val="18"/>
            <w:szCs w:val="18"/>
          </w:rPr>
          <w:t>art. 228-230a</w:t>
        </w:r>
      </w:hyperlink>
      <w:r w:rsidRPr="00FB23C7">
        <w:rPr>
          <w:rFonts w:ascii="Arial" w:hAnsi="Arial" w:cs="Arial"/>
          <w:noProof/>
          <w:sz w:val="18"/>
          <w:szCs w:val="18"/>
        </w:rPr>
        <w:t xml:space="preserve">, </w:t>
      </w:r>
      <w:hyperlink r:id="rId14" w:anchor="/document/16798683?unitId=art(250(a))&amp;cm=DOCUMENT" w:history="1">
        <w:r w:rsidRPr="00FB23C7">
          <w:rPr>
            <w:rFonts w:ascii="Arial" w:hAnsi="Arial" w:cs="Arial"/>
            <w:noProof/>
            <w:sz w:val="18"/>
            <w:szCs w:val="18"/>
          </w:rPr>
          <w:t>art. 250a</w:t>
        </w:r>
      </w:hyperlink>
      <w:r w:rsidRPr="00FB23C7">
        <w:rPr>
          <w:rFonts w:ascii="Arial" w:hAnsi="Arial" w:cs="Arial"/>
          <w:noProof/>
          <w:sz w:val="18"/>
          <w:szCs w:val="18"/>
        </w:rPr>
        <w:t xml:space="preserve"> Kodeksu karnego lub w art. 46 lub art. 48 ustawy z dnia 25 czerwca 2010 r. o sporcie,</w:t>
      </w:r>
    </w:p>
    <w:p w:rsidR="00344D43" w:rsidRPr="00FB23C7"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FB23C7">
        <w:rPr>
          <w:rFonts w:ascii="Arial" w:hAnsi="Arial" w:cs="Arial"/>
          <w:noProof/>
          <w:sz w:val="18"/>
          <w:szCs w:val="18"/>
        </w:rPr>
        <w:t xml:space="preserve">finansowania przestępstwa o charakterze terrorystycznym, o którym mowa w </w:t>
      </w:r>
      <w:hyperlink r:id="rId15" w:anchor="/document/16798683?unitId=art(165(a))&amp;cm=DOCUMENT" w:history="1">
        <w:r w:rsidRPr="00FB23C7">
          <w:rPr>
            <w:rFonts w:ascii="Arial" w:hAnsi="Arial" w:cs="Arial"/>
            <w:noProof/>
            <w:sz w:val="18"/>
            <w:szCs w:val="18"/>
          </w:rPr>
          <w:t>art. 165a</w:t>
        </w:r>
      </w:hyperlink>
      <w:r w:rsidRPr="00FB23C7">
        <w:rPr>
          <w:rFonts w:ascii="Arial" w:hAnsi="Arial" w:cs="Arial"/>
          <w:noProof/>
          <w:sz w:val="18"/>
          <w:szCs w:val="18"/>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FB23C7">
          <w:rPr>
            <w:rFonts w:ascii="Arial" w:hAnsi="Arial" w:cs="Arial"/>
            <w:noProof/>
            <w:sz w:val="18"/>
            <w:szCs w:val="18"/>
          </w:rPr>
          <w:t>art. 299</w:t>
        </w:r>
      </w:hyperlink>
      <w:r w:rsidRPr="00FB23C7">
        <w:rPr>
          <w:rFonts w:ascii="Arial" w:hAnsi="Arial" w:cs="Arial"/>
          <w:noProof/>
          <w:sz w:val="18"/>
          <w:szCs w:val="18"/>
        </w:rPr>
        <w:t xml:space="preserve"> Kodeksu karnego,</w:t>
      </w:r>
    </w:p>
    <w:p w:rsidR="00344D43" w:rsidRPr="00FB23C7"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FB23C7">
        <w:rPr>
          <w:rFonts w:ascii="Arial" w:hAnsi="Arial" w:cs="Arial"/>
          <w:noProof/>
          <w:sz w:val="18"/>
          <w:szCs w:val="18"/>
        </w:rPr>
        <w:t xml:space="preserve">o charakterze terrorystycznym, o którym mowa w </w:t>
      </w:r>
      <w:hyperlink r:id="rId17" w:anchor="/document/16798683?unitId=art(115)par(20)&amp;cm=DOCUMENT" w:history="1">
        <w:r w:rsidRPr="00FB23C7">
          <w:rPr>
            <w:rFonts w:ascii="Arial" w:hAnsi="Arial" w:cs="Arial"/>
            <w:noProof/>
            <w:sz w:val="18"/>
            <w:szCs w:val="18"/>
          </w:rPr>
          <w:t>art. 115 § 20</w:t>
        </w:r>
      </w:hyperlink>
      <w:r w:rsidRPr="00FB23C7">
        <w:rPr>
          <w:rFonts w:ascii="Arial" w:hAnsi="Arial" w:cs="Arial"/>
          <w:noProof/>
          <w:sz w:val="18"/>
          <w:szCs w:val="18"/>
        </w:rPr>
        <w:t xml:space="preserve"> Kodeksu karnego, lub mające na celu popełnienie tego przestępstwa,</w:t>
      </w:r>
    </w:p>
    <w:p w:rsidR="00344D43" w:rsidRPr="00FB23C7"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FB23C7">
        <w:rPr>
          <w:rFonts w:ascii="Arial" w:hAnsi="Arial" w:cs="Arial"/>
          <w:noProof/>
          <w:sz w:val="18"/>
          <w:szCs w:val="18"/>
        </w:rPr>
        <w:lastRenderedPageBreak/>
        <w:t xml:space="preserve">pracy małoletnich cudzoziemców, o którym mowa w </w:t>
      </w:r>
      <w:hyperlink r:id="rId18" w:anchor="/document/17896506?unitId=art(9)ust(2)&amp;cm=DOCUMENT" w:history="1">
        <w:r w:rsidRPr="00FB23C7">
          <w:rPr>
            <w:rFonts w:ascii="Arial" w:hAnsi="Arial" w:cs="Arial"/>
            <w:noProof/>
            <w:sz w:val="18"/>
            <w:szCs w:val="18"/>
          </w:rPr>
          <w:t>art. 9 ust. 2</w:t>
        </w:r>
      </w:hyperlink>
      <w:r w:rsidRPr="00FB23C7">
        <w:rPr>
          <w:rFonts w:ascii="Arial" w:hAnsi="Arial" w:cs="Arial"/>
          <w:noProof/>
          <w:sz w:val="18"/>
          <w:szCs w:val="18"/>
        </w:rPr>
        <w:t xml:space="preserve"> ustawy z dnia 15 czerwca 2012 r. o skutkach powierzania wykonywania pracy cudzoziemcom przebywającym wbrew przepisom na terytorium Rzeczypospolitej Polskiej (Dz. U. poz. 769),</w:t>
      </w:r>
    </w:p>
    <w:p w:rsidR="00344D43" w:rsidRPr="00FB23C7"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FB23C7">
        <w:rPr>
          <w:rFonts w:ascii="Arial" w:hAnsi="Arial" w:cs="Arial"/>
          <w:noProof/>
          <w:sz w:val="18"/>
          <w:szCs w:val="18"/>
        </w:rPr>
        <w:t xml:space="preserve">przeciwko obrotowi gospodarczemu, o których mowa w </w:t>
      </w:r>
      <w:hyperlink r:id="rId19" w:anchor="/document/16798683?unitId=art(296)&amp;cm=DOCUMENT" w:history="1">
        <w:r w:rsidRPr="00FB23C7">
          <w:rPr>
            <w:rFonts w:ascii="Arial" w:hAnsi="Arial" w:cs="Arial"/>
            <w:noProof/>
            <w:sz w:val="18"/>
            <w:szCs w:val="18"/>
          </w:rPr>
          <w:t>art. 296-307</w:t>
        </w:r>
      </w:hyperlink>
      <w:r w:rsidRPr="00FB23C7">
        <w:rPr>
          <w:rFonts w:ascii="Arial" w:hAnsi="Arial" w:cs="Arial"/>
          <w:noProof/>
          <w:sz w:val="18"/>
          <w:szCs w:val="18"/>
        </w:rPr>
        <w:t xml:space="preserve"> Kodeksu karnego, przestępstwo oszustwa, o którym mowa w </w:t>
      </w:r>
      <w:hyperlink r:id="rId20" w:anchor="/document/16798683?unitId=art(286)&amp;cm=DOCUMENT" w:history="1">
        <w:r w:rsidRPr="00FB23C7">
          <w:rPr>
            <w:rFonts w:ascii="Arial" w:hAnsi="Arial" w:cs="Arial"/>
            <w:noProof/>
            <w:sz w:val="18"/>
            <w:szCs w:val="18"/>
          </w:rPr>
          <w:t>art. 286</w:t>
        </w:r>
      </w:hyperlink>
      <w:r w:rsidRPr="00FB23C7">
        <w:rPr>
          <w:rFonts w:ascii="Arial" w:hAnsi="Arial" w:cs="Arial"/>
          <w:noProof/>
          <w:sz w:val="18"/>
          <w:szCs w:val="18"/>
        </w:rPr>
        <w:t xml:space="preserve"> Kodeksu karnego, przestępstwo przeciwko wiarygodności dokumentów, o których mowa w </w:t>
      </w:r>
      <w:hyperlink r:id="rId21" w:anchor="/document/16798683?unitId=art(270)&amp;cm=DOCUMENT" w:history="1">
        <w:r w:rsidRPr="00FB23C7">
          <w:rPr>
            <w:rFonts w:ascii="Arial" w:hAnsi="Arial" w:cs="Arial"/>
            <w:noProof/>
            <w:sz w:val="18"/>
            <w:szCs w:val="18"/>
          </w:rPr>
          <w:t>art. 270-277d</w:t>
        </w:r>
      </w:hyperlink>
      <w:r w:rsidRPr="00FB23C7">
        <w:rPr>
          <w:rFonts w:ascii="Arial" w:hAnsi="Arial" w:cs="Arial"/>
          <w:noProof/>
          <w:sz w:val="18"/>
          <w:szCs w:val="18"/>
        </w:rPr>
        <w:t xml:space="preserve"> Kodeksu karnego, lub przestępstwo skarbowe,</w:t>
      </w:r>
    </w:p>
    <w:p w:rsidR="00964AA9" w:rsidRPr="00FB23C7" w:rsidRDefault="00964AA9" w:rsidP="002A15BA">
      <w:pPr>
        <w:numPr>
          <w:ilvl w:val="3"/>
          <w:numId w:val="12"/>
        </w:numPr>
        <w:tabs>
          <w:tab w:val="left" w:pos="851"/>
        </w:tabs>
        <w:spacing w:before="120" w:after="120"/>
        <w:ind w:left="851" w:hanging="425"/>
        <w:jc w:val="both"/>
        <w:rPr>
          <w:rFonts w:ascii="Arial" w:hAnsi="Arial" w:cs="Arial"/>
          <w:noProof/>
          <w:sz w:val="18"/>
          <w:szCs w:val="18"/>
        </w:rPr>
      </w:pPr>
      <w:r w:rsidRPr="00FB23C7">
        <w:rPr>
          <w:rFonts w:ascii="Arial" w:hAnsi="Arial" w:cs="Arial"/>
          <w:noProof/>
          <w:sz w:val="18"/>
          <w:szCs w:val="18"/>
        </w:rPr>
        <w:t>o którym mowa w art. 9 ust. 1 i 3 lub art. 10 ustawy z dnia 15 czerwca 2012 r. o skutkach powierzania wykonywania pracy cudzoziemcom przebywającym wbrew przepisom na terytorium Rzeczypospolitej Polskiej</w:t>
      </w:r>
      <w:r w:rsidR="00344D43" w:rsidRPr="00FB23C7">
        <w:rPr>
          <w:rFonts w:ascii="Arial" w:hAnsi="Arial" w:cs="Arial"/>
          <w:noProof/>
          <w:sz w:val="18"/>
          <w:szCs w:val="18"/>
        </w:rPr>
        <w:t xml:space="preserve">  </w:t>
      </w:r>
      <w:r w:rsidRPr="00FB23C7">
        <w:rPr>
          <w:rFonts w:ascii="Arial" w:hAnsi="Arial" w:cs="Arial"/>
          <w:noProof/>
          <w:sz w:val="18"/>
          <w:szCs w:val="18"/>
        </w:rPr>
        <w:t>- lub za odpowiedni czyn zabroniony określony w przepisach prawa obcego;</w:t>
      </w:r>
    </w:p>
    <w:p w:rsidR="003E38A8" w:rsidRPr="003E38A8" w:rsidRDefault="00E836CF" w:rsidP="003E38A8">
      <w:pPr>
        <w:pStyle w:val="spistrescipoziom2"/>
        <w:rPr>
          <w:b w:val="0"/>
          <w:sz w:val="18"/>
          <w:szCs w:val="18"/>
        </w:rPr>
      </w:pPr>
      <w:r w:rsidRPr="003E38A8">
        <w:rPr>
          <w:b w:val="0"/>
          <w:sz w:val="18"/>
          <w:szCs w:val="18"/>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3E38A8" w:rsidRPr="003E38A8" w:rsidRDefault="00E836CF" w:rsidP="003E38A8">
      <w:pPr>
        <w:pStyle w:val="spistrescipoziom2"/>
        <w:rPr>
          <w:b w:val="0"/>
        </w:rPr>
      </w:pPr>
      <w:r w:rsidRPr="003E38A8">
        <w:rPr>
          <w:b w:val="0"/>
          <w:sz w:val="18"/>
          <w:szCs w:val="18"/>
        </w:rPr>
        <w:t>wobec którego orzeczono zakaz ubiegania się o zamówienia publiczne;</w:t>
      </w:r>
    </w:p>
    <w:p w:rsidR="003E38A8" w:rsidRPr="003E38A8" w:rsidRDefault="00E836CF" w:rsidP="003E38A8">
      <w:pPr>
        <w:pStyle w:val="spistrescipoziom2"/>
        <w:rPr>
          <w:b w:val="0"/>
        </w:rPr>
      </w:pPr>
      <w:r w:rsidRPr="003E38A8">
        <w:rPr>
          <w:b w:val="0"/>
          <w:sz w:val="18"/>
          <w:szCs w:val="18"/>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history="1">
        <w:r w:rsidRPr="003E38A8">
          <w:rPr>
            <w:b w:val="0"/>
            <w:sz w:val="18"/>
            <w:szCs w:val="18"/>
          </w:rPr>
          <w:t>ustawy</w:t>
        </w:r>
      </w:hyperlink>
      <w:r w:rsidRPr="003E38A8">
        <w:rPr>
          <w:b w:val="0"/>
          <w:sz w:val="18"/>
          <w:szCs w:val="18"/>
        </w:rPr>
        <w:t xml:space="preserve"> z dnia 16 lutego 2007 r. o ochronie konkurencji i konsumentów, złożyli odrębne oferty, oferty częściowe, chyba że wykażą, że przygotowali te oferty lub wnioski niezależnie od siebie;</w:t>
      </w:r>
    </w:p>
    <w:p w:rsidR="007F3851" w:rsidRPr="007F3851" w:rsidRDefault="00E836CF" w:rsidP="007F3851">
      <w:pPr>
        <w:pStyle w:val="spistrescipoziom2"/>
        <w:rPr>
          <w:b w:val="0"/>
        </w:rPr>
      </w:pPr>
      <w:r w:rsidRPr="003E38A8">
        <w:rPr>
          <w:b w:val="0"/>
          <w:sz w:val="18"/>
          <w:szCs w:val="18"/>
        </w:rPr>
        <w:t>jeżeli, w przypadkach, o których mowa w art. 85 ust. 1</w:t>
      </w:r>
      <w:r w:rsidR="00CB4CE3" w:rsidRPr="003E38A8">
        <w:rPr>
          <w:b w:val="0"/>
          <w:sz w:val="18"/>
          <w:szCs w:val="18"/>
        </w:rPr>
        <w:t xml:space="preserve"> ustawy PZP</w:t>
      </w:r>
      <w:r w:rsidRPr="003E38A8">
        <w:rPr>
          <w:b w:val="0"/>
          <w:sz w:val="18"/>
          <w:szCs w:val="18"/>
        </w:rPr>
        <w:t xml:space="preserve">, doszło do zakłócenia konkurencji wynikającego z wcześniejszego zaangażowania tego wykonawcy lub podmiotu, który należy z wykonawcą do tej samej grupy kapitałowej w rozumieniu </w:t>
      </w:r>
      <w:hyperlink r:id="rId23" w:anchor="/document/17337528?cm=DOCUMENT" w:history="1">
        <w:r w:rsidRPr="003E38A8">
          <w:rPr>
            <w:b w:val="0"/>
            <w:sz w:val="18"/>
            <w:szCs w:val="18"/>
          </w:rPr>
          <w:t>ustawy</w:t>
        </w:r>
      </w:hyperlink>
      <w:r w:rsidRPr="003E38A8">
        <w:rPr>
          <w:b w:val="0"/>
          <w:sz w:val="18"/>
          <w:szCs w:val="18"/>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CC7C15" w:rsidRPr="00CC7C15" w:rsidRDefault="00CC7C15" w:rsidP="00CC7C15">
      <w:pPr>
        <w:pStyle w:val="spistrescipoziom2"/>
        <w:tabs>
          <w:tab w:val="left" w:pos="1134"/>
        </w:tabs>
        <w:rPr>
          <w:b w:val="0"/>
          <w:sz w:val="18"/>
          <w:szCs w:val="18"/>
        </w:rPr>
      </w:pPr>
      <w:r w:rsidRPr="00CC7C15">
        <w:rPr>
          <w:b w:val="0"/>
          <w:sz w:val="18"/>
          <w:szCs w:val="18"/>
        </w:rPr>
        <w:t>Wykonawca nie podlega wykluczeniu w okolicznościach określonych w art. 108 ust. 1 pkt 1,  2 i 5</w:t>
      </w:r>
      <w:r w:rsidRPr="00CC7C15">
        <w:rPr>
          <w:b w:val="0"/>
          <w:i/>
          <w:sz w:val="18"/>
          <w:szCs w:val="18"/>
        </w:rPr>
        <w:t>,</w:t>
      </w:r>
      <w:r w:rsidRPr="00CC7C15">
        <w:rPr>
          <w:b w:val="0"/>
          <w:sz w:val="18"/>
          <w:szCs w:val="18"/>
        </w:rPr>
        <w:t xml:space="preserve"> jeżeli udowodni zamawiającemu, że spełnił łącznie następujące przesłanki:</w:t>
      </w:r>
    </w:p>
    <w:p w:rsidR="00CC7C15" w:rsidRPr="00CC7C15" w:rsidRDefault="00CC7C15" w:rsidP="00CC7C15">
      <w:pPr>
        <w:numPr>
          <w:ilvl w:val="2"/>
          <w:numId w:val="12"/>
        </w:numPr>
        <w:ind w:left="1134" w:hanging="708"/>
        <w:rPr>
          <w:rFonts w:ascii="Arial" w:hAnsi="Arial" w:cs="Arial"/>
          <w:bCs/>
          <w:sz w:val="18"/>
          <w:szCs w:val="18"/>
        </w:rPr>
      </w:pPr>
      <w:r w:rsidRPr="00CC7C15">
        <w:rPr>
          <w:rFonts w:ascii="Arial" w:hAnsi="Arial" w:cs="Arial"/>
          <w:bCs/>
          <w:sz w:val="18"/>
          <w:szCs w:val="18"/>
        </w:rPr>
        <w:t xml:space="preserve">naprawił lub zobowiązał się do naprawienia szkody wyrządzonej przestępstwem, wykroczeniem lub swoim nieprawidłowym postępowaniem, w tym poprzez zadośćuczynienie pieniężne; </w:t>
      </w:r>
    </w:p>
    <w:p w:rsidR="00CC7C15" w:rsidRPr="00CC7C15" w:rsidRDefault="00CC7C15" w:rsidP="00CC7C15">
      <w:pPr>
        <w:numPr>
          <w:ilvl w:val="2"/>
          <w:numId w:val="12"/>
        </w:numPr>
        <w:ind w:left="1134" w:hanging="708"/>
        <w:rPr>
          <w:rFonts w:ascii="Arial" w:hAnsi="Arial" w:cs="Arial"/>
          <w:bCs/>
          <w:sz w:val="18"/>
          <w:szCs w:val="18"/>
        </w:rPr>
      </w:pPr>
      <w:r w:rsidRPr="00CC7C15">
        <w:rPr>
          <w:rFonts w:ascii="Arial" w:hAnsi="Arial" w:cs="Arial"/>
          <w:bCs/>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CC7C15" w:rsidRPr="00CC7C15" w:rsidRDefault="00CC7C15" w:rsidP="00CC7C15">
      <w:pPr>
        <w:pStyle w:val="spistrescipoziom2"/>
        <w:numPr>
          <w:ilvl w:val="2"/>
          <w:numId w:val="12"/>
        </w:numPr>
        <w:ind w:left="1134" w:hanging="708"/>
        <w:rPr>
          <w:b w:val="0"/>
          <w:bCs/>
          <w:sz w:val="18"/>
          <w:szCs w:val="18"/>
        </w:rPr>
      </w:pPr>
      <w:r w:rsidRPr="00CC7C15">
        <w:rPr>
          <w:b w:val="0"/>
          <w:bCs/>
          <w:sz w:val="18"/>
          <w:szCs w:val="18"/>
        </w:rPr>
        <w:t>podjął konkretne środki techniczne, organizacyjne i kadrowe, odpowiednie dla zapobiegania dalszym przestępstwom, wykroczeniom lub nieprawidłowemu postępowaniu, w szczególności:</w:t>
      </w:r>
    </w:p>
    <w:p w:rsidR="00CC7C15" w:rsidRPr="00CC7C15" w:rsidRDefault="00CC7C15" w:rsidP="00A01D6B">
      <w:pPr>
        <w:numPr>
          <w:ilvl w:val="3"/>
          <w:numId w:val="12"/>
        </w:numPr>
        <w:ind w:left="1134" w:hanging="425"/>
        <w:rPr>
          <w:rFonts w:ascii="Arial" w:hAnsi="Arial" w:cs="Arial"/>
          <w:bCs/>
          <w:sz w:val="18"/>
          <w:szCs w:val="18"/>
        </w:rPr>
      </w:pPr>
      <w:r w:rsidRPr="00CC7C15">
        <w:rPr>
          <w:rFonts w:ascii="Arial" w:hAnsi="Arial" w:cs="Arial"/>
          <w:bCs/>
          <w:sz w:val="18"/>
          <w:szCs w:val="18"/>
        </w:rPr>
        <w:t xml:space="preserve">zerwał wszelkie powiązania z osobami lub podmiotami odpowiedzialnymi za nieprawidłowe postępowanie wykonawcy, </w:t>
      </w:r>
    </w:p>
    <w:p w:rsidR="00CC7C15" w:rsidRPr="00CC7C15" w:rsidRDefault="00CC7C15" w:rsidP="00A01D6B">
      <w:pPr>
        <w:numPr>
          <w:ilvl w:val="3"/>
          <w:numId w:val="12"/>
        </w:numPr>
        <w:ind w:left="1134" w:hanging="425"/>
        <w:rPr>
          <w:rFonts w:ascii="Arial" w:hAnsi="Arial" w:cs="Arial"/>
          <w:bCs/>
          <w:sz w:val="18"/>
          <w:szCs w:val="18"/>
        </w:rPr>
      </w:pPr>
      <w:r w:rsidRPr="00CC7C15">
        <w:rPr>
          <w:rFonts w:ascii="Arial" w:hAnsi="Arial" w:cs="Arial"/>
          <w:bCs/>
          <w:sz w:val="18"/>
          <w:szCs w:val="18"/>
        </w:rPr>
        <w:t xml:space="preserve">zreorganizował personel, </w:t>
      </w:r>
    </w:p>
    <w:p w:rsidR="00CC7C15" w:rsidRPr="00CC7C15" w:rsidRDefault="00CC7C15" w:rsidP="00A01D6B">
      <w:pPr>
        <w:pStyle w:val="spistrescipoziom2"/>
        <w:numPr>
          <w:ilvl w:val="3"/>
          <w:numId w:val="12"/>
        </w:numPr>
        <w:spacing w:after="0"/>
        <w:ind w:left="1134" w:hanging="425"/>
        <w:rPr>
          <w:b w:val="0"/>
          <w:bCs/>
          <w:sz w:val="18"/>
          <w:szCs w:val="18"/>
        </w:rPr>
      </w:pPr>
      <w:r w:rsidRPr="00CC7C15">
        <w:rPr>
          <w:b w:val="0"/>
          <w:bCs/>
          <w:sz w:val="18"/>
          <w:szCs w:val="18"/>
        </w:rPr>
        <w:t>wdrożył system sprawozdawczości i kontroli,</w:t>
      </w:r>
    </w:p>
    <w:p w:rsidR="00CC7C15" w:rsidRPr="00CC7C15" w:rsidRDefault="00CC7C15" w:rsidP="00A01D6B">
      <w:pPr>
        <w:numPr>
          <w:ilvl w:val="3"/>
          <w:numId w:val="12"/>
        </w:numPr>
        <w:ind w:left="1134" w:hanging="425"/>
        <w:rPr>
          <w:rFonts w:ascii="Arial" w:hAnsi="Arial" w:cs="Arial"/>
          <w:bCs/>
          <w:sz w:val="18"/>
          <w:szCs w:val="18"/>
        </w:rPr>
      </w:pPr>
      <w:r w:rsidRPr="00CC7C15">
        <w:rPr>
          <w:rFonts w:ascii="Arial" w:hAnsi="Arial" w:cs="Arial"/>
          <w:bCs/>
          <w:sz w:val="18"/>
          <w:szCs w:val="18"/>
        </w:rPr>
        <w:t xml:space="preserve">utworzył struktury audytu wewnętrznego do monitorowania przestrzegania przepisów, wewnętrznych regulacji lub standardów, </w:t>
      </w:r>
    </w:p>
    <w:p w:rsidR="00CC7C15" w:rsidRPr="00CC7C15" w:rsidRDefault="00CC7C15" w:rsidP="00A01D6B">
      <w:pPr>
        <w:numPr>
          <w:ilvl w:val="3"/>
          <w:numId w:val="12"/>
        </w:numPr>
        <w:ind w:left="1134" w:hanging="425"/>
        <w:rPr>
          <w:rFonts w:ascii="Arial" w:hAnsi="Arial" w:cs="Arial"/>
          <w:bCs/>
          <w:sz w:val="18"/>
          <w:szCs w:val="18"/>
        </w:rPr>
      </w:pPr>
      <w:r w:rsidRPr="00CC7C15">
        <w:rPr>
          <w:rFonts w:ascii="Arial" w:hAnsi="Arial" w:cs="Arial"/>
          <w:bCs/>
          <w:sz w:val="18"/>
          <w:szCs w:val="18"/>
        </w:rPr>
        <w:t xml:space="preserve">wprowadził wewnętrzne regulacje dotyczące odpowiedzialności i odszkodowań  za nieprzestrzeganie przepisów, wewnętrznych regulacji lub standardów. </w:t>
      </w:r>
    </w:p>
    <w:p w:rsidR="00CC7C15" w:rsidRPr="00CC7C15" w:rsidRDefault="00CC7C15" w:rsidP="00CC7C15">
      <w:pPr>
        <w:pStyle w:val="spistrescipoziom2"/>
        <w:jc w:val="left"/>
        <w:rPr>
          <w:b w:val="0"/>
          <w:sz w:val="18"/>
          <w:szCs w:val="18"/>
        </w:rPr>
      </w:pPr>
      <w:r w:rsidRPr="00CC7C15">
        <w:rPr>
          <w:b w:val="0"/>
          <w:sz w:val="18"/>
          <w:szCs w:val="18"/>
        </w:rPr>
        <w:t>Zamawiający ocenia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wyklucza wykonawcę.</w:t>
      </w:r>
    </w:p>
    <w:p w:rsidR="00CC7C15" w:rsidRPr="00CC7C15" w:rsidRDefault="00CC7C15" w:rsidP="00CC7C15">
      <w:pPr>
        <w:pStyle w:val="spistrescipoziom2"/>
        <w:jc w:val="left"/>
        <w:rPr>
          <w:b w:val="0"/>
          <w:sz w:val="18"/>
          <w:szCs w:val="18"/>
        </w:rPr>
      </w:pPr>
      <w:r w:rsidRPr="00CC7C15">
        <w:rPr>
          <w:b w:val="0"/>
          <w:sz w:val="18"/>
          <w:szCs w:val="18"/>
        </w:rPr>
        <w:t>Zamawiający wykluczy z postępowania o udzielenie zamówienia publicznego</w:t>
      </w:r>
      <w:r>
        <w:rPr>
          <w:b w:val="0"/>
          <w:sz w:val="18"/>
          <w:szCs w:val="18"/>
        </w:rPr>
        <w:t>:</w:t>
      </w:r>
      <w:r w:rsidRPr="00CC7C15">
        <w:rPr>
          <w:b w:val="0"/>
          <w:sz w:val="18"/>
          <w:szCs w:val="18"/>
        </w:rPr>
        <w:t xml:space="preserve"> </w:t>
      </w:r>
    </w:p>
    <w:p w:rsidR="00CC7C15" w:rsidRPr="00CC7C15" w:rsidRDefault="00CC7C15" w:rsidP="00CC7C15">
      <w:pPr>
        <w:pStyle w:val="spistrescipoziom2"/>
        <w:tabs>
          <w:tab w:val="left" w:pos="993"/>
        </w:tabs>
        <w:jc w:val="left"/>
        <w:rPr>
          <w:b w:val="0"/>
          <w:sz w:val="18"/>
          <w:szCs w:val="18"/>
        </w:rPr>
      </w:pPr>
      <w:r w:rsidRPr="00CC7C15">
        <w:rPr>
          <w:b w:val="0"/>
          <w:sz w:val="18"/>
          <w:szCs w:val="18"/>
        </w:rPr>
        <w:t xml:space="preserve">Wykonawcę, który podlega wykluczeniu na podstawie art. 7 ust. 1  ustawy z dnia  13 kwietnia 2022 r. </w:t>
      </w:r>
      <w:r w:rsidR="006F14A7">
        <w:rPr>
          <w:b w:val="0"/>
          <w:sz w:val="18"/>
          <w:szCs w:val="18"/>
        </w:rPr>
        <w:br/>
      </w:r>
      <w:r w:rsidRPr="00CC7C15">
        <w:rPr>
          <w:b w:val="0"/>
          <w:sz w:val="18"/>
          <w:szCs w:val="18"/>
        </w:rPr>
        <w:t>o szczególnych rozwiązaniach w zakresie przeciwdziałania wspieraniu agresji na Ukrainę oraz służących ochronie bezpieczeństwa narodowego  (Dz.</w:t>
      </w:r>
      <w:r w:rsidR="006F14A7">
        <w:rPr>
          <w:b w:val="0"/>
          <w:sz w:val="18"/>
          <w:szCs w:val="18"/>
        </w:rPr>
        <w:t xml:space="preserve"> </w:t>
      </w:r>
      <w:r w:rsidRPr="00CC7C15">
        <w:rPr>
          <w:b w:val="0"/>
          <w:sz w:val="18"/>
          <w:szCs w:val="18"/>
        </w:rPr>
        <w:t>U. z 2022 r. poz. 835).</w:t>
      </w:r>
    </w:p>
    <w:p w:rsidR="00CC7C15" w:rsidRPr="00CC7C15" w:rsidRDefault="00CC7C15" w:rsidP="00CC7C15">
      <w:pPr>
        <w:pStyle w:val="spistrescipoziom2"/>
        <w:tabs>
          <w:tab w:val="left" w:pos="993"/>
        </w:tabs>
        <w:jc w:val="left"/>
        <w:rPr>
          <w:b w:val="0"/>
          <w:sz w:val="18"/>
          <w:szCs w:val="18"/>
        </w:rPr>
      </w:pPr>
      <w:r w:rsidRPr="00CC7C15">
        <w:rPr>
          <w:b w:val="0"/>
          <w:sz w:val="18"/>
          <w:szCs w:val="18"/>
        </w:rPr>
        <w:t>Zamawiający oceni brak podstaw do wykluczenia na podstawie złożonego z ofertą oświadczenia wykonawcy z art. 125 ust. 1.</w:t>
      </w:r>
    </w:p>
    <w:p w:rsidR="00CC7C15" w:rsidRPr="00CC7C15" w:rsidRDefault="00CC7C15" w:rsidP="00CC7C15">
      <w:pPr>
        <w:pStyle w:val="spistrescipoziom2"/>
        <w:tabs>
          <w:tab w:val="left" w:pos="993"/>
        </w:tabs>
        <w:jc w:val="left"/>
        <w:rPr>
          <w:b w:val="0"/>
          <w:sz w:val="18"/>
          <w:szCs w:val="18"/>
        </w:rPr>
      </w:pPr>
      <w:r w:rsidRPr="00CC7C15">
        <w:rPr>
          <w:b w:val="0"/>
          <w:sz w:val="18"/>
          <w:szCs w:val="18"/>
        </w:rPr>
        <w:t>Wykonawca może zostać wykluczony przez zamawiającego na każdym etapie postępowania  o udzielenie zamówienia oraz wymaganych środków dowodowych.</w:t>
      </w:r>
    </w:p>
    <w:p w:rsidR="00CC7C15" w:rsidRPr="00CC7C15" w:rsidRDefault="00CC7C15" w:rsidP="00CC7C15">
      <w:pPr>
        <w:pStyle w:val="spistrescipoziom2"/>
        <w:tabs>
          <w:tab w:val="left" w:pos="993"/>
        </w:tabs>
        <w:jc w:val="left"/>
        <w:rPr>
          <w:b w:val="0"/>
          <w:sz w:val="18"/>
          <w:szCs w:val="18"/>
        </w:rPr>
      </w:pPr>
      <w:r w:rsidRPr="00CC7C15">
        <w:rPr>
          <w:b w:val="0"/>
          <w:sz w:val="18"/>
          <w:szCs w:val="18"/>
        </w:rPr>
        <w:t xml:space="preserve">Ofertę wykonawcy wykluczonego uznaje się za odrzuconą. </w:t>
      </w:r>
    </w:p>
    <w:p w:rsidR="00087628" w:rsidRPr="00FB23C7" w:rsidRDefault="00087628" w:rsidP="00B22B81">
      <w:pPr>
        <w:pStyle w:val="spistrescipoziom1"/>
        <w:tabs>
          <w:tab w:val="num" w:pos="426"/>
        </w:tabs>
        <w:spacing w:before="120"/>
        <w:ind w:left="426" w:hanging="426"/>
        <w:rPr>
          <w:sz w:val="18"/>
          <w:szCs w:val="18"/>
        </w:rPr>
      </w:pPr>
      <w:bookmarkStart w:id="20" w:name="_Toc60159044"/>
      <w:r w:rsidRPr="00FB23C7">
        <w:rPr>
          <w:sz w:val="18"/>
          <w:szCs w:val="18"/>
        </w:rPr>
        <w:t>PODSTAWY WYKLUCZENIA, O KTÓRYCH MOWA W ART. 109 – FAKULTATYWNA PRZESŁANKA</w:t>
      </w:r>
      <w:bookmarkEnd w:id="20"/>
    </w:p>
    <w:p w:rsidR="003E38A8" w:rsidRDefault="00087628" w:rsidP="003E38A8">
      <w:pPr>
        <w:pStyle w:val="spistrescipoziom2"/>
        <w:rPr>
          <w:b w:val="0"/>
          <w:sz w:val="18"/>
          <w:szCs w:val="18"/>
        </w:rPr>
      </w:pPr>
      <w:r w:rsidRPr="003E38A8">
        <w:rPr>
          <w:b w:val="0"/>
          <w:sz w:val="18"/>
          <w:szCs w:val="18"/>
        </w:rPr>
        <w:lastRenderedPageBreak/>
        <w:t xml:space="preserve">Zamawiający przewiduje wykluczenie </w:t>
      </w:r>
      <w:r w:rsidR="00756C6F" w:rsidRPr="003E38A8">
        <w:rPr>
          <w:b w:val="0"/>
          <w:sz w:val="18"/>
          <w:szCs w:val="18"/>
        </w:rPr>
        <w:t>wykonawc</w:t>
      </w:r>
      <w:r w:rsidRPr="003E38A8">
        <w:rPr>
          <w:b w:val="0"/>
          <w:sz w:val="18"/>
          <w:szCs w:val="18"/>
        </w:rPr>
        <w:t>y na podstawie art. 109 ust. 1 pkt 4) ustawy PZP, tzn. z postępowania o udzielenie zamówienia wyklucza się wykonawcę:</w:t>
      </w:r>
      <w:r w:rsidR="00096C6F">
        <w:rPr>
          <w:b w:val="0"/>
          <w:sz w:val="18"/>
          <w:szCs w:val="18"/>
        </w:rPr>
        <w:t xml:space="preserve"> nie dotyczy</w:t>
      </w:r>
    </w:p>
    <w:p w:rsidR="002B2E90" w:rsidRDefault="00087628" w:rsidP="00B22B81">
      <w:pPr>
        <w:pStyle w:val="spistrescipoziom1"/>
        <w:tabs>
          <w:tab w:val="num" w:pos="426"/>
        </w:tabs>
        <w:spacing w:before="120"/>
        <w:ind w:left="426" w:hanging="426"/>
        <w:rPr>
          <w:sz w:val="18"/>
          <w:szCs w:val="18"/>
        </w:rPr>
      </w:pPr>
      <w:bookmarkStart w:id="21" w:name="_Toc60159045"/>
      <w:r w:rsidRPr="00FB23C7">
        <w:rPr>
          <w:sz w:val="18"/>
          <w:szCs w:val="18"/>
        </w:rPr>
        <w:t>INFORMACJA O WARUNKACH UDZIAŁU W POSTĘPOWANIU</w:t>
      </w:r>
      <w:r w:rsidR="000767CC" w:rsidRPr="00FB23C7">
        <w:rPr>
          <w:sz w:val="18"/>
          <w:szCs w:val="18"/>
        </w:rPr>
        <w:t xml:space="preserve"> O UDZIELENIE ZAMÓWIENIA</w:t>
      </w:r>
      <w:bookmarkEnd w:id="21"/>
    </w:p>
    <w:p w:rsidR="00E54847" w:rsidRPr="006F14A7" w:rsidRDefault="00E54847" w:rsidP="001F035D">
      <w:pPr>
        <w:pStyle w:val="spistrescipoziom2"/>
        <w:ind w:left="709" w:hanging="567"/>
        <w:jc w:val="left"/>
        <w:rPr>
          <w:b w:val="0"/>
          <w:sz w:val="18"/>
          <w:szCs w:val="18"/>
        </w:rPr>
      </w:pPr>
      <w:r w:rsidRPr="006F14A7">
        <w:rPr>
          <w:b w:val="0"/>
          <w:sz w:val="18"/>
          <w:szCs w:val="18"/>
        </w:rPr>
        <w:t xml:space="preserve">O udzielenie zamówienia określonego w niniejszej SWZ mogą ubiegać się wykonawcy, którzy spełniają następujące </w:t>
      </w:r>
      <w:r w:rsidRPr="00A043F0">
        <w:rPr>
          <w:b w:val="0"/>
          <w:sz w:val="18"/>
          <w:szCs w:val="18"/>
          <w:u w:val="single"/>
        </w:rPr>
        <w:t>warunki udziału w postępowaniu</w:t>
      </w:r>
      <w:r w:rsidRPr="006F14A7">
        <w:rPr>
          <w:b w:val="0"/>
          <w:sz w:val="18"/>
          <w:szCs w:val="18"/>
        </w:rPr>
        <w:t xml:space="preserve">  dotyczące:</w:t>
      </w:r>
    </w:p>
    <w:p w:rsidR="005F38CC" w:rsidRPr="005F38CC" w:rsidRDefault="00E54847" w:rsidP="009E4880">
      <w:pPr>
        <w:numPr>
          <w:ilvl w:val="2"/>
          <w:numId w:val="12"/>
        </w:numPr>
        <w:tabs>
          <w:tab w:val="left" w:pos="993"/>
        </w:tabs>
        <w:spacing w:before="120" w:after="120"/>
        <w:ind w:left="1276" w:hanging="850"/>
        <w:jc w:val="both"/>
        <w:rPr>
          <w:rFonts w:ascii="Arial" w:hAnsi="Arial" w:cs="Arial"/>
          <w:b/>
          <w:noProof/>
          <w:sz w:val="18"/>
          <w:szCs w:val="18"/>
        </w:rPr>
      </w:pPr>
      <w:r w:rsidRPr="00E54847">
        <w:rPr>
          <w:rFonts w:ascii="Arial" w:hAnsi="Arial" w:cs="Arial"/>
          <w:sz w:val="18"/>
          <w:szCs w:val="18"/>
        </w:rPr>
        <w:t>zdolności do występowania w obrocie gospodarczym – zamawiający nie stawia warunku</w:t>
      </w:r>
    </w:p>
    <w:p w:rsidR="00E54847" w:rsidRPr="005F38CC" w:rsidRDefault="00E54847" w:rsidP="009E4880">
      <w:pPr>
        <w:numPr>
          <w:ilvl w:val="2"/>
          <w:numId w:val="12"/>
        </w:numPr>
        <w:tabs>
          <w:tab w:val="left" w:pos="993"/>
        </w:tabs>
        <w:spacing w:before="120" w:after="120"/>
        <w:ind w:left="1276" w:hanging="850"/>
        <w:rPr>
          <w:rFonts w:ascii="Arial" w:hAnsi="Arial" w:cs="Arial"/>
          <w:b/>
          <w:noProof/>
          <w:sz w:val="18"/>
          <w:szCs w:val="18"/>
        </w:rPr>
      </w:pPr>
      <w:r w:rsidRPr="005F38CC">
        <w:rPr>
          <w:rFonts w:ascii="Arial" w:hAnsi="Arial" w:cs="Arial"/>
          <w:sz w:val="18"/>
          <w:szCs w:val="18"/>
        </w:rPr>
        <w:t xml:space="preserve">uprawnień do prowadzenia określonej działalności gospodarczej lub zawodowej, o ile wynika to z odrębnych przepisów. </w:t>
      </w:r>
      <w:r w:rsidR="00A043F0" w:rsidRPr="005F38CC">
        <w:rPr>
          <w:rFonts w:ascii="Arial" w:hAnsi="Arial" w:cs="Arial"/>
          <w:sz w:val="18"/>
          <w:szCs w:val="18"/>
        </w:rPr>
        <w:br/>
      </w:r>
      <w:r w:rsidRPr="005F38CC">
        <w:rPr>
          <w:rFonts w:ascii="Arial" w:hAnsi="Arial" w:cs="Arial"/>
          <w:iCs/>
          <w:sz w:val="18"/>
          <w:szCs w:val="18"/>
        </w:rPr>
        <w:t xml:space="preserve">Warunek w rozumieniu Zamawiającego spełni Wykonawca, który  </w:t>
      </w:r>
      <w:r w:rsidRPr="005F38CC">
        <w:rPr>
          <w:rFonts w:ascii="Arial" w:hAnsi="Arial" w:cs="Arial"/>
          <w:noProof/>
          <w:sz w:val="18"/>
          <w:szCs w:val="18"/>
        </w:rPr>
        <w:t>posiada odpowiednie zezwolenie, licencję, koncesję lub wpis do rejestru działalności regulowanej, jeżeli ich posiadanie jest niezbędne do świadczenia określonych usług w kraju, w którym wykonawca ma siedzibę lub miejsce zamieszkania, co w przypadku wykonawców mających siedzibę na terenie RP oznacza, że posiada koncesję na sprzedaż i obrót paliwami ciekłymi.</w:t>
      </w:r>
      <w:r w:rsidR="005F38CC" w:rsidRPr="005F38CC">
        <w:rPr>
          <w:rFonts w:ascii="Arial" w:hAnsi="Arial" w:cs="Arial"/>
          <w:sz w:val="18"/>
          <w:szCs w:val="18"/>
        </w:rPr>
        <w:t xml:space="preserve"> </w:t>
      </w:r>
      <w:r w:rsidR="005F38CC" w:rsidRPr="005F38CC">
        <w:rPr>
          <w:rFonts w:ascii="Arial" w:hAnsi="Arial" w:cs="Arial"/>
          <w:color w:val="000000"/>
          <w:sz w:val="18"/>
          <w:szCs w:val="18"/>
        </w:rPr>
        <w:t xml:space="preserve">wydaną przez Prezesa Urzędu Regulacji Energetyki, zgodnie z art.. 32 ustawy z dnia 10 kwietnia 1997 r. Prawo energetyczne (Dz. U. z 2022 r. poz. 2243), </w:t>
      </w:r>
    </w:p>
    <w:p w:rsidR="00E54847" w:rsidRPr="00E54847" w:rsidRDefault="00E54847" w:rsidP="009E4880">
      <w:pPr>
        <w:pStyle w:val="Akapitzlist"/>
        <w:numPr>
          <w:ilvl w:val="2"/>
          <w:numId w:val="12"/>
        </w:numPr>
        <w:tabs>
          <w:tab w:val="left" w:pos="993"/>
          <w:tab w:val="left" w:pos="1701"/>
        </w:tabs>
        <w:spacing w:before="120" w:after="120"/>
        <w:ind w:left="1276" w:hanging="850"/>
        <w:rPr>
          <w:rFonts w:ascii="Arial" w:hAnsi="Arial" w:cs="Arial"/>
          <w:sz w:val="18"/>
          <w:szCs w:val="18"/>
        </w:rPr>
      </w:pPr>
      <w:r w:rsidRPr="00E54847">
        <w:rPr>
          <w:rFonts w:ascii="Arial" w:hAnsi="Arial" w:cs="Arial"/>
          <w:sz w:val="18"/>
          <w:szCs w:val="18"/>
        </w:rPr>
        <w:t>Sytu</w:t>
      </w:r>
      <w:r w:rsidR="00A043F0">
        <w:rPr>
          <w:rFonts w:ascii="Arial" w:hAnsi="Arial" w:cs="Arial"/>
          <w:sz w:val="18"/>
          <w:szCs w:val="18"/>
        </w:rPr>
        <w:t>acji ekonomicznej i finansowej.</w:t>
      </w:r>
      <w:r w:rsidR="00A043F0">
        <w:rPr>
          <w:rFonts w:ascii="Arial" w:hAnsi="Arial" w:cs="Arial"/>
          <w:iCs/>
          <w:sz w:val="18"/>
          <w:szCs w:val="18"/>
        </w:rPr>
        <w:t xml:space="preserve"> </w:t>
      </w:r>
      <w:r w:rsidR="00A043F0">
        <w:rPr>
          <w:rFonts w:ascii="Arial" w:hAnsi="Arial" w:cs="Arial"/>
          <w:iCs/>
          <w:sz w:val="18"/>
          <w:szCs w:val="18"/>
        </w:rPr>
        <w:br/>
        <w:t>W</w:t>
      </w:r>
      <w:r w:rsidRPr="00E54847">
        <w:rPr>
          <w:rFonts w:ascii="Arial" w:hAnsi="Arial" w:cs="Arial"/>
          <w:iCs/>
          <w:sz w:val="18"/>
          <w:szCs w:val="18"/>
        </w:rPr>
        <w:t>arunek w rozumieniu Zamawiającego spełni Wykonawca który wykaże,  że jest ubezpieczony od odpowiedzialności cywilnej w zakresie prowadzonej działalności związanej z przedmiotem zamówienia o sumie gwarancyjnej w wysokości  minimum  500 000 zł.</w:t>
      </w:r>
    </w:p>
    <w:p w:rsidR="00A043F0" w:rsidRDefault="00E54847" w:rsidP="009E4880">
      <w:pPr>
        <w:numPr>
          <w:ilvl w:val="2"/>
          <w:numId w:val="12"/>
        </w:numPr>
        <w:tabs>
          <w:tab w:val="left" w:pos="993"/>
          <w:tab w:val="left" w:pos="1276"/>
        </w:tabs>
        <w:spacing w:before="120" w:after="120"/>
        <w:ind w:left="1276" w:hanging="850"/>
        <w:rPr>
          <w:rFonts w:ascii="Arial" w:hAnsi="Arial" w:cs="Arial"/>
          <w:noProof/>
          <w:sz w:val="18"/>
          <w:szCs w:val="18"/>
        </w:rPr>
      </w:pPr>
      <w:r w:rsidRPr="00E54847">
        <w:rPr>
          <w:rFonts w:ascii="Arial" w:hAnsi="Arial" w:cs="Arial"/>
          <w:sz w:val="18"/>
          <w:szCs w:val="18"/>
        </w:rPr>
        <w:t xml:space="preserve">zdolności technicznej lub zawodowej tzn. </w:t>
      </w:r>
      <w:r w:rsidRPr="00A043F0">
        <w:rPr>
          <w:rFonts w:ascii="Arial" w:hAnsi="Arial" w:cs="Arial"/>
          <w:noProof/>
          <w:sz w:val="18"/>
          <w:szCs w:val="18"/>
        </w:rPr>
        <w:t>posiada potencjał techniczny do realizacji zamówienia na odpowiednim poziomie jakości.</w:t>
      </w:r>
      <w:r w:rsidRPr="00A043F0">
        <w:rPr>
          <w:rFonts w:ascii="Arial" w:hAnsi="Arial" w:cs="Arial"/>
          <w:noProof/>
          <w:sz w:val="18"/>
          <w:szCs w:val="18"/>
        </w:rPr>
        <w:br/>
      </w:r>
      <w:r w:rsidR="00A043F0">
        <w:rPr>
          <w:rFonts w:ascii="Arial" w:hAnsi="Arial" w:cs="Arial"/>
          <w:iCs/>
          <w:sz w:val="18"/>
          <w:szCs w:val="18"/>
        </w:rPr>
        <w:t xml:space="preserve">1. </w:t>
      </w:r>
      <w:r w:rsidRPr="00A043F0">
        <w:rPr>
          <w:rFonts w:ascii="Arial" w:hAnsi="Arial" w:cs="Arial"/>
          <w:iCs/>
          <w:sz w:val="18"/>
          <w:szCs w:val="18"/>
        </w:rPr>
        <w:t xml:space="preserve">Warunek w rozumieniu Zamawiającego spełni Wykonawca, który  </w:t>
      </w:r>
      <w:r w:rsidRPr="00A043F0">
        <w:rPr>
          <w:rFonts w:ascii="Arial" w:hAnsi="Arial" w:cs="Arial"/>
          <w:spacing w:val="-6"/>
          <w:sz w:val="18"/>
          <w:szCs w:val="18"/>
        </w:rPr>
        <w:t xml:space="preserve">wykaże że  dysponuje </w:t>
      </w:r>
      <w:r w:rsidRPr="00A043F0">
        <w:rPr>
          <w:rFonts w:ascii="Arial" w:hAnsi="Arial" w:cs="Arial"/>
          <w:bCs/>
          <w:sz w:val="18"/>
          <w:szCs w:val="18"/>
        </w:rPr>
        <w:t xml:space="preserve">samochodem  auto-cysterna wyposażonym w przewoźną instalację pomiarową do wydawania paliwa, posiadającą aktualną legalizację. Cysterna  wyposażona jest w urządzenie do wydruku, który musi zawierać  datę i godzinę tankowania oraz  ilość paliwa. </w:t>
      </w:r>
      <w:r w:rsidRPr="00A043F0">
        <w:rPr>
          <w:rFonts w:ascii="Arial" w:hAnsi="Arial" w:cs="Arial"/>
          <w:sz w:val="18"/>
          <w:szCs w:val="18"/>
        </w:rPr>
        <w:t>Minimalna pojemność cysterny 5000 litrów. Licznik wskazuje całość zatankowanego paliwa.</w:t>
      </w:r>
    </w:p>
    <w:p w:rsidR="00E54847" w:rsidRPr="00A043F0" w:rsidRDefault="00A043F0" w:rsidP="009E4880">
      <w:pPr>
        <w:tabs>
          <w:tab w:val="left" w:pos="993"/>
        </w:tabs>
        <w:spacing w:before="120" w:after="120"/>
        <w:ind w:left="1418" w:hanging="142"/>
        <w:rPr>
          <w:rFonts w:ascii="Arial" w:hAnsi="Arial" w:cs="Arial"/>
          <w:noProof/>
          <w:sz w:val="18"/>
          <w:szCs w:val="18"/>
        </w:rPr>
      </w:pPr>
      <w:r>
        <w:rPr>
          <w:rFonts w:ascii="Arial" w:hAnsi="Arial" w:cs="Arial"/>
          <w:iCs/>
          <w:sz w:val="18"/>
          <w:szCs w:val="18"/>
        </w:rPr>
        <w:t xml:space="preserve">2. </w:t>
      </w:r>
      <w:r w:rsidR="00E54847" w:rsidRPr="00A043F0">
        <w:rPr>
          <w:rFonts w:ascii="Arial" w:hAnsi="Arial" w:cs="Arial"/>
          <w:iCs/>
          <w:sz w:val="18"/>
          <w:szCs w:val="18"/>
        </w:rPr>
        <w:t xml:space="preserve">warunek w rozumieniu Zamawiającego spełni Wykonawca, który  </w:t>
      </w:r>
      <w:r w:rsidR="00E54847" w:rsidRPr="00A043F0">
        <w:rPr>
          <w:rFonts w:ascii="Arial" w:hAnsi="Arial" w:cs="Arial"/>
          <w:sz w:val="18"/>
          <w:szCs w:val="18"/>
        </w:rPr>
        <w:t>wykaże</w:t>
      </w:r>
      <w:r w:rsidR="00E54847" w:rsidRPr="00A043F0">
        <w:rPr>
          <w:rFonts w:ascii="Arial" w:eastAsia="Arial" w:hAnsi="Arial" w:cs="Arial"/>
          <w:sz w:val="18"/>
          <w:szCs w:val="18"/>
        </w:rPr>
        <w:t xml:space="preserve"> </w:t>
      </w:r>
      <w:r w:rsidR="00E54847" w:rsidRPr="00A043F0">
        <w:rPr>
          <w:rFonts w:ascii="Arial" w:hAnsi="Arial" w:cs="Arial"/>
          <w:sz w:val="18"/>
          <w:szCs w:val="18"/>
        </w:rPr>
        <w:t>wykonanie</w:t>
      </w:r>
      <w:r w:rsidR="00E54847" w:rsidRPr="00A043F0">
        <w:rPr>
          <w:rFonts w:ascii="Arial" w:eastAsia="Arial" w:hAnsi="Arial" w:cs="Arial"/>
          <w:sz w:val="18"/>
          <w:szCs w:val="18"/>
        </w:rPr>
        <w:t xml:space="preserve"> </w:t>
      </w:r>
      <w:r w:rsidR="00E54847" w:rsidRPr="00A043F0">
        <w:rPr>
          <w:rFonts w:ascii="Arial" w:hAnsi="Arial" w:cs="Arial"/>
          <w:sz w:val="18"/>
          <w:szCs w:val="18"/>
        </w:rPr>
        <w:t>w</w:t>
      </w:r>
      <w:r w:rsidR="00E54847" w:rsidRPr="00A043F0">
        <w:rPr>
          <w:rFonts w:ascii="Arial" w:eastAsia="Arial" w:hAnsi="Arial" w:cs="Arial"/>
          <w:sz w:val="18"/>
          <w:szCs w:val="18"/>
        </w:rPr>
        <w:t xml:space="preserve"> </w:t>
      </w:r>
      <w:r w:rsidR="00E54847" w:rsidRPr="00A043F0">
        <w:rPr>
          <w:rFonts w:ascii="Arial" w:hAnsi="Arial" w:cs="Arial"/>
          <w:sz w:val="18"/>
          <w:szCs w:val="18"/>
        </w:rPr>
        <w:t>okresie</w:t>
      </w:r>
      <w:r w:rsidR="00E54847" w:rsidRPr="00A043F0">
        <w:rPr>
          <w:rFonts w:ascii="Arial" w:eastAsia="Arial" w:hAnsi="Arial" w:cs="Arial"/>
          <w:sz w:val="18"/>
          <w:szCs w:val="18"/>
        </w:rPr>
        <w:t xml:space="preserve"> </w:t>
      </w:r>
      <w:r w:rsidR="00E54847" w:rsidRPr="00A043F0">
        <w:rPr>
          <w:rFonts w:ascii="Arial" w:hAnsi="Arial" w:cs="Arial"/>
          <w:sz w:val="18"/>
          <w:szCs w:val="18"/>
        </w:rPr>
        <w:t>ostatnich</w:t>
      </w:r>
      <w:r w:rsidR="00E54847" w:rsidRPr="00A043F0">
        <w:rPr>
          <w:rFonts w:ascii="Arial" w:eastAsia="Arial" w:hAnsi="Arial" w:cs="Arial"/>
          <w:sz w:val="18"/>
          <w:szCs w:val="18"/>
        </w:rPr>
        <w:t xml:space="preserve"> </w:t>
      </w:r>
      <w:r w:rsidR="00E54847" w:rsidRPr="00A043F0">
        <w:rPr>
          <w:rFonts w:ascii="Arial" w:hAnsi="Arial" w:cs="Arial"/>
          <w:sz w:val="18"/>
          <w:szCs w:val="18"/>
        </w:rPr>
        <w:t>trzech</w:t>
      </w:r>
      <w:r w:rsidR="00E54847" w:rsidRPr="00A043F0">
        <w:rPr>
          <w:rFonts w:ascii="Arial" w:eastAsia="Arial" w:hAnsi="Arial" w:cs="Arial"/>
          <w:sz w:val="18"/>
          <w:szCs w:val="18"/>
        </w:rPr>
        <w:t xml:space="preserve"> </w:t>
      </w:r>
      <w:r w:rsidR="00E54847" w:rsidRPr="00A043F0">
        <w:rPr>
          <w:rFonts w:ascii="Arial" w:hAnsi="Arial" w:cs="Arial"/>
          <w:sz w:val="18"/>
          <w:szCs w:val="18"/>
        </w:rPr>
        <w:t>lat</w:t>
      </w:r>
      <w:r w:rsidR="00E54847" w:rsidRPr="00A043F0">
        <w:rPr>
          <w:rFonts w:ascii="Arial" w:eastAsia="Arial" w:hAnsi="Arial" w:cs="Arial"/>
          <w:sz w:val="18"/>
          <w:szCs w:val="18"/>
        </w:rPr>
        <w:t xml:space="preserve"> </w:t>
      </w:r>
      <w:r w:rsidR="00E54847" w:rsidRPr="00A043F0">
        <w:rPr>
          <w:rFonts w:ascii="Arial" w:hAnsi="Arial" w:cs="Arial"/>
          <w:sz w:val="18"/>
          <w:szCs w:val="18"/>
        </w:rPr>
        <w:t>przed</w:t>
      </w:r>
      <w:r w:rsidR="00E54847" w:rsidRPr="00A043F0">
        <w:rPr>
          <w:rFonts w:ascii="Arial" w:eastAsia="Arial" w:hAnsi="Arial" w:cs="Arial"/>
          <w:sz w:val="18"/>
          <w:szCs w:val="18"/>
        </w:rPr>
        <w:t xml:space="preserve"> </w:t>
      </w:r>
      <w:r w:rsidR="00E54847" w:rsidRPr="00A043F0">
        <w:rPr>
          <w:rFonts w:ascii="Arial" w:hAnsi="Arial" w:cs="Arial"/>
          <w:sz w:val="18"/>
          <w:szCs w:val="18"/>
        </w:rPr>
        <w:t>upływem</w:t>
      </w:r>
      <w:r w:rsidR="00E54847" w:rsidRPr="00A043F0">
        <w:rPr>
          <w:rFonts w:ascii="Arial" w:eastAsia="Arial" w:hAnsi="Arial" w:cs="Arial"/>
          <w:sz w:val="18"/>
          <w:szCs w:val="18"/>
        </w:rPr>
        <w:t xml:space="preserve"> </w:t>
      </w:r>
      <w:r w:rsidR="00E54847" w:rsidRPr="00A043F0">
        <w:rPr>
          <w:rFonts w:ascii="Arial" w:hAnsi="Arial" w:cs="Arial"/>
          <w:sz w:val="18"/>
          <w:szCs w:val="18"/>
        </w:rPr>
        <w:t>terminu</w:t>
      </w:r>
      <w:r w:rsidR="00E54847" w:rsidRPr="00A043F0">
        <w:rPr>
          <w:rFonts w:ascii="Arial" w:eastAsia="Arial" w:hAnsi="Arial" w:cs="Arial"/>
          <w:sz w:val="18"/>
          <w:szCs w:val="18"/>
        </w:rPr>
        <w:t xml:space="preserve"> </w:t>
      </w:r>
      <w:r w:rsidR="00E54847" w:rsidRPr="00A043F0">
        <w:rPr>
          <w:rFonts w:ascii="Arial" w:hAnsi="Arial" w:cs="Arial"/>
          <w:sz w:val="18"/>
          <w:szCs w:val="18"/>
        </w:rPr>
        <w:t>składania</w:t>
      </w:r>
      <w:r w:rsidR="00E54847" w:rsidRPr="00A043F0">
        <w:rPr>
          <w:rFonts w:ascii="Arial" w:eastAsia="Arial" w:hAnsi="Arial" w:cs="Arial"/>
          <w:sz w:val="18"/>
          <w:szCs w:val="18"/>
        </w:rPr>
        <w:t xml:space="preserve"> </w:t>
      </w:r>
      <w:r w:rsidR="00E54847" w:rsidRPr="00A043F0">
        <w:rPr>
          <w:rFonts w:ascii="Arial" w:hAnsi="Arial" w:cs="Arial"/>
          <w:sz w:val="18"/>
          <w:szCs w:val="18"/>
        </w:rPr>
        <w:t>ofert</w:t>
      </w:r>
      <w:r w:rsidR="00E54847" w:rsidRPr="00A043F0">
        <w:rPr>
          <w:rFonts w:ascii="Arial" w:eastAsia="Arial" w:hAnsi="Arial" w:cs="Arial"/>
          <w:sz w:val="18"/>
          <w:szCs w:val="18"/>
        </w:rPr>
        <w:t xml:space="preserve"> </w:t>
      </w:r>
      <w:r w:rsidR="00E54847" w:rsidRPr="00A043F0">
        <w:rPr>
          <w:rFonts w:ascii="Arial" w:hAnsi="Arial" w:cs="Arial"/>
          <w:sz w:val="18"/>
          <w:szCs w:val="18"/>
        </w:rPr>
        <w:t>(a</w:t>
      </w:r>
      <w:r w:rsidR="00E54847" w:rsidRPr="00A043F0">
        <w:rPr>
          <w:rFonts w:ascii="Arial" w:eastAsia="Arial" w:hAnsi="Arial" w:cs="Arial"/>
          <w:sz w:val="18"/>
          <w:szCs w:val="18"/>
        </w:rPr>
        <w:t xml:space="preserve"> </w:t>
      </w:r>
      <w:r w:rsidR="00E54847" w:rsidRPr="00A043F0">
        <w:rPr>
          <w:rFonts w:ascii="Arial" w:hAnsi="Arial" w:cs="Arial"/>
          <w:sz w:val="18"/>
          <w:szCs w:val="18"/>
        </w:rPr>
        <w:t>jeżeli</w:t>
      </w:r>
      <w:r w:rsidR="00E54847" w:rsidRPr="00A043F0">
        <w:rPr>
          <w:rFonts w:ascii="Arial" w:eastAsia="Arial" w:hAnsi="Arial" w:cs="Arial"/>
          <w:sz w:val="18"/>
          <w:szCs w:val="18"/>
        </w:rPr>
        <w:t xml:space="preserve"> </w:t>
      </w:r>
      <w:r w:rsidR="00E54847" w:rsidRPr="00A043F0">
        <w:rPr>
          <w:rFonts w:ascii="Arial" w:hAnsi="Arial" w:cs="Arial"/>
          <w:sz w:val="18"/>
          <w:szCs w:val="18"/>
        </w:rPr>
        <w:t>okres</w:t>
      </w:r>
      <w:r w:rsidR="00E54847" w:rsidRPr="00A043F0">
        <w:rPr>
          <w:rFonts w:ascii="Arial" w:eastAsia="Arial" w:hAnsi="Arial" w:cs="Arial"/>
          <w:sz w:val="18"/>
          <w:szCs w:val="18"/>
        </w:rPr>
        <w:t xml:space="preserve"> </w:t>
      </w:r>
      <w:r w:rsidR="00E54847" w:rsidRPr="00A043F0">
        <w:rPr>
          <w:rFonts w:ascii="Arial" w:hAnsi="Arial" w:cs="Arial"/>
          <w:sz w:val="18"/>
          <w:szCs w:val="18"/>
        </w:rPr>
        <w:t>prowadzenia</w:t>
      </w:r>
      <w:r w:rsidR="00E54847" w:rsidRPr="00A043F0">
        <w:rPr>
          <w:rFonts w:ascii="Arial" w:eastAsia="Arial" w:hAnsi="Arial" w:cs="Arial"/>
          <w:sz w:val="18"/>
          <w:szCs w:val="18"/>
        </w:rPr>
        <w:t xml:space="preserve"> </w:t>
      </w:r>
      <w:r w:rsidR="00E54847" w:rsidRPr="00A043F0">
        <w:rPr>
          <w:rFonts w:ascii="Arial" w:hAnsi="Arial" w:cs="Arial"/>
          <w:sz w:val="18"/>
          <w:szCs w:val="18"/>
        </w:rPr>
        <w:t>działalności</w:t>
      </w:r>
      <w:r w:rsidR="00E54847" w:rsidRPr="00A043F0">
        <w:rPr>
          <w:rFonts w:ascii="Arial" w:eastAsia="Arial" w:hAnsi="Arial" w:cs="Arial"/>
          <w:sz w:val="18"/>
          <w:szCs w:val="18"/>
        </w:rPr>
        <w:t xml:space="preserve"> </w:t>
      </w:r>
      <w:r w:rsidR="00E54847" w:rsidRPr="00A043F0">
        <w:rPr>
          <w:rFonts w:ascii="Arial" w:hAnsi="Arial" w:cs="Arial"/>
          <w:sz w:val="18"/>
          <w:szCs w:val="18"/>
        </w:rPr>
        <w:t>jest</w:t>
      </w:r>
      <w:r w:rsidR="00E54847" w:rsidRPr="00A043F0">
        <w:rPr>
          <w:rFonts w:ascii="Arial" w:eastAsia="Arial" w:hAnsi="Arial" w:cs="Arial"/>
          <w:sz w:val="18"/>
          <w:szCs w:val="18"/>
        </w:rPr>
        <w:t xml:space="preserve"> </w:t>
      </w:r>
      <w:r w:rsidR="00E54847" w:rsidRPr="00A043F0">
        <w:rPr>
          <w:rFonts w:ascii="Arial" w:hAnsi="Arial" w:cs="Arial"/>
          <w:sz w:val="18"/>
          <w:szCs w:val="18"/>
        </w:rPr>
        <w:t>krótszy</w:t>
      </w:r>
      <w:r w:rsidR="00E54847" w:rsidRPr="00A043F0">
        <w:rPr>
          <w:rFonts w:ascii="Arial" w:eastAsia="Arial" w:hAnsi="Arial" w:cs="Arial"/>
          <w:sz w:val="18"/>
          <w:szCs w:val="18"/>
        </w:rPr>
        <w:t xml:space="preserve"> </w:t>
      </w:r>
      <w:r w:rsidR="00E54847" w:rsidRPr="00A043F0">
        <w:rPr>
          <w:rFonts w:ascii="Arial" w:hAnsi="Arial" w:cs="Arial"/>
          <w:sz w:val="18"/>
          <w:szCs w:val="18"/>
        </w:rPr>
        <w:t>-</w:t>
      </w:r>
      <w:r w:rsidR="00E54847" w:rsidRPr="00A043F0">
        <w:rPr>
          <w:rFonts w:ascii="Arial" w:eastAsia="Arial" w:hAnsi="Arial" w:cs="Arial"/>
          <w:sz w:val="18"/>
          <w:szCs w:val="18"/>
        </w:rPr>
        <w:t xml:space="preserve"> </w:t>
      </w:r>
      <w:r w:rsidR="00E54847" w:rsidRPr="00A043F0">
        <w:rPr>
          <w:rFonts w:ascii="Arial" w:hAnsi="Arial" w:cs="Arial"/>
          <w:sz w:val="18"/>
          <w:szCs w:val="18"/>
        </w:rPr>
        <w:t>w</w:t>
      </w:r>
      <w:r w:rsidR="00E54847" w:rsidRPr="00A043F0">
        <w:rPr>
          <w:rFonts w:ascii="Arial" w:eastAsia="Arial" w:hAnsi="Arial" w:cs="Arial"/>
          <w:sz w:val="18"/>
          <w:szCs w:val="18"/>
        </w:rPr>
        <w:t xml:space="preserve"> </w:t>
      </w:r>
      <w:r w:rsidR="00E54847" w:rsidRPr="00A043F0">
        <w:rPr>
          <w:rFonts w:ascii="Arial" w:hAnsi="Arial" w:cs="Arial"/>
          <w:sz w:val="18"/>
          <w:szCs w:val="18"/>
        </w:rPr>
        <w:t>tym</w:t>
      </w:r>
      <w:r w:rsidR="00E54847" w:rsidRPr="00A043F0">
        <w:rPr>
          <w:rFonts w:ascii="Arial" w:eastAsia="Arial" w:hAnsi="Arial" w:cs="Arial"/>
          <w:sz w:val="18"/>
          <w:szCs w:val="18"/>
        </w:rPr>
        <w:t xml:space="preserve"> </w:t>
      </w:r>
      <w:r w:rsidR="00E54847" w:rsidRPr="00A043F0">
        <w:rPr>
          <w:rFonts w:ascii="Arial" w:hAnsi="Arial" w:cs="Arial"/>
          <w:sz w:val="18"/>
          <w:szCs w:val="18"/>
        </w:rPr>
        <w:t>okresie)</w:t>
      </w:r>
      <w:r w:rsidR="00E54847" w:rsidRPr="00A043F0">
        <w:rPr>
          <w:rFonts w:ascii="Arial" w:eastAsia="Arial" w:hAnsi="Arial" w:cs="Arial"/>
          <w:sz w:val="18"/>
          <w:szCs w:val="18"/>
        </w:rPr>
        <w:t xml:space="preserve"> </w:t>
      </w:r>
      <w:r w:rsidR="00E54847" w:rsidRPr="00A043F0">
        <w:rPr>
          <w:rFonts w:ascii="Arial" w:hAnsi="Arial" w:cs="Arial"/>
          <w:sz w:val="18"/>
          <w:szCs w:val="18"/>
        </w:rPr>
        <w:t>minimum</w:t>
      </w:r>
      <w:r w:rsidR="00E54847" w:rsidRPr="00A043F0">
        <w:rPr>
          <w:rFonts w:ascii="Arial" w:eastAsia="Arial" w:hAnsi="Arial" w:cs="Arial"/>
          <w:sz w:val="18"/>
          <w:szCs w:val="18"/>
        </w:rPr>
        <w:t xml:space="preserve"> </w:t>
      </w:r>
      <w:r w:rsidR="00E54847" w:rsidRPr="00A043F0">
        <w:rPr>
          <w:rFonts w:ascii="Arial" w:hAnsi="Arial" w:cs="Arial"/>
          <w:b/>
          <w:bCs/>
          <w:sz w:val="18"/>
          <w:szCs w:val="18"/>
        </w:rPr>
        <w:t>2</w:t>
      </w:r>
      <w:r w:rsidR="00E54847" w:rsidRPr="00A043F0">
        <w:rPr>
          <w:rFonts w:ascii="Arial" w:eastAsia="Arial" w:hAnsi="Arial" w:cs="Arial"/>
          <w:sz w:val="18"/>
          <w:szCs w:val="18"/>
        </w:rPr>
        <w:t xml:space="preserve"> </w:t>
      </w:r>
      <w:r>
        <w:rPr>
          <w:rFonts w:ascii="Arial" w:eastAsia="Arial" w:hAnsi="Arial" w:cs="Arial"/>
          <w:sz w:val="18"/>
          <w:szCs w:val="18"/>
        </w:rPr>
        <w:t xml:space="preserve">hurtowych </w:t>
      </w:r>
      <w:r w:rsidR="00DA7D92" w:rsidRPr="00A043F0">
        <w:rPr>
          <w:rFonts w:ascii="Arial" w:hAnsi="Arial" w:cs="Arial"/>
          <w:sz w:val="18"/>
          <w:szCs w:val="18"/>
        </w:rPr>
        <w:t>dostaw oleju napędoweg</w:t>
      </w:r>
      <w:r w:rsidR="00E54847" w:rsidRPr="00A043F0">
        <w:rPr>
          <w:rFonts w:ascii="Arial" w:hAnsi="Arial" w:cs="Arial"/>
          <w:sz w:val="18"/>
          <w:szCs w:val="18"/>
        </w:rPr>
        <w:t>o</w:t>
      </w:r>
      <w:r w:rsidR="00DA7D92" w:rsidRPr="00A043F0">
        <w:rPr>
          <w:rFonts w:ascii="Arial" w:hAnsi="Arial" w:cs="Arial"/>
          <w:sz w:val="18"/>
          <w:szCs w:val="18"/>
        </w:rPr>
        <w:t xml:space="preserve"> o</w:t>
      </w:r>
      <w:r w:rsidR="00E54847" w:rsidRPr="00A043F0">
        <w:rPr>
          <w:rFonts w:ascii="Arial" w:eastAsia="Arial" w:hAnsi="Arial" w:cs="Arial"/>
          <w:sz w:val="18"/>
          <w:szCs w:val="18"/>
        </w:rPr>
        <w:t xml:space="preserve"> </w:t>
      </w:r>
      <w:r w:rsidR="00E54847" w:rsidRPr="00A043F0">
        <w:rPr>
          <w:rFonts w:ascii="Arial" w:hAnsi="Arial" w:cs="Arial"/>
          <w:sz w:val="18"/>
          <w:szCs w:val="18"/>
        </w:rPr>
        <w:t>wartości</w:t>
      </w:r>
      <w:r w:rsidR="00E54847" w:rsidRPr="00A043F0">
        <w:rPr>
          <w:rFonts w:ascii="Arial" w:eastAsia="Arial" w:hAnsi="Arial" w:cs="Arial"/>
          <w:sz w:val="18"/>
          <w:szCs w:val="18"/>
        </w:rPr>
        <w:t xml:space="preserve"> łącznej </w:t>
      </w:r>
      <w:r w:rsidR="00E54847" w:rsidRPr="00A043F0">
        <w:rPr>
          <w:rFonts w:ascii="Arial" w:hAnsi="Arial" w:cs="Arial"/>
          <w:sz w:val="18"/>
          <w:szCs w:val="18"/>
        </w:rPr>
        <w:t>nie</w:t>
      </w:r>
      <w:r w:rsidR="00E54847" w:rsidRPr="00A043F0">
        <w:rPr>
          <w:rFonts w:ascii="Arial" w:eastAsia="Arial" w:hAnsi="Arial" w:cs="Arial"/>
          <w:sz w:val="18"/>
          <w:szCs w:val="18"/>
        </w:rPr>
        <w:t xml:space="preserve"> </w:t>
      </w:r>
      <w:r w:rsidR="00E54847" w:rsidRPr="00A043F0">
        <w:rPr>
          <w:rFonts w:ascii="Arial" w:hAnsi="Arial" w:cs="Arial"/>
          <w:sz w:val="18"/>
          <w:szCs w:val="18"/>
        </w:rPr>
        <w:t>mniejszej</w:t>
      </w:r>
      <w:r w:rsidR="00E54847" w:rsidRPr="00A043F0">
        <w:rPr>
          <w:rFonts w:ascii="Arial" w:eastAsia="Arial" w:hAnsi="Arial" w:cs="Arial"/>
          <w:sz w:val="18"/>
          <w:szCs w:val="18"/>
        </w:rPr>
        <w:t xml:space="preserve"> </w:t>
      </w:r>
      <w:r w:rsidR="00E54847" w:rsidRPr="00A043F0">
        <w:rPr>
          <w:rFonts w:ascii="Arial" w:hAnsi="Arial" w:cs="Arial"/>
          <w:sz w:val="18"/>
          <w:szCs w:val="18"/>
        </w:rPr>
        <w:t>niż</w:t>
      </w:r>
      <w:r w:rsidR="00CA138E">
        <w:rPr>
          <w:rFonts w:ascii="Arial" w:eastAsia="Arial" w:hAnsi="Arial" w:cs="Arial"/>
          <w:sz w:val="18"/>
          <w:szCs w:val="18"/>
        </w:rPr>
        <w:t xml:space="preserve"> 8</w:t>
      </w:r>
      <w:r w:rsidR="00E54847" w:rsidRPr="00A043F0">
        <w:rPr>
          <w:rFonts w:ascii="Arial" w:eastAsia="Arial" w:hAnsi="Arial" w:cs="Arial"/>
          <w:sz w:val="18"/>
          <w:szCs w:val="18"/>
        </w:rPr>
        <w:t>00</w:t>
      </w:r>
      <w:r w:rsidR="00E54847" w:rsidRPr="00A043F0">
        <w:rPr>
          <w:rFonts w:ascii="Arial" w:hAnsi="Arial" w:cs="Arial"/>
          <w:sz w:val="18"/>
          <w:szCs w:val="18"/>
        </w:rPr>
        <w:t>.000,00</w:t>
      </w:r>
      <w:r w:rsidR="00E54847" w:rsidRPr="00A043F0">
        <w:rPr>
          <w:rFonts w:ascii="Arial" w:eastAsia="Arial" w:hAnsi="Arial" w:cs="Arial"/>
          <w:sz w:val="18"/>
          <w:szCs w:val="18"/>
        </w:rPr>
        <w:t xml:space="preserve"> </w:t>
      </w:r>
      <w:r w:rsidR="00E54847" w:rsidRPr="00A043F0">
        <w:rPr>
          <w:rFonts w:ascii="Arial" w:hAnsi="Arial" w:cs="Arial"/>
          <w:sz w:val="18"/>
          <w:szCs w:val="18"/>
        </w:rPr>
        <w:t>PLN,</w:t>
      </w:r>
    </w:p>
    <w:p w:rsidR="00842E98" w:rsidRDefault="001F035D" w:rsidP="001F035D">
      <w:pPr>
        <w:tabs>
          <w:tab w:val="left" w:pos="993"/>
        </w:tabs>
        <w:spacing w:before="120" w:after="120"/>
        <w:rPr>
          <w:rFonts w:ascii="Arial" w:hAnsi="Arial" w:cs="Arial"/>
          <w:sz w:val="18"/>
          <w:szCs w:val="18"/>
        </w:rPr>
      </w:pPr>
      <w:r>
        <w:rPr>
          <w:rFonts w:ascii="Arial" w:hAnsi="Arial" w:cs="Arial"/>
          <w:sz w:val="20"/>
          <w:szCs w:val="20"/>
        </w:rPr>
        <w:t xml:space="preserve">10.2.    </w:t>
      </w:r>
      <w:r w:rsidR="00E54847" w:rsidRPr="001F035D">
        <w:rPr>
          <w:rFonts w:ascii="Arial" w:hAnsi="Arial" w:cs="Arial"/>
          <w:sz w:val="18"/>
          <w:szCs w:val="18"/>
        </w:rPr>
        <w:t>Wykonawca może w celu potwierdzenia spełniania warunków udziału w postępowaniu polegać na zdolnościach</w:t>
      </w:r>
      <w:r w:rsidR="00842E98">
        <w:rPr>
          <w:rFonts w:ascii="Arial" w:hAnsi="Arial" w:cs="Arial"/>
          <w:sz w:val="18"/>
          <w:szCs w:val="18"/>
        </w:rPr>
        <w:br/>
        <w:t xml:space="preserve">            </w:t>
      </w:r>
      <w:r w:rsidR="00E54847" w:rsidRPr="001F035D">
        <w:rPr>
          <w:rFonts w:ascii="Arial" w:hAnsi="Arial" w:cs="Arial"/>
          <w:sz w:val="18"/>
          <w:szCs w:val="18"/>
        </w:rPr>
        <w:t xml:space="preserve"> technicznych lub zawodowych podmiotów udostępniających zasoby, niezależnie od charakteru prawnego</w:t>
      </w:r>
    </w:p>
    <w:p w:rsidR="00E54847" w:rsidRPr="001F035D" w:rsidRDefault="00842E98" w:rsidP="001F035D">
      <w:pPr>
        <w:tabs>
          <w:tab w:val="left" w:pos="993"/>
        </w:tabs>
        <w:spacing w:before="120" w:after="120"/>
        <w:rPr>
          <w:rFonts w:ascii="Arial" w:hAnsi="Arial" w:cs="Arial"/>
          <w:sz w:val="18"/>
          <w:szCs w:val="18"/>
        </w:rPr>
      </w:pPr>
      <w:r>
        <w:rPr>
          <w:rFonts w:ascii="Arial" w:hAnsi="Arial" w:cs="Arial"/>
          <w:sz w:val="18"/>
          <w:szCs w:val="18"/>
        </w:rPr>
        <w:t xml:space="preserve">            </w:t>
      </w:r>
      <w:r w:rsidR="00E54847" w:rsidRPr="001F035D">
        <w:rPr>
          <w:rFonts w:ascii="Arial" w:hAnsi="Arial" w:cs="Arial"/>
          <w:sz w:val="18"/>
          <w:szCs w:val="18"/>
        </w:rPr>
        <w:t xml:space="preserve"> </w:t>
      </w:r>
      <w:r>
        <w:rPr>
          <w:rFonts w:ascii="Arial" w:hAnsi="Arial" w:cs="Arial"/>
          <w:sz w:val="18"/>
          <w:szCs w:val="18"/>
        </w:rPr>
        <w:t xml:space="preserve"> </w:t>
      </w:r>
      <w:r w:rsidR="00E54847" w:rsidRPr="001F035D">
        <w:rPr>
          <w:rFonts w:ascii="Arial" w:hAnsi="Arial" w:cs="Arial"/>
          <w:sz w:val="18"/>
          <w:szCs w:val="18"/>
        </w:rPr>
        <w:t xml:space="preserve">łączących go z nimi stosunków prawnych. </w:t>
      </w:r>
    </w:p>
    <w:p w:rsidR="00E54847" w:rsidRPr="001F035D" w:rsidRDefault="00E54847" w:rsidP="001F035D">
      <w:pPr>
        <w:pStyle w:val="spistrescipoziom2"/>
        <w:numPr>
          <w:ilvl w:val="1"/>
          <w:numId w:val="42"/>
        </w:numPr>
        <w:ind w:left="709" w:hanging="709"/>
        <w:jc w:val="left"/>
        <w:rPr>
          <w:b w:val="0"/>
          <w:sz w:val="18"/>
          <w:szCs w:val="18"/>
        </w:rPr>
      </w:pPr>
      <w:r w:rsidRPr="001F035D">
        <w:rPr>
          <w:b w:val="0"/>
          <w:sz w:val="18"/>
          <w:szCs w:val="18"/>
        </w:rPr>
        <w:t xml:space="preserve">Wykonawca, który polega na zdolnościach podmiotów udostępniających zasoby, składa, wraz z ofertą, </w:t>
      </w:r>
      <w:r w:rsidRPr="00EC665E">
        <w:rPr>
          <w:sz w:val="18"/>
          <w:szCs w:val="18"/>
          <w:u w:val="single"/>
        </w:rPr>
        <w:t>zobowiązanie</w:t>
      </w:r>
      <w:r w:rsidRPr="001F035D">
        <w:rPr>
          <w:b w:val="0"/>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E54847" w:rsidRPr="001F035D" w:rsidRDefault="00E54847" w:rsidP="001F035D">
      <w:pPr>
        <w:pStyle w:val="spistrescipoziom2"/>
        <w:tabs>
          <w:tab w:val="left" w:pos="851"/>
        </w:tabs>
        <w:ind w:left="709" w:hanging="709"/>
        <w:rPr>
          <w:b w:val="0"/>
          <w:sz w:val="18"/>
          <w:szCs w:val="18"/>
        </w:rPr>
      </w:pPr>
      <w:r w:rsidRPr="001F035D">
        <w:rPr>
          <w:b w:val="0"/>
          <w:sz w:val="18"/>
          <w:szCs w:val="18"/>
        </w:rPr>
        <w:t>Zobowiązanie podmiotu udostępniającego z</w:t>
      </w:r>
      <w:r w:rsidR="001F035D" w:rsidRPr="001F035D">
        <w:rPr>
          <w:b w:val="0"/>
          <w:sz w:val="18"/>
          <w:szCs w:val="18"/>
        </w:rPr>
        <w:t>asoby, o którym mowa w pkt. 10.2</w:t>
      </w:r>
      <w:r w:rsidRPr="001F035D">
        <w:rPr>
          <w:b w:val="0"/>
          <w:sz w:val="18"/>
          <w:szCs w:val="18"/>
        </w:rPr>
        <w:t>., potwierdza, że stosunek łączący wykonawcę z podmiotami udostępniającymi zasoby gwarantuje rzeczywisty dostęp do tych zasobów oraz określa w szczególności:</w:t>
      </w:r>
    </w:p>
    <w:p w:rsidR="00E54847" w:rsidRPr="001F035D" w:rsidRDefault="00E54847" w:rsidP="001F035D">
      <w:pPr>
        <w:pStyle w:val="Akapitzlist"/>
        <w:numPr>
          <w:ilvl w:val="0"/>
          <w:numId w:val="33"/>
        </w:numPr>
        <w:tabs>
          <w:tab w:val="left" w:pos="993"/>
          <w:tab w:val="left" w:pos="1701"/>
        </w:tabs>
        <w:spacing w:before="120" w:after="120"/>
        <w:ind w:left="709" w:hanging="283"/>
        <w:jc w:val="both"/>
        <w:rPr>
          <w:rFonts w:ascii="Arial" w:hAnsi="Arial" w:cs="Arial"/>
          <w:sz w:val="18"/>
          <w:szCs w:val="18"/>
        </w:rPr>
      </w:pPr>
      <w:r w:rsidRPr="001F035D">
        <w:rPr>
          <w:rFonts w:ascii="Arial" w:hAnsi="Arial" w:cs="Arial"/>
          <w:sz w:val="18"/>
          <w:szCs w:val="18"/>
        </w:rPr>
        <w:t>zakres dostępnych wykonawcy zasobów podmiotu udostępniającego zasoby;</w:t>
      </w:r>
    </w:p>
    <w:p w:rsidR="00E54847" w:rsidRPr="001F035D" w:rsidRDefault="00E54847" w:rsidP="001F035D">
      <w:pPr>
        <w:pStyle w:val="Akapitzlist"/>
        <w:numPr>
          <w:ilvl w:val="0"/>
          <w:numId w:val="33"/>
        </w:numPr>
        <w:tabs>
          <w:tab w:val="left" w:pos="993"/>
          <w:tab w:val="left" w:pos="1701"/>
        </w:tabs>
        <w:spacing w:before="120" w:after="120"/>
        <w:ind w:left="709" w:hanging="283"/>
        <w:jc w:val="both"/>
        <w:rPr>
          <w:rFonts w:ascii="Arial" w:hAnsi="Arial" w:cs="Arial"/>
          <w:sz w:val="18"/>
          <w:szCs w:val="18"/>
        </w:rPr>
      </w:pPr>
      <w:r w:rsidRPr="001F035D">
        <w:rPr>
          <w:rFonts w:ascii="Arial" w:hAnsi="Arial" w:cs="Arial"/>
          <w:sz w:val="18"/>
          <w:szCs w:val="18"/>
        </w:rPr>
        <w:t>sposób i okres udostępnienia wykonawcy i wykorzystania przez niego zasobów podmiotu udostępniającego te zasoby przy wykonywaniu zamówienia.</w:t>
      </w:r>
    </w:p>
    <w:p w:rsidR="00587064" w:rsidRPr="00FB23C7" w:rsidRDefault="00587064" w:rsidP="00B22B81">
      <w:pPr>
        <w:pStyle w:val="spistrescipoziom1"/>
        <w:tabs>
          <w:tab w:val="num" w:pos="426"/>
        </w:tabs>
        <w:spacing w:before="120"/>
        <w:ind w:left="426" w:hanging="426"/>
        <w:rPr>
          <w:sz w:val="18"/>
          <w:szCs w:val="18"/>
        </w:rPr>
      </w:pPr>
      <w:bookmarkStart w:id="22" w:name="_Toc60159046"/>
      <w:r w:rsidRPr="00FB23C7">
        <w:rPr>
          <w:sz w:val="18"/>
          <w:szCs w:val="18"/>
        </w:rPr>
        <w:t>WYKAZ PODMIOTOWYCH ŚRODKÓW DOWODOWYCH</w:t>
      </w:r>
      <w:bookmarkEnd w:id="22"/>
    </w:p>
    <w:p w:rsidR="003E38A8" w:rsidRPr="00CC7C15" w:rsidRDefault="00086CC0" w:rsidP="00842E98">
      <w:pPr>
        <w:pStyle w:val="spistrescipoziom2"/>
        <w:tabs>
          <w:tab w:val="left" w:pos="851"/>
        </w:tabs>
        <w:ind w:left="993" w:hanging="567"/>
        <w:rPr>
          <w:sz w:val="18"/>
          <w:szCs w:val="18"/>
        </w:rPr>
      </w:pPr>
      <w:r w:rsidRPr="00CC7C15">
        <w:rPr>
          <w:sz w:val="18"/>
          <w:szCs w:val="18"/>
        </w:rPr>
        <w:t xml:space="preserve">Oświadczenie </w:t>
      </w:r>
      <w:r w:rsidR="00766CE5" w:rsidRPr="00CC7C15">
        <w:rPr>
          <w:sz w:val="18"/>
          <w:szCs w:val="18"/>
        </w:rPr>
        <w:t>Wstępne</w:t>
      </w:r>
    </w:p>
    <w:p w:rsidR="003E38A8" w:rsidRPr="003E38A8" w:rsidRDefault="00587064" w:rsidP="00842E98">
      <w:pPr>
        <w:pStyle w:val="spistrescipoziom2"/>
        <w:ind w:left="993" w:hanging="567"/>
        <w:rPr>
          <w:b w:val="0"/>
          <w:sz w:val="18"/>
          <w:szCs w:val="18"/>
        </w:rPr>
      </w:pPr>
      <w:r w:rsidRPr="003E38A8">
        <w:rPr>
          <w:b w:val="0"/>
          <w:sz w:val="18"/>
          <w:szCs w:val="18"/>
          <w:u w:val="single"/>
        </w:rPr>
        <w:t>Do oferty wykonawca dołącza</w:t>
      </w:r>
      <w:r w:rsidRPr="003E38A8">
        <w:rPr>
          <w:b w:val="0"/>
          <w:sz w:val="18"/>
          <w:szCs w:val="18"/>
        </w:rPr>
        <w:t xml:space="preserve"> oświadcze</w:t>
      </w:r>
      <w:r w:rsidR="00036F59">
        <w:rPr>
          <w:b w:val="0"/>
          <w:sz w:val="18"/>
          <w:szCs w:val="18"/>
        </w:rPr>
        <w:t>nie o niepodleganiu wykluczeniu oraz</w:t>
      </w:r>
      <w:r w:rsidRPr="003E38A8">
        <w:rPr>
          <w:b w:val="0"/>
          <w:sz w:val="18"/>
          <w:szCs w:val="18"/>
        </w:rPr>
        <w:t xml:space="preserve"> spełnianiu warunków udziału w postępowaniu, w zakresie wskaz</w:t>
      </w:r>
      <w:r w:rsidR="00842E98">
        <w:rPr>
          <w:b w:val="0"/>
          <w:sz w:val="18"/>
          <w:szCs w:val="18"/>
        </w:rPr>
        <w:t>anym przez zamawiającego w</w:t>
      </w:r>
      <w:r w:rsidRPr="003E38A8">
        <w:rPr>
          <w:b w:val="0"/>
          <w:sz w:val="18"/>
          <w:szCs w:val="18"/>
        </w:rPr>
        <w:t xml:space="preserve"> SWZ</w:t>
      </w:r>
      <w:r w:rsidR="00086CC0" w:rsidRPr="003E38A8">
        <w:rPr>
          <w:b w:val="0"/>
          <w:sz w:val="18"/>
          <w:szCs w:val="18"/>
        </w:rPr>
        <w:t xml:space="preserve"> tzw. Oświadczenie </w:t>
      </w:r>
      <w:r w:rsidR="00766CE5" w:rsidRPr="003E38A8">
        <w:rPr>
          <w:b w:val="0"/>
          <w:sz w:val="18"/>
          <w:szCs w:val="18"/>
        </w:rPr>
        <w:t>Wstępne</w:t>
      </w:r>
      <w:r w:rsidR="005D01FB" w:rsidRPr="003E38A8">
        <w:rPr>
          <w:b w:val="0"/>
          <w:sz w:val="18"/>
          <w:szCs w:val="18"/>
        </w:rPr>
        <w:t xml:space="preserve"> </w:t>
      </w:r>
      <w:r w:rsidR="00086CC0" w:rsidRPr="003E38A8">
        <w:rPr>
          <w:b w:val="0"/>
          <w:sz w:val="18"/>
          <w:szCs w:val="18"/>
        </w:rPr>
        <w:t>(wzór ośw</w:t>
      </w:r>
      <w:r w:rsidR="00A4265D" w:rsidRPr="003E38A8">
        <w:rPr>
          <w:b w:val="0"/>
          <w:sz w:val="18"/>
          <w:szCs w:val="18"/>
        </w:rPr>
        <w:t>iadczenia stanowi załącznik nr 3</w:t>
      </w:r>
      <w:r w:rsidR="009A668C" w:rsidRPr="003E38A8">
        <w:rPr>
          <w:b w:val="0"/>
          <w:sz w:val="18"/>
          <w:szCs w:val="18"/>
        </w:rPr>
        <w:t xml:space="preserve"> </w:t>
      </w:r>
      <w:r w:rsidR="007E1A04">
        <w:rPr>
          <w:b w:val="0"/>
          <w:sz w:val="18"/>
          <w:szCs w:val="18"/>
        </w:rPr>
        <w:t>i 3a</w:t>
      </w:r>
      <w:r w:rsidR="003E38A8" w:rsidRPr="003E38A8">
        <w:rPr>
          <w:b w:val="0"/>
          <w:sz w:val="18"/>
          <w:szCs w:val="18"/>
        </w:rPr>
        <w:t xml:space="preserve"> do SWZ).</w:t>
      </w:r>
    </w:p>
    <w:p w:rsidR="003E38A8" w:rsidRPr="003E38A8" w:rsidRDefault="00086CC0" w:rsidP="00842E98">
      <w:pPr>
        <w:pStyle w:val="spistrescipoziom2"/>
        <w:ind w:left="993" w:hanging="567"/>
        <w:rPr>
          <w:b w:val="0"/>
          <w:sz w:val="18"/>
          <w:szCs w:val="18"/>
        </w:rPr>
      </w:pPr>
      <w:r w:rsidRPr="003E38A8">
        <w:rPr>
          <w:b w:val="0"/>
          <w:sz w:val="18"/>
          <w:szCs w:val="18"/>
        </w:rPr>
        <w:t xml:space="preserve">Oświadczenie </w:t>
      </w:r>
      <w:r w:rsidR="00766CE5" w:rsidRPr="003E38A8">
        <w:rPr>
          <w:b w:val="0"/>
          <w:sz w:val="18"/>
          <w:szCs w:val="18"/>
        </w:rPr>
        <w:t>Wstępne</w:t>
      </w:r>
      <w:r w:rsidRPr="003E38A8">
        <w:rPr>
          <w:b w:val="0"/>
          <w:sz w:val="18"/>
          <w:szCs w:val="18"/>
        </w:rPr>
        <w:t xml:space="preserve"> stanowi</w:t>
      </w:r>
      <w:r w:rsidR="00587064" w:rsidRPr="003E38A8">
        <w:rPr>
          <w:b w:val="0"/>
          <w:sz w:val="18"/>
          <w:szCs w:val="18"/>
        </w:rPr>
        <w:t xml:space="preserve"> dowód potwierdzający brak podstaw wykluczenia, spełnianie warunków udziału w postępowaniu na dzień składania ofert</w:t>
      </w:r>
      <w:r w:rsidR="00766CE5" w:rsidRPr="003E38A8">
        <w:rPr>
          <w:b w:val="0"/>
          <w:sz w:val="18"/>
          <w:szCs w:val="18"/>
        </w:rPr>
        <w:t>, tymczasowo zastępujący wymagane przez zamawiającego podmiotowe środki dowodowe.</w:t>
      </w:r>
    </w:p>
    <w:p w:rsidR="003E38A8" w:rsidRPr="003E38A8" w:rsidRDefault="00587064" w:rsidP="00842E98">
      <w:pPr>
        <w:pStyle w:val="spistrescipoziom2"/>
        <w:ind w:left="993" w:hanging="567"/>
        <w:rPr>
          <w:b w:val="0"/>
          <w:sz w:val="18"/>
          <w:szCs w:val="18"/>
        </w:rPr>
      </w:pPr>
      <w:r w:rsidRPr="003E38A8">
        <w:rPr>
          <w:b w:val="0"/>
          <w:sz w:val="18"/>
          <w:szCs w:val="18"/>
        </w:rPr>
        <w:t xml:space="preserve">Wykonawca, w przypadku polegania na zdolnościach podmiotów udostępniających zasoby, przedstawia, wraz z </w:t>
      </w:r>
      <w:r w:rsidR="00086CC0" w:rsidRPr="003E38A8">
        <w:rPr>
          <w:b w:val="0"/>
          <w:sz w:val="18"/>
          <w:szCs w:val="18"/>
        </w:rPr>
        <w:t xml:space="preserve">Oświadczeniem </w:t>
      </w:r>
      <w:r w:rsidR="00766CE5" w:rsidRPr="003E38A8">
        <w:rPr>
          <w:b w:val="0"/>
          <w:sz w:val="18"/>
          <w:szCs w:val="18"/>
        </w:rPr>
        <w:t>Wstępnym</w:t>
      </w:r>
      <w:r w:rsidRPr="003E38A8">
        <w:rPr>
          <w:b w:val="0"/>
          <w:sz w:val="18"/>
          <w:szCs w:val="18"/>
        </w:rPr>
        <w:t xml:space="preserve"> także oświadczenie podmiotu udostępniającego zasoby, potwierdzające brak podstaw wykluczenia tego podmiotu oraz spełnianie warunków udziału w postępowaniu, w zakresie, w jakim wykonawca powołuje się na jego zasoby.</w:t>
      </w:r>
      <w:r w:rsidR="009A668C" w:rsidRPr="003E38A8">
        <w:rPr>
          <w:b w:val="0"/>
          <w:sz w:val="18"/>
          <w:szCs w:val="18"/>
        </w:rPr>
        <w:t xml:space="preserve"> (załącznik nr 3a)</w:t>
      </w:r>
    </w:p>
    <w:p w:rsidR="003E38A8" w:rsidRPr="00CC7C15" w:rsidRDefault="00766CE5" w:rsidP="00842E98">
      <w:pPr>
        <w:pStyle w:val="spistrescipoziom2"/>
        <w:ind w:left="993" w:hanging="567"/>
        <w:rPr>
          <w:sz w:val="18"/>
          <w:szCs w:val="18"/>
        </w:rPr>
      </w:pPr>
      <w:r w:rsidRPr="00CC7C15">
        <w:rPr>
          <w:sz w:val="18"/>
          <w:szCs w:val="18"/>
        </w:rPr>
        <w:t>Pozostałe podmiotowe środki dowodowe na potwierd</w:t>
      </w:r>
      <w:r w:rsidR="00A47C7C">
        <w:rPr>
          <w:sz w:val="18"/>
          <w:szCs w:val="18"/>
        </w:rPr>
        <w:t>zenie braku podstaw wykluczenia i spełniania warunków udziału w postępowaniu.</w:t>
      </w:r>
    </w:p>
    <w:p w:rsidR="003E38A8" w:rsidRPr="003E38A8" w:rsidRDefault="00766CE5" w:rsidP="00842E98">
      <w:pPr>
        <w:pStyle w:val="spistrescipoziom2"/>
        <w:ind w:left="993" w:hanging="567"/>
        <w:rPr>
          <w:b w:val="0"/>
          <w:sz w:val="18"/>
          <w:szCs w:val="18"/>
        </w:rPr>
      </w:pPr>
      <w:r w:rsidRPr="003E38A8">
        <w:rPr>
          <w:b w:val="0"/>
          <w:sz w:val="18"/>
          <w:szCs w:val="18"/>
        </w:rPr>
        <w:lastRenderedPageBreak/>
        <w:t>Zamawiający przed wyborem najkorzystniejszej oferty wzywa wykonawcę, którego oferta została najwyżej oceniona, do złożenia w wyznaczonym terminie, nie krótszym niż 5 dni, aktualnych na dzień złożenia podmiotowych środków dowodowych.</w:t>
      </w:r>
    </w:p>
    <w:p w:rsidR="00766CE5" w:rsidRDefault="00766CE5" w:rsidP="00842E98">
      <w:pPr>
        <w:pStyle w:val="spistrescipoziom2"/>
        <w:ind w:left="993" w:hanging="567"/>
        <w:rPr>
          <w:b w:val="0"/>
          <w:sz w:val="18"/>
          <w:szCs w:val="18"/>
        </w:rPr>
      </w:pPr>
      <w:r w:rsidRPr="003E38A8">
        <w:rPr>
          <w:b w:val="0"/>
          <w:sz w:val="18"/>
          <w:szCs w:val="18"/>
        </w:rPr>
        <w:t xml:space="preserve">W postępowaniu o udzielenie zamówienia zamawiający żąda następujących podmiotowych środków </w:t>
      </w:r>
      <w:r w:rsidRPr="00275344">
        <w:rPr>
          <w:b w:val="0"/>
          <w:sz w:val="18"/>
          <w:szCs w:val="18"/>
        </w:rPr>
        <w:t>dowodowych na potwierd</w:t>
      </w:r>
      <w:r w:rsidR="00821078" w:rsidRPr="00275344">
        <w:rPr>
          <w:b w:val="0"/>
          <w:sz w:val="18"/>
          <w:szCs w:val="18"/>
        </w:rPr>
        <w:t>z</w:t>
      </w:r>
      <w:r w:rsidR="00275344" w:rsidRPr="00275344">
        <w:rPr>
          <w:b w:val="0"/>
          <w:sz w:val="18"/>
          <w:szCs w:val="18"/>
        </w:rPr>
        <w:t>enie braku podstaw wykluczenia</w:t>
      </w:r>
      <w:r w:rsidR="002E0B9E">
        <w:rPr>
          <w:b w:val="0"/>
          <w:sz w:val="18"/>
          <w:szCs w:val="18"/>
        </w:rPr>
        <w:t xml:space="preserve"> oraz spełniania warunków udziału w postępowaniu</w:t>
      </w:r>
      <w:r w:rsidR="00275344" w:rsidRPr="00275344">
        <w:rPr>
          <w:b w:val="0"/>
          <w:sz w:val="18"/>
          <w:szCs w:val="18"/>
        </w:rPr>
        <w:t xml:space="preserve">: </w:t>
      </w:r>
    </w:p>
    <w:p w:rsidR="002E0B9E" w:rsidRPr="00FD619C" w:rsidRDefault="002E0B9E" w:rsidP="002E0B9E">
      <w:pPr>
        <w:pStyle w:val="spistrescipoziom1"/>
        <w:numPr>
          <w:ilvl w:val="0"/>
          <w:numId w:val="34"/>
        </w:numPr>
        <w:rPr>
          <w:b w:val="0"/>
          <w:sz w:val="18"/>
          <w:szCs w:val="18"/>
        </w:rPr>
      </w:pPr>
      <w:r w:rsidRPr="00FD619C">
        <w:rPr>
          <w:b w:val="0"/>
          <w:noProof/>
          <w:sz w:val="18"/>
          <w:szCs w:val="18"/>
        </w:rPr>
        <w:t>koncesję na sprzedaż i obrót paliwami ciekłymi.</w:t>
      </w:r>
    </w:p>
    <w:p w:rsidR="002E0B9E" w:rsidRDefault="002E0B9E" w:rsidP="002E0B9E">
      <w:pPr>
        <w:pStyle w:val="spistrescipoziom1"/>
        <w:numPr>
          <w:ilvl w:val="0"/>
          <w:numId w:val="34"/>
        </w:numPr>
        <w:rPr>
          <w:b w:val="0"/>
          <w:sz w:val="18"/>
          <w:szCs w:val="18"/>
        </w:rPr>
      </w:pPr>
      <w:r w:rsidRPr="00FD619C">
        <w:rPr>
          <w:b w:val="0"/>
          <w:sz w:val="18"/>
          <w:szCs w:val="18"/>
        </w:rPr>
        <w:t>Opłaconą polisę odpowiedzialności cywilnej w zakresie prowadzonej działalności związanej z przedmiotem zamówienia o sumie gwarancyjnej w wysokości minimum 500 000 zł.</w:t>
      </w:r>
    </w:p>
    <w:p w:rsidR="002E0B9E" w:rsidRPr="002E0B9E" w:rsidRDefault="002E0B9E" w:rsidP="002E0B9E">
      <w:pPr>
        <w:pStyle w:val="spistrescipoziom1"/>
        <w:numPr>
          <w:ilvl w:val="0"/>
          <w:numId w:val="34"/>
        </w:numPr>
        <w:jc w:val="left"/>
        <w:rPr>
          <w:b w:val="0"/>
          <w:sz w:val="18"/>
          <w:szCs w:val="18"/>
        </w:rPr>
      </w:pPr>
      <w:r w:rsidRPr="007C7E5B">
        <w:rPr>
          <w:b w:val="0"/>
          <w:kern w:val="1"/>
          <w:sz w:val="18"/>
          <w:szCs w:val="18"/>
          <w:lang w:eastAsia="ar-SA"/>
        </w:rPr>
        <w:t>Oświadczenie Wykonawcy o aktualności informacji zawartych w oświadczeniu o którym mowa w art.125 ustawy Pzp Załącznik nr 7</w:t>
      </w:r>
    </w:p>
    <w:p w:rsidR="002E0B9E" w:rsidRDefault="002E0B9E" w:rsidP="002E0B9E">
      <w:pPr>
        <w:pStyle w:val="Tekstpodstawowy"/>
        <w:numPr>
          <w:ilvl w:val="0"/>
          <w:numId w:val="34"/>
        </w:numPr>
        <w:suppressAutoHyphens/>
        <w:spacing w:after="0"/>
        <w:rPr>
          <w:rFonts w:ascii="Arial" w:hAnsi="Arial" w:cs="Arial"/>
          <w:sz w:val="18"/>
          <w:szCs w:val="18"/>
        </w:rPr>
      </w:pPr>
      <w:r w:rsidRPr="00750A04">
        <w:rPr>
          <w:rFonts w:ascii="Arial" w:hAnsi="Arial" w:cs="Arial"/>
          <w:sz w:val="18"/>
          <w:szCs w:val="18"/>
        </w:rPr>
        <w:t xml:space="preserve">Wykaz </w:t>
      </w:r>
      <w:r w:rsidRPr="00750A04">
        <w:rPr>
          <w:rFonts w:ascii="Arial" w:eastAsia="Arial" w:hAnsi="Arial" w:cs="Arial"/>
          <w:sz w:val="18"/>
          <w:szCs w:val="18"/>
        </w:rPr>
        <w:t xml:space="preserve"> </w:t>
      </w:r>
      <w:r w:rsidRPr="00750A04">
        <w:rPr>
          <w:rFonts w:ascii="Arial" w:hAnsi="Arial" w:cs="Arial"/>
          <w:sz w:val="18"/>
          <w:szCs w:val="18"/>
        </w:rPr>
        <w:t>wykonania minimum</w:t>
      </w:r>
      <w:r w:rsidRPr="00750A04">
        <w:rPr>
          <w:rFonts w:ascii="Arial" w:eastAsia="Arial" w:hAnsi="Arial" w:cs="Arial"/>
          <w:sz w:val="18"/>
          <w:szCs w:val="18"/>
        </w:rPr>
        <w:t xml:space="preserve"> </w:t>
      </w:r>
      <w:r w:rsidRPr="00750A04">
        <w:rPr>
          <w:rFonts w:ascii="Arial" w:hAnsi="Arial" w:cs="Arial"/>
          <w:bCs/>
          <w:sz w:val="18"/>
          <w:szCs w:val="18"/>
        </w:rPr>
        <w:t>2</w:t>
      </w:r>
      <w:r w:rsidRPr="00750A04">
        <w:rPr>
          <w:rFonts w:ascii="Arial" w:eastAsia="Arial" w:hAnsi="Arial" w:cs="Arial"/>
          <w:sz w:val="18"/>
          <w:szCs w:val="18"/>
        </w:rPr>
        <w:t xml:space="preserve"> </w:t>
      </w:r>
      <w:r w:rsidRPr="00750A04">
        <w:rPr>
          <w:rFonts w:ascii="Arial" w:hAnsi="Arial" w:cs="Arial"/>
          <w:sz w:val="18"/>
          <w:szCs w:val="18"/>
        </w:rPr>
        <w:t xml:space="preserve">dostaw </w:t>
      </w:r>
      <w:r w:rsidRPr="00750A04">
        <w:rPr>
          <w:rFonts w:ascii="Arial" w:eastAsia="Arial" w:hAnsi="Arial" w:cs="Arial"/>
          <w:sz w:val="18"/>
          <w:szCs w:val="18"/>
        </w:rPr>
        <w:t xml:space="preserve"> </w:t>
      </w:r>
      <w:r w:rsidRPr="00750A04">
        <w:rPr>
          <w:rFonts w:ascii="Arial" w:hAnsi="Arial" w:cs="Arial"/>
          <w:sz w:val="18"/>
          <w:szCs w:val="18"/>
        </w:rPr>
        <w:t>w</w:t>
      </w:r>
      <w:r w:rsidRPr="00750A04">
        <w:rPr>
          <w:rFonts w:ascii="Arial" w:eastAsia="Arial" w:hAnsi="Arial" w:cs="Arial"/>
          <w:sz w:val="18"/>
          <w:szCs w:val="18"/>
        </w:rPr>
        <w:t xml:space="preserve"> </w:t>
      </w:r>
      <w:r w:rsidRPr="00750A04">
        <w:rPr>
          <w:rFonts w:ascii="Arial" w:hAnsi="Arial" w:cs="Arial"/>
          <w:sz w:val="18"/>
          <w:szCs w:val="18"/>
        </w:rPr>
        <w:t>okresie</w:t>
      </w:r>
      <w:r w:rsidRPr="00750A04">
        <w:rPr>
          <w:rFonts w:ascii="Arial" w:eastAsia="Arial" w:hAnsi="Arial" w:cs="Arial"/>
          <w:sz w:val="18"/>
          <w:szCs w:val="18"/>
        </w:rPr>
        <w:t xml:space="preserve"> </w:t>
      </w:r>
      <w:r w:rsidRPr="00750A04">
        <w:rPr>
          <w:rFonts w:ascii="Arial" w:hAnsi="Arial" w:cs="Arial"/>
          <w:sz w:val="18"/>
          <w:szCs w:val="18"/>
        </w:rPr>
        <w:t>ostatnich</w:t>
      </w:r>
      <w:r w:rsidRPr="00750A04">
        <w:rPr>
          <w:rFonts w:ascii="Arial" w:eastAsia="Arial" w:hAnsi="Arial" w:cs="Arial"/>
          <w:sz w:val="18"/>
          <w:szCs w:val="18"/>
        </w:rPr>
        <w:t xml:space="preserve"> </w:t>
      </w:r>
      <w:r w:rsidRPr="00750A04">
        <w:rPr>
          <w:rFonts w:ascii="Arial" w:hAnsi="Arial" w:cs="Arial"/>
          <w:sz w:val="18"/>
          <w:szCs w:val="18"/>
        </w:rPr>
        <w:t>trzech</w:t>
      </w:r>
      <w:r w:rsidRPr="00750A04">
        <w:rPr>
          <w:rFonts w:ascii="Arial" w:eastAsia="Arial" w:hAnsi="Arial" w:cs="Arial"/>
          <w:sz w:val="18"/>
          <w:szCs w:val="18"/>
        </w:rPr>
        <w:t xml:space="preserve"> </w:t>
      </w:r>
      <w:r w:rsidRPr="00750A04">
        <w:rPr>
          <w:rFonts w:ascii="Arial" w:hAnsi="Arial" w:cs="Arial"/>
          <w:sz w:val="18"/>
          <w:szCs w:val="18"/>
        </w:rPr>
        <w:t>lat</w:t>
      </w:r>
      <w:r w:rsidRPr="00750A04">
        <w:rPr>
          <w:rFonts w:ascii="Arial" w:eastAsia="Arial" w:hAnsi="Arial" w:cs="Arial"/>
          <w:sz w:val="18"/>
          <w:szCs w:val="18"/>
        </w:rPr>
        <w:t xml:space="preserve"> </w:t>
      </w:r>
      <w:r w:rsidRPr="00750A04">
        <w:rPr>
          <w:rFonts w:ascii="Arial" w:hAnsi="Arial" w:cs="Arial"/>
          <w:sz w:val="18"/>
          <w:szCs w:val="18"/>
        </w:rPr>
        <w:t>przed</w:t>
      </w:r>
      <w:r w:rsidRPr="00750A04">
        <w:rPr>
          <w:rFonts w:ascii="Arial" w:eastAsia="Arial" w:hAnsi="Arial" w:cs="Arial"/>
          <w:sz w:val="18"/>
          <w:szCs w:val="18"/>
        </w:rPr>
        <w:t xml:space="preserve"> </w:t>
      </w:r>
      <w:r w:rsidRPr="00750A04">
        <w:rPr>
          <w:rFonts w:ascii="Arial" w:hAnsi="Arial" w:cs="Arial"/>
          <w:sz w:val="18"/>
          <w:szCs w:val="18"/>
        </w:rPr>
        <w:t>upływem</w:t>
      </w:r>
      <w:r w:rsidRPr="00750A04">
        <w:rPr>
          <w:rFonts w:ascii="Arial" w:eastAsia="Arial" w:hAnsi="Arial" w:cs="Arial"/>
          <w:sz w:val="18"/>
          <w:szCs w:val="18"/>
        </w:rPr>
        <w:t xml:space="preserve"> </w:t>
      </w:r>
      <w:r w:rsidRPr="00750A04">
        <w:rPr>
          <w:rFonts w:ascii="Arial" w:hAnsi="Arial" w:cs="Arial"/>
          <w:sz w:val="18"/>
          <w:szCs w:val="18"/>
        </w:rPr>
        <w:t>terminu</w:t>
      </w:r>
      <w:r w:rsidRPr="00750A04">
        <w:rPr>
          <w:rFonts w:ascii="Arial" w:eastAsia="Arial" w:hAnsi="Arial" w:cs="Arial"/>
          <w:sz w:val="18"/>
          <w:szCs w:val="18"/>
        </w:rPr>
        <w:t xml:space="preserve"> </w:t>
      </w:r>
      <w:r w:rsidRPr="00750A04">
        <w:rPr>
          <w:rFonts w:ascii="Arial" w:hAnsi="Arial" w:cs="Arial"/>
          <w:sz w:val="18"/>
          <w:szCs w:val="18"/>
        </w:rPr>
        <w:t>składania</w:t>
      </w:r>
      <w:r w:rsidRPr="00750A04">
        <w:rPr>
          <w:rFonts w:ascii="Arial" w:eastAsia="Arial" w:hAnsi="Arial" w:cs="Arial"/>
          <w:sz w:val="18"/>
          <w:szCs w:val="18"/>
        </w:rPr>
        <w:t xml:space="preserve"> </w:t>
      </w:r>
      <w:r w:rsidRPr="00750A04">
        <w:rPr>
          <w:rFonts w:ascii="Arial" w:hAnsi="Arial" w:cs="Arial"/>
          <w:sz w:val="18"/>
          <w:szCs w:val="18"/>
        </w:rPr>
        <w:t>ofert</w:t>
      </w:r>
      <w:r w:rsidRPr="00750A04">
        <w:rPr>
          <w:rFonts w:ascii="Arial" w:eastAsia="Arial" w:hAnsi="Arial" w:cs="Arial"/>
          <w:sz w:val="18"/>
          <w:szCs w:val="18"/>
        </w:rPr>
        <w:t xml:space="preserve"> </w:t>
      </w:r>
      <w:r w:rsidRPr="00750A04">
        <w:rPr>
          <w:rFonts w:ascii="Arial" w:hAnsi="Arial" w:cs="Arial"/>
          <w:sz w:val="18"/>
          <w:szCs w:val="18"/>
        </w:rPr>
        <w:t>(a</w:t>
      </w:r>
      <w:r w:rsidRPr="00750A04">
        <w:rPr>
          <w:rFonts w:ascii="Arial" w:eastAsia="Arial" w:hAnsi="Arial" w:cs="Arial"/>
          <w:sz w:val="18"/>
          <w:szCs w:val="18"/>
        </w:rPr>
        <w:t xml:space="preserve"> </w:t>
      </w:r>
      <w:r w:rsidRPr="00750A04">
        <w:rPr>
          <w:rFonts w:ascii="Arial" w:hAnsi="Arial" w:cs="Arial"/>
          <w:sz w:val="18"/>
          <w:szCs w:val="18"/>
        </w:rPr>
        <w:t>jeżeli</w:t>
      </w:r>
      <w:r w:rsidRPr="00750A04">
        <w:rPr>
          <w:rFonts w:ascii="Arial" w:eastAsia="Arial" w:hAnsi="Arial" w:cs="Arial"/>
          <w:sz w:val="18"/>
          <w:szCs w:val="18"/>
        </w:rPr>
        <w:t xml:space="preserve"> </w:t>
      </w:r>
      <w:r w:rsidRPr="00750A04">
        <w:rPr>
          <w:rFonts w:ascii="Arial" w:hAnsi="Arial" w:cs="Arial"/>
          <w:sz w:val="18"/>
          <w:szCs w:val="18"/>
        </w:rPr>
        <w:t>okres</w:t>
      </w:r>
      <w:r w:rsidRPr="00750A04">
        <w:rPr>
          <w:rFonts w:ascii="Arial" w:eastAsia="Arial" w:hAnsi="Arial" w:cs="Arial"/>
          <w:sz w:val="18"/>
          <w:szCs w:val="18"/>
        </w:rPr>
        <w:t xml:space="preserve"> </w:t>
      </w:r>
      <w:r w:rsidRPr="00750A04">
        <w:rPr>
          <w:rFonts w:ascii="Arial" w:hAnsi="Arial" w:cs="Arial"/>
          <w:sz w:val="18"/>
          <w:szCs w:val="18"/>
        </w:rPr>
        <w:t>prowadzenia</w:t>
      </w:r>
      <w:r w:rsidRPr="00750A04">
        <w:rPr>
          <w:rFonts w:ascii="Arial" w:eastAsia="Arial" w:hAnsi="Arial" w:cs="Arial"/>
          <w:sz w:val="18"/>
          <w:szCs w:val="18"/>
        </w:rPr>
        <w:t xml:space="preserve"> </w:t>
      </w:r>
      <w:r w:rsidRPr="00750A04">
        <w:rPr>
          <w:rFonts w:ascii="Arial" w:hAnsi="Arial" w:cs="Arial"/>
          <w:sz w:val="18"/>
          <w:szCs w:val="18"/>
        </w:rPr>
        <w:t>działalności</w:t>
      </w:r>
      <w:r w:rsidRPr="00750A04">
        <w:rPr>
          <w:rFonts w:ascii="Arial" w:eastAsia="Arial" w:hAnsi="Arial" w:cs="Arial"/>
          <w:sz w:val="18"/>
          <w:szCs w:val="18"/>
        </w:rPr>
        <w:t xml:space="preserve"> </w:t>
      </w:r>
      <w:r w:rsidRPr="00750A04">
        <w:rPr>
          <w:rFonts w:ascii="Arial" w:hAnsi="Arial" w:cs="Arial"/>
          <w:sz w:val="18"/>
          <w:szCs w:val="18"/>
        </w:rPr>
        <w:t>jest</w:t>
      </w:r>
      <w:r w:rsidRPr="00750A04">
        <w:rPr>
          <w:rFonts w:ascii="Arial" w:eastAsia="Arial" w:hAnsi="Arial" w:cs="Arial"/>
          <w:sz w:val="18"/>
          <w:szCs w:val="18"/>
        </w:rPr>
        <w:t xml:space="preserve"> </w:t>
      </w:r>
      <w:r w:rsidRPr="00750A04">
        <w:rPr>
          <w:rFonts w:ascii="Arial" w:hAnsi="Arial" w:cs="Arial"/>
          <w:sz w:val="18"/>
          <w:szCs w:val="18"/>
        </w:rPr>
        <w:t>krótszy</w:t>
      </w:r>
      <w:r w:rsidRPr="00750A04">
        <w:rPr>
          <w:rFonts w:ascii="Arial" w:eastAsia="Arial" w:hAnsi="Arial" w:cs="Arial"/>
          <w:sz w:val="18"/>
          <w:szCs w:val="18"/>
        </w:rPr>
        <w:t xml:space="preserve"> </w:t>
      </w:r>
      <w:r w:rsidRPr="00750A04">
        <w:rPr>
          <w:rFonts w:ascii="Arial" w:hAnsi="Arial" w:cs="Arial"/>
          <w:sz w:val="18"/>
          <w:szCs w:val="18"/>
        </w:rPr>
        <w:t>-</w:t>
      </w:r>
      <w:r w:rsidRPr="00750A04">
        <w:rPr>
          <w:rFonts w:ascii="Arial" w:eastAsia="Arial" w:hAnsi="Arial" w:cs="Arial"/>
          <w:sz w:val="18"/>
          <w:szCs w:val="18"/>
        </w:rPr>
        <w:t xml:space="preserve"> </w:t>
      </w:r>
      <w:r w:rsidRPr="00750A04">
        <w:rPr>
          <w:rFonts w:ascii="Arial" w:hAnsi="Arial" w:cs="Arial"/>
          <w:sz w:val="18"/>
          <w:szCs w:val="18"/>
        </w:rPr>
        <w:t>w</w:t>
      </w:r>
      <w:r w:rsidRPr="00750A04">
        <w:rPr>
          <w:rFonts w:ascii="Arial" w:eastAsia="Arial" w:hAnsi="Arial" w:cs="Arial"/>
          <w:sz w:val="18"/>
          <w:szCs w:val="18"/>
        </w:rPr>
        <w:t xml:space="preserve"> </w:t>
      </w:r>
      <w:r w:rsidRPr="00750A04">
        <w:rPr>
          <w:rFonts w:ascii="Arial" w:hAnsi="Arial" w:cs="Arial"/>
          <w:sz w:val="18"/>
          <w:szCs w:val="18"/>
        </w:rPr>
        <w:t>tym</w:t>
      </w:r>
      <w:r w:rsidRPr="00750A04">
        <w:rPr>
          <w:rFonts w:ascii="Arial" w:eastAsia="Arial" w:hAnsi="Arial" w:cs="Arial"/>
          <w:sz w:val="18"/>
          <w:szCs w:val="18"/>
        </w:rPr>
        <w:t xml:space="preserve"> </w:t>
      </w:r>
      <w:r w:rsidRPr="00750A04">
        <w:rPr>
          <w:rFonts w:ascii="Arial" w:hAnsi="Arial" w:cs="Arial"/>
          <w:sz w:val="18"/>
          <w:szCs w:val="18"/>
        </w:rPr>
        <w:t>okresie),</w:t>
      </w:r>
      <w:r w:rsidRPr="00750A04">
        <w:rPr>
          <w:rFonts w:ascii="Arial" w:eastAsia="Arial" w:hAnsi="Arial" w:cs="Arial"/>
          <w:sz w:val="18"/>
          <w:szCs w:val="18"/>
        </w:rPr>
        <w:t xml:space="preserve"> </w:t>
      </w:r>
      <w:r>
        <w:rPr>
          <w:rFonts w:ascii="Arial" w:hAnsi="Arial" w:cs="Arial"/>
          <w:sz w:val="18"/>
          <w:szCs w:val="18"/>
        </w:rPr>
        <w:t>wraz z podaniem ich wartości, przedmiotu, dat wykonywania i podmiotów , na rzecz których dostawy zostały wykonane lub wykonywane</w:t>
      </w:r>
      <w:r w:rsidRPr="00750A04">
        <w:rPr>
          <w:rFonts w:ascii="Arial" w:eastAsia="Arial" w:hAnsi="Arial" w:cs="Arial"/>
          <w:sz w:val="18"/>
          <w:szCs w:val="18"/>
        </w:rPr>
        <w:t xml:space="preserve"> </w:t>
      </w:r>
      <w:r w:rsidRPr="00750A04">
        <w:rPr>
          <w:rFonts w:ascii="Arial" w:hAnsi="Arial" w:cs="Arial"/>
          <w:sz w:val="18"/>
          <w:szCs w:val="18"/>
        </w:rPr>
        <w:t>o</w:t>
      </w:r>
      <w:r w:rsidRPr="00750A04">
        <w:rPr>
          <w:rFonts w:ascii="Arial" w:eastAsia="Arial" w:hAnsi="Arial" w:cs="Arial"/>
          <w:sz w:val="18"/>
          <w:szCs w:val="18"/>
        </w:rPr>
        <w:t xml:space="preserve"> </w:t>
      </w:r>
      <w:r w:rsidRPr="00750A04">
        <w:rPr>
          <w:rFonts w:ascii="Arial" w:hAnsi="Arial" w:cs="Arial"/>
          <w:sz w:val="18"/>
          <w:szCs w:val="18"/>
        </w:rPr>
        <w:t>wartości</w:t>
      </w:r>
      <w:r w:rsidRPr="00750A04">
        <w:rPr>
          <w:rFonts w:ascii="Arial" w:eastAsia="Arial" w:hAnsi="Arial" w:cs="Arial"/>
          <w:sz w:val="18"/>
          <w:szCs w:val="18"/>
        </w:rPr>
        <w:t xml:space="preserve"> łącznej </w:t>
      </w:r>
      <w:r w:rsidRPr="00750A04">
        <w:rPr>
          <w:rFonts w:ascii="Arial" w:hAnsi="Arial" w:cs="Arial"/>
          <w:sz w:val="18"/>
          <w:szCs w:val="18"/>
        </w:rPr>
        <w:t>nie</w:t>
      </w:r>
      <w:r w:rsidRPr="00750A04">
        <w:rPr>
          <w:rFonts w:ascii="Arial" w:eastAsia="Arial" w:hAnsi="Arial" w:cs="Arial"/>
          <w:sz w:val="18"/>
          <w:szCs w:val="18"/>
        </w:rPr>
        <w:t xml:space="preserve"> </w:t>
      </w:r>
      <w:r w:rsidRPr="00750A04">
        <w:rPr>
          <w:rFonts w:ascii="Arial" w:hAnsi="Arial" w:cs="Arial"/>
          <w:sz w:val="18"/>
          <w:szCs w:val="18"/>
        </w:rPr>
        <w:t>mniejszej</w:t>
      </w:r>
      <w:r w:rsidRPr="00750A04">
        <w:rPr>
          <w:rFonts w:ascii="Arial" w:eastAsia="Arial" w:hAnsi="Arial" w:cs="Arial"/>
          <w:sz w:val="18"/>
          <w:szCs w:val="18"/>
        </w:rPr>
        <w:t xml:space="preserve"> </w:t>
      </w:r>
      <w:r w:rsidRPr="00750A04">
        <w:rPr>
          <w:rFonts w:ascii="Arial" w:hAnsi="Arial" w:cs="Arial"/>
          <w:sz w:val="18"/>
          <w:szCs w:val="18"/>
        </w:rPr>
        <w:t>niż</w:t>
      </w:r>
      <w:r w:rsidR="00EC665E">
        <w:rPr>
          <w:rFonts w:ascii="Arial" w:eastAsia="Arial" w:hAnsi="Arial" w:cs="Arial"/>
          <w:sz w:val="18"/>
          <w:szCs w:val="18"/>
        </w:rPr>
        <w:t xml:space="preserve"> 8</w:t>
      </w:r>
      <w:r w:rsidRPr="00750A04">
        <w:rPr>
          <w:rFonts w:ascii="Arial" w:eastAsia="Arial" w:hAnsi="Arial" w:cs="Arial"/>
          <w:sz w:val="18"/>
          <w:szCs w:val="18"/>
        </w:rPr>
        <w:t>00</w:t>
      </w:r>
      <w:r w:rsidRPr="00750A04">
        <w:rPr>
          <w:rFonts w:ascii="Arial" w:hAnsi="Arial" w:cs="Arial"/>
          <w:sz w:val="18"/>
          <w:szCs w:val="18"/>
        </w:rPr>
        <w:t>.000,00</w:t>
      </w:r>
      <w:r w:rsidRPr="00750A04">
        <w:rPr>
          <w:rFonts w:ascii="Arial" w:eastAsia="Arial" w:hAnsi="Arial" w:cs="Arial"/>
          <w:sz w:val="18"/>
          <w:szCs w:val="18"/>
        </w:rPr>
        <w:t xml:space="preserve"> </w:t>
      </w:r>
      <w:r w:rsidRPr="00750A04">
        <w:rPr>
          <w:rFonts w:ascii="Arial" w:hAnsi="Arial" w:cs="Arial"/>
          <w:sz w:val="18"/>
          <w:szCs w:val="18"/>
        </w:rPr>
        <w:t xml:space="preserve">PLN </w:t>
      </w:r>
      <w:r w:rsidRPr="004D1EA4">
        <w:rPr>
          <w:rFonts w:ascii="Arial" w:hAnsi="Arial" w:cs="Arial"/>
          <w:sz w:val="18"/>
          <w:szCs w:val="18"/>
          <w:u w:val="single"/>
        </w:rPr>
        <w:t>wraz</w:t>
      </w:r>
      <w:r w:rsidRPr="00750A04">
        <w:rPr>
          <w:rFonts w:ascii="Arial" w:hAnsi="Arial" w:cs="Arial"/>
          <w:sz w:val="18"/>
          <w:szCs w:val="18"/>
        </w:rPr>
        <w:t xml:space="preserve"> z dowodami określającymi czy te dostawy zostały</w:t>
      </w:r>
      <w:r>
        <w:rPr>
          <w:rFonts w:ascii="Arial" w:hAnsi="Arial" w:cs="Arial"/>
          <w:sz w:val="18"/>
          <w:szCs w:val="18"/>
        </w:rPr>
        <w:t xml:space="preserve"> wykonane</w:t>
      </w:r>
      <w:r w:rsidRPr="00750A04">
        <w:rPr>
          <w:rFonts w:ascii="Arial" w:hAnsi="Arial" w:cs="Arial"/>
          <w:sz w:val="18"/>
          <w:szCs w:val="18"/>
        </w:rPr>
        <w:t xml:space="preserve"> lub są wykonywane należycie, przy czym dowodami są referencje lub inne dokumenty sporządzone przez podmiot na rzecz którego dostawy zostały wykonane,</w:t>
      </w:r>
    </w:p>
    <w:p w:rsidR="007C7E5B" w:rsidRPr="00275344" w:rsidRDefault="007C7E5B" w:rsidP="002E0B9E">
      <w:pPr>
        <w:pStyle w:val="spistrescipoziom2"/>
        <w:numPr>
          <w:ilvl w:val="0"/>
          <w:numId w:val="0"/>
        </w:numPr>
        <w:ind w:left="792" w:hanging="432"/>
        <w:rPr>
          <w:b w:val="0"/>
          <w:sz w:val="18"/>
          <w:szCs w:val="18"/>
        </w:rPr>
      </w:pPr>
    </w:p>
    <w:p w:rsidR="00773E36" w:rsidRPr="00FB23C7" w:rsidRDefault="00773E36" w:rsidP="00B22B81">
      <w:pPr>
        <w:pStyle w:val="spistrescipoziom1"/>
        <w:tabs>
          <w:tab w:val="num" w:pos="426"/>
        </w:tabs>
        <w:spacing w:before="120"/>
        <w:ind w:left="426" w:hanging="426"/>
        <w:rPr>
          <w:sz w:val="18"/>
          <w:szCs w:val="18"/>
        </w:rPr>
      </w:pPr>
      <w:bookmarkStart w:id="23" w:name="_Toc60159047"/>
      <w:r w:rsidRPr="00FB23C7">
        <w:rPr>
          <w:sz w:val="18"/>
          <w:szCs w:val="18"/>
        </w:rPr>
        <w:t>WYKONAWCY WSPÓLNIE UBIEGAJĄCY SIĘ O UDZIELENIE ZAMÓWIENIA</w:t>
      </w:r>
      <w:bookmarkEnd w:id="23"/>
    </w:p>
    <w:p w:rsidR="003E38A8" w:rsidRPr="003E38A8" w:rsidRDefault="00773E36" w:rsidP="003E38A8">
      <w:pPr>
        <w:pStyle w:val="spistrescipoziom2"/>
        <w:ind w:hanging="650"/>
        <w:rPr>
          <w:b w:val="0"/>
          <w:sz w:val="18"/>
          <w:szCs w:val="18"/>
        </w:rPr>
      </w:pPr>
      <w:r w:rsidRPr="003E38A8">
        <w:rPr>
          <w:b w:val="0"/>
          <w:sz w:val="18"/>
          <w:szCs w:val="18"/>
        </w:rPr>
        <w:t xml:space="preserve">Wykonawcy mogą wspólnie ubiegać się o udzielenie przedmiotowego zamówienia. W takim przypadku </w:t>
      </w:r>
      <w:r w:rsidR="00756C6F" w:rsidRPr="003E38A8">
        <w:rPr>
          <w:b w:val="0"/>
          <w:sz w:val="18"/>
          <w:szCs w:val="18"/>
        </w:rPr>
        <w:t>wykonawc</w:t>
      </w:r>
      <w:r w:rsidRPr="003E38A8">
        <w:rPr>
          <w:b w:val="0"/>
          <w:sz w:val="18"/>
          <w:szCs w:val="18"/>
        </w:rPr>
        <w:t>y ustanawiają pełnomocnika do reprezentowania ich w postępowaniu o udzielenie zamówienia albo do reprezentowania w postępowaniu i zawarcia umowy w sprawie zamówienia publicznego zgodnie z art. 5</w:t>
      </w:r>
      <w:r w:rsidR="00A405F7" w:rsidRPr="003E38A8">
        <w:rPr>
          <w:b w:val="0"/>
          <w:sz w:val="18"/>
          <w:szCs w:val="18"/>
        </w:rPr>
        <w:t>8</w:t>
      </w:r>
      <w:r w:rsidRPr="003E38A8">
        <w:rPr>
          <w:b w:val="0"/>
          <w:sz w:val="18"/>
          <w:szCs w:val="18"/>
        </w:rPr>
        <w:t xml:space="preserve"> ust. 2 ustawy PZP:</w:t>
      </w:r>
    </w:p>
    <w:p w:rsidR="003E38A8" w:rsidRPr="003E38A8" w:rsidRDefault="00773E36" w:rsidP="003E38A8">
      <w:pPr>
        <w:pStyle w:val="spistrescipoziom2"/>
        <w:ind w:hanging="650"/>
        <w:rPr>
          <w:b w:val="0"/>
          <w:sz w:val="18"/>
          <w:szCs w:val="18"/>
        </w:rPr>
      </w:pPr>
      <w:r w:rsidRPr="003E38A8">
        <w:rPr>
          <w:b w:val="0"/>
          <w:sz w:val="18"/>
          <w:szCs w:val="18"/>
        </w:rPr>
        <w:t xml:space="preserve">Pełnomocnikiem może być jeden z </w:t>
      </w:r>
      <w:r w:rsidR="00756C6F" w:rsidRPr="003E38A8">
        <w:rPr>
          <w:b w:val="0"/>
          <w:sz w:val="18"/>
          <w:szCs w:val="18"/>
        </w:rPr>
        <w:t>wykonawc</w:t>
      </w:r>
      <w:r w:rsidRPr="003E38A8">
        <w:rPr>
          <w:b w:val="0"/>
          <w:sz w:val="18"/>
          <w:szCs w:val="18"/>
        </w:rPr>
        <w:t xml:space="preserve">ów działających wspólnie lub osoba trzecia (np. pracownik jednego z </w:t>
      </w:r>
      <w:r w:rsidR="00756C6F" w:rsidRPr="003E38A8">
        <w:rPr>
          <w:b w:val="0"/>
          <w:sz w:val="18"/>
          <w:szCs w:val="18"/>
        </w:rPr>
        <w:t>wykonawc</w:t>
      </w:r>
      <w:r w:rsidRPr="003E38A8">
        <w:rPr>
          <w:b w:val="0"/>
          <w:sz w:val="18"/>
          <w:szCs w:val="18"/>
        </w:rPr>
        <w:t xml:space="preserve">ów). </w:t>
      </w:r>
    </w:p>
    <w:p w:rsidR="00773E36" w:rsidRPr="003E38A8" w:rsidRDefault="00773E36" w:rsidP="003E38A8">
      <w:pPr>
        <w:pStyle w:val="spistrescipoziom2"/>
        <w:ind w:hanging="650"/>
        <w:rPr>
          <w:b w:val="0"/>
          <w:sz w:val="18"/>
          <w:szCs w:val="18"/>
        </w:rPr>
      </w:pPr>
      <w:r w:rsidRPr="003E38A8">
        <w:rPr>
          <w:b w:val="0"/>
          <w:sz w:val="18"/>
          <w:szCs w:val="18"/>
        </w:rPr>
        <w:t xml:space="preserve">Jeżeli pełnomocnikiem pozostałych </w:t>
      </w:r>
      <w:r w:rsidR="00756C6F" w:rsidRPr="003E38A8">
        <w:rPr>
          <w:b w:val="0"/>
          <w:sz w:val="18"/>
          <w:szCs w:val="18"/>
        </w:rPr>
        <w:t>wykonawc</w:t>
      </w:r>
      <w:r w:rsidRPr="003E38A8">
        <w:rPr>
          <w:b w:val="0"/>
          <w:sz w:val="18"/>
          <w:szCs w:val="18"/>
        </w:rPr>
        <w:t xml:space="preserve">ów jest </w:t>
      </w:r>
      <w:r w:rsidR="00756C6F" w:rsidRPr="003E38A8">
        <w:rPr>
          <w:b w:val="0"/>
          <w:sz w:val="18"/>
          <w:szCs w:val="18"/>
        </w:rPr>
        <w:t>wykonawc</w:t>
      </w:r>
      <w:r w:rsidRPr="003E38A8">
        <w:rPr>
          <w:b w:val="0"/>
          <w:sz w:val="18"/>
          <w:szCs w:val="18"/>
        </w:rPr>
        <w:t>a będący osobą prawną to może on działać zgodnie z ujawnionymi w dokumentach rejestrowych zasadami reprezentacji.</w:t>
      </w:r>
    </w:p>
    <w:p w:rsidR="00773E36" w:rsidRPr="003E38A8" w:rsidRDefault="00773E36" w:rsidP="003E38A8">
      <w:pPr>
        <w:pStyle w:val="spistrescipoziom2"/>
        <w:ind w:hanging="650"/>
        <w:rPr>
          <w:b w:val="0"/>
          <w:sz w:val="18"/>
          <w:szCs w:val="18"/>
        </w:rPr>
      </w:pPr>
      <w:r w:rsidRPr="003E38A8">
        <w:rPr>
          <w:b w:val="0"/>
          <w:sz w:val="18"/>
          <w:szCs w:val="18"/>
        </w:rPr>
        <w:t xml:space="preserve">W przypadku wspólnego ubiegania się o zamówienie przez wykonawców </w:t>
      </w:r>
      <w:r w:rsidR="00086CC0" w:rsidRPr="003E38A8">
        <w:rPr>
          <w:b w:val="0"/>
          <w:sz w:val="18"/>
          <w:szCs w:val="18"/>
        </w:rPr>
        <w:t xml:space="preserve">Oświadczenie </w:t>
      </w:r>
      <w:r w:rsidR="00B87DD9" w:rsidRPr="003E38A8">
        <w:rPr>
          <w:b w:val="0"/>
          <w:sz w:val="18"/>
          <w:szCs w:val="18"/>
        </w:rPr>
        <w:t>Wstępne</w:t>
      </w:r>
      <w:r w:rsidRPr="003E38A8">
        <w:rPr>
          <w:b w:val="0"/>
          <w:sz w:val="18"/>
          <w:szCs w:val="18"/>
        </w:rPr>
        <w:t xml:space="preserve"> składa każdy z wykonawców. Oświadczenia te potwierdzają brak podstaw wykluczenia oraz spełnianie warunków udziału w postępowaniu w zakresie, w jakim każdy z wykonawców wykazuje spełnianie warunków udziału w postępowaniu.</w:t>
      </w:r>
    </w:p>
    <w:p w:rsidR="00773E36" w:rsidRPr="003E38A8" w:rsidRDefault="00773E36" w:rsidP="003E38A8">
      <w:pPr>
        <w:pStyle w:val="spistrescipoziom2"/>
        <w:ind w:hanging="650"/>
        <w:rPr>
          <w:b w:val="0"/>
          <w:sz w:val="18"/>
          <w:szCs w:val="18"/>
        </w:rPr>
      </w:pPr>
      <w:r w:rsidRPr="003E38A8">
        <w:rPr>
          <w:b w:val="0"/>
          <w:sz w:val="18"/>
          <w:szCs w:val="18"/>
        </w:rPr>
        <w:t xml:space="preserve">W przypadku </w:t>
      </w:r>
      <w:r w:rsidR="00756C6F" w:rsidRPr="003E38A8">
        <w:rPr>
          <w:b w:val="0"/>
          <w:sz w:val="18"/>
          <w:szCs w:val="18"/>
        </w:rPr>
        <w:t>wykonawc</w:t>
      </w:r>
      <w:r w:rsidRPr="003E38A8">
        <w:rPr>
          <w:b w:val="0"/>
          <w:sz w:val="18"/>
          <w:szCs w:val="18"/>
        </w:rPr>
        <w:t xml:space="preserve">ów ubiegających się wspólnie o udzielenie zamówienie brak podstaw do wykluczenia z postępowania powinien wykazać każdy z </w:t>
      </w:r>
      <w:r w:rsidR="00756C6F" w:rsidRPr="003E38A8">
        <w:rPr>
          <w:b w:val="0"/>
          <w:sz w:val="18"/>
          <w:szCs w:val="18"/>
        </w:rPr>
        <w:t>wykonawc</w:t>
      </w:r>
      <w:r w:rsidRPr="003E38A8">
        <w:rPr>
          <w:b w:val="0"/>
          <w:sz w:val="18"/>
          <w:szCs w:val="18"/>
        </w:rPr>
        <w:t>ów.</w:t>
      </w:r>
    </w:p>
    <w:p w:rsidR="003E38A8" w:rsidRDefault="00773E36" w:rsidP="003E38A8">
      <w:pPr>
        <w:pStyle w:val="spistrescipoziom2"/>
        <w:ind w:hanging="650"/>
        <w:rPr>
          <w:b w:val="0"/>
          <w:sz w:val="18"/>
          <w:szCs w:val="18"/>
        </w:rPr>
      </w:pPr>
      <w:r w:rsidRPr="003E38A8">
        <w:rPr>
          <w:b w:val="0"/>
          <w:sz w:val="18"/>
          <w:szCs w:val="18"/>
        </w:rPr>
        <w:t xml:space="preserve">Zgodnie z art. 117 ust. 1 ustawy PZP </w:t>
      </w:r>
      <w:r w:rsidR="00756C6F" w:rsidRPr="003E38A8">
        <w:rPr>
          <w:b w:val="0"/>
          <w:sz w:val="18"/>
          <w:szCs w:val="18"/>
        </w:rPr>
        <w:t>zamawiając</w:t>
      </w:r>
      <w:r w:rsidRPr="003E38A8">
        <w:rPr>
          <w:b w:val="0"/>
          <w:sz w:val="18"/>
          <w:szCs w:val="18"/>
        </w:rPr>
        <w:t>y określa szczególny, obiektywnie uzasadniony, sposób spełniania przez wykonawców wspólnie ubiegających się o udzielenie zamówienia określonego w niniejszej SWZ warunków udziału w postępowaniu, mając na uwadze, że jest to uzasadnione charakterem zamówi</w:t>
      </w:r>
      <w:r w:rsidR="004F59DC">
        <w:rPr>
          <w:b w:val="0"/>
          <w:sz w:val="18"/>
          <w:szCs w:val="18"/>
        </w:rPr>
        <w:t>enia i jest proporcjonalne.</w:t>
      </w:r>
    </w:p>
    <w:p w:rsidR="00DA7D92" w:rsidRDefault="00DA7D92" w:rsidP="00734827">
      <w:pPr>
        <w:numPr>
          <w:ilvl w:val="2"/>
          <w:numId w:val="21"/>
        </w:numPr>
        <w:tabs>
          <w:tab w:val="left" w:pos="993"/>
          <w:tab w:val="left" w:pos="1701"/>
        </w:tabs>
        <w:spacing w:before="120" w:after="120"/>
        <w:rPr>
          <w:rFonts w:ascii="Arial" w:hAnsi="Arial" w:cs="Arial"/>
          <w:sz w:val="18"/>
          <w:szCs w:val="18"/>
        </w:rPr>
      </w:pPr>
      <w:r w:rsidRPr="00036F59">
        <w:rPr>
          <w:rFonts w:ascii="Arial" w:hAnsi="Arial" w:cs="Arial"/>
          <w:sz w:val="18"/>
          <w:szCs w:val="18"/>
        </w:rPr>
        <w:t>w odniesieniu do warunków określonych w pkt. 10.1.2.  SWZ warunki te musi spełniać jeden z wykonawców działających wspólnie,</w:t>
      </w:r>
    </w:p>
    <w:p w:rsidR="001B32FF" w:rsidRPr="001B32FF" w:rsidRDefault="001B32FF" w:rsidP="00734827">
      <w:pPr>
        <w:numPr>
          <w:ilvl w:val="2"/>
          <w:numId w:val="21"/>
        </w:numPr>
        <w:tabs>
          <w:tab w:val="left" w:pos="993"/>
          <w:tab w:val="left" w:pos="1701"/>
        </w:tabs>
        <w:spacing w:before="120" w:after="120"/>
        <w:rPr>
          <w:rFonts w:ascii="Arial" w:hAnsi="Arial" w:cs="Arial"/>
          <w:sz w:val="18"/>
          <w:szCs w:val="18"/>
        </w:rPr>
      </w:pPr>
      <w:r w:rsidRPr="00036F59">
        <w:rPr>
          <w:rFonts w:ascii="Arial" w:hAnsi="Arial" w:cs="Arial"/>
          <w:sz w:val="18"/>
          <w:szCs w:val="18"/>
        </w:rPr>
        <w:t xml:space="preserve">w odniesieniu do warunków pkt. 10.1.3. SWZ warunki te musi spełniać każdy </w:t>
      </w:r>
      <w:r w:rsidRPr="00036F59">
        <w:rPr>
          <w:rFonts w:ascii="Arial" w:hAnsi="Arial" w:cs="Arial"/>
          <w:sz w:val="18"/>
          <w:szCs w:val="18"/>
        </w:rPr>
        <w:br/>
        <w:t>z wykonawców wykonawcy oddzielne,</w:t>
      </w:r>
    </w:p>
    <w:p w:rsidR="00DA7D92" w:rsidRPr="00036F59" w:rsidRDefault="00DA7D92" w:rsidP="00734827">
      <w:pPr>
        <w:numPr>
          <w:ilvl w:val="2"/>
          <w:numId w:val="21"/>
        </w:numPr>
        <w:tabs>
          <w:tab w:val="left" w:pos="993"/>
          <w:tab w:val="left" w:pos="1701"/>
        </w:tabs>
        <w:spacing w:before="120" w:after="120"/>
        <w:rPr>
          <w:rFonts w:ascii="Arial" w:hAnsi="Arial" w:cs="Arial"/>
          <w:sz w:val="18"/>
          <w:szCs w:val="18"/>
        </w:rPr>
      </w:pPr>
      <w:r w:rsidRPr="00036F59">
        <w:rPr>
          <w:rFonts w:ascii="Arial" w:hAnsi="Arial" w:cs="Arial"/>
          <w:sz w:val="18"/>
          <w:szCs w:val="18"/>
        </w:rPr>
        <w:t xml:space="preserve">w odniesieniu do warunków </w:t>
      </w:r>
      <w:r w:rsidR="00036F59">
        <w:rPr>
          <w:rFonts w:ascii="Arial" w:hAnsi="Arial" w:cs="Arial"/>
          <w:sz w:val="18"/>
          <w:szCs w:val="18"/>
        </w:rPr>
        <w:t xml:space="preserve"> 10.1.4</w:t>
      </w:r>
      <w:r w:rsidRPr="00036F59">
        <w:rPr>
          <w:rFonts w:ascii="Arial" w:hAnsi="Arial" w:cs="Arial"/>
          <w:sz w:val="18"/>
          <w:szCs w:val="18"/>
        </w:rPr>
        <w:t>.  SWZ warunki te muszą spełniać wykonawcy łącznie,</w:t>
      </w:r>
    </w:p>
    <w:p w:rsidR="00DA7D92" w:rsidRPr="003E38A8" w:rsidRDefault="00DA7D92" w:rsidP="009E1B6D">
      <w:pPr>
        <w:pStyle w:val="spistrescipoziom2"/>
        <w:numPr>
          <w:ilvl w:val="0"/>
          <w:numId w:val="0"/>
        </w:numPr>
        <w:rPr>
          <w:b w:val="0"/>
          <w:sz w:val="18"/>
          <w:szCs w:val="18"/>
        </w:rPr>
      </w:pPr>
    </w:p>
    <w:p w:rsidR="00C36EC5" w:rsidRPr="00FB23C7" w:rsidRDefault="00773E36" w:rsidP="00B22B81">
      <w:pPr>
        <w:pStyle w:val="spistrescipoziom1"/>
        <w:tabs>
          <w:tab w:val="num" w:pos="426"/>
        </w:tabs>
        <w:spacing w:before="120"/>
        <w:ind w:left="426" w:hanging="426"/>
        <w:rPr>
          <w:sz w:val="18"/>
          <w:szCs w:val="18"/>
        </w:rPr>
      </w:pPr>
      <w:bookmarkStart w:id="24" w:name="_Toc60159048"/>
      <w:r w:rsidRPr="00FB23C7">
        <w:rPr>
          <w:sz w:val="18"/>
          <w:szCs w:val="18"/>
        </w:rPr>
        <w:t>UMOCOWANIE DO REPREZENTOWANIA WYKONAWCY</w:t>
      </w:r>
      <w:bookmarkEnd w:id="24"/>
    </w:p>
    <w:p w:rsidR="00CC4425" w:rsidRPr="00BE7590" w:rsidRDefault="00C36EC5" w:rsidP="003E38A8">
      <w:pPr>
        <w:pStyle w:val="spistrescipoziom2"/>
        <w:ind w:hanging="650"/>
        <w:rPr>
          <w:b w:val="0"/>
          <w:sz w:val="18"/>
          <w:szCs w:val="18"/>
          <w:u w:val="single"/>
        </w:rPr>
      </w:pPr>
      <w:r w:rsidRPr="003E38A8">
        <w:rPr>
          <w:b w:val="0"/>
          <w:sz w:val="18"/>
          <w:szCs w:val="18"/>
        </w:rPr>
        <w:t xml:space="preserve">W celu potwierdzenia, że osoba działająca w imieniu wykonawcy jest umocowana do jego reprezentowania, </w:t>
      </w:r>
      <w:r w:rsidRPr="00BE7590">
        <w:rPr>
          <w:b w:val="0"/>
          <w:sz w:val="18"/>
          <w:szCs w:val="18"/>
          <w:u w:val="single"/>
        </w:rPr>
        <w:t xml:space="preserve">zamawiający </w:t>
      </w:r>
      <w:r w:rsidR="00CC4425" w:rsidRPr="00BE7590">
        <w:rPr>
          <w:b w:val="0"/>
          <w:sz w:val="18"/>
          <w:szCs w:val="18"/>
          <w:u w:val="single"/>
        </w:rPr>
        <w:t>żąda</w:t>
      </w:r>
      <w:r w:rsidRPr="00BE7590">
        <w:rPr>
          <w:b w:val="0"/>
          <w:sz w:val="18"/>
          <w:szCs w:val="18"/>
          <w:u w:val="single"/>
        </w:rPr>
        <w:t xml:space="preserve"> od wykonawcy odpisu lub informacji z Krajowego Rejestru Sądowego lub innego właściwego rejestru. </w:t>
      </w:r>
    </w:p>
    <w:p w:rsidR="00CC4425" w:rsidRPr="003E38A8" w:rsidRDefault="00C36EC5" w:rsidP="003E38A8">
      <w:pPr>
        <w:pStyle w:val="spistrescipoziom2"/>
        <w:ind w:hanging="650"/>
        <w:rPr>
          <w:b w:val="0"/>
          <w:sz w:val="18"/>
          <w:szCs w:val="18"/>
        </w:rPr>
      </w:pPr>
      <w:r w:rsidRPr="003E38A8">
        <w:rPr>
          <w:b w:val="0"/>
          <w:sz w:val="18"/>
          <w:szCs w:val="18"/>
        </w:rPr>
        <w:t xml:space="preserve">Wykonawca nie jest zobowiązany do złożenia dokumentów, o których mowa w </w:t>
      </w:r>
      <w:r w:rsidR="00CC4425" w:rsidRPr="003E38A8">
        <w:rPr>
          <w:b w:val="0"/>
          <w:sz w:val="18"/>
          <w:szCs w:val="18"/>
        </w:rPr>
        <w:t>pkt.</w:t>
      </w:r>
      <w:r w:rsidR="00773E36" w:rsidRPr="003E38A8">
        <w:rPr>
          <w:b w:val="0"/>
          <w:sz w:val="18"/>
          <w:szCs w:val="18"/>
        </w:rPr>
        <w:t xml:space="preserve"> 1</w:t>
      </w:r>
      <w:r w:rsidR="002112F6" w:rsidRPr="003E38A8">
        <w:rPr>
          <w:b w:val="0"/>
          <w:sz w:val="18"/>
          <w:szCs w:val="18"/>
        </w:rPr>
        <w:t>3</w:t>
      </w:r>
      <w:r w:rsidR="00773E36" w:rsidRPr="003E38A8">
        <w:rPr>
          <w:b w:val="0"/>
          <w:sz w:val="18"/>
          <w:szCs w:val="18"/>
        </w:rPr>
        <w:t>.1.</w:t>
      </w:r>
      <w:r w:rsidR="00CC4425" w:rsidRPr="003E38A8">
        <w:rPr>
          <w:b w:val="0"/>
          <w:sz w:val="18"/>
          <w:szCs w:val="18"/>
        </w:rPr>
        <w:t xml:space="preserve"> SWZ</w:t>
      </w:r>
      <w:r w:rsidRPr="003E38A8">
        <w:rPr>
          <w:b w:val="0"/>
          <w:sz w:val="18"/>
          <w:szCs w:val="18"/>
        </w:rPr>
        <w:t>, jeżeli zamawiający może je uzyskać za pomocą bezpłatnych i ogólnodostępnych baz danych, o ile wykonawca dostarczył dane umożliwiające dostęp do tych dokumentów.</w:t>
      </w:r>
    </w:p>
    <w:p w:rsidR="00CC4425" w:rsidRPr="003E38A8" w:rsidRDefault="003E38A8" w:rsidP="003E38A8">
      <w:pPr>
        <w:tabs>
          <w:tab w:val="left" w:pos="993"/>
          <w:tab w:val="left" w:pos="2268"/>
        </w:tabs>
        <w:spacing w:before="120" w:after="120"/>
        <w:ind w:left="792" w:hanging="650"/>
        <w:jc w:val="both"/>
        <w:rPr>
          <w:rFonts w:ascii="Arial" w:hAnsi="Arial" w:cs="Arial"/>
          <w:i/>
          <w:noProof/>
          <w:sz w:val="18"/>
          <w:szCs w:val="18"/>
        </w:rPr>
      </w:pPr>
      <w:r w:rsidRPr="003E38A8">
        <w:rPr>
          <w:rFonts w:ascii="Arial" w:hAnsi="Arial" w:cs="Arial"/>
          <w:i/>
          <w:noProof/>
          <w:sz w:val="18"/>
          <w:szCs w:val="18"/>
        </w:rPr>
        <w:tab/>
      </w:r>
      <w:r w:rsidR="00CC4425" w:rsidRPr="003E38A8">
        <w:rPr>
          <w:rFonts w:ascii="Arial" w:hAnsi="Arial" w:cs="Arial"/>
          <w:i/>
          <w:noProof/>
          <w:sz w:val="18"/>
          <w:szCs w:val="18"/>
        </w:rPr>
        <w:t>Wyjaśnienie: Wykonawca nie jest zobowiązany do złożenia informacji z KRS</w:t>
      </w:r>
      <w:r w:rsidR="00773E36" w:rsidRPr="003E38A8">
        <w:rPr>
          <w:rFonts w:ascii="Arial" w:hAnsi="Arial" w:cs="Arial"/>
          <w:i/>
          <w:noProof/>
          <w:sz w:val="18"/>
          <w:szCs w:val="18"/>
        </w:rPr>
        <w:t xml:space="preserve"> (w sytuacji, w której osobą działająca w jego imieniu jest osoba / są osoby ujawniona w KRS, zgodnie z zasadami reprezentacji)</w:t>
      </w:r>
      <w:r w:rsidR="00CC4425" w:rsidRPr="003E38A8">
        <w:rPr>
          <w:rFonts w:ascii="Arial" w:hAnsi="Arial" w:cs="Arial"/>
          <w:i/>
          <w:noProof/>
          <w:sz w:val="18"/>
          <w:szCs w:val="18"/>
        </w:rPr>
        <w:t xml:space="preserve">, jeżeli </w:t>
      </w:r>
      <w:r w:rsidR="00756C6F" w:rsidRPr="003E38A8">
        <w:rPr>
          <w:rFonts w:ascii="Arial" w:hAnsi="Arial" w:cs="Arial"/>
          <w:i/>
          <w:noProof/>
          <w:sz w:val="18"/>
          <w:szCs w:val="18"/>
        </w:rPr>
        <w:t>zamawiając</w:t>
      </w:r>
      <w:r w:rsidR="00CC4425" w:rsidRPr="003E38A8">
        <w:rPr>
          <w:rFonts w:ascii="Arial" w:hAnsi="Arial" w:cs="Arial"/>
          <w:i/>
          <w:noProof/>
          <w:sz w:val="18"/>
          <w:szCs w:val="18"/>
        </w:rPr>
        <w:t xml:space="preserve">y może go uzyskać za pomocą bezpłatnych i ogólnodostępnych baz danych, o ile wykonawca dostarczył dane umożliwiające dostęp do tych dokumentów, tzn. w szczególności w </w:t>
      </w:r>
      <w:r w:rsidR="005D01FB" w:rsidRPr="003E38A8">
        <w:rPr>
          <w:rFonts w:ascii="Arial" w:hAnsi="Arial" w:cs="Arial"/>
          <w:i/>
          <w:noProof/>
          <w:sz w:val="18"/>
          <w:szCs w:val="18"/>
        </w:rPr>
        <w:t>Oświadczeniu Wykonawcy</w:t>
      </w:r>
      <w:r w:rsidR="00CC4425" w:rsidRPr="003E38A8">
        <w:rPr>
          <w:rFonts w:ascii="Arial" w:hAnsi="Arial" w:cs="Arial"/>
          <w:i/>
          <w:noProof/>
          <w:sz w:val="18"/>
          <w:szCs w:val="18"/>
        </w:rPr>
        <w:t xml:space="preserve"> wskazał odniesienie do tych danych dostępnych w formie elektronicznej.</w:t>
      </w:r>
    </w:p>
    <w:p w:rsidR="00762740" w:rsidRPr="003E38A8" w:rsidRDefault="00C36EC5" w:rsidP="003E38A8">
      <w:pPr>
        <w:pStyle w:val="spistrescipoziom2"/>
        <w:ind w:hanging="650"/>
        <w:rPr>
          <w:b w:val="0"/>
          <w:sz w:val="18"/>
          <w:szCs w:val="18"/>
        </w:rPr>
      </w:pPr>
      <w:r w:rsidRPr="003E38A8">
        <w:rPr>
          <w:b w:val="0"/>
          <w:sz w:val="18"/>
          <w:szCs w:val="18"/>
        </w:rPr>
        <w:t xml:space="preserve">Jeżeli w imieniu wykonawcy działa osoba, której umocowanie do jego reprezentowania nie wynika z dokumentów, o których mowa w </w:t>
      </w:r>
      <w:r w:rsidR="00CC4425" w:rsidRPr="003E38A8">
        <w:rPr>
          <w:b w:val="0"/>
          <w:sz w:val="18"/>
          <w:szCs w:val="18"/>
        </w:rPr>
        <w:t xml:space="preserve">pkt. </w:t>
      </w:r>
      <w:r w:rsidR="00773E36" w:rsidRPr="003E38A8">
        <w:rPr>
          <w:b w:val="0"/>
          <w:sz w:val="18"/>
          <w:szCs w:val="18"/>
        </w:rPr>
        <w:t>1</w:t>
      </w:r>
      <w:r w:rsidR="002112F6" w:rsidRPr="003E38A8">
        <w:rPr>
          <w:b w:val="0"/>
          <w:sz w:val="18"/>
          <w:szCs w:val="18"/>
        </w:rPr>
        <w:t>3</w:t>
      </w:r>
      <w:r w:rsidR="00773E36" w:rsidRPr="003E38A8">
        <w:rPr>
          <w:b w:val="0"/>
          <w:sz w:val="18"/>
          <w:szCs w:val="18"/>
        </w:rPr>
        <w:t xml:space="preserve">.1. </w:t>
      </w:r>
      <w:r w:rsidR="00CC4425" w:rsidRPr="003E38A8">
        <w:rPr>
          <w:b w:val="0"/>
          <w:sz w:val="18"/>
          <w:szCs w:val="18"/>
        </w:rPr>
        <w:t>SWZ</w:t>
      </w:r>
      <w:r w:rsidRPr="003E38A8">
        <w:rPr>
          <w:b w:val="0"/>
          <w:sz w:val="18"/>
          <w:szCs w:val="18"/>
        </w:rPr>
        <w:t>,</w:t>
      </w:r>
      <w:r w:rsidR="00CC4425" w:rsidRPr="003E38A8">
        <w:rPr>
          <w:b w:val="0"/>
          <w:sz w:val="18"/>
          <w:szCs w:val="18"/>
        </w:rPr>
        <w:t xml:space="preserve"> </w:t>
      </w:r>
      <w:r w:rsidRPr="003E38A8">
        <w:rPr>
          <w:b w:val="0"/>
          <w:sz w:val="18"/>
          <w:szCs w:val="18"/>
        </w:rPr>
        <w:t xml:space="preserve">zamawiający żąda od wykonawcy pełnomocnictwa lub </w:t>
      </w:r>
      <w:r w:rsidRPr="003E38A8">
        <w:rPr>
          <w:b w:val="0"/>
          <w:sz w:val="18"/>
          <w:szCs w:val="18"/>
        </w:rPr>
        <w:lastRenderedPageBreak/>
        <w:t>innego dokumentu potwierdzającego umocowanie do reprezentowania wykonawcy.</w:t>
      </w:r>
      <w:r w:rsidR="00762740" w:rsidRPr="003E38A8">
        <w:rPr>
          <w:b w:val="0"/>
          <w:sz w:val="18"/>
          <w:szCs w:val="18"/>
        </w:rPr>
        <w:t xml:space="preserve"> </w:t>
      </w:r>
      <w:r w:rsidR="00762740" w:rsidRPr="00444279">
        <w:rPr>
          <w:b w:val="0"/>
          <w:sz w:val="18"/>
          <w:szCs w:val="18"/>
          <w:u w:val="single"/>
        </w:rPr>
        <w:t>Pełnomocnictwo</w:t>
      </w:r>
      <w:r w:rsidR="00762740" w:rsidRPr="003E38A8">
        <w:rPr>
          <w:b w:val="0"/>
          <w:sz w:val="18"/>
          <w:szCs w:val="18"/>
        </w:rPr>
        <w:t xml:space="preserve"> lub inny dokument potwierdzający umocowanie do reprezentowania wykonawcy </w:t>
      </w:r>
      <w:r w:rsidR="00762740" w:rsidRPr="00444279">
        <w:rPr>
          <w:b w:val="0"/>
          <w:sz w:val="18"/>
          <w:szCs w:val="18"/>
          <w:u w:val="single"/>
        </w:rPr>
        <w:t>należy dołączyć do oferty</w:t>
      </w:r>
      <w:r w:rsidR="00762740" w:rsidRPr="003E38A8">
        <w:rPr>
          <w:b w:val="0"/>
          <w:sz w:val="18"/>
          <w:szCs w:val="18"/>
        </w:rPr>
        <w:t>.</w:t>
      </w:r>
    </w:p>
    <w:p w:rsidR="00CC4425" w:rsidRPr="003E38A8" w:rsidRDefault="00C36EC5" w:rsidP="003E38A8">
      <w:pPr>
        <w:pStyle w:val="spistrescipoziom2"/>
        <w:ind w:hanging="650"/>
        <w:rPr>
          <w:b w:val="0"/>
          <w:sz w:val="18"/>
          <w:szCs w:val="18"/>
        </w:rPr>
      </w:pPr>
      <w:r w:rsidRPr="003E38A8">
        <w:rPr>
          <w:b w:val="0"/>
          <w:sz w:val="18"/>
          <w:szCs w:val="18"/>
        </w:rPr>
        <w:t xml:space="preserve">Przepis </w:t>
      </w:r>
      <w:r w:rsidR="00CC4425" w:rsidRPr="003E38A8">
        <w:rPr>
          <w:b w:val="0"/>
          <w:sz w:val="18"/>
          <w:szCs w:val="18"/>
        </w:rPr>
        <w:t xml:space="preserve">pkt. </w:t>
      </w:r>
      <w:r w:rsidR="00773E36" w:rsidRPr="003E38A8">
        <w:rPr>
          <w:b w:val="0"/>
          <w:sz w:val="18"/>
          <w:szCs w:val="18"/>
        </w:rPr>
        <w:t>1</w:t>
      </w:r>
      <w:r w:rsidR="002112F6" w:rsidRPr="003E38A8">
        <w:rPr>
          <w:b w:val="0"/>
          <w:sz w:val="18"/>
          <w:szCs w:val="18"/>
        </w:rPr>
        <w:t>3</w:t>
      </w:r>
      <w:r w:rsidR="00773E36" w:rsidRPr="003E38A8">
        <w:rPr>
          <w:b w:val="0"/>
          <w:sz w:val="18"/>
          <w:szCs w:val="18"/>
        </w:rPr>
        <w:t>.3.</w:t>
      </w:r>
      <w:r w:rsidR="00CC4425" w:rsidRPr="003E38A8">
        <w:rPr>
          <w:b w:val="0"/>
          <w:sz w:val="18"/>
          <w:szCs w:val="18"/>
        </w:rPr>
        <w:t xml:space="preserve"> SWZ</w:t>
      </w:r>
      <w:r w:rsidRPr="003E38A8">
        <w:rPr>
          <w:b w:val="0"/>
          <w:sz w:val="18"/>
          <w:szCs w:val="18"/>
        </w:rPr>
        <w:t xml:space="preserve"> stosuje się odpowiednio do osoby działającej w imieniu wykonawców wspólnie ubiegających się o udzielenie zamówienia publicznego.</w:t>
      </w:r>
    </w:p>
    <w:p w:rsidR="00587064" w:rsidRPr="003E38A8" w:rsidRDefault="00C36EC5" w:rsidP="003E38A8">
      <w:pPr>
        <w:pStyle w:val="spistrescipoziom2"/>
        <w:ind w:hanging="650"/>
        <w:rPr>
          <w:b w:val="0"/>
          <w:sz w:val="18"/>
          <w:szCs w:val="18"/>
        </w:rPr>
      </w:pPr>
      <w:r w:rsidRPr="003E38A8">
        <w:rPr>
          <w:b w:val="0"/>
          <w:sz w:val="18"/>
          <w:szCs w:val="18"/>
        </w:rPr>
        <w:t xml:space="preserve">Przepisy </w:t>
      </w:r>
      <w:r w:rsidR="00773E36" w:rsidRPr="003E38A8">
        <w:rPr>
          <w:b w:val="0"/>
          <w:sz w:val="18"/>
          <w:szCs w:val="18"/>
        </w:rPr>
        <w:t>pkt. 1</w:t>
      </w:r>
      <w:r w:rsidR="002112F6" w:rsidRPr="003E38A8">
        <w:rPr>
          <w:b w:val="0"/>
          <w:sz w:val="18"/>
          <w:szCs w:val="18"/>
        </w:rPr>
        <w:t>3</w:t>
      </w:r>
      <w:r w:rsidR="00773E36" w:rsidRPr="003E38A8">
        <w:rPr>
          <w:b w:val="0"/>
          <w:sz w:val="18"/>
          <w:szCs w:val="18"/>
        </w:rPr>
        <w:t>.1. – 1</w:t>
      </w:r>
      <w:r w:rsidR="002112F6" w:rsidRPr="003E38A8">
        <w:rPr>
          <w:b w:val="0"/>
          <w:sz w:val="18"/>
          <w:szCs w:val="18"/>
        </w:rPr>
        <w:t>3</w:t>
      </w:r>
      <w:r w:rsidR="00773E36" w:rsidRPr="003E38A8">
        <w:rPr>
          <w:b w:val="0"/>
          <w:sz w:val="18"/>
          <w:szCs w:val="18"/>
        </w:rPr>
        <w:t xml:space="preserve">.3. SWZ </w:t>
      </w:r>
      <w:r w:rsidRPr="003E38A8">
        <w:rPr>
          <w:b w:val="0"/>
          <w:sz w:val="18"/>
          <w:szCs w:val="18"/>
        </w:rPr>
        <w:t>stosuje się odpowiednio do osoby działającej w imieniu podmiotu</w:t>
      </w:r>
      <w:r w:rsidR="00CC4425" w:rsidRPr="003E38A8">
        <w:rPr>
          <w:b w:val="0"/>
          <w:sz w:val="18"/>
          <w:szCs w:val="18"/>
        </w:rPr>
        <w:t xml:space="preserve"> </w:t>
      </w:r>
      <w:r w:rsidRPr="003E38A8">
        <w:rPr>
          <w:b w:val="0"/>
          <w:sz w:val="18"/>
          <w:szCs w:val="18"/>
        </w:rPr>
        <w:t>udostępniającego</w:t>
      </w:r>
      <w:r w:rsidR="00CC4425" w:rsidRPr="003E38A8">
        <w:rPr>
          <w:b w:val="0"/>
          <w:sz w:val="18"/>
          <w:szCs w:val="18"/>
        </w:rPr>
        <w:t xml:space="preserve"> </w:t>
      </w:r>
      <w:r w:rsidRPr="003E38A8">
        <w:rPr>
          <w:b w:val="0"/>
          <w:sz w:val="18"/>
          <w:szCs w:val="18"/>
        </w:rPr>
        <w:t xml:space="preserve">zasoby na zasadach określonych w </w:t>
      </w:r>
      <w:r w:rsidR="00773E36" w:rsidRPr="003E38A8">
        <w:rPr>
          <w:b w:val="0"/>
          <w:sz w:val="18"/>
          <w:szCs w:val="18"/>
        </w:rPr>
        <w:t>pkt. 1</w:t>
      </w:r>
      <w:r w:rsidR="002112F6" w:rsidRPr="003E38A8">
        <w:rPr>
          <w:b w:val="0"/>
          <w:sz w:val="18"/>
          <w:szCs w:val="18"/>
        </w:rPr>
        <w:t>0</w:t>
      </w:r>
      <w:r w:rsidR="00773E36" w:rsidRPr="003E38A8">
        <w:rPr>
          <w:b w:val="0"/>
          <w:sz w:val="18"/>
          <w:szCs w:val="18"/>
        </w:rPr>
        <w:t>.2. – 1</w:t>
      </w:r>
      <w:r w:rsidR="002112F6" w:rsidRPr="003E38A8">
        <w:rPr>
          <w:b w:val="0"/>
          <w:sz w:val="18"/>
          <w:szCs w:val="18"/>
        </w:rPr>
        <w:t>0</w:t>
      </w:r>
      <w:r w:rsidR="007D427B" w:rsidRPr="003E38A8">
        <w:rPr>
          <w:b w:val="0"/>
          <w:sz w:val="18"/>
          <w:szCs w:val="18"/>
        </w:rPr>
        <w:t>.3</w:t>
      </w:r>
      <w:r w:rsidR="00773E36" w:rsidRPr="003E38A8">
        <w:rPr>
          <w:b w:val="0"/>
          <w:sz w:val="18"/>
          <w:szCs w:val="18"/>
        </w:rPr>
        <w:t>. SWZ</w:t>
      </w:r>
      <w:r w:rsidRPr="003E38A8">
        <w:rPr>
          <w:b w:val="0"/>
          <w:sz w:val="18"/>
          <w:szCs w:val="18"/>
        </w:rPr>
        <w:t xml:space="preserve"> lub podwykonawcy</w:t>
      </w:r>
      <w:r w:rsidR="00CC4425" w:rsidRPr="003E38A8">
        <w:rPr>
          <w:b w:val="0"/>
          <w:sz w:val="18"/>
          <w:szCs w:val="18"/>
        </w:rPr>
        <w:t xml:space="preserve"> </w:t>
      </w:r>
      <w:r w:rsidRPr="003E38A8">
        <w:rPr>
          <w:b w:val="0"/>
          <w:sz w:val="18"/>
          <w:szCs w:val="18"/>
        </w:rPr>
        <w:t>niebędącego podmiotem udostępniającym zasoby na takich zasadach</w:t>
      </w:r>
    </w:p>
    <w:p w:rsidR="002A48B6" w:rsidRPr="00FB23C7" w:rsidRDefault="00773E36" w:rsidP="00251C4E">
      <w:pPr>
        <w:pStyle w:val="spistrescipoziom1"/>
        <w:tabs>
          <w:tab w:val="num" w:pos="851"/>
        </w:tabs>
        <w:spacing w:before="120"/>
        <w:ind w:left="709" w:hanging="567"/>
        <w:rPr>
          <w:sz w:val="18"/>
          <w:szCs w:val="18"/>
        </w:rPr>
      </w:pPr>
      <w:bookmarkStart w:id="25" w:name="_Toc60159049"/>
      <w:r w:rsidRPr="00FB23C7">
        <w:rPr>
          <w:sz w:val="18"/>
          <w:szCs w:val="18"/>
        </w:rPr>
        <w:t xml:space="preserve">FORMA </w:t>
      </w:r>
      <w:r w:rsidR="005D01FB" w:rsidRPr="00FB23C7">
        <w:rPr>
          <w:sz w:val="18"/>
          <w:szCs w:val="18"/>
        </w:rPr>
        <w:t>OŚWIADCZENIA WYKONAWCY</w:t>
      </w:r>
      <w:r w:rsidRPr="00FB23C7">
        <w:rPr>
          <w:sz w:val="18"/>
          <w:szCs w:val="18"/>
        </w:rPr>
        <w:t>,</w:t>
      </w:r>
      <w:r w:rsidR="008F6B9E" w:rsidRPr="00FB23C7">
        <w:rPr>
          <w:sz w:val="18"/>
          <w:szCs w:val="18"/>
        </w:rPr>
        <w:t xml:space="preserve"> </w:t>
      </w:r>
      <w:r w:rsidRPr="00FB23C7">
        <w:rPr>
          <w:sz w:val="18"/>
          <w:szCs w:val="18"/>
        </w:rPr>
        <w:t>PEŁNOMOCNICTWA</w:t>
      </w:r>
      <w:r w:rsidR="008F6B9E" w:rsidRPr="00FB23C7">
        <w:rPr>
          <w:sz w:val="18"/>
          <w:szCs w:val="18"/>
        </w:rPr>
        <w:t xml:space="preserve"> ORAZ INNYCH DOKUMENTÓW</w:t>
      </w:r>
      <w:bookmarkEnd w:id="25"/>
    </w:p>
    <w:p w:rsidR="00766CE5" w:rsidRPr="003F2512" w:rsidRDefault="005D01FB" w:rsidP="003F2512">
      <w:pPr>
        <w:pStyle w:val="spistrescipoziom2"/>
        <w:ind w:hanging="650"/>
        <w:jc w:val="left"/>
        <w:rPr>
          <w:b w:val="0"/>
          <w:sz w:val="18"/>
          <w:szCs w:val="18"/>
        </w:rPr>
      </w:pPr>
      <w:r w:rsidRPr="003F2512">
        <w:rPr>
          <w:b w:val="0"/>
          <w:sz w:val="18"/>
          <w:szCs w:val="18"/>
        </w:rPr>
        <w:t>Oświadczenie Wykonawcy</w:t>
      </w:r>
      <w:r w:rsidR="00623541" w:rsidRPr="003F2512">
        <w:rPr>
          <w:b w:val="0"/>
          <w:sz w:val="18"/>
          <w:szCs w:val="18"/>
        </w:rPr>
        <w:t xml:space="preserve">, w tym oświadczenia podmiotów składających ofertę wspólnie oraz podmiotów o których mowa w </w:t>
      </w:r>
      <w:r w:rsidR="00623541" w:rsidRPr="00BE7590">
        <w:rPr>
          <w:b w:val="0"/>
          <w:sz w:val="18"/>
          <w:szCs w:val="18"/>
        </w:rPr>
        <w:t xml:space="preserve">pkt </w:t>
      </w:r>
      <w:r w:rsidR="004201D5" w:rsidRPr="00BE7590">
        <w:rPr>
          <w:b w:val="0"/>
          <w:sz w:val="18"/>
          <w:szCs w:val="18"/>
        </w:rPr>
        <w:t>1</w:t>
      </w:r>
      <w:r w:rsidR="002112F6" w:rsidRPr="00BE7590">
        <w:rPr>
          <w:b w:val="0"/>
          <w:sz w:val="18"/>
          <w:szCs w:val="18"/>
        </w:rPr>
        <w:t>0</w:t>
      </w:r>
      <w:r w:rsidR="001A7957">
        <w:rPr>
          <w:b w:val="0"/>
          <w:sz w:val="18"/>
          <w:szCs w:val="18"/>
        </w:rPr>
        <w:t>.2</w:t>
      </w:r>
      <w:r w:rsidR="00444279">
        <w:rPr>
          <w:b w:val="0"/>
          <w:sz w:val="18"/>
          <w:szCs w:val="18"/>
        </w:rPr>
        <w:t xml:space="preserve"> </w:t>
      </w:r>
      <w:r w:rsidR="004201D5" w:rsidRPr="00BE7590">
        <w:rPr>
          <w:b w:val="0"/>
          <w:sz w:val="18"/>
          <w:szCs w:val="18"/>
        </w:rPr>
        <w:t xml:space="preserve"> SWZ</w:t>
      </w:r>
      <w:r w:rsidR="00623541" w:rsidRPr="003F2512">
        <w:rPr>
          <w:b w:val="0"/>
          <w:sz w:val="18"/>
          <w:szCs w:val="18"/>
        </w:rPr>
        <w:t xml:space="preserve"> powinny być przekazane pod rygorem nieważności w formie </w:t>
      </w:r>
      <w:r w:rsidR="00766CE5" w:rsidRPr="003F2512">
        <w:rPr>
          <w:b w:val="0"/>
          <w:sz w:val="18"/>
          <w:szCs w:val="18"/>
        </w:rPr>
        <w:t>w formie elektronicznej (tj</w:t>
      </w:r>
      <w:r w:rsidR="00B87DD9" w:rsidRPr="003F2512">
        <w:rPr>
          <w:b w:val="0"/>
          <w:sz w:val="18"/>
          <w:szCs w:val="18"/>
        </w:rPr>
        <w:t>.</w:t>
      </w:r>
      <w:r w:rsidR="00766CE5" w:rsidRPr="003F2512">
        <w:rPr>
          <w:b w:val="0"/>
          <w:sz w:val="18"/>
          <w:szCs w:val="18"/>
        </w:rPr>
        <w:t xml:space="preserve"> postaci elektronicznej opatrzonej kwalifikowanym podpisem elektronicznym) lub w postaci elektronicznej opatrzonej podpisem zaufanym lub podpisem osobistym. </w:t>
      </w:r>
    </w:p>
    <w:p w:rsidR="002A48B6" w:rsidRPr="003F2512" w:rsidRDefault="00766CE5" w:rsidP="003F2512">
      <w:pPr>
        <w:pStyle w:val="spistrescipoziom2"/>
        <w:ind w:hanging="650"/>
        <w:jc w:val="left"/>
        <w:rPr>
          <w:b w:val="0"/>
          <w:sz w:val="18"/>
          <w:szCs w:val="18"/>
        </w:rPr>
      </w:pPr>
      <w:bookmarkStart w:id="26" w:name="_Toc60148744"/>
      <w:r w:rsidRPr="003F2512">
        <w:rPr>
          <w:b w:val="0"/>
          <w:sz w:val="18"/>
          <w:szCs w:val="18"/>
        </w:rPr>
        <w:t>Oświadczenie Wstępne</w:t>
      </w:r>
      <w:r w:rsidR="002A48B6" w:rsidRPr="003F2512">
        <w:rPr>
          <w:b w:val="0"/>
          <w:sz w:val="18"/>
          <w:szCs w:val="18"/>
        </w:rPr>
        <w:t xml:space="preserve">, </w:t>
      </w:r>
      <w:r w:rsidR="004201D5" w:rsidRPr="003F2512">
        <w:rPr>
          <w:b w:val="0"/>
          <w:sz w:val="18"/>
          <w:szCs w:val="18"/>
        </w:rPr>
        <w:t xml:space="preserve">pozostałe </w:t>
      </w:r>
      <w:r w:rsidR="002A48B6" w:rsidRPr="003F2512">
        <w:rPr>
          <w:b w:val="0"/>
          <w:sz w:val="18"/>
          <w:szCs w:val="18"/>
        </w:rPr>
        <w:t xml:space="preserve">podmiotowe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i 1517). Należą do nich w szczególności formaty: </w:t>
      </w:r>
      <w:proofErr w:type="spellStart"/>
      <w:r w:rsidR="002A48B6" w:rsidRPr="003F2512">
        <w:rPr>
          <w:b w:val="0"/>
          <w:sz w:val="18"/>
          <w:szCs w:val="18"/>
        </w:rPr>
        <w:t>.pd</w:t>
      </w:r>
      <w:proofErr w:type="spellEnd"/>
      <w:r w:rsidR="002A48B6" w:rsidRPr="003F2512">
        <w:rPr>
          <w:b w:val="0"/>
          <w:sz w:val="18"/>
          <w:szCs w:val="18"/>
        </w:rPr>
        <w:t>f, .</w:t>
      </w:r>
      <w:proofErr w:type="spellStart"/>
      <w:r w:rsidR="002A48B6" w:rsidRPr="003F2512">
        <w:rPr>
          <w:b w:val="0"/>
          <w:sz w:val="18"/>
          <w:szCs w:val="18"/>
        </w:rPr>
        <w:t>doc</w:t>
      </w:r>
      <w:proofErr w:type="spellEnd"/>
      <w:r w:rsidR="002A48B6" w:rsidRPr="003F2512">
        <w:rPr>
          <w:b w:val="0"/>
          <w:sz w:val="18"/>
          <w:szCs w:val="18"/>
        </w:rPr>
        <w:t>, .</w:t>
      </w:r>
      <w:proofErr w:type="spellStart"/>
      <w:r w:rsidR="002A48B6" w:rsidRPr="003F2512">
        <w:rPr>
          <w:b w:val="0"/>
          <w:sz w:val="18"/>
          <w:szCs w:val="18"/>
        </w:rPr>
        <w:t>docx</w:t>
      </w:r>
      <w:proofErr w:type="spellEnd"/>
      <w:r w:rsidR="002A48B6" w:rsidRPr="003F2512">
        <w:rPr>
          <w:b w:val="0"/>
          <w:sz w:val="18"/>
          <w:szCs w:val="18"/>
        </w:rPr>
        <w:t>, .</w:t>
      </w:r>
      <w:proofErr w:type="spellStart"/>
      <w:r w:rsidR="002A48B6" w:rsidRPr="003F2512">
        <w:rPr>
          <w:b w:val="0"/>
          <w:sz w:val="18"/>
          <w:szCs w:val="18"/>
        </w:rPr>
        <w:t>rtf</w:t>
      </w:r>
      <w:proofErr w:type="spellEnd"/>
      <w:r w:rsidR="002A48B6" w:rsidRPr="003F2512">
        <w:rPr>
          <w:b w:val="0"/>
          <w:sz w:val="18"/>
          <w:szCs w:val="18"/>
        </w:rPr>
        <w:t>, .</w:t>
      </w:r>
      <w:proofErr w:type="spellStart"/>
      <w:r w:rsidR="002A48B6" w:rsidRPr="003F2512">
        <w:rPr>
          <w:b w:val="0"/>
          <w:sz w:val="18"/>
          <w:szCs w:val="18"/>
        </w:rPr>
        <w:t>xps</w:t>
      </w:r>
      <w:proofErr w:type="spellEnd"/>
      <w:r w:rsidR="002A48B6" w:rsidRPr="003F2512">
        <w:rPr>
          <w:b w:val="0"/>
          <w:sz w:val="18"/>
          <w:szCs w:val="18"/>
        </w:rPr>
        <w:t>, .</w:t>
      </w:r>
      <w:proofErr w:type="spellStart"/>
      <w:r w:rsidR="002A48B6" w:rsidRPr="003F2512">
        <w:rPr>
          <w:b w:val="0"/>
          <w:sz w:val="18"/>
          <w:szCs w:val="18"/>
        </w:rPr>
        <w:t>odt</w:t>
      </w:r>
      <w:proofErr w:type="spellEnd"/>
      <w:r w:rsidR="002A48B6" w:rsidRPr="003F2512">
        <w:rPr>
          <w:b w:val="0"/>
          <w:sz w:val="18"/>
          <w:szCs w:val="18"/>
        </w:rPr>
        <w:t xml:space="preserve">, .zip, .7Z, </w:t>
      </w:r>
      <w:proofErr w:type="spellStart"/>
      <w:r w:rsidR="002A48B6" w:rsidRPr="003F2512">
        <w:rPr>
          <w:b w:val="0"/>
          <w:sz w:val="18"/>
          <w:szCs w:val="18"/>
        </w:rPr>
        <w:t>PAdES</w:t>
      </w:r>
      <w:proofErr w:type="spellEnd"/>
      <w:r w:rsidR="002A48B6" w:rsidRPr="003F2512">
        <w:rPr>
          <w:b w:val="0"/>
          <w:sz w:val="18"/>
          <w:szCs w:val="18"/>
        </w:rPr>
        <w:t xml:space="preserve">, </w:t>
      </w:r>
      <w:proofErr w:type="spellStart"/>
      <w:r w:rsidR="002A48B6" w:rsidRPr="003F2512">
        <w:rPr>
          <w:b w:val="0"/>
          <w:sz w:val="18"/>
          <w:szCs w:val="18"/>
        </w:rPr>
        <w:t>XAdES</w:t>
      </w:r>
      <w:proofErr w:type="spellEnd"/>
      <w:r w:rsidR="002A48B6" w:rsidRPr="003F2512">
        <w:rPr>
          <w:b w:val="0"/>
          <w:sz w:val="18"/>
          <w:szCs w:val="18"/>
        </w:rPr>
        <w:t xml:space="preserve">, </w:t>
      </w:r>
      <w:proofErr w:type="spellStart"/>
      <w:r w:rsidR="002A48B6" w:rsidRPr="003F2512">
        <w:rPr>
          <w:b w:val="0"/>
          <w:sz w:val="18"/>
          <w:szCs w:val="18"/>
        </w:rPr>
        <w:t>CAdES</w:t>
      </w:r>
      <w:proofErr w:type="spellEnd"/>
      <w:r w:rsidR="002A48B6" w:rsidRPr="003F2512">
        <w:rPr>
          <w:b w:val="0"/>
          <w:sz w:val="18"/>
          <w:szCs w:val="18"/>
        </w:rPr>
        <w:t>.</w:t>
      </w:r>
      <w:bookmarkEnd w:id="26"/>
    </w:p>
    <w:p w:rsidR="00BE7590" w:rsidRDefault="00762740" w:rsidP="00BE7590">
      <w:pPr>
        <w:pStyle w:val="spistrescipoziom2"/>
        <w:ind w:hanging="650"/>
        <w:jc w:val="left"/>
        <w:rPr>
          <w:b w:val="0"/>
          <w:sz w:val="18"/>
          <w:szCs w:val="18"/>
        </w:rPr>
      </w:pPr>
      <w:r w:rsidRPr="003F2512">
        <w:rPr>
          <w:b w:val="0"/>
          <w:sz w:val="18"/>
          <w:szCs w:val="18"/>
        </w:rPr>
        <w:t>Pełnomocnictwa lub inne dokumenty potwierdzające umocowanie do reprezentowania wykonawcy winny być sporządzone w postaci elektronicznej opatrzonej kwalifikowanym podpisem elektronicznym</w:t>
      </w:r>
      <w:r w:rsidR="00B87DD9" w:rsidRPr="003F2512">
        <w:rPr>
          <w:b w:val="0"/>
          <w:sz w:val="18"/>
          <w:szCs w:val="18"/>
        </w:rPr>
        <w:t>, podpisem zaufanym lub podpisem osobistym</w:t>
      </w:r>
      <w:r w:rsidRPr="003F2512">
        <w:rPr>
          <w:b w:val="0"/>
          <w:sz w:val="18"/>
          <w:szCs w:val="18"/>
        </w:rPr>
        <w:t xml:space="preserve"> osób udzielających pełnomocnictwa oraz dołączone do oferty. </w:t>
      </w:r>
      <w:bookmarkStart w:id="27" w:name="_Toc60148745"/>
    </w:p>
    <w:p w:rsidR="00762740" w:rsidRPr="00BE7590" w:rsidRDefault="00BE7590" w:rsidP="008B75CD">
      <w:pPr>
        <w:pStyle w:val="spistrescipoziom2"/>
        <w:numPr>
          <w:ilvl w:val="0"/>
          <w:numId w:val="0"/>
        </w:numPr>
        <w:ind w:left="792"/>
        <w:jc w:val="left"/>
        <w:rPr>
          <w:b w:val="0"/>
          <w:sz w:val="18"/>
          <w:szCs w:val="18"/>
        </w:rPr>
      </w:pPr>
      <w:r w:rsidRPr="00BE7590">
        <w:rPr>
          <w:b w:val="0"/>
          <w:sz w:val="18"/>
          <w:szCs w:val="18"/>
        </w:rPr>
        <w:t>Wy</w:t>
      </w:r>
      <w:r w:rsidR="00762740" w:rsidRPr="00BE7590">
        <w:rPr>
          <w:b w:val="0"/>
          <w:sz w:val="18"/>
          <w:szCs w:val="18"/>
        </w:rPr>
        <w:t>konawca może także dołączyć do Oferty cyfrowe odwzorowanie pełnomocnictwa sporządzonego pierwotnie w formie pisemnej, poświadczone za zgodność z dokumentem w formie pisemnej przez notariusza lub mocodawcę tj. opatrzone kwalifikowanym podpisem elektronicznym</w:t>
      </w:r>
      <w:r w:rsidR="00B87DD9" w:rsidRPr="00BE7590">
        <w:rPr>
          <w:b w:val="0"/>
          <w:sz w:val="18"/>
          <w:szCs w:val="18"/>
        </w:rPr>
        <w:t>, podpisem zaufanym lub podpisem osobistym notariusza lub mocodawcy.</w:t>
      </w:r>
      <w:r w:rsidR="00762740" w:rsidRPr="00BE7590">
        <w:rPr>
          <w:b w:val="0"/>
          <w:sz w:val="18"/>
          <w:szCs w:val="18"/>
        </w:rPr>
        <w:t xml:space="preserve"> </w:t>
      </w:r>
      <w:bookmarkEnd w:id="27"/>
    </w:p>
    <w:p w:rsidR="008F6B9E" w:rsidRPr="003F2512" w:rsidRDefault="008F6B9E" w:rsidP="003F2512">
      <w:pPr>
        <w:pStyle w:val="spistrescipoziom2"/>
        <w:ind w:hanging="650"/>
        <w:jc w:val="left"/>
        <w:rPr>
          <w:b w:val="0"/>
          <w:sz w:val="18"/>
          <w:szCs w:val="18"/>
        </w:rPr>
      </w:pPr>
      <w:bookmarkStart w:id="28" w:name="_Toc60148746"/>
      <w:r w:rsidRPr="003F2512">
        <w:rPr>
          <w:b w:val="0"/>
          <w:sz w:val="18"/>
          <w:szCs w:val="18"/>
        </w:rPr>
        <w:t>Informacje, oświadczenia lub dokumenty, inne niż określone w pkt 1</w:t>
      </w:r>
      <w:r w:rsidR="002112F6" w:rsidRPr="003F2512">
        <w:rPr>
          <w:b w:val="0"/>
          <w:sz w:val="18"/>
          <w:szCs w:val="18"/>
        </w:rPr>
        <w:t>4</w:t>
      </w:r>
      <w:r w:rsidRPr="003F2512">
        <w:rPr>
          <w:b w:val="0"/>
          <w:sz w:val="18"/>
          <w:szCs w:val="18"/>
        </w:rPr>
        <w:t>.1. – 1</w:t>
      </w:r>
      <w:r w:rsidR="002112F6" w:rsidRPr="003F2512">
        <w:rPr>
          <w:b w:val="0"/>
          <w:sz w:val="18"/>
          <w:szCs w:val="18"/>
        </w:rPr>
        <w:t>4</w:t>
      </w:r>
      <w:r w:rsidRPr="003F2512">
        <w:rPr>
          <w:b w:val="0"/>
          <w:sz w:val="18"/>
          <w:szCs w:val="18"/>
        </w:rPr>
        <w:t>.</w:t>
      </w:r>
      <w:r w:rsidR="00B87DD9" w:rsidRPr="003F2512">
        <w:rPr>
          <w:b w:val="0"/>
          <w:sz w:val="18"/>
          <w:szCs w:val="18"/>
        </w:rPr>
        <w:t>3</w:t>
      </w:r>
      <w:r w:rsidRPr="003F2512">
        <w:rPr>
          <w:b w:val="0"/>
          <w:sz w:val="18"/>
          <w:szCs w:val="18"/>
        </w:rPr>
        <w:t>. SWZ, przekazywane w postępowaniu, sporządza się w postaci elektronicznej.</w:t>
      </w:r>
      <w:bookmarkEnd w:id="28"/>
    </w:p>
    <w:p w:rsidR="00684B36" w:rsidRPr="00FB23C7" w:rsidRDefault="007C1C56" w:rsidP="00B22B81">
      <w:pPr>
        <w:pStyle w:val="spistrescipoziom1"/>
        <w:spacing w:before="120"/>
        <w:rPr>
          <w:sz w:val="18"/>
          <w:szCs w:val="18"/>
        </w:rPr>
      </w:pPr>
      <w:bookmarkStart w:id="29" w:name="_Toc60159050"/>
      <w:r w:rsidRPr="00FB23C7">
        <w:rPr>
          <w:sz w:val="18"/>
          <w:szCs w:val="18"/>
        </w:rPr>
        <w:t>INFORMACJA O PRZEWIDYWANYCH ZAMÓWIENIACH, O KTÓRYCH MOWA W ART. 214 UST. 1 PKT 7 USTAWY PZP</w:t>
      </w:r>
      <w:bookmarkEnd w:id="29"/>
    </w:p>
    <w:p w:rsidR="005571EB" w:rsidRPr="00FB23C7" w:rsidRDefault="005571EB" w:rsidP="00B22B81">
      <w:pPr>
        <w:spacing w:before="120" w:after="120"/>
        <w:ind w:left="426"/>
        <w:jc w:val="both"/>
        <w:rPr>
          <w:rFonts w:ascii="Arial" w:hAnsi="Arial" w:cs="Arial"/>
          <w:sz w:val="18"/>
          <w:szCs w:val="18"/>
        </w:rPr>
      </w:pPr>
      <w:bookmarkStart w:id="30" w:name="_Toc60148749"/>
      <w:r w:rsidRPr="00FB23C7">
        <w:rPr>
          <w:rFonts w:ascii="Arial" w:hAnsi="Arial" w:cs="Arial"/>
          <w:sz w:val="18"/>
          <w:szCs w:val="18"/>
        </w:rPr>
        <w:t>Zamawiający nie przewiduje udzielania zamówień, o których mowa w art. 214 ust. 1 pkt 7) ustawy PZP.</w:t>
      </w:r>
      <w:bookmarkEnd w:id="30"/>
    </w:p>
    <w:p w:rsidR="00D059B3" w:rsidRPr="00FB23C7" w:rsidRDefault="00D059B3" w:rsidP="00B22B81">
      <w:pPr>
        <w:pStyle w:val="spistrescipoziom1"/>
        <w:tabs>
          <w:tab w:val="num" w:pos="426"/>
        </w:tabs>
        <w:spacing w:before="120"/>
        <w:ind w:left="426" w:hanging="426"/>
        <w:rPr>
          <w:sz w:val="18"/>
          <w:szCs w:val="18"/>
        </w:rPr>
      </w:pPr>
      <w:bookmarkStart w:id="31" w:name="_Toc60159051"/>
      <w:r w:rsidRPr="00FB23C7">
        <w:rPr>
          <w:sz w:val="18"/>
          <w:szCs w:val="18"/>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31"/>
    </w:p>
    <w:p w:rsidR="00CC7C15" w:rsidRPr="00CC7C15" w:rsidRDefault="00CC7C15" w:rsidP="00A47C7C">
      <w:pPr>
        <w:pStyle w:val="spistrescipoziom2"/>
        <w:ind w:left="851" w:hanging="851"/>
        <w:rPr>
          <w:b w:val="0"/>
          <w:sz w:val="18"/>
          <w:szCs w:val="18"/>
        </w:rPr>
      </w:pPr>
      <w:bookmarkStart w:id="32" w:name="_Toc60148756"/>
      <w:bookmarkStart w:id="33" w:name="_Toc60159052"/>
      <w:r w:rsidRPr="00CC7C15">
        <w:rPr>
          <w:b w:val="0"/>
          <w:sz w:val="18"/>
          <w:szCs w:val="18"/>
        </w:rPr>
        <w:t xml:space="preserve">Komunikacja w postępowaniu o udzielenie zamówienia odbywa się przy użyciu środków komunikacji elektronicznej, przy użyciu Platformy e-Zamówienia, która dostępna jest pod adresem </w:t>
      </w:r>
      <w:hyperlink r:id="rId24" w:history="1">
        <w:r w:rsidRPr="00CC7C15">
          <w:rPr>
            <w:rStyle w:val="Hipercze"/>
            <w:b w:val="0"/>
            <w:sz w:val="18"/>
            <w:szCs w:val="18"/>
          </w:rPr>
          <w:t>https://ezamowienia.gov.pl</w:t>
        </w:r>
      </w:hyperlink>
    </w:p>
    <w:p w:rsidR="00CC7C15" w:rsidRPr="002C5ADA" w:rsidRDefault="00CC7C15" w:rsidP="00A47C7C">
      <w:pPr>
        <w:pStyle w:val="spistrescipoziom2"/>
        <w:ind w:left="851" w:hanging="851"/>
        <w:jc w:val="left"/>
        <w:rPr>
          <w:b w:val="0"/>
          <w:sz w:val="18"/>
          <w:szCs w:val="18"/>
        </w:rPr>
      </w:pPr>
      <w:r w:rsidRPr="002C5ADA">
        <w:rPr>
          <w:b w:val="0"/>
          <w:sz w:val="18"/>
          <w:szCs w:val="18"/>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w zakładce „Centrum Pomocy”.</w:t>
      </w:r>
    </w:p>
    <w:p w:rsidR="00CC7C15" w:rsidRPr="002C5ADA" w:rsidRDefault="00CC7C15" w:rsidP="00A47C7C">
      <w:pPr>
        <w:pStyle w:val="spistrescipoziom2"/>
        <w:ind w:left="851" w:hanging="851"/>
        <w:rPr>
          <w:b w:val="0"/>
          <w:sz w:val="18"/>
          <w:szCs w:val="18"/>
        </w:rPr>
      </w:pPr>
      <w:r w:rsidRPr="002C5ADA">
        <w:rPr>
          <w:b w:val="0"/>
          <w:sz w:val="18"/>
          <w:szCs w:val="18"/>
        </w:rPr>
        <w:t xml:space="preserve"> Wszelka korespondencja kierowana do zamawiającego powinna/musi być sygnowana wskazanym </w:t>
      </w:r>
      <w:r w:rsidR="00251C4E">
        <w:rPr>
          <w:b w:val="0"/>
          <w:sz w:val="18"/>
          <w:szCs w:val="18"/>
        </w:rPr>
        <w:br/>
      </w:r>
      <w:r w:rsidRPr="002C5ADA">
        <w:rPr>
          <w:b w:val="0"/>
          <w:sz w:val="18"/>
          <w:szCs w:val="18"/>
        </w:rPr>
        <w:t xml:space="preserve">nr referencyjnym sprawy. </w:t>
      </w:r>
    </w:p>
    <w:p w:rsidR="00CC7C15" w:rsidRPr="002C5ADA" w:rsidRDefault="00CC7C15" w:rsidP="00A47C7C">
      <w:pPr>
        <w:pStyle w:val="spistrescipoziom2"/>
        <w:ind w:left="851" w:hanging="851"/>
        <w:rPr>
          <w:b w:val="0"/>
          <w:sz w:val="18"/>
          <w:szCs w:val="18"/>
        </w:rPr>
      </w:pPr>
      <w:r w:rsidRPr="002C5ADA">
        <w:rPr>
          <w:b w:val="0"/>
          <w:sz w:val="18"/>
          <w:szCs w:val="18"/>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CC7C15" w:rsidRPr="00CC7C15" w:rsidRDefault="00CC7C15" w:rsidP="00BD4F30">
      <w:pPr>
        <w:pStyle w:val="spistrescipoziom2"/>
        <w:ind w:left="851" w:hanging="851"/>
        <w:jc w:val="left"/>
        <w:rPr>
          <w:b w:val="0"/>
          <w:sz w:val="18"/>
          <w:szCs w:val="18"/>
        </w:rPr>
      </w:pPr>
      <w:r w:rsidRPr="00CC7C15">
        <w:rPr>
          <w:b w:val="0"/>
          <w:sz w:val="18"/>
          <w:szCs w:val="18"/>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CC7C15" w:rsidRPr="00CC7C15" w:rsidRDefault="00CC7C15" w:rsidP="00BD4F30">
      <w:pPr>
        <w:pStyle w:val="spistrescipoziom2"/>
        <w:numPr>
          <w:ilvl w:val="0"/>
          <w:numId w:val="0"/>
        </w:numPr>
        <w:tabs>
          <w:tab w:val="left" w:pos="851"/>
        </w:tabs>
        <w:ind w:left="851"/>
        <w:jc w:val="left"/>
        <w:rPr>
          <w:b w:val="0"/>
          <w:sz w:val="18"/>
          <w:szCs w:val="18"/>
        </w:rPr>
      </w:pPr>
      <w:r w:rsidRPr="00CC7C15">
        <w:rPr>
          <w:b w:val="0"/>
          <w:sz w:val="18"/>
          <w:szCs w:val="18"/>
        </w:rPr>
        <w:t xml:space="preserve">W przypadku załączników, które są zgodnie z ustawą Pzp lub rozporządzeniem Prezesa Rady Ministrów </w:t>
      </w:r>
      <w:r w:rsidR="00ED22AF">
        <w:rPr>
          <w:b w:val="0"/>
          <w:sz w:val="18"/>
          <w:szCs w:val="18"/>
        </w:rPr>
        <w:br/>
      </w:r>
      <w:r w:rsidRPr="00CC7C15">
        <w:rPr>
          <w:b w:val="0"/>
          <w:sz w:val="18"/>
          <w:szCs w:val="18"/>
        </w:rPr>
        <w:t xml:space="preserve">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w:t>
      </w:r>
      <w:r w:rsidRPr="00CC7C15">
        <w:rPr>
          <w:b w:val="0"/>
          <w:sz w:val="18"/>
          <w:szCs w:val="18"/>
        </w:rPr>
        <w:lastRenderedPageBreak/>
        <w:t xml:space="preserve">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CC7C15" w:rsidRPr="00CC7C15" w:rsidRDefault="00CC7C15" w:rsidP="00BD4F30">
      <w:pPr>
        <w:pStyle w:val="spistrescipoziom2"/>
        <w:ind w:left="851" w:hanging="851"/>
        <w:jc w:val="left"/>
        <w:rPr>
          <w:b w:val="0"/>
          <w:sz w:val="18"/>
          <w:szCs w:val="18"/>
        </w:rPr>
      </w:pPr>
      <w:r w:rsidRPr="00CC7C15">
        <w:rPr>
          <w:b w:val="0"/>
          <w:sz w:val="18"/>
          <w:szCs w:val="18"/>
        </w:rPr>
        <w:t xml:space="preserve">Możliwość korzystania w postępowaniu z „Formularzy do komunikacji” w pełnym zakresie wymaga posiadania konta „Wykonawcy” na Platformie e-Zamówienia oraz zalogowania się na Platformie </w:t>
      </w:r>
      <w:r w:rsidR="00251C4E">
        <w:rPr>
          <w:b w:val="0"/>
          <w:sz w:val="18"/>
          <w:szCs w:val="18"/>
        </w:rPr>
        <w:br/>
      </w:r>
      <w:r w:rsidRPr="00CC7C15">
        <w:rPr>
          <w:b w:val="0"/>
          <w:sz w:val="18"/>
          <w:szCs w:val="18"/>
        </w:rPr>
        <w:t xml:space="preserve">e-Zamówienia. Do korzystania z „Formularzy do komunikacji” służących do zadawania pytań dotyczących treści dokumentów zamówienia wystarczające jest posiadanie tzw. konta uproszczonego na Platformie </w:t>
      </w:r>
      <w:r w:rsidR="00251C4E">
        <w:rPr>
          <w:b w:val="0"/>
          <w:sz w:val="18"/>
          <w:szCs w:val="18"/>
        </w:rPr>
        <w:br/>
      </w:r>
      <w:r w:rsidRPr="00CC7C15">
        <w:rPr>
          <w:b w:val="0"/>
          <w:sz w:val="18"/>
          <w:szCs w:val="18"/>
        </w:rPr>
        <w:t>e-Zamówienia.</w:t>
      </w:r>
    </w:p>
    <w:p w:rsidR="00CC7C15" w:rsidRPr="00CC7C15" w:rsidRDefault="00CC7C15" w:rsidP="00BD4F30">
      <w:pPr>
        <w:pStyle w:val="spistrescipoziom2"/>
        <w:ind w:left="851" w:hanging="851"/>
        <w:jc w:val="left"/>
        <w:rPr>
          <w:b w:val="0"/>
          <w:sz w:val="18"/>
          <w:szCs w:val="18"/>
        </w:rPr>
      </w:pPr>
      <w:r w:rsidRPr="00CC7C15">
        <w:rPr>
          <w:b w:val="0"/>
          <w:sz w:val="18"/>
          <w:szCs w:val="18"/>
        </w:rPr>
        <w:t xml:space="preserve">Wszystkie wysłane i odebrane w postępowaniu przez wykonawcę wiadomości widoczne  są po zalogowaniu w podglądzie postępowania w zakładce „Komunikacja”.  </w:t>
      </w:r>
    </w:p>
    <w:p w:rsidR="00CC7C15" w:rsidRPr="00CC7C15" w:rsidRDefault="00CC7C15" w:rsidP="00251C4E">
      <w:pPr>
        <w:pStyle w:val="spistrescipoziom2"/>
        <w:ind w:left="851" w:hanging="851"/>
        <w:jc w:val="left"/>
        <w:rPr>
          <w:b w:val="0"/>
          <w:sz w:val="18"/>
          <w:szCs w:val="18"/>
        </w:rPr>
      </w:pPr>
      <w:r w:rsidRPr="00CC7C15">
        <w:rPr>
          <w:b w:val="0"/>
          <w:sz w:val="18"/>
          <w:szCs w:val="18"/>
        </w:rPr>
        <w:t xml:space="preserve">Maksymalny rozmiar plików przesyłanych za pośrednictwem „Formularzy do komunikacji” wynosi 150 MB (wielkość ta dotyczy plików przesyłanych jako załączniki do jednego formularza).  </w:t>
      </w:r>
    </w:p>
    <w:p w:rsidR="00CC7C15" w:rsidRPr="00CC7C15" w:rsidRDefault="00CC7C15" w:rsidP="00251C4E">
      <w:pPr>
        <w:pStyle w:val="spistrescipoziom2"/>
        <w:tabs>
          <w:tab w:val="left" w:pos="851"/>
        </w:tabs>
        <w:ind w:left="851" w:hanging="851"/>
        <w:jc w:val="left"/>
        <w:rPr>
          <w:b w:val="0"/>
          <w:sz w:val="18"/>
          <w:szCs w:val="18"/>
        </w:rPr>
      </w:pPr>
      <w:r w:rsidRPr="00CC7C15">
        <w:rPr>
          <w:b w:val="0"/>
          <w:sz w:val="18"/>
          <w:szCs w:val="18"/>
        </w:rPr>
        <w:t xml:space="preserve">Minimalne wymagania techniczne dotyczące sprzętu używanego w celu korzystania z usług Platformy </w:t>
      </w:r>
      <w:r w:rsidR="00ED22AF">
        <w:rPr>
          <w:b w:val="0"/>
          <w:sz w:val="18"/>
          <w:szCs w:val="18"/>
        </w:rPr>
        <w:br/>
      </w:r>
      <w:r w:rsidRPr="00CC7C15">
        <w:rPr>
          <w:b w:val="0"/>
          <w:sz w:val="18"/>
          <w:szCs w:val="18"/>
        </w:rPr>
        <w:t xml:space="preserve">e-Zamówienia oraz informacje dotyczące specyfikacji połączenia określa Regulamin Platformy </w:t>
      </w:r>
      <w:r w:rsidR="00ED22AF">
        <w:rPr>
          <w:b w:val="0"/>
          <w:sz w:val="18"/>
          <w:szCs w:val="18"/>
        </w:rPr>
        <w:br/>
      </w:r>
      <w:r w:rsidRPr="00CC7C15">
        <w:rPr>
          <w:b w:val="0"/>
          <w:sz w:val="18"/>
          <w:szCs w:val="18"/>
        </w:rPr>
        <w:t xml:space="preserve">e-Zamówienia.  </w:t>
      </w:r>
    </w:p>
    <w:p w:rsidR="00CC7C15" w:rsidRPr="00CC7C15" w:rsidRDefault="00CC7C15" w:rsidP="00251C4E">
      <w:pPr>
        <w:pStyle w:val="spistrescipoziom2"/>
        <w:ind w:left="851" w:hanging="851"/>
        <w:jc w:val="left"/>
        <w:rPr>
          <w:b w:val="0"/>
          <w:sz w:val="18"/>
          <w:szCs w:val="18"/>
        </w:rPr>
      </w:pPr>
      <w:r w:rsidRPr="00CC7C15">
        <w:rPr>
          <w:b w:val="0"/>
          <w:sz w:val="18"/>
          <w:szCs w:val="18"/>
        </w:rPr>
        <w:t>W przypadku problemów technicznych i awarii związanych z funkcjonowaniem Platformy  e-Zamówienia użytkownicy mogą skorzystać ze wsparcia technicznego do</w:t>
      </w:r>
      <w:r w:rsidR="00ED22AF">
        <w:rPr>
          <w:b w:val="0"/>
          <w:sz w:val="18"/>
          <w:szCs w:val="18"/>
        </w:rPr>
        <w:t>stępnego pod numerem telefonu (22) 458 77 99</w:t>
      </w:r>
      <w:r w:rsidRPr="00CC7C15">
        <w:rPr>
          <w:b w:val="0"/>
          <w:sz w:val="18"/>
          <w:szCs w:val="18"/>
        </w:rPr>
        <w:t xml:space="preserve"> lub drogą elektroniczną poprzez formularz udostępniony na stronie internetowej https://ezamowienia.gov.pl  w zakładce „Zgłoś problem”. </w:t>
      </w:r>
    </w:p>
    <w:p w:rsidR="00CC7C15" w:rsidRPr="00CC7C15" w:rsidRDefault="00CC7C15" w:rsidP="00251C4E">
      <w:pPr>
        <w:pStyle w:val="spistrescipoziom2"/>
        <w:ind w:left="851" w:hanging="851"/>
        <w:jc w:val="left"/>
        <w:rPr>
          <w:b w:val="0"/>
          <w:sz w:val="18"/>
          <w:szCs w:val="18"/>
        </w:rPr>
      </w:pPr>
      <w:r w:rsidRPr="00CC7C15">
        <w:rPr>
          <w:b w:val="0"/>
          <w:sz w:val="18"/>
          <w:szCs w:val="18"/>
        </w:rPr>
        <w:t xml:space="preserve">W szczególnie uzasadnionych przypadkach uniemożliwiających komunikację wykonawcy i zamawiającego za pośrednictwem Platformy e-Zamówienia, Zamawiający dopuszcza komunikację za pomocą poczty elektronicznej na adres e-mail: </w:t>
      </w:r>
      <w:hyperlink r:id="rId25" w:history="1">
        <w:r w:rsidR="00A47C7C" w:rsidRPr="0008210D">
          <w:rPr>
            <w:rStyle w:val="Hipercze"/>
            <w:sz w:val="18"/>
            <w:szCs w:val="18"/>
          </w:rPr>
          <w:t>bzp@szpital.gorlice.pl</w:t>
        </w:r>
      </w:hyperlink>
      <w:r w:rsidRPr="00CC7C15">
        <w:rPr>
          <w:b w:val="0"/>
          <w:sz w:val="18"/>
          <w:szCs w:val="18"/>
        </w:rPr>
        <w:t xml:space="preserve"> (nie dotyczy składania ofert ) </w:t>
      </w:r>
    </w:p>
    <w:p w:rsidR="00CC7C15" w:rsidRPr="00CC7C15" w:rsidRDefault="00CC7C15" w:rsidP="00251C4E">
      <w:pPr>
        <w:pStyle w:val="spistrescipoziom2"/>
        <w:tabs>
          <w:tab w:val="left" w:pos="851"/>
        </w:tabs>
        <w:ind w:left="432"/>
        <w:jc w:val="left"/>
        <w:rPr>
          <w:b w:val="0"/>
          <w:sz w:val="18"/>
          <w:szCs w:val="18"/>
        </w:rPr>
      </w:pPr>
      <w:r w:rsidRPr="00CC7C15">
        <w:rPr>
          <w:b w:val="0"/>
          <w:sz w:val="18"/>
          <w:szCs w:val="18"/>
        </w:rPr>
        <w:t xml:space="preserve">Korzystanie z Platformy e-Zamówienia jest bezpłatne. </w:t>
      </w:r>
    </w:p>
    <w:p w:rsidR="00CC7C15" w:rsidRPr="00CC7C15" w:rsidRDefault="00CC7C15" w:rsidP="00251C4E">
      <w:pPr>
        <w:pStyle w:val="spistrescipoziom2"/>
        <w:ind w:left="851" w:hanging="851"/>
        <w:jc w:val="left"/>
        <w:rPr>
          <w:b w:val="0"/>
          <w:sz w:val="18"/>
          <w:szCs w:val="18"/>
        </w:rPr>
      </w:pPr>
      <w:r w:rsidRPr="00CC7C15">
        <w:rPr>
          <w:b w:val="0"/>
          <w:sz w:val="18"/>
          <w:szCs w:val="18"/>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w:t>
      </w:r>
      <w:r w:rsidR="00251C4E">
        <w:rPr>
          <w:b w:val="0"/>
          <w:sz w:val="18"/>
          <w:szCs w:val="18"/>
        </w:rPr>
        <w:br/>
      </w:r>
      <w:r w:rsidRPr="00CC7C15">
        <w:rPr>
          <w:b w:val="0"/>
          <w:sz w:val="18"/>
          <w:szCs w:val="18"/>
        </w:rPr>
        <w:t>o udzielenie zamówienia publicznego lub konkursie  (Dz.</w:t>
      </w:r>
      <w:r w:rsidR="00251C4E">
        <w:rPr>
          <w:b w:val="0"/>
          <w:sz w:val="18"/>
          <w:szCs w:val="18"/>
        </w:rPr>
        <w:t xml:space="preserve"> </w:t>
      </w:r>
      <w:r w:rsidRPr="00CC7C15">
        <w:rPr>
          <w:b w:val="0"/>
          <w:sz w:val="18"/>
          <w:szCs w:val="18"/>
        </w:rPr>
        <w:t xml:space="preserve">U. z 2020 r., poz. 2452) oraz rozporządzeniu Ministra Rozwoju, Pracy i Technologii z dnia 23 grudnia 2020 r. w sprawie podmiotowych środków dowodowych oraz innych dokumentów lub oświadczeń, jakich może żądać zamawiający od wykonawcy (Dz. U. z 2020 r., poz. 2415). </w:t>
      </w:r>
    </w:p>
    <w:p w:rsidR="00CC7C15" w:rsidRPr="002A34B0" w:rsidRDefault="00CC7C15" w:rsidP="002A34B0">
      <w:pPr>
        <w:pStyle w:val="spistrescipoziom2"/>
        <w:ind w:left="432"/>
        <w:jc w:val="left"/>
        <w:rPr>
          <w:b w:val="0"/>
          <w:sz w:val="18"/>
          <w:szCs w:val="18"/>
        </w:rPr>
      </w:pPr>
      <w:r w:rsidRPr="00CC7C15">
        <w:rPr>
          <w:b w:val="0"/>
          <w:sz w:val="18"/>
          <w:szCs w:val="18"/>
        </w:rPr>
        <w:t>Zamawiający nie przewiduje zorganizowania zebrania z wykonawcami</w:t>
      </w:r>
      <w:bookmarkEnd w:id="32"/>
      <w:r w:rsidR="002A34B0">
        <w:rPr>
          <w:b w:val="0"/>
          <w:sz w:val="18"/>
          <w:szCs w:val="18"/>
        </w:rPr>
        <w:t>.</w:t>
      </w:r>
    </w:p>
    <w:p w:rsidR="008F6B9E" w:rsidRPr="00251C4E" w:rsidRDefault="008F6B9E" w:rsidP="00251C4E">
      <w:pPr>
        <w:pStyle w:val="spistrescipoziom1"/>
        <w:tabs>
          <w:tab w:val="num" w:pos="567"/>
        </w:tabs>
        <w:spacing w:before="120"/>
        <w:ind w:left="567" w:hanging="567"/>
        <w:jc w:val="left"/>
        <w:rPr>
          <w:sz w:val="18"/>
          <w:szCs w:val="18"/>
        </w:rPr>
      </w:pPr>
      <w:r w:rsidRPr="00251C4E">
        <w:rPr>
          <w:sz w:val="18"/>
          <w:szCs w:val="18"/>
        </w:rPr>
        <w:t>INFORMACJE O SPOSOBIE KOMUNIKOWANIA SIĘ ZAMAWIAJĄCEGO Z WYKONAWCAMI W INNY SPOSÓB NIŻ PRZY UŻYCIU ŚRODKÓW KOMUNIKACJI ELEKTRONICZNEJ</w:t>
      </w:r>
      <w:bookmarkEnd w:id="33"/>
    </w:p>
    <w:p w:rsidR="008F6B9E" w:rsidRPr="00FB23C7" w:rsidRDefault="008F6B9E" w:rsidP="00344D43">
      <w:pPr>
        <w:spacing w:before="120" w:after="120"/>
        <w:ind w:left="426"/>
        <w:jc w:val="both"/>
        <w:rPr>
          <w:rFonts w:ascii="Arial" w:hAnsi="Arial" w:cs="Arial"/>
          <w:sz w:val="18"/>
          <w:szCs w:val="18"/>
        </w:rPr>
      </w:pPr>
      <w:bookmarkStart w:id="34" w:name="_Toc60148759"/>
      <w:r w:rsidRPr="00FB23C7">
        <w:rPr>
          <w:rFonts w:ascii="Arial" w:hAnsi="Arial" w:cs="Arial"/>
          <w:sz w:val="18"/>
          <w:szCs w:val="18"/>
        </w:rPr>
        <w:t>Zamawiający nie przewiduje innego sposobu komunikowania się z wykonawcami niż przy użyciu środków komunikacji elektronicznej.</w:t>
      </w:r>
      <w:bookmarkEnd w:id="34"/>
    </w:p>
    <w:p w:rsidR="008F6B9E" w:rsidRPr="00FB23C7" w:rsidRDefault="008F6B9E" w:rsidP="00251C4E">
      <w:pPr>
        <w:pStyle w:val="spistrescipoziom1"/>
        <w:tabs>
          <w:tab w:val="num" w:pos="426"/>
        </w:tabs>
        <w:spacing w:before="120"/>
        <w:ind w:left="426" w:hanging="426"/>
        <w:rPr>
          <w:sz w:val="18"/>
          <w:szCs w:val="18"/>
        </w:rPr>
      </w:pPr>
      <w:bookmarkStart w:id="35" w:name="_Toc60159053"/>
      <w:r w:rsidRPr="00FB23C7">
        <w:rPr>
          <w:sz w:val="18"/>
          <w:szCs w:val="18"/>
        </w:rPr>
        <w:t>OSOBY UPRAWNIONE DO KOMUNIKOWANIA SIĘ Z WYKONAWCAMI</w:t>
      </w:r>
      <w:bookmarkEnd w:id="35"/>
    </w:p>
    <w:p w:rsidR="008F6B9E" w:rsidRPr="00FB23C7" w:rsidRDefault="008F6B9E" w:rsidP="00251C4E">
      <w:pPr>
        <w:pStyle w:val="spistrescipoziom2"/>
        <w:ind w:hanging="792"/>
        <w:rPr>
          <w:sz w:val="18"/>
          <w:szCs w:val="18"/>
        </w:rPr>
      </w:pPr>
      <w:bookmarkStart w:id="36" w:name="_Toc60148761"/>
      <w:r w:rsidRPr="00FB23C7">
        <w:rPr>
          <w:sz w:val="18"/>
          <w:szCs w:val="18"/>
        </w:rPr>
        <w:t xml:space="preserve">Osoby upoważnione przez </w:t>
      </w:r>
      <w:r w:rsidR="00756C6F" w:rsidRPr="00FB23C7">
        <w:rPr>
          <w:sz w:val="18"/>
          <w:szCs w:val="18"/>
        </w:rPr>
        <w:t>zamawiając</w:t>
      </w:r>
      <w:r w:rsidRPr="00FB23C7">
        <w:rPr>
          <w:sz w:val="18"/>
          <w:szCs w:val="18"/>
        </w:rPr>
        <w:t xml:space="preserve">ego do kontaktów z </w:t>
      </w:r>
      <w:r w:rsidR="00756C6F" w:rsidRPr="00FB23C7">
        <w:rPr>
          <w:sz w:val="18"/>
          <w:szCs w:val="18"/>
        </w:rPr>
        <w:t>wykonawc</w:t>
      </w:r>
      <w:r w:rsidRPr="00FB23C7">
        <w:rPr>
          <w:sz w:val="18"/>
          <w:szCs w:val="18"/>
        </w:rPr>
        <w:t>ami</w:t>
      </w:r>
      <w:bookmarkEnd w:id="36"/>
      <w:r w:rsidR="00A47C7C">
        <w:rPr>
          <w:sz w:val="18"/>
          <w:szCs w:val="18"/>
        </w:rPr>
        <w:t>.</w:t>
      </w:r>
    </w:p>
    <w:p w:rsidR="007C1288" w:rsidRDefault="00A47C7C" w:rsidP="00D02816">
      <w:pPr>
        <w:tabs>
          <w:tab w:val="left" w:pos="993"/>
          <w:tab w:val="left" w:pos="1701"/>
        </w:tabs>
        <w:spacing w:before="120" w:after="120"/>
        <w:ind w:left="426"/>
        <w:jc w:val="both"/>
        <w:rPr>
          <w:rFonts w:ascii="Arial" w:hAnsi="Arial" w:cs="Arial"/>
          <w:sz w:val="18"/>
          <w:szCs w:val="18"/>
        </w:rPr>
      </w:pPr>
      <w:r>
        <w:rPr>
          <w:rFonts w:ascii="Arial" w:hAnsi="Arial" w:cs="Arial"/>
          <w:sz w:val="18"/>
          <w:szCs w:val="18"/>
        </w:rPr>
        <w:t>Jan Niemiec</w:t>
      </w:r>
      <w:r w:rsidR="00D82094" w:rsidRPr="00FB23C7">
        <w:rPr>
          <w:rFonts w:ascii="Arial" w:hAnsi="Arial" w:cs="Arial"/>
          <w:sz w:val="18"/>
          <w:szCs w:val="18"/>
        </w:rPr>
        <w:t xml:space="preserve"> </w:t>
      </w:r>
      <w:r w:rsidR="00A0775A">
        <w:rPr>
          <w:rFonts w:ascii="Arial" w:hAnsi="Arial" w:cs="Arial"/>
          <w:sz w:val="18"/>
          <w:szCs w:val="18"/>
        </w:rPr>
        <w:t>-</w:t>
      </w:r>
      <w:r w:rsidR="00CB3455" w:rsidRPr="00FB23C7">
        <w:rPr>
          <w:rFonts w:ascii="Arial" w:hAnsi="Arial" w:cs="Arial"/>
          <w:sz w:val="18"/>
          <w:szCs w:val="18"/>
        </w:rPr>
        <w:t xml:space="preserve"> </w:t>
      </w:r>
      <w:r w:rsidR="00A0775A">
        <w:rPr>
          <w:rFonts w:ascii="Arial" w:hAnsi="Arial" w:cs="Arial"/>
          <w:sz w:val="18"/>
          <w:szCs w:val="18"/>
        </w:rPr>
        <w:t>t</w:t>
      </w:r>
      <w:r w:rsidR="0037405D" w:rsidRPr="00FB23C7">
        <w:rPr>
          <w:rFonts w:ascii="Arial" w:hAnsi="Arial" w:cs="Arial"/>
          <w:sz w:val="18"/>
          <w:szCs w:val="18"/>
        </w:rPr>
        <w:t>el. 18 35-53-317,</w:t>
      </w:r>
      <w:r>
        <w:rPr>
          <w:rFonts w:ascii="Arial" w:hAnsi="Arial" w:cs="Arial"/>
          <w:sz w:val="18"/>
          <w:szCs w:val="18"/>
        </w:rPr>
        <w:t xml:space="preserve"> w sprawach proceduralnych</w:t>
      </w:r>
      <w:r w:rsidR="0037405D" w:rsidRPr="00FB23C7">
        <w:rPr>
          <w:rFonts w:ascii="Arial" w:hAnsi="Arial" w:cs="Arial"/>
          <w:sz w:val="18"/>
          <w:szCs w:val="18"/>
        </w:rPr>
        <w:t xml:space="preserve"> </w:t>
      </w:r>
    </w:p>
    <w:p w:rsidR="00704F2A" w:rsidRDefault="004B1B0F" w:rsidP="00D02816">
      <w:pPr>
        <w:tabs>
          <w:tab w:val="left" w:pos="426"/>
        </w:tabs>
        <w:spacing w:before="120" w:after="120"/>
        <w:ind w:left="426"/>
        <w:rPr>
          <w:rFonts w:ascii="Arial" w:hAnsi="Arial" w:cs="Arial"/>
          <w:sz w:val="18"/>
          <w:szCs w:val="18"/>
        </w:rPr>
      </w:pPr>
      <w:r>
        <w:rPr>
          <w:rFonts w:ascii="Arial" w:hAnsi="Arial" w:cs="Arial"/>
          <w:sz w:val="18"/>
          <w:szCs w:val="18"/>
        </w:rPr>
        <w:t>M</w:t>
      </w:r>
      <w:r w:rsidR="008227C1">
        <w:rPr>
          <w:rFonts w:ascii="Arial" w:hAnsi="Arial" w:cs="Arial"/>
          <w:sz w:val="18"/>
          <w:szCs w:val="18"/>
        </w:rPr>
        <w:t>gr</w:t>
      </w:r>
      <w:r>
        <w:rPr>
          <w:rFonts w:ascii="Arial" w:hAnsi="Arial" w:cs="Arial"/>
          <w:sz w:val="18"/>
          <w:szCs w:val="18"/>
        </w:rPr>
        <w:t xml:space="preserve"> </w:t>
      </w:r>
      <w:r w:rsidR="009E1B6D">
        <w:rPr>
          <w:rFonts w:ascii="Arial" w:hAnsi="Arial" w:cs="Arial"/>
          <w:sz w:val="18"/>
          <w:szCs w:val="18"/>
        </w:rPr>
        <w:t>inż. Józef Biernat</w:t>
      </w:r>
      <w:r w:rsidR="00800FFB">
        <w:rPr>
          <w:rFonts w:ascii="Arial" w:hAnsi="Arial" w:cs="Arial"/>
          <w:sz w:val="18"/>
          <w:szCs w:val="18"/>
        </w:rPr>
        <w:t xml:space="preserve">  </w:t>
      </w:r>
      <w:r w:rsidR="00905AD6">
        <w:rPr>
          <w:rFonts w:ascii="Arial" w:hAnsi="Arial" w:cs="Arial"/>
          <w:sz w:val="18"/>
          <w:szCs w:val="18"/>
        </w:rPr>
        <w:t xml:space="preserve"> –</w:t>
      </w:r>
      <w:r w:rsidR="009E1B6D">
        <w:rPr>
          <w:rFonts w:ascii="Arial" w:hAnsi="Arial" w:cs="Arial"/>
          <w:sz w:val="18"/>
          <w:szCs w:val="18"/>
        </w:rPr>
        <w:t xml:space="preserve">  Tel. 18 35-53-49</w:t>
      </w:r>
      <w:r w:rsidR="00316A5D">
        <w:rPr>
          <w:rFonts w:ascii="Arial" w:hAnsi="Arial" w:cs="Arial"/>
          <w:sz w:val="18"/>
          <w:szCs w:val="18"/>
        </w:rPr>
        <w:t xml:space="preserve">4 </w:t>
      </w:r>
      <w:r w:rsidR="00704F2A">
        <w:rPr>
          <w:rFonts w:ascii="Arial" w:hAnsi="Arial" w:cs="Arial"/>
          <w:sz w:val="18"/>
          <w:szCs w:val="18"/>
        </w:rPr>
        <w:t xml:space="preserve"> w sprawach przedmiotu zamówienia</w:t>
      </w:r>
    </w:p>
    <w:p w:rsidR="007C1C56" w:rsidRPr="00FB23C7" w:rsidRDefault="007C1C56" w:rsidP="00B22B81">
      <w:pPr>
        <w:pStyle w:val="spistrescipoziom1"/>
        <w:tabs>
          <w:tab w:val="num" w:pos="426"/>
        </w:tabs>
        <w:spacing w:before="120"/>
        <w:ind w:left="426" w:hanging="426"/>
        <w:rPr>
          <w:sz w:val="18"/>
          <w:szCs w:val="18"/>
        </w:rPr>
      </w:pPr>
      <w:bookmarkStart w:id="37" w:name="_Toc60159054"/>
      <w:r w:rsidRPr="00FB23C7">
        <w:rPr>
          <w:sz w:val="18"/>
          <w:szCs w:val="18"/>
        </w:rPr>
        <w:t>WYJAŚNIENIE TREŚCI SWZ:</w:t>
      </w:r>
      <w:bookmarkEnd w:id="37"/>
    </w:p>
    <w:p w:rsidR="00946954" w:rsidRPr="003F2512" w:rsidRDefault="00946954" w:rsidP="003F2512">
      <w:pPr>
        <w:pStyle w:val="spistrescipoziom2"/>
        <w:ind w:hanging="792"/>
        <w:jc w:val="left"/>
        <w:rPr>
          <w:b w:val="0"/>
          <w:sz w:val="18"/>
          <w:szCs w:val="18"/>
        </w:rPr>
      </w:pPr>
      <w:bookmarkStart w:id="38" w:name="_Toc60148763"/>
      <w:r w:rsidRPr="003F2512">
        <w:rPr>
          <w:b w:val="0"/>
          <w:sz w:val="18"/>
          <w:szCs w:val="18"/>
        </w:rPr>
        <w:t>Wykonawca może zwrócić się do zamawiającego z wnioskiem o wyjaśnienie treści SWZ.</w:t>
      </w:r>
      <w:bookmarkEnd w:id="38"/>
      <w:r w:rsidR="00AD45F1" w:rsidRPr="003F2512">
        <w:rPr>
          <w:b w:val="0"/>
          <w:sz w:val="18"/>
          <w:szCs w:val="18"/>
        </w:rPr>
        <w:t xml:space="preserve"> Zamawiający dopuszcza  komunikację  w godzinach pracy Zamawiającego tj. 7.00 – 14.30. Korespondencja, która wpłynie do Zamawiającego po godzinach jego urzędowania będzie otwierana i odczytana w  następnym dniu roboczym. W celu ułatwienia pracy związanej z odpowiedziami na zapytania </w:t>
      </w:r>
      <w:r w:rsidR="00AD45F1" w:rsidRPr="003F2512">
        <w:rPr>
          <w:b w:val="0"/>
          <w:sz w:val="18"/>
          <w:szCs w:val="18"/>
          <w:u w:val="single"/>
        </w:rPr>
        <w:t>Zamawiający</w:t>
      </w:r>
      <w:r w:rsidR="00AD45F1" w:rsidRPr="003F2512">
        <w:rPr>
          <w:b w:val="0"/>
          <w:sz w:val="18"/>
          <w:szCs w:val="18"/>
        </w:rPr>
        <w:t xml:space="preserve"> </w:t>
      </w:r>
      <w:r w:rsidR="00AD45F1" w:rsidRPr="002C5ADA">
        <w:rPr>
          <w:sz w:val="18"/>
          <w:szCs w:val="18"/>
          <w:u w:val="single"/>
        </w:rPr>
        <w:t>wymaga</w:t>
      </w:r>
      <w:r w:rsidR="00AD45F1" w:rsidRPr="003F2512">
        <w:rPr>
          <w:b w:val="0"/>
          <w:sz w:val="18"/>
          <w:szCs w:val="18"/>
        </w:rPr>
        <w:t xml:space="preserve"> przesyłania zapytań do treści SWZ dodatkowo w wersji edytowalnej.</w:t>
      </w:r>
    </w:p>
    <w:p w:rsidR="00946954" w:rsidRPr="003F2512" w:rsidRDefault="00946954" w:rsidP="003F2512">
      <w:pPr>
        <w:pStyle w:val="spistrescipoziom2"/>
        <w:ind w:hanging="792"/>
        <w:rPr>
          <w:b w:val="0"/>
          <w:sz w:val="18"/>
          <w:szCs w:val="18"/>
        </w:rPr>
      </w:pPr>
      <w:bookmarkStart w:id="39" w:name="_Toc60148764"/>
      <w:r w:rsidRPr="003F2512">
        <w:rPr>
          <w:b w:val="0"/>
          <w:sz w:val="18"/>
          <w:szCs w:val="18"/>
        </w:rPr>
        <w:t xml:space="preserve">Zamawiający jest obowiązany udzielić wyjaśnień niezwłocznie, jednak nie później niż na </w:t>
      </w:r>
      <w:r w:rsidR="00B87DD9" w:rsidRPr="003F2512">
        <w:rPr>
          <w:b w:val="0"/>
          <w:sz w:val="18"/>
          <w:szCs w:val="18"/>
        </w:rPr>
        <w:t>2</w:t>
      </w:r>
      <w:r w:rsidRPr="003F2512">
        <w:rPr>
          <w:b w:val="0"/>
          <w:sz w:val="18"/>
          <w:szCs w:val="18"/>
        </w:rPr>
        <w:t xml:space="preserve"> dni przed upływem terminu składania ofert, pod warunkiem że wniosek o wyjaśnienie treści SWZ wpłynął do zamawiającego nie później niż 4 dni przed upływem terminu składania ofert.</w:t>
      </w:r>
      <w:bookmarkEnd w:id="39"/>
    </w:p>
    <w:p w:rsidR="00946954" w:rsidRPr="003F2512" w:rsidRDefault="00946954" w:rsidP="003F2512">
      <w:pPr>
        <w:pStyle w:val="spistrescipoziom2"/>
        <w:ind w:hanging="792"/>
        <w:rPr>
          <w:b w:val="0"/>
          <w:sz w:val="18"/>
          <w:szCs w:val="18"/>
        </w:rPr>
      </w:pPr>
      <w:bookmarkStart w:id="40" w:name="_Toc60148765"/>
      <w:r w:rsidRPr="003F2512">
        <w:rPr>
          <w:b w:val="0"/>
          <w:sz w:val="18"/>
          <w:szCs w:val="18"/>
        </w:rPr>
        <w:t xml:space="preserve">Jeżeli zamawiający nie udzieli wyjaśnień w terminach, o których mowa w </w:t>
      </w:r>
      <w:r w:rsidR="007C1C56" w:rsidRPr="003F2512">
        <w:rPr>
          <w:b w:val="0"/>
          <w:sz w:val="18"/>
          <w:szCs w:val="18"/>
        </w:rPr>
        <w:t>pkt. 19.2. SWZ</w:t>
      </w:r>
      <w:r w:rsidRPr="003F2512">
        <w:rPr>
          <w:b w:val="0"/>
          <w:sz w:val="18"/>
          <w:szCs w:val="18"/>
        </w:rPr>
        <w:t xml:space="preserve"> przedłuża termin składania ofert o czas niezbędny do zapoznania się wszystkich zainteresowanych wykonawców </w:t>
      </w:r>
      <w:r w:rsidR="002A34B0">
        <w:rPr>
          <w:b w:val="0"/>
          <w:sz w:val="18"/>
          <w:szCs w:val="18"/>
        </w:rPr>
        <w:br/>
      </w:r>
      <w:r w:rsidRPr="003F2512">
        <w:rPr>
          <w:b w:val="0"/>
          <w:sz w:val="18"/>
          <w:szCs w:val="18"/>
        </w:rPr>
        <w:t>z wyjaśnieniami niezbędnymi do należytego przygotowania i złożenia ofert.</w:t>
      </w:r>
      <w:bookmarkEnd w:id="40"/>
    </w:p>
    <w:p w:rsidR="00946954" w:rsidRPr="003F2512" w:rsidRDefault="00946954" w:rsidP="003F2512">
      <w:pPr>
        <w:pStyle w:val="spistrescipoziom2"/>
        <w:ind w:hanging="792"/>
        <w:rPr>
          <w:b w:val="0"/>
          <w:sz w:val="18"/>
          <w:szCs w:val="18"/>
        </w:rPr>
      </w:pPr>
      <w:bookmarkStart w:id="41" w:name="_Toc60148766"/>
      <w:r w:rsidRPr="003F2512">
        <w:rPr>
          <w:b w:val="0"/>
          <w:sz w:val="18"/>
          <w:szCs w:val="18"/>
        </w:rPr>
        <w:t xml:space="preserve">Przedłużenie terminu składania ofert nie wpływa na bieg terminu składania wniosku o wyjaśnienie treści SWZ, o którym mowa w </w:t>
      </w:r>
      <w:r w:rsidR="007C1C56" w:rsidRPr="003F2512">
        <w:rPr>
          <w:b w:val="0"/>
          <w:sz w:val="18"/>
          <w:szCs w:val="18"/>
        </w:rPr>
        <w:t>pkt</w:t>
      </w:r>
      <w:r w:rsidRPr="003F2512">
        <w:rPr>
          <w:b w:val="0"/>
          <w:sz w:val="18"/>
          <w:szCs w:val="18"/>
        </w:rPr>
        <w:t>.</w:t>
      </w:r>
      <w:r w:rsidR="007C1C56" w:rsidRPr="003F2512">
        <w:rPr>
          <w:b w:val="0"/>
          <w:sz w:val="18"/>
          <w:szCs w:val="18"/>
        </w:rPr>
        <w:t xml:space="preserve"> 19.2. SWZ.</w:t>
      </w:r>
      <w:bookmarkEnd w:id="41"/>
    </w:p>
    <w:p w:rsidR="00946954" w:rsidRPr="003F2512" w:rsidRDefault="00946954" w:rsidP="003F2512">
      <w:pPr>
        <w:pStyle w:val="spistrescipoziom2"/>
        <w:ind w:hanging="792"/>
        <w:rPr>
          <w:b w:val="0"/>
          <w:sz w:val="18"/>
          <w:szCs w:val="18"/>
        </w:rPr>
      </w:pPr>
      <w:bookmarkStart w:id="42" w:name="_Toc60148767"/>
      <w:r w:rsidRPr="003F2512">
        <w:rPr>
          <w:b w:val="0"/>
          <w:sz w:val="18"/>
          <w:szCs w:val="18"/>
        </w:rPr>
        <w:lastRenderedPageBreak/>
        <w:t xml:space="preserve">W przypadku gdy wniosek o wyjaśnienie treści SWZ nie wpłynął w terminie, o którym mowa w </w:t>
      </w:r>
      <w:r w:rsidR="007C1C56" w:rsidRPr="003F2512">
        <w:rPr>
          <w:b w:val="0"/>
          <w:sz w:val="18"/>
          <w:szCs w:val="18"/>
        </w:rPr>
        <w:t>pkt. 19.2. SWZ,</w:t>
      </w:r>
      <w:r w:rsidRPr="003F2512">
        <w:rPr>
          <w:b w:val="0"/>
          <w:sz w:val="18"/>
          <w:szCs w:val="18"/>
        </w:rPr>
        <w:t xml:space="preserve"> zamawiający nie ma obowiązku udzielania wyjaśnień SWZ oraz obowiązku przedłużenia terminu składania ofert.</w:t>
      </w:r>
      <w:bookmarkEnd w:id="42"/>
    </w:p>
    <w:p w:rsidR="00946954" w:rsidRPr="003F2512" w:rsidRDefault="002A34B0" w:rsidP="003F2512">
      <w:pPr>
        <w:pStyle w:val="spistrescipoziom2"/>
        <w:ind w:hanging="792"/>
        <w:rPr>
          <w:b w:val="0"/>
          <w:sz w:val="18"/>
          <w:szCs w:val="18"/>
        </w:rPr>
      </w:pPr>
      <w:bookmarkStart w:id="43" w:name="_Toc60148768"/>
      <w:r>
        <w:rPr>
          <w:b w:val="0"/>
          <w:sz w:val="18"/>
          <w:szCs w:val="18"/>
        </w:rPr>
        <w:t>T</w:t>
      </w:r>
      <w:r w:rsidR="00946954" w:rsidRPr="003F2512">
        <w:rPr>
          <w:b w:val="0"/>
          <w:sz w:val="18"/>
          <w:szCs w:val="18"/>
        </w:rPr>
        <w:t>reść zapytań wraz z wyjaśnieniami zamawiający przekazuje wykonawcom, którym przekazał SWZ, bez ujawniania źródła zapytania.</w:t>
      </w:r>
      <w:bookmarkEnd w:id="43"/>
    </w:p>
    <w:p w:rsidR="007C1C56" w:rsidRDefault="007C1C56" w:rsidP="003F2512">
      <w:pPr>
        <w:pStyle w:val="spistrescipoziom2"/>
        <w:ind w:hanging="792"/>
        <w:rPr>
          <w:b w:val="0"/>
          <w:sz w:val="18"/>
          <w:szCs w:val="18"/>
        </w:rPr>
      </w:pPr>
      <w:bookmarkStart w:id="44" w:name="_Toc60148769"/>
      <w:r w:rsidRPr="003F2512">
        <w:rPr>
          <w:b w:val="0"/>
          <w:sz w:val="18"/>
          <w:szCs w:val="18"/>
        </w:rPr>
        <w:t xml:space="preserve">W uzasadnionych przypadkach zamawiający może przed upływem terminu składania ofert zmienić treść SWZ. Dokonaną zmianę treści SWZ </w:t>
      </w:r>
      <w:r w:rsidR="00756C6F" w:rsidRPr="003F2512">
        <w:rPr>
          <w:b w:val="0"/>
          <w:sz w:val="18"/>
          <w:szCs w:val="18"/>
        </w:rPr>
        <w:t>zamawiając</w:t>
      </w:r>
      <w:r w:rsidRPr="003F2512">
        <w:rPr>
          <w:b w:val="0"/>
          <w:sz w:val="18"/>
          <w:szCs w:val="18"/>
        </w:rPr>
        <w:t xml:space="preserve">y udostępnia </w:t>
      </w:r>
      <w:bookmarkEnd w:id="44"/>
      <w:r w:rsidR="00D82094" w:rsidRPr="003F2512">
        <w:rPr>
          <w:b w:val="0"/>
          <w:sz w:val="18"/>
          <w:szCs w:val="18"/>
        </w:rPr>
        <w:t>na swojej stronie internetowej.</w:t>
      </w:r>
      <w:r w:rsidR="00767E77">
        <w:rPr>
          <w:b w:val="0"/>
          <w:sz w:val="18"/>
          <w:szCs w:val="18"/>
        </w:rPr>
        <w:br/>
      </w:r>
    </w:p>
    <w:p w:rsidR="00767E77" w:rsidRPr="003F2512" w:rsidRDefault="00767E77" w:rsidP="00767E77">
      <w:pPr>
        <w:pStyle w:val="spistrescipoziom2"/>
        <w:numPr>
          <w:ilvl w:val="0"/>
          <w:numId w:val="0"/>
        </w:numPr>
        <w:ind w:left="792"/>
        <w:rPr>
          <w:b w:val="0"/>
          <w:sz w:val="18"/>
          <w:szCs w:val="18"/>
        </w:rPr>
      </w:pPr>
    </w:p>
    <w:p w:rsidR="008F6B9E" w:rsidRPr="00FB23C7" w:rsidRDefault="008F6B9E" w:rsidP="00B22B81">
      <w:pPr>
        <w:pStyle w:val="spistrescipoziom1"/>
        <w:tabs>
          <w:tab w:val="num" w:pos="426"/>
        </w:tabs>
        <w:spacing w:before="120"/>
        <w:ind w:left="426" w:hanging="426"/>
        <w:rPr>
          <w:sz w:val="18"/>
          <w:szCs w:val="18"/>
        </w:rPr>
      </w:pPr>
      <w:bookmarkStart w:id="45" w:name="_Toc60159055"/>
      <w:r w:rsidRPr="00FB23C7">
        <w:rPr>
          <w:sz w:val="18"/>
          <w:szCs w:val="18"/>
        </w:rPr>
        <w:t>TERMIN ZWIĄZANIA OFERTĄ</w:t>
      </w:r>
      <w:bookmarkEnd w:id="45"/>
    </w:p>
    <w:p w:rsidR="008F6B9E" w:rsidRPr="004674DB" w:rsidRDefault="008F6B9E" w:rsidP="008B357E">
      <w:pPr>
        <w:spacing w:before="120" w:after="120"/>
        <w:jc w:val="both"/>
        <w:rPr>
          <w:rFonts w:ascii="Arial" w:hAnsi="Arial" w:cs="Arial"/>
          <w:sz w:val="18"/>
          <w:szCs w:val="18"/>
        </w:rPr>
      </w:pPr>
      <w:bookmarkStart w:id="46" w:name="_Toc60148776"/>
      <w:r w:rsidRPr="00FB23C7">
        <w:rPr>
          <w:rFonts w:ascii="Arial" w:hAnsi="Arial" w:cs="Arial"/>
          <w:sz w:val="18"/>
          <w:szCs w:val="18"/>
        </w:rPr>
        <w:t>Wykonawca pozostaje związany ofertą</w:t>
      </w:r>
      <w:bookmarkEnd w:id="46"/>
      <w:r w:rsidR="00992B51" w:rsidRPr="00FB23C7">
        <w:rPr>
          <w:rFonts w:ascii="Arial" w:hAnsi="Arial" w:cs="Arial"/>
          <w:sz w:val="18"/>
          <w:szCs w:val="18"/>
        </w:rPr>
        <w:t xml:space="preserve"> nie dłużej niż 30 dni od dnia</w:t>
      </w:r>
      <w:r w:rsidR="00D82094" w:rsidRPr="00FB23C7">
        <w:rPr>
          <w:rFonts w:ascii="Arial" w:hAnsi="Arial" w:cs="Arial"/>
          <w:sz w:val="18"/>
          <w:szCs w:val="18"/>
        </w:rPr>
        <w:t xml:space="preserve"> otwarcia </w:t>
      </w:r>
      <w:r w:rsidR="00D82094" w:rsidRPr="004674DB">
        <w:rPr>
          <w:rFonts w:ascii="Arial" w:hAnsi="Arial" w:cs="Arial"/>
          <w:sz w:val="18"/>
          <w:szCs w:val="18"/>
        </w:rPr>
        <w:t>ofert</w:t>
      </w:r>
      <w:r w:rsidR="00B643F5" w:rsidRPr="004674DB">
        <w:rPr>
          <w:rFonts w:ascii="Arial" w:hAnsi="Arial" w:cs="Arial"/>
          <w:sz w:val="18"/>
          <w:szCs w:val="18"/>
        </w:rPr>
        <w:t xml:space="preserve"> – </w:t>
      </w:r>
      <w:r w:rsidR="007F3851" w:rsidRPr="004674DB">
        <w:rPr>
          <w:rFonts w:ascii="Arial" w:hAnsi="Arial" w:cs="Arial"/>
          <w:b/>
          <w:bCs/>
          <w:sz w:val="18"/>
          <w:szCs w:val="18"/>
        </w:rPr>
        <w:t xml:space="preserve">do </w:t>
      </w:r>
      <w:r w:rsidR="00EC665E">
        <w:rPr>
          <w:rFonts w:ascii="Arial" w:hAnsi="Arial" w:cs="Arial"/>
          <w:b/>
          <w:bCs/>
          <w:sz w:val="18"/>
          <w:szCs w:val="18"/>
        </w:rPr>
        <w:t>06</w:t>
      </w:r>
      <w:r w:rsidR="009B0B52" w:rsidRPr="004674DB">
        <w:rPr>
          <w:rFonts w:ascii="Arial" w:hAnsi="Arial" w:cs="Arial"/>
          <w:b/>
          <w:bCs/>
          <w:sz w:val="18"/>
          <w:szCs w:val="18"/>
        </w:rPr>
        <w:t>.0</w:t>
      </w:r>
      <w:r w:rsidR="004674DB" w:rsidRPr="004674DB">
        <w:rPr>
          <w:rFonts w:ascii="Arial" w:hAnsi="Arial" w:cs="Arial"/>
          <w:b/>
          <w:bCs/>
          <w:sz w:val="18"/>
          <w:szCs w:val="18"/>
        </w:rPr>
        <w:t>3</w:t>
      </w:r>
      <w:r w:rsidR="00297255">
        <w:rPr>
          <w:rFonts w:ascii="Arial" w:hAnsi="Arial" w:cs="Arial"/>
          <w:b/>
          <w:bCs/>
          <w:sz w:val="18"/>
          <w:szCs w:val="18"/>
        </w:rPr>
        <w:t>.2024</w:t>
      </w:r>
      <w:r w:rsidR="00693335" w:rsidRPr="004674DB">
        <w:rPr>
          <w:rFonts w:ascii="Arial" w:hAnsi="Arial" w:cs="Arial"/>
          <w:b/>
          <w:bCs/>
          <w:sz w:val="18"/>
          <w:szCs w:val="18"/>
        </w:rPr>
        <w:t xml:space="preserve"> r.</w:t>
      </w:r>
    </w:p>
    <w:p w:rsidR="00AC5FA2" w:rsidRPr="00FB23C7" w:rsidRDefault="00CC1A70" w:rsidP="00B22B81">
      <w:pPr>
        <w:pStyle w:val="spistrescipoziom1"/>
        <w:tabs>
          <w:tab w:val="num" w:pos="426"/>
        </w:tabs>
        <w:spacing w:before="120"/>
        <w:ind w:left="426" w:hanging="426"/>
        <w:rPr>
          <w:sz w:val="18"/>
          <w:szCs w:val="18"/>
        </w:rPr>
      </w:pPr>
      <w:bookmarkStart w:id="47" w:name="_Toc271275834"/>
      <w:bookmarkStart w:id="48" w:name="_Toc286155466"/>
      <w:bookmarkStart w:id="49" w:name="_Toc369278140"/>
      <w:bookmarkStart w:id="50" w:name="_Toc60159056"/>
      <w:bookmarkEnd w:id="13"/>
      <w:bookmarkEnd w:id="14"/>
      <w:bookmarkEnd w:id="15"/>
      <w:bookmarkEnd w:id="16"/>
      <w:bookmarkEnd w:id="17"/>
      <w:bookmarkEnd w:id="18"/>
      <w:r w:rsidRPr="00FB23C7">
        <w:rPr>
          <w:sz w:val="18"/>
          <w:szCs w:val="18"/>
        </w:rPr>
        <w:t xml:space="preserve">OPIS </w:t>
      </w:r>
      <w:r w:rsidR="00762740" w:rsidRPr="00FB23C7">
        <w:rPr>
          <w:sz w:val="18"/>
          <w:szCs w:val="18"/>
        </w:rPr>
        <w:t xml:space="preserve">SPOSOBU </w:t>
      </w:r>
      <w:r w:rsidRPr="00FB23C7">
        <w:rPr>
          <w:sz w:val="18"/>
          <w:szCs w:val="18"/>
        </w:rPr>
        <w:t>PRZYGOTOW</w:t>
      </w:r>
      <w:r w:rsidR="00762740" w:rsidRPr="00FB23C7">
        <w:rPr>
          <w:sz w:val="18"/>
          <w:szCs w:val="18"/>
        </w:rPr>
        <w:t>YWANIA</w:t>
      </w:r>
      <w:r w:rsidRPr="00FB23C7">
        <w:rPr>
          <w:sz w:val="18"/>
          <w:szCs w:val="18"/>
        </w:rPr>
        <w:t xml:space="preserve"> OFERTY</w:t>
      </w:r>
      <w:bookmarkEnd w:id="47"/>
      <w:bookmarkEnd w:id="48"/>
      <w:bookmarkEnd w:id="49"/>
      <w:bookmarkEnd w:id="50"/>
    </w:p>
    <w:p w:rsidR="003F2512" w:rsidRDefault="00CC1A70" w:rsidP="004A0CB1">
      <w:pPr>
        <w:pStyle w:val="spistrescipoziom2"/>
        <w:tabs>
          <w:tab w:val="left" w:pos="993"/>
        </w:tabs>
        <w:spacing w:before="120"/>
        <w:ind w:left="567" w:hanging="425"/>
        <w:rPr>
          <w:sz w:val="18"/>
          <w:szCs w:val="18"/>
        </w:rPr>
      </w:pPr>
      <w:bookmarkStart w:id="51" w:name="_Toc271275835"/>
      <w:bookmarkStart w:id="52" w:name="_Toc286155467"/>
      <w:bookmarkStart w:id="53" w:name="_Toc364245205"/>
      <w:bookmarkStart w:id="54" w:name="_Toc369278141"/>
      <w:bookmarkStart w:id="55" w:name="_Toc60148780"/>
      <w:bookmarkStart w:id="56" w:name="_Toc60159057"/>
      <w:r w:rsidRPr="00FB23C7">
        <w:rPr>
          <w:sz w:val="18"/>
          <w:szCs w:val="18"/>
        </w:rPr>
        <w:t>Wymagania ogólne</w:t>
      </w:r>
      <w:bookmarkEnd w:id="51"/>
      <w:bookmarkEnd w:id="52"/>
      <w:bookmarkEnd w:id="53"/>
      <w:bookmarkEnd w:id="54"/>
      <w:bookmarkEnd w:id="55"/>
      <w:bookmarkEnd w:id="56"/>
    </w:p>
    <w:p w:rsidR="002C5ADA" w:rsidRPr="002C5ADA" w:rsidRDefault="002C5ADA" w:rsidP="00D54EB0">
      <w:pPr>
        <w:pStyle w:val="spistrescipoziom2"/>
        <w:ind w:left="993" w:hanging="851"/>
        <w:jc w:val="left"/>
        <w:rPr>
          <w:b w:val="0"/>
          <w:sz w:val="18"/>
          <w:szCs w:val="18"/>
        </w:rPr>
      </w:pPr>
      <w:r>
        <w:rPr>
          <w:b w:val="0"/>
          <w:sz w:val="18"/>
          <w:szCs w:val="18"/>
        </w:rPr>
        <w:t xml:space="preserve"> </w:t>
      </w:r>
      <w:r w:rsidRPr="002C5ADA">
        <w:rPr>
          <w:b w:val="0"/>
          <w:sz w:val="18"/>
          <w:szCs w:val="18"/>
        </w:rPr>
        <w:t>Każdy z wykonawc</w:t>
      </w:r>
      <w:r w:rsidR="00DA3C21">
        <w:rPr>
          <w:b w:val="0"/>
          <w:sz w:val="18"/>
          <w:szCs w:val="18"/>
        </w:rPr>
        <w:t>ów składa tylko jedną ofertę</w:t>
      </w:r>
      <w:r w:rsidRPr="002C5ADA">
        <w:rPr>
          <w:b w:val="0"/>
          <w:sz w:val="18"/>
          <w:szCs w:val="18"/>
        </w:rPr>
        <w:t xml:space="preserve"> </w:t>
      </w:r>
    </w:p>
    <w:p w:rsidR="002C5ADA" w:rsidRPr="002C5ADA" w:rsidRDefault="002C5ADA" w:rsidP="00D54EB0">
      <w:pPr>
        <w:pStyle w:val="spistrescipoziom2"/>
        <w:tabs>
          <w:tab w:val="left" w:pos="851"/>
        </w:tabs>
        <w:ind w:left="993" w:hanging="851"/>
        <w:rPr>
          <w:b w:val="0"/>
          <w:sz w:val="18"/>
          <w:szCs w:val="18"/>
        </w:rPr>
      </w:pPr>
      <w:r>
        <w:rPr>
          <w:b w:val="0"/>
          <w:sz w:val="18"/>
          <w:szCs w:val="18"/>
        </w:rPr>
        <w:t xml:space="preserve">  </w:t>
      </w:r>
      <w:r w:rsidRPr="002C5ADA">
        <w:rPr>
          <w:b w:val="0"/>
          <w:sz w:val="18"/>
          <w:szCs w:val="18"/>
        </w:rPr>
        <w:t>Ofertę należy sporządzić w języku polskim.</w:t>
      </w:r>
    </w:p>
    <w:p w:rsidR="00DA3C21" w:rsidRPr="002C5ADA" w:rsidRDefault="00DA3C21" w:rsidP="00DA3C21">
      <w:pPr>
        <w:pStyle w:val="spistrescipoziom2"/>
        <w:tabs>
          <w:tab w:val="left" w:pos="993"/>
        </w:tabs>
        <w:ind w:left="993" w:hanging="851"/>
        <w:rPr>
          <w:b w:val="0"/>
          <w:sz w:val="18"/>
          <w:szCs w:val="18"/>
        </w:rPr>
      </w:pPr>
      <w:r w:rsidRPr="00314199">
        <w:rPr>
          <w:sz w:val="18"/>
          <w:szCs w:val="18"/>
        </w:rPr>
        <w:t>Ofertę złożyć</w:t>
      </w:r>
      <w:r w:rsidRPr="002C5ADA">
        <w:rPr>
          <w:b w:val="0"/>
          <w:sz w:val="18"/>
          <w:szCs w:val="18"/>
        </w:rPr>
        <w:t xml:space="preserve"> należy na Formularzu oferty za pomocą </w:t>
      </w:r>
      <w:r w:rsidRPr="001A54B3">
        <w:rPr>
          <w:sz w:val="18"/>
          <w:szCs w:val="18"/>
          <w:u w:val="single"/>
        </w:rPr>
        <w:t>interaktywnego</w:t>
      </w:r>
      <w:r w:rsidRPr="002C5ADA">
        <w:rPr>
          <w:b w:val="0"/>
          <w:sz w:val="18"/>
          <w:szCs w:val="18"/>
        </w:rPr>
        <w:t xml:space="preserve"> „Formularza ofertowego” </w:t>
      </w:r>
      <w:r>
        <w:rPr>
          <w:b w:val="0"/>
          <w:sz w:val="18"/>
          <w:szCs w:val="18"/>
        </w:rPr>
        <w:t xml:space="preserve">   </w:t>
      </w:r>
      <w:r w:rsidRPr="002C5ADA">
        <w:rPr>
          <w:b w:val="0"/>
          <w:sz w:val="18"/>
          <w:szCs w:val="18"/>
        </w:rPr>
        <w:t>udostępnionego przez Zamawiającego na Platformie e-Zamówienia.</w:t>
      </w:r>
    </w:p>
    <w:p w:rsidR="002C5ADA" w:rsidRPr="002C5ADA" w:rsidRDefault="002C5ADA" w:rsidP="00D54EB0">
      <w:pPr>
        <w:pStyle w:val="spistrescipoziom2"/>
        <w:tabs>
          <w:tab w:val="left" w:pos="993"/>
        </w:tabs>
        <w:ind w:left="993" w:hanging="851"/>
        <w:rPr>
          <w:b w:val="0"/>
          <w:sz w:val="18"/>
          <w:szCs w:val="18"/>
        </w:rPr>
      </w:pPr>
      <w:r w:rsidRPr="002C5ADA">
        <w:rPr>
          <w:b w:val="0"/>
          <w:sz w:val="18"/>
          <w:szCs w:val="18"/>
        </w:rPr>
        <w:t>Oferta nie może zawierać postanowień, których treść jest niezgodna z warunkami zamówienia.</w:t>
      </w:r>
      <w:r w:rsidR="005D7DE9">
        <w:rPr>
          <w:b w:val="0"/>
          <w:sz w:val="18"/>
          <w:szCs w:val="18"/>
        </w:rPr>
        <w:t xml:space="preserve"> </w:t>
      </w:r>
    </w:p>
    <w:p w:rsidR="002C5ADA" w:rsidRPr="002C5ADA" w:rsidRDefault="002C5ADA" w:rsidP="004A0CB1">
      <w:pPr>
        <w:pStyle w:val="spistrescipoziom2"/>
        <w:tabs>
          <w:tab w:val="left" w:pos="993"/>
        </w:tabs>
        <w:ind w:left="993" w:hanging="851"/>
        <w:rPr>
          <w:b w:val="0"/>
          <w:sz w:val="18"/>
          <w:szCs w:val="18"/>
        </w:rPr>
      </w:pPr>
      <w:r w:rsidRPr="002C5ADA">
        <w:rPr>
          <w:b w:val="0"/>
          <w:sz w:val="18"/>
          <w:szCs w:val="18"/>
        </w:rPr>
        <w:t>W związku z tym, że zamawiający nie przewiduje zwrotu kosztów udziału w postępowaniu, koszty związane z przygotowaniem i złożeniem oferty ponosi wykonawca.</w:t>
      </w:r>
    </w:p>
    <w:p w:rsidR="002C5ADA" w:rsidRPr="002C5ADA" w:rsidRDefault="002C5ADA" w:rsidP="00D54EB0">
      <w:pPr>
        <w:pStyle w:val="spistrescipoziom2"/>
        <w:tabs>
          <w:tab w:val="left" w:pos="993"/>
        </w:tabs>
        <w:ind w:left="993" w:hanging="851"/>
        <w:rPr>
          <w:b w:val="0"/>
          <w:sz w:val="18"/>
          <w:szCs w:val="18"/>
        </w:rPr>
      </w:pPr>
      <w:r w:rsidRPr="002C5ADA">
        <w:rPr>
          <w:b w:val="0"/>
          <w:sz w:val="18"/>
          <w:szCs w:val="18"/>
        </w:rPr>
        <w:t>Oferta powinna być podpisana przez wykonawcę.</w:t>
      </w:r>
    </w:p>
    <w:p w:rsidR="002C5ADA" w:rsidRPr="002C5ADA" w:rsidRDefault="002C5ADA" w:rsidP="004A0CB1">
      <w:pPr>
        <w:pStyle w:val="spistrescipoziom2"/>
        <w:tabs>
          <w:tab w:val="left" w:pos="993"/>
        </w:tabs>
        <w:ind w:left="993" w:hanging="851"/>
        <w:rPr>
          <w:b w:val="0"/>
          <w:sz w:val="18"/>
          <w:szCs w:val="18"/>
        </w:rPr>
      </w:pPr>
      <w:r w:rsidRPr="002C5ADA">
        <w:rPr>
          <w:b w:val="0"/>
          <w:sz w:val="18"/>
          <w:szCs w:val="18"/>
        </w:rPr>
        <w:t xml:space="preserve">Gdy mowa jest o podpisie wykonawcy należy przez to rozumieć podpisy złożone przez osoby uprawnione do reprezentowania wykonawcy w obrocie prawnym i zaciągania w jego imieniu zobowiązań, zgodnie z wymaganiami ustawowymi lub umocowane (pełnomocnik) do składania oświadczeń woli w imieniu i na rzecz wykonawcy, co najmniej w przedmiocie objętym niniejszym postępowaniem. </w:t>
      </w:r>
    </w:p>
    <w:p w:rsidR="002C5ADA" w:rsidRPr="00622619" w:rsidRDefault="002C5ADA" w:rsidP="00B9490E">
      <w:pPr>
        <w:pStyle w:val="spistrescipoziom2"/>
        <w:tabs>
          <w:tab w:val="left" w:pos="993"/>
        </w:tabs>
        <w:ind w:hanging="1141"/>
        <w:rPr>
          <w:sz w:val="18"/>
          <w:szCs w:val="18"/>
        </w:rPr>
      </w:pPr>
      <w:bookmarkStart w:id="57" w:name="_Toc60148781"/>
      <w:bookmarkStart w:id="58" w:name="_Toc60159058"/>
      <w:r w:rsidRPr="00622619">
        <w:rPr>
          <w:sz w:val="18"/>
          <w:szCs w:val="18"/>
        </w:rPr>
        <w:t>Forma oferty:</w:t>
      </w:r>
      <w:bookmarkEnd w:id="57"/>
      <w:bookmarkEnd w:id="58"/>
      <w:r w:rsidRPr="00622619">
        <w:rPr>
          <w:sz w:val="18"/>
          <w:szCs w:val="18"/>
        </w:rPr>
        <w:t xml:space="preserve"> Złożenie oferty/wniosku o dopuszczenie do udziału w postępowaniu</w:t>
      </w:r>
    </w:p>
    <w:p w:rsidR="00DA3C21" w:rsidRPr="002C5ADA" w:rsidRDefault="00DA3C21" w:rsidP="00DA3C21">
      <w:pPr>
        <w:pStyle w:val="spistrescipoziom2"/>
        <w:tabs>
          <w:tab w:val="left" w:pos="993"/>
        </w:tabs>
        <w:ind w:left="993" w:hanging="851"/>
        <w:rPr>
          <w:b w:val="0"/>
          <w:sz w:val="18"/>
          <w:szCs w:val="18"/>
        </w:rPr>
      </w:pPr>
      <w:bookmarkStart w:id="59" w:name="_Hlk113619676"/>
      <w:r w:rsidRPr="002C5ADA">
        <w:rPr>
          <w:b w:val="0"/>
          <w:sz w:val="18"/>
          <w:szCs w:val="18"/>
        </w:rPr>
        <w:t xml:space="preserve">Wykonawca przygotowuje ofertę przy </w:t>
      </w:r>
      <w:r w:rsidRPr="00D253DE">
        <w:rPr>
          <w:b w:val="0"/>
          <w:sz w:val="18"/>
          <w:szCs w:val="18"/>
          <w:u w:val="single"/>
        </w:rPr>
        <w:t>pomocy interaktywnego „Formularza ofertowego</w:t>
      </w:r>
      <w:r w:rsidRPr="002C5ADA">
        <w:rPr>
          <w:b w:val="0"/>
          <w:sz w:val="18"/>
          <w:szCs w:val="18"/>
        </w:rPr>
        <w:t xml:space="preserve">” udostępnionego przez Zamawiającego na Platformie e-Zamówienia i zamieszczonego w podglądzie postępowania w zakładce „Informacje podstawowe”.  </w:t>
      </w:r>
    </w:p>
    <w:p w:rsidR="00DA3C21" w:rsidRPr="002C5ADA" w:rsidRDefault="00DA3C21" w:rsidP="00DA3C21">
      <w:pPr>
        <w:pStyle w:val="spistrescipoziom2"/>
        <w:tabs>
          <w:tab w:val="left" w:pos="993"/>
        </w:tabs>
        <w:ind w:left="993" w:hanging="851"/>
        <w:rPr>
          <w:b w:val="0"/>
          <w:sz w:val="18"/>
          <w:szCs w:val="18"/>
        </w:rPr>
      </w:pPr>
      <w:r w:rsidRPr="002C5ADA">
        <w:rPr>
          <w:b w:val="0"/>
          <w:sz w:val="18"/>
          <w:szCs w:val="18"/>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DA3C21" w:rsidRPr="002C5ADA" w:rsidRDefault="00DA3C21" w:rsidP="00DA3C21">
      <w:pPr>
        <w:pStyle w:val="spistrescipoziom2"/>
        <w:tabs>
          <w:tab w:val="left" w:pos="993"/>
        </w:tabs>
        <w:ind w:left="993" w:hanging="851"/>
        <w:jc w:val="left"/>
        <w:rPr>
          <w:b w:val="0"/>
          <w:sz w:val="18"/>
          <w:szCs w:val="18"/>
        </w:rPr>
      </w:pPr>
      <w:r w:rsidRPr="002C5ADA">
        <w:rPr>
          <w:b w:val="0"/>
          <w:sz w:val="18"/>
          <w:szCs w:val="18"/>
        </w:rPr>
        <w:t xml:space="preserve">Następnie wykonawca powinien </w:t>
      </w:r>
      <w:r w:rsidRPr="0057111A">
        <w:rPr>
          <w:sz w:val="18"/>
          <w:szCs w:val="18"/>
        </w:rPr>
        <w:t>pobrać „Formularz ofertowy”, zapisać go na dysku komputera użytkownika</w:t>
      </w:r>
      <w:r w:rsidRPr="002C5ADA">
        <w:rPr>
          <w:b w:val="0"/>
          <w:sz w:val="18"/>
          <w:szCs w:val="18"/>
        </w:rPr>
        <w:t xml:space="preserve">, uzupełnić pozostałymi danymi wymaganymi przez Zamawiającego </w:t>
      </w:r>
      <w:r w:rsidRPr="0057111A">
        <w:rPr>
          <w:sz w:val="18"/>
          <w:szCs w:val="18"/>
        </w:rPr>
        <w:t xml:space="preserve">i ponownie zapisać na dysku komputera użytkownika </w:t>
      </w:r>
      <w:r w:rsidRPr="002C5ADA">
        <w:rPr>
          <w:b w:val="0"/>
          <w:sz w:val="18"/>
          <w:szCs w:val="18"/>
        </w:rPr>
        <w:t xml:space="preserve">oraz podpisać odpowiednim rodzajem podpisu elektronicznego, zgodnie </w:t>
      </w:r>
      <w:r>
        <w:rPr>
          <w:b w:val="0"/>
          <w:sz w:val="18"/>
          <w:szCs w:val="18"/>
        </w:rPr>
        <w:br/>
      </w:r>
      <w:r w:rsidRPr="002C5ADA">
        <w:rPr>
          <w:b w:val="0"/>
          <w:sz w:val="18"/>
          <w:szCs w:val="18"/>
        </w:rPr>
        <w:t xml:space="preserve">z pkt 21.7.   </w:t>
      </w:r>
      <w:r>
        <w:rPr>
          <w:b w:val="0"/>
          <w:sz w:val="18"/>
          <w:szCs w:val="18"/>
        </w:rPr>
        <w:t>oraz 21.8</w:t>
      </w:r>
    </w:p>
    <w:p w:rsidR="00DA3C21" w:rsidRPr="00622619" w:rsidRDefault="00DA3C21" w:rsidP="00DA3C21">
      <w:pPr>
        <w:pStyle w:val="spistrescipoziom2"/>
        <w:numPr>
          <w:ilvl w:val="0"/>
          <w:numId w:val="0"/>
        </w:numPr>
        <w:ind w:left="993"/>
        <w:rPr>
          <w:sz w:val="18"/>
          <w:szCs w:val="18"/>
          <w:u w:val="single"/>
        </w:rPr>
      </w:pPr>
      <w:r w:rsidRPr="00622619">
        <w:rPr>
          <w:sz w:val="18"/>
          <w:szCs w:val="18"/>
          <w:u w:val="single"/>
        </w:rPr>
        <w:t xml:space="preserve">Uwaga! </w:t>
      </w:r>
      <w:r w:rsidR="007D0050">
        <w:rPr>
          <w:sz w:val="18"/>
          <w:szCs w:val="18"/>
          <w:u w:val="single"/>
        </w:rPr>
        <w:t>!!!</w:t>
      </w:r>
      <w:r w:rsidRPr="00622619">
        <w:rPr>
          <w:sz w:val="18"/>
          <w:szCs w:val="18"/>
          <w:u w:val="single"/>
        </w:rPr>
        <w:t xml:space="preserve"> </w:t>
      </w:r>
    </w:p>
    <w:p w:rsidR="00DA3C21" w:rsidRPr="00A404C3" w:rsidRDefault="00DA3C21" w:rsidP="00DA3C21">
      <w:pPr>
        <w:pStyle w:val="spistrescipoziom2"/>
        <w:numPr>
          <w:ilvl w:val="0"/>
          <w:numId w:val="0"/>
        </w:numPr>
        <w:ind w:left="993"/>
        <w:rPr>
          <w:sz w:val="18"/>
          <w:szCs w:val="18"/>
        </w:rPr>
      </w:pPr>
      <w:r w:rsidRPr="00A404C3">
        <w:rPr>
          <w:sz w:val="18"/>
          <w:szCs w:val="18"/>
          <w:u w:val="single"/>
        </w:rPr>
        <w:t xml:space="preserve">Nie należy zmieniać nazwy pliku nadanej przez Platformę e-Zamówienia. Zapisany „Formularz ofertowy” należy zawsze otwierać w programie </w:t>
      </w:r>
      <w:proofErr w:type="spellStart"/>
      <w:r w:rsidRPr="00A404C3">
        <w:rPr>
          <w:sz w:val="18"/>
          <w:szCs w:val="18"/>
          <w:u w:val="single"/>
        </w:rPr>
        <w:t>Adobe</w:t>
      </w:r>
      <w:proofErr w:type="spellEnd"/>
      <w:r w:rsidRPr="00A404C3">
        <w:rPr>
          <w:sz w:val="18"/>
          <w:szCs w:val="18"/>
          <w:u w:val="single"/>
        </w:rPr>
        <w:t xml:space="preserve"> </w:t>
      </w:r>
      <w:proofErr w:type="spellStart"/>
      <w:r w:rsidRPr="00A404C3">
        <w:rPr>
          <w:sz w:val="18"/>
          <w:szCs w:val="18"/>
          <w:u w:val="single"/>
        </w:rPr>
        <w:t>Acrobat</w:t>
      </w:r>
      <w:proofErr w:type="spellEnd"/>
      <w:r w:rsidRPr="00A404C3">
        <w:rPr>
          <w:sz w:val="18"/>
          <w:szCs w:val="18"/>
          <w:u w:val="single"/>
        </w:rPr>
        <w:t xml:space="preserve"> </w:t>
      </w:r>
      <w:proofErr w:type="spellStart"/>
      <w:r w:rsidRPr="00A404C3">
        <w:rPr>
          <w:sz w:val="18"/>
          <w:szCs w:val="18"/>
          <w:u w:val="single"/>
        </w:rPr>
        <w:t>Reader</w:t>
      </w:r>
      <w:proofErr w:type="spellEnd"/>
      <w:r w:rsidRPr="00A404C3">
        <w:rPr>
          <w:sz w:val="18"/>
          <w:szCs w:val="18"/>
          <w:u w:val="single"/>
        </w:rPr>
        <w:t xml:space="preserve"> DC</w:t>
      </w:r>
      <w:r w:rsidRPr="00A404C3">
        <w:rPr>
          <w:sz w:val="18"/>
          <w:szCs w:val="18"/>
        </w:rPr>
        <w:t>.</w:t>
      </w:r>
    </w:p>
    <w:p w:rsidR="00DA3C21" w:rsidRPr="002C5ADA" w:rsidRDefault="00DA3C21" w:rsidP="00DA3C21">
      <w:pPr>
        <w:pStyle w:val="spistrescipoziom2"/>
        <w:tabs>
          <w:tab w:val="left" w:pos="993"/>
        </w:tabs>
        <w:ind w:left="993" w:hanging="851"/>
        <w:rPr>
          <w:b w:val="0"/>
          <w:sz w:val="18"/>
          <w:szCs w:val="18"/>
        </w:rPr>
      </w:pPr>
      <w:r w:rsidRPr="002C5ADA">
        <w:rPr>
          <w:b w:val="0"/>
          <w:sz w:val="18"/>
          <w:szCs w:val="18"/>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C5ADA">
        <w:rPr>
          <w:b w:val="0"/>
          <w:sz w:val="18"/>
          <w:szCs w:val="18"/>
        </w:rPr>
        <w:t>drag&amp;drop</w:t>
      </w:r>
      <w:proofErr w:type="spellEnd"/>
      <w:r w:rsidRPr="002C5ADA">
        <w:rPr>
          <w:b w:val="0"/>
          <w:sz w:val="18"/>
          <w:szCs w:val="18"/>
        </w:rPr>
        <w:t xml:space="preserve"> („przeciągnij”  i „upuść”) służące do dodawania plików. </w:t>
      </w:r>
    </w:p>
    <w:p w:rsidR="00DA3C21" w:rsidRPr="002C5ADA" w:rsidRDefault="00DA3C21" w:rsidP="007D0050">
      <w:pPr>
        <w:pStyle w:val="spistrescipoziom2"/>
        <w:tabs>
          <w:tab w:val="left" w:pos="993"/>
        </w:tabs>
        <w:ind w:left="993" w:hanging="851"/>
        <w:rPr>
          <w:b w:val="0"/>
          <w:sz w:val="18"/>
          <w:szCs w:val="18"/>
        </w:rPr>
      </w:pPr>
      <w:r w:rsidRPr="002C5ADA">
        <w:rPr>
          <w:b w:val="0"/>
          <w:sz w:val="18"/>
          <w:szCs w:val="18"/>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2C5ADA" w:rsidRPr="002C5ADA" w:rsidRDefault="002C5ADA" w:rsidP="007D0050">
      <w:pPr>
        <w:pStyle w:val="spistrescipoziom2"/>
        <w:tabs>
          <w:tab w:val="left" w:pos="993"/>
        </w:tabs>
        <w:ind w:left="993" w:hanging="851"/>
        <w:rPr>
          <w:b w:val="0"/>
          <w:sz w:val="18"/>
          <w:szCs w:val="18"/>
        </w:rPr>
      </w:pPr>
      <w:r w:rsidRPr="002C5ADA">
        <w:rPr>
          <w:b w:val="0"/>
          <w:sz w:val="18"/>
          <w:szCs w:val="18"/>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bookmarkEnd w:id="59"/>
    <w:p w:rsidR="002C5ADA" w:rsidRPr="002C5ADA" w:rsidRDefault="002C5ADA" w:rsidP="007D0050">
      <w:pPr>
        <w:pStyle w:val="spistrescipoziom2"/>
        <w:tabs>
          <w:tab w:val="left" w:pos="993"/>
        </w:tabs>
        <w:ind w:left="993" w:hanging="851"/>
        <w:rPr>
          <w:b w:val="0"/>
          <w:sz w:val="18"/>
          <w:szCs w:val="18"/>
        </w:rPr>
      </w:pPr>
      <w:r w:rsidRPr="002C5ADA">
        <w:rPr>
          <w:b w:val="0"/>
          <w:sz w:val="18"/>
          <w:szCs w:val="18"/>
        </w:rPr>
        <w:lastRenderedPageBreak/>
        <w:t xml:space="preserve">Formularz ofertowy podpisuje się kwalifikowanym podpisem elektronicznym, podpisem zaufanym lub podpisem osobistym w formacie </w:t>
      </w:r>
      <w:proofErr w:type="spellStart"/>
      <w:r w:rsidRPr="002C5ADA">
        <w:rPr>
          <w:b w:val="0"/>
          <w:sz w:val="18"/>
          <w:szCs w:val="18"/>
        </w:rPr>
        <w:t>PAdES</w:t>
      </w:r>
      <w:proofErr w:type="spellEnd"/>
      <w:r w:rsidRPr="002C5ADA">
        <w:rPr>
          <w:b w:val="0"/>
          <w:sz w:val="18"/>
          <w:szCs w:val="18"/>
        </w:rPr>
        <w:t xml:space="preserve"> typ wewnętrzny.  </w:t>
      </w:r>
    </w:p>
    <w:p w:rsidR="002C5ADA" w:rsidRPr="002C5ADA" w:rsidRDefault="002C5ADA" w:rsidP="007D0050">
      <w:pPr>
        <w:pStyle w:val="spistrescipoziom2"/>
        <w:tabs>
          <w:tab w:val="left" w:pos="993"/>
        </w:tabs>
        <w:ind w:left="993" w:hanging="851"/>
        <w:rPr>
          <w:b w:val="0"/>
          <w:sz w:val="18"/>
          <w:szCs w:val="18"/>
        </w:rPr>
      </w:pPr>
      <w:r w:rsidRPr="002C5ADA">
        <w:rPr>
          <w:b w:val="0"/>
          <w:sz w:val="18"/>
          <w:szCs w:val="18"/>
        </w:rPr>
        <w:t xml:space="preserve">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2C5ADA" w:rsidRPr="002C5ADA" w:rsidRDefault="002C5ADA" w:rsidP="00622619">
      <w:pPr>
        <w:pStyle w:val="spistrescipoziom2"/>
        <w:tabs>
          <w:tab w:val="left" w:pos="142"/>
          <w:tab w:val="left" w:pos="851"/>
        </w:tabs>
        <w:ind w:left="851" w:hanging="709"/>
        <w:rPr>
          <w:b w:val="0"/>
          <w:sz w:val="18"/>
          <w:szCs w:val="18"/>
        </w:rPr>
      </w:pPr>
      <w:r w:rsidRPr="002C5ADA">
        <w:rPr>
          <w:b w:val="0"/>
          <w:sz w:val="18"/>
          <w:szCs w:val="18"/>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2C5ADA" w:rsidRPr="002C5ADA" w:rsidRDefault="002C5ADA" w:rsidP="00622619">
      <w:pPr>
        <w:pStyle w:val="spistrescipoziom2"/>
        <w:tabs>
          <w:tab w:val="left" w:pos="142"/>
          <w:tab w:val="left" w:pos="851"/>
        </w:tabs>
        <w:ind w:left="851" w:hanging="709"/>
        <w:rPr>
          <w:b w:val="0"/>
          <w:sz w:val="18"/>
          <w:szCs w:val="18"/>
        </w:rPr>
      </w:pPr>
      <w:r w:rsidRPr="002C5ADA">
        <w:rPr>
          <w:b w:val="0"/>
          <w:sz w:val="18"/>
          <w:szCs w:val="18"/>
        </w:rPr>
        <w:t>Oferta oraz wszystkie wymagane</w:t>
      </w:r>
      <w:r w:rsidR="00484A35">
        <w:rPr>
          <w:b w:val="0"/>
          <w:sz w:val="18"/>
          <w:szCs w:val="18"/>
        </w:rPr>
        <w:t xml:space="preserve"> załączniki,</w:t>
      </w:r>
      <w:r w:rsidRPr="002C5ADA">
        <w:rPr>
          <w:b w:val="0"/>
          <w:sz w:val="18"/>
          <w:szCs w:val="18"/>
        </w:rPr>
        <w:t xml:space="preserve"> druki, formularze, oświadczenia, opracowane zestawienia </w:t>
      </w:r>
      <w:r w:rsidR="00484A35">
        <w:rPr>
          <w:b w:val="0"/>
          <w:sz w:val="18"/>
          <w:szCs w:val="18"/>
        </w:rPr>
        <w:br/>
      </w:r>
      <w:r w:rsidRPr="002C5ADA">
        <w:rPr>
          <w:b w:val="0"/>
          <w:sz w:val="18"/>
          <w:szCs w:val="18"/>
        </w:rPr>
        <w:t>i wykazy składane wraz z ofertą wymagają podpisu osób uprawnionych do reprezentowania firmy w obrocie gospodarczym, zgodnie z aktem rejestracyjnym oraz przepisami prawa.</w:t>
      </w:r>
    </w:p>
    <w:p w:rsidR="002C5ADA" w:rsidRPr="002C5ADA" w:rsidRDefault="002C5ADA" w:rsidP="00622619">
      <w:pPr>
        <w:pStyle w:val="spistrescipoziom2"/>
        <w:tabs>
          <w:tab w:val="left" w:pos="142"/>
          <w:tab w:val="left" w:pos="851"/>
        </w:tabs>
        <w:ind w:left="851" w:hanging="709"/>
        <w:rPr>
          <w:b w:val="0"/>
          <w:sz w:val="18"/>
          <w:szCs w:val="18"/>
        </w:rPr>
      </w:pPr>
      <w:r w:rsidRPr="002C5ADA">
        <w:rPr>
          <w:b w:val="0"/>
          <w:sz w:val="18"/>
          <w:szCs w:val="18"/>
        </w:rPr>
        <w:t xml:space="preserve">Oferta i załączniki podpisane przez upoważnionego przedstawiciela wykonawcy wymagają załączenia właściwego pełnomocnictwa lub umocowania prawnego. </w:t>
      </w:r>
    </w:p>
    <w:p w:rsidR="002C5ADA" w:rsidRPr="002C5ADA" w:rsidRDefault="002C5ADA" w:rsidP="00622619">
      <w:pPr>
        <w:pStyle w:val="spistrescipoziom2"/>
        <w:tabs>
          <w:tab w:val="left" w:pos="142"/>
          <w:tab w:val="left" w:pos="851"/>
        </w:tabs>
        <w:ind w:left="851" w:hanging="709"/>
        <w:rPr>
          <w:b w:val="0"/>
          <w:sz w:val="18"/>
          <w:szCs w:val="18"/>
        </w:rPr>
      </w:pPr>
      <w:r w:rsidRPr="002C5ADA">
        <w:rPr>
          <w:b w:val="0"/>
          <w:sz w:val="18"/>
          <w:szCs w:val="18"/>
        </w:rPr>
        <w:t>Oferta powinna zawierać wszystkie wymagane dokumenty, oświadczenia, załączniki i inne   dokumenty, o których mowa w treści niniejszej specyfikacji.</w:t>
      </w:r>
    </w:p>
    <w:p w:rsidR="002C5ADA" w:rsidRPr="002C5ADA" w:rsidRDefault="002C5ADA" w:rsidP="00622619">
      <w:pPr>
        <w:pStyle w:val="spistrescipoziom2"/>
        <w:tabs>
          <w:tab w:val="left" w:pos="142"/>
          <w:tab w:val="left" w:pos="851"/>
        </w:tabs>
        <w:ind w:left="851" w:hanging="709"/>
        <w:rPr>
          <w:b w:val="0"/>
          <w:sz w:val="18"/>
          <w:szCs w:val="18"/>
        </w:rPr>
      </w:pPr>
      <w:r w:rsidRPr="002C5ADA">
        <w:rPr>
          <w:b w:val="0"/>
          <w:sz w:val="18"/>
          <w:szCs w:val="18"/>
        </w:rPr>
        <w:t>Dokumenty winny być sporządzone zgodnie z zaleceniami oraz przedstawionymi przez Zamawiającego wzorami (załącznikami), zawierać informacje i dane określone w tych dokumentach.</w:t>
      </w:r>
    </w:p>
    <w:p w:rsidR="002C5ADA" w:rsidRPr="002C5ADA" w:rsidRDefault="002C5ADA" w:rsidP="00622619">
      <w:pPr>
        <w:pStyle w:val="spistrescipoziom2"/>
        <w:tabs>
          <w:tab w:val="left" w:pos="142"/>
          <w:tab w:val="left" w:pos="851"/>
        </w:tabs>
        <w:ind w:left="851" w:hanging="709"/>
        <w:rPr>
          <w:b w:val="0"/>
          <w:sz w:val="18"/>
          <w:szCs w:val="18"/>
        </w:rPr>
      </w:pPr>
      <w:r w:rsidRPr="002C5ADA">
        <w:rPr>
          <w:b w:val="0"/>
          <w:sz w:val="18"/>
          <w:szCs w:val="18"/>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2C5ADA" w:rsidRPr="004D006B" w:rsidRDefault="002C5ADA" w:rsidP="004D006B">
      <w:pPr>
        <w:pStyle w:val="spistrescipoziom2"/>
        <w:tabs>
          <w:tab w:val="left" w:pos="142"/>
          <w:tab w:val="left" w:pos="1134"/>
        </w:tabs>
        <w:ind w:left="851" w:hanging="709"/>
        <w:rPr>
          <w:b w:val="0"/>
          <w:sz w:val="18"/>
          <w:szCs w:val="18"/>
          <w:u w:val="single"/>
        </w:rPr>
      </w:pPr>
      <w:r w:rsidRPr="004D006B">
        <w:rPr>
          <w:b w:val="0"/>
          <w:sz w:val="18"/>
          <w:szCs w:val="18"/>
          <w:u w:val="single"/>
        </w:rPr>
        <w:t>Oferta może być złożona tylko do upływu terminu składania ofert.</w:t>
      </w:r>
    </w:p>
    <w:p w:rsidR="002C5ADA" w:rsidRPr="002C5ADA" w:rsidRDefault="002C5ADA" w:rsidP="00382580">
      <w:pPr>
        <w:pStyle w:val="spistrescipoziom2"/>
        <w:tabs>
          <w:tab w:val="left" w:pos="142"/>
          <w:tab w:val="left" w:pos="1276"/>
        </w:tabs>
        <w:ind w:left="851" w:hanging="709"/>
        <w:rPr>
          <w:b w:val="0"/>
          <w:sz w:val="18"/>
          <w:szCs w:val="18"/>
        </w:rPr>
      </w:pPr>
      <w:r w:rsidRPr="002C5ADA">
        <w:rPr>
          <w:b w:val="0"/>
          <w:sz w:val="18"/>
          <w:szCs w:val="18"/>
        </w:rPr>
        <w:t xml:space="preserve">Wykonawca może przed upływem terminu składania ofert </w:t>
      </w:r>
      <w:r w:rsidRPr="004D006B">
        <w:rPr>
          <w:b w:val="0"/>
          <w:sz w:val="18"/>
          <w:szCs w:val="18"/>
          <w:u w:val="single"/>
        </w:rPr>
        <w:t>wycofać ofertę.</w:t>
      </w:r>
      <w:r w:rsidRPr="002C5ADA">
        <w:rPr>
          <w:b w:val="0"/>
          <w:sz w:val="18"/>
          <w:szCs w:val="18"/>
        </w:rPr>
        <w:t xml:space="preserve"> Wykonawca wycofuje ofertę w zakładce „Oferty/wnioski” używając przycisku „Wycofaj ofertę”.  </w:t>
      </w:r>
    </w:p>
    <w:p w:rsidR="002C5ADA" w:rsidRPr="002C5ADA" w:rsidRDefault="002C5ADA" w:rsidP="00622619">
      <w:pPr>
        <w:pStyle w:val="spistrescipoziom2"/>
        <w:tabs>
          <w:tab w:val="left" w:pos="142"/>
          <w:tab w:val="left" w:pos="1134"/>
        </w:tabs>
        <w:ind w:left="851" w:hanging="709"/>
        <w:rPr>
          <w:b w:val="0"/>
          <w:color w:val="FF0000"/>
          <w:sz w:val="18"/>
          <w:szCs w:val="18"/>
        </w:rPr>
      </w:pPr>
      <w:r w:rsidRPr="002C5ADA">
        <w:rPr>
          <w:b w:val="0"/>
          <w:sz w:val="18"/>
          <w:szCs w:val="18"/>
        </w:rPr>
        <w:t>Wykonawca po upływie terminu do składania ofert nie może skutecznie dokonać zmiany ani wycofać złożonej oferty.</w:t>
      </w:r>
      <w:r w:rsidRPr="002C5ADA">
        <w:rPr>
          <w:b w:val="0"/>
          <w:color w:val="FF0000"/>
          <w:sz w:val="18"/>
          <w:szCs w:val="18"/>
        </w:rPr>
        <w:t xml:space="preserve">  </w:t>
      </w:r>
    </w:p>
    <w:p w:rsidR="002C5ADA" w:rsidRPr="002C5ADA" w:rsidRDefault="002C5ADA" w:rsidP="004D006B">
      <w:pPr>
        <w:pStyle w:val="spistrescipoziom2"/>
        <w:tabs>
          <w:tab w:val="left" w:pos="142"/>
          <w:tab w:val="left" w:pos="1134"/>
        </w:tabs>
        <w:ind w:left="851" w:hanging="709"/>
        <w:rPr>
          <w:b w:val="0"/>
          <w:sz w:val="18"/>
          <w:szCs w:val="18"/>
        </w:rPr>
      </w:pPr>
      <w:r w:rsidRPr="002C5ADA">
        <w:rPr>
          <w:b w:val="0"/>
          <w:sz w:val="18"/>
          <w:szCs w:val="18"/>
        </w:rPr>
        <w:t>Maksymalny łączny rozmiar plików stanowiących ofertę lub składanych wraz z ofertą to 250 MB.</w:t>
      </w:r>
    </w:p>
    <w:p w:rsidR="002C5ADA" w:rsidRPr="002C5ADA" w:rsidRDefault="002C5ADA" w:rsidP="00382580">
      <w:pPr>
        <w:pStyle w:val="spistrescipoziom2"/>
        <w:tabs>
          <w:tab w:val="left" w:pos="142"/>
          <w:tab w:val="left" w:pos="851"/>
        </w:tabs>
        <w:ind w:left="851" w:hanging="709"/>
        <w:rPr>
          <w:b w:val="0"/>
          <w:sz w:val="18"/>
          <w:szCs w:val="18"/>
        </w:rPr>
      </w:pPr>
      <w:r w:rsidRPr="002C5ADA">
        <w:rPr>
          <w:b w:val="0"/>
          <w:sz w:val="18"/>
          <w:szCs w:val="18"/>
        </w:rPr>
        <w:t>Zamawiający nie ujawni informacji stanowiących tajemnicę przedsiębiorstwa w rozumieniu przepisów o zwalczaniu nieuczciwej konkurencji, jeżeli Wykonawca, nie później niż w terminie składania ofert zastrzegł, że nie mogą być one udostępniane oraz wykazał, że zastrzeżone informacje stanowią tajemnicę przedsiębiorstwa.</w:t>
      </w:r>
    </w:p>
    <w:p w:rsidR="002C5ADA" w:rsidRPr="002C5ADA" w:rsidRDefault="002C5ADA" w:rsidP="00382580">
      <w:pPr>
        <w:pStyle w:val="spistrescipoziom2"/>
        <w:tabs>
          <w:tab w:val="left" w:pos="142"/>
        </w:tabs>
        <w:ind w:left="851" w:hanging="709"/>
        <w:rPr>
          <w:b w:val="0"/>
          <w:sz w:val="18"/>
          <w:szCs w:val="18"/>
        </w:rPr>
      </w:pPr>
      <w:r w:rsidRPr="002C5ADA">
        <w:rPr>
          <w:b w:val="0"/>
          <w:sz w:val="18"/>
          <w:szCs w:val="18"/>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2C5ADA" w:rsidRPr="002C5ADA" w:rsidRDefault="002C5ADA" w:rsidP="004D006B">
      <w:pPr>
        <w:pStyle w:val="spistrescipoziom2"/>
        <w:ind w:left="851" w:hanging="709"/>
        <w:jc w:val="left"/>
        <w:rPr>
          <w:b w:val="0"/>
          <w:sz w:val="18"/>
          <w:szCs w:val="18"/>
        </w:rPr>
      </w:pPr>
      <w:r w:rsidRPr="002C5ADA">
        <w:rPr>
          <w:b w:val="0"/>
          <w:sz w:val="18"/>
          <w:szCs w:val="18"/>
        </w:rPr>
        <w:t>Do oferty/wniosku należy dołączyć oświadczenie o niepodleganiu wykluczeniu, spełnianiu warunków udziału w postępowaniu lub kryteriów selekcji, w zakresie wskazanym w SWZ</w:t>
      </w:r>
      <w:r w:rsidR="00A404C3">
        <w:rPr>
          <w:b w:val="0"/>
          <w:sz w:val="18"/>
          <w:szCs w:val="18"/>
        </w:rPr>
        <w:t xml:space="preserve">  </w:t>
      </w:r>
      <w:r w:rsidRPr="002C5ADA">
        <w:rPr>
          <w:b w:val="0"/>
          <w:sz w:val="18"/>
          <w:szCs w:val="18"/>
        </w:rPr>
        <w:t>w formie elektronicznej lub w postaci elektronicznej opatrzonej podpisem zaufanym lub podpisem osobistym.</w:t>
      </w:r>
    </w:p>
    <w:p w:rsidR="002C5ADA" w:rsidRPr="002C5ADA" w:rsidRDefault="002C5ADA" w:rsidP="004D006B">
      <w:pPr>
        <w:pStyle w:val="spistrescipoziom2"/>
        <w:ind w:left="851" w:hanging="709"/>
        <w:rPr>
          <w:b w:val="0"/>
          <w:sz w:val="18"/>
          <w:szCs w:val="18"/>
        </w:rPr>
      </w:pPr>
      <w:r w:rsidRPr="002C5ADA">
        <w:rPr>
          <w:b w:val="0"/>
          <w:sz w:val="18"/>
          <w:szCs w:val="18"/>
        </w:rPr>
        <w:t xml:space="preserve">W przypadku, gdy wykonawca dołączy jako załącznik do oferty kopię jakiegoś dokumentu, wystawionego pierwotnie jako dokument w postaci papierowej, przekazuje cyfrowe odwzorowanie tego dokumentu opatrzone kwalifikowanym podpisem elektronicznym, podpisem zaufanym lub podpisem osobistym, poświadczające zgodność odwzorowania cyfrowego z dokumentem w postaci papierowej. </w:t>
      </w:r>
    </w:p>
    <w:p w:rsidR="002C5ADA" w:rsidRPr="002C5ADA" w:rsidRDefault="002C5ADA" w:rsidP="004D006B">
      <w:pPr>
        <w:pStyle w:val="spistrescipoziom2"/>
        <w:ind w:left="851" w:hanging="709"/>
        <w:rPr>
          <w:b w:val="0"/>
          <w:sz w:val="18"/>
          <w:szCs w:val="18"/>
        </w:rPr>
      </w:pPr>
      <w:r w:rsidRPr="002C5ADA">
        <w:rPr>
          <w:b w:val="0"/>
          <w:sz w:val="18"/>
          <w:szCs w:val="18"/>
        </w:rPr>
        <w:t>Potwierdzenie zgodności odwzorowania cyfrowego z dokumentem w postaci papierowej dokonuje się zgodnie z zapisami par 6 ust 3 oraz par 7 ust 3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2C5ADA" w:rsidRPr="002C5ADA" w:rsidRDefault="002C5ADA" w:rsidP="004D006B">
      <w:pPr>
        <w:pStyle w:val="spistrescipoziom2"/>
        <w:ind w:left="851" w:hanging="709"/>
        <w:rPr>
          <w:b w:val="0"/>
          <w:sz w:val="18"/>
          <w:szCs w:val="18"/>
        </w:rPr>
      </w:pPr>
      <w:r w:rsidRPr="002C5ADA">
        <w:rPr>
          <w:b w:val="0"/>
          <w:sz w:val="18"/>
          <w:szCs w:val="18"/>
        </w:rPr>
        <w:lastRenderedPageBreak/>
        <w:t>Za niedopuszczalne uważa się potwierdzenie za zgodność z oryginałem kopii dokumentu przez radcę prawnego lub adwokata, jeżeli nie posiada on stosowanego pełnomocnictwa udzielonego przez uprawniony podmiot, do tej czynności w niniejszym postępowaniu.</w:t>
      </w:r>
    </w:p>
    <w:p w:rsidR="002C5ADA" w:rsidRPr="002C5ADA" w:rsidRDefault="002C5ADA" w:rsidP="004D006B">
      <w:pPr>
        <w:pStyle w:val="spistrescipoziom2"/>
        <w:ind w:left="851" w:hanging="709"/>
        <w:rPr>
          <w:b w:val="0"/>
          <w:sz w:val="18"/>
          <w:szCs w:val="18"/>
        </w:rPr>
      </w:pPr>
      <w:r w:rsidRPr="002C5ADA">
        <w:rPr>
          <w:b w:val="0"/>
          <w:sz w:val="18"/>
          <w:szCs w:val="18"/>
        </w:rPr>
        <w:t>Wzory dokumentów, w tym formularz oferty powinny zostać wypełnione przez wykonawcę</w:t>
      </w:r>
      <w:r w:rsidRPr="002C5ADA">
        <w:rPr>
          <w:b w:val="0"/>
          <w:sz w:val="18"/>
          <w:szCs w:val="18"/>
        </w:rPr>
        <w:br/>
        <w:t xml:space="preserve">i dołączone do oferty, bądź też przygotowane przez wykonawcę w innej zgodnej formie. </w:t>
      </w:r>
    </w:p>
    <w:p w:rsidR="002C5ADA" w:rsidRPr="002C5ADA" w:rsidRDefault="002C5ADA" w:rsidP="004D006B">
      <w:pPr>
        <w:pStyle w:val="spistrescipoziom2"/>
        <w:ind w:left="851" w:hanging="709"/>
        <w:rPr>
          <w:b w:val="0"/>
          <w:sz w:val="18"/>
          <w:szCs w:val="18"/>
        </w:rPr>
      </w:pPr>
      <w:r w:rsidRPr="002C5ADA">
        <w:rPr>
          <w:b w:val="0"/>
          <w:sz w:val="18"/>
          <w:szCs w:val="18"/>
        </w:rPr>
        <w:t>W przypadku, kiedy ofertę składa kilka podmiotów, oferta tych wykonawców musi spełniać następujące warunki:</w:t>
      </w:r>
    </w:p>
    <w:p w:rsidR="002C5ADA" w:rsidRPr="002C5ADA" w:rsidRDefault="002C5ADA" w:rsidP="00734827">
      <w:pPr>
        <w:numPr>
          <w:ilvl w:val="1"/>
          <w:numId w:val="26"/>
        </w:numPr>
        <w:rPr>
          <w:rFonts w:ascii="Arial" w:hAnsi="Arial" w:cs="Arial"/>
          <w:sz w:val="18"/>
          <w:szCs w:val="18"/>
        </w:rPr>
      </w:pPr>
      <w:r w:rsidRPr="002C5ADA">
        <w:rPr>
          <w:rFonts w:ascii="Arial" w:hAnsi="Arial" w:cs="Arial"/>
          <w:sz w:val="18"/>
          <w:szCs w:val="18"/>
        </w:rPr>
        <w:t xml:space="preserve">Oferta winna być podpisana przez każdego z wykonawców występujących wspólnie lub upoważnionego przedstawiciela/ lidera. </w:t>
      </w:r>
    </w:p>
    <w:p w:rsidR="002C5ADA" w:rsidRPr="002C5ADA" w:rsidRDefault="002C5ADA" w:rsidP="00734827">
      <w:pPr>
        <w:numPr>
          <w:ilvl w:val="1"/>
          <w:numId w:val="26"/>
        </w:numPr>
        <w:rPr>
          <w:rFonts w:ascii="Arial" w:hAnsi="Arial" w:cs="Arial"/>
          <w:sz w:val="18"/>
          <w:szCs w:val="18"/>
        </w:rPr>
      </w:pPr>
      <w:r w:rsidRPr="002C5ADA">
        <w:rPr>
          <w:rFonts w:ascii="Arial" w:hAnsi="Arial" w:cs="Arial"/>
          <w:sz w:val="18"/>
          <w:szCs w:val="18"/>
        </w:rPr>
        <w:t xml:space="preserve">Podmioty występujące wspólnie ponoszą solidarną odpowiedzialność za niewykonanie lub nienależyte wykonanie zobowiązań. </w:t>
      </w:r>
    </w:p>
    <w:p w:rsidR="00BD5108" w:rsidRPr="00FB23C7" w:rsidRDefault="00BD5108" w:rsidP="00B22B81">
      <w:pPr>
        <w:pStyle w:val="spistrescipoziom1"/>
        <w:tabs>
          <w:tab w:val="num" w:pos="426"/>
        </w:tabs>
        <w:spacing w:before="120"/>
        <w:ind w:left="426" w:hanging="426"/>
        <w:rPr>
          <w:sz w:val="18"/>
          <w:szCs w:val="18"/>
        </w:rPr>
      </w:pPr>
      <w:bookmarkStart w:id="60" w:name="_Toc60159059"/>
      <w:bookmarkStart w:id="61" w:name="_Toc150257031"/>
      <w:r w:rsidRPr="00FB23C7">
        <w:rPr>
          <w:sz w:val="18"/>
          <w:szCs w:val="18"/>
        </w:rPr>
        <w:t>LICZBA CZĘŚCI ZAMÓWIENIA, NA KTÓRĄ WYKONAWCA MOŻE ZŁOŻYĆ OFERTĘ</w:t>
      </w:r>
      <w:bookmarkEnd w:id="60"/>
    </w:p>
    <w:p w:rsidR="00666BF4" w:rsidRPr="000516B7" w:rsidRDefault="00666BF4" w:rsidP="00666BF4">
      <w:pPr>
        <w:pStyle w:val="spistrescipoziom1"/>
        <w:numPr>
          <w:ilvl w:val="0"/>
          <w:numId w:val="0"/>
        </w:numPr>
        <w:spacing w:before="120"/>
        <w:ind w:left="426"/>
        <w:rPr>
          <w:b w:val="0"/>
          <w:sz w:val="18"/>
          <w:szCs w:val="18"/>
        </w:rPr>
      </w:pPr>
      <w:r w:rsidRPr="000516B7">
        <w:rPr>
          <w:b w:val="0"/>
          <w:sz w:val="18"/>
          <w:szCs w:val="18"/>
        </w:rPr>
        <w:t>Zamawiający nie wprowadza ograniczeń w tym zakresie.</w:t>
      </w:r>
    </w:p>
    <w:p w:rsidR="00BD5108" w:rsidRPr="00FB23C7" w:rsidRDefault="00BD5108" w:rsidP="00B22B81">
      <w:pPr>
        <w:pStyle w:val="spistrescipoziom1"/>
        <w:tabs>
          <w:tab w:val="num" w:pos="426"/>
        </w:tabs>
        <w:spacing w:before="120"/>
        <w:ind w:left="426" w:hanging="426"/>
        <w:rPr>
          <w:sz w:val="18"/>
          <w:szCs w:val="18"/>
        </w:rPr>
      </w:pPr>
      <w:bookmarkStart w:id="62" w:name="_Toc271275838"/>
      <w:bookmarkStart w:id="63" w:name="_Toc286155470"/>
      <w:bookmarkStart w:id="64" w:name="_Toc364245208"/>
      <w:bookmarkStart w:id="65" w:name="_Toc369278144"/>
      <w:bookmarkStart w:id="66" w:name="_Toc60159060"/>
      <w:r w:rsidRPr="00FB23C7">
        <w:rPr>
          <w:sz w:val="18"/>
          <w:szCs w:val="18"/>
        </w:rPr>
        <w:t>TAJEMNICA PRZEDSIĘBIORSTWA</w:t>
      </w:r>
      <w:bookmarkEnd w:id="62"/>
      <w:bookmarkEnd w:id="63"/>
      <w:bookmarkEnd w:id="64"/>
      <w:bookmarkEnd w:id="65"/>
      <w:bookmarkEnd w:id="66"/>
    </w:p>
    <w:p w:rsidR="00BD5108" w:rsidRPr="003F2512" w:rsidRDefault="00BD5108" w:rsidP="004D006B">
      <w:pPr>
        <w:pStyle w:val="spistrescipoziom2"/>
        <w:ind w:left="709" w:hanging="567"/>
        <w:rPr>
          <w:b w:val="0"/>
          <w:sz w:val="18"/>
          <w:szCs w:val="18"/>
        </w:rPr>
      </w:pPr>
      <w:bookmarkStart w:id="67" w:name="_Hlk58343410"/>
      <w:r w:rsidRPr="003F2512">
        <w:rPr>
          <w:b w:val="0"/>
          <w:sz w:val="18"/>
          <w:szCs w:val="18"/>
        </w:rPr>
        <w:t xml:space="preserve">Jeżeli </w:t>
      </w:r>
      <w:r w:rsidR="00756C6F" w:rsidRPr="003F2512">
        <w:rPr>
          <w:b w:val="0"/>
          <w:sz w:val="18"/>
          <w:szCs w:val="18"/>
        </w:rPr>
        <w:t>wykonawc</w:t>
      </w:r>
      <w:r w:rsidRPr="003F2512">
        <w:rPr>
          <w:b w:val="0"/>
          <w:sz w:val="18"/>
          <w:szCs w:val="18"/>
        </w:rPr>
        <w:t xml:space="preserve">a zastrzega, że informacje objęte tajemnicą przedsiębiorstwa w rozumieniu przepisów o zwalczaniu nieuczciwej konkurencji, nie mogą być udostępniane, informacje te </w:t>
      </w:r>
      <w:r w:rsidR="00756C6F" w:rsidRPr="003F2512">
        <w:rPr>
          <w:b w:val="0"/>
          <w:sz w:val="18"/>
          <w:szCs w:val="18"/>
        </w:rPr>
        <w:t>wykonawc</w:t>
      </w:r>
      <w:r w:rsidRPr="003F2512">
        <w:rPr>
          <w:b w:val="0"/>
          <w:sz w:val="18"/>
          <w:szCs w:val="18"/>
        </w:rPr>
        <w:t xml:space="preserve">a powinien złożyć wraz z ofertą w wydzielonym i odpowiednio oznaczonym pliku, sugeruje się aby oznaczenie pliku nastąpiło poprzez zawarcie w jego nazwie sformułowania „tajemnica przedsiębiorstwa”. </w:t>
      </w:r>
    </w:p>
    <w:bookmarkEnd w:id="67"/>
    <w:p w:rsidR="00BD5108" w:rsidRPr="003F2512" w:rsidRDefault="00BD5108" w:rsidP="004D006B">
      <w:pPr>
        <w:pStyle w:val="spistrescipoziom2"/>
        <w:ind w:left="709" w:hanging="567"/>
        <w:rPr>
          <w:b w:val="0"/>
          <w:sz w:val="18"/>
          <w:szCs w:val="18"/>
        </w:rPr>
      </w:pPr>
      <w:r w:rsidRPr="003F2512">
        <w:rPr>
          <w:b w:val="0"/>
          <w:sz w:val="18"/>
          <w:szCs w:val="18"/>
        </w:rPr>
        <w:t xml:space="preserve">W przypadku informacji objętych tajemnicą przedsiębiorstwa </w:t>
      </w:r>
      <w:r w:rsidR="00756C6F" w:rsidRPr="003F2512">
        <w:rPr>
          <w:b w:val="0"/>
          <w:sz w:val="18"/>
          <w:szCs w:val="18"/>
        </w:rPr>
        <w:t>wykonawc</w:t>
      </w:r>
      <w:r w:rsidRPr="003F2512">
        <w:rPr>
          <w:b w:val="0"/>
          <w:sz w:val="18"/>
          <w:szCs w:val="18"/>
        </w:rPr>
        <w:t xml:space="preserve">a powinien wyraźnie oznaczyć, które informacje stanowią tajemnicę przedsiębiorstwa oraz nie powinny być udostępniane. Przez tajemnicę przedsiębiorstwa należy rozumieć tylko takie informacje, które objęte są zakresem podanym w definicji zawartej w art. 11 ust. 2 ustawy  z dnia 16 kwietnia 1993 r. o zwalczaniu nieuczciwej konkurencji (t.j. Dz. U. z 2020 r., poz. 1913) tj. </w:t>
      </w:r>
      <w:r w:rsidRPr="003F2512">
        <w:rPr>
          <w:b w:val="0"/>
          <w:i/>
          <w:sz w:val="18"/>
          <w:szCs w:val="18"/>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3F2512">
        <w:rPr>
          <w:b w:val="0"/>
          <w:sz w:val="18"/>
          <w:szCs w:val="18"/>
        </w:rPr>
        <w:t xml:space="preserve">. W przypadku zastrzeżenia informacji jako tajemnica przedsiębiorstwa wykonawca obowiązany jest do wykazania, że zastrzeżone informacje stanowią taką tajemnicę. Zamawiający wymaga złożenia wyjaśnień wraz z ofertą. </w:t>
      </w:r>
    </w:p>
    <w:p w:rsidR="00BD5108" w:rsidRPr="003F2512" w:rsidRDefault="00BD5108" w:rsidP="004D006B">
      <w:pPr>
        <w:pStyle w:val="spistrescipoziom2"/>
        <w:ind w:left="709" w:hanging="567"/>
        <w:rPr>
          <w:b w:val="0"/>
          <w:sz w:val="18"/>
          <w:szCs w:val="18"/>
        </w:rPr>
      </w:pPr>
      <w:r w:rsidRPr="003F2512">
        <w:rPr>
          <w:b w:val="0"/>
          <w:sz w:val="18"/>
          <w:szCs w:val="18"/>
        </w:rPr>
        <w:t xml:space="preserve">Niewykazanie nie później niż w terminie składania oferty, że zastrzeżone informacje stanowią tajemnicę przedsiębiorstwa będzie skutkowało uznaniem przez </w:t>
      </w:r>
      <w:r w:rsidR="00756C6F" w:rsidRPr="003F2512">
        <w:rPr>
          <w:b w:val="0"/>
          <w:sz w:val="18"/>
          <w:szCs w:val="18"/>
        </w:rPr>
        <w:t>zamawiając</w:t>
      </w:r>
      <w:r w:rsidRPr="003F2512">
        <w:rPr>
          <w:b w:val="0"/>
          <w:sz w:val="18"/>
          <w:szCs w:val="18"/>
        </w:rPr>
        <w:t xml:space="preserve">ego, że </w:t>
      </w:r>
      <w:r w:rsidR="00756C6F" w:rsidRPr="003F2512">
        <w:rPr>
          <w:b w:val="0"/>
          <w:sz w:val="18"/>
          <w:szCs w:val="18"/>
        </w:rPr>
        <w:t>wykonawc</w:t>
      </w:r>
      <w:r w:rsidRPr="003F2512">
        <w:rPr>
          <w:b w:val="0"/>
          <w:sz w:val="18"/>
          <w:szCs w:val="18"/>
        </w:rPr>
        <w:t xml:space="preserve">a nie wykazał w ww. terminie, iż zastrzeżone informacje stanowią tajemnicę przedsiębiorstwa, w konsekwencji czego </w:t>
      </w:r>
      <w:r w:rsidR="00756C6F" w:rsidRPr="003F2512">
        <w:rPr>
          <w:b w:val="0"/>
          <w:sz w:val="18"/>
          <w:szCs w:val="18"/>
        </w:rPr>
        <w:t>zamawiając</w:t>
      </w:r>
      <w:r w:rsidRPr="003F2512">
        <w:rPr>
          <w:b w:val="0"/>
          <w:sz w:val="18"/>
          <w:szCs w:val="18"/>
        </w:rPr>
        <w:t>y odtajni wskazane informacje bez wzywania do dalszych wyjaśnień.</w:t>
      </w:r>
    </w:p>
    <w:p w:rsidR="00BD5108" w:rsidRPr="003F2512" w:rsidRDefault="00BD5108" w:rsidP="004D006B">
      <w:pPr>
        <w:pStyle w:val="spistrescipoziom2"/>
        <w:ind w:left="709" w:hanging="567"/>
        <w:rPr>
          <w:b w:val="0"/>
          <w:sz w:val="18"/>
          <w:szCs w:val="18"/>
        </w:rPr>
      </w:pPr>
      <w:r w:rsidRPr="003F2512">
        <w:rPr>
          <w:b w:val="0"/>
          <w:sz w:val="18"/>
          <w:szCs w:val="18"/>
        </w:rPr>
        <w:t>Zamawiający nie ponosi odpowiedzialności za ujawnienie informacji, co do których wykonawca nie podjął działań, o których mowa powyższej, a także za ujawnienie informacji, w odniesieniu do których obowiązek ujawnienia wynika z przepisów prawa, wyroków sądowych lub decyzji organów administracji, niezależnie od podjęcia przez wykonawcę działań, o których mowa w punkcie powyższym.</w:t>
      </w:r>
    </w:p>
    <w:p w:rsidR="001D6C33" w:rsidRPr="003F2512" w:rsidRDefault="00BD5108" w:rsidP="004D006B">
      <w:pPr>
        <w:pStyle w:val="spistrescipoziom2"/>
        <w:ind w:left="709" w:hanging="567"/>
        <w:rPr>
          <w:b w:val="0"/>
          <w:sz w:val="18"/>
          <w:szCs w:val="18"/>
        </w:rPr>
      </w:pPr>
      <w:r w:rsidRPr="003F2512">
        <w:rPr>
          <w:b w:val="0"/>
          <w:sz w:val="18"/>
          <w:szCs w:val="18"/>
        </w:rPr>
        <w:t>Nie można zastrzec informacji, o których mowa w art. 222 ust. 5 ustawy PZP, z uwzględnieniem postanowień dotyczących oferty.</w:t>
      </w:r>
    </w:p>
    <w:p w:rsidR="002112F6" w:rsidRPr="00FB23C7" w:rsidRDefault="00BD5108" w:rsidP="00B22B81">
      <w:pPr>
        <w:pStyle w:val="spistrescipoziom1"/>
        <w:tabs>
          <w:tab w:val="num" w:pos="426"/>
        </w:tabs>
        <w:spacing w:before="120"/>
        <w:ind w:left="426" w:hanging="426"/>
        <w:rPr>
          <w:sz w:val="18"/>
          <w:szCs w:val="18"/>
        </w:rPr>
      </w:pPr>
      <w:bookmarkStart w:id="68" w:name="_Toc60159061"/>
      <w:r w:rsidRPr="00FB23C7">
        <w:rPr>
          <w:sz w:val="18"/>
          <w:szCs w:val="18"/>
        </w:rPr>
        <w:t>SPOSÓB ORAZ TERMIN SKŁADANIA OFERT</w:t>
      </w:r>
      <w:bookmarkEnd w:id="68"/>
    </w:p>
    <w:p w:rsidR="00DC7169" w:rsidRPr="001E229B" w:rsidRDefault="00BD5108" w:rsidP="003104BF">
      <w:pPr>
        <w:pStyle w:val="spistrescipoziom2"/>
        <w:spacing w:before="120"/>
        <w:ind w:left="709" w:hanging="709"/>
        <w:jc w:val="left"/>
        <w:rPr>
          <w:sz w:val="18"/>
          <w:szCs w:val="18"/>
        </w:rPr>
      </w:pPr>
      <w:r w:rsidRPr="001E229B">
        <w:rPr>
          <w:sz w:val="18"/>
          <w:szCs w:val="18"/>
        </w:rPr>
        <w:t>Składanie ofert w niniejszym postępowaniu odbywa się wyłącznie za pośrednictwe</w:t>
      </w:r>
      <w:r w:rsidR="00044015" w:rsidRPr="001E229B">
        <w:rPr>
          <w:sz w:val="18"/>
          <w:szCs w:val="18"/>
        </w:rPr>
        <w:t xml:space="preserve">m </w:t>
      </w:r>
      <w:r w:rsidRPr="001E229B">
        <w:rPr>
          <w:sz w:val="18"/>
          <w:szCs w:val="18"/>
        </w:rPr>
        <w:t xml:space="preserve"> </w:t>
      </w:r>
      <w:r w:rsidR="00A404C3">
        <w:rPr>
          <w:sz w:val="18"/>
          <w:szCs w:val="18"/>
        </w:rPr>
        <w:br/>
      </w:r>
      <w:r w:rsidR="00A404C3">
        <w:rPr>
          <w:bCs/>
          <w:sz w:val="18"/>
          <w:szCs w:val="18"/>
        </w:rPr>
        <w:t>P</w:t>
      </w:r>
      <w:r w:rsidR="00BD4F30" w:rsidRPr="001E229B">
        <w:rPr>
          <w:bCs/>
          <w:sz w:val="18"/>
          <w:szCs w:val="18"/>
        </w:rPr>
        <w:t>latformy e-Zamówienia zgodnie z wytycznymi opisanymi w</w:t>
      </w:r>
      <w:r w:rsidR="00D47A5E">
        <w:rPr>
          <w:bCs/>
          <w:sz w:val="18"/>
          <w:szCs w:val="18"/>
        </w:rPr>
        <w:t xml:space="preserve">e wcześniejszej </w:t>
      </w:r>
      <w:r w:rsidR="00BD4F30" w:rsidRPr="001E229B">
        <w:rPr>
          <w:bCs/>
          <w:sz w:val="18"/>
          <w:szCs w:val="18"/>
        </w:rPr>
        <w:t xml:space="preserve"> części </w:t>
      </w:r>
      <w:r w:rsidR="00D47A5E">
        <w:rPr>
          <w:bCs/>
          <w:sz w:val="18"/>
          <w:szCs w:val="18"/>
        </w:rPr>
        <w:t>SWZ</w:t>
      </w:r>
    </w:p>
    <w:p w:rsidR="001D6C33" w:rsidRPr="00E150E1" w:rsidRDefault="001D6C33" w:rsidP="003104BF">
      <w:pPr>
        <w:pStyle w:val="spistrescipoziom2"/>
        <w:spacing w:before="120"/>
        <w:ind w:left="709" w:hanging="709"/>
        <w:rPr>
          <w:sz w:val="18"/>
          <w:szCs w:val="18"/>
        </w:rPr>
      </w:pPr>
      <w:bookmarkStart w:id="69" w:name="_Toc60148793"/>
      <w:bookmarkStart w:id="70" w:name="_Toc60159063"/>
      <w:r w:rsidRPr="00FB23C7">
        <w:rPr>
          <w:sz w:val="18"/>
          <w:szCs w:val="18"/>
        </w:rPr>
        <w:t>Termin składania ofert</w:t>
      </w:r>
      <w:bookmarkEnd w:id="69"/>
      <w:bookmarkEnd w:id="70"/>
      <w:r w:rsidR="0037405D" w:rsidRPr="00FB23C7">
        <w:rPr>
          <w:sz w:val="18"/>
          <w:szCs w:val="18"/>
        </w:rPr>
        <w:t xml:space="preserve">:  </w:t>
      </w:r>
      <w:r w:rsidR="00EC665E">
        <w:rPr>
          <w:sz w:val="18"/>
          <w:szCs w:val="18"/>
        </w:rPr>
        <w:t>08</w:t>
      </w:r>
      <w:r w:rsidR="0055370E" w:rsidRPr="00E150E1">
        <w:rPr>
          <w:sz w:val="18"/>
          <w:szCs w:val="18"/>
        </w:rPr>
        <w:t>.</w:t>
      </w:r>
      <w:r w:rsidR="003F0792" w:rsidRPr="00E150E1">
        <w:rPr>
          <w:sz w:val="18"/>
          <w:szCs w:val="18"/>
        </w:rPr>
        <w:t>02</w:t>
      </w:r>
      <w:r w:rsidR="004D006B">
        <w:rPr>
          <w:sz w:val="18"/>
          <w:szCs w:val="18"/>
        </w:rPr>
        <w:t>.2024</w:t>
      </w:r>
      <w:r w:rsidR="00625E0C" w:rsidRPr="00E150E1">
        <w:rPr>
          <w:sz w:val="18"/>
          <w:szCs w:val="18"/>
        </w:rPr>
        <w:t xml:space="preserve"> r.</w:t>
      </w:r>
      <w:r w:rsidR="00766DDA" w:rsidRPr="00E150E1">
        <w:rPr>
          <w:sz w:val="18"/>
          <w:szCs w:val="18"/>
        </w:rPr>
        <w:t xml:space="preserve"> godz</w:t>
      </w:r>
      <w:r w:rsidR="00EE6F2A" w:rsidRPr="00E150E1">
        <w:rPr>
          <w:sz w:val="18"/>
          <w:szCs w:val="18"/>
        </w:rPr>
        <w:t>.</w:t>
      </w:r>
      <w:r w:rsidR="00766DDA" w:rsidRPr="00E150E1">
        <w:rPr>
          <w:sz w:val="18"/>
          <w:szCs w:val="18"/>
        </w:rPr>
        <w:t xml:space="preserve"> </w:t>
      </w:r>
      <w:r w:rsidR="00DF2FED">
        <w:rPr>
          <w:sz w:val="18"/>
          <w:szCs w:val="18"/>
        </w:rPr>
        <w:t>09</w:t>
      </w:r>
      <w:r w:rsidR="00EE6F2A" w:rsidRPr="00E150E1">
        <w:rPr>
          <w:sz w:val="18"/>
          <w:szCs w:val="18"/>
        </w:rPr>
        <w:t>:</w:t>
      </w:r>
      <w:r w:rsidR="001C690F" w:rsidRPr="00E150E1">
        <w:rPr>
          <w:sz w:val="18"/>
          <w:szCs w:val="18"/>
        </w:rPr>
        <w:t>0</w:t>
      </w:r>
      <w:r w:rsidR="00766DDA" w:rsidRPr="00E150E1">
        <w:rPr>
          <w:sz w:val="18"/>
          <w:szCs w:val="18"/>
        </w:rPr>
        <w:t>0</w:t>
      </w:r>
    </w:p>
    <w:p w:rsidR="001D6C33" w:rsidRPr="00E150E1" w:rsidRDefault="00821B7C" w:rsidP="00B22B81">
      <w:pPr>
        <w:pStyle w:val="spistrescipoziom1"/>
        <w:tabs>
          <w:tab w:val="num" w:pos="426"/>
        </w:tabs>
        <w:spacing w:before="120"/>
        <w:ind w:left="426" w:hanging="426"/>
        <w:rPr>
          <w:sz w:val="18"/>
          <w:szCs w:val="18"/>
        </w:rPr>
      </w:pPr>
      <w:bookmarkStart w:id="71" w:name="_Toc60159065"/>
      <w:r w:rsidRPr="00E150E1">
        <w:rPr>
          <w:sz w:val="18"/>
          <w:szCs w:val="18"/>
        </w:rPr>
        <w:t>TERMIN OTWARCIA OFERT</w:t>
      </w:r>
      <w:bookmarkEnd w:id="71"/>
    </w:p>
    <w:p w:rsidR="00040733" w:rsidRPr="00E150E1" w:rsidRDefault="00040733" w:rsidP="00A115C5">
      <w:pPr>
        <w:pStyle w:val="spistrescipoziom2"/>
        <w:ind w:hanging="792"/>
        <w:rPr>
          <w:sz w:val="18"/>
          <w:szCs w:val="18"/>
        </w:rPr>
      </w:pPr>
      <w:r w:rsidRPr="00E150E1">
        <w:rPr>
          <w:sz w:val="18"/>
          <w:szCs w:val="18"/>
        </w:rPr>
        <w:t>Termin otwarcia ofert:</w:t>
      </w:r>
      <w:r w:rsidR="0037405D" w:rsidRPr="00E150E1">
        <w:rPr>
          <w:sz w:val="18"/>
          <w:szCs w:val="18"/>
        </w:rPr>
        <w:t xml:space="preserve">  </w:t>
      </w:r>
      <w:r w:rsidR="00EC665E">
        <w:rPr>
          <w:sz w:val="18"/>
          <w:szCs w:val="18"/>
        </w:rPr>
        <w:t>08</w:t>
      </w:r>
      <w:r w:rsidR="003F0792" w:rsidRPr="00E150E1">
        <w:rPr>
          <w:sz w:val="18"/>
          <w:szCs w:val="18"/>
        </w:rPr>
        <w:t>.02</w:t>
      </w:r>
      <w:r w:rsidR="004D006B">
        <w:rPr>
          <w:sz w:val="18"/>
          <w:szCs w:val="18"/>
        </w:rPr>
        <w:t>.2024</w:t>
      </w:r>
      <w:r w:rsidR="00693335" w:rsidRPr="00E150E1">
        <w:rPr>
          <w:sz w:val="18"/>
          <w:szCs w:val="18"/>
        </w:rPr>
        <w:t xml:space="preserve"> r. godz. 09</w:t>
      </w:r>
      <w:r w:rsidR="00EE6F2A" w:rsidRPr="00E150E1">
        <w:rPr>
          <w:sz w:val="18"/>
          <w:szCs w:val="18"/>
        </w:rPr>
        <w:t>:</w:t>
      </w:r>
      <w:r w:rsidR="00DF2FED">
        <w:rPr>
          <w:sz w:val="18"/>
          <w:szCs w:val="18"/>
        </w:rPr>
        <w:t>3</w:t>
      </w:r>
      <w:r w:rsidR="00766DDA" w:rsidRPr="00E150E1">
        <w:rPr>
          <w:sz w:val="18"/>
          <w:szCs w:val="18"/>
        </w:rPr>
        <w:t>0</w:t>
      </w:r>
    </w:p>
    <w:p w:rsidR="00040733" w:rsidRPr="00FB23C7" w:rsidRDefault="00040733" w:rsidP="00484A35">
      <w:pPr>
        <w:spacing w:before="120" w:after="120"/>
        <w:ind w:left="851"/>
        <w:jc w:val="both"/>
        <w:rPr>
          <w:rFonts w:ascii="Arial" w:hAnsi="Arial" w:cs="Arial"/>
          <w:sz w:val="18"/>
          <w:szCs w:val="18"/>
        </w:rPr>
      </w:pPr>
      <w:r w:rsidRPr="00FB23C7">
        <w:rPr>
          <w:rFonts w:ascii="Arial" w:hAnsi="Arial" w:cs="Arial"/>
          <w:sz w:val="18"/>
          <w:szCs w:val="18"/>
        </w:rPr>
        <w:t xml:space="preserve">Zamawiający nie przewiduje możliwości bezpośredniego uczestniczenia w czynności otwarcia ofert (brak jawnego otwarcia ofert). </w:t>
      </w:r>
    </w:p>
    <w:p w:rsidR="00040733" w:rsidRPr="000F4DC7" w:rsidRDefault="00040733" w:rsidP="000F4DC7">
      <w:pPr>
        <w:pStyle w:val="spistrescipoziom2"/>
        <w:ind w:hanging="792"/>
        <w:rPr>
          <w:b w:val="0"/>
          <w:sz w:val="18"/>
          <w:szCs w:val="18"/>
        </w:rPr>
      </w:pPr>
      <w:r w:rsidRPr="000F4DC7">
        <w:rPr>
          <w:b w:val="0"/>
          <w:sz w:val="18"/>
          <w:szCs w:val="18"/>
        </w:rPr>
        <w:t xml:space="preserve">W przypadku zmiany terminu otwarcia ofert, zgodnie z art. 222 ustawy PZP, </w:t>
      </w:r>
      <w:r w:rsidR="00756C6F" w:rsidRPr="000F4DC7">
        <w:rPr>
          <w:b w:val="0"/>
          <w:sz w:val="18"/>
          <w:szCs w:val="18"/>
        </w:rPr>
        <w:t>zamawiając</w:t>
      </w:r>
      <w:r w:rsidRPr="000F4DC7">
        <w:rPr>
          <w:b w:val="0"/>
          <w:sz w:val="18"/>
          <w:szCs w:val="18"/>
        </w:rPr>
        <w:t>y zamieści stosowną informację na stronie internetowej prowadzonego postępowania.</w:t>
      </w:r>
    </w:p>
    <w:p w:rsidR="00040733" w:rsidRPr="000F4DC7" w:rsidRDefault="00040733" w:rsidP="000F4DC7">
      <w:pPr>
        <w:pStyle w:val="spistrescipoziom2"/>
        <w:ind w:hanging="792"/>
        <w:rPr>
          <w:b w:val="0"/>
          <w:sz w:val="18"/>
          <w:szCs w:val="18"/>
        </w:rPr>
      </w:pPr>
      <w:r w:rsidRPr="000F4DC7">
        <w:rPr>
          <w:b w:val="0"/>
          <w:sz w:val="18"/>
          <w:szCs w:val="18"/>
        </w:rPr>
        <w:t xml:space="preserve">Przed terminem otwarcia ofert </w:t>
      </w:r>
      <w:r w:rsidR="00756C6F" w:rsidRPr="000F4DC7">
        <w:rPr>
          <w:b w:val="0"/>
          <w:sz w:val="18"/>
          <w:szCs w:val="18"/>
        </w:rPr>
        <w:t>zamawiając</w:t>
      </w:r>
      <w:r w:rsidRPr="000F4DC7">
        <w:rPr>
          <w:b w:val="0"/>
          <w:sz w:val="18"/>
          <w:szCs w:val="18"/>
        </w:rPr>
        <w:t xml:space="preserve">y zamieści na stronie internetowej prowadzonego postępowania kwotę, jaką zamierza przeznaczyć na sfinansowanie zamówienia. </w:t>
      </w:r>
    </w:p>
    <w:p w:rsidR="00040733" w:rsidRPr="00D47A5E" w:rsidRDefault="00040733" w:rsidP="00026D4D">
      <w:pPr>
        <w:pStyle w:val="spistrescipoziom2"/>
        <w:tabs>
          <w:tab w:val="left" w:pos="993"/>
          <w:tab w:val="left" w:pos="1701"/>
        </w:tabs>
        <w:spacing w:before="120"/>
        <w:ind w:hanging="792"/>
        <w:jc w:val="left"/>
        <w:rPr>
          <w:sz w:val="18"/>
          <w:szCs w:val="18"/>
        </w:rPr>
      </w:pPr>
      <w:r w:rsidRPr="00026D4D">
        <w:rPr>
          <w:b w:val="0"/>
          <w:sz w:val="18"/>
          <w:szCs w:val="18"/>
        </w:rPr>
        <w:t xml:space="preserve">Niezwłocznie po otwarciu ofert </w:t>
      </w:r>
      <w:r w:rsidR="00756C6F" w:rsidRPr="00026D4D">
        <w:rPr>
          <w:b w:val="0"/>
          <w:sz w:val="18"/>
          <w:szCs w:val="18"/>
        </w:rPr>
        <w:t>zamawiając</w:t>
      </w:r>
      <w:r w:rsidRPr="00026D4D">
        <w:rPr>
          <w:b w:val="0"/>
          <w:sz w:val="18"/>
          <w:szCs w:val="18"/>
        </w:rPr>
        <w:t>y zamieści na stronie internetowej prowadzonego postępowania informacje dotyczące:</w:t>
      </w:r>
      <w:r w:rsidR="00026D4D" w:rsidRPr="00026D4D">
        <w:rPr>
          <w:sz w:val="18"/>
          <w:szCs w:val="18"/>
        </w:rPr>
        <w:t xml:space="preserve"> </w:t>
      </w:r>
      <w:r w:rsidRPr="00026D4D">
        <w:rPr>
          <w:b w:val="0"/>
          <w:sz w:val="18"/>
          <w:szCs w:val="18"/>
        </w:rPr>
        <w:t>firm oraz adresów wykonawców, których oferty zostały otwarte;</w:t>
      </w:r>
      <w:r w:rsidR="00026D4D">
        <w:rPr>
          <w:b w:val="0"/>
          <w:sz w:val="18"/>
          <w:szCs w:val="18"/>
        </w:rPr>
        <w:t xml:space="preserve"> </w:t>
      </w:r>
      <w:r w:rsidR="0037405D" w:rsidRPr="00026D4D">
        <w:rPr>
          <w:b w:val="0"/>
          <w:sz w:val="18"/>
          <w:szCs w:val="18"/>
        </w:rPr>
        <w:t xml:space="preserve"> </w:t>
      </w:r>
      <w:r w:rsidRPr="00026D4D">
        <w:rPr>
          <w:b w:val="0"/>
          <w:sz w:val="18"/>
          <w:szCs w:val="18"/>
        </w:rPr>
        <w:t>cenach zawartych w ofertach.</w:t>
      </w:r>
    </w:p>
    <w:p w:rsidR="00D47A5E" w:rsidRPr="00026D4D" w:rsidRDefault="00D47A5E" w:rsidP="00026D4D">
      <w:pPr>
        <w:pStyle w:val="spistrescipoziom2"/>
        <w:tabs>
          <w:tab w:val="left" w:pos="993"/>
          <w:tab w:val="left" w:pos="1701"/>
        </w:tabs>
        <w:spacing w:before="120"/>
        <w:ind w:hanging="792"/>
        <w:jc w:val="left"/>
        <w:rPr>
          <w:sz w:val="18"/>
          <w:szCs w:val="18"/>
        </w:rPr>
      </w:pPr>
      <w:r>
        <w:rPr>
          <w:b w:val="0"/>
          <w:sz w:val="18"/>
          <w:szCs w:val="18"/>
        </w:rPr>
        <w:lastRenderedPageBreak/>
        <w:t>W przypadku braku możliwości otwarcia ofert z powod</w:t>
      </w:r>
      <w:r w:rsidR="003104BF">
        <w:rPr>
          <w:b w:val="0"/>
          <w:sz w:val="18"/>
          <w:szCs w:val="18"/>
        </w:rPr>
        <w:t xml:space="preserve">u awarii platformy e-zamówienia lub innej awarii </w:t>
      </w:r>
      <w:r>
        <w:rPr>
          <w:b w:val="0"/>
          <w:sz w:val="18"/>
          <w:szCs w:val="18"/>
        </w:rPr>
        <w:t xml:space="preserve"> zamawiający zamieści stosowną informację</w:t>
      </w:r>
      <w:r w:rsidR="00214C4D">
        <w:rPr>
          <w:b w:val="0"/>
          <w:sz w:val="18"/>
          <w:szCs w:val="18"/>
        </w:rPr>
        <w:t xml:space="preserve"> o terminie otwarcia ofert, </w:t>
      </w:r>
      <w:r>
        <w:rPr>
          <w:b w:val="0"/>
          <w:sz w:val="18"/>
          <w:szCs w:val="18"/>
        </w:rPr>
        <w:t xml:space="preserve"> na stronie internetowej </w:t>
      </w:r>
      <w:hyperlink r:id="rId26" w:history="1">
        <w:r w:rsidRPr="00FB23C7">
          <w:rPr>
            <w:rStyle w:val="Hipercze"/>
            <w:sz w:val="18"/>
            <w:szCs w:val="18"/>
          </w:rPr>
          <w:t>www.szpital.gorlice.pl</w:t>
        </w:r>
      </w:hyperlink>
      <w:r w:rsidR="00693335">
        <w:br/>
      </w:r>
    </w:p>
    <w:p w:rsidR="007B1624" w:rsidRPr="00FB23C7" w:rsidRDefault="007B1624" w:rsidP="00B22B81">
      <w:pPr>
        <w:pStyle w:val="spistrescipoziom1"/>
        <w:tabs>
          <w:tab w:val="num" w:pos="426"/>
        </w:tabs>
        <w:spacing w:before="120"/>
        <w:ind w:left="426" w:hanging="426"/>
        <w:rPr>
          <w:sz w:val="18"/>
          <w:szCs w:val="18"/>
        </w:rPr>
      </w:pPr>
      <w:bookmarkStart w:id="72" w:name="_Toc60159066"/>
      <w:r w:rsidRPr="00FB23C7">
        <w:rPr>
          <w:sz w:val="18"/>
          <w:szCs w:val="18"/>
        </w:rPr>
        <w:t>SPOSÓB OBLICZENIA CENY</w:t>
      </w:r>
      <w:bookmarkEnd w:id="72"/>
    </w:p>
    <w:p w:rsidR="003E4618" w:rsidRPr="00FB23C7" w:rsidRDefault="007B1624" w:rsidP="003F0ACA">
      <w:pPr>
        <w:pStyle w:val="spistrescipoziom2"/>
        <w:tabs>
          <w:tab w:val="left" w:pos="993"/>
        </w:tabs>
        <w:ind w:hanging="792"/>
        <w:rPr>
          <w:b w:val="0"/>
          <w:sz w:val="18"/>
          <w:szCs w:val="18"/>
        </w:rPr>
      </w:pPr>
      <w:r w:rsidRPr="00FB23C7">
        <w:rPr>
          <w:b w:val="0"/>
          <w:sz w:val="18"/>
          <w:szCs w:val="18"/>
        </w:rPr>
        <w:t xml:space="preserve">W ofercie należy podać łączną cenę brutto (za pomocą cyfr oraz słownie) za wykonanie zamówienia uwzględniając wszelkie koszty, jakie </w:t>
      </w:r>
      <w:r w:rsidR="00756C6F" w:rsidRPr="00FB23C7">
        <w:rPr>
          <w:b w:val="0"/>
          <w:sz w:val="18"/>
          <w:szCs w:val="18"/>
        </w:rPr>
        <w:t>zamawiając</w:t>
      </w:r>
      <w:r w:rsidRPr="00FB23C7">
        <w:rPr>
          <w:b w:val="0"/>
          <w:sz w:val="18"/>
          <w:szCs w:val="18"/>
        </w:rPr>
        <w:t xml:space="preserve">y poniesie na realizację zamówienia zgodnie ze wzorem Formularza oferty. </w:t>
      </w:r>
    </w:p>
    <w:p w:rsidR="005B34FA" w:rsidRPr="00FB23C7" w:rsidRDefault="005B34FA" w:rsidP="00B22B81">
      <w:pPr>
        <w:pStyle w:val="spistrescipoziom1"/>
        <w:spacing w:before="120"/>
        <w:rPr>
          <w:sz w:val="18"/>
          <w:szCs w:val="18"/>
        </w:rPr>
      </w:pPr>
      <w:bookmarkStart w:id="73" w:name="_Toc60159067"/>
      <w:bookmarkStart w:id="74" w:name="_Toc150257037"/>
      <w:bookmarkEnd w:id="61"/>
      <w:r w:rsidRPr="00FB23C7">
        <w:rPr>
          <w:sz w:val="18"/>
          <w:szCs w:val="18"/>
        </w:rPr>
        <w:t>WYMAGANIA JAKOŚCIOWE ODNOSZĄCE SIĘ DO GŁÓWNYCH ELEMENTÓW SKŁADAJĄCYCH SIĘ NA PRZEDMIOT ZAMÓWIENIA</w:t>
      </w:r>
      <w:bookmarkEnd w:id="73"/>
    </w:p>
    <w:p w:rsidR="005B34FA" w:rsidRPr="00A404C3" w:rsidRDefault="005B34FA" w:rsidP="00CC5DB8">
      <w:pPr>
        <w:pStyle w:val="spistrescipoziom2"/>
        <w:ind w:hanging="792"/>
        <w:jc w:val="left"/>
        <w:rPr>
          <w:b w:val="0"/>
          <w:sz w:val="18"/>
          <w:szCs w:val="18"/>
        </w:rPr>
      </w:pPr>
      <w:bookmarkStart w:id="75" w:name="_Toc60148798"/>
      <w:r w:rsidRPr="00A404C3">
        <w:rPr>
          <w:b w:val="0"/>
          <w:sz w:val="18"/>
          <w:szCs w:val="18"/>
        </w:rPr>
        <w:t>Zamawiający w</w:t>
      </w:r>
      <w:r w:rsidR="00361E52" w:rsidRPr="00A404C3">
        <w:rPr>
          <w:b w:val="0"/>
          <w:sz w:val="18"/>
          <w:szCs w:val="18"/>
        </w:rPr>
        <w:t xml:space="preserve"> </w:t>
      </w:r>
      <w:r w:rsidRPr="00A404C3">
        <w:rPr>
          <w:b w:val="0"/>
          <w:sz w:val="18"/>
          <w:szCs w:val="18"/>
        </w:rPr>
        <w:t xml:space="preserve"> </w:t>
      </w:r>
      <w:r w:rsidR="004744CC">
        <w:rPr>
          <w:b w:val="0"/>
          <w:sz w:val="18"/>
          <w:szCs w:val="18"/>
        </w:rPr>
        <w:t>pkt. 4</w:t>
      </w:r>
      <w:r w:rsidRPr="00A404C3">
        <w:rPr>
          <w:b w:val="0"/>
          <w:sz w:val="18"/>
          <w:szCs w:val="18"/>
        </w:rPr>
        <w:t xml:space="preserve"> SWZ określił wymagania jakościowe odnoszące się do głównych elementów składających się na przedmiot zamówienia</w:t>
      </w:r>
      <w:bookmarkEnd w:id="75"/>
    </w:p>
    <w:p w:rsidR="005B34FA" w:rsidRPr="00FB23C7" w:rsidRDefault="005B34FA" w:rsidP="00B22B81">
      <w:pPr>
        <w:pStyle w:val="spistrescipoziom1"/>
        <w:tabs>
          <w:tab w:val="num" w:pos="426"/>
        </w:tabs>
        <w:spacing w:before="120"/>
        <w:ind w:left="426" w:hanging="426"/>
        <w:rPr>
          <w:sz w:val="18"/>
          <w:szCs w:val="18"/>
        </w:rPr>
      </w:pPr>
      <w:bookmarkStart w:id="76" w:name="_Toc60159068"/>
      <w:r w:rsidRPr="00FB23C7">
        <w:rPr>
          <w:sz w:val="18"/>
          <w:szCs w:val="18"/>
        </w:rPr>
        <w:t>OPIS KRYTERIÓW OCENY OFERT WRAZ Z PODANIEM WAG TYCH KRYTERIÓW I SPOSOBU OCENY OFERT</w:t>
      </w:r>
      <w:bookmarkEnd w:id="76"/>
    </w:p>
    <w:p w:rsidR="004B1B0F" w:rsidRPr="00F56781" w:rsidRDefault="004B1B0F" w:rsidP="004B1B0F">
      <w:pPr>
        <w:pStyle w:val="spistrescipoziom2"/>
        <w:ind w:hanging="792"/>
        <w:rPr>
          <w:sz w:val="18"/>
          <w:szCs w:val="18"/>
        </w:rPr>
      </w:pPr>
      <w:r w:rsidRPr="00F56781">
        <w:rPr>
          <w:sz w:val="18"/>
          <w:szCs w:val="18"/>
        </w:rPr>
        <w:t>Przy wyborze najkor</w:t>
      </w:r>
      <w:r w:rsidR="00486A0B">
        <w:rPr>
          <w:sz w:val="18"/>
          <w:szCs w:val="18"/>
        </w:rPr>
        <w:t xml:space="preserve">zystniejszej oferty </w:t>
      </w:r>
      <w:r>
        <w:rPr>
          <w:sz w:val="18"/>
          <w:szCs w:val="18"/>
        </w:rPr>
        <w:t xml:space="preserve"> </w:t>
      </w:r>
      <w:r w:rsidRPr="00F56781">
        <w:rPr>
          <w:sz w:val="18"/>
          <w:szCs w:val="18"/>
        </w:rPr>
        <w:t xml:space="preserve"> zamawiający kierować się będzie następującymi kryteriami:</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513"/>
        <w:gridCol w:w="850"/>
      </w:tblGrid>
      <w:tr w:rsidR="00486A0B" w:rsidRPr="007D3227" w:rsidTr="004D1141">
        <w:trPr>
          <w:trHeight w:val="375"/>
        </w:trPr>
        <w:tc>
          <w:tcPr>
            <w:tcW w:w="7513" w:type="dxa"/>
            <w:vAlign w:val="center"/>
          </w:tcPr>
          <w:p w:rsidR="00486A0B" w:rsidRPr="007D3227" w:rsidRDefault="00486A0B" w:rsidP="004D1141">
            <w:pPr>
              <w:spacing w:before="120" w:after="120"/>
              <w:jc w:val="both"/>
              <w:rPr>
                <w:rFonts w:ascii="Arial" w:hAnsi="Arial" w:cs="Arial"/>
                <w:sz w:val="18"/>
                <w:szCs w:val="18"/>
              </w:rPr>
            </w:pPr>
            <w:r w:rsidRPr="007D3227">
              <w:rPr>
                <w:rFonts w:ascii="Arial" w:hAnsi="Arial" w:cs="Arial"/>
                <w:sz w:val="18"/>
                <w:szCs w:val="18"/>
              </w:rPr>
              <w:t>Cena (koszt)</w:t>
            </w:r>
          </w:p>
        </w:tc>
        <w:tc>
          <w:tcPr>
            <w:tcW w:w="850" w:type="dxa"/>
            <w:vAlign w:val="center"/>
          </w:tcPr>
          <w:p w:rsidR="00486A0B" w:rsidRPr="007D3227" w:rsidRDefault="00486A0B" w:rsidP="004D1141">
            <w:pPr>
              <w:spacing w:before="120" w:after="120"/>
              <w:jc w:val="right"/>
              <w:rPr>
                <w:rFonts w:ascii="Arial" w:hAnsi="Arial" w:cs="Arial"/>
                <w:sz w:val="18"/>
                <w:szCs w:val="18"/>
                <w:highlight w:val="cyan"/>
              </w:rPr>
            </w:pPr>
            <w:r w:rsidRPr="007D3227">
              <w:rPr>
                <w:rFonts w:ascii="Arial" w:hAnsi="Arial" w:cs="Arial"/>
                <w:sz w:val="18"/>
                <w:szCs w:val="18"/>
              </w:rPr>
              <w:t>100 %</w:t>
            </w:r>
          </w:p>
        </w:tc>
      </w:tr>
    </w:tbl>
    <w:p w:rsidR="00486A0B" w:rsidRPr="007D3227" w:rsidRDefault="00486A0B" w:rsidP="00486A0B">
      <w:pPr>
        <w:spacing w:before="120" w:after="120"/>
        <w:jc w:val="both"/>
        <w:rPr>
          <w:rFonts w:ascii="Arial" w:hAnsi="Arial" w:cs="Arial"/>
          <w:sz w:val="18"/>
          <w:szCs w:val="18"/>
        </w:rPr>
      </w:pPr>
    </w:p>
    <w:p w:rsidR="00486A0B" w:rsidRPr="007D3227" w:rsidRDefault="00486A0B" w:rsidP="00734827">
      <w:pPr>
        <w:numPr>
          <w:ilvl w:val="1"/>
          <w:numId w:val="22"/>
        </w:numPr>
        <w:spacing w:before="120" w:after="120"/>
        <w:jc w:val="both"/>
        <w:rPr>
          <w:rFonts w:ascii="Arial" w:hAnsi="Arial" w:cs="Arial"/>
          <w:b/>
          <w:sz w:val="18"/>
          <w:szCs w:val="18"/>
        </w:rPr>
      </w:pPr>
      <w:r w:rsidRPr="007D3227">
        <w:rPr>
          <w:rFonts w:ascii="Arial" w:hAnsi="Arial" w:cs="Arial"/>
          <w:b/>
          <w:sz w:val="18"/>
          <w:szCs w:val="18"/>
        </w:rPr>
        <w:t>Punktacja ofert</w:t>
      </w:r>
      <w:r w:rsidRPr="007D3227">
        <w:rPr>
          <w:rFonts w:ascii="Arial" w:hAnsi="Arial" w:cs="Arial"/>
          <w:sz w:val="18"/>
          <w:szCs w:val="18"/>
        </w:rPr>
        <w:t xml:space="preserve"> – </w:t>
      </w:r>
      <w:r w:rsidRPr="007D3227">
        <w:rPr>
          <w:rFonts w:ascii="Arial" w:hAnsi="Arial" w:cs="Arial"/>
          <w:b/>
          <w:sz w:val="18"/>
          <w:szCs w:val="18"/>
        </w:rPr>
        <w:t>sposób wyliczenia liczby przyznanych punktów.</w:t>
      </w:r>
    </w:p>
    <w:p w:rsidR="00486A0B" w:rsidRPr="007D3227" w:rsidRDefault="00C1281D" w:rsidP="00734827">
      <w:pPr>
        <w:numPr>
          <w:ilvl w:val="1"/>
          <w:numId w:val="22"/>
        </w:numPr>
        <w:spacing w:before="120" w:after="120"/>
        <w:ind w:left="993" w:hanging="567"/>
        <w:jc w:val="both"/>
        <w:rPr>
          <w:rFonts w:ascii="Arial" w:hAnsi="Arial" w:cs="Arial"/>
          <w:b/>
          <w:sz w:val="18"/>
          <w:szCs w:val="18"/>
        </w:rPr>
      </w:pPr>
      <w:r>
        <w:rPr>
          <w:rFonts w:ascii="Arial" w:hAnsi="Arial" w:cs="Arial"/>
          <w:sz w:val="18"/>
          <w:szCs w:val="18"/>
        </w:rPr>
        <w:t xml:space="preserve">Kryterium </w:t>
      </w:r>
      <w:r w:rsidR="00486A0B" w:rsidRPr="007D3227">
        <w:rPr>
          <w:rFonts w:ascii="Arial" w:hAnsi="Arial" w:cs="Arial"/>
          <w:sz w:val="18"/>
          <w:szCs w:val="18"/>
        </w:rPr>
        <w:t xml:space="preserve">   Cena (koszt) -  100%</w:t>
      </w:r>
    </w:p>
    <w:p w:rsidR="00486A0B" w:rsidRPr="007D3227" w:rsidRDefault="00486A0B" w:rsidP="00486A0B">
      <w:pPr>
        <w:pStyle w:val="WW-Tekstpodstawowy2"/>
        <w:ind w:left="426" w:firstLine="15"/>
        <w:jc w:val="left"/>
        <w:rPr>
          <w:rFonts w:ascii="Arial" w:hAnsi="Arial" w:cs="Arial"/>
          <w:b/>
          <w:sz w:val="18"/>
          <w:szCs w:val="18"/>
        </w:rPr>
      </w:pPr>
      <w:r w:rsidRPr="007D3227">
        <w:rPr>
          <w:rFonts w:ascii="Arial" w:hAnsi="Arial" w:cs="Arial"/>
          <w:b/>
          <w:sz w:val="18"/>
          <w:szCs w:val="18"/>
        </w:rPr>
        <w:t>Przy ocenie ofert obowiązywać będą następujące zasady:</w:t>
      </w:r>
    </w:p>
    <w:p w:rsidR="00486A0B" w:rsidRPr="007D3227" w:rsidRDefault="00486A0B" w:rsidP="00486A0B">
      <w:pPr>
        <w:pStyle w:val="WW-Tekstpodstawowy2"/>
        <w:ind w:left="426"/>
        <w:rPr>
          <w:rFonts w:ascii="Arial" w:hAnsi="Arial" w:cs="Arial"/>
          <w:sz w:val="18"/>
          <w:szCs w:val="18"/>
        </w:rPr>
      </w:pPr>
      <w:r w:rsidRPr="007D3227">
        <w:rPr>
          <w:rFonts w:ascii="Arial" w:hAnsi="Arial" w:cs="Arial"/>
          <w:sz w:val="18"/>
          <w:szCs w:val="18"/>
        </w:rPr>
        <w:t>a) oferty będą oceniane w odniesieniu do najkorzystniejszych warunków przedstawionych przez Wykonawców w zakresie kryterium cena,</w:t>
      </w:r>
    </w:p>
    <w:p w:rsidR="00486A0B" w:rsidRPr="007D3227" w:rsidRDefault="00486A0B" w:rsidP="00486A0B">
      <w:pPr>
        <w:pStyle w:val="WW-Tekstpodstawowy2"/>
        <w:ind w:left="426"/>
        <w:rPr>
          <w:rFonts w:ascii="Arial" w:hAnsi="Arial" w:cs="Arial"/>
          <w:sz w:val="18"/>
          <w:szCs w:val="18"/>
        </w:rPr>
      </w:pPr>
      <w:r w:rsidRPr="007D3227">
        <w:rPr>
          <w:rFonts w:ascii="Arial" w:hAnsi="Arial" w:cs="Arial"/>
          <w:sz w:val="18"/>
          <w:szCs w:val="18"/>
        </w:rPr>
        <w:t>b) oferta wypełniająca w najwyższym stopniu wymagania określone w kryterium otrzyma maksymalną ilość punktów, pozostałym Wykonawcom spełniającym wymagania danego kryterium przypisana zostanie proporcjonalnie mniejsza ilość punktów,</w:t>
      </w:r>
    </w:p>
    <w:p w:rsidR="00486A0B" w:rsidRPr="007D3227" w:rsidRDefault="00486A0B" w:rsidP="00486A0B">
      <w:pPr>
        <w:pStyle w:val="WW-Tekstpodstawowy2"/>
        <w:ind w:left="426"/>
        <w:rPr>
          <w:rFonts w:ascii="Arial" w:hAnsi="Arial" w:cs="Arial"/>
          <w:b/>
          <w:sz w:val="18"/>
          <w:szCs w:val="18"/>
        </w:rPr>
      </w:pPr>
      <w:r w:rsidRPr="007D3227">
        <w:rPr>
          <w:rFonts w:ascii="Arial" w:hAnsi="Arial" w:cs="Arial"/>
          <w:b/>
          <w:sz w:val="18"/>
          <w:szCs w:val="18"/>
        </w:rPr>
        <w:t xml:space="preserve">Każda z ofert oceniana będzie w skali 0-100 pkt, w następujący sposób:  </w:t>
      </w:r>
    </w:p>
    <w:p w:rsidR="00486A0B" w:rsidRDefault="00486A0B" w:rsidP="00486A0B">
      <w:pPr>
        <w:pStyle w:val="WW-Tekstpodstawowy2"/>
        <w:ind w:left="426"/>
        <w:jc w:val="left"/>
        <w:rPr>
          <w:rFonts w:ascii="Arial" w:hAnsi="Arial" w:cs="Arial"/>
          <w:b/>
          <w:sz w:val="18"/>
          <w:szCs w:val="18"/>
        </w:rPr>
      </w:pPr>
      <w:r w:rsidRPr="007D3227">
        <w:rPr>
          <w:rFonts w:ascii="Arial" w:hAnsi="Arial" w:cs="Arial"/>
          <w:b/>
          <w:sz w:val="18"/>
          <w:szCs w:val="18"/>
        </w:rPr>
        <w:t xml:space="preserve">I. Cena (koszt) </w:t>
      </w:r>
    </w:p>
    <w:p w:rsidR="00C1281D" w:rsidRPr="00AA0DB7" w:rsidRDefault="00C1281D" w:rsidP="00C1281D">
      <w:pPr>
        <w:numPr>
          <w:ilvl w:val="0"/>
          <w:numId w:val="23"/>
        </w:numPr>
        <w:suppressAutoHyphens/>
        <w:rPr>
          <w:rFonts w:ascii="Arial" w:hAnsi="Arial" w:cs="Arial"/>
          <w:snapToGrid w:val="0"/>
          <w:sz w:val="18"/>
          <w:szCs w:val="18"/>
        </w:rPr>
      </w:pPr>
      <w:r w:rsidRPr="0088390F">
        <w:rPr>
          <w:rFonts w:ascii="Arial" w:hAnsi="Arial" w:cs="Arial"/>
          <w:bCs/>
          <w:snapToGrid w:val="0"/>
          <w:sz w:val="18"/>
          <w:szCs w:val="18"/>
        </w:rPr>
        <w:t>Sposób obliczenia ceny oferty</w:t>
      </w:r>
      <w:r w:rsidR="00AA0DB7" w:rsidRPr="0088390F">
        <w:rPr>
          <w:rFonts w:ascii="Arial" w:hAnsi="Arial" w:cs="Arial"/>
          <w:bCs/>
          <w:snapToGrid w:val="0"/>
          <w:sz w:val="18"/>
          <w:szCs w:val="18"/>
        </w:rPr>
        <w:t xml:space="preserve"> w formularzu ofertowym zał. 2</w:t>
      </w:r>
      <w:r w:rsidR="0088390F" w:rsidRPr="0088390F">
        <w:rPr>
          <w:rFonts w:ascii="Arial" w:hAnsi="Arial" w:cs="Arial"/>
          <w:bCs/>
          <w:snapToGrid w:val="0"/>
          <w:sz w:val="18"/>
          <w:szCs w:val="18"/>
        </w:rPr>
        <w:t xml:space="preserve"> </w:t>
      </w:r>
      <w:r w:rsidRPr="0088390F">
        <w:rPr>
          <w:rFonts w:ascii="Arial" w:hAnsi="Arial" w:cs="Arial"/>
          <w:bCs/>
          <w:snapToGrid w:val="0"/>
          <w:sz w:val="18"/>
          <w:szCs w:val="18"/>
        </w:rPr>
        <w:t>:</w:t>
      </w:r>
      <w:r w:rsidRPr="00AA0DB7">
        <w:rPr>
          <w:rFonts w:ascii="Arial" w:hAnsi="Arial" w:cs="Arial"/>
          <w:bCs/>
          <w:snapToGrid w:val="0"/>
          <w:sz w:val="18"/>
          <w:szCs w:val="18"/>
          <w:u w:val="single"/>
        </w:rPr>
        <w:br/>
      </w:r>
      <w:r w:rsidRPr="00AA0DB7">
        <w:rPr>
          <w:rFonts w:ascii="Arial" w:hAnsi="Arial" w:cs="Arial"/>
          <w:snapToGrid w:val="0"/>
          <w:sz w:val="18"/>
          <w:szCs w:val="18"/>
        </w:rPr>
        <w:t>a) wpisać cenę hurtową  netto producenta, za 1000 litrów  oleju napędowego w temperaturze</w:t>
      </w:r>
      <w:r w:rsidRPr="00AA0DB7">
        <w:rPr>
          <w:sz w:val="18"/>
          <w:szCs w:val="18"/>
        </w:rPr>
        <w:t>15º C</w:t>
      </w:r>
      <w:r w:rsidRPr="00AA0DB7">
        <w:rPr>
          <w:rFonts w:ascii="Arial" w:hAnsi="Arial" w:cs="Arial"/>
          <w:snapToGrid w:val="0"/>
          <w:sz w:val="18"/>
          <w:szCs w:val="18"/>
        </w:rPr>
        <w:t xml:space="preserve">, </w:t>
      </w:r>
      <w:r w:rsidRPr="00AA0DB7">
        <w:rPr>
          <w:rFonts w:ascii="Arial" w:hAnsi="Arial" w:cs="Arial"/>
          <w:snapToGrid w:val="0"/>
          <w:sz w:val="18"/>
          <w:szCs w:val="18"/>
          <w:u w:val="single"/>
        </w:rPr>
        <w:br/>
      </w:r>
      <w:r w:rsidRPr="00AA0DB7">
        <w:rPr>
          <w:rFonts w:ascii="Arial" w:hAnsi="Arial" w:cs="Arial"/>
          <w:snapToGrid w:val="0"/>
          <w:sz w:val="18"/>
          <w:szCs w:val="18"/>
        </w:rPr>
        <w:t xml:space="preserve">b) wpisać </w:t>
      </w:r>
      <w:r w:rsidR="00AA0DB7">
        <w:rPr>
          <w:rFonts w:ascii="Arial" w:hAnsi="Arial" w:cs="Arial"/>
          <w:snapToGrid w:val="0"/>
          <w:sz w:val="18"/>
          <w:szCs w:val="18"/>
        </w:rPr>
        <w:t xml:space="preserve">oferowany </w:t>
      </w:r>
      <w:r w:rsidRPr="00AA0DB7">
        <w:rPr>
          <w:rFonts w:ascii="Arial" w:hAnsi="Arial" w:cs="Arial"/>
          <w:snapToGrid w:val="0"/>
          <w:sz w:val="18"/>
          <w:szCs w:val="18"/>
        </w:rPr>
        <w:t xml:space="preserve">rabat, </w:t>
      </w:r>
      <w:r w:rsidRPr="00AA0DB7">
        <w:rPr>
          <w:rFonts w:ascii="Arial" w:hAnsi="Arial" w:cs="Arial"/>
          <w:snapToGrid w:val="0"/>
          <w:sz w:val="18"/>
          <w:szCs w:val="18"/>
        </w:rPr>
        <w:br/>
        <w:t>c) od ceny producenta odjąć kwotę wynikającą z rabatu i  wpisać cenę netto 1000 litrów oleju napędowego</w:t>
      </w:r>
      <w:r w:rsidRPr="00AA0DB7">
        <w:rPr>
          <w:sz w:val="18"/>
          <w:szCs w:val="18"/>
        </w:rPr>
        <w:t>,</w:t>
      </w:r>
      <w:r w:rsidRPr="00AA0DB7">
        <w:rPr>
          <w:rFonts w:ascii="Arial" w:hAnsi="Arial" w:cs="Arial"/>
          <w:snapToGrid w:val="0"/>
          <w:sz w:val="18"/>
          <w:szCs w:val="18"/>
        </w:rPr>
        <w:t xml:space="preserve">  </w:t>
      </w:r>
      <w:r w:rsidR="00AA0DB7">
        <w:rPr>
          <w:rFonts w:ascii="Arial" w:hAnsi="Arial" w:cs="Arial"/>
          <w:snapToGrid w:val="0"/>
          <w:sz w:val="18"/>
          <w:szCs w:val="18"/>
        </w:rPr>
        <w:br/>
      </w:r>
      <w:r w:rsidRPr="00AA0DB7">
        <w:rPr>
          <w:rFonts w:ascii="Arial" w:hAnsi="Arial" w:cs="Arial"/>
          <w:snapToGrid w:val="0"/>
          <w:sz w:val="18"/>
          <w:szCs w:val="18"/>
        </w:rPr>
        <w:t xml:space="preserve">po uwzględnieniu rabatu, </w:t>
      </w:r>
      <w:r w:rsidR="00AA0DB7">
        <w:rPr>
          <w:rFonts w:ascii="Arial" w:hAnsi="Arial" w:cs="Arial"/>
          <w:snapToGrid w:val="0"/>
          <w:sz w:val="18"/>
          <w:szCs w:val="18"/>
        </w:rPr>
        <w:t xml:space="preserve">pomnożyć przez ilość paliwa, </w:t>
      </w:r>
      <w:r w:rsidRPr="00AA0DB7">
        <w:rPr>
          <w:rFonts w:ascii="Arial" w:hAnsi="Arial" w:cs="Arial"/>
          <w:snapToGrid w:val="0"/>
          <w:sz w:val="18"/>
          <w:szCs w:val="18"/>
        </w:rPr>
        <w:t xml:space="preserve">wpisać wartość netto </w:t>
      </w:r>
      <w:r w:rsidR="00AA0DB7">
        <w:rPr>
          <w:rFonts w:ascii="Arial" w:hAnsi="Arial" w:cs="Arial"/>
          <w:snapToGrid w:val="0"/>
          <w:sz w:val="18"/>
          <w:szCs w:val="18"/>
        </w:rPr>
        <w:t xml:space="preserve">i brutto </w:t>
      </w:r>
      <w:r w:rsidRPr="00AA0DB7">
        <w:rPr>
          <w:rFonts w:ascii="Arial" w:hAnsi="Arial" w:cs="Arial"/>
          <w:snapToGrid w:val="0"/>
          <w:sz w:val="18"/>
          <w:szCs w:val="18"/>
        </w:rPr>
        <w:t xml:space="preserve">za całą dostawę paliwa. </w:t>
      </w:r>
      <w:r w:rsidRPr="00AA0DB7">
        <w:rPr>
          <w:rFonts w:ascii="Arial" w:hAnsi="Arial" w:cs="Arial"/>
          <w:snapToGrid w:val="0"/>
          <w:sz w:val="18"/>
          <w:szCs w:val="18"/>
        </w:rPr>
        <w:br/>
      </w:r>
    </w:p>
    <w:p w:rsidR="00486A0B" w:rsidRPr="007D3227" w:rsidRDefault="00486A0B" w:rsidP="00486A0B">
      <w:pPr>
        <w:pStyle w:val="WW-Tekstpodstawowy2"/>
        <w:ind w:left="426"/>
        <w:jc w:val="left"/>
        <w:rPr>
          <w:rFonts w:ascii="Arial" w:hAnsi="Arial" w:cs="Arial"/>
          <w:sz w:val="18"/>
          <w:szCs w:val="18"/>
        </w:rPr>
      </w:pPr>
      <w:r w:rsidRPr="007D3227">
        <w:rPr>
          <w:rFonts w:ascii="Arial" w:hAnsi="Arial" w:cs="Arial"/>
          <w:sz w:val="18"/>
          <w:szCs w:val="18"/>
        </w:rPr>
        <w:t>Ocena punktowa oferty dokonana zostanie zgodnie z formułą:</w:t>
      </w:r>
    </w:p>
    <w:p w:rsidR="00486A0B" w:rsidRPr="007D3227" w:rsidRDefault="00486A0B" w:rsidP="00486A0B">
      <w:pPr>
        <w:pStyle w:val="WW-Tekstpodstawowy2"/>
        <w:ind w:left="2550" w:firstLine="708"/>
        <w:jc w:val="left"/>
        <w:rPr>
          <w:rFonts w:ascii="Arial" w:hAnsi="Arial" w:cs="Arial"/>
          <w:sz w:val="18"/>
          <w:szCs w:val="18"/>
        </w:rPr>
      </w:pPr>
      <w:r w:rsidRPr="007D3227">
        <w:rPr>
          <w:rFonts w:ascii="Arial" w:hAnsi="Arial" w:cs="Arial"/>
          <w:sz w:val="18"/>
          <w:szCs w:val="18"/>
        </w:rPr>
        <w:t xml:space="preserve">      ofertowa wartość minimalna oferty</w:t>
      </w:r>
    </w:p>
    <w:p w:rsidR="00486A0B" w:rsidRPr="007D3227" w:rsidRDefault="00486A0B" w:rsidP="00486A0B">
      <w:pPr>
        <w:pStyle w:val="WW-Tekstpodstawowy2"/>
        <w:ind w:left="426"/>
        <w:jc w:val="left"/>
        <w:rPr>
          <w:rFonts w:ascii="Arial" w:hAnsi="Arial" w:cs="Arial"/>
          <w:sz w:val="18"/>
          <w:szCs w:val="18"/>
        </w:rPr>
      </w:pPr>
      <w:r w:rsidRPr="007D3227">
        <w:rPr>
          <w:rFonts w:ascii="Arial" w:hAnsi="Arial" w:cs="Arial"/>
          <w:sz w:val="18"/>
          <w:szCs w:val="18"/>
        </w:rPr>
        <w:t xml:space="preserve">Wartość punktowa oferty  pkt  = ----------------------------------------- x </w:t>
      </w:r>
      <w:r w:rsidRPr="007D3227">
        <w:rPr>
          <w:rFonts w:ascii="Arial" w:hAnsi="Arial" w:cs="Arial"/>
          <w:b/>
          <w:sz w:val="18"/>
          <w:szCs w:val="18"/>
        </w:rPr>
        <w:t>100%</w:t>
      </w:r>
    </w:p>
    <w:p w:rsidR="00486A0B" w:rsidRPr="007D3227" w:rsidRDefault="00486A0B" w:rsidP="00486A0B">
      <w:pPr>
        <w:pStyle w:val="WW-Tekstpodstawowy2"/>
        <w:ind w:left="2550" w:firstLine="708"/>
        <w:jc w:val="left"/>
        <w:rPr>
          <w:rFonts w:ascii="Arial" w:hAnsi="Arial" w:cs="Arial"/>
          <w:sz w:val="18"/>
          <w:szCs w:val="18"/>
        </w:rPr>
      </w:pPr>
      <w:r w:rsidRPr="007D3227">
        <w:rPr>
          <w:rFonts w:ascii="Arial" w:hAnsi="Arial" w:cs="Arial"/>
          <w:sz w:val="18"/>
          <w:szCs w:val="18"/>
        </w:rPr>
        <w:t xml:space="preserve">      ofertowa wartość badanej oferty</w:t>
      </w:r>
    </w:p>
    <w:p w:rsidR="00700831" w:rsidRDefault="00700831" w:rsidP="008227C1">
      <w:pPr>
        <w:pStyle w:val="WW-Tekstpodstawowy2"/>
        <w:jc w:val="left"/>
        <w:rPr>
          <w:rFonts w:ascii="Arial" w:hAnsi="Arial" w:cs="Arial"/>
          <w:sz w:val="18"/>
          <w:szCs w:val="18"/>
        </w:rPr>
      </w:pPr>
    </w:p>
    <w:p w:rsidR="00A115C5" w:rsidRPr="00A115C5" w:rsidRDefault="008227C1" w:rsidP="00A115C5">
      <w:pPr>
        <w:pStyle w:val="spistrescipoziom2"/>
        <w:ind w:hanging="792"/>
        <w:rPr>
          <w:b w:val="0"/>
          <w:sz w:val="18"/>
          <w:szCs w:val="18"/>
        </w:rPr>
      </w:pPr>
      <w:bookmarkStart w:id="77" w:name="_Toc150257039"/>
      <w:bookmarkStart w:id="78" w:name="_Toc286155486"/>
      <w:bookmarkStart w:id="79" w:name="_Toc369278161"/>
      <w:bookmarkStart w:id="80" w:name="_Toc60159069"/>
      <w:bookmarkEnd w:id="74"/>
      <w:r w:rsidRPr="00A115C5">
        <w:rPr>
          <w:b w:val="0"/>
          <w:sz w:val="18"/>
          <w:szCs w:val="18"/>
        </w:rPr>
        <w:t>Zamawiający udzieli zamówienia Wykonawcy, którego oferta odpowiadać będzie treści SWZ oraz wszystkim wymaganiom przedmiotu zamówienia przedstawionym w SWZ  i zostanie oceniona jako najkorzystniejsza.</w:t>
      </w:r>
    </w:p>
    <w:p w:rsidR="00A115C5" w:rsidRPr="00A115C5" w:rsidRDefault="008227C1" w:rsidP="00A115C5">
      <w:pPr>
        <w:pStyle w:val="spistrescipoziom2"/>
        <w:ind w:hanging="792"/>
        <w:rPr>
          <w:b w:val="0"/>
          <w:sz w:val="18"/>
          <w:szCs w:val="18"/>
        </w:rPr>
      </w:pPr>
      <w:r w:rsidRPr="00A115C5">
        <w:rPr>
          <w:b w:val="0"/>
          <w:sz w:val="18"/>
          <w:szCs w:val="18"/>
        </w:rPr>
        <w:t>Zamawiający uzna za najkorzystniejszą ofertę nie podlegającą odrzuceniu , która uz</w:t>
      </w:r>
      <w:r w:rsidR="00F434A6">
        <w:rPr>
          <w:b w:val="0"/>
          <w:sz w:val="18"/>
          <w:szCs w:val="18"/>
        </w:rPr>
        <w:t>yska najwyższą liczbę punktów.</w:t>
      </w:r>
    </w:p>
    <w:p w:rsidR="008227C1" w:rsidRPr="00A115C5" w:rsidRDefault="008227C1" w:rsidP="00A115C5">
      <w:pPr>
        <w:pStyle w:val="spistrescipoziom2"/>
        <w:ind w:hanging="792"/>
        <w:rPr>
          <w:b w:val="0"/>
          <w:sz w:val="18"/>
          <w:szCs w:val="18"/>
        </w:rPr>
      </w:pPr>
      <w:r w:rsidRPr="00A115C5">
        <w:rPr>
          <w:b w:val="0"/>
          <w:sz w:val="18"/>
          <w:szCs w:val="18"/>
        </w:rPr>
        <w:t>W sytuacji, gdy Zamawiający nie będzie mógł dokonać wyboru oferty najkorzystniejszej ze względu na to, że złożone oferty uzyskały  jednakową ilość punktów, wezwie on Wykonawców, którzy złożyli te oferty, do złożenia w określonym przez niego terminie ofert dodatkowych.</w:t>
      </w:r>
    </w:p>
    <w:p w:rsidR="00717DA4" w:rsidRPr="00FB23C7" w:rsidRDefault="00717DA4" w:rsidP="00B22B81">
      <w:pPr>
        <w:pStyle w:val="spistrescipoziom1"/>
        <w:tabs>
          <w:tab w:val="num" w:pos="426"/>
        </w:tabs>
        <w:spacing w:before="120"/>
        <w:ind w:left="426" w:hanging="426"/>
        <w:rPr>
          <w:sz w:val="18"/>
          <w:szCs w:val="18"/>
        </w:rPr>
      </w:pPr>
      <w:r w:rsidRPr="00FB23C7">
        <w:rPr>
          <w:sz w:val="18"/>
          <w:szCs w:val="18"/>
        </w:rPr>
        <w:t>WYBÓR OFERTY NAJKORZYSTNIEJSZEJ</w:t>
      </w:r>
      <w:bookmarkEnd w:id="77"/>
      <w:bookmarkEnd w:id="78"/>
      <w:bookmarkEnd w:id="79"/>
      <w:bookmarkEnd w:id="80"/>
    </w:p>
    <w:p w:rsidR="003F2512" w:rsidRDefault="007F4801" w:rsidP="00CC5DB8">
      <w:pPr>
        <w:pStyle w:val="spistrescipoziom2"/>
        <w:ind w:left="567" w:hanging="567"/>
        <w:rPr>
          <w:b w:val="0"/>
          <w:sz w:val="18"/>
          <w:szCs w:val="18"/>
        </w:rPr>
      </w:pPr>
      <w:r w:rsidRPr="00A04715">
        <w:rPr>
          <w:b w:val="0"/>
          <w:sz w:val="18"/>
          <w:szCs w:val="18"/>
        </w:rPr>
        <w:t>Niezwłocznie po wyborze najkorzystniejszej oferty zamawiający informuje równocześnie wykonawców, którzy złożyli oferty, o:</w:t>
      </w:r>
    </w:p>
    <w:p w:rsidR="003F2512" w:rsidRPr="003F2512" w:rsidRDefault="007F4801" w:rsidP="00734827">
      <w:pPr>
        <w:pStyle w:val="spistrescipoziom2"/>
        <w:numPr>
          <w:ilvl w:val="1"/>
          <w:numId w:val="36"/>
        </w:numPr>
        <w:rPr>
          <w:b w:val="0"/>
          <w:sz w:val="18"/>
          <w:szCs w:val="18"/>
        </w:rPr>
      </w:pPr>
      <w:r w:rsidRPr="003F2512">
        <w:rPr>
          <w:b w:val="0"/>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7F4801" w:rsidRPr="003F2512" w:rsidRDefault="00B30E8F" w:rsidP="00734827">
      <w:pPr>
        <w:pStyle w:val="spistrescipoziom2"/>
        <w:numPr>
          <w:ilvl w:val="1"/>
          <w:numId w:val="36"/>
        </w:numPr>
        <w:rPr>
          <w:b w:val="0"/>
          <w:sz w:val="18"/>
          <w:szCs w:val="18"/>
        </w:rPr>
      </w:pPr>
      <w:r>
        <w:rPr>
          <w:b w:val="0"/>
          <w:sz w:val="18"/>
          <w:szCs w:val="18"/>
        </w:rPr>
        <w:t>W</w:t>
      </w:r>
      <w:r w:rsidR="007F4801" w:rsidRPr="003F2512">
        <w:rPr>
          <w:b w:val="0"/>
          <w:sz w:val="18"/>
          <w:szCs w:val="18"/>
        </w:rPr>
        <w:t>ykonawcach, których oferty zostały odrzucone</w:t>
      </w:r>
      <w:r w:rsidR="00A04715" w:rsidRPr="003F2512">
        <w:rPr>
          <w:b w:val="0"/>
          <w:sz w:val="18"/>
          <w:szCs w:val="18"/>
        </w:rPr>
        <w:t xml:space="preserve">  </w:t>
      </w:r>
      <w:r w:rsidR="007F4801" w:rsidRPr="003F2512">
        <w:rPr>
          <w:b w:val="0"/>
          <w:sz w:val="18"/>
          <w:szCs w:val="18"/>
        </w:rPr>
        <w:t>- podając uzasadnienie faktyczne i prawne.</w:t>
      </w:r>
    </w:p>
    <w:p w:rsidR="007F4801" w:rsidRPr="00A04715" w:rsidRDefault="007F4801" w:rsidP="00CC5DB8">
      <w:pPr>
        <w:pStyle w:val="spistrescipoziom2"/>
        <w:ind w:left="567" w:hanging="567"/>
        <w:rPr>
          <w:b w:val="0"/>
          <w:sz w:val="18"/>
          <w:szCs w:val="18"/>
        </w:rPr>
      </w:pPr>
      <w:r w:rsidRPr="00A04715">
        <w:rPr>
          <w:b w:val="0"/>
          <w:sz w:val="18"/>
          <w:szCs w:val="18"/>
        </w:rPr>
        <w:t>Zamawiający udostępnia niezwłocznie informacje, o których mowa w</w:t>
      </w:r>
      <w:r w:rsidR="00684B36" w:rsidRPr="00A04715">
        <w:rPr>
          <w:b w:val="0"/>
          <w:sz w:val="18"/>
          <w:szCs w:val="18"/>
        </w:rPr>
        <w:t xml:space="preserve"> pkt </w:t>
      </w:r>
      <w:r w:rsidR="007C1288" w:rsidRPr="00A04715">
        <w:rPr>
          <w:b w:val="0"/>
          <w:sz w:val="18"/>
          <w:szCs w:val="18"/>
        </w:rPr>
        <w:t>29</w:t>
      </w:r>
      <w:r w:rsidR="00684B36" w:rsidRPr="00A04715">
        <w:rPr>
          <w:b w:val="0"/>
          <w:sz w:val="18"/>
          <w:szCs w:val="18"/>
        </w:rPr>
        <w:t>.1. SWZ</w:t>
      </w:r>
      <w:r w:rsidRPr="00A04715">
        <w:rPr>
          <w:b w:val="0"/>
          <w:sz w:val="18"/>
          <w:szCs w:val="18"/>
        </w:rPr>
        <w:t>, na stronie internetowej prowadzonego postępowania.</w:t>
      </w:r>
    </w:p>
    <w:p w:rsidR="007F4801" w:rsidRPr="00A04715" w:rsidRDefault="007F4801" w:rsidP="00CC5DB8">
      <w:pPr>
        <w:pStyle w:val="spistrescipoziom2"/>
        <w:ind w:left="567" w:hanging="567"/>
        <w:rPr>
          <w:b w:val="0"/>
          <w:sz w:val="18"/>
          <w:szCs w:val="18"/>
        </w:rPr>
      </w:pPr>
      <w:r w:rsidRPr="00A04715">
        <w:rPr>
          <w:b w:val="0"/>
          <w:sz w:val="18"/>
          <w:szCs w:val="18"/>
        </w:rPr>
        <w:lastRenderedPageBreak/>
        <w:t xml:space="preserve">Zamawiający może nie ujawniać informacji, o których mowa w </w:t>
      </w:r>
      <w:r w:rsidR="00684B36" w:rsidRPr="00A04715">
        <w:rPr>
          <w:b w:val="0"/>
          <w:sz w:val="18"/>
          <w:szCs w:val="18"/>
        </w:rPr>
        <w:t>pkt</w:t>
      </w:r>
      <w:r w:rsidR="007C1288" w:rsidRPr="00A04715">
        <w:rPr>
          <w:b w:val="0"/>
          <w:sz w:val="18"/>
          <w:szCs w:val="18"/>
        </w:rPr>
        <w:t>. 29</w:t>
      </w:r>
      <w:r w:rsidR="00684B36" w:rsidRPr="00A04715">
        <w:rPr>
          <w:b w:val="0"/>
          <w:sz w:val="18"/>
          <w:szCs w:val="18"/>
        </w:rPr>
        <w:t>.1. SWZ</w:t>
      </w:r>
      <w:r w:rsidRPr="00A04715">
        <w:rPr>
          <w:b w:val="0"/>
          <w:sz w:val="18"/>
          <w:szCs w:val="18"/>
        </w:rPr>
        <w:t>, jeżeli ich ujawnienie byłoby sprzeczne z ważnym interesem publicznym.</w:t>
      </w:r>
    </w:p>
    <w:p w:rsidR="007F4801" w:rsidRPr="00A04715" w:rsidRDefault="007F4801" w:rsidP="00CC5DB8">
      <w:pPr>
        <w:pStyle w:val="spistrescipoziom2"/>
        <w:ind w:left="567" w:hanging="567"/>
        <w:rPr>
          <w:b w:val="0"/>
          <w:sz w:val="18"/>
          <w:szCs w:val="18"/>
        </w:rPr>
      </w:pPr>
      <w:bookmarkStart w:id="81" w:name="_Toc268260282"/>
      <w:bookmarkStart w:id="82" w:name="_Toc271275857"/>
      <w:bookmarkStart w:id="83" w:name="_Toc277924629"/>
      <w:bookmarkStart w:id="84" w:name="_Toc286054655"/>
      <w:bookmarkStart w:id="85" w:name="_Toc286155489"/>
      <w:bookmarkStart w:id="86" w:name="_Toc286155670"/>
      <w:bookmarkStart w:id="87" w:name="_Toc354391656"/>
      <w:bookmarkStart w:id="88" w:name="_Toc364245232"/>
      <w:bookmarkStart w:id="89" w:name="_Toc369278164"/>
      <w:bookmarkStart w:id="90" w:name="_Toc402209288"/>
      <w:bookmarkStart w:id="91" w:name="_Toc402215020"/>
      <w:bookmarkStart w:id="92" w:name="_Toc402275716"/>
      <w:bookmarkStart w:id="93" w:name="_Toc458080865"/>
      <w:bookmarkStart w:id="94" w:name="_Toc458086694"/>
      <w:bookmarkStart w:id="95" w:name="_Toc527557462"/>
      <w:r w:rsidRPr="00A04715">
        <w:rPr>
          <w:b w:val="0"/>
          <w:sz w:val="18"/>
          <w:szCs w:val="18"/>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717DA4" w:rsidRPr="00B74A4D" w:rsidRDefault="00717DA4" w:rsidP="00B30E8F">
      <w:pPr>
        <w:pStyle w:val="spistrescipoziom1"/>
        <w:tabs>
          <w:tab w:val="num" w:pos="426"/>
        </w:tabs>
        <w:spacing w:before="120"/>
        <w:ind w:left="426" w:hanging="426"/>
        <w:rPr>
          <w:sz w:val="18"/>
          <w:szCs w:val="18"/>
        </w:rPr>
      </w:pPr>
      <w:bookmarkStart w:id="96" w:name="_Toc150257040"/>
      <w:bookmarkStart w:id="97" w:name="_Toc286155490"/>
      <w:bookmarkStart w:id="98" w:name="_Toc369278167"/>
      <w:bookmarkStart w:id="99" w:name="_Toc6015907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B74A4D">
        <w:rPr>
          <w:sz w:val="18"/>
          <w:szCs w:val="18"/>
        </w:rPr>
        <w:t xml:space="preserve">INFORMACJA O FORMALNOŚCIACH, JAKIE </w:t>
      </w:r>
      <w:r w:rsidR="007F4801" w:rsidRPr="00B74A4D">
        <w:rPr>
          <w:sz w:val="18"/>
          <w:szCs w:val="18"/>
        </w:rPr>
        <w:t>MUSZĄ</w:t>
      </w:r>
      <w:r w:rsidRPr="00B74A4D">
        <w:rPr>
          <w:sz w:val="18"/>
          <w:szCs w:val="18"/>
        </w:rPr>
        <w:t xml:space="preserve"> ZOSTAĆ DOPEŁNIONE PO WYBORZE OFERTY W CELU ZAWARCIA UMOWY W SPRAWIE ZAMÓWIENIA PUBLICZNEGO</w:t>
      </w:r>
      <w:bookmarkEnd w:id="96"/>
      <w:bookmarkEnd w:id="97"/>
      <w:bookmarkEnd w:id="98"/>
      <w:bookmarkEnd w:id="99"/>
    </w:p>
    <w:p w:rsidR="00382580" w:rsidRPr="00382580" w:rsidRDefault="00382580" w:rsidP="00382580">
      <w:pPr>
        <w:pStyle w:val="spistrescipoziom2"/>
        <w:ind w:left="567" w:hanging="567"/>
        <w:rPr>
          <w:b w:val="0"/>
          <w:sz w:val="18"/>
          <w:szCs w:val="18"/>
        </w:rPr>
      </w:pPr>
      <w:bookmarkStart w:id="100" w:name="_Toc268260284"/>
      <w:bookmarkStart w:id="101" w:name="_Toc271275859"/>
      <w:bookmarkStart w:id="102" w:name="_Toc277924631"/>
      <w:bookmarkStart w:id="103" w:name="_Toc286054657"/>
      <w:bookmarkStart w:id="104" w:name="_Toc286155491"/>
      <w:bookmarkStart w:id="105" w:name="_Toc286155672"/>
      <w:bookmarkStart w:id="106" w:name="_Toc354391658"/>
      <w:bookmarkStart w:id="107" w:name="_Toc364245234"/>
      <w:bookmarkStart w:id="108" w:name="_Toc369278168"/>
      <w:bookmarkStart w:id="109" w:name="_Toc402209292"/>
      <w:bookmarkStart w:id="110" w:name="_Toc402215024"/>
      <w:bookmarkStart w:id="111" w:name="_Toc402275720"/>
      <w:bookmarkStart w:id="112" w:name="_Toc458080869"/>
      <w:bookmarkStart w:id="113" w:name="_Toc458086698"/>
      <w:bookmarkStart w:id="114" w:name="_Toc527557466"/>
      <w:bookmarkStart w:id="115" w:name="_Toc60159071"/>
      <w:r w:rsidRPr="00382580">
        <w:rPr>
          <w:b w:val="0"/>
          <w:sz w:val="18"/>
          <w:szCs w:val="18"/>
        </w:rPr>
        <w:t>Umowa w sprawie realizacji zamówienia publicznego zawarta zostanie z uwzględnieniem postanowień wynikających z treści niniejszej SWZ oraz danych zawartych w ofercie.</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382580" w:rsidRPr="00382580" w:rsidRDefault="00382580" w:rsidP="00382580">
      <w:pPr>
        <w:pStyle w:val="spistrescipoziom2"/>
        <w:ind w:left="567" w:hanging="567"/>
        <w:rPr>
          <w:b w:val="0"/>
          <w:sz w:val="18"/>
          <w:szCs w:val="18"/>
        </w:rPr>
      </w:pPr>
      <w:r w:rsidRPr="00382580">
        <w:rPr>
          <w:b w:val="0"/>
          <w:sz w:val="18"/>
          <w:szCs w:val="18"/>
        </w:rPr>
        <w:t>Zamawiający zawrze umowę w sprawie zamówienia publicznego, z uwzględnieniem  art. 308 ust. 2 ustawy Pzp, w terminie nie krótszym niż 5 dni od dnia przesłania zawiadomienia o wyborze najkorzystniejszej oferty. W przypadku gdy w postępowaniu  o udzielenie zamówienia zostanie złożona tylko jedna oferta, zamawiający przewiduje możliwość zawarcia umowy w terminie krótszym niż 5 dni (art. 308 ust. 3 pkt 1a).</w:t>
      </w:r>
    </w:p>
    <w:p w:rsidR="0002785A" w:rsidRPr="00CC5DB8" w:rsidRDefault="0002785A" w:rsidP="00B30E8F">
      <w:pPr>
        <w:pStyle w:val="spistrescipoziom1"/>
        <w:tabs>
          <w:tab w:val="num" w:pos="142"/>
          <w:tab w:val="left" w:pos="709"/>
        </w:tabs>
        <w:spacing w:before="120"/>
        <w:ind w:left="567" w:hanging="567"/>
        <w:rPr>
          <w:sz w:val="18"/>
          <w:szCs w:val="18"/>
        </w:rPr>
      </w:pPr>
      <w:r w:rsidRPr="00CC5DB8">
        <w:rPr>
          <w:sz w:val="18"/>
          <w:szCs w:val="18"/>
        </w:rPr>
        <w:t>PROJEKTOWANE POSTANOWIENIA UMOWY W SPRAWIE ZAMÓWIENIA PUBLICZNEGO, KTÓRE ZOSTANĄ WPROWADZONE DO UMOWY W SPRAWIE ZAMÓWIENIA PUBLICZNEGO</w:t>
      </w:r>
      <w:bookmarkEnd w:id="115"/>
    </w:p>
    <w:p w:rsidR="005B73EE" w:rsidRPr="00A04715" w:rsidRDefault="005B73EE" w:rsidP="00A04715">
      <w:pPr>
        <w:pStyle w:val="spistrescipoziom2"/>
        <w:ind w:left="851" w:hanging="851"/>
        <w:rPr>
          <w:b w:val="0"/>
          <w:sz w:val="18"/>
          <w:szCs w:val="18"/>
        </w:rPr>
      </w:pPr>
      <w:r w:rsidRPr="00A04715">
        <w:rPr>
          <w:b w:val="0"/>
          <w:sz w:val="18"/>
          <w:szCs w:val="18"/>
        </w:rPr>
        <w:t xml:space="preserve">Projekt umowy stanowi załącznik nr </w:t>
      </w:r>
      <w:r w:rsidR="00A4265D" w:rsidRPr="00A04715">
        <w:rPr>
          <w:b w:val="0"/>
          <w:sz w:val="18"/>
          <w:szCs w:val="18"/>
        </w:rPr>
        <w:t>4</w:t>
      </w:r>
      <w:r w:rsidRPr="00A04715">
        <w:rPr>
          <w:b w:val="0"/>
          <w:sz w:val="18"/>
          <w:szCs w:val="18"/>
        </w:rPr>
        <w:t xml:space="preserve"> do SWZ</w:t>
      </w:r>
    </w:p>
    <w:p w:rsidR="00A54442" w:rsidRPr="00A04715" w:rsidRDefault="00A54442" w:rsidP="00A04715">
      <w:pPr>
        <w:pStyle w:val="spistrescipoziom2"/>
        <w:ind w:left="851" w:hanging="851"/>
        <w:rPr>
          <w:b w:val="0"/>
          <w:sz w:val="18"/>
          <w:szCs w:val="18"/>
        </w:rPr>
      </w:pPr>
      <w:r w:rsidRPr="00A04715">
        <w:rPr>
          <w:b w:val="0"/>
          <w:sz w:val="18"/>
          <w:szCs w:val="18"/>
        </w:rPr>
        <w:t xml:space="preserve">Wszystkie </w:t>
      </w:r>
      <w:r w:rsidR="0002785A" w:rsidRPr="00A04715">
        <w:rPr>
          <w:b w:val="0"/>
          <w:sz w:val="18"/>
          <w:szCs w:val="18"/>
        </w:rPr>
        <w:t xml:space="preserve">projektowane </w:t>
      </w:r>
      <w:r w:rsidRPr="00A04715">
        <w:rPr>
          <w:b w:val="0"/>
          <w:sz w:val="18"/>
          <w:szCs w:val="18"/>
        </w:rPr>
        <w:t>postanowienia, zostaną wprowadzone do treści umowy w sprawie zamówienia publicznego.</w:t>
      </w:r>
    </w:p>
    <w:p w:rsidR="00684B36" w:rsidRPr="00CC5DB8" w:rsidRDefault="00CC5DB8" w:rsidP="00A04715">
      <w:pPr>
        <w:pStyle w:val="spistrescipoziom1"/>
        <w:tabs>
          <w:tab w:val="num" w:pos="426"/>
        </w:tabs>
        <w:spacing w:before="120"/>
        <w:ind w:left="851" w:hanging="851"/>
        <w:rPr>
          <w:sz w:val="18"/>
          <w:szCs w:val="18"/>
        </w:rPr>
      </w:pPr>
      <w:bookmarkStart w:id="116" w:name="_Toc60159072"/>
      <w:r>
        <w:rPr>
          <w:b w:val="0"/>
          <w:sz w:val="18"/>
          <w:szCs w:val="18"/>
        </w:rPr>
        <w:t xml:space="preserve">         </w:t>
      </w:r>
      <w:r w:rsidR="008C1BE9" w:rsidRPr="00CC5DB8">
        <w:rPr>
          <w:sz w:val="18"/>
          <w:szCs w:val="18"/>
        </w:rPr>
        <w:t>FORMA UMOWY / ZMIANY UMOWY</w:t>
      </w:r>
      <w:bookmarkEnd w:id="116"/>
    </w:p>
    <w:p w:rsidR="008C1BE9" w:rsidRPr="00A04715" w:rsidRDefault="008C1BE9" w:rsidP="00A04715">
      <w:pPr>
        <w:pStyle w:val="spistrescipoziom2"/>
        <w:ind w:left="851" w:hanging="851"/>
        <w:rPr>
          <w:b w:val="0"/>
          <w:sz w:val="18"/>
          <w:szCs w:val="18"/>
        </w:rPr>
      </w:pPr>
      <w:r w:rsidRPr="00A04715">
        <w:rPr>
          <w:b w:val="0"/>
          <w:sz w:val="18"/>
          <w:szCs w:val="18"/>
        </w:rPr>
        <w:t>Umowa wymaga, pod rygorem nieważności, zachowania formy pisemnej.</w:t>
      </w:r>
    </w:p>
    <w:p w:rsidR="008C1BE9" w:rsidRPr="00A04715" w:rsidRDefault="008C1BE9" w:rsidP="00A04715">
      <w:pPr>
        <w:pStyle w:val="spistrescipoziom2"/>
        <w:ind w:left="851" w:hanging="851"/>
        <w:rPr>
          <w:b w:val="0"/>
          <w:sz w:val="18"/>
          <w:szCs w:val="18"/>
        </w:rPr>
      </w:pPr>
      <w:r w:rsidRPr="00A04715">
        <w:rPr>
          <w:b w:val="0"/>
          <w:sz w:val="18"/>
          <w:szCs w:val="18"/>
        </w:rPr>
        <w:t>Zmiana postanowień zawartej umowy może nastąpić wyłącznie za zgodą obu stron wyrażoną w formie pisemnej pod rygorem nieważności.</w:t>
      </w:r>
    </w:p>
    <w:p w:rsidR="008C1BE9" w:rsidRPr="00A04715" w:rsidRDefault="008C1BE9" w:rsidP="00A04715">
      <w:pPr>
        <w:pStyle w:val="spistrescipoziom2"/>
        <w:ind w:left="851" w:hanging="851"/>
        <w:rPr>
          <w:b w:val="0"/>
          <w:sz w:val="18"/>
          <w:szCs w:val="18"/>
        </w:rPr>
      </w:pPr>
      <w:r w:rsidRPr="00A04715">
        <w:rPr>
          <w:b w:val="0"/>
          <w:sz w:val="18"/>
          <w:szCs w:val="18"/>
        </w:rPr>
        <w:t>Zamawiający rekomenduje, aby umowa została zawarta w formie</w:t>
      </w:r>
      <w:r w:rsidR="005B73EE" w:rsidRPr="00A04715">
        <w:rPr>
          <w:b w:val="0"/>
          <w:sz w:val="18"/>
          <w:szCs w:val="18"/>
        </w:rPr>
        <w:t xml:space="preserve"> pisemnej ale dopuszcza  równoważną</w:t>
      </w:r>
      <w:r w:rsidRPr="00A04715">
        <w:rPr>
          <w:b w:val="0"/>
          <w:sz w:val="18"/>
          <w:szCs w:val="18"/>
        </w:rPr>
        <w:t xml:space="preserve"> </w:t>
      </w:r>
      <w:r w:rsidR="00A727C0">
        <w:rPr>
          <w:b w:val="0"/>
          <w:sz w:val="18"/>
          <w:szCs w:val="18"/>
        </w:rPr>
        <w:br/>
      </w:r>
      <w:r w:rsidRPr="00A04715">
        <w:rPr>
          <w:b w:val="0"/>
          <w:sz w:val="18"/>
          <w:szCs w:val="18"/>
        </w:rPr>
        <w:t>z formą pisemną tzn. w formie elektronicznej podpisanej podpisem elektronicznym kwal</w:t>
      </w:r>
      <w:r w:rsidR="005B73EE" w:rsidRPr="00A04715">
        <w:rPr>
          <w:b w:val="0"/>
          <w:sz w:val="18"/>
          <w:szCs w:val="18"/>
        </w:rPr>
        <w:t>ifikowanym</w:t>
      </w:r>
      <w:r w:rsidR="00BA7393" w:rsidRPr="00A04715">
        <w:rPr>
          <w:b w:val="0"/>
          <w:sz w:val="18"/>
          <w:szCs w:val="18"/>
        </w:rPr>
        <w:t>.</w:t>
      </w:r>
    </w:p>
    <w:p w:rsidR="00382580" w:rsidRDefault="00026876" w:rsidP="00382580">
      <w:pPr>
        <w:pStyle w:val="spistrescipoziom1"/>
        <w:tabs>
          <w:tab w:val="num" w:pos="426"/>
        </w:tabs>
        <w:spacing w:before="120"/>
        <w:ind w:left="426" w:hanging="426"/>
        <w:rPr>
          <w:sz w:val="18"/>
          <w:szCs w:val="18"/>
        </w:rPr>
      </w:pPr>
      <w:bookmarkStart w:id="117" w:name="_Toc60159073"/>
      <w:bookmarkStart w:id="118" w:name="_Toc150257041"/>
      <w:r w:rsidRPr="00FB23C7">
        <w:rPr>
          <w:sz w:val="18"/>
          <w:szCs w:val="18"/>
        </w:rPr>
        <w:t>DOPUSZCZALNE ZMIANY UMOWY KTÓRE ZOSTAŁY PRZEWIDZIANE W DOKUMENTACH ZAMÓWIENIA</w:t>
      </w:r>
      <w:bookmarkStart w:id="119" w:name="_Toc436903649"/>
      <w:bookmarkStart w:id="120" w:name="_Toc456787827"/>
      <w:bookmarkStart w:id="121" w:name="_Toc458080885"/>
      <w:bookmarkStart w:id="122" w:name="_Toc458086714"/>
      <w:bookmarkStart w:id="123" w:name="_Toc527557482"/>
      <w:bookmarkStart w:id="124" w:name="_Toc402209308"/>
      <w:bookmarkStart w:id="125" w:name="_Toc402215040"/>
      <w:bookmarkStart w:id="126" w:name="_Toc402275736"/>
      <w:bookmarkEnd w:id="117"/>
    </w:p>
    <w:p w:rsidR="00382580" w:rsidRPr="008B6A10" w:rsidRDefault="00E26B3A" w:rsidP="009269BF">
      <w:pPr>
        <w:pStyle w:val="spistrescipoziom2"/>
        <w:ind w:left="851" w:hanging="851"/>
        <w:rPr>
          <w:b w:val="0"/>
          <w:sz w:val="18"/>
          <w:szCs w:val="18"/>
        </w:rPr>
      </w:pPr>
      <w:r w:rsidRPr="008B6A10">
        <w:rPr>
          <w:b w:val="0"/>
          <w:sz w:val="18"/>
          <w:szCs w:val="18"/>
        </w:rPr>
        <w:t>Wszelkie zmiany i uzupełnienia umowy mogą nastąpić wyłącznie w granicach unormowania art. 455 ustawy Prawo zamówień publicznych (</w:t>
      </w:r>
      <w:r w:rsidR="00D5093D">
        <w:rPr>
          <w:b w:val="0"/>
          <w:iCs/>
          <w:sz w:val="18"/>
          <w:szCs w:val="18"/>
        </w:rPr>
        <w:t>tekst jednolity Dz. U. z 2023 r. poz. 1605</w:t>
      </w:r>
      <w:r w:rsidR="00A727C0">
        <w:rPr>
          <w:b w:val="0"/>
          <w:iCs/>
          <w:sz w:val="18"/>
          <w:szCs w:val="18"/>
        </w:rPr>
        <w:t xml:space="preserve"> ze zm.</w:t>
      </w:r>
      <w:r w:rsidRPr="008B6A10">
        <w:rPr>
          <w:b w:val="0"/>
          <w:iCs/>
          <w:sz w:val="18"/>
          <w:szCs w:val="18"/>
        </w:rPr>
        <w:t xml:space="preserve"> )  </w:t>
      </w:r>
      <w:r w:rsidRPr="008B6A10">
        <w:rPr>
          <w:b w:val="0"/>
          <w:sz w:val="18"/>
          <w:szCs w:val="18"/>
        </w:rPr>
        <w:t>za zgodą obu Stron</w:t>
      </w:r>
      <w:r w:rsidR="00A727C0">
        <w:rPr>
          <w:b w:val="0"/>
          <w:sz w:val="18"/>
          <w:szCs w:val="18"/>
        </w:rPr>
        <w:br/>
      </w:r>
      <w:r w:rsidRPr="008B6A10">
        <w:rPr>
          <w:b w:val="0"/>
          <w:sz w:val="18"/>
          <w:szCs w:val="18"/>
        </w:rPr>
        <w:t xml:space="preserve"> i wymagają formy pisemnej pod rygorem nieważności, </w:t>
      </w:r>
      <w:r w:rsidRPr="008B6A10">
        <w:rPr>
          <w:b w:val="0"/>
          <w:iCs/>
          <w:sz w:val="18"/>
          <w:szCs w:val="18"/>
        </w:rPr>
        <w:t xml:space="preserve"> z wyjątkiem przypadków umową przewidzianych.</w:t>
      </w:r>
    </w:p>
    <w:p w:rsidR="00C803ED" w:rsidRPr="00C803ED" w:rsidRDefault="00382580" w:rsidP="009269BF">
      <w:pPr>
        <w:pStyle w:val="spistrescipoziom2"/>
        <w:ind w:left="851" w:hanging="851"/>
        <w:rPr>
          <w:b w:val="0"/>
          <w:sz w:val="18"/>
          <w:szCs w:val="18"/>
        </w:rPr>
      </w:pPr>
      <w:r w:rsidRPr="008B6A10">
        <w:rPr>
          <w:b w:val="0"/>
          <w:sz w:val="18"/>
          <w:szCs w:val="18"/>
        </w:rPr>
        <w:t>Zamawiający przewiduje możliwość zmiany umowy bez przeprowadzenia nowego postępowania o udzielenie zamówienia, niezależnie od wartości tej zmiany, w tym w szczególności zmiany dotyczącej wzajemnych świadczeń stron umowy, w przypadku:</w:t>
      </w:r>
    </w:p>
    <w:p w:rsidR="00C803ED" w:rsidRPr="003F0792" w:rsidRDefault="00C803ED" w:rsidP="00734827">
      <w:pPr>
        <w:pStyle w:val="spistrescipoziom1"/>
        <w:numPr>
          <w:ilvl w:val="0"/>
          <w:numId w:val="16"/>
        </w:numPr>
        <w:ind w:left="993" w:hanging="426"/>
        <w:rPr>
          <w:b w:val="0"/>
          <w:sz w:val="18"/>
          <w:szCs w:val="18"/>
        </w:rPr>
      </w:pPr>
      <w:r w:rsidRPr="003F0792">
        <w:rPr>
          <w:b w:val="0"/>
          <w:sz w:val="18"/>
          <w:szCs w:val="18"/>
        </w:rPr>
        <w:t>zmiany w obowiązujących przepisach prawa mającej wpływ na świadczenie dostaw będących przedmiotem niniejszego postępowania dostosowującej warunki umowy do zmian w przepisach prawa,</w:t>
      </w:r>
    </w:p>
    <w:p w:rsidR="008B6A10" w:rsidRPr="00C803ED" w:rsidRDefault="008B6A10" w:rsidP="00734827">
      <w:pPr>
        <w:pStyle w:val="spistrescipoziom1"/>
        <w:numPr>
          <w:ilvl w:val="0"/>
          <w:numId w:val="16"/>
        </w:numPr>
        <w:ind w:left="993" w:hanging="426"/>
        <w:rPr>
          <w:b w:val="0"/>
          <w:sz w:val="18"/>
          <w:szCs w:val="18"/>
        </w:rPr>
      </w:pPr>
      <w:r w:rsidRPr="003F0792">
        <w:rPr>
          <w:b w:val="0"/>
          <w:sz w:val="18"/>
          <w:szCs w:val="18"/>
        </w:rPr>
        <w:t xml:space="preserve">gdy nowy wykonawca ma zastąpić dotychczasowego wykonawcę w wyniku sukcesji, wstępując w prawa </w:t>
      </w:r>
      <w:r w:rsidRPr="003F0792">
        <w:rPr>
          <w:b w:val="0"/>
          <w:sz w:val="18"/>
          <w:szCs w:val="18"/>
        </w:rPr>
        <w:br/>
        <w:t>i obowiązki wykonawcy, w następstwie przejęcia, połączenia, podziału, przekształcenia, upadłości, restrukturyzacji, dziedziczenia lub nabycia dotychczasowego wykonawcy lub jego przedsiębiorstwa</w:t>
      </w:r>
      <w:r w:rsidRPr="00C803ED">
        <w:rPr>
          <w:b w:val="0"/>
          <w:sz w:val="18"/>
          <w:szCs w:val="18"/>
        </w:rPr>
        <w:t>, o ile nowy Wykonawca spełnia warunki w postępowaniu, nie zachodzą wobec niego podstawy wykluczenia,</w:t>
      </w:r>
    </w:p>
    <w:p w:rsidR="00382580" w:rsidRPr="008B6A10" w:rsidRDefault="00382580" w:rsidP="009269BF">
      <w:pPr>
        <w:pStyle w:val="spistrescipoziom2"/>
        <w:ind w:left="851" w:hanging="851"/>
        <w:rPr>
          <w:b w:val="0"/>
          <w:sz w:val="18"/>
          <w:szCs w:val="18"/>
        </w:rPr>
      </w:pPr>
      <w:r w:rsidRPr="008B6A10">
        <w:rPr>
          <w:b w:val="0"/>
          <w:sz w:val="18"/>
          <w:szCs w:val="18"/>
        </w:rPr>
        <w:t>Wszystkie p</w:t>
      </w:r>
      <w:r w:rsidR="004B1863" w:rsidRPr="008B6A10">
        <w:rPr>
          <w:b w:val="0"/>
          <w:sz w:val="18"/>
          <w:szCs w:val="18"/>
        </w:rPr>
        <w:t>rzypadki, określone w pkt. 33</w:t>
      </w:r>
      <w:r w:rsidRPr="008B6A10">
        <w:rPr>
          <w:b w:val="0"/>
          <w:sz w:val="18"/>
          <w:szCs w:val="18"/>
        </w:rPr>
        <w:t xml:space="preserve"> SWZ, stanowią katalog przewidzianych przez zamawiającego w SWZ zmian umowy, co do których zamawiający oraz wykonawca mogą ustalić warunki dla ich wprowadzenia. Nie stanowią jednocześnie zobowiązania do wyrażenia zgody ani przez zamawiającego ani przez wykonawcę na ich wprowadzenie lub na ustalenie warunków dla ich wprowadzenia.</w:t>
      </w:r>
    </w:p>
    <w:p w:rsidR="000516B7" w:rsidRDefault="00A720E5" w:rsidP="00607F75">
      <w:pPr>
        <w:pStyle w:val="spistrescipoziom1"/>
        <w:tabs>
          <w:tab w:val="num" w:pos="426"/>
        </w:tabs>
        <w:spacing w:before="120"/>
        <w:ind w:left="426" w:hanging="426"/>
        <w:rPr>
          <w:b w:val="0"/>
          <w:sz w:val="18"/>
          <w:szCs w:val="18"/>
        </w:rPr>
      </w:pPr>
      <w:bookmarkStart w:id="127" w:name="_Toc60159074"/>
      <w:bookmarkEnd w:id="119"/>
      <w:bookmarkEnd w:id="120"/>
      <w:bookmarkEnd w:id="121"/>
      <w:bookmarkEnd w:id="122"/>
      <w:bookmarkEnd w:id="123"/>
      <w:bookmarkEnd w:id="124"/>
      <w:bookmarkEnd w:id="125"/>
      <w:bookmarkEnd w:id="126"/>
      <w:r w:rsidRPr="00FB23C7">
        <w:rPr>
          <w:sz w:val="18"/>
          <w:szCs w:val="18"/>
        </w:rPr>
        <w:t xml:space="preserve">OSOBISTE WYKONANIE PRZEZ WYKONAWCĘ KLUCZOWEGO ZADANIA </w:t>
      </w:r>
      <w:bookmarkEnd w:id="127"/>
      <w:r w:rsidR="00586C0E" w:rsidRPr="00FB23C7">
        <w:rPr>
          <w:sz w:val="18"/>
          <w:szCs w:val="18"/>
        </w:rPr>
        <w:t xml:space="preserve">– </w:t>
      </w:r>
      <w:r w:rsidR="00B66FCE" w:rsidRPr="00FB23C7">
        <w:rPr>
          <w:b w:val="0"/>
          <w:sz w:val="18"/>
          <w:szCs w:val="18"/>
        </w:rPr>
        <w:t>zamawiający nie stawia warunku</w:t>
      </w:r>
      <w:bookmarkStart w:id="128" w:name="_Toc60159075"/>
      <w:bookmarkStart w:id="129" w:name="_Toc268260291"/>
      <w:bookmarkStart w:id="130" w:name="_Toc271275866"/>
      <w:bookmarkStart w:id="131" w:name="_Toc277924638"/>
      <w:bookmarkStart w:id="132" w:name="_Toc286054664"/>
      <w:bookmarkStart w:id="133" w:name="_Toc286155498"/>
      <w:bookmarkStart w:id="134" w:name="_Toc286155679"/>
      <w:bookmarkStart w:id="135" w:name="_Toc354391670"/>
      <w:bookmarkStart w:id="136" w:name="_Toc364245246"/>
      <w:bookmarkStart w:id="137" w:name="_Toc369278182"/>
      <w:bookmarkStart w:id="138" w:name="_Toc402209311"/>
      <w:bookmarkStart w:id="139" w:name="_Toc402275332"/>
      <w:bookmarkStart w:id="140" w:name="_Toc458086718"/>
      <w:bookmarkStart w:id="141" w:name="_Toc527557486"/>
      <w:bookmarkEnd w:id="118"/>
    </w:p>
    <w:p w:rsidR="00314580" w:rsidRPr="00734827" w:rsidRDefault="00314580" w:rsidP="00607F75">
      <w:pPr>
        <w:pStyle w:val="spistrescipoziom1"/>
        <w:tabs>
          <w:tab w:val="num" w:pos="426"/>
        </w:tabs>
        <w:spacing w:before="120"/>
        <w:ind w:left="426" w:hanging="426"/>
        <w:rPr>
          <w:b w:val="0"/>
          <w:sz w:val="18"/>
          <w:szCs w:val="18"/>
        </w:rPr>
      </w:pPr>
      <w:r w:rsidRPr="00734827">
        <w:rPr>
          <w:sz w:val="18"/>
          <w:szCs w:val="18"/>
        </w:rPr>
        <w:t>WADIUM</w:t>
      </w:r>
    </w:p>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rsidR="00314580" w:rsidRPr="00734827" w:rsidRDefault="003F0792" w:rsidP="00734827">
      <w:pPr>
        <w:numPr>
          <w:ilvl w:val="0"/>
          <w:numId w:val="37"/>
        </w:numPr>
        <w:suppressAutoHyphens/>
        <w:spacing w:before="120" w:after="120"/>
        <w:ind w:left="284" w:hanging="280"/>
        <w:jc w:val="both"/>
        <w:rPr>
          <w:rFonts w:ascii="Arial" w:eastAsia="Arial" w:hAnsi="Arial" w:cs="Arial"/>
          <w:sz w:val="18"/>
          <w:szCs w:val="18"/>
        </w:rPr>
      </w:pPr>
      <w:r>
        <w:rPr>
          <w:rFonts w:ascii="Arial" w:eastAsia="Arial" w:hAnsi="Arial" w:cs="Arial"/>
          <w:sz w:val="18"/>
          <w:szCs w:val="18"/>
        </w:rPr>
        <w:t>Zamawiający żąda od Wykonawcy</w:t>
      </w:r>
      <w:r w:rsidR="00314580" w:rsidRPr="00734827">
        <w:rPr>
          <w:rFonts w:ascii="Arial" w:eastAsia="Arial" w:hAnsi="Arial" w:cs="Arial"/>
          <w:sz w:val="18"/>
          <w:szCs w:val="18"/>
        </w:rPr>
        <w:t xml:space="preserve"> </w:t>
      </w:r>
      <w:r w:rsidR="0022252B">
        <w:rPr>
          <w:rFonts w:ascii="Arial" w:eastAsia="Arial" w:hAnsi="Arial" w:cs="Arial"/>
          <w:sz w:val="18"/>
          <w:szCs w:val="18"/>
        </w:rPr>
        <w:t xml:space="preserve">wniesienia wadium w wysokości: </w:t>
      </w:r>
      <w:r w:rsidR="0022252B" w:rsidRPr="00690436">
        <w:rPr>
          <w:rFonts w:ascii="Arial" w:eastAsia="Arial" w:hAnsi="Arial" w:cs="Arial"/>
          <w:b/>
          <w:sz w:val="18"/>
          <w:szCs w:val="18"/>
        </w:rPr>
        <w:t>3000 zł.</w:t>
      </w:r>
      <w:r w:rsidR="0022252B">
        <w:rPr>
          <w:rFonts w:ascii="Arial" w:eastAsia="Arial" w:hAnsi="Arial" w:cs="Arial"/>
          <w:sz w:val="18"/>
          <w:szCs w:val="18"/>
        </w:rPr>
        <w:t xml:space="preserve"> Słownie : trzy tysiące</w:t>
      </w:r>
      <w:r w:rsidR="00314580" w:rsidRPr="00734827">
        <w:rPr>
          <w:rFonts w:ascii="Arial" w:eastAsia="Arial" w:hAnsi="Arial" w:cs="Arial"/>
          <w:sz w:val="18"/>
          <w:szCs w:val="18"/>
        </w:rPr>
        <w:t xml:space="preserve"> złotych</w:t>
      </w:r>
    </w:p>
    <w:p w:rsidR="00314580" w:rsidRPr="00734827" w:rsidRDefault="00314580" w:rsidP="00314580">
      <w:pPr>
        <w:spacing w:before="120" w:after="120"/>
        <w:ind w:left="284" w:hanging="280"/>
        <w:jc w:val="both"/>
        <w:rPr>
          <w:rFonts w:ascii="Arial" w:eastAsia="Arial" w:hAnsi="Arial" w:cs="Arial"/>
          <w:sz w:val="18"/>
          <w:szCs w:val="18"/>
        </w:rPr>
      </w:pPr>
      <w:r w:rsidRPr="00734827">
        <w:rPr>
          <w:rFonts w:ascii="Arial" w:eastAsia="Arial" w:hAnsi="Arial" w:cs="Arial"/>
          <w:sz w:val="18"/>
          <w:szCs w:val="18"/>
        </w:rPr>
        <w:t>2.</w:t>
      </w:r>
      <w:r w:rsidRPr="00734827">
        <w:rPr>
          <w:rFonts w:ascii="Arial" w:eastAsia="Arial" w:hAnsi="Arial" w:cs="Arial"/>
          <w:sz w:val="18"/>
          <w:szCs w:val="18"/>
        </w:rPr>
        <w:tab/>
        <w:t>Wadium wnosi się przed upływem terminu składania ofert i utrzymuje nieprzerwanie do dnia upływu terminu związania ofertą.</w:t>
      </w:r>
    </w:p>
    <w:p w:rsidR="00314580" w:rsidRPr="00734827" w:rsidRDefault="00314580" w:rsidP="00221E40">
      <w:pPr>
        <w:spacing w:before="120" w:after="120"/>
        <w:ind w:left="284" w:hanging="280"/>
        <w:rPr>
          <w:rFonts w:ascii="Arial" w:eastAsia="Arial" w:hAnsi="Arial" w:cs="Arial"/>
          <w:sz w:val="18"/>
          <w:szCs w:val="18"/>
        </w:rPr>
      </w:pPr>
      <w:r w:rsidRPr="00734827">
        <w:rPr>
          <w:rFonts w:ascii="Arial" w:eastAsia="Arial" w:hAnsi="Arial" w:cs="Arial"/>
          <w:sz w:val="18"/>
          <w:szCs w:val="18"/>
        </w:rPr>
        <w:t>3.</w:t>
      </w:r>
      <w:r w:rsidRPr="00734827">
        <w:rPr>
          <w:rFonts w:ascii="Arial" w:eastAsia="Arial" w:hAnsi="Arial" w:cs="Arial"/>
          <w:sz w:val="18"/>
          <w:szCs w:val="18"/>
        </w:rPr>
        <w:tab/>
        <w:t>Wadium może być wniesione w formach określonych w art. 97 ust.7 ustawy PZP tj.:</w:t>
      </w:r>
      <w:r w:rsidRPr="00734827">
        <w:rPr>
          <w:rFonts w:ascii="Arial" w:eastAsia="Arial" w:hAnsi="Arial" w:cs="Arial"/>
          <w:sz w:val="18"/>
          <w:szCs w:val="18"/>
        </w:rPr>
        <w:br/>
      </w:r>
      <w:r w:rsidRPr="00734827">
        <w:rPr>
          <w:rFonts w:ascii="Arial" w:eastAsia="Arial" w:hAnsi="Arial" w:cs="Arial"/>
          <w:sz w:val="18"/>
          <w:szCs w:val="18"/>
        </w:rPr>
        <w:tab/>
        <w:t>1) pieniądzu;</w:t>
      </w:r>
    </w:p>
    <w:p w:rsidR="00314580" w:rsidRPr="00734827" w:rsidRDefault="00314580" w:rsidP="00314580">
      <w:pPr>
        <w:spacing w:before="120" w:after="120"/>
        <w:ind w:left="284" w:hanging="280"/>
        <w:jc w:val="both"/>
        <w:rPr>
          <w:rFonts w:ascii="Arial" w:eastAsia="Arial" w:hAnsi="Arial" w:cs="Arial"/>
          <w:sz w:val="18"/>
          <w:szCs w:val="18"/>
        </w:rPr>
      </w:pPr>
      <w:r w:rsidRPr="00734827">
        <w:rPr>
          <w:rFonts w:ascii="Arial" w:eastAsia="Arial" w:hAnsi="Arial" w:cs="Arial"/>
          <w:sz w:val="18"/>
          <w:szCs w:val="18"/>
        </w:rPr>
        <w:tab/>
      </w:r>
      <w:r w:rsidRPr="00734827">
        <w:rPr>
          <w:rFonts w:ascii="Arial" w:eastAsia="Arial" w:hAnsi="Arial" w:cs="Arial"/>
          <w:sz w:val="18"/>
          <w:szCs w:val="18"/>
        </w:rPr>
        <w:tab/>
        <w:t>2) gwarancjach bankowych;</w:t>
      </w:r>
    </w:p>
    <w:p w:rsidR="00314580" w:rsidRPr="00734827" w:rsidRDefault="00314580" w:rsidP="00314580">
      <w:pPr>
        <w:spacing w:before="120" w:after="120"/>
        <w:ind w:left="284" w:hanging="280"/>
        <w:jc w:val="both"/>
        <w:rPr>
          <w:rFonts w:ascii="Arial" w:eastAsia="Arial" w:hAnsi="Arial" w:cs="Arial"/>
          <w:sz w:val="18"/>
          <w:szCs w:val="18"/>
        </w:rPr>
      </w:pPr>
      <w:r w:rsidRPr="00734827">
        <w:rPr>
          <w:rFonts w:ascii="Arial" w:eastAsia="Arial" w:hAnsi="Arial" w:cs="Arial"/>
          <w:sz w:val="18"/>
          <w:szCs w:val="18"/>
        </w:rPr>
        <w:tab/>
      </w:r>
      <w:r w:rsidRPr="00734827">
        <w:rPr>
          <w:rFonts w:ascii="Arial" w:eastAsia="Arial" w:hAnsi="Arial" w:cs="Arial"/>
          <w:sz w:val="18"/>
          <w:szCs w:val="18"/>
        </w:rPr>
        <w:tab/>
        <w:t>3) gwarancjach ubezpieczeniowych;</w:t>
      </w:r>
    </w:p>
    <w:p w:rsidR="00314580" w:rsidRPr="00734827" w:rsidRDefault="00314580" w:rsidP="00314580">
      <w:pPr>
        <w:spacing w:before="120" w:after="120"/>
        <w:ind w:left="284" w:hanging="280"/>
        <w:jc w:val="both"/>
        <w:rPr>
          <w:rFonts w:ascii="Arial" w:eastAsia="Arial" w:hAnsi="Arial" w:cs="Arial"/>
          <w:sz w:val="18"/>
          <w:szCs w:val="18"/>
        </w:rPr>
      </w:pPr>
      <w:r w:rsidRPr="00734827">
        <w:rPr>
          <w:rFonts w:ascii="Arial" w:eastAsia="Arial" w:hAnsi="Arial" w:cs="Arial"/>
          <w:sz w:val="18"/>
          <w:szCs w:val="18"/>
        </w:rPr>
        <w:tab/>
      </w:r>
      <w:r w:rsidRPr="00734827">
        <w:rPr>
          <w:rFonts w:ascii="Arial" w:eastAsia="Arial" w:hAnsi="Arial" w:cs="Arial"/>
          <w:sz w:val="18"/>
          <w:szCs w:val="18"/>
        </w:rPr>
        <w:tab/>
        <w:t>4) poręczeniach udzielanych przez podmioty, o których mowa w art. 6b ust. 5 pkt 2 ustawy</w:t>
      </w:r>
      <w:r w:rsidRPr="00734827">
        <w:rPr>
          <w:rFonts w:ascii="Arial" w:eastAsia="Arial" w:hAnsi="Arial" w:cs="Arial"/>
          <w:sz w:val="18"/>
          <w:szCs w:val="18"/>
        </w:rPr>
        <w:br/>
      </w:r>
      <w:r w:rsidRPr="00734827">
        <w:rPr>
          <w:rFonts w:ascii="Arial" w:eastAsia="Arial" w:hAnsi="Arial" w:cs="Arial"/>
          <w:sz w:val="18"/>
          <w:szCs w:val="18"/>
        </w:rPr>
        <w:tab/>
        <w:t>z dnia 9 listopada 2000 r. o utworzeniu Polskiej Agencji Rozwoju Przedsiębiorczości (Dz. U.</w:t>
      </w:r>
      <w:r w:rsidRPr="00734827">
        <w:rPr>
          <w:rFonts w:ascii="Arial" w:eastAsia="Arial" w:hAnsi="Arial" w:cs="Arial"/>
          <w:sz w:val="18"/>
          <w:szCs w:val="18"/>
        </w:rPr>
        <w:br/>
      </w:r>
      <w:r w:rsidRPr="00734827">
        <w:rPr>
          <w:rFonts w:ascii="Arial" w:eastAsia="Arial" w:hAnsi="Arial" w:cs="Arial"/>
          <w:sz w:val="18"/>
          <w:szCs w:val="18"/>
        </w:rPr>
        <w:tab/>
        <w:t>z 2020 r. poz. 299 oraz z 2022 r. poz. 807 i 1079).</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lastRenderedPageBreak/>
        <w:t>4.</w:t>
      </w:r>
      <w:r w:rsidRPr="00734827">
        <w:rPr>
          <w:rFonts w:ascii="Arial" w:eastAsia="Arial" w:hAnsi="Arial" w:cs="Arial"/>
          <w:sz w:val="18"/>
          <w:szCs w:val="18"/>
        </w:rPr>
        <w:tab/>
        <w:t>Jeżeli wadium jest wnoszone w innej formie niż w pieniądzu Wykonawca przekazuje Zamawiającemu oryginał gwarancji lub poręczenia, w postaci elektronicznej.</w:t>
      </w:r>
    </w:p>
    <w:p w:rsidR="00314580" w:rsidRPr="00734827" w:rsidRDefault="00314580" w:rsidP="001826A0">
      <w:pPr>
        <w:spacing w:before="120" w:after="120"/>
        <w:ind w:left="284" w:hanging="282"/>
        <w:rPr>
          <w:rFonts w:ascii="Arial" w:eastAsia="Arial" w:hAnsi="Arial" w:cs="Arial"/>
          <w:sz w:val="18"/>
          <w:szCs w:val="18"/>
        </w:rPr>
      </w:pPr>
      <w:r w:rsidRPr="00734827">
        <w:rPr>
          <w:rFonts w:ascii="Arial" w:eastAsia="Arial" w:hAnsi="Arial" w:cs="Arial"/>
          <w:sz w:val="18"/>
          <w:szCs w:val="18"/>
        </w:rPr>
        <w:t>5.</w:t>
      </w:r>
      <w:r w:rsidRPr="00734827">
        <w:rPr>
          <w:rFonts w:ascii="Arial" w:eastAsia="Arial" w:hAnsi="Arial" w:cs="Arial"/>
          <w:sz w:val="18"/>
          <w:szCs w:val="18"/>
        </w:rPr>
        <w:tab/>
        <w:t>Wadium wnoszone w pieniądzu wpłaca się przelewem na rachunek bankowy zamawiającego nr</w:t>
      </w:r>
      <w:r w:rsidRPr="00734827">
        <w:rPr>
          <w:rFonts w:ascii="Arial" w:eastAsia="Arial" w:hAnsi="Arial" w:cs="Arial"/>
          <w:sz w:val="18"/>
          <w:szCs w:val="18"/>
        </w:rPr>
        <w:br/>
      </w:r>
      <w:r w:rsidRPr="00734827">
        <w:rPr>
          <w:rFonts w:ascii="Arial" w:eastAsia="Arial" w:hAnsi="Arial" w:cs="Arial"/>
          <w:b/>
          <w:bCs/>
          <w:sz w:val="18"/>
          <w:szCs w:val="18"/>
        </w:rPr>
        <w:t>82 1540 1115 2111 6094 3533 0012</w:t>
      </w:r>
      <w:r w:rsidRPr="00734827">
        <w:rPr>
          <w:rFonts w:ascii="Arial" w:eastAsia="Arial" w:hAnsi="Arial" w:cs="Arial"/>
          <w:sz w:val="18"/>
          <w:szCs w:val="18"/>
        </w:rPr>
        <w:t xml:space="preserve"> z dopiskiem „wadium w postępowaniu nr </w:t>
      </w:r>
      <w:r w:rsidR="001826A0" w:rsidRPr="00811E06">
        <w:rPr>
          <w:rFonts w:ascii="Arial" w:eastAsia="Arial" w:hAnsi="Arial" w:cs="Arial"/>
          <w:b/>
          <w:sz w:val="18"/>
          <w:szCs w:val="18"/>
        </w:rPr>
        <w:t xml:space="preserve">4 </w:t>
      </w:r>
      <w:r w:rsidRPr="00811E06">
        <w:rPr>
          <w:rFonts w:ascii="Arial" w:eastAsia="Arial" w:hAnsi="Arial" w:cs="Arial"/>
          <w:b/>
          <w:sz w:val="18"/>
          <w:szCs w:val="18"/>
        </w:rPr>
        <w:t>/</w:t>
      </w:r>
      <w:r w:rsidR="001826A0" w:rsidRPr="00811E06">
        <w:rPr>
          <w:rFonts w:ascii="Arial" w:eastAsia="Arial" w:hAnsi="Arial" w:cs="Arial"/>
          <w:b/>
          <w:sz w:val="18"/>
          <w:szCs w:val="18"/>
        </w:rPr>
        <w:t xml:space="preserve"> </w:t>
      </w:r>
      <w:r w:rsidR="00811E06">
        <w:rPr>
          <w:rFonts w:ascii="Arial" w:eastAsia="Arial" w:hAnsi="Arial" w:cs="Arial"/>
          <w:b/>
          <w:sz w:val="18"/>
          <w:szCs w:val="18"/>
        </w:rPr>
        <w:t>20</w:t>
      </w:r>
      <w:r w:rsidRPr="00811E06">
        <w:rPr>
          <w:rFonts w:ascii="Arial" w:eastAsia="Arial" w:hAnsi="Arial" w:cs="Arial"/>
          <w:b/>
          <w:sz w:val="18"/>
          <w:szCs w:val="18"/>
        </w:rPr>
        <w:t>2</w:t>
      </w:r>
      <w:r w:rsidR="009269BF">
        <w:rPr>
          <w:rFonts w:ascii="Arial" w:eastAsia="Arial" w:hAnsi="Arial" w:cs="Arial"/>
          <w:b/>
          <w:sz w:val="18"/>
          <w:szCs w:val="18"/>
        </w:rPr>
        <w:t>4</w:t>
      </w:r>
      <w:r w:rsidRPr="00734827">
        <w:rPr>
          <w:rFonts w:ascii="Arial" w:eastAsia="Arial" w:hAnsi="Arial" w:cs="Arial"/>
          <w:sz w:val="18"/>
          <w:szCs w:val="18"/>
        </w:rPr>
        <w:t xml:space="preserve"> Dostawy oleju napędowego”. Potwierdzenie wpłaty wadium należy załączyć do oferty. </w:t>
      </w:r>
      <w:r w:rsidR="001826A0">
        <w:rPr>
          <w:rFonts w:ascii="Arial" w:eastAsia="Arial" w:hAnsi="Arial" w:cs="Arial"/>
          <w:sz w:val="18"/>
          <w:szCs w:val="18"/>
        </w:rPr>
        <w:br/>
      </w:r>
      <w:r w:rsidRPr="00734827">
        <w:rPr>
          <w:rFonts w:ascii="Arial" w:eastAsia="Arial" w:hAnsi="Arial" w:cs="Arial"/>
          <w:sz w:val="18"/>
          <w:szCs w:val="18"/>
        </w:rPr>
        <w:t>Za termin wniesienia wadium w formie pieniężnej zostanie przyjęty termin uznania rachunku Zamawiającego.</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6.</w:t>
      </w:r>
      <w:r w:rsidRPr="00734827">
        <w:rPr>
          <w:rFonts w:ascii="Arial" w:eastAsia="Arial" w:hAnsi="Arial" w:cs="Arial"/>
          <w:sz w:val="18"/>
          <w:szCs w:val="18"/>
        </w:rPr>
        <w:tab/>
        <w:t>Wadium wniesione w pieniądzu zamawiający przechowuje na rachunku bankowym.</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7.</w:t>
      </w:r>
      <w:r w:rsidRPr="00734827">
        <w:rPr>
          <w:rFonts w:ascii="Arial" w:eastAsia="Arial" w:hAnsi="Arial" w:cs="Arial"/>
          <w:sz w:val="18"/>
          <w:szCs w:val="18"/>
        </w:rPr>
        <w:tab/>
        <w:t xml:space="preserve">Zamawiający zwraca wadium niezwłocznie, nie później jednak niż w terminie 7 dni od dnia wystąpienia jednej </w:t>
      </w:r>
      <w:r w:rsidR="0079190E">
        <w:rPr>
          <w:rFonts w:ascii="Arial" w:eastAsia="Arial" w:hAnsi="Arial" w:cs="Arial"/>
          <w:sz w:val="18"/>
          <w:szCs w:val="18"/>
        </w:rPr>
        <w:br/>
      </w:r>
      <w:r w:rsidRPr="00734827">
        <w:rPr>
          <w:rFonts w:ascii="Arial" w:eastAsia="Arial" w:hAnsi="Arial" w:cs="Arial"/>
          <w:sz w:val="18"/>
          <w:szCs w:val="18"/>
        </w:rPr>
        <w:t>z okoliczności:</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1)</w:t>
      </w:r>
      <w:r w:rsidRPr="00734827">
        <w:rPr>
          <w:rFonts w:ascii="Arial" w:eastAsia="Arial" w:hAnsi="Arial" w:cs="Arial"/>
          <w:sz w:val="18"/>
          <w:szCs w:val="18"/>
        </w:rPr>
        <w:tab/>
        <w:t>upływu terminu związania ofertą;</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2)</w:t>
      </w:r>
      <w:r w:rsidRPr="00734827">
        <w:rPr>
          <w:rFonts w:ascii="Arial" w:eastAsia="Arial" w:hAnsi="Arial" w:cs="Arial"/>
          <w:sz w:val="18"/>
          <w:szCs w:val="18"/>
        </w:rPr>
        <w:tab/>
        <w:t>zawarcia umowy w sprawie zamówienia publicznego;</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3)</w:t>
      </w:r>
      <w:r w:rsidRPr="00734827">
        <w:rPr>
          <w:rFonts w:ascii="Arial" w:eastAsia="Arial" w:hAnsi="Arial" w:cs="Arial"/>
          <w:sz w:val="18"/>
          <w:szCs w:val="18"/>
        </w:rPr>
        <w:tab/>
        <w:t>unieważnienia postępowania o udzielenie zamówienia, z wyjątkiem sytuacji gdy nie zostało rozstrzygnięte odwołanie na czynność unieważnienia albo nie upłynął termin do jego wniesienia</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8.</w:t>
      </w:r>
      <w:r w:rsidRPr="00734827">
        <w:rPr>
          <w:rFonts w:ascii="Arial" w:eastAsia="Arial" w:hAnsi="Arial" w:cs="Arial"/>
          <w:sz w:val="18"/>
          <w:szCs w:val="18"/>
        </w:rPr>
        <w:tab/>
        <w:t>Zamawiający, niezwłocznie, nie później jednak niż w terminie 7 dni od złożenia wniosku zwraca wadium wykonawcy:</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1)</w:t>
      </w:r>
      <w:r w:rsidRPr="00734827">
        <w:rPr>
          <w:rFonts w:ascii="Arial" w:eastAsia="Arial" w:hAnsi="Arial" w:cs="Arial"/>
          <w:sz w:val="18"/>
          <w:szCs w:val="18"/>
        </w:rPr>
        <w:tab/>
        <w:t>który wycofał ofertę przed upływem terminu składania ofert;</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2)</w:t>
      </w:r>
      <w:r w:rsidRPr="00734827">
        <w:rPr>
          <w:rFonts w:ascii="Arial" w:eastAsia="Arial" w:hAnsi="Arial" w:cs="Arial"/>
          <w:sz w:val="18"/>
          <w:szCs w:val="18"/>
        </w:rPr>
        <w:tab/>
        <w:t>którego oferta została odrzucona;</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3)</w:t>
      </w:r>
      <w:r w:rsidRPr="00734827">
        <w:rPr>
          <w:rFonts w:ascii="Arial" w:eastAsia="Arial" w:hAnsi="Arial" w:cs="Arial"/>
          <w:sz w:val="18"/>
          <w:szCs w:val="18"/>
        </w:rPr>
        <w:tab/>
        <w:t>po wyborze najkorzystniejszej oferty, z wyjątkiem wykonawcy, którego oferta została wybrana jako najkorzystniejsza;</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4)</w:t>
      </w:r>
      <w:r w:rsidRPr="00734827">
        <w:rPr>
          <w:rFonts w:ascii="Arial" w:eastAsia="Arial" w:hAnsi="Arial" w:cs="Arial"/>
          <w:sz w:val="18"/>
          <w:szCs w:val="18"/>
        </w:rPr>
        <w:tab/>
        <w:t xml:space="preserve"> po unieważnieniu postępowania, w przypadku gdy nie  zostało rozstrzygnięte odwołanie na czynność unieważnienia albo nie upłynął termin do jego wniesienia.</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9.</w:t>
      </w:r>
      <w:r w:rsidRPr="00734827">
        <w:rPr>
          <w:rFonts w:ascii="Arial" w:eastAsia="Arial" w:hAnsi="Arial" w:cs="Arial"/>
          <w:sz w:val="18"/>
          <w:szCs w:val="18"/>
        </w:rPr>
        <w:tab/>
        <w:t>Złożenia wniosku o zwrot wadium powoduje rozwiązanie stosunku pr</w:t>
      </w:r>
      <w:r w:rsidR="00221E40">
        <w:rPr>
          <w:rFonts w:ascii="Arial" w:eastAsia="Arial" w:hAnsi="Arial" w:cs="Arial"/>
          <w:sz w:val="18"/>
          <w:szCs w:val="18"/>
        </w:rPr>
        <w:t>awnego z Wykonawcą wraz z utratą</w:t>
      </w:r>
      <w:r w:rsidRPr="00734827">
        <w:rPr>
          <w:rFonts w:ascii="Arial" w:eastAsia="Arial" w:hAnsi="Arial" w:cs="Arial"/>
          <w:sz w:val="18"/>
          <w:szCs w:val="18"/>
        </w:rPr>
        <w:t xml:space="preserve"> przez niego prawa do korzystania ze środków ochrony prawnej. </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10.</w:t>
      </w:r>
      <w:r w:rsidRPr="00734827">
        <w:rPr>
          <w:rFonts w:ascii="Arial" w:eastAsia="Arial" w:hAnsi="Arial" w:cs="Arial"/>
          <w:sz w:val="18"/>
          <w:szCs w:val="18"/>
        </w:rPr>
        <w:tab/>
        <w:t>Zamawiający zatrzyma wadium wraz z odsetkami, a w przypadku wadium wniesionego w formie niepieniężnej, wystąpi odpowiednio do gwaranta lub poręczyciela z żądaniem zapłaty wadium, jeżeli:</w:t>
      </w:r>
    </w:p>
    <w:p w:rsidR="00314580" w:rsidRPr="00734827" w:rsidRDefault="00314580" w:rsidP="00314580">
      <w:pPr>
        <w:spacing w:before="120" w:after="120"/>
        <w:ind w:left="284" w:hanging="282"/>
        <w:jc w:val="both"/>
        <w:rPr>
          <w:rFonts w:ascii="Arial" w:eastAsia="Arial" w:hAnsi="Arial" w:cs="Arial"/>
          <w:sz w:val="18"/>
          <w:szCs w:val="18"/>
        </w:rPr>
      </w:pPr>
      <w:r w:rsidRPr="00734827">
        <w:rPr>
          <w:rFonts w:ascii="Arial" w:eastAsia="Arial" w:hAnsi="Arial" w:cs="Arial"/>
          <w:sz w:val="18"/>
          <w:szCs w:val="18"/>
        </w:rPr>
        <w:t>1)</w:t>
      </w:r>
      <w:r w:rsidRPr="00734827">
        <w:rPr>
          <w:rFonts w:ascii="Arial" w:eastAsia="Arial" w:hAnsi="Arial" w:cs="Arial"/>
          <w:sz w:val="18"/>
          <w:szCs w:val="18"/>
        </w:rPr>
        <w:tab/>
        <w:t>wykonawca w odpowiedzi na wezwanie, z przyczyn lezących po jego stronie, nie złożył podmiotowych środków dowodowych lub przedmiotowych środków dowodowych potwierdzających spełnianie war</w:t>
      </w:r>
      <w:r w:rsidR="00734827" w:rsidRPr="00734827">
        <w:rPr>
          <w:rFonts w:ascii="Arial" w:eastAsia="Arial" w:hAnsi="Arial" w:cs="Arial"/>
          <w:sz w:val="18"/>
          <w:szCs w:val="18"/>
        </w:rPr>
        <w:t>unków udziału w postę</w:t>
      </w:r>
      <w:r w:rsidRPr="00734827">
        <w:rPr>
          <w:rFonts w:ascii="Arial" w:eastAsia="Arial" w:hAnsi="Arial" w:cs="Arial"/>
          <w:sz w:val="18"/>
          <w:szCs w:val="18"/>
        </w:rPr>
        <w:t>powaniu i brak podstaw wykluczenia, innych dokumentów lub oświadczeń lub nie wyraził zgody na poprawienie omyłki, o której mowa w art. 223 ust. 2 pkt 3, co spowodowało brak możliwości wybrania oferty jako najkorzystniejszej;</w:t>
      </w:r>
    </w:p>
    <w:p w:rsidR="00314580" w:rsidRPr="00734827" w:rsidRDefault="00314580" w:rsidP="00734827">
      <w:pPr>
        <w:spacing w:before="120" w:after="120"/>
        <w:ind w:left="284" w:hanging="282"/>
        <w:rPr>
          <w:rFonts w:ascii="Arial" w:eastAsia="Arial" w:hAnsi="Arial" w:cs="Arial"/>
          <w:sz w:val="18"/>
          <w:szCs w:val="18"/>
        </w:rPr>
      </w:pPr>
      <w:r w:rsidRPr="00734827">
        <w:rPr>
          <w:rFonts w:ascii="Arial" w:eastAsia="Arial" w:hAnsi="Arial" w:cs="Arial"/>
          <w:sz w:val="18"/>
          <w:szCs w:val="18"/>
        </w:rPr>
        <w:t>2)</w:t>
      </w:r>
      <w:r w:rsidRPr="00734827">
        <w:rPr>
          <w:rFonts w:ascii="Arial" w:eastAsia="Arial" w:hAnsi="Arial" w:cs="Arial"/>
          <w:sz w:val="18"/>
          <w:szCs w:val="18"/>
        </w:rPr>
        <w:tab/>
        <w:t>Wykonawca, którego oferta została wybrana:</w:t>
      </w:r>
    </w:p>
    <w:p w:rsidR="00314580" w:rsidRPr="00734827" w:rsidRDefault="00314580" w:rsidP="00734827">
      <w:pPr>
        <w:spacing w:before="120" w:after="120"/>
        <w:ind w:left="284" w:hanging="282"/>
        <w:rPr>
          <w:rFonts w:ascii="Arial" w:eastAsia="Arial" w:hAnsi="Arial" w:cs="Arial"/>
          <w:sz w:val="18"/>
          <w:szCs w:val="18"/>
        </w:rPr>
      </w:pPr>
      <w:r w:rsidRPr="00734827">
        <w:rPr>
          <w:rFonts w:ascii="Arial" w:eastAsia="Arial" w:hAnsi="Arial" w:cs="Arial"/>
          <w:sz w:val="18"/>
          <w:szCs w:val="18"/>
        </w:rPr>
        <w:t>a)</w:t>
      </w:r>
      <w:r w:rsidRPr="00734827">
        <w:rPr>
          <w:rFonts w:ascii="Arial" w:eastAsia="Arial" w:hAnsi="Arial" w:cs="Arial"/>
          <w:sz w:val="18"/>
          <w:szCs w:val="18"/>
        </w:rPr>
        <w:tab/>
        <w:t>odmówił podpisania umowy w sprawie zamówienia publicznego na warunkach określonych</w:t>
      </w:r>
      <w:r w:rsidR="00734827">
        <w:rPr>
          <w:rFonts w:ascii="Arial" w:eastAsia="Arial" w:hAnsi="Arial" w:cs="Arial"/>
          <w:sz w:val="18"/>
          <w:szCs w:val="18"/>
        </w:rPr>
        <w:t xml:space="preserve"> </w:t>
      </w:r>
      <w:r w:rsidRPr="00734827">
        <w:rPr>
          <w:rFonts w:ascii="Arial" w:eastAsia="Arial" w:hAnsi="Arial" w:cs="Arial"/>
          <w:sz w:val="18"/>
          <w:szCs w:val="18"/>
        </w:rPr>
        <w:t>w ofercie,</w:t>
      </w:r>
    </w:p>
    <w:p w:rsidR="00314580" w:rsidRPr="00734827" w:rsidRDefault="00314580" w:rsidP="00734827">
      <w:pPr>
        <w:spacing w:before="120" w:after="120"/>
        <w:ind w:left="284" w:hanging="282"/>
        <w:rPr>
          <w:rFonts w:ascii="Arial" w:eastAsia="Arial" w:hAnsi="Arial" w:cs="Arial"/>
          <w:sz w:val="18"/>
          <w:szCs w:val="18"/>
        </w:rPr>
      </w:pPr>
      <w:r w:rsidRPr="00734827">
        <w:rPr>
          <w:rFonts w:ascii="Arial" w:eastAsia="Arial" w:hAnsi="Arial" w:cs="Arial"/>
          <w:sz w:val="18"/>
          <w:szCs w:val="18"/>
        </w:rPr>
        <w:t>b)</w:t>
      </w:r>
      <w:r w:rsidRPr="00734827">
        <w:rPr>
          <w:rFonts w:ascii="Arial" w:eastAsia="Arial" w:hAnsi="Arial" w:cs="Arial"/>
          <w:sz w:val="18"/>
          <w:szCs w:val="18"/>
        </w:rPr>
        <w:tab/>
        <w:t>nie wniósł wymaganego zabezpieczenia należytego wykonania umowy (jeśli dotyczy);</w:t>
      </w:r>
    </w:p>
    <w:p w:rsidR="00314580" w:rsidRPr="00734827" w:rsidRDefault="00314580" w:rsidP="00734827">
      <w:pPr>
        <w:spacing w:before="120" w:after="120"/>
        <w:ind w:left="284" w:hanging="282"/>
        <w:rPr>
          <w:rFonts w:ascii="Arial" w:hAnsi="Arial" w:cs="Arial"/>
          <w:sz w:val="18"/>
          <w:szCs w:val="18"/>
        </w:rPr>
      </w:pPr>
      <w:r w:rsidRPr="00734827">
        <w:rPr>
          <w:rFonts w:ascii="Arial" w:eastAsia="Arial" w:hAnsi="Arial" w:cs="Arial"/>
          <w:sz w:val="18"/>
          <w:szCs w:val="18"/>
        </w:rPr>
        <w:t>3)</w:t>
      </w:r>
      <w:r w:rsidRPr="00734827">
        <w:rPr>
          <w:rFonts w:ascii="Arial" w:eastAsia="Arial" w:hAnsi="Arial" w:cs="Arial"/>
          <w:sz w:val="18"/>
          <w:szCs w:val="18"/>
        </w:rPr>
        <w:tab/>
        <w:t>zawarcie umowy w sprawie zamówienia publicznego stało się niemożliwe z przyczyn leżących po stronie Wykonawcy, którego oferta została wybrana.</w:t>
      </w:r>
    </w:p>
    <w:p w:rsidR="009E6A0C" w:rsidRPr="00734827" w:rsidRDefault="009E6A0C" w:rsidP="009E6A0C">
      <w:pPr>
        <w:pStyle w:val="spistrescipoziom1"/>
        <w:rPr>
          <w:sz w:val="18"/>
          <w:szCs w:val="18"/>
        </w:rPr>
      </w:pPr>
      <w:r w:rsidRPr="00734827">
        <w:rPr>
          <w:sz w:val="18"/>
          <w:szCs w:val="18"/>
        </w:rPr>
        <w:t>ZABEZPIECZENIE NALEŻYTEGO WYKONANIA UMOWY</w:t>
      </w:r>
    </w:p>
    <w:p w:rsidR="009E6A0C" w:rsidRDefault="009E6A0C" w:rsidP="009269BF">
      <w:pPr>
        <w:pStyle w:val="spistrescipoziom2"/>
        <w:tabs>
          <w:tab w:val="left" w:pos="1134"/>
        </w:tabs>
        <w:ind w:left="709" w:hanging="709"/>
        <w:jc w:val="left"/>
        <w:rPr>
          <w:b w:val="0"/>
          <w:sz w:val="18"/>
          <w:szCs w:val="18"/>
        </w:rPr>
      </w:pPr>
      <w:r w:rsidRPr="009E6A0C">
        <w:rPr>
          <w:b w:val="0"/>
          <w:sz w:val="18"/>
          <w:szCs w:val="18"/>
        </w:rPr>
        <w:t xml:space="preserve">Wykonawca, którego oferta została wybrana jako najkorzystniejsza, jest zobowiązany do wniesienia - najpóźniej w dniu zawarcia umowy zabezpieczenia należytego wykonania umowy, zwanego dalej „zabezpieczeniem", w wysokości </w:t>
      </w:r>
      <w:r w:rsidR="003F0792">
        <w:rPr>
          <w:b w:val="0"/>
          <w:sz w:val="18"/>
          <w:szCs w:val="18"/>
        </w:rPr>
        <w:t xml:space="preserve">nie większej niż </w:t>
      </w:r>
      <w:r w:rsidRPr="009E6A0C">
        <w:rPr>
          <w:b w:val="0"/>
          <w:bCs/>
          <w:sz w:val="18"/>
          <w:szCs w:val="18"/>
        </w:rPr>
        <w:t xml:space="preserve"> 5 %</w:t>
      </w:r>
      <w:r w:rsidRPr="009E6A0C">
        <w:rPr>
          <w:b w:val="0"/>
          <w:sz w:val="18"/>
          <w:szCs w:val="18"/>
        </w:rPr>
        <w:t xml:space="preserve"> </w:t>
      </w:r>
      <w:r w:rsidR="003F0792">
        <w:rPr>
          <w:b w:val="0"/>
          <w:sz w:val="18"/>
          <w:szCs w:val="18"/>
        </w:rPr>
        <w:t xml:space="preserve">ceny całkowitej przedmiotu zamówienia podanej w ofercie. </w:t>
      </w:r>
    </w:p>
    <w:p w:rsidR="003F0792" w:rsidRPr="009E6A0C" w:rsidRDefault="003F0792" w:rsidP="009269BF">
      <w:pPr>
        <w:pStyle w:val="spistrescipoziom2"/>
        <w:tabs>
          <w:tab w:val="left" w:pos="1134"/>
        </w:tabs>
        <w:ind w:left="709" w:hanging="709"/>
        <w:jc w:val="left"/>
        <w:rPr>
          <w:b w:val="0"/>
          <w:sz w:val="18"/>
          <w:szCs w:val="18"/>
        </w:rPr>
      </w:pPr>
      <w:r>
        <w:rPr>
          <w:b w:val="0"/>
          <w:sz w:val="18"/>
          <w:szCs w:val="18"/>
        </w:rPr>
        <w:t xml:space="preserve">Zamawiający żąda od wykonawcy wniesienia zabezpieczenia należytego wykonania umowy w wysokości: </w:t>
      </w:r>
      <w:r w:rsidR="00171D63" w:rsidRPr="00171D63">
        <w:rPr>
          <w:sz w:val="18"/>
          <w:szCs w:val="18"/>
        </w:rPr>
        <w:t>10</w:t>
      </w:r>
      <w:r w:rsidR="006B3958" w:rsidRPr="00171D63">
        <w:rPr>
          <w:sz w:val="18"/>
          <w:szCs w:val="18"/>
        </w:rPr>
        <w:t> 000 zł</w:t>
      </w:r>
      <w:r w:rsidR="006B3958">
        <w:rPr>
          <w:b w:val="0"/>
          <w:sz w:val="18"/>
          <w:szCs w:val="18"/>
        </w:rPr>
        <w:t>. Słownie: d</w:t>
      </w:r>
      <w:r w:rsidR="00171D63">
        <w:rPr>
          <w:b w:val="0"/>
          <w:sz w:val="18"/>
          <w:szCs w:val="18"/>
        </w:rPr>
        <w:t>ziesięć</w:t>
      </w:r>
      <w:r w:rsidR="006B3958">
        <w:rPr>
          <w:b w:val="0"/>
          <w:sz w:val="18"/>
          <w:szCs w:val="18"/>
        </w:rPr>
        <w:t xml:space="preserve"> tysięcy złotych.</w:t>
      </w:r>
    </w:p>
    <w:p w:rsidR="009E6A0C" w:rsidRPr="009E6A0C" w:rsidRDefault="009E6A0C" w:rsidP="009269BF">
      <w:pPr>
        <w:pStyle w:val="spistrescipoziom2"/>
        <w:tabs>
          <w:tab w:val="left" w:pos="1134"/>
        </w:tabs>
        <w:ind w:left="709" w:hanging="709"/>
        <w:rPr>
          <w:b w:val="0"/>
          <w:sz w:val="18"/>
          <w:szCs w:val="18"/>
        </w:rPr>
      </w:pPr>
      <w:r w:rsidRPr="009E6A0C">
        <w:rPr>
          <w:b w:val="0"/>
          <w:sz w:val="18"/>
          <w:szCs w:val="18"/>
        </w:rPr>
        <w:t xml:space="preserve">Zabezpieczenie służy pokryciu roszczeń z tytułu niewykonania lub nienależytego wykonania umowy oraz kar umownych. </w:t>
      </w:r>
    </w:p>
    <w:p w:rsidR="009E6A0C" w:rsidRPr="009E6A0C" w:rsidRDefault="009E6A0C" w:rsidP="009269BF">
      <w:pPr>
        <w:pStyle w:val="spistrescipoziom2"/>
        <w:tabs>
          <w:tab w:val="left" w:pos="993"/>
        </w:tabs>
        <w:ind w:left="709" w:hanging="709"/>
        <w:rPr>
          <w:b w:val="0"/>
          <w:sz w:val="18"/>
          <w:szCs w:val="18"/>
        </w:rPr>
      </w:pPr>
      <w:r w:rsidRPr="009E6A0C">
        <w:rPr>
          <w:b w:val="0"/>
          <w:sz w:val="18"/>
          <w:szCs w:val="18"/>
        </w:rPr>
        <w:t>Zabezpieczenie może być wnoszone według wyboru Wykonawcy w jednej lub w kilku na</w:t>
      </w:r>
      <w:r w:rsidRPr="009E6A0C">
        <w:rPr>
          <w:b w:val="0"/>
          <w:sz w:val="18"/>
          <w:szCs w:val="18"/>
        </w:rPr>
        <w:softHyphen/>
        <w:t>stępujących formach:</w:t>
      </w:r>
    </w:p>
    <w:p w:rsidR="009E6A0C" w:rsidRPr="00734827" w:rsidRDefault="009E6A0C" w:rsidP="00734827">
      <w:pPr>
        <w:pStyle w:val="Akapitzlist"/>
        <w:numPr>
          <w:ilvl w:val="0"/>
          <w:numId w:val="38"/>
        </w:numPr>
        <w:rPr>
          <w:rFonts w:ascii="Arial" w:hAnsi="Arial" w:cs="Arial"/>
          <w:sz w:val="18"/>
          <w:szCs w:val="18"/>
        </w:rPr>
      </w:pPr>
      <w:r w:rsidRPr="00734827">
        <w:rPr>
          <w:rFonts w:ascii="Arial" w:hAnsi="Arial" w:cs="Arial"/>
          <w:sz w:val="18"/>
          <w:szCs w:val="18"/>
        </w:rPr>
        <w:t>w pieniądzu</w:t>
      </w:r>
    </w:p>
    <w:p w:rsidR="009E6A0C" w:rsidRPr="00734827" w:rsidRDefault="009E6A0C" w:rsidP="00734827">
      <w:pPr>
        <w:pStyle w:val="Akapitzlist"/>
        <w:numPr>
          <w:ilvl w:val="0"/>
          <w:numId w:val="38"/>
        </w:numPr>
        <w:rPr>
          <w:rFonts w:ascii="Arial" w:hAnsi="Arial" w:cs="Arial"/>
          <w:sz w:val="18"/>
          <w:szCs w:val="18"/>
        </w:rPr>
      </w:pPr>
      <w:r w:rsidRPr="00734827">
        <w:rPr>
          <w:rFonts w:ascii="Arial" w:hAnsi="Arial" w:cs="Arial"/>
          <w:sz w:val="18"/>
          <w:szCs w:val="18"/>
        </w:rPr>
        <w:t xml:space="preserve">poręczeniach bankowych lub poręczeniach spółdzielczej kasy oszczędnościowo-kredytowej , </w:t>
      </w:r>
      <w:r w:rsidRPr="00734827">
        <w:rPr>
          <w:rFonts w:ascii="Arial" w:hAnsi="Arial" w:cs="Arial"/>
          <w:sz w:val="18"/>
          <w:szCs w:val="18"/>
        </w:rPr>
        <w:br/>
        <w:t>z tym że zobowiązanie kasy jest zawsze zobowiązaniem pieniężnym,</w:t>
      </w:r>
    </w:p>
    <w:p w:rsidR="009E6A0C" w:rsidRPr="00734827" w:rsidRDefault="009E6A0C" w:rsidP="00734827">
      <w:pPr>
        <w:pStyle w:val="Akapitzlist"/>
        <w:numPr>
          <w:ilvl w:val="0"/>
          <w:numId w:val="38"/>
        </w:numPr>
        <w:rPr>
          <w:rFonts w:ascii="Arial" w:hAnsi="Arial" w:cs="Arial"/>
          <w:sz w:val="18"/>
          <w:szCs w:val="18"/>
        </w:rPr>
      </w:pPr>
      <w:r w:rsidRPr="00734827">
        <w:rPr>
          <w:rFonts w:ascii="Arial" w:hAnsi="Arial" w:cs="Arial"/>
          <w:sz w:val="18"/>
          <w:szCs w:val="18"/>
        </w:rPr>
        <w:t>gwarancjach bankowych</w:t>
      </w:r>
    </w:p>
    <w:p w:rsidR="009E6A0C" w:rsidRPr="00734827" w:rsidRDefault="009E6A0C" w:rsidP="00734827">
      <w:pPr>
        <w:pStyle w:val="Akapitzlist"/>
        <w:numPr>
          <w:ilvl w:val="0"/>
          <w:numId w:val="38"/>
        </w:numPr>
        <w:rPr>
          <w:rFonts w:ascii="Arial" w:hAnsi="Arial" w:cs="Arial"/>
          <w:sz w:val="18"/>
          <w:szCs w:val="18"/>
        </w:rPr>
      </w:pPr>
      <w:r w:rsidRPr="00734827">
        <w:rPr>
          <w:rFonts w:ascii="Arial" w:hAnsi="Arial" w:cs="Arial"/>
          <w:sz w:val="18"/>
          <w:szCs w:val="18"/>
        </w:rPr>
        <w:t xml:space="preserve">gwarancjach ubezpieczeniowych </w:t>
      </w:r>
    </w:p>
    <w:p w:rsidR="009E6A0C" w:rsidRPr="009E6A0C" w:rsidRDefault="009E6A0C" w:rsidP="009269BF">
      <w:pPr>
        <w:pStyle w:val="spistrescipoziom2"/>
        <w:tabs>
          <w:tab w:val="left" w:pos="993"/>
        </w:tabs>
        <w:ind w:left="851" w:hanging="851"/>
        <w:jc w:val="left"/>
        <w:rPr>
          <w:b w:val="0"/>
          <w:bCs/>
          <w:iCs/>
          <w:sz w:val="18"/>
          <w:szCs w:val="18"/>
        </w:rPr>
      </w:pPr>
      <w:r w:rsidRPr="009E6A0C">
        <w:rPr>
          <w:b w:val="0"/>
          <w:sz w:val="18"/>
          <w:szCs w:val="18"/>
        </w:rPr>
        <w:t>Zabezpieczenie wnoszone w pieniądzu Wyko</w:t>
      </w:r>
      <w:r w:rsidRPr="009E6A0C">
        <w:rPr>
          <w:b w:val="0"/>
          <w:sz w:val="18"/>
          <w:szCs w:val="18"/>
        </w:rPr>
        <w:softHyphen/>
        <w:t xml:space="preserve">nawca wpłaca przelewem na rachunek bankowy Zamawiającego </w:t>
      </w:r>
      <w:r w:rsidRPr="009E6A0C">
        <w:rPr>
          <w:b w:val="0"/>
          <w:bCs/>
          <w:iCs/>
          <w:sz w:val="18"/>
          <w:szCs w:val="18"/>
        </w:rPr>
        <w:t>BOŚ</w:t>
      </w:r>
      <w:r w:rsidRPr="009E6A0C">
        <w:rPr>
          <w:rFonts w:eastAsia="Arial"/>
          <w:b w:val="0"/>
          <w:bCs/>
          <w:iCs/>
          <w:sz w:val="18"/>
          <w:szCs w:val="18"/>
        </w:rPr>
        <w:t xml:space="preserve"> </w:t>
      </w:r>
      <w:r w:rsidRPr="009E6A0C">
        <w:rPr>
          <w:b w:val="0"/>
          <w:bCs/>
          <w:iCs/>
          <w:sz w:val="18"/>
          <w:szCs w:val="18"/>
        </w:rPr>
        <w:t>S.A.</w:t>
      </w:r>
      <w:r w:rsidRPr="009E6A0C">
        <w:rPr>
          <w:rFonts w:eastAsia="Arial"/>
          <w:b w:val="0"/>
          <w:bCs/>
          <w:iCs/>
          <w:sz w:val="18"/>
          <w:szCs w:val="18"/>
        </w:rPr>
        <w:t xml:space="preserve"> </w:t>
      </w:r>
      <w:r w:rsidRPr="009E6A0C">
        <w:rPr>
          <w:b w:val="0"/>
          <w:bCs/>
          <w:iCs/>
          <w:sz w:val="18"/>
          <w:szCs w:val="18"/>
        </w:rPr>
        <w:t>Oddział</w:t>
      </w:r>
      <w:r w:rsidRPr="009E6A0C">
        <w:rPr>
          <w:rFonts w:eastAsia="Arial"/>
          <w:b w:val="0"/>
          <w:bCs/>
          <w:iCs/>
          <w:sz w:val="18"/>
          <w:szCs w:val="18"/>
        </w:rPr>
        <w:t xml:space="preserve"> </w:t>
      </w:r>
      <w:r w:rsidRPr="009E6A0C">
        <w:rPr>
          <w:b w:val="0"/>
          <w:bCs/>
          <w:iCs/>
          <w:sz w:val="18"/>
          <w:szCs w:val="18"/>
        </w:rPr>
        <w:t>Nowy</w:t>
      </w:r>
      <w:r w:rsidRPr="009E6A0C">
        <w:rPr>
          <w:rFonts w:eastAsia="Arial"/>
          <w:b w:val="0"/>
          <w:bCs/>
          <w:iCs/>
          <w:sz w:val="18"/>
          <w:szCs w:val="18"/>
        </w:rPr>
        <w:t xml:space="preserve"> </w:t>
      </w:r>
      <w:r w:rsidRPr="009E6A0C">
        <w:rPr>
          <w:b w:val="0"/>
          <w:bCs/>
          <w:iCs/>
          <w:sz w:val="18"/>
          <w:szCs w:val="18"/>
        </w:rPr>
        <w:t>Sącz</w:t>
      </w:r>
      <w:r w:rsidRPr="009E6A0C">
        <w:rPr>
          <w:rFonts w:eastAsia="Arial"/>
          <w:b w:val="0"/>
          <w:bCs/>
          <w:sz w:val="18"/>
          <w:szCs w:val="18"/>
        </w:rPr>
        <w:t xml:space="preserve"> </w:t>
      </w:r>
      <w:r w:rsidRPr="009E6A0C">
        <w:rPr>
          <w:b w:val="0"/>
          <w:bCs/>
          <w:sz w:val="18"/>
          <w:szCs w:val="18"/>
        </w:rPr>
        <w:t>Nr:</w:t>
      </w:r>
      <w:r w:rsidRPr="009E6A0C">
        <w:rPr>
          <w:rFonts w:eastAsia="Arial"/>
          <w:b w:val="0"/>
          <w:bCs/>
          <w:sz w:val="18"/>
          <w:szCs w:val="18"/>
        </w:rPr>
        <w:t xml:space="preserve"> </w:t>
      </w:r>
      <w:r w:rsidRPr="003F0792">
        <w:rPr>
          <w:bCs/>
          <w:iCs/>
          <w:sz w:val="18"/>
          <w:szCs w:val="18"/>
        </w:rPr>
        <w:t>82 1540 1115 2111 6094 3533 0012</w:t>
      </w:r>
      <w:r w:rsidRPr="009E6A0C">
        <w:rPr>
          <w:b w:val="0"/>
          <w:bCs/>
          <w:iCs/>
          <w:sz w:val="18"/>
          <w:szCs w:val="18"/>
        </w:rPr>
        <w:t xml:space="preserve"> </w:t>
      </w:r>
      <w:r w:rsidRPr="009E6A0C">
        <w:rPr>
          <w:b w:val="0"/>
          <w:bCs/>
          <w:iCs/>
          <w:sz w:val="18"/>
          <w:szCs w:val="18"/>
        </w:rPr>
        <w:br/>
      </w:r>
      <w:r w:rsidRPr="009E6A0C">
        <w:rPr>
          <w:rFonts w:eastAsia="Arial"/>
          <w:b w:val="0"/>
          <w:bCs/>
          <w:iCs/>
          <w:sz w:val="18"/>
          <w:szCs w:val="18"/>
        </w:rPr>
        <w:t xml:space="preserve"> </w:t>
      </w:r>
      <w:r w:rsidRPr="009E6A0C">
        <w:rPr>
          <w:b w:val="0"/>
          <w:sz w:val="18"/>
          <w:szCs w:val="18"/>
        </w:rPr>
        <w:t>z dopiskiem na przelewie: „zabezpieczenie należytego wykon</w:t>
      </w:r>
      <w:r w:rsidR="00917747">
        <w:rPr>
          <w:b w:val="0"/>
          <w:sz w:val="18"/>
          <w:szCs w:val="18"/>
        </w:rPr>
        <w:t xml:space="preserve">ania umowy </w:t>
      </w:r>
      <w:r w:rsidR="00917747" w:rsidRPr="001826A0">
        <w:rPr>
          <w:b w:val="0"/>
          <w:sz w:val="18"/>
          <w:szCs w:val="18"/>
        </w:rPr>
        <w:t xml:space="preserve">nr </w:t>
      </w:r>
      <w:r w:rsidR="001826A0" w:rsidRPr="001826A0">
        <w:rPr>
          <w:b w:val="0"/>
          <w:sz w:val="18"/>
          <w:szCs w:val="18"/>
        </w:rPr>
        <w:t>4</w:t>
      </w:r>
      <w:r w:rsidR="006729B5">
        <w:rPr>
          <w:b w:val="0"/>
          <w:sz w:val="18"/>
          <w:szCs w:val="18"/>
        </w:rPr>
        <w:t xml:space="preserve"> / </w:t>
      </w:r>
      <w:r w:rsidR="002315C4">
        <w:rPr>
          <w:b w:val="0"/>
          <w:sz w:val="18"/>
          <w:szCs w:val="18"/>
        </w:rPr>
        <w:t>2024</w:t>
      </w:r>
      <w:r w:rsidRPr="009E6A0C">
        <w:rPr>
          <w:b w:val="0"/>
          <w:sz w:val="18"/>
          <w:szCs w:val="18"/>
        </w:rPr>
        <w:t xml:space="preserve">.”   </w:t>
      </w:r>
      <w:r w:rsidRPr="009E6A0C">
        <w:rPr>
          <w:b w:val="0"/>
          <w:sz w:val="18"/>
          <w:szCs w:val="18"/>
        </w:rPr>
        <w:br/>
        <w:t>(-  nie dopuszcza się wpłat</w:t>
      </w:r>
      <w:r w:rsidR="003F0792">
        <w:rPr>
          <w:b w:val="0"/>
          <w:sz w:val="18"/>
          <w:szCs w:val="18"/>
        </w:rPr>
        <w:t xml:space="preserve"> </w:t>
      </w:r>
      <w:r w:rsidRPr="009E6A0C">
        <w:rPr>
          <w:b w:val="0"/>
          <w:sz w:val="18"/>
          <w:szCs w:val="18"/>
        </w:rPr>
        <w:t xml:space="preserve"> w kasie Zamawiającego).</w:t>
      </w:r>
    </w:p>
    <w:p w:rsidR="009E6A0C" w:rsidRPr="009E6A0C" w:rsidRDefault="009E6A0C" w:rsidP="009269BF">
      <w:pPr>
        <w:pStyle w:val="spistrescipoziom2"/>
        <w:tabs>
          <w:tab w:val="left" w:pos="993"/>
        </w:tabs>
        <w:ind w:left="851" w:hanging="851"/>
        <w:rPr>
          <w:b w:val="0"/>
          <w:sz w:val="18"/>
          <w:szCs w:val="18"/>
        </w:rPr>
      </w:pPr>
      <w:r w:rsidRPr="009E6A0C">
        <w:rPr>
          <w:b w:val="0"/>
          <w:sz w:val="18"/>
          <w:szCs w:val="18"/>
        </w:rPr>
        <w:t xml:space="preserve">Zamawiający zwraca zabezpieczenie w terminie </w:t>
      </w:r>
      <w:r>
        <w:rPr>
          <w:b w:val="0"/>
          <w:sz w:val="18"/>
          <w:szCs w:val="18"/>
        </w:rPr>
        <w:t xml:space="preserve">do </w:t>
      </w:r>
      <w:r w:rsidRPr="009E6A0C">
        <w:rPr>
          <w:b w:val="0"/>
          <w:sz w:val="18"/>
          <w:szCs w:val="18"/>
        </w:rPr>
        <w:t>30 dni od dnia wykonania zamówienia i uznania przez Zamawiającego za należycie wykona</w:t>
      </w:r>
      <w:r w:rsidRPr="009E6A0C">
        <w:rPr>
          <w:b w:val="0"/>
          <w:sz w:val="18"/>
          <w:szCs w:val="18"/>
        </w:rPr>
        <w:softHyphen/>
        <w:t>ne.</w:t>
      </w:r>
    </w:p>
    <w:p w:rsidR="009E6A0C" w:rsidRPr="009E6A0C" w:rsidRDefault="009E6A0C" w:rsidP="009269BF">
      <w:pPr>
        <w:pStyle w:val="spistrescipoziom2"/>
        <w:tabs>
          <w:tab w:val="left" w:pos="993"/>
        </w:tabs>
        <w:ind w:left="851" w:hanging="851"/>
        <w:rPr>
          <w:b w:val="0"/>
          <w:sz w:val="18"/>
          <w:szCs w:val="18"/>
        </w:rPr>
      </w:pPr>
      <w:r w:rsidRPr="009E6A0C">
        <w:rPr>
          <w:b w:val="0"/>
          <w:sz w:val="18"/>
          <w:szCs w:val="18"/>
        </w:rPr>
        <w:lastRenderedPageBreak/>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9E6A0C" w:rsidRPr="00314580" w:rsidRDefault="009E6A0C" w:rsidP="009269BF">
      <w:pPr>
        <w:pStyle w:val="spistrescipoziom2"/>
        <w:tabs>
          <w:tab w:val="left" w:pos="993"/>
        </w:tabs>
        <w:ind w:left="851" w:hanging="851"/>
        <w:rPr>
          <w:b w:val="0"/>
          <w:sz w:val="18"/>
          <w:szCs w:val="18"/>
        </w:rPr>
      </w:pPr>
      <w:r w:rsidRPr="009E6A0C">
        <w:rPr>
          <w:b w:val="0"/>
          <w:sz w:val="18"/>
          <w:szCs w:val="18"/>
        </w:rPr>
        <w:t>W przypadku złożenia</w:t>
      </w:r>
      <w:r w:rsidRPr="009E6A0C">
        <w:rPr>
          <w:b w:val="0"/>
          <w:bCs/>
          <w:sz w:val="18"/>
          <w:szCs w:val="18"/>
        </w:rPr>
        <w:t xml:space="preserve"> </w:t>
      </w:r>
      <w:r w:rsidRPr="009E6A0C">
        <w:rPr>
          <w:b w:val="0"/>
          <w:sz w:val="18"/>
          <w:szCs w:val="18"/>
        </w:rPr>
        <w:t xml:space="preserve">zabezpieczenia w pozostałych formach dopuszczonych w specyfikacji – </w:t>
      </w:r>
      <w:r w:rsidRPr="009E6A0C">
        <w:rPr>
          <w:b w:val="0"/>
          <w:sz w:val="18"/>
          <w:szCs w:val="18"/>
          <w:u w:val="single"/>
        </w:rPr>
        <w:t>oryginał</w:t>
      </w:r>
      <w:r w:rsidRPr="009E6A0C">
        <w:rPr>
          <w:b w:val="0"/>
          <w:sz w:val="18"/>
          <w:szCs w:val="18"/>
        </w:rPr>
        <w:t xml:space="preserve"> należy dostarczyć najpóźniej w dniu podpisania umowy.</w:t>
      </w:r>
      <w:r w:rsidRPr="009E6A0C">
        <w:rPr>
          <w:b w:val="0"/>
          <w:bCs/>
          <w:sz w:val="18"/>
          <w:szCs w:val="18"/>
        </w:rPr>
        <w:t xml:space="preserve"> </w:t>
      </w:r>
      <w:r w:rsidRPr="009E6A0C">
        <w:rPr>
          <w:b w:val="0"/>
          <w:sz w:val="18"/>
          <w:szCs w:val="18"/>
        </w:rPr>
        <w:t>Zabezpieczenie należytego wykonania umowy składane w tej formie musi mieć datę początkową równą co najmniej dacie zawarcia umowy o wykonanie zamówienia, a datę końcową ważności upływającą najwcześniej w terminie o 30 dni dłużej niż dzień wykonania zamówienia</w:t>
      </w:r>
      <w:r w:rsidRPr="009E6A0C">
        <w:rPr>
          <w:b w:val="0"/>
          <w:color w:val="FF0000"/>
          <w:sz w:val="18"/>
          <w:szCs w:val="18"/>
        </w:rPr>
        <w:t>.</w:t>
      </w:r>
      <w:r w:rsidRPr="009E6A0C">
        <w:rPr>
          <w:b w:val="0"/>
          <w:sz w:val="18"/>
          <w:szCs w:val="18"/>
        </w:rPr>
        <w:t xml:space="preserve"> Z treści gwarancji musi jednoznacznie wynikać </w:t>
      </w:r>
      <w:r w:rsidRPr="009E6A0C">
        <w:rPr>
          <w:b w:val="0"/>
          <w:bCs/>
          <w:sz w:val="18"/>
          <w:szCs w:val="18"/>
        </w:rPr>
        <w:t xml:space="preserve">nieodwołalne, bezwarunkowe i na każde pisemne żądanie </w:t>
      </w:r>
      <w:r w:rsidRPr="009E6A0C">
        <w:rPr>
          <w:b w:val="0"/>
          <w:sz w:val="18"/>
          <w:szCs w:val="18"/>
        </w:rPr>
        <w:t xml:space="preserve">zgłoszone przez Zamawiającego zobowiązanie gwaranta do wypłaty Zamawiającemu pełnej kwoty zabezpieczenia należytego wykonania umowy - </w:t>
      </w:r>
      <w:r w:rsidRPr="009E6A0C">
        <w:rPr>
          <w:b w:val="0"/>
          <w:bCs/>
          <w:sz w:val="18"/>
          <w:szCs w:val="18"/>
        </w:rPr>
        <w:t>wg warunków określonych w umowie.</w:t>
      </w:r>
    </w:p>
    <w:p w:rsidR="00314580" w:rsidRPr="009E6A0C" w:rsidRDefault="00734827" w:rsidP="00314580">
      <w:pPr>
        <w:pStyle w:val="spistrescipoziom1"/>
      </w:pPr>
      <w:r>
        <w:t>Pouczenie o środkach</w:t>
      </w:r>
      <w:r w:rsidR="00314580">
        <w:t xml:space="preserve"> ochrony prawnej</w:t>
      </w:r>
    </w:p>
    <w:p w:rsidR="00314580" w:rsidRPr="00C9031C" w:rsidRDefault="00314580" w:rsidP="00314580">
      <w:pPr>
        <w:autoSpaceDE w:val="0"/>
        <w:autoSpaceDN w:val="0"/>
        <w:adjustRightInd w:val="0"/>
        <w:spacing w:after="23"/>
        <w:rPr>
          <w:rFonts w:ascii="Arial" w:hAnsi="Arial" w:cs="Arial"/>
          <w:color w:val="000000"/>
          <w:sz w:val="18"/>
          <w:szCs w:val="18"/>
        </w:rPr>
      </w:pPr>
      <w:r w:rsidRPr="00C9031C">
        <w:rPr>
          <w:rFonts w:ascii="Arial" w:hAnsi="Arial" w:cs="Arial"/>
          <w:color w:val="000000"/>
          <w:sz w:val="18"/>
          <w:szCs w:val="18"/>
        </w:rPr>
        <w:t xml:space="preserve">1. Środki ochrony prawnej przysługują Wykonawcy oraz innemu podmiotowi, jeżeli ma lub miał interes w uzyskaniu zamówienia oraz poniósł lub może ponieść szkodę w wyniku naruszenia przez Zamawiającego przepisów ustawy prawo zamówień publicznych. </w:t>
      </w:r>
    </w:p>
    <w:p w:rsidR="00314580" w:rsidRPr="00C9031C" w:rsidRDefault="00314580" w:rsidP="00314580">
      <w:pPr>
        <w:autoSpaceDE w:val="0"/>
        <w:autoSpaceDN w:val="0"/>
        <w:adjustRightInd w:val="0"/>
        <w:spacing w:after="23"/>
        <w:rPr>
          <w:rFonts w:ascii="Arial" w:hAnsi="Arial" w:cs="Arial"/>
          <w:color w:val="000000"/>
          <w:sz w:val="18"/>
          <w:szCs w:val="18"/>
        </w:rPr>
      </w:pPr>
      <w:r w:rsidRPr="00C9031C">
        <w:rPr>
          <w:rFonts w:ascii="Arial" w:hAnsi="Arial" w:cs="Arial"/>
          <w:color w:val="000000"/>
          <w:sz w:val="18"/>
          <w:szCs w:val="18"/>
        </w:rPr>
        <w:t xml:space="preserve">2. Środki ochrony prawnej wobec ogłoszenie wszczynającego postępowanie o udzielenie zamówienia oraz dokumentów zamówienia przysługują również organizacjom wpisanym na listę, o której mowa w art. 469 pkt 15 ustawy prawo zamówień publicznych, oraz Rzecznikowi Małych i Średnich Przedsiębiorców. </w:t>
      </w:r>
    </w:p>
    <w:p w:rsidR="00314580" w:rsidRPr="00C9031C" w:rsidRDefault="00314580" w:rsidP="00314580">
      <w:pPr>
        <w:autoSpaceDE w:val="0"/>
        <w:autoSpaceDN w:val="0"/>
        <w:adjustRightInd w:val="0"/>
        <w:rPr>
          <w:rFonts w:ascii="Arial" w:hAnsi="Arial" w:cs="Arial"/>
          <w:color w:val="000000"/>
          <w:sz w:val="18"/>
          <w:szCs w:val="18"/>
        </w:rPr>
      </w:pPr>
      <w:r w:rsidRPr="00C9031C">
        <w:rPr>
          <w:rFonts w:ascii="Arial" w:hAnsi="Arial" w:cs="Arial"/>
          <w:color w:val="000000"/>
          <w:sz w:val="18"/>
          <w:szCs w:val="18"/>
        </w:rPr>
        <w:t xml:space="preserve">3. Odwołanie przysługuje na: </w:t>
      </w:r>
    </w:p>
    <w:p w:rsidR="00314580" w:rsidRPr="00314199" w:rsidRDefault="00314580" w:rsidP="00734827">
      <w:pPr>
        <w:pStyle w:val="Akapitzlist"/>
        <w:numPr>
          <w:ilvl w:val="0"/>
          <w:numId w:val="15"/>
        </w:numPr>
        <w:autoSpaceDE w:val="0"/>
        <w:autoSpaceDN w:val="0"/>
        <w:adjustRightInd w:val="0"/>
        <w:spacing w:after="7"/>
        <w:rPr>
          <w:rFonts w:ascii="Arial" w:hAnsi="Arial" w:cs="Arial"/>
          <w:color w:val="000000"/>
          <w:sz w:val="18"/>
          <w:szCs w:val="18"/>
        </w:rPr>
      </w:pPr>
      <w:r w:rsidRPr="00314199">
        <w:rPr>
          <w:rFonts w:ascii="Arial" w:hAnsi="Arial" w:cs="Arial"/>
          <w:color w:val="000000"/>
          <w:sz w:val="18"/>
          <w:szCs w:val="18"/>
        </w:rPr>
        <w:t xml:space="preserve">niezgodną z przepisami ustawy czynność Zamawiającego, podjętą w postępowaniu o udzielenie zamówienia, w tym na projektowane postanowienie umowy, </w:t>
      </w:r>
    </w:p>
    <w:p w:rsidR="00314580" w:rsidRPr="00314199" w:rsidRDefault="00314580" w:rsidP="00734827">
      <w:pPr>
        <w:pStyle w:val="Akapitzlist"/>
        <w:numPr>
          <w:ilvl w:val="0"/>
          <w:numId w:val="15"/>
        </w:numPr>
        <w:autoSpaceDE w:val="0"/>
        <w:autoSpaceDN w:val="0"/>
        <w:adjustRightInd w:val="0"/>
        <w:rPr>
          <w:rFonts w:ascii="Arial" w:hAnsi="Arial" w:cs="Arial"/>
          <w:color w:val="000000"/>
          <w:sz w:val="18"/>
          <w:szCs w:val="18"/>
        </w:rPr>
      </w:pPr>
      <w:r w:rsidRPr="00314199">
        <w:rPr>
          <w:rFonts w:ascii="Arial" w:hAnsi="Arial" w:cs="Arial"/>
          <w:color w:val="000000"/>
          <w:sz w:val="18"/>
          <w:szCs w:val="18"/>
        </w:rPr>
        <w:t xml:space="preserve">zaniechanie czynności w postępowaniu o udzielnie zamówienia, do której Zamawiający był obowiązany na podstawie ustawy. </w:t>
      </w:r>
    </w:p>
    <w:p w:rsidR="00314580" w:rsidRPr="00C9031C" w:rsidRDefault="00314580" w:rsidP="00314580">
      <w:pPr>
        <w:autoSpaceDE w:val="0"/>
        <w:autoSpaceDN w:val="0"/>
        <w:adjustRightInd w:val="0"/>
        <w:spacing w:after="21"/>
        <w:rPr>
          <w:rFonts w:ascii="Arial" w:hAnsi="Arial" w:cs="Arial"/>
          <w:color w:val="000000"/>
          <w:sz w:val="18"/>
          <w:szCs w:val="18"/>
        </w:rPr>
      </w:pPr>
      <w:r w:rsidRPr="00C9031C">
        <w:rPr>
          <w:rFonts w:ascii="Arial" w:hAnsi="Arial" w:cs="Arial"/>
          <w:color w:val="000000"/>
          <w:sz w:val="18"/>
          <w:szCs w:val="18"/>
        </w:rPr>
        <w:t xml:space="preserve">4. Odwołanie wnosi się do Prezesa Krajowej Izby Odwoławczej w formie pisemnej albo w formie elektronicznej albo w postaci elektronicznej opatrzone podpisem zaufanym. </w:t>
      </w:r>
    </w:p>
    <w:p w:rsidR="00314580" w:rsidRPr="00C9031C" w:rsidRDefault="00314580" w:rsidP="00314580">
      <w:pPr>
        <w:autoSpaceDE w:val="0"/>
        <w:autoSpaceDN w:val="0"/>
        <w:adjustRightInd w:val="0"/>
        <w:spacing w:after="21"/>
        <w:rPr>
          <w:rFonts w:ascii="Arial" w:hAnsi="Arial" w:cs="Arial"/>
          <w:color w:val="000000"/>
          <w:sz w:val="18"/>
          <w:szCs w:val="18"/>
        </w:rPr>
      </w:pPr>
      <w:r w:rsidRPr="00C9031C">
        <w:rPr>
          <w:rFonts w:ascii="Arial" w:hAnsi="Arial" w:cs="Arial"/>
          <w:color w:val="000000"/>
          <w:sz w:val="18"/>
          <w:szCs w:val="18"/>
        </w:rPr>
        <w:t xml:space="preserve">5. Na orzeczenie Krajowej Izby Odwoławczej oraz postanowienie Prezesa Krajowej Izby Odwoławczej, o którym mowa w art. 519 ust. 1 ustawy prawo zamówień publicznych, stronom oraz uczestnikom postępowania odwoławczego przysługuje skarga do sądu. Skargę wnosi się do Sądu Okręgowego w Warszawie za pośrednictwem Prezesa Krajowej Izby Odwoławczej. </w:t>
      </w:r>
    </w:p>
    <w:p w:rsidR="00314580" w:rsidRPr="00314580" w:rsidRDefault="00314580" w:rsidP="00314580">
      <w:pPr>
        <w:autoSpaceDE w:val="0"/>
        <w:autoSpaceDN w:val="0"/>
        <w:adjustRightInd w:val="0"/>
        <w:rPr>
          <w:rFonts w:ascii="Arial" w:hAnsi="Arial" w:cs="Arial"/>
          <w:color w:val="000000"/>
          <w:sz w:val="18"/>
          <w:szCs w:val="18"/>
        </w:rPr>
      </w:pPr>
      <w:r w:rsidRPr="00C9031C">
        <w:rPr>
          <w:rFonts w:ascii="Arial" w:hAnsi="Arial" w:cs="Arial"/>
          <w:color w:val="000000"/>
          <w:sz w:val="18"/>
          <w:szCs w:val="18"/>
        </w:rPr>
        <w:t>6. Szczegółowe informacje dotyczące środków ochrony prawnej określone są w Dziale IX. „Środki ochrony prawnej” ustawy z dnia 11 września 2019 r. prawo zamówień publicznych (</w:t>
      </w:r>
      <w:r>
        <w:rPr>
          <w:rFonts w:ascii="Arial" w:hAnsi="Arial" w:cs="Arial"/>
          <w:iCs/>
          <w:sz w:val="18"/>
          <w:szCs w:val="18"/>
        </w:rPr>
        <w:t xml:space="preserve"> tekst jednolity Dz. U. z 2022 r. poz. 1710</w:t>
      </w:r>
      <w:r w:rsidRPr="00FB23C7">
        <w:rPr>
          <w:rFonts w:ascii="Arial" w:hAnsi="Arial" w:cs="Arial"/>
          <w:iCs/>
          <w:sz w:val="18"/>
          <w:szCs w:val="18"/>
        </w:rPr>
        <w:t xml:space="preserve"> </w:t>
      </w:r>
      <w:r w:rsidRPr="00C9031C">
        <w:rPr>
          <w:rFonts w:ascii="Arial" w:hAnsi="Arial" w:cs="Arial"/>
          <w:color w:val="000000"/>
          <w:sz w:val="18"/>
          <w:szCs w:val="18"/>
        </w:rPr>
        <w:t xml:space="preserve">). </w:t>
      </w:r>
    </w:p>
    <w:p w:rsidR="00E8659D" w:rsidRPr="00A779E9" w:rsidRDefault="00B77CB5" w:rsidP="000516B7">
      <w:pPr>
        <w:pStyle w:val="spistrescipoziom1"/>
        <w:rPr>
          <w:sz w:val="18"/>
          <w:szCs w:val="18"/>
        </w:rPr>
      </w:pPr>
      <w:r w:rsidRPr="00A779E9">
        <w:rPr>
          <w:sz w:val="18"/>
          <w:szCs w:val="18"/>
        </w:rPr>
        <w:t xml:space="preserve">Informacja RODO </w:t>
      </w:r>
    </w:p>
    <w:p w:rsidR="00E8659D" w:rsidRPr="00C52503" w:rsidRDefault="00B77CB5" w:rsidP="00607F75">
      <w:pPr>
        <w:rPr>
          <w:rFonts w:ascii="Arial" w:hAnsi="Arial" w:cs="Arial"/>
          <w:sz w:val="18"/>
          <w:szCs w:val="18"/>
        </w:rPr>
      </w:pPr>
      <w:r w:rsidRPr="00C52503">
        <w:rPr>
          <w:rFonts w:ascii="Arial" w:hAnsi="Arial" w:cs="Arial"/>
          <w:sz w:val="18"/>
          <w:szCs w:val="18"/>
        </w:rPr>
        <w:t xml:space="preserve">Szpital Specjalistyczny im. Henryka Klimontowicza w Gorlicach ul. Węgierska 21, 38-300 Gorlice </w:t>
      </w:r>
      <w:r w:rsidR="00E8659D" w:rsidRPr="00C52503">
        <w:rPr>
          <w:rFonts w:ascii="Arial" w:hAnsi="Arial" w:cs="Arial"/>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rsidR="00E8659D" w:rsidRPr="00C52503" w:rsidRDefault="00E8659D" w:rsidP="00607F75">
      <w:pPr>
        <w:rPr>
          <w:rFonts w:ascii="Arial" w:hAnsi="Arial" w:cs="Arial"/>
          <w:sz w:val="18"/>
          <w:szCs w:val="18"/>
        </w:rPr>
      </w:pPr>
      <w:r w:rsidRPr="00C52503">
        <w:rPr>
          <w:rFonts w:ascii="Arial" w:hAnsi="Arial" w:cs="Arial"/>
          <w:sz w:val="18"/>
          <w:szCs w:val="18"/>
        </w:rPr>
        <w:t xml:space="preserve">administratorem Pani/Pana danych osobowych jest Szpital Specjalistyczny im. Henryka Klimontowicza w Gorlicach ul. Węgierska 21, 38-300 Gorlice </w:t>
      </w:r>
    </w:p>
    <w:p w:rsidR="00E8659D" w:rsidRPr="00C52503" w:rsidRDefault="00E8659D" w:rsidP="004C07F9">
      <w:pPr>
        <w:pStyle w:val="Akapitzlist"/>
        <w:numPr>
          <w:ilvl w:val="0"/>
          <w:numId w:val="9"/>
        </w:numPr>
        <w:spacing w:after="150" w:line="240" w:lineRule="auto"/>
        <w:ind w:left="426" w:hanging="426"/>
        <w:jc w:val="both"/>
        <w:rPr>
          <w:rFonts w:ascii="Arial" w:hAnsi="Arial" w:cs="Arial"/>
          <w:color w:val="00B0F0"/>
          <w:sz w:val="18"/>
          <w:szCs w:val="18"/>
        </w:rPr>
      </w:pPr>
      <w:r w:rsidRPr="00C52503">
        <w:rPr>
          <w:rFonts w:ascii="Arial" w:hAnsi="Arial" w:cs="Arial"/>
          <w:sz w:val="18"/>
          <w:szCs w:val="18"/>
        </w:rPr>
        <w:t xml:space="preserve">inspektorem ochrony danych osobowych w Szpitalu jest IOD adres e-mail </w:t>
      </w:r>
      <w:hyperlink r:id="rId27" w:history="1">
        <w:r w:rsidRPr="00C52503">
          <w:rPr>
            <w:rStyle w:val="Hipercze"/>
            <w:rFonts w:ascii="Arial" w:hAnsi="Arial" w:cs="Arial"/>
            <w:sz w:val="18"/>
            <w:szCs w:val="18"/>
          </w:rPr>
          <w:t>rodo@szpital.gorlice.pl</w:t>
        </w:r>
      </w:hyperlink>
      <w:r w:rsidRPr="00C52503">
        <w:rPr>
          <w:rFonts w:ascii="Arial" w:hAnsi="Arial" w:cs="Arial"/>
          <w:sz w:val="18"/>
          <w:szCs w:val="18"/>
        </w:rPr>
        <w:t xml:space="preserve"> </w:t>
      </w:r>
      <w:r w:rsidRPr="00C52503">
        <w:rPr>
          <w:rFonts w:ascii="Arial" w:hAnsi="Arial" w:cs="Arial"/>
          <w:sz w:val="18"/>
          <w:szCs w:val="18"/>
        </w:rPr>
        <w:br/>
        <w:t xml:space="preserve">Tel. </w:t>
      </w:r>
      <w:r w:rsidR="007E730E" w:rsidRPr="00C52503">
        <w:rPr>
          <w:rFonts w:ascii="Arial" w:hAnsi="Arial" w:cs="Arial"/>
          <w:sz w:val="18"/>
          <w:szCs w:val="18"/>
        </w:rPr>
        <w:t xml:space="preserve"> ( 18) 2026110</w:t>
      </w:r>
    </w:p>
    <w:p w:rsidR="00E8659D" w:rsidRPr="00C52503" w:rsidRDefault="00E8659D" w:rsidP="004C07F9">
      <w:pPr>
        <w:pStyle w:val="Akapitzlist"/>
        <w:numPr>
          <w:ilvl w:val="0"/>
          <w:numId w:val="9"/>
        </w:numPr>
        <w:spacing w:after="150" w:line="240" w:lineRule="auto"/>
        <w:ind w:left="426" w:hanging="426"/>
        <w:jc w:val="both"/>
        <w:rPr>
          <w:rFonts w:ascii="Arial" w:hAnsi="Arial" w:cs="Arial"/>
          <w:color w:val="00B0F0"/>
          <w:sz w:val="18"/>
          <w:szCs w:val="18"/>
        </w:rPr>
      </w:pPr>
      <w:r w:rsidRPr="00C52503">
        <w:rPr>
          <w:rFonts w:ascii="Arial" w:hAnsi="Arial" w:cs="Arial"/>
          <w:sz w:val="18"/>
          <w:szCs w:val="18"/>
        </w:rPr>
        <w:t>Pani/Pana dane osobowe przetwarzane będą na podstawie art. 6 ust. 1 lit. c RODO w celu związanym z przedmiotowym postępowaniem o udzielenie zamówienia publicznego prowadzonym w trybie przetargu nieograniczonego;</w:t>
      </w:r>
    </w:p>
    <w:p w:rsidR="00E8659D" w:rsidRPr="00C52503" w:rsidRDefault="00E8659D" w:rsidP="004C07F9">
      <w:pPr>
        <w:pStyle w:val="Akapitzlist"/>
        <w:numPr>
          <w:ilvl w:val="0"/>
          <w:numId w:val="9"/>
        </w:numPr>
        <w:spacing w:after="150" w:line="240" w:lineRule="auto"/>
        <w:ind w:left="426" w:hanging="426"/>
        <w:jc w:val="both"/>
        <w:rPr>
          <w:rFonts w:ascii="Arial" w:hAnsi="Arial" w:cs="Arial"/>
          <w:color w:val="00B0F0"/>
          <w:sz w:val="18"/>
          <w:szCs w:val="18"/>
        </w:rPr>
      </w:pPr>
      <w:r w:rsidRPr="00C52503">
        <w:rPr>
          <w:rFonts w:ascii="Arial" w:hAnsi="Arial" w:cs="Arial"/>
          <w:sz w:val="18"/>
          <w:szCs w:val="18"/>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E8659D" w:rsidRPr="00C52503" w:rsidRDefault="00E8659D" w:rsidP="004C07F9">
      <w:pPr>
        <w:pStyle w:val="Akapitzlist"/>
        <w:numPr>
          <w:ilvl w:val="0"/>
          <w:numId w:val="9"/>
        </w:numPr>
        <w:spacing w:after="150" w:line="240" w:lineRule="auto"/>
        <w:ind w:left="426" w:hanging="426"/>
        <w:jc w:val="both"/>
        <w:rPr>
          <w:rFonts w:ascii="Arial" w:hAnsi="Arial" w:cs="Arial"/>
          <w:color w:val="00B0F0"/>
          <w:sz w:val="18"/>
          <w:szCs w:val="18"/>
        </w:rPr>
      </w:pPr>
      <w:r w:rsidRPr="00C52503">
        <w:rPr>
          <w:rFonts w:ascii="Arial" w:hAnsi="Arial" w:cs="Arial"/>
          <w:sz w:val="18"/>
          <w:szCs w:val="18"/>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E8659D" w:rsidRPr="00C52503" w:rsidRDefault="00E8659D" w:rsidP="004C07F9">
      <w:pPr>
        <w:pStyle w:val="Akapitzlist"/>
        <w:numPr>
          <w:ilvl w:val="0"/>
          <w:numId w:val="9"/>
        </w:numPr>
        <w:spacing w:after="150" w:line="240" w:lineRule="auto"/>
        <w:ind w:left="426" w:hanging="426"/>
        <w:jc w:val="both"/>
        <w:rPr>
          <w:rFonts w:ascii="Arial" w:hAnsi="Arial" w:cs="Arial"/>
          <w:b/>
          <w:sz w:val="18"/>
          <w:szCs w:val="18"/>
        </w:rPr>
      </w:pPr>
      <w:r w:rsidRPr="00C52503">
        <w:rPr>
          <w:rFonts w:ascii="Arial" w:hAnsi="Arial" w:cs="Arial"/>
          <w:sz w:val="18"/>
          <w:szCs w:val="18"/>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8659D" w:rsidRPr="00C52503" w:rsidRDefault="00E8659D" w:rsidP="004C07F9">
      <w:pPr>
        <w:pStyle w:val="Akapitzlist"/>
        <w:numPr>
          <w:ilvl w:val="0"/>
          <w:numId w:val="9"/>
        </w:numPr>
        <w:spacing w:after="150" w:line="240" w:lineRule="auto"/>
        <w:ind w:left="426" w:hanging="426"/>
        <w:jc w:val="both"/>
        <w:rPr>
          <w:rFonts w:ascii="Arial" w:hAnsi="Arial" w:cs="Arial"/>
          <w:sz w:val="18"/>
          <w:szCs w:val="18"/>
        </w:rPr>
      </w:pPr>
      <w:r w:rsidRPr="00C52503">
        <w:rPr>
          <w:rFonts w:ascii="Arial" w:hAnsi="Arial" w:cs="Arial"/>
          <w:sz w:val="18"/>
          <w:szCs w:val="18"/>
        </w:rPr>
        <w:t>w odniesieniu do Pani/Pana danych osobowych decyzje nie będą podejmowane w sposób zautomatyzowany, stosowanie do art. 22 RODO;</w:t>
      </w:r>
    </w:p>
    <w:p w:rsidR="00E8659D" w:rsidRPr="00C52503" w:rsidRDefault="00E8659D" w:rsidP="004C07F9">
      <w:pPr>
        <w:pStyle w:val="Akapitzlist"/>
        <w:numPr>
          <w:ilvl w:val="0"/>
          <w:numId w:val="9"/>
        </w:numPr>
        <w:spacing w:after="150" w:line="240" w:lineRule="auto"/>
        <w:ind w:left="426" w:hanging="426"/>
        <w:jc w:val="both"/>
        <w:rPr>
          <w:rFonts w:ascii="Arial" w:hAnsi="Arial" w:cs="Arial"/>
          <w:color w:val="00B0F0"/>
          <w:sz w:val="18"/>
          <w:szCs w:val="18"/>
        </w:rPr>
      </w:pPr>
      <w:r w:rsidRPr="00C52503">
        <w:rPr>
          <w:rFonts w:ascii="Arial" w:hAnsi="Arial" w:cs="Arial"/>
          <w:sz w:val="18"/>
          <w:szCs w:val="18"/>
        </w:rPr>
        <w:t>posiada Pani/Pan:</w:t>
      </w:r>
    </w:p>
    <w:p w:rsidR="00E8659D" w:rsidRPr="00C52503" w:rsidRDefault="00E8659D" w:rsidP="004C07F9">
      <w:pPr>
        <w:pStyle w:val="Akapitzlist"/>
        <w:numPr>
          <w:ilvl w:val="0"/>
          <w:numId w:val="10"/>
        </w:numPr>
        <w:spacing w:after="150" w:line="240" w:lineRule="auto"/>
        <w:ind w:left="709" w:hanging="283"/>
        <w:jc w:val="both"/>
        <w:rPr>
          <w:rFonts w:ascii="Arial" w:hAnsi="Arial" w:cs="Arial"/>
          <w:color w:val="00B0F0"/>
          <w:sz w:val="18"/>
          <w:szCs w:val="18"/>
        </w:rPr>
      </w:pPr>
      <w:r w:rsidRPr="00C52503">
        <w:rPr>
          <w:rFonts w:ascii="Arial" w:hAnsi="Arial" w:cs="Arial"/>
          <w:sz w:val="18"/>
          <w:szCs w:val="18"/>
        </w:rPr>
        <w:t>na podstawie art. 15 RODO prawo dostępu do danych osobowych Pani/Pana dotyczących;</w:t>
      </w:r>
    </w:p>
    <w:p w:rsidR="00E8659D" w:rsidRPr="00C52503" w:rsidRDefault="00E8659D" w:rsidP="004C07F9">
      <w:pPr>
        <w:pStyle w:val="Akapitzlist"/>
        <w:numPr>
          <w:ilvl w:val="0"/>
          <w:numId w:val="10"/>
        </w:numPr>
        <w:spacing w:after="150" w:line="240" w:lineRule="auto"/>
        <w:ind w:left="709" w:hanging="283"/>
        <w:jc w:val="both"/>
        <w:rPr>
          <w:rFonts w:ascii="Arial" w:hAnsi="Arial" w:cs="Arial"/>
          <w:sz w:val="18"/>
          <w:szCs w:val="18"/>
        </w:rPr>
      </w:pPr>
      <w:r w:rsidRPr="00C52503">
        <w:rPr>
          <w:rFonts w:ascii="Arial" w:hAnsi="Arial" w:cs="Arial"/>
          <w:sz w:val="18"/>
          <w:szCs w:val="18"/>
        </w:rPr>
        <w:t xml:space="preserve">na podstawie art. 16 RODO prawo do sprostowania Pani/Pana danych osobowych </w:t>
      </w:r>
      <w:r w:rsidRPr="00C52503">
        <w:rPr>
          <w:rFonts w:ascii="Arial" w:hAnsi="Arial" w:cs="Arial"/>
          <w:b/>
          <w:sz w:val="18"/>
          <w:szCs w:val="18"/>
          <w:vertAlign w:val="superscript"/>
        </w:rPr>
        <w:t>**</w:t>
      </w:r>
      <w:r w:rsidRPr="00C52503">
        <w:rPr>
          <w:rFonts w:ascii="Arial" w:hAnsi="Arial" w:cs="Arial"/>
          <w:sz w:val="18"/>
          <w:szCs w:val="18"/>
        </w:rPr>
        <w:t>;</w:t>
      </w:r>
    </w:p>
    <w:p w:rsidR="00E8659D" w:rsidRPr="00C52503" w:rsidRDefault="00E8659D" w:rsidP="004C07F9">
      <w:pPr>
        <w:pStyle w:val="Akapitzlist"/>
        <w:numPr>
          <w:ilvl w:val="0"/>
          <w:numId w:val="10"/>
        </w:numPr>
        <w:spacing w:after="150" w:line="240" w:lineRule="auto"/>
        <w:ind w:left="709" w:hanging="283"/>
        <w:jc w:val="both"/>
        <w:rPr>
          <w:rFonts w:ascii="Arial" w:hAnsi="Arial" w:cs="Arial"/>
          <w:sz w:val="18"/>
          <w:szCs w:val="18"/>
        </w:rPr>
      </w:pPr>
      <w:r w:rsidRPr="00C52503">
        <w:rPr>
          <w:rFonts w:ascii="Arial" w:hAnsi="Arial" w:cs="Arial"/>
          <w:sz w:val="18"/>
          <w:szCs w:val="18"/>
        </w:rPr>
        <w:t xml:space="preserve">na podstawie art. 18 RODO prawo żądania od administratora ograniczenia przetwarzania danych osobowych z zastrzeżeniem przypadków, o których mowa w art. 18 ust. 2 RODO ***;  </w:t>
      </w:r>
    </w:p>
    <w:p w:rsidR="00E8659D" w:rsidRPr="00C52503" w:rsidRDefault="00E8659D" w:rsidP="004C07F9">
      <w:pPr>
        <w:pStyle w:val="Akapitzlist"/>
        <w:numPr>
          <w:ilvl w:val="0"/>
          <w:numId w:val="10"/>
        </w:numPr>
        <w:spacing w:after="150" w:line="240" w:lineRule="auto"/>
        <w:ind w:left="709" w:hanging="283"/>
        <w:jc w:val="both"/>
        <w:rPr>
          <w:rFonts w:ascii="Arial" w:hAnsi="Arial" w:cs="Arial"/>
          <w:color w:val="00B0F0"/>
          <w:sz w:val="18"/>
          <w:szCs w:val="18"/>
        </w:rPr>
      </w:pPr>
      <w:r w:rsidRPr="00C52503">
        <w:rPr>
          <w:rFonts w:ascii="Arial" w:hAnsi="Arial" w:cs="Arial"/>
          <w:sz w:val="18"/>
          <w:szCs w:val="18"/>
        </w:rPr>
        <w:t>prawo do wniesienia skargi do Prezesa Urzędu Ochrony Danych Osobowych, gdy uzna Pani/Pan, że przetwarzanie danych osobowych Pani/Pana dotyczących narusza przepisy RODO;</w:t>
      </w:r>
    </w:p>
    <w:p w:rsidR="00E8659D" w:rsidRPr="00C52503" w:rsidRDefault="000C79AC" w:rsidP="004C07F9">
      <w:pPr>
        <w:pStyle w:val="Akapitzlist"/>
        <w:numPr>
          <w:ilvl w:val="0"/>
          <w:numId w:val="9"/>
        </w:numPr>
        <w:spacing w:after="150" w:line="240" w:lineRule="auto"/>
        <w:ind w:left="426" w:hanging="426"/>
        <w:jc w:val="both"/>
        <w:rPr>
          <w:rFonts w:ascii="Arial" w:hAnsi="Arial" w:cs="Arial"/>
          <w:color w:val="00B0F0"/>
          <w:sz w:val="18"/>
          <w:szCs w:val="18"/>
        </w:rPr>
      </w:pPr>
      <w:r w:rsidRPr="00C52503">
        <w:rPr>
          <w:rFonts w:ascii="Arial" w:hAnsi="Arial" w:cs="Arial"/>
          <w:sz w:val="18"/>
          <w:szCs w:val="18"/>
        </w:rPr>
        <w:t xml:space="preserve">nie </w:t>
      </w:r>
      <w:r w:rsidR="00E8659D" w:rsidRPr="00C52503">
        <w:rPr>
          <w:rFonts w:ascii="Arial" w:hAnsi="Arial" w:cs="Arial"/>
          <w:sz w:val="18"/>
          <w:szCs w:val="18"/>
        </w:rPr>
        <w:t>przysługuje Pani/Panu:</w:t>
      </w:r>
    </w:p>
    <w:p w:rsidR="00E8659D" w:rsidRPr="00C52503" w:rsidRDefault="00E8659D" w:rsidP="004C07F9">
      <w:pPr>
        <w:pStyle w:val="Akapitzlist"/>
        <w:numPr>
          <w:ilvl w:val="0"/>
          <w:numId w:val="11"/>
        </w:numPr>
        <w:spacing w:after="150" w:line="240" w:lineRule="auto"/>
        <w:jc w:val="both"/>
        <w:rPr>
          <w:rFonts w:ascii="Arial" w:hAnsi="Arial" w:cs="Arial"/>
          <w:color w:val="00B0F0"/>
          <w:sz w:val="18"/>
          <w:szCs w:val="18"/>
        </w:rPr>
      </w:pPr>
      <w:r w:rsidRPr="00C52503">
        <w:rPr>
          <w:rFonts w:ascii="Arial" w:hAnsi="Arial" w:cs="Arial"/>
          <w:sz w:val="18"/>
          <w:szCs w:val="18"/>
        </w:rPr>
        <w:t>w związku z art. 17 ust. 3 lit. b, d lub e RODO prawo do usunięcia danych osobowych;</w:t>
      </w:r>
    </w:p>
    <w:p w:rsidR="00E8659D" w:rsidRPr="00C52503" w:rsidRDefault="00E8659D" w:rsidP="004C07F9">
      <w:pPr>
        <w:pStyle w:val="Akapitzlist"/>
        <w:numPr>
          <w:ilvl w:val="0"/>
          <w:numId w:val="11"/>
        </w:numPr>
        <w:spacing w:after="150" w:line="240" w:lineRule="auto"/>
        <w:jc w:val="both"/>
        <w:rPr>
          <w:rFonts w:ascii="Arial" w:hAnsi="Arial" w:cs="Arial"/>
          <w:b/>
          <w:sz w:val="18"/>
          <w:szCs w:val="18"/>
        </w:rPr>
      </w:pPr>
      <w:r w:rsidRPr="00C52503">
        <w:rPr>
          <w:rFonts w:ascii="Arial" w:hAnsi="Arial" w:cs="Arial"/>
          <w:sz w:val="18"/>
          <w:szCs w:val="18"/>
        </w:rPr>
        <w:t>prawo do przenoszenia danych osobowych, o którym mowa w art. 20 RODO;</w:t>
      </w:r>
    </w:p>
    <w:p w:rsidR="00E8659D" w:rsidRPr="00C52503" w:rsidRDefault="00E8659D" w:rsidP="004C07F9">
      <w:pPr>
        <w:pStyle w:val="Akapitzlist"/>
        <w:numPr>
          <w:ilvl w:val="0"/>
          <w:numId w:val="11"/>
        </w:numPr>
        <w:spacing w:after="150" w:line="240" w:lineRule="auto"/>
        <w:jc w:val="both"/>
        <w:rPr>
          <w:rFonts w:ascii="Arial" w:hAnsi="Arial" w:cs="Arial"/>
          <w:sz w:val="18"/>
          <w:szCs w:val="18"/>
        </w:rPr>
      </w:pPr>
      <w:r w:rsidRPr="00C52503">
        <w:rPr>
          <w:rFonts w:ascii="Arial" w:hAnsi="Arial" w:cs="Arial"/>
          <w:sz w:val="18"/>
          <w:szCs w:val="18"/>
        </w:rPr>
        <w:lastRenderedPageBreak/>
        <w:t xml:space="preserve">na podstawie art. 21 RODO prawo sprzeciwu, wobec przetwarzania danych osobowych, gdyż podstawą prawną przetwarzania Pani/Pana danych osobowych jest art. 6 ust. 1 lit. c RODO. </w:t>
      </w:r>
    </w:p>
    <w:p w:rsidR="003B6D5F" w:rsidRPr="00FB23C7" w:rsidRDefault="003B6D5F" w:rsidP="00B22B81">
      <w:pPr>
        <w:spacing w:before="120" w:after="120"/>
        <w:rPr>
          <w:rFonts w:ascii="Arial" w:hAnsi="Arial" w:cs="Arial"/>
          <w:b/>
          <w:sz w:val="18"/>
          <w:szCs w:val="18"/>
        </w:rPr>
      </w:pPr>
      <w:r w:rsidRPr="00FB23C7">
        <w:rPr>
          <w:rFonts w:ascii="Arial" w:hAnsi="Arial" w:cs="Arial"/>
          <w:b/>
          <w:sz w:val="18"/>
          <w:szCs w:val="18"/>
        </w:rPr>
        <w:t>Załączniki:</w:t>
      </w:r>
    </w:p>
    <w:p w:rsidR="00314199" w:rsidRPr="00FB23C7" w:rsidRDefault="00314199" w:rsidP="00314199">
      <w:pPr>
        <w:pStyle w:val="Akapitzlist"/>
        <w:ind w:left="0"/>
        <w:rPr>
          <w:rFonts w:ascii="Arial" w:hAnsi="Arial" w:cs="Arial"/>
          <w:sz w:val="18"/>
          <w:szCs w:val="18"/>
        </w:rPr>
      </w:pPr>
      <w:bookmarkStart w:id="142" w:name="_Toc402215054"/>
      <w:bookmarkStart w:id="143" w:name="_Toc402275750"/>
      <w:bookmarkStart w:id="144" w:name="_Toc458080902"/>
      <w:bookmarkStart w:id="145" w:name="_Toc458086731"/>
      <w:bookmarkStart w:id="146" w:name="_Toc527557517"/>
      <w:r w:rsidRPr="00314199">
        <w:rPr>
          <w:rFonts w:ascii="Arial" w:hAnsi="Arial" w:cs="Arial"/>
          <w:sz w:val="18"/>
          <w:szCs w:val="18"/>
        </w:rPr>
        <w:t xml:space="preserve">Załącznik nr 1: </w:t>
      </w:r>
      <w:bookmarkEnd w:id="142"/>
      <w:bookmarkEnd w:id="143"/>
      <w:bookmarkEnd w:id="144"/>
      <w:bookmarkEnd w:id="145"/>
      <w:bookmarkEnd w:id="146"/>
      <w:r w:rsidRPr="00314199">
        <w:rPr>
          <w:rFonts w:ascii="Arial" w:hAnsi="Arial" w:cs="Arial"/>
          <w:sz w:val="18"/>
          <w:szCs w:val="18"/>
        </w:rPr>
        <w:t xml:space="preserve"> „Formu</w:t>
      </w:r>
      <w:r w:rsidR="001F3D59">
        <w:rPr>
          <w:rFonts w:ascii="Arial" w:hAnsi="Arial" w:cs="Arial"/>
          <w:sz w:val="18"/>
          <w:szCs w:val="18"/>
        </w:rPr>
        <w:t xml:space="preserve">larz ofertowy”  </w:t>
      </w:r>
      <w:r w:rsidR="00403A81" w:rsidRPr="00314199">
        <w:rPr>
          <w:rFonts w:ascii="Arial" w:hAnsi="Arial" w:cs="Arial"/>
          <w:sz w:val="18"/>
          <w:szCs w:val="18"/>
          <w:u w:val="single"/>
        </w:rPr>
        <w:t>Interaktywny</w:t>
      </w:r>
      <w:r w:rsidR="001F3D59">
        <w:rPr>
          <w:rFonts w:ascii="Arial" w:hAnsi="Arial" w:cs="Arial"/>
          <w:sz w:val="18"/>
          <w:szCs w:val="18"/>
        </w:rPr>
        <w:t xml:space="preserve">  udostępniony </w:t>
      </w:r>
      <w:r w:rsidRPr="00314199">
        <w:rPr>
          <w:rFonts w:ascii="Arial" w:hAnsi="Arial" w:cs="Arial"/>
          <w:sz w:val="18"/>
          <w:szCs w:val="18"/>
        </w:rPr>
        <w:t xml:space="preserve"> na Platformie e-Zamówienia</w:t>
      </w:r>
      <w:r w:rsidRPr="002C5ADA">
        <w:rPr>
          <w:sz w:val="18"/>
          <w:szCs w:val="18"/>
        </w:rPr>
        <w:t>.</w:t>
      </w:r>
    </w:p>
    <w:p w:rsidR="00314199" w:rsidRPr="00FB23C7" w:rsidRDefault="00314199" w:rsidP="00314199">
      <w:pPr>
        <w:pStyle w:val="Akapitzlist"/>
        <w:ind w:left="0"/>
        <w:rPr>
          <w:rFonts w:ascii="Arial" w:hAnsi="Arial" w:cs="Arial"/>
          <w:sz w:val="18"/>
          <w:szCs w:val="18"/>
        </w:rPr>
      </w:pPr>
      <w:bookmarkStart w:id="147" w:name="_Toc402215055"/>
      <w:bookmarkStart w:id="148" w:name="_Toc402275751"/>
      <w:bookmarkStart w:id="149" w:name="_Toc458080903"/>
      <w:bookmarkStart w:id="150" w:name="_Toc458086732"/>
      <w:bookmarkStart w:id="151" w:name="_Toc527557518"/>
      <w:r>
        <w:rPr>
          <w:rFonts w:ascii="Arial" w:hAnsi="Arial" w:cs="Arial"/>
          <w:sz w:val="18"/>
          <w:szCs w:val="18"/>
        </w:rPr>
        <w:t>Załącznik nr 2</w:t>
      </w:r>
      <w:r w:rsidRPr="00FB23C7">
        <w:rPr>
          <w:rFonts w:ascii="Arial" w:hAnsi="Arial" w:cs="Arial"/>
          <w:sz w:val="18"/>
          <w:szCs w:val="18"/>
        </w:rPr>
        <w:t xml:space="preserve">: </w:t>
      </w:r>
      <w:r w:rsidR="009269BF">
        <w:rPr>
          <w:rFonts w:ascii="Arial" w:hAnsi="Arial" w:cs="Arial"/>
          <w:sz w:val="18"/>
          <w:szCs w:val="18"/>
        </w:rPr>
        <w:t xml:space="preserve">  </w:t>
      </w:r>
      <w:r w:rsidRPr="00FB23C7">
        <w:rPr>
          <w:rFonts w:ascii="Arial" w:hAnsi="Arial" w:cs="Arial"/>
          <w:sz w:val="18"/>
          <w:szCs w:val="18"/>
        </w:rPr>
        <w:t xml:space="preserve">Formularz </w:t>
      </w:r>
      <w:bookmarkEnd w:id="147"/>
      <w:bookmarkEnd w:id="148"/>
      <w:bookmarkEnd w:id="149"/>
      <w:bookmarkEnd w:id="150"/>
      <w:bookmarkEnd w:id="151"/>
      <w:r w:rsidRPr="00FB23C7">
        <w:rPr>
          <w:rFonts w:ascii="Arial" w:hAnsi="Arial" w:cs="Arial"/>
          <w:sz w:val="18"/>
          <w:szCs w:val="18"/>
        </w:rPr>
        <w:t xml:space="preserve"> </w:t>
      </w:r>
      <w:r>
        <w:rPr>
          <w:rFonts w:ascii="Arial" w:hAnsi="Arial" w:cs="Arial"/>
          <w:sz w:val="18"/>
          <w:szCs w:val="18"/>
        </w:rPr>
        <w:t>asortymentowo-cenowy</w:t>
      </w:r>
    </w:p>
    <w:p w:rsidR="00314199" w:rsidRPr="00FB23C7" w:rsidRDefault="00314199" w:rsidP="00314199">
      <w:pPr>
        <w:pStyle w:val="Akapitzlist"/>
        <w:ind w:left="0"/>
        <w:rPr>
          <w:rFonts w:ascii="Arial" w:hAnsi="Arial" w:cs="Arial"/>
          <w:sz w:val="18"/>
          <w:szCs w:val="18"/>
        </w:rPr>
      </w:pPr>
      <w:bookmarkStart w:id="152" w:name="_Toc402215057"/>
      <w:bookmarkStart w:id="153" w:name="_Toc402275753"/>
      <w:bookmarkStart w:id="154" w:name="_Toc458080905"/>
      <w:bookmarkStart w:id="155" w:name="_Toc458086734"/>
      <w:bookmarkStart w:id="156" w:name="_Toc527557520"/>
      <w:r w:rsidRPr="00FB23C7">
        <w:rPr>
          <w:rFonts w:ascii="Arial" w:hAnsi="Arial" w:cs="Arial"/>
          <w:sz w:val="18"/>
          <w:szCs w:val="18"/>
        </w:rPr>
        <w:t>Załącznik nr 3</w:t>
      </w:r>
      <w:r w:rsidR="002F01D1">
        <w:rPr>
          <w:rFonts w:ascii="Arial" w:hAnsi="Arial" w:cs="Arial"/>
          <w:sz w:val="18"/>
          <w:szCs w:val="18"/>
        </w:rPr>
        <w:t xml:space="preserve"> i 3a</w:t>
      </w:r>
      <w:r w:rsidRPr="00FB23C7">
        <w:rPr>
          <w:rFonts w:ascii="Arial" w:hAnsi="Arial" w:cs="Arial"/>
          <w:sz w:val="18"/>
          <w:szCs w:val="18"/>
        </w:rPr>
        <w:t xml:space="preserve"> </w:t>
      </w:r>
      <w:r w:rsidR="00476D49">
        <w:rPr>
          <w:rFonts w:ascii="Arial" w:hAnsi="Arial" w:cs="Arial"/>
          <w:sz w:val="18"/>
          <w:szCs w:val="18"/>
        </w:rPr>
        <w:t xml:space="preserve"> </w:t>
      </w:r>
      <w:r w:rsidRPr="00FB23C7">
        <w:rPr>
          <w:rFonts w:ascii="Arial" w:hAnsi="Arial" w:cs="Arial"/>
          <w:sz w:val="18"/>
          <w:szCs w:val="18"/>
        </w:rPr>
        <w:t xml:space="preserve">Wzór </w:t>
      </w:r>
      <w:bookmarkEnd w:id="152"/>
      <w:bookmarkEnd w:id="153"/>
      <w:bookmarkEnd w:id="154"/>
      <w:bookmarkEnd w:id="155"/>
      <w:bookmarkEnd w:id="156"/>
      <w:r w:rsidR="00476D49">
        <w:rPr>
          <w:rFonts w:ascii="Arial" w:hAnsi="Arial" w:cs="Arial"/>
          <w:sz w:val="18"/>
          <w:szCs w:val="18"/>
        </w:rPr>
        <w:t xml:space="preserve">Oświadczenia z art. 125 </w:t>
      </w:r>
    </w:p>
    <w:p w:rsidR="00314199" w:rsidRPr="00FB23C7" w:rsidRDefault="00314199" w:rsidP="00314199">
      <w:pPr>
        <w:pStyle w:val="Akapitzlist"/>
        <w:ind w:left="0"/>
        <w:rPr>
          <w:rFonts w:ascii="Arial" w:hAnsi="Arial" w:cs="Arial"/>
          <w:sz w:val="18"/>
          <w:szCs w:val="18"/>
        </w:rPr>
      </w:pPr>
      <w:bookmarkStart w:id="157" w:name="_Toc402215060"/>
      <w:bookmarkStart w:id="158" w:name="_Toc402275756"/>
      <w:bookmarkStart w:id="159" w:name="_Toc458080906"/>
      <w:bookmarkStart w:id="160" w:name="_Toc458086735"/>
      <w:bookmarkStart w:id="161" w:name="_Toc527557521"/>
      <w:r w:rsidRPr="00FB23C7">
        <w:rPr>
          <w:rFonts w:ascii="Arial" w:hAnsi="Arial" w:cs="Arial"/>
          <w:sz w:val="18"/>
          <w:szCs w:val="18"/>
        </w:rPr>
        <w:t xml:space="preserve">Załącznik nr </w:t>
      </w:r>
      <w:bookmarkEnd w:id="157"/>
      <w:bookmarkEnd w:id="158"/>
      <w:bookmarkEnd w:id="159"/>
      <w:bookmarkEnd w:id="160"/>
      <w:bookmarkEnd w:id="161"/>
      <w:r w:rsidRPr="00FB23C7">
        <w:rPr>
          <w:rFonts w:ascii="Arial" w:hAnsi="Arial" w:cs="Arial"/>
          <w:sz w:val="18"/>
          <w:szCs w:val="18"/>
        </w:rPr>
        <w:t xml:space="preserve">4: </w:t>
      </w:r>
      <w:r w:rsidR="009269BF">
        <w:rPr>
          <w:rFonts w:ascii="Arial" w:hAnsi="Arial" w:cs="Arial"/>
          <w:sz w:val="18"/>
          <w:szCs w:val="18"/>
        </w:rPr>
        <w:t xml:space="preserve">  </w:t>
      </w:r>
      <w:r w:rsidRPr="00FB23C7">
        <w:rPr>
          <w:rFonts w:ascii="Arial" w:hAnsi="Arial" w:cs="Arial"/>
          <w:sz w:val="18"/>
          <w:szCs w:val="18"/>
        </w:rPr>
        <w:t>Projekt  umowy.</w:t>
      </w:r>
    </w:p>
    <w:p w:rsidR="00CB6A10" w:rsidRPr="00CB6A10" w:rsidRDefault="00AA3327" w:rsidP="00CB6A10">
      <w:pPr>
        <w:pStyle w:val="Akapitzlist"/>
        <w:ind w:left="0"/>
        <w:rPr>
          <w:rFonts w:ascii="Arial" w:hAnsi="Arial" w:cs="Arial"/>
          <w:sz w:val="18"/>
          <w:szCs w:val="18"/>
        </w:rPr>
      </w:pPr>
      <w:r>
        <w:rPr>
          <w:rFonts w:ascii="Arial" w:hAnsi="Arial" w:cs="Arial"/>
          <w:sz w:val="18"/>
          <w:szCs w:val="18"/>
        </w:rPr>
        <w:t>Załącznik nr 5</w:t>
      </w:r>
      <w:r w:rsidR="00221E40">
        <w:rPr>
          <w:rFonts w:ascii="Arial" w:hAnsi="Arial" w:cs="Arial"/>
          <w:sz w:val="18"/>
          <w:szCs w:val="18"/>
        </w:rPr>
        <w:t>:</w:t>
      </w:r>
      <w:r w:rsidR="00CB6A10">
        <w:rPr>
          <w:rFonts w:ascii="Arial" w:hAnsi="Arial" w:cs="Arial"/>
          <w:sz w:val="18"/>
          <w:szCs w:val="18"/>
        </w:rPr>
        <w:t xml:space="preserve"> </w:t>
      </w:r>
      <w:r w:rsidR="009269BF">
        <w:rPr>
          <w:rFonts w:ascii="Arial" w:hAnsi="Arial" w:cs="Arial"/>
          <w:sz w:val="18"/>
          <w:szCs w:val="18"/>
        </w:rPr>
        <w:t xml:space="preserve">  </w:t>
      </w:r>
      <w:r w:rsidR="00CB6A10">
        <w:rPr>
          <w:rFonts w:ascii="Arial" w:hAnsi="Arial" w:cs="Arial"/>
          <w:sz w:val="18"/>
          <w:szCs w:val="18"/>
        </w:rPr>
        <w:t xml:space="preserve">Zobowiązanie do oddania do dyspozycji niezbędnych zasobów </w:t>
      </w:r>
    </w:p>
    <w:p w:rsidR="0019584E" w:rsidRDefault="00AA3327" w:rsidP="00CB6A10">
      <w:pPr>
        <w:pStyle w:val="Akapitzlist"/>
        <w:ind w:left="0"/>
        <w:rPr>
          <w:rFonts w:ascii="Arial" w:hAnsi="Arial" w:cs="Arial"/>
          <w:kern w:val="1"/>
          <w:sz w:val="18"/>
          <w:szCs w:val="18"/>
          <w:lang w:eastAsia="ar-SA"/>
        </w:rPr>
      </w:pPr>
      <w:r>
        <w:rPr>
          <w:rFonts w:ascii="Arial" w:hAnsi="Arial" w:cs="Arial"/>
          <w:sz w:val="18"/>
          <w:szCs w:val="18"/>
        </w:rPr>
        <w:t>Załącznik nr 6</w:t>
      </w:r>
      <w:r w:rsidR="00221E40">
        <w:rPr>
          <w:rFonts w:ascii="Arial" w:hAnsi="Arial" w:cs="Arial"/>
          <w:sz w:val="18"/>
          <w:szCs w:val="18"/>
        </w:rPr>
        <w:t>:</w:t>
      </w:r>
      <w:r w:rsidR="009269BF">
        <w:rPr>
          <w:rFonts w:ascii="Arial" w:hAnsi="Arial" w:cs="Arial"/>
          <w:sz w:val="18"/>
          <w:szCs w:val="18"/>
        </w:rPr>
        <w:t xml:space="preserve">   </w:t>
      </w:r>
      <w:r w:rsidR="00DA3C21">
        <w:rPr>
          <w:rFonts w:ascii="Arial" w:hAnsi="Arial" w:cs="Arial"/>
          <w:kern w:val="1"/>
          <w:sz w:val="18"/>
          <w:szCs w:val="18"/>
          <w:lang w:eastAsia="ar-SA"/>
        </w:rPr>
        <w:t>Wykaz</w:t>
      </w:r>
      <w:r w:rsidR="00CB6A10" w:rsidRPr="00C75136">
        <w:rPr>
          <w:rFonts w:ascii="Arial" w:hAnsi="Arial" w:cs="Arial"/>
          <w:kern w:val="1"/>
          <w:sz w:val="18"/>
          <w:szCs w:val="18"/>
          <w:lang w:eastAsia="ar-SA"/>
        </w:rPr>
        <w:t xml:space="preserve"> dostaw wykonanych w okresie ostatnich 3 lat</w:t>
      </w:r>
    </w:p>
    <w:p w:rsidR="00124B23" w:rsidRPr="00C75136" w:rsidRDefault="00124B23" w:rsidP="00CB6A10">
      <w:pPr>
        <w:pStyle w:val="Akapitzlist"/>
        <w:ind w:left="0"/>
        <w:rPr>
          <w:rFonts w:ascii="Arial" w:hAnsi="Arial" w:cs="Arial"/>
          <w:sz w:val="18"/>
          <w:szCs w:val="18"/>
        </w:rPr>
      </w:pPr>
      <w:r>
        <w:rPr>
          <w:rFonts w:ascii="Arial" w:hAnsi="Arial" w:cs="Arial"/>
          <w:sz w:val="18"/>
          <w:szCs w:val="18"/>
        </w:rPr>
        <w:t>Załącznik nr 7</w:t>
      </w:r>
      <w:r w:rsidR="00221E40">
        <w:rPr>
          <w:rFonts w:ascii="Arial" w:hAnsi="Arial" w:cs="Arial"/>
          <w:sz w:val="18"/>
          <w:szCs w:val="18"/>
        </w:rPr>
        <w:t xml:space="preserve">: </w:t>
      </w:r>
      <w:r w:rsidR="009269BF">
        <w:rPr>
          <w:rFonts w:ascii="Arial" w:hAnsi="Arial" w:cs="Arial"/>
          <w:sz w:val="18"/>
          <w:szCs w:val="18"/>
        </w:rPr>
        <w:t xml:space="preserve">  </w:t>
      </w:r>
      <w:r>
        <w:rPr>
          <w:rFonts w:ascii="Arial" w:hAnsi="Arial" w:cs="Arial"/>
          <w:kern w:val="1"/>
          <w:sz w:val="18"/>
          <w:szCs w:val="18"/>
          <w:lang w:eastAsia="ar-SA"/>
        </w:rPr>
        <w:t xml:space="preserve">Oświadczenie Wykonawcy o aktualności informacji zawartych w oświadczeniu o którym mowa </w:t>
      </w:r>
      <w:r>
        <w:rPr>
          <w:rFonts w:ascii="Arial" w:hAnsi="Arial" w:cs="Arial"/>
          <w:kern w:val="1"/>
          <w:sz w:val="18"/>
          <w:szCs w:val="18"/>
          <w:lang w:eastAsia="ar-SA"/>
        </w:rPr>
        <w:br/>
        <w:t xml:space="preserve">                       </w:t>
      </w:r>
      <w:r w:rsidR="009269BF">
        <w:rPr>
          <w:rFonts w:ascii="Arial" w:hAnsi="Arial" w:cs="Arial"/>
          <w:kern w:val="1"/>
          <w:sz w:val="18"/>
          <w:szCs w:val="18"/>
          <w:lang w:eastAsia="ar-SA"/>
        </w:rPr>
        <w:t xml:space="preserve">   </w:t>
      </w:r>
      <w:r>
        <w:rPr>
          <w:rFonts w:ascii="Arial" w:hAnsi="Arial" w:cs="Arial"/>
          <w:kern w:val="1"/>
          <w:sz w:val="18"/>
          <w:szCs w:val="18"/>
          <w:lang w:eastAsia="ar-SA"/>
        </w:rPr>
        <w:t xml:space="preserve">w art.125 ustawy </w:t>
      </w:r>
      <w:proofErr w:type="spellStart"/>
      <w:r>
        <w:rPr>
          <w:rFonts w:ascii="Arial" w:hAnsi="Arial" w:cs="Arial"/>
          <w:kern w:val="1"/>
          <w:sz w:val="18"/>
          <w:szCs w:val="18"/>
          <w:lang w:eastAsia="ar-SA"/>
        </w:rPr>
        <w:t>Pzp</w:t>
      </w:r>
      <w:proofErr w:type="spellEnd"/>
    </w:p>
    <w:p w:rsidR="003F0ACA" w:rsidRDefault="003F0ACA">
      <w:pPr>
        <w:rPr>
          <w:rFonts w:ascii="Arial" w:hAnsi="Arial" w:cs="Arial"/>
          <w:sz w:val="18"/>
          <w:szCs w:val="18"/>
        </w:rPr>
      </w:pPr>
    </w:p>
    <w:sectPr w:rsidR="003F0ACA" w:rsidSect="00D31BB7">
      <w:headerReference w:type="default" r:id="rId28"/>
      <w:footerReference w:type="even" r:id="rId29"/>
      <w:footerReference w:type="first" r:id="rId30"/>
      <w:pgSz w:w="11906" w:h="16838"/>
      <w:pgMar w:top="1134" w:right="907" w:bottom="1077" w:left="1418" w:header="907" w:footer="5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81D" w:rsidRDefault="00C1281D">
      <w:r>
        <w:separator/>
      </w:r>
    </w:p>
  </w:endnote>
  <w:endnote w:type="continuationSeparator" w:id="0">
    <w:p w:rsidR="00C1281D" w:rsidRDefault="00C128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81D" w:rsidRDefault="002A77EE" w:rsidP="006937DA">
    <w:pPr>
      <w:pStyle w:val="Stopka"/>
      <w:framePr w:wrap="around" w:vAnchor="text" w:hAnchor="margin" w:xAlign="right" w:y="1"/>
      <w:rPr>
        <w:rStyle w:val="Numerstrony"/>
      </w:rPr>
    </w:pPr>
    <w:r>
      <w:rPr>
        <w:rStyle w:val="Numerstrony"/>
      </w:rPr>
      <w:fldChar w:fldCharType="begin"/>
    </w:r>
    <w:r w:rsidR="00C1281D">
      <w:rPr>
        <w:rStyle w:val="Numerstrony"/>
      </w:rPr>
      <w:instrText xml:space="preserve">PAGE  </w:instrText>
    </w:r>
    <w:r>
      <w:rPr>
        <w:rStyle w:val="Numerstrony"/>
      </w:rPr>
      <w:fldChar w:fldCharType="separate"/>
    </w:r>
    <w:r w:rsidR="00C1281D">
      <w:rPr>
        <w:rStyle w:val="Numerstrony"/>
        <w:noProof/>
      </w:rPr>
      <w:t>10</w:t>
    </w:r>
    <w:r>
      <w:rPr>
        <w:rStyle w:val="Numerstrony"/>
      </w:rPr>
      <w:fldChar w:fldCharType="end"/>
    </w:r>
  </w:p>
  <w:p w:rsidR="00C1281D" w:rsidRDefault="00C1281D">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81D" w:rsidRPr="000D6983" w:rsidRDefault="00C1281D" w:rsidP="000D6983">
    <w:pPr>
      <w:pBdr>
        <w:top w:val="single" w:sz="4" w:space="1" w:color="auto"/>
      </w:pBdr>
      <w:tabs>
        <w:tab w:val="right" w:pos="9498"/>
      </w:tabs>
      <w:rPr>
        <w:rFonts w:ascii="Arial" w:hAnsi="Arial" w:cs="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81D" w:rsidRDefault="00C1281D">
      <w:r>
        <w:separator/>
      </w:r>
    </w:p>
  </w:footnote>
  <w:footnote w:type="continuationSeparator" w:id="0">
    <w:p w:rsidR="00C1281D" w:rsidRDefault="00C12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81D" w:rsidRPr="002542D9" w:rsidRDefault="00C1281D">
    <w:pPr>
      <w:pStyle w:val="Stopka"/>
      <w:ind w:right="360"/>
      <w:rPr>
        <w:rFonts w:ascii="Arial" w:hAnsi="Arial" w:cs="Arial"/>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3">
    <w:nsid w:val="0000000F"/>
    <w:multiLevelType w:val="singleLevel"/>
    <w:tmpl w:val="0000000F"/>
    <w:name w:val="WW8Num15"/>
    <w:lvl w:ilvl="0">
      <w:start w:val="1"/>
      <w:numFmt w:val="decimal"/>
      <w:lvlText w:val="%1."/>
      <w:lvlJc w:val="left"/>
      <w:pPr>
        <w:tabs>
          <w:tab w:val="num" w:pos="360"/>
        </w:tabs>
        <w:ind w:left="360" w:hanging="360"/>
      </w:pPr>
    </w:lvl>
  </w:abstractNum>
  <w:abstractNum w:abstractNumId="4">
    <w:nsid w:val="00000012"/>
    <w:multiLevelType w:val="singleLevel"/>
    <w:tmpl w:val="00000012"/>
    <w:name w:val="WW8Num18"/>
    <w:lvl w:ilvl="0">
      <w:start w:val="1"/>
      <w:numFmt w:val="lowerLetter"/>
      <w:lvlText w:val="%1)"/>
      <w:lvlJc w:val="left"/>
      <w:pPr>
        <w:tabs>
          <w:tab w:val="num" w:pos="720"/>
        </w:tabs>
        <w:ind w:left="720" w:hanging="360"/>
      </w:pPr>
    </w:lvl>
  </w:abstractNum>
  <w:abstractNum w:abstractNumId="5">
    <w:nsid w:val="0000001A"/>
    <w:multiLevelType w:val="singleLevel"/>
    <w:tmpl w:val="0000001A"/>
    <w:name w:val="WW8Num21"/>
    <w:lvl w:ilvl="0">
      <w:start w:val="1"/>
      <w:numFmt w:val="bullet"/>
      <w:lvlText w:val=""/>
      <w:lvlJc w:val="left"/>
      <w:pPr>
        <w:tabs>
          <w:tab w:val="num" w:pos="360"/>
        </w:tabs>
        <w:ind w:left="360" w:hanging="360"/>
      </w:pPr>
      <w:rPr>
        <w:rFonts w:ascii="Symbol" w:hAnsi="Symbol" w:cs="Courier New"/>
        <w:sz w:val="18"/>
        <w:szCs w:val="18"/>
      </w:rPr>
    </w:lvl>
  </w:abstractNum>
  <w:abstractNum w:abstractNumId="6">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1ED0A0A"/>
    <w:multiLevelType w:val="hybridMultilevel"/>
    <w:tmpl w:val="9B940F3A"/>
    <w:name w:val="WW8Num37"/>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770ACD"/>
    <w:multiLevelType w:val="multilevel"/>
    <w:tmpl w:val="FC90EA64"/>
    <w:lvl w:ilvl="0">
      <w:start w:val="1"/>
      <w:numFmt w:val="decimal"/>
      <w:lvlText w:val="%1."/>
      <w:lvlJc w:val="left"/>
      <w:pPr>
        <w:ind w:left="360" w:hanging="360"/>
      </w:pPr>
      <w:rPr>
        <w:rFonts w:hint="default"/>
        <w:b/>
        <w:i w:val="0"/>
        <w:color w:val="auto"/>
        <w:sz w:val="20"/>
        <w:szCs w:val="18"/>
        <w:u w:val="none"/>
      </w:rPr>
    </w:lvl>
    <w:lvl w:ilvl="1">
      <w:start w:val="1"/>
      <w:numFmt w:val="decimal"/>
      <w:lvlText w:val="%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9BE67AC"/>
    <w:multiLevelType w:val="hybridMultilevel"/>
    <w:tmpl w:val="F7E6D6BE"/>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nsid w:val="1032747D"/>
    <w:multiLevelType w:val="multilevel"/>
    <w:tmpl w:val="506EFD6A"/>
    <w:lvl w:ilvl="0">
      <w:start w:val="1"/>
      <w:numFmt w:val="decimal"/>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nsid w:val="139624E8"/>
    <w:multiLevelType w:val="multilevel"/>
    <w:tmpl w:val="327AFAB6"/>
    <w:lvl w:ilvl="0">
      <w:start w:val="1"/>
      <w:numFmt w:val="decimal"/>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lowerLetter"/>
      <w:lvlText w:val="%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1E9F6A75"/>
    <w:multiLevelType w:val="hybridMultilevel"/>
    <w:tmpl w:val="C1E05D62"/>
    <w:name w:val="WW8Num2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nsid w:val="1FA12CEF"/>
    <w:multiLevelType w:val="multilevel"/>
    <w:tmpl w:val="0415001F"/>
    <w:numStyleLink w:val="Styl1"/>
  </w:abstractNum>
  <w:abstractNum w:abstractNumId="17">
    <w:nsid w:val="20094277"/>
    <w:multiLevelType w:val="hybridMultilevel"/>
    <w:tmpl w:val="FC803FC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8">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CFD2311"/>
    <w:multiLevelType w:val="hybridMultilevel"/>
    <w:tmpl w:val="141494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328C6E8E"/>
    <w:multiLevelType w:val="hybridMultilevel"/>
    <w:tmpl w:val="10FABE1E"/>
    <w:lvl w:ilvl="0" w:tplc="0415000F">
      <w:start w:val="1"/>
      <w:numFmt w:val="decimal"/>
      <w:lvlText w:val="%1."/>
      <w:lvlJc w:val="left"/>
      <w:pPr>
        <w:ind w:left="720" w:hanging="360"/>
      </w:pPr>
      <w:rPr>
        <w:rFonts w:hint="default"/>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
    <w:nsid w:val="393560C8"/>
    <w:multiLevelType w:val="hybridMultilevel"/>
    <w:tmpl w:val="3D125A10"/>
    <w:lvl w:ilvl="0" w:tplc="FFFFFFFF">
      <w:start w:val="1"/>
      <w:numFmt w:val="decimal"/>
      <w:lvlText w:val="%1."/>
      <w:lvlJc w:val="left"/>
      <w:pPr>
        <w:ind w:left="720" w:hanging="360"/>
      </w:pPr>
      <w:rPr>
        <w:rFonts w:hint="default"/>
        <w:b/>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3ADE0843"/>
    <w:multiLevelType w:val="multilevel"/>
    <w:tmpl w:val="3C64509A"/>
    <w:lvl w:ilvl="0">
      <w:start w:val="1"/>
      <w:numFmt w:val="decimal"/>
      <w:pStyle w:val="glown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3F3A56AE"/>
    <w:multiLevelType w:val="hybridMultilevel"/>
    <w:tmpl w:val="30B4EA4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17028FA"/>
    <w:multiLevelType w:val="multilevel"/>
    <w:tmpl w:val="EE90B874"/>
    <w:lvl w:ilvl="0">
      <w:start w:val="5"/>
      <w:numFmt w:val="decimal"/>
      <w:lvlText w:val="%1."/>
      <w:lvlJc w:val="left"/>
      <w:pPr>
        <w:tabs>
          <w:tab w:val="num" w:pos="390"/>
        </w:tabs>
        <w:ind w:left="390" w:hanging="390"/>
      </w:pPr>
      <w:rPr>
        <w:rFonts w:hint="default"/>
        <w:b w:val="0"/>
      </w:rPr>
    </w:lvl>
    <w:lvl w:ilvl="1">
      <w:start w:val="1"/>
      <w:numFmt w:val="decimal"/>
      <w:pStyle w:val="glowny2"/>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25">
    <w:nsid w:val="45807C60"/>
    <w:multiLevelType w:val="hybridMultilevel"/>
    <w:tmpl w:val="871A5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5965CD6"/>
    <w:multiLevelType w:val="multilevel"/>
    <w:tmpl w:val="9A703B38"/>
    <w:lvl w:ilvl="0">
      <w:start w:val="1"/>
      <w:numFmt w:val="decimal"/>
      <w:pStyle w:val="zalacznik3"/>
      <w:lvlText w:val="%1."/>
      <w:lvlJc w:val="left"/>
      <w:pPr>
        <w:tabs>
          <w:tab w:val="num" w:pos="425"/>
        </w:tabs>
        <w:ind w:left="425" w:hanging="425"/>
      </w:pPr>
      <w:rPr>
        <w:rFonts w:ascii="Arial" w:hAnsi="Arial" w:cs="Arial" w:hint="default"/>
        <w:i w:val="0"/>
        <w:color w:val="000080"/>
        <w:sz w:val="20"/>
        <w:szCs w:val="20"/>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1608"/>
        </w:tabs>
        <w:ind w:left="1608" w:hanging="708"/>
      </w:pPr>
      <w:rPr>
        <w:rFonts w:hint="default"/>
        <w:b w:val="0"/>
        <w:color w:val="auto"/>
      </w:rPr>
    </w:lvl>
    <w:lvl w:ilvl="3">
      <w:start w:val="1"/>
      <w:numFmt w:val="decimal"/>
      <w:lvlText w:val="%1.%2.%3.%4."/>
      <w:lvlJc w:val="left"/>
      <w:pPr>
        <w:tabs>
          <w:tab w:val="num" w:pos="993"/>
        </w:tabs>
        <w:ind w:left="993" w:hanging="993"/>
      </w:pPr>
      <w:rPr>
        <w:rFonts w:hint="default"/>
        <w:b w:val="0"/>
        <w:i w:val="0"/>
        <w:strike w:val="0"/>
        <w:color w:val="auto"/>
      </w:rPr>
    </w:lvl>
    <w:lvl w:ilvl="4">
      <w:start w:val="1"/>
      <w:numFmt w:val="decimal"/>
      <w:lvlText w:val="%1.%2.%3.%4.%5."/>
      <w:lvlJc w:val="left"/>
      <w:pPr>
        <w:tabs>
          <w:tab w:val="num" w:pos="3426"/>
        </w:tabs>
        <w:ind w:left="2778"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476645C3"/>
    <w:multiLevelType w:val="multilevel"/>
    <w:tmpl w:val="66AE9E64"/>
    <w:lvl w:ilvl="0">
      <w:start w:val="1"/>
      <w:numFmt w:val="decimal"/>
      <w:pStyle w:val="spistrescipoziom1"/>
      <w:lvlText w:val="%1."/>
      <w:lvlJc w:val="left"/>
      <w:pPr>
        <w:ind w:left="360" w:hanging="360"/>
      </w:pPr>
      <w:rPr>
        <w:rFonts w:hint="default"/>
        <w:b/>
        <w:i w:val="0"/>
        <w:color w:val="auto"/>
        <w:sz w:val="20"/>
        <w:szCs w:val="18"/>
        <w:u w:val="none"/>
      </w:rPr>
    </w:lvl>
    <w:lvl w:ilvl="1">
      <w:start w:val="1"/>
      <w:numFmt w:val="decimal"/>
      <w:pStyle w:val="spistrescipoziom2"/>
      <w:lvlText w:val="%1.%2."/>
      <w:lvlJc w:val="left"/>
      <w:pPr>
        <w:ind w:left="1283"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9754F1F"/>
    <w:multiLevelType w:val="multilevel"/>
    <w:tmpl w:val="8FE48A4E"/>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pStyle w:val="michalk2"/>
      <w:lvlText w:val="%1.%2."/>
      <w:lvlJc w:val="left"/>
      <w:pPr>
        <w:tabs>
          <w:tab w:val="num" w:pos="1142"/>
        </w:tabs>
        <w:ind w:left="1142" w:hanging="432"/>
      </w:pPr>
      <w:rPr>
        <w:rFonts w:ascii="Arial" w:hAnsi="Arial" w:cs="Arial" w:hint="default"/>
        <w:b w:val="0"/>
        <w:sz w:val="18"/>
        <w:szCs w:val="18"/>
      </w:rPr>
    </w:lvl>
    <w:lvl w:ilvl="2">
      <w:start w:val="1"/>
      <w:numFmt w:val="decimal"/>
      <w:lvlText w:val="%1.%2.%3."/>
      <w:lvlJc w:val="left"/>
      <w:pPr>
        <w:tabs>
          <w:tab w:val="num" w:pos="1440"/>
        </w:tabs>
        <w:ind w:left="1224" w:hanging="504"/>
      </w:pPr>
      <w:rPr>
        <w:rFonts w:hint="default"/>
        <w:b w:val="0"/>
        <w:color w:val="auto"/>
        <w:sz w:val="18"/>
        <w:szCs w:val="18"/>
      </w:rPr>
    </w:lvl>
    <w:lvl w:ilvl="3">
      <w:start w:val="1"/>
      <w:numFmt w:val="decimal"/>
      <w:lvlText w:val="%1.%2.%3.%4."/>
      <w:lvlJc w:val="left"/>
      <w:pPr>
        <w:tabs>
          <w:tab w:val="num" w:pos="2160"/>
        </w:tabs>
        <w:ind w:left="1728" w:hanging="648"/>
      </w:pPr>
      <w:rPr>
        <w:rFonts w:ascii="Arial" w:hAnsi="Arial" w:cs="Arial" w:hint="default"/>
        <w:b w:val="0"/>
        <w:color w:val="auto"/>
        <w:sz w:val="18"/>
        <w:szCs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nsid w:val="4E6D77C1"/>
    <w:multiLevelType w:val="multilevel"/>
    <w:tmpl w:val="DB945F42"/>
    <w:lvl w:ilvl="0">
      <w:start w:val="1"/>
      <w:numFmt w:val="lowerLetter"/>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52E3264D"/>
    <w:multiLevelType w:val="hybridMultilevel"/>
    <w:tmpl w:val="FF96AFAA"/>
    <w:lvl w:ilvl="0" w:tplc="0415001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9A37ACB"/>
    <w:multiLevelType w:val="hybridMultilevel"/>
    <w:tmpl w:val="0CA09712"/>
    <w:lvl w:ilvl="0" w:tplc="8F58A37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60CE1A6B"/>
    <w:multiLevelType w:val="hybridMultilevel"/>
    <w:tmpl w:val="5E30AD32"/>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nsid w:val="621D3C92"/>
    <w:multiLevelType w:val="multilevel"/>
    <w:tmpl w:val="0415001F"/>
    <w:styleLink w:val="Styl1"/>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89C6930"/>
    <w:multiLevelType w:val="multilevel"/>
    <w:tmpl w:val="0415001D"/>
    <w:styleLink w:val="Styl2"/>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95075A5"/>
    <w:multiLevelType w:val="hybridMultilevel"/>
    <w:tmpl w:val="1E863EBE"/>
    <w:lvl w:ilvl="0" w:tplc="7A4AFFA8">
      <w:start w:val="1"/>
      <w:numFmt w:val="decimal"/>
      <w:lvlText w:val="%1."/>
      <w:lvlJc w:val="left"/>
      <w:pPr>
        <w:ind w:left="709" w:hanging="705"/>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37">
    <w:nsid w:val="6B0C706B"/>
    <w:multiLevelType w:val="multilevel"/>
    <w:tmpl w:val="506EFD6A"/>
    <w:lvl w:ilvl="0">
      <w:start w:val="1"/>
      <w:numFmt w:val="decimal"/>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DDE2B3F"/>
    <w:multiLevelType w:val="multilevel"/>
    <w:tmpl w:val="F7B8ECA8"/>
    <w:lvl w:ilvl="0">
      <w:start w:val="6"/>
      <w:numFmt w:val="decimal"/>
      <w:lvlText w:val="%1."/>
      <w:lvlJc w:val="left"/>
      <w:pPr>
        <w:tabs>
          <w:tab w:val="num" w:pos="390"/>
        </w:tabs>
        <w:ind w:left="390" w:hanging="390"/>
      </w:pPr>
      <w:rPr>
        <w:rFonts w:hint="default"/>
        <w:b w:val="0"/>
      </w:rPr>
    </w:lvl>
    <w:lvl w:ilvl="1">
      <w:start w:val="1"/>
      <w:numFmt w:val="decimal"/>
      <w:pStyle w:val="zalacznik1"/>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39">
    <w:nsid w:val="70106F7B"/>
    <w:multiLevelType w:val="hybridMultilevel"/>
    <w:tmpl w:val="17162D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B12125"/>
    <w:multiLevelType w:val="multilevel"/>
    <w:tmpl w:val="7578F1B6"/>
    <w:lvl w:ilvl="0">
      <w:start w:val="1"/>
      <w:numFmt w:val="decimal"/>
      <w:lvlText w:val="%1."/>
      <w:lvlJc w:val="left"/>
      <w:pPr>
        <w:ind w:left="360" w:hanging="360"/>
      </w:pPr>
      <w:rPr>
        <w:rFonts w:hint="default"/>
        <w:b/>
        <w:i w:val="0"/>
        <w:color w:val="auto"/>
        <w:sz w:val="20"/>
        <w:szCs w:val="18"/>
        <w:u w:val="none"/>
      </w:rPr>
    </w:lvl>
    <w:lvl w:ilvl="1">
      <w:start w:val="1"/>
      <w:numFmt w:val="lowerLetter"/>
      <w:lvlText w:val="%2)"/>
      <w:lvlJc w:val="left"/>
      <w:pPr>
        <w:ind w:left="792" w:hanging="432"/>
      </w:pPr>
      <w:rPr>
        <w:rFonts w:hint="default"/>
        <w:b w:val="0"/>
        <w:i w:val="0"/>
        <w:color w:val="auto"/>
        <w:sz w:val="20"/>
        <w:szCs w:val="18"/>
        <w:u w:val="none"/>
      </w:rPr>
    </w:lvl>
    <w:lvl w:ilvl="2">
      <w:start w:val="1"/>
      <w:numFmt w:val="decimal"/>
      <w:lvlText w:val="%3."/>
      <w:lvlJc w:val="left"/>
      <w:pPr>
        <w:ind w:left="1355"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abstractNum w:abstractNumId="42">
    <w:nsid w:val="79EC27CA"/>
    <w:multiLevelType w:val="multilevel"/>
    <w:tmpl w:val="0415001F"/>
    <w:numStyleLink w:val="Styl1"/>
  </w:abstractNum>
  <w:abstractNum w:abstractNumId="43">
    <w:nsid w:val="79ED5488"/>
    <w:multiLevelType w:val="hybridMultilevel"/>
    <w:tmpl w:val="7FC8A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FED6EAB"/>
    <w:multiLevelType w:val="hybridMultilevel"/>
    <w:tmpl w:val="C2549608"/>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24"/>
  </w:num>
  <w:num w:numId="2">
    <w:abstractNumId w:val="38"/>
  </w:num>
  <w:num w:numId="3">
    <w:abstractNumId w:val="28"/>
  </w:num>
  <w:num w:numId="4">
    <w:abstractNumId w:val="22"/>
  </w:num>
  <w:num w:numId="5">
    <w:abstractNumId w:val="26"/>
  </w:num>
  <w:num w:numId="6">
    <w:abstractNumId w:val="11"/>
  </w:num>
  <w:num w:numId="7">
    <w:abstractNumId w:val="34"/>
  </w:num>
  <w:num w:numId="8">
    <w:abstractNumId w:val="35"/>
  </w:num>
  <w:num w:numId="9">
    <w:abstractNumId w:val="18"/>
  </w:num>
  <w:num w:numId="10">
    <w:abstractNumId w:val="14"/>
  </w:num>
  <w:num w:numId="11">
    <w:abstractNumId w:val="23"/>
  </w:num>
  <w:num w:numId="12">
    <w:abstractNumId w:val="27"/>
  </w:num>
  <w:num w:numId="13">
    <w:abstractNumId w:val="8"/>
  </w:num>
  <w:num w:numId="14">
    <w:abstractNumId w:val="21"/>
  </w:num>
  <w:num w:numId="15">
    <w:abstractNumId w:val="43"/>
  </w:num>
  <w:num w:numId="16">
    <w:abstractNumId w:val="29"/>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0"/>
  </w:num>
  <w:num w:numId="21">
    <w:abstractNumId w:val="13"/>
  </w:num>
  <w:num w:numId="22">
    <w:abstractNumId w:val="37"/>
  </w:num>
  <w:num w:numId="23">
    <w:abstractNumId w:val="31"/>
  </w:num>
  <w:num w:numId="24">
    <w:abstractNumId w:val="6"/>
  </w:num>
  <w:num w:numId="25">
    <w:abstractNumId w:val="0"/>
  </w:num>
  <w:num w:numId="26">
    <w:abstractNumId w:val="40"/>
  </w:num>
  <w:num w:numId="27">
    <w:abstractNumId w:val="27"/>
    <w:lvlOverride w:ilvl="0">
      <w:startOverride w:val="5"/>
    </w:lvlOverride>
    <w:lvlOverride w:ilvl="1">
      <w:startOverride w:val="2"/>
    </w:lvlOverride>
  </w:num>
  <w:num w:numId="28">
    <w:abstractNumId w:val="27"/>
  </w:num>
  <w:num w:numId="29">
    <w:abstractNumId w:val="30"/>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25"/>
  </w:num>
  <w:num w:numId="33">
    <w:abstractNumId w:val="44"/>
  </w:num>
  <w:num w:numId="34">
    <w:abstractNumId w:val="10"/>
  </w:num>
  <w:num w:numId="35">
    <w:abstractNumId w:val="33"/>
  </w:num>
  <w:num w:numId="36">
    <w:abstractNumId w:val="9"/>
  </w:num>
  <w:num w:numId="37">
    <w:abstractNumId w:val="36"/>
  </w:num>
  <w:num w:numId="38">
    <w:abstractNumId w:val="39"/>
  </w:num>
  <w:num w:numId="39">
    <w:abstractNumId w:val="17"/>
  </w:num>
  <w:num w:numId="40">
    <w:abstractNumId w:val="16"/>
  </w:num>
  <w:num w:numId="41">
    <w:abstractNumId w:val="42"/>
  </w:num>
  <w:num w:numId="42">
    <w:abstractNumId w:val="27"/>
    <w:lvlOverride w:ilvl="0">
      <w:startOverride w:val="10"/>
    </w:lvlOverride>
    <w:lvlOverride w:ilvl="1">
      <w:startOverride w:val="3"/>
    </w:lvlOverride>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stylePaneFormatFilter w:val="3F01"/>
  <w:defaultTabStop w:val="709"/>
  <w:hyphenationZone w:val="425"/>
  <w:drawingGridHorizontalSpacing w:val="120"/>
  <w:displayHorizontalDrawingGridEvery w:val="2"/>
  <w:characterSpacingControl w:val="doNotCompress"/>
  <w:hdrShapeDefaults>
    <o:shapedefaults v:ext="edit" spidmax="328705"/>
  </w:hdrShapeDefaults>
  <w:footnotePr>
    <w:footnote w:id="-1"/>
    <w:footnote w:id="0"/>
  </w:footnotePr>
  <w:endnotePr>
    <w:endnote w:id="-1"/>
    <w:endnote w:id="0"/>
  </w:endnotePr>
  <w:compat/>
  <w:rsids>
    <w:rsidRoot w:val="00717DA4"/>
    <w:rsid w:val="000001A8"/>
    <w:rsid w:val="000028A0"/>
    <w:rsid w:val="00004775"/>
    <w:rsid w:val="00006BA2"/>
    <w:rsid w:val="0001003D"/>
    <w:rsid w:val="00010924"/>
    <w:rsid w:val="000119F1"/>
    <w:rsid w:val="00011C61"/>
    <w:rsid w:val="00011C69"/>
    <w:rsid w:val="00012912"/>
    <w:rsid w:val="00012E46"/>
    <w:rsid w:val="00013BB6"/>
    <w:rsid w:val="000161D6"/>
    <w:rsid w:val="00020176"/>
    <w:rsid w:val="000203FD"/>
    <w:rsid w:val="00021712"/>
    <w:rsid w:val="000217CF"/>
    <w:rsid w:val="000227D2"/>
    <w:rsid w:val="00024CF8"/>
    <w:rsid w:val="00024E7A"/>
    <w:rsid w:val="00026876"/>
    <w:rsid w:val="00026D4D"/>
    <w:rsid w:val="0002785A"/>
    <w:rsid w:val="00030CF2"/>
    <w:rsid w:val="000316AD"/>
    <w:rsid w:val="00032916"/>
    <w:rsid w:val="00034AC7"/>
    <w:rsid w:val="00036F59"/>
    <w:rsid w:val="000379B1"/>
    <w:rsid w:val="00040733"/>
    <w:rsid w:val="00040C98"/>
    <w:rsid w:val="00043E08"/>
    <w:rsid w:val="00044015"/>
    <w:rsid w:val="00044C27"/>
    <w:rsid w:val="00045E2D"/>
    <w:rsid w:val="00046100"/>
    <w:rsid w:val="0004652B"/>
    <w:rsid w:val="000470E3"/>
    <w:rsid w:val="0005048F"/>
    <w:rsid w:val="00050B83"/>
    <w:rsid w:val="000510EB"/>
    <w:rsid w:val="000516B7"/>
    <w:rsid w:val="00052657"/>
    <w:rsid w:val="000532E6"/>
    <w:rsid w:val="00053D36"/>
    <w:rsid w:val="0006137C"/>
    <w:rsid w:val="000639D7"/>
    <w:rsid w:val="00063BCC"/>
    <w:rsid w:val="00064038"/>
    <w:rsid w:val="00066922"/>
    <w:rsid w:val="00067903"/>
    <w:rsid w:val="00074C86"/>
    <w:rsid w:val="000767CC"/>
    <w:rsid w:val="00076869"/>
    <w:rsid w:val="00076DC3"/>
    <w:rsid w:val="00077D47"/>
    <w:rsid w:val="00080B53"/>
    <w:rsid w:val="0008115C"/>
    <w:rsid w:val="00081D0C"/>
    <w:rsid w:val="000854F2"/>
    <w:rsid w:val="0008675E"/>
    <w:rsid w:val="00086CC0"/>
    <w:rsid w:val="00087628"/>
    <w:rsid w:val="0009473E"/>
    <w:rsid w:val="00094BDC"/>
    <w:rsid w:val="000954BF"/>
    <w:rsid w:val="00095EE4"/>
    <w:rsid w:val="00096C6F"/>
    <w:rsid w:val="000A15E6"/>
    <w:rsid w:val="000A1ED2"/>
    <w:rsid w:val="000A3EFD"/>
    <w:rsid w:val="000A4E66"/>
    <w:rsid w:val="000A5DD1"/>
    <w:rsid w:val="000A6881"/>
    <w:rsid w:val="000A73F4"/>
    <w:rsid w:val="000A763A"/>
    <w:rsid w:val="000A7D13"/>
    <w:rsid w:val="000B1289"/>
    <w:rsid w:val="000B1F7F"/>
    <w:rsid w:val="000B27E0"/>
    <w:rsid w:val="000B2B14"/>
    <w:rsid w:val="000B3BCB"/>
    <w:rsid w:val="000B3F3E"/>
    <w:rsid w:val="000B403C"/>
    <w:rsid w:val="000B4300"/>
    <w:rsid w:val="000B4AB9"/>
    <w:rsid w:val="000B4E23"/>
    <w:rsid w:val="000B53B1"/>
    <w:rsid w:val="000B64CB"/>
    <w:rsid w:val="000B66F3"/>
    <w:rsid w:val="000B7513"/>
    <w:rsid w:val="000B768C"/>
    <w:rsid w:val="000C013B"/>
    <w:rsid w:val="000C107A"/>
    <w:rsid w:val="000C133A"/>
    <w:rsid w:val="000C2509"/>
    <w:rsid w:val="000C79AC"/>
    <w:rsid w:val="000C7A39"/>
    <w:rsid w:val="000D6983"/>
    <w:rsid w:val="000D7586"/>
    <w:rsid w:val="000E0628"/>
    <w:rsid w:val="000E2E64"/>
    <w:rsid w:val="000E327E"/>
    <w:rsid w:val="000E3D2D"/>
    <w:rsid w:val="000E4965"/>
    <w:rsid w:val="000E5C07"/>
    <w:rsid w:val="000E6A4F"/>
    <w:rsid w:val="000F16E2"/>
    <w:rsid w:val="000F2017"/>
    <w:rsid w:val="000F3A3D"/>
    <w:rsid w:val="000F47FC"/>
    <w:rsid w:val="000F4DC7"/>
    <w:rsid w:val="000F4E9C"/>
    <w:rsid w:val="000F659C"/>
    <w:rsid w:val="00101486"/>
    <w:rsid w:val="00104B5F"/>
    <w:rsid w:val="001051D5"/>
    <w:rsid w:val="00105CB5"/>
    <w:rsid w:val="00106853"/>
    <w:rsid w:val="00106A43"/>
    <w:rsid w:val="00107D11"/>
    <w:rsid w:val="00110412"/>
    <w:rsid w:val="00110B5C"/>
    <w:rsid w:val="00111F19"/>
    <w:rsid w:val="0011206D"/>
    <w:rsid w:val="00120C65"/>
    <w:rsid w:val="0012140D"/>
    <w:rsid w:val="00121A6D"/>
    <w:rsid w:val="00124087"/>
    <w:rsid w:val="0012447E"/>
    <w:rsid w:val="00124B23"/>
    <w:rsid w:val="001267F5"/>
    <w:rsid w:val="00126FB1"/>
    <w:rsid w:val="0012726C"/>
    <w:rsid w:val="00127B9D"/>
    <w:rsid w:val="00127EE2"/>
    <w:rsid w:val="00132DCB"/>
    <w:rsid w:val="00132EFF"/>
    <w:rsid w:val="00133473"/>
    <w:rsid w:val="001401F9"/>
    <w:rsid w:val="00140B76"/>
    <w:rsid w:val="00141342"/>
    <w:rsid w:val="00141582"/>
    <w:rsid w:val="00142708"/>
    <w:rsid w:val="00143C2D"/>
    <w:rsid w:val="00144E5E"/>
    <w:rsid w:val="00145449"/>
    <w:rsid w:val="00145F07"/>
    <w:rsid w:val="001516E2"/>
    <w:rsid w:val="00152D41"/>
    <w:rsid w:val="00152DF1"/>
    <w:rsid w:val="00153DEE"/>
    <w:rsid w:val="001541A8"/>
    <w:rsid w:val="00154526"/>
    <w:rsid w:val="001556C4"/>
    <w:rsid w:val="001560FA"/>
    <w:rsid w:val="001567C2"/>
    <w:rsid w:val="00162019"/>
    <w:rsid w:val="00162C13"/>
    <w:rsid w:val="00162D68"/>
    <w:rsid w:val="00164406"/>
    <w:rsid w:val="001650CC"/>
    <w:rsid w:val="001661EA"/>
    <w:rsid w:val="00167FA4"/>
    <w:rsid w:val="001719B8"/>
    <w:rsid w:val="00171D63"/>
    <w:rsid w:val="001730B0"/>
    <w:rsid w:val="00173798"/>
    <w:rsid w:val="00173B5F"/>
    <w:rsid w:val="00174262"/>
    <w:rsid w:val="00174FEE"/>
    <w:rsid w:val="00177797"/>
    <w:rsid w:val="00181808"/>
    <w:rsid w:val="00181B34"/>
    <w:rsid w:val="00181B66"/>
    <w:rsid w:val="001826A0"/>
    <w:rsid w:val="00183F79"/>
    <w:rsid w:val="001868A2"/>
    <w:rsid w:val="001907C3"/>
    <w:rsid w:val="00191190"/>
    <w:rsid w:val="0019314F"/>
    <w:rsid w:val="0019584E"/>
    <w:rsid w:val="00195993"/>
    <w:rsid w:val="00195ABC"/>
    <w:rsid w:val="00196321"/>
    <w:rsid w:val="001964B2"/>
    <w:rsid w:val="00196FA8"/>
    <w:rsid w:val="001A0232"/>
    <w:rsid w:val="001A18DB"/>
    <w:rsid w:val="001A54B3"/>
    <w:rsid w:val="001A7957"/>
    <w:rsid w:val="001B123F"/>
    <w:rsid w:val="001B324D"/>
    <w:rsid w:val="001B32FF"/>
    <w:rsid w:val="001B4964"/>
    <w:rsid w:val="001C00C2"/>
    <w:rsid w:val="001C3210"/>
    <w:rsid w:val="001C4E5C"/>
    <w:rsid w:val="001C5A0E"/>
    <w:rsid w:val="001C68D7"/>
    <w:rsid w:val="001C690F"/>
    <w:rsid w:val="001D142F"/>
    <w:rsid w:val="001D1574"/>
    <w:rsid w:val="001D4C5B"/>
    <w:rsid w:val="001D57B9"/>
    <w:rsid w:val="001D6C33"/>
    <w:rsid w:val="001E0753"/>
    <w:rsid w:val="001E0BE1"/>
    <w:rsid w:val="001E2126"/>
    <w:rsid w:val="001E229B"/>
    <w:rsid w:val="001E6E75"/>
    <w:rsid w:val="001E735E"/>
    <w:rsid w:val="001F0146"/>
    <w:rsid w:val="001F035D"/>
    <w:rsid w:val="001F0E10"/>
    <w:rsid w:val="001F1040"/>
    <w:rsid w:val="001F1227"/>
    <w:rsid w:val="001F1B96"/>
    <w:rsid w:val="001F3D59"/>
    <w:rsid w:val="001F4C13"/>
    <w:rsid w:val="001F4C87"/>
    <w:rsid w:val="00200A03"/>
    <w:rsid w:val="00203546"/>
    <w:rsid w:val="00210E12"/>
    <w:rsid w:val="002112F6"/>
    <w:rsid w:val="00213953"/>
    <w:rsid w:val="00214C4D"/>
    <w:rsid w:val="00214F3C"/>
    <w:rsid w:val="00215C54"/>
    <w:rsid w:val="00216314"/>
    <w:rsid w:val="00217AEB"/>
    <w:rsid w:val="002201BE"/>
    <w:rsid w:val="00221623"/>
    <w:rsid w:val="0022190F"/>
    <w:rsid w:val="00221E40"/>
    <w:rsid w:val="0022252B"/>
    <w:rsid w:val="002226CA"/>
    <w:rsid w:val="00222BD1"/>
    <w:rsid w:val="002242D4"/>
    <w:rsid w:val="002244AF"/>
    <w:rsid w:val="00225B0F"/>
    <w:rsid w:val="00227933"/>
    <w:rsid w:val="00227BEE"/>
    <w:rsid w:val="002315C4"/>
    <w:rsid w:val="00233DC3"/>
    <w:rsid w:val="00234234"/>
    <w:rsid w:val="0023474B"/>
    <w:rsid w:val="002405E7"/>
    <w:rsid w:val="00240FDE"/>
    <w:rsid w:val="002417FB"/>
    <w:rsid w:val="00241FEF"/>
    <w:rsid w:val="00242B3A"/>
    <w:rsid w:val="00243464"/>
    <w:rsid w:val="00244796"/>
    <w:rsid w:val="00246FCD"/>
    <w:rsid w:val="00251511"/>
    <w:rsid w:val="00251C4E"/>
    <w:rsid w:val="00252F94"/>
    <w:rsid w:val="00252FE9"/>
    <w:rsid w:val="0025302C"/>
    <w:rsid w:val="002531A5"/>
    <w:rsid w:val="002534C0"/>
    <w:rsid w:val="00254441"/>
    <w:rsid w:val="00255503"/>
    <w:rsid w:val="002559BC"/>
    <w:rsid w:val="0025660D"/>
    <w:rsid w:val="0026086B"/>
    <w:rsid w:val="00261401"/>
    <w:rsid w:val="0026175E"/>
    <w:rsid w:val="00263B60"/>
    <w:rsid w:val="00263B9B"/>
    <w:rsid w:val="00264712"/>
    <w:rsid w:val="00264ADD"/>
    <w:rsid w:val="00266620"/>
    <w:rsid w:val="002670B1"/>
    <w:rsid w:val="002726DC"/>
    <w:rsid w:val="002735D9"/>
    <w:rsid w:val="00275344"/>
    <w:rsid w:val="002757A9"/>
    <w:rsid w:val="00275C3D"/>
    <w:rsid w:val="00275E69"/>
    <w:rsid w:val="00277AC8"/>
    <w:rsid w:val="00283895"/>
    <w:rsid w:val="00284BB7"/>
    <w:rsid w:val="0028785A"/>
    <w:rsid w:val="00287A27"/>
    <w:rsid w:val="00287CE1"/>
    <w:rsid w:val="00293A9A"/>
    <w:rsid w:val="00296693"/>
    <w:rsid w:val="00297255"/>
    <w:rsid w:val="00297584"/>
    <w:rsid w:val="002A15BA"/>
    <w:rsid w:val="002A3390"/>
    <w:rsid w:val="002A34B0"/>
    <w:rsid w:val="002A35E2"/>
    <w:rsid w:val="002A48B6"/>
    <w:rsid w:val="002A51FE"/>
    <w:rsid w:val="002A77EE"/>
    <w:rsid w:val="002A7F58"/>
    <w:rsid w:val="002B0B37"/>
    <w:rsid w:val="002B22D3"/>
    <w:rsid w:val="002B2B6B"/>
    <w:rsid w:val="002B2E90"/>
    <w:rsid w:val="002B34B3"/>
    <w:rsid w:val="002C1AA0"/>
    <w:rsid w:val="002C1AE4"/>
    <w:rsid w:val="002C21C5"/>
    <w:rsid w:val="002C43D0"/>
    <w:rsid w:val="002C5ADA"/>
    <w:rsid w:val="002C755B"/>
    <w:rsid w:val="002D02F0"/>
    <w:rsid w:val="002D0E35"/>
    <w:rsid w:val="002D10EA"/>
    <w:rsid w:val="002D1BE0"/>
    <w:rsid w:val="002D5067"/>
    <w:rsid w:val="002D77CF"/>
    <w:rsid w:val="002D7BE8"/>
    <w:rsid w:val="002E03DD"/>
    <w:rsid w:val="002E0B34"/>
    <w:rsid w:val="002E0B9E"/>
    <w:rsid w:val="002E1B39"/>
    <w:rsid w:val="002E5112"/>
    <w:rsid w:val="002E6224"/>
    <w:rsid w:val="002E6288"/>
    <w:rsid w:val="002E6A21"/>
    <w:rsid w:val="002E75B7"/>
    <w:rsid w:val="002F01D1"/>
    <w:rsid w:val="002F0BD2"/>
    <w:rsid w:val="002F22E5"/>
    <w:rsid w:val="002F51D3"/>
    <w:rsid w:val="002F531B"/>
    <w:rsid w:val="002F6C3F"/>
    <w:rsid w:val="00300108"/>
    <w:rsid w:val="00301BA2"/>
    <w:rsid w:val="00303469"/>
    <w:rsid w:val="003039DA"/>
    <w:rsid w:val="00304436"/>
    <w:rsid w:val="00305F27"/>
    <w:rsid w:val="00305FAE"/>
    <w:rsid w:val="00307C13"/>
    <w:rsid w:val="003104BF"/>
    <w:rsid w:val="00310F7F"/>
    <w:rsid w:val="00312FC6"/>
    <w:rsid w:val="00314199"/>
    <w:rsid w:val="00314580"/>
    <w:rsid w:val="00314BC5"/>
    <w:rsid w:val="00316A5D"/>
    <w:rsid w:val="00316F77"/>
    <w:rsid w:val="003172A2"/>
    <w:rsid w:val="003176C1"/>
    <w:rsid w:val="003206ED"/>
    <w:rsid w:val="00326335"/>
    <w:rsid w:val="00326394"/>
    <w:rsid w:val="0033092E"/>
    <w:rsid w:val="00334957"/>
    <w:rsid w:val="00335D04"/>
    <w:rsid w:val="00341F7E"/>
    <w:rsid w:val="00343CC3"/>
    <w:rsid w:val="00343F3E"/>
    <w:rsid w:val="00344D43"/>
    <w:rsid w:val="00345012"/>
    <w:rsid w:val="00345B53"/>
    <w:rsid w:val="003501AB"/>
    <w:rsid w:val="00352F02"/>
    <w:rsid w:val="00352FDE"/>
    <w:rsid w:val="0035565F"/>
    <w:rsid w:val="00355F4D"/>
    <w:rsid w:val="00356B69"/>
    <w:rsid w:val="0035721F"/>
    <w:rsid w:val="00357604"/>
    <w:rsid w:val="003601A2"/>
    <w:rsid w:val="003610D8"/>
    <w:rsid w:val="00361137"/>
    <w:rsid w:val="00361E52"/>
    <w:rsid w:val="00362A71"/>
    <w:rsid w:val="00363CB4"/>
    <w:rsid w:val="003642F3"/>
    <w:rsid w:val="00366B65"/>
    <w:rsid w:val="003676A8"/>
    <w:rsid w:val="00370061"/>
    <w:rsid w:val="00371103"/>
    <w:rsid w:val="0037405D"/>
    <w:rsid w:val="0037476D"/>
    <w:rsid w:val="00374916"/>
    <w:rsid w:val="00374A23"/>
    <w:rsid w:val="00375C13"/>
    <w:rsid w:val="003770D8"/>
    <w:rsid w:val="00377C82"/>
    <w:rsid w:val="0038239D"/>
    <w:rsid w:val="00382580"/>
    <w:rsid w:val="0038446D"/>
    <w:rsid w:val="00387FB7"/>
    <w:rsid w:val="0039131A"/>
    <w:rsid w:val="00392122"/>
    <w:rsid w:val="0039295A"/>
    <w:rsid w:val="00393E2E"/>
    <w:rsid w:val="0039438D"/>
    <w:rsid w:val="00395157"/>
    <w:rsid w:val="003977F8"/>
    <w:rsid w:val="00397CE8"/>
    <w:rsid w:val="003A0104"/>
    <w:rsid w:val="003A13B0"/>
    <w:rsid w:val="003A1AB7"/>
    <w:rsid w:val="003A2201"/>
    <w:rsid w:val="003A2216"/>
    <w:rsid w:val="003A2773"/>
    <w:rsid w:val="003A34BB"/>
    <w:rsid w:val="003A4A1B"/>
    <w:rsid w:val="003A67A0"/>
    <w:rsid w:val="003B1DBE"/>
    <w:rsid w:val="003B34CB"/>
    <w:rsid w:val="003B356A"/>
    <w:rsid w:val="003B61CA"/>
    <w:rsid w:val="003B66B4"/>
    <w:rsid w:val="003B6D5F"/>
    <w:rsid w:val="003C0BDB"/>
    <w:rsid w:val="003C13EC"/>
    <w:rsid w:val="003C6871"/>
    <w:rsid w:val="003D17DF"/>
    <w:rsid w:val="003D4433"/>
    <w:rsid w:val="003D6A4D"/>
    <w:rsid w:val="003E0BC8"/>
    <w:rsid w:val="003E175A"/>
    <w:rsid w:val="003E23E2"/>
    <w:rsid w:val="003E38A8"/>
    <w:rsid w:val="003E4618"/>
    <w:rsid w:val="003E5466"/>
    <w:rsid w:val="003E6476"/>
    <w:rsid w:val="003F0062"/>
    <w:rsid w:val="003F0792"/>
    <w:rsid w:val="003F0ACA"/>
    <w:rsid w:val="003F1CC8"/>
    <w:rsid w:val="003F1E54"/>
    <w:rsid w:val="003F2512"/>
    <w:rsid w:val="003F36F3"/>
    <w:rsid w:val="003F4B0B"/>
    <w:rsid w:val="003F55AE"/>
    <w:rsid w:val="003F58BE"/>
    <w:rsid w:val="003F5CAC"/>
    <w:rsid w:val="003F5EDD"/>
    <w:rsid w:val="004012A9"/>
    <w:rsid w:val="00401A6A"/>
    <w:rsid w:val="00402415"/>
    <w:rsid w:val="00403A81"/>
    <w:rsid w:val="004044EE"/>
    <w:rsid w:val="004057D0"/>
    <w:rsid w:val="004128D8"/>
    <w:rsid w:val="004170C7"/>
    <w:rsid w:val="004171F5"/>
    <w:rsid w:val="0041722E"/>
    <w:rsid w:val="00417EE5"/>
    <w:rsid w:val="004201D5"/>
    <w:rsid w:val="00421938"/>
    <w:rsid w:val="00422500"/>
    <w:rsid w:val="00426F9B"/>
    <w:rsid w:val="0042704E"/>
    <w:rsid w:val="0043298F"/>
    <w:rsid w:val="004376D1"/>
    <w:rsid w:val="00441342"/>
    <w:rsid w:val="004430CC"/>
    <w:rsid w:val="00443464"/>
    <w:rsid w:val="00444279"/>
    <w:rsid w:val="00445876"/>
    <w:rsid w:val="00446EAC"/>
    <w:rsid w:val="0045042A"/>
    <w:rsid w:val="00453230"/>
    <w:rsid w:val="004538F4"/>
    <w:rsid w:val="00455796"/>
    <w:rsid w:val="00455FC3"/>
    <w:rsid w:val="0045677C"/>
    <w:rsid w:val="00460D92"/>
    <w:rsid w:val="004624A2"/>
    <w:rsid w:val="00463ACF"/>
    <w:rsid w:val="00463B08"/>
    <w:rsid w:val="0046492B"/>
    <w:rsid w:val="004674DB"/>
    <w:rsid w:val="00470BA1"/>
    <w:rsid w:val="004744CC"/>
    <w:rsid w:val="00476D49"/>
    <w:rsid w:val="004819CE"/>
    <w:rsid w:val="00481A16"/>
    <w:rsid w:val="00481F76"/>
    <w:rsid w:val="004845B7"/>
    <w:rsid w:val="00484A35"/>
    <w:rsid w:val="00484ECD"/>
    <w:rsid w:val="00485F61"/>
    <w:rsid w:val="0048651F"/>
    <w:rsid w:val="004866C7"/>
    <w:rsid w:val="00486A0B"/>
    <w:rsid w:val="00486A45"/>
    <w:rsid w:val="00486E4B"/>
    <w:rsid w:val="004907D8"/>
    <w:rsid w:val="004918CC"/>
    <w:rsid w:val="00492185"/>
    <w:rsid w:val="00492C3C"/>
    <w:rsid w:val="004937E8"/>
    <w:rsid w:val="004965D9"/>
    <w:rsid w:val="00496A68"/>
    <w:rsid w:val="004979B4"/>
    <w:rsid w:val="00497C07"/>
    <w:rsid w:val="004A06D0"/>
    <w:rsid w:val="004A072F"/>
    <w:rsid w:val="004A0C76"/>
    <w:rsid w:val="004A0CB1"/>
    <w:rsid w:val="004A17DF"/>
    <w:rsid w:val="004A1A63"/>
    <w:rsid w:val="004A201C"/>
    <w:rsid w:val="004A3421"/>
    <w:rsid w:val="004A3858"/>
    <w:rsid w:val="004A4685"/>
    <w:rsid w:val="004A7406"/>
    <w:rsid w:val="004B1863"/>
    <w:rsid w:val="004B1B0F"/>
    <w:rsid w:val="004B2DE4"/>
    <w:rsid w:val="004B36B6"/>
    <w:rsid w:val="004B485F"/>
    <w:rsid w:val="004B62EB"/>
    <w:rsid w:val="004B6C99"/>
    <w:rsid w:val="004B6FF3"/>
    <w:rsid w:val="004C0221"/>
    <w:rsid w:val="004C07F9"/>
    <w:rsid w:val="004C1444"/>
    <w:rsid w:val="004C16F3"/>
    <w:rsid w:val="004C17C9"/>
    <w:rsid w:val="004C19D1"/>
    <w:rsid w:val="004C3647"/>
    <w:rsid w:val="004C3A2D"/>
    <w:rsid w:val="004C3BCA"/>
    <w:rsid w:val="004C5BDA"/>
    <w:rsid w:val="004C6BE5"/>
    <w:rsid w:val="004D006B"/>
    <w:rsid w:val="004D1141"/>
    <w:rsid w:val="004D13AD"/>
    <w:rsid w:val="004D1EA4"/>
    <w:rsid w:val="004D5521"/>
    <w:rsid w:val="004D55D5"/>
    <w:rsid w:val="004D5E65"/>
    <w:rsid w:val="004D6D46"/>
    <w:rsid w:val="004D745A"/>
    <w:rsid w:val="004D7BB5"/>
    <w:rsid w:val="004E03FA"/>
    <w:rsid w:val="004E483F"/>
    <w:rsid w:val="004E4C62"/>
    <w:rsid w:val="004E769B"/>
    <w:rsid w:val="004E7F00"/>
    <w:rsid w:val="004F086F"/>
    <w:rsid w:val="004F54D7"/>
    <w:rsid w:val="004F58ED"/>
    <w:rsid w:val="004F59DC"/>
    <w:rsid w:val="004F5A39"/>
    <w:rsid w:val="0050254B"/>
    <w:rsid w:val="00502649"/>
    <w:rsid w:val="005105EF"/>
    <w:rsid w:val="00510D68"/>
    <w:rsid w:val="00512EFF"/>
    <w:rsid w:val="0051595E"/>
    <w:rsid w:val="0051611E"/>
    <w:rsid w:val="00516370"/>
    <w:rsid w:val="00516F42"/>
    <w:rsid w:val="0051761C"/>
    <w:rsid w:val="005205F3"/>
    <w:rsid w:val="005214D7"/>
    <w:rsid w:val="00521FA1"/>
    <w:rsid w:val="005250B7"/>
    <w:rsid w:val="0052762A"/>
    <w:rsid w:val="0052776E"/>
    <w:rsid w:val="0052782A"/>
    <w:rsid w:val="00527F21"/>
    <w:rsid w:val="005303A4"/>
    <w:rsid w:val="00530BB6"/>
    <w:rsid w:val="00530F2B"/>
    <w:rsid w:val="00531DD2"/>
    <w:rsid w:val="005324E3"/>
    <w:rsid w:val="005343D2"/>
    <w:rsid w:val="0054025C"/>
    <w:rsid w:val="00542602"/>
    <w:rsid w:val="00542A53"/>
    <w:rsid w:val="00546588"/>
    <w:rsid w:val="005475FA"/>
    <w:rsid w:val="0055237A"/>
    <w:rsid w:val="0055370E"/>
    <w:rsid w:val="00554C0E"/>
    <w:rsid w:val="005552DD"/>
    <w:rsid w:val="005559F9"/>
    <w:rsid w:val="00556E29"/>
    <w:rsid w:val="005571EB"/>
    <w:rsid w:val="00557E14"/>
    <w:rsid w:val="00560C8A"/>
    <w:rsid w:val="005618F3"/>
    <w:rsid w:val="005620D7"/>
    <w:rsid w:val="00563468"/>
    <w:rsid w:val="00563BE8"/>
    <w:rsid w:val="0056448F"/>
    <w:rsid w:val="00564C4F"/>
    <w:rsid w:val="005670CC"/>
    <w:rsid w:val="00567AC9"/>
    <w:rsid w:val="0057111A"/>
    <w:rsid w:val="00572A45"/>
    <w:rsid w:val="00576014"/>
    <w:rsid w:val="00576775"/>
    <w:rsid w:val="00577377"/>
    <w:rsid w:val="0058152D"/>
    <w:rsid w:val="00586C0E"/>
    <w:rsid w:val="00587064"/>
    <w:rsid w:val="005903EB"/>
    <w:rsid w:val="00590A09"/>
    <w:rsid w:val="00595777"/>
    <w:rsid w:val="00595EA8"/>
    <w:rsid w:val="00597919"/>
    <w:rsid w:val="005A0225"/>
    <w:rsid w:val="005A127B"/>
    <w:rsid w:val="005A5748"/>
    <w:rsid w:val="005A73F3"/>
    <w:rsid w:val="005B34FA"/>
    <w:rsid w:val="005B583B"/>
    <w:rsid w:val="005B6FDB"/>
    <w:rsid w:val="005B725A"/>
    <w:rsid w:val="005B73EE"/>
    <w:rsid w:val="005C319A"/>
    <w:rsid w:val="005C3EF1"/>
    <w:rsid w:val="005C4283"/>
    <w:rsid w:val="005C667C"/>
    <w:rsid w:val="005D01FB"/>
    <w:rsid w:val="005D02C8"/>
    <w:rsid w:val="005D0399"/>
    <w:rsid w:val="005D2BBB"/>
    <w:rsid w:val="005D52C0"/>
    <w:rsid w:val="005D7B0B"/>
    <w:rsid w:val="005D7DE9"/>
    <w:rsid w:val="005E046D"/>
    <w:rsid w:val="005E0AF0"/>
    <w:rsid w:val="005E0F31"/>
    <w:rsid w:val="005E2003"/>
    <w:rsid w:val="005E4D03"/>
    <w:rsid w:val="005E6E78"/>
    <w:rsid w:val="005E7679"/>
    <w:rsid w:val="005E7F72"/>
    <w:rsid w:val="005F0760"/>
    <w:rsid w:val="005F09DA"/>
    <w:rsid w:val="005F0FC4"/>
    <w:rsid w:val="005F108C"/>
    <w:rsid w:val="005F321D"/>
    <w:rsid w:val="005F3287"/>
    <w:rsid w:val="005F33C7"/>
    <w:rsid w:val="005F38CC"/>
    <w:rsid w:val="005F5942"/>
    <w:rsid w:val="00602F5C"/>
    <w:rsid w:val="00603021"/>
    <w:rsid w:val="00603720"/>
    <w:rsid w:val="00605F27"/>
    <w:rsid w:val="006078E7"/>
    <w:rsid w:val="00607F75"/>
    <w:rsid w:val="00612866"/>
    <w:rsid w:val="006129D5"/>
    <w:rsid w:val="0061333A"/>
    <w:rsid w:val="00613F48"/>
    <w:rsid w:val="006152A3"/>
    <w:rsid w:val="006158DA"/>
    <w:rsid w:val="00617A69"/>
    <w:rsid w:val="00617E4B"/>
    <w:rsid w:val="0062111F"/>
    <w:rsid w:val="00621833"/>
    <w:rsid w:val="00621EFE"/>
    <w:rsid w:val="00622619"/>
    <w:rsid w:val="0062274A"/>
    <w:rsid w:val="00622B1E"/>
    <w:rsid w:val="00623541"/>
    <w:rsid w:val="0062392E"/>
    <w:rsid w:val="00625B1C"/>
    <w:rsid w:val="00625E0C"/>
    <w:rsid w:val="006269E8"/>
    <w:rsid w:val="0063141C"/>
    <w:rsid w:val="00632971"/>
    <w:rsid w:val="006354EB"/>
    <w:rsid w:val="006400FF"/>
    <w:rsid w:val="0064021E"/>
    <w:rsid w:val="006403DC"/>
    <w:rsid w:val="00640A36"/>
    <w:rsid w:val="00641C62"/>
    <w:rsid w:val="00642513"/>
    <w:rsid w:val="00643243"/>
    <w:rsid w:val="00643540"/>
    <w:rsid w:val="00644959"/>
    <w:rsid w:val="00646FA3"/>
    <w:rsid w:val="006474A4"/>
    <w:rsid w:val="00652603"/>
    <w:rsid w:val="00652918"/>
    <w:rsid w:val="006552D2"/>
    <w:rsid w:val="00655426"/>
    <w:rsid w:val="00655B97"/>
    <w:rsid w:val="0065615B"/>
    <w:rsid w:val="00656B4B"/>
    <w:rsid w:val="00657090"/>
    <w:rsid w:val="00661F83"/>
    <w:rsid w:val="0066232C"/>
    <w:rsid w:val="00662950"/>
    <w:rsid w:val="00665A41"/>
    <w:rsid w:val="00666BF4"/>
    <w:rsid w:val="00666BF6"/>
    <w:rsid w:val="00667095"/>
    <w:rsid w:val="006729B5"/>
    <w:rsid w:val="0067572E"/>
    <w:rsid w:val="00675B95"/>
    <w:rsid w:val="00677F44"/>
    <w:rsid w:val="00680398"/>
    <w:rsid w:val="0068060E"/>
    <w:rsid w:val="00681FF8"/>
    <w:rsid w:val="00683FC8"/>
    <w:rsid w:val="00684B36"/>
    <w:rsid w:val="0068545C"/>
    <w:rsid w:val="00686E26"/>
    <w:rsid w:val="00690436"/>
    <w:rsid w:val="006929B9"/>
    <w:rsid w:val="00693335"/>
    <w:rsid w:val="006937DA"/>
    <w:rsid w:val="00694F37"/>
    <w:rsid w:val="00695768"/>
    <w:rsid w:val="0069699D"/>
    <w:rsid w:val="00696E9A"/>
    <w:rsid w:val="006A0D11"/>
    <w:rsid w:val="006A37C5"/>
    <w:rsid w:val="006A52E6"/>
    <w:rsid w:val="006A5B81"/>
    <w:rsid w:val="006A62A6"/>
    <w:rsid w:val="006A6562"/>
    <w:rsid w:val="006B036D"/>
    <w:rsid w:val="006B1E14"/>
    <w:rsid w:val="006B3958"/>
    <w:rsid w:val="006B3DF7"/>
    <w:rsid w:val="006B6B8A"/>
    <w:rsid w:val="006B7902"/>
    <w:rsid w:val="006C2CEF"/>
    <w:rsid w:val="006C43AB"/>
    <w:rsid w:val="006C55D4"/>
    <w:rsid w:val="006C622B"/>
    <w:rsid w:val="006C6F31"/>
    <w:rsid w:val="006D0B2F"/>
    <w:rsid w:val="006D0DBC"/>
    <w:rsid w:val="006D2550"/>
    <w:rsid w:val="006D33A3"/>
    <w:rsid w:val="006D33B0"/>
    <w:rsid w:val="006D6BD8"/>
    <w:rsid w:val="006E4912"/>
    <w:rsid w:val="006E6B02"/>
    <w:rsid w:val="006E7C41"/>
    <w:rsid w:val="006E7CE4"/>
    <w:rsid w:val="006F0D73"/>
    <w:rsid w:val="006F14A7"/>
    <w:rsid w:val="006F1617"/>
    <w:rsid w:val="006F3AB2"/>
    <w:rsid w:val="006F3F68"/>
    <w:rsid w:val="006F559D"/>
    <w:rsid w:val="006F71C5"/>
    <w:rsid w:val="006F764A"/>
    <w:rsid w:val="00700831"/>
    <w:rsid w:val="00701750"/>
    <w:rsid w:val="00702711"/>
    <w:rsid w:val="00702892"/>
    <w:rsid w:val="00703D36"/>
    <w:rsid w:val="007047CC"/>
    <w:rsid w:val="00704F2A"/>
    <w:rsid w:val="0070623A"/>
    <w:rsid w:val="007067F0"/>
    <w:rsid w:val="00710CEF"/>
    <w:rsid w:val="0071218F"/>
    <w:rsid w:val="00712A50"/>
    <w:rsid w:val="00713060"/>
    <w:rsid w:val="00715819"/>
    <w:rsid w:val="00717DA4"/>
    <w:rsid w:val="00721EFC"/>
    <w:rsid w:val="00723C8E"/>
    <w:rsid w:val="00723E98"/>
    <w:rsid w:val="0072430C"/>
    <w:rsid w:val="007252C6"/>
    <w:rsid w:val="00727028"/>
    <w:rsid w:val="007317C5"/>
    <w:rsid w:val="007330D3"/>
    <w:rsid w:val="00733279"/>
    <w:rsid w:val="00734827"/>
    <w:rsid w:val="00734AE0"/>
    <w:rsid w:val="007351A0"/>
    <w:rsid w:val="0073577C"/>
    <w:rsid w:val="007358C5"/>
    <w:rsid w:val="0074084A"/>
    <w:rsid w:val="00740E57"/>
    <w:rsid w:val="00743D2B"/>
    <w:rsid w:val="007440E9"/>
    <w:rsid w:val="00744C67"/>
    <w:rsid w:val="00750A04"/>
    <w:rsid w:val="007511C5"/>
    <w:rsid w:val="00752966"/>
    <w:rsid w:val="00754691"/>
    <w:rsid w:val="00755B77"/>
    <w:rsid w:val="00756C6F"/>
    <w:rsid w:val="00757401"/>
    <w:rsid w:val="007575F8"/>
    <w:rsid w:val="00762740"/>
    <w:rsid w:val="007633D3"/>
    <w:rsid w:val="00763CE0"/>
    <w:rsid w:val="0076459C"/>
    <w:rsid w:val="0076686C"/>
    <w:rsid w:val="00766CE5"/>
    <w:rsid w:val="00766D63"/>
    <w:rsid w:val="00766DDA"/>
    <w:rsid w:val="00767E77"/>
    <w:rsid w:val="00770C71"/>
    <w:rsid w:val="00770C7D"/>
    <w:rsid w:val="00770E5C"/>
    <w:rsid w:val="00771D5B"/>
    <w:rsid w:val="007733F8"/>
    <w:rsid w:val="00773E36"/>
    <w:rsid w:val="007741DA"/>
    <w:rsid w:val="007818CF"/>
    <w:rsid w:val="00785E3E"/>
    <w:rsid w:val="00787027"/>
    <w:rsid w:val="00787ADE"/>
    <w:rsid w:val="0079190E"/>
    <w:rsid w:val="00792B08"/>
    <w:rsid w:val="00792FCB"/>
    <w:rsid w:val="00795880"/>
    <w:rsid w:val="00795BCF"/>
    <w:rsid w:val="007A0805"/>
    <w:rsid w:val="007A0CD5"/>
    <w:rsid w:val="007A132D"/>
    <w:rsid w:val="007A18D4"/>
    <w:rsid w:val="007A4D9A"/>
    <w:rsid w:val="007B0037"/>
    <w:rsid w:val="007B1624"/>
    <w:rsid w:val="007B1BB9"/>
    <w:rsid w:val="007B3295"/>
    <w:rsid w:val="007B4856"/>
    <w:rsid w:val="007C0391"/>
    <w:rsid w:val="007C117A"/>
    <w:rsid w:val="007C1288"/>
    <w:rsid w:val="007C1C56"/>
    <w:rsid w:val="007C7DD9"/>
    <w:rsid w:val="007C7E5B"/>
    <w:rsid w:val="007D0050"/>
    <w:rsid w:val="007D1CE7"/>
    <w:rsid w:val="007D427B"/>
    <w:rsid w:val="007D43EB"/>
    <w:rsid w:val="007D4584"/>
    <w:rsid w:val="007D56CF"/>
    <w:rsid w:val="007D6B80"/>
    <w:rsid w:val="007E069A"/>
    <w:rsid w:val="007E1A04"/>
    <w:rsid w:val="007E22A7"/>
    <w:rsid w:val="007E311F"/>
    <w:rsid w:val="007E5B3E"/>
    <w:rsid w:val="007E603E"/>
    <w:rsid w:val="007E6A6E"/>
    <w:rsid w:val="007E730E"/>
    <w:rsid w:val="007F2CB6"/>
    <w:rsid w:val="007F3851"/>
    <w:rsid w:val="007F4801"/>
    <w:rsid w:val="007F488C"/>
    <w:rsid w:val="007F49FC"/>
    <w:rsid w:val="007F5BE7"/>
    <w:rsid w:val="007F6926"/>
    <w:rsid w:val="007F74CB"/>
    <w:rsid w:val="007F78B6"/>
    <w:rsid w:val="0080085B"/>
    <w:rsid w:val="00800FFB"/>
    <w:rsid w:val="00801330"/>
    <w:rsid w:val="008028E5"/>
    <w:rsid w:val="0080460E"/>
    <w:rsid w:val="00804975"/>
    <w:rsid w:val="0080520F"/>
    <w:rsid w:val="00806F70"/>
    <w:rsid w:val="00811127"/>
    <w:rsid w:val="00811CC4"/>
    <w:rsid w:val="00811E06"/>
    <w:rsid w:val="00812708"/>
    <w:rsid w:val="008127D9"/>
    <w:rsid w:val="0081421E"/>
    <w:rsid w:val="00814CA0"/>
    <w:rsid w:val="00815A79"/>
    <w:rsid w:val="008166A0"/>
    <w:rsid w:val="008172E9"/>
    <w:rsid w:val="00817BE2"/>
    <w:rsid w:val="00817FCA"/>
    <w:rsid w:val="00821078"/>
    <w:rsid w:val="00821B7C"/>
    <w:rsid w:val="00821C98"/>
    <w:rsid w:val="008227C1"/>
    <w:rsid w:val="00822A3C"/>
    <w:rsid w:val="008236F7"/>
    <w:rsid w:val="0082428A"/>
    <w:rsid w:val="0082464F"/>
    <w:rsid w:val="00824802"/>
    <w:rsid w:val="0082522D"/>
    <w:rsid w:val="0082543C"/>
    <w:rsid w:val="008263F1"/>
    <w:rsid w:val="00826EF9"/>
    <w:rsid w:val="00827118"/>
    <w:rsid w:val="00834D25"/>
    <w:rsid w:val="00835AC7"/>
    <w:rsid w:val="00840A42"/>
    <w:rsid w:val="008420DD"/>
    <w:rsid w:val="008427E0"/>
    <w:rsid w:val="00842E98"/>
    <w:rsid w:val="00846393"/>
    <w:rsid w:val="00847396"/>
    <w:rsid w:val="00851B7A"/>
    <w:rsid w:val="00852C45"/>
    <w:rsid w:val="00857D43"/>
    <w:rsid w:val="00857F73"/>
    <w:rsid w:val="008603DB"/>
    <w:rsid w:val="00860607"/>
    <w:rsid w:val="00861B05"/>
    <w:rsid w:val="0086291C"/>
    <w:rsid w:val="00862B18"/>
    <w:rsid w:val="00862E2B"/>
    <w:rsid w:val="008634F0"/>
    <w:rsid w:val="00863840"/>
    <w:rsid w:val="00865383"/>
    <w:rsid w:val="0086641C"/>
    <w:rsid w:val="0086782E"/>
    <w:rsid w:val="00870797"/>
    <w:rsid w:val="0087211D"/>
    <w:rsid w:val="008733E6"/>
    <w:rsid w:val="00873429"/>
    <w:rsid w:val="008744A0"/>
    <w:rsid w:val="008748D5"/>
    <w:rsid w:val="00875BCB"/>
    <w:rsid w:val="00876632"/>
    <w:rsid w:val="0088107C"/>
    <w:rsid w:val="008819C9"/>
    <w:rsid w:val="00882CE0"/>
    <w:rsid w:val="0088319E"/>
    <w:rsid w:val="00883385"/>
    <w:rsid w:val="0088390F"/>
    <w:rsid w:val="008851A9"/>
    <w:rsid w:val="00886A21"/>
    <w:rsid w:val="00890FC4"/>
    <w:rsid w:val="008919AD"/>
    <w:rsid w:val="00891C17"/>
    <w:rsid w:val="00892886"/>
    <w:rsid w:val="00893141"/>
    <w:rsid w:val="0089396C"/>
    <w:rsid w:val="008955C0"/>
    <w:rsid w:val="0089651B"/>
    <w:rsid w:val="00897C4B"/>
    <w:rsid w:val="00897EB4"/>
    <w:rsid w:val="008A079D"/>
    <w:rsid w:val="008A10DC"/>
    <w:rsid w:val="008A19D2"/>
    <w:rsid w:val="008A27B9"/>
    <w:rsid w:val="008A39BE"/>
    <w:rsid w:val="008A4332"/>
    <w:rsid w:val="008A4F06"/>
    <w:rsid w:val="008B221E"/>
    <w:rsid w:val="008B2A0A"/>
    <w:rsid w:val="008B347C"/>
    <w:rsid w:val="008B357E"/>
    <w:rsid w:val="008B3BE1"/>
    <w:rsid w:val="008B4F02"/>
    <w:rsid w:val="008B4F19"/>
    <w:rsid w:val="008B6A10"/>
    <w:rsid w:val="008B75CD"/>
    <w:rsid w:val="008C1BE9"/>
    <w:rsid w:val="008C3A37"/>
    <w:rsid w:val="008C602B"/>
    <w:rsid w:val="008C6DAC"/>
    <w:rsid w:val="008C752D"/>
    <w:rsid w:val="008D0D6C"/>
    <w:rsid w:val="008D11F7"/>
    <w:rsid w:val="008D14E8"/>
    <w:rsid w:val="008D1728"/>
    <w:rsid w:val="008D2BF9"/>
    <w:rsid w:val="008D2C9D"/>
    <w:rsid w:val="008D35A0"/>
    <w:rsid w:val="008D489F"/>
    <w:rsid w:val="008D5D81"/>
    <w:rsid w:val="008D6193"/>
    <w:rsid w:val="008D6FEB"/>
    <w:rsid w:val="008E0110"/>
    <w:rsid w:val="008E0495"/>
    <w:rsid w:val="008E0E96"/>
    <w:rsid w:val="008E4337"/>
    <w:rsid w:val="008E4ABD"/>
    <w:rsid w:val="008E4E39"/>
    <w:rsid w:val="008E5DCB"/>
    <w:rsid w:val="008F0F09"/>
    <w:rsid w:val="008F4520"/>
    <w:rsid w:val="008F5755"/>
    <w:rsid w:val="008F6B9E"/>
    <w:rsid w:val="008F6D54"/>
    <w:rsid w:val="00902D4F"/>
    <w:rsid w:val="00905AD6"/>
    <w:rsid w:val="00905C7E"/>
    <w:rsid w:val="00912290"/>
    <w:rsid w:val="00913419"/>
    <w:rsid w:val="00915DFB"/>
    <w:rsid w:val="00915E91"/>
    <w:rsid w:val="009164FC"/>
    <w:rsid w:val="00917015"/>
    <w:rsid w:val="00917747"/>
    <w:rsid w:val="00920135"/>
    <w:rsid w:val="009223C7"/>
    <w:rsid w:val="0092458A"/>
    <w:rsid w:val="00925930"/>
    <w:rsid w:val="009264E9"/>
    <w:rsid w:val="009269BF"/>
    <w:rsid w:val="0092770F"/>
    <w:rsid w:val="00930F23"/>
    <w:rsid w:val="00931779"/>
    <w:rsid w:val="0093254B"/>
    <w:rsid w:val="00932718"/>
    <w:rsid w:val="009333FB"/>
    <w:rsid w:val="00935188"/>
    <w:rsid w:val="0093536A"/>
    <w:rsid w:val="00935B6F"/>
    <w:rsid w:val="009367DB"/>
    <w:rsid w:val="00937F0E"/>
    <w:rsid w:val="009419D3"/>
    <w:rsid w:val="00943B15"/>
    <w:rsid w:val="00946241"/>
    <w:rsid w:val="00946954"/>
    <w:rsid w:val="009471D5"/>
    <w:rsid w:val="009560A2"/>
    <w:rsid w:val="009567D7"/>
    <w:rsid w:val="00960E5C"/>
    <w:rsid w:val="0096262E"/>
    <w:rsid w:val="00964AA9"/>
    <w:rsid w:val="00965EE1"/>
    <w:rsid w:val="00966D7F"/>
    <w:rsid w:val="00970120"/>
    <w:rsid w:val="009706E8"/>
    <w:rsid w:val="00970975"/>
    <w:rsid w:val="00970FC4"/>
    <w:rsid w:val="0097310A"/>
    <w:rsid w:val="00973671"/>
    <w:rsid w:val="009752B7"/>
    <w:rsid w:val="009774B2"/>
    <w:rsid w:val="009777C5"/>
    <w:rsid w:val="00977941"/>
    <w:rsid w:val="00980E91"/>
    <w:rsid w:val="0098216D"/>
    <w:rsid w:val="00983D04"/>
    <w:rsid w:val="00992B51"/>
    <w:rsid w:val="009931CE"/>
    <w:rsid w:val="0099460D"/>
    <w:rsid w:val="00996248"/>
    <w:rsid w:val="0099767D"/>
    <w:rsid w:val="009A129B"/>
    <w:rsid w:val="009A369C"/>
    <w:rsid w:val="009A51C4"/>
    <w:rsid w:val="009A6149"/>
    <w:rsid w:val="009A668C"/>
    <w:rsid w:val="009A6925"/>
    <w:rsid w:val="009B0B52"/>
    <w:rsid w:val="009B4E1C"/>
    <w:rsid w:val="009B6FBC"/>
    <w:rsid w:val="009B70E3"/>
    <w:rsid w:val="009B71FA"/>
    <w:rsid w:val="009C1871"/>
    <w:rsid w:val="009C440B"/>
    <w:rsid w:val="009C5FB6"/>
    <w:rsid w:val="009C6F43"/>
    <w:rsid w:val="009C793F"/>
    <w:rsid w:val="009D1312"/>
    <w:rsid w:val="009D1C14"/>
    <w:rsid w:val="009D3F37"/>
    <w:rsid w:val="009D3F65"/>
    <w:rsid w:val="009D725F"/>
    <w:rsid w:val="009D7561"/>
    <w:rsid w:val="009E1489"/>
    <w:rsid w:val="009E1B6D"/>
    <w:rsid w:val="009E1C98"/>
    <w:rsid w:val="009E21A6"/>
    <w:rsid w:val="009E314F"/>
    <w:rsid w:val="009E35C7"/>
    <w:rsid w:val="009E4880"/>
    <w:rsid w:val="009E5276"/>
    <w:rsid w:val="009E6269"/>
    <w:rsid w:val="009E6A0C"/>
    <w:rsid w:val="009F1544"/>
    <w:rsid w:val="009F24EB"/>
    <w:rsid w:val="009F4644"/>
    <w:rsid w:val="009F5615"/>
    <w:rsid w:val="009F72B2"/>
    <w:rsid w:val="00A01D3C"/>
    <w:rsid w:val="00A01D6B"/>
    <w:rsid w:val="00A023AA"/>
    <w:rsid w:val="00A024FC"/>
    <w:rsid w:val="00A043F0"/>
    <w:rsid w:val="00A04715"/>
    <w:rsid w:val="00A05260"/>
    <w:rsid w:val="00A06E39"/>
    <w:rsid w:val="00A0775A"/>
    <w:rsid w:val="00A07F71"/>
    <w:rsid w:val="00A115C5"/>
    <w:rsid w:val="00A13BBB"/>
    <w:rsid w:val="00A165BA"/>
    <w:rsid w:val="00A171C2"/>
    <w:rsid w:val="00A20235"/>
    <w:rsid w:val="00A216D8"/>
    <w:rsid w:val="00A22BE3"/>
    <w:rsid w:val="00A22D55"/>
    <w:rsid w:val="00A23497"/>
    <w:rsid w:val="00A23F19"/>
    <w:rsid w:val="00A2582C"/>
    <w:rsid w:val="00A2595D"/>
    <w:rsid w:val="00A259BD"/>
    <w:rsid w:val="00A2708F"/>
    <w:rsid w:val="00A27A66"/>
    <w:rsid w:val="00A27BBC"/>
    <w:rsid w:val="00A30294"/>
    <w:rsid w:val="00A305FD"/>
    <w:rsid w:val="00A30798"/>
    <w:rsid w:val="00A33287"/>
    <w:rsid w:val="00A334C9"/>
    <w:rsid w:val="00A348A6"/>
    <w:rsid w:val="00A35125"/>
    <w:rsid w:val="00A352FE"/>
    <w:rsid w:val="00A35593"/>
    <w:rsid w:val="00A3771D"/>
    <w:rsid w:val="00A404C3"/>
    <w:rsid w:val="00A405F7"/>
    <w:rsid w:val="00A4265D"/>
    <w:rsid w:val="00A441D9"/>
    <w:rsid w:val="00A45F3F"/>
    <w:rsid w:val="00A465B6"/>
    <w:rsid w:val="00A47C7C"/>
    <w:rsid w:val="00A47CAA"/>
    <w:rsid w:val="00A50F96"/>
    <w:rsid w:val="00A513AA"/>
    <w:rsid w:val="00A51886"/>
    <w:rsid w:val="00A523A5"/>
    <w:rsid w:val="00A54442"/>
    <w:rsid w:val="00A5453B"/>
    <w:rsid w:val="00A548D4"/>
    <w:rsid w:val="00A54CC3"/>
    <w:rsid w:val="00A628B1"/>
    <w:rsid w:val="00A63430"/>
    <w:rsid w:val="00A63984"/>
    <w:rsid w:val="00A63D3D"/>
    <w:rsid w:val="00A644BE"/>
    <w:rsid w:val="00A64FBA"/>
    <w:rsid w:val="00A6767C"/>
    <w:rsid w:val="00A67CBD"/>
    <w:rsid w:val="00A7155B"/>
    <w:rsid w:val="00A720E5"/>
    <w:rsid w:val="00A72330"/>
    <w:rsid w:val="00A727C0"/>
    <w:rsid w:val="00A745A5"/>
    <w:rsid w:val="00A749B8"/>
    <w:rsid w:val="00A74C89"/>
    <w:rsid w:val="00A77813"/>
    <w:rsid w:val="00A779E9"/>
    <w:rsid w:val="00A77EC1"/>
    <w:rsid w:val="00A80105"/>
    <w:rsid w:val="00A80301"/>
    <w:rsid w:val="00A8071C"/>
    <w:rsid w:val="00A80B63"/>
    <w:rsid w:val="00A83CD2"/>
    <w:rsid w:val="00A8510B"/>
    <w:rsid w:val="00A8660E"/>
    <w:rsid w:val="00A87716"/>
    <w:rsid w:val="00A9154A"/>
    <w:rsid w:val="00A92D64"/>
    <w:rsid w:val="00A93854"/>
    <w:rsid w:val="00A964C0"/>
    <w:rsid w:val="00A96C40"/>
    <w:rsid w:val="00A97899"/>
    <w:rsid w:val="00AA0DB7"/>
    <w:rsid w:val="00AA1A3E"/>
    <w:rsid w:val="00AA1BAB"/>
    <w:rsid w:val="00AA3327"/>
    <w:rsid w:val="00AA34F9"/>
    <w:rsid w:val="00AA67E8"/>
    <w:rsid w:val="00AB06CF"/>
    <w:rsid w:val="00AB10BF"/>
    <w:rsid w:val="00AB66CB"/>
    <w:rsid w:val="00AB7844"/>
    <w:rsid w:val="00AC05E7"/>
    <w:rsid w:val="00AC1320"/>
    <w:rsid w:val="00AC4634"/>
    <w:rsid w:val="00AC4D04"/>
    <w:rsid w:val="00AC5FA2"/>
    <w:rsid w:val="00AC72D5"/>
    <w:rsid w:val="00AD112E"/>
    <w:rsid w:val="00AD215F"/>
    <w:rsid w:val="00AD3E51"/>
    <w:rsid w:val="00AD423C"/>
    <w:rsid w:val="00AD45F1"/>
    <w:rsid w:val="00AD46EE"/>
    <w:rsid w:val="00AD4D72"/>
    <w:rsid w:val="00AD4D92"/>
    <w:rsid w:val="00AD588D"/>
    <w:rsid w:val="00AE0796"/>
    <w:rsid w:val="00AE0B66"/>
    <w:rsid w:val="00AE10C6"/>
    <w:rsid w:val="00AE5C88"/>
    <w:rsid w:val="00AE6EAC"/>
    <w:rsid w:val="00AF0965"/>
    <w:rsid w:val="00AF3F2D"/>
    <w:rsid w:val="00AF7E73"/>
    <w:rsid w:val="00B00CE8"/>
    <w:rsid w:val="00B01AA9"/>
    <w:rsid w:val="00B01E06"/>
    <w:rsid w:val="00B02EBB"/>
    <w:rsid w:val="00B03049"/>
    <w:rsid w:val="00B038F0"/>
    <w:rsid w:val="00B03C67"/>
    <w:rsid w:val="00B04AD6"/>
    <w:rsid w:val="00B100EB"/>
    <w:rsid w:val="00B10664"/>
    <w:rsid w:val="00B13BAD"/>
    <w:rsid w:val="00B14E5D"/>
    <w:rsid w:val="00B15863"/>
    <w:rsid w:val="00B17B25"/>
    <w:rsid w:val="00B17E49"/>
    <w:rsid w:val="00B20EEA"/>
    <w:rsid w:val="00B22B81"/>
    <w:rsid w:val="00B26F6D"/>
    <w:rsid w:val="00B27ACC"/>
    <w:rsid w:val="00B30D04"/>
    <w:rsid w:val="00B30E8F"/>
    <w:rsid w:val="00B30EF2"/>
    <w:rsid w:val="00B310C9"/>
    <w:rsid w:val="00B32131"/>
    <w:rsid w:val="00B33630"/>
    <w:rsid w:val="00B33924"/>
    <w:rsid w:val="00B33DC0"/>
    <w:rsid w:val="00B372AE"/>
    <w:rsid w:val="00B409A3"/>
    <w:rsid w:val="00B40EB1"/>
    <w:rsid w:val="00B41F70"/>
    <w:rsid w:val="00B44042"/>
    <w:rsid w:val="00B447BD"/>
    <w:rsid w:val="00B44DEE"/>
    <w:rsid w:val="00B451CA"/>
    <w:rsid w:val="00B45DD2"/>
    <w:rsid w:val="00B46513"/>
    <w:rsid w:val="00B472ED"/>
    <w:rsid w:val="00B47920"/>
    <w:rsid w:val="00B524D3"/>
    <w:rsid w:val="00B52790"/>
    <w:rsid w:val="00B53B5F"/>
    <w:rsid w:val="00B53D0D"/>
    <w:rsid w:val="00B57DD4"/>
    <w:rsid w:val="00B60F0D"/>
    <w:rsid w:val="00B6126A"/>
    <w:rsid w:val="00B616EF"/>
    <w:rsid w:val="00B62C5A"/>
    <w:rsid w:val="00B62F6C"/>
    <w:rsid w:val="00B639E4"/>
    <w:rsid w:val="00B643F5"/>
    <w:rsid w:val="00B64DDD"/>
    <w:rsid w:val="00B64EBD"/>
    <w:rsid w:val="00B654F8"/>
    <w:rsid w:val="00B65EAC"/>
    <w:rsid w:val="00B66FCE"/>
    <w:rsid w:val="00B7015E"/>
    <w:rsid w:val="00B712DE"/>
    <w:rsid w:val="00B73269"/>
    <w:rsid w:val="00B741AB"/>
    <w:rsid w:val="00B74A4D"/>
    <w:rsid w:val="00B75713"/>
    <w:rsid w:val="00B77CB5"/>
    <w:rsid w:val="00B80E8F"/>
    <w:rsid w:val="00B82A8C"/>
    <w:rsid w:val="00B85F9B"/>
    <w:rsid w:val="00B8624F"/>
    <w:rsid w:val="00B866FC"/>
    <w:rsid w:val="00B86C54"/>
    <w:rsid w:val="00B87DD9"/>
    <w:rsid w:val="00B904B6"/>
    <w:rsid w:val="00B92F8F"/>
    <w:rsid w:val="00B9418E"/>
    <w:rsid w:val="00B9467F"/>
    <w:rsid w:val="00B9490E"/>
    <w:rsid w:val="00B94A86"/>
    <w:rsid w:val="00B95184"/>
    <w:rsid w:val="00B96864"/>
    <w:rsid w:val="00B97964"/>
    <w:rsid w:val="00B97CBC"/>
    <w:rsid w:val="00B97F84"/>
    <w:rsid w:val="00BA008F"/>
    <w:rsid w:val="00BA0AD6"/>
    <w:rsid w:val="00BA0C5B"/>
    <w:rsid w:val="00BA2762"/>
    <w:rsid w:val="00BA3CBF"/>
    <w:rsid w:val="00BA535A"/>
    <w:rsid w:val="00BA5CBE"/>
    <w:rsid w:val="00BA5E44"/>
    <w:rsid w:val="00BA6833"/>
    <w:rsid w:val="00BA7393"/>
    <w:rsid w:val="00BA7514"/>
    <w:rsid w:val="00BB0D01"/>
    <w:rsid w:val="00BB2F11"/>
    <w:rsid w:val="00BB3EEA"/>
    <w:rsid w:val="00BB686A"/>
    <w:rsid w:val="00BB7077"/>
    <w:rsid w:val="00BB750D"/>
    <w:rsid w:val="00BC137D"/>
    <w:rsid w:val="00BC2580"/>
    <w:rsid w:val="00BC3155"/>
    <w:rsid w:val="00BC3F43"/>
    <w:rsid w:val="00BC455E"/>
    <w:rsid w:val="00BC6092"/>
    <w:rsid w:val="00BC6620"/>
    <w:rsid w:val="00BD0EEA"/>
    <w:rsid w:val="00BD17EB"/>
    <w:rsid w:val="00BD2B53"/>
    <w:rsid w:val="00BD4F30"/>
    <w:rsid w:val="00BD5108"/>
    <w:rsid w:val="00BD5766"/>
    <w:rsid w:val="00BD761D"/>
    <w:rsid w:val="00BE5560"/>
    <w:rsid w:val="00BE697F"/>
    <w:rsid w:val="00BE7590"/>
    <w:rsid w:val="00BF0319"/>
    <w:rsid w:val="00BF5991"/>
    <w:rsid w:val="00BF5BA4"/>
    <w:rsid w:val="00C002E2"/>
    <w:rsid w:val="00C0057E"/>
    <w:rsid w:val="00C01B8B"/>
    <w:rsid w:val="00C02760"/>
    <w:rsid w:val="00C03C2A"/>
    <w:rsid w:val="00C04882"/>
    <w:rsid w:val="00C048A0"/>
    <w:rsid w:val="00C0547A"/>
    <w:rsid w:val="00C05D8A"/>
    <w:rsid w:val="00C1281D"/>
    <w:rsid w:val="00C13F0A"/>
    <w:rsid w:val="00C15285"/>
    <w:rsid w:val="00C16C08"/>
    <w:rsid w:val="00C211CC"/>
    <w:rsid w:val="00C23BFC"/>
    <w:rsid w:val="00C258E3"/>
    <w:rsid w:val="00C310B5"/>
    <w:rsid w:val="00C314D9"/>
    <w:rsid w:val="00C31FA2"/>
    <w:rsid w:val="00C322A1"/>
    <w:rsid w:val="00C32535"/>
    <w:rsid w:val="00C33D8C"/>
    <w:rsid w:val="00C34AF1"/>
    <w:rsid w:val="00C353A1"/>
    <w:rsid w:val="00C36EC5"/>
    <w:rsid w:val="00C41485"/>
    <w:rsid w:val="00C47549"/>
    <w:rsid w:val="00C4791F"/>
    <w:rsid w:val="00C47C4B"/>
    <w:rsid w:val="00C50088"/>
    <w:rsid w:val="00C5248B"/>
    <w:rsid w:val="00C52503"/>
    <w:rsid w:val="00C53AC5"/>
    <w:rsid w:val="00C54747"/>
    <w:rsid w:val="00C55632"/>
    <w:rsid w:val="00C61A0F"/>
    <w:rsid w:val="00C631AC"/>
    <w:rsid w:val="00C63698"/>
    <w:rsid w:val="00C667AE"/>
    <w:rsid w:val="00C6690C"/>
    <w:rsid w:val="00C704C9"/>
    <w:rsid w:val="00C7065A"/>
    <w:rsid w:val="00C70B25"/>
    <w:rsid w:val="00C70D95"/>
    <w:rsid w:val="00C7135A"/>
    <w:rsid w:val="00C74FD6"/>
    <w:rsid w:val="00C75136"/>
    <w:rsid w:val="00C773AF"/>
    <w:rsid w:val="00C77A9F"/>
    <w:rsid w:val="00C77DF6"/>
    <w:rsid w:val="00C803ED"/>
    <w:rsid w:val="00C80BC1"/>
    <w:rsid w:val="00C817D2"/>
    <w:rsid w:val="00C84721"/>
    <w:rsid w:val="00C9031C"/>
    <w:rsid w:val="00C90B77"/>
    <w:rsid w:val="00C91D42"/>
    <w:rsid w:val="00C92C8E"/>
    <w:rsid w:val="00C935D4"/>
    <w:rsid w:val="00C94607"/>
    <w:rsid w:val="00C955D3"/>
    <w:rsid w:val="00CA07DE"/>
    <w:rsid w:val="00CA0A17"/>
    <w:rsid w:val="00CA138E"/>
    <w:rsid w:val="00CA3AD6"/>
    <w:rsid w:val="00CA4AA4"/>
    <w:rsid w:val="00CA7BE8"/>
    <w:rsid w:val="00CB0AA9"/>
    <w:rsid w:val="00CB2807"/>
    <w:rsid w:val="00CB3455"/>
    <w:rsid w:val="00CB3C8C"/>
    <w:rsid w:val="00CB48CD"/>
    <w:rsid w:val="00CB4CE3"/>
    <w:rsid w:val="00CB6246"/>
    <w:rsid w:val="00CB69C7"/>
    <w:rsid w:val="00CB6A10"/>
    <w:rsid w:val="00CB7184"/>
    <w:rsid w:val="00CB727D"/>
    <w:rsid w:val="00CB7BF8"/>
    <w:rsid w:val="00CC075C"/>
    <w:rsid w:val="00CC1A70"/>
    <w:rsid w:val="00CC3BB2"/>
    <w:rsid w:val="00CC4425"/>
    <w:rsid w:val="00CC5DB8"/>
    <w:rsid w:val="00CC629A"/>
    <w:rsid w:val="00CC7C15"/>
    <w:rsid w:val="00CD01BA"/>
    <w:rsid w:val="00CD0A0C"/>
    <w:rsid w:val="00CD185E"/>
    <w:rsid w:val="00CD49D6"/>
    <w:rsid w:val="00CD7EFE"/>
    <w:rsid w:val="00CE0954"/>
    <w:rsid w:val="00CE0D87"/>
    <w:rsid w:val="00CE284C"/>
    <w:rsid w:val="00CE296B"/>
    <w:rsid w:val="00CE4D8A"/>
    <w:rsid w:val="00CE5A9A"/>
    <w:rsid w:val="00CE71E1"/>
    <w:rsid w:val="00CE79F6"/>
    <w:rsid w:val="00CF0D10"/>
    <w:rsid w:val="00CF0EF0"/>
    <w:rsid w:val="00CF239A"/>
    <w:rsid w:val="00CF3907"/>
    <w:rsid w:val="00CF4D17"/>
    <w:rsid w:val="00CF72CF"/>
    <w:rsid w:val="00CF7C4A"/>
    <w:rsid w:val="00D02816"/>
    <w:rsid w:val="00D04D18"/>
    <w:rsid w:val="00D05314"/>
    <w:rsid w:val="00D059B3"/>
    <w:rsid w:val="00D059EE"/>
    <w:rsid w:val="00D1052B"/>
    <w:rsid w:val="00D1101F"/>
    <w:rsid w:val="00D123E8"/>
    <w:rsid w:val="00D126E6"/>
    <w:rsid w:val="00D1363B"/>
    <w:rsid w:val="00D15670"/>
    <w:rsid w:val="00D15AC0"/>
    <w:rsid w:val="00D15D7C"/>
    <w:rsid w:val="00D16DE1"/>
    <w:rsid w:val="00D205C5"/>
    <w:rsid w:val="00D20F6C"/>
    <w:rsid w:val="00D21914"/>
    <w:rsid w:val="00D22A04"/>
    <w:rsid w:val="00D22DE9"/>
    <w:rsid w:val="00D253DE"/>
    <w:rsid w:val="00D2723A"/>
    <w:rsid w:val="00D272D9"/>
    <w:rsid w:val="00D2783F"/>
    <w:rsid w:val="00D31BB7"/>
    <w:rsid w:val="00D34794"/>
    <w:rsid w:val="00D35968"/>
    <w:rsid w:val="00D36A87"/>
    <w:rsid w:val="00D36E2D"/>
    <w:rsid w:val="00D41C93"/>
    <w:rsid w:val="00D423F8"/>
    <w:rsid w:val="00D47188"/>
    <w:rsid w:val="00D47670"/>
    <w:rsid w:val="00D47932"/>
    <w:rsid w:val="00D47A5E"/>
    <w:rsid w:val="00D47F96"/>
    <w:rsid w:val="00D5093D"/>
    <w:rsid w:val="00D509E9"/>
    <w:rsid w:val="00D50BDD"/>
    <w:rsid w:val="00D50FE3"/>
    <w:rsid w:val="00D52872"/>
    <w:rsid w:val="00D54EB0"/>
    <w:rsid w:val="00D56E8E"/>
    <w:rsid w:val="00D57E5B"/>
    <w:rsid w:val="00D602FF"/>
    <w:rsid w:val="00D62A3F"/>
    <w:rsid w:val="00D727B9"/>
    <w:rsid w:val="00D73EB2"/>
    <w:rsid w:val="00D75F0F"/>
    <w:rsid w:val="00D767A8"/>
    <w:rsid w:val="00D76E3C"/>
    <w:rsid w:val="00D77064"/>
    <w:rsid w:val="00D7738B"/>
    <w:rsid w:val="00D77F1D"/>
    <w:rsid w:val="00D80059"/>
    <w:rsid w:val="00D80564"/>
    <w:rsid w:val="00D82094"/>
    <w:rsid w:val="00D83227"/>
    <w:rsid w:val="00D856DB"/>
    <w:rsid w:val="00D85AE6"/>
    <w:rsid w:val="00D87B24"/>
    <w:rsid w:val="00DA2B6D"/>
    <w:rsid w:val="00DA3643"/>
    <w:rsid w:val="00DA3C21"/>
    <w:rsid w:val="00DA4E0E"/>
    <w:rsid w:val="00DA6BA4"/>
    <w:rsid w:val="00DA7D92"/>
    <w:rsid w:val="00DB172E"/>
    <w:rsid w:val="00DB3666"/>
    <w:rsid w:val="00DB3CAE"/>
    <w:rsid w:val="00DC0556"/>
    <w:rsid w:val="00DC0717"/>
    <w:rsid w:val="00DC2142"/>
    <w:rsid w:val="00DC2D27"/>
    <w:rsid w:val="00DC5732"/>
    <w:rsid w:val="00DC7169"/>
    <w:rsid w:val="00DC7222"/>
    <w:rsid w:val="00DD1E58"/>
    <w:rsid w:val="00DD3FAB"/>
    <w:rsid w:val="00DD4426"/>
    <w:rsid w:val="00DD44FC"/>
    <w:rsid w:val="00DD4CF0"/>
    <w:rsid w:val="00DD5E9E"/>
    <w:rsid w:val="00DE0365"/>
    <w:rsid w:val="00DE0FFE"/>
    <w:rsid w:val="00DE1601"/>
    <w:rsid w:val="00DE3167"/>
    <w:rsid w:val="00DE39CC"/>
    <w:rsid w:val="00DE5332"/>
    <w:rsid w:val="00DE67CD"/>
    <w:rsid w:val="00DE6EF2"/>
    <w:rsid w:val="00DE78E4"/>
    <w:rsid w:val="00DF001B"/>
    <w:rsid w:val="00DF00AB"/>
    <w:rsid w:val="00DF0326"/>
    <w:rsid w:val="00DF2FED"/>
    <w:rsid w:val="00DF4498"/>
    <w:rsid w:val="00DF7E7C"/>
    <w:rsid w:val="00E01A2B"/>
    <w:rsid w:val="00E029CB"/>
    <w:rsid w:val="00E02AFE"/>
    <w:rsid w:val="00E03FF4"/>
    <w:rsid w:val="00E055BC"/>
    <w:rsid w:val="00E07263"/>
    <w:rsid w:val="00E10048"/>
    <w:rsid w:val="00E1273F"/>
    <w:rsid w:val="00E13840"/>
    <w:rsid w:val="00E150E1"/>
    <w:rsid w:val="00E15371"/>
    <w:rsid w:val="00E2220B"/>
    <w:rsid w:val="00E23B6A"/>
    <w:rsid w:val="00E26B3A"/>
    <w:rsid w:val="00E2724C"/>
    <w:rsid w:val="00E3172D"/>
    <w:rsid w:val="00E31826"/>
    <w:rsid w:val="00E343DA"/>
    <w:rsid w:val="00E34400"/>
    <w:rsid w:val="00E3795C"/>
    <w:rsid w:val="00E37E62"/>
    <w:rsid w:val="00E411A3"/>
    <w:rsid w:val="00E41653"/>
    <w:rsid w:val="00E45630"/>
    <w:rsid w:val="00E45FBA"/>
    <w:rsid w:val="00E4701B"/>
    <w:rsid w:val="00E51719"/>
    <w:rsid w:val="00E5183C"/>
    <w:rsid w:val="00E53CF1"/>
    <w:rsid w:val="00E54847"/>
    <w:rsid w:val="00E54B45"/>
    <w:rsid w:val="00E568C4"/>
    <w:rsid w:val="00E579EA"/>
    <w:rsid w:val="00E57A93"/>
    <w:rsid w:val="00E60845"/>
    <w:rsid w:val="00E638A5"/>
    <w:rsid w:val="00E64311"/>
    <w:rsid w:val="00E65208"/>
    <w:rsid w:val="00E6533E"/>
    <w:rsid w:val="00E70A6C"/>
    <w:rsid w:val="00E75F19"/>
    <w:rsid w:val="00E77F10"/>
    <w:rsid w:val="00E80810"/>
    <w:rsid w:val="00E80926"/>
    <w:rsid w:val="00E80FA9"/>
    <w:rsid w:val="00E8315C"/>
    <w:rsid w:val="00E836CF"/>
    <w:rsid w:val="00E85E76"/>
    <w:rsid w:val="00E85FB5"/>
    <w:rsid w:val="00E8659D"/>
    <w:rsid w:val="00E91EDE"/>
    <w:rsid w:val="00E93DBF"/>
    <w:rsid w:val="00E93F70"/>
    <w:rsid w:val="00E9670C"/>
    <w:rsid w:val="00E96DD8"/>
    <w:rsid w:val="00EA457E"/>
    <w:rsid w:val="00EA49B9"/>
    <w:rsid w:val="00EA49EA"/>
    <w:rsid w:val="00EA4FF0"/>
    <w:rsid w:val="00EA6110"/>
    <w:rsid w:val="00EA620D"/>
    <w:rsid w:val="00EB2CD7"/>
    <w:rsid w:val="00EB46F0"/>
    <w:rsid w:val="00EB48AC"/>
    <w:rsid w:val="00EB655B"/>
    <w:rsid w:val="00EB6680"/>
    <w:rsid w:val="00EC0574"/>
    <w:rsid w:val="00EC0791"/>
    <w:rsid w:val="00EC1196"/>
    <w:rsid w:val="00EC1980"/>
    <w:rsid w:val="00EC3B1A"/>
    <w:rsid w:val="00EC46F2"/>
    <w:rsid w:val="00EC5031"/>
    <w:rsid w:val="00EC5270"/>
    <w:rsid w:val="00EC5278"/>
    <w:rsid w:val="00EC665E"/>
    <w:rsid w:val="00EC73A9"/>
    <w:rsid w:val="00EC7A7D"/>
    <w:rsid w:val="00EC7F7B"/>
    <w:rsid w:val="00ED17CF"/>
    <w:rsid w:val="00ED1A5D"/>
    <w:rsid w:val="00ED22AF"/>
    <w:rsid w:val="00ED24D7"/>
    <w:rsid w:val="00ED278A"/>
    <w:rsid w:val="00ED364B"/>
    <w:rsid w:val="00ED3D61"/>
    <w:rsid w:val="00ED3F44"/>
    <w:rsid w:val="00ED5627"/>
    <w:rsid w:val="00ED605F"/>
    <w:rsid w:val="00EE58E2"/>
    <w:rsid w:val="00EE5B68"/>
    <w:rsid w:val="00EE6F2A"/>
    <w:rsid w:val="00EE79CF"/>
    <w:rsid w:val="00EF0973"/>
    <w:rsid w:val="00EF20AC"/>
    <w:rsid w:val="00EF2848"/>
    <w:rsid w:val="00EF3661"/>
    <w:rsid w:val="00EF702A"/>
    <w:rsid w:val="00EF7673"/>
    <w:rsid w:val="00F007B8"/>
    <w:rsid w:val="00F00A5D"/>
    <w:rsid w:val="00F06177"/>
    <w:rsid w:val="00F06419"/>
    <w:rsid w:val="00F100DC"/>
    <w:rsid w:val="00F1022D"/>
    <w:rsid w:val="00F10E4E"/>
    <w:rsid w:val="00F118D0"/>
    <w:rsid w:val="00F11D8B"/>
    <w:rsid w:val="00F13263"/>
    <w:rsid w:val="00F14D26"/>
    <w:rsid w:val="00F14DB7"/>
    <w:rsid w:val="00F1548E"/>
    <w:rsid w:val="00F17C45"/>
    <w:rsid w:val="00F208DE"/>
    <w:rsid w:val="00F22513"/>
    <w:rsid w:val="00F24514"/>
    <w:rsid w:val="00F26270"/>
    <w:rsid w:val="00F26512"/>
    <w:rsid w:val="00F268B3"/>
    <w:rsid w:val="00F2736E"/>
    <w:rsid w:val="00F321AC"/>
    <w:rsid w:val="00F3239E"/>
    <w:rsid w:val="00F3596B"/>
    <w:rsid w:val="00F37388"/>
    <w:rsid w:val="00F40035"/>
    <w:rsid w:val="00F4057F"/>
    <w:rsid w:val="00F423E7"/>
    <w:rsid w:val="00F426CF"/>
    <w:rsid w:val="00F429DD"/>
    <w:rsid w:val="00F42FE4"/>
    <w:rsid w:val="00F434A6"/>
    <w:rsid w:val="00F44684"/>
    <w:rsid w:val="00F44CD7"/>
    <w:rsid w:val="00F45ABA"/>
    <w:rsid w:val="00F45DC3"/>
    <w:rsid w:val="00F469EF"/>
    <w:rsid w:val="00F5011A"/>
    <w:rsid w:val="00F51333"/>
    <w:rsid w:val="00F51AE4"/>
    <w:rsid w:val="00F533A9"/>
    <w:rsid w:val="00F555EC"/>
    <w:rsid w:val="00F56979"/>
    <w:rsid w:val="00F6050F"/>
    <w:rsid w:val="00F6356E"/>
    <w:rsid w:val="00F63C70"/>
    <w:rsid w:val="00F66667"/>
    <w:rsid w:val="00F6712B"/>
    <w:rsid w:val="00F67C04"/>
    <w:rsid w:val="00F7062C"/>
    <w:rsid w:val="00F715D8"/>
    <w:rsid w:val="00F736DD"/>
    <w:rsid w:val="00F74F82"/>
    <w:rsid w:val="00F76633"/>
    <w:rsid w:val="00F76DE5"/>
    <w:rsid w:val="00F80890"/>
    <w:rsid w:val="00F816B2"/>
    <w:rsid w:val="00F86467"/>
    <w:rsid w:val="00F86ABC"/>
    <w:rsid w:val="00F90467"/>
    <w:rsid w:val="00F907E5"/>
    <w:rsid w:val="00F92C2D"/>
    <w:rsid w:val="00F93CAE"/>
    <w:rsid w:val="00F967AC"/>
    <w:rsid w:val="00F96E3D"/>
    <w:rsid w:val="00F96F60"/>
    <w:rsid w:val="00FA08E6"/>
    <w:rsid w:val="00FA0A02"/>
    <w:rsid w:val="00FA1450"/>
    <w:rsid w:val="00FA2F41"/>
    <w:rsid w:val="00FA3EBD"/>
    <w:rsid w:val="00FA64AC"/>
    <w:rsid w:val="00FB1C0C"/>
    <w:rsid w:val="00FB23C7"/>
    <w:rsid w:val="00FB288C"/>
    <w:rsid w:val="00FB2CF6"/>
    <w:rsid w:val="00FB3436"/>
    <w:rsid w:val="00FB6044"/>
    <w:rsid w:val="00FB637D"/>
    <w:rsid w:val="00FC6A82"/>
    <w:rsid w:val="00FC791F"/>
    <w:rsid w:val="00FC7B55"/>
    <w:rsid w:val="00FC7FC3"/>
    <w:rsid w:val="00FD0D74"/>
    <w:rsid w:val="00FD1A88"/>
    <w:rsid w:val="00FD3530"/>
    <w:rsid w:val="00FD37A8"/>
    <w:rsid w:val="00FD5330"/>
    <w:rsid w:val="00FD53ED"/>
    <w:rsid w:val="00FD619C"/>
    <w:rsid w:val="00FD6530"/>
    <w:rsid w:val="00FD7488"/>
    <w:rsid w:val="00FD77AE"/>
    <w:rsid w:val="00FD7D53"/>
    <w:rsid w:val="00FE045D"/>
    <w:rsid w:val="00FE2E18"/>
    <w:rsid w:val="00FE3344"/>
    <w:rsid w:val="00FE35B5"/>
    <w:rsid w:val="00FE3A9D"/>
    <w:rsid w:val="00FE4715"/>
    <w:rsid w:val="00FE5358"/>
    <w:rsid w:val="00FE53D7"/>
    <w:rsid w:val="00FF033D"/>
    <w:rsid w:val="00FF1619"/>
    <w:rsid w:val="00FF3772"/>
    <w:rsid w:val="00FF47F8"/>
    <w:rsid w:val="00FF4A8E"/>
    <w:rsid w:val="00FF4BFC"/>
    <w:rsid w:val="00FF7DB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87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iPriority="20" w:unhideWhenUsed="0" w:qFormat="1"/>
    <w:lsdException w:name="Normal (Web)" w:uiPriority="99"/>
    <w:lsdException w:name="No List"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1624"/>
    <w:rPr>
      <w:sz w:val="24"/>
      <w:szCs w:val="24"/>
    </w:rPr>
  </w:style>
  <w:style w:type="paragraph" w:styleId="Nagwek1">
    <w:name w:val="heading 1"/>
    <w:basedOn w:val="Normalny"/>
    <w:next w:val="Normalny"/>
    <w:link w:val="Nagwek1Znak"/>
    <w:qFormat/>
    <w:rsid w:val="00717DA4"/>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7601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307C13"/>
    <w:pPr>
      <w:keepNext/>
      <w:spacing w:before="240" w:after="60"/>
      <w:outlineLvl w:val="2"/>
    </w:pPr>
    <w:rPr>
      <w:rFonts w:ascii="Cambria" w:hAnsi="Cambria"/>
      <w:b/>
      <w:bCs/>
      <w:sz w:val="26"/>
      <w:szCs w:val="26"/>
    </w:rPr>
  </w:style>
  <w:style w:type="paragraph" w:styleId="Nagwek9">
    <w:name w:val="heading 9"/>
    <w:basedOn w:val="Normalny"/>
    <w:next w:val="Normalny"/>
    <w:link w:val="Nagwek9Znak"/>
    <w:semiHidden/>
    <w:unhideWhenUsed/>
    <w:qFormat/>
    <w:rsid w:val="00A96C4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17DA4"/>
    <w:rPr>
      <w:color w:val="0000FF"/>
      <w:u w:val="single"/>
    </w:rPr>
  </w:style>
  <w:style w:type="paragraph" w:styleId="Nagwek">
    <w:name w:val="header"/>
    <w:aliases w:val="Nagłówek strony 1"/>
    <w:basedOn w:val="Normalny"/>
    <w:link w:val="NagwekZnak"/>
    <w:rsid w:val="00717DA4"/>
    <w:pPr>
      <w:tabs>
        <w:tab w:val="center" w:pos="4536"/>
        <w:tab w:val="right" w:pos="9072"/>
      </w:tabs>
    </w:pPr>
  </w:style>
  <w:style w:type="paragraph" w:styleId="Stopka">
    <w:name w:val="footer"/>
    <w:basedOn w:val="Normalny"/>
    <w:link w:val="StopkaZnak"/>
    <w:rsid w:val="00717DA4"/>
    <w:pPr>
      <w:tabs>
        <w:tab w:val="center" w:pos="4536"/>
        <w:tab w:val="right" w:pos="9072"/>
      </w:tabs>
    </w:pPr>
  </w:style>
  <w:style w:type="character" w:styleId="Numerstrony">
    <w:name w:val="page number"/>
    <w:basedOn w:val="Domylnaczcionkaakapitu"/>
    <w:rsid w:val="00717DA4"/>
  </w:style>
  <w:style w:type="paragraph" w:styleId="Spistreci1">
    <w:name w:val="toc 1"/>
    <w:basedOn w:val="Normalny"/>
    <w:next w:val="Normalny"/>
    <w:autoRedefine/>
    <w:uiPriority w:val="39"/>
    <w:rsid w:val="00756C6F"/>
    <w:pPr>
      <w:tabs>
        <w:tab w:val="left" w:pos="480"/>
        <w:tab w:val="right" w:leader="dot" w:pos="9488"/>
      </w:tabs>
    </w:pPr>
    <w:rPr>
      <w:rFonts w:ascii="Arial" w:hAnsi="Arial" w:cs="Arial"/>
      <w:noProof/>
      <w:sz w:val="18"/>
    </w:rPr>
  </w:style>
  <w:style w:type="paragraph" w:styleId="Spistreci2">
    <w:name w:val="toc 2"/>
    <w:basedOn w:val="Normalny"/>
    <w:next w:val="Normalny"/>
    <w:autoRedefine/>
    <w:uiPriority w:val="39"/>
    <w:rsid w:val="004D55D5"/>
    <w:pPr>
      <w:tabs>
        <w:tab w:val="left" w:pos="709"/>
        <w:tab w:val="left" w:pos="993"/>
        <w:tab w:val="right" w:leader="dot" w:pos="9497"/>
      </w:tabs>
      <w:spacing w:before="60" w:after="60"/>
      <w:ind w:left="238"/>
      <w:jc w:val="both"/>
    </w:pPr>
    <w:rPr>
      <w:rFonts w:ascii="Verdana" w:hAnsi="Verdana"/>
      <w:sz w:val="18"/>
    </w:rPr>
  </w:style>
  <w:style w:type="paragraph" w:customStyle="1" w:styleId="michalk">
    <w:name w:val="michalk"/>
    <w:basedOn w:val="Nagwek1"/>
    <w:rsid w:val="00717DA4"/>
    <w:pPr>
      <w:tabs>
        <w:tab w:val="num"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jc w:val="both"/>
    </w:pPr>
    <w:rPr>
      <w:rFonts w:ascii="Verdana" w:hAnsi="Verdana"/>
      <w:sz w:val="20"/>
    </w:rPr>
  </w:style>
  <w:style w:type="paragraph" w:customStyle="1" w:styleId="1poziomELO">
    <w:name w:val="1_poziom_ELO"/>
    <w:basedOn w:val="Nagwek1"/>
    <w:rsid w:val="00717DA4"/>
    <w:pPr>
      <w:spacing w:before="0" w:after="0" w:line="360" w:lineRule="auto"/>
      <w:jc w:val="center"/>
    </w:pPr>
  </w:style>
  <w:style w:type="paragraph" w:customStyle="1" w:styleId="2poziomELO">
    <w:name w:val="2_poziom_ELO"/>
    <w:basedOn w:val="Nagwek1"/>
    <w:rsid w:val="00717DA4"/>
    <w:pPr>
      <w:spacing w:before="0" w:after="0" w:line="360" w:lineRule="auto"/>
    </w:pPr>
    <w:rPr>
      <w:rFonts w:ascii="Verdana" w:hAnsi="Verdana"/>
      <w:sz w:val="20"/>
      <w:szCs w:val="20"/>
    </w:rPr>
  </w:style>
  <w:style w:type="paragraph" w:customStyle="1" w:styleId="3poziomELO">
    <w:name w:val="3_poziom_ELO"/>
    <w:basedOn w:val="Nagwek1"/>
    <w:rsid w:val="00717DA4"/>
    <w:pPr>
      <w:spacing w:before="0" w:after="0" w:line="360" w:lineRule="auto"/>
    </w:pPr>
    <w:rPr>
      <w:rFonts w:ascii="Verdana" w:hAnsi="Verdana"/>
      <w:sz w:val="20"/>
      <w:szCs w:val="20"/>
    </w:rPr>
  </w:style>
  <w:style w:type="paragraph" w:customStyle="1" w:styleId="Naglowek3">
    <w:name w:val="Naglowek 3"/>
    <w:basedOn w:val="Normalny"/>
    <w:rsid w:val="00717DA4"/>
    <w:pPr>
      <w:tabs>
        <w:tab w:val="num" w:pos="720"/>
      </w:tabs>
      <w:spacing w:line="319" w:lineRule="auto"/>
      <w:ind w:left="720" w:hanging="720"/>
      <w:jc w:val="both"/>
    </w:pPr>
    <w:rPr>
      <w:rFonts w:ascii="Verdana" w:hAnsi="Verdana"/>
      <w:b/>
      <w:sz w:val="20"/>
      <w:szCs w:val="20"/>
    </w:rPr>
  </w:style>
  <w:style w:type="paragraph" w:customStyle="1" w:styleId="Znak">
    <w:name w:val="Znak"/>
    <w:basedOn w:val="Normalny"/>
    <w:rsid w:val="00717DA4"/>
    <w:pPr>
      <w:tabs>
        <w:tab w:val="left" w:pos="709"/>
      </w:tabs>
    </w:pPr>
    <w:rPr>
      <w:rFonts w:ascii="Tahoma" w:hAnsi="Tahoma"/>
    </w:rPr>
  </w:style>
  <w:style w:type="paragraph" w:customStyle="1" w:styleId="pkt">
    <w:name w:val="pkt"/>
    <w:basedOn w:val="Normalny"/>
    <w:rsid w:val="00D21914"/>
    <w:pPr>
      <w:spacing w:before="60" w:after="60"/>
      <w:ind w:left="851" w:hanging="295"/>
      <w:jc w:val="both"/>
    </w:pPr>
  </w:style>
  <w:style w:type="paragraph" w:customStyle="1" w:styleId="glowny2">
    <w:name w:val="glowny2"/>
    <w:basedOn w:val="Normalny"/>
    <w:rsid w:val="00A628B1"/>
    <w:pPr>
      <w:numPr>
        <w:ilvl w:val="1"/>
        <w:numId w:val="1"/>
      </w:numPr>
      <w:tabs>
        <w:tab w:val="clear" w:pos="720"/>
      </w:tabs>
      <w:spacing w:before="240" w:after="120"/>
      <w:ind w:left="0" w:firstLine="0"/>
      <w:jc w:val="center"/>
    </w:pPr>
    <w:rPr>
      <w:rFonts w:ascii="Verdana" w:hAnsi="Verdana"/>
      <w:b/>
    </w:rPr>
  </w:style>
  <w:style w:type="paragraph" w:customStyle="1" w:styleId="zalacznik1">
    <w:name w:val="zalacznik 1"/>
    <w:basedOn w:val="Nagwek2"/>
    <w:rsid w:val="00576014"/>
    <w:pPr>
      <w:numPr>
        <w:ilvl w:val="1"/>
        <w:numId w:val="2"/>
      </w:numPr>
      <w:tabs>
        <w:tab w:val="clear" w:pos="720"/>
        <w:tab w:val="num" w:pos="1778"/>
      </w:tabs>
      <w:spacing w:after="120"/>
      <w:ind w:left="1778" w:hanging="360"/>
    </w:pPr>
    <w:rPr>
      <w:rFonts w:ascii="Verdana" w:hAnsi="Verdana"/>
      <w:i w:val="0"/>
      <w:color w:val="000080"/>
      <w:sz w:val="20"/>
      <w:szCs w:val="20"/>
    </w:rPr>
  </w:style>
  <w:style w:type="paragraph" w:customStyle="1" w:styleId="michalk2">
    <w:name w:val="michalk2"/>
    <w:basedOn w:val="Normalny"/>
    <w:rsid w:val="00576014"/>
    <w:pPr>
      <w:numPr>
        <w:ilvl w:val="1"/>
        <w:numId w:val="3"/>
      </w:numPr>
      <w:spacing w:line="319" w:lineRule="auto"/>
      <w:jc w:val="both"/>
    </w:pPr>
    <w:rPr>
      <w:rFonts w:ascii="Verdana" w:hAnsi="Verdana"/>
      <w:b/>
      <w:sz w:val="20"/>
      <w:szCs w:val="20"/>
    </w:rPr>
  </w:style>
  <w:style w:type="paragraph" w:styleId="Tekstpodstawowywcity3">
    <w:name w:val="Body Text Indent 3"/>
    <w:basedOn w:val="Normalny"/>
    <w:rsid w:val="00CA3AD6"/>
    <w:pPr>
      <w:ind w:left="1416"/>
      <w:jc w:val="both"/>
    </w:pPr>
    <w:rPr>
      <w:rFonts w:ascii="Arial" w:hAnsi="Arial" w:cs="Arial"/>
    </w:rPr>
  </w:style>
  <w:style w:type="paragraph" w:customStyle="1" w:styleId="glowny1">
    <w:name w:val="glowny1"/>
    <w:basedOn w:val="Normalny"/>
    <w:rsid w:val="00297584"/>
    <w:pPr>
      <w:numPr>
        <w:numId w:val="4"/>
      </w:numPr>
      <w:tabs>
        <w:tab w:val="clear" w:pos="360"/>
      </w:tabs>
      <w:spacing w:before="240" w:after="120"/>
      <w:ind w:left="0" w:firstLine="0"/>
      <w:jc w:val="both"/>
    </w:pPr>
    <w:rPr>
      <w:rFonts w:ascii="Verdana" w:hAnsi="Verdana"/>
      <w:b/>
      <w:sz w:val="20"/>
      <w:szCs w:val="20"/>
    </w:rPr>
  </w:style>
  <w:style w:type="paragraph" w:styleId="Tekstdymka">
    <w:name w:val="Balloon Text"/>
    <w:basedOn w:val="Normalny"/>
    <w:semiHidden/>
    <w:rsid w:val="00970120"/>
    <w:rPr>
      <w:rFonts w:ascii="Tahoma" w:hAnsi="Tahoma" w:cs="Tahoma"/>
      <w:sz w:val="16"/>
      <w:szCs w:val="16"/>
    </w:rPr>
  </w:style>
  <w:style w:type="character" w:customStyle="1" w:styleId="NagwekZnak">
    <w:name w:val="Nagłówek Znak"/>
    <w:aliases w:val="Nagłówek strony 1 Znak"/>
    <w:link w:val="Nagwek"/>
    <w:rsid w:val="00FE53D7"/>
    <w:rPr>
      <w:sz w:val="24"/>
      <w:szCs w:val="24"/>
    </w:rPr>
  </w:style>
  <w:style w:type="character" w:customStyle="1" w:styleId="StopkaZnak">
    <w:name w:val="Stopka Znak"/>
    <w:link w:val="Stopka"/>
    <w:uiPriority w:val="99"/>
    <w:rsid w:val="00FE53D7"/>
    <w:rPr>
      <w:sz w:val="24"/>
      <w:szCs w:val="24"/>
    </w:rPr>
  </w:style>
  <w:style w:type="paragraph" w:customStyle="1" w:styleId="ZnakZnakZnakZnak">
    <w:name w:val="Znak Znak Znak Znak"/>
    <w:basedOn w:val="Normalny"/>
    <w:rsid w:val="005F0FC4"/>
    <w:pPr>
      <w:tabs>
        <w:tab w:val="left" w:pos="709"/>
      </w:tabs>
    </w:pPr>
    <w:rPr>
      <w:rFonts w:ascii="Tahoma" w:hAnsi="Tahoma"/>
    </w:rPr>
  </w:style>
  <w:style w:type="paragraph" w:customStyle="1" w:styleId="zalacznik3">
    <w:name w:val="zalacznik 3"/>
    <w:basedOn w:val="Nagwek2"/>
    <w:rsid w:val="006D2550"/>
    <w:pPr>
      <w:numPr>
        <w:numId w:val="5"/>
      </w:numPr>
      <w:spacing w:after="120"/>
    </w:pPr>
    <w:rPr>
      <w:rFonts w:ascii="Verdana" w:hAnsi="Verdana"/>
      <w:i w:val="0"/>
      <w:color w:val="000080"/>
      <w:sz w:val="20"/>
      <w:szCs w:val="20"/>
    </w:rPr>
  </w:style>
  <w:style w:type="character" w:customStyle="1" w:styleId="Nagwek1Znak">
    <w:name w:val="Nagłówek 1 Znak"/>
    <w:link w:val="Nagwek1"/>
    <w:uiPriority w:val="9"/>
    <w:rsid w:val="00255503"/>
    <w:rPr>
      <w:rFonts w:ascii="Arial" w:hAnsi="Arial" w:cs="Arial"/>
      <w:b/>
      <w:bCs/>
      <w:kern w:val="32"/>
      <w:sz w:val="32"/>
      <w:szCs w:val="32"/>
    </w:rPr>
  </w:style>
  <w:style w:type="character" w:customStyle="1" w:styleId="etykietaelementu">
    <w:name w:val="etykietaelementu"/>
    <w:rsid w:val="00DA4E0E"/>
  </w:style>
  <w:style w:type="character" w:customStyle="1" w:styleId="mpi">
    <w:name w:val="mpi"/>
    <w:rsid w:val="00DA4E0E"/>
  </w:style>
  <w:style w:type="character" w:customStyle="1" w:styleId="nazwafirmy">
    <w:name w:val="nazwafirmy"/>
    <w:rsid w:val="00DA4E0E"/>
  </w:style>
  <w:style w:type="character" w:customStyle="1" w:styleId="berethiglight">
    <w:name w:val="berethiglight"/>
    <w:rsid w:val="00DA4E0E"/>
  </w:style>
  <w:style w:type="character" w:customStyle="1" w:styleId="st">
    <w:name w:val="st"/>
    <w:rsid w:val="003501AB"/>
  </w:style>
  <w:style w:type="paragraph" w:customStyle="1" w:styleId="Default">
    <w:name w:val="Default"/>
    <w:rsid w:val="00FF4A8E"/>
    <w:pPr>
      <w:autoSpaceDE w:val="0"/>
      <w:autoSpaceDN w:val="0"/>
      <w:adjustRightInd w:val="0"/>
    </w:pPr>
    <w:rPr>
      <w:rFonts w:ascii="Liberation Sans" w:hAnsi="Liberation Sans" w:cs="Liberation Sans"/>
      <w:color w:val="000000"/>
      <w:sz w:val="24"/>
      <w:szCs w:val="24"/>
    </w:rPr>
  </w:style>
  <w:style w:type="character" w:styleId="Odwoaniedokomentarza">
    <w:name w:val="annotation reference"/>
    <w:uiPriority w:val="99"/>
    <w:rsid w:val="00FF4A8E"/>
    <w:rPr>
      <w:sz w:val="16"/>
      <w:szCs w:val="16"/>
    </w:rPr>
  </w:style>
  <w:style w:type="paragraph" w:customStyle="1" w:styleId="ZnakZnak1Znak">
    <w:name w:val="Znak Znak1 Znak"/>
    <w:basedOn w:val="Normalny"/>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sz w:val="22"/>
      <w:szCs w:val="22"/>
    </w:rPr>
  </w:style>
  <w:style w:type="paragraph" w:styleId="Tekstkomentarza">
    <w:name w:val="annotation text"/>
    <w:basedOn w:val="Normalny"/>
    <w:link w:val="TekstkomentarzaZnak"/>
    <w:uiPriority w:val="99"/>
    <w:rsid w:val="003610D8"/>
    <w:rPr>
      <w:sz w:val="20"/>
      <w:szCs w:val="20"/>
    </w:rPr>
  </w:style>
  <w:style w:type="character" w:customStyle="1" w:styleId="TekstkomentarzaZnak">
    <w:name w:val="Tekst komentarza Znak"/>
    <w:basedOn w:val="Domylnaczcionkaakapitu"/>
    <w:link w:val="Tekstkomentarza"/>
    <w:uiPriority w:val="99"/>
    <w:rsid w:val="003610D8"/>
  </w:style>
  <w:style w:type="paragraph" w:styleId="Tematkomentarza">
    <w:name w:val="annotation subject"/>
    <w:basedOn w:val="Tekstkomentarza"/>
    <w:next w:val="Tekstkomentarza"/>
    <w:link w:val="TematkomentarzaZnak"/>
    <w:rsid w:val="003610D8"/>
    <w:rPr>
      <w:b/>
      <w:bCs/>
    </w:rPr>
  </w:style>
  <w:style w:type="character" w:customStyle="1" w:styleId="TematkomentarzaZnak">
    <w:name w:val="Temat komentarza Znak"/>
    <w:link w:val="Tematkomentarza"/>
    <w:rsid w:val="003610D8"/>
    <w:rPr>
      <w:b/>
      <w:bCs/>
    </w:rPr>
  </w:style>
  <w:style w:type="character" w:customStyle="1" w:styleId="h11">
    <w:name w:val="h11"/>
    <w:rsid w:val="00BB0D01"/>
    <w:rPr>
      <w:rFonts w:ascii="Verdana" w:hAnsi="Verdana" w:hint="default"/>
      <w:b/>
      <w:bCs/>
      <w:i w:val="0"/>
      <w:iCs w:val="0"/>
      <w:sz w:val="23"/>
      <w:szCs w:val="23"/>
    </w:rPr>
  </w:style>
  <w:style w:type="paragraph" w:styleId="Akapitzlist">
    <w:name w:val="List Paragraph"/>
    <w:aliases w:val="zwykły tekst,List Paragraph1,BulletC,normalny tekst,Obiekt,Akapit z listą 1,maz_wyliczenie,opis dzialania,K-P_odwolanie,A_wyliczenie,CW_Lista,sw tekst,L1,Numerowanie,Akapit z listą BS,Wypunktowanie,Adresat stanowisko,Akapit z listą3,lp1"/>
    <w:basedOn w:val="Normalny"/>
    <w:link w:val="AkapitzlistZnak"/>
    <w:uiPriority w:val="1"/>
    <w:qFormat/>
    <w:rsid w:val="0062111F"/>
    <w:pPr>
      <w:spacing w:after="160" w:line="259" w:lineRule="auto"/>
      <w:ind w:left="720"/>
      <w:contextualSpacing/>
    </w:pPr>
    <w:rPr>
      <w:rFonts w:ascii="Calibri" w:eastAsia="Calibri" w:hAnsi="Calibri"/>
      <w:sz w:val="22"/>
      <w:szCs w:val="22"/>
      <w:lang w:eastAsia="en-US"/>
    </w:rPr>
  </w:style>
  <w:style w:type="paragraph" w:styleId="Poprawka">
    <w:name w:val="Revision"/>
    <w:hidden/>
    <w:uiPriority w:val="99"/>
    <w:semiHidden/>
    <w:rsid w:val="00E01A2B"/>
    <w:rPr>
      <w:sz w:val="24"/>
      <w:szCs w:val="24"/>
    </w:rPr>
  </w:style>
  <w:style w:type="character" w:customStyle="1" w:styleId="apple-converted-space">
    <w:name w:val="apple-converted-space"/>
    <w:rsid w:val="00943B15"/>
  </w:style>
  <w:style w:type="character" w:customStyle="1" w:styleId="txt-new">
    <w:name w:val="txt-new"/>
    <w:rsid w:val="00943B15"/>
  </w:style>
  <w:style w:type="paragraph" w:customStyle="1" w:styleId="spistrescipoziom1">
    <w:name w:val="spis_tresci_poziom_1"/>
    <w:basedOn w:val="Normalny"/>
    <w:link w:val="spistrescipoziom1Znak"/>
    <w:qFormat/>
    <w:rsid w:val="00AC05E7"/>
    <w:pPr>
      <w:numPr>
        <w:numId w:val="12"/>
      </w:numPr>
      <w:spacing w:after="120"/>
      <w:jc w:val="both"/>
    </w:pPr>
    <w:rPr>
      <w:rFonts w:ascii="Arial" w:hAnsi="Arial" w:cs="Arial"/>
      <w:b/>
      <w:sz w:val="20"/>
      <w:szCs w:val="20"/>
    </w:rPr>
  </w:style>
  <w:style w:type="paragraph" w:customStyle="1" w:styleId="spistrescipoziom2">
    <w:name w:val="spis_tresci_poziom_2"/>
    <w:basedOn w:val="Normalny"/>
    <w:link w:val="spistrescipoziom2Znak"/>
    <w:qFormat/>
    <w:rsid w:val="00AC05E7"/>
    <w:pPr>
      <w:numPr>
        <w:ilvl w:val="1"/>
        <w:numId w:val="12"/>
      </w:numPr>
      <w:spacing w:after="120"/>
      <w:jc w:val="both"/>
    </w:pPr>
    <w:rPr>
      <w:rFonts w:ascii="Arial" w:hAnsi="Arial" w:cs="Arial"/>
      <w:b/>
      <w:sz w:val="20"/>
      <w:szCs w:val="20"/>
    </w:rPr>
  </w:style>
  <w:style w:type="character" w:customStyle="1" w:styleId="spistrescipoziom1Znak">
    <w:name w:val="spis_tresci_poziom_1 Znak"/>
    <w:link w:val="spistrescipoziom1"/>
    <w:rsid w:val="00AC05E7"/>
    <w:rPr>
      <w:rFonts w:ascii="Arial" w:hAnsi="Arial" w:cs="Arial"/>
      <w:b/>
    </w:rPr>
  </w:style>
  <w:style w:type="character" w:customStyle="1" w:styleId="Nagwek9Znak">
    <w:name w:val="Nagłówek 9 Znak"/>
    <w:link w:val="Nagwek9"/>
    <w:semiHidden/>
    <w:rsid w:val="00A96C40"/>
    <w:rPr>
      <w:rFonts w:ascii="Cambria" w:eastAsia="Times New Roman" w:hAnsi="Cambria" w:cs="Times New Roman"/>
      <w:sz w:val="22"/>
      <w:szCs w:val="22"/>
    </w:rPr>
  </w:style>
  <w:style w:type="character" w:customStyle="1" w:styleId="spistrescipoziom2Znak">
    <w:name w:val="spis_tresci_poziom_2 Znak"/>
    <w:link w:val="spistrescipoziom2"/>
    <w:rsid w:val="00AC05E7"/>
    <w:rPr>
      <w:rFonts w:ascii="Arial" w:hAnsi="Arial" w:cs="Arial"/>
      <w:b/>
    </w:rPr>
  </w:style>
  <w:style w:type="character" w:customStyle="1" w:styleId="luchili">
    <w:name w:val="luc_hili"/>
    <w:rsid w:val="00B17E49"/>
  </w:style>
  <w:style w:type="paragraph" w:styleId="Tekstpodstawowy2">
    <w:name w:val="Body Text 2"/>
    <w:basedOn w:val="Normalny"/>
    <w:link w:val="Tekstpodstawowy2Znak"/>
    <w:rsid w:val="003B6D5F"/>
    <w:pPr>
      <w:spacing w:after="120" w:line="480" w:lineRule="auto"/>
    </w:pPr>
  </w:style>
  <w:style w:type="character" w:customStyle="1" w:styleId="Tekstpodstawowy2Znak">
    <w:name w:val="Tekst podstawowy 2 Znak"/>
    <w:link w:val="Tekstpodstawowy2"/>
    <w:rsid w:val="003B6D5F"/>
    <w:rPr>
      <w:sz w:val="24"/>
      <w:szCs w:val="24"/>
    </w:rPr>
  </w:style>
  <w:style w:type="paragraph" w:customStyle="1" w:styleId="Zwykytekst2">
    <w:name w:val="Zwykły tekst2"/>
    <w:basedOn w:val="Normalny"/>
    <w:rsid w:val="003B6D5F"/>
    <w:rPr>
      <w:rFonts w:ascii="Courier New" w:hAnsi="Courier New"/>
      <w:sz w:val="20"/>
      <w:szCs w:val="20"/>
      <w:lang w:eastAsia="ar-SA"/>
    </w:rPr>
  </w:style>
  <w:style w:type="character" w:customStyle="1" w:styleId="Nagwek3Znak">
    <w:name w:val="Nagłówek 3 Znak"/>
    <w:link w:val="Nagwek3"/>
    <w:semiHidden/>
    <w:rsid w:val="00307C13"/>
    <w:rPr>
      <w:rFonts w:ascii="Cambria" w:eastAsia="Times New Roman" w:hAnsi="Cambria" w:cs="Times New Roman"/>
      <w:b/>
      <w:bCs/>
      <w:sz w:val="26"/>
      <w:szCs w:val="26"/>
    </w:rPr>
  </w:style>
  <w:style w:type="paragraph" w:customStyle="1" w:styleId="Styl13">
    <w:name w:val="Styl13"/>
    <w:basedOn w:val="spistrescipoziom2"/>
    <w:rsid w:val="005B583B"/>
    <w:pPr>
      <w:numPr>
        <w:ilvl w:val="0"/>
        <w:numId w:val="0"/>
      </w:numPr>
      <w:tabs>
        <w:tab w:val="num" w:pos="360"/>
      </w:tabs>
      <w:ind w:left="1224" w:hanging="504"/>
    </w:pPr>
    <w:rPr>
      <w:b w:val="0"/>
    </w:rPr>
  </w:style>
  <w:style w:type="character" w:styleId="Uwydatnienie">
    <w:name w:val="Emphasis"/>
    <w:uiPriority w:val="20"/>
    <w:qFormat/>
    <w:rsid w:val="00277AC8"/>
    <w:rPr>
      <w:i/>
      <w:iCs/>
    </w:rPr>
  </w:style>
  <w:style w:type="character" w:customStyle="1" w:styleId="alb">
    <w:name w:val="a_lb"/>
    <w:rsid w:val="00277AC8"/>
  </w:style>
  <w:style w:type="character" w:customStyle="1" w:styleId="fn-ref">
    <w:name w:val="fn-ref"/>
    <w:rsid w:val="005E046D"/>
  </w:style>
  <w:style w:type="character" w:customStyle="1" w:styleId="alb-s">
    <w:name w:val="a_lb-s"/>
    <w:rsid w:val="005E046D"/>
  </w:style>
  <w:style w:type="character" w:customStyle="1" w:styleId="Teksttreci">
    <w:name w:val="Tekst treści_"/>
    <w:link w:val="Teksttreci1"/>
    <w:uiPriority w:val="99"/>
    <w:rsid w:val="00966D7F"/>
    <w:rPr>
      <w:rFonts w:ascii="Arial" w:hAnsi="Arial" w:cs="Arial"/>
      <w:sz w:val="18"/>
      <w:szCs w:val="18"/>
      <w:shd w:val="clear" w:color="auto" w:fill="FFFFFF"/>
    </w:rPr>
  </w:style>
  <w:style w:type="character" w:customStyle="1" w:styleId="Teksttreci14">
    <w:name w:val="Tekst treści14"/>
    <w:uiPriority w:val="99"/>
    <w:rsid w:val="00966D7F"/>
    <w:rPr>
      <w:rFonts w:ascii="Arial" w:hAnsi="Arial" w:cs="Arial"/>
      <w:color w:val="0000FF"/>
      <w:sz w:val="18"/>
      <w:szCs w:val="18"/>
      <w:shd w:val="clear" w:color="auto" w:fill="FFFFFF"/>
    </w:rPr>
  </w:style>
  <w:style w:type="paragraph" w:customStyle="1" w:styleId="Teksttreci1">
    <w:name w:val="Tekst treści1"/>
    <w:basedOn w:val="Normalny"/>
    <w:link w:val="Teksttreci"/>
    <w:uiPriority w:val="99"/>
    <w:rsid w:val="00966D7F"/>
    <w:pPr>
      <w:widowControl w:val="0"/>
      <w:shd w:val="clear" w:color="auto" w:fill="FFFFFF"/>
      <w:spacing w:after="540" w:line="240" w:lineRule="atLeast"/>
      <w:ind w:hanging="1520"/>
      <w:jc w:val="right"/>
    </w:pPr>
    <w:rPr>
      <w:rFonts w:ascii="Arial" w:hAnsi="Arial" w:cs="Arial"/>
      <w:sz w:val="18"/>
      <w:szCs w:val="18"/>
    </w:rPr>
  </w:style>
  <w:style w:type="paragraph" w:styleId="Cytatintensywny">
    <w:name w:val="Intense Quote"/>
    <w:basedOn w:val="Normalny"/>
    <w:next w:val="Normalny"/>
    <w:link w:val="CytatintensywnyZnak"/>
    <w:uiPriority w:val="30"/>
    <w:qFormat/>
    <w:rsid w:val="00A165BA"/>
    <w:pPr>
      <w:pBdr>
        <w:bottom w:val="single" w:sz="4" w:space="4" w:color="4F81BD" w:themeColor="accent1"/>
      </w:pBdr>
      <w:spacing w:before="200" w:after="280" w:line="276" w:lineRule="auto"/>
      <w:ind w:left="936" w:right="936"/>
      <w:jc w:val="both"/>
    </w:pPr>
    <w:rPr>
      <w:rFonts w:ascii="Arial" w:eastAsiaTheme="minorEastAsia" w:hAnsi="Arial" w:cstheme="minorBidi"/>
      <w:b/>
      <w:bCs/>
      <w:i/>
      <w:iCs/>
      <w:color w:val="4F81BD" w:themeColor="accent1"/>
      <w:sz w:val="22"/>
      <w:lang w:val="en-US" w:eastAsia="en-US"/>
    </w:rPr>
  </w:style>
  <w:style w:type="character" w:customStyle="1" w:styleId="CytatintensywnyZnak">
    <w:name w:val="Cytat intensywny Znak"/>
    <w:basedOn w:val="Domylnaczcionkaakapitu"/>
    <w:link w:val="Cytatintensywny"/>
    <w:uiPriority w:val="30"/>
    <w:rsid w:val="00A165BA"/>
    <w:rPr>
      <w:rFonts w:ascii="Arial" w:eastAsiaTheme="minorEastAsia" w:hAnsi="Arial" w:cstheme="minorBidi"/>
      <w:b/>
      <w:bCs/>
      <w:i/>
      <w:iCs/>
      <w:color w:val="4F81BD" w:themeColor="accent1"/>
      <w:sz w:val="22"/>
      <w:szCs w:val="24"/>
      <w:lang w:val="en-US" w:eastAsia="en-US"/>
    </w:rPr>
  </w:style>
  <w:style w:type="paragraph" w:customStyle="1" w:styleId="text-justify">
    <w:name w:val="text-justify"/>
    <w:basedOn w:val="Normalny"/>
    <w:rsid w:val="002B2B6B"/>
    <w:pPr>
      <w:spacing w:before="100" w:beforeAutospacing="1" w:after="100" w:afterAutospacing="1"/>
    </w:pPr>
  </w:style>
  <w:style w:type="paragraph" w:styleId="Tekstprzypisudolnego">
    <w:name w:val="footnote text"/>
    <w:basedOn w:val="Normalny"/>
    <w:link w:val="TekstprzypisudolnegoZnak"/>
    <w:unhideWhenUsed/>
    <w:rsid w:val="00E45FBA"/>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E45FBA"/>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E45FBA"/>
    <w:rPr>
      <w:vertAlign w:val="superscript"/>
    </w:rPr>
  </w:style>
  <w:style w:type="character" w:customStyle="1" w:styleId="AkapitzlistZnak">
    <w:name w:val="Akapit z listą Znak"/>
    <w:aliases w:val="zwykły tekst Znak,List Paragraph1 Znak,BulletC Znak,normalny tekst Znak,Obiekt Znak,Akapit z listą 1 Znak,maz_wyliczenie Znak,opis dzialania Znak,K-P_odwolanie Znak,A_wyliczenie Znak,CW_Lista Znak,sw tekst Znak,L1 Znak,lp1 Znak"/>
    <w:link w:val="Akapitzlist"/>
    <w:uiPriority w:val="1"/>
    <w:qFormat/>
    <w:locked/>
    <w:rsid w:val="00B97F84"/>
    <w:rPr>
      <w:rFonts w:ascii="Calibri" w:eastAsia="Calibri" w:hAnsi="Calibri"/>
      <w:sz w:val="22"/>
      <w:szCs w:val="22"/>
      <w:lang w:eastAsia="en-US"/>
    </w:rPr>
  </w:style>
  <w:style w:type="paragraph" w:styleId="Zwykytekst">
    <w:name w:val="Plain Text"/>
    <w:basedOn w:val="Normalny"/>
    <w:link w:val="ZwykytekstZnak"/>
    <w:rsid w:val="0019314F"/>
    <w:pPr>
      <w:autoSpaceDE w:val="0"/>
      <w:autoSpaceDN w:val="0"/>
      <w:spacing w:before="90" w:line="380" w:lineRule="atLeast"/>
      <w:jc w:val="both"/>
    </w:pPr>
    <w:rPr>
      <w:rFonts w:ascii="Courier New" w:hAnsi="Courier New"/>
      <w:w w:val="89"/>
      <w:sz w:val="25"/>
      <w:szCs w:val="20"/>
    </w:rPr>
  </w:style>
  <w:style w:type="character" w:customStyle="1" w:styleId="ZwykytekstZnak">
    <w:name w:val="Zwykły tekst Znak"/>
    <w:basedOn w:val="Domylnaczcionkaakapitu"/>
    <w:link w:val="Zwykytekst"/>
    <w:rsid w:val="0019314F"/>
    <w:rPr>
      <w:rFonts w:ascii="Courier New" w:hAnsi="Courier New"/>
      <w:w w:val="89"/>
      <w:sz w:val="25"/>
    </w:rPr>
  </w:style>
  <w:style w:type="character" w:customStyle="1" w:styleId="Nierozpoznanawzmianka1">
    <w:name w:val="Nierozpoznana wzmianka1"/>
    <w:basedOn w:val="Domylnaczcionkaakapitu"/>
    <w:uiPriority w:val="99"/>
    <w:semiHidden/>
    <w:unhideWhenUsed/>
    <w:rsid w:val="00C15285"/>
    <w:rPr>
      <w:color w:val="605E5C"/>
      <w:shd w:val="clear" w:color="auto" w:fill="E1DFDD"/>
    </w:rPr>
  </w:style>
  <w:style w:type="paragraph" w:styleId="NormalnyWeb">
    <w:name w:val="Normal (Web)"/>
    <w:basedOn w:val="Normalny"/>
    <w:uiPriority w:val="99"/>
    <w:unhideWhenUsed/>
    <w:rsid w:val="002B2E90"/>
    <w:pPr>
      <w:spacing w:before="100" w:beforeAutospacing="1" w:after="100" w:afterAutospacing="1"/>
    </w:pPr>
  </w:style>
  <w:style w:type="character" w:styleId="UyteHipercze">
    <w:name w:val="FollowedHyperlink"/>
    <w:basedOn w:val="Domylnaczcionkaakapitu"/>
    <w:semiHidden/>
    <w:unhideWhenUsed/>
    <w:rsid w:val="000B768C"/>
    <w:rPr>
      <w:color w:val="800080" w:themeColor="followedHyperlink"/>
      <w:u w:val="single"/>
    </w:rPr>
  </w:style>
  <w:style w:type="paragraph" w:customStyle="1" w:styleId="text-justify1">
    <w:name w:val="text-justify1"/>
    <w:basedOn w:val="Normalny"/>
    <w:rsid w:val="008C1BE9"/>
    <w:pPr>
      <w:spacing w:before="100" w:beforeAutospacing="1" w:after="100" w:afterAutospacing="1"/>
    </w:pPr>
  </w:style>
  <w:style w:type="paragraph" w:customStyle="1" w:styleId="WW-Tekstpodstawowy2">
    <w:name w:val="WW-Tekst podstawowy 2"/>
    <w:basedOn w:val="Normalny"/>
    <w:rsid w:val="00CE0D87"/>
    <w:pPr>
      <w:suppressAutoHyphens/>
      <w:jc w:val="both"/>
    </w:pPr>
    <w:rPr>
      <w:szCs w:val="20"/>
    </w:rPr>
  </w:style>
  <w:style w:type="paragraph" w:styleId="Tekstpodstawowy">
    <w:name w:val="Body Text"/>
    <w:basedOn w:val="Normalny"/>
    <w:link w:val="TekstpodstawowyZnak"/>
    <w:unhideWhenUsed/>
    <w:rsid w:val="003A4A1B"/>
    <w:pPr>
      <w:spacing w:after="120"/>
    </w:pPr>
  </w:style>
  <w:style w:type="character" w:customStyle="1" w:styleId="TekstpodstawowyZnak">
    <w:name w:val="Tekst podstawowy Znak"/>
    <w:basedOn w:val="Domylnaczcionkaakapitu"/>
    <w:link w:val="Tekstpodstawowy"/>
    <w:rsid w:val="003A4A1B"/>
    <w:rPr>
      <w:sz w:val="24"/>
      <w:szCs w:val="24"/>
    </w:rPr>
  </w:style>
  <w:style w:type="paragraph" w:customStyle="1" w:styleId="Tytu">
    <w:name w:val="Tytu?"/>
    <w:basedOn w:val="Normalny"/>
    <w:rsid w:val="008C752D"/>
    <w:pPr>
      <w:suppressAutoHyphens/>
      <w:jc w:val="center"/>
    </w:pPr>
    <w:rPr>
      <w:b/>
      <w:color w:val="000000"/>
      <w:sz w:val="28"/>
      <w:szCs w:val="20"/>
    </w:rPr>
  </w:style>
  <w:style w:type="paragraph" w:customStyle="1" w:styleId="Tekstpodstawowy31">
    <w:name w:val="Tekst podstawowy 31"/>
    <w:basedOn w:val="Normalny"/>
    <w:rsid w:val="00A35125"/>
    <w:pPr>
      <w:suppressAutoHyphens/>
    </w:pPr>
    <w:rPr>
      <w:b/>
      <w:lang w:eastAsia="zh-CN"/>
    </w:rPr>
  </w:style>
  <w:style w:type="paragraph" w:styleId="Cytat">
    <w:name w:val="Quote"/>
    <w:basedOn w:val="Normalny"/>
    <w:next w:val="Normalny"/>
    <w:link w:val="CytatZnak"/>
    <w:uiPriority w:val="29"/>
    <w:qFormat/>
    <w:rsid w:val="00A35125"/>
    <w:pPr>
      <w:suppressAutoHyphens/>
    </w:pPr>
    <w:rPr>
      <w:i/>
      <w:iCs/>
      <w:color w:val="000000"/>
      <w:lang w:eastAsia="zh-CN"/>
    </w:rPr>
  </w:style>
  <w:style w:type="character" w:customStyle="1" w:styleId="CytatZnak">
    <w:name w:val="Cytat Znak"/>
    <w:basedOn w:val="Domylnaczcionkaakapitu"/>
    <w:link w:val="Cytat"/>
    <w:uiPriority w:val="29"/>
    <w:rsid w:val="00A35125"/>
    <w:rPr>
      <w:i/>
      <w:iCs/>
      <w:color w:val="000000"/>
      <w:sz w:val="24"/>
      <w:szCs w:val="24"/>
      <w:lang w:eastAsia="zh-CN"/>
    </w:rPr>
  </w:style>
  <w:style w:type="numbering" w:customStyle="1" w:styleId="Styl1">
    <w:name w:val="Styl1"/>
    <w:uiPriority w:val="99"/>
    <w:rsid w:val="003A1AB7"/>
    <w:pPr>
      <w:numPr>
        <w:numId w:val="7"/>
      </w:numPr>
    </w:pPr>
  </w:style>
  <w:style w:type="numbering" w:customStyle="1" w:styleId="Styl2">
    <w:name w:val="Styl2"/>
    <w:uiPriority w:val="99"/>
    <w:rsid w:val="003A1AB7"/>
    <w:pPr>
      <w:numPr>
        <w:numId w:val="8"/>
      </w:numPr>
    </w:pPr>
  </w:style>
  <w:style w:type="paragraph" w:customStyle="1" w:styleId="Tekstpodstawowy21">
    <w:name w:val="Tekst podstawowy 21"/>
    <w:basedOn w:val="Normalny"/>
    <w:rsid w:val="00A22BE3"/>
    <w:pPr>
      <w:suppressAutoHyphens/>
    </w:pPr>
    <w:rPr>
      <w:sz w:val="44"/>
      <w:szCs w:val="20"/>
      <w:lang w:eastAsia="ar-SA"/>
    </w:rPr>
  </w:style>
  <w:style w:type="paragraph" w:styleId="Tytu0">
    <w:name w:val="Title"/>
    <w:basedOn w:val="Normalny"/>
    <w:link w:val="TytuZnak"/>
    <w:uiPriority w:val="99"/>
    <w:qFormat/>
    <w:rsid w:val="00A22BE3"/>
    <w:pPr>
      <w:jc w:val="center"/>
    </w:pPr>
    <w:rPr>
      <w:b/>
      <w:szCs w:val="20"/>
    </w:rPr>
  </w:style>
  <w:style w:type="character" w:customStyle="1" w:styleId="TytuZnak">
    <w:name w:val="Tytuł Znak"/>
    <w:basedOn w:val="Domylnaczcionkaakapitu"/>
    <w:link w:val="Tytu0"/>
    <w:uiPriority w:val="99"/>
    <w:rsid w:val="00A22BE3"/>
    <w:rPr>
      <w:b/>
      <w:sz w:val="24"/>
    </w:rPr>
  </w:style>
  <w:style w:type="paragraph" w:customStyle="1" w:styleId="WW-Domylnie">
    <w:name w:val="WW-Domy?lnie"/>
    <w:uiPriority w:val="99"/>
    <w:rsid w:val="00CF239A"/>
    <w:pPr>
      <w:widowControl w:val="0"/>
      <w:autoSpaceDN w:val="0"/>
      <w:adjustRightInd w:val="0"/>
    </w:pPr>
    <w:rPr>
      <w:sz w:val="24"/>
      <w:szCs w:val="24"/>
      <w:lang w:bidi="hi-IN"/>
    </w:rPr>
  </w:style>
  <w:style w:type="paragraph" w:styleId="Podtytu">
    <w:name w:val="Subtitle"/>
    <w:basedOn w:val="Normalny"/>
    <w:next w:val="Normalny"/>
    <w:link w:val="PodtytuZnak"/>
    <w:qFormat/>
    <w:rsid w:val="00A4265D"/>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A4265D"/>
    <w:rPr>
      <w:rFonts w:asciiTheme="majorHAnsi" w:eastAsiaTheme="majorEastAsia" w:hAnsiTheme="majorHAnsi" w:cstheme="majorBidi"/>
      <w:i/>
      <w:iCs/>
      <w:color w:val="4F81BD" w:themeColor="accent1"/>
      <w:spacing w:val="15"/>
      <w:sz w:val="24"/>
      <w:szCs w:val="24"/>
    </w:rPr>
  </w:style>
  <w:style w:type="paragraph" w:customStyle="1" w:styleId="Bezodstpw2">
    <w:name w:val="Bez odstępów2"/>
    <w:rsid w:val="004F5A39"/>
    <w:rPr>
      <w:rFonts w:ascii="Calibri" w:hAnsi="Calibri"/>
      <w:sz w:val="22"/>
      <w:szCs w:val="22"/>
      <w:lang w:eastAsia="en-US"/>
    </w:rPr>
  </w:style>
  <w:style w:type="paragraph" w:styleId="Lista">
    <w:name w:val="List"/>
    <w:basedOn w:val="Tekstpodstawowy"/>
    <w:semiHidden/>
    <w:rsid w:val="002D0E35"/>
    <w:pPr>
      <w:suppressAutoHyphens/>
    </w:pPr>
    <w:rPr>
      <w:rFonts w:cs="Verdana"/>
      <w:sz w:val="20"/>
      <w:szCs w:val="20"/>
    </w:rPr>
  </w:style>
  <w:style w:type="paragraph" w:customStyle="1" w:styleId="Normalny1">
    <w:name w:val="Normalny1"/>
    <w:basedOn w:val="Normalny"/>
    <w:rsid w:val="002405E7"/>
    <w:pPr>
      <w:widowControl w:val="0"/>
      <w:suppressAutoHyphens/>
    </w:pPr>
    <w:rPr>
      <w:sz w:val="22"/>
      <w:szCs w:val="20"/>
      <w:lang w:eastAsia="zh-CN"/>
    </w:rPr>
  </w:style>
  <w:style w:type="paragraph" w:customStyle="1" w:styleId="WW-Domylnie0">
    <w:name w:val="WW-Domyślnie"/>
    <w:rsid w:val="002405E7"/>
    <w:pPr>
      <w:suppressAutoHyphens/>
    </w:pPr>
    <w:rPr>
      <w:sz w:val="24"/>
    </w:rPr>
  </w:style>
  <w:style w:type="paragraph" w:customStyle="1" w:styleId="Tekstpodstawowywcity">
    <w:name w:val="Tekst podstawowy wci?ty"/>
    <w:basedOn w:val="Normalny"/>
    <w:rsid w:val="002405E7"/>
    <w:pPr>
      <w:suppressAutoHyphens/>
      <w:ind w:right="51"/>
      <w:jc w:val="both"/>
    </w:pPr>
    <w:rPr>
      <w:color w:val="000000"/>
      <w:sz w:val="22"/>
      <w:szCs w:val="20"/>
      <w:lang w:eastAsia="zh-CN"/>
    </w:rPr>
  </w:style>
  <w:style w:type="paragraph" w:styleId="Tekstpodstawowywcity0">
    <w:name w:val="Body Text Indent"/>
    <w:basedOn w:val="Normalny"/>
    <w:link w:val="TekstpodstawowywcityZnak"/>
    <w:unhideWhenUsed/>
    <w:rsid w:val="000B403C"/>
    <w:pPr>
      <w:spacing w:after="120"/>
      <w:ind w:left="283"/>
    </w:pPr>
  </w:style>
  <w:style w:type="character" w:customStyle="1" w:styleId="TekstpodstawowywcityZnak">
    <w:name w:val="Tekst podstawowy wcięty Znak"/>
    <w:basedOn w:val="Domylnaczcionkaakapitu"/>
    <w:link w:val="Tekstpodstawowywcity0"/>
    <w:rsid w:val="000B403C"/>
    <w:rPr>
      <w:sz w:val="24"/>
      <w:szCs w:val="24"/>
    </w:rPr>
  </w:style>
  <w:style w:type="character" w:customStyle="1" w:styleId="hgkelc">
    <w:name w:val="hgkelc"/>
    <w:basedOn w:val="Domylnaczcionkaakapitu"/>
    <w:rsid w:val="00B372AE"/>
  </w:style>
  <w:style w:type="paragraph" w:styleId="Tekstpodstawowy3">
    <w:name w:val="Body Text 3"/>
    <w:basedOn w:val="Normalny"/>
    <w:link w:val="Tekstpodstawowy3Znak"/>
    <w:uiPriority w:val="99"/>
    <w:unhideWhenUsed/>
    <w:rsid w:val="00AA1BAB"/>
    <w:pPr>
      <w:spacing w:after="120"/>
    </w:pPr>
    <w:rPr>
      <w:sz w:val="16"/>
      <w:szCs w:val="16"/>
    </w:rPr>
  </w:style>
  <w:style w:type="character" w:customStyle="1" w:styleId="Tekstpodstawowy3Znak">
    <w:name w:val="Tekst podstawowy 3 Znak"/>
    <w:basedOn w:val="Domylnaczcionkaakapitu"/>
    <w:link w:val="Tekstpodstawowy3"/>
    <w:uiPriority w:val="99"/>
    <w:rsid w:val="00AA1BAB"/>
    <w:rPr>
      <w:sz w:val="16"/>
      <w:szCs w:val="16"/>
    </w:rPr>
  </w:style>
  <w:style w:type="paragraph" w:customStyle="1" w:styleId="BodyText21">
    <w:name w:val="Body Text 21"/>
    <w:basedOn w:val="Normalny"/>
    <w:rsid w:val="00A523A5"/>
    <w:pPr>
      <w:tabs>
        <w:tab w:val="left" w:pos="0"/>
      </w:tabs>
      <w:jc w:val="both"/>
    </w:pPr>
    <w:rPr>
      <w:szCs w:val="20"/>
    </w:rPr>
  </w:style>
  <w:style w:type="paragraph" w:customStyle="1" w:styleId="Zawartotabeli">
    <w:name w:val="Zawartość tabeli"/>
    <w:basedOn w:val="Normalny"/>
    <w:qFormat/>
    <w:rsid w:val="004C07F9"/>
    <w:pPr>
      <w:widowControl w:val="0"/>
      <w:suppressLineNumbers/>
      <w:suppressAutoHyphens/>
    </w:pPr>
    <w:rPr>
      <w:rFonts w:eastAsia="Lucida Sans Unicode"/>
      <w:color w:val="000000"/>
      <w:szCs w:val="20"/>
      <w:lang w:val="en-US"/>
    </w:rPr>
  </w:style>
  <w:style w:type="paragraph" w:customStyle="1" w:styleId="Normalny2">
    <w:name w:val="Normalny2"/>
    <w:basedOn w:val="Normalny"/>
    <w:rsid w:val="001F1227"/>
    <w:pPr>
      <w:widowControl w:val="0"/>
      <w:suppressAutoHyphens/>
    </w:pPr>
    <w:rPr>
      <w:sz w:val="22"/>
      <w:szCs w:val="20"/>
      <w:lang w:eastAsia="zh-CN"/>
    </w:rPr>
  </w:style>
  <w:style w:type="paragraph" w:styleId="Bezodstpw">
    <w:name w:val="No Spacing"/>
    <w:link w:val="BezodstpwZnak"/>
    <w:qFormat/>
    <w:rsid w:val="0093536A"/>
    <w:rPr>
      <w:sz w:val="24"/>
      <w:szCs w:val="24"/>
    </w:rPr>
  </w:style>
  <w:style w:type="paragraph" w:customStyle="1" w:styleId="Normalny3">
    <w:name w:val="Normalny3"/>
    <w:basedOn w:val="Normalny"/>
    <w:rsid w:val="008227C1"/>
    <w:pPr>
      <w:widowControl w:val="0"/>
      <w:suppressAutoHyphens/>
    </w:pPr>
    <w:rPr>
      <w:sz w:val="22"/>
      <w:szCs w:val="20"/>
      <w:lang w:eastAsia="zh-CN"/>
    </w:rPr>
  </w:style>
  <w:style w:type="table" w:styleId="Tabela-Siatka">
    <w:name w:val="Table Grid"/>
    <w:basedOn w:val="Standardowy"/>
    <w:rsid w:val="00700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odstpwZnak">
    <w:name w:val="Bez odstępów Znak"/>
    <w:link w:val="Bezodstpw"/>
    <w:rsid w:val="00EA6110"/>
    <w:rPr>
      <w:sz w:val="24"/>
      <w:szCs w:val="24"/>
    </w:rPr>
  </w:style>
  <w:style w:type="character" w:customStyle="1" w:styleId="czeinternetowe">
    <w:name w:val="Łącze internetowe"/>
    <w:rsid w:val="00403A81"/>
    <w:rPr>
      <w:u w:val="single"/>
    </w:rPr>
  </w:style>
  <w:style w:type="character" w:customStyle="1" w:styleId="Znakiprzypiswdolnych">
    <w:name w:val="Znaki przypisów dolnych"/>
    <w:qFormat/>
    <w:rsid w:val="00403A81"/>
  </w:style>
  <w:style w:type="character" w:customStyle="1" w:styleId="Zakotwiczenieprzypisudolnego">
    <w:name w:val="Zakotwiczenie przypisu dolnego"/>
    <w:rsid w:val="00403A81"/>
    <w:rPr>
      <w:vertAlign w:val="superscript"/>
    </w:rPr>
  </w:style>
  <w:style w:type="character" w:customStyle="1" w:styleId="UnresolvedMention">
    <w:name w:val="Unresolved Mention"/>
    <w:basedOn w:val="Domylnaczcionkaakapitu"/>
    <w:uiPriority w:val="99"/>
    <w:semiHidden/>
    <w:unhideWhenUsed/>
    <w:rsid w:val="00A0775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9865731">
      <w:bodyDiv w:val="1"/>
      <w:marLeft w:val="0"/>
      <w:marRight w:val="0"/>
      <w:marTop w:val="0"/>
      <w:marBottom w:val="0"/>
      <w:divBdr>
        <w:top w:val="none" w:sz="0" w:space="0" w:color="auto"/>
        <w:left w:val="none" w:sz="0" w:space="0" w:color="auto"/>
        <w:bottom w:val="none" w:sz="0" w:space="0" w:color="auto"/>
        <w:right w:val="none" w:sz="0" w:space="0" w:color="auto"/>
      </w:divBdr>
      <w:divsChild>
        <w:div w:id="373121461">
          <w:marLeft w:val="0"/>
          <w:marRight w:val="0"/>
          <w:marTop w:val="0"/>
          <w:marBottom w:val="0"/>
          <w:divBdr>
            <w:top w:val="none" w:sz="0" w:space="0" w:color="auto"/>
            <w:left w:val="none" w:sz="0" w:space="0" w:color="auto"/>
            <w:bottom w:val="none" w:sz="0" w:space="0" w:color="auto"/>
            <w:right w:val="none" w:sz="0" w:space="0" w:color="auto"/>
          </w:divBdr>
        </w:div>
      </w:divsChild>
    </w:div>
    <w:div w:id="64037507">
      <w:bodyDiv w:val="1"/>
      <w:marLeft w:val="0"/>
      <w:marRight w:val="0"/>
      <w:marTop w:val="0"/>
      <w:marBottom w:val="0"/>
      <w:divBdr>
        <w:top w:val="none" w:sz="0" w:space="0" w:color="auto"/>
        <w:left w:val="none" w:sz="0" w:space="0" w:color="auto"/>
        <w:bottom w:val="none" w:sz="0" w:space="0" w:color="auto"/>
        <w:right w:val="none" w:sz="0" w:space="0" w:color="auto"/>
      </w:divBdr>
      <w:divsChild>
        <w:div w:id="246961865">
          <w:marLeft w:val="0"/>
          <w:marRight w:val="0"/>
          <w:marTop w:val="0"/>
          <w:marBottom w:val="0"/>
          <w:divBdr>
            <w:top w:val="none" w:sz="0" w:space="0" w:color="auto"/>
            <w:left w:val="none" w:sz="0" w:space="0" w:color="auto"/>
            <w:bottom w:val="none" w:sz="0" w:space="0" w:color="auto"/>
            <w:right w:val="none" w:sz="0" w:space="0" w:color="auto"/>
          </w:divBdr>
        </w:div>
        <w:div w:id="363941730">
          <w:marLeft w:val="0"/>
          <w:marRight w:val="0"/>
          <w:marTop w:val="0"/>
          <w:marBottom w:val="0"/>
          <w:divBdr>
            <w:top w:val="none" w:sz="0" w:space="0" w:color="auto"/>
            <w:left w:val="none" w:sz="0" w:space="0" w:color="auto"/>
            <w:bottom w:val="none" w:sz="0" w:space="0" w:color="auto"/>
            <w:right w:val="none" w:sz="0" w:space="0" w:color="auto"/>
          </w:divBdr>
        </w:div>
        <w:div w:id="450169363">
          <w:marLeft w:val="0"/>
          <w:marRight w:val="0"/>
          <w:marTop w:val="0"/>
          <w:marBottom w:val="0"/>
          <w:divBdr>
            <w:top w:val="none" w:sz="0" w:space="0" w:color="auto"/>
            <w:left w:val="none" w:sz="0" w:space="0" w:color="auto"/>
            <w:bottom w:val="none" w:sz="0" w:space="0" w:color="auto"/>
            <w:right w:val="none" w:sz="0" w:space="0" w:color="auto"/>
          </w:divBdr>
        </w:div>
        <w:div w:id="864636787">
          <w:marLeft w:val="0"/>
          <w:marRight w:val="0"/>
          <w:marTop w:val="0"/>
          <w:marBottom w:val="0"/>
          <w:divBdr>
            <w:top w:val="none" w:sz="0" w:space="0" w:color="auto"/>
            <w:left w:val="none" w:sz="0" w:space="0" w:color="auto"/>
            <w:bottom w:val="none" w:sz="0" w:space="0" w:color="auto"/>
            <w:right w:val="none" w:sz="0" w:space="0" w:color="auto"/>
          </w:divBdr>
        </w:div>
        <w:div w:id="1769236245">
          <w:marLeft w:val="0"/>
          <w:marRight w:val="0"/>
          <w:marTop w:val="0"/>
          <w:marBottom w:val="0"/>
          <w:divBdr>
            <w:top w:val="none" w:sz="0" w:space="0" w:color="auto"/>
            <w:left w:val="none" w:sz="0" w:space="0" w:color="auto"/>
            <w:bottom w:val="none" w:sz="0" w:space="0" w:color="auto"/>
            <w:right w:val="none" w:sz="0" w:space="0" w:color="auto"/>
          </w:divBdr>
        </w:div>
        <w:div w:id="2108766214">
          <w:marLeft w:val="0"/>
          <w:marRight w:val="0"/>
          <w:marTop w:val="0"/>
          <w:marBottom w:val="0"/>
          <w:divBdr>
            <w:top w:val="none" w:sz="0" w:space="0" w:color="auto"/>
            <w:left w:val="none" w:sz="0" w:space="0" w:color="auto"/>
            <w:bottom w:val="none" w:sz="0" w:space="0" w:color="auto"/>
            <w:right w:val="none" w:sz="0" w:space="0" w:color="auto"/>
          </w:divBdr>
        </w:div>
      </w:divsChild>
    </w:div>
    <w:div w:id="80150623">
      <w:bodyDiv w:val="1"/>
      <w:marLeft w:val="0"/>
      <w:marRight w:val="0"/>
      <w:marTop w:val="0"/>
      <w:marBottom w:val="0"/>
      <w:divBdr>
        <w:top w:val="none" w:sz="0" w:space="0" w:color="auto"/>
        <w:left w:val="none" w:sz="0" w:space="0" w:color="auto"/>
        <w:bottom w:val="none" w:sz="0" w:space="0" w:color="auto"/>
        <w:right w:val="none" w:sz="0" w:space="0" w:color="auto"/>
      </w:divBdr>
      <w:divsChild>
        <w:div w:id="647827946">
          <w:marLeft w:val="0"/>
          <w:marRight w:val="0"/>
          <w:marTop w:val="0"/>
          <w:marBottom w:val="0"/>
          <w:divBdr>
            <w:top w:val="none" w:sz="0" w:space="0" w:color="auto"/>
            <w:left w:val="none" w:sz="0" w:space="0" w:color="auto"/>
            <w:bottom w:val="none" w:sz="0" w:space="0" w:color="auto"/>
            <w:right w:val="none" w:sz="0" w:space="0" w:color="auto"/>
          </w:divBdr>
        </w:div>
        <w:div w:id="802622285">
          <w:marLeft w:val="0"/>
          <w:marRight w:val="0"/>
          <w:marTop w:val="0"/>
          <w:marBottom w:val="0"/>
          <w:divBdr>
            <w:top w:val="none" w:sz="0" w:space="0" w:color="auto"/>
            <w:left w:val="none" w:sz="0" w:space="0" w:color="auto"/>
            <w:bottom w:val="none" w:sz="0" w:space="0" w:color="auto"/>
            <w:right w:val="none" w:sz="0" w:space="0" w:color="auto"/>
          </w:divBdr>
          <w:divsChild>
            <w:div w:id="1074280033">
              <w:marLeft w:val="0"/>
              <w:marRight w:val="0"/>
              <w:marTop w:val="0"/>
              <w:marBottom w:val="0"/>
              <w:divBdr>
                <w:top w:val="none" w:sz="0" w:space="0" w:color="auto"/>
                <w:left w:val="none" w:sz="0" w:space="0" w:color="auto"/>
                <w:bottom w:val="none" w:sz="0" w:space="0" w:color="auto"/>
                <w:right w:val="none" w:sz="0" w:space="0" w:color="auto"/>
              </w:divBdr>
            </w:div>
            <w:div w:id="1913731071">
              <w:marLeft w:val="0"/>
              <w:marRight w:val="0"/>
              <w:marTop w:val="0"/>
              <w:marBottom w:val="0"/>
              <w:divBdr>
                <w:top w:val="none" w:sz="0" w:space="0" w:color="auto"/>
                <w:left w:val="none" w:sz="0" w:space="0" w:color="auto"/>
                <w:bottom w:val="none" w:sz="0" w:space="0" w:color="auto"/>
                <w:right w:val="none" w:sz="0" w:space="0" w:color="auto"/>
              </w:divBdr>
            </w:div>
          </w:divsChild>
        </w:div>
        <w:div w:id="1337079238">
          <w:marLeft w:val="0"/>
          <w:marRight w:val="0"/>
          <w:marTop w:val="0"/>
          <w:marBottom w:val="0"/>
          <w:divBdr>
            <w:top w:val="none" w:sz="0" w:space="0" w:color="auto"/>
            <w:left w:val="none" w:sz="0" w:space="0" w:color="auto"/>
            <w:bottom w:val="none" w:sz="0" w:space="0" w:color="auto"/>
            <w:right w:val="none" w:sz="0" w:space="0" w:color="auto"/>
          </w:divBdr>
        </w:div>
      </w:divsChild>
    </w:div>
    <w:div w:id="119615264">
      <w:bodyDiv w:val="1"/>
      <w:marLeft w:val="0"/>
      <w:marRight w:val="0"/>
      <w:marTop w:val="0"/>
      <w:marBottom w:val="0"/>
      <w:divBdr>
        <w:top w:val="none" w:sz="0" w:space="0" w:color="auto"/>
        <w:left w:val="none" w:sz="0" w:space="0" w:color="auto"/>
        <w:bottom w:val="none" w:sz="0" w:space="0" w:color="auto"/>
        <w:right w:val="none" w:sz="0" w:space="0" w:color="auto"/>
      </w:divBdr>
      <w:divsChild>
        <w:div w:id="524250800">
          <w:marLeft w:val="0"/>
          <w:marRight w:val="0"/>
          <w:marTop w:val="0"/>
          <w:marBottom w:val="0"/>
          <w:divBdr>
            <w:top w:val="none" w:sz="0" w:space="0" w:color="auto"/>
            <w:left w:val="none" w:sz="0" w:space="0" w:color="auto"/>
            <w:bottom w:val="none" w:sz="0" w:space="0" w:color="auto"/>
            <w:right w:val="none" w:sz="0" w:space="0" w:color="auto"/>
          </w:divBdr>
        </w:div>
        <w:div w:id="1271737004">
          <w:marLeft w:val="0"/>
          <w:marRight w:val="0"/>
          <w:marTop w:val="0"/>
          <w:marBottom w:val="0"/>
          <w:divBdr>
            <w:top w:val="none" w:sz="0" w:space="0" w:color="auto"/>
            <w:left w:val="none" w:sz="0" w:space="0" w:color="auto"/>
            <w:bottom w:val="none" w:sz="0" w:space="0" w:color="auto"/>
            <w:right w:val="none" w:sz="0" w:space="0" w:color="auto"/>
          </w:divBdr>
        </w:div>
        <w:div w:id="1731028615">
          <w:marLeft w:val="0"/>
          <w:marRight w:val="0"/>
          <w:marTop w:val="0"/>
          <w:marBottom w:val="0"/>
          <w:divBdr>
            <w:top w:val="none" w:sz="0" w:space="0" w:color="auto"/>
            <w:left w:val="none" w:sz="0" w:space="0" w:color="auto"/>
            <w:bottom w:val="none" w:sz="0" w:space="0" w:color="auto"/>
            <w:right w:val="none" w:sz="0" w:space="0" w:color="auto"/>
          </w:divBdr>
        </w:div>
        <w:div w:id="2134053484">
          <w:marLeft w:val="0"/>
          <w:marRight w:val="0"/>
          <w:marTop w:val="0"/>
          <w:marBottom w:val="0"/>
          <w:divBdr>
            <w:top w:val="none" w:sz="0" w:space="0" w:color="auto"/>
            <w:left w:val="none" w:sz="0" w:space="0" w:color="auto"/>
            <w:bottom w:val="none" w:sz="0" w:space="0" w:color="auto"/>
            <w:right w:val="none" w:sz="0" w:space="0" w:color="auto"/>
          </w:divBdr>
        </w:div>
      </w:divsChild>
    </w:div>
    <w:div w:id="150830505">
      <w:bodyDiv w:val="1"/>
      <w:marLeft w:val="0"/>
      <w:marRight w:val="0"/>
      <w:marTop w:val="0"/>
      <w:marBottom w:val="0"/>
      <w:divBdr>
        <w:top w:val="none" w:sz="0" w:space="0" w:color="auto"/>
        <w:left w:val="none" w:sz="0" w:space="0" w:color="auto"/>
        <w:bottom w:val="none" w:sz="0" w:space="0" w:color="auto"/>
        <w:right w:val="none" w:sz="0" w:space="0" w:color="auto"/>
      </w:divBdr>
      <w:divsChild>
        <w:div w:id="71440009">
          <w:marLeft w:val="0"/>
          <w:marRight w:val="0"/>
          <w:marTop w:val="0"/>
          <w:marBottom w:val="0"/>
          <w:divBdr>
            <w:top w:val="none" w:sz="0" w:space="0" w:color="auto"/>
            <w:left w:val="none" w:sz="0" w:space="0" w:color="auto"/>
            <w:bottom w:val="none" w:sz="0" w:space="0" w:color="auto"/>
            <w:right w:val="none" w:sz="0" w:space="0" w:color="auto"/>
          </w:divBdr>
        </w:div>
        <w:div w:id="568804607">
          <w:marLeft w:val="0"/>
          <w:marRight w:val="0"/>
          <w:marTop w:val="0"/>
          <w:marBottom w:val="0"/>
          <w:divBdr>
            <w:top w:val="none" w:sz="0" w:space="0" w:color="auto"/>
            <w:left w:val="none" w:sz="0" w:space="0" w:color="auto"/>
            <w:bottom w:val="none" w:sz="0" w:space="0" w:color="auto"/>
            <w:right w:val="none" w:sz="0" w:space="0" w:color="auto"/>
          </w:divBdr>
        </w:div>
      </w:divsChild>
    </w:div>
    <w:div w:id="154802280">
      <w:bodyDiv w:val="1"/>
      <w:marLeft w:val="0"/>
      <w:marRight w:val="0"/>
      <w:marTop w:val="0"/>
      <w:marBottom w:val="0"/>
      <w:divBdr>
        <w:top w:val="none" w:sz="0" w:space="0" w:color="auto"/>
        <w:left w:val="none" w:sz="0" w:space="0" w:color="auto"/>
        <w:bottom w:val="none" w:sz="0" w:space="0" w:color="auto"/>
        <w:right w:val="none" w:sz="0" w:space="0" w:color="auto"/>
      </w:divBdr>
      <w:divsChild>
        <w:div w:id="691341466">
          <w:marLeft w:val="240"/>
          <w:marRight w:val="0"/>
          <w:marTop w:val="0"/>
          <w:marBottom w:val="72"/>
          <w:divBdr>
            <w:top w:val="none" w:sz="0" w:space="0" w:color="auto"/>
            <w:left w:val="none" w:sz="0" w:space="0" w:color="auto"/>
            <w:bottom w:val="none" w:sz="0" w:space="0" w:color="auto"/>
            <w:right w:val="none" w:sz="0" w:space="0" w:color="auto"/>
          </w:divBdr>
        </w:div>
        <w:div w:id="963314526">
          <w:marLeft w:val="240"/>
          <w:marRight w:val="0"/>
          <w:marTop w:val="0"/>
          <w:marBottom w:val="72"/>
          <w:divBdr>
            <w:top w:val="none" w:sz="0" w:space="0" w:color="auto"/>
            <w:left w:val="none" w:sz="0" w:space="0" w:color="auto"/>
            <w:bottom w:val="none" w:sz="0" w:space="0" w:color="auto"/>
            <w:right w:val="none" w:sz="0" w:space="0" w:color="auto"/>
          </w:divBdr>
        </w:div>
        <w:div w:id="1205672675">
          <w:marLeft w:val="240"/>
          <w:marRight w:val="0"/>
          <w:marTop w:val="0"/>
          <w:marBottom w:val="72"/>
          <w:divBdr>
            <w:top w:val="none" w:sz="0" w:space="0" w:color="auto"/>
            <w:left w:val="none" w:sz="0" w:space="0" w:color="auto"/>
            <w:bottom w:val="none" w:sz="0" w:space="0" w:color="auto"/>
            <w:right w:val="none" w:sz="0" w:space="0" w:color="auto"/>
          </w:divBdr>
        </w:div>
        <w:div w:id="1405107656">
          <w:marLeft w:val="240"/>
          <w:marRight w:val="0"/>
          <w:marTop w:val="0"/>
          <w:marBottom w:val="72"/>
          <w:divBdr>
            <w:top w:val="none" w:sz="0" w:space="0" w:color="auto"/>
            <w:left w:val="none" w:sz="0" w:space="0" w:color="auto"/>
            <w:bottom w:val="none" w:sz="0" w:space="0" w:color="auto"/>
            <w:right w:val="none" w:sz="0" w:space="0" w:color="auto"/>
          </w:divBdr>
        </w:div>
        <w:div w:id="1969238115">
          <w:marLeft w:val="240"/>
          <w:marRight w:val="0"/>
          <w:marTop w:val="0"/>
          <w:marBottom w:val="72"/>
          <w:divBdr>
            <w:top w:val="none" w:sz="0" w:space="0" w:color="auto"/>
            <w:left w:val="none" w:sz="0" w:space="0" w:color="auto"/>
            <w:bottom w:val="none" w:sz="0" w:space="0" w:color="auto"/>
            <w:right w:val="none" w:sz="0" w:space="0" w:color="auto"/>
          </w:divBdr>
        </w:div>
      </w:divsChild>
    </w:div>
    <w:div w:id="310642502">
      <w:bodyDiv w:val="1"/>
      <w:marLeft w:val="0"/>
      <w:marRight w:val="0"/>
      <w:marTop w:val="0"/>
      <w:marBottom w:val="0"/>
      <w:divBdr>
        <w:top w:val="none" w:sz="0" w:space="0" w:color="auto"/>
        <w:left w:val="none" w:sz="0" w:space="0" w:color="auto"/>
        <w:bottom w:val="none" w:sz="0" w:space="0" w:color="auto"/>
        <w:right w:val="none" w:sz="0" w:space="0" w:color="auto"/>
      </w:divBdr>
      <w:divsChild>
        <w:div w:id="213585688">
          <w:marLeft w:val="0"/>
          <w:marRight w:val="0"/>
          <w:marTop w:val="0"/>
          <w:marBottom w:val="0"/>
          <w:divBdr>
            <w:top w:val="none" w:sz="0" w:space="0" w:color="auto"/>
            <w:left w:val="none" w:sz="0" w:space="0" w:color="auto"/>
            <w:bottom w:val="none" w:sz="0" w:space="0" w:color="auto"/>
            <w:right w:val="none" w:sz="0" w:space="0" w:color="auto"/>
          </w:divBdr>
        </w:div>
        <w:div w:id="710036205">
          <w:marLeft w:val="0"/>
          <w:marRight w:val="0"/>
          <w:marTop w:val="0"/>
          <w:marBottom w:val="0"/>
          <w:divBdr>
            <w:top w:val="none" w:sz="0" w:space="0" w:color="auto"/>
            <w:left w:val="none" w:sz="0" w:space="0" w:color="auto"/>
            <w:bottom w:val="none" w:sz="0" w:space="0" w:color="auto"/>
            <w:right w:val="none" w:sz="0" w:space="0" w:color="auto"/>
          </w:divBdr>
        </w:div>
        <w:div w:id="1385256417">
          <w:marLeft w:val="0"/>
          <w:marRight w:val="0"/>
          <w:marTop w:val="0"/>
          <w:marBottom w:val="0"/>
          <w:divBdr>
            <w:top w:val="none" w:sz="0" w:space="0" w:color="auto"/>
            <w:left w:val="none" w:sz="0" w:space="0" w:color="auto"/>
            <w:bottom w:val="none" w:sz="0" w:space="0" w:color="auto"/>
            <w:right w:val="none" w:sz="0" w:space="0" w:color="auto"/>
          </w:divBdr>
        </w:div>
      </w:divsChild>
    </w:div>
    <w:div w:id="350953470">
      <w:bodyDiv w:val="1"/>
      <w:marLeft w:val="0"/>
      <w:marRight w:val="0"/>
      <w:marTop w:val="0"/>
      <w:marBottom w:val="0"/>
      <w:divBdr>
        <w:top w:val="none" w:sz="0" w:space="0" w:color="auto"/>
        <w:left w:val="none" w:sz="0" w:space="0" w:color="auto"/>
        <w:bottom w:val="none" w:sz="0" w:space="0" w:color="auto"/>
        <w:right w:val="none" w:sz="0" w:space="0" w:color="auto"/>
      </w:divBdr>
      <w:divsChild>
        <w:div w:id="868176145">
          <w:marLeft w:val="0"/>
          <w:marRight w:val="0"/>
          <w:marTop w:val="0"/>
          <w:marBottom w:val="0"/>
          <w:divBdr>
            <w:top w:val="none" w:sz="0" w:space="0" w:color="auto"/>
            <w:left w:val="none" w:sz="0" w:space="0" w:color="auto"/>
            <w:bottom w:val="none" w:sz="0" w:space="0" w:color="auto"/>
            <w:right w:val="none" w:sz="0" w:space="0" w:color="auto"/>
          </w:divBdr>
          <w:divsChild>
            <w:div w:id="1530945984">
              <w:marLeft w:val="0"/>
              <w:marRight w:val="0"/>
              <w:marTop w:val="0"/>
              <w:marBottom w:val="0"/>
              <w:divBdr>
                <w:top w:val="none" w:sz="0" w:space="0" w:color="auto"/>
                <w:left w:val="none" w:sz="0" w:space="0" w:color="auto"/>
                <w:bottom w:val="none" w:sz="0" w:space="0" w:color="auto"/>
                <w:right w:val="none" w:sz="0" w:space="0" w:color="auto"/>
              </w:divBdr>
            </w:div>
            <w:div w:id="1878590060">
              <w:marLeft w:val="0"/>
              <w:marRight w:val="0"/>
              <w:marTop w:val="0"/>
              <w:marBottom w:val="0"/>
              <w:divBdr>
                <w:top w:val="none" w:sz="0" w:space="0" w:color="auto"/>
                <w:left w:val="none" w:sz="0" w:space="0" w:color="auto"/>
                <w:bottom w:val="none" w:sz="0" w:space="0" w:color="auto"/>
                <w:right w:val="none" w:sz="0" w:space="0" w:color="auto"/>
              </w:divBdr>
            </w:div>
            <w:div w:id="1900362525">
              <w:marLeft w:val="0"/>
              <w:marRight w:val="0"/>
              <w:marTop w:val="0"/>
              <w:marBottom w:val="0"/>
              <w:divBdr>
                <w:top w:val="none" w:sz="0" w:space="0" w:color="auto"/>
                <w:left w:val="none" w:sz="0" w:space="0" w:color="auto"/>
                <w:bottom w:val="none" w:sz="0" w:space="0" w:color="auto"/>
                <w:right w:val="none" w:sz="0" w:space="0" w:color="auto"/>
              </w:divBdr>
            </w:div>
          </w:divsChild>
        </w:div>
        <w:div w:id="1201282980">
          <w:marLeft w:val="0"/>
          <w:marRight w:val="0"/>
          <w:marTop w:val="0"/>
          <w:marBottom w:val="0"/>
          <w:divBdr>
            <w:top w:val="none" w:sz="0" w:space="0" w:color="auto"/>
            <w:left w:val="none" w:sz="0" w:space="0" w:color="auto"/>
            <w:bottom w:val="none" w:sz="0" w:space="0" w:color="auto"/>
            <w:right w:val="none" w:sz="0" w:space="0" w:color="auto"/>
          </w:divBdr>
        </w:div>
      </w:divsChild>
    </w:div>
    <w:div w:id="362177057">
      <w:bodyDiv w:val="1"/>
      <w:marLeft w:val="0"/>
      <w:marRight w:val="0"/>
      <w:marTop w:val="0"/>
      <w:marBottom w:val="0"/>
      <w:divBdr>
        <w:top w:val="none" w:sz="0" w:space="0" w:color="auto"/>
        <w:left w:val="none" w:sz="0" w:space="0" w:color="auto"/>
        <w:bottom w:val="none" w:sz="0" w:space="0" w:color="auto"/>
        <w:right w:val="none" w:sz="0" w:space="0" w:color="auto"/>
      </w:divBdr>
      <w:divsChild>
        <w:div w:id="123814378">
          <w:marLeft w:val="0"/>
          <w:marRight w:val="0"/>
          <w:marTop w:val="0"/>
          <w:marBottom w:val="0"/>
          <w:divBdr>
            <w:top w:val="none" w:sz="0" w:space="0" w:color="auto"/>
            <w:left w:val="none" w:sz="0" w:space="0" w:color="auto"/>
            <w:bottom w:val="none" w:sz="0" w:space="0" w:color="auto"/>
            <w:right w:val="none" w:sz="0" w:space="0" w:color="auto"/>
          </w:divBdr>
        </w:div>
        <w:div w:id="517087241">
          <w:marLeft w:val="0"/>
          <w:marRight w:val="0"/>
          <w:marTop w:val="0"/>
          <w:marBottom w:val="0"/>
          <w:divBdr>
            <w:top w:val="none" w:sz="0" w:space="0" w:color="auto"/>
            <w:left w:val="none" w:sz="0" w:space="0" w:color="auto"/>
            <w:bottom w:val="none" w:sz="0" w:space="0" w:color="auto"/>
            <w:right w:val="none" w:sz="0" w:space="0" w:color="auto"/>
          </w:divBdr>
        </w:div>
        <w:div w:id="982730352">
          <w:marLeft w:val="0"/>
          <w:marRight w:val="0"/>
          <w:marTop w:val="0"/>
          <w:marBottom w:val="0"/>
          <w:divBdr>
            <w:top w:val="none" w:sz="0" w:space="0" w:color="auto"/>
            <w:left w:val="none" w:sz="0" w:space="0" w:color="auto"/>
            <w:bottom w:val="none" w:sz="0" w:space="0" w:color="auto"/>
            <w:right w:val="none" w:sz="0" w:space="0" w:color="auto"/>
          </w:divBdr>
        </w:div>
        <w:div w:id="1480269266">
          <w:marLeft w:val="0"/>
          <w:marRight w:val="0"/>
          <w:marTop w:val="0"/>
          <w:marBottom w:val="0"/>
          <w:divBdr>
            <w:top w:val="none" w:sz="0" w:space="0" w:color="auto"/>
            <w:left w:val="none" w:sz="0" w:space="0" w:color="auto"/>
            <w:bottom w:val="none" w:sz="0" w:space="0" w:color="auto"/>
            <w:right w:val="none" w:sz="0" w:space="0" w:color="auto"/>
          </w:divBdr>
        </w:div>
      </w:divsChild>
    </w:div>
    <w:div w:id="373503504">
      <w:bodyDiv w:val="1"/>
      <w:marLeft w:val="0"/>
      <w:marRight w:val="0"/>
      <w:marTop w:val="0"/>
      <w:marBottom w:val="0"/>
      <w:divBdr>
        <w:top w:val="none" w:sz="0" w:space="0" w:color="auto"/>
        <w:left w:val="none" w:sz="0" w:space="0" w:color="auto"/>
        <w:bottom w:val="none" w:sz="0" w:space="0" w:color="auto"/>
        <w:right w:val="none" w:sz="0" w:space="0" w:color="auto"/>
      </w:divBdr>
      <w:divsChild>
        <w:div w:id="272251538">
          <w:marLeft w:val="0"/>
          <w:marRight w:val="0"/>
          <w:marTop w:val="0"/>
          <w:marBottom w:val="0"/>
          <w:divBdr>
            <w:top w:val="none" w:sz="0" w:space="0" w:color="auto"/>
            <w:left w:val="none" w:sz="0" w:space="0" w:color="auto"/>
            <w:bottom w:val="none" w:sz="0" w:space="0" w:color="auto"/>
            <w:right w:val="none" w:sz="0" w:space="0" w:color="auto"/>
          </w:divBdr>
        </w:div>
      </w:divsChild>
    </w:div>
    <w:div w:id="399718106">
      <w:bodyDiv w:val="1"/>
      <w:marLeft w:val="0"/>
      <w:marRight w:val="0"/>
      <w:marTop w:val="0"/>
      <w:marBottom w:val="0"/>
      <w:divBdr>
        <w:top w:val="none" w:sz="0" w:space="0" w:color="auto"/>
        <w:left w:val="none" w:sz="0" w:space="0" w:color="auto"/>
        <w:bottom w:val="none" w:sz="0" w:space="0" w:color="auto"/>
        <w:right w:val="none" w:sz="0" w:space="0" w:color="auto"/>
      </w:divBdr>
      <w:divsChild>
        <w:div w:id="1101683379">
          <w:marLeft w:val="0"/>
          <w:marRight w:val="0"/>
          <w:marTop w:val="0"/>
          <w:marBottom w:val="0"/>
          <w:divBdr>
            <w:top w:val="none" w:sz="0" w:space="0" w:color="auto"/>
            <w:left w:val="none" w:sz="0" w:space="0" w:color="auto"/>
            <w:bottom w:val="none" w:sz="0" w:space="0" w:color="auto"/>
            <w:right w:val="none" w:sz="0" w:space="0" w:color="auto"/>
          </w:divBdr>
        </w:div>
        <w:div w:id="1509716166">
          <w:marLeft w:val="0"/>
          <w:marRight w:val="0"/>
          <w:marTop w:val="0"/>
          <w:marBottom w:val="0"/>
          <w:divBdr>
            <w:top w:val="none" w:sz="0" w:space="0" w:color="auto"/>
            <w:left w:val="none" w:sz="0" w:space="0" w:color="auto"/>
            <w:bottom w:val="none" w:sz="0" w:space="0" w:color="auto"/>
            <w:right w:val="none" w:sz="0" w:space="0" w:color="auto"/>
          </w:divBdr>
        </w:div>
        <w:div w:id="2049332442">
          <w:marLeft w:val="0"/>
          <w:marRight w:val="0"/>
          <w:marTop w:val="0"/>
          <w:marBottom w:val="0"/>
          <w:divBdr>
            <w:top w:val="none" w:sz="0" w:space="0" w:color="auto"/>
            <w:left w:val="none" w:sz="0" w:space="0" w:color="auto"/>
            <w:bottom w:val="none" w:sz="0" w:space="0" w:color="auto"/>
            <w:right w:val="none" w:sz="0" w:space="0" w:color="auto"/>
          </w:divBdr>
        </w:div>
      </w:divsChild>
    </w:div>
    <w:div w:id="400057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3149">
          <w:marLeft w:val="0"/>
          <w:marRight w:val="0"/>
          <w:marTop w:val="72"/>
          <w:marBottom w:val="0"/>
          <w:divBdr>
            <w:top w:val="none" w:sz="0" w:space="0" w:color="auto"/>
            <w:left w:val="none" w:sz="0" w:space="0" w:color="auto"/>
            <w:bottom w:val="none" w:sz="0" w:space="0" w:color="auto"/>
            <w:right w:val="none" w:sz="0" w:space="0" w:color="auto"/>
          </w:divBdr>
        </w:div>
        <w:div w:id="1456827080">
          <w:marLeft w:val="0"/>
          <w:marRight w:val="0"/>
          <w:marTop w:val="72"/>
          <w:marBottom w:val="0"/>
          <w:divBdr>
            <w:top w:val="none" w:sz="0" w:space="0" w:color="auto"/>
            <w:left w:val="none" w:sz="0" w:space="0" w:color="auto"/>
            <w:bottom w:val="none" w:sz="0" w:space="0" w:color="auto"/>
            <w:right w:val="none" w:sz="0" w:space="0" w:color="auto"/>
          </w:divBdr>
          <w:divsChild>
            <w:div w:id="465389534">
              <w:marLeft w:val="240"/>
              <w:marRight w:val="0"/>
              <w:marTop w:val="72"/>
              <w:marBottom w:val="72"/>
              <w:divBdr>
                <w:top w:val="none" w:sz="0" w:space="0" w:color="auto"/>
                <w:left w:val="none" w:sz="0" w:space="0" w:color="auto"/>
                <w:bottom w:val="none" w:sz="0" w:space="0" w:color="auto"/>
                <w:right w:val="none" w:sz="0" w:space="0" w:color="auto"/>
              </w:divBdr>
            </w:div>
            <w:div w:id="533427450">
              <w:marLeft w:val="240"/>
              <w:marRight w:val="0"/>
              <w:marTop w:val="0"/>
              <w:marBottom w:val="72"/>
              <w:divBdr>
                <w:top w:val="none" w:sz="0" w:space="0" w:color="auto"/>
                <w:left w:val="none" w:sz="0" w:space="0" w:color="auto"/>
                <w:bottom w:val="none" w:sz="0" w:space="0" w:color="auto"/>
                <w:right w:val="none" w:sz="0" w:space="0" w:color="auto"/>
              </w:divBdr>
            </w:div>
            <w:div w:id="1401906365">
              <w:marLeft w:val="240"/>
              <w:marRight w:val="0"/>
              <w:marTop w:val="0"/>
              <w:marBottom w:val="72"/>
              <w:divBdr>
                <w:top w:val="none" w:sz="0" w:space="0" w:color="auto"/>
                <w:left w:val="none" w:sz="0" w:space="0" w:color="auto"/>
                <w:bottom w:val="none" w:sz="0" w:space="0" w:color="auto"/>
                <w:right w:val="none" w:sz="0" w:space="0" w:color="auto"/>
              </w:divBdr>
            </w:div>
          </w:divsChild>
        </w:div>
        <w:div w:id="1791165007">
          <w:marLeft w:val="0"/>
          <w:marRight w:val="0"/>
          <w:marTop w:val="72"/>
          <w:marBottom w:val="0"/>
          <w:divBdr>
            <w:top w:val="none" w:sz="0" w:space="0" w:color="auto"/>
            <w:left w:val="none" w:sz="0" w:space="0" w:color="auto"/>
            <w:bottom w:val="none" w:sz="0" w:space="0" w:color="auto"/>
            <w:right w:val="none" w:sz="0" w:space="0" w:color="auto"/>
          </w:divBdr>
        </w:div>
        <w:div w:id="1982615332">
          <w:marLeft w:val="0"/>
          <w:marRight w:val="0"/>
          <w:marTop w:val="72"/>
          <w:marBottom w:val="0"/>
          <w:divBdr>
            <w:top w:val="none" w:sz="0" w:space="0" w:color="auto"/>
            <w:left w:val="none" w:sz="0" w:space="0" w:color="auto"/>
            <w:bottom w:val="none" w:sz="0" w:space="0" w:color="auto"/>
            <w:right w:val="none" w:sz="0" w:space="0" w:color="auto"/>
          </w:divBdr>
        </w:div>
      </w:divsChild>
    </w:div>
    <w:div w:id="421071456">
      <w:bodyDiv w:val="1"/>
      <w:marLeft w:val="0"/>
      <w:marRight w:val="0"/>
      <w:marTop w:val="0"/>
      <w:marBottom w:val="0"/>
      <w:divBdr>
        <w:top w:val="none" w:sz="0" w:space="0" w:color="auto"/>
        <w:left w:val="none" w:sz="0" w:space="0" w:color="auto"/>
        <w:bottom w:val="none" w:sz="0" w:space="0" w:color="auto"/>
        <w:right w:val="none" w:sz="0" w:space="0" w:color="auto"/>
      </w:divBdr>
      <w:divsChild>
        <w:div w:id="103615026">
          <w:marLeft w:val="0"/>
          <w:marRight w:val="0"/>
          <w:marTop w:val="72"/>
          <w:marBottom w:val="0"/>
          <w:divBdr>
            <w:top w:val="none" w:sz="0" w:space="0" w:color="auto"/>
            <w:left w:val="none" w:sz="0" w:space="0" w:color="auto"/>
            <w:bottom w:val="none" w:sz="0" w:space="0" w:color="auto"/>
            <w:right w:val="none" w:sz="0" w:space="0" w:color="auto"/>
          </w:divBdr>
        </w:div>
        <w:div w:id="800614430">
          <w:marLeft w:val="0"/>
          <w:marRight w:val="0"/>
          <w:marTop w:val="72"/>
          <w:marBottom w:val="0"/>
          <w:divBdr>
            <w:top w:val="none" w:sz="0" w:space="0" w:color="auto"/>
            <w:left w:val="none" w:sz="0" w:space="0" w:color="auto"/>
            <w:bottom w:val="none" w:sz="0" w:space="0" w:color="auto"/>
            <w:right w:val="none" w:sz="0" w:space="0" w:color="auto"/>
          </w:divBdr>
          <w:divsChild>
            <w:div w:id="21784142">
              <w:marLeft w:val="240"/>
              <w:marRight w:val="0"/>
              <w:marTop w:val="0"/>
              <w:marBottom w:val="72"/>
              <w:divBdr>
                <w:top w:val="none" w:sz="0" w:space="0" w:color="auto"/>
                <w:left w:val="none" w:sz="0" w:space="0" w:color="auto"/>
                <w:bottom w:val="none" w:sz="0" w:space="0" w:color="auto"/>
                <w:right w:val="none" w:sz="0" w:space="0" w:color="auto"/>
              </w:divBdr>
            </w:div>
            <w:div w:id="694112595">
              <w:marLeft w:val="240"/>
              <w:marRight w:val="0"/>
              <w:marTop w:val="0"/>
              <w:marBottom w:val="72"/>
              <w:divBdr>
                <w:top w:val="none" w:sz="0" w:space="0" w:color="auto"/>
                <w:left w:val="none" w:sz="0" w:space="0" w:color="auto"/>
                <w:bottom w:val="none" w:sz="0" w:space="0" w:color="auto"/>
                <w:right w:val="none" w:sz="0" w:space="0" w:color="auto"/>
              </w:divBdr>
            </w:div>
            <w:div w:id="739862790">
              <w:marLeft w:val="240"/>
              <w:marRight w:val="0"/>
              <w:marTop w:val="0"/>
              <w:marBottom w:val="72"/>
              <w:divBdr>
                <w:top w:val="none" w:sz="0" w:space="0" w:color="auto"/>
                <w:left w:val="none" w:sz="0" w:space="0" w:color="auto"/>
                <w:bottom w:val="none" w:sz="0" w:space="0" w:color="auto"/>
                <w:right w:val="none" w:sz="0" w:space="0" w:color="auto"/>
              </w:divBdr>
            </w:div>
            <w:div w:id="747842701">
              <w:marLeft w:val="240"/>
              <w:marRight w:val="0"/>
              <w:marTop w:val="72"/>
              <w:marBottom w:val="72"/>
              <w:divBdr>
                <w:top w:val="none" w:sz="0" w:space="0" w:color="auto"/>
                <w:left w:val="none" w:sz="0" w:space="0" w:color="auto"/>
                <w:bottom w:val="none" w:sz="0" w:space="0" w:color="auto"/>
                <w:right w:val="none" w:sz="0" w:space="0" w:color="auto"/>
              </w:divBdr>
            </w:div>
            <w:div w:id="1132677370">
              <w:marLeft w:val="240"/>
              <w:marRight w:val="0"/>
              <w:marTop w:val="0"/>
              <w:marBottom w:val="72"/>
              <w:divBdr>
                <w:top w:val="none" w:sz="0" w:space="0" w:color="auto"/>
                <w:left w:val="none" w:sz="0" w:space="0" w:color="auto"/>
                <w:bottom w:val="none" w:sz="0" w:space="0" w:color="auto"/>
                <w:right w:val="none" w:sz="0" w:space="0" w:color="auto"/>
              </w:divBdr>
            </w:div>
            <w:div w:id="1395931689">
              <w:marLeft w:val="240"/>
              <w:marRight w:val="0"/>
              <w:marTop w:val="0"/>
              <w:marBottom w:val="72"/>
              <w:divBdr>
                <w:top w:val="none" w:sz="0" w:space="0" w:color="auto"/>
                <w:left w:val="none" w:sz="0" w:space="0" w:color="auto"/>
                <w:bottom w:val="none" w:sz="0" w:space="0" w:color="auto"/>
                <w:right w:val="none" w:sz="0" w:space="0" w:color="auto"/>
              </w:divBdr>
            </w:div>
            <w:div w:id="1920673474">
              <w:marLeft w:val="240"/>
              <w:marRight w:val="0"/>
              <w:marTop w:val="0"/>
              <w:marBottom w:val="72"/>
              <w:divBdr>
                <w:top w:val="none" w:sz="0" w:space="0" w:color="auto"/>
                <w:left w:val="none" w:sz="0" w:space="0" w:color="auto"/>
                <w:bottom w:val="none" w:sz="0" w:space="0" w:color="auto"/>
                <w:right w:val="none" w:sz="0" w:space="0" w:color="auto"/>
              </w:divBdr>
            </w:div>
          </w:divsChild>
        </w:div>
        <w:div w:id="2145610413">
          <w:marLeft w:val="0"/>
          <w:marRight w:val="0"/>
          <w:marTop w:val="72"/>
          <w:marBottom w:val="0"/>
          <w:divBdr>
            <w:top w:val="none" w:sz="0" w:space="0" w:color="auto"/>
            <w:left w:val="none" w:sz="0" w:space="0" w:color="auto"/>
            <w:bottom w:val="none" w:sz="0" w:space="0" w:color="auto"/>
            <w:right w:val="none" w:sz="0" w:space="0" w:color="auto"/>
          </w:divBdr>
        </w:div>
      </w:divsChild>
    </w:div>
    <w:div w:id="429811401">
      <w:bodyDiv w:val="1"/>
      <w:marLeft w:val="0"/>
      <w:marRight w:val="0"/>
      <w:marTop w:val="0"/>
      <w:marBottom w:val="0"/>
      <w:divBdr>
        <w:top w:val="none" w:sz="0" w:space="0" w:color="auto"/>
        <w:left w:val="none" w:sz="0" w:space="0" w:color="auto"/>
        <w:bottom w:val="none" w:sz="0" w:space="0" w:color="auto"/>
        <w:right w:val="none" w:sz="0" w:space="0" w:color="auto"/>
      </w:divBdr>
      <w:divsChild>
        <w:div w:id="407117947">
          <w:marLeft w:val="0"/>
          <w:marRight w:val="0"/>
          <w:marTop w:val="0"/>
          <w:marBottom w:val="0"/>
          <w:divBdr>
            <w:top w:val="none" w:sz="0" w:space="0" w:color="auto"/>
            <w:left w:val="none" w:sz="0" w:space="0" w:color="auto"/>
            <w:bottom w:val="none" w:sz="0" w:space="0" w:color="auto"/>
            <w:right w:val="none" w:sz="0" w:space="0" w:color="auto"/>
          </w:divBdr>
        </w:div>
        <w:div w:id="1549488877">
          <w:marLeft w:val="0"/>
          <w:marRight w:val="0"/>
          <w:marTop w:val="0"/>
          <w:marBottom w:val="0"/>
          <w:divBdr>
            <w:top w:val="none" w:sz="0" w:space="0" w:color="auto"/>
            <w:left w:val="none" w:sz="0" w:space="0" w:color="auto"/>
            <w:bottom w:val="none" w:sz="0" w:space="0" w:color="auto"/>
            <w:right w:val="none" w:sz="0" w:space="0" w:color="auto"/>
          </w:divBdr>
        </w:div>
        <w:div w:id="1612394577">
          <w:marLeft w:val="0"/>
          <w:marRight w:val="0"/>
          <w:marTop w:val="0"/>
          <w:marBottom w:val="0"/>
          <w:divBdr>
            <w:top w:val="none" w:sz="0" w:space="0" w:color="auto"/>
            <w:left w:val="none" w:sz="0" w:space="0" w:color="auto"/>
            <w:bottom w:val="none" w:sz="0" w:space="0" w:color="auto"/>
            <w:right w:val="none" w:sz="0" w:space="0" w:color="auto"/>
          </w:divBdr>
        </w:div>
        <w:div w:id="1871527980">
          <w:marLeft w:val="0"/>
          <w:marRight w:val="0"/>
          <w:marTop w:val="0"/>
          <w:marBottom w:val="0"/>
          <w:divBdr>
            <w:top w:val="none" w:sz="0" w:space="0" w:color="auto"/>
            <w:left w:val="none" w:sz="0" w:space="0" w:color="auto"/>
            <w:bottom w:val="none" w:sz="0" w:space="0" w:color="auto"/>
            <w:right w:val="none" w:sz="0" w:space="0" w:color="auto"/>
          </w:divBdr>
        </w:div>
      </w:divsChild>
    </w:div>
    <w:div w:id="498734687">
      <w:bodyDiv w:val="1"/>
      <w:marLeft w:val="0"/>
      <w:marRight w:val="0"/>
      <w:marTop w:val="0"/>
      <w:marBottom w:val="0"/>
      <w:divBdr>
        <w:top w:val="none" w:sz="0" w:space="0" w:color="auto"/>
        <w:left w:val="none" w:sz="0" w:space="0" w:color="auto"/>
        <w:bottom w:val="none" w:sz="0" w:space="0" w:color="auto"/>
        <w:right w:val="none" w:sz="0" w:space="0" w:color="auto"/>
      </w:divBdr>
      <w:divsChild>
        <w:div w:id="1089736883">
          <w:marLeft w:val="240"/>
          <w:marRight w:val="0"/>
          <w:marTop w:val="0"/>
          <w:marBottom w:val="72"/>
          <w:divBdr>
            <w:top w:val="none" w:sz="0" w:space="0" w:color="auto"/>
            <w:left w:val="none" w:sz="0" w:space="0" w:color="auto"/>
            <w:bottom w:val="none" w:sz="0" w:space="0" w:color="auto"/>
            <w:right w:val="none" w:sz="0" w:space="0" w:color="auto"/>
          </w:divBdr>
          <w:divsChild>
            <w:div w:id="469597271">
              <w:marLeft w:val="0"/>
              <w:marRight w:val="0"/>
              <w:marTop w:val="0"/>
              <w:marBottom w:val="0"/>
              <w:divBdr>
                <w:top w:val="none" w:sz="0" w:space="0" w:color="auto"/>
                <w:left w:val="none" w:sz="0" w:space="0" w:color="auto"/>
                <w:bottom w:val="none" w:sz="0" w:space="0" w:color="auto"/>
                <w:right w:val="none" w:sz="0" w:space="0" w:color="auto"/>
              </w:divBdr>
            </w:div>
            <w:div w:id="976759813">
              <w:marLeft w:val="0"/>
              <w:marRight w:val="0"/>
              <w:marTop w:val="0"/>
              <w:marBottom w:val="0"/>
              <w:divBdr>
                <w:top w:val="none" w:sz="0" w:space="0" w:color="auto"/>
                <w:left w:val="none" w:sz="0" w:space="0" w:color="auto"/>
                <w:bottom w:val="none" w:sz="0" w:space="0" w:color="auto"/>
                <w:right w:val="none" w:sz="0" w:space="0" w:color="auto"/>
              </w:divBdr>
            </w:div>
          </w:divsChild>
        </w:div>
        <w:div w:id="2012222953">
          <w:marLeft w:val="240"/>
          <w:marRight w:val="0"/>
          <w:marTop w:val="0"/>
          <w:marBottom w:val="72"/>
          <w:divBdr>
            <w:top w:val="none" w:sz="0" w:space="0" w:color="auto"/>
            <w:left w:val="none" w:sz="0" w:space="0" w:color="auto"/>
            <w:bottom w:val="none" w:sz="0" w:space="0" w:color="auto"/>
            <w:right w:val="none" w:sz="0" w:space="0" w:color="auto"/>
          </w:divBdr>
          <w:divsChild>
            <w:div w:id="692806047">
              <w:marLeft w:val="0"/>
              <w:marRight w:val="0"/>
              <w:marTop w:val="0"/>
              <w:marBottom w:val="0"/>
              <w:divBdr>
                <w:top w:val="none" w:sz="0" w:space="0" w:color="auto"/>
                <w:left w:val="none" w:sz="0" w:space="0" w:color="auto"/>
                <w:bottom w:val="none" w:sz="0" w:space="0" w:color="auto"/>
                <w:right w:val="none" w:sz="0" w:space="0" w:color="auto"/>
              </w:divBdr>
            </w:div>
            <w:div w:id="812798047">
              <w:marLeft w:val="0"/>
              <w:marRight w:val="0"/>
              <w:marTop w:val="0"/>
              <w:marBottom w:val="0"/>
              <w:divBdr>
                <w:top w:val="none" w:sz="0" w:space="0" w:color="auto"/>
                <w:left w:val="none" w:sz="0" w:space="0" w:color="auto"/>
                <w:bottom w:val="none" w:sz="0" w:space="0" w:color="auto"/>
                <w:right w:val="none" w:sz="0" w:space="0" w:color="auto"/>
              </w:divBdr>
            </w:div>
            <w:div w:id="95001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14862">
      <w:bodyDiv w:val="1"/>
      <w:marLeft w:val="0"/>
      <w:marRight w:val="0"/>
      <w:marTop w:val="0"/>
      <w:marBottom w:val="0"/>
      <w:divBdr>
        <w:top w:val="none" w:sz="0" w:space="0" w:color="auto"/>
        <w:left w:val="none" w:sz="0" w:space="0" w:color="auto"/>
        <w:bottom w:val="none" w:sz="0" w:space="0" w:color="auto"/>
        <w:right w:val="none" w:sz="0" w:space="0" w:color="auto"/>
      </w:divBdr>
      <w:divsChild>
        <w:div w:id="1434980661">
          <w:marLeft w:val="0"/>
          <w:marRight w:val="0"/>
          <w:marTop w:val="0"/>
          <w:marBottom w:val="0"/>
          <w:divBdr>
            <w:top w:val="none" w:sz="0" w:space="0" w:color="auto"/>
            <w:left w:val="none" w:sz="0" w:space="0" w:color="auto"/>
            <w:bottom w:val="none" w:sz="0" w:space="0" w:color="auto"/>
            <w:right w:val="none" w:sz="0" w:space="0" w:color="auto"/>
          </w:divBdr>
          <w:divsChild>
            <w:div w:id="101981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20374">
      <w:bodyDiv w:val="1"/>
      <w:marLeft w:val="0"/>
      <w:marRight w:val="0"/>
      <w:marTop w:val="0"/>
      <w:marBottom w:val="0"/>
      <w:divBdr>
        <w:top w:val="none" w:sz="0" w:space="0" w:color="auto"/>
        <w:left w:val="none" w:sz="0" w:space="0" w:color="auto"/>
        <w:bottom w:val="none" w:sz="0" w:space="0" w:color="auto"/>
        <w:right w:val="none" w:sz="0" w:space="0" w:color="auto"/>
      </w:divBdr>
      <w:divsChild>
        <w:div w:id="201331459">
          <w:marLeft w:val="0"/>
          <w:marRight w:val="0"/>
          <w:marTop w:val="0"/>
          <w:marBottom w:val="0"/>
          <w:divBdr>
            <w:top w:val="none" w:sz="0" w:space="0" w:color="auto"/>
            <w:left w:val="none" w:sz="0" w:space="0" w:color="auto"/>
            <w:bottom w:val="none" w:sz="0" w:space="0" w:color="auto"/>
            <w:right w:val="none" w:sz="0" w:space="0" w:color="auto"/>
          </w:divBdr>
        </w:div>
        <w:div w:id="1303080628">
          <w:marLeft w:val="0"/>
          <w:marRight w:val="0"/>
          <w:marTop w:val="0"/>
          <w:marBottom w:val="0"/>
          <w:divBdr>
            <w:top w:val="none" w:sz="0" w:space="0" w:color="auto"/>
            <w:left w:val="none" w:sz="0" w:space="0" w:color="auto"/>
            <w:bottom w:val="none" w:sz="0" w:space="0" w:color="auto"/>
            <w:right w:val="none" w:sz="0" w:space="0" w:color="auto"/>
          </w:divBdr>
          <w:divsChild>
            <w:div w:id="176310809">
              <w:marLeft w:val="0"/>
              <w:marRight w:val="0"/>
              <w:marTop w:val="0"/>
              <w:marBottom w:val="0"/>
              <w:divBdr>
                <w:top w:val="none" w:sz="0" w:space="0" w:color="auto"/>
                <w:left w:val="none" w:sz="0" w:space="0" w:color="auto"/>
                <w:bottom w:val="none" w:sz="0" w:space="0" w:color="auto"/>
                <w:right w:val="none" w:sz="0" w:space="0" w:color="auto"/>
              </w:divBdr>
            </w:div>
            <w:div w:id="604658269">
              <w:marLeft w:val="0"/>
              <w:marRight w:val="0"/>
              <w:marTop w:val="0"/>
              <w:marBottom w:val="0"/>
              <w:divBdr>
                <w:top w:val="none" w:sz="0" w:space="0" w:color="auto"/>
                <w:left w:val="none" w:sz="0" w:space="0" w:color="auto"/>
                <w:bottom w:val="none" w:sz="0" w:space="0" w:color="auto"/>
                <w:right w:val="none" w:sz="0" w:space="0" w:color="auto"/>
              </w:divBdr>
            </w:div>
            <w:div w:id="1364089770">
              <w:marLeft w:val="0"/>
              <w:marRight w:val="0"/>
              <w:marTop w:val="0"/>
              <w:marBottom w:val="0"/>
              <w:divBdr>
                <w:top w:val="none" w:sz="0" w:space="0" w:color="auto"/>
                <w:left w:val="none" w:sz="0" w:space="0" w:color="auto"/>
                <w:bottom w:val="none" w:sz="0" w:space="0" w:color="auto"/>
                <w:right w:val="none" w:sz="0" w:space="0" w:color="auto"/>
              </w:divBdr>
            </w:div>
            <w:div w:id="1424034633">
              <w:marLeft w:val="0"/>
              <w:marRight w:val="0"/>
              <w:marTop w:val="0"/>
              <w:marBottom w:val="0"/>
              <w:divBdr>
                <w:top w:val="none" w:sz="0" w:space="0" w:color="auto"/>
                <w:left w:val="none" w:sz="0" w:space="0" w:color="auto"/>
                <w:bottom w:val="none" w:sz="0" w:space="0" w:color="auto"/>
                <w:right w:val="none" w:sz="0" w:space="0" w:color="auto"/>
              </w:divBdr>
            </w:div>
          </w:divsChild>
        </w:div>
        <w:div w:id="1822116460">
          <w:marLeft w:val="0"/>
          <w:marRight w:val="0"/>
          <w:marTop w:val="0"/>
          <w:marBottom w:val="0"/>
          <w:divBdr>
            <w:top w:val="none" w:sz="0" w:space="0" w:color="auto"/>
            <w:left w:val="none" w:sz="0" w:space="0" w:color="auto"/>
            <w:bottom w:val="none" w:sz="0" w:space="0" w:color="auto"/>
            <w:right w:val="none" w:sz="0" w:space="0" w:color="auto"/>
          </w:divBdr>
          <w:divsChild>
            <w:div w:id="1211771259">
              <w:marLeft w:val="0"/>
              <w:marRight w:val="0"/>
              <w:marTop w:val="0"/>
              <w:marBottom w:val="0"/>
              <w:divBdr>
                <w:top w:val="none" w:sz="0" w:space="0" w:color="auto"/>
                <w:left w:val="none" w:sz="0" w:space="0" w:color="auto"/>
                <w:bottom w:val="none" w:sz="0" w:space="0" w:color="auto"/>
                <w:right w:val="none" w:sz="0" w:space="0" w:color="auto"/>
              </w:divBdr>
            </w:div>
            <w:div w:id="18418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02226">
      <w:bodyDiv w:val="1"/>
      <w:marLeft w:val="0"/>
      <w:marRight w:val="0"/>
      <w:marTop w:val="0"/>
      <w:marBottom w:val="0"/>
      <w:divBdr>
        <w:top w:val="none" w:sz="0" w:space="0" w:color="auto"/>
        <w:left w:val="none" w:sz="0" w:space="0" w:color="auto"/>
        <w:bottom w:val="none" w:sz="0" w:space="0" w:color="auto"/>
        <w:right w:val="none" w:sz="0" w:space="0" w:color="auto"/>
      </w:divBdr>
    </w:div>
    <w:div w:id="716903764">
      <w:bodyDiv w:val="1"/>
      <w:marLeft w:val="0"/>
      <w:marRight w:val="0"/>
      <w:marTop w:val="0"/>
      <w:marBottom w:val="0"/>
      <w:divBdr>
        <w:top w:val="none" w:sz="0" w:space="0" w:color="auto"/>
        <w:left w:val="none" w:sz="0" w:space="0" w:color="auto"/>
        <w:bottom w:val="none" w:sz="0" w:space="0" w:color="auto"/>
        <w:right w:val="none" w:sz="0" w:space="0" w:color="auto"/>
      </w:divBdr>
    </w:div>
    <w:div w:id="721054047">
      <w:bodyDiv w:val="1"/>
      <w:marLeft w:val="0"/>
      <w:marRight w:val="0"/>
      <w:marTop w:val="0"/>
      <w:marBottom w:val="0"/>
      <w:divBdr>
        <w:top w:val="none" w:sz="0" w:space="0" w:color="auto"/>
        <w:left w:val="none" w:sz="0" w:space="0" w:color="auto"/>
        <w:bottom w:val="none" w:sz="0" w:space="0" w:color="auto"/>
        <w:right w:val="none" w:sz="0" w:space="0" w:color="auto"/>
      </w:divBdr>
      <w:divsChild>
        <w:div w:id="65880200">
          <w:marLeft w:val="0"/>
          <w:marRight w:val="0"/>
          <w:marTop w:val="0"/>
          <w:marBottom w:val="0"/>
          <w:divBdr>
            <w:top w:val="none" w:sz="0" w:space="0" w:color="auto"/>
            <w:left w:val="none" w:sz="0" w:space="0" w:color="auto"/>
            <w:bottom w:val="none" w:sz="0" w:space="0" w:color="auto"/>
            <w:right w:val="none" w:sz="0" w:space="0" w:color="auto"/>
          </w:divBdr>
        </w:div>
        <w:div w:id="1036467212">
          <w:marLeft w:val="0"/>
          <w:marRight w:val="0"/>
          <w:marTop w:val="0"/>
          <w:marBottom w:val="0"/>
          <w:divBdr>
            <w:top w:val="none" w:sz="0" w:space="0" w:color="auto"/>
            <w:left w:val="none" w:sz="0" w:space="0" w:color="auto"/>
            <w:bottom w:val="none" w:sz="0" w:space="0" w:color="auto"/>
            <w:right w:val="none" w:sz="0" w:space="0" w:color="auto"/>
          </w:divBdr>
        </w:div>
      </w:divsChild>
    </w:div>
    <w:div w:id="767385117">
      <w:bodyDiv w:val="1"/>
      <w:marLeft w:val="0"/>
      <w:marRight w:val="0"/>
      <w:marTop w:val="0"/>
      <w:marBottom w:val="0"/>
      <w:divBdr>
        <w:top w:val="none" w:sz="0" w:space="0" w:color="auto"/>
        <w:left w:val="none" w:sz="0" w:space="0" w:color="auto"/>
        <w:bottom w:val="none" w:sz="0" w:space="0" w:color="auto"/>
        <w:right w:val="none" w:sz="0" w:space="0" w:color="auto"/>
      </w:divBdr>
    </w:div>
    <w:div w:id="791291581">
      <w:bodyDiv w:val="1"/>
      <w:marLeft w:val="0"/>
      <w:marRight w:val="0"/>
      <w:marTop w:val="0"/>
      <w:marBottom w:val="0"/>
      <w:divBdr>
        <w:top w:val="none" w:sz="0" w:space="0" w:color="auto"/>
        <w:left w:val="none" w:sz="0" w:space="0" w:color="auto"/>
        <w:bottom w:val="none" w:sz="0" w:space="0" w:color="auto"/>
        <w:right w:val="none" w:sz="0" w:space="0" w:color="auto"/>
      </w:divBdr>
      <w:divsChild>
        <w:div w:id="557933623">
          <w:marLeft w:val="0"/>
          <w:marRight w:val="0"/>
          <w:marTop w:val="0"/>
          <w:marBottom w:val="0"/>
          <w:divBdr>
            <w:top w:val="none" w:sz="0" w:space="0" w:color="auto"/>
            <w:left w:val="none" w:sz="0" w:space="0" w:color="auto"/>
            <w:bottom w:val="none" w:sz="0" w:space="0" w:color="auto"/>
            <w:right w:val="none" w:sz="0" w:space="0" w:color="auto"/>
          </w:divBdr>
        </w:div>
        <w:div w:id="1066685467">
          <w:marLeft w:val="0"/>
          <w:marRight w:val="0"/>
          <w:marTop w:val="0"/>
          <w:marBottom w:val="0"/>
          <w:divBdr>
            <w:top w:val="none" w:sz="0" w:space="0" w:color="auto"/>
            <w:left w:val="none" w:sz="0" w:space="0" w:color="auto"/>
            <w:bottom w:val="none" w:sz="0" w:space="0" w:color="auto"/>
            <w:right w:val="none" w:sz="0" w:space="0" w:color="auto"/>
          </w:divBdr>
        </w:div>
      </w:divsChild>
    </w:div>
    <w:div w:id="802314206">
      <w:bodyDiv w:val="1"/>
      <w:marLeft w:val="0"/>
      <w:marRight w:val="0"/>
      <w:marTop w:val="0"/>
      <w:marBottom w:val="0"/>
      <w:divBdr>
        <w:top w:val="none" w:sz="0" w:space="0" w:color="auto"/>
        <w:left w:val="none" w:sz="0" w:space="0" w:color="auto"/>
        <w:bottom w:val="none" w:sz="0" w:space="0" w:color="auto"/>
        <w:right w:val="none" w:sz="0" w:space="0" w:color="auto"/>
      </w:divBdr>
      <w:divsChild>
        <w:div w:id="785732145">
          <w:marLeft w:val="0"/>
          <w:marRight w:val="0"/>
          <w:marTop w:val="0"/>
          <w:marBottom w:val="0"/>
          <w:divBdr>
            <w:top w:val="none" w:sz="0" w:space="0" w:color="auto"/>
            <w:left w:val="none" w:sz="0" w:space="0" w:color="auto"/>
            <w:bottom w:val="none" w:sz="0" w:space="0" w:color="auto"/>
            <w:right w:val="none" w:sz="0" w:space="0" w:color="auto"/>
          </w:divBdr>
        </w:div>
        <w:div w:id="906761641">
          <w:marLeft w:val="0"/>
          <w:marRight w:val="0"/>
          <w:marTop w:val="0"/>
          <w:marBottom w:val="0"/>
          <w:divBdr>
            <w:top w:val="none" w:sz="0" w:space="0" w:color="auto"/>
            <w:left w:val="none" w:sz="0" w:space="0" w:color="auto"/>
            <w:bottom w:val="none" w:sz="0" w:space="0" w:color="auto"/>
            <w:right w:val="none" w:sz="0" w:space="0" w:color="auto"/>
          </w:divBdr>
        </w:div>
        <w:div w:id="1321273430">
          <w:marLeft w:val="0"/>
          <w:marRight w:val="0"/>
          <w:marTop w:val="0"/>
          <w:marBottom w:val="0"/>
          <w:divBdr>
            <w:top w:val="none" w:sz="0" w:space="0" w:color="auto"/>
            <w:left w:val="none" w:sz="0" w:space="0" w:color="auto"/>
            <w:bottom w:val="none" w:sz="0" w:space="0" w:color="auto"/>
            <w:right w:val="none" w:sz="0" w:space="0" w:color="auto"/>
          </w:divBdr>
        </w:div>
        <w:div w:id="1370688557">
          <w:marLeft w:val="0"/>
          <w:marRight w:val="0"/>
          <w:marTop w:val="0"/>
          <w:marBottom w:val="0"/>
          <w:divBdr>
            <w:top w:val="none" w:sz="0" w:space="0" w:color="auto"/>
            <w:left w:val="none" w:sz="0" w:space="0" w:color="auto"/>
            <w:bottom w:val="none" w:sz="0" w:space="0" w:color="auto"/>
            <w:right w:val="none" w:sz="0" w:space="0" w:color="auto"/>
          </w:divBdr>
        </w:div>
        <w:div w:id="1593781269">
          <w:marLeft w:val="0"/>
          <w:marRight w:val="0"/>
          <w:marTop w:val="0"/>
          <w:marBottom w:val="0"/>
          <w:divBdr>
            <w:top w:val="none" w:sz="0" w:space="0" w:color="auto"/>
            <w:left w:val="none" w:sz="0" w:space="0" w:color="auto"/>
            <w:bottom w:val="none" w:sz="0" w:space="0" w:color="auto"/>
            <w:right w:val="none" w:sz="0" w:space="0" w:color="auto"/>
          </w:divBdr>
        </w:div>
        <w:div w:id="1998917418">
          <w:marLeft w:val="0"/>
          <w:marRight w:val="0"/>
          <w:marTop w:val="0"/>
          <w:marBottom w:val="0"/>
          <w:divBdr>
            <w:top w:val="none" w:sz="0" w:space="0" w:color="auto"/>
            <w:left w:val="none" w:sz="0" w:space="0" w:color="auto"/>
            <w:bottom w:val="none" w:sz="0" w:space="0" w:color="auto"/>
            <w:right w:val="none" w:sz="0" w:space="0" w:color="auto"/>
          </w:divBdr>
        </w:div>
      </w:divsChild>
    </w:div>
    <w:div w:id="820121970">
      <w:bodyDiv w:val="1"/>
      <w:marLeft w:val="0"/>
      <w:marRight w:val="0"/>
      <w:marTop w:val="0"/>
      <w:marBottom w:val="0"/>
      <w:divBdr>
        <w:top w:val="none" w:sz="0" w:space="0" w:color="auto"/>
        <w:left w:val="none" w:sz="0" w:space="0" w:color="auto"/>
        <w:bottom w:val="none" w:sz="0" w:space="0" w:color="auto"/>
        <w:right w:val="none" w:sz="0" w:space="0" w:color="auto"/>
      </w:divBdr>
      <w:divsChild>
        <w:div w:id="581182391">
          <w:marLeft w:val="0"/>
          <w:marRight w:val="0"/>
          <w:marTop w:val="0"/>
          <w:marBottom w:val="0"/>
          <w:divBdr>
            <w:top w:val="none" w:sz="0" w:space="0" w:color="auto"/>
            <w:left w:val="none" w:sz="0" w:space="0" w:color="auto"/>
            <w:bottom w:val="none" w:sz="0" w:space="0" w:color="auto"/>
            <w:right w:val="none" w:sz="0" w:space="0" w:color="auto"/>
          </w:divBdr>
        </w:div>
        <w:div w:id="1359235848">
          <w:marLeft w:val="0"/>
          <w:marRight w:val="0"/>
          <w:marTop w:val="0"/>
          <w:marBottom w:val="0"/>
          <w:divBdr>
            <w:top w:val="none" w:sz="0" w:space="0" w:color="auto"/>
            <w:left w:val="none" w:sz="0" w:space="0" w:color="auto"/>
            <w:bottom w:val="none" w:sz="0" w:space="0" w:color="auto"/>
            <w:right w:val="none" w:sz="0" w:space="0" w:color="auto"/>
          </w:divBdr>
        </w:div>
        <w:div w:id="1969049631">
          <w:marLeft w:val="0"/>
          <w:marRight w:val="0"/>
          <w:marTop w:val="0"/>
          <w:marBottom w:val="0"/>
          <w:divBdr>
            <w:top w:val="none" w:sz="0" w:space="0" w:color="auto"/>
            <w:left w:val="none" w:sz="0" w:space="0" w:color="auto"/>
            <w:bottom w:val="none" w:sz="0" w:space="0" w:color="auto"/>
            <w:right w:val="none" w:sz="0" w:space="0" w:color="auto"/>
          </w:divBdr>
        </w:div>
      </w:divsChild>
    </w:div>
    <w:div w:id="847137112">
      <w:bodyDiv w:val="1"/>
      <w:marLeft w:val="0"/>
      <w:marRight w:val="0"/>
      <w:marTop w:val="0"/>
      <w:marBottom w:val="0"/>
      <w:divBdr>
        <w:top w:val="none" w:sz="0" w:space="0" w:color="auto"/>
        <w:left w:val="none" w:sz="0" w:space="0" w:color="auto"/>
        <w:bottom w:val="none" w:sz="0" w:space="0" w:color="auto"/>
        <w:right w:val="none" w:sz="0" w:space="0" w:color="auto"/>
      </w:divBdr>
    </w:div>
    <w:div w:id="869143005">
      <w:bodyDiv w:val="1"/>
      <w:marLeft w:val="0"/>
      <w:marRight w:val="0"/>
      <w:marTop w:val="0"/>
      <w:marBottom w:val="0"/>
      <w:divBdr>
        <w:top w:val="none" w:sz="0" w:space="0" w:color="auto"/>
        <w:left w:val="none" w:sz="0" w:space="0" w:color="auto"/>
        <w:bottom w:val="none" w:sz="0" w:space="0" w:color="auto"/>
        <w:right w:val="none" w:sz="0" w:space="0" w:color="auto"/>
      </w:divBdr>
      <w:divsChild>
        <w:div w:id="1407267139">
          <w:marLeft w:val="0"/>
          <w:marRight w:val="0"/>
          <w:marTop w:val="0"/>
          <w:marBottom w:val="0"/>
          <w:divBdr>
            <w:top w:val="none" w:sz="0" w:space="0" w:color="auto"/>
            <w:left w:val="none" w:sz="0" w:space="0" w:color="auto"/>
            <w:bottom w:val="none" w:sz="0" w:space="0" w:color="auto"/>
            <w:right w:val="none" w:sz="0" w:space="0" w:color="auto"/>
          </w:divBdr>
        </w:div>
        <w:div w:id="1771076531">
          <w:marLeft w:val="0"/>
          <w:marRight w:val="0"/>
          <w:marTop w:val="0"/>
          <w:marBottom w:val="0"/>
          <w:divBdr>
            <w:top w:val="none" w:sz="0" w:space="0" w:color="auto"/>
            <w:left w:val="none" w:sz="0" w:space="0" w:color="auto"/>
            <w:bottom w:val="none" w:sz="0" w:space="0" w:color="auto"/>
            <w:right w:val="none" w:sz="0" w:space="0" w:color="auto"/>
          </w:divBdr>
        </w:div>
      </w:divsChild>
    </w:div>
    <w:div w:id="881333635">
      <w:bodyDiv w:val="1"/>
      <w:marLeft w:val="0"/>
      <w:marRight w:val="0"/>
      <w:marTop w:val="0"/>
      <w:marBottom w:val="0"/>
      <w:divBdr>
        <w:top w:val="none" w:sz="0" w:space="0" w:color="auto"/>
        <w:left w:val="none" w:sz="0" w:space="0" w:color="auto"/>
        <w:bottom w:val="none" w:sz="0" w:space="0" w:color="auto"/>
        <w:right w:val="none" w:sz="0" w:space="0" w:color="auto"/>
      </w:divBdr>
      <w:divsChild>
        <w:div w:id="120342637">
          <w:marLeft w:val="0"/>
          <w:marRight w:val="0"/>
          <w:marTop w:val="0"/>
          <w:marBottom w:val="0"/>
          <w:divBdr>
            <w:top w:val="none" w:sz="0" w:space="0" w:color="auto"/>
            <w:left w:val="none" w:sz="0" w:space="0" w:color="auto"/>
            <w:bottom w:val="none" w:sz="0" w:space="0" w:color="auto"/>
            <w:right w:val="none" w:sz="0" w:space="0" w:color="auto"/>
          </w:divBdr>
          <w:divsChild>
            <w:div w:id="1245917541">
              <w:marLeft w:val="0"/>
              <w:marRight w:val="0"/>
              <w:marTop w:val="0"/>
              <w:marBottom w:val="0"/>
              <w:divBdr>
                <w:top w:val="none" w:sz="0" w:space="0" w:color="auto"/>
                <w:left w:val="none" w:sz="0" w:space="0" w:color="auto"/>
                <w:bottom w:val="none" w:sz="0" w:space="0" w:color="auto"/>
                <w:right w:val="none" w:sz="0" w:space="0" w:color="auto"/>
              </w:divBdr>
            </w:div>
            <w:div w:id="1638489467">
              <w:marLeft w:val="0"/>
              <w:marRight w:val="0"/>
              <w:marTop w:val="0"/>
              <w:marBottom w:val="0"/>
              <w:divBdr>
                <w:top w:val="none" w:sz="0" w:space="0" w:color="auto"/>
                <w:left w:val="none" w:sz="0" w:space="0" w:color="auto"/>
                <w:bottom w:val="none" w:sz="0" w:space="0" w:color="auto"/>
                <w:right w:val="none" w:sz="0" w:space="0" w:color="auto"/>
              </w:divBdr>
            </w:div>
          </w:divsChild>
        </w:div>
        <w:div w:id="384642349">
          <w:marLeft w:val="0"/>
          <w:marRight w:val="0"/>
          <w:marTop w:val="0"/>
          <w:marBottom w:val="0"/>
          <w:divBdr>
            <w:top w:val="none" w:sz="0" w:space="0" w:color="auto"/>
            <w:left w:val="none" w:sz="0" w:space="0" w:color="auto"/>
            <w:bottom w:val="none" w:sz="0" w:space="0" w:color="auto"/>
            <w:right w:val="none" w:sz="0" w:space="0" w:color="auto"/>
          </w:divBdr>
        </w:div>
      </w:divsChild>
    </w:div>
    <w:div w:id="886992866">
      <w:bodyDiv w:val="1"/>
      <w:marLeft w:val="0"/>
      <w:marRight w:val="0"/>
      <w:marTop w:val="0"/>
      <w:marBottom w:val="0"/>
      <w:divBdr>
        <w:top w:val="none" w:sz="0" w:space="0" w:color="auto"/>
        <w:left w:val="none" w:sz="0" w:space="0" w:color="auto"/>
        <w:bottom w:val="none" w:sz="0" w:space="0" w:color="auto"/>
        <w:right w:val="none" w:sz="0" w:space="0" w:color="auto"/>
      </w:divBdr>
      <w:divsChild>
        <w:div w:id="2001619721">
          <w:marLeft w:val="0"/>
          <w:marRight w:val="0"/>
          <w:marTop w:val="0"/>
          <w:marBottom w:val="0"/>
          <w:divBdr>
            <w:top w:val="none" w:sz="0" w:space="0" w:color="auto"/>
            <w:left w:val="none" w:sz="0" w:space="0" w:color="auto"/>
            <w:bottom w:val="none" w:sz="0" w:space="0" w:color="auto"/>
            <w:right w:val="none" w:sz="0" w:space="0" w:color="auto"/>
          </w:divBdr>
        </w:div>
      </w:divsChild>
    </w:div>
    <w:div w:id="910652012">
      <w:bodyDiv w:val="1"/>
      <w:marLeft w:val="0"/>
      <w:marRight w:val="0"/>
      <w:marTop w:val="0"/>
      <w:marBottom w:val="0"/>
      <w:divBdr>
        <w:top w:val="none" w:sz="0" w:space="0" w:color="auto"/>
        <w:left w:val="none" w:sz="0" w:space="0" w:color="auto"/>
        <w:bottom w:val="none" w:sz="0" w:space="0" w:color="auto"/>
        <w:right w:val="none" w:sz="0" w:space="0" w:color="auto"/>
      </w:divBdr>
      <w:divsChild>
        <w:div w:id="1137651513">
          <w:marLeft w:val="0"/>
          <w:marRight w:val="0"/>
          <w:marTop w:val="0"/>
          <w:marBottom w:val="0"/>
          <w:divBdr>
            <w:top w:val="none" w:sz="0" w:space="0" w:color="auto"/>
            <w:left w:val="none" w:sz="0" w:space="0" w:color="auto"/>
            <w:bottom w:val="none" w:sz="0" w:space="0" w:color="auto"/>
            <w:right w:val="none" w:sz="0" w:space="0" w:color="auto"/>
          </w:divBdr>
        </w:div>
      </w:divsChild>
    </w:div>
    <w:div w:id="1002272621">
      <w:bodyDiv w:val="1"/>
      <w:marLeft w:val="0"/>
      <w:marRight w:val="0"/>
      <w:marTop w:val="0"/>
      <w:marBottom w:val="0"/>
      <w:divBdr>
        <w:top w:val="none" w:sz="0" w:space="0" w:color="auto"/>
        <w:left w:val="none" w:sz="0" w:space="0" w:color="auto"/>
        <w:bottom w:val="none" w:sz="0" w:space="0" w:color="auto"/>
        <w:right w:val="none" w:sz="0" w:space="0" w:color="auto"/>
      </w:divBdr>
      <w:divsChild>
        <w:div w:id="859859074">
          <w:marLeft w:val="0"/>
          <w:marRight w:val="0"/>
          <w:marTop w:val="0"/>
          <w:marBottom w:val="0"/>
          <w:divBdr>
            <w:top w:val="none" w:sz="0" w:space="0" w:color="auto"/>
            <w:left w:val="none" w:sz="0" w:space="0" w:color="auto"/>
            <w:bottom w:val="none" w:sz="0" w:space="0" w:color="auto"/>
            <w:right w:val="none" w:sz="0" w:space="0" w:color="auto"/>
          </w:divBdr>
        </w:div>
        <w:div w:id="1522888756">
          <w:marLeft w:val="0"/>
          <w:marRight w:val="0"/>
          <w:marTop w:val="0"/>
          <w:marBottom w:val="0"/>
          <w:divBdr>
            <w:top w:val="none" w:sz="0" w:space="0" w:color="auto"/>
            <w:left w:val="none" w:sz="0" w:space="0" w:color="auto"/>
            <w:bottom w:val="none" w:sz="0" w:space="0" w:color="auto"/>
            <w:right w:val="none" w:sz="0" w:space="0" w:color="auto"/>
          </w:divBdr>
        </w:div>
        <w:div w:id="1558079678">
          <w:marLeft w:val="0"/>
          <w:marRight w:val="0"/>
          <w:marTop w:val="0"/>
          <w:marBottom w:val="0"/>
          <w:divBdr>
            <w:top w:val="none" w:sz="0" w:space="0" w:color="auto"/>
            <w:left w:val="none" w:sz="0" w:space="0" w:color="auto"/>
            <w:bottom w:val="none" w:sz="0" w:space="0" w:color="auto"/>
            <w:right w:val="none" w:sz="0" w:space="0" w:color="auto"/>
          </w:divBdr>
        </w:div>
        <w:div w:id="1643729030">
          <w:marLeft w:val="0"/>
          <w:marRight w:val="0"/>
          <w:marTop w:val="0"/>
          <w:marBottom w:val="0"/>
          <w:divBdr>
            <w:top w:val="none" w:sz="0" w:space="0" w:color="auto"/>
            <w:left w:val="none" w:sz="0" w:space="0" w:color="auto"/>
            <w:bottom w:val="none" w:sz="0" w:space="0" w:color="auto"/>
            <w:right w:val="none" w:sz="0" w:space="0" w:color="auto"/>
          </w:divBdr>
        </w:div>
      </w:divsChild>
    </w:div>
    <w:div w:id="1098987891">
      <w:bodyDiv w:val="1"/>
      <w:marLeft w:val="0"/>
      <w:marRight w:val="0"/>
      <w:marTop w:val="0"/>
      <w:marBottom w:val="0"/>
      <w:divBdr>
        <w:top w:val="none" w:sz="0" w:space="0" w:color="auto"/>
        <w:left w:val="none" w:sz="0" w:space="0" w:color="auto"/>
        <w:bottom w:val="none" w:sz="0" w:space="0" w:color="auto"/>
        <w:right w:val="none" w:sz="0" w:space="0" w:color="auto"/>
      </w:divBdr>
      <w:divsChild>
        <w:div w:id="80495059">
          <w:marLeft w:val="0"/>
          <w:marRight w:val="0"/>
          <w:marTop w:val="0"/>
          <w:marBottom w:val="0"/>
          <w:divBdr>
            <w:top w:val="none" w:sz="0" w:space="0" w:color="auto"/>
            <w:left w:val="none" w:sz="0" w:space="0" w:color="auto"/>
            <w:bottom w:val="none" w:sz="0" w:space="0" w:color="auto"/>
            <w:right w:val="none" w:sz="0" w:space="0" w:color="auto"/>
          </w:divBdr>
        </w:div>
        <w:div w:id="1107237191">
          <w:marLeft w:val="0"/>
          <w:marRight w:val="0"/>
          <w:marTop w:val="0"/>
          <w:marBottom w:val="0"/>
          <w:divBdr>
            <w:top w:val="none" w:sz="0" w:space="0" w:color="auto"/>
            <w:left w:val="none" w:sz="0" w:space="0" w:color="auto"/>
            <w:bottom w:val="none" w:sz="0" w:space="0" w:color="auto"/>
            <w:right w:val="none" w:sz="0" w:space="0" w:color="auto"/>
          </w:divBdr>
        </w:div>
        <w:div w:id="1501197662">
          <w:marLeft w:val="0"/>
          <w:marRight w:val="0"/>
          <w:marTop w:val="0"/>
          <w:marBottom w:val="0"/>
          <w:divBdr>
            <w:top w:val="none" w:sz="0" w:space="0" w:color="auto"/>
            <w:left w:val="none" w:sz="0" w:space="0" w:color="auto"/>
            <w:bottom w:val="none" w:sz="0" w:space="0" w:color="auto"/>
            <w:right w:val="none" w:sz="0" w:space="0" w:color="auto"/>
          </w:divBdr>
        </w:div>
      </w:divsChild>
    </w:div>
    <w:div w:id="1138650542">
      <w:bodyDiv w:val="1"/>
      <w:marLeft w:val="0"/>
      <w:marRight w:val="0"/>
      <w:marTop w:val="0"/>
      <w:marBottom w:val="0"/>
      <w:divBdr>
        <w:top w:val="none" w:sz="0" w:space="0" w:color="auto"/>
        <w:left w:val="none" w:sz="0" w:space="0" w:color="auto"/>
        <w:bottom w:val="none" w:sz="0" w:space="0" w:color="auto"/>
        <w:right w:val="none" w:sz="0" w:space="0" w:color="auto"/>
      </w:divBdr>
    </w:div>
    <w:div w:id="1156534511">
      <w:bodyDiv w:val="1"/>
      <w:marLeft w:val="0"/>
      <w:marRight w:val="0"/>
      <w:marTop w:val="0"/>
      <w:marBottom w:val="0"/>
      <w:divBdr>
        <w:top w:val="none" w:sz="0" w:space="0" w:color="auto"/>
        <w:left w:val="none" w:sz="0" w:space="0" w:color="auto"/>
        <w:bottom w:val="none" w:sz="0" w:space="0" w:color="auto"/>
        <w:right w:val="none" w:sz="0" w:space="0" w:color="auto"/>
      </w:divBdr>
      <w:divsChild>
        <w:div w:id="1075279598">
          <w:marLeft w:val="0"/>
          <w:marRight w:val="0"/>
          <w:marTop w:val="72"/>
          <w:marBottom w:val="0"/>
          <w:divBdr>
            <w:top w:val="none" w:sz="0" w:space="0" w:color="auto"/>
            <w:left w:val="none" w:sz="0" w:space="0" w:color="auto"/>
            <w:bottom w:val="none" w:sz="0" w:space="0" w:color="auto"/>
            <w:right w:val="none" w:sz="0" w:space="0" w:color="auto"/>
          </w:divBdr>
          <w:divsChild>
            <w:div w:id="972519905">
              <w:marLeft w:val="240"/>
              <w:marRight w:val="0"/>
              <w:marTop w:val="0"/>
              <w:marBottom w:val="72"/>
              <w:divBdr>
                <w:top w:val="none" w:sz="0" w:space="0" w:color="auto"/>
                <w:left w:val="none" w:sz="0" w:space="0" w:color="auto"/>
                <w:bottom w:val="none" w:sz="0" w:space="0" w:color="auto"/>
                <w:right w:val="none" w:sz="0" w:space="0" w:color="auto"/>
              </w:divBdr>
              <w:divsChild>
                <w:div w:id="327025288">
                  <w:marLeft w:val="0"/>
                  <w:marRight w:val="0"/>
                  <w:marTop w:val="0"/>
                  <w:marBottom w:val="0"/>
                  <w:divBdr>
                    <w:top w:val="none" w:sz="0" w:space="0" w:color="auto"/>
                    <w:left w:val="none" w:sz="0" w:space="0" w:color="auto"/>
                    <w:bottom w:val="none" w:sz="0" w:space="0" w:color="auto"/>
                    <w:right w:val="none" w:sz="0" w:space="0" w:color="auto"/>
                  </w:divBdr>
                </w:div>
                <w:div w:id="542526389">
                  <w:marLeft w:val="0"/>
                  <w:marRight w:val="0"/>
                  <w:marTop w:val="0"/>
                  <w:marBottom w:val="0"/>
                  <w:divBdr>
                    <w:top w:val="none" w:sz="0" w:space="0" w:color="auto"/>
                    <w:left w:val="none" w:sz="0" w:space="0" w:color="auto"/>
                    <w:bottom w:val="none" w:sz="0" w:space="0" w:color="auto"/>
                    <w:right w:val="none" w:sz="0" w:space="0" w:color="auto"/>
                  </w:divBdr>
                </w:div>
                <w:div w:id="1806119504">
                  <w:marLeft w:val="0"/>
                  <w:marRight w:val="0"/>
                  <w:marTop w:val="0"/>
                  <w:marBottom w:val="0"/>
                  <w:divBdr>
                    <w:top w:val="none" w:sz="0" w:space="0" w:color="auto"/>
                    <w:left w:val="none" w:sz="0" w:space="0" w:color="auto"/>
                    <w:bottom w:val="none" w:sz="0" w:space="0" w:color="auto"/>
                    <w:right w:val="none" w:sz="0" w:space="0" w:color="auto"/>
                  </w:divBdr>
                </w:div>
              </w:divsChild>
            </w:div>
            <w:div w:id="1246843083">
              <w:marLeft w:val="240"/>
              <w:marRight w:val="0"/>
              <w:marTop w:val="0"/>
              <w:marBottom w:val="72"/>
              <w:divBdr>
                <w:top w:val="none" w:sz="0" w:space="0" w:color="auto"/>
                <w:left w:val="none" w:sz="0" w:space="0" w:color="auto"/>
                <w:bottom w:val="none" w:sz="0" w:space="0" w:color="auto"/>
                <w:right w:val="none" w:sz="0" w:space="0" w:color="auto"/>
              </w:divBdr>
              <w:divsChild>
                <w:div w:id="285235108">
                  <w:marLeft w:val="0"/>
                  <w:marRight w:val="0"/>
                  <w:marTop w:val="0"/>
                  <w:marBottom w:val="0"/>
                  <w:divBdr>
                    <w:top w:val="none" w:sz="0" w:space="0" w:color="auto"/>
                    <w:left w:val="none" w:sz="0" w:space="0" w:color="auto"/>
                    <w:bottom w:val="none" w:sz="0" w:space="0" w:color="auto"/>
                    <w:right w:val="none" w:sz="0" w:space="0" w:color="auto"/>
                  </w:divBdr>
                </w:div>
                <w:div w:id="1687633524">
                  <w:marLeft w:val="0"/>
                  <w:marRight w:val="0"/>
                  <w:marTop w:val="0"/>
                  <w:marBottom w:val="0"/>
                  <w:divBdr>
                    <w:top w:val="none" w:sz="0" w:space="0" w:color="auto"/>
                    <w:left w:val="none" w:sz="0" w:space="0" w:color="auto"/>
                    <w:bottom w:val="none" w:sz="0" w:space="0" w:color="auto"/>
                    <w:right w:val="none" w:sz="0" w:space="0" w:color="auto"/>
                  </w:divBdr>
                </w:div>
              </w:divsChild>
            </w:div>
            <w:div w:id="1252664792">
              <w:marLeft w:val="240"/>
              <w:marRight w:val="0"/>
              <w:marTop w:val="0"/>
              <w:marBottom w:val="72"/>
              <w:divBdr>
                <w:top w:val="none" w:sz="0" w:space="0" w:color="auto"/>
                <w:left w:val="none" w:sz="0" w:space="0" w:color="auto"/>
                <w:bottom w:val="none" w:sz="0" w:space="0" w:color="auto"/>
                <w:right w:val="none" w:sz="0" w:space="0" w:color="auto"/>
              </w:divBdr>
            </w:div>
            <w:div w:id="1571116763">
              <w:marLeft w:val="240"/>
              <w:marRight w:val="0"/>
              <w:marTop w:val="0"/>
              <w:marBottom w:val="72"/>
              <w:divBdr>
                <w:top w:val="none" w:sz="0" w:space="0" w:color="auto"/>
                <w:left w:val="none" w:sz="0" w:space="0" w:color="auto"/>
                <w:bottom w:val="none" w:sz="0" w:space="0" w:color="auto"/>
                <w:right w:val="none" w:sz="0" w:space="0" w:color="auto"/>
              </w:divBdr>
            </w:div>
            <w:div w:id="1670670673">
              <w:marLeft w:val="240"/>
              <w:marRight w:val="0"/>
              <w:marTop w:val="0"/>
              <w:marBottom w:val="72"/>
              <w:divBdr>
                <w:top w:val="none" w:sz="0" w:space="0" w:color="auto"/>
                <w:left w:val="none" w:sz="0" w:space="0" w:color="auto"/>
                <w:bottom w:val="none" w:sz="0" w:space="0" w:color="auto"/>
                <w:right w:val="none" w:sz="0" w:space="0" w:color="auto"/>
              </w:divBdr>
              <w:divsChild>
                <w:div w:id="603657761">
                  <w:marLeft w:val="0"/>
                  <w:marRight w:val="0"/>
                  <w:marTop w:val="0"/>
                  <w:marBottom w:val="0"/>
                  <w:divBdr>
                    <w:top w:val="none" w:sz="0" w:space="0" w:color="auto"/>
                    <w:left w:val="none" w:sz="0" w:space="0" w:color="auto"/>
                    <w:bottom w:val="none" w:sz="0" w:space="0" w:color="auto"/>
                    <w:right w:val="none" w:sz="0" w:space="0" w:color="auto"/>
                  </w:divBdr>
                </w:div>
                <w:div w:id="1259676168">
                  <w:marLeft w:val="0"/>
                  <w:marRight w:val="0"/>
                  <w:marTop w:val="0"/>
                  <w:marBottom w:val="0"/>
                  <w:divBdr>
                    <w:top w:val="none" w:sz="0" w:space="0" w:color="auto"/>
                    <w:left w:val="none" w:sz="0" w:space="0" w:color="auto"/>
                    <w:bottom w:val="none" w:sz="0" w:space="0" w:color="auto"/>
                    <w:right w:val="none" w:sz="0" w:space="0" w:color="auto"/>
                  </w:divBdr>
                </w:div>
                <w:div w:id="2124230035">
                  <w:marLeft w:val="0"/>
                  <w:marRight w:val="0"/>
                  <w:marTop w:val="0"/>
                  <w:marBottom w:val="0"/>
                  <w:divBdr>
                    <w:top w:val="none" w:sz="0" w:space="0" w:color="auto"/>
                    <w:left w:val="none" w:sz="0" w:space="0" w:color="auto"/>
                    <w:bottom w:val="none" w:sz="0" w:space="0" w:color="auto"/>
                    <w:right w:val="none" w:sz="0" w:space="0" w:color="auto"/>
                  </w:divBdr>
                </w:div>
              </w:divsChild>
            </w:div>
            <w:div w:id="1983846217">
              <w:marLeft w:val="240"/>
              <w:marRight w:val="0"/>
              <w:marTop w:val="72"/>
              <w:marBottom w:val="72"/>
              <w:divBdr>
                <w:top w:val="none" w:sz="0" w:space="0" w:color="auto"/>
                <w:left w:val="none" w:sz="0" w:space="0" w:color="auto"/>
                <w:bottom w:val="none" w:sz="0" w:space="0" w:color="auto"/>
                <w:right w:val="none" w:sz="0" w:space="0" w:color="auto"/>
              </w:divBdr>
            </w:div>
          </w:divsChild>
        </w:div>
      </w:divsChild>
    </w:div>
    <w:div w:id="1186093214">
      <w:bodyDiv w:val="1"/>
      <w:marLeft w:val="0"/>
      <w:marRight w:val="0"/>
      <w:marTop w:val="0"/>
      <w:marBottom w:val="0"/>
      <w:divBdr>
        <w:top w:val="none" w:sz="0" w:space="0" w:color="auto"/>
        <w:left w:val="none" w:sz="0" w:space="0" w:color="auto"/>
        <w:bottom w:val="none" w:sz="0" w:space="0" w:color="auto"/>
        <w:right w:val="none" w:sz="0" w:space="0" w:color="auto"/>
      </w:divBdr>
    </w:div>
    <w:div w:id="1202982910">
      <w:bodyDiv w:val="1"/>
      <w:marLeft w:val="0"/>
      <w:marRight w:val="0"/>
      <w:marTop w:val="0"/>
      <w:marBottom w:val="0"/>
      <w:divBdr>
        <w:top w:val="none" w:sz="0" w:space="0" w:color="auto"/>
        <w:left w:val="none" w:sz="0" w:space="0" w:color="auto"/>
        <w:bottom w:val="none" w:sz="0" w:space="0" w:color="auto"/>
        <w:right w:val="none" w:sz="0" w:space="0" w:color="auto"/>
      </w:divBdr>
      <w:divsChild>
        <w:div w:id="528956846">
          <w:marLeft w:val="0"/>
          <w:marRight w:val="0"/>
          <w:marTop w:val="72"/>
          <w:marBottom w:val="0"/>
          <w:divBdr>
            <w:top w:val="none" w:sz="0" w:space="0" w:color="auto"/>
            <w:left w:val="none" w:sz="0" w:space="0" w:color="auto"/>
            <w:bottom w:val="none" w:sz="0" w:space="0" w:color="auto"/>
            <w:right w:val="none" w:sz="0" w:space="0" w:color="auto"/>
          </w:divBdr>
        </w:div>
      </w:divsChild>
    </w:div>
    <w:div w:id="1297105070">
      <w:bodyDiv w:val="1"/>
      <w:marLeft w:val="0"/>
      <w:marRight w:val="0"/>
      <w:marTop w:val="0"/>
      <w:marBottom w:val="0"/>
      <w:divBdr>
        <w:top w:val="none" w:sz="0" w:space="0" w:color="auto"/>
        <w:left w:val="none" w:sz="0" w:space="0" w:color="auto"/>
        <w:bottom w:val="none" w:sz="0" w:space="0" w:color="auto"/>
        <w:right w:val="none" w:sz="0" w:space="0" w:color="auto"/>
      </w:divBdr>
      <w:divsChild>
        <w:div w:id="16083967">
          <w:marLeft w:val="0"/>
          <w:marRight w:val="0"/>
          <w:marTop w:val="0"/>
          <w:marBottom w:val="0"/>
          <w:divBdr>
            <w:top w:val="none" w:sz="0" w:space="0" w:color="auto"/>
            <w:left w:val="none" w:sz="0" w:space="0" w:color="auto"/>
            <w:bottom w:val="none" w:sz="0" w:space="0" w:color="auto"/>
            <w:right w:val="none" w:sz="0" w:space="0" w:color="auto"/>
          </w:divBdr>
          <w:divsChild>
            <w:div w:id="694694756">
              <w:marLeft w:val="0"/>
              <w:marRight w:val="0"/>
              <w:marTop w:val="0"/>
              <w:marBottom w:val="0"/>
              <w:divBdr>
                <w:top w:val="none" w:sz="0" w:space="0" w:color="auto"/>
                <w:left w:val="none" w:sz="0" w:space="0" w:color="auto"/>
                <w:bottom w:val="none" w:sz="0" w:space="0" w:color="auto"/>
                <w:right w:val="none" w:sz="0" w:space="0" w:color="auto"/>
              </w:divBdr>
            </w:div>
            <w:div w:id="887256865">
              <w:marLeft w:val="0"/>
              <w:marRight w:val="0"/>
              <w:marTop w:val="0"/>
              <w:marBottom w:val="0"/>
              <w:divBdr>
                <w:top w:val="none" w:sz="0" w:space="0" w:color="auto"/>
                <w:left w:val="none" w:sz="0" w:space="0" w:color="auto"/>
                <w:bottom w:val="none" w:sz="0" w:space="0" w:color="auto"/>
                <w:right w:val="none" w:sz="0" w:space="0" w:color="auto"/>
              </w:divBdr>
              <w:divsChild>
                <w:div w:id="150339796">
                  <w:marLeft w:val="0"/>
                  <w:marRight w:val="0"/>
                  <w:marTop w:val="0"/>
                  <w:marBottom w:val="0"/>
                  <w:divBdr>
                    <w:top w:val="none" w:sz="0" w:space="0" w:color="auto"/>
                    <w:left w:val="none" w:sz="0" w:space="0" w:color="auto"/>
                    <w:bottom w:val="none" w:sz="0" w:space="0" w:color="auto"/>
                    <w:right w:val="none" w:sz="0" w:space="0" w:color="auto"/>
                  </w:divBdr>
                </w:div>
                <w:div w:id="1474637430">
                  <w:marLeft w:val="0"/>
                  <w:marRight w:val="0"/>
                  <w:marTop w:val="0"/>
                  <w:marBottom w:val="0"/>
                  <w:divBdr>
                    <w:top w:val="none" w:sz="0" w:space="0" w:color="auto"/>
                    <w:left w:val="none" w:sz="0" w:space="0" w:color="auto"/>
                    <w:bottom w:val="none" w:sz="0" w:space="0" w:color="auto"/>
                    <w:right w:val="none" w:sz="0" w:space="0" w:color="auto"/>
                  </w:divBdr>
                </w:div>
                <w:div w:id="1747455005">
                  <w:marLeft w:val="0"/>
                  <w:marRight w:val="0"/>
                  <w:marTop w:val="0"/>
                  <w:marBottom w:val="0"/>
                  <w:divBdr>
                    <w:top w:val="none" w:sz="0" w:space="0" w:color="auto"/>
                    <w:left w:val="none" w:sz="0" w:space="0" w:color="auto"/>
                    <w:bottom w:val="none" w:sz="0" w:space="0" w:color="auto"/>
                    <w:right w:val="none" w:sz="0" w:space="0" w:color="auto"/>
                  </w:divBdr>
                </w:div>
              </w:divsChild>
            </w:div>
            <w:div w:id="1449084022">
              <w:marLeft w:val="0"/>
              <w:marRight w:val="0"/>
              <w:marTop w:val="0"/>
              <w:marBottom w:val="0"/>
              <w:divBdr>
                <w:top w:val="none" w:sz="0" w:space="0" w:color="auto"/>
                <w:left w:val="none" w:sz="0" w:space="0" w:color="auto"/>
                <w:bottom w:val="none" w:sz="0" w:space="0" w:color="auto"/>
                <w:right w:val="none" w:sz="0" w:space="0" w:color="auto"/>
              </w:divBdr>
            </w:div>
            <w:div w:id="1469855526">
              <w:marLeft w:val="0"/>
              <w:marRight w:val="0"/>
              <w:marTop w:val="0"/>
              <w:marBottom w:val="0"/>
              <w:divBdr>
                <w:top w:val="none" w:sz="0" w:space="0" w:color="auto"/>
                <w:left w:val="none" w:sz="0" w:space="0" w:color="auto"/>
                <w:bottom w:val="none" w:sz="0" w:space="0" w:color="auto"/>
                <w:right w:val="none" w:sz="0" w:space="0" w:color="auto"/>
              </w:divBdr>
            </w:div>
            <w:div w:id="151303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09214">
      <w:bodyDiv w:val="1"/>
      <w:marLeft w:val="0"/>
      <w:marRight w:val="0"/>
      <w:marTop w:val="0"/>
      <w:marBottom w:val="0"/>
      <w:divBdr>
        <w:top w:val="none" w:sz="0" w:space="0" w:color="auto"/>
        <w:left w:val="none" w:sz="0" w:space="0" w:color="auto"/>
        <w:bottom w:val="none" w:sz="0" w:space="0" w:color="auto"/>
        <w:right w:val="none" w:sz="0" w:space="0" w:color="auto"/>
      </w:divBdr>
      <w:divsChild>
        <w:div w:id="223150121">
          <w:marLeft w:val="0"/>
          <w:marRight w:val="0"/>
          <w:marTop w:val="0"/>
          <w:marBottom w:val="0"/>
          <w:divBdr>
            <w:top w:val="none" w:sz="0" w:space="0" w:color="auto"/>
            <w:left w:val="none" w:sz="0" w:space="0" w:color="auto"/>
            <w:bottom w:val="none" w:sz="0" w:space="0" w:color="auto"/>
            <w:right w:val="none" w:sz="0" w:space="0" w:color="auto"/>
          </w:divBdr>
        </w:div>
        <w:div w:id="306016472">
          <w:marLeft w:val="0"/>
          <w:marRight w:val="0"/>
          <w:marTop w:val="0"/>
          <w:marBottom w:val="0"/>
          <w:divBdr>
            <w:top w:val="none" w:sz="0" w:space="0" w:color="auto"/>
            <w:left w:val="none" w:sz="0" w:space="0" w:color="auto"/>
            <w:bottom w:val="none" w:sz="0" w:space="0" w:color="auto"/>
            <w:right w:val="none" w:sz="0" w:space="0" w:color="auto"/>
          </w:divBdr>
        </w:div>
        <w:div w:id="644503353">
          <w:marLeft w:val="0"/>
          <w:marRight w:val="0"/>
          <w:marTop w:val="0"/>
          <w:marBottom w:val="0"/>
          <w:divBdr>
            <w:top w:val="none" w:sz="0" w:space="0" w:color="auto"/>
            <w:left w:val="none" w:sz="0" w:space="0" w:color="auto"/>
            <w:bottom w:val="none" w:sz="0" w:space="0" w:color="auto"/>
            <w:right w:val="none" w:sz="0" w:space="0" w:color="auto"/>
          </w:divBdr>
        </w:div>
        <w:div w:id="873152243">
          <w:marLeft w:val="0"/>
          <w:marRight w:val="0"/>
          <w:marTop w:val="0"/>
          <w:marBottom w:val="0"/>
          <w:divBdr>
            <w:top w:val="none" w:sz="0" w:space="0" w:color="auto"/>
            <w:left w:val="none" w:sz="0" w:space="0" w:color="auto"/>
            <w:bottom w:val="none" w:sz="0" w:space="0" w:color="auto"/>
            <w:right w:val="none" w:sz="0" w:space="0" w:color="auto"/>
          </w:divBdr>
        </w:div>
      </w:divsChild>
    </w:div>
    <w:div w:id="1332103235">
      <w:bodyDiv w:val="1"/>
      <w:marLeft w:val="0"/>
      <w:marRight w:val="0"/>
      <w:marTop w:val="0"/>
      <w:marBottom w:val="0"/>
      <w:divBdr>
        <w:top w:val="none" w:sz="0" w:space="0" w:color="auto"/>
        <w:left w:val="none" w:sz="0" w:space="0" w:color="auto"/>
        <w:bottom w:val="none" w:sz="0" w:space="0" w:color="auto"/>
        <w:right w:val="none" w:sz="0" w:space="0" w:color="auto"/>
      </w:divBdr>
      <w:divsChild>
        <w:div w:id="1275405085">
          <w:marLeft w:val="0"/>
          <w:marRight w:val="0"/>
          <w:marTop w:val="72"/>
          <w:marBottom w:val="0"/>
          <w:divBdr>
            <w:top w:val="none" w:sz="0" w:space="0" w:color="auto"/>
            <w:left w:val="none" w:sz="0" w:space="0" w:color="auto"/>
            <w:bottom w:val="none" w:sz="0" w:space="0" w:color="auto"/>
            <w:right w:val="none" w:sz="0" w:space="0" w:color="auto"/>
          </w:divBdr>
        </w:div>
        <w:div w:id="1941524077">
          <w:marLeft w:val="0"/>
          <w:marRight w:val="0"/>
          <w:marTop w:val="72"/>
          <w:marBottom w:val="0"/>
          <w:divBdr>
            <w:top w:val="none" w:sz="0" w:space="0" w:color="auto"/>
            <w:left w:val="none" w:sz="0" w:space="0" w:color="auto"/>
            <w:bottom w:val="none" w:sz="0" w:space="0" w:color="auto"/>
            <w:right w:val="none" w:sz="0" w:space="0" w:color="auto"/>
          </w:divBdr>
          <w:divsChild>
            <w:div w:id="103576484">
              <w:marLeft w:val="240"/>
              <w:marRight w:val="0"/>
              <w:marTop w:val="0"/>
              <w:marBottom w:val="72"/>
              <w:divBdr>
                <w:top w:val="none" w:sz="0" w:space="0" w:color="auto"/>
                <w:left w:val="none" w:sz="0" w:space="0" w:color="auto"/>
                <w:bottom w:val="none" w:sz="0" w:space="0" w:color="auto"/>
                <w:right w:val="none" w:sz="0" w:space="0" w:color="auto"/>
              </w:divBdr>
            </w:div>
            <w:div w:id="253393702">
              <w:marLeft w:val="240"/>
              <w:marRight w:val="0"/>
              <w:marTop w:val="0"/>
              <w:marBottom w:val="72"/>
              <w:divBdr>
                <w:top w:val="none" w:sz="0" w:space="0" w:color="auto"/>
                <w:left w:val="none" w:sz="0" w:space="0" w:color="auto"/>
                <w:bottom w:val="none" w:sz="0" w:space="0" w:color="auto"/>
                <w:right w:val="none" w:sz="0" w:space="0" w:color="auto"/>
              </w:divBdr>
            </w:div>
            <w:div w:id="270749488">
              <w:marLeft w:val="240"/>
              <w:marRight w:val="0"/>
              <w:marTop w:val="0"/>
              <w:marBottom w:val="72"/>
              <w:divBdr>
                <w:top w:val="none" w:sz="0" w:space="0" w:color="auto"/>
                <w:left w:val="none" w:sz="0" w:space="0" w:color="auto"/>
                <w:bottom w:val="none" w:sz="0" w:space="0" w:color="auto"/>
                <w:right w:val="none" w:sz="0" w:space="0" w:color="auto"/>
              </w:divBdr>
            </w:div>
            <w:div w:id="330332365">
              <w:marLeft w:val="240"/>
              <w:marRight w:val="0"/>
              <w:marTop w:val="0"/>
              <w:marBottom w:val="72"/>
              <w:divBdr>
                <w:top w:val="none" w:sz="0" w:space="0" w:color="auto"/>
                <w:left w:val="none" w:sz="0" w:space="0" w:color="auto"/>
                <w:bottom w:val="none" w:sz="0" w:space="0" w:color="auto"/>
                <w:right w:val="none" w:sz="0" w:space="0" w:color="auto"/>
              </w:divBdr>
            </w:div>
            <w:div w:id="608312956">
              <w:marLeft w:val="240"/>
              <w:marRight w:val="0"/>
              <w:marTop w:val="72"/>
              <w:marBottom w:val="72"/>
              <w:divBdr>
                <w:top w:val="none" w:sz="0" w:space="0" w:color="auto"/>
                <w:left w:val="none" w:sz="0" w:space="0" w:color="auto"/>
                <w:bottom w:val="none" w:sz="0" w:space="0" w:color="auto"/>
                <w:right w:val="none" w:sz="0" w:space="0" w:color="auto"/>
              </w:divBdr>
            </w:div>
            <w:div w:id="19375150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406802680">
      <w:bodyDiv w:val="1"/>
      <w:marLeft w:val="0"/>
      <w:marRight w:val="0"/>
      <w:marTop w:val="0"/>
      <w:marBottom w:val="0"/>
      <w:divBdr>
        <w:top w:val="none" w:sz="0" w:space="0" w:color="auto"/>
        <w:left w:val="none" w:sz="0" w:space="0" w:color="auto"/>
        <w:bottom w:val="none" w:sz="0" w:space="0" w:color="auto"/>
        <w:right w:val="none" w:sz="0" w:space="0" w:color="auto"/>
      </w:divBdr>
      <w:divsChild>
        <w:div w:id="928462374">
          <w:marLeft w:val="0"/>
          <w:marRight w:val="0"/>
          <w:marTop w:val="0"/>
          <w:marBottom w:val="0"/>
          <w:divBdr>
            <w:top w:val="none" w:sz="0" w:space="0" w:color="auto"/>
            <w:left w:val="none" w:sz="0" w:space="0" w:color="auto"/>
            <w:bottom w:val="none" w:sz="0" w:space="0" w:color="auto"/>
            <w:right w:val="none" w:sz="0" w:space="0" w:color="auto"/>
          </w:divBdr>
        </w:div>
        <w:div w:id="1518541919">
          <w:marLeft w:val="0"/>
          <w:marRight w:val="0"/>
          <w:marTop w:val="0"/>
          <w:marBottom w:val="0"/>
          <w:divBdr>
            <w:top w:val="none" w:sz="0" w:space="0" w:color="auto"/>
            <w:left w:val="none" w:sz="0" w:space="0" w:color="auto"/>
            <w:bottom w:val="none" w:sz="0" w:space="0" w:color="auto"/>
            <w:right w:val="none" w:sz="0" w:space="0" w:color="auto"/>
          </w:divBdr>
        </w:div>
        <w:div w:id="1801651133">
          <w:marLeft w:val="0"/>
          <w:marRight w:val="0"/>
          <w:marTop w:val="0"/>
          <w:marBottom w:val="0"/>
          <w:divBdr>
            <w:top w:val="none" w:sz="0" w:space="0" w:color="auto"/>
            <w:left w:val="none" w:sz="0" w:space="0" w:color="auto"/>
            <w:bottom w:val="none" w:sz="0" w:space="0" w:color="auto"/>
            <w:right w:val="none" w:sz="0" w:space="0" w:color="auto"/>
          </w:divBdr>
        </w:div>
        <w:div w:id="1885943567">
          <w:marLeft w:val="0"/>
          <w:marRight w:val="0"/>
          <w:marTop w:val="0"/>
          <w:marBottom w:val="0"/>
          <w:divBdr>
            <w:top w:val="none" w:sz="0" w:space="0" w:color="auto"/>
            <w:left w:val="none" w:sz="0" w:space="0" w:color="auto"/>
            <w:bottom w:val="none" w:sz="0" w:space="0" w:color="auto"/>
            <w:right w:val="none" w:sz="0" w:space="0" w:color="auto"/>
          </w:divBdr>
        </w:div>
      </w:divsChild>
    </w:div>
    <w:div w:id="1435900912">
      <w:bodyDiv w:val="1"/>
      <w:marLeft w:val="0"/>
      <w:marRight w:val="0"/>
      <w:marTop w:val="0"/>
      <w:marBottom w:val="0"/>
      <w:divBdr>
        <w:top w:val="none" w:sz="0" w:space="0" w:color="auto"/>
        <w:left w:val="none" w:sz="0" w:space="0" w:color="auto"/>
        <w:bottom w:val="none" w:sz="0" w:space="0" w:color="auto"/>
        <w:right w:val="none" w:sz="0" w:space="0" w:color="auto"/>
      </w:divBdr>
      <w:divsChild>
        <w:div w:id="1212154496">
          <w:marLeft w:val="0"/>
          <w:marRight w:val="0"/>
          <w:marTop w:val="0"/>
          <w:marBottom w:val="0"/>
          <w:divBdr>
            <w:top w:val="none" w:sz="0" w:space="0" w:color="auto"/>
            <w:left w:val="none" w:sz="0" w:space="0" w:color="auto"/>
            <w:bottom w:val="none" w:sz="0" w:space="0" w:color="auto"/>
            <w:right w:val="none" w:sz="0" w:space="0" w:color="auto"/>
          </w:divBdr>
        </w:div>
        <w:div w:id="1342465557">
          <w:marLeft w:val="0"/>
          <w:marRight w:val="0"/>
          <w:marTop w:val="0"/>
          <w:marBottom w:val="0"/>
          <w:divBdr>
            <w:top w:val="none" w:sz="0" w:space="0" w:color="auto"/>
            <w:left w:val="none" w:sz="0" w:space="0" w:color="auto"/>
            <w:bottom w:val="none" w:sz="0" w:space="0" w:color="auto"/>
            <w:right w:val="none" w:sz="0" w:space="0" w:color="auto"/>
          </w:divBdr>
        </w:div>
        <w:div w:id="1771124982">
          <w:marLeft w:val="0"/>
          <w:marRight w:val="0"/>
          <w:marTop w:val="0"/>
          <w:marBottom w:val="0"/>
          <w:divBdr>
            <w:top w:val="none" w:sz="0" w:space="0" w:color="auto"/>
            <w:left w:val="none" w:sz="0" w:space="0" w:color="auto"/>
            <w:bottom w:val="none" w:sz="0" w:space="0" w:color="auto"/>
            <w:right w:val="none" w:sz="0" w:space="0" w:color="auto"/>
          </w:divBdr>
        </w:div>
        <w:div w:id="1956327600">
          <w:marLeft w:val="0"/>
          <w:marRight w:val="0"/>
          <w:marTop w:val="0"/>
          <w:marBottom w:val="0"/>
          <w:divBdr>
            <w:top w:val="none" w:sz="0" w:space="0" w:color="auto"/>
            <w:left w:val="none" w:sz="0" w:space="0" w:color="auto"/>
            <w:bottom w:val="none" w:sz="0" w:space="0" w:color="auto"/>
            <w:right w:val="none" w:sz="0" w:space="0" w:color="auto"/>
          </w:divBdr>
        </w:div>
        <w:div w:id="1976177921">
          <w:marLeft w:val="0"/>
          <w:marRight w:val="0"/>
          <w:marTop w:val="0"/>
          <w:marBottom w:val="0"/>
          <w:divBdr>
            <w:top w:val="none" w:sz="0" w:space="0" w:color="auto"/>
            <w:left w:val="none" w:sz="0" w:space="0" w:color="auto"/>
            <w:bottom w:val="none" w:sz="0" w:space="0" w:color="auto"/>
            <w:right w:val="none" w:sz="0" w:space="0" w:color="auto"/>
          </w:divBdr>
        </w:div>
      </w:divsChild>
    </w:div>
    <w:div w:id="1530141806">
      <w:bodyDiv w:val="1"/>
      <w:marLeft w:val="0"/>
      <w:marRight w:val="0"/>
      <w:marTop w:val="0"/>
      <w:marBottom w:val="0"/>
      <w:divBdr>
        <w:top w:val="none" w:sz="0" w:space="0" w:color="auto"/>
        <w:left w:val="none" w:sz="0" w:space="0" w:color="auto"/>
        <w:bottom w:val="none" w:sz="0" w:space="0" w:color="auto"/>
        <w:right w:val="none" w:sz="0" w:space="0" w:color="auto"/>
      </w:divBdr>
    </w:div>
    <w:div w:id="1548377561">
      <w:bodyDiv w:val="1"/>
      <w:marLeft w:val="0"/>
      <w:marRight w:val="0"/>
      <w:marTop w:val="0"/>
      <w:marBottom w:val="0"/>
      <w:divBdr>
        <w:top w:val="none" w:sz="0" w:space="0" w:color="auto"/>
        <w:left w:val="none" w:sz="0" w:space="0" w:color="auto"/>
        <w:bottom w:val="none" w:sz="0" w:space="0" w:color="auto"/>
        <w:right w:val="none" w:sz="0" w:space="0" w:color="auto"/>
      </w:divBdr>
      <w:divsChild>
        <w:div w:id="861087015">
          <w:marLeft w:val="0"/>
          <w:marRight w:val="0"/>
          <w:marTop w:val="0"/>
          <w:marBottom w:val="0"/>
          <w:divBdr>
            <w:top w:val="none" w:sz="0" w:space="0" w:color="auto"/>
            <w:left w:val="none" w:sz="0" w:space="0" w:color="auto"/>
            <w:bottom w:val="none" w:sz="0" w:space="0" w:color="auto"/>
            <w:right w:val="none" w:sz="0" w:space="0" w:color="auto"/>
          </w:divBdr>
        </w:div>
        <w:div w:id="1415199139">
          <w:marLeft w:val="0"/>
          <w:marRight w:val="0"/>
          <w:marTop w:val="0"/>
          <w:marBottom w:val="0"/>
          <w:divBdr>
            <w:top w:val="none" w:sz="0" w:space="0" w:color="auto"/>
            <w:left w:val="none" w:sz="0" w:space="0" w:color="auto"/>
            <w:bottom w:val="none" w:sz="0" w:space="0" w:color="auto"/>
            <w:right w:val="none" w:sz="0" w:space="0" w:color="auto"/>
          </w:divBdr>
        </w:div>
      </w:divsChild>
    </w:div>
    <w:div w:id="1548755460">
      <w:bodyDiv w:val="1"/>
      <w:marLeft w:val="0"/>
      <w:marRight w:val="0"/>
      <w:marTop w:val="0"/>
      <w:marBottom w:val="0"/>
      <w:divBdr>
        <w:top w:val="none" w:sz="0" w:space="0" w:color="auto"/>
        <w:left w:val="none" w:sz="0" w:space="0" w:color="auto"/>
        <w:bottom w:val="none" w:sz="0" w:space="0" w:color="auto"/>
        <w:right w:val="none" w:sz="0" w:space="0" w:color="auto"/>
      </w:divBdr>
      <w:divsChild>
        <w:div w:id="324867202">
          <w:marLeft w:val="0"/>
          <w:marRight w:val="0"/>
          <w:marTop w:val="72"/>
          <w:marBottom w:val="0"/>
          <w:divBdr>
            <w:top w:val="none" w:sz="0" w:space="0" w:color="auto"/>
            <w:left w:val="none" w:sz="0" w:space="0" w:color="auto"/>
            <w:bottom w:val="none" w:sz="0" w:space="0" w:color="auto"/>
            <w:right w:val="none" w:sz="0" w:space="0" w:color="auto"/>
          </w:divBdr>
        </w:div>
        <w:div w:id="410547701">
          <w:marLeft w:val="0"/>
          <w:marRight w:val="0"/>
          <w:marTop w:val="72"/>
          <w:marBottom w:val="0"/>
          <w:divBdr>
            <w:top w:val="none" w:sz="0" w:space="0" w:color="auto"/>
            <w:left w:val="none" w:sz="0" w:space="0" w:color="auto"/>
            <w:bottom w:val="none" w:sz="0" w:space="0" w:color="auto"/>
            <w:right w:val="none" w:sz="0" w:space="0" w:color="auto"/>
          </w:divBdr>
          <w:divsChild>
            <w:div w:id="558518602">
              <w:marLeft w:val="240"/>
              <w:marRight w:val="0"/>
              <w:marTop w:val="0"/>
              <w:marBottom w:val="72"/>
              <w:divBdr>
                <w:top w:val="none" w:sz="0" w:space="0" w:color="auto"/>
                <w:left w:val="none" w:sz="0" w:space="0" w:color="auto"/>
                <w:bottom w:val="none" w:sz="0" w:space="0" w:color="auto"/>
                <w:right w:val="none" w:sz="0" w:space="0" w:color="auto"/>
              </w:divBdr>
            </w:div>
            <w:div w:id="974599539">
              <w:marLeft w:val="240"/>
              <w:marRight w:val="0"/>
              <w:marTop w:val="72"/>
              <w:marBottom w:val="72"/>
              <w:divBdr>
                <w:top w:val="none" w:sz="0" w:space="0" w:color="auto"/>
                <w:left w:val="none" w:sz="0" w:space="0" w:color="auto"/>
                <w:bottom w:val="none" w:sz="0" w:space="0" w:color="auto"/>
                <w:right w:val="none" w:sz="0" w:space="0" w:color="auto"/>
              </w:divBdr>
            </w:div>
          </w:divsChild>
        </w:div>
        <w:div w:id="1121463462">
          <w:marLeft w:val="0"/>
          <w:marRight w:val="0"/>
          <w:marTop w:val="72"/>
          <w:marBottom w:val="0"/>
          <w:divBdr>
            <w:top w:val="none" w:sz="0" w:space="0" w:color="auto"/>
            <w:left w:val="none" w:sz="0" w:space="0" w:color="auto"/>
            <w:bottom w:val="none" w:sz="0" w:space="0" w:color="auto"/>
            <w:right w:val="none" w:sz="0" w:space="0" w:color="auto"/>
          </w:divBdr>
        </w:div>
        <w:div w:id="1468551933">
          <w:marLeft w:val="0"/>
          <w:marRight w:val="0"/>
          <w:marTop w:val="72"/>
          <w:marBottom w:val="0"/>
          <w:divBdr>
            <w:top w:val="none" w:sz="0" w:space="0" w:color="auto"/>
            <w:left w:val="none" w:sz="0" w:space="0" w:color="auto"/>
            <w:bottom w:val="none" w:sz="0" w:space="0" w:color="auto"/>
            <w:right w:val="none" w:sz="0" w:space="0" w:color="auto"/>
          </w:divBdr>
        </w:div>
        <w:div w:id="1811510315">
          <w:marLeft w:val="0"/>
          <w:marRight w:val="0"/>
          <w:marTop w:val="72"/>
          <w:marBottom w:val="0"/>
          <w:divBdr>
            <w:top w:val="none" w:sz="0" w:space="0" w:color="auto"/>
            <w:left w:val="none" w:sz="0" w:space="0" w:color="auto"/>
            <w:bottom w:val="none" w:sz="0" w:space="0" w:color="auto"/>
            <w:right w:val="none" w:sz="0" w:space="0" w:color="auto"/>
          </w:divBdr>
        </w:div>
        <w:div w:id="2134327844">
          <w:marLeft w:val="0"/>
          <w:marRight w:val="0"/>
          <w:marTop w:val="72"/>
          <w:marBottom w:val="0"/>
          <w:divBdr>
            <w:top w:val="none" w:sz="0" w:space="0" w:color="auto"/>
            <w:left w:val="none" w:sz="0" w:space="0" w:color="auto"/>
            <w:bottom w:val="none" w:sz="0" w:space="0" w:color="auto"/>
            <w:right w:val="none" w:sz="0" w:space="0" w:color="auto"/>
          </w:divBdr>
        </w:div>
      </w:divsChild>
    </w:div>
    <w:div w:id="1641840628">
      <w:bodyDiv w:val="1"/>
      <w:marLeft w:val="0"/>
      <w:marRight w:val="0"/>
      <w:marTop w:val="0"/>
      <w:marBottom w:val="0"/>
      <w:divBdr>
        <w:top w:val="none" w:sz="0" w:space="0" w:color="auto"/>
        <w:left w:val="none" w:sz="0" w:space="0" w:color="auto"/>
        <w:bottom w:val="none" w:sz="0" w:space="0" w:color="auto"/>
        <w:right w:val="none" w:sz="0" w:space="0" w:color="auto"/>
      </w:divBdr>
      <w:divsChild>
        <w:div w:id="11539189">
          <w:marLeft w:val="0"/>
          <w:marRight w:val="0"/>
          <w:marTop w:val="0"/>
          <w:marBottom w:val="0"/>
          <w:divBdr>
            <w:top w:val="none" w:sz="0" w:space="0" w:color="auto"/>
            <w:left w:val="none" w:sz="0" w:space="0" w:color="auto"/>
            <w:bottom w:val="none" w:sz="0" w:space="0" w:color="auto"/>
            <w:right w:val="none" w:sz="0" w:space="0" w:color="auto"/>
          </w:divBdr>
        </w:div>
        <w:div w:id="165901408">
          <w:marLeft w:val="0"/>
          <w:marRight w:val="0"/>
          <w:marTop w:val="0"/>
          <w:marBottom w:val="0"/>
          <w:divBdr>
            <w:top w:val="none" w:sz="0" w:space="0" w:color="auto"/>
            <w:left w:val="none" w:sz="0" w:space="0" w:color="auto"/>
            <w:bottom w:val="none" w:sz="0" w:space="0" w:color="auto"/>
            <w:right w:val="none" w:sz="0" w:space="0" w:color="auto"/>
          </w:divBdr>
        </w:div>
        <w:div w:id="698239306">
          <w:marLeft w:val="0"/>
          <w:marRight w:val="0"/>
          <w:marTop w:val="0"/>
          <w:marBottom w:val="0"/>
          <w:divBdr>
            <w:top w:val="none" w:sz="0" w:space="0" w:color="auto"/>
            <w:left w:val="none" w:sz="0" w:space="0" w:color="auto"/>
            <w:bottom w:val="none" w:sz="0" w:space="0" w:color="auto"/>
            <w:right w:val="none" w:sz="0" w:space="0" w:color="auto"/>
          </w:divBdr>
        </w:div>
        <w:div w:id="1244102304">
          <w:marLeft w:val="0"/>
          <w:marRight w:val="0"/>
          <w:marTop w:val="0"/>
          <w:marBottom w:val="0"/>
          <w:divBdr>
            <w:top w:val="none" w:sz="0" w:space="0" w:color="auto"/>
            <w:left w:val="none" w:sz="0" w:space="0" w:color="auto"/>
            <w:bottom w:val="none" w:sz="0" w:space="0" w:color="auto"/>
            <w:right w:val="none" w:sz="0" w:space="0" w:color="auto"/>
          </w:divBdr>
        </w:div>
        <w:div w:id="1336154570">
          <w:marLeft w:val="0"/>
          <w:marRight w:val="0"/>
          <w:marTop w:val="0"/>
          <w:marBottom w:val="0"/>
          <w:divBdr>
            <w:top w:val="none" w:sz="0" w:space="0" w:color="auto"/>
            <w:left w:val="none" w:sz="0" w:space="0" w:color="auto"/>
            <w:bottom w:val="none" w:sz="0" w:space="0" w:color="auto"/>
            <w:right w:val="none" w:sz="0" w:space="0" w:color="auto"/>
          </w:divBdr>
        </w:div>
        <w:div w:id="1950351429">
          <w:marLeft w:val="0"/>
          <w:marRight w:val="0"/>
          <w:marTop w:val="0"/>
          <w:marBottom w:val="0"/>
          <w:divBdr>
            <w:top w:val="none" w:sz="0" w:space="0" w:color="auto"/>
            <w:left w:val="none" w:sz="0" w:space="0" w:color="auto"/>
            <w:bottom w:val="none" w:sz="0" w:space="0" w:color="auto"/>
            <w:right w:val="none" w:sz="0" w:space="0" w:color="auto"/>
          </w:divBdr>
        </w:div>
      </w:divsChild>
    </w:div>
    <w:div w:id="1655379589">
      <w:bodyDiv w:val="1"/>
      <w:marLeft w:val="0"/>
      <w:marRight w:val="0"/>
      <w:marTop w:val="0"/>
      <w:marBottom w:val="0"/>
      <w:divBdr>
        <w:top w:val="none" w:sz="0" w:space="0" w:color="auto"/>
        <w:left w:val="none" w:sz="0" w:space="0" w:color="auto"/>
        <w:bottom w:val="none" w:sz="0" w:space="0" w:color="auto"/>
        <w:right w:val="none" w:sz="0" w:space="0" w:color="auto"/>
      </w:divBdr>
      <w:divsChild>
        <w:div w:id="59602354">
          <w:marLeft w:val="0"/>
          <w:marRight w:val="0"/>
          <w:marTop w:val="72"/>
          <w:marBottom w:val="0"/>
          <w:divBdr>
            <w:top w:val="none" w:sz="0" w:space="0" w:color="auto"/>
            <w:left w:val="none" w:sz="0" w:space="0" w:color="auto"/>
            <w:bottom w:val="none" w:sz="0" w:space="0" w:color="auto"/>
            <w:right w:val="none" w:sz="0" w:space="0" w:color="auto"/>
          </w:divBdr>
          <w:divsChild>
            <w:div w:id="338313667">
              <w:marLeft w:val="240"/>
              <w:marRight w:val="0"/>
              <w:marTop w:val="0"/>
              <w:marBottom w:val="72"/>
              <w:divBdr>
                <w:top w:val="none" w:sz="0" w:space="0" w:color="auto"/>
                <w:left w:val="none" w:sz="0" w:space="0" w:color="auto"/>
                <w:bottom w:val="none" w:sz="0" w:space="0" w:color="auto"/>
                <w:right w:val="none" w:sz="0" w:space="0" w:color="auto"/>
              </w:divBdr>
            </w:div>
            <w:div w:id="380598958">
              <w:marLeft w:val="240"/>
              <w:marRight w:val="0"/>
              <w:marTop w:val="0"/>
              <w:marBottom w:val="72"/>
              <w:divBdr>
                <w:top w:val="none" w:sz="0" w:space="0" w:color="auto"/>
                <w:left w:val="none" w:sz="0" w:space="0" w:color="auto"/>
                <w:bottom w:val="none" w:sz="0" w:space="0" w:color="auto"/>
                <w:right w:val="none" w:sz="0" w:space="0" w:color="auto"/>
              </w:divBdr>
            </w:div>
            <w:div w:id="389039316">
              <w:marLeft w:val="240"/>
              <w:marRight w:val="0"/>
              <w:marTop w:val="0"/>
              <w:marBottom w:val="72"/>
              <w:divBdr>
                <w:top w:val="none" w:sz="0" w:space="0" w:color="auto"/>
                <w:left w:val="none" w:sz="0" w:space="0" w:color="auto"/>
                <w:bottom w:val="none" w:sz="0" w:space="0" w:color="auto"/>
                <w:right w:val="none" w:sz="0" w:space="0" w:color="auto"/>
              </w:divBdr>
            </w:div>
            <w:div w:id="1246722125">
              <w:marLeft w:val="240"/>
              <w:marRight w:val="0"/>
              <w:marTop w:val="72"/>
              <w:marBottom w:val="72"/>
              <w:divBdr>
                <w:top w:val="none" w:sz="0" w:space="0" w:color="auto"/>
                <w:left w:val="none" w:sz="0" w:space="0" w:color="auto"/>
                <w:bottom w:val="none" w:sz="0" w:space="0" w:color="auto"/>
                <w:right w:val="none" w:sz="0" w:space="0" w:color="auto"/>
              </w:divBdr>
            </w:div>
            <w:div w:id="1389113191">
              <w:marLeft w:val="240"/>
              <w:marRight w:val="0"/>
              <w:marTop w:val="0"/>
              <w:marBottom w:val="72"/>
              <w:divBdr>
                <w:top w:val="none" w:sz="0" w:space="0" w:color="auto"/>
                <w:left w:val="none" w:sz="0" w:space="0" w:color="auto"/>
                <w:bottom w:val="none" w:sz="0" w:space="0" w:color="auto"/>
                <w:right w:val="none" w:sz="0" w:space="0" w:color="auto"/>
              </w:divBdr>
            </w:div>
            <w:div w:id="1539007361">
              <w:marLeft w:val="240"/>
              <w:marRight w:val="0"/>
              <w:marTop w:val="0"/>
              <w:marBottom w:val="72"/>
              <w:divBdr>
                <w:top w:val="none" w:sz="0" w:space="0" w:color="auto"/>
                <w:left w:val="none" w:sz="0" w:space="0" w:color="auto"/>
                <w:bottom w:val="none" w:sz="0" w:space="0" w:color="auto"/>
                <w:right w:val="none" w:sz="0" w:space="0" w:color="auto"/>
              </w:divBdr>
            </w:div>
            <w:div w:id="1804304021">
              <w:marLeft w:val="240"/>
              <w:marRight w:val="0"/>
              <w:marTop w:val="0"/>
              <w:marBottom w:val="72"/>
              <w:divBdr>
                <w:top w:val="none" w:sz="0" w:space="0" w:color="auto"/>
                <w:left w:val="none" w:sz="0" w:space="0" w:color="auto"/>
                <w:bottom w:val="none" w:sz="0" w:space="0" w:color="auto"/>
                <w:right w:val="none" w:sz="0" w:space="0" w:color="auto"/>
              </w:divBdr>
            </w:div>
          </w:divsChild>
        </w:div>
        <w:div w:id="277444646">
          <w:marLeft w:val="0"/>
          <w:marRight w:val="0"/>
          <w:marTop w:val="72"/>
          <w:marBottom w:val="0"/>
          <w:divBdr>
            <w:top w:val="none" w:sz="0" w:space="0" w:color="auto"/>
            <w:left w:val="none" w:sz="0" w:space="0" w:color="auto"/>
            <w:bottom w:val="none" w:sz="0" w:space="0" w:color="auto"/>
            <w:right w:val="none" w:sz="0" w:space="0" w:color="auto"/>
          </w:divBdr>
        </w:div>
        <w:div w:id="1612198913">
          <w:marLeft w:val="0"/>
          <w:marRight w:val="0"/>
          <w:marTop w:val="72"/>
          <w:marBottom w:val="0"/>
          <w:divBdr>
            <w:top w:val="none" w:sz="0" w:space="0" w:color="auto"/>
            <w:left w:val="none" w:sz="0" w:space="0" w:color="auto"/>
            <w:bottom w:val="none" w:sz="0" w:space="0" w:color="auto"/>
            <w:right w:val="none" w:sz="0" w:space="0" w:color="auto"/>
          </w:divBdr>
        </w:div>
      </w:divsChild>
    </w:div>
    <w:div w:id="1656713935">
      <w:bodyDiv w:val="1"/>
      <w:marLeft w:val="0"/>
      <w:marRight w:val="0"/>
      <w:marTop w:val="0"/>
      <w:marBottom w:val="0"/>
      <w:divBdr>
        <w:top w:val="none" w:sz="0" w:space="0" w:color="auto"/>
        <w:left w:val="none" w:sz="0" w:space="0" w:color="auto"/>
        <w:bottom w:val="none" w:sz="0" w:space="0" w:color="auto"/>
        <w:right w:val="none" w:sz="0" w:space="0" w:color="auto"/>
      </w:divBdr>
    </w:div>
    <w:div w:id="1663855426">
      <w:bodyDiv w:val="1"/>
      <w:marLeft w:val="0"/>
      <w:marRight w:val="0"/>
      <w:marTop w:val="0"/>
      <w:marBottom w:val="0"/>
      <w:divBdr>
        <w:top w:val="none" w:sz="0" w:space="0" w:color="auto"/>
        <w:left w:val="none" w:sz="0" w:space="0" w:color="auto"/>
        <w:bottom w:val="none" w:sz="0" w:space="0" w:color="auto"/>
        <w:right w:val="none" w:sz="0" w:space="0" w:color="auto"/>
      </w:divBdr>
      <w:divsChild>
        <w:div w:id="52239946">
          <w:marLeft w:val="0"/>
          <w:marRight w:val="0"/>
          <w:marTop w:val="0"/>
          <w:marBottom w:val="0"/>
          <w:divBdr>
            <w:top w:val="none" w:sz="0" w:space="0" w:color="auto"/>
            <w:left w:val="none" w:sz="0" w:space="0" w:color="auto"/>
            <w:bottom w:val="none" w:sz="0" w:space="0" w:color="auto"/>
            <w:right w:val="none" w:sz="0" w:space="0" w:color="auto"/>
          </w:divBdr>
          <w:divsChild>
            <w:div w:id="305402302">
              <w:marLeft w:val="0"/>
              <w:marRight w:val="0"/>
              <w:marTop w:val="0"/>
              <w:marBottom w:val="0"/>
              <w:divBdr>
                <w:top w:val="none" w:sz="0" w:space="0" w:color="auto"/>
                <w:left w:val="none" w:sz="0" w:space="0" w:color="auto"/>
                <w:bottom w:val="none" w:sz="0" w:space="0" w:color="auto"/>
                <w:right w:val="none" w:sz="0" w:space="0" w:color="auto"/>
              </w:divBdr>
            </w:div>
            <w:div w:id="558784651">
              <w:marLeft w:val="0"/>
              <w:marRight w:val="0"/>
              <w:marTop w:val="0"/>
              <w:marBottom w:val="0"/>
              <w:divBdr>
                <w:top w:val="none" w:sz="0" w:space="0" w:color="auto"/>
                <w:left w:val="none" w:sz="0" w:space="0" w:color="auto"/>
                <w:bottom w:val="none" w:sz="0" w:space="0" w:color="auto"/>
                <w:right w:val="none" w:sz="0" w:space="0" w:color="auto"/>
              </w:divBdr>
            </w:div>
            <w:div w:id="834495191">
              <w:marLeft w:val="0"/>
              <w:marRight w:val="0"/>
              <w:marTop w:val="0"/>
              <w:marBottom w:val="0"/>
              <w:divBdr>
                <w:top w:val="none" w:sz="0" w:space="0" w:color="auto"/>
                <w:left w:val="none" w:sz="0" w:space="0" w:color="auto"/>
                <w:bottom w:val="none" w:sz="0" w:space="0" w:color="auto"/>
                <w:right w:val="none" w:sz="0" w:space="0" w:color="auto"/>
              </w:divBdr>
            </w:div>
            <w:div w:id="896816824">
              <w:marLeft w:val="0"/>
              <w:marRight w:val="0"/>
              <w:marTop w:val="0"/>
              <w:marBottom w:val="0"/>
              <w:divBdr>
                <w:top w:val="none" w:sz="0" w:space="0" w:color="auto"/>
                <w:left w:val="none" w:sz="0" w:space="0" w:color="auto"/>
                <w:bottom w:val="none" w:sz="0" w:space="0" w:color="auto"/>
                <w:right w:val="none" w:sz="0" w:space="0" w:color="auto"/>
              </w:divBdr>
            </w:div>
            <w:div w:id="906379472">
              <w:marLeft w:val="0"/>
              <w:marRight w:val="0"/>
              <w:marTop w:val="0"/>
              <w:marBottom w:val="0"/>
              <w:divBdr>
                <w:top w:val="none" w:sz="0" w:space="0" w:color="auto"/>
                <w:left w:val="none" w:sz="0" w:space="0" w:color="auto"/>
                <w:bottom w:val="none" w:sz="0" w:space="0" w:color="auto"/>
                <w:right w:val="none" w:sz="0" w:space="0" w:color="auto"/>
              </w:divBdr>
            </w:div>
            <w:div w:id="1203246850">
              <w:marLeft w:val="0"/>
              <w:marRight w:val="0"/>
              <w:marTop w:val="0"/>
              <w:marBottom w:val="0"/>
              <w:divBdr>
                <w:top w:val="none" w:sz="0" w:space="0" w:color="auto"/>
                <w:left w:val="none" w:sz="0" w:space="0" w:color="auto"/>
                <w:bottom w:val="none" w:sz="0" w:space="0" w:color="auto"/>
                <w:right w:val="none" w:sz="0" w:space="0" w:color="auto"/>
              </w:divBdr>
            </w:div>
            <w:div w:id="1893349631">
              <w:marLeft w:val="0"/>
              <w:marRight w:val="0"/>
              <w:marTop w:val="0"/>
              <w:marBottom w:val="0"/>
              <w:divBdr>
                <w:top w:val="none" w:sz="0" w:space="0" w:color="auto"/>
                <w:left w:val="none" w:sz="0" w:space="0" w:color="auto"/>
                <w:bottom w:val="none" w:sz="0" w:space="0" w:color="auto"/>
                <w:right w:val="none" w:sz="0" w:space="0" w:color="auto"/>
              </w:divBdr>
            </w:div>
            <w:div w:id="2121605269">
              <w:marLeft w:val="0"/>
              <w:marRight w:val="0"/>
              <w:marTop w:val="0"/>
              <w:marBottom w:val="0"/>
              <w:divBdr>
                <w:top w:val="none" w:sz="0" w:space="0" w:color="auto"/>
                <w:left w:val="none" w:sz="0" w:space="0" w:color="auto"/>
                <w:bottom w:val="none" w:sz="0" w:space="0" w:color="auto"/>
                <w:right w:val="none" w:sz="0" w:space="0" w:color="auto"/>
              </w:divBdr>
            </w:div>
          </w:divsChild>
        </w:div>
        <w:div w:id="59329647">
          <w:marLeft w:val="0"/>
          <w:marRight w:val="0"/>
          <w:marTop w:val="0"/>
          <w:marBottom w:val="0"/>
          <w:divBdr>
            <w:top w:val="none" w:sz="0" w:space="0" w:color="auto"/>
            <w:left w:val="none" w:sz="0" w:space="0" w:color="auto"/>
            <w:bottom w:val="none" w:sz="0" w:space="0" w:color="auto"/>
            <w:right w:val="none" w:sz="0" w:space="0" w:color="auto"/>
          </w:divBdr>
        </w:div>
        <w:div w:id="600727034">
          <w:marLeft w:val="0"/>
          <w:marRight w:val="0"/>
          <w:marTop w:val="0"/>
          <w:marBottom w:val="0"/>
          <w:divBdr>
            <w:top w:val="none" w:sz="0" w:space="0" w:color="auto"/>
            <w:left w:val="none" w:sz="0" w:space="0" w:color="auto"/>
            <w:bottom w:val="none" w:sz="0" w:space="0" w:color="auto"/>
            <w:right w:val="none" w:sz="0" w:space="0" w:color="auto"/>
          </w:divBdr>
        </w:div>
        <w:div w:id="736901815">
          <w:marLeft w:val="0"/>
          <w:marRight w:val="0"/>
          <w:marTop w:val="0"/>
          <w:marBottom w:val="0"/>
          <w:divBdr>
            <w:top w:val="none" w:sz="0" w:space="0" w:color="auto"/>
            <w:left w:val="none" w:sz="0" w:space="0" w:color="auto"/>
            <w:bottom w:val="none" w:sz="0" w:space="0" w:color="auto"/>
            <w:right w:val="none" w:sz="0" w:space="0" w:color="auto"/>
          </w:divBdr>
        </w:div>
        <w:div w:id="1507673816">
          <w:marLeft w:val="0"/>
          <w:marRight w:val="0"/>
          <w:marTop w:val="0"/>
          <w:marBottom w:val="0"/>
          <w:divBdr>
            <w:top w:val="none" w:sz="0" w:space="0" w:color="auto"/>
            <w:left w:val="none" w:sz="0" w:space="0" w:color="auto"/>
            <w:bottom w:val="none" w:sz="0" w:space="0" w:color="auto"/>
            <w:right w:val="none" w:sz="0" w:space="0" w:color="auto"/>
          </w:divBdr>
        </w:div>
        <w:div w:id="1862931725">
          <w:marLeft w:val="0"/>
          <w:marRight w:val="0"/>
          <w:marTop w:val="0"/>
          <w:marBottom w:val="0"/>
          <w:divBdr>
            <w:top w:val="none" w:sz="0" w:space="0" w:color="auto"/>
            <w:left w:val="none" w:sz="0" w:space="0" w:color="auto"/>
            <w:bottom w:val="none" w:sz="0" w:space="0" w:color="auto"/>
            <w:right w:val="none" w:sz="0" w:space="0" w:color="auto"/>
          </w:divBdr>
        </w:div>
      </w:divsChild>
    </w:div>
    <w:div w:id="1705053845">
      <w:bodyDiv w:val="1"/>
      <w:marLeft w:val="0"/>
      <w:marRight w:val="0"/>
      <w:marTop w:val="0"/>
      <w:marBottom w:val="0"/>
      <w:divBdr>
        <w:top w:val="none" w:sz="0" w:space="0" w:color="auto"/>
        <w:left w:val="none" w:sz="0" w:space="0" w:color="auto"/>
        <w:bottom w:val="none" w:sz="0" w:space="0" w:color="auto"/>
        <w:right w:val="none" w:sz="0" w:space="0" w:color="auto"/>
      </w:divBdr>
      <w:divsChild>
        <w:div w:id="1958371311">
          <w:marLeft w:val="0"/>
          <w:marRight w:val="0"/>
          <w:marTop w:val="0"/>
          <w:marBottom w:val="0"/>
          <w:divBdr>
            <w:top w:val="none" w:sz="0" w:space="0" w:color="auto"/>
            <w:left w:val="none" w:sz="0" w:space="0" w:color="auto"/>
            <w:bottom w:val="none" w:sz="0" w:space="0" w:color="auto"/>
            <w:right w:val="none" w:sz="0" w:space="0" w:color="auto"/>
          </w:divBdr>
        </w:div>
      </w:divsChild>
    </w:div>
    <w:div w:id="1722053658">
      <w:bodyDiv w:val="1"/>
      <w:marLeft w:val="0"/>
      <w:marRight w:val="0"/>
      <w:marTop w:val="0"/>
      <w:marBottom w:val="0"/>
      <w:divBdr>
        <w:top w:val="none" w:sz="0" w:space="0" w:color="auto"/>
        <w:left w:val="none" w:sz="0" w:space="0" w:color="auto"/>
        <w:bottom w:val="none" w:sz="0" w:space="0" w:color="auto"/>
        <w:right w:val="none" w:sz="0" w:space="0" w:color="auto"/>
      </w:divBdr>
      <w:divsChild>
        <w:div w:id="634335774">
          <w:marLeft w:val="0"/>
          <w:marRight w:val="0"/>
          <w:marTop w:val="0"/>
          <w:marBottom w:val="0"/>
          <w:divBdr>
            <w:top w:val="none" w:sz="0" w:space="0" w:color="auto"/>
            <w:left w:val="none" w:sz="0" w:space="0" w:color="auto"/>
            <w:bottom w:val="none" w:sz="0" w:space="0" w:color="auto"/>
            <w:right w:val="none" w:sz="0" w:space="0" w:color="auto"/>
          </w:divBdr>
        </w:div>
        <w:div w:id="961614542">
          <w:marLeft w:val="0"/>
          <w:marRight w:val="0"/>
          <w:marTop w:val="0"/>
          <w:marBottom w:val="0"/>
          <w:divBdr>
            <w:top w:val="none" w:sz="0" w:space="0" w:color="auto"/>
            <w:left w:val="none" w:sz="0" w:space="0" w:color="auto"/>
            <w:bottom w:val="none" w:sz="0" w:space="0" w:color="auto"/>
            <w:right w:val="none" w:sz="0" w:space="0" w:color="auto"/>
          </w:divBdr>
        </w:div>
      </w:divsChild>
    </w:div>
    <w:div w:id="1769765782">
      <w:bodyDiv w:val="1"/>
      <w:marLeft w:val="0"/>
      <w:marRight w:val="0"/>
      <w:marTop w:val="0"/>
      <w:marBottom w:val="0"/>
      <w:divBdr>
        <w:top w:val="none" w:sz="0" w:space="0" w:color="auto"/>
        <w:left w:val="none" w:sz="0" w:space="0" w:color="auto"/>
        <w:bottom w:val="none" w:sz="0" w:space="0" w:color="auto"/>
        <w:right w:val="none" w:sz="0" w:space="0" w:color="auto"/>
      </w:divBdr>
      <w:divsChild>
        <w:div w:id="478694972">
          <w:marLeft w:val="0"/>
          <w:marRight w:val="0"/>
          <w:marTop w:val="0"/>
          <w:marBottom w:val="0"/>
          <w:divBdr>
            <w:top w:val="none" w:sz="0" w:space="0" w:color="auto"/>
            <w:left w:val="none" w:sz="0" w:space="0" w:color="auto"/>
            <w:bottom w:val="none" w:sz="0" w:space="0" w:color="auto"/>
            <w:right w:val="none" w:sz="0" w:space="0" w:color="auto"/>
          </w:divBdr>
        </w:div>
        <w:div w:id="933974866">
          <w:marLeft w:val="0"/>
          <w:marRight w:val="0"/>
          <w:marTop w:val="0"/>
          <w:marBottom w:val="0"/>
          <w:divBdr>
            <w:top w:val="none" w:sz="0" w:space="0" w:color="auto"/>
            <w:left w:val="none" w:sz="0" w:space="0" w:color="auto"/>
            <w:bottom w:val="none" w:sz="0" w:space="0" w:color="auto"/>
            <w:right w:val="none" w:sz="0" w:space="0" w:color="auto"/>
          </w:divBdr>
        </w:div>
      </w:divsChild>
    </w:div>
    <w:div w:id="1794909440">
      <w:bodyDiv w:val="1"/>
      <w:marLeft w:val="0"/>
      <w:marRight w:val="0"/>
      <w:marTop w:val="0"/>
      <w:marBottom w:val="0"/>
      <w:divBdr>
        <w:top w:val="none" w:sz="0" w:space="0" w:color="auto"/>
        <w:left w:val="none" w:sz="0" w:space="0" w:color="auto"/>
        <w:bottom w:val="none" w:sz="0" w:space="0" w:color="auto"/>
        <w:right w:val="none" w:sz="0" w:space="0" w:color="auto"/>
      </w:divBdr>
      <w:divsChild>
        <w:div w:id="1187716967">
          <w:marLeft w:val="0"/>
          <w:marRight w:val="0"/>
          <w:marTop w:val="0"/>
          <w:marBottom w:val="0"/>
          <w:divBdr>
            <w:top w:val="none" w:sz="0" w:space="0" w:color="auto"/>
            <w:left w:val="none" w:sz="0" w:space="0" w:color="auto"/>
            <w:bottom w:val="none" w:sz="0" w:space="0" w:color="auto"/>
            <w:right w:val="none" w:sz="0" w:space="0" w:color="auto"/>
          </w:divBdr>
        </w:div>
        <w:div w:id="1193886507">
          <w:marLeft w:val="0"/>
          <w:marRight w:val="0"/>
          <w:marTop w:val="0"/>
          <w:marBottom w:val="0"/>
          <w:divBdr>
            <w:top w:val="none" w:sz="0" w:space="0" w:color="auto"/>
            <w:left w:val="none" w:sz="0" w:space="0" w:color="auto"/>
            <w:bottom w:val="none" w:sz="0" w:space="0" w:color="auto"/>
            <w:right w:val="none" w:sz="0" w:space="0" w:color="auto"/>
          </w:divBdr>
        </w:div>
      </w:divsChild>
    </w:div>
    <w:div w:id="1895507933">
      <w:bodyDiv w:val="1"/>
      <w:marLeft w:val="0"/>
      <w:marRight w:val="0"/>
      <w:marTop w:val="0"/>
      <w:marBottom w:val="0"/>
      <w:divBdr>
        <w:top w:val="none" w:sz="0" w:space="0" w:color="auto"/>
        <w:left w:val="none" w:sz="0" w:space="0" w:color="auto"/>
        <w:bottom w:val="none" w:sz="0" w:space="0" w:color="auto"/>
        <w:right w:val="none" w:sz="0" w:space="0" w:color="auto"/>
      </w:divBdr>
      <w:divsChild>
        <w:div w:id="46994696">
          <w:marLeft w:val="0"/>
          <w:marRight w:val="0"/>
          <w:marTop w:val="0"/>
          <w:marBottom w:val="0"/>
          <w:divBdr>
            <w:top w:val="none" w:sz="0" w:space="0" w:color="auto"/>
            <w:left w:val="none" w:sz="0" w:space="0" w:color="auto"/>
            <w:bottom w:val="none" w:sz="0" w:space="0" w:color="auto"/>
            <w:right w:val="none" w:sz="0" w:space="0" w:color="auto"/>
          </w:divBdr>
        </w:div>
        <w:div w:id="943265617">
          <w:marLeft w:val="0"/>
          <w:marRight w:val="0"/>
          <w:marTop w:val="0"/>
          <w:marBottom w:val="0"/>
          <w:divBdr>
            <w:top w:val="none" w:sz="0" w:space="0" w:color="auto"/>
            <w:left w:val="none" w:sz="0" w:space="0" w:color="auto"/>
            <w:bottom w:val="none" w:sz="0" w:space="0" w:color="auto"/>
            <w:right w:val="none" w:sz="0" w:space="0" w:color="auto"/>
          </w:divBdr>
        </w:div>
      </w:divsChild>
    </w:div>
    <w:div w:id="1950089972">
      <w:bodyDiv w:val="1"/>
      <w:marLeft w:val="0"/>
      <w:marRight w:val="0"/>
      <w:marTop w:val="0"/>
      <w:marBottom w:val="0"/>
      <w:divBdr>
        <w:top w:val="none" w:sz="0" w:space="0" w:color="auto"/>
        <w:left w:val="none" w:sz="0" w:space="0" w:color="auto"/>
        <w:bottom w:val="none" w:sz="0" w:space="0" w:color="auto"/>
        <w:right w:val="none" w:sz="0" w:space="0" w:color="auto"/>
      </w:divBdr>
      <w:divsChild>
        <w:div w:id="654265181">
          <w:marLeft w:val="0"/>
          <w:marRight w:val="0"/>
          <w:marTop w:val="0"/>
          <w:marBottom w:val="0"/>
          <w:divBdr>
            <w:top w:val="none" w:sz="0" w:space="0" w:color="auto"/>
            <w:left w:val="none" w:sz="0" w:space="0" w:color="auto"/>
            <w:bottom w:val="none" w:sz="0" w:space="0" w:color="auto"/>
            <w:right w:val="none" w:sz="0" w:space="0" w:color="auto"/>
          </w:divBdr>
        </w:div>
        <w:div w:id="1783643373">
          <w:marLeft w:val="0"/>
          <w:marRight w:val="0"/>
          <w:marTop w:val="0"/>
          <w:marBottom w:val="0"/>
          <w:divBdr>
            <w:top w:val="none" w:sz="0" w:space="0" w:color="auto"/>
            <w:left w:val="none" w:sz="0" w:space="0" w:color="auto"/>
            <w:bottom w:val="none" w:sz="0" w:space="0" w:color="auto"/>
            <w:right w:val="none" w:sz="0" w:space="0" w:color="auto"/>
          </w:divBdr>
          <w:divsChild>
            <w:div w:id="575945565">
              <w:marLeft w:val="0"/>
              <w:marRight w:val="0"/>
              <w:marTop w:val="0"/>
              <w:marBottom w:val="0"/>
              <w:divBdr>
                <w:top w:val="none" w:sz="0" w:space="0" w:color="auto"/>
                <w:left w:val="none" w:sz="0" w:space="0" w:color="auto"/>
                <w:bottom w:val="none" w:sz="0" w:space="0" w:color="auto"/>
                <w:right w:val="none" w:sz="0" w:space="0" w:color="auto"/>
              </w:divBdr>
            </w:div>
            <w:div w:id="1113477226">
              <w:marLeft w:val="0"/>
              <w:marRight w:val="0"/>
              <w:marTop w:val="0"/>
              <w:marBottom w:val="0"/>
              <w:divBdr>
                <w:top w:val="none" w:sz="0" w:space="0" w:color="auto"/>
                <w:left w:val="none" w:sz="0" w:space="0" w:color="auto"/>
                <w:bottom w:val="none" w:sz="0" w:space="0" w:color="auto"/>
                <w:right w:val="none" w:sz="0" w:space="0" w:color="auto"/>
              </w:divBdr>
            </w:div>
          </w:divsChild>
        </w:div>
        <w:div w:id="1895457945">
          <w:marLeft w:val="0"/>
          <w:marRight w:val="0"/>
          <w:marTop w:val="0"/>
          <w:marBottom w:val="0"/>
          <w:divBdr>
            <w:top w:val="none" w:sz="0" w:space="0" w:color="auto"/>
            <w:left w:val="none" w:sz="0" w:space="0" w:color="auto"/>
            <w:bottom w:val="none" w:sz="0" w:space="0" w:color="auto"/>
            <w:right w:val="none" w:sz="0" w:space="0" w:color="auto"/>
          </w:divBdr>
        </w:div>
      </w:divsChild>
    </w:div>
    <w:div w:id="1973247331">
      <w:bodyDiv w:val="1"/>
      <w:marLeft w:val="0"/>
      <w:marRight w:val="0"/>
      <w:marTop w:val="0"/>
      <w:marBottom w:val="0"/>
      <w:divBdr>
        <w:top w:val="none" w:sz="0" w:space="0" w:color="auto"/>
        <w:left w:val="none" w:sz="0" w:space="0" w:color="auto"/>
        <w:bottom w:val="none" w:sz="0" w:space="0" w:color="auto"/>
        <w:right w:val="none" w:sz="0" w:space="0" w:color="auto"/>
      </w:divBdr>
      <w:divsChild>
        <w:div w:id="725763577">
          <w:marLeft w:val="0"/>
          <w:marRight w:val="0"/>
          <w:marTop w:val="0"/>
          <w:marBottom w:val="0"/>
          <w:divBdr>
            <w:top w:val="none" w:sz="0" w:space="0" w:color="auto"/>
            <w:left w:val="none" w:sz="0" w:space="0" w:color="auto"/>
            <w:bottom w:val="none" w:sz="0" w:space="0" w:color="auto"/>
            <w:right w:val="none" w:sz="0" w:space="0" w:color="auto"/>
          </w:divBdr>
        </w:div>
        <w:div w:id="1082482621">
          <w:marLeft w:val="0"/>
          <w:marRight w:val="0"/>
          <w:marTop w:val="0"/>
          <w:marBottom w:val="0"/>
          <w:divBdr>
            <w:top w:val="none" w:sz="0" w:space="0" w:color="auto"/>
            <w:left w:val="none" w:sz="0" w:space="0" w:color="auto"/>
            <w:bottom w:val="none" w:sz="0" w:space="0" w:color="auto"/>
            <w:right w:val="none" w:sz="0" w:space="0" w:color="auto"/>
          </w:divBdr>
        </w:div>
        <w:div w:id="2008167312">
          <w:marLeft w:val="0"/>
          <w:marRight w:val="0"/>
          <w:marTop w:val="0"/>
          <w:marBottom w:val="0"/>
          <w:divBdr>
            <w:top w:val="none" w:sz="0" w:space="0" w:color="auto"/>
            <w:left w:val="none" w:sz="0" w:space="0" w:color="auto"/>
            <w:bottom w:val="none" w:sz="0" w:space="0" w:color="auto"/>
            <w:right w:val="none" w:sz="0" w:space="0" w:color="auto"/>
          </w:divBdr>
        </w:div>
      </w:divsChild>
    </w:div>
    <w:div w:id="1985423727">
      <w:bodyDiv w:val="1"/>
      <w:marLeft w:val="0"/>
      <w:marRight w:val="0"/>
      <w:marTop w:val="0"/>
      <w:marBottom w:val="0"/>
      <w:divBdr>
        <w:top w:val="none" w:sz="0" w:space="0" w:color="auto"/>
        <w:left w:val="none" w:sz="0" w:space="0" w:color="auto"/>
        <w:bottom w:val="none" w:sz="0" w:space="0" w:color="auto"/>
        <w:right w:val="none" w:sz="0" w:space="0" w:color="auto"/>
      </w:divBdr>
      <w:divsChild>
        <w:div w:id="1019817870">
          <w:marLeft w:val="0"/>
          <w:marRight w:val="0"/>
          <w:marTop w:val="0"/>
          <w:marBottom w:val="0"/>
          <w:divBdr>
            <w:top w:val="none" w:sz="0" w:space="0" w:color="auto"/>
            <w:left w:val="none" w:sz="0" w:space="0" w:color="auto"/>
            <w:bottom w:val="none" w:sz="0" w:space="0" w:color="auto"/>
            <w:right w:val="none" w:sz="0" w:space="0" w:color="auto"/>
          </w:divBdr>
        </w:div>
        <w:div w:id="1023632961">
          <w:marLeft w:val="0"/>
          <w:marRight w:val="0"/>
          <w:marTop w:val="0"/>
          <w:marBottom w:val="0"/>
          <w:divBdr>
            <w:top w:val="none" w:sz="0" w:space="0" w:color="auto"/>
            <w:left w:val="none" w:sz="0" w:space="0" w:color="auto"/>
            <w:bottom w:val="none" w:sz="0" w:space="0" w:color="auto"/>
            <w:right w:val="none" w:sz="0" w:space="0" w:color="auto"/>
          </w:divBdr>
        </w:div>
        <w:div w:id="1635058320">
          <w:marLeft w:val="0"/>
          <w:marRight w:val="0"/>
          <w:marTop w:val="0"/>
          <w:marBottom w:val="0"/>
          <w:divBdr>
            <w:top w:val="none" w:sz="0" w:space="0" w:color="auto"/>
            <w:left w:val="none" w:sz="0" w:space="0" w:color="auto"/>
            <w:bottom w:val="none" w:sz="0" w:space="0" w:color="auto"/>
            <w:right w:val="none" w:sz="0" w:space="0" w:color="auto"/>
          </w:divBdr>
          <w:divsChild>
            <w:div w:id="302735636">
              <w:marLeft w:val="0"/>
              <w:marRight w:val="0"/>
              <w:marTop w:val="0"/>
              <w:marBottom w:val="0"/>
              <w:divBdr>
                <w:top w:val="none" w:sz="0" w:space="0" w:color="auto"/>
                <w:left w:val="none" w:sz="0" w:space="0" w:color="auto"/>
                <w:bottom w:val="none" w:sz="0" w:space="0" w:color="auto"/>
                <w:right w:val="none" w:sz="0" w:space="0" w:color="auto"/>
              </w:divBdr>
            </w:div>
            <w:div w:id="1782414240">
              <w:marLeft w:val="0"/>
              <w:marRight w:val="0"/>
              <w:marTop w:val="0"/>
              <w:marBottom w:val="0"/>
              <w:divBdr>
                <w:top w:val="none" w:sz="0" w:space="0" w:color="auto"/>
                <w:left w:val="none" w:sz="0" w:space="0" w:color="auto"/>
                <w:bottom w:val="none" w:sz="0" w:space="0" w:color="auto"/>
                <w:right w:val="none" w:sz="0" w:space="0" w:color="auto"/>
              </w:divBdr>
            </w:div>
            <w:div w:id="2007975341">
              <w:marLeft w:val="0"/>
              <w:marRight w:val="0"/>
              <w:marTop w:val="0"/>
              <w:marBottom w:val="0"/>
              <w:divBdr>
                <w:top w:val="none" w:sz="0" w:space="0" w:color="auto"/>
                <w:left w:val="none" w:sz="0" w:space="0" w:color="auto"/>
                <w:bottom w:val="none" w:sz="0" w:space="0" w:color="auto"/>
                <w:right w:val="none" w:sz="0" w:space="0" w:color="auto"/>
              </w:divBdr>
            </w:div>
          </w:divsChild>
        </w:div>
        <w:div w:id="1767000638">
          <w:marLeft w:val="0"/>
          <w:marRight w:val="0"/>
          <w:marTop w:val="0"/>
          <w:marBottom w:val="0"/>
          <w:divBdr>
            <w:top w:val="none" w:sz="0" w:space="0" w:color="auto"/>
            <w:left w:val="none" w:sz="0" w:space="0" w:color="auto"/>
            <w:bottom w:val="none" w:sz="0" w:space="0" w:color="auto"/>
            <w:right w:val="none" w:sz="0" w:space="0" w:color="auto"/>
          </w:divBdr>
          <w:divsChild>
            <w:div w:id="1033070952">
              <w:marLeft w:val="0"/>
              <w:marRight w:val="0"/>
              <w:marTop w:val="0"/>
              <w:marBottom w:val="0"/>
              <w:divBdr>
                <w:top w:val="none" w:sz="0" w:space="0" w:color="auto"/>
                <w:left w:val="none" w:sz="0" w:space="0" w:color="auto"/>
                <w:bottom w:val="none" w:sz="0" w:space="0" w:color="auto"/>
                <w:right w:val="none" w:sz="0" w:space="0" w:color="auto"/>
              </w:divBdr>
            </w:div>
            <w:div w:id="1299338189">
              <w:marLeft w:val="0"/>
              <w:marRight w:val="0"/>
              <w:marTop w:val="0"/>
              <w:marBottom w:val="0"/>
              <w:divBdr>
                <w:top w:val="none" w:sz="0" w:space="0" w:color="auto"/>
                <w:left w:val="none" w:sz="0" w:space="0" w:color="auto"/>
                <w:bottom w:val="none" w:sz="0" w:space="0" w:color="auto"/>
                <w:right w:val="none" w:sz="0" w:space="0" w:color="auto"/>
              </w:divBdr>
            </w:div>
            <w:div w:id="1345282350">
              <w:marLeft w:val="0"/>
              <w:marRight w:val="0"/>
              <w:marTop w:val="0"/>
              <w:marBottom w:val="0"/>
              <w:divBdr>
                <w:top w:val="none" w:sz="0" w:space="0" w:color="auto"/>
                <w:left w:val="none" w:sz="0" w:space="0" w:color="auto"/>
                <w:bottom w:val="none" w:sz="0" w:space="0" w:color="auto"/>
                <w:right w:val="none" w:sz="0" w:space="0" w:color="auto"/>
              </w:divBdr>
            </w:div>
            <w:div w:id="1908609334">
              <w:marLeft w:val="0"/>
              <w:marRight w:val="0"/>
              <w:marTop w:val="0"/>
              <w:marBottom w:val="0"/>
              <w:divBdr>
                <w:top w:val="none" w:sz="0" w:space="0" w:color="auto"/>
                <w:left w:val="none" w:sz="0" w:space="0" w:color="auto"/>
                <w:bottom w:val="none" w:sz="0" w:space="0" w:color="auto"/>
                <w:right w:val="none" w:sz="0" w:space="0" w:color="auto"/>
              </w:divBdr>
            </w:div>
          </w:divsChild>
        </w:div>
        <w:div w:id="1937666338">
          <w:marLeft w:val="0"/>
          <w:marRight w:val="0"/>
          <w:marTop w:val="0"/>
          <w:marBottom w:val="0"/>
          <w:divBdr>
            <w:top w:val="none" w:sz="0" w:space="0" w:color="auto"/>
            <w:left w:val="none" w:sz="0" w:space="0" w:color="auto"/>
            <w:bottom w:val="none" w:sz="0" w:space="0" w:color="auto"/>
            <w:right w:val="none" w:sz="0" w:space="0" w:color="auto"/>
          </w:divBdr>
        </w:div>
      </w:divsChild>
    </w:div>
    <w:div w:id="2022315391">
      <w:bodyDiv w:val="1"/>
      <w:marLeft w:val="0"/>
      <w:marRight w:val="0"/>
      <w:marTop w:val="0"/>
      <w:marBottom w:val="0"/>
      <w:divBdr>
        <w:top w:val="none" w:sz="0" w:space="0" w:color="auto"/>
        <w:left w:val="none" w:sz="0" w:space="0" w:color="auto"/>
        <w:bottom w:val="none" w:sz="0" w:space="0" w:color="auto"/>
        <w:right w:val="none" w:sz="0" w:space="0" w:color="auto"/>
      </w:divBdr>
    </w:div>
    <w:div w:id="2036880963">
      <w:bodyDiv w:val="1"/>
      <w:marLeft w:val="0"/>
      <w:marRight w:val="0"/>
      <w:marTop w:val="0"/>
      <w:marBottom w:val="0"/>
      <w:divBdr>
        <w:top w:val="none" w:sz="0" w:space="0" w:color="auto"/>
        <w:left w:val="none" w:sz="0" w:space="0" w:color="auto"/>
        <w:bottom w:val="none" w:sz="0" w:space="0" w:color="auto"/>
        <w:right w:val="none" w:sz="0" w:space="0" w:color="auto"/>
      </w:divBdr>
      <w:divsChild>
        <w:div w:id="125707893">
          <w:marLeft w:val="0"/>
          <w:marRight w:val="0"/>
          <w:marTop w:val="0"/>
          <w:marBottom w:val="0"/>
          <w:divBdr>
            <w:top w:val="none" w:sz="0" w:space="0" w:color="auto"/>
            <w:left w:val="none" w:sz="0" w:space="0" w:color="auto"/>
            <w:bottom w:val="none" w:sz="0" w:space="0" w:color="auto"/>
            <w:right w:val="none" w:sz="0" w:space="0" w:color="auto"/>
          </w:divBdr>
        </w:div>
        <w:div w:id="454836952">
          <w:marLeft w:val="0"/>
          <w:marRight w:val="0"/>
          <w:marTop w:val="0"/>
          <w:marBottom w:val="0"/>
          <w:divBdr>
            <w:top w:val="none" w:sz="0" w:space="0" w:color="auto"/>
            <w:left w:val="none" w:sz="0" w:space="0" w:color="auto"/>
            <w:bottom w:val="none" w:sz="0" w:space="0" w:color="auto"/>
            <w:right w:val="none" w:sz="0" w:space="0" w:color="auto"/>
          </w:divBdr>
        </w:div>
        <w:div w:id="1617132325">
          <w:marLeft w:val="0"/>
          <w:marRight w:val="0"/>
          <w:marTop w:val="0"/>
          <w:marBottom w:val="0"/>
          <w:divBdr>
            <w:top w:val="none" w:sz="0" w:space="0" w:color="auto"/>
            <w:left w:val="none" w:sz="0" w:space="0" w:color="auto"/>
            <w:bottom w:val="none" w:sz="0" w:space="0" w:color="auto"/>
            <w:right w:val="none" w:sz="0" w:space="0" w:color="auto"/>
          </w:divBdr>
          <w:divsChild>
            <w:div w:id="1120883273">
              <w:marLeft w:val="0"/>
              <w:marRight w:val="0"/>
              <w:marTop w:val="0"/>
              <w:marBottom w:val="0"/>
              <w:divBdr>
                <w:top w:val="none" w:sz="0" w:space="0" w:color="auto"/>
                <w:left w:val="none" w:sz="0" w:space="0" w:color="auto"/>
                <w:bottom w:val="none" w:sz="0" w:space="0" w:color="auto"/>
                <w:right w:val="none" w:sz="0" w:space="0" w:color="auto"/>
              </w:divBdr>
              <w:divsChild>
                <w:div w:id="445197091">
                  <w:marLeft w:val="0"/>
                  <w:marRight w:val="0"/>
                  <w:marTop w:val="0"/>
                  <w:marBottom w:val="0"/>
                  <w:divBdr>
                    <w:top w:val="none" w:sz="0" w:space="0" w:color="auto"/>
                    <w:left w:val="none" w:sz="0" w:space="0" w:color="auto"/>
                    <w:bottom w:val="none" w:sz="0" w:space="0" w:color="auto"/>
                    <w:right w:val="none" w:sz="0" w:space="0" w:color="auto"/>
                  </w:divBdr>
                </w:div>
                <w:div w:id="585118548">
                  <w:marLeft w:val="0"/>
                  <w:marRight w:val="0"/>
                  <w:marTop w:val="0"/>
                  <w:marBottom w:val="0"/>
                  <w:divBdr>
                    <w:top w:val="none" w:sz="0" w:space="0" w:color="auto"/>
                    <w:left w:val="none" w:sz="0" w:space="0" w:color="auto"/>
                    <w:bottom w:val="none" w:sz="0" w:space="0" w:color="auto"/>
                    <w:right w:val="none" w:sz="0" w:space="0" w:color="auto"/>
                  </w:divBdr>
                </w:div>
                <w:div w:id="1794713783">
                  <w:marLeft w:val="0"/>
                  <w:marRight w:val="0"/>
                  <w:marTop w:val="0"/>
                  <w:marBottom w:val="0"/>
                  <w:divBdr>
                    <w:top w:val="none" w:sz="0" w:space="0" w:color="auto"/>
                    <w:left w:val="none" w:sz="0" w:space="0" w:color="auto"/>
                    <w:bottom w:val="none" w:sz="0" w:space="0" w:color="auto"/>
                    <w:right w:val="none" w:sz="0" w:space="0" w:color="auto"/>
                  </w:divBdr>
                </w:div>
                <w:div w:id="2013215035">
                  <w:marLeft w:val="0"/>
                  <w:marRight w:val="0"/>
                  <w:marTop w:val="0"/>
                  <w:marBottom w:val="0"/>
                  <w:divBdr>
                    <w:top w:val="none" w:sz="0" w:space="0" w:color="auto"/>
                    <w:left w:val="none" w:sz="0" w:space="0" w:color="auto"/>
                    <w:bottom w:val="none" w:sz="0" w:space="0" w:color="auto"/>
                    <w:right w:val="none" w:sz="0" w:space="0" w:color="auto"/>
                  </w:divBdr>
                </w:div>
              </w:divsChild>
            </w:div>
            <w:div w:id="1668097450">
              <w:marLeft w:val="0"/>
              <w:marRight w:val="0"/>
              <w:marTop w:val="0"/>
              <w:marBottom w:val="0"/>
              <w:divBdr>
                <w:top w:val="none" w:sz="0" w:space="0" w:color="auto"/>
                <w:left w:val="none" w:sz="0" w:space="0" w:color="auto"/>
                <w:bottom w:val="none" w:sz="0" w:space="0" w:color="auto"/>
                <w:right w:val="none" w:sz="0" w:space="0" w:color="auto"/>
              </w:divBdr>
            </w:div>
          </w:divsChild>
        </w:div>
        <w:div w:id="1805733696">
          <w:marLeft w:val="0"/>
          <w:marRight w:val="0"/>
          <w:marTop w:val="0"/>
          <w:marBottom w:val="0"/>
          <w:divBdr>
            <w:top w:val="none" w:sz="0" w:space="0" w:color="auto"/>
            <w:left w:val="none" w:sz="0" w:space="0" w:color="auto"/>
            <w:bottom w:val="none" w:sz="0" w:space="0" w:color="auto"/>
            <w:right w:val="none" w:sz="0" w:space="0" w:color="auto"/>
          </w:divBdr>
        </w:div>
      </w:divsChild>
    </w:div>
    <w:div w:id="2067336236">
      <w:bodyDiv w:val="1"/>
      <w:marLeft w:val="0"/>
      <w:marRight w:val="0"/>
      <w:marTop w:val="0"/>
      <w:marBottom w:val="0"/>
      <w:divBdr>
        <w:top w:val="none" w:sz="0" w:space="0" w:color="auto"/>
        <w:left w:val="none" w:sz="0" w:space="0" w:color="auto"/>
        <w:bottom w:val="none" w:sz="0" w:space="0" w:color="auto"/>
        <w:right w:val="none" w:sz="0" w:space="0" w:color="auto"/>
      </w:divBdr>
    </w:div>
    <w:div w:id="2120711397">
      <w:bodyDiv w:val="1"/>
      <w:marLeft w:val="0"/>
      <w:marRight w:val="0"/>
      <w:marTop w:val="0"/>
      <w:marBottom w:val="0"/>
      <w:divBdr>
        <w:top w:val="none" w:sz="0" w:space="0" w:color="auto"/>
        <w:left w:val="none" w:sz="0" w:space="0" w:color="auto"/>
        <w:bottom w:val="none" w:sz="0" w:space="0" w:color="auto"/>
        <w:right w:val="none" w:sz="0" w:space="0" w:color="auto"/>
      </w:divBdr>
    </w:div>
    <w:div w:id="2146774751">
      <w:bodyDiv w:val="1"/>
      <w:marLeft w:val="0"/>
      <w:marRight w:val="0"/>
      <w:marTop w:val="0"/>
      <w:marBottom w:val="0"/>
      <w:divBdr>
        <w:top w:val="none" w:sz="0" w:space="0" w:color="auto"/>
        <w:left w:val="none" w:sz="0" w:space="0" w:color="auto"/>
        <w:bottom w:val="none" w:sz="0" w:space="0" w:color="auto"/>
        <w:right w:val="none" w:sz="0" w:space="0" w:color="auto"/>
      </w:divBdr>
      <w:divsChild>
        <w:div w:id="442655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zp@szpital.gorlice.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www.szpital.gorlice.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bzp@szpital.gorlice.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eader" Target="header1.xml"/><Relationship Id="rId10" Type="http://schemas.openxmlformats.org/officeDocument/2006/relationships/hyperlink" Target="http://www.szpital.gorlice.pl"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rodo@szpital.gorlice.pl" TargetMode="External"/><Relationship Id="rId30"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C5D95-A85C-4450-908B-5FD16B37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8235</Words>
  <Characters>54641</Characters>
  <Application>Microsoft Office Word</Application>
  <DocSecurity>0</DocSecurity>
  <Lines>455</Lines>
  <Paragraphs>125</Paragraphs>
  <ScaleCrop>false</ScaleCrop>
  <HeadingPairs>
    <vt:vector size="2" baseType="variant">
      <vt:variant>
        <vt:lpstr>Tytuł</vt:lpstr>
      </vt:variant>
      <vt:variant>
        <vt:i4>1</vt:i4>
      </vt:variant>
    </vt:vector>
  </HeadingPairs>
  <TitlesOfParts>
    <vt:vector size="1" baseType="lpstr">
      <vt:lpstr>EIB SA Postępowanie krajowe - tryb podstawowy bez negocjacji. Pakiet dokumentów zamówienia - ver. 1.00 z dnia 2021.01.04</vt:lpstr>
    </vt:vector>
  </TitlesOfParts>
  <LinksUpToDate>false</LinksUpToDate>
  <CharactersWithSpaces>62751</CharactersWithSpaces>
  <SharedDoc>false</SharedDoc>
  <HLinks>
    <vt:vector size="6" baseType="variant">
      <vt:variant>
        <vt:i4>7536763</vt:i4>
      </vt:variant>
      <vt:variant>
        <vt:i4>0</vt:i4>
      </vt:variant>
      <vt:variant>
        <vt:i4>0</vt:i4>
      </vt:variant>
      <vt:variant>
        <vt:i4>5</vt:i4>
      </vt:variant>
      <vt:variant>
        <vt:lpwstr>http://kody.uzp.gov.pl/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EIB SA Postępowanie krajowe - tryb podstawowy bez negocjacji. Pakiet dokumentów zamówienia - ver. 1.00 z dnia 2021.01.04</dc:title>
  <dc:creator/>
  <cp:keywords>SWZ tryb podstawowy model I bez negocjacji</cp:keywords>
  <cp:lastModifiedBy/>
  <cp:revision>1</cp:revision>
  <cp:lastPrinted>2010-11-19T10:32:00Z</cp:lastPrinted>
  <dcterms:created xsi:type="dcterms:W3CDTF">2024-01-16T09:24:00Z</dcterms:created>
  <dcterms:modified xsi:type="dcterms:W3CDTF">2024-01-30T12:14:00Z</dcterms:modified>
</cp:coreProperties>
</file>