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7D30B0C8" w14:textId="77777777" w:rsidR="002B1711" w:rsidRPr="00D364AA" w:rsidRDefault="002B1711" w:rsidP="002B171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6633486"/>
      <w:r w:rsidRPr="00D364AA">
        <w:rPr>
          <w:rFonts w:ascii="Arial" w:hAnsi="Arial" w:cs="Arial"/>
          <w:b/>
          <w:bCs/>
          <w:iCs/>
          <w:sz w:val="20"/>
          <w:szCs w:val="20"/>
        </w:rPr>
        <w:t>Sąd Rejonowy w Jędrzejowie,</w:t>
      </w:r>
    </w:p>
    <w:p w14:paraId="4FFAF093" w14:textId="77777777" w:rsidR="002B1711" w:rsidRPr="004A4616" w:rsidRDefault="002B1711" w:rsidP="002B1711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D364AA">
        <w:rPr>
          <w:rFonts w:ascii="Arial" w:hAnsi="Arial" w:cs="Arial"/>
          <w:b/>
          <w:bCs/>
          <w:iCs/>
          <w:sz w:val="20"/>
          <w:szCs w:val="20"/>
        </w:rPr>
        <w:t xml:space="preserve">28-300 Jędrzejów,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D364AA">
        <w:rPr>
          <w:rFonts w:ascii="Arial" w:hAnsi="Arial" w:cs="Arial"/>
          <w:b/>
          <w:bCs/>
          <w:iCs/>
          <w:sz w:val="20"/>
          <w:szCs w:val="20"/>
        </w:rPr>
        <w:t>ul. 11-go Listopada 74</w:t>
      </w:r>
    </w:p>
    <w:bookmarkEnd w:id="0"/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21CBBB31" w:rsidR="00D45BC9" w:rsidRPr="0007032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B1DA5" w:rsidRPr="0007032A">
        <w:rPr>
          <w:rFonts w:ascii="Arial" w:hAnsi="Arial" w:cs="Arial"/>
          <w:sz w:val="20"/>
          <w:szCs w:val="20"/>
        </w:rPr>
        <w:t>„</w:t>
      </w:r>
      <w:bookmarkStart w:id="1" w:name="_Hlk116633502"/>
      <w:r w:rsidR="002B1711" w:rsidRPr="00D364AA">
        <w:rPr>
          <w:rFonts w:ascii="Arial" w:hAnsi="Arial" w:cs="Arial"/>
          <w:b/>
          <w:sz w:val="20"/>
          <w:szCs w:val="20"/>
        </w:rPr>
        <w:t>Dostawa (sprzedaż oraz świadczenie usługi dystrybucji) gazu ziemnego wysokometanowego grupy E  do celów grzewczych do budynku Sądu Rejonowego w Jędrzejowie przy ul. 11 Listopada 74</w:t>
      </w:r>
      <w:bookmarkEnd w:id="1"/>
      <w:r w:rsidR="002B1DA5" w:rsidRPr="0007032A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r w:rsidR="002B1DA5" w:rsidRPr="0007032A">
        <w:rPr>
          <w:rFonts w:ascii="Arial" w:hAnsi="Arial" w:cs="Arial"/>
          <w:i/>
          <w:sz w:val="20"/>
          <w:szCs w:val="20"/>
        </w:rPr>
        <w:t xml:space="preserve">, </w:t>
      </w:r>
      <w:r w:rsidR="002B1DA5" w:rsidRPr="0007032A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3F0D" w14:textId="77777777" w:rsidR="00E87C7F" w:rsidRDefault="00E87C7F" w:rsidP="0038231F">
      <w:pPr>
        <w:spacing w:after="0" w:line="240" w:lineRule="auto"/>
      </w:pPr>
      <w:r>
        <w:separator/>
      </w:r>
    </w:p>
  </w:endnote>
  <w:endnote w:type="continuationSeparator" w:id="0">
    <w:p w14:paraId="04E80662" w14:textId="77777777" w:rsidR="00E87C7F" w:rsidRDefault="00E87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1EA1B82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5CA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4916AA4E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="00725CA6">
      <w:rPr>
        <w:rFonts w:ascii="Arial" w:hAnsi="Arial" w:cs="Arial"/>
        <w:b/>
        <w:sz w:val="20"/>
        <w:szCs w:val="20"/>
        <w:highlight w:val="yellow"/>
      </w:rPr>
      <w:t>być podpisan</w:t>
    </w:r>
    <w:r w:rsidR="002B171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76F7" w14:textId="77777777" w:rsidR="00E87C7F" w:rsidRDefault="00E87C7F" w:rsidP="0038231F">
      <w:pPr>
        <w:spacing w:after="0" w:line="240" w:lineRule="auto"/>
      </w:pPr>
      <w:r>
        <w:separator/>
      </w:r>
    </w:p>
  </w:footnote>
  <w:footnote w:type="continuationSeparator" w:id="0">
    <w:p w14:paraId="307C64BF" w14:textId="77777777" w:rsidR="00E87C7F" w:rsidRDefault="00E87C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5DD73BB2" w14:textId="0294B8D4" w:rsidR="00D103D0" w:rsidRDefault="00D103D0" w:rsidP="00D103D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1C641E" w:rsidRPr="001C641E">
      <w:rPr>
        <w:rFonts w:ascii="Cambria" w:eastAsia="Times-Roman" w:hAnsi="Cambria" w:cs="Arial"/>
        <w:bCs/>
        <w:iCs/>
        <w:sz w:val="20"/>
        <w:szCs w:val="20"/>
      </w:rPr>
      <w:t>Adm.261.</w:t>
    </w:r>
    <w:r w:rsidR="00741AA8">
      <w:rPr>
        <w:rFonts w:ascii="Cambria" w:eastAsia="Times-Roman" w:hAnsi="Cambria" w:cs="Arial"/>
        <w:bCs/>
        <w:iCs/>
        <w:sz w:val="20"/>
        <w:szCs w:val="20"/>
      </w:rPr>
      <w:t>1</w:t>
    </w:r>
    <w:r w:rsidR="001C641E" w:rsidRPr="001C641E">
      <w:rPr>
        <w:rFonts w:ascii="Cambria" w:eastAsia="Times-Roman" w:hAnsi="Cambria" w:cs="Arial"/>
        <w:bCs/>
        <w:iCs/>
        <w:sz w:val="20"/>
        <w:szCs w:val="20"/>
      </w:rPr>
      <w:t>.2024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5517530">
    <w:abstractNumId w:val="4"/>
  </w:num>
  <w:num w:numId="2" w16cid:durableId="1496609536">
    <w:abstractNumId w:val="0"/>
  </w:num>
  <w:num w:numId="3" w16cid:durableId="1112363382">
    <w:abstractNumId w:val="3"/>
  </w:num>
  <w:num w:numId="4" w16cid:durableId="1032657462">
    <w:abstractNumId w:val="6"/>
  </w:num>
  <w:num w:numId="5" w16cid:durableId="488790306">
    <w:abstractNumId w:val="5"/>
  </w:num>
  <w:num w:numId="6" w16cid:durableId="1463840036">
    <w:abstractNumId w:val="2"/>
  </w:num>
  <w:num w:numId="7" w16cid:durableId="147228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41E"/>
    <w:rsid w:val="001C6945"/>
    <w:rsid w:val="001D3A19"/>
    <w:rsid w:val="001D4C90"/>
    <w:rsid w:val="001E6BF5"/>
    <w:rsid w:val="001F4C82"/>
    <w:rsid w:val="001F5DBD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711"/>
    <w:rsid w:val="002B1DA5"/>
    <w:rsid w:val="002B29A0"/>
    <w:rsid w:val="002C42F8"/>
    <w:rsid w:val="002C4948"/>
    <w:rsid w:val="002D256C"/>
    <w:rsid w:val="002E641A"/>
    <w:rsid w:val="002E694E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25CA6"/>
    <w:rsid w:val="00741AA8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D06C3"/>
    <w:rsid w:val="00BE0896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87C7F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980E640-1B4B-447F-9663-455688EBB5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7AFC3-13D6-418D-87E0-F7307A5E8496}"/>
</file>

<file path=customXml/itemProps3.xml><?xml version="1.0" encoding="utf-8"?>
<ds:datastoreItem xmlns:ds="http://schemas.openxmlformats.org/officeDocument/2006/customXml" ds:itemID="{4D10B2A6-CFC3-44CE-891C-A85959F5D16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4</cp:revision>
  <cp:lastPrinted>2016-07-26T08:32:00Z</cp:lastPrinted>
  <dcterms:created xsi:type="dcterms:W3CDTF">2019-06-19T13:43:00Z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