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236"/>
        <w:tblW w:w="0" w:type="auto"/>
        <w:tblLook w:val="00A0" w:firstRow="1" w:lastRow="0" w:firstColumn="1" w:lastColumn="0" w:noHBand="0" w:noVBand="0"/>
      </w:tblPr>
      <w:tblGrid>
        <w:gridCol w:w="4747"/>
      </w:tblGrid>
      <w:tr w:rsidR="00500E7C" w:rsidRPr="00500E7C" w14:paraId="7F2EA189" w14:textId="77777777" w:rsidTr="00865089">
        <w:tc>
          <w:tcPr>
            <w:tcW w:w="4747" w:type="dxa"/>
            <w:vAlign w:val="center"/>
          </w:tcPr>
          <w:p w14:paraId="179D0DFF" w14:textId="77777777" w:rsidR="009E6824" w:rsidRPr="00500E7C"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3AF803EC" w14:textId="77777777" w:rsidR="009E6824" w:rsidRPr="00500E7C" w:rsidRDefault="009E6824" w:rsidP="00EC0DBE">
      <w:pPr>
        <w:rPr>
          <w:rFonts w:asciiTheme="minorHAnsi" w:hAnsiTheme="minorHAnsi" w:cstheme="minorHAnsi"/>
          <w:sz w:val="18"/>
          <w:szCs w:val="18"/>
        </w:rPr>
      </w:pPr>
    </w:p>
    <w:p w14:paraId="57BB5803" w14:textId="77777777" w:rsidR="009E6824" w:rsidRPr="00500E7C" w:rsidRDefault="009E6824" w:rsidP="00EC0DBE">
      <w:pPr>
        <w:rPr>
          <w:rFonts w:asciiTheme="minorHAnsi" w:hAnsiTheme="minorHAnsi" w:cstheme="minorHAnsi"/>
          <w:sz w:val="18"/>
          <w:szCs w:val="18"/>
        </w:rPr>
      </w:pPr>
    </w:p>
    <w:p w14:paraId="492C5EC7" w14:textId="77777777" w:rsidR="009E6824" w:rsidRPr="00500E7C" w:rsidRDefault="009E6824" w:rsidP="00EC0DBE">
      <w:pPr>
        <w:rPr>
          <w:rFonts w:asciiTheme="minorHAnsi" w:hAnsiTheme="minorHAnsi" w:cstheme="minorHAnsi"/>
          <w:sz w:val="18"/>
          <w:szCs w:val="18"/>
        </w:rPr>
      </w:pPr>
    </w:p>
    <w:p w14:paraId="463CE384" w14:textId="77777777" w:rsidR="009E6824" w:rsidRPr="00500E7C" w:rsidRDefault="009E6824" w:rsidP="00EC0DBE">
      <w:pPr>
        <w:rPr>
          <w:rFonts w:asciiTheme="minorHAnsi" w:hAnsiTheme="minorHAnsi" w:cstheme="minorHAnsi"/>
          <w:sz w:val="18"/>
          <w:szCs w:val="18"/>
        </w:rPr>
      </w:pPr>
    </w:p>
    <w:p w14:paraId="28F11606" w14:textId="77777777" w:rsidR="009E6824" w:rsidRPr="00500E7C" w:rsidRDefault="009E6824" w:rsidP="00EC0DBE">
      <w:pPr>
        <w:rPr>
          <w:rFonts w:asciiTheme="minorHAnsi" w:hAnsiTheme="minorHAnsi" w:cstheme="minorHAnsi"/>
          <w:sz w:val="18"/>
          <w:szCs w:val="18"/>
        </w:rPr>
      </w:pPr>
    </w:p>
    <w:p w14:paraId="43E69A34" w14:textId="45FAAAE5" w:rsidR="009E6824" w:rsidRPr="00500E7C" w:rsidRDefault="009E6824" w:rsidP="00EC0DBE">
      <w:pPr>
        <w:rPr>
          <w:rFonts w:asciiTheme="minorHAnsi" w:hAnsiTheme="minorHAnsi" w:cstheme="minorHAnsi"/>
          <w:b/>
          <w:bCs/>
          <w:sz w:val="18"/>
          <w:szCs w:val="18"/>
        </w:rPr>
      </w:pPr>
      <w:r w:rsidRPr="00500E7C">
        <w:rPr>
          <w:rFonts w:asciiTheme="minorHAnsi" w:hAnsiTheme="minorHAnsi" w:cstheme="minorHAnsi"/>
          <w:sz w:val="18"/>
          <w:szCs w:val="18"/>
        </w:rPr>
        <w:t xml:space="preserve">Numer postępowania: </w:t>
      </w:r>
      <w:r w:rsidR="00AC3DB0" w:rsidRPr="00500E7C">
        <w:rPr>
          <w:rFonts w:asciiTheme="minorHAnsi" w:hAnsiTheme="minorHAnsi" w:cstheme="minorHAnsi"/>
          <w:b/>
          <w:bCs/>
          <w:sz w:val="18"/>
          <w:szCs w:val="18"/>
        </w:rPr>
        <w:t>ZP/</w:t>
      </w:r>
      <w:r w:rsidR="001C64B0">
        <w:rPr>
          <w:rFonts w:asciiTheme="minorHAnsi" w:hAnsiTheme="minorHAnsi" w:cstheme="minorHAnsi"/>
          <w:b/>
          <w:bCs/>
          <w:sz w:val="18"/>
          <w:szCs w:val="18"/>
        </w:rPr>
        <w:t>1</w:t>
      </w:r>
      <w:r w:rsidR="00AC3DB0" w:rsidRPr="00500E7C">
        <w:rPr>
          <w:rFonts w:asciiTheme="minorHAnsi" w:hAnsiTheme="minorHAnsi" w:cstheme="minorHAnsi"/>
          <w:b/>
          <w:bCs/>
          <w:sz w:val="18"/>
          <w:szCs w:val="18"/>
        </w:rPr>
        <w:t>/202</w:t>
      </w:r>
      <w:r w:rsidR="001C64B0">
        <w:rPr>
          <w:rFonts w:asciiTheme="minorHAnsi" w:hAnsiTheme="minorHAnsi" w:cstheme="minorHAnsi"/>
          <w:b/>
          <w:bCs/>
          <w:sz w:val="18"/>
          <w:szCs w:val="18"/>
        </w:rPr>
        <w:t>4</w:t>
      </w:r>
    </w:p>
    <w:p w14:paraId="00B6954F" w14:textId="77777777" w:rsidR="009E6824" w:rsidRPr="00500E7C" w:rsidRDefault="009E6824" w:rsidP="00EC0DBE">
      <w:pPr>
        <w:rPr>
          <w:rFonts w:asciiTheme="minorHAnsi" w:hAnsiTheme="minorHAnsi" w:cstheme="minorHAnsi"/>
          <w:sz w:val="18"/>
          <w:szCs w:val="18"/>
        </w:rPr>
      </w:pPr>
    </w:p>
    <w:p w14:paraId="778AB80F" w14:textId="77777777" w:rsidR="009E6824" w:rsidRPr="00500E7C" w:rsidRDefault="009E6824" w:rsidP="00EC0DBE">
      <w:pPr>
        <w:rPr>
          <w:rFonts w:asciiTheme="minorHAnsi" w:hAnsiTheme="minorHAnsi" w:cstheme="minorHAnsi"/>
          <w:sz w:val="18"/>
          <w:szCs w:val="18"/>
        </w:rPr>
      </w:pPr>
    </w:p>
    <w:p w14:paraId="1FC418C7" w14:textId="77777777" w:rsidR="009E6824" w:rsidRPr="00500E7C" w:rsidRDefault="009E6824" w:rsidP="00EC0DBE">
      <w:pPr>
        <w:rPr>
          <w:rFonts w:asciiTheme="minorHAnsi" w:hAnsiTheme="minorHAnsi" w:cstheme="minorHAnsi"/>
          <w:sz w:val="18"/>
          <w:szCs w:val="18"/>
        </w:rPr>
      </w:pPr>
    </w:p>
    <w:p w14:paraId="40F75CF0" w14:textId="77777777" w:rsidR="009E6824" w:rsidRPr="00500E7C" w:rsidRDefault="009E6824" w:rsidP="00EC0DBE">
      <w:pPr>
        <w:rPr>
          <w:rFonts w:asciiTheme="minorHAnsi" w:hAnsiTheme="minorHAnsi" w:cstheme="minorHAnsi"/>
          <w:sz w:val="18"/>
          <w:szCs w:val="18"/>
        </w:rPr>
      </w:pPr>
    </w:p>
    <w:p w14:paraId="01F59012" w14:textId="77777777" w:rsidR="009E6824" w:rsidRPr="00500E7C" w:rsidRDefault="009E6824" w:rsidP="00EC0DBE">
      <w:pPr>
        <w:rPr>
          <w:rFonts w:asciiTheme="minorHAnsi" w:hAnsiTheme="minorHAnsi" w:cstheme="minorHAnsi"/>
          <w:sz w:val="18"/>
          <w:szCs w:val="18"/>
        </w:rPr>
      </w:pPr>
    </w:p>
    <w:p w14:paraId="44A4ACE0" w14:textId="77777777" w:rsidR="009E6824" w:rsidRPr="00500E7C" w:rsidRDefault="009E6824" w:rsidP="00EC0DBE">
      <w:pPr>
        <w:keepNext/>
        <w:jc w:val="center"/>
        <w:outlineLvl w:val="8"/>
        <w:rPr>
          <w:rFonts w:asciiTheme="minorHAnsi" w:hAnsiTheme="minorHAnsi" w:cstheme="minorHAnsi"/>
          <w:b/>
          <w:bCs/>
          <w:sz w:val="18"/>
          <w:szCs w:val="18"/>
        </w:rPr>
      </w:pPr>
      <w:r w:rsidRPr="00500E7C">
        <w:rPr>
          <w:rFonts w:asciiTheme="minorHAnsi" w:hAnsiTheme="minorHAnsi" w:cstheme="minorHAnsi"/>
          <w:b/>
          <w:bCs/>
          <w:sz w:val="18"/>
          <w:szCs w:val="18"/>
        </w:rPr>
        <w:t>SPECYFIKACJA WARUNKÓW ZAMÓWIENIA</w:t>
      </w:r>
    </w:p>
    <w:p w14:paraId="7C88D8E7" w14:textId="77777777" w:rsidR="009E6824" w:rsidRPr="00500E7C" w:rsidRDefault="009E6824" w:rsidP="00EC0DBE">
      <w:pPr>
        <w:jc w:val="center"/>
        <w:rPr>
          <w:rFonts w:asciiTheme="minorHAnsi" w:eastAsia="Arial Unicode MS" w:hAnsiTheme="minorHAnsi" w:cstheme="minorHAnsi"/>
          <w:bCs/>
          <w:sz w:val="18"/>
          <w:szCs w:val="18"/>
        </w:rPr>
      </w:pPr>
      <w:r w:rsidRPr="00500E7C">
        <w:rPr>
          <w:rFonts w:asciiTheme="minorHAnsi" w:hAnsiTheme="minorHAnsi" w:cstheme="minorHAnsi"/>
          <w:bCs/>
          <w:sz w:val="18"/>
          <w:szCs w:val="18"/>
        </w:rPr>
        <w:t xml:space="preserve">Zamówienie publiczne </w:t>
      </w:r>
      <w:r w:rsidRPr="00500E7C">
        <w:rPr>
          <w:rFonts w:asciiTheme="minorHAnsi" w:eastAsia="Arial Unicode MS" w:hAnsiTheme="minorHAnsi" w:cstheme="minorHAnsi"/>
          <w:bCs/>
          <w:sz w:val="18"/>
          <w:szCs w:val="18"/>
        </w:rPr>
        <w:t>pn.:</w:t>
      </w:r>
    </w:p>
    <w:p w14:paraId="28F60A5C" w14:textId="77777777" w:rsidR="009E6824" w:rsidRPr="00500E7C" w:rsidRDefault="009E6824" w:rsidP="00EC0DBE">
      <w:pPr>
        <w:jc w:val="both"/>
        <w:outlineLvl w:val="0"/>
        <w:rPr>
          <w:rFonts w:asciiTheme="minorHAnsi" w:hAnsiTheme="minorHAnsi" w:cstheme="minorHAnsi"/>
          <w:b/>
          <w:bCs/>
          <w:sz w:val="18"/>
          <w:szCs w:val="18"/>
        </w:rPr>
      </w:pPr>
    </w:p>
    <w:p w14:paraId="01F82964" w14:textId="77777777" w:rsidR="009E6824" w:rsidRPr="00500E7C" w:rsidRDefault="009E6824" w:rsidP="00EC0DBE">
      <w:pPr>
        <w:jc w:val="both"/>
        <w:outlineLvl w:val="0"/>
        <w:rPr>
          <w:rFonts w:asciiTheme="minorHAnsi" w:hAnsiTheme="minorHAnsi" w:cstheme="minorHAnsi"/>
          <w:b/>
          <w:bCs/>
          <w:sz w:val="18"/>
          <w:szCs w:val="18"/>
        </w:rPr>
      </w:pPr>
    </w:p>
    <w:p w14:paraId="28589D1F" w14:textId="77777777" w:rsidR="009E6824" w:rsidRPr="00500E7C" w:rsidRDefault="009E6824" w:rsidP="00EC0DBE">
      <w:pPr>
        <w:jc w:val="both"/>
        <w:outlineLvl w:val="0"/>
        <w:rPr>
          <w:rFonts w:asciiTheme="minorHAnsi" w:hAnsiTheme="minorHAnsi" w:cstheme="minorHAnsi"/>
          <w:b/>
          <w:bCs/>
          <w:sz w:val="18"/>
          <w:szCs w:val="18"/>
        </w:rPr>
      </w:pPr>
    </w:p>
    <w:p w14:paraId="6A908627" w14:textId="77777777" w:rsidR="009E6824" w:rsidRPr="00500E7C" w:rsidRDefault="009E6824" w:rsidP="00EC0DBE">
      <w:pPr>
        <w:jc w:val="both"/>
        <w:outlineLvl w:val="0"/>
        <w:rPr>
          <w:rFonts w:asciiTheme="minorHAnsi" w:hAnsiTheme="minorHAnsi" w:cstheme="minorHAnsi"/>
          <w:b/>
          <w:bCs/>
          <w:sz w:val="18"/>
          <w:szCs w:val="18"/>
        </w:rPr>
      </w:pPr>
    </w:p>
    <w:p w14:paraId="4577797C" w14:textId="77777777" w:rsidR="009E6824" w:rsidRPr="00500E7C" w:rsidRDefault="009E6824" w:rsidP="00EC0DBE">
      <w:pPr>
        <w:jc w:val="both"/>
        <w:outlineLvl w:val="0"/>
        <w:rPr>
          <w:rFonts w:asciiTheme="minorHAnsi" w:hAnsiTheme="minorHAnsi" w:cstheme="minorHAnsi"/>
          <w:b/>
          <w:bCs/>
          <w:sz w:val="18"/>
          <w:szCs w:val="18"/>
        </w:rPr>
      </w:pPr>
    </w:p>
    <w:p w14:paraId="66DD6C61" w14:textId="77777777" w:rsidR="00275329" w:rsidRPr="00500E7C" w:rsidRDefault="00275329" w:rsidP="00275329">
      <w:pPr>
        <w:spacing w:line="280" w:lineRule="exact"/>
        <w:ind w:right="12"/>
        <w:jc w:val="center"/>
        <w:rPr>
          <w:rFonts w:asciiTheme="minorHAnsi" w:hAnsiTheme="minorHAnsi" w:cstheme="minorHAnsi"/>
          <w:sz w:val="18"/>
          <w:szCs w:val="18"/>
        </w:rPr>
      </w:pPr>
      <w:bookmarkStart w:id="0" w:name="_Hlk84830752"/>
      <w:r w:rsidRPr="00500E7C">
        <w:rPr>
          <w:rFonts w:asciiTheme="minorHAnsi" w:hAnsiTheme="minorHAnsi" w:cstheme="minorHAnsi"/>
          <w:b/>
          <w:bCs/>
          <w:sz w:val="18"/>
          <w:szCs w:val="18"/>
        </w:rPr>
        <w:t>Sukcesywna dostawa oleju opałowego (lekkiego) do kotłowni Szkoły Podstawowej nr 51 im. Jana Pawła II we Wrocławiu do  budynku przy ul. P. Eluarda 51-55.</w:t>
      </w:r>
    </w:p>
    <w:bookmarkEnd w:id="0"/>
    <w:p w14:paraId="5793A765" w14:textId="77777777" w:rsidR="00275329" w:rsidRPr="00500E7C" w:rsidRDefault="00275329" w:rsidP="00275329">
      <w:pPr>
        <w:jc w:val="center"/>
        <w:rPr>
          <w:rFonts w:asciiTheme="minorHAnsi" w:hAnsiTheme="minorHAnsi" w:cstheme="minorHAnsi"/>
          <w:sz w:val="18"/>
          <w:szCs w:val="18"/>
        </w:rPr>
      </w:pPr>
    </w:p>
    <w:p w14:paraId="23730B46" w14:textId="77777777" w:rsidR="009E6824" w:rsidRPr="00500E7C" w:rsidRDefault="009E6824" w:rsidP="00EC0DBE">
      <w:pPr>
        <w:jc w:val="both"/>
        <w:outlineLvl w:val="0"/>
        <w:rPr>
          <w:rFonts w:asciiTheme="minorHAnsi" w:hAnsiTheme="minorHAnsi" w:cstheme="minorHAnsi"/>
          <w:b/>
          <w:bCs/>
          <w:sz w:val="18"/>
          <w:szCs w:val="18"/>
        </w:rPr>
      </w:pPr>
    </w:p>
    <w:p w14:paraId="0F843095" w14:textId="77777777" w:rsidR="009E6824" w:rsidRPr="00500E7C" w:rsidRDefault="009E6824" w:rsidP="00EC0DBE">
      <w:pPr>
        <w:jc w:val="both"/>
        <w:outlineLvl w:val="0"/>
        <w:rPr>
          <w:rFonts w:asciiTheme="minorHAnsi" w:hAnsiTheme="minorHAnsi" w:cstheme="minorHAnsi"/>
          <w:b/>
          <w:bCs/>
          <w:sz w:val="18"/>
          <w:szCs w:val="18"/>
        </w:rPr>
      </w:pPr>
    </w:p>
    <w:p w14:paraId="5D4887CA" w14:textId="77777777" w:rsidR="009E6824" w:rsidRPr="00500E7C" w:rsidRDefault="009E6824" w:rsidP="00EC0DBE">
      <w:pPr>
        <w:jc w:val="both"/>
        <w:outlineLvl w:val="0"/>
        <w:rPr>
          <w:rFonts w:asciiTheme="minorHAnsi" w:hAnsiTheme="minorHAnsi" w:cstheme="minorHAnsi"/>
          <w:b/>
          <w:bCs/>
          <w:sz w:val="18"/>
          <w:szCs w:val="18"/>
        </w:rPr>
      </w:pPr>
    </w:p>
    <w:p w14:paraId="428E2B0C" w14:textId="77777777" w:rsidR="009E6824" w:rsidRPr="00500E7C" w:rsidRDefault="009E6824" w:rsidP="007D777F">
      <w:pPr>
        <w:autoSpaceDE w:val="0"/>
        <w:autoSpaceDN w:val="0"/>
        <w:adjustRightInd w:val="0"/>
        <w:jc w:val="center"/>
        <w:rPr>
          <w:rFonts w:asciiTheme="minorHAnsi" w:hAnsiTheme="minorHAnsi" w:cstheme="minorHAnsi"/>
          <w:sz w:val="18"/>
          <w:szCs w:val="18"/>
        </w:rPr>
      </w:pPr>
      <w:r w:rsidRPr="00500E7C">
        <w:rPr>
          <w:rFonts w:asciiTheme="minorHAnsi" w:hAnsiTheme="minorHAnsi" w:cstheme="minorHAnsi"/>
          <w:sz w:val="18"/>
          <w:szCs w:val="18"/>
        </w:rPr>
        <w:t xml:space="preserve">Postępowanie o udzielenie zamówienia publicznego prowadzonego w trybie podstawowym - </w:t>
      </w:r>
      <w:r w:rsidRPr="00500E7C">
        <w:rPr>
          <w:rFonts w:asciiTheme="minorHAnsi" w:hAnsiTheme="minorHAnsi" w:cstheme="minorHAnsi"/>
          <w:sz w:val="18"/>
          <w:szCs w:val="18"/>
        </w:rPr>
        <w:br/>
        <w:t>art. 275 pkt 1  ustawy z dnia 11 września 2019 r. – P</w:t>
      </w:r>
      <w:r w:rsidR="00D345F3" w:rsidRPr="00500E7C">
        <w:rPr>
          <w:rFonts w:asciiTheme="minorHAnsi" w:hAnsiTheme="minorHAnsi" w:cstheme="minorHAnsi"/>
          <w:sz w:val="18"/>
          <w:szCs w:val="18"/>
        </w:rPr>
        <w:t xml:space="preserve">rawo zamówień publicznych, </w:t>
      </w:r>
      <w:r w:rsidR="00D345F3" w:rsidRPr="00500E7C">
        <w:rPr>
          <w:rFonts w:asciiTheme="minorHAnsi" w:hAnsiTheme="minorHAnsi" w:cstheme="minorHAnsi"/>
          <w:sz w:val="18"/>
          <w:szCs w:val="18"/>
        </w:rPr>
        <w:br/>
        <w:t>na dostawy</w:t>
      </w:r>
      <w:r w:rsidRPr="00500E7C">
        <w:rPr>
          <w:rFonts w:asciiTheme="minorHAnsi" w:hAnsiTheme="minorHAnsi" w:cstheme="minorHAnsi"/>
          <w:sz w:val="18"/>
          <w:szCs w:val="18"/>
        </w:rPr>
        <w:t xml:space="preserve"> o wartości nie przekraczającej progów unijnych.</w:t>
      </w:r>
    </w:p>
    <w:p w14:paraId="63163CF4" w14:textId="77777777" w:rsidR="00F73BE7" w:rsidRPr="00500E7C" w:rsidRDefault="00F73BE7" w:rsidP="00F73BE7">
      <w:pPr>
        <w:autoSpaceDE w:val="0"/>
        <w:autoSpaceDN w:val="0"/>
        <w:adjustRightInd w:val="0"/>
        <w:jc w:val="center"/>
        <w:rPr>
          <w:rFonts w:asciiTheme="minorHAnsi" w:hAnsiTheme="minorHAnsi" w:cstheme="minorHAnsi"/>
          <w:bCs/>
          <w:sz w:val="18"/>
          <w:szCs w:val="18"/>
        </w:rPr>
      </w:pPr>
    </w:p>
    <w:p w14:paraId="34686CC0" w14:textId="77777777" w:rsidR="00894F0A" w:rsidRPr="00500E7C" w:rsidRDefault="00894F0A" w:rsidP="00894F0A">
      <w:pPr>
        <w:autoSpaceDE w:val="0"/>
        <w:autoSpaceDN w:val="0"/>
        <w:adjustRightInd w:val="0"/>
        <w:jc w:val="center"/>
        <w:rPr>
          <w:rFonts w:asciiTheme="minorHAnsi" w:hAnsiTheme="minorHAnsi" w:cstheme="minorHAnsi"/>
          <w:bCs/>
          <w:sz w:val="18"/>
          <w:szCs w:val="18"/>
        </w:rPr>
      </w:pPr>
      <w:r w:rsidRPr="00500E7C">
        <w:rPr>
          <w:rFonts w:asciiTheme="minorHAnsi" w:hAnsiTheme="minorHAnsi" w:cstheme="minorHAnsi"/>
          <w:bCs/>
          <w:sz w:val="18"/>
          <w:szCs w:val="18"/>
        </w:rPr>
        <w:t xml:space="preserve">Przedmiotowe postępowanie prowadzone jest przy użyciu środków komunikacji elektronicznej. </w:t>
      </w:r>
      <w:r w:rsidRPr="00500E7C">
        <w:rPr>
          <w:rFonts w:asciiTheme="minorHAnsi" w:hAnsiTheme="minorHAnsi" w:cstheme="minorHAnsi"/>
          <w:bCs/>
          <w:sz w:val="18"/>
          <w:szCs w:val="18"/>
        </w:rPr>
        <w:br/>
        <w:t xml:space="preserve">Postępowanie prowadzone jest na platformie e-zamówienia. </w:t>
      </w:r>
    </w:p>
    <w:p w14:paraId="2520E136" w14:textId="77777777" w:rsidR="00894F0A" w:rsidRPr="00500E7C" w:rsidRDefault="00894F0A" w:rsidP="00894F0A">
      <w:pPr>
        <w:autoSpaceDE w:val="0"/>
        <w:autoSpaceDN w:val="0"/>
        <w:adjustRightInd w:val="0"/>
        <w:jc w:val="center"/>
        <w:rPr>
          <w:rFonts w:asciiTheme="minorHAnsi" w:hAnsiTheme="minorHAnsi" w:cstheme="minorHAnsi"/>
          <w:bCs/>
          <w:sz w:val="18"/>
          <w:szCs w:val="18"/>
        </w:rPr>
      </w:pPr>
    </w:p>
    <w:p w14:paraId="796C97D3" w14:textId="77777777" w:rsidR="00894F0A" w:rsidRPr="00500E7C" w:rsidRDefault="00894F0A" w:rsidP="00894F0A">
      <w:pPr>
        <w:autoSpaceDE w:val="0"/>
        <w:autoSpaceDN w:val="0"/>
        <w:adjustRightInd w:val="0"/>
        <w:jc w:val="center"/>
        <w:rPr>
          <w:rFonts w:asciiTheme="minorHAnsi" w:hAnsiTheme="minorHAnsi" w:cstheme="minorHAnsi"/>
          <w:bCs/>
          <w:sz w:val="18"/>
          <w:szCs w:val="18"/>
        </w:rPr>
      </w:pPr>
    </w:p>
    <w:p w14:paraId="5609773B" w14:textId="77777777" w:rsidR="00894F0A" w:rsidRPr="00500E7C" w:rsidRDefault="00894F0A" w:rsidP="00894F0A">
      <w:pPr>
        <w:autoSpaceDE w:val="0"/>
        <w:autoSpaceDN w:val="0"/>
        <w:adjustRightInd w:val="0"/>
        <w:jc w:val="both"/>
        <w:rPr>
          <w:rFonts w:asciiTheme="minorHAnsi" w:hAnsiTheme="minorHAnsi" w:cstheme="minorHAnsi"/>
          <w:b/>
          <w:bCs/>
          <w:sz w:val="18"/>
          <w:szCs w:val="18"/>
        </w:rPr>
      </w:pPr>
    </w:p>
    <w:p w14:paraId="38999901" w14:textId="6CA317D5" w:rsidR="00E90C13" w:rsidRPr="006E4C38" w:rsidRDefault="00894F0A" w:rsidP="00500E7C">
      <w:pPr>
        <w:autoSpaceDE w:val="0"/>
        <w:autoSpaceDN w:val="0"/>
        <w:adjustRightInd w:val="0"/>
        <w:jc w:val="both"/>
        <w:rPr>
          <w:rFonts w:asciiTheme="minorHAnsi" w:hAnsiTheme="minorHAnsi" w:cstheme="minorHAnsi"/>
          <w:b/>
          <w:bCs/>
          <w:sz w:val="20"/>
          <w:szCs w:val="20"/>
        </w:rPr>
      </w:pPr>
      <w:r w:rsidRPr="006E4C38">
        <w:rPr>
          <w:rFonts w:asciiTheme="minorHAnsi" w:hAnsiTheme="minorHAnsi" w:cstheme="minorHAnsi"/>
          <w:b/>
          <w:bCs/>
          <w:sz w:val="20"/>
          <w:szCs w:val="20"/>
        </w:rPr>
        <w:t xml:space="preserve">IDENTYFIKATOR POSTĘPOWANIA NA PLATFORMIE E-ZAMOWIENIA: </w:t>
      </w:r>
      <w:r w:rsidR="00500E7C" w:rsidRPr="006E4C38">
        <w:rPr>
          <w:rFonts w:asciiTheme="minorHAnsi" w:hAnsiTheme="minorHAnsi" w:cstheme="minorHAnsi"/>
          <w:b/>
          <w:bCs/>
          <w:sz w:val="20"/>
          <w:szCs w:val="20"/>
        </w:rPr>
        <w:t xml:space="preserve">: </w:t>
      </w:r>
      <w:r w:rsidR="006E4C38">
        <w:rPr>
          <w:rFonts w:asciiTheme="minorHAnsi" w:hAnsiTheme="minorHAnsi" w:cstheme="minorHAnsi"/>
          <w:b/>
          <w:bCs/>
          <w:sz w:val="20"/>
          <w:szCs w:val="20"/>
        </w:rPr>
        <w:br/>
      </w:r>
      <w:r w:rsidR="00772717">
        <w:rPr>
          <w:rFonts w:ascii="Roboto" w:hAnsi="Roboto"/>
          <w:color w:val="4A4A4A"/>
          <w:shd w:val="clear" w:color="auto" w:fill="FFFFFF"/>
        </w:rPr>
        <w:t>ocds-148610-cb0de676-afd3-11ee-a06e-7a3efa199397</w:t>
      </w:r>
    </w:p>
    <w:p w14:paraId="1048EEFF" w14:textId="77777777" w:rsidR="00E90C13" w:rsidRPr="000B7428" w:rsidRDefault="00E90C13" w:rsidP="00E90C13">
      <w:pPr>
        <w:autoSpaceDE w:val="0"/>
        <w:autoSpaceDN w:val="0"/>
        <w:adjustRightInd w:val="0"/>
        <w:jc w:val="both"/>
        <w:rPr>
          <w:rFonts w:ascii="Calibri" w:hAnsi="Calibri" w:cs="Calibri"/>
          <w:b/>
          <w:i/>
          <w:iCs/>
          <w:color w:val="FF0000"/>
          <w:spacing w:val="10"/>
          <w:sz w:val="18"/>
          <w:szCs w:val="18"/>
        </w:rPr>
      </w:pPr>
      <w:r w:rsidRPr="000B7428">
        <w:rPr>
          <w:rFonts w:ascii="Calibri" w:hAnsi="Calibri" w:cs="Calibri"/>
          <w:b/>
          <w:i/>
          <w:iCs/>
          <w:color w:val="FF0000"/>
          <w:spacing w:val="10"/>
          <w:sz w:val="18"/>
          <w:szCs w:val="18"/>
        </w:rPr>
        <w:t>UWAGA:</w:t>
      </w:r>
    </w:p>
    <w:p w14:paraId="5905728B" w14:textId="77777777" w:rsidR="00E90C13" w:rsidRPr="000B7428" w:rsidRDefault="00E90C13" w:rsidP="00E90C13">
      <w:pPr>
        <w:autoSpaceDE w:val="0"/>
        <w:autoSpaceDN w:val="0"/>
        <w:adjustRightInd w:val="0"/>
        <w:jc w:val="both"/>
        <w:rPr>
          <w:rFonts w:ascii="Calibri" w:hAnsi="Calibri" w:cs="Calibri"/>
          <w:b/>
          <w:i/>
          <w:iCs/>
          <w:color w:val="FF0000"/>
          <w:spacing w:val="10"/>
          <w:sz w:val="18"/>
          <w:szCs w:val="18"/>
        </w:rPr>
      </w:pPr>
      <w:r w:rsidRPr="000B7428">
        <w:rPr>
          <w:rFonts w:ascii="Calibri" w:hAnsi="Calibri" w:cs="Calibri"/>
          <w:b/>
          <w:i/>
          <w:iCs/>
          <w:color w:val="FF0000"/>
          <w:spacing w:val="10"/>
          <w:sz w:val="18"/>
          <w:szCs w:val="18"/>
        </w:rPr>
        <w:t>Przy składaniu oferty Wykonawca nie może zmieniać nazwy formularza ofertowego.</w:t>
      </w:r>
    </w:p>
    <w:p w14:paraId="41082A65" w14:textId="77777777" w:rsidR="00E90C13" w:rsidRPr="000B7428" w:rsidRDefault="00E90C13" w:rsidP="00E90C13">
      <w:pPr>
        <w:autoSpaceDE w:val="0"/>
        <w:autoSpaceDN w:val="0"/>
        <w:adjustRightInd w:val="0"/>
        <w:jc w:val="both"/>
        <w:rPr>
          <w:rFonts w:ascii="Calibri" w:hAnsi="Calibri" w:cs="Calibri"/>
          <w:b/>
          <w:i/>
          <w:iCs/>
          <w:color w:val="FF0000"/>
          <w:spacing w:val="10"/>
          <w:sz w:val="18"/>
          <w:szCs w:val="18"/>
        </w:rPr>
      </w:pPr>
      <w:r w:rsidRPr="000B7428">
        <w:rPr>
          <w:rFonts w:ascii="Calibri" w:hAnsi="Calibri" w:cs="Calibri"/>
          <w:b/>
          <w:i/>
          <w:iCs/>
          <w:color w:val="FF0000"/>
          <w:spacing w:val="10"/>
          <w:sz w:val="18"/>
          <w:szCs w:val="18"/>
        </w:rPr>
        <w:t>Zmiana nazwy pliku formularza ofertowego skutkuje wyświetleniem przez system komunikatu o błędzie.</w:t>
      </w:r>
    </w:p>
    <w:p w14:paraId="242A8C78" w14:textId="77777777" w:rsidR="00E90C13" w:rsidRDefault="00E90C13" w:rsidP="00500E7C">
      <w:pPr>
        <w:autoSpaceDE w:val="0"/>
        <w:autoSpaceDN w:val="0"/>
        <w:adjustRightInd w:val="0"/>
        <w:jc w:val="both"/>
        <w:rPr>
          <w:rFonts w:asciiTheme="minorHAnsi" w:hAnsiTheme="minorHAnsi" w:cstheme="minorHAnsi"/>
          <w:b/>
          <w:sz w:val="18"/>
          <w:szCs w:val="18"/>
        </w:rPr>
      </w:pPr>
    </w:p>
    <w:p w14:paraId="4890C514" w14:textId="77777777" w:rsidR="00E90C13" w:rsidRPr="00500E7C" w:rsidRDefault="00E90C13" w:rsidP="00500E7C">
      <w:pPr>
        <w:autoSpaceDE w:val="0"/>
        <w:autoSpaceDN w:val="0"/>
        <w:adjustRightInd w:val="0"/>
        <w:jc w:val="both"/>
        <w:rPr>
          <w:rFonts w:asciiTheme="minorHAnsi" w:hAnsiTheme="minorHAnsi" w:cstheme="minorHAnsi"/>
          <w:b/>
          <w:bCs/>
          <w:sz w:val="18"/>
          <w:szCs w:val="18"/>
        </w:rPr>
      </w:pPr>
    </w:p>
    <w:p w14:paraId="2A1DC7BF" w14:textId="77777777" w:rsidR="009E6824" w:rsidRPr="00500E7C" w:rsidRDefault="009E6824" w:rsidP="00EC0DBE">
      <w:pPr>
        <w:rPr>
          <w:rFonts w:asciiTheme="minorHAnsi" w:hAnsiTheme="minorHAnsi" w:cstheme="minorHAnsi"/>
          <w:b/>
          <w:bCs/>
          <w:sz w:val="18"/>
          <w:szCs w:val="18"/>
        </w:rPr>
      </w:pPr>
    </w:p>
    <w:tbl>
      <w:tblPr>
        <w:tblW w:w="6589" w:type="dxa"/>
        <w:tblLook w:val="00A0" w:firstRow="1" w:lastRow="0" w:firstColumn="1" w:lastColumn="0" w:noHBand="0" w:noVBand="0"/>
      </w:tblPr>
      <w:tblGrid>
        <w:gridCol w:w="1416"/>
        <w:gridCol w:w="5173"/>
      </w:tblGrid>
      <w:tr w:rsidR="00275329" w:rsidRPr="00500E7C" w14:paraId="1B138A49" w14:textId="77777777" w:rsidTr="00275329">
        <w:trPr>
          <w:trHeight w:val="1242"/>
        </w:trPr>
        <w:tc>
          <w:tcPr>
            <w:tcW w:w="0" w:type="auto"/>
          </w:tcPr>
          <w:p w14:paraId="25CDA93D" w14:textId="3D2EC834" w:rsidR="00275329" w:rsidRPr="00500E7C" w:rsidRDefault="00275329" w:rsidP="00275329">
            <w:pPr>
              <w:rPr>
                <w:rFonts w:asciiTheme="minorHAnsi" w:hAnsiTheme="minorHAnsi" w:cstheme="minorHAnsi"/>
                <w:bCs/>
                <w:sz w:val="18"/>
                <w:szCs w:val="18"/>
              </w:rPr>
            </w:pPr>
            <w:r w:rsidRPr="00500E7C">
              <w:rPr>
                <w:rFonts w:asciiTheme="minorHAnsi" w:hAnsiTheme="minorHAnsi" w:cstheme="minorHAnsi"/>
                <w:bCs/>
                <w:sz w:val="18"/>
                <w:szCs w:val="18"/>
              </w:rPr>
              <w:t>Zamawiający:</w:t>
            </w:r>
          </w:p>
        </w:tc>
        <w:tc>
          <w:tcPr>
            <w:tcW w:w="0" w:type="auto"/>
          </w:tcPr>
          <w:p w14:paraId="4E0A2C1B" w14:textId="79D8BBF4" w:rsidR="00275329" w:rsidRPr="00500E7C" w:rsidRDefault="00275329" w:rsidP="00275329">
            <w:pPr>
              <w:snapToGrid w:val="0"/>
              <w:spacing w:line="288" w:lineRule="auto"/>
              <w:jc w:val="both"/>
              <w:rPr>
                <w:rFonts w:asciiTheme="minorHAnsi" w:hAnsiTheme="minorHAnsi" w:cstheme="minorHAnsi"/>
                <w:sz w:val="18"/>
                <w:szCs w:val="18"/>
              </w:rPr>
            </w:pPr>
            <w:r w:rsidRPr="00500E7C">
              <w:rPr>
                <w:rFonts w:asciiTheme="minorHAnsi" w:hAnsiTheme="minorHAnsi" w:cstheme="minorHAnsi"/>
                <w:sz w:val="18"/>
                <w:szCs w:val="18"/>
              </w:rPr>
              <w:t xml:space="preserve">Szkoła Podstawowa nr 51 im. Jana Pawła II we Wrocławiu </w:t>
            </w:r>
            <w:r w:rsidRPr="00500E7C">
              <w:rPr>
                <w:rFonts w:asciiTheme="minorHAnsi" w:hAnsiTheme="minorHAnsi" w:cstheme="minorHAnsi"/>
                <w:sz w:val="18"/>
                <w:szCs w:val="18"/>
              </w:rPr>
              <w:br/>
              <w:t xml:space="preserve">przy ul. </w:t>
            </w:r>
            <w:proofErr w:type="spellStart"/>
            <w:r w:rsidRPr="00500E7C">
              <w:rPr>
                <w:rFonts w:asciiTheme="minorHAnsi" w:hAnsiTheme="minorHAnsi" w:cstheme="minorHAnsi"/>
                <w:sz w:val="18"/>
                <w:szCs w:val="18"/>
              </w:rPr>
              <w:t>Krępickiej</w:t>
            </w:r>
            <w:proofErr w:type="spellEnd"/>
            <w:r w:rsidRPr="00500E7C">
              <w:rPr>
                <w:rFonts w:asciiTheme="minorHAnsi" w:hAnsiTheme="minorHAnsi" w:cstheme="minorHAnsi"/>
                <w:sz w:val="18"/>
                <w:szCs w:val="18"/>
              </w:rPr>
              <w:t xml:space="preserve"> 50</w:t>
            </w:r>
          </w:p>
          <w:p w14:paraId="4D3F93BD" w14:textId="774AD85A" w:rsidR="00275329" w:rsidRPr="00500E7C" w:rsidRDefault="00275329" w:rsidP="00275329">
            <w:pPr>
              <w:pStyle w:val="p"/>
              <w:rPr>
                <w:rFonts w:asciiTheme="minorHAnsi" w:hAnsiTheme="minorHAnsi" w:cstheme="minorHAnsi"/>
                <w:bCs/>
                <w:sz w:val="18"/>
                <w:szCs w:val="18"/>
              </w:rPr>
            </w:pPr>
            <w:r w:rsidRPr="00500E7C">
              <w:rPr>
                <w:rFonts w:asciiTheme="minorHAnsi" w:hAnsiTheme="minorHAnsi" w:cstheme="minorHAnsi"/>
                <w:sz w:val="18"/>
                <w:szCs w:val="18"/>
              </w:rPr>
              <w:t>54-018 Wrocław</w:t>
            </w:r>
          </w:p>
        </w:tc>
      </w:tr>
    </w:tbl>
    <w:p w14:paraId="57ACD714" w14:textId="77777777" w:rsidR="009E6824" w:rsidRPr="00500E7C" w:rsidRDefault="009E6824" w:rsidP="00EC0DBE">
      <w:pPr>
        <w:rPr>
          <w:rFonts w:asciiTheme="minorHAnsi" w:hAnsiTheme="minorHAnsi" w:cstheme="minorHAnsi"/>
          <w:bCs/>
          <w:sz w:val="18"/>
          <w:szCs w:val="18"/>
        </w:rPr>
      </w:pPr>
    </w:p>
    <w:p w14:paraId="1CC3FBD3" w14:textId="77777777" w:rsidR="009E6824" w:rsidRPr="00500E7C" w:rsidRDefault="009E6824" w:rsidP="00EC0DBE">
      <w:pPr>
        <w:rPr>
          <w:rFonts w:asciiTheme="minorHAnsi" w:hAnsiTheme="minorHAnsi" w:cstheme="minorHAnsi"/>
          <w:sz w:val="18"/>
          <w:szCs w:val="18"/>
        </w:rPr>
      </w:pPr>
    </w:p>
    <w:p w14:paraId="25A09429" w14:textId="77777777" w:rsidR="009E6824" w:rsidRPr="00500E7C" w:rsidRDefault="009E6824" w:rsidP="00EC0DBE">
      <w:pPr>
        <w:rPr>
          <w:rFonts w:asciiTheme="minorHAnsi" w:hAnsiTheme="minorHAnsi" w:cstheme="minorHAnsi"/>
          <w:sz w:val="18"/>
          <w:szCs w:val="18"/>
        </w:rPr>
      </w:pPr>
    </w:p>
    <w:p w14:paraId="1C60BFD0" w14:textId="77777777" w:rsidR="009E6824" w:rsidRPr="00500E7C" w:rsidRDefault="009E6824" w:rsidP="00EC0DBE">
      <w:pPr>
        <w:rPr>
          <w:rFonts w:asciiTheme="minorHAnsi" w:hAnsiTheme="minorHAnsi" w:cstheme="minorHAnsi"/>
          <w:sz w:val="18"/>
          <w:szCs w:val="18"/>
        </w:rPr>
      </w:pPr>
    </w:p>
    <w:p w14:paraId="46AB5D03" w14:textId="77777777" w:rsidR="009E6824" w:rsidRPr="00500E7C" w:rsidRDefault="009E6824" w:rsidP="00EC0DBE">
      <w:pPr>
        <w:rPr>
          <w:rFonts w:asciiTheme="minorHAnsi" w:hAnsiTheme="minorHAnsi" w:cstheme="minorHAnsi"/>
          <w:sz w:val="18"/>
          <w:szCs w:val="18"/>
        </w:rPr>
      </w:pPr>
    </w:p>
    <w:p w14:paraId="371C1CC0" w14:textId="77777777" w:rsidR="009E6824" w:rsidRPr="00500E7C" w:rsidRDefault="009E6824" w:rsidP="00EC0DBE">
      <w:pPr>
        <w:rPr>
          <w:rFonts w:asciiTheme="minorHAnsi" w:hAnsiTheme="minorHAnsi" w:cstheme="minorHAnsi"/>
          <w:sz w:val="18"/>
          <w:szCs w:val="18"/>
        </w:rPr>
      </w:pPr>
    </w:p>
    <w:p w14:paraId="4C87B15D" w14:textId="77777777" w:rsidR="009E6824" w:rsidRPr="00500E7C" w:rsidRDefault="009E6824" w:rsidP="00EC0DBE">
      <w:pPr>
        <w:rPr>
          <w:rFonts w:asciiTheme="minorHAnsi" w:hAnsiTheme="minorHAnsi" w:cstheme="minorHAnsi"/>
          <w:sz w:val="18"/>
          <w:szCs w:val="18"/>
        </w:rPr>
      </w:pPr>
    </w:p>
    <w:p w14:paraId="0CAC1ECB" w14:textId="77777777" w:rsidR="009E6824" w:rsidRPr="00500E7C" w:rsidRDefault="009E6824" w:rsidP="00EC0DBE">
      <w:pPr>
        <w:rPr>
          <w:rFonts w:asciiTheme="minorHAnsi" w:hAnsiTheme="minorHAnsi" w:cstheme="minorHAnsi"/>
          <w:sz w:val="18"/>
          <w:szCs w:val="18"/>
        </w:rPr>
      </w:pPr>
    </w:p>
    <w:p w14:paraId="42261BB3" w14:textId="77777777" w:rsidR="009E6824" w:rsidRPr="00500E7C" w:rsidRDefault="009E6824" w:rsidP="00EC0DBE">
      <w:pPr>
        <w:rPr>
          <w:rFonts w:asciiTheme="minorHAnsi" w:hAnsiTheme="minorHAnsi" w:cstheme="minorHAnsi"/>
          <w:sz w:val="18"/>
          <w:szCs w:val="18"/>
        </w:rPr>
      </w:pPr>
    </w:p>
    <w:p w14:paraId="4B018695" w14:textId="68BBCF44" w:rsidR="009E6824" w:rsidRDefault="003F5728" w:rsidP="002E442D">
      <w:pPr>
        <w:pBdr>
          <w:top w:val="single" w:sz="6" w:space="0" w:color="auto"/>
        </w:pBdr>
        <w:jc w:val="center"/>
        <w:rPr>
          <w:rFonts w:asciiTheme="minorHAnsi" w:hAnsiTheme="minorHAnsi" w:cstheme="minorHAnsi"/>
          <w:sz w:val="18"/>
          <w:szCs w:val="18"/>
        </w:rPr>
      </w:pPr>
      <w:r w:rsidRPr="00500E7C">
        <w:rPr>
          <w:rFonts w:asciiTheme="minorHAnsi" w:hAnsiTheme="minorHAnsi" w:cstheme="minorHAnsi"/>
          <w:sz w:val="18"/>
          <w:szCs w:val="18"/>
        </w:rPr>
        <w:t>Wrocław</w:t>
      </w:r>
      <w:r w:rsidR="009E6824" w:rsidRPr="00500E7C">
        <w:rPr>
          <w:rFonts w:asciiTheme="minorHAnsi" w:hAnsiTheme="minorHAnsi" w:cstheme="minorHAnsi"/>
          <w:sz w:val="18"/>
          <w:szCs w:val="18"/>
        </w:rPr>
        <w:t xml:space="preserve">, </w:t>
      </w:r>
      <w:r w:rsidR="001C64B0">
        <w:rPr>
          <w:rFonts w:asciiTheme="minorHAnsi" w:hAnsiTheme="minorHAnsi" w:cstheme="minorHAnsi"/>
          <w:sz w:val="18"/>
          <w:szCs w:val="18"/>
        </w:rPr>
        <w:t>styczeń 2024</w:t>
      </w:r>
    </w:p>
    <w:p w14:paraId="2AA64F13" w14:textId="77777777" w:rsidR="00E90C13" w:rsidRPr="00500E7C" w:rsidRDefault="00E90C13" w:rsidP="002E442D">
      <w:pPr>
        <w:pBdr>
          <w:top w:val="single" w:sz="6" w:space="0" w:color="auto"/>
        </w:pBdr>
        <w:jc w:val="center"/>
        <w:rPr>
          <w:rFonts w:asciiTheme="minorHAnsi" w:hAnsiTheme="minorHAnsi" w:cstheme="minorHAnsi"/>
          <w:sz w:val="18"/>
          <w:szCs w:val="18"/>
        </w:rPr>
      </w:pPr>
    </w:p>
    <w:p w14:paraId="1494D2D4" w14:textId="77777777" w:rsidR="009E6824" w:rsidRPr="00500E7C" w:rsidRDefault="009E6824" w:rsidP="00EC0DBE">
      <w:pPr>
        <w:rPr>
          <w:rFonts w:asciiTheme="minorHAnsi" w:hAnsiTheme="minorHAnsi" w:cstheme="minorHAnsi"/>
          <w:b/>
          <w:bCs/>
          <w:sz w:val="18"/>
          <w:szCs w:val="18"/>
        </w:rPr>
      </w:pPr>
      <w:r w:rsidRPr="00500E7C">
        <w:rPr>
          <w:rFonts w:asciiTheme="minorHAnsi" w:hAnsiTheme="minorHAnsi" w:cstheme="minorHAnsi"/>
          <w:b/>
          <w:bCs/>
          <w:sz w:val="18"/>
          <w:szCs w:val="18"/>
        </w:rPr>
        <w:br w:type="page"/>
      </w:r>
      <w:r w:rsidRPr="00500E7C">
        <w:rPr>
          <w:rFonts w:asciiTheme="minorHAnsi" w:hAnsiTheme="minorHAnsi" w:cstheme="minorHAnsi"/>
          <w:b/>
          <w:bCs/>
          <w:sz w:val="18"/>
          <w:szCs w:val="18"/>
        </w:rPr>
        <w:lastRenderedPageBreak/>
        <w:t>SPIS TREŚCI:</w:t>
      </w:r>
    </w:p>
    <w:p w14:paraId="2C68DA8B"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Postanowienia ogólne. Tryb udzielenia zamówienia.</w:t>
      </w:r>
    </w:p>
    <w:p w14:paraId="4D94E3EE"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Ochrona danych osobowych.</w:t>
      </w:r>
    </w:p>
    <w:p w14:paraId="63F90EB4"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Opis przedmiotu zamówienia.</w:t>
      </w:r>
    </w:p>
    <w:p w14:paraId="64B60926"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Podwykonawstwo.</w:t>
      </w:r>
    </w:p>
    <w:p w14:paraId="3689D703" w14:textId="77777777" w:rsidR="009E6824" w:rsidRPr="00500E7C"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Termin wykonania zamówienia.</w:t>
      </w:r>
    </w:p>
    <w:p w14:paraId="610A709E"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Warunki udziału w postępowaniu.</w:t>
      </w:r>
    </w:p>
    <w:p w14:paraId="688F5821"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Podstawy wykluczenia Wykonawców.</w:t>
      </w:r>
    </w:p>
    <w:p w14:paraId="5E34D80E"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2C518AC5"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Informacja dla Wykonawców polegających na zdolnościach podmiotów udostępniających zasoby.</w:t>
      </w:r>
    </w:p>
    <w:p w14:paraId="4F4580CE"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Informacja dla Wykonawców wspólnie ubiegających się o udzielenie zamówienia (spółki cywilne/konsorcja).</w:t>
      </w:r>
    </w:p>
    <w:p w14:paraId="386B457D"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Sposób komunikacji.</w:t>
      </w:r>
    </w:p>
    <w:p w14:paraId="0655A069"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Udzielanie wyjaśnień treści SWZ.</w:t>
      </w:r>
    </w:p>
    <w:p w14:paraId="1DF78103"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Opis sposobu przygotowania ofert oraz wymagania formalne dotyczące składanych oświadczeń i dokumentów.</w:t>
      </w:r>
    </w:p>
    <w:p w14:paraId="3B1D11A7"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Opis sposobu obliczenia ceny oferty.</w:t>
      </w:r>
    </w:p>
    <w:p w14:paraId="653B0B08"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Wymagania dotyczące wadium.</w:t>
      </w:r>
    </w:p>
    <w:p w14:paraId="25232A2B"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Miejsce oraz termin składania ofert.</w:t>
      </w:r>
    </w:p>
    <w:p w14:paraId="51157B8D"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Miejsce, sposób i termin otwarcia ofert.</w:t>
      </w:r>
    </w:p>
    <w:p w14:paraId="4031B873"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Termin związania ofertą.</w:t>
      </w:r>
    </w:p>
    <w:p w14:paraId="4E7DE0A7"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Kryteria wyboru i sposób oceny ofert oraz udzielenie zamówienia.</w:t>
      </w:r>
    </w:p>
    <w:p w14:paraId="4E204E71"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486E34D8"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Zabezpieczenie należytego wykonania umowy.</w:t>
      </w:r>
    </w:p>
    <w:p w14:paraId="46EE1C9B"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37CC53DB" w14:textId="77777777" w:rsidR="009E6824" w:rsidRPr="00500E7C"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Pouczenie o środkach ochrony prawnej.</w:t>
      </w:r>
    </w:p>
    <w:p w14:paraId="34B9C177" w14:textId="77777777" w:rsidR="009E6824" w:rsidRPr="00500E7C" w:rsidRDefault="009E6824" w:rsidP="00EC0DBE">
      <w:pPr>
        <w:widowControl w:val="0"/>
        <w:rPr>
          <w:rFonts w:asciiTheme="minorHAnsi" w:hAnsiTheme="minorHAnsi" w:cstheme="minorHAnsi"/>
          <w:bCs/>
          <w:sz w:val="18"/>
          <w:szCs w:val="18"/>
        </w:rPr>
      </w:pPr>
    </w:p>
    <w:p w14:paraId="553FC1F4" w14:textId="77777777" w:rsidR="009E6824" w:rsidRPr="00500E7C" w:rsidRDefault="009E6824" w:rsidP="00EC0DBE">
      <w:pPr>
        <w:widowControl w:val="0"/>
        <w:rPr>
          <w:rFonts w:asciiTheme="minorHAnsi" w:hAnsiTheme="minorHAnsi" w:cstheme="minorHAnsi"/>
          <w:b/>
          <w:bCs/>
          <w:sz w:val="18"/>
          <w:szCs w:val="18"/>
        </w:rPr>
      </w:pPr>
      <w:r w:rsidRPr="00500E7C">
        <w:rPr>
          <w:rFonts w:asciiTheme="minorHAnsi" w:hAnsiTheme="minorHAnsi" w:cstheme="minorHAnsi"/>
          <w:b/>
          <w:bCs/>
          <w:sz w:val="18"/>
          <w:szCs w:val="18"/>
        </w:rPr>
        <w:t>ZAŁĄCZNIKI:</w:t>
      </w:r>
    </w:p>
    <w:p w14:paraId="0A0091AC" w14:textId="3DBE7025" w:rsidR="002105B8" w:rsidRPr="00500E7C" w:rsidRDefault="002105B8" w:rsidP="002105B8">
      <w:pPr>
        <w:widowControl w:val="0"/>
        <w:spacing w:line="269" w:lineRule="auto"/>
        <w:jc w:val="both"/>
        <w:rPr>
          <w:rFonts w:asciiTheme="minorHAnsi" w:hAnsiTheme="minorHAnsi" w:cstheme="minorHAnsi"/>
          <w:sz w:val="18"/>
          <w:szCs w:val="18"/>
        </w:rPr>
      </w:pPr>
      <w:r w:rsidRPr="00500E7C">
        <w:rPr>
          <w:rFonts w:asciiTheme="minorHAnsi" w:hAnsiTheme="minorHAnsi" w:cstheme="minorHAnsi"/>
          <w:bCs/>
          <w:sz w:val="18"/>
          <w:szCs w:val="18"/>
        </w:rPr>
        <w:t>Załącznik nr 1</w:t>
      </w:r>
      <w:r w:rsidRPr="00500E7C">
        <w:rPr>
          <w:rFonts w:asciiTheme="minorHAnsi" w:hAnsiTheme="minorHAnsi" w:cstheme="minorHAnsi"/>
          <w:bCs/>
          <w:sz w:val="18"/>
          <w:szCs w:val="18"/>
        </w:rPr>
        <w:tab/>
        <w:t xml:space="preserve">  </w:t>
      </w:r>
      <w:r w:rsidR="00E90C13">
        <w:rPr>
          <w:rFonts w:asciiTheme="minorHAnsi" w:hAnsiTheme="minorHAnsi" w:cstheme="minorHAnsi"/>
          <w:sz w:val="18"/>
          <w:szCs w:val="18"/>
        </w:rPr>
        <w:t>ARKUSZ KALKULACYJNY</w:t>
      </w:r>
    </w:p>
    <w:p w14:paraId="52E139C4" w14:textId="77777777" w:rsidR="002105B8" w:rsidRPr="00500E7C" w:rsidRDefault="002105B8" w:rsidP="002105B8">
      <w:pPr>
        <w:widowControl w:val="0"/>
        <w:spacing w:line="269" w:lineRule="auto"/>
        <w:jc w:val="both"/>
        <w:rPr>
          <w:rFonts w:asciiTheme="minorHAnsi" w:hAnsiTheme="minorHAnsi" w:cstheme="minorHAnsi"/>
          <w:sz w:val="18"/>
          <w:szCs w:val="18"/>
        </w:rPr>
      </w:pPr>
      <w:r w:rsidRPr="00500E7C">
        <w:rPr>
          <w:rFonts w:asciiTheme="minorHAnsi" w:hAnsiTheme="minorHAnsi" w:cstheme="minorHAnsi"/>
          <w:sz w:val="18"/>
          <w:szCs w:val="18"/>
        </w:rPr>
        <w:t>Załącznik nr 2    OŚWIADCZENIE WYKONAWCY ZGODNE Z ART. 125 UST. 1 PZP</w:t>
      </w:r>
    </w:p>
    <w:p w14:paraId="2571FC95" w14:textId="77777777" w:rsidR="002105B8" w:rsidRPr="00500E7C" w:rsidRDefault="002105B8" w:rsidP="002105B8">
      <w:pPr>
        <w:widowControl w:val="0"/>
        <w:spacing w:line="269" w:lineRule="auto"/>
        <w:jc w:val="both"/>
        <w:rPr>
          <w:rFonts w:asciiTheme="minorHAnsi" w:hAnsiTheme="minorHAnsi" w:cstheme="minorHAnsi"/>
          <w:sz w:val="18"/>
          <w:szCs w:val="18"/>
        </w:rPr>
      </w:pPr>
      <w:r w:rsidRPr="00500E7C">
        <w:rPr>
          <w:rFonts w:asciiTheme="minorHAnsi" w:hAnsiTheme="minorHAnsi" w:cstheme="minorHAnsi"/>
          <w:sz w:val="18"/>
          <w:szCs w:val="18"/>
        </w:rPr>
        <w:t>Załącznik nr 2A  OŚWIADCZENIE WYKONAWCY O AKTUALNOŚCI OŚWIADCZENIA ZGODNEGO Z ART.125 UST.1 PZP</w:t>
      </w:r>
    </w:p>
    <w:p w14:paraId="20F39495" w14:textId="77777777" w:rsidR="002105B8" w:rsidRPr="00500E7C" w:rsidRDefault="002105B8" w:rsidP="002105B8">
      <w:pPr>
        <w:widowControl w:val="0"/>
        <w:spacing w:line="269" w:lineRule="auto"/>
        <w:jc w:val="both"/>
        <w:rPr>
          <w:rFonts w:asciiTheme="minorHAnsi" w:hAnsiTheme="minorHAnsi" w:cstheme="minorHAnsi"/>
          <w:sz w:val="18"/>
          <w:szCs w:val="18"/>
        </w:rPr>
      </w:pPr>
      <w:r w:rsidRPr="00500E7C">
        <w:rPr>
          <w:rFonts w:asciiTheme="minorHAnsi" w:hAnsiTheme="minorHAnsi" w:cstheme="minorHAnsi"/>
          <w:bCs/>
          <w:sz w:val="18"/>
          <w:szCs w:val="18"/>
        </w:rPr>
        <w:t xml:space="preserve">Załącznik nr 3    </w:t>
      </w:r>
      <w:r w:rsidRPr="00500E7C">
        <w:rPr>
          <w:rFonts w:asciiTheme="minorHAnsi" w:hAnsiTheme="minorHAnsi" w:cstheme="minorHAnsi"/>
          <w:sz w:val="18"/>
          <w:szCs w:val="18"/>
        </w:rPr>
        <w:t>WZÓR ZOBOWIĄZANIA INNEGO PODMIOTU</w:t>
      </w:r>
    </w:p>
    <w:p w14:paraId="3B97D14D" w14:textId="77777777" w:rsidR="002105B8" w:rsidRPr="00500E7C" w:rsidRDefault="002105B8" w:rsidP="002105B8">
      <w:pPr>
        <w:widowControl w:val="0"/>
        <w:spacing w:line="269" w:lineRule="auto"/>
        <w:jc w:val="both"/>
        <w:rPr>
          <w:rFonts w:asciiTheme="minorHAnsi" w:hAnsiTheme="minorHAnsi" w:cstheme="minorHAnsi"/>
          <w:sz w:val="18"/>
          <w:szCs w:val="18"/>
        </w:rPr>
      </w:pPr>
      <w:r w:rsidRPr="00500E7C">
        <w:rPr>
          <w:rFonts w:asciiTheme="minorHAnsi" w:hAnsiTheme="minorHAnsi" w:cstheme="minorHAnsi"/>
          <w:bCs/>
          <w:sz w:val="18"/>
          <w:szCs w:val="18"/>
        </w:rPr>
        <w:t xml:space="preserve">Załącznik nr </w:t>
      </w:r>
      <w:r w:rsidRPr="00500E7C">
        <w:rPr>
          <w:rFonts w:asciiTheme="minorHAnsi" w:hAnsiTheme="minorHAnsi" w:cstheme="minorHAnsi"/>
          <w:sz w:val="18"/>
          <w:szCs w:val="18"/>
        </w:rPr>
        <w:t>4</w:t>
      </w:r>
      <w:r w:rsidRPr="00500E7C">
        <w:rPr>
          <w:rFonts w:asciiTheme="minorHAnsi" w:hAnsiTheme="minorHAnsi" w:cstheme="minorHAnsi"/>
          <w:sz w:val="18"/>
          <w:szCs w:val="18"/>
        </w:rPr>
        <w:tab/>
        <w:t xml:space="preserve"> OŚWIADCZENIE O PRZYNALEŻNOŚCI LUB BRAKU PRZYNALEŻNOŚCI DO TEJ SAMEJ GRUPY KAPITAŁOWEJ</w:t>
      </w:r>
    </w:p>
    <w:p w14:paraId="4A454127" w14:textId="77777777" w:rsidR="002105B8" w:rsidRPr="00500E7C" w:rsidRDefault="002105B8" w:rsidP="002105B8">
      <w:pPr>
        <w:spacing w:line="269" w:lineRule="auto"/>
        <w:jc w:val="both"/>
        <w:rPr>
          <w:rFonts w:asciiTheme="minorHAnsi" w:hAnsiTheme="minorHAnsi" w:cstheme="minorHAnsi"/>
          <w:sz w:val="18"/>
          <w:szCs w:val="18"/>
        </w:rPr>
      </w:pPr>
      <w:r w:rsidRPr="00500E7C">
        <w:rPr>
          <w:rFonts w:asciiTheme="minorHAnsi" w:hAnsiTheme="minorHAnsi" w:cstheme="minorHAnsi"/>
          <w:sz w:val="18"/>
          <w:szCs w:val="18"/>
        </w:rPr>
        <w:t>Załącznik nr 5    WZÓR OŚWIADCZENIA WYKONAWCÓW WSPÓLNIE UBIEGAJACYCH SIĘ O UDZIELENIE ZAMÓWIENIA</w:t>
      </w:r>
    </w:p>
    <w:p w14:paraId="5DE14843" w14:textId="77777777" w:rsidR="002105B8" w:rsidRPr="00500E7C" w:rsidRDefault="002105B8" w:rsidP="002105B8">
      <w:pPr>
        <w:widowControl w:val="0"/>
        <w:spacing w:line="269" w:lineRule="auto"/>
        <w:jc w:val="both"/>
        <w:rPr>
          <w:rFonts w:asciiTheme="minorHAnsi" w:hAnsiTheme="minorHAnsi" w:cstheme="minorHAnsi"/>
          <w:smallCaps/>
          <w:sz w:val="18"/>
          <w:szCs w:val="18"/>
        </w:rPr>
      </w:pPr>
      <w:r w:rsidRPr="00500E7C">
        <w:rPr>
          <w:rFonts w:asciiTheme="minorHAnsi" w:hAnsiTheme="minorHAnsi" w:cstheme="minorHAnsi"/>
          <w:noProof/>
          <w:sz w:val="18"/>
          <w:szCs w:val="18"/>
          <w:lang w:eastAsia="en-US"/>
        </w:rPr>
        <w:t>Załącznik nr 6</w:t>
      </w:r>
      <w:r w:rsidRPr="00500E7C">
        <w:rPr>
          <w:rFonts w:asciiTheme="minorHAnsi" w:hAnsiTheme="minorHAnsi" w:cstheme="minorHAnsi"/>
          <w:noProof/>
          <w:sz w:val="18"/>
          <w:szCs w:val="18"/>
          <w:lang w:eastAsia="en-US"/>
        </w:rPr>
        <w:tab/>
        <w:t xml:space="preserve">  WZÓR UMOWY</w:t>
      </w:r>
    </w:p>
    <w:p w14:paraId="1ACCD549" w14:textId="77777777" w:rsidR="009E6824" w:rsidRPr="00500E7C" w:rsidRDefault="009E6824" w:rsidP="00EC0DBE">
      <w:pPr>
        <w:widowControl w:val="0"/>
        <w:jc w:val="both"/>
        <w:rPr>
          <w:rFonts w:asciiTheme="minorHAnsi" w:hAnsiTheme="minorHAnsi" w:cstheme="minorHAnsi"/>
          <w:smallCaps/>
          <w:sz w:val="18"/>
          <w:szCs w:val="18"/>
        </w:rPr>
      </w:pPr>
      <w:r w:rsidRPr="00500E7C">
        <w:rPr>
          <w:rFonts w:asciiTheme="minorHAnsi" w:hAnsiTheme="minorHAnsi" w:cstheme="minorHAnsi"/>
          <w:b/>
          <w:smallCaps/>
          <w:sz w:val="18"/>
          <w:szCs w:val="18"/>
        </w:rPr>
        <w:br w:type="page"/>
      </w:r>
    </w:p>
    <w:p w14:paraId="3F1F2464" w14:textId="7B76ED37" w:rsidR="009E6824" w:rsidRPr="00500E7C" w:rsidRDefault="00275329" w:rsidP="00275329">
      <w:pPr>
        <w:keepNext/>
        <w:spacing w:before="240" w:after="120"/>
        <w:ind w:left="927"/>
        <w:outlineLvl w:val="6"/>
        <w:rPr>
          <w:rFonts w:asciiTheme="minorHAnsi" w:hAnsiTheme="minorHAnsi" w:cstheme="minorHAnsi"/>
          <w:b/>
          <w:smallCaps/>
          <w:sz w:val="18"/>
          <w:szCs w:val="18"/>
        </w:rPr>
      </w:pPr>
      <w:r w:rsidRPr="00500E7C">
        <w:rPr>
          <w:rFonts w:asciiTheme="minorHAnsi" w:hAnsiTheme="minorHAnsi" w:cstheme="minorHAnsi"/>
          <w:b/>
          <w:smallCaps/>
          <w:sz w:val="18"/>
          <w:szCs w:val="18"/>
        </w:rPr>
        <w:lastRenderedPageBreak/>
        <w:t>1.</w:t>
      </w:r>
      <w:r w:rsidR="009E6824" w:rsidRPr="00500E7C">
        <w:rPr>
          <w:rFonts w:asciiTheme="minorHAnsi" w:hAnsiTheme="minorHAnsi" w:cstheme="minorHAnsi"/>
          <w:b/>
          <w:smallCaps/>
          <w:sz w:val="18"/>
          <w:szCs w:val="18"/>
        </w:rPr>
        <w:t>POSTANOWIENIA OGÓLNE. TRYB UDZIELENIA ZAMÓWIENIA</w:t>
      </w:r>
    </w:p>
    <w:p w14:paraId="7BEA28D3" w14:textId="77777777" w:rsidR="00894F0A" w:rsidRPr="00500E7C" w:rsidRDefault="00275329" w:rsidP="00894F0A">
      <w:pPr>
        <w:numPr>
          <w:ilvl w:val="1"/>
          <w:numId w:val="6"/>
        </w:numPr>
        <w:spacing w:before="120" w:line="276" w:lineRule="auto"/>
        <w:ind w:left="426" w:hanging="426"/>
        <w:jc w:val="both"/>
        <w:outlineLvl w:val="0"/>
        <w:rPr>
          <w:rFonts w:asciiTheme="minorHAnsi" w:eastAsia="MS Mincho" w:hAnsiTheme="minorHAnsi" w:cstheme="minorHAnsi"/>
          <w:sz w:val="18"/>
          <w:szCs w:val="18"/>
        </w:rPr>
      </w:pPr>
      <w:r w:rsidRPr="00500E7C">
        <w:rPr>
          <w:rFonts w:asciiTheme="minorHAnsi" w:hAnsiTheme="minorHAnsi" w:cstheme="minorHAnsi"/>
          <w:sz w:val="18"/>
          <w:szCs w:val="18"/>
          <w:lang w:eastAsia="ar-SA"/>
        </w:rPr>
        <w:t xml:space="preserve">Szkoła Podstawowa nr 51 im. Jana Pawła II, 54-018 Wrocław, ul. </w:t>
      </w:r>
      <w:proofErr w:type="spellStart"/>
      <w:r w:rsidRPr="00500E7C">
        <w:rPr>
          <w:rFonts w:asciiTheme="minorHAnsi" w:hAnsiTheme="minorHAnsi" w:cstheme="minorHAnsi"/>
          <w:sz w:val="18"/>
          <w:szCs w:val="18"/>
          <w:lang w:eastAsia="ar-SA"/>
        </w:rPr>
        <w:t>Krępicka</w:t>
      </w:r>
      <w:proofErr w:type="spellEnd"/>
      <w:r w:rsidRPr="00500E7C">
        <w:rPr>
          <w:rFonts w:asciiTheme="minorHAnsi" w:hAnsiTheme="minorHAnsi" w:cstheme="minorHAnsi"/>
          <w:sz w:val="18"/>
          <w:szCs w:val="18"/>
          <w:lang w:eastAsia="ar-SA"/>
        </w:rPr>
        <w:t xml:space="preserve"> 50, </w:t>
      </w:r>
      <w:r w:rsidRPr="00500E7C">
        <w:rPr>
          <w:rFonts w:asciiTheme="minorHAnsi" w:hAnsiTheme="minorHAnsi" w:cstheme="minorHAnsi"/>
          <w:sz w:val="18"/>
          <w:szCs w:val="18"/>
          <w:lang w:eastAsia="ar-SA"/>
        </w:rPr>
        <w:br/>
        <w:t xml:space="preserve">tel./fax 71 798 68  55, e-mail: </w:t>
      </w:r>
      <w:hyperlink r:id="rId8" w:history="1">
        <w:r w:rsidRPr="00500E7C">
          <w:rPr>
            <w:rStyle w:val="Hipercze"/>
            <w:rFonts w:asciiTheme="minorHAnsi" w:hAnsiTheme="minorHAnsi" w:cstheme="minorHAnsi"/>
            <w:color w:val="auto"/>
            <w:sz w:val="18"/>
            <w:szCs w:val="18"/>
            <w:lang w:eastAsia="ar-SA"/>
          </w:rPr>
          <w:t>sekretariat.sp051@wroclawskaedukacja.pl</w:t>
        </w:r>
      </w:hyperlink>
      <w:r w:rsidR="00804A9B" w:rsidRPr="00500E7C">
        <w:rPr>
          <w:rFonts w:asciiTheme="minorHAnsi" w:hAnsiTheme="minorHAnsi" w:cstheme="minorHAnsi"/>
          <w:b/>
          <w:sz w:val="18"/>
          <w:szCs w:val="18"/>
        </w:rPr>
        <w:t xml:space="preserve"> </w:t>
      </w:r>
      <w:r w:rsidR="00894F0A" w:rsidRPr="00500E7C">
        <w:rPr>
          <w:rFonts w:asciiTheme="minorHAnsi" w:hAnsiTheme="minorHAnsi" w:cstheme="minorHAnsi"/>
          <w:sz w:val="18"/>
          <w:szCs w:val="18"/>
        </w:rPr>
        <w:t>strona internetowa prowadzonego postępowania: https://ezamowienia.gov.pl/pl/</w:t>
      </w:r>
      <w:r w:rsidR="00894F0A" w:rsidRPr="00500E7C">
        <w:rPr>
          <w:rStyle w:val="Hipercze"/>
          <w:rFonts w:asciiTheme="minorHAnsi" w:hAnsiTheme="minorHAnsi" w:cstheme="minorHAnsi"/>
          <w:color w:val="auto"/>
          <w:sz w:val="18"/>
          <w:szCs w:val="18"/>
        </w:rPr>
        <w:t xml:space="preserve"> </w:t>
      </w:r>
      <w:r w:rsidR="00894F0A" w:rsidRPr="00500E7C">
        <w:rPr>
          <w:rFonts w:asciiTheme="minorHAnsi" w:hAnsiTheme="minorHAnsi" w:cstheme="minorHAnsi"/>
          <w:sz w:val="18"/>
          <w:szCs w:val="18"/>
        </w:rPr>
        <w:t>zwane dalej „Zamawiającym” zaprasza Wykonawców do udziału w postępowaniu o udzielenie zamówienia publicznego prowadzonego w trybie podstawowym bez przeprowadzenia negocjacji na zadanie pn.:</w:t>
      </w:r>
      <w:r w:rsidR="00894F0A" w:rsidRPr="00500E7C">
        <w:rPr>
          <w:rFonts w:asciiTheme="minorHAnsi" w:hAnsiTheme="minorHAnsi" w:cstheme="minorHAnsi"/>
          <w:bCs/>
          <w:sz w:val="18"/>
          <w:szCs w:val="18"/>
        </w:rPr>
        <w:t xml:space="preserve"> </w:t>
      </w:r>
    </w:p>
    <w:p w14:paraId="33BCDF69" w14:textId="33BE7C5F" w:rsidR="00275329" w:rsidRPr="00500E7C" w:rsidRDefault="00275329" w:rsidP="00894F0A">
      <w:pPr>
        <w:spacing w:before="120" w:line="280" w:lineRule="exact"/>
        <w:ind w:right="12"/>
        <w:jc w:val="center"/>
        <w:outlineLvl w:val="0"/>
        <w:rPr>
          <w:rFonts w:asciiTheme="minorHAnsi" w:hAnsiTheme="minorHAnsi" w:cstheme="minorHAnsi"/>
          <w:sz w:val="18"/>
          <w:szCs w:val="18"/>
        </w:rPr>
      </w:pPr>
      <w:r w:rsidRPr="00500E7C">
        <w:rPr>
          <w:rFonts w:asciiTheme="minorHAnsi" w:hAnsiTheme="minorHAnsi" w:cstheme="minorHAnsi"/>
          <w:b/>
          <w:bCs/>
          <w:sz w:val="18"/>
          <w:szCs w:val="18"/>
        </w:rPr>
        <w:t xml:space="preserve">Sukcesywna dostawa oleju opałowego (lekkiego) do kotłowni Szkoły Podstawowej nr 51 im. Jana Pawła II </w:t>
      </w:r>
      <w:r w:rsidR="00894F0A" w:rsidRPr="00500E7C">
        <w:rPr>
          <w:rFonts w:asciiTheme="minorHAnsi" w:hAnsiTheme="minorHAnsi" w:cstheme="minorHAnsi"/>
          <w:b/>
          <w:bCs/>
          <w:sz w:val="18"/>
          <w:szCs w:val="18"/>
        </w:rPr>
        <w:br/>
      </w:r>
      <w:r w:rsidRPr="00500E7C">
        <w:rPr>
          <w:rFonts w:asciiTheme="minorHAnsi" w:hAnsiTheme="minorHAnsi" w:cstheme="minorHAnsi"/>
          <w:b/>
          <w:bCs/>
          <w:sz w:val="18"/>
          <w:szCs w:val="18"/>
        </w:rPr>
        <w:t>we Wrocławiu do  budynku przy ul. P. Eluarda 51-55.</w:t>
      </w:r>
    </w:p>
    <w:p w14:paraId="1BF37469" w14:textId="77777777" w:rsidR="00894F0A" w:rsidRPr="00500E7C" w:rsidRDefault="00894F0A" w:rsidP="00894F0A">
      <w:pPr>
        <w:numPr>
          <w:ilvl w:val="1"/>
          <w:numId w:val="6"/>
        </w:numPr>
        <w:spacing w:before="120"/>
        <w:ind w:left="426" w:hanging="426"/>
        <w:jc w:val="both"/>
        <w:outlineLvl w:val="0"/>
        <w:rPr>
          <w:rFonts w:asciiTheme="minorHAnsi" w:hAnsiTheme="minorHAnsi" w:cstheme="minorHAnsi"/>
          <w:b/>
          <w:bCs/>
          <w:sz w:val="18"/>
          <w:szCs w:val="18"/>
        </w:rPr>
      </w:pPr>
      <w:r w:rsidRPr="00500E7C">
        <w:rPr>
          <w:rFonts w:asciiTheme="minorHAnsi" w:hAnsiTheme="minorHAnsi" w:cstheme="minorHAnsi"/>
          <w:sz w:val="18"/>
          <w:szCs w:val="18"/>
        </w:rPr>
        <w:t>Ogłoszenie o zamówieniu  zamieszczono w Biuletynie Zamówień Publicznych oraz na platformie e-</w:t>
      </w:r>
      <w:proofErr w:type="spellStart"/>
      <w:r w:rsidRPr="00500E7C">
        <w:rPr>
          <w:rFonts w:asciiTheme="minorHAnsi" w:hAnsiTheme="minorHAnsi" w:cstheme="minorHAnsi"/>
          <w:sz w:val="18"/>
          <w:szCs w:val="18"/>
        </w:rPr>
        <w:t>zamowienia</w:t>
      </w:r>
      <w:proofErr w:type="spellEnd"/>
      <w:r w:rsidRPr="00500E7C">
        <w:rPr>
          <w:rFonts w:asciiTheme="minorHAnsi" w:hAnsiTheme="minorHAnsi" w:cstheme="minorHAnsi"/>
          <w:sz w:val="18"/>
          <w:szCs w:val="18"/>
        </w:rPr>
        <w:t>: https://ezamowienia.gov.pl/pl/</w:t>
      </w:r>
    </w:p>
    <w:p w14:paraId="044A7B92" w14:textId="77777777" w:rsidR="009E6824" w:rsidRPr="00500E7C" w:rsidRDefault="009E6824" w:rsidP="00894F0A">
      <w:pPr>
        <w:numPr>
          <w:ilvl w:val="1"/>
          <w:numId w:val="6"/>
        </w:numPr>
        <w:spacing w:before="120"/>
        <w:ind w:left="426" w:hanging="426"/>
        <w:jc w:val="both"/>
        <w:outlineLvl w:val="0"/>
        <w:rPr>
          <w:rFonts w:asciiTheme="minorHAnsi" w:hAnsiTheme="minorHAnsi" w:cstheme="minorHAnsi"/>
          <w:sz w:val="18"/>
          <w:szCs w:val="18"/>
        </w:rPr>
      </w:pPr>
      <w:r w:rsidRPr="00500E7C">
        <w:rPr>
          <w:rFonts w:asciiTheme="minorHAnsi" w:hAnsiTheme="minorHAnsi" w:cstheme="minorHAnsi"/>
          <w:sz w:val="18"/>
          <w:szCs w:val="18"/>
        </w:rPr>
        <w:t>Wykonawca winien zapoznać się ze wszystkimi wymaganiami określonymi w niniejszej Specyfikacji i złożyć ofertę zgodnie z jej wymaganiami.</w:t>
      </w:r>
    </w:p>
    <w:p w14:paraId="38733AC0" w14:textId="77777777" w:rsidR="009E6824" w:rsidRPr="00500E7C" w:rsidRDefault="00AC3DB0" w:rsidP="00894F0A">
      <w:pPr>
        <w:numPr>
          <w:ilvl w:val="1"/>
          <w:numId w:val="6"/>
        </w:numPr>
        <w:tabs>
          <w:tab w:val="left" w:pos="426"/>
        </w:tabs>
        <w:spacing w:before="120"/>
        <w:ind w:left="0" w:firstLine="0"/>
        <w:jc w:val="both"/>
        <w:outlineLvl w:val="0"/>
        <w:rPr>
          <w:rFonts w:asciiTheme="minorHAnsi" w:hAnsiTheme="minorHAnsi" w:cstheme="minorHAnsi"/>
          <w:sz w:val="18"/>
          <w:szCs w:val="18"/>
        </w:rPr>
      </w:pPr>
      <w:r w:rsidRPr="00500E7C">
        <w:rPr>
          <w:rFonts w:asciiTheme="minorHAnsi" w:hAnsiTheme="minorHAnsi" w:cstheme="minorHAnsi"/>
          <w:sz w:val="18"/>
          <w:szCs w:val="18"/>
        </w:rPr>
        <w:t xml:space="preserve">  </w:t>
      </w:r>
      <w:r w:rsidR="009E6824" w:rsidRPr="00500E7C">
        <w:rPr>
          <w:rFonts w:asciiTheme="minorHAnsi" w:hAnsiTheme="minorHAnsi" w:cstheme="minorHAnsi"/>
          <w:sz w:val="18"/>
          <w:szCs w:val="18"/>
        </w:rPr>
        <w:t xml:space="preserve"> Zamawiający pracuje od poniedziałku do piątku w godzinach: </w:t>
      </w:r>
      <w:r w:rsidR="00D345F3" w:rsidRPr="00500E7C">
        <w:rPr>
          <w:rFonts w:asciiTheme="minorHAnsi" w:hAnsiTheme="minorHAnsi" w:cstheme="minorHAnsi"/>
          <w:sz w:val="18"/>
          <w:szCs w:val="18"/>
        </w:rPr>
        <w:t xml:space="preserve">poniedziałek </w:t>
      </w:r>
      <w:r w:rsidR="00867A75" w:rsidRPr="00500E7C">
        <w:rPr>
          <w:rFonts w:asciiTheme="minorHAnsi" w:hAnsiTheme="minorHAnsi" w:cstheme="minorHAnsi"/>
          <w:sz w:val="18"/>
          <w:szCs w:val="18"/>
        </w:rPr>
        <w:t>–</w:t>
      </w:r>
      <w:r w:rsidR="00D345F3" w:rsidRPr="00500E7C">
        <w:rPr>
          <w:rFonts w:asciiTheme="minorHAnsi" w:hAnsiTheme="minorHAnsi" w:cstheme="minorHAnsi"/>
          <w:sz w:val="18"/>
          <w:szCs w:val="18"/>
        </w:rPr>
        <w:t xml:space="preserve"> piątek od 7:</w:t>
      </w:r>
      <w:r w:rsidR="00804A9B" w:rsidRPr="00500E7C">
        <w:rPr>
          <w:rFonts w:asciiTheme="minorHAnsi" w:hAnsiTheme="minorHAnsi" w:cstheme="minorHAnsi"/>
          <w:sz w:val="18"/>
          <w:szCs w:val="18"/>
        </w:rPr>
        <w:t>00</w:t>
      </w:r>
      <w:r w:rsidR="00D345F3" w:rsidRPr="00500E7C">
        <w:rPr>
          <w:rFonts w:asciiTheme="minorHAnsi" w:hAnsiTheme="minorHAnsi" w:cstheme="minorHAnsi"/>
          <w:sz w:val="18"/>
          <w:szCs w:val="18"/>
        </w:rPr>
        <w:t>-15:</w:t>
      </w:r>
      <w:r w:rsidR="00804A9B" w:rsidRPr="00500E7C">
        <w:rPr>
          <w:rFonts w:asciiTheme="minorHAnsi" w:hAnsiTheme="minorHAnsi" w:cstheme="minorHAnsi"/>
          <w:sz w:val="18"/>
          <w:szCs w:val="18"/>
        </w:rPr>
        <w:t>00</w:t>
      </w:r>
      <w:r w:rsidR="00D345F3" w:rsidRPr="00500E7C">
        <w:rPr>
          <w:rFonts w:asciiTheme="minorHAnsi" w:hAnsiTheme="minorHAnsi" w:cstheme="minorHAnsi"/>
          <w:sz w:val="18"/>
          <w:szCs w:val="18"/>
        </w:rPr>
        <w:t>.</w:t>
      </w:r>
    </w:p>
    <w:p w14:paraId="37A19FC2" w14:textId="3D8825FF" w:rsidR="009E6824" w:rsidRPr="00500E7C" w:rsidRDefault="009E6824" w:rsidP="00894F0A">
      <w:pPr>
        <w:numPr>
          <w:ilvl w:val="1"/>
          <w:numId w:val="6"/>
        </w:numPr>
        <w:spacing w:before="120"/>
        <w:ind w:left="567" w:hanging="567"/>
        <w:jc w:val="both"/>
        <w:outlineLvl w:val="0"/>
        <w:rPr>
          <w:rFonts w:asciiTheme="minorHAnsi" w:hAnsiTheme="minorHAnsi" w:cstheme="minorHAnsi"/>
          <w:sz w:val="18"/>
          <w:szCs w:val="18"/>
        </w:rPr>
      </w:pPr>
      <w:r w:rsidRPr="00500E7C">
        <w:rPr>
          <w:rFonts w:asciiTheme="minorHAnsi" w:hAnsiTheme="minorHAnsi" w:cstheme="minorHAnsi"/>
          <w:sz w:val="18"/>
          <w:szCs w:val="18"/>
        </w:rPr>
        <w:t xml:space="preserve">Postępowanie prowadzone jest zgodnie z ustawą z dnia 11 września 2019 r. </w:t>
      </w:r>
      <w:r w:rsidR="00867A75" w:rsidRPr="00500E7C">
        <w:rPr>
          <w:rFonts w:asciiTheme="minorHAnsi" w:hAnsiTheme="minorHAnsi" w:cstheme="minorHAnsi"/>
          <w:sz w:val="18"/>
          <w:szCs w:val="18"/>
        </w:rPr>
        <w:t>–</w:t>
      </w:r>
      <w:r w:rsidRPr="00500E7C">
        <w:rPr>
          <w:rFonts w:asciiTheme="minorHAnsi" w:hAnsiTheme="minorHAnsi" w:cstheme="minorHAnsi"/>
          <w:sz w:val="18"/>
          <w:szCs w:val="18"/>
        </w:rPr>
        <w:t xml:space="preserve"> Prawo zamówień publicznych (</w:t>
      </w:r>
      <w:r w:rsidR="00580F9D" w:rsidRPr="00500E7C">
        <w:rPr>
          <w:rFonts w:asciiTheme="minorHAnsi" w:hAnsiTheme="minorHAnsi" w:cstheme="minorHAnsi"/>
          <w:sz w:val="18"/>
          <w:szCs w:val="18"/>
        </w:rPr>
        <w:t xml:space="preserve">tj. </w:t>
      </w:r>
      <w:r w:rsidRPr="00500E7C">
        <w:rPr>
          <w:rFonts w:asciiTheme="minorHAnsi" w:hAnsiTheme="minorHAnsi" w:cstheme="minorHAnsi"/>
          <w:sz w:val="18"/>
          <w:szCs w:val="18"/>
        </w:rPr>
        <w:t>Dz. U. z </w:t>
      </w:r>
      <w:r w:rsidR="00580F9D" w:rsidRPr="00500E7C">
        <w:rPr>
          <w:rFonts w:asciiTheme="minorHAnsi" w:hAnsiTheme="minorHAnsi" w:cstheme="minorHAnsi"/>
          <w:sz w:val="18"/>
          <w:szCs w:val="18"/>
        </w:rPr>
        <w:t>202</w:t>
      </w:r>
      <w:r w:rsidR="00E90C13">
        <w:rPr>
          <w:rFonts w:asciiTheme="minorHAnsi" w:hAnsiTheme="minorHAnsi" w:cstheme="minorHAnsi"/>
          <w:sz w:val="18"/>
          <w:szCs w:val="18"/>
        </w:rPr>
        <w:t>3</w:t>
      </w:r>
      <w:r w:rsidRPr="00500E7C">
        <w:rPr>
          <w:rFonts w:asciiTheme="minorHAnsi" w:hAnsiTheme="minorHAnsi" w:cstheme="minorHAnsi"/>
          <w:sz w:val="18"/>
          <w:szCs w:val="18"/>
        </w:rPr>
        <w:t xml:space="preserve"> r. poz. </w:t>
      </w:r>
      <w:r w:rsidR="00E90C13">
        <w:rPr>
          <w:rFonts w:asciiTheme="minorHAnsi" w:hAnsiTheme="minorHAnsi" w:cstheme="minorHAnsi"/>
          <w:sz w:val="18"/>
          <w:szCs w:val="18"/>
        </w:rPr>
        <w:t>1605</w:t>
      </w:r>
      <w:r w:rsidR="00894F0A" w:rsidRPr="00500E7C">
        <w:rPr>
          <w:rFonts w:asciiTheme="minorHAnsi" w:hAnsiTheme="minorHAnsi" w:cstheme="minorHAnsi"/>
          <w:sz w:val="18"/>
          <w:szCs w:val="18"/>
        </w:rPr>
        <w:t xml:space="preserve"> </w:t>
      </w:r>
      <w:r w:rsidRPr="00500E7C">
        <w:rPr>
          <w:rFonts w:asciiTheme="minorHAnsi" w:hAnsiTheme="minorHAnsi" w:cstheme="minorHAnsi"/>
          <w:sz w:val="18"/>
          <w:szCs w:val="18"/>
        </w:rPr>
        <w:t>)</w:t>
      </w:r>
      <w:r w:rsidRPr="00500E7C">
        <w:rPr>
          <w:rFonts w:asciiTheme="minorHAnsi" w:hAnsiTheme="minorHAnsi" w:cstheme="minorHAnsi"/>
          <w:bCs/>
          <w:sz w:val="18"/>
          <w:szCs w:val="18"/>
        </w:rPr>
        <w:t xml:space="preserve"> </w:t>
      </w:r>
      <w:r w:rsidRPr="00500E7C">
        <w:rPr>
          <w:rFonts w:asciiTheme="minorHAnsi" w:hAnsiTheme="minorHAnsi" w:cstheme="minorHAnsi"/>
          <w:sz w:val="18"/>
          <w:szCs w:val="18"/>
        </w:rPr>
        <w:t xml:space="preserve">zwaną dalej „ustawą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„ustawą” lub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w:t>
      </w:r>
    </w:p>
    <w:p w14:paraId="4E7A9E4E" w14:textId="77777777" w:rsidR="009E6824" w:rsidRPr="00500E7C" w:rsidRDefault="009E6824" w:rsidP="00894F0A">
      <w:pPr>
        <w:numPr>
          <w:ilvl w:val="1"/>
          <w:numId w:val="6"/>
        </w:numPr>
        <w:spacing w:before="120"/>
        <w:ind w:left="567" w:hanging="567"/>
        <w:jc w:val="both"/>
        <w:outlineLvl w:val="0"/>
        <w:rPr>
          <w:rFonts w:asciiTheme="minorHAnsi" w:hAnsiTheme="minorHAnsi" w:cstheme="minorHAnsi"/>
          <w:sz w:val="18"/>
          <w:szCs w:val="18"/>
        </w:rPr>
      </w:pPr>
      <w:r w:rsidRPr="00500E7C">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1180574" w14:textId="77777777" w:rsidR="009E6824" w:rsidRPr="00500E7C" w:rsidRDefault="009E6824" w:rsidP="00894F0A">
      <w:pPr>
        <w:numPr>
          <w:ilvl w:val="1"/>
          <w:numId w:val="6"/>
        </w:numPr>
        <w:spacing w:before="120"/>
        <w:ind w:left="567" w:hanging="567"/>
        <w:jc w:val="both"/>
        <w:outlineLvl w:val="0"/>
        <w:rPr>
          <w:rFonts w:asciiTheme="minorHAnsi" w:hAnsiTheme="minorHAnsi" w:cstheme="minorHAnsi"/>
          <w:sz w:val="18"/>
          <w:szCs w:val="18"/>
        </w:rPr>
      </w:pPr>
      <w:r w:rsidRPr="00500E7C">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21961B4B" w14:textId="77777777" w:rsidR="009E6824" w:rsidRPr="00500E7C" w:rsidRDefault="009E6824" w:rsidP="00894F0A">
      <w:pPr>
        <w:numPr>
          <w:ilvl w:val="1"/>
          <w:numId w:val="6"/>
        </w:numPr>
        <w:spacing w:before="120"/>
        <w:ind w:left="567" w:hanging="567"/>
        <w:jc w:val="both"/>
        <w:outlineLvl w:val="0"/>
        <w:rPr>
          <w:rFonts w:asciiTheme="minorHAnsi" w:hAnsiTheme="minorHAnsi" w:cstheme="minorHAnsi"/>
          <w:sz w:val="18"/>
          <w:szCs w:val="18"/>
        </w:rPr>
      </w:pPr>
      <w:r w:rsidRPr="00500E7C">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16A1D228" w14:textId="77777777" w:rsidR="009E6824" w:rsidRPr="00500E7C" w:rsidRDefault="009E6824" w:rsidP="00894F0A">
      <w:pPr>
        <w:numPr>
          <w:ilvl w:val="1"/>
          <w:numId w:val="6"/>
        </w:numPr>
        <w:spacing w:before="120"/>
        <w:ind w:left="567" w:hanging="567"/>
        <w:jc w:val="both"/>
        <w:outlineLvl w:val="0"/>
        <w:rPr>
          <w:rFonts w:asciiTheme="minorHAnsi" w:hAnsiTheme="minorHAnsi" w:cstheme="minorHAnsi"/>
          <w:sz w:val="18"/>
          <w:szCs w:val="18"/>
        </w:rPr>
      </w:pPr>
      <w:r w:rsidRPr="00500E7C">
        <w:rPr>
          <w:rFonts w:asciiTheme="minorHAnsi" w:hAnsiTheme="minorHAnsi" w:cstheme="minorHAnsi"/>
          <w:sz w:val="18"/>
          <w:szCs w:val="18"/>
        </w:rPr>
        <w:t>Zamawiający nie przewiduje:</w:t>
      </w:r>
    </w:p>
    <w:p w14:paraId="59080E10" w14:textId="77777777" w:rsidR="009E6824" w:rsidRPr="00500E7C"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500E7C">
        <w:rPr>
          <w:rFonts w:asciiTheme="minorHAnsi" w:hAnsiTheme="minorHAnsi" w:cstheme="minorHAnsi"/>
          <w:sz w:val="18"/>
          <w:szCs w:val="18"/>
        </w:rPr>
        <w:t>zebrania Wykonawców,</w:t>
      </w:r>
    </w:p>
    <w:p w14:paraId="25106B3C" w14:textId="77777777" w:rsidR="009E6824" w:rsidRPr="00500E7C"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500E7C">
        <w:rPr>
          <w:rFonts w:asciiTheme="minorHAnsi" w:hAnsiTheme="minorHAnsi" w:cstheme="minorHAnsi"/>
          <w:sz w:val="18"/>
          <w:szCs w:val="18"/>
        </w:rPr>
        <w:t>zawarcia umowy ramowej,</w:t>
      </w:r>
    </w:p>
    <w:p w14:paraId="01EE9419" w14:textId="77777777" w:rsidR="009E6824" w:rsidRPr="00500E7C"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500E7C">
        <w:rPr>
          <w:rFonts w:asciiTheme="minorHAnsi" w:hAnsiTheme="minorHAnsi" w:cstheme="minorHAnsi"/>
          <w:sz w:val="18"/>
          <w:szCs w:val="18"/>
        </w:rPr>
        <w:t>złożenia oferty po sprawdzeniu dokumentów niezbędnych do realizacji zamówienia dostępnych na miejscu u Zamawiającego,</w:t>
      </w:r>
    </w:p>
    <w:p w14:paraId="38B43882" w14:textId="77777777" w:rsidR="009E6824" w:rsidRPr="00500E7C"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500E7C">
        <w:rPr>
          <w:rFonts w:asciiTheme="minorHAnsi" w:hAnsiTheme="minorHAnsi" w:cstheme="minorHAnsi"/>
          <w:sz w:val="18"/>
          <w:szCs w:val="18"/>
        </w:rPr>
        <w:t>możliwości ubiegania się o udzielenie zamówienia wyłącznie przez Wykonawców, o których mowa w art. 94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w:t>
      </w:r>
    </w:p>
    <w:p w14:paraId="74E89A42" w14:textId="77777777" w:rsidR="009E6824" w:rsidRPr="00500E7C"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500E7C">
        <w:rPr>
          <w:rFonts w:asciiTheme="minorHAnsi" w:hAnsiTheme="minorHAnsi" w:cstheme="minorHAnsi"/>
          <w:sz w:val="18"/>
          <w:szCs w:val="18"/>
        </w:rPr>
        <w:t xml:space="preserve">wymagań w zakresie zatrudnienia osób, o których mowa w art. 96 ust. 2 pkt 2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w:t>
      </w:r>
    </w:p>
    <w:p w14:paraId="1A72CE50" w14:textId="77777777" w:rsidR="009E6824" w:rsidRPr="00500E7C"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500E7C">
        <w:rPr>
          <w:rFonts w:asciiTheme="minorHAnsi" w:hAnsiTheme="minorHAnsi" w:cstheme="minorHAnsi"/>
          <w:sz w:val="18"/>
          <w:szCs w:val="18"/>
        </w:rPr>
        <w:t>wyboru najkorzystniejszej oferty z zastosowaniem aukcji elektronicznej,</w:t>
      </w:r>
    </w:p>
    <w:p w14:paraId="4161A21D" w14:textId="77777777" w:rsidR="009E6824" w:rsidRPr="00500E7C"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500E7C">
        <w:rPr>
          <w:rFonts w:asciiTheme="minorHAnsi" w:hAnsiTheme="minorHAnsi" w:cstheme="minorHAnsi"/>
          <w:sz w:val="18"/>
          <w:szCs w:val="18"/>
          <w:lang w:eastAsia="pl-PL"/>
        </w:rPr>
        <w:t>zwrotu kosztów udziału w postępowaniu,</w:t>
      </w:r>
    </w:p>
    <w:p w14:paraId="5994FE36" w14:textId="77777777" w:rsidR="009E6824" w:rsidRPr="00500E7C"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500E7C">
        <w:rPr>
          <w:rFonts w:asciiTheme="minorHAnsi" w:hAnsiTheme="minorHAnsi" w:cstheme="minorHAnsi"/>
          <w:sz w:val="18"/>
          <w:szCs w:val="18"/>
          <w:lang w:eastAsia="pl-PL"/>
        </w:rPr>
        <w:t>wyboru najkorzystniejszej oferty z możliwością prowadzenia negocjacji.</w:t>
      </w:r>
    </w:p>
    <w:p w14:paraId="43E948FD" w14:textId="77777777" w:rsidR="00BB7623" w:rsidRPr="00500E7C" w:rsidRDefault="00BB7623" w:rsidP="00894F0A">
      <w:pPr>
        <w:pStyle w:val="Akapitzlist"/>
        <w:numPr>
          <w:ilvl w:val="1"/>
          <w:numId w:val="6"/>
        </w:numPr>
        <w:spacing w:before="120"/>
        <w:ind w:left="567" w:hanging="567"/>
        <w:rPr>
          <w:rFonts w:asciiTheme="minorHAnsi" w:hAnsiTheme="minorHAnsi" w:cstheme="minorHAnsi"/>
          <w:sz w:val="18"/>
          <w:szCs w:val="18"/>
        </w:rPr>
      </w:pPr>
      <w:r w:rsidRPr="00500E7C">
        <w:rPr>
          <w:rFonts w:asciiTheme="minorHAnsi" w:hAnsiTheme="minorHAnsi" w:cstheme="minorHAnsi"/>
          <w:sz w:val="18"/>
          <w:szCs w:val="18"/>
        </w:rPr>
        <w:t>Zamawiający</w:t>
      </w:r>
      <w:r w:rsidR="004F79FD" w:rsidRPr="00500E7C">
        <w:rPr>
          <w:rFonts w:asciiTheme="minorHAnsi" w:hAnsiTheme="minorHAnsi" w:cstheme="minorHAnsi"/>
          <w:sz w:val="18"/>
          <w:szCs w:val="18"/>
        </w:rPr>
        <w:t xml:space="preserve"> nie</w:t>
      </w:r>
      <w:r w:rsidRPr="00500E7C">
        <w:rPr>
          <w:rFonts w:asciiTheme="minorHAnsi" w:hAnsiTheme="minorHAnsi" w:cstheme="minorHAnsi"/>
          <w:sz w:val="18"/>
          <w:szCs w:val="18"/>
        </w:rPr>
        <w:t xml:space="preserve"> przewiduje udzielenie zamówień o których mowa w art. 214 ust. 1 pkt. 8 ustawy PZP.</w:t>
      </w:r>
    </w:p>
    <w:p w14:paraId="67A1F6E9" w14:textId="77777777" w:rsidR="009E6824" w:rsidRPr="00500E7C" w:rsidRDefault="009E6824" w:rsidP="00894F0A">
      <w:pPr>
        <w:pStyle w:val="Akapitzlist"/>
        <w:numPr>
          <w:ilvl w:val="1"/>
          <w:numId w:val="6"/>
        </w:numPr>
        <w:spacing w:before="120"/>
        <w:ind w:left="567" w:hanging="567"/>
        <w:rPr>
          <w:rFonts w:asciiTheme="minorHAnsi" w:hAnsiTheme="minorHAnsi" w:cstheme="minorHAnsi"/>
          <w:sz w:val="18"/>
          <w:szCs w:val="18"/>
        </w:rPr>
      </w:pPr>
      <w:r w:rsidRPr="00500E7C">
        <w:rPr>
          <w:rFonts w:asciiTheme="minorHAnsi" w:hAnsiTheme="minorHAnsi" w:cstheme="minorHAnsi"/>
          <w:sz w:val="18"/>
          <w:szCs w:val="18"/>
        </w:rPr>
        <w:t>Zamawiający nie żąda złożenia przedmiotowych środków dowodowych w niniejszym postępowaniu.</w:t>
      </w:r>
    </w:p>
    <w:p w14:paraId="4B8A4327" w14:textId="77777777" w:rsidR="009E6824" w:rsidRPr="00500E7C" w:rsidRDefault="009E6824" w:rsidP="00894F0A">
      <w:pPr>
        <w:pStyle w:val="Akapitzlist"/>
        <w:numPr>
          <w:ilvl w:val="0"/>
          <w:numId w:val="6"/>
        </w:numPr>
        <w:spacing w:before="240"/>
        <w:ind w:left="567" w:hanging="567"/>
        <w:jc w:val="both"/>
        <w:outlineLvl w:val="0"/>
        <w:rPr>
          <w:rFonts w:asciiTheme="minorHAnsi" w:hAnsiTheme="minorHAnsi" w:cstheme="minorHAnsi"/>
          <w:sz w:val="18"/>
          <w:szCs w:val="18"/>
        </w:rPr>
      </w:pPr>
      <w:r w:rsidRPr="00500E7C">
        <w:rPr>
          <w:rFonts w:asciiTheme="minorHAnsi" w:hAnsiTheme="minorHAnsi" w:cstheme="minorHAnsi"/>
          <w:b/>
          <w:sz w:val="18"/>
          <w:szCs w:val="18"/>
        </w:rPr>
        <w:t>OCHRONA DANYCH OSOBOWYCH</w:t>
      </w:r>
    </w:p>
    <w:p w14:paraId="123F0856" w14:textId="77777777" w:rsidR="00804A9B" w:rsidRPr="001C64B0" w:rsidRDefault="00804A9B" w:rsidP="00804A9B">
      <w:pPr>
        <w:tabs>
          <w:tab w:val="left" w:pos="426"/>
          <w:tab w:val="left" w:pos="851"/>
        </w:tabs>
        <w:spacing w:before="120"/>
        <w:ind w:left="426"/>
        <w:jc w:val="both"/>
        <w:outlineLvl w:val="0"/>
        <w:rPr>
          <w:rFonts w:asciiTheme="minorHAnsi" w:hAnsiTheme="minorHAnsi" w:cstheme="minorHAnsi"/>
          <w:sz w:val="18"/>
          <w:szCs w:val="18"/>
        </w:rPr>
      </w:pPr>
      <w:r w:rsidRPr="00500E7C">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1C64B0">
        <w:rPr>
          <w:rFonts w:asciiTheme="minorHAnsi" w:hAnsiTheme="minorHAnsi" w:cstheme="minorHAnsi"/>
          <w:sz w:val="18"/>
          <w:szCs w:val="18"/>
        </w:rPr>
        <w:t xml:space="preserve">z 04.05.2016, str. 1), dalej „RODO”, Zamawiający informuję, że: </w:t>
      </w:r>
    </w:p>
    <w:p w14:paraId="172F8491" w14:textId="4099CD53" w:rsidR="00804A9B" w:rsidRPr="001C64B0" w:rsidRDefault="00804A9B" w:rsidP="00804A9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1C64B0">
        <w:rPr>
          <w:rFonts w:asciiTheme="minorHAnsi" w:hAnsiTheme="minorHAnsi" w:cstheme="minorHAnsi"/>
          <w:sz w:val="18"/>
          <w:szCs w:val="18"/>
        </w:rPr>
        <w:t>Admini</w:t>
      </w:r>
      <w:r w:rsidR="00F01172" w:rsidRPr="001C64B0">
        <w:rPr>
          <w:rFonts w:asciiTheme="minorHAnsi" w:hAnsiTheme="minorHAnsi" w:cstheme="minorHAnsi"/>
          <w:sz w:val="18"/>
          <w:szCs w:val="18"/>
        </w:rPr>
        <w:t xml:space="preserve">stratorem Danych Osobowych jest Szkoła Podstawowa nr 51 im. Jana Pawła II w imieniu </w:t>
      </w:r>
      <w:proofErr w:type="spellStart"/>
      <w:r w:rsidR="00F01172" w:rsidRPr="001C64B0">
        <w:rPr>
          <w:rFonts w:asciiTheme="minorHAnsi" w:hAnsiTheme="minorHAnsi" w:cstheme="minorHAnsi"/>
          <w:sz w:val="18"/>
          <w:szCs w:val="18"/>
        </w:rPr>
        <w:t>któreJ</w:t>
      </w:r>
      <w:proofErr w:type="spellEnd"/>
      <w:r w:rsidRPr="001C64B0">
        <w:rPr>
          <w:rFonts w:asciiTheme="minorHAnsi" w:hAnsiTheme="minorHAnsi" w:cstheme="minorHAnsi"/>
          <w:sz w:val="18"/>
          <w:szCs w:val="18"/>
        </w:rPr>
        <w:t xml:space="preserve"> działa Dyrektor </w:t>
      </w:r>
      <w:r w:rsidR="00F01172" w:rsidRPr="001C64B0">
        <w:rPr>
          <w:rFonts w:asciiTheme="minorHAnsi" w:hAnsiTheme="minorHAnsi" w:cstheme="minorHAnsi"/>
          <w:sz w:val="18"/>
          <w:szCs w:val="18"/>
        </w:rPr>
        <w:t xml:space="preserve">Piotr </w:t>
      </w:r>
      <w:proofErr w:type="spellStart"/>
      <w:r w:rsidR="00F01172" w:rsidRPr="001C64B0">
        <w:rPr>
          <w:rFonts w:asciiTheme="minorHAnsi" w:hAnsiTheme="minorHAnsi" w:cstheme="minorHAnsi"/>
          <w:sz w:val="18"/>
          <w:szCs w:val="18"/>
        </w:rPr>
        <w:t>Staniów</w:t>
      </w:r>
      <w:proofErr w:type="spellEnd"/>
      <w:r w:rsidRPr="001C64B0">
        <w:rPr>
          <w:rFonts w:asciiTheme="minorHAnsi" w:hAnsiTheme="minorHAnsi" w:cstheme="minorHAnsi"/>
          <w:sz w:val="18"/>
          <w:szCs w:val="18"/>
        </w:rPr>
        <w:t xml:space="preserve">, adres: </w:t>
      </w:r>
      <w:r w:rsidR="00F01172" w:rsidRPr="001C64B0">
        <w:rPr>
          <w:rFonts w:asciiTheme="minorHAnsi" w:hAnsiTheme="minorHAnsi" w:cstheme="minorHAnsi"/>
          <w:sz w:val="18"/>
          <w:szCs w:val="18"/>
        </w:rPr>
        <w:t xml:space="preserve">ul. </w:t>
      </w:r>
      <w:proofErr w:type="spellStart"/>
      <w:r w:rsidR="00F01172" w:rsidRPr="001C64B0">
        <w:rPr>
          <w:rFonts w:asciiTheme="minorHAnsi" w:hAnsiTheme="minorHAnsi" w:cstheme="minorHAnsi"/>
          <w:sz w:val="18"/>
          <w:szCs w:val="18"/>
        </w:rPr>
        <w:t>Krępicka</w:t>
      </w:r>
      <w:proofErr w:type="spellEnd"/>
      <w:r w:rsidR="00F01172" w:rsidRPr="001C64B0">
        <w:rPr>
          <w:rFonts w:asciiTheme="minorHAnsi" w:hAnsiTheme="minorHAnsi" w:cstheme="minorHAnsi"/>
          <w:sz w:val="18"/>
          <w:szCs w:val="18"/>
        </w:rPr>
        <w:t xml:space="preserve"> 50, 54-018 </w:t>
      </w:r>
      <w:r w:rsidRPr="001C64B0">
        <w:rPr>
          <w:rFonts w:asciiTheme="minorHAnsi" w:hAnsiTheme="minorHAnsi" w:cstheme="minorHAnsi"/>
          <w:sz w:val="18"/>
          <w:szCs w:val="18"/>
        </w:rPr>
        <w:t xml:space="preserve">Wrocław, nr  kontaktowy </w:t>
      </w:r>
      <w:r w:rsidR="00F01172" w:rsidRPr="001C64B0">
        <w:rPr>
          <w:rFonts w:asciiTheme="minorHAnsi" w:hAnsiTheme="minorHAnsi" w:cstheme="minorHAnsi"/>
          <w:sz w:val="18"/>
          <w:szCs w:val="18"/>
        </w:rPr>
        <w:t>71 798 68 55</w:t>
      </w:r>
      <w:r w:rsidRPr="001C64B0">
        <w:rPr>
          <w:rFonts w:asciiTheme="minorHAnsi" w:hAnsiTheme="minorHAnsi" w:cstheme="minorHAnsi"/>
          <w:sz w:val="18"/>
          <w:szCs w:val="18"/>
        </w:rPr>
        <w:t xml:space="preserve"> w godzinach pracy Zamawiającego tj. pomiędzy 7 a 15 od poniedziałku do piątku.</w:t>
      </w:r>
    </w:p>
    <w:p w14:paraId="14FD606E" w14:textId="23C24C16" w:rsidR="00804A9B" w:rsidRPr="001C64B0" w:rsidRDefault="00804A9B" w:rsidP="00804A9B">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1C64B0">
        <w:rPr>
          <w:rFonts w:asciiTheme="minorHAnsi" w:hAnsiTheme="minorHAnsi" w:cstheme="minorHAnsi"/>
          <w:sz w:val="18"/>
          <w:szCs w:val="18"/>
        </w:rPr>
        <w:t>Inspektor Ochrony Da</w:t>
      </w:r>
      <w:r w:rsidR="00F01172" w:rsidRPr="001C64B0">
        <w:rPr>
          <w:rFonts w:asciiTheme="minorHAnsi" w:hAnsiTheme="minorHAnsi" w:cstheme="minorHAnsi"/>
          <w:sz w:val="18"/>
          <w:szCs w:val="18"/>
        </w:rPr>
        <w:t>nych Osobowych Marek Adamaszek</w:t>
      </w:r>
      <w:r w:rsidRPr="001C64B0">
        <w:rPr>
          <w:rFonts w:asciiTheme="minorHAnsi" w:hAnsiTheme="minorHAnsi" w:cstheme="minorHAnsi"/>
          <w:sz w:val="18"/>
          <w:szCs w:val="18"/>
        </w:rPr>
        <w:t xml:space="preserve"> do</w:t>
      </w:r>
      <w:r w:rsidR="00F01172" w:rsidRPr="001C64B0">
        <w:rPr>
          <w:rFonts w:asciiTheme="minorHAnsi" w:hAnsiTheme="minorHAnsi" w:cstheme="minorHAnsi"/>
          <w:sz w:val="18"/>
          <w:szCs w:val="18"/>
        </w:rPr>
        <w:t>stępny jest pod adresem email: madamaszek@zontekiwspolnicy.pl</w:t>
      </w:r>
    </w:p>
    <w:p w14:paraId="576926D0" w14:textId="77777777" w:rsidR="00D345F3" w:rsidRPr="00500E7C"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1C64B0">
        <w:rPr>
          <w:rFonts w:asciiTheme="minorHAnsi" w:hAnsiTheme="minorHAnsi" w:cstheme="minorHAnsi"/>
          <w:sz w:val="18"/>
          <w:szCs w:val="18"/>
        </w:rPr>
        <w:t xml:space="preserve">Państwa dane osobowe przetwarzane będą na podstawie art. 6 ust. 1 lit. </w:t>
      </w:r>
      <w:r w:rsidR="00867A75" w:rsidRPr="001C64B0">
        <w:rPr>
          <w:rFonts w:asciiTheme="minorHAnsi" w:hAnsiTheme="minorHAnsi" w:cstheme="minorHAnsi"/>
          <w:sz w:val="18"/>
          <w:szCs w:val="18"/>
        </w:rPr>
        <w:t>C</w:t>
      </w:r>
      <w:r w:rsidRPr="001C64B0">
        <w:rPr>
          <w:rFonts w:asciiTheme="minorHAnsi" w:hAnsiTheme="minorHAnsi" w:cstheme="minorHAnsi"/>
          <w:sz w:val="18"/>
          <w:szCs w:val="18"/>
        </w:rPr>
        <w:t xml:space="preserve"> RODO w celu związanym z postępowaniem</w:t>
      </w:r>
      <w:r w:rsidRPr="00500E7C">
        <w:rPr>
          <w:rFonts w:asciiTheme="minorHAnsi" w:hAnsiTheme="minorHAnsi" w:cstheme="minorHAnsi"/>
          <w:sz w:val="18"/>
          <w:szCs w:val="18"/>
        </w:rPr>
        <w:t xml:space="preserve"> o udzielenie niniejszego zamówienia publicznego.</w:t>
      </w:r>
    </w:p>
    <w:p w14:paraId="7802E502" w14:textId="77777777" w:rsidR="00D345F3" w:rsidRPr="00500E7C"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500E7C">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221869B3" w14:textId="77777777" w:rsidR="00D345F3" w:rsidRPr="00500E7C"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500E7C">
        <w:rPr>
          <w:rFonts w:asciiTheme="minorHAnsi" w:hAnsiTheme="minorHAnsi" w:cstheme="minorHAnsi"/>
          <w:sz w:val="18"/>
          <w:szCs w:val="18"/>
        </w:rPr>
        <w:lastRenderedPageBreak/>
        <w:t xml:space="preserve">Państwa dane osobowe będą przechowywane, zgodnie ustawą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1D9BC821" w14:textId="77777777" w:rsidR="00D345F3" w:rsidRPr="00500E7C"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500E7C">
        <w:rPr>
          <w:rFonts w:asciiTheme="minorHAnsi" w:hAnsiTheme="minorHAnsi" w:cstheme="minorHAnsi"/>
          <w:sz w:val="18"/>
          <w:szCs w:val="18"/>
        </w:rPr>
        <w:t xml:space="preserve">Obowiązek podania przez Państwa danych osobowych bezpośrednio Państwa dotyczących jest wymogiem ustawowym określonym w przepisach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w:t>
      </w:r>
    </w:p>
    <w:p w14:paraId="7C595421" w14:textId="77777777" w:rsidR="00D345F3" w:rsidRPr="00500E7C"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500E7C">
        <w:rPr>
          <w:rFonts w:asciiTheme="minorHAnsi" w:hAnsiTheme="minorHAnsi" w:cstheme="minorHAnsi"/>
          <w:sz w:val="18"/>
          <w:szCs w:val="18"/>
        </w:rPr>
        <w:t>W odniesieniu do Państwa danych osobowych decyzje nie będą podejmowane w sposób zautomatyzowany, stosowanie do art. 22 RODO;</w:t>
      </w:r>
    </w:p>
    <w:p w14:paraId="09FD7465" w14:textId="77777777" w:rsidR="00D345F3" w:rsidRPr="00500E7C"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500E7C">
        <w:rPr>
          <w:rFonts w:asciiTheme="minorHAnsi" w:hAnsiTheme="minorHAnsi" w:cstheme="minorHAnsi"/>
          <w:sz w:val="18"/>
          <w:szCs w:val="18"/>
        </w:rPr>
        <w:t>Posiadają Państwo:</w:t>
      </w:r>
    </w:p>
    <w:p w14:paraId="5B670AA6" w14:textId="77777777" w:rsidR="00D345F3" w:rsidRPr="00500E7C" w:rsidRDefault="00D345F3" w:rsidP="00D345F3">
      <w:pPr>
        <w:pStyle w:val="Akapitzlist"/>
        <w:numPr>
          <w:ilvl w:val="0"/>
          <w:numId w:val="35"/>
        </w:numPr>
        <w:spacing w:line="240" w:lineRule="auto"/>
        <w:ind w:left="1287" w:hanging="357"/>
        <w:jc w:val="both"/>
        <w:outlineLvl w:val="0"/>
        <w:rPr>
          <w:rFonts w:asciiTheme="minorHAnsi" w:hAnsiTheme="minorHAnsi" w:cstheme="minorHAnsi"/>
          <w:sz w:val="18"/>
          <w:szCs w:val="18"/>
        </w:rPr>
      </w:pPr>
      <w:r w:rsidRPr="00500E7C">
        <w:rPr>
          <w:rFonts w:asciiTheme="minorHAnsi" w:hAnsiTheme="minorHAnsi" w:cstheme="minorHAnsi"/>
          <w:sz w:val="18"/>
          <w:szCs w:val="18"/>
        </w:rPr>
        <w:t>na podstawie art. 15 RODO prawo dostępu do danych osobowych Państwa dotyczących;</w:t>
      </w:r>
    </w:p>
    <w:p w14:paraId="1B1078D8" w14:textId="77777777" w:rsidR="00D345F3" w:rsidRPr="00500E7C" w:rsidRDefault="00D345F3" w:rsidP="00D345F3">
      <w:pPr>
        <w:pStyle w:val="Akapitzlist"/>
        <w:numPr>
          <w:ilvl w:val="0"/>
          <w:numId w:val="35"/>
        </w:numPr>
        <w:spacing w:line="240" w:lineRule="auto"/>
        <w:ind w:left="1287" w:hanging="357"/>
        <w:jc w:val="both"/>
        <w:outlineLvl w:val="0"/>
        <w:rPr>
          <w:rFonts w:asciiTheme="minorHAnsi" w:hAnsiTheme="minorHAnsi" w:cstheme="minorHAnsi"/>
          <w:sz w:val="18"/>
          <w:szCs w:val="18"/>
        </w:rPr>
      </w:pPr>
      <w:r w:rsidRPr="00500E7C">
        <w:rPr>
          <w:rFonts w:asciiTheme="minorHAnsi" w:hAnsiTheme="minorHAnsi" w:cstheme="minorHAnsi"/>
          <w:sz w:val="18"/>
          <w:szCs w:val="18"/>
        </w:rPr>
        <w:t>na podstawie art. 16 RODO prawo do sprostowania Państwa danych osobowych</w:t>
      </w:r>
      <w:r w:rsidRPr="00500E7C">
        <w:rPr>
          <w:rStyle w:val="Odwoanieprzypisudolnego"/>
          <w:rFonts w:asciiTheme="minorHAnsi" w:hAnsiTheme="minorHAnsi" w:cstheme="minorHAnsi"/>
          <w:sz w:val="18"/>
          <w:szCs w:val="18"/>
        </w:rPr>
        <w:footnoteReference w:id="1"/>
      </w:r>
      <w:r w:rsidRPr="00500E7C">
        <w:rPr>
          <w:rFonts w:asciiTheme="minorHAnsi" w:hAnsiTheme="minorHAnsi" w:cstheme="minorHAnsi"/>
          <w:sz w:val="18"/>
          <w:szCs w:val="18"/>
        </w:rPr>
        <w:t>;</w:t>
      </w:r>
    </w:p>
    <w:p w14:paraId="61F8B794" w14:textId="77777777" w:rsidR="00D345F3" w:rsidRPr="00500E7C" w:rsidRDefault="00D345F3" w:rsidP="00D345F3">
      <w:pPr>
        <w:pStyle w:val="Akapitzlist"/>
        <w:numPr>
          <w:ilvl w:val="0"/>
          <w:numId w:val="35"/>
        </w:numPr>
        <w:spacing w:line="240" w:lineRule="auto"/>
        <w:ind w:left="1287" w:hanging="357"/>
        <w:jc w:val="both"/>
        <w:outlineLvl w:val="0"/>
        <w:rPr>
          <w:rFonts w:asciiTheme="minorHAnsi" w:hAnsiTheme="minorHAnsi" w:cstheme="minorHAnsi"/>
          <w:sz w:val="18"/>
          <w:szCs w:val="18"/>
        </w:rPr>
      </w:pPr>
      <w:r w:rsidRPr="00500E7C">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500E7C">
        <w:rPr>
          <w:rStyle w:val="Odwoanieprzypisudolnego"/>
          <w:rFonts w:asciiTheme="minorHAnsi" w:hAnsiTheme="minorHAnsi" w:cstheme="minorHAnsi"/>
          <w:sz w:val="18"/>
          <w:szCs w:val="18"/>
        </w:rPr>
        <w:footnoteReference w:id="2"/>
      </w:r>
      <w:r w:rsidRPr="00500E7C">
        <w:rPr>
          <w:rFonts w:asciiTheme="minorHAnsi" w:hAnsiTheme="minorHAnsi" w:cstheme="minorHAnsi"/>
          <w:sz w:val="18"/>
          <w:szCs w:val="18"/>
        </w:rPr>
        <w:t xml:space="preserve">;  </w:t>
      </w:r>
    </w:p>
    <w:p w14:paraId="1DA7A30D" w14:textId="77777777" w:rsidR="00D345F3" w:rsidRPr="00500E7C" w:rsidRDefault="00D345F3" w:rsidP="00D345F3">
      <w:pPr>
        <w:pStyle w:val="Akapitzlist"/>
        <w:numPr>
          <w:ilvl w:val="0"/>
          <w:numId w:val="35"/>
        </w:numPr>
        <w:spacing w:line="240" w:lineRule="auto"/>
        <w:ind w:left="1287" w:hanging="357"/>
        <w:jc w:val="both"/>
        <w:outlineLvl w:val="0"/>
        <w:rPr>
          <w:rFonts w:asciiTheme="minorHAnsi" w:hAnsiTheme="minorHAnsi" w:cstheme="minorHAnsi"/>
          <w:sz w:val="18"/>
          <w:szCs w:val="18"/>
        </w:rPr>
      </w:pPr>
      <w:r w:rsidRPr="00500E7C">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4326EDFC" w14:textId="77777777" w:rsidR="00D345F3" w:rsidRPr="00500E7C" w:rsidRDefault="00D345F3" w:rsidP="00D345F3">
      <w:pPr>
        <w:pStyle w:val="Akapitzlist"/>
        <w:numPr>
          <w:ilvl w:val="1"/>
          <w:numId w:val="5"/>
        </w:numPr>
        <w:spacing w:line="240" w:lineRule="auto"/>
        <w:ind w:hanging="279"/>
        <w:jc w:val="both"/>
        <w:outlineLvl w:val="0"/>
        <w:rPr>
          <w:rFonts w:asciiTheme="minorHAnsi" w:hAnsiTheme="minorHAnsi" w:cstheme="minorHAnsi"/>
          <w:sz w:val="18"/>
          <w:szCs w:val="18"/>
        </w:rPr>
      </w:pPr>
      <w:r w:rsidRPr="00500E7C">
        <w:rPr>
          <w:rFonts w:asciiTheme="minorHAnsi" w:hAnsiTheme="minorHAnsi" w:cstheme="minorHAnsi"/>
          <w:sz w:val="18"/>
          <w:szCs w:val="18"/>
        </w:rPr>
        <w:t>Nie przysługuje Państwu:</w:t>
      </w:r>
    </w:p>
    <w:p w14:paraId="4784A23B" w14:textId="77777777" w:rsidR="00D345F3" w:rsidRPr="00500E7C" w:rsidRDefault="00D345F3" w:rsidP="00D345F3">
      <w:pPr>
        <w:pStyle w:val="Akapitzlist"/>
        <w:numPr>
          <w:ilvl w:val="0"/>
          <w:numId w:val="36"/>
        </w:numPr>
        <w:tabs>
          <w:tab w:val="left" w:pos="851"/>
        </w:tabs>
        <w:spacing w:line="240" w:lineRule="auto"/>
        <w:ind w:left="1276" w:hanging="357"/>
        <w:jc w:val="both"/>
        <w:outlineLvl w:val="0"/>
        <w:rPr>
          <w:rFonts w:asciiTheme="minorHAnsi" w:hAnsiTheme="minorHAnsi" w:cstheme="minorHAnsi"/>
          <w:sz w:val="18"/>
          <w:szCs w:val="18"/>
        </w:rPr>
      </w:pPr>
      <w:r w:rsidRPr="00500E7C">
        <w:rPr>
          <w:rFonts w:asciiTheme="minorHAnsi" w:hAnsiTheme="minorHAnsi" w:cstheme="minorHAnsi"/>
          <w:sz w:val="18"/>
          <w:szCs w:val="18"/>
        </w:rPr>
        <w:t xml:space="preserve">w związku z art. 17 ust. 3 lit. </w:t>
      </w:r>
      <w:r w:rsidR="00867A75" w:rsidRPr="00500E7C">
        <w:rPr>
          <w:rFonts w:asciiTheme="minorHAnsi" w:hAnsiTheme="minorHAnsi" w:cstheme="minorHAnsi"/>
          <w:sz w:val="18"/>
          <w:szCs w:val="18"/>
        </w:rPr>
        <w:t>B</w:t>
      </w:r>
      <w:r w:rsidRPr="00500E7C">
        <w:rPr>
          <w:rFonts w:asciiTheme="minorHAnsi" w:hAnsiTheme="minorHAnsi" w:cstheme="minorHAnsi"/>
          <w:sz w:val="18"/>
          <w:szCs w:val="18"/>
        </w:rPr>
        <w:t>, d lub e RODO prawo do usunięcia danych osobowych;</w:t>
      </w:r>
    </w:p>
    <w:p w14:paraId="4650886D" w14:textId="77777777" w:rsidR="00D345F3" w:rsidRPr="00500E7C" w:rsidRDefault="00D345F3" w:rsidP="00D345F3">
      <w:pPr>
        <w:pStyle w:val="Akapitzlist"/>
        <w:numPr>
          <w:ilvl w:val="0"/>
          <w:numId w:val="36"/>
        </w:numPr>
        <w:tabs>
          <w:tab w:val="left" w:pos="851"/>
        </w:tabs>
        <w:spacing w:line="240" w:lineRule="auto"/>
        <w:ind w:left="1276" w:hanging="357"/>
        <w:jc w:val="both"/>
        <w:outlineLvl w:val="0"/>
        <w:rPr>
          <w:rFonts w:asciiTheme="minorHAnsi" w:hAnsiTheme="minorHAnsi" w:cstheme="minorHAnsi"/>
          <w:sz w:val="18"/>
          <w:szCs w:val="18"/>
        </w:rPr>
      </w:pPr>
      <w:r w:rsidRPr="00500E7C">
        <w:rPr>
          <w:rFonts w:asciiTheme="minorHAnsi" w:hAnsiTheme="minorHAnsi" w:cstheme="minorHAnsi"/>
          <w:sz w:val="18"/>
          <w:szCs w:val="18"/>
        </w:rPr>
        <w:t>prawo do przenoszenia danych osobowych, o którym mowa w art. 20 RODO;</w:t>
      </w:r>
    </w:p>
    <w:p w14:paraId="1A8E9305" w14:textId="77777777" w:rsidR="00D345F3" w:rsidRPr="00500E7C" w:rsidRDefault="00D345F3" w:rsidP="00D345F3">
      <w:pPr>
        <w:pStyle w:val="Akapitzlist"/>
        <w:numPr>
          <w:ilvl w:val="0"/>
          <w:numId w:val="36"/>
        </w:numPr>
        <w:tabs>
          <w:tab w:val="left" w:pos="851"/>
        </w:tabs>
        <w:spacing w:line="240" w:lineRule="auto"/>
        <w:ind w:left="1276" w:hanging="357"/>
        <w:jc w:val="both"/>
        <w:outlineLvl w:val="0"/>
        <w:rPr>
          <w:rFonts w:asciiTheme="minorHAnsi" w:hAnsiTheme="minorHAnsi" w:cstheme="minorHAnsi"/>
          <w:sz w:val="18"/>
          <w:szCs w:val="18"/>
        </w:rPr>
      </w:pPr>
      <w:r w:rsidRPr="00500E7C">
        <w:rPr>
          <w:rFonts w:asciiTheme="minorHAnsi" w:hAnsiTheme="minorHAnsi" w:cstheme="minorHAnsi"/>
          <w:sz w:val="18"/>
          <w:szCs w:val="18"/>
        </w:rPr>
        <w:t xml:space="preserve">na podstawie art. 21 RODO prawo sprzeciwu, wobec przetwarzania danych osobowych, gdyż podstawą prawną przetwarzania Państwa danych osobowych jest art. 6 ust. 1 lit. </w:t>
      </w:r>
      <w:r w:rsidR="00867A75" w:rsidRPr="00500E7C">
        <w:rPr>
          <w:rFonts w:asciiTheme="minorHAnsi" w:hAnsiTheme="minorHAnsi" w:cstheme="minorHAnsi"/>
          <w:sz w:val="18"/>
          <w:szCs w:val="18"/>
        </w:rPr>
        <w:t>C</w:t>
      </w:r>
      <w:r w:rsidRPr="00500E7C">
        <w:rPr>
          <w:rFonts w:asciiTheme="minorHAnsi" w:hAnsiTheme="minorHAnsi" w:cstheme="minorHAnsi"/>
          <w:sz w:val="18"/>
          <w:szCs w:val="18"/>
        </w:rPr>
        <w:t xml:space="preserve"> RODO.</w:t>
      </w:r>
    </w:p>
    <w:p w14:paraId="6AAADCFD" w14:textId="77777777" w:rsidR="003F5728" w:rsidRPr="00500E7C" w:rsidRDefault="003F5728" w:rsidP="00553257">
      <w:pPr>
        <w:pStyle w:val="Akapitzlist"/>
        <w:numPr>
          <w:ilvl w:val="0"/>
          <w:numId w:val="36"/>
        </w:numPr>
        <w:tabs>
          <w:tab w:val="left" w:pos="851"/>
        </w:tabs>
        <w:spacing w:line="240" w:lineRule="auto"/>
        <w:ind w:left="1276" w:hanging="357"/>
        <w:jc w:val="both"/>
        <w:outlineLvl w:val="0"/>
        <w:rPr>
          <w:rFonts w:asciiTheme="minorHAnsi" w:hAnsiTheme="minorHAnsi" w:cstheme="minorHAnsi"/>
          <w:sz w:val="18"/>
          <w:szCs w:val="18"/>
        </w:rPr>
      </w:pPr>
      <w:r w:rsidRPr="00500E7C">
        <w:rPr>
          <w:rFonts w:asciiTheme="minorHAnsi" w:hAnsiTheme="minorHAnsi" w:cstheme="minorHAnsi"/>
          <w:sz w:val="18"/>
          <w:szCs w:val="18"/>
        </w:rPr>
        <w:t>.</w:t>
      </w:r>
    </w:p>
    <w:p w14:paraId="37ECBC43" w14:textId="77777777" w:rsidR="009E6824" w:rsidRPr="00500E7C"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500E7C">
        <w:rPr>
          <w:rFonts w:asciiTheme="minorHAnsi" w:hAnsiTheme="minorHAnsi" w:cstheme="minorHAnsi"/>
          <w:b/>
          <w:sz w:val="18"/>
          <w:szCs w:val="18"/>
        </w:rPr>
        <w:t>OPIS PRZEDMIOTU ZAMÓWIENIA</w:t>
      </w:r>
    </w:p>
    <w:p w14:paraId="44CF7E60" w14:textId="5E7A0A33" w:rsidR="00275329" w:rsidRPr="00500E7C" w:rsidRDefault="00275329" w:rsidP="00F40561">
      <w:pPr>
        <w:pStyle w:val="Akapitzlist"/>
        <w:widowControl w:val="0"/>
        <w:numPr>
          <w:ilvl w:val="0"/>
          <w:numId w:val="62"/>
        </w:numPr>
        <w:suppressAutoHyphens/>
        <w:spacing w:line="280" w:lineRule="exact"/>
        <w:ind w:left="426" w:hanging="426"/>
        <w:rPr>
          <w:rFonts w:asciiTheme="minorHAnsi" w:hAnsiTheme="minorHAnsi" w:cstheme="minorHAnsi"/>
          <w:bCs/>
          <w:sz w:val="18"/>
          <w:szCs w:val="18"/>
        </w:rPr>
      </w:pPr>
      <w:r w:rsidRPr="00500E7C">
        <w:rPr>
          <w:rFonts w:asciiTheme="minorHAnsi" w:hAnsiTheme="minorHAnsi" w:cstheme="minorHAnsi"/>
          <w:b/>
          <w:sz w:val="18"/>
          <w:szCs w:val="18"/>
        </w:rPr>
        <w:t>Przedmiotem zamówienia jest:</w:t>
      </w:r>
      <w:r w:rsidRPr="00500E7C">
        <w:rPr>
          <w:rFonts w:asciiTheme="minorHAnsi" w:hAnsiTheme="minorHAnsi" w:cstheme="minorHAnsi"/>
          <w:sz w:val="18"/>
          <w:szCs w:val="18"/>
        </w:rPr>
        <w:t xml:space="preserve"> </w:t>
      </w:r>
      <w:r w:rsidRPr="00500E7C">
        <w:rPr>
          <w:rFonts w:asciiTheme="minorHAnsi" w:hAnsiTheme="minorHAnsi" w:cstheme="minorHAnsi"/>
          <w:b/>
          <w:bCs/>
          <w:sz w:val="18"/>
          <w:szCs w:val="18"/>
        </w:rPr>
        <w:t xml:space="preserve">Sukcesywna dostawa oleju opałowego (lekkiego) do kotłowni Szkoły Podstawowej nr 51 im. Jana Pawła II we Wrocławiu do  budynku przy ul. P. Eluarda 51-55 w ilości </w:t>
      </w:r>
      <w:r w:rsidR="00E90C13">
        <w:rPr>
          <w:rFonts w:asciiTheme="minorHAnsi" w:hAnsiTheme="minorHAnsi" w:cstheme="minorHAnsi"/>
          <w:b/>
          <w:bCs/>
          <w:sz w:val="18"/>
          <w:szCs w:val="18"/>
        </w:rPr>
        <w:t>64</w:t>
      </w:r>
      <w:r w:rsidRPr="00500E7C">
        <w:rPr>
          <w:rFonts w:asciiTheme="minorHAnsi" w:hAnsiTheme="minorHAnsi" w:cstheme="minorHAnsi"/>
          <w:b/>
          <w:bCs/>
          <w:sz w:val="18"/>
          <w:szCs w:val="18"/>
        </w:rPr>
        <w:t xml:space="preserve"> 000 litrów </w:t>
      </w:r>
      <w:r w:rsidR="00E90C13">
        <w:rPr>
          <w:rFonts w:asciiTheme="minorHAnsi" w:hAnsiTheme="minorHAnsi" w:cstheme="minorHAnsi"/>
          <w:b/>
          <w:bCs/>
          <w:sz w:val="18"/>
          <w:szCs w:val="18"/>
        </w:rPr>
        <w:t>.</w:t>
      </w:r>
    </w:p>
    <w:p w14:paraId="672FF8E6" w14:textId="77777777" w:rsidR="00275329" w:rsidRPr="00500E7C" w:rsidRDefault="00275329" w:rsidP="00F40561">
      <w:pPr>
        <w:pStyle w:val="Akapitzlist"/>
        <w:widowControl w:val="0"/>
        <w:numPr>
          <w:ilvl w:val="0"/>
          <w:numId w:val="62"/>
        </w:numPr>
        <w:suppressAutoHyphens/>
        <w:spacing w:line="280" w:lineRule="exact"/>
        <w:ind w:left="426" w:hanging="426"/>
        <w:rPr>
          <w:rFonts w:asciiTheme="minorHAnsi" w:hAnsiTheme="minorHAnsi" w:cstheme="minorHAnsi"/>
          <w:bCs/>
          <w:sz w:val="18"/>
          <w:szCs w:val="18"/>
        </w:rPr>
      </w:pPr>
      <w:r w:rsidRPr="00500E7C">
        <w:rPr>
          <w:rFonts w:asciiTheme="minorHAnsi" w:hAnsiTheme="minorHAnsi" w:cstheme="minorHAnsi"/>
          <w:sz w:val="18"/>
          <w:szCs w:val="18"/>
        </w:rPr>
        <w:t xml:space="preserve">CPV </w:t>
      </w:r>
      <w:r w:rsidRPr="00500E7C">
        <w:rPr>
          <w:rFonts w:asciiTheme="minorHAnsi" w:hAnsiTheme="minorHAnsi" w:cstheme="minorHAnsi"/>
          <w:bCs/>
          <w:sz w:val="18"/>
          <w:szCs w:val="18"/>
        </w:rPr>
        <w:t>09135100-5 Olej opałowy</w:t>
      </w:r>
    </w:p>
    <w:p w14:paraId="366C748F" w14:textId="6D7F6BFD" w:rsidR="00275329" w:rsidRPr="00500E7C" w:rsidRDefault="00275329" w:rsidP="00F40561">
      <w:pPr>
        <w:pStyle w:val="Akapitzlist"/>
        <w:widowControl w:val="0"/>
        <w:numPr>
          <w:ilvl w:val="0"/>
          <w:numId w:val="62"/>
        </w:numPr>
        <w:suppressAutoHyphens/>
        <w:spacing w:after="60" w:line="280" w:lineRule="exact"/>
        <w:ind w:left="425"/>
        <w:jc w:val="both"/>
        <w:rPr>
          <w:rFonts w:asciiTheme="minorHAnsi" w:hAnsiTheme="minorHAnsi" w:cstheme="minorHAnsi"/>
          <w:bCs/>
          <w:sz w:val="18"/>
          <w:szCs w:val="18"/>
        </w:rPr>
      </w:pPr>
      <w:r w:rsidRPr="00500E7C">
        <w:rPr>
          <w:rFonts w:asciiTheme="minorHAnsi" w:hAnsiTheme="minorHAnsi" w:cstheme="minorHAnsi"/>
          <w:b/>
          <w:sz w:val="18"/>
          <w:szCs w:val="18"/>
        </w:rPr>
        <w:t xml:space="preserve"> </w:t>
      </w:r>
      <w:r w:rsidRPr="00500E7C">
        <w:rPr>
          <w:rFonts w:asciiTheme="minorHAnsi" w:hAnsiTheme="minorHAnsi" w:cstheme="minorHAnsi"/>
          <w:sz w:val="18"/>
          <w:szCs w:val="18"/>
        </w:rPr>
        <w:t xml:space="preserve">Termin realizacji przedmiotu zamówienia: 12 miesięcy od dnia podpisania umowy. </w:t>
      </w:r>
      <w:r w:rsidRPr="00500E7C">
        <w:rPr>
          <w:rFonts w:asciiTheme="minorHAnsi" w:hAnsiTheme="minorHAnsi" w:cstheme="minorHAnsi"/>
          <w:bCs/>
          <w:sz w:val="18"/>
          <w:szCs w:val="18"/>
        </w:rPr>
        <w:t xml:space="preserve">Wykonawca będzie realizował przedmiot zamówienia </w:t>
      </w:r>
      <w:r w:rsidRPr="00500E7C">
        <w:rPr>
          <w:rFonts w:asciiTheme="minorHAnsi" w:hAnsiTheme="minorHAnsi" w:cstheme="minorHAnsi"/>
          <w:b/>
          <w:bCs/>
          <w:sz w:val="18"/>
          <w:szCs w:val="18"/>
        </w:rPr>
        <w:t>do wyczerpania kwoty równej cenie oferty</w:t>
      </w:r>
      <w:r w:rsidRPr="00500E7C">
        <w:rPr>
          <w:rFonts w:asciiTheme="minorHAnsi" w:hAnsiTheme="minorHAnsi" w:cstheme="minorHAnsi"/>
          <w:bCs/>
          <w:sz w:val="18"/>
          <w:szCs w:val="18"/>
        </w:rPr>
        <w:t xml:space="preserve">, jednak </w:t>
      </w:r>
      <w:r w:rsidRPr="00500E7C">
        <w:rPr>
          <w:rFonts w:asciiTheme="minorHAnsi" w:hAnsiTheme="minorHAnsi" w:cstheme="minorHAnsi"/>
          <w:b/>
          <w:bCs/>
          <w:sz w:val="18"/>
          <w:szCs w:val="18"/>
        </w:rPr>
        <w:t>nie dłużej niż przez okres</w:t>
      </w:r>
      <w:r w:rsidRPr="00500E7C">
        <w:rPr>
          <w:rFonts w:asciiTheme="minorHAnsi" w:hAnsiTheme="minorHAnsi" w:cstheme="minorHAnsi"/>
          <w:bCs/>
          <w:sz w:val="18"/>
          <w:szCs w:val="18"/>
        </w:rPr>
        <w:t xml:space="preserve"> realizacji zamówienia. Wykonawca będzie realizował przedmiot zamówienia </w:t>
      </w:r>
      <w:r w:rsidRPr="00500E7C">
        <w:rPr>
          <w:rFonts w:asciiTheme="minorHAnsi" w:hAnsiTheme="minorHAnsi" w:cstheme="minorHAnsi"/>
          <w:b/>
          <w:bCs/>
          <w:sz w:val="18"/>
          <w:szCs w:val="18"/>
          <w:u w:val="single"/>
        </w:rPr>
        <w:t>sukcesywnie</w:t>
      </w:r>
      <w:r w:rsidRPr="00500E7C">
        <w:rPr>
          <w:rFonts w:asciiTheme="minorHAnsi" w:hAnsiTheme="minorHAnsi" w:cstheme="minorHAnsi"/>
          <w:bCs/>
          <w:sz w:val="18"/>
          <w:szCs w:val="18"/>
        </w:rPr>
        <w:t xml:space="preserve"> w ilościach wynikających z bieżących potrzeb Zamawiającego, każdorazowo w terminie nie dłuższym niż </w:t>
      </w:r>
      <w:r w:rsidRPr="00500E7C">
        <w:rPr>
          <w:rFonts w:asciiTheme="minorHAnsi" w:hAnsiTheme="minorHAnsi" w:cstheme="minorHAnsi"/>
          <w:b/>
          <w:bCs/>
          <w:sz w:val="18"/>
          <w:szCs w:val="18"/>
        </w:rPr>
        <w:t>48</w:t>
      </w:r>
      <w:r w:rsidRPr="00500E7C">
        <w:rPr>
          <w:rFonts w:asciiTheme="minorHAnsi" w:hAnsiTheme="minorHAnsi" w:cstheme="minorHAnsi"/>
          <w:bCs/>
          <w:sz w:val="18"/>
          <w:szCs w:val="18"/>
        </w:rPr>
        <w:t xml:space="preserve"> godzin (w dniach od poniedziałku do piątku) od telefonicznego złożenia zamówienia przekazanego przez Zamawiającego.</w:t>
      </w:r>
    </w:p>
    <w:p w14:paraId="79C06617" w14:textId="77777777" w:rsidR="00275329" w:rsidRPr="00500E7C" w:rsidRDefault="00275329" w:rsidP="00F40561">
      <w:pPr>
        <w:pStyle w:val="Akapitzlist"/>
        <w:widowControl w:val="0"/>
        <w:numPr>
          <w:ilvl w:val="0"/>
          <w:numId w:val="62"/>
        </w:numPr>
        <w:suppressAutoHyphens/>
        <w:spacing w:after="60" w:line="280" w:lineRule="exact"/>
        <w:ind w:left="425"/>
        <w:jc w:val="both"/>
        <w:rPr>
          <w:rFonts w:asciiTheme="minorHAnsi" w:hAnsiTheme="minorHAnsi" w:cstheme="minorHAnsi"/>
          <w:bCs/>
          <w:sz w:val="18"/>
          <w:szCs w:val="18"/>
        </w:rPr>
      </w:pPr>
      <w:r w:rsidRPr="00500E7C">
        <w:rPr>
          <w:rFonts w:asciiTheme="minorHAnsi" w:hAnsiTheme="minorHAnsi" w:cstheme="minorHAnsi"/>
          <w:bCs/>
          <w:sz w:val="18"/>
          <w:szCs w:val="18"/>
        </w:rPr>
        <w:t>Przedmiot zamówienia obejmuje załadunek, transport do miejsca przeznaczenia oraz wyładunek oleju.</w:t>
      </w:r>
      <w:r w:rsidRPr="00500E7C">
        <w:rPr>
          <w:rFonts w:asciiTheme="minorHAnsi" w:hAnsiTheme="minorHAnsi" w:cstheme="minorHAnsi"/>
          <w:b/>
          <w:bCs/>
          <w:sz w:val="18"/>
          <w:szCs w:val="18"/>
        </w:rPr>
        <w:t xml:space="preserve">  </w:t>
      </w:r>
      <w:r w:rsidRPr="00500E7C">
        <w:rPr>
          <w:rFonts w:asciiTheme="minorHAnsi" w:hAnsiTheme="minorHAnsi" w:cstheme="minorHAnsi"/>
          <w:bCs/>
          <w:sz w:val="18"/>
          <w:szCs w:val="18"/>
        </w:rPr>
        <w:t>Wykonawca będzie dostarczał olej opałowy, bez dodatkowych opłat, sukcesywnie:</w:t>
      </w:r>
    </w:p>
    <w:p w14:paraId="65197FE2" w14:textId="77777777" w:rsidR="00275329" w:rsidRPr="00500E7C" w:rsidRDefault="00275329" w:rsidP="00F40561">
      <w:pPr>
        <w:pStyle w:val="Akapitzlist"/>
        <w:widowControl w:val="0"/>
        <w:numPr>
          <w:ilvl w:val="0"/>
          <w:numId w:val="63"/>
        </w:numPr>
        <w:tabs>
          <w:tab w:val="left" w:pos="993"/>
        </w:tabs>
        <w:suppressAutoHyphens/>
        <w:spacing w:after="60" w:line="280" w:lineRule="exact"/>
        <w:ind w:left="1418" w:right="-24" w:hanging="207"/>
        <w:jc w:val="both"/>
        <w:rPr>
          <w:rFonts w:asciiTheme="minorHAnsi" w:hAnsiTheme="minorHAnsi" w:cstheme="minorHAnsi"/>
          <w:sz w:val="18"/>
          <w:szCs w:val="18"/>
        </w:rPr>
      </w:pPr>
      <w:r w:rsidRPr="00500E7C">
        <w:rPr>
          <w:rFonts w:asciiTheme="minorHAnsi" w:hAnsiTheme="minorHAnsi" w:cstheme="minorHAnsi"/>
          <w:bCs/>
          <w:sz w:val="18"/>
          <w:szCs w:val="18"/>
        </w:rPr>
        <w:t>własnym środkiem transportu</w:t>
      </w:r>
      <w:r w:rsidRPr="00500E7C">
        <w:rPr>
          <w:rFonts w:asciiTheme="minorHAnsi" w:hAnsiTheme="minorHAnsi" w:cstheme="minorHAnsi"/>
          <w:sz w:val="18"/>
          <w:szCs w:val="18"/>
        </w:rPr>
        <w:t xml:space="preserve"> wyposażonym w legalizowany przyrząd pomiarowy do napełniania i opróżniania cysterny (legalizacja urządzeń pomiarowych z Urzędu Wag i Miar) </w:t>
      </w:r>
    </w:p>
    <w:p w14:paraId="1E4BE0F0" w14:textId="77777777" w:rsidR="00275329" w:rsidRPr="00500E7C" w:rsidRDefault="00275329" w:rsidP="00F40561">
      <w:pPr>
        <w:pStyle w:val="Akapitzlist"/>
        <w:widowControl w:val="0"/>
        <w:numPr>
          <w:ilvl w:val="0"/>
          <w:numId w:val="63"/>
        </w:numPr>
        <w:tabs>
          <w:tab w:val="left" w:pos="993"/>
        </w:tabs>
        <w:suppressAutoHyphens/>
        <w:spacing w:after="60" w:line="280" w:lineRule="exact"/>
        <w:ind w:left="1418" w:right="-164" w:hanging="207"/>
        <w:jc w:val="both"/>
        <w:rPr>
          <w:rFonts w:asciiTheme="minorHAnsi" w:hAnsiTheme="minorHAnsi" w:cstheme="minorHAnsi"/>
          <w:sz w:val="18"/>
          <w:szCs w:val="18"/>
        </w:rPr>
      </w:pPr>
      <w:r w:rsidRPr="00500E7C">
        <w:rPr>
          <w:rFonts w:asciiTheme="minorHAnsi" w:hAnsiTheme="minorHAnsi" w:cstheme="minorHAnsi"/>
          <w:sz w:val="18"/>
          <w:szCs w:val="18"/>
        </w:rPr>
        <w:t xml:space="preserve">w ustalonej każdorazowo ilości jednorazowej </w:t>
      </w:r>
      <w:r w:rsidRPr="00500E7C">
        <w:rPr>
          <w:rFonts w:asciiTheme="minorHAnsi" w:hAnsiTheme="minorHAnsi" w:cstheme="minorHAnsi"/>
          <w:b/>
          <w:sz w:val="18"/>
          <w:szCs w:val="18"/>
        </w:rPr>
        <w:t xml:space="preserve"> </w:t>
      </w:r>
    </w:p>
    <w:p w14:paraId="600116E0" w14:textId="77777777" w:rsidR="00275329" w:rsidRPr="00500E7C" w:rsidRDefault="00275329" w:rsidP="00F40561">
      <w:pPr>
        <w:pStyle w:val="Akapitzlist"/>
        <w:widowControl w:val="0"/>
        <w:numPr>
          <w:ilvl w:val="0"/>
          <w:numId w:val="63"/>
        </w:numPr>
        <w:tabs>
          <w:tab w:val="left" w:pos="993"/>
        </w:tabs>
        <w:suppressAutoHyphens/>
        <w:spacing w:after="60" w:line="280" w:lineRule="exact"/>
        <w:ind w:left="1418" w:right="-12" w:hanging="207"/>
        <w:jc w:val="both"/>
        <w:rPr>
          <w:rFonts w:asciiTheme="minorHAnsi" w:hAnsiTheme="minorHAnsi" w:cstheme="minorHAnsi"/>
          <w:bCs/>
          <w:sz w:val="18"/>
          <w:szCs w:val="18"/>
        </w:rPr>
      </w:pPr>
      <w:r w:rsidRPr="00500E7C">
        <w:rPr>
          <w:rFonts w:asciiTheme="minorHAnsi" w:hAnsiTheme="minorHAnsi" w:cstheme="minorHAnsi"/>
          <w:sz w:val="18"/>
          <w:szCs w:val="18"/>
        </w:rPr>
        <w:t>wraz ze świadectwem jakości opału wystawionym przez producenta – przy każdorazowej dostawie paliwa</w:t>
      </w:r>
    </w:p>
    <w:p w14:paraId="24D7785A" w14:textId="77777777" w:rsidR="00275329" w:rsidRPr="00500E7C" w:rsidRDefault="00275329" w:rsidP="00F40561">
      <w:pPr>
        <w:pStyle w:val="Akapitzlist"/>
        <w:widowControl w:val="0"/>
        <w:numPr>
          <w:ilvl w:val="0"/>
          <w:numId w:val="62"/>
        </w:numPr>
        <w:tabs>
          <w:tab w:val="left" w:pos="993"/>
        </w:tabs>
        <w:suppressAutoHyphens/>
        <w:spacing w:after="60" w:line="280" w:lineRule="exact"/>
        <w:ind w:right="-12"/>
        <w:jc w:val="both"/>
        <w:rPr>
          <w:rFonts w:asciiTheme="minorHAnsi" w:hAnsiTheme="minorHAnsi" w:cstheme="minorHAnsi"/>
          <w:bCs/>
          <w:sz w:val="18"/>
          <w:szCs w:val="18"/>
        </w:rPr>
      </w:pPr>
      <w:r w:rsidRPr="00500E7C">
        <w:rPr>
          <w:rFonts w:asciiTheme="minorHAnsi" w:hAnsiTheme="minorHAnsi" w:cstheme="minorHAnsi"/>
          <w:bCs/>
          <w:sz w:val="18"/>
          <w:szCs w:val="18"/>
        </w:rPr>
        <w:t>Wymagane parametry oleju opałowego:</w:t>
      </w:r>
    </w:p>
    <w:p w14:paraId="7930DA86" w14:textId="77777777" w:rsidR="00275329" w:rsidRPr="00500E7C" w:rsidRDefault="00275329" w:rsidP="00275329">
      <w:pPr>
        <w:tabs>
          <w:tab w:val="left" w:pos="2093"/>
          <w:tab w:val="left" w:pos="5656"/>
        </w:tabs>
        <w:spacing w:after="60"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Olej barwiony</w:t>
      </w:r>
      <w:r w:rsidRPr="00500E7C">
        <w:rPr>
          <w:rFonts w:asciiTheme="minorHAnsi" w:hAnsiTheme="minorHAnsi" w:cstheme="minorHAnsi"/>
          <w:bCs/>
          <w:sz w:val="18"/>
          <w:szCs w:val="18"/>
        </w:rPr>
        <w:tab/>
        <w:t>czerwony</w:t>
      </w:r>
    </w:p>
    <w:p w14:paraId="623C51F8" w14:textId="77777777" w:rsidR="00275329" w:rsidRPr="00500E7C" w:rsidRDefault="00275329" w:rsidP="00275329">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Gęstość</w:t>
      </w:r>
      <w:r w:rsidRPr="00500E7C">
        <w:rPr>
          <w:rFonts w:asciiTheme="minorHAnsi" w:hAnsiTheme="minorHAnsi" w:cstheme="minorHAnsi"/>
          <w:bCs/>
          <w:sz w:val="18"/>
          <w:szCs w:val="18"/>
        </w:rPr>
        <w:tab/>
        <w:t>0,840 g/m</w:t>
      </w:r>
      <w:r w:rsidRPr="00500E7C">
        <w:rPr>
          <w:rFonts w:asciiTheme="minorHAnsi" w:hAnsiTheme="minorHAnsi" w:cstheme="minorHAnsi"/>
          <w:bCs/>
          <w:sz w:val="18"/>
          <w:szCs w:val="18"/>
          <w:vertAlign w:val="superscript"/>
        </w:rPr>
        <w:t>3</w:t>
      </w:r>
    </w:p>
    <w:p w14:paraId="3F218AB5" w14:textId="77777777" w:rsidR="00275329" w:rsidRPr="00500E7C" w:rsidRDefault="00275329" w:rsidP="00275329">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Wartość opałowa</w:t>
      </w:r>
      <w:r w:rsidRPr="00500E7C">
        <w:rPr>
          <w:rFonts w:asciiTheme="minorHAnsi" w:hAnsiTheme="minorHAnsi" w:cstheme="minorHAnsi"/>
          <w:bCs/>
          <w:sz w:val="18"/>
          <w:szCs w:val="18"/>
        </w:rPr>
        <w:tab/>
        <w:t>42,5 do 46 MJ/kg</w:t>
      </w:r>
    </w:p>
    <w:p w14:paraId="04D32603" w14:textId="77777777" w:rsidR="00275329" w:rsidRPr="00500E7C" w:rsidRDefault="00275329" w:rsidP="00275329">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Dopuszczalna zawartość siarki</w:t>
      </w:r>
      <w:r w:rsidRPr="00500E7C">
        <w:rPr>
          <w:rFonts w:asciiTheme="minorHAnsi" w:hAnsiTheme="minorHAnsi" w:cstheme="minorHAnsi"/>
          <w:bCs/>
          <w:sz w:val="18"/>
          <w:szCs w:val="18"/>
        </w:rPr>
        <w:tab/>
        <w:t>0,10% (m/m)</w:t>
      </w:r>
    </w:p>
    <w:p w14:paraId="3365F5EA" w14:textId="77777777" w:rsidR="00275329" w:rsidRPr="00500E7C" w:rsidRDefault="00275329" w:rsidP="00275329">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Temperatura płynięcia</w:t>
      </w:r>
      <w:r w:rsidRPr="00500E7C">
        <w:rPr>
          <w:rFonts w:asciiTheme="minorHAnsi" w:hAnsiTheme="minorHAnsi" w:cstheme="minorHAnsi"/>
          <w:bCs/>
          <w:sz w:val="18"/>
          <w:szCs w:val="18"/>
        </w:rPr>
        <w:tab/>
        <w:t>nie mniej niż -25˚C</w:t>
      </w:r>
    </w:p>
    <w:p w14:paraId="6997EE04" w14:textId="77777777" w:rsidR="00275329" w:rsidRPr="00500E7C" w:rsidRDefault="00275329" w:rsidP="00275329">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 xml:space="preserve">                Norma</w:t>
      </w:r>
      <w:r w:rsidRPr="00500E7C">
        <w:rPr>
          <w:rFonts w:asciiTheme="minorHAnsi" w:hAnsiTheme="minorHAnsi" w:cstheme="minorHAnsi"/>
          <w:bCs/>
          <w:sz w:val="18"/>
          <w:szCs w:val="18"/>
        </w:rPr>
        <w:tab/>
        <w:t>PN-C96024:2001 lub równoważna</w:t>
      </w:r>
    </w:p>
    <w:p w14:paraId="439433AB" w14:textId="77777777" w:rsidR="009E6824" w:rsidRPr="00500E7C"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500E7C">
        <w:rPr>
          <w:rFonts w:asciiTheme="minorHAnsi" w:hAnsiTheme="minorHAnsi" w:cstheme="minorHAnsi"/>
          <w:b/>
          <w:sz w:val="18"/>
          <w:szCs w:val="18"/>
        </w:rPr>
        <w:t>PODWYKONAWSTWO</w:t>
      </w:r>
    </w:p>
    <w:p w14:paraId="278EFB44" w14:textId="77777777" w:rsidR="009E6824" w:rsidRPr="00500E7C"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lastRenderedPageBreak/>
        <w:t>Zamawiający nie dokonuje zastrzeżenia dotyczącego obowiązku osobistego wykonania przez Wykonawcę kluczowych części Zamówienia.</w:t>
      </w:r>
    </w:p>
    <w:p w14:paraId="334A38DE" w14:textId="77777777" w:rsidR="009E6824" w:rsidRPr="00500E7C"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Wykonawca może powierzyć wykonanie części zamówienia podwykonawcy.</w:t>
      </w:r>
    </w:p>
    <w:p w14:paraId="41747C55" w14:textId="77777777" w:rsidR="009E6824" w:rsidRPr="00500E7C"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2CD2A0FF" w14:textId="77777777" w:rsidR="009E6824" w:rsidRPr="00500E7C"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Powierzenie wykonania części zamówienia podwykonawcom nie zwalnia Wykonawcy z odpowiedzialności za należyte wykonanie tego zamówienia.</w:t>
      </w:r>
    </w:p>
    <w:p w14:paraId="2777217E" w14:textId="77777777" w:rsidR="009E6824" w:rsidRPr="00500E7C"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500E7C">
        <w:rPr>
          <w:rFonts w:asciiTheme="minorHAnsi" w:eastAsia="TimesNewRoman" w:hAnsiTheme="minorHAnsi" w:cstheme="minorHAnsi"/>
          <w:b w:val="0"/>
          <w:sz w:val="18"/>
          <w:szCs w:val="18"/>
          <w:lang w:eastAsia="en-US"/>
        </w:rPr>
        <w:t>Wykonawca</w:t>
      </w:r>
      <w:r w:rsidRPr="00500E7C">
        <w:rPr>
          <w:rFonts w:asciiTheme="minorHAnsi" w:hAnsiTheme="minorHAnsi" w:cstheme="minorHAnsi"/>
          <w:b w:val="0"/>
          <w:iCs/>
          <w:sz w:val="18"/>
          <w:szCs w:val="18"/>
        </w:rPr>
        <w:t>, który zamierza powierzyć wykonanie części zamówienia podwykonawcom,</w:t>
      </w:r>
      <w:r w:rsidRPr="00500E7C">
        <w:rPr>
          <w:rFonts w:asciiTheme="minorHAnsi" w:hAnsiTheme="minorHAnsi" w:cstheme="minorHAnsi"/>
          <w:sz w:val="18"/>
          <w:szCs w:val="18"/>
        </w:rPr>
        <w:t xml:space="preserve"> </w:t>
      </w:r>
      <w:r w:rsidRPr="00500E7C">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204CA3DC" w14:textId="77777777" w:rsidR="009E6824" w:rsidRPr="00500E7C"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Pozostałe wymagania dotyczące podwykonawstwa zostały określone we Wzorze umowy / Istotnych postanowieniach do umowy (jeśli dotyczy).</w:t>
      </w:r>
    </w:p>
    <w:p w14:paraId="3736F488" w14:textId="77777777" w:rsidR="009E6824" w:rsidRPr="00500E7C"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500E7C">
        <w:rPr>
          <w:rFonts w:asciiTheme="minorHAnsi" w:hAnsiTheme="minorHAnsi" w:cstheme="minorHAnsi"/>
          <w:b/>
          <w:sz w:val="18"/>
          <w:szCs w:val="18"/>
        </w:rPr>
        <w:t>TERMIN</w:t>
      </w:r>
      <w:r w:rsidRPr="00500E7C">
        <w:rPr>
          <w:rFonts w:asciiTheme="minorHAnsi" w:hAnsiTheme="minorHAnsi" w:cstheme="minorHAnsi"/>
          <w:b/>
          <w:bCs/>
          <w:sz w:val="18"/>
          <w:szCs w:val="18"/>
        </w:rPr>
        <w:t xml:space="preserve"> WYKONANIA ZAMÓWIENIA</w:t>
      </w:r>
    </w:p>
    <w:p w14:paraId="524FD56E" w14:textId="18CC949E" w:rsidR="009E6824" w:rsidRPr="00500E7C" w:rsidRDefault="00133022" w:rsidP="004A0EE3">
      <w:pPr>
        <w:widowControl w:val="0"/>
        <w:ind w:firstLine="567"/>
        <w:jc w:val="both"/>
        <w:outlineLvl w:val="0"/>
        <w:rPr>
          <w:rFonts w:asciiTheme="minorHAnsi" w:hAnsiTheme="minorHAnsi" w:cstheme="minorHAnsi"/>
          <w:b/>
          <w:bCs/>
          <w:snapToGrid w:val="0"/>
          <w:sz w:val="18"/>
          <w:szCs w:val="18"/>
        </w:rPr>
      </w:pPr>
      <w:r w:rsidRPr="00500E7C">
        <w:rPr>
          <w:rFonts w:asciiTheme="minorHAnsi" w:hAnsiTheme="minorHAnsi" w:cstheme="minorHAnsi"/>
          <w:bCs/>
          <w:snapToGrid w:val="0"/>
          <w:sz w:val="18"/>
          <w:szCs w:val="18"/>
        </w:rPr>
        <w:t xml:space="preserve">Termin wykonania zamówienia: </w:t>
      </w:r>
      <w:r w:rsidR="00275329" w:rsidRPr="00500E7C">
        <w:rPr>
          <w:rFonts w:asciiTheme="minorHAnsi" w:hAnsiTheme="minorHAnsi" w:cstheme="minorHAnsi"/>
          <w:bCs/>
          <w:snapToGrid w:val="0"/>
          <w:sz w:val="18"/>
          <w:szCs w:val="18"/>
        </w:rPr>
        <w:t>12 miesięcy od dnia podpisania umowy.</w:t>
      </w:r>
    </w:p>
    <w:p w14:paraId="5BBBB680" w14:textId="77777777" w:rsidR="009E6824" w:rsidRPr="00500E7C"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500E7C">
        <w:rPr>
          <w:rStyle w:val="tekstdokbold"/>
          <w:rFonts w:asciiTheme="minorHAnsi" w:hAnsiTheme="minorHAnsi" w:cstheme="minorHAnsi"/>
          <w:bCs/>
          <w:sz w:val="18"/>
          <w:szCs w:val="18"/>
        </w:rPr>
        <w:tab/>
      </w:r>
      <w:r w:rsidRPr="00500E7C">
        <w:rPr>
          <w:rFonts w:asciiTheme="minorHAnsi" w:hAnsiTheme="minorHAnsi" w:cstheme="minorHAnsi"/>
          <w:b/>
          <w:bCs/>
          <w:sz w:val="18"/>
          <w:szCs w:val="18"/>
        </w:rPr>
        <w:t>WARUNKI</w:t>
      </w:r>
      <w:r w:rsidRPr="00500E7C">
        <w:rPr>
          <w:rStyle w:val="tekstdokbold"/>
          <w:rFonts w:asciiTheme="minorHAnsi" w:hAnsiTheme="minorHAnsi" w:cstheme="minorHAnsi"/>
          <w:b w:val="0"/>
          <w:bCs/>
          <w:sz w:val="18"/>
          <w:szCs w:val="18"/>
        </w:rPr>
        <w:t xml:space="preserve"> </w:t>
      </w:r>
      <w:r w:rsidRPr="00500E7C">
        <w:rPr>
          <w:rStyle w:val="tekstdokbold"/>
          <w:rFonts w:asciiTheme="minorHAnsi" w:hAnsiTheme="minorHAnsi" w:cstheme="minorHAnsi"/>
          <w:bCs/>
          <w:sz w:val="18"/>
          <w:szCs w:val="18"/>
        </w:rPr>
        <w:t>UDZIAŁU W POSTĘPOWANIU</w:t>
      </w:r>
    </w:p>
    <w:p w14:paraId="4B5528A9" w14:textId="77777777" w:rsidR="009E6824" w:rsidRPr="00500E7C"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500E7C">
        <w:rPr>
          <w:rStyle w:val="tekstdokbold"/>
          <w:rFonts w:asciiTheme="minorHAnsi" w:hAnsiTheme="minorHAnsi" w:cstheme="minorHAnsi"/>
          <w:b w:val="0"/>
          <w:sz w:val="18"/>
          <w:szCs w:val="18"/>
        </w:rPr>
        <w:t xml:space="preserve">O udzielenie zamówienia mogą ubiegać się Wykonawcy, którzy </w:t>
      </w:r>
      <w:r w:rsidRPr="00500E7C">
        <w:rPr>
          <w:rFonts w:asciiTheme="minorHAnsi" w:hAnsiTheme="minorHAnsi" w:cstheme="minorHAnsi"/>
          <w:sz w:val="18"/>
          <w:szCs w:val="18"/>
        </w:rPr>
        <w:t xml:space="preserve">nie podlegają wykluczeniu, na zasadach określonych w Rozdziale 7 SWZ, oraz spełniają określone przez Zamawiającego </w:t>
      </w:r>
      <w:r w:rsidRPr="00500E7C">
        <w:rPr>
          <w:rStyle w:val="tekstdokbold"/>
          <w:rFonts w:asciiTheme="minorHAnsi" w:hAnsiTheme="minorHAnsi" w:cstheme="minorHAnsi"/>
          <w:b w:val="0"/>
          <w:sz w:val="18"/>
          <w:szCs w:val="18"/>
        </w:rPr>
        <w:t>warunki udziału w postępowaniu</w:t>
      </w:r>
      <w:r w:rsidRPr="00500E7C">
        <w:rPr>
          <w:rFonts w:asciiTheme="minorHAnsi" w:hAnsiTheme="minorHAnsi" w:cstheme="minorHAnsi"/>
          <w:sz w:val="18"/>
          <w:szCs w:val="18"/>
        </w:rPr>
        <w:t>.</w:t>
      </w:r>
    </w:p>
    <w:p w14:paraId="1D05C545" w14:textId="77777777" w:rsidR="009E6824" w:rsidRPr="00500E7C"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500E7C">
        <w:rPr>
          <w:rFonts w:asciiTheme="minorHAnsi" w:hAnsiTheme="minorHAnsi" w:cstheme="minorHAnsi"/>
          <w:b/>
          <w:bCs/>
          <w:sz w:val="18"/>
          <w:szCs w:val="18"/>
        </w:rPr>
        <w:t>Warunki udziału w postępowaniu, opis sposobu dokonywania oceny spełniania tych warunków</w:t>
      </w:r>
    </w:p>
    <w:p w14:paraId="016DB4CC" w14:textId="77777777" w:rsidR="009E6824" w:rsidRPr="00500E7C" w:rsidRDefault="009E6824" w:rsidP="0090658D">
      <w:pPr>
        <w:pStyle w:val="pkt"/>
        <w:spacing w:before="120" w:after="0" w:line="276" w:lineRule="auto"/>
        <w:ind w:left="567" w:firstLine="0"/>
        <w:rPr>
          <w:rFonts w:asciiTheme="minorHAnsi" w:hAnsiTheme="minorHAnsi" w:cstheme="minorHAnsi"/>
          <w:b/>
          <w:bCs/>
          <w:sz w:val="18"/>
          <w:szCs w:val="18"/>
        </w:rPr>
      </w:pPr>
      <w:r w:rsidRPr="00500E7C">
        <w:rPr>
          <w:rFonts w:asciiTheme="minorHAnsi" w:hAnsiTheme="minorHAnsi" w:cstheme="minorHAnsi"/>
          <w:b/>
          <w:bCs/>
          <w:sz w:val="18"/>
          <w:szCs w:val="18"/>
        </w:rPr>
        <w:t>Wykonawcy ubiegający się o zamówienie publiczne muszą spełniać niżej wymienione warunki udziału w postępowaniu dotyczące:</w:t>
      </w:r>
    </w:p>
    <w:p w14:paraId="68BDA995" w14:textId="77777777" w:rsidR="009E6824" w:rsidRPr="00500E7C"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500E7C">
        <w:rPr>
          <w:rFonts w:asciiTheme="minorHAnsi" w:hAnsiTheme="minorHAnsi" w:cstheme="minorHAnsi"/>
          <w:b/>
          <w:bCs/>
          <w:sz w:val="18"/>
          <w:szCs w:val="18"/>
        </w:rPr>
        <w:t>zdolności do występowania w obrocie gospodarczym:</w:t>
      </w:r>
    </w:p>
    <w:p w14:paraId="4F1FB12A" w14:textId="77777777" w:rsidR="009E6824" w:rsidRPr="00500E7C" w:rsidRDefault="009E6824" w:rsidP="00347665">
      <w:pPr>
        <w:pStyle w:val="pkt"/>
        <w:spacing w:before="120" w:after="0"/>
        <w:ind w:left="567" w:firstLine="0"/>
        <w:rPr>
          <w:rFonts w:asciiTheme="minorHAnsi" w:hAnsiTheme="minorHAnsi" w:cstheme="minorHAnsi"/>
          <w:bCs/>
          <w:sz w:val="18"/>
          <w:szCs w:val="18"/>
        </w:rPr>
      </w:pPr>
      <w:r w:rsidRPr="00500E7C">
        <w:rPr>
          <w:rFonts w:asciiTheme="minorHAnsi" w:hAnsiTheme="minorHAnsi" w:cstheme="minorHAnsi"/>
          <w:bCs/>
          <w:sz w:val="18"/>
          <w:szCs w:val="18"/>
        </w:rPr>
        <w:t>Zamawiający nie stawia warunku w powyższym zakresie.</w:t>
      </w:r>
    </w:p>
    <w:p w14:paraId="0DDC7D1D" w14:textId="77777777" w:rsidR="009E6824" w:rsidRPr="00500E7C"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500E7C">
        <w:rPr>
          <w:rFonts w:asciiTheme="minorHAnsi" w:hAnsiTheme="minorHAnsi" w:cstheme="minorHAnsi"/>
          <w:b/>
          <w:bCs/>
          <w:sz w:val="18"/>
          <w:szCs w:val="18"/>
        </w:rPr>
        <w:t>uprawnień do prowadzenia określonej działalności gospodarczej lub zawodowej, o ile wynika to z odrębnych przepisów:</w:t>
      </w:r>
    </w:p>
    <w:p w14:paraId="5EB887BE" w14:textId="77777777" w:rsidR="009E6824" w:rsidRPr="00500E7C" w:rsidRDefault="009E6824" w:rsidP="00347665">
      <w:pPr>
        <w:pStyle w:val="pkt"/>
        <w:spacing w:before="120" w:after="0"/>
        <w:ind w:left="567" w:firstLine="0"/>
        <w:rPr>
          <w:rFonts w:asciiTheme="minorHAnsi" w:hAnsiTheme="minorHAnsi" w:cstheme="minorHAnsi"/>
          <w:bCs/>
          <w:sz w:val="18"/>
          <w:szCs w:val="18"/>
        </w:rPr>
      </w:pPr>
      <w:r w:rsidRPr="00500E7C">
        <w:rPr>
          <w:rFonts w:asciiTheme="minorHAnsi" w:hAnsiTheme="minorHAnsi" w:cstheme="minorHAnsi"/>
          <w:bCs/>
          <w:sz w:val="18"/>
          <w:szCs w:val="18"/>
        </w:rPr>
        <w:t>Zamawiający nie stawia warunku w powyższym zakresie.</w:t>
      </w:r>
    </w:p>
    <w:p w14:paraId="683C656E" w14:textId="77777777" w:rsidR="009E6824" w:rsidRPr="00500E7C"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500E7C">
        <w:rPr>
          <w:rFonts w:asciiTheme="minorHAnsi" w:hAnsiTheme="minorHAnsi" w:cstheme="minorHAnsi"/>
          <w:b/>
          <w:bCs/>
          <w:sz w:val="18"/>
          <w:szCs w:val="18"/>
        </w:rPr>
        <w:t>sytuacji ekonomicznej lub finansowej:</w:t>
      </w:r>
    </w:p>
    <w:p w14:paraId="700C0BE4" w14:textId="77777777" w:rsidR="009E6824" w:rsidRPr="00500E7C" w:rsidRDefault="009E6824" w:rsidP="00347665">
      <w:pPr>
        <w:pStyle w:val="pkt"/>
        <w:spacing w:before="120" w:after="0"/>
        <w:ind w:left="567" w:firstLine="0"/>
        <w:rPr>
          <w:rFonts w:asciiTheme="minorHAnsi" w:hAnsiTheme="minorHAnsi" w:cstheme="minorHAnsi"/>
          <w:bCs/>
          <w:sz w:val="18"/>
          <w:szCs w:val="18"/>
        </w:rPr>
      </w:pPr>
      <w:r w:rsidRPr="00500E7C">
        <w:rPr>
          <w:rFonts w:asciiTheme="minorHAnsi" w:hAnsiTheme="minorHAnsi" w:cstheme="minorHAnsi"/>
          <w:bCs/>
          <w:sz w:val="18"/>
          <w:szCs w:val="18"/>
        </w:rPr>
        <w:t>Zamawiający nie stawia warunku w powyższym zakresie.</w:t>
      </w:r>
    </w:p>
    <w:p w14:paraId="19312F5A" w14:textId="77777777" w:rsidR="009E6824" w:rsidRPr="00500E7C"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500E7C">
        <w:rPr>
          <w:rFonts w:asciiTheme="minorHAnsi" w:hAnsiTheme="minorHAnsi" w:cstheme="minorHAnsi"/>
          <w:b/>
          <w:bCs/>
          <w:sz w:val="18"/>
          <w:szCs w:val="18"/>
          <w:u w:val="single"/>
        </w:rPr>
        <w:t>zdolności technicznej lub zawodowej:</w:t>
      </w:r>
    </w:p>
    <w:p w14:paraId="0EF25D8D" w14:textId="77777777" w:rsidR="009E6824" w:rsidRPr="00500E7C" w:rsidRDefault="009E6824" w:rsidP="00B62781">
      <w:pPr>
        <w:pStyle w:val="pkt"/>
        <w:spacing w:before="120" w:after="120"/>
        <w:ind w:left="567" w:firstLine="0"/>
        <w:rPr>
          <w:rFonts w:asciiTheme="minorHAnsi" w:hAnsiTheme="minorHAnsi" w:cstheme="minorHAnsi"/>
          <w:bCs/>
          <w:sz w:val="18"/>
          <w:szCs w:val="18"/>
        </w:rPr>
      </w:pPr>
      <w:r w:rsidRPr="00500E7C">
        <w:rPr>
          <w:rFonts w:asciiTheme="minorHAnsi" w:hAnsiTheme="minorHAnsi" w:cstheme="minorHAnsi"/>
          <w:bCs/>
          <w:sz w:val="18"/>
          <w:szCs w:val="18"/>
        </w:rPr>
        <w:t>Określenie warunków:</w:t>
      </w:r>
    </w:p>
    <w:p w14:paraId="02FB9323" w14:textId="77777777" w:rsidR="0039541B" w:rsidRPr="00500E7C" w:rsidRDefault="0039541B" w:rsidP="00580F9D">
      <w:pPr>
        <w:pStyle w:val="pkt"/>
        <w:spacing w:before="120" w:after="0"/>
        <w:ind w:left="567" w:firstLine="0"/>
        <w:rPr>
          <w:rFonts w:asciiTheme="minorHAnsi" w:hAnsiTheme="minorHAnsi" w:cstheme="minorHAnsi"/>
          <w:bCs/>
          <w:sz w:val="18"/>
          <w:szCs w:val="18"/>
        </w:rPr>
      </w:pPr>
      <w:r w:rsidRPr="00500E7C">
        <w:rPr>
          <w:rFonts w:asciiTheme="minorHAnsi" w:hAnsiTheme="minorHAnsi" w:cstheme="minorHAnsi"/>
          <w:bCs/>
          <w:sz w:val="18"/>
          <w:szCs w:val="18"/>
        </w:rPr>
        <w:t>Zamawiający nie stawia warunku w powyższym zakresie.</w:t>
      </w:r>
    </w:p>
    <w:p w14:paraId="08485FF0" w14:textId="77777777" w:rsidR="009E6824" w:rsidRPr="00500E7C"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5B9532D6" w14:textId="77777777" w:rsidR="009E6824" w:rsidRPr="00500E7C"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5CC1281" w14:textId="77777777" w:rsidR="009E6824" w:rsidRPr="00500E7C"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500E7C">
        <w:rPr>
          <w:rFonts w:asciiTheme="minorHAnsi" w:hAnsiTheme="minorHAnsi" w:cstheme="minorHAnsi"/>
          <w:b/>
          <w:sz w:val="18"/>
          <w:szCs w:val="18"/>
        </w:rPr>
        <w:t>PODSTAWY WYKLUCZENIA WYKONAWCÓW</w:t>
      </w:r>
    </w:p>
    <w:p w14:paraId="25079415" w14:textId="77777777" w:rsidR="00894F0A" w:rsidRPr="00500E7C" w:rsidRDefault="00894F0A" w:rsidP="00894F0A">
      <w:pPr>
        <w:numPr>
          <w:ilvl w:val="1"/>
          <w:numId w:val="15"/>
        </w:numPr>
        <w:ind w:left="567" w:hanging="567"/>
        <w:jc w:val="both"/>
        <w:rPr>
          <w:rFonts w:asciiTheme="minorHAnsi" w:eastAsia="SimSun" w:hAnsiTheme="minorHAnsi" w:cstheme="minorHAnsi"/>
          <w:bCs/>
          <w:sz w:val="18"/>
          <w:szCs w:val="18"/>
          <w:lang w:val="x-none" w:eastAsia="x-none"/>
        </w:rPr>
      </w:pPr>
      <w:r w:rsidRPr="00500E7C">
        <w:rPr>
          <w:rFonts w:asciiTheme="minorHAnsi" w:eastAsia="SimSun" w:hAnsiTheme="minorHAnsi" w:cstheme="minorHAnsi"/>
          <w:bCs/>
          <w:sz w:val="18"/>
          <w:szCs w:val="18"/>
          <w:lang w:val="x-none" w:eastAsia="x-none"/>
        </w:rPr>
        <w:t xml:space="preserve">Z postępowania o udzielenie zamówienia wyklucza się Wykonawców w stosunku, do których zachodzi którakolwiek z okoliczności wskazanych w art. 108 ust. 1 ustawy </w:t>
      </w:r>
      <w:proofErr w:type="spellStart"/>
      <w:r w:rsidRPr="00500E7C">
        <w:rPr>
          <w:rFonts w:asciiTheme="minorHAnsi" w:eastAsia="SimSun" w:hAnsiTheme="minorHAnsi" w:cstheme="minorHAnsi"/>
          <w:bCs/>
          <w:sz w:val="18"/>
          <w:szCs w:val="18"/>
          <w:lang w:val="x-none" w:eastAsia="x-none"/>
        </w:rPr>
        <w:t>Pzp</w:t>
      </w:r>
      <w:proofErr w:type="spellEnd"/>
      <w:r w:rsidRPr="00500E7C">
        <w:rPr>
          <w:rFonts w:asciiTheme="minorHAnsi" w:eastAsia="SimSun" w:hAnsiTheme="minorHAnsi" w:cstheme="minorHAnsi"/>
          <w:bCs/>
          <w:sz w:val="18"/>
          <w:szCs w:val="18"/>
          <w:lang w:val="x-none" w:eastAsia="x-none"/>
        </w:rPr>
        <w:t xml:space="preserve"> oraz w art. 7 ust. 1 ustawy z dnia 13 kwietnia 2022r. o szczególnych rozwiązaniach w zakresie przeciwdziałania wspieraniu agresji na Ukrainę oraz służących ochronie bezpieczeństwa narodowego.</w:t>
      </w:r>
    </w:p>
    <w:p w14:paraId="2EC8BE27" w14:textId="77777777" w:rsidR="00894F0A" w:rsidRPr="00500E7C" w:rsidRDefault="00894F0A" w:rsidP="00894F0A">
      <w:pPr>
        <w:numPr>
          <w:ilvl w:val="1"/>
          <w:numId w:val="15"/>
        </w:numPr>
        <w:spacing w:before="120"/>
        <w:ind w:left="567" w:hanging="567"/>
        <w:jc w:val="both"/>
        <w:rPr>
          <w:rFonts w:asciiTheme="minorHAnsi" w:hAnsiTheme="minorHAnsi" w:cstheme="minorHAnsi"/>
          <w:bCs/>
          <w:sz w:val="18"/>
          <w:szCs w:val="18"/>
        </w:rPr>
      </w:pPr>
      <w:r w:rsidRPr="00500E7C">
        <w:rPr>
          <w:rFonts w:asciiTheme="minorHAnsi" w:hAnsiTheme="minorHAnsi" w:cstheme="minorHAnsi"/>
          <w:bCs/>
          <w:sz w:val="18"/>
          <w:szCs w:val="18"/>
          <w:u w:val="single"/>
        </w:rPr>
        <w:t>Dodatkowo</w:t>
      </w:r>
      <w:r w:rsidRPr="00500E7C">
        <w:rPr>
          <w:rFonts w:asciiTheme="minorHAnsi" w:hAnsiTheme="minorHAnsi" w:cstheme="minorHAnsi"/>
          <w:bCs/>
          <w:sz w:val="18"/>
          <w:szCs w:val="18"/>
        </w:rPr>
        <w:t xml:space="preserve"> Zamawiający wykluczy Wykonawcę:</w:t>
      </w:r>
    </w:p>
    <w:p w14:paraId="6633A473" w14:textId="77777777" w:rsidR="00894F0A" w:rsidRPr="00500E7C" w:rsidRDefault="00894F0A" w:rsidP="00894F0A">
      <w:pPr>
        <w:numPr>
          <w:ilvl w:val="0"/>
          <w:numId w:val="11"/>
        </w:numPr>
        <w:spacing w:before="60"/>
        <w:ind w:left="851" w:hanging="284"/>
        <w:jc w:val="both"/>
        <w:rPr>
          <w:rFonts w:asciiTheme="minorHAnsi" w:hAnsiTheme="minorHAnsi" w:cstheme="minorHAnsi"/>
          <w:bCs/>
          <w:sz w:val="18"/>
          <w:szCs w:val="18"/>
        </w:rPr>
      </w:pPr>
      <w:r w:rsidRPr="00500E7C">
        <w:rPr>
          <w:rFonts w:asciiTheme="minorHAnsi" w:hAnsiTheme="minorHAnsi" w:cstheme="minorHAnsi"/>
          <w:bCs/>
          <w:sz w:val="18"/>
          <w:szCs w:val="18"/>
        </w:rPr>
        <w:t xml:space="preserve">na podstawie </w:t>
      </w:r>
      <w:r w:rsidRPr="00500E7C">
        <w:rPr>
          <w:rFonts w:asciiTheme="minorHAnsi" w:hAnsiTheme="minorHAnsi" w:cstheme="minorHAnsi"/>
          <w:bCs/>
          <w:sz w:val="18"/>
          <w:szCs w:val="18"/>
          <w:u w:val="single"/>
        </w:rPr>
        <w:t xml:space="preserve">art. 109 ust. 1 pkt 4 ustawy </w:t>
      </w:r>
      <w:proofErr w:type="spellStart"/>
      <w:r w:rsidRPr="00500E7C">
        <w:rPr>
          <w:rFonts w:asciiTheme="minorHAnsi" w:hAnsiTheme="minorHAnsi" w:cstheme="minorHAnsi"/>
          <w:bCs/>
          <w:sz w:val="18"/>
          <w:szCs w:val="18"/>
          <w:u w:val="single"/>
        </w:rPr>
        <w:t>Pzp</w:t>
      </w:r>
      <w:proofErr w:type="spellEnd"/>
      <w:r w:rsidRPr="00500E7C">
        <w:rPr>
          <w:rFonts w:asciiTheme="minorHAnsi" w:hAnsiTheme="minorHAnsi" w:cstheme="minorHAnsi"/>
          <w:bCs/>
          <w:sz w:val="18"/>
          <w:szCs w:val="18"/>
        </w:rPr>
        <w:t xml:space="preserve"> – w stosunku do którego otwarto likwidację, ogłoszono upadłość, którego aktywami zarządza likwidator lub sąd, zawarł układ z wierzycielami, którego działalność gospodarcza jest </w:t>
      </w:r>
      <w:r w:rsidRPr="00500E7C">
        <w:rPr>
          <w:rFonts w:asciiTheme="minorHAnsi" w:hAnsiTheme="minorHAnsi" w:cstheme="minorHAnsi"/>
          <w:bCs/>
          <w:sz w:val="18"/>
          <w:szCs w:val="18"/>
        </w:rPr>
        <w:lastRenderedPageBreak/>
        <w:t>zawieszona albo znajduje się on w innej tego rodzaju sytuacji wynikającej z podobnej procedury przewidzianej w przepisach miejsca wszczęcia tej procedury;</w:t>
      </w:r>
    </w:p>
    <w:p w14:paraId="6638B827" w14:textId="77777777" w:rsidR="00894F0A" w:rsidRPr="00500E7C" w:rsidRDefault="00894F0A" w:rsidP="00894F0A">
      <w:pPr>
        <w:numPr>
          <w:ilvl w:val="1"/>
          <w:numId w:val="15"/>
        </w:numPr>
        <w:spacing w:line="276" w:lineRule="auto"/>
        <w:ind w:left="567" w:hanging="567"/>
        <w:rPr>
          <w:rFonts w:asciiTheme="minorHAnsi" w:hAnsiTheme="minorHAnsi" w:cstheme="minorHAnsi"/>
          <w:bCs/>
          <w:sz w:val="18"/>
          <w:szCs w:val="18"/>
        </w:rPr>
      </w:pPr>
      <w:r w:rsidRPr="00500E7C">
        <w:rPr>
          <w:rFonts w:asciiTheme="minorHAnsi" w:hAnsiTheme="minorHAnsi" w:cstheme="minorHAnsi"/>
          <w:bCs/>
          <w:sz w:val="18"/>
          <w:szCs w:val="18"/>
        </w:rPr>
        <w:t xml:space="preserve">Wykluczenie Wykonawcy następuje zgodnie z art. 111 ustawy </w:t>
      </w:r>
      <w:proofErr w:type="spellStart"/>
      <w:r w:rsidRPr="00500E7C">
        <w:rPr>
          <w:rFonts w:asciiTheme="minorHAnsi" w:hAnsiTheme="minorHAnsi" w:cstheme="minorHAnsi"/>
          <w:bCs/>
          <w:sz w:val="18"/>
          <w:szCs w:val="18"/>
        </w:rPr>
        <w:t>Pzp</w:t>
      </w:r>
      <w:proofErr w:type="spellEnd"/>
      <w:r w:rsidRPr="00500E7C">
        <w:rPr>
          <w:rFonts w:asciiTheme="minorHAnsi" w:hAnsiTheme="minorHAnsi" w:cstheme="minorHAnsi"/>
          <w:bCs/>
          <w:sz w:val="18"/>
          <w:szCs w:val="18"/>
        </w:rPr>
        <w:t xml:space="preserve"> oraz z art. 7 ust. 2 ustawy z dnia 13 kwietnia 2022r. o szczególnych rozwiązaniach w zakresie przeciwdziałania wspieraniu agresji na Ukrainę oraz służących ochronie bezpieczeństwa narodowego.</w:t>
      </w:r>
    </w:p>
    <w:p w14:paraId="393957DF" w14:textId="77777777" w:rsidR="009E6824" w:rsidRPr="00500E7C" w:rsidRDefault="009E6824" w:rsidP="00553257">
      <w:pPr>
        <w:pStyle w:val="Tekstpodstawowy2"/>
        <w:numPr>
          <w:ilvl w:val="1"/>
          <w:numId w:val="15"/>
        </w:numPr>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 xml:space="preserve">Wykonawca nie podlega wykluczeniu w okolicznościach określonych w art. 108 ust. 1 pkt 1, 2, 5 ustawy </w:t>
      </w:r>
      <w:proofErr w:type="spellStart"/>
      <w:r w:rsidRPr="00500E7C">
        <w:rPr>
          <w:rFonts w:asciiTheme="minorHAnsi" w:hAnsiTheme="minorHAnsi" w:cstheme="minorHAnsi"/>
          <w:b w:val="0"/>
          <w:sz w:val="18"/>
          <w:szCs w:val="18"/>
        </w:rPr>
        <w:t>Pzp</w:t>
      </w:r>
      <w:proofErr w:type="spellEnd"/>
      <w:r w:rsidRPr="00500E7C">
        <w:rPr>
          <w:rFonts w:asciiTheme="minorHAnsi" w:hAnsiTheme="minorHAnsi" w:cstheme="minorHAnsi"/>
          <w:b w:val="0"/>
          <w:sz w:val="18"/>
          <w:szCs w:val="18"/>
        </w:rPr>
        <w:t xml:space="preserve"> lub określonych w pkt 7.2. </w:t>
      </w:r>
      <w:proofErr w:type="spellStart"/>
      <w:r w:rsidRPr="00500E7C">
        <w:rPr>
          <w:rFonts w:asciiTheme="minorHAnsi" w:hAnsiTheme="minorHAnsi" w:cstheme="minorHAnsi"/>
          <w:b w:val="0"/>
          <w:sz w:val="18"/>
          <w:szCs w:val="18"/>
        </w:rPr>
        <w:t>ppkt</w:t>
      </w:r>
      <w:proofErr w:type="spellEnd"/>
      <w:r w:rsidRPr="00500E7C">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500E7C">
        <w:rPr>
          <w:rFonts w:asciiTheme="minorHAnsi" w:hAnsiTheme="minorHAnsi" w:cstheme="minorHAnsi"/>
          <w:b w:val="0"/>
          <w:sz w:val="18"/>
          <w:szCs w:val="18"/>
        </w:rPr>
        <w:t>Pzp</w:t>
      </w:r>
      <w:proofErr w:type="spellEnd"/>
      <w:r w:rsidRPr="00500E7C">
        <w:rPr>
          <w:rFonts w:asciiTheme="minorHAnsi" w:hAnsiTheme="minorHAnsi" w:cstheme="minorHAnsi"/>
          <w:b w:val="0"/>
          <w:sz w:val="18"/>
          <w:szCs w:val="18"/>
        </w:rPr>
        <w:t>.</w:t>
      </w:r>
    </w:p>
    <w:p w14:paraId="67ECC5A0" w14:textId="77777777" w:rsidR="009E6824" w:rsidRPr="00500E7C" w:rsidRDefault="009E6824" w:rsidP="00553257">
      <w:pPr>
        <w:pStyle w:val="Tekstpodstawowy2"/>
        <w:numPr>
          <w:ilvl w:val="1"/>
          <w:numId w:val="15"/>
        </w:numPr>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 xml:space="preserve">Zamawiający oceni, czy podjęte przez Wykonawcę czynności, o których mowa w art. 110 ust. 2 ustawy </w:t>
      </w:r>
      <w:proofErr w:type="spellStart"/>
      <w:r w:rsidRPr="00500E7C">
        <w:rPr>
          <w:rFonts w:asciiTheme="minorHAnsi" w:hAnsiTheme="minorHAnsi" w:cstheme="minorHAnsi"/>
          <w:b w:val="0"/>
          <w:sz w:val="18"/>
          <w:szCs w:val="18"/>
        </w:rPr>
        <w:t>Pzp</w:t>
      </w:r>
      <w:proofErr w:type="spellEnd"/>
      <w:r w:rsidRPr="00500E7C">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01666D23" w14:textId="77777777" w:rsidR="009E6824" w:rsidRPr="00500E7C" w:rsidRDefault="009E6824" w:rsidP="00553257">
      <w:pPr>
        <w:pStyle w:val="Tekstpodstawowy2"/>
        <w:numPr>
          <w:ilvl w:val="1"/>
          <w:numId w:val="15"/>
        </w:numPr>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500E7C">
        <w:rPr>
          <w:rFonts w:asciiTheme="minorHAnsi" w:hAnsiTheme="minorHAnsi" w:cstheme="minorHAnsi"/>
          <w:b w:val="0"/>
          <w:sz w:val="18"/>
          <w:szCs w:val="18"/>
        </w:rPr>
        <w:t>Pzp</w:t>
      </w:r>
      <w:proofErr w:type="spellEnd"/>
      <w:r w:rsidRPr="00500E7C">
        <w:rPr>
          <w:rFonts w:asciiTheme="minorHAnsi" w:hAnsiTheme="minorHAnsi" w:cstheme="minorHAnsi"/>
          <w:b w:val="0"/>
          <w:sz w:val="18"/>
          <w:szCs w:val="18"/>
        </w:rPr>
        <w:t>.</w:t>
      </w:r>
    </w:p>
    <w:p w14:paraId="51757B4E" w14:textId="77777777" w:rsidR="009E6824" w:rsidRPr="00500E7C"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500E7C">
        <w:rPr>
          <w:rFonts w:asciiTheme="minorHAnsi" w:hAnsiTheme="minorHAnsi" w:cstheme="minorHAnsi"/>
          <w:b/>
          <w:sz w:val="18"/>
          <w:szCs w:val="18"/>
        </w:rPr>
        <w:t>PODMIOTOWE ŚRODKI DOWODOWE</w:t>
      </w:r>
      <w:r w:rsidRPr="00500E7C">
        <w:rPr>
          <w:rFonts w:asciiTheme="minorHAnsi" w:hAnsiTheme="minorHAnsi" w:cstheme="minorHAnsi"/>
          <w:b/>
          <w:bCs/>
          <w:sz w:val="18"/>
          <w:szCs w:val="18"/>
        </w:rPr>
        <w:t>, JAKIE ZOBOWIĄZANI SĄ DOSTARCZYĆ</w:t>
      </w:r>
      <w:r w:rsidRPr="00500E7C">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230843E5" w14:textId="77777777" w:rsidR="009E6824" w:rsidRPr="00500E7C" w:rsidRDefault="009E6824" w:rsidP="00553257">
      <w:pPr>
        <w:pStyle w:val="Tekstpodstawowy2"/>
        <w:numPr>
          <w:ilvl w:val="1"/>
          <w:numId w:val="15"/>
        </w:numPr>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Wykonawca zobowiązany jest dołączyć do oferty oświadczenie, że Wykonawca:</w:t>
      </w:r>
    </w:p>
    <w:p w14:paraId="0F215DFE" w14:textId="77777777" w:rsidR="009E6824" w:rsidRPr="00500E7C"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500E7C">
        <w:rPr>
          <w:rFonts w:asciiTheme="minorHAnsi" w:hAnsiTheme="minorHAnsi" w:cstheme="minorHAnsi"/>
          <w:b w:val="0"/>
          <w:sz w:val="18"/>
          <w:szCs w:val="18"/>
        </w:rPr>
        <w:t>nie podlega wykluczeniu z postępowania;</w:t>
      </w:r>
    </w:p>
    <w:p w14:paraId="0E1F9CCA" w14:textId="77777777" w:rsidR="009E6824" w:rsidRPr="00500E7C"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500E7C">
        <w:rPr>
          <w:rFonts w:asciiTheme="minorHAnsi" w:hAnsiTheme="minorHAnsi" w:cstheme="minorHAnsi"/>
          <w:b w:val="0"/>
          <w:sz w:val="18"/>
          <w:szCs w:val="18"/>
        </w:rPr>
        <w:t>spełnia warunki udziału w postępowaniu;</w:t>
      </w:r>
    </w:p>
    <w:p w14:paraId="6DCE97BE" w14:textId="77777777" w:rsidR="009E6824" w:rsidRPr="00500E7C" w:rsidRDefault="009E6824" w:rsidP="00E5407A">
      <w:pPr>
        <w:pStyle w:val="Tekstpodstawowy2"/>
        <w:spacing w:before="60"/>
        <w:ind w:left="567"/>
        <w:rPr>
          <w:rFonts w:asciiTheme="minorHAnsi" w:hAnsiTheme="minorHAnsi" w:cstheme="minorHAnsi"/>
          <w:b w:val="0"/>
          <w:bCs w:val="0"/>
          <w:sz w:val="18"/>
          <w:szCs w:val="18"/>
        </w:rPr>
      </w:pPr>
      <w:r w:rsidRPr="00500E7C">
        <w:rPr>
          <w:rFonts w:asciiTheme="minorHAnsi" w:hAnsiTheme="minorHAnsi" w:cstheme="minorHAnsi"/>
          <w:b w:val="0"/>
          <w:sz w:val="18"/>
          <w:szCs w:val="18"/>
        </w:rPr>
        <w:t>w zakresie wskazanym przez Zamawiającego.</w:t>
      </w:r>
    </w:p>
    <w:p w14:paraId="29A0543A" w14:textId="77777777" w:rsidR="009E6824" w:rsidRPr="00500E7C" w:rsidRDefault="009E6824" w:rsidP="00553257">
      <w:pPr>
        <w:pStyle w:val="Tekstpodstawowy2"/>
        <w:numPr>
          <w:ilvl w:val="1"/>
          <w:numId w:val="15"/>
        </w:numPr>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06CC06D2" w14:textId="77777777" w:rsidR="009E6824" w:rsidRPr="00500E7C" w:rsidRDefault="009E6824" w:rsidP="00553257">
      <w:pPr>
        <w:pStyle w:val="Tekstpodstawowy2"/>
        <w:numPr>
          <w:ilvl w:val="1"/>
          <w:numId w:val="15"/>
        </w:numPr>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5C2E6048" w14:textId="77777777" w:rsidR="009E6824" w:rsidRPr="00500E7C" w:rsidRDefault="009E6824" w:rsidP="00553257">
      <w:pPr>
        <w:pStyle w:val="Tekstpodstawowy2"/>
        <w:numPr>
          <w:ilvl w:val="0"/>
          <w:numId w:val="16"/>
        </w:numPr>
        <w:rPr>
          <w:rFonts w:asciiTheme="minorHAnsi" w:hAnsiTheme="minorHAnsi" w:cstheme="minorHAnsi"/>
          <w:b w:val="0"/>
          <w:sz w:val="18"/>
          <w:szCs w:val="18"/>
        </w:rPr>
      </w:pPr>
      <w:r w:rsidRPr="00500E7C">
        <w:rPr>
          <w:rFonts w:asciiTheme="minorHAnsi" w:hAnsiTheme="minorHAnsi" w:cstheme="minorHAnsi"/>
          <w:b w:val="0"/>
          <w:sz w:val="18"/>
          <w:szCs w:val="18"/>
        </w:rPr>
        <w:t>W celu potwierdzenia braku podstaw wykluczenia Wykonawcy z udziału w postępowaniu:</w:t>
      </w:r>
    </w:p>
    <w:p w14:paraId="7A309A9F" w14:textId="77777777" w:rsidR="009E6824" w:rsidRPr="00500E7C" w:rsidRDefault="009E6824" w:rsidP="00553257">
      <w:pPr>
        <w:pStyle w:val="Tekstpodstawowy2"/>
        <w:numPr>
          <w:ilvl w:val="0"/>
          <w:numId w:val="17"/>
        </w:numPr>
        <w:rPr>
          <w:rFonts w:asciiTheme="minorHAnsi" w:hAnsiTheme="minorHAnsi" w:cstheme="minorHAnsi"/>
          <w:b w:val="0"/>
          <w:sz w:val="18"/>
          <w:szCs w:val="18"/>
        </w:rPr>
      </w:pPr>
      <w:r w:rsidRPr="00500E7C">
        <w:rPr>
          <w:rFonts w:asciiTheme="minorHAnsi" w:hAnsiTheme="minorHAnsi" w:cstheme="minorHAnsi"/>
          <w:bCs w:val="0"/>
          <w:sz w:val="18"/>
          <w:szCs w:val="18"/>
        </w:rPr>
        <w:t xml:space="preserve">Oświadczenia Wykonawcy, </w:t>
      </w:r>
      <w:r w:rsidRPr="00500E7C">
        <w:rPr>
          <w:rFonts w:asciiTheme="minorHAnsi" w:hAnsiTheme="minorHAnsi" w:cstheme="minorHAnsi"/>
          <w:b w:val="0"/>
          <w:sz w:val="18"/>
          <w:szCs w:val="18"/>
        </w:rPr>
        <w:t xml:space="preserve">w zakresie art. 108 ust. 1 pkt 5 ustawy </w:t>
      </w:r>
      <w:proofErr w:type="spellStart"/>
      <w:r w:rsidRPr="00500E7C">
        <w:rPr>
          <w:rFonts w:asciiTheme="minorHAnsi" w:hAnsiTheme="minorHAnsi" w:cstheme="minorHAnsi"/>
          <w:b w:val="0"/>
          <w:sz w:val="18"/>
          <w:szCs w:val="18"/>
        </w:rPr>
        <w:t>Pzp</w:t>
      </w:r>
      <w:proofErr w:type="spellEnd"/>
      <w:r w:rsidRPr="00500E7C">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35A8B841" w14:textId="77777777" w:rsidR="009E6824" w:rsidRPr="00500E7C" w:rsidRDefault="009E6824" w:rsidP="00553257">
      <w:pPr>
        <w:pStyle w:val="Tekstpodstawowy2"/>
        <w:numPr>
          <w:ilvl w:val="0"/>
          <w:numId w:val="17"/>
        </w:numPr>
        <w:rPr>
          <w:rFonts w:asciiTheme="minorHAnsi" w:hAnsiTheme="minorHAnsi" w:cstheme="minorHAnsi"/>
          <w:b w:val="0"/>
          <w:sz w:val="18"/>
          <w:szCs w:val="18"/>
        </w:rPr>
      </w:pPr>
      <w:r w:rsidRPr="00500E7C">
        <w:rPr>
          <w:rFonts w:asciiTheme="minorHAnsi" w:hAnsiTheme="minorHAnsi" w:cstheme="minorHAnsi"/>
          <w:bCs w:val="0"/>
          <w:sz w:val="18"/>
          <w:szCs w:val="18"/>
        </w:rPr>
        <w:t>Odpisu lub informacji z Krajowego Rejestru Sądowego lub z Centralnej Ewidencji i Informacji o Działalności Gospodarczej</w:t>
      </w:r>
      <w:r w:rsidRPr="00500E7C">
        <w:rPr>
          <w:rFonts w:asciiTheme="minorHAnsi" w:hAnsiTheme="minorHAnsi" w:cstheme="minorHAnsi"/>
          <w:b w:val="0"/>
          <w:sz w:val="18"/>
          <w:szCs w:val="18"/>
        </w:rPr>
        <w:t xml:space="preserve">, w zakresie art. 109 ust. 1 pkt 4 ustawy </w:t>
      </w:r>
      <w:proofErr w:type="spellStart"/>
      <w:r w:rsidRPr="00500E7C">
        <w:rPr>
          <w:rFonts w:asciiTheme="minorHAnsi" w:hAnsiTheme="minorHAnsi" w:cstheme="minorHAnsi"/>
          <w:b w:val="0"/>
          <w:sz w:val="18"/>
          <w:szCs w:val="18"/>
        </w:rPr>
        <w:t>Pzp</w:t>
      </w:r>
      <w:proofErr w:type="spellEnd"/>
      <w:r w:rsidRPr="00500E7C">
        <w:rPr>
          <w:rFonts w:asciiTheme="minorHAnsi" w:hAnsiTheme="minorHAnsi" w:cstheme="minorHAnsi"/>
          <w:b w:val="0"/>
          <w:sz w:val="18"/>
          <w:szCs w:val="18"/>
        </w:rPr>
        <w:t>, sporządzonych nie wcześniej niż 3 miesiące przed jej złożeniem, jeżeli odrębne przepisy wymagają wpisu do rejestru lub ewidencji;</w:t>
      </w:r>
    </w:p>
    <w:p w14:paraId="24B15E12" w14:textId="77777777" w:rsidR="00AB7B50" w:rsidRPr="00500E7C" w:rsidRDefault="00AB7B50" w:rsidP="00553257">
      <w:pPr>
        <w:pStyle w:val="Tekstpodstawowy2"/>
        <w:numPr>
          <w:ilvl w:val="0"/>
          <w:numId w:val="17"/>
        </w:numPr>
        <w:rPr>
          <w:rFonts w:asciiTheme="minorHAnsi" w:hAnsiTheme="minorHAnsi" w:cstheme="minorHAnsi"/>
          <w:b w:val="0"/>
          <w:sz w:val="18"/>
          <w:szCs w:val="18"/>
        </w:rPr>
      </w:pPr>
      <w:r w:rsidRPr="00500E7C">
        <w:rPr>
          <w:rFonts w:asciiTheme="minorHAnsi" w:hAnsiTheme="minorHAnsi" w:cstheme="minorHAnsi"/>
          <w:bCs w:val="0"/>
          <w:sz w:val="18"/>
          <w:szCs w:val="18"/>
        </w:rPr>
        <w:t>Oświadczenia Wykonawcy o aktualności informacji zawartych w oświadczeniu, o którym mowa w art. 125 ust. 1 ustawy</w:t>
      </w:r>
      <w:r w:rsidRPr="00500E7C">
        <w:rPr>
          <w:rFonts w:asciiTheme="minorHAnsi" w:hAnsiTheme="minorHAnsi" w:cstheme="minorHAnsi"/>
          <w:b w:val="0"/>
          <w:bCs w:val="0"/>
          <w:sz w:val="18"/>
          <w:szCs w:val="18"/>
        </w:rPr>
        <w:t xml:space="preserve">, w zakresie podstaw wykluczenia z postępowania wskazanych przez Zamawiającego, </w:t>
      </w:r>
      <w:r w:rsidRPr="00500E7C">
        <w:rPr>
          <w:rFonts w:asciiTheme="minorHAnsi" w:hAnsiTheme="minorHAnsi" w:cstheme="minorHAnsi"/>
          <w:b w:val="0"/>
          <w:bCs w:val="0"/>
          <w:sz w:val="18"/>
          <w:szCs w:val="18"/>
        </w:rPr>
        <w:br/>
        <w:t>o których mowa w:</w:t>
      </w:r>
    </w:p>
    <w:p w14:paraId="4372A4D1" w14:textId="77777777" w:rsidR="00AB7B50" w:rsidRPr="00500E7C" w:rsidRDefault="00AB7B50" w:rsidP="00F40561">
      <w:pPr>
        <w:pStyle w:val="Tekstpodstawowy2"/>
        <w:numPr>
          <w:ilvl w:val="0"/>
          <w:numId w:val="53"/>
        </w:numPr>
        <w:rPr>
          <w:rFonts w:asciiTheme="minorHAnsi" w:hAnsiTheme="minorHAnsi" w:cstheme="minorHAnsi"/>
          <w:b w:val="0"/>
          <w:sz w:val="18"/>
          <w:szCs w:val="18"/>
        </w:rPr>
      </w:pPr>
      <w:r w:rsidRPr="00500E7C">
        <w:rPr>
          <w:rFonts w:asciiTheme="minorHAnsi" w:hAnsiTheme="minorHAnsi" w:cstheme="minorHAnsi"/>
          <w:b w:val="0"/>
          <w:bCs w:val="0"/>
          <w:sz w:val="18"/>
          <w:szCs w:val="18"/>
        </w:rPr>
        <w:t>Art. 108 ust. 1 pkt. 3 ustawy,</w:t>
      </w:r>
    </w:p>
    <w:p w14:paraId="2029BC52" w14:textId="77777777" w:rsidR="00AB7B50" w:rsidRPr="00500E7C" w:rsidRDefault="00AB7B50" w:rsidP="00F40561">
      <w:pPr>
        <w:pStyle w:val="Tekstpodstawowy2"/>
        <w:numPr>
          <w:ilvl w:val="0"/>
          <w:numId w:val="53"/>
        </w:numPr>
        <w:rPr>
          <w:rFonts w:asciiTheme="minorHAnsi" w:hAnsiTheme="minorHAnsi" w:cstheme="minorHAnsi"/>
          <w:b w:val="0"/>
          <w:sz w:val="18"/>
          <w:szCs w:val="18"/>
        </w:rPr>
      </w:pPr>
      <w:r w:rsidRPr="00500E7C">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2A59D2" w14:textId="77777777" w:rsidR="00AB7B50" w:rsidRPr="00500E7C" w:rsidRDefault="00AB7B50" w:rsidP="00F40561">
      <w:pPr>
        <w:pStyle w:val="Tekstpodstawowy2"/>
        <w:numPr>
          <w:ilvl w:val="0"/>
          <w:numId w:val="53"/>
        </w:numPr>
        <w:rPr>
          <w:rFonts w:asciiTheme="minorHAnsi" w:hAnsiTheme="minorHAnsi" w:cstheme="minorHAnsi"/>
          <w:b w:val="0"/>
          <w:sz w:val="18"/>
          <w:szCs w:val="18"/>
        </w:rPr>
      </w:pPr>
      <w:r w:rsidRPr="00500E7C">
        <w:rPr>
          <w:rFonts w:asciiTheme="minorHAnsi" w:hAnsiTheme="minorHAnsi" w:cstheme="minorHAnsi"/>
          <w:b w:val="0"/>
          <w:bCs w:val="0"/>
          <w:sz w:val="18"/>
          <w:szCs w:val="18"/>
        </w:rPr>
        <w:t>Art. 108 ust. 1 pkt. 6 ustawy.</w:t>
      </w:r>
    </w:p>
    <w:p w14:paraId="7FC4CACA" w14:textId="77777777" w:rsidR="009E6824" w:rsidRPr="00500E7C" w:rsidRDefault="009E6824" w:rsidP="00553257">
      <w:pPr>
        <w:pStyle w:val="Tekstpodstawowy2"/>
        <w:numPr>
          <w:ilvl w:val="1"/>
          <w:numId w:val="15"/>
        </w:numPr>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BA4B12D" w14:textId="77777777" w:rsidR="009E6824" w:rsidRPr="00500E7C" w:rsidRDefault="009E6824" w:rsidP="00553257">
      <w:pPr>
        <w:pStyle w:val="Tekstpodstawowy2"/>
        <w:numPr>
          <w:ilvl w:val="1"/>
          <w:numId w:val="15"/>
        </w:numPr>
        <w:ind w:left="567" w:hanging="567"/>
        <w:rPr>
          <w:rFonts w:asciiTheme="minorHAnsi" w:hAnsiTheme="minorHAnsi" w:cstheme="minorHAnsi"/>
          <w:b w:val="0"/>
          <w:sz w:val="18"/>
          <w:szCs w:val="18"/>
        </w:rPr>
      </w:pPr>
      <w:r w:rsidRPr="00500E7C">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500E7C">
        <w:rPr>
          <w:rFonts w:asciiTheme="minorHAnsi" w:hAnsiTheme="minorHAnsi" w:cstheme="minorHAnsi"/>
          <w:b w:val="0"/>
          <w:sz w:val="18"/>
          <w:szCs w:val="18"/>
        </w:rPr>
        <w:t>ppkt</w:t>
      </w:r>
      <w:proofErr w:type="spellEnd"/>
      <w:r w:rsidRPr="00500E7C">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w:t>
      </w:r>
      <w:r w:rsidRPr="00500E7C">
        <w:rPr>
          <w:rFonts w:asciiTheme="minorHAnsi" w:hAnsiTheme="minorHAnsi" w:cstheme="minorHAnsi"/>
          <w:b w:val="0"/>
          <w:sz w:val="18"/>
          <w:szCs w:val="18"/>
        </w:rPr>
        <w:lastRenderedPageBreak/>
        <w:t>znajduje się on winnej tego rodzaju sytuacji wynikającej z podobnej procedury przewidzianej w przepisach miejsca wszczęcia tej procedury, wystawione nie wcześniej niż 3 miesiące przed ich złożeniem.</w:t>
      </w:r>
    </w:p>
    <w:p w14:paraId="382DE6B0" w14:textId="77777777" w:rsidR="009E6824" w:rsidRPr="00500E7C"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500E7C">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500E7C">
        <w:rPr>
          <w:rFonts w:asciiTheme="minorHAnsi" w:hAnsiTheme="minorHAnsi" w:cstheme="minorHAnsi"/>
          <w:b w:val="0"/>
          <w:bCs w:val="0"/>
          <w:sz w:val="18"/>
          <w:szCs w:val="18"/>
        </w:rPr>
        <w:t>Pzp</w:t>
      </w:r>
      <w:proofErr w:type="spellEnd"/>
      <w:r w:rsidRPr="00500E7C">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53F7B186" w14:textId="77777777" w:rsidR="009E6824" w:rsidRPr="00500E7C"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500E7C">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500E7C">
        <w:rPr>
          <w:rFonts w:asciiTheme="minorHAnsi" w:hAnsiTheme="minorHAnsi" w:cstheme="minorHAnsi"/>
          <w:b w:val="0"/>
          <w:bCs w:val="0"/>
          <w:sz w:val="18"/>
          <w:szCs w:val="18"/>
        </w:rPr>
        <w:t>Pzp</w:t>
      </w:r>
      <w:proofErr w:type="spellEnd"/>
      <w:r w:rsidRPr="00500E7C">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6062355F" w14:textId="77777777" w:rsidR="009E6824" w:rsidRPr="00500E7C"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500E7C">
        <w:rPr>
          <w:rFonts w:asciiTheme="minorHAnsi" w:hAnsiTheme="minorHAnsi" w:cstheme="minorHAnsi"/>
          <w:b w:val="0"/>
          <w:bCs w:val="0"/>
          <w:sz w:val="18"/>
          <w:szCs w:val="18"/>
        </w:rPr>
        <w:t xml:space="preserve">W zakresie nieuregulowanym ustawą </w:t>
      </w:r>
      <w:proofErr w:type="spellStart"/>
      <w:r w:rsidRPr="00500E7C">
        <w:rPr>
          <w:rFonts w:asciiTheme="minorHAnsi" w:hAnsiTheme="minorHAnsi" w:cstheme="minorHAnsi"/>
          <w:b w:val="0"/>
          <w:bCs w:val="0"/>
          <w:sz w:val="18"/>
          <w:szCs w:val="18"/>
        </w:rPr>
        <w:t>Pzp</w:t>
      </w:r>
      <w:proofErr w:type="spellEnd"/>
      <w:r w:rsidRPr="00500E7C">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500E7C">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500E7C">
        <w:rPr>
          <w:rFonts w:asciiTheme="minorHAnsi" w:hAnsiTheme="minorHAnsi" w:cstheme="minorHAnsi"/>
          <w:b w:val="0"/>
          <w:bCs w:val="0"/>
          <w:sz w:val="18"/>
          <w:szCs w:val="18"/>
        </w:rPr>
        <w:t xml:space="preserve"> (Dz. U. poz. 2415) oraz przepisy Rozporządzenia Prezesa Rady Ministrów z dnia 30 grudnia 2020 r. </w:t>
      </w:r>
      <w:r w:rsidRPr="00500E7C">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500E7C">
        <w:rPr>
          <w:rFonts w:asciiTheme="minorHAnsi" w:hAnsiTheme="minorHAnsi" w:cstheme="minorHAnsi"/>
          <w:b w:val="0"/>
          <w:bCs w:val="0"/>
          <w:sz w:val="18"/>
          <w:szCs w:val="18"/>
        </w:rPr>
        <w:t xml:space="preserve"> (Dz. U. poz. 2452).</w:t>
      </w:r>
    </w:p>
    <w:p w14:paraId="32A67998" w14:textId="77777777" w:rsidR="009E6824" w:rsidRPr="00500E7C"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500E7C">
        <w:rPr>
          <w:rFonts w:asciiTheme="minorHAnsi" w:hAnsiTheme="minorHAnsi" w:cstheme="minorHAnsi"/>
          <w:b/>
          <w:sz w:val="18"/>
          <w:szCs w:val="18"/>
        </w:rPr>
        <w:t>INFORMACJA DLA WYKONAWCÓW POLEGAJĄCYCH NA ZDOLNOŚCIACH PODMIOTÓW UDOSTĘPNIAJĄCYCH ZASOBY</w:t>
      </w:r>
    </w:p>
    <w:p w14:paraId="37938E44"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32C59C92"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Wykonawca, który polega na zdolnościach lub sytuacji podmiotów udostępniających zasoby składa wraz z ofertą </w:t>
      </w:r>
      <w:r w:rsidRPr="00500E7C">
        <w:rPr>
          <w:rFonts w:asciiTheme="minorHAnsi" w:hAnsiTheme="minorHAnsi" w:cstheme="minorHAnsi"/>
          <w:iCs/>
          <w:sz w:val="18"/>
          <w:szCs w:val="18"/>
        </w:rPr>
        <w:t xml:space="preserve">zobowiązanie tych podmiotów do oddania mu do dyspozycji niezbędnych zasobów na potrzeby realizacji zamówienia lub inny podmiotowy środek dowodowy potwierdzający, </w:t>
      </w:r>
      <w:r w:rsidRPr="00500E7C">
        <w:rPr>
          <w:rFonts w:asciiTheme="minorHAnsi" w:hAnsiTheme="minorHAnsi" w:cstheme="minorHAnsi"/>
          <w:bCs w:val="0"/>
          <w:iCs/>
          <w:sz w:val="18"/>
          <w:szCs w:val="18"/>
        </w:rPr>
        <w:t>że Wykonawca realizując zamówienie, będzie dysponował niezbędnymi zasobami tych podmiotów</w:t>
      </w:r>
      <w:r w:rsidRPr="00500E7C">
        <w:rPr>
          <w:rFonts w:asciiTheme="minorHAnsi" w:hAnsiTheme="minorHAnsi" w:cstheme="minorHAnsi"/>
          <w:iCs/>
          <w:sz w:val="18"/>
          <w:szCs w:val="18"/>
        </w:rPr>
        <w:t>.</w:t>
      </w:r>
    </w:p>
    <w:p w14:paraId="62146D05"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44A74CCE" w14:textId="77777777" w:rsidR="009E6824" w:rsidRPr="00500E7C"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500E7C">
        <w:rPr>
          <w:rFonts w:asciiTheme="minorHAnsi" w:hAnsiTheme="minorHAnsi" w:cstheme="minorHAnsi"/>
          <w:b w:val="0"/>
          <w:iCs/>
          <w:sz w:val="18"/>
          <w:szCs w:val="18"/>
        </w:rPr>
        <w:t>zakres dostępnych wykonawcy zasobów podmiotu udostępniającego zasoby;</w:t>
      </w:r>
    </w:p>
    <w:p w14:paraId="613A5B91" w14:textId="77777777" w:rsidR="009E6824" w:rsidRPr="00500E7C"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500E7C">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16D7B6A0" w14:textId="77777777" w:rsidR="009E6824" w:rsidRPr="00500E7C"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500E7C">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C85CFA5"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647BDDA2"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EF270E1"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5E1708F"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w:t>
      </w:r>
      <w:r w:rsidRPr="00500E7C">
        <w:rPr>
          <w:rFonts w:asciiTheme="minorHAnsi" w:hAnsiTheme="minorHAnsi" w:cstheme="minorHAnsi"/>
          <w:b w:val="0"/>
          <w:iCs/>
          <w:sz w:val="18"/>
          <w:szCs w:val="18"/>
        </w:rPr>
        <w:lastRenderedPageBreak/>
        <w:t>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4A7EB81"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500E7C">
        <w:rPr>
          <w:rFonts w:asciiTheme="minorHAnsi" w:hAnsiTheme="minorHAnsi" w:cstheme="minorHAnsi"/>
          <w:b w:val="0"/>
          <w:iCs/>
          <w:sz w:val="18"/>
          <w:szCs w:val="18"/>
        </w:rPr>
        <w:t>Pzp</w:t>
      </w:r>
      <w:proofErr w:type="spellEnd"/>
      <w:r w:rsidRPr="00500E7C">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59026743" w14:textId="77777777" w:rsidR="009E6824" w:rsidRPr="00500E7C" w:rsidRDefault="009E6824" w:rsidP="00553257">
      <w:pPr>
        <w:pStyle w:val="Tekstpodstawowy2"/>
        <w:numPr>
          <w:ilvl w:val="1"/>
          <w:numId w:val="18"/>
        </w:numPr>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500E7C">
        <w:rPr>
          <w:rFonts w:asciiTheme="minorHAnsi" w:hAnsiTheme="minorHAnsi" w:cstheme="minorHAnsi"/>
          <w:b w:val="0"/>
          <w:iCs/>
          <w:sz w:val="18"/>
          <w:szCs w:val="18"/>
        </w:rPr>
        <w:t>Pzp</w:t>
      </w:r>
      <w:proofErr w:type="spellEnd"/>
      <w:r w:rsidRPr="00500E7C">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500E7C">
        <w:rPr>
          <w:rFonts w:asciiTheme="minorHAnsi" w:hAnsiTheme="minorHAnsi" w:cstheme="minorHAnsi"/>
          <w:b w:val="0"/>
          <w:iCs/>
          <w:sz w:val="18"/>
          <w:szCs w:val="18"/>
        </w:rPr>
        <w:t>ppkt</w:t>
      </w:r>
      <w:proofErr w:type="spellEnd"/>
      <w:r w:rsidRPr="00500E7C">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4C406668" w14:textId="77777777" w:rsidR="009E6824" w:rsidRPr="00500E7C"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500E7C">
        <w:rPr>
          <w:rFonts w:asciiTheme="minorHAnsi" w:hAnsiTheme="minorHAnsi" w:cstheme="minorHAnsi"/>
          <w:b/>
          <w:sz w:val="18"/>
          <w:szCs w:val="18"/>
        </w:rPr>
        <w:t>INFORMACJA DLA WYKONAWCÓW WSPÓLNIE UBIEGAJĄCYCH SIĘ O UDZIELENIE ZAMÓWIENIA (SPÓŁKI CYWILNE/ KONSORCJA)</w:t>
      </w:r>
    </w:p>
    <w:p w14:paraId="5DA5814A" w14:textId="77777777" w:rsidR="009E6824" w:rsidRPr="00500E7C" w:rsidRDefault="009E6824" w:rsidP="00553257">
      <w:pPr>
        <w:pStyle w:val="Tekstpodstawowy2"/>
        <w:numPr>
          <w:ilvl w:val="1"/>
          <w:numId w:val="18"/>
        </w:numPr>
        <w:ind w:left="567" w:hanging="567"/>
        <w:rPr>
          <w:rFonts w:asciiTheme="minorHAnsi" w:hAnsiTheme="minorHAnsi" w:cstheme="minorHAnsi"/>
          <w:b w:val="0"/>
          <w:iCs/>
          <w:sz w:val="18"/>
          <w:szCs w:val="18"/>
        </w:rPr>
      </w:pPr>
      <w:r w:rsidRPr="00500E7C">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15DE819" w14:textId="77777777" w:rsidR="009E6824" w:rsidRPr="00500E7C" w:rsidRDefault="009E6824" w:rsidP="00553257">
      <w:pPr>
        <w:pStyle w:val="Tekstpodstawowy2"/>
        <w:numPr>
          <w:ilvl w:val="1"/>
          <w:numId w:val="18"/>
        </w:numPr>
        <w:ind w:left="567" w:hanging="567"/>
        <w:rPr>
          <w:rFonts w:asciiTheme="minorHAnsi" w:hAnsiTheme="minorHAnsi" w:cstheme="minorHAnsi"/>
          <w:b w:val="0"/>
          <w:iCs/>
          <w:sz w:val="18"/>
          <w:szCs w:val="18"/>
        </w:rPr>
      </w:pPr>
      <w:r w:rsidRPr="00500E7C">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500E7C">
        <w:rPr>
          <w:rFonts w:asciiTheme="minorHAnsi" w:hAnsiTheme="minorHAnsi" w:cstheme="minorHAnsi"/>
          <w:b w:val="0"/>
          <w:sz w:val="18"/>
          <w:szCs w:val="18"/>
        </w:rPr>
        <w:t>Pzp</w:t>
      </w:r>
      <w:proofErr w:type="spellEnd"/>
      <w:r w:rsidRPr="00500E7C">
        <w:rPr>
          <w:rFonts w:asciiTheme="minorHAnsi" w:hAnsiTheme="minorHAnsi" w:cstheme="minorHAnsi"/>
          <w:b w:val="0"/>
          <w:iCs/>
          <w:sz w:val="18"/>
          <w:szCs w:val="18"/>
        </w:rPr>
        <w:t xml:space="preserve"> </w:t>
      </w:r>
      <w:r w:rsidRPr="00500E7C">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7A9DD65A" w14:textId="77777777" w:rsidR="009E6824" w:rsidRPr="00500E7C" w:rsidRDefault="009E6824" w:rsidP="00553257">
      <w:pPr>
        <w:pStyle w:val="Tekstpodstawowy2"/>
        <w:numPr>
          <w:ilvl w:val="1"/>
          <w:numId w:val="18"/>
        </w:numPr>
        <w:ind w:left="567" w:hanging="567"/>
        <w:rPr>
          <w:rFonts w:asciiTheme="minorHAnsi" w:hAnsiTheme="minorHAnsi" w:cstheme="minorHAnsi"/>
          <w:b w:val="0"/>
          <w:iCs/>
          <w:sz w:val="18"/>
          <w:szCs w:val="18"/>
        </w:rPr>
      </w:pPr>
      <w:r w:rsidRPr="00500E7C">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143541A5" w14:textId="77777777" w:rsidR="009E6824" w:rsidRPr="00500E7C" w:rsidRDefault="009E6824" w:rsidP="00553257">
      <w:pPr>
        <w:pStyle w:val="Tekstpodstawowy2"/>
        <w:numPr>
          <w:ilvl w:val="1"/>
          <w:numId w:val="18"/>
        </w:numPr>
        <w:ind w:left="567" w:hanging="567"/>
        <w:rPr>
          <w:rFonts w:asciiTheme="minorHAnsi" w:hAnsiTheme="minorHAnsi" w:cstheme="minorHAnsi"/>
          <w:b w:val="0"/>
          <w:iCs/>
          <w:sz w:val="18"/>
          <w:szCs w:val="18"/>
        </w:rPr>
      </w:pPr>
      <w:r w:rsidRPr="00500E7C">
        <w:rPr>
          <w:rFonts w:asciiTheme="minorHAnsi" w:hAnsiTheme="minorHAnsi" w:cstheme="minorHAnsi"/>
          <w:b w:val="0"/>
          <w:sz w:val="18"/>
          <w:szCs w:val="18"/>
        </w:rPr>
        <w:t>W przypadku wyboru oferty Wykonawców wspólnie ubiegających się o udzielenie zamówienia:</w:t>
      </w:r>
    </w:p>
    <w:p w14:paraId="5A240FA9" w14:textId="77777777" w:rsidR="009E6824" w:rsidRPr="00500E7C"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500E7C">
        <w:rPr>
          <w:rFonts w:asciiTheme="minorHAnsi" w:hAnsiTheme="minorHAnsi" w:cstheme="minorHAnsi"/>
          <w:b w:val="0"/>
          <w:sz w:val="18"/>
          <w:szCs w:val="18"/>
        </w:rPr>
        <w:t xml:space="preserve">Zamawiający, zgodnie z art. 59 ustawy </w:t>
      </w:r>
      <w:proofErr w:type="spellStart"/>
      <w:r w:rsidRPr="00500E7C">
        <w:rPr>
          <w:rFonts w:asciiTheme="minorHAnsi" w:hAnsiTheme="minorHAnsi" w:cstheme="minorHAnsi"/>
          <w:b w:val="0"/>
          <w:sz w:val="18"/>
          <w:szCs w:val="18"/>
        </w:rPr>
        <w:t>Pzp</w:t>
      </w:r>
      <w:proofErr w:type="spellEnd"/>
      <w:r w:rsidRPr="00500E7C">
        <w:rPr>
          <w:rFonts w:asciiTheme="minorHAnsi" w:hAnsiTheme="minorHAnsi" w:cstheme="minorHAnsi"/>
          <w:b w:val="0"/>
          <w:sz w:val="18"/>
          <w:szCs w:val="18"/>
        </w:rPr>
        <w:t>, żąda kopii umowy regulującej współpracę tych Wykonawców przed zawarciem umowy,</w:t>
      </w:r>
    </w:p>
    <w:p w14:paraId="3479B37E" w14:textId="77777777" w:rsidR="009E6824" w:rsidRPr="00500E7C"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500E7C">
        <w:rPr>
          <w:rFonts w:asciiTheme="minorHAnsi" w:hAnsiTheme="minorHAnsi" w:cstheme="minorHAnsi"/>
          <w:b w:val="0"/>
          <w:sz w:val="18"/>
          <w:szCs w:val="18"/>
        </w:rPr>
        <w:t>Wykonawcy ponoszą solidarną odpowiedzialność za wykonanie umowy i wniesienie zabezpieczenia należytego wykonania umowy.</w:t>
      </w:r>
    </w:p>
    <w:p w14:paraId="3BE7AE3C" w14:textId="77777777" w:rsidR="009E6824" w:rsidRPr="00500E7C"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500E7C">
        <w:rPr>
          <w:rFonts w:asciiTheme="minorHAnsi" w:hAnsiTheme="minorHAnsi" w:cstheme="minorHAnsi"/>
          <w:b/>
          <w:sz w:val="18"/>
          <w:szCs w:val="18"/>
        </w:rPr>
        <w:t xml:space="preserve">SPOSÓB KOMUNIKACJI </w:t>
      </w:r>
    </w:p>
    <w:p w14:paraId="4213F5E2" w14:textId="4EDAC306" w:rsidR="00804A9B" w:rsidRPr="00500E7C" w:rsidRDefault="00894F0A" w:rsidP="00804A9B">
      <w:pPr>
        <w:pStyle w:val="Akapitzlist"/>
        <w:numPr>
          <w:ilvl w:val="1"/>
          <w:numId w:val="18"/>
        </w:numPr>
        <w:spacing w:before="120"/>
        <w:ind w:left="567" w:hanging="567"/>
        <w:jc w:val="both"/>
        <w:rPr>
          <w:rFonts w:asciiTheme="minorHAnsi" w:hAnsiTheme="minorHAnsi" w:cstheme="minorHAnsi"/>
          <w:sz w:val="18"/>
          <w:szCs w:val="18"/>
        </w:rPr>
      </w:pPr>
      <w:r w:rsidRPr="00500E7C">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Pr="00500E7C">
        <w:rPr>
          <w:rFonts w:asciiTheme="minorHAnsi" w:hAnsiTheme="minorHAnsi" w:cstheme="minorHAnsi"/>
          <w:b/>
          <w:sz w:val="18"/>
          <w:szCs w:val="18"/>
        </w:rPr>
        <w:t>platformy e-</w:t>
      </w:r>
      <w:proofErr w:type="spellStart"/>
      <w:r w:rsidRPr="00500E7C">
        <w:rPr>
          <w:rFonts w:asciiTheme="minorHAnsi" w:hAnsiTheme="minorHAnsi" w:cstheme="minorHAnsi"/>
          <w:b/>
          <w:sz w:val="18"/>
          <w:szCs w:val="18"/>
        </w:rPr>
        <w:t>zamowienia</w:t>
      </w:r>
      <w:proofErr w:type="spellEnd"/>
      <w:r w:rsidRPr="00500E7C">
        <w:rPr>
          <w:rFonts w:asciiTheme="minorHAnsi" w:hAnsiTheme="minorHAnsi" w:cstheme="minorHAnsi"/>
          <w:b/>
          <w:sz w:val="18"/>
          <w:szCs w:val="18"/>
        </w:rPr>
        <w:t>: https://ezamowienia.gov.pl/pl/</w:t>
      </w:r>
      <w:r w:rsidRPr="00500E7C">
        <w:rPr>
          <w:rFonts w:asciiTheme="minorHAnsi" w:hAnsiTheme="minorHAnsi" w:cstheme="minorHAnsi"/>
          <w:sz w:val="18"/>
          <w:szCs w:val="18"/>
        </w:rPr>
        <w:t xml:space="preserve"> </w:t>
      </w:r>
      <w:r w:rsidRPr="00500E7C">
        <w:rPr>
          <w:rFonts w:asciiTheme="minorHAnsi" w:hAnsiTheme="minorHAnsi" w:cstheme="minorHAnsi"/>
          <w:b/>
          <w:sz w:val="18"/>
          <w:szCs w:val="18"/>
        </w:rPr>
        <w:t>i</w:t>
      </w:r>
      <w:r w:rsidRPr="00500E7C">
        <w:rPr>
          <w:rFonts w:asciiTheme="minorHAnsi" w:hAnsiTheme="minorHAnsi" w:cstheme="minorHAnsi"/>
          <w:sz w:val="18"/>
          <w:szCs w:val="18"/>
        </w:rPr>
        <w:t xml:space="preserve"> poczty elektronicznej adres e-mail:</w:t>
      </w:r>
      <w:r w:rsidR="00F01172" w:rsidRPr="00500E7C">
        <w:rPr>
          <w:rFonts w:asciiTheme="minorHAnsi" w:hAnsiTheme="minorHAnsi" w:cstheme="minorHAnsi"/>
          <w:sz w:val="18"/>
          <w:szCs w:val="18"/>
        </w:rPr>
        <w:t>sekretariat.sp051@wroclawskaedukacja.pl</w:t>
      </w:r>
    </w:p>
    <w:p w14:paraId="4D887B23" w14:textId="77777777" w:rsidR="00894F0A" w:rsidRPr="00500E7C" w:rsidRDefault="00894F0A" w:rsidP="00894F0A">
      <w:pPr>
        <w:pStyle w:val="Akapitzlist"/>
        <w:numPr>
          <w:ilvl w:val="1"/>
          <w:numId w:val="18"/>
        </w:numPr>
        <w:spacing w:before="120"/>
        <w:ind w:left="567" w:hanging="567"/>
        <w:jc w:val="both"/>
        <w:rPr>
          <w:rStyle w:val="Hipercze"/>
          <w:rFonts w:asciiTheme="minorHAnsi" w:hAnsiTheme="minorHAnsi" w:cstheme="minorHAnsi"/>
          <w:b/>
          <w:color w:val="auto"/>
          <w:sz w:val="18"/>
          <w:szCs w:val="18"/>
        </w:rPr>
      </w:pPr>
      <w:r w:rsidRPr="00500E7C">
        <w:rPr>
          <w:rFonts w:asciiTheme="minorHAnsi" w:hAnsiTheme="minorHAnsi" w:cstheme="minorHAnsi"/>
          <w:b/>
          <w:bCs/>
          <w:sz w:val="18"/>
          <w:szCs w:val="18"/>
        </w:rPr>
        <w:t>Złożenie oferty jest możliwe wyłącznie na platformie e-</w:t>
      </w:r>
      <w:proofErr w:type="spellStart"/>
      <w:r w:rsidRPr="00500E7C">
        <w:rPr>
          <w:rFonts w:asciiTheme="minorHAnsi" w:hAnsiTheme="minorHAnsi" w:cstheme="minorHAnsi"/>
          <w:b/>
          <w:bCs/>
          <w:sz w:val="18"/>
          <w:szCs w:val="18"/>
        </w:rPr>
        <w:t>zamowienia</w:t>
      </w:r>
      <w:proofErr w:type="spellEnd"/>
      <w:r w:rsidRPr="00500E7C">
        <w:rPr>
          <w:rFonts w:asciiTheme="minorHAnsi" w:hAnsiTheme="minorHAnsi" w:cstheme="minorHAnsi"/>
          <w:b/>
          <w:sz w:val="18"/>
          <w:szCs w:val="18"/>
        </w:rPr>
        <w:t xml:space="preserve"> zgodnie z instrukcją zamieszczoną na stronie </w:t>
      </w:r>
      <w:r w:rsidRPr="00500E7C">
        <w:rPr>
          <w:rFonts w:asciiTheme="minorHAnsi" w:hAnsiTheme="minorHAnsi" w:cstheme="minorHAnsi"/>
          <w:sz w:val="18"/>
          <w:szCs w:val="18"/>
        </w:rPr>
        <w:t>https://ezamowienia.gov.pl/pl/</w:t>
      </w:r>
    </w:p>
    <w:p w14:paraId="07E8D99E" w14:textId="77777777" w:rsidR="00894F0A" w:rsidRPr="00500E7C" w:rsidRDefault="00894F0A" w:rsidP="00894F0A">
      <w:pPr>
        <w:pStyle w:val="Akapitzlist"/>
        <w:numPr>
          <w:ilvl w:val="1"/>
          <w:numId w:val="18"/>
        </w:numPr>
        <w:spacing w:before="120"/>
        <w:ind w:left="567" w:hanging="567"/>
        <w:jc w:val="both"/>
        <w:rPr>
          <w:rFonts w:asciiTheme="minorHAnsi" w:hAnsiTheme="minorHAnsi" w:cstheme="minorHAnsi"/>
          <w:b/>
          <w:sz w:val="18"/>
          <w:szCs w:val="18"/>
        </w:rPr>
      </w:pPr>
      <w:r w:rsidRPr="00500E7C">
        <w:rPr>
          <w:rFonts w:asciiTheme="minorHAnsi" w:hAnsiTheme="minorHAnsi" w:cstheme="minorHAnsi"/>
          <w:b/>
          <w:bCs/>
          <w:sz w:val="18"/>
          <w:szCs w:val="18"/>
        </w:rPr>
        <w:t>Pozostała korespondencja pomiędzy Wykonawcą a Zamawiającym będzie prowadzona w formie elektronicznej za pomocą poczty elektronicznej</w:t>
      </w:r>
      <w:r w:rsidRPr="00500E7C">
        <w:rPr>
          <w:rFonts w:asciiTheme="minorHAnsi" w:hAnsiTheme="minorHAnsi" w:cstheme="minorHAnsi"/>
          <w:b/>
          <w:sz w:val="18"/>
          <w:szCs w:val="18"/>
        </w:rPr>
        <w:t>.</w:t>
      </w:r>
    </w:p>
    <w:p w14:paraId="0AF12518" w14:textId="77777777" w:rsidR="00894F0A" w:rsidRPr="00500E7C" w:rsidRDefault="00894F0A" w:rsidP="00894F0A">
      <w:pPr>
        <w:pStyle w:val="Akapitzlist"/>
        <w:numPr>
          <w:ilvl w:val="1"/>
          <w:numId w:val="18"/>
        </w:numPr>
        <w:spacing w:before="120"/>
        <w:ind w:left="567" w:hanging="567"/>
        <w:jc w:val="both"/>
        <w:rPr>
          <w:rFonts w:asciiTheme="minorHAnsi" w:hAnsiTheme="minorHAnsi" w:cstheme="minorHAnsi"/>
          <w:sz w:val="18"/>
          <w:szCs w:val="18"/>
        </w:rPr>
      </w:pPr>
      <w:r w:rsidRPr="00500E7C">
        <w:rPr>
          <w:rFonts w:asciiTheme="minorHAnsi" w:hAnsiTheme="minorHAnsi" w:cstheme="minorHAnsi"/>
          <w:sz w:val="18"/>
          <w:szCs w:val="18"/>
        </w:rPr>
        <w:t>Zamawiający, zgodnie z § 11 ust. 2 Rozporządzenia</w:t>
      </w:r>
      <w:r w:rsidRPr="00500E7C">
        <w:rPr>
          <w:rFonts w:asciiTheme="minorHAnsi" w:hAnsiTheme="minorHAnsi" w:cstheme="minorHAnsi"/>
          <w:b/>
          <w:bCs/>
          <w:sz w:val="18"/>
          <w:szCs w:val="18"/>
        </w:rPr>
        <w:t xml:space="preserve"> </w:t>
      </w:r>
      <w:r w:rsidRPr="00500E7C">
        <w:rPr>
          <w:rFonts w:asciiTheme="minorHAnsi" w:hAnsiTheme="minorHAnsi" w:cstheme="minorHAnsi"/>
          <w:sz w:val="18"/>
          <w:szCs w:val="18"/>
        </w:rPr>
        <w:t xml:space="preserve">Prezesa Rady Ministrów z dnia 30 grudnia 2020 r. </w:t>
      </w:r>
      <w:r w:rsidRPr="00500E7C">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500E7C">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6028C104" w14:textId="77777777" w:rsidR="00894F0A" w:rsidRPr="00500E7C" w:rsidRDefault="00894F0A" w:rsidP="00894F0A">
      <w:pPr>
        <w:pStyle w:val="Akapitzlist"/>
        <w:numPr>
          <w:ilvl w:val="1"/>
          <w:numId w:val="18"/>
        </w:numPr>
        <w:spacing w:before="120"/>
        <w:ind w:left="567" w:hanging="567"/>
        <w:jc w:val="both"/>
        <w:rPr>
          <w:rFonts w:asciiTheme="minorHAnsi" w:hAnsiTheme="minorHAnsi" w:cstheme="minorHAnsi"/>
          <w:sz w:val="18"/>
          <w:szCs w:val="18"/>
        </w:rPr>
      </w:pPr>
      <w:r w:rsidRPr="00500E7C">
        <w:rPr>
          <w:rFonts w:asciiTheme="minorHAnsi" w:hAnsiTheme="minorHAnsi" w:cstheme="minorHAnsi"/>
          <w:sz w:val="18"/>
          <w:szCs w:val="18"/>
        </w:rPr>
        <w:t>Wymagania techniczne i organizacyjne wysyłania i odbierania dokumentów elektronicznych, elektronicznych kopii dokumentów i oświadczeń oraz informacji przekazywanych przy ich użyciu opisane zostały w Regulaminie platformy e-</w:t>
      </w:r>
      <w:proofErr w:type="spellStart"/>
      <w:r w:rsidRPr="00500E7C">
        <w:rPr>
          <w:rFonts w:asciiTheme="minorHAnsi" w:hAnsiTheme="minorHAnsi" w:cstheme="minorHAnsi"/>
          <w:sz w:val="18"/>
          <w:szCs w:val="18"/>
        </w:rPr>
        <w:t>zamowienia</w:t>
      </w:r>
      <w:proofErr w:type="spellEnd"/>
      <w:r w:rsidRPr="00500E7C">
        <w:rPr>
          <w:rFonts w:asciiTheme="minorHAnsi" w:hAnsiTheme="minorHAnsi" w:cstheme="minorHAnsi"/>
          <w:sz w:val="18"/>
          <w:szCs w:val="18"/>
        </w:rPr>
        <w:t>.</w:t>
      </w:r>
    </w:p>
    <w:p w14:paraId="1681923E" w14:textId="77777777" w:rsidR="00894F0A" w:rsidRPr="00500E7C" w:rsidRDefault="00894F0A" w:rsidP="00894F0A">
      <w:pPr>
        <w:pStyle w:val="Akapitzlist"/>
        <w:numPr>
          <w:ilvl w:val="1"/>
          <w:numId w:val="18"/>
        </w:numPr>
        <w:spacing w:before="120"/>
        <w:ind w:left="567" w:hanging="567"/>
        <w:jc w:val="both"/>
        <w:rPr>
          <w:rFonts w:asciiTheme="minorHAnsi" w:hAnsiTheme="minorHAnsi" w:cstheme="minorHAnsi"/>
          <w:sz w:val="18"/>
          <w:szCs w:val="18"/>
        </w:rPr>
      </w:pPr>
      <w:r w:rsidRPr="00500E7C">
        <w:rPr>
          <w:rFonts w:asciiTheme="minorHAnsi" w:hAnsiTheme="minorHAnsi" w:cstheme="minorHAnsi"/>
          <w:sz w:val="18"/>
          <w:szCs w:val="18"/>
        </w:rPr>
        <w:t xml:space="preserve">W postępowaniu o udzielenie zamówienia ofertę oraz oświadczenie, o którym mowa w art. 125 ust. 1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3D41B8F" w14:textId="77777777" w:rsidR="00894F0A" w:rsidRPr="00500E7C" w:rsidRDefault="00894F0A" w:rsidP="00894F0A">
      <w:pPr>
        <w:pStyle w:val="Akapitzlist"/>
        <w:numPr>
          <w:ilvl w:val="1"/>
          <w:numId w:val="18"/>
        </w:numPr>
        <w:spacing w:before="120"/>
        <w:ind w:left="567" w:hanging="567"/>
        <w:jc w:val="both"/>
        <w:rPr>
          <w:rFonts w:asciiTheme="minorHAnsi" w:hAnsiTheme="minorHAnsi" w:cstheme="minorHAnsi"/>
          <w:sz w:val="18"/>
          <w:szCs w:val="18"/>
        </w:rPr>
      </w:pPr>
      <w:r w:rsidRPr="00500E7C">
        <w:rPr>
          <w:rFonts w:asciiTheme="minorHAnsi" w:hAnsiTheme="minorHAnsi" w:cstheme="minorHAnsi"/>
          <w:bCs/>
          <w:iCs/>
          <w:sz w:val="18"/>
          <w:szCs w:val="18"/>
        </w:rPr>
        <w:lastRenderedPageBreak/>
        <w:t>Wykonawca zamierzający wziąć udział w postępowaniu o udzielenie zamówienia publicznego musi posiadać konto na Platformie e-</w:t>
      </w:r>
      <w:proofErr w:type="spellStart"/>
      <w:r w:rsidRPr="00500E7C">
        <w:rPr>
          <w:rFonts w:asciiTheme="minorHAnsi" w:hAnsiTheme="minorHAnsi" w:cstheme="minorHAnsi"/>
          <w:bCs/>
          <w:iCs/>
          <w:sz w:val="18"/>
          <w:szCs w:val="18"/>
        </w:rPr>
        <w:t>zamowienia</w:t>
      </w:r>
      <w:proofErr w:type="spellEnd"/>
      <w:r w:rsidRPr="00500E7C">
        <w:rPr>
          <w:rFonts w:asciiTheme="minorHAnsi" w:hAnsiTheme="minorHAnsi" w:cstheme="minorHAnsi"/>
          <w:bCs/>
          <w:iCs/>
          <w:sz w:val="18"/>
          <w:szCs w:val="18"/>
        </w:rPr>
        <w:t>. Wykonawca posiadający konto na Platformie e-</w:t>
      </w:r>
      <w:proofErr w:type="spellStart"/>
      <w:r w:rsidRPr="00500E7C">
        <w:rPr>
          <w:rFonts w:asciiTheme="minorHAnsi" w:hAnsiTheme="minorHAnsi" w:cstheme="minorHAnsi"/>
          <w:bCs/>
          <w:iCs/>
          <w:sz w:val="18"/>
          <w:szCs w:val="18"/>
        </w:rPr>
        <w:t>zamowienia</w:t>
      </w:r>
      <w:proofErr w:type="spellEnd"/>
      <w:r w:rsidRPr="00500E7C">
        <w:rPr>
          <w:rFonts w:asciiTheme="minorHAnsi" w:hAnsiTheme="minorHAnsi" w:cstheme="minorHAnsi"/>
          <w:bCs/>
          <w:iCs/>
          <w:sz w:val="18"/>
          <w:szCs w:val="18"/>
        </w:rPr>
        <w:t xml:space="preserve"> ma dostęp do formularzy: złożenia, zmiany, wycofania oferty lub wniosku oraz do formularza komunikacji.</w:t>
      </w:r>
    </w:p>
    <w:p w14:paraId="7B31F7EA" w14:textId="77777777" w:rsidR="00894F0A" w:rsidRPr="00500E7C" w:rsidRDefault="00894F0A" w:rsidP="00894F0A">
      <w:pPr>
        <w:pStyle w:val="Akapitzlist"/>
        <w:numPr>
          <w:ilvl w:val="1"/>
          <w:numId w:val="18"/>
        </w:numPr>
        <w:spacing w:before="120"/>
        <w:ind w:left="567" w:hanging="567"/>
        <w:jc w:val="both"/>
        <w:rPr>
          <w:rFonts w:asciiTheme="minorHAnsi" w:hAnsiTheme="minorHAnsi" w:cstheme="minorHAnsi"/>
          <w:sz w:val="18"/>
          <w:szCs w:val="18"/>
        </w:rPr>
      </w:pPr>
      <w:r w:rsidRPr="00500E7C">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4700CA56" w14:textId="77777777" w:rsidR="00894F0A" w:rsidRPr="00500E7C" w:rsidRDefault="00894F0A" w:rsidP="00894F0A">
      <w:pPr>
        <w:pStyle w:val="Akapitzlist"/>
        <w:numPr>
          <w:ilvl w:val="1"/>
          <w:numId w:val="18"/>
        </w:numPr>
        <w:spacing w:before="120"/>
        <w:ind w:left="567"/>
        <w:jc w:val="both"/>
        <w:rPr>
          <w:rFonts w:asciiTheme="minorHAnsi" w:hAnsiTheme="minorHAnsi" w:cstheme="minorHAnsi"/>
          <w:b/>
          <w:bCs/>
          <w:sz w:val="18"/>
          <w:szCs w:val="18"/>
        </w:rPr>
      </w:pPr>
      <w:r w:rsidRPr="00500E7C">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sidRPr="00500E7C">
        <w:rPr>
          <w:rFonts w:asciiTheme="minorHAnsi" w:hAnsiTheme="minorHAnsi" w:cstheme="minorHAnsi"/>
          <w:sz w:val="18"/>
          <w:szCs w:val="18"/>
        </w:rPr>
        <w:br/>
        <w:t>Platformę e-</w:t>
      </w:r>
      <w:proofErr w:type="spellStart"/>
      <w:r w:rsidRPr="00500E7C">
        <w:rPr>
          <w:rFonts w:asciiTheme="minorHAnsi" w:hAnsiTheme="minorHAnsi" w:cstheme="minorHAnsi"/>
          <w:sz w:val="18"/>
          <w:szCs w:val="18"/>
        </w:rPr>
        <w:t>zamowienia</w:t>
      </w:r>
      <w:proofErr w:type="spellEnd"/>
      <w:r w:rsidRPr="00500E7C">
        <w:rPr>
          <w:rFonts w:asciiTheme="minorHAnsi" w:hAnsiTheme="minorHAnsi" w:cstheme="minorHAnsi"/>
          <w:sz w:val="18"/>
          <w:szCs w:val="18"/>
        </w:rPr>
        <w:t xml:space="preserve">. </w:t>
      </w:r>
    </w:p>
    <w:p w14:paraId="5E81DA68" w14:textId="77777777" w:rsidR="00772717" w:rsidRPr="00772717" w:rsidRDefault="00894F0A" w:rsidP="00D96E02">
      <w:pPr>
        <w:pStyle w:val="Akapitzlist"/>
        <w:numPr>
          <w:ilvl w:val="1"/>
          <w:numId w:val="18"/>
        </w:numPr>
        <w:spacing w:before="120"/>
        <w:ind w:left="567"/>
        <w:jc w:val="both"/>
        <w:rPr>
          <w:rFonts w:asciiTheme="minorHAnsi" w:hAnsiTheme="minorHAnsi" w:cstheme="minorHAnsi"/>
          <w:b/>
          <w:bCs/>
          <w:sz w:val="18"/>
          <w:szCs w:val="18"/>
        </w:rPr>
      </w:pPr>
      <w:r w:rsidRPr="00772717">
        <w:rPr>
          <w:rFonts w:asciiTheme="minorHAnsi" w:hAnsiTheme="minorHAnsi" w:cstheme="minorHAnsi"/>
          <w:sz w:val="18"/>
          <w:szCs w:val="18"/>
        </w:rPr>
        <w:t xml:space="preserve">Zamawiający przekazuje </w:t>
      </w:r>
      <w:r w:rsidR="00CD3B8D" w:rsidRPr="00772717">
        <w:rPr>
          <w:rFonts w:asciiTheme="minorHAnsi" w:hAnsiTheme="minorHAnsi" w:cstheme="minorHAnsi"/>
          <w:sz w:val="18"/>
          <w:szCs w:val="18"/>
        </w:rPr>
        <w:t>identyfikator</w:t>
      </w:r>
      <w:r w:rsidRPr="00772717">
        <w:rPr>
          <w:rFonts w:asciiTheme="minorHAnsi" w:hAnsiTheme="minorHAnsi" w:cstheme="minorHAnsi"/>
          <w:sz w:val="18"/>
          <w:szCs w:val="18"/>
        </w:rPr>
        <w:t xml:space="preserve"> postępowania</w:t>
      </w:r>
      <w:r w:rsidR="00500E7C" w:rsidRPr="00772717">
        <w:rPr>
          <w:rFonts w:asciiTheme="minorHAnsi" w:hAnsiTheme="minorHAnsi" w:cstheme="minorHAnsi"/>
          <w:sz w:val="18"/>
          <w:szCs w:val="18"/>
        </w:rPr>
        <w:t xml:space="preserve"> </w:t>
      </w:r>
      <w:r w:rsidR="00772717" w:rsidRPr="00772717">
        <w:rPr>
          <w:rFonts w:asciiTheme="minorHAnsi" w:hAnsiTheme="minorHAnsi" w:cstheme="minorHAnsi"/>
          <w:color w:val="4A4A4A"/>
          <w:sz w:val="18"/>
          <w:szCs w:val="18"/>
          <w:shd w:val="clear" w:color="auto" w:fill="FFFFFF"/>
        </w:rPr>
        <w:t>ocds-148610-cb0de676-afd3-11ee-a06e-7a3efa199397</w:t>
      </w:r>
    </w:p>
    <w:p w14:paraId="045F2887" w14:textId="222E1FAC" w:rsidR="00894F0A" w:rsidRPr="00772717" w:rsidRDefault="00894F0A" w:rsidP="00D96E02">
      <w:pPr>
        <w:pStyle w:val="Akapitzlist"/>
        <w:numPr>
          <w:ilvl w:val="1"/>
          <w:numId w:val="18"/>
        </w:numPr>
        <w:spacing w:before="120"/>
        <w:ind w:left="567"/>
        <w:jc w:val="both"/>
        <w:rPr>
          <w:rFonts w:asciiTheme="minorHAnsi" w:hAnsiTheme="minorHAnsi" w:cstheme="minorHAnsi"/>
          <w:b/>
          <w:bCs/>
          <w:sz w:val="18"/>
          <w:szCs w:val="18"/>
        </w:rPr>
      </w:pPr>
      <w:r w:rsidRPr="00772717">
        <w:rPr>
          <w:rFonts w:asciiTheme="minorHAnsi" w:hAnsiTheme="minorHAnsi" w:cstheme="minorHAnsi"/>
          <w:sz w:val="18"/>
          <w:szCs w:val="18"/>
        </w:rPr>
        <w:t>Dane postępowanie można wyszukać również na Liście wszystkich postępowań  klikając  wcześniej  opcję  „Dla  Wykonawców”  lub  ze  strony  głównej  z zakładki Postępowania na Platformie e-</w:t>
      </w:r>
      <w:proofErr w:type="spellStart"/>
      <w:r w:rsidRPr="00772717">
        <w:rPr>
          <w:rFonts w:asciiTheme="minorHAnsi" w:hAnsiTheme="minorHAnsi" w:cstheme="minorHAnsi"/>
          <w:sz w:val="18"/>
          <w:szCs w:val="18"/>
        </w:rPr>
        <w:t>zamowienia</w:t>
      </w:r>
      <w:proofErr w:type="spellEnd"/>
      <w:r w:rsidRPr="00772717">
        <w:rPr>
          <w:rFonts w:asciiTheme="minorHAnsi" w:hAnsiTheme="minorHAnsi" w:cstheme="minorHAnsi"/>
          <w:sz w:val="18"/>
          <w:szCs w:val="18"/>
        </w:rPr>
        <w:t>.</w:t>
      </w:r>
    </w:p>
    <w:p w14:paraId="37CB521A" w14:textId="5356A622" w:rsidR="009E6824" w:rsidRPr="00772717" w:rsidRDefault="00894F0A" w:rsidP="00894F0A">
      <w:pPr>
        <w:pStyle w:val="Akapitzlist"/>
        <w:numPr>
          <w:ilvl w:val="1"/>
          <w:numId w:val="18"/>
        </w:numPr>
        <w:spacing w:before="120"/>
        <w:ind w:left="567" w:hanging="567"/>
        <w:jc w:val="both"/>
        <w:rPr>
          <w:rFonts w:asciiTheme="minorHAnsi" w:hAnsiTheme="minorHAnsi" w:cstheme="minorHAnsi"/>
          <w:sz w:val="18"/>
          <w:szCs w:val="18"/>
        </w:rPr>
      </w:pPr>
      <w:r w:rsidRPr="00772717">
        <w:rPr>
          <w:rFonts w:asciiTheme="minorHAnsi" w:hAnsiTheme="minorHAnsi" w:cstheme="minorHAnsi"/>
          <w:sz w:val="18"/>
          <w:szCs w:val="18"/>
        </w:rPr>
        <w:t xml:space="preserve">Zamawiający wyznacza następujące osoby do kontaktu z Wykonawcami: </w:t>
      </w:r>
      <w:r w:rsidR="009E6824" w:rsidRPr="00772717">
        <w:rPr>
          <w:rFonts w:asciiTheme="minorHAnsi" w:hAnsiTheme="minorHAnsi" w:cstheme="minorHAnsi"/>
          <w:sz w:val="18"/>
          <w:szCs w:val="18"/>
        </w:rPr>
        <w:t xml:space="preserve"> </w:t>
      </w:r>
      <w:r w:rsidR="00067226" w:rsidRPr="00772717">
        <w:rPr>
          <w:rFonts w:asciiTheme="minorHAnsi" w:hAnsiTheme="minorHAnsi" w:cstheme="minorHAnsi"/>
          <w:sz w:val="18"/>
          <w:szCs w:val="18"/>
        </w:rPr>
        <w:t>Agnieszka Zimna-kierownik gospodarczy</w:t>
      </w:r>
    </w:p>
    <w:p w14:paraId="0E197282" w14:textId="77777777" w:rsidR="009E6824" w:rsidRPr="00500E7C" w:rsidRDefault="0077247D" w:rsidP="0077247D">
      <w:pPr>
        <w:spacing w:before="240" w:after="120"/>
        <w:jc w:val="both"/>
        <w:rPr>
          <w:rFonts w:asciiTheme="minorHAnsi" w:hAnsiTheme="minorHAnsi" w:cstheme="minorHAnsi"/>
          <w:b/>
          <w:sz w:val="18"/>
          <w:szCs w:val="18"/>
        </w:rPr>
      </w:pPr>
      <w:r w:rsidRPr="00500E7C">
        <w:rPr>
          <w:rFonts w:asciiTheme="minorHAnsi" w:hAnsiTheme="minorHAnsi" w:cstheme="minorHAnsi"/>
          <w:b/>
          <w:sz w:val="18"/>
          <w:szCs w:val="18"/>
        </w:rPr>
        <w:t xml:space="preserve">12. </w:t>
      </w:r>
      <w:r w:rsidR="009E6824" w:rsidRPr="00500E7C">
        <w:rPr>
          <w:rFonts w:asciiTheme="minorHAnsi" w:hAnsiTheme="minorHAnsi" w:cstheme="minorHAnsi"/>
          <w:b/>
          <w:sz w:val="18"/>
          <w:szCs w:val="18"/>
        </w:rPr>
        <w:t>UDZIELANIE WYJAŚNIEŃ TREŚCI SWZ</w:t>
      </w:r>
    </w:p>
    <w:p w14:paraId="014AAE83"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12.1. </w:t>
      </w:r>
      <w:r w:rsidR="00F73BE7" w:rsidRPr="00500E7C">
        <w:rPr>
          <w:rFonts w:asciiTheme="minorHAnsi" w:hAnsiTheme="minorHAnsi" w:cstheme="minorHAnsi"/>
          <w:b w:val="0"/>
          <w:sz w:val="18"/>
          <w:szCs w:val="18"/>
        </w:rPr>
        <w:t>Wykonawca może zwrócić się do Zamawiającego z wnioskiem o wyjaśnienie treści SWZ.</w:t>
      </w:r>
    </w:p>
    <w:p w14:paraId="29157D6E"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12.2. </w:t>
      </w:r>
      <w:r w:rsidR="00F73BE7" w:rsidRPr="00500E7C">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3879B463" w14:textId="75B3A4F1"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12.3. </w:t>
      </w:r>
      <w:r w:rsidR="00F73BE7" w:rsidRPr="00500E7C">
        <w:rPr>
          <w:rFonts w:asciiTheme="minorHAnsi" w:hAnsiTheme="minorHAnsi" w:cstheme="minorHAnsi"/>
          <w:b w:val="0"/>
          <w:iCs/>
          <w:sz w:val="18"/>
          <w:szCs w:val="18"/>
        </w:rPr>
        <w:t>Wnioski o wyjaśnienie treści SWZ należy przesyłać za pośrednictwem</w:t>
      </w:r>
      <w:r w:rsidR="00F73BE7" w:rsidRPr="00500E7C">
        <w:rPr>
          <w:rFonts w:asciiTheme="minorHAnsi" w:hAnsiTheme="minorHAnsi" w:cstheme="minorHAnsi"/>
          <w:b w:val="0"/>
          <w:sz w:val="18"/>
          <w:szCs w:val="18"/>
        </w:rPr>
        <w:t xml:space="preserve"> </w:t>
      </w:r>
      <w:r w:rsidR="00894F0A" w:rsidRPr="00500E7C">
        <w:rPr>
          <w:rFonts w:asciiTheme="minorHAnsi" w:hAnsiTheme="minorHAnsi" w:cstheme="minorHAnsi"/>
          <w:b w:val="0"/>
          <w:iCs/>
          <w:sz w:val="18"/>
          <w:szCs w:val="18"/>
        </w:rPr>
        <w:t>Platformy e-</w:t>
      </w:r>
      <w:proofErr w:type="spellStart"/>
      <w:r w:rsidR="00894F0A" w:rsidRPr="00500E7C">
        <w:rPr>
          <w:rFonts w:asciiTheme="minorHAnsi" w:hAnsiTheme="minorHAnsi" w:cstheme="minorHAnsi"/>
          <w:b w:val="0"/>
          <w:iCs/>
          <w:sz w:val="18"/>
          <w:szCs w:val="18"/>
        </w:rPr>
        <w:t>zamowienia</w:t>
      </w:r>
      <w:proofErr w:type="spellEnd"/>
      <w:r w:rsidR="00F73BE7" w:rsidRPr="00500E7C">
        <w:rPr>
          <w:rFonts w:asciiTheme="minorHAnsi" w:hAnsiTheme="minorHAnsi" w:cstheme="minorHAnsi"/>
          <w:b w:val="0"/>
          <w:iCs/>
          <w:sz w:val="18"/>
          <w:szCs w:val="18"/>
        </w:rPr>
        <w:t xml:space="preserve"> lub poczty e</w:t>
      </w:r>
      <w:r w:rsidR="00795E3D" w:rsidRPr="00500E7C">
        <w:rPr>
          <w:rFonts w:asciiTheme="minorHAnsi" w:hAnsiTheme="minorHAnsi" w:cstheme="minorHAnsi"/>
          <w:b w:val="0"/>
          <w:iCs/>
          <w:sz w:val="18"/>
          <w:szCs w:val="18"/>
        </w:rPr>
        <w:t xml:space="preserve">lektronicznej na adres e-mail: </w:t>
      </w:r>
      <w:r w:rsidR="00067226" w:rsidRPr="00500E7C">
        <w:rPr>
          <w:rFonts w:asciiTheme="minorHAnsi" w:hAnsiTheme="minorHAnsi" w:cstheme="minorHAnsi"/>
          <w:b w:val="0"/>
          <w:iCs/>
          <w:sz w:val="18"/>
          <w:szCs w:val="18"/>
        </w:rPr>
        <w:t>sekretariat.sp51@wroclawskaedukacja.pl</w:t>
      </w:r>
    </w:p>
    <w:p w14:paraId="300A0DA0"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12.4. </w:t>
      </w:r>
      <w:r w:rsidR="00F73BE7" w:rsidRPr="00500E7C">
        <w:rPr>
          <w:rFonts w:asciiTheme="minorHAnsi" w:hAnsiTheme="minorHAnsi" w:cstheme="minorHAnsi"/>
          <w:b w:val="0"/>
          <w:sz w:val="18"/>
          <w:szCs w:val="18"/>
        </w:rPr>
        <w:t>Tre</w:t>
      </w:r>
      <w:r w:rsidR="00F73BE7" w:rsidRPr="00500E7C">
        <w:rPr>
          <w:rFonts w:asciiTheme="minorHAnsi" w:eastAsia="TimesNewRoman" w:hAnsiTheme="minorHAnsi" w:cstheme="minorHAnsi"/>
          <w:b w:val="0"/>
          <w:sz w:val="18"/>
          <w:szCs w:val="18"/>
        </w:rPr>
        <w:t xml:space="preserve">ść </w:t>
      </w:r>
      <w:r w:rsidR="00F73BE7" w:rsidRPr="00500E7C">
        <w:rPr>
          <w:rFonts w:asciiTheme="minorHAnsi" w:hAnsiTheme="minorHAnsi" w:cstheme="minorHAnsi"/>
          <w:b w:val="0"/>
          <w:sz w:val="18"/>
          <w:szCs w:val="18"/>
        </w:rPr>
        <w:t>zapyta</w:t>
      </w:r>
      <w:r w:rsidR="00F73BE7" w:rsidRPr="00500E7C">
        <w:rPr>
          <w:rFonts w:asciiTheme="minorHAnsi" w:eastAsia="TimesNewRoman" w:hAnsiTheme="minorHAnsi" w:cstheme="minorHAnsi"/>
          <w:b w:val="0"/>
          <w:sz w:val="18"/>
          <w:szCs w:val="18"/>
        </w:rPr>
        <w:t xml:space="preserve">ń </w:t>
      </w:r>
      <w:r w:rsidR="00F73BE7" w:rsidRPr="00500E7C">
        <w:rPr>
          <w:rFonts w:asciiTheme="minorHAnsi" w:hAnsiTheme="minorHAnsi" w:cstheme="minorHAnsi"/>
          <w:b w:val="0"/>
          <w:sz w:val="18"/>
          <w:szCs w:val="18"/>
        </w:rPr>
        <w:t>wraz z wyja</w:t>
      </w:r>
      <w:r w:rsidR="00F73BE7" w:rsidRPr="00500E7C">
        <w:rPr>
          <w:rFonts w:asciiTheme="minorHAnsi" w:eastAsia="TimesNewRoman" w:hAnsiTheme="minorHAnsi" w:cstheme="minorHAnsi"/>
          <w:b w:val="0"/>
          <w:sz w:val="18"/>
          <w:szCs w:val="18"/>
        </w:rPr>
        <w:t>ś</w:t>
      </w:r>
      <w:r w:rsidR="00F73BE7" w:rsidRPr="00500E7C">
        <w:rPr>
          <w:rFonts w:asciiTheme="minorHAnsi" w:hAnsiTheme="minorHAnsi" w:cstheme="minorHAnsi"/>
          <w:b w:val="0"/>
          <w:sz w:val="18"/>
          <w:szCs w:val="18"/>
        </w:rPr>
        <w:t>nieniami Zamawiaj</w:t>
      </w:r>
      <w:r w:rsidR="00F73BE7" w:rsidRPr="00500E7C">
        <w:rPr>
          <w:rFonts w:asciiTheme="minorHAnsi" w:eastAsia="TimesNewRoman" w:hAnsiTheme="minorHAnsi" w:cstheme="minorHAnsi"/>
          <w:b w:val="0"/>
          <w:sz w:val="18"/>
          <w:szCs w:val="18"/>
        </w:rPr>
        <w:t>ą</w:t>
      </w:r>
      <w:r w:rsidR="00F73BE7" w:rsidRPr="00500E7C">
        <w:rPr>
          <w:rFonts w:asciiTheme="minorHAnsi" w:hAnsiTheme="minorHAnsi" w:cstheme="minorHAnsi"/>
          <w:b w:val="0"/>
          <w:sz w:val="18"/>
          <w:szCs w:val="18"/>
        </w:rPr>
        <w:t>cy opublikuje na stronie internetowej prowadzonego postępowania bez ujawniania źródła zapytania.</w:t>
      </w:r>
    </w:p>
    <w:p w14:paraId="0CB97238"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12.5. </w:t>
      </w:r>
      <w:r w:rsidR="00F73BE7" w:rsidRPr="00500E7C">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415F7F92"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12.6. </w:t>
      </w:r>
      <w:r w:rsidR="00F73BE7" w:rsidRPr="00500E7C">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07ADEAD8"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12.7. </w:t>
      </w:r>
      <w:r w:rsidR="00F73BE7" w:rsidRPr="00500E7C">
        <w:rPr>
          <w:rFonts w:asciiTheme="minorHAnsi" w:hAnsiTheme="minorHAnsi" w:cstheme="minorHAnsi"/>
          <w:b w:val="0"/>
          <w:sz w:val="18"/>
          <w:szCs w:val="18"/>
        </w:rPr>
        <w:t>W przypadku, gdy</w:t>
      </w:r>
      <w:r w:rsidR="00F73BE7" w:rsidRPr="00500E7C">
        <w:rPr>
          <w:rFonts w:asciiTheme="minorHAnsi" w:hAnsiTheme="minorHAnsi" w:cstheme="minorHAnsi"/>
          <w:b w:val="0"/>
          <w:iCs/>
          <w:sz w:val="18"/>
          <w:szCs w:val="18"/>
        </w:rPr>
        <w:t xml:space="preserve"> </w:t>
      </w:r>
      <w:r w:rsidR="00F73BE7" w:rsidRPr="00500E7C">
        <w:rPr>
          <w:rFonts w:asciiTheme="minorHAnsi" w:hAnsiTheme="minorHAnsi" w:cstheme="minorHAnsi"/>
          <w:b w:val="0"/>
          <w:sz w:val="18"/>
          <w:szCs w:val="18"/>
        </w:rPr>
        <w:t>wniosek</w:t>
      </w:r>
      <w:r w:rsidR="00F73BE7" w:rsidRPr="00500E7C">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36171C0A"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12.8. </w:t>
      </w:r>
      <w:r w:rsidR="00F73BE7" w:rsidRPr="00500E7C">
        <w:rPr>
          <w:rFonts w:asciiTheme="minorHAnsi" w:hAnsiTheme="minorHAnsi" w:cstheme="minorHAnsi"/>
          <w:b w:val="0"/>
          <w:sz w:val="18"/>
          <w:szCs w:val="18"/>
        </w:rPr>
        <w:t>W uzasadnionych przypadkach Zamawiający może przed upływem terminu składania ofert zmienić treść Specyfikacji Warunków Zamówienia. Dokonan</w:t>
      </w:r>
      <w:r w:rsidR="00F73BE7" w:rsidRPr="00500E7C">
        <w:rPr>
          <w:rFonts w:asciiTheme="minorHAnsi" w:eastAsia="TimesNewRoman" w:hAnsiTheme="minorHAnsi" w:cstheme="minorHAnsi"/>
          <w:b w:val="0"/>
          <w:sz w:val="18"/>
          <w:szCs w:val="18"/>
        </w:rPr>
        <w:t xml:space="preserve">ą </w:t>
      </w:r>
      <w:r w:rsidR="00F73BE7" w:rsidRPr="00500E7C">
        <w:rPr>
          <w:rFonts w:asciiTheme="minorHAnsi" w:hAnsiTheme="minorHAnsi" w:cstheme="minorHAnsi"/>
          <w:b w:val="0"/>
          <w:sz w:val="18"/>
          <w:szCs w:val="18"/>
        </w:rPr>
        <w:t>zmian</w:t>
      </w:r>
      <w:r w:rsidR="00F73BE7" w:rsidRPr="00500E7C">
        <w:rPr>
          <w:rFonts w:asciiTheme="minorHAnsi" w:eastAsia="TimesNewRoman" w:hAnsiTheme="minorHAnsi" w:cstheme="minorHAnsi"/>
          <w:b w:val="0"/>
          <w:sz w:val="18"/>
          <w:szCs w:val="18"/>
        </w:rPr>
        <w:t>ę treści SWZ</w:t>
      </w:r>
      <w:r w:rsidR="00F73BE7" w:rsidRPr="00500E7C">
        <w:rPr>
          <w:rFonts w:asciiTheme="minorHAnsi" w:hAnsiTheme="minorHAnsi" w:cstheme="minorHAnsi"/>
          <w:b w:val="0"/>
          <w:sz w:val="18"/>
          <w:szCs w:val="18"/>
        </w:rPr>
        <w:t xml:space="preserve"> Zamawiaj</w:t>
      </w:r>
      <w:r w:rsidR="00F73BE7" w:rsidRPr="00500E7C">
        <w:rPr>
          <w:rFonts w:asciiTheme="minorHAnsi" w:eastAsia="TimesNewRoman" w:hAnsiTheme="minorHAnsi" w:cstheme="minorHAnsi"/>
          <w:b w:val="0"/>
          <w:sz w:val="18"/>
          <w:szCs w:val="18"/>
        </w:rPr>
        <w:t>ą</w:t>
      </w:r>
      <w:r w:rsidR="00F73BE7" w:rsidRPr="00500E7C">
        <w:rPr>
          <w:rFonts w:asciiTheme="minorHAnsi" w:hAnsiTheme="minorHAnsi" w:cstheme="minorHAnsi"/>
          <w:b w:val="0"/>
          <w:sz w:val="18"/>
          <w:szCs w:val="18"/>
        </w:rPr>
        <w:t>cy udostępni na stronie internetowej prowadzonego postępowania.</w:t>
      </w:r>
    </w:p>
    <w:p w14:paraId="2F9B6E9F"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12.9. </w:t>
      </w:r>
      <w:r w:rsidR="00F73BE7" w:rsidRPr="00500E7C">
        <w:rPr>
          <w:rFonts w:asciiTheme="minorHAnsi" w:hAnsiTheme="minorHAnsi" w:cstheme="minorHAnsi"/>
          <w:b w:val="0"/>
          <w:sz w:val="18"/>
          <w:szCs w:val="18"/>
        </w:rPr>
        <w:t>W przypadku, gdy zmiany tre</w:t>
      </w:r>
      <w:r w:rsidR="00F73BE7" w:rsidRPr="00500E7C">
        <w:rPr>
          <w:rFonts w:asciiTheme="minorHAnsi" w:eastAsia="TimesNewRoman" w:hAnsiTheme="minorHAnsi" w:cstheme="minorHAnsi"/>
          <w:b w:val="0"/>
          <w:sz w:val="18"/>
          <w:szCs w:val="18"/>
        </w:rPr>
        <w:t>ś</w:t>
      </w:r>
      <w:r w:rsidR="00F73BE7" w:rsidRPr="00500E7C">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00F73BE7" w:rsidRPr="00500E7C">
        <w:rPr>
          <w:rFonts w:asciiTheme="minorHAnsi" w:eastAsia="TimesNewRoman" w:hAnsiTheme="minorHAnsi" w:cstheme="minorHAnsi"/>
          <w:b w:val="0"/>
          <w:sz w:val="18"/>
          <w:szCs w:val="18"/>
        </w:rPr>
        <w:t>ę</w:t>
      </w:r>
      <w:r w:rsidR="00F73BE7" w:rsidRPr="00500E7C">
        <w:rPr>
          <w:rFonts w:asciiTheme="minorHAnsi" w:hAnsiTheme="minorHAnsi" w:cstheme="minorHAnsi"/>
          <w:b w:val="0"/>
          <w:sz w:val="18"/>
          <w:szCs w:val="18"/>
        </w:rPr>
        <w:t xml:space="preserve">dny na zapoznanie się ze zmianą treści SWZ i przygotowanie oferty. </w:t>
      </w:r>
    </w:p>
    <w:p w14:paraId="78EF8C12" w14:textId="77777777" w:rsidR="0077247D"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12.10. </w:t>
      </w:r>
      <w:r w:rsidR="00F73BE7" w:rsidRPr="00500E7C">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00F73BE7" w:rsidRPr="00500E7C">
        <w:rPr>
          <w:rFonts w:asciiTheme="minorHAnsi" w:hAnsiTheme="minorHAnsi" w:cstheme="minorHAnsi"/>
          <w:b w:val="0"/>
          <w:sz w:val="18"/>
          <w:szCs w:val="18"/>
        </w:rPr>
        <w:t>Pzp</w:t>
      </w:r>
      <w:proofErr w:type="spellEnd"/>
      <w:r w:rsidR="00F73BE7" w:rsidRPr="00500E7C">
        <w:rPr>
          <w:rFonts w:asciiTheme="minorHAnsi" w:hAnsiTheme="minorHAnsi" w:cstheme="minorHAnsi"/>
          <w:b w:val="0"/>
          <w:sz w:val="18"/>
          <w:szCs w:val="18"/>
        </w:rPr>
        <w:t>.</w:t>
      </w:r>
    </w:p>
    <w:p w14:paraId="18DD853A" w14:textId="77777777" w:rsidR="00F73BE7" w:rsidRPr="00500E7C" w:rsidRDefault="0077247D" w:rsidP="0077247D">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t xml:space="preserve">12.11. </w:t>
      </w:r>
      <w:r w:rsidR="00F73BE7" w:rsidRPr="00500E7C">
        <w:rPr>
          <w:rFonts w:asciiTheme="minorHAnsi" w:hAnsiTheme="minorHAnsi" w:cstheme="minorHAnsi"/>
          <w:b w:val="0"/>
          <w:sz w:val="18"/>
          <w:szCs w:val="18"/>
        </w:rPr>
        <w:t>Zamawiający nie zamierza zwoływać zebrania Wykonawców w celu wyjaśnienia treści SWZ.</w:t>
      </w:r>
    </w:p>
    <w:p w14:paraId="054CD120" w14:textId="77777777" w:rsidR="009E6824" w:rsidRPr="00500E7C" w:rsidRDefault="0077247D" w:rsidP="0077247D">
      <w:pPr>
        <w:spacing w:before="240" w:after="120"/>
        <w:ind w:left="142"/>
        <w:jc w:val="both"/>
        <w:rPr>
          <w:rFonts w:asciiTheme="minorHAnsi" w:hAnsiTheme="minorHAnsi" w:cstheme="minorHAnsi"/>
          <w:b/>
          <w:sz w:val="18"/>
          <w:szCs w:val="18"/>
        </w:rPr>
      </w:pPr>
      <w:r w:rsidRPr="00500E7C">
        <w:rPr>
          <w:rStyle w:val="tekstdokbold"/>
          <w:rFonts w:asciiTheme="minorHAnsi" w:hAnsiTheme="minorHAnsi" w:cstheme="minorHAnsi"/>
          <w:bCs/>
          <w:sz w:val="18"/>
          <w:szCs w:val="18"/>
        </w:rPr>
        <w:t xml:space="preserve">13. </w:t>
      </w:r>
      <w:r w:rsidR="009E6824" w:rsidRPr="00500E7C">
        <w:rPr>
          <w:rStyle w:val="tekstdokbold"/>
          <w:rFonts w:asciiTheme="minorHAnsi" w:hAnsiTheme="minorHAnsi" w:cstheme="minorHAnsi"/>
          <w:bCs/>
          <w:sz w:val="18"/>
          <w:szCs w:val="18"/>
        </w:rPr>
        <w:t>OPIS SPOSOBU PRZYGOTOWANIA OFERT ORAZ WYMAGANIA FORMALNE DOTYCZĄCE SKŁADANYCH OŚWIADCZEŃ I DOKUMENTÓW</w:t>
      </w:r>
    </w:p>
    <w:p w14:paraId="6EFF5DF0" w14:textId="05A35AE7" w:rsidR="0097521C" w:rsidRPr="00500E7C" w:rsidRDefault="0077247D" w:rsidP="0077247D">
      <w:pPr>
        <w:pStyle w:val="Tekstpodstawowy2"/>
        <w:ind w:left="180"/>
        <w:rPr>
          <w:rFonts w:asciiTheme="minorHAnsi" w:hAnsiTheme="minorHAnsi" w:cstheme="minorHAnsi"/>
          <w:b w:val="0"/>
          <w:bCs w:val="0"/>
          <w:sz w:val="18"/>
          <w:szCs w:val="18"/>
        </w:rPr>
      </w:pPr>
      <w:r w:rsidRPr="00500E7C">
        <w:rPr>
          <w:rFonts w:asciiTheme="minorHAnsi" w:hAnsiTheme="minorHAnsi" w:cstheme="minorHAnsi"/>
          <w:b w:val="0"/>
          <w:bCs w:val="0"/>
          <w:sz w:val="18"/>
          <w:szCs w:val="18"/>
        </w:rPr>
        <w:t xml:space="preserve">13.1. </w:t>
      </w:r>
      <w:r w:rsidR="009E6824" w:rsidRPr="00500E7C">
        <w:rPr>
          <w:rFonts w:asciiTheme="minorHAnsi" w:hAnsiTheme="minorHAnsi" w:cstheme="minorHAnsi"/>
          <w:b w:val="0"/>
          <w:bCs w:val="0"/>
          <w:sz w:val="18"/>
          <w:szCs w:val="18"/>
        </w:rPr>
        <w:t>Wykonawca może złożyć tylko jedną ofertę</w:t>
      </w:r>
      <w:r w:rsidR="00275329" w:rsidRPr="00500E7C">
        <w:rPr>
          <w:rFonts w:asciiTheme="minorHAnsi" w:hAnsiTheme="minorHAnsi" w:cstheme="minorHAnsi"/>
          <w:b w:val="0"/>
          <w:bCs w:val="0"/>
          <w:sz w:val="18"/>
          <w:szCs w:val="18"/>
        </w:rPr>
        <w:t>.</w:t>
      </w:r>
    </w:p>
    <w:p w14:paraId="4E997207" w14:textId="0BE5B026" w:rsidR="009E6824" w:rsidRPr="00500E7C" w:rsidRDefault="00275329" w:rsidP="00275329">
      <w:pPr>
        <w:tabs>
          <w:tab w:val="left" w:pos="567"/>
        </w:tabs>
        <w:suppressAutoHyphens/>
        <w:spacing w:before="120" w:line="276" w:lineRule="auto"/>
        <w:jc w:val="both"/>
        <w:rPr>
          <w:rFonts w:asciiTheme="minorHAnsi" w:hAnsiTheme="minorHAnsi" w:cstheme="minorHAnsi"/>
          <w:b/>
          <w:bCs/>
          <w:sz w:val="18"/>
          <w:szCs w:val="18"/>
        </w:rPr>
      </w:pPr>
      <w:r w:rsidRPr="00500E7C">
        <w:rPr>
          <w:rFonts w:asciiTheme="minorHAnsi" w:hAnsiTheme="minorHAnsi" w:cstheme="minorHAnsi"/>
          <w:sz w:val="18"/>
          <w:szCs w:val="18"/>
        </w:rPr>
        <w:t xml:space="preserve">    </w:t>
      </w:r>
      <w:r w:rsidR="0077247D" w:rsidRPr="00500E7C">
        <w:rPr>
          <w:rFonts w:asciiTheme="minorHAnsi" w:hAnsiTheme="minorHAnsi" w:cstheme="minorHAnsi"/>
          <w:sz w:val="18"/>
          <w:szCs w:val="18"/>
        </w:rPr>
        <w:t xml:space="preserve">13.2. </w:t>
      </w:r>
      <w:r w:rsidR="009E6824" w:rsidRPr="00500E7C">
        <w:rPr>
          <w:rFonts w:asciiTheme="minorHAnsi" w:hAnsiTheme="minorHAnsi" w:cstheme="minorHAnsi"/>
          <w:sz w:val="18"/>
          <w:szCs w:val="18"/>
        </w:rPr>
        <w:t>Treść oferty musi odpowiadać treści SWZ.</w:t>
      </w:r>
    </w:p>
    <w:p w14:paraId="776C6EA2" w14:textId="77777777" w:rsidR="00E90C13" w:rsidRPr="000B7428" w:rsidRDefault="0077247D" w:rsidP="00E90C13">
      <w:pPr>
        <w:pStyle w:val="Tekstpodstawowy2"/>
        <w:rPr>
          <w:rFonts w:ascii="Calibri" w:hAnsi="Calibri" w:cs="Calibri"/>
          <w:b w:val="0"/>
          <w:bCs w:val="0"/>
          <w:color w:val="FF0000"/>
          <w:sz w:val="18"/>
          <w:szCs w:val="18"/>
        </w:rPr>
      </w:pPr>
      <w:r w:rsidRPr="00500E7C">
        <w:rPr>
          <w:rFonts w:asciiTheme="minorHAnsi" w:hAnsiTheme="minorHAnsi" w:cstheme="minorHAnsi"/>
          <w:sz w:val="18"/>
          <w:szCs w:val="18"/>
        </w:rPr>
        <w:t xml:space="preserve">13.3. </w:t>
      </w:r>
      <w:r w:rsidR="00E90C13" w:rsidRPr="000B7428">
        <w:rPr>
          <w:rFonts w:ascii="Calibri" w:hAnsi="Calibri" w:cs="Calibri"/>
          <w:color w:val="FF0000"/>
          <w:sz w:val="18"/>
          <w:szCs w:val="18"/>
        </w:rPr>
        <w:t xml:space="preserve">Ofertę sporządza się na INTERAKTYWNYM FORMULARZU OFERTOWYM </w:t>
      </w:r>
      <w:r w:rsidR="00E90C13" w:rsidRPr="000B7428">
        <w:rPr>
          <w:rFonts w:ascii="Calibri" w:hAnsi="Calibri" w:cs="Calibri"/>
          <w:b w:val="0"/>
          <w:color w:val="FF0000"/>
          <w:sz w:val="18"/>
          <w:szCs w:val="18"/>
        </w:rPr>
        <w:t xml:space="preserve">– zgodnie z wytycznymi platformy </w:t>
      </w:r>
      <w:r w:rsidR="00E90C13" w:rsidRPr="000B7428">
        <w:rPr>
          <w:rFonts w:ascii="Calibri" w:hAnsi="Calibri" w:cs="Calibri"/>
          <w:b w:val="0"/>
          <w:color w:val="FF0000"/>
          <w:sz w:val="18"/>
          <w:szCs w:val="18"/>
        </w:rPr>
        <w:br/>
        <w:t>e-</w:t>
      </w:r>
      <w:proofErr w:type="spellStart"/>
      <w:r w:rsidR="00E90C13" w:rsidRPr="000B7428">
        <w:rPr>
          <w:rFonts w:ascii="Calibri" w:hAnsi="Calibri" w:cs="Calibri"/>
          <w:b w:val="0"/>
          <w:color w:val="FF0000"/>
          <w:sz w:val="18"/>
          <w:szCs w:val="18"/>
        </w:rPr>
        <w:t>zamowienia</w:t>
      </w:r>
      <w:proofErr w:type="spellEnd"/>
      <w:r w:rsidR="00E90C13" w:rsidRPr="000B7428">
        <w:rPr>
          <w:rFonts w:ascii="Calibri" w:hAnsi="Calibri" w:cs="Calibri"/>
          <w:b w:val="0"/>
          <w:color w:val="FF0000"/>
          <w:sz w:val="18"/>
          <w:szCs w:val="18"/>
        </w:rPr>
        <w:t>. Wraz z ofertą Wykonawca jest zobowiązany złożyć:</w:t>
      </w:r>
    </w:p>
    <w:p w14:paraId="15DD2B13" w14:textId="77777777" w:rsidR="00E90C13" w:rsidRPr="0018369D" w:rsidRDefault="00E90C13" w:rsidP="00E90C13">
      <w:pPr>
        <w:pStyle w:val="Tekstpodstawowy2"/>
        <w:numPr>
          <w:ilvl w:val="0"/>
          <w:numId w:val="21"/>
        </w:numPr>
        <w:rPr>
          <w:rFonts w:ascii="Calibri" w:hAnsi="Calibri" w:cs="Calibri"/>
          <w:b w:val="0"/>
          <w:bCs w:val="0"/>
          <w:sz w:val="18"/>
          <w:szCs w:val="18"/>
        </w:rPr>
      </w:pPr>
      <w:r>
        <w:rPr>
          <w:rFonts w:ascii="Calibri" w:hAnsi="Calibri" w:cs="Calibri"/>
          <w:b w:val="0"/>
          <w:bCs w:val="0"/>
          <w:sz w:val="18"/>
          <w:szCs w:val="18"/>
        </w:rPr>
        <w:t xml:space="preserve">Arkusz kalkulacyjny, </w:t>
      </w:r>
    </w:p>
    <w:p w14:paraId="60CA32DF" w14:textId="77777777" w:rsidR="00E90C13" w:rsidRPr="005D644F" w:rsidRDefault="00E90C13" w:rsidP="00E90C13">
      <w:pPr>
        <w:pStyle w:val="Tekstpodstawowy2"/>
        <w:numPr>
          <w:ilvl w:val="0"/>
          <w:numId w:val="21"/>
        </w:numPr>
        <w:rPr>
          <w:rFonts w:ascii="Calibri" w:hAnsi="Calibri" w:cs="Calibri"/>
          <w:b w:val="0"/>
          <w:bCs w:val="0"/>
          <w:sz w:val="18"/>
          <w:szCs w:val="18"/>
        </w:rPr>
      </w:pPr>
      <w:r w:rsidRPr="005D644F">
        <w:rPr>
          <w:rFonts w:ascii="Calibri" w:hAnsi="Calibri" w:cs="Calibri"/>
          <w:b w:val="0"/>
          <w:sz w:val="18"/>
          <w:szCs w:val="18"/>
        </w:rPr>
        <w:t xml:space="preserve">Oświadczenie, o którym mowa w art. 125 ust. 1 ustawy </w:t>
      </w:r>
      <w:proofErr w:type="spellStart"/>
      <w:r w:rsidRPr="005D644F">
        <w:rPr>
          <w:rFonts w:ascii="Calibri" w:hAnsi="Calibri" w:cs="Calibri"/>
          <w:b w:val="0"/>
          <w:sz w:val="18"/>
          <w:szCs w:val="18"/>
        </w:rPr>
        <w:t>Pzp</w:t>
      </w:r>
      <w:proofErr w:type="spellEnd"/>
      <w:r w:rsidRPr="005D644F">
        <w:rPr>
          <w:rFonts w:ascii="Calibri" w:hAnsi="Calibri" w:cs="Calibri"/>
          <w:b w:val="0"/>
          <w:sz w:val="18"/>
          <w:szCs w:val="18"/>
        </w:rPr>
        <w:t>.</w:t>
      </w:r>
    </w:p>
    <w:p w14:paraId="480E6CFA" w14:textId="77777777" w:rsidR="00E90C13" w:rsidRPr="005D644F" w:rsidRDefault="00E90C13" w:rsidP="00E90C13">
      <w:pPr>
        <w:pStyle w:val="Tekstpodstawowy2"/>
        <w:numPr>
          <w:ilvl w:val="0"/>
          <w:numId w:val="21"/>
        </w:numPr>
        <w:rPr>
          <w:rFonts w:ascii="Calibri" w:hAnsi="Calibri" w:cs="Calibri"/>
          <w:b w:val="0"/>
          <w:bCs w:val="0"/>
          <w:sz w:val="18"/>
          <w:szCs w:val="18"/>
        </w:rPr>
      </w:pPr>
      <w:r w:rsidRPr="005D644F">
        <w:rPr>
          <w:rFonts w:ascii="Calibri" w:hAnsi="Calibri" w:cs="Calibri"/>
          <w:b w:val="0"/>
          <w:bCs w:val="0"/>
          <w:sz w:val="18"/>
          <w:szCs w:val="18"/>
        </w:rPr>
        <w:t>Zobowiązania podmiotu udostępniającego zasoby oraz oświadczenie, o których mowa w Rozdziale 9 pkt 9.2. i 9.8. (jeżeli dotyczy).</w:t>
      </w:r>
    </w:p>
    <w:p w14:paraId="6C779619" w14:textId="77777777" w:rsidR="00E90C13" w:rsidRPr="005D644F" w:rsidRDefault="00E90C13" w:rsidP="00E90C13">
      <w:pPr>
        <w:pStyle w:val="Tekstpodstawowy2"/>
        <w:numPr>
          <w:ilvl w:val="0"/>
          <w:numId w:val="21"/>
        </w:numPr>
        <w:rPr>
          <w:rFonts w:ascii="Calibri" w:hAnsi="Calibri" w:cs="Calibri"/>
          <w:b w:val="0"/>
          <w:bCs w:val="0"/>
          <w:sz w:val="18"/>
          <w:szCs w:val="18"/>
        </w:rPr>
      </w:pPr>
      <w:r w:rsidRPr="005D644F">
        <w:rPr>
          <w:rFonts w:ascii="Calibri" w:hAnsi="Calibri" w:cs="Calibri"/>
          <w:b w:val="0"/>
          <w:bCs w:val="0"/>
          <w:sz w:val="18"/>
          <w:szCs w:val="18"/>
        </w:rPr>
        <w:lastRenderedPageBreak/>
        <w:t>Oświadczenie podmiotów wspólnie ubiegających się o udzielenie zamówienia, o którym mowa w pkt. 10.3. i 10.4. SWZ (jeżeli dotyczy).</w:t>
      </w:r>
    </w:p>
    <w:p w14:paraId="42C630C5" w14:textId="77777777" w:rsidR="00E90C13" w:rsidRPr="005D644F" w:rsidRDefault="00E90C13" w:rsidP="00E90C13">
      <w:pPr>
        <w:pStyle w:val="Tekstpodstawowy2"/>
        <w:numPr>
          <w:ilvl w:val="0"/>
          <w:numId w:val="21"/>
        </w:numPr>
        <w:rPr>
          <w:rFonts w:ascii="Calibri" w:hAnsi="Calibri" w:cs="Calibri"/>
          <w:b w:val="0"/>
          <w:bCs w:val="0"/>
          <w:sz w:val="18"/>
          <w:szCs w:val="18"/>
        </w:rPr>
      </w:pPr>
      <w:r w:rsidRPr="005D644F">
        <w:rPr>
          <w:rFonts w:ascii="Calibri" w:hAnsi="Calibri" w:cs="Calibri"/>
          <w:b w:val="0"/>
          <w:bCs w:val="0"/>
          <w:sz w:val="18"/>
          <w:szCs w:val="18"/>
        </w:rPr>
        <w:t>Dowód wniesienia wadium w przypadku wniesienia wadium w innej formie niż w pieniądzu- nie dotyczy.</w:t>
      </w:r>
    </w:p>
    <w:p w14:paraId="4849E0CA" w14:textId="77777777" w:rsidR="00E90C13" w:rsidRPr="005D644F" w:rsidRDefault="00E90C13" w:rsidP="00E90C13">
      <w:pPr>
        <w:pStyle w:val="Tekstpodstawowy2"/>
        <w:numPr>
          <w:ilvl w:val="0"/>
          <w:numId w:val="21"/>
        </w:numPr>
        <w:rPr>
          <w:rFonts w:ascii="Calibri" w:hAnsi="Calibri" w:cs="Calibri"/>
          <w:b w:val="0"/>
          <w:bCs w:val="0"/>
          <w:sz w:val="18"/>
          <w:szCs w:val="18"/>
        </w:rPr>
      </w:pPr>
      <w:r w:rsidRPr="005D644F">
        <w:rPr>
          <w:rFonts w:ascii="Calibri" w:hAnsi="Calibri" w:cs="Calibr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5417C73" w14:textId="77777777" w:rsidR="00E90C13" w:rsidRPr="005D644F" w:rsidRDefault="00E90C13" w:rsidP="00E90C13">
      <w:pPr>
        <w:pStyle w:val="Tekstpodstawowy2"/>
        <w:spacing w:before="0"/>
        <w:ind w:left="924"/>
        <w:rPr>
          <w:rFonts w:ascii="Calibri" w:hAnsi="Calibri" w:cs="Calibri"/>
          <w:b w:val="0"/>
          <w:bCs w:val="0"/>
          <w:sz w:val="18"/>
          <w:szCs w:val="18"/>
        </w:rPr>
      </w:pPr>
      <w:r w:rsidRPr="005D644F">
        <w:rPr>
          <w:rFonts w:ascii="Calibri" w:hAnsi="Calibri" w:cs="Calibr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4C50242A" w14:textId="77777777" w:rsidR="00E90C13" w:rsidRPr="005D644F" w:rsidRDefault="00E90C13" w:rsidP="00E90C13">
      <w:pPr>
        <w:pStyle w:val="Tekstpodstawowy2"/>
        <w:numPr>
          <w:ilvl w:val="0"/>
          <w:numId w:val="21"/>
        </w:numPr>
        <w:rPr>
          <w:rFonts w:ascii="Calibri" w:hAnsi="Calibri" w:cs="Calibri"/>
          <w:b w:val="0"/>
          <w:bCs w:val="0"/>
          <w:sz w:val="18"/>
          <w:szCs w:val="18"/>
        </w:rPr>
      </w:pPr>
      <w:r w:rsidRPr="005D644F">
        <w:rPr>
          <w:rFonts w:ascii="Calibri" w:hAnsi="Calibri" w:cs="Calibr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5D644F">
        <w:rPr>
          <w:rFonts w:ascii="Calibri" w:hAnsi="Calibri" w:cs="Calibri"/>
          <w:sz w:val="18"/>
          <w:szCs w:val="18"/>
        </w:rPr>
        <w:t>kwalifikowanym podpisem elektronicznym,</w:t>
      </w:r>
      <w:r w:rsidRPr="005D644F">
        <w:rPr>
          <w:rFonts w:ascii="Calibri" w:hAnsi="Calibri" w:cs="Calibri"/>
          <w:b w:val="0"/>
          <w:bCs w:val="0"/>
          <w:sz w:val="18"/>
          <w:szCs w:val="18"/>
        </w:rPr>
        <w:t xml:space="preserve"> </w:t>
      </w:r>
      <w:r w:rsidRPr="005D644F">
        <w:rPr>
          <w:rFonts w:ascii="Calibri" w:hAnsi="Calibri" w:cs="Calibri"/>
          <w:bCs w:val="0"/>
          <w:sz w:val="18"/>
          <w:szCs w:val="18"/>
        </w:rPr>
        <w:t>podpisem zaufanym lub podpisem osobistym.</w:t>
      </w:r>
    </w:p>
    <w:p w14:paraId="5A99EE91" w14:textId="398837AD" w:rsidR="00894F0A" w:rsidRPr="00500E7C" w:rsidRDefault="00894F0A" w:rsidP="00E90C13">
      <w:pPr>
        <w:pStyle w:val="Tekstpodstawowy2"/>
        <w:ind w:left="180"/>
        <w:rPr>
          <w:rFonts w:asciiTheme="minorHAnsi" w:hAnsiTheme="minorHAnsi" w:cstheme="minorHAnsi"/>
          <w:b w:val="0"/>
          <w:iCs/>
          <w:sz w:val="18"/>
          <w:szCs w:val="18"/>
        </w:rPr>
      </w:pPr>
      <w:r w:rsidRPr="00500E7C">
        <w:rPr>
          <w:rFonts w:asciiTheme="minorHAnsi" w:hAnsiTheme="minorHAnsi" w:cstheme="minorHAnsi"/>
          <w:bCs w:val="0"/>
          <w:sz w:val="18"/>
          <w:szCs w:val="18"/>
        </w:rPr>
        <w:t>13.4. 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Pr="00500E7C">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5E6206C4" w14:textId="77777777" w:rsidR="00894F0A" w:rsidRPr="00500E7C" w:rsidRDefault="00894F0A" w:rsidP="00894F0A">
      <w:pPr>
        <w:pStyle w:val="Tekstpodstawowy2"/>
        <w:rPr>
          <w:rFonts w:asciiTheme="minorHAnsi" w:hAnsiTheme="minorHAnsi" w:cstheme="minorHAnsi"/>
          <w:b w:val="0"/>
          <w:iCs/>
          <w:sz w:val="18"/>
          <w:szCs w:val="18"/>
        </w:rPr>
      </w:pPr>
      <w:r w:rsidRPr="00500E7C">
        <w:rPr>
          <w:rFonts w:asciiTheme="minorHAnsi" w:hAnsiTheme="minorHAnsi" w:cstheme="minorHAnsi"/>
          <w:b w:val="0"/>
          <w:bCs w:val="0"/>
          <w:sz w:val="18"/>
          <w:szCs w:val="18"/>
        </w:rPr>
        <w:t>13.5..Oferta oraz pozostałe oświadczenia i dokumenty, dla których Zamawiający określił wzory w formie formularzy zamieszczonych w SWZ, powinny być sporządzone zgodnie z tymi wzorami, co do treści oraz opisu kolumn i wierszy.</w:t>
      </w:r>
    </w:p>
    <w:p w14:paraId="71AA8217" w14:textId="77777777" w:rsidR="00894F0A" w:rsidRPr="00500E7C" w:rsidRDefault="00894F0A" w:rsidP="00894F0A">
      <w:pPr>
        <w:pStyle w:val="Tekstpodstawowy2"/>
        <w:numPr>
          <w:ilvl w:val="1"/>
          <w:numId w:val="74"/>
        </w:numPr>
        <w:rPr>
          <w:rFonts w:asciiTheme="minorHAnsi" w:hAnsiTheme="minorHAnsi" w:cstheme="minorHAnsi"/>
          <w:b w:val="0"/>
          <w:iCs/>
          <w:sz w:val="18"/>
          <w:szCs w:val="18"/>
        </w:rPr>
      </w:pPr>
      <w:r w:rsidRPr="00500E7C">
        <w:rPr>
          <w:rFonts w:asciiTheme="minorHAnsi" w:hAnsiTheme="minorHAnsi" w:cstheme="minorHAnsi"/>
          <w:bCs w:val="0"/>
          <w:iCs/>
          <w:sz w:val="18"/>
          <w:szCs w:val="18"/>
        </w:rPr>
        <w:t>Złożenie oferty.</w:t>
      </w:r>
    </w:p>
    <w:p w14:paraId="354D93FB" w14:textId="77777777" w:rsidR="00894F0A" w:rsidRPr="00500E7C" w:rsidRDefault="00894F0A" w:rsidP="00894F0A">
      <w:pPr>
        <w:pStyle w:val="Akapitzlist"/>
        <w:numPr>
          <w:ilvl w:val="2"/>
          <w:numId w:val="74"/>
        </w:numPr>
        <w:spacing w:before="120" w:line="240" w:lineRule="auto"/>
        <w:ind w:left="567" w:hanging="567"/>
        <w:jc w:val="both"/>
        <w:rPr>
          <w:rFonts w:asciiTheme="minorHAnsi" w:hAnsiTheme="minorHAnsi" w:cstheme="minorHAnsi"/>
          <w:sz w:val="18"/>
          <w:szCs w:val="18"/>
        </w:rPr>
      </w:pPr>
      <w:r w:rsidRPr="00500E7C">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500E7C">
        <w:rPr>
          <w:rFonts w:asciiTheme="minorHAnsi" w:hAnsiTheme="minorHAnsi" w:cstheme="minorHAnsi"/>
          <w:bCs/>
          <w:iCs/>
          <w:sz w:val="18"/>
          <w:szCs w:val="18"/>
        </w:rPr>
        <w:t>Formularza do złożenia, zmiany, wycofania oferty lub wniosku dostępnego na Platformie e-</w:t>
      </w:r>
      <w:proofErr w:type="spellStart"/>
      <w:r w:rsidRPr="00500E7C">
        <w:rPr>
          <w:rFonts w:asciiTheme="minorHAnsi" w:hAnsiTheme="minorHAnsi" w:cstheme="minorHAnsi"/>
          <w:bCs/>
          <w:iCs/>
          <w:sz w:val="18"/>
          <w:szCs w:val="18"/>
        </w:rPr>
        <w:t>zamowienia</w:t>
      </w:r>
      <w:proofErr w:type="spellEnd"/>
      <w:r w:rsidRPr="00500E7C">
        <w:rPr>
          <w:rStyle w:val="Hipercze"/>
          <w:rFonts w:asciiTheme="minorHAnsi" w:hAnsiTheme="minorHAnsi" w:cstheme="minorHAnsi"/>
          <w:color w:val="auto"/>
          <w:sz w:val="18"/>
          <w:szCs w:val="18"/>
        </w:rPr>
        <w:t xml:space="preserve"> </w:t>
      </w:r>
      <w:r w:rsidRPr="00500E7C">
        <w:rPr>
          <w:rFonts w:asciiTheme="minorHAnsi" w:hAnsiTheme="minorHAnsi" w:cstheme="minorHAnsi"/>
          <w:b/>
          <w:iCs/>
          <w:sz w:val="18"/>
          <w:szCs w:val="18"/>
        </w:rPr>
        <w:t xml:space="preserve">w konkretnym postępowaniu w sprawie udzielenia zamówienia publicznego. </w:t>
      </w:r>
    </w:p>
    <w:p w14:paraId="7C32E61D" w14:textId="77777777" w:rsidR="00894F0A" w:rsidRPr="00500E7C" w:rsidRDefault="00894F0A" w:rsidP="00894F0A">
      <w:pPr>
        <w:pStyle w:val="Akapitzlist"/>
        <w:numPr>
          <w:ilvl w:val="2"/>
          <w:numId w:val="74"/>
        </w:numPr>
        <w:spacing w:before="120" w:line="240" w:lineRule="auto"/>
        <w:ind w:left="567" w:hanging="567"/>
        <w:jc w:val="both"/>
        <w:rPr>
          <w:rFonts w:asciiTheme="minorHAnsi" w:hAnsiTheme="minorHAnsi" w:cstheme="minorHAnsi"/>
          <w:sz w:val="18"/>
          <w:szCs w:val="18"/>
        </w:rPr>
      </w:pPr>
      <w:r w:rsidRPr="00500E7C">
        <w:rPr>
          <w:rFonts w:asciiTheme="minorHAnsi" w:hAnsiTheme="minorHAnsi" w:cstheme="minorHAnsi"/>
          <w:sz w:val="18"/>
          <w:szCs w:val="18"/>
        </w:rPr>
        <w:t>Oferta powinna być sporządzona w języku polskim, z zachowaniem postaci elektronicznej w formacie danych m.in.: .pdf, .</w:t>
      </w:r>
      <w:proofErr w:type="spellStart"/>
      <w:r w:rsidRPr="00500E7C">
        <w:rPr>
          <w:rFonts w:asciiTheme="minorHAnsi" w:hAnsiTheme="minorHAnsi" w:cstheme="minorHAnsi"/>
          <w:sz w:val="18"/>
          <w:szCs w:val="18"/>
        </w:rPr>
        <w:t>doc</w:t>
      </w:r>
      <w:proofErr w:type="spellEnd"/>
      <w:r w:rsidRPr="00500E7C">
        <w:rPr>
          <w:rFonts w:asciiTheme="minorHAnsi" w:hAnsiTheme="minorHAnsi" w:cstheme="minorHAnsi"/>
          <w:sz w:val="18"/>
          <w:szCs w:val="18"/>
        </w:rPr>
        <w:t>, .</w:t>
      </w:r>
      <w:proofErr w:type="spellStart"/>
      <w:r w:rsidRPr="00500E7C">
        <w:rPr>
          <w:rFonts w:asciiTheme="minorHAnsi" w:hAnsiTheme="minorHAnsi" w:cstheme="minorHAnsi"/>
          <w:sz w:val="18"/>
          <w:szCs w:val="18"/>
        </w:rPr>
        <w:t>docx</w:t>
      </w:r>
      <w:proofErr w:type="spellEnd"/>
      <w:r w:rsidRPr="00500E7C">
        <w:rPr>
          <w:rFonts w:asciiTheme="minorHAnsi" w:hAnsiTheme="minorHAnsi" w:cstheme="minorHAnsi"/>
          <w:sz w:val="18"/>
          <w:szCs w:val="18"/>
        </w:rPr>
        <w:t>, .rtf, .</w:t>
      </w:r>
      <w:proofErr w:type="spellStart"/>
      <w:r w:rsidRPr="00500E7C">
        <w:rPr>
          <w:rFonts w:asciiTheme="minorHAnsi" w:hAnsiTheme="minorHAnsi" w:cstheme="minorHAnsi"/>
          <w:sz w:val="18"/>
          <w:szCs w:val="18"/>
        </w:rPr>
        <w:t>xps</w:t>
      </w:r>
      <w:proofErr w:type="spellEnd"/>
      <w:r w:rsidRPr="00500E7C">
        <w:rPr>
          <w:rFonts w:asciiTheme="minorHAnsi" w:hAnsiTheme="minorHAnsi" w:cstheme="minorHAnsi"/>
          <w:sz w:val="18"/>
          <w:szCs w:val="18"/>
        </w:rPr>
        <w:t>, .</w:t>
      </w:r>
      <w:proofErr w:type="spellStart"/>
      <w:r w:rsidRPr="00500E7C">
        <w:rPr>
          <w:rFonts w:asciiTheme="minorHAnsi" w:hAnsiTheme="minorHAnsi" w:cstheme="minorHAnsi"/>
          <w:sz w:val="18"/>
          <w:szCs w:val="18"/>
        </w:rPr>
        <w:t>odt</w:t>
      </w:r>
      <w:proofErr w:type="spellEnd"/>
      <w:r w:rsidRPr="00500E7C">
        <w:rPr>
          <w:rFonts w:asciiTheme="minorHAnsi" w:hAnsiTheme="minorHAnsi" w:cstheme="minorHAnsi"/>
          <w:sz w:val="18"/>
          <w:szCs w:val="18"/>
        </w:rPr>
        <w:t>, .txt, .xls,.xlsx, .zip, .</w:t>
      </w:r>
      <w:proofErr w:type="spellStart"/>
      <w:r w:rsidRPr="00500E7C">
        <w:rPr>
          <w:rFonts w:asciiTheme="minorHAnsi" w:hAnsiTheme="minorHAnsi" w:cstheme="minorHAnsi"/>
          <w:sz w:val="18"/>
          <w:szCs w:val="18"/>
        </w:rPr>
        <w:t>rar</w:t>
      </w:r>
      <w:proofErr w:type="spellEnd"/>
      <w:r w:rsidRPr="00500E7C">
        <w:rPr>
          <w:rFonts w:asciiTheme="minorHAnsi" w:hAnsiTheme="minorHAnsi" w:cstheme="minorHAnsi"/>
          <w:sz w:val="18"/>
          <w:szCs w:val="18"/>
        </w:rPr>
        <w:t>. Sposób złożenia oferty, w tym zaszyfrowania oferty opisany został w Regulaminie korzystania z Platformie e-</w:t>
      </w:r>
      <w:proofErr w:type="spellStart"/>
      <w:r w:rsidRPr="00500E7C">
        <w:rPr>
          <w:rFonts w:asciiTheme="minorHAnsi" w:hAnsiTheme="minorHAnsi" w:cstheme="minorHAnsi"/>
          <w:sz w:val="18"/>
          <w:szCs w:val="18"/>
        </w:rPr>
        <w:t>zamowienia</w:t>
      </w:r>
      <w:proofErr w:type="spellEnd"/>
      <w:r w:rsidRPr="00500E7C">
        <w:rPr>
          <w:rFonts w:asciiTheme="minorHAnsi" w:hAnsiTheme="minorHAnsi" w:cstheme="minorHAnsi"/>
          <w:sz w:val="18"/>
          <w:szCs w:val="18"/>
        </w:rPr>
        <w:t>. Ofertę należy złożyć w oryginale.</w:t>
      </w:r>
    </w:p>
    <w:p w14:paraId="47B2CFE2" w14:textId="77777777" w:rsidR="00894F0A" w:rsidRPr="00500E7C" w:rsidRDefault="00894F0A" w:rsidP="00894F0A">
      <w:pPr>
        <w:pStyle w:val="Tekstpodstawowy2"/>
        <w:numPr>
          <w:ilvl w:val="2"/>
          <w:numId w:val="74"/>
        </w:numPr>
        <w:ind w:left="567" w:hanging="567"/>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Do oferty należy dołączyć wszystkie wymagane w Ogłoszeniu lub SWZ dokumenty  </w:t>
      </w:r>
      <w:r w:rsidRPr="00500E7C">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500E7C">
        <w:rPr>
          <w:rFonts w:asciiTheme="minorHAnsi" w:hAnsiTheme="minorHAnsi" w:cstheme="minorHAnsi"/>
          <w:b w:val="0"/>
          <w:iCs/>
          <w:sz w:val="18"/>
          <w:szCs w:val="18"/>
        </w:rPr>
        <w:t xml:space="preserve"> </w:t>
      </w:r>
    </w:p>
    <w:p w14:paraId="31DDF9C7" w14:textId="77777777" w:rsidR="00894F0A" w:rsidRPr="00500E7C" w:rsidRDefault="00894F0A" w:rsidP="00894F0A">
      <w:pPr>
        <w:pStyle w:val="Tekstpodstawowy2"/>
        <w:numPr>
          <w:ilvl w:val="2"/>
          <w:numId w:val="74"/>
        </w:numPr>
        <w:ind w:left="567" w:hanging="567"/>
        <w:rPr>
          <w:rFonts w:asciiTheme="minorHAnsi" w:hAnsiTheme="minorHAnsi" w:cstheme="minorHAnsi"/>
          <w:b w:val="0"/>
          <w:iCs/>
          <w:sz w:val="18"/>
          <w:szCs w:val="18"/>
        </w:rPr>
      </w:pPr>
      <w:r w:rsidRPr="00500E7C">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500E7C">
        <w:rPr>
          <w:rFonts w:asciiTheme="minorHAnsi" w:hAnsiTheme="minorHAnsi" w:cstheme="minorHAnsi"/>
          <w:b w:val="0"/>
          <w:bCs w:val="0"/>
          <w:iCs/>
          <w:sz w:val="18"/>
          <w:szCs w:val="18"/>
        </w:rPr>
        <w:t xml:space="preserve"> </w:t>
      </w:r>
      <w:proofErr w:type="spellStart"/>
      <w:r w:rsidRPr="00500E7C">
        <w:rPr>
          <w:rFonts w:asciiTheme="minorHAnsi" w:hAnsiTheme="minorHAnsi" w:cstheme="minorHAnsi"/>
          <w:b w:val="0"/>
          <w:bCs w:val="0"/>
          <w:iCs/>
          <w:sz w:val="18"/>
          <w:szCs w:val="18"/>
        </w:rPr>
        <w:t>Paltformy</w:t>
      </w:r>
      <w:proofErr w:type="spellEnd"/>
      <w:r w:rsidRPr="00500E7C">
        <w:rPr>
          <w:rFonts w:asciiTheme="minorHAnsi" w:hAnsiTheme="minorHAnsi" w:cstheme="minorHAnsi"/>
          <w:b w:val="0"/>
          <w:bCs w:val="0"/>
          <w:iCs/>
          <w:sz w:val="18"/>
          <w:szCs w:val="18"/>
        </w:rPr>
        <w:t xml:space="preserve"> e-</w:t>
      </w:r>
      <w:proofErr w:type="spellStart"/>
      <w:r w:rsidRPr="00500E7C">
        <w:rPr>
          <w:rFonts w:asciiTheme="minorHAnsi" w:hAnsiTheme="minorHAnsi" w:cstheme="minorHAnsi"/>
          <w:b w:val="0"/>
          <w:bCs w:val="0"/>
          <w:iCs/>
          <w:sz w:val="18"/>
          <w:szCs w:val="18"/>
        </w:rPr>
        <w:t>zamowienia</w:t>
      </w:r>
      <w:proofErr w:type="spellEnd"/>
      <w:r w:rsidRPr="00500E7C">
        <w:rPr>
          <w:rFonts w:asciiTheme="minorHAnsi" w:hAnsiTheme="minorHAnsi" w:cstheme="minorHAnsi"/>
          <w:b w:val="0"/>
          <w:bCs w:val="0"/>
          <w:iCs/>
          <w:sz w:val="18"/>
          <w:szCs w:val="18"/>
        </w:rPr>
        <w:t>,</w:t>
      </w:r>
      <w:r w:rsidRPr="00500E7C">
        <w:rPr>
          <w:rFonts w:asciiTheme="minorHAnsi" w:hAnsiTheme="minorHAnsi" w:cstheme="minorHAnsi"/>
          <w:b w:val="0"/>
          <w:iCs/>
          <w:sz w:val="18"/>
          <w:szCs w:val="18"/>
        </w:rPr>
        <w:t xml:space="preserve"> awaria Internetu, problemy techniczne związane z brakiem np. aktualnej przeglądarki, itp.</w:t>
      </w:r>
    </w:p>
    <w:p w14:paraId="2BC4179E" w14:textId="77777777" w:rsidR="00894F0A" w:rsidRPr="00500E7C" w:rsidRDefault="00894F0A" w:rsidP="00894F0A">
      <w:pPr>
        <w:pStyle w:val="Tekstpodstawowy2"/>
        <w:numPr>
          <w:ilvl w:val="2"/>
          <w:numId w:val="74"/>
        </w:numPr>
        <w:ind w:left="567" w:hanging="567"/>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1CCAD773" w14:textId="77777777" w:rsidR="00894F0A" w:rsidRPr="00500E7C" w:rsidRDefault="00894F0A" w:rsidP="00894F0A">
      <w:pPr>
        <w:pStyle w:val="Tekstpodstawowy2"/>
        <w:numPr>
          <w:ilvl w:val="2"/>
          <w:numId w:val="74"/>
        </w:numPr>
        <w:ind w:left="567" w:hanging="567"/>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2CB82275" w14:textId="77777777" w:rsidR="00894F0A" w:rsidRPr="00500E7C" w:rsidRDefault="00894F0A" w:rsidP="00894F0A">
      <w:pPr>
        <w:pStyle w:val="Tekstpodstawowy2"/>
        <w:ind w:left="567"/>
        <w:rPr>
          <w:rFonts w:asciiTheme="minorHAnsi" w:hAnsiTheme="minorHAnsi" w:cstheme="minorHAnsi"/>
          <w:b w:val="0"/>
          <w:iCs/>
          <w:sz w:val="18"/>
          <w:szCs w:val="18"/>
        </w:rPr>
      </w:pPr>
      <w:r w:rsidRPr="00500E7C">
        <w:rPr>
          <w:rFonts w:asciiTheme="minorHAnsi" w:hAnsiTheme="minorHAnsi" w:cstheme="minorHAnsi"/>
          <w:b w:val="0"/>
          <w:iCs/>
          <w:sz w:val="18"/>
          <w:szCs w:val="18"/>
        </w:rPr>
        <w:t>- przekonwertowanie plików składających się na ofertę na format PDF,</w:t>
      </w:r>
    </w:p>
    <w:p w14:paraId="2F0EA784" w14:textId="77777777" w:rsidR="00894F0A" w:rsidRPr="00500E7C" w:rsidRDefault="00894F0A" w:rsidP="00894F0A">
      <w:pPr>
        <w:pStyle w:val="Tekstpodstawowy2"/>
        <w:ind w:firstLine="567"/>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 opatrzenie plików składających się na ofertę podpisem kwalifikowanym </w:t>
      </w:r>
      <w:proofErr w:type="spellStart"/>
      <w:r w:rsidRPr="00500E7C">
        <w:rPr>
          <w:rFonts w:asciiTheme="minorHAnsi" w:hAnsiTheme="minorHAnsi" w:cstheme="minorHAnsi"/>
          <w:b w:val="0"/>
          <w:iCs/>
          <w:sz w:val="18"/>
          <w:szCs w:val="18"/>
        </w:rPr>
        <w:t>PAdES</w:t>
      </w:r>
      <w:proofErr w:type="spellEnd"/>
      <w:r w:rsidRPr="00500E7C">
        <w:rPr>
          <w:rFonts w:asciiTheme="minorHAnsi" w:hAnsiTheme="minorHAnsi" w:cstheme="minorHAnsi"/>
          <w:b w:val="0"/>
          <w:iCs/>
          <w:sz w:val="18"/>
          <w:szCs w:val="18"/>
        </w:rPr>
        <w:t>,</w:t>
      </w:r>
    </w:p>
    <w:p w14:paraId="603D3197" w14:textId="77777777" w:rsidR="00894F0A" w:rsidRPr="00500E7C" w:rsidRDefault="00894F0A" w:rsidP="00894F0A">
      <w:pPr>
        <w:pStyle w:val="Tekstpodstawowy2"/>
        <w:ind w:left="709" w:hanging="142"/>
        <w:rPr>
          <w:rFonts w:asciiTheme="minorHAnsi" w:hAnsiTheme="minorHAnsi" w:cstheme="minorHAnsi"/>
          <w:b w:val="0"/>
          <w:iCs/>
          <w:sz w:val="18"/>
          <w:szCs w:val="18"/>
        </w:rPr>
      </w:pPr>
      <w:r w:rsidRPr="00500E7C">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500E7C">
        <w:rPr>
          <w:rFonts w:asciiTheme="minorHAnsi" w:hAnsiTheme="minorHAnsi" w:cstheme="minorHAnsi"/>
          <w:b w:val="0"/>
          <w:iCs/>
          <w:sz w:val="18"/>
          <w:szCs w:val="18"/>
        </w:rPr>
        <w:t>XAdES</w:t>
      </w:r>
      <w:proofErr w:type="spellEnd"/>
      <w:r w:rsidRPr="00500E7C">
        <w:rPr>
          <w:rFonts w:asciiTheme="minorHAnsi" w:hAnsiTheme="minorHAnsi" w:cstheme="minorHAnsi"/>
          <w:b w:val="0"/>
          <w:iCs/>
          <w:sz w:val="18"/>
          <w:szCs w:val="18"/>
        </w:rPr>
        <w:t>. Wykonawca powinien pamiętać, aby plik z podpisem przekazywać łącznie z dokumentem podpisywanym.</w:t>
      </w:r>
    </w:p>
    <w:p w14:paraId="26A4685D" w14:textId="77777777" w:rsidR="00894F0A" w:rsidRPr="00500E7C" w:rsidRDefault="00894F0A" w:rsidP="00894F0A">
      <w:pPr>
        <w:pStyle w:val="Tekstpodstawowy2"/>
        <w:numPr>
          <w:ilvl w:val="2"/>
          <w:numId w:val="74"/>
        </w:numPr>
        <w:tabs>
          <w:tab w:val="left" w:pos="709"/>
        </w:tabs>
        <w:ind w:left="567" w:hanging="567"/>
        <w:rPr>
          <w:rFonts w:asciiTheme="minorHAnsi" w:hAnsiTheme="minorHAnsi" w:cstheme="minorHAnsi"/>
          <w:b w:val="0"/>
          <w:iCs/>
          <w:sz w:val="18"/>
          <w:szCs w:val="18"/>
        </w:rPr>
      </w:pPr>
      <w:r w:rsidRPr="00500E7C">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0C4490F4" w14:textId="77777777" w:rsidR="00894F0A" w:rsidRPr="00500E7C" w:rsidRDefault="00894F0A" w:rsidP="00894F0A">
      <w:pPr>
        <w:pStyle w:val="Tekstpodstawowy2"/>
        <w:numPr>
          <w:ilvl w:val="2"/>
          <w:numId w:val="74"/>
        </w:numPr>
        <w:tabs>
          <w:tab w:val="left" w:pos="709"/>
        </w:tabs>
        <w:ind w:left="567" w:hanging="567"/>
        <w:rPr>
          <w:rFonts w:asciiTheme="minorHAnsi" w:hAnsiTheme="minorHAnsi" w:cstheme="minorHAnsi"/>
          <w:b w:val="0"/>
          <w:iCs/>
          <w:sz w:val="18"/>
          <w:szCs w:val="18"/>
        </w:rPr>
      </w:pPr>
      <w:r w:rsidRPr="00500E7C">
        <w:rPr>
          <w:rFonts w:asciiTheme="minorHAnsi" w:hAnsiTheme="minorHAnsi" w:cstheme="minorHAnsi"/>
          <w:b w:val="0"/>
          <w:iCs/>
          <w:sz w:val="18"/>
          <w:szCs w:val="18"/>
        </w:rPr>
        <w:t>Wykonawca po upływie terminu do składania ofert nie może skutecznie dokonać zmiany ani wycofać złożonej oferty.</w:t>
      </w:r>
    </w:p>
    <w:p w14:paraId="3D7999F6" w14:textId="77777777" w:rsidR="00894F0A" w:rsidRPr="00500E7C" w:rsidRDefault="00894F0A" w:rsidP="00894F0A">
      <w:pPr>
        <w:pStyle w:val="Tekstpodstawowy2"/>
        <w:numPr>
          <w:ilvl w:val="2"/>
          <w:numId w:val="74"/>
        </w:numPr>
        <w:tabs>
          <w:tab w:val="left" w:pos="709"/>
        </w:tabs>
        <w:ind w:left="567" w:hanging="567"/>
        <w:rPr>
          <w:rFonts w:asciiTheme="minorHAnsi" w:hAnsiTheme="minorHAnsi" w:cstheme="minorHAnsi"/>
          <w:b w:val="0"/>
          <w:iCs/>
          <w:sz w:val="18"/>
          <w:szCs w:val="18"/>
        </w:rPr>
      </w:pPr>
      <w:r w:rsidRPr="00500E7C">
        <w:rPr>
          <w:rFonts w:asciiTheme="minorHAnsi" w:hAnsiTheme="minorHAnsi" w:cstheme="minorHAnsi"/>
          <w:b w:val="0"/>
          <w:iCs/>
          <w:sz w:val="18"/>
          <w:szCs w:val="18"/>
        </w:rPr>
        <w:t>Zamawiający odrzuci ofertę złożoną po terminie składania ofert.</w:t>
      </w:r>
    </w:p>
    <w:p w14:paraId="7D144A7B" w14:textId="77777777" w:rsidR="00894F0A" w:rsidRPr="00500E7C" w:rsidRDefault="00894F0A" w:rsidP="00894F0A">
      <w:pPr>
        <w:pStyle w:val="Tekstpodstawowy2"/>
        <w:numPr>
          <w:ilvl w:val="1"/>
          <w:numId w:val="74"/>
        </w:numPr>
        <w:tabs>
          <w:tab w:val="left" w:pos="709"/>
        </w:tabs>
        <w:ind w:left="567" w:hanging="567"/>
        <w:rPr>
          <w:rFonts w:asciiTheme="minorHAnsi" w:hAnsiTheme="minorHAnsi" w:cstheme="minorHAnsi"/>
          <w:sz w:val="18"/>
          <w:szCs w:val="18"/>
        </w:rPr>
      </w:pPr>
      <w:r w:rsidRPr="00500E7C">
        <w:rPr>
          <w:rFonts w:asciiTheme="minorHAnsi" w:hAnsiTheme="minorHAnsi" w:cstheme="minorHAnsi"/>
          <w:iCs/>
          <w:sz w:val="18"/>
          <w:szCs w:val="18"/>
        </w:rPr>
        <w:t xml:space="preserve">Zamawiający informuje, iż zgodnie z art. 18 ust. 3 ustawy </w:t>
      </w:r>
      <w:proofErr w:type="spellStart"/>
      <w:r w:rsidRPr="00500E7C">
        <w:rPr>
          <w:rFonts w:asciiTheme="minorHAnsi" w:hAnsiTheme="minorHAnsi" w:cstheme="minorHAnsi"/>
          <w:iCs/>
          <w:sz w:val="18"/>
          <w:szCs w:val="18"/>
        </w:rPr>
        <w:t>Pzp</w:t>
      </w:r>
      <w:proofErr w:type="spellEnd"/>
      <w:r w:rsidRPr="00500E7C">
        <w:rPr>
          <w:rFonts w:asciiTheme="minorHAnsi" w:hAnsiTheme="minorHAnsi" w:cstheme="minorHAnsi"/>
          <w:iCs/>
          <w:sz w:val="18"/>
          <w:szCs w:val="18"/>
        </w:rPr>
        <w:t xml:space="preserve">, nie ujawnia się informacji stanowiących tajemnicę przedsiębiorstwa, w rozumieniu przepisów ustawy z dnia 16 kwietnia 1993 r. </w:t>
      </w:r>
      <w:r w:rsidRPr="00500E7C">
        <w:rPr>
          <w:rFonts w:asciiTheme="minorHAnsi" w:hAnsiTheme="minorHAnsi" w:cstheme="minorHAnsi"/>
          <w:i/>
          <w:sz w:val="18"/>
          <w:szCs w:val="18"/>
        </w:rPr>
        <w:t>o zwalczaniu nieuczciwej konkurencji</w:t>
      </w:r>
      <w:r w:rsidRPr="00500E7C">
        <w:rPr>
          <w:rFonts w:asciiTheme="minorHAnsi" w:hAnsiTheme="minorHAnsi" w:cstheme="minorHAnsi"/>
          <w:iCs/>
          <w:sz w:val="18"/>
          <w:szCs w:val="18"/>
        </w:rPr>
        <w:t xml:space="preserve">, jeżeli Wykonawca, wraz z przekazaniem takich informacji, zastrzegł, że nie mogą być one udostępniane oraz wykazał, </w:t>
      </w:r>
      <w:r w:rsidRPr="00500E7C">
        <w:rPr>
          <w:rFonts w:asciiTheme="minorHAnsi" w:hAnsiTheme="minorHAnsi" w:cstheme="minorHAnsi"/>
          <w:iCs/>
          <w:sz w:val="18"/>
          <w:szCs w:val="18"/>
        </w:rPr>
        <w:lastRenderedPageBreak/>
        <w:t xml:space="preserve">załączając stosowne wyjaśnienia, że zastrzeżone informacje stanowią tajemnicę przedsiębiorstwa. Wykonawca nie może zastrzec informacji, o których mowa w art. 222 ust.5 ustawy </w:t>
      </w:r>
      <w:proofErr w:type="spellStart"/>
      <w:r w:rsidRPr="00500E7C">
        <w:rPr>
          <w:rFonts w:asciiTheme="minorHAnsi" w:hAnsiTheme="minorHAnsi" w:cstheme="minorHAnsi"/>
          <w:iCs/>
          <w:sz w:val="18"/>
          <w:szCs w:val="18"/>
        </w:rPr>
        <w:t>Pzp</w:t>
      </w:r>
      <w:proofErr w:type="spellEnd"/>
      <w:r w:rsidRPr="00500E7C">
        <w:rPr>
          <w:rFonts w:asciiTheme="minorHAnsi" w:hAnsiTheme="minorHAnsi" w:cstheme="minorHAnsi"/>
          <w:iCs/>
          <w:sz w:val="18"/>
          <w:szCs w:val="18"/>
        </w:rPr>
        <w:t xml:space="preserve">. </w:t>
      </w:r>
    </w:p>
    <w:p w14:paraId="0E7A41E7" w14:textId="77777777" w:rsidR="00894F0A" w:rsidRPr="00500E7C" w:rsidRDefault="00894F0A" w:rsidP="00894F0A">
      <w:pPr>
        <w:pStyle w:val="Tekstpodstawowy2"/>
        <w:numPr>
          <w:ilvl w:val="2"/>
          <w:numId w:val="74"/>
        </w:numPr>
        <w:ind w:left="567" w:hanging="567"/>
        <w:rPr>
          <w:rFonts w:asciiTheme="minorHAnsi" w:hAnsiTheme="minorHAnsi" w:cstheme="minorHAnsi"/>
          <w:b w:val="0"/>
          <w:bCs w:val="0"/>
          <w:sz w:val="18"/>
          <w:szCs w:val="18"/>
        </w:rPr>
      </w:pPr>
      <w:r w:rsidRPr="00500E7C">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33F0015" w14:textId="77777777" w:rsidR="00894F0A" w:rsidRPr="00500E7C" w:rsidRDefault="00894F0A" w:rsidP="00894F0A">
      <w:pPr>
        <w:pStyle w:val="Tekstpodstawowy2"/>
        <w:numPr>
          <w:ilvl w:val="0"/>
          <w:numId w:val="7"/>
        </w:numPr>
        <w:spacing w:before="0"/>
        <w:ind w:left="851" w:hanging="284"/>
        <w:rPr>
          <w:rFonts w:asciiTheme="minorHAnsi" w:hAnsiTheme="minorHAnsi" w:cstheme="minorHAnsi"/>
          <w:b w:val="0"/>
          <w:bCs w:val="0"/>
          <w:sz w:val="18"/>
          <w:szCs w:val="18"/>
        </w:rPr>
      </w:pPr>
      <w:r w:rsidRPr="00500E7C">
        <w:rPr>
          <w:rFonts w:asciiTheme="minorHAnsi" w:hAnsiTheme="minorHAnsi" w:cstheme="minorHAnsi"/>
          <w:b w:val="0"/>
          <w:bCs w:val="0"/>
          <w:sz w:val="18"/>
          <w:szCs w:val="18"/>
        </w:rPr>
        <w:t>informacje nie są ujawnione do wiadomości publicznej,</w:t>
      </w:r>
    </w:p>
    <w:p w14:paraId="22F2CBD8" w14:textId="77777777" w:rsidR="00894F0A" w:rsidRPr="00500E7C" w:rsidRDefault="00894F0A" w:rsidP="00894F0A">
      <w:pPr>
        <w:pStyle w:val="Tekstpodstawowy2"/>
        <w:numPr>
          <w:ilvl w:val="0"/>
          <w:numId w:val="7"/>
        </w:numPr>
        <w:spacing w:before="0"/>
        <w:ind w:left="851" w:hanging="284"/>
        <w:rPr>
          <w:rFonts w:asciiTheme="minorHAnsi" w:hAnsiTheme="minorHAnsi" w:cstheme="minorHAnsi"/>
          <w:b w:val="0"/>
          <w:bCs w:val="0"/>
          <w:sz w:val="18"/>
          <w:szCs w:val="18"/>
        </w:rPr>
      </w:pPr>
      <w:r w:rsidRPr="00500E7C">
        <w:rPr>
          <w:rFonts w:asciiTheme="minorHAnsi" w:hAnsiTheme="minorHAnsi" w:cstheme="minorHAnsi"/>
          <w:b w:val="0"/>
          <w:bCs w:val="0"/>
          <w:sz w:val="18"/>
          <w:szCs w:val="18"/>
        </w:rPr>
        <w:t>informacje mają charakter techniczny, technologiczny, organizacyjny lub inny, o ile ma wartość gospodarczą,</w:t>
      </w:r>
    </w:p>
    <w:p w14:paraId="5782E95F" w14:textId="77777777" w:rsidR="00894F0A" w:rsidRPr="00500E7C" w:rsidRDefault="00894F0A" w:rsidP="00894F0A">
      <w:pPr>
        <w:pStyle w:val="Tekstpodstawowy2"/>
        <w:numPr>
          <w:ilvl w:val="0"/>
          <w:numId w:val="7"/>
        </w:numPr>
        <w:spacing w:before="0"/>
        <w:ind w:left="851" w:hanging="284"/>
        <w:rPr>
          <w:rFonts w:asciiTheme="minorHAnsi" w:hAnsiTheme="minorHAnsi" w:cstheme="minorHAnsi"/>
          <w:b w:val="0"/>
          <w:bCs w:val="0"/>
          <w:sz w:val="18"/>
          <w:szCs w:val="18"/>
        </w:rPr>
      </w:pPr>
      <w:r w:rsidRPr="00500E7C">
        <w:rPr>
          <w:rFonts w:asciiTheme="minorHAnsi" w:hAnsiTheme="minorHAnsi" w:cstheme="minorHAnsi"/>
          <w:b w:val="0"/>
          <w:bCs w:val="0"/>
          <w:sz w:val="18"/>
          <w:szCs w:val="18"/>
        </w:rPr>
        <w:t>Wykonawca poczynił działania w celu zachowania poufności tych informacji poprzez ochronę fizyczną lub prawną.</w:t>
      </w:r>
    </w:p>
    <w:p w14:paraId="543FD26E" w14:textId="77777777" w:rsidR="00894F0A" w:rsidRPr="00500E7C" w:rsidRDefault="00894F0A" w:rsidP="00894F0A">
      <w:pPr>
        <w:pStyle w:val="Tekstpodstawowy2"/>
        <w:spacing w:before="0"/>
        <w:ind w:left="567"/>
        <w:rPr>
          <w:rFonts w:asciiTheme="minorHAnsi" w:hAnsiTheme="minorHAnsi" w:cstheme="minorHAnsi"/>
          <w:b w:val="0"/>
          <w:bCs w:val="0"/>
          <w:sz w:val="18"/>
          <w:szCs w:val="18"/>
        </w:rPr>
      </w:pPr>
      <w:r w:rsidRPr="00500E7C">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F789589" w14:textId="77777777" w:rsidR="00894F0A" w:rsidRPr="00500E7C" w:rsidRDefault="00894F0A" w:rsidP="00894F0A">
      <w:pPr>
        <w:pStyle w:val="Tekstpodstawowy2"/>
        <w:numPr>
          <w:ilvl w:val="2"/>
          <w:numId w:val="74"/>
        </w:numPr>
        <w:ind w:left="567" w:hanging="567"/>
        <w:rPr>
          <w:rFonts w:asciiTheme="minorHAnsi" w:hAnsiTheme="minorHAnsi" w:cstheme="minorHAnsi"/>
          <w:b w:val="0"/>
          <w:bCs w:val="0"/>
          <w:iCs/>
          <w:sz w:val="18"/>
          <w:szCs w:val="18"/>
        </w:rPr>
      </w:pPr>
      <w:r w:rsidRPr="00500E7C">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500E7C">
        <w:rPr>
          <w:rFonts w:asciiTheme="minorHAnsi" w:hAnsiTheme="minorHAnsi" w:cstheme="minorHAnsi"/>
          <w:b w:val="0"/>
          <w:bCs w:val="0"/>
          <w:iCs/>
          <w:sz w:val="18"/>
          <w:szCs w:val="18"/>
        </w:rPr>
        <w:br/>
        <w:t>e-</w:t>
      </w:r>
      <w:proofErr w:type="spellStart"/>
      <w:r w:rsidRPr="00500E7C">
        <w:rPr>
          <w:rFonts w:asciiTheme="minorHAnsi" w:hAnsiTheme="minorHAnsi" w:cstheme="minorHAnsi"/>
          <w:b w:val="0"/>
          <w:bCs w:val="0"/>
          <w:iCs/>
          <w:sz w:val="18"/>
          <w:szCs w:val="18"/>
        </w:rPr>
        <w:t>zamowienia</w:t>
      </w:r>
      <w:proofErr w:type="spellEnd"/>
      <w:r w:rsidRPr="00500E7C">
        <w:rPr>
          <w:rFonts w:asciiTheme="minorHAnsi" w:hAnsiTheme="minorHAnsi" w:cstheme="minorHAnsi"/>
          <w:b w:val="0"/>
          <w:bCs w:val="0"/>
          <w:iCs/>
          <w:sz w:val="18"/>
          <w:szCs w:val="18"/>
        </w:rPr>
        <w:t xml:space="preserve"> </w:t>
      </w:r>
      <w:r w:rsidRPr="00500E7C">
        <w:rPr>
          <w:rFonts w:asciiTheme="minorHAnsi" w:hAnsiTheme="minorHAnsi" w:cstheme="minorHAnsi"/>
          <w:iCs/>
          <w:sz w:val="18"/>
          <w:szCs w:val="18"/>
        </w:rPr>
        <w:t xml:space="preserve">w odrębnym pliku opatrzonym kwalifikowanym podpisem elektronicznym, </w:t>
      </w:r>
      <w:r w:rsidRPr="00500E7C">
        <w:rPr>
          <w:rFonts w:asciiTheme="minorHAnsi" w:hAnsiTheme="minorHAnsi" w:cstheme="minorHAnsi"/>
          <w:bCs w:val="0"/>
          <w:sz w:val="18"/>
          <w:szCs w:val="18"/>
        </w:rPr>
        <w:t>podpisem zaufanym lub podpisem osobistym</w:t>
      </w:r>
      <w:r w:rsidRPr="00500E7C">
        <w:rPr>
          <w:rFonts w:asciiTheme="minorHAnsi" w:hAnsiTheme="minorHAnsi" w:cstheme="minorHAnsi"/>
          <w:iCs/>
          <w:sz w:val="18"/>
          <w:szCs w:val="18"/>
        </w:rPr>
        <w:t xml:space="preserve"> wraz z jednoczesnym zaznaczeniem polecenia „Zawiera informacje niejawne”</w:t>
      </w:r>
      <w:r w:rsidRPr="00500E7C">
        <w:rPr>
          <w:rFonts w:asciiTheme="minorHAnsi" w:hAnsiTheme="minorHAnsi" w:cstheme="minorHAnsi"/>
          <w:b w:val="0"/>
          <w:bCs w:val="0"/>
          <w:iCs/>
          <w:sz w:val="18"/>
          <w:szCs w:val="18"/>
        </w:rPr>
        <w:t>.</w:t>
      </w:r>
    </w:p>
    <w:p w14:paraId="400D7EDD" w14:textId="77777777" w:rsidR="00894F0A" w:rsidRPr="00500E7C" w:rsidRDefault="00894F0A" w:rsidP="00894F0A">
      <w:pPr>
        <w:pStyle w:val="Tekstpodstawowy2"/>
        <w:numPr>
          <w:ilvl w:val="2"/>
          <w:numId w:val="74"/>
        </w:numPr>
        <w:ind w:left="567" w:hanging="567"/>
        <w:rPr>
          <w:rFonts w:asciiTheme="minorHAnsi" w:hAnsiTheme="minorHAnsi" w:cstheme="minorHAnsi"/>
          <w:b w:val="0"/>
          <w:bCs w:val="0"/>
          <w:iCs/>
          <w:sz w:val="18"/>
          <w:szCs w:val="18"/>
        </w:rPr>
      </w:pPr>
      <w:r w:rsidRPr="00500E7C">
        <w:rPr>
          <w:rFonts w:asciiTheme="minorHAnsi" w:hAnsiTheme="minorHAnsi" w:cstheme="minorHAnsi"/>
          <w:b w:val="0"/>
          <w:bCs w:val="0"/>
          <w:sz w:val="18"/>
          <w:szCs w:val="18"/>
        </w:rPr>
        <w:t>Wszelkie negatywne konsekwencje mogące wyniknąć z niezachowania powyższych wymagań będą obciążały Wykonawcę.</w:t>
      </w:r>
    </w:p>
    <w:p w14:paraId="60C8B2CF" w14:textId="77777777" w:rsidR="00894F0A" w:rsidRPr="00500E7C" w:rsidRDefault="00894F0A" w:rsidP="00894F0A">
      <w:pPr>
        <w:pStyle w:val="Akapitzlist"/>
        <w:numPr>
          <w:ilvl w:val="1"/>
          <w:numId w:val="74"/>
        </w:numPr>
        <w:spacing w:before="120" w:line="240" w:lineRule="auto"/>
        <w:ind w:left="567" w:hanging="567"/>
        <w:jc w:val="both"/>
        <w:rPr>
          <w:rFonts w:asciiTheme="minorHAnsi" w:hAnsiTheme="minorHAnsi" w:cstheme="minorHAnsi"/>
          <w:sz w:val="18"/>
          <w:szCs w:val="18"/>
        </w:rPr>
      </w:pPr>
      <w:r w:rsidRPr="00500E7C">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E8096D4" w14:textId="77777777" w:rsidR="00894F0A" w:rsidRPr="00500E7C" w:rsidRDefault="00894F0A" w:rsidP="00894F0A">
      <w:pPr>
        <w:pStyle w:val="Akapitzlist"/>
        <w:numPr>
          <w:ilvl w:val="1"/>
          <w:numId w:val="74"/>
        </w:numPr>
        <w:spacing w:before="120" w:line="240" w:lineRule="auto"/>
        <w:ind w:left="567" w:hanging="567"/>
        <w:jc w:val="both"/>
        <w:rPr>
          <w:rFonts w:asciiTheme="minorHAnsi" w:hAnsiTheme="minorHAnsi" w:cstheme="minorHAnsi"/>
          <w:sz w:val="18"/>
          <w:szCs w:val="18"/>
        </w:rPr>
      </w:pPr>
      <w:r w:rsidRPr="00500E7C">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76A88E58" w14:textId="77777777" w:rsidR="009E6824" w:rsidRPr="00500E7C" w:rsidRDefault="0077247D" w:rsidP="0077247D">
      <w:pPr>
        <w:spacing w:before="240"/>
        <w:jc w:val="both"/>
        <w:rPr>
          <w:rStyle w:val="tekstdokbold"/>
          <w:rFonts w:asciiTheme="minorHAnsi" w:hAnsiTheme="minorHAnsi" w:cstheme="minorHAnsi"/>
          <w:b w:val="0"/>
          <w:sz w:val="18"/>
          <w:szCs w:val="18"/>
        </w:rPr>
      </w:pPr>
      <w:r w:rsidRPr="00500E7C">
        <w:rPr>
          <w:rStyle w:val="tekstdokbold"/>
          <w:rFonts w:asciiTheme="minorHAnsi" w:hAnsiTheme="minorHAnsi" w:cstheme="minorHAnsi"/>
          <w:bCs/>
          <w:sz w:val="18"/>
          <w:szCs w:val="18"/>
        </w:rPr>
        <w:t xml:space="preserve">14. </w:t>
      </w:r>
      <w:r w:rsidR="009E6824" w:rsidRPr="00500E7C">
        <w:rPr>
          <w:rStyle w:val="tekstdokbold"/>
          <w:rFonts w:asciiTheme="minorHAnsi" w:hAnsiTheme="minorHAnsi" w:cstheme="minorHAnsi"/>
          <w:bCs/>
          <w:sz w:val="18"/>
          <w:szCs w:val="18"/>
        </w:rPr>
        <w:t>OPIS SPOSOBU OBLICZENIA CENY OFERTY</w:t>
      </w:r>
    </w:p>
    <w:p w14:paraId="36F1570A" w14:textId="77777777" w:rsidR="00E90C13" w:rsidRPr="000B7428" w:rsidRDefault="00AB7325" w:rsidP="00E90C13">
      <w:pPr>
        <w:pStyle w:val="Akapitzlist"/>
        <w:spacing w:before="120"/>
        <w:ind w:left="0"/>
        <w:jc w:val="both"/>
        <w:rPr>
          <w:rFonts w:ascii="Calibri" w:hAnsi="Calibri" w:cs="Calibri"/>
          <w:b/>
          <w:bCs/>
          <w:color w:val="FF0000"/>
          <w:sz w:val="18"/>
          <w:szCs w:val="18"/>
        </w:rPr>
      </w:pPr>
      <w:r w:rsidRPr="00500E7C">
        <w:rPr>
          <w:rFonts w:asciiTheme="minorHAnsi" w:hAnsiTheme="minorHAnsi" w:cstheme="minorHAnsi"/>
          <w:sz w:val="18"/>
          <w:szCs w:val="18"/>
        </w:rPr>
        <w:t xml:space="preserve">14.1. </w:t>
      </w:r>
      <w:r w:rsidR="009E6824" w:rsidRPr="00500E7C">
        <w:rPr>
          <w:rFonts w:asciiTheme="minorHAnsi" w:hAnsiTheme="minorHAnsi" w:cstheme="minorHAnsi"/>
          <w:sz w:val="18"/>
          <w:szCs w:val="18"/>
        </w:rPr>
        <w:t xml:space="preserve">Cena oferty zostanie wyliczona przez Wykonawcę w oparciu o </w:t>
      </w:r>
      <w:r w:rsidR="00E90C13">
        <w:rPr>
          <w:rFonts w:ascii="Calibri" w:hAnsi="Calibri" w:cs="Calibri"/>
          <w:b/>
          <w:sz w:val="18"/>
          <w:szCs w:val="18"/>
        </w:rPr>
        <w:t>( ARKUSZ KALULACYJNY )</w:t>
      </w:r>
      <w:r w:rsidR="00E90C13" w:rsidRPr="005D644F">
        <w:rPr>
          <w:rFonts w:ascii="Calibri" w:hAnsi="Calibri" w:cs="Calibri"/>
          <w:b/>
          <w:sz w:val="18"/>
          <w:szCs w:val="18"/>
        </w:rPr>
        <w:t xml:space="preserve"> oraz wpisać </w:t>
      </w:r>
      <w:r w:rsidR="00E90C13">
        <w:rPr>
          <w:rFonts w:ascii="Calibri" w:hAnsi="Calibri" w:cs="Calibri"/>
          <w:b/>
          <w:sz w:val="18"/>
          <w:szCs w:val="18"/>
        </w:rPr>
        <w:t xml:space="preserve"> kwotę brutto </w:t>
      </w:r>
      <w:r w:rsidR="00E90C13" w:rsidRPr="005D644F">
        <w:rPr>
          <w:rFonts w:ascii="Calibri" w:hAnsi="Calibri" w:cs="Calibri"/>
          <w:b/>
          <w:sz w:val="18"/>
          <w:szCs w:val="18"/>
        </w:rPr>
        <w:t xml:space="preserve">odpowiednio </w:t>
      </w:r>
      <w:r w:rsidR="00E90C13" w:rsidRPr="000B7428">
        <w:rPr>
          <w:rFonts w:ascii="Calibri" w:hAnsi="Calibri" w:cs="Calibri"/>
          <w:b/>
          <w:bCs/>
          <w:color w:val="FF0000"/>
          <w:sz w:val="18"/>
          <w:szCs w:val="18"/>
        </w:rPr>
        <w:t>do interaktywnego formularza oferty. Uwaga liczby należy wpisać bez spacji!</w:t>
      </w:r>
    </w:p>
    <w:p w14:paraId="078C6264" w14:textId="63A4E1F6" w:rsidR="009E6824" w:rsidRPr="00500E7C" w:rsidRDefault="00AB7325" w:rsidP="00AB7325">
      <w:pPr>
        <w:pStyle w:val="Akapitzlist"/>
        <w:spacing w:before="120"/>
        <w:ind w:left="0"/>
        <w:jc w:val="both"/>
        <w:rPr>
          <w:rFonts w:asciiTheme="minorHAnsi" w:hAnsiTheme="minorHAnsi" w:cstheme="minorHAnsi"/>
          <w:sz w:val="18"/>
          <w:szCs w:val="18"/>
        </w:rPr>
      </w:pPr>
      <w:r w:rsidRPr="00500E7C">
        <w:rPr>
          <w:rFonts w:asciiTheme="minorHAnsi" w:hAnsiTheme="minorHAnsi" w:cstheme="minorHAnsi"/>
          <w:sz w:val="18"/>
          <w:szCs w:val="18"/>
        </w:rPr>
        <w:t>14.2.</w:t>
      </w:r>
      <w:r w:rsidR="009E6824" w:rsidRPr="00500E7C">
        <w:rPr>
          <w:rFonts w:asciiTheme="minorHAnsi" w:hAnsiTheme="minorHAnsi" w:cstheme="minorHAnsi"/>
          <w:sz w:val="18"/>
          <w:szCs w:val="18"/>
        </w:rPr>
        <w:t>Zestawienie cenowe, o którym mowa w pkt 1</w:t>
      </w:r>
      <w:r w:rsidR="0039310E" w:rsidRPr="00500E7C">
        <w:rPr>
          <w:rFonts w:asciiTheme="minorHAnsi" w:hAnsiTheme="minorHAnsi" w:cstheme="minorHAnsi"/>
          <w:sz w:val="18"/>
          <w:szCs w:val="18"/>
        </w:rPr>
        <w:t>4</w:t>
      </w:r>
      <w:r w:rsidR="009E6824" w:rsidRPr="00500E7C">
        <w:rPr>
          <w:rFonts w:asciiTheme="minorHAnsi" w:hAnsiTheme="minorHAnsi" w:cstheme="minorHAnsi"/>
          <w:sz w:val="18"/>
          <w:szCs w:val="18"/>
        </w:rPr>
        <w:t xml:space="preserve">.1. SWZ należy wypełnić ściśle według kolejności pozycji. </w:t>
      </w:r>
    </w:p>
    <w:p w14:paraId="2FA74BC1" w14:textId="77777777" w:rsidR="009E6824" w:rsidRPr="00500E7C" w:rsidRDefault="00AB7325" w:rsidP="00AB7325">
      <w:pPr>
        <w:pStyle w:val="Akapitzlist"/>
        <w:spacing w:before="120"/>
        <w:ind w:left="0"/>
        <w:jc w:val="both"/>
        <w:rPr>
          <w:rFonts w:asciiTheme="minorHAnsi" w:hAnsiTheme="minorHAnsi" w:cstheme="minorHAnsi"/>
          <w:sz w:val="18"/>
          <w:szCs w:val="18"/>
        </w:rPr>
      </w:pPr>
      <w:r w:rsidRPr="00500E7C">
        <w:rPr>
          <w:rFonts w:asciiTheme="minorHAnsi" w:hAnsiTheme="minorHAnsi" w:cstheme="minorHAnsi"/>
          <w:sz w:val="18"/>
          <w:szCs w:val="18"/>
        </w:rPr>
        <w:t>14.3.</w:t>
      </w:r>
      <w:r w:rsidR="009E6824" w:rsidRPr="00500E7C">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4011F225" w14:textId="678BF774" w:rsidR="009E6824" w:rsidRPr="00500E7C" w:rsidRDefault="00AB7325" w:rsidP="00AB7325">
      <w:pPr>
        <w:pStyle w:val="Akapitzlist"/>
        <w:spacing w:before="120"/>
        <w:ind w:left="0"/>
        <w:jc w:val="both"/>
        <w:rPr>
          <w:rFonts w:asciiTheme="minorHAnsi" w:hAnsiTheme="minorHAnsi" w:cstheme="minorHAnsi"/>
          <w:sz w:val="18"/>
          <w:szCs w:val="18"/>
        </w:rPr>
      </w:pPr>
      <w:r w:rsidRPr="00500E7C">
        <w:rPr>
          <w:rFonts w:asciiTheme="minorHAnsi" w:hAnsiTheme="minorHAnsi" w:cstheme="minorHAnsi"/>
          <w:sz w:val="18"/>
          <w:szCs w:val="18"/>
        </w:rPr>
        <w:t>14.4.</w:t>
      </w:r>
      <w:r w:rsidR="009E6824" w:rsidRPr="00500E7C">
        <w:rPr>
          <w:rFonts w:asciiTheme="minorHAnsi" w:hAnsiTheme="minorHAnsi" w:cstheme="minorHAnsi"/>
          <w:sz w:val="18"/>
          <w:szCs w:val="18"/>
        </w:rPr>
        <w:t xml:space="preserve">Cena oferty stanowi wynagrodzenie </w:t>
      </w:r>
      <w:r w:rsidR="000F50BC" w:rsidRPr="00500E7C">
        <w:rPr>
          <w:rFonts w:asciiTheme="minorHAnsi" w:hAnsiTheme="minorHAnsi" w:cstheme="minorHAnsi"/>
          <w:sz w:val="18"/>
          <w:szCs w:val="18"/>
        </w:rPr>
        <w:t>maksymalne</w:t>
      </w:r>
      <w:r w:rsidR="009E6824" w:rsidRPr="00500E7C">
        <w:rPr>
          <w:rFonts w:asciiTheme="minorHAnsi" w:hAnsiTheme="minorHAnsi" w:cstheme="minorHAnsi"/>
          <w:sz w:val="18"/>
          <w:szCs w:val="18"/>
        </w:rPr>
        <w:t xml:space="preserve"> Wykonawca winien przedstawić w ofercie wartości za </w:t>
      </w:r>
      <w:r w:rsidR="0030006D" w:rsidRPr="00500E7C">
        <w:rPr>
          <w:rFonts w:asciiTheme="minorHAnsi" w:hAnsiTheme="minorHAnsi" w:cstheme="minorHAnsi"/>
          <w:sz w:val="18"/>
          <w:szCs w:val="18"/>
        </w:rPr>
        <w:t>dostawę oleju opałowego</w:t>
      </w:r>
      <w:r w:rsidR="009E6824" w:rsidRPr="00500E7C">
        <w:rPr>
          <w:rFonts w:asciiTheme="minorHAnsi" w:hAnsiTheme="minorHAnsi" w:cstheme="minorHAnsi"/>
          <w:sz w:val="18"/>
          <w:szCs w:val="18"/>
        </w:rPr>
        <w:t>, uwzględniając wszelkie niezbędne koszty związane z realizacją zamówienia, wymagane opłaty bez względu na okoliczności i źródła ich powstania oraz opusty, których Wykonawca zamierza udzielić.</w:t>
      </w:r>
    </w:p>
    <w:p w14:paraId="0B8356C7" w14:textId="77777777" w:rsidR="009E6824" w:rsidRPr="00500E7C" w:rsidRDefault="00AB7325" w:rsidP="00AB7325">
      <w:pPr>
        <w:pStyle w:val="Akapitzlist"/>
        <w:spacing w:before="120"/>
        <w:ind w:left="0"/>
        <w:jc w:val="both"/>
        <w:rPr>
          <w:rFonts w:asciiTheme="minorHAnsi" w:hAnsiTheme="minorHAnsi" w:cstheme="minorHAnsi"/>
          <w:sz w:val="18"/>
          <w:szCs w:val="18"/>
        </w:rPr>
      </w:pPr>
      <w:r w:rsidRPr="00500E7C">
        <w:rPr>
          <w:rFonts w:asciiTheme="minorHAnsi" w:hAnsiTheme="minorHAnsi" w:cstheme="minorHAnsi"/>
          <w:sz w:val="18"/>
          <w:szCs w:val="18"/>
        </w:rPr>
        <w:t>14.5.</w:t>
      </w:r>
      <w:r w:rsidR="009E6824" w:rsidRPr="00500E7C">
        <w:rPr>
          <w:rFonts w:asciiTheme="minorHAnsi" w:hAnsiTheme="minorHAnsi" w:cstheme="minorHAnsi"/>
          <w:sz w:val="18"/>
          <w:szCs w:val="18"/>
        </w:rPr>
        <w:t xml:space="preserve">Zamawiający poprawi ofertę zgodnie z art. 223 ust. 2 ustawy </w:t>
      </w:r>
      <w:proofErr w:type="spellStart"/>
      <w:r w:rsidR="009E6824" w:rsidRPr="00500E7C">
        <w:rPr>
          <w:rFonts w:asciiTheme="minorHAnsi" w:hAnsiTheme="minorHAnsi" w:cstheme="minorHAnsi"/>
          <w:sz w:val="18"/>
          <w:szCs w:val="18"/>
        </w:rPr>
        <w:t>Pzp</w:t>
      </w:r>
      <w:proofErr w:type="spellEnd"/>
      <w:r w:rsidR="009E6824" w:rsidRPr="00500E7C">
        <w:rPr>
          <w:rFonts w:asciiTheme="minorHAnsi" w:hAnsiTheme="minorHAnsi" w:cstheme="minorHAnsi"/>
          <w:sz w:val="18"/>
          <w:szCs w:val="18"/>
        </w:rPr>
        <w:t>.</w:t>
      </w:r>
    </w:p>
    <w:p w14:paraId="48A4C1E5" w14:textId="77777777" w:rsidR="009E6824" w:rsidRPr="00500E7C" w:rsidRDefault="00AB7325" w:rsidP="00AB7325">
      <w:pPr>
        <w:pStyle w:val="Akapitzlist"/>
        <w:spacing w:before="120"/>
        <w:ind w:left="0"/>
        <w:jc w:val="both"/>
        <w:rPr>
          <w:rFonts w:asciiTheme="minorHAnsi" w:hAnsiTheme="minorHAnsi" w:cstheme="minorHAnsi"/>
          <w:sz w:val="18"/>
          <w:szCs w:val="18"/>
        </w:rPr>
      </w:pPr>
      <w:r w:rsidRPr="00500E7C">
        <w:rPr>
          <w:rFonts w:asciiTheme="minorHAnsi" w:hAnsiTheme="minorHAnsi" w:cstheme="minorHAnsi"/>
          <w:sz w:val="18"/>
          <w:szCs w:val="18"/>
        </w:rPr>
        <w:t>14.6.</w:t>
      </w:r>
      <w:r w:rsidR="009E6824" w:rsidRPr="00500E7C">
        <w:rPr>
          <w:rFonts w:asciiTheme="minorHAnsi" w:hAnsiTheme="minorHAnsi" w:cstheme="minorHAnsi"/>
          <w:sz w:val="18"/>
          <w:szCs w:val="18"/>
        </w:rPr>
        <w:t>Prawidłowe ustalenie podatku VAT należy do obowiązków Wykonawcy zgodnie z przepisami ustawy o podatku od towarów i usług.</w:t>
      </w:r>
    </w:p>
    <w:p w14:paraId="73AF5178" w14:textId="77777777" w:rsidR="009E6824" w:rsidRPr="00500E7C" w:rsidRDefault="00AB7325" w:rsidP="00AB7325">
      <w:pPr>
        <w:pStyle w:val="Akapitzlist"/>
        <w:spacing w:before="120"/>
        <w:ind w:left="0"/>
        <w:jc w:val="both"/>
        <w:rPr>
          <w:rFonts w:asciiTheme="minorHAnsi" w:hAnsiTheme="minorHAnsi" w:cstheme="minorHAnsi"/>
          <w:sz w:val="18"/>
          <w:szCs w:val="18"/>
        </w:rPr>
      </w:pPr>
      <w:r w:rsidRPr="00500E7C">
        <w:rPr>
          <w:rFonts w:asciiTheme="minorHAnsi" w:hAnsiTheme="minorHAnsi" w:cstheme="minorHAnsi"/>
          <w:sz w:val="18"/>
          <w:szCs w:val="18"/>
        </w:rPr>
        <w:t>14.7.</w:t>
      </w:r>
      <w:r w:rsidR="009E6824" w:rsidRPr="00500E7C">
        <w:rPr>
          <w:rFonts w:asciiTheme="minorHAnsi" w:hAnsiTheme="minorHAnsi" w:cstheme="minorHAnsi"/>
          <w:sz w:val="18"/>
          <w:szCs w:val="18"/>
        </w:rPr>
        <w:t>Cena ofertowa powinna uwzględniać wszystkie elementy składające się na wykonanie przedmiotu zamówienia.</w:t>
      </w:r>
    </w:p>
    <w:p w14:paraId="27D55C49" w14:textId="77777777" w:rsidR="009E6824" w:rsidRPr="00500E7C" w:rsidRDefault="00AB7325" w:rsidP="00AB7325">
      <w:pPr>
        <w:pStyle w:val="Akapitzlist"/>
        <w:spacing w:before="120"/>
        <w:ind w:left="0"/>
        <w:jc w:val="both"/>
        <w:rPr>
          <w:rFonts w:asciiTheme="minorHAnsi" w:hAnsiTheme="minorHAnsi" w:cstheme="minorHAnsi"/>
          <w:sz w:val="18"/>
          <w:szCs w:val="18"/>
        </w:rPr>
      </w:pPr>
      <w:r w:rsidRPr="00500E7C">
        <w:rPr>
          <w:rFonts w:asciiTheme="minorHAnsi" w:hAnsiTheme="minorHAnsi" w:cstheme="minorHAnsi"/>
          <w:sz w:val="18"/>
          <w:szCs w:val="18"/>
        </w:rPr>
        <w:t>14.8.</w:t>
      </w:r>
      <w:r w:rsidR="009E6824" w:rsidRPr="00500E7C">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3F422161" w14:textId="77777777" w:rsidR="009E6824" w:rsidRPr="00500E7C"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zarządzania procesem produkcji, świadczonych usług lub metody budowy;</w:t>
      </w:r>
    </w:p>
    <w:p w14:paraId="67075D4E" w14:textId="77777777" w:rsidR="009E6824" w:rsidRPr="00500E7C"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wybranych rozwiązań technicznych, wyjątkowo korzystnych warunków dostaw, usług albo związanych z realizacją robót budowlanych;</w:t>
      </w:r>
    </w:p>
    <w:p w14:paraId="209355BA" w14:textId="77777777" w:rsidR="009E6824" w:rsidRPr="00500E7C"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oryginalności dostaw, usług lub robót budowlanych oferowanych przez wykonawcę;</w:t>
      </w:r>
    </w:p>
    <w:p w14:paraId="4F4C729F" w14:textId="77777777" w:rsidR="009E6824" w:rsidRPr="00500E7C"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500E7C">
        <w:rPr>
          <w:rFonts w:asciiTheme="minorHAnsi" w:hAnsiTheme="minorHAnsi" w:cstheme="minorHAnsi"/>
          <w:iCs/>
          <w:sz w:val="18"/>
          <w:szCs w:val="18"/>
        </w:rPr>
        <w:t>o minimalnym wynagrodzeniu za pracę</w:t>
      </w:r>
      <w:r w:rsidRPr="00500E7C">
        <w:rPr>
          <w:rFonts w:asciiTheme="minorHAnsi" w:hAnsiTheme="minorHAnsi" w:cstheme="minorHAnsi"/>
          <w:sz w:val="18"/>
          <w:szCs w:val="18"/>
        </w:rPr>
        <w:t xml:space="preserve"> lub przepisów odrębnych właściwych dla spraw, z którymi związane jest realizowane zamówienie;</w:t>
      </w:r>
    </w:p>
    <w:p w14:paraId="42D6247D" w14:textId="77777777" w:rsidR="009E6824" w:rsidRPr="00500E7C"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zgodności z prawem w rozumieniu przepisów o postępowaniu w sprawach dotyczących pomocy publicznej;</w:t>
      </w:r>
    </w:p>
    <w:p w14:paraId="2C42AA60" w14:textId="77777777" w:rsidR="009E6824" w:rsidRPr="00500E7C"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zgodności z przepisami z zakresu prawa pracy i zabezpieczenia społecznego, obowiązującymi w miejscu, w którym realizowane jest zamówienie;</w:t>
      </w:r>
    </w:p>
    <w:p w14:paraId="148EEBFC" w14:textId="77777777" w:rsidR="009E6824" w:rsidRPr="00500E7C"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zgodności z przepisami z zakresu ochrony środowiska;</w:t>
      </w:r>
    </w:p>
    <w:p w14:paraId="49FFE47C" w14:textId="77777777" w:rsidR="009E6824" w:rsidRPr="00500E7C"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wypełniania obowiązków związanych z powierzeniem wykonania części zamówienia podwykonawcy</w:t>
      </w:r>
    </w:p>
    <w:p w14:paraId="78ED3CE3" w14:textId="77777777" w:rsidR="009E6824" w:rsidRPr="00500E7C" w:rsidRDefault="00AB7325" w:rsidP="00AB7325">
      <w:pPr>
        <w:pStyle w:val="Tekstpodstawowy2"/>
        <w:rPr>
          <w:rFonts w:asciiTheme="minorHAnsi" w:hAnsiTheme="minorHAnsi" w:cstheme="minorHAnsi"/>
          <w:b w:val="0"/>
          <w:sz w:val="18"/>
          <w:szCs w:val="18"/>
        </w:rPr>
      </w:pPr>
      <w:r w:rsidRPr="00500E7C">
        <w:rPr>
          <w:rFonts w:asciiTheme="minorHAnsi" w:hAnsiTheme="minorHAnsi" w:cstheme="minorHAnsi"/>
          <w:b w:val="0"/>
          <w:sz w:val="18"/>
          <w:szCs w:val="18"/>
        </w:rPr>
        <w:lastRenderedPageBreak/>
        <w:t>14.9.</w:t>
      </w:r>
      <w:r w:rsidR="009E6824" w:rsidRPr="00500E7C">
        <w:rPr>
          <w:rFonts w:asciiTheme="minorHAnsi" w:hAnsiTheme="minorHAnsi" w:cstheme="minorHAnsi"/>
          <w:b w:val="0"/>
          <w:sz w:val="18"/>
          <w:szCs w:val="18"/>
        </w:rPr>
        <w:t>W przypadku gdy cena całkowita oferty złożonej w terminie jest niższa o co najmniej 30% od:</w:t>
      </w:r>
    </w:p>
    <w:p w14:paraId="4045DA7C" w14:textId="77777777" w:rsidR="009E6824" w:rsidRPr="00500E7C"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500E7C">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52DB9100" w14:textId="77777777" w:rsidR="009E6824" w:rsidRPr="00500E7C"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500E7C">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500E7C">
        <w:rPr>
          <w:rFonts w:asciiTheme="minorHAnsi" w:hAnsiTheme="minorHAnsi" w:cstheme="minorHAnsi"/>
          <w:b w:val="0"/>
          <w:sz w:val="18"/>
          <w:szCs w:val="18"/>
        </w:rPr>
        <w:t>4</w:t>
      </w:r>
      <w:r w:rsidRPr="00500E7C">
        <w:rPr>
          <w:rFonts w:asciiTheme="minorHAnsi" w:hAnsiTheme="minorHAnsi" w:cstheme="minorHAnsi"/>
          <w:b w:val="0"/>
          <w:sz w:val="18"/>
          <w:szCs w:val="18"/>
        </w:rPr>
        <w:t>.8.</w:t>
      </w:r>
    </w:p>
    <w:p w14:paraId="4C56918E" w14:textId="77777777" w:rsidR="009E6824" w:rsidRPr="00500E7C" w:rsidRDefault="00AB7325" w:rsidP="00AB7325">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b w:val="0"/>
          <w:sz w:val="18"/>
          <w:szCs w:val="18"/>
        </w:rPr>
        <w:t>14.10.</w:t>
      </w:r>
      <w:r w:rsidR="009E6824" w:rsidRPr="00500E7C">
        <w:rPr>
          <w:rFonts w:asciiTheme="minorHAnsi" w:hAnsiTheme="minorHAnsi" w:cstheme="minorHAnsi"/>
          <w:b w:val="0"/>
          <w:sz w:val="18"/>
          <w:szCs w:val="18"/>
        </w:rPr>
        <w:t>Obowiązek wykazania, że oferta nie zawiera rażąco niskiej ceny lub kosztu, spoczywa na Wykonawcy.</w:t>
      </w:r>
    </w:p>
    <w:p w14:paraId="301AC549" w14:textId="77777777" w:rsidR="009E6824" w:rsidRPr="00500E7C" w:rsidRDefault="00AB7325" w:rsidP="00AB7325">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b w:val="0"/>
          <w:bCs w:val="0"/>
          <w:sz w:val="18"/>
          <w:szCs w:val="18"/>
        </w:rPr>
        <w:t>14.11.</w:t>
      </w:r>
      <w:r w:rsidR="009E6824" w:rsidRPr="00500E7C">
        <w:rPr>
          <w:rFonts w:asciiTheme="minorHAnsi" w:hAnsiTheme="minorHAnsi" w:cstheme="minorHAnsi"/>
          <w:b w:val="0"/>
          <w:bCs w:val="0"/>
          <w:sz w:val="18"/>
          <w:szCs w:val="18"/>
        </w:rPr>
        <w:t>Odrzuceniu, jako oferta z rażąco niską ceną lub kosztem, podlega oferta Wykonawcy,</w:t>
      </w:r>
      <w:r w:rsidR="009E6824" w:rsidRPr="00500E7C">
        <w:rPr>
          <w:rFonts w:asciiTheme="minorHAnsi" w:hAnsiTheme="minorHAnsi" w:cstheme="minorHAnsi"/>
          <w:sz w:val="18"/>
          <w:szCs w:val="18"/>
        </w:rPr>
        <w:t xml:space="preserve"> </w:t>
      </w:r>
      <w:r w:rsidR="009E6824" w:rsidRPr="00500E7C">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E0F4D0D" w14:textId="77777777" w:rsidR="009E6824" w:rsidRPr="00500E7C" w:rsidRDefault="00AB7325" w:rsidP="00AB7325">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b w:val="0"/>
          <w:sz w:val="18"/>
          <w:szCs w:val="18"/>
        </w:rPr>
        <w:t>14.12.</w:t>
      </w:r>
      <w:r w:rsidR="009E6824" w:rsidRPr="00500E7C">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500E7C">
        <w:rPr>
          <w:rFonts w:asciiTheme="minorHAnsi" w:hAnsiTheme="minorHAnsi" w:cstheme="minorHAnsi"/>
          <w:b w:val="0"/>
          <w:iCs/>
          <w:sz w:val="18"/>
          <w:szCs w:val="18"/>
        </w:rPr>
        <w:t>. o podatku od towarów i usług</w:t>
      </w:r>
      <w:r w:rsidR="009E6824" w:rsidRPr="00500E7C">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7C0BA2CB" w14:textId="77777777" w:rsidR="009E6824" w:rsidRPr="00500E7C" w:rsidRDefault="00AB7325" w:rsidP="00AB7325">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sz w:val="18"/>
          <w:szCs w:val="18"/>
        </w:rPr>
        <w:t>14.13.</w:t>
      </w:r>
      <w:r w:rsidR="009E6824" w:rsidRPr="00500E7C">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657132FD" w14:textId="77777777" w:rsidR="009E6824" w:rsidRPr="00500E7C" w:rsidRDefault="00AB7325" w:rsidP="00AB7325">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b w:val="0"/>
          <w:sz w:val="18"/>
          <w:szCs w:val="18"/>
        </w:rPr>
        <w:t>14.14.</w:t>
      </w:r>
      <w:r w:rsidR="009E6824" w:rsidRPr="00500E7C">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42BE0DD2" w14:textId="77777777" w:rsidR="009E6824" w:rsidRPr="00500E7C" w:rsidRDefault="00AB7325" w:rsidP="00AB7325">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b w:val="0"/>
          <w:bCs w:val="0"/>
          <w:sz w:val="18"/>
          <w:szCs w:val="18"/>
        </w:rPr>
        <w:t>14.15.</w:t>
      </w:r>
      <w:r w:rsidR="009E6824" w:rsidRPr="00500E7C">
        <w:rPr>
          <w:rFonts w:asciiTheme="minorHAnsi" w:hAnsiTheme="minorHAnsi" w:cstheme="minorHAnsi"/>
          <w:b w:val="0"/>
          <w:bCs w:val="0"/>
          <w:sz w:val="18"/>
          <w:szCs w:val="18"/>
        </w:rPr>
        <w:t>Rozliczenia między Zamawiającym a Wykonawcą prowadzone będą w PLN. Rozliczenia nie będą prowadzone w walutach obcych.</w:t>
      </w:r>
    </w:p>
    <w:p w14:paraId="1024F913" w14:textId="77777777" w:rsidR="009E6824" w:rsidRPr="00500E7C" w:rsidRDefault="00AB7325" w:rsidP="00AB7325">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b w:val="0"/>
          <w:sz w:val="18"/>
          <w:szCs w:val="18"/>
        </w:rPr>
        <w:t xml:space="preserve">14.16. </w:t>
      </w:r>
      <w:r w:rsidR="009E6824" w:rsidRPr="00500E7C">
        <w:rPr>
          <w:rFonts w:asciiTheme="minorHAnsi" w:hAnsiTheme="minorHAnsi" w:cstheme="minorHAnsi"/>
          <w:b w:val="0"/>
          <w:sz w:val="18"/>
          <w:szCs w:val="18"/>
        </w:rPr>
        <w:t>Ceny w ofercie powinny być wyrażone w złotych polskich (PLN) z dokładnością do dwóch miejsc po przecinku.</w:t>
      </w:r>
    </w:p>
    <w:p w14:paraId="757401D3" w14:textId="77777777" w:rsidR="009E6824" w:rsidRPr="00500E7C" w:rsidRDefault="00AB7325" w:rsidP="00AB7325">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sz w:val="18"/>
          <w:szCs w:val="18"/>
          <w:lang w:eastAsia="ar-SA"/>
        </w:rPr>
        <w:t xml:space="preserve">15. </w:t>
      </w:r>
      <w:r w:rsidR="009E6824" w:rsidRPr="00500E7C">
        <w:rPr>
          <w:rFonts w:asciiTheme="minorHAnsi" w:hAnsiTheme="minorHAnsi" w:cstheme="minorHAnsi"/>
          <w:sz w:val="18"/>
          <w:szCs w:val="18"/>
          <w:lang w:eastAsia="ar-SA"/>
        </w:rPr>
        <w:t>WYMAGANIA DOTYCZĄCE WADIUM</w:t>
      </w:r>
    </w:p>
    <w:p w14:paraId="7E76F721" w14:textId="77777777" w:rsidR="00034A7C" w:rsidRPr="00500E7C" w:rsidRDefault="00034A7C" w:rsidP="0039310E">
      <w:pPr>
        <w:pStyle w:val="Tekstpodstawowy2"/>
        <w:tabs>
          <w:tab w:val="left" w:pos="993"/>
        </w:tabs>
        <w:rPr>
          <w:rFonts w:asciiTheme="minorHAnsi" w:hAnsiTheme="minorHAnsi" w:cstheme="minorHAnsi"/>
          <w:b w:val="0"/>
          <w:sz w:val="18"/>
          <w:szCs w:val="18"/>
        </w:rPr>
      </w:pPr>
      <w:r w:rsidRPr="00500E7C">
        <w:rPr>
          <w:rFonts w:asciiTheme="minorHAnsi" w:hAnsiTheme="minorHAnsi" w:cstheme="minorHAnsi"/>
          <w:b w:val="0"/>
          <w:sz w:val="18"/>
          <w:szCs w:val="18"/>
          <w:lang w:eastAsia="ar-SA"/>
        </w:rPr>
        <w:t>Zamawiający nie wymaga wniesienia wadium.</w:t>
      </w:r>
    </w:p>
    <w:p w14:paraId="4DAAA272" w14:textId="77777777" w:rsidR="00894F0A" w:rsidRPr="00500E7C" w:rsidRDefault="00894F0A" w:rsidP="00894F0A">
      <w:pPr>
        <w:pStyle w:val="Tekstpodstawowy"/>
        <w:numPr>
          <w:ilvl w:val="0"/>
          <w:numId w:val="76"/>
        </w:numPr>
        <w:spacing w:before="240"/>
        <w:ind w:left="567" w:hanging="567"/>
        <w:jc w:val="both"/>
        <w:rPr>
          <w:rFonts w:asciiTheme="minorHAnsi" w:hAnsiTheme="minorHAnsi" w:cstheme="minorHAnsi"/>
          <w:sz w:val="18"/>
          <w:szCs w:val="18"/>
          <w:lang w:eastAsia="ar-SA"/>
        </w:rPr>
      </w:pPr>
      <w:r w:rsidRPr="00500E7C">
        <w:rPr>
          <w:rFonts w:asciiTheme="minorHAnsi" w:hAnsiTheme="minorHAnsi" w:cstheme="minorHAnsi"/>
          <w:b/>
          <w:sz w:val="18"/>
          <w:szCs w:val="18"/>
          <w:lang w:eastAsia="ar-SA"/>
        </w:rPr>
        <w:t>MIEJSCE ORAZ TERMIN SKŁADANIA OFERT</w:t>
      </w:r>
    </w:p>
    <w:p w14:paraId="2626D16C" w14:textId="68DF70B7" w:rsidR="00894F0A" w:rsidRPr="00500E7C" w:rsidRDefault="00894F0A" w:rsidP="00894F0A">
      <w:pPr>
        <w:pStyle w:val="Akapitzlist"/>
        <w:spacing w:before="120"/>
        <w:ind w:left="567"/>
        <w:jc w:val="both"/>
        <w:rPr>
          <w:rFonts w:asciiTheme="minorHAnsi" w:hAnsiTheme="minorHAnsi" w:cstheme="minorHAnsi"/>
          <w:b/>
          <w:sz w:val="18"/>
          <w:szCs w:val="18"/>
          <w:lang w:eastAsia="ar-SA"/>
        </w:rPr>
      </w:pPr>
      <w:r w:rsidRPr="00500E7C">
        <w:rPr>
          <w:rFonts w:asciiTheme="minorHAnsi" w:hAnsiTheme="minorHAnsi" w:cstheme="minorHAnsi"/>
          <w:b/>
          <w:sz w:val="18"/>
          <w:szCs w:val="18"/>
          <w:lang w:eastAsia="ar-SA"/>
        </w:rPr>
        <w:t>Oferty winny być złożone za pośrednictwem Formularza do złożenia, zmiany, wycofania oferty lub wniosku dostępnego na Platformie e-</w:t>
      </w:r>
      <w:proofErr w:type="spellStart"/>
      <w:r w:rsidRPr="00500E7C">
        <w:rPr>
          <w:rFonts w:asciiTheme="minorHAnsi" w:hAnsiTheme="minorHAnsi" w:cstheme="minorHAnsi"/>
          <w:b/>
          <w:sz w:val="18"/>
          <w:szCs w:val="18"/>
          <w:lang w:eastAsia="ar-SA"/>
        </w:rPr>
        <w:t>zamowienia</w:t>
      </w:r>
      <w:proofErr w:type="spellEnd"/>
      <w:r w:rsidRPr="00500E7C">
        <w:rPr>
          <w:rFonts w:asciiTheme="minorHAnsi" w:hAnsiTheme="minorHAnsi" w:cstheme="minorHAnsi"/>
          <w:b/>
          <w:sz w:val="18"/>
          <w:szCs w:val="18"/>
          <w:lang w:eastAsia="ar-SA"/>
        </w:rPr>
        <w:t xml:space="preserve">  do</w:t>
      </w:r>
      <w:r w:rsidRPr="00500E7C">
        <w:rPr>
          <w:rFonts w:asciiTheme="minorHAnsi" w:hAnsiTheme="minorHAnsi" w:cstheme="minorHAnsi"/>
          <w:sz w:val="18"/>
          <w:szCs w:val="18"/>
          <w:lang w:eastAsia="ar-SA"/>
        </w:rPr>
        <w:t xml:space="preserve"> </w:t>
      </w:r>
      <w:r w:rsidRPr="00500E7C">
        <w:rPr>
          <w:rFonts w:asciiTheme="minorHAnsi" w:hAnsiTheme="minorHAnsi" w:cstheme="minorHAnsi"/>
          <w:b/>
          <w:sz w:val="18"/>
          <w:szCs w:val="18"/>
          <w:lang w:eastAsia="ar-SA"/>
        </w:rPr>
        <w:t xml:space="preserve">dnia </w:t>
      </w:r>
      <w:r w:rsidR="00C23C5A">
        <w:rPr>
          <w:rFonts w:asciiTheme="minorHAnsi" w:hAnsiTheme="minorHAnsi" w:cstheme="minorHAnsi"/>
          <w:b/>
          <w:sz w:val="18"/>
          <w:szCs w:val="18"/>
          <w:lang w:eastAsia="ar-SA"/>
        </w:rPr>
        <w:t>18.01.2024r</w:t>
      </w:r>
      <w:r w:rsidR="00E90C13">
        <w:rPr>
          <w:rFonts w:asciiTheme="minorHAnsi" w:hAnsiTheme="minorHAnsi" w:cstheme="minorHAnsi"/>
          <w:b/>
          <w:sz w:val="18"/>
          <w:szCs w:val="18"/>
          <w:lang w:eastAsia="ar-SA"/>
        </w:rPr>
        <w:t>.</w:t>
      </w:r>
      <w:r w:rsidRPr="00500E7C">
        <w:rPr>
          <w:rFonts w:asciiTheme="minorHAnsi" w:hAnsiTheme="minorHAnsi" w:cstheme="minorHAnsi"/>
          <w:b/>
          <w:sz w:val="18"/>
          <w:szCs w:val="18"/>
          <w:lang w:eastAsia="ar-SA"/>
        </w:rPr>
        <w:t xml:space="preserve"> do godz. </w:t>
      </w:r>
      <w:r w:rsidR="00C23C5A">
        <w:rPr>
          <w:rFonts w:asciiTheme="minorHAnsi" w:hAnsiTheme="minorHAnsi" w:cstheme="minorHAnsi"/>
          <w:b/>
          <w:sz w:val="18"/>
          <w:szCs w:val="18"/>
          <w:lang w:eastAsia="ar-SA"/>
        </w:rPr>
        <w:t>07:00</w:t>
      </w:r>
      <w:r w:rsidR="00E90C13">
        <w:rPr>
          <w:rFonts w:asciiTheme="minorHAnsi" w:hAnsiTheme="minorHAnsi" w:cstheme="minorHAnsi"/>
          <w:b/>
          <w:sz w:val="18"/>
          <w:szCs w:val="18"/>
          <w:lang w:eastAsia="ar-SA"/>
        </w:rPr>
        <w:t>.</w:t>
      </w:r>
    </w:p>
    <w:p w14:paraId="3A3CE630" w14:textId="77777777" w:rsidR="00894F0A" w:rsidRPr="00500E7C" w:rsidRDefault="00894F0A" w:rsidP="00894F0A">
      <w:pPr>
        <w:pStyle w:val="Akapitzlist"/>
        <w:numPr>
          <w:ilvl w:val="1"/>
          <w:numId w:val="75"/>
        </w:numPr>
        <w:spacing w:before="120"/>
        <w:ind w:left="567"/>
        <w:jc w:val="both"/>
        <w:rPr>
          <w:rFonts w:asciiTheme="minorHAnsi" w:hAnsiTheme="minorHAnsi" w:cstheme="minorHAnsi"/>
          <w:bCs/>
          <w:sz w:val="18"/>
          <w:szCs w:val="18"/>
          <w:lang w:eastAsia="ar-SA"/>
        </w:rPr>
      </w:pPr>
      <w:r w:rsidRPr="00500E7C">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500E7C">
        <w:rPr>
          <w:rFonts w:asciiTheme="minorHAnsi" w:hAnsiTheme="minorHAnsi" w:cstheme="minorHAnsi"/>
          <w:bCs/>
          <w:sz w:val="18"/>
          <w:szCs w:val="18"/>
          <w:lang w:eastAsia="ar-SA"/>
        </w:rPr>
        <w:t>Pzp</w:t>
      </w:r>
      <w:proofErr w:type="spellEnd"/>
      <w:r w:rsidRPr="00500E7C">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4D57A3FE" w14:textId="77777777" w:rsidR="00894F0A" w:rsidRPr="00500E7C" w:rsidRDefault="00894F0A" w:rsidP="00894F0A">
      <w:pPr>
        <w:pStyle w:val="Akapitzlist"/>
        <w:numPr>
          <w:ilvl w:val="0"/>
          <w:numId w:val="75"/>
        </w:numPr>
        <w:spacing w:before="240" w:after="120"/>
        <w:ind w:left="567" w:hanging="567"/>
        <w:jc w:val="both"/>
        <w:rPr>
          <w:rFonts w:asciiTheme="minorHAnsi" w:hAnsiTheme="minorHAnsi" w:cstheme="minorHAnsi"/>
          <w:b/>
          <w:sz w:val="18"/>
          <w:szCs w:val="18"/>
          <w:lang w:eastAsia="ar-SA"/>
        </w:rPr>
      </w:pPr>
      <w:r w:rsidRPr="00500E7C">
        <w:rPr>
          <w:rFonts w:asciiTheme="minorHAnsi" w:hAnsiTheme="minorHAnsi" w:cstheme="minorHAnsi"/>
          <w:b/>
          <w:sz w:val="18"/>
          <w:szCs w:val="18"/>
          <w:lang w:eastAsia="ar-SA"/>
        </w:rPr>
        <w:t>MIEJSCE, SPOSÓB I TERMIN OTWARCIA OFERT</w:t>
      </w:r>
    </w:p>
    <w:p w14:paraId="363B17F9" w14:textId="4C7EE8DE" w:rsidR="00894F0A" w:rsidRPr="00500E7C" w:rsidRDefault="00894F0A" w:rsidP="00894F0A">
      <w:pPr>
        <w:pStyle w:val="Akapitzlist"/>
        <w:numPr>
          <w:ilvl w:val="1"/>
          <w:numId w:val="75"/>
        </w:numPr>
        <w:spacing w:before="120"/>
        <w:ind w:left="567" w:hanging="567"/>
        <w:jc w:val="both"/>
        <w:rPr>
          <w:rFonts w:asciiTheme="minorHAnsi" w:hAnsiTheme="minorHAnsi" w:cstheme="minorHAnsi"/>
          <w:b/>
          <w:sz w:val="18"/>
          <w:szCs w:val="18"/>
          <w:lang w:eastAsia="ar-SA"/>
        </w:rPr>
      </w:pPr>
      <w:r w:rsidRPr="00500E7C">
        <w:rPr>
          <w:rFonts w:asciiTheme="minorHAnsi" w:hAnsiTheme="minorHAnsi" w:cstheme="minorHAnsi"/>
          <w:b/>
          <w:sz w:val="18"/>
          <w:szCs w:val="18"/>
          <w:lang w:eastAsia="ar-SA"/>
        </w:rPr>
        <w:t xml:space="preserve">Otwarcie ofert nastąpi w dniu </w:t>
      </w:r>
      <w:r w:rsidR="00C23C5A">
        <w:rPr>
          <w:rFonts w:asciiTheme="minorHAnsi" w:hAnsiTheme="minorHAnsi" w:cstheme="minorHAnsi"/>
          <w:b/>
          <w:sz w:val="18"/>
          <w:szCs w:val="18"/>
          <w:lang w:eastAsia="ar-SA"/>
        </w:rPr>
        <w:t>18.01.2024</w:t>
      </w:r>
      <w:r w:rsidR="00E90C13">
        <w:rPr>
          <w:rFonts w:asciiTheme="minorHAnsi" w:hAnsiTheme="minorHAnsi" w:cstheme="minorHAnsi"/>
          <w:b/>
          <w:sz w:val="18"/>
          <w:szCs w:val="18"/>
          <w:lang w:eastAsia="ar-SA"/>
        </w:rPr>
        <w:t>.</w:t>
      </w:r>
      <w:r w:rsidRPr="00500E7C">
        <w:rPr>
          <w:rFonts w:asciiTheme="minorHAnsi" w:hAnsiTheme="minorHAnsi" w:cstheme="minorHAnsi"/>
          <w:b/>
          <w:sz w:val="18"/>
          <w:szCs w:val="18"/>
          <w:lang w:eastAsia="ar-SA"/>
        </w:rPr>
        <w:t xml:space="preserve"> o godzinie</w:t>
      </w:r>
      <w:r w:rsidR="00E90C13">
        <w:rPr>
          <w:rFonts w:asciiTheme="minorHAnsi" w:hAnsiTheme="minorHAnsi" w:cstheme="minorHAnsi"/>
          <w:b/>
          <w:sz w:val="18"/>
          <w:szCs w:val="18"/>
          <w:lang w:eastAsia="ar-SA"/>
        </w:rPr>
        <w:t xml:space="preserve"> </w:t>
      </w:r>
      <w:r w:rsidR="00C23C5A">
        <w:rPr>
          <w:rFonts w:asciiTheme="minorHAnsi" w:hAnsiTheme="minorHAnsi" w:cstheme="minorHAnsi"/>
          <w:b/>
          <w:sz w:val="18"/>
          <w:szCs w:val="18"/>
          <w:lang w:eastAsia="ar-SA"/>
        </w:rPr>
        <w:t>07:30.</w:t>
      </w:r>
    </w:p>
    <w:p w14:paraId="141376FD" w14:textId="77777777" w:rsidR="00894F0A" w:rsidRPr="00500E7C" w:rsidRDefault="00894F0A" w:rsidP="00894F0A">
      <w:pPr>
        <w:pStyle w:val="Akapitzlist"/>
        <w:numPr>
          <w:ilvl w:val="1"/>
          <w:numId w:val="75"/>
        </w:numPr>
        <w:spacing w:before="120"/>
        <w:ind w:left="567" w:hanging="567"/>
        <w:jc w:val="both"/>
        <w:rPr>
          <w:rFonts w:asciiTheme="minorHAnsi" w:hAnsiTheme="minorHAnsi" w:cstheme="minorHAnsi"/>
          <w:bCs/>
          <w:sz w:val="18"/>
          <w:szCs w:val="18"/>
          <w:lang w:eastAsia="ar-SA"/>
        </w:rPr>
      </w:pPr>
      <w:r w:rsidRPr="00500E7C">
        <w:rPr>
          <w:rFonts w:asciiTheme="minorHAnsi" w:hAnsiTheme="minorHAnsi" w:cstheme="minorHAnsi"/>
          <w:sz w:val="18"/>
          <w:szCs w:val="18"/>
          <w:lang w:eastAsia="ar-SA"/>
        </w:rPr>
        <w:t>Otwarcie ofert następuje poprzez Platformę e-</w:t>
      </w:r>
      <w:proofErr w:type="spellStart"/>
      <w:r w:rsidRPr="00500E7C">
        <w:rPr>
          <w:rFonts w:asciiTheme="minorHAnsi" w:hAnsiTheme="minorHAnsi" w:cstheme="minorHAnsi"/>
          <w:sz w:val="18"/>
          <w:szCs w:val="18"/>
          <w:lang w:eastAsia="ar-SA"/>
        </w:rPr>
        <w:t>zamowienia</w:t>
      </w:r>
      <w:proofErr w:type="spellEnd"/>
      <w:r w:rsidRPr="00500E7C">
        <w:rPr>
          <w:rFonts w:asciiTheme="minorHAnsi" w:hAnsiTheme="minorHAnsi" w:cstheme="minorHAnsi"/>
          <w:sz w:val="18"/>
          <w:szCs w:val="18"/>
          <w:lang w:eastAsia="ar-SA"/>
        </w:rPr>
        <w:t xml:space="preserve">. </w:t>
      </w:r>
    </w:p>
    <w:p w14:paraId="4176201F" w14:textId="77777777" w:rsidR="00F73BE7" w:rsidRPr="00500E7C" w:rsidRDefault="00F73BE7" w:rsidP="00AB7325">
      <w:pPr>
        <w:spacing w:before="120"/>
        <w:jc w:val="both"/>
        <w:rPr>
          <w:rFonts w:asciiTheme="minorHAnsi" w:hAnsiTheme="minorHAnsi" w:cstheme="minorHAnsi"/>
          <w:bCs/>
          <w:sz w:val="18"/>
          <w:szCs w:val="18"/>
          <w:lang w:eastAsia="ar-SA"/>
        </w:rPr>
      </w:pPr>
      <w:r w:rsidRPr="00500E7C">
        <w:rPr>
          <w:rFonts w:asciiTheme="minorHAnsi" w:hAnsiTheme="minorHAnsi" w:cstheme="minorHAnsi"/>
          <w:bCs/>
          <w:sz w:val="18"/>
          <w:szCs w:val="18"/>
          <w:lang w:eastAsia="ar-SA"/>
        </w:rPr>
        <w:t>1</w:t>
      </w:r>
      <w:r w:rsidR="00AB7325" w:rsidRPr="00500E7C">
        <w:rPr>
          <w:rFonts w:asciiTheme="minorHAnsi" w:hAnsiTheme="minorHAnsi" w:cstheme="minorHAnsi"/>
          <w:bCs/>
          <w:sz w:val="18"/>
          <w:szCs w:val="18"/>
          <w:lang w:eastAsia="ar-SA"/>
        </w:rPr>
        <w:t>7</w:t>
      </w:r>
      <w:r w:rsidRPr="00500E7C">
        <w:rPr>
          <w:rFonts w:asciiTheme="minorHAnsi" w:hAnsiTheme="minorHAnsi" w:cstheme="minorHAnsi"/>
          <w:bCs/>
          <w:sz w:val="18"/>
          <w:szCs w:val="18"/>
          <w:lang w:eastAsia="ar-SA"/>
        </w:rPr>
        <w:t>.3. Zamawiający, najpóźniej przed otwarciem ofert, udostępnia na stronie internetowej prowadzonego postępowania informację o kwocie, jaką zamierza przeznaczyć na sfinansowanie zamówienia.</w:t>
      </w:r>
    </w:p>
    <w:p w14:paraId="6BBB240B" w14:textId="77777777" w:rsidR="00F73BE7" w:rsidRPr="00500E7C" w:rsidRDefault="00F73BE7" w:rsidP="00AB7325">
      <w:pPr>
        <w:spacing w:before="120"/>
        <w:jc w:val="both"/>
        <w:rPr>
          <w:rFonts w:asciiTheme="minorHAnsi" w:hAnsiTheme="minorHAnsi" w:cstheme="minorHAnsi"/>
          <w:bCs/>
          <w:sz w:val="18"/>
          <w:szCs w:val="18"/>
          <w:lang w:eastAsia="ar-SA"/>
        </w:rPr>
      </w:pPr>
      <w:r w:rsidRPr="00500E7C">
        <w:rPr>
          <w:rFonts w:asciiTheme="minorHAnsi" w:hAnsiTheme="minorHAnsi" w:cstheme="minorHAnsi"/>
          <w:sz w:val="18"/>
          <w:szCs w:val="18"/>
          <w:lang w:eastAsia="ar-SA"/>
        </w:rPr>
        <w:t>1</w:t>
      </w:r>
      <w:r w:rsidR="00AB7325" w:rsidRPr="00500E7C">
        <w:rPr>
          <w:rFonts w:asciiTheme="minorHAnsi" w:hAnsiTheme="minorHAnsi" w:cstheme="minorHAnsi"/>
          <w:sz w:val="18"/>
          <w:szCs w:val="18"/>
          <w:lang w:eastAsia="ar-SA"/>
        </w:rPr>
        <w:t>7</w:t>
      </w:r>
      <w:r w:rsidRPr="00500E7C">
        <w:rPr>
          <w:rFonts w:asciiTheme="minorHAnsi" w:hAnsiTheme="minorHAnsi" w:cstheme="minorHAnsi"/>
          <w:sz w:val="18"/>
          <w:szCs w:val="18"/>
          <w:lang w:eastAsia="ar-SA"/>
        </w:rPr>
        <w:t>.4. Niezwłocznie po otwarciu ofert Zamawiający udostępnia na stronie internetowej prowadzonego postępowania informacje o:</w:t>
      </w:r>
    </w:p>
    <w:p w14:paraId="0562B196" w14:textId="77777777" w:rsidR="00F73BE7" w:rsidRPr="00500E7C" w:rsidRDefault="00F73BE7" w:rsidP="00553257">
      <w:pPr>
        <w:pStyle w:val="Tekstpodstawowy2"/>
        <w:numPr>
          <w:ilvl w:val="0"/>
          <w:numId w:val="24"/>
        </w:numPr>
        <w:spacing w:before="60"/>
        <w:ind w:left="0" w:firstLine="0"/>
        <w:rPr>
          <w:rFonts w:asciiTheme="minorHAnsi" w:hAnsiTheme="minorHAnsi" w:cstheme="minorHAnsi"/>
          <w:b w:val="0"/>
          <w:sz w:val="18"/>
          <w:szCs w:val="18"/>
          <w:lang w:eastAsia="ar-SA"/>
        </w:rPr>
      </w:pPr>
      <w:r w:rsidRPr="00500E7C">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36437713" w14:textId="77777777" w:rsidR="00F73BE7" w:rsidRPr="00500E7C" w:rsidRDefault="00F73BE7" w:rsidP="00553257">
      <w:pPr>
        <w:pStyle w:val="Tekstpodstawowy2"/>
        <w:numPr>
          <w:ilvl w:val="0"/>
          <w:numId w:val="24"/>
        </w:numPr>
        <w:spacing w:before="60"/>
        <w:ind w:left="0" w:firstLine="0"/>
        <w:rPr>
          <w:rFonts w:asciiTheme="minorHAnsi" w:hAnsiTheme="minorHAnsi" w:cstheme="minorHAnsi"/>
          <w:b w:val="0"/>
          <w:sz w:val="18"/>
          <w:szCs w:val="18"/>
          <w:lang w:eastAsia="ar-SA"/>
        </w:rPr>
      </w:pPr>
      <w:r w:rsidRPr="00500E7C">
        <w:rPr>
          <w:rFonts w:asciiTheme="minorHAnsi" w:hAnsiTheme="minorHAnsi" w:cstheme="minorHAnsi"/>
          <w:b w:val="0"/>
          <w:sz w:val="18"/>
          <w:szCs w:val="18"/>
          <w:lang w:eastAsia="ar-SA"/>
        </w:rPr>
        <w:t>cenach lub kosztach zawartych w ofertach.</w:t>
      </w:r>
    </w:p>
    <w:p w14:paraId="553BD47D" w14:textId="77777777" w:rsidR="00F73BE7" w:rsidRPr="00500E7C" w:rsidRDefault="00F73BE7" w:rsidP="00AB7325">
      <w:pPr>
        <w:pStyle w:val="Tekstpodstawowy2"/>
        <w:rPr>
          <w:rFonts w:asciiTheme="minorHAnsi" w:hAnsiTheme="minorHAnsi" w:cstheme="minorHAnsi"/>
          <w:b w:val="0"/>
          <w:sz w:val="18"/>
          <w:szCs w:val="18"/>
          <w:lang w:eastAsia="ar-SA"/>
        </w:rPr>
      </w:pPr>
      <w:r w:rsidRPr="00500E7C">
        <w:rPr>
          <w:rFonts w:asciiTheme="minorHAnsi" w:hAnsiTheme="minorHAnsi" w:cstheme="minorHAnsi"/>
          <w:b w:val="0"/>
          <w:sz w:val="18"/>
          <w:szCs w:val="18"/>
          <w:lang w:eastAsia="ar-SA"/>
        </w:rPr>
        <w:t>1</w:t>
      </w:r>
      <w:r w:rsidR="00AB7325" w:rsidRPr="00500E7C">
        <w:rPr>
          <w:rFonts w:asciiTheme="minorHAnsi" w:hAnsiTheme="minorHAnsi" w:cstheme="minorHAnsi"/>
          <w:b w:val="0"/>
          <w:sz w:val="18"/>
          <w:szCs w:val="18"/>
          <w:lang w:eastAsia="ar-SA"/>
        </w:rPr>
        <w:t>7</w:t>
      </w:r>
      <w:r w:rsidRPr="00500E7C">
        <w:rPr>
          <w:rFonts w:asciiTheme="minorHAnsi" w:hAnsiTheme="minorHAnsi" w:cstheme="minorHAnsi"/>
          <w:b w:val="0"/>
          <w:sz w:val="18"/>
          <w:szCs w:val="18"/>
          <w:lang w:eastAsia="ar-SA"/>
        </w:rPr>
        <w:t xml:space="preserve">.5. 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500E7C">
        <w:rPr>
          <w:rFonts w:asciiTheme="minorHAnsi" w:hAnsiTheme="minorHAnsi" w:cstheme="minorHAnsi"/>
          <w:b w:val="0"/>
          <w:sz w:val="18"/>
          <w:szCs w:val="18"/>
          <w:lang w:eastAsia="ar-SA"/>
        </w:rPr>
        <w:t>Pzp</w:t>
      </w:r>
      <w:proofErr w:type="spellEnd"/>
      <w:r w:rsidRPr="00500E7C">
        <w:rPr>
          <w:rFonts w:asciiTheme="minorHAnsi" w:hAnsiTheme="minorHAnsi" w:cstheme="minorHAnsi"/>
          <w:b w:val="0"/>
          <w:sz w:val="18"/>
          <w:szCs w:val="18"/>
          <w:lang w:eastAsia="ar-SA"/>
        </w:rPr>
        <w:t>.</w:t>
      </w:r>
    </w:p>
    <w:p w14:paraId="7353AF46" w14:textId="77777777" w:rsidR="009E6824" w:rsidRPr="00500E7C" w:rsidRDefault="00AB7325" w:rsidP="00AB7325">
      <w:pPr>
        <w:pStyle w:val="Tekstpodstawowy2"/>
        <w:spacing w:before="240"/>
        <w:rPr>
          <w:rFonts w:asciiTheme="minorHAnsi" w:hAnsiTheme="minorHAnsi" w:cstheme="minorHAnsi"/>
          <w:b w:val="0"/>
          <w:sz w:val="18"/>
          <w:szCs w:val="18"/>
          <w:lang w:eastAsia="ar-SA"/>
        </w:rPr>
      </w:pPr>
      <w:r w:rsidRPr="00500E7C">
        <w:rPr>
          <w:rFonts w:asciiTheme="minorHAnsi" w:hAnsiTheme="minorHAnsi" w:cstheme="minorHAnsi"/>
          <w:sz w:val="18"/>
          <w:szCs w:val="18"/>
        </w:rPr>
        <w:t xml:space="preserve">18. </w:t>
      </w:r>
      <w:r w:rsidR="009E6824" w:rsidRPr="00500E7C">
        <w:rPr>
          <w:rFonts w:asciiTheme="minorHAnsi" w:hAnsiTheme="minorHAnsi" w:cstheme="minorHAnsi"/>
          <w:sz w:val="18"/>
          <w:szCs w:val="18"/>
        </w:rPr>
        <w:t>TERMIN ZWIĄZANIA OFERTĄ</w:t>
      </w:r>
    </w:p>
    <w:p w14:paraId="6C7817E6" w14:textId="0B8E1CBE" w:rsidR="009E6824" w:rsidRPr="00500E7C" w:rsidRDefault="00AB7325" w:rsidP="00AB7325">
      <w:pPr>
        <w:pStyle w:val="Tekstpodstawowy2"/>
        <w:rPr>
          <w:rFonts w:asciiTheme="minorHAnsi" w:hAnsiTheme="minorHAnsi" w:cstheme="minorHAnsi"/>
          <w:b w:val="0"/>
          <w:bCs w:val="0"/>
          <w:sz w:val="18"/>
          <w:szCs w:val="18"/>
        </w:rPr>
      </w:pPr>
      <w:r w:rsidRPr="00500E7C">
        <w:rPr>
          <w:rFonts w:asciiTheme="minorHAnsi" w:hAnsiTheme="minorHAnsi" w:cstheme="minorHAnsi"/>
          <w:b w:val="0"/>
          <w:bCs w:val="0"/>
          <w:sz w:val="18"/>
          <w:szCs w:val="18"/>
        </w:rPr>
        <w:t>18.1.</w:t>
      </w:r>
      <w:r w:rsidR="009E6824" w:rsidRPr="00500E7C">
        <w:rPr>
          <w:rFonts w:asciiTheme="minorHAnsi" w:hAnsiTheme="minorHAnsi" w:cstheme="minorHAnsi"/>
          <w:b w:val="0"/>
          <w:bCs w:val="0"/>
          <w:sz w:val="18"/>
          <w:szCs w:val="18"/>
        </w:rPr>
        <w:t xml:space="preserve">Wykonawca jest związany ofertą od dnia upływu </w:t>
      </w:r>
      <w:r w:rsidR="00747715" w:rsidRPr="00500E7C">
        <w:rPr>
          <w:rFonts w:asciiTheme="minorHAnsi" w:hAnsiTheme="minorHAnsi" w:cstheme="minorHAnsi"/>
          <w:b w:val="0"/>
          <w:bCs w:val="0"/>
          <w:sz w:val="18"/>
          <w:szCs w:val="18"/>
        </w:rPr>
        <w:t xml:space="preserve">terminu składania ofert do dnia </w:t>
      </w:r>
      <w:r w:rsidR="00C23C5A">
        <w:rPr>
          <w:rFonts w:asciiTheme="minorHAnsi" w:hAnsiTheme="minorHAnsi" w:cstheme="minorHAnsi"/>
          <w:b w:val="0"/>
          <w:bCs w:val="0"/>
          <w:sz w:val="18"/>
          <w:szCs w:val="18"/>
        </w:rPr>
        <w:t>16.02</w:t>
      </w:r>
      <w:r w:rsidR="00E90C13">
        <w:rPr>
          <w:rFonts w:asciiTheme="minorHAnsi" w:hAnsiTheme="minorHAnsi" w:cstheme="minorHAnsi"/>
          <w:b w:val="0"/>
          <w:bCs w:val="0"/>
          <w:sz w:val="18"/>
          <w:szCs w:val="18"/>
        </w:rPr>
        <w:t>.2024r.</w:t>
      </w:r>
    </w:p>
    <w:p w14:paraId="5639BBFA" w14:textId="77777777" w:rsidR="009E6824" w:rsidRPr="00500E7C" w:rsidRDefault="00AB7325" w:rsidP="00AB7325">
      <w:pPr>
        <w:pStyle w:val="Tekstpodstawowy2"/>
        <w:rPr>
          <w:rFonts w:asciiTheme="minorHAnsi" w:hAnsiTheme="minorHAnsi" w:cstheme="minorHAnsi"/>
          <w:b w:val="0"/>
          <w:bCs w:val="0"/>
          <w:sz w:val="18"/>
          <w:szCs w:val="18"/>
        </w:rPr>
      </w:pPr>
      <w:r w:rsidRPr="00500E7C">
        <w:rPr>
          <w:rFonts w:asciiTheme="minorHAnsi" w:hAnsiTheme="minorHAnsi" w:cstheme="minorHAnsi"/>
          <w:b w:val="0"/>
          <w:bCs w:val="0"/>
          <w:sz w:val="18"/>
          <w:szCs w:val="18"/>
        </w:rPr>
        <w:lastRenderedPageBreak/>
        <w:t>18.2.</w:t>
      </w:r>
      <w:r w:rsidR="009E6824" w:rsidRPr="00500E7C">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500E7C">
        <w:rPr>
          <w:rFonts w:asciiTheme="minorHAnsi" w:hAnsiTheme="minorHAnsi" w:cstheme="minorHAnsi"/>
          <w:b w:val="0"/>
          <w:bCs w:val="0"/>
          <w:sz w:val="18"/>
          <w:szCs w:val="18"/>
        </w:rPr>
        <w:t>8</w:t>
      </w:r>
      <w:r w:rsidR="009E6824" w:rsidRPr="00500E7C">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7FED5589" w14:textId="77777777" w:rsidR="009E6824" w:rsidRPr="00500E7C" w:rsidRDefault="00AB7325" w:rsidP="00AB7325">
      <w:pPr>
        <w:pStyle w:val="Tekstpodstawowy2"/>
        <w:rPr>
          <w:rFonts w:asciiTheme="minorHAnsi" w:hAnsiTheme="minorHAnsi" w:cstheme="minorHAnsi"/>
          <w:b w:val="0"/>
          <w:bCs w:val="0"/>
          <w:sz w:val="18"/>
          <w:szCs w:val="18"/>
        </w:rPr>
      </w:pPr>
      <w:r w:rsidRPr="00500E7C">
        <w:rPr>
          <w:rFonts w:asciiTheme="minorHAnsi" w:hAnsiTheme="minorHAnsi" w:cstheme="minorHAnsi"/>
          <w:b w:val="0"/>
          <w:bCs w:val="0"/>
          <w:sz w:val="18"/>
          <w:szCs w:val="18"/>
        </w:rPr>
        <w:t>18.3.</w:t>
      </w:r>
      <w:r w:rsidR="009E6824" w:rsidRPr="00500E7C">
        <w:rPr>
          <w:rFonts w:asciiTheme="minorHAnsi" w:hAnsiTheme="minorHAnsi" w:cstheme="minorHAnsi"/>
          <w:b w:val="0"/>
          <w:bCs w:val="0"/>
          <w:sz w:val="18"/>
          <w:szCs w:val="18"/>
        </w:rPr>
        <w:t>Przedłużenie terminu związania ofertą, o którym mowa w pkt 1</w:t>
      </w:r>
      <w:r w:rsidR="0039310E" w:rsidRPr="00500E7C">
        <w:rPr>
          <w:rFonts w:asciiTheme="minorHAnsi" w:hAnsiTheme="minorHAnsi" w:cstheme="minorHAnsi"/>
          <w:b w:val="0"/>
          <w:bCs w:val="0"/>
          <w:sz w:val="18"/>
          <w:szCs w:val="18"/>
        </w:rPr>
        <w:t>8</w:t>
      </w:r>
      <w:r w:rsidR="009E6824" w:rsidRPr="00500E7C">
        <w:rPr>
          <w:rFonts w:asciiTheme="minorHAnsi" w:hAnsiTheme="minorHAnsi" w:cstheme="minorHAnsi"/>
          <w:b w:val="0"/>
          <w:bCs w:val="0"/>
          <w:sz w:val="18"/>
          <w:szCs w:val="18"/>
        </w:rPr>
        <w:t>.1., wymaga złożenia przez Wykonawcę pisemnego oświadczenia o wyrażeniu zgody na przedłużenie terminu związania ofertą.</w:t>
      </w:r>
    </w:p>
    <w:p w14:paraId="4EF7624D" w14:textId="77777777" w:rsidR="009E6824" w:rsidRPr="00500E7C" w:rsidRDefault="00AB7325" w:rsidP="00AB7325">
      <w:pPr>
        <w:pStyle w:val="Tekstpodstawowy2"/>
        <w:rPr>
          <w:rFonts w:asciiTheme="minorHAnsi" w:hAnsiTheme="minorHAnsi" w:cstheme="minorHAnsi"/>
          <w:b w:val="0"/>
          <w:bCs w:val="0"/>
          <w:sz w:val="18"/>
          <w:szCs w:val="18"/>
        </w:rPr>
      </w:pPr>
      <w:r w:rsidRPr="00500E7C">
        <w:rPr>
          <w:rFonts w:asciiTheme="minorHAnsi" w:hAnsiTheme="minorHAnsi" w:cstheme="minorHAnsi"/>
          <w:b w:val="0"/>
          <w:bCs w:val="0"/>
          <w:sz w:val="18"/>
          <w:szCs w:val="18"/>
        </w:rPr>
        <w:t>18.4.</w:t>
      </w:r>
      <w:r w:rsidR="009E6824" w:rsidRPr="00500E7C">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500E7C">
        <w:rPr>
          <w:rFonts w:asciiTheme="minorHAnsi" w:hAnsiTheme="minorHAnsi" w:cstheme="minorHAnsi"/>
          <w:b w:val="0"/>
          <w:bCs w:val="0"/>
          <w:sz w:val="18"/>
          <w:szCs w:val="18"/>
        </w:rPr>
        <w:t>18</w:t>
      </w:r>
      <w:r w:rsidR="009E6824" w:rsidRPr="00500E7C">
        <w:rPr>
          <w:rFonts w:asciiTheme="minorHAnsi" w:hAnsiTheme="minorHAnsi" w:cstheme="minorHAnsi"/>
          <w:b w:val="0"/>
          <w:bCs w:val="0"/>
          <w:sz w:val="18"/>
          <w:szCs w:val="18"/>
        </w:rPr>
        <w:t>.</w:t>
      </w:r>
      <w:r w:rsidR="0039310E" w:rsidRPr="00500E7C">
        <w:rPr>
          <w:rFonts w:asciiTheme="minorHAnsi" w:hAnsiTheme="minorHAnsi" w:cstheme="minorHAnsi"/>
          <w:b w:val="0"/>
          <w:bCs w:val="0"/>
          <w:sz w:val="18"/>
          <w:szCs w:val="18"/>
        </w:rPr>
        <w:t>3</w:t>
      </w:r>
      <w:r w:rsidR="009E6824" w:rsidRPr="00500E7C">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038315CB" w14:textId="77777777" w:rsidR="009E6824" w:rsidRPr="00500E7C" w:rsidRDefault="00AB7325" w:rsidP="00AB7325">
      <w:pPr>
        <w:pStyle w:val="Tekstpodstawowy2"/>
        <w:spacing w:before="240"/>
        <w:ind w:firstLine="142"/>
        <w:rPr>
          <w:rFonts w:asciiTheme="minorHAnsi" w:hAnsiTheme="minorHAnsi" w:cstheme="minorHAnsi"/>
          <w:b w:val="0"/>
          <w:bCs w:val="0"/>
          <w:sz w:val="18"/>
          <w:szCs w:val="18"/>
        </w:rPr>
      </w:pPr>
      <w:r w:rsidRPr="00500E7C">
        <w:rPr>
          <w:rFonts w:asciiTheme="minorHAnsi" w:hAnsiTheme="minorHAnsi" w:cstheme="minorHAnsi"/>
          <w:sz w:val="18"/>
          <w:szCs w:val="18"/>
        </w:rPr>
        <w:t xml:space="preserve">19. </w:t>
      </w:r>
      <w:r w:rsidR="009E6824" w:rsidRPr="00500E7C">
        <w:rPr>
          <w:rFonts w:asciiTheme="minorHAnsi" w:hAnsiTheme="minorHAnsi" w:cstheme="minorHAnsi"/>
          <w:sz w:val="18"/>
          <w:szCs w:val="18"/>
        </w:rPr>
        <w:t>KRYTERIA WYBORU I SPOSÓB OCENY OFERT ORAZ UDZIELENIE ZAMÓWIENIA</w:t>
      </w:r>
    </w:p>
    <w:p w14:paraId="56E7BCD9" w14:textId="17513BD2" w:rsidR="0097521C" w:rsidRPr="00500E7C" w:rsidRDefault="00AB7325" w:rsidP="0097521C">
      <w:pPr>
        <w:tabs>
          <w:tab w:val="left" w:pos="284"/>
          <w:tab w:val="left" w:pos="1701"/>
        </w:tabs>
        <w:spacing w:before="120"/>
        <w:rPr>
          <w:rFonts w:asciiTheme="minorHAnsi" w:hAnsiTheme="minorHAnsi" w:cstheme="minorHAnsi"/>
          <w:b/>
          <w:bCs/>
          <w:sz w:val="18"/>
          <w:szCs w:val="18"/>
        </w:rPr>
      </w:pPr>
      <w:r w:rsidRPr="00500E7C">
        <w:rPr>
          <w:rFonts w:asciiTheme="minorHAnsi" w:eastAsia="Arial Unicode MS" w:hAnsiTheme="minorHAnsi" w:cstheme="minorHAnsi"/>
          <w:b/>
          <w:bCs/>
          <w:sz w:val="18"/>
          <w:szCs w:val="18"/>
        </w:rPr>
        <w:t>19.1.</w:t>
      </w:r>
      <w:r w:rsidR="0097521C" w:rsidRPr="00500E7C">
        <w:rPr>
          <w:rFonts w:asciiTheme="minorHAnsi" w:hAnsiTheme="minorHAnsi" w:cstheme="minorHAnsi"/>
          <w:sz w:val="18"/>
          <w:szCs w:val="18"/>
        </w:rPr>
        <w:t xml:space="preserve"> Cena ofertowa – </w:t>
      </w:r>
      <w:r w:rsidR="00C23C5A">
        <w:rPr>
          <w:rFonts w:asciiTheme="minorHAnsi" w:hAnsiTheme="minorHAnsi" w:cstheme="minorHAnsi"/>
          <w:b/>
          <w:bCs/>
          <w:sz w:val="18"/>
          <w:szCs w:val="18"/>
        </w:rPr>
        <w:t>100</w:t>
      </w:r>
      <w:r w:rsidR="0097521C" w:rsidRPr="00500E7C">
        <w:rPr>
          <w:rFonts w:asciiTheme="minorHAnsi" w:hAnsiTheme="minorHAnsi" w:cstheme="minorHAnsi"/>
          <w:b/>
          <w:bCs/>
          <w:sz w:val="18"/>
          <w:szCs w:val="18"/>
        </w:rPr>
        <w:t xml:space="preserve">% = </w:t>
      </w:r>
      <w:r w:rsidR="00C23C5A">
        <w:rPr>
          <w:rFonts w:asciiTheme="minorHAnsi" w:hAnsiTheme="minorHAnsi" w:cstheme="minorHAnsi"/>
          <w:b/>
          <w:bCs/>
          <w:sz w:val="18"/>
          <w:szCs w:val="18"/>
        </w:rPr>
        <w:t>100</w:t>
      </w:r>
      <w:r w:rsidR="0097521C" w:rsidRPr="00500E7C">
        <w:rPr>
          <w:rFonts w:asciiTheme="minorHAnsi" w:hAnsiTheme="minorHAnsi" w:cstheme="minorHAnsi"/>
          <w:b/>
          <w:bCs/>
          <w:sz w:val="18"/>
          <w:szCs w:val="18"/>
        </w:rPr>
        <w:t>pkt</w:t>
      </w:r>
      <w:r w:rsidR="0097521C" w:rsidRPr="00500E7C">
        <w:rPr>
          <w:rFonts w:asciiTheme="minorHAnsi" w:hAnsiTheme="minorHAnsi" w:cstheme="minorHAnsi"/>
          <w:b/>
          <w:bCs/>
          <w:sz w:val="18"/>
          <w:szCs w:val="18"/>
        </w:rPr>
        <w:tab/>
      </w:r>
      <w:r w:rsidR="0097521C" w:rsidRPr="00500E7C">
        <w:rPr>
          <w:rFonts w:asciiTheme="minorHAnsi" w:hAnsiTheme="minorHAnsi" w:cstheme="minorHAnsi"/>
          <w:b/>
          <w:bCs/>
          <w:sz w:val="18"/>
          <w:szCs w:val="18"/>
        </w:rPr>
        <w:tab/>
      </w:r>
    </w:p>
    <w:p w14:paraId="1344C234" w14:textId="227098D2" w:rsidR="0097521C" w:rsidRPr="00500E7C" w:rsidRDefault="00FB148A" w:rsidP="0097521C">
      <w:pPr>
        <w:tabs>
          <w:tab w:val="left" w:pos="284"/>
          <w:tab w:val="left" w:pos="1701"/>
        </w:tabs>
        <w:rPr>
          <w:rFonts w:asciiTheme="minorHAnsi" w:hAnsiTheme="minorHAnsi" w:cstheme="minorHAnsi"/>
          <w:b/>
          <w:bCs/>
          <w:sz w:val="18"/>
          <w:szCs w:val="18"/>
        </w:rPr>
      </w:pPr>
      <w:r w:rsidRPr="00500E7C">
        <w:rPr>
          <w:rFonts w:asciiTheme="minorHAnsi" w:hAnsiTheme="minorHAnsi" w:cstheme="minorHAnsi"/>
          <w:sz w:val="18"/>
          <w:szCs w:val="18"/>
        </w:rPr>
        <w:t xml:space="preserve">          </w:t>
      </w:r>
    </w:p>
    <w:p w14:paraId="1D716B97" w14:textId="77777777" w:rsidR="0097521C" w:rsidRPr="00500E7C" w:rsidRDefault="0097521C" w:rsidP="0097521C">
      <w:pPr>
        <w:spacing w:before="120"/>
        <w:jc w:val="both"/>
        <w:rPr>
          <w:rFonts w:asciiTheme="minorHAnsi" w:hAnsiTheme="minorHAnsi" w:cstheme="minorHAnsi"/>
          <w:sz w:val="18"/>
          <w:szCs w:val="18"/>
          <w:u w:val="single"/>
        </w:rPr>
      </w:pPr>
      <w:r w:rsidRPr="00500E7C">
        <w:rPr>
          <w:rFonts w:asciiTheme="minorHAnsi" w:hAnsiTheme="minorHAnsi" w:cstheme="minorHAnsi"/>
          <w:sz w:val="18"/>
          <w:szCs w:val="18"/>
          <w:u w:val="single"/>
        </w:rPr>
        <w:t>19.2. Cena ofertowa – C</w:t>
      </w:r>
    </w:p>
    <w:p w14:paraId="233950A1" w14:textId="7AB1A51E" w:rsidR="0097521C" w:rsidRPr="00500E7C" w:rsidRDefault="0097521C" w:rsidP="00F40561">
      <w:pPr>
        <w:numPr>
          <w:ilvl w:val="0"/>
          <w:numId w:val="55"/>
        </w:numPr>
        <w:tabs>
          <w:tab w:val="num" w:pos="993"/>
        </w:tabs>
        <w:ind w:left="0" w:firstLine="0"/>
        <w:jc w:val="both"/>
        <w:rPr>
          <w:rFonts w:asciiTheme="minorHAnsi" w:hAnsiTheme="minorHAnsi" w:cstheme="minorHAnsi"/>
          <w:sz w:val="18"/>
          <w:szCs w:val="18"/>
        </w:rPr>
      </w:pPr>
      <w:r w:rsidRPr="00500E7C">
        <w:rPr>
          <w:rFonts w:asciiTheme="minorHAnsi" w:hAnsiTheme="minorHAnsi" w:cstheme="minorHAnsi"/>
          <w:sz w:val="18"/>
          <w:szCs w:val="18"/>
        </w:rPr>
        <w:t xml:space="preserve">przyjmuje się, że najwyższą ilość punktów, tj. </w:t>
      </w:r>
      <w:r w:rsidR="00C23C5A">
        <w:rPr>
          <w:rFonts w:asciiTheme="minorHAnsi" w:hAnsiTheme="minorHAnsi" w:cstheme="minorHAnsi"/>
          <w:sz w:val="18"/>
          <w:szCs w:val="18"/>
        </w:rPr>
        <w:t>100</w:t>
      </w:r>
      <w:r w:rsidRPr="00500E7C">
        <w:rPr>
          <w:rFonts w:asciiTheme="minorHAnsi" w:hAnsiTheme="minorHAnsi" w:cstheme="minorHAnsi"/>
          <w:sz w:val="18"/>
          <w:szCs w:val="18"/>
        </w:rPr>
        <w:t xml:space="preserve"> punktów, otrzyma najniższa wśród cen zawartych </w:t>
      </w:r>
      <w:r w:rsidRPr="00500E7C">
        <w:rPr>
          <w:rFonts w:asciiTheme="minorHAnsi" w:hAnsiTheme="minorHAnsi" w:cstheme="minorHAnsi"/>
          <w:sz w:val="18"/>
          <w:szCs w:val="18"/>
        </w:rPr>
        <w:br/>
        <w:t xml:space="preserve">w ofertach. </w:t>
      </w:r>
    </w:p>
    <w:p w14:paraId="68D702FB" w14:textId="77777777" w:rsidR="0097521C" w:rsidRPr="00500E7C" w:rsidRDefault="0097521C" w:rsidP="00F40561">
      <w:pPr>
        <w:numPr>
          <w:ilvl w:val="0"/>
          <w:numId w:val="55"/>
        </w:numPr>
        <w:tabs>
          <w:tab w:val="num" w:pos="993"/>
        </w:tabs>
        <w:ind w:left="0" w:firstLine="0"/>
        <w:jc w:val="both"/>
        <w:rPr>
          <w:rFonts w:asciiTheme="minorHAnsi" w:hAnsiTheme="minorHAnsi" w:cstheme="minorHAnsi"/>
          <w:sz w:val="18"/>
          <w:szCs w:val="18"/>
        </w:rPr>
      </w:pPr>
      <w:r w:rsidRPr="00500E7C">
        <w:rPr>
          <w:rFonts w:asciiTheme="minorHAnsi" w:hAnsiTheme="minorHAnsi" w:cstheme="minorHAnsi"/>
          <w:spacing w:val="-5"/>
          <w:sz w:val="18"/>
          <w:szCs w:val="18"/>
        </w:rPr>
        <w:t>ceny w  pozostałych  ofertach  punktowane będą w oparciu o następujący wzór:</w:t>
      </w:r>
    </w:p>
    <w:p w14:paraId="1B9A56DD" w14:textId="77777777" w:rsidR="0097521C" w:rsidRPr="00500E7C" w:rsidRDefault="0097521C" w:rsidP="0097521C">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500E7C" w:rsidRPr="00500E7C" w14:paraId="79F897F0" w14:textId="77777777" w:rsidTr="00133022">
        <w:trPr>
          <w:cantSplit/>
          <w:jc w:val="center"/>
        </w:trPr>
        <w:tc>
          <w:tcPr>
            <w:tcW w:w="795" w:type="dxa"/>
            <w:vMerge w:val="restart"/>
            <w:vAlign w:val="center"/>
          </w:tcPr>
          <w:p w14:paraId="0B03238C" w14:textId="77777777" w:rsidR="0097521C" w:rsidRPr="00500E7C" w:rsidRDefault="0097521C" w:rsidP="0097521C">
            <w:pPr>
              <w:jc w:val="right"/>
              <w:rPr>
                <w:rFonts w:asciiTheme="minorHAnsi" w:hAnsiTheme="minorHAnsi" w:cstheme="minorHAnsi"/>
                <w:sz w:val="18"/>
                <w:szCs w:val="18"/>
              </w:rPr>
            </w:pPr>
            <w:r w:rsidRPr="00500E7C">
              <w:rPr>
                <w:rFonts w:asciiTheme="minorHAnsi" w:hAnsiTheme="minorHAnsi" w:cstheme="minorHAnsi"/>
                <w:sz w:val="18"/>
                <w:szCs w:val="18"/>
              </w:rPr>
              <w:t>C =</w:t>
            </w:r>
          </w:p>
        </w:tc>
        <w:tc>
          <w:tcPr>
            <w:tcW w:w="793" w:type="dxa"/>
            <w:tcBorders>
              <w:bottom w:val="single" w:sz="6" w:space="0" w:color="auto"/>
            </w:tcBorders>
            <w:vAlign w:val="bottom"/>
          </w:tcPr>
          <w:p w14:paraId="12775B5F" w14:textId="77777777" w:rsidR="0097521C" w:rsidRPr="00500E7C" w:rsidRDefault="0097521C" w:rsidP="0097521C">
            <w:pPr>
              <w:jc w:val="center"/>
              <w:rPr>
                <w:rFonts w:asciiTheme="minorHAnsi" w:hAnsiTheme="minorHAnsi" w:cstheme="minorHAnsi"/>
                <w:sz w:val="18"/>
                <w:szCs w:val="18"/>
              </w:rPr>
            </w:pPr>
            <w:proofErr w:type="spellStart"/>
            <w:r w:rsidRPr="00500E7C">
              <w:rPr>
                <w:rFonts w:asciiTheme="minorHAnsi" w:hAnsiTheme="minorHAnsi" w:cstheme="minorHAnsi"/>
                <w:sz w:val="18"/>
                <w:szCs w:val="18"/>
              </w:rPr>
              <w:t>C</w:t>
            </w:r>
            <w:r w:rsidRPr="00500E7C">
              <w:rPr>
                <w:rFonts w:asciiTheme="minorHAnsi" w:hAnsiTheme="minorHAnsi" w:cstheme="minorHAnsi"/>
                <w:sz w:val="18"/>
                <w:szCs w:val="18"/>
                <w:vertAlign w:val="subscript"/>
              </w:rPr>
              <w:t>min</w:t>
            </w:r>
            <w:proofErr w:type="spellEnd"/>
          </w:p>
        </w:tc>
        <w:tc>
          <w:tcPr>
            <w:tcW w:w="850" w:type="dxa"/>
            <w:vMerge w:val="restart"/>
            <w:vAlign w:val="center"/>
          </w:tcPr>
          <w:p w14:paraId="07F9171E" w14:textId="2A2622F3" w:rsidR="0097521C" w:rsidRPr="00500E7C" w:rsidRDefault="0097521C" w:rsidP="0097521C">
            <w:pPr>
              <w:rPr>
                <w:rFonts w:asciiTheme="minorHAnsi" w:hAnsiTheme="minorHAnsi" w:cstheme="minorHAnsi"/>
                <w:sz w:val="18"/>
                <w:szCs w:val="18"/>
              </w:rPr>
            </w:pPr>
            <w:r w:rsidRPr="00500E7C">
              <w:rPr>
                <w:rFonts w:asciiTheme="minorHAnsi" w:hAnsiTheme="minorHAnsi" w:cstheme="minorHAnsi"/>
                <w:sz w:val="18"/>
                <w:szCs w:val="18"/>
              </w:rPr>
              <w:t xml:space="preserve">× </w:t>
            </w:r>
            <w:r w:rsidR="00C23C5A">
              <w:rPr>
                <w:rFonts w:asciiTheme="minorHAnsi" w:hAnsiTheme="minorHAnsi" w:cstheme="minorHAnsi"/>
                <w:sz w:val="18"/>
                <w:szCs w:val="18"/>
              </w:rPr>
              <w:t>100</w:t>
            </w:r>
          </w:p>
        </w:tc>
      </w:tr>
      <w:tr w:rsidR="0097521C" w:rsidRPr="00500E7C" w14:paraId="25FE62FE" w14:textId="77777777" w:rsidTr="00133022">
        <w:trPr>
          <w:cantSplit/>
          <w:jc w:val="center"/>
        </w:trPr>
        <w:tc>
          <w:tcPr>
            <w:tcW w:w="795" w:type="dxa"/>
            <w:vMerge/>
          </w:tcPr>
          <w:p w14:paraId="50E9BB50" w14:textId="77777777" w:rsidR="0097521C" w:rsidRPr="00500E7C" w:rsidRDefault="0097521C" w:rsidP="0097521C">
            <w:pPr>
              <w:rPr>
                <w:rFonts w:asciiTheme="minorHAnsi" w:hAnsiTheme="minorHAnsi" w:cstheme="minorHAnsi"/>
                <w:sz w:val="18"/>
                <w:szCs w:val="18"/>
              </w:rPr>
            </w:pPr>
          </w:p>
        </w:tc>
        <w:tc>
          <w:tcPr>
            <w:tcW w:w="793" w:type="dxa"/>
            <w:tcBorders>
              <w:top w:val="single" w:sz="6" w:space="0" w:color="auto"/>
            </w:tcBorders>
          </w:tcPr>
          <w:p w14:paraId="31C3BFE9" w14:textId="77777777" w:rsidR="0097521C" w:rsidRPr="00500E7C" w:rsidRDefault="0097521C" w:rsidP="0097521C">
            <w:pPr>
              <w:jc w:val="center"/>
              <w:rPr>
                <w:rFonts w:asciiTheme="minorHAnsi" w:hAnsiTheme="minorHAnsi" w:cstheme="minorHAnsi"/>
                <w:sz w:val="18"/>
                <w:szCs w:val="18"/>
              </w:rPr>
            </w:pPr>
            <w:proofErr w:type="spellStart"/>
            <w:r w:rsidRPr="00500E7C">
              <w:rPr>
                <w:rFonts w:asciiTheme="minorHAnsi" w:hAnsiTheme="minorHAnsi" w:cstheme="minorHAnsi"/>
                <w:sz w:val="18"/>
                <w:szCs w:val="18"/>
              </w:rPr>
              <w:t>C</w:t>
            </w:r>
            <w:r w:rsidRPr="00500E7C">
              <w:rPr>
                <w:rFonts w:asciiTheme="minorHAnsi" w:hAnsiTheme="minorHAnsi" w:cstheme="minorHAnsi"/>
                <w:sz w:val="18"/>
                <w:szCs w:val="18"/>
                <w:vertAlign w:val="subscript"/>
              </w:rPr>
              <w:t>x</w:t>
            </w:r>
            <w:proofErr w:type="spellEnd"/>
          </w:p>
        </w:tc>
        <w:tc>
          <w:tcPr>
            <w:tcW w:w="850" w:type="dxa"/>
            <w:vMerge/>
          </w:tcPr>
          <w:p w14:paraId="3DA60AF0" w14:textId="77777777" w:rsidR="0097521C" w:rsidRPr="00500E7C" w:rsidRDefault="0097521C" w:rsidP="0097521C">
            <w:pPr>
              <w:rPr>
                <w:rFonts w:asciiTheme="minorHAnsi" w:hAnsiTheme="minorHAnsi" w:cstheme="minorHAnsi"/>
                <w:sz w:val="18"/>
                <w:szCs w:val="18"/>
              </w:rPr>
            </w:pPr>
          </w:p>
        </w:tc>
      </w:tr>
    </w:tbl>
    <w:p w14:paraId="2B2880E4" w14:textId="77777777" w:rsidR="0097521C" w:rsidRPr="00500E7C" w:rsidRDefault="0097521C" w:rsidP="0097521C">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500E7C" w:rsidRPr="00500E7C" w14:paraId="0743FF74" w14:textId="77777777" w:rsidTr="00133022">
        <w:trPr>
          <w:trHeight w:val="289"/>
          <w:jc w:val="center"/>
        </w:trPr>
        <w:tc>
          <w:tcPr>
            <w:tcW w:w="709" w:type="dxa"/>
            <w:vAlign w:val="center"/>
          </w:tcPr>
          <w:p w14:paraId="4BE583C5" w14:textId="77777777" w:rsidR="0097521C" w:rsidRPr="00500E7C" w:rsidRDefault="0097521C" w:rsidP="0097521C">
            <w:pPr>
              <w:rPr>
                <w:rFonts w:asciiTheme="minorHAnsi" w:hAnsiTheme="minorHAnsi" w:cstheme="minorHAnsi"/>
                <w:sz w:val="18"/>
                <w:szCs w:val="18"/>
              </w:rPr>
            </w:pPr>
          </w:p>
        </w:tc>
        <w:tc>
          <w:tcPr>
            <w:tcW w:w="8445" w:type="dxa"/>
            <w:gridSpan w:val="3"/>
            <w:vAlign w:val="center"/>
          </w:tcPr>
          <w:p w14:paraId="3EFCE758" w14:textId="77777777" w:rsidR="0097521C" w:rsidRPr="00500E7C" w:rsidRDefault="0097521C" w:rsidP="0097521C">
            <w:pPr>
              <w:rPr>
                <w:rFonts w:asciiTheme="minorHAnsi" w:hAnsiTheme="minorHAnsi" w:cstheme="minorHAnsi"/>
                <w:sz w:val="18"/>
                <w:szCs w:val="18"/>
              </w:rPr>
            </w:pPr>
            <w:r w:rsidRPr="00500E7C">
              <w:rPr>
                <w:rFonts w:asciiTheme="minorHAnsi" w:hAnsiTheme="minorHAnsi" w:cstheme="minorHAnsi"/>
                <w:sz w:val="18"/>
                <w:szCs w:val="18"/>
              </w:rPr>
              <w:t>gdzie:</w:t>
            </w:r>
          </w:p>
        </w:tc>
      </w:tr>
      <w:tr w:rsidR="00500E7C" w:rsidRPr="00500E7C" w14:paraId="1B78B95C" w14:textId="77777777" w:rsidTr="00133022">
        <w:trPr>
          <w:jc w:val="center"/>
        </w:trPr>
        <w:tc>
          <w:tcPr>
            <w:tcW w:w="709" w:type="dxa"/>
            <w:vAlign w:val="center"/>
          </w:tcPr>
          <w:p w14:paraId="56ABA881" w14:textId="77777777" w:rsidR="0097521C" w:rsidRPr="00500E7C" w:rsidRDefault="0097521C" w:rsidP="0097521C">
            <w:pPr>
              <w:rPr>
                <w:rFonts w:asciiTheme="minorHAnsi" w:hAnsiTheme="minorHAnsi" w:cstheme="minorHAnsi"/>
                <w:sz w:val="18"/>
                <w:szCs w:val="18"/>
              </w:rPr>
            </w:pPr>
          </w:p>
        </w:tc>
        <w:tc>
          <w:tcPr>
            <w:tcW w:w="530" w:type="dxa"/>
            <w:vAlign w:val="center"/>
          </w:tcPr>
          <w:p w14:paraId="126C52E1" w14:textId="77777777" w:rsidR="0097521C" w:rsidRPr="00500E7C" w:rsidRDefault="0097521C" w:rsidP="0097521C">
            <w:pPr>
              <w:rPr>
                <w:rFonts w:asciiTheme="minorHAnsi" w:hAnsiTheme="minorHAnsi" w:cstheme="minorHAnsi"/>
                <w:iCs/>
                <w:sz w:val="18"/>
                <w:szCs w:val="18"/>
              </w:rPr>
            </w:pPr>
            <w:r w:rsidRPr="00500E7C">
              <w:rPr>
                <w:rFonts w:asciiTheme="minorHAnsi" w:hAnsiTheme="minorHAnsi" w:cstheme="minorHAnsi"/>
                <w:iCs/>
                <w:sz w:val="18"/>
                <w:szCs w:val="18"/>
              </w:rPr>
              <w:t>C</w:t>
            </w:r>
          </w:p>
        </w:tc>
        <w:tc>
          <w:tcPr>
            <w:tcW w:w="284" w:type="dxa"/>
            <w:vAlign w:val="center"/>
          </w:tcPr>
          <w:p w14:paraId="60B4386F" w14:textId="77777777" w:rsidR="0097521C" w:rsidRPr="00500E7C" w:rsidRDefault="0097521C" w:rsidP="0097521C">
            <w:pPr>
              <w:rPr>
                <w:rFonts w:asciiTheme="minorHAnsi" w:hAnsiTheme="minorHAnsi" w:cstheme="minorHAnsi"/>
                <w:sz w:val="18"/>
                <w:szCs w:val="18"/>
              </w:rPr>
            </w:pPr>
            <w:r w:rsidRPr="00500E7C">
              <w:rPr>
                <w:rFonts w:asciiTheme="minorHAnsi" w:hAnsiTheme="minorHAnsi" w:cstheme="minorHAnsi"/>
                <w:sz w:val="18"/>
                <w:szCs w:val="18"/>
              </w:rPr>
              <w:t>–</w:t>
            </w:r>
          </w:p>
        </w:tc>
        <w:tc>
          <w:tcPr>
            <w:tcW w:w="7631" w:type="dxa"/>
            <w:vAlign w:val="center"/>
          </w:tcPr>
          <w:p w14:paraId="7CE5EB17" w14:textId="77777777" w:rsidR="0097521C" w:rsidRPr="00500E7C" w:rsidRDefault="0097521C" w:rsidP="0097521C">
            <w:pPr>
              <w:rPr>
                <w:rFonts w:asciiTheme="minorHAnsi" w:hAnsiTheme="minorHAnsi" w:cstheme="minorHAnsi"/>
                <w:sz w:val="18"/>
                <w:szCs w:val="18"/>
              </w:rPr>
            </w:pPr>
            <w:r w:rsidRPr="00500E7C">
              <w:rPr>
                <w:rFonts w:asciiTheme="minorHAnsi" w:hAnsiTheme="minorHAnsi" w:cstheme="minorHAnsi"/>
                <w:sz w:val="18"/>
                <w:szCs w:val="18"/>
              </w:rPr>
              <w:t>ilość punktów przyznana ofercie w kryterium  „Cena ofertowa”</w:t>
            </w:r>
          </w:p>
        </w:tc>
      </w:tr>
      <w:tr w:rsidR="00500E7C" w:rsidRPr="00500E7C" w14:paraId="6CFFCBC2" w14:textId="77777777" w:rsidTr="00133022">
        <w:trPr>
          <w:jc w:val="center"/>
        </w:trPr>
        <w:tc>
          <w:tcPr>
            <w:tcW w:w="709" w:type="dxa"/>
            <w:vAlign w:val="center"/>
          </w:tcPr>
          <w:p w14:paraId="016BB666" w14:textId="77777777" w:rsidR="0097521C" w:rsidRPr="00500E7C" w:rsidRDefault="0097521C" w:rsidP="0097521C">
            <w:pPr>
              <w:rPr>
                <w:rFonts w:asciiTheme="minorHAnsi" w:hAnsiTheme="minorHAnsi" w:cstheme="minorHAnsi"/>
                <w:sz w:val="18"/>
                <w:szCs w:val="18"/>
              </w:rPr>
            </w:pPr>
          </w:p>
        </w:tc>
        <w:tc>
          <w:tcPr>
            <w:tcW w:w="530" w:type="dxa"/>
            <w:vAlign w:val="center"/>
          </w:tcPr>
          <w:p w14:paraId="1C410E78" w14:textId="77777777" w:rsidR="0097521C" w:rsidRPr="00500E7C" w:rsidRDefault="0097521C" w:rsidP="0097521C">
            <w:pPr>
              <w:rPr>
                <w:rFonts w:asciiTheme="minorHAnsi" w:hAnsiTheme="minorHAnsi" w:cstheme="minorHAnsi"/>
                <w:iCs/>
                <w:sz w:val="18"/>
                <w:szCs w:val="18"/>
              </w:rPr>
            </w:pPr>
            <w:proofErr w:type="spellStart"/>
            <w:r w:rsidRPr="00500E7C">
              <w:rPr>
                <w:rFonts w:asciiTheme="minorHAnsi" w:hAnsiTheme="minorHAnsi" w:cstheme="minorHAnsi"/>
                <w:iCs/>
                <w:sz w:val="18"/>
                <w:szCs w:val="18"/>
              </w:rPr>
              <w:t>C</w:t>
            </w:r>
            <w:r w:rsidRPr="00500E7C">
              <w:rPr>
                <w:rFonts w:asciiTheme="minorHAnsi" w:hAnsiTheme="minorHAnsi" w:cstheme="minorHAnsi"/>
                <w:iCs/>
                <w:sz w:val="18"/>
                <w:szCs w:val="18"/>
                <w:vertAlign w:val="subscript"/>
              </w:rPr>
              <w:t>min</w:t>
            </w:r>
            <w:proofErr w:type="spellEnd"/>
          </w:p>
        </w:tc>
        <w:tc>
          <w:tcPr>
            <w:tcW w:w="284" w:type="dxa"/>
            <w:vAlign w:val="center"/>
          </w:tcPr>
          <w:p w14:paraId="06D4D9E8" w14:textId="77777777" w:rsidR="0097521C" w:rsidRPr="00500E7C" w:rsidRDefault="0097521C" w:rsidP="0097521C">
            <w:pPr>
              <w:rPr>
                <w:rFonts w:asciiTheme="minorHAnsi" w:hAnsiTheme="minorHAnsi" w:cstheme="minorHAnsi"/>
                <w:sz w:val="18"/>
                <w:szCs w:val="18"/>
              </w:rPr>
            </w:pPr>
            <w:r w:rsidRPr="00500E7C">
              <w:rPr>
                <w:rFonts w:asciiTheme="minorHAnsi" w:hAnsiTheme="minorHAnsi" w:cstheme="minorHAnsi"/>
                <w:sz w:val="18"/>
                <w:szCs w:val="18"/>
              </w:rPr>
              <w:t>–</w:t>
            </w:r>
          </w:p>
        </w:tc>
        <w:tc>
          <w:tcPr>
            <w:tcW w:w="7631" w:type="dxa"/>
            <w:vAlign w:val="center"/>
          </w:tcPr>
          <w:p w14:paraId="2EB83CC3" w14:textId="77777777" w:rsidR="0097521C" w:rsidRPr="00500E7C" w:rsidRDefault="0097521C" w:rsidP="0097521C">
            <w:pPr>
              <w:rPr>
                <w:rFonts w:asciiTheme="minorHAnsi" w:hAnsiTheme="minorHAnsi" w:cstheme="minorHAnsi"/>
                <w:sz w:val="18"/>
                <w:szCs w:val="18"/>
              </w:rPr>
            </w:pPr>
            <w:r w:rsidRPr="00500E7C">
              <w:rPr>
                <w:rFonts w:asciiTheme="minorHAnsi" w:hAnsiTheme="minorHAnsi" w:cstheme="minorHAnsi"/>
                <w:sz w:val="18"/>
                <w:szCs w:val="18"/>
              </w:rPr>
              <w:t>Najniższa cena brutto wśród ocenianych ofert</w:t>
            </w:r>
          </w:p>
        </w:tc>
      </w:tr>
      <w:tr w:rsidR="00500E7C" w:rsidRPr="00500E7C" w14:paraId="2B7C0BEC" w14:textId="77777777" w:rsidTr="00133022">
        <w:trPr>
          <w:trHeight w:val="152"/>
          <w:jc w:val="center"/>
        </w:trPr>
        <w:tc>
          <w:tcPr>
            <w:tcW w:w="709" w:type="dxa"/>
            <w:vAlign w:val="center"/>
          </w:tcPr>
          <w:p w14:paraId="2C38BB8A" w14:textId="77777777" w:rsidR="0097521C" w:rsidRPr="00500E7C" w:rsidRDefault="0097521C" w:rsidP="0097521C">
            <w:pPr>
              <w:rPr>
                <w:rFonts w:asciiTheme="minorHAnsi" w:hAnsiTheme="minorHAnsi" w:cstheme="minorHAnsi"/>
                <w:sz w:val="18"/>
                <w:szCs w:val="18"/>
              </w:rPr>
            </w:pPr>
          </w:p>
        </w:tc>
        <w:tc>
          <w:tcPr>
            <w:tcW w:w="530" w:type="dxa"/>
          </w:tcPr>
          <w:p w14:paraId="177F6824" w14:textId="77777777" w:rsidR="0097521C" w:rsidRPr="00500E7C" w:rsidRDefault="0097521C" w:rsidP="0097521C">
            <w:pPr>
              <w:rPr>
                <w:rFonts w:asciiTheme="minorHAnsi" w:hAnsiTheme="minorHAnsi" w:cstheme="minorHAnsi"/>
                <w:iCs/>
                <w:sz w:val="18"/>
                <w:szCs w:val="18"/>
              </w:rPr>
            </w:pPr>
            <w:proofErr w:type="spellStart"/>
            <w:r w:rsidRPr="00500E7C">
              <w:rPr>
                <w:rFonts w:asciiTheme="minorHAnsi" w:hAnsiTheme="minorHAnsi" w:cstheme="minorHAnsi"/>
                <w:iCs/>
                <w:sz w:val="18"/>
                <w:szCs w:val="18"/>
              </w:rPr>
              <w:t>C</w:t>
            </w:r>
            <w:r w:rsidRPr="00500E7C">
              <w:rPr>
                <w:rFonts w:asciiTheme="minorHAnsi" w:hAnsiTheme="minorHAnsi" w:cstheme="minorHAnsi"/>
                <w:iCs/>
                <w:sz w:val="18"/>
                <w:szCs w:val="18"/>
                <w:vertAlign w:val="subscript"/>
              </w:rPr>
              <w:t>x</w:t>
            </w:r>
            <w:proofErr w:type="spellEnd"/>
          </w:p>
        </w:tc>
        <w:tc>
          <w:tcPr>
            <w:tcW w:w="284" w:type="dxa"/>
          </w:tcPr>
          <w:p w14:paraId="0DCAD9BD" w14:textId="77777777" w:rsidR="0097521C" w:rsidRPr="00500E7C" w:rsidRDefault="0097521C" w:rsidP="0097521C">
            <w:pPr>
              <w:rPr>
                <w:rFonts w:asciiTheme="minorHAnsi" w:hAnsiTheme="minorHAnsi" w:cstheme="minorHAnsi"/>
                <w:sz w:val="18"/>
                <w:szCs w:val="18"/>
              </w:rPr>
            </w:pPr>
            <w:r w:rsidRPr="00500E7C">
              <w:rPr>
                <w:rFonts w:asciiTheme="minorHAnsi" w:hAnsiTheme="minorHAnsi" w:cstheme="minorHAnsi"/>
                <w:sz w:val="18"/>
                <w:szCs w:val="18"/>
              </w:rPr>
              <w:t>–</w:t>
            </w:r>
          </w:p>
        </w:tc>
        <w:tc>
          <w:tcPr>
            <w:tcW w:w="7631" w:type="dxa"/>
            <w:vAlign w:val="center"/>
          </w:tcPr>
          <w:p w14:paraId="3A0FE507" w14:textId="77777777" w:rsidR="0097521C" w:rsidRPr="00500E7C" w:rsidRDefault="0097521C" w:rsidP="0097521C">
            <w:pPr>
              <w:rPr>
                <w:rFonts w:asciiTheme="minorHAnsi" w:hAnsiTheme="minorHAnsi" w:cstheme="minorHAnsi"/>
                <w:sz w:val="18"/>
                <w:szCs w:val="18"/>
              </w:rPr>
            </w:pPr>
            <w:r w:rsidRPr="00500E7C">
              <w:rPr>
                <w:rFonts w:asciiTheme="minorHAnsi" w:hAnsiTheme="minorHAnsi" w:cstheme="minorHAnsi"/>
                <w:sz w:val="18"/>
                <w:szCs w:val="18"/>
              </w:rPr>
              <w:t>cena brutto ocenianej oferty</w:t>
            </w:r>
          </w:p>
          <w:p w14:paraId="0ED20E52" w14:textId="77777777" w:rsidR="0097521C" w:rsidRPr="00500E7C" w:rsidRDefault="0097521C" w:rsidP="0097521C">
            <w:pPr>
              <w:rPr>
                <w:rFonts w:asciiTheme="minorHAnsi" w:hAnsiTheme="minorHAnsi" w:cstheme="minorHAnsi"/>
                <w:sz w:val="18"/>
                <w:szCs w:val="18"/>
              </w:rPr>
            </w:pPr>
          </w:p>
        </w:tc>
      </w:tr>
    </w:tbl>
    <w:p w14:paraId="50E2360C" w14:textId="77777777" w:rsidR="0097521C" w:rsidRPr="00500E7C" w:rsidRDefault="0097521C" w:rsidP="0097521C">
      <w:pPr>
        <w:jc w:val="both"/>
        <w:rPr>
          <w:rFonts w:asciiTheme="minorHAnsi" w:hAnsiTheme="minorHAnsi" w:cstheme="minorHAnsi"/>
          <w:sz w:val="18"/>
          <w:szCs w:val="18"/>
        </w:rPr>
      </w:pPr>
      <w:r w:rsidRPr="00500E7C">
        <w:rPr>
          <w:rFonts w:asciiTheme="minorHAnsi" w:hAnsiTheme="minorHAnsi" w:cstheme="minorHAnsi"/>
          <w:sz w:val="18"/>
          <w:szCs w:val="18"/>
        </w:rPr>
        <w:tab/>
      </w:r>
    </w:p>
    <w:p w14:paraId="35D2D18E" w14:textId="589A811C" w:rsidR="009E6824" w:rsidRPr="00500E7C" w:rsidRDefault="00AB7325" w:rsidP="0097521C">
      <w:pPr>
        <w:spacing w:before="120"/>
        <w:jc w:val="both"/>
        <w:rPr>
          <w:rFonts w:asciiTheme="minorHAnsi" w:eastAsia="Arial Unicode MS" w:hAnsiTheme="minorHAnsi" w:cstheme="minorHAnsi"/>
          <w:sz w:val="18"/>
          <w:szCs w:val="18"/>
        </w:rPr>
      </w:pPr>
      <w:r w:rsidRPr="00500E7C">
        <w:rPr>
          <w:rFonts w:asciiTheme="minorHAnsi" w:eastAsia="Arial Unicode MS" w:hAnsiTheme="minorHAnsi" w:cstheme="minorHAnsi"/>
          <w:sz w:val="18"/>
          <w:szCs w:val="18"/>
        </w:rPr>
        <w:t>19.</w:t>
      </w:r>
      <w:r w:rsidR="00FB148A" w:rsidRPr="00500E7C">
        <w:rPr>
          <w:rFonts w:asciiTheme="minorHAnsi" w:eastAsia="Arial Unicode MS" w:hAnsiTheme="minorHAnsi" w:cstheme="minorHAnsi"/>
          <w:sz w:val="18"/>
          <w:szCs w:val="18"/>
        </w:rPr>
        <w:t>5</w:t>
      </w:r>
      <w:r w:rsidRPr="00500E7C">
        <w:rPr>
          <w:rFonts w:asciiTheme="minorHAnsi" w:eastAsia="Arial Unicode MS" w:hAnsiTheme="minorHAnsi" w:cstheme="minorHAnsi"/>
          <w:sz w:val="18"/>
          <w:szCs w:val="18"/>
        </w:rPr>
        <w:t>.</w:t>
      </w:r>
      <w:r w:rsidR="009E6824" w:rsidRPr="00500E7C">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73BE182A" w14:textId="5D643DCA" w:rsidR="009E6824" w:rsidRPr="00500E7C" w:rsidRDefault="00AB7325" w:rsidP="0097521C">
      <w:pPr>
        <w:spacing w:before="120"/>
        <w:jc w:val="both"/>
        <w:rPr>
          <w:rFonts w:asciiTheme="minorHAnsi" w:eastAsia="Arial Unicode MS" w:hAnsiTheme="minorHAnsi" w:cstheme="minorHAnsi"/>
          <w:sz w:val="18"/>
          <w:szCs w:val="18"/>
        </w:rPr>
      </w:pPr>
      <w:r w:rsidRPr="00500E7C">
        <w:rPr>
          <w:rFonts w:asciiTheme="minorHAnsi" w:eastAsia="Arial Unicode MS" w:hAnsiTheme="minorHAnsi" w:cstheme="minorHAnsi"/>
          <w:sz w:val="18"/>
          <w:szCs w:val="18"/>
        </w:rPr>
        <w:t>19.</w:t>
      </w:r>
      <w:r w:rsidR="00FB148A" w:rsidRPr="00500E7C">
        <w:rPr>
          <w:rFonts w:asciiTheme="minorHAnsi" w:eastAsia="Arial Unicode MS" w:hAnsiTheme="minorHAnsi" w:cstheme="minorHAnsi"/>
          <w:sz w:val="18"/>
          <w:szCs w:val="18"/>
        </w:rPr>
        <w:t>6</w:t>
      </w:r>
      <w:r w:rsidRPr="00500E7C">
        <w:rPr>
          <w:rFonts w:asciiTheme="minorHAnsi" w:eastAsia="Arial Unicode MS" w:hAnsiTheme="minorHAnsi" w:cstheme="minorHAnsi"/>
          <w:sz w:val="18"/>
          <w:szCs w:val="18"/>
        </w:rPr>
        <w:t>.</w:t>
      </w:r>
      <w:r w:rsidR="009E6824" w:rsidRPr="00500E7C">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5EB1EC75" w14:textId="77777777" w:rsidR="009E6824" w:rsidRPr="00500E7C" w:rsidRDefault="00AB7325" w:rsidP="0097521C">
      <w:pPr>
        <w:spacing w:before="120"/>
        <w:jc w:val="both"/>
        <w:rPr>
          <w:rFonts w:asciiTheme="minorHAnsi" w:eastAsia="Arial Unicode MS" w:hAnsiTheme="minorHAnsi" w:cstheme="minorHAnsi"/>
          <w:sz w:val="18"/>
          <w:szCs w:val="18"/>
        </w:rPr>
      </w:pPr>
      <w:r w:rsidRPr="00500E7C">
        <w:rPr>
          <w:rFonts w:asciiTheme="minorHAnsi" w:eastAsia="Arial Unicode MS" w:hAnsiTheme="minorHAnsi" w:cstheme="minorHAnsi"/>
          <w:sz w:val="18"/>
          <w:szCs w:val="18"/>
        </w:rPr>
        <w:t>19.</w:t>
      </w:r>
      <w:r w:rsidR="0097521C" w:rsidRPr="00500E7C">
        <w:rPr>
          <w:rFonts w:asciiTheme="minorHAnsi" w:eastAsia="Arial Unicode MS" w:hAnsiTheme="minorHAnsi" w:cstheme="minorHAnsi"/>
          <w:sz w:val="18"/>
          <w:szCs w:val="18"/>
        </w:rPr>
        <w:t>8</w:t>
      </w:r>
      <w:r w:rsidRPr="00500E7C">
        <w:rPr>
          <w:rFonts w:asciiTheme="minorHAnsi" w:eastAsia="Arial Unicode MS" w:hAnsiTheme="minorHAnsi" w:cstheme="minorHAnsi"/>
          <w:sz w:val="18"/>
          <w:szCs w:val="18"/>
        </w:rPr>
        <w:t>.</w:t>
      </w:r>
      <w:r w:rsidR="009E6824" w:rsidRPr="00500E7C">
        <w:rPr>
          <w:rFonts w:asciiTheme="minorHAnsi" w:eastAsia="Arial Unicode MS" w:hAnsiTheme="minorHAnsi" w:cstheme="minorHAnsi"/>
          <w:sz w:val="18"/>
          <w:szCs w:val="18"/>
        </w:rPr>
        <w:t xml:space="preserve">W toku dokonywania oceny złożonych ofert Zamawiający, na podstawie art. 223 ust. 1 </w:t>
      </w:r>
      <w:proofErr w:type="spellStart"/>
      <w:r w:rsidR="009E6824" w:rsidRPr="00500E7C">
        <w:rPr>
          <w:rFonts w:asciiTheme="minorHAnsi" w:eastAsia="Arial Unicode MS" w:hAnsiTheme="minorHAnsi" w:cstheme="minorHAnsi"/>
          <w:sz w:val="18"/>
          <w:szCs w:val="18"/>
        </w:rPr>
        <w:t>Pzp</w:t>
      </w:r>
      <w:proofErr w:type="spellEnd"/>
      <w:r w:rsidR="009E6824" w:rsidRPr="00500E7C">
        <w:rPr>
          <w:rFonts w:asciiTheme="minorHAnsi" w:eastAsia="Arial Unicode MS" w:hAnsiTheme="minorHAnsi" w:cstheme="minorHAnsi"/>
          <w:sz w:val="18"/>
          <w:szCs w:val="18"/>
        </w:rPr>
        <w:t>, może żądać od Wykonawców wyjaśnień dotyczących treści złożonych ofert.</w:t>
      </w:r>
    </w:p>
    <w:p w14:paraId="6AC91F3D" w14:textId="77777777" w:rsidR="009E6824" w:rsidRPr="00500E7C" w:rsidRDefault="00AB7325" w:rsidP="0097521C">
      <w:pPr>
        <w:spacing w:before="120"/>
        <w:jc w:val="both"/>
        <w:rPr>
          <w:rFonts w:asciiTheme="minorHAnsi" w:eastAsia="Arial Unicode MS" w:hAnsiTheme="minorHAnsi" w:cstheme="minorHAnsi"/>
          <w:sz w:val="18"/>
          <w:szCs w:val="18"/>
        </w:rPr>
      </w:pPr>
      <w:r w:rsidRPr="00500E7C">
        <w:rPr>
          <w:rFonts w:asciiTheme="minorHAnsi" w:eastAsia="Arial Unicode MS" w:hAnsiTheme="minorHAnsi" w:cstheme="minorHAnsi"/>
          <w:sz w:val="18"/>
          <w:szCs w:val="18"/>
        </w:rPr>
        <w:t>19.</w:t>
      </w:r>
      <w:r w:rsidR="0097521C" w:rsidRPr="00500E7C">
        <w:rPr>
          <w:rFonts w:asciiTheme="minorHAnsi" w:eastAsia="Arial Unicode MS" w:hAnsiTheme="minorHAnsi" w:cstheme="minorHAnsi"/>
          <w:sz w:val="18"/>
          <w:szCs w:val="18"/>
        </w:rPr>
        <w:t>9</w:t>
      </w:r>
      <w:r w:rsidRPr="00500E7C">
        <w:rPr>
          <w:rFonts w:asciiTheme="minorHAnsi" w:eastAsia="Arial Unicode MS" w:hAnsiTheme="minorHAnsi" w:cstheme="minorHAnsi"/>
          <w:sz w:val="18"/>
          <w:szCs w:val="18"/>
        </w:rPr>
        <w:t>.</w:t>
      </w:r>
      <w:r w:rsidR="009E6824" w:rsidRPr="00500E7C">
        <w:rPr>
          <w:rFonts w:asciiTheme="minorHAnsi" w:eastAsia="Arial Unicode MS" w:hAnsiTheme="minorHAnsi" w:cstheme="minorHAnsi"/>
          <w:sz w:val="18"/>
          <w:szCs w:val="18"/>
        </w:rPr>
        <w:t>Zamawiający wybiera najkorzystniejszą ofertę w terminie związania ofertą określonym w SWZ.</w:t>
      </w:r>
    </w:p>
    <w:p w14:paraId="40C06617" w14:textId="77777777" w:rsidR="009E6824" w:rsidRPr="00500E7C" w:rsidRDefault="00AB7325" w:rsidP="0097521C">
      <w:pPr>
        <w:spacing w:before="120"/>
        <w:jc w:val="both"/>
        <w:rPr>
          <w:rFonts w:asciiTheme="minorHAnsi" w:eastAsia="Arial Unicode MS" w:hAnsiTheme="minorHAnsi" w:cstheme="minorHAnsi"/>
          <w:sz w:val="18"/>
          <w:szCs w:val="18"/>
        </w:rPr>
      </w:pPr>
      <w:r w:rsidRPr="00500E7C">
        <w:rPr>
          <w:rFonts w:asciiTheme="minorHAnsi" w:eastAsia="Arial Unicode MS" w:hAnsiTheme="minorHAnsi" w:cstheme="minorHAnsi"/>
          <w:sz w:val="18"/>
          <w:szCs w:val="18"/>
        </w:rPr>
        <w:t>19.</w:t>
      </w:r>
      <w:r w:rsidR="0097521C" w:rsidRPr="00500E7C">
        <w:rPr>
          <w:rFonts w:asciiTheme="minorHAnsi" w:eastAsia="Arial Unicode MS" w:hAnsiTheme="minorHAnsi" w:cstheme="minorHAnsi"/>
          <w:sz w:val="18"/>
          <w:szCs w:val="18"/>
        </w:rPr>
        <w:t>10</w:t>
      </w:r>
      <w:r w:rsidRPr="00500E7C">
        <w:rPr>
          <w:rFonts w:asciiTheme="minorHAnsi" w:eastAsia="Arial Unicode MS" w:hAnsiTheme="minorHAnsi" w:cstheme="minorHAnsi"/>
          <w:sz w:val="18"/>
          <w:szCs w:val="18"/>
        </w:rPr>
        <w:t>.</w:t>
      </w:r>
      <w:r w:rsidR="009E6824" w:rsidRPr="00500E7C">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30194ECF" w14:textId="77777777" w:rsidR="009E6824" w:rsidRPr="00500E7C" w:rsidRDefault="00AB7325" w:rsidP="0097521C">
      <w:pPr>
        <w:spacing w:before="120"/>
        <w:jc w:val="both"/>
        <w:rPr>
          <w:rFonts w:asciiTheme="minorHAnsi" w:eastAsia="Arial Unicode MS" w:hAnsiTheme="minorHAnsi" w:cstheme="minorHAnsi"/>
          <w:sz w:val="18"/>
          <w:szCs w:val="18"/>
        </w:rPr>
      </w:pPr>
      <w:r w:rsidRPr="00500E7C">
        <w:rPr>
          <w:rFonts w:asciiTheme="minorHAnsi" w:eastAsia="Arial Unicode MS" w:hAnsiTheme="minorHAnsi" w:cstheme="minorHAnsi"/>
          <w:sz w:val="18"/>
          <w:szCs w:val="18"/>
        </w:rPr>
        <w:t>19.1</w:t>
      </w:r>
      <w:r w:rsidR="0097521C" w:rsidRPr="00500E7C">
        <w:rPr>
          <w:rFonts w:asciiTheme="minorHAnsi" w:eastAsia="Arial Unicode MS" w:hAnsiTheme="minorHAnsi" w:cstheme="minorHAnsi"/>
          <w:sz w:val="18"/>
          <w:szCs w:val="18"/>
        </w:rPr>
        <w:t>1</w:t>
      </w:r>
      <w:r w:rsidRPr="00500E7C">
        <w:rPr>
          <w:rFonts w:asciiTheme="minorHAnsi" w:eastAsia="Arial Unicode MS" w:hAnsiTheme="minorHAnsi" w:cstheme="minorHAnsi"/>
          <w:sz w:val="18"/>
          <w:szCs w:val="18"/>
        </w:rPr>
        <w:t>.</w:t>
      </w:r>
      <w:r w:rsidR="009E6824" w:rsidRPr="00500E7C">
        <w:rPr>
          <w:rFonts w:asciiTheme="minorHAnsi" w:eastAsia="Arial Unicode MS" w:hAnsiTheme="minorHAnsi" w:cstheme="minorHAnsi"/>
          <w:sz w:val="18"/>
          <w:szCs w:val="18"/>
        </w:rPr>
        <w:t xml:space="preserve">W przypadku braku zgody, o której mowa w pkt </w:t>
      </w:r>
      <w:r w:rsidR="0039310E" w:rsidRPr="00500E7C">
        <w:rPr>
          <w:rFonts w:asciiTheme="minorHAnsi" w:eastAsia="Arial Unicode MS" w:hAnsiTheme="minorHAnsi" w:cstheme="minorHAnsi"/>
          <w:sz w:val="18"/>
          <w:szCs w:val="18"/>
        </w:rPr>
        <w:t>18.3</w:t>
      </w:r>
      <w:r w:rsidR="009E6824" w:rsidRPr="00500E7C">
        <w:rPr>
          <w:rFonts w:asciiTheme="minorHAnsi" w:eastAsia="Arial Unicode MS" w:hAnsiTheme="minorHAnsi" w:cstheme="minorHAnsi"/>
          <w:sz w:val="18"/>
          <w:szCs w:val="18"/>
        </w:rPr>
        <w:t>., oferta podlega odrzuceniu, a Zamawiający zwróci się o wyrażenie takiej zgody do kolejnego Wykonawcy, którego oferta została najwyżej oceniona, chyba że zachodzą prze-łanki do unieważnienia postępowania.</w:t>
      </w:r>
    </w:p>
    <w:p w14:paraId="55F1157E" w14:textId="77777777" w:rsidR="009E6824" w:rsidRPr="00500E7C" w:rsidRDefault="00AB7325" w:rsidP="0097521C">
      <w:pPr>
        <w:spacing w:before="120"/>
        <w:jc w:val="both"/>
        <w:rPr>
          <w:rFonts w:asciiTheme="minorHAnsi" w:eastAsia="Arial Unicode MS" w:hAnsiTheme="minorHAnsi" w:cstheme="minorHAnsi"/>
          <w:sz w:val="18"/>
          <w:szCs w:val="18"/>
        </w:rPr>
      </w:pPr>
      <w:r w:rsidRPr="00500E7C">
        <w:rPr>
          <w:rFonts w:asciiTheme="minorHAnsi" w:eastAsia="Arial Unicode MS" w:hAnsiTheme="minorHAnsi" w:cstheme="minorHAnsi"/>
          <w:sz w:val="18"/>
          <w:szCs w:val="18"/>
        </w:rPr>
        <w:t>19.1</w:t>
      </w:r>
      <w:r w:rsidR="0097521C" w:rsidRPr="00500E7C">
        <w:rPr>
          <w:rFonts w:asciiTheme="minorHAnsi" w:eastAsia="Arial Unicode MS" w:hAnsiTheme="minorHAnsi" w:cstheme="minorHAnsi"/>
          <w:sz w:val="18"/>
          <w:szCs w:val="18"/>
        </w:rPr>
        <w:t>2.</w:t>
      </w:r>
      <w:r w:rsidR="009E6824" w:rsidRPr="00500E7C">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009E6824" w:rsidRPr="00500E7C">
        <w:rPr>
          <w:rFonts w:asciiTheme="minorHAnsi" w:eastAsia="Arial Unicode MS" w:hAnsiTheme="minorHAnsi" w:cstheme="minorHAnsi"/>
          <w:sz w:val="18"/>
          <w:szCs w:val="18"/>
        </w:rPr>
        <w:t>Pzp</w:t>
      </w:r>
      <w:proofErr w:type="spellEnd"/>
      <w:r w:rsidR="009E6824" w:rsidRPr="00500E7C">
        <w:rPr>
          <w:rFonts w:asciiTheme="minorHAnsi" w:eastAsia="Arial Unicode MS" w:hAnsiTheme="minorHAnsi" w:cstheme="minorHAnsi"/>
          <w:sz w:val="18"/>
          <w:szCs w:val="18"/>
        </w:rPr>
        <w:t>.</w:t>
      </w:r>
    </w:p>
    <w:p w14:paraId="1CD268C1" w14:textId="77777777" w:rsidR="009E6824" w:rsidRPr="00500E7C" w:rsidRDefault="009B3453" w:rsidP="009B3453">
      <w:pPr>
        <w:spacing w:before="120"/>
        <w:ind w:left="142"/>
        <w:jc w:val="both"/>
        <w:rPr>
          <w:rFonts w:asciiTheme="minorHAnsi" w:eastAsia="Arial Unicode MS" w:hAnsiTheme="minorHAnsi" w:cstheme="minorHAnsi"/>
          <w:sz w:val="18"/>
          <w:szCs w:val="18"/>
        </w:rPr>
      </w:pPr>
      <w:r w:rsidRPr="00500E7C">
        <w:rPr>
          <w:rFonts w:asciiTheme="minorHAnsi" w:hAnsiTheme="minorHAnsi" w:cstheme="minorHAnsi"/>
          <w:b/>
          <w:sz w:val="18"/>
          <w:szCs w:val="18"/>
          <w:lang w:eastAsia="ar-SA"/>
        </w:rPr>
        <w:t xml:space="preserve">20. </w:t>
      </w:r>
      <w:r w:rsidR="009E6824" w:rsidRPr="00500E7C">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4F096FC1" w14:textId="77777777" w:rsidR="009E6824" w:rsidRPr="00500E7C" w:rsidRDefault="009B3453" w:rsidP="009B3453">
      <w:pPr>
        <w:spacing w:before="120"/>
        <w:ind w:left="180"/>
        <w:jc w:val="both"/>
        <w:rPr>
          <w:rFonts w:asciiTheme="minorHAnsi" w:eastAsia="Arial Unicode MS" w:hAnsiTheme="minorHAnsi" w:cstheme="minorHAnsi"/>
          <w:sz w:val="18"/>
          <w:szCs w:val="18"/>
        </w:rPr>
      </w:pPr>
      <w:r w:rsidRPr="00500E7C">
        <w:rPr>
          <w:rFonts w:asciiTheme="minorHAnsi" w:hAnsiTheme="minorHAnsi" w:cstheme="minorHAnsi"/>
          <w:sz w:val="18"/>
          <w:szCs w:val="18"/>
        </w:rPr>
        <w:t xml:space="preserve">20.1. </w:t>
      </w:r>
      <w:r w:rsidR="009E6824" w:rsidRPr="00500E7C">
        <w:rPr>
          <w:rFonts w:asciiTheme="minorHAnsi" w:hAnsiTheme="minorHAnsi" w:cstheme="minorHAnsi"/>
          <w:sz w:val="18"/>
          <w:szCs w:val="18"/>
        </w:rPr>
        <w:t>Niezwłocznie po wyborze najkorzystniejszej oferty Zamawiający informuje równocześnie Wykonawców, którzy złożyli ofertę o:</w:t>
      </w:r>
    </w:p>
    <w:p w14:paraId="38112F6E" w14:textId="77777777" w:rsidR="009E6824" w:rsidRPr="00500E7C"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500E7C">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6557385" w14:textId="77777777" w:rsidR="009E6824" w:rsidRPr="00500E7C"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500E7C">
        <w:rPr>
          <w:rFonts w:asciiTheme="minorHAnsi" w:hAnsiTheme="minorHAnsi" w:cstheme="minorHAnsi"/>
          <w:sz w:val="18"/>
          <w:szCs w:val="18"/>
        </w:rPr>
        <w:t>Wykonawcach, których oferty zostały odrzucone,</w:t>
      </w:r>
    </w:p>
    <w:p w14:paraId="173D5FA7" w14:textId="77777777" w:rsidR="009E6824" w:rsidRPr="00500E7C" w:rsidRDefault="009E6824" w:rsidP="00BA624A">
      <w:pPr>
        <w:pStyle w:val="Akapitzlist"/>
        <w:suppressAutoHyphens/>
        <w:ind w:left="851"/>
        <w:jc w:val="both"/>
        <w:rPr>
          <w:rFonts w:asciiTheme="minorHAnsi" w:hAnsiTheme="minorHAnsi" w:cstheme="minorHAnsi"/>
          <w:sz w:val="18"/>
          <w:szCs w:val="18"/>
        </w:rPr>
      </w:pPr>
      <w:r w:rsidRPr="00500E7C">
        <w:rPr>
          <w:rFonts w:asciiTheme="minorHAnsi" w:hAnsiTheme="minorHAnsi" w:cstheme="minorHAnsi"/>
          <w:sz w:val="18"/>
          <w:szCs w:val="18"/>
        </w:rPr>
        <w:t>– podając uzasadnienie faktyczne i prawne.</w:t>
      </w:r>
    </w:p>
    <w:p w14:paraId="288B5533" w14:textId="77777777" w:rsidR="009E6824" w:rsidRPr="00500E7C" w:rsidRDefault="009B3453" w:rsidP="009B3453">
      <w:pPr>
        <w:suppressAutoHyphens/>
        <w:spacing w:before="120"/>
        <w:ind w:left="180"/>
        <w:jc w:val="both"/>
        <w:rPr>
          <w:rFonts w:asciiTheme="minorHAnsi" w:hAnsiTheme="minorHAnsi" w:cstheme="minorHAnsi"/>
          <w:sz w:val="18"/>
          <w:szCs w:val="18"/>
        </w:rPr>
      </w:pPr>
      <w:r w:rsidRPr="00500E7C">
        <w:rPr>
          <w:rFonts w:asciiTheme="minorHAnsi" w:hAnsiTheme="minorHAnsi" w:cstheme="minorHAnsi"/>
          <w:sz w:val="18"/>
          <w:szCs w:val="18"/>
        </w:rPr>
        <w:t>20.2.</w:t>
      </w:r>
      <w:r w:rsidR="009E6824" w:rsidRPr="00500E7C">
        <w:rPr>
          <w:rFonts w:asciiTheme="minorHAnsi" w:hAnsiTheme="minorHAnsi" w:cstheme="minorHAnsi"/>
          <w:sz w:val="18"/>
          <w:szCs w:val="18"/>
        </w:rPr>
        <w:t xml:space="preserve">Zamawiający udostępnia niezwłocznie informacje, o których mowa w pkt </w:t>
      </w:r>
      <w:r w:rsidR="0039310E" w:rsidRPr="00500E7C">
        <w:rPr>
          <w:rFonts w:asciiTheme="minorHAnsi" w:hAnsiTheme="minorHAnsi" w:cstheme="minorHAnsi"/>
          <w:sz w:val="18"/>
          <w:szCs w:val="18"/>
        </w:rPr>
        <w:t>20</w:t>
      </w:r>
      <w:r w:rsidR="009E6824" w:rsidRPr="00500E7C">
        <w:rPr>
          <w:rFonts w:asciiTheme="minorHAnsi" w:hAnsiTheme="minorHAnsi" w:cstheme="minorHAnsi"/>
          <w:sz w:val="18"/>
          <w:szCs w:val="18"/>
        </w:rPr>
        <w:t xml:space="preserve">.1. </w:t>
      </w:r>
      <w:proofErr w:type="spellStart"/>
      <w:r w:rsidR="009E6824" w:rsidRPr="00500E7C">
        <w:rPr>
          <w:rFonts w:asciiTheme="minorHAnsi" w:hAnsiTheme="minorHAnsi" w:cstheme="minorHAnsi"/>
          <w:sz w:val="18"/>
          <w:szCs w:val="18"/>
        </w:rPr>
        <w:t>ppkt</w:t>
      </w:r>
      <w:proofErr w:type="spellEnd"/>
      <w:r w:rsidR="009E6824" w:rsidRPr="00500E7C">
        <w:rPr>
          <w:rFonts w:asciiTheme="minorHAnsi" w:hAnsiTheme="minorHAnsi" w:cstheme="minorHAnsi"/>
          <w:sz w:val="18"/>
          <w:szCs w:val="18"/>
        </w:rPr>
        <w:t xml:space="preserve"> 1 SWZ, na stronie internetowej prowadzonego postępowania.</w:t>
      </w:r>
    </w:p>
    <w:p w14:paraId="04503C9B" w14:textId="77777777" w:rsidR="009E6824" w:rsidRPr="00500E7C" w:rsidRDefault="009B3453" w:rsidP="009B3453">
      <w:pPr>
        <w:suppressAutoHyphens/>
        <w:spacing w:before="120"/>
        <w:ind w:left="180"/>
        <w:jc w:val="both"/>
        <w:rPr>
          <w:rFonts w:asciiTheme="minorHAnsi" w:hAnsiTheme="minorHAnsi" w:cstheme="minorHAnsi"/>
          <w:sz w:val="18"/>
          <w:szCs w:val="18"/>
        </w:rPr>
      </w:pPr>
      <w:r w:rsidRPr="00500E7C">
        <w:rPr>
          <w:rFonts w:asciiTheme="minorHAnsi" w:hAnsiTheme="minorHAnsi" w:cstheme="minorHAnsi"/>
          <w:sz w:val="18"/>
          <w:szCs w:val="18"/>
        </w:rPr>
        <w:t>20.3.</w:t>
      </w:r>
      <w:r w:rsidR="009E6824" w:rsidRPr="00500E7C">
        <w:rPr>
          <w:rFonts w:asciiTheme="minorHAnsi" w:hAnsiTheme="minorHAnsi" w:cstheme="minorHAnsi"/>
          <w:sz w:val="18"/>
          <w:szCs w:val="18"/>
        </w:rPr>
        <w:t>Zamawiający może nie ujawniać in</w:t>
      </w:r>
      <w:r w:rsidR="0039310E" w:rsidRPr="00500E7C">
        <w:rPr>
          <w:rFonts w:asciiTheme="minorHAnsi" w:hAnsiTheme="minorHAnsi" w:cstheme="minorHAnsi"/>
          <w:sz w:val="18"/>
          <w:szCs w:val="18"/>
        </w:rPr>
        <w:t>formacji, o których mowa w pkt 20</w:t>
      </w:r>
      <w:r w:rsidR="009E6824" w:rsidRPr="00500E7C">
        <w:rPr>
          <w:rFonts w:asciiTheme="minorHAnsi" w:hAnsiTheme="minorHAnsi" w:cstheme="minorHAnsi"/>
          <w:sz w:val="18"/>
          <w:szCs w:val="18"/>
        </w:rPr>
        <w:t>.1. SWZ, jeżeli ich ujawnienie byłoby sprzeczne z ważnym interesem publicznym.</w:t>
      </w:r>
    </w:p>
    <w:p w14:paraId="1531A6D5" w14:textId="77777777" w:rsidR="009E6824" w:rsidRPr="00500E7C" w:rsidRDefault="009B3453" w:rsidP="009B3453">
      <w:pPr>
        <w:suppressAutoHyphens/>
        <w:spacing w:before="120"/>
        <w:ind w:left="180"/>
        <w:jc w:val="both"/>
        <w:rPr>
          <w:rFonts w:asciiTheme="minorHAnsi" w:hAnsiTheme="minorHAnsi" w:cstheme="minorHAnsi"/>
          <w:sz w:val="18"/>
          <w:szCs w:val="18"/>
        </w:rPr>
      </w:pPr>
      <w:r w:rsidRPr="00500E7C">
        <w:rPr>
          <w:rFonts w:asciiTheme="minorHAnsi" w:hAnsiTheme="minorHAnsi" w:cstheme="minorHAnsi"/>
          <w:sz w:val="18"/>
          <w:szCs w:val="18"/>
        </w:rPr>
        <w:lastRenderedPageBreak/>
        <w:t>20.4.</w:t>
      </w:r>
      <w:r w:rsidR="009E6824" w:rsidRPr="00500E7C">
        <w:rPr>
          <w:rFonts w:asciiTheme="minorHAnsi" w:hAnsiTheme="minorHAnsi" w:cstheme="minorHAnsi"/>
          <w:sz w:val="18"/>
          <w:szCs w:val="18"/>
        </w:rPr>
        <w:t xml:space="preserve">Zamawiający zawrze umowę w sprawie zamówienia publicznego, z uwzględnieniem art. 577 ustawy </w:t>
      </w:r>
      <w:proofErr w:type="spellStart"/>
      <w:r w:rsidR="009E6824" w:rsidRPr="00500E7C">
        <w:rPr>
          <w:rFonts w:asciiTheme="minorHAnsi" w:hAnsiTheme="minorHAnsi" w:cstheme="minorHAnsi"/>
          <w:sz w:val="18"/>
          <w:szCs w:val="18"/>
        </w:rPr>
        <w:t>Pzp</w:t>
      </w:r>
      <w:proofErr w:type="spellEnd"/>
      <w:r w:rsidR="009E6824" w:rsidRPr="00500E7C">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2CD9E66A" w14:textId="77777777" w:rsidR="009E6824" w:rsidRPr="00500E7C" w:rsidRDefault="009B3453" w:rsidP="009B3453">
      <w:pPr>
        <w:suppressAutoHyphens/>
        <w:spacing w:before="120"/>
        <w:ind w:left="180"/>
        <w:jc w:val="both"/>
        <w:rPr>
          <w:rFonts w:asciiTheme="minorHAnsi" w:hAnsiTheme="minorHAnsi" w:cstheme="minorHAnsi"/>
          <w:sz w:val="18"/>
          <w:szCs w:val="18"/>
        </w:rPr>
      </w:pPr>
      <w:r w:rsidRPr="00500E7C">
        <w:rPr>
          <w:rFonts w:asciiTheme="minorHAnsi" w:hAnsiTheme="minorHAnsi" w:cstheme="minorHAnsi"/>
          <w:sz w:val="18"/>
          <w:szCs w:val="18"/>
        </w:rPr>
        <w:t>20.5.</w:t>
      </w:r>
      <w:r w:rsidR="009E6824" w:rsidRPr="00500E7C">
        <w:rPr>
          <w:rFonts w:asciiTheme="minorHAnsi" w:hAnsiTheme="minorHAnsi" w:cstheme="minorHAnsi"/>
          <w:sz w:val="18"/>
          <w:szCs w:val="18"/>
        </w:rPr>
        <w:t xml:space="preserve">Zamawiający może zawrzeć umowę w sprawie zamówienia publicznego przed upływem terminu, o którym mowa w pkt </w:t>
      </w:r>
      <w:r w:rsidR="0039310E" w:rsidRPr="00500E7C">
        <w:rPr>
          <w:rFonts w:asciiTheme="minorHAnsi" w:hAnsiTheme="minorHAnsi" w:cstheme="minorHAnsi"/>
          <w:sz w:val="18"/>
          <w:szCs w:val="18"/>
        </w:rPr>
        <w:t>20</w:t>
      </w:r>
      <w:r w:rsidR="009E6824" w:rsidRPr="00500E7C">
        <w:rPr>
          <w:rFonts w:asciiTheme="minorHAnsi" w:hAnsiTheme="minorHAnsi" w:cstheme="minorHAnsi"/>
          <w:sz w:val="18"/>
          <w:szCs w:val="18"/>
        </w:rPr>
        <w:t>.4., jeżeli w postępowaniu o udzielenie zamówienia prowadzonym w trybie podstawowym złożono tylko jedną ofertę.</w:t>
      </w:r>
    </w:p>
    <w:p w14:paraId="3E692A5A" w14:textId="77777777" w:rsidR="009E6824" w:rsidRPr="00500E7C" w:rsidRDefault="009B3453" w:rsidP="009B3453">
      <w:pPr>
        <w:suppressAutoHyphens/>
        <w:spacing w:before="120"/>
        <w:ind w:left="180"/>
        <w:jc w:val="both"/>
        <w:rPr>
          <w:rFonts w:asciiTheme="minorHAnsi" w:hAnsiTheme="minorHAnsi" w:cstheme="minorHAnsi"/>
          <w:sz w:val="18"/>
          <w:szCs w:val="18"/>
        </w:rPr>
      </w:pPr>
      <w:r w:rsidRPr="00500E7C">
        <w:rPr>
          <w:rFonts w:asciiTheme="minorHAnsi" w:hAnsiTheme="minorHAnsi" w:cstheme="minorHAnsi"/>
          <w:sz w:val="18"/>
          <w:szCs w:val="18"/>
        </w:rPr>
        <w:t>20.6.</w:t>
      </w:r>
      <w:r w:rsidR="009E6824" w:rsidRPr="00500E7C">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638AA139" w14:textId="77777777" w:rsidR="009E6824" w:rsidRPr="00500E7C" w:rsidRDefault="009B3453" w:rsidP="009B3453">
      <w:pPr>
        <w:suppressAutoHyphens/>
        <w:spacing w:before="120"/>
        <w:ind w:left="180"/>
        <w:jc w:val="both"/>
        <w:rPr>
          <w:rFonts w:asciiTheme="minorHAnsi" w:hAnsiTheme="minorHAnsi" w:cstheme="minorHAnsi"/>
          <w:sz w:val="18"/>
          <w:szCs w:val="18"/>
        </w:rPr>
      </w:pPr>
      <w:r w:rsidRPr="00500E7C">
        <w:rPr>
          <w:rFonts w:asciiTheme="minorHAnsi" w:hAnsiTheme="minorHAnsi" w:cstheme="minorHAnsi"/>
          <w:sz w:val="18"/>
          <w:szCs w:val="18"/>
        </w:rPr>
        <w:t>20.7.</w:t>
      </w:r>
      <w:r w:rsidR="009E6824" w:rsidRPr="00500E7C">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58580270" w14:textId="77777777" w:rsidR="009E6824" w:rsidRPr="00500E7C" w:rsidRDefault="009B3453" w:rsidP="009B3453">
      <w:pPr>
        <w:suppressAutoHyphens/>
        <w:spacing w:before="120"/>
        <w:ind w:left="142"/>
        <w:jc w:val="both"/>
        <w:rPr>
          <w:rFonts w:asciiTheme="minorHAnsi" w:hAnsiTheme="minorHAnsi" w:cstheme="minorHAnsi"/>
          <w:sz w:val="18"/>
          <w:szCs w:val="18"/>
        </w:rPr>
      </w:pPr>
      <w:r w:rsidRPr="00500E7C">
        <w:rPr>
          <w:rFonts w:asciiTheme="minorHAnsi" w:hAnsiTheme="minorHAnsi" w:cstheme="minorHAnsi"/>
          <w:b/>
          <w:sz w:val="18"/>
          <w:szCs w:val="18"/>
        </w:rPr>
        <w:t xml:space="preserve">21. </w:t>
      </w:r>
      <w:r w:rsidR="009E6824" w:rsidRPr="00500E7C">
        <w:rPr>
          <w:rFonts w:asciiTheme="minorHAnsi" w:hAnsiTheme="minorHAnsi" w:cstheme="minorHAnsi"/>
          <w:b/>
          <w:sz w:val="18"/>
          <w:szCs w:val="18"/>
        </w:rPr>
        <w:t>ZABEZPIECZENIE NALEŻYTEGO WYKONANIA UMOWY</w:t>
      </w:r>
    </w:p>
    <w:p w14:paraId="436270C2" w14:textId="77777777" w:rsidR="002D339B" w:rsidRPr="00500E7C" w:rsidRDefault="002D339B" w:rsidP="009B3453">
      <w:pPr>
        <w:pStyle w:val="Akapitzlist"/>
        <w:suppressAutoHyphens/>
        <w:spacing w:before="120"/>
        <w:ind w:left="142"/>
        <w:jc w:val="both"/>
        <w:rPr>
          <w:rFonts w:asciiTheme="minorHAnsi" w:hAnsiTheme="minorHAnsi" w:cstheme="minorHAnsi"/>
          <w:sz w:val="18"/>
          <w:szCs w:val="18"/>
        </w:rPr>
      </w:pPr>
      <w:r w:rsidRPr="00500E7C">
        <w:rPr>
          <w:rFonts w:asciiTheme="minorHAnsi" w:hAnsiTheme="minorHAnsi" w:cstheme="minorHAnsi"/>
          <w:sz w:val="18"/>
          <w:szCs w:val="18"/>
        </w:rPr>
        <w:t>Zamawiający nie wymaga wniesienia zabezpieczenia należytego wykonania umowy.</w:t>
      </w:r>
    </w:p>
    <w:p w14:paraId="328C95CC" w14:textId="77777777" w:rsidR="009E6824" w:rsidRPr="00500E7C" w:rsidRDefault="009B3453" w:rsidP="009B3453">
      <w:pPr>
        <w:pStyle w:val="Akapitzlist"/>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b/>
          <w:sz w:val="18"/>
          <w:szCs w:val="18"/>
        </w:rPr>
        <w:t xml:space="preserve">22. </w:t>
      </w:r>
      <w:r w:rsidR="009E6824" w:rsidRPr="00500E7C">
        <w:rPr>
          <w:rFonts w:asciiTheme="minorHAnsi" w:hAnsiTheme="minorHAnsi" w:cstheme="minorHAnsi"/>
          <w:b/>
          <w:sz w:val="18"/>
          <w:szCs w:val="18"/>
        </w:rPr>
        <w:t>ISTOTNE</w:t>
      </w:r>
      <w:r w:rsidR="009E6824" w:rsidRPr="00500E7C">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565B8C59" w14:textId="77777777" w:rsidR="009E6824" w:rsidRPr="00500E7C" w:rsidRDefault="009B3453" w:rsidP="009B3453">
      <w:pPr>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sz w:val="18"/>
          <w:szCs w:val="18"/>
          <w:lang w:eastAsia="ar-SA"/>
        </w:rPr>
        <w:t>22.1.</w:t>
      </w:r>
      <w:r w:rsidR="009E6824" w:rsidRPr="00500E7C">
        <w:rPr>
          <w:rFonts w:asciiTheme="minorHAnsi" w:hAnsiTheme="minorHAnsi" w:cstheme="minorHAnsi"/>
          <w:sz w:val="18"/>
          <w:szCs w:val="18"/>
          <w:lang w:eastAsia="ar-SA"/>
        </w:rPr>
        <w:t>Istotne postanowienia do umowy zawiera wzór umowy stanowiący załącznik do SWZ.</w:t>
      </w:r>
    </w:p>
    <w:p w14:paraId="112418FD" w14:textId="77777777" w:rsidR="009E6824" w:rsidRPr="00500E7C" w:rsidRDefault="009B3453" w:rsidP="009B3453">
      <w:pPr>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sz w:val="18"/>
          <w:szCs w:val="18"/>
          <w:lang w:eastAsia="ar-SA"/>
        </w:rPr>
        <w:t>22.2.</w:t>
      </w:r>
      <w:r w:rsidR="009E6824" w:rsidRPr="00500E7C">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500E7C">
        <w:rPr>
          <w:rFonts w:asciiTheme="minorHAnsi" w:hAnsiTheme="minorHAnsi" w:cstheme="minorHAnsi"/>
          <w:sz w:val="18"/>
          <w:szCs w:val="18"/>
          <w:lang w:eastAsia="ar-SA"/>
        </w:rPr>
        <w:t>2</w:t>
      </w:r>
      <w:r w:rsidR="009E6824" w:rsidRPr="00500E7C">
        <w:rPr>
          <w:rFonts w:asciiTheme="minorHAnsi" w:hAnsiTheme="minorHAnsi" w:cstheme="minorHAnsi"/>
          <w:sz w:val="18"/>
          <w:szCs w:val="18"/>
          <w:lang w:eastAsia="ar-SA"/>
        </w:rPr>
        <w:t>.1.</w:t>
      </w:r>
    </w:p>
    <w:p w14:paraId="30DF4F8B" w14:textId="77777777" w:rsidR="009E6824" w:rsidRPr="00500E7C" w:rsidRDefault="009B3453" w:rsidP="009B3453">
      <w:pPr>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sz w:val="18"/>
          <w:szCs w:val="18"/>
          <w:lang w:eastAsia="ar-SA"/>
        </w:rPr>
        <w:t>22.3.</w:t>
      </w:r>
      <w:r w:rsidR="009E6824" w:rsidRPr="00500E7C">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500E7C">
        <w:rPr>
          <w:rFonts w:asciiTheme="minorHAnsi" w:hAnsiTheme="minorHAnsi" w:cstheme="minorHAnsi"/>
          <w:sz w:val="18"/>
          <w:szCs w:val="18"/>
          <w:lang w:eastAsia="ar-SA"/>
        </w:rPr>
        <w:t>Pzp</w:t>
      </w:r>
      <w:proofErr w:type="spellEnd"/>
      <w:r w:rsidR="009E6824" w:rsidRPr="00500E7C">
        <w:rPr>
          <w:rFonts w:asciiTheme="minorHAnsi" w:hAnsiTheme="minorHAnsi" w:cstheme="minorHAnsi"/>
          <w:sz w:val="18"/>
          <w:szCs w:val="18"/>
          <w:lang w:eastAsia="ar-SA"/>
        </w:rPr>
        <w:t>.</w:t>
      </w:r>
    </w:p>
    <w:p w14:paraId="01FB52BA" w14:textId="77777777" w:rsidR="009E6824" w:rsidRPr="00500E7C"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b/>
          <w:sz w:val="18"/>
          <w:szCs w:val="18"/>
          <w:lang w:eastAsia="ar-SA"/>
        </w:rPr>
        <w:t>23.</w:t>
      </w:r>
      <w:r w:rsidR="009E6824" w:rsidRPr="00500E7C">
        <w:rPr>
          <w:rFonts w:asciiTheme="minorHAnsi" w:hAnsiTheme="minorHAnsi" w:cstheme="minorHAnsi"/>
          <w:b/>
          <w:sz w:val="18"/>
          <w:szCs w:val="18"/>
          <w:lang w:eastAsia="ar-SA"/>
        </w:rPr>
        <w:t>POUCZENIE</w:t>
      </w:r>
      <w:r w:rsidR="009E6824" w:rsidRPr="00500E7C">
        <w:rPr>
          <w:rFonts w:asciiTheme="minorHAnsi" w:hAnsiTheme="minorHAnsi" w:cstheme="minorHAnsi"/>
          <w:b/>
          <w:bCs/>
          <w:sz w:val="18"/>
          <w:szCs w:val="18"/>
        </w:rPr>
        <w:t xml:space="preserve"> O ŚRODKACH OCHRONY PRAWNEJ</w:t>
      </w:r>
    </w:p>
    <w:p w14:paraId="21A16B22" w14:textId="77777777" w:rsidR="009E6824" w:rsidRPr="00500E7C"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sz w:val="18"/>
          <w:szCs w:val="18"/>
        </w:rPr>
        <w:t>23.1.</w:t>
      </w:r>
      <w:r w:rsidR="009E6824" w:rsidRPr="00500E7C">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500E7C">
        <w:rPr>
          <w:rFonts w:asciiTheme="minorHAnsi" w:hAnsiTheme="minorHAnsi" w:cstheme="minorHAnsi"/>
          <w:sz w:val="18"/>
          <w:szCs w:val="18"/>
        </w:rPr>
        <w:t>Pzp</w:t>
      </w:r>
      <w:proofErr w:type="spellEnd"/>
      <w:r w:rsidR="009E6824" w:rsidRPr="00500E7C">
        <w:rPr>
          <w:rFonts w:asciiTheme="minorHAnsi" w:hAnsiTheme="minorHAnsi" w:cstheme="minorHAnsi"/>
          <w:sz w:val="18"/>
          <w:szCs w:val="18"/>
        </w:rPr>
        <w:t xml:space="preserve">, przysługują środki ochrony prawnej określone w Dziale IX ustawy </w:t>
      </w:r>
      <w:proofErr w:type="spellStart"/>
      <w:r w:rsidR="009E6824" w:rsidRPr="00500E7C">
        <w:rPr>
          <w:rFonts w:asciiTheme="minorHAnsi" w:hAnsiTheme="minorHAnsi" w:cstheme="minorHAnsi"/>
          <w:sz w:val="18"/>
          <w:szCs w:val="18"/>
        </w:rPr>
        <w:t>Pzp</w:t>
      </w:r>
      <w:proofErr w:type="spellEnd"/>
      <w:r w:rsidR="009E6824" w:rsidRPr="00500E7C">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9E6824" w:rsidRPr="00500E7C">
        <w:rPr>
          <w:rFonts w:asciiTheme="minorHAnsi" w:hAnsiTheme="minorHAnsi" w:cstheme="minorHAnsi"/>
          <w:sz w:val="18"/>
          <w:szCs w:val="18"/>
        </w:rPr>
        <w:t>Pzp</w:t>
      </w:r>
      <w:proofErr w:type="spellEnd"/>
      <w:r w:rsidR="009E6824" w:rsidRPr="00500E7C">
        <w:rPr>
          <w:rFonts w:asciiTheme="minorHAnsi" w:hAnsiTheme="minorHAnsi" w:cstheme="minorHAnsi"/>
          <w:sz w:val="18"/>
          <w:szCs w:val="18"/>
        </w:rPr>
        <w:t>, oraz Rzecznikowi Małych i Średnich Przedsiębiorców.</w:t>
      </w:r>
    </w:p>
    <w:p w14:paraId="4897CEB8" w14:textId="77777777" w:rsidR="009E6824" w:rsidRPr="00500E7C"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sz w:val="18"/>
          <w:szCs w:val="18"/>
        </w:rPr>
        <w:t>23.2.</w:t>
      </w:r>
      <w:r w:rsidR="009E6824" w:rsidRPr="00500E7C">
        <w:rPr>
          <w:rFonts w:asciiTheme="minorHAnsi" w:hAnsiTheme="minorHAnsi" w:cstheme="minorHAnsi"/>
          <w:sz w:val="18"/>
          <w:szCs w:val="18"/>
        </w:rPr>
        <w:t>Odwołanie przysługuje na:</w:t>
      </w:r>
    </w:p>
    <w:p w14:paraId="02E251BF" w14:textId="77777777" w:rsidR="009E6824" w:rsidRPr="00500E7C"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500E7C">
        <w:rPr>
          <w:rFonts w:asciiTheme="minorHAnsi" w:hAnsiTheme="minorHAnsi" w:cstheme="minorHAnsi"/>
          <w:sz w:val="18"/>
          <w:szCs w:val="18"/>
        </w:rPr>
        <w:t xml:space="preserve">niezgodną z przepisami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czynności Zamawiającego, podjętą w postępowaniu o udzielenie zamówienia, w tym na projektowane postanowienia umowy;</w:t>
      </w:r>
    </w:p>
    <w:p w14:paraId="3F66CB40" w14:textId="77777777" w:rsidR="009E6824" w:rsidRPr="00500E7C"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500E7C">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500E7C">
        <w:rPr>
          <w:rFonts w:asciiTheme="minorHAnsi" w:hAnsiTheme="minorHAnsi" w:cstheme="minorHAnsi"/>
          <w:sz w:val="18"/>
          <w:szCs w:val="18"/>
          <w:lang w:eastAsia="ar-SA"/>
        </w:rPr>
        <w:t>Pzp</w:t>
      </w:r>
      <w:proofErr w:type="spellEnd"/>
      <w:r w:rsidRPr="00500E7C">
        <w:rPr>
          <w:rFonts w:asciiTheme="minorHAnsi" w:hAnsiTheme="minorHAnsi" w:cstheme="minorHAnsi"/>
          <w:sz w:val="18"/>
          <w:szCs w:val="18"/>
          <w:lang w:eastAsia="ar-SA"/>
        </w:rPr>
        <w:t>.</w:t>
      </w:r>
    </w:p>
    <w:p w14:paraId="65903F4D" w14:textId="77777777" w:rsidR="009E6824" w:rsidRPr="00500E7C"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sz w:val="18"/>
          <w:szCs w:val="18"/>
        </w:rPr>
        <w:t>23.3.</w:t>
      </w:r>
      <w:r w:rsidR="009E6824" w:rsidRPr="00500E7C">
        <w:rPr>
          <w:rFonts w:asciiTheme="minorHAnsi" w:hAnsiTheme="minorHAnsi" w:cstheme="minorHAnsi"/>
          <w:sz w:val="18"/>
          <w:szCs w:val="18"/>
        </w:rPr>
        <w:t>Odwołanie wnosi się do Prezesa Izby.</w:t>
      </w:r>
    </w:p>
    <w:p w14:paraId="69D950C6" w14:textId="77777777" w:rsidR="009E6824" w:rsidRPr="00500E7C"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sz w:val="18"/>
          <w:szCs w:val="18"/>
        </w:rPr>
        <w:t>23.4.</w:t>
      </w:r>
      <w:r w:rsidR="009E6824" w:rsidRPr="00500E7C">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0FCBA09" w14:textId="77777777" w:rsidR="009E6824" w:rsidRPr="00500E7C"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500E7C">
        <w:rPr>
          <w:rFonts w:asciiTheme="minorHAnsi" w:hAnsiTheme="minorHAnsi" w:cstheme="minorHAnsi"/>
          <w:sz w:val="18"/>
          <w:szCs w:val="18"/>
        </w:rPr>
        <w:t>23.5.</w:t>
      </w:r>
      <w:r w:rsidR="009E6824" w:rsidRPr="00500E7C">
        <w:rPr>
          <w:rFonts w:asciiTheme="minorHAnsi" w:hAnsiTheme="minorHAnsi" w:cstheme="minorHAnsi"/>
          <w:sz w:val="18"/>
          <w:szCs w:val="18"/>
        </w:rPr>
        <w:t>Terminy wniesienia odwołania:</w:t>
      </w:r>
    </w:p>
    <w:p w14:paraId="0A79B9A6" w14:textId="77777777" w:rsidR="009E6824" w:rsidRPr="00500E7C"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500E7C">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AD3C8A1" w14:textId="77777777" w:rsidR="009E6824" w:rsidRPr="00500E7C"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500E7C">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29C4B297" w14:textId="77777777" w:rsidR="009E6824" w:rsidRPr="00500E7C"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500E7C">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A04061F" w14:textId="77777777" w:rsidR="009E6824" w:rsidRPr="00500E7C"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500E7C">
        <w:rPr>
          <w:rFonts w:asciiTheme="minorHAnsi" w:hAnsiTheme="minorHAnsi" w:cstheme="minorHAnsi"/>
          <w:sz w:val="18"/>
          <w:szCs w:val="18"/>
        </w:rPr>
        <w:t>Jeżeli Zamawiający nie przesłał Wykonawcy zawiadomienia o wyborze oferty najkorzystniejszej odwołanie wnosi się nie później niż w terminie:</w:t>
      </w:r>
    </w:p>
    <w:p w14:paraId="076BC71B" w14:textId="77777777" w:rsidR="009E6824" w:rsidRPr="00500E7C"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500E7C">
        <w:rPr>
          <w:rFonts w:asciiTheme="minorHAnsi" w:hAnsiTheme="minorHAnsi" w:cstheme="minorHAnsi"/>
          <w:sz w:val="18"/>
          <w:szCs w:val="18"/>
        </w:rPr>
        <w:t>15 dni od dnia zamieszczenia w Biuletynie Zamówień Publicznych ogłoszenia o wyniku postępowania;</w:t>
      </w:r>
    </w:p>
    <w:p w14:paraId="4CC20364" w14:textId="77777777" w:rsidR="009E6824" w:rsidRPr="00500E7C"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500E7C">
        <w:rPr>
          <w:rFonts w:asciiTheme="minorHAnsi" w:hAnsiTheme="minorHAnsi" w:cstheme="minorHAnsi"/>
          <w:sz w:val="18"/>
          <w:szCs w:val="18"/>
        </w:rPr>
        <w:lastRenderedPageBreak/>
        <w:t>1 miesiąca od dnia zawarcia umowy, jeżeli Zamawiający nie zamieścił w Biuletynie Zamówień Publicznych ogłoszenia o wyniku postępowania.</w:t>
      </w:r>
    </w:p>
    <w:p w14:paraId="4A08F017" w14:textId="77777777" w:rsidR="009E6824" w:rsidRPr="00500E7C" w:rsidRDefault="009B3453" w:rsidP="009B3453">
      <w:pPr>
        <w:tabs>
          <w:tab w:val="left" w:pos="142"/>
        </w:tabs>
        <w:spacing w:before="120"/>
        <w:ind w:left="142"/>
        <w:jc w:val="both"/>
        <w:rPr>
          <w:rFonts w:asciiTheme="minorHAnsi" w:hAnsiTheme="minorHAnsi" w:cstheme="minorHAnsi"/>
          <w:sz w:val="18"/>
          <w:szCs w:val="18"/>
        </w:rPr>
      </w:pPr>
      <w:r w:rsidRPr="00500E7C">
        <w:rPr>
          <w:rFonts w:asciiTheme="minorHAnsi" w:hAnsiTheme="minorHAnsi" w:cstheme="minorHAnsi"/>
          <w:sz w:val="18"/>
          <w:szCs w:val="18"/>
        </w:rPr>
        <w:t>23.6.</w:t>
      </w:r>
      <w:r w:rsidR="009E6824" w:rsidRPr="00500E7C">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500E7C">
        <w:rPr>
          <w:rFonts w:asciiTheme="minorHAnsi" w:hAnsiTheme="minorHAnsi" w:cstheme="minorHAnsi"/>
          <w:sz w:val="18"/>
          <w:szCs w:val="18"/>
        </w:rPr>
        <w:t>Pzp</w:t>
      </w:r>
      <w:proofErr w:type="spellEnd"/>
      <w:r w:rsidR="009E6824" w:rsidRPr="00500E7C">
        <w:rPr>
          <w:rFonts w:asciiTheme="minorHAnsi" w:hAnsiTheme="minorHAnsi" w:cstheme="minorHAnsi"/>
          <w:sz w:val="18"/>
          <w:szCs w:val="18"/>
        </w:rPr>
        <w:t>.</w:t>
      </w:r>
    </w:p>
    <w:p w14:paraId="53EF7740" w14:textId="77777777" w:rsidR="009E6824" w:rsidRPr="00500E7C" w:rsidRDefault="009B3453" w:rsidP="009B3453">
      <w:pPr>
        <w:tabs>
          <w:tab w:val="left" w:pos="142"/>
        </w:tabs>
        <w:spacing w:before="120"/>
        <w:ind w:left="142"/>
        <w:jc w:val="both"/>
        <w:rPr>
          <w:rFonts w:asciiTheme="minorHAnsi" w:hAnsiTheme="minorHAnsi" w:cstheme="minorHAnsi"/>
          <w:sz w:val="18"/>
          <w:szCs w:val="18"/>
        </w:rPr>
      </w:pPr>
      <w:r w:rsidRPr="00500E7C">
        <w:rPr>
          <w:rFonts w:asciiTheme="minorHAnsi" w:hAnsiTheme="minorHAnsi" w:cstheme="minorHAnsi"/>
          <w:sz w:val="18"/>
          <w:szCs w:val="18"/>
        </w:rPr>
        <w:t>23.7.</w:t>
      </w:r>
      <w:r w:rsidR="009E6824" w:rsidRPr="00500E7C">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500E7C">
        <w:rPr>
          <w:rFonts w:asciiTheme="minorHAnsi" w:hAnsiTheme="minorHAnsi" w:cstheme="minorHAnsi"/>
          <w:sz w:val="18"/>
          <w:szCs w:val="18"/>
        </w:rPr>
        <w:t>Pzp</w:t>
      </w:r>
      <w:proofErr w:type="spellEnd"/>
      <w:r w:rsidR="009E6824" w:rsidRPr="00500E7C">
        <w:rPr>
          <w:rFonts w:asciiTheme="minorHAnsi" w:hAnsiTheme="minorHAnsi" w:cstheme="minorHAnsi"/>
          <w:sz w:val="18"/>
          <w:szCs w:val="18"/>
        </w:rPr>
        <w:t>, stronom oraz uczestnikom postępowania odwoławczego przysługuje skarga do sądu.</w:t>
      </w:r>
    </w:p>
    <w:p w14:paraId="24BEA460" w14:textId="77777777" w:rsidR="009E6824" w:rsidRPr="00500E7C" w:rsidRDefault="009B3453" w:rsidP="009B3453">
      <w:pPr>
        <w:tabs>
          <w:tab w:val="left" w:pos="142"/>
        </w:tabs>
        <w:spacing w:before="120"/>
        <w:ind w:left="142"/>
        <w:jc w:val="both"/>
        <w:rPr>
          <w:rFonts w:asciiTheme="minorHAnsi" w:hAnsiTheme="minorHAnsi" w:cstheme="minorHAnsi"/>
          <w:sz w:val="18"/>
          <w:szCs w:val="18"/>
        </w:rPr>
      </w:pPr>
      <w:r w:rsidRPr="00500E7C">
        <w:rPr>
          <w:rFonts w:asciiTheme="minorHAnsi" w:hAnsiTheme="minorHAnsi" w:cstheme="minorHAnsi"/>
          <w:sz w:val="18"/>
          <w:szCs w:val="18"/>
        </w:rPr>
        <w:t>23.8.</w:t>
      </w:r>
      <w:r w:rsidR="009E6824" w:rsidRPr="00500E7C">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500E7C">
        <w:rPr>
          <w:rFonts w:asciiTheme="minorHAnsi" w:hAnsiTheme="minorHAnsi" w:cstheme="minorHAnsi"/>
          <w:sz w:val="18"/>
          <w:szCs w:val="18"/>
        </w:rPr>
        <w:t>Pzp</w:t>
      </w:r>
      <w:proofErr w:type="spellEnd"/>
      <w:r w:rsidR="009E6824" w:rsidRPr="00500E7C">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40B4AD59" w14:textId="77777777" w:rsidR="009E6824" w:rsidRPr="00500E7C" w:rsidRDefault="009E6824" w:rsidP="009B3453">
      <w:pPr>
        <w:pStyle w:val="Tekstpodstawowy"/>
        <w:tabs>
          <w:tab w:val="left" w:pos="142"/>
        </w:tabs>
        <w:ind w:left="142"/>
        <w:rPr>
          <w:rFonts w:asciiTheme="minorHAnsi" w:hAnsiTheme="minorHAnsi" w:cstheme="minorHAnsi"/>
          <w:sz w:val="18"/>
          <w:szCs w:val="18"/>
        </w:rPr>
      </w:pPr>
      <w:r w:rsidRPr="00500E7C">
        <w:rPr>
          <w:rFonts w:asciiTheme="minorHAnsi" w:hAnsiTheme="minorHAnsi" w:cstheme="minorHAnsi"/>
          <w:sz w:val="18"/>
          <w:szCs w:val="18"/>
        </w:rPr>
        <w:br w:type="page"/>
      </w:r>
    </w:p>
    <w:p w14:paraId="6E6B0B31" w14:textId="77777777" w:rsidR="009E6824" w:rsidRPr="00500E7C" w:rsidRDefault="009E6824" w:rsidP="00EC0DBE">
      <w:pPr>
        <w:pStyle w:val="Tekstpodstawowy"/>
        <w:jc w:val="right"/>
        <w:rPr>
          <w:rFonts w:asciiTheme="minorHAnsi" w:hAnsiTheme="minorHAnsi" w:cstheme="minorHAnsi"/>
          <w:sz w:val="18"/>
          <w:szCs w:val="18"/>
        </w:rPr>
      </w:pPr>
      <w:r w:rsidRPr="00500E7C">
        <w:rPr>
          <w:rFonts w:asciiTheme="minorHAnsi" w:hAnsiTheme="minorHAnsi" w:cstheme="minorHAnsi"/>
          <w:sz w:val="18"/>
          <w:szCs w:val="18"/>
        </w:rPr>
        <w:lastRenderedPageBreak/>
        <w:t>Załącznik nr 1</w:t>
      </w:r>
    </w:p>
    <w:p w14:paraId="1B994B2B" w14:textId="027E472A" w:rsidR="009E6824" w:rsidRDefault="00E90C13" w:rsidP="003B7D6D">
      <w:pPr>
        <w:widowControl w:val="0"/>
        <w:spacing w:after="240"/>
        <w:jc w:val="center"/>
        <w:rPr>
          <w:rFonts w:asciiTheme="minorHAnsi" w:hAnsiTheme="minorHAnsi" w:cstheme="minorHAnsi"/>
          <w:b/>
          <w:bCs/>
          <w:sz w:val="18"/>
          <w:szCs w:val="18"/>
        </w:rPr>
      </w:pPr>
      <w:r>
        <w:rPr>
          <w:rFonts w:asciiTheme="minorHAnsi" w:hAnsiTheme="minorHAnsi" w:cstheme="minorHAnsi"/>
          <w:b/>
          <w:bCs/>
          <w:sz w:val="18"/>
          <w:szCs w:val="18"/>
        </w:rPr>
        <w:t xml:space="preserve">ARKUSZ KALKULACYJNY </w:t>
      </w:r>
    </w:p>
    <w:p w14:paraId="171E744C" w14:textId="77777777" w:rsidR="00E90C13" w:rsidRPr="00500E7C" w:rsidRDefault="00E90C13" w:rsidP="00E90C13">
      <w:pPr>
        <w:pStyle w:val="Zwykytekst"/>
        <w:suppressAutoHyphens/>
        <w:spacing w:before="120" w:after="120" w:line="360" w:lineRule="auto"/>
        <w:jc w:val="both"/>
        <w:rPr>
          <w:rFonts w:asciiTheme="minorHAnsi" w:hAnsiTheme="minorHAnsi" w:cstheme="minorHAnsi"/>
          <w:bCs/>
          <w:sz w:val="18"/>
          <w:szCs w:val="18"/>
        </w:rPr>
      </w:pPr>
      <w:r w:rsidRPr="00500E7C">
        <w:rPr>
          <w:rFonts w:asciiTheme="minorHAnsi" w:hAnsiTheme="minorHAnsi" w:cstheme="minorHAnsi"/>
          <w:bCs/>
          <w:sz w:val="18"/>
          <w:szCs w:val="18"/>
        </w:rPr>
        <w:t>Nazwa Wykonawcy: …………………………………………………………………………………………………………………………………………………………………..</w:t>
      </w:r>
    </w:p>
    <w:p w14:paraId="06603B63" w14:textId="5A86264C" w:rsidR="00E90C13" w:rsidRPr="00500E7C" w:rsidRDefault="00E90C13" w:rsidP="00E90C13">
      <w:pPr>
        <w:spacing w:line="280" w:lineRule="exact"/>
        <w:ind w:right="12"/>
        <w:rPr>
          <w:rFonts w:asciiTheme="minorHAnsi" w:hAnsiTheme="minorHAnsi" w:cstheme="minorHAnsi"/>
          <w:sz w:val="18"/>
          <w:szCs w:val="18"/>
        </w:rPr>
      </w:pPr>
      <w:r>
        <w:rPr>
          <w:rFonts w:asciiTheme="minorHAnsi" w:hAnsiTheme="minorHAnsi" w:cstheme="minorHAnsi"/>
          <w:spacing w:val="4"/>
          <w:sz w:val="18"/>
          <w:szCs w:val="18"/>
        </w:rPr>
        <w:t>Nazwa zadania:</w:t>
      </w:r>
      <w:r w:rsidRPr="00500E7C">
        <w:rPr>
          <w:rFonts w:asciiTheme="minorHAnsi" w:hAnsiTheme="minorHAnsi" w:cstheme="minorHAnsi"/>
          <w:spacing w:val="4"/>
          <w:sz w:val="18"/>
          <w:szCs w:val="18"/>
        </w:rPr>
        <w:t xml:space="preserve"> </w:t>
      </w:r>
      <w:r w:rsidRPr="00500E7C">
        <w:rPr>
          <w:rFonts w:asciiTheme="minorHAnsi" w:hAnsiTheme="minorHAnsi" w:cstheme="minorHAnsi"/>
          <w:b/>
          <w:bCs/>
          <w:sz w:val="18"/>
          <w:szCs w:val="18"/>
        </w:rPr>
        <w:t>Sukcesywna dostawa oleju opałowego (lekkiego) do kotłowni Szkoły Podstawowej nr 51 im. Jana Pawła II we Wrocławiu do  budynku przy ul. P. Eluarda 51-55.</w:t>
      </w:r>
    </w:p>
    <w:p w14:paraId="50A64E80" w14:textId="77777777" w:rsidR="00E90C13" w:rsidRPr="00500E7C" w:rsidRDefault="00E90C13" w:rsidP="003B7D6D">
      <w:pPr>
        <w:widowControl w:val="0"/>
        <w:spacing w:after="240"/>
        <w:jc w:val="center"/>
        <w:rPr>
          <w:rFonts w:asciiTheme="minorHAnsi" w:hAnsiTheme="minorHAnsi" w:cstheme="minorHAnsi"/>
          <w:b/>
          <w:bCs/>
          <w:sz w:val="18"/>
          <w:szCs w:val="18"/>
        </w:rPr>
      </w:pPr>
    </w:p>
    <w:tbl>
      <w:tblPr>
        <w:tblW w:w="9568" w:type="dxa"/>
        <w:tblLayout w:type="fixed"/>
        <w:tblCellMar>
          <w:left w:w="70" w:type="dxa"/>
          <w:right w:w="70" w:type="dxa"/>
        </w:tblCellMar>
        <w:tblLook w:val="0000" w:firstRow="0" w:lastRow="0" w:firstColumn="0" w:lastColumn="0" w:noHBand="0" w:noVBand="0"/>
      </w:tblPr>
      <w:tblGrid>
        <w:gridCol w:w="414"/>
        <w:gridCol w:w="1420"/>
        <w:gridCol w:w="990"/>
        <w:gridCol w:w="991"/>
        <w:gridCol w:w="1217"/>
        <w:gridCol w:w="1417"/>
        <w:gridCol w:w="1134"/>
        <w:gridCol w:w="1985"/>
      </w:tblGrid>
      <w:tr w:rsidR="00500E7C" w:rsidRPr="00500E7C" w14:paraId="14D1E24F" w14:textId="77777777" w:rsidTr="000F50BC">
        <w:trPr>
          <w:trHeight w:val="1445"/>
        </w:trPr>
        <w:tc>
          <w:tcPr>
            <w:tcW w:w="41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62AD43" w14:textId="77777777" w:rsidR="000F50BC" w:rsidRPr="00500E7C" w:rsidRDefault="000F50BC" w:rsidP="00FB148A">
            <w:pPr>
              <w:pStyle w:val="Akapitzlist"/>
              <w:numPr>
                <w:ilvl w:val="0"/>
                <w:numId w:val="9"/>
              </w:numPr>
              <w:jc w:val="both"/>
              <w:rPr>
                <w:rFonts w:asciiTheme="minorHAnsi" w:hAnsiTheme="minorHAnsi" w:cstheme="minorHAnsi"/>
                <w:sz w:val="18"/>
                <w:szCs w:val="18"/>
              </w:rPr>
            </w:pPr>
            <w:r w:rsidRPr="00500E7C">
              <w:rPr>
                <w:rFonts w:asciiTheme="minorHAnsi" w:hAnsiTheme="minorHAnsi" w:cstheme="minorHAnsi"/>
                <w:sz w:val="18"/>
                <w:szCs w:val="18"/>
              </w:rPr>
              <w:t>L.p.</w:t>
            </w:r>
          </w:p>
        </w:tc>
        <w:tc>
          <w:tcPr>
            <w:tcW w:w="142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9DBCBB" w14:textId="74EA8171" w:rsidR="000F50BC" w:rsidRPr="00500E7C" w:rsidRDefault="000F50BC" w:rsidP="00894F0A">
            <w:pPr>
              <w:rPr>
                <w:rFonts w:asciiTheme="minorHAnsi" w:hAnsiTheme="minorHAnsi" w:cstheme="minorHAnsi"/>
                <w:sz w:val="18"/>
                <w:szCs w:val="18"/>
              </w:rPr>
            </w:pPr>
            <w:r w:rsidRPr="00500E7C">
              <w:rPr>
                <w:rFonts w:asciiTheme="minorHAnsi" w:hAnsiTheme="minorHAnsi" w:cstheme="minorHAnsi"/>
                <w:sz w:val="18"/>
                <w:szCs w:val="18"/>
              </w:rPr>
              <w:t>Rodzaj paliwa</w:t>
            </w:r>
          </w:p>
        </w:tc>
        <w:tc>
          <w:tcPr>
            <w:tcW w:w="99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143FF42" w14:textId="77777777" w:rsidR="000F50BC" w:rsidRPr="00500E7C" w:rsidRDefault="000F50BC" w:rsidP="006D1010">
            <w:pPr>
              <w:jc w:val="center"/>
              <w:rPr>
                <w:rFonts w:asciiTheme="minorHAnsi" w:hAnsiTheme="minorHAnsi" w:cstheme="minorHAnsi"/>
                <w:sz w:val="18"/>
                <w:szCs w:val="18"/>
              </w:rPr>
            </w:pPr>
            <w:r w:rsidRPr="00500E7C">
              <w:rPr>
                <w:rFonts w:asciiTheme="minorHAnsi" w:hAnsiTheme="minorHAnsi" w:cstheme="minorHAnsi"/>
                <w:sz w:val="18"/>
                <w:szCs w:val="18"/>
              </w:rPr>
              <w:t>Cena jedn. netto</w:t>
            </w:r>
            <w:r w:rsidRPr="00500E7C">
              <w:rPr>
                <w:rFonts w:asciiTheme="minorHAnsi" w:hAnsiTheme="minorHAnsi" w:cstheme="minorHAnsi"/>
                <w:sz w:val="18"/>
                <w:szCs w:val="18"/>
              </w:rPr>
              <w:br/>
              <w:t xml:space="preserve">w PLN </w:t>
            </w:r>
          </w:p>
          <w:p w14:paraId="165E2029" w14:textId="48A4404C"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 xml:space="preserve">za </w:t>
            </w:r>
            <w:r w:rsidRPr="00500E7C">
              <w:rPr>
                <w:rFonts w:asciiTheme="minorHAnsi" w:hAnsiTheme="minorHAnsi" w:cstheme="minorHAnsi"/>
                <w:b/>
                <w:sz w:val="18"/>
                <w:szCs w:val="18"/>
              </w:rPr>
              <w:t>1 l</w:t>
            </w:r>
          </w:p>
        </w:tc>
        <w:tc>
          <w:tcPr>
            <w:tcW w:w="9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437BB9" w14:textId="77777777" w:rsidR="000F50BC" w:rsidRPr="00500E7C" w:rsidRDefault="000F50BC" w:rsidP="006D1010">
            <w:pPr>
              <w:jc w:val="center"/>
              <w:rPr>
                <w:rFonts w:asciiTheme="minorHAnsi" w:hAnsiTheme="minorHAnsi" w:cstheme="minorHAnsi"/>
                <w:sz w:val="18"/>
                <w:szCs w:val="18"/>
              </w:rPr>
            </w:pPr>
            <w:r w:rsidRPr="00500E7C">
              <w:rPr>
                <w:rFonts w:asciiTheme="minorHAnsi" w:hAnsiTheme="minorHAnsi" w:cstheme="minorHAnsi"/>
                <w:sz w:val="18"/>
                <w:szCs w:val="18"/>
              </w:rPr>
              <w:t>Cena jedn. brutto</w:t>
            </w:r>
            <w:r w:rsidRPr="00500E7C">
              <w:rPr>
                <w:rFonts w:asciiTheme="minorHAnsi" w:hAnsiTheme="minorHAnsi" w:cstheme="minorHAnsi"/>
                <w:sz w:val="18"/>
                <w:szCs w:val="18"/>
              </w:rPr>
              <w:br/>
              <w:t xml:space="preserve">w PLN </w:t>
            </w:r>
          </w:p>
          <w:p w14:paraId="2E2DFC49" w14:textId="17EE596D"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 xml:space="preserve">za </w:t>
            </w:r>
            <w:r w:rsidRPr="00500E7C">
              <w:rPr>
                <w:rFonts w:asciiTheme="minorHAnsi" w:hAnsiTheme="minorHAnsi" w:cstheme="minorHAnsi"/>
                <w:b/>
                <w:sz w:val="18"/>
                <w:szCs w:val="18"/>
              </w:rPr>
              <w:t>1 l</w:t>
            </w:r>
          </w:p>
        </w:tc>
        <w:tc>
          <w:tcPr>
            <w:tcW w:w="121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304F27" w14:textId="24ACB0D5" w:rsidR="000F50BC" w:rsidRPr="00500E7C" w:rsidRDefault="000F50BC" w:rsidP="000F50BC">
            <w:pPr>
              <w:jc w:val="center"/>
              <w:rPr>
                <w:rFonts w:asciiTheme="minorHAnsi" w:hAnsiTheme="minorHAnsi" w:cstheme="minorHAnsi"/>
                <w:sz w:val="18"/>
                <w:szCs w:val="18"/>
              </w:rPr>
            </w:pPr>
            <w:r w:rsidRPr="00500E7C">
              <w:rPr>
                <w:rFonts w:asciiTheme="minorHAnsi" w:hAnsiTheme="minorHAnsi" w:cstheme="minorHAnsi"/>
                <w:sz w:val="18"/>
                <w:szCs w:val="18"/>
              </w:rPr>
              <w:t xml:space="preserve">Ilość litrów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B5960CF" w14:textId="77777777" w:rsidR="000F50BC" w:rsidRPr="00500E7C" w:rsidRDefault="000F50BC" w:rsidP="00894F0A">
            <w:pPr>
              <w:jc w:val="center"/>
              <w:rPr>
                <w:rFonts w:asciiTheme="minorHAnsi" w:hAnsiTheme="minorHAnsi" w:cstheme="minorHAnsi"/>
                <w:b/>
                <w:sz w:val="18"/>
                <w:szCs w:val="18"/>
              </w:rPr>
            </w:pPr>
            <w:r w:rsidRPr="00500E7C">
              <w:rPr>
                <w:rFonts w:asciiTheme="minorHAnsi" w:hAnsiTheme="minorHAnsi" w:cstheme="minorHAnsi"/>
                <w:sz w:val="18"/>
                <w:szCs w:val="18"/>
              </w:rPr>
              <w:t>Cena netto</w:t>
            </w:r>
            <w:r w:rsidRPr="00500E7C">
              <w:rPr>
                <w:rFonts w:asciiTheme="minorHAnsi" w:hAnsiTheme="minorHAnsi" w:cstheme="minorHAnsi"/>
                <w:sz w:val="18"/>
                <w:szCs w:val="18"/>
              </w:rPr>
              <w:br/>
              <w:t xml:space="preserve"> w PLN</w:t>
            </w:r>
          </w:p>
          <w:p w14:paraId="5EE3D6A4" w14:textId="2E07700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b/>
                <w:sz w:val="18"/>
                <w:szCs w:val="18"/>
              </w:rPr>
              <w:t xml:space="preserve">za </w:t>
            </w:r>
            <w:r w:rsidR="00E90C13">
              <w:rPr>
                <w:rFonts w:asciiTheme="minorHAnsi" w:hAnsiTheme="minorHAnsi" w:cstheme="minorHAnsi"/>
                <w:b/>
                <w:sz w:val="18"/>
                <w:szCs w:val="18"/>
              </w:rPr>
              <w:t>64</w:t>
            </w:r>
            <w:r w:rsidRPr="00500E7C">
              <w:rPr>
                <w:rFonts w:asciiTheme="minorHAnsi" w:hAnsiTheme="minorHAnsi" w:cstheme="minorHAnsi"/>
                <w:b/>
                <w:sz w:val="18"/>
                <w:szCs w:val="18"/>
              </w:rPr>
              <w:t> 000 l</w:t>
            </w:r>
          </w:p>
        </w:tc>
        <w:tc>
          <w:tcPr>
            <w:tcW w:w="1134" w:type="dxa"/>
            <w:tcBorders>
              <w:top w:val="single" w:sz="8" w:space="0" w:color="000000"/>
              <w:left w:val="single" w:sz="8" w:space="0" w:color="000000"/>
              <w:right w:val="single" w:sz="8" w:space="0" w:color="000000"/>
            </w:tcBorders>
            <w:shd w:val="clear" w:color="auto" w:fill="auto"/>
            <w:vAlign w:val="center"/>
          </w:tcPr>
          <w:p w14:paraId="65AE2BB7"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VAT</w:t>
            </w:r>
          </w:p>
          <w:p w14:paraId="65CFF906"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w:t>
            </w:r>
          </w:p>
          <w:p w14:paraId="76914A72"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23</w:t>
            </w:r>
          </w:p>
        </w:tc>
        <w:tc>
          <w:tcPr>
            <w:tcW w:w="1985" w:type="dxa"/>
            <w:tcBorders>
              <w:top w:val="single" w:sz="8" w:space="0" w:color="000000"/>
              <w:left w:val="single" w:sz="8" w:space="0" w:color="000000"/>
              <w:right w:val="single" w:sz="8" w:space="0" w:color="000000"/>
            </w:tcBorders>
            <w:shd w:val="clear" w:color="auto" w:fill="auto"/>
            <w:vAlign w:val="center"/>
          </w:tcPr>
          <w:p w14:paraId="3EE1ED80" w14:textId="77777777" w:rsidR="000F50BC" w:rsidRPr="00500E7C" w:rsidRDefault="000F50BC" w:rsidP="00894F0A">
            <w:pPr>
              <w:jc w:val="center"/>
              <w:rPr>
                <w:rFonts w:asciiTheme="minorHAnsi" w:hAnsiTheme="minorHAnsi" w:cstheme="minorHAnsi"/>
                <w:b/>
                <w:sz w:val="18"/>
                <w:szCs w:val="18"/>
              </w:rPr>
            </w:pPr>
            <w:r w:rsidRPr="00500E7C">
              <w:rPr>
                <w:rFonts w:asciiTheme="minorHAnsi" w:hAnsiTheme="minorHAnsi" w:cstheme="minorHAnsi"/>
                <w:sz w:val="18"/>
                <w:szCs w:val="18"/>
              </w:rPr>
              <w:t>Cena brutto</w:t>
            </w:r>
            <w:r w:rsidRPr="00500E7C">
              <w:rPr>
                <w:rFonts w:asciiTheme="minorHAnsi" w:hAnsiTheme="minorHAnsi" w:cstheme="minorHAnsi"/>
                <w:sz w:val="18"/>
                <w:szCs w:val="18"/>
              </w:rPr>
              <w:br/>
              <w:t xml:space="preserve"> w PLN</w:t>
            </w:r>
          </w:p>
          <w:p w14:paraId="7C612B87" w14:textId="7CA2594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b/>
                <w:sz w:val="18"/>
                <w:szCs w:val="18"/>
              </w:rPr>
              <w:t xml:space="preserve">za </w:t>
            </w:r>
            <w:r w:rsidR="00E90C13">
              <w:rPr>
                <w:rFonts w:asciiTheme="minorHAnsi" w:hAnsiTheme="minorHAnsi" w:cstheme="minorHAnsi"/>
                <w:b/>
                <w:sz w:val="18"/>
                <w:szCs w:val="18"/>
              </w:rPr>
              <w:t>64</w:t>
            </w:r>
            <w:r w:rsidRPr="00500E7C">
              <w:rPr>
                <w:rFonts w:asciiTheme="minorHAnsi" w:hAnsiTheme="minorHAnsi" w:cstheme="minorHAnsi"/>
                <w:b/>
                <w:sz w:val="18"/>
                <w:szCs w:val="18"/>
              </w:rPr>
              <w:t> 000 l</w:t>
            </w:r>
          </w:p>
        </w:tc>
      </w:tr>
      <w:tr w:rsidR="00500E7C" w:rsidRPr="00500E7C" w14:paraId="77915820" w14:textId="77777777" w:rsidTr="000F50BC">
        <w:trPr>
          <w:trHeight w:val="147"/>
        </w:trPr>
        <w:tc>
          <w:tcPr>
            <w:tcW w:w="41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2E39D5B"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1</w:t>
            </w:r>
          </w:p>
        </w:tc>
        <w:tc>
          <w:tcPr>
            <w:tcW w:w="142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188FCB"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2</w:t>
            </w:r>
          </w:p>
        </w:tc>
        <w:tc>
          <w:tcPr>
            <w:tcW w:w="99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510928"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3</w:t>
            </w:r>
          </w:p>
        </w:tc>
        <w:tc>
          <w:tcPr>
            <w:tcW w:w="991" w:type="dxa"/>
            <w:tcBorders>
              <w:top w:val="single" w:sz="8" w:space="0" w:color="000000"/>
              <w:left w:val="single" w:sz="8" w:space="0" w:color="000000"/>
              <w:bottom w:val="single" w:sz="8" w:space="0" w:color="000000"/>
              <w:right w:val="single" w:sz="8" w:space="0" w:color="000000"/>
            </w:tcBorders>
            <w:shd w:val="clear" w:color="auto" w:fill="auto"/>
          </w:tcPr>
          <w:p w14:paraId="0DD91608"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4</w:t>
            </w:r>
          </w:p>
        </w:tc>
        <w:tc>
          <w:tcPr>
            <w:tcW w:w="121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2EEF5C"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5</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FA17255"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ABD0D7"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7</w:t>
            </w:r>
          </w:p>
        </w:tc>
        <w:tc>
          <w:tcPr>
            <w:tcW w:w="1985" w:type="dxa"/>
            <w:tcBorders>
              <w:top w:val="single" w:sz="8" w:space="0" w:color="000000"/>
              <w:left w:val="single" w:sz="8" w:space="0" w:color="000000"/>
              <w:bottom w:val="single" w:sz="8" w:space="0" w:color="000000"/>
              <w:right w:val="single" w:sz="8" w:space="0" w:color="000000"/>
            </w:tcBorders>
            <w:shd w:val="clear" w:color="auto" w:fill="auto"/>
          </w:tcPr>
          <w:p w14:paraId="3D779728" w14:textId="77777777" w:rsidR="000F50BC" w:rsidRPr="00500E7C" w:rsidRDefault="000F50BC" w:rsidP="00894F0A">
            <w:pPr>
              <w:jc w:val="center"/>
              <w:rPr>
                <w:rFonts w:asciiTheme="minorHAnsi" w:hAnsiTheme="minorHAnsi" w:cstheme="minorHAnsi"/>
                <w:sz w:val="18"/>
                <w:szCs w:val="18"/>
              </w:rPr>
            </w:pPr>
            <w:r w:rsidRPr="00500E7C">
              <w:rPr>
                <w:rFonts w:asciiTheme="minorHAnsi" w:hAnsiTheme="minorHAnsi" w:cstheme="minorHAnsi"/>
                <w:sz w:val="18"/>
                <w:szCs w:val="18"/>
              </w:rPr>
              <w:t>8</w:t>
            </w:r>
          </w:p>
        </w:tc>
      </w:tr>
      <w:tr w:rsidR="00500E7C" w:rsidRPr="00500E7C" w14:paraId="02F45892" w14:textId="77777777" w:rsidTr="000F50BC">
        <w:trPr>
          <w:trHeight w:val="1785"/>
        </w:trPr>
        <w:tc>
          <w:tcPr>
            <w:tcW w:w="41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EEBE23" w14:textId="77777777" w:rsidR="000F50BC" w:rsidRPr="00500E7C" w:rsidRDefault="000F50BC" w:rsidP="0030006D">
            <w:pPr>
              <w:jc w:val="center"/>
              <w:rPr>
                <w:rFonts w:asciiTheme="minorHAnsi" w:hAnsiTheme="minorHAnsi" w:cstheme="minorHAnsi"/>
                <w:b/>
                <w:bCs/>
                <w:sz w:val="18"/>
                <w:szCs w:val="18"/>
              </w:rPr>
            </w:pPr>
            <w:r w:rsidRPr="00500E7C">
              <w:rPr>
                <w:rFonts w:asciiTheme="minorHAnsi" w:hAnsiTheme="minorHAnsi" w:cstheme="minorHAnsi"/>
                <w:sz w:val="18"/>
                <w:szCs w:val="18"/>
              </w:rPr>
              <w:t>1</w:t>
            </w:r>
          </w:p>
        </w:tc>
        <w:tc>
          <w:tcPr>
            <w:tcW w:w="1420" w:type="dxa"/>
            <w:tcBorders>
              <w:top w:val="single" w:sz="8" w:space="0" w:color="000000"/>
              <w:bottom w:val="single" w:sz="8" w:space="0" w:color="000000"/>
              <w:right w:val="single" w:sz="8" w:space="0" w:color="000000"/>
            </w:tcBorders>
            <w:shd w:val="clear" w:color="auto" w:fill="FFFFFF"/>
            <w:vAlign w:val="center"/>
          </w:tcPr>
          <w:p w14:paraId="6B00F797" w14:textId="77777777" w:rsidR="000F50BC" w:rsidRPr="00500E7C" w:rsidRDefault="000F50BC" w:rsidP="0030006D">
            <w:pPr>
              <w:pStyle w:val="Tekstpodstawowywcity"/>
              <w:tabs>
                <w:tab w:val="left" w:pos="12"/>
              </w:tabs>
              <w:spacing w:line="100" w:lineRule="atLeast"/>
              <w:ind w:left="11"/>
              <w:jc w:val="center"/>
              <w:rPr>
                <w:rFonts w:asciiTheme="minorHAnsi" w:hAnsiTheme="minorHAnsi" w:cstheme="minorHAnsi"/>
                <w:b/>
                <w:bCs/>
                <w:sz w:val="18"/>
                <w:szCs w:val="18"/>
              </w:rPr>
            </w:pPr>
          </w:p>
          <w:p w14:paraId="1F274282" w14:textId="7FA100CB" w:rsidR="000F50BC" w:rsidRPr="00500E7C" w:rsidRDefault="000F50BC" w:rsidP="0030006D">
            <w:pPr>
              <w:pStyle w:val="Tekstpodstawowywcity"/>
              <w:tabs>
                <w:tab w:val="left" w:pos="12"/>
              </w:tabs>
              <w:spacing w:line="100" w:lineRule="atLeast"/>
              <w:ind w:left="11"/>
              <w:jc w:val="center"/>
              <w:rPr>
                <w:rFonts w:asciiTheme="minorHAnsi" w:hAnsiTheme="minorHAnsi" w:cstheme="minorHAnsi"/>
                <w:sz w:val="18"/>
                <w:szCs w:val="18"/>
              </w:rPr>
            </w:pPr>
            <w:r w:rsidRPr="00500E7C">
              <w:rPr>
                <w:rFonts w:asciiTheme="minorHAnsi" w:hAnsiTheme="minorHAnsi" w:cstheme="minorHAnsi"/>
                <w:b/>
                <w:bCs/>
                <w:sz w:val="18"/>
                <w:szCs w:val="18"/>
              </w:rPr>
              <w:t>Olej opałowy</w:t>
            </w:r>
          </w:p>
          <w:p w14:paraId="402F495F" w14:textId="4FC7AA63" w:rsidR="000F50BC" w:rsidRPr="00500E7C" w:rsidRDefault="000F50BC" w:rsidP="0030006D">
            <w:pPr>
              <w:pStyle w:val="Tekstpodstawowywcity"/>
              <w:tabs>
                <w:tab w:val="left" w:pos="12"/>
              </w:tabs>
              <w:spacing w:line="100" w:lineRule="atLeast"/>
              <w:ind w:left="11"/>
              <w:jc w:val="center"/>
              <w:rPr>
                <w:rFonts w:asciiTheme="minorHAnsi" w:hAnsiTheme="minorHAnsi" w:cstheme="minorHAnsi"/>
                <w:b/>
                <w:sz w:val="18"/>
                <w:szCs w:val="18"/>
              </w:rPr>
            </w:pPr>
          </w:p>
        </w:tc>
        <w:tc>
          <w:tcPr>
            <w:tcW w:w="99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11E9AAC" w14:textId="369BF3DB" w:rsidR="000F50BC" w:rsidRPr="00500E7C" w:rsidRDefault="000F50BC" w:rsidP="0030006D">
            <w:pPr>
              <w:jc w:val="center"/>
              <w:rPr>
                <w:rFonts w:asciiTheme="minorHAnsi" w:hAnsiTheme="minorHAnsi" w:cstheme="minorHAnsi"/>
                <w:sz w:val="18"/>
                <w:szCs w:val="18"/>
              </w:rPr>
            </w:pPr>
          </w:p>
        </w:tc>
        <w:tc>
          <w:tcPr>
            <w:tcW w:w="991" w:type="dxa"/>
            <w:tcBorders>
              <w:top w:val="single" w:sz="8" w:space="0" w:color="000000"/>
              <w:left w:val="single" w:sz="8" w:space="0" w:color="000000"/>
              <w:bottom w:val="single" w:sz="8" w:space="0" w:color="000000"/>
              <w:right w:val="single" w:sz="8" w:space="0" w:color="000000"/>
            </w:tcBorders>
            <w:shd w:val="clear" w:color="auto" w:fill="auto"/>
          </w:tcPr>
          <w:p w14:paraId="6D7BF3DE" w14:textId="0186B9DB" w:rsidR="000F50BC" w:rsidRPr="00500E7C" w:rsidRDefault="000F50BC" w:rsidP="0030006D">
            <w:pPr>
              <w:jc w:val="center"/>
              <w:rPr>
                <w:rFonts w:asciiTheme="minorHAnsi" w:hAnsiTheme="minorHAnsi" w:cstheme="minorHAnsi"/>
                <w:sz w:val="18"/>
                <w:szCs w:val="18"/>
              </w:rPr>
            </w:pPr>
          </w:p>
        </w:tc>
        <w:tc>
          <w:tcPr>
            <w:tcW w:w="1217" w:type="dxa"/>
            <w:tcBorders>
              <w:top w:val="single" w:sz="8" w:space="0" w:color="000000"/>
              <w:left w:val="single" w:sz="8" w:space="0" w:color="000000"/>
              <w:bottom w:val="single" w:sz="8" w:space="0" w:color="000000"/>
              <w:right w:val="single" w:sz="8" w:space="0" w:color="000000"/>
            </w:tcBorders>
            <w:shd w:val="clear" w:color="auto" w:fill="FFFFFF"/>
          </w:tcPr>
          <w:p w14:paraId="17E6F03A" w14:textId="77777777" w:rsidR="000F50BC" w:rsidRPr="00500E7C" w:rsidRDefault="000F50BC" w:rsidP="0030006D">
            <w:pPr>
              <w:jc w:val="center"/>
              <w:rPr>
                <w:rFonts w:asciiTheme="minorHAnsi" w:hAnsiTheme="minorHAnsi" w:cstheme="minorHAnsi"/>
                <w:sz w:val="18"/>
                <w:szCs w:val="18"/>
              </w:rPr>
            </w:pPr>
          </w:p>
          <w:p w14:paraId="119AA87B" w14:textId="77777777" w:rsidR="000F50BC" w:rsidRPr="00500E7C" w:rsidRDefault="000F50BC" w:rsidP="0030006D">
            <w:pPr>
              <w:jc w:val="center"/>
              <w:rPr>
                <w:rFonts w:asciiTheme="minorHAnsi" w:hAnsiTheme="minorHAnsi" w:cstheme="minorHAnsi"/>
                <w:sz w:val="18"/>
                <w:szCs w:val="18"/>
              </w:rPr>
            </w:pPr>
          </w:p>
          <w:p w14:paraId="753E2E21" w14:textId="77777777" w:rsidR="000F50BC" w:rsidRPr="00500E7C" w:rsidRDefault="000F50BC" w:rsidP="0030006D">
            <w:pPr>
              <w:jc w:val="center"/>
              <w:rPr>
                <w:rFonts w:asciiTheme="minorHAnsi" w:hAnsiTheme="minorHAnsi" w:cstheme="minorHAnsi"/>
                <w:sz w:val="18"/>
                <w:szCs w:val="18"/>
              </w:rPr>
            </w:pPr>
          </w:p>
          <w:p w14:paraId="53B0A67D" w14:textId="52EB973E" w:rsidR="000F50BC" w:rsidRPr="00500E7C" w:rsidRDefault="00E90C13" w:rsidP="0030006D">
            <w:pPr>
              <w:jc w:val="center"/>
              <w:rPr>
                <w:rFonts w:asciiTheme="minorHAnsi" w:hAnsiTheme="minorHAnsi" w:cstheme="minorHAnsi"/>
                <w:sz w:val="18"/>
                <w:szCs w:val="18"/>
              </w:rPr>
            </w:pPr>
            <w:r>
              <w:rPr>
                <w:rFonts w:asciiTheme="minorHAnsi" w:hAnsiTheme="minorHAnsi" w:cstheme="minorHAnsi"/>
                <w:b/>
                <w:sz w:val="18"/>
                <w:szCs w:val="18"/>
              </w:rPr>
              <w:t>64 000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Pr>
          <w:p w14:paraId="5A953A47" w14:textId="3DBC6964" w:rsidR="000F50BC" w:rsidRPr="00500E7C" w:rsidRDefault="000F50BC" w:rsidP="0030006D">
            <w:pPr>
              <w:jc w:val="center"/>
              <w:rPr>
                <w:rFonts w:asciiTheme="minorHAnsi" w:hAnsiTheme="minorHAnsi" w:cstheme="minorHAnsi"/>
                <w:sz w:val="18"/>
                <w:szCs w:val="18"/>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B3EEC2" w14:textId="11B09121" w:rsidR="000F50BC" w:rsidRPr="00500E7C" w:rsidRDefault="000F50BC" w:rsidP="0030006D">
            <w:pPr>
              <w:jc w:val="center"/>
              <w:rPr>
                <w:rFonts w:asciiTheme="minorHAnsi" w:hAnsiTheme="minorHAnsi" w:cstheme="minorHAnsi"/>
                <w:sz w:val="18"/>
                <w:szCs w:val="18"/>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tcPr>
          <w:p w14:paraId="7C140645" w14:textId="230F0146" w:rsidR="000F50BC" w:rsidRPr="00500E7C" w:rsidRDefault="000F50BC" w:rsidP="0030006D">
            <w:pPr>
              <w:jc w:val="center"/>
              <w:rPr>
                <w:rFonts w:asciiTheme="minorHAnsi" w:hAnsiTheme="minorHAnsi" w:cstheme="minorHAnsi"/>
                <w:sz w:val="18"/>
                <w:szCs w:val="18"/>
              </w:rPr>
            </w:pPr>
          </w:p>
        </w:tc>
      </w:tr>
    </w:tbl>
    <w:p w14:paraId="12EBC32D" w14:textId="77777777" w:rsidR="00E90C13" w:rsidRDefault="00E90C13" w:rsidP="009C49BD">
      <w:pPr>
        <w:pStyle w:val="Tekstpodstawowy"/>
        <w:jc w:val="right"/>
        <w:rPr>
          <w:rFonts w:asciiTheme="minorHAnsi" w:hAnsiTheme="minorHAnsi" w:cstheme="minorHAnsi"/>
          <w:sz w:val="18"/>
          <w:szCs w:val="18"/>
        </w:rPr>
      </w:pPr>
    </w:p>
    <w:p w14:paraId="3E966FFA" w14:textId="77777777" w:rsidR="00E90C13" w:rsidRDefault="00E90C13" w:rsidP="009C49BD">
      <w:pPr>
        <w:pStyle w:val="Tekstpodstawowy"/>
        <w:jc w:val="right"/>
        <w:rPr>
          <w:rFonts w:asciiTheme="minorHAnsi" w:hAnsiTheme="minorHAnsi" w:cstheme="minorHAnsi"/>
          <w:sz w:val="18"/>
          <w:szCs w:val="18"/>
        </w:rPr>
      </w:pPr>
    </w:p>
    <w:p w14:paraId="765AFEB9" w14:textId="77777777" w:rsidR="00E90C13" w:rsidRDefault="00E90C13" w:rsidP="009C49BD">
      <w:pPr>
        <w:pStyle w:val="Tekstpodstawowy"/>
        <w:jc w:val="right"/>
        <w:rPr>
          <w:rFonts w:asciiTheme="minorHAnsi" w:hAnsiTheme="minorHAnsi" w:cstheme="minorHAnsi"/>
          <w:sz w:val="18"/>
          <w:szCs w:val="18"/>
        </w:rPr>
      </w:pPr>
    </w:p>
    <w:p w14:paraId="200D7FA3" w14:textId="77777777" w:rsidR="00E90C13" w:rsidRDefault="00E90C13" w:rsidP="009C49BD">
      <w:pPr>
        <w:pStyle w:val="Tekstpodstawowy"/>
        <w:jc w:val="right"/>
        <w:rPr>
          <w:rFonts w:asciiTheme="minorHAnsi" w:hAnsiTheme="minorHAnsi" w:cstheme="minorHAnsi"/>
          <w:sz w:val="18"/>
          <w:szCs w:val="18"/>
        </w:rPr>
      </w:pPr>
    </w:p>
    <w:p w14:paraId="5F23F36D" w14:textId="77777777" w:rsidR="00E90C13" w:rsidRDefault="00E90C13" w:rsidP="009C49BD">
      <w:pPr>
        <w:pStyle w:val="Tekstpodstawowy"/>
        <w:jc w:val="right"/>
        <w:rPr>
          <w:rFonts w:asciiTheme="minorHAnsi" w:hAnsiTheme="minorHAnsi" w:cstheme="minorHAnsi"/>
          <w:sz w:val="18"/>
          <w:szCs w:val="18"/>
        </w:rPr>
      </w:pPr>
    </w:p>
    <w:p w14:paraId="54F0913F" w14:textId="77777777" w:rsidR="00E90C13" w:rsidRDefault="00E90C13" w:rsidP="009C49BD">
      <w:pPr>
        <w:pStyle w:val="Tekstpodstawowy"/>
        <w:jc w:val="right"/>
        <w:rPr>
          <w:rFonts w:asciiTheme="minorHAnsi" w:hAnsiTheme="minorHAnsi" w:cstheme="minorHAnsi"/>
          <w:sz w:val="18"/>
          <w:szCs w:val="18"/>
        </w:rPr>
      </w:pPr>
    </w:p>
    <w:p w14:paraId="3CA25268" w14:textId="77777777" w:rsidR="00E90C13" w:rsidRDefault="00E90C13" w:rsidP="009C49BD">
      <w:pPr>
        <w:pStyle w:val="Tekstpodstawowy"/>
        <w:jc w:val="right"/>
        <w:rPr>
          <w:rFonts w:asciiTheme="minorHAnsi" w:hAnsiTheme="minorHAnsi" w:cstheme="minorHAnsi"/>
          <w:sz w:val="18"/>
          <w:szCs w:val="18"/>
        </w:rPr>
      </w:pPr>
    </w:p>
    <w:p w14:paraId="495783D1" w14:textId="77777777" w:rsidR="00E90C13" w:rsidRDefault="00E90C13" w:rsidP="009C49BD">
      <w:pPr>
        <w:pStyle w:val="Tekstpodstawowy"/>
        <w:jc w:val="right"/>
        <w:rPr>
          <w:rFonts w:asciiTheme="minorHAnsi" w:hAnsiTheme="minorHAnsi" w:cstheme="minorHAnsi"/>
          <w:sz w:val="18"/>
          <w:szCs w:val="18"/>
        </w:rPr>
      </w:pPr>
    </w:p>
    <w:p w14:paraId="791B52D1" w14:textId="77777777" w:rsidR="00E90C13" w:rsidRDefault="00E90C13" w:rsidP="009C49BD">
      <w:pPr>
        <w:pStyle w:val="Tekstpodstawowy"/>
        <w:jc w:val="right"/>
        <w:rPr>
          <w:rFonts w:asciiTheme="minorHAnsi" w:hAnsiTheme="minorHAnsi" w:cstheme="minorHAnsi"/>
          <w:sz w:val="18"/>
          <w:szCs w:val="18"/>
        </w:rPr>
      </w:pPr>
    </w:p>
    <w:p w14:paraId="7E606F37" w14:textId="77777777" w:rsidR="00E90C13" w:rsidRDefault="00E90C13" w:rsidP="009C49BD">
      <w:pPr>
        <w:pStyle w:val="Tekstpodstawowy"/>
        <w:jc w:val="right"/>
        <w:rPr>
          <w:rFonts w:asciiTheme="minorHAnsi" w:hAnsiTheme="minorHAnsi" w:cstheme="minorHAnsi"/>
          <w:sz w:val="18"/>
          <w:szCs w:val="18"/>
        </w:rPr>
      </w:pPr>
    </w:p>
    <w:p w14:paraId="542B3B18" w14:textId="77777777" w:rsidR="00E90C13" w:rsidRDefault="00E90C13" w:rsidP="009C49BD">
      <w:pPr>
        <w:pStyle w:val="Tekstpodstawowy"/>
        <w:jc w:val="right"/>
        <w:rPr>
          <w:rFonts w:asciiTheme="minorHAnsi" w:hAnsiTheme="minorHAnsi" w:cstheme="minorHAnsi"/>
          <w:sz w:val="18"/>
          <w:szCs w:val="18"/>
        </w:rPr>
      </w:pPr>
    </w:p>
    <w:p w14:paraId="6A33F254" w14:textId="77777777" w:rsidR="00E90C13" w:rsidRDefault="00E90C13" w:rsidP="009C49BD">
      <w:pPr>
        <w:pStyle w:val="Tekstpodstawowy"/>
        <w:jc w:val="right"/>
        <w:rPr>
          <w:rFonts w:asciiTheme="minorHAnsi" w:hAnsiTheme="minorHAnsi" w:cstheme="minorHAnsi"/>
          <w:sz w:val="18"/>
          <w:szCs w:val="18"/>
        </w:rPr>
      </w:pPr>
    </w:p>
    <w:p w14:paraId="095ECDB4" w14:textId="77777777" w:rsidR="00E90C13" w:rsidRDefault="00E90C13" w:rsidP="009C49BD">
      <w:pPr>
        <w:pStyle w:val="Tekstpodstawowy"/>
        <w:jc w:val="right"/>
        <w:rPr>
          <w:rFonts w:asciiTheme="minorHAnsi" w:hAnsiTheme="minorHAnsi" w:cstheme="minorHAnsi"/>
          <w:sz w:val="18"/>
          <w:szCs w:val="18"/>
        </w:rPr>
      </w:pPr>
    </w:p>
    <w:p w14:paraId="25B140CD" w14:textId="77777777" w:rsidR="00E90C13" w:rsidRDefault="00E90C13" w:rsidP="009C49BD">
      <w:pPr>
        <w:pStyle w:val="Tekstpodstawowy"/>
        <w:jc w:val="right"/>
        <w:rPr>
          <w:rFonts w:asciiTheme="minorHAnsi" w:hAnsiTheme="minorHAnsi" w:cstheme="minorHAnsi"/>
          <w:sz w:val="18"/>
          <w:szCs w:val="18"/>
        </w:rPr>
      </w:pPr>
    </w:p>
    <w:p w14:paraId="2121B0FE" w14:textId="77777777" w:rsidR="00E90C13" w:rsidRDefault="00E90C13" w:rsidP="009C49BD">
      <w:pPr>
        <w:pStyle w:val="Tekstpodstawowy"/>
        <w:jc w:val="right"/>
        <w:rPr>
          <w:rFonts w:asciiTheme="minorHAnsi" w:hAnsiTheme="minorHAnsi" w:cstheme="minorHAnsi"/>
          <w:sz w:val="18"/>
          <w:szCs w:val="18"/>
        </w:rPr>
      </w:pPr>
    </w:p>
    <w:p w14:paraId="3C0E8EF6" w14:textId="77777777" w:rsidR="00E90C13" w:rsidRDefault="00E90C13" w:rsidP="009C49BD">
      <w:pPr>
        <w:pStyle w:val="Tekstpodstawowy"/>
        <w:jc w:val="right"/>
        <w:rPr>
          <w:rFonts w:asciiTheme="minorHAnsi" w:hAnsiTheme="minorHAnsi" w:cstheme="minorHAnsi"/>
          <w:sz w:val="18"/>
          <w:szCs w:val="18"/>
        </w:rPr>
      </w:pPr>
    </w:p>
    <w:p w14:paraId="3310B8C4" w14:textId="77777777" w:rsidR="00E90C13" w:rsidRDefault="00E90C13" w:rsidP="009C49BD">
      <w:pPr>
        <w:pStyle w:val="Tekstpodstawowy"/>
        <w:jc w:val="right"/>
        <w:rPr>
          <w:rFonts w:asciiTheme="minorHAnsi" w:hAnsiTheme="minorHAnsi" w:cstheme="minorHAnsi"/>
          <w:sz w:val="18"/>
          <w:szCs w:val="18"/>
        </w:rPr>
      </w:pPr>
    </w:p>
    <w:p w14:paraId="7580486A" w14:textId="77777777" w:rsidR="00E90C13" w:rsidRDefault="00E90C13" w:rsidP="009C49BD">
      <w:pPr>
        <w:pStyle w:val="Tekstpodstawowy"/>
        <w:jc w:val="right"/>
        <w:rPr>
          <w:rFonts w:asciiTheme="minorHAnsi" w:hAnsiTheme="minorHAnsi" w:cstheme="minorHAnsi"/>
          <w:sz w:val="18"/>
          <w:szCs w:val="18"/>
        </w:rPr>
      </w:pPr>
    </w:p>
    <w:p w14:paraId="6DAB12EF" w14:textId="77777777" w:rsidR="00E90C13" w:rsidRDefault="00E90C13" w:rsidP="009C49BD">
      <w:pPr>
        <w:pStyle w:val="Tekstpodstawowy"/>
        <w:jc w:val="right"/>
        <w:rPr>
          <w:rFonts w:asciiTheme="minorHAnsi" w:hAnsiTheme="minorHAnsi" w:cstheme="minorHAnsi"/>
          <w:sz w:val="18"/>
          <w:szCs w:val="18"/>
        </w:rPr>
      </w:pPr>
    </w:p>
    <w:p w14:paraId="0C5D3C0E" w14:textId="77777777" w:rsidR="00E90C13" w:rsidRDefault="00E90C13" w:rsidP="009C49BD">
      <w:pPr>
        <w:pStyle w:val="Tekstpodstawowy"/>
        <w:jc w:val="right"/>
        <w:rPr>
          <w:rFonts w:asciiTheme="minorHAnsi" w:hAnsiTheme="minorHAnsi" w:cstheme="minorHAnsi"/>
          <w:sz w:val="18"/>
          <w:szCs w:val="18"/>
        </w:rPr>
      </w:pPr>
    </w:p>
    <w:p w14:paraId="710B3551" w14:textId="77777777" w:rsidR="00E90C13" w:rsidRDefault="00E90C13" w:rsidP="009C49BD">
      <w:pPr>
        <w:pStyle w:val="Tekstpodstawowy"/>
        <w:jc w:val="right"/>
        <w:rPr>
          <w:rFonts w:asciiTheme="minorHAnsi" w:hAnsiTheme="minorHAnsi" w:cstheme="minorHAnsi"/>
          <w:sz w:val="18"/>
          <w:szCs w:val="18"/>
        </w:rPr>
      </w:pPr>
    </w:p>
    <w:p w14:paraId="403593F2" w14:textId="77777777" w:rsidR="00E90C13" w:rsidRDefault="00E90C13" w:rsidP="009C49BD">
      <w:pPr>
        <w:pStyle w:val="Tekstpodstawowy"/>
        <w:jc w:val="right"/>
        <w:rPr>
          <w:rFonts w:asciiTheme="minorHAnsi" w:hAnsiTheme="minorHAnsi" w:cstheme="minorHAnsi"/>
          <w:sz w:val="18"/>
          <w:szCs w:val="18"/>
        </w:rPr>
      </w:pPr>
    </w:p>
    <w:p w14:paraId="685A2F24" w14:textId="77777777" w:rsidR="00E90C13" w:rsidRDefault="00E90C13" w:rsidP="009C49BD">
      <w:pPr>
        <w:pStyle w:val="Tekstpodstawowy"/>
        <w:jc w:val="right"/>
        <w:rPr>
          <w:rFonts w:asciiTheme="minorHAnsi" w:hAnsiTheme="minorHAnsi" w:cstheme="minorHAnsi"/>
          <w:sz w:val="18"/>
          <w:szCs w:val="18"/>
        </w:rPr>
      </w:pPr>
    </w:p>
    <w:p w14:paraId="3CAB7D58" w14:textId="77777777" w:rsidR="00E90C13" w:rsidRDefault="00E90C13" w:rsidP="009C49BD">
      <w:pPr>
        <w:pStyle w:val="Tekstpodstawowy"/>
        <w:jc w:val="right"/>
        <w:rPr>
          <w:rFonts w:asciiTheme="minorHAnsi" w:hAnsiTheme="minorHAnsi" w:cstheme="minorHAnsi"/>
          <w:sz w:val="18"/>
          <w:szCs w:val="18"/>
        </w:rPr>
      </w:pPr>
    </w:p>
    <w:p w14:paraId="4EDA43EB" w14:textId="77777777" w:rsidR="00E90C13" w:rsidRDefault="00E90C13" w:rsidP="009C49BD">
      <w:pPr>
        <w:pStyle w:val="Tekstpodstawowy"/>
        <w:jc w:val="right"/>
        <w:rPr>
          <w:rFonts w:asciiTheme="minorHAnsi" w:hAnsiTheme="minorHAnsi" w:cstheme="minorHAnsi"/>
          <w:sz w:val="18"/>
          <w:szCs w:val="18"/>
        </w:rPr>
      </w:pPr>
    </w:p>
    <w:p w14:paraId="28794AB2" w14:textId="77777777" w:rsidR="00E90C13" w:rsidRDefault="00E90C13" w:rsidP="009C49BD">
      <w:pPr>
        <w:pStyle w:val="Tekstpodstawowy"/>
        <w:jc w:val="right"/>
        <w:rPr>
          <w:rFonts w:asciiTheme="minorHAnsi" w:hAnsiTheme="minorHAnsi" w:cstheme="minorHAnsi"/>
          <w:sz w:val="18"/>
          <w:szCs w:val="18"/>
        </w:rPr>
      </w:pPr>
    </w:p>
    <w:p w14:paraId="5C6B6EFF" w14:textId="77777777" w:rsidR="00E90C13" w:rsidRDefault="00E90C13" w:rsidP="009C49BD">
      <w:pPr>
        <w:pStyle w:val="Tekstpodstawowy"/>
        <w:jc w:val="right"/>
        <w:rPr>
          <w:rFonts w:asciiTheme="minorHAnsi" w:hAnsiTheme="minorHAnsi" w:cstheme="minorHAnsi"/>
          <w:sz w:val="18"/>
          <w:szCs w:val="18"/>
        </w:rPr>
      </w:pPr>
    </w:p>
    <w:p w14:paraId="03536B3B" w14:textId="77777777" w:rsidR="00E90C13" w:rsidRDefault="00E90C13" w:rsidP="009C49BD">
      <w:pPr>
        <w:pStyle w:val="Tekstpodstawowy"/>
        <w:jc w:val="right"/>
        <w:rPr>
          <w:rFonts w:asciiTheme="minorHAnsi" w:hAnsiTheme="minorHAnsi" w:cstheme="minorHAnsi"/>
          <w:sz w:val="18"/>
          <w:szCs w:val="18"/>
        </w:rPr>
      </w:pPr>
    </w:p>
    <w:p w14:paraId="2A1CD6EB" w14:textId="77777777" w:rsidR="00E90C13" w:rsidRDefault="00E90C13" w:rsidP="009C49BD">
      <w:pPr>
        <w:pStyle w:val="Tekstpodstawowy"/>
        <w:jc w:val="right"/>
        <w:rPr>
          <w:rFonts w:asciiTheme="minorHAnsi" w:hAnsiTheme="minorHAnsi" w:cstheme="minorHAnsi"/>
          <w:sz w:val="18"/>
          <w:szCs w:val="18"/>
        </w:rPr>
      </w:pPr>
    </w:p>
    <w:p w14:paraId="1FFB7B97" w14:textId="77777777" w:rsidR="00E90C13" w:rsidRDefault="00E90C13" w:rsidP="009C49BD">
      <w:pPr>
        <w:pStyle w:val="Tekstpodstawowy"/>
        <w:jc w:val="right"/>
        <w:rPr>
          <w:rFonts w:asciiTheme="minorHAnsi" w:hAnsiTheme="minorHAnsi" w:cstheme="minorHAnsi"/>
          <w:sz w:val="18"/>
          <w:szCs w:val="18"/>
        </w:rPr>
      </w:pPr>
    </w:p>
    <w:p w14:paraId="4092A696" w14:textId="77777777" w:rsidR="00E90C13" w:rsidRDefault="00E90C13" w:rsidP="009C49BD">
      <w:pPr>
        <w:pStyle w:val="Tekstpodstawowy"/>
        <w:jc w:val="right"/>
        <w:rPr>
          <w:rFonts w:asciiTheme="minorHAnsi" w:hAnsiTheme="minorHAnsi" w:cstheme="minorHAnsi"/>
          <w:sz w:val="18"/>
          <w:szCs w:val="18"/>
        </w:rPr>
      </w:pPr>
    </w:p>
    <w:p w14:paraId="063932A4" w14:textId="77777777" w:rsidR="00E90C13" w:rsidRDefault="00E90C13" w:rsidP="009C49BD">
      <w:pPr>
        <w:pStyle w:val="Tekstpodstawowy"/>
        <w:jc w:val="right"/>
        <w:rPr>
          <w:rFonts w:asciiTheme="minorHAnsi" w:hAnsiTheme="minorHAnsi" w:cstheme="minorHAnsi"/>
          <w:sz w:val="18"/>
          <w:szCs w:val="18"/>
        </w:rPr>
      </w:pPr>
    </w:p>
    <w:p w14:paraId="6D125F71" w14:textId="77777777" w:rsidR="00E90C13" w:rsidRDefault="00E90C13" w:rsidP="009C49BD">
      <w:pPr>
        <w:pStyle w:val="Tekstpodstawowy"/>
        <w:jc w:val="right"/>
        <w:rPr>
          <w:rFonts w:asciiTheme="minorHAnsi" w:hAnsiTheme="minorHAnsi" w:cstheme="minorHAnsi"/>
          <w:sz w:val="18"/>
          <w:szCs w:val="18"/>
        </w:rPr>
      </w:pPr>
    </w:p>
    <w:p w14:paraId="79CF4711" w14:textId="77777777" w:rsidR="00E90C13" w:rsidRDefault="00E90C13" w:rsidP="009C49BD">
      <w:pPr>
        <w:pStyle w:val="Tekstpodstawowy"/>
        <w:jc w:val="right"/>
        <w:rPr>
          <w:rFonts w:asciiTheme="minorHAnsi" w:hAnsiTheme="minorHAnsi" w:cstheme="minorHAnsi"/>
          <w:sz w:val="18"/>
          <w:szCs w:val="18"/>
        </w:rPr>
      </w:pPr>
    </w:p>
    <w:p w14:paraId="60295336" w14:textId="77777777" w:rsidR="00E90C13" w:rsidRDefault="00E90C13" w:rsidP="009C49BD">
      <w:pPr>
        <w:pStyle w:val="Tekstpodstawowy"/>
        <w:jc w:val="right"/>
        <w:rPr>
          <w:rFonts w:asciiTheme="minorHAnsi" w:hAnsiTheme="minorHAnsi" w:cstheme="minorHAnsi"/>
          <w:sz w:val="18"/>
          <w:szCs w:val="18"/>
        </w:rPr>
      </w:pPr>
    </w:p>
    <w:p w14:paraId="7FCB548E" w14:textId="77777777" w:rsidR="00E90C13" w:rsidRDefault="00E90C13" w:rsidP="009C49BD">
      <w:pPr>
        <w:pStyle w:val="Tekstpodstawowy"/>
        <w:jc w:val="right"/>
        <w:rPr>
          <w:rFonts w:asciiTheme="minorHAnsi" w:hAnsiTheme="minorHAnsi" w:cstheme="minorHAnsi"/>
          <w:sz w:val="18"/>
          <w:szCs w:val="18"/>
        </w:rPr>
      </w:pPr>
    </w:p>
    <w:p w14:paraId="2F0DDC78" w14:textId="77777777" w:rsidR="00E90C13" w:rsidRDefault="00E90C13" w:rsidP="009C49BD">
      <w:pPr>
        <w:pStyle w:val="Tekstpodstawowy"/>
        <w:jc w:val="right"/>
        <w:rPr>
          <w:rFonts w:asciiTheme="minorHAnsi" w:hAnsiTheme="minorHAnsi" w:cstheme="minorHAnsi"/>
          <w:sz w:val="18"/>
          <w:szCs w:val="18"/>
        </w:rPr>
      </w:pPr>
    </w:p>
    <w:p w14:paraId="5A1732AD" w14:textId="77777777" w:rsidR="00E90C13" w:rsidRDefault="00E90C13" w:rsidP="009C49BD">
      <w:pPr>
        <w:pStyle w:val="Tekstpodstawowy"/>
        <w:jc w:val="right"/>
        <w:rPr>
          <w:rFonts w:asciiTheme="minorHAnsi" w:hAnsiTheme="minorHAnsi" w:cstheme="minorHAnsi"/>
          <w:sz w:val="18"/>
          <w:szCs w:val="18"/>
        </w:rPr>
      </w:pPr>
    </w:p>
    <w:p w14:paraId="580026FB" w14:textId="77777777" w:rsidR="00E90C13" w:rsidRDefault="00E90C13" w:rsidP="009C49BD">
      <w:pPr>
        <w:pStyle w:val="Tekstpodstawowy"/>
        <w:jc w:val="right"/>
        <w:rPr>
          <w:rFonts w:asciiTheme="minorHAnsi" w:hAnsiTheme="minorHAnsi" w:cstheme="minorHAnsi"/>
          <w:sz w:val="18"/>
          <w:szCs w:val="18"/>
        </w:rPr>
      </w:pPr>
    </w:p>
    <w:p w14:paraId="2748330E" w14:textId="68F9F385" w:rsidR="009E6824" w:rsidRPr="00500E7C" w:rsidRDefault="009E6824" w:rsidP="009C49BD">
      <w:pPr>
        <w:pStyle w:val="Tekstpodstawowy"/>
        <w:jc w:val="right"/>
        <w:rPr>
          <w:rFonts w:asciiTheme="minorHAnsi" w:hAnsiTheme="minorHAnsi" w:cstheme="minorHAnsi"/>
          <w:sz w:val="18"/>
          <w:szCs w:val="18"/>
        </w:rPr>
      </w:pPr>
      <w:r w:rsidRPr="00500E7C">
        <w:rPr>
          <w:rFonts w:asciiTheme="minorHAnsi" w:hAnsiTheme="minorHAnsi" w:cstheme="minorHAnsi"/>
          <w:sz w:val="18"/>
          <w:szCs w:val="18"/>
        </w:rPr>
        <w:t>Załącznik nr 2</w:t>
      </w:r>
    </w:p>
    <w:p w14:paraId="17DB5E81" w14:textId="77777777" w:rsidR="009E6824" w:rsidRPr="00500E7C"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500E7C" w:rsidRPr="00500E7C" w14:paraId="27F41B05" w14:textId="77777777" w:rsidTr="00B70DD1">
        <w:trPr>
          <w:trHeight w:val="752"/>
        </w:trPr>
        <w:tc>
          <w:tcPr>
            <w:tcW w:w="9214" w:type="dxa"/>
            <w:shd w:val="clear" w:color="auto" w:fill="CCCCCC"/>
            <w:vAlign w:val="center"/>
          </w:tcPr>
          <w:p w14:paraId="55C53A1A" w14:textId="77777777" w:rsidR="009E6824" w:rsidRPr="00500E7C" w:rsidRDefault="009E6824" w:rsidP="00C07629">
            <w:pPr>
              <w:spacing w:before="120" w:after="120"/>
              <w:ind w:right="73"/>
              <w:jc w:val="center"/>
              <w:rPr>
                <w:rFonts w:asciiTheme="minorHAnsi" w:hAnsiTheme="minorHAnsi" w:cstheme="minorHAnsi"/>
                <w:b/>
                <w:sz w:val="18"/>
                <w:szCs w:val="18"/>
              </w:rPr>
            </w:pPr>
            <w:r w:rsidRPr="00500E7C">
              <w:rPr>
                <w:rFonts w:asciiTheme="minorHAnsi" w:hAnsiTheme="minorHAnsi" w:cstheme="minorHAnsi"/>
                <w:b/>
                <w:sz w:val="18"/>
                <w:szCs w:val="18"/>
              </w:rPr>
              <w:t>OŚWIADCZENIE</w:t>
            </w:r>
            <w:r w:rsidRPr="00500E7C">
              <w:rPr>
                <w:rStyle w:val="Odwoanieprzypisudolnego"/>
                <w:rFonts w:asciiTheme="minorHAnsi" w:hAnsiTheme="minorHAnsi" w:cstheme="minorHAnsi"/>
                <w:sz w:val="18"/>
                <w:szCs w:val="18"/>
              </w:rPr>
              <w:footnoteReference w:id="3"/>
            </w:r>
          </w:p>
          <w:p w14:paraId="0A52DCFA" w14:textId="77777777" w:rsidR="009E6824" w:rsidRPr="00500E7C" w:rsidRDefault="009E6824" w:rsidP="00155A39">
            <w:pPr>
              <w:spacing w:before="120" w:after="120"/>
              <w:jc w:val="center"/>
              <w:rPr>
                <w:rFonts w:asciiTheme="minorHAnsi" w:hAnsiTheme="minorHAnsi" w:cstheme="minorHAnsi"/>
                <w:b/>
                <w:bCs/>
                <w:iCs/>
                <w:sz w:val="18"/>
                <w:szCs w:val="18"/>
              </w:rPr>
            </w:pPr>
            <w:r w:rsidRPr="00500E7C">
              <w:rPr>
                <w:rFonts w:asciiTheme="minorHAnsi" w:hAnsiTheme="minorHAnsi" w:cstheme="minorHAnsi"/>
                <w:b/>
                <w:bCs/>
                <w:iCs/>
                <w:sz w:val="18"/>
                <w:szCs w:val="18"/>
              </w:rPr>
              <w:t xml:space="preserve">o którym mowa w art. 125 ust. 1 ustawy </w:t>
            </w:r>
            <w:proofErr w:type="spellStart"/>
            <w:r w:rsidRPr="00500E7C">
              <w:rPr>
                <w:rFonts w:asciiTheme="minorHAnsi" w:hAnsiTheme="minorHAnsi" w:cstheme="minorHAnsi"/>
                <w:b/>
                <w:bCs/>
                <w:iCs/>
                <w:sz w:val="18"/>
                <w:szCs w:val="18"/>
              </w:rPr>
              <w:t>Pzp</w:t>
            </w:r>
            <w:proofErr w:type="spellEnd"/>
            <w:r w:rsidRPr="00500E7C">
              <w:rPr>
                <w:rFonts w:asciiTheme="minorHAnsi" w:hAnsiTheme="minorHAnsi" w:cstheme="minorHAnsi"/>
                <w:b/>
                <w:bCs/>
                <w:iCs/>
                <w:sz w:val="18"/>
                <w:szCs w:val="18"/>
              </w:rPr>
              <w:t xml:space="preserve"> </w:t>
            </w:r>
          </w:p>
        </w:tc>
      </w:tr>
    </w:tbl>
    <w:p w14:paraId="5ABD4B22" w14:textId="77777777" w:rsidR="009E6824" w:rsidRPr="00500E7C"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AF839A9" w14:textId="77777777" w:rsidR="009E6824" w:rsidRPr="00500E7C"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500E7C">
        <w:rPr>
          <w:rFonts w:asciiTheme="minorHAnsi" w:hAnsiTheme="minorHAnsi" w:cstheme="minorHAnsi"/>
          <w:bCs/>
          <w:sz w:val="18"/>
          <w:szCs w:val="18"/>
        </w:rPr>
        <w:t>Nazwa Wykonawcy: …………………………………………………………………………………………………………………………………………………………………..</w:t>
      </w:r>
    </w:p>
    <w:p w14:paraId="0FC8C7DD" w14:textId="77777777" w:rsidR="002D339B" w:rsidRPr="00500E7C" w:rsidRDefault="009E6824" w:rsidP="00E1220E">
      <w:pPr>
        <w:adjustRightInd w:val="0"/>
        <w:jc w:val="both"/>
        <w:rPr>
          <w:rFonts w:asciiTheme="minorHAnsi" w:hAnsiTheme="minorHAnsi" w:cstheme="minorHAnsi"/>
          <w:spacing w:val="4"/>
          <w:sz w:val="18"/>
          <w:szCs w:val="18"/>
        </w:rPr>
      </w:pPr>
      <w:r w:rsidRPr="00500E7C">
        <w:rPr>
          <w:rFonts w:asciiTheme="minorHAnsi" w:hAnsiTheme="minorHAnsi" w:cstheme="minorHAnsi"/>
          <w:spacing w:val="4"/>
          <w:sz w:val="18"/>
          <w:szCs w:val="18"/>
        </w:rPr>
        <w:t xml:space="preserve">Składając ofertę w postępowaniu o udzielenie zamówienia publicznego pn.: </w:t>
      </w:r>
    </w:p>
    <w:p w14:paraId="24A816FE" w14:textId="77777777" w:rsidR="002D339B" w:rsidRPr="00500E7C" w:rsidRDefault="002D339B" w:rsidP="00E1220E">
      <w:pPr>
        <w:adjustRightInd w:val="0"/>
        <w:jc w:val="both"/>
        <w:rPr>
          <w:rFonts w:asciiTheme="minorHAnsi" w:hAnsiTheme="minorHAnsi" w:cstheme="minorHAnsi"/>
          <w:spacing w:val="4"/>
          <w:sz w:val="18"/>
          <w:szCs w:val="18"/>
        </w:rPr>
      </w:pPr>
    </w:p>
    <w:p w14:paraId="2202F9E6" w14:textId="77777777" w:rsidR="00FB148A" w:rsidRPr="00500E7C" w:rsidRDefault="00FB148A" w:rsidP="00FB148A">
      <w:pPr>
        <w:spacing w:line="280" w:lineRule="exact"/>
        <w:ind w:right="12"/>
        <w:jc w:val="center"/>
        <w:rPr>
          <w:rFonts w:asciiTheme="minorHAnsi" w:hAnsiTheme="minorHAnsi" w:cstheme="minorHAnsi"/>
          <w:sz w:val="18"/>
          <w:szCs w:val="18"/>
        </w:rPr>
      </w:pPr>
      <w:r w:rsidRPr="00500E7C">
        <w:rPr>
          <w:rFonts w:asciiTheme="minorHAnsi" w:hAnsiTheme="minorHAnsi" w:cstheme="minorHAnsi"/>
          <w:b/>
          <w:bCs/>
          <w:sz w:val="18"/>
          <w:szCs w:val="18"/>
        </w:rPr>
        <w:t xml:space="preserve">Sukcesywna dostawa oleju opałowego (lekkiego) do kotłowni Szkoły Podstawowej nr 51 im. Jana Pawła II we Wrocławiu </w:t>
      </w:r>
      <w:r w:rsidRPr="00500E7C">
        <w:rPr>
          <w:rFonts w:asciiTheme="minorHAnsi" w:hAnsiTheme="minorHAnsi" w:cstheme="minorHAnsi"/>
          <w:b/>
          <w:bCs/>
          <w:sz w:val="18"/>
          <w:szCs w:val="18"/>
        </w:rPr>
        <w:br/>
        <w:t>do  budynku przy ul. P. Eluarda 51-55.</w:t>
      </w:r>
    </w:p>
    <w:p w14:paraId="4E7D2309" w14:textId="77777777" w:rsidR="00894F0A" w:rsidRPr="00500E7C" w:rsidRDefault="00894F0A" w:rsidP="00894F0A">
      <w:pPr>
        <w:pStyle w:val="Zwykytekst"/>
        <w:numPr>
          <w:ilvl w:val="1"/>
          <w:numId w:val="77"/>
        </w:numPr>
        <w:suppressAutoHyphens/>
        <w:spacing w:before="120" w:after="120" w:line="276" w:lineRule="auto"/>
        <w:ind w:left="426" w:hanging="422"/>
        <w:jc w:val="both"/>
        <w:rPr>
          <w:rFonts w:asciiTheme="minorHAnsi" w:hAnsiTheme="minorHAnsi" w:cstheme="minorHAnsi"/>
          <w:spacing w:val="4"/>
          <w:sz w:val="18"/>
          <w:szCs w:val="18"/>
        </w:rPr>
      </w:pPr>
      <w:r w:rsidRPr="00500E7C">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500E7C">
        <w:rPr>
          <w:rFonts w:asciiTheme="minorHAnsi" w:hAnsiTheme="minorHAnsi" w:cstheme="minorHAnsi"/>
          <w:spacing w:val="4"/>
          <w:sz w:val="18"/>
          <w:szCs w:val="18"/>
        </w:rPr>
        <w:t>Pzp</w:t>
      </w:r>
      <w:proofErr w:type="spellEnd"/>
      <w:r w:rsidRPr="00500E7C">
        <w:rPr>
          <w:rFonts w:asciiTheme="minorHAnsi" w:hAnsiTheme="minorHAnsi" w:cstheme="minorHAnsi"/>
          <w:sz w:val="18"/>
          <w:szCs w:val="18"/>
        </w:rPr>
        <w:t xml:space="preserve"> w zakresie wskazanym przez Zamawiającego w SWZ</w:t>
      </w:r>
      <w:r w:rsidRPr="00500E7C">
        <w:rPr>
          <w:rFonts w:asciiTheme="minorHAnsi" w:hAnsiTheme="minorHAnsi" w:cstheme="minorHAnsi"/>
          <w:spacing w:val="4"/>
          <w:sz w:val="18"/>
          <w:szCs w:val="18"/>
        </w:rPr>
        <w:t>;</w:t>
      </w:r>
    </w:p>
    <w:p w14:paraId="31B5F9FF" w14:textId="77777777" w:rsidR="00894F0A" w:rsidRPr="00500E7C" w:rsidRDefault="00894F0A" w:rsidP="00894F0A">
      <w:pPr>
        <w:pStyle w:val="Akapitzlist"/>
        <w:numPr>
          <w:ilvl w:val="1"/>
          <w:numId w:val="77"/>
        </w:numPr>
        <w:ind w:left="426" w:hanging="426"/>
        <w:jc w:val="both"/>
        <w:rPr>
          <w:rFonts w:asciiTheme="minorHAnsi" w:hAnsiTheme="minorHAnsi" w:cstheme="minorHAnsi"/>
          <w:spacing w:val="4"/>
          <w:sz w:val="18"/>
          <w:szCs w:val="18"/>
          <w:lang w:eastAsia="pl-PL"/>
        </w:rPr>
      </w:pPr>
      <w:r w:rsidRPr="00500E7C">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2D446A6E" w14:textId="77777777" w:rsidR="00894F0A" w:rsidRPr="00500E7C" w:rsidRDefault="00894F0A" w:rsidP="00894F0A">
      <w:pPr>
        <w:pStyle w:val="Zwykytekst"/>
        <w:numPr>
          <w:ilvl w:val="1"/>
          <w:numId w:val="77"/>
        </w:numPr>
        <w:suppressAutoHyphens/>
        <w:spacing w:before="120" w:after="120" w:line="276" w:lineRule="auto"/>
        <w:ind w:left="426" w:hanging="422"/>
        <w:jc w:val="both"/>
        <w:rPr>
          <w:rFonts w:asciiTheme="minorHAnsi" w:hAnsiTheme="minorHAnsi" w:cstheme="minorHAnsi"/>
          <w:spacing w:val="4"/>
          <w:sz w:val="18"/>
          <w:szCs w:val="18"/>
        </w:rPr>
      </w:pPr>
      <w:r w:rsidRPr="00500E7C">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500E7C">
        <w:rPr>
          <w:rFonts w:asciiTheme="minorHAnsi" w:hAnsiTheme="minorHAnsi" w:cstheme="minorHAnsi"/>
          <w:spacing w:val="4"/>
          <w:sz w:val="18"/>
          <w:szCs w:val="18"/>
        </w:rPr>
        <w:t>Pzp</w:t>
      </w:r>
      <w:proofErr w:type="spellEnd"/>
      <w:r w:rsidRPr="00500E7C">
        <w:rPr>
          <w:rStyle w:val="Odwoanieprzypisudolnego"/>
          <w:rFonts w:asciiTheme="minorHAnsi" w:hAnsiTheme="minorHAnsi" w:cstheme="minorHAnsi"/>
          <w:spacing w:val="4"/>
          <w:sz w:val="18"/>
          <w:szCs w:val="18"/>
        </w:rPr>
        <w:footnoteReference w:id="4"/>
      </w:r>
      <w:r w:rsidRPr="00500E7C">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500E7C">
        <w:rPr>
          <w:rFonts w:asciiTheme="minorHAnsi" w:hAnsiTheme="minorHAnsi" w:cstheme="minorHAnsi"/>
          <w:spacing w:val="4"/>
          <w:sz w:val="18"/>
          <w:szCs w:val="18"/>
        </w:rPr>
        <w:t>Pzp</w:t>
      </w:r>
      <w:proofErr w:type="spellEnd"/>
      <w:r w:rsidRPr="00500E7C">
        <w:rPr>
          <w:rFonts w:asciiTheme="minorHAnsi" w:hAnsiTheme="minorHAnsi" w:cstheme="minorHAnsi"/>
          <w:spacing w:val="4"/>
          <w:sz w:val="18"/>
          <w:szCs w:val="18"/>
        </w:rPr>
        <w:t xml:space="preserve"> podjąłem następujące środki naprawcze: …………………………………………………………………………………;</w:t>
      </w:r>
    </w:p>
    <w:p w14:paraId="34B3B9AE" w14:textId="77777777" w:rsidR="00894F0A" w:rsidRPr="00500E7C" w:rsidRDefault="00894F0A" w:rsidP="00894F0A">
      <w:pPr>
        <w:pStyle w:val="Zwykytekst"/>
        <w:numPr>
          <w:ilvl w:val="1"/>
          <w:numId w:val="77"/>
        </w:numPr>
        <w:suppressAutoHyphens/>
        <w:spacing w:before="120" w:after="120" w:line="276" w:lineRule="auto"/>
        <w:ind w:left="426" w:hanging="422"/>
        <w:jc w:val="both"/>
        <w:rPr>
          <w:rFonts w:asciiTheme="minorHAnsi" w:hAnsiTheme="minorHAnsi" w:cstheme="minorHAnsi"/>
          <w:spacing w:val="4"/>
          <w:sz w:val="18"/>
          <w:szCs w:val="18"/>
        </w:rPr>
      </w:pPr>
      <w:r w:rsidRPr="00500E7C">
        <w:rPr>
          <w:rFonts w:asciiTheme="minorHAnsi" w:hAnsiTheme="minorHAnsi" w:cstheme="minorHAnsi"/>
          <w:sz w:val="18"/>
          <w:szCs w:val="18"/>
        </w:rPr>
        <w:t>Oświadczam, że spełniam warunki udziału w postępowaniu w zakresie wskazanym przez Zamawiającego w SWZ;</w:t>
      </w:r>
    </w:p>
    <w:p w14:paraId="6DE71922" w14:textId="77777777" w:rsidR="00894F0A" w:rsidRPr="00500E7C" w:rsidRDefault="00894F0A" w:rsidP="00894F0A">
      <w:pPr>
        <w:pStyle w:val="Zwykytekst"/>
        <w:numPr>
          <w:ilvl w:val="1"/>
          <w:numId w:val="77"/>
        </w:numPr>
        <w:suppressAutoHyphens/>
        <w:spacing w:before="120" w:after="120" w:line="276" w:lineRule="auto"/>
        <w:ind w:left="426" w:hanging="422"/>
        <w:jc w:val="both"/>
        <w:rPr>
          <w:rFonts w:asciiTheme="minorHAnsi" w:hAnsiTheme="minorHAnsi" w:cstheme="minorHAnsi"/>
          <w:spacing w:val="4"/>
          <w:sz w:val="18"/>
          <w:szCs w:val="18"/>
        </w:rPr>
      </w:pPr>
      <w:r w:rsidRPr="00500E7C">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55BC0DC9" w14:textId="77777777" w:rsidR="00894F0A" w:rsidRPr="00500E7C" w:rsidRDefault="00894F0A" w:rsidP="00894F0A">
      <w:pPr>
        <w:pStyle w:val="Zwykytekst"/>
        <w:numPr>
          <w:ilvl w:val="1"/>
          <w:numId w:val="77"/>
        </w:numPr>
        <w:suppressAutoHyphens/>
        <w:spacing w:before="120" w:after="120" w:line="276" w:lineRule="auto"/>
        <w:ind w:left="426" w:hanging="422"/>
        <w:jc w:val="both"/>
        <w:rPr>
          <w:rFonts w:asciiTheme="minorHAnsi" w:hAnsiTheme="minorHAnsi" w:cstheme="minorHAnsi"/>
          <w:spacing w:val="4"/>
          <w:sz w:val="18"/>
          <w:szCs w:val="18"/>
        </w:rPr>
      </w:pPr>
      <w:r w:rsidRPr="00500E7C">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500E7C">
        <w:rPr>
          <w:rStyle w:val="Odwoanieprzypisudolnego"/>
          <w:rFonts w:asciiTheme="minorHAnsi" w:hAnsiTheme="minorHAnsi" w:cstheme="minorHAnsi"/>
          <w:sz w:val="18"/>
          <w:szCs w:val="18"/>
        </w:rPr>
        <w:footnoteReference w:id="5"/>
      </w:r>
      <w:r w:rsidRPr="00500E7C">
        <w:rPr>
          <w:rFonts w:asciiTheme="minorHAnsi" w:hAnsiTheme="minorHAnsi" w:cstheme="minorHAnsi"/>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98"/>
      </w:tblGrid>
      <w:tr w:rsidR="00500E7C" w:rsidRPr="00500E7C" w14:paraId="325CA34B" w14:textId="77777777" w:rsidTr="00894F0A">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hideMark/>
          </w:tcPr>
          <w:p w14:paraId="2A69A92B" w14:textId="77777777" w:rsidR="00894F0A" w:rsidRPr="00500E7C" w:rsidRDefault="00894F0A" w:rsidP="00894F0A">
            <w:pPr>
              <w:pStyle w:val="Zwykytekst"/>
              <w:suppressAutoHyphens/>
              <w:spacing w:before="120" w:after="120" w:line="276" w:lineRule="auto"/>
              <w:jc w:val="center"/>
              <w:rPr>
                <w:rFonts w:asciiTheme="minorHAnsi" w:hAnsiTheme="minorHAnsi" w:cstheme="minorHAnsi"/>
                <w:spacing w:val="4"/>
                <w:sz w:val="18"/>
                <w:szCs w:val="18"/>
              </w:rPr>
            </w:pPr>
            <w:r w:rsidRPr="00500E7C">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hideMark/>
          </w:tcPr>
          <w:p w14:paraId="328BA599" w14:textId="77777777" w:rsidR="00894F0A" w:rsidRPr="00500E7C" w:rsidRDefault="00894F0A" w:rsidP="00894F0A">
            <w:pPr>
              <w:pStyle w:val="Zwykytekst"/>
              <w:suppressAutoHyphens/>
              <w:spacing w:before="120" w:after="120" w:line="276" w:lineRule="auto"/>
              <w:jc w:val="center"/>
              <w:rPr>
                <w:rFonts w:asciiTheme="minorHAnsi" w:hAnsiTheme="minorHAnsi" w:cstheme="minorHAnsi"/>
                <w:spacing w:val="4"/>
                <w:sz w:val="18"/>
                <w:szCs w:val="18"/>
              </w:rPr>
            </w:pPr>
            <w:r w:rsidRPr="00500E7C">
              <w:rPr>
                <w:rFonts w:asciiTheme="minorHAnsi" w:hAnsiTheme="minorHAnsi" w:cstheme="minorHAnsi"/>
                <w:spacing w:val="4"/>
                <w:sz w:val="18"/>
                <w:szCs w:val="18"/>
              </w:rPr>
              <w:t>Zakres udostępnianych zasobów</w:t>
            </w:r>
          </w:p>
        </w:tc>
      </w:tr>
      <w:tr w:rsidR="00500E7C" w:rsidRPr="00500E7C" w14:paraId="3104DC88" w14:textId="77777777" w:rsidTr="00894F0A">
        <w:trPr>
          <w:trHeight w:val="278"/>
        </w:trPr>
        <w:tc>
          <w:tcPr>
            <w:tcW w:w="2493" w:type="pct"/>
            <w:tcBorders>
              <w:top w:val="single" w:sz="4" w:space="0" w:color="auto"/>
              <w:left w:val="single" w:sz="4" w:space="0" w:color="auto"/>
              <w:bottom w:val="single" w:sz="4" w:space="0" w:color="auto"/>
              <w:right w:val="single" w:sz="4" w:space="0" w:color="auto"/>
            </w:tcBorders>
            <w:shd w:val="clear" w:color="auto" w:fill="auto"/>
            <w:vAlign w:val="center"/>
          </w:tcPr>
          <w:p w14:paraId="26F13D61" w14:textId="77777777" w:rsidR="00894F0A" w:rsidRPr="00500E7C" w:rsidRDefault="00894F0A" w:rsidP="00894F0A">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shd w:val="clear" w:color="auto" w:fill="auto"/>
            <w:vAlign w:val="center"/>
          </w:tcPr>
          <w:p w14:paraId="0FCC7082" w14:textId="77777777" w:rsidR="00894F0A" w:rsidRPr="00500E7C" w:rsidRDefault="00894F0A" w:rsidP="00894F0A">
            <w:pPr>
              <w:pStyle w:val="Zwykytekst"/>
              <w:suppressAutoHyphens/>
              <w:spacing w:before="120" w:after="120" w:line="276" w:lineRule="auto"/>
              <w:jc w:val="both"/>
              <w:rPr>
                <w:rFonts w:asciiTheme="minorHAnsi" w:hAnsiTheme="minorHAnsi" w:cstheme="minorHAnsi"/>
                <w:spacing w:val="4"/>
                <w:sz w:val="18"/>
                <w:szCs w:val="18"/>
              </w:rPr>
            </w:pPr>
          </w:p>
        </w:tc>
      </w:tr>
      <w:tr w:rsidR="00500E7C" w:rsidRPr="00500E7C" w14:paraId="37F91F3D" w14:textId="77777777" w:rsidTr="00894F0A">
        <w:tc>
          <w:tcPr>
            <w:tcW w:w="2493" w:type="pct"/>
            <w:tcBorders>
              <w:top w:val="single" w:sz="4" w:space="0" w:color="auto"/>
              <w:left w:val="single" w:sz="4" w:space="0" w:color="auto"/>
              <w:bottom w:val="single" w:sz="4" w:space="0" w:color="auto"/>
              <w:right w:val="single" w:sz="4" w:space="0" w:color="auto"/>
            </w:tcBorders>
            <w:shd w:val="clear" w:color="auto" w:fill="auto"/>
          </w:tcPr>
          <w:p w14:paraId="228D14D1" w14:textId="77777777" w:rsidR="00894F0A" w:rsidRPr="00500E7C" w:rsidRDefault="00894F0A" w:rsidP="00894F0A">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shd w:val="clear" w:color="auto" w:fill="auto"/>
          </w:tcPr>
          <w:p w14:paraId="19644D60" w14:textId="77777777" w:rsidR="00894F0A" w:rsidRPr="00500E7C" w:rsidRDefault="00894F0A" w:rsidP="00894F0A">
            <w:pPr>
              <w:pStyle w:val="Zwykytekst"/>
              <w:suppressAutoHyphens/>
              <w:spacing w:before="120" w:after="120" w:line="276" w:lineRule="auto"/>
              <w:jc w:val="both"/>
              <w:rPr>
                <w:rFonts w:asciiTheme="minorHAnsi" w:hAnsiTheme="minorHAnsi" w:cstheme="minorHAnsi"/>
                <w:spacing w:val="4"/>
                <w:sz w:val="18"/>
                <w:szCs w:val="18"/>
              </w:rPr>
            </w:pPr>
          </w:p>
        </w:tc>
      </w:tr>
    </w:tbl>
    <w:p w14:paraId="6B3025F3" w14:textId="77777777" w:rsidR="00894F0A" w:rsidRPr="00500E7C" w:rsidRDefault="00894F0A" w:rsidP="00894F0A">
      <w:pPr>
        <w:pStyle w:val="Zwykytekst"/>
        <w:numPr>
          <w:ilvl w:val="1"/>
          <w:numId w:val="77"/>
        </w:numPr>
        <w:suppressAutoHyphens/>
        <w:spacing w:before="120" w:after="120" w:line="276" w:lineRule="auto"/>
        <w:ind w:left="426" w:hanging="422"/>
        <w:jc w:val="both"/>
        <w:rPr>
          <w:rFonts w:asciiTheme="minorHAnsi" w:hAnsiTheme="minorHAnsi" w:cstheme="minorHAnsi"/>
          <w:spacing w:val="4"/>
          <w:sz w:val="18"/>
          <w:szCs w:val="18"/>
        </w:rPr>
      </w:pPr>
      <w:r w:rsidRPr="00500E7C">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12CBD5C" w14:textId="77777777" w:rsidR="00894F0A" w:rsidRPr="00500E7C" w:rsidRDefault="00894F0A" w:rsidP="00C51F8A">
      <w:pPr>
        <w:pStyle w:val="rozdzia"/>
        <w:rPr>
          <w:rFonts w:asciiTheme="minorHAnsi" w:hAnsiTheme="minorHAnsi" w:cstheme="minorHAnsi"/>
        </w:rPr>
      </w:pPr>
    </w:p>
    <w:p w14:paraId="1C69436C" w14:textId="77777777" w:rsidR="00894F0A" w:rsidRPr="00500E7C" w:rsidRDefault="00894F0A" w:rsidP="00C51F8A">
      <w:pPr>
        <w:pStyle w:val="rozdzia"/>
        <w:rPr>
          <w:rFonts w:asciiTheme="minorHAnsi" w:hAnsiTheme="minorHAnsi" w:cstheme="minorHAnsi"/>
        </w:rPr>
      </w:pPr>
      <w:r w:rsidRPr="00500E7C">
        <w:rPr>
          <w:rFonts w:asciiTheme="minorHAnsi" w:hAnsiTheme="minorHAnsi" w:cstheme="minorHAnsi"/>
        </w:rPr>
        <w:t xml:space="preserve">                     </w:t>
      </w:r>
    </w:p>
    <w:p w14:paraId="0D4C4747" w14:textId="77777777" w:rsidR="00894F0A" w:rsidRPr="00500E7C" w:rsidRDefault="00894F0A" w:rsidP="00C51F8A">
      <w:pPr>
        <w:pStyle w:val="rozdzia"/>
        <w:rPr>
          <w:rFonts w:asciiTheme="minorHAnsi" w:hAnsiTheme="minorHAnsi" w:cstheme="minorHAnsi"/>
        </w:rPr>
      </w:pPr>
      <w:r w:rsidRPr="00500E7C">
        <w:rPr>
          <w:rFonts w:asciiTheme="minorHAnsi" w:hAnsiTheme="minorHAnsi" w:cstheme="minorHAnsi"/>
        </w:rPr>
        <w:t xml:space="preserve">                     </w:t>
      </w:r>
    </w:p>
    <w:p w14:paraId="42571562" w14:textId="77777777" w:rsidR="00894F0A" w:rsidRPr="00500E7C" w:rsidRDefault="00894F0A" w:rsidP="00894F0A">
      <w:pPr>
        <w:pStyle w:val="Tekstpodstawowy"/>
        <w:jc w:val="right"/>
        <w:rPr>
          <w:rFonts w:asciiTheme="minorHAnsi" w:hAnsiTheme="minorHAnsi" w:cstheme="minorHAnsi"/>
          <w:sz w:val="18"/>
          <w:szCs w:val="18"/>
        </w:rPr>
      </w:pPr>
    </w:p>
    <w:p w14:paraId="21DC18FC" w14:textId="77777777" w:rsidR="00894F0A" w:rsidRPr="00500E7C" w:rsidRDefault="00894F0A" w:rsidP="00894F0A">
      <w:pPr>
        <w:pStyle w:val="Tekstpodstawowy"/>
        <w:jc w:val="right"/>
        <w:rPr>
          <w:rFonts w:asciiTheme="minorHAnsi" w:hAnsiTheme="minorHAnsi" w:cstheme="minorHAnsi"/>
          <w:sz w:val="18"/>
          <w:szCs w:val="18"/>
        </w:rPr>
      </w:pPr>
    </w:p>
    <w:p w14:paraId="13B740DC" w14:textId="77777777" w:rsidR="00894F0A" w:rsidRPr="00500E7C" w:rsidRDefault="00894F0A" w:rsidP="00894F0A">
      <w:pPr>
        <w:pStyle w:val="Tekstpodstawowy"/>
        <w:jc w:val="right"/>
        <w:rPr>
          <w:rFonts w:asciiTheme="minorHAnsi" w:hAnsiTheme="minorHAnsi" w:cstheme="minorHAnsi"/>
          <w:sz w:val="18"/>
          <w:szCs w:val="18"/>
        </w:rPr>
      </w:pPr>
    </w:p>
    <w:p w14:paraId="783FEC12" w14:textId="77777777" w:rsidR="00894F0A" w:rsidRPr="00500E7C" w:rsidRDefault="00894F0A" w:rsidP="00894F0A">
      <w:pPr>
        <w:pStyle w:val="Tekstpodstawowy"/>
        <w:jc w:val="right"/>
        <w:rPr>
          <w:rFonts w:asciiTheme="minorHAnsi" w:hAnsiTheme="minorHAnsi" w:cstheme="minorHAnsi"/>
          <w:sz w:val="18"/>
          <w:szCs w:val="18"/>
        </w:rPr>
      </w:pPr>
    </w:p>
    <w:p w14:paraId="47505890" w14:textId="77777777" w:rsidR="00894F0A" w:rsidRPr="00500E7C" w:rsidRDefault="00894F0A" w:rsidP="00894F0A">
      <w:pPr>
        <w:pStyle w:val="Tekstpodstawowy"/>
        <w:jc w:val="right"/>
        <w:rPr>
          <w:rFonts w:asciiTheme="minorHAnsi" w:hAnsiTheme="minorHAnsi" w:cstheme="minorHAnsi"/>
          <w:sz w:val="18"/>
          <w:szCs w:val="18"/>
        </w:rPr>
      </w:pPr>
    </w:p>
    <w:p w14:paraId="7062670C" w14:textId="77777777" w:rsidR="00894F0A" w:rsidRPr="00500E7C" w:rsidRDefault="00894F0A" w:rsidP="00894F0A">
      <w:pPr>
        <w:pStyle w:val="Tekstpodstawowy"/>
        <w:jc w:val="right"/>
        <w:rPr>
          <w:rFonts w:asciiTheme="minorHAnsi" w:hAnsiTheme="minorHAnsi" w:cstheme="minorHAnsi"/>
          <w:sz w:val="18"/>
          <w:szCs w:val="18"/>
        </w:rPr>
      </w:pPr>
    </w:p>
    <w:p w14:paraId="0A18364B" w14:textId="77777777" w:rsidR="00894F0A" w:rsidRPr="00500E7C" w:rsidRDefault="00894F0A" w:rsidP="00894F0A">
      <w:pPr>
        <w:pStyle w:val="Tekstpodstawowy"/>
        <w:jc w:val="right"/>
        <w:rPr>
          <w:rFonts w:asciiTheme="minorHAnsi" w:hAnsiTheme="minorHAnsi" w:cstheme="minorHAnsi"/>
          <w:sz w:val="18"/>
          <w:szCs w:val="18"/>
        </w:rPr>
      </w:pPr>
    </w:p>
    <w:p w14:paraId="5DE7832E" w14:textId="77777777" w:rsidR="00894F0A" w:rsidRPr="00500E7C" w:rsidRDefault="00894F0A" w:rsidP="00894F0A">
      <w:pPr>
        <w:pStyle w:val="Tekstpodstawowy"/>
        <w:jc w:val="right"/>
        <w:rPr>
          <w:rFonts w:asciiTheme="minorHAnsi" w:hAnsiTheme="minorHAnsi" w:cstheme="minorHAnsi"/>
          <w:sz w:val="18"/>
          <w:szCs w:val="18"/>
        </w:rPr>
      </w:pPr>
    </w:p>
    <w:p w14:paraId="15A074CC" w14:textId="77777777" w:rsidR="00894F0A" w:rsidRPr="00500E7C" w:rsidRDefault="00894F0A" w:rsidP="00894F0A">
      <w:pPr>
        <w:pStyle w:val="Tekstpodstawowy"/>
        <w:jc w:val="right"/>
        <w:rPr>
          <w:rFonts w:asciiTheme="minorHAnsi" w:hAnsiTheme="minorHAnsi" w:cstheme="minorHAnsi"/>
          <w:sz w:val="18"/>
          <w:szCs w:val="18"/>
        </w:rPr>
      </w:pPr>
    </w:p>
    <w:p w14:paraId="47AD7DF7" w14:textId="77777777" w:rsidR="00894F0A" w:rsidRPr="00500E7C" w:rsidRDefault="00894F0A" w:rsidP="00894F0A">
      <w:pPr>
        <w:pStyle w:val="Tekstpodstawowy"/>
        <w:jc w:val="right"/>
        <w:rPr>
          <w:rFonts w:asciiTheme="minorHAnsi" w:hAnsiTheme="minorHAnsi" w:cstheme="minorHAnsi"/>
          <w:sz w:val="18"/>
          <w:szCs w:val="18"/>
        </w:rPr>
      </w:pPr>
    </w:p>
    <w:p w14:paraId="65C64DFC" w14:textId="77777777" w:rsidR="00894F0A" w:rsidRPr="00500E7C" w:rsidRDefault="00894F0A" w:rsidP="00894F0A">
      <w:pPr>
        <w:pStyle w:val="Tekstpodstawowy"/>
        <w:jc w:val="right"/>
        <w:rPr>
          <w:rFonts w:asciiTheme="minorHAnsi" w:hAnsiTheme="minorHAnsi" w:cstheme="minorHAnsi"/>
          <w:sz w:val="18"/>
          <w:szCs w:val="18"/>
        </w:rPr>
      </w:pPr>
    </w:p>
    <w:p w14:paraId="03AAB3E9" w14:textId="77777777" w:rsidR="00894F0A" w:rsidRPr="00500E7C" w:rsidRDefault="00894F0A" w:rsidP="00894F0A">
      <w:pPr>
        <w:pStyle w:val="Tekstpodstawowy"/>
        <w:jc w:val="right"/>
        <w:rPr>
          <w:rFonts w:asciiTheme="minorHAnsi" w:hAnsiTheme="minorHAnsi" w:cstheme="minorHAnsi"/>
          <w:sz w:val="18"/>
          <w:szCs w:val="18"/>
        </w:rPr>
      </w:pPr>
    </w:p>
    <w:p w14:paraId="12B6EEB3" w14:textId="6229D894" w:rsidR="009461A5" w:rsidRPr="00500E7C" w:rsidRDefault="009E6824" w:rsidP="00C51F8A">
      <w:pPr>
        <w:pStyle w:val="rozdzia"/>
        <w:rPr>
          <w:rFonts w:asciiTheme="minorHAnsi" w:hAnsiTheme="minorHAnsi" w:cstheme="minorHAnsi"/>
        </w:rPr>
      </w:pPr>
      <w:r w:rsidRPr="00500E7C">
        <w:rPr>
          <w:rFonts w:asciiTheme="minorHAnsi" w:hAnsiTheme="minorHAnsi" w:cstheme="minorHAnsi"/>
        </w:rPr>
        <w:t xml:space="preserve">              </w:t>
      </w:r>
      <w:r w:rsidR="009461A5" w:rsidRPr="00500E7C">
        <w:rPr>
          <w:rFonts w:asciiTheme="minorHAnsi" w:hAnsiTheme="minorHAnsi" w:cstheme="minorHAnsi"/>
        </w:rPr>
        <w:t>Załącznik nr 2A</w:t>
      </w:r>
    </w:p>
    <w:p w14:paraId="0EEFF311" w14:textId="77777777" w:rsidR="009461A5" w:rsidRPr="00500E7C"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500E7C" w:rsidRPr="00500E7C" w14:paraId="28E57893" w14:textId="77777777" w:rsidTr="002D68DA">
        <w:trPr>
          <w:trHeight w:val="752"/>
        </w:trPr>
        <w:tc>
          <w:tcPr>
            <w:tcW w:w="9214" w:type="dxa"/>
            <w:shd w:val="clear" w:color="auto" w:fill="CCCCCC"/>
            <w:vAlign w:val="center"/>
          </w:tcPr>
          <w:p w14:paraId="264C82D5" w14:textId="77777777" w:rsidR="009461A5" w:rsidRPr="00500E7C" w:rsidRDefault="009461A5" w:rsidP="002D68DA">
            <w:pPr>
              <w:spacing w:before="120" w:after="120"/>
              <w:ind w:right="73"/>
              <w:jc w:val="center"/>
              <w:rPr>
                <w:rFonts w:asciiTheme="minorHAnsi" w:hAnsiTheme="minorHAnsi" w:cstheme="minorHAnsi"/>
                <w:b/>
                <w:sz w:val="18"/>
                <w:szCs w:val="18"/>
              </w:rPr>
            </w:pPr>
            <w:r w:rsidRPr="00500E7C">
              <w:rPr>
                <w:rFonts w:asciiTheme="minorHAnsi" w:hAnsiTheme="minorHAnsi" w:cstheme="minorHAnsi"/>
                <w:b/>
                <w:sz w:val="18"/>
                <w:szCs w:val="18"/>
              </w:rPr>
              <w:t>OŚWIADCZENIE WYKONAWCY O AKTUALNOŚCI OŚWIADCZENIA ZGODNEGO Z ART.125 UST.1 PZP</w:t>
            </w:r>
          </w:p>
          <w:p w14:paraId="6043ECEF" w14:textId="77777777" w:rsidR="009461A5" w:rsidRPr="00500E7C" w:rsidRDefault="009461A5" w:rsidP="002D68DA">
            <w:pPr>
              <w:spacing w:before="120" w:after="120"/>
              <w:jc w:val="center"/>
              <w:rPr>
                <w:rFonts w:asciiTheme="minorHAnsi" w:hAnsiTheme="minorHAnsi" w:cstheme="minorHAnsi"/>
                <w:b/>
                <w:bCs/>
                <w:iCs/>
                <w:sz w:val="18"/>
                <w:szCs w:val="18"/>
              </w:rPr>
            </w:pPr>
            <w:r w:rsidRPr="00500E7C">
              <w:rPr>
                <w:rFonts w:asciiTheme="minorHAnsi" w:hAnsiTheme="minorHAnsi" w:cstheme="minorHAnsi"/>
                <w:b/>
                <w:bCs/>
                <w:iCs/>
                <w:sz w:val="18"/>
                <w:szCs w:val="18"/>
              </w:rPr>
              <w:t xml:space="preserve"> </w:t>
            </w:r>
          </w:p>
        </w:tc>
      </w:tr>
    </w:tbl>
    <w:p w14:paraId="064F5A86" w14:textId="77777777" w:rsidR="009461A5" w:rsidRPr="00500E7C"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2D508638" w14:textId="77777777" w:rsidR="009461A5" w:rsidRPr="00500E7C"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500E7C">
        <w:rPr>
          <w:rFonts w:asciiTheme="minorHAnsi" w:hAnsiTheme="minorHAnsi" w:cstheme="minorHAnsi"/>
          <w:bCs/>
          <w:sz w:val="18"/>
          <w:szCs w:val="18"/>
        </w:rPr>
        <w:t>Nazwa Wykonawcy: …………………………………………………………………………………………………………………………………………………………………..</w:t>
      </w:r>
    </w:p>
    <w:p w14:paraId="08869084" w14:textId="43A43B4E" w:rsidR="00FB148A" w:rsidRPr="00500E7C" w:rsidRDefault="009461A5" w:rsidP="00FB148A">
      <w:pPr>
        <w:spacing w:line="280" w:lineRule="exact"/>
        <w:ind w:right="12"/>
        <w:rPr>
          <w:rFonts w:asciiTheme="minorHAnsi" w:hAnsiTheme="minorHAnsi" w:cstheme="minorHAnsi"/>
          <w:sz w:val="18"/>
          <w:szCs w:val="18"/>
        </w:rPr>
      </w:pPr>
      <w:r w:rsidRPr="00500E7C">
        <w:rPr>
          <w:rFonts w:asciiTheme="minorHAnsi" w:hAnsiTheme="minorHAnsi" w:cstheme="minorHAnsi"/>
          <w:spacing w:val="4"/>
          <w:sz w:val="18"/>
          <w:szCs w:val="18"/>
        </w:rPr>
        <w:t xml:space="preserve">Składając ofertę w postępowaniu o udzielenie zamówienia publicznego pn.: </w:t>
      </w:r>
      <w:r w:rsidR="00FB148A" w:rsidRPr="00500E7C">
        <w:rPr>
          <w:rFonts w:asciiTheme="minorHAnsi" w:hAnsiTheme="minorHAnsi" w:cstheme="minorHAnsi"/>
          <w:b/>
          <w:bCs/>
          <w:sz w:val="18"/>
          <w:szCs w:val="18"/>
        </w:rPr>
        <w:t>Sukcesywna dostawa oleju opałowego (lekkiego) do kotłowni Szkoły Podstawowej nr 51 im. Jana Pawła II we Wrocławiu do  budynku przy ul. P. Eluarda 51-55.</w:t>
      </w:r>
    </w:p>
    <w:p w14:paraId="0539ED63" w14:textId="2D62D579" w:rsidR="00804A9B" w:rsidRPr="00500E7C" w:rsidRDefault="00804A9B" w:rsidP="00FB148A">
      <w:pPr>
        <w:rPr>
          <w:rFonts w:asciiTheme="minorHAnsi" w:hAnsiTheme="minorHAnsi" w:cstheme="minorHAnsi"/>
          <w:sz w:val="18"/>
          <w:szCs w:val="18"/>
        </w:rPr>
      </w:pPr>
    </w:p>
    <w:p w14:paraId="1A5496AE" w14:textId="77777777" w:rsidR="009461A5" w:rsidRPr="00500E7C" w:rsidRDefault="009461A5" w:rsidP="009461A5">
      <w:pPr>
        <w:pStyle w:val="Tekstpodstawowy2"/>
        <w:ind w:firstLine="360"/>
        <w:rPr>
          <w:rFonts w:asciiTheme="minorHAnsi" w:hAnsiTheme="minorHAnsi" w:cstheme="minorHAnsi"/>
          <w:b w:val="0"/>
          <w:sz w:val="18"/>
          <w:szCs w:val="18"/>
        </w:rPr>
      </w:pPr>
      <w:r w:rsidRPr="00500E7C">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500E7C">
        <w:rPr>
          <w:rFonts w:asciiTheme="minorHAnsi" w:hAnsiTheme="minorHAnsi" w:cstheme="minorHAnsi"/>
          <w:bCs w:val="0"/>
          <w:sz w:val="18"/>
          <w:szCs w:val="18"/>
        </w:rPr>
        <w:t>tj</w:t>
      </w:r>
      <w:proofErr w:type="spellEnd"/>
      <w:r w:rsidRPr="00500E7C">
        <w:rPr>
          <w:rFonts w:asciiTheme="minorHAnsi" w:hAnsiTheme="minorHAnsi" w:cstheme="minorHAnsi"/>
          <w:bCs w:val="0"/>
          <w:sz w:val="18"/>
          <w:szCs w:val="18"/>
        </w:rPr>
        <w:t>:</w:t>
      </w:r>
    </w:p>
    <w:p w14:paraId="3A254F07" w14:textId="77777777" w:rsidR="009461A5" w:rsidRPr="00500E7C" w:rsidRDefault="009461A5" w:rsidP="00F40561">
      <w:pPr>
        <w:pStyle w:val="Tekstpodstawowy2"/>
        <w:numPr>
          <w:ilvl w:val="0"/>
          <w:numId w:val="53"/>
        </w:numPr>
        <w:ind w:left="709" w:hanging="567"/>
        <w:rPr>
          <w:rFonts w:asciiTheme="minorHAnsi" w:hAnsiTheme="minorHAnsi" w:cstheme="minorHAnsi"/>
          <w:b w:val="0"/>
          <w:sz w:val="18"/>
          <w:szCs w:val="18"/>
        </w:rPr>
      </w:pPr>
      <w:r w:rsidRPr="00500E7C">
        <w:rPr>
          <w:rFonts w:asciiTheme="minorHAnsi" w:hAnsiTheme="minorHAnsi" w:cstheme="minorHAnsi"/>
          <w:b w:val="0"/>
          <w:bCs w:val="0"/>
          <w:sz w:val="18"/>
          <w:szCs w:val="18"/>
        </w:rPr>
        <w:t>art. 108 ust. 1 pkt. 3 ustawy,</w:t>
      </w:r>
    </w:p>
    <w:p w14:paraId="445593C3" w14:textId="77777777" w:rsidR="009461A5" w:rsidRPr="00500E7C" w:rsidRDefault="009461A5" w:rsidP="00F40561">
      <w:pPr>
        <w:pStyle w:val="Tekstpodstawowy2"/>
        <w:numPr>
          <w:ilvl w:val="0"/>
          <w:numId w:val="53"/>
        </w:numPr>
        <w:ind w:left="709" w:hanging="567"/>
        <w:rPr>
          <w:rFonts w:asciiTheme="minorHAnsi" w:hAnsiTheme="minorHAnsi" w:cstheme="minorHAnsi"/>
          <w:b w:val="0"/>
          <w:sz w:val="18"/>
          <w:szCs w:val="18"/>
        </w:rPr>
      </w:pPr>
      <w:r w:rsidRPr="00500E7C">
        <w:rPr>
          <w:rFonts w:asciiTheme="minorHAnsi" w:hAnsiTheme="minorHAnsi" w:cstheme="minorHAnsi"/>
          <w:b w:val="0"/>
          <w:bCs w:val="0"/>
          <w:sz w:val="18"/>
          <w:szCs w:val="18"/>
        </w:rPr>
        <w:t>art. 108 ust. 1 pkt. 4 ustawy, dotyczących orzeczenia zakazu ubiegania się o zamówienie publiczne tytułem środka zapobiegawczego,</w:t>
      </w:r>
    </w:p>
    <w:p w14:paraId="22127FFA" w14:textId="77777777" w:rsidR="009461A5" w:rsidRPr="00500E7C" w:rsidRDefault="009461A5" w:rsidP="00F40561">
      <w:pPr>
        <w:pStyle w:val="Tekstpodstawowy2"/>
        <w:numPr>
          <w:ilvl w:val="0"/>
          <w:numId w:val="53"/>
        </w:numPr>
        <w:ind w:left="709" w:hanging="567"/>
        <w:rPr>
          <w:rFonts w:asciiTheme="minorHAnsi" w:hAnsiTheme="minorHAnsi" w:cstheme="minorHAnsi"/>
          <w:b w:val="0"/>
          <w:sz w:val="18"/>
          <w:szCs w:val="18"/>
        </w:rPr>
      </w:pPr>
      <w:r w:rsidRPr="00500E7C">
        <w:rPr>
          <w:rFonts w:asciiTheme="minorHAnsi" w:hAnsiTheme="minorHAnsi" w:cstheme="minorHAnsi"/>
          <w:b w:val="0"/>
          <w:bCs w:val="0"/>
          <w:sz w:val="18"/>
          <w:szCs w:val="18"/>
        </w:rPr>
        <w:t>art. 108 ust. 1 pkt. 6 ustawy.</w:t>
      </w:r>
    </w:p>
    <w:p w14:paraId="3AC44F05" w14:textId="77777777" w:rsidR="009461A5" w:rsidRPr="00500E7C" w:rsidRDefault="009461A5" w:rsidP="009461A5">
      <w:pPr>
        <w:pStyle w:val="Tekstpodstawowy"/>
        <w:jc w:val="right"/>
        <w:rPr>
          <w:rFonts w:asciiTheme="minorHAnsi" w:hAnsiTheme="minorHAnsi" w:cstheme="minorHAnsi"/>
          <w:sz w:val="18"/>
          <w:szCs w:val="18"/>
        </w:rPr>
      </w:pPr>
    </w:p>
    <w:p w14:paraId="18184B4F" w14:textId="77777777" w:rsidR="009461A5" w:rsidRPr="00500E7C" w:rsidRDefault="009461A5" w:rsidP="009461A5">
      <w:pPr>
        <w:pStyle w:val="Tekstpodstawowy"/>
        <w:rPr>
          <w:rFonts w:asciiTheme="minorHAnsi" w:hAnsiTheme="minorHAnsi" w:cstheme="minorHAnsi"/>
          <w:sz w:val="18"/>
          <w:szCs w:val="18"/>
        </w:rPr>
      </w:pPr>
      <w:r w:rsidRPr="00500E7C">
        <w:rPr>
          <w:rFonts w:asciiTheme="minorHAnsi" w:hAnsiTheme="minorHAnsi" w:cstheme="minorHAnsi"/>
          <w:sz w:val="18"/>
          <w:szCs w:val="18"/>
        </w:rPr>
        <w:t>są nadal aktualne.</w:t>
      </w:r>
    </w:p>
    <w:p w14:paraId="770DDD07" w14:textId="77777777" w:rsidR="009461A5" w:rsidRPr="00500E7C" w:rsidRDefault="009461A5" w:rsidP="009461A5">
      <w:pPr>
        <w:pStyle w:val="Tekstpodstawowy"/>
        <w:jc w:val="right"/>
        <w:rPr>
          <w:rFonts w:asciiTheme="minorHAnsi" w:hAnsiTheme="minorHAnsi" w:cstheme="minorHAnsi"/>
          <w:sz w:val="18"/>
          <w:szCs w:val="18"/>
        </w:rPr>
      </w:pPr>
    </w:p>
    <w:p w14:paraId="69E552BF" w14:textId="77777777" w:rsidR="009E6824" w:rsidRPr="00500E7C" w:rsidRDefault="009E6824" w:rsidP="00D83267">
      <w:pPr>
        <w:pStyle w:val="Tekstpodstawowy"/>
        <w:jc w:val="right"/>
        <w:rPr>
          <w:rFonts w:asciiTheme="minorHAnsi" w:hAnsiTheme="minorHAnsi" w:cstheme="minorHAnsi"/>
          <w:sz w:val="18"/>
          <w:szCs w:val="18"/>
        </w:rPr>
      </w:pPr>
    </w:p>
    <w:p w14:paraId="1DA4574F" w14:textId="77777777" w:rsidR="009E6824" w:rsidRPr="00500E7C" w:rsidRDefault="009E6824" w:rsidP="00D83267">
      <w:pPr>
        <w:pStyle w:val="Tekstpodstawowy"/>
        <w:jc w:val="right"/>
        <w:rPr>
          <w:rFonts w:asciiTheme="minorHAnsi" w:hAnsiTheme="minorHAnsi" w:cstheme="minorHAnsi"/>
          <w:sz w:val="18"/>
          <w:szCs w:val="18"/>
        </w:rPr>
      </w:pPr>
    </w:p>
    <w:p w14:paraId="44B63715" w14:textId="77777777" w:rsidR="009E6824" w:rsidRPr="00500E7C" w:rsidRDefault="009E6824" w:rsidP="00D83267">
      <w:pPr>
        <w:pStyle w:val="Tekstpodstawowy"/>
        <w:jc w:val="right"/>
        <w:rPr>
          <w:rFonts w:asciiTheme="minorHAnsi" w:hAnsiTheme="minorHAnsi" w:cstheme="minorHAnsi"/>
          <w:sz w:val="18"/>
          <w:szCs w:val="18"/>
        </w:rPr>
      </w:pPr>
    </w:p>
    <w:p w14:paraId="1D6C021D" w14:textId="77777777" w:rsidR="009E6824" w:rsidRPr="00500E7C" w:rsidRDefault="009E6824" w:rsidP="00D83267">
      <w:pPr>
        <w:pStyle w:val="Tekstpodstawowy"/>
        <w:jc w:val="right"/>
        <w:rPr>
          <w:rFonts w:asciiTheme="minorHAnsi" w:hAnsiTheme="minorHAnsi" w:cstheme="minorHAnsi"/>
          <w:sz w:val="18"/>
          <w:szCs w:val="18"/>
        </w:rPr>
      </w:pPr>
    </w:p>
    <w:p w14:paraId="5399D213" w14:textId="77777777" w:rsidR="009E6824" w:rsidRPr="00500E7C" w:rsidRDefault="009E6824" w:rsidP="00D83267">
      <w:pPr>
        <w:pStyle w:val="Tekstpodstawowy"/>
        <w:jc w:val="right"/>
        <w:rPr>
          <w:rFonts w:asciiTheme="minorHAnsi" w:hAnsiTheme="minorHAnsi" w:cstheme="minorHAnsi"/>
          <w:sz w:val="18"/>
          <w:szCs w:val="18"/>
        </w:rPr>
      </w:pPr>
    </w:p>
    <w:p w14:paraId="4F1CFDF1" w14:textId="77777777" w:rsidR="002D339B" w:rsidRPr="00500E7C" w:rsidRDefault="002D339B" w:rsidP="00D83267">
      <w:pPr>
        <w:pStyle w:val="Tekstpodstawowy"/>
        <w:jc w:val="right"/>
        <w:rPr>
          <w:rFonts w:asciiTheme="minorHAnsi" w:hAnsiTheme="minorHAnsi" w:cstheme="minorHAnsi"/>
          <w:sz w:val="18"/>
          <w:szCs w:val="18"/>
        </w:rPr>
      </w:pPr>
    </w:p>
    <w:p w14:paraId="2646D4A1" w14:textId="77777777" w:rsidR="002D339B" w:rsidRPr="00500E7C" w:rsidRDefault="002D339B" w:rsidP="00D83267">
      <w:pPr>
        <w:pStyle w:val="Tekstpodstawowy"/>
        <w:jc w:val="right"/>
        <w:rPr>
          <w:rFonts w:asciiTheme="minorHAnsi" w:hAnsiTheme="minorHAnsi" w:cstheme="minorHAnsi"/>
          <w:sz w:val="18"/>
          <w:szCs w:val="18"/>
        </w:rPr>
      </w:pPr>
    </w:p>
    <w:p w14:paraId="0657E24F" w14:textId="77777777" w:rsidR="002D339B" w:rsidRPr="00500E7C" w:rsidRDefault="002D339B" w:rsidP="00D83267">
      <w:pPr>
        <w:pStyle w:val="Tekstpodstawowy"/>
        <w:jc w:val="right"/>
        <w:rPr>
          <w:rFonts w:asciiTheme="minorHAnsi" w:hAnsiTheme="minorHAnsi" w:cstheme="minorHAnsi"/>
          <w:sz w:val="18"/>
          <w:szCs w:val="18"/>
        </w:rPr>
      </w:pPr>
    </w:p>
    <w:p w14:paraId="74919E8D" w14:textId="77777777" w:rsidR="002D339B" w:rsidRPr="00500E7C" w:rsidRDefault="002D339B" w:rsidP="00D83267">
      <w:pPr>
        <w:pStyle w:val="Tekstpodstawowy"/>
        <w:jc w:val="right"/>
        <w:rPr>
          <w:rFonts w:asciiTheme="minorHAnsi" w:hAnsiTheme="minorHAnsi" w:cstheme="minorHAnsi"/>
          <w:sz w:val="18"/>
          <w:szCs w:val="18"/>
        </w:rPr>
      </w:pPr>
    </w:p>
    <w:p w14:paraId="117C8DB9" w14:textId="77777777" w:rsidR="009137FD" w:rsidRPr="00500E7C" w:rsidRDefault="009137FD" w:rsidP="009137FD">
      <w:pPr>
        <w:rPr>
          <w:rFonts w:asciiTheme="minorHAnsi" w:hAnsiTheme="minorHAnsi" w:cstheme="minorHAnsi"/>
          <w:sz w:val="18"/>
          <w:szCs w:val="18"/>
        </w:rPr>
        <w:sectPr w:rsidR="009137FD" w:rsidRPr="00500E7C" w:rsidSect="00B5075E">
          <w:headerReference w:type="even" r:id="rId9"/>
          <w:headerReference w:type="default" r:id="rId10"/>
          <w:footerReference w:type="even" r:id="rId11"/>
          <w:footerReference w:type="default" r:id="rId12"/>
          <w:pgSz w:w="11906" w:h="16838"/>
          <w:pgMar w:top="709" w:right="1134" w:bottom="1134" w:left="1418" w:header="709" w:footer="624" w:gutter="0"/>
          <w:cols w:space="708"/>
          <w:docGrid w:linePitch="360"/>
        </w:sectPr>
      </w:pP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r w:rsidRPr="00500E7C">
        <w:rPr>
          <w:rFonts w:asciiTheme="minorHAnsi" w:hAnsiTheme="minorHAnsi" w:cstheme="minorHAnsi"/>
          <w:sz w:val="18"/>
          <w:szCs w:val="18"/>
        </w:rPr>
        <w:tab/>
      </w:r>
    </w:p>
    <w:p w14:paraId="7255A77A" w14:textId="77777777" w:rsidR="009E6824" w:rsidRPr="00500E7C" w:rsidRDefault="009E6824" w:rsidP="00EC0DBE">
      <w:pPr>
        <w:jc w:val="right"/>
        <w:rPr>
          <w:rFonts w:asciiTheme="minorHAnsi" w:hAnsiTheme="minorHAnsi" w:cstheme="minorHAnsi"/>
          <w:sz w:val="18"/>
          <w:szCs w:val="18"/>
        </w:rPr>
      </w:pPr>
      <w:r w:rsidRPr="00500E7C">
        <w:rPr>
          <w:rFonts w:asciiTheme="minorHAnsi" w:hAnsiTheme="minorHAnsi" w:cstheme="minorHAnsi"/>
          <w:sz w:val="18"/>
          <w:szCs w:val="18"/>
        </w:rPr>
        <w:lastRenderedPageBreak/>
        <w:t xml:space="preserve">Załącznik nr </w:t>
      </w:r>
      <w:r w:rsidR="009461A5" w:rsidRPr="00500E7C">
        <w:rPr>
          <w:rFonts w:asciiTheme="minorHAnsi" w:hAnsiTheme="minorHAnsi" w:cstheme="minorHAnsi"/>
          <w:sz w:val="18"/>
          <w:szCs w:val="18"/>
        </w:rPr>
        <w:t>3</w:t>
      </w:r>
    </w:p>
    <w:p w14:paraId="5B06F924" w14:textId="77777777" w:rsidR="009E6824" w:rsidRPr="00500E7C"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500E7C" w:rsidRPr="00500E7C" w14:paraId="7873C22C" w14:textId="77777777" w:rsidTr="00995345">
        <w:trPr>
          <w:trHeight w:val="844"/>
        </w:trPr>
        <w:tc>
          <w:tcPr>
            <w:tcW w:w="9356" w:type="dxa"/>
            <w:shd w:val="clear" w:color="auto" w:fill="CCCCCC"/>
            <w:vAlign w:val="center"/>
          </w:tcPr>
          <w:p w14:paraId="3590C3CE" w14:textId="77777777" w:rsidR="009E6824" w:rsidRPr="00500E7C" w:rsidRDefault="009E6824" w:rsidP="0065142A">
            <w:pPr>
              <w:jc w:val="center"/>
              <w:rPr>
                <w:rFonts w:asciiTheme="minorHAnsi" w:hAnsiTheme="minorHAnsi" w:cstheme="minorHAnsi"/>
                <w:b/>
                <w:sz w:val="18"/>
                <w:szCs w:val="18"/>
              </w:rPr>
            </w:pPr>
            <w:r w:rsidRPr="00500E7C">
              <w:rPr>
                <w:rFonts w:asciiTheme="minorHAnsi" w:hAnsiTheme="minorHAnsi" w:cstheme="minorHAnsi"/>
                <w:b/>
                <w:sz w:val="18"/>
                <w:szCs w:val="18"/>
              </w:rPr>
              <w:t>WZÓR ZOBOWIĄZANIA PODMIOTU UDOSTĘPNIAJĄCEGO ZASOBY</w:t>
            </w:r>
          </w:p>
          <w:p w14:paraId="0DB474A1" w14:textId="77777777" w:rsidR="009E6824" w:rsidRPr="00500E7C" w:rsidRDefault="009E6824" w:rsidP="0065142A">
            <w:pPr>
              <w:jc w:val="center"/>
              <w:rPr>
                <w:rFonts w:asciiTheme="minorHAnsi" w:hAnsiTheme="minorHAnsi" w:cstheme="minorHAnsi"/>
                <w:b/>
                <w:sz w:val="18"/>
                <w:szCs w:val="18"/>
              </w:rPr>
            </w:pPr>
            <w:r w:rsidRPr="00500E7C">
              <w:rPr>
                <w:rFonts w:asciiTheme="minorHAnsi" w:hAnsiTheme="minorHAnsi" w:cstheme="minorHAnsi"/>
                <w:b/>
                <w:sz w:val="18"/>
                <w:szCs w:val="18"/>
              </w:rPr>
              <w:t>do oddania do dyspozycji Wykonawcy</w:t>
            </w:r>
          </w:p>
          <w:p w14:paraId="5EEB0034" w14:textId="77777777" w:rsidR="009E6824" w:rsidRPr="00500E7C" w:rsidRDefault="009E6824" w:rsidP="0065142A">
            <w:pPr>
              <w:pStyle w:val="Nagwek5"/>
              <w:rPr>
                <w:rFonts w:asciiTheme="minorHAnsi" w:hAnsiTheme="minorHAnsi" w:cstheme="minorHAnsi"/>
                <w:b/>
                <w:i w:val="0"/>
                <w:sz w:val="18"/>
                <w:szCs w:val="18"/>
              </w:rPr>
            </w:pPr>
            <w:r w:rsidRPr="00500E7C">
              <w:rPr>
                <w:rFonts w:asciiTheme="minorHAnsi" w:hAnsiTheme="minorHAnsi" w:cstheme="minorHAnsi"/>
                <w:b/>
                <w:i w:val="0"/>
                <w:sz w:val="18"/>
                <w:szCs w:val="18"/>
              </w:rPr>
              <w:t>niezbędnych zasobów, na potrzeby wykonania zamówienia</w:t>
            </w:r>
          </w:p>
        </w:tc>
      </w:tr>
    </w:tbl>
    <w:p w14:paraId="0BED18C9" w14:textId="77777777" w:rsidR="009E6824" w:rsidRPr="00500E7C" w:rsidRDefault="009E6824" w:rsidP="00EC0DBE">
      <w:pPr>
        <w:jc w:val="right"/>
        <w:rPr>
          <w:rFonts w:asciiTheme="minorHAnsi" w:hAnsiTheme="minorHAnsi" w:cstheme="minorHAnsi"/>
          <w:b/>
          <w:sz w:val="18"/>
          <w:szCs w:val="18"/>
        </w:rPr>
      </w:pPr>
    </w:p>
    <w:p w14:paraId="21DC81CE" w14:textId="77777777" w:rsidR="009E6824" w:rsidRPr="00500E7C" w:rsidRDefault="009E6824" w:rsidP="0073380E">
      <w:pPr>
        <w:jc w:val="center"/>
        <w:rPr>
          <w:rFonts w:asciiTheme="minorHAnsi" w:hAnsiTheme="minorHAnsi" w:cstheme="minorHAnsi"/>
          <w:b/>
          <w:sz w:val="18"/>
          <w:szCs w:val="18"/>
        </w:rPr>
      </w:pPr>
    </w:p>
    <w:p w14:paraId="236C8AD0" w14:textId="77777777" w:rsidR="009E6824" w:rsidRPr="00500E7C" w:rsidRDefault="009E6824" w:rsidP="00EC0DBE">
      <w:pPr>
        <w:pStyle w:val="Zwykytekst"/>
        <w:jc w:val="both"/>
        <w:rPr>
          <w:rFonts w:asciiTheme="minorHAnsi" w:hAnsiTheme="minorHAnsi" w:cstheme="minorHAnsi"/>
          <w:sz w:val="18"/>
          <w:szCs w:val="18"/>
        </w:rPr>
      </w:pPr>
      <w:r w:rsidRPr="00500E7C">
        <w:rPr>
          <w:rFonts w:asciiTheme="minorHAnsi" w:hAnsiTheme="minorHAnsi" w:cstheme="minorHAnsi"/>
          <w:b/>
          <w:bCs/>
          <w:sz w:val="18"/>
          <w:szCs w:val="18"/>
        </w:rPr>
        <w:t>MY NIŻEJ PODPISANI</w:t>
      </w:r>
    </w:p>
    <w:p w14:paraId="16161246" w14:textId="77777777" w:rsidR="009E6824" w:rsidRPr="00500E7C" w:rsidRDefault="009E6824" w:rsidP="00EC0DBE">
      <w:pPr>
        <w:pStyle w:val="Zwykytekst"/>
        <w:jc w:val="both"/>
        <w:rPr>
          <w:rFonts w:asciiTheme="minorHAnsi" w:hAnsiTheme="minorHAnsi" w:cstheme="minorHAnsi"/>
          <w:sz w:val="18"/>
          <w:szCs w:val="18"/>
        </w:rPr>
      </w:pPr>
    </w:p>
    <w:p w14:paraId="67C7D08F" w14:textId="77777777" w:rsidR="009E6824" w:rsidRPr="00500E7C" w:rsidRDefault="009E6824" w:rsidP="00EA6454">
      <w:pPr>
        <w:pStyle w:val="Zwykytekst"/>
        <w:jc w:val="center"/>
        <w:rPr>
          <w:rFonts w:asciiTheme="minorHAnsi" w:hAnsiTheme="minorHAnsi" w:cstheme="minorHAnsi"/>
          <w:sz w:val="18"/>
          <w:szCs w:val="18"/>
        </w:rPr>
      </w:pPr>
      <w:r w:rsidRPr="00500E7C">
        <w:rPr>
          <w:rFonts w:asciiTheme="minorHAnsi" w:hAnsiTheme="minorHAnsi" w:cstheme="minorHAnsi"/>
          <w:sz w:val="18"/>
          <w:szCs w:val="18"/>
        </w:rPr>
        <w:t>...........................................................................................................................................................................................</w:t>
      </w:r>
    </w:p>
    <w:p w14:paraId="7798E293" w14:textId="77777777" w:rsidR="009E6824" w:rsidRPr="00500E7C" w:rsidRDefault="009E6824" w:rsidP="00EC0DBE">
      <w:pPr>
        <w:pStyle w:val="Zwykytekst"/>
        <w:jc w:val="center"/>
        <w:rPr>
          <w:rFonts w:asciiTheme="minorHAnsi" w:hAnsiTheme="minorHAnsi" w:cstheme="minorHAnsi"/>
          <w:iCs/>
          <w:sz w:val="18"/>
          <w:szCs w:val="18"/>
        </w:rPr>
      </w:pPr>
      <w:r w:rsidRPr="00500E7C">
        <w:rPr>
          <w:rFonts w:asciiTheme="minorHAnsi" w:hAnsiTheme="minorHAnsi" w:cstheme="minorHAnsi"/>
          <w:iCs/>
          <w:sz w:val="18"/>
          <w:szCs w:val="18"/>
        </w:rPr>
        <w:t>(imię i nazwisko osoby upoważnionej do reprezentowania podmiotu)</w:t>
      </w:r>
    </w:p>
    <w:p w14:paraId="3F391F6F" w14:textId="77777777" w:rsidR="009E6824" w:rsidRPr="00500E7C" w:rsidRDefault="009E6824" w:rsidP="00EC0DBE">
      <w:pPr>
        <w:pStyle w:val="Zwykytekst"/>
        <w:jc w:val="both"/>
        <w:rPr>
          <w:rFonts w:asciiTheme="minorHAnsi" w:hAnsiTheme="minorHAnsi" w:cstheme="minorHAnsi"/>
          <w:sz w:val="18"/>
          <w:szCs w:val="18"/>
        </w:rPr>
      </w:pPr>
      <w:r w:rsidRPr="00500E7C">
        <w:rPr>
          <w:rFonts w:asciiTheme="minorHAnsi" w:hAnsiTheme="minorHAnsi" w:cstheme="minorHAnsi"/>
          <w:sz w:val="18"/>
          <w:szCs w:val="18"/>
        </w:rPr>
        <w:t>działając w imieniu i na rzecz</w:t>
      </w:r>
    </w:p>
    <w:p w14:paraId="0D77ACE2" w14:textId="77777777" w:rsidR="009E6824" w:rsidRPr="00500E7C" w:rsidRDefault="009E6824" w:rsidP="00EC0DBE">
      <w:pPr>
        <w:pStyle w:val="Zwykytekst"/>
        <w:jc w:val="both"/>
        <w:rPr>
          <w:rFonts w:asciiTheme="minorHAnsi" w:hAnsiTheme="minorHAnsi" w:cstheme="minorHAnsi"/>
          <w:sz w:val="18"/>
          <w:szCs w:val="18"/>
        </w:rPr>
      </w:pPr>
    </w:p>
    <w:p w14:paraId="43301F7C" w14:textId="77777777" w:rsidR="009E6824" w:rsidRPr="00500E7C" w:rsidRDefault="009E6824" w:rsidP="00EA6454">
      <w:pPr>
        <w:pStyle w:val="Zwykytekst"/>
        <w:jc w:val="center"/>
        <w:rPr>
          <w:rFonts w:asciiTheme="minorHAnsi" w:hAnsiTheme="minorHAnsi" w:cstheme="minorHAnsi"/>
          <w:sz w:val="18"/>
          <w:szCs w:val="18"/>
        </w:rPr>
      </w:pPr>
      <w:r w:rsidRPr="00500E7C">
        <w:rPr>
          <w:rFonts w:asciiTheme="minorHAnsi" w:hAnsiTheme="minorHAnsi" w:cstheme="minorHAnsi"/>
          <w:sz w:val="18"/>
          <w:szCs w:val="18"/>
        </w:rPr>
        <w:t>...........................................................................................................................................................................................</w:t>
      </w:r>
    </w:p>
    <w:p w14:paraId="2834B988" w14:textId="77777777" w:rsidR="009E6824" w:rsidRPr="00500E7C" w:rsidRDefault="009E6824" w:rsidP="00EC0DBE">
      <w:pPr>
        <w:pStyle w:val="Zwykytekst"/>
        <w:jc w:val="center"/>
        <w:rPr>
          <w:rFonts w:asciiTheme="minorHAnsi" w:hAnsiTheme="minorHAnsi" w:cstheme="minorHAnsi"/>
          <w:iCs/>
          <w:sz w:val="18"/>
          <w:szCs w:val="18"/>
        </w:rPr>
      </w:pPr>
      <w:r w:rsidRPr="00500E7C">
        <w:rPr>
          <w:rFonts w:asciiTheme="minorHAnsi" w:hAnsiTheme="minorHAnsi" w:cstheme="minorHAnsi"/>
          <w:iCs/>
          <w:sz w:val="18"/>
          <w:szCs w:val="18"/>
        </w:rPr>
        <w:t>(nazwa (firma) dokładny adres Podmiotu)</w:t>
      </w:r>
    </w:p>
    <w:p w14:paraId="09BE55F3" w14:textId="77777777" w:rsidR="009E6824" w:rsidRPr="00500E7C" w:rsidRDefault="009E6824" w:rsidP="00EC0DBE">
      <w:pPr>
        <w:pStyle w:val="Zwykytekst1"/>
        <w:jc w:val="both"/>
        <w:rPr>
          <w:rFonts w:asciiTheme="minorHAnsi" w:hAnsiTheme="minorHAnsi" w:cstheme="minorHAnsi"/>
          <w:sz w:val="18"/>
          <w:szCs w:val="18"/>
        </w:rPr>
      </w:pPr>
    </w:p>
    <w:p w14:paraId="65F3FFF3" w14:textId="77777777" w:rsidR="009E6824" w:rsidRPr="00500E7C" w:rsidRDefault="009E6824" w:rsidP="00EC0DBE">
      <w:pPr>
        <w:pStyle w:val="Zwykytekst1"/>
        <w:jc w:val="both"/>
        <w:rPr>
          <w:rFonts w:asciiTheme="minorHAnsi" w:hAnsiTheme="minorHAnsi" w:cstheme="minorHAnsi"/>
          <w:sz w:val="18"/>
          <w:szCs w:val="18"/>
        </w:rPr>
      </w:pPr>
      <w:r w:rsidRPr="00500E7C">
        <w:rPr>
          <w:rFonts w:asciiTheme="minorHAnsi" w:hAnsiTheme="minorHAnsi" w:cstheme="minorHAnsi"/>
          <w:sz w:val="18"/>
          <w:szCs w:val="18"/>
        </w:rPr>
        <w:t xml:space="preserve">Zobowiązuję się do oddania nw. zasobów na potrzeby wykonania zamówienia </w:t>
      </w:r>
    </w:p>
    <w:p w14:paraId="5CAF01B7" w14:textId="77777777" w:rsidR="009E6824" w:rsidRPr="00500E7C" w:rsidRDefault="009E6824" w:rsidP="00EC0DBE">
      <w:pPr>
        <w:pStyle w:val="Zwykytekst1"/>
        <w:jc w:val="both"/>
        <w:rPr>
          <w:rFonts w:asciiTheme="minorHAnsi" w:hAnsiTheme="minorHAnsi" w:cstheme="minorHAnsi"/>
          <w:sz w:val="18"/>
          <w:szCs w:val="18"/>
        </w:rPr>
      </w:pPr>
    </w:p>
    <w:p w14:paraId="40E1ADA9" w14:textId="77777777" w:rsidR="009E6824" w:rsidRPr="00500E7C" w:rsidRDefault="009E6824" w:rsidP="00EA6454">
      <w:pPr>
        <w:jc w:val="center"/>
        <w:rPr>
          <w:rFonts w:asciiTheme="minorHAnsi" w:hAnsiTheme="minorHAnsi" w:cstheme="minorHAnsi"/>
          <w:sz w:val="18"/>
          <w:szCs w:val="18"/>
          <w:lang w:eastAsia="ar-SA"/>
        </w:rPr>
      </w:pPr>
      <w:r w:rsidRPr="00500E7C">
        <w:rPr>
          <w:rFonts w:asciiTheme="minorHAnsi" w:hAnsiTheme="minorHAnsi" w:cstheme="minorHAnsi"/>
          <w:sz w:val="18"/>
          <w:szCs w:val="18"/>
          <w:lang w:eastAsia="ar-SA"/>
        </w:rPr>
        <w:t>...........................................................................................................................................................................................</w:t>
      </w:r>
    </w:p>
    <w:p w14:paraId="2CD0009E" w14:textId="77777777" w:rsidR="009E6824" w:rsidRPr="00500E7C" w:rsidRDefault="009E6824" w:rsidP="00EA6454">
      <w:pPr>
        <w:jc w:val="center"/>
        <w:rPr>
          <w:rFonts w:asciiTheme="minorHAnsi" w:hAnsiTheme="minorHAnsi" w:cstheme="minorHAnsi"/>
          <w:sz w:val="18"/>
          <w:szCs w:val="18"/>
        </w:rPr>
      </w:pPr>
      <w:r w:rsidRPr="00500E7C">
        <w:rPr>
          <w:rFonts w:asciiTheme="minorHAnsi" w:hAnsiTheme="minorHAnsi" w:cstheme="minorHAnsi"/>
          <w:sz w:val="18"/>
          <w:szCs w:val="18"/>
        </w:rPr>
        <w:t>(określenie zasobu – zdolności techniczne lub zdolności zawodowe / sytuacja finansowa lub sytuacja ekonomiczna)</w:t>
      </w:r>
    </w:p>
    <w:p w14:paraId="42B4672B" w14:textId="77777777" w:rsidR="009E6824" w:rsidRPr="00500E7C" w:rsidRDefault="009E6824" w:rsidP="00EC0DBE">
      <w:pPr>
        <w:pStyle w:val="Zwykytekst1"/>
        <w:jc w:val="both"/>
        <w:rPr>
          <w:rFonts w:asciiTheme="minorHAnsi" w:hAnsiTheme="minorHAnsi" w:cstheme="minorHAnsi"/>
          <w:sz w:val="18"/>
          <w:szCs w:val="18"/>
        </w:rPr>
      </w:pPr>
    </w:p>
    <w:p w14:paraId="1DE6B830" w14:textId="77777777" w:rsidR="009E6824" w:rsidRPr="00500E7C" w:rsidRDefault="009E6824" w:rsidP="00EC0DBE">
      <w:pPr>
        <w:pStyle w:val="Zwykytekst1"/>
        <w:jc w:val="both"/>
        <w:rPr>
          <w:rFonts w:asciiTheme="minorHAnsi" w:hAnsiTheme="minorHAnsi" w:cstheme="minorHAnsi"/>
          <w:sz w:val="18"/>
          <w:szCs w:val="18"/>
        </w:rPr>
      </w:pPr>
      <w:r w:rsidRPr="00500E7C">
        <w:rPr>
          <w:rFonts w:asciiTheme="minorHAnsi" w:hAnsiTheme="minorHAnsi" w:cstheme="minorHAnsi"/>
          <w:sz w:val="18"/>
          <w:szCs w:val="18"/>
        </w:rPr>
        <w:t>do dyspozycji Wykonawcy:</w:t>
      </w:r>
    </w:p>
    <w:p w14:paraId="3734BB91" w14:textId="77777777" w:rsidR="009E6824" w:rsidRPr="00500E7C" w:rsidRDefault="009E6824" w:rsidP="00EC0DBE">
      <w:pPr>
        <w:pStyle w:val="Zwykytekst1"/>
        <w:jc w:val="both"/>
        <w:rPr>
          <w:rFonts w:asciiTheme="minorHAnsi" w:hAnsiTheme="minorHAnsi" w:cstheme="minorHAnsi"/>
          <w:sz w:val="18"/>
          <w:szCs w:val="18"/>
        </w:rPr>
      </w:pPr>
    </w:p>
    <w:p w14:paraId="7D0C7101" w14:textId="77777777" w:rsidR="009E6824" w:rsidRPr="00500E7C" w:rsidRDefault="009E6824" w:rsidP="00EA6454">
      <w:pPr>
        <w:jc w:val="center"/>
        <w:rPr>
          <w:rFonts w:asciiTheme="minorHAnsi" w:hAnsiTheme="minorHAnsi" w:cstheme="minorHAnsi"/>
          <w:sz w:val="18"/>
          <w:szCs w:val="18"/>
          <w:lang w:eastAsia="ar-SA"/>
        </w:rPr>
      </w:pPr>
      <w:r w:rsidRPr="00500E7C">
        <w:rPr>
          <w:rFonts w:asciiTheme="minorHAnsi" w:hAnsiTheme="minorHAnsi" w:cstheme="minorHAnsi"/>
          <w:sz w:val="18"/>
          <w:szCs w:val="18"/>
          <w:lang w:eastAsia="ar-SA"/>
        </w:rPr>
        <w:t>...........................................................................................................................................................................................</w:t>
      </w:r>
    </w:p>
    <w:p w14:paraId="61583091" w14:textId="77777777" w:rsidR="009E6824" w:rsidRPr="00500E7C" w:rsidRDefault="009E6824" w:rsidP="00EA6454">
      <w:pPr>
        <w:jc w:val="center"/>
        <w:rPr>
          <w:rFonts w:asciiTheme="minorHAnsi" w:hAnsiTheme="minorHAnsi" w:cstheme="minorHAnsi"/>
          <w:sz w:val="18"/>
          <w:szCs w:val="18"/>
        </w:rPr>
      </w:pPr>
      <w:r w:rsidRPr="00500E7C">
        <w:rPr>
          <w:rFonts w:asciiTheme="minorHAnsi" w:hAnsiTheme="minorHAnsi" w:cstheme="minorHAnsi"/>
          <w:sz w:val="18"/>
          <w:szCs w:val="18"/>
        </w:rPr>
        <w:t>(nazwa Wykonawcy)</w:t>
      </w:r>
    </w:p>
    <w:p w14:paraId="0F4C1899" w14:textId="77777777" w:rsidR="009E6824" w:rsidRPr="00500E7C" w:rsidRDefault="009E6824" w:rsidP="00EC0DBE">
      <w:pPr>
        <w:rPr>
          <w:rFonts w:asciiTheme="minorHAnsi" w:hAnsiTheme="minorHAnsi" w:cstheme="minorHAnsi"/>
          <w:sz w:val="18"/>
          <w:szCs w:val="18"/>
        </w:rPr>
      </w:pPr>
    </w:p>
    <w:p w14:paraId="75586AF6" w14:textId="77777777" w:rsidR="009E6824" w:rsidRPr="00500E7C" w:rsidRDefault="009E6824" w:rsidP="009D0B13">
      <w:pPr>
        <w:widowControl w:val="0"/>
        <w:tabs>
          <w:tab w:val="left" w:pos="0"/>
        </w:tabs>
        <w:jc w:val="both"/>
        <w:outlineLvl w:val="0"/>
        <w:rPr>
          <w:rFonts w:asciiTheme="minorHAnsi" w:hAnsiTheme="minorHAnsi" w:cstheme="minorHAnsi"/>
          <w:sz w:val="18"/>
          <w:szCs w:val="18"/>
        </w:rPr>
      </w:pPr>
      <w:r w:rsidRPr="00500E7C">
        <w:rPr>
          <w:rFonts w:asciiTheme="minorHAnsi" w:hAnsiTheme="minorHAnsi" w:cstheme="minorHAnsi"/>
          <w:sz w:val="18"/>
          <w:szCs w:val="18"/>
        </w:rPr>
        <w:t>przy wykonywaniu zamówienia pod nazwą:</w:t>
      </w:r>
    </w:p>
    <w:p w14:paraId="0E83E998" w14:textId="77777777" w:rsidR="00FB148A" w:rsidRPr="00500E7C" w:rsidRDefault="00FB148A" w:rsidP="00FB148A">
      <w:pPr>
        <w:spacing w:line="280" w:lineRule="exact"/>
        <w:ind w:right="12"/>
        <w:jc w:val="center"/>
        <w:rPr>
          <w:rFonts w:asciiTheme="minorHAnsi" w:hAnsiTheme="minorHAnsi" w:cstheme="minorHAnsi"/>
          <w:sz w:val="18"/>
          <w:szCs w:val="18"/>
        </w:rPr>
      </w:pPr>
      <w:r w:rsidRPr="00500E7C">
        <w:rPr>
          <w:rFonts w:asciiTheme="minorHAnsi" w:hAnsiTheme="minorHAnsi" w:cstheme="minorHAnsi"/>
          <w:b/>
          <w:bCs/>
          <w:sz w:val="18"/>
          <w:szCs w:val="18"/>
        </w:rPr>
        <w:t xml:space="preserve">Sukcesywna dostawa oleju opałowego (lekkiego) do kotłowni Szkoły Podstawowej nr 51 im. Jana Pawła II we Wrocławiu </w:t>
      </w:r>
      <w:r w:rsidRPr="00500E7C">
        <w:rPr>
          <w:rFonts w:asciiTheme="minorHAnsi" w:hAnsiTheme="minorHAnsi" w:cstheme="minorHAnsi"/>
          <w:b/>
          <w:bCs/>
          <w:sz w:val="18"/>
          <w:szCs w:val="18"/>
        </w:rPr>
        <w:br/>
        <w:t>do  budynku przy ul. P. Eluarda 51-55.</w:t>
      </w:r>
    </w:p>
    <w:p w14:paraId="62E06898" w14:textId="77777777" w:rsidR="009461A5" w:rsidRPr="00500E7C" w:rsidRDefault="009461A5" w:rsidP="009461A5">
      <w:pPr>
        <w:rPr>
          <w:rFonts w:asciiTheme="minorHAnsi" w:hAnsiTheme="minorHAnsi" w:cstheme="minorHAnsi"/>
          <w:b/>
          <w:snapToGrid w:val="0"/>
          <w:sz w:val="18"/>
          <w:szCs w:val="18"/>
        </w:rPr>
      </w:pPr>
    </w:p>
    <w:p w14:paraId="56197139" w14:textId="77777777" w:rsidR="009E6824" w:rsidRPr="00500E7C" w:rsidRDefault="009E6824" w:rsidP="009D0B13">
      <w:pPr>
        <w:widowControl w:val="0"/>
        <w:tabs>
          <w:tab w:val="left" w:pos="0"/>
        </w:tabs>
        <w:jc w:val="both"/>
        <w:outlineLvl w:val="0"/>
        <w:rPr>
          <w:rFonts w:asciiTheme="minorHAnsi" w:hAnsiTheme="minorHAnsi" w:cstheme="minorHAnsi"/>
          <w:sz w:val="18"/>
          <w:szCs w:val="18"/>
        </w:rPr>
      </w:pPr>
    </w:p>
    <w:p w14:paraId="29198807" w14:textId="77777777" w:rsidR="009E6824" w:rsidRPr="00500E7C" w:rsidRDefault="009E6824" w:rsidP="00EC0DBE">
      <w:pPr>
        <w:pStyle w:val="Zwykytekst1"/>
        <w:jc w:val="both"/>
        <w:rPr>
          <w:rFonts w:asciiTheme="minorHAnsi" w:hAnsiTheme="minorHAnsi" w:cstheme="minorHAnsi"/>
          <w:sz w:val="18"/>
          <w:szCs w:val="18"/>
        </w:rPr>
      </w:pPr>
      <w:r w:rsidRPr="00500E7C">
        <w:rPr>
          <w:rFonts w:asciiTheme="minorHAnsi" w:hAnsiTheme="minorHAnsi" w:cstheme="minorHAnsi"/>
          <w:sz w:val="18"/>
          <w:szCs w:val="18"/>
        </w:rPr>
        <w:t>Oświadczam, iż:</w:t>
      </w:r>
    </w:p>
    <w:p w14:paraId="538432BC" w14:textId="77777777" w:rsidR="009E6824" w:rsidRPr="00500E7C"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500E7C">
        <w:rPr>
          <w:rFonts w:asciiTheme="minorHAnsi" w:hAnsiTheme="minorHAnsi" w:cstheme="minorHAnsi"/>
          <w:sz w:val="18"/>
          <w:szCs w:val="18"/>
        </w:rPr>
        <w:t>udostępniam Wykonawcy ww. zasoby, w następującym zakresie:</w:t>
      </w:r>
    </w:p>
    <w:p w14:paraId="119B26FF" w14:textId="77777777" w:rsidR="009E6824" w:rsidRPr="00500E7C" w:rsidRDefault="009E6824" w:rsidP="00301FA8">
      <w:pPr>
        <w:pStyle w:val="Zwykytekst"/>
        <w:spacing w:line="276" w:lineRule="auto"/>
        <w:ind w:left="284"/>
        <w:rPr>
          <w:rFonts w:asciiTheme="minorHAnsi" w:hAnsiTheme="minorHAnsi" w:cstheme="minorHAnsi"/>
          <w:sz w:val="18"/>
          <w:szCs w:val="18"/>
        </w:rPr>
      </w:pPr>
      <w:r w:rsidRPr="00500E7C">
        <w:rPr>
          <w:rFonts w:asciiTheme="minorHAnsi" w:hAnsiTheme="minorHAnsi" w:cstheme="minorHAnsi"/>
          <w:sz w:val="18"/>
          <w:szCs w:val="18"/>
        </w:rPr>
        <w:t>.......................................................................................................................................................................................................</w:t>
      </w:r>
    </w:p>
    <w:p w14:paraId="0833D02B" w14:textId="77777777" w:rsidR="009E6824" w:rsidRPr="00500E7C"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500E7C">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46C5B8B1" w14:textId="77777777" w:rsidR="009E6824" w:rsidRPr="00500E7C" w:rsidRDefault="009E6824" w:rsidP="00301FA8">
      <w:pPr>
        <w:pStyle w:val="Zwykytekst"/>
        <w:spacing w:line="276" w:lineRule="auto"/>
        <w:ind w:left="284"/>
        <w:rPr>
          <w:rFonts w:asciiTheme="minorHAnsi" w:hAnsiTheme="minorHAnsi" w:cstheme="minorHAnsi"/>
          <w:sz w:val="18"/>
          <w:szCs w:val="18"/>
        </w:rPr>
      </w:pPr>
      <w:r w:rsidRPr="00500E7C">
        <w:rPr>
          <w:rFonts w:asciiTheme="minorHAnsi" w:hAnsiTheme="minorHAnsi" w:cstheme="minorHAnsi"/>
          <w:sz w:val="18"/>
          <w:szCs w:val="18"/>
        </w:rPr>
        <w:t>.......................................................................................................................................................................................................</w:t>
      </w:r>
    </w:p>
    <w:p w14:paraId="2A4B4B8C" w14:textId="77777777" w:rsidR="009E6824" w:rsidRPr="00500E7C"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500E7C">
        <w:rPr>
          <w:rFonts w:asciiTheme="minorHAnsi" w:hAnsiTheme="minorHAnsi" w:cstheme="minorHAnsi"/>
          <w:sz w:val="18"/>
          <w:szCs w:val="18"/>
        </w:rPr>
        <w:t>zakres mojego udziału przy wykonywaniu zamówienia będzie następujący:</w:t>
      </w:r>
    </w:p>
    <w:p w14:paraId="259E0D42" w14:textId="77777777" w:rsidR="009E6824" w:rsidRPr="00500E7C" w:rsidRDefault="009E6824" w:rsidP="00301FA8">
      <w:pPr>
        <w:pStyle w:val="Zwykytekst"/>
        <w:spacing w:line="276" w:lineRule="auto"/>
        <w:ind w:left="284"/>
        <w:rPr>
          <w:rFonts w:asciiTheme="minorHAnsi" w:hAnsiTheme="minorHAnsi" w:cstheme="minorHAnsi"/>
          <w:sz w:val="18"/>
          <w:szCs w:val="18"/>
        </w:rPr>
      </w:pPr>
      <w:r w:rsidRPr="00500E7C">
        <w:rPr>
          <w:rFonts w:asciiTheme="minorHAnsi" w:hAnsiTheme="minorHAnsi" w:cstheme="minorHAnsi"/>
          <w:sz w:val="18"/>
          <w:szCs w:val="18"/>
        </w:rPr>
        <w:t>.......................................................................................................................................................................................................</w:t>
      </w:r>
    </w:p>
    <w:p w14:paraId="3B6F56D2" w14:textId="77777777" w:rsidR="009E6824" w:rsidRPr="00500E7C"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500E7C">
        <w:rPr>
          <w:rFonts w:asciiTheme="minorHAnsi" w:hAnsiTheme="minorHAnsi" w:cstheme="minorHAnsi"/>
          <w:sz w:val="18"/>
          <w:szCs w:val="18"/>
        </w:rPr>
        <w:t>charakter stosunku łączącego mnie z Wykonawcą będzie następujący:</w:t>
      </w:r>
    </w:p>
    <w:p w14:paraId="396298D2" w14:textId="77777777" w:rsidR="009E6824" w:rsidRPr="00500E7C" w:rsidRDefault="009E6824" w:rsidP="008B7AE2">
      <w:pPr>
        <w:pStyle w:val="Zwykytekst"/>
        <w:spacing w:line="276" w:lineRule="auto"/>
        <w:ind w:left="284"/>
        <w:rPr>
          <w:rFonts w:asciiTheme="minorHAnsi" w:hAnsiTheme="minorHAnsi" w:cstheme="minorHAnsi"/>
          <w:sz w:val="18"/>
          <w:szCs w:val="18"/>
        </w:rPr>
      </w:pPr>
      <w:r w:rsidRPr="00500E7C">
        <w:rPr>
          <w:rFonts w:asciiTheme="minorHAnsi" w:hAnsiTheme="minorHAnsi" w:cstheme="minorHAnsi"/>
          <w:sz w:val="18"/>
          <w:szCs w:val="18"/>
        </w:rPr>
        <w:t>.......................................................................................................................................................................................................</w:t>
      </w:r>
    </w:p>
    <w:p w14:paraId="168D84A9" w14:textId="77777777" w:rsidR="009E6824" w:rsidRPr="00500E7C" w:rsidRDefault="009E6824" w:rsidP="00301FA8">
      <w:pPr>
        <w:rPr>
          <w:rFonts w:asciiTheme="minorHAnsi" w:hAnsiTheme="minorHAnsi" w:cstheme="minorHAnsi"/>
          <w:sz w:val="18"/>
          <w:szCs w:val="18"/>
          <w:u w:val="single"/>
        </w:rPr>
      </w:pPr>
    </w:p>
    <w:p w14:paraId="0537F0B5" w14:textId="77777777" w:rsidR="009E6824" w:rsidRPr="00500E7C" w:rsidRDefault="009E6824" w:rsidP="00301FA8">
      <w:pPr>
        <w:rPr>
          <w:rFonts w:asciiTheme="minorHAnsi" w:hAnsiTheme="minorHAnsi" w:cstheme="minorHAnsi"/>
          <w:sz w:val="18"/>
          <w:szCs w:val="18"/>
          <w:u w:val="single"/>
        </w:rPr>
      </w:pPr>
    </w:p>
    <w:p w14:paraId="4E19FD62" w14:textId="77777777" w:rsidR="009E6824" w:rsidRPr="00500E7C" w:rsidRDefault="009E6824" w:rsidP="00301FA8">
      <w:pPr>
        <w:rPr>
          <w:rFonts w:asciiTheme="minorHAnsi" w:hAnsiTheme="minorHAnsi" w:cstheme="minorHAnsi"/>
          <w:sz w:val="18"/>
          <w:szCs w:val="18"/>
          <w:u w:val="single"/>
        </w:rPr>
      </w:pPr>
      <w:r w:rsidRPr="00500E7C">
        <w:rPr>
          <w:rFonts w:asciiTheme="minorHAnsi" w:hAnsiTheme="minorHAnsi" w:cstheme="minorHAnsi"/>
          <w:sz w:val="18"/>
          <w:szCs w:val="18"/>
          <w:u w:val="single"/>
        </w:rPr>
        <w:t>UWAGA:</w:t>
      </w:r>
    </w:p>
    <w:p w14:paraId="561A8A31" w14:textId="77777777" w:rsidR="009E6824" w:rsidRPr="00500E7C" w:rsidRDefault="009E6824" w:rsidP="00553257">
      <w:pPr>
        <w:pStyle w:val="Akapitzlist"/>
        <w:numPr>
          <w:ilvl w:val="0"/>
          <w:numId w:val="31"/>
        </w:numPr>
        <w:ind w:left="284" w:hanging="284"/>
        <w:jc w:val="both"/>
        <w:rPr>
          <w:rFonts w:asciiTheme="minorHAnsi" w:hAnsiTheme="minorHAnsi" w:cstheme="minorHAnsi"/>
          <w:sz w:val="18"/>
          <w:szCs w:val="18"/>
        </w:rPr>
      </w:pPr>
      <w:r w:rsidRPr="00500E7C">
        <w:rPr>
          <w:rFonts w:asciiTheme="minorHAnsi" w:hAnsiTheme="minorHAnsi" w:cstheme="minorHAnsi"/>
          <w:sz w:val="18"/>
          <w:szCs w:val="18"/>
        </w:rPr>
        <w:t>Zamiast niniejszego Formularza można przedstawić inne dokumenty, w szczególności:</w:t>
      </w:r>
    </w:p>
    <w:p w14:paraId="533461BA" w14:textId="77777777" w:rsidR="009E6824" w:rsidRPr="00500E7C" w:rsidRDefault="009E6824" w:rsidP="00553257">
      <w:pPr>
        <w:pStyle w:val="Akapitzlist"/>
        <w:numPr>
          <w:ilvl w:val="0"/>
          <w:numId w:val="30"/>
        </w:numPr>
        <w:ind w:left="567" w:hanging="284"/>
        <w:jc w:val="both"/>
        <w:rPr>
          <w:rFonts w:asciiTheme="minorHAnsi" w:hAnsiTheme="minorHAnsi" w:cstheme="minorHAnsi"/>
          <w:sz w:val="18"/>
          <w:szCs w:val="18"/>
        </w:rPr>
      </w:pPr>
      <w:r w:rsidRPr="00500E7C">
        <w:rPr>
          <w:rFonts w:asciiTheme="minorHAnsi" w:hAnsiTheme="minorHAnsi" w:cstheme="minorHAnsi"/>
          <w:sz w:val="18"/>
          <w:szCs w:val="18"/>
        </w:rPr>
        <w:t xml:space="preserve">zobowiązanie podmiotu, o którym mowa w art. 118 ust. 4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sporządzone w oparciu o własny wzór;</w:t>
      </w:r>
    </w:p>
    <w:p w14:paraId="1B95F3F0" w14:textId="77777777" w:rsidR="009E6824" w:rsidRPr="00500E7C" w:rsidRDefault="009E6824" w:rsidP="00553257">
      <w:pPr>
        <w:pStyle w:val="Akapitzlist"/>
        <w:numPr>
          <w:ilvl w:val="0"/>
          <w:numId w:val="30"/>
        </w:numPr>
        <w:ind w:left="567" w:hanging="284"/>
        <w:jc w:val="both"/>
        <w:rPr>
          <w:rFonts w:asciiTheme="minorHAnsi" w:hAnsiTheme="minorHAnsi" w:cstheme="minorHAnsi"/>
          <w:sz w:val="18"/>
          <w:szCs w:val="18"/>
        </w:rPr>
      </w:pPr>
      <w:r w:rsidRPr="00500E7C">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2BC1015" w14:textId="77777777" w:rsidR="009E6824" w:rsidRPr="00500E7C" w:rsidRDefault="009E6824" w:rsidP="00553257">
      <w:pPr>
        <w:pStyle w:val="Akapitzlist"/>
        <w:numPr>
          <w:ilvl w:val="0"/>
          <w:numId w:val="32"/>
        </w:numPr>
        <w:ind w:left="851" w:hanging="284"/>
        <w:jc w:val="both"/>
        <w:rPr>
          <w:rFonts w:asciiTheme="minorHAnsi" w:hAnsiTheme="minorHAnsi" w:cstheme="minorHAnsi"/>
          <w:sz w:val="18"/>
          <w:szCs w:val="18"/>
        </w:rPr>
      </w:pPr>
      <w:r w:rsidRPr="00500E7C">
        <w:rPr>
          <w:rFonts w:asciiTheme="minorHAnsi" w:hAnsiTheme="minorHAnsi" w:cstheme="minorHAnsi"/>
          <w:sz w:val="18"/>
          <w:szCs w:val="18"/>
        </w:rPr>
        <w:t>zakres dostępnych Wykonawcy zasobów innego podmiotu;</w:t>
      </w:r>
    </w:p>
    <w:p w14:paraId="63C1E3EC" w14:textId="77777777" w:rsidR="009E6824" w:rsidRPr="00500E7C" w:rsidRDefault="009E6824" w:rsidP="00553257">
      <w:pPr>
        <w:pStyle w:val="Akapitzlist"/>
        <w:numPr>
          <w:ilvl w:val="0"/>
          <w:numId w:val="32"/>
        </w:numPr>
        <w:ind w:left="851" w:hanging="284"/>
        <w:jc w:val="both"/>
        <w:rPr>
          <w:rFonts w:asciiTheme="minorHAnsi" w:hAnsiTheme="minorHAnsi" w:cstheme="minorHAnsi"/>
          <w:sz w:val="18"/>
          <w:szCs w:val="18"/>
        </w:rPr>
      </w:pPr>
      <w:r w:rsidRPr="00500E7C">
        <w:rPr>
          <w:rFonts w:asciiTheme="minorHAnsi" w:hAnsiTheme="minorHAnsi" w:cstheme="minorHAnsi"/>
          <w:sz w:val="18"/>
          <w:szCs w:val="18"/>
        </w:rPr>
        <w:t>sposób i okres udostępnienia Wykonawcy i wykorzystania przez niego zasobów podmiotu udostępniającego te zasoby przy wykonywaniu zamówienia;</w:t>
      </w:r>
    </w:p>
    <w:p w14:paraId="2051BCF6" w14:textId="77777777" w:rsidR="009E6824" w:rsidRPr="00500E7C" w:rsidRDefault="009E6824" w:rsidP="00553257">
      <w:pPr>
        <w:pStyle w:val="Akapitzlist"/>
        <w:numPr>
          <w:ilvl w:val="0"/>
          <w:numId w:val="32"/>
        </w:numPr>
        <w:ind w:left="851" w:hanging="284"/>
        <w:rPr>
          <w:rFonts w:asciiTheme="minorHAnsi" w:hAnsiTheme="minorHAnsi" w:cstheme="minorHAnsi"/>
          <w:sz w:val="18"/>
          <w:szCs w:val="18"/>
        </w:rPr>
      </w:pPr>
      <w:r w:rsidRPr="00500E7C">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ACAF63E" w14:textId="77777777" w:rsidR="009E6824" w:rsidRPr="00500E7C" w:rsidRDefault="009E6824" w:rsidP="00553257">
      <w:pPr>
        <w:pStyle w:val="Akapitzlist"/>
        <w:numPr>
          <w:ilvl w:val="0"/>
          <w:numId w:val="31"/>
        </w:numPr>
        <w:ind w:left="284" w:hanging="284"/>
        <w:jc w:val="both"/>
        <w:rPr>
          <w:rFonts w:asciiTheme="minorHAnsi" w:hAnsiTheme="minorHAnsi" w:cstheme="minorHAnsi"/>
          <w:sz w:val="18"/>
          <w:szCs w:val="18"/>
        </w:rPr>
      </w:pPr>
      <w:r w:rsidRPr="00500E7C">
        <w:rPr>
          <w:rFonts w:asciiTheme="minorHAnsi" w:hAnsiTheme="minorHAnsi" w:cstheme="minorHAnsi"/>
          <w:sz w:val="18"/>
          <w:szCs w:val="18"/>
        </w:rPr>
        <w:lastRenderedPageBreak/>
        <w:t xml:space="preserve">Zgodnie z treścią art. 118 ust. 2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500E7C">
        <w:rPr>
          <w:rFonts w:asciiTheme="minorHAnsi" w:hAnsiTheme="minorHAnsi" w:cstheme="minorHAnsi"/>
          <w:sz w:val="18"/>
          <w:szCs w:val="18"/>
        </w:rPr>
        <w:br w:type="page"/>
      </w:r>
    </w:p>
    <w:p w14:paraId="5755904C" w14:textId="77777777" w:rsidR="009E6824" w:rsidRPr="00500E7C" w:rsidRDefault="009E6824" w:rsidP="00EC0DBE">
      <w:pPr>
        <w:jc w:val="right"/>
        <w:rPr>
          <w:rFonts w:asciiTheme="minorHAnsi" w:hAnsiTheme="minorHAnsi" w:cstheme="minorHAnsi"/>
          <w:sz w:val="18"/>
          <w:szCs w:val="18"/>
        </w:rPr>
      </w:pPr>
      <w:r w:rsidRPr="00500E7C">
        <w:rPr>
          <w:rFonts w:asciiTheme="minorHAnsi" w:hAnsiTheme="minorHAnsi" w:cstheme="minorHAnsi"/>
          <w:sz w:val="18"/>
          <w:szCs w:val="18"/>
        </w:rPr>
        <w:lastRenderedPageBreak/>
        <w:t xml:space="preserve">Załącznik nr </w:t>
      </w:r>
      <w:r w:rsidR="009461A5" w:rsidRPr="00500E7C">
        <w:rPr>
          <w:rFonts w:asciiTheme="minorHAnsi" w:hAnsiTheme="minorHAnsi" w:cstheme="minorHAnsi"/>
          <w:sz w:val="18"/>
          <w:szCs w:val="18"/>
        </w:rPr>
        <w:t>4</w:t>
      </w:r>
    </w:p>
    <w:p w14:paraId="088DA37B" w14:textId="77777777" w:rsidR="009E6824" w:rsidRPr="00500E7C"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500E7C" w:rsidRPr="00500E7C" w14:paraId="5C656538" w14:textId="77777777" w:rsidTr="00A369C8">
        <w:trPr>
          <w:trHeight w:val="844"/>
        </w:trPr>
        <w:tc>
          <w:tcPr>
            <w:tcW w:w="9356" w:type="dxa"/>
            <w:shd w:val="clear" w:color="auto" w:fill="CCCCCC"/>
            <w:vAlign w:val="center"/>
          </w:tcPr>
          <w:p w14:paraId="3CC5606E" w14:textId="77777777" w:rsidR="009E6824" w:rsidRPr="00500E7C" w:rsidRDefault="009E6824" w:rsidP="00F671A9">
            <w:pPr>
              <w:jc w:val="center"/>
              <w:rPr>
                <w:rFonts w:asciiTheme="minorHAnsi" w:hAnsiTheme="minorHAnsi" w:cstheme="minorHAnsi"/>
                <w:b/>
                <w:bCs/>
                <w:sz w:val="18"/>
                <w:szCs w:val="18"/>
              </w:rPr>
            </w:pPr>
            <w:r w:rsidRPr="00500E7C">
              <w:rPr>
                <w:rFonts w:asciiTheme="minorHAnsi" w:hAnsiTheme="minorHAnsi" w:cstheme="minorHAnsi"/>
                <w:b/>
                <w:bCs/>
                <w:sz w:val="18"/>
                <w:szCs w:val="18"/>
              </w:rPr>
              <w:t xml:space="preserve">OŚWIADCZENIE </w:t>
            </w:r>
          </w:p>
          <w:p w14:paraId="7B111F05" w14:textId="77777777" w:rsidR="009E6824" w:rsidRPr="00500E7C" w:rsidRDefault="009E6824" w:rsidP="00F671A9">
            <w:pPr>
              <w:jc w:val="center"/>
              <w:rPr>
                <w:rFonts w:asciiTheme="minorHAnsi" w:hAnsiTheme="minorHAnsi" w:cstheme="minorHAnsi"/>
                <w:b/>
                <w:bCs/>
                <w:sz w:val="18"/>
                <w:szCs w:val="18"/>
              </w:rPr>
            </w:pPr>
            <w:r w:rsidRPr="00500E7C">
              <w:rPr>
                <w:rFonts w:asciiTheme="minorHAnsi" w:hAnsiTheme="minorHAnsi" w:cstheme="minorHAnsi"/>
                <w:b/>
                <w:bCs/>
                <w:sz w:val="18"/>
                <w:szCs w:val="18"/>
              </w:rPr>
              <w:t>W ZAKRESIE ART. 108 UST. 1 PKT 5 USTAWY PZP</w:t>
            </w:r>
          </w:p>
          <w:p w14:paraId="5ADFF275" w14:textId="77777777" w:rsidR="009E6824" w:rsidRPr="00500E7C" w:rsidRDefault="009E6824" w:rsidP="00F671A9">
            <w:pPr>
              <w:jc w:val="center"/>
              <w:rPr>
                <w:rFonts w:asciiTheme="minorHAnsi" w:hAnsiTheme="minorHAnsi" w:cstheme="minorHAnsi"/>
                <w:b/>
                <w:bCs/>
                <w:sz w:val="18"/>
                <w:szCs w:val="18"/>
              </w:rPr>
            </w:pPr>
            <w:r w:rsidRPr="00500E7C">
              <w:rPr>
                <w:rFonts w:asciiTheme="minorHAnsi" w:hAnsiTheme="minorHAnsi" w:cstheme="minorHAnsi"/>
                <w:b/>
                <w:bCs/>
                <w:sz w:val="18"/>
                <w:szCs w:val="18"/>
              </w:rPr>
              <w:t>O BRAKU PRZYNALEŻNOŚCI DO TEJ SAMEJ GRUPY KAPITAŁOWEJ</w:t>
            </w:r>
          </w:p>
        </w:tc>
      </w:tr>
    </w:tbl>
    <w:p w14:paraId="38E8F2B5" w14:textId="77777777" w:rsidR="009E6824" w:rsidRPr="00500E7C" w:rsidRDefault="009E6824" w:rsidP="00EC0DBE">
      <w:pPr>
        <w:jc w:val="center"/>
        <w:rPr>
          <w:rFonts w:asciiTheme="minorHAnsi" w:hAnsiTheme="minorHAnsi" w:cstheme="minorHAnsi"/>
          <w:b/>
          <w:bCs/>
          <w:sz w:val="18"/>
          <w:szCs w:val="18"/>
        </w:rPr>
      </w:pPr>
    </w:p>
    <w:p w14:paraId="5BB3C9AB" w14:textId="77777777" w:rsidR="009E6824" w:rsidRPr="00500E7C" w:rsidRDefault="009E6824" w:rsidP="00EC0DBE">
      <w:pPr>
        <w:jc w:val="center"/>
        <w:rPr>
          <w:rFonts w:asciiTheme="minorHAnsi" w:hAnsiTheme="minorHAnsi" w:cstheme="minorHAnsi"/>
          <w:b/>
          <w:bCs/>
          <w:sz w:val="18"/>
          <w:szCs w:val="18"/>
        </w:rPr>
      </w:pPr>
    </w:p>
    <w:p w14:paraId="5AC660F2" w14:textId="24C7BA8F" w:rsidR="00FB148A" w:rsidRPr="00500E7C" w:rsidRDefault="009E6824" w:rsidP="00FB148A">
      <w:pPr>
        <w:spacing w:line="280" w:lineRule="exact"/>
        <w:ind w:right="12"/>
        <w:rPr>
          <w:rFonts w:asciiTheme="minorHAnsi" w:hAnsiTheme="minorHAnsi" w:cstheme="minorHAnsi"/>
          <w:sz w:val="18"/>
          <w:szCs w:val="18"/>
        </w:rPr>
      </w:pPr>
      <w:bookmarkStart w:id="1" w:name="_Hlk84831594"/>
      <w:r w:rsidRPr="00500E7C">
        <w:rPr>
          <w:rFonts w:asciiTheme="minorHAnsi" w:hAnsiTheme="minorHAnsi" w:cstheme="minorHAnsi"/>
          <w:bCs/>
          <w:sz w:val="18"/>
          <w:szCs w:val="18"/>
        </w:rPr>
        <w:t xml:space="preserve">Nazwa zadania: </w:t>
      </w:r>
      <w:r w:rsidR="00FB148A" w:rsidRPr="00500E7C">
        <w:rPr>
          <w:rFonts w:asciiTheme="minorHAnsi" w:hAnsiTheme="minorHAnsi" w:cstheme="minorHAnsi"/>
          <w:b/>
          <w:bCs/>
          <w:sz w:val="18"/>
          <w:szCs w:val="18"/>
        </w:rPr>
        <w:t>Sukcesywna dostawa oleju opałowego (lekkiego) do kotłowni Szkoły Podstawowej nr 51 im. Jana Pawła II we Wrocławiu do  budynku przy ul. P. Eluarda 51-55.</w:t>
      </w:r>
    </w:p>
    <w:bookmarkEnd w:id="1"/>
    <w:p w14:paraId="1B4C7CA4" w14:textId="07821762" w:rsidR="00804A9B" w:rsidRPr="00500E7C" w:rsidRDefault="00804A9B" w:rsidP="00804A9B">
      <w:pPr>
        <w:rPr>
          <w:rFonts w:asciiTheme="minorHAnsi" w:hAnsiTheme="minorHAnsi" w:cstheme="minorHAnsi"/>
          <w:sz w:val="18"/>
          <w:szCs w:val="18"/>
        </w:rPr>
      </w:pPr>
      <w:r w:rsidRPr="00500E7C">
        <w:rPr>
          <w:rFonts w:asciiTheme="minorHAnsi" w:hAnsiTheme="minorHAnsi" w:cstheme="minorHAnsi"/>
          <w:b/>
          <w:sz w:val="18"/>
          <w:szCs w:val="18"/>
        </w:rPr>
        <w:br/>
      </w:r>
    </w:p>
    <w:p w14:paraId="6056590C" w14:textId="77777777" w:rsidR="008A55E4" w:rsidRPr="00500E7C" w:rsidRDefault="008A55E4" w:rsidP="008A55E4">
      <w:pPr>
        <w:rPr>
          <w:rFonts w:asciiTheme="minorHAnsi" w:hAnsiTheme="minorHAnsi" w:cstheme="minorHAnsi"/>
          <w:sz w:val="18"/>
          <w:szCs w:val="18"/>
        </w:rPr>
      </w:pPr>
    </w:p>
    <w:p w14:paraId="6BA30769" w14:textId="77777777" w:rsidR="009461A5" w:rsidRPr="00500E7C" w:rsidRDefault="009461A5" w:rsidP="009461A5">
      <w:pPr>
        <w:rPr>
          <w:rFonts w:asciiTheme="minorHAnsi" w:hAnsiTheme="minorHAnsi" w:cstheme="minorHAnsi"/>
          <w:b/>
          <w:snapToGrid w:val="0"/>
          <w:sz w:val="18"/>
          <w:szCs w:val="18"/>
        </w:rPr>
      </w:pPr>
    </w:p>
    <w:p w14:paraId="6860301E" w14:textId="77777777" w:rsidR="009E6824" w:rsidRPr="00500E7C" w:rsidRDefault="009E6824" w:rsidP="00E1220E">
      <w:pPr>
        <w:adjustRightInd w:val="0"/>
        <w:jc w:val="both"/>
        <w:rPr>
          <w:rFonts w:asciiTheme="minorHAnsi" w:hAnsiTheme="minorHAnsi" w:cstheme="minorHAnsi"/>
          <w:bCs/>
          <w:sz w:val="18"/>
          <w:szCs w:val="18"/>
        </w:rPr>
      </w:pPr>
      <w:r w:rsidRPr="00500E7C">
        <w:rPr>
          <w:rFonts w:asciiTheme="minorHAnsi" w:hAnsiTheme="minorHAnsi" w:cstheme="minorHAnsi"/>
          <w:bCs/>
          <w:sz w:val="18"/>
          <w:szCs w:val="18"/>
        </w:rPr>
        <w:t>Nazwa Wykonawcy: …………………………………………………………………………………………………………………………………………………………………..</w:t>
      </w:r>
    </w:p>
    <w:p w14:paraId="4D22DB2B" w14:textId="77777777" w:rsidR="009E6824" w:rsidRPr="00500E7C" w:rsidRDefault="009E6824" w:rsidP="00EC0DBE">
      <w:pPr>
        <w:jc w:val="both"/>
        <w:rPr>
          <w:rFonts w:asciiTheme="minorHAnsi" w:hAnsiTheme="minorHAnsi" w:cstheme="minorHAnsi"/>
          <w:sz w:val="18"/>
          <w:szCs w:val="18"/>
        </w:rPr>
      </w:pPr>
      <w:r w:rsidRPr="00500E7C">
        <w:rPr>
          <w:rFonts w:asciiTheme="minorHAnsi" w:hAnsiTheme="minorHAnsi" w:cstheme="minorHAnsi"/>
          <w:sz w:val="18"/>
          <w:szCs w:val="18"/>
        </w:rPr>
        <w:t>W odpowiedzi na wezwanie Zamawiającego oświadczam, że:</w:t>
      </w:r>
    </w:p>
    <w:p w14:paraId="4D3EEC84" w14:textId="77777777" w:rsidR="009E6824" w:rsidRPr="00500E7C" w:rsidRDefault="009E6824" w:rsidP="00EC0DBE">
      <w:pPr>
        <w:jc w:val="both"/>
        <w:rPr>
          <w:rFonts w:asciiTheme="minorHAnsi" w:hAnsiTheme="minorHAnsi" w:cstheme="minorHAnsi"/>
          <w:bCs/>
          <w:sz w:val="18"/>
          <w:szCs w:val="18"/>
        </w:rPr>
      </w:pPr>
    </w:p>
    <w:p w14:paraId="02047360" w14:textId="77777777" w:rsidR="009E6824" w:rsidRPr="00500E7C"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500E7C">
        <w:rPr>
          <w:rFonts w:asciiTheme="minorHAnsi" w:hAnsiTheme="minorHAnsi" w:cstheme="minorHAnsi"/>
          <w:sz w:val="18"/>
          <w:szCs w:val="18"/>
        </w:rPr>
        <w:t xml:space="preserve">Wykonawca, którego reprezentuję </w:t>
      </w:r>
      <w:r w:rsidRPr="00500E7C">
        <w:rPr>
          <w:rFonts w:asciiTheme="minorHAnsi" w:hAnsiTheme="minorHAnsi" w:cstheme="minorHAnsi"/>
          <w:sz w:val="18"/>
          <w:szCs w:val="18"/>
          <w:u w:val="single"/>
        </w:rPr>
        <w:t>nie należy do tej samej grupy kapitałowej</w:t>
      </w:r>
      <w:r w:rsidRPr="00500E7C">
        <w:rPr>
          <w:rFonts w:asciiTheme="minorHAnsi" w:hAnsiTheme="minorHAnsi" w:cstheme="minorHAnsi"/>
          <w:sz w:val="18"/>
          <w:szCs w:val="18"/>
        </w:rPr>
        <w:t>, o której mowa w art. 108 ust. 1 pkt 5 ustawy Prawo zamówień publicznych*.</w:t>
      </w:r>
    </w:p>
    <w:p w14:paraId="7FCAE12B" w14:textId="77777777" w:rsidR="009E6824" w:rsidRPr="00500E7C"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252D30C7" w14:textId="77777777" w:rsidR="009E6824" w:rsidRPr="00500E7C"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500E7C">
        <w:rPr>
          <w:rFonts w:asciiTheme="minorHAnsi" w:hAnsiTheme="minorHAnsi" w:cstheme="minorHAnsi"/>
          <w:sz w:val="18"/>
          <w:szCs w:val="18"/>
        </w:rPr>
        <w:t xml:space="preserve">Wykonawca, którego reprezentuję </w:t>
      </w:r>
      <w:r w:rsidRPr="00500E7C">
        <w:rPr>
          <w:rFonts w:asciiTheme="minorHAnsi" w:hAnsiTheme="minorHAnsi" w:cstheme="minorHAnsi"/>
          <w:sz w:val="18"/>
          <w:szCs w:val="18"/>
          <w:u w:val="single"/>
        </w:rPr>
        <w:t>należy do tej samej grupy kapitałowej</w:t>
      </w:r>
      <w:r w:rsidRPr="00500E7C">
        <w:rPr>
          <w:rFonts w:asciiTheme="minorHAnsi" w:hAnsiTheme="minorHAnsi" w:cstheme="minorHAnsi"/>
          <w:sz w:val="18"/>
          <w:szCs w:val="18"/>
        </w:rPr>
        <w:t xml:space="preserve">, o której mowa w art. 108 ust. 1 pkt 5 ustawy Prawo zamówień publicznych, </w:t>
      </w:r>
      <w:r w:rsidRPr="00500E7C">
        <w:rPr>
          <w:rFonts w:asciiTheme="minorHAnsi" w:hAnsiTheme="minorHAnsi" w:cstheme="minorHAnsi"/>
          <w:b/>
          <w:sz w:val="18"/>
          <w:szCs w:val="18"/>
        </w:rPr>
        <w:t>co wskazany poniżej Wykonawca, którego oferta została złożona w niniejszym podstępowaniu*:</w:t>
      </w:r>
    </w:p>
    <w:p w14:paraId="51B4F9F7" w14:textId="77777777" w:rsidR="009E6824" w:rsidRPr="00500E7C"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500E7C" w:rsidRPr="00500E7C" w14:paraId="2A425432" w14:textId="77777777" w:rsidTr="003E7C6F">
        <w:trPr>
          <w:trHeight w:val="469"/>
          <w:jc w:val="center"/>
        </w:trPr>
        <w:tc>
          <w:tcPr>
            <w:tcW w:w="441" w:type="dxa"/>
            <w:shd w:val="pct15" w:color="auto" w:fill="auto"/>
            <w:vAlign w:val="center"/>
          </w:tcPr>
          <w:p w14:paraId="26E650FF" w14:textId="77777777" w:rsidR="009E6824" w:rsidRPr="00500E7C" w:rsidRDefault="009E6824" w:rsidP="00F671A9">
            <w:pPr>
              <w:spacing w:line="276" w:lineRule="auto"/>
              <w:jc w:val="center"/>
              <w:rPr>
                <w:rFonts w:asciiTheme="minorHAnsi" w:hAnsiTheme="minorHAnsi" w:cstheme="minorHAnsi"/>
                <w:b/>
                <w:sz w:val="18"/>
                <w:szCs w:val="18"/>
              </w:rPr>
            </w:pPr>
            <w:r w:rsidRPr="00500E7C">
              <w:rPr>
                <w:rFonts w:asciiTheme="minorHAnsi" w:hAnsiTheme="minorHAnsi" w:cstheme="minorHAnsi"/>
                <w:b/>
                <w:sz w:val="18"/>
                <w:szCs w:val="18"/>
              </w:rPr>
              <w:t>Lp.</w:t>
            </w:r>
          </w:p>
        </w:tc>
        <w:tc>
          <w:tcPr>
            <w:tcW w:w="3467" w:type="dxa"/>
            <w:shd w:val="pct15" w:color="auto" w:fill="auto"/>
            <w:vAlign w:val="center"/>
          </w:tcPr>
          <w:p w14:paraId="6CBE1F6D" w14:textId="77777777" w:rsidR="009E6824" w:rsidRPr="00500E7C" w:rsidRDefault="009E6824" w:rsidP="00F671A9">
            <w:pPr>
              <w:spacing w:line="276" w:lineRule="auto"/>
              <w:jc w:val="center"/>
              <w:rPr>
                <w:rFonts w:asciiTheme="minorHAnsi" w:hAnsiTheme="minorHAnsi" w:cstheme="minorHAnsi"/>
                <w:b/>
                <w:sz w:val="18"/>
                <w:szCs w:val="18"/>
              </w:rPr>
            </w:pPr>
            <w:r w:rsidRPr="00500E7C">
              <w:rPr>
                <w:rFonts w:asciiTheme="minorHAnsi" w:hAnsiTheme="minorHAnsi" w:cstheme="minorHAnsi"/>
                <w:b/>
                <w:sz w:val="18"/>
                <w:szCs w:val="18"/>
              </w:rPr>
              <w:t>Nazwa podmiotu</w:t>
            </w:r>
          </w:p>
        </w:tc>
        <w:tc>
          <w:tcPr>
            <w:tcW w:w="3827" w:type="dxa"/>
            <w:shd w:val="pct15" w:color="auto" w:fill="auto"/>
            <w:vAlign w:val="center"/>
          </w:tcPr>
          <w:p w14:paraId="54C87BCD" w14:textId="77777777" w:rsidR="009E6824" w:rsidRPr="00500E7C" w:rsidRDefault="009E6824" w:rsidP="00F671A9">
            <w:pPr>
              <w:spacing w:line="276" w:lineRule="auto"/>
              <w:jc w:val="center"/>
              <w:rPr>
                <w:rFonts w:asciiTheme="minorHAnsi" w:hAnsiTheme="minorHAnsi" w:cstheme="minorHAnsi"/>
                <w:b/>
                <w:sz w:val="18"/>
                <w:szCs w:val="18"/>
              </w:rPr>
            </w:pPr>
            <w:r w:rsidRPr="00500E7C">
              <w:rPr>
                <w:rFonts w:asciiTheme="minorHAnsi" w:hAnsiTheme="minorHAnsi" w:cstheme="minorHAnsi"/>
                <w:b/>
                <w:sz w:val="18"/>
                <w:szCs w:val="18"/>
              </w:rPr>
              <w:t>Adres siedziby</w:t>
            </w:r>
          </w:p>
        </w:tc>
      </w:tr>
      <w:tr w:rsidR="009E6824" w:rsidRPr="00500E7C" w14:paraId="2106D200" w14:textId="77777777" w:rsidTr="003E7C6F">
        <w:trPr>
          <w:trHeight w:val="456"/>
          <w:jc w:val="center"/>
        </w:trPr>
        <w:tc>
          <w:tcPr>
            <w:tcW w:w="441" w:type="dxa"/>
            <w:vAlign w:val="center"/>
          </w:tcPr>
          <w:p w14:paraId="4DA4CB25" w14:textId="77777777" w:rsidR="009E6824" w:rsidRPr="00500E7C" w:rsidRDefault="009E6824" w:rsidP="00F671A9">
            <w:pPr>
              <w:jc w:val="center"/>
              <w:rPr>
                <w:rFonts w:asciiTheme="minorHAnsi" w:hAnsiTheme="minorHAnsi" w:cstheme="minorHAnsi"/>
                <w:sz w:val="18"/>
                <w:szCs w:val="18"/>
              </w:rPr>
            </w:pPr>
            <w:r w:rsidRPr="00500E7C">
              <w:rPr>
                <w:rFonts w:asciiTheme="minorHAnsi" w:hAnsiTheme="minorHAnsi" w:cstheme="minorHAnsi"/>
                <w:sz w:val="18"/>
                <w:szCs w:val="18"/>
              </w:rPr>
              <w:t>1.</w:t>
            </w:r>
          </w:p>
        </w:tc>
        <w:tc>
          <w:tcPr>
            <w:tcW w:w="3467" w:type="dxa"/>
            <w:vAlign w:val="center"/>
          </w:tcPr>
          <w:p w14:paraId="46122122" w14:textId="77777777" w:rsidR="009E6824" w:rsidRPr="00500E7C" w:rsidRDefault="009E6824" w:rsidP="00F671A9">
            <w:pPr>
              <w:rPr>
                <w:rFonts w:asciiTheme="minorHAnsi" w:hAnsiTheme="minorHAnsi" w:cstheme="minorHAnsi"/>
                <w:sz w:val="18"/>
                <w:szCs w:val="18"/>
              </w:rPr>
            </w:pPr>
          </w:p>
        </w:tc>
        <w:tc>
          <w:tcPr>
            <w:tcW w:w="3827" w:type="dxa"/>
            <w:vAlign w:val="center"/>
          </w:tcPr>
          <w:p w14:paraId="408DF543" w14:textId="77777777" w:rsidR="009E6824" w:rsidRPr="00500E7C" w:rsidRDefault="009E6824" w:rsidP="00F671A9">
            <w:pPr>
              <w:jc w:val="center"/>
              <w:rPr>
                <w:rFonts w:asciiTheme="minorHAnsi" w:hAnsiTheme="minorHAnsi" w:cstheme="minorHAnsi"/>
                <w:sz w:val="18"/>
                <w:szCs w:val="18"/>
              </w:rPr>
            </w:pPr>
          </w:p>
        </w:tc>
      </w:tr>
    </w:tbl>
    <w:p w14:paraId="1DB3087E" w14:textId="77777777" w:rsidR="009E6824" w:rsidRPr="00500E7C" w:rsidRDefault="009E6824" w:rsidP="00D036B3">
      <w:pPr>
        <w:spacing w:line="271" w:lineRule="auto"/>
        <w:jc w:val="both"/>
        <w:rPr>
          <w:rFonts w:asciiTheme="minorHAnsi" w:hAnsiTheme="minorHAnsi" w:cstheme="minorHAnsi"/>
          <w:sz w:val="18"/>
          <w:szCs w:val="18"/>
        </w:rPr>
      </w:pPr>
    </w:p>
    <w:p w14:paraId="78598FFA" w14:textId="77777777" w:rsidR="009E6824" w:rsidRPr="00500E7C"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500E7C">
        <w:rPr>
          <w:rFonts w:asciiTheme="minorHAnsi" w:hAnsiTheme="minorHAnsi" w:cstheme="minorHAnsi"/>
          <w:sz w:val="18"/>
          <w:szCs w:val="18"/>
        </w:rPr>
        <w:t>Jednocześnie w załączeniu przekazuje następujące dokumenty/informacje (wymienić poniżej i załączyć):</w:t>
      </w:r>
    </w:p>
    <w:p w14:paraId="1EF57198" w14:textId="77777777" w:rsidR="009E6824" w:rsidRPr="00500E7C"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500E7C">
        <w:rPr>
          <w:rFonts w:asciiTheme="minorHAnsi" w:hAnsiTheme="minorHAnsi" w:cstheme="minorHAnsi"/>
          <w:sz w:val="18"/>
          <w:szCs w:val="18"/>
        </w:rPr>
        <w:t>……………………………………………………………………………………………………………………………………………………………..………………………………</w:t>
      </w:r>
    </w:p>
    <w:p w14:paraId="49138CCA" w14:textId="77777777" w:rsidR="009E6824" w:rsidRPr="00500E7C"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500E7C">
        <w:rPr>
          <w:rFonts w:asciiTheme="minorHAnsi" w:hAnsiTheme="minorHAnsi" w:cstheme="minorHAnsi"/>
          <w:sz w:val="18"/>
          <w:szCs w:val="18"/>
        </w:rPr>
        <w:t>…………………………………………………………………………………………………………………………………………………………..…………………………………</w:t>
      </w:r>
    </w:p>
    <w:p w14:paraId="0E0D008C" w14:textId="77777777" w:rsidR="009E6824" w:rsidRPr="00500E7C"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500E7C">
        <w:rPr>
          <w:rFonts w:asciiTheme="minorHAnsi" w:hAnsiTheme="minorHAnsi" w:cstheme="minorHAnsi"/>
          <w:sz w:val="18"/>
          <w:szCs w:val="18"/>
        </w:rPr>
        <w:t>potwierdzające, że oferta została przygotowana niezależnie od tego Wykonawcy*.</w:t>
      </w:r>
    </w:p>
    <w:p w14:paraId="23DAA233" w14:textId="77777777" w:rsidR="009E6824" w:rsidRPr="00500E7C" w:rsidRDefault="009E6824" w:rsidP="00EC0DBE">
      <w:pPr>
        <w:jc w:val="both"/>
        <w:rPr>
          <w:rFonts w:asciiTheme="minorHAnsi" w:hAnsiTheme="minorHAnsi" w:cstheme="minorHAnsi"/>
          <w:bCs/>
          <w:sz w:val="18"/>
          <w:szCs w:val="18"/>
        </w:rPr>
      </w:pPr>
    </w:p>
    <w:p w14:paraId="158D3FDE" w14:textId="77777777" w:rsidR="009E6824" w:rsidRPr="00500E7C" w:rsidRDefault="009E6824" w:rsidP="00EC0DBE">
      <w:pPr>
        <w:jc w:val="both"/>
        <w:rPr>
          <w:rFonts w:asciiTheme="minorHAnsi" w:hAnsiTheme="minorHAnsi" w:cstheme="minorHAnsi"/>
          <w:bCs/>
          <w:sz w:val="18"/>
          <w:szCs w:val="18"/>
        </w:rPr>
      </w:pPr>
    </w:p>
    <w:p w14:paraId="3A831FA7" w14:textId="77777777" w:rsidR="009E6824" w:rsidRPr="00500E7C" w:rsidRDefault="009E6824" w:rsidP="00EC0DBE">
      <w:pPr>
        <w:jc w:val="both"/>
        <w:rPr>
          <w:rFonts w:asciiTheme="minorHAnsi" w:hAnsiTheme="minorHAnsi" w:cstheme="minorHAnsi"/>
          <w:bCs/>
          <w:sz w:val="18"/>
          <w:szCs w:val="18"/>
        </w:rPr>
      </w:pPr>
    </w:p>
    <w:p w14:paraId="53621B1D" w14:textId="77777777" w:rsidR="009E6824" w:rsidRPr="00500E7C" w:rsidRDefault="009E6824" w:rsidP="00EC0DBE">
      <w:pPr>
        <w:jc w:val="both"/>
        <w:rPr>
          <w:rFonts w:asciiTheme="minorHAnsi" w:hAnsiTheme="minorHAnsi" w:cstheme="minorHAnsi"/>
          <w:bCs/>
          <w:sz w:val="18"/>
          <w:szCs w:val="18"/>
        </w:rPr>
      </w:pPr>
    </w:p>
    <w:p w14:paraId="75B71261" w14:textId="77777777" w:rsidR="009E6824" w:rsidRPr="00500E7C" w:rsidRDefault="009E6824" w:rsidP="00EC0DBE">
      <w:pPr>
        <w:jc w:val="both"/>
        <w:rPr>
          <w:rFonts w:asciiTheme="minorHAnsi" w:hAnsiTheme="minorHAnsi" w:cstheme="minorHAnsi"/>
          <w:bCs/>
          <w:sz w:val="18"/>
          <w:szCs w:val="18"/>
        </w:rPr>
      </w:pPr>
    </w:p>
    <w:p w14:paraId="0B491432" w14:textId="77777777" w:rsidR="009E6824" w:rsidRPr="00500E7C" w:rsidRDefault="009E6824" w:rsidP="00D036B3">
      <w:pPr>
        <w:spacing w:line="271" w:lineRule="auto"/>
        <w:jc w:val="both"/>
        <w:rPr>
          <w:rFonts w:asciiTheme="minorHAnsi" w:hAnsiTheme="minorHAnsi" w:cstheme="minorHAnsi"/>
          <w:sz w:val="18"/>
          <w:szCs w:val="18"/>
          <w:u w:val="single"/>
        </w:rPr>
      </w:pPr>
      <w:r w:rsidRPr="00500E7C">
        <w:rPr>
          <w:rFonts w:asciiTheme="minorHAnsi" w:hAnsiTheme="minorHAnsi" w:cstheme="minorHAnsi"/>
          <w:sz w:val="18"/>
          <w:szCs w:val="18"/>
          <w:u w:val="single"/>
        </w:rPr>
        <w:t>Uwagi:</w:t>
      </w:r>
    </w:p>
    <w:p w14:paraId="0D986682" w14:textId="77777777" w:rsidR="009E6824" w:rsidRPr="00500E7C"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Należy wykreślić pkt 1) albo pkt 2).</w:t>
      </w:r>
    </w:p>
    <w:p w14:paraId="2AA14060" w14:textId="77777777" w:rsidR="009E6824" w:rsidRPr="00500E7C"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72F70BB" w14:textId="77777777" w:rsidR="009E6824" w:rsidRPr="00500E7C"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500E7C">
        <w:rPr>
          <w:rFonts w:asciiTheme="minorHAnsi" w:hAnsiTheme="minorHAnsi" w:cstheme="minorHAnsi"/>
          <w:sz w:val="18"/>
          <w:szCs w:val="18"/>
          <w:u w:val="single"/>
        </w:rPr>
        <w:t xml:space="preserve">Niniejszy formularz </w:t>
      </w:r>
      <w:r w:rsidRPr="00500E7C">
        <w:rPr>
          <w:rFonts w:asciiTheme="minorHAnsi" w:hAnsiTheme="minorHAnsi" w:cstheme="minorHAnsi"/>
          <w:iCs/>
          <w:sz w:val="18"/>
          <w:szCs w:val="18"/>
          <w:u w:val="single"/>
          <w:lang w:eastAsia="pl-PL"/>
        </w:rPr>
        <w:t>składa tylko Wykonawca w odpowiedzi na wezwanie Zamawiającego.</w:t>
      </w:r>
    </w:p>
    <w:p w14:paraId="42045ED8" w14:textId="77777777" w:rsidR="009E6824" w:rsidRPr="00500E7C"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3CB7650D" w14:textId="77777777" w:rsidR="009E6824" w:rsidRPr="00500E7C" w:rsidRDefault="009E6824" w:rsidP="00EC0DBE">
      <w:pPr>
        <w:jc w:val="both"/>
        <w:rPr>
          <w:rFonts w:asciiTheme="minorHAnsi" w:hAnsiTheme="minorHAnsi" w:cstheme="minorHAnsi"/>
          <w:bCs/>
          <w:sz w:val="18"/>
          <w:szCs w:val="18"/>
        </w:rPr>
      </w:pPr>
    </w:p>
    <w:p w14:paraId="62AC82BB" w14:textId="77777777" w:rsidR="009E6824" w:rsidRPr="00500E7C" w:rsidRDefault="009E6824" w:rsidP="00EC0DBE">
      <w:pPr>
        <w:jc w:val="both"/>
        <w:rPr>
          <w:rFonts w:asciiTheme="minorHAnsi" w:hAnsiTheme="minorHAnsi" w:cstheme="minorHAnsi"/>
          <w:bCs/>
          <w:sz w:val="18"/>
          <w:szCs w:val="18"/>
        </w:rPr>
      </w:pPr>
    </w:p>
    <w:p w14:paraId="0F202610" w14:textId="77777777" w:rsidR="009E6824" w:rsidRPr="00500E7C" w:rsidRDefault="009E6824" w:rsidP="00EC0DBE">
      <w:pPr>
        <w:jc w:val="both"/>
        <w:rPr>
          <w:rFonts w:asciiTheme="minorHAnsi" w:hAnsiTheme="minorHAnsi" w:cstheme="minorHAnsi"/>
          <w:bCs/>
          <w:sz w:val="18"/>
          <w:szCs w:val="18"/>
        </w:rPr>
      </w:pPr>
    </w:p>
    <w:p w14:paraId="5F60FD64" w14:textId="77777777" w:rsidR="009E6824" w:rsidRPr="00500E7C" w:rsidRDefault="009E6824" w:rsidP="003E7C6F">
      <w:pPr>
        <w:jc w:val="both"/>
        <w:rPr>
          <w:rFonts w:asciiTheme="minorHAnsi" w:hAnsiTheme="minorHAnsi" w:cstheme="minorHAnsi"/>
          <w:sz w:val="18"/>
          <w:szCs w:val="18"/>
        </w:rPr>
      </w:pPr>
      <w:r w:rsidRPr="00500E7C">
        <w:rPr>
          <w:rFonts w:asciiTheme="minorHAnsi" w:hAnsiTheme="minorHAnsi" w:cstheme="minorHAnsi"/>
          <w:bCs/>
          <w:sz w:val="18"/>
          <w:szCs w:val="18"/>
        </w:rPr>
        <w:t>*niepotrzebne skreślić</w:t>
      </w:r>
    </w:p>
    <w:p w14:paraId="26E5CD68" w14:textId="77777777" w:rsidR="009E6824" w:rsidRPr="00500E7C" w:rsidRDefault="009E6824" w:rsidP="00CE5C76">
      <w:pPr>
        <w:spacing w:line="271" w:lineRule="auto"/>
        <w:jc w:val="both"/>
        <w:rPr>
          <w:rFonts w:asciiTheme="minorHAnsi" w:hAnsiTheme="minorHAnsi" w:cstheme="minorHAnsi"/>
          <w:sz w:val="18"/>
          <w:szCs w:val="18"/>
          <w:u w:val="single"/>
        </w:rPr>
      </w:pPr>
    </w:p>
    <w:p w14:paraId="5905CDB8" w14:textId="77777777" w:rsidR="009E6824" w:rsidRPr="00500E7C" w:rsidRDefault="009E6824" w:rsidP="00CE5C76">
      <w:pPr>
        <w:spacing w:line="271" w:lineRule="auto"/>
        <w:jc w:val="both"/>
        <w:rPr>
          <w:rFonts w:asciiTheme="minorHAnsi" w:hAnsiTheme="minorHAnsi" w:cstheme="minorHAnsi"/>
          <w:sz w:val="18"/>
          <w:szCs w:val="18"/>
          <w:u w:val="single"/>
        </w:rPr>
      </w:pPr>
    </w:p>
    <w:p w14:paraId="4EB1FBDC" w14:textId="77777777" w:rsidR="009E6824" w:rsidRPr="00500E7C" w:rsidRDefault="009E6824" w:rsidP="00CE5C76">
      <w:pPr>
        <w:spacing w:line="271" w:lineRule="auto"/>
        <w:jc w:val="both"/>
        <w:rPr>
          <w:rFonts w:asciiTheme="minorHAnsi" w:hAnsiTheme="minorHAnsi" w:cstheme="minorHAnsi"/>
          <w:sz w:val="18"/>
          <w:szCs w:val="18"/>
          <w:u w:val="single"/>
        </w:rPr>
      </w:pPr>
    </w:p>
    <w:p w14:paraId="1D1815F8" w14:textId="77777777" w:rsidR="002D339B" w:rsidRDefault="002D339B" w:rsidP="00CE5C76">
      <w:pPr>
        <w:spacing w:line="271" w:lineRule="auto"/>
        <w:jc w:val="both"/>
        <w:rPr>
          <w:rFonts w:asciiTheme="minorHAnsi" w:hAnsiTheme="minorHAnsi" w:cstheme="minorHAnsi"/>
          <w:sz w:val="18"/>
          <w:szCs w:val="18"/>
          <w:u w:val="single"/>
        </w:rPr>
      </w:pPr>
    </w:p>
    <w:p w14:paraId="7418E7C9" w14:textId="77777777" w:rsidR="00B10319" w:rsidRDefault="00B10319" w:rsidP="00CE5C76">
      <w:pPr>
        <w:spacing w:line="271" w:lineRule="auto"/>
        <w:jc w:val="both"/>
        <w:rPr>
          <w:rFonts w:asciiTheme="minorHAnsi" w:hAnsiTheme="minorHAnsi" w:cstheme="minorHAnsi"/>
          <w:sz w:val="18"/>
          <w:szCs w:val="18"/>
          <w:u w:val="single"/>
        </w:rPr>
      </w:pPr>
    </w:p>
    <w:p w14:paraId="4260EAAA" w14:textId="77777777" w:rsidR="00B10319" w:rsidRPr="00500E7C" w:rsidRDefault="00B10319" w:rsidP="00CE5C76">
      <w:pPr>
        <w:spacing w:line="271" w:lineRule="auto"/>
        <w:jc w:val="both"/>
        <w:rPr>
          <w:rFonts w:asciiTheme="minorHAnsi" w:hAnsiTheme="minorHAnsi" w:cstheme="minorHAnsi"/>
          <w:sz w:val="18"/>
          <w:szCs w:val="18"/>
          <w:u w:val="single"/>
        </w:rPr>
      </w:pPr>
    </w:p>
    <w:p w14:paraId="400F85EA" w14:textId="77777777" w:rsidR="002D339B" w:rsidRPr="00500E7C" w:rsidRDefault="002D339B" w:rsidP="00CE5C76">
      <w:pPr>
        <w:spacing w:line="271" w:lineRule="auto"/>
        <w:jc w:val="both"/>
        <w:rPr>
          <w:rFonts w:asciiTheme="minorHAnsi" w:hAnsiTheme="minorHAnsi" w:cstheme="minorHAnsi"/>
          <w:sz w:val="18"/>
          <w:szCs w:val="18"/>
          <w:u w:val="single"/>
        </w:rPr>
      </w:pPr>
    </w:p>
    <w:p w14:paraId="2E912C0A" w14:textId="77777777" w:rsidR="002D339B" w:rsidRPr="00500E7C" w:rsidRDefault="002D339B" w:rsidP="00CE5C76">
      <w:pPr>
        <w:spacing w:line="271" w:lineRule="auto"/>
        <w:jc w:val="both"/>
        <w:rPr>
          <w:rFonts w:asciiTheme="minorHAnsi" w:hAnsiTheme="minorHAnsi" w:cstheme="minorHAnsi"/>
          <w:sz w:val="18"/>
          <w:szCs w:val="18"/>
          <w:u w:val="single"/>
        </w:rPr>
      </w:pPr>
    </w:p>
    <w:p w14:paraId="125340CB" w14:textId="77777777" w:rsidR="002D339B" w:rsidRPr="00500E7C" w:rsidRDefault="002D339B" w:rsidP="00CE5C76">
      <w:pPr>
        <w:spacing w:line="271" w:lineRule="auto"/>
        <w:jc w:val="both"/>
        <w:rPr>
          <w:rFonts w:asciiTheme="minorHAnsi" w:hAnsiTheme="minorHAnsi" w:cstheme="minorHAnsi"/>
          <w:sz w:val="18"/>
          <w:szCs w:val="18"/>
          <w:u w:val="single"/>
        </w:rPr>
      </w:pPr>
    </w:p>
    <w:p w14:paraId="1EE97853" w14:textId="77777777" w:rsidR="009461A5" w:rsidRPr="00500E7C" w:rsidRDefault="009461A5" w:rsidP="00A451AB">
      <w:pPr>
        <w:jc w:val="right"/>
        <w:rPr>
          <w:rFonts w:asciiTheme="minorHAnsi" w:hAnsiTheme="minorHAnsi" w:cstheme="minorHAnsi"/>
          <w:sz w:val="18"/>
          <w:szCs w:val="18"/>
        </w:rPr>
      </w:pPr>
    </w:p>
    <w:p w14:paraId="7DB9D40D" w14:textId="77777777" w:rsidR="009461A5" w:rsidRPr="00500E7C" w:rsidRDefault="009461A5" w:rsidP="009461A5">
      <w:pPr>
        <w:jc w:val="right"/>
        <w:rPr>
          <w:rFonts w:asciiTheme="minorHAnsi" w:hAnsiTheme="minorHAnsi" w:cstheme="minorHAnsi"/>
          <w:sz w:val="18"/>
          <w:szCs w:val="18"/>
        </w:rPr>
      </w:pPr>
      <w:r w:rsidRPr="00500E7C">
        <w:rPr>
          <w:rFonts w:asciiTheme="minorHAnsi" w:hAnsiTheme="minorHAnsi" w:cstheme="minorHAnsi"/>
          <w:sz w:val="18"/>
          <w:szCs w:val="18"/>
        </w:rPr>
        <w:lastRenderedPageBreak/>
        <w:t>Załącznik nr 5</w:t>
      </w:r>
    </w:p>
    <w:p w14:paraId="5D08F700" w14:textId="77777777" w:rsidR="009461A5" w:rsidRPr="00500E7C" w:rsidRDefault="009461A5" w:rsidP="00A451AB">
      <w:pPr>
        <w:jc w:val="right"/>
        <w:rPr>
          <w:rFonts w:asciiTheme="minorHAnsi" w:hAnsiTheme="minorHAnsi" w:cstheme="minorHAnsi"/>
          <w:sz w:val="18"/>
          <w:szCs w:val="18"/>
        </w:rPr>
      </w:pPr>
    </w:p>
    <w:p w14:paraId="3BF893A4" w14:textId="77777777" w:rsidR="009461A5" w:rsidRPr="00500E7C" w:rsidRDefault="009461A5" w:rsidP="009461A5">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4"/>
      </w:tblGrid>
      <w:tr w:rsidR="00500E7C" w:rsidRPr="00500E7C" w14:paraId="42C0188E" w14:textId="77777777" w:rsidTr="002D68DA">
        <w:trPr>
          <w:trHeight w:val="1149"/>
        </w:trPr>
        <w:tc>
          <w:tcPr>
            <w:tcW w:w="5000" w:type="pct"/>
            <w:shd w:val="clear" w:color="auto" w:fill="CCCCCC"/>
            <w:vAlign w:val="center"/>
          </w:tcPr>
          <w:p w14:paraId="4A44CFD9" w14:textId="77777777" w:rsidR="009461A5" w:rsidRPr="00500E7C" w:rsidRDefault="009461A5" w:rsidP="002D68DA">
            <w:pPr>
              <w:jc w:val="center"/>
              <w:rPr>
                <w:rFonts w:asciiTheme="minorHAnsi" w:hAnsiTheme="minorHAnsi" w:cstheme="minorHAnsi"/>
                <w:b/>
                <w:sz w:val="18"/>
                <w:szCs w:val="18"/>
              </w:rPr>
            </w:pPr>
            <w:r w:rsidRPr="00500E7C">
              <w:rPr>
                <w:rFonts w:asciiTheme="minorHAnsi" w:hAnsiTheme="minorHAnsi" w:cstheme="minorHAnsi"/>
                <w:b/>
                <w:sz w:val="18"/>
                <w:szCs w:val="18"/>
              </w:rPr>
              <w:t>WZÓR OŚWIADCZENIA WYKONAWCÓW WSPÓLNIE UBIEGAJACYCH SIĘ O UDZIELENIE ZAMÓWIENIA</w:t>
            </w:r>
          </w:p>
          <w:p w14:paraId="4CE6866E" w14:textId="77777777" w:rsidR="009461A5" w:rsidRPr="00500E7C" w:rsidRDefault="009461A5" w:rsidP="002D68DA">
            <w:pPr>
              <w:jc w:val="center"/>
              <w:rPr>
                <w:rFonts w:asciiTheme="minorHAnsi" w:hAnsiTheme="minorHAnsi" w:cstheme="minorHAnsi"/>
                <w:b/>
                <w:sz w:val="18"/>
                <w:szCs w:val="18"/>
              </w:rPr>
            </w:pPr>
            <w:r w:rsidRPr="00500E7C">
              <w:rPr>
                <w:rFonts w:asciiTheme="minorHAnsi" w:hAnsiTheme="minorHAnsi" w:cstheme="minorHAnsi"/>
                <w:b/>
                <w:sz w:val="18"/>
                <w:szCs w:val="18"/>
              </w:rPr>
              <w:t>W ZAKRESIE ART. 117 UST.4 USTWY PZP</w:t>
            </w:r>
          </w:p>
        </w:tc>
      </w:tr>
    </w:tbl>
    <w:p w14:paraId="5E7ADD52" w14:textId="77777777" w:rsidR="009461A5" w:rsidRPr="00500E7C" w:rsidRDefault="009461A5" w:rsidP="009461A5">
      <w:pPr>
        <w:jc w:val="right"/>
        <w:rPr>
          <w:rFonts w:asciiTheme="minorHAnsi" w:hAnsiTheme="minorHAnsi" w:cstheme="minorHAnsi"/>
          <w:b/>
          <w:sz w:val="18"/>
          <w:szCs w:val="18"/>
        </w:rPr>
      </w:pPr>
    </w:p>
    <w:p w14:paraId="79D8FEAE" w14:textId="77777777" w:rsidR="00FB148A" w:rsidRPr="00500E7C" w:rsidRDefault="00FB148A" w:rsidP="00FB148A">
      <w:pPr>
        <w:spacing w:line="280" w:lineRule="exact"/>
        <w:ind w:right="12"/>
        <w:rPr>
          <w:rFonts w:asciiTheme="minorHAnsi" w:hAnsiTheme="minorHAnsi" w:cstheme="minorHAnsi"/>
          <w:sz w:val="18"/>
          <w:szCs w:val="18"/>
        </w:rPr>
      </w:pPr>
      <w:r w:rsidRPr="00500E7C">
        <w:rPr>
          <w:rFonts w:asciiTheme="minorHAnsi" w:hAnsiTheme="minorHAnsi" w:cstheme="minorHAnsi"/>
          <w:bCs/>
          <w:sz w:val="18"/>
          <w:szCs w:val="18"/>
        </w:rPr>
        <w:t xml:space="preserve">Nazwa zadania: </w:t>
      </w:r>
      <w:r w:rsidRPr="00500E7C">
        <w:rPr>
          <w:rFonts w:asciiTheme="minorHAnsi" w:hAnsiTheme="minorHAnsi" w:cstheme="minorHAnsi"/>
          <w:b/>
          <w:bCs/>
          <w:sz w:val="18"/>
          <w:szCs w:val="18"/>
        </w:rPr>
        <w:t>Sukcesywna dostawa oleju opałowego (lekkiego) do kotłowni Szkoły Podstawowej nr 51 im. Jana Pawła II we Wrocławiu do  budynku przy ul. P. Eluarda 51-55.</w:t>
      </w:r>
    </w:p>
    <w:p w14:paraId="766F3EC4" w14:textId="77777777" w:rsidR="00D345F3" w:rsidRPr="00500E7C" w:rsidRDefault="00D345F3" w:rsidP="00D345F3">
      <w:pPr>
        <w:rPr>
          <w:rFonts w:asciiTheme="minorHAnsi" w:hAnsiTheme="minorHAnsi" w:cstheme="minorHAnsi"/>
          <w:sz w:val="18"/>
          <w:szCs w:val="18"/>
        </w:rPr>
      </w:pPr>
      <w:r w:rsidRPr="00500E7C">
        <w:rPr>
          <w:rFonts w:asciiTheme="minorHAnsi" w:hAnsiTheme="minorHAnsi" w:cstheme="minorHAnsi"/>
          <w:b/>
          <w:sz w:val="18"/>
          <w:szCs w:val="18"/>
        </w:rPr>
        <w:br/>
      </w:r>
    </w:p>
    <w:p w14:paraId="24C7ED46" w14:textId="77777777" w:rsidR="009461A5" w:rsidRPr="00500E7C" w:rsidRDefault="009461A5" w:rsidP="00D345F3">
      <w:pPr>
        <w:rPr>
          <w:rFonts w:asciiTheme="minorHAnsi" w:hAnsiTheme="minorHAnsi" w:cstheme="minorHAnsi"/>
          <w:bCs/>
          <w:sz w:val="18"/>
          <w:szCs w:val="18"/>
        </w:rPr>
      </w:pPr>
    </w:p>
    <w:p w14:paraId="24E66AE0" w14:textId="77777777" w:rsidR="009461A5" w:rsidRPr="00500E7C" w:rsidRDefault="009461A5" w:rsidP="009461A5">
      <w:pPr>
        <w:jc w:val="both"/>
        <w:rPr>
          <w:rFonts w:asciiTheme="minorHAnsi" w:hAnsiTheme="minorHAnsi" w:cstheme="minorHAnsi"/>
          <w:bCs/>
          <w:spacing w:val="4"/>
          <w:sz w:val="18"/>
          <w:szCs w:val="18"/>
        </w:rPr>
      </w:pPr>
    </w:p>
    <w:p w14:paraId="369EE20D" w14:textId="77777777" w:rsidR="009461A5" w:rsidRPr="00500E7C" w:rsidRDefault="009461A5" w:rsidP="009461A5">
      <w:pPr>
        <w:pStyle w:val="Zwykytekst"/>
        <w:jc w:val="both"/>
        <w:rPr>
          <w:rFonts w:asciiTheme="minorHAnsi" w:hAnsiTheme="minorHAnsi" w:cstheme="minorHAnsi"/>
          <w:sz w:val="18"/>
          <w:szCs w:val="18"/>
        </w:rPr>
      </w:pPr>
      <w:r w:rsidRPr="00500E7C">
        <w:rPr>
          <w:rFonts w:asciiTheme="minorHAnsi" w:hAnsiTheme="minorHAnsi" w:cstheme="minorHAnsi"/>
          <w:b/>
          <w:bCs/>
          <w:sz w:val="18"/>
          <w:szCs w:val="18"/>
        </w:rPr>
        <w:t>JA NIŻEJ PODPISANY</w:t>
      </w:r>
    </w:p>
    <w:p w14:paraId="0852DBED" w14:textId="77777777" w:rsidR="009461A5" w:rsidRPr="00500E7C" w:rsidRDefault="009461A5" w:rsidP="009461A5">
      <w:pPr>
        <w:pStyle w:val="Zwykytekst"/>
        <w:jc w:val="both"/>
        <w:rPr>
          <w:rFonts w:asciiTheme="minorHAnsi" w:hAnsiTheme="minorHAnsi" w:cstheme="minorHAnsi"/>
          <w:sz w:val="18"/>
          <w:szCs w:val="18"/>
        </w:rPr>
      </w:pPr>
    </w:p>
    <w:p w14:paraId="6DCBC659" w14:textId="77777777" w:rsidR="009461A5" w:rsidRPr="00500E7C" w:rsidRDefault="009461A5" w:rsidP="009461A5">
      <w:pPr>
        <w:pStyle w:val="Zwykytekst"/>
        <w:jc w:val="center"/>
        <w:rPr>
          <w:rFonts w:asciiTheme="minorHAnsi" w:hAnsiTheme="minorHAnsi" w:cstheme="minorHAnsi"/>
          <w:sz w:val="18"/>
          <w:szCs w:val="18"/>
        </w:rPr>
      </w:pPr>
      <w:r w:rsidRPr="00500E7C">
        <w:rPr>
          <w:rFonts w:asciiTheme="minorHAnsi" w:hAnsiTheme="minorHAnsi" w:cstheme="minorHAnsi"/>
          <w:sz w:val="18"/>
          <w:szCs w:val="18"/>
        </w:rPr>
        <w:t>...........................................................................................................................................................................................</w:t>
      </w:r>
    </w:p>
    <w:p w14:paraId="3D852776" w14:textId="77777777" w:rsidR="009461A5" w:rsidRPr="00500E7C" w:rsidRDefault="009461A5" w:rsidP="009461A5">
      <w:pPr>
        <w:pStyle w:val="Zwykytekst"/>
        <w:jc w:val="center"/>
        <w:rPr>
          <w:rFonts w:asciiTheme="minorHAnsi" w:hAnsiTheme="minorHAnsi" w:cstheme="minorHAnsi"/>
          <w:iCs/>
          <w:sz w:val="18"/>
          <w:szCs w:val="18"/>
        </w:rPr>
      </w:pPr>
      <w:r w:rsidRPr="00500E7C">
        <w:rPr>
          <w:rFonts w:asciiTheme="minorHAnsi" w:hAnsiTheme="minorHAnsi" w:cstheme="minorHAnsi"/>
          <w:iCs/>
          <w:sz w:val="18"/>
          <w:szCs w:val="18"/>
        </w:rPr>
        <w:t>(imię i nazwisko osoby upoważnionej do reprezentowania Wykonawcy)</w:t>
      </w:r>
    </w:p>
    <w:p w14:paraId="3847BFB2" w14:textId="77777777" w:rsidR="009461A5" w:rsidRPr="00500E7C" w:rsidRDefault="009461A5" w:rsidP="009461A5">
      <w:pPr>
        <w:pStyle w:val="Zwykytekst"/>
        <w:jc w:val="both"/>
        <w:rPr>
          <w:rFonts w:asciiTheme="minorHAnsi" w:hAnsiTheme="minorHAnsi" w:cstheme="minorHAnsi"/>
          <w:sz w:val="18"/>
          <w:szCs w:val="18"/>
        </w:rPr>
      </w:pPr>
      <w:r w:rsidRPr="00500E7C">
        <w:rPr>
          <w:rFonts w:asciiTheme="minorHAnsi" w:hAnsiTheme="minorHAnsi" w:cstheme="minorHAnsi"/>
          <w:sz w:val="18"/>
          <w:szCs w:val="18"/>
        </w:rPr>
        <w:t>działając w imieniu i na rzecz</w:t>
      </w:r>
    </w:p>
    <w:p w14:paraId="3391E3BC" w14:textId="77777777" w:rsidR="009461A5" w:rsidRPr="00500E7C" w:rsidRDefault="009461A5" w:rsidP="009461A5">
      <w:pPr>
        <w:pStyle w:val="Zwykytekst"/>
        <w:jc w:val="both"/>
        <w:rPr>
          <w:rFonts w:asciiTheme="minorHAnsi" w:hAnsiTheme="minorHAnsi" w:cstheme="minorHAnsi"/>
          <w:sz w:val="18"/>
          <w:szCs w:val="18"/>
        </w:rPr>
      </w:pPr>
    </w:p>
    <w:p w14:paraId="7EDA757D" w14:textId="77777777" w:rsidR="009461A5" w:rsidRPr="00500E7C" w:rsidRDefault="009461A5" w:rsidP="009461A5">
      <w:pPr>
        <w:pStyle w:val="Zwykytekst"/>
        <w:jc w:val="center"/>
        <w:rPr>
          <w:rFonts w:asciiTheme="minorHAnsi" w:hAnsiTheme="minorHAnsi" w:cstheme="minorHAnsi"/>
          <w:sz w:val="18"/>
          <w:szCs w:val="18"/>
        </w:rPr>
      </w:pPr>
      <w:r w:rsidRPr="00500E7C">
        <w:rPr>
          <w:rFonts w:asciiTheme="minorHAnsi" w:hAnsiTheme="minorHAnsi" w:cstheme="minorHAnsi"/>
          <w:sz w:val="18"/>
          <w:szCs w:val="18"/>
        </w:rPr>
        <w:t>...........................................................................................................................................................................................</w:t>
      </w:r>
    </w:p>
    <w:p w14:paraId="1DDA4695" w14:textId="77777777" w:rsidR="009461A5" w:rsidRPr="00500E7C" w:rsidRDefault="009461A5" w:rsidP="009461A5">
      <w:pPr>
        <w:pStyle w:val="Zwykytekst"/>
        <w:jc w:val="center"/>
        <w:rPr>
          <w:rFonts w:asciiTheme="minorHAnsi" w:hAnsiTheme="minorHAnsi" w:cstheme="minorHAnsi"/>
          <w:iCs/>
          <w:sz w:val="18"/>
          <w:szCs w:val="18"/>
        </w:rPr>
      </w:pPr>
      <w:r w:rsidRPr="00500E7C">
        <w:rPr>
          <w:rFonts w:asciiTheme="minorHAnsi" w:hAnsiTheme="minorHAnsi" w:cstheme="minorHAnsi"/>
          <w:iCs/>
          <w:sz w:val="18"/>
          <w:szCs w:val="18"/>
        </w:rPr>
        <w:t>(nazwa (firma) dokładny adres Wykonawców wspólnie ubiegających się o udzielenie zamówienia)</w:t>
      </w:r>
    </w:p>
    <w:p w14:paraId="59D27381" w14:textId="77777777" w:rsidR="009461A5" w:rsidRPr="00500E7C" w:rsidRDefault="009461A5" w:rsidP="009461A5">
      <w:pPr>
        <w:widowControl w:val="0"/>
        <w:tabs>
          <w:tab w:val="left" w:pos="0"/>
        </w:tabs>
        <w:jc w:val="both"/>
        <w:outlineLvl w:val="0"/>
        <w:rPr>
          <w:rFonts w:asciiTheme="minorHAnsi" w:hAnsiTheme="minorHAnsi" w:cstheme="minorHAnsi"/>
          <w:bCs/>
          <w:sz w:val="18"/>
          <w:szCs w:val="18"/>
        </w:rPr>
      </w:pPr>
    </w:p>
    <w:p w14:paraId="79A61099" w14:textId="77777777" w:rsidR="009461A5" w:rsidRPr="00500E7C" w:rsidRDefault="009461A5" w:rsidP="009461A5">
      <w:pPr>
        <w:jc w:val="both"/>
        <w:rPr>
          <w:rFonts w:asciiTheme="minorHAnsi" w:hAnsiTheme="minorHAnsi" w:cstheme="minorHAnsi"/>
          <w:bCs/>
          <w:sz w:val="18"/>
          <w:szCs w:val="18"/>
        </w:rPr>
      </w:pPr>
    </w:p>
    <w:p w14:paraId="72D7BDA2" w14:textId="77777777" w:rsidR="009461A5" w:rsidRPr="00500E7C" w:rsidRDefault="009461A5" w:rsidP="009461A5">
      <w:pPr>
        <w:spacing w:line="269" w:lineRule="auto"/>
        <w:jc w:val="both"/>
        <w:rPr>
          <w:rFonts w:asciiTheme="minorHAnsi" w:hAnsiTheme="minorHAnsi" w:cstheme="minorHAnsi"/>
          <w:sz w:val="18"/>
          <w:szCs w:val="18"/>
        </w:rPr>
      </w:pPr>
      <w:r w:rsidRPr="00500E7C">
        <w:rPr>
          <w:rFonts w:asciiTheme="minorHAnsi" w:hAnsiTheme="minorHAnsi" w:cstheme="minorHAnsi"/>
          <w:sz w:val="18"/>
          <w:szCs w:val="18"/>
        </w:rPr>
        <w:t>OŚWIADCZAM, że następujące roboty/usługi/dostawy* wykonają poszczególni Wykonawcy wspólnie ubiegających się o udzielenie zamówienia:</w:t>
      </w:r>
    </w:p>
    <w:p w14:paraId="5992DA06" w14:textId="77777777" w:rsidR="009461A5" w:rsidRPr="00500E7C" w:rsidRDefault="009461A5" w:rsidP="009461A5">
      <w:pPr>
        <w:spacing w:line="269" w:lineRule="auto"/>
        <w:jc w:val="both"/>
        <w:rPr>
          <w:rFonts w:asciiTheme="minorHAnsi" w:hAnsiTheme="minorHAnsi" w:cstheme="minorHAnsi"/>
          <w:sz w:val="18"/>
          <w:szCs w:val="18"/>
        </w:rPr>
      </w:pPr>
    </w:p>
    <w:p w14:paraId="71C300DA" w14:textId="77777777" w:rsidR="009461A5" w:rsidRPr="00500E7C" w:rsidRDefault="009461A5" w:rsidP="009461A5">
      <w:pPr>
        <w:spacing w:line="269" w:lineRule="auto"/>
        <w:jc w:val="both"/>
        <w:rPr>
          <w:rFonts w:asciiTheme="minorHAnsi" w:hAnsiTheme="minorHAnsi" w:cstheme="minorHAnsi"/>
          <w:sz w:val="18"/>
          <w:szCs w:val="18"/>
        </w:rPr>
      </w:pPr>
      <w:r w:rsidRPr="00500E7C">
        <w:rPr>
          <w:rFonts w:asciiTheme="minorHAnsi" w:hAnsiTheme="minorHAnsi" w:cstheme="minorHAnsi"/>
          <w:sz w:val="18"/>
          <w:szCs w:val="18"/>
        </w:rPr>
        <w:t>WYKONAWCA ( nazwa ): ............................................., wykona: ..................................**</w:t>
      </w:r>
    </w:p>
    <w:p w14:paraId="6104A1E1" w14:textId="77777777" w:rsidR="009461A5" w:rsidRPr="00500E7C" w:rsidRDefault="009461A5" w:rsidP="009461A5">
      <w:pPr>
        <w:jc w:val="right"/>
        <w:rPr>
          <w:rFonts w:asciiTheme="minorHAnsi" w:hAnsiTheme="minorHAnsi" w:cstheme="minorHAnsi"/>
          <w:sz w:val="18"/>
          <w:szCs w:val="18"/>
        </w:rPr>
      </w:pPr>
    </w:p>
    <w:p w14:paraId="09C32A28" w14:textId="77777777" w:rsidR="009461A5" w:rsidRPr="00500E7C" w:rsidRDefault="009461A5" w:rsidP="009461A5">
      <w:pPr>
        <w:spacing w:line="269" w:lineRule="auto"/>
        <w:jc w:val="both"/>
        <w:rPr>
          <w:rFonts w:asciiTheme="minorHAnsi" w:hAnsiTheme="minorHAnsi" w:cstheme="minorHAnsi"/>
          <w:sz w:val="18"/>
          <w:szCs w:val="18"/>
        </w:rPr>
      </w:pPr>
      <w:r w:rsidRPr="00500E7C">
        <w:rPr>
          <w:rFonts w:asciiTheme="minorHAnsi" w:hAnsiTheme="minorHAnsi" w:cstheme="minorHAnsi"/>
          <w:sz w:val="18"/>
          <w:szCs w:val="18"/>
        </w:rPr>
        <w:t>WYKONAWCA ( nazwa ): ............................................., wykona: ..................................**</w:t>
      </w:r>
    </w:p>
    <w:p w14:paraId="1F34E5D9" w14:textId="77777777" w:rsidR="009461A5" w:rsidRPr="00500E7C" w:rsidRDefault="009461A5" w:rsidP="009461A5">
      <w:pPr>
        <w:jc w:val="right"/>
        <w:rPr>
          <w:rFonts w:asciiTheme="minorHAnsi" w:hAnsiTheme="minorHAnsi" w:cstheme="minorHAnsi"/>
          <w:sz w:val="18"/>
          <w:szCs w:val="18"/>
        </w:rPr>
      </w:pPr>
    </w:p>
    <w:p w14:paraId="4B627AD7" w14:textId="77777777" w:rsidR="009461A5" w:rsidRPr="00500E7C" w:rsidRDefault="009461A5" w:rsidP="009461A5">
      <w:pPr>
        <w:jc w:val="right"/>
        <w:rPr>
          <w:rFonts w:asciiTheme="minorHAnsi" w:hAnsiTheme="minorHAnsi" w:cstheme="minorHAnsi"/>
          <w:sz w:val="18"/>
          <w:szCs w:val="18"/>
        </w:rPr>
      </w:pPr>
    </w:p>
    <w:p w14:paraId="1C0F6F1C" w14:textId="77777777" w:rsidR="009461A5" w:rsidRPr="00500E7C" w:rsidRDefault="009461A5" w:rsidP="009461A5">
      <w:pPr>
        <w:jc w:val="right"/>
        <w:rPr>
          <w:rFonts w:asciiTheme="minorHAnsi" w:hAnsiTheme="minorHAnsi" w:cstheme="minorHAnsi"/>
          <w:sz w:val="18"/>
          <w:szCs w:val="18"/>
        </w:rPr>
      </w:pPr>
    </w:p>
    <w:p w14:paraId="17265952" w14:textId="77777777" w:rsidR="009461A5" w:rsidRPr="00500E7C" w:rsidRDefault="009461A5" w:rsidP="009461A5">
      <w:pPr>
        <w:rPr>
          <w:rFonts w:asciiTheme="minorHAnsi" w:hAnsiTheme="minorHAnsi" w:cstheme="minorHAnsi"/>
          <w:sz w:val="18"/>
          <w:szCs w:val="18"/>
        </w:rPr>
      </w:pPr>
      <w:r w:rsidRPr="00500E7C">
        <w:rPr>
          <w:rFonts w:asciiTheme="minorHAnsi" w:hAnsiTheme="minorHAnsi" w:cstheme="minorHAnsi"/>
          <w:sz w:val="18"/>
          <w:szCs w:val="18"/>
        </w:rPr>
        <w:t>* niepotrzebne skreślić</w:t>
      </w:r>
    </w:p>
    <w:p w14:paraId="353D5197" w14:textId="77777777" w:rsidR="009461A5" w:rsidRPr="00500E7C" w:rsidRDefault="009461A5" w:rsidP="009461A5">
      <w:pPr>
        <w:rPr>
          <w:rFonts w:asciiTheme="minorHAnsi" w:hAnsiTheme="minorHAnsi" w:cstheme="minorHAnsi"/>
          <w:sz w:val="18"/>
          <w:szCs w:val="18"/>
        </w:rPr>
      </w:pPr>
      <w:r w:rsidRPr="00500E7C">
        <w:rPr>
          <w:rFonts w:asciiTheme="minorHAnsi" w:hAnsiTheme="minorHAnsi" w:cstheme="minorHAnsi"/>
          <w:sz w:val="18"/>
          <w:szCs w:val="18"/>
        </w:rPr>
        <w:t>** należy dostosować do ilości Wykonawców w Konsorcjum</w:t>
      </w:r>
    </w:p>
    <w:p w14:paraId="0C6FED8B" w14:textId="77777777" w:rsidR="009461A5" w:rsidRPr="00500E7C" w:rsidRDefault="009461A5" w:rsidP="009461A5">
      <w:pPr>
        <w:jc w:val="right"/>
        <w:rPr>
          <w:rFonts w:asciiTheme="minorHAnsi" w:hAnsiTheme="minorHAnsi" w:cstheme="minorHAnsi"/>
          <w:sz w:val="18"/>
          <w:szCs w:val="18"/>
        </w:rPr>
      </w:pPr>
    </w:p>
    <w:p w14:paraId="3CF89F40" w14:textId="77777777" w:rsidR="009461A5" w:rsidRPr="00500E7C" w:rsidRDefault="009461A5" w:rsidP="009461A5">
      <w:pPr>
        <w:jc w:val="right"/>
        <w:rPr>
          <w:rFonts w:asciiTheme="minorHAnsi" w:hAnsiTheme="minorHAnsi" w:cstheme="minorHAnsi"/>
          <w:sz w:val="18"/>
          <w:szCs w:val="18"/>
        </w:rPr>
      </w:pPr>
    </w:p>
    <w:p w14:paraId="2902251B" w14:textId="77777777" w:rsidR="009461A5" w:rsidRPr="00500E7C" w:rsidRDefault="009461A5" w:rsidP="009461A5">
      <w:pPr>
        <w:jc w:val="right"/>
        <w:rPr>
          <w:rFonts w:asciiTheme="minorHAnsi" w:hAnsiTheme="minorHAnsi" w:cstheme="minorHAnsi"/>
          <w:sz w:val="18"/>
          <w:szCs w:val="18"/>
        </w:rPr>
      </w:pPr>
    </w:p>
    <w:p w14:paraId="525641E4" w14:textId="77777777" w:rsidR="009461A5" w:rsidRPr="00500E7C" w:rsidRDefault="009461A5" w:rsidP="009461A5">
      <w:pPr>
        <w:jc w:val="right"/>
        <w:rPr>
          <w:rFonts w:asciiTheme="minorHAnsi" w:hAnsiTheme="minorHAnsi" w:cstheme="minorHAnsi"/>
          <w:sz w:val="18"/>
          <w:szCs w:val="18"/>
        </w:rPr>
      </w:pPr>
    </w:p>
    <w:p w14:paraId="522AB3CD" w14:textId="77777777" w:rsidR="009461A5" w:rsidRPr="00500E7C" w:rsidRDefault="009461A5" w:rsidP="009461A5">
      <w:pPr>
        <w:jc w:val="right"/>
        <w:rPr>
          <w:rFonts w:asciiTheme="minorHAnsi" w:hAnsiTheme="minorHAnsi" w:cstheme="minorHAnsi"/>
          <w:sz w:val="18"/>
          <w:szCs w:val="18"/>
        </w:rPr>
      </w:pPr>
    </w:p>
    <w:p w14:paraId="4B408F7F" w14:textId="77777777" w:rsidR="009461A5" w:rsidRPr="00500E7C" w:rsidRDefault="009461A5" w:rsidP="009461A5">
      <w:pPr>
        <w:jc w:val="right"/>
        <w:rPr>
          <w:rFonts w:asciiTheme="minorHAnsi" w:hAnsiTheme="minorHAnsi" w:cstheme="minorHAnsi"/>
          <w:sz w:val="18"/>
          <w:szCs w:val="18"/>
        </w:rPr>
      </w:pPr>
    </w:p>
    <w:p w14:paraId="06CDD4AE" w14:textId="77777777" w:rsidR="009461A5" w:rsidRPr="00500E7C" w:rsidRDefault="009461A5" w:rsidP="009461A5">
      <w:pPr>
        <w:jc w:val="right"/>
        <w:rPr>
          <w:rFonts w:asciiTheme="minorHAnsi" w:hAnsiTheme="minorHAnsi" w:cstheme="minorHAnsi"/>
          <w:sz w:val="18"/>
          <w:szCs w:val="18"/>
        </w:rPr>
      </w:pPr>
    </w:p>
    <w:p w14:paraId="2164CD03" w14:textId="77777777" w:rsidR="009461A5" w:rsidRPr="00500E7C" w:rsidRDefault="009461A5" w:rsidP="009461A5">
      <w:pPr>
        <w:ind w:left="360"/>
        <w:jc w:val="right"/>
        <w:rPr>
          <w:rFonts w:asciiTheme="minorHAnsi" w:hAnsiTheme="minorHAnsi" w:cstheme="minorHAnsi"/>
          <w:sz w:val="18"/>
          <w:szCs w:val="18"/>
        </w:rPr>
      </w:pPr>
    </w:p>
    <w:p w14:paraId="3319AF9A" w14:textId="77777777" w:rsidR="009461A5" w:rsidRPr="00500E7C" w:rsidRDefault="009461A5" w:rsidP="00A451AB">
      <w:pPr>
        <w:jc w:val="right"/>
        <w:rPr>
          <w:rFonts w:asciiTheme="minorHAnsi" w:hAnsiTheme="minorHAnsi" w:cstheme="minorHAnsi"/>
          <w:sz w:val="18"/>
          <w:szCs w:val="18"/>
        </w:rPr>
      </w:pPr>
    </w:p>
    <w:p w14:paraId="7B7273AB" w14:textId="77777777" w:rsidR="009461A5" w:rsidRPr="00500E7C" w:rsidRDefault="009461A5" w:rsidP="00A451AB">
      <w:pPr>
        <w:jc w:val="right"/>
        <w:rPr>
          <w:rFonts w:asciiTheme="minorHAnsi" w:hAnsiTheme="minorHAnsi" w:cstheme="minorHAnsi"/>
          <w:sz w:val="18"/>
          <w:szCs w:val="18"/>
        </w:rPr>
      </w:pPr>
    </w:p>
    <w:p w14:paraId="70CC6752" w14:textId="77777777" w:rsidR="009461A5" w:rsidRPr="00500E7C" w:rsidRDefault="009461A5" w:rsidP="00A451AB">
      <w:pPr>
        <w:jc w:val="right"/>
        <w:rPr>
          <w:rFonts w:asciiTheme="minorHAnsi" w:hAnsiTheme="minorHAnsi" w:cstheme="minorHAnsi"/>
          <w:sz w:val="18"/>
          <w:szCs w:val="18"/>
        </w:rPr>
      </w:pPr>
    </w:p>
    <w:p w14:paraId="6CA4ACE6" w14:textId="77777777" w:rsidR="009461A5" w:rsidRPr="00500E7C" w:rsidRDefault="009461A5" w:rsidP="00A451AB">
      <w:pPr>
        <w:jc w:val="right"/>
        <w:rPr>
          <w:rFonts w:asciiTheme="minorHAnsi" w:hAnsiTheme="minorHAnsi" w:cstheme="minorHAnsi"/>
          <w:sz w:val="18"/>
          <w:szCs w:val="18"/>
        </w:rPr>
      </w:pPr>
    </w:p>
    <w:p w14:paraId="0489D3FE" w14:textId="77777777" w:rsidR="009461A5" w:rsidRPr="00500E7C" w:rsidRDefault="009461A5" w:rsidP="00A451AB">
      <w:pPr>
        <w:jc w:val="right"/>
        <w:rPr>
          <w:rFonts w:asciiTheme="minorHAnsi" w:hAnsiTheme="minorHAnsi" w:cstheme="minorHAnsi"/>
          <w:sz w:val="18"/>
          <w:szCs w:val="18"/>
        </w:rPr>
      </w:pPr>
    </w:p>
    <w:p w14:paraId="3696620F" w14:textId="77777777" w:rsidR="009461A5" w:rsidRPr="00500E7C" w:rsidRDefault="009461A5" w:rsidP="00A451AB">
      <w:pPr>
        <w:jc w:val="right"/>
        <w:rPr>
          <w:rFonts w:asciiTheme="minorHAnsi" w:hAnsiTheme="minorHAnsi" w:cstheme="minorHAnsi"/>
          <w:sz w:val="18"/>
          <w:szCs w:val="18"/>
        </w:rPr>
      </w:pPr>
    </w:p>
    <w:p w14:paraId="423CA86D" w14:textId="77777777" w:rsidR="009461A5" w:rsidRPr="00500E7C" w:rsidRDefault="009461A5" w:rsidP="00A451AB">
      <w:pPr>
        <w:jc w:val="right"/>
        <w:rPr>
          <w:rFonts w:asciiTheme="minorHAnsi" w:hAnsiTheme="minorHAnsi" w:cstheme="minorHAnsi"/>
          <w:sz w:val="18"/>
          <w:szCs w:val="18"/>
        </w:rPr>
      </w:pPr>
    </w:p>
    <w:p w14:paraId="2C16224F" w14:textId="77777777" w:rsidR="009461A5" w:rsidRPr="00500E7C" w:rsidRDefault="009461A5" w:rsidP="00A451AB">
      <w:pPr>
        <w:jc w:val="right"/>
        <w:rPr>
          <w:rFonts w:asciiTheme="minorHAnsi" w:hAnsiTheme="minorHAnsi" w:cstheme="minorHAnsi"/>
          <w:sz w:val="18"/>
          <w:szCs w:val="18"/>
        </w:rPr>
      </w:pPr>
    </w:p>
    <w:p w14:paraId="682EF9D4" w14:textId="77777777" w:rsidR="009461A5" w:rsidRPr="00500E7C" w:rsidRDefault="009461A5" w:rsidP="00A451AB">
      <w:pPr>
        <w:jc w:val="right"/>
        <w:rPr>
          <w:rFonts w:asciiTheme="minorHAnsi" w:hAnsiTheme="minorHAnsi" w:cstheme="minorHAnsi"/>
          <w:sz w:val="18"/>
          <w:szCs w:val="18"/>
        </w:rPr>
      </w:pPr>
    </w:p>
    <w:p w14:paraId="6D331EA4" w14:textId="77777777" w:rsidR="009461A5" w:rsidRPr="00500E7C" w:rsidRDefault="009461A5" w:rsidP="00A451AB">
      <w:pPr>
        <w:jc w:val="right"/>
        <w:rPr>
          <w:rFonts w:asciiTheme="minorHAnsi" w:hAnsiTheme="minorHAnsi" w:cstheme="minorHAnsi"/>
          <w:sz w:val="18"/>
          <w:szCs w:val="18"/>
        </w:rPr>
      </w:pPr>
    </w:p>
    <w:p w14:paraId="5D2B779B" w14:textId="77777777" w:rsidR="009461A5" w:rsidRPr="00500E7C" w:rsidRDefault="009461A5" w:rsidP="00A451AB">
      <w:pPr>
        <w:jc w:val="right"/>
        <w:rPr>
          <w:rFonts w:asciiTheme="minorHAnsi" w:hAnsiTheme="minorHAnsi" w:cstheme="minorHAnsi"/>
          <w:sz w:val="18"/>
          <w:szCs w:val="18"/>
        </w:rPr>
      </w:pPr>
    </w:p>
    <w:p w14:paraId="6798633A" w14:textId="77777777" w:rsidR="009461A5" w:rsidRPr="00500E7C" w:rsidRDefault="009461A5" w:rsidP="00A451AB">
      <w:pPr>
        <w:jc w:val="right"/>
        <w:rPr>
          <w:rFonts w:asciiTheme="minorHAnsi" w:hAnsiTheme="minorHAnsi" w:cstheme="minorHAnsi"/>
          <w:sz w:val="18"/>
          <w:szCs w:val="18"/>
        </w:rPr>
      </w:pPr>
    </w:p>
    <w:p w14:paraId="5C2393D1" w14:textId="77777777" w:rsidR="009461A5" w:rsidRDefault="009461A5" w:rsidP="00A451AB">
      <w:pPr>
        <w:jc w:val="right"/>
        <w:rPr>
          <w:rFonts w:asciiTheme="minorHAnsi" w:hAnsiTheme="minorHAnsi" w:cstheme="minorHAnsi"/>
          <w:sz w:val="18"/>
          <w:szCs w:val="18"/>
        </w:rPr>
      </w:pPr>
    </w:p>
    <w:p w14:paraId="6A5B1352" w14:textId="77777777" w:rsidR="00B10319" w:rsidRDefault="00B10319" w:rsidP="00A451AB">
      <w:pPr>
        <w:jc w:val="right"/>
        <w:rPr>
          <w:rFonts w:asciiTheme="minorHAnsi" w:hAnsiTheme="minorHAnsi" w:cstheme="minorHAnsi"/>
          <w:sz w:val="18"/>
          <w:szCs w:val="18"/>
        </w:rPr>
      </w:pPr>
    </w:p>
    <w:p w14:paraId="1B6BC3DE" w14:textId="77777777" w:rsidR="00B10319" w:rsidRDefault="00B10319" w:rsidP="00A451AB">
      <w:pPr>
        <w:jc w:val="right"/>
        <w:rPr>
          <w:rFonts w:asciiTheme="minorHAnsi" w:hAnsiTheme="minorHAnsi" w:cstheme="minorHAnsi"/>
          <w:sz w:val="18"/>
          <w:szCs w:val="18"/>
        </w:rPr>
      </w:pPr>
    </w:p>
    <w:p w14:paraId="63C2B24B" w14:textId="77777777" w:rsidR="00B10319" w:rsidRDefault="00B10319" w:rsidP="00A451AB">
      <w:pPr>
        <w:jc w:val="right"/>
        <w:rPr>
          <w:rFonts w:asciiTheme="minorHAnsi" w:hAnsiTheme="minorHAnsi" w:cstheme="minorHAnsi"/>
          <w:sz w:val="18"/>
          <w:szCs w:val="18"/>
        </w:rPr>
      </w:pPr>
    </w:p>
    <w:p w14:paraId="65E3F644" w14:textId="77777777" w:rsidR="00B10319" w:rsidRDefault="00B10319" w:rsidP="00A451AB">
      <w:pPr>
        <w:jc w:val="right"/>
        <w:rPr>
          <w:rFonts w:asciiTheme="minorHAnsi" w:hAnsiTheme="minorHAnsi" w:cstheme="minorHAnsi"/>
          <w:sz w:val="18"/>
          <w:szCs w:val="18"/>
        </w:rPr>
      </w:pPr>
    </w:p>
    <w:p w14:paraId="3684D7ED" w14:textId="77777777" w:rsidR="00B10319" w:rsidRDefault="00B10319" w:rsidP="00A451AB">
      <w:pPr>
        <w:jc w:val="right"/>
        <w:rPr>
          <w:rFonts w:asciiTheme="minorHAnsi" w:hAnsiTheme="minorHAnsi" w:cstheme="minorHAnsi"/>
          <w:sz w:val="18"/>
          <w:szCs w:val="18"/>
        </w:rPr>
      </w:pPr>
    </w:p>
    <w:p w14:paraId="70CF80EE" w14:textId="77777777" w:rsidR="00B10319" w:rsidRDefault="00B10319" w:rsidP="00A451AB">
      <w:pPr>
        <w:jc w:val="right"/>
        <w:rPr>
          <w:rFonts w:asciiTheme="minorHAnsi" w:hAnsiTheme="minorHAnsi" w:cstheme="minorHAnsi"/>
          <w:sz w:val="18"/>
          <w:szCs w:val="18"/>
        </w:rPr>
      </w:pPr>
    </w:p>
    <w:p w14:paraId="77596613" w14:textId="77777777" w:rsidR="00B10319" w:rsidRPr="00500E7C" w:rsidRDefault="00B10319" w:rsidP="00A451AB">
      <w:pPr>
        <w:jc w:val="right"/>
        <w:rPr>
          <w:rFonts w:asciiTheme="minorHAnsi" w:hAnsiTheme="minorHAnsi" w:cstheme="minorHAnsi"/>
          <w:sz w:val="18"/>
          <w:szCs w:val="18"/>
        </w:rPr>
      </w:pPr>
    </w:p>
    <w:p w14:paraId="7C503A0B" w14:textId="77777777" w:rsidR="00A451AB" w:rsidRPr="00500E7C" w:rsidRDefault="00A451AB" w:rsidP="00A451AB">
      <w:pPr>
        <w:jc w:val="right"/>
        <w:rPr>
          <w:rFonts w:asciiTheme="minorHAnsi" w:hAnsiTheme="minorHAnsi" w:cstheme="minorHAnsi"/>
          <w:sz w:val="18"/>
          <w:szCs w:val="18"/>
        </w:rPr>
      </w:pPr>
      <w:r w:rsidRPr="00500E7C">
        <w:rPr>
          <w:rFonts w:asciiTheme="minorHAnsi" w:hAnsiTheme="minorHAnsi" w:cstheme="minorHAnsi"/>
          <w:sz w:val="18"/>
          <w:szCs w:val="18"/>
        </w:rPr>
        <w:t xml:space="preserve">Załącznik nr </w:t>
      </w:r>
      <w:r w:rsidR="009461A5" w:rsidRPr="00500E7C">
        <w:rPr>
          <w:rFonts w:asciiTheme="minorHAnsi" w:hAnsiTheme="minorHAnsi" w:cstheme="minorHAnsi"/>
          <w:sz w:val="18"/>
          <w:szCs w:val="18"/>
        </w:rPr>
        <w:t>6</w:t>
      </w:r>
    </w:p>
    <w:p w14:paraId="2CCFAFCF" w14:textId="77777777" w:rsidR="00A451AB" w:rsidRPr="00500E7C" w:rsidRDefault="00A451AB" w:rsidP="00A451AB">
      <w:pPr>
        <w:jc w:val="right"/>
        <w:rPr>
          <w:rFonts w:asciiTheme="minorHAnsi" w:hAnsiTheme="minorHAnsi" w:cstheme="minorHAnsi"/>
          <w:sz w:val="18"/>
          <w:szCs w:val="18"/>
        </w:rPr>
      </w:pPr>
    </w:p>
    <w:p w14:paraId="540ADEB8" w14:textId="77777777" w:rsidR="00FB148A" w:rsidRPr="00500E7C" w:rsidRDefault="00FB148A" w:rsidP="00FB148A">
      <w:pPr>
        <w:jc w:val="center"/>
        <w:rPr>
          <w:rFonts w:asciiTheme="minorHAnsi" w:hAnsiTheme="minorHAnsi" w:cstheme="minorHAnsi"/>
          <w:sz w:val="18"/>
          <w:szCs w:val="18"/>
        </w:rPr>
      </w:pPr>
      <w:r w:rsidRPr="00500E7C">
        <w:rPr>
          <w:rFonts w:asciiTheme="minorHAnsi" w:hAnsiTheme="minorHAnsi" w:cstheme="minorHAnsi"/>
          <w:sz w:val="18"/>
          <w:szCs w:val="18"/>
        </w:rPr>
        <w:t>UMOWA  NR …………………..</w:t>
      </w:r>
    </w:p>
    <w:p w14:paraId="400F221E" w14:textId="77777777" w:rsidR="00FB148A" w:rsidRPr="00500E7C" w:rsidRDefault="00FB148A" w:rsidP="00FB148A">
      <w:pPr>
        <w:jc w:val="both"/>
        <w:rPr>
          <w:rFonts w:asciiTheme="minorHAnsi" w:hAnsiTheme="minorHAnsi" w:cstheme="minorHAnsi"/>
          <w:sz w:val="18"/>
          <w:szCs w:val="18"/>
        </w:rPr>
      </w:pPr>
    </w:p>
    <w:p w14:paraId="1F9CBA9B" w14:textId="77777777" w:rsidR="00FB148A" w:rsidRPr="00500E7C" w:rsidRDefault="00FB148A" w:rsidP="00FB148A">
      <w:pPr>
        <w:spacing w:line="280" w:lineRule="exact"/>
        <w:ind w:right="12"/>
        <w:jc w:val="both"/>
        <w:rPr>
          <w:rFonts w:asciiTheme="minorHAnsi" w:hAnsiTheme="minorHAnsi" w:cstheme="minorHAnsi"/>
          <w:sz w:val="18"/>
          <w:szCs w:val="18"/>
        </w:rPr>
      </w:pPr>
      <w:r w:rsidRPr="00500E7C">
        <w:rPr>
          <w:rFonts w:asciiTheme="minorHAnsi" w:hAnsiTheme="minorHAnsi" w:cstheme="minorHAnsi"/>
          <w:b/>
          <w:bCs/>
          <w:sz w:val="18"/>
          <w:szCs w:val="18"/>
        </w:rPr>
        <w:t>Sukcesywna dostawa oleju opałowego (lekkiego) do kotłowni Szkoły Podstawowej nr 51 im. Jana Pawła II we Wrocławiu do  budynku przy ul. P. Eluarda 51-55.</w:t>
      </w:r>
    </w:p>
    <w:p w14:paraId="5AAFA0C0" w14:textId="77777777" w:rsidR="00FB148A" w:rsidRPr="00500E7C" w:rsidRDefault="00FB148A" w:rsidP="00FB148A">
      <w:pPr>
        <w:jc w:val="both"/>
        <w:rPr>
          <w:rFonts w:asciiTheme="minorHAnsi" w:hAnsiTheme="minorHAnsi" w:cstheme="minorHAnsi"/>
          <w:sz w:val="18"/>
          <w:szCs w:val="18"/>
        </w:rPr>
      </w:pPr>
      <w:r w:rsidRPr="00500E7C">
        <w:rPr>
          <w:rFonts w:asciiTheme="minorHAnsi" w:hAnsiTheme="minorHAnsi" w:cstheme="minorHAnsi"/>
          <w:b/>
          <w:i/>
          <w:sz w:val="18"/>
          <w:szCs w:val="18"/>
        </w:rPr>
        <w:br/>
      </w:r>
      <w:r w:rsidRPr="00500E7C">
        <w:rPr>
          <w:rFonts w:asciiTheme="minorHAnsi" w:hAnsiTheme="minorHAnsi" w:cstheme="minorHAnsi"/>
          <w:sz w:val="18"/>
          <w:szCs w:val="18"/>
        </w:rPr>
        <w:t>Zawarta w dniu ………………. we Wrocławiu pomiędzy:</w:t>
      </w:r>
    </w:p>
    <w:p w14:paraId="1EB6DACA" w14:textId="77777777" w:rsidR="00FB148A" w:rsidRPr="00500E7C" w:rsidRDefault="00FB148A" w:rsidP="00FB148A">
      <w:pPr>
        <w:jc w:val="both"/>
        <w:rPr>
          <w:rFonts w:asciiTheme="minorHAnsi" w:hAnsiTheme="minorHAnsi" w:cstheme="minorHAnsi"/>
          <w:b/>
          <w:sz w:val="18"/>
          <w:szCs w:val="18"/>
        </w:rPr>
      </w:pPr>
    </w:p>
    <w:p w14:paraId="67F44694" w14:textId="77777777" w:rsidR="00FB148A" w:rsidRPr="00500E7C" w:rsidRDefault="00FB148A" w:rsidP="00FB148A">
      <w:pPr>
        <w:jc w:val="both"/>
        <w:rPr>
          <w:rFonts w:asciiTheme="minorHAnsi" w:hAnsiTheme="minorHAnsi" w:cstheme="minorHAnsi"/>
          <w:sz w:val="18"/>
          <w:szCs w:val="18"/>
        </w:rPr>
      </w:pPr>
      <w:r w:rsidRPr="00500E7C">
        <w:rPr>
          <w:rFonts w:asciiTheme="minorHAnsi" w:hAnsiTheme="minorHAnsi" w:cstheme="minorHAnsi"/>
          <w:b/>
          <w:sz w:val="18"/>
          <w:szCs w:val="18"/>
        </w:rPr>
        <w:t xml:space="preserve">Gmina Wrocław, pl. Nowy Targ 1-8, 50-141 Wrocław NIP 897 138 35 51 </w:t>
      </w:r>
      <w:r w:rsidRPr="00500E7C">
        <w:rPr>
          <w:rFonts w:asciiTheme="minorHAnsi" w:hAnsiTheme="minorHAnsi" w:cstheme="minorHAnsi"/>
          <w:sz w:val="18"/>
          <w:szCs w:val="18"/>
        </w:rPr>
        <w:t xml:space="preserve">w imieniu której działa Piotr </w:t>
      </w:r>
      <w:proofErr w:type="spellStart"/>
      <w:r w:rsidRPr="00500E7C">
        <w:rPr>
          <w:rFonts w:asciiTheme="minorHAnsi" w:hAnsiTheme="minorHAnsi" w:cstheme="minorHAnsi"/>
          <w:sz w:val="18"/>
          <w:szCs w:val="18"/>
        </w:rPr>
        <w:t>Staniów</w:t>
      </w:r>
      <w:proofErr w:type="spellEnd"/>
      <w:r w:rsidRPr="00500E7C">
        <w:rPr>
          <w:rFonts w:asciiTheme="minorHAnsi" w:hAnsiTheme="minorHAnsi" w:cstheme="minorHAnsi"/>
          <w:sz w:val="18"/>
          <w:szCs w:val="18"/>
        </w:rPr>
        <w:t xml:space="preserve"> Dyrektor Szkoły Podstawowej nr 51 im. Jana Pawła II we Wrocławiu przy ul. </w:t>
      </w:r>
      <w:proofErr w:type="spellStart"/>
      <w:r w:rsidRPr="00500E7C">
        <w:rPr>
          <w:rFonts w:asciiTheme="minorHAnsi" w:hAnsiTheme="minorHAnsi" w:cstheme="minorHAnsi"/>
          <w:sz w:val="18"/>
          <w:szCs w:val="18"/>
        </w:rPr>
        <w:t>Krępickiej</w:t>
      </w:r>
      <w:proofErr w:type="spellEnd"/>
      <w:r w:rsidRPr="00500E7C">
        <w:rPr>
          <w:rFonts w:asciiTheme="minorHAnsi" w:hAnsiTheme="minorHAnsi" w:cstheme="minorHAnsi"/>
          <w:sz w:val="18"/>
          <w:szCs w:val="18"/>
        </w:rPr>
        <w:t xml:space="preserve"> 50, 54-018 Wrocław na podstawie pełnomocnictwa  Prezydenta Wrocławia nr ... z dnia ...., zwanej w dalszej części Zamawiającym</w:t>
      </w:r>
    </w:p>
    <w:p w14:paraId="21449BBF" w14:textId="77777777" w:rsidR="00FB148A" w:rsidRPr="00500E7C" w:rsidRDefault="00FB148A" w:rsidP="00FB148A">
      <w:pPr>
        <w:jc w:val="both"/>
        <w:rPr>
          <w:rFonts w:asciiTheme="minorHAnsi" w:hAnsiTheme="minorHAnsi" w:cstheme="minorHAnsi"/>
          <w:sz w:val="18"/>
          <w:szCs w:val="18"/>
        </w:rPr>
      </w:pPr>
    </w:p>
    <w:p w14:paraId="6017AB27" w14:textId="77777777" w:rsidR="00FB148A" w:rsidRPr="00500E7C" w:rsidRDefault="00FB148A" w:rsidP="00FB148A">
      <w:pPr>
        <w:jc w:val="both"/>
        <w:rPr>
          <w:rFonts w:asciiTheme="minorHAnsi" w:hAnsiTheme="minorHAnsi" w:cstheme="minorHAnsi"/>
          <w:sz w:val="18"/>
          <w:szCs w:val="18"/>
        </w:rPr>
      </w:pPr>
      <w:r w:rsidRPr="00500E7C">
        <w:rPr>
          <w:rFonts w:asciiTheme="minorHAnsi" w:hAnsiTheme="minorHAnsi" w:cstheme="minorHAnsi"/>
          <w:sz w:val="18"/>
          <w:szCs w:val="18"/>
        </w:rPr>
        <w:t>a</w:t>
      </w:r>
    </w:p>
    <w:p w14:paraId="070DDCED" w14:textId="77777777" w:rsidR="00FB148A" w:rsidRPr="00500E7C" w:rsidRDefault="00FB148A" w:rsidP="00FB148A">
      <w:pPr>
        <w:tabs>
          <w:tab w:val="left" w:pos="0"/>
        </w:tabs>
        <w:jc w:val="both"/>
        <w:rPr>
          <w:rFonts w:asciiTheme="minorHAnsi" w:hAnsiTheme="minorHAnsi" w:cstheme="minorHAnsi"/>
          <w:sz w:val="18"/>
          <w:szCs w:val="18"/>
        </w:rPr>
      </w:pPr>
      <w:r w:rsidRPr="00500E7C">
        <w:rPr>
          <w:rFonts w:asciiTheme="minorHAnsi" w:hAnsiTheme="minorHAnsi" w:cstheme="minorHAnsi"/>
          <w:sz w:val="18"/>
          <w:szCs w:val="18"/>
        </w:rPr>
        <w:t>………………………… NIP:……………….. REGON: ……………….., zwanym dalej „</w:t>
      </w:r>
      <w:r w:rsidRPr="00500E7C">
        <w:rPr>
          <w:rFonts w:asciiTheme="minorHAnsi" w:hAnsiTheme="minorHAnsi" w:cstheme="minorHAnsi"/>
          <w:iCs/>
          <w:sz w:val="18"/>
          <w:szCs w:val="18"/>
        </w:rPr>
        <w:t>Wykonawcą</w:t>
      </w:r>
      <w:r w:rsidRPr="00500E7C">
        <w:rPr>
          <w:rFonts w:asciiTheme="minorHAnsi" w:hAnsiTheme="minorHAnsi" w:cstheme="minorHAnsi"/>
          <w:sz w:val="18"/>
          <w:szCs w:val="18"/>
        </w:rPr>
        <w:t>”, reprezentowana  przez:</w:t>
      </w:r>
    </w:p>
    <w:p w14:paraId="39E116D6" w14:textId="77777777" w:rsidR="00FB148A" w:rsidRPr="00500E7C" w:rsidRDefault="00FB148A" w:rsidP="00FB148A">
      <w:pPr>
        <w:jc w:val="both"/>
        <w:rPr>
          <w:rFonts w:asciiTheme="minorHAnsi" w:hAnsiTheme="minorHAnsi" w:cstheme="minorHAnsi"/>
          <w:sz w:val="18"/>
          <w:szCs w:val="18"/>
        </w:rPr>
      </w:pPr>
      <w:r w:rsidRPr="00500E7C">
        <w:rPr>
          <w:rFonts w:asciiTheme="minorHAnsi" w:hAnsiTheme="minorHAnsi" w:cstheme="minorHAnsi"/>
          <w:sz w:val="18"/>
          <w:szCs w:val="18"/>
        </w:rPr>
        <w:t>………………………………………….</w:t>
      </w:r>
    </w:p>
    <w:p w14:paraId="0B35E610" w14:textId="77777777" w:rsidR="00FB148A" w:rsidRPr="00500E7C" w:rsidRDefault="00FB148A" w:rsidP="00FB148A">
      <w:pPr>
        <w:jc w:val="both"/>
        <w:rPr>
          <w:rFonts w:asciiTheme="minorHAnsi" w:hAnsiTheme="minorHAnsi" w:cstheme="minorHAnsi"/>
          <w:b/>
          <w:bCs/>
          <w:sz w:val="18"/>
          <w:szCs w:val="18"/>
        </w:rPr>
      </w:pPr>
    </w:p>
    <w:p w14:paraId="663254AE" w14:textId="30778809" w:rsidR="00FB148A" w:rsidRPr="00500E7C" w:rsidRDefault="00FB148A" w:rsidP="00FB148A">
      <w:pPr>
        <w:rPr>
          <w:rFonts w:asciiTheme="minorHAnsi" w:hAnsiTheme="minorHAnsi" w:cstheme="minorHAnsi"/>
          <w:b/>
          <w:bCs/>
          <w:sz w:val="18"/>
          <w:szCs w:val="18"/>
        </w:rPr>
      </w:pPr>
      <w:r w:rsidRPr="00500E7C">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w:t>
      </w:r>
      <w:r w:rsidR="00E90C13">
        <w:rPr>
          <w:rFonts w:asciiTheme="minorHAnsi" w:hAnsiTheme="minorHAnsi" w:cstheme="minorHAnsi"/>
          <w:sz w:val="18"/>
          <w:szCs w:val="18"/>
        </w:rPr>
        <w:t>3</w:t>
      </w:r>
      <w:r w:rsidRPr="00500E7C">
        <w:rPr>
          <w:rFonts w:asciiTheme="minorHAnsi" w:hAnsiTheme="minorHAnsi" w:cstheme="minorHAnsi"/>
          <w:sz w:val="18"/>
          <w:szCs w:val="18"/>
        </w:rPr>
        <w:t xml:space="preserve"> r. poz. </w:t>
      </w:r>
      <w:r w:rsidR="00E90C13">
        <w:rPr>
          <w:rFonts w:asciiTheme="minorHAnsi" w:hAnsiTheme="minorHAnsi" w:cstheme="minorHAnsi"/>
          <w:sz w:val="18"/>
          <w:szCs w:val="18"/>
        </w:rPr>
        <w:t xml:space="preserve">1605 </w:t>
      </w:r>
      <w:r w:rsidRPr="00500E7C">
        <w:rPr>
          <w:rFonts w:asciiTheme="minorHAnsi" w:hAnsiTheme="minorHAnsi" w:cstheme="minorHAnsi"/>
          <w:sz w:val="18"/>
          <w:szCs w:val="18"/>
        </w:rPr>
        <w:t>), została zawarta umowa o następującej treści:</w:t>
      </w:r>
    </w:p>
    <w:p w14:paraId="60D98300" w14:textId="77777777" w:rsidR="00FB148A" w:rsidRPr="00500E7C" w:rsidRDefault="00FB148A" w:rsidP="00FB148A">
      <w:pPr>
        <w:tabs>
          <w:tab w:val="left" w:pos="567"/>
        </w:tabs>
        <w:jc w:val="center"/>
        <w:outlineLvl w:val="0"/>
        <w:rPr>
          <w:rFonts w:asciiTheme="minorHAnsi" w:eastAsia="Tahoma" w:hAnsiTheme="minorHAnsi" w:cstheme="minorHAnsi"/>
          <w:b/>
          <w:bCs/>
          <w:sz w:val="18"/>
          <w:szCs w:val="18"/>
          <w:u w:color="000000"/>
        </w:rPr>
      </w:pPr>
      <w:r w:rsidRPr="00500E7C">
        <w:rPr>
          <w:rFonts w:asciiTheme="minorHAnsi" w:eastAsia="Tahoma" w:hAnsiTheme="minorHAnsi" w:cstheme="minorHAnsi"/>
          <w:b/>
          <w:bCs/>
          <w:sz w:val="18"/>
          <w:szCs w:val="18"/>
          <w:u w:color="000000"/>
        </w:rPr>
        <w:t xml:space="preserve">§ 1 </w:t>
      </w:r>
    </w:p>
    <w:p w14:paraId="138379FC"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eastAsia="Tahoma" w:hAnsiTheme="minorHAnsi" w:cstheme="minorHAnsi"/>
          <w:b/>
          <w:bCs/>
          <w:i w:val="0"/>
          <w:iCs w:val="0"/>
          <w:sz w:val="18"/>
          <w:szCs w:val="18"/>
          <w:u w:color="000000"/>
        </w:rPr>
      </w:pPr>
      <w:r w:rsidRPr="00500E7C">
        <w:rPr>
          <w:rFonts w:asciiTheme="minorHAnsi" w:eastAsia="Tahoma" w:hAnsiTheme="minorHAnsi" w:cstheme="minorHAnsi"/>
          <w:b/>
          <w:bCs/>
          <w:i w:val="0"/>
          <w:iCs w:val="0"/>
          <w:sz w:val="18"/>
          <w:szCs w:val="18"/>
          <w:u w:color="000000"/>
        </w:rPr>
        <w:t>Przedmiot umowy</w:t>
      </w:r>
    </w:p>
    <w:p w14:paraId="35EB6A00" w14:textId="77777777" w:rsidR="00FB148A" w:rsidRPr="00500E7C" w:rsidRDefault="00FB148A" w:rsidP="00F40561">
      <w:pPr>
        <w:pStyle w:val="Akapitzlist"/>
        <w:widowControl w:val="0"/>
        <w:numPr>
          <w:ilvl w:val="0"/>
          <w:numId w:val="67"/>
        </w:numPr>
        <w:tabs>
          <w:tab w:val="clear" w:pos="720"/>
          <w:tab w:val="num" w:pos="567"/>
        </w:tabs>
        <w:suppressAutoHyphens/>
        <w:spacing w:after="60" w:line="280" w:lineRule="exact"/>
        <w:ind w:left="567" w:hanging="425"/>
        <w:jc w:val="both"/>
        <w:rPr>
          <w:rFonts w:asciiTheme="minorHAnsi" w:hAnsiTheme="minorHAnsi" w:cstheme="minorHAnsi"/>
          <w:bCs/>
          <w:sz w:val="18"/>
          <w:szCs w:val="18"/>
        </w:rPr>
      </w:pPr>
      <w:r w:rsidRPr="00500E7C">
        <w:rPr>
          <w:rFonts w:asciiTheme="minorHAnsi" w:eastAsia="Tahoma" w:hAnsiTheme="minorHAnsi" w:cstheme="minorHAnsi"/>
          <w:bCs/>
          <w:sz w:val="18"/>
          <w:szCs w:val="18"/>
          <w:u w:color="000000"/>
        </w:rPr>
        <w:t xml:space="preserve">Przedmiotem umowy jest: </w:t>
      </w:r>
      <w:r w:rsidRPr="00500E7C">
        <w:rPr>
          <w:rFonts w:asciiTheme="minorHAnsi" w:eastAsia="Tahoma" w:hAnsiTheme="minorHAnsi" w:cstheme="minorHAnsi"/>
          <w:b/>
          <w:bCs/>
          <w:sz w:val="18"/>
          <w:szCs w:val="18"/>
          <w:u w:color="000000"/>
        </w:rPr>
        <w:t xml:space="preserve">sukcesywna dostawa oleju opałowego </w:t>
      </w:r>
      <w:r w:rsidRPr="00500E7C">
        <w:rPr>
          <w:rFonts w:asciiTheme="minorHAnsi" w:eastAsia="Tahoma" w:hAnsiTheme="minorHAnsi" w:cstheme="minorHAnsi"/>
          <w:b/>
          <w:bCs/>
          <w:sz w:val="18"/>
          <w:szCs w:val="18"/>
        </w:rPr>
        <w:t>(lekkiego) do kotłowni Szkoły Podstawowej nr 51 im. Jana Pawła II we Wrocławiu do  budynku przy ul. P. Eluarda 51-55.</w:t>
      </w:r>
    </w:p>
    <w:p w14:paraId="234E5758" w14:textId="77777777" w:rsidR="00FB148A" w:rsidRPr="00500E7C" w:rsidRDefault="00FB148A" w:rsidP="00F40561">
      <w:pPr>
        <w:pStyle w:val="Akapitzlist"/>
        <w:widowControl w:val="0"/>
        <w:numPr>
          <w:ilvl w:val="0"/>
          <w:numId w:val="67"/>
        </w:numPr>
        <w:tabs>
          <w:tab w:val="left" w:pos="567"/>
        </w:tabs>
        <w:suppressAutoHyphens/>
        <w:spacing w:after="60" w:line="280" w:lineRule="exact"/>
        <w:ind w:left="567" w:hanging="425"/>
        <w:jc w:val="both"/>
        <w:rPr>
          <w:rFonts w:asciiTheme="minorHAnsi" w:hAnsiTheme="minorHAnsi" w:cstheme="minorHAnsi"/>
          <w:bCs/>
          <w:sz w:val="18"/>
          <w:szCs w:val="18"/>
        </w:rPr>
      </w:pPr>
      <w:r w:rsidRPr="00500E7C">
        <w:rPr>
          <w:rFonts w:asciiTheme="minorHAnsi" w:hAnsiTheme="minorHAnsi" w:cstheme="minorHAnsi"/>
          <w:bCs/>
          <w:sz w:val="18"/>
          <w:szCs w:val="18"/>
        </w:rPr>
        <w:t>Przedmiot umowy obejmuje załadunek, transport do miejsca przeznaczenia oraz wyładunek oleju.</w:t>
      </w:r>
    </w:p>
    <w:p w14:paraId="0F79A08A" w14:textId="77777777" w:rsidR="00FB148A" w:rsidRPr="00500E7C" w:rsidRDefault="00FB148A" w:rsidP="00F40561">
      <w:pPr>
        <w:pStyle w:val="Akapitzlist"/>
        <w:widowControl w:val="0"/>
        <w:numPr>
          <w:ilvl w:val="0"/>
          <w:numId w:val="67"/>
        </w:numPr>
        <w:tabs>
          <w:tab w:val="left" w:pos="567"/>
        </w:tabs>
        <w:suppressAutoHyphens/>
        <w:spacing w:after="60" w:line="280" w:lineRule="exact"/>
        <w:ind w:left="567" w:hanging="425"/>
        <w:jc w:val="both"/>
        <w:rPr>
          <w:rFonts w:asciiTheme="minorHAnsi" w:hAnsiTheme="minorHAnsi" w:cstheme="minorHAnsi"/>
          <w:bCs/>
          <w:sz w:val="18"/>
          <w:szCs w:val="18"/>
        </w:rPr>
      </w:pPr>
      <w:r w:rsidRPr="00500E7C">
        <w:rPr>
          <w:rFonts w:asciiTheme="minorHAnsi" w:hAnsiTheme="minorHAnsi" w:cstheme="minorHAnsi"/>
          <w:bCs/>
          <w:sz w:val="18"/>
          <w:szCs w:val="18"/>
        </w:rPr>
        <w:t>Wymagane parametry oleju opałowego:</w:t>
      </w:r>
    </w:p>
    <w:p w14:paraId="4810923E" w14:textId="77777777" w:rsidR="00FB148A" w:rsidRPr="00500E7C" w:rsidRDefault="00FB148A" w:rsidP="00FB148A">
      <w:pPr>
        <w:tabs>
          <w:tab w:val="left" w:pos="2093"/>
          <w:tab w:val="left" w:pos="5656"/>
        </w:tabs>
        <w:spacing w:after="60"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Olej barwiony</w:t>
      </w:r>
      <w:r w:rsidRPr="00500E7C">
        <w:rPr>
          <w:rFonts w:asciiTheme="minorHAnsi" w:hAnsiTheme="minorHAnsi" w:cstheme="minorHAnsi"/>
          <w:bCs/>
          <w:sz w:val="18"/>
          <w:szCs w:val="18"/>
        </w:rPr>
        <w:tab/>
        <w:t>czerwony</w:t>
      </w:r>
    </w:p>
    <w:p w14:paraId="3EC732A2" w14:textId="77777777" w:rsidR="00FB148A" w:rsidRPr="00500E7C" w:rsidRDefault="00FB148A" w:rsidP="00FB148A">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Gęstość</w:t>
      </w:r>
      <w:r w:rsidRPr="00500E7C">
        <w:rPr>
          <w:rFonts w:asciiTheme="minorHAnsi" w:hAnsiTheme="minorHAnsi" w:cstheme="minorHAnsi"/>
          <w:bCs/>
          <w:sz w:val="18"/>
          <w:szCs w:val="18"/>
        </w:rPr>
        <w:tab/>
        <w:t>0,840 g/m</w:t>
      </w:r>
      <w:r w:rsidRPr="00500E7C">
        <w:rPr>
          <w:rFonts w:asciiTheme="minorHAnsi" w:hAnsiTheme="minorHAnsi" w:cstheme="minorHAnsi"/>
          <w:bCs/>
          <w:sz w:val="18"/>
          <w:szCs w:val="18"/>
          <w:vertAlign w:val="superscript"/>
        </w:rPr>
        <w:t>3</w:t>
      </w:r>
    </w:p>
    <w:p w14:paraId="7AEE5015" w14:textId="77777777" w:rsidR="00FB148A" w:rsidRPr="00500E7C" w:rsidRDefault="00FB148A" w:rsidP="00FB148A">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Wartość opałowa</w:t>
      </w:r>
      <w:r w:rsidRPr="00500E7C">
        <w:rPr>
          <w:rFonts w:asciiTheme="minorHAnsi" w:hAnsiTheme="minorHAnsi" w:cstheme="minorHAnsi"/>
          <w:bCs/>
          <w:sz w:val="18"/>
          <w:szCs w:val="18"/>
        </w:rPr>
        <w:tab/>
        <w:t>42,5 do 46 MJ/kg</w:t>
      </w:r>
    </w:p>
    <w:p w14:paraId="238330AA" w14:textId="77777777" w:rsidR="00FB148A" w:rsidRPr="00500E7C" w:rsidRDefault="00FB148A" w:rsidP="00FB148A">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Dopuszczalna zawartość siarki</w:t>
      </w:r>
      <w:r w:rsidRPr="00500E7C">
        <w:rPr>
          <w:rFonts w:asciiTheme="minorHAnsi" w:hAnsiTheme="minorHAnsi" w:cstheme="minorHAnsi"/>
          <w:bCs/>
          <w:sz w:val="18"/>
          <w:szCs w:val="18"/>
        </w:rPr>
        <w:tab/>
        <w:t>0,10% (m/m)</w:t>
      </w:r>
    </w:p>
    <w:p w14:paraId="7AEEA71F" w14:textId="77777777" w:rsidR="00FB148A" w:rsidRPr="00500E7C" w:rsidRDefault="00FB148A" w:rsidP="00FB148A">
      <w:pPr>
        <w:tabs>
          <w:tab w:val="left" w:pos="2093"/>
          <w:tab w:val="left" w:pos="5656"/>
        </w:tabs>
        <w:spacing w:after="144" w:line="280" w:lineRule="exact"/>
        <w:ind w:left="1242"/>
        <w:rPr>
          <w:rFonts w:asciiTheme="minorHAnsi" w:hAnsiTheme="minorHAnsi" w:cstheme="minorHAnsi"/>
          <w:bCs/>
          <w:sz w:val="18"/>
          <w:szCs w:val="18"/>
        </w:rPr>
      </w:pPr>
      <w:r w:rsidRPr="00500E7C">
        <w:rPr>
          <w:rFonts w:asciiTheme="minorHAnsi" w:hAnsiTheme="minorHAnsi" w:cstheme="minorHAnsi"/>
          <w:bCs/>
          <w:sz w:val="18"/>
          <w:szCs w:val="18"/>
        </w:rPr>
        <w:tab/>
        <w:t>Temperatura płynięcia</w:t>
      </w:r>
      <w:r w:rsidRPr="00500E7C">
        <w:rPr>
          <w:rFonts w:asciiTheme="minorHAnsi" w:hAnsiTheme="minorHAnsi" w:cstheme="minorHAnsi"/>
          <w:bCs/>
          <w:sz w:val="18"/>
          <w:szCs w:val="18"/>
        </w:rPr>
        <w:tab/>
        <w:t>nie mniej niż -25˚C</w:t>
      </w:r>
    </w:p>
    <w:p w14:paraId="308E4766" w14:textId="77777777" w:rsidR="00FB148A" w:rsidRPr="00500E7C" w:rsidRDefault="00FB148A" w:rsidP="00F40561">
      <w:pPr>
        <w:pStyle w:val="Akapitzlist"/>
        <w:widowControl w:val="0"/>
        <w:numPr>
          <w:ilvl w:val="0"/>
          <w:numId w:val="67"/>
        </w:numPr>
        <w:suppressAutoHyphens/>
        <w:spacing w:after="60" w:line="280" w:lineRule="exact"/>
        <w:ind w:left="567" w:hanging="425"/>
        <w:jc w:val="both"/>
        <w:rPr>
          <w:rFonts w:asciiTheme="minorHAnsi" w:hAnsiTheme="minorHAnsi" w:cstheme="minorHAnsi"/>
          <w:bCs/>
          <w:sz w:val="18"/>
          <w:szCs w:val="18"/>
        </w:rPr>
      </w:pPr>
      <w:r w:rsidRPr="00500E7C">
        <w:rPr>
          <w:rFonts w:asciiTheme="minorHAnsi" w:hAnsiTheme="minorHAnsi" w:cstheme="minorHAnsi"/>
          <w:sz w:val="18"/>
          <w:szCs w:val="18"/>
        </w:rPr>
        <w:t>Wykonawca oświadcza, że prowadzi działalność gospodarczą w zakresie dystrybucji paliw, na podstawie koncesji nr …………… z dnia …………………</w:t>
      </w:r>
    </w:p>
    <w:p w14:paraId="5D55E6B3" w14:textId="77777777" w:rsidR="00FB148A" w:rsidRPr="00500E7C" w:rsidRDefault="00FB148A" w:rsidP="00F40561">
      <w:pPr>
        <w:pStyle w:val="Akapitzlist"/>
        <w:widowControl w:val="0"/>
        <w:numPr>
          <w:ilvl w:val="0"/>
          <w:numId w:val="67"/>
        </w:numPr>
        <w:suppressAutoHyphens/>
        <w:spacing w:after="60" w:line="280" w:lineRule="exact"/>
        <w:ind w:left="567" w:hanging="425"/>
        <w:jc w:val="both"/>
        <w:rPr>
          <w:rFonts w:asciiTheme="minorHAnsi" w:hAnsiTheme="minorHAnsi" w:cstheme="minorHAnsi"/>
          <w:bCs/>
          <w:sz w:val="18"/>
          <w:szCs w:val="18"/>
        </w:rPr>
      </w:pPr>
      <w:r w:rsidRPr="00500E7C">
        <w:rPr>
          <w:rFonts w:asciiTheme="minorHAnsi" w:hAnsiTheme="minorHAnsi" w:cstheme="minorHAnsi"/>
          <w:bCs/>
          <w:sz w:val="18"/>
          <w:szCs w:val="18"/>
        </w:rPr>
        <w:t>Wykonawca posiada polisę ubezpieczeniową OC ............................ w wysokości odszkodowania ogólnego ......................... PLN, na  podstawie której regulowane będą należności za szkody spowodowane niewłaściwą dostawą i rozładunkiem paliwa, a w tym szczególnie po:</w:t>
      </w:r>
      <w:r w:rsidRPr="00500E7C">
        <w:rPr>
          <w:rFonts w:asciiTheme="minorHAnsi" w:hAnsiTheme="minorHAnsi" w:cstheme="minorHAnsi"/>
          <w:bCs/>
          <w:sz w:val="18"/>
          <w:szCs w:val="18"/>
        </w:rPr>
        <w:tab/>
      </w:r>
    </w:p>
    <w:p w14:paraId="43804847" w14:textId="77777777" w:rsidR="00FB148A" w:rsidRPr="00500E7C" w:rsidRDefault="00FB148A" w:rsidP="00FB148A">
      <w:pPr>
        <w:spacing w:after="60" w:line="280" w:lineRule="exact"/>
        <w:ind w:left="360" w:firstLine="207"/>
        <w:jc w:val="both"/>
        <w:rPr>
          <w:rFonts w:asciiTheme="minorHAnsi" w:hAnsiTheme="minorHAnsi" w:cstheme="minorHAnsi"/>
          <w:bCs/>
          <w:sz w:val="18"/>
          <w:szCs w:val="18"/>
        </w:rPr>
      </w:pPr>
      <w:r w:rsidRPr="00500E7C">
        <w:rPr>
          <w:rFonts w:asciiTheme="minorHAnsi" w:hAnsiTheme="minorHAnsi" w:cstheme="minorHAnsi"/>
          <w:bCs/>
          <w:sz w:val="18"/>
          <w:szCs w:val="18"/>
        </w:rPr>
        <w:t>a/  zalaniu produktem naftowym pomieszczeń mieszkalnych i magazynowych u klienta,</w:t>
      </w:r>
    </w:p>
    <w:p w14:paraId="2B61B12C" w14:textId="77777777" w:rsidR="00FB148A" w:rsidRPr="00500E7C" w:rsidRDefault="00FB148A" w:rsidP="00FB148A">
      <w:pPr>
        <w:spacing w:after="60" w:line="280" w:lineRule="exact"/>
        <w:ind w:left="360" w:firstLine="207"/>
        <w:jc w:val="both"/>
        <w:rPr>
          <w:rFonts w:asciiTheme="minorHAnsi" w:hAnsiTheme="minorHAnsi" w:cstheme="minorHAnsi"/>
          <w:bCs/>
          <w:sz w:val="18"/>
          <w:szCs w:val="18"/>
        </w:rPr>
      </w:pPr>
      <w:r w:rsidRPr="00500E7C">
        <w:rPr>
          <w:rFonts w:asciiTheme="minorHAnsi" w:hAnsiTheme="minorHAnsi" w:cstheme="minorHAnsi"/>
          <w:bCs/>
          <w:sz w:val="18"/>
          <w:szCs w:val="18"/>
        </w:rPr>
        <w:t>b/  zmieszaniu wielu rodzajów paliw na skutek awarii urządzeń bądź błędu pracownika,</w:t>
      </w:r>
    </w:p>
    <w:p w14:paraId="5DD6B59B" w14:textId="77777777" w:rsidR="00FB148A" w:rsidRPr="00500E7C" w:rsidRDefault="00FB148A" w:rsidP="00FB148A">
      <w:pPr>
        <w:spacing w:after="60" w:line="280" w:lineRule="exact"/>
        <w:ind w:left="360" w:firstLine="207"/>
        <w:jc w:val="both"/>
        <w:rPr>
          <w:rFonts w:asciiTheme="minorHAnsi" w:hAnsiTheme="minorHAnsi" w:cstheme="minorHAnsi"/>
          <w:bCs/>
          <w:sz w:val="18"/>
          <w:szCs w:val="18"/>
        </w:rPr>
      </w:pPr>
      <w:r w:rsidRPr="00500E7C">
        <w:rPr>
          <w:rFonts w:asciiTheme="minorHAnsi" w:hAnsiTheme="minorHAnsi" w:cstheme="minorHAnsi"/>
          <w:bCs/>
          <w:sz w:val="18"/>
          <w:szCs w:val="18"/>
        </w:rPr>
        <w:t xml:space="preserve">c/  pożarze obiektu, powstałego w czasie przetaczania paliwa w siedzibie klienta. </w:t>
      </w:r>
    </w:p>
    <w:p w14:paraId="1101E63C" w14:textId="77777777" w:rsidR="00FB148A" w:rsidRPr="00500E7C" w:rsidRDefault="00FB148A" w:rsidP="00F40561">
      <w:pPr>
        <w:pStyle w:val="Akapitzlist"/>
        <w:widowControl w:val="0"/>
        <w:numPr>
          <w:ilvl w:val="0"/>
          <w:numId w:val="67"/>
        </w:numPr>
        <w:tabs>
          <w:tab w:val="left" w:pos="567"/>
        </w:tabs>
        <w:suppressAutoHyphens/>
        <w:spacing w:after="60" w:line="280" w:lineRule="exact"/>
        <w:ind w:left="567" w:hanging="283"/>
        <w:jc w:val="both"/>
        <w:rPr>
          <w:rFonts w:asciiTheme="minorHAnsi" w:hAnsiTheme="minorHAnsi" w:cstheme="minorHAnsi"/>
          <w:bCs/>
          <w:sz w:val="18"/>
          <w:szCs w:val="18"/>
        </w:rPr>
      </w:pPr>
      <w:r w:rsidRPr="00500E7C">
        <w:rPr>
          <w:rFonts w:asciiTheme="minorHAnsi" w:hAnsiTheme="minorHAnsi" w:cstheme="minorHAnsi"/>
          <w:bCs/>
          <w:sz w:val="18"/>
          <w:szCs w:val="18"/>
        </w:rPr>
        <w:t>W okresie trwania umowy Wykonawca będzie dostarczał Zamawiającemu kopię aktualnej polisy ubezpieczeniowej, najpóźniej na dzień przed wygaśnięciem terminu ważności polisy dotychczasowej.</w:t>
      </w:r>
    </w:p>
    <w:p w14:paraId="10EA46FE" w14:textId="77777777" w:rsidR="00FB148A" w:rsidRPr="00500E7C" w:rsidRDefault="00FB148A" w:rsidP="00FB148A">
      <w:pPr>
        <w:rPr>
          <w:rFonts w:asciiTheme="minorHAnsi" w:hAnsiTheme="minorHAnsi" w:cstheme="minorHAnsi"/>
          <w:bCs/>
          <w:sz w:val="18"/>
          <w:szCs w:val="18"/>
        </w:rPr>
      </w:pPr>
    </w:p>
    <w:p w14:paraId="06B244C9"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eastAsia="Tahoma" w:hAnsiTheme="minorHAnsi" w:cstheme="minorHAnsi"/>
          <w:b/>
          <w:bCs/>
          <w:i w:val="0"/>
          <w:iCs w:val="0"/>
          <w:sz w:val="18"/>
          <w:szCs w:val="18"/>
          <w:u w:color="000000"/>
        </w:rPr>
        <w:t xml:space="preserve">§ 2 </w:t>
      </w:r>
    </w:p>
    <w:p w14:paraId="00058394"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Termin realizacji przedmiotu umowy</w:t>
      </w:r>
    </w:p>
    <w:p w14:paraId="6E956CDA" w14:textId="77777777" w:rsidR="00FB148A" w:rsidRPr="00500E7C" w:rsidRDefault="00FB148A" w:rsidP="00F40561">
      <w:pPr>
        <w:pStyle w:val="Akapitzlist"/>
        <w:widowControl w:val="0"/>
        <w:numPr>
          <w:ilvl w:val="0"/>
          <w:numId w:val="66"/>
        </w:numPr>
        <w:suppressAutoHyphens/>
        <w:spacing w:after="60" w:line="280" w:lineRule="exact"/>
        <w:ind w:left="567" w:hanging="425"/>
        <w:jc w:val="both"/>
        <w:rPr>
          <w:rFonts w:asciiTheme="minorHAnsi" w:hAnsiTheme="minorHAnsi" w:cstheme="minorHAnsi"/>
          <w:bCs/>
          <w:sz w:val="18"/>
          <w:szCs w:val="18"/>
        </w:rPr>
      </w:pPr>
      <w:r w:rsidRPr="00500E7C">
        <w:rPr>
          <w:rFonts w:asciiTheme="minorHAnsi" w:hAnsiTheme="minorHAnsi" w:cstheme="minorHAnsi"/>
          <w:sz w:val="18"/>
          <w:szCs w:val="18"/>
        </w:rPr>
        <w:t>Umowa obowiązuje od dnia podpisania przez Strony do dnia udzielenia zamówienia łącznie na kwotę równą cenie oferty tj. brutto ………………. (słownie: ………………….) wybranej w postępowaniu, jednak nie dłużej niż 12 miesięcy od dnia podpisania umowy.</w:t>
      </w:r>
    </w:p>
    <w:p w14:paraId="7568EA1B" w14:textId="3F16A18B" w:rsidR="00FB148A" w:rsidRPr="00C23C5A" w:rsidRDefault="00FB148A" w:rsidP="007649FC">
      <w:pPr>
        <w:pStyle w:val="Akapitzlist"/>
        <w:widowControl w:val="0"/>
        <w:numPr>
          <w:ilvl w:val="0"/>
          <w:numId w:val="66"/>
        </w:numPr>
        <w:suppressAutoHyphens/>
        <w:spacing w:after="60" w:line="280" w:lineRule="exact"/>
        <w:ind w:left="567" w:hanging="425"/>
        <w:jc w:val="both"/>
        <w:rPr>
          <w:rFonts w:asciiTheme="minorHAnsi" w:hAnsiTheme="minorHAnsi" w:cstheme="minorHAnsi"/>
          <w:sz w:val="18"/>
          <w:szCs w:val="18"/>
        </w:rPr>
      </w:pPr>
      <w:r w:rsidRPr="00C23C5A">
        <w:rPr>
          <w:rFonts w:asciiTheme="minorHAnsi" w:hAnsiTheme="minorHAnsi" w:cstheme="minorHAnsi"/>
          <w:bCs/>
          <w:sz w:val="18"/>
          <w:szCs w:val="18"/>
        </w:rPr>
        <w:t xml:space="preserve">Wykonawca będzie realizował dostawy przedmiotu umowy w ilościach wynikających z bieżących potrzeb Zamawiającego, każdorazowo w terminie </w:t>
      </w:r>
      <w:r w:rsidR="00C23C5A" w:rsidRPr="00C23C5A">
        <w:rPr>
          <w:rFonts w:asciiTheme="minorHAnsi" w:hAnsiTheme="minorHAnsi" w:cstheme="minorHAnsi"/>
          <w:bCs/>
          <w:sz w:val="18"/>
          <w:szCs w:val="18"/>
        </w:rPr>
        <w:t>48</w:t>
      </w:r>
      <w:r w:rsidRPr="00C23C5A">
        <w:rPr>
          <w:rFonts w:asciiTheme="minorHAnsi" w:hAnsiTheme="minorHAnsi" w:cstheme="minorHAnsi"/>
          <w:bCs/>
          <w:sz w:val="18"/>
          <w:szCs w:val="18"/>
        </w:rPr>
        <w:t xml:space="preserve"> godzin, </w:t>
      </w:r>
      <w:r w:rsidR="00C23C5A">
        <w:rPr>
          <w:rFonts w:asciiTheme="minorHAnsi" w:hAnsiTheme="minorHAnsi" w:cstheme="minorHAnsi"/>
          <w:bCs/>
          <w:sz w:val="18"/>
          <w:szCs w:val="18"/>
        </w:rPr>
        <w:t xml:space="preserve">zgodnie z Opisem przedmiotu zamówienia. </w:t>
      </w:r>
    </w:p>
    <w:p w14:paraId="54EA0E03"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lastRenderedPageBreak/>
        <w:t>§ 3</w:t>
      </w:r>
    </w:p>
    <w:p w14:paraId="32285AD6"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 xml:space="preserve"> Wynagrodzenie</w:t>
      </w:r>
    </w:p>
    <w:p w14:paraId="5131A419" w14:textId="3E1704A1" w:rsidR="00FB148A" w:rsidRPr="00500E7C" w:rsidRDefault="00FB148A" w:rsidP="00F40561">
      <w:pPr>
        <w:pStyle w:val="Akapitzlist"/>
        <w:widowControl w:val="0"/>
        <w:numPr>
          <w:ilvl w:val="0"/>
          <w:numId w:val="65"/>
        </w:numPr>
        <w:suppressAutoHyphens/>
        <w:spacing w:after="60" w:line="280" w:lineRule="exact"/>
        <w:ind w:left="567" w:right="45" w:hanging="425"/>
        <w:jc w:val="both"/>
        <w:rPr>
          <w:rFonts w:asciiTheme="minorHAnsi" w:hAnsiTheme="minorHAnsi" w:cstheme="minorHAnsi"/>
          <w:sz w:val="18"/>
          <w:szCs w:val="18"/>
        </w:rPr>
      </w:pPr>
      <w:r w:rsidRPr="00500E7C">
        <w:rPr>
          <w:rFonts w:asciiTheme="minorHAnsi" w:hAnsiTheme="minorHAnsi" w:cstheme="minorHAnsi"/>
          <w:sz w:val="18"/>
          <w:szCs w:val="18"/>
        </w:rPr>
        <w:t xml:space="preserve">Cena ofertowa prognozowanej sprzedaży </w:t>
      </w:r>
      <w:r w:rsidR="00C23C5A">
        <w:rPr>
          <w:rFonts w:asciiTheme="minorHAnsi" w:hAnsiTheme="minorHAnsi" w:cstheme="minorHAnsi"/>
          <w:sz w:val="18"/>
          <w:szCs w:val="18"/>
        </w:rPr>
        <w:t>64</w:t>
      </w:r>
      <w:r w:rsidRPr="00500E7C">
        <w:rPr>
          <w:rFonts w:asciiTheme="minorHAnsi" w:hAnsiTheme="minorHAnsi" w:cstheme="minorHAnsi"/>
          <w:sz w:val="18"/>
          <w:szCs w:val="18"/>
        </w:rPr>
        <w:t xml:space="preserve"> 000 litrów paliwa wynosi netto ………………… powiększona o obowiązujący podatek od towarów i usług, co daje kwotę brutto .............................. PLN (słownie: ............................................... PLN ) i została ustalona na podstawie ceny ofertowej 1 l paliwa wynoszącej PLN  brutto: .......................... PLN.   </w:t>
      </w:r>
    </w:p>
    <w:p w14:paraId="7871438C" w14:textId="488F2E5D" w:rsidR="00FB148A" w:rsidRPr="00500E7C" w:rsidRDefault="00FB148A" w:rsidP="00F40561">
      <w:pPr>
        <w:pStyle w:val="Akapitzlist"/>
        <w:widowControl w:val="0"/>
        <w:numPr>
          <w:ilvl w:val="0"/>
          <w:numId w:val="65"/>
        </w:numPr>
        <w:tabs>
          <w:tab w:val="left" w:pos="709"/>
        </w:tabs>
        <w:suppressAutoHyphens/>
        <w:spacing w:after="60" w:line="280" w:lineRule="exact"/>
        <w:ind w:left="568" w:right="45" w:hanging="426"/>
        <w:jc w:val="both"/>
        <w:rPr>
          <w:rFonts w:asciiTheme="minorHAnsi" w:hAnsiTheme="minorHAnsi" w:cstheme="minorHAnsi"/>
          <w:sz w:val="18"/>
          <w:szCs w:val="18"/>
        </w:rPr>
      </w:pPr>
      <w:r w:rsidRPr="00500E7C">
        <w:rPr>
          <w:rFonts w:asciiTheme="minorHAnsi" w:hAnsiTheme="minorHAnsi" w:cstheme="minorHAnsi"/>
          <w:sz w:val="18"/>
          <w:szCs w:val="18"/>
        </w:rPr>
        <w:t>Za zakupiony olej opałowy, Wykonawca będzie wystawiał faktury zgodnie z ilością faktycznie zamówionego paliwa, według ceny jednostkowej za 1 l</w:t>
      </w:r>
      <w:r w:rsidR="000F50BC" w:rsidRPr="00500E7C">
        <w:rPr>
          <w:rFonts w:asciiTheme="minorHAnsi" w:hAnsiTheme="minorHAnsi" w:cstheme="minorHAnsi"/>
          <w:sz w:val="18"/>
          <w:szCs w:val="18"/>
          <w:vertAlign w:val="superscript"/>
        </w:rPr>
        <w:t xml:space="preserve">, </w:t>
      </w:r>
      <w:r w:rsidRPr="00500E7C">
        <w:rPr>
          <w:rFonts w:asciiTheme="minorHAnsi" w:hAnsiTheme="minorHAnsi" w:cstheme="minorHAnsi"/>
          <w:sz w:val="18"/>
          <w:szCs w:val="18"/>
        </w:rPr>
        <w:t>zgodnie z ofertą.</w:t>
      </w:r>
    </w:p>
    <w:p w14:paraId="2BFFF927" w14:textId="77777777" w:rsidR="00FB148A" w:rsidRPr="00500E7C" w:rsidRDefault="00FB148A" w:rsidP="00F40561">
      <w:pPr>
        <w:pStyle w:val="Akapitzlist"/>
        <w:widowControl w:val="0"/>
        <w:numPr>
          <w:ilvl w:val="0"/>
          <w:numId w:val="65"/>
        </w:numPr>
        <w:tabs>
          <w:tab w:val="left" w:pos="709"/>
        </w:tabs>
        <w:suppressAutoHyphens/>
        <w:spacing w:after="60" w:line="280" w:lineRule="exact"/>
        <w:ind w:left="568" w:right="45" w:hanging="426"/>
        <w:jc w:val="both"/>
        <w:rPr>
          <w:rFonts w:asciiTheme="minorHAnsi" w:hAnsiTheme="minorHAnsi" w:cstheme="minorHAnsi"/>
          <w:sz w:val="18"/>
          <w:szCs w:val="18"/>
        </w:rPr>
      </w:pPr>
      <w:r w:rsidRPr="00500E7C">
        <w:rPr>
          <w:rFonts w:asciiTheme="minorHAnsi" w:hAnsiTheme="minorHAnsi" w:cstheme="minorHAnsi"/>
          <w:sz w:val="18"/>
          <w:szCs w:val="18"/>
        </w:rPr>
        <w:t>Wykonawca zrzeka się wszelkich roszczeń z tytułu nie wykorzystania w trakcie trwania umowy pełnej ilości oleju opałowego określonego w Formularzu ofertowym.</w:t>
      </w:r>
    </w:p>
    <w:p w14:paraId="16061973"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sz w:val="18"/>
          <w:szCs w:val="18"/>
        </w:rPr>
      </w:pPr>
    </w:p>
    <w:p w14:paraId="030B00CF"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 xml:space="preserve">§ 4 </w:t>
      </w:r>
    </w:p>
    <w:p w14:paraId="582AC93C"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Zapłata</w:t>
      </w:r>
    </w:p>
    <w:p w14:paraId="7C76D9F0" w14:textId="77777777" w:rsidR="00FB148A" w:rsidRPr="00500E7C" w:rsidRDefault="00FB148A" w:rsidP="00F40561">
      <w:pPr>
        <w:pStyle w:val="Akapitzlist"/>
        <w:widowControl w:val="0"/>
        <w:numPr>
          <w:ilvl w:val="0"/>
          <w:numId w:val="64"/>
        </w:numPr>
        <w:tabs>
          <w:tab w:val="left" w:pos="709"/>
        </w:tabs>
        <w:suppressAutoHyphens/>
        <w:spacing w:after="60" w:line="280" w:lineRule="exact"/>
        <w:ind w:left="567" w:right="45" w:hanging="425"/>
        <w:jc w:val="both"/>
        <w:rPr>
          <w:rFonts w:asciiTheme="minorHAnsi" w:hAnsiTheme="minorHAnsi" w:cstheme="minorHAnsi"/>
          <w:sz w:val="18"/>
          <w:szCs w:val="18"/>
        </w:rPr>
      </w:pPr>
      <w:r w:rsidRPr="00500E7C">
        <w:rPr>
          <w:rFonts w:asciiTheme="minorHAnsi" w:hAnsiTheme="minorHAnsi" w:cstheme="minorHAnsi"/>
          <w:sz w:val="18"/>
          <w:szCs w:val="18"/>
        </w:rPr>
        <w:t xml:space="preserve">Zapłata należności za dostarczone paliwo zostanie dokonana przelewem przez Zamawiającego, na konto Wykonawcy wskazane w fakturze VAT w ciągu 14 dni od daty dostarczenia prawidłowo wystawionej faktury   wraz z podpisanym protokołem odbioru przez obie strony. </w:t>
      </w:r>
    </w:p>
    <w:p w14:paraId="7693C68B" w14:textId="77777777" w:rsidR="00FB148A" w:rsidRPr="00500E7C" w:rsidRDefault="00FB148A" w:rsidP="00F40561">
      <w:pPr>
        <w:pStyle w:val="Akapitzlist"/>
        <w:widowControl w:val="0"/>
        <w:numPr>
          <w:ilvl w:val="0"/>
          <w:numId w:val="64"/>
        </w:numPr>
        <w:tabs>
          <w:tab w:val="left" w:pos="709"/>
        </w:tabs>
        <w:suppressAutoHyphens/>
        <w:spacing w:after="60" w:line="280" w:lineRule="exact"/>
        <w:ind w:left="567" w:right="45" w:hanging="425"/>
        <w:jc w:val="both"/>
        <w:rPr>
          <w:rFonts w:asciiTheme="minorHAnsi" w:hAnsiTheme="minorHAnsi" w:cstheme="minorHAnsi"/>
          <w:sz w:val="18"/>
          <w:szCs w:val="18"/>
        </w:rPr>
      </w:pPr>
      <w:r w:rsidRPr="00500E7C">
        <w:rPr>
          <w:rFonts w:asciiTheme="minorHAnsi" w:hAnsiTheme="minorHAnsi" w:cstheme="minorHAnsi"/>
          <w:sz w:val="18"/>
          <w:szCs w:val="18"/>
        </w:rPr>
        <w:t>Wraz z fakturą VAT Wykonawca dostarczy każdorazowo kopię informacji producenta o aktualnej cenie 1 l paliwa.</w:t>
      </w:r>
    </w:p>
    <w:p w14:paraId="1E34B42A" w14:textId="77777777" w:rsidR="00FB148A" w:rsidRPr="00500E7C" w:rsidRDefault="00FB148A" w:rsidP="00F40561">
      <w:pPr>
        <w:pStyle w:val="Tekstpodstawowywcity21"/>
        <w:numPr>
          <w:ilvl w:val="0"/>
          <w:numId w:val="64"/>
        </w:numPr>
        <w:spacing w:after="60" w:line="280" w:lineRule="exact"/>
        <w:ind w:left="567" w:right="44" w:hanging="425"/>
        <w:jc w:val="both"/>
        <w:rPr>
          <w:rFonts w:asciiTheme="minorHAnsi" w:hAnsiTheme="minorHAnsi" w:cstheme="minorHAnsi"/>
          <w:sz w:val="18"/>
          <w:szCs w:val="18"/>
        </w:rPr>
      </w:pPr>
      <w:r w:rsidRPr="00500E7C">
        <w:rPr>
          <w:rFonts w:asciiTheme="minorHAnsi" w:hAnsiTheme="minorHAnsi" w:cstheme="minorHAnsi"/>
          <w:sz w:val="18"/>
          <w:szCs w:val="18"/>
        </w:rPr>
        <w:t>Jako datę zapłaty faktury przyjmuje się datę wydania polecenia przelewu bankowi Zamawiającego.</w:t>
      </w:r>
    </w:p>
    <w:p w14:paraId="66F077DC" w14:textId="77777777" w:rsidR="00FB148A" w:rsidRPr="00500E7C" w:rsidRDefault="00FB148A" w:rsidP="00F40561">
      <w:pPr>
        <w:pStyle w:val="Tekstpodstawowywcity21"/>
        <w:numPr>
          <w:ilvl w:val="0"/>
          <w:numId w:val="64"/>
        </w:numPr>
        <w:spacing w:after="60" w:line="280" w:lineRule="exact"/>
        <w:ind w:left="567" w:right="44" w:hanging="425"/>
        <w:jc w:val="both"/>
        <w:rPr>
          <w:rFonts w:asciiTheme="minorHAnsi" w:hAnsiTheme="minorHAnsi" w:cstheme="minorHAnsi"/>
          <w:sz w:val="18"/>
          <w:szCs w:val="18"/>
        </w:rPr>
      </w:pPr>
      <w:r w:rsidRPr="00500E7C">
        <w:rPr>
          <w:rFonts w:asciiTheme="minorHAnsi" w:hAnsiTheme="minorHAnsi" w:cstheme="minorHAnsi"/>
          <w:sz w:val="18"/>
          <w:szCs w:val="18"/>
        </w:rPr>
        <w:t>Za nieterminową zapłatę należności, o której mowa w ust. 1, Wykonawcy przysługują odsetki ustawowe, za każdy dzień opóźnienia.</w:t>
      </w:r>
    </w:p>
    <w:p w14:paraId="32333380"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 5</w:t>
      </w:r>
    </w:p>
    <w:p w14:paraId="714B83A6"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Warunki dostawy</w:t>
      </w:r>
    </w:p>
    <w:p w14:paraId="79066273" w14:textId="77777777" w:rsidR="00FB148A" w:rsidRPr="00500E7C" w:rsidRDefault="00FB148A" w:rsidP="00F40561">
      <w:pPr>
        <w:pStyle w:val="Tekstblokowy1"/>
        <w:numPr>
          <w:ilvl w:val="0"/>
          <w:numId w:val="69"/>
        </w:numPr>
        <w:spacing w:after="60" w:line="280" w:lineRule="exact"/>
        <w:ind w:left="264" w:right="23" w:hanging="76"/>
        <w:rPr>
          <w:rFonts w:asciiTheme="minorHAnsi" w:hAnsiTheme="minorHAnsi" w:cstheme="minorHAnsi"/>
          <w:bCs/>
          <w:color w:val="auto"/>
          <w:szCs w:val="18"/>
        </w:rPr>
      </w:pPr>
      <w:r w:rsidRPr="00500E7C">
        <w:rPr>
          <w:rFonts w:asciiTheme="minorHAnsi" w:hAnsiTheme="minorHAnsi" w:cstheme="minorHAnsi"/>
          <w:color w:val="auto"/>
          <w:szCs w:val="18"/>
        </w:rPr>
        <w:t>Wykonawca będzie dostarczał przedmiot umowy do kotłowni w budynku Szkoły Podstawowej nr 51 przy ul. Eluarda 51-55 we Wrocławiu w terminie określonym w § 2.</w:t>
      </w:r>
    </w:p>
    <w:p w14:paraId="04FBCC65" w14:textId="77777777" w:rsidR="00FB148A" w:rsidRPr="00500E7C" w:rsidRDefault="00FB148A" w:rsidP="00F40561">
      <w:pPr>
        <w:pStyle w:val="Tekstblokowy1"/>
        <w:numPr>
          <w:ilvl w:val="0"/>
          <w:numId w:val="69"/>
        </w:numPr>
        <w:spacing w:after="60" w:line="280" w:lineRule="exact"/>
        <w:ind w:left="288" w:right="23" w:hanging="76"/>
        <w:rPr>
          <w:rFonts w:asciiTheme="minorHAnsi" w:hAnsiTheme="minorHAnsi" w:cstheme="minorHAnsi"/>
          <w:bCs/>
          <w:color w:val="auto"/>
          <w:szCs w:val="18"/>
        </w:rPr>
      </w:pPr>
      <w:r w:rsidRPr="00500E7C">
        <w:rPr>
          <w:rFonts w:asciiTheme="minorHAnsi" w:hAnsiTheme="minorHAnsi" w:cstheme="minorHAnsi"/>
          <w:bCs/>
          <w:color w:val="auto"/>
          <w:szCs w:val="18"/>
        </w:rPr>
        <w:t>Wykonawca będzie dostarczał olej opałowy, bez dodatkowych opłat, sukcesywnie:</w:t>
      </w:r>
    </w:p>
    <w:p w14:paraId="4ADCE07C" w14:textId="77777777" w:rsidR="00FB148A" w:rsidRPr="00500E7C" w:rsidRDefault="00FB148A" w:rsidP="00F40561">
      <w:pPr>
        <w:pStyle w:val="Akapitzlist"/>
        <w:widowControl w:val="0"/>
        <w:numPr>
          <w:ilvl w:val="0"/>
          <w:numId w:val="63"/>
        </w:numPr>
        <w:tabs>
          <w:tab w:val="left" w:pos="993"/>
        </w:tabs>
        <w:suppressAutoHyphens/>
        <w:spacing w:after="60" w:line="280" w:lineRule="exact"/>
        <w:ind w:left="851" w:right="-164" w:hanging="284"/>
        <w:jc w:val="both"/>
        <w:rPr>
          <w:rFonts w:asciiTheme="minorHAnsi" w:hAnsiTheme="minorHAnsi" w:cstheme="minorHAnsi"/>
          <w:sz w:val="18"/>
          <w:szCs w:val="18"/>
        </w:rPr>
      </w:pPr>
      <w:r w:rsidRPr="00500E7C">
        <w:rPr>
          <w:rFonts w:asciiTheme="minorHAnsi" w:hAnsiTheme="minorHAnsi" w:cstheme="minorHAnsi"/>
          <w:bCs/>
          <w:sz w:val="18"/>
          <w:szCs w:val="18"/>
        </w:rPr>
        <w:t>własnym środkiem transportu</w:t>
      </w:r>
      <w:r w:rsidRPr="00500E7C">
        <w:rPr>
          <w:rFonts w:asciiTheme="minorHAnsi" w:hAnsiTheme="minorHAnsi" w:cstheme="minorHAnsi"/>
          <w:sz w:val="18"/>
          <w:szCs w:val="18"/>
        </w:rPr>
        <w:t xml:space="preserve"> wyposażonym w legalizowany przyrząd pomiarowy do napełniania </w:t>
      </w:r>
      <w:r w:rsidRPr="00500E7C">
        <w:rPr>
          <w:rFonts w:asciiTheme="minorHAnsi" w:hAnsiTheme="minorHAnsi" w:cstheme="minorHAnsi"/>
          <w:sz w:val="18"/>
          <w:szCs w:val="18"/>
        </w:rPr>
        <w:br/>
        <w:t xml:space="preserve">i opróżniania cysterny (legalizacja urządzeń pomiarowych z Urzędu Wag i Miar) </w:t>
      </w:r>
    </w:p>
    <w:p w14:paraId="169CCBD1" w14:textId="77777777" w:rsidR="00FB148A" w:rsidRPr="00500E7C" w:rsidRDefault="00FB148A" w:rsidP="00F40561">
      <w:pPr>
        <w:pStyle w:val="Akapitzlist"/>
        <w:widowControl w:val="0"/>
        <w:numPr>
          <w:ilvl w:val="0"/>
          <w:numId w:val="63"/>
        </w:numPr>
        <w:tabs>
          <w:tab w:val="left" w:pos="993"/>
        </w:tabs>
        <w:suppressAutoHyphens/>
        <w:spacing w:after="60" w:line="280" w:lineRule="exact"/>
        <w:ind w:left="851" w:right="-164" w:hanging="284"/>
        <w:jc w:val="both"/>
        <w:rPr>
          <w:rFonts w:asciiTheme="minorHAnsi" w:hAnsiTheme="minorHAnsi" w:cstheme="minorHAnsi"/>
          <w:sz w:val="18"/>
          <w:szCs w:val="18"/>
        </w:rPr>
      </w:pPr>
      <w:r w:rsidRPr="00500E7C">
        <w:rPr>
          <w:rFonts w:asciiTheme="minorHAnsi" w:hAnsiTheme="minorHAnsi" w:cstheme="minorHAnsi"/>
          <w:sz w:val="18"/>
          <w:szCs w:val="18"/>
        </w:rPr>
        <w:t xml:space="preserve">w uzgodnionej  ilości jednorazowej </w:t>
      </w:r>
      <w:r w:rsidRPr="00500E7C">
        <w:rPr>
          <w:rFonts w:asciiTheme="minorHAnsi" w:hAnsiTheme="minorHAnsi" w:cstheme="minorHAnsi"/>
          <w:b/>
          <w:sz w:val="18"/>
          <w:szCs w:val="18"/>
        </w:rPr>
        <w:t xml:space="preserve"> </w:t>
      </w:r>
    </w:p>
    <w:p w14:paraId="1843D171" w14:textId="77777777" w:rsidR="00FB148A" w:rsidRPr="00500E7C" w:rsidRDefault="00FB148A" w:rsidP="00F40561">
      <w:pPr>
        <w:pStyle w:val="Akapitzlist"/>
        <w:widowControl w:val="0"/>
        <w:numPr>
          <w:ilvl w:val="0"/>
          <w:numId w:val="63"/>
        </w:numPr>
        <w:tabs>
          <w:tab w:val="left" w:pos="993"/>
        </w:tabs>
        <w:suppressAutoHyphens/>
        <w:spacing w:after="60" w:line="280" w:lineRule="exact"/>
        <w:ind w:left="851" w:right="-164" w:hanging="284"/>
        <w:jc w:val="both"/>
        <w:rPr>
          <w:rFonts w:asciiTheme="minorHAnsi" w:hAnsiTheme="minorHAnsi" w:cstheme="minorHAnsi"/>
          <w:sz w:val="18"/>
          <w:szCs w:val="18"/>
        </w:rPr>
      </w:pPr>
      <w:r w:rsidRPr="00500E7C">
        <w:rPr>
          <w:rFonts w:asciiTheme="minorHAnsi" w:hAnsiTheme="minorHAnsi" w:cstheme="minorHAnsi"/>
          <w:sz w:val="18"/>
          <w:szCs w:val="18"/>
        </w:rPr>
        <w:t>wraz ze świadectwem jakości opału wystawionym przez producenta – przy każdorazowej dostawie paliwa</w:t>
      </w:r>
    </w:p>
    <w:p w14:paraId="7CC69E95" w14:textId="77777777" w:rsidR="00FB148A" w:rsidRPr="00500E7C" w:rsidRDefault="00FB148A" w:rsidP="00F40561">
      <w:pPr>
        <w:pStyle w:val="Tekstblokowy1"/>
        <w:numPr>
          <w:ilvl w:val="0"/>
          <w:numId w:val="69"/>
        </w:numPr>
        <w:tabs>
          <w:tab w:val="left" w:pos="2586"/>
        </w:tabs>
        <w:spacing w:after="60" w:line="280" w:lineRule="exact"/>
        <w:ind w:left="568" w:right="23" w:hanging="284"/>
        <w:rPr>
          <w:rFonts w:asciiTheme="minorHAnsi" w:hAnsiTheme="minorHAnsi" w:cstheme="minorHAnsi"/>
          <w:bCs/>
          <w:color w:val="auto"/>
          <w:szCs w:val="18"/>
        </w:rPr>
      </w:pPr>
      <w:r w:rsidRPr="00500E7C">
        <w:rPr>
          <w:rFonts w:asciiTheme="minorHAnsi" w:hAnsiTheme="minorHAnsi" w:cstheme="minorHAnsi"/>
          <w:color w:val="auto"/>
          <w:szCs w:val="18"/>
        </w:rPr>
        <w:t>Paliwo każdorazowo dostarczane będzie wraz ze świadectwem jakości.</w:t>
      </w:r>
    </w:p>
    <w:p w14:paraId="6ABEC5B8" w14:textId="77777777" w:rsidR="00FB148A" w:rsidRPr="00500E7C" w:rsidRDefault="00FB148A" w:rsidP="00F40561">
      <w:pPr>
        <w:pStyle w:val="Akapitzlist"/>
        <w:widowControl w:val="0"/>
        <w:numPr>
          <w:ilvl w:val="0"/>
          <w:numId w:val="69"/>
        </w:numPr>
        <w:suppressAutoHyphens/>
        <w:spacing w:after="60" w:line="280" w:lineRule="exact"/>
        <w:ind w:left="568" w:hanging="284"/>
        <w:jc w:val="both"/>
        <w:rPr>
          <w:rFonts w:asciiTheme="minorHAnsi" w:hAnsiTheme="minorHAnsi" w:cstheme="minorHAnsi"/>
          <w:sz w:val="18"/>
          <w:szCs w:val="18"/>
        </w:rPr>
      </w:pPr>
      <w:r w:rsidRPr="00500E7C">
        <w:rPr>
          <w:rFonts w:asciiTheme="minorHAnsi" w:hAnsiTheme="minorHAnsi" w:cstheme="minorHAnsi"/>
          <w:bCs/>
          <w:sz w:val="18"/>
          <w:szCs w:val="18"/>
        </w:rPr>
        <w:t>Cysterny Wykonawcze Wykonawcy posiadać będą przepływomierze paliwa z ważnym świadectwem legalizacji. Ilość paliwa wskazana na liczniku przepływomierza, będzie ilością dostarczoną do Zamawiającego.</w:t>
      </w:r>
    </w:p>
    <w:p w14:paraId="33B40CF8" w14:textId="77777777" w:rsidR="00FB148A" w:rsidRPr="00500E7C" w:rsidRDefault="00FB148A" w:rsidP="00F40561">
      <w:pPr>
        <w:pStyle w:val="Tekstblokowy1"/>
        <w:numPr>
          <w:ilvl w:val="0"/>
          <w:numId w:val="69"/>
        </w:numPr>
        <w:tabs>
          <w:tab w:val="left" w:pos="2586"/>
        </w:tabs>
        <w:spacing w:after="60" w:line="280" w:lineRule="exact"/>
        <w:ind w:left="568" w:right="23" w:hanging="284"/>
        <w:rPr>
          <w:rFonts w:asciiTheme="minorHAnsi" w:hAnsiTheme="minorHAnsi" w:cstheme="minorHAnsi"/>
          <w:color w:val="auto"/>
          <w:szCs w:val="18"/>
        </w:rPr>
      </w:pPr>
      <w:r w:rsidRPr="00500E7C">
        <w:rPr>
          <w:rFonts w:asciiTheme="minorHAnsi" w:hAnsiTheme="minorHAnsi" w:cstheme="minorHAnsi"/>
          <w:color w:val="auto"/>
          <w:szCs w:val="18"/>
        </w:rPr>
        <w:t>Do odbioru każdej partii paliwa Zamawiający upoważnia pracowników zatrudnionych w Szkole Podstawowej nr 51. Pokwitowanie odbioru paliwa przez w/w osoby jest równoznaczne z pokwitowaniem odbioru przez Zamawiającego.</w:t>
      </w:r>
    </w:p>
    <w:p w14:paraId="1D6259DE" w14:textId="6468CD26" w:rsidR="00FB148A" w:rsidRPr="00500E7C" w:rsidRDefault="00330704" w:rsidP="00F40561">
      <w:pPr>
        <w:pStyle w:val="Tekstblokowy1"/>
        <w:numPr>
          <w:ilvl w:val="0"/>
          <w:numId w:val="69"/>
        </w:numPr>
        <w:tabs>
          <w:tab w:val="left" w:pos="2586"/>
        </w:tabs>
        <w:spacing w:after="60" w:line="280" w:lineRule="exact"/>
        <w:rPr>
          <w:rFonts w:asciiTheme="minorHAnsi" w:hAnsiTheme="minorHAnsi" w:cstheme="minorHAnsi"/>
          <w:color w:val="auto"/>
          <w:szCs w:val="18"/>
        </w:rPr>
      </w:pPr>
      <w:r w:rsidRPr="00500E7C">
        <w:rPr>
          <w:rFonts w:asciiTheme="minorHAnsi" w:hAnsiTheme="minorHAnsi" w:cstheme="minorHAnsi"/>
          <w:color w:val="auto"/>
          <w:szCs w:val="18"/>
        </w:rPr>
        <w:t xml:space="preserve">            </w:t>
      </w:r>
      <w:r w:rsidR="00FB148A" w:rsidRPr="00500E7C">
        <w:rPr>
          <w:rFonts w:asciiTheme="minorHAnsi" w:hAnsiTheme="minorHAnsi" w:cstheme="minorHAnsi"/>
          <w:color w:val="auto"/>
          <w:szCs w:val="18"/>
        </w:rPr>
        <w:t xml:space="preserve">Wykonawca zapewnia Zamawiającego o dostawie paliwa oryginalnie zaplombowanego </w:t>
      </w:r>
      <w:r w:rsidR="00FB148A" w:rsidRPr="00500E7C">
        <w:rPr>
          <w:rFonts w:asciiTheme="minorHAnsi" w:hAnsiTheme="minorHAnsi" w:cstheme="minorHAnsi"/>
          <w:color w:val="auto"/>
          <w:szCs w:val="18"/>
        </w:rPr>
        <w:br/>
        <w:t xml:space="preserve">o parametrach zgodnych z obowiązującymi normami technicznymi </w:t>
      </w:r>
      <w:r w:rsidR="00FB148A" w:rsidRPr="00500E7C">
        <w:rPr>
          <w:rFonts w:asciiTheme="minorHAnsi" w:eastAsia="Tahoma" w:hAnsiTheme="minorHAnsi" w:cstheme="minorHAnsi"/>
          <w:color w:val="auto"/>
          <w:szCs w:val="18"/>
        </w:rPr>
        <w:t>PN-C96024:2001 lub normą równoważną</w:t>
      </w:r>
      <w:r w:rsidR="00FB148A" w:rsidRPr="00500E7C">
        <w:rPr>
          <w:rFonts w:asciiTheme="minorHAnsi" w:hAnsiTheme="minorHAnsi" w:cstheme="minorHAnsi"/>
          <w:color w:val="auto"/>
          <w:szCs w:val="18"/>
        </w:rPr>
        <w:t xml:space="preserve"> i jakości zgodnej z załączonym świadectwem, a także w ilości zgodnej z wydanymi dokumentami przewozowymi.</w:t>
      </w:r>
    </w:p>
    <w:p w14:paraId="611E4FF8" w14:textId="5151EF46" w:rsidR="00FB148A" w:rsidRPr="00500E7C" w:rsidRDefault="00330704" w:rsidP="00F40561">
      <w:pPr>
        <w:pStyle w:val="Tekstblokowy1"/>
        <w:numPr>
          <w:ilvl w:val="0"/>
          <w:numId w:val="69"/>
        </w:numPr>
        <w:tabs>
          <w:tab w:val="left" w:pos="2586"/>
        </w:tabs>
        <w:rPr>
          <w:rFonts w:asciiTheme="minorHAnsi" w:hAnsiTheme="minorHAnsi" w:cstheme="minorHAnsi"/>
          <w:color w:val="auto"/>
          <w:szCs w:val="18"/>
        </w:rPr>
      </w:pPr>
      <w:r w:rsidRPr="00500E7C">
        <w:rPr>
          <w:rFonts w:asciiTheme="minorHAnsi" w:hAnsiTheme="minorHAnsi" w:cstheme="minorHAnsi"/>
          <w:color w:val="auto"/>
          <w:szCs w:val="18"/>
        </w:rPr>
        <w:t xml:space="preserve">         </w:t>
      </w:r>
      <w:r w:rsidR="00FB148A" w:rsidRPr="00500E7C">
        <w:rPr>
          <w:rFonts w:asciiTheme="minorHAnsi" w:hAnsiTheme="minorHAnsi" w:cstheme="minorHAnsi"/>
          <w:color w:val="auto"/>
          <w:szCs w:val="18"/>
        </w:rPr>
        <w:t xml:space="preserve">Reklamacje jakościowe po dostawie paliwa rozpatrywane będą po komisyjnym pobraniu próbek przy udziale przedstawiciela Zamawiającego i Wykonawcy. Podstawą uznania reklamacji będzie okoliczność pozwalająca stwierdzić zmniejszenie użyteczności produktu oraz odstępstwo od norm technicznych </w:t>
      </w:r>
      <w:r w:rsidR="00FB148A" w:rsidRPr="00500E7C">
        <w:rPr>
          <w:rFonts w:asciiTheme="minorHAnsi" w:eastAsia="Tahoma" w:hAnsiTheme="minorHAnsi" w:cstheme="minorHAnsi"/>
          <w:color w:val="auto"/>
          <w:szCs w:val="18"/>
        </w:rPr>
        <w:t>PN-C96024:2001 lub norm równoważnych</w:t>
      </w:r>
      <w:r w:rsidR="00FB148A" w:rsidRPr="00500E7C">
        <w:rPr>
          <w:rFonts w:asciiTheme="minorHAnsi" w:hAnsiTheme="minorHAnsi" w:cstheme="minorHAnsi"/>
          <w:color w:val="auto"/>
          <w:szCs w:val="18"/>
        </w:rPr>
        <w:t>.</w:t>
      </w:r>
    </w:p>
    <w:p w14:paraId="62EED161" w14:textId="77777777" w:rsidR="00FB148A" w:rsidRPr="00500E7C" w:rsidRDefault="00FB148A" w:rsidP="00FB148A">
      <w:pPr>
        <w:pStyle w:val="Nagwek4"/>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 6</w:t>
      </w:r>
    </w:p>
    <w:p w14:paraId="7EE372D7" w14:textId="77777777" w:rsidR="00FB148A" w:rsidRPr="00500E7C" w:rsidRDefault="00FB148A" w:rsidP="00FB148A">
      <w:pPr>
        <w:pStyle w:val="Nagwek4"/>
        <w:spacing w:line="360" w:lineRule="auto"/>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Gwarancja jakości</w:t>
      </w:r>
    </w:p>
    <w:p w14:paraId="76B9A4ED" w14:textId="77777777" w:rsidR="00FB148A" w:rsidRPr="00500E7C" w:rsidRDefault="00FB148A" w:rsidP="00F40561">
      <w:pPr>
        <w:pStyle w:val="Tekstpodstawowy23"/>
        <w:numPr>
          <w:ilvl w:val="0"/>
          <w:numId w:val="70"/>
        </w:numPr>
        <w:suppressAutoHyphens/>
        <w:overflowPunct/>
        <w:autoSpaceDE/>
        <w:autoSpaceDN/>
        <w:adjustRightInd/>
        <w:spacing w:line="360" w:lineRule="auto"/>
        <w:jc w:val="both"/>
        <w:rPr>
          <w:rFonts w:asciiTheme="minorHAnsi" w:hAnsiTheme="minorHAnsi" w:cstheme="minorHAnsi"/>
          <w:sz w:val="18"/>
          <w:szCs w:val="18"/>
        </w:rPr>
      </w:pPr>
      <w:r w:rsidRPr="00500E7C">
        <w:rPr>
          <w:rFonts w:asciiTheme="minorHAnsi" w:hAnsiTheme="minorHAnsi" w:cstheme="minorHAnsi"/>
          <w:sz w:val="18"/>
          <w:szCs w:val="18"/>
        </w:rPr>
        <w:t>Wykonawca udziela gwarancji jakości na przedmiot dostawy na cały okres realizacji umowy i gwarantuje, że dostarczony olej spełnia warunki normy określone w § 1 ust. 3</w:t>
      </w:r>
      <w:r w:rsidRPr="00500E7C">
        <w:rPr>
          <w:rFonts w:asciiTheme="minorHAnsi" w:hAnsiTheme="minorHAnsi" w:cstheme="minorHAnsi"/>
          <w:b/>
          <w:sz w:val="18"/>
          <w:szCs w:val="18"/>
        </w:rPr>
        <w:t xml:space="preserve">. </w:t>
      </w:r>
      <w:r w:rsidRPr="00500E7C">
        <w:rPr>
          <w:rFonts w:asciiTheme="minorHAnsi" w:hAnsiTheme="minorHAnsi" w:cstheme="minorHAnsi"/>
          <w:sz w:val="18"/>
          <w:szCs w:val="18"/>
        </w:rPr>
        <w:t>Każda dostawa oleju będzie posiadać świadectwo jakości potwierdzające wymagania PN (lub równoważne).</w:t>
      </w:r>
    </w:p>
    <w:p w14:paraId="4AF91DFF" w14:textId="77777777" w:rsidR="00FB148A" w:rsidRPr="00500E7C" w:rsidRDefault="00FB148A" w:rsidP="00F40561">
      <w:pPr>
        <w:widowControl w:val="0"/>
        <w:numPr>
          <w:ilvl w:val="0"/>
          <w:numId w:val="70"/>
        </w:numPr>
        <w:suppressAutoHyphens/>
        <w:spacing w:line="360" w:lineRule="auto"/>
        <w:jc w:val="both"/>
        <w:rPr>
          <w:rFonts w:asciiTheme="minorHAnsi" w:hAnsiTheme="minorHAnsi" w:cstheme="minorHAnsi"/>
          <w:sz w:val="18"/>
          <w:szCs w:val="18"/>
        </w:rPr>
      </w:pPr>
      <w:r w:rsidRPr="00500E7C">
        <w:rPr>
          <w:rFonts w:asciiTheme="minorHAnsi" w:hAnsiTheme="minorHAnsi" w:cstheme="minorHAnsi"/>
          <w:sz w:val="18"/>
          <w:szCs w:val="18"/>
        </w:rPr>
        <w:t>W przypadku stwierdzenia przez Zamawiającego wad jakości oleju lub uchybień w terminie dostaw bądź sposobie realizacji umowy, Zamawiający zastrzega sobie prawo odstąpienia od umowy z winy Wykonawcy.</w:t>
      </w:r>
    </w:p>
    <w:p w14:paraId="520089E4" w14:textId="77777777" w:rsidR="00FB148A" w:rsidRPr="00500E7C" w:rsidRDefault="00FB148A" w:rsidP="00F40561">
      <w:pPr>
        <w:widowControl w:val="0"/>
        <w:numPr>
          <w:ilvl w:val="0"/>
          <w:numId w:val="70"/>
        </w:numPr>
        <w:suppressAutoHyphens/>
        <w:spacing w:line="360" w:lineRule="auto"/>
        <w:jc w:val="both"/>
        <w:rPr>
          <w:rFonts w:asciiTheme="minorHAnsi" w:hAnsiTheme="minorHAnsi" w:cstheme="minorHAnsi"/>
          <w:sz w:val="18"/>
          <w:szCs w:val="18"/>
        </w:rPr>
      </w:pPr>
      <w:r w:rsidRPr="00500E7C">
        <w:rPr>
          <w:rFonts w:asciiTheme="minorHAnsi" w:hAnsiTheme="minorHAnsi" w:cstheme="minorHAnsi"/>
          <w:sz w:val="18"/>
          <w:szCs w:val="18"/>
        </w:rPr>
        <w:lastRenderedPageBreak/>
        <w:t>W przypadku złego funkcjonowania kotłowni powstałego wskutek złej jakości oleju, wyrządzone szkody z tego tytułu ponosi Wykonawca.</w:t>
      </w:r>
    </w:p>
    <w:p w14:paraId="79B6C9E4" w14:textId="77777777" w:rsidR="00FB148A" w:rsidRPr="00500E7C" w:rsidRDefault="00FB148A" w:rsidP="00FB148A">
      <w:pPr>
        <w:spacing w:after="60"/>
        <w:jc w:val="both"/>
        <w:rPr>
          <w:rFonts w:asciiTheme="minorHAnsi" w:hAnsiTheme="minorHAnsi" w:cstheme="minorHAnsi"/>
          <w:sz w:val="18"/>
          <w:szCs w:val="18"/>
        </w:rPr>
      </w:pPr>
    </w:p>
    <w:p w14:paraId="746C1667" w14:textId="77777777"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 xml:space="preserve">§ 7 </w:t>
      </w:r>
    </w:p>
    <w:p w14:paraId="71A460E1" w14:textId="1BAE0ACD" w:rsidR="00FB148A" w:rsidRPr="00500E7C" w:rsidRDefault="00FB148A" w:rsidP="00FB148A">
      <w:pPr>
        <w:pStyle w:val="Nagwek4"/>
        <w:widowControl w:val="0"/>
        <w:numPr>
          <w:ilvl w:val="3"/>
          <w:numId w:val="0"/>
        </w:numPr>
        <w:tabs>
          <w:tab w:val="left" w:pos="720"/>
          <w:tab w:val="num" w:pos="864"/>
        </w:tabs>
        <w:suppressAutoHyphens/>
        <w:spacing w:before="0"/>
        <w:ind w:right="-709"/>
        <w:jc w:val="center"/>
        <w:rPr>
          <w:rFonts w:asciiTheme="minorHAnsi" w:hAnsiTheme="minorHAnsi" w:cstheme="minorHAnsi"/>
          <w:b/>
          <w:bCs/>
          <w:i w:val="0"/>
          <w:iCs w:val="0"/>
          <w:sz w:val="18"/>
          <w:szCs w:val="18"/>
        </w:rPr>
      </w:pPr>
      <w:r w:rsidRPr="00500E7C">
        <w:rPr>
          <w:rFonts w:asciiTheme="minorHAnsi" w:hAnsiTheme="minorHAnsi" w:cstheme="minorHAnsi"/>
          <w:b/>
          <w:bCs/>
          <w:i w:val="0"/>
          <w:iCs w:val="0"/>
          <w:sz w:val="18"/>
          <w:szCs w:val="18"/>
        </w:rPr>
        <w:t>Kary umowne</w:t>
      </w:r>
    </w:p>
    <w:p w14:paraId="4A25947E" w14:textId="77777777" w:rsidR="00FB148A" w:rsidRPr="00500E7C" w:rsidRDefault="00FB148A" w:rsidP="00F40561">
      <w:pPr>
        <w:widowControl w:val="0"/>
        <w:numPr>
          <w:ilvl w:val="0"/>
          <w:numId w:val="68"/>
        </w:numPr>
        <w:tabs>
          <w:tab w:val="left" w:pos="567"/>
          <w:tab w:val="left" w:pos="720"/>
        </w:tabs>
        <w:suppressAutoHyphens/>
        <w:spacing w:line="360" w:lineRule="auto"/>
        <w:ind w:left="567" w:hanging="283"/>
        <w:jc w:val="both"/>
        <w:rPr>
          <w:rFonts w:asciiTheme="minorHAnsi" w:hAnsiTheme="minorHAnsi" w:cstheme="minorHAnsi"/>
          <w:sz w:val="18"/>
          <w:szCs w:val="18"/>
        </w:rPr>
      </w:pPr>
      <w:r w:rsidRPr="00500E7C">
        <w:rPr>
          <w:rFonts w:asciiTheme="minorHAnsi" w:hAnsiTheme="minorHAnsi" w:cstheme="minorHAnsi"/>
          <w:sz w:val="18"/>
          <w:szCs w:val="18"/>
        </w:rPr>
        <w:t>W razie opóźnienia Wykonawcy w dostarczeniu przedmiotu umowy ponad termin określony w § 2 ust. 2 umowy, Zamawiający ma prawo naliczyć karę umowną w wysokości 0,1% ceny brutto dostarczonego z opóźnieniem przedmiotu umowy za każdy rozpoczęty dzień opóźnienia, jeśli opóźnienie trwało nie dłużej niż 2 dni i 0,2 % ceny brutto za każdy następny dzień opóźnienia.</w:t>
      </w:r>
    </w:p>
    <w:p w14:paraId="1EBE9040" w14:textId="77777777" w:rsidR="00FB148A" w:rsidRPr="00500E7C" w:rsidRDefault="00FB148A" w:rsidP="00F40561">
      <w:pPr>
        <w:widowControl w:val="0"/>
        <w:numPr>
          <w:ilvl w:val="0"/>
          <w:numId w:val="68"/>
        </w:numPr>
        <w:tabs>
          <w:tab w:val="left" w:pos="567"/>
          <w:tab w:val="left" w:pos="720"/>
        </w:tabs>
        <w:suppressAutoHyphens/>
        <w:spacing w:after="60" w:line="280" w:lineRule="exact"/>
        <w:ind w:left="567" w:hanging="283"/>
        <w:jc w:val="both"/>
        <w:rPr>
          <w:rFonts w:asciiTheme="minorHAnsi" w:hAnsiTheme="minorHAnsi" w:cstheme="minorHAnsi"/>
          <w:bCs/>
          <w:sz w:val="18"/>
          <w:szCs w:val="18"/>
        </w:rPr>
      </w:pPr>
      <w:r w:rsidRPr="00500E7C">
        <w:rPr>
          <w:rFonts w:asciiTheme="minorHAnsi" w:hAnsiTheme="minorHAnsi" w:cstheme="minorHAnsi"/>
          <w:sz w:val="18"/>
          <w:szCs w:val="18"/>
        </w:rPr>
        <w:t>Jeżeli opóźnienie w dostawie przedmiotu umowy przekroczy 30 dni i nastąpi z winy Wykonawcy, po bezskutecznym wezwaniu Zamawiający może odstąpić od zawartej umowy i naliczyć karę umowną</w:t>
      </w:r>
      <w:r w:rsidRPr="00500E7C">
        <w:rPr>
          <w:rFonts w:asciiTheme="minorHAnsi" w:hAnsiTheme="minorHAnsi" w:cstheme="minorHAnsi"/>
          <w:sz w:val="18"/>
          <w:szCs w:val="18"/>
        </w:rPr>
        <w:br/>
        <w:t xml:space="preserve"> w wysokości 5 % ceny  brutto ofertowej prognozowanej sprzedaży 50 000 litrów paliwa, o której mowa w § 3 ust. 1. </w:t>
      </w:r>
    </w:p>
    <w:p w14:paraId="717E8198" w14:textId="613BAF86" w:rsidR="00F40561" w:rsidRPr="00500E7C" w:rsidRDefault="00330704" w:rsidP="00F40561">
      <w:pPr>
        <w:tabs>
          <w:tab w:val="left" w:pos="284"/>
        </w:tabs>
        <w:autoSpaceDE w:val="0"/>
        <w:rPr>
          <w:rFonts w:asciiTheme="minorHAnsi" w:hAnsiTheme="minorHAnsi" w:cstheme="minorHAnsi"/>
          <w:sz w:val="18"/>
          <w:szCs w:val="18"/>
        </w:rPr>
      </w:pPr>
      <w:r w:rsidRPr="00500E7C">
        <w:rPr>
          <w:rFonts w:asciiTheme="minorHAnsi" w:hAnsiTheme="minorHAnsi" w:cstheme="minorHAnsi"/>
          <w:sz w:val="18"/>
          <w:szCs w:val="18"/>
        </w:rPr>
        <w:t xml:space="preserve">3. </w:t>
      </w:r>
      <w:r w:rsidR="00F40561" w:rsidRPr="00500E7C">
        <w:rPr>
          <w:rFonts w:asciiTheme="minorHAnsi" w:hAnsiTheme="minorHAnsi" w:cstheme="minorHAnsi"/>
          <w:sz w:val="18"/>
          <w:szCs w:val="18"/>
        </w:rPr>
        <w:t xml:space="preserve"> Zamawiający zapłaci Wykonawcy karę umowną w wysokości 20% wynagrodzenia brutto określonego w § </w:t>
      </w:r>
      <w:r w:rsidRPr="00500E7C">
        <w:rPr>
          <w:rFonts w:asciiTheme="minorHAnsi" w:hAnsiTheme="minorHAnsi" w:cstheme="minorHAnsi"/>
          <w:sz w:val="18"/>
          <w:szCs w:val="18"/>
        </w:rPr>
        <w:t xml:space="preserve">3 </w:t>
      </w:r>
      <w:r w:rsidR="00F40561" w:rsidRPr="00500E7C">
        <w:rPr>
          <w:rFonts w:asciiTheme="minorHAnsi" w:hAnsiTheme="minorHAnsi" w:cstheme="minorHAnsi"/>
          <w:sz w:val="18"/>
          <w:szCs w:val="18"/>
        </w:rPr>
        <w:t xml:space="preserve">ust. </w:t>
      </w:r>
      <w:r w:rsidRPr="00500E7C">
        <w:rPr>
          <w:rFonts w:asciiTheme="minorHAnsi" w:hAnsiTheme="minorHAnsi" w:cstheme="minorHAnsi"/>
          <w:sz w:val="18"/>
          <w:szCs w:val="18"/>
        </w:rPr>
        <w:t>1</w:t>
      </w:r>
      <w:r w:rsidR="00F40561" w:rsidRPr="00500E7C">
        <w:rPr>
          <w:rFonts w:asciiTheme="minorHAnsi" w:hAnsiTheme="minorHAnsi" w:cstheme="minorHAnsi"/>
          <w:sz w:val="18"/>
          <w:szCs w:val="18"/>
        </w:rPr>
        <w:t xml:space="preserve"> w przypadku odstąpienia od umowy z przyczyn leżących po stronie Zamawiającego z wyjątkiem wystąpienia okoliczności, o których mowa w art. 456 ustawy Prawo zamówień publicznych. </w:t>
      </w:r>
    </w:p>
    <w:p w14:paraId="1D3EA420" w14:textId="049FF016" w:rsidR="00F40561" w:rsidRPr="00500E7C" w:rsidRDefault="00330704" w:rsidP="00F40561">
      <w:pPr>
        <w:tabs>
          <w:tab w:val="left" w:pos="284"/>
        </w:tabs>
        <w:autoSpaceDE w:val="0"/>
        <w:rPr>
          <w:rFonts w:asciiTheme="minorHAnsi" w:hAnsiTheme="minorHAnsi" w:cstheme="minorHAnsi"/>
          <w:sz w:val="18"/>
          <w:szCs w:val="18"/>
        </w:rPr>
      </w:pPr>
      <w:r w:rsidRPr="00500E7C">
        <w:rPr>
          <w:rFonts w:asciiTheme="minorHAnsi" w:hAnsiTheme="minorHAnsi" w:cstheme="minorHAnsi"/>
          <w:sz w:val="18"/>
          <w:szCs w:val="18"/>
        </w:rPr>
        <w:t xml:space="preserve">4 </w:t>
      </w:r>
      <w:r w:rsidR="00F40561" w:rsidRPr="00500E7C">
        <w:rPr>
          <w:rFonts w:asciiTheme="minorHAnsi" w:hAnsiTheme="minorHAnsi" w:cstheme="minorHAnsi"/>
          <w:sz w:val="18"/>
          <w:szCs w:val="18"/>
        </w:rPr>
        <w:t xml:space="preserve">. Łączna maksymalna wysokość kar umownych, o których mowa w ust. 1 oraz ust. 2 nie może przekroczyć 20% wynagrodzenia brutto. </w:t>
      </w:r>
    </w:p>
    <w:p w14:paraId="072B1581" w14:textId="16917480" w:rsidR="00F40561" w:rsidRPr="00500E7C" w:rsidRDefault="00330704" w:rsidP="00F40561">
      <w:pPr>
        <w:tabs>
          <w:tab w:val="left" w:pos="284"/>
        </w:tabs>
        <w:autoSpaceDE w:val="0"/>
        <w:rPr>
          <w:rFonts w:asciiTheme="minorHAnsi" w:hAnsiTheme="minorHAnsi" w:cstheme="minorHAnsi"/>
          <w:b/>
          <w:bCs/>
          <w:sz w:val="18"/>
          <w:szCs w:val="18"/>
        </w:rPr>
      </w:pPr>
      <w:r w:rsidRPr="00500E7C">
        <w:rPr>
          <w:rFonts w:asciiTheme="minorHAnsi" w:hAnsiTheme="minorHAnsi" w:cstheme="minorHAnsi"/>
          <w:sz w:val="18"/>
          <w:szCs w:val="18"/>
        </w:rPr>
        <w:t>5</w:t>
      </w:r>
      <w:r w:rsidR="00F40561" w:rsidRPr="00500E7C">
        <w:rPr>
          <w:rFonts w:asciiTheme="minorHAnsi" w:hAnsiTheme="minorHAnsi" w:cstheme="minorHAnsi"/>
          <w:sz w:val="18"/>
          <w:szCs w:val="18"/>
        </w:rPr>
        <w:t>. Wykonawca oświadcza, iż wyraża zgodę na potrącenie naliczonych kar umownych z wynagrodzenia za wykonanie przedmiotu umowy</w:t>
      </w:r>
    </w:p>
    <w:p w14:paraId="7923E7BF" w14:textId="77777777" w:rsidR="00F40561" w:rsidRPr="00500E7C" w:rsidRDefault="00F40561" w:rsidP="00330704">
      <w:pPr>
        <w:widowControl w:val="0"/>
        <w:tabs>
          <w:tab w:val="left" w:pos="567"/>
          <w:tab w:val="left" w:pos="720"/>
        </w:tabs>
        <w:suppressAutoHyphens/>
        <w:spacing w:after="60" w:line="280" w:lineRule="exact"/>
        <w:ind w:left="567"/>
        <w:jc w:val="both"/>
        <w:rPr>
          <w:rFonts w:asciiTheme="minorHAnsi" w:hAnsiTheme="minorHAnsi" w:cstheme="minorHAnsi"/>
          <w:bCs/>
          <w:sz w:val="18"/>
          <w:szCs w:val="18"/>
        </w:rPr>
      </w:pPr>
    </w:p>
    <w:p w14:paraId="7EE109F9" w14:textId="4851C13D" w:rsidR="00F40561" w:rsidRPr="00500E7C" w:rsidRDefault="00F40561" w:rsidP="00F40561">
      <w:pPr>
        <w:autoSpaceDE w:val="0"/>
        <w:jc w:val="center"/>
        <w:rPr>
          <w:rFonts w:asciiTheme="minorHAnsi" w:hAnsiTheme="minorHAnsi" w:cstheme="minorHAnsi"/>
          <w:b/>
          <w:bCs/>
          <w:sz w:val="18"/>
          <w:szCs w:val="18"/>
        </w:rPr>
      </w:pPr>
      <w:r w:rsidRPr="00500E7C">
        <w:rPr>
          <w:rFonts w:asciiTheme="minorHAnsi" w:hAnsiTheme="minorHAnsi" w:cstheme="minorHAnsi"/>
          <w:b/>
          <w:bCs/>
          <w:sz w:val="18"/>
          <w:szCs w:val="18"/>
        </w:rPr>
        <w:t xml:space="preserve">§ </w:t>
      </w:r>
      <w:r w:rsidR="0088600E" w:rsidRPr="00500E7C">
        <w:rPr>
          <w:rFonts w:asciiTheme="minorHAnsi" w:hAnsiTheme="minorHAnsi" w:cstheme="minorHAnsi"/>
          <w:b/>
          <w:bCs/>
          <w:sz w:val="18"/>
          <w:szCs w:val="18"/>
        </w:rPr>
        <w:t>8</w:t>
      </w:r>
    </w:p>
    <w:p w14:paraId="1A489BCE" w14:textId="77777777" w:rsidR="00F40561" w:rsidRPr="00500E7C" w:rsidRDefault="00F40561" w:rsidP="00F40561">
      <w:pPr>
        <w:autoSpaceDE w:val="0"/>
        <w:spacing w:line="360" w:lineRule="auto"/>
        <w:jc w:val="center"/>
        <w:rPr>
          <w:rFonts w:asciiTheme="minorHAnsi" w:hAnsiTheme="minorHAnsi" w:cstheme="minorHAnsi"/>
          <w:sz w:val="18"/>
          <w:szCs w:val="18"/>
        </w:rPr>
      </w:pPr>
      <w:r w:rsidRPr="00500E7C">
        <w:rPr>
          <w:rFonts w:asciiTheme="minorHAnsi" w:hAnsiTheme="minorHAnsi" w:cstheme="minorHAnsi"/>
          <w:b/>
          <w:bCs/>
          <w:sz w:val="18"/>
          <w:szCs w:val="18"/>
        </w:rPr>
        <w:t>Odstąpienie od umowy/Rozwiązanie umowy</w:t>
      </w:r>
    </w:p>
    <w:p w14:paraId="6E8DFB89"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1. Zamawiający może odstąpić od umowy, jeżeli: </w:t>
      </w:r>
    </w:p>
    <w:p w14:paraId="57F79E78"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a) Wykonawca przerwał z przyczyn leżących po stronie Wykonawcy realizację przedmiotu umowy, </w:t>
      </w:r>
    </w:p>
    <w:p w14:paraId="51874A6B"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4E3EC921"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9B6E428"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4. Dodatkowo Zamawiający może odstąpić od umowy jeżeli zachodzi co najmniej jedna z następujących okoliczności: </w:t>
      </w:r>
    </w:p>
    <w:p w14:paraId="585BC552"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a) dokonano zmiany umowy z naruszeniem art. 454 i art. 455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w:t>
      </w:r>
    </w:p>
    <w:p w14:paraId="53ADBF1E"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b) Wykonawca w chwili zawarcia umowy podlegał wykluczeniu na podstawie art. 108 ustawy </w:t>
      </w:r>
      <w:proofErr w:type="spellStart"/>
      <w:r w:rsidRPr="00500E7C">
        <w:rPr>
          <w:rFonts w:asciiTheme="minorHAnsi" w:hAnsiTheme="minorHAnsi" w:cstheme="minorHAnsi"/>
          <w:sz w:val="18"/>
          <w:szCs w:val="18"/>
        </w:rPr>
        <w:t>Pzp</w:t>
      </w:r>
      <w:proofErr w:type="spellEnd"/>
      <w:r w:rsidRPr="00500E7C">
        <w:rPr>
          <w:rFonts w:asciiTheme="minorHAnsi" w:hAnsiTheme="minorHAnsi" w:cstheme="minorHAnsi"/>
          <w:sz w:val="18"/>
          <w:szCs w:val="18"/>
        </w:rPr>
        <w:t xml:space="preserve">, </w:t>
      </w:r>
    </w:p>
    <w:p w14:paraId="4B89C40E"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F3324F9"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5. W przypadku, o którym mowa w ust. 4 lit. a), Zamawiający odstępuje od umowy w części, której zmiana dotyczy. </w:t>
      </w:r>
    </w:p>
    <w:p w14:paraId="681E6721"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716754CC" w14:textId="77777777" w:rsidR="00F40561" w:rsidRPr="00500E7C" w:rsidRDefault="00F40561" w:rsidP="00F40561">
      <w:pPr>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242D00F6" w14:textId="5B5CBECA" w:rsidR="00F40561" w:rsidRPr="00500E7C" w:rsidRDefault="00F40561" w:rsidP="00F40561">
      <w:pPr>
        <w:autoSpaceDE w:val="0"/>
        <w:autoSpaceDN w:val="0"/>
        <w:adjustRightInd w:val="0"/>
        <w:jc w:val="center"/>
        <w:rPr>
          <w:rFonts w:asciiTheme="minorHAnsi" w:hAnsiTheme="minorHAnsi" w:cstheme="minorHAnsi"/>
          <w:b/>
          <w:bCs/>
          <w:snapToGrid w:val="0"/>
          <w:sz w:val="18"/>
          <w:szCs w:val="18"/>
        </w:rPr>
      </w:pPr>
      <w:r w:rsidRPr="00500E7C">
        <w:rPr>
          <w:rFonts w:asciiTheme="minorHAnsi" w:hAnsiTheme="minorHAnsi" w:cstheme="minorHAnsi"/>
          <w:b/>
          <w:bCs/>
          <w:snapToGrid w:val="0"/>
          <w:sz w:val="18"/>
          <w:szCs w:val="18"/>
        </w:rPr>
        <w:t>§</w:t>
      </w:r>
      <w:r w:rsidR="0088600E" w:rsidRPr="00500E7C">
        <w:rPr>
          <w:rFonts w:asciiTheme="minorHAnsi" w:hAnsiTheme="minorHAnsi" w:cstheme="minorHAnsi"/>
          <w:b/>
          <w:bCs/>
          <w:snapToGrid w:val="0"/>
          <w:sz w:val="18"/>
          <w:szCs w:val="18"/>
        </w:rPr>
        <w:t>9</w:t>
      </w:r>
    </w:p>
    <w:p w14:paraId="6D8A91BD" w14:textId="77777777" w:rsidR="00F40561" w:rsidRPr="00500E7C" w:rsidRDefault="00F40561" w:rsidP="00F40561">
      <w:pPr>
        <w:autoSpaceDE w:val="0"/>
        <w:autoSpaceDN w:val="0"/>
        <w:adjustRightInd w:val="0"/>
        <w:jc w:val="center"/>
        <w:rPr>
          <w:rFonts w:asciiTheme="minorHAnsi" w:hAnsiTheme="minorHAnsi" w:cstheme="minorHAnsi"/>
          <w:b/>
          <w:sz w:val="18"/>
          <w:szCs w:val="18"/>
        </w:rPr>
      </w:pPr>
      <w:r w:rsidRPr="00500E7C">
        <w:rPr>
          <w:rFonts w:asciiTheme="minorHAnsi" w:hAnsiTheme="minorHAnsi" w:cstheme="minorHAnsi"/>
          <w:b/>
          <w:sz w:val="18"/>
          <w:szCs w:val="18"/>
        </w:rPr>
        <w:t>Zmiany do umowy</w:t>
      </w:r>
    </w:p>
    <w:p w14:paraId="7805FE96" w14:textId="77777777" w:rsidR="00F40561" w:rsidRPr="00500E7C" w:rsidRDefault="00F40561" w:rsidP="00F40561">
      <w:pPr>
        <w:numPr>
          <w:ilvl w:val="0"/>
          <w:numId w:val="56"/>
        </w:numPr>
        <w:tabs>
          <w:tab w:val="left" w:pos="0"/>
          <w:tab w:val="left" w:pos="284"/>
        </w:tabs>
        <w:spacing w:before="60"/>
        <w:ind w:left="0" w:firstLine="0"/>
        <w:jc w:val="both"/>
        <w:rPr>
          <w:rFonts w:asciiTheme="minorHAnsi" w:hAnsiTheme="minorHAnsi" w:cstheme="minorHAnsi"/>
          <w:sz w:val="18"/>
          <w:szCs w:val="18"/>
        </w:rPr>
      </w:pPr>
      <w:r w:rsidRPr="00500E7C">
        <w:rPr>
          <w:rFonts w:asciiTheme="minorHAnsi" w:hAnsiTheme="minorHAnsi" w:cstheme="minorHAnsi"/>
          <w:sz w:val="18"/>
          <w:szCs w:val="18"/>
        </w:rPr>
        <w:t>Wszelkie zmiany i uzupełnienia umowy mogą być dokonywane jedynie w formie pisemnej w postaci aneksu do umowy, pod rygorem nieważności.</w:t>
      </w:r>
    </w:p>
    <w:p w14:paraId="1904B54F" w14:textId="77777777" w:rsidR="00F40561" w:rsidRPr="00500E7C" w:rsidRDefault="00F40561" w:rsidP="00F40561">
      <w:pPr>
        <w:numPr>
          <w:ilvl w:val="0"/>
          <w:numId w:val="56"/>
        </w:numPr>
        <w:tabs>
          <w:tab w:val="left" w:pos="0"/>
          <w:tab w:val="left" w:pos="284"/>
        </w:tabs>
        <w:spacing w:before="60"/>
        <w:ind w:left="0" w:firstLine="0"/>
        <w:jc w:val="both"/>
        <w:rPr>
          <w:rFonts w:asciiTheme="minorHAnsi" w:hAnsiTheme="minorHAnsi" w:cstheme="minorHAnsi"/>
          <w:sz w:val="18"/>
          <w:szCs w:val="18"/>
        </w:rPr>
      </w:pPr>
      <w:r w:rsidRPr="00500E7C">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64AC5211" w14:textId="77777777" w:rsidR="00F40561" w:rsidRPr="00500E7C" w:rsidRDefault="00F40561" w:rsidP="00F40561">
      <w:pPr>
        <w:numPr>
          <w:ilvl w:val="0"/>
          <w:numId w:val="56"/>
        </w:numPr>
        <w:tabs>
          <w:tab w:val="left" w:pos="0"/>
          <w:tab w:val="left" w:pos="284"/>
        </w:tabs>
        <w:spacing w:before="60"/>
        <w:ind w:left="0" w:firstLine="0"/>
        <w:jc w:val="both"/>
        <w:rPr>
          <w:rFonts w:asciiTheme="minorHAnsi" w:hAnsiTheme="minorHAnsi" w:cstheme="minorHAnsi"/>
          <w:sz w:val="18"/>
          <w:szCs w:val="18"/>
        </w:rPr>
      </w:pPr>
      <w:r w:rsidRPr="00500E7C">
        <w:rPr>
          <w:rFonts w:asciiTheme="minorHAnsi" w:eastAsia="Calibri" w:hAnsiTheme="minorHAnsi" w:cstheme="minorHAnsi"/>
          <w:bCs/>
          <w:sz w:val="18"/>
          <w:szCs w:val="18"/>
        </w:rPr>
        <w:t xml:space="preserve">Zamawiający oświadcza, iż zgodnie z art. 455 ustawy Prawo zamówień publicznych, przewiduje możliwość istotnych zmian Umowy w stosunku do treści oferty, na podstawie której dokonano wyboru Wykonawcy, </w:t>
      </w:r>
      <w:r w:rsidRPr="00500E7C">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41D5431F" w14:textId="77777777" w:rsidR="00F40561" w:rsidRPr="00500E7C" w:rsidRDefault="00F40561" w:rsidP="00F40561">
      <w:pPr>
        <w:autoSpaceDE w:val="0"/>
        <w:autoSpaceDN w:val="0"/>
        <w:adjustRightInd w:val="0"/>
        <w:jc w:val="both"/>
        <w:rPr>
          <w:rFonts w:asciiTheme="minorHAnsi" w:eastAsia="Calibri" w:hAnsiTheme="minorHAnsi" w:cstheme="minorHAnsi"/>
          <w:sz w:val="18"/>
          <w:szCs w:val="18"/>
        </w:rPr>
      </w:pPr>
      <w:r w:rsidRPr="00500E7C">
        <w:rPr>
          <w:rFonts w:asciiTheme="minorHAnsi" w:eastAsia="Calibri" w:hAnsiTheme="minorHAnsi" w:cstheme="minorHAnsi"/>
          <w:bCs/>
          <w:sz w:val="18"/>
          <w:szCs w:val="18"/>
        </w:rPr>
        <w:t xml:space="preserve">1) </w:t>
      </w:r>
      <w:r w:rsidRPr="00500E7C">
        <w:rPr>
          <w:rFonts w:asciiTheme="minorHAnsi" w:hAnsiTheme="minorHAnsi" w:cstheme="minorHAnsi"/>
          <w:sz w:val="18"/>
          <w:szCs w:val="18"/>
        </w:rPr>
        <w:t>Zmiany terminu realizacji zadania w przypadku:</w:t>
      </w:r>
    </w:p>
    <w:p w14:paraId="2D7CDA26" w14:textId="77777777" w:rsidR="00F40561" w:rsidRPr="00500E7C" w:rsidRDefault="00F40561" w:rsidP="00F40561">
      <w:pPr>
        <w:numPr>
          <w:ilvl w:val="1"/>
          <w:numId w:val="57"/>
        </w:numPr>
        <w:tabs>
          <w:tab w:val="left" w:pos="0"/>
          <w:tab w:val="num" w:pos="851"/>
        </w:tabs>
        <w:autoSpaceDE w:val="0"/>
        <w:autoSpaceDN w:val="0"/>
        <w:adjustRightInd w:val="0"/>
        <w:ind w:left="0"/>
        <w:jc w:val="both"/>
        <w:rPr>
          <w:rFonts w:asciiTheme="minorHAnsi" w:hAnsiTheme="minorHAnsi" w:cstheme="minorHAnsi"/>
          <w:sz w:val="18"/>
          <w:szCs w:val="18"/>
        </w:rPr>
      </w:pPr>
      <w:r w:rsidRPr="00500E7C">
        <w:rPr>
          <w:rFonts w:asciiTheme="minorHAnsi" w:hAnsiTheme="minorHAnsi" w:cstheme="minorHAnsi"/>
          <w:sz w:val="18"/>
          <w:szCs w:val="18"/>
        </w:rPr>
        <w:lastRenderedPageBreak/>
        <w:t xml:space="preserve"> przypadki losowe (kataklizmy lub inne czynniki zewnętrzne, niemożliwe do przewidzenia wydarzenia, którym nie można zapobiec), które będą miały wpływ na treść zawartej umowy i termin realizacji dostaw;</w:t>
      </w:r>
    </w:p>
    <w:p w14:paraId="29C9AE23" w14:textId="77777777" w:rsidR="00F40561" w:rsidRPr="00500E7C" w:rsidRDefault="00F40561" w:rsidP="00F40561">
      <w:pPr>
        <w:numPr>
          <w:ilvl w:val="1"/>
          <w:numId w:val="57"/>
        </w:numPr>
        <w:tabs>
          <w:tab w:val="left" w:pos="0"/>
          <w:tab w:val="num" w:pos="851"/>
        </w:tabs>
        <w:autoSpaceDE w:val="0"/>
        <w:autoSpaceDN w:val="0"/>
        <w:adjustRightInd w:val="0"/>
        <w:ind w:left="0"/>
        <w:jc w:val="both"/>
        <w:rPr>
          <w:rFonts w:asciiTheme="minorHAnsi" w:hAnsiTheme="minorHAnsi" w:cstheme="minorHAnsi"/>
          <w:sz w:val="18"/>
          <w:szCs w:val="18"/>
        </w:rPr>
      </w:pPr>
      <w:r w:rsidRPr="00500E7C">
        <w:rPr>
          <w:rFonts w:asciiTheme="minorHAnsi" w:hAnsiTheme="minorHAnsi" w:cstheme="minorHAnsi"/>
          <w:sz w:val="18"/>
          <w:szCs w:val="18"/>
        </w:rPr>
        <w:t>zmiana przepisów powodujących konieczność innych rozwiązań niż zakładano w opisie przedmiotu zamówienia;</w:t>
      </w:r>
    </w:p>
    <w:p w14:paraId="392A2F62" w14:textId="77777777" w:rsidR="00F40561" w:rsidRPr="00500E7C" w:rsidRDefault="00F40561" w:rsidP="00F40561">
      <w:pPr>
        <w:tabs>
          <w:tab w:val="left" w:pos="0"/>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2)Zmiany osobowe w przypadku:</w:t>
      </w:r>
    </w:p>
    <w:p w14:paraId="2268A50F" w14:textId="77777777" w:rsidR="00F40561" w:rsidRPr="00500E7C" w:rsidRDefault="00F40561" w:rsidP="00F40561">
      <w:pPr>
        <w:numPr>
          <w:ilvl w:val="0"/>
          <w:numId w:val="58"/>
        </w:numPr>
        <w:tabs>
          <w:tab w:val="left" w:pos="0"/>
          <w:tab w:val="num" w:pos="851"/>
        </w:tabs>
        <w:autoSpaceDE w:val="0"/>
        <w:autoSpaceDN w:val="0"/>
        <w:adjustRightInd w:val="0"/>
        <w:ind w:left="0"/>
        <w:jc w:val="both"/>
        <w:rPr>
          <w:rFonts w:asciiTheme="minorHAnsi" w:hAnsiTheme="minorHAnsi" w:cstheme="minorHAnsi"/>
          <w:sz w:val="18"/>
          <w:szCs w:val="18"/>
        </w:rPr>
      </w:pPr>
      <w:r w:rsidRPr="00500E7C">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2390FDDA" w14:textId="77777777" w:rsidR="00F40561" w:rsidRPr="00500E7C" w:rsidRDefault="00F40561" w:rsidP="00F40561">
      <w:pPr>
        <w:tabs>
          <w:tab w:val="left" w:pos="0"/>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3)Pozostałe zmiany: </w:t>
      </w:r>
    </w:p>
    <w:p w14:paraId="0C676007" w14:textId="77777777" w:rsidR="00F40561" w:rsidRPr="00500E7C" w:rsidRDefault="00F40561" w:rsidP="00F40561">
      <w:pPr>
        <w:numPr>
          <w:ilvl w:val="0"/>
          <w:numId w:val="59"/>
        </w:numPr>
        <w:tabs>
          <w:tab w:val="left" w:pos="0"/>
          <w:tab w:val="num" w:pos="426"/>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 xml:space="preserve"> w każdym przypadku, gdy zmiana jest korzystna dla Zamawiającego (np. zmniejszenie wartości zamówienia, skrócenie czasu dostaw);</w:t>
      </w:r>
    </w:p>
    <w:p w14:paraId="74DB991F" w14:textId="77777777" w:rsidR="00F40561" w:rsidRPr="00500E7C" w:rsidRDefault="00F40561" w:rsidP="00F40561">
      <w:pPr>
        <w:numPr>
          <w:ilvl w:val="0"/>
          <w:numId w:val="59"/>
        </w:numPr>
        <w:tabs>
          <w:tab w:val="left" w:pos="0"/>
          <w:tab w:val="num" w:pos="426"/>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278E3D63" w14:textId="77777777" w:rsidR="00F40561" w:rsidRPr="00500E7C" w:rsidRDefault="00F40561" w:rsidP="00F40561">
      <w:pPr>
        <w:numPr>
          <w:ilvl w:val="0"/>
          <w:numId w:val="59"/>
        </w:numPr>
        <w:tabs>
          <w:tab w:val="left" w:pos="0"/>
          <w:tab w:val="num" w:pos="426"/>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zmiana sposobu rozliczania umowy lub dokonywania płatności na rzecz Wykonawcy ( np. terminu płatności faktury, zmiana okresu rozliczeniowego);</w:t>
      </w:r>
    </w:p>
    <w:p w14:paraId="16D5D403" w14:textId="77777777" w:rsidR="00F40561" w:rsidRPr="00500E7C" w:rsidRDefault="00F40561" w:rsidP="00F40561">
      <w:pPr>
        <w:numPr>
          <w:ilvl w:val="0"/>
          <w:numId w:val="59"/>
        </w:numPr>
        <w:tabs>
          <w:tab w:val="left" w:pos="0"/>
          <w:tab w:val="num" w:pos="426"/>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243330C9" w14:textId="77777777" w:rsidR="00F40561" w:rsidRPr="00500E7C" w:rsidRDefault="00F40561" w:rsidP="00F40561">
      <w:pPr>
        <w:numPr>
          <w:ilvl w:val="0"/>
          <w:numId w:val="59"/>
        </w:numPr>
        <w:tabs>
          <w:tab w:val="left" w:pos="0"/>
          <w:tab w:val="num" w:pos="426"/>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obniżenie wynagrodzenia Wykonawcy;</w:t>
      </w:r>
    </w:p>
    <w:p w14:paraId="5AE3639D" w14:textId="77777777" w:rsidR="00F40561" w:rsidRPr="00500E7C" w:rsidRDefault="00F40561" w:rsidP="00F40561">
      <w:pPr>
        <w:numPr>
          <w:ilvl w:val="0"/>
          <w:numId w:val="59"/>
        </w:numPr>
        <w:tabs>
          <w:tab w:val="left" w:pos="0"/>
          <w:tab w:val="num" w:pos="426"/>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60715AA5" w14:textId="77777777" w:rsidR="00F40561" w:rsidRPr="00500E7C" w:rsidRDefault="00F40561" w:rsidP="00F40561">
      <w:pPr>
        <w:numPr>
          <w:ilvl w:val="0"/>
          <w:numId w:val="59"/>
        </w:numPr>
        <w:tabs>
          <w:tab w:val="left" w:pos="0"/>
          <w:tab w:val="num" w:pos="426"/>
        </w:tabs>
        <w:autoSpaceDE w:val="0"/>
        <w:autoSpaceDN w:val="0"/>
        <w:adjustRightInd w:val="0"/>
        <w:jc w:val="both"/>
        <w:rPr>
          <w:rFonts w:asciiTheme="minorHAnsi" w:hAnsiTheme="minorHAnsi" w:cstheme="minorHAnsi"/>
          <w:sz w:val="18"/>
          <w:szCs w:val="18"/>
        </w:rPr>
      </w:pPr>
      <w:r w:rsidRPr="00500E7C">
        <w:rPr>
          <w:rFonts w:asciiTheme="minorHAnsi" w:hAnsiTheme="minorHAnsi" w:cstheme="minorHAnsi"/>
          <w:sz w:val="18"/>
          <w:szCs w:val="18"/>
        </w:rPr>
        <w:t>zmiana rachunku bankowego Wykonawcy.</w:t>
      </w:r>
    </w:p>
    <w:p w14:paraId="50ECC917" w14:textId="77777777" w:rsidR="00C51F8A" w:rsidRPr="00500E7C" w:rsidRDefault="00C51F8A" w:rsidP="00C51F8A">
      <w:pPr>
        <w:numPr>
          <w:ilvl w:val="0"/>
          <w:numId w:val="78"/>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500E7C">
        <w:rPr>
          <w:rFonts w:asciiTheme="minorHAnsi" w:hAnsiTheme="minorHAnsi" w:cstheme="minorHAnsi"/>
          <w:sz w:val="18"/>
          <w:szCs w:val="18"/>
        </w:rPr>
        <w:t>dopuszcza się zmianę wysokości wynagrodzenia należnego Wykonawcy, w przypadku zmiany:</w:t>
      </w:r>
    </w:p>
    <w:p w14:paraId="26EB6A72" w14:textId="77777777" w:rsidR="00C51F8A" w:rsidRPr="00500E7C" w:rsidRDefault="00C51F8A" w:rsidP="00C51F8A">
      <w:pPr>
        <w:pStyle w:val="Akapitzlist"/>
        <w:numPr>
          <w:ilvl w:val="0"/>
          <w:numId w:val="79"/>
        </w:numPr>
        <w:spacing w:line="240" w:lineRule="auto"/>
        <w:ind w:left="851" w:hanging="284"/>
        <w:jc w:val="both"/>
        <w:rPr>
          <w:rFonts w:asciiTheme="minorHAnsi" w:hAnsiTheme="minorHAnsi" w:cstheme="minorHAnsi"/>
          <w:sz w:val="18"/>
          <w:szCs w:val="18"/>
        </w:rPr>
      </w:pPr>
      <w:r w:rsidRPr="00500E7C">
        <w:rPr>
          <w:rFonts w:asciiTheme="minorHAnsi" w:hAnsiTheme="minorHAnsi" w:cstheme="minorHAnsi"/>
          <w:sz w:val="18"/>
          <w:szCs w:val="18"/>
        </w:rPr>
        <w:t>stawki podatku od towarów i usług oraz podatku akcyzowego - wynagrodzenie netto Wykonawcy nie zmieni się, a określona w aneksie wartość brutto wynagrodzenia zostanie wyliczona na podstawie nowych przepisów,</w:t>
      </w:r>
    </w:p>
    <w:p w14:paraId="305F7141" w14:textId="77777777" w:rsidR="00C51F8A" w:rsidRPr="00500E7C" w:rsidRDefault="00C51F8A" w:rsidP="00C51F8A">
      <w:pPr>
        <w:pStyle w:val="Akapitzlist"/>
        <w:numPr>
          <w:ilvl w:val="0"/>
          <w:numId w:val="79"/>
        </w:numPr>
        <w:spacing w:line="240" w:lineRule="auto"/>
        <w:ind w:left="851" w:hanging="284"/>
        <w:jc w:val="both"/>
        <w:rPr>
          <w:rFonts w:asciiTheme="minorHAnsi" w:hAnsiTheme="minorHAnsi" w:cstheme="minorHAnsi"/>
          <w:sz w:val="18"/>
          <w:szCs w:val="18"/>
        </w:rPr>
      </w:pPr>
      <w:r w:rsidRPr="00500E7C">
        <w:rPr>
          <w:rFonts w:asciiTheme="minorHAnsi" w:hAnsiTheme="minorHAnsi" w:cstheme="minorHAnsi"/>
          <w:sz w:val="18"/>
          <w:szCs w:val="18"/>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58889C49" w14:textId="77777777" w:rsidR="00C51F8A" w:rsidRPr="00500E7C" w:rsidRDefault="00C51F8A" w:rsidP="00C51F8A">
      <w:pPr>
        <w:pStyle w:val="Akapitzlist"/>
        <w:numPr>
          <w:ilvl w:val="0"/>
          <w:numId w:val="79"/>
        </w:numPr>
        <w:spacing w:line="240" w:lineRule="auto"/>
        <w:ind w:left="851" w:hanging="284"/>
        <w:jc w:val="both"/>
        <w:rPr>
          <w:rFonts w:asciiTheme="minorHAnsi" w:hAnsiTheme="minorHAnsi" w:cstheme="minorHAnsi"/>
          <w:sz w:val="18"/>
          <w:szCs w:val="18"/>
        </w:rPr>
      </w:pPr>
      <w:r w:rsidRPr="00500E7C">
        <w:rPr>
          <w:rFonts w:asciiTheme="minorHAnsi" w:hAnsiTheme="minorHAnsi" w:cstheme="minorHAnsi"/>
          <w:sz w:val="18"/>
          <w:szCs w:val="18"/>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BE075EA" w14:textId="77777777" w:rsidR="00C51F8A" w:rsidRPr="00500E7C" w:rsidRDefault="00C51F8A" w:rsidP="00C51F8A">
      <w:pPr>
        <w:pStyle w:val="Akapitzlist"/>
        <w:numPr>
          <w:ilvl w:val="0"/>
          <w:numId w:val="79"/>
        </w:numPr>
        <w:spacing w:line="240" w:lineRule="auto"/>
        <w:ind w:left="851" w:hanging="284"/>
        <w:jc w:val="both"/>
        <w:rPr>
          <w:rFonts w:asciiTheme="minorHAnsi" w:hAnsiTheme="minorHAnsi" w:cstheme="minorHAnsi"/>
          <w:sz w:val="18"/>
          <w:szCs w:val="18"/>
        </w:rPr>
      </w:pPr>
      <w:r w:rsidRPr="00500E7C">
        <w:rPr>
          <w:rFonts w:asciiTheme="minorHAnsi" w:hAnsiTheme="minorHAnsi" w:cstheme="minorHAnsi"/>
          <w:sz w:val="18"/>
          <w:szCs w:val="18"/>
        </w:rPr>
        <w:t>zasad gromadzenia i wysokości wpłat do pracowniczych planów kapitałowych, o których mowa w ustawie z dnia 4 października 2018 r. o pracowniczych planach kapitałowych,</w:t>
      </w:r>
    </w:p>
    <w:p w14:paraId="3D1839DF" w14:textId="77777777" w:rsidR="00C51F8A" w:rsidRPr="00500E7C" w:rsidRDefault="00C51F8A" w:rsidP="00C51F8A">
      <w:pPr>
        <w:ind w:left="567"/>
        <w:jc w:val="both"/>
        <w:rPr>
          <w:rFonts w:asciiTheme="minorHAnsi" w:hAnsiTheme="minorHAnsi" w:cstheme="minorHAnsi"/>
          <w:sz w:val="18"/>
          <w:szCs w:val="18"/>
        </w:rPr>
      </w:pPr>
      <w:r w:rsidRPr="00500E7C">
        <w:rPr>
          <w:rFonts w:asciiTheme="minorHAnsi" w:hAnsiTheme="minorHAnsi" w:cstheme="minorHAnsi"/>
          <w:sz w:val="18"/>
          <w:szCs w:val="18"/>
        </w:rPr>
        <w:t>- jeżeli zmiany te będą miały wpływ na koszty wykonania zamówienia przez Wykonawcę,</w:t>
      </w:r>
    </w:p>
    <w:p w14:paraId="6570EBC3" w14:textId="6B78A3B4" w:rsidR="00C51F8A" w:rsidRPr="00500E7C" w:rsidRDefault="00C51F8A" w:rsidP="00C51F8A">
      <w:pPr>
        <w:numPr>
          <w:ilvl w:val="0"/>
          <w:numId w:val="78"/>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500E7C">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poprzednie półrocze, przy czym:</w:t>
      </w:r>
    </w:p>
    <w:p w14:paraId="38118A2E" w14:textId="1977C3E5" w:rsidR="00C51F8A" w:rsidRPr="00500E7C" w:rsidRDefault="00C51F8A" w:rsidP="00C51F8A">
      <w:pPr>
        <w:pStyle w:val="Akapitzlist"/>
        <w:numPr>
          <w:ilvl w:val="0"/>
          <w:numId w:val="79"/>
        </w:numPr>
        <w:spacing w:line="240" w:lineRule="auto"/>
        <w:ind w:left="851" w:hanging="284"/>
        <w:jc w:val="both"/>
        <w:rPr>
          <w:rFonts w:asciiTheme="minorHAnsi" w:hAnsiTheme="minorHAnsi" w:cstheme="minorHAnsi"/>
          <w:sz w:val="18"/>
          <w:szCs w:val="18"/>
        </w:rPr>
      </w:pPr>
      <w:r w:rsidRPr="00500E7C">
        <w:rPr>
          <w:rFonts w:asciiTheme="minorHAnsi" w:hAnsiTheme="minorHAnsi" w:cstheme="minorHAnsi"/>
          <w:sz w:val="18"/>
          <w:szCs w:val="18"/>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13EEE799" w14:textId="4B5D6ED6" w:rsidR="00C51F8A" w:rsidRPr="00500E7C" w:rsidRDefault="00C51F8A" w:rsidP="00C51F8A">
      <w:pPr>
        <w:pStyle w:val="Akapitzlist"/>
        <w:numPr>
          <w:ilvl w:val="0"/>
          <w:numId w:val="79"/>
        </w:numPr>
        <w:spacing w:line="240" w:lineRule="auto"/>
        <w:ind w:left="851" w:hanging="284"/>
        <w:jc w:val="both"/>
        <w:rPr>
          <w:rFonts w:asciiTheme="minorHAnsi" w:hAnsiTheme="minorHAnsi" w:cstheme="minorHAnsi"/>
          <w:sz w:val="18"/>
          <w:szCs w:val="18"/>
        </w:rPr>
      </w:pPr>
      <w:r w:rsidRPr="00500E7C">
        <w:rPr>
          <w:rFonts w:asciiTheme="minorHAnsi" w:hAnsiTheme="minorHAnsi" w:cstheme="minorHAnsi"/>
          <w:sz w:val="18"/>
          <w:szCs w:val="18"/>
        </w:rPr>
        <w:t>strony nie przewidują zmiany wynagrodzenia w ciągu pierwszych 6 miesięcy od dnia podpisania umowy,</w:t>
      </w:r>
    </w:p>
    <w:p w14:paraId="4F3786BD" w14:textId="555CD466" w:rsidR="00C51F8A" w:rsidRPr="00500E7C" w:rsidRDefault="00C51F8A" w:rsidP="00C51F8A">
      <w:pPr>
        <w:pStyle w:val="Akapitzlist"/>
        <w:numPr>
          <w:ilvl w:val="0"/>
          <w:numId w:val="79"/>
        </w:numPr>
        <w:spacing w:line="240" w:lineRule="auto"/>
        <w:ind w:left="851" w:hanging="284"/>
        <w:jc w:val="both"/>
        <w:rPr>
          <w:rFonts w:asciiTheme="minorHAnsi" w:hAnsiTheme="minorHAnsi" w:cstheme="minorHAnsi"/>
          <w:sz w:val="18"/>
          <w:szCs w:val="18"/>
        </w:rPr>
      </w:pPr>
      <w:r w:rsidRPr="00500E7C">
        <w:rPr>
          <w:rFonts w:asciiTheme="minorHAnsi" w:hAnsiTheme="minorHAnsi" w:cstheme="minorHAnsi"/>
          <w:sz w:val="18"/>
          <w:szCs w:val="18"/>
        </w:rPr>
        <w:t xml:space="preserve">w kolejnych miesiącach wynagrodzenie będzie podlegało  zmianie w wysokości wynikającej ze wskaźnika wzrostu GUS za poprzednie półrocze z zastrzeżeniem </w:t>
      </w:r>
      <w:proofErr w:type="spellStart"/>
      <w:r w:rsidRPr="00500E7C">
        <w:rPr>
          <w:rFonts w:asciiTheme="minorHAnsi" w:hAnsiTheme="minorHAnsi" w:cstheme="minorHAnsi"/>
          <w:sz w:val="18"/>
          <w:szCs w:val="18"/>
        </w:rPr>
        <w:t>tiret</w:t>
      </w:r>
      <w:proofErr w:type="spellEnd"/>
      <w:r w:rsidRPr="00500E7C">
        <w:rPr>
          <w:rFonts w:asciiTheme="minorHAnsi" w:hAnsiTheme="minorHAnsi" w:cstheme="minorHAnsi"/>
          <w:sz w:val="18"/>
          <w:szCs w:val="18"/>
        </w:rPr>
        <w:t xml:space="preserve"> pierwszy,</w:t>
      </w:r>
    </w:p>
    <w:p w14:paraId="2038D64E" w14:textId="5E63800E" w:rsidR="00C51F8A" w:rsidRPr="00500E7C" w:rsidRDefault="00C51F8A" w:rsidP="00C51F8A">
      <w:pPr>
        <w:pStyle w:val="Akapitzlist"/>
        <w:numPr>
          <w:ilvl w:val="0"/>
          <w:numId w:val="79"/>
        </w:numPr>
        <w:spacing w:line="240" w:lineRule="auto"/>
        <w:ind w:left="851" w:hanging="284"/>
        <w:jc w:val="both"/>
        <w:rPr>
          <w:rFonts w:asciiTheme="minorHAnsi" w:hAnsiTheme="minorHAnsi" w:cstheme="minorHAnsi"/>
          <w:sz w:val="18"/>
          <w:szCs w:val="18"/>
        </w:rPr>
      </w:pPr>
      <w:r w:rsidRPr="00500E7C">
        <w:rPr>
          <w:rFonts w:asciiTheme="minorHAnsi" w:hAnsiTheme="minorHAnsi" w:cstheme="minorHAnsi"/>
          <w:bCs/>
          <w:sz w:val="18"/>
          <w:szCs w:val="18"/>
        </w:rPr>
        <w:t>m</w:t>
      </w:r>
      <w:r w:rsidRPr="00500E7C">
        <w:rPr>
          <w:rFonts w:asciiTheme="minorHAnsi" w:hAnsiTheme="minorHAnsi" w:cstheme="minorHAnsi"/>
          <w:sz w:val="18"/>
          <w:szCs w:val="18"/>
        </w:rPr>
        <w:t>aksymalna wartość zmiany wynagrodzenia, wynosi łącznie 15% wartości wynagrodzenia brutto Wykonawcy, określonego w § 3 ust. 1 umowy.</w:t>
      </w:r>
    </w:p>
    <w:p w14:paraId="2A3491DF" w14:textId="77777777" w:rsidR="00C51F8A" w:rsidRPr="00500E7C" w:rsidRDefault="00C51F8A" w:rsidP="00F40561">
      <w:pPr>
        <w:autoSpaceDE w:val="0"/>
        <w:autoSpaceDN w:val="0"/>
        <w:adjustRightInd w:val="0"/>
        <w:jc w:val="center"/>
        <w:rPr>
          <w:rFonts w:asciiTheme="minorHAnsi" w:hAnsiTheme="minorHAnsi" w:cstheme="minorHAnsi"/>
          <w:b/>
          <w:bCs/>
          <w:snapToGrid w:val="0"/>
          <w:sz w:val="18"/>
          <w:szCs w:val="18"/>
        </w:rPr>
      </w:pPr>
    </w:p>
    <w:p w14:paraId="77AF5942" w14:textId="45D953B7" w:rsidR="00F40561" w:rsidRPr="00500E7C" w:rsidRDefault="00F40561" w:rsidP="00F40561">
      <w:pPr>
        <w:autoSpaceDE w:val="0"/>
        <w:autoSpaceDN w:val="0"/>
        <w:adjustRightInd w:val="0"/>
        <w:jc w:val="center"/>
        <w:rPr>
          <w:rFonts w:asciiTheme="minorHAnsi" w:hAnsiTheme="minorHAnsi" w:cstheme="minorHAnsi"/>
          <w:sz w:val="18"/>
          <w:szCs w:val="18"/>
        </w:rPr>
      </w:pPr>
      <w:r w:rsidRPr="00500E7C">
        <w:rPr>
          <w:rFonts w:asciiTheme="minorHAnsi" w:hAnsiTheme="minorHAnsi" w:cstheme="minorHAnsi"/>
          <w:b/>
          <w:bCs/>
          <w:snapToGrid w:val="0"/>
          <w:sz w:val="18"/>
          <w:szCs w:val="18"/>
        </w:rPr>
        <w:t>§</w:t>
      </w:r>
      <w:r w:rsidR="0088600E" w:rsidRPr="00500E7C">
        <w:rPr>
          <w:rFonts w:asciiTheme="minorHAnsi" w:hAnsiTheme="minorHAnsi" w:cstheme="minorHAnsi"/>
          <w:b/>
          <w:bCs/>
          <w:snapToGrid w:val="0"/>
          <w:sz w:val="18"/>
          <w:szCs w:val="18"/>
        </w:rPr>
        <w:t>10</w:t>
      </w:r>
    </w:p>
    <w:p w14:paraId="1D0039B5" w14:textId="77777777" w:rsidR="00F40561" w:rsidRPr="00500E7C" w:rsidRDefault="00F40561" w:rsidP="00F40561">
      <w:pPr>
        <w:tabs>
          <w:tab w:val="left" w:pos="8190"/>
        </w:tabs>
        <w:spacing w:line="360" w:lineRule="auto"/>
        <w:jc w:val="center"/>
        <w:rPr>
          <w:rFonts w:asciiTheme="minorHAnsi" w:hAnsiTheme="minorHAnsi" w:cstheme="minorHAnsi"/>
          <w:b/>
          <w:bCs/>
          <w:sz w:val="18"/>
          <w:szCs w:val="18"/>
          <w:lang w:eastAsia="ar-SA"/>
        </w:rPr>
      </w:pPr>
      <w:r w:rsidRPr="00500E7C">
        <w:rPr>
          <w:rFonts w:asciiTheme="minorHAnsi" w:hAnsiTheme="minorHAnsi" w:cstheme="minorHAnsi"/>
          <w:b/>
          <w:bCs/>
          <w:snapToGrid w:val="0"/>
          <w:sz w:val="18"/>
          <w:szCs w:val="18"/>
        </w:rPr>
        <w:t>Postanowienia końcowe</w:t>
      </w:r>
    </w:p>
    <w:p w14:paraId="2CB28AA1" w14:textId="77777777" w:rsidR="00F40561" w:rsidRPr="00500E7C" w:rsidRDefault="00F40561" w:rsidP="00F40561">
      <w:pPr>
        <w:numPr>
          <w:ilvl w:val="0"/>
          <w:numId w:val="60"/>
        </w:numPr>
        <w:tabs>
          <w:tab w:val="num" w:pos="360"/>
        </w:tabs>
        <w:ind w:left="360"/>
        <w:jc w:val="both"/>
        <w:rPr>
          <w:rFonts w:asciiTheme="minorHAnsi" w:hAnsiTheme="minorHAnsi" w:cstheme="minorHAnsi"/>
          <w:snapToGrid w:val="0"/>
          <w:sz w:val="18"/>
          <w:szCs w:val="18"/>
        </w:rPr>
      </w:pPr>
      <w:r w:rsidRPr="00500E7C">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587D0CF7" w14:textId="77777777" w:rsidR="00F40561" w:rsidRPr="00500E7C" w:rsidRDefault="00F40561" w:rsidP="00F40561">
      <w:pPr>
        <w:numPr>
          <w:ilvl w:val="0"/>
          <w:numId w:val="60"/>
        </w:numPr>
        <w:tabs>
          <w:tab w:val="num" w:pos="360"/>
        </w:tabs>
        <w:ind w:left="360"/>
        <w:jc w:val="both"/>
        <w:rPr>
          <w:rFonts w:asciiTheme="minorHAnsi" w:hAnsiTheme="minorHAnsi" w:cstheme="minorHAnsi"/>
          <w:snapToGrid w:val="0"/>
          <w:sz w:val="18"/>
          <w:szCs w:val="18"/>
        </w:rPr>
      </w:pPr>
      <w:r w:rsidRPr="00500E7C">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171DC44A" w14:textId="77777777" w:rsidR="00B10319" w:rsidRDefault="00B10319" w:rsidP="00F40561">
      <w:pPr>
        <w:autoSpaceDE w:val="0"/>
        <w:autoSpaceDN w:val="0"/>
        <w:adjustRightInd w:val="0"/>
        <w:jc w:val="center"/>
        <w:rPr>
          <w:rFonts w:asciiTheme="minorHAnsi" w:hAnsiTheme="minorHAnsi" w:cstheme="minorHAnsi"/>
          <w:b/>
          <w:bCs/>
          <w:snapToGrid w:val="0"/>
          <w:sz w:val="18"/>
          <w:szCs w:val="18"/>
        </w:rPr>
      </w:pPr>
    </w:p>
    <w:p w14:paraId="57497B88" w14:textId="77777777" w:rsidR="00B10319" w:rsidRDefault="00B10319" w:rsidP="00F40561">
      <w:pPr>
        <w:autoSpaceDE w:val="0"/>
        <w:autoSpaceDN w:val="0"/>
        <w:adjustRightInd w:val="0"/>
        <w:jc w:val="center"/>
        <w:rPr>
          <w:rFonts w:asciiTheme="minorHAnsi" w:hAnsiTheme="minorHAnsi" w:cstheme="minorHAnsi"/>
          <w:b/>
          <w:bCs/>
          <w:snapToGrid w:val="0"/>
          <w:sz w:val="18"/>
          <w:szCs w:val="18"/>
        </w:rPr>
      </w:pPr>
    </w:p>
    <w:p w14:paraId="748D6BFC" w14:textId="77777777" w:rsidR="00B10319" w:rsidRDefault="00B10319" w:rsidP="00F40561">
      <w:pPr>
        <w:autoSpaceDE w:val="0"/>
        <w:autoSpaceDN w:val="0"/>
        <w:adjustRightInd w:val="0"/>
        <w:jc w:val="center"/>
        <w:rPr>
          <w:rFonts w:asciiTheme="minorHAnsi" w:hAnsiTheme="minorHAnsi" w:cstheme="minorHAnsi"/>
          <w:b/>
          <w:bCs/>
          <w:snapToGrid w:val="0"/>
          <w:sz w:val="18"/>
          <w:szCs w:val="18"/>
        </w:rPr>
      </w:pPr>
    </w:p>
    <w:p w14:paraId="50674EB3" w14:textId="3914F87B" w:rsidR="00F40561" w:rsidRPr="00500E7C" w:rsidRDefault="00F40561" w:rsidP="00F40561">
      <w:pPr>
        <w:autoSpaceDE w:val="0"/>
        <w:autoSpaceDN w:val="0"/>
        <w:adjustRightInd w:val="0"/>
        <w:jc w:val="center"/>
        <w:rPr>
          <w:rFonts w:asciiTheme="minorHAnsi" w:hAnsiTheme="minorHAnsi" w:cstheme="minorHAnsi"/>
          <w:sz w:val="18"/>
          <w:szCs w:val="18"/>
        </w:rPr>
      </w:pPr>
      <w:r w:rsidRPr="00500E7C">
        <w:rPr>
          <w:rFonts w:asciiTheme="minorHAnsi" w:hAnsiTheme="minorHAnsi" w:cstheme="minorHAnsi"/>
          <w:b/>
          <w:bCs/>
          <w:snapToGrid w:val="0"/>
          <w:sz w:val="18"/>
          <w:szCs w:val="18"/>
        </w:rPr>
        <w:t>§1</w:t>
      </w:r>
      <w:r w:rsidR="0088600E" w:rsidRPr="00500E7C">
        <w:rPr>
          <w:rFonts w:asciiTheme="minorHAnsi" w:hAnsiTheme="minorHAnsi" w:cstheme="minorHAnsi"/>
          <w:b/>
          <w:bCs/>
          <w:snapToGrid w:val="0"/>
          <w:sz w:val="18"/>
          <w:szCs w:val="18"/>
        </w:rPr>
        <w:t>1</w:t>
      </w:r>
    </w:p>
    <w:p w14:paraId="2643033E" w14:textId="77777777" w:rsidR="00F40561" w:rsidRPr="00500E7C" w:rsidRDefault="00F40561" w:rsidP="00F40561">
      <w:pPr>
        <w:numPr>
          <w:ilvl w:val="0"/>
          <w:numId w:val="61"/>
        </w:numPr>
        <w:jc w:val="both"/>
        <w:rPr>
          <w:rFonts w:asciiTheme="minorHAnsi" w:hAnsiTheme="minorHAnsi" w:cstheme="minorHAnsi"/>
          <w:sz w:val="18"/>
          <w:szCs w:val="18"/>
        </w:rPr>
      </w:pPr>
      <w:r w:rsidRPr="00500E7C">
        <w:rPr>
          <w:rFonts w:asciiTheme="minorHAnsi" w:hAnsiTheme="minorHAnsi" w:cstheme="minorHAnsi"/>
          <w:sz w:val="18"/>
          <w:szCs w:val="18"/>
        </w:rPr>
        <w:lastRenderedPageBreak/>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73E02FAC" w14:textId="77777777" w:rsidR="00F40561" w:rsidRPr="00500E7C" w:rsidRDefault="00F40561" w:rsidP="00F40561">
      <w:pPr>
        <w:numPr>
          <w:ilvl w:val="0"/>
          <w:numId w:val="61"/>
        </w:numPr>
        <w:jc w:val="both"/>
        <w:rPr>
          <w:rFonts w:asciiTheme="minorHAnsi" w:hAnsiTheme="minorHAnsi" w:cstheme="minorHAnsi"/>
          <w:sz w:val="18"/>
          <w:szCs w:val="18"/>
        </w:rPr>
      </w:pPr>
      <w:r w:rsidRPr="00500E7C">
        <w:rPr>
          <w:rFonts w:asciiTheme="minorHAnsi" w:hAnsiTheme="minorHAnsi" w:cstheme="minorHAnsi"/>
          <w:sz w:val="18"/>
          <w:szCs w:val="18"/>
        </w:rPr>
        <w:t>Specyfikacja  Warunków Zamówienia oraz Oferta Wykonawcy stanowią integralną część niniejszej umowy.</w:t>
      </w:r>
    </w:p>
    <w:p w14:paraId="7A91C4A1" w14:textId="77777777" w:rsidR="00F40561" w:rsidRPr="00500E7C" w:rsidRDefault="00F40561" w:rsidP="00F40561">
      <w:pPr>
        <w:numPr>
          <w:ilvl w:val="0"/>
          <w:numId w:val="61"/>
        </w:numPr>
        <w:tabs>
          <w:tab w:val="left" w:pos="360"/>
        </w:tabs>
        <w:jc w:val="both"/>
        <w:rPr>
          <w:rFonts w:asciiTheme="minorHAnsi" w:hAnsiTheme="minorHAnsi" w:cstheme="minorHAnsi"/>
          <w:sz w:val="18"/>
          <w:szCs w:val="18"/>
        </w:rPr>
      </w:pPr>
      <w:r w:rsidRPr="00500E7C">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45314B1A" w14:textId="77777777" w:rsidR="00F40561" w:rsidRPr="00500E7C" w:rsidRDefault="00F40561" w:rsidP="00F40561">
      <w:pPr>
        <w:numPr>
          <w:ilvl w:val="0"/>
          <w:numId w:val="61"/>
        </w:numPr>
        <w:jc w:val="both"/>
        <w:rPr>
          <w:rFonts w:asciiTheme="minorHAnsi" w:hAnsiTheme="minorHAnsi" w:cstheme="minorHAnsi"/>
          <w:snapToGrid w:val="0"/>
          <w:sz w:val="18"/>
          <w:szCs w:val="18"/>
        </w:rPr>
      </w:pPr>
      <w:r w:rsidRPr="00500E7C">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0F1AEC9B" w14:textId="62637572" w:rsidR="00F40561" w:rsidRPr="00500E7C" w:rsidRDefault="00F40561" w:rsidP="00F40561">
      <w:pPr>
        <w:keepNext/>
        <w:jc w:val="center"/>
        <w:outlineLvl w:val="1"/>
        <w:rPr>
          <w:rFonts w:asciiTheme="minorHAnsi" w:hAnsiTheme="minorHAnsi" w:cstheme="minorHAnsi"/>
          <w:sz w:val="18"/>
          <w:szCs w:val="18"/>
        </w:rPr>
      </w:pPr>
      <w:r w:rsidRPr="00500E7C">
        <w:rPr>
          <w:rFonts w:asciiTheme="minorHAnsi" w:hAnsiTheme="minorHAnsi" w:cstheme="minorHAnsi"/>
          <w:b/>
          <w:bCs/>
          <w:sz w:val="18"/>
          <w:szCs w:val="18"/>
        </w:rPr>
        <w:t>§ 1</w:t>
      </w:r>
      <w:r w:rsidR="0088600E" w:rsidRPr="00500E7C">
        <w:rPr>
          <w:rFonts w:asciiTheme="minorHAnsi" w:hAnsiTheme="minorHAnsi" w:cstheme="minorHAnsi"/>
          <w:b/>
          <w:bCs/>
          <w:sz w:val="18"/>
          <w:szCs w:val="18"/>
        </w:rPr>
        <w:t>2</w:t>
      </w:r>
    </w:p>
    <w:p w14:paraId="16F3A6B7" w14:textId="77777777" w:rsidR="00F40561" w:rsidRPr="00500E7C" w:rsidRDefault="00F40561" w:rsidP="00F40561">
      <w:pPr>
        <w:jc w:val="both"/>
        <w:rPr>
          <w:rFonts w:asciiTheme="minorHAnsi" w:hAnsiTheme="minorHAnsi" w:cstheme="minorHAnsi"/>
          <w:snapToGrid w:val="0"/>
          <w:sz w:val="18"/>
          <w:szCs w:val="18"/>
        </w:rPr>
      </w:pPr>
      <w:r w:rsidRPr="00500E7C">
        <w:rPr>
          <w:rFonts w:asciiTheme="minorHAnsi" w:hAnsiTheme="minorHAnsi" w:cstheme="minorHAnsi"/>
          <w:snapToGrid w:val="0"/>
          <w:sz w:val="18"/>
          <w:szCs w:val="18"/>
        </w:rPr>
        <w:t xml:space="preserve">Umowę sporządzono w trzech jednobrzmiących egzemplarzach: jeden dla Wykonawcy i dwa dla Zamawiającego.  </w:t>
      </w:r>
    </w:p>
    <w:p w14:paraId="4734D33F" w14:textId="77777777" w:rsidR="00FB148A" w:rsidRPr="00500E7C" w:rsidRDefault="00FB148A" w:rsidP="00FB148A">
      <w:pPr>
        <w:ind w:right="44"/>
        <w:jc w:val="both"/>
        <w:rPr>
          <w:rFonts w:asciiTheme="minorHAnsi" w:hAnsiTheme="minorHAnsi" w:cstheme="minorHAnsi"/>
          <w:sz w:val="18"/>
          <w:szCs w:val="18"/>
        </w:rPr>
      </w:pPr>
    </w:p>
    <w:p w14:paraId="5098FE3D" w14:textId="77777777" w:rsidR="00FB148A" w:rsidRPr="00500E7C" w:rsidRDefault="00FB148A" w:rsidP="00FB148A">
      <w:pPr>
        <w:ind w:left="786" w:right="44"/>
        <w:rPr>
          <w:rFonts w:asciiTheme="minorHAnsi" w:eastAsia="Calibri" w:hAnsiTheme="minorHAnsi" w:cstheme="minorHAnsi"/>
          <w:b/>
          <w:sz w:val="18"/>
          <w:szCs w:val="18"/>
        </w:rPr>
      </w:pPr>
    </w:p>
    <w:p w14:paraId="185E48A6" w14:textId="77777777" w:rsidR="00FB148A" w:rsidRPr="00500E7C" w:rsidRDefault="00FB148A" w:rsidP="00FB148A">
      <w:pPr>
        <w:ind w:right="44"/>
        <w:rPr>
          <w:rFonts w:asciiTheme="minorHAnsi" w:eastAsia="Calibri" w:hAnsiTheme="minorHAnsi" w:cstheme="minorHAnsi"/>
          <w:b/>
          <w:sz w:val="18"/>
          <w:szCs w:val="18"/>
        </w:rPr>
      </w:pPr>
    </w:p>
    <w:p w14:paraId="7415BDA7" w14:textId="77777777" w:rsidR="00FB148A" w:rsidRPr="00500E7C" w:rsidRDefault="00FB148A" w:rsidP="00FB148A">
      <w:pPr>
        <w:ind w:right="44"/>
        <w:rPr>
          <w:rFonts w:asciiTheme="minorHAnsi" w:eastAsia="Calibri" w:hAnsiTheme="minorHAnsi" w:cstheme="minorHAnsi"/>
          <w:sz w:val="18"/>
          <w:szCs w:val="18"/>
        </w:rPr>
      </w:pPr>
      <w:r w:rsidRPr="00500E7C">
        <w:rPr>
          <w:rFonts w:asciiTheme="minorHAnsi" w:eastAsia="Calibri" w:hAnsiTheme="minorHAnsi" w:cstheme="minorHAnsi"/>
          <w:b/>
          <w:sz w:val="18"/>
          <w:szCs w:val="18"/>
        </w:rPr>
        <w:t xml:space="preserve">WYKONAWCA </w:t>
      </w:r>
      <w:r w:rsidRPr="00500E7C">
        <w:rPr>
          <w:rFonts w:asciiTheme="minorHAnsi" w:eastAsia="Calibri" w:hAnsiTheme="minorHAnsi" w:cstheme="minorHAnsi"/>
          <w:b/>
          <w:sz w:val="18"/>
          <w:szCs w:val="18"/>
        </w:rPr>
        <w:tab/>
      </w:r>
      <w:r w:rsidRPr="00500E7C">
        <w:rPr>
          <w:rFonts w:asciiTheme="minorHAnsi" w:eastAsia="Calibri" w:hAnsiTheme="minorHAnsi" w:cstheme="minorHAnsi"/>
          <w:b/>
          <w:sz w:val="18"/>
          <w:szCs w:val="18"/>
        </w:rPr>
        <w:tab/>
      </w:r>
      <w:r w:rsidRPr="00500E7C">
        <w:rPr>
          <w:rFonts w:asciiTheme="minorHAnsi" w:eastAsia="Calibri" w:hAnsiTheme="minorHAnsi" w:cstheme="minorHAnsi"/>
          <w:b/>
          <w:sz w:val="18"/>
          <w:szCs w:val="18"/>
        </w:rPr>
        <w:tab/>
      </w:r>
      <w:r w:rsidRPr="00500E7C">
        <w:rPr>
          <w:rFonts w:asciiTheme="minorHAnsi" w:eastAsia="Calibri" w:hAnsiTheme="minorHAnsi" w:cstheme="minorHAnsi"/>
          <w:b/>
          <w:sz w:val="18"/>
          <w:szCs w:val="18"/>
        </w:rPr>
        <w:tab/>
      </w:r>
      <w:r w:rsidRPr="00500E7C">
        <w:rPr>
          <w:rFonts w:asciiTheme="minorHAnsi" w:eastAsia="Calibri" w:hAnsiTheme="minorHAnsi" w:cstheme="minorHAnsi"/>
          <w:b/>
          <w:sz w:val="18"/>
          <w:szCs w:val="18"/>
        </w:rPr>
        <w:tab/>
        <w:t xml:space="preserve">                                                      ZAMAWIAJĄCY</w:t>
      </w:r>
    </w:p>
    <w:p w14:paraId="24395FA1" w14:textId="77777777" w:rsidR="003A49D5" w:rsidRPr="00500E7C" w:rsidRDefault="003A49D5" w:rsidP="009461A5">
      <w:pPr>
        <w:pStyle w:val="Nagwek"/>
        <w:jc w:val="right"/>
        <w:rPr>
          <w:rFonts w:asciiTheme="minorHAnsi" w:hAnsiTheme="minorHAnsi" w:cstheme="minorHAnsi"/>
          <w:b/>
          <w:sz w:val="18"/>
          <w:szCs w:val="18"/>
        </w:rPr>
      </w:pPr>
    </w:p>
    <w:p w14:paraId="481661D4" w14:textId="77777777" w:rsidR="003A49D5" w:rsidRPr="00500E7C" w:rsidRDefault="003A49D5" w:rsidP="009461A5">
      <w:pPr>
        <w:pStyle w:val="Nagwek"/>
        <w:jc w:val="right"/>
        <w:rPr>
          <w:rFonts w:asciiTheme="minorHAnsi" w:hAnsiTheme="minorHAnsi" w:cstheme="minorHAnsi"/>
          <w:b/>
          <w:sz w:val="18"/>
          <w:szCs w:val="18"/>
        </w:rPr>
      </w:pPr>
    </w:p>
    <w:p w14:paraId="1DB3E0A7" w14:textId="77777777" w:rsidR="003A49D5" w:rsidRPr="00500E7C" w:rsidRDefault="003A49D5" w:rsidP="009461A5">
      <w:pPr>
        <w:pStyle w:val="Nagwek"/>
        <w:jc w:val="right"/>
        <w:rPr>
          <w:rFonts w:asciiTheme="minorHAnsi" w:hAnsiTheme="minorHAnsi" w:cstheme="minorHAnsi"/>
          <w:b/>
          <w:sz w:val="18"/>
          <w:szCs w:val="18"/>
        </w:rPr>
      </w:pPr>
    </w:p>
    <w:p w14:paraId="18BE29F5" w14:textId="77777777" w:rsidR="003A49D5" w:rsidRPr="00500E7C" w:rsidRDefault="003A49D5" w:rsidP="009461A5">
      <w:pPr>
        <w:pStyle w:val="Nagwek"/>
        <w:jc w:val="right"/>
        <w:rPr>
          <w:rFonts w:asciiTheme="minorHAnsi" w:hAnsiTheme="minorHAnsi" w:cstheme="minorHAnsi"/>
          <w:b/>
          <w:sz w:val="18"/>
          <w:szCs w:val="18"/>
        </w:rPr>
      </w:pPr>
    </w:p>
    <w:p w14:paraId="525C53D3" w14:textId="77777777" w:rsidR="003A49D5" w:rsidRPr="00500E7C" w:rsidRDefault="003A49D5" w:rsidP="009461A5">
      <w:pPr>
        <w:pStyle w:val="Nagwek"/>
        <w:jc w:val="right"/>
        <w:rPr>
          <w:rFonts w:asciiTheme="minorHAnsi" w:hAnsiTheme="minorHAnsi" w:cstheme="minorHAnsi"/>
          <w:b/>
          <w:sz w:val="18"/>
          <w:szCs w:val="18"/>
        </w:rPr>
      </w:pPr>
    </w:p>
    <w:p w14:paraId="3B08ABDB" w14:textId="77777777" w:rsidR="003A49D5" w:rsidRPr="00500E7C" w:rsidRDefault="003A49D5" w:rsidP="009461A5">
      <w:pPr>
        <w:pStyle w:val="Nagwek"/>
        <w:jc w:val="right"/>
        <w:rPr>
          <w:rFonts w:asciiTheme="minorHAnsi" w:hAnsiTheme="minorHAnsi" w:cstheme="minorHAnsi"/>
          <w:b/>
          <w:sz w:val="18"/>
          <w:szCs w:val="18"/>
        </w:rPr>
      </w:pPr>
    </w:p>
    <w:p w14:paraId="3DCCEA5C" w14:textId="77777777" w:rsidR="00C51F8A" w:rsidRPr="00500E7C" w:rsidRDefault="00C51F8A" w:rsidP="009461A5">
      <w:pPr>
        <w:pStyle w:val="Nagwek"/>
        <w:jc w:val="right"/>
        <w:rPr>
          <w:rFonts w:asciiTheme="minorHAnsi" w:hAnsiTheme="minorHAnsi" w:cstheme="minorHAnsi"/>
          <w:b/>
          <w:sz w:val="18"/>
          <w:szCs w:val="18"/>
        </w:rPr>
      </w:pPr>
    </w:p>
    <w:p w14:paraId="794796CC" w14:textId="77777777" w:rsidR="00C51F8A" w:rsidRPr="00500E7C" w:rsidRDefault="00C51F8A" w:rsidP="009461A5">
      <w:pPr>
        <w:pStyle w:val="Nagwek"/>
        <w:jc w:val="right"/>
        <w:rPr>
          <w:rFonts w:asciiTheme="minorHAnsi" w:hAnsiTheme="minorHAnsi" w:cstheme="minorHAnsi"/>
          <w:b/>
          <w:sz w:val="18"/>
          <w:szCs w:val="18"/>
        </w:rPr>
      </w:pPr>
    </w:p>
    <w:p w14:paraId="4A7105F9" w14:textId="77777777" w:rsidR="00C51F8A" w:rsidRPr="00500E7C" w:rsidRDefault="00C51F8A" w:rsidP="009461A5">
      <w:pPr>
        <w:pStyle w:val="Nagwek"/>
        <w:jc w:val="right"/>
        <w:rPr>
          <w:rFonts w:asciiTheme="minorHAnsi" w:hAnsiTheme="minorHAnsi" w:cstheme="minorHAnsi"/>
          <w:b/>
          <w:sz w:val="18"/>
          <w:szCs w:val="18"/>
        </w:rPr>
      </w:pPr>
    </w:p>
    <w:p w14:paraId="6CFEF0A7" w14:textId="77777777" w:rsidR="00C51F8A" w:rsidRPr="00500E7C" w:rsidRDefault="00C51F8A" w:rsidP="009461A5">
      <w:pPr>
        <w:pStyle w:val="Nagwek"/>
        <w:jc w:val="right"/>
        <w:rPr>
          <w:rFonts w:asciiTheme="minorHAnsi" w:hAnsiTheme="minorHAnsi" w:cstheme="minorHAnsi"/>
          <w:b/>
          <w:sz w:val="18"/>
          <w:szCs w:val="18"/>
        </w:rPr>
      </w:pPr>
    </w:p>
    <w:p w14:paraId="0B6336A6" w14:textId="77777777" w:rsidR="00C51F8A" w:rsidRPr="00500E7C" w:rsidRDefault="00C51F8A" w:rsidP="009461A5">
      <w:pPr>
        <w:pStyle w:val="Nagwek"/>
        <w:jc w:val="right"/>
        <w:rPr>
          <w:rFonts w:asciiTheme="minorHAnsi" w:hAnsiTheme="minorHAnsi" w:cstheme="minorHAnsi"/>
          <w:b/>
          <w:sz w:val="18"/>
          <w:szCs w:val="18"/>
        </w:rPr>
      </w:pPr>
    </w:p>
    <w:p w14:paraId="78343B12" w14:textId="77777777" w:rsidR="00C51F8A" w:rsidRPr="00500E7C" w:rsidRDefault="00C51F8A" w:rsidP="009461A5">
      <w:pPr>
        <w:pStyle w:val="Nagwek"/>
        <w:jc w:val="right"/>
        <w:rPr>
          <w:rFonts w:asciiTheme="minorHAnsi" w:hAnsiTheme="minorHAnsi" w:cstheme="minorHAnsi"/>
          <w:b/>
          <w:sz w:val="18"/>
          <w:szCs w:val="18"/>
        </w:rPr>
      </w:pPr>
    </w:p>
    <w:p w14:paraId="06CB074C" w14:textId="77777777" w:rsidR="00C51F8A" w:rsidRPr="00500E7C" w:rsidRDefault="00C51F8A" w:rsidP="009461A5">
      <w:pPr>
        <w:pStyle w:val="Nagwek"/>
        <w:jc w:val="right"/>
        <w:rPr>
          <w:rFonts w:asciiTheme="minorHAnsi" w:hAnsiTheme="minorHAnsi" w:cstheme="minorHAnsi"/>
          <w:b/>
          <w:sz w:val="18"/>
          <w:szCs w:val="18"/>
        </w:rPr>
      </w:pPr>
    </w:p>
    <w:p w14:paraId="35E39559" w14:textId="77777777" w:rsidR="00C51F8A" w:rsidRPr="00500E7C" w:rsidRDefault="00C51F8A" w:rsidP="009461A5">
      <w:pPr>
        <w:pStyle w:val="Nagwek"/>
        <w:jc w:val="right"/>
        <w:rPr>
          <w:rFonts w:asciiTheme="minorHAnsi" w:hAnsiTheme="minorHAnsi" w:cstheme="minorHAnsi"/>
          <w:b/>
          <w:sz w:val="18"/>
          <w:szCs w:val="18"/>
        </w:rPr>
      </w:pPr>
    </w:p>
    <w:p w14:paraId="76E54DA5" w14:textId="77777777" w:rsidR="00C51F8A" w:rsidRPr="00500E7C" w:rsidRDefault="00C51F8A" w:rsidP="009461A5">
      <w:pPr>
        <w:pStyle w:val="Nagwek"/>
        <w:jc w:val="right"/>
        <w:rPr>
          <w:rFonts w:asciiTheme="minorHAnsi" w:hAnsiTheme="minorHAnsi" w:cstheme="minorHAnsi"/>
          <w:b/>
          <w:sz w:val="18"/>
          <w:szCs w:val="18"/>
        </w:rPr>
      </w:pPr>
    </w:p>
    <w:p w14:paraId="55E0BCBC" w14:textId="77777777" w:rsidR="00C51F8A" w:rsidRPr="00500E7C" w:rsidRDefault="00C51F8A" w:rsidP="009461A5">
      <w:pPr>
        <w:pStyle w:val="Nagwek"/>
        <w:jc w:val="right"/>
        <w:rPr>
          <w:rFonts w:asciiTheme="minorHAnsi" w:hAnsiTheme="minorHAnsi" w:cstheme="minorHAnsi"/>
          <w:b/>
          <w:sz w:val="18"/>
          <w:szCs w:val="18"/>
        </w:rPr>
      </w:pPr>
    </w:p>
    <w:p w14:paraId="29B553A3" w14:textId="77777777" w:rsidR="00C51F8A" w:rsidRPr="00500E7C" w:rsidRDefault="00C51F8A" w:rsidP="009461A5">
      <w:pPr>
        <w:pStyle w:val="Nagwek"/>
        <w:jc w:val="right"/>
        <w:rPr>
          <w:rFonts w:asciiTheme="minorHAnsi" w:hAnsiTheme="minorHAnsi" w:cstheme="minorHAnsi"/>
          <w:b/>
          <w:sz w:val="18"/>
          <w:szCs w:val="18"/>
        </w:rPr>
      </w:pPr>
    </w:p>
    <w:p w14:paraId="2C5657CD" w14:textId="77777777" w:rsidR="00C51F8A" w:rsidRPr="00500E7C" w:rsidRDefault="00C51F8A" w:rsidP="009461A5">
      <w:pPr>
        <w:pStyle w:val="Nagwek"/>
        <w:jc w:val="right"/>
        <w:rPr>
          <w:rFonts w:asciiTheme="minorHAnsi" w:hAnsiTheme="minorHAnsi" w:cstheme="minorHAnsi"/>
          <w:b/>
          <w:sz w:val="18"/>
          <w:szCs w:val="18"/>
        </w:rPr>
      </w:pPr>
    </w:p>
    <w:p w14:paraId="0773272C" w14:textId="77777777" w:rsidR="00C51F8A" w:rsidRPr="00500E7C" w:rsidRDefault="00C51F8A" w:rsidP="009461A5">
      <w:pPr>
        <w:pStyle w:val="Nagwek"/>
        <w:jc w:val="right"/>
        <w:rPr>
          <w:rFonts w:asciiTheme="minorHAnsi" w:hAnsiTheme="minorHAnsi" w:cstheme="minorHAnsi"/>
          <w:b/>
          <w:sz w:val="18"/>
          <w:szCs w:val="18"/>
        </w:rPr>
      </w:pPr>
    </w:p>
    <w:p w14:paraId="67B27256" w14:textId="77777777" w:rsidR="00C51F8A" w:rsidRPr="00500E7C" w:rsidRDefault="00C51F8A" w:rsidP="009461A5">
      <w:pPr>
        <w:pStyle w:val="Nagwek"/>
        <w:jc w:val="right"/>
        <w:rPr>
          <w:rFonts w:asciiTheme="minorHAnsi" w:hAnsiTheme="minorHAnsi" w:cstheme="minorHAnsi"/>
          <w:b/>
          <w:sz w:val="18"/>
          <w:szCs w:val="18"/>
        </w:rPr>
      </w:pPr>
    </w:p>
    <w:p w14:paraId="43D945A7" w14:textId="77777777" w:rsidR="00C51F8A" w:rsidRPr="00500E7C" w:rsidRDefault="00C51F8A" w:rsidP="009461A5">
      <w:pPr>
        <w:pStyle w:val="Nagwek"/>
        <w:jc w:val="right"/>
        <w:rPr>
          <w:rFonts w:asciiTheme="minorHAnsi" w:hAnsiTheme="minorHAnsi" w:cstheme="minorHAnsi"/>
          <w:b/>
          <w:sz w:val="18"/>
          <w:szCs w:val="18"/>
        </w:rPr>
      </w:pPr>
    </w:p>
    <w:p w14:paraId="0151ED8A" w14:textId="77777777" w:rsidR="00C51F8A" w:rsidRPr="00500E7C" w:rsidRDefault="00C51F8A" w:rsidP="009461A5">
      <w:pPr>
        <w:pStyle w:val="Nagwek"/>
        <w:jc w:val="right"/>
        <w:rPr>
          <w:rFonts w:asciiTheme="minorHAnsi" w:hAnsiTheme="minorHAnsi" w:cstheme="minorHAnsi"/>
          <w:b/>
          <w:sz w:val="18"/>
          <w:szCs w:val="18"/>
        </w:rPr>
      </w:pPr>
    </w:p>
    <w:p w14:paraId="3F1280C1" w14:textId="77777777" w:rsidR="00C51F8A" w:rsidRPr="00500E7C" w:rsidRDefault="00C51F8A" w:rsidP="009461A5">
      <w:pPr>
        <w:pStyle w:val="Nagwek"/>
        <w:jc w:val="right"/>
        <w:rPr>
          <w:rFonts w:asciiTheme="minorHAnsi" w:hAnsiTheme="minorHAnsi" w:cstheme="minorHAnsi"/>
          <w:b/>
          <w:sz w:val="18"/>
          <w:szCs w:val="18"/>
        </w:rPr>
      </w:pPr>
    </w:p>
    <w:p w14:paraId="43E239BE" w14:textId="77777777" w:rsidR="00C51F8A" w:rsidRPr="00500E7C" w:rsidRDefault="00C51F8A" w:rsidP="009461A5">
      <w:pPr>
        <w:pStyle w:val="Nagwek"/>
        <w:jc w:val="right"/>
        <w:rPr>
          <w:rFonts w:asciiTheme="minorHAnsi" w:hAnsiTheme="minorHAnsi" w:cstheme="minorHAnsi"/>
          <w:b/>
          <w:sz w:val="18"/>
          <w:szCs w:val="18"/>
        </w:rPr>
      </w:pPr>
    </w:p>
    <w:p w14:paraId="58CDF3DB" w14:textId="77777777" w:rsidR="00C51F8A" w:rsidRPr="00500E7C" w:rsidRDefault="00C51F8A" w:rsidP="009461A5">
      <w:pPr>
        <w:pStyle w:val="Nagwek"/>
        <w:jc w:val="right"/>
        <w:rPr>
          <w:rFonts w:asciiTheme="minorHAnsi" w:hAnsiTheme="minorHAnsi" w:cstheme="minorHAnsi"/>
          <w:b/>
          <w:sz w:val="18"/>
          <w:szCs w:val="18"/>
        </w:rPr>
      </w:pPr>
    </w:p>
    <w:p w14:paraId="7010FD7C" w14:textId="77777777" w:rsidR="00C51F8A" w:rsidRPr="00500E7C" w:rsidRDefault="00C51F8A" w:rsidP="009461A5">
      <w:pPr>
        <w:pStyle w:val="Nagwek"/>
        <w:jc w:val="right"/>
        <w:rPr>
          <w:rFonts w:asciiTheme="minorHAnsi" w:hAnsiTheme="minorHAnsi" w:cstheme="minorHAnsi"/>
          <w:b/>
          <w:sz w:val="18"/>
          <w:szCs w:val="18"/>
        </w:rPr>
      </w:pPr>
    </w:p>
    <w:p w14:paraId="56D97196" w14:textId="77777777" w:rsidR="00C51F8A" w:rsidRPr="00500E7C" w:rsidRDefault="00C51F8A" w:rsidP="009461A5">
      <w:pPr>
        <w:pStyle w:val="Nagwek"/>
        <w:jc w:val="right"/>
        <w:rPr>
          <w:rFonts w:asciiTheme="minorHAnsi" w:hAnsiTheme="minorHAnsi" w:cstheme="minorHAnsi"/>
          <w:b/>
          <w:sz w:val="18"/>
          <w:szCs w:val="18"/>
        </w:rPr>
      </w:pPr>
    </w:p>
    <w:p w14:paraId="6EE764C6" w14:textId="77777777" w:rsidR="00C51F8A" w:rsidRPr="00500E7C" w:rsidRDefault="00C51F8A" w:rsidP="009461A5">
      <w:pPr>
        <w:pStyle w:val="Nagwek"/>
        <w:jc w:val="right"/>
        <w:rPr>
          <w:rFonts w:asciiTheme="minorHAnsi" w:hAnsiTheme="minorHAnsi" w:cstheme="minorHAnsi"/>
          <w:b/>
          <w:sz w:val="18"/>
          <w:szCs w:val="18"/>
        </w:rPr>
      </w:pPr>
    </w:p>
    <w:p w14:paraId="3E12059A" w14:textId="77777777" w:rsidR="00C51F8A" w:rsidRPr="00500E7C" w:rsidRDefault="00C51F8A" w:rsidP="009461A5">
      <w:pPr>
        <w:pStyle w:val="Nagwek"/>
        <w:jc w:val="right"/>
        <w:rPr>
          <w:rFonts w:asciiTheme="minorHAnsi" w:hAnsiTheme="minorHAnsi" w:cstheme="minorHAnsi"/>
          <w:b/>
          <w:sz w:val="18"/>
          <w:szCs w:val="18"/>
        </w:rPr>
      </w:pPr>
    </w:p>
    <w:p w14:paraId="546DC095" w14:textId="77777777" w:rsidR="00C51F8A" w:rsidRPr="00500E7C" w:rsidRDefault="00C51F8A" w:rsidP="009461A5">
      <w:pPr>
        <w:pStyle w:val="Nagwek"/>
        <w:jc w:val="right"/>
        <w:rPr>
          <w:rFonts w:asciiTheme="minorHAnsi" w:hAnsiTheme="minorHAnsi" w:cstheme="minorHAnsi"/>
          <w:b/>
          <w:sz w:val="18"/>
          <w:szCs w:val="18"/>
        </w:rPr>
      </w:pPr>
    </w:p>
    <w:p w14:paraId="1181F397" w14:textId="77777777" w:rsidR="00C51F8A" w:rsidRPr="00500E7C" w:rsidRDefault="00C51F8A" w:rsidP="009461A5">
      <w:pPr>
        <w:pStyle w:val="Nagwek"/>
        <w:jc w:val="right"/>
        <w:rPr>
          <w:rFonts w:asciiTheme="minorHAnsi" w:hAnsiTheme="minorHAnsi" w:cstheme="minorHAnsi"/>
          <w:b/>
          <w:sz w:val="18"/>
          <w:szCs w:val="18"/>
        </w:rPr>
      </w:pPr>
    </w:p>
    <w:p w14:paraId="416AAB11" w14:textId="77777777" w:rsidR="00C51F8A" w:rsidRPr="00500E7C" w:rsidRDefault="00C51F8A" w:rsidP="009461A5">
      <w:pPr>
        <w:pStyle w:val="Nagwek"/>
        <w:jc w:val="right"/>
        <w:rPr>
          <w:rFonts w:asciiTheme="minorHAnsi" w:hAnsiTheme="minorHAnsi" w:cstheme="minorHAnsi"/>
          <w:b/>
          <w:sz w:val="18"/>
          <w:szCs w:val="18"/>
        </w:rPr>
      </w:pPr>
    </w:p>
    <w:p w14:paraId="34318265" w14:textId="77777777" w:rsidR="00C51F8A" w:rsidRPr="00500E7C" w:rsidRDefault="00C51F8A" w:rsidP="009461A5">
      <w:pPr>
        <w:pStyle w:val="Nagwek"/>
        <w:jc w:val="right"/>
        <w:rPr>
          <w:rFonts w:asciiTheme="minorHAnsi" w:hAnsiTheme="minorHAnsi" w:cstheme="minorHAnsi"/>
          <w:b/>
          <w:sz w:val="18"/>
          <w:szCs w:val="18"/>
        </w:rPr>
      </w:pPr>
    </w:p>
    <w:p w14:paraId="6A6420A6" w14:textId="77777777" w:rsidR="00C51F8A" w:rsidRPr="00500E7C" w:rsidRDefault="00C51F8A" w:rsidP="009461A5">
      <w:pPr>
        <w:pStyle w:val="Nagwek"/>
        <w:jc w:val="right"/>
        <w:rPr>
          <w:rFonts w:asciiTheme="minorHAnsi" w:hAnsiTheme="minorHAnsi" w:cstheme="minorHAnsi"/>
          <w:b/>
          <w:sz w:val="18"/>
          <w:szCs w:val="18"/>
        </w:rPr>
      </w:pPr>
    </w:p>
    <w:p w14:paraId="1E4576D8" w14:textId="77777777" w:rsidR="00C51F8A" w:rsidRPr="00500E7C" w:rsidRDefault="00C51F8A" w:rsidP="009461A5">
      <w:pPr>
        <w:pStyle w:val="Nagwek"/>
        <w:jc w:val="right"/>
        <w:rPr>
          <w:rFonts w:asciiTheme="minorHAnsi" w:hAnsiTheme="minorHAnsi" w:cstheme="minorHAnsi"/>
          <w:b/>
          <w:sz w:val="18"/>
          <w:szCs w:val="18"/>
        </w:rPr>
      </w:pPr>
    </w:p>
    <w:p w14:paraId="69ECFD94" w14:textId="77777777" w:rsidR="00C51F8A" w:rsidRPr="00500E7C" w:rsidRDefault="00C51F8A" w:rsidP="009461A5">
      <w:pPr>
        <w:pStyle w:val="Nagwek"/>
        <w:jc w:val="right"/>
        <w:rPr>
          <w:rFonts w:asciiTheme="minorHAnsi" w:hAnsiTheme="minorHAnsi" w:cstheme="minorHAnsi"/>
          <w:b/>
          <w:sz w:val="18"/>
          <w:szCs w:val="18"/>
        </w:rPr>
      </w:pPr>
    </w:p>
    <w:p w14:paraId="43C9110C" w14:textId="77777777" w:rsidR="00C51F8A" w:rsidRPr="00500E7C" w:rsidRDefault="00C51F8A" w:rsidP="009461A5">
      <w:pPr>
        <w:pStyle w:val="Nagwek"/>
        <w:jc w:val="right"/>
        <w:rPr>
          <w:rFonts w:asciiTheme="minorHAnsi" w:hAnsiTheme="minorHAnsi" w:cstheme="minorHAnsi"/>
          <w:b/>
          <w:sz w:val="18"/>
          <w:szCs w:val="18"/>
        </w:rPr>
      </w:pPr>
    </w:p>
    <w:p w14:paraId="139FE3FC" w14:textId="77777777" w:rsidR="00C51F8A" w:rsidRPr="00500E7C" w:rsidRDefault="00C51F8A" w:rsidP="009461A5">
      <w:pPr>
        <w:pStyle w:val="Nagwek"/>
        <w:jc w:val="right"/>
        <w:rPr>
          <w:rFonts w:asciiTheme="minorHAnsi" w:hAnsiTheme="minorHAnsi" w:cstheme="minorHAnsi"/>
          <w:b/>
          <w:sz w:val="18"/>
          <w:szCs w:val="18"/>
        </w:rPr>
      </w:pPr>
    </w:p>
    <w:p w14:paraId="77FA003A" w14:textId="77777777" w:rsidR="00C51F8A" w:rsidRDefault="00C51F8A" w:rsidP="009461A5">
      <w:pPr>
        <w:pStyle w:val="Nagwek"/>
        <w:jc w:val="right"/>
        <w:rPr>
          <w:rFonts w:asciiTheme="minorHAnsi" w:hAnsiTheme="minorHAnsi" w:cstheme="minorHAnsi"/>
          <w:b/>
          <w:sz w:val="18"/>
          <w:szCs w:val="18"/>
        </w:rPr>
      </w:pPr>
    </w:p>
    <w:p w14:paraId="4CBD58FF" w14:textId="77777777" w:rsidR="00E90C13" w:rsidRDefault="00E90C13" w:rsidP="009461A5">
      <w:pPr>
        <w:pStyle w:val="Nagwek"/>
        <w:jc w:val="right"/>
        <w:rPr>
          <w:rFonts w:asciiTheme="minorHAnsi" w:hAnsiTheme="minorHAnsi" w:cstheme="minorHAnsi"/>
          <w:b/>
          <w:sz w:val="18"/>
          <w:szCs w:val="18"/>
        </w:rPr>
      </w:pPr>
    </w:p>
    <w:p w14:paraId="41D69734" w14:textId="77777777" w:rsidR="00E90C13" w:rsidRDefault="00E90C13" w:rsidP="009461A5">
      <w:pPr>
        <w:pStyle w:val="Nagwek"/>
        <w:jc w:val="right"/>
        <w:rPr>
          <w:rFonts w:asciiTheme="minorHAnsi" w:hAnsiTheme="minorHAnsi" w:cstheme="minorHAnsi"/>
          <w:b/>
          <w:sz w:val="18"/>
          <w:szCs w:val="18"/>
        </w:rPr>
      </w:pPr>
    </w:p>
    <w:p w14:paraId="47B354BB" w14:textId="77777777" w:rsidR="00E90C13" w:rsidRDefault="00E90C13" w:rsidP="009461A5">
      <w:pPr>
        <w:pStyle w:val="Nagwek"/>
        <w:jc w:val="right"/>
        <w:rPr>
          <w:rFonts w:asciiTheme="minorHAnsi" w:hAnsiTheme="minorHAnsi" w:cstheme="minorHAnsi"/>
          <w:b/>
          <w:sz w:val="18"/>
          <w:szCs w:val="18"/>
        </w:rPr>
      </w:pPr>
    </w:p>
    <w:p w14:paraId="6522894B" w14:textId="77777777" w:rsidR="00E90C13" w:rsidRDefault="00E90C13" w:rsidP="009461A5">
      <w:pPr>
        <w:pStyle w:val="Nagwek"/>
        <w:jc w:val="right"/>
        <w:rPr>
          <w:rFonts w:asciiTheme="minorHAnsi" w:hAnsiTheme="minorHAnsi" w:cstheme="minorHAnsi"/>
          <w:b/>
          <w:sz w:val="18"/>
          <w:szCs w:val="18"/>
        </w:rPr>
      </w:pPr>
    </w:p>
    <w:p w14:paraId="257FBE07" w14:textId="77777777" w:rsidR="00E90C13" w:rsidRDefault="00E90C13" w:rsidP="009461A5">
      <w:pPr>
        <w:pStyle w:val="Nagwek"/>
        <w:jc w:val="right"/>
        <w:rPr>
          <w:rFonts w:asciiTheme="minorHAnsi" w:hAnsiTheme="minorHAnsi" w:cstheme="minorHAnsi"/>
          <w:b/>
          <w:sz w:val="18"/>
          <w:szCs w:val="18"/>
        </w:rPr>
      </w:pPr>
    </w:p>
    <w:p w14:paraId="7DF5EA46" w14:textId="77777777" w:rsidR="00E90C13" w:rsidRDefault="00E90C13" w:rsidP="009461A5">
      <w:pPr>
        <w:pStyle w:val="Nagwek"/>
        <w:jc w:val="right"/>
        <w:rPr>
          <w:rFonts w:asciiTheme="minorHAnsi" w:hAnsiTheme="minorHAnsi" w:cstheme="minorHAnsi"/>
          <w:b/>
          <w:sz w:val="18"/>
          <w:szCs w:val="18"/>
        </w:rPr>
      </w:pPr>
    </w:p>
    <w:p w14:paraId="7B346306" w14:textId="77777777" w:rsidR="00E90C13" w:rsidRDefault="00E90C13" w:rsidP="009461A5">
      <w:pPr>
        <w:pStyle w:val="Nagwek"/>
        <w:jc w:val="right"/>
        <w:rPr>
          <w:rFonts w:asciiTheme="minorHAnsi" w:hAnsiTheme="minorHAnsi" w:cstheme="minorHAnsi"/>
          <w:b/>
          <w:sz w:val="18"/>
          <w:szCs w:val="18"/>
        </w:rPr>
      </w:pPr>
    </w:p>
    <w:p w14:paraId="44233A2E" w14:textId="77777777" w:rsidR="00E90C13" w:rsidRDefault="00E90C13" w:rsidP="009461A5">
      <w:pPr>
        <w:pStyle w:val="Nagwek"/>
        <w:jc w:val="right"/>
        <w:rPr>
          <w:rFonts w:asciiTheme="minorHAnsi" w:hAnsiTheme="minorHAnsi" w:cstheme="minorHAnsi"/>
          <w:b/>
          <w:sz w:val="18"/>
          <w:szCs w:val="18"/>
        </w:rPr>
      </w:pPr>
    </w:p>
    <w:p w14:paraId="28249593" w14:textId="77777777" w:rsidR="00E90C13" w:rsidRDefault="00E90C13" w:rsidP="009461A5">
      <w:pPr>
        <w:pStyle w:val="Nagwek"/>
        <w:jc w:val="right"/>
        <w:rPr>
          <w:rFonts w:asciiTheme="minorHAnsi" w:hAnsiTheme="minorHAnsi" w:cstheme="minorHAnsi"/>
          <w:b/>
          <w:sz w:val="18"/>
          <w:szCs w:val="18"/>
        </w:rPr>
      </w:pPr>
    </w:p>
    <w:p w14:paraId="5571BB3D" w14:textId="77777777" w:rsidR="00E90C13" w:rsidRPr="00500E7C" w:rsidRDefault="00E90C13" w:rsidP="009461A5">
      <w:pPr>
        <w:pStyle w:val="Nagwek"/>
        <w:jc w:val="right"/>
        <w:rPr>
          <w:rFonts w:asciiTheme="minorHAnsi" w:hAnsiTheme="minorHAnsi" w:cstheme="minorHAnsi"/>
          <w:b/>
          <w:sz w:val="18"/>
          <w:szCs w:val="18"/>
        </w:rPr>
      </w:pPr>
    </w:p>
    <w:p w14:paraId="56B5C11B" w14:textId="77777777" w:rsidR="003A49D5" w:rsidRPr="00500E7C" w:rsidRDefault="003A49D5" w:rsidP="009461A5">
      <w:pPr>
        <w:pStyle w:val="Nagwek"/>
        <w:jc w:val="right"/>
        <w:rPr>
          <w:rFonts w:asciiTheme="minorHAnsi" w:hAnsiTheme="minorHAnsi" w:cstheme="minorHAnsi"/>
          <w:b/>
          <w:sz w:val="18"/>
          <w:szCs w:val="18"/>
        </w:rPr>
      </w:pPr>
    </w:p>
    <w:p w14:paraId="0632E101" w14:textId="77777777" w:rsidR="009461A5" w:rsidRPr="00500E7C" w:rsidRDefault="009461A5" w:rsidP="009461A5">
      <w:pPr>
        <w:pStyle w:val="Nagwek"/>
        <w:jc w:val="right"/>
        <w:rPr>
          <w:rFonts w:asciiTheme="minorHAnsi" w:hAnsiTheme="minorHAnsi" w:cstheme="minorHAnsi"/>
          <w:b/>
          <w:sz w:val="18"/>
          <w:szCs w:val="18"/>
        </w:rPr>
      </w:pPr>
      <w:r w:rsidRPr="00500E7C">
        <w:rPr>
          <w:rFonts w:asciiTheme="minorHAnsi" w:hAnsiTheme="minorHAnsi" w:cstheme="minorHAnsi"/>
          <w:b/>
          <w:sz w:val="18"/>
          <w:szCs w:val="18"/>
        </w:rPr>
        <w:t>Załącznik A</w:t>
      </w:r>
    </w:p>
    <w:p w14:paraId="68EE9C02" w14:textId="77777777" w:rsidR="009461A5" w:rsidRPr="00500E7C" w:rsidRDefault="009461A5" w:rsidP="009461A5">
      <w:pPr>
        <w:pStyle w:val="Nagwek"/>
        <w:jc w:val="right"/>
        <w:rPr>
          <w:rFonts w:asciiTheme="minorHAnsi" w:hAnsiTheme="minorHAnsi" w:cstheme="minorHAnsi"/>
          <w:b/>
          <w:bCs/>
          <w:sz w:val="18"/>
          <w:szCs w:val="18"/>
        </w:rPr>
      </w:pPr>
      <w:r w:rsidRPr="00500E7C">
        <w:rPr>
          <w:rFonts w:asciiTheme="minorHAnsi" w:hAnsiTheme="minorHAnsi" w:cstheme="minorHAnsi"/>
          <w:b/>
          <w:sz w:val="18"/>
          <w:szCs w:val="18"/>
        </w:rPr>
        <w:t xml:space="preserve">do umowy </w:t>
      </w:r>
      <w:r w:rsidRPr="00500E7C">
        <w:rPr>
          <w:rFonts w:asciiTheme="minorHAnsi" w:hAnsiTheme="minorHAnsi" w:cstheme="minorHAnsi"/>
          <w:b/>
          <w:bCs/>
          <w:sz w:val="18"/>
          <w:szCs w:val="18"/>
        </w:rPr>
        <w:t>....................</w:t>
      </w:r>
    </w:p>
    <w:p w14:paraId="24E3DEDB" w14:textId="77777777" w:rsidR="009461A5" w:rsidRPr="00500E7C" w:rsidRDefault="009461A5" w:rsidP="009461A5">
      <w:pPr>
        <w:pStyle w:val="Nagwek"/>
        <w:jc w:val="right"/>
        <w:rPr>
          <w:rFonts w:asciiTheme="minorHAnsi" w:hAnsiTheme="minorHAnsi" w:cstheme="minorHAnsi"/>
          <w:b/>
          <w:bCs/>
          <w:sz w:val="18"/>
          <w:szCs w:val="18"/>
        </w:rPr>
      </w:pPr>
    </w:p>
    <w:p w14:paraId="54E94123" w14:textId="77777777" w:rsidR="009461A5" w:rsidRPr="00500E7C" w:rsidRDefault="009461A5" w:rsidP="009461A5">
      <w:pPr>
        <w:widowControl w:val="0"/>
        <w:tabs>
          <w:tab w:val="left" w:pos="0"/>
        </w:tabs>
        <w:jc w:val="both"/>
        <w:rPr>
          <w:rFonts w:asciiTheme="minorHAnsi" w:hAnsiTheme="minorHAnsi" w:cstheme="minorHAnsi"/>
          <w:sz w:val="18"/>
          <w:szCs w:val="18"/>
        </w:rPr>
      </w:pPr>
    </w:p>
    <w:p w14:paraId="1374C3CB" w14:textId="77777777" w:rsidR="009461A5" w:rsidRPr="00500E7C" w:rsidRDefault="009461A5" w:rsidP="009461A5">
      <w:pPr>
        <w:widowControl w:val="0"/>
        <w:tabs>
          <w:tab w:val="left" w:pos="0"/>
        </w:tabs>
        <w:jc w:val="both"/>
        <w:rPr>
          <w:rFonts w:asciiTheme="minorHAnsi" w:hAnsiTheme="minorHAnsi" w:cstheme="minorHAnsi"/>
          <w:sz w:val="18"/>
          <w:szCs w:val="18"/>
        </w:rPr>
      </w:pPr>
    </w:p>
    <w:p w14:paraId="018801B1" w14:textId="77777777" w:rsidR="009461A5" w:rsidRPr="00500E7C" w:rsidRDefault="009461A5" w:rsidP="009461A5">
      <w:pPr>
        <w:ind w:left="20"/>
        <w:jc w:val="center"/>
        <w:rPr>
          <w:rFonts w:asciiTheme="minorHAnsi" w:hAnsiTheme="minorHAnsi" w:cstheme="minorHAnsi"/>
          <w:b/>
          <w:sz w:val="18"/>
          <w:szCs w:val="18"/>
        </w:rPr>
      </w:pPr>
    </w:p>
    <w:p w14:paraId="59B58697" w14:textId="77777777" w:rsidR="009461A5" w:rsidRPr="00500E7C" w:rsidRDefault="009461A5" w:rsidP="009461A5">
      <w:pPr>
        <w:ind w:left="20"/>
        <w:jc w:val="center"/>
        <w:rPr>
          <w:rFonts w:asciiTheme="minorHAnsi" w:hAnsiTheme="minorHAnsi" w:cstheme="minorHAnsi"/>
          <w:b/>
          <w:sz w:val="18"/>
          <w:szCs w:val="18"/>
        </w:rPr>
      </w:pPr>
    </w:p>
    <w:p w14:paraId="23F93DE7" w14:textId="77777777" w:rsidR="009461A5" w:rsidRPr="00500E7C" w:rsidRDefault="009461A5" w:rsidP="009461A5">
      <w:pPr>
        <w:ind w:left="20"/>
        <w:jc w:val="center"/>
        <w:rPr>
          <w:rFonts w:asciiTheme="minorHAnsi" w:hAnsiTheme="minorHAnsi" w:cstheme="minorHAnsi"/>
          <w:b/>
          <w:sz w:val="18"/>
          <w:szCs w:val="18"/>
        </w:rPr>
      </w:pPr>
      <w:r w:rsidRPr="00500E7C">
        <w:rPr>
          <w:rFonts w:asciiTheme="minorHAnsi" w:hAnsiTheme="minorHAnsi" w:cstheme="minorHAnsi"/>
          <w:b/>
          <w:sz w:val="18"/>
          <w:szCs w:val="18"/>
        </w:rPr>
        <w:t>OŚWIADCZENIE</w:t>
      </w:r>
    </w:p>
    <w:p w14:paraId="2BC88D34" w14:textId="77777777" w:rsidR="009461A5" w:rsidRPr="00500E7C" w:rsidRDefault="009461A5" w:rsidP="009461A5">
      <w:pPr>
        <w:ind w:left="20"/>
        <w:jc w:val="both"/>
        <w:rPr>
          <w:rFonts w:asciiTheme="minorHAnsi" w:hAnsiTheme="minorHAnsi" w:cstheme="minorHAnsi"/>
          <w:b/>
          <w:sz w:val="18"/>
          <w:szCs w:val="18"/>
        </w:rPr>
      </w:pPr>
    </w:p>
    <w:p w14:paraId="47DDC5E7" w14:textId="77777777" w:rsidR="009461A5" w:rsidRPr="00500E7C" w:rsidRDefault="009461A5" w:rsidP="009461A5">
      <w:pPr>
        <w:spacing w:before="100" w:after="100"/>
        <w:jc w:val="both"/>
        <w:rPr>
          <w:rFonts w:asciiTheme="minorHAnsi" w:hAnsiTheme="minorHAnsi" w:cstheme="minorHAnsi"/>
          <w:iCs/>
          <w:sz w:val="18"/>
          <w:szCs w:val="18"/>
        </w:rPr>
      </w:pPr>
      <w:r w:rsidRPr="00500E7C">
        <w:rPr>
          <w:rFonts w:asciiTheme="minorHAnsi" w:hAnsiTheme="minorHAnsi" w:cstheme="minorHAnsi"/>
          <w:iCs/>
          <w:sz w:val="18"/>
          <w:szCs w:val="18"/>
        </w:rPr>
        <w:t xml:space="preserve">Wykonawca oświadcza, że numer rachunku bankowego </w:t>
      </w:r>
      <w:r w:rsidR="008A55E4" w:rsidRPr="00500E7C">
        <w:rPr>
          <w:rFonts w:asciiTheme="minorHAnsi" w:hAnsiTheme="minorHAnsi" w:cstheme="minorHAnsi"/>
          <w:iCs/>
          <w:sz w:val="18"/>
          <w:szCs w:val="18"/>
        </w:rPr>
        <w:t>…………………………</w:t>
      </w:r>
      <w:r w:rsidRPr="00500E7C">
        <w:rPr>
          <w:rFonts w:asciiTheme="minorHAnsi" w:hAnsiTheme="minorHAnsi" w:cstheme="minorHAnsi"/>
          <w:iCs/>
          <w:sz w:val="18"/>
          <w:szCs w:val="18"/>
        </w:rPr>
        <w:t xml:space="preserve"> jest numerem dedykowanym dla dokonania rozliczeń na zasadach podzielonej płatności (tzw. „</w:t>
      </w:r>
      <w:proofErr w:type="spellStart"/>
      <w:r w:rsidRPr="00500E7C">
        <w:rPr>
          <w:rFonts w:asciiTheme="minorHAnsi" w:hAnsiTheme="minorHAnsi" w:cstheme="minorHAnsi"/>
          <w:iCs/>
          <w:sz w:val="18"/>
          <w:szCs w:val="18"/>
        </w:rPr>
        <w:t>split</w:t>
      </w:r>
      <w:proofErr w:type="spellEnd"/>
      <w:r w:rsidRPr="00500E7C">
        <w:rPr>
          <w:rFonts w:asciiTheme="minorHAnsi" w:hAnsiTheme="minorHAnsi" w:cstheme="minorHAnsi"/>
          <w:iCs/>
          <w:sz w:val="18"/>
          <w:szCs w:val="18"/>
        </w:rPr>
        <w:t xml:space="preserve"> </w:t>
      </w:r>
      <w:proofErr w:type="spellStart"/>
      <w:r w:rsidRPr="00500E7C">
        <w:rPr>
          <w:rFonts w:asciiTheme="minorHAnsi" w:hAnsiTheme="minorHAnsi" w:cstheme="minorHAnsi"/>
          <w:iCs/>
          <w:sz w:val="18"/>
          <w:szCs w:val="18"/>
        </w:rPr>
        <w:t>payment</w:t>
      </w:r>
      <w:proofErr w:type="spellEnd"/>
      <w:r w:rsidRPr="00500E7C">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21FE09BC" w14:textId="77777777" w:rsidR="009461A5" w:rsidRPr="00500E7C" w:rsidRDefault="009461A5" w:rsidP="009461A5">
      <w:pPr>
        <w:spacing w:before="100" w:after="100"/>
        <w:jc w:val="both"/>
        <w:rPr>
          <w:rFonts w:asciiTheme="minorHAnsi" w:hAnsiTheme="minorHAnsi" w:cstheme="minorHAnsi"/>
          <w:iCs/>
          <w:sz w:val="18"/>
          <w:szCs w:val="18"/>
        </w:rPr>
      </w:pPr>
    </w:p>
    <w:p w14:paraId="29C82A78" w14:textId="77777777" w:rsidR="009461A5" w:rsidRPr="00500E7C" w:rsidRDefault="009461A5" w:rsidP="009461A5">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500E7C" w:rsidRPr="00500E7C" w14:paraId="15AA72F5" w14:textId="77777777" w:rsidTr="002D68DA">
        <w:tc>
          <w:tcPr>
            <w:tcW w:w="2692" w:type="dxa"/>
            <w:shd w:val="clear" w:color="auto" w:fill="auto"/>
            <w:tcMar>
              <w:top w:w="0" w:type="dxa"/>
              <w:left w:w="108" w:type="dxa"/>
              <w:bottom w:w="0" w:type="dxa"/>
              <w:right w:w="108" w:type="dxa"/>
            </w:tcMar>
          </w:tcPr>
          <w:p w14:paraId="7F1207C5" w14:textId="77777777" w:rsidR="009461A5" w:rsidRPr="00500E7C" w:rsidRDefault="009461A5" w:rsidP="002D68DA">
            <w:pPr>
              <w:jc w:val="center"/>
              <w:rPr>
                <w:rFonts w:asciiTheme="minorHAnsi" w:hAnsiTheme="minorHAnsi" w:cstheme="minorHAnsi"/>
                <w:sz w:val="18"/>
                <w:szCs w:val="18"/>
                <w:lang w:eastAsia="ar-SA"/>
              </w:rPr>
            </w:pPr>
            <w:r w:rsidRPr="00500E7C">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71C10A06" w14:textId="77777777" w:rsidR="009461A5" w:rsidRPr="00500E7C" w:rsidRDefault="009461A5" w:rsidP="002D68DA">
            <w:pPr>
              <w:ind w:left="3578"/>
              <w:jc w:val="center"/>
              <w:rPr>
                <w:rFonts w:asciiTheme="minorHAnsi" w:hAnsiTheme="minorHAnsi" w:cstheme="minorHAnsi"/>
                <w:sz w:val="18"/>
                <w:szCs w:val="18"/>
              </w:rPr>
            </w:pPr>
            <w:r w:rsidRPr="00500E7C">
              <w:rPr>
                <w:rFonts w:asciiTheme="minorHAnsi" w:hAnsiTheme="minorHAnsi" w:cstheme="minorHAnsi"/>
                <w:sz w:val="18"/>
                <w:szCs w:val="18"/>
                <w:lang w:eastAsia="ar-SA"/>
              </w:rPr>
              <w:t>………………………………………..</w:t>
            </w:r>
          </w:p>
        </w:tc>
      </w:tr>
      <w:tr w:rsidR="009461A5" w:rsidRPr="00500E7C" w14:paraId="3CD9456A" w14:textId="77777777" w:rsidTr="002D68DA">
        <w:tc>
          <w:tcPr>
            <w:tcW w:w="2692" w:type="dxa"/>
            <w:shd w:val="clear" w:color="auto" w:fill="auto"/>
            <w:tcMar>
              <w:top w:w="0" w:type="dxa"/>
              <w:left w:w="108" w:type="dxa"/>
              <w:bottom w:w="0" w:type="dxa"/>
              <w:right w:w="108" w:type="dxa"/>
            </w:tcMar>
          </w:tcPr>
          <w:p w14:paraId="4708CE56" w14:textId="77777777" w:rsidR="009461A5" w:rsidRPr="00500E7C" w:rsidRDefault="009461A5" w:rsidP="002D68DA">
            <w:pPr>
              <w:jc w:val="center"/>
              <w:rPr>
                <w:rFonts w:asciiTheme="minorHAnsi" w:hAnsiTheme="minorHAnsi" w:cstheme="minorHAnsi"/>
                <w:sz w:val="18"/>
                <w:szCs w:val="18"/>
                <w:lang w:eastAsia="ar-SA"/>
              </w:rPr>
            </w:pPr>
            <w:r w:rsidRPr="00500E7C">
              <w:rPr>
                <w:rFonts w:asciiTheme="minorHAnsi" w:hAnsiTheme="minorHAnsi" w:cstheme="minorHAnsi"/>
                <w:sz w:val="18"/>
                <w:szCs w:val="18"/>
                <w:lang w:eastAsia="ar-SA"/>
              </w:rPr>
              <w:t>(miejscowość i data)</w:t>
            </w:r>
          </w:p>
        </w:tc>
        <w:tc>
          <w:tcPr>
            <w:tcW w:w="6380" w:type="dxa"/>
            <w:shd w:val="clear" w:color="auto" w:fill="auto"/>
            <w:tcMar>
              <w:top w:w="0" w:type="dxa"/>
              <w:left w:w="108" w:type="dxa"/>
              <w:bottom w:w="0" w:type="dxa"/>
              <w:right w:w="108" w:type="dxa"/>
            </w:tcMar>
          </w:tcPr>
          <w:p w14:paraId="37E08EF6" w14:textId="77777777" w:rsidR="009461A5" w:rsidRPr="00500E7C" w:rsidRDefault="009461A5" w:rsidP="002D68DA">
            <w:pPr>
              <w:ind w:left="3578"/>
              <w:jc w:val="center"/>
              <w:rPr>
                <w:rFonts w:asciiTheme="minorHAnsi" w:hAnsiTheme="minorHAnsi" w:cstheme="minorHAnsi"/>
                <w:sz w:val="18"/>
                <w:szCs w:val="18"/>
                <w:lang w:eastAsia="ar-SA"/>
              </w:rPr>
            </w:pPr>
            <w:r w:rsidRPr="00500E7C">
              <w:rPr>
                <w:rFonts w:asciiTheme="minorHAnsi" w:hAnsiTheme="minorHAnsi" w:cstheme="minorHAnsi"/>
                <w:sz w:val="18"/>
                <w:szCs w:val="18"/>
                <w:lang w:eastAsia="ar-SA"/>
              </w:rPr>
              <w:t>(podpis/y)</w:t>
            </w:r>
          </w:p>
        </w:tc>
      </w:tr>
    </w:tbl>
    <w:p w14:paraId="7648C95F" w14:textId="77777777" w:rsidR="009461A5" w:rsidRPr="00500E7C" w:rsidRDefault="009461A5" w:rsidP="009461A5">
      <w:pPr>
        <w:spacing w:before="100" w:after="100"/>
        <w:jc w:val="both"/>
        <w:rPr>
          <w:rFonts w:asciiTheme="minorHAnsi" w:hAnsiTheme="minorHAnsi" w:cstheme="minorHAnsi"/>
          <w:iCs/>
          <w:sz w:val="18"/>
          <w:szCs w:val="18"/>
        </w:rPr>
      </w:pPr>
    </w:p>
    <w:p w14:paraId="616247DB" w14:textId="77777777" w:rsidR="009461A5" w:rsidRPr="00500E7C" w:rsidRDefault="009461A5" w:rsidP="009461A5">
      <w:pPr>
        <w:spacing w:before="100" w:after="100"/>
        <w:jc w:val="both"/>
        <w:rPr>
          <w:rFonts w:asciiTheme="minorHAnsi" w:hAnsiTheme="minorHAnsi" w:cstheme="minorHAnsi"/>
          <w:b/>
          <w:iCs/>
          <w:sz w:val="18"/>
          <w:szCs w:val="18"/>
        </w:rPr>
      </w:pPr>
      <w:r w:rsidRPr="00500E7C">
        <w:rPr>
          <w:rFonts w:asciiTheme="minorHAnsi" w:hAnsiTheme="minorHAnsi" w:cstheme="minorHAnsi"/>
          <w:b/>
          <w:iCs/>
          <w:sz w:val="18"/>
          <w:szCs w:val="18"/>
        </w:rPr>
        <w:t>Informacje Zamawiającego</w:t>
      </w:r>
    </w:p>
    <w:p w14:paraId="126B90A0" w14:textId="77777777" w:rsidR="009461A5" w:rsidRPr="00500E7C" w:rsidRDefault="009461A5" w:rsidP="009461A5">
      <w:pPr>
        <w:spacing w:before="100" w:after="100"/>
        <w:jc w:val="both"/>
        <w:rPr>
          <w:rFonts w:asciiTheme="minorHAnsi" w:hAnsiTheme="minorHAnsi" w:cstheme="minorHAnsi"/>
          <w:sz w:val="18"/>
          <w:szCs w:val="18"/>
        </w:rPr>
      </w:pPr>
      <w:r w:rsidRPr="00500E7C">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43980B76" w14:textId="77777777" w:rsidR="009461A5" w:rsidRPr="00500E7C" w:rsidRDefault="009461A5" w:rsidP="009461A5">
      <w:pPr>
        <w:spacing w:before="100" w:after="100"/>
        <w:jc w:val="both"/>
        <w:rPr>
          <w:rFonts w:asciiTheme="minorHAnsi" w:hAnsiTheme="minorHAnsi" w:cstheme="minorHAnsi"/>
          <w:sz w:val="18"/>
          <w:szCs w:val="18"/>
        </w:rPr>
      </w:pPr>
      <w:r w:rsidRPr="00500E7C">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3AFC96B1" w14:textId="77777777" w:rsidR="009461A5" w:rsidRPr="00500E7C" w:rsidRDefault="009461A5" w:rsidP="009461A5">
      <w:pPr>
        <w:spacing w:before="100" w:after="100"/>
        <w:jc w:val="both"/>
        <w:rPr>
          <w:rFonts w:asciiTheme="minorHAnsi" w:hAnsiTheme="minorHAnsi" w:cstheme="minorHAnsi"/>
          <w:sz w:val="18"/>
          <w:szCs w:val="18"/>
        </w:rPr>
      </w:pPr>
      <w:r w:rsidRPr="00500E7C">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72DE290" w14:textId="77777777" w:rsidR="009461A5" w:rsidRPr="00500E7C" w:rsidRDefault="009461A5" w:rsidP="009461A5">
      <w:pPr>
        <w:spacing w:before="100" w:after="100"/>
        <w:jc w:val="both"/>
        <w:rPr>
          <w:rFonts w:asciiTheme="minorHAnsi" w:hAnsiTheme="minorHAnsi" w:cstheme="minorHAnsi"/>
          <w:sz w:val="18"/>
          <w:szCs w:val="18"/>
        </w:rPr>
      </w:pPr>
      <w:r w:rsidRPr="00500E7C">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500E7C">
        <w:rPr>
          <w:rFonts w:asciiTheme="minorHAnsi" w:hAnsiTheme="minorHAnsi" w:cstheme="minorHAnsi"/>
          <w:sz w:val="18"/>
          <w:szCs w:val="18"/>
        </w:rPr>
        <w:t xml:space="preserve"> </w:t>
      </w:r>
    </w:p>
    <w:p w14:paraId="06597520" w14:textId="77777777" w:rsidR="009461A5" w:rsidRPr="00500E7C" w:rsidRDefault="009461A5" w:rsidP="009461A5">
      <w:pPr>
        <w:tabs>
          <w:tab w:val="left" w:pos="4253"/>
        </w:tabs>
        <w:jc w:val="right"/>
        <w:rPr>
          <w:rFonts w:asciiTheme="minorHAnsi" w:hAnsiTheme="minorHAnsi" w:cstheme="minorHAnsi"/>
          <w:b/>
          <w:bCs/>
          <w:sz w:val="18"/>
          <w:szCs w:val="18"/>
        </w:rPr>
      </w:pPr>
      <w:r w:rsidRPr="00500E7C">
        <w:rPr>
          <w:rFonts w:asciiTheme="minorHAnsi" w:hAnsiTheme="minorHAnsi" w:cstheme="minorHAnsi"/>
          <w:b/>
          <w:bCs/>
          <w:sz w:val="18"/>
          <w:szCs w:val="18"/>
        </w:rPr>
        <w:br w:type="page"/>
      </w:r>
    </w:p>
    <w:p w14:paraId="30EEF2B1" w14:textId="77777777" w:rsidR="009461A5" w:rsidRPr="00500E7C" w:rsidRDefault="009461A5" w:rsidP="009461A5">
      <w:pPr>
        <w:tabs>
          <w:tab w:val="left" w:pos="4253"/>
        </w:tabs>
        <w:jc w:val="right"/>
        <w:rPr>
          <w:rFonts w:asciiTheme="minorHAnsi" w:hAnsiTheme="minorHAnsi" w:cstheme="minorHAnsi"/>
          <w:b/>
          <w:bCs/>
          <w:sz w:val="18"/>
          <w:szCs w:val="18"/>
        </w:rPr>
      </w:pPr>
    </w:p>
    <w:p w14:paraId="59E12E44" w14:textId="77777777" w:rsidR="009461A5" w:rsidRPr="00500E7C" w:rsidRDefault="009461A5" w:rsidP="009461A5">
      <w:pPr>
        <w:tabs>
          <w:tab w:val="left" w:pos="4253"/>
        </w:tabs>
        <w:jc w:val="right"/>
        <w:rPr>
          <w:rFonts w:asciiTheme="minorHAnsi" w:hAnsiTheme="minorHAnsi" w:cstheme="minorHAnsi"/>
          <w:b/>
          <w:bCs/>
          <w:sz w:val="18"/>
          <w:szCs w:val="18"/>
        </w:rPr>
      </w:pPr>
      <w:r w:rsidRPr="00500E7C">
        <w:rPr>
          <w:rFonts w:asciiTheme="minorHAnsi" w:hAnsiTheme="minorHAnsi" w:cstheme="minorHAnsi"/>
          <w:b/>
          <w:bCs/>
          <w:sz w:val="18"/>
          <w:szCs w:val="18"/>
        </w:rPr>
        <w:t>Załącznik nr B do umowy nr ..................</w:t>
      </w:r>
    </w:p>
    <w:p w14:paraId="2EB8C8DC" w14:textId="77777777" w:rsidR="009461A5" w:rsidRPr="00500E7C" w:rsidRDefault="009461A5" w:rsidP="009461A5">
      <w:pPr>
        <w:ind w:left="20"/>
        <w:rPr>
          <w:rFonts w:asciiTheme="minorHAnsi" w:hAnsiTheme="minorHAnsi" w:cstheme="minorHAnsi"/>
          <w:b/>
          <w:sz w:val="18"/>
          <w:szCs w:val="18"/>
        </w:rPr>
      </w:pPr>
    </w:p>
    <w:p w14:paraId="01FE77D1" w14:textId="77777777" w:rsidR="009461A5" w:rsidRPr="00500E7C" w:rsidRDefault="009461A5" w:rsidP="009461A5">
      <w:pPr>
        <w:ind w:left="426" w:hanging="426"/>
        <w:jc w:val="center"/>
        <w:rPr>
          <w:rFonts w:asciiTheme="minorHAnsi" w:hAnsiTheme="minorHAnsi" w:cstheme="minorHAnsi"/>
          <w:b/>
          <w:sz w:val="18"/>
          <w:szCs w:val="18"/>
        </w:rPr>
      </w:pPr>
    </w:p>
    <w:p w14:paraId="1A4742E0" w14:textId="77777777" w:rsidR="009461A5" w:rsidRPr="00500E7C" w:rsidRDefault="009461A5" w:rsidP="009461A5">
      <w:pPr>
        <w:ind w:left="426" w:hanging="426"/>
        <w:jc w:val="center"/>
        <w:rPr>
          <w:rFonts w:asciiTheme="minorHAnsi" w:hAnsiTheme="minorHAnsi" w:cstheme="minorHAnsi"/>
          <w:b/>
          <w:sz w:val="18"/>
          <w:szCs w:val="18"/>
        </w:rPr>
      </w:pPr>
      <w:r w:rsidRPr="00500E7C">
        <w:rPr>
          <w:rFonts w:asciiTheme="minorHAnsi" w:hAnsiTheme="minorHAnsi" w:cstheme="minorHAnsi"/>
          <w:b/>
          <w:sz w:val="18"/>
          <w:szCs w:val="18"/>
        </w:rPr>
        <w:t>KLAUZULA INFORMACYJNA</w:t>
      </w:r>
    </w:p>
    <w:p w14:paraId="3ADD5CD3" w14:textId="77777777" w:rsidR="009461A5" w:rsidRPr="00500E7C" w:rsidRDefault="009461A5" w:rsidP="009461A5">
      <w:pPr>
        <w:widowControl w:val="0"/>
        <w:tabs>
          <w:tab w:val="left" w:pos="0"/>
        </w:tabs>
        <w:jc w:val="both"/>
        <w:rPr>
          <w:rFonts w:asciiTheme="minorHAnsi" w:hAnsiTheme="minorHAnsi" w:cstheme="minorHAnsi"/>
          <w:sz w:val="18"/>
          <w:szCs w:val="18"/>
        </w:rPr>
      </w:pPr>
    </w:p>
    <w:p w14:paraId="593EE623" w14:textId="77777777" w:rsidR="009461A5" w:rsidRPr="00500E7C" w:rsidRDefault="009461A5" w:rsidP="009461A5">
      <w:pPr>
        <w:widowControl w:val="0"/>
        <w:tabs>
          <w:tab w:val="left" w:pos="0"/>
        </w:tabs>
        <w:jc w:val="both"/>
        <w:rPr>
          <w:rFonts w:asciiTheme="minorHAnsi" w:hAnsiTheme="minorHAnsi" w:cstheme="minorHAnsi"/>
          <w:sz w:val="18"/>
          <w:szCs w:val="18"/>
        </w:rPr>
      </w:pPr>
    </w:p>
    <w:p w14:paraId="5D0FC499" w14:textId="77777777" w:rsidR="009461A5" w:rsidRPr="00500E7C" w:rsidRDefault="009461A5" w:rsidP="009461A5">
      <w:pPr>
        <w:widowControl w:val="0"/>
        <w:tabs>
          <w:tab w:val="left" w:pos="0"/>
        </w:tabs>
        <w:jc w:val="both"/>
        <w:outlineLvl w:val="0"/>
        <w:rPr>
          <w:rFonts w:asciiTheme="minorHAnsi" w:hAnsiTheme="minorHAnsi" w:cstheme="minorHAnsi"/>
          <w:b/>
          <w:bCs/>
          <w:sz w:val="18"/>
          <w:szCs w:val="18"/>
        </w:rPr>
      </w:pPr>
      <w:r w:rsidRPr="00500E7C">
        <w:rPr>
          <w:rFonts w:asciiTheme="minorHAnsi" w:hAnsiTheme="minorHAnsi" w:cstheme="minorHAnsi"/>
          <w:sz w:val="18"/>
          <w:szCs w:val="18"/>
        </w:rPr>
        <w:t>Nazwa zadania:</w:t>
      </w:r>
      <w:r w:rsidRPr="00500E7C">
        <w:rPr>
          <w:rFonts w:asciiTheme="minorHAnsi" w:hAnsiTheme="minorHAnsi" w:cstheme="minorHAnsi"/>
          <w:b/>
          <w:sz w:val="18"/>
          <w:szCs w:val="18"/>
        </w:rPr>
        <w:t xml:space="preserve"> </w:t>
      </w:r>
      <w:r w:rsidRPr="00500E7C">
        <w:rPr>
          <w:rFonts w:asciiTheme="minorHAnsi" w:hAnsiTheme="minorHAnsi" w:cstheme="minorHAnsi"/>
          <w:b/>
          <w:bCs/>
          <w:sz w:val="18"/>
          <w:szCs w:val="18"/>
        </w:rPr>
        <w:t>....................................</w:t>
      </w:r>
    </w:p>
    <w:p w14:paraId="40F61366" w14:textId="77777777" w:rsidR="009461A5" w:rsidRPr="00500E7C" w:rsidRDefault="009461A5" w:rsidP="009461A5">
      <w:pPr>
        <w:jc w:val="right"/>
        <w:textAlignment w:val="center"/>
        <w:rPr>
          <w:rFonts w:asciiTheme="minorHAnsi" w:eastAsia="Arial Unicode MS" w:hAnsiTheme="minorHAnsi" w:cstheme="minorHAnsi"/>
          <w:bCs/>
          <w:sz w:val="18"/>
          <w:szCs w:val="18"/>
        </w:rPr>
      </w:pPr>
    </w:p>
    <w:p w14:paraId="3B530686" w14:textId="604FEE58" w:rsidR="009461A5" w:rsidRPr="00500E7C" w:rsidRDefault="009461A5" w:rsidP="00F40561">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Adm</w:t>
      </w:r>
      <w:r w:rsidR="00AC554C" w:rsidRPr="00500E7C">
        <w:rPr>
          <w:rFonts w:asciiTheme="minorHAnsi" w:hAnsiTheme="minorHAnsi" w:cstheme="minorHAnsi"/>
          <w:sz w:val="18"/>
          <w:szCs w:val="18"/>
        </w:rPr>
        <w:t xml:space="preserve">inistratorem Danych Osobowych </w:t>
      </w:r>
      <w:r w:rsidR="00EF034D" w:rsidRPr="00500E7C">
        <w:rPr>
          <w:rFonts w:asciiTheme="minorHAnsi" w:hAnsiTheme="minorHAnsi" w:cstheme="minorHAnsi"/>
          <w:sz w:val="18"/>
          <w:szCs w:val="18"/>
        </w:rPr>
        <w:t xml:space="preserve">jest </w:t>
      </w:r>
      <w:r w:rsidR="00F40561" w:rsidRPr="00500E7C">
        <w:rPr>
          <w:rFonts w:asciiTheme="minorHAnsi" w:hAnsiTheme="minorHAnsi" w:cstheme="minorHAnsi"/>
          <w:sz w:val="18"/>
          <w:szCs w:val="18"/>
        </w:rPr>
        <w:t>……………….</w:t>
      </w:r>
      <w:r w:rsidR="00EF034D" w:rsidRPr="00500E7C">
        <w:rPr>
          <w:rFonts w:asciiTheme="minorHAnsi" w:hAnsiTheme="minorHAnsi" w:cstheme="minorHAnsi"/>
          <w:sz w:val="18"/>
          <w:szCs w:val="18"/>
        </w:rPr>
        <w:t xml:space="preserve"> w imieniu którego działa Dyrektor </w:t>
      </w:r>
      <w:r w:rsidR="00F40561" w:rsidRPr="00500E7C">
        <w:rPr>
          <w:rFonts w:asciiTheme="minorHAnsi" w:hAnsiTheme="minorHAnsi" w:cstheme="minorHAnsi"/>
          <w:sz w:val="18"/>
          <w:szCs w:val="18"/>
        </w:rPr>
        <w:t>………………..</w:t>
      </w:r>
      <w:r w:rsidR="00EF034D" w:rsidRPr="00500E7C">
        <w:rPr>
          <w:rFonts w:asciiTheme="minorHAnsi" w:hAnsiTheme="minorHAnsi" w:cstheme="minorHAnsi"/>
          <w:sz w:val="18"/>
          <w:szCs w:val="18"/>
        </w:rPr>
        <w:t xml:space="preserve"> adres: ul. </w:t>
      </w:r>
      <w:r w:rsidR="00F40561" w:rsidRPr="00500E7C">
        <w:rPr>
          <w:rFonts w:asciiTheme="minorHAnsi" w:hAnsiTheme="minorHAnsi" w:cstheme="minorHAnsi"/>
          <w:sz w:val="18"/>
          <w:szCs w:val="18"/>
        </w:rPr>
        <w:t>…………………………………….</w:t>
      </w:r>
      <w:r w:rsidR="00EF034D" w:rsidRPr="00500E7C">
        <w:rPr>
          <w:rFonts w:asciiTheme="minorHAnsi" w:hAnsiTheme="minorHAnsi" w:cstheme="minorHAnsi"/>
          <w:sz w:val="18"/>
          <w:szCs w:val="18"/>
        </w:rPr>
        <w:t xml:space="preserve"> , nr kontaktowy </w:t>
      </w:r>
      <w:r w:rsidR="00F40561" w:rsidRPr="00500E7C">
        <w:rPr>
          <w:rFonts w:asciiTheme="minorHAnsi" w:hAnsiTheme="minorHAnsi" w:cstheme="minorHAnsi"/>
          <w:sz w:val="18"/>
          <w:szCs w:val="18"/>
        </w:rPr>
        <w:t>……………………….</w:t>
      </w:r>
      <w:r w:rsidR="00EF034D" w:rsidRPr="00500E7C">
        <w:rPr>
          <w:rFonts w:asciiTheme="minorHAnsi" w:hAnsiTheme="minorHAnsi" w:cstheme="minorHAnsi"/>
          <w:sz w:val="18"/>
          <w:szCs w:val="18"/>
        </w:rPr>
        <w:t xml:space="preserve"> </w:t>
      </w:r>
      <w:r w:rsidRPr="00500E7C">
        <w:rPr>
          <w:rFonts w:asciiTheme="minorHAnsi" w:hAnsiTheme="minorHAnsi" w:cstheme="minorHAnsi"/>
          <w:sz w:val="18"/>
          <w:szCs w:val="18"/>
        </w:rPr>
        <w:t>w god</w:t>
      </w:r>
      <w:r w:rsidR="00EF034D" w:rsidRPr="00500E7C">
        <w:rPr>
          <w:rFonts w:asciiTheme="minorHAnsi" w:hAnsiTheme="minorHAnsi" w:cstheme="minorHAnsi"/>
          <w:sz w:val="18"/>
          <w:szCs w:val="18"/>
        </w:rPr>
        <w:t xml:space="preserve">zinach pracy Zamawiającego tj. pomiędzy 7 a 15 </w:t>
      </w:r>
      <w:r w:rsidRPr="00500E7C">
        <w:rPr>
          <w:rFonts w:asciiTheme="minorHAnsi" w:hAnsiTheme="minorHAnsi" w:cstheme="minorHAnsi"/>
          <w:sz w:val="18"/>
          <w:szCs w:val="18"/>
        </w:rPr>
        <w:t>od poniedziałku do piątku, e</w:t>
      </w:r>
      <w:r w:rsidR="00653FF9" w:rsidRPr="00500E7C">
        <w:rPr>
          <w:rFonts w:asciiTheme="minorHAnsi" w:hAnsiTheme="minorHAnsi" w:cstheme="minorHAnsi"/>
          <w:sz w:val="18"/>
          <w:szCs w:val="18"/>
        </w:rPr>
        <w:t xml:space="preserve">mail: </w:t>
      </w:r>
      <w:r w:rsidR="00330704" w:rsidRPr="00500E7C">
        <w:rPr>
          <w:rFonts w:asciiTheme="minorHAnsi" w:hAnsiTheme="minorHAnsi" w:cstheme="minorHAnsi"/>
          <w:sz w:val="18"/>
          <w:szCs w:val="18"/>
        </w:rPr>
        <w:t>……………………….</w:t>
      </w:r>
    </w:p>
    <w:p w14:paraId="7B2E0DAE" w14:textId="7B3052CF" w:rsidR="009461A5" w:rsidRPr="00500E7C" w:rsidRDefault="009461A5" w:rsidP="00F40561">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Inspektor Ochron</w:t>
      </w:r>
      <w:r w:rsidR="00EF034D" w:rsidRPr="00500E7C">
        <w:rPr>
          <w:rFonts w:asciiTheme="minorHAnsi" w:hAnsiTheme="minorHAnsi" w:cstheme="minorHAnsi"/>
          <w:sz w:val="18"/>
          <w:szCs w:val="18"/>
        </w:rPr>
        <w:t>y Danych Osobowych Tomasz Grzybowski</w:t>
      </w:r>
      <w:r w:rsidRPr="00500E7C">
        <w:rPr>
          <w:rFonts w:asciiTheme="minorHAnsi" w:hAnsiTheme="minorHAnsi" w:cstheme="minorHAnsi"/>
          <w:sz w:val="18"/>
          <w:szCs w:val="18"/>
        </w:rPr>
        <w:t xml:space="preserve"> dostępny jest pod adresem e</w:t>
      </w:r>
      <w:r w:rsidR="00EF034D" w:rsidRPr="00500E7C">
        <w:rPr>
          <w:rFonts w:asciiTheme="minorHAnsi" w:hAnsiTheme="minorHAnsi" w:cstheme="minorHAnsi"/>
          <w:sz w:val="18"/>
          <w:szCs w:val="18"/>
        </w:rPr>
        <w:t xml:space="preserve">mail: </w:t>
      </w:r>
      <w:r w:rsidR="00330704" w:rsidRPr="00500E7C">
        <w:rPr>
          <w:rFonts w:asciiTheme="minorHAnsi" w:hAnsiTheme="minorHAnsi" w:cstheme="minorHAnsi"/>
          <w:sz w:val="18"/>
          <w:szCs w:val="18"/>
        </w:rPr>
        <w:t>…………………..</w:t>
      </w:r>
    </w:p>
    <w:p w14:paraId="30CFC599" w14:textId="3F64B6B0" w:rsidR="009461A5" w:rsidRPr="00500E7C" w:rsidRDefault="00330704" w:rsidP="00F40561">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w:t>
      </w:r>
      <w:r w:rsidR="0095477C" w:rsidRPr="00500E7C">
        <w:rPr>
          <w:rFonts w:asciiTheme="minorHAnsi" w:hAnsiTheme="minorHAnsi" w:cstheme="minorHAnsi"/>
          <w:sz w:val="18"/>
          <w:szCs w:val="18"/>
        </w:rPr>
        <w:t xml:space="preserve"> </w:t>
      </w:r>
      <w:r w:rsidR="009461A5" w:rsidRPr="00500E7C">
        <w:rPr>
          <w:rFonts w:asciiTheme="minorHAnsi" w:hAnsiTheme="minorHAnsi" w:cstheme="minorHAnsi"/>
          <w:sz w:val="18"/>
          <w:szCs w:val="18"/>
        </w:rPr>
        <w:t xml:space="preserve">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009461A5" w:rsidRPr="00500E7C">
        <w:rPr>
          <w:rFonts w:asciiTheme="minorHAnsi" w:hAnsiTheme="minorHAnsi" w:cstheme="minorHAnsi"/>
          <w:sz w:val="18"/>
          <w:szCs w:val="18"/>
          <w:lang w:bidi="pl-PL"/>
        </w:rPr>
        <w:t>realizacji umowy oraz w celach kontaktowych związanych z umową</w:t>
      </w:r>
      <w:r w:rsidR="009461A5" w:rsidRPr="00500E7C">
        <w:rPr>
          <w:rFonts w:asciiTheme="minorHAnsi" w:hAnsiTheme="minorHAnsi" w:cstheme="minorHAnsi"/>
          <w:sz w:val="18"/>
          <w:szCs w:val="18"/>
        </w:rPr>
        <w:t>.</w:t>
      </w:r>
    </w:p>
    <w:p w14:paraId="2DDC3BF3" w14:textId="77777777" w:rsidR="009461A5" w:rsidRPr="00500E7C" w:rsidRDefault="009461A5" w:rsidP="00F40561">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Państwa dane osobowe mogą być udostępniane:</w:t>
      </w:r>
    </w:p>
    <w:p w14:paraId="74F4AA0C" w14:textId="77777777" w:rsidR="009461A5" w:rsidRPr="00500E7C" w:rsidRDefault="009461A5" w:rsidP="00F40561">
      <w:pPr>
        <w:pStyle w:val="Akapitzlist"/>
        <w:numPr>
          <w:ilvl w:val="0"/>
          <w:numId w:val="51"/>
        </w:numPr>
        <w:spacing w:after="160" w:line="240" w:lineRule="auto"/>
        <w:ind w:left="567"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organom władzy publicznej oraz podmiotom wykonującym zadania publiczne lub działającym na zlecenie organów władzy publicznej, w zakresie i w celach, które wynikają z przepisów powszechnie obowiązującego prawa,</w:t>
      </w:r>
    </w:p>
    <w:p w14:paraId="692C8737" w14:textId="77777777" w:rsidR="009461A5" w:rsidRPr="00500E7C" w:rsidRDefault="009461A5" w:rsidP="00F40561">
      <w:pPr>
        <w:pStyle w:val="Akapitzlist"/>
        <w:numPr>
          <w:ilvl w:val="0"/>
          <w:numId w:val="51"/>
        </w:numPr>
        <w:spacing w:after="160" w:line="240" w:lineRule="auto"/>
        <w:ind w:left="567"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6C4C48BB" w14:textId="77777777" w:rsidR="009461A5" w:rsidRPr="00500E7C" w:rsidRDefault="009461A5" w:rsidP="00F40561">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458F2286" w14:textId="77777777" w:rsidR="009461A5" w:rsidRPr="00500E7C" w:rsidRDefault="009461A5" w:rsidP="00F40561">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1F2C3A6F" w14:textId="77777777" w:rsidR="009461A5" w:rsidRPr="00500E7C" w:rsidRDefault="009461A5" w:rsidP="00F40561">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W związku z przetwarzaniem danych osobowych na podstawie art. 6 ust. 1 lit. b RODO przysługują Państwu następujące uprawnienia:</w:t>
      </w:r>
    </w:p>
    <w:p w14:paraId="7ECA804C" w14:textId="77777777" w:rsidR="009461A5" w:rsidRPr="00500E7C" w:rsidRDefault="009461A5" w:rsidP="00F40561">
      <w:pPr>
        <w:pStyle w:val="Akapitzlist"/>
        <w:numPr>
          <w:ilvl w:val="0"/>
          <w:numId w:val="50"/>
        </w:numPr>
        <w:spacing w:line="240" w:lineRule="auto"/>
        <w:ind w:left="567" w:hanging="284"/>
        <w:contextualSpacing/>
        <w:rPr>
          <w:rFonts w:asciiTheme="minorHAnsi" w:hAnsiTheme="minorHAnsi" w:cstheme="minorHAnsi"/>
          <w:sz w:val="18"/>
          <w:szCs w:val="18"/>
        </w:rPr>
      </w:pPr>
      <w:r w:rsidRPr="00500E7C">
        <w:rPr>
          <w:rFonts w:asciiTheme="minorHAnsi" w:hAnsiTheme="minorHAnsi" w:cstheme="minorHAnsi"/>
          <w:sz w:val="18"/>
          <w:szCs w:val="18"/>
        </w:rPr>
        <w:t>prawo dostępu do danych osobowych, w tym prawo do uzyskania kopii tych danych,</w:t>
      </w:r>
    </w:p>
    <w:p w14:paraId="39A8EADB" w14:textId="77777777" w:rsidR="009461A5" w:rsidRPr="00500E7C" w:rsidRDefault="009461A5" w:rsidP="00F40561">
      <w:pPr>
        <w:pStyle w:val="Akapitzlist"/>
        <w:numPr>
          <w:ilvl w:val="0"/>
          <w:numId w:val="50"/>
        </w:numPr>
        <w:spacing w:line="240" w:lineRule="auto"/>
        <w:ind w:left="567" w:hanging="284"/>
        <w:contextualSpacing/>
        <w:rPr>
          <w:rFonts w:asciiTheme="minorHAnsi" w:hAnsiTheme="minorHAnsi" w:cstheme="minorHAnsi"/>
          <w:sz w:val="18"/>
          <w:szCs w:val="18"/>
        </w:rPr>
      </w:pPr>
      <w:r w:rsidRPr="00500E7C">
        <w:rPr>
          <w:rFonts w:asciiTheme="minorHAnsi" w:hAnsiTheme="minorHAnsi" w:cstheme="minorHAnsi"/>
          <w:sz w:val="18"/>
          <w:szCs w:val="18"/>
        </w:rPr>
        <w:t>prawo do żądania sprostowania (poprawiania) danych osobowych - w przypadku gdy dane są nieprawidłowe lub niekompletne,</w:t>
      </w:r>
    </w:p>
    <w:p w14:paraId="2046A828" w14:textId="77777777" w:rsidR="009461A5" w:rsidRPr="00500E7C" w:rsidRDefault="009461A5" w:rsidP="00F40561">
      <w:pPr>
        <w:pStyle w:val="Akapitzlist"/>
        <w:numPr>
          <w:ilvl w:val="0"/>
          <w:numId w:val="50"/>
        </w:numPr>
        <w:spacing w:line="240" w:lineRule="auto"/>
        <w:ind w:left="567" w:hanging="284"/>
        <w:contextualSpacing/>
        <w:rPr>
          <w:rFonts w:asciiTheme="minorHAnsi" w:hAnsiTheme="minorHAnsi" w:cstheme="minorHAnsi"/>
          <w:sz w:val="18"/>
          <w:szCs w:val="18"/>
        </w:rPr>
      </w:pPr>
      <w:r w:rsidRPr="00500E7C">
        <w:rPr>
          <w:rFonts w:asciiTheme="minorHAnsi" w:hAnsiTheme="minorHAnsi" w:cstheme="minorHAnsi"/>
          <w:sz w:val="18"/>
          <w:szCs w:val="18"/>
        </w:rPr>
        <w:t>prawo do żądania usunięcia danych osobowych (tzw. prawo do bycia zapomnianym),</w:t>
      </w:r>
    </w:p>
    <w:p w14:paraId="51ADBCC7" w14:textId="77777777" w:rsidR="009461A5" w:rsidRPr="00500E7C" w:rsidRDefault="009461A5" w:rsidP="00F40561">
      <w:pPr>
        <w:pStyle w:val="Akapitzlist"/>
        <w:numPr>
          <w:ilvl w:val="0"/>
          <w:numId w:val="50"/>
        </w:numPr>
        <w:spacing w:line="240" w:lineRule="auto"/>
        <w:ind w:left="567" w:hanging="284"/>
        <w:contextualSpacing/>
        <w:rPr>
          <w:rFonts w:asciiTheme="minorHAnsi" w:hAnsiTheme="minorHAnsi" w:cstheme="minorHAnsi"/>
          <w:sz w:val="18"/>
          <w:szCs w:val="18"/>
        </w:rPr>
      </w:pPr>
      <w:r w:rsidRPr="00500E7C">
        <w:rPr>
          <w:rFonts w:asciiTheme="minorHAnsi" w:hAnsiTheme="minorHAnsi" w:cstheme="minorHAnsi"/>
          <w:sz w:val="18"/>
          <w:szCs w:val="18"/>
        </w:rPr>
        <w:t>prawo do żądania ograniczenia przetwarzania danych osobowych,</w:t>
      </w:r>
    </w:p>
    <w:p w14:paraId="11300B9E" w14:textId="77777777" w:rsidR="009461A5" w:rsidRPr="00500E7C" w:rsidRDefault="009461A5" w:rsidP="00F40561">
      <w:pPr>
        <w:pStyle w:val="Akapitzlist"/>
        <w:numPr>
          <w:ilvl w:val="0"/>
          <w:numId w:val="50"/>
        </w:numPr>
        <w:spacing w:line="240" w:lineRule="auto"/>
        <w:ind w:left="567" w:hanging="284"/>
        <w:contextualSpacing/>
        <w:rPr>
          <w:rFonts w:asciiTheme="minorHAnsi" w:hAnsiTheme="minorHAnsi" w:cstheme="minorHAnsi"/>
          <w:sz w:val="18"/>
          <w:szCs w:val="18"/>
        </w:rPr>
      </w:pPr>
      <w:r w:rsidRPr="00500E7C">
        <w:rPr>
          <w:rFonts w:asciiTheme="minorHAnsi" w:hAnsiTheme="minorHAnsi" w:cstheme="minorHAnsi"/>
          <w:sz w:val="18"/>
          <w:szCs w:val="18"/>
        </w:rPr>
        <w:t>prawo do przenoszenia danych,</w:t>
      </w:r>
    </w:p>
    <w:p w14:paraId="7B3A6065" w14:textId="77777777" w:rsidR="009461A5" w:rsidRPr="00500E7C" w:rsidRDefault="009461A5" w:rsidP="00F40561">
      <w:pPr>
        <w:pStyle w:val="Akapitzlist"/>
        <w:numPr>
          <w:ilvl w:val="0"/>
          <w:numId w:val="50"/>
        </w:numPr>
        <w:spacing w:line="240" w:lineRule="auto"/>
        <w:ind w:left="567" w:hanging="284"/>
        <w:contextualSpacing/>
        <w:rPr>
          <w:rFonts w:asciiTheme="minorHAnsi" w:hAnsiTheme="minorHAnsi" w:cstheme="minorHAnsi"/>
          <w:sz w:val="18"/>
          <w:szCs w:val="18"/>
        </w:rPr>
      </w:pPr>
      <w:r w:rsidRPr="00500E7C">
        <w:rPr>
          <w:rFonts w:asciiTheme="minorHAnsi" w:hAnsiTheme="minorHAnsi" w:cstheme="minorHAnsi"/>
          <w:sz w:val="18"/>
          <w:szCs w:val="18"/>
        </w:rPr>
        <w:t>prawo sprzeciwu wobec przetwarzania danych.</w:t>
      </w:r>
    </w:p>
    <w:p w14:paraId="09910525" w14:textId="77777777" w:rsidR="009461A5" w:rsidRPr="00500E7C" w:rsidRDefault="009461A5" w:rsidP="00F40561">
      <w:pPr>
        <w:pStyle w:val="Akapitzlist"/>
        <w:numPr>
          <w:ilvl w:val="0"/>
          <w:numId w:val="49"/>
        </w:numPr>
        <w:spacing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W przypadku uznania, iż przetwarzanie przez .................... Państwa danych osobowych narusza przepisy RODO, przysługuje Państwu prawo do wniesienia skargi do organu nadzorczego - Prezesa Urzędu Ochrony Danych Osobowych, adres: ul. Stawki 2, 00-193 Warszawa.</w:t>
      </w:r>
    </w:p>
    <w:p w14:paraId="1B7F1910" w14:textId="77777777" w:rsidR="009461A5" w:rsidRPr="00500E7C" w:rsidRDefault="009461A5" w:rsidP="00F40561">
      <w:pPr>
        <w:pStyle w:val="Akapitzlist"/>
        <w:numPr>
          <w:ilvl w:val="0"/>
          <w:numId w:val="49"/>
        </w:numPr>
        <w:spacing w:after="160" w:line="240" w:lineRule="auto"/>
        <w:ind w:left="284" w:hanging="284"/>
        <w:contextualSpacing/>
        <w:jc w:val="both"/>
        <w:rPr>
          <w:rFonts w:asciiTheme="minorHAnsi" w:hAnsiTheme="minorHAnsi" w:cstheme="minorHAnsi"/>
          <w:sz w:val="18"/>
          <w:szCs w:val="18"/>
        </w:rPr>
      </w:pPr>
      <w:r w:rsidRPr="00500E7C">
        <w:rPr>
          <w:rFonts w:asciiTheme="minorHAnsi" w:hAnsiTheme="minorHAnsi" w:cstheme="minorHAnsi"/>
          <w:sz w:val="18"/>
          <w:szCs w:val="18"/>
        </w:rPr>
        <w:t>Państwa dane osobowe nie będą przetwarzane w sposób zautomatyzowany i nie będą profilowane.</w:t>
      </w:r>
    </w:p>
    <w:p w14:paraId="75F12C43" w14:textId="77777777" w:rsidR="009461A5" w:rsidRPr="00500E7C" w:rsidRDefault="009461A5" w:rsidP="009461A5">
      <w:pPr>
        <w:pStyle w:val="Teksttreci20"/>
        <w:shd w:val="clear" w:color="auto" w:fill="auto"/>
        <w:ind w:firstLine="0"/>
        <w:rPr>
          <w:rFonts w:asciiTheme="minorHAnsi" w:hAnsiTheme="minorHAnsi" w:cstheme="minorHAnsi"/>
          <w:sz w:val="18"/>
          <w:szCs w:val="18"/>
          <w:lang w:bidi="pl-PL"/>
        </w:rPr>
      </w:pPr>
    </w:p>
    <w:p w14:paraId="403C020C" w14:textId="77777777" w:rsidR="002D68DA" w:rsidRPr="00500E7C" w:rsidRDefault="002D68DA" w:rsidP="009461A5">
      <w:pPr>
        <w:tabs>
          <w:tab w:val="left" w:pos="4253"/>
        </w:tabs>
        <w:jc w:val="right"/>
        <w:rPr>
          <w:rFonts w:asciiTheme="minorHAnsi" w:hAnsiTheme="minorHAnsi" w:cstheme="minorHAnsi"/>
          <w:b/>
          <w:bCs/>
          <w:sz w:val="18"/>
          <w:szCs w:val="18"/>
        </w:rPr>
        <w:sectPr w:rsidR="002D68DA" w:rsidRPr="00500E7C" w:rsidSect="00B5075E">
          <w:pgSz w:w="11906" w:h="16838"/>
          <w:pgMar w:top="709" w:right="1134" w:bottom="1134" w:left="1418" w:header="709" w:footer="624" w:gutter="0"/>
          <w:cols w:space="708"/>
          <w:docGrid w:linePitch="360"/>
        </w:sectPr>
      </w:pPr>
    </w:p>
    <w:p w14:paraId="59275C00" w14:textId="77777777" w:rsidR="00223860" w:rsidRPr="00500E7C" w:rsidRDefault="00223860" w:rsidP="00223860">
      <w:pPr>
        <w:tabs>
          <w:tab w:val="left" w:pos="4253"/>
        </w:tabs>
        <w:jc w:val="right"/>
        <w:rPr>
          <w:rFonts w:asciiTheme="minorHAnsi" w:hAnsiTheme="minorHAnsi" w:cstheme="minorHAnsi"/>
          <w:b/>
          <w:bCs/>
          <w:sz w:val="18"/>
          <w:szCs w:val="18"/>
        </w:rPr>
      </w:pPr>
    </w:p>
    <w:p w14:paraId="51E66ABD" w14:textId="77777777" w:rsidR="002D68DA" w:rsidRPr="00500E7C" w:rsidRDefault="002D68DA" w:rsidP="002D68DA">
      <w:pPr>
        <w:ind w:left="360" w:hanging="360"/>
        <w:rPr>
          <w:rFonts w:asciiTheme="minorHAnsi" w:hAnsiTheme="minorHAnsi" w:cstheme="minorHAnsi"/>
          <w:bCs/>
          <w:sz w:val="18"/>
          <w:szCs w:val="18"/>
        </w:rPr>
      </w:pPr>
    </w:p>
    <w:p w14:paraId="0F99C102" w14:textId="77777777" w:rsidR="002D68DA" w:rsidRPr="00500E7C" w:rsidRDefault="002D68DA" w:rsidP="002D68DA">
      <w:pPr>
        <w:ind w:left="360" w:hanging="360"/>
        <w:rPr>
          <w:rFonts w:asciiTheme="minorHAnsi" w:hAnsiTheme="minorHAnsi" w:cstheme="minorHAnsi"/>
          <w:bCs/>
          <w:sz w:val="18"/>
          <w:szCs w:val="18"/>
        </w:rPr>
      </w:pPr>
    </w:p>
    <w:p w14:paraId="188E363B" w14:textId="77777777" w:rsidR="002D68DA" w:rsidRPr="00500E7C" w:rsidRDefault="002D68DA" w:rsidP="002D68DA">
      <w:pPr>
        <w:ind w:left="360" w:hanging="360"/>
        <w:rPr>
          <w:rFonts w:asciiTheme="minorHAnsi" w:hAnsiTheme="minorHAnsi" w:cstheme="minorHAnsi"/>
          <w:bCs/>
          <w:sz w:val="18"/>
          <w:szCs w:val="18"/>
        </w:rPr>
      </w:pPr>
    </w:p>
    <w:p w14:paraId="22C33A5F" w14:textId="77777777" w:rsidR="002D68DA" w:rsidRPr="00500E7C" w:rsidRDefault="002D68DA" w:rsidP="002D68DA">
      <w:pPr>
        <w:ind w:left="360" w:hanging="360"/>
        <w:rPr>
          <w:rFonts w:asciiTheme="minorHAnsi" w:hAnsiTheme="minorHAnsi" w:cstheme="minorHAnsi"/>
          <w:bCs/>
          <w:sz w:val="18"/>
          <w:szCs w:val="18"/>
        </w:rPr>
      </w:pPr>
    </w:p>
    <w:p w14:paraId="36A3062F" w14:textId="77777777" w:rsidR="002D68DA" w:rsidRPr="00500E7C" w:rsidRDefault="002D68DA" w:rsidP="002D68DA">
      <w:pPr>
        <w:ind w:left="360" w:hanging="360"/>
        <w:rPr>
          <w:rFonts w:asciiTheme="minorHAnsi" w:hAnsiTheme="minorHAnsi" w:cstheme="minorHAnsi"/>
          <w:bCs/>
          <w:sz w:val="18"/>
          <w:szCs w:val="18"/>
        </w:rPr>
      </w:pPr>
    </w:p>
    <w:p w14:paraId="27311157" w14:textId="77777777" w:rsidR="002D68DA" w:rsidRPr="00500E7C" w:rsidRDefault="002D68DA" w:rsidP="002D68DA">
      <w:pPr>
        <w:ind w:left="360" w:hanging="360"/>
        <w:rPr>
          <w:rFonts w:asciiTheme="minorHAnsi" w:hAnsiTheme="minorHAnsi" w:cstheme="minorHAnsi"/>
          <w:bCs/>
          <w:sz w:val="18"/>
          <w:szCs w:val="18"/>
        </w:rPr>
      </w:pPr>
    </w:p>
    <w:p w14:paraId="20730F66" w14:textId="77777777" w:rsidR="002D68DA" w:rsidRPr="00500E7C" w:rsidRDefault="002D68DA" w:rsidP="002D68DA">
      <w:pPr>
        <w:ind w:left="360" w:hanging="360"/>
        <w:rPr>
          <w:rFonts w:asciiTheme="minorHAnsi" w:hAnsiTheme="minorHAnsi" w:cstheme="minorHAnsi"/>
          <w:bCs/>
          <w:sz w:val="18"/>
          <w:szCs w:val="18"/>
        </w:rPr>
      </w:pPr>
    </w:p>
    <w:p w14:paraId="792278E5" w14:textId="77777777" w:rsidR="002D68DA" w:rsidRPr="00500E7C" w:rsidRDefault="002D68DA" w:rsidP="002D68DA">
      <w:pPr>
        <w:ind w:left="360" w:hanging="360"/>
        <w:rPr>
          <w:rFonts w:asciiTheme="minorHAnsi" w:hAnsiTheme="minorHAnsi" w:cstheme="minorHAnsi"/>
          <w:bCs/>
          <w:sz w:val="18"/>
          <w:szCs w:val="18"/>
        </w:rPr>
      </w:pPr>
    </w:p>
    <w:p w14:paraId="3A84D5EA" w14:textId="77777777" w:rsidR="002D68DA" w:rsidRPr="00500E7C" w:rsidRDefault="002D68DA" w:rsidP="002D68DA">
      <w:pPr>
        <w:ind w:left="360" w:hanging="360"/>
        <w:rPr>
          <w:rFonts w:asciiTheme="minorHAnsi" w:hAnsiTheme="minorHAnsi" w:cstheme="minorHAnsi"/>
          <w:bCs/>
          <w:sz w:val="18"/>
          <w:szCs w:val="18"/>
        </w:rPr>
      </w:pPr>
    </w:p>
    <w:p w14:paraId="150F3B11" w14:textId="77777777" w:rsidR="002D68DA" w:rsidRPr="00500E7C" w:rsidRDefault="002D68DA" w:rsidP="002D68DA">
      <w:pPr>
        <w:ind w:left="360" w:hanging="360"/>
        <w:rPr>
          <w:rFonts w:asciiTheme="minorHAnsi" w:hAnsiTheme="minorHAnsi" w:cstheme="minorHAnsi"/>
          <w:bCs/>
          <w:sz w:val="18"/>
          <w:szCs w:val="18"/>
        </w:rPr>
      </w:pPr>
    </w:p>
    <w:p w14:paraId="0459B27A" w14:textId="77777777" w:rsidR="002D68DA" w:rsidRPr="00500E7C" w:rsidRDefault="002D68DA" w:rsidP="002D68DA">
      <w:pPr>
        <w:ind w:left="360" w:hanging="360"/>
        <w:rPr>
          <w:rFonts w:asciiTheme="minorHAnsi" w:hAnsiTheme="minorHAnsi" w:cstheme="minorHAnsi"/>
          <w:bCs/>
          <w:sz w:val="18"/>
          <w:szCs w:val="18"/>
        </w:rPr>
      </w:pPr>
    </w:p>
    <w:p w14:paraId="0020A7C0" w14:textId="77777777" w:rsidR="002D68DA" w:rsidRPr="00500E7C" w:rsidRDefault="002D68DA" w:rsidP="002D68DA">
      <w:pPr>
        <w:ind w:left="360" w:hanging="360"/>
        <w:rPr>
          <w:rFonts w:asciiTheme="minorHAnsi" w:hAnsiTheme="minorHAnsi" w:cstheme="minorHAnsi"/>
          <w:bCs/>
          <w:sz w:val="18"/>
          <w:szCs w:val="18"/>
        </w:rPr>
      </w:pPr>
    </w:p>
    <w:p w14:paraId="7FD0116A" w14:textId="77777777" w:rsidR="002D68DA" w:rsidRPr="00500E7C" w:rsidRDefault="002D68DA" w:rsidP="002D68DA">
      <w:pPr>
        <w:ind w:left="360" w:hanging="360"/>
        <w:rPr>
          <w:rFonts w:asciiTheme="minorHAnsi" w:hAnsiTheme="minorHAnsi" w:cstheme="minorHAnsi"/>
          <w:bCs/>
          <w:sz w:val="18"/>
          <w:szCs w:val="18"/>
        </w:rPr>
      </w:pPr>
    </w:p>
    <w:p w14:paraId="6C391734" w14:textId="77777777" w:rsidR="002D68DA" w:rsidRPr="00500E7C" w:rsidRDefault="002D68DA" w:rsidP="002D68DA">
      <w:pPr>
        <w:ind w:left="360" w:hanging="360"/>
        <w:rPr>
          <w:rFonts w:asciiTheme="minorHAnsi" w:hAnsiTheme="minorHAnsi" w:cstheme="minorHAnsi"/>
          <w:bCs/>
          <w:sz w:val="18"/>
          <w:szCs w:val="18"/>
        </w:rPr>
      </w:pPr>
    </w:p>
    <w:p w14:paraId="653C0C51" w14:textId="77777777" w:rsidR="00A451AB" w:rsidRPr="00500E7C" w:rsidRDefault="00A451AB" w:rsidP="00A451AB">
      <w:pPr>
        <w:pStyle w:val="SPISTRECI"/>
        <w:spacing w:line="240" w:lineRule="auto"/>
        <w:jc w:val="center"/>
        <w:rPr>
          <w:rFonts w:asciiTheme="minorHAnsi" w:hAnsiTheme="minorHAnsi" w:cstheme="minorHAnsi"/>
          <w:sz w:val="18"/>
          <w:szCs w:val="18"/>
        </w:rPr>
      </w:pPr>
    </w:p>
    <w:sectPr w:rsidR="00A451AB" w:rsidRPr="00500E7C" w:rsidSect="00B5075E">
      <w:pgSz w:w="16838" w:h="11906" w:orient="landscape"/>
      <w:pgMar w:top="1418" w:right="709"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24192" w14:textId="77777777" w:rsidR="00B5075E" w:rsidRDefault="00B5075E">
      <w:r>
        <w:separator/>
      </w:r>
    </w:p>
  </w:endnote>
  <w:endnote w:type="continuationSeparator" w:id="0">
    <w:p w14:paraId="70F39D92" w14:textId="77777777" w:rsidR="00B5075E" w:rsidRDefault="00B50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DF2AF" w14:textId="77777777" w:rsidR="00C25107" w:rsidRDefault="00C25107">
    <w:pPr>
      <w:pStyle w:val="Stopka"/>
    </w:pPr>
  </w:p>
  <w:p w14:paraId="6E13D3D3" w14:textId="77777777" w:rsidR="00C25107" w:rsidRDefault="00C251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C35DC" w14:textId="10C7191E" w:rsidR="00C25107" w:rsidRPr="00041157" w:rsidRDefault="00C25107"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7A5FD4">
      <w:rPr>
        <w:rFonts w:ascii="Calibri" w:hAnsi="Calibri"/>
        <w:noProof/>
        <w:sz w:val="16"/>
        <w:szCs w:val="16"/>
      </w:rPr>
      <w:t>17</w:t>
    </w:r>
    <w:r w:rsidRPr="0074516D">
      <w:rPr>
        <w:rFonts w:ascii="Calibri" w:hAnsi="Calibri"/>
        <w:sz w:val="16"/>
        <w:szCs w:val="16"/>
      </w:rPr>
      <w:fldChar w:fldCharType="end"/>
    </w:r>
  </w:p>
  <w:p w14:paraId="4A7AFE01" w14:textId="77777777" w:rsidR="00C25107" w:rsidRDefault="00C251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EE16E" w14:textId="77777777" w:rsidR="00B5075E" w:rsidRDefault="00B5075E">
      <w:r>
        <w:separator/>
      </w:r>
    </w:p>
  </w:footnote>
  <w:footnote w:type="continuationSeparator" w:id="0">
    <w:p w14:paraId="4366E894" w14:textId="77777777" w:rsidR="00B5075E" w:rsidRDefault="00B5075E">
      <w:r>
        <w:continuationSeparator/>
      </w:r>
    </w:p>
  </w:footnote>
  <w:footnote w:id="1">
    <w:p w14:paraId="7A63293D" w14:textId="77777777" w:rsidR="00C25107" w:rsidRPr="0040052C" w:rsidRDefault="00C25107" w:rsidP="00D345F3">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 xml:space="preserve">o udzielenie zamówienia publicznego ani zmianą postanowień umowy w zakresie niezgodnym z ustawą </w:t>
      </w:r>
      <w:proofErr w:type="spellStart"/>
      <w:r w:rsidRPr="0040052C">
        <w:rPr>
          <w:rFonts w:ascii="Calibri" w:hAnsi="Calibri"/>
          <w:sz w:val="14"/>
          <w:szCs w:val="14"/>
        </w:rPr>
        <w:t>Pzp</w:t>
      </w:r>
      <w:proofErr w:type="spellEnd"/>
      <w:r w:rsidRPr="0040052C">
        <w:rPr>
          <w:rFonts w:ascii="Calibri" w:hAnsi="Calibri"/>
          <w:sz w:val="14"/>
          <w:szCs w:val="14"/>
        </w:rPr>
        <w:t xml:space="preserve"> oraz nie może naruszać integralności protokołu oraz jego załączników.</w:t>
      </w:r>
    </w:p>
  </w:footnote>
  <w:footnote w:id="2">
    <w:p w14:paraId="49320BAF" w14:textId="77777777" w:rsidR="00C25107" w:rsidRDefault="00C25107" w:rsidP="00D345F3">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607D12E2" w14:textId="77777777" w:rsidR="00C25107" w:rsidRDefault="00C25107"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4">
    <w:p w14:paraId="46C4B2AF" w14:textId="77777777" w:rsidR="00C25107" w:rsidRPr="008F1555" w:rsidRDefault="00C25107" w:rsidP="00894F0A">
      <w:pPr>
        <w:pStyle w:val="Tekstprzypisudolnego"/>
        <w:jc w:val="both"/>
        <w:rPr>
          <w:rFonts w:ascii="Calibri" w:hAnsi="Calibri" w:cs="Calibri"/>
          <w:sz w:val="14"/>
          <w:szCs w:val="14"/>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t>
      </w:r>
      <w:r w:rsidRPr="008F1555">
        <w:rPr>
          <w:rFonts w:ascii="Calibri" w:hAnsi="Calibri" w:cs="Calibri"/>
          <w:i/>
          <w:sz w:val="14"/>
          <w:szCs w:val="14"/>
        </w:rPr>
        <w:t xml:space="preserve">podać podstawę wykluczenia spośród wymienionych w art. 108 ust. 1 pkt 1, 2 i 5 i/lub 109 ust. 1  pkt 2-5 i 7-10 ustawy </w:t>
      </w:r>
      <w:proofErr w:type="spellStart"/>
      <w:r w:rsidRPr="008F1555">
        <w:rPr>
          <w:rFonts w:ascii="Calibri" w:hAnsi="Calibri" w:cs="Calibri"/>
          <w:i/>
          <w:sz w:val="14"/>
          <w:szCs w:val="14"/>
        </w:rPr>
        <w:t>Pzp</w:t>
      </w:r>
      <w:proofErr w:type="spellEnd"/>
    </w:p>
  </w:footnote>
  <w:footnote w:id="5">
    <w:p w14:paraId="0307B088" w14:textId="77777777" w:rsidR="00C25107" w:rsidRPr="008F1555" w:rsidRDefault="00C25107" w:rsidP="00894F0A">
      <w:pPr>
        <w:pStyle w:val="Tekstprzypisudolnego"/>
        <w:rPr>
          <w:rFonts w:ascii="Calibri" w:hAnsi="Calibri" w:cs="Calibri"/>
          <w:sz w:val="16"/>
          <w:szCs w:val="16"/>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1FD72" w14:textId="77777777" w:rsidR="00C25107" w:rsidRDefault="00C25107">
    <w:pPr>
      <w:pStyle w:val="Nagwek"/>
    </w:pPr>
  </w:p>
  <w:p w14:paraId="35F4F567" w14:textId="77777777" w:rsidR="00C25107" w:rsidRDefault="00C251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3C61" w14:textId="77777777" w:rsidR="00C25107" w:rsidRDefault="00C25107" w:rsidP="00E1220E">
    <w:pPr>
      <w:pStyle w:val="Nagwek"/>
      <w:tabs>
        <w:tab w:val="clear" w:pos="4536"/>
      </w:tabs>
    </w:pPr>
  </w:p>
  <w:p w14:paraId="79711BBE" w14:textId="77777777" w:rsidR="00C25107" w:rsidRDefault="00C25107">
    <w:pPr>
      <w:pStyle w:val="Nagwek"/>
    </w:pPr>
  </w:p>
  <w:p w14:paraId="0342454F" w14:textId="77777777" w:rsidR="00C25107" w:rsidRDefault="00C251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9"/>
    <w:multiLevelType w:val="multilevel"/>
    <w:tmpl w:val="00000009"/>
    <w:name w:val="WWNum21"/>
    <w:lvl w:ilvl="0">
      <w:start w:val="1"/>
      <w:numFmt w:val="decimal"/>
      <w:lvlText w:val="%1."/>
      <w:lvlJc w:val="left"/>
      <w:pPr>
        <w:tabs>
          <w:tab w:val="num" w:pos="0"/>
        </w:tabs>
        <w:ind w:left="786" w:hanging="360"/>
      </w:pPr>
      <w:rPr>
        <w:b w:val="0"/>
        <w:i w:val="0"/>
        <w:sz w:val="18"/>
      </w:rPr>
    </w:lvl>
    <w:lvl w:ilvl="1">
      <w:start w:val="1"/>
      <w:numFmt w:val="lowerLetter"/>
      <w:lvlText w:val="%2."/>
      <w:lvlJc w:val="left"/>
      <w:pPr>
        <w:tabs>
          <w:tab w:val="num" w:pos="0"/>
        </w:tabs>
        <w:ind w:left="-3521" w:hanging="360"/>
      </w:pPr>
    </w:lvl>
    <w:lvl w:ilvl="2">
      <w:start w:val="1"/>
      <w:numFmt w:val="lowerRoman"/>
      <w:lvlText w:val="%2.%3."/>
      <w:lvlJc w:val="right"/>
      <w:pPr>
        <w:tabs>
          <w:tab w:val="num" w:pos="0"/>
        </w:tabs>
        <w:ind w:left="-2801" w:hanging="180"/>
      </w:pPr>
    </w:lvl>
    <w:lvl w:ilvl="3">
      <w:start w:val="1"/>
      <w:numFmt w:val="lowerLetter"/>
      <w:lvlText w:val="%2.%3.%4)"/>
      <w:lvlJc w:val="left"/>
      <w:pPr>
        <w:tabs>
          <w:tab w:val="num" w:pos="0"/>
        </w:tabs>
        <w:ind w:left="-2081" w:hanging="360"/>
      </w:pPr>
    </w:lvl>
    <w:lvl w:ilvl="4">
      <w:start w:val="1"/>
      <w:numFmt w:val="lowerLetter"/>
      <w:lvlText w:val="%2.%3.%4.%5."/>
      <w:lvlJc w:val="left"/>
      <w:pPr>
        <w:tabs>
          <w:tab w:val="num" w:pos="0"/>
        </w:tabs>
        <w:ind w:left="-1361" w:hanging="360"/>
      </w:pPr>
    </w:lvl>
    <w:lvl w:ilvl="5">
      <w:start w:val="1"/>
      <w:numFmt w:val="lowerRoman"/>
      <w:lvlText w:val="%2.%3.%4.%5.%6."/>
      <w:lvlJc w:val="right"/>
      <w:pPr>
        <w:tabs>
          <w:tab w:val="num" w:pos="0"/>
        </w:tabs>
        <w:ind w:left="-641" w:hanging="180"/>
      </w:pPr>
    </w:lvl>
    <w:lvl w:ilvl="6">
      <w:start w:val="1"/>
      <w:numFmt w:val="decimal"/>
      <w:lvlText w:val="%2.%3.%4.%5.%6.%7."/>
      <w:lvlJc w:val="left"/>
      <w:pPr>
        <w:tabs>
          <w:tab w:val="num" w:pos="0"/>
        </w:tabs>
        <w:ind w:left="79" w:hanging="360"/>
      </w:pPr>
    </w:lvl>
    <w:lvl w:ilvl="7">
      <w:start w:val="1"/>
      <w:numFmt w:val="lowerLetter"/>
      <w:lvlText w:val="%2.%3.%4.%5.%6.%7.%8."/>
      <w:lvlJc w:val="left"/>
      <w:pPr>
        <w:tabs>
          <w:tab w:val="num" w:pos="0"/>
        </w:tabs>
        <w:ind w:left="799" w:hanging="360"/>
      </w:pPr>
    </w:lvl>
    <w:lvl w:ilvl="8">
      <w:start w:val="1"/>
      <w:numFmt w:val="lowerRoman"/>
      <w:lvlText w:val="%2.%3.%4.%5.%6.%7.%8.%9."/>
      <w:lvlJc w:val="right"/>
      <w:pPr>
        <w:tabs>
          <w:tab w:val="num" w:pos="0"/>
        </w:tabs>
        <w:ind w:left="1519" w:hanging="180"/>
      </w:pPr>
    </w:lvl>
  </w:abstractNum>
  <w:abstractNum w:abstractNumId="5"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6"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0000010"/>
    <w:multiLevelType w:val="multilevel"/>
    <w:tmpl w:val="00000010"/>
    <w:name w:val="WWNum32"/>
    <w:lvl w:ilvl="0">
      <w:start w:val="1"/>
      <w:numFmt w:val="decimal"/>
      <w:lvlText w:val="%1."/>
      <w:lvlJc w:val="left"/>
      <w:pPr>
        <w:tabs>
          <w:tab w:val="num" w:pos="426"/>
        </w:tabs>
        <w:ind w:left="426" w:hanging="360"/>
      </w:pPr>
      <w:rPr>
        <w:color w:val="00000A"/>
      </w:r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8" w15:restartNumberingAfterBreak="0">
    <w:nsid w:val="00000011"/>
    <w:multiLevelType w:val="multilevel"/>
    <w:tmpl w:val="00000011"/>
    <w:name w:val="WWNum3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15:restartNumberingAfterBreak="0">
    <w:nsid w:val="00000012"/>
    <w:multiLevelType w:val="multilevel"/>
    <w:tmpl w:val="00000012"/>
    <w:name w:val="WWNum34"/>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10" w15:restartNumberingAfterBreak="0">
    <w:nsid w:val="00000014"/>
    <w:multiLevelType w:val="multilevel"/>
    <w:tmpl w:val="00000014"/>
    <w:name w:val="WWNum37"/>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1" w15:restartNumberingAfterBreak="0">
    <w:nsid w:val="00000016"/>
    <w:multiLevelType w:val="multilevel"/>
    <w:tmpl w:val="00000016"/>
    <w:name w:val="WWNum3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1B"/>
    <w:multiLevelType w:val="multilevel"/>
    <w:tmpl w:val="0000001B"/>
    <w:name w:val="WWNum4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C"/>
    <w:multiLevelType w:val="multilevel"/>
    <w:tmpl w:val="0000001C"/>
    <w:name w:val="WWNum45"/>
    <w:lvl w:ilvl="0">
      <w:start w:val="1"/>
      <w:numFmt w:val="decimal"/>
      <w:lvlText w:val="%1."/>
      <w:lvlJc w:val="right"/>
      <w:pPr>
        <w:tabs>
          <w:tab w:val="num" w:pos="360"/>
        </w:tabs>
        <w:ind w:left="360" w:hanging="360"/>
      </w:pPr>
      <w:rPr>
        <w:color w:val="00000A"/>
      </w:rPr>
    </w:lvl>
    <w:lvl w:ilvl="1">
      <w:start w:val="1"/>
      <w:numFmt w:val="lowerLetter"/>
      <w:lvlText w:val="%2."/>
      <w:lvlJc w:val="left"/>
      <w:pPr>
        <w:tabs>
          <w:tab w:val="num" w:pos="1080"/>
        </w:tabs>
        <w:ind w:left="1080" w:hanging="360"/>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4" w15:restartNumberingAfterBreak="0">
    <w:nsid w:val="0000001D"/>
    <w:multiLevelType w:val="multilevel"/>
    <w:tmpl w:val="0000001D"/>
    <w:name w:val="WWNum46"/>
    <w:lvl w:ilvl="0">
      <w:start w:val="1"/>
      <w:numFmt w:val="decimal"/>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15" w15:restartNumberingAfterBreak="0">
    <w:nsid w:val="0000001F"/>
    <w:multiLevelType w:val="multilevel"/>
    <w:tmpl w:val="0000001F"/>
    <w:name w:val="WWNum48"/>
    <w:lvl w:ilvl="0">
      <w:start w:val="1"/>
      <w:numFmt w:val="bullet"/>
      <w:lvlText w:val="-"/>
      <w:lvlJc w:val="left"/>
      <w:pPr>
        <w:tabs>
          <w:tab w:val="num" w:pos="0"/>
        </w:tabs>
        <w:ind w:left="1571" w:hanging="360"/>
      </w:pPr>
      <w:rPr>
        <w:rFonts w:ascii="Times New Roman" w:hAnsi="Times New Roman"/>
      </w:rPr>
    </w:lvl>
    <w:lvl w:ilvl="1">
      <w:start w:val="1"/>
      <w:numFmt w:val="bullet"/>
      <w:lvlText w:val="o"/>
      <w:lvlJc w:val="left"/>
      <w:pPr>
        <w:tabs>
          <w:tab w:val="num" w:pos="0"/>
        </w:tabs>
        <w:ind w:left="2291" w:hanging="360"/>
      </w:pPr>
      <w:rPr>
        <w:rFonts w:ascii="Courier New" w:hAnsi="Courier New" w:cs="Courier New"/>
      </w:rPr>
    </w:lvl>
    <w:lvl w:ilvl="2">
      <w:start w:val="1"/>
      <w:numFmt w:val="bullet"/>
      <w:lvlText w:val=""/>
      <w:lvlJc w:val="left"/>
      <w:pPr>
        <w:tabs>
          <w:tab w:val="num" w:pos="0"/>
        </w:tabs>
        <w:ind w:left="3011" w:hanging="360"/>
      </w:pPr>
      <w:rPr>
        <w:rFonts w:ascii="Wingdings" w:hAnsi="Wingdings"/>
      </w:rPr>
    </w:lvl>
    <w:lvl w:ilvl="3">
      <w:start w:val="1"/>
      <w:numFmt w:val="bullet"/>
      <w:lvlText w:val=""/>
      <w:lvlJc w:val="left"/>
      <w:pPr>
        <w:tabs>
          <w:tab w:val="num" w:pos="0"/>
        </w:tabs>
        <w:ind w:left="3731" w:hanging="360"/>
      </w:pPr>
      <w:rPr>
        <w:rFonts w:ascii="Symbol" w:hAnsi="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rPr>
    </w:lvl>
    <w:lvl w:ilvl="6">
      <w:start w:val="1"/>
      <w:numFmt w:val="bullet"/>
      <w:lvlText w:val=""/>
      <w:lvlJc w:val="left"/>
      <w:pPr>
        <w:tabs>
          <w:tab w:val="num" w:pos="0"/>
        </w:tabs>
        <w:ind w:left="5891" w:hanging="360"/>
      </w:pPr>
      <w:rPr>
        <w:rFonts w:ascii="Symbol" w:hAnsi="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rPr>
    </w:lvl>
  </w:abstractNum>
  <w:abstractNum w:abstractNumId="16" w15:restartNumberingAfterBreak="0">
    <w:nsid w:val="00000026"/>
    <w:multiLevelType w:val="multilevel"/>
    <w:tmpl w:val="00000026"/>
    <w:name w:val="WWNum55"/>
    <w:lvl w:ilvl="0">
      <w:start w:val="1"/>
      <w:numFmt w:val="decimal"/>
      <w:lvlText w:val="%1."/>
      <w:lvlJc w:val="right"/>
      <w:pPr>
        <w:tabs>
          <w:tab w:val="num" w:pos="0"/>
        </w:tabs>
        <w:ind w:left="360" w:hanging="360"/>
      </w:pPr>
      <w:rPr>
        <w:b w:val="0"/>
        <w:i w:val="0"/>
        <w:color w:val="323E4F"/>
        <w:sz w:val="18"/>
      </w:rPr>
    </w:lvl>
    <w:lvl w:ilvl="1">
      <w:start w:val="1"/>
      <w:numFmt w:val="lowerLetter"/>
      <w:lvlText w:val="%2."/>
      <w:lvlJc w:val="left"/>
      <w:pPr>
        <w:tabs>
          <w:tab w:val="num" w:pos="0"/>
        </w:tabs>
        <w:ind w:left="654" w:hanging="360"/>
      </w:pPr>
    </w:lvl>
    <w:lvl w:ilvl="2">
      <w:start w:val="1"/>
      <w:numFmt w:val="lowerRoman"/>
      <w:lvlText w:val="%2.%3."/>
      <w:lvlJc w:val="right"/>
      <w:pPr>
        <w:tabs>
          <w:tab w:val="num" w:pos="0"/>
        </w:tabs>
        <w:ind w:left="1374" w:hanging="180"/>
      </w:pPr>
    </w:lvl>
    <w:lvl w:ilvl="3">
      <w:start w:val="1"/>
      <w:numFmt w:val="decimal"/>
      <w:lvlText w:val="%2.%3.%4."/>
      <w:lvlJc w:val="left"/>
      <w:pPr>
        <w:tabs>
          <w:tab w:val="num" w:pos="0"/>
        </w:tabs>
        <w:ind w:left="2094" w:hanging="360"/>
      </w:pPr>
    </w:lvl>
    <w:lvl w:ilvl="4">
      <w:start w:val="1"/>
      <w:numFmt w:val="lowerLetter"/>
      <w:lvlText w:val="%2.%3.%4.%5."/>
      <w:lvlJc w:val="left"/>
      <w:pPr>
        <w:tabs>
          <w:tab w:val="num" w:pos="0"/>
        </w:tabs>
        <w:ind w:left="2814" w:hanging="360"/>
      </w:pPr>
    </w:lvl>
    <w:lvl w:ilvl="5">
      <w:start w:val="1"/>
      <w:numFmt w:val="lowerRoman"/>
      <w:lvlText w:val="%2.%3.%4.%5.%6."/>
      <w:lvlJc w:val="right"/>
      <w:pPr>
        <w:tabs>
          <w:tab w:val="num" w:pos="0"/>
        </w:tabs>
        <w:ind w:left="3534" w:hanging="180"/>
      </w:pPr>
    </w:lvl>
    <w:lvl w:ilvl="6">
      <w:start w:val="1"/>
      <w:numFmt w:val="decimal"/>
      <w:lvlText w:val="%2.%3.%4.%5.%6.%7."/>
      <w:lvlJc w:val="left"/>
      <w:pPr>
        <w:tabs>
          <w:tab w:val="num" w:pos="0"/>
        </w:tabs>
        <w:ind w:left="4254" w:hanging="360"/>
      </w:pPr>
    </w:lvl>
    <w:lvl w:ilvl="7">
      <w:start w:val="1"/>
      <w:numFmt w:val="lowerLetter"/>
      <w:lvlText w:val="%2.%3.%4.%5.%6.%7.%8."/>
      <w:lvlJc w:val="left"/>
      <w:pPr>
        <w:tabs>
          <w:tab w:val="num" w:pos="0"/>
        </w:tabs>
        <w:ind w:left="4974" w:hanging="360"/>
      </w:pPr>
    </w:lvl>
    <w:lvl w:ilvl="8">
      <w:start w:val="1"/>
      <w:numFmt w:val="lowerRoman"/>
      <w:lvlText w:val="%2.%3.%4.%5.%6.%7.%8.%9."/>
      <w:lvlJc w:val="right"/>
      <w:pPr>
        <w:tabs>
          <w:tab w:val="num" w:pos="0"/>
        </w:tabs>
        <w:ind w:left="5694" w:hanging="180"/>
      </w:pPr>
    </w:lvl>
  </w:abstractNum>
  <w:abstractNum w:abstractNumId="17" w15:restartNumberingAfterBreak="0">
    <w:nsid w:val="00000029"/>
    <w:multiLevelType w:val="singleLevel"/>
    <w:tmpl w:val="00000029"/>
    <w:name w:val="WW8Num33"/>
    <w:lvl w:ilvl="0">
      <w:start w:val="1"/>
      <w:numFmt w:val="decimal"/>
      <w:lvlText w:val="%1."/>
      <w:lvlJc w:val="left"/>
      <w:pPr>
        <w:tabs>
          <w:tab w:val="num" w:pos="390"/>
        </w:tabs>
        <w:ind w:left="390" w:hanging="390"/>
      </w:pPr>
      <w:rPr>
        <w:rFonts w:hint="default"/>
        <w:b w:val="0"/>
      </w:rPr>
    </w:lvl>
  </w:abstractNum>
  <w:abstractNum w:abstractNumId="18"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1"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22"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3"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1"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5"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6"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8"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39"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0"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29252A81"/>
    <w:multiLevelType w:val="multilevel"/>
    <w:tmpl w:val="419093B0"/>
    <w:lvl w:ilvl="0">
      <w:start w:val="3"/>
      <w:numFmt w:val="decimal"/>
      <w:lvlText w:val="%1."/>
      <w:lvlJc w:val="left"/>
      <w:pPr>
        <w:ind w:left="360"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42"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43"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50"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51"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3"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55"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7"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55EA3D95"/>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1"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2"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3"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4"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8"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9" w15:restartNumberingAfterBreak="0">
    <w:nsid w:val="5EC8762E"/>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0"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71"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72"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73"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74" w15:restartNumberingAfterBreak="0">
    <w:nsid w:val="69192CDD"/>
    <w:multiLevelType w:val="hybridMultilevel"/>
    <w:tmpl w:val="A0C07F42"/>
    <w:lvl w:ilvl="0" w:tplc="74A6852E">
      <w:start w:val="16"/>
      <w:numFmt w:val="decimal"/>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5"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76"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77"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8"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9"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80"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84"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85"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7"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9"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90"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915674332">
    <w:abstractNumId w:val="30"/>
  </w:num>
  <w:num w:numId="2" w16cid:durableId="1637448124">
    <w:abstractNumId w:val="60"/>
  </w:num>
  <w:num w:numId="3" w16cid:durableId="1047145379">
    <w:abstractNumId w:val="33"/>
  </w:num>
  <w:num w:numId="4" w16cid:durableId="303900258">
    <w:abstractNumId w:val="79"/>
  </w:num>
  <w:num w:numId="5" w16cid:durableId="1586105727">
    <w:abstractNumId w:val="18"/>
  </w:num>
  <w:num w:numId="6" w16cid:durableId="600185153">
    <w:abstractNumId w:val="44"/>
  </w:num>
  <w:num w:numId="7" w16cid:durableId="37895926">
    <w:abstractNumId w:val="26"/>
  </w:num>
  <w:num w:numId="8" w16cid:durableId="1734427250">
    <w:abstractNumId w:val="77"/>
  </w:num>
  <w:num w:numId="9" w16cid:durableId="434716828">
    <w:abstractNumId w:val="61"/>
  </w:num>
  <w:num w:numId="10" w16cid:durableId="12697751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5396755">
    <w:abstractNumId w:val="37"/>
  </w:num>
  <w:num w:numId="12" w16cid:durableId="658507462">
    <w:abstractNumId w:val="50"/>
  </w:num>
  <w:num w:numId="13" w16cid:durableId="903567535">
    <w:abstractNumId w:val="88"/>
  </w:num>
  <w:num w:numId="14" w16cid:durableId="710765594">
    <w:abstractNumId w:val="41"/>
  </w:num>
  <w:num w:numId="15" w16cid:durableId="401294530">
    <w:abstractNumId w:val="78"/>
  </w:num>
  <w:num w:numId="16" w16cid:durableId="333920046">
    <w:abstractNumId w:val="25"/>
  </w:num>
  <w:num w:numId="17" w16cid:durableId="498735582">
    <w:abstractNumId w:val="76"/>
  </w:num>
  <w:num w:numId="18" w16cid:durableId="941912764">
    <w:abstractNumId w:val="42"/>
  </w:num>
  <w:num w:numId="19" w16cid:durableId="315843535">
    <w:abstractNumId w:val="39"/>
  </w:num>
  <w:num w:numId="20" w16cid:durableId="1246723188">
    <w:abstractNumId w:val="52"/>
  </w:num>
  <w:num w:numId="21" w16cid:durableId="1877817334">
    <w:abstractNumId w:val="73"/>
  </w:num>
  <w:num w:numId="22" w16cid:durableId="742795784">
    <w:abstractNumId w:val="63"/>
  </w:num>
  <w:num w:numId="23" w16cid:durableId="942227244">
    <w:abstractNumId w:val="43"/>
  </w:num>
  <w:num w:numId="24" w16cid:durableId="1471244189">
    <w:abstractNumId w:val="72"/>
  </w:num>
  <w:num w:numId="25" w16cid:durableId="1871070515">
    <w:abstractNumId w:val="89"/>
  </w:num>
  <w:num w:numId="26" w16cid:durableId="321081046">
    <w:abstractNumId w:val="23"/>
  </w:num>
  <w:num w:numId="27" w16cid:durableId="857161415">
    <w:abstractNumId w:val="67"/>
  </w:num>
  <w:num w:numId="28" w16cid:durableId="2086342600">
    <w:abstractNumId w:val="56"/>
  </w:num>
  <w:num w:numId="29" w16cid:durableId="209657149">
    <w:abstractNumId w:val="27"/>
  </w:num>
  <w:num w:numId="30" w16cid:durableId="171801995">
    <w:abstractNumId w:val="21"/>
  </w:num>
  <w:num w:numId="31" w16cid:durableId="886599507">
    <w:abstractNumId w:val="84"/>
  </w:num>
  <w:num w:numId="32" w16cid:durableId="1821997437">
    <w:abstractNumId w:val="80"/>
  </w:num>
  <w:num w:numId="33" w16cid:durableId="1425491270">
    <w:abstractNumId w:val="46"/>
  </w:num>
  <w:num w:numId="34" w16cid:durableId="992149682">
    <w:abstractNumId w:val="29"/>
  </w:num>
  <w:num w:numId="35" w16cid:durableId="794328999">
    <w:abstractNumId w:val="90"/>
  </w:num>
  <w:num w:numId="36" w16cid:durableId="651493712">
    <w:abstractNumId w:val="55"/>
  </w:num>
  <w:num w:numId="37" w16cid:durableId="1411537643">
    <w:abstractNumId w:val="86"/>
  </w:num>
  <w:num w:numId="38" w16cid:durableId="322589980">
    <w:abstractNumId w:val="35"/>
  </w:num>
  <w:num w:numId="39" w16cid:durableId="1387294415">
    <w:abstractNumId w:val="75"/>
  </w:num>
  <w:num w:numId="40" w16cid:durableId="469985053">
    <w:abstractNumId w:val="81"/>
  </w:num>
  <w:num w:numId="41" w16cid:durableId="705182483">
    <w:abstractNumId w:val="38"/>
  </w:num>
  <w:num w:numId="42" w16cid:durableId="2031451796">
    <w:abstractNumId w:val="32"/>
  </w:num>
  <w:num w:numId="43" w16cid:durableId="1035422030">
    <w:abstractNumId w:val="83"/>
  </w:num>
  <w:num w:numId="44" w16cid:durableId="485752986">
    <w:abstractNumId w:val="31"/>
  </w:num>
  <w:num w:numId="45" w16cid:durableId="33819578">
    <w:abstractNumId w:val="19"/>
  </w:num>
  <w:num w:numId="46" w16cid:durableId="1816019560">
    <w:abstractNumId w:val="85"/>
  </w:num>
  <w:num w:numId="47" w16cid:durableId="147787406">
    <w:abstractNumId w:val="87"/>
  </w:num>
  <w:num w:numId="48" w16cid:durableId="1713462623">
    <w:abstractNumId w:val="82"/>
  </w:num>
  <w:num w:numId="49" w16cid:durableId="929848028">
    <w:abstractNumId w:val="36"/>
  </w:num>
  <w:num w:numId="50" w16cid:durableId="692271779">
    <w:abstractNumId w:val="65"/>
  </w:num>
  <w:num w:numId="51" w16cid:durableId="2042898618">
    <w:abstractNumId w:val="45"/>
  </w:num>
  <w:num w:numId="52" w16cid:durableId="1295016238">
    <w:abstractNumId w:val="68"/>
  </w:num>
  <w:num w:numId="53" w16cid:durableId="695931309">
    <w:abstractNumId w:val="20"/>
  </w:num>
  <w:num w:numId="54" w16cid:durableId="1712222099">
    <w:abstractNumId w:val="51"/>
  </w:num>
  <w:num w:numId="55" w16cid:durableId="884413906">
    <w:abstractNumId w:val="48"/>
  </w:num>
  <w:num w:numId="56" w16cid:durableId="969750690">
    <w:abstractNumId w:val="4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764765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085252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615690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5194898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704592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88290990">
    <w:abstractNumId w:val="4"/>
  </w:num>
  <w:num w:numId="63" w16cid:durableId="1455294455">
    <w:abstractNumId w:val="15"/>
  </w:num>
  <w:num w:numId="64" w16cid:durableId="491724070">
    <w:abstractNumId w:val="7"/>
  </w:num>
  <w:num w:numId="65" w16cid:durableId="1861695633">
    <w:abstractNumId w:val="10"/>
  </w:num>
  <w:num w:numId="66" w16cid:durableId="1086002630">
    <w:abstractNumId w:val="11"/>
  </w:num>
  <w:num w:numId="67" w16cid:durableId="145822374">
    <w:abstractNumId w:val="12"/>
  </w:num>
  <w:num w:numId="68" w16cid:durableId="877162827">
    <w:abstractNumId w:val="13"/>
  </w:num>
  <w:num w:numId="69" w16cid:durableId="441848001">
    <w:abstractNumId w:val="16"/>
  </w:num>
  <w:num w:numId="70" w16cid:durableId="1199388777">
    <w:abstractNumId w:val="17"/>
  </w:num>
  <w:num w:numId="71" w16cid:durableId="1598054062">
    <w:abstractNumId w:val="24"/>
  </w:num>
  <w:num w:numId="72" w16cid:durableId="222520988">
    <w:abstractNumId w:val="59"/>
  </w:num>
  <w:num w:numId="73" w16cid:durableId="1526288808">
    <w:abstractNumId w:val="69"/>
  </w:num>
  <w:num w:numId="74" w16cid:durableId="424226356">
    <w:abstractNumId w:val="54"/>
  </w:num>
  <w:num w:numId="75" w16cid:durableId="16195911">
    <w:abstractNumId w:val="62"/>
  </w:num>
  <w:num w:numId="76" w16cid:durableId="650909155">
    <w:abstractNumId w:val="74"/>
  </w:num>
  <w:num w:numId="77" w16cid:durableId="2108575619">
    <w:abstractNumId w:val="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58517067">
    <w:abstractNumId w:val="34"/>
  </w:num>
  <w:num w:numId="79" w16cid:durableId="458648079">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D92"/>
    <w:rsid w:val="00002E44"/>
    <w:rsid w:val="0000343C"/>
    <w:rsid w:val="00003FDD"/>
    <w:rsid w:val="00005112"/>
    <w:rsid w:val="000055C1"/>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3AD0"/>
    <w:rsid w:val="00054353"/>
    <w:rsid w:val="00054D0A"/>
    <w:rsid w:val="000557C4"/>
    <w:rsid w:val="00055B5E"/>
    <w:rsid w:val="0005671D"/>
    <w:rsid w:val="00056B30"/>
    <w:rsid w:val="00057389"/>
    <w:rsid w:val="00060368"/>
    <w:rsid w:val="00060A67"/>
    <w:rsid w:val="00061C87"/>
    <w:rsid w:val="00062724"/>
    <w:rsid w:val="000628CE"/>
    <w:rsid w:val="0006414B"/>
    <w:rsid w:val="00065566"/>
    <w:rsid w:val="00065D88"/>
    <w:rsid w:val="0006671B"/>
    <w:rsid w:val="000669C5"/>
    <w:rsid w:val="00066CF5"/>
    <w:rsid w:val="00067226"/>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31DB"/>
    <w:rsid w:val="000846B4"/>
    <w:rsid w:val="0008487A"/>
    <w:rsid w:val="0008533C"/>
    <w:rsid w:val="00085553"/>
    <w:rsid w:val="00085B9E"/>
    <w:rsid w:val="00086A1A"/>
    <w:rsid w:val="0008752E"/>
    <w:rsid w:val="0008795D"/>
    <w:rsid w:val="00090F51"/>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BBF"/>
    <w:rsid w:val="000C0E29"/>
    <w:rsid w:val="000C1A90"/>
    <w:rsid w:val="000C1B6C"/>
    <w:rsid w:val="000C2794"/>
    <w:rsid w:val="000C2EB7"/>
    <w:rsid w:val="000C30E2"/>
    <w:rsid w:val="000C3106"/>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50BC"/>
    <w:rsid w:val="000F601B"/>
    <w:rsid w:val="000F6097"/>
    <w:rsid w:val="000F635E"/>
    <w:rsid w:val="000F6A8D"/>
    <w:rsid w:val="000F6BC4"/>
    <w:rsid w:val="00100814"/>
    <w:rsid w:val="0010103D"/>
    <w:rsid w:val="00101E77"/>
    <w:rsid w:val="00101EEA"/>
    <w:rsid w:val="0010204F"/>
    <w:rsid w:val="001024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988"/>
    <w:rsid w:val="00150E25"/>
    <w:rsid w:val="00151365"/>
    <w:rsid w:val="00151EFA"/>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47D4"/>
    <w:rsid w:val="001649C1"/>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0"/>
    <w:rsid w:val="001C64BE"/>
    <w:rsid w:val="001C7382"/>
    <w:rsid w:val="001C763C"/>
    <w:rsid w:val="001D101C"/>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F95"/>
    <w:rsid w:val="001F3E26"/>
    <w:rsid w:val="001F495C"/>
    <w:rsid w:val="001F51CB"/>
    <w:rsid w:val="001F5731"/>
    <w:rsid w:val="001F612B"/>
    <w:rsid w:val="001F63EC"/>
    <w:rsid w:val="001F6422"/>
    <w:rsid w:val="001F6DEF"/>
    <w:rsid w:val="001F6FDC"/>
    <w:rsid w:val="001F735D"/>
    <w:rsid w:val="002015C2"/>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882"/>
    <w:rsid w:val="00215F34"/>
    <w:rsid w:val="00216513"/>
    <w:rsid w:val="00216842"/>
    <w:rsid w:val="00217183"/>
    <w:rsid w:val="00217F19"/>
    <w:rsid w:val="0022095D"/>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3B"/>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1668"/>
    <w:rsid w:val="002626F4"/>
    <w:rsid w:val="00262F8B"/>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5329"/>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7CD"/>
    <w:rsid w:val="00286F97"/>
    <w:rsid w:val="002874F0"/>
    <w:rsid w:val="00287D09"/>
    <w:rsid w:val="0029052F"/>
    <w:rsid w:val="00291C3F"/>
    <w:rsid w:val="0029261C"/>
    <w:rsid w:val="002927B1"/>
    <w:rsid w:val="00294CDB"/>
    <w:rsid w:val="00295C0D"/>
    <w:rsid w:val="0029657A"/>
    <w:rsid w:val="0029670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908"/>
    <w:rsid w:val="002B088A"/>
    <w:rsid w:val="002B1483"/>
    <w:rsid w:val="002B148B"/>
    <w:rsid w:val="002B2F20"/>
    <w:rsid w:val="002B3252"/>
    <w:rsid w:val="002B4A76"/>
    <w:rsid w:val="002B4FEF"/>
    <w:rsid w:val="002B56FE"/>
    <w:rsid w:val="002B57BC"/>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06D"/>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4E"/>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704"/>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6B54"/>
    <w:rsid w:val="00357140"/>
    <w:rsid w:val="0036001F"/>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9D5"/>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22B9"/>
    <w:rsid w:val="003D2707"/>
    <w:rsid w:val="003D3B74"/>
    <w:rsid w:val="003D3CEB"/>
    <w:rsid w:val="003D4366"/>
    <w:rsid w:val="003D4644"/>
    <w:rsid w:val="003D59DC"/>
    <w:rsid w:val="003D5F60"/>
    <w:rsid w:val="003D61FC"/>
    <w:rsid w:val="003D6398"/>
    <w:rsid w:val="003D6730"/>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C8F"/>
    <w:rsid w:val="004856C7"/>
    <w:rsid w:val="0048658F"/>
    <w:rsid w:val="00486997"/>
    <w:rsid w:val="00486E2D"/>
    <w:rsid w:val="004904FA"/>
    <w:rsid w:val="00490750"/>
    <w:rsid w:val="004914E9"/>
    <w:rsid w:val="00491C57"/>
    <w:rsid w:val="00492560"/>
    <w:rsid w:val="004926F8"/>
    <w:rsid w:val="00494603"/>
    <w:rsid w:val="00494D6E"/>
    <w:rsid w:val="00497028"/>
    <w:rsid w:val="0049731A"/>
    <w:rsid w:val="004A0EE3"/>
    <w:rsid w:val="004A1935"/>
    <w:rsid w:val="004A1CE2"/>
    <w:rsid w:val="004A5E6D"/>
    <w:rsid w:val="004A65C7"/>
    <w:rsid w:val="004A6B45"/>
    <w:rsid w:val="004A6C3F"/>
    <w:rsid w:val="004A6D0A"/>
    <w:rsid w:val="004A78F9"/>
    <w:rsid w:val="004A7C08"/>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63FE"/>
    <w:rsid w:val="004D6E64"/>
    <w:rsid w:val="004D74BE"/>
    <w:rsid w:val="004D7F11"/>
    <w:rsid w:val="004E0B54"/>
    <w:rsid w:val="004E2763"/>
    <w:rsid w:val="004E2956"/>
    <w:rsid w:val="004E2B5D"/>
    <w:rsid w:val="004E391A"/>
    <w:rsid w:val="004E39F0"/>
    <w:rsid w:val="004E3B0B"/>
    <w:rsid w:val="004E44BE"/>
    <w:rsid w:val="004E450F"/>
    <w:rsid w:val="004E5309"/>
    <w:rsid w:val="004E5660"/>
    <w:rsid w:val="004E5EF8"/>
    <w:rsid w:val="004E70C1"/>
    <w:rsid w:val="004E70FE"/>
    <w:rsid w:val="004E7AD2"/>
    <w:rsid w:val="004E7C27"/>
    <w:rsid w:val="004F03FE"/>
    <w:rsid w:val="004F0870"/>
    <w:rsid w:val="004F1582"/>
    <w:rsid w:val="004F2C43"/>
    <w:rsid w:val="004F49F7"/>
    <w:rsid w:val="004F53D1"/>
    <w:rsid w:val="004F7731"/>
    <w:rsid w:val="004F79FD"/>
    <w:rsid w:val="004F7B94"/>
    <w:rsid w:val="004F7C33"/>
    <w:rsid w:val="005000F5"/>
    <w:rsid w:val="0050031E"/>
    <w:rsid w:val="0050074E"/>
    <w:rsid w:val="00500E7C"/>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926"/>
    <w:rsid w:val="00537BCE"/>
    <w:rsid w:val="0054020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4831"/>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878C8"/>
    <w:rsid w:val="00590111"/>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B41"/>
    <w:rsid w:val="00633B8A"/>
    <w:rsid w:val="00634148"/>
    <w:rsid w:val="0063448E"/>
    <w:rsid w:val="0063477F"/>
    <w:rsid w:val="00634AF0"/>
    <w:rsid w:val="00636C8E"/>
    <w:rsid w:val="00637179"/>
    <w:rsid w:val="00637C0C"/>
    <w:rsid w:val="00640512"/>
    <w:rsid w:val="006405BB"/>
    <w:rsid w:val="0064084C"/>
    <w:rsid w:val="00640B9E"/>
    <w:rsid w:val="0064121A"/>
    <w:rsid w:val="006412CE"/>
    <w:rsid w:val="00641D77"/>
    <w:rsid w:val="0064323A"/>
    <w:rsid w:val="00643623"/>
    <w:rsid w:val="00643DCB"/>
    <w:rsid w:val="00643E56"/>
    <w:rsid w:val="00644C8C"/>
    <w:rsid w:val="00645203"/>
    <w:rsid w:val="00650506"/>
    <w:rsid w:val="006505F7"/>
    <w:rsid w:val="006510A2"/>
    <w:rsid w:val="0065142A"/>
    <w:rsid w:val="0065182E"/>
    <w:rsid w:val="00651963"/>
    <w:rsid w:val="00652032"/>
    <w:rsid w:val="00652E04"/>
    <w:rsid w:val="00653A69"/>
    <w:rsid w:val="00653FF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351B"/>
    <w:rsid w:val="006844F8"/>
    <w:rsid w:val="00684BDE"/>
    <w:rsid w:val="0068521E"/>
    <w:rsid w:val="006853DC"/>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36"/>
    <w:rsid w:val="006C471A"/>
    <w:rsid w:val="006C58F7"/>
    <w:rsid w:val="006D017C"/>
    <w:rsid w:val="006D075A"/>
    <w:rsid w:val="006D165C"/>
    <w:rsid w:val="006D27BD"/>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4C38"/>
    <w:rsid w:val="006E5632"/>
    <w:rsid w:val="006E5AEB"/>
    <w:rsid w:val="006E6C96"/>
    <w:rsid w:val="006E71D1"/>
    <w:rsid w:val="006E750E"/>
    <w:rsid w:val="006E76C2"/>
    <w:rsid w:val="006E7989"/>
    <w:rsid w:val="006F041F"/>
    <w:rsid w:val="006F0A0A"/>
    <w:rsid w:val="006F0E61"/>
    <w:rsid w:val="006F33AB"/>
    <w:rsid w:val="006F3E51"/>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CC2"/>
    <w:rsid w:val="00716F24"/>
    <w:rsid w:val="0071735E"/>
    <w:rsid w:val="00717593"/>
    <w:rsid w:val="0071767F"/>
    <w:rsid w:val="0072201C"/>
    <w:rsid w:val="00722A21"/>
    <w:rsid w:val="00722BF8"/>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22D8"/>
    <w:rsid w:val="0077247D"/>
    <w:rsid w:val="00772717"/>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914"/>
    <w:rsid w:val="007A0AFC"/>
    <w:rsid w:val="007A204B"/>
    <w:rsid w:val="007A2675"/>
    <w:rsid w:val="007A26A8"/>
    <w:rsid w:val="007A2C9F"/>
    <w:rsid w:val="007A39F8"/>
    <w:rsid w:val="007A41E5"/>
    <w:rsid w:val="007A435C"/>
    <w:rsid w:val="007A4BBA"/>
    <w:rsid w:val="007A594A"/>
    <w:rsid w:val="007A5BA7"/>
    <w:rsid w:val="007A5DAC"/>
    <w:rsid w:val="007A5FD4"/>
    <w:rsid w:val="007A6474"/>
    <w:rsid w:val="007A719F"/>
    <w:rsid w:val="007A7A9A"/>
    <w:rsid w:val="007B04A7"/>
    <w:rsid w:val="007B0561"/>
    <w:rsid w:val="007B0DE1"/>
    <w:rsid w:val="007B1153"/>
    <w:rsid w:val="007B2436"/>
    <w:rsid w:val="007B25EE"/>
    <w:rsid w:val="007B36E5"/>
    <w:rsid w:val="007B7262"/>
    <w:rsid w:val="007C13C0"/>
    <w:rsid w:val="007C18C3"/>
    <w:rsid w:val="007C1D43"/>
    <w:rsid w:val="007C2048"/>
    <w:rsid w:val="007C22DF"/>
    <w:rsid w:val="007C2AFF"/>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4A9B"/>
    <w:rsid w:val="00806952"/>
    <w:rsid w:val="008069F1"/>
    <w:rsid w:val="008069FF"/>
    <w:rsid w:val="00807888"/>
    <w:rsid w:val="00807925"/>
    <w:rsid w:val="00810A2F"/>
    <w:rsid w:val="00810E6B"/>
    <w:rsid w:val="00810F89"/>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3D8"/>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A75"/>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15B3"/>
    <w:rsid w:val="008836A5"/>
    <w:rsid w:val="00883A01"/>
    <w:rsid w:val="00883EF6"/>
    <w:rsid w:val="00883F09"/>
    <w:rsid w:val="00884FE4"/>
    <w:rsid w:val="00885012"/>
    <w:rsid w:val="008852BA"/>
    <w:rsid w:val="00885B7B"/>
    <w:rsid w:val="0088600E"/>
    <w:rsid w:val="0088764D"/>
    <w:rsid w:val="008877F5"/>
    <w:rsid w:val="00890078"/>
    <w:rsid w:val="00890FA1"/>
    <w:rsid w:val="0089218B"/>
    <w:rsid w:val="00892386"/>
    <w:rsid w:val="008923A9"/>
    <w:rsid w:val="008927DF"/>
    <w:rsid w:val="0089382A"/>
    <w:rsid w:val="00894054"/>
    <w:rsid w:val="00894498"/>
    <w:rsid w:val="00894F0A"/>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D6B74"/>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6E4A"/>
    <w:rsid w:val="008F7460"/>
    <w:rsid w:val="008F78D2"/>
    <w:rsid w:val="00900479"/>
    <w:rsid w:val="00901021"/>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77C"/>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EC"/>
    <w:rsid w:val="009C6375"/>
    <w:rsid w:val="009C6660"/>
    <w:rsid w:val="009C6F38"/>
    <w:rsid w:val="009C756C"/>
    <w:rsid w:val="009D0B13"/>
    <w:rsid w:val="009D1095"/>
    <w:rsid w:val="009D1F0E"/>
    <w:rsid w:val="009D2D8B"/>
    <w:rsid w:val="009D3CCE"/>
    <w:rsid w:val="009D3E71"/>
    <w:rsid w:val="009D48E5"/>
    <w:rsid w:val="009D5F13"/>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824"/>
    <w:rsid w:val="009E6DE0"/>
    <w:rsid w:val="009E789B"/>
    <w:rsid w:val="009E7A53"/>
    <w:rsid w:val="009F017F"/>
    <w:rsid w:val="009F035C"/>
    <w:rsid w:val="009F0D00"/>
    <w:rsid w:val="009F1936"/>
    <w:rsid w:val="009F2146"/>
    <w:rsid w:val="009F267D"/>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4A6D"/>
    <w:rsid w:val="00A34B28"/>
    <w:rsid w:val="00A34C17"/>
    <w:rsid w:val="00A35198"/>
    <w:rsid w:val="00A35A71"/>
    <w:rsid w:val="00A369C8"/>
    <w:rsid w:val="00A36D43"/>
    <w:rsid w:val="00A37381"/>
    <w:rsid w:val="00A374A5"/>
    <w:rsid w:val="00A374E1"/>
    <w:rsid w:val="00A37A78"/>
    <w:rsid w:val="00A37B05"/>
    <w:rsid w:val="00A40568"/>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B2"/>
    <w:rsid w:val="00A562EA"/>
    <w:rsid w:val="00A564CB"/>
    <w:rsid w:val="00A5760F"/>
    <w:rsid w:val="00A619FE"/>
    <w:rsid w:val="00A61A77"/>
    <w:rsid w:val="00A61C69"/>
    <w:rsid w:val="00A62594"/>
    <w:rsid w:val="00A64496"/>
    <w:rsid w:val="00A6461D"/>
    <w:rsid w:val="00A64B71"/>
    <w:rsid w:val="00A64BEB"/>
    <w:rsid w:val="00A64C2B"/>
    <w:rsid w:val="00A64EC2"/>
    <w:rsid w:val="00A65CD8"/>
    <w:rsid w:val="00A71999"/>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1440"/>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1FFC"/>
    <w:rsid w:val="00AC20FC"/>
    <w:rsid w:val="00AC393B"/>
    <w:rsid w:val="00AC3DB0"/>
    <w:rsid w:val="00AC40DA"/>
    <w:rsid w:val="00AC4AE3"/>
    <w:rsid w:val="00AC554C"/>
    <w:rsid w:val="00AC65F6"/>
    <w:rsid w:val="00AC6F40"/>
    <w:rsid w:val="00AC747F"/>
    <w:rsid w:val="00AC7E97"/>
    <w:rsid w:val="00AD04D5"/>
    <w:rsid w:val="00AD0D9A"/>
    <w:rsid w:val="00AD1BB9"/>
    <w:rsid w:val="00AD1C00"/>
    <w:rsid w:val="00AD57CC"/>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E7B57"/>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319"/>
    <w:rsid w:val="00B10D4F"/>
    <w:rsid w:val="00B11AFA"/>
    <w:rsid w:val="00B11BA7"/>
    <w:rsid w:val="00B11C69"/>
    <w:rsid w:val="00B12C98"/>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075E"/>
    <w:rsid w:val="00B516EA"/>
    <w:rsid w:val="00B51ACB"/>
    <w:rsid w:val="00B51F1C"/>
    <w:rsid w:val="00B525E1"/>
    <w:rsid w:val="00B52C57"/>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772"/>
    <w:rsid w:val="00B66CC8"/>
    <w:rsid w:val="00B6701E"/>
    <w:rsid w:val="00B6721F"/>
    <w:rsid w:val="00B676BD"/>
    <w:rsid w:val="00B67DEC"/>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6B3"/>
    <w:rsid w:val="00BC76CA"/>
    <w:rsid w:val="00BC76FD"/>
    <w:rsid w:val="00BD1E3C"/>
    <w:rsid w:val="00BD30A2"/>
    <w:rsid w:val="00BD3764"/>
    <w:rsid w:val="00BD40C8"/>
    <w:rsid w:val="00BD419E"/>
    <w:rsid w:val="00BD42E7"/>
    <w:rsid w:val="00BD45CB"/>
    <w:rsid w:val="00BE0B2F"/>
    <w:rsid w:val="00BE0C4E"/>
    <w:rsid w:val="00BE32BC"/>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4EA"/>
    <w:rsid w:val="00C05D9B"/>
    <w:rsid w:val="00C074B3"/>
    <w:rsid w:val="00C07629"/>
    <w:rsid w:val="00C10748"/>
    <w:rsid w:val="00C10EC2"/>
    <w:rsid w:val="00C11333"/>
    <w:rsid w:val="00C1186B"/>
    <w:rsid w:val="00C12A2E"/>
    <w:rsid w:val="00C13330"/>
    <w:rsid w:val="00C137D6"/>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3C5A"/>
    <w:rsid w:val="00C25107"/>
    <w:rsid w:val="00C25970"/>
    <w:rsid w:val="00C268EE"/>
    <w:rsid w:val="00C26A51"/>
    <w:rsid w:val="00C27DF0"/>
    <w:rsid w:val="00C30CBD"/>
    <w:rsid w:val="00C30ECA"/>
    <w:rsid w:val="00C3117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6A1"/>
    <w:rsid w:val="00C41BC4"/>
    <w:rsid w:val="00C42F8F"/>
    <w:rsid w:val="00C4319D"/>
    <w:rsid w:val="00C43A33"/>
    <w:rsid w:val="00C458FD"/>
    <w:rsid w:val="00C4644C"/>
    <w:rsid w:val="00C46588"/>
    <w:rsid w:val="00C466A3"/>
    <w:rsid w:val="00C469F0"/>
    <w:rsid w:val="00C47555"/>
    <w:rsid w:val="00C47747"/>
    <w:rsid w:val="00C50352"/>
    <w:rsid w:val="00C51F8A"/>
    <w:rsid w:val="00C5202C"/>
    <w:rsid w:val="00C5212D"/>
    <w:rsid w:val="00C52BA0"/>
    <w:rsid w:val="00C5449F"/>
    <w:rsid w:val="00C562B9"/>
    <w:rsid w:val="00C5652A"/>
    <w:rsid w:val="00C56738"/>
    <w:rsid w:val="00C56E45"/>
    <w:rsid w:val="00C601D1"/>
    <w:rsid w:val="00C6095D"/>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9B9"/>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C3"/>
    <w:rsid w:val="00C95167"/>
    <w:rsid w:val="00C957E1"/>
    <w:rsid w:val="00C95C29"/>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3B8D"/>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2BBB"/>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846"/>
    <w:rsid w:val="00D25675"/>
    <w:rsid w:val="00D25953"/>
    <w:rsid w:val="00D25A7B"/>
    <w:rsid w:val="00D267E4"/>
    <w:rsid w:val="00D270D1"/>
    <w:rsid w:val="00D2769C"/>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5B1"/>
    <w:rsid w:val="00D80D32"/>
    <w:rsid w:val="00D81A86"/>
    <w:rsid w:val="00D83267"/>
    <w:rsid w:val="00D832B8"/>
    <w:rsid w:val="00D8467B"/>
    <w:rsid w:val="00D84FD7"/>
    <w:rsid w:val="00D900D2"/>
    <w:rsid w:val="00D9070F"/>
    <w:rsid w:val="00D90F24"/>
    <w:rsid w:val="00D91310"/>
    <w:rsid w:val="00D92111"/>
    <w:rsid w:val="00D92421"/>
    <w:rsid w:val="00D92CB0"/>
    <w:rsid w:val="00D94949"/>
    <w:rsid w:val="00D94B87"/>
    <w:rsid w:val="00D95163"/>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F1E"/>
    <w:rsid w:val="00E36922"/>
    <w:rsid w:val="00E36C4D"/>
    <w:rsid w:val="00E36DCD"/>
    <w:rsid w:val="00E40CAC"/>
    <w:rsid w:val="00E41C9F"/>
    <w:rsid w:val="00E422EB"/>
    <w:rsid w:val="00E44203"/>
    <w:rsid w:val="00E44686"/>
    <w:rsid w:val="00E458AC"/>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41A"/>
    <w:rsid w:val="00E67A20"/>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41B9"/>
    <w:rsid w:val="00E84E4F"/>
    <w:rsid w:val="00E84EA0"/>
    <w:rsid w:val="00E858B8"/>
    <w:rsid w:val="00E85A7C"/>
    <w:rsid w:val="00E874ED"/>
    <w:rsid w:val="00E90185"/>
    <w:rsid w:val="00E9023D"/>
    <w:rsid w:val="00E9091B"/>
    <w:rsid w:val="00E90C13"/>
    <w:rsid w:val="00E90E9D"/>
    <w:rsid w:val="00E90EED"/>
    <w:rsid w:val="00E90F04"/>
    <w:rsid w:val="00E91121"/>
    <w:rsid w:val="00E919B8"/>
    <w:rsid w:val="00E91BD3"/>
    <w:rsid w:val="00E91F01"/>
    <w:rsid w:val="00E935F4"/>
    <w:rsid w:val="00E93D2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71A0"/>
    <w:rsid w:val="00ED1B5C"/>
    <w:rsid w:val="00ED22D1"/>
    <w:rsid w:val="00ED2B89"/>
    <w:rsid w:val="00ED30F1"/>
    <w:rsid w:val="00ED369F"/>
    <w:rsid w:val="00ED394A"/>
    <w:rsid w:val="00ED394C"/>
    <w:rsid w:val="00ED3E5D"/>
    <w:rsid w:val="00ED4037"/>
    <w:rsid w:val="00ED414A"/>
    <w:rsid w:val="00ED5239"/>
    <w:rsid w:val="00ED564F"/>
    <w:rsid w:val="00ED6E25"/>
    <w:rsid w:val="00ED788D"/>
    <w:rsid w:val="00ED7D19"/>
    <w:rsid w:val="00EE1331"/>
    <w:rsid w:val="00EE521A"/>
    <w:rsid w:val="00EE583B"/>
    <w:rsid w:val="00EE5C44"/>
    <w:rsid w:val="00EF034D"/>
    <w:rsid w:val="00EF15BA"/>
    <w:rsid w:val="00EF17B0"/>
    <w:rsid w:val="00EF1917"/>
    <w:rsid w:val="00EF2F6C"/>
    <w:rsid w:val="00EF2FFE"/>
    <w:rsid w:val="00EF3503"/>
    <w:rsid w:val="00EF3C7F"/>
    <w:rsid w:val="00EF3F46"/>
    <w:rsid w:val="00F00412"/>
    <w:rsid w:val="00F0107E"/>
    <w:rsid w:val="00F01172"/>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3159"/>
    <w:rsid w:val="00F36E99"/>
    <w:rsid w:val="00F371F1"/>
    <w:rsid w:val="00F375F6"/>
    <w:rsid w:val="00F40561"/>
    <w:rsid w:val="00F4107A"/>
    <w:rsid w:val="00F4181A"/>
    <w:rsid w:val="00F42483"/>
    <w:rsid w:val="00F429D8"/>
    <w:rsid w:val="00F431A8"/>
    <w:rsid w:val="00F439E6"/>
    <w:rsid w:val="00F44BCB"/>
    <w:rsid w:val="00F4524B"/>
    <w:rsid w:val="00F4587E"/>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148A"/>
    <w:rsid w:val="00FB22AD"/>
    <w:rsid w:val="00FB3D5E"/>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7679B3"/>
  <w15:docId w15:val="{76B0FA53-1209-4F3C-A29E-B7E3DA5FB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uiPriority w:val="99"/>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NagwekZnak">
    <w:name w:val="Nagłówek Znak"/>
    <w:basedOn w:val="Domylnaczcionkaakapitu"/>
    <w:link w:val="Nagwek"/>
    <w:uiPriority w:val="99"/>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qFormat/>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C51F8A"/>
    <w:pPr>
      <w:ind w:left="703" w:firstLine="6"/>
      <w:jc w:val="right"/>
    </w:pPr>
    <w:rPr>
      <w:rFonts w:ascii="Verdana" w:hAnsi="Verdana" w:cs="Verdana"/>
      <w:bCs/>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1"/>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40"/>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2"/>
      </w:numPr>
      <w:tabs>
        <w:tab w:val="num" w:pos="643"/>
      </w:tabs>
      <w:ind w:left="643"/>
      <w:contextualSpacing/>
    </w:pPr>
    <w:rPr>
      <w:lang w:eastAsia="en-GB"/>
    </w:rPr>
  </w:style>
  <w:style w:type="numbering" w:customStyle="1" w:styleId="List26">
    <w:name w:val="List 26"/>
    <w:rsid w:val="00A451AB"/>
    <w:pPr>
      <w:numPr>
        <w:numId w:val="38"/>
      </w:numPr>
    </w:pPr>
  </w:style>
  <w:style w:type="numbering" w:customStyle="1" w:styleId="List15">
    <w:name w:val="List 15"/>
    <w:rsid w:val="00A451AB"/>
    <w:pPr>
      <w:numPr>
        <w:numId w:val="39"/>
      </w:numPr>
    </w:pPr>
  </w:style>
  <w:style w:type="numbering" w:customStyle="1" w:styleId="List151">
    <w:name w:val="List 151"/>
    <w:rsid w:val="00A451AB"/>
    <w:pPr>
      <w:numPr>
        <w:numId w:val="43"/>
      </w:numPr>
    </w:pPr>
  </w:style>
  <w:style w:type="numbering" w:customStyle="1" w:styleId="List24">
    <w:name w:val="List 24"/>
    <w:rsid w:val="00A451AB"/>
    <w:pPr>
      <w:numPr>
        <w:numId w:val="37"/>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4"/>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4"/>
      </w:numPr>
    </w:pPr>
  </w:style>
  <w:style w:type="numbering" w:customStyle="1" w:styleId="WWNum2">
    <w:name w:val="WWNum2"/>
    <w:basedOn w:val="Bezlisty"/>
    <w:rsid w:val="009137FD"/>
    <w:pPr>
      <w:numPr>
        <w:numId w:val="45"/>
      </w:numPr>
    </w:pPr>
  </w:style>
  <w:style w:type="numbering" w:customStyle="1" w:styleId="WWNum3">
    <w:name w:val="WWNum3"/>
    <w:basedOn w:val="Bezlisty"/>
    <w:rsid w:val="009137FD"/>
    <w:pPr>
      <w:numPr>
        <w:numId w:val="46"/>
      </w:numPr>
    </w:pPr>
  </w:style>
  <w:style w:type="numbering" w:customStyle="1" w:styleId="WWNum4">
    <w:name w:val="WWNum4"/>
    <w:basedOn w:val="Bezlisty"/>
    <w:rsid w:val="009137FD"/>
    <w:pPr>
      <w:numPr>
        <w:numId w:val="47"/>
      </w:numPr>
    </w:pPr>
  </w:style>
  <w:style w:type="numbering" w:customStyle="1" w:styleId="WWNum5">
    <w:name w:val="WWNum5"/>
    <w:basedOn w:val="Bezlisty"/>
    <w:rsid w:val="009137FD"/>
    <w:pPr>
      <w:numPr>
        <w:numId w:val="48"/>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2"/>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paragraph" w:styleId="Poprawka">
    <w:name w:val="Revision"/>
    <w:hidden/>
    <w:uiPriority w:val="99"/>
    <w:semiHidden/>
    <w:rsid w:val="00804A9B"/>
    <w:rPr>
      <w:sz w:val="24"/>
      <w:szCs w:val="24"/>
    </w:rPr>
  </w:style>
  <w:style w:type="paragraph" w:customStyle="1" w:styleId="xl90">
    <w:name w:val="xl90"/>
    <w:basedOn w:val="Normalny"/>
    <w:rsid w:val="00275329"/>
    <w:pPr>
      <w:shd w:val="clear" w:color="000000" w:fill="BFBFBF"/>
      <w:spacing w:before="100" w:beforeAutospacing="1" w:after="100" w:afterAutospacing="1"/>
      <w:jc w:val="center"/>
      <w:textAlignment w:val="center"/>
    </w:pPr>
    <w:rPr>
      <w:b/>
      <w:bCs/>
      <w:sz w:val="32"/>
      <w:szCs w:val="32"/>
    </w:rPr>
  </w:style>
  <w:style w:type="paragraph" w:customStyle="1" w:styleId="Tekstblokowy1">
    <w:name w:val="Tekst blokowy1"/>
    <w:basedOn w:val="Normalny"/>
    <w:rsid w:val="00FB148A"/>
    <w:pPr>
      <w:widowControl w:val="0"/>
      <w:suppressAutoHyphens/>
      <w:spacing w:line="360" w:lineRule="auto"/>
      <w:ind w:left="958" w:right="7"/>
      <w:jc w:val="both"/>
    </w:pPr>
    <w:rPr>
      <w:rFonts w:ascii="Verdana" w:hAnsi="Verdana"/>
      <w:color w:val="000000"/>
      <w:sz w:val="18"/>
      <w:szCs w:val="16"/>
      <w:lang w:eastAsia="ar-SA"/>
    </w:rPr>
  </w:style>
  <w:style w:type="paragraph" w:customStyle="1" w:styleId="Tekstpodstawowywcity21">
    <w:name w:val="Tekst podstawowy wcięty 21"/>
    <w:basedOn w:val="Normalny"/>
    <w:rsid w:val="00FB148A"/>
    <w:pPr>
      <w:widowControl w:val="0"/>
      <w:suppressAutoHyphens/>
      <w:spacing w:after="120" w:line="480" w:lineRule="auto"/>
      <w:ind w:left="283"/>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051@wroclawskaedukacj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6B2055-6802-48DF-9D58-051F9C078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147</TotalTime>
  <Pages>30</Pages>
  <Words>12209</Words>
  <Characters>73259</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Katarzyna Pietuch</cp:lastModifiedBy>
  <cp:revision>20</cp:revision>
  <cp:lastPrinted>2022-11-10T14:19:00Z</cp:lastPrinted>
  <dcterms:created xsi:type="dcterms:W3CDTF">2022-11-07T19:53:00Z</dcterms:created>
  <dcterms:modified xsi:type="dcterms:W3CDTF">2024-01-10T16:36:00Z</dcterms:modified>
</cp:coreProperties>
</file>