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055C2" w14:textId="77777777" w:rsidR="005511DC" w:rsidRPr="005511DC" w:rsidRDefault="005511DC" w:rsidP="005B2243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075699D8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A9685B">
        <w:rPr>
          <w:rFonts w:ascii="Calibri" w:eastAsia="Calibri" w:hAnsi="Calibri" w:cs="Calibri"/>
          <w:b/>
          <w:sz w:val="28"/>
        </w:rPr>
        <w:t>braku podstaw do wykluczenia z</w:t>
      </w:r>
      <w:r w:rsidRPr="005511DC">
        <w:rPr>
          <w:rFonts w:ascii="Calibri" w:eastAsia="Calibri" w:hAnsi="Calibri" w:cs="Calibri"/>
          <w:b/>
          <w:sz w:val="28"/>
        </w:rPr>
        <w:t xml:space="preserve"> udziału w postępowaniu</w:t>
      </w:r>
    </w:p>
    <w:p w14:paraId="2058A6F2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04096397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66428EDF" w14:textId="77777777" w:rsidR="007C24E5" w:rsidRDefault="007C24E5" w:rsidP="007C24E5">
      <w:pPr>
        <w:suppressAutoHyphens/>
        <w:spacing w:after="0" w:line="276" w:lineRule="auto"/>
        <w:rPr>
          <w:rFonts w:ascii="Calibri" w:hAnsi="Calibri" w:cs="Calibri"/>
          <w:bCs/>
          <w:lang w:eastAsia="ar-SA"/>
        </w:rPr>
      </w:pPr>
    </w:p>
    <w:p w14:paraId="773E4AE1" w14:textId="53079DEE" w:rsidR="005511DC" w:rsidRDefault="005511DC" w:rsidP="007C24E5">
      <w:pPr>
        <w:suppressAutoHyphens/>
        <w:spacing w:after="24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E228F6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E228F6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7D0607D0" w14:textId="77777777" w:rsidR="00683DA3" w:rsidRDefault="00683DA3" w:rsidP="00683DA3">
      <w:pPr>
        <w:pStyle w:val="WW-Tekstpodstawowywcity3"/>
        <w:spacing w:after="0" w:line="276" w:lineRule="auto"/>
        <w:ind w:left="0"/>
        <w:jc w:val="center"/>
        <w:rPr>
          <w:rFonts w:asciiTheme="minorHAnsi" w:hAnsiTheme="minorHAnsi" w:cs="Calibri"/>
          <w:b/>
          <w:bCs/>
          <w:sz w:val="22"/>
          <w:szCs w:val="22"/>
          <w:lang w:eastAsia="pl-PL"/>
        </w:rPr>
      </w:pPr>
      <w:r w:rsidRPr="00411A4F">
        <w:rPr>
          <w:rFonts w:asciiTheme="minorHAnsi" w:hAnsiTheme="minorHAnsi" w:cs="Calibri"/>
          <w:b/>
          <w:bCs/>
          <w:sz w:val="22"/>
          <w:szCs w:val="22"/>
          <w:lang w:eastAsia="pl-PL"/>
        </w:rPr>
        <w:t>„Sukcesywna dostawa oleju opałowego lekkiego do  Centrum Edukacyjnego Świętokrzyskiego Centrum Doskonalenia Nauczycieli w Milanowskiej Wólce 18 A, 26-006 Nowa Słupia w roku 2024”</w:t>
      </w:r>
    </w:p>
    <w:p w14:paraId="6B66BC88" w14:textId="77777777" w:rsidR="00683DA3" w:rsidRPr="00011907" w:rsidRDefault="00683DA3" w:rsidP="00683DA3">
      <w:pPr>
        <w:pStyle w:val="WW-Tekstpodstawowywcity3"/>
        <w:spacing w:after="0" w:line="276" w:lineRule="auto"/>
        <w:ind w:left="0"/>
        <w:jc w:val="center"/>
        <w:rPr>
          <w:rFonts w:asciiTheme="minorHAnsi" w:hAnsiTheme="minorHAnsi" w:cs="Calibri"/>
          <w:b/>
          <w:bCs/>
          <w:sz w:val="22"/>
          <w:szCs w:val="22"/>
          <w:lang w:eastAsia="pl-PL"/>
        </w:rPr>
      </w:pPr>
      <w:r w:rsidRPr="006B7B91">
        <w:rPr>
          <w:rFonts w:asciiTheme="minorHAnsi" w:hAnsiTheme="minorHAnsi" w:cs="Calibri"/>
          <w:b/>
          <w:bCs/>
          <w:sz w:val="22"/>
          <w:szCs w:val="22"/>
          <w:lang w:eastAsia="pl-PL"/>
        </w:rPr>
        <w:t>oznaczenie sprawy (numer referencyjny): 1/TP/2024.</w:t>
      </w:r>
    </w:p>
    <w:p w14:paraId="54843B0B" w14:textId="77777777" w:rsidR="005511DC" w:rsidRDefault="005511DC" w:rsidP="007C24E5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6FD9F5E0" w14:textId="77777777"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17BA8D43" w14:textId="77777777"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6AC9F29E" w14:textId="77777777" w:rsidR="005511DC" w:rsidRPr="005511DC" w:rsidRDefault="005511DC" w:rsidP="00601CAF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3A98B6CD" w14:textId="77777777" w:rsidR="005D599D" w:rsidRDefault="005D599D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606D88D7" w14:textId="362B6A45" w:rsidR="00450025" w:rsidRDefault="00104ECA" w:rsidP="005D599D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3C4779">
        <w:rPr>
          <w:rFonts w:ascii="Calibri" w:hAnsi="Calibri" w:cs="Calibri"/>
          <w:b/>
          <w:szCs w:val="20"/>
        </w:rPr>
        <w:t xml:space="preserve">art. 108 </w:t>
      </w:r>
      <w:r w:rsidRPr="003C4779">
        <w:rPr>
          <w:rFonts w:ascii="Calibri" w:hAnsi="Calibri" w:cs="Calibri"/>
          <w:b/>
          <w:szCs w:val="20"/>
        </w:rPr>
        <w:t>ust. 1</w:t>
      </w:r>
      <w:r>
        <w:rPr>
          <w:rFonts w:ascii="Calibri" w:hAnsi="Calibri" w:cs="Calibri"/>
          <w:szCs w:val="20"/>
        </w:rPr>
        <w:t xml:space="preserve"> oraz </w:t>
      </w:r>
      <w:r>
        <w:rPr>
          <w:rFonts w:ascii="Calibri" w:hAnsi="Calibri" w:cs="Calibri"/>
          <w:szCs w:val="20"/>
        </w:rPr>
        <w:br/>
      </w:r>
      <w:r w:rsidR="00450025" w:rsidRPr="003C4779">
        <w:rPr>
          <w:rFonts w:ascii="Calibri" w:hAnsi="Calibri" w:cs="Calibri"/>
          <w:b/>
          <w:szCs w:val="20"/>
        </w:rPr>
        <w:t>art. 109 ust. 1 pkt 4</w:t>
      </w:r>
      <w:r w:rsidR="00450025" w:rsidRPr="00104ECA">
        <w:rPr>
          <w:rFonts w:ascii="Calibri" w:hAnsi="Calibri" w:cs="Calibri"/>
          <w:szCs w:val="20"/>
        </w:rPr>
        <w:t xml:space="preserve"> ustawy PZP.</w:t>
      </w:r>
    </w:p>
    <w:p w14:paraId="36898A12" w14:textId="36D2AF76" w:rsidR="009101E9" w:rsidRPr="00F95C4A" w:rsidRDefault="00104ECA" w:rsidP="005D599D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>Oświadczam, że zachodzą w stosunku do mnie podstawy wykluczenia z postępowania na podstawie art. …………. ustawy PZP</w:t>
      </w:r>
      <w:r w:rsidR="0025011E">
        <w:rPr>
          <w:rFonts w:ascii="Calibri" w:hAnsi="Calibri" w:cs="Calibri"/>
          <w:kern w:val="1"/>
          <w:lang w:eastAsia="ar-SA"/>
        </w:rPr>
        <w:t>*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 </w:t>
      </w:r>
      <w:r w:rsidR="00450025" w:rsidRPr="00104ECA">
        <w:rPr>
          <w:rFonts w:ascii="Calibri" w:hAnsi="Calibri" w:cs="Calibri"/>
          <w:i/>
          <w:kern w:val="1"/>
          <w:lang w:eastAsia="ar-SA"/>
        </w:rPr>
        <w:t>(</w:t>
      </w:r>
      <w:r w:rsidR="005D599D" w:rsidRPr="00F95C4A">
        <w:rPr>
          <w:rFonts w:ascii="Calibri" w:hAnsi="Calibri" w:cs="Calibri"/>
          <w:i/>
          <w:kern w:val="1"/>
          <w:lang w:eastAsia="ar-SA"/>
        </w:rPr>
        <w:t xml:space="preserve">należy </w:t>
      </w:r>
      <w:r w:rsidR="00450025" w:rsidRPr="00F95C4A">
        <w:rPr>
          <w:rFonts w:ascii="Calibri" w:hAnsi="Calibri" w:cs="Calibri"/>
          <w:i/>
          <w:kern w:val="1"/>
          <w:lang w:eastAsia="ar-SA"/>
        </w:rPr>
        <w:t>podać mającą zastosowanie podstawę wykluczenia spośród wymienionych w art. 108 ust. 1 lub art. 109 ust. 1 pkt 4 ustawy PZP)</w:t>
      </w:r>
      <w:r w:rsidR="00450025" w:rsidRPr="00F95C4A">
        <w:rPr>
          <w:rFonts w:ascii="Calibri" w:hAnsi="Calibri" w:cs="Calibri"/>
          <w:kern w:val="1"/>
          <w:lang w:eastAsia="ar-SA"/>
        </w:rPr>
        <w:t xml:space="preserve">. </w:t>
      </w:r>
    </w:p>
    <w:p w14:paraId="55829D71" w14:textId="77777777"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14:paraId="0EDEEE24" w14:textId="77777777"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14:paraId="4BA210C4" w14:textId="77777777" w:rsidR="0025011E" w:rsidRPr="00F826F3" w:rsidRDefault="0025011E" w:rsidP="0025011E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p w14:paraId="768A9DAB" w14:textId="0C080D2F" w:rsidR="005B2243" w:rsidRPr="00104ECA" w:rsidRDefault="005B2243" w:rsidP="007C24E5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</w:t>
      </w:r>
      <w:r w:rsidRPr="005B2243">
        <w:rPr>
          <w:rFonts w:ascii="Calibri" w:hAnsi="Calibri" w:cs="Calibri"/>
          <w:szCs w:val="20"/>
        </w:rPr>
        <w:t xml:space="preserve">na podstawie art. 7 ust. 1 ustawy z dnia 13 kwietnia 2022 r. o szczególnych rozwiązaniach w zakresie przeciwdziałania wspieraniu agresji na Ukrainę oraz służących ochronie </w:t>
      </w:r>
      <w:r w:rsidRPr="005B7563">
        <w:rPr>
          <w:rFonts w:ascii="Calibri" w:hAnsi="Calibri" w:cs="Calibri"/>
          <w:szCs w:val="20"/>
        </w:rPr>
        <w:t>bezpiecz</w:t>
      </w:r>
      <w:r w:rsidR="000B2D10" w:rsidRPr="005B7563">
        <w:rPr>
          <w:rFonts w:ascii="Calibri" w:hAnsi="Calibri" w:cs="Calibri"/>
          <w:szCs w:val="20"/>
        </w:rPr>
        <w:t>eństwa narodowego (Dz. U. z 2023</w:t>
      </w:r>
      <w:r w:rsidRPr="005B7563">
        <w:rPr>
          <w:rFonts w:ascii="Calibri" w:hAnsi="Calibri" w:cs="Calibri"/>
          <w:szCs w:val="20"/>
        </w:rPr>
        <w:t xml:space="preserve"> r. </w:t>
      </w:r>
      <w:r w:rsidR="000B2D10" w:rsidRPr="005B7563">
        <w:rPr>
          <w:rFonts w:ascii="Calibri" w:hAnsi="Calibri" w:cs="Calibri"/>
          <w:szCs w:val="20"/>
        </w:rPr>
        <w:t>poz. 1497</w:t>
      </w:r>
      <w:r w:rsidRPr="005B7563">
        <w:rPr>
          <w:rFonts w:ascii="Calibri" w:hAnsi="Calibri" w:cs="Calibri"/>
          <w:szCs w:val="20"/>
        </w:rPr>
        <w:t xml:space="preserve"> ze zm.).</w:t>
      </w:r>
    </w:p>
    <w:p w14:paraId="3C0D9006" w14:textId="6B2BFF6C" w:rsidR="005511DC" w:rsidRPr="00EB4793" w:rsidRDefault="005B2243" w:rsidP="005D599D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4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5682BA3" w14:textId="4CABB59E" w:rsidR="00AA738B" w:rsidRDefault="0025011E" w:rsidP="0025011E">
      <w:pPr>
        <w:tabs>
          <w:tab w:val="left" w:pos="1755"/>
        </w:tabs>
        <w:spacing w:after="0"/>
        <w:rPr>
          <w:sz w:val="24"/>
        </w:rPr>
      </w:pPr>
      <w:r>
        <w:rPr>
          <w:sz w:val="24"/>
        </w:rPr>
        <w:tab/>
      </w:r>
    </w:p>
    <w:p w14:paraId="5901FE4C" w14:textId="77777777" w:rsidR="005D599D" w:rsidRDefault="005D599D" w:rsidP="005D599D">
      <w:pPr>
        <w:tabs>
          <w:tab w:val="left" w:pos="5747"/>
        </w:tabs>
        <w:spacing w:after="0"/>
        <w:ind w:left="4956"/>
        <w:jc w:val="center"/>
      </w:pPr>
    </w:p>
    <w:p w14:paraId="6BD3C4A2" w14:textId="77777777" w:rsidR="005D599D" w:rsidRDefault="005D599D" w:rsidP="005D599D">
      <w:pPr>
        <w:tabs>
          <w:tab w:val="left" w:pos="5747"/>
        </w:tabs>
        <w:spacing w:after="0"/>
        <w:ind w:left="4956"/>
        <w:jc w:val="center"/>
      </w:pPr>
    </w:p>
    <w:p w14:paraId="585EB965" w14:textId="3C8595E2" w:rsidR="005511DC" w:rsidRPr="00AA738B" w:rsidRDefault="004F0F86" w:rsidP="005D599D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44FB45D6" w14:textId="3BB2ECED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Wykonawcy</w:t>
      </w:r>
      <w:r w:rsidR="0025011E">
        <w:rPr>
          <w:sz w:val="18"/>
        </w:rPr>
        <w:t>*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FE1C7" w14:textId="77777777" w:rsidR="000978D3" w:rsidRDefault="000978D3" w:rsidP="005511DC">
      <w:pPr>
        <w:spacing w:after="0" w:line="240" w:lineRule="auto"/>
      </w:pPr>
      <w:r>
        <w:separator/>
      </w:r>
    </w:p>
  </w:endnote>
  <w:endnote w:type="continuationSeparator" w:id="0">
    <w:p w14:paraId="19AE0177" w14:textId="77777777" w:rsidR="000978D3" w:rsidRDefault="000978D3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A7BCA" w14:textId="715D7538" w:rsidR="00E57105" w:rsidRPr="00E57105" w:rsidRDefault="0025011E" w:rsidP="00E57C1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0" w:name="_Hlk37153817"/>
    <w:r>
      <w:rPr>
        <w:rFonts w:ascii="Calibri" w:hAnsi="Calibri" w:cs="Calibri"/>
        <w:b w:val="0"/>
        <w:bCs/>
        <w:sz w:val="18"/>
      </w:rPr>
      <w:t>*</w:t>
    </w:r>
    <w:r w:rsidR="00095A62">
      <w:rPr>
        <w:rFonts w:ascii="Calibri" w:hAnsi="Calibri" w:cs="Calibri"/>
        <w:b w:val="0"/>
        <w:bCs/>
        <w:sz w:val="18"/>
      </w:rPr>
      <w:t>*</w:t>
    </w:r>
    <w:r w:rsidR="00095A62"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0"/>
  <w:p w14:paraId="720BD1F7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C43FC" w14:textId="77777777" w:rsidR="000978D3" w:rsidRDefault="000978D3" w:rsidP="005511DC">
      <w:pPr>
        <w:spacing w:after="0" w:line="240" w:lineRule="auto"/>
      </w:pPr>
      <w:r>
        <w:separator/>
      </w:r>
    </w:p>
  </w:footnote>
  <w:footnote w:type="continuationSeparator" w:id="0">
    <w:p w14:paraId="602E412D" w14:textId="77777777" w:rsidR="000978D3" w:rsidRDefault="000978D3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3E03F" w14:textId="77777777" w:rsidR="00683DA3" w:rsidRPr="00C7015B" w:rsidRDefault="00683DA3" w:rsidP="00683DA3">
    <w:pPr>
      <w:spacing w:after="24"/>
      <w:ind w:left="2062"/>
      <w:jc w:val="center"/>
      <w:rPr>
        <w:sz w:val="18"/>
      </w:rPr>
    </w:pPr>
    <w:r>
      <w:rPr>
        <w:sz w:val="18"/>
      </w:rPr>
      <w:t xml:space="preserve">Zamawiający - </w:t>
    </w:r>
    <w:r w:rsidRPr="00C7015B">
      <w:rPr>
        <w:sz w:val="18"/>
      </w:rPr>
      <w:t>Województwo Świętokrzyskie - Świętokrzyskie Centrum Doskonalenia Nauczycieli</w:t>
    </w:r>
  </w:p>
  <w:p w14:paraId="7A4EA507" w14:textId="77777777" w:rsidR="00683DA3" w:rsidRDefault="00683DA3" w:rsidP="00683DA3">
    <w:pPr>
      <w:spacing w:after="24"/>
      <w:ind w:left="2062"/>
      <w:jc w:val="center"/>
    </w:pPr>
    <w:r w:rsidRPr="00C7015B">
      <w:rPr>
        <w:sz w:val="18"/>
      </w:rPr>
      <w:t>w Kielcach</w:t>
    </w:r>
    <w:r>
      <w:rPr>
        <w:sz w:val="18"/>
      </w:rPr>
      <w:t xml:space="preserve">, postępowanie o udzielenie zamówienia pn. „Sukcesywna dostawa oleju opałowego lekkiego do </w:t>
    </w:r>
    <w:r w:rsidRPr="00C7015B">
      <w:rPr>
        <w:sz w:val="18"/>
      </w:rPr>
      <w:t xml:space="preserve"> Centrum Edukacyjnego Świętokrzyskiego Centrum Doskonalenia Nauczycieli w Milanowskiej Wólce 18 A, 26-006 Nowa Słupia</w:t>
    </w:r>
    <w:r>
      <w:rPr>
        <w:sz w:val="18"/>
      </w:rPr>
      <w:t xml:space="preserve"> w roku 2024”</w:t>
    </w:r>
  </w:p>
  <w:p w14:paraId="361DFD12" w14:textId="77777777" w:rsidR="00683DA3" w:rsidRDefault="00683DA3" w:rsidP="00683DA3">
    <w:pPr>
      <w:spacing w:after="0"/>
      <w:ind w:left="717"/>
      <w:jc w:val="center"/>
    </w:pPr>
    <w:r>
      <w:rPr>
        <w:sz w:val="18"/>
      </w:rPr>
      <w:t xml:space="preserve">oznaczenie sprawy (numer referencyjny): </w:t>
    </w:r>
    <w:r w:rsidRPr="00C7015B">
      <w:rPr>
        <w:sz w:val="18"/>
      </w:rPr>
      <w:t>1/TP/202</w:t>
    </w:r>
    <w:r>
      <w:rPr>
        <w:sz w:val="18"/>
      </w:rPr>
      <w:t>4.</w:t>
    </w:r>
  </w:p>
  <w:p w14:paraId="37C9EC48" w14:textId="685DD396" w:rsidR="005511DC" w:rsidRPr="00963299" w:rsidRDefault="00E14C3C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color w:val="4472C4" w:themeColor="accent5"/>
        <w:sz w:val="20"/>
      </w:rPr>
    </w:pPr>
    <w:r w:rsidRPr="00963299">
      <w:rPr>
        <w:color w:val="4472C4" w:themeColor="accent5"/>
        <w:sz w:val="20"/>
      </w:rPr>
      <w:tab/>
    </w:r>
    <w:r w:rsidRPr="00963299">
      <w:rPr>
        <w:color w:val="4472C4" w:themeColor="accent5"/>
        <w:sz w:val="20"/>
      </w:rPr>
      <w:tab/>
    </w:r>
    <w:r w:rsidRPr="00963299">
      <w:rPr>
        <w:sz w:val="20"/>
      </w:rPr>
      <w:t xml:space="preserve">Załącznik nr </w:t>
    </w:r>
    <w:r w:rsidR="001449E4" w:rsidRPr="00963299">
      <w:rPr>
        <w:sz w:val="20"/>
      </w:rPr>
      <w:t>2</w:t>
    </w:r>
    <w:r w:rsidR="00A9685B" w:rsidRPr="00963299">
      <w:rPr>
        <w:sz w:val="20"/>
      </w:rPr>
      <w:t xml:space="preserve">B </w:t>
    </w:r>
    <w:r w:rsidR="005511DC" w:rsidRPr="00963299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9607712">
    <w:abstractNumId w:val="3"/>
  </w:num>
  <w:num w:numId="2" w16cid:durableId="76832439">
    <w:abstractNumId w:val="1"/>
  </w:num>
  <w:num w:numId="3" w16cid:durableId="2044206131">
    <w:abstractNumId w:val="2"/>
  </w:num>
  <w:num w:numId="4" w16cid:durableId="957373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00B98"/>
    <w:rsid w:val="00055F73"/>
    <w:rsid w:val="00095A62"/>
    <w:rsid w:val="000978D3"/>
    <w:rsid w:val="000B2D10"/>
    <w:rsid w:val="00104ECA"/>
    <w:rsid w:val="001449E4"/>
    <w:rsid w:val="00180D48"/>
    <w:rsid w:val="001846AC"/>
    <w:rsid w:val="001E0829"/>
    <w:rsid w:val="001E7FD7"/>
    <w:rsid w:val="0025011E"/>
    <w:rsid w:val="002C544C"/>
    <w:rsid w:val="00300661"/>
    <w:rsid w:val="00322E01"/>
    <w:rsid w:val="00331D6A"/>
    <w:rsid w:val="00367EA6"/>
    <w:rsid w:val="003713FE"/>
    <w:rsid w:val="003C4779"/>
    <w:rsid w:val="00450025"/>
    <w:rsid w:val="00494C67"/>
    <w:rsid w:val="004D3B06"/>
    <w:rsid w:val="004F0F86"/>
    <w:rsid w:val="004F3147"/>
    <w:rsid w:val="00523C0D"/>
    <w:rsid w:val="00546B2A"/>
    <w:rsid w:val="005511DC"/>
    <w:rsid w:val="005B2243"/>
    <w:rsid w:val="005B7563"/>
    <w:rsid w:val="005D599D"/>
    <w:rsid w:val="00601CAF"/>
    <w:rsid w:val="00680ACB"/>
    <w:rsid w:val="00683DA3"/>
    <w:rsid w:val="006C74EA"/>
    <w:rsid w:val="006D64E1"/>
    <w:rsid w:val="00793C26"/>
    <w:rsid w:val="007B5F4C"/>
    <w:rsid w:val="007C24E5"/>
    <w:rsid w:val="0085211D"/>
    <w:rsid w:val="009101E9"/>
    <w:rsid w:val="00944EE8"/>
    <w:rsid w:val="00963299"/>
    <w:rsid w:val="009D550C"/>
    <w:rsid w:val="00A204D4"/>
    <w:rsid w:val="00A9685B"/>
    <w:rsid w:val="00A97835"/>
    <w:rsid w:val="00AA738B"/>
    <w:rsid w:val="00AD410A"/>
    <w:rsid w:val="00BB0337"/>
    <w:rsid w:val="00BC5A29"/>
    <w:rsid w:val="00C7013E"/>
    <w:rsid w:val="00D87DF8"/>
    <w:rsid w:val="00DD0444"/>
    <w:rsid w:val="00E13934"/>
    <w:rsid w:val="00E14C3C"/>
    <w:rsid w:val="00E228F6"/>
    <w:rsid w:val="00E27BD3"/>
    <w:rsid w:val="00E545E1"/>
    <w:rsid w:val="00E57105"/>
    <w:rsid w:val="00E57C1B"/>
    <w:rsid w:val="00E85110"/>
    <w:rsid w:val="00EB4793"/>
    <w:rsid w:val="00ED5D85"/>
    <w:rsid w:val="00F55CA6"/>
    <w:rsid w:val="00F826F3"/>
    <w:rsid w:val="00F95C4A"/>
    <w:rsid w:val="00FA1F11"/>
    <w:rsid w:val="00FC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D64C6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paragraph" w:customStyle="1" w:styleId="WW-Tekstpodstawowywcity3">
    <w:name w:val="WW-Tekst podstawowy wcięty 3"/>
    <w:basedOn w:val="Normalny"/>
    <w:uiPriority w:val="99"/>
    <w:rsid w:val="00683DA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2B36A-10C7-4091-875E-19FDF89EF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Robert Kubina</cp:lastModifiedBy>
  <cp:revision>6</cp:revision>
  <dcterms:created xsi:type="dcterms:W3CDTF">2023-11-26T20:42:00Z</dcterms:created>
  <dcterms:modified xsi:type="dcterms:W3CDTF">2024-01-08T14:28:00Z</dcterms:modified>
</cp:coreProperties>
</file>