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D9187" w14:textId="4AD8E903" w:rsidR="002268BB" w:rsidRPr="00DD3419" w:rsidRDefault="00BE23ED" w:rsidP="00921409">
      <w:pPr>
        <w:pStyle w:val="Standard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DD3419">
        <w:rPr>
          <w:rFonts w:ascii="Times New Roman" w:hAnsi="Times New Roman" w:cs="Times New Roman"/>
          <w:sz w:val="22"/>
          <w:szCs w:val="22"/>
        </w:rPr>
        <w:t>Załącznik nr 2</w:t>
      </w:r>
      <w:r w:rsidR="002268BB" w:rsidRPr="00DD3419">
        <w:rPr>
          <w:rFonts w:ascii="Times New Roman" w:hAnsi="Times New Roman" w:cs="Times New Roman"/>
          <w:sz w:val="22"/>
          <w:szCs w:val="22"/>
        </w:rPr>
        <w:t xml:space="preserve"> do SWZ</w:t>
      </w:r>
    </w:p>
    <w:p w14:paraId="0AA4DAE9" w14:textId="77777777" w:rsidR="002268BB" w:rsidRPr="00DD3419" w:rsidRDefault="002268BB" w:rsidP="00DD3419">
      <w:pPr>
        <w:pStyle w:val="Standard"/>
        <w:spacing w:line="276" w:lineRule="auto"/>
        <w:ind w:left="5246" w:firstLine="708"/>
        <w:rPr>
          <w:rFonts w:ascii="Times New Roman" w:hAnsi="Times New Roman" w:cs="Times New Roman"/>
          <w:b/>
          <w:sz w:val="22"/>
          <w:szCs w:val="22"/>
        </w:rPr>
      </w:pPr>
    </w:p>
    <w:p w14:paraId="43548DD0" w14:textId="77777777" w:rsidR="002268BB" w:rsidRPr="00DD3419" w:rsidRDefault="002268BB" w:rsidP="00DD3419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1DD12F6B" w14:textId="77777777" w:rsidR="002268BB" w:rsidRPr="00DD3419" w:rsidRDefault="002268BB" w:rsidP="00DD3419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DD3419">
        <w:rPr>
          <w:rFonts w:ascii="Times New Roman" w:hAnsi="Times New Roman" w:cs="Times New Roman"/>
          <w:b/>
          <w:sz w:val="22"/>
          <w:szCs w:val="22"/>
        </w:rPr>
        <w:t>Wykonawca:</w:t>
      </w:r>
    </w:p>
    <w:p w14:paraId="7D14E0F4" w14:textId="77777777" w:rsidR="002268BB" w:rsidRPr="00DD3419" w:rsidRDefault="002268BB" w:rsidP="00DD3419">
      <w:pPr>
        <w:pStyle w:val="Standard"/>
        <w:spacing w:line="276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DD3419">
        <w:rPr>
          <w:rFonts w:ascii="Times New Roman" w:hAnsi="Times New Roman" w:cs="Times New Roman"/>
          <w:sz w:val="22"/>
          <w:szCs w:val="22"/>
        </w:rPr>
        <w:t>………………………………………………………………</w:t>
      </w:r>
    </w:p>
    <w:p w14:paraId="2506DC9D" w14:textId="77777777" w:rsidR="002268BB" w:rsidRPr="00DD3419" w:rsidRDefault="002268BB" w:rsidP="00DD3419">
      <w:pPr>
        <w:pStyle w:val="Standard"/>
        <w:spacing w:line="276" w:lineRule="auto"/>
        <w:ind w:right="5953"/>
        <w:rPr>
          <w:rFonts w:ascii="Times New Roman" w:hAnsi="Times New Roman" w:cs="Times New Roman"/>
          <w:i/>
          <w:sz w:val="22"/>
          <w:szCs w:val="22"/>
        </w:rPr>
      </w:pPr>
      <w:r w:rsidRPr="00DD3419">
        <w:rPr>
          <w:rFonts w:ascii="Times New Roman" w:hAnsi="Times New Roman"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DD3419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DD3419">
        <w:rPr>
          <w:rFonts w:ascii="Times New Roman" w:hAnsi="Times New Roman" w:cs="Times New Roman"/>
          <w:i/>
          <w:sz w:val="22"/>
          <w:szCs w:val="22"/>
        </w:rPr>
        <w:t>)</w:t>
      </w:r>
    </w:p>
    <w:p w14:paraId="134A4323" w14:textId="77777777" w:rsidR="002268BB" w:rsidRPr="00DD3419" w:rsidRDefault="002268BB" w:rsidP="00DD3419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DD3419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22FE4FDC" w14:textId="77777777" w:rsidR="002268BB" w:rsidRPr="00DD3419" w:rsidRDefault="002268BB" w:rsidP="00DD3419">
      <w:pPr>
        <w:pStyle w:val="Standard"/>
        <w:spacing w:line="276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DD3419">
        <w:rPr>
          <w:rFonts w:ascii="Times New Roman" w:hAnsi="Times New Roman" w:cs="Times New Roman"/>
          <w:sz w:val="22"/>
          <w:szCs w:val="22"/>
        </w:rPr>
        <w:t>……………………………………………………………</w:t>
      </w:r>
    </w:p>
    <w:p w14:paraId="114A82F7" w14:textId="4A295C38" w:rsidR="002268BB" w:rsidRPr="00DD3419" w:rsidRDefault="002268BB" w:rsidP="00DD3419">
      <w:pPr>
        <w:pStyle w:val="Standard"/>
        <w:spacing w:line="276" w:lineRule="auto"/>
        <w:ind w:right="5953"/>
        <w:rPr>
          <w:rFonts w:ascii="Times New Roman" w:hAnsi="Times New Roman" w:cs="Times New Roman"/>
          <w:i/>
          <w:sz w:val="22"/>
          <w:szCs w:val="22"/>
        </w:rPr>
      </w:pPr>
      <w:r w:rsidRPr="00DD3419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2FC3A431" w14:textId="7F7EA917" w:rsidR="003502C3" w:rsidRPr="00DD3419" w:rsidRDefault="003502C3" w:rsidP="00DD3419">
      <w:pPr>
        <w:pStyle w:val="Standard"/>
        <w:spacing w:line="276" w:lineRule="auto"/>
        <w:ind w:right="5953"/>
        <w:rPr>
          <w:rFonts w:ascii="Times New Roman" w:hAnsi="Times New Roman" w:cs="Times New Roman"/>
          <w:i/>
          <w:sz w:val="22"/>
          <w:szCs w:val="22"/>
        </w:rPr>
      </w:pPr>
    </w:p>
    <w:p w14:paraId="3929C786" w14:textId="12D83660" w:rsidR="003502C3" w:rsidRPr="00DD3419" w:rsidRDefault="003502C3" w:rsidP="00DD3419">
      <w:pPr>
        <w:pStyle w:val="Standard"/>
        <w:spacing w:line="276" w:lineRule="auto"/>
        <w:ind w:right="5953"/>
        <w:rPr>
          <w:rFonts w:ascii="Times New Roman" w:hAnsi="Times New Roman" w:cs="Times New Roman"/>
          <w:i/>
          <w:sz w:val="22"/>
          <w:szCs w:val="22"/>
        </w:rPr>
      </w:pPr>
    </w:p>
    <w:p w14:paraId="0BAABA6C" w14:textId="2FBE87E5" w:rsidR="003502C3" w:rsidRPr="00DD3419" w:rsidRDefault="003502C3" w:rsidP="00DD3419">
      <w:pPr>
        <w:pStyle w:val="Standard"/>
        <w:spacing w:line="276" w:lineRule="auto"/>
        <w:ind w:right="5953"/>
        <w:rPr>
          <w:rFonts w:ascii="Times New Roman" w:hAnsi="Times New Roman" w:cs="Times New Roman"/>
          <w:i/>
          <w:sz w:val="22"/>
          <w:szCs w:val="22"/>
        </w:rPr>
      </w:pPr>
    </w:p>
    <w:p w14:paraId="3B701AAF" w14:textId="56BC71C8" w:rsidR="003502C3" w:rsidRPr="00DD3419" w:rsidRDefault="003502C3" w:rsidP="00DD3419">
      <w:pPr>
        <w:pStyle w:val="Standard"/>
        <w:spacing w:line="276" w:lineRule="auto"/>
        <w:ind w:right="5953"/>
        <w:rPr>
          <w:rFonts w:ascii="Times New Roman" w:hAnsi="Times New Roman" w:cs="Times New Roman"/>
          <w:i/>
          <w:sz w:val="22"/>
          <w:szCs w:val="22"/>
        </w:rPr>
      </w:pPr>
    </w:p>
    <w:p w14:paraId="7912720F" w14:textId="2CB5FBDD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lang w:eastAsia="zh-CN"/>
        </w:rPr>
      </w:pPr>
      <w:r w:rsidRPr="00DD3419">
        <w:rPr>
          <w:rFonts w:ascii="Times New Roman" w:eastAsia="SimSun" w:hAnsi="Times New Roman" w:cs="Times New Roman"/>
          <w:b/>
          <w:bCs/>
          <w:lang w:eastAsia="zh-CN"/>
        </w:rPr>
        <w:t xml:space="preserve">OŚWIADCZENIE WYKONAWCY </w:t>
      </w:r>
    </w:p>
    <w:p w14:paraId="52E646C9" w14:textId="77777777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u w:val="single"/>
          <w:lang w:eastAsia="zh-CN"/>
        </w:rPr>
      </w:pPr>
    </w:p>
    <w:p w14:paraId="53AEB078" w14:textId="77777777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Cs/>
          <w:color w:val="FF0000"/>
          <w:lang w:eastAsia="zh-CN"/>
        </w:rPr>
      </w:pPr>
      <w:r w:rsidRPr="00DD3419">
        <w:rPr>
          <w:rFonts w:ascii="Times New Roman" w:eastAsia="SimSun" w:hAnsi="Times New Roman" w:cs="Times New Roman"/>
          <w:bCs/>
          <w:lang w:eastAsia="zh-CN"/>
        </w:rPr>
        <w:t xml:space="preserve">składane na podstawie </w:t>
      </w:r>
      <w:r w:rsidRPr="00DD3419">
        <w:rPr>
          <w:rFonts w:ascii="Times New Roman" w:eastAsia="SimSun" w:hAnsi="Times New Roman" w:cs="Times New Roman"/>
          <w:bCs/>
          <w:color w:val="000000" w:themeColor="text1"/>
          <w:lang w:eastAsia="zh-CN"/>
        </w:rPr>
        <w:t xml:space="preserve">art. 125 ust. 1 ustawy z dnia 10 września 2019 r. </w:t>
      </w:r>
    </w:p>
    <w:p w14:paraId="6FB4D1B8" w14:textId="06DAD9B8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Cs/>
          <w:lang w:eastAsia="zh-CN"/>
        </w:rPr>
      </w:pPr>
      <w:r w:rsidRPr="00DD3419">
        <w:rPr>
          <w:rFonts w:ascii="Times New Roman" w:eastAsia="SimSun" w:hAnsi="Times New Roman" w:cs="Times New Roman"/>
          <w:bCs/>
          <w:lang w:eastAsia="zh-CN"/>
        </w:rPr>
        <w:t xml:space="preserve"> Prawo zamówień publicznych (dalej jako: ustawa </w:t>
      </w:r>
      <w:proofErr w:type="spellStart"/>
      <w:r w:rsidRPr="00DD3419">
        <w:rPr>
          <w:rFonts w:ascii="Times New Roman" w:eastAsia="SimSun" w:hAnsi="Times New Roman" w:cs="Times New Roman"/>
          <w:bCs/>
          <w:lang w:eastAsia="zh-CN"/>
        </w:rPr>
        <w:t>Pzp</w:t>
      </w:r>
      <w:proofErr w:type="spellEnd"/>
      <w:r w:rsidRPr="00DD3419">
        <w:rPr>
          <w:rFonts w:ascii="Times New Roman" w:eastAsia="SimSun" w:hAnsi="Times New Roman" w:cs="Times New Roman"/>
          <w:bCs/>
          <w:lang w:eastAsia="zh-CN"/>
        </w:rPr>
        <w:t xml:space="preserve">), </w:t>
      </w:r>
    </w:p>
    <w:p w14:paraId="14DF157A" w14:textId="77777777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Cs/>
          <w:lang w:eastAsia="zh-CN"/>
        </w:rPr>
      </w:pPr>
    </w:p>
    <w:p w14:paraId="06DE6FCA" w14:textId="70450568" w:rsidR="00B83232" w:rsidRPr="00DD3419" w:rsidRDefault="00B97E7A" w:rsidP="00DD34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u w:val="single"/>
          <w:lang w:eastAsia="zh-CN"/>
        </w:rPr>
      </w:pPr>
      <w:r w:rsidRPr="00DD3419">
        <w:rPr>
          <w:rFonts w:ascii="Times New Roman" w:eastAsia="SimSun" w:hAnsi="Times New Roman" w:cs="Times New Roman"/>
          <w:b/>
          <w:bCs/>
          <w:u w:val="single"/>
          <w:lang w:eastAsia="zh-CN"/>
        </w:rPr>
        <w:t xml:space="preserve">1. </w:t>
      </w:r>
      <w:r w:rsidR="00B83232" w:rsidRPr="00DD3419">
        <w:rPr>
          <w:rFonts w:ascii="Times New Roman" w:eastAsia="SimSun" w:hAnsi="Times New Roman" w:cs="Times New Roman"/>
          <w:b/>
          <w:bCs/>
          <w:u w:val="single"/>
          <w:lang w:eastAsia="zh-CN"/>
        </w:rPr>
        <w:t>DOTYCZĄCE PRZESŁANEK WYKLUCZENIA Z POSTĘPOWANIA</w:t>
      </w:r>
    </w:p>
    <w:p w14:paraId="1E735A3F" w14:textId="77777777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4A59EFC3" w14:textId="070C4D39" w:rsidR="00B83232" w:rsidRPr="00DD3419" w:rsidRDefault="00B83232" w:rsidP="00DD3419">
      <w:pPr>
        <w:spacing w:after="0" w:line="276" w:lineRule="auto"/>
        <w:jc w:val="center"/>
        <w:rPr>
          <w:rFonts w:ascii="Times New Roman" w:eastAsia="Arial Unicode MS" w:hAnsi="Times New Roman" w:cs="Times New Roman"/>
          <w:kern w:val="1"/>
          <w:lang w:eastAsia="ar-SA"/>
        </w:rPr>
      </w:pPr>
      <w:r w:rsidRPr="00DD3419">
        <w:rPr>
          <w:rFonts w:ascii="Times New Roman" w:eastAsia="Arial Unicode MS" w:hAnsi="Times New Roman" w:cs="Times New Roman"/>
          <w:kern w:val="1"/>
          <w:lang w:eastAsia="ar-SA"/>
        </w:rPr>
        <w:t>Na potrzeby postępowania o udzielenie zamówienia publicznego pn.</w:t>
      </w:r>
    </w:p>
    <w:p w14:paraId="0162227D" w14:textId="77777777" w:rsidR="00B83232" w:rsidRPr="00DD3419" w:rsidRDefault="00B83232" w:rsidP="00DD3419">
      <w:pPr>
        <w:widowControl w:val="0"/>
        <w:suppressAutoHyphens/>
        <w:spacing w:after="0" w:line="276" w:lineRule="auto"/>
        <w:ind w:hanging="181"/>
        <w:jc w:val="center"/>
        <w:rPr>
          <w:rFonts w:ascii="Times New Roman" w:eastAsia="SimSun" w:hAnsi="Times New Roman" w:cs="Times New Roman"/>
          <w:b/>
          <w:bCs/>
          <w:kern w:val="2"/>
          <w:lang w:eastAsia="zh-CN"/>
        </w:rPr>
      </w:pPr>
    </w:p>
    <w:p w14:paraId="621C4827" w14:textId="12968D8C" w:rsidR="00B83232" w:rsidRPr="00DD3419" w:rsidRDefault="00B83232" w:rsidP="00DD3419">
      <w:pPr>
        <w:widowControl w:val="0"/>
        <w:suppressAutoHyphens/>
        <w:spacing w:after="0" w:line="276" w:lineRule="auto"/>
        <w:ind w:hanging="181"/>
        <w:jc w:val="center"/>
        <w:rPr>
          <w:rFonts w:ascii="Times New Roman" w:eastAsia="SimSun" w:hAnsi="Times New Roman" w:cs="Times New Roman"/>
          <w:b/>
          <w:bCs/>
          <w:kern w:val="2"/>
          <w:lang w:eastAsia="zh-CN"/>
        </w:rPr>
      </w:pPr>
      <w:r w:rsidRPr="00DD3419">
        <w:rPr>
          <w:rFonts w:ascii="Times New Roman" w:eastAsia="SimSun" w:hAnsi="Times New Roman" w:cs="Times New Roman"/>
          <w:b/>
          <w:bCs/>
          <w:kern w:val="2"/>
          <w:lang w:eastAsia="zh-CN"/>
        </w:rPr>
        <w:t>„Dostawa paliw płynnych dla Zakładu Gospod</w:t>
      </w:r>
      <w:r w:rsidR="00CB1D70">
        <w:rPr>
          <w:rFonts w:ascii="Times New Roman" w:eastAsia="SimSun" w:hAnsi="Times New Roman" w:cs="Times New Roman"/>
          <w:b/>
          <w:bCs/>
          <w:kern w:val="2"/>
          <w:lang w:eastAsia="zh-CN"/>
        </w:rPr>
        <w:t xml:space="preserve">arki Komunalnej w Wałczu w roku </w:t>
      </w:r>
      <w:bookmarkStart w:id="0" w:name="_GoBack"/>
      <w:bookmarkEnd w:id="0"/>
      <w:r w:rsidRPr="00DD3419">
        <w:rPr>
          <w:rFonts w:ascii="Times New Roman" w:eastAsia="SimSun" w:hAnsi="Times New Roman" w:cs="Times New Roman"/>
          <w:b/>
          <w:bCs/>
          <w:kern w:val="2"/>
          <w:lang w:eastAsia="zh-CN"/>
        </w:rPr>
        <w:t>202</w:t>
      </w:r>
      <w:r w:rsidR="00B40E69" w:rsidRPr="00DD3419">
        <w:rPr>
          <w:rFonts w:ascii="Times New Roman" w:eastAsia="SimSun" w:hAnsi="Times New Roman" w:cs="Times New Roman"/>
          <w:b/>
          <w:bCs/>
          <w:kern w:val="2"/>
          <w:lang w:eastAsia="zh-CN"/>
        </w:rPr>
        <w:t>4</w:t>
      </w:r>
      <w:r w:rsidRPr="00DD3419">
        <w:rPr>
          <w:rFonts w:ascii="Times New Roman" w:eastAsia="SimSun" w:hAnsi="Times New Roman" w:cs="Times New Roman"/>
          <w:b/>
          <w:bCs/>
          <w:kern w:val="2"/>
          <w:lang w:eastAsia="zh-CN"/>
        </w:rPr>
        <w:t>”</w:t>
      </w:r>
    </w:p>
    <w:p w14:paraId="0516C736" w14:textId="77777777" w:rsidR="00B83232" w:rsidRPr="00DD3419" w:rsidRDefault="00B83232" w:rsidP="00DD3419">
      <w:pPr>
        <w:widowControl w:val="0"/>
        <w:suppressAutoHyphens/>
        <w:spacing w:after="0" w:line="276" w:lineRule="auto"/>
        <w:ind w:hanging="181"/>
        <w:jc w:val="center"/>
        <w:rPr>
          <w:rFonts w:ascii="Times New Roman" w:eastAsia="Droid Sans Fallback" w:hAnsi="Times New Roman" w:cs="Times New Roman"/>
          <w:b/>
          <w:bCs/>
          <w:kern w:val="1"/>
          <w:lang w:eastAsia="zh-CN"/>
        </w:rPr>
      </w:pPr>
    </w:p>
    <w:p w14:paraId="7208EDB6" w14:textId="13AEC720" w:rsidR="00B83232" w:rsidRPr="00DD3419" w:rsidRDefault="00B83232" w:rsidP="00DD3419">
      <w:pPr>
        <w:suppressAutoHyphens/>
        <w:spacing w:after="0" w:line="276" w:lineRule="auto"/>
        <w:jc w:val="both"/>
        <w:rPr>
          <w:rFonts w:ascii="Times New Roman" w:eastAsia="Droid Sans Fallback" w:hAnsi="Times New Roman" w:cs="Times New Roman"/>
          <w:i/>
          <w:iCs/>
          <w:kern w:val="1"/>
          <w:lang w:eastAsia="ar-SA"/>
        </w:rPr>
      </w:pPr>
      <w:r w:rsidRPr="00DD3419">
        <w:rPr>
          <w:rFonts w:ascii="Times New Roman" w:eastAsia="Droid Sans Fallback" w:hAnsi="Times New Roman" w:cs="Times New Roman"/>
          <w:kern w:val="1"/>
          <w:lang w:eastAsia="ar-SA"/>
        </w:rPr>
        <w:t xml:space="preserve">prowadzonego przez </w:t>
      </w:r>
      <w:r w:rsidRPr="00DD3419">
        <w:rPr>
          <w:rFonts w:ascii="Times New Roman" w:eastAsia="Droid Sans Fallback" w:hAnsi="Times New Roman" w:cs="Times New Roman"/>
          <w:b/>
          <w:bCs/>
          <w:kern w:val="1"/>
          <w:lang w:eastAsia="ar-SA"/>
        </w:rPr>
        <w:t>Zamawiającego</w:t>
      </w:r>
      <w:r w:rsidRPr="00DD3419">
        <w:rPr>
          <w:rFonts w:ascii="Times New Roman" w:eastAsia="Droid Sans Fallback" w:hAnsi="Times New Roman" w:cs="Times New Roman"/>
          <w:b/>
          <w:bCs/>
          <w:i/>
          <w:kern w:val="1"/>
          <w:lang w:eastAsia="ar-SA"/>
        </w:rPr>
        <w:t xml:space="preserve"> </w:t>
      </w:r>
      <w:r w:rsidRPr="00DD3419">
        <w:rPr>
          <w:rFonts w:ascii="Times New Roman" w:eastAsia="Droid Sans Fallback" w:hAnsi="Times New Roman" w:cs="Times New Roman"/>
          <w:kern w:val="1"/>
          <w:lang w:eastAsia="ar-SA"/>
        </w:rPr>
        <w:t>oświadczam, co następuje:</w:t>
      </w:r>
    </w:p>
    <w:p w14:paraId="6B27EEBE" w14:textId="77777777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lang w:eastAsia="zh-CN"/>
        </w:rPr>
      </w:pPr>
    </w:p>
    <w:p w14:paraId="6AA9EB46" w14:textId="45F9AF06" w:rsidR="00B83232" w:rsidRPr="00DD3419" w:rsidRDefault="00B83232" w:rsidP="00DD3419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color w:val="000000" w:themeColor="text1"/>
          <w:lang w:eastAsia="zh-CN"/>
        </w:rPr>
      </w:pPr>
      <w:r w:rsidRPr="00DD3419">
        <w:rPr>
          <w:rFonts w:ascii="Times New Roman" w:eastAsia="SimSun" w:hAnsi="Times New Roman" w:cs="Times New Roman"/>
          <w:lang w:eastAsia="zh-CN"/>
        </w:rPr>
        <w:t xml:space="preserve">Oświadczam, że nie podlegam wykluczeniu z postępowania na podstawie </w:t>
      </w:r>
      <w:r w:rsidRPr="00DD3419">
        <w:rPr>
          <w:rFonts w:ascii="Times New Roman" w:eastAsia="SimSun" w:hAnsi="Times New Roman" w:cs="Times New Roman"/>
          <w:color w:val="000000" w:themeColor="text1"/>
          <w:lang w:eastAsia="zh-CN"/>
        </w:rPr>
        <w:t xml:space="preserve">art. 108 ust. 1 ustawy </w:t>
      </w:r>
      <w:proofErr w:type="spellStart"/>
      <w:r w:rsidRPr="00DD3419">
        <w:rPr>
          <w:rFonts w:ascii="Times New Roman" w:eastAsia="SimSun" w:hAnsi="Times New Roman" w:cs="Times New Roman"/>
          <w:color w:val="000000" w:themeColor="text1"/>
          <w:lang w:eastAsia="zh-CN"/>
        </w:rPr>
        <w:t>Pzp</w:t>
      </w:r>
      <w:proofErr w:type="spellEnd"/>
      <w:r w:rsidRPr="00DD3419">
        <w:rPr>
          <w:rFonts w:ascii="Times New Roman" w:eastAsia="SimSun" w:hAnsi="Times New Roman" w:cs="Times New Roman"/>
          <w:color w:val="000000" w:themeColor="text1"/>
          <w:lang w:eastAsia="zh-CN"/>
        </w:rPr>
        <w:t>.</w:t>
      </w:r>
    </w:p>
    <w:p w14:paraId="47629CF6" w14:textId="0933C32B" w:rsidR="00B83232" w:rsidRPr="00DD3419" w:rsidRDefault="00B83232" w:rsidP="00DD3419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color w:val="000000" w:themeColor="text1"/>
          <w:lang w:eastAsia="zh-CN"/>
        </w:rPr>
      </w:pPr>
      <w:r w:rsidRPr="00DD3419">
        <w:rPr>
          <w:rFonts w:ascii="Times New Roman" w:eastAsia="SimSun" w:hAnsi="Times New Roman" w:cs="Times New Roman"/>
          <w:color w:val="000000" w:themeColor="text1"/>
          <w:lang w:eastAsia="zh-CN"/>
        </w:rPr>
        <w:t xml:space="preserve">Oświadczam, że nie podlegam wykluczeniu z postępowania na podstawie art. 109 ust. 1 pkt 4,5,7-10 ustawy </w:t>
      </w:r>
      <w:proofErr w:type="spellStart"/>
      <w:r w:rsidRPr="00DD3419">
        <w:rPr>
          <w:rFonts w:ascii="Times New Roman" w:eastAsia="SimSun" w:hAnsi="Times New Roman" w:cs="Times New Roman"/>
          <w:color w:val="000000" w:themeColor="text1"/>
          <w:lang w:eastAsia="zh-CN"/>
        </w:rPr>
        <w:t>Pzp</w:t>
      </w:r>
      <w:proofErr w:type="spellEnd"/>
      <w:r w:rsidRPr="00DD3419">
        <w:rPr>
          <w:rFonts w:ascii="Times New Roman" w:eastAsia="SimSun" w:hAnsi="Times New Roman" w:cs="Times New Roman"/>
          <w:color w:val="000000" w:themeColor="text1"/>
          <w:lang w:eastAsia="zh-CN"/>
        </w:rPr>
        <w:t>.</w:t>
      </w:r>
    </w:p>
    <w:p w14:paraId="1862D6E6" w14:textId="68CF03CA" w:rsidR="00B83232" w:rsidRPr="00DD3419" w:rsidRDefault="00B83232" w:rsidP="00DD3419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DD3419">
        <w:rPr>
          <w:rFonts w:ascii="Times New Roman" w:eastAsia="SimSun" w:hAnsi="Times New Roman" w:cs="Times New Roman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DD3419">
        <w:rPr>
          <w:rFonts w:ascii="Times New Roman" w:eastAsia="SimSun" w:hAnsi="Times New Roman" w:cs="Times New Roman"/>
          <w:lang w:eastAsia="zh-CN"/>
        </w:rPr>
        <w:t>Pzp</w:t>
      </w:r>
      <w:proofErr w:type="spellEnd"/>
      <w:r w:rsidRPr="00DD3419">
        <w:rPr>
          <w:rFonts w:ascii="Times New Roman" w:eastAsia="SimSun" w:hAnsi="Times New Roman" w:cs="Times New Roman"/>
          <w:lang w:eastAsia="zh-CN"/>
        </w:rPr>
        <w:t xml:space="preserve"> </w:t>
      </w:r>
      <w:r w:rsidRPr="00DD3419">
        <w:rPr>
          <w:rFonts w:ascii="Times New Roman" w:eastAsia="SimSun" w:hAnsi="Times New Roman" w:cs="Times New Roman"/>
          <w:i/>
          <w:iCs/>
          <w:lang w:eastAsia="zh-CN"/>
        </w:rPr>
        <w:t xml:space="preserve">(podać mającą zastosowanie podstawę wykluczenia spośród wymienionych w SWZ). </w:t>
      </w:r>
      <w:r w:rsidRPr="00DD3419">
        <w:rPr>
          <w:rFonts w:ascii="Times New Roman" w:eastAsia="SimSun" w:hAnsi="Times New Roman" w:cs="Times New Roman"/>
          <w:lang w:eastAsia="zh-CN"/>
        </w:rPr>
        <w:t xml:space="preserve">Jednocześnie oświadczam, że w związku z ww. okolicznością, na podstawie art. 110 ust. 2 ustawy </w:t>
      </w:r>
      <w:proofErr w:type="spellStart"/>
      <w:r w:rsidRPr="00DD3419">
        <w:rPr>
          <w:rFonts w:ascii="Times New Roman" w:eastAsia="SimSun" w:hAnsi="Times New Roman" w:cs="Times New Roman"/>
          <w:lang w:eastAsia="zh-CN"/>
        </w:rPr>
        <w:t>Pzp</w:t>
      </w:r>
      <w:proofErr w:type="spellEnd"/>
      <w:r w:rsidRPr="00DD3419">
        <w:rPr>
          <w:rFonts w:ascii="Times New Roman" w:eastAsia="SimSun" w:hAnsi="Times New Roman" w:cs="Times New Roman"/>
          <w:lang w:eastAsia="zh-CN"/>
        </w:rPr>
        <w:t xml:space="preserve"> podjąłem następujące środki naprawcze: ………………………………………………………………………………………..……………………</w:t>
      </w:r>
    </w:p>
    <w:p w14:paraId="22DAEAFB" w14:textId="77777777" w:rsidR="00B83232" w:rsidRPr="00DD3419" w:rsidRDefault="00B83232" w:rsidP="00DD3419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DD3419">
        <w:rPr>
          <w:rFonts w:ascii="Times New Roman" w:eastAsia="SimSun" w:hAnsi="Times New Roman" w:cs="Times New Roman"/>
          <w:lang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3756637" w14:textId="77777777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SimSun" w:hAnsi="Times New Roman" w:cs="Times New Roman"/>
          <w:lang w:eastAsia="zh-CN"/>
        </w:rPr>
      </w:pPr>
    </w:p>
    <w:p w14:paraId="09DF2D51" w14:textId="5BD94367" w:rsidR="00B83232" w:rsidRPr="00DD3419" w:rsidRDefault="00B83232" w:rsidP="00DD3419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DD3419">
        <w:rPr>
          <w:rFonts w:ascii="Times New Roman" w:eastAsia="SimSun" w:hAnsi="Times New Roman" w:cs="Times New Roman"/>
          <w:lang w:eastAsia="zh-CN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D9744E" w14:textId="68D14FD8" w:rsidR="00B83232" w:rsidRPr="00DD3419" w:rsidRDefault="00B51107" w:rsidP="00DD3419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SimSun" w:hAnsi="Times New Roman" w:cs="Times New Roman"/>
          <w:lang w:eastAsia="zh-CN"/>
        </w:rPr>
      </w:pPr>
      <w:r w:rsidRPr="00DD3419">
        <w:rPr>
          <w:rFonts w:ascii="Times New Roman" w:eastAsia="SimSun" w:hAnsi="Times New Roman" w:cs="Times New Roman"/>
          <w:lang w:eastAsia="zh-CN"/>
        </w:rPr>
        <w:tab/>
      </w:r>
      <w:r w:rsidRPr="00DD3419">
        <w:rPr>
          <w:rFonts w:ascii="Times New Roman" w:eastAsia="SimSun" w:hAnsi="Times New Roman" w:cs="Times New Roman"/>
          <w:lang w:eastAsia="zh-CN"/>
        </w:rPr>
        <w:tab/>
        <w:t xml:space="preserve">                      </w:t>
      </w:r>
    </w:p>
    <w:p w14:paraId="301F1CEF" w14:textId="64C0B960" w:rsidR="00B83232" w:rsidRPr="00DD3419" w:rsidRDefault="00B97E7A" w:rsidP="00DD34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u w:val="single"/>
          <w:lang w:eastAsia="zh-CN"/>
        </w:rPr>
      </w:pPr>
      <w:r w:rsidRPr="00DD3419">
        <w:rPr>
          <w:rFonts w:ascii="Times New Roman" w:eastAsia="SimSun" w:hAnsi="Times New Roman" w:cs="Times New Roman"/>
          <w:b/>
          <w:bCs/>
          <w:u w:val="single"/>
          <w:lang w:eastAsia="zh-CN"/>
        </w:rPr>
        <w:t xml:space="preserve">2. </w:t>
      </w:r>
      <w:r w:rsidR="00B83232" w:rsidRPr="00DD3419">
        <w:rPr>
          <w:rFonts w:ascii="Times New Roman" w:eastAsia="SimSun" w:hAnsi="Times New Roman" w:cs="Times New Roman"/>
          <w:b/>
          <w:bCs/>
          <w:u w:val="single"/>
          <w:lang w:eastAsia="zh-CN"/>
        </w:rPr>
        <w:t xml:space="preserve">DOTYCZĄCE SPEŁNIANIA WARUNKÓW UDZIAŁU W POSTĘPOWANIU </w:t>
      </w:r>
      <w:r w:rsidR="00B83232" w:rsidRPr="00DD3419">
        <w:rPr>
          <w:rFonts w:ascii="Times New Roman" w:eastAsia="SimSun" w:hAnsi="Times New Roman" w:cs="Times New Roman"/>
          <w:b/>
          <w:bCs/>
          <w:u w:val="single"/>
          <w:lang w:eastAsia="zh-CN"/>
        </w:rPr>
        <w:br/>
      </w:r>
    </w:p>
    <w:p w14:paraId="0151B1EE" w14:textId="39E856C1" w:rsidR="00B97E7A" w:rsidRPr="00DD3419" w:rsidRDefault="00B83232" w:rsidP="00DD341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DD3419">
        <w:rPr>
          <w:rFonts w:ascii="Times New Roman" w:eastAsia="SimSun" w:hAnsi="Times New Roman" w:cs="Times New Roman"/>
          <w:lang w:eastAsia="zh-CN"/>
        </w:rPr>
        <w:t xml:space="preserve">Oświadczam, że spełniam warunki udziału w postępowaniu określone przez Zamawiającego w </w:t>
      </w:r>
      <w:r w:rsidR="00B97E7A" w:rsidRPr="00DD3419">
        <w:rPr>
          <w:rFonts w:ascii="Times New Roman" w:eastAsia="TimesNewRoman" w:hAnsi="Times New Roman" w:cs="Times New Roman"/>
          <w:b/>
          <w:kern w:val="1"/>
          <w:lang w:eastAsia="ar-SA"/>
        </w:rPr>
        <w:t>Rozdz. 8</w:t>
      </w:r>
      <w:r w:rsidRPr="00DD3419">
        <w:rPr>
          <w:rFonts w:ascii="Times New Roman" w:eastAsia="TimesNewRoman" w:hAnsi="Times New Roman" w:cs="Times New Roman"/>
          <w:b/>
          <w:bCs/>
          <w:kern w:val="1"/>
          <w:lang w:eastAsia="ar-SA"/>
        </w:rPr>
        <w:t xml:space="preserve"> </w:t>
      </w:r>
      <w:r w:rsidR="00B97E7A" w:rsidRPr="00DD3419">
        <w:rPr>
          <w:rFonts w:ascii="Times New Roman" w:eastAsia="TimesNewRoman" w:hAnsi="Times New Roman" w:cs="Times New Roman"/>
          <w:b/>
          <w:bCs/>
          <w:kern w:val="1"/>
          <w:lang w:eastAsia="ar-SA"/>
        </w:rPr>
        <w:t xml:space="preserve">ust. 1 </w:t>
      </w:r>
      <w:r w:rsidRPr="00DD3419">
        <w:rPr>
          <w:rFonts w:ascii="Times New Roman" w:eastAsia="TimesNewRoman" w:hAnsi="Times New Roman" w:cs="Times New Roman"/>
          <w:b/>
          <w:bCs/>
          <w:kern w:val="1"/>
          <w:lang w:eastAsia="ar-SA"/>
        </w:rPr>
        <w:t>SWZ</w:t>
      </w:r>
      <w:r w:rsidR="00B97E7A" w:rsidRPr="00DD3419">
        <w:rPr>
          <w:rFonts w:ascii="Times New Roman" w:eastAsia="SimSun" w:hAnsi="Times New Roman" w:cs="Times New Roman"/>
          <w:lang w:eastAsia="zh-CN"/>
        </w:rPr>
        <w:t>.</w:t>
      </w:r>
    </w:p>
    <w:p w14:paraId="5B4D5951" w14:textId="10FB6C1C" w:rsidR="00B97E7A" w:rsidRPr="00DD3419" w:rsidRDefault="00B83232" w:rsidP="00DD341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DD3419">
        <w:rPr>
          <w:rFonts w:ascii="Times New Roman" w:eastAsia="SimSun" w:hAnsi="Times New Roman" w:cs="Times New Roman"/>
          <w:b/>
          <w:bCs/>
          <w:lang w:eastAsia="zh-CN"/>
        </w:rPr>
        <w:t xml:space="preserve">INFORMACJA W ZWIĄZKU Z POLEGANIEM NA ZASOBACH INNYCH PODMIOTÓW </w:t>
      </w:r>
      <w:r w:rsidRPr="00DD3419">
        <w:rPr>
          <w:rFonts w:ascii="Times New Roman" w:eastAsia="SimSun" w:hAnsi="Times New Roman" w:cs="Times New Roman"/>
          <w:b/>
          <w:bCs/>
          <w:i/>
          <w:iCs/>
          <w:lang w:eastAsia="zh-CN"/>
        </w:rPr>
        <w:t>(jeżeli dotyczy)</w:t>
      </w:r>
      <w:r w:rsidRPr="00DD3419">
        <w:rPr>
          <w:rFonts w:ascii="Times New Roman" w:eastAsia="SimSun" w:hAnsi="Times New Roman" w:cs="Times New Roman"/>
          <w:b/>
          <w:bCs/>
          <w:lang w:eastAsia="zh-CN"/>
        </w:rPr>
        <w:t>:</w:t>
      </w:r>
      <w:r w:rsidRPr="00DD3419">
        <w:rPr>
          <w:rFonts w:ascii="Times New Roman" w:eastAsia="SimSun" w:hAnsi="Times New Roman" w:cs="Times New Roman"/>
          <w:lang w:eastAsia="zh-CN"/>
        </w:rPr>
        <w:t xml:space="preserve"> Oświadczam, że w celu wykazania spełniania warunków udziału w postępowaniu, określonych przez Zamawiającego w </w:t>
      </w:r>
      <w:r w:rsidR="00B97E7A" w:rsidRPr="00DD3419">
        <w:rPr>
          <w:rFonts w:ascii="Times New Roman" w:eastAsia="TimesNewRoman" w:hAnsi="Times New Roman" w:cs="Times New Roman"/>
          <w:b/>
          <w:bCs/>
          <w:kern w:val="1"/>
          <w:lang w:eastAsia="ar-SA"/>
        </w:rPr>
        <w:t>Rozdz. 8 ust. 1</w:t>
      </w:r>
      <w:r w:rsidRPr="00DD3419">
        <w:rPr>
          <w:rFonts w:ascii="Times New Roman" w:eastAsia="TimesNewRoman" w:hAnsi="Times New Roman" w:cs="Times New Roman"/>
          <w:b/>
          <w:bCs/>
          <w:kern w:val="1"/>
          <w:lang w:eastAsia="ar-SA"/>
        </w:rPr>
        <w:t xml:space="preserve"> SWZ</w:t>
      </w:r>
      <w:r w:rsidRPr="00DD3419">
        <w:rPr>
          <w:rFonts w:ascii="Times New Roman" w:eastAsia="TimesNewRoman" w:hAnsi="Times New Roman" w:cs="Times New Roman"/>
          <w:kern w:val="1"/>
          <w:lang w:eastAsia="ar-SA"/>
        </w:rPr>
        <w:t>,</w:t>
      </w:r>
      <w:r w:rsidRPr="00DD3419">
        <w:rPr>
          <w:rFonts w:ascii="Times New Roman" w:eastAsia="TimesNewRoman" w:hAnsi="Times New Roman" w:cs="Times New Roman"/>
          <w:b/>
          <w:bCs/>
          <w:kern w:val="1"/>
          <w:lang w:eastAsia="ar-SA"/>
        </w:rPr>
        <w:t xml:space="preserve"> </w:t>
      </w:r>
      <w:r w:rsidRPr="00DD3419">
        <w:rPr>
          <w:rFonts w:ascii="Times New Roman" w:eastAsia="SimSun" w:hAnsi="Times New Roman" w:cs="Times New Roman"/>
          <w:lang w:eastAsia="zh-CN"/>
        </w:rPr>
        <w:t>polegam na zasobach następującego/</w:t>
      </w:r>
      <w:proofErr w:type="spellStart"/>
      <w:r w:rsidRPr="00DD3419">
        <w:rPr>
          <w:rFonts w:ascii="Times New Roman" w:eastAsia="SimSun" w:hAnsi="Times New Roman" w:cs="Times New Roman"/>
          <w:lang w:eastAsia="zh-CN"/>
        </w:rPr>
        <w:t>ych</w:t>
      </w:r>
      <w:proofErr w:type="spellEnd"/>
      <w:r w:rsidRPr="00DD3419">
        <w:rPr>
          <w:rFonts w:ascii="Times New Roman" w:eastAsia="SimSun" w:hAnsi="Times New Roman" w:cs="Times New Roman"/>
          <w:lang w:eastAsia="zh-CN"/>
        </w:rPr>
        <w:t xml:space="preserve"> podmiotu/ów: </w:t>
      </w:r>
    </w:p>
    <w:p w14:paraId="0C38730C" w14:textId="737FBA24" w:rsidR="00B97E7A" w:rsidRPr="00DD3419" w:rsidRDefault="00B83232" w:rsidP="00DD3419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DD3419">
        <w:rPr>
          <w:rFonts w:ascii="Times New Roman" w:eastAsia="SimSun" w:hAnsi="Times New Roman" w:cs="Times New Roman"/>
          <w:lang w:eastAsia="zh-CN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…………………………………………………………………………………………………………………………………………………………… </w:t>
      </w:r>
      <w:r w:rsidRPr="00DD3419">
        <w:rPr>
          <w:rFonts w:ascii="Times New Roman" w:eastAsia="SimSun" w:hAnsi="Times New Roman" w:cs="Times New Roman"/>
          <w:i/>
          <w:iCs/>
          <w:lang w:eastAsia="zh-CN"/>
        </w:rPr>
        <w:t xml:space="preserve">(wskazać podmiot i określić odpowiedni zakres dla wskazanego podmiotu). </w:t>
      </w:r>
    </w:p>
    <w:p w14:paraId="5AF737E9" w14:textId="7A0B70ED" w:rsidR="00B83232" w:rsidRPr="00DD3419" w:rsidRDefault="00B83232" w:rsidP="00DD341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DD3419">
        <w:rPr>
          <w:rFonts w:ascii="Times New Roman" w:eastAsia="SimSun" w:hAnsi="Times New Roman" w:cs="Times New Roman"/>
          <w:lang w:eastAsia="zh-C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28D2AA" w14:textId="77777777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7C1F553D" w14:textId="6394A312" w:rsidR="00B83232" w:rsidRPr="00DD3419" w:rsidRDefault="00B83232" w:rsidP="00DD3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5840CEFE" w14:textId="4951BDDD" w:rsidR="00B97E7A" w:rsidRPr="00DD3419" w:rsidRDefault="00B97E7A" w:rsidP="00DD3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5FEDAE16" w14:textId="77777777" w:rsidR="00B97E7A" w:rsidRPr="00DD3419" w:rsidRDefault="00B97E7A" w:rsidP="00DD3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2EB445DC" w14:textId="7794F334" w:rsidR="00766433" w:rsidRPr="00921409" w:rsidRDefault="00B97E7A" w:rsidP="00921409">
      <w:pPr>
        <w:suppressAutoHyphens/>
        <w:spacing w:after="200" w:line="276" w:lineRule="auto"/>
        <w:jc w:val="center"/>
        <w:rPr>
          <w:rFonts w:ascii="Times New Roman" w:eastAsia="Droid Sans Fallback" w:hAnsi="Times New Roman" w:cs="Times New Roman"/>
          <w:b/>
          <w:color w:val="FF0000"/>
          <w:kern w:val="1"/>
          <w:lang w:eastAsia="ar-SA"/>
        </w:rPr>
      </w:pPr>
      <w:r w:rsidRPr="00DD3419">
        <w:rPr>
          <w:rFonts w:ascii="Times New Roman" w:eastAsia="Droid Sans Fallback" w:hAnsi="Times New Roman" w:cs="Times New Roman"/>
          <w:b/>
          <w:color w:val="FF0000"/>
          <w:kern w:val="1"/>
          <w:lang w:eastAsia="ar-SA"/>
        </w:rPr>
        <w:t>UWAGA: dokument powinien być podpisany w sposób określony w SWZ  przez osobę/y uprawnioną/e do składania oświadczeń woli w imieniu Wykonawcy.</w:t>
      </w:r>
    </w:p>
    <w:sectPr w:rsidR="00766433" w:rsidRPr="00921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E22AA3" w16cid:durableId="290F2734"/>
  <w16cid:commentId w16cid:paraId="7D48A1B1" w16cid:durableId="2911823A"/>
  <w16cid:commentId w16cid:paraId="7F1C1D31" w16cid:durableId="2911841C"/>
  <w16cid:commentId w16cid:paraId="054510B1" w16cid:durableId="291194DE"/>
  <w16cid:commentId w16cid:paraId="72D833BF" w16cid:durableId="2911934A"/>
  <w16cid:commentId w16cid:paraId="6E762D28" w16cid:durableId="291194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altName w:val="MS Mincho"/>
    <w:charset w:val="80"/>
    <w:family w:val="auto"/>
    <w:pitch w:val="variable"/>
  </w:font>
  <w:font w:name="TimesNewRoman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C40EA"/>
    <w:multiLevelType w:val="multilevel"/>
    <w:tmpl w:val="12E67BAA"/>
    <w:styleLink w:val="WWNum4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eastAsia="Times New Roman" w:hAnsi="Times New Roman" w:cs="Times New Roman"/>
        <w:b/>
        <w:bCs/>
        <w:i/>
        <w:iCs/>
        <w:spacing w:val="-1"/>
        <w:kern w:val="3"/>
        <w:sz w:val="24"/>
        <w:szCs w:val="24"/>
        <w:shd w:val="clear" w:color="auto" w:fill="FFFF00"/>
        <w:lang w:eastAsia="zh-C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  <w:sz w:val="24"/>
        <w:szCs w:val="24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144F5E77"/>
    <w:multiLevelType w:val="multilevel"/>
    <w:tmpl w:val="AD0E9EF2"/>
    <w:lvl w:ilvl="0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4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D444C3"/>
    <w:multiLevelType w:val="hybridMultilevel"/>
    <w:tmpl w:val="F594B16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C6BE9"/>
    <w:multiLevelType w:val="hybridMultilevel"/>
    <w:tmpl w:val="B4C22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45B9"/>
    <w:multiLevelType w:val="hybridMultilevel"/>
    <w:tmpl w:val="DDACB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70E2F"/>
    <w:multiLevelType w:val="multilevel"/>
    <w:tmpl w:val="BFBAB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67FBE"/>
    <w:multiLevelType w:val="multilevel"/>
    <w:tmpl w:val="03088D0C"/>
    <w:styleLink w:val="WWNum2"/>
    <w:lvl w:ilvl="0">
      <w:start w:val="2"/>
      <w:numFmt w:val="upperRoman"/>
      <w:lvlText w:val="%1"/>
      <w:lvlJc w:val="left"/>
      <w:pPr>
        <w:ind w:left="1080" w:hanging="720"/>
      </w:pPr>
      <w:rPr>
        <w:sz w:val="24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" w15:restartNumberingAfterBreak="0">
    <w:nsid w:val="33E638E1"/>
    <w:multiLevelType w:val="hybridMultilevel"/>
    <w:tmpl w:val="672ED516"/>
    <w:lvl w:ilvl="0" w:tplc="67EC2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C628D"/>
    <w:multiLevelType w:val="hybridMultilevel"/>
    <w:tmpl w:val="E2B82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226F4"/>
    <w:multiLevelType w:val="hybridMultilevel"/>
    <w:tmpl w:val="1CF42F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DF3733"/>
    <w:multiLevelType w:val="hybridMultilevel"/>
    <w:tmpl w:val="B964D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D26BB"/>
    <w:multiLevelType w:val="hybridMultilevel"/>
    <w:tmpl w:val="608669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BB0EF8"/>
    <w:multiLevelType w:val="multilevel"/>
    <w:tmpl w:val="C20E2972"/>
    <w:lvl w:ilvl="0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Times New Roman" w:eastAsia="Calibri" w:hAnsi="Times New Roman"/>
        <w:b w:val="0"/>
        <w:bCs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062"/>
        </w:tabs>
        <w:ind w:left="1062" w:hanging="360"/>
      </w:pPr>
      <w:rPr>
        <w:rFonts w:cs="Tahoma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22"/>
        </w:tabs>
        <w:ind w:left="1422" w:hanging="360"/>
      </w:pPr>
      <w:rPr>
        <w:rFonts w:cs="Tahoma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782"/>
        </w:tabs>
        <w:ind w:left="1782" w:hanging="360"/>
      </w:pPr>
      <w:rPr>
        <w:rFonts w:cs="Tahoma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42"/>
        </w:tabs>
        <w:ind w:left="2142" w:hanging="360"/>
      </w:pPr>
      <w:rPr>
        <w:rFonts w:cs="Tahoma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02"/>
        </w:tabs>
        <w:ind w:left="2502" w:hanging="360"/>
      </w:pPr>
      <w:rPr>
        <w:rFonts w:cs="Tahoma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360"/>
      </w:pPr>
      <w:rPr>
        <w:rFonts w:cs="Tahoma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22"/>
        </w:tabs>
        <w:ind w:left="3222" w:hanging="360"/>
      </w:pPr>
      <w:rPr>
        <w:rFonts w:cs="Tahoma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582"/>
        </w:tabs>
        <w:ind w:left="3582" w:hanging="360"/>
      </w:pPr>
      <w:rPr>
        <w:rFonts w:cs="Tahoma"/>
        <w:sz w:val="18"/>
        <w:szCs w:val="18"/>
      </w:rPr>
    </w:lvl>
  </w:abstractNum>
  <w:abstractNum w:abstractNumId="13" w15:restartNumberingAfterBreak="0">
    <w:nsid w:val="78E36A35"/>
    <w:multiLevelType w:val="multilevel"/>
    <w:tmpl w:val="6660D40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BA247EC"/>
    <w:multiLevelType w:val="hybridMultilevel"/>
    <w:tmpl w:val="5C06CD70"/>
    <w:lvl w:ilvl="0" w:tplc="F93AB092">
      <w:start w:val="7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8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6"/>
    <w:lvlOverride w:ilvl="0">
      <w:startOverride w:val="2"/>
    </w:lvlOverride>
  </w:num>
  <w:num w:numId="10">
    <w:abstractNumId w:val="12"/>
  </w:num>
  <w:num w:numId="11">
    <w:abstractNumId w:val="7"/>
  </w:num>
  <w:num w:numId="12">
    <w:abstractNumId w:val="9"/>
  </w:num>
  <w:num w:numId="13">
    <w:abstractNumId w:val="9"/>
  </w:num>
  <w:num w:numId="14">
    <w:abstractNumId w:val="11"/>
  </w:num>
  <w:num w:numId="15">
    <w:abstractNumId w:val="14"/>
  </w:num>
  <w:num w:numId="16">
    <w:abstractNumId w:val="2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56"/>
    <w:rsid w:val="0002173A"/>
    <w:rsid w:val="000A11D4"/>
    <w:rsid w:val="000C4711"/>
    <w:rsid w:val="0016302C"/>
    <w:rsid w:val="00175418"/>
    <w:rsid w:val="001F54FD"/>
    <w:rsid w:val="00202983"/>
    <w:rsid w:val="002268BB"/>
    <w:rsid w:val="002578B8"/>
    <w:rsid w:val="00262AFE"/>
    <w:rsid w:val="002823C3"/>
    <w:rsid w:val="003502C3"/>
    <w:rsid w:val="003B16AC"/>
    <w:rsid w:val="00437DA3"/>
    <w:rsid w:val="00477E3C"/>
    <w:rsid w:val="00487ED9"/>
    <w:rsid w:val="00493D1D"/>
    <w:rsid w:val="0050711C"/>
    <w:rsid w:val="005661FB"/>
    <w:rsid w:val="00593D15"/>
    <w:rsid w:val="005A2191"/>
    <w:rsid w:val="005C24DE"/>
    <w:rsid w:val="005F2863"/>
    <w:rsid w:val="00704EDA"/>
    <w:rsid w:val="0072026C"/>
    <w:rsid w:val="007345CB"/>
    <w:rsid w:val="0074164D"/>
    <w:rsid w:val="007561A4"/>
    <w:rsid w:val="00766433"/>
    <w:rsid w:val="00786C78"/>
    <w:rsid w:val="00807455"/>
    <w:rsid w:val="00827DA1"/>
    <w:rsid w:val="008407CE"/>
    <w:rsid w:val="008451DD"/>
    <w:rsid w:val="008A3F69"/>
    <w:rsid w:val="008A6B26"/>
    <w:rsid w:val="00921409"/>
    <w:rsid w:val="009A0FBE"/>
    <w:rsid w:val="00A51421"/>
    <w:rsid w:val="00A82740"/>
    <w:rsid w:val="00AD1D3B"/>
    <w:rsid w:val="00AD5EC6"/>
    <w:rsid w:val="00AE570F"/>
    <w:rsid w:val="00AF0B97"/>
    <w:rsid w:val="00B06C55"/>
    <w:rsid w:val="00B106B4"/>
    <w:rsid w:val="00B40E69"/>
    <w:rsid w:val="00B51107"/>
    <w:rsid w:val="00B7135F"/>
    <w:rsid w:val="00B83232"/>
    <w:rsid w:val="00B97E7A"/>
    <w:rsid w:val="00BA1F3D"/>
    <w:rsid w:val="00BA65E4"/>
    <w:rsid w:val="00BB395B"/>
    <w:rsid w:val="00BD7C7C"/>
    <w:rsid w:val="00BE03EC"/>
    <w:rsid w:val="00BE23ED"/>
    <w:rsid w:val="00C20F39"/>
    <w:rsid w:val="00C77B28"/>
    <w:rsid w:val="00CA568C"/>
    <w:rsid w:val="00CB1D70"/>
    <w:rsid w:val="00CE424A"/>
    <w:rsid w:val="00CF0464"/>
    <w:rsid w:val="00D44EFF"/>
    <w:rsid w:val="00DA5E4D"/>
    <w:rsid w:val="00DB7D43"/>
    <w:rsid w:val="00DD3419"/>
    <w:rsid w:val="00DF2E87"/>
    <w:rsid w:val="00DF6E33"/>
    <w:rsid w:val="00E20029"/>
    <w:rsid w:val="00E35E31"/>
    <w:rsid w:val="00E414BB"/>
    <w:rsid w:val="00E96221"/>
    <w:rsid w:val="00EF497E"/>
    <w:rsid w:val="00F13703"/>
    <w:rsid w:val="00F24868"/>
    <w:rsid w:val="00F53543"/>
    <w:rsid w:val="00F90F56"/>
    <w:rsid w:val="00F90F79"/>
    <w:rsid w:val="00FA180B"/>
    <w:rsid w:val="00FB1267"/>
    <w:rsid w:val="00FE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C058"/>
  <w15:chartTrackingRefBased/>
  <w15:docId w15:val="{0310A0DA-D251-4717-8629-4C65F152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90F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rsid w:val="00F90F56"/>
    <w:rPr>
      <w:b/>
      <w:bCs/>
    </w:rPr>
  </w:style>
  <w:style w:type="character" w:customStyle="1" w:styleId="Internetlink">
    <w:name w:val="Internet link"/>
    <w:basedOn w:val="Domylnaczcionkaakapitu"/>
    <w:rsid w:val="00F90F56"/>
    <w:rPr>
      <w:color w:val="0563C1"/>
      <w:u w:val="single"/>
    </w:rPr>
  </w:style>
  <w:style w:type="character" w:styleId="Hipercze">
    <w:name w:val="Hyperlink"/>
    <w:basedOn w:val="Domylnaczcionkaakapitu"/>
    <w:rsid w:val="00487ED9"/>
    <w:rPr>
      <w:color w:val="0563C1"/>
      <w:u w:val="single"/>
    </w:rPr>
  </w:style>
  <w:style w:type="paragraph" w:styleId="Akapitzlist">
    <w:name w:val="List Paragraph"/>
    <w:basedOn w:val="Normalny"/>
    <w:link w:val="AkapitzlistZnak"/>
    <w:qFormat/>
    <w:rsid w:val="00487ED9"/>
    <w:pPr>
      <w:ind w:left="720"/>
      <w:contextualSpacing/>
    </w:pPr>
  </w:style>
  <w:style w:type="numbering" w:customStyle="1" w:styleId="WWNum4">
    <w:name w:val="WWNum4"/>
    <w:basedOn w:val="Bezlisty"/>
    <w:rsid w:val="003B16AC"/>
    <w:pPr>
      <w:numPr>
        <w:numId w:val="2"/>
      </w:numPr>
    </w:pPr>
  </w:style>
  <w:style w:type="paragraph" w:customStyle="1" w:styleId="pkt">
    <w:name w:val="pkt"/>
    <w:basedOn w:val="Normalny"/>
    <w:qFormat/>
    <w:rsid w:val="002268BB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Zawartoramki">
    <w:name w:val="Zawartość ramki"/>
    <w:basedOn w:val="Normalny"/>
    <w:qFormat/>
    <w:rsid w:val="002268BB"/>
  </w:style>
  <w:style w:type="table" w:styleId="Tabela-Siatka">
    <w:name w:val="Table Grid"/>
    <w:basedOn w:val="Standardowy"/>
    <w:uiPriority w:val="59"/>
    <w:rsid w:val="002268B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">
    <w:name w:val="WWNum2"/>
    <w:basedOn w:val="Bezlisty"/>
    <w:rsid w:val="002268BB"/>
    <w:pPr>
      <w:numPr>
        <w:numId w:val="8"/>
      </w:numPr>
    </w:pPr>
  </w:style>
  <w:style w:type="character" w:customStyle="1" w:styleId="AkapitzlistZnak">
    <w:name w:val="Akapit z listą Znak"/>
    <w:link w:val="Akapitzlist"/>
    <w:uiPriority w:val="34"/>
    <w:locked/>
    <w:rsid w:val="0076643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6433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66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76643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7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7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7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7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7C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39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36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89AA2-B4A3-46D1-B83A-4A9EFEB9F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JanuszR</dc:creator>
  <cp:keywords/>
  <dc:description/>
  <cp:lastModifiedBy>Adam Dyksik</cp:lastModifiedBy>
  <cp:revision>4</cp:revision>
  <cp:lastPrinted>2023-12-21T11:34:00Z</cp:lastPrinted>
  <dcterms:created xsi:type="dcterms:W3CDTF">2023-12-22T08:32:00Z</dcterms:created>
  <dcterms:modified xsi:type="dcterms:W3CDTF">2023-12-27T09:21:00Z</dcterms:modified>
</cp:coreProperties>
</file>