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33B5F" w14:textId="10F8253E" w:rsidR="005E4A69" w:rsidRDefault="005E4A69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Identyfikator postępowania na </w:t>
      </w:r>
      <w:r w:rsidR="008267D5" w:rsidRPr="008267D5">
        <w:rPr>
          <w:rFonts w:ascii="Cambria" w:hAnsi="Cambria"/>
          <w:bCs/>
          <w:sz w:val="24"/>
          <w:szCs w:val="24"/>
        </w:rPr>
        <w:t>https://ezamowienia.gov.pl</w:t>
      </w:r>
    </w:p>
    <w:p w14:paraId="58EF7A23" w14:textId="24478C75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C4C07">
        <w:rPr>
          <w:b/>
          <w:sz w:val="24"/>
          <w:szCs w:val="24"/>
        </w:rPr>
        <w:t>DPS/</w:t>
      </w:r>
      <w:r w:rsidR="003621D5">
        <w:rPr>
          <w:b/>
          <w:sz w:val="24"/>
          <w:szCs w:val="24"/>
        </w:rPr>
        <w:t>Z</w:t>
      </w:r>
      <w:r w:rsidR="00EC4C07">
        <w:rPr>
          <w:b/>
          <w:sz w:val="24"/>
          <w:szCs w:val="24"/>
        </w:rPr>
        <w:t>G/3421/</w:t>
      </w:r>
      <w:r w:rsidR="003621D5">
        <w:rPr>
          <w:b/>
          <w:sz w:val="24"/>
          <w:szCs w:val="24"/>
        </w:rPr>
        <w:t>1</w:t>
      </w:r>
      <w:r w:rsidR="00EC4C07">
        <w:rPr>
          <w:b/>
          <w:sz w:val="24"/>
          <w:szCs w:val="24"/>
        </w:rPr>
        <w:t>/2</w:t>
      </w:r>
      <w:r w:rsidR="003621D5">
        <w:rPr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E327A75" w14:textId="77777777" w:rsidR="005E4A69" w:rsidRDefault="005E4A69" w:rsidP="005E4A6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7190E1E6" w14:textId="77777777" w:rsidR="005E4A69" w:rsidRPr="00E16A63" w:rsidRDefault="005E4A69" w:rsidP="005E4A69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9"/>
        <w:gridCol w:w="5593"/>
      </w:tblGrid>
      <w:tr w:rsidR="005E4A69" w:rsidRPr="00E16A63" w14:paraId="2D5FB02A" w14:textId="77777777" w:rsidTr="004844B9">
        <w:tc>
          <w:tcPr>
            <w:tcW w:w="3510" w:type="dxa"/>
            <w:vAlign w:val="center"/>
          </w:tcPr>
          <w:p w14:paraId="5E371715" w14:textId="77777777" w:rsidR="005E4A69" w:rsidRPr="00E16A63" w:rsidRDefault="005E4A69" w:rsidP="004844B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</w:rPr>
            </w:pPr>
          </w:p>
          <w:p w14:paraId="027D7B71" w14:textId="77777777" w:rsidR="005E4A69" w:rsidRPr="00E16A63" w:rsidRDefault="005E4A69" w:rsidP="004844B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</w:rPr>
              <w:t>Identyfikator postępowania:</w:t>
            </w:r>
          </w:p>
          <w:p w14:paraId="22F5465D" w14:textId="77777777" w:rsidR="005E4A69" w:rsidRPr="00E16A63" w:rsidRDefault="005E4A69" w:rsidP="004844B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</w:rPr>
            </w:pPr>
          </w:p>
        </w:tc>
        <w:tc>
          <w:tcPr>
            <w:tcW w:w="5694" w:type="dxa"/>
            <w:vAlign w:val="center"/>
          </w:tcPr>
          <w:p w14:paraId="36992CFD" w14:textId="7AD1477E" w:rsidR="005E4A69" w:rsidRPr="002E11CC" w:rsidRDefault="003621D5" w:rsidP="004844B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8"/>
                <w:szCs w:val="28"/>
              </w:rPr>
            </w:pPr>
            <w:r>
              <w:t>ocds-148610-fb116554-aaf3-11ee-a06e-7a3efa199397</w:t>
            </w:r>
          </w:p>
        </w:tc>
      </w:tr>
    </w:tbl>
    <w:p w14:paraId="4AF61552" w14:textId="77777777" w:rsidR="005E4A69" w:rsidRPr="00E16A63" w:rsidRDefault="005E4A69" w:rsidP="005E4A69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5D9CD15D" w14:textId="77777777" w:rsidR="005E4A69" w:rsidRPr="00E16A63" w:rsidRDefault="005E4A69" w:rsidP="005E4A69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6418D02C" w14:textId="52981AEE" w:rsidR="005E4A69" w:rsidRPr="00E16A63" w:rsidRDefault="005E4A69" w:rsidP="005E4A69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r w:rsidR="008267D5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portalu ezamowienia.gov.pl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26F71DB3" w14:textId="77777777" w:rsidR="005E4A69" w:rsidRPr="00D10BA0" w:rsidRDefault="005E4A69" w:rsidP="005E4A69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sectPr w:rsidR="006D3DCF" w:rsidRPr="00BF239A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4E05F" w14:textId="77777777" w:rsidR="00FA799B" w:rsidRDefault="00FA799B" w:rsidP="006D3DCF">
      <w:r>
        <w:separator/>
      </w:r>
    </w:p>
  </w:endnote>
  <w:endnote w:type="continuationSeparator" w:id="0">
    <w:p w14:paraId="53A9EAF6" w14:textId="77777777" w:rsidR="00FA799B" w:rsidRDefault="00FA799B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3BD11" w14:textId="77777777" w:rsidR="00FA799B" w:rsidRDefault="00FA799B" w:rsidP="006D3DCF">
      <w:r>
        <w:separator/>
      </w:r>
    </w:p>
  </w:footnote>
  <w:footnote w:type="continuationSeparator" w:id="0">
    <w:p w14:paraId="71E83FAD" w14:textId="77777777" w:rsidR="00FA799B" w:rsidRDefault="00FA799B" w:rsidP="006D3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45629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1190777">
    <w:abstractNumId w:val="6"/>
  </w:num>
  <w:num w:numId="3" w16cid:durableId="2017031718">
    <w:abstractNumId w:val="4"/>
  </w:num>
  <w:num w:numId="4" w16cid:durableId="617034157">
    <w:abstractNumId w:val="16"/>
  </w:num>
  <w:num w:numId="5" w16cid:durableId="1762333045">
    <w:abstractNumId w:val="11"/>
  </w:num>
  <w:num w:numId="6" w16cid:durableId="1413047130">
    <w:abstractNumId w:val="5"/>
  </w:num>
  <w:num w:numId="7" w16cid:durableId="1201867457">
    <w:abstractNumId w:val="8"/>
  </w:num>
  <w:num w:numId="8" w16cid:durableId="1330252838">
    <w:abstractNumId w:val="17"/>
  </w:num>
  <w:num w:numId="9" w16cid:durableId="1146775451">
    <w:abstractNumId w:val="10"/>
  </w:num>
  <w:num w:numId="10" w16cid:durableId="1839881459">
    <w:abstractNumId w:val="14"/>
  </w:num>
  <w:num w:numId="11" w16cid:durableId="1780485173">
    <w:abstractNumId w:val="9"/>
  </w:num>
  <w:num w:numId="12" w16cid:durableId="2039962960">
    <w:abstractNumId w:val="12"/>
  </w:num>
  <w:num w:numId="13" w16cid:durableId="1568879056">
    <w:abstractNumId w:val="1"/>
  </w:num>
  <w:num w:numId="14" w16cid:durableId="619071407">
    <w:abstractNumId w:val="7"/>
  </w:num>
  <w:num w:numId="15" w16cid:durableId="373241286">
    <w:abstractNumId w:val="2"/>
  </w:num>
  <w:num w:numId="16" w16cid:durableId="782308950">
    <w:abstractNumId w:val="15"/>
  </w:num>
  <w:num w:numId="17" w16cid:durableId="1619530667">
    <w:abstractNumId w:val="3"/>
  </w:num>
  <w:num w:numId="18" w16cid:durableId="128315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0B6E66"/>
    <w:rsid w:val="000E1C8A"/>
    <w:rsid w:val="000E3EF8"/>
    <w:rsid w:val="000E7616"/>
    <w:rsid w:val="001008E8"/>
    <w:rsid w:val="00146735"/>
    <w:rsid w:val="00157139"/>
    <w:rsid w:val="00165CA0"/>
    <w:rsid w:val="00181761"/>
    <w:rsid w:val="001A3913"/>
    <w:rsid w:val="001A503A"/>
    <w:rsid w:val="001C29ED"/>
    <w:rsid w:val="001E7CC5"/>
    <w:rsid w:val="0021701B"/>
    <w:rsid w:val="00265C9B"/>
    <w:rsid w:val="00327F87"/>
    <w:rsid w:val="003621D5"/>
    <w:rsid w:val="00365927"/>
    <w:rsid w:val="003F3D78"/>
    <w:rsid w:val="00410935"/>
    <w:rsid w:val="00501CE6"/>
    <w:rsid w:val="005311F1"/>
    <w:rsid w:val="00593E79"/>
    <w:rsid w:val="005E4A69"/>
    <w:rsid w:val="006879C1"/>
    <w:rsid w:val="0069271A"/>
    <w:rsid w:val="006B72AF"/>
    <w:rsid w:val="006D238F"/>
    <w:rsid w:val="006D3DCF"/>
    <w:rsid w:val="00782E14"/>
    <w:rsid w:val="008267D5"/>
    <w:rsid w:val="008C349B"/>
    <w:rsid w:val="00977008"/>
    <w:rsid w:val="009D4DDC"/>
    <w:rsid w:val="00A34334"/>
    <w:rsid w:val="00A46342"/>
    <w:rsid w:val="00AA326D"/>
    <w:rsid w:val="00AA6A5C"/>
    <w:rsid w:val="00B07BBE"/>
    <w:rsid w:val="00B1083D"/>
    <w:rsid w:val="00B20F3F"/>
    <w:rsid w:val="00B56246"/>
    <w:rsid w:val="00C50DF2"/>
    <w:rsid w:val="00D27757"/>
    <w:rsid w:val="00E71C83"/>
    <w:rsid w:val="00E94DA0"/>
    <w:rsid w:val="00E96F23"/>
    <w:rsid w:val="00EC4C07"/>
    <w:rsid w:val="00F11E85"/>
    <w:rsid w:val="00F3506C"/>
    <w:rsid w:val="00F53CA8"/>
    <w:rsid w:val="00F7239B"/>
    <w:rsid w:val="00FA7144"/>
    <w:rsid w:val="00FA799B"/>
    <w:rsid w:val="00FD32AE"/>
    <w:rsid w:val="00FD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E3EF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56246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Dom Pomocy Społecznej Lyski</cp:lastModifiedBy>
  <cp:revision>2</cp:revision>
  <dcterms:created xsi:type="dcterms:W3CDTF">2024-01-04T11:44:00Z</dcterms:created>
  <dcterms:modified xsi:type="dcterms:W3CDTF">2024-01-04T11:44:00Z</dcterms:modified>
</cp:coreProperties>
</file>