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92AF9" w14:textId="329834A7" w:rsidR="00471EAE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Załącznik nr 2</w:t>
      </w:r>
      <w:r w:rsidR="008C4F18">
        <w:rPr>
          <w:rFonts w:ascii="Cambria" w:hAnsi="Cambria" w:cs="Times New Roman"/>
          <w:sz w:val="24"/>
          <w:szCs w:val="24"/>
        </w:rPr>
        <w:t>a</w:t>
      </w:r>
      <w:r w:rsidRPr="00EE6E0C">
        <w:rPr>
          <w:rFonts w:ascii="Cambria" w:hAnsi="Cambria" w:cs="Times New Roman"/>
          <w:sz w:val="24"/>
          <w:szCs w:val="24"/>
        </w:rPr>
        <w:t xml:space="preserve"> do SWZ</w:t>
      </w:r>
    </w:p>
    <w:p w14:paraId="604263C1" w14:textId="36932DDD" w:rsidR="00261052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Projekt umowy</w:t>
      </w:r>
      <w:r w:rsidR="008C4F18">
        <w:rPr>
          <w:rFonts w:ascii="Cambria" w:hAnsi="Cambria" w:cs="Times New Roman"/>
          <w:sz w:val="24"/>
          <w:szCs w:val="24"/>
        </w:rPr>
        <w:t xml:space="preserve"> dla części 1</w:t>
      </w:r>
    </w:p>
    <w:p w14:paraId="6DF9C006" w14:textId="303695F5" w:rsidR="00471EAE" w:rsidRPr="00EE6E0C" w:rsidRDefault="00000000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Znak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sprawy: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8C4F18" w:rsidRPr="008C4F18">
        <w:rPr>
          <w:rFonts w:ascii="Cambria" w:hAnsi="Cambria" w:cs="Times New Roman"/>
          <w:b/>
          <w:sz w:val="24"/>
          <w:szCs w:val="24"/>
        </w:rPr>
        <w:t>GZK/271/1/2024</w:t>
      </w:r>
      <w:r w:rsidRPr="00EE6E0C">
        <w:rPr>
          <w:rFonts w:ascii="Cambria" w:hAnsi="Cambria" w:cs="Times New Roman"/>
          <w:b/>
          <w:sz w:val="24"/>
          <w:szCs w:val="24"/>
        </w:rPr>
        <w:tab/>
      </w:r>
    </w:p>
    <w:p w14:paraId="21488903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76BD020B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4C04448D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5AC6A5EB" w14:textId="77777777" w:rsidR="00471EAE" w:rsidRPr="00EE6E0C" w:rsidRDefault="00000000" w:rsidP="00EE6E0C">
      <w:pPr>
        <w:keepNext/>
        <w:keepLines/>
        <w:ind w:left="28" w:right="60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WZÓR UMOWY W SPRAWIE ZAMÓWIENIA PUBLICZNEGO</w:t>
      </w:r>
    </w:p>
    <w:p w14:paraId="11D81A44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2A7459C7" w14:textId="3391ABA2" w:rsidR="00471EAE" w:rsidRPr="00EE6E0C" w:rsidRDefault="00000000" w:rsidP="00EE6E0C">
      <w:pPr>
        <w:pStyle w:val="Tekstpodstawowy"/>
        <w:keepNext/>
        <w:keepLines/>
        <w:tabs>
          <w:tab w:val="left" w:leader="dot" w:pos="2613"/>
        </w:tabs>
        <w:ind w:left="28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zawarta w</w:t>
      </w:r>
      <w:r w:rsidRPr="00EE6E0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dniu</w:t>
      </w:r>
      <w:r w:rsidRPr="00EE6E0C">
        <w:rPr>
          <w:rFonts w:ascii="Cambria" w:hAnsi="Cambria" w:cs="Times New Roman"/>
          <w:sz w:val="24"/>
          <w:szCs w:val="24"/>
        </w:rPr>
        <w:tab/>
      </w:r>
      <w:r w:rsidRPr="00EE6E0C">
        <w:rPr>
          <w:rFonts w:ascii="Cambria" w:hAnsi="Cambria" w:cs="Times New Roman"/>
          <w:spacing w:val="-3"/>
          <w:sz w:val="24"/>
          <w:szCs w:val="24"/>
        </w:rPr>
        <w:t>r.</w:t>
      </w:r>
    </w:p>
    <w:p w14:paraId="4CA4EE2D" w14:textId="77777777" w:rsidR="00471EAE" w:rsidRPr="00EE6E0C" w:rsidRDefault="00000000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Mirczu, pomiędzy:</w:t>
      </w:r>
    </w:p>
    <w:p w14:paraId="6E5207BE" w14:textId="77777777" w:rsidR="00471EAE" w:rsidRPr="00EE6E0C" w:rsidRDefault="00A82ED6" w:rsidP="00EE6E0C">
      <w:pPr>
        <w:keepNext/>
        <w:keepLines/>
        <w:ind w:right="232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Gminnym Zakładem Komunalnym w Mirczu Sp. z o.o. z siedzibą w Mirczu, </w:t>
      </w:r>
      <w:r w:rsidRPr="00EE6E0C">
        <w:rPr>
          <w:rFonts w:ascii="Cambria" w:hAnsi="Cambria" w:cs="Times New Roman"/>
          <w:sz w:val="24"/>
          <w:szCs w:val="24"/>
        </w:rPr>
        <w:br/>
        <w:t>ul. Młyńska 2A, 22-530 Mircze, wpisaną do Rejes</w:t>
      </w:r>
      <w:r w:rsidR="00EE6E0C">
        <w:rPr>
          <w:rFonts w:ascii="Cambria" w:hAnsi="Cambria" w:cs="Times New Roman"/>
          <w:sz w:val="24"/>
          <w:szCs w:val="24"/>
        </w:rPr>
        <w:t>t</w:t>
      </w:r>
      <w:r w:rsidRPr="00EE6E0C">
        <w:rPr>
          <w:rFonts w:ascii="Cambria" w:hAnsi="Cambria" w:cs="Times New Roman"/>
          <w:sz w:val="24"/>
          <w:szCs w:val="24"/>
        </w:rPr>
        <w:t>ru Przedsiębiorców Krajowego Rejestru Sadowego pod nr KRS 0001073570, NIP: 9191838226, REGON: 527122726</w:t>
      </w:r>
      <w:r w:rsidR="00C60CB6" w:rsidRPr="00EE6E0C">
        <w:rPr>
          <w:rFonts w:ascii="Cambria" w:hAnsi="Cambria" w:cs="Times New Roman"/>
          <w:sz w:val="24"/>
          <w:szCs w:val="24"/>
        </w:rPr>
        <w:t>, reprezentowaną</w:t>
      </w:r>
      <w:r w:rsidRPr="00EE6E0C">
        <w:rPr>
          <w:rFonts w:ascii="Cambria" w:hAnsi="Cambria" w:cs="Times New Roman"/>
          <w:sz w:val="24"/>
          <w:szCs w:val="24"/>
        </w:rPr>
        <w:t xml:space="preserve"> przez:</w:t>
      </w:r>
      <w:r w:rsidR="0005690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Prezesa Zarządu – Adriana Kopczyńskiego,</w:t>
      </w:r>
    </w:p>
    <w:p w14:paraId="5BFFE43B" w14:textId="77777777" w:rsidR="00471EAE" w:rsidRPr="00EE6E0C" w:rsidRDefault="00000000" w:rsidP="00EE6E0C">
      <w:pPr>
        <w:keepNext/>
        <w:keepLines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zwanym dalej </w:t>
      </w:r>
      <w:r w:rsidRPr="00EE6E0C">
        <w:rPr>
          <w:rFonts w:ascii="Cambria" w:hAnsi="Cambria" w:cs="Times New Roman"/>
          <w:b/>
          <w:sz w:val="24"/>
          <w:szCs w:val="24"/>
        </w:rPr>
        <w:t>„Zamawiającym”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02E38DF8" w14:textId="77777777" w:rsidR="00A82ED6" w:rsidRPr="00EE6E0C" w:rsidRDefault="00000000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 xml:space="preserve">a </w:t>
      </w:r>
    </w:p>
    <w:p w14:paraId="6ECA1119" w14:textId="77777777" w:rsidR="00A82ED6" w:rsidRPr="00EE6E0C" w:rsidRDefault="00A82ED6" w:rsidP="00EE6E0C">
      <w:pPr>
        <w:pStyle w:val="Nagwek1"/>
        <w:keepNext/>
        <w:keepLines/>
        <w:ind w:left="116" w:hanging="116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spółka prawa handlowego: </w:t>
      </w:r>
    </w:p>
    <w:p w14:paraId="58FEDA27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spółką pod firmą „…” z siedzibą w ... (wpisać tylko nazwę miasta/miejscowości), ul. 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>, ………………. (wpisać adres), wpisaną do Rejestru Przedsiębiorców Krajowego Rejestru Sądowego pod numerem KRS ... – zgodnie z wydrukiem z Centralnej Informacji Krajowego Rejestru Sądowego, NIP …………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 xml:space="preserve">., REGON …………………….., zwaną dalej „Wykonawcą”, reprezentowaną przez .......... /reprezentowaną przez … działającą/-ego na podstawie pełnomocnictwa, stanowiącego załącznik do </w:t>
      </w:r>
      <w:proofErr w:type="gramStart"/>
      <w:r w:rsidRPr="00EE6E0C">
        <w:rPr>
          <w:rFonts w:ascii="Cambria" w:hAnsi="Cambria" w:cs="Times New Roman"/>
        </w:rPr>
        <w:t>umowy ,</w:t>
      </w:r>
      <w:proofErr w:type="gramEnd"/>
      <w:r w:rsidRPr="00EE6E0C">
        <w:rPr>
          <w:rFonts w:ascii="Cambria" w:hAnsi="Cambria" w:cs="Times New Roman"/>
        </w:rPr>
        <w:t xml:space="preserve"> </w:t>
      </w:r>
    </w:p>
    <w:p w14:paraId="4403F47E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osoba fizyczna prowadząca działalność gospodarczą: </w:t>
      </w:r>
    </w:p>
    <w:p w14:paraId="66C755F2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Panią/Panem 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>, prowadzącą/-ym działalność gospodarczą pod firmą „…” z siedzibą w … (wpisać tylko nazwę miasta/miejscowości), ul. ……………….. (wpisać adres), – zgodnie z wydrukiem z Centralnej Ewidencji i Informacji o Działalności Gospodarczej</w:t>
      </w:r>
      <w:proofErr w:type="gramStart"/>
      <w:r w:rsidRPr="00EE6E0C">
        <w:rPr>
          <w:rFonts w:ascii="Cambria" w:hAnsi="Cambria" w:cs="Times New Roman"/>
        </w:rPr>
        <w:t>, ,</w:t>
      </w:r>
      <w:proofErr w:type="gramEnd"/>
      <w:r w:rsidRPr="00EE6E0C">
        <w:rPr>
          <w:rFonts w:ascii="Cambria" w:hAnsi="Cambria" w:cs="Times New Roman"/>
        </w:rPr>
        <w:t xml:space="preserve"> NIP ……………, REGON …………., zwaną/-ym dalej „Wykonawcą”, reprezentowaną/-ym przez … działającą/-ego na podstawie pełnomocnictwa, stanowiącego załącznik do umowy , wspólnie zwanymi dalej „Stronami”, </w:t>
      </w:r>
    </w:p>
    <w:p w14:paraId="08390C65" w14:textId="77777777" w:rsidR="00471EAE" w:rsidRPr="00EE6E0C" w:rsidRDefault="00A82ED6" w:rsidP="00EE6E0C">
      <w:pPr>
        <w:pStyle w:val="Nagwek1"/>
        <w:keepNext/>
        <w:keepLines/>
        <w:ind w:left="0" w:firstLine="0"/>
        <w:jc w:val="left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 następującej treści:</w:t>
      </w:r>
    </w:p>
    <w:p w14:paraId="0F9D2C40" w14:textId="77777777" w:rsidR="00A82ED6" w:rsidRPr="00EE6E0C" w:rsidRDefault="00A82ED6" w:rsidP="00EE6E0C">
      <w:pPr>
        <w:pStyle w:val="Tytu"/>
        <w:keepNext/>
        <w:keepLines/>
        <w:rPr>
          <w:rFonts w:ascii="Cambria" w:hAnsi="Cambria" w:cs="Times New Roman"/>
        </w:rPr>
      </w:pPr>
    </w:p>
    <w:p w14:paraId="1BB75783" w14:textId="77777777" w:rsidR="00471EAE" w:rsidRPr="00EE6E0C" w:rsidRDefault="00000000" w:rsidP="00EE6E0C">
      <w:pPr>
        <w:pStyle w:val="Tytu"/>
        <w:keepNext/>
        <w:keepLines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Oświadczenia Stron</w:t>
      </w:r>
    </w:p>
    <w:p w14:paraId="63A50245" w14:textId="77777777" w:rsidR="00471EAE" w:rsidRPr="00EE6E0C" w:rsidRDefault="00000000" w:rsidP="00EE6E0C">
      <w:pPr>
        <w:pStyle w:val="Nagwek1"/>
        <w:keepNext/>
        <w:keepLines/>
        <w:ind w:left="116" w:right="117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Strony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oświadczają,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że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niniejsza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umowa,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zwana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dalej</w:t>
      </w:r>
      <w:r w:rsidRPr="00EE6E0C">
        <w:rPr>
          <w:rFonts w:ascii="Cambria" w:hAnsi="Cambria" w:cs="Times New Roman"/>
          <w:spacing w:val="-32"/>
        </w:rPr>
        <w:t xml:space="preserve"> </w:t>
      </w:r>
      <w:r w:rsidRPr="00EE6E0C">
        <w:rPr>
          <w:rFonts w:ascii="Cambria" w:hAnsi="Cambria" w:cs="Times New Roman"/>
        </w:rPr>
        <w:t>„umową”,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została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zawarta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wyniku udzielenia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zamówienia</w:t>
      </w:r>
      <w:r w:rsidRPr="00EE6E0C">
        <w:rPr>
          <w:rFonts w:ascii="Cambria" w:hAnsi="Cambria" w:cs="Times New Roman"/>
          <w:spacing w:val="-38"/>
        </w:rPr>
        <w:t xml:space="preserve"> </w:t>
      </w:r>
      <w:r w:rsidRPr="00EE6E0C">
        <w:rPr>
          <w:rFonts w:ascii="Cambria" w:hAnsi="Cambria" w:cs="Times New Roman"/>
        </w:rPr>
        <w:t>publicznego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trybie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podstawowym,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zgodnie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przepisami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ustawy z</w:t>
      </w:r>
      <w:r w:rsidRPr="00EE6E0C">
        <w:rPr>
          <w:rFonts w:ascii="Cambria" w:hAnsi="Cambria" w:cs="Times New Roman"/>
          <w:spacing w:val="-9"/>
        </w:rPr>
        <w:t xml:space="preserve"> </w:t>
      </w:r>
      <w:r w:rsidRPr="00EE6E0C">
        <w:rPr>
          <w:rFonts w:ascii="Cambria" w:hAnsi="Cambria" w:cs="Times New Roman"/>
        </w:rPr>
        <w:t>dnia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11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września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2019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r.</w:t>
      </w:r>
      <w:r w:rsidRPr="00EE6E0C">
        <w:rPr>
          <w:rFonts w:ascii="Cambria" w:hAnsi="Cambria" w:cs="Times New Roman"/>
          <w:spacing w:val="-4"/>
        </w:rPr>
        <w:t xml:space="preserve"> </w:t>
      </w:r>
      <w:r w:rsidRPr="00EE6E0C">
        <w:rPr>
          <w:rFonts w:ascii="Cambria" w:hAnsi="Cambria" w:cs="Times New Roman"/>
        </w:rPr>
        <w:t>–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Prawo</w:t>
      </w:r>
      <w:r w:rsidRPr="00EE6E0C">
        <w:rPr>
          <w:rFonts w:ascii="Cambria" w:hAnsi="Cambria" w:cs="Times New Roman"/>
          <w:spacing w:val="-6"/>
        </w:rPr>
        <w:t xml:space="preserve"> </w:t>
      </w:r>
      <w:r w:rsidRPr="00EE6E0C">
        <w:rPr>
          <w:rFonts w:ascii="Cambria" w:hAnsi="Cambria" w:cs="Times New Roman"/>
        </w:rPr>
        <w:t>zamówień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publicznych.</w:t>
      </w:r>
    </w:p>
    <w:p w14:paraId="4C550E6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6171AA6" w14:textId="77777777" w:rsidR="00471EAE" w:rsidRPr="00EE6E0C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1. Przedmiot zamówienia</w:t>
      </w:r>
    </w:p>
    <w:p w14:paraId="6F665534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43DF925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28" w:hanging="425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zleca, a Wykonawca przyjmuje do wykonania zamówienie pn.: </w:t>
      </w:r>
      <w:r w:rsidRPr="00EE6E0C">
        <w:rPr>
          <w:rFonts w:ascii="Cambria" w:hAnsi="Cambria" w:cs="Times New Roman"/>
          <w:b/>
          <w:i/>
          <w:sz w:val="24"/>
          <w:szCs w:val="24"/>
        </w:rPr>
        <w:t>„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>Sukcesywna</w:t>
      </w:r>
      <w:r w:rsidR="006406E8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dostawa </w:t>
      </w:r>
      <w:r w:rsidR="00C159BE" w:rsidRPr="00EE6E0C">
        <w:rPr>
          <w:rFonts w:ascii="Cambria" w:hAnsi="Cambria" w:cs="Times New Roman"/>
          <w:b/>
          <w:bCs/>
          <w:iCs/>
          <w:sz w:val="24"/>
          <w:szCs w:val="24"/>
        </w:rPr>
        <w:t>paliw</w:t>
      </w:r>
      <w:r w:rsidR="00C60CB6" w:rsidRPr="00EE6E0C">
        <w:rPr>
          <w:rFonts w:ascii="Cambria" w:hAnsi="Cambria" w:cs="Times New Roman"/>
          <w:b/>
          <w:i/>
          <w:w w:val="105"/>
          <w:sz w:val="24"/>
          <w:szCs w:val="24"/>
        </w:rPr>
        <w:t>”</w:t>
      </w:r>
      <w:r w:rsidRPr="00EE6E0C">
        <w:rPr>
          <w:rFonts w:ascii="Cambria" w:hAnsi="Cambria" w:cs="Times New Roman"/>
          <w:b/>
          <w:w w:val="105"/>
          <w:sz w:val="24"/>
          <w:szCs w:val="24"/>
        </w:rPr>
        <w:t>,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bCs/>
          <w:w w:val="105"/>
          <w:sz w:val="24"/>
          <w:szCs w:val="24"/>
        </w:rPr>
        <w:t xml:space="preserve">w zakresie 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>części 1 - „Dostawa oleju napędowego”.</w:t>
      </w:r>
    </w:p>
    <w:p w14:paraId="72FD12F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5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ramach przedmiotu umowy, Wykonawca zobowiązuje się dokonywać na rzecz Zamawiającego sukcesywnej dostawy oleju napędowego w gatunku standard, spełniającego normę PN-EN 590 (lub równoważną) do zbiornika magazynującego paliwo,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znajdującego się w Zakładzie Zagospodarowania Odpadów w </w:t>
      </w:r>
      <w:proofErr w:type="spellStart"/>
      <w:r w:rsidR="00C159BE" w:rsidRPr="00EE6E0C">
        <w:rPr>
          <w:rFonts w:ascii="Cambria" w:hAnsi="Cambria" w:cs="Times New Roman"/>
          <w:sz w:val="24"/>
          <w:szCs w:val="24"/>
        </w:rPr>
        <w:t>Łaskowie</w:t>
      </w:r>
      <w:proofErr w:type="spellEnd"/>
      <w:r w:rsidR="00C159BE" w:rsidRPr="00EE6E0C">
        <w:rPr>
          <w:rFonts w:ascii="Cambria" w:hAnsi="Cambria" w:cs="Times New Roman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sz w:val="24"/>
          <w:szCs w:val="24"/>
        </w:rPr>
        <w:br/>
        <w:t>(Łasków 69, 22-530 Mircze), w ilości nie większej niż 28 000 litrów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71CCF933" w14:textId="77777777" w:rsidR="00AE0C47" w:rsidRPr="00EE6E0C" w:rsidRDefault="00C159BE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3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Stosownie do treści art. 433 pkt 4) Zamawiający gwarantuje zakup oleju napędowego w ilości minimum 12 000 litrów</w:t>
      </w:r>
      <w:r w:rsidR="00AE0C47" w:rsidRPr="00EE6E0C">
        <w:rPr>
          <w:rFonts w:ascii="Cambria" w:hAnsi="Cambria" w:cs="Times New Roman"/>
          <w:sz w:val="24"/>
          <w:szCs w:val="24"/>
        </w:rPr>
        <w:t>.</w:t>
      </w:r>
    </w:p>
    <w:p w14:paraId="5F80FC35" w14:textId="77777777" w:rsidR="006406E8" w:rsidRPr="00EE6E0C" w:rsidRDefault="00C159BE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4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Zamawiający nie jest zobowiązany do zrealizowania zamówienia w pełnym zakresie. Wykonawca otrzyma wynagrodzenie za rzeczywistą ilość dostarczonego surowca, wynikającą z ilości dostarczonego oleju napędowego i ceny przedstawionej w formularzu ofertowym. Z tytułu niezrealizowania pełnej wartości umowy nie przysługują Wykonawcy wobec Zamawiającego żadne roszczenia</w:t>
      </w:r>
      <w:r w:rsidR="00562581" w:rsidRPr="00EE6E0C">
        <w:rPr>
          <w:rFonts w:ascii="Cambria" w:hAnsi="Cambria" w:cs="Times New Roman"/>
          <w:sz w:val="24"/>
          <w:szCs w:val="24"/>
        </w:rPr>
        <w:t>.</w:t>
      </w:r>
    </w:p>
    <w:p w14:paraId="72585FA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4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Dostawa</w:t>
      </w:r>
      <w:r w:rsidRPr="00EE6E0C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obejmuje: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załadunek,</w:t>
      </w:r>
      <w:r w:rsidRPr="00EE6E0C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transport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rozładunek</w:t>
      </w:r>
      <w:r w:rsidRPr="00EE6E0C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napędowego.</w:t>
      </w:r>
    </w:p>
    <w:p w14:paraId="4359B6A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113" w:hanging="452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Autocysterna dostarczająca olej napędowy ma być wyposażona w atestowany, zalegalizowany licznik prawidłowo wskazujący dostarczoną/zatankowaną ilość oleju napędowego do zbiornika magazynującego. Licznik umożliwi dokonanie wydruku dokumentu WZ, na którym widoczna będzie wielkość dostawy paliwa w ilościach rzeczywistych oraz ilości wynikającej z przeliczenia do temperatury 15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212121"/>
          <w:sz w:val="24"/>
          <w:szCs w:val="24"/>
        </w:rPr>
        <w:t>°C</w:t>
      </w:r>
      <w:r w:rsidRPr="00EE6E0C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63C0CE4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119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Dostarczona przez Wykonawcę ilość oleju napędowego powinna być zgodna ze wskazaniami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licznika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urządzenia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dystrybucyjnego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autocysternie.</w:t>
      </w:r>
    </w:p>
    <w:p w14:paraId="76B5662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Dostarczane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paliwa,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spełniać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w:</w:t>
      </w:r>
    </w:p>
    <w:p w14:paraId="281DF95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przepisach wydanych na podstawie art. 3, ust. 2, pkt. 1 oraz art. 5 Ustawy 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dnia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="006406E8" w:rsidRPr="00EE6E0C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25 sierpnia 2006</w:t>
      </w:r>
      <w:r w:rsid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 o systemie monitorowania i kontrolowania jakości paliw (</w:t>
      </w:r>
      <w:r w:rsidR="0017131C" w:rsidRPr="00EE6E0C">
        <w:rPr>
          <w:rFonts w:ascii="Cambria" w:hAnsi="Cambria" w:cs="Times New Roman"/>
          <w:sz w:val="24"/>
          <w:szCs w:val="24"/>
        </w:rPr>
        <w:t>Dz. U.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 z 2023 r.</w:t>
      </w:r>
      <w:r w:rsidR="0017131C" w:rsidRPr="00EE6E0C">
        <w:rPr>
          <w:rFonts w:ascii="Cambria" w:hAnsi="Cambria" w:cs="Times New Roman"/>
          <w:sz w:val="24"/>
          <w:szCs w:val="24"/>
        </w:rPr>
        <w:t xml:space="preserve"> 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poz. 846) </w:t>
      </w:r>
      <w:r w:rsidRPr="00EE6E0C">
        <w:rPr>
          <w:rFonts w:ascii="Cambria" w:hAnsi="Cambria" w:cs="Times New Roman"/>
          <w:sz w:val="24"/>
          <w:szCs w:val="24"/>
        </w:rPr>
        <w:t>w szczególności w Rozporządzeniu Ministra Gospodarki z dnia 9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października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2015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wymagań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ciekłych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(Dz.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23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poz. </w:t>
      </w:r>
      <w:r w:rsidR="008A6013" w:rsidRPr="00EE6E0C">
        <w:rPr>
          <w:rFonts w:ascii="Cambria" w:hAnsi="Cambria" w:cs="Times New Roman"/>
          <w:sz w:val="24"/>
          <w:szCs w:val="24"/>
        </w:rPr>
        <w:t>1314</w:t>
      </w:r>
      <w:r w:rsidRPr="00EE6E0C">
        <w:rPr>
          <w:rFonts w:ascii="Cambria" w:hAnsi="Cambria" w:cs="Times New Roman"/>
          <w:sz w:val="24"/>
          <w:szCs w:val="24"/>
        </w:rPr>
        <w:t>);</w:t>
      </w:r>
    </w:p>
    <w:p w14:paraId="20F401A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Polskich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normach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PN-EN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590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równoważnych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napędowego;</w:t>
      </w:r>
    </w:p>
    <w:p w14:paraId="4BEF7B11" w14:textId="77777777" w:rsidR="00471EAE" w:rsidRPr="008C4F18" w:rsidRDefault="00000000" w:rsidP="008C4F18">
      <w:pPr>
        <w:keepNext/>
        <w:keepLines/>
        <w:ind w:left="567" w:right="117"/>
        <w:rPr>
          <w:rFonts w:ascii="Cambria" w:hAnsi="Cambria" w:cs="Times New Roman"/>
          <w:sz w:val="24"/>
          <w:szCs w:val="24"/>
        </w:rPr>
      </w:pPr>
      <w:r w:rsidRPr="008C4F18">
        <w:rPr>
          <w:rFonts w:ascii="Cambria" w:hAnsi="Cambria" w:cs="Times New Roman"/>
          <w:sz w:val="24"/>
          <w:szCs w:val="24"/>
        </w:rPr>
        <w:t>jak również będą zgodne z nowelizowanymi w trakcie dostaw normami i przepisami określającymi wymagania jakościowe oraz ze Świadectwem jakości wystawionym przez producenta</w:t>
      </w:r>
      <w:r w:rsidRPr="008C4F18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8C4F18">
        <w:rPr>
          <w:rFonts w:ascii="Cambria" w:hAnsi="Cambria" w:cs="Times New Roman"/>
          <w:sz w:val="24"/>
          <w:szCs w:val="24"/>
        </w:rPr>
        <w:t>paliw.</w:t>
      </w:r>
    </w:p>
    <w:p w14:paraId="3D512580" w14:textId="77777777" w:rsidR="002E0B5E" w:rsidRPr="002E0B5E" w:rsidRDefault="002E0B5E" w:rsidP="002E0B5E">
      <w:pPr>
        <w:pStyle w:val="Akapitzlist"/>
        <w:keepNext/>
        <w:keepLines/>
        <w:numPr>
          <w:ilvl w:val="0"/>
          <w:numId w:val="11"/>
        </w:numPr>
        <w:ind w:left="567" w:right="117" w:hanging="425"/>
        <w:rPr>
          <w:rFonts w:ascii="Cambria" w:hAnsi="Cambria" w:cs="Times New Roman"/>
          <w:sz w:val="24"/>
          <w:szCs w:val="24"/>
        </w:rPr>
      </w:pPr>
      <w:r w:rsidRPr="002E0B5E">
        <w:rPr>
          <w:rFonts w:ascii="Cambria" w:hAnsi="Cambria" w:cs="Times New Roman"/>
          <w:sz w:val="24"/>
          <w:szCs w:val="24"/>
        </w:rPr>
        <w:t>Wykonawca zobowiązany jest do każdej dostawy dołączyć świadectwo (orzeczenie) jakości dostarczonej partii paliwa sporządzone przez uprawnione laboratorium, które musi zawierać podstawowe dane charakteryzujące paliwo oraz musi być zaopatrzone w datę wykonywania badań.  Zamawiający wymaga od Wykonawcy, aby przez cały okres realizacji umowy znajdował się w rejestrze przedsiębiorstw energetycznych posiadających koncesję w zakresie paliw ciekłych.</w:t>
      </w:r>
    </w:p>
    <w:p w14:paraId="6D186FA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D8100F5" w14:textId="77777777" w:rsidR="00471EAE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2. Zasady dostawy i przyjęcia paliwa</w:t>
      </w:r>
    </w:p>
    <w:p w14:paraId="390EB15D" w14:textId="77777777" w:rsidR="00EE6E0C" w:rsidRPr="00EE6E0C" w:rsidRDefault="00EE6E0C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</w:p>
    <w:p w14:paraId="03B7080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2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Dostawy oleju napędowego będą realizowane przez Wykonawcę jego środkami transportu na jego ryzyko i koszt do jego zbiornika magazynującego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znajdującego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spacing w:val="-9"/>
          <w:sz w:val="24"/>
          <w:szCs w:val="24"/>
        </w:rPr>
        <w:t xml:space="preserve">w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Zakładzie Zagospodarowania Odpadów w </w:t>
      </w:r>
      <w:proofErr w:type="spellStart"/>
      <w:r w:rsidR="00C159BE" w:rsidRPr="00EE6E0C">
        <w:rPr>
          <w:rFonts w:ascii="Cambria" w:hAnsi="Cambria" w:cs="Times New Roman"/>
          <w:sz w:val="24"/>
          <w:szCs w:val="24"/>
        </w:rPr>
        <w:t>Łaskowie</w:t>
      </w:r>
      <w:proofErr w:type="spellEnd"/>
      <w:r w:rsidRPr="00EE6E0C">
        <w:rPr>
          <w:rFonts w:ascii="Cambria" w:hAnsi="Cambria" w:cs="Times New Roman"/>
          <w:sz w:val="24"/>
          <w:szCs w:val="24"/>
        </w:rPr>
        <w:t>,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="00EE6E0C">
        <w:rPr>
          <w:rFonts w:ascii="Cambria" w:hAnsi="Cambria" w:cs="Times New Roman"/>
          <w:spacing w:val="-7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otrzymaniu uprzedniego zgłoszenia zapotrzebowania od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1FBB430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1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Zgłoszenie zapotrzebowania, o którym mowa w ust. 1, będzie dokonywane przez Zamawiającego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poniedziałku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piątku,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godziny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7:30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godziny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15:30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drogą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elektroniczną, na wskazany poniżej adres mailowy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Wykonawcy:</w:t>
      </w:r>
    </w:p>
    <w:p w14:paraId="6E06C7D1" w14:textId="77777777" w:rsidR="00471EAE" w:rsidRPr="00EE6E0C" w:rsidRDefault="00000000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- adres mailowy; ……………………………………………………….</w:t>
      </w:r>
    </w:p>
    <w:p w14:paraId="152C953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ma obowiązek niezwłocznego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zwrotnego </w:t>
      </w:r>
      <w:r w:rsidRPr="00EE6E0C">
        <w:rPr>
          <w:rFonts w:ascii="Cambria" w:hAnsi="Cambria" w:cs="Times New Roman"/>
          <w:sz w:val="24"/>
          <w:szCs w:val="24"/>
        </w:rPr>
        <w:t>potwierdzenia Zamawiającemu otrzymani</w:t>
      </w:r>
      <w:r w:rsidR="00C159BE" w:rsidRPr="00EE6E0C">
        <w:rPr>
          <w:rFonts w:ascii="Cambria" w:hAnsi="Cambria" w:cs="Times New Roman"/>
          <w:sz w:val="24"/>
          <w:szCs w:val="24"/>
        </w:rPr>
        <w:t>e</w:t>
      </w:r>
      <w:r w:rsidRPr="00EE6E0C">
        <w:rPr>
          <w:rFonts w:ascii="Cambria" w:hAnsi="Cambria" w:cs="Times New Roman"/>
          <w:sz w:val="24"/>
          <w:szCs w:val="24"/>
        </w:rPr>
        <w:t xml:space="preserve"> zgłoszenia.</w:t>
      </w:r>
    </w:p>
    <w:p w14:paraId="6A641A7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zobowiązuje się do zrealizowania dostawy objętej zgłoszeniem w terminie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do </w:t>
      </w:r>
      <w:r w:rsidR="00AF1A1D" w:rsidRPr="00EE6E0C">
        <w:rPr>
          <w:rFonts w:ascii="Cambria" w:hAnsi="Cambria" w:cs="Times New Roman"/>
          <w:sz w:val="24"/>
          <w:szCs w:val="24"/>
        </w:rPr>
        <w:t>2 dni roboczych</w:t>
      </w:r>
      <w:r w:rsidR="00C159BE" w:rsidRPr="00EE6E0C">
        <w:rPr>
          <w:rFonts w:ascii="Cambria" w:hAnsi="Cambria" w:cs="Times New Roman"/>
          <w:sz w:val="24"/>
          <w:szCs w:val="24"/>
        </w:rPr>
        <w:t>,</w:t>
      </w:r>
      <w:r w:rsidRPr="00EE6E0C">
        <w:rPr>
          <w:rFonts w:ascii="Cambria" w:hAnsi="Cambria" w:cs="Times New Roman"/>
          <w:sz w:val="24"/>
          <w:szCs w:val="24"/>
        </w:rPr>
        <w:t xml:space="preserve"> liczonym od dnia otrzymania zgłoszenia zapotrzebowania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(od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poniedziałku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piątku),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sz w:val="24"/>
          <w:szCs w:val="24"/>
        </w:rPr>
        <w:t>w godzinach pracy Zakładu tj. od poniedziałku do piątku od godziny 6:00 do 22:00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1D57503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491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przetankuje</w:t>
      </w:r>
      <w:proofErr w:type="spellEnd"/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cysterny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 do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zbiornika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magazynującego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posiadającego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39AE49A5" w14:textId="77777777" w:rsid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Wykonawca przy każdorazowej dostawie oleju napędowego wystawi dokument WZ, potwierdzający ilość dostarczonego oleju napędowego. Dokument WZ dla swojej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ważności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podpisania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upoważnionego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przedstawiciela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6E4C00B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sz w:val="24"/>
          <w:szCs w:val="24"/>
        </w:rPr>
        <w:t>Wykonawca dla każdej dostawy przedstawi świadectwo jakości (atesty), określające właściwości dostarczonego oleju napędowego i zawartość zanieczyszczeń, potwierdzone certyfikatem jakości wystawionym przez producenta, wystawione nie wcześniej niż 30 dni przed dniem dostawy, wraz z oświadczeniem Wykonawcy, że przedłożone Świadectwa Jakości dotyczą oleju z tej dostawy. Brak dokumentów, o których mowa w zdaniu poprzednim będzie skutkował niemożliwością podpisania dokumentu WZ przez upoważnionego przedstawiciel Zamawiającego.</w:t>
      </w:r>
    </w:p>
    <w:p w14:paraId="74C4CBD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 będzie miał prawo korzystać ze wszystkich upustów</w:t>
      </w:r>
      <w:r w:rsidRPr="00EE6E0C">
        <w:rPr>
          <w:rFonts w:ascii="Cambria" w:hAnsi="Cambria" w:cs="Times New Roman"/>
          <w:color w:val="000000" w:themeColor="text1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stosowanych</w:t>
      </w:r>
      <w:r w:rsidR="006406E8" w:rsidRPr="00EE6E0C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zwyczajowo przez Wykonawcę wobec jego pozostałych odbiorców.</w:t>
      </w:r>
    </w:p>
    <w:p w14:paraId="3CCCE31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20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każdej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partii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dostarczonego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oleju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napędowego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ma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prawo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pobrać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próbkę, która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w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razie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reklamacji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będzie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stanowić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dowód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rzeczowy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poddany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analizie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laboratoryjnej.</w:t>
      </w:r>
    </w:p>
    <w:p w14:paraId="1B30465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W przypadku udowodnionej złej jakości oleju napędowego, Wykonawca będzie</w:t>
      </w:r>
      <w:r w:rsidRPr="00EE6E0C">
        <w:rPr>
          <w:rFonts w:ascii="Cambria" w:hAnsi="Cambria" w:cs="Times New Roman"/>
          <w:sz w:val="24"/>
          <w:szCs w:val="24"/>
        </w:rPr>
        <w:t xml:space="preserve"> zobowiązany pokryć wszelkie koszty poniesione przez Zamawiającego (w szczególności koszty analizy laboratoryjnej i ewentualnego zakupu oleju napędowego u innego dostawcy, koszty usuwania awarii urządzeń lub koszty ich wymiany, jeżeli zastosowany olej, niespełniający wymagań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spowoduje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uszkodzenie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zniszczenie),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także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kosz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we własnym  zakresie  odebrać  od  Zamawiającego  zakwestionowaną  partie  oleju  napędowego 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dostarczyć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26083E4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Parametry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dostosowane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okresu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dostawy,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tj.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pory roku i temperatury otoczenia.</w:t>
      </w:r>
    </w:p>
    <w:p w14:paraId="254A9B4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oświadcza, że jest właścicielem towaru oferowanego Zamawiającemu oraz 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towar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ten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wolny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trzecich.</w:t>
      </w:r>
    </w:p>
    <w:p w14:paraId="3A3429C5" w14:textId="77777777" w:rsidR="006406E8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będzie realizował dostawy przy użyciu środków transportowych pozwalających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realizację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bez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wyrządzania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szkód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nieruchomości,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którą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dostawa będzie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realizowana.</w:t>
      </w:r>
    </w:p>
    <w:p w14:paraId="7E3333C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Olej napędowy będzie dostarczany przez Wykonawcę do zbiornika magazynującego olej napędowy auto – cysternami, które muszą posiadać aktualne dopuszczenie do przewozu paliw ciekłych zgodnie z obowiązującymi przepisami w dniu dostawy, w tym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 szczególności z Rozporządzeniem Ministra </w:t>
      </w:r>
      <w:r w:rsidR="005E67CC" w:rsidRPr="00EE6E0C">
        <w:rPr>
          <w:rFonts w:ascii="Cambria" w:hAnsi="Cambria" w:cs="Times New Roman"/>
          <w:sz w:val="24"/>
          <w:szCs w:val="24"/>
        </w:rPr>
        <w:t>Klimatu i Środowiska</w:t>
      </w:r>
      <w:r w:rsidRPr="00EE6E0C">
        <w:rPr>
          <w:rFonts w:ascii="Cambria" w:hAnsi="Cambria" w:cs="Times New Roman"/>
          <w:sz w:val="24"/>
          <w:szCs w:val="24"/>
        </w:rPr>
        <w:t xml:space="preserve"> z dnia 2</w:t>
      </w:r>
      <w:r w:rsidR="005E67CC"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5E67CC" w:rsidRPr="00EE6E0C">
        <w:rPr>
          <w:rFonts w:ascii="Cambria" w:hAnsi="Cambria" w:cs="Times New Roman"/>
          <w:sz w:val="24"/>
          <w:szCs w:val="24"/>
        </w:rPr>
        <w:t>lipca</w:t>
      </w:r>
      <w:r w:rsidRPr="00EE6E0C">
        <w:rPr>
          <w:rFonts w:ascii="Cambria" w:hAnsi="Cambria" w:cs="Times New Roman"/>
          <w:sz w:val="24"/>
          <w:szCs w:val="24"/>
        </w:rPr>
        <w:t xml:space="preserve"> 20</w:t>
      </w:r>
      <w:r w:rsidR="005E67CC" w:rsidRPr="00EE6E0C">
        <w:rPr>
          <w:rFonts w:ascii="Cambria" w:hAnsi="Cambria" w:cs="Times New Roman"/>
          <w:sz w:val="24"/>
          <w:szCs w:val="24"/>
        </w:rPr>
        <w:t>23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 sprawie warunków technicznych, jakim powinny odpowiadać bazy i stacje paliw płynnych, </w:t>
      </w:r>
      <w:r w:rsidR="005E67CC" w:rsidRPr="00EE6E0C">
        <w:rPr>
          <w:rFonts w:ascii="Cambria" w:hAnsi="Cambria" w:cs="Times New Roman"/>
          <w:sz w:val="24"/>
          <w:szCs w:val="24"/>
        </w:rPr>
        <w:t xml:space="preserve">bazy i stacje gazu płynnego, rurociągi przesyłowe dalekosiężne służące do transportu ropy naftowej i produktów naftowych i ich usytuowanie. </w:t>
      </w:r>
      <w:r w:rsidRPr="00EE6E0C">
        <w:rPr>
          <w:rFonts w:ascii="Cambria" w:hAnsi="Cambria" w:cs="Times New Roman"/>
          <w:sz w:val="24"/>
          <w:szCs w:val="24"/>
        </w:rPr>
        <w:t>(Dz. U. z 20</w:t>
      </w:r>
      <w:r w:rsidR="005E67CC" w:rsidRPr="00EE6E0C">
        <w:rPr>
          <w:rFonts w:ascii="Cambria" w:hAnsi="Cambria" w:cs="Times New Roman"/>
          <w:sz w:val="24"/>
          <w:szCs w:val="24"/>
        </w:rPr>
        <w:t xml:space="preserve">23 </w:t>
      </w:r>
      <w:r w:rsidRPr="00EE6E0C">
        <w:rPr>
          <w:rFonts w:ascii="Cambria" w:hAnsi="Cambria" w:cs="Times New Roman"/>
          <w:sz w:val="24"/>
          <w:szCs w:val="24"/>
        </w:rPr>
        <w:t xml:space="preserve">r. poz. </w:t>
      </w:r>
      <w:r w:rsidR="005E67CC" w:rsidRPr="00EE6E0C">
        <w:rPr>
          <w:rFonts w:ascii="Cambria" w:hAnsi="Cambria" w:cs="Times New Roman"/>
          <w:sz w:val="24"/>
          <w:szCs w:val="24"/>
        </w:rPr>
        <w:t>1707</w:t>
      </w:r>
      <w:r w:rsidRPr="00EE6E0C">
        <w:rPr>
          <w:rFonts w:ascii="Cambria" w:hAnsi="Cambria" w:cs="Times New Roman"/>
          <w:sz w:val="24"/>
          <w:szCs w:val="24"/>
        </w:rPr>
        <w:t>). Auto – cysterny powinny posiadać legalizowane urządzenie pomiarowe do pomiaru ilości zrzuconego paliwa do zbiornika magazynującego olej napędowy, który posiada Zamawiający. Zamawiający ma prawo żądać okazania aktualnego świadectwa legalizacji licznika autocysterny o numerze zgodnym z numerem seryjnym licznika zainstalowanego na pojeździe dostawczym.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przypadk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u </w:t>
      </w:r>
      <w:r w:rsidRPr="00EE6E0C">
        <w:rPr>
          <w:rFonts w:ascii="Cambria" w:hAnsi="Cambria" w:cs="Times New Roman"/>
          <w:sz w:val="24"/>
          <w:szCs w:val="24"/>
        </w:rPr>
        <w:t>stwierdzenia braku legalizacji licznika tankowania (uszkodzenia cech) dostawa nie zostanie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przyjęta, a faktura zostanie zwrócona Wykonawcy bez zapłaty.</w:t>
      </w:r>
    </w:p>
    <w:p w14:paraId="0D55F82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przyjmowany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ilościach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rzeczywistych/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ilościach wynikających z przeliczenia do temperatury 15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212121"/>
          <w:sz w:val="24"/>
          <w:szCs w:val="24"/>
        </w:rPr>
        <w:t>°C</w:t>
      </w:r>
      <w:r w:rsidRPr="00EE6E0C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361E36C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4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Wystawiona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faktura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wraz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dokumentem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określającym rzeczywistą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ilość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litrach)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potwierdzający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 dniu złożenia zamówienia cenę oleju podaną przez producenta, będą dokumentami stwierdzającymi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zgodność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zapotrzebowaniem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złożonym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4029449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przypadku ustalenia przy odbiorze, że dostawa jest niekompletna lub nie spełnia wymogów określonych w umowie, Wykonawca w terminie 24 godzin, licząc od dnia dostawy, zobowiązany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wymiany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nowy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uzupełnienia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braków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koszt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ryzyko.</w:t>
      </w:r>
    </w:p>
    <w:p w14:paraId="0A3A3BB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odpowiedzialność i ryzyko związane z dostawą przedmiotu umowy do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7710A40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ponosi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odpowiedzialności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szkody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wyrządzone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podczas wykonywania przedmiotu zamówienia.</w:t>
      </w:r>
    </w:p>
    <w:p w14:paraId="5472941D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AA8ED15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3</w:t>
      </w:r>
    </w:p>
    <w:p w14:paraId="4D9C2295" w14:textId="77777777" w:rsidR="00471EAE" w:rsidRDefault="00000000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Czas trwania umowy</w:t>
      </w:r>
    </w:p>
    <w:p w14:paraId="79E793CE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441E3255" w14:textId="77777777" w:rsidR="00BD266B" w:rsidRPr="00EE6E0C" w:rsidRDefault="00BD266B" w:rsidP="00EE6E0C">
      <w:pPr>
        <w:pStyle w:val="Akapitzlist"/>
        <w:keepNext/>
        <w:keepLines/>
        <w:numPr>
          <w:ilvl w:val="0"/>
          <w:numId w:val="17"/>
        </w:numPr>
        <w:autoSpaceDE/>
        <w:autoSpaceDN/>
        <w:ind w:left="567" w:hanging="425"/>
        <w:contextualSpacing/>
        <w:outlineLvl w:val="3"/>
        <w:rPr>
          <w:rFonts w:ascii="Cambria" w:eastAsia="SimSun" w:hAnsi="Cambria" w:cs="Times New Roman"/>
          <w:bCs/>
          <w:sz w:val="24"/>
          <w:szCs w:val="24"/>
        </w:rPr>
      </w:pPr>
      <w:r w:rsidRPr="00EE6E0C">
        <w:rPr>
          <w:rFonts w:ascii="Cambria" w:hAnsi="Cambria" w:cs="Times New Roman"/>
          <w:bCs/>
          <w:sz w:val="24"/>
          <w:szCs w:val="24"/>
        </w:rPr>
        <w:t>Wykonawca zobowiązany jest realizować dostawy w okresie</w:t>
      </w:r>
      <w:bookmarkStart w:id="0" w:name="_Hlk65051102"/>
      <w:r w:rsidRPr="00EE6E0C">
        <w:rPr>
          <w:rFonts w:ascii="Cambria" w:hAnsi="Cambria" w:cs="Times New Roman"/>
          <w:b/>
          <w:sz w:val="24"/>
          <w:szCs w:val="24"/>
        </w:rPr>
        <w:t xml:space="preserve"> 12 miesięcy od dnia podpisania umowy</w:t>
      </w:r>
      <w:bookmarkEnd w:id="0"/>
    </w:p>
    <w:p w14:paraId="557DC151" w14:textId="77777777" w:rsidR="007C765E" w:rsidRPr="00EE6E0C" w:rsidRDefault="007C765E" w:rsidP="00EE6E0C">
      <w:pPr>
        <w:pStyle w:val="Tekstpodstawowy"/>
        <w:keepNext/>
        <w:keepLines/>
        <w:ind w:firstLine="720"/>
        <w:rPr>
          <w:rFonts w:ascii="Cambria" w:hAnsi="Cambria" w:cs="Times New Roman"/>
          <w:sz w:val="24"/>
          <w:szCs w:val="24"/>
        </w:rPr>
      </w:pPr>
    </w:p>
    <w:p w14:paraId="546E237B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4</w:t>
      </w:r>
    </w:p>
    <w:p w14:paraId="20540478" w14:textId="77777777" w:rsidR="00471EAE" w:rsidRDefault="00000000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23C40D1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6C8F67D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zobowiązuje się wykonać przedmiot umowy z należytą starannością, przestrzegając   obowiązujących   </w:t>
      </w:r>
      <w:r w:rsidR="00C60CB6" w:rsidRPr="00EE6E0C">
        <w:rPr>
          <w:rFonts w:ascii="Cambria" w:hAnsi="Cambria" w:cs="Times New Roman"/>
          <w:sz w:val="24"/>
          <w:szCs w:val="24"/>
        </w:rPr>
        <w:t>przepisów, wymagań</w:t>
      </w:r>
      <w:r w:rsidRPr="00EE6E0C">
        <w:rPr>
          <w:rFonts w:ascii="Cambria" w:hAnsi="Cambria" w:cs="Times New Roman"/>
          <w:sz w:val="24"/>
          <w:szCs w:val="24"/>
        </w:rPr>
        <w:t xml:space="preserve">   określonych   w   SWZ   oraz    w postanowieniach niniejszej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5490969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  zobowiązany   jest   do    niezwłocznego    powiadomienia    zamawiającego o wszystkich okolicznościach uniemożliwiających wykonanie przedmiotu umowy (drogą elektroniczną,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pisemnie).</w:t>
      </w:r>
    </w:p>
    <w:p w14:paraId="49EE5B7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zobowiązany będzie do dostarczenia oleju napędowego o odpowiedniej temperaturze mętnienia i temperaturze blokowania zimnego filtra dla warunków atmosferycznych panujących w chwili jego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dostawy.</w:t>
      </w:r>
    </w:p>
    <w:p w14:paraId="58372BE2" w14:textId="77777777" w:rsidR="00471EAE" w:rsidRPr="00EE6E0C" w:rsidRDefault="00C60CB6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momencie   awarii   pojazdu   lub   innego   urządzenia   Zamawiającego, wynikającej 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zatankowania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dostarczonym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olejem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napędowym,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parametry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są niezgodne z obowiązującymi normami (w tym w szczególności normą PN-EN 590), Wykonawca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zobowiązany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pokrycia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naprawy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pojazdu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(urządzenia)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579B668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</w:p>
    <w:p w14:paraId="7FB91252" w14:textId="77777777" w:rsidR="00471EAE" w:rsidRPr="00EE6E0C" w:rsidRDefault="00000000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Zamawiającego jest: </w:t>
      </w:r>
      <w:r w:rsidR="00C60CB6" w:rsidRPr="00EE6E0C">
        <w:rPr>
          <w:rFonts w:ascii="Cambria" w:hAnsi="Cambria" w:cs="Times New Roman"/>
          <w:b/>
          <w:bCs/>
          <w:sz w:val="24"/>
          <w:szCs w:val="24"/>
        </w:rPr>
        <w:t>…………………………………………….</w:t>
      </w:r>
    </w:p>
    <w:p w14:paraId="7A00C65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nadzorująca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jest:</w:t>
      </w:r>
    </w:p>
    <w:p w14:paraId="0AC66090" w14:textId="77777777" w:rsidR="00471EAE" w:rsidRPr="00EE6E0C" w:rsidRDefault="00000000" w:rsidP="00EE6E0C">
      <w:pPr>
        <w:pStyle w:val="Tekstpodstawowy"/>
        <w:keepNext/>
        <w:keepLines/>
        <w:ind w:left="543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……………………………………….</w:t>
      </w:r>
    </w:p>
    <w:p w14:paraId="77731D25" w14:textId="77777777" w:rsidR="00D213C5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D213C5"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z w:val="24"/>
          <w:szCs w:val="24"/>
        </w:rPr>
        <w:t xml:space="preserve"> realizowa</w:t>
      </w:r>
      <w:r w:rsidR="00D213C5" w:rsidRPr="00EE6E0C">
        <w:rPr>
          <w:rFonts w:ascii="Cambria" w:hAnsi="Cambria" w:cs="Times New Roman"/>
          <w:sz w:val="24"/>
          <w:szCs w:val="24"/>
        </w:rPr>
        <w:t>ć</w:t>
      </w:r>
      <w:r w:rsidRPr="00EE6E0C">
        <w:rPr>
          <w:rFonts w:ascii="Cambria" w:hAnsi="Cambria" w:cs="Times New Roman"/>
          <w:sz w:val="24"/>
          <w:szCs w:val="24"/>
        </w:rPr>
        <w:t xml:space="preserve"> przedmiot umowy osobiście</w:t>
      </w:r>
      <w:r w:rsidR="00D213C5" w:rsidRPr="00EE6E0C">
        <w:rPr>
          <w:rFonts w:ascii="Cambria" w:hAnsi="Cambria" w:cs="Times New Roman"/>
          <w:sz w:val="24"/>
          <w:szCs w:val="24"/>
        </w:rPr>
        <w:t xml:space="preserve"> lub</w:t>
      </w:r>
      <w:r w:rsidRPr="00EE6E0C">
        <w:rPr>
          <w:rFonts w:ascii="Cambria" w:hAnsi="Cambria" w:cs="Times New Roman"/>
          <w:sz w:val="24"/>
          <w:szCs w:val="24"/>
        </w:rPr>
        <w:t xml:space="preserve"> z udziałem podwykonawców</w:t>
      </w:r>
      <w:r w:rsidR="00D213C5" w:rsidRPr="00EE6E0C">
        <w:rPr>
          <w:rFonts w:ascii="Cambria" w:hAnsi="Cambria" w:cs="Times New Roman"/>
          <w:sz w:val="24"/>
          <w:szCs w:val="24"/>
        </w:rPr>
        <w:t>.</w:t>
      </w:r>
    </w:p>
    <w:p w14:paraId="1632146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pełną odpowiedzialność za działanie podwykonawców dotyczące 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samo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swoje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działania.</w:t>
      </w:r>
    </w:p>
    <w:p w14:paraId="1A46300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Wykonanie   dostawy    lub    usługi    w    podwykonawstwie    nie    zwalnia    wykonawcy z odpowiedzialności za wykonanie obowiązków wynikających z umowy i obowiązujących przepisów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prawa.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podwykonawców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własne.</w:t>
      </w:r>
    </w:p>
    <w:p w14:paraId="11AC55C1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1B629A38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30C3064D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44D5750A" w14:textId="77777777" w:rsidR="00EE6E0C" w:rsidRP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4BF7DBE5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5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Wynagrodzenie</w:t>
      </w:r>
    </w:p>
    <w:p w14:paraId="7EBBC32B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043B46C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ustalają, że wynagrodzenie wykonawcy za każdą dostawę będzie płatne w wysokości obliczonej w następujący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sposób:</w:t>
      </w:r>
    </w:p>
    <w:p w14:paraId="7117FBD0" w14:textId="77777777" w:rsidR="006406E8" w:rsidRPr="00EE6E0C" w:rsidRDefault="006406E8" w:rsidP="00EE6E0C">
      <w:pPr>
        <w:pStyle w:val="Akapitzlist"/>
        <w:keepNext/>
        <w:keepLines/>
        <w:ind w:left="567" w:right="122" w:firstLine="0"/>
        <w:rPr>
          <w:rFonts w:ascii="Cambria" w:hAnsi="Cambria" w:cs="Times New Roman"/>
          <w:sz w:val="24"/>
          <w:szCs w:val="24"/>
        </w:rPr>
      </w:pPr>
    </w:p>
    <w:p w14:paraId="4024567F" w14:textId="77777777" w:rsidR="00471EAE" w:rsidRPr="00EE6E0C" w:rsidRDefault="00000000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= [W x (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Ch</w:t>
      </w:r>
      <w:proofErr w:type="spellEnd"/>
      <w:r w:rsidRPr="00EE6E0C">
        <w:rPr>
          <w:rFonts w:ascii="Cambria" w:hAnsi="Cambria" w:cs="Times New Roman"/>
          <w:sz w:val="24"/>
          <w:szCs w:val="24"/>
        </w:rPr>
        <w:t xml:space="preserve"> +/- K)] + VAT</w:t>
      </w:r>
    </w:p>
    <w:p w14:paraId="4D170A3F" w14:textId="77777777" w:rsidR="006406E8" w:rsidRPr="00EE6E0C" w:rsidRDefault="006406E8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</w:p>
    <w:p w14:paraId="07F0F100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– cena brutto faktury</w:t>
      </w:r>
    </w:p>
    <w:p w14:paraId="415A45DF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- Ilość litrów dostarczonego paliwa zgodnie ze zleceniem zamawiającego</w:t>
      </w:r>
    </w:p>
    <w:p w14:paraId="3F3750AE" w14:textId="77777777" w:rsidR="00471EAE" w:rsidRPr="00EE6E0C" w:rsidRDefault="00000000" w:rsidP="00EE6E0C">
      <w:pPr>
        <w:pStyle w:val="Tekstpodstawowy"/>
        <w:keepNext/>
        <w:keepLines/>
        <w:ind w:left="851" w:right="264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position w:val="2"/>
          <w:sz w:val="24"/>
          <w:szCs w:val="24"/>
        </w:rPr>
        <w:t>C</w:t>
      </w:r>
      <w:r w:rsidRPr="00EE6E0C">
        <w:rPr>
          <w:rFonts w:ascii="Cambria" w:hAnsi="Cambria" w:cs="Times New Roman"/>
          <w:sz w:val="24"/>
          <w:szCs w:val="24"/>
        </w:rPr>
        <w:t xml:space="preserve">h </w:t>
      </w:r>
      <w:r w:rsidRPr="00EE6E0C">
        <w:rPr>
          <w:rFonts w:ascii="Cambria" w:hAnsi="Cambria" w:cs="Times New Roman"/>
          <w:position w:val="2"/>
          <w:sz w:val="24"/>
          <w:szCs w:val="24"/>
        </w:rPr>
        <w:t xml:space="preserve">– cena hurtowa netto za 1 litr danego gatunku ON publikowana na stronie internetowej </w:t>
      </w:r>
      <w:r w:rsidRPr="00EE6E0C">
        <w:rPr>
          <w:rFonts w:ascii="Cambria" w:hAnsi="Cambria" w:cs="Times New Roman"/>
          <w:sz w:val="24"/>
          <w:szCs w:val="24"/>
        </w:rPr>
        <w:t>PKN ORLEN S.A. w dniu złożenia zamówienia paliwa</w:t>
      </w:r>
    </w:p>
    <w:p w14:paraId="481F06CA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K – stały upust wynoszący ……. PLN netto, wskazany w ofercie wykonawcy.</w:t>
      </w:r>
    </w:p>
    <w:p w14:paraId="69545C94" w14:textId="77777777" w:rsidR="006406E8" w:rsidRPr="00EE6E0C" w:rsidRDefault="006406E8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</w:p>
    <w:p w14:paraId="64709AD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dokonywana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walucie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polskiej;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wszelkie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płatności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dokonywane w walucie polskiej.</w:t>
      </w:r>
    </w:p>
    <w:p w14:paraId="4EF20F3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Płatność za wykonanie przedmiotu umowy będzie następować po realizacji każdorazowej dostawy oleju napędowego, w terminie 30 dni, licząc od daty dostarczenia Zamawiającemu prawidłowo wystawionej faktury wraz z kompletem dokumentów, o których owa w § 2 umowy, na wskazane na fakturze konto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Wykonawcy.</w:t>
      </w:r>
    </w:p>
    <w:p w14:paraId="373E7F4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dzień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zapłaty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uznaje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datę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obciążenia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rachunku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bankowego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73A5BFE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1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przypadku </w:t>
      </w:r>
      <w:r w:rsidRPr="00EE6E0C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ż</w:t>
      </w:r>
      <w:r w:rsidRPr="00EE6E0C">
        <w:rPr>
          <w:rFonts w:ascii="Cambria" w:hAnsi="Cambria" w:cs="Times New Roman"/>
          <w:sz w:val="24"/>
          <w:szCs w:val="24"/>
        </w:rPr>
        <w:t xml:space="preserve">enia faktury bez uprzedniego </w:t>
      </w:r>
      <w:r w:rsidRPr="00EE6E0C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ż</w:t>
      </w:r>
      <w:r w:rsidRPr="00EE6E0C">
        <w:rPr>
          <w:rFonts w:ascii="Cambria" w:hAnsi="Cambria" w:cs="Times New Roman"/>
          <w:sz w:val="24"/>
          <w:szCs w:val="24"/>
        </w:rPr>
        <w:t xml:space="preserve">enia 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prawidłowo 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wystawionych </w:t>
      </w:r>
      <w:r w:rsidR="008453AD" w:rsidRPr="00EE6E0C">
        <w:rPr>
          <w:rFonts w:ascii="Cambria" w:hAnsi="Cambria" w:cs="Times New Roman"/>
          <w:spacing w:val="-5"/>
          <w:sz w:val="24"/>
          <w:szCs w:val="24"/>
        </w:rPr>
        <w:t>dokumentó</w:t>
      </w:r>
      <w:r w:rsidR="008453AD"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okreś</w:t>
      </w:r>
      <w:r w:rsidR="008453AD" w:rsidRPr="00EE6E0C">
        <w:rPr>
          <w:rFonts w:ascii="Cambria" w:hAnsi="Cambria" w:cs="Times New Roman"/>
          <w:spacing w:val="-3"/>
          <w:sz w:val="24"/>
          <w:szCs w:val="24"/>
        </w:rPr>
        <w:t>lonych w</w:t>
      </w:r>
      <w:r w:rsidRPr="00EE6E0C">
        <w:rPr>
          <w:rFonts w:ascii="Cambria" w:hAnsi="Cambria" w:cs="Times New Roman"/>
          <w:sz w:val="24"/>
          <w:szCs w:val="24"/>
        </w:rPr>
        <w:t xml:space="preserve"> § 2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umowy, Zamawiający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8"/>
          <w:sz w:val="24"/>
          <w:szCs w:val="24"/>
        </w:rPr>
        <w:t>zwró</w:t>
      </w:r>
      <w:r w:rsidR="008453AD" w:rsidRPr="00EE6E0C">
        <w:rPr>
          <w:rFonts w:ascii="Cambria" w:hAnsi="Cambria" w:cs="Times New Roman"/>
          <w:sz w:val="24"/>
          <w:szCs w:val="24"/>
        </w:rPr>
        <w:t>ci</w:t>
      </w:r>
      <w:r w:rsidRPr="00EE6E0C">
        <w:rPr>
          <w:rFonts w:ascii="Cambria" w:hAnsi="Cambria" w:cs="Times New Roman"/>
          <w:sz w:val="24"/>
          <w:szCs w:val="24"/>
        </w:rPr>
        <w:t xml:space="preserve"> fakturę bez </w:t>
      </w:r>
      <w:r w:rsidR="008453AD" w:rsidRPr="00EE6E0C">
        <w:rPr>
          <w:rFonts w:ascii="Cambria" w:hAnsi="Cambria" w:cs="Times New Roman"/>
          <w:sz w:val="24"/>
          <w:szCs w:val="24"/>
        </w:rPr>
        <w:t>jej księgowania i zapłaty.</w:t>
      </w:r>
    </w:p>
    <w:p w14:paraId="38BEE29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Wykonawcy przysługuje wynagrodzenie za faktycznie dostarczony i odebrany przez Zamawiającego przedmiot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0E07C28E" w14:textId="77777777" w:rsidR="007C765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potrącania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5ABF7330" w14:textId="77777777" w:rsidR="00D213C5" w:rsidRPr="00EE6E0C" w:rsidRDefault="00D213C5" w:rsidP="00EE6E0C">
      <w:pPr>
        <w:pStyle w:val="Akapitzlist"/>
        <w:keepNext/>
        <w:keepLines/>
        <w:tabs>
          <w:tab w:val="left" w:pos="400"/>
        </w:tabs>
        <w:ind w:left="399" w:firstLine="0"/>
        <w:rPr>
          <w:rFonts w:ascii="Cambria" w:hAnsi="Cambria" w:cs="Times New Roman"/>
          <w:sz w:val="24"/>
          <w:szCs w:val="24"/>
        </w:rPr>
      </w:pPr>
    </w:p>
    <w:p w14:paraId="7DB2DBB7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6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Odstąpienie od umowy</w:t>
      </w:r>
    </w:p>
    <w:p w14:paraId="51A3EF2B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191B2FD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Zamawiającemu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przysługuje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odstąpienia od umowy w przypadku, gdy</w:t>
      </w:r>
      <w:r w:rsidRPr="00EE6E0C">
        <w:rPr>
          <w:rFonts w:ascii="Cambria" w:hAnsi="Cambria" w:cs="Times New Roman"/>
          <w:sz w:val="24"/>
          <w:szCs w:val="24"/>
        </w:rPr>
        <w:t>:</w:t>
      </w:r>
    </w:p>
    <w:p w14:paraId="43074889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ogłoszona likwidacja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09768C29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utracił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koncesję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na sprzedaż paliwa będącego przedmiotem umowy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23EBB2F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wydany nakaz zajęcia majątku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243CD4A5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co najmniej dwukrotnie </w:t>
      </w:r>
      <w:r w:rsidRPr="00EE6E0C">
        <w:rPr>
          <w:rFonts w:ascii="Cambria" w:hAnsi="Cambria" w:cs="Times New Roman"/>
          <w:sz w:val="24"/>
          <w:szCs w:val="24"/>
        </w:rPr>
        <w:t xml:space="preserve">nie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zrealizował </w:t>
      </w:r>
      <w:r w:rsidRPr="00EE6E0C">
        <w:rPr>
          <w:rFonts w:ascii="Cambria" w:hAnsi="Cambria" w:cs="Times New Roman"/>
          <w:sz w:val="24"/>
          <w:szCs w:val="24"/>
        </w:rPr>
        <w:t>dostaw</w:t>
      </w:r>
      <w:r w:rsidR="001C02D3" w:rsidRPr="00EE6E0C">
        <w:rPr>
          <w:rFonts w:ascii="Cambria" w:hAnsi="Cambria" w:cs="Times New Roman"/>
          <w:sz w:val="24"/>
          <w:szCs w:val="24"/>
        </w:rPr>
        <w:t>y w terminie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4CB6728A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najmniej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dwukrotnie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wykonuje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szczególności:</w:t>
      </w:r>
    </w:p>
    <w:p w14:paraId="0E55059B" w14:textId="77777777" w:rsidR="00471EAE" w:rsidRPr="00EE6E0C" w:rsidRDefault="00000000" w:rsidP="00EE6E0C">
      <w:pPr>
        <w:pStyle w:val="Akapitzlist"/>
        <w:keepNext/>
        <w:keepLines/>
        <w:numPr>
          <w:ilvl w:val="2"/>
          <w:numId w:val="6"/>
        </w:numPr>
        <w:ind w:left="127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narusza terminy wyznaczone na dokonanie wymiany wadliwego towaru na wolny od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</w:p>
    <w:p w14:paraId="6EC4CD3E" w14:textId="77777777" w:rsidR="00471EAE" w:rsidRPr="00EE6E0C" w:rsidRDefault="00000000" w:rsidP="00EE6E0C">
      <w:pPr>
        <w:pStyle w:val="Tekstpodstawowy"/>
        <w:keepNext/>
        <w:keepLines/>
        <w:ind w:left="127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lub uzupełnienia braków ilościowych,</w:t>
      </w:r>
    </w:p>
    <w:p w14:paraId="0F02BDBC" w14:textId="77777777" w:rsidR="00471EAE" w:rsidRPr="00EE6E0C" w:rsidRDefault="00000000" w:rsidP="00EE6E0C">
      <w:pPr>
        <w:pStyle w:val="Akapitzlist"/>
        <w:keepNext/>
        <w:keepLines/>
        <w:numPr>
          <w:ilvl w:val="2"/>
          <w:numId w:val="6"/>
        </w:numPr>
        <w:ind w:left="1276"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udowodnienia złej jakości dostarczonego oleju napędowego.</w:t>
      </w:r>
    </w:p>
    <w:p w14:paraId="773592A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6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ma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również </w:t>
      </w:r>
      <w:r w:rsidRPr="00EE6E0C">
        <w:rPr>
          <w:rFonts w:ascii="Cambria" w:hAnsi="Cambria" w:cs="Times New Roman"/>
          <w:sz w:val="24"/>
          <w:szCs w:val="24"/>
        </w:rPr>
        <w:t>prawo do odstąpienia od umowy w razie zaistnienia istotnej zmiany okoliczności powodującej, że wykonanie umowy nie leży w interesie publicznym, czego nie można było przewidzieć w chwili zawarcia umowy.</w:t>
      </w:r>
    </w:p>
    <w:p w14:paraId="5D48548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w przypadkach określonych w ust. 1-2 może nastąpić w terminie 30 dni od powzięcia wiadomości o powyższych okolicznościach. W takiej sytuacji Wykonawca może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żądać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jedynie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tytułu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pacing w:val="-20"/>
          <w:sz w:val="24"/>
          <w:szCs w:val="24"/>
        </w:rPr>
        <w:t xml:space="preserve">prawidłowego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części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 Postanowienia §7 ust. 1 stosuje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się.</w:t>
      </w:r>
    </w:p>
    <w:p w14:paraId="3ADFB7E7" w14:textId="77777777" w:rsidR="00471EAE" w:rsidRPr="00EE6E0C" w:rsidRDefault="001C02D3" w:rsidP="00EE6E0C">
      <w:pPr>
        <w:pStyle w:val="Akapitzlist"/>
        <w:keepNext/>
        <w:keepLines/>
        <w:numPr>
          <w:ilvl w:val="0"/>
          <w:numId w:val="6"/>
        </w:numPr>
        <w:ind w:left="567" w:right="12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powinno nastąpić w formie pisemnej pod rygorem nieważności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takiego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oświadczenia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powinno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zawierać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uzasadnienie.</w:t>
      </w:r>
    </w:p>
    <w:p w14:paraId="339EF23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3BFAF0D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7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Kary umowne</w:t>
      </w:r>
    </w:p>
    <w:p w14:paraId="1BAB7BF6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1CBF57F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zapłaci Zamawiającemu kary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umowne:</w:t>
      </w:r>
    </w:p>
    <w:p w14:paraId="739EA97F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odstąpienie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leżących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% </w:t>
      </w:r>
      <w:r w:rsidR="001C02D3" w:rsidRPr="00EE6E0C">
        <w:rPr>
          <w:rFonts w:ascii="Cambria" w:hAnsi="Cambria" w:cs="Times New Roman"/>
          <w:sz w:val="24"/>
          <w:szCs w:val="24"/>
        </w:rPr>
        <w:t>całkowitego wynagrodzenia umownego brutto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28D9564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 oleju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–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3%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brutto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poszczególnej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jakość została zakwestionowana i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udowodniona,</w:t>
      </w:r>
    </w:p>
    <w:p w14:paraId="34CF1C30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zwłokę</w:t>
      </w:r>
      <w:r w:rsidR="001C02D3"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wykonaniu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lub jej części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ponad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§2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 –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 1%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brutto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dzień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zwłoki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08791ABC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zwłokę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wykonaniu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wymiany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wadliwej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partii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 oleju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uzupełnienia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braków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dostawie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przez Zamawiającego – w wysokości 1% wartości brutto wadliwej dostawy za każdy dzień </w:t>
      </w:r>
      <w:r w:rsidR="001C02D3" w:rsidRPr="00EE6E0C">
        <w:rPr>
          <w:rFonts w:ascii="Cambria" w:hAnsi="Cambria" w:cs="Times New Roman"/>
          <w:sz w:val="24"/>
          <w:szCs w:val="24"/>
        </w:rPr>
        <w:t>zwłoki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290341BD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obowiązków,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wynikających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§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zostanie obciążony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karą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000,00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naruszenie;</w:t>
      </w:r>
    </w:p>
    <w:p w14:paraId="7CFDC646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przypadku odmowy dostawy oleju napędowego bądź braku możliwość zrealizowania dostawy</w:t>
      </w:r>
      <w:r w:rsidRPr="00EE6E0C">
        <w:rPr>
          <w:rFonts w:ascii="Cambria" w:hAnsi="Cambria" w:cs="Times New Roman"/>
          <w:spacing w:val="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tkwiących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zapłaci</w:t>
      </w:r>
      <w:r w:rsidRPr="00EE6E0C">
        <w:rPr>
          <w:rFonts w:ascii="Cambria" w:hAnsi="Cambria" w:cs="Times New Roman"/>
          <w:spacing w:val="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on</w:t>
      </w:r>
      <w:r w:rsidR="00C562FA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Zamawiającemu karę umowną w wysokości 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różnicy ceny </w:t>
      </w:r>
      <w:r w:rsidRPr="00EE6E0C">
        <w:rPr>
          <w:rFonts w:ascii="Cambria" w:hAnsi="Cambria" w:cs="Times New Roman"/>
          <w:sz w:val="24"/>
          <w:szCs w:val="24"/>
        </w:rPr>
        <w:t>brutto oleju napędowego zakupionego przez Zamawiającego u innego dostawcy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i ceny brutto oleju </w:t>
      </w:r>
      <w:r w:rsidR="00452440" w:rsidRPr="00EE6E0C">
        <w:rPr>
          <w:rFonts w:ascii="Cambria" w:hAnsi="Cambria" w:cs="Times New Roman"/>
          <w:sz w:val="24"/>
          <w:szCs w:val="24"/>
        </w:rPr>
        <w:t>napędowego,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którą Zamawiający zapłaciłby, gdyby wykonawca dostarczył olej, </w:t>
      </w:r>
      <w:proofErr w:type="gramStart"/>
      <w:r w:rsidR="00FE5B5E" w:rsidRPr="00EE6E0C">
        <w:rPr>
          <w:rFonts w:ascii="Cambria" w:hAnsi="Cambria" w:cs="Times New Roman"/>
          <w:sz w:val="24"/>
          <w:szCs w:val="24"/>
        </w:rPr>
        <w:t>nie mniej jednak</w:t>
      </w:r>
      <w:proofErr w:type="gramEnd"/>
      <w:r w:rsidR="00FE5B5E" w:rsidRPr="00EE6E0C">
        <w:rPr>
          <w:rFonts w:ascii="Cambria" w:hAnsi="Cambria" w:cs="Times New Roman"/>
          <w:sz w:val="24"/>
          <w:szCs w:val="24"/>
        </w:rPr>
        <w:t xml:space="preserve"> niż 1 000 zł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2EAC6ABC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zapłaci Wykonawcy karę umowną za odstąpienie od umowy z przyczyn zależnych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%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szacunkowej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zamówienia;</w:t>
      </w:r>
    </w:p>
    <w:p w14:paraId="27877927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33F924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wyraża zgodę na potrącanie kar umownych z przysługującego mu od Zamawiającego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08DA8D3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6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Niezależnie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 do żądania od Wykonawcy odszkodowania przenoszącego wysokość zastrzeżonej kary w przypadku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niewykonania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nienależytego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zobowiązania.</w:t>
      </w:r>
    </w:p>
    <w:p w14:paraId="436893B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zwalnia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obowiązku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1DF8467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5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naliczenia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4"/>
          <w:sz w:val="24"/>
          <w:szCs w:val="24"/>
        </w:rPr>
        <w:t xml:space="preserve">2- </w:t>
      </w:r>
      <w:r w:rsidRPr="00EE6E0C">
        <w:rPr>
          <w:rFonts w:ascii="Cambria" w:hAnsi="Cambria" w:cs="Times New Roman"/>
          <w:sz w:val="24"/>
          <w:szCs w:val="24"/>
        </w:rPr>
        <w:t>10 w przypadku odstąpienia od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58B46C1E" w14:textId="77777777" w:rsidR="00EE6E0C" w:rsidRDefault="00EE6E0C" w:rsidP="00EE6E0C">
      <w:pPr>
        <w:keepNext/>
        <w:keepLines/>
        <w:ind w:right="28"/>
        <w:rPr>
          <w:rFonts w:ascii="Cambria" w:hAnsi="Cambria" w:cs="Times New Roman"/>
          <w:b/>
          <w:sz w:val="24"/>
          <w:szCs w:val="24"/>
        </w:rPr>
      </w:pPr>
    </w:p>
    <w:p w14:paraId="1CA4A4C6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8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Zmiana umowy</w:t>
      </w:r>
    </w:p>
    <w:p w14:paraId="73520CA7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2DBC62D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19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Zakazuje się zmiany istotnych postanowień niniejszej umowy w stosunku do treści oferty, na podstawie której dokonano wyboru Wykonawcy, poza zmianami przewidzianymi w treści niniejszej umowy i przepisach ustawy Prawo zamówień publicznych.</w:t>
      </w:r>
    </w:p>
    <w:p w14:paraId="2F29D6C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Wszelkie zmiany postanowień umowy wymagają zgody Zamawiającego i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dokonane</w:t>
      </w:r>
      <w:r w:rsidR="00144DA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 w formie pisemnego aneksu – pod rygorem nieważności.</w:t>
      </w:r>
    </w:p>
    <w:p w14:paraId="7320B0D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20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dopuszczają możliwość zmiany umowy w zakresie zmiany wynagrodzenia Wykonawcy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wartość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wynikającą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kwoty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podatku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VAT,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przypadku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 stawki podatku VAT w czasie obowiązywania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="00E62798" w:rsidRPr="00EE6E0C">
        <w:rPr>
          <w:rFonts w:ascii="Cambria" w:hAnsi="Cambria" w:cs="Times New Roman"/>
          <w:sz w:val="24"/>
          <w:szCs w:val="24"/>
        </w:rPr>
        <w:t xml:space="preserve"> lub zmiany tego wynagrodzenia wynikającej ze zmian powszechnie obowiązujących przepisów prawa.</w:t>
      </w:r>
    </w:p>
    <w:p w14:paraId="482CCBD9" w14:textId="77777777" w:rsidR="00471EAE" w:rsidRPr="00EE6E0C" w:rsidRDefault="00E62798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Zamawiający przewiduje możliwość wydłużenia terminu świadczenia dostaw, </w:t>
      </w:r>
      <w:r w:rsidR="00C557AB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jeżeli nie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doszło do wyboru 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nowego 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wykonawcy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na kolejny okres realizacji zamówienia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, a nie został wykorzystany całkowity zakres świadczenia, nie dłużej jednak niż o kolejny miesiąc.</w:t>
      </w:r>
    </w:p>
    <w:p w14:paraId="7995100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 stanowi zmiany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umowy:</w:t>
      </w:r>
    </w:p>
    <w:p w14:paraId="6694F8B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zmiana danych związanych z obsługą 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administracyjno</w:t>
      </w:r>
      <w:proofErr w:type="spellEnd"/>
      <w:r w:rsidRPr="00EE6E0C">
        <w:rPr>
          <w:rFonts w:ascii="Cambria" w:hAnsi="Cambria" w:cs="Times New Roman"/>
          <w:sz w:val="24"/>
          <w:szCs w:val="24"/>
        </w:rPr>
        <w:t xml:space="preserve"> – organizacyjną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</w:p>
    <w:p w14:paraId="7C158CD1" w14:textId="77777777" w:rsidR="00471EAE" w:rsidRPr="00EE6E0C" w:rsidRDefault="00000000" w:rsidP="00EE6E0C">
      <w:pPr>
        <w:keepNext/>
        <w:keepLines/>
        <w:ind w:left="96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(np. zmiana nr rachunku bankowego).</w:t>
      </w:r>
    </w:p>
    <w:p w14:paraId="61C82B0E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zmiana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teleadresowych,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reprezentujących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Strony.</w:t>
      </w:r>
    </w:p>
    <w:p w14:paraId="57289EF6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C672C44" w14:textId="77777777" w:rsidR="00144DA6" w:rsidRPr="00EE6E0C" w:rsidRDefault="00144DA6" w:rsidP="00D75EC0">
      <w:pPr>
        <w:pStyle w:val="Tekstpodstawowy"/>
        <w:keepNext/>
        <w:keepLines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E6E0C">
        <w:rPr>
          <w:rFonts w:ascii="Cambria" w:hAnsi="Cambria" w:cs="Times New Roman"/>
          <w:b/>
          <w:bCs/>
          <w:sz w:val="24"/>
          <w:szCs w:val="24"/>
        </w:rPr>
        <w:t>§ 8a</w:t>
      </w:r>
      <w:r w:rsidR="00D75EC0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bCs/>
          <w:sz w:val="24"/>
          <w:szCs w:val="24"/>
        </w:rPr>
        <w:t>Klauzula waloryzacyjna</w:t>
      </w:r>
    </w:p>
    <w:p w14:paraId="2D1A11EF" w14:textId="77777777" w:rsidR="00D07D6A" w:rsidRPr="00EE6E0C" w:rsidRDefault="00D07D6A" w:rsidP="00EE6E0C">
      <w:pPr>
        <w:keepNext/>
        <w:keepLines/>
        <w:widowControl/>
        <w:autoSpaceDE/>
        <w:autoSpaceDN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C2EC082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Pozostałe do wypłaty wynagrodzenie Wykonawcy zostanie odpowiednio zmienione (zmniejszone lub zwiększone) w wysokości wynikają</w:t>
      </w:r>
      <w:r w:rsidRPr="00EE6E0C">
        <w:rPr>
          <w:rFonts w:ascii="Cambria" w:hAnsi="Cambria" w:cs="Arial"/>
        </w:rPr>
        <w:t>c</w:t>
      </w:r>
      <w:r w:rsidRPr="00EE6E0C">
        <w:rPr>
          <w:rFonts w:ascii="Cambria" w:hAnsi="Cambria"/>
        </w:rPr>
        <w:t>ej z</w:t>
      </w:r>
      <w:r w:rsidR="008222F0" w:rsidRPr="00EE6E0C">
        <w:rPr>
          <w:rFonts w:ascii="Cambria" w:hAnsi="Cambria"/>
        </w:rPr>
        <w:t xml:space="preserve">e </w:t>
      </w:r>
      <w:r w:rsidRPr="00EE6E0C">
        <w:rPr>
          <w:rFonts w:ascii="Cambria" w:hAnsi="Cambria"/>
        </w:rPr>
        <w:t>wskaźnika wzrostu (spadku) cen towarów i usług konsumpcyjnych publikowanego przez Główny Urząd Statystyczny w ujęciu miesiąc do miesiąca – dalej jako: „wskaźnik GUS”.</w:t>
      </w:r>
    </w:p>
    <w:p w14:paraId="089C2E65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Strona może złożyć wniosek o dokonanie zmiany pozostałego do wypłaty wynagrodzenia, o której mowa w ust. 1, jeżeli suma wskaźników GUS przekroczy poziom 1,08 lub spadnie poniżej 0,92</w:t>
      </w:r>
    </w:p>
    <w:p w14:paraId="6AAC9322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1,08 lub spadnie poniżej 0,92.</w:t>
      </w:r>
    </w:p>
    <w:p w14:paraId="79957343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Sumę wskaźników GUS należy obliczyć za pomocą następującego wzoru:</w:t>
      </w:r>
    </w:p>
    <w:p w14:paraId="7573D177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</w:p>
    <w:p w14:paraId="7737B34B" w14:textId="77777777" w:rsidR="00D07D6A" w:rsidRPr="00EE6E0C" w:rsidRDefault="00000000" w:rsidP="00EE6E0C">
      <w:pPr>
        <w:pStyle w:val="numerowanie"/>
        <w:keepNext/>
        <w:keepLines/>
        <w:ind w:left="720"/>
        <w:rPr>
          <w:rFonts w:ascii="Cambria" w:hAnsi="Cambr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</m:oMath>
      </m:oMathPara>
    </w:p>
    <w:p w14:paraId="2EE64832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gdzie:</w:t>
      </w:r>
    </w:p>
    <w:p w14:paraId="536C7B0F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>" – obliczony wskaźnik waloryzacji;</w:t>
      </w:r>
    </w:p>
    <w:p w14:paraId="03B9C093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1" w:name="_Hlk115193629"/>
      <w:r w:rsidRPr="00EE6E0C">
        <w:rPr>
          <w:rFonts w:ascii="Cambria" w:hAnsi="Cambria" w:cs="Arial"/>
          <w:sz w:val="24"/>
          <w:szCs w:val="24"/>
        </w:rPr>
        <w:t xml:space="preserve">wskaźnik „0” odpowiednio za </w:t>
      </w:r>
      <w:bookmarkEnd w:id="1"/>
      <w:r w:rsidRPr="00EE6E0C">
        <w:rPr>
          <w:rFonts w:ascii="Cambria" w:hAnsi="Cambria" w:cs="Arial"/>
          <w:sz w:val="24"/>
          <w:szCs w:val="24"/>
        </w:rPr>
        <w:t>miesiąc podpisania umowy lub miesiąc złożenia poprzedniego wniosku w przedmiocie zmiany wynagrodzenia</w:t>
      </w:r>
    </w:p>
    <w:p w14:paraId="081D7DE1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1</w:t>
      </w:r>
      <w:r w:rsidRPr="00EE6E0C">
        <w:rPr>
          <w:rFonts w:ascii="Cambria" w:hAnsi="Cambria" w:cs="Arial"/>
          <w:spacing w:val="4"/>
          <w:sz w:val="24"/>
          <w:szCs w:val="24"/>
        </w:rPr>
        <w:t>",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2</w:t>
      </w:r>
      <w:r w:rsidRPr="00EE6E0C">
        <w:rPr>
          <w:rFonts w:ascii="Cambria" w:hAnsi="Cambria" w:cs="Arial"/>
          <w:spacing w:val="4"/>
          <w:sz w:val="24"/>
          <w:szCs w:val="24"/>
        </w:rPr>
        <w:t>”,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3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2" w:name="_Hlk115193657"/>
      <w:r w:rsidRPr="00EE6E0C">
        <w:rPr>
          <w:rFonts w:ascii="Cambria" w:hAnsi="Cambria" w:cs="Arial"/>
          <w:spacing w:val="4"/>
          <w:sz w:val="24"/>
          <w:szCs w:val="24"/>
        </w:rPr>
        <w:t xml:space="preserve">kolejne </w:t>
      </w:r>
      <w:r w:rsidRPr="00EE6E0C">
        <w:rPr>
          <w:rFonts w:ascii="Cambria" w:hAnsi="Cambria" w:cs="Arial"/>
          <w:sz w:val="24"/>
          <w:szCs w:val="24"/>
        </w:rPr>
        <w:t xml:space="preserve">wskaźniki za następne miesiące po miesiącu </w:t>
      </w:r>
      <w:bookmarkEnd w:id="2"/>
      <w:r w:rsidRPr="00EE6E0C">
        <w:rPr>
          <w:rFonts w:ascii="Cambria" w:hAnsi="Cambria" w:cs="Arial"/>
          <w:sz w:val="24"/>
          <w:szCs w:val="24"/>
        </w:rPr>
        <w:t>„W</w:t>
      </w:r>
      <w:r w:rsidRPr="00EE6E0C">
        <w:rPr>
          <w:rFonts w:ascii="Cambria" w:hAnsi="Cambria" w:cs="Arial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z w:val="24"/>
          <w:szCs w:val="24"/>
        </w:rPr>
        <w:t>”</w:t>
      </w:r>
    </w:p>
    <w:p w14:paraId="6E72D63C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n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ostatni </w:t>
      </w:r>
      <w:r w:rsidRPr="00EE6E0C">
        <w:rPr>
          <w:rFonts w:ascii="Cambria" w:hAnsi="Cambria" w:cs="Arial"/>
          <w:sz w:val="24"/>
          <w:szCs w:val="24"/>
        </w:rPr>
        <w:t xml:space="preserve">wskaźnik dla badanego okresu </w:t>
      </w:r>
    </w:p>
    <w:p w14:paraId="4691B029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 </w:t>
      </w:r>
    </w:p>
    <w:p w14:paraId="5E1FF22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Wartość zmiany wynagrodzenia pozostałego do zapłaty oblicza się </w:t>
      </w:r>
      <w:r w:rsidR="008222F0" w:rsidRPr="00EE6E0C">
        <w:rPr>
          <w:rFonts w:ascii="Cambria" w:hAnsi="Cambria"/>
        </w:rPr>
        <w:t xml:space="preserve">w odniesieniu do każdej dostawy realizowanej po akceptacji takiej zmiany, </w:t>
      </w:r>
      <w:r w:rsidRPr="00EE6E0C">
        <w:rPr>
          <w:rFonts w:ascii="Cambria" w:hAnsi="Cambria"/>
        </w:rPr>
        <w:t>za pomocą następującego wzoru:</w:t>
      </w:r>
    </w:p>
    <w:p w14:paraId="0A9AAE06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6B12D174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center"/>
        <w:rPr>
          <w:rFonts w:ascii="Cambria" w:hAnsi="Cambria"/>
          <w:b/>
          <w:bCs/>
        </w:rPr>
      </w:pPr>
      <w:r w:rsidRPr="00EE6E0C">
        <w:rPr>
          <w:rFonts w:ascii="Cambria" w:hAnsi="Cambria"/>
          <w:b/>
          <w:bCs/>
        </w:rPr>
        <w:t>W</w:t>
      </w:r>
      <w:r w:rsidRPr="00EE6E0C">
        <w:rPr>
          <w:rFonts w:ascii="Cambria" w:hAnsi="Cambria"/>
          <w:b/>
          <w:bCs/>
          <w:vertAlign w:val="subscript"/>
        </w:rPr>
        <w:t>Z</w:t>
      </w:r>
      <w:r w:rsidRPr="00EE6E0C">
        <w:rPr>
          <w:rFonts w:ascii="Cambria" w:hAnsi="Cambria"/>
          <w:b/>
          <w:bCs/>
        </w:rPr>
        <w:t xml:space="preserve"> = </w:t>
      </w:r>
      <w:r w:rsidR="00194294" w:rsidRPr="00EE6E0C">
        <w:rPr>
          <w:rFonts w:ascii="Cambria" w:hAnsi="Cambria"/>
        </w:rPr>
        <w:t>(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 xml:space="preserve">W </w:t>
      </w:r>
      <w:r w:rsidRPr="00EE6E0C">
        <w:rPr>
          <w:rFonts w:ascii="Cambria" w:hAnsi="Cambria"/>
        </w:rPr>
        <w:t>x</w:t>
      </w:r>
      <w:r w:rsidRPr="00EE6E0C">
        <w:rPr>
          <w:rFonts w:ascii="Cambria" w:hAnsi="Cambria"/>
          <w:b/>
          <w:bCs/>
        </w:rPr>
        <w:t xml:space="preserve"> 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>P</w:t>
      </w:r>
      <w:r w:rsidR="00194294" w:rsidRPr="00EE6E0C">
        <w:rPr>
          <w:rFonts w:ascii="Cambria" w:hAnsi="Cambria"/>
        </w:rPr>
        <w:t>) x 0,96</w:t>
      </w:r>
    </w:p>
    <w:p w14:paraId="4BFA2E99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</w:p>
    <w:p w14:paraId="57DA8D28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lastRenderedPageBreak/>
        <w:t>gdzie:</w:t>
      </w:r>
    </w:p>
    <w:p w14:paraId="76660EBF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z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 po waloryzacji;</w:t>
      </w:r>
    </w:p>
    <w:p w14:paraId="44509FB6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r w:rsidRPr="00EE6E0C">
        <w:rPr>
          <w:rFonts w:ascii="Cambria" w:hAnsi="Cambria" w:cs="Arial"/>
          <w:sz w:val="24"/>
          <w:szCs w:val="24"/>
        </w:rPr>
        <w:t>ustalony zgodnie z pkt 4) wskaźnik waloryzacji</w:t>
      </w:r>
    </w:p>
    <w:p w14:paraId="640BD95D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r w:rsidRPr="00EE6E0C">
        <w:rPr>
          <w:rFonts w:ascii="Cambria" w:hAnsi="Cambria"/>
          <w:sz w:val="24"/>
          <w:szCs w:val="24"/>
        </w:rPr>
        <w:t>W</w:t>
      </w:r>
      <w:r w:rsidRPr="00EE6E0C">
        <w:rPr>
          <w:rFonts w:ascii="Cambria" w:hAnsi="Cambria"/>
          <w:sz w:val="24"/>
          <w:szCs w:val="24"/>
          <w:vertAlign w:val="subscript"/>
        </w:rPr>
        <w:t>P</w:t>
      </w:r>
      <w:r w:rsidRPr="00EE6E0C">
        <w:rPr>
          <w:rFonts w:ascii="Cambria" w:hAnsi="Cambria"/>
          <w:sz w:val="24"/>
          <w:szCs w:val="24"/>
        </w:rPr>
        <w:t xml:space="preserve">” - 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 bez waloryzacji</w:t>
      </w:r>
    </w:p>
    <w:p w14:paraId="359EB33B" w14:textId="77777777" w:rsidR="00EE63A5" w:rsidRPr="00EE6E0C" w:rsidRDefault="00EE63A5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0,96 – wskaźnik korekty</w:t>
      </w:r>
    </w:p>
    <w:p w14:paraId="244EAE3C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797EF86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 zobowią</w:t>
      </w:r>
      <w:r w:rsidRPr="00EE6E0C">
        <w:rPr>
          <w:rFonts w:ascii="Cambria" w:hAnsi="Cambria" w:cs="Arial"/>
        </w:rPr>
        <w:t>z</w:t>
      </w:r>
      <w:r w:rsidRPr="00EE6E0C">
        <w:rPr>
          <w:rFonts w:ascii="Cambria" w:hAnsi="Cambria"/>
        </w:rPr>
        <w:t>any jest do wykazania wp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ywu zmiany wskaźnika GUS na wykonanie przedmiotu Umowy, w szczególności składając uzasadnienie faktyczne </w:t>
      </w:r>
      <w:r w:rsidRPr="00EE6E0C">
        <w:rPr>
          <w:rFonts w:ascii="Cambria" w:hAnsi="Cambria"/>
        </w:rPr>
        <w:br/>
        <w:t>i prawne, wskazanie zmiany cen materia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ów i kosztów w okresie objętym wnioskiem waloryzacyjnym. </w:t>
      </w:r>
    </w:p>
    <w:p w14:paraId="170D7C7D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Maksymalna wartość́ zmiany wynagrodzenia dokonana w oparciu o zapisy niniejszego paragrafu wynosi łącznie </w:t>
      </w:r>
      <w:r w:rsidR="00EE63A5" w:rsidRPr="00EE6E0C">
        <w:rPr>
          <w:rFonts w:ascii="Cambria" w:hAnsi="Cambria"/>
        </w:rPr>
        <w:t xml:space="preserve">5 </w:t>
      </w:r>
      <w:r w:rsidRPr="00EE6E0C">
        <w:rPr>
          <w:rFonts w:ascii="Cambria" w:hAnsi="Cambria"/>
        </w:rPr>
        <w:t>% części wynagrodzenia brutto Wykonawcy podlegającej waloryzacji zgodnie z pkt 1), określonego pierwotnie w umowie.</w:t>
      </w:r>
    </w:p>
    <w:p w14:paraId="7B6D89D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Zmiana Umowy skutkuje zmiana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 jedynie w zakresie </w:t>
      </w:r>
      <w:r w:rsidR="00EE63A5" w:rsidRPr="00EE6E0C">
        <w:rPr>
          <w:rFonts w:ascii="Cambria" w:hAnsi="Cambria"/>
        </w:rPr>
        <w:t>dostaw</w:t>
      </w:r>
      <w:r w:rsidRPr="00EE6E0C">
        <w:rPr>
          <w:rFonts w:ascii="Cambria" w:hAnsi="Cambria"/>
        </w:rPr>
        <w:t xml:space="preserve"> realizowanych po dacie z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>oż</w:t>
      </w:r>
      <w:r w:rsidRPr="00EE6E0C">
        <w:rPr>
          <w:rFonts w:ascii="Cambria" w:hAnsi="Cambria" w:cs="Arial"/>
        </w:rPr>
        <w:t>e</w:t>
      </w:r>
      <w:r w:rsidRPr="00EE6E0C">
        <w:rPr>
          <w:rFonts w:ascii="Cambria" w:hAnsi="Cambria"/>
        </w:rPr>
        <w:t>nia wniosku,</w:t>
      </w:r>
      <w:r w:rsidR="00EE63A5" w:rsidRPr="00EE6E0C">
        <w:rPr>
          <w:rFonts w:ascii="Cambria" w:hAnsi="Cambria"/>
        </w:rPr>
        <w:t xml:space="preserve"> pod warunkiem uznania waloryzacji za zasadną</w:t>
      </w:r>
      <w:r w:rsidRPr="00EE6E0C">
        <w:rPr>
          <w:rFonts w:ascii="Cambria" w:hAnsi="Cambria"/>
        </w:rPr>
        <w:t xml:space="preserve">. </w:t>
      </w:r>
    </w:p>
    <w:p w14:paraId="344F0E46" w14:textId="77777777" w:rsidR="00EE63A5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Każ</w:t>
      </w:r>
      <w:r w:rsidRPr="00EE6E0C">
        <w:rPr>
          <w:rFonts w:ascii="Cambria" w:hAnsi="Cambria" w:cs="Arial"/>
        </w:rPr>
        <w:t>d</w:t>
      </w:r>
      <w:r w:rsidRPr="00EE6E0C">
        <w:rPr>
          <w:rFonts w:ascii="Cambria" w:hAnsi="Cambria"/>
        </w:rPr>
        <w:t>a ze Strony jest uprawniona do wystą</w:t>
      </w:r>
      <w:r w:rsidRPr="00EE6E0C">
        <w:rPr>
          <w:rFonts w:ascii="Cambria" w:hAnsi="Cambria" w:cs="Arial"/>
        </w:rPr>
        <w:t>p</w:t>
      </w:r>
      <w:r w:rsidRPr="00EE6E0C">
        <w:rPr>
          <w:rFonts w:ascii="Cambria" w:hAnsi="Cambria"/>
        </w:rPr>
        <w:t>ienia z wnioskiem o zmianę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wynagrodzenia. </w:t>
      </w:r>
    </w:p>
    <w:p w14:paraId="57E35A3C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EE6E0C">
        <w:rPr>
          <w:rFonts w:ascii="Cambria" w:hAnsi="Cambria"/>
          <w:color w:val="212529"/>
        </w:rPr>
        <w:t>, jeżeli łącznie spełnione są następujące warunki:</w:t>
      </w:r>
    </w:p>
    <w:p w14:paraId="4809A296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przedmiotem umowy są dostawy lub usługi;</w:t>
      </w:r>
    </w:p>
    <w:p w14:paraId="34AF38D2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okres obowiązywania umowy przekracza 6 miesięcy.</w:t>
      </w:r>
    </w:p>
    <w:p w14:paraId="4123B272" w14:textId="77777777" w:rsidR="00144DA6" w:rsidRPr="00EE6E0C" w:rsidRDefault="00144DA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181974F" w14:textId="77777777" w:rsidR="00EE63A5" w:rsidRPr="00EE6E0C" w:rsidRDefault="00EE63A5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39667A6" w14:textId="77777777" w:rsidR="00471EAE" w:rsidRPr="00EE6E0C" w:rsidRDefault="00000000" w:rsidP="00D75EC0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9</w:t>
      </w:r>
      <w:r w:rsidR="00D75EC0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Ochrona danych osobowych</w:t>
      </w:r>
    </w:p>
    <w:p w14:paraId="2C131CC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Jeżeli w trakcie realizacji umowy dojdzie do przekazania wykonawcy danych osobowych niezbędnych do realizacji zamówienia, zamawiający będzie ich administratorem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Rady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(UE)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2016/679 z dnia 27 kwietnia 2016 r. (zwane dalej „Rozporządzeniem”), a Wykonawca – podmiotem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8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tego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przepisu.</w:t>
      </w:r>
    </w:p>
    <w:p w14:paraId="7442DC9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trybie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osobowe 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przetwarzania,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wyłącznie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4415B42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się:</w:t>
      </w:r>
    </w:p>
    <w:p w14:paraId="0FADC6B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przetwarzać powierzone mu dane osobowe zgodnie z niniejszą umową, Rozporządzeniem oraz z innymi przepisami prawa powszechnie obowiązującego,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chronią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</w:p>
    <w:p w14:paraId="18AC2B7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Rozporządzenia,</w:t>
      </w:r>
    </w:p>
    <w:p w14:paraId="200BA8A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dołożyć należytej staranności przy przetwarzaniu powierzonych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</w:p>
    <w:p w14:paraId="7A50F7C2" w14:textId="77777777" w:rsidR="00471EAE" w:rsidRPr="00EE6E0C" w:rsidRDefault="00000000" w:rsidP="00EE6E0C">
      <w:pPr>
        <w:keepNext/>
        <w:keepLines/>
        <w:ind w:left="1110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osobowych,</w:t>
      </w:r>
    </w:p>
    <w:p w14:paraId="0F3DD46D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nadania upoważnień do przetwarzania danych osobowych wszystkim osobom,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przetwarzały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powierzone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 niniejszej umowy,</w:t>
      </w:r>
    </w:p>
    <w:p w14:paraId="520B125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zapewnić zachowanie w tajemnicy (o której mowa w art. 28 ust 3 pkt b Rozporządzenia) przetwarzanych danych przez osoby, które upoważnia do przetwarzania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zarówno 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trakcie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zatrudnienia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Podmiocie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ustaniu.</w:t>
      </w:r>
    </w:p>
    <w:p w14:paraId="0DCA9A8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 wykonaniu przedmiotu zamówienia, usuwa / zwraca Zamawiającemu wszelkie dane osobowe oraz usuwa wszelkie ich istniejące kopie, chyba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Unii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państwa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członkowskiego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nakazują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przechowywanie danych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osobowych.</w:t>
      </w:r>
    </w:p>
    <w:p w14:paraId="3096CC2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pomaga Zamawiającemu w niezbędnym zakresie wywiązywać się z obowiązku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odpowiadania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osoby,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wywiązywania się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32-36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Rozporządzenia.</w:t>
      </w:r>
    </w:p>
    <w:p w14:paraId="2422432B" w14:textId="77777777" w:rsidR="009774A8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Wykonawca, po stwierdzeniu naruszenia ochrony danych osobowych bez zbędnej zwłoki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zgłasza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administratorowi,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później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ciągu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72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stwierdzenia naruszenia.</w:t>
      </w:r>
    </w:p>
    <w:p w14:paraId="5177840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h)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czy środki zastosowane przez Wykonawcę przy przetwarzaniu i zabezpieczeniu powierzonych danych osobowych spełniają postanowienia umowy, w tym zlecenia jej wykonania audytorowi.</w:t>
      </w:r>
    </w:p>
    <w:p w14:paraId="71114F0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realizować będzie prawo kontroli w godzinach pracy Wykonawcy informując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minimum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planowanym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jej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przeprowadzeniem.</w:t>
      </w:r>
    </w:p>
    <w:p w14:paraId="401249E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zobowiązuje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usunięcia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podczas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 w terminie nie dłuższym niż 7</w:t>
      </w:r>
      <w:r w:rsidRPr="00EE6E0C">
        <w:rPr>
          <w:rFonts w:ascii="Cambria" w:hAnsi="Cambria" w:cs="Times New Roman"/>
          <w:spacing w:val="-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</w:p>
    <w:p w14:paraId="18AA65A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udostępnia Zamawiającemu wszelkie informacje niezbędne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</w:p>
    <w:p w14:paraId="5C0ABB17" w14:textId="77777777" w:rsidR="00471EAE" w:rsidRPr="00EE6E0C" w:rsidRDefault="00000000" w:rsidP="00EE6E0C">
      <w:pPr>
        <w:keepNext/>
        <w:keepLines/>
        <w:ind w:left="543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wykazania spełnienia obowiązków określonych w art. 28 Rozporządzenia.</w:t>
      </w:r>
    </w:p>
    <w:p w14:paraId="22B8522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może powierzyć dane osobowe objęte niniejszą umową do dalszego przetwarzania podwykonawcom jedynie w celu wykonania umowy po uzyskaniu uprzedniej pisemnej zgody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1433574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Podwykonawca, winien spełniać te same gwarancje i obowiązki jakie zostały nałożone 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Wykonawcę.</w:t>
      </w:r>
    </w:p>
    <w:p w14:paraId="10A783A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pełną odpowiedzialność wobec Zamawiającego za działanie podwykonawcy w zakresie obowiązku ochrony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danych.</w:t>
      </w:r>
    </w:p>
    <w:p w14:paraId="057351A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340F2F6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zachowania w tajemnicy wszelkich informacji, danych, materiałów, dokumentów i danych osobowych otrzymanych od Zamawiającego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uzyskanych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jakikolwiek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zamierzony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2"/>
          <w:sz w:val="24"/>
          <w:szCs w:val="24"/>
        </w:rPr>
        <w:t xml:space="preserve">czy </w:t>
      </w:r>
      <w:r w:rsidRPr="00EE6E0C">
        <w:rPr>
          <w:rFonts w:ascii="Cambria" w:hAnsi="Cambria" w:cs="Times New Roman"/>
          <w:sz w:val="24"/>
          <w:szCs w:val="24"/>
        </w:rPr>
        <w:t>przypadkowy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formie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ustnej,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(„dane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poufne”).</w:t>
      </w:r>
    </w:p>
    <w:p w14:paraId="459B73A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Podmiot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oświadcza,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związku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zobowiązaniem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zachowania w tajemnicy danych poufnych nie będą one wykorzystywane, ujawniane ani udostępniane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innym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chyba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konieczność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ujawnienia posiadanych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informacji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</w:t>
      </w:r>
      <w:r w:rsidRPr="00EE6E0C">
        <w:rPr>
          <w:rFonts w:ascii="Cambria" w:hAnsi="Cambria" w:cs="Times New Roman"/>
          <w:spacing w:val="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przepisów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77B11F6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5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 przypadku, gdy wykonanie obowiązków, o których mowa w art. 15 ust. 1-3 rozporządzenia 2016/679, wymagałoby niewspółmiernie dużego wysiłku, zamawiający może żądać od osoby, której dane dotyczą, wskazania dodatkowych informacji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mających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sprecyzowanie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żądania,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podania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nazwy 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konkursu.</w:t>
      </w:r>
    </w:p>
    <w:p w14:paraId="610E28F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22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Skorzystanie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osobę,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uprawnienia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sprostowania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 uzupełnienia danych osobowych, o którym mowa w art. 16 rozporządzenia 2016/679,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skutkować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wyniku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="00912897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ani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 niezgodnym 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ustawą.</w:t>
      </w:r>
    </w:p>
    <w:p w14:paraId="7746DD0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8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sprawach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nieuregulowanych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paragrafem,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zastosowanie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miały przepisy Kodeksu cywilnego, rozporządzenia RODO, Ustawy o ochronie danych osobowych.</w:t>
      </w:r>
    </w:p>
    <w:p w14:paraId="74995590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9746C39" w14:textId="77777777" w:rsidR="00471EAE" w:rsidRPr="00EE6E0C" w:rsidRDefault="00000000" w:rsidP="00D75EC0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1</w:t>
      </w:r>
      <w:r w:rsidR="00D75EC0">
        <w:rPr>
          <w:rFonts w:ascii="Cambria" w:hAnsi="Cambria" w:cs="Times New Roman"/>
          <w:b/>
          <w:sz w:val="24"/>
          <w:szCs w:val="24"/>
        </w:rPr>
        <w:t xml:space="preserve">0 </w:t>
      </w:r>
      <w:r w:rsidRPr="00EE6E0C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4268AAB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sprawach nieuregulowanych w niniejszej umowie będą miały zastosowanie</w:t>
      </w:r>
      <w:r w:rsidRPr="00EE6E0C">
        <w:rPr>
          <w:rFonts w:ascii="Cambria" w:hAnsi="Cambria" w:cs="Times New Roman"/>
          <w:spacing w:val="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właściwe</w:t>
      </w:r>
    </w:p>
    <w:p w14:paraId="446ADAF1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przepisy Kodeksu Cywilnego.</w:t>
      </w:r>
    </w:p>
    <w:p w14:paraId="525E37E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1"/>
          <w:sz w:val="24"/>
          <w:szCs w:val="24"/>
        </w:rPr>
        <w:t>i</w:t>
      </w:r>
      <w:r w:rsidR="00C36C74" w:rsidRPr="00EE6E0C">
        <w:rPr>
          <w:rFonts w:ascii="Cambria" w:hAnsi="Cambria" w:cs="Times New Roman"/>
          <w:spacing w:val="-11"/>
          <w:sz w:val="24"/>
          <w:szCs w:val="24"/>
        </w:rPr>
        <w:t>ż</w:t>
      </w:r>
      <w:r w:rsidRPr="00EE6E0C">
        <w:rPr>
          <w:rFonts w:ascii="Cambria" w:hAnsi="Cambria" w:cs="Times New Roman"/>
          <w:spacing w:val="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korespondencja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kierowana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adres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podany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inny, </w:t>
      </w:r>
      <w:r w:rsidRPr="00EE6E0C">
        <w:rPr>
          <w:rFonts w:ascii="Cambria" w:hAnsi="Cambria" w:cs="Times New Roman"/>
          <w:sz w:val="24"/>
          <w:szCs w:val="24"/>
        </w:rPr>
        <w:t xml:space="preserve">o 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kto </w:t>
      </w:r>
      <w:r w:rsidRPr="00EE6E0C">
        <w:rPr>
          <w:rFonts w:ascii="Cambria" w:hAnsi="Cambria" w:cs="Times New Roman"/>
          <w:sz w:val="24"/>
          <w:szCs w:val="24"/>
        </w:rPr>
        <w:t xml:space="preserve">rym Strona została pisemnie powiadomiona ze </w:t>
      </w:r>
      <w:r w:rsidR="00C36C74" w:rsidRPr="00EE6E0C">
        <w:rPr>
          <w:rFonts w:ascii="Cambria" w:hAnsi="Cambria" w:cs="Times New Roman"/>
          <w:sz w:val="24"/>
          <w:szCs w:val="24"/>
        </w:rPr>
        <w:t>skutkiem doręczenia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C36C74" w:rsidRPr="00EE6E0C">
        <w:rPr>
          <w:rFonts w:ascii="Cambria" w:hAnsi="Cambria" w:cs="Times New Roman"/>
          <w:spacing w:val="-5"/>
          <w:sz w:val="24"/>
          <w:szCs w:val="24"/>
        </w:rPr>
        <w:t>korespondencji w</w:t>
      </w:r>
      <w:r w:rsidRPr="00EE6E0C">
        <w:rPr>
          <w:rFonts w:ascii="Cambria" w:hAnsi="Cambria" w:cs="Times New Roman"/>
          <w:sz w:val="24"/>
          <w:szCs w:val="24"/>
        </w:rPr>
        <w:t xml:space="preserve"> dniu drugiego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awiza.</w:t>
      </w:r>
    </w:p>
    <w:p w14:paraId="039459E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  <w:tab w:val="left" w:pos="2876"/>
          <w:tab w:val="left" w:pos="5502"/>
          <w:tab w:val="left" w:pos="8718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zakresie praw i obowiązków Stron niniejszej umowy, integralną je część stanowi SWZ przetargu nieograniczonego na dostawę oleju napędowego i zakup benzyny bezołowiowej oraz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oferta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wraz </w:t>
      </w:r>
      <w:r w:rsidRPr="00EE6E0C">
        <w:rPr>
          <w:rFonts w:ascii="Cambria" w:hAnsi="Cambria" w:cs="Times New Roman"/>
          <w:sz w:val="24"/>
          <w:szCs w:val="24"/>
        </w:rPr>
        <w:t>ze wszystkimi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załącznikami.</w:t>
      </w:r>
    </w:p>
    <w:p w14:paraId="6D4A1F2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Ewentualne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spory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wynikłe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tle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wykonywania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rozstrzygane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Sąd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właściwy dla siedziby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4F9AF1E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Umowę sporządzono w dwóch jednobrzmiących egzemplarzach, po jednym dla</w:t>
      </w:r>
      <w:r w:rsidRPr="00EE6E0C">
        <w:rPr>
          <w:rFonts w:ascii="Cambria" w:hAnsi="Cambria" w:cs="Times New Roman"/>
          <w:spacing w:val="4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każdej</w:t>
      </w:r>
    </w:p>
    <w:p w14:paraId="063E8AED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ze Stron.</w:t>
      </w:r>
    </w:p>
    <w:p w14:paraId="28646A6F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2F53F0FA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25079B1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4401"/>
        <w:gridCol w:w="4315"/>
      </w:tblGrid>
      <w:tr w:rsidR="00471EAE" w:rsidRPr="00EE6E0C" w14:paraId="4AD5A40B" w14:textId="77777777">
        <w:trPr>
          <w:trHeight w:val="258"/>
        </w:trPr>
        <w:tc>
          <w:tcPr>
            <w:tcW w:w="4401" w:type="dxa"/>
          </w:tcPr>
          <w:p w14:paraId="24595118" w14:textId="77777777" w:rsidR="00471EAE" w:rsidRPr="00EE6E0C" w:rsidRDefault="00000000" w:rsidP="00EE6E0C">
            <w:pPr>
              <w:pStyle w:val="TableParagraph"/>
              <w:keepNext/>
              <w:keepLines/>
              <w:ind w:left="20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4315" w:type="dxa"/>
          </w:tcPr>
          <w:p w14:paraId="1188DEBD" w14:textId="77777777" w:rsidR="00471EAE" w:rsidRPr="00EE6E0C" w:rsidRDefault="00000000" w:rsidP="00EE6E0C">
            <w:pPr>
              <w:pStyle w:val="TableParagraph"/>
              <w:keepNext/>
              <w:keepLines/>
              <w:ind w:left="263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WYKONAWCA:</w:t>
            </w:r>
          </w:p>
        </w:tc>
      </w:tr>
    </w:tbl>
    <w:p w14:paraId="01031A5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6F16DF29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B7C1A63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30D1BF6" w14:textId="77777777" w:rsidR="00471EAE" w:rsidRPr="00EE6E0C" w:rsidRDefault="00A82ED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8F67798" wp14:editId="5256EA25">
                <wp:simplePos x="0" y="0"/>
                <wp:positionH relativeFrom="page">
                  <wp:posOffset>890270</wp:posOffset>
                </wp:positionH>
                <wp:positionV relativeFrom="paragraph">
                  <wp:posOffset>151765</wp:posOffset>
                </wp:positionV>
                <wp:extent cx="1462405" cy="1270"/>
                <wp:effectExtent l="0" t="0" r="0" b="0"/>
                <wp:wrapTopAndBottom/>
                <wp:docPr id="98606894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>
                            <a:gd name="T0" fmla="*/ 0 w 2303"/>
                            <a:gd name="T1" fmla="*/ 0 h 1270"/>
                            <a:gd name="T2" fmla="*/ 2147483646 w 230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3" h="1270">
                              <a:moveTo>
                                <a:pt x="0" y="0"/>
                              </a:moveTo>
                              <a:lnTo>
                                <a:pt x="2302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76196832" id="Freeform 3" o:spid="_x0000_s1026" style="position:absolute;margin-left:70.1pt;margin-top:11.95pt;width:115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3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83uuwIAAPkFAAAOAAAAZHJzL2Uyb0RvYy54bWysVNuO0zAQfUfiHyw/IrG5NO2WaNMV2rII&#13;&#10;iZu05QNcx2kiHI+x3abl6xk7aTYt8ILoQzrOnMycOeOZu/tjK8lBGNuAKmhyE1MiFIeyUbuCfts8&#13;&#10;vl5SYh1TJZOgREFPwtL71csXd53ORQo1yFIYgkGUzTtd0No5nUeR5bVomb0BLRQ6KzAtc3g0u6g0&#13;&#10;rMPorYzSOF5EHZhSG+DCWny77p10FeJXleDuS1VZ4YgsKHJz4WnCc+uf0eqO5TvDdN3wgQb7BxYt&#13;&#10;axQmHUOtmWNkb5rfQrUNN2Chcjcc2giqquEi1IDVJPFVNU810yLUguJYPcpk/19Y/vnwpL8aT93q&#13;&#10;j8C/W1Qk6rTNR48/WMSQbfcJSuwh2zsIxR4r0/ovsQxyDJqeRk3F0RGOL5NskWbxnBKOviS9DZJH&#13;&#10;LD9/y/fWvRcQ4rDDR+v6jpRoBT1LoliLSTfYvaqV2JxXEYlJR9JZPBvaN2KSC0xNzvmwLyMmnWDS&#13;&#10;JLvNlrNFtvhLwNkEHJM/B8wuMIsYf2Qxn88W1+xQhEkFV0CUZHcumtVnHfhRDUKgRZgfqk0WtNdg&#13;&#10;veZeFhR2k/hkGANhXrZn9PwCjcV7dBDujO7/hzQGJ+Z6VgwlOCvbvhzNnGfnk3iTdAUNnSD10F7v&#13;&#10;aeEgNhAw7upmYLZnr1RTFMbp+Z3vSO/GL3ymUN6Y3ZOe3BwFj42U4epI5Tkly3S5DKVbkE3pvZ6O&#13;&#10;NbvtgzTkwPw+CL9BuAuYNtatma17nD3ZNbi+fAN7VYY8tWDlu8F2rJG9jbwkdiBMkB8av4hsvoXy&#13;&#10;hANkoN8/uC/RqMH8pKTD3VNQ+2PPjKBEflA43G+SLPPLKhyy+W2KBzP1bKcepjiGKqijeEG8+eD6&#13;&#10;BbfXptnVmCkJQih4i4NbNX7CAr+e1XDA/RIUHnahX2DTc0A9b+zVLwAAAP//AwBQSwMEFAAGAAgA&#13;&#10;AAAhAGWOlWXjAAAADgEAAA8AAABkcnMvZG93bnJldi54bWxMT8tOwzAQvCP1H6ytxAVRu0lb2jRO&#13;&#10;VYEQvYBEKHc3dh5qvI5iNw18PcsJLivN7uw80t1oWzaY3jcOJcxnApjBwukGKwnHj+f7NTAfFGrV&#13;&#10;OjQSvoyHXTa5SVWi3RXfzZCHipEI+kRJqEPoEs59URur/Mx1BulWut6qQLCvuO7VlcRtyyMhVtyq&#13;&#10;BsmhVp15rE1xzi9WwuG79J/nt0HoZcnvNqv85fhqYylvp+PTlsZ+CyyYMfx9wG8Hyg8ZBTu5C2rP&#13;&#10;WsILERFVQhRvgBEhfhBLYCdaLObAs5T/r5H9AAAA//8DAFBLAQItABQABgAIAAAAIQC2gziS/gAA&#13;&#10;AOEBAAATAAAAAAAAAAAAAAAAAAAAAABbQ29udGVudF9UeXBlc10ueG1sUEsBAi0AFAAGAAgAAAAh&#13;&#10;ADj9If/WAAAAlAEAAAsAAAAAAAAAAAAAAAAALwEAAF9yZWxzLy5yZWxzUEsBAi0AFAAGAAgAAAAh&#13;&#10;AFubze67AgAA+QUAAA4AAAAAAAAAAAAAAAAALgIAAGRycy9lMm9Eb2MueG1sUEsBAi0AFAAGAAgA&#13;&#10;AAAhAGWOlWXjAAAADgEAAA8AAAAAAAAAAAAAAAAAFQUAAGRycy9kb3ducmV2LnhtbFBLBQYAAAAA&#13;&#10;BAAEAPMAAAAlBgAAAAA=&#13;&#10;" path="m,l2302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B6164CE" wp14:editId="12652B19">
                <wp:simplePos x="0" y="0"/>
                <wp:positionH relativeFrom="page">
                  <wp:posOffset>5201285</wp:posOffset>
                </wp:positionH>
                <wp:positionV relativeFrom="paragraph">
                  <wp:posOffset>151765</wp:posOffset>
                </wp:positionV>
                <wp:extent cx="1460500" cy="1270"/>
                <wp:effectExtent l="0" t="0" r="0" b="0"/>
                <wp:wrapTopAndBottom/>
                <wp:docPr id="35731376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*/ 0 w 2300"/>
                            <a:gd name="T1" fmla="*/ 0 h 1270"/>
                            <a:gd name="T2" fmla="*/ 2147483646 w 23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0" h="1270">
                              <a:moveTo>
                                <a:pt x="0" y="0"/>
                              </a:moveTo>
                              <a:lnTo>
                                <a:pt x="2299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35628153" id="Freeform 2" o:spid="_x0000_s1026" style="position:absolute;margin-left:409.55pt;margin-top:11.9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JPRuQIAAPkFAAAOAAAAZHJzL2Uyb0RvYy54bWysVNtu2zAMfR+wfxD0OGD1JU6aGnWKoVmH&#13;&#10;Ad0FaPYBiizHxmRRk5Q42deXkp3UyS4Pw/wgSObRIXko8vZu30qyE8Y2oAqaXMWUCMWhbNSmoN9W&#13;&#10;D2/nlFjHVMkkKFHQg7D0bvH61W2nc5FCDbIUhiCJsnmnC1o7p/MosrwWLbNXoIVCYwWmZQ6PZhOV&#13;&#10;hnXI3soojeNZ1IEptQEurMW/y95IF4G/qgR3X6rKCkdkQTE2F1YT1rVfo8UtyzeG6brhQxjsH6Jo&#13;&#10;WaPQ6YlqyRwjW9P8QtU23ICFyl1xaCOoqoaLkANmk8QX2TzVTIuQC4pj9Ukm+/9o+efdk/5qfOhW&#13;&#10;PwL/blGRqNM2P1n8wSKGrLtPUGIN2dZBSHZfmdbfxDTIPmh6OGkq9o5w/Jlks3gao/QcbUl6HSSP&#13;&#10;WH68y7fWfRAQeNju0bq+IiXugp4lUaxFpyukqFqJxXkTkZh0JJ0g6wA+YpIzTE2O/rAuJ550hEmT&#13;&#10;7DqbT2bZ7A+EkxE4Jr8nzM4wsxg/MptOJ7PL6KZ/A6Ikm2PSrD7qwPdqEAJ3hPmmWmVBew3Wa+5l&#13;&#10;QWFXiXeGHAjzsr2gp2doTN6jJ2N0f2twY7BjLnvFUIK9su7T0cz56LwTvyVdQUMlSD2U11ta2IkV&#13;&#10;BIy7eBno7cUq1RiVpjc3Ib7jG+nNeMN7CumdvPugRy9HwUMjZXgNUvmYknk6n4fULcim9FYfjjWb&#13;&#10;9b00ZMf8PAjfIMUZTBvrlszWPc4e7BJcn76BrSqDn1qw8v2wd6yR/R7jkliB0EG+afwgsvkaygM2&#13;&#10;kIF+/uC8xE0N5iclHc6egtofW2YEJfKjwua+SbLMD6twyKbXKR7M2LIeW5jiSFVQR/GB+O296wfc&#13;&#10;VptmU6OnJAih4B02btX4Dgvx9VENB5wvQeFhFvoBNj4H1MvEXjwDAAD//wMAUEsDBBQABgAIAAAA&#13;&#10;IQASak6J4wAAAA8BAAAPAAAAZHJzL2Rvd25yZXYueG1sTE9NT8JAEL2T+B82Y+KFyG4RDJRuCdGY&#13;&#10;aDiJhPPSHdva7m7ZXaD6652e9DLJvHnzPrJ1b1p2QR9qZyUkEwEMbeF0bUsJ+4+X+wWwEJXVqnUW&#13;&#10;JXxjgHV+M8pUqt3VvuNlF0tGIjakSkIVY5dyHooKjQoT16Gl26fzRkVafcm1V1cSNy2fCvHIjaot&#13;&#10;OVSqw6cKi2Z3NhLGh304+df5TyO+to3e4tthc5pLeXfbP69obFbAIvbx7wOGDpQfcgp2dGerA2sl&#13;&#10;LJJlQlQJ04clsIEgZgNyJGSWAM8z/r9H/gsAAP//AwBQSwECLQAUAAYACAAAACEAtoM4kv4AAADh&#13;&#10;AQAAEwAAAAAAAAAAAAAAAAAAAAAAW0NvbnRlbnRfVHlwZXNdLnhtbFBLAQItABQABgAIAAAAIQA4&#13;&#10;/SH/1gAAAJQBAAALAAAAAAAAAAAAAAAAAC8BAABfcmVscy8ucmVsc1BLAQItABQABgAIAAAAIQAB&#13;&#10;gJPRuQIAAPkFAAAOAAAAAAAAAAAAAAAAAC4CAABkcnMvZTJvRG9jLnhtbFBLAQItABQABgAIAAAA&#13;&#10;IQASak6J4wAAAA8BAAAPAAAAAAAAAAAAAAAAABMFAABkcnMvZG93bnJldi54bWxQSwUGAAAAAAQA&#13;&#10;BADzAAAAIwYAAAAA&#13;&#10;" path="m,l2299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sectPr w:rsidR="00471EAE" w:rsidRPr="00EE6E0C">
      <w:headerReference w:type="default" r:id="rId7"/>
      <w:footerReference w:type="default" r:id="rId8"/>
      <w:pgSz w:w="11910" w:h="16840"/>
      <w:pgMar w:top="1320" w:right="1300" w:bottom="1200" w:left="1300" w:header="707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E4963" w14:textId="77777777" w:rsidR="001776A4" w:rsidRDefault="001776A4">
      <w:r>
        <w:separator/>
      </w:r>
    </w:p>
  </w:endnote>
  <w:endnote w:type="continuationSeparator" w:id="0">
    <w:p w14:paraId="1E9CAB54" w14:textId="77777777" w:rsidR="001776A4" w:rsidRDefault="0017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adea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rlito">
    <w:altName w:val="Calibri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06D61" w14:textId="77777777" w:rsidR="00471EAE" w:rsidRDefault="00A82ED6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126685DA" wp14:editId="0229B705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1378868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EDE7C" w14:textId="77777777" w:rsidR="00471EAE" w:rsidRDefault="00000000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25AEC5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7.3pt;height:13.0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dv0sxQEAAHkDAAAOAAAAZHJzL2Uyb0RvYy54bWysU1Fv0zAQfkfiP1h+p2mLtkHUdAKmIaTB&#13;&#10;kMZ+gOPYjUXiM3duk/LrOTtNB+wN8WJd7s6fv++7y+Z67DtxMEgOfCVXi6UUxmtonN9V8vHb7as3&#13;&#10;UlBUvlEdeFPJoyF5vX35YjOE0qyhha4xKBjEUzmESrYxhrIoSLemV7SAYDwXLWCvIn/irmhQDYze&#13;&#10;d8V6ubwsBsAmIGhDxNmbqSi3Gd9ao+O9tWSi6CrJ3GI+MZ91OovtRpU7VKF1+kRD/QOLXjnPj56h&#13;&#10;blRUYo/uGVTvNAKBjQsNfQHWOm2yBlazWv6l5qFVwWQtbA6Fs030/2D1l8ND+Ioiju9h5AFmERTu&#13;&#10;QH8n9qYYApWnnuQplZS66+EzNDxNtY+Qb4wW+ySfBQmGYaePZ3fNGIXm5Hr19mrFFc2l1eXF1euL&#13;&#10;5H6hyvlyQIofDfQiBZVEHl4GV4c7ilPr3JLe8nDrui4PsPN/JBgzZTL5xHdiHsd65O4koobmyDIQ&#13;&#10;pn3g/eWgBfwpxcC7UEn6sVdopOg+eTY7Lc4c4BzUc6C85quVjFJM4Yc4Ldg+oNu1jDy56uEd22Vd&#13;&#10;lvLE4sST55vNOO1iWqDfv3PX0x+z/QUAAP//AwBQSwMEFAAGAAgAAAAhAEE+RIHmAAAAFAEAAA8A&#13;&#10;AABkcnMvZG93bnJldi54bWxMT8FOwzAMvSPxD5GRuLFkRV1H13RCmyYOiMMGk3bMmtBUNEmVZF32&#13;&#10;97gnuFh+9vPze9U6mZ6MyofOWQ7zGQOibONkZ1sOX5+7pyWQEIWVondWcbipAOv6/q4SpXRXu1fj&#13;&#10;IbYERWwoBQcd41BSGhqtjAgzNyiLu2/njYgIfUulF1cUNz3NGFtQIzqLH7QY1Ear5udwMRyOm2H3&#13;&#10;nk5afIy5fNtmxf7mm8T540ParrC8roBEleLfBUwZ0D/UaOzsLlYG0iNmGSuQi12+mGOUicPy/BnI&#13;&#10;eZotixegdUX/h6l/AQAA//8DAFBLAQItABQABgAIAAAAIQC2gziS/gAAAOEBAAATAAAAAAAAAAAA&#13;&#10;AAAAAAAAAABbQ29udGVudF9UeXBlc10ueG1sUEsBAi0AFAAGAAgAAAAhADj9If/WAAAAlAEAAAsA&#13;&#10;AAAAAAAAAAAAAAAALwEAAF9yZWxzLy5yZWxzUEsBAi0AFAAGAAgAAAAhAJZ2/SzFAQAAeQMAAA4A&#13;&#10;AAAAAAAAAAAAAAAALgIAAGRycy9lMm9Eb2MueG1sUEsBAi0AFAAGAAgAAAAhAEE+RIHmAAAAFAEA&#13;&#10;AA8AAAAAAAAAAAAAAAAAHwQAAGRycy9kb3ducmV2LnhtbFBLBQYAAAAABAAEAPMAAAAyBQAAAAA=&#13;&#10;" filled="f" stroked="f">
              <v:path arrowok="t"/>
              <v:textbox inset="0,0,0,0">
                <w:txbxContent>
                  <w:p w14:paraId="62836BA6" w14:textId="77777777" w:rsidR="00471EAE" w:rsidRDefault="00000000">
                    <w:pPr>
                      <w:pStyle w:val="Tekstpodstawowy"/>
                      <w:spacing w:line="245" w:lineRule="exact"/>
                      <w:ind w:left="60"/>
                      <w:jc w:val="left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3366" w14:textId="77777777" w:rsidR="001776A4" w:rsidRDefault="001776A4">
      <w:r>
        <w:separator/>
      </w:r>
    </w:p>
  </w:footnote>
  <w:footnote w:type="continuationSeparator" w:id="0">
    <w:p w14:paraId="7599CF5C" w14:textId="77777777" w:rsidR="001776A4" w:rsidRDefault="00177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43B39" w14:textId="77777777" w:rsidR="00471EAE" w:rsidRDefault="00471EAE">
    <w:pPr>
      <w:pStyle w:val="Tekstpodstawowy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3DE"/>
    <w:multiLevelType w:val="hybridMultilevel"/>
    <w:tmpl w:val="714256EE"/>
    <w:lvl w:ilvl="0" w:tplc="588E9920">
      <w:start w:val="1"/>
      <w:numFmt w:val="decimal"/>
      <w:lvlText w:val="%1."/>
      <w:lvlJc w:val="left"/>
      <w:pPr>
        <w:ind w:left="750" w:hanging="428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0721AC8">
      <w:start w:val="1"/>
      <w:numFmt w:val="decimal"/>
      <w:lvlText w:val="%2)"/>
      <w:lvlJc w:val="left"/>
      <w:pPr>
        <w:ind w:left="1144" w:hanging="255"/>
      </w:pPr>
      <w:rPr>
        <w:rFonts w:hint="default"/>
        <w:w w:val="116"/>
        <w:lang w:val="pl-PL" w:eastAsia="en-US" w:bidi="ar-SA"/>
      </w:rPr>
    </w:lvl>
    <w:lvl w:ilvl="2" w:tplc="B6B60462">
      <w:numFmt w:val="bullet"/>
      <w:lvlText w:val="•"/>
      <w:lvlJc w:val="left"/>
      <w:pPr>
        <w:ind w:left="2076" w:hanging="255"/>
      </w:pPr>
      <w:rPr>
        <w:rFonts w:hint="default"/>
        <w:lang w:val="pl-PL" w:eastAsia="en-US" w:bidi="ar-SA"/>
      </w:rPr>
    </w:lvl>
    <w:lvl w:ilvl="3" w:tplc="8DB269DA">
      <w:numFmt w:val="bullet"/>
      <w:lvlText w:val="•"/>
      <w:lvlJc w:val="left"/>
      <w:pPr>
        <w:ind w:left="3006" w:hanging="255"/>
      </w:pPr>
      <w:rPr>
        <w:rFonts w:hint="default"/>
        <w:lang w:val="pl-PL" w:eastAsia="en-US" w:bidi="ar-SA"/>
      </w:rPr>
    </w:lvl>
    <w:lvl w:ilvl="4" w:tplc="34E4A178">
      <w:numFmt w:val="bullet"/>
      <w:lvlText w:val="•"/>
      <w:lvlJc w:val="left"/>
      <w:pPr>
        <w:ind w:left="3935" w:hanging="255"/>
      </w:pPr>
      <w:rPr>
        <w:rFonts w:hint="default"/>
        <w:lang w:val="pl-PL" w:eastAsia="en-US" w:bidi="ar-SA"/>
      </w:rPr>
    </w:lvl>
    <w:lvl w:ilvl="5" w:tplc="13F62DE4">
      <w:numFmt w:val="bullet"/>
      <w:lvlText w:val="•"/>
      <w:lvlJc w:val="left"/>
      <w:pPr>
        <w:ind w:left="4865" w:hanging="255"/>
      </w:pPr>
      <w:rPr>
        <w:rFonts w:hint="default"/>
        <w:lang w:val="pl-PL" w:eastAsia="en-US" w:bidi="ar-SA"/>
      </w:rPr>
    </w:lvl>
    <w:lvl w:ilvl="6" w:tplc="DEBA4484">
      <w:numFmt w:val="bullet"/>
      <w:lvlText w:val="•"/>
      <w:lvlJc w:val="left"/>
      <w:pPr>
        <w:ind w:left="5795" w:hanging="255"/>
      </w:pPr>
      <w:rPr>
        <w:rFonts w:hint="default"/>
        <w:lang w:val="pl-PL" w:eastAsia="en-US" w:bidi="ar-SA"/>
      </w:rPr>
    </w:lvl>
    <w:lvl w:ilvl="7" w:tplc="0FC41944">
      <w:numFmt w:val="bullet"/>
      <w:lvlText w:val="•"/>
      <w:lvlJc w:val="left"/>
      <w:pPr>
        <w:ind w:left="6724" w:hanging="255"/>
      </w:pPr>
      <w:rPr>
        <w:rFonts w:hint="default"/>
        <w:lang w:val="pl-PL" w:eastAsia="en-US" w:bidi="ar-SA"/>
      </w:rPr>
    </w:lvl>
    <w:lvl w:ilvl="8" w:tplc="AF024B8A">
      <w:numFmt w:val="bullet"/>
      <w:lvlText w:val="•"/>
      <w:lvlJc w:val="left"/>
      <w:pPr>
        <w:ind w:left="7654" w:hanging="255"/>
      </w:pPr>
      <w:rPr>
        <w:rFonts w:hint="default"/>
        <w:lang w:val="pl-PL" w:eastAsia="en-US" w:bidi="ar-SA"/>
      </w:rPr>
    </w:lvl>
  </w:abstractNum>
  <w:abstractNum w:abstractNumId="1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40725"/>
    <w:multiLevelType w:val="hybridMultilevel"/>
    <w:tmpl w:val="52086CAA"/>
    <w:lvl w:ilvl="0" w:tplc="273C8004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7BB2"/>
    <w:multiLevelType w:val="hybridMultilevel"/>
    <w:tmpl w:val="6BB68E8A"/>
    <w:lvl w:ilvl="0" w:tplc="CE482F2A">
      <w:start w:val="8"/>
      <w:numFmt w:val="decimal"/>
      <w:lvlText w:val="%1."/>
      <w:lvlJc w:val="left"/>
      <w:pPr>
        <w:ind w:left="682" w:hanging="567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B93245E6">
      <w:start w:val="1"/>
      <w:numFmt w:val="decimal"/>
      <w:lvlText w:val="%2)"/>
      <w:lvlJc w:val="left"/>
      <w:pPr>
        <w:ind w:left="968" w:hanging="286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D870BC52">
      <w:numFmt w:val="bullet"/>
      <w:lvlText w:val="•"/>
      <w:lvlJc w:val="left"/>
      <w:pPr>
        <w:ind w:left="1887" w:hanging="286"/>
      </w:pPr>
      <w:rPr>
        <w:rFonts w:hint="default"/>
        <w:lang w:val="pl-PL" w:eastAsia="en-US" w:bidi="ar-SA"/>
      </w:rPr>
    </w:lvl>
    <w:lvl w:ilvl="3" w:tplc="101A0FA2">
      <w:numFmt w:val="bullet"/>
      <w:lvlText w:val="•"/>
      <w:lvlJc w:val="left"/>
      <w:pPr>
        <w:ind w:left="2814" w:hanging="286"/>
      </w:pPr>
      <w:rPr>
        <w:rFonts w:hint="default"/>
        <w:lang w:val="pl-PL" w:eastAsia="en-US" w:bidi="ar-SA"/>
      </w:rPr>
    </w:lvl>
    <w:lvl w:ilvl="4" w:tplc="0D90A5E2">
      <w:numFmt w:val="bullet"/>
      <w:lvlText w:val="•"/>
      <w:lvlJc w:val="left"/>
      <w:pPr>
        <w:ind w:left="3742" w:hanging="286"/>
      </w:pPr>
      <w:rPr>
        <w:rFonts w:hint="default"/>
        <w:lang w:val="pl-PL" w:eastAsia="en-US" w:bidi="ar-SA"/>
      </w:rPr>
    </w:lvl>
    <w:lvl w:ilvl="5" w:tplc="6A189416">
      <w:numFmt w:val="bullet"/>
      <w:lvlText w:val="•"/>
      <w:lvlJc w:val="left"/>
      <w:pPr>
        <w:ind w:left="4669" w:hanging="286"/>
      </w:pPr>
      <w:rPr>
        <w:rFonts w:hint="default"/>
        <w:lang w:val="pl-PL" w:eastAsia="en-US" w:bidi="ar-SA"/>
      </w:rPr>
    </w:lvl>
    <w:lvl w:ilvl="6" w:tplc="AD5C195C">
      <w:numFmt w:val="bullet"/>
      <w:lvlText w:val="•"/>
      <w:lvlJc w:val="left"/>
      <w:pPr>
        <w:ind w:left="5596" w:hanging="286"/>
      </w:pPr>
      <w:rPr>
        <w:rFonts w:hint="default"/>
        <w:lang w:val="pl-PL" w:eastAsia="en-US" w:bidi="ar-SA"/>
      </w:rPr>
    </w:lvl>
    <w:lvl w:ilvl="7" w:tplc="36E8DFAA">
      <w:numFmt w:val="bullet"/>
      <w:lvlText w:val="•"/>
      <w:lvlJc w:val="left"/>
      <w:pPr>
        <w:ind w:left="6524" w:hanging="286"/>
      </w:pPr>
      <w:rPr>
        <w:rFonts w:hint="default"/>
        <w:lang w:val="pl-PL" w:eastAsia="en-US" w:bidi="ar-SA"/>
      </w:rPr>
    </w:lvl>
    <w:lvl w:ilvl="8" w:tplc="0B620C3A">
      <w:numFmt w:val="bullet"/>
      <w:lvlText w:val="•"/>
      <w:lvlJc w:val="left"/>
      <w:pPr>
        <w:ind w:left="7451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28C41F22"/>
    <w:multiLevelType w:val="multilevel"/>
    <w:tmpl w:val="63C2A03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0463C82"/>
    <w:multiLevelType w:val="hybridMultilevel"/>
    <w:tmpl w:val="4904A190"/>
    <w:lvl w:ilvl="0" w:tplc="B2E22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C085B"/>
    <w:multiLevelType w:val="hybridMultilevel"/>
    <w:tmpl w:val="8A72D404"/>
    <w:lvl w:ilvl="0" w:tplc="5A2258D2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C382030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91B8CA2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0EA8A92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8EB649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234D03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10AFEE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9968D5A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F7A111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5524224"/>
    <w:multiLevelType w:val="hybridMultilevel"/>
    <w:tmpl w:val="99B8D754"/>
    <w:lvl w:ilvl="0" w:tplc="63261BE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2"/>
        <w:szCs w:val="22"/>
        <w:lang w:val="pl-PL" w:eastAsia="en-US" w:bidi="ar-SA"/>
      </w:rPr>
    </w:lvl>
    <w:lvl w:ilvl="1" w:tplc="6220EA0E">
      <w:start w:val="1"/>
      <w:numFmt w:val="decimal"/>
      <w:lvlText w:val="%2."/>
      <w:lvlJc w:val="left"/>
      <w:pPr>
        <w:ind w:left="836" w:hanging="696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E146DD44">
      <w:numFmt w:val="bullet"/>
      <w:lvlText w:val="•"/>
      <w:lvlJc w:val="left"/>
      <w:pPr>
        <w:ind w:left="1780" w:hanging="696"/>
      </w:pPr>
      <w:rPr>
        <w:rFonts w:hint="default"/>
        <w:lang w:val="pl-PL" w:eastAsia="en-US" w:bidi="ar-SA"/>
      </w:rPr>
    </w:lvl>
    <w:lvl w:ilvl="3" w:tplc="2D4403EE">
      <w:numFmt w:val="bullet"/>
      <w:lvlText w:val="•"/>
      <w:lvlJc w:val="left"/>
      <w:pPr>
        <w:ind w:left="2721" w:hanging="696"/>
      </w:pPr>
      <w:rPr>
        <w:rFonts w:hint="default"/>
        <w:lang w:val="pl-PL" w:eastAsia="en-US" w:bidi="ar-SA"/>
      </w:rPr>
    </w:lvl>
    <w:lvl w:ilvl="4" w:tplc="1040E0BA">
      <w:numFmt w:val="bullet"/>
      <w:lvlText w:val="•"/>
      <w:lvlJc w:val="left"/>
      <w:pPr>
        <w:ind w:left="3662" w:hanging="696"/>
      </w:pPr>
      <w:rPr>
        <w:rFonts w:hint="default"/>
        <w:lang w:val="pl-PL" w:eastAsia="en-US" w:bidi="ar-SA"/>
      </w:rPr>
    </w:lvl>
    <w:lvl w:ilvl="5" w:tplc="C84A4A2E">
      <w:numFmt w:val="bullet"/>
      <w:lvlText w:val="•"/>
      <w:lvlJc w:val="left"/>
      <w:pPr>
        <w:ind w:left="4602" w:hanging="696"/>
      </w:pPr>
      <w:rPr>
        <w:rFonts w:hint="default"/>
        <w:lang w:val="pl-PL" w:eastAsia="en-US" w:bidi="ar-SA"/>
      </w:rPr>
    </w:lvl>
    <w:lvl w:ilvl="6" w:tplc="1E503656">
      <w:numFmt w:val="bullet"/>
      <w:lvlText w:val="•"/>
      <w:lvlJc w:val="left"/>
      <w:pPr>
        <w:ind w:left="5543" w:hanging="696"/>
      </w:pPr>
      <w:rPr>
        <w:rFonts w:hint="default"/>
        <w:lang w:val="pl-PL" w:eastAsia="en-US" w:bidi="ar-SA"/>
      </w:rPr>
    </w:lvl>
    <w:lvl w:ilvl="7" w:tplc="051C4C38">
      <w:numFmt w:val="bullet"/>
      <w:lvlText w:val="•"/>
      <w:lvlJc w:val="left"/>
      <w:pPr>
        <w:ind w:left="6484" w:hanging="696"/>
      </w:pPr>
      <w:rPr>
        <w:rFonts w:hint="default"/>
        <w:lang w:val="pl-PL" w:eastAsia="en-US" w:bidi="ar-SA"/>
      </w:rPr>
    </w:lvl>
    <w:lvl w:ilvl="8" w:tplc="5D202718">
      <w:numFmt w:val="bullet"/>
      <w:lvlText w:val="•"/>
      <w:lvlJc w:val="left"/>
      <w:pPr>
        <w:ind w:left="7424" w:hanging="696"/>
      </w:pPr>
      <w:rPr>
        <w:rFonts w:hint="default"/>
        <w:lang w:val="pl-PL" w:eastAsia="en-US" w:bidi="ar-SA"/>
      </w:rPr>
    </w:lvl>
  </w:abstractNum>
  <w:abstractNum w:abstractNumId="8" w15:restartNumberingAfterBreak="0">
    <w:nsid w:val="3B6E2006"/>
    <w:multiLevelType w:val="hybridMultilevel"/>
    <w:tmpl w:val="6CD815D8"/>
    <w:lvl w:ilvl="0" w:tplc="5C10527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E089DE">
      <w:numFmt w:val="bullet"/>
      <w:lvlText w:val="•"/>
      <w:lvlJc w:val="left"/>
      <w:pPr>
        <w:ind w:left="1038" w:hanging="708"/>
      </w:pPr>
      <w:rPr>
        <w:rFonts w:hint="default"/>
        <w:lang w:val="pl-PL" w:eastAsia="en-US" w:bidi="ar-SA"/>
      </w:rPr>
    </w:lvl>
    <w:lvl w:ilvl="2" w:tplc="AC66525E">
      <w:numFmt w:val="bullet"/>
      <w:lvlText w:val="•"/>
      <w:lvlJc w:val="left"/>
      <w:pPr>
        <w:ind w:left="1957" w:hanging="708"/>
      </w:pPr>
      <w:rPr>
        <w:rFonts w:hint="default"/>
        <w:lang w:val="pl-PL" w:eastAsia="en-US" w:bidi="ar-SA"/>
      </w:rPr>
    </w:lvl>
    <w:lvl w:ilvl="3" w:tplc="3B64BD8C">
      <w:numFmt w:val="bullet"/>
      <w:lvlText w:val="•"/>
      <w:lvlJc w:val="left"/>
      <w:pPr>
        <w:ind w:left="2875" w:hanging="708"/>
      </w:pPr>
      <w:rPr>
        <w:rFonts w:hint="default"/>
        <w:lang w:val="pl-PL" w:eastAsia="en-US" w:bidi="ar-SA"/>
      </w:rPr>
    </w:lvl>
    <w:lvl w:ilvl="4" w:tplc="5498B108">
      <w:numFmt w:val="bullet"/>
      <w:lvlText w:val="•"/>
      <w:lvlJc w:val="left"/>
      <w:pPr>
        <w:ind w:left="3794" w:hanging="708"/>
      </w:pPr>
      <w:rPr>
        <w:rFonts w:hint="default"/>
        <w:lang w:val="pl-PL" w:eastAsia="en-US" w:bidi="ar-SA"/>
      </w:rPr>
    </w:lvl>
    <w:lvl w:ilvl="5" w:tplc="1CE28E76">
      <w:numFmt w:val="bullet"/>
      <w:lvlText w:val="•"/>
      <w:lvlJc w:val="left"/>
      <w:pPr>
        <w:ind w:left="4713" w:hanging="708"/>
      </w:pPr>
      <w:rPr>
        <w:rFonts w:hint="default"/>
        <w:lang w:val="pl-PL" w:eastAsia="en-US" w:bidi="ar-SA"/>
      </w:rPr>
    </w:lvl>
    <w:lvl w:ilvl="6" w:tplc="E9E69B54">
      <w:numFmt w:val="bullet"/>
      <w:lvlText w:val="•"/>
      <w:lvlJc w:val="left"/>
      <w:pPr>
        <w:ind w:left="5631" w:hanging="708"/>
      </w:pPr>
      <w:rPr>
        <w:rFonts w:hint="default"/>
        <w:lang w:val="pl-PL" w:eastAsia="en-US" w:bidi="ar-SA"/>
      </w:rPr>
    </w:lvl>
    <w:lvl w:ilvl="7" w:tplc="5A90BEA6">
      <w:numFmt w:val="bullet"/>
      <w:lvlText w:val="•"/>
      <w:lvlJc w:val="left"/>
      <w:pPr>
        <w:ind w:left="6550" w:hanging="708"/>
      </w:pPr>
      <w:rPr>
        <w:rFonts w:hint="default"/>
        <w:lang w:val="pl-PL" w:eastAsia="en-US" w:bidi="ar-SA"/>
      </w:rPr>
    </w:lvl>
    <w:lvl w:ilvl="8" w:tplc="58228BF4">
      <w:numFmt w:val="bullet"/>
      <w:lvlText w:val="•"/>
      <w:lvlJc w:val="left"/>
      <w:pPr>
        <w:ind w:left="7469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3E894B95"/>
    <w:multiLevelType w:val="hybridMultilevel"/>
    <w:tmpl w:val="4CD26E16"/>
    <w:lvl w:ilvl="0" w:tplc="DE74CD20">
      <w:start w:val="1"/>
      <w:numFmt w:val="lowerLetter"/>
      <w:lvlText w:val="%1)"/>
      <w:lvlJc w:val="left"/>
      <w:pPr>
        <w:ind w:left="824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12A904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AB42B342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74D0AD0C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3C0C20C0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D7CEA182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7C926AC6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BCE2DA06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919C92A8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10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24505"/>
    <w:multiLevelType w:val="hybridMultilevel"/>
    <w:tmpl w:val="0D88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E431A"/>
    <w:multiLevelType w:val="hybridMultilevel"/>
    <w:tmpl w:val="EF6CADCA"/>
    <w:lvl w:ilvl="0" w:tplc="B9268ED4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25A7436">
      <w:start w:val="1"/>
      <w:numFmt w:val="decimal"/>
      <w:lvlText w:val="%2)"/>
      <w:lvlJc w:val="left"/>
      <w:pPr>
        <w:ind w:left="824" w:hanging="425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B420AB32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13B21592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C1AA283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AE02306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5AFCE0F6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EB441A42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988FA3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4B90027"/>
    <w:multiLevelType w:val="hybridMultilevel"/>
    <w:tmpl w:val="F7AE7822"/>
    <w:lvl w:ilvl="0" w:tplc="1EE69EAE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C947E3E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7EF8953C">
      <w:start w:val="1"/>
      <w:numFmt w:val="lowerLetter"/>
      <w:lvlText w:val="%3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3" w:tplc="B3C411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57BE979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D4902256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ADF661A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93627A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C4603BEE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5DAF56CB"/>
    <w:multiLevelType w:val="hybridMultilevel"/>
    <w:tmpl w:val="67E2B396"/>
    <w:lvl w:ilvl="0" w:tplc="0114A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C3CF7"/>
    <w:multiLevelType w:val="hybridMultilevel"/>
    <w:tmpl w:val="ECF0621A"/>
    <w:lvl w:ilvl="0" w:tplc="FA7C1740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698EF46C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566235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EDC2216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5A42A4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7B70128A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9DF6678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E0A843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E6E22D22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6BB07A90"/>
    <w:multiLevelType w:val="hybridMultilevel"/>
    <w:tmpl w:val="7FD0CF6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43728"/>
    <w:multiLevelType w:val="hybridMultilevel"/>
    <w:tmpl w:val="544A152E"/>
    <w:lvl w:ilvl="0" w:tplc="C24C7D7C">
      <w:start w:val="1"/>
      <w:numFmt w:val="decimal"/>
      <w:lvlText w:val="%1."/>
      <w:lvlJc w:val="left"/>
      <w:pPr>
        <w:ind w:left="543" w:hanging="428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79C0245E">
      <w:start w:val="1"/>
      <w:numFmt w:val="decimal"/>
      <w:lvlText w:val="%2)"/>
      <w:lvlJc w:val="left"/>
      <w:pPr>
        <w:ind w:left="1110" w:hanging="502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B56E94E">
      <w:numFmt w:val="bullet"/>
      <w:lvlText w:val="•"/>
      <w:lvlJc w:val="left"/>
      <w:pPr>
        <w:ind w:left="2029" w:hanging="502"/>
      </w:pPr>
      <w:rPr>
        <w:rFonts w:hint="default"/>
        <w:lang w:val="pl-PL" w:eastAsia="en-US" w:bidi="ar-SA"/>
      </w:rPr>
    </w:lvl>
    <w:lvl w:ilvl="3" w:tplc="0C1E3F4E">
      <w:numFmt w:val="bullet"/>
      <w:lvlText w:val="•"/>
      <w:lvlJc w:val="left"/>
      <w:pPr>
        <w:ind w:left="2939" w:hanging="502"/>
      </w:pPr>
      <w:rPr>
        <w:rFonts w:hint="default"/>
        <w:lang w:val="pl-PL" w:eastAsia="en-US" w:bidi="ar-SA"/>
      </w:rPr>
    </w:lvl>
    <w:lvl w:ilvl="4" w:tplc="25B27EF8">
      <w:numFmt w:val="bullet"/>
      <w:lvlText w:val="•"/>
      <w:lvlJc w:val="left"/>
      <w:pPr>
        <w:ind w:left="3848" w:hanging="502"/>
      </w:pPr>
      <w:rPr>
        <w:rFonts w:hint="default"/>
        <w:lang w:val="pl-PL" w:eastAsia="en-US" w:bidi="ar-SA"/>
      </w:rPr>
    </w:lvl>
    <w:lvl w:ilvl="5" w:tplc="71EE32FE">
      <w:numFmt w:val="bullet"/>
      <w:lvlText w:val="•"/>
      <w:lvlJc w:val="left"/>
      <w:pPr>
        <w:ind w:left="4758" w:hanging="502"/>
      </w:pPr>
      <w:rPr>
        <w:rFonts w:hint="default"/>
        <w:lang w:val="pl-PL" w:eastAsia="en-US" w:bidi="ar-SA"/>
      </w:rPr>
    </w:lvl>
    <w:lvl w:ilvl="6" w:tplc="A080D9BC">
      <w:numFmt w:val="bullet"/>
      <w:lvlText w:val="•"/>
      <w:lvlJc w:val="left"/>
      <w:pPr>
        <w:ind w:left="5668" w:hanging="502"/>
      </w:pPr>
      <w:rPr>
        <w:rFonts w:hint="default"/>
        <w:lang w:val="pl-PL" w:eastAsia="en-US" w:bidi="ar-SA"/>
      </w:rPr>
    </w:lvl>
    <w:lvl w:ilvl="7" w:tplc="B92AF1A2">
      <w:numFmt w:val="bullet"/>
      <w:lvlText w:val="•"/>
      <w:lvlJc w:val="left"/>
      <w:pPr>
        <w:ind w:left="6577" w:hanging="502"/>
      </w:pPr>
      <w:rPr>
        <w:rFonts w:hint="default"/>
        <w:lang w:val="pl-PL" w:eastAsia="en-US" w:bidi="ar-SA"/>
      </w:rPr>
    </w:lvl>
    <w:lvl w:ilvl="8" w:tplc="7338B73C">
      <w:numFmt w:val="bullet"/>
      <w:lvlText w:val="•"/>
      <w:lvlJc w:val="left"/>
      <w:pPr>
        <w:ind w:left="7487" w:hanging="502"/>
      </w:pPr>
      <w:rPr>
        <w:rFonts w:hint="default"/>
        <w:lang w:val="pl-PL" w:eastAsia="en-US" w:bidi="ar-SA"/>
      </w:rPr>
    </w:lvl>
  </w:abstractNum>
  <w:abstractNum w:abstractNumId="18" w15:restartNumberingAfterBreak="0">
    <w:nsid w:val="6C8631A2"/>
    <w:multiLevelType w:val="hybridMultilevel"/>
    <w:tmpl w:val="46BCEA30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7DE101BE"/>
    <w:multiLevelType w:val="hybridMultilevel"/>
    <w:tmpl w:val="E7DC64A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889996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A5DC852E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99E0AF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C2747E3A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EC924E3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21B47D00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0A9A0DA2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7BE47850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num w:numId="1" w16cid:durableId="886720478">
    <w:abstractNumId w:val="6"/>
  </w:num>
  <w:num w:numId="2" w16cid:durableId="192765370">
    <w:abstractNumId w:val="17"/>
  </w:num>
  <w:num w:numId="3" w16cid:durableId="1631786437">
    <w:abstractNumId w:val="3"/>
  </w:num>
  <w:num w:numId="4" w16cid:durableId="733165956">
    <w:abstractNumId w:val="15"/>
  </w:num>
  <w:num w:numId="5" w16cid:durableId="83042197">
    <w:abstractNumId w:val="12"/>
  </w:num>
  <w:num w:numId="6" w16cid:durableId="1682656521">
    <w:abstractNumId w:val="13"/>
  </w:num>
  <w:num w:numId="7" w16cid:durableId="1807121488">
    <w:abstractNumId w:val="19"/>
  </w:num>
  <w:num w:numId="8" w16cid:durableId="818766682">
    <w:abstractNumId w:val="0"/>
  </w:num>
  <w:num w:numId="9" w16cid:durableId="948125479">
    <w:abstractNumId w:val="7"/>
  </w:num>
  <w:num w:numId="10" w16cid:durableId="801726010">
    <w:abstractNumId w:val="9"/>
  </w:num>
  <w:num w:numId="11" w16cid:durableId="1104962870">
    <w:abstractNumId w:val="8"/>
  </w:num>
  <w:num w:numId="12" w16cid:durableId="1849178478">
    <w:abstractNumId w:val="5"/>
  </w:num>
  <w:num w:numId="13" w16cid:durableId="1392927680">
    <w:abstractNumId w:val="18"/>
  </w:num>
  <w:num w:numId="14" w16cid:durableId="523397042">
    <w:abstractNumId w:val="16"/>
  </w:num>
  <w:num w:numId="15" w16cid:durableId="1920747973">
    <w:abstractNumId w:val="11"/>
  </w:num>
  <w:num w:numId="16" w16cid:durableId="136795110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3321475">
    <w:abstractNumId w:val="2"/>
  </w:num>
  <w:num w:numId="18" w16cid:durableId="764420327">
    <w:abstractNumId w:val="14"/>
  </w:num>
  <w:num w:numId="19" w16cid:durableId="1009913017">
    <w:abstractNumId w:val="1"/>
  </w:num>
  <w:num w:numId="20" w16cid:durableId="163209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AE"/>
    <w:rsid w:val="00056906"/>
    <w:rsid w:val="000F57CE"/>
    <w:rsid w:val="00144DA6"/>
    <w:rsid w:val="0017131C"/>
    <w:rsid w:val="001776A4"/>
    <w:rsid w:val="00191D07"/>
    <w:rsid w:val="00194294"/>
    <w:rsid w:val="001C02D3"/>
    <w:rsid w:val="00251143"/>
    <w:rsid w:val="00261052"/>
    <w:rsid w:val="00276278"/>
    <w:rsid w:val="002D747E"/>
    <w:rsid w:val="002E0B5E"/>
    <w:rsid w:val="003247CB"/>
    <w:rsid w:val="00452440"/>
    <w:rsid w:val="00471EAE"/>
    <w:rsid w:val="00483CFE"/>
    <w:rsid w:val="004A6AC5"/>
    <w:rsid w:val="004D3AC4"/>
    <w:rsid w:val="004F3B05"/>
    <w:rsid w:val="00562581"/>
    <w:rsid w:val="00594904"/>
    <w:rsid w:val="005D4AD8"/>
    <w:rsid w:val="005E67CC"/>
    <w:rsid w:val="005F10DA"/>
    <w:rsid w:val="006406E8"/>
    <w:rsid w:val="0071639F"/>
    <w:rsid w:val="00764C26"/>
    <w:rsid w:val="007C765E"/>
    <w:rsid w:val="007F4A28"/>
    <w:rsid w:val="008222F0"/>
    <w:rsid w:val="008453AD"/>
    <w:rsid w:val="008A6013"/>
    <w:rsid w:val="008C4F18"/>
    <w:rsid w:val="00912897"/>
    <w:rsid w:val="0095218F"/>
    <w:rsid w:val="009774A8"/>
    <w:rsid w:val="00A82ED6"/>
    <w:rsid w:val="00A83081"/>
    <w:rsid w:val="00A90B91"/>
    <w:rsid w:val="00AE0C47"/>
    <w:rsid w:val="00AF1A1D"/>
    <w:rsid w:val="00B81E67"/>
    <w:rsid w:val="00BD266B"/>
    <w:rsid w:val="00C159BE"/>
    <w:rsid w:val="00C36C74"/>
    <w:rsid w:val="00C557AB"/>
    <w:rsid w:val="00C562FA"/>
    <w:rsid w:val="00C60CB6"/>
    <w:rsid w:val="00C90DE4"/>
    <w:rsid w:val="00CD0EBA"/>
    <w:rsid w:val="00CE0DD7"/>
    <w:rsid w:val="00D07D6A"/>
    <w:rsid w:val="00D213C5"/>
    <w:rsid w:val="00D75EC0"/>
    <w:rsid w:val="00D82E97"/>
    <w:rsid w:val="00DB27BA"/>
    <w:rsid w:val="00E62798"/>
    <w:rsid w:val="00ED79F5"/>
    <w:rsid w:val="00EE63A5"/>
    <w:rsid w:val="00EE6E0C"/>
    <w:rsid w:val="00F004B4"/>
    <w:rsid w:val="00F10C69"/>
    <w:rsid w:val="00F42A25"/>
    <w:rsid w:val="00F518F6"/>
    <w:rsid w:val="00FC02CC"/>
    <w:rsid w:val="00FC5F00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76061"/>
  <w15:docId w15:val="{C25AA300-3891-4442-B096-D6028802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eorgia" w:eastAsia="Georgia" w:hAnsi="Georgia" w:cs="Georgia"/>
      <w:lang w:val="pl-PL"/>
    </w:rPr>
  </w:style>
  <w:style w:type="paragraph" w:styleId="Nagwek1">
    <w:name w:val="heading 1"/>
    <w:basedOn w:val="Normalny"/>
    <w:uiPriority w:val="9"/>
    <w:qFormat/>
    <w:pPr>
      <w:ind w:left="543" w:hanging="428"/>
      <w:jc w:val="both"/>
      <w:outlineLvl w:val="0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13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ind w:left="28" w:right="27"/>
      <w:jc w:val="center"/>
    </w:pPr>
    <w:rPr>
      <w:rFonts w:ascii="Caladea" w:eastAsia="Caladea" w:hAnsi="Caladea" w:cs="Caladea"/>
      <w:b/>
      <w:b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pPr>
      <w:ind w:left="543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ladea" w:eastAsia="Caladea" w:hAnsi="Caladea" w:cs="Caladea"/>
    </w:rPr>
  </w:style>
  <w:style w:type="paragraph" w:styleId="Nagwek">
    <w:name w:val="header"/>
    <w:basedOn w:val="Normalny"/>
    <w:link w:val="Nagwek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CB6"/>
    <w:rPr>
      <w:rFonts w:ascii="Georgia" w:eastAsia="Georgia" w:hAnsi="Georgia" w:cs="Georg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CB6"/>
    <w:rPr>
      <w:rFonts w:ascii="Georgia" w:eastAsia="Georgia" w:hAnsi="Georgia" w:cs="Georg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3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3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3C5"/>
    <w:rPr>
      <w:rFonts w:ascii="Georgia" w:eastAsia="Georgia" w:hAnsi="Georgia" w:cs="Georg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3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3C5"/>
    <w:rPr>
      <w:rFonts w:ascii="Georgia" w:eastAsia="Georgia" w:hAnsi="Georgia" w:cs="Georgi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C02D3"/>
    <w:pPr>
      <w:widowControl/>
      <w:autoSpaceDE/>
      <w:autoSpaceDN/>
    </w:pPr>
    <w:rPr>
      <w:rFonts w:ascii="Georgia" w:eastAsia="Georgia" w:hAnsi="Georgia" w:cs="Georgia"/>
      <w:lang w:val="pl-PL"/>
    </w:rPr>
  </w:style>
  <w:style w:type="paragraph" w:styleId="NormalnyWeb">
    <w:name w:val="Normal (Web)"/>
    <w:basedOn w:val="Normalny"/>
    <w:uiPriority w:val="99"/>
    <w:unhideWhenUsed/>
    <w:rsid w:val="00D07D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07D6A"/>
    <w:pPr>
      <w:widowControl/>
      <w:autoSpaceDE/>
      <w:autoSpaceDN/>
      <w:jc w:val="both"/>
    </w:pPr>
    <w:rPr>
      <w:rFonts w:ascii="Arial" w:eastAsiaTheme="minorHAnsi" w:hAnsi="Arial" w:cs="Arial"/>
      <w:spacing w:val="4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6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5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4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4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4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5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5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3735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Ciesielczuk</dc:creator>
  <cp:lastModifiedBy>Konrad Cichoń</cp:lastModifiedBy>
  <cp:revision>4</cp:revision>
  <dcterms:created xsi:type="dcterms:W3CDTF">2024-01-01T19:29:00Z</dcterms:created>
  <dcterms:modified xsi:type="dcterms:W3CDTF">2024-01-02T21:56:00Z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2023-11-04T00:00:00Z</vt:filetime>
  </property>
</Properties>
</file>