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8648C5" w14:textId="2EDF2894" w:rsidR="00B053B0" w:rsidRDefault="00B053B0" w:rsidP="00B053B0">
      <w:pPr>
        <w:suppressAutoHyphens/>
        <w:spacing w:before="280" w:after="0" w:line="240" w:lineRule="auto"/>
        <w:jc w:val="both"/>
        <w:rPr>
          <w:rFonts w:ascii="Verdana" w:eastAsia="Times New Roman" w:hAnsi="Verdana" w:cs="Arial"/>
          <w:i/>
          <w:iCs/>
          <w:color w:val="00000A"/>
          <w:sz w:val="20"/>
          <w:szCs w:val="20"/>
          <w:lang w:eastAsia="zh-CN"/>
        </w:rPr>
      </w:pPr>
      <w:r w:rsidRPr="00B053B0">
        <w:rPr>
          <w:rFonts w:ascii="Verdana" w:eastAsia="Times New Roman" w:hAnsi="Verdana" w:cs="Arial"/>
          <w:i/>
          <w:iCs/>
          <w:color w:val="00000A"/>
          <w:sz w:val="20"/>
          <w:szCs w:val="20"/>
          <w:lang w:eastAsia="zh-CN"/>
        </w:rPr>
        <w:t xml:space="preserve">          Zamawiający:</w:t>
      </w:r>
    </w:p>
    <w:p w14:paraId="42247741" w14:textId="77777777" w:rsidR="00541A9C" w:rsidRPr="00B053B0" w:rsidRDefault="00541A9C" w:rsidP="00B053B0">
      <w:pPr>
        <w:suppressAutoHyphens/>
        <w:spacing w:before="280" w:after="0" w:line="240" w:lineRule="auto"/>
        <w:jc w:val="both"/>
        <w:rPr>
          <w:rFonts w:ascii="Verdana" w:eastAsia="Times New Roman" w:hAnsi="Verdana" w:cs="Arial"/>
          <w:b/>
          <w:bCs/>
          <w:i/>
          <w:iCs/>
          <w:color w:val="00000A"/>
          <w:sz w:val="20"/>
          <w:szCs w:val="20"/>
          <w:lang w:eastAsia="zh-CN"/>
        </w:rPr>
      </w:pPr>
    </w:p>
    <w:p w14:paraId="1848B395" w14:textId="77777777" w:rsidR="00B053B0" w:rsidRPr="00B053B0" w:rsidRDefault="00B053B0" w:rsidP="00B053B0">
      <w:pPr>
        <w:suppressAutoHyphens/>
        <w:spacing w:before="280" w:after="0" w:line="240" w:lineRule="auto"/>
        <w:jc w:val="center"/>
        <w:rPr>
          <w:rFonts w:ascii="Verdana" w:eastAsia="Times New Roman" w:hAnsi="Verdana" w:cs="Arial"/>
          <w:b/>
          <w:bCs/>
          <w:i/>
          <w:iCs/>
          <w:color w:val="00000A"/>
          <w:sz w:val="20"/>
          <w:szCs w:val="20"/>
          <w:lang w:eastAsia="zh-CN"/>
        </w:rPr>
      </w:pPr>
    </w:p>
    <w:p w14:paraId="763045BB" w14:textId="66B46B1A" w:rsidR="00B077DD" w:rsidRDefault="00B077DD" w:rsidP="00B053B0">
      <w:pPr>
        <w:spacing w:before="120" w:after="120" w:line="240" w:lineRule="auto"/>
        <w:jc w:val="center"/>
        <w:rPr>
          <w:rFonts w:ascii="Verdana" w:hAnsi="Verdana" w:cs="Times New Roman"/>
          <w:b/>
          <w:bCs/>
          <w:sz w:val="24"/>
          <w:szCs w:val="24"/>
        </w:rPr>
      </w:pPr>
      <w:r w:rsidRPr="00B077DD">
        <w:rPr>
          <w:rFonts w:ascii="Verdana" w:hAnsi="Verdana" w:cs="Times New Roman"/>
          <w:b/>
          <w:bCs/>
          <w:sz w:val="24"/>
          <w:szCs w:val="24"/>
        </w:rPr>
        <w:t xml:space="preserve">Gmina Lubrza  </w:t>
      </w:r>
    </w:p>
    <w:p w14:paraId="381E1A12" w14:textId="34F01E68" w:rsidR="00B053B0" w:rsidRPr="00B077DD" w:rsidRDefault="00B077DD" w:rsidP="00B053B0">
      <w:pPr>
        <w:spacing w:before="120" w:after="120" w:line="240" w:lineRule="auto"/>
        <w:jc w:val="center"/>
        <w:rPr>
          <w:rFonts w:ascii="Verdana" w:eastAsia="Times New Roman" w:hAnsi="Verdana" w:cs="Arial"/>
          <w:b/>
          <w:sz w:val="24"/>
          <w:szCs w:val="24"/>
          <w:shd w:val="clear" w:color="auto" w:fill="FFFF00"/>
          <w:lang w:eastAsia="pl-PL"/>
        </w:rPr>
      </w:pPr>
      <w:r w:rsidRPr="00B077DD">
        <w:rPr>
          <w:rFonts w:ascii="Verdana" w:hAnsi="Verdana" w:cs="Times New Roman"/>
          <w:b/>
          <w:bCs/>
          <w:sz w:val="24"/>
          <w:szCs w:val="24"/>
        </w:rPr>
        <w:t>Zakład Gospodarki Komunalnej i Mieszkaniowej w Lubrzy</w:t>
      </w:r>
      <w:r w:rsidRPr="00B077DD">
        <w:rPr>
          <w:rFonts w:ascii="Verdana" w:hAnsi="Verdana" w:cs="Times New Roman"/>
          <w:b/>
          <w:bCs/>
          <w:sz w:val="24"/>
          <w:szCs w:val="24"/>
        </w:rPr>
        <w:br/>
        <w:t>ul. Harcerska 1; 48-231 Lubrza</w:t>
      </w:r>
    </w:p>
    <w:p w14:paraId="75DAEE31" w14:textId="77777777" w:rsidR="00B053B0" w:rsidRDefault="00B053B0" w:rsidP="00B053B0">
      <w:pPr>
        <w:spacing w:before="120" w:after="120" w:line="240" w:lineRule="auto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</w:p>
    <w:p w14:paraId="327DA1CF" w14:textId="77777777" w:rsidR="00B077DD" w:rsidRPr="00B053B0" w:rsidRDefault="00B077DD" w:rsidP="00B053B0">
      <w:pPr>
        <w:spacing w:before="120" w:after="120" w:line="240" w:lineRule="auto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</w:p>
    <w:p w14:paraId="6AF0BCD8" w14:textId="77777777" w:rsidR="00B053B0" w:rsidRPr="00B053B0" w:rsidRDefault="00B053B0" w:rsidP="00B053B0">
      <w:pPr>
        <w:spacing w:before="120" w:after="120" w:line="240" w:lineRule="auto"/>
        <w:jc w:val="center"/>
        <w:rPr>
          <w:rFonts w:ascii="Verdana" w:eastAsia="Times New Roman" w:hAnsi="Verdana" w:cs="Arial"/>
          <w:b/>
          <w:bCs/>
          <w:color w:val="000000" w:themeColor="text1"/>
          <w:sz w:val="24"/>
          <w:szCs w:val="24"/>
          <w:lang w:eastAsia="pl-PL"/>
        </w:rPr>
      </w:pPr>
      <w:r w:rsidRPr="00B053B0">
        <w:rPr>
          <w:rFonts w:ascii="Verdana" w:eastAsia="Times New Roman" w:hAnsi="Verdana" w:cs="Arial"/>
          <w:b/>
          <w:bCs/>
          <w:color w:val="000000" w:themeColor="text1"/>
          <w:sz w:val="24"/>
          <w:szCs w:val="24"/>
          <w:lang w:eastAsia="pl-PL"/>
        </w:rPr>
        <w:t>SPECYFIKACJA WARUNKÓW ZAMÓWIENIA</w:t>
      </w:r>
    </w:p>
    <w:p w14:paraId="30898BCD" w14:textId="77777777" w:rsidR="00B053B0" w:rsidRPr="00B053B0" w:rsidRDefault="00B053B0" w:rsidP="00B053B0">
      <w:pPr>
        <w:spacing w:before="120" w:after="120" w:line="240" w:lineRule="auto"/>
        <w:jc w:val="center"/>
        <w:rPr>
          <w:rFonts w:ascii="Verdana" w:eastAsia="Times New Roman" w:hAnsi="Verdana" w:cs="Arial"/>
          <w:b/>
          <w:bCs/>
          <w:color w:val="000000" w:themeColor="text1"/>
          <w:sz w:val="24"/>
          <w:szCs w:val="24"/>
          <w:lang w:eastAsia="pl-PL"/>
        </w:rPr>
      </w:pPr>
    </w:p>
    <w:p w14:paraId="27C50F84" w14:textId="77777777" w:rsidR="00B053B0" w:rsidRPr="00B053B0" w:rsidRDefault="00B053B0" w:rsidP="00B053B0">
      <w:pPr>
        <w:spacing w:before="120" w:after="120" w:line="240" w:lineRule="auto"/>
        <w:jc w:val="center"/>
        <w:rPr>
          <w:rFonts w:ascii="Verdana" w:eastAsia="Times New Roman" w:hAnsi="Verdana" w:cs="Arial"/>
          <w:b/>
          <w:bCs/>
          <w:color w:val="000000" w:themeColor="text1"/>
          <w:sz w:val="24"/>
          <w:szCs w:val="24"/>
          <w:lang w:eastAsia="pl-PL"/>
        </w:rPr>
      </w:pPr>
    </w:p>
    <w:p w14:paraId="4DF0FED6" w14:textId="77777777" w:rsidR="00B053B0" w:rsidRPr="00B053B0" w:rsidRDefault="00B053B0" w:rsidP="00B053B0">
      <w:pPr>
        <w:spacing w:before="120" w:after="120" w:line="240" w:lineRule="auto"/>
        <w:jc w:val="center"/>
        <w:rPr>
          <w:rFonts w:ascii="Verdana" w:eastAsia="Times New Roman" w:hAnsi="Verdana" w:cs="Arial"/>
          <w:b/>
          <w:bCs/>
          <w:color w:val="000000" w:themeColor="text1"/>
          <w:sz w:val="24"/>
          <w:szCs w:val="24"/>
          <w:lang w:eastAsia="pl-PL"/>
        </w:rPr>
      </w:pPr>
    </w:p>
    <w:p w14:paraId="316D4750" w14:textId="34BB6C31" w:rsidR="00B053B0" w:rsidRPr="00E25218" w:rsidRDefault="00EB32D9" w:rsidP="00B053B0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Arial"/>
          <w:b/>
          <w:bCs/>
          <w:sz w:val="28"/>
          <w:szCs w:val="28"/>
        </w:rPr>
      </w:pPr>
      <w:r w:rsidRPr="00E25218">
        <w:rPr>
          <w:rFonts w:ascii="Verdana" w:hAnsi="Verdana" w:cs="Arial"/>
          <w:b/>
          <w:bCs/>
          <w:sz w:val="28"/>
          <w:szCs w:val="28"/>
        </w:rPr>
        <w:t>Zakup bezgotówkowy paliw płynnych</w:t>
      </w:r>
      <w:r w:rsidR="00B077DD" w:rsidRPr="00E25218">
        <w:rPr>
          <w:rFonts w:ascii="Verdana" w:hAnsi="Verdana" w:cs="Arial"/>
          <w:b/>
          <w:bCs/>
          <w:sz w:val="28"/>
          <w:szCs w:val="28"/>
        </w:rPr>
        <w:t xml:space="preserve"> dla </w:t>
      </w:r>
      <w:proofErr w:type="spellStart"/>
      <w:r w:rsidR="00B077DD" w:rsidRPr="00E25218">
        <w:rPr>
          <w:rFonts w:ascii="Verdana" w:hAnsi="Verdana" w:cs="Arial"/>
          <w:b/>
          <w:bCs/>
          <w:sz w:val="28"/>
          <w:szCs w:val="28"/>
        </w:rPr>
        <w:t>ZGKiM</w:t>
      </w:r>
      <w:proofErr w:type="spellEnd"/>
      <w:r w:rsidR="00B077DD" w:rsidRPr="00E25218">
        <w:rPr>
          <w:rFonts w:ascii="Verdana" w:hAnsi="Verdana" w:cs="Arial"/>
          <w:b/>
          <w:bCs/>
          <w:sz w:val="28"/>
          <w:szCs w:val="28"/>
        </w:rPr>
        <w:t xml:space="preserve"> w Lubrzy</w:t>
      </w:r>
    </w:p>
    <w:p w14:paraId="48558D4C" w14:textId="77777777" w:rsidR="00B053B0" w:rsidRPr="00B053B0" w:rsidRDefault="00B053B0" w:rsidP="00B053B0">
      <w:pPr>
        <w:spacing w:before="120" w:after="120" w:line="360" w:lineRule="auto"/>
        <w:jc w:val="center"/>
        <w:rPr>
          <w:rFonts w:ascii="Verdana" w:eastAsia="Times New Roman" w:hAnsi="Verdana" w:cs="Arial"/>
          <w:b/>
          <w:bCs/>
          <w:sz w:val="24"/>
          <w:szCs w:val="24"/>
          <w:lang w:eastAsia="pl-PL"/>
        </w:rPr>
      </w:pPr>
    </w:p>
    <w:p w14:paraId="151A7028" w14:textId="77777777" w:rsidR="00B053B0" w:rsidRPr="00B053B0" w:rsidRDefault="00B053B0" w:rsidP="00B053B0">
      <w:pPr>
        <w:spacing w:before="120" w:after="120" w:line="360" w:lineRule="auto"/>
        <w:jc w:val="center"/>
        <w:rPr>
          <w:rFonts w:ascii="Verdana" w:eastAsia="Times New Roman" w:hAnsi="Verdana" w:cs="Arial"/>
          <w:b/>
          <w:bCs/>
          <w:sz w:val="24"/>
          <w:szCs w:val="24"/>
          <w:lang w:eastAsia="pl-PL"/>
        </w:rPr>
      </w:pPr>
    </w:p>
    <w:p w14:paraId="324D7650" w14:textId="77777777" w:rsidR="00B053B0" w:rsidRPr="00B053B0" w:rsidRDefault="00B053B0" w:rsidP="00B053B0">
      <w:pPr>
        <w:spacing w:before="120" w:after="120" w:line="360" w:lineRule="auto"/>
        <w:jc w:val="center"/>
        <w:rPr>
          <w:rFonts w:ascii="Verdana" w:eastAsia="Times New Roman" w:hAnsi="Verdana" w:cs="Arial"/>
          <w:b/>
          <w:bCs/>
          <w:sz w:val="24"/>
          <w:szCs w:val="24"/>
          <w:lang w:eastAsia="pl-PL"/>
        </w:rPr>
      </w:pPr>
    </w:p>
    <w:p w14:paraId="60C0B559" w14:textId="6A771E4C" w:rsidR="00B053B0" w:rsidRPr="00366F07" w:rsidRDefault="00B077DD" w:rsidP="00B053B0">
      <w:pPr>
        <w:spacing w:before="120" w:after="120" w:line="360" w:lineRule="auto"/>
        <w:jc w:val="center"/>
        <w:rPr>
          <w:rFonts w:ascii="Verdana" w:eastAsia="Times New Roman" w:hAnsi="Verdana" w:cs="Arial"/>
          <w:b/>
          <w:bCs/>
          <w:lang w:eastAsia="pl-PL"/>
        </w:rPr>
      </w:pPr>
      <w:r w:rsidRPr="00366F07">
        <w:rPr>
          <w:rFonts w:ascii="Verdana" w:eastAsia="Times New Roman" w:hAnsi="Verdana" w:cs="Arial"/>
          <w:b/>
          <w:bCs/>
          <w:lang w:eastAsia="pl-PL"/>
        </w:rPr>
        <w:t xml:space="preserve">nr postępowania </w:t>
      </w:r>
      <w:r w:rsidRPr="001F0263">
        <w:rPr>
          <w:rFonts w:ascii="Verdana" w:eastAsia="Times New Roman" w:hAnsi="Verdana" w:cs="Arial"/>
          <w:b/>
          <w:bCs/>
          <w:lang w:eastAsia="pl-PL"/>
        </w:rPr>
        <w:t>ZGKiM400/01/</w:t>
      </w:r>
      <w:r w:rsidR="008055A9" w:rsidRPr="001F0263">
        <w:rPr>
          <w:rFonts w:ascii="Verdana" w:eastAsia="Times New Roman" w:hAnsi="Verdana" w:cs="Arial"/>
          <w:b/>
          <w:bCs/>
          <w:lang w:eastAsia="pl-PL"/>
        </w:rPr>
        <w:t>16</w:t>
      </w:r>
      <w:r w:rsidR="00541A9C" w:rsidRPr="001F0263">
        <w:rPr>
          <w:rFonts w:ascii="Verdana" w:eastAsia="Times New Roman" w:hAnsi="Verdana" w:cs="Arial"/>
          <w:b/>
          <w:bCs/>
          <w:lang w:eastAsia="pl-PL"/>
        </w:rPr>
        <w:t>/</w:t>
      </w:r>
      <w:r w:rsidR="00B053B0" w:rsidRPr="001F0263">
        <w:rPr>
          <w:rFonts w:ascii="Verdana" w:eastAsia="Times New Roman" w:hAnsi="Verdana" w:cs="Arial"/>
          <w:b/>
          <w:bCs/>
          <w:lang w:eastAsia="pl-PL"/>
        </w:rPr>
        <w:t>23</w:t>
      </w:r>
    </w:p>
    <w:p w14:paraId="5BFA12D0" w14:textId="77777777" w:rsidR="00B053B0" w:rsidRPr="00B053B0" w:rsidRDefault="00B053B0" w:rsidP="00B053B0">
      <w:pPr>
        <w:spacing w:before="120" w:after="120" w:line="360" w:lineRule="auto"/>
        <w:rPr>
          <w:rFonts w:ascii="Verdana" w:eastAsia="Times New Roman" w:hAnsi="Verdana" w:cs="Arial"/>
          <w:b/>
          <w:bCs/>
          <w:sz w:val="24"/>
          <w:szCs w:val="24"/>
          <w:lang w:eastAsia="pl-PL"/>
        </w:rPr>
      </w:pPr>
    </w:p>
    <w:p w14:paraId="23B09C97" w14:textId="77777777" w:rsidR="00B053B0" w:rsidRPr="00B053B0" w:rsidRDefault="00B053B0" w:rsidP="00B053B0">
      <w:pPr>
        <w:spacing w:before="120" w:after="120" w:line="360" w:lineRule="auto"/>
        <w:jc w:val="center"/>
        <w:rPr>
          <w:rFonts w:ascii="Verdana" w:eastAsia="Times New Roman" w:hAnsi="Verdana" w:cs="Arial"/>
          <w:b/>
          <w:bCs/>
          <w:sz w:val="24"/>
          <w:szCs w:val="24"/>
          <w:lang w:eastAsia="pl-PL"/>
        </w:rPr>
      </w:pPr>
    </w:p>
    <w:p w14:paraId="49741D54" w14:textId="77777777" w:rsidR="00B053B0" w:rsidRPr="00B053B0" w:rsidRDefault="00B053B0" w:rsidP="00B053B0">
      <w:pPr>
        <w:spacing w:before="120" w:after="120" w:line="360" w:lineRule="auto"/>
        <w:jc w:val="center"/>
        <w:rPr>
          <w:rFonts w:ascii="Verdana" w:eastAsia="Times New Roman" w:hAnsi="Verdana" w:cs="Arial"/>
          <w:b/>
          <w:bCs/>
          <w:sz w:val="24"/>
          <w:szCs w:val="24"/>
          <w:lang w:eastAsia="pl-PL"/>
        </w:rPr>
      </w:pPr>
    </w:p>
    <w:p w14:paraId="0695FC81" w14:textId="77777777" w:rsidR="00B053B0" w:rsidRPr="00B053B0" w:rsidRDefault="00B053B0" w:rsidP="00B053B0">
      <w:pPr>
        <w:spacing w:before="120" w:after="120" w:line="240" w:lineRule="auto"/>
        <w:jc w:val="center"/>
        <w:rPr>
          <w:rFonts w:ascii="Verdana" w:eastAsia="Times New Roman" w:hAnsi="Verdana" w:cs="Arial"/>
          <w:b/>
          <w:bCs/>
          <w:smallCaps/>
          <w:sz w:val="20"/>
          <w:szCs w:val="20"/>
          <w:lang w:eastAsia="pl-PL"/>
        </w:rPr>
      </w:pPr>
    </w:p>
    <w:p w14:paraId="4304A44D" w14:textId="77777777" w:rsidR="00B053B0" w:rsidRPr="00B053B0" w:rsidRDefault="00B053B0" w:rsidP="00B053B0">
      <w:pPr>
        <w:spacing w:before="120" w:after="120" w:line="240" w:lineRule="auto"/>
        <w:ind w:left="4248" w:firstLine="708"/>
        <w:rPr>
          <w:rFonts w:ascii="Verdana" w:eastAsia="Times New Roman" w:hAnsi="Verdana" w:cs="Arial"/>
          <w:b/>
          <w:bCs/>
          <w:sz w:val="20"/>
          <w:szCs w:val="20"/>
          <w:u w:val="single"/>
          <w:lang w:eastAsia="pl-PL"/>
        </w:rPr>
      </w:pPr>
      <w:r w:rsidRPr="00B053B0">
        <w:rPr>
          <w:rFonts w:ascii="Verdana" w:eastAsia="Times New Roman" w:hAnsi="Verdana" w:cs="Arial"/>
          <w:b/>
          <w:bCs/>
          <w:sz w:val="20"/>
          <w:szCs w:val="20"/>
          <w:u w:val="single"/>
          <w:lang w:eastAsia="pl-PL"/>
        </w:rPr>
        <w:t>Zatwierdził:</w:t>
      </w:r>
    </w:p>
    <w:p w14:paraId="241FE3BC" w14:textId="77777777" w:rsidR="00B053B0" w:rsidRPr="00B053B0" w:rsidRDefault="00B053B0" w:rsidP="00B053B0">
      <w:pPr>
        <w:tabs>
          <w:tab w:val="left" w:pos="7920"/>
        </w:tabs>
        <w:spacing w:before="120" w:after="120" w:line="240" w:lineRule="auto"/>
        <w:ind w:left="7371" w:firstLine="856"/>
        <w:jc w:val="center"/>
        <w:rPr>
          <w:rFonts w:ascii="Verdana" w:eastAsia="Times New Roman" w:hAnsi="Verdana" w:cs="Arial"/>
          <w:i/>
          <w:iCs/>
          <w:sz w:val="20"/>
          <w:szCs w:val="20"/>
          <w:lang w:eastAsia="pl-PL"/>
        </w:rPr>
      </w:pPr>
    </w:p>
    <w:p w14:paraId="76705AE4" w14:textId="77777777" w:rsidR="00B053B0" w:rsidRPr="00B053B0" w:rsidRDefault="00B053B0" w:rsidP="00B053B0">
      <w:pPr>
        <w:spacing w:before="120" w:after="120" w:line="240" w:lineRule="auto"/>
        <w:jc w:val="center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</w:p>
    <w:p w14:paraId="4F09E2CA" w14:textId="494E3F5E" w:rsidR="00B077DD" w:rsidRPr="00F42058" w:rsidRDefault="00B077DD" w:rsidP="00B077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  <w:r w:rsidRPr="00F42058">
        <w:rPr>
          <w:rFonts w:ascii="Times New Roman" w:hAnsi="Times New Roman" w:cs="Times New Roman"/>
          <w:sz w:val="24"/>
          <w:szCs w:val="24"/>
        </w:rPr>
        <w:t>Dyrektor</w:t>
      </w:r>
      <w:r w:rsidRPr="00F42058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  <w:r w:rsidRPr="00F42058">
        <w:rPr>
          <w:rFonts w:ascii="Times New Roman" w:hAnsi="Times New Roman" w:cs="Times New Roman"/>
          <w:sz w:val="24"/>
          <w:szCs w:val="24"/>
        </w:rPr>
        <w:t>Arkadiusz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2058">
        <w:rPr>
          <w:rFonts w:ascii="Times New Roman" w:hAnsi="Times New Roman" w:cs="Times New Roman"/>
          <w:sz w:val="24"/>
          <w:szCs w:val="24"/>
        </w:rPr>
        <w:t xml:space="preserve"> Winnik</w:t>
      </w:r>
    </w:p>
    <w:p w14:paraId="4F5BD47D" w14:textId="77777777" w:rsidR="00B053B0" w:rsidRPr="00B053B0" w:rsidRDefault="00B053B0" w:rsidP="00B053B0">
      <w:pPr>
        <w:spacing w:before="120" w:after="120" w:line="240" w:lineRule="auto"/>
        <w:jc w:val="center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</w:p>
    <w:p w14:paraId="10F39C66" w14:textId="77777777" w:rsidR="00B053B0" w:rsidRPr="00B053B0" w:rsidRDefault="00B053B0" w:rsidP="00B053B0">
      <w:pPr>
        <w:spacing w:before="120" w:after="120" w:line="360" w:lineRule="auto"/>
        <w:ind w:left="2836" w:firstLine="709"/>
        <w:jc w:val="center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</w:p>
    <w:p w14:paraId="6CC3B87D" w14:textId="77777777" w:rsidR="00B053B0" w:rsidRPr="00B053B0" w:rsidRDefault="00B053B0" w:rsidP="00B053B0">
      <w:pPr>
        <w:spacing w:before="120" w:after="120" w:line="360" w:lineRule="auto"/>
        <w:ind w:left="2836" w:firstLine="709"/>
        <w:jc w:val="center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</w:p>
    <w:p w14:paraId="2B897F89" w14:textId="05046AAC" w:rsidR="00B053B0" w:rsidRPr="00B053B0" w:rsidRDefault="00B077DD" w:rsidP="00B053B0">
      <w:pPr>
        <w:spacing w:before="120" w:after="120" w:line="360" w:lineRule="auto"/>
        <w:ind w:hanging="1"/>
        <w:jc w:val="center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Lubrza</w:t>
      </w:r>
      <w:r w:rsidR="00B053B0" w:rsidRPr="00B053B0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 , </w:t>
      </w:r>
      <w:r w:rsidR="00EB32D9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grudzień</w:t>
      </w:r>
      <w:r w:rsidR="00B053B0" w:rsidRPr="00B053B0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 2023r.</w:t>
      </w:r>
      <w:r w:rsidR="00B053B0" w:rsidRPr="00B053B0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br w:type="page"/>
      </w:r>
    </w:p>
    <w:p w14:paraId="54EE6271" w14:textId="77777777" w:rsidR="00B053B0" w:rsidRPr="00B053B0" w:rsidRDefault="00B053B0" w:rsidP="00B053B0">
      <w:pPr>
        <w:spacing w:before="120" w:after="120" w:line="360" w:lineRule="auto"/>
        <w:ind w:hanging="1"/>
        <w:jc w:val="center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</w:p>
    <w:p w14:paraId="58436151" w14:textId="77777777" w:rsidR="00B053B0" w:rsidRPr="00B053B0" w:rsidRDefault="00B053B0" w:rsidP="00B053B0">
      <w:pPr>
        <w:spacing w:before="120" w:after="120" w:line="240" w:lineRule="auto"/>
        <w:jc w:val="center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Specyfikacja Warunków Zamówienia </w:t>
      </w:r>
      <w:r w:rsidRPr="00B053B0">
        <w:rPr>
          <w:rFonts w:ascii="Verdana" w:eastAsia="Times New Roman" w:hAnsi="Verdana" w:cs="Arial"/>
          <w:iCs/>
          <w:sz w:val="20"/>
          <w:szCs w:val="20"/>
          <w:lang w:eastAsia="pl-PL"/>
        </w:rPr>
        <w:t>zwana jest dalej „SWZ” lub „Specyfikacją”</w:t>
      </w:r>
      <w:r w:rsidRPr="00B053B0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 </w:t>
      </w: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>zawiera:</w:t>
      </w:r>
      <w:r w:rsidRPr="00B053B0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 </w:t>
      </w:r>
    </w:p>
    <w:p w14:paraId="2BF93938" w14:textId="77777777" w:rsidR="00B053B0" w:rsidRPr="00B053B0" w:rsidRDefault="00B053B0" w:rsidP="00B053B0">
      <w:pPr>
        <w:spacing w:before="120" w:after="12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314D630" w14:textId="77777777" w:rsidR="00B053B0" w:rsidRPr="00B053B0" w:rsidRDefault="00B053B0" w:rsidP="00B053B0">
      <w:pPr>
        <w:spacing w:before="120" w:after="12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169B5CC" w14:textId="77777777" w:rsidR="00B053B0" w:rsidRPr="00B053B0" w:rsidRDefault="00B053B0" w:rsidP="00B053B0">
      <w:pPr>
        <w:spacing w:before="120" w:after="120" w:line="240" w:lineRule="auto"/>
        <w:ind w:left="1440" w:hanging="1440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Tom I:</w:t>
      </w:r>
      <w:r w:rsidRPr="00B053B0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ab/>
        <w:t>INSTRU</w:t>
      </w:r>
      <w:r w:rsidRPr="00B053B0">
        <w:rPr>
          <w:rFonts w:ascii="Verdana" w:eastAsia="Times New Roman" w:hAnsi="Verdana" w:cs="Arial"/>
          <w:b/>
          <w:sz w:val="20"/>
          <w:szCs w:val="20"/>
          <w:lang w:eastAsia="pl-PL"/>
        </w:rPr>
        <w:t>KCJA DLA WYKONAWCÓW WRAZ Z FORMULARZAMI</w:t>
      </w:r>
    </w:p>
    <w:p w14:paraId="6F701C16" w14:textId="77777777" w:rsidR="00B053B0" w:rsidRPr="00B053B0" w:rsidRDefault="00B053B0" w:rsidP="00B053B0">
      <w:pPr>
        <w:spacing w:before="120" w:after="120" w:line="240" w:lineRule="auto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Rozdział 1</w:t>
      </w:r>
      <w:r w:rsidRPr="00B053B0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ab/>
        <w:t>Instrukcja dla Wykonawców (IDW):</w:t>
      </w:r>
    </w:p>
    <w:p w14:paraId="3AF2750C" w14:textId="77777777" w:rsidR="00B053B0" w:rsidRPr="00B053B0" w:rsidRDefault="00B053B0" w:rsidP="00B053B0">
      <w:pPr>
        <w:spacing w:before="120" w:after="120" w:line="240" w:lineRule="auto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Rozdział 2</w:t>
      </w:r>
      <w:r w:rsidRPr="00B053B0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ab/>
        <w:t>Formularze dotyczące Oferty:</w:t>
      </w:r>
    </w:p>
    <w:p w14:paraId="02812D59" w14:textId="77777777" w:rsidR="00B053B0" w:rsidRPr="00B053B0" w:rsidRDefault="00B053B0" w:rsidP="00B053B0">
      <w:pPr>
        <w:spacing w:before="120" w:after="120" w:line="240" w:lineRule="auto"/>
        <w:ind w:left="709" w:firstLine="709"/>
        <w:rPr>
          <w:rFonts w:ascii="Verdana" w:eastAsia="Times New Roman" w:hAnsi="Verdana" w:cs="Arial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 xml:space="preserve">Formularz 2.1. </w:t>
      </w:r>
      <w:r w:rsidRPr="00D37E80">
        <w:rPr>
          <w:rFonts w:ascii="Verdana" w:eastAsia="Times New Roman" w:hAnsi="Verdana" w:cs="Arial"/>
          <w:sz w:val="20"/>
          <w:szCs w:val="20"/>
          <w:lang w:eastAsia="pl-PL"/>
        </w:rPr>
        <w:t>Oferta</w:t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30B55699" w14:textId="77777777" w:rsidR="00B053B0" w:rsidRPr="00B053B0" w:rsidRDefault="00B053B0" w:rsidP="00B053B0">
      <w:pPr>
        <w:spacing w:before="120" w:after="120" w:line="240" w:lineRule="auto"/>
        <w:ind w:left="709" w:firstLine="709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7C7E5F4" w14:textId="77777777" w:rsidR="00B053B0" w:rsidRPr="00B053B0" w:rsidRDefault="00B053B0" w:rsidP="00B053B0">
      <w:pPr>
        <w:spacing w:before="120" w:after="120" w:line="240" w:lineRule="auto"/>
        <w:ind w:left="1440" w:hanging="1440"/>
        <w:jc w:val="both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Rozdział 3</w:t>
      </w:r>
      <w:r w:rsidRPr="00B053B0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ab/>
        <w:t>Formularze dotyczące wykazania braku podstaw do wykluczenia Wykonawcy z postępowania /spełniania przez Wykonawcę warunków udziału w postępowaniu:</w:t>
      </w:r>
    </w:p>
    <w:p w14:paraId="0ACD9F3B" w14:textId="77777777" w:rsidR="00B053B0" w:rsidRPr="00B053B0" w:rsidRDefault="00B053B0" w:rsidP="00B053B0">
      <w:pPr>
        <w:autoSpaceDE w:val="0"/>
        <w:autoSpaceDN w:val="0"/>
        <w:adjustRightInd w:val="0"/>
        <w:spacing w:before="120" w:after="120" w:line="240" w:lineRule="auto"/>
        <w:ind w:left="2977" w:hanging="1559"/>
        <w:rPr>
          <w:rFonts w:ascii="Verdana" w:eastAsia="Calibri" w:hAnsi="Verdana" w:cs="Arial"/>
          <w:color w:val="000000"/>
          <w:sz w:val="20"/>
          <w:szCs w:val="20"/>
          <w:lang w:eastAsia="ja-JP"/>
        </w:rPr>
      </w:pPr>
      <w:r w:rsidRPr="00B053B0">
        <w:rPr>
          <w:rFonts w:ascii="Verdana" w:eastAsia="Calibri" w:hAnsi="Verdana" w:cs="Arial"/>
          <w:color w:val="000000"/>
          <w:sz w:val="20"/>
          <w:szCs w:val="20"/>
          <w:lang w:eastAsia="ja-JP"/>
        </w:rPr>
        <w:t xml:space="preserve">Formularz 3.1. Wzór oświadczenia Wykonawcy o niepodleganiu wykluczeniu i spełnianiu warunków udziału w postępowaniu; </w:t>
      </w:r>
    </w:p>
    <w:p w14:paraId="0D6248E4" w14:textId="77777777" w:rsidR="00B053B0" w:rsidRPr="00B053B0" w:rsidRDefault="00B053B0" w:rsidP="00B053B0">
      <w:pPr>
        <w:autoSpaceDE w:val="0"/>
        <w:autoSpaceDN w:val="0"/>
        <w:adjustRightInd w:val="0"/>
        <w:spacing w:before="120" w:after="120" w:line="240" w:lineRule="auto"/>
        <w:ind w:left="2977" w:hanging="1559"/>
        <w:rPr>
          <w:rFonts w:ascii="Verdana" w:eastAsia="Calibri" w:hAnsi="Verdana" w:cs="Arial"/>
          <w:color w:val="000000"/>
          <w:sz w:val="20"/>
          <w:szCs w:val="20"/>
          <w:lang w:eastAsia="ja-JP"/>
        </w:rPr>
      </w:pPr>
      <w:r w:rsidRPr="00B053B0">
        <w:rPr>
          <w:rFonts w:ascii="Verdana" w:eastAsia="Calibri" w:hAnsi="Verdana" w:cs="Arial"/>
          <w:color w:val="000000"/>
          <w:sz w:val="20"/>
          <w:szCs w:val="20"/>
          <w:lang w:eastAsia="ja-JP"/>
        </w:rPr>
        <w:t xml:space="preserve">Formularz 3.2. Propozycja treści zobowiązania podmiotu do oddania do dyspozycji Wykonawcy niezbędnych zasobów na potrzeby wykonania zamówienia; </w:t>
      </w:r>
    </w:p>
    <w:p w14:paraId="0E931DFC" w14:textId="77777777" w:rsidR="00B053B0" w:rsidRPr="00B053B0" w:rsidRDefault="00B053B0" w:rsidP="00B053B0">
      <w:pPr>
        <w:autoSpaceDE w:val="0"/>
        <w:autoSpaceDN w:val="0"/>
        <w:adjustRightInd w:val="0"/>
        <w:spacing w:before="120" w:after="120" w:line="240" w:lineRule="auto"/>
        <w:ind w:left="2977" w:hanging="1559"/>
        <w:rPr>
          <w:rFonts w:ascii="Verdana" w:eastAsia="Calibri" w:hAnsi="Verdana" w:cs="Arial"/>
          <w:color w:val="000000"/>
          <w:sz w:val="20"/>
          <w:szCs w:val="20"/>
          <w:lang w:eastAsia="ja-JP"/>
        </w:rPr>
      </w:pPr>
      <w:r w:rsidRPr="00B053B0">
        <w:rPr>
          <w:rFonts w:ascii="Verdana" w:eastAsia="Calibri" w:hAnsi="Verdana" w:cs="Arial"/>
          <w:color w:val="000000"/>
          <w:sz w:val="20"/>
          <w:szCs w:val="20"/>
          <w:lang w:eastAsia="ja-JP"/>
        </w:rPr>
        <w:t xml:space="preserve">Formularz 3.3. Propozycja treści oświadczenia Wykonawców wspólnie ubiegających się o udzielenie zamówienia w zakresie,                  o którym mowa w art. 117 ust. 4 ustawy </w:t>
      </w:r>
      <w:proofErr w:type="spellStart"/>
      <w:r w:rsidRPr="00B053B0">
        <w:rPr>
          <w:rFonts w:ascii="Verdana" w:eastAsia="Calibri" w:hAnsi="Verdana" w:cs="Arial"/>
          <w:color w:val="000000"/>
          <w:sz w:val="20"/>
          <w:szCs w:val="20"/>
          <w:lang w:eastAsia="ja-JP"/>
        </w:rPr>
        <w:t>Pzp</w:t>
      </w:r>
      <w:proofErr w:type="spellEnd"/>
      <w:r w:rsidRPr="00B053B0">
        <w:rPr>
          <w:rFonts w:ascii="Verdana" w:eastAsia="Calibri" w:hAnsi="Verdana" w:cs="Arial"/>
          <w:color w:val="000000"/>
          <w:sz w:val="20"/>
          <w:szCs w:val="20"/>
          <w:lang w:eastAsia="ja-JP"/>
        </w:rPr>
        <w:t xml:space="preserve"> (np. konsorcjum, spółka cywilna);                                                       </w:t>
      </w:r>
    </w:p>
    <w:p w14:paraId="3CF20724" w14:textId="77777777" w:rsidR="00B053B0" w:rsidRPr="00B053B0" w:rsidRDefault="00B053B0" w:rsidP="00B053B0">
      <w:pPr>
        <w:spacing w:before="120" w:after="120" w:line="240" w:lineRule="auto"/>
        <w:ind w:left="3119" w:hanging="1701"/>
        <w:jc w:val="both"/>
        <w:rPr>
          <w:rFonts w:ascii="Verdana" w:eastAsia="Times New Roman" w:hAnsi="Verdana" w:cs="Arial"/>
          <w:iCs/>
          <w:color w:val="000000"/>
          <w:sz w:val="20"/>
          <w:szCs w:val="20"/>
          <w:lang w:eastAsia="pl-PL"/>
        </w:rPr>
      </w:pPr>
    </w:p>
    <w:p w14:paraId="2C08CB91" w14:textId="77777777" w:rsidR="00B053B0" w:rsidRPr="00B053B0" w:rsidRDefault="00B053B0" w:rsidP="00B053B0">
      <w:pPr>
        <w:spacing w:before="120" w:after="120" w:line="240" w:lineRule="auto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bookmarkStart w:id="0" w:name="_Hlk97123283"/>
      <w:r w:rsidRPr="00B053B0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Tom II</w:t>
      </w:r>
      <w:r w:rsidRPr="00B053B0">
        <w:rPr>
          <w:rFonts w:ascii="Verdana" w:eastAsia="Times New Roman" w:hAnsi="Verdana" w:cs="Arial"/>
          <w:b/>
          <w:bCs/>
          <w:iCs/>
          <w:sz w:val="20"/>
          <w:szCs w:val="20"/>
          <w:lang w:eastAsia="pl-PL"/>
        </w:rPr>
        <w:tab/>
      </w:r>
      <w:r w:rsidRPr="00B053B0">
        <w:rPr>
          <w:rFonts w:ascii="Verdana" w:eastAsia="Times New Roman" w:hAnsi="Verdana" w:cs="Arial"/>
          <w:b/>
          <w:bCs/>
          <w:iCs/>
          <w:sz w:val="20"/>
          <w:szCs w:val="20"/>
          <w:lang w:eastAsia="pl-PL"/>
        </w:rPr>
        <w:tab/>
      </w:r>
      <w:r w:rsidRPr="00B053B0">
        <w:rPr>
          <w:rFonts w:ascii="Verdana" w:eastAsia="Times New Roman" w:hAnsi="Verdana" w:cs="Arial"/>
          <w:b/>
          <w:bCs/>
          <w:iCs/>
          <w:sz w:val="20"/>
          <w:szCs w:val="20"/>
          <w:lang w:eastAsia="pl-PL"/>
        </w:rPr>
        <w:tab/>
      </w:r>
      <w:r w:rsidRPr="00B053B0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PROJEKTOWANE POSTANOWIENIA UMOWY</w:t>
      </w:r>
    </w:p>
    <w:bookmarkEnd w:id="0"/>
    <w:p w14:paraId="68764B32" w14:textId="764CB379" w:rsidR="00B053B0" w:rsidRPr="00B053B0" w:rsidRDefault="00B053B0" w:rsidP="00B053B0">
      <w:pPr>
        <w:spacing w:before="120" w:after="0" w:line="276" w:lineRule="auto"/>
        <w:ind w:left="2835" w:hanging="2835"/>
        <w:rPr>
          <w:rFonts w:ascii="Verdana" w:eastAsia="Times New Roman" w:hAnsi="Verdana" w:cs="Arial"/>
          <w:b/>
          <w:bCs/>
          <w:i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/>
          <w:iCs/>
          <w:sz w:val="20"/>
          <w:szCs w:val="20"/>
          <w:lang w:eastAsia="pl-PL"/>
        </w:rPr>
        <w:tab/>
      </w:r>
      <w:r w:rsidRPr="00B053B0">
        <w:rPr>
          <w:rFonts w:ascii="Verdana" w:eastAsia="Times New Roman" w:hAnsi="Verdana" w:cs="Arial"/>
          <w:iCs/>
          <w:sz w:val="20"/>
          <w:szCs w:val="20"/>
          <w:lang w:eastAsia="pl-PL"/>
        </w:rPr>
        <w:t xml:space="preserve">Projektowane postanowienia umowy (PPU)                                           </w:t>
      </w:r>
      <w:r w:rsidR="00B077DD">
        <w:rPr>
          <w:rFonts w:ascii="Verdana" w:eastAsia="Times New Roman" w:hAnsi="Verdana" w:cs="Arial"/>
          <w:iCs/>
          <w:sz w:val="20"/>
          <w:szCs w:val="20"/>
          <w:lang w:eastAsia="pl-PL"/>
        </w:rPr>
        <w:t xml:space="preserve">             </w:t>
      </w:r>
    </w:p>
    <w:p w14:paraId="1D2FAEFC" w14:textId="77777777" w:rsidR="00B053B0" w:rsidRPr="00B053B0" w:rsidRDefault="00B053B0" w:rsidP="00B053B0">
      <w:pPr>
        <w:spacing w:after="0" w:line="276" w:lineRule="auto"/>
        <w:ind w:left="1418" w:hanging="1418"/>
        <w:jc w:val="both"/>
        <w:rPr>
          <w:rFonts w:ascii="Verdana" w:eastAsia="Times New Roman" w:hAnsi="Verdana" w:cs="Arial"/>
          <w:i/>
          <w:i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/>
          <w:iCs/>
          <w:sz w:val="20"/>
          <w:szCs w:val="20"/>
          <w:lang w:eastAsia="pl-PL"/>
        </w:rPr>
        <w:t xml:space="preserve"> </w:t>
      </w:r>
    </w:p>
    <w:p w14:paraId="4958A9A7" w14:textId="77777777" w:rsidR="00B053B0" w:rsidRPr="00B053B0" w:rsidRDefault="00B053B0" w:rsidP="00B053B0">
      <w:pPr>
        <w:spacing w:before="120" w:after="120" w:line="240" w:lineRule="auto"/>
        <w:ind w:left="2835" w:hanging="2835"/>
        <w:rPr>
          <w:rFonts w:ascii="Verdana" w:eastAsia="Times New Roman" w:hAnsi="Verdana" w:cs="Arial"/>
          <w:b/>
          <w:bCs/>
          <w:i/>
          <w:color w:val="2F5496" w:themeColor="accent1" w:themeShade="BF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/>
          <w:bCs/>
          <w:i/>
          <w:sz w:val="20"/>
          <w:szCs w:val="20"/>
          <w:lang w:eastAsia="pl-PL"/>
        </w:rPr>
        <w:tab/>
      </w:r>
      <w:r w:rsidRPr="00B053B0">
        <w:rPr>
          <w:rFonts w:ascii="Verdana" w:eastAsia="Times New Roman" w:hAnsi="Verdana" w:cs="Arial"/>
          <w:b/>
          <w:bCs/>
          <w:i/>
          <w:sz w:val="20"/>
          <w:szCs w:val="20"/>
          <w:lang w:eastAsia="pl-PL"/>
        </w:rPr>
        <w:tab/>
      </w:r>
      <w:r w:rsidRPr="00B053B0">
        <w:rPr>
          <w:rFonts w:ascii="Verdana" w:eastAsia="Times New Roman" w:hAnsi="Verdana" w:cs="Arial"/>
          <w:b/>
          <w:bCs/>
          <w:i/>
          <w:sz w:val="20"/>
          <w:szCs w:val="20"/>
          <w:lang w:eastAsia="pl-PL"/>
        </w:rPr>
        <w:tab/>
      </w:r>
      <w:r w:rsidRPr="00B053B0">
        <w:rPr>
          <w:rFonts w:ascii="Verdana" w:eastAsia="Times New Roman" w:hAnsi="Verdana" w:cs="Arial"/>
          <w:b/>
          <w:bCs/>
          <w:i/>
          <w:sz w:val="20"/>
          <w:szCs w:val="20"/>
          <w:lang w:eastAsia="pl-PL"/>
        </w:rPr>
        <w:tab/>
      </w:r>
    </w:p>
    <w:p w14:paraId="374B3781" w14:textId="77777777" w:rsidR="00B053B0" w:rsidRDefault="00B053B0" w:rsidP="00B053B0">
      <w:pPr>
        <w:spacing w:before="120" w:after="120" w:line="240" w:lineRule="auto"/>
        <w:ind w:left="2832" w:firstLine="3"/>
        <w:jc w:val="both"/>
        <w:rPr>
          <w:rFonts w:ascii="Verdana" w:eastAsia="Times New Roman" w:hAnsi="Verdana" w:cs="Arial"/>
          <w:iCs/>
          <w:sz w:val="20"/>
          <w:szCs w:val="20"/>
          <w:lang w:eastAsia="pl-PL"/>
        </w:rPr>
      </w:pPr>
    </w:p>
    <w:p w14:paraId="4390FF04" w14:textId="77777777" w:rsidR="00B077DD" w:rsidRPr="00B053B0" w:rsidRDefault="00B077DD" w:rsidP="00B053B0">
      <w:pPr>
        <w:spacing w:before="120" w:after="120" w:line="240" w:lineRule="auto"/>
        <w:ind w:left="2832" w:firstLine="3"/>
        <w:jc w:val="both"/>
        <w:rPr>
          <w:rFonts w:ascii="Verdana" w:eastAsia="Times New Roman" w:hAnsi="Verdana" w:cs="Arial"/>
          <w:iCs/>
          <w:sz w:val="20"/>
          <w:szCs w:val="20"/>
          <w:lang w:eastAsia="pl-PL"/>
        </w:rPr>
      </w:pPr>
    </w:p>
    <w:p w14:paraId="6B8906E1" w14:textId="77777777" w:rsidR="00B053B0" w:rsidRPr="00B053B0" w:rsidRDefault="00B053B0" w:rsidP="00B053B0">
      <w:pPr>
        <w:spacing w:before="120" w:after="120" w:line="240" w:lineRule="auto"/>
        <w:ind w:left="2832" w:hanging="2832"/>
        <w:jc w:val="both"/>
        <w:rPr>
          <w:rFonts w:ascii="Verdana" w:eastAsia="Times New Roman" w:hAnsi="Verdana" w:cs="Arial"/>
          <w:b/>
          <w:bCs/>
          <w:iCs/>
          <w:sz w:val="20"/>
          <w:szCs w:val="20"/>
          <w:lang w:eastAsia="pl-PL"/>
        </w:rPr>
      </w:pPr>
    </w:p>
    <w:p w14:paraId="02D9D35D" w14:textId="77777777" w:rsidR="00B053B0" w:rsidRPr="00B053B0" w:rsidRDefault="00B053B0" w:rsidP="00B053B0">
      <w:pPr>
        <w:spacing w:before="120" w:after="120" w:line="240" w:lineRule="auto"/>
        <w:ind w:left="2830" w:hanging="2830"/>
        <w:rPr>
          <w:rFonts w:ascii="Verdana" w:eastAsia="Times New Roman" w:hAnsi="Verdana" w:cs="Arial"/>
          <w:b/>
          <w:bCs/>
          <w:iCs/>
          <w:sz w:val="20"/>
          <w:szCs w:val="20"/>
          <w:lang w:eastAsia="pl-PL"/>
        </w:rPr>
      </w:pPr>
    </w:p>
    <w:p w14:paraId="798E405E" w14:textId="77777777" w:rsidR="00B053B0" w:rsidRPr="00B053B0" w:rsidRDefault="00B053B0" w:rsidP="00B053B0">
      <w:pPr>
        <w:spacing w:before="120" w:after="120" w:line="240" w:lineRule="auto"/>
        <w:jc w:val="center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z w:val="20"/>
          <w:szCs w:val="20"/>
          <w:lang w:eastAsia="pl-PL"/>
        </w:rPr>
        <w:br w:type="page"/>
      </w:r>
      <w:r w:rsidRPr="00B053B0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lastRenderedPageBreak/>
        <w:t>Tom I INSTRUKCJA DLA WYKONAWCÓW</w:t>
      </w:r>
    </w:p>
    <w:p w14:paraId="61484F15" w14:textId="77777777" w:rsidR="00B053B0" w:rsidRPr="00B053B0" w:rsidRDefault="00B053B0" w:rsidP="00B053B0">
      <w:pPr>
        <w:spacing w:before="120" w:after="120" w:line="240" w:lineRule="auto"/>
        <w:jc w:val="center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Rozdział 1</w:t>
      </w:r>
    </w:p>
    <w:p w14:paraId="2E0ECFFE" w14:textId="77777777" w:rsidR="00B053B0" w:rsidRPr="00B053B0" w:rsidRDefault="00B053B0" w:rsidP="00B053B0">
      <w:pPr>
        <w:spacing w:before="120" w:after="120" w:line="240" w:lineRule="auto"/>
        <w:jc w:val="center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Instrukcja dla Wykonawców (IDW)</w:t>
      </w:r>
    </w:p>
    <w:p w14:paraId="094E0451" w14:textId="77777777" w:rsidR="00B053B0" w:rsidRPr="00B053B0" w:rsidRDefault="00B053B0" w:rsidP="00B053B0">
      <w:pPr>
        <w:spacing w:before="120" w:after="12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1083E04" w14:textId="77777777" w:rsidR="00B053B0" w:rsidRPr="00B053B0" w:rsidRDefault="00B053B0" w:rsidP="00B053B0">
      <w:pPr>
        <w:spacing w:before="120" w:after="12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C94091B" w14:textId="48F42E3A" w:rsidR="00B077DD" w:rsidRPr="00B077DD" w:rsidRDefault="00B053B0" w:rsidP="00B077DD">
      <w:pPr>
        <w:tabs>
          <w:tab w:val="left" w:pos="709"/>
        </w:tabs>
        <w:spacing w:before="120" w:after="120" w:line="240" w:lineRule="auto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1.</w:t>
      </w:r>
      <w:r w:rsidRPr="00B053B0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ab/>
        <w:t>ZAMAWIAJĄCY</w:t>
      </w:r>
    </w:p>
    <w:p w14:paraId="731BA000" w14:textId="0E38D649" w:rsidR="00B077DD" w:rsidRDefault="00B077DD" w:rsidP="00B053B0">
      <w:pPr>
        <w:tabs>
          <w:tab w:val="left" w:pos="2410"/>
        </w:tabs>
        <w:suppressAutoHyphens/>
        <w:spacing w:after="0" w:line="240" w:lineRule="auto"/>
        <w:rPr>
          <w:rFonts w:ascii="Verdana" w:eastAsia="Times New Roman" w:hAnsi="Verdana" w:cs="Arial"/>
          <w:sz w:val="20"/>
          <w:szCs w:val="20"/>
          <w:lang w:eastAsia="zh-C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F42058">
        <w:rPr>
          <w:rFonts w:ascii="Times New Roman" w:hAnsi="Times New Roman" w:cs="Times New Roman"/>
          <w:sz w:val="24"/>
          <w:szCs w:val="24"/>
        </w:rPr>
        <w:t>Gmina Lubrza - Zakład Gospodarki Komunalnej i Mieszkaniowej w Lubrzy</w:t>
      </w:r>
      <w:r w:rsidRPr="00F42058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F42058">
        <w:rPr>
          <w:rFonts w:ascii="Times New Roman" w:hAnsi="Times New Roman" w:cs="Times New Roman"/>
          <w:sz w:val="24"/>
          <w:szCs w:val="24"/>
        </w:rPr>
        <w:t>ul. Harcerska 1; 48-231 Lubrza</w:t>
      </w:r>
      <w:r w:rsidRPr="00F42058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F42058">
        <w:rPr>
          <w:rFonts w:ascii="Times New Roman" w:hAnsi="Times New Roman" w:cs="Times New Roman"/>
          <w:sz w:val="24"/>
          <w:szCs w:val="24"/>
        </w:rPr>
        <w:t>telefon nr +48 77 4375288</w:t>
      </w:r>
      <w:r w:rsidRPr="00F42058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F42058">
        <w:rPr>
          <w:rFonts w:ascii="Times New Roman" w:hAnsi="Times New Roman" w:cs="Times New Roman"/>
          <w:sz w:val="24"/>
          <w:szCs w:val="24"/>
        </w:rPr>
        <w:t>adres strony internetowej https://www.zgkim-lubrza.pl/</w:t>
      </w:r>
      <w:r w:rsidRPr="00F42058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F42058">
        <w:rPr>
          <w:rFonts w:ascii="Times New Roman" w:hAnsi="Times New Roman" w:cs="Times New Roman"/>
          <w:sz w:val="24"/>
          <w:szCs w:val="24"/>
        </w:rPr>
        <w:t xml:space="preserve">e-mail </w:t>
      </w:r>
      <w:hyperlink r:id="rId9" w:history="1">
        <w:r w:rsidRPr="00393B3A">
          <w:rPr>
            <w:rStyle w:val="Hipercze"/>
            <w:sz w:val="24"/>
            <w:szCs w:val="24"/>
          </w:rPr>
          <w:t>zgkim@lubrza.opole.pl</w:t>
        </w:r>
      </w:hyperlink>
    </w:p>
    <w:p w14:paraId="4BA5B2AD" w14:textId="77777777" w:rsidR="00B053B0" w:rsidRPr="00B053B0" w:rsidRDefault="00B053B0" w:rsidP="00B053B0">
      <w:pPr>
        <w:spacing w:after="0" w:line="240" w:lineRule="auto"/>
        <w:ind w:left="709"/>
        <w:rPr>
          <w:rFonts w:ascii="Verdana" w:eastAsia="Times New Roman" w:hAnsi="Verdana" w:cs="Arial"/>
          <w:bCs/>
          <w:sz w:val="20"/>
          <w:szCs w:val="20"/>
          <w:lang w:eastAsia="pl-PL"/>
        </w:rPr>
      </w:pPr>
    </w:p>
    <w:p w14:paraId="2EC48512" w14:textId="77777777" w:rsidR="00B053B0" w:rsidRPr="00B053B0" w:rsidRDefault="00B053B0" w:rsidP="00B053B0">
      <w:pPr>
        <w:spacing w:before="120" w:after="120" w:line="240" w:lineRule="auto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2. </w:t>
      </w:r>
      <w:r w:rsidRPr="00B053B0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ab/>
        <w:t>STRONA INTERNETOWA PROWADZONEGO POSTĘPOWANIA</w:t>
      </w:r>
    </w:p>
    <w:p w14:paraId="4431BE6F" w14:textId="7F8EBC21" w:rsidR="00B053B0" w:rsidRDefault="00B053B0" w:rsidP="00B053B0">
      <w:pPr>
        <w:spacing w:before="120" w:after="0" w:line="240" w:lineRule="auto"/>
        <w:ind w:left="703" w:hanging="703"/>
        <w:jc w:val="both"/>
        <w:rPr>
          <w:rFonts w:ascii="Verdana" w:eastAsia="Times New Roman" w:hAnsi="Verdana" w:cs="Arial"/>
          <w:color w:val="000000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>2.1.</w:t>
      </w: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ab/>
        <w:t xml:space="preserve">Postępowanie o udzielenie zamówienia prowadzone </w:t>
      </w:r>
      <w:r w:rsidR="00CF2032">
        <w:rPr>
          <w:rFonts w:ascii="Verdana" w:eastAsia="Times New Roman" w:hAnsi="Verdana" w:cs="Arial"/>
          <w:bCs/>
          <w:sz w:val="20"/>
          <w:szCs w:val="20"/>
          <w:lang w:eastAsia="pl-PL"/>
        </w:rPr>
        <w:t>jest</w:t>
      </w: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na stronie internetowej: </w:t>
      </w:r>
      <w:hyperlink r:id="rId10" w:history="1">
        <w:r w:rsidRPr="00B053B0">
          <w:rPr>
            <w:rFonts w:ascii="Verdana" w:eastAsia="Times New Roman" w:hAnsi="Verdana" w:cs="Arial"/>
            <w:color w:val="0000FF"/>
            <w:sz w:val="20"/>
            <w:szCs w:val="20"/>
            <w:u w:val="single"/>
            <w:lang w:eastAsia="pl-PL"/>
          </w:rPr>
          <w:t>https://ezamowienia.gov.pl</w:t>
        </w:r>
      </w:hyperlink>
      <w:r w:rsidRPr="00B053B0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 xml:space="preserve"> </w:t>
      </w:r>
      <w:r w:rsidR="003D7FAB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 xml:space="preserve"> </w:t>
      </w:r>
    </w:p>
    <w:p w14:paraId="072C4AEC" w14:textId="0C3CDC3D" w:rsidR="0058195C" w:rsidRPr="0058195C" w:rsidRDefault="00B053B0" w:rsidP="0058195C">
      <w:pPr>
        <w:spacing w:before="120" w:after="120" w:line="240" w:lineRule="auto"/>
        <w:ind w:left="705" w:hanging="705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>2.</w:t>
      </w:r>
      <w:r w:rsidR="00D5673C">
        <w:rPr>
          <w:rFonts w:ascii="Verdana" w:eastAsia="Times New Roman" w:hAnsi="Verdana" w:cs="Arial"/>
          <w:bCs/>
          <w:sz w:val="20"/>
          <w:szCs w:val="20"/>
          <w:lang w:eastAsia="pl-PL"/>
        </w:rPr>
        <w:t>2</w:t>
      </w: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>.</w:t>
      </w: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ab/>
        <w:t xml:space="preserve">Zmiany i wyjaśnienia treści SWZ oraz inne dokumenty zamówienia bezpośrednio związane z postępowaniem o udzielenie zamówienia dostępne będą na </w:t>
      </w:r>
      <w:bookmarkStart w:id="1" w:name="_Hlk96594715"/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stronie internetowej: </w:t>
      </w:r>
      <w:hyperlink r:id="rId11" w:history="1">
        <w:r w:rsidRPr="00B053B0">
          <w:rPr>
            <w:rFonts w:ascii="Verdana" w:eastAsia="Times New Roman" w:hAnsi="Verdana" w:cs="Arial"/>
            <w:bCs/>
            <w:color w:val="0000FF"/>
            <w:sz w:val="20"/>
            <w:szCs w:val="20"/>
            <w:u w:val="single"/>
            <w:lang w:eastAsia="pl-PL"/>
          </w:rPr>
          <w:t>https://ezamowienia.gov.pl</w:t>
        </w:r>
      </w:hyperlink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</w:t>
      </w:r>
      <w:bookmarkEnd w:id="1"/>
    </w:p>
    <w:p w14:paraId="1124F825" w14:textId="2DF0472B" w:rsidR="0058195C" w:rsidRPr="0058195C" w:rsidRDefault="0058195C" w:rsidP="00B053B0">
      <w:pPr>
        <w:tabs>
          <w:tab w:val="num" w:pos="2340"/>
        </w:tabs>
        <w:suppressAutoHyphens/>
        <w:autoSpaceDN w:val="0"/>
        <w:spacing w:line="276" w:lineRule="auto"/>
        <w:jc w:val="both"/>
      </w:pPr>
      <w:r>
        <w:t xml:space="preserve">               </w:t>
      </w:r>
      <w:hyperlink r:id="rId12" w:history="1">
        <w:r w:rsidR="008F1EF1" w:rsidRPr="007543D4">
          <w:rPr>
            <w:rStyle w:val="Hipercze"/>
          </w:rPr>
          <w:t>https://ezamowienia.gov.pl/mp-client/search/list/ocds-148610-f0201812-9e88-11ee-948d-82b0c04ef850</w:t>
        </w:r>
      </w:hyperlink>
      <w:r w:rsidR="008F1EF1">
        <w:t xml:space="preserve"> </w:t>
      </w:r>
    </w:p>
    <w:p w14:paraId="50EFF2C0" w14:textId="77777777" w:rsidR="00B053B0" w:rsidRPr="00B053B0" w:rsidRDefault="00B053B0" w:rsidP="00B053B0">
      <w:pPr>
        <w:spacing w:before="120" w:after="120" w:line="240" w:lineRule="auto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3. </w:t>
      </w:r>
      <w:r w:rsidRPr="00B053B0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ab/>
        <w:t>OZNACZENIE POSTĘPOWANIA</w:t>
      </w:r>
    </w:p>
    <w:p w14:paraId="20409E7F" w14:textId="6C7BEB35" w:rsidR="00B053B0" w:rsidRPr="00B053B0" w:rsidRDefault="00B053B0" w:rsidP="00B053B0">
      <w:pPr>
        <w:spacing w:before="120" w:after="120" w:line="240" w:lineRule="auto"/>
        <w:ind w:left="709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 xml:space="preserve">Postępowanie, którego dotyczy niniejszy dokument oznaczone jest znakiem (numerem referencyjnym): </w:t>
      </w:r>
      <w:r w:rsidR="00B077DD" w:rsidRPr="001F0263">
        <w:rPr>
          <w:rFonts w:ascii="Verdana" w:eastAsia="Times New Roman" w:hAnsi="Verdana" w:cs="Arial"/>
          <w:b/>
          <w:sz w:val="20"/>
          <w:szCs w:val="20"/>
          <w:lang w:eastAsia="pl-PL"/>
        </w:rPr>
        <w:t>ZGKiM400/01/</w:t>
      </w:r>
      <w:r w:rsidR="00705AF9" w:rsidRPr="001F0263">
        <w:rPr>
          <w:rFonts w:ascii="Verdana" w:eastAsia="Times New Roman" w:hAnsi="Verdana" w:cs="Arial"/>
          <w:b/>
          <w:sz w:val="20"/>
          <w:szCs w:val="20"/>
          <w:lang w:eastAsia="pl-PL"/>
        </w:rPr>
        <w:t>16</w:t>
      </w:r>
      <w:r w:rsidR="00B077DD" w:rsidRPr="001F0263">
        <w:rPr>
          <w:rFonts w:ascii="Verdana" w:eastAsia="Times New Roman" w:hAnsi="Verdana" w:cs="Arial"/>
          <w:b/>
          <w:sz w:val="20"/>
          <w:szCs w:val="20"/>
          <w:lang w:eastAsia="pl-PL"/>
        </w:rPr>
        <w:t>/</w:t>
      </w:r>
      <w:r w:rsidRPr="001F0263">
        <w:rPr>
          <w:rFonts w:ascii="Verdana" w:eastAsia="Times New Roman" w:hAnsi="Verdana" w:cs="Arial"/>
          <w:b/>
          <w:sz w:val="20"/>
          <w:szCs w:val="20"/>
          <w:lang w:eastAsia="pl-PL"/>
        </w:rPr>
        <w:t>23</w:t>
      </w:r>
    </w:p>
    <w:p w14:paraId="6A0D3371" w14:textId="77777777" w:rsidR="00B053B0" w:rsidRPr="00B053B0" w:rsidRDefault="00B053B0" w:rsidP="00B053B0">
      <w:pPr>
        <w:spacing w:before="120" w:after="120" w:line="240" w:lineRule="auto"/>
        <w:ind w:left="709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 xml:space="preserve">Wykonawcy powinni we wszelkich kontaktach z Zamawiającym powoływać się </w:t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br/>
        <w:t>na wyżej podane oznaczenie.</w:t>
      </w:r>
    </w:p>
    <w:p w14:paraId="177B76EE" w14:textId="77777777" w:rsidR="00B053B0" w:rsidRPr="00B053B0" w:rsidRDefault="00B053B0" w:rsidP="00B053B0">
      <w:pPr>
        <w:spacing w:before="120" w:after="120" w:line="240" w:lineRule="auto"/>
        <w:ind w:left="709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68E4C1E" w14:textId="77777777" w:rsidR="00B053B0" w:rsidRPr="00B053B0" w:rsidRDefault="00B053B0" w:rsidP="00B053B0">
      <w:pPr>
        <w:spacing w:before="120" w:after="120" w:line="240" w:lineRule="auto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4. </w:t>
      </w:r>
      <w:r w:rsidRPr="00B053B0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ab/>
        <w:t>TRYB UDZIELENIA ZAMÓWIENIA</w:t>
      </w:r>
    </w:p>
    <w:p w14:paraId="4C0B1BED" w14:textId="77777777" w:rsidR="00B053B0" w:rsidRPr="00B053B0" w:rsidRDefault="00B053B0" w:rsidP="00B053B0">
      <w:pPr>
        <w:spacing w:before="120" w:after="120" w:line="240" w:lineRule="auto"/>
        <w:ind w:left="705" w:hanging="705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>4.1.</w:t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ab/>
        <w:t>Postępowanie o udzielenie zamówienia prowadzone jest w trybie podstawowym przewidzianym w art. 275 pkt 1 ustawy Prawo zamówień publicznych</w:t>
      </w:r>
      <w:r w:rsidRPr="00B053B0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footnoteReference w:id="1"/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 xml:space="preserve"> zwanej dalej „ustawą </w:t>
      </w:r>
      <w:proofErr w:type="spellStart"/>
      <w:r w:rsidRPr="00B053B0">
        <w:rPr>
          <w:rFonts w:ascii="Verdana" w:eastAsia="Times New Roman" w:hAnsi="Verdana" w:cs="Arial"/>
          <w:sz w:val="20"/>
          <w:szCs w:val="20"/>
          <w:lang w:eastAsia="pl-PL"/>
        </w:rPr>
        <w:t>Pzp</w:t>
      </w:r>
      <w:proofErr w:type="spellEnd"/>
      <w:r w:rsidRPr="00B053B0">
        <w:rPr>
          <w:rFonts w:ascii="Verdana" w:eastAsia="Times New Roman" w:hAnsi="Verdana" w:cs="Arial"/>
          <w:sz w:val="20"/>
          <w:szCs w:val="20"/>
          <w:lang w:eastAsia="pl-PL"/>
        </w:rPr>
        <w:t xml:space="preserve">”. </w:t>
      </w:r>
    </w:p>
    <w:p w14:paraId="613B24D8" w14:textId="77777777" w:rsidR="00B053B0" w:rsidRPr="00B053B0" w:rsidRDefault="00B053B0" w:rsidP="00B053B0">
      <w:pPr>
        <w:spacing w:before="120" w:after="120" w:line="240" w:lineRule="auto"/>
        <w:ind w:left="705" w:hanging="705"/>
        <w:jc w:val="both"/>
        <w:rPr>
          <w:rFonts w:ascii="Verdana" w:eastAsia="Times New Roman" w:hAnsi="Verdana" w:cs="Arial"/>
          <w:spacing w:val="-2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pacing w:val="-2"/>
          <w:sz w:val="20"/>
          <w:szCs w:val="20"/>
          <w:lang w:eastAsia="pl-PL"/>
        </w:rPr>
        <w:t>4.2.</w:t>
      </w:r>
      <w:r w:rsidRPr="00B053B0">
        <w:rPr>
          <w:rFonts w:ascii="Verdana" w:eastAsia="Times New Roman" w:hAnsi="Verdana" w:cs="Arial"/>
          <w:spacing w:val="-2"/>
          <w:sz w:val="20"/>
          <w:szCs w:val="20"/>
          <w:lang w:eastAsia="pl-PL"/>
        </w:rPr>
        <w:tab/>
        <w:t xml:space="preserve">Zamawiający wybierze najkorzystniejszą ofertę </w:t>
      </w:r>
      <w:r w:rsidRPr="00B053B0">
        <w:rPr>
          <w:rFonts w:ascii="Verdana" w:eastAsia="Times New Roman" w:hAnsi="Verdana" w:cs="Arial"/>
          <w:bCs/>
          <w:spacing w:val="-2"/>
          <w:sz w:val="20"/>
          <w:szCs w:val="20"/>
          <w:lang w:eastAsia="pl-PL"/>
        </w:rPr>
        <w:t>bez przeprowadzenia negocjacji.</w:t>
      </w:r>
    </w:p>
    <w:p w14:paraId="350152D4" w14:textId="77777777" w:rsidR="00B053B0" w:rsidRPr="00B053B0" w:rsidRDefault="00B053B0" w:rsidP="00B053B0">
      <w:pPr>
        <w:spacing w:before="120" w:after="12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ED3591F" w14:textId="77777777" w:rsidR="00B053B0" w:rsidRPr="00B053B0" w:rsidRDefault="00B053B0" w:rsidP="00B053B0">
      <w:pPr>
        <w:spacing w:before="120" w:after="120" w:line="240" w:lineRule="auto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5. </w:t>
      </w:r>
      <w:r w:rsidRPr="00B053B0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ab/>
        <w:t>ŹRÓDŁA FINANSOWANIA</w:t>
      </w:r>
    </w:p>
    <w:p w14:paraId="5D0EC663" w14:textId="688E03CD" w:rsidR="00B053B0" w:rsidRPr="00B053B0" w:rsidRDefault="00B053B0" w:rsidP="00B053B0">
      <w:pPr>
        <w:spacing w:before="120" w:after="120" w:line="240" w:lineRule="auto"/>
        <w:ind w:left="709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 xml:space="preserve">Zamówienie jest przewidziane do finansowania </w:t>
      </w:r>
      <w:r w:rsidRPr="00B053B0">
        <w:rPr>
          <w:rFonts w:ascii="Verdana" w:eastAsia="Times New Roman" w:hAnsi="Verdana" w:cs="Arial"/>
          <w:sz w:val="20"/>
          <w:szCs w:val="20"/>
          <w:lang w:eastAsia="pl-PL" w:bidi="pl-PL"/>
        </w:rPr>
        <w:t>w rama</w:t>
      </w:r>
      <w:r w:rsidR="00493397">
        <w:rPr>
          <w:rFonts w:ascii="Verdana" w:eastAsia="Times New Roman" w:hAnsi="Verdana" w:cs="Arial"/>
          <w:sz w:val="20"/>
          <w:szCs w:val="20"/>
          <w:lang w:eastAsia="pl-PL" w:bidi="pl-PL"/>
        </w:rPr>
        <w:t>ch środków własnych</w:t>
      </w:r>
      <w:r w:rsidRPr="00B053B0">
        <w:rPr>
          <w:rFonts w:ascii="Verdana" w:eastAsia="Times New Roman" w:hAnsi="Verdana" w:cs="Arial"/>
          <w:sz w:val="20"/>
          <w:szCs w:val="20"/>
          <w:lang w:eastAsia="pl-PL" w:bidi="pl-PL"/>
        </w:rPr>
        <w:t>.</w:t>
      </w:r>
    </w:p>
    <w:p w14:paraId="1ADDB2C9" w14:textId="77777777" w:rsidR="00B053B0" w:rsidRPr="00B053B0" w:rsidRDefault="00B053B0" w:rsidP="00B053B0">
      <w:pPr>
        <w:tabs>
          <w:tab w:val="left" w:pos="8113"/>
        </w:tabs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ab/>
      </w:r>
    </w:p>
    <w:p w14:paraId="4620954C" w14:textId="77777777" w:rsidR="00B053B0" w:rsidRPr="00B053B0" w:rsidRDefault="00B053B0" w:rsidP="00B053B0">
      <w:pPr>
        <w:spacing w:before="120" w:after="120" w:line="240" w:lineRule="auto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6. </w:t>
      </w:r>
      <w:r w:rsidRPr="00B053B0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ab/>
        <w:t>PRZEDMIOT ZAMÓWIENIA</w:t>
      </w:r>
    </w:p>
    <w:p w14:paraId="05F45891" w14:textId="77777777" w:rsidR="00A03902" w:rsidRDefault="00B053B0" w:rsidP="00B053B0">
      <w:pPr>
        <w:autoSpaceDE w:val="0"/>
        <w:autoSpaceDN w:val="0"/>
        <w:adjustRightInd w:val="0"/>
        <w:spacing w:after="0" w:line="240" w:lineRule="auto"/>
        <w:ind w:right="169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>6.1.</w:t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E13B50">
        <w:rPr>
          <w:rFonts w:ascii="Verdana" w:eastAsia="Times New Roman" w:hAnsi="Verdana" w:cs="Arial"/>
          <w:sz w:val="20"/>
          <w:szCs w:val="20"/>
          <w:lang w:eastAsia="pl-PL"/>
        </w:rPr>
        <w:t>Przedmiotem zamówienia</w:t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 xml:space="preserve"> jest</w:t>
      </w:r>
      <w:r w:rsidR="00EB32D9">
        <w:rPr>
          <w:rFonts w:ascii="Verdana" w:eastAsia="Times New Roman" w:hAnsi="Verdana" w:cs="Arial"/>
          <w:sz w:val="20"/>
          <w:szCs w:val="20"/>
          <w:lang w:eastAsia="pl-PL"/>
        </w:rPr>
        <w:t xml:space="preserve"> zakup </w:t>
      </w:r>
      <w:r w:rsidR="00A03902">
        <w:rPr>
          <w:rFonts w:ascii="Verdana" w:eastAsia="Times New Roman" w:hAnsi="Verdana" w:cs="Arial"/>
          <w:sz w:val="20"/>
          <w:szCs w:val="20"/>
          <w:lang w:eastAsia="pl-PL"/>
        </w:rPr>
        <w:t xml:space="preserve">bezgotówkowy </w:t>
      </w:r>
      <w:r w:rsidR="00EB32D9">
        <w:rPr>
          <w:rFonts w:ascii="Verdana" w:eastAsia="Times New Roman" w:hAnsi="Verdana" w:cs="Arial"/>
          <w:sz w:val="20"/>
          <w:szCs w:val="20"/>
          <w:lang w:eastAsia="pl-PL"/>
        </w:rPr>
        <w:t>paliw płynnych dla Zakładu</w:t>
      </w:r>
    </w:p>
    <w:p w14:paraId="6B0C5B00" w14:textId="76E820C4" w:rsidR="00B053B0" w:rsidRDefault="00A03902" w:rsidP="00B053B0">
      <w:pPr>
        <w:autoSpaceDE w:val="0"/>
        <w:autoSpaceDN w:val="0"/>
        <w:adjustRightInd w:val="0"/>
        <w:spacing w:after="0" w:line="240" w:lineRule="auto"/>
        <w:ind w:right="169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        </w:t>
      </w:r>
      <w:r w:rsidR="00EB32D9">
        <w:rPr>
          <w:rFonts w:ascii="Verdana" w:eastAsia="Times New Roman" w:hAnsi="Verdana" w:cs="Arial"/>
          <w:sz w:val="20"/>
          <w:szCs w:val="20"/>
          <w:lang w:eastAsia="pl-PL"/>
        </w:rPr>
        <w:t xml:space="preserve"> Gospodarki Komunalnej i Mieszkaniowej w Lubrzy:</w:t>
      </w:r>
    </w:p>
    <w:p w14:paraId="38293980" w14:textId="57E5BA37" w:rsidR="00EB32D9" w:rsidRDefault="00EB32D9" w:rsidP="00B053B0">
      <w:pPr>
        <w:autoSpaceDE w:val="0"/>
        <w:autoSpaceDN w:val="0"/>
        <w:adjustRightInd w:val="0"/>
        <w:spacing w:after="0" w:line="240" w:lineRule="auto"/>
        <w:ind w:right="169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         - ojej napędowy ON w ilości 29 000 litrów,</w:t>
      </w:r>
    </w:p>
    <w:p w14:paraId="7957D348" w14:textId="6805AF96" w:rsidR="00EB32D9" w:rsidRDefault="00EB32D9" w:rsidP="00B053B0">
      <w:pPr>
        <w:autoSpaceDE w:val="0"/>
        <w:autoSpaceDN w:val="0"/>
        <w:adjustRightInd w:val="0"/>
        <w:spacing w:after="0" w:line="240" w:lineRule="auto"/>
        <w:ind w:right="169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         - benzyna bezołowiowa </w:t>
      </w:r>
      <w:r w:rsidR="008055A9">
        <w:rPr>
          <w:rFonts w:ascii="Verdana" w:eastAsia="Times New Roman" w:hAnsi="Verdana" w:cs="Arial"/>
          <w:sz w:val="20"/>
          <w:szCs w:val="20"/>
          <w:lang w:eastAsia="pl-PL"/>
        </w:rPr>
        <w:t>Pb</w:t>
      </w:r>
      <w:r>
        <w:rPr>
          <w:rFonts w:ascii="Verdana" w:eastAsia="Times New Roman" w:hAnsi="Verdana" w:cs="Arial"/>
          <w:sz w:val="20"/>
          <w:szCs w:val="20"/>
          <w:lang w:eastAsia="pl-PL"/>
        </w:rPr>
        <w:t>-95 w ilości 400 litrów.</w:t>
      </w:r>
    </w:p>
    <w:p w14:paraId="40CD3C01" w14:textId="0D128E1C" w:rsidR="00EB32D9" w:rsidRDefault="00EB32D9" w:rsidP="00B053B0">
      <w:pPr>
        <w:autoSpaceDE w:val="0"/>
        <w:autoSpaceDN w:val="0"/>
        <w:adjustRightInd w:val="0"/>
        <w:spacing w:after="0" w:line="240" w:lineRule="auto"/>
        <w:ind w:right="169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         Płatność bezgotówkowa za pomocą kart paliwowych</w:t>
      </w:r>
      <w:r w:rsidR="0027174D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7F712E45" w14:textId="3B8F508B" w:rsidR="00F768ED" w:rsidRDefault="0027174D" w:rsidP="00B053B0">
      <w:pPr>
        <w:autoSpaceDE w:val="0"/>
        <w:autoSpaceDN w:val="0"/>
        <w:adjustRightInd w:val="0"/>
        <w:spacing w:after="0" w:line="240" w:lineRule="auto"/>
        <w:ind w:right="169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         Wykonawca będzie posiadał </w:t>
      </w:r>
      <w:r w:rsidR="00F768ED">
        <w:rPr>
          <w:rFonts w:ascii="Verdana" w:eastAsia="Times New Roman" w:hAnsi="Verdana" w:cs="Arial"/>
          <w:sz w:val="20"/>
          <w:szCs w:val="20"/>
          <w:lang w:eastAsia="pl-PL"/>
        </w:rPr>
        <w:t xml:space="preserve">co najmniej jedną </w:t>
      </w:r>
      <w:r>
        <w:rPr>
          <w:rFonts w:ascii="Verdana" w:eastAsia="Times New Roman" w:hAnsi="Verdana" w:cs="Arial"/>
          <w:sz w:val="20"/>
          <w:szCs w:val="20"/>
          <w:lang w:eastAsia="pl-PL"/>
        </w:rPr>
        <w:t>stacj</w:t>
      </w:r>
      <w:r w:rsidR="004935A6">
        <w:rPr>
          <w:rFonts w:ascii="Verdana" w:eastAsia="Times New Roman" w:hAnsi="Verdana" w:cs="Arial"/>
          <w:sz w:val="20"/>
          <w:szCs w:val="20"/>
          <w:lang w:eastAsia="pl-PL"/>
        </w:rPr>
        <w:t>ę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paliw na terenie</w:t>
      </w:r>
    </w:p>
    <w:p w14:paraId="59A02D22" w14:textId="5F6838CC" w:rsidR="0027174D" w:rsidRPr="00B053B0" w:rsidRDefault="00F768ED" w:rsidP="00B053B0">
      <w:pPr>
        <w:autoSpaceDE w:val="0"/>
        <w:autoSpaceDN w:val="0"/>
        <w:adjustRightInd w:val="0"/>
        <w:spacing w:after="0" w:line="240" w:lineRule="auto"/>
        <w:ind w:right="169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        </w:t>
      </w:r>
      <w:r w:rsidR="0027174D">
        <w:rPr>
          <w:rFonts w:ascii="Verdana" w:eastAsia="Times New Roman" w:hAnsi="Verdana" w:cs="Arial"/>
          <w:sz w:val="20"/>
          <w:szCs w:val="20"/>
          <w:lang w:eastAsia="pl-PL"/>
        </w:rPr>
        <w:t xml:space="preserve"> miejscowości Lubrza lub miasta Prudnik.</w:t>
      </w:r>
    </w:p>
    <w:p w14:paraId="540BF966" w14:textId="77777777" w:rsidR="00B053B0" w:rsidRPr="00B053B0" w:rsidRDefault="00B053B0" w:rsidP="00B053B0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03B8197" w14:textId="77777777" w:rsidR="000C27CB" w:rsidRPr="00B053B0" w:rsidRDefault="000C27CB" w:rsidP="00B053B0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F222F4E" w14:textId="77777777" w:rsidR="00B053B0" w:rsidRPr="00B053B0" w:rsidRDefault="00B053B0" w:rsidP="00B053B0">
      <w:pPr>
        <w:spacing w:before="36" w:after="0" w:line="266" w:lineRule="auto"/>
        <w:ind w:right="35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 xml:space="preserve">          Zamawiający nie dokonuje podziału zamówienia na części. Tym samym </w:t>
      </w:r>
    </w:p>
    <w:p w14:paraId="3D7D9A67" w14:textId="7254F047" w:rsidR="00B053B0" w:rsidRDefault="00B053B0" w:rsidP="00B053B0">
      <w:pPr>
        <w:spacing w:before="36" w:after="0" w:line="266" w:lineRule="auto"/>
        <w:ind w:right="35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 xml:space="preserve">          Zamawiający nie dopuszcza składania ofert częściowych.</w:t>
      </w:r>
    </w:p>
    <w:p w14:paraId="3F92CF6D" w14:textId="5CAD4E9E" w:rsidR="00736A95" w:rsidRDefault="00736A95" w:rsidP="00B053B0">
      <w:pPr>
        <w:spacing w:before="36" w:after="0" w:line="266" w:lineRule="auto"/>
        <w:ind w:right="35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FADE9BF" w14:textId="77777777" w:rsidR="00736A95" w:rsidRPr="00B053B0" w:rsidRDefault="00736A95" w:rsidP="00B053B0">
      <w:pPr>
        <w:spacing w:before="36" w:after="0" w:line="266" w:lineRule="auto"/>
        <w:ind w:right="35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61FC781" w14:textId="77777777" w:rsidR="00736A95" w:rsidRDefault="00736A95" w:rsidP="00736A95">
      <w:pPr>
        <w:spacing w:after="0"/>
        <w:rPr>
          <w:rStyle w:val="markedcontent"/>
          <w:rFonts w:ascii="Verdana" w:hAnsi="Verdana" w:cs="Arial"/>
          <w:sz w:val="20"/>
          <w:szCs w:val="20"/>
        </w:rPr>
      </w:pPr>
      <w:r>
        <w:rPr>
          <w:rStyle w:val="markedcontent"/>
          <w:rFonts w:ascii="Verdana" w:hAnsi="Verdana" w:cs="Arial"/>
          <w:sz w:val="20"/>
          <w:szCs w:val="20"/>
        </w:rPr>
        <w:t xml:space="preserve">          </w:t>
      </w:r>
      <w:r w:rsidRPr="00736A95">
        <w:rPr>
          <w:rStyle w:val="markedcontent"/>
          <w:rFonts w:ascii="Verdana" w:hAnsi="Verdana" w:cs="Arial"/>
          <w:sz w:val="20"/>
          <w:szCs w:val="20"/>
        </w:rPr>
        <w:t xml:space="preserve">Zamawiający nie przewiduje podziału zamówienia na części. Przedmiot </w:t>
      </w:r>
    </w:p>
    <w:p w14:paraId="5C8EADC5" w14:textId="77777777" w:rsidR="00736A95" w:rsidRDefault="00736A95" w:rsidP="00736A95">
      <w:pPr>
        <w:spacing w:after="0"/>
        <w:rPr>
          <w:rStyle w:val="markedcontent"/>
          <w:rFonts w:ascii="Verdana" w:hAnsi="Verdana" w:cs="Arial"/>
          <w:sz w:val="20"/>
          <w:szCs w:val="20"/>
        </w:rPr>
      </w:pPr>
      <w:r>
        <w:rPr>
          <w:rStyle w:val="markedcontent"/>
          <w:rFonts w:ascii="Verdana" w:hAnsi="Verdana" w:cs="Arial"/>
          <w:sz w:val="20"/>
          <w:szCs w:val="20"/>
        </w:rPr>
        <w:t xml:space="preserve">          </w:t>
      </w:r>
      <w:r w:rsidRPr="00736A95">
        <w:rPr>
          <w:rStyle w:val="markedcontent"/>
          <w:rFonts w:ascii="Verdana" w:hAnsi="Verdana" w:cs="Arial"/>
          <w:sz w:val="20"/>
          <w:szCs w:val="20"/>
        </w:rPr>
        <w:t>zamówienia ma</w:t>
      </w:r>
      <w:r>
        <w:rPr>
          <w:rFonts w:ascii="Verdana" w:hAnsi="Verdana"/>
          <w:sz w:val="20"/>
          <w:szCs w:val="20"/>
        </w:rPr>
        <w:t xml:space="preserve"> </w:t>
      </w:r>
      <w:r w:rsidRPr="00736A95">
        <w:rPr>
          <w:rStyle w:val="markedcontent"/>
          <w:rFonts w:ascii="Verdana" w:hAnsi="Verdana" w:cs="Arial"/>
          <w:sz w:val="20"/>
          <w:szCs w:val="20"/>
        </w:rPr>
        <w:t>charakter jednorodny, podział zamówienia na części może</w:t>
      </w:r>
    </w:p>
    <w:p w14:paraId="43CF430B" w14:textId="20F832EC" w:rsidR="00736A95" w:rsidRDefault="00736A95" w:rsidP="00736A95">
      <w:pPr>
        <w:spacing w:after="0"/>
        <w:rPr>
          <w:rStyle w:val="markedcontent"/>
          <w:rFonts w:ascii="Verdana" w:hAnsi="Verdana" w:cs="Arial"/>
          <w:sz w:val="20"/>
          <w:szCs w:val="20"/>
        </w:rPr>
      </w:pPr>
      <w:r>
        <w:rPr>
          <w:rStyle w:val="markedcontent"/>
          <w:rFonts w:ascii="Verdana" w:hAnsi="Verdana" w:cs="Arial"/>
          <w:sz w:val="20"/>
          <w:szCs w:val="20"/>
        </w:rPr>
        <w:t xml:space="preserve">         </w:t>
      </w:r>
      <w:r w:rsidRPr="00736A95">
        <w:rPr>
          <w:rStyle w:val="markedcontent"/>
          <w:rFonts w:ascii="Verdana" w:hAnsi="Verdana" w:cs="Arial"/>
          <w:sz w:val="20"/>
          <w:szCs w:val="20"/>
        </w:rPr>
        <w:t xml:space="preserve"> spowodować nadmierne trudności</w:t>
      </w:r>
      <w:r w:rsidRPr="00736A95">
        <w:rPr>
          <w:rFonts w:ascii="Verdana" w:hAnsi="Verdana"/>
          <w:sz w:val="20"/>
          <w:szCs w:val="20"/>
        </w:rPr>
        <w:t xml:space="preserve"> </w:t>
      </w:r>
      <w:r w:rsidRPr="00736A95">
        <w:rPr>
          <w:rStyle w:val="markedcontent"/>
          <w:rFonts w:ascii="Verdana" w:hAnsi="Verdana" w:cs="Arial"/>
          <w:sz w:val="20"/>
          <w:szCs w:val="20"/>
        </w:rPr>
        <w:t>techniczne</w:t>
      </w:r>
      <w:r>
        <w:rPr>
          <w:rStyle w:val="markedcontent"/>
          <w:rFonts w:ascii="Verdana" w:hAnsi="Verdana" w:cs="Arial"/>
          <w:sz w:val="20"/>
          <w:szCs w:val="20"/>
        </w:rPr>
        <w:t xml:space="preserve"> oraz</w:t>
      </w:r>
      <w:r w:rsidRPr="00736A95">
        <w:rPr>
          <w:rStyle w:val="markedcontent"/>
          <w:rFonts w:ascii="Verdana" w:hAnsi="Verdana" w:cs="Arial"/>
          <w:sz w:val="20"/>
          <w:szCs w:val="20"/>
        </w:rPr>
        <w:t xml:space="preserve"> nadmierne koszty wykonania </w:t>
      </w:r>
    </w:p>
    <w:p w14:paraId="3845F1D5" w14:textId="647E4F19" w:rsidR="00736A95" w:rsidRPr="00736A95" w:rsidRDefault="00736A95" w:rsidP="00736A95">
      <w:pPr>
        <w:spacing w:after="0"/>
        <w:rPr>
          <w:rStyle w:val="markedcontent"/>
          <w:rFonts w:ascii="Verdana" w:hAnsi="Verdana" w:cs="Arial"/>
          <w:sz w:val="20"/>
          <w:szCs w:val="20"/>
        </w:rPr>
      </w:pPr>
      <w:r>
        <w:rPr>
          <w:rStyle w:val="markedcontent"/>
          <w:rFonts w:ascii="Verdana" w:hAnsi="Verdana" w:cs="Arial"/>
          <w:sz w:val="20"/>
          <w:szCs w:val="20"/>
        </w:rPr>
        <w:t xml:space="preserve">          </w:t>
      </w:r>
      <w:r w:rsidRPr="00736A95">
        <w:rPr>
          <w:rStyle w:val="markedcontent"/>
          <w:rFonts w:ascii="Verdana" w:hAnsi="Verdana" w:cs="Arial"/>
          <w:sz w:val="20"/>
          <w:szCs w:val="20"/>
        </w:rPr>
        <w:t>zamówienia.</w:t>
      </w:r>
    </w:p>
    <w:p w14:paraId="5CFF9AC8" w14:textId="3EFE2735" w:rsidR="00B053B0" w:rsidRPr="00B053B0" w:rsidRDefault="00B053B0" w:rsidP="00736A95">
      <w:pPr>
        <w:spacing w:before="120" w:after="12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4E1D820" w14:textId="77777777" w:rsidR="00B053B0" w:rsidRPr="00B053B0" w:rsidRDefault="00B053B0" w:rsidP="00B053B0">
      <w:pPr>
        <w:spacing w:before="120" w:after="120" w:line="240" w:lineRule="auto"/>
        <w:ind w:left="709"/>
        <w:jc w:val="both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CPV (Wspólny </w:t>
      </w:r>
      <w:r w:rsidRPr="00B053B0">
        <w:rPr>
          <w:rFonts w:ascii="Verdana" w:eastAsia="Times New Roman" w:hAnsi="Verdana" w:cs="Arial"/>
          <w:b/>
          <w:bCs/>
          <w:sz w:val="20"/>
          <w:szCs w:val="20"/>
        </w:rPr>
        <w:t>Słownik</w:t>
      </w:r>
      <w:r w:rsidRPr="00B053B0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 Zamówień): </w:t>
      </w:r>
    </w:p>
    <w:p w14:paraId="772D2BEC" w14:textId="77777777" w:rsidR="00B053B0" w:rsidRPr="00B053B0" w:rsidRDefault="00B053B0" w:rsidP="00B053B0">
      <w:pPr>
        <w:spacing w:before="120" w:after="120" w:line="240" w:lineRule="auto"/>
        <w:ind w:left="709"/>
        <w:jc w:val="both"/>
        <w:rPr>
          <w:rFonts w:ascii="Verdana" w:eastAsia="Times New Roman" w:hAnsi="Verdana" w:cs="Arial"/>
          <w:b/>
          <w:bCs/>
          <w:sz w:val="20"/>
          <w:szCs w:val="20"/>
        </w:rPr>
      </w:pPr>
      <w:r w:rsidRPr="00B053B0">
        <w:rPr>
          <w:rFonts w:ascii="Verdana" w:eastAsia="Times New Roman" w:hAnsi="Verdana" w:cs="Arial"/>
          <w:b/>
          <w:bCs/>
          <w:sz w:val="20"/>
          <w:szCs w:val="20"/>
        </w:rPr>
        <w:t>Główny przedmiot:</w:t>
      </w:r>
    </w:p>
    <w:p w14:paraId="5D8503E6" w14:textId="77777777" w:rsidR="0027174D" w:rsidRDefault="00B053B0" w:rsidP="00B053B0">
      <w:pPr>
        <w:autoSpaceDE w:val="0"/>
        <w:autoSpaceDN w:val="0"/>
        <w:adjustRightInd w:val="0"/>
        <w:spacing w:after="0" w:line="240" w:lineRule="auto"/>
        <w:ind w:left="180"/>
        <w:jc w:val="both"/>
        <w:rPr>
          <w:rFonts w:ascii="Verdana" w:eastAsia="Times New Roman" w:hAnsi="Verdana" w:cs="Arial"/>
          <w:bCs/>
          <w:color w:val="000000"/>
          <w:w w:val="90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Cs/>
          <w:color w:val="000000"/>
          <w:w w:val="90"/>
          <w:sz w:val="20"/>
          <w:szCs w:val="20"/>
          <w:lang w:eastAsia="pl-PL"/>
        </w:rPr>
        <w:t xml:space="preserve">        </w:t>
      </w:r>
      <w:r w:rsidR="0027174D">
        <w:rPr>
          <w:rFonts w:ascii="Verdana" w:eastAsia="Times New Roman" w:hAnsi="Verdana" w:cs="Arial"/>
          <w:bCs/>
          <w:color w:val="000000"/>
          <w:w w:val="90"/>
          <w:sz w:val="20"/>
          <w:szCs w:val="20"/>
          <w:lang w:eastAsia="pl-PL"/>
        </w:rPr>
        <w:t>09100000-0 Paliwa</w:t>
      </w:r>
    </w:p>
    <w:p w14:paraId="6855478F" w14:textId="15C226D7" w:rsidR="0027174D" w:rsidRDefault="0027174D" w:rsidP="00B053B0">
      <w:pPr>
        <w:autoSpaceDE w:val="0"/>
        <w:autoSpaceDN w:val="0"/>
        <w:adjustRightInd w:val="0"/>
        <w:spacing w:after="0" w:line="240" w:lineRule="auto"/>
        <w:ind w:left="180"/>
        <w:jc w:val="both"/>
        <w:rPr>
          <w:rFonts w:ascii="Verdana" w:eastAsia="Times New Roman" w:hAnsi="Verdana" w:cs="Arial"/>
          <w:bCs/>
          <w:color w:val="000000"/>
          <w:w w:val="90"/>
          <w:sz w:val="20"/>
          <w:szCs w:val="20"/>
          <w:lang w:eastAsia="pl-PL"/>
        </w:rPr>
      </w:pPr>
      <w:r>
        <w:rPr>
          <w:rFonts w:ascii="Verdana" w:eastAsia="Times New Roman" w:hAnsi="Verdana" w:cs="Arial"/>
          <w:bCs/>
          <w:color w:val="000000"/>
          <w:w w:val="90"/>
          <w:sz w:val="20"/>
          <w:szCs w:val="20"/>
          <w:lang w:eastAsia="pl-PL"/>
        </w:rPr>
        <w:t xml:space="preserve">        09132100-4 Benzyna bezołowiowa</w:t>
      </w:r>
      <w:r w:rsidR="00B053B0" w:rsidRPr="00B053B0">
        <w:rPr>
          <w:rFonts w:ascii="Verdana" w:eastAsia="Times New Roman" w:hAnsi="Verdana" w:cs="Arial"/>
          <w:bCs/>
          <w:color w:val="000000"/>
          <w:w w:val="90"/>
          <w:sz w:val="20"/>
          <w:szCs w:val="20"/>
          <w:lang w:eastAsia="pl-PL"/>
        </w:rPr>
        <w:t xml:space="preserve"> </w:t>
      </w:r>
    </w:p>
    <w:p w14:paraId="1AFAF6F2" w14:textId="78A0DE99" w:rsidR="00B053B0" w:rsidRPr="00B053B0" w:rsidRDefault="0027174D" w:rsidP="00B053B0">
      <w:pPr>
        <w:autoSpaceDE w:val="0"/>
        <w:autoSpaceDN w:val="0"/>
        <w:adjustRightInd w:val="0"/>
        <w:spacing w:after="0" w:line="240" w:lineRule="auto"/>
        <w:ind w:left="180"/>
        <w:jc w:val="both"/>
        <w:rPr>
          <w:rFonts w:cs="Times New Roman"/>
          <w:szCs w:val="24"/>
        </w:rPr>
      </w:pPr>
      <w:r>
        <w:rPr>
          <w:rFonts w:ascii="Verdana" w:eastAsia="Times New Roman" w:hAnsi="Verdana" w:cs="Arial"/>
          <w:bCs/>
          <w:color w:val="000000"/>
          <w:w w:val="90"/>
          <w:sz w:val="20"/>
          <w:szCs w:val="20"/>
          <w:lang w:eastAsia="pl-PL"/>
        </w:rPr>
        <w:t xml:space="preserve">        </w:t>
      </w:r>
      <w:r w:rsidR="00493397">
        <w:rPr>
          <w:rFonts w:cs="Times New Roman"/>
          <w:szCs w:val="24"/>
        </w:rPr>
        <w:t>09134100-8  Olej napędowy</w:t>
      </w:r>
    </w:p>
    <w:p w14:paraId="12ED05F6" w14:textId="77777777" w:rsidR="00B053B0" w:rsidRPr="00B053B0" w:rsidRDefault="00B053B0" w:rsidP="00B053B0">
      <w:pPr>
        <w:spacing w:after="0" w:line="288" w:lineRule="auto"/>
        <w:ind w:left="709"/>
        <w:jc w:val="both"/>
        <w:rPr>
          <w:rFonts w:ascii="Verdana" w:eastAsia="Times New Roman" w:hAnsi="Verdana" w:cs="Arial"/>
          <w:bCs/>
          <w:color w:val="000000"/>
          <w:w w:val="90"/>
          <w:sz w:val="20"/>
          <w:szCs w:val="20"/>
          <w:lang w:eastAsia="pl-PL"/>
        </w:rPr>
      </w:pPr>
    </w:p>
    <w:p w14:paraId="2A0A6152" w14:textId="77777777" w:rsidR="00B053B0" w:rsidRPr="00B053B0" w:rsidRDefault="00B053B0" w:rsidP="00B053B0">
      <w:pPr>
        <w:spacing w:after="0" w:line="288" w:lineRule="auto"/>
        <w:ind w:left="709"/>
        <w:jc w:val="both"/>
        <w:rPr>
          <w:rFonts w:ascii="Verdana" w:eastAsia="Times New Roman" w:hAnsi="Verdana" w:cs="Arial"/>
          <w:bCs/>
          <w:color w:val="000000"/>
          <w:w w:val="90"/>
          <w:sz w:val="20"/>
          <w:szCs w:val="20"/>
          <w:lang w:eastAsia="pl-PL"/>
        </w:rPr>
      </w:pPr>
    </w:p>
    <w:p w14:paraId="6B444E0B" w14:textId="157D2A4D" w:rsidR="00B053B0" w:rsidRPr="00B053B0" w:rsidRDefault="00B053B0" w:rsidP="00B053B0">
      <w:pPr>
        <w:spacing w:after="0" w:line="288" w:lineRule="auto"/>
        <w:ind w:left="709"/>
        <w:jc w:val="both"/>
        <w:rPr>
          <w:rFonts w:ascii="Verdana" w:eastAsia="Times New Roman" w:hAnsi="Verdana" w:cs="Arial"/>
          <w:i/>
          <w:iCs/>
          <w:spacing w:val="-4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 xml:space="preserve">Realizacja zamówienia podlega prawu polskiemu, w tym w szczególności ustawie </w:t>
      </w:r>
      <w:r w:rsidRPr="00B053B0">
        <w:rPr>
          <w:rFonts w:ascii="Verdana" w:eastAsia="Times New Roman" w:hAnsi="Verdana" w:cs="Arial"/>
          <w:spacing w:val="-4"/>
          <w:sz w:val="20"/>
          <w:szCs w:val="20"/>
          <w:lang w:eastAsia="pl-PL"/>
        </w:rPr>
        <w:t>Kodeks cywilny</w:t>
      </w:r>
      <w:r w:rsidRPr="00B053B0">
        <w:rPr>
          <w:rFonts w:ascii="Verdana" w:eastAsia="Times New Roman" w:hAnsi="Verdana" w:cs="Arial"/>
          <w:spacing w:val="-4"/>
          <w:sz w:val="20"/>
          <w:szCs w:val="20"/>
          <w:vertAlign w:val="superscript"/>
          <w:lang w:eastAsia="pl-PL"/>
        </w:rPr>
        <w:footnoteReference w:id="2"/>
      </w:r>
      <w:r w:rsidRPr="00B053B0">
        <w:rPr>
          <w:rFonts w:ascii="Verdana" w:eastAsia="Times New Roman" w:hAnsi="Verdana" w:cs="Arial"/>
          <w:spacing w:val="-4"/>
          <w:sz w:val="20"/>
          <w:szCs w:val="20"/>
          <w:lang w:eastAsia="pl-PL"/>
        </w:rPr>
        <w:t>, ustawie Prawo zamówień publicznych</w:t>
      </w:r>
      <w:r w:rsidRPr="00B053B0">
        <w:rPr>
          <w:rFonts w:ascii="Verdana" w:eastAsia="Times New Roman" w:hAnsi="Verdana" w:cs="Arial"/>
          <w:spacing w:val="-4"/>
          <w:sz w:val="20"/>
          <w:szCs w:val="20"/>
          <w:vertAlign w:val="superscript"/>
          <w:lang w:eastAsia="pl-PL"/>
        </w:rPr>
        <w:footnoteReference w:id="3"/>
      </w:r>
      <w:r w:rsidR="00807FE9">
        <w:rPr>
          <w:rFonts w:ascii="Verdana" w:eastAsia="Times New Roman" w:hAnsi="Verdana" w:cs="Arial"/>
          <w:spacing w:val="-4"/>
          <w:sz w:val="20"/>
          <w:szCs w:val="20"/>
          <w:lang w:eastAsia="pl-PL"/>
        </w:rPr>
        <w:t xml:space="preserve"> ustawie Prawo energetyczne</w:t>
      </w:r>
      <w:r w:rsidR="008816AA">
        <w:rPr>
          <w:rFonts w:ascii="Verdana" w:eastAsia="Times New Roman" w:hAnsi="Verdana" w:cs="Arial"/>
          <w:spacing w:val="-4"/>
          <w:sz w:val="20"/>
          <w:szCs w:val="20"/>
          <w:vertAlign w:val="superscript"/>
          <w:lang w:eastAsia="pl-PL"/>
        </w:rPr>
        <w:t>4</w:t>
      </w:r>
      <w:r w:rsidRPr="00B053B0">
        <w:rPr>
          <w:rFonts w:ascii="Verdana" w:eastAsia="Times New Roman" w:hAnsi="Verdana" w:cs="Arial"/>
          <w:spacing w:val="-4"/>
          <w:sz w:val="20"/>
          <w:szCs w:val="20"/>
          <w:lang w:eastAsia="pl-PL"/>
        </w:rPr>
        <w:t>.</w:t>
      </w:r>
    </w:p>
    <w:p w14:paraId="3672F23C" w14:textId="0B05F087" w:rsidR="00B053B0" w:rsidRPr="00B053B0" w:rsidRDefault="00B053B0" w:rsidP="00B053B0">
      <w:pPr>
        <w:spacing w:before="120" w:after="120" w:line="240" w:lineRule="auto"/>
        <w:ind w:left="709" w:hanging="705"/>
        <w:jc w:val="both"/>
        <w:rPr>
          <w:rFonts w:ascii="Verdana" w:eastAsia="Times New Roman" w:hAnsi="Verdana" w:cs="Arial"/>
          <w:color w:val="0070C0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>6.2.</w:t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ab/>
        <w:t>Szczegółowo przedmiot zamówienia opisany został w Tomie II  SWZ.</w:t>
      </w:r>
      <w:r w:rsidRPr="00B053B0">
        <w:rPr>
          <w:rFonts w:ascii="Verdana" w:eastAsia="Times New Roman" w:hAnsi="Verdana" w:cs="Arial"/>
          <w:color w:val="0070C0"/>
          <w:sz w:val="20"/>
          <w:szCs w:val="20"/>
          <w:lang w:eastAsia="pl-PL"/>
        </w:rPr>
        <w:t xml:space="preserve"> </w:t>
      </w:r>
    </w:p>
    <w:p w14:paraId="75CD6364" w14:textId="7E676674" w:rsidR="00B053B0" w:rsidRPr="00B053B0" w:rsidRDefault="00B053B0" w:rsidP="00B053B0">
      <w:pPr>
        <w:tabs>
          <w:tab w:val="left" w:pos="709"/>
        </w:tabs>
        <w:spacing w:before="120" w:after="120" w:line="240" w:lineRule="auto"/>
        <w:jc w:val="both"/>
        <w:rPr>
          <w:rFonts w:ascii="Verdana" w:eastAsia="Times New Roman" w:hAnsi="Verdana" w:cs="Arial"/>
          <w:i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iCs/>
          <w:sz w:val="20"/>
          <w:szCs w:val="20"/>
          <w:lang w:eastAsia="pl-PL"/>
        </w:rPr>
        <w:t>6.</w:t>
      </w:r>
      <w:r w:rsidR="00736A95">
        <w:rPr>
          <w:rFonts w:ascii="Verdana" w:eastAsia="Times New Roman" w:hAnsi="Verdana" w:cs="Arial"/>
          <w:iCs/>
          <w:sz w:val="20"/>
          <w:szCs w:val="20"/>
          <w:lang w:eastAsia="pl-PL"/>
        </w:rPr>
        <w:t>3</w:t>
      </w:r>
      <w:r w:rsidRPr="00B053B0">
        <w:rPr>
          <w:rFonts w:ascii="Verdana" w:eastAsia="Times New Roman" w:hAnsi="Verdana" w:cs="Arial"/>
          <w:iCs/>
          <w:sz w:val="20"/>
          <w:szCs w:val="20"/>
          <w:lang w:eastAsia="pl-PL"/>
        </w:rPr>
        <w:t xml:space="preserve">. </w:t>
      </w:r>
      <w:r w:rsidRPr="00B053B0">
        <w:rPr>
          <w:rFonts w:ascii="Verdana" w:eastAsia="Times New Roman" w:hAnsi="Verdana" w:cs="Arial"/>
          <w:iCs/>
          <w:sz w:val="20"/>
          <w:szCs w:val="20"/>
          <w:lang w:eastAsia="pl-PL"/>
        </w:rPr>
        <w:tab/>
        <w:t>Zamawiający nie przewiduje :</w:t>
      </w:r>
    </w:p>
    <w:p w14:paraId="636AF208" w14:textId="77777777" w:rsidR="00B053B0" w:rsidRPr="00B053B0" w:rsidRDefault="00B053B0" w:rsidP="00B053B0">
      <w:pPr>
        <w:numPr>
          <w:ilvl w:val="0"/>
          <w:numId w:val="6"/>
        </w:numPr>
        <w:tabs>
          <w:tab w:val="left" w:pos="1134"/>
        </w:tabs>
        <w:spacing w:before="120" w:after="120" w:line="240" w:lineRule="auto"/>
        <w:ind w:left="1134" w:hanging="425"/>
        <w:jc w:val="both"/>
        <w:rPr>
          <w:rFonts w:ascii="Verdana" w:eastAsia="Times New Roman" w:hAnsi="Verdana" w:cs="Arial"/>
          <w:i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iCs/>
          <w:sz w:val="20"/>
          <w:szCs w:val="20"/>
          <w:lang w:eastAsia="pl-PL"/>
        </w:rPr>
        <w:t>odbycia przez Wykonawcę wizji lokalnej lub</w:t>
      </w:r>
    </w:p>
    <w:p w14:paraId="465C558D" w14:textId="4746AAEC" w:rsidR="00B053B0" w:rsidRPr="00493397" w:rsidRDefault="00B053B0" w:rsidP="00493397">
      <w:pPr>
        <w:numPr>
          <w:ilvl w:val="0"/>
          <w:numId w:val="6"/>
        </w:numPr>
        <w:tabs>
          <w:tab w:val="left" w:pos="1134"/>
        </w:tabs>
        <w:spacing w:before="120" w:after="120" w:line="240" w:lineRule="auto"/>
        <w:ind w:left="1134" w:hanging="425"/>
        <w:jc w:val="both"/>
        <w:rPr>
          <w:rFonts w:ascii="Verdana" w:eastAsia="Times New Roman" w:hAnsi="Verdana" w:cs="Arial"/>
          <w:i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iCs/>
          <w:sz w:val="20"/>
          <w:szCs w:val="20"/>
          <w:lang w:eastAsia="pl-PL"/>
        </w:rPr>
        <w:t xml:space="preserve">sprawdzenia przez Wykonawcę dokumentów niezbędnych do realizacji zamówienia dostępnych na miejscu u Zamawiającego. </w:t>
      </w:r>
    </w:p>
    <w:p w14:paraId="5F4AE726" w14:textId="269A183D" w:rsidR="00B053B0" w:rsidRPr="00B053B0" w:rsidRDefault="00B053B0" w:rsidP="00B053B0">
      <w:pPr>
        <w:tabs>
          <w:tab w:val="left" w:pos="1134"/>
        </w:tabs>
        <w:spacing w:before="120" w:after="120" w:line="240" w:lineRule="auto"/>
        <w:ind w:left="708" w:hanging="708"/>
        <w:jc w:val="both"/>
        <w:rPr>
          <w:rFonts w:ascii="Verdana" w:eastAsia="Times New Roman" w:hAnsi="Verdana" w:cs="Arial"/>
          <w:bCs/>
          <w:iCs/>
          <w:color w:val="000000" w:themeColor="text1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iCs/>
          <w:sz w:val="20"/>
          <w:szCs w:val="20"/>
          <w:lang w:eastAsia="pl-PL"/>
        </w:rPr>
        <w:t>6.</w:t>
      </w:r>
      <w:r w:rsidR="00736A95">
        <w:rPr>
          <w:rFonts w:ascii="Verdana" w:eastAsia="Times New Roman" w:hAnsi="Verdana" w:cs="Arial"/>
          <w:iCs/>
          <w:sz w:val="20"/>
          <w:szCs w:val="20"/>
          <w:lang w:eastAsia="pl-PL"/>
        </w:rPr>
        <w:t>4</w:t>
      </w:r>
      <w:r w:rsidRPr="00B053B0">
        <w:rPr>
          <w:rFonts w:ascii="Verdana" w:eastAsia="Times New Roman" w:hAnsi="Verdana" w:cs="Arial"/>
          <w:iCs/>
          <w:sz w:val="20"/>
          <w:szCs w:val="20"/>
          <w:lang w:eastAsia="pl-PL"/>
        </w:rPr>
        <w:t>.</w:t>
      </w:r>
      <w:r w:rsidRPr="00B053B0">
        <w:rPr>
          <w:rFonts w:ascii="Verdana" w:eastAsia="Times New Roman" w:hAnsi="Verdana" w:cs="Arial"/>
          <w:iCs/>
          <w:sz w:val="20"/>
          <w:szCs w:val="20"/>
          <w:lang w:eastAsia="pl-PL"/>
        </w:rPr>
        <w:tab/>
        <w:t xml:space="preserve">Zamawiający </w:t>
      </w:r>
      <w:r w:rsidRPr="00B053B0">
        <w:rPr>
          <w:rFonts w:ascii="Verdana" w:eastAsia="Times New Roman" w:hAnsi="Verdana" w:cs="Arial"/>
          <w:b/>
          <w:bCs/>
          <w:iCs/>
          <w:sz w:val="20"/>
          <w:szCs w:val="20"/>
          <w:lang w:eastAsia="pl-PL"/>
        </w:rPr>
        <w:t>nie z</w:t>
      </w:r>
      <w:r w:rsidRPr="00B053B0">
        <w:rPr>
          <w:rFonts w:ascii="Verdana" w:eastAsia="Times New Roman" w:hAnsi="Verdana" w:cs="Arial"/>
          <w:b/>
          <w:iCs/>
          <w:sz w:val="20"/>
          <w:szCs w:val="20"/>
          <w:lang w:eastAsia="pl-PL"/>
        </w:rPr>
        <w:t>astrzega</w:t>
      </w:r>
      <w:r w:rsidRPr="00B053B0">
        <w:rPr>
          <w:rFonts w:ascii="Verdana" w:eastAsia="Times New Roman" w:hAnsi="Verdana" w:cs="Arial"/>
          <w:iCs/>
          <w:sz w:val="20"/>
          <w:szCs w:val="20"/>
          <w:lang w:eastAsia="pl-PL"/>
        </w:rPr>
        <w:t xml:space="preserve"> obowiązku osobistego wykonania przez Wykonawcę </w:t>
      </w:r>
      <w:r w:rsidRPr="00B053B0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kluczowych zadań, </w:t>
      </w:r>
    </w:p>
    <w:p w14:paraId="57929058" w14:textId="620EED3A" w:rsidR="00B053B0" w:rsidRPr="00B053B0" w:rsidRDefault="00B053B0" w:rsidP="00B053B0">
      <w:pPr>
        <w:autoSpaceDE w:val="0"/>
        <w:autoSpaceDN w:val="0"/>
        <w:adjustRightInd w:val="0"/>
        <w:spacing w:before="120" w:after="120" w:line="240" w:lineRule="auto"/>
        <w:ind w:left="705" w:hanging="705"/>
        <w:jc w:val="both"/>
        <w:rPr>
          <w:rFonts w:ascii="Verdana" w:eastAsia="Times New Roman" w:hAnsi="Verdana" w:cs="Arial"/>
          <w:i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>6.</w:t>
      </w:r>
      <w:r w:rsidR="00736A95">
        <w:rPr>
          <w:rFonts w:ascii="Verdana" w:eastAsia="Times New Roman" w:hAnsi="Verdana" w:cs="Arial"/>
          <w:sz w:val="20"/>
          <w:szCs w:val="20"/>
          <w:lang w:eastAsia="pl-PL"/>
        </w:rPr>
        <w:t>5</w:t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>.</w:t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ab/>
        <w:t xml:space="preserve">Zamawiający nie przewiduje możliwości udzielenia dotychczasowemu wykonawcy </w:t>
      </w:r>
      <w:r w:rsidR="00366F07">
        <w:rPr>
          <w:rFonts w:ascii="Verdana" w:eastAsia="Times New Roman" w:hAnsi="Verdana" w:cs="Arial"/>
          <w:iCs/>
          <w:sz w:val="20"/>
          <w:szCs w:val="20"/>
          <w:lang w:eastAsia="pl-PL"/>
        </w:rPr>
        <w:t>dostaw</w:t>
      </w:r>
      <w:r w:rsidRPr="00B053B0">
        <w:rPr>
          <w:rFonts w:ascii="Verdana" w:eastAsia="Times New Roman" w:hAnsi="Verdana" w:cs="Arial"/>
          <w:iCs/>
          <w:sz w:val="20"/>
          <w:szCs w:val="20"/>
          <w:lang w:eastAsia="pl-PL"/>
        </w:rPr>
        <w:t xml:space="preserve"> zamówień, o których mowa w art. 214 ust. 1 pkt</w:t>
      </w:r>
      <w:r w:rsidR="00D2312F">
        <w:rPr>
          <w:rFonts w:ascii="Verdana" w:eastAsia="Times New Roman" w:hAnsi="Verdana" w:cs="Arial"/>
          <w:iCs/>
          <w:sz w:val="20"/>
          <w:szCs w:val="20"/>
          <w:lang w:eastAsia="pl-PL"/>
        </w:rPr>
        <w:t xml:space="preserve"> 8</w:t>
      </w:r>
      <w:r w:rsidRPr="00B053B0">
        <w:rPr>
          <w:rFonts w:ascii="Verdana" w:eastAsia="Times New Roman" w:hAnsi="Verdana" w:cs="Arial"/>
          <w:iCs/>
          <w:sz w:val="20"/>
          <w:szCs w:val="20"/>
          <w:lang w:eastAsia="pl-PL"/>
        </w:rPr>
        <w:t xml:space="preserve"> ustawy </w:t>
      </w:r>
      <w:proofErr w:type="spellStart"/>
      <w:r w:rsidRPr="00B053B0">
        <w:rPr>
          <w:rFonts w:ascii="Verdana" w:eastAsia="Times New Roman" w:hAnsi="Verdana" w:cs="Arial"/>
          <w:iCs/>
          <w:sz w:val="20"/>
          <w:szCs w:val="20"/>
          <w:lang w:eastAsia="pl-PL"/>
        </w:rPr>
        <w:t>Pzp</w:t>
      </w:r>
      <w:proofErr w:type="spellEnd"/>
      <w:r w:rsidRPr="00B053B0">
        <w:rPr>
          <w:rFonts w:ascii="Verdana" w:eastAsia="Times New Roman" w:hAnsi="Verdana" w:cs="Arial"/>
          <w:iCs/>
          <w:sz w:val="20"/>
          <w:szCs w:val="20"/>
          <w:lang w:eastAsia="pl-PL"/>
        </w:rPr>
        <w:t>.</w:t>
      </w:r>
    </w:p>
    <w:p w14:paraId="0D441DF9" w14:textId="77777777" w:rsidR="00B053B0" w:rsidRPr="00B053B0" w:rsidRDefault="00B053B0" w:rsidP="00B053B0">
      <w:pPr>
        <w:spacing w:before="120" w:after="120" w:line="240" w:lineRule="auto"/>
        <w:ind w:left="705" w:hanging="705"/>
        <w:jc w:val="both"/>
        <w:textAlignment w:val="top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93E9CAC" w14:textId="77777777" w:rsidR="00B053B0" w:rsidRPr="00B053B0" w:rsidRDefault="00B053B0" w:rsidP="00B053B0">
      <w:pPr>
        <w:spacing w:before="120" w:after="120" w:line="240" w:lineRule="auto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7. </w:t>
      </w:r>
      <w:r w:rsidRPr="00B053B0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ab/>
        <w:t>TERMIN WYKONANIA ZAMÓWIENIA</w:t>
      </w:r>
    </w:p>
    <w:p w14:paraId="420D2356" w14:textId="2E2B58A2" w:rsidR="00B053B0" w:rsidRPr="00B053B0" w:rsidRDefault="00B053B0" w:rsidP="00B053B0">
      <w:pPr>
        <w:widowControl w:val="0"/>
        <w:spacing w:after="0" w:line="240" w:lineRule="auto"/>
        <w:ind w:left="709"/>
        <w:jc w:val="both"/>
        <w:rPr>
          <w:rFonts w:ascii="Verdana" w:eastAsia="Times New Roman" w:hAnsi="Verdana" w:cs="Arial"/>
          <w:iCs/>
          <w:color w:val="000000" w:themeColor="text1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iCs/>
          <w:sz w:val="20"/>
          <w:szCs w:val="20"/>
          <w:lang w:eastAsia="pl-PL"/>
        </w:rPr>
        <w:t xml:space="preserve">Zamawiający wymaga, aby przedmiot </w:t>
      </w:r>
      <w:r w:rsidRPr="00B053B0">
        <w:rPr>
          <w:rFonts w:ascii="Verdana" w:eastAsia="Times New Roman" w:hAnsi="Verdana" w:cs="Arial"/>
          <w:iCs/>
          <w:color w:val="000000" w:themeColor="text1"/>
          <w:sz w:val="20"/>
          <w:szCs w:val="20"/>
          <w:lang w:eastAsia="pl-PL"/>
        </w:rPr>
        <w:t xml:space="preserve">zamówienia został zrealizowany w terminie  </w:t>
      </w:r>
      <w:r w:rsidR="001F0263">
        <w:rPr>
          <w:rFonts w:ascii="Verdana" w:eastAsia="Times New Roman" w:hAnsi="Verdana" w:cs="Arial"/>
          <w:b/>
          <w:bCs/>
          <w:iCs/>
          <w:color w:val="000000" w:themeColor="text1"/>
          <w:sz w:val="20"/>
          <w:szCs w:val="20"/>
          <w:lang w:eastAsia="pl-PL"/>
        </w:rPr>
        <w:t>od dnia podpisania umowy do 31</w:t>
      </w:r>
      <w:r w:rsidR="001F0263">
        <w:rPr>
          <w:rFonts w:ascii="Verdana" w:eastAsia="Times New Roman" w:hAnsi="Verdana" w:cs="Arial"/>
          <w:iCs/>
          <w:color w:val="000000" w:themeColor="text1"/>
          <w:sz w:val="20"/>
          <w:szCs w:val="20"/>
          <w:lang w:eastAsia="pl-PL"/>
        </w:rPr>
        <w:t xml:space="preserve"> </w:t>
      </w:r>
      <w:r w:rsidR="001F0263" w:rsidRPr="001F0263">
        <w:rPr>
          <w:rFonts w:ascii="Verdana" w:eastAsia="Times New Roman" w:hAnsi="Verdana" w:cs="Arial"/>
          <w:b/>
          <w:bCs/>
          <w:iCs/>
          <w:color w:val="000000" w:themeColor="text1"/>
          <w:sz w:val="20"/>
          <w:szCs w:val="20"/>
          <w:lang w:eastAsia="pl-PL"/>
        </w:rPr>
        <w:t>grudnia</w:t>
      </w:r>
      <w:r w:rsidR="00F768ED" w:rsidRPr="001F0263">
        <w:rPr>
          <w:rFonts w:ascii="Verdana" w:eastAsia="Times New Roman" w:hAnsi="Verdana" w:cs="Arial"/>
          <w:b/>
          <w:bCs/>
          <w:iCs/>
          <w:color w:val="000000" w:themeColor="text1"/>
          <w:sz w:val="20"/>
          <w:szCs w:val="20"/>
          <w:lang w:eastAsia="pl-PL"/>
        </w:rPr>
        <w:t xml:space="preserve"> 2024 r.</w:t>
      </w:r>
      <w:r w:rsidRPr="00B053B0">
        <w:rPr>
          <w:rFonts w:ascii="Verdana" w:eastAsia="Times New Roman" w:hAnsi="Verdana" w:cs="Arial"/>
          <w:b/>
          <w:bCs/>
          <w:iCs/>
          <w:color w:val="000000" w:themeColor="text1"/>
          <w:sz w:val="20"/>
          <w:szCs w:val="20"/>
          <w:lang w:eastAsia="pl-PL"/>
        </w:rPr>
        <w:t xml:space="preserve"> </w:t>
      </w:r>
      <w:r w:rsidRPr="00B053B0">
        <w:rPr>
          <w:rFonts w:ascii="Verdana" w:eastAsia="Times New Roman" w:hAnsi="Verdana" w:cs="Arial"/>
          <w:iCs/>
          <w:color w:val="000000" w:themeColor="text1"/>
          <w:sz w:val="20"/>
          <w:szCs w:val="20"/>
          <w:lang w:eastAsia="pl-PL"/>
        </w:rPr>
        <w:t xml:space="preserve"> </w:t>
      </w:r>
    </w:p>
    <w:p w14:paraId="0D118492" w14:textId="77777777" w:rsidR="00B053B0" w:rsidRPr="00B053B0" w:rsidRDefault="00B053B0" w:rsidP="00B053B0">
      <w:pPr>
        <w:spacing w:before="120" w:after="120" w:line="240" w:lineRule="auto"/>
        <w:ind w:left="709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4177ED9" w14:textId="77777777" w:rsidR="00B053B0" w:rsidRPr="00B053B0" w:rsidRDefault="00B053B0" w:rsidP="00B053B0">
      <w:pPr>
        <w:spacing w:before="120" w:after="120" w:line="240" w:lineRule="auto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8. </w:t>
      </w:r>
      <w:r w:rsidRPr="00B053B0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ab/>
        <w:t xml:space="preserve">WARUNKI UDZIAŁU W POSTĘPOWANIU </w:t>
      </w:r>
    </w:p>
    <w:p w14:paraId="446A324F" w14:textId="77777777" w:rsidR="00B053B0" w:rsidRPr="00B053B0" w:rsidRDefault="00B053B0" w:rsidP="00B053B0">
      <w:pPr>
        <w:spacing w:before="120" w:after="120" w:line="240" w:lineRule="auto"/>
        <w:ind w:left="709" w:hanging="709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>8.1.</w:t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ab/>
        <w:t>O udzielenie zamówienia mogą ubiegać się Wykonawcy, którzy nie podlegają wykluczeniu oraz spełniają określone przez zamawiającego warunki udziału w postępowaniu.</w:t>
      </w:r>
    </w:p>
    <w:p w14:paraId="3918D4B2" w14:textId="77777777" w:rsidR="00B053B0" w:rsidRPr="00B053B0" w:rsidRDefault="00B053B0" w:rsidP="00B053B0">
      <w:pPr>
        <w:spacing w:before="120" w:after="120" w:line="240" w:lineRule="auto"/>
        <w:ind w:left="709" w:hanging="709"/>
        <w:jc w:val="both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>8.2.</w:t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B053B0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O udzielenie zamówienia mogą ubiegać się Wykonawcy, którzy spełniają warunki dotyczące:</w:t>
      </w:r>
    </w:p>
    <w:p w14:paraId="08A47BE5" w14:textId="77777777" w:rsidR="00B053B0" w:rsidRPr="00B053B0" w:rsidRDefault="00B053B0" w:rsidP="00B053B0">
      <w:pPr>
        <w:spacing w:before="120" w:after="120" w:line="240" w:lineRule="auto"/>
        <w:ind w:left="1134" w:hanging="425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 xml:space="preserve">1) </w:t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B053B0">
        <w:rPr>
          <w:rFonts w:ascii="Verdana" w:eastAsia="Times New Roman" w:hAnsi="Verdana" w:cs="Arial"/>
          <w:b/>
          <w:sz w:val="20"/>
          <w:szCs w:val="20"/>
          <w:lang w:eastAsia="pl-PL"/>
        </w:rPr>
        <w:t>zdolności do występowania w obrocie gospodarczym</w:t>
      </w:r>
    </w:p>
    <w:p w14:paraId="2931C1C1" w14:textId="77777777" w:rsidR="00B053B0" w:rsidRPr="00B053B0" w:rsidRDefault="00B053B0" w:rsidP="00B053B0">
      <w:pPr>
        <w:overflowPunct w:val="0"/>
        <w:autoSpaceDE w:val="0"/>
        <w:autoSpaceDN w:val="0"/>
        <w:adjustRightInd w:val="0"/>
        <w:spacing w:before="120" w:after="120" w:line="240" w:lineRule="auto"/>
        <w:ind w:left="1134"/>
        <w:jc w:val="both"/>
        <w:rPr>
          <w:rFonts w:ascii="Verdana" w:eastAsia="Times New Roman" w:hAnsi="Verdana" w:cs="Arial"/>
          <w:b/>
          <w:bCs/>
          <w:iCs/>
          <w:color w:val="2F5496" w:themeColor="accent1" w:themeShade="BF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- zamawiający nie określa warunku w tym zakresie</w:t>
      </w:r>
    </w:p>
    <w:p w14:paraId="74E2E07A" w14:textId="77777777" w:rsidR="00B053B0" w:rsidRPr="00B053B0" w:rsidRDefault="00B053B0" w:rsidP="00B053B0">
      <w:pPr>
        <w:spacing w:before="120" w:after="120" w:line="240" w:lineRule="auto"/>
        <w:ind w:left="1134" w:hanging="425"/>
        <w:jc w:val="both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lastRenderedPageBreak/>
        <w:t>2)</w:t>
      </w: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ab/>
      </w:r>
      <w:r w:rsidRPr="00B053B0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uprawnień do prowadzenia określonej działalności gospodarczej lub zawodowej, o ile wynika to z odrębnych przepisów:</w:t>
      </w:r>
    </w:p>
    <w:p w14:paraId="48AFA986" w14:textId="77777777" w:rsidR="00DF3562" w:rsidRPr="00DF3562" w:rsidRDefault="00DF3562" w:rsidP="00DF3562">
      <w:pPr>
        <w:spacing w:after="0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               </w:t>
      </w:r>
      <w:r w:rsidR="00B053B0" w:rsidRPr="00B053B0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- </w:t>
      </w:r>
      <w:r w:rsidRPr="00DF3562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Wykonawca winien posiadać aktualną koncesję na prowadzenie działalności</w:t>
      </w:r>
    </w:p>
    <w:p w14:paraId="3F5DC70B" w14:textId="77777777" w:rsidR="00DF3562" w:rsidRDefault="00DF3562" w:rsidP="00DF3562">
      <w:pPr>
        <w:spacing w:after="0"/>
        <w:rPr>
          <w:rStyle w:val="markedcontent"/>
          <w:rFonts w:ascii="Verdana" w:hAnsi="Verdana" w:cs="Arial"/>
          <w:sz w:val="20"/>
          <w:szCs w:val="20"/>
        </w:rPr>
      </w:pPr>
      <w:r w:rsidRPr="00DF3562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                  gospodarczej w zakresie obrotu paliwami ciekłymi, wydaną przez </w:t>
      </w:r>
      <w:r w:rsidR="00A84F32" w:rsidRPr="00DF3562">
        <w:rPr>
          <w:rStyle w:val="markedcontent"/>
          <w:rFonts w:ascii="Verdana" w:hAnsi="Verdana" w:cs="Arial"/>
          <w:sz w:val="20"/>
          <w:szCs w:val="20"/>
        </w:rPr>
        <w:t xml:space="preserve">Prezesa </w:t>
      </w:r>
    </w:p>
    <w:p w14:paraId="1592C7AE" w14:textId="77777777" w:rsidR="00DF3562" w:rsidRDefault="00DF3562" w:rsidP="00DF3562">
      <w:pPr>
        <w:spacing w:after="0"/>
        <w:rPr>
          <w:rStyle w:val="markedcontent"/>
          <w:rFonts w:ascii="Verdana" w:hAnsi="Verdana" w:cs="Arial"/>
          <w:sz w:val="20"/>
          <w:szCs w:val="20"/>
        </w:rPr>
      </w:pPr>
      <w:r>
        <w:rPr>
          <w:rStyle w:val="markedcontent"/>
          <w:rFonts w:ascii="Verdana" w:hAnsi="Verdana" w:cs="Arial"/>
          <w:sz w:val="20"/>
          <w:szCs w:val="20"/>
        </w:rPr>
        <w:t xml:space="preserve">                   </w:t>
      </w:r>
      <w:r w:rsidR="00A84F32" w:rsidRPr="00DF3562">
        <w:rPr>
          <w:rStyle w:val="markedcontent"/>
          <w:rFonts w:ascii="Verdana" w:hAnsi="Verdana" w:cs="Arial"/>
          <w:sz w:val="20"/>
          <w:szCs w:val="20"/>
        </w:rPr>
        <w:t>Urzędu Regulacji Energetyki na podstawie Ustawy z dnia 10 kwietnia 1997</w:t>
      </w:r>
    </w:p>
    <w:p w14:paraId="3ECAA095" w14:textId="28D90962" w:rsidR="00B053B0" w:rsidRPr="00DF3562" w:rsidRDefault="00DF3562" w:rsidP="00DF3562">
      <w:pPr>
        <w:spacing w:after="0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>
        <w:rPr>
          <w:rStyle w:val="markedcontent"/>
          <w:rFonts w:ascii="Verdana" w:hAnsi="Verdana" w:cs="Arial"/>
          <w:sz w:val="20"/>
          <w:szCs w:val="20"/>
        </w:rPr>
        <w:t xml:space="preserve">                  </w:t>
      </w:r>
      <w:r w:rsidR="00A84F32" w:rsidRPr="00DF3562">
        <w:rPr>
          <w:rStyle w:val="markedcontent"/>
          <w:rFonts w:ascii="Verdana" w:hAnsi="Verdana" w:cs="Arial"/>
          <w:sz w:val="20"/>
          <w:szCs w:val="20"/>
        </w:rPr>
        <w:t xml:space="preserve"> roku</w:t>
      </w:r>
      <w:r>
        <w:rPr>
          <w:rFonts w:ascii="Verdana" w:hAnsi="Verdana"/>
          <w:sz w:val="20"/>
          <w:szCs w:val="20"/>
        </w:rPr>
        <w:t xml:space="preserve"> </w:t>
      </w:r>
      <w:r w:rsidR="00A84F32" w:rsidRPr="00DF3562">
        <w:rPr>
          <w:rStyle w:val="markedcontent"/>
          <w:rFonts w:ascii="Verdana" w:hAnsi="Verdana" w:cs="Arial"/>
          <w:sz w:val="20"/>
          <w:szCs w:val="20"/>
        </w:rPr>
        <w:t xml:space="preserve">Prawo energetyczne </w:t>
      </w:r>
      <w:r w:rsidR="00A84F32" w:rsidRPr="004416ED">
        <w:rPr>
          <w:rStyle w:val="markedcontent"/>
          <w:rFonts w:ascii="Verdana" w:hAnsi="Verdana" w:cs="Arial"/>
          <w:sz w:val="20"/>
          <w:szCs w:val="20"/>
        </w:rPr>
        <w:t xml:space="preserve">(tj. </w:t>
      </w:r>
      <w:proofErr w:type="spellStart"/>
      <w:r w:rsidR="00A84F32" w:rsidRPr="004416ED">
        <w:rPr>
          <w:rStyle w:val="markedcontent"/>
          <w:rFonts w:ascii="Verdana" w:hAnsi="Verdana" w:cs="Arial"/>
          <w:sz w:val="20"/>
          <w:szCs w:val="20"/>
        </w:rPr>
        <w:t>Dz.U</w:t>
      </w:r>
      <w:proofErr w:type="spellEnd"/>
      <w:r w:rsidR="00A84F32" w:rsidRPr="004416ED">
        <w:rPr>
          <w:rStyle w:val="markedcontent"/>
          <w:rFonts w:ascii="Verdana" w:hAnsi="Verdana" w:cs="Arial"/>
          <w:sz w:val="20"/>
          <w:szCs w:val="20"/>
        </w:rPr>
        <w:t>. z 2022 r. poz. 1385</w:t>
      </w:r>
      <w:r w:rsidRPr="004416ED">
        <w:rPr>
          <w:rStyle w:val="markedcontent"/>
          <w:rFonts w:ascii="Verdana" w:hAnsi="Verdana" w:cs="Arial"/>
          <w:sz w:val="20"/>
          <w:szCs w:val="20"/>
        </w:rPr>
        <w:t xml:space="preserve"> ze zm.</w:t>
      </w:r>
      <w:r w:rsidR="00A84F32" w:rsidRPr="004416ED">
        <w:rPr>
          <w:rStyle w:val="markedcontent"/>
          <w:rFonts w:ascii="Verdana" w:hAnsi="Verdana" w:cs="Arial"/>
          <w:sz w:val="20"/>
          <w:szCs w:val="20"/>
        </w:rPr>
        <w:t>).</w:t>
      </w:r>
    </w:p>
    <w:p w14:paraId="7E7F3C22" w14:textId="77777777" w:rsidR="00B053B0" w:rsidRPr="00B053B0" w:rsidRDefault="00B053B0" w:rsidP="00B053B0">
      <w:pPr>
        <w:spacing w:before="120" w:after="120" w:line="240" w:lineRule="auto"/>
        <w:ind w:left="1134" w:hanging="425"/>
        <w:jc w:val="both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>3)</w:t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B053B0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sytuacji ekonomicznej lub finansowej:</w:t>
      </w:r>
    </w:p>
    <w:p w14:paraId="7232D38B" w14:textId="77777777" w:rsidR="00B053B0" w:rsidRPr="00B053B0" w:rsidRDefault="00B053B0" w:rsidP="00B053B0">
      <w:pPr>
        <w:spacing w:before="120" w:after="120" w:line="240" w:lineRule="auto"/>
        <w:ind w:left="1134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Cs/>
          <w:iCs/>
          <w:color w:val="000000" w:themeColor="text1"/>
          <w:sz w:val="20"/>
          <w:szCs w:val="20"/>
          <w:lang w:eastAsia="pl-PL"/>
        </w:rPr>
        <w:t xml:space="preserve">- </w:t>
      </w:r>
      <w:r w:rsidRPr="00B053B0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zamawiający nie określa warunku w tym zakresie</w:t>
      </w:r>
    </w:p>
    <w:p w14:paraId="22EA6A9E" w14:textId="77777777" w:rsidR="00B053B0" w:rsidRPr="00B053B0" w:rsidRDefault="00B053B0" w:rsidP="00B053B0">
      <w:pPr>
        <w:spacing w:after="0" w:line="276" w:lineRule="auto"/>
        <w:ind w:left="1494" w:right="-57"/>
        <w:jc w:val="both"/>
        <w:rPr>
          <w:rFonts w:ascii="Verdana" w:eastAsia="Times New Roman" w:hAnsi="Verdana" w:cs="Arial"/>
          <w:iCs/>
          <w:color w:val="000000" w:themeColor="text1"/>
          <w:sz w:val="20"/>
          <w:szCs w:val="20"/>
        </w:rPr>
      </w:pPr>
    </w:p>
    <w:p w14:paraId="1608F143" w14:textId="77777777" w:rsidR="00B053B0" w:rsidRPr="00B053B0" w:rsidRDefault="00B053B0" w:rsidP="00B053B0">
      <w:pPr>
        <w:spacing w:before="120" w:after="120" w:line="240" w:lineRule="auto"/>
        <w:ind w:left="1134" w:hanging="425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>4)</w:t>
      </w: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ab/>
      </w:r>
      <w:r w:rsidRPr="00B053B0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zdolności technicznej lub zawodowej:</w:t>
      </w:r>
    </w:p>
    <w:p w14:paraId="5069209E" w14:textId="77777777" w:rsidR="00D2312F" w:rsidRPr="00B053B0" w:rsidRDefault="00D2312F" w:rsidP="00D2312F">
      <w:pPr>
        <w:spacing w:before="120" w:after="120" w:line="240" w:lineRule="auto"/>
        <w:ind w:left="1134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Cs/>
          <w:iCs/>
          <w:color w:val="000000" w:themeColor="text1"/>
          <w:sz w:val="20"/>
          <w:szCs w:val="20"/>
          <w:lang w:eastAsia="pl-PL"/>
        </w:rPr>
        <w:t xml:space="preserve">- </w:t>
      </w:r>
      <w:r w:rsidRPr="00B053B0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zamawiający nie określa warunku w tym zakresie</w:t>
      </w:r>
    </w:p>
    <w:p w14:paraId="62D63E2E" w14:textId="77777777" w:rsidR="00B053B0" w:rsidRPr="00B053B0" w:rsidRDefault="00B053B0" w:rsidP="00B053B0">
      <w:pPr>
        <w:spacing w:before="120" w:after="0" w:line="264" w:lineRule="auto"/>
        <w:contextualSpacing/>
        <w:jc w:val="both"/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</w:pPr>
    </w:p>
    <w:p w14:paraId="501C6358" w14:textId="77777777" w:rsidR="00B053B0" w:rsidRPr="00B053B0" w:rsidRDefault="00B053B0" w:rsidP="00B053B0">
      <w:pPr>
        <w:spacing w:before="120" w:after="0" w:line="240" w:lineRule="auto"/>
        <w:ind w:left="709" w:hanging="1"/>
        <w:jc w:val="both"/>
        <w:rPr>
          <w:rFonts w:ascii="Verdana" w:eastAsia="Times New Roman" w:hAnsi="Verdana" w:cs="Arial"/>
          <w:b/>
          <w:iCs/>
          <w:color w:val="000000" w:themeColor="text1"/>
          <w:w w:val="90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/>
          <w:iCs/>
          <w:color w:val="000000" w:themeColor="text1"/>
          <w:w w:val="90"/>
          <w:sz w:val="20"/>
          <w:szCs w:val="20"/>
          <w:lang w:eastAsia="pl-PL"/>
        </w:rPr>
        <w:t xml:space="preserve"> W przypadku Wykonawców wspólnie ubiegających się o udzielenie zamówienia:     </w:t>
      </w:r>
      <w:r w:rsidRPr="00B053B0">
        <w:rPr>
          <w:rFonts w:ascii="Verdana" w:eastAsia="Times New Roman" w:hAnsi="Verdana" w:cs="Arial"/>
          <w:iCs/>
          <w:color w:val="000000" w:themeColor="text1"/>
          <w:w w:val="90"/>
          <w:sz w:val="20"/>
          <w:szCs w:val="20"/>
          <w:lang w:eastAsia="pl-PL"/>
        </w:rPr>
        <w:t xml:space="preserve">           </w:t>
      </w:r>
    </w:p>
    <w:p w14:paraId="6C1C11BD" w14:textId="77777777" w:rsidR="00B053B0" w:rsidRPr="00B053B0" w:rsidRDefault="00B053B0" w:rsidP="00B053B0">
      <w:pPr>
        <w:spacing w:before="120" w:after="0" w:line="264" w:lineRule="auto"/>
        <w:contextualSpacing/>
        <w:jc w:val="both"/>
        <w:rPr>
          <w:rFonts w:ascii="Verdana" w:eastAsia="Times New Roman" w:hAnsi="Verdana" w:cs="Arial"/>
          <w:iCs/>
          <w:color w:val="000000" w:themeColor="text1"/>
          <w:w w:val="90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/>
          <w:iCs/>
          <w:color w:val="000000" w:themeColor="text1"/>
          <w:w w:val="90"/>
          <w:sz w:val="20"/>
          <w:szCs w:val="20"/>
          <w:lang w:eastAsia="pl-PL"/>
        </w:rPr>
        <w:t xml:space="preserve">             </w:t>
      </w:r>
    </w:p>
    <w:p w14:paraId="3DACABAA" w14:textId="77777777" w:rsidR="00372754" w:rsidRDefault="00B053B0" w:rsidP="00B053B0">
      <w:pPr>
        <w:spacing w:before="120" w:after="0" w:line="264" w:lineRule="auto"/>
        <w:contextualSpacing/>
        <w:jc w:val="both"/>
        <w:rPr>
          <w:rFonts w:ascii="Verdana" w:eastAsia="Times New Roman" w:hAnsi="Verdana" w:cs="Arial"/>
          <w:iCs/>
          <w:color w:val="000000" w:themeColor="text1"/>
          <w:w w:val="90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/>
          <w:iCs/>
          <w:color w:val="000000" w:themeColor="text1"/>
          <w:w w:val="90"/>
          <w:sz w:val="20"/>
          <w:szCs w:val="20"/>
          <w:lang w:eastAsia="pl-PL"/>
        </w:rPr>
        <w:t xml:space="preserve">              -</w:t>
      </w:r>
      <w:r w:rsidR="00D2312F">
        <w:rPr>
          <w:rFonts w:ascii="Verdana" w:eastAsia="Times New Roman" w:hAnsi="Verdana" w:cs="Arial"/>
          <w:iCs/>
          <w:color w:val="000000" w:themeColor="text1"/>
          <w:w w:val="90"/>
          <w:sz w:val="20"/>
          <w:szCs w:val="20"/>
          <w:lang w:eastAsia="pl-PL"/>
        </w:rPr>
        <w:t xml:space="preserve"> warunek określony w </w:t>
      </w:r>
      <w:proofErr w:type="spellStart"/>
      <w:r w:rsidR="00D2312F">
        <w:rPr>
          <w:rFonts w:ascii="Verdana" w:eastAsia="Times New Roman" w:hAnsi="Verdana" w:cs="Arial"/>
          <w:iCs/>
          <w:color w:val="000000" w:themeColor="text1"/>
          <w:w w:val="90"/>
          <w:sz w:val="20"/>
          <w:szCs w:val="20"/>
          <w:lang w:eastAsia="pl-PL"/>
        </w:rPr>
        <w:t>ppkt</w:t>
      </w:r>
      <w:proofErr w:type="spellEnd"/>
      <w:r w:rsidR="00D2312F">
        <w:rPr>
          <w:rFonts w:ascii="Verdana" w:eastAsia="Times New Roman" w:hAnsi="Verdana" w:cs="Arial"/>
          <w:iCs/>
          <w:color w:val="000000" w:themeColor="text1"/>
          <w:w w:val="90"/>
          <w:sz w:val="20"/>
          <w:szCs w:val="20"/>
          <w:lang w:eastAsia="pl-PL"/>
        </w:rPr>
        <w:t xml:space="preserve"> 2</w:t>
      </w:r>
      <w:r w:rsidRPr="00B053B0">
        <w:rPr>
          <w:rFonts w:ascii="Verdana" w:eastAsia="Times New Roman" w:hAnsi="Verdana" w:cs="Arial"/>
          <w:iCs/>
          <w:color w:val="000000" w:themeColor="text1"/>
          <w:w w:val="90"/>
          <w:sz w:val="20"/>
          <w:szCs w:val="20"/>
          <w:lang w:eastAsia="pl-PL"/>
        </w:rPr>
        <w:t xml:space="preserve">) </w:t>
      </w:r>
      <w:r w:rsidR="00372754">
        <w:rPr>
          <w:rFonts w:ascii="Verdana" w:eastAsia="Times New Roman" w:hAnsi="Verdana" w:cs="Arial"/>
          <w:iCs/>
          <w:color w:val="000000" w:themeColor="text1"/>
          <w:w w:val="90"/>
          <w:sz w:val="20"/>
          <w:szCs w:val="20"/>
          <w:lang w:eastAsia="pl-PL"/>
        </w:rPr>
        <w:t xml:space="preserve">musi wykazać samodzielnie co najmniej jeden z </w:t>
      </w:r>
    </w:p>
    <w:p w14:paraId="0BE179A6" w14:textId="02B61FF4" w:rsidR="00B053B0" w:rsidRPr="00B053B0" w:rsidRDefault="00372754" w:rsidP="00B053B0">
      <w:pPr>
        <w:spacing w:before="120" w:after="0" w:line="264" w:lineRule="auto"/>
        <w:contextualSpacing/>
        <w:jc w:val="both"/>
        <w:rPr>
          <w:rFonts w:ascii="Verdana" w:eastAsia="Times New Roman" w:hAnsi="Verdana" w:cs="Arial"/>
          <w:iCs/>
          <w:color w:val="000000" w:themeColor="text1"/>
          <w:w w:val="90"/>
          <w:sz w:val="20"/>
          <w:szCs w:val="20"/>
          <w:lang w:eastAsia="pl-PL"/>
        </w:rPr>
      </w:pPr>
      <w:r>
        <w:rPr>
          <w:rFonts w:ascii="Verdana" w:eastAsia="Times New Roman" w:hAnsi="Verdana" w:cs="Arial"/>
          <w:iCs/>
          <w:color w:val="000000" w:themeColor="text1"/>
          <w:w w:val="90"/>
          <w:sz w:val="20"/>
          <w:szCs w:val="20"/>
          <w:lang w:eastAsia="pl-PL"/>
        </w:rPr>
        <w:t xml:space="preserve">                Wykonawców</w:t>
      </w:r>
      <w:r w:rsidR="00B053B0" w:rsidRPr="00B053B0">
        <w:rPr>
          <w:rFonts w:ascii="Verdana" w:eastAsia="Times New Roman" w:hAnsi="Verdana" w:cs="Arial"/>
          <w:iCs/>
          <w:color w:val="000000" w:themeColor="text1"/>
          <w:w w:val="90"/>
          <w:sz w:val="20"/>
          <w:szCs w:val="20"/>
          <w:lang w:eastAsia="pl-PL"/>
        </w:rPr>
        <w:t>.</w:t>
      </w:r>
    </w:p>
    <w:p w14:paraId="64047DB0" w14:textId="77777777" w:rsidR="00B053B0" w:rsidRPr="00B053B0" w:rsidRDefault="00B053B0" w:rsidP="00B053B0">
      <w:pPr>
        <w:spacing w:before="120" w:after="0" w:line="264" w:lineRule="auto"/>
        <w:contextualSpacing/>
        <w:jc w:val="both"/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</w:pPr>
    </w:p>
    <w:p w14:paraId="1B56C579" w14:textId="77777777" w:rsidR="00B053B0" w:rsidRPr="00B053B0" w:rsidRDefault="00B053B0" w:rsidP="00B053B0">
      <w:pPr>
        <w:tabs>
          <w:tab w:val="left" w:pos="1134"/>
        </w:tabs>
        <w:spacing w:before="120" w:after="120" w:line="240" w:lineRule="auto"/>
        <w:ind w:left="708" w:hanging="708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>8.3.</w:t>
      </w: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ab/>
        <w:t>W odniesieniu do warunków dotyczących wykształcenia, kwalifikacji zawodowych lub doświadczenia, wykonawcy wspólnie ubiegający się o udzielenie zamówienia mogą polegać na zdolnościach tych z wykonawców, którzy wykonają roboty budowlane lub usługi, do realizacji których te zdolności są wymagane.</w:t>
      </w:r>
    </w:p>
    <w:p w14:paraId="6AE26216" w14:textId="77777777" w:rsidR="00B053B0" w:rsidRPr="00B053B0" w:rsidRDefault="00B053B0" w:rsidP="00B053B0">
      <w:pPr>
        <w:spacing w:before="120" w:after="120" w:line="240" w:lineRule="auto"/>
        <w:ind w:left="709" w:hanging="709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>8.4.</w:t>
      </w: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ab/>
        <w:t>Oceniając zdolność techniczną lub zawodową, zamawiający może, na każdym etapie postępowania, uznać, że wykonawca nie posiada wymaganych zdolności, jeżeli posiadanie przez wykonawcę sprzecznych interesów, w szczególności zaangażowanie zasobów technicznych lub zawodowych wykonawcy w inne przedsięwzięcia gospodarcze wykonawcy może mieć negatywny wpływ na realizację zamówienia.</w:t>
      </w:r>
    </w:p>
    <w:p w14:paraId="09D9C980" w14:textId="77777777" w:rsidR="00B053B0" w:rsidRPr="00B053B0" w:rsidRDefault="00B053B0" w:rsidP="00B053B0">
      <w:pPr>
        <w:spacing w:before="120" w:after="120" w:line="240" w:lineRule="auto"/>
        <w:ind w:left="1134"/>
        <w:jc w:val="both"/>
        <w:rPr>
          <w:rFonts w:ascii="Verdana" w:eastAsia="Times New Roman" w:hAnsi="Verdana" w:cs="Arial"/>
          <w:i/>
          <w:iCs/>
          <w:color w:val="0070C0"/>
          <w:sz w:val="20"/>
          <w:szCs w:val="20"/>
          <w:lang w:eastAsia="pl-PL"/>
        </w:rPr>
      </w:pPr>
    </w:p>
    <w:p w14:paraId="0313EF5F" w14:textId="77777777" w:rsidR="00B053B0" w:rsidRPr="00B053B0" w:rsidRDefault="00B053B0" w:rsidP="00B053B0">
      <w:pPr>
        <w:spacing w:before="120" w:after="120" w:line="240" w:lineRule="auto"/>
        <w:ind w:left="720" w:hanging="720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9. </w:t>
      </w:r>
      <w:r w:rsidRPr="00B053B0">
        <w:rPr>
          <w:rFonts w:ascii="Verdana" w:eastAsia="Times New Roman" w:hAnsi="Verdana" w:cs="Arial"/>
          <w:b/>
          <w:sz w:val="20"/>
          <w:szCs w:val="20"/>
          <w:lang w:eastAsia="pl-PL"/>
        </w:rPr>
        <w:tab/>
        <w:t>PRZESŁANKI WYKLUCZENIA WYKONAWCÓW</w:t>
      </w:r>
    </w:p>
    <w:p w14:paraId="2ED2C802" w14:textId="77777777" w:rsidR="00B053B0" w:rsidRPr="00B053B0" w:rsidRDefault="00B053B0" w:rsidP="00B053B0">
      <w:pPr>
        <w:spacing w:before="120" w:after="120" w:line="240" w:lineRule="auto"/>
        <w:ind w:left="709" w:hanging="709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>9.1.</w:t>
      </w: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ab/>
        <w:t>Z postępowania o udzielenie zamówienia wyklucza się Wykonawcę, w stosunku do którego zachodzi którakolwiek z okoliczności, o których mowa w:</w:t>
      </w:r>
    </w:p>
    <w:p w14:paraId="674FCCEB" w14:textId="77777777" w:rsidR="00B053B0" w:rsidRPr="00B053B0" w:rsidRDefault="00B053B0" w:rsidP="003A790C">
      <w:pPr>
        <w:numPr>
          <w:ilvl w:val="0"/>
          <w:numId w:val="29"/>
        </w:numPr>
        <w:spacing w:before="120" w:after="120" w:line="240" w:lineRule="auto"/>
        <w:contextualSpacing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art. 108 ust. 1 ustawy </w:t>
      </w:r>
      <w:proofErr w:type="spellStart"/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>Pzp</w:t>
      </w:r>
      <w:proofErr w:type="spellEnd"/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>;</w:t>
      </w:r>
    </w:p>
    <w:p w14:paraId="7B753C31" w14:textId="77777777" w:rsidR="00B053B0" w:rsidRPr="00B053B0" w:rsidRDefault="00B053B0" w:rsidP="003A790C">
      <w:pPr>
        <w:numPr>
          <w:ilvl w:val="0"/>
          <w:numId w:val="29"/>
        </w:numPr>
        <w:spacing w:before="120" w:after="120" w:line="240" w:lineRule="auto"/>
        <w:contextualSpacing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art. 7 ust. 1 ustawy o szczególnych rozwiązaniach w zakresie przeciwdziałania wspieraniu agresji na Ukrainę oraz służących ochronie bezpieczeństwa narodowego. (ustawa z dnia 13 kwietnia 2022  r. </w:t>
      </w:r>
      <w:proofErr w:type="spellStart"/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>Dz.U</w:t>
      </w:r>
      <w:proofErr w:type="spellEnd"/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>. z 2022 r. poz. 835)</w:t>
      </w:r>
    </w:p>
    <w:p w14:paraId="5B93286C" w14:textId="77777777" w:rsidR="00B053B0" w:rsidRPr="00B053B0" w:rsidRDefault="00B053B0" w:rsidP="00B053B0">
      <w:pPr>
        <w:spacing w:before="120" w:after="120" w:line="240" w:lineRule="auto"/>
        <w:ind w:left="1065"/>
        <w:contextualSpacing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</w:p>
    <w:p w14:paraId="3782A48E" w14:textId="77777777" w:rsidR="00B053B0" w:rsidRPr="00B053B0" w:rsidRDefault="00B053B0" w:rsidP="00B053B0">
      <w:pPr>
        <w:spacing w:before="120" w:after="120" w:line="240" w:lineRule="auto"/>
        <w:ind w:left="1065"/>
        <w:contextualSpacing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B053B0">
        <w:rPr>
          <w:rFonts w:ascii="Verdana" w:hAnsi="Verdana" w:cs="Arial"/>
          <w:sz w:val="20"/>
          <w:szCs w:val="20"/>
        </w:rPr>
        <w:t>Ponadto Zamawiający, w ramach weryfikacji przesłanek wykluczenia, o których mowa powyżej, zastrzega możliwość wezwania Wykonawcy do złożenia wyjaśnień.</w:t>
      </w:r>
    </w:p>
    <w:p w14:paraId="29EFB5F3" w14:textId="77777777" w:rsidR="00B053B0" w:rsidRPr="00B053B0" w:rsidRDefault="00B053B0" w:rsidP="00B053B0">
      <w:pPr>
        <w:spacing w:before="120" w:after="120" w:line="240" w:lineRule="auto"/>
        <w:ind w:left="1065"/>
        <w:contextualSpacing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</w:p>
    <w:p w14:paraId="6C24075D" w14:textId="71837ED9" w:rsidR="00B053B0" w:rsidRPr="00B053B0" w:rsidRDefault="00B053B0" w:rsidP="00B053B0">
      <w:pPr>
        <w:spacing w:before="120" w:after="120" w:line="240" w:lineRule="auto"/>
        <w:ind w:left="709" w:hanging="709"/>
        <w:jc w:val="both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9.2.</w:t>
      </w:r>
      <w:r w:rsidRPr="00B053B0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ab/>
        <w:t xml:space="preserve">Zamawiający </w:t>
      </w:r>
      <w:r w:rsidR="000A3D41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nie przewiduje stosowania przesłanek </w:t>
      </w:r>
      <w:r w:rsidRPr="00B053B0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wyklucz</w:t>
      </w:r>
      <w:r w:rsidR="000A3D41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enia</w:t>
      </w:r>
      <w:r w:rsidRPr="00B053B0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Wykonawc</w:t>
      </w:r>
      <w:r w:rsidR="000A3D41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y o których mowa w art. 109 ust.1 ustawy </w:t>
      </w:r>
      <w:proofErr w:type="spellStart"/>
      <w:r w:rsidR="000A3D41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Pzp</w:t>
      </w:r>
      <w:proofErr w:type="spellEnd"/>
      <w:r w:rsidR="000A3D41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. </w:t>
      </w:r>
      <w:r w:rsidRPr="00B053B0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</w:t>
      </w:r>
    </w:p>
    <w:p w14:paraId="3164CB43" w14:textId="77777777" w:rsidR="00B053B0" w:rsidRPr="00B053B0" w:rsidRDefault="00B053B0" w:rsidP="00B053B0">
      <w:pPr>
        <w:spacing w:before="120" w:after="120" w:line="240" w:lineRule="auto"/>
        <w:ind w:left="708" w:hanging="708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>9.3.</w:t>
      </w: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ab/>
        <w:t xml:space="preserve">Wykluczenie Wykonawcy następuje na odpowiedni okres wskazany w  art. 111 ustawy </w:t>
      </w:r>
      <w:proofErr w:type="spellStart"/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>Pzp</w:t>
      </w:r>
      <w:proofErr w:type="spellEnd"/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>.</w:t>
      </w:r>
    </w:p>
    <w:p w14:paraId="02D690FA" w14:textId="5DBF6385" w:rsidR="00B053B0" w:rsidRPr="00B053B0" w:rsidRDefault="00B053B0" w:rsidP="00B053B0">
      <w:pPr>
        <w:spacing w:before="60" w:after="60" w:line="240" w:lineRule="auto"/>
        <w:ind w:left="709" w:hanging="709"/>
        <w:jc w:val="both"/>
        <w:rPr>
          <w:rFonts w:ascii="Verdana" w:eastAsia="Times New Roman" w:hAnsi="Verdana" w:cs="Arial"/>
          <w:bCs/>
          <w:sz w:val="20"/>
          <w:szCs w:val="20"/>
          <w:u w:val="single"/>
          <w:lang w:eastAsia="pl-PL"/>
        </w:rPr>
      </w:pP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>9.4.</w:t>
      </w: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ab/>
        <w:t xml:space="preserve">Wykonawca </w:t>
      </w:r>
      <w:r w:rsidRPr="00B053B0">
        <w:rPr>
          <w:rFonts w:ascii="Verdana" w:eastAsia="Times New Roman" w:hAnsi="Verdana" w:cs="Arial"/>
          <w:bCs/>
          <w:sz w:val="20"/>
          <w:szCs w:val="20"/>
          <w:u w:val="single"/>
          <w:lang w:eastAsia="pl-PL"/>
        </w:rPr>
        <w:t>nie podlega wykluczeniu</w:t>
      </w: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w okolicznościach określonych w art. 108 ust. 1 pkt 1, 2 i 5  lub art. 109 ust. 1 pkt 4  ustawy </w:t>
      </w:r>
      <w:proofErr w:type="spellStart"/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>Pzp</w:t>
      </w:r>
      <w:proofErr w:type="spellEnd"/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>, jeżeli udowodni zamawiającemu, że spełnił łącznie następujące przesłanki:</w:t>
      </w:r>
    </w:p>
    <w:p w14:paraId="7C846CCE" w14:textId="77777777" w:rsidR="00B053B0" w:rsidRPr="00B053B0" w:rsidRDefault="00B053B0" w:rsidP="00B053B0">
      <w:pPr>
        <w:numPr>
          <w:ilvl w:val="0"/>
          <w:numId w:val="8"/>
        </w:numPr>
        <w:spacing w:before="60" w:after="60" w:line="240" w:lineRule="auto"/>
        <w:ind w:left="1134" w:hanging="429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lastRenderedPageBreak/>
        <w:t>naprawił lub zobowiązał się do naprawiania szkody wyrządzonej przestępstwem, wykroczeniem lub swoim nieprawidłowym postępowaniem, w tym poprzez zadośćuczynienie pieniężne;</w:t>
      </w:r>
    </w:p>
    <w:p w14:paraId="7F4F1E8F" w14:textId="77777777" w:rsidR="00B053B0" w:rsidRPr="00B053B0" w:rsidRDefault="00B053B0" w:rsidP="00B053B0">
      <w:pPr>
        <w:numPr>
          <w:ilvl w:val="0"/>
          <w:numId w:val="8"/>
        </w:numPr>
        <w:spacing w:before="60" w:after="60" w:line="240" w:lineRule="auto"/>
        <w:ind w:left="1134" w:hanging="429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>wyczerpująco wyjaśnił fakty i okoliczności związane z przestępstwem, wykroczeniem lub swoim nieprawidłowym postępowaniem oraz spowodowanymi przez nie szkodami, aktywnie współpracując odpowiednio z właściwymi organami, w tym organami ścigania lub Zamawiającym;</w:t>
      </w:r>
    </w:p>
    <w:p w14:paraId="1954514F" w14:textId="77777777" w:rsidR="00B053B0" w:rsidRPr="00B053B0" w:rsidRDefault="00B053B0" w:rsidP="00B053B0">
      <w:pPr>
        <w:numPr>
          <w:ilvl w:val="0"/>
          <w:numId w:val="8"/>
        </w:numPr>
        <w:spacing w:before="60" w:after="60" w:line="240" w:lineRule="auto"/>
        <w:ind w:left="1134" w:hanging="429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>podjął konkretne środki techniczne, organizacyjne i kadrowe, odpowiednie dla zapobiegania dalszym przestępstwom, wykroczeniom lub nieprawidłowemu postępowaniu, w szczególności:</w:t>
      </w:r>
    </w:p>
    <w:p w14:paraId="52BFF2D4" w14:textId="77777777" w:rsidR="00B053B0" w:rsidRPr="00B053B0" w:rsidRDefault="00B053B0" w:rsidP="00B053B0">
      <w:pPr>
        <w:numPr>
          <w:ilvl w:val="0"/>
          <w:numId w:val="9"/>
        </w:numPr>
        <w:tabs>
          <w:tab w:val="left" w:pos="1560"/>
        </w:tabs>
        <w:spacing w:before="60" w:after="60" w:line="240" w:lineRule="auto"/>
        <w:ind w:left="1560" w:hanging="426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>zerwał wszelkie powiązania z osobami lub podmiotami odpowiedzialnymi za nieprawidłowe postępowanie Wykonawcy,</w:t>
      </w:r>
    </w:p>
    <w:p w14:paraId="28D39286" w14:textId="77777777" w:rsidR="00B053B0" w:rsidRPr="00B053B0" w:rsidRDefault="00B053B0" w:rsidP="00B053B0">
      <w:pPr>
        <w:numPr>
          <w:ilvl w:val="0"/>
          <w:numId w:val="9"/>
        </w:numPr>
        <w:tabs>
          <w:tab w:val="left" w:pos="1560"/>
        </w:tabs>
        <w:spacing w:before="60" w:after="60" w:line="240" w:lineRule="auto"/>
        <w:ind w:left="1560" w:hanging="426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>zreorganizował personel,</w:t>
      </w:r>
    </w:p>
    <w:p w14:paraId="57A8DA8C" w14:textId="77777777" w:rsidR="00B053B0" w:rsidRPr="00B053B0" w:rsidRDefault="00B053B0" w:rsidP="00B053B0">
      <w:pPr>
        <w:numPr>
          <w:ilvl w:val="0"/>
          <w:numId w:val="9"/>
        </w:numPr>
        <w:tabs>
          <w:tab w:val="left" w:pos="1560"/>
        </w:tabs>
        <w:spacing w:before="60" w:after="60" w:line="240" w:lineRule="auto"/>
        <w:ind w:left="1560" w:hanging="426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>wdrożył system sprawozdawczości i kontroli,</w:t>
      </w:r>
    </w:p>
    <w:p w14:paraId="03D50BB9" w14:textId="77777777" w:rsidR="00B053B0" w:rsidRPr="00B053B0" w:rsidRDefault="00B053B0" w:rsidP="00B053B0">
      <w:pPr>
        <w:numPr>
          <w:ilvl w:val="0"/>
          <w:numId w:val="9"/>
        </w:numPr>
        <w:tabs>
          <w:tab w:val="left" w:pos="1560"/>
        </w:tabs>
        <w:spacing w:before="60" w:after="60" w:line="240" w:lineRule="auto"/>
        <w:ind w:left="1560" w:hanging="426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>utworzył struktury audytu wewnętrznego do monitorowania przestrzegania przepisów, wewnętrznych regulacji lub standardów,</w:t>
      </w:r>
    </w:p>
    <w:p w14:paraId="1F2F6A09" w14:textId="77777777" w:rsidR="00B053B0" w:rsidRPr="00B053B0" w:rsidRDefault="00B053B0" w:rsidP="00B053B0">
      <w:pPr>
        <w:numPr>
          <w:ilvl w:val="0"/>
          <w:numId w:val="9"/>
        </w:numPr>
        <w:tabs>
          <w:tab w:val="left" w:pos="1560"/>
        </w:tabs>
        <w:spacing w:before="120" w:after="120" w:line="240" w:lineRule="auto"/>
        <w:ind w:left="1560" w:hanging="426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>wprowadził wewnętrzne regulacje dotyczące odpowiedzialności i odszkodowań za nieprzestrzeganie przepisów, wewnętrznych regulacji lub standardów.</w:t>
      </w:r>
    </w:p>
    <w:p w14:paraId="7903AD17" w14:textId="77777777" w:rsidR="00B053B0" w:rsidRPr="00B053B0" w:rsidRDefault="00B053B0" w:rsidP="00B053B0">
      <w:pPr>
        <w:spacing w:before="120" w:after="120" w:line="240" w:lineRule="auto"/>
        <w:ind w:left="709" w:hanging="709"/>
        <w:jc w:val="both"/>
        <w:rPr>
          <w:rFonts w:ascii="Verdana" w:eastAsia="Times New Roman" w:hAnsi="Verdana" w:cs="Arial"/>
          <w:bCs/>
          <w:color w:val="000000" w:themeColor="text1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Cs/>
          <w:color w:val="000000" w:themeColor="text1"/>
          <w:sz w:val="20"/>
          <w:szCs w:val="20"/>
          <w:lang w:eastAsia="pl-PL"/>
        </w:rPr>
        <w:t>9.5.</w:t>
      </w:r>
      <w:r w:rsidRPr="00B053B0">
        <w:rPr>
          <w:rFonts w:ascii="Verdana" w:eastAsia="Times New Roman" w:hAnsi="Verdana" w:cs="Arial"/>
          <w:bCs/>
          <w:color w:val="000000" w:themeColor="text1"/>
          <w:sz w:val="20"/>
          <w:szCs w:val="20"/>
          <w:lang w:eastAsia="pl-PL"/>
        </w:rPr>
        <w:tab/>
        <w:t xml:space="preserve">Zamawiający ocenia, czy podjęte przez wykonawcę czynności, o których mowa w </w:t>
      </w:r>
      <w:r w:rsidRPr="00B053B0">
        <w:rPr>
          <w:rFonts w:ascii="Verdana" w:eastAsia="Times New Roman" w:hAnsi="Verdana" w:cs="Arial"/>
          <w:bCs/>
          <w:color w:val="000000" w:themeColor="text1"/>
          <w:sz w:val="20"/>
          <w:szCs w:val="20"/>
          <w:u w:val="single"/>
          <w:lang w:eastAsia="pl-PL"/>
        </w:rPr>
        <w:t>pkt. 9.4. IDW</w:t>
      </w:r>
      <w:r w:rsidRPr="00B053B0">
        <w:rPr>
          <w:rFonts w:ascii="Verdana" w:eastAsia="Times New Roman" w:hAnsi="Verdana" w:cs="Arial"/>
          <w:bCs/>
          <w:color w:val="000000" w:themeColor="text1"/>
          <w:sz w:val="20"/>
          <w:szCs w:val="20"/>
          <w:lang w:eastAsia="pl-PL"/>
        </w:rPr>
        <w:t xml:space="preserve">, są wystarczające do wykazania jego rzetelności, uwzględniając wagę i szczególne okoliczności czynu wykonawcy. Jeżeli podjęte przez wykonawcę czynności, o których mowa w </w:t>
      </w:r>
      <w:r w:rsidRPr="00B053B0">
        <w:rPr>
          <w:rFonts w:ascii="Verdana" w:eastAsia="Times New Roman" w:hAnsi="Verdana" w:cs="Arial"/>
          <w:bCs/>
          <w:color w:val="000000" w:themeColor="text1"/>
          <w:sz w:val="20"/>
          <w:szCs w:val="20"/>
          <w:u w:val="single"/>
          <w:lang w:eastAsia="pl-PL"/>
        </w:rPr>
        <w:t>pkt. 9.4. IDW</w:t>
      </w:r>
      <w:r w:rsidRPr="00B053B0">
        <w:rPr>
          <w:rFonts w:ascii="Verdana" w:eastAsia="Times New Roman" w:hAnsi="Verdana" w:cs="Arial"/>
          <w:bCs/>
          <w:color w:val="000000" w:themeColor="text1"/>
          <w:sz w:val="20"/>
          <w:szCs w:val="20"/>
          <w:lang w:eastAsia="pl-PL"/>
        </w:rPr>
        <w:t>, nie są wystarczające do wykazania jego rzetelności, zamawiający wyklucza wykonawcę.</w:t>
      </w:r>
    </w:p>
    <w:p w14:paraId="1D1432AF" w14:textId="77777777" w:rsidR="00B053B0" w:rsidRPr="00B053B0" w:rsidRDefault="00B053B0" w:rsidP="00B053B0">
      <w:pPr>
        <w:spacing w:before="120" w:after="120" w:line="240" w:lineRule="auto"/>
        <w:ind w:left="709" w:hanging="709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>9.6.</w:t>
      </w: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ab/>
        <w:t>Zamawiający może wykluczyć Wykonawcę na każdym etapie postępowania o udzielenie zamówienia.</w:t>
      </w:r>
    </w:p>
    <w:p w14:paraId="2AE929A2" w14:textId="77777777" w:rsidR="00B053B0" w:rsidRPr="00B053B0" w:rsidRDefault="00B053B0" w:rsidP="00B053B0">
      <w:pPr>
        <w:spacing w:before="120" w:after="120" w:line="240" w:lineRule="auto"/>
        <w:ind w:left="709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DEEFF52" w14:textId="77777777" w:rsidR="00B053B0" w:rsidRPr="00B053B0" w:rsidRDefault="00B053B0" w:rsidP="00B053B0">
      <w:pPr>
        <w:spacing w:before="120" w:after="120" w:line="240" w:lineRule="auto"/>
        <w:ind w:left="720" w:hanging="720"/>
        <w:jc w:val="both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10. </w:t>
      </w:r>
      <w:r w:rsidRPr="00B053B0">
        <w:rPr>
          <w:rFonts w:ascii="Verdana" w:eastAsia="Times New Roman" w:hAnsi="Verdana" w:cs="Arial"/>
          <w:b/>
          <w:sz w:val="20"/>
          <w:szCs w:val="20"/>
          <w:lang w:eastAsia="pl-PL"/>
        </w:rPr>
        <w:tab/>
      </w:r>
      <w:r w:rsidRPr="00B053B0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PODMIOTOWE ŚRODKI DOWODOWE</w:t>
      </w:r>
    </w:p>
    <w:p w14:paraId="64C5D3F7" w14:textId="77777777" w:rsidR="00B053B0" w:rsidRPr="00B053B0" w:rsidRDefault="00B053B0" w:rsidP="00B053B0">
      <w:pPr>
        <w:spacing w:before="120" w:after="120" w:line="240" w:lineRule="auto"/>
        <w:ind w:left="709" w:hanging="709"/>
        <w:jc w:val="both"/>
        <w:rPr>
          <w:rFonts w:ascii="Verdana" w:eastAsia="Times New Roman" w:hAnsi="Verdana" w:cs="Arial"/>
          <w:bCs/>
          <w:iCs/>
          <w:color w:val="2F5496" w:themeColor="accent1" w:themeShade="BF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10.1.</w:t>
      </w:r>
      <w:r w:rsidRPr="00B053B0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ab/>
        <w:t xml:space="preserve">Zamawiający </w:t>
      </w:r>
      <w:r w:rsidRPr="00B053B0">
        <w:rPr>
          <w:rFonts w:ascii="Verdana" w:eastAsia="Times New Roman" w:hAnsi="Verdana" w:cs="Arial"/>
          <w:b/>
          <w:bCs/>
          <w:iCs/>
          <w:sz w:val="20"/>
          <w:szCs w:val="20"/>
          <w:lang w:eastAsia="pl-PL"/>
        </w:rPr>
        <w:t>będzie żądał</w:t>
      </w:r>
      <w:r w:rsidRPr="00B053B0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podmiotowych środków dowodowych na potwierdzenie braku podstaw wykluczenia oraz spełniania warunków udziału w postępowaniu. </w:t>
      </w:r>
    </w:p>
    <w:p w14:paraId="14618925" w14:textId="77777777" w:rsidR="00B053B0" w:rsidRPr="00B053B0" w:rsidRDefault="00B053B0" w:rsidP="00B053B0">
      <w:pPr>
        <w:spacing w:before="120" w:after="120" w:line="240" w:lineRule="auto"/>
        <w:ind w:left="709" w:hanging="709"/>
        <w:jc w:val="both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>10.2.</w:t>
      </w: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ab/>
        <w:t xml:space="preserve">Oświadczenie, o którym mowa w art. 125 ust. 1 ustawy </w:t>
      </w:r>
      <w:proofErr w:type="spellStart"/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>Pzp</w:t>
      </w:r>
      <w:proofErr w:type="spellEnd"/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nie jest podmiotowym środkiem dowodowym i stanowi dowód potwierdzający brak podstaw wykluczenia i spełnianie warunków udziału w postępowaniu na dzień składania ofert  tymczasowo zastępujący wymagane przez Zamawiającego podmiotowe środki dowodowe .</w:t>
      </w:r>
    </w:p>
    <w:p w14:paraId="7CD6FED2" w14:textId="77777777" w:rsidR="00B053B0" w:rsidRPr="00B053B0" w:rsidRDefault="00B053B0" w:rsidP="00B053B0">
      <w:pPr>
        <w:spacing w:before="120" w:after="120" w:line="240" w:lineRule="auto"/>
        <w:ind w:left="709" w:hanging="709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>10.3.</w:t>
      </w: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ab/>
        <w:t xml:space="preserve">Oświadczenie, o którym mowa w pkt 10.2. IDW Wykonawca zobowiązany jest  złożyć, zgodnie ze wzorem, który stanowi Formularz 3.1 na zasadach określonych w pkt. 14 IDW. </w:t>
      </w:r>
    </w:p>
    <w:p w14:paraId="5EFAA8D6" w14:textId="77777777" w:rsidR="00B053B0" w:rsidRPr="00B053B0" w:rsidRDefault="00B053B0" w:rsidP="00B053B0">
      <w:pPr>
        <w:spacing w:before="120" w:after="120" w:line="240" w:lineRule="auto"/>
        <w:ind w:left="709" w:hanging="709"/>
        <w:jc w:val="both"/>
        <w:rPr>
          <w:rFonts w:ascii="Verdana" w:eastAsia="Times New Roman" w:hAnsi="Verdana" w:cs="Arial"/>
          <w:b/>
          <w:bCs/>
          <w:i/>
          <w:color w:val="2F5496" w:themeColor="accent1" w:themeShade="BF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10.4.</w:t>
      </w:r>
      <w:r w:rsidRPr="00B053B0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ab/>
        <w:t>Zamawiający wezwie Wykonawcę, którego oferta została najwyżej oceniona, do złożenia w wyznaczonym terminie, nie krótszym niż 5 dni, od dnia wezwania, podmiotowych środków dowodowych</w:t>
      </w:r>
      <w:r w:rsidRPr="00B053B0">
        <w:rPr>
          <w:rFonts w:ascii="Verdana" w:eastAsia="Times New Roman" w:hAnsi="Verdana" w:cs="Arial"/>
          <w:b/>
          <w:bCs/>
          <w:iCs/>
          <w:sz w:val="20"/>
          <w:szCs w:val="20"/>
          <w:lang w:eastAsia="pl-PL"/>
        </w:rPr>
        <w:t xml:space="preserve"> </w:t>
      </w:r>
      <w:r w:rsidRPr="00B053B0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aktualnych na dzień składania.</w:t>
      </w:r>
    </w:p>
    <w:p w14:paraId="512BFEF8" w14:textId="77777777" w:rsidR="00B053B0" w:rsidRPr="00B053B0" w:rsidRDefault="00B053B0" w:rsidP="00B053B0">
      <w:pPr>
        <w:spacing w:before="120" w:after="120" w:line="240" w:lineRule="auto"/>
        <w:ind w:left="709" w:hanging="709"/>
        <w:jc w:val="both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10.5.</w:t>
      </w:r>
      <w:r w:rsidRPr="00B053B0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ab/>
        <w:t>Jeżeli jest to niezbędne do zapewnienia odpowiedniego przebiegu postępowania o udzielenie zamówienia, Zamawiający może na każdym etapie postępowania wezwać Wykonawców do złożenia wszystkich lub niektórych podmiotowych środków dowodowych, aktualnych na dzień ich złożenia</w:t>
      </w:r>
    </w:p>
    <w:p w14:paraId="1FE15925" w14:textId="77777777" w:rsidR="00B053B0" w:rsidRPr="00B053B0" w:rsidRDefault="00B053B0" w:rsidP="00B053B0">
      <w:pPr>
        <w:spacing w:before="120" w:after="120" w:line="240" w:lineRule="auto"/>
        <w:ind w:left="709" w:hanging="709"/>
        <w:jc w:val="both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10.6.</w:t>
      </w:r>
      <w:r w:rsidRPr="00B053B0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ab/>
        <w:t>Jeżeli zachodzą uzasadnione podstawy do uznania, że złożone uprzednio podmiotowe środki dowodowe nie są już aktualne, zamawiający może w każdym czasie wezwać wykonawcę lub wykonawców do złożenia wszystkich lub niektórych podmiotowych środków dowodowych, aktualnych na dzień ich złożenia.</w:t>
      </w:r>
    </w:p>
    <w:p w14:paraId="2325AD3F" w14:textId="77777777" w:rsidR="00B053B0" w:rsidRPr="00B053B0" w:rsidRDefault="00B053B0" w:rsidP="00B053B0">
      <w:pPr>
        <w:spacing w:before="120" w:after="120" w:line="240" w:lineRule="auto"/>
        <w:ind w:left="709" w:hanging="709"/>
        <w:jc w:val="both"/>
        <w:rPr>
          <w:rFonts w:ascii="Verdana" w:eastAsia="Times New Roman" w:hAnsi="Verdana" w:cs="Arial"/>
          <w:bCs/>
          <w:iCs/>
          <w:color w:val="000000" w:themeColor="text1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Cs/>
          <w:iCs/>
          <w:color w:val="000000" w:themeColor="text1"/>
          <w:sz w:val="20"/>
          <w:szCs w:val="20"/>
          <w:lang w:eastAsia="pl-PL"/>
        </w:rPr>
        <w:lastRenderedPageBreak/>
        <w:t>10.7.</w:t>
      </w:r>
      <w:r w:rsidRPr="00B053B0">
        <w:rPr>
          <w:rFonts w:ascii="Verdana" w:eastAsia="Times New Roman" w:hAnsi="Verdana" w:cs="Arial"/>
          <w:bCs/>
          <w:iCs/>
          <w:color w:val="000000" w:themeColor="text1"/>
          <w:sz w:val="20"/>
          <w:szCs w:val="20"/>
          <w:lang w:eastAsia="pl-PL"/>
        </w:rPr>
        <w:tab/>
        <w:t xml:space="preserve">W celu potwierdzenia </w:t>
      </w:r>
      <w:r w:rsidRPr="00B053B0">
        <w:rPr>
          <w:rFonts w:ascii="Verdana" w:eastAsia="Times New Roman" w:hAnsi="Verdana" w:cs="Arial"/>
          <w:b/>
          <w:bCs/>
          <w:iCs/>
          <w:color w:val="000000" w:themeColor="text1"/>
          <w:sz w:val="20"/>
          <w:szCs w:val="20"/>
          <w:lang w:eastAsia="pl-PL"/>
        </w:rPr>
        <w:t>braku podstaw wykluczenia</w:t>
      </w:r>
      <w:r w:rsidRPr="00B053B0">
        <w:rPr>
          <w:rFonts w:ascii="Verdana" w:eastAsia="Times New Roman" w:hAnsi="Verdana" w:cs="Arial"/>
          <w:bCs/>
          <w:iCs/>
          <w:color w:val="000000" w:themeColor="text1"/>
          <w:sz w:val="20"/>
          <w:szCs w:val="20"/>
          <w:lang w:eastAsia="pl-PL"/>
        </w:rPr>
        <w:t xml:space="preserve"> z udziału w postępowaniu o udzielenie zamówienia Wykonawca składa:</w:t>
      </w:r>
    </w:p>
    <w:p w14:paraId="77740454" w14:textId="77777777" w:rsidR="00B053B0" w:rsidRPr="00B053B0" w:rsidRDefault="00B053B0" w:rsidP="00B053B0">
      <w:pPr>
        <w:spacing w:before="120" w:after="120" w:line="240" w:lineRule="auto"/>
        <w:ind w:left="709" w:hanging="709"/>
        <w:jc w:val="both"/>
        <w:rPr>
          <w:rFonts w:ascii="Verdana" w:eastAsia="Times New Roman" w:hAnsi="Verdana" w:cs="Arial"/>
          <w:bCs/>
          <w:iCs/>
          <w:color w:val="000000" w:themeColor="text1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Cs/>
          <w:iCs/>
          <w:color w:val="000000" w:themeColor="text1"/>
          <w:sz w:val="20"/>
          <w:szCs w:val="20"/>
          <w:lang w:eastAsia="pl-PL"/>
        </w:rPr>
        <w:t xml:space="preserve">          a) oświadczenie Wykonawcy o aktualności informacji zawartych w oświadczeniu, o którym mowa w art. 125 ust. 1 ustawy </w:t>
      </w:r>
      <w:proofErr w:type="spellStart"/>
      <w:r w:rsidRPr="00B053B0">
        <w:rPr>
          <w:rFonts w:ascii="Verdana" w:eastAsia="Times New Roman" w:hAnsi="Verdana" w:cs="Arial"/>
          <w:bCs/>
          <w:iCs/>
          <w:color w:val="000000" w:themeColor="text1"/>
          <w:sz w:val="20"/>
          <w:szCs w:val="20"/>
          <w:lang w:eastAsia="pl-PL"/>
        </w:rPr>
        <w:t>Pzp</w:t>
      </w:r>
      <w:proofErr w:type="spellEnd"/>
      <w:r w:rsidRPr="00B053B0">
        <w:rPr>
          <w:rFonts w:ascii="Verdana" w:eastAsia="Times New Roman" w:hAnsi="Verdana" w:cs="Arial"/>
          <w:bCs/>
          <w:iCs/>
          <w:color w:val="000000" w:themeColor="text1"/>
          <w:sz w:val="20"/>
          <w:szCs w:val="20"/>
          <w:lang w:eastAsia="pl-PL"/>
        </w:rPr>
        <w:t xml:space="preserve"> i pkt 10.2 IDW.</w:t>
      </w:r>
    </w:p>
    <w:p w14:paraId="38D6FE6E" w14:textId="77777777" w:rsidR="00B053B0" w:rsidRPr="00B053B0" w:rsidRDefault="00B053B0" w:rsidP="00B053B0">
      <w:pPr>
        <w:numPr>
          <w:ilvl w:val="1"/>
          <w:numId w:val="13"/>
        </w:numPr>
        <w:tabs>
          <w:tab w:val="left" w:pos="709"/>
        </w:tabs>
        <w:spacing w:before="120" w:after="120" w:line="240" w:lineRule="auto"/>
        <w:jc w:val="both"/>
        <w:rPr>
          <w:rFonts w:ascii="Verdana" w:eastAsia="Times New Roman" w:hAnsi="Verdana" w:cs="Arial"/>
          <w:i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iCs/>
          <w:sz w:val="20"/>
          <w:szCs w:val="20"/>
          <w:lang w:eastAsia="pl-PL"/>
        </w:rPr>
        <w:t xml:space="preserve">W celu </w:t>
      </w:r>
      <w:r w:rsidRPr="00B053B0">
        <w:rPr>
          <w:rFonts w:ascii="Verdana" w:eastAsia="Times New Roman" w:hAnsi="Verdana" w:cs="Arial"/>
          <w:b/>
          <w:iCs/>
          <w:sz w:val="20"/>
          <w:szCs w:val="20"/>
          <w:lang w:eastAsia="pl-PL"/>
        </w:rPr>
        <w:t>potwierdzenia spełniania przez Wykonawcę warunków udziału</w:t>
      </w:r>
      <w:r w:rsidRPr="00B053B0">
        <w:rPr>
          <w:rFonts w:ascii="Verdana" w:eastAsia="Times New Roman" w:hAnsi="Verdana" w:cs="Arial"/>
          <w:iCs/>
          <w:sz w:val="20"/>
          <w:szCs w:val="20"/>
          <w:lang w:eastAsia="pl-PL"/>
        </w:rPr>
        <w:t xml:space="preserve"> </w:t>
      </w:r>
      <w:r w:rsidRPr="00B053B0">
        <w:rPr>
          <w:rFonts w:ascii="Verdana" w:eastAsia="Times New Roman" w:hAnsi="Verdana" w:cs="Arial"/>
          <w:iCs/>
          <w:sz w:val="20"/>
          <w:szCs w:val="20"/>
          <w:lang w:eastAsia="pl-PL"/>
        </w:rPr>
        <w:br/>
        <w:t xml:space="preserve">w postępowaniu Wykonawca składa: </w:t>
      </w:r>
    </w:p>
    <w:p w14:paraId="39CB39D5" w14:textId="45ACCC0C" w:rsidR="00B053B0" w:rsidRPr="000A3D41" w:rsidRDefault="00CB120E" w:rsidP="000A3D41">
      <w:pPr>
        <w:ind w:left="720"/>
        <w:rPr>
          <w:rFonts w:ascii="Verdana" w:eastAsia="Times New Roman" w:hAnsi="Verdana"/>
          <w:bCs/>
          <w:iCs/>
          <w:sz w:val="20"/>
          <w:szCs w:val="20"/>
          <w:lang w:eastAsia="pl-PL"/>
        </w:rPr>
      </w:pPr>
      <w:r>
        <w:rPr>
          <w:rFonts w:ascii="Verdana" w:eastAsia="Times New Roman" w:hAnsi="Verdana"/>
          <w:bCs/>
          <w:iCs/>
          <w:sz w:val="20"/>
          <w:szCs w:val="20"/>
          <w:lang w:eastAsia="pl-PL"/>
        </w:rPr>
        <w:t xml:space="preserve">a) </w:t>
      </w:r>
      <w:r w:rsidR="00372754" w:rsidRPr="00CB120E">
        <w:rPr>
          <w:rFonts w:ascii="Verdana" w:eastAsia="Times New Roman" w:hAnsi="Verdana"/>
          <w:bCs/>
          <w:iCs/>
          <w:sz w:val="20"/>
          <w:szCs w:val="20"/>
          <w:lang w:eastAsia="pl-PL"/>
        </w:rPr>
        <w:t xml:space="preserve">koncesję na prowadzenie działalności gospodarczej w zakresie obrotu paliwami </w:t>
      </w:r>
      <w:r w:rsidR="00372754" w:rsidRPr="00CB120E">
        <w:rPr>
          <w:rFonts w:ascii="Verdana" w:hAnsi="Verdana"/>
          <w:bCs/>
          <w:iCs/>
          <w:sz w:val="20"/>
          <w:szCs w:val="20"/>
          <w:lang w:eastAsia="pl-PL"/>
        </w:rPr>
        <w:t xml:space="preserve">ciekłymi, wydaną przez </w:t>
      </w:r>
      <w:r w:rsidR="00372754" w:rsidRPr="00CB120E">
        <w:rPr>
          <w:rStyle w:val="markedcontent"/>
          <w:rFonts w:ascii="Verdana" w:hAnsi="Verdana" w:cs="Arial"/>
          <w:sz w:val="20"/>
          <w:szCs w:val="20"/>
        </w:rPr>
        <w:t>Prezesa  Urzędu Regulacji Energetyki na podstawie Ustawy z dnia 10 kwietnia 1997 roku</w:t>
      </w:r>
      <w:r w:rsidR="00372754" w:rsidRPr="00CB120E">
        <w:rPr>
          <w:rFonts w:ascii="Verdana" w:hAnsi="Verdana"/>
          <w:sz w:val="20"/>
          <w:szCs w:val="20"/>
        </w:rPr>
        <w:t xml:space="preserve"> </w:t>
      </w:r>
      <w:r w:rsidR="00372754" w:rsidRPr="00CB120E">
        <w:rPr>
          <w:rStyle w:val="markedcontent"/>
          <w:rFonts w:ascii="Verdana" w:hAnsi="Verdana" w:cs="Arial"/>
          <w:sz w:val="20"/>
          <w:szCs w:val="20"/>
        </w:rPr>
        <w:t xml:space="preserve">Prawo energetyczne (tj. </w:t>
      </w:r>
      <w:r w:rsidR="00372754" w:rsidRPr="004935A6">
        <w:rPr>
          <w:rStyle w:val="markedcontent"/>
          <w:rFonts w:ascii="Verdana" w:hAnsi="Verdana" w:cs="Arial"/>
          <w:sz w:val="20"/>
          <w:szCs w:val="20"/>
        </w:rPr>
        <w:t>Dz.</w:t>
      </w:r>
      <w:r w:rsidR="00DA2273">
        <w:rPr>
          <w:rStyle w:val="markedcontent"/>
          <w:rFonts w:ascii="Verdana" w:hAnsi="Verdana" w:cs="Arial"/>
          <w:sz w:val="20"/>
          <w:szCs w:val="20"/>
        </w:rPr>
        <w:t xml:space="preserve"> </w:t>
      </w:r>
      <w:r w:rsidR="00372754" w:rsidRPr="004935A6">
        <w:rPr>
          <w:rStyle w:val="markedcontent"/>
          <w:rFonts w:ascii="Verdana" w:hAnsi="Verdana" w:cs="Arial"/>
          <w:sz w:val="20"/>
          <w:szCs w:val="20"/>
        </w:rPr>
        <w:t>U. z 2022 r. poz. 1385 ze zm.).</w:t>
      </w:r>
    </w:p>
    <w:p w14:paraId="44766E9B" w14:textId="77777777" w:rsidR="00B053B0" w:rsidRPr="00B053B0" w:rsidRDefault="00B053B0" w:rsidP="00B053B0">
      <w:pPr>
        <w:numPr>
          <w:ilvl w:val="1"/>
          <w:numId w:val="13"/>
        </w:numPr>
        <w:spacing w:before="120" w:after="120" w:line="240" w:lineRule="auto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Jeżeli złożone przez Wykonawcę oświadczenie, o którym mowa w pkt. 10.2. IDW lub podmiotowe środki dowodowe budzą wątpliwości Zamawiającego, może on zwrócić się bezpośrednio do podmiotu, który jest w posiadaniu informacji lub dokumentów istotnych w tym zakresie dla oceny spełniania przez Wykonawcę warunków udziału w postępowaniu lub braku podstaw wykluczenia, o przedstawienie takich informacji lub dokumentów. </w:t>
      </w:r>
    </w:p>
    <w:p w14:paraId="0E7DFC10" w14:textId="77777777" w:rsidR="00B053B0" w:rsidRPr="00B053B0" w:rsidRDefault="00B053B0" w:rsidP="00B053B0">
      <w:pPr>
        <w:numPr>
          <w:ilvl w:val="1"/>
          <w:numId w:val="13"/>
        </w:numPr>
        <w:spacing w:before="120" w:after="12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B053B0">
        <w:rPr>
          <w:rFonts w:ascii="Verdana" w:eastAsia="Calibri" w:hAnsi="Verdana" w:cs="Arial"/>
          <w:color w:val="000000"/>
          <w:sz w:val="20"/>
          <w:szCs w:val="20"/>
          <w:lang w:eastAsia="ja-JP"/>
        </w:rPr>
        <w:t xml:space="preserve">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wskazał w oświadczeniu, o którym mowa w pkt 10.2. IDW, dane umożliwiające dostęp do tych środków. W przypadku wskazania przez Wykonawcę dostępności podmiotowych środków dowodowych pod określonymi adresami internetowymi ogólnodostępnych i bezpłatnych baz danych, Zamawiający może żądać od wykonawcy przedstawienia tłumaczenia na język polski pobranych samodzielnie przez Zamawiającego podmiotowych środków dowodowych. </w:t>
      </w:r>
    </w:p>
    <w:p w14:paraId="123BBDCB" w14:textId="77777777" w:rsidR="00B053B0" w:rsidRPr="00B053B0" w:rsidRDefault="00B053B0" w:rsidP="00B053B0">
      <w:pPr>
        <w:numPr>
          <w:ilvl w:val="1"/>
          <w:numId w:val="13"/>
        </w:numPr>
        <w:spacing w:before="120" w:after="12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 xml:space="preserve">Wykonawca </w:t>
      </w:r>
      <w:r w:rsidRPr="00B053B0">
        <w:rPr>
          <w:rFonts w:ascii="Verdana" w:eastAsia="Calibri" w:hAnsi="Verdana" w:cs="Arial"/>
          <w:color w:val="000000"/>
          <w:sz w:val="20"/>
          <w:szCs w:val="20"/>
          <w:lang w:eastAsia="ja-JP"/>
        </w:rPr>
        <w:t xml:space="preserve">nie jest zobowiązany do złożenia podmiotowych środków dowodowych, które Zamawiający posiada, jeżeli Wykonawca wskaże te środki (poprzez podanie numeru referencyjnego postępowania lub nazwy postępowania) oraz potwierdzi ich prawidłowość i aktualność. </w:t>
      </w:r>
    </w:p>
    <w:p w14:paraId="18ECCF45" w14:textId="77777777" w:rsidR="00B053B0" w:rsidRPr="00B053B0" w:rsidRDefault="00B053B0" w:rsidP="00B053B0">
      <w:pPr>
        <w:spacing w:before="120" w:after="120" w:line="240" w:lineRule="auto"/>
        <w:ind w:left="720" w:hanging="720"/>
        <w:jc w:val="both"/>
        <w:rPr>
          <w:rFonts w:ascii="Verdana" w:eastAsia="Times New Roman" w:hAnsi="Verdana" w:cs="Arial"/>
          <w:b/>
          <w:color w:val="FF0000"/>
          <w:sz w:val="20"/>
          <w:szCs w:val="20"/>
          <w:lang w:eastAsia="pl-PL"/>
        </w:rPr>
      </w:pPr>
    </w:p>
    <w:p w14:paraId="4FD83839" w14:textId="77777777" w:rsidR="00B053B0" w:rsidRPr="00B053B0" w:rsidRDefault="00B053B0" w:rsidP="00B053B0">
      <w:pPr>
        <w:spacing w:before="120" w:after="120" w:line="240" w:lineRule="auto"/>
        <w:ind w:left="720" w:hanging="720"/>
        <w:jc w:val="both"/>
        <w:rPr>
          <w:rFonts w:ascii="Verdana" w:eastAsia="Times New Roman" w:hAnsi="Verdana" w:cs="Arial"/>
          <w:b/>
          <w:iCs/>
          <w:color w:val="000000" w:themeColor="text1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/>
          <w:color w:val="000000" w:themeColor="text1"/>
          <w:sz w:val="20"/>
          <w:szCs w:val="20"/>
          <w:lang w:eastAsia="pl-PL"/>
        </w:rPr>
        <w:t xml:space="preserve">11. </w:t>
      </w:r>
      <w:r w:rsidRPr="00B053B0">
        <w:rPr>
          <w:rFonts w:ascii="Verdana" w:eastAsia="Times New Roman" w:hAnsi="Verdana" w:cs="Arial"/>
          <w:b/>
          <w:color w:val="000000" w:themeColor="text1"/>
          <w:sz w:val="20"/>
          <w:szCs w:val="20"/>
          <w:lang w:eastAsia="pl-PL"/>
        </w:rPr>
        <w:tab/>
        <w:t>UDOSTĘPNIENIE ZASOBÓW</w:t>
      </w:r>
    </w:p>
    <w:p w14:paraId="34F1B85A" w14:textId="77777777" w:rsidR="00B053B0" w:rsidRPr="00B053B0" w:rsidRDefault="00B053B0" w:rsidP="00B053B0">
      <w:pPr>
        <w:spacing w:before="120" w:after="120" w:line="240" w:lineRule="auto"/>
        <w:ind w:left="709" w:hanging="709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>11.1.</w:t>
      </w: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ab/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>Wykonawca może w celu potwierdzenia spełniania warunków udziału w postępowaniu, w stosownych sytuacjach oraz w odniesieniu do konkretnego zamówienia, lub jego części, polegać na zdolnościach technicznych lub zawodowych lub sytuacji finansowej lub ekonomicznej podmiotów udostępniających zasoby, niezależnie od charakteru prawnego łączących go z nim stosunków prawnych .</w:t>
      </w:r>
    </w:p>
    <w:p w14:paraId="383A1FC6" w14:textId="77777777" w:rsidR="00B053B0" w:rsidRPr="00B053B0" w:rsidRDefault="00B053B0" w:rsidP="00B053B0">
      <w:pPr>
        <w:spacing w:before="120" w:after="120" w:line="240" w:lineRule="auto"/>
        <w:ind w:left="709" w:hanging="709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 xml:space="preserve">11.2. </w:t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ab/>
        <w:t xml:space="preserve">W odniesieniu do warunków dotyczących wykształcenia, kwalifikacji zawodowych lub doświadczenia, Wykonawcy mogą polegać na zdolnościach podmiotów udostępniających zasoby, jeśli podmioty te wykonają roboty budowlane , do realizacji których te zdolności są wymagane. </w:t>
      </w:r>
    </w:p>
    <w:p w14:paraId="28E1C8EC" w14:textId="77777777" w:rsidR="00B053B0" w:rsidRPr="00B053B0" w:rsidRDefault="00B053B0" w:rsidP="00B053B0">
      <w:pPr>
        <w:spacing w:before="120" w:after="120" w:line="240" w:lineRule="auto"/>
        <w:ind w:left="709" w:hanging="709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 xml:space="preserve">11.3. </w:t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ab/>
        <w:t xml:space="preserve">Wykonawca, który polega na zdolnościach lub sytuacji podmiotów udostępniających zasoby, składa wraz z ofertą </w:t>
      </w:r>
      <w:r w:rsidRPr="00B053B0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zobowiązanie podmiotu udostępniającego zasoby </w:t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 xml:space="preserve">do oddania mu do dyspozycji niezbędnych zasobów na potrzeby realizacji danego zamówienia </w:t>
      </w:r>
      <w:r w:rsidRPr="00B053B0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lub inny podmiotowy środek dowodowy</w:t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 xml:space="preserve"> potwierdzający, że Wykonawca realizując zamówienie, będzie dysponował niezbędnymi zasobami tych podmiotów. </w:t>
      </w:r>
    </w:p>
    <w:p w14:paraId="78E5BEFA" w14:textId="77777777" w:rsidR="00B053B0" w:rsidRPr="00B053B0" w:rsidRDefault="00B053B0" w:rsidP="00B053B0">
      <w:pPr>
        <w:spacing w:before="120" w:after="120" w:line="240" w:lineRule="auto"/>
        <w:ind w:left="709" w:hanging="709"/>
        <w:jc w:val="both"/>
        <w:rPr>
          <w:rFonts w:ascii="Verdana" w:eastAsia="Verdana" w:hAnsi="Verdana" w:cs="Arial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>11.4.</w:t>
      </w:r>
      <w:r w:rsidRPr="00B053B0">
        <w:rPr>
          <w:rFonts w:ascii="Verdana" w:eastAsia="Verdana" w:hAnsi="Verdana" w:cs="Arial"/>
          <w:sz w:val="20"/>
          <w:szCs w:val="20"/>
          <w:lang w:eastAsia="pl-PL"/>
        </w:rPr>
        <w:t xml:space="preserve"> </w:t>
      </w:r>
      <w:r w:rsidRPr="00B053B0">
        <w:rPr>
          <w:rFonts w:ascii="Verdana" w:eastAsia="Verdana" w:hAnsi="Verdana" w:cs="Arial"/>
          <w:sz w:val="20"/>
          <w:szCs w:val="20"/>
          <w:lang w:eastAsia="pl-PL"/>
        </w:rPr>
        <w:tab/>
        <w:t xml:space="preserve">Zobowiązanie podmiotu udostępniającego zasoby, o którym mowa w pkt 11.3 IDW, potwierdza, że stosunek łączący Wykonawcę z podmiotami udostępniającymi zasoby gwarantuje rzeczywisty dostęp do tych zasobów oraz określa w szczególności: </w:t>
      </w:r>
    </w:p>
    <w:p w14:paraId="20DC7455" w14:textId="77777777" w:rsidR="00B053B0" w:rsidRPr="00B053B0" w:rsidRDefault="00B053B0" w:rsidP="00B053B0">
      <w:pPr>
        <w:numPr>
          <w:ilvl w:val="0"/>
          <w:numId w:val="14"/>
        </w:numPr>
        <w:spacing w:before="120" w:after="120" w:line="276" w:lineRule="auto"/>
        <w:jc w:val="both"/>
        <w:rPr>
          <w:rFonts w:ascii="Verdana" w:eastAsia="Verdana" w:hAnsi="Verdana" w:cs="Arial"/>
          <w:sz w:val="20"/>
          <w:szCs w:val="20"/>
        </w:rPr>
      </w:pPr>
      <w:r w:rsidRPr="00B053B0">
        <w:rPr>
          <w:rFonts w:ascii="Verdana" w:eastAsia="Verdana" w:hAnsi="Verdana" w:cs="Arial"/>
          <w:sz w:val="20"/>
          <w:szCs w:val="20"/>
        </w:rPr>
        <w:lastRenderedPageBreak/>
        <w:t>zakres dostępnych Wykonawcy zasobów podmiotu udostępniającego zasoby;</w:t>
      </w:r>
    </w:p>
    <w:p w14:paraId="4467AFEE" w14:textId="77777777" w:rsidR="00B053B0" w:rsidRPr="00B053B0" w:rsidRDefault="00B053B0" w:rsidP="00B053B0">
      <w:pPr>
        <w:numPr>
          <w:ilvl w:val="0"/>
          <w:numId w:val="14"/>
        </w:numPr>
        <w:spacing w:before="120" w:after="120" w:line="276" w:lineRule="auto"/>
        <w:jc w:val="both"/>
        <w:rPr>
          <w:rFonts w:ascii="Verdana" w:eastAsia="Verdana" w:hAnsi="Verdana" w:cs="Arial"/>
          <w:sz w:val="20"/>
          <w:szCs w:val="20"/>
        </w:rPr>
      </w:pPr>
      <w:r w:rsidRPr="00B053B0">
        <w:rPr>
          <w:rFonts w:ascii="Verdana" w:eastAsia="Verdana" w:hAnsi="Verdana" w:cs="Arial"/>
          <w:sz w:val="20"/>
          <w:szCs w:val="20"/>
        </w:rPr>
        <w:t>sposób i okres udostępnienia Wykonawcy i wykorzystania przez niego zasobów podmiotu udostępniającego te zasoby przy wykonywaniu zamówienia;</w:t>
      </w:r>
    </w:p>
    <w:p w14:paraId="58D50923" w14:textId="77777777" w:rsidR="00B053B0" w:rsidRPr="00B053B0" w:rsidRDefault="00B053B0" w:rsidP="00B053B0">
      <w:pPr>
        <w:numPr>
          <w:ilvl w:val="0"/>
          <w:numId w:val="14"/>
        </w:numPr>
        <w:spacing w:before="120" w:after="120" w:line="240" w:lineRule="auto"/>
        <w:jc w:val="both"/>
        <w:rPr>
          <w:rFonts w:ascii="Verdana" w:eastAsia="Verdana" w:hAnsi="Verdana" w:cs="Arial"/>
          <w:bCs/>
          <w:sz w:val="20"/>
          <w:szCs w:val="20"/>
          <w:lang w:eastAsia="pl-PL"/>
        </w:rPr>
      </w:pPr>
      <w:r w:rsidRPr="00B053B0">
        <w:rPr>
          <w:rFonts w:ascii="Verdana" w:eastAsia="Verdana" w:hAnsi="Verdana" w:cs="Arial"/>
          <w:sz w:val="20"/>
          <w:szCs w:val="20"/>
          <w:lang w:eastAsia="pl-PL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7FCC6F15" w14:textId="77777777" w:rsidR="00B053B0" w:rsidRPr="00B053B0" w:rsidRDefault="00B053B0" w:rsidP="00B053B0">
      <w:pPr>
        <w:spacing w:before="120" w:after="120" w:line="240" w:lineRule="auto"/>
        <w:ind w:left="709" w:hanging="709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 xml:space="preserve">11.5. </w:t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ab/>
        <w:t xml:space="preserve">Zamawiający oceni, czy udostępniane Wykonawcy przez podmioty udostępniające zasoby zdolności techniczne lub zawodowe lub ich sytuacja finansowa lub ekonomiczna, pozwalają na wykazanie przez Wykonawcę spełniania warunków udziału w postępowaniu, </w:t>
      </w:r>
      <w:r w:rsidRPr="00B053B0">
        <w:rPr>
          <w:rFonts w:ascii="Verdana" w:eastAsia="Verdana" w:hAnsi="Verdana" w:cs="Arial"/>
          <w:sz w:val="20"/>
          <w:szCs w:val="20"/>
          <w:lang w:eastAsia="pl-PL"/>
        </w:rPr>
        <w:t>a także bada, czy nie zachodzą wobec tego podmiotu podstawy wykluczenia, które zostały przewidziany względem wykonawcy</w:t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 xml:space="preserve">. </w:t>
      </w:r>
    </w:p>
    <w:p w14:paraId="60CE83FE" w14:textId="77777777" w:rsidR="00B053B0" w:rsidRPr="00B053B0" w:rsidRDefault="00B053B0" w:rsidP="00B053B0">
      <w:pPr>
        <w:spacing w:before="120" w:after="120" w:line="240" w:lineRule="auto"/>
        <w:ind w:left="709" w:hanging="709"/>
        <w:jc w:val="both"/>
        <w:rPr>
          <w:rFonts w:ascii="Verdana" w:eastAsia="Verdana" w:hAnsi="Verdana" w:cs="Arial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>11.6.</w:t>
      </w:r>
      <w:r w:rsidRPr="00B053B0">
        <w:rPr>
          <w:rFonts w:ascii="Verdana" w:eastAsia="Verdana" w:hAnsi="Verdana" w:cs="Arial"/>
          <w:b/>
          <w:bCs/>
          <w:sz w:val="20"/>
          <w:szCs w:val="20"/>
          <w:lang w:eastAsia="pl-PL"/>
        </w:rPr>
        <w:t xml:space="preserve"> </w:t>
      </w:r>
      <w:r w:rsidRPr="00B053B0">
        <w:rPr>
          <w:rFonts w:ascii="Verdana" w:eastAsia="Verdana" w:hAnsi="Verdana" w:cs="Arial"/>
          <w:b/>
          <w:bCs/>
          <w:sz w:val="20"/>
          <w:szCs w:val="20"/>
          <w:lang w:eastAsia="pl-PL"/>
        </w:rPr>
        <w:tab/>
      </w:r>
      <w:r w:rsidRPr="00B053B0">
        <w:rPr>
          <w:rFonts w:ascii="Verdana" w:eastAsia="Verdana" w:hAnsi="Verdana" w:cs="Arial"/>
          <w:sz w:val="20"/>
          <w:szCs w:val="20"/>
          <w:lang w:eastAsia="pl-PL"/>
        </w:rPr>
        <w:t>Podmiot, który zobowiązał się do udostępnienia zasobów, odpowiada solidarnie z Wykonawcą, który polega na jego sytuacji finansowej lub ekonomicznej, za szkodę poniesioną przez Zamawiającego powstałą w skutek nieudostępnienia tych zasobów, chyba że za nieudostępnienie zasobów podmiot ten nie ponosi winy.</w:t>
      </w:r>
    </w:p>
    <w:p w14:paraId="6DAAA1C7" w14:textId="77777777" w:rsidR="00B053B0" w:rsidRPr="00B053B0" w:rsidRDefault="00B053B0" w:rsidP="00B053B0">
      <w:pPr>
        <w:spacing w:after="0" w:line="240" w:lineRule="auto"/>
        <w:ind w:left="709" w:hanging="709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>11.7.</w:t>
      </w:r>
      <w:r w:rsidRPr="00B053B0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ab/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 xml:space="preserve">Jeżeli zdolności techniczne lub zawodowe lub sytuacja ekonomiczna lub finansowa, podmiotu </w:t>
      </w:r>
      <w:r w:rsidRPr="00B053B0">
        <w:rPr>
          <w:rFonts w:ascii="Verdana" w:eastAsia="Verdana" w:hAnsi="Verdana" w:cs="Arial"/>
          <w:sz w:val="20"/>
          <w:szCs w:val="20"/>
          <w:lang w:eastAsia="pl-PL"/>
        </w:rPr>
        <w:t>udostępniającego zasoby</w:t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 xml:space="preserve"> nie potwierdzają spełnienia przez Wykonawcę warunków udziału w postępowaniu lub zachodzą wobec tego podmiotu podstawy wykluczenia, Zamawiający zażąda, aby Wykonawca w terminie określonym przez Zamawiającego:</w:t>
      </w:r>
    </w:p>
    <w:p w14:paraId="460D4ED2" w14:textId="77777777" w:rsidR="00B053B0" w:rsidRPr="00B053B0" w:rsidRDefault="00B053B0" w:rsidP="00B053B0">
      <w:pPr>
        <w:tabs>
          <w:tab w:val="left" w:pos="1134"/>
        </w:tabs>
        <w:spacing w:after="0" w:line="240" w:lineRule="auto"/>
        <w:ind w:left="709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>a)</w:t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B053B0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zastąpił ten podmiot innym podmiotem lub podmiotami albo</w:t>
      </w:r>
    </w:p>
    <w:p w14:paraId="0795AE20" w14:textId="77777777" w:rsidR="00B053B0" w:rsidRPr="00B053B0" w:rsidRDefault="00B053B0" w:rsidP="00B053B0">
      <w:pPr>
        <w:tabs>
          <w:tab w:val="left" w:pos="1134"/>
        </w:tabs>
        <w:spacing w:after="0" w:line="240" w:lineRule="auto"/>
        <w:ind w:left="1134" w:hanging="425"/>
        <w:jc w:val="both"/>
        <w:rPr>
          <w:rFonts w:ascii="Verdana" w:eastAsia="Verdana" w:hAnsi="Verdana" w:cs="Arial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>b)</w:t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B053B0">
        <w:rPr>
          <w:rFonts w:ascii="Verdana" w:eastAsia="Verdana" w:hAnsi="Verdana" w:cs="Arial"/>
          <w:b/>
          <w:bCs/>
          <w:sz w:val="20"/>
          <w:szCs w:val="20"/>
          <w:lang w:eastAsia="pl-PL"/>
        </w:rPr>
        <w:t xml:space="preserve"> </w:t>
      </w:r>
      <w:r w:rsidRPr="00B053B0">
        <w:rPr>
          <w:rFonts w:ascii="Verdana" w:eastAsia="Verdana" w:hAnsi="Verdana" w:cs="Arial"/>
          <w:sz w:val="20"/>
          <w:szCs w:val="20"/>
          <w:lang w:eastAsia="pl-PL"/>
        </w:rPr>
        <w:t>wykazał, że samodzielnie spełnia warunki udziału w postępowaniu.</w:t>
      </w:r>
    </w:p>
    <w:p w14:paraId="1445C151" w14:textId="77777777" w:rsidR="00B053B0" w:rsidRPr="00B053B0" w:rsidRDefault="00B053B0" w:rsidP="00B053B0">
      <w:pPr>
        <w:spacing w:before="120" w:after="120" w:line="240" w:lineRule="auto"/>
        <w:ind w:left="709" w:hanging="709"/>
        <w:jc w:val="both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>11.8.</w:t>
      </w:r>
      <w:r w:rsidRPr="00B053B0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ab/>
        <w:t xml:space="preserve">Wykonawca nie może, po upływie terminu składania ofert, powoływać się na zdolności lub sytuację podmiotów udostępniających zasoby, jeżeli na etapie składnia ofert nie polegał on w danym zakresie na zdolnościach lub sytuacji podmiotów udostępniających zasoby. </w:t>
      </w:r>
    </w:p>
    <w:p w14:paraId="53160309" w14:textId="77777777" w:rsidR="00B053B0" w:rsidRPr="00B053B0" w:rsidRDefault="00B053B0" w:rsidP="00B053B0">
      <w:pPr>
        <w:spacing w:before="120" w:after="120" w:line="240" w:lineRule="auto"/>
        <w:ind w:left="709" w:hanging="709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>11.9.</w:t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ab/>
        <w:t xml:space="preserve">Wykonawca, w przypadku polegania na zdolnościach lub sytuacji podmiotów udostępniających zasoby, przedstawia oświadczenie, o którym mowa w pkt.10.2. IDW podmiotu udostępniającego zasoby, potwierdzające brak podstaw wykluczenia tego podmiotu oraz spełnianie warunków udziału w postępowaniu w zakresie, w jakim wykonawca powołuje się na jego zasoby.   </w:t>
      </w:r>
    </w:p>
    <w:p w14:paraId="0E7F5C78" w14:textId="77777777" w:rsidR="00B053B0" w:rsidRPr="00B053B0" w:rsidRDefault="00B053B0" w:rsidP="00B053B0">
      <w:pPr>
        <w:spacing w:before="120" w:after="120" w:line="240" w:lineRule="auto"/>
        <w:ind w:left="709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 xml:space="preserve">Oświadczenia podmiotów udostępniających zasoby powinny  być złożone w formie </w:t>
      </w:r>
      <w:r w:rsidRPr="00B053B0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elektronicznej</w:t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 xml:space="preserve">, lub w postaci elektronicznej opatrzonej podpisem zaufanym lub podpisem osobistym  w zakresie w jakim potwierdzają okoliczności, o których mowa w treści art. 273 ust. 1 ustawy </w:t>
      </w:r>
      <w:proofErr w:type="spellStart"/>
      <w:r w:rsidRPr="00B053B0">
        <w:rPr>
          <w:rFonts w:ascii="Verdana" w:eastAsia="Times New Roman" w:hAnsi="Verdana" w:cs="Arial"/>
          <w:sz w:val="20"/>
          <w:szCs w:val="20"/>
          <w:lang w:eastAsia="pl-PL"/>
        </w:rPr>
        <w:t>Pzp</w:t>
      </w:r>
      <w:proofErr w:type="spellEnd"/>
      <w:r w:rsidRPr="00B053B0">
        <w:rPr>
          <w:rFonts w:ascii="Verdana" w:eastAsia="Times New Roman" w:hAnsi="Verdana" w:cs="Arial"/>
          <w:sz w:val="20"/>
          <w:szCs w:val="20"/>
          <w:lang w:eastAsia="pl-PL"/>
        </w:rPr>
        <w:t>. Należy je przesłać zgodnie z zasadami określonymi w pkt. 14 IDW.</w:t>
      </w:r>
    </w:p>
    <w:p w14:paraId="470B2629" w14:textId="77777777" w:rsidR="00B053B0" w:rsidRPr="00B053B0" w:rsidRDefault="00B053B0" w:rsidP="00B053B0">
      <w:pPr>
        <w:spacing w:before="120" w:after="120" w:line="240" w:lineRule="auto"/>
        <w:ind w:left="709"/>
        <w:jc w:val="both"/>
        <w:rPr>
          <w:rFonts w:ascii="Verdana" w:eastAsia="Times New Roman" w:hAnsi="Verdana" w:cs="Arial"/>
          <w:i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iCs/>
          <w:sz w:val="20"/>
          <w:szCs w:val="20"/>
          <w:lang w:eastAsia="pl-PL"/>
        </w:rPr>
        <w:t>Wykonawca, który powołuje się na zasoby innych podmiotów, w celu wykazania braku istnienia wobec nich podstaw wykluczenia oraz spełniania, w zakresie, w jakim powołuje się na ich zasoby, warunki udziału w postępowaniu zamieszcza informacje o tych podmiotach w oświadczeniu, o którym mowa w pkt. 10.2. IDW.</w:t>
      </w:r>
    </w:p>
    <w:p w14:paraId="11C3C013" w14:textId="77777777" w:rsidR="00B053B0" w:rsidRPr="00B053B0" w:rsidRDefault="00B053B0" w:rsidP="00B053B0">
      <w:pPr>
        <w:spacing w:before="120" w:after="120" w:line="240" w:lineRule="auto"/>
        <w:ind w:left="709" w:hanging="709"/>
        <w:jc w:val="both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 xml:space="preserve">11.10. </w:t>
      </w:r>
      <w:r w:rsidRPr="00B053B0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Na wezwanie zamawiającego Wykonawca, który polega na zdolnościach lub sytuacji podmiotów udostępniających zasoby na zasadach określonych w art. 118 ustawy </w:t>
      </w:r>
      <w:proofErr w:type="spellStart"/>
      <w:r w:rsidRPr="00B053B0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Pzp</w:t>
      </w:r>
      <w:proofErr w:type="spellEnd"/>
      <w:r w:rsidRPr="00B053B0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, zobowiązany jest do przedstawienia w odniesieniu do tych podmiotów podmiotowych środków dowodowych, o których mowa w pkt. 10.7 IDW potwierdzających, że nie zachodzą wobec tych podmiotów podstawy do wykluczenia z postępowania.</w:t>
      </w:r>
    </w:p>
    <w:p w14:paraId="1DAC4FD4" w14:textId="77777777" w:rsidR="00B053B0" w:rsidRPr="00B053B0" w:rsidRDefault="00B053B0" w:rsidP="00B053B0">
      <w:pPr>
        <w:spacing w:before="120" w:after="120" w:line="240" w:lineRule="auto"/>
        <w:ind w:left="709" w:hanging="709"/>
        <w:jc w:val="both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</w:p>
    <w:p w14:paraId="767F30F5" w14:textId="77777777" w:rsidR="00B053B0" w:rsidRPr="00B053B0" w:rsidRDefault="00B053B0" w:rsidP="00B053B0">
      <w:pPr>
        <w:spacing w:before="120" w:after="120" w:line="240" w:lineRule="auto"/>
        <w:jc w:val="both"/>
        <w:rPr>
          <w:rFonts w:ascii="Verdana" w:eastAsia="Times New Roman" w:hAnsi="Verdana" w:cs="Arial"/>
          <w:b/>
          <w:bCs/>
          <w:i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/>
          <w:bCs/>
          <w:iCs/>
          <w:sz w:val="20"/>
          <w:szCs w:val="20"/>
          <w:lang w:eastAsia="pl-PL"/>
        </w:rPr>
        <w:t xml:space="preserve">12. </w:t>
      </w:r>
      <w:r w:rsidRPr="00B053B0">
        <w:rPr>
          <w:rFonts w:ascii="Verdana" w:eastAsia="Times New Roman" w:hAnsi="Verdana" w:cs="Arial"/>
          <w:b/>
          <w:bCs/>
          <w:iCs/>
          <w:sz w:val="20"/>
          <w:szCs w:val="20"/>
          <w:lang w:eastAsia="pl-PL"/>
        </w:rPr>
        <w:tab/>
        <w:t xml:space="preserve">PODWYKONAWSTWO </w:t>
      </w:r>
    </w:p>
    <w:p w14:paraId="08862902" w14:textId="77777777" w:rsidR="00B053B0" w:rsidRPr="00B053B0" w:rsidRDefault="00B053B0" w:rsidP="00B053B0">
      <w:pPr>
        <w:spacing w:before="120" w:after="120" w:line="240" w:lineRule="auto"/>
        <w:ind w:left="709" w:hanging="709"/>
        <w:jc w:val="both"/>
        <w:rPr>
          <w:rFonts w:ascii="Verdana" w:eastAsia="Times New Roman" w:hAnsi="Verdana" w:cs="Arial"/>
          <w:i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iCs/>
          <w:sz w:val="20"/>
          <w:szCs w:val="20"/>
          <w:lang w:eastAsia="pl-PL"/>
        </w:rPr>
        <w:t xml:space="preserve">12.1. </w:t>
      </w:r>
      <w:r w:rsidRPr="00B053B0">
        <w:rPr>
          <w:rFonts w:ascii="Verdana" w:eastAsia="Times New Roman" w:hAnsi="Verdana" w:cs="Arial"/>
          <w:iCs/>
          <w:sz w:val="20"/>
          <w:szCs w:val="20"/>
          <w:lang w:eastAsia="pl-PL"/>
        </w:rPr>
        <w:tab/>
        <w:t>Wykonawca może powierzyć wykonanie części zamówienia podwykonawcy.</w:t>
      </w:r>
    </w:p>
    <w:p w14:paraId="1DDFEAE6" w14:textId="77777777" w:rsidR="00B053B0" w:rsidRPr="00B053B0" w:rsidRDefault="00B053B0" w:rsidP="00B053B0">
      <w:pPr>
        <w:spacing w:before="120" w:after="120" w:line="240" w:lineRule="auto"/>
        <w:ind w:left="705"/>
        <w:jc w:val="both"/>
        <w:rPr>
          <w:rFonts w:ascii="Verdana" w:eastAsia="Times New Roman" w:hAnsi="Verdana" w:cs="Arial"/>
          <w:i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iCs/>
          <w:sz w:val="20"/>
          <w:szCs w:val="20"/>
          <w:lang w:eastAsia="pl-PL"/>
        </w:rPr>
        <w:lastRenderedPageBreak/>
        <w:t xml:space="preserve">Zamawiający </w:t>
      </w:r>
      <w:r w:rsidRPr="00B053B0">
        <w:rPr>
          <w:rFonts w:ascii="Verdana" w:eastAsia="Times New Roman" w:hAnsi="Verdana" w:cs="Arial"/>
          <w:b/>
          <w:iCs/>
          <w:sz w:val="20"/>
          <w:szCs w:val="20"/>
          <w:lang w:eastAsia="pl-PL"/>
        </w:rPr>
        <w:t>żąda</w:t>
      </w:r>
      <w:r w:rsidRPr="00B053B0">
        <w:rPr>
          <w:rFonts w:ascii="Verdana" w:eastAsia="Times New Roman" w:hAnsi="Verdana" w:cs="Arial"/>
          <w:iCs/>
          <w:sz w:val="20"/>
          <w:szCs w:val="20"/>
          <w:lang w:eastAsia="pl-PL"/>
        </w:rPr>
        <w:t xml:space="preserve"> wskazania przez Wykonawcę części zamówienia, których wykonanie zamierza powierzyć podwykonawcom, oraz podania nazw ewentualnych podwykonawców, jeżeli są już znani.</w:t>
      </w:r>
    </w:p>
    <w:p w14:paraId="324343BC" w14:textId="77777777" w:rsidR="00B053B0" w:rsidRPr="00B053B0" w:rsidRDefault="00B053B0" w:rsidP="00B053B0">
      <w:pPr>
        <w:numPr>
          <w:ilvl w:val="1"/>
          <w:numId w:val="7"/>
        </w:numPr>
        <w:spacing w:before="120" w:after="12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2863A5">
        <w:rPr>
          <w:rFonts w:ascii="Verdana" w:eastAsia="Times New Roman" w:hAnsi="Verdana" w:cs="Arial"/>
          <w:sz w:val="20"/>
          <w:szCs w:val="20"/>
          <w:lang w:eastAsia="pl-PL"/>
        </w:rPr>
        <w:t>Pozostałe wymagania</w:t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 xml:space="preserve"> dotyczące podwykonawstwa zostały określone w Tomie II SWZ.</w:t>
      </w:r>
    </w:p>
    <w:p w14:paraId="598A5664" w14:textId="77777777" w:rsidR="00B053B0" w:rsidRPr="00B053B0" w:rsidRDefault="00B053B0" w:rsidP="00B053B0">
      <w:pPr>
        <w:spacing w:before="120" w:after="120" w:line="240" w:lineRule="auto"/>
        <w:jc w:val="both"/>
        <w:rPr>
          <w:rFonts w:ascii="Verdana" w:eastAsia="Times New Roman" w:hAnsi="Verdana" w:cs="Arial"/>
          <w:b/>
          <w:bCs/>
          <w:iCs/>
          <w:sz w:val="20"/>
          <w:szCs w:val="20"/>
          <w:lang w:eastAsia="pl-PL"/>
        </w:rPr>
      </w:pPr>
    </w:p>
    <w:p w14:paraId="2B212507" w14:textId="77777777" w:rsidR="00B053B0" w:rsidRPr="00B053B0" w:rsidRDefault="00B053B0" w:rsidP="00B053B0">
      <w:pPr>
        <w:spacing w:before="120" w:after="120" w:line="240" w:lineRule="auto"/>
        <w:ind w:left="720" w:hanging="720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13. </w:t>
      </w:r>
      <w:r w:rsidRPr="00B053B0">
        <w:rPr>
          <w:rFonts w:ascii="Verdana" w:eastAsia="Times New Roman" w:hAnsi="Verdana" w:cs="Arial"/>
          <w:b/>
          <w:sz w:val="20"/>
          <w:szCs w:val="20"/>
          <w:lang w:eastAsia="pl-PL"/>
        </w:rPr>
        <w:tab/>
        <w:t>INFORMACJA DLA WYKONAWCÓW WSPÓLNIE UBIEGAJĄCYCH SIĘ O UDZIELENIE ZAMÓWIENIA</w:t>
      </w:r>
    </w:p>
    <w:p w14:paraId="31964A32" w14:textId="77777777" w:rsidR="00B053B0" w:rsidRPr="00B053B0" w:rsidRDefault="00B053B0" w:rsidP="00B053B0">
      <w:pPr>
        <w:spacing w:before="120" w:after="120" w:line="240" w:lineRule="auto"/>
        <w:ind w:left="709" w:hanging="709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>13.1.</w:t>
      </w: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ab/>
      </w:r>
      <w:bookmarkStart w:id="2" w:name="_Hlk98233511"/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>Wykonawcy mogą wspólnie ubiegać się o udzielenie zamówienia. W takim przypadku Wykonawcy ustanawiają pełnomocnika do reprezentowania ich w postępowaniu o udzielenie zamówienia albo reprezentowania w postępowaniu i zawarcia umowy w sprawie zamówienia publicznego.</w:t>
      </w:r>
    </w:p>
    <w:p w14:paraId="6DA93308" w14:textId="77777777" w:rsidR="00B053B0" w:rsidRPr="00B053B0" w:rsidRDefault="00B053B0" w:rsidP="00B053B0">
      <w:pPr>
        <w:spacing w:before="120" w:after="120" w:line="240" w:lineRule="auto"/>
        <w:ind w:left="709" w:hanging="709"/>
        <w:jc w:val="both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>13.2.</w:t>
      </w: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ab/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 xml:space="preserve">W przypadku Wykonawców wspólnie ubiegających się o udzielenie zamówienia, żaden z nich nie może podlegać wykluczeniu na podstawie art. 108 ust. 1 ustawy </w:t>
      </w:r>
      <w:proofErr w:type="spellStart"/>
      <w:r w:rsidRPr="00B053B0">
        <w:rPr>
          <w:rFonts w:ascii="Verdana" w:eastAsia="Times New Roman" w:hAnsi="Verdana" w:cs="Arial"/>
          <w:sz w:val="20"/>
          <w:szCs w:val="20"/>
          <w:lang w:eastAsia="pl-PL"/>
        </w:rPr>
        <w:t>Pzp</w:t>
      </w:r>
      <w:proofErr w:type="spellEnd"/>
      <w:r w:rsidRPr="00B053B0">
        <w:rPr>
          <w:rFonts w:ascii="Verdana" w:eastAsia="Times New Roman" w:hAnsi="Verdana" w:cs="Arial"/>
          <w:sz w:val="20"/>
          <w:szCs w:val="20"/>
          <w:lang w:eastAsia="pl-PL"/>
        </w:rPr>
        <w:t xml:space="preserve"> i </w:t>
      </w: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>art. 7 ust. 1 ustawy o szczególnych rozwiązaniach w zakresie przeciwdziałania wspieraniu agresji na Ukrainę oraz służących ochronie bezpieczeństwa narodowego</w:t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 xml:space="preserve"> oraz w przypadkach, o których mowa w pkt 9.2. IDW , natomiast spełnianie warunków udziału w postępowaniu Wykonawcy wykazują zgodnie z pkt 8.2. IDW.</w:t>
      </w:r>
    </w:p>
    <w:p w14:paraId="0F17B611" w14:textId="77777777" w:rsidR="00B053B0" w:rsidRPr="00B053B0" w:rsidRDefault="00B053B0" w:rsidP="00B053B0">
      <w:pPr>
        <w:spacing w:before="120" w:after="120" w:line="240" w:lineRule="auto"/>
        <w:ind w:left="709" w:hanging="709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>13.3.</w:t>
      </w: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ab/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 xml:space="preserve">W przypadku wspólnego ubiegania się o zamówienie przez Wykonawców, </w:t>
      </w:r>
      <w:r w:rsidRPr="00B053B0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oświadczenie, o którym mowa w pkt. 10.2 </w:t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>IDW składa każdy z Wykonawców wspólnie ubiegających się o zamówienie. Oświadczenia te potwierdzają brak podstaw wykluczenia oraz spełnianie warunków udziału w postępowaniu w zakresie, w jakim każdy z wykonawców wykazuje spełnianie warunków udziału w postępowaniu.</w:t>
      </w: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ab/>
      </w:r>
    </w:p>
    <w:p w14:paraId="1BB05CE8" w14:textId="77777777" w:rsidR="00B053B0" w:rsidRPr="00B053B0" w:rsidRDefault="00B053B0" w:rsidP="00B053B0">
      <w:pPr>
        <w:spacing w:before="120" w:after="120" w:line="240" w:lineRule="auto"/>
        <w:ind w:left="709" w:hanging="709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>13.4.</w:t>
      </w: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ab/>
        <w:t>W przypadku, gdy spełnienie warunku opisanego:</w:t>
      </w:r>
    </w:p>
    <w:p w14:paraId="57E8E2A2" w14:textId="7803E5B2" w:rsidR="00B053B0" w:rsidRPr="00B053B0" w:rsidRDefault="00B053B0" w:rsidP="00B053B0">
      <w:pPr>
        <w:spacing w:before="120" w:after="120" w:line="240" w:lineRule="auto"/>
        <w:ind w:left="993" w:hanging="285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>1) w pkt. 8.2.</w:t>
      </w:r>
      <w:r w:rsidR="00496EE8">
        <w:rPr>
          <w:rFonts w:ascii="Verdana" w:eastAsia="Times New Roman" w:hAnsi="Verdana" w:cs="Arial"/>
          <w:bCs/>
          <w:sz w:val="20"/>
          <w:szCs w:val="20"/>
          <w:lang w:eastAsia="pl-PL"/>
        </w:rPr>
        <w:t>2</w:t>
      </w: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) IDW wykazuje: </w:t>
      </w:r>
      <w:r w:rsidR="00496EE8" w:rsidRPr="00FC487A">
        <w:rPr>
          <w:rFonts w:ascii="Verdana" w:eastAsia="Times New Roman" w:hAnsi="Verdana" w:cs="Verdana"/>
          <w:bCs/>
          <w:sz w:val="20"/>
          <w:szCs w:val="20"/>
          <w:lang w:eastAsia="pl-PL"/>
        </w:rPr>
        <w:t>musi wykazać co najmniej jeden z Wykonawcy wspólnie ubiegających się o udzielenie zamówienia.</w:t>
      </w: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</w:t>
      </w:r>
    </w:p>
    <w:p w14:paraId="1C4B3D17" w14:textId="61B058C7" w:rsidR="00B053B0" w:rsidRPr="00B053B0" w:rsidRDefault="00B053B0" w:rsidP="00B053B0">
      <w:pPr>
        <w:spacing w:before="120" w:after="0" w:line="240" w:lineRule="auto"/>
        <w:ind w:left="993" w:hanging="285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>2) w pkt. 8.2.</w:t>
      </w:r>
      <w:r w:rsidR="00496EE8">
        <w:rPr>
          <w:rFonts w:ascii="Verdana" w:eastAsia="Times New Roman" w:hAnsi="Verdana" w:cs="Arial"/>
          <w:bCs/>
          <w:sz w:val="20"/>
          <w:szCs w:val="20"/>
          <w:lang w:eastAsia="pl-PL"/>
        </w:rPr>
        <w:t>2</w:t>
      </w: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)  IDW Wykonawcy wykazują poprzez poleganie na zdolnościach tych z wykonawców, którzy wykonają </w:t>
      </w:r>
      <w:r w:rsidR="000A3D41">
        <w:rPr>
          <w:rFonts w:ascii="Verdana" w:eastAsia="Times New Roman" w:hAnsi="Verdana" w:cs="Arial"/>
          <w:bCs/>
          <w:sz w:val="20"/>
          <w:szCs w:val="20"/>
          <w:lang w:eastAsia="pl-PL"/>
        </w:rPr>
        <w:t>dostawy</w:t>
      </w: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lub usługi, do realizacji których te zdolności są wymagane</w:t>
      </w:r>
    </w:p>
    <w:p w14:paraId="0D7365D6" w14:textId="51D3D173" w:rsidR="00B053B0" w:rsidRPr="00B053B0" w:rsidRDefault="00B053B0" w:rsidP="00B053B0">
      <w:pPr>
        <w:numPr>
          <w:ilvl w:val="0"/>
          <w:numId w:val="5"/>
        </w:numPr>
        <w:spacing w:before="60" w:after="120" w:line="240" w:lineRule="auto"/>
        <w:ind w:left="851" w:hanging="142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>wykonawcy wspólnie ubiegający się o udzielenie zamówienia  oświadczają  , które roboty budowlan</w:t>
      </w:r>
      <w:r w:rsidR="00496EE8">
        <w:rPr>
          <w:rFonts w:ascii="Verdana" w:eastAsia="Times New Roman" w:hAnsi="Verdana" w:cs="Arial"/>
          <w:bCs/>
          <w:sz w:val="20"/>
          <w:szCs w:val="20"/>
          <w:lang w:eastAsia="pl-PL"/>
        </w:rPr>
        <w:t>e</w:t>
      </w: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>, dostawy lub usługi wykonają poszczególni wykonawcy.</w:t>
      </w:r>
    </w:p>
    <w:p w14:paraId="1F168B5A" w14:textId="77777777" w:rsidR="00B053B0" w:rsidRPr="00B053B0" w:rsidRDefault="00B053B0" w:rsidP="00B053B0">
      <w:pPr>
        <w:spacing w:before="120" w:after="120" w:line="240" w:lineRule="auto"/>
        <w:ind w:left="709" w:hanging="709"/>
        <w:jc w:val="both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13.5.</w:t>
      </w:r>
      <w:r w:rsidRPr="00B053B0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ab/>
        <w:t>W przypadku wspólnego ubiegania się o zamówienie przez Wykonawców są  oni zobowiązani na wezwanie Zamawiającego złożyć aktualne na dzień złożenia podmiotowe środki dowodowe, o których mowa w pkt 10 IDW, przy czym:</w:t>
      </w:r>
    </w:p>
    <w:p w14:paraId="3EECAF8C" w14:textId="77777777" w:rsidR="00B053B0" w:rsidRPr="00B053B0" w:rsidRDefault="00B053B0" w:rsidP="00B053B0">
      <w:pPr>
        <w:spacing w:before="120" w:after="120" w:line="240" w:lineRule="auto"/>
        <w:ind w:left="709"/>
        <w:jc w:val="both"/>
        <w:rPr>
          <w:rFonts w:ascii="Verdana" w:eastAsia="Times New Roman" w:hAnsi="Verdana" w:cs="Arial"/>
          <w:i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iCs/>
          <w:sz w:val="20"/>
          <w:szCs w:val="20"/>
          <w:lang w:eastAsia="pl-PL"/>
        </w:rPr>
        <w:t>1) podmiotowe środki dowodowe o których mowa w pkt 10.8. IDW składa odpowiednio Wykonawca/Wykonawcy, który/którzy wykazuje/ą spełnianie warunku, w zakresie i na zasadach opisanych w pkt 8.2 IDW;</w:t>
      </w:r>
    </w:p>
    <w:p w14:paraId="19175C03" w14:textId="77777777" w:rsidR="00B053B0" w:rsidRPr="00B053B0" w:rsidRDefault="00B053B0" w:rsidP="00B053B0">
      <w:pPr>
        <w:spacing w:before="120" w:after="120" w:line="240" w:lineRule="auto"/>
        <w:ind w:left="709"/>
        <w:jc w:val="both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2) dokumenty i oświadczenia o których mowa w pkt 10.7. IDW składa każdy z nich.</w:t>
      </w:r>
    </w:p>
    <w:bookmarkEnd w:id="2"/>
    <w:p w14:paraId="3031A3E0" w14:textId="77777777" w:rsidR="00B053B0" w:rsidRPr="00B053B0" w:rsidRDefault="00B053B0" w:rsidP="00B053B0">
      <w:pPr>
        <w:spacing w:before="120" w:after="120" w:line="240" w:lineRule="auto"/>
        <w:ind w:left="709"/>
        <w:jc w:val="both"/>
        <w:rPr>
          <w:rFonts w:ascii="Verdana" w:eastAsia="Times New Roman" w:hAnsi="Verdana" w:cs="Arial"/>
          <w:bCs/>
          <w:i/>
          <w:iCs/>
          <w:sz w:val="20"/>
          <w:szCs w:val="20"/>
          <w:lang w:eastAsia="pl-PL"/>
        </w:rPr>
      </w:pPr>
    </w:p>
    <w:p w14:paraId="7B689878" w14:textId="77777777" w:rsidR="00B053B0" w:rsidRPr="00B053B0" w:rsidRDefault="00B053B0" w:rsidP="00B053B0">
      <w:pPr>
        <w:spacing w:before="120" w:after="120" w:line="240" w:lineRule="auto"/>
        <w:ind w:left="720" w:hanging="720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14. </w:t>
      </w:r>
      <w:r w:rsidRPr="00B053B0">
        <w:rPr>
          <w:rFonts w:ascii="Verdana" w:eastAsia="Times New Roman" w:hAnsi="Verdana" w:cs="Arial"/>
          <w:b/>
          <w:sz w:val="20"/>
          <w:szCs w:val="20"/>
          <w:lang w:eastAsia="pl-PL"/>
        </w:rPr>
        <w:tab/>
        <w:t>SPOSÓB KOMUNIKACJI ORAZ WYMAGANIA FORMALNE DOTYCZĄCE SKŁADANYCH OŚWIADCZEŃ I DOKUMENTÓW</w:t>
      </w:r>
    </w:p>
    <w:p w14:paraId="76AE3A76" w14:textId="77777777" w:rsidR="00B053B0" w:rsidRPr="00B053B0" w:rsidRDefault="00B053B0">
      <w:pPr>
        <w:widowControl w:val="0"/>
        <w:numPr>
          <w:ilvl w:val="1"/>
          <w:numId w:val="23"/>
        </w:numPr>
        <w:tabs>
          <w:tab w:val="left" w:pos="1728"/>
          <w:tab w:val="left" w:pos="1729"/>
        </w:tabs>
        <w:autoSpaceDE w:val="0"/>
        <w:autoSpaceDN w:val="0"/>
        <w:spacing w:before="57" w:after="0" w:line="268" w:lineRule="auto"/>
        <w:ind w:right="348"/>
        <w:jc w:val="both"/>
        <w:rPr>
          <w:rFonts w:ascii="Verdana" w:eastAsia="Times New Roman" w:hAnsi="Verdana" w:cs="Arial"/>
          <w:sz w:val="20"/>
          <w:szCs w:val="20"/>
        </w:rPr>
      </w:pPr>
      <w:r w:rsidRPr="00B053B0">
        <w:rPr>
          <w:rFonts w:ascii="Verdana" w:eastAsia="Times New Roman" w:hAnsi="Verdana" w:cs="Arial"/>
          <w:sz w:val="20"/>
          <w:szCs w:val="20"/>
        </w:rPr>
        <w:t>Postępowanie prowadzone jest w języku polskim. Wszelkie dokumenty, oświadczenia i zawiadomienia, w tym również umowa, sporządzone będą w języku</w:t>
      </w:r>
      <w:r w:rsidRPr="00B053B0">
        <w:rPr>
          <w:rFonts w:ascii="Verdana" w:eastAsia="Times New Roman" w:hAnsi="Verdana" w:cs="Arial"/>
          <w:spacing w:val="-9"/>
          <w:sz w:val="20"/>
          <w:szCs w:val="20"/>
        </w:rPr>
        <w:t xml:space="preserve"> </w:t>
      </w:r>
      <w:r w:rsidRPr="00B053B0">
        <w:rPr>
          <w:rFonts w:ascii="Verdana" w:eastAsia="Times New Roman" w:hAnsi="Verdana" w:cs="Arial"/>
          <w:sz w:val="20"/>
          <w:szCs w:val="20"/>
        </w:rPr>
        <w:t>polskim.</w:t>
      </w:r>
    </w:p>
    <w:p w14:paraId="5DD91AC6" w14:textId="2686AD9A" w:rsidR="005E0CA7" w:rsidRPr="002F3EFF" w:rsidRDefault="00B053B0" w:rsidP="002F3EFF">
      <w:pPr>
        <w:widowControl w:val="0"/>
        <w:numPr>
          <w:ilvl w:val="1"/>
          <w:numId w:val="23"/>
        </w:numPr>
        <w:tabs>
          <w:tab w:val="left" w:pos="1728"/>
          <w:tab w:val="left" w:pos="1729"/>
          <w:tab w:val="left" w:pos="2139"/>
          <w:tab w:val="left" w:pos="3629"/>
          <w:tab w:val="left" w:pos="3958"/>
          <w:tab w:val="left" w:pos="5086"/>
          <w:tab w:val="left" w:pos="6373"/>
          <w:tab w:val="left" w:pos="7714"/>
          <w:tab w:val="left" w:pos="8567"/>
          <w:tab w:val="left" w:pos="10110"/>
        </w:tabs>
        <w:autoSpaceDE w:val="0"/>
        <w:autoSpaceDN w:val="0"/>
        <w:spacing w:before="1" w:after="0" w:line="268" w:lineRule="auto"/>
        <w:ind w:right="347"/>
        <w:jc w:val="both"/>
        <w:rPr>
          <w:rFonts w:ascii="Verdana" w:eastAsia="Times New Roman" w:hAnsi="Verdana" w:cs="Arial"/>
          <w:sz w:val="20"/>
          <w:szCs w:val="20"/>
        </w:rPr>
      </w:pPr>
      <w:r w:rsidRPr="00B053B0">
        <w:rPr>
          <w:rFonts w:ascii="Verdana" w:eastAsia="Times New Roman" w:hAnsi="Verdana" w:cs="Arial"/>
          <w:sz w:val="20"/>
          <w:szCs w:val="20"/>
        </w:rPr>
        <w:t xml:space="preserve">W postępowaniu o udzielenie zamówienia komunikacja między Zamawiającym </w:t>
      </w:r>
      <w:r w:rsidRPr="00B053B0">
        <w:rPr>
          <w:rFonts w:ascii="Verdana" w:eastAsia="Times New Roman" w:hAnsi="Verdana" w:cs="Arial"/>
          <w:spacing w:val="-17"/>
          <w:sz w:val="20"/>
          <w:szCs w:val="20"/>
        </w:rPr>
        <w:t xml:space="preserve">a </w:t>
      </w:r>
      <w:r w:rsidRPr="00B053B0">
        <w:rPr>
          <w:rFonts w:ascii="Verdana" w:eastAsia="Times New Roman" w:hAnsi="Verdana" w:cs="Arial"/>
          <w:sz w:val="20"/>
          <w:szCs w:val="20"/>
        </w:rPr>
        <w:t>Wykonawcami odbywa się przy użyciu</w:t>
      </w:r>
      <w:r w:rsidR="000A3D41">
        <w:rPr>
          <w:rFonts w:ascii="Verdana" w:eastAsia="Times New Roman" w:hAnsi="Verdana" w:cs="Arial"/>
          <w:sz w:val="20"/>
          <w:szCs w:val="20"/>
        </w:rPr>
        <w:t xml:space="preserve"> środków komunikacji elektronicznej </w:t>
      </w:r>
      <w:r w:rsidR="002F3EFF">
        <w:rPr>
          <w:rFonts w:ascii="Verdana" w:eastAsia="Times New Roman" w:hAnsi="Verdana" w:cs="Arial"/>
          <w:sz w:val="20"/>
          <w:szCs w:val="20"/>
        </w:rPr>
        <w:t xml:space="preserve">na </w:t>
      </w:r>
      <w:r w:rsidRPr="002F3EFF">
        <w:rPr>
          <w:rFonts w:ascii="Verdana" w:hAnsi="Verdana"/>
          <w:sz w:val="20"/>
          <w:szCs w:val="20"/>
        </w:rPr>
        <w:t>Platform</w:t>
      </w:r>
      <w:r w:rsidR="002F3EFF">
        <w:rPr>
          <w:rFonts w:ascii="Verdana" w:hAnsi="Verdana"/>
          <w:sz w:val="20"/>
          <w:szCs w:val="20"/>
        </w:rPr>
        <w:t>ie</w:t>
      </w:r>
      <w:r w:rsidRPr="002F3EFF">
        <w:rPr>
          <w:rFonts w:ascii="Verdana" w:hAnsi="Verdana"/>
          <w:sz w:val="20"/>
          <w:szCs w:val="20"/>
        </w:rPr>
        <w:t xml:space="preserve"> e-Zamówienia</w:t>
      </w:r>
      <w:r w:rsidR="002F3EFF">
        <w:rPr>
          <w:rFonts w:ascii="Verdana" w:hAnsi="Verdana"/>
          <w:sz w:val="20"/>
          <w:szCs w:val="20"/>
        </w:rPr>
        <w:t>,</w:t>
      </w:r>
      <w:r w:rsidR="005E0CA7" w:rsidRPr="002F3EFF">
        <w:rPr>
          <w:rFonts w:ascii="Verdana" w:hAnsi="Verdana"/>
          <w:sz w:val="20"/>
          <w:szCs w:val="20"/>
        </w:rPr>
        <w:t xml:space="preserve"> która jest dostępna pod adresem </w:t>
      </w:r>
      <w:r w:rsidRPr="002F3EFF">
        <w:rPr>
          <w:rFonts w:ascii="Verdana" w:hAnsi="Verdana"/>
          <w:sz w:val="20"/>
          <w:szCs w:val="20"/>
        </w:rPr>
        <w:t xml:space="preserve">   </w:t>
      </w:r>
      <w:hyperlink r:id="rId13" w:history="1">
        <w:r w:rsidRPr="002F3EFF">
          <w:rPr>
            <w:rFonts w:ascii="Verdana" w:hAnsi="Verdana"/>
            <w:color w:val="0000FF"/>
            <w:sz w:val="20"/>
            <w:szCs w:val="20"/>
            <w:u w:val="single"/>
          </w:rPr>
          <w:t>https://ezamowienia.gov.pl</w:t>
        </w:r>
      </w:hyperlink>
      <w:r w:rsidRPr="002F3EFF">
        <w:rPr>
          <w:rFonts w:ascii="Verdana" w:hAnsi="Verdana"/>
          <w:sz w:val="20"/>
          <w:szCs w:val="20"/>
        </w:rPr>
        <w:t xml:space="preserve"> </w:t>
      </w:r>
    </w:p>
    <w:p w14:paraId="5714F5FA" w14:textId="77777777" w:rsidR="00B053B0" w:rsidRPr="00B053B0" w:rsidRDefault="00B053B0">
      <w:pPr>
        <w:numPr>
          <w:ilvl w:val="1"/>
          <w:numId w:val="23"/>
        </w:numPr>
        <w:spacing w:after="0" w:line="276" w:lineRule="auto"/>
        <w:rPr>
          <w:rFonts w:ascii="Verdana" w:eastAsia="Times New Roman" w:hAnsi="Verdana" w:cs="Arial"/>
          <w:sz w:val="20"/>
          <w:szCs w:val="20"/>
        </w:rPr>
      </w:pPr>
      <w:r w:rsidRPr="00B053B0">
        <w:rPr>
          <w:rFonts w:ascii="Verdana" w:eastAsia="Times New Roman" w:hAnsi="Verdana" w:cs="Arial"/>
          <w:sz w:val="20"/>
          <w:szCs w:val="20"/>
        </w:rPr>
        <w:t>Korzystanie z Platformy e-Zamówienia jest bezpłatne.</w:t>
      </w:r>
    </w:p>
    <w:p w14:paraId="5A2D4BBD" w14:textId="4B161447" w:rsidR="00B053B0" w:rsidRPr="00B053B0" w:rsidRDefault="00B053B0">
      <w:pPr>
        <w:numPr>
          <w:ilvl w:val="1"/>
          <w:numId w:val="23"/>
        </w:numPr>
        <w:spacing w:after="0" w:line="276" w:lineRule="auto"/>
        <w:jc w:val="both"/>
        <w:rPr>
          <w:rFonts w:ascii="Verdana" w:hAnsi="Verdana" w:cs="Arial"/>
          <w:sz w:val="20"/>
          <w:szCs w:val="20"/>
        </w:rPr>
      </w:pPr>
      <w:r w:rsidRPr="00B053B0">
        <w:rPr>
          <w:rFonts w:ascii="Verdana" w:eastAsia="Times New Roman" w:hAnsi="Verdana" w:cs="Arial"/>
          <w:sz w:val="20"/>
          <w:szCs w:val="20"/>
        </w:rPr>
        <w:t>Zamawiający wyznacza następujące osoby do kontaktu z wykonawcami:</w:t>
      </w:r>
      <w:r w:rsidRPr="00B053B0">
        <w:rPr>
          <w:rFonts w:ascii="Verdana" w:eastAsia="Times New Roman" w:hAnsi="Verdana" w:cs="Arial"/>
          <w:sz w:val="20"/>
          <w:szCs w:val="20"/>
        </w:rPr>
        <w:br/>
      </w:r>
      <w:r w:rsidR="00C561E7">
        <w:rPr>
          <w:rFonts w:ascii="Verdana" w:hAnsi="Verdana" w:cs="Arial"/>
          <w:sz w:val="20"/>
          <w:szCs w:val="20"/>
        </w:rPr>
        <w:t>Kamil Postawa</w:t>
      </w:r>
      <w:r w:rsidRPr="00B053B0">
        <w:rPr>
          <w:rFonts w:ascii="Verdana" w:eastAsia="Times New Roman" w:hAnsi="Verdana" w:cs="Arial"/>
          <w:spacing w:val="-27"/>
          <w:sz w:val="20"/>
          <w:szCs w:val="20"/>
        </w:rPr>
        <w:t>,</w:t>
      </w:r>
      <w:r w:rsidR="00C561E7">
        <w:rPr>
          <w:rFonts w:ascii="Verdana" w:eastAsia="Times New Roman" w:hAnsi="Verdana" w:cs="Arial"/>
          <w:spacing w:val="-29"/>
          <w:sz w:val="20"/>
          <w:szCs w:val="20"/>
        </w:rPr>
        <w:t xml:space="preserve"> </w:t>
      </w:r>
      <w:r w:rsidRPr="00B053B0">
        <w:rPr>
          <w:rFonts w:ascii="Verdana" w:eastAsia="Times New Roman" w:hAnsi="Verdana" w:cs="Arial"/>
          <w:spacing w:val="-29"/>
          <w:sz w:val="20"/>
          <w:szCs w:val="20"/>
        </w:rPr>
        <w:t xml:space="preserve">  </w:t>
      </w:r>
      <w:r w:rsidRPr="00B053B0">
        <w:rPr>
          <w:rFonts w:ascii="Verdana" w:eastAsia="Times New Roman" w:hAnsi="Verdana" w:cs="Arial"/>
          <w:spacing w:val="-25"/>
          <w:sz w:val="20"/>
          <w:szCs w:val="20"/>
        </w:rPr>
        <w:t xml:space="preserve">e-mai l:   </w:t>
      </w:r>
      <w:r w:rsidR="00C561E7">
        <w:rPr>
          <w:rFonts w:ascii="Verdana" w:hAnsi="Verdana" w:cs="Arial"/>
          <w:color w:val="0000FF"/>
          <w:sz w:val="20"/>
          <w:szCs w:val="20"/>
          <w:u w:val="single"/>
        </w:rPr>
        <w:t>zgkim@lubrza.opole.pl</w:t>
      </w:r>
      <w:r w:rsidRPr="00B053B0">
        <w:rPr>
          <w:rFonts w:ascii="Verdana" w:hAnsi="Verdana" w:cs="Arial"/>
          <w:sz w:val="20"/>
          <w:szCs w:val="20"/>
        </w:rPr>
        <w:t xml:space="preserve"> </w:t>
      </w:r>
    </w:p>
    <w:p w14:paraId="16BF7C49" w14:textId="77777777" w:rsidR="00B053B0" w:rsidRPr="00B053B0" w:rsidRDefault="00B053B0">
      <w:pPr>
        <w:numPr>
          <w:ilvl w:val="1"/>
          <w:numId w:val="23"/>
        </w:numPr>
        <w:spacing w:after="0" w:line="276" w:lineRule="auto"/>
        <w:rPr>
          <w:rFonts w:ascii="Verdana" w:eastAsia="Times New Roman" w:hAnsi="Verdana" w:cs="Arial"/>
          <w:sz w:val="20"/>
          <w:szCs w:val="20"/>
        </w:rPr>
      </w:pPr>
      <w:r w:rsidRPr="00B053B0">
        <w:rPr>
          <w:rFonts w:ascii="Verdana" w:eastAsia="Times New Roman" w:hAnsi="Verdana" w:cs="Arial"/>
          <w:sz w:val="20"/>
          <w:szCs w:val="20"/>
        </w:rPr>
        <w:t>Adres strony internetowej prowadzonego postępowania (link prowadzący bezpośrednio do widoku postępowania na Platformie e-Zamówienia):</w:t>
      </w:r>
    </w:p>
    <w:p w14:paraId="369A1BE2" w14:textId="7D012C6D" w:rsidR="00B053B0" w:rsidRDefault="00B053B0" w:rsidP="00230176">
      <w:pPr>
        <w:spacing w:after="0" w:line="276" w:lineRule="auto"/>
        <w:ind w:left="510"/>
      </w:pPr>
      <w:r w:rsidRPr="00AD79A5">
        <w:rPr>
          <w:rFonts w:ascii="Verdana" w:eastAsia="Times New Roman" w:hAnsi="Verdana" w:cs="Arial"/>
          <w:sz w:val="20"/>
          <w:szCs w:val="20"/>
        </w:rPr>
        <w:t xml:space="preserve">   </w:t>
      </w:r>
      <w:hyperlink r:id="rId14" w:history="1">
        <w:r w:rsidR="008F1EF1" w:rsidRPr="007543D4">
          <w:rPr>
            <w:rStyle w:val="Hipercze"/>
          </w:rPr>
          <w:t>https://ezamowienia.gov.pl/mp-client/search/list/ocds-148610-f0201812-9e88-11ee-948d-82b0c04ef850</w:t>
        </w:r>
      </w:hyperlink>
      <w:r w:rsidR="008F1EF1">
        <w:t xml:space="preserve"> </w:t>
      </w:r>
    </w:p>
    <w:p w14:paraId="441A3802" w14:textId="77777777" w:rsidR="0058195C" w:rsidRPr="005F29AC" w:rsidRDefault="0058195C" w:rsidP="00230176">
      <w:pPr>
        <w:spacing w:after="0" w:line="276" w:lineRule="auto"/>
        <w:ind w:left="510"/>
        <w:rPr>
          <w:rFonts w:ascii="Verdana" w:eastAsia="Times New Roman" w:hAnsi="Verdana" w:cs="Arial"/>
          <w:sz w:val="20"/>
          <w:szCs w:val="20"/>
        </w:rPr>
      </w:pPr>
    </w:p>
    <w:p w14:paraId="512C8285" w14:textId="77777777" w:rsidR="00B053B0" w:rsidRPr="00B053B0" w:rsidRDefault="00B053B0">
      <w:pPr>
        <w:numPr>
          <w:ilvl w:val="1"/>
          <w:numId w:val="23"/>
        </w:numPr>
        <w:spacing w:after="0" w:line="276" w:lineRule="auto"/>
        <w:rPr>
          <w:rFonts w:ascii="Verdana" w:eastAsia="Times New Roman" w:hAnsi="Verdana" w:cs="Arial"/>
          <w:sz w:val="20"/>
          <w:szCs w:val="20"/>
        </w:rPr>
      </w:pPr>
      <w:r w:rsidRPr="00B053B0">
        <w:rPr>
          <w:rFonts w:ascii="Verdana" w:eastAsia="Times New Roman" w:hAnsi="Verdana" w:cs="Arial"/>
          <w:sz w:val="20"/>
          <w:szCs w:val="20"/>
        </w:rPr>
        <w:t>Postępowanie można wyszukać również ze strony głównej Platformy e-Zamówienia (przycisk „</w:t>
      </w:r>
      <w:r w:rsidRPr="00B053B0">
        <w:rPr>
          <w:rFonts w:ascii="Verdana" w:eastAsia="Times New Roman" w:hAnsi="Verdana" w:cs="Arial"/>
          <w:i/>
          <w:sz w:val="20"/>
          <w:szCs w:val="20"/>
        </w:rPr>
        <w:t>Przeglądaj postępowania/konkursy</w:t>
      </w:r>
      <w:r w:rsidRPr="00B053B0">
        <w:rPr>
          <w:rFonts w:ascii="Verdana" w:eastAsia="Times New Roman" w:hAnsi="Verdana" w:cs="Arial"/>
          <w:sz w:val="20"/>
          <w:szCs w:val="20"/>
        </w:rPr>
        <w:t>”).</w:t>
      </w:r>
    </w:p>
    <w:p w14:paraId="339804DB" w14:textId="55612541" w:rsidR="00B053B0" w:rsidRPr="0058195C" w:rsidRDefault="00B053B0" w:rsidP="0058195C">
      <w:pPr>
        <w:pStyle w:val="Nagwek3"/>
        <w:rPr>
          <w:b/>
          <w:bCs/>
          <w:i w:val="0"/>
          <w:iCs w:val="0"/>
          <w:sz w:val="27"/>
          <w:szCs w:val="27"/>
        </w:rPr>
      </w:pPr>
      <w:r w:rsidRPr="00B053B0">
        <w:rPr>
          <w:rFonts w:ascii="Verdana" w:hAnsi="Verdana" w:cs="Arial"/>
          <w:sz w:val="20"/>
          <w:szCs w:val="20"/>
        </w:rPr>
        <w:t>14.7.   Identyfikator (ID) postępowania na Platformie e-Zamówienia:</w:t>
      </w:r>
      <w:r w:rsidRPr="00B053B0">
        <w:rPr>
          <w:rFonts w:ascii="Verdana" w:hAnsi="Verdana" w:cs="Arial"/>
          <w:sz w:val="20"/>
          <w:szCs w:val="20"/>
        </w:rPr>
        <w:br/>
        <w:t xml:space="preserve">           </w:t>
      </w:r>
      <w:r w:rsidR="008F1EF1" w:rsidRPr="008F1EF1">
        <w:rPr>
          <w:b/>
          <w:bCs/>
          <w:i w:val="0"/>
          <w:iCs w:val="0"/>
          <w:sz w:val="27"/>
          <w:szCs w:val="27"/>
        </w:rPr>
        <w:t>ocds-148610-f0201812-9e88-11ee-948d-82b0c04ef850</w:t>
      </w:r>
      <w:bookmarkStart w:id="3" w:name="_GoBack"/>
      <w:bookmarkEnd w:id="3"/>
    </w:p>
    <w:p w14:paraId="69FF058C" w14:textId="77777777" w:rsidR="00B053B0" w:rsidRPr="00B053B0" w:rsidRDefault="00B053B0" w:rsidP="003A790C">
      <w:pPr>
        <w:numPr>
          <w:ilvl w:val="1"/>
          <w:numId w:val="30"/>
        </w:numPr>
        <w:spacing w:after="0" w:line="276" w:lineRule="auto"/>
        <w:rPr>
          <w:rFonts w:ascii="Verdana" w:eastAsia="Times New Roman" w:hAnsi="Verdana" w:cs="Arial"/>
          <w:spacing w:val="-12"/>
          <w:sz w:val="20"/>
          <w:szCs w:val="20"/>
        </w:rPr>
      </w:pPr>
      <w:r w:rsidRPr="00B053B0">
        <w:rPr>
          <w:rFonts w:ascii="Verdana" w:eastAsia="Times New Roman" w:hAnsi="Verdana" w:cs="Arial"/>
          <w:spacing w:val="-8"/>
          <w:sz w:val="20"/>
          <w:szCs w:val="20"/>
        </w:rPr>
        <w:t>Wykonawca zamierzający wziąć udział w postępowaniu o udzielenie zamówienia</w:t>
      </w:r>
    </w:p>
    <w:p w14:paraId="7784AA57" w14:textId="77777777" w:rsidR="00B053B0" w:rsidRPr="00B053B0" w:rsidRDefault="00B053B0" w:rsidP="00B053B0">
      <w:pPr>
        <w:spacing w:after="0" w:line="276" w:lineRule="auto"/>
        <w:ind w:left="405"/>
        <w:rPr>
          <w:rFonts w:ascii="Verdana" w:eastAsia="Times New Roman" w:hAnsi="Verdana" w:cs="Arial"/>
          <w:spacing w:val="-2"/>
          <w:sz w:val="20"/>
          <w:szCs w:val="20"/>
        </w:rPr>
      </w:pPr>
      <w:r w:rsidRPr="00B053B0">
        <w:rPr>
          <w:rFonts w:ascii="Verdana" w:eastAsia="Times New Roman" w:hAnsi="Verdana" w:cs="Arial"/>
          <w:spacing w:val="-8"/>
          <w:sz w:val="20"/>
          <w:szCs w:val="20"/>
        </w:rPr>
        <w:t xml:space="preserve">     </w:t>
      </w:r>
      <w:r w:rsidRPr="00B053B0">
        <w:rPr>
          <w:rFonts w:ascii="Verdana" w:eastAsia="Times New Roman" w:hAnsi="Verdana" w:cs="Arial"/>
          <w:sz w:val="20"/>
          <w:szCs w:val="20"/>
        </w:rPr>
        <w:t xml:space="preserve">publicznego musi posiadać konto podmiotu „Wykonawca” na Platformie </w:t>
      </w:r>
      <w:r w:rsidRPr="00B053B0">
        <w:rPr>
          <w:rFonts w:ascii="Verdana" w:eastAsia="Times New Roman" w:hAnsi="Verdana" w:cs="Arial"/>
          <w:spacing w:val="-2"/>
          <w:sz w:val="20"/>
          <w:szCs w:val="20"/>
        </w:rPr>
        <w:t>e-</w:t>
      </w:r>
    </w:p>
    <w:p w14:paraId="3787CDAF" w14:textId="77777777" w:rsidR="00B053B0" w:rsidRPr="00B053B0" w:rsidRDefault="00B053B0" w:rsidP="00B053B0">
      <w:pPr>
        <w:spacing w:after="0" w:line="276" w:lineRule="auto"/>
        <w:ind w:left="405"/>
        <w:rPr>
          <w:rFonts w:ascii="Verdana" w:eastAsia="Times New Roman" w:hAnsi="Verdana" w:cs="Arial"/>
          <w:spacing w:val="-7"/>
          <w:sz w:val="20"/>
          <w:szCs w:val="20"/>
        </w:rPr>
      </w:pPr>
      <w:r w:rsidRPr="00B053B0">
        <w:rPr>
          <w:rFonts w:ascii="Verdana" w:eastAsia="Times New Roman" w:hAnsi="Verdana" w:cs="Arial"/>
          <w:spacing w:val="-2"/>
          <w:sz w:val="20"/>
          <w:szCs w:val="20"/>
        </w:rPr>
        <w:t xml:space="preserve">    Zamówienia. Szczegółowe informacje na temat zakładania kont podmiotów </w:t>
      </w:r>
      <w:r w:rsidRPr="00B053B0">
        <w:rPr>
          <w:rFonts w:ascii="Verdana" w:eastAsia="Times New Roman" w:hAnsi="Verdana" w:cs="Arial"/>
          <w:spacing w:val="-7"/>
          <w:sz w:val="20"/>
          <w:szCs w:val="20"/>
        </w:rPr>
        <w:t xml:space="preserve">oraz </w:t>
      </w:r>
    </w:p>
    <w:p w14:paraId="6FEA72A3" w14:textId="77777777" w:rsidR="00B053B0" w:rsidRPr="00B053B0" w:rsidRDefault="00B053B0" w:rsidP="00B053B0">
      <w:pPr>
        <w:spacing w:after="0" w:line="276" w:lineRule="auto"/>
        <w:ind w:left="405"/>
        <w:rPr>
          <w:rFonts w:ascii="Verdana" w:eastAsia="Times New Roman" w:hAnsi="Verdana" w:cs="Arial"/>
          <w:i/>
          <w:iCs/>
          <w:spacing w:val="-7"/>
          <w:sz w:val="20"/>
          <w:szCs w:val="20"/>
        </w:rPr>
      </w:pPr>
      <w:r w:rsidRPr="00B053B0">
        <w:rPr>
          <w:rFonts w:ascii="Verdana" w:eastAsia="Times New Roman" w:hAnsi="Verdana" w:cs="Arial"/>
          <w:spacing w:val="-7"/>
          <w:sz w:val="20"/>
          <w:szCs w:val="20"/>
        </w:rPr>
        <w:t xml:space="preserve">     zasady i warunki korzystania z Platformy e-Zamówienia określa </w:t>
      </w:r>
      <w:r w:rsidRPr="00B053B0">
        <w:rPr>
          <w:rFonts w:ascii="Verdana" w:eastAsia="Times New Roman" w:hAnsi="Verdana" w:cs="Arial"/>
          <w:i/>
          <w:iCs/>
          <w:spacing w:val="-7"/>
          <w:sz w:val="20"/>
          <w:szCs w:val="20"/>
        </w:rPr>
        <w:t>Regulamin</w:t>
      </w:r>
    </w:p>
    <w:p w14:paraId="103CBCAC" w14:textId="6D361553" w:rsidR="00B053B0" w:rsidRPr="00B053B0" w:rsidRDefault="00B053B0" w:rsidP="00B053B0">
      <w:pPr>
        <w:spacing w:after="0" w:line="276" w:lineRule="auto"/>
        <w:ind w:left="405"/>
        <w:rPr>
          <w:rFonts w:ascii="Verdana" w:eastAsia="Times New Roman" w:hAnsi="Verdana" w:cs="Arial"/>
          <w:spacing w:val="-4"/>
          <w:sz w:val="20"/>
          <w:szCs w:val="20"/>
        </w:rPr>
      </w:pPr>
      <w:r w:rsidRPr="00B053B0">
        <w:rPr>
          <w:rFonts w:ascii="Verdana" w:eastAsia="Times New Roman" w:hAnsi="Verdana" w:cs="Arial"/>
          <w:i/>
          <w:iCs/>
          <w:spacing w:val="-7"/>
          <w:sz w:val="20"/>
          <w:szCs w:val="20"/>
        </w:rPr>
        <w:t xml:space="preserve">    </w:t>
      </w:r>
      <w:r w:rsidRPr="00B053B0">
        <w:rPr>
          <w:rFonts w:ascii="Verdana" w:eastAsia="Times New Roman" w:hAnsi="Verdana" w:cs="Arial"/>
          <w:i/>
          <w:iCs/>
          <w:spacing w:val="-8"/>
          <w:sz w:val="20"/>
          <w:szCs w:val="20"/>
        </w:rPr>
        <w:t>Platformy</w:t>
      </w:r>
      <w:r w:rsidR="00D34F4F">
        <w:rPr>
          <w:rFonts w:ascii="Verdana" w:eastAsia="Times New Roman" w:hAnsi="Verdana" w:cs="Arial"/>
          <w:i/>
          <w:iCs/>
          <w:sz w:val="20"/>
          <w:szCs w:val="20"/>
        </w:rPr>
        <w:t xml:space="preserve"> </w:t>
      </w:r>
      <w:r w:rsidRPr="00B053B0">
        <w:rPr>
          <w:rFonts w:ascii="Verdana" w:eastAsia="Times New Roman" w:hAnsi="Verdana" w:cs="Arial"/>
          <w:i/>
          <w:iCs/>
          <w:spacing w:val="-12"/>
          <w:sz w:val="20"/>
          <w:szCs w:val="20"/>
        </w:rPr>
        <w:t xml:space="preserve">e-Zamówienia, </w:t>
      </w:r>
      <w:r w:rsidRPr="00B053B0">
        <w:rPr>
          <w:rFonts w:ascii="Verdana" w:eastAsia="Times New Roman" w:hAnsi="Verdana" w:cs="Arial"/>
          <w:spacing w:val="-10"/>
          <w:sz w:val="20"/>
          <w:szCs w:val="20"/>
        </w:rPr>
        <w:t>dostępny</w:t>
      </w:r>
      <w:r w:rsidR="00D34F4F">
        <w:rPr>
          <w:rFonts w:ascii="Verdana" w:eastAsia="Times New Roman" w:hAnsi="Verdana" w:cs="Arial"/>
          <w:sz w:val="20"/>
          <w:szCs w:val="20"/>
        </w:rPr>
        <w:t xml:space="preserve"> </w:t>
      </w:r>
      <w:r w:rsidRPr="00B053B0">
        <w:rPr>
          <w:rFonts w:ascii="Verdana" w:eastAsia="Times New Roman" w:hAnsi="Verdana" w:cs="Arial"/>
          <w:spacing w:val="-13"/>
          <w:sz w:val="20"/>
          <w:szCs w:val="20"/>
        </w:rPr>
        <w:t>na</w:t>
      </w:r>
      <w:r w:rsidRPr="00B053B0">
        <w:rPr>
          <w:rFonts w:ascii="Verdana" w:eastAsia="Times New Roman" w:hAnsi="Verdana" w:cs="Arial"/>
          <w:sz w:val="20"/>
          <w:szCs w:val="20"/>
        </w:rPr>
        <w:t xml:space="preserve"> </w:t>
      </w:r>
      <w:r w:rsidRPr="00B053B0">
        <w:rPr>
          <w:rFonts w:ascii="Verdana" w:eastAsia="Times New Roman" w:hAnsi="Verdana" w:cs="Arial"/>
          <w:spacing w:val="-6"/>
          <w:sz w:val="20"/>
          <w:szCs w:val="20"/>
        </w:rPr>
        <w:t xml:space="preserve">stronie </w:t>
      </w:r>
      <w:r w:rsidRPr="00B053B0">
        <w:rPr>
          <w:rFonts w:ascii="Verdana" w:eastAsia="Times New Roman" w:hAnsi="Verdana" w:cs="Arial"/>
          <w:spacing w:val="-4"/>
          <w:sz w:val="20"/>
          <w:szCs w:val="20"/>
        </w:rPr>
        <w:t xml:space="preserve">internetowej </w:t>
      </w:r>
    </w:p>
    <w:p w14:paraId="28BE1816" w14:textId="77777777" w:rsidR="00D5673C" w:rsidRDefault="00B053B0" w:rsidP="00B053B0">
      <w:pPr>
        <w:spacing w:after="0" w:line="276" w:lineRule="auto"/>
        <w:ind w:left="405"/>
        <w:rPr>
          <w:rFonts w:ascii="Verdana" w:eastAsia="Times New Roman" w:hAnsi="Verdana" w:cs="Arial"/>
          <w:spacing w:val="-7"/>
          <w:sz w:val="20"/>
          <w:szCs w:val="20"/>
        </w:rPr>
      </w:pPr>
      <w:r w:rsidRPr="00B053B0">
        <w:rPr>
          <w:rFonts w:ascii="Verdana" w:eastAsia="Times New Roman" w:hAnsi="Verdana" w:cs="Arial"/>
          <w:i/>
          <w:iCs/>
          <w:spacing w:val="-8"/>
          <w:sz w:val="20"/>
          <w:szCs w:val="20"/>
        </w:rPr>
        <w:t xml:space="preserve">    </w:t>
      </w:r>
      <w:hyperlink r:id="rId15" w:history="1">
        <w:r w:rsidRPr="00B053B0">
          <w:rPr>
            <w:rFonts w:ascii="Verdana" w:eastAsia="Times New Roman" w:hAnsi="Verdana" w:cs="Arial"/>
            <w:color w:val="0000FF"/>
            <w:spacing w:val="-7"/>
            <w:sz w:val="20"/>
            <w:szCs w:val="20"/>
            <w:u w:val="single"/>
          </w:rPr>
          <w:t>https://ezamowienia.gov.pl</w:t>
        </w:r>
      </w:hyperlink>
      <w:r w:rsidR="00D5673C">
        <w:rPr>
          <w:rFonts w:ascii="Verdana" w:eastAsia="Times New Roman" w:hAnsi="Verdana" w:cs="Arial"/>
          <w:color w:val="0000FF"/>
          <w:spacing w:val="-7"/>
          <w:sz w:val="20"/>
          <w:szCs w:val="20"/>
          <w:u w:val="single"/>
        </w:rPr>
        <w:t>/pl/regulamin/#regulamin-serwisu</w:t>
      </w:r>
      <w:r w:rsidRPr="00B053B0">
        <w:rPr>
          <w:rFonts w:ascii="Verdana" w:eastAsia="Times New Roman" w:hAnsi="Verdana" w:cs="Arial"/>
          <w:spacing w:val="-7"/>
          <w:sz w:val="20"/>
          <w:szCs w:val="20"/>
        </w:rPr>
        <w:t xml:space="preserve"> oraz informacje </w:t>
      </w:r>
    </w:p>
    <w:p w14:paraId="084CC3AA" w14:textId="0C153F2F" w:rsidR="00B053B0" w:rsidRPr="00B053B0" w:rsidRDefault="00D5673C" w:rsidP="00D5673C">
      <w:pPr>
        <w:spacing w:after="0" w:line="276" w:lineRule="auto"/>
        <w:ind w:left="405"/>
        <w:rPr>
          <w:rFonts w:ascii="Verdana" w:eastAsia="Times New Roman" w:hAnsi="Verdana" w:cs="Arial"/>
          <w:i/>
          <w:spacing w:val="-7"/>
          <w:sz w:val="20"/>
          <w:szCs w:val="20"/>
        </w:rPr>
      </w:pPr>
      <w:r>
        <w:rPr>
          <w:rFonts w:ascii="Verdana" w:eastAsia="Times New Roman" w:hAnsi="Verdana" w:cs="Arial"/>
          <w:spacing w:val="-7"/>
          <w:sz w:val="20"/>
          <w:szCs w:val="20"/>
        </w:rPr>
        <w:t xml:space="preserve">    </w:t>
      </w:r>
      <w:r w:rsidR="00B053B0" w:rsidRPr="00B053B0">
        <w:rPr>
          <w:rFonts w:ascii="Verdana" w:eastAsia="Times New Roman" w:hAnsi="Verdana" w:cs="Arial"/>
          <w:spacing w:val="-7"/>
          <w:sz w:val="20"/>
          <w:szCs w:val="20"/>
        </w:rPr>
        <w:t>zamieszczone w zakładce „</w:t>
      </w:r>
      <w:r w:rsidR="00B053B0" w:rsidRPr="00B053B0">
        <w:rPr>
          <w:rFonts w:ascii="Verdana" w:eastAsia="Times New Roman" w:hAnsi="Verdana" w:cs="Arial"/>
          <w:i/>
          <w:spacing w:val="-7"/>
          <w:sz w:val="20"/>
          <w:szCs w:val="20"/>
        </w:rPr>
        <w:t xml:space="preserve">Centrum </w:t>
      </w:r>
      <w:r w:rsidR="00B053B0" w:rsidRPr="00B053B0">
        <w:rPr>
          <w:rFonts w:ascii="Verdana" w:eastAsia="Times New Roman" w:hAnsi="Verdana" w:cs="Arial"/>
          <w:i/>
          <w:sz w:val="20"/>
          <w:szCs w:val="20"/>
        </w:rPr>
        <w:t>Pomocy</w:t>
      </w:r>
      <w:r w:rsidR="00B053B0" w:rsidRPr="00B053B0">
        <w:rPr>
          <w:rFonts w:ascii="Verdana" w:eastAsia="Times New Roman" w:hAnsi="Verdana" w:cs="Arial"/>
          <w:sz w:val="20"/>
          <w:szCs w:val="20"/>
        </w:rPr>
        <w:t>”.</w:t>
      </w:r>
    </w:p>
    <w:p w14:paraId="03FB0416" w14:textId="77777777" w:rsidR="00B053B0" w:rsidRPr="00B053B0" w:rsidRDefault="00B053B0" w:rsidP="003A790C">
      <w:pPr>
        <w:numPr>
          <w:ilvl w:val="1"/>
          <w:numId w:val="30"/>
        </w:numPr>
        <w:spacing w:after="0" w:line="276" w:lineRule="auto"/>
        <w:rPr>
          <w:rFonts w:ascii="Verdana" w:eastAsia="Times New Roman" w:hAnsi="Verdana" w:cs="Arial"/>
          <w:sz w:val="20"/>
          <w:szCs w:val="20"/>
        </w:rPr>
      </w:pPr>
      <w:r w:rsidRPr="00B053B0">
        <w:rPr>
          <w:rFonts w:ascii="Verdana" w:eastAsia="Times New Roman" w:hAnsi="Verdana" w:cs="Arial"/>
          <w:sz w:val="20"/>
          <w:szCs w:val="20"/>
        </w:rPr>
        <w:t xml:space="preserve">Przeglądanie i pobieranie publicznej treści dokumentacji postępowania nie </w:t>
      </w:r>
    </w:p>
    <w:p w14:paraId="4FD883BA" w14:textId="77777777" w:rsidR="00B053B0" w:rsidRPr="00B053B0" w:rsidRDefault="00B053B0" w:rsidP="00B053B0">
      <w:pPr>
        <w:spacing w:after="0" w:line="276" w:lineRule="auto"/>
        <w:ind w:left="405"/>
        <w:rPr>
          <w:rFonts w:ascii="Verdana" w:eastAsia="Times New Roman" w:hAnsi="Verdana" w:cs="Arial"/>
          <w:sz w:val="20"/>
          <w:szCs w:val="20"/>
        </w:rPr>
      </w:pPr>
      <w:r w:rsidRPr="00B053B0">
        <w:rPr>
          <w:rFonts w:ascii="Verdana" w:eastAsia="Times New Roman" w:hAnsi="Verdana" w:cs="Arial"/>
          <w:sz w:val="20"/>
          <w:szCs w:val="20"/>
        </w:rPr>
        <w:t xml:space="preserve">    wymaga posiadania konta na Platformie e-Zamówienia ani logowania.</w:t>
      </w:r>
    </w:p>
    <w:p w14:paraId="40425834" w14:textId="77777777" w:rsidR="00B053B0" w:rsidRPr="00B053B0" w:rsidRDefault="00B053B0" w:rsidP="003A790C">
      <w:pPr>
        <w:numPr>
          <w:ilvl w:val="1"/>
          <w:numId w:val="31"/>
        </w:numPr>
        <w:spacing w:after="0" w:line="276" w:lineRule="auto"/>
        <w:rPr>
          <w:rFonts w:ascii="Verdana" w:eastAsia="Times New Roman" w:hAnsi="Verdana" w:cs="Arial"/>
          <w:sz w:val="20"/>
          <w:szCs w:val="20"/>
        </w:rPr>
      </w:pPr>
      <w:r w:rsidRPr="00B053B0">
        <w:rPr>
          <w:rFonts w:ascii="Verdana" w:eastAsia="Times New Roman" w:hAnsi="Verdana" w:cs="Arial"/>
          <w:sz w:val="20"/>
          <w:szCs w:val="20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</w:t>
      </w:r>
      <w:r w:rsidRPr="00B053B0">
        <w:rPr>
          <w:rFonts w:ascii="Verdana" w:eastAsia="Times New Roman" w:hAnsi="Verdana" w:cs="Arial"/>
          <w:spacing w:val="-9"/>
          <w:sz w:val="20"/>
          <w:szCs w:val="20"/>
        </w:rPr>
        <w:t xml:space="preserve">z dnia 30 grudnia 2020 r. </w:t>
      </w:r>
      <w:r w:rsidRPr="00B053B0">
        <w:rPr>
          <w:rFonts w:ascii="Verdana" w:eastAsia="Times New Roman" w:hAnsi="Verdana" w:cs="Arial"/>
          <w:spacing w:val="-5"/>
          <w:sz w:val="20"/>
          <w:szCs w:val="20"/>
        </w:rPr>
        <w:t xml:space="preserve">w sprawie sposobu sporządzania i przekazywania informacji oraz wymagań </w:t>
      </w:r>
      <w:r w:rsidRPr="00B053B0">
        <w:rPr>
          <w:rFonts w:ascii="Verdana" w:eastAsia="Times New Roman" w:hAnsi="Verdana" w:cs="Arial"/>
          <w:spacing w:val="-1"/>
          <w:sz w:val="20"/>
          <w:szCs w:val="20"/>
        </w:rPr>
        <w:t xml:space="preserve">technicznych dla dokumentów elektronicznych oraz środków komunikacji </w:t>
      </w:r>
      <w:r w:rsidRPr="00B053B0">
        <w:rPr>
          <w:rFonts w:ascii="Verdana" w:eastAsia="Times New Roman" w:hAnsi="Verdana" w:cs="Arial"/>
          <w:spacing w:val="-9"/>
          <w:sz w:val="20"/>
          <w:szCs w:val="20"/>
        </w:rPr>
        <w:t xml:space="preserve">elektronicznej w postępowaniu o udzielenie zamówienia publicznego lub w konkursie </w:t>
      </w:r>
      <w:r w:rsidRPr="00B053B0">
        <w:rPr>
          <w:rFonts w:ascii="Verdana" w:eastAsia="Times New Roman" w:hAnsi="Verdana" w:cs="Arial"/>
          <w:sz w:val="20"/>
          <w:szCs w:val="20"/>
        </w:rPr>
        <w:t>(zw. dalej</w:t>
      </w:r>
      <w:r w:rsidRPr="00B053B0">
        <w:rPr>
          <w:rFonts w:ascii="Verdana" w:eastAsia="Times New Roman" w:hAnsi="Verdana" w:cs="Arial"/>
          <w:spacing w:val="-6"/>
          <w:sz w:val="20"/>
          <w:szCs w:val="20"/>
        </w:rPr>
        <w:t xml:space="preserve"> „rozporządzenie Prezesa Rady Ministrów w sprawie wymagań dla dokumentów </w:t>
      </w:r>
      <w:r w:rsidRPr="00B053B0">
        <w:rPr>
          <w:rFonts w:ascii="Verdana" w:eastAsia="Times New Roman" w:hAnsi="Verdana" w:cs="Arial"/>
          <w:spacing w:val="-9"/>
          <w:sz w:val="20"/>
          <w:szCs w:val="20"/>
        </w:rPr>
        <w:t>elektronicznych”</w:t>
      </w:r>
      <w:r w:rsidRPr="00B053B0">
        <w:rPr>
          <w:rFonts w:ascii="Verdana" w:eastAsia="Times New Roman" w:hAnsi="Verdana" w:cs="Arial"/>
          <w:sz w:val="20"/>
          <w:szCs w:val="20"/>
        </w:rPr>
        <w:t>).</w:t>
      </w:r>
    </w:p>
    <w:p w14:paraId="4C3E905E" w14:textId="77777777" w:rsidR="00B053B0" w:rsidRPr="00B053B0" w:rsidRDefault="00B053B0" w:rsidP="003A790C">
      <w:pPr>
        <w:numPr>
          <w:ilvl w:val="1"/>
          <w:numId w:val="31"/>
        </w:numPr>
        <w:spacing w:after="0" w:line="276" w:lineRule="auto"/>
        <w:rPr>
          <w:rFonts w:ascii="Verdana" w:eastAsia="Times New Roman" w:hAnsi="Verdana" w:cs="Arial"/>
          <w:sz w:val="20"/>
          <w:szCs w:val="20"/>
        </w:rPr>
      </w:pPr>
      <w:r w:rsidRPr="00B053B0">
        <w:rPr>
          <w:rFonts w:ascii="Verdana" w:eastAsia="Times New Roman" w:hAnsi="Verdana" w:cs="Arial"/>
          <w:sz w:val="20"/>
          <w:szCs w:val="20"/>
        </w:rPr>
        <w:t xml:space="preserve"> Dokumenty elektroniczne, o których mowa w § 2 ust. 1 rozporządzenia Prezesa Rady Ministrów w sprawie wymagań dla dokumentów elektronicznych, sporządza się w postaci elektronicznej, w formatach danych określonych w przepisach rozporządzenia Rady Ministrów</w:t>
      </w:r>
      <w:r w:rsidRPr="00B053B0">
        <w:rPr>
          <w:rFonts w:ascii="Verdana" w:eastAsia="Times New Roman" w:hAnsi="Verdana" w:cs="Arial"/>
          <w:spacing w:val="-12"/>
          <w:sz w:val="20"/>
          <w:szCs w:val="20"/>
        </w:rPr>
        <w:t xml:space="preserve"> z dnia 12 kwietnia 2012 r. w sprawie Krajowych Ram </w:t>
      </w:r>
      <w:r w:rsidRPr="00B053B0">
        <w:rPr>
          <w:rFonts w:ascii="Verdana" w:eastAsia="Times New Roman" w:hAnsi="Verdana" w:cs="Arial"/>
          <w:spacing w:val="-5"/>
          <w:sz w:val="20"/>
          <w:szCs w:val="20"/>
        </w:rPr>
        <w:t xml:space="preserve">Interoperacyjności, minimalnych wymagań dla rejestrów publicznych i wymiany informacji w postaci elektronicznej oraz minimalnych wymagań dla systemów </w:t>
      </w:r>
      <w:r w:rsidRPr="00B053B0">
        <w:rPr>
          <w:rFonts w:ascii="Verdana" w:eastAsia="Times New Roman" w:hAnsi="Verdana" w:cs="Arial"/>
          <w:sz w:val="20"/>
          <w:szCs w:val="20"/>
        </w:rPr>
        <w:t>teleinformatycznych (zw. dalej .</w:t>
      </w:r>
      <w:r w:rsidRPr="00B053B0">
        <w:rPr>
          <w:rFonts w:ascii="Verdana" w:eastAsia="Times New Roman" w:hAnsi="Verdana" w:cs="Arial"/>
          <w:spacing w:val="-2"/>
          <w:sz w:val="20"/>
          <w:szCs w:val="20"/>
        </w:rPr>
        <w:t xml:space="preserve"> „rozporządzenie Rady Ministrów w sprawie Krajowych Ram Interoperacyjności”)</w:t>
      </w:r>
      <w:r w:rsidRPr="00B053B0">
        <w:rPr>
          <w:rFonts w:ascii="Verdana" w:eastAsia="Times New Roman" w:hAnsi="Verdana" w:cs="Arial"/>
          <w:sz w:val="20"/>
          <w:szCs w:val="20"/>
        </w:rPr>
        <w:t>, z uwzględnieniem rodzaju  przekazywanych danych  i  przekazuje  się jako załączniki.</w:t>
      </w:r>
    </w:p>
    <w:p w14:paraId="173538F2" w14:textId="77777777" w:rsidR="00B053B0" w:rsidRPr="00B053B0" w:rsidRDefault="00B053B0" w:rsidP="003A790C">
      <w:pPr>
        <w:numPr>
          <w:ilvl w:val="1"/>
          <w:numId w:val="31"/>
        </w:numPr>
        <w:shd w:val="clear" w:color="auto" w:fill="FFFFFF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B053B0">
        <w:rPr>
          <w:rFonts w:ascii="Verdana" w:eastAsia="Times New Roman" w:hAnsi="Verdana" w:cs="Arial"/>
          <w:spacing w:val="-7"/>
          <w:sz w:val="20"/>
          <w:szCs w:val="20"/>
        </w:rPr>
        <w:t xml:space="preserve">W przypadku formatów, o których mowa w art. 66 ust. 1 ustawy </w:t>
      </w:r>
      <w:proofErr w:type="spellStart"/>
      <w:r w:rsidRPr="00B053B0">
        <w:rPr>
          <w:rFonts w:ascii="Verdana" w:eastAsia="Times New Roman" w:hAnsi="Verdana" w:cs="Arial"/>
          <w:spacing w:val="-7"/>
          <w:sz w:val="20"/>
          <w:szCs w:val="20"/>
        </w:rPr>
        <w:t>Pzp</w:t>
      </w:r>
      <w:proofErr w:type="spellEnd"/>
      <w:r w:rsidRPr="00B053B0">
        <w:rPr>
          <w:rFonts w:ascii="Verdana" w:eastAsia="Times New Roman" w:hAnsi="Verdana" w:cs="Arial"/>
          <w:spacing w:val="-7"/>
          <w:sz w:val="20"/>
          <w:szCs w:val="20"/>
        </w:rPr>
        <w:t xml:space="preserve">, ww. regulacje </w:t>
      </w:r>
      <w:r w:rsidRPr="00B053B0">
        <w:rPr>
          <w:rFonts w:ascii="Verdana" w:eastAsia="Times New Roman" w:hAnsi="Verdana" w:cs="Arial"/>
          <w:sz w:val="20"/>
          <w:szCs w:val="20"/>
        </w:rPr>
        <w:t>nie będą miały bezpośredniego zastosowania.</w:t>
      </w:r>
    </w:p>
    <w:p w14:paraId="6FD66ABC" w14:textId="77777777" w:rsidR="00B053B0" w:rsidRPr="00B053B0" w:rsidRDefault="00B053B0" w:rsidP="003A790C">
      <w:pPr>
        <w:numPr>
          <w:ilvl w:val="1"/>
          <w:numId w:val="31"/>
        </w:numPr>
        <w:shd w:val="clear" w:color="auto" w:fill="FFFFFF"/>
        <w:tabs>
          <w:tab w:val="left" w:pos="787"/>
        </w:tabs>
        <w:spacing w:after="0" w:line="276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B053B0">
        <w:rPr>
          <w:rFonts w:ascii="Verdana" w:eastAsia="Times New Roman" w:hAnsi="Verdana" w:cs="Arial"/>
          <w:spacing w:val="-5"/>
          <w:sz w:val="20"/>
          <w:szCs w:val="20"/>
        </w:rPr>
        <w:t>Informacje, oświadczenia lub dokumenty</w:t>
      </w:r>
      <w:r w:rsidRPr="00B053B0">
        <w:rPr>
          <w:rFonts w:ascii="Verdana" w:eastAsia="Times New Roman" w:hAnsi="Verdana" w:cs="Arial"/>
          <w:color w:val="FF0000"/>
          <w:spacing w:val="-5"/>
          <w:sz w:val="20"/>
          <w:szCs w:val="20"/>
          <w:vertAlign w:val="superscript"/>
        </w:rPr>
        <w:t xml:space="preserve"> </w:t>
      </w:r>
      <w:r w:rsidRPr="00B053B0">
        <w:rPr>
          <w:rFonts w:ascii="Verdana" w:eastAsia="Times New Roman" w:hAnsi="Verdana" w:cs="Arial"/>
          <w:spacing w:val="-5"/>
          <w:sz w:val="20"/>
          <w:szCs w:val="20"/>
        </w:rPr>
        <w:t xml:space="preserve">, inne niż wymienione w § 2 ust. 1 </w:t>
      </w:r>
      <w:r w:rsidRPr="00B053B0">
        <w:rPr>
          <w:rFonts w:ascii="Verdana" w:eastAsia="Times New Roman" w:hAnsi="Verdana" w:cs="Arial"/>
          <w:spacing w:val="-7"/>
          <w:sz w:val="20"/>
          <w:szCs w:val="20"/>
        </w:rPr>
        <w:t xml:space="preserve">rozporządzenia Prezesa Rady Ministrów w sprawie wymagań dla dokumentów </w:t>
      </w:r>
      <w:r w:rsidRPr="00B053B0">
        <w:rPr>
          <w:rFonts w:ascii="Verdana" w:eastAsia="Times New Roman" w:hAnsi="Verdana" w:cs="Arial"/>
          <w:spacing w:val="-2"/>
          <w:sz w:val="20"/>
          <w:szCs w:val="20"/>
        </w:rPr>
        <w:t>elektronicznych, przekazywane w postępowaniu sporządza się w postaci</w:t>
      </w:r>
      <w:r w:rsidRPr="00B053B0">
        <w:rPr>
          <w:rFonts w:ascii="Verdana" w:eastAsia="Times New Roman" w:hAnsi="Verdana" w:cs="Arial"/>
          <w:spacing w:val="-2"/>
          <w:sz w:val="20"/>
          <w:szCs w:val="20"/>
        </w:rPr>
        <w:br/>
      </w:r>
      <w:r w:rsidRPr="00B053B0">
        <w:rPr>
          <w:rFonts w:ascii="Verdana" w:eastAsia="Times New Roman" w:hAnsi="Verdana" w:cs="Arial"/>
          <w:sz w:val="20"/>
          <w:szCs w:val="20"/>
        </w:rPr>
        <w:t>elektronicznej:</w:t>
      </w:r>
    </w:p>
    <w:p w14:paraId="0FC9B1CD" w14:textId="77777777" w:rsidR="00B053B0" w:rsidRPr="00B053B0" w:rsidRDefault="00B053B0" w:rsidP="00B053B0">
      <w:pPr>
        <w:shd w:val="clear" w:color="auto" w:fill="FFFFFF"/>
        <w:tabs>
          <w:tab w:val="left" w:pos="1277"/>
        </w:tabs>
        <w:spacing w:after="0" w:line="276" w:lineRule="auto"/>
        <w:ind w:left="540"/>
        <w:jc w:val="both"/>
        <w:rPr>
          <w:rFonts w:ascii="Verdana" w:eastAsia="Times New Roman" w:hAnsi="Verdana" w:cs="Arial"/>
          <w:sz w:val="20"/>
          <w:szCs w:val="20"/>
        </w:rPr>
      </w:pPr>
      <w:r w:rsidRPr="00B053B0">
        <w:rPr>
          <w:rFonts w:ascii="Verdana" w:eastAsia="Times New Roman" w:hAnsi="Verdana" w:cs="Arial"/>
          <w:spacing w:val="-17"/>
          <w:sz w:val="20"/>
          <w:szCs w:val="20"/>
        </w:rPr>
        <w:t xml:space="preserve">a) </w:t>
      </w:r>
      <w:r w:rsidRPr="00B053B0">
        <w:rPr>
          <w:rFonts w:ascii="Verdana" w:eastAsia="Times New Roman" w:hAnsi="Verdana" w:cs="Arial"/>
          <w:spacing w:val="-9"/>
          <w:sz w:val="20"/>
          <w:szCs w:val="20"/>
        </w:rPr>
        <w:t>w formatach danych określonych w przepisach rozporządzenia Rady Ministrów</w:t>
      </w:r>
      <w:r w:rsidRPr="00B053B0">
        <w:rPr>
          <w:rFonts w:ascii="Verdana" w:eastAsia="Times New Roman" w:hAnsi="Verdana" w:cs="Arial"/>
          <w:spacing w:val="-12"/>
          <w:sz w:val="20"/>
          <w:szCs w:val="20"/>
        </w:rPr>
        <w:t xml:space="preserve"> w sprawie</w:t>
      </w:r>
      <w:r w:rsidRPr="00B053B0">
        <w:rPr>
          <w:rFonts w:ascii="Verdana" w:eastAsia="Times New Roman" w:hAnsi="Verdana" w:cs="Arial"/>
          <w:spacing w:val="-9"/>
          <w:sz w:val="20"/>
          <w:szCs w:val="20"/>
        </w:rPr>
        <w:t xml:space="preserve"> </w:t>
      </w:r>
      <w:r w:rsidRPr="00B053B0">
        <w:rPr>
          <w:rFonts w:ascii="Verdana" w:eastAsia="Times New Roman" w:hAnsi="Verdana" w:cs="Arial"/>
          <w:spacing w:val="-12"/>
          <w:sz w:val="20"/>
          <w:szCs w:val="20"/>
        </w:rPr>
        <w:t>Krajowych Ram Interoperacyjności (i przekazuje się jako załącznik), lub</w:t>
      </w:r>
    </w:p>
    <w:p w14:paraId="46A0226F" w14:textId="221F68B7" w:rsidR="00B053B0" w:rsidRPr="00707C96" w:rsidRDefault="00B053B0" w:rsidP="00707C96">
      <w:pPr>
        <w:shd w:val="clear" w:color="auto" w:fill="FFFFFF"/>
        <w:tabs>
          <w:tab w:val="left" w:pos="1277"/>
        </w:tabs>
        <w:spacing w:after="0" w:line="276" w:lineRule="auto"/>
        <w:ind w:left="540"/>
        <w:jc w:val="both"/>
        <w:rPr>
          <w:rFonts w:ascii="Verdana" w:eastAsia="Times New Roman" w:hAnsi="Verdana" w:cs="Arial"/>
          <w:sz w:val="20"/>
          <w:szCs w:val="20"/>
        </w:rPr>
      </w:pPr>
      <w:r w:rsidRPr="00B053B0">
        <w:rPr>
          <w:rFonts w:ascii="Verdana" w:eastAsia="Times New Roman" w:hAnsi="Verdana" w:cs="Arial"/>
          <w:spacing w:val="-10"/>
          <w:sz w:val="20"/>
          <w:szCs w:val="20"/>
        </w:rPr>
        <w:t xml:space="preserve">b) </w:t>
      </w:r>
      <w:r w:rsidRPr="00B053B0">
        <w:rPr>
          <w:rFonts w:ascii="Verdana" w:eastAsia="Times New Roman" w:hAnsi="Verdana" w:cs="Arial"/>
          <w:spacing w:val="-7"/>
          <w:sz w:val="20"/>
          <w:szCs w:val="20"/>
        </w:rPr>
        <w:t xml:space="preserve">jako tekst wpisany bezpośrednio do wiadomości przekazywanej przy użyciu </w:t>
      </w:r>
      <w:r w:rsidRPr="00B053B0">
        <w:rPr>
          <w:rFonts w:ascii="Verdana" w:eastAsia="Times New Roman" w:hAnsi="Verdana" w:cs="Arial"/>
          <w:spacing w:val="-9"/>
          <w:sz w:val="20"/>
          <w:szCs w:val="20"/>
        </w:rPr>
        <w:t xml:space="preserve">środków komunikacji elektronicznej (np. w treści wiadomości e-mail lub w treści </w:t>
      </w:r>
      <w:r w:rsidRPr="00B053B0">
        <w:rPr>
          <w:rFonts w:ascii="Verdana" w:eastAsia="Times New Roman" w:hAnsi="Verdana" w:cs="Arial"/>
          <w:sz w:val="20"/>
          <w:szCs w:val="20"/>
        </w:rPr>
        <w:t>„Formularza do komunikacji”).</w:t>
      </w:r>
    </w:p>
    <w:p w14:paraId="0855D6EB" w14:textId="77777777" w:rsidR="00B053B0" w:rsidRPr="00B053B0" w:rsidRDefault="00B053B0" w:rsidP="003A790C">
      <w:pPr>
        <w:widowControl w:val="0"/>
        <w:numPr>
          <w:ilvl w:val="1"/>
          <w:numId w:val="31"/>
        </w:numPr>
        <w:shd w:val="clear" w:color="auto" w:fill="FFFFFF"/>
        <w:tabs>
          <w:tab w:val="left" w:pos="787"/>
          <w:tab w:val="left" w:pos="4570"/>
        </w:tabs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pacing w:val="-12"/>
          <w:sz w:val="20"/>
          <w:szCs w:val="20"/>
        </w:rPr>
      </w:pPr>
      <w:r w:rsidRPr="00B053B0">
        <w:rPr>
          <w:rFonts w:ascii="Verdana" w:eastAsia="Times New Roman" w:hAnsi="Verdana" w:cs="Arial"/>
          <w:spacing w:val="-17"/>
          <w:sz w:val="20"/>
          <w:szCs w:val="20"/>
        </w:rPr>
        <w:t xml:space="preserve"> Komunikacja w postępowaniu, </w:t>
      </w:r>
      <w:r w:rsidRPr="00707C96">
        <w:rPr>
          <w:rFonts w:ascii="Verdana" w:eastAsia="Times New Roman" w:hAnsi="Verdana" w:cs="Arial"/>
          <w:sz w:val="20"/>
          <w:szCs w:val="20"/>
        </w:rPr>
        <w:t xml:space="preserve">z </w:t>
      </w:r>
      <w:r w:rsidRPr="00707C96">
        <w:rPr>
          <w:rFonts w:ascii="Verdana" w:eastAsia="Times New Roman" w:hAnsi="Verdana" w:cs="Arial"/>
          <w:bCs/>
          <w:sz w:val="20"/>
          <w:szCs w:val="20"/>
        </w:rPr>
        <w:t>wyłączeniem składania ofert</w:t>
      </w:r>
      <w:r w:rsidRPr="00B053B0">
        <w:rPr>
          <w:rFonts w:ascii="Verdana" w:eastAsia="Times New Roman" w:hAnsi="Verdana" w:cs="Arial"/>
          <w:sz w:val="20"/>
          <w:szCs w:val="20"/>
          <w:u w:val="single"/>
        </w:rPr>
        <w:t>,</w:t>
      </w:r>
      <w:r w:rsidRPr="00B053B0">
        <w:rPr>
          <w:rFonts w:ascii="Verdana" w:eastAsia="Times New Roman" w:hAnsi="Verdana" w:cs="Arial"/>
          <w:sz w:val="20"/>
          <w:szCs w:val="20"/>
        </w:rPr>
        <w:t xml:space="preserve"> odbywa się drogą </w:t>
      </w:r>
      <w:r w:rsidRPr="00B053B0">
        <w:rPr>
          <w:rFonts w:ascii="Verdana" w:eastAsia="Times New Roman" w:hAnsi="Verdana" w:cs="Arial"/>
          <w:sz w:val="20"/>
          <w:szCs w:val="20"/>
        </w:rPr>
        <w:lastRenderedPageBreak/>
        <w:t xml:space="preserve">elektroniczną </w:t>
      </w:r>
      <w:r w:rsidRPr="00B053B0">
        <w:rPr>
          <w:rFonts w:ascii="Verdana" w:eastAsia="Times New Roman" w:hAnsi="Verdana" w:cs="Arial"/>
          <w:spacing w:val="-7"/>
          <w:sz w:val="20"/>
          <w:szCs w:val="20"/>
        </w:rPr>
        <w:t xml:space="preserve">za pośrednictwem formularzy do komunikacji dostępnych w zakładce „Formularze” </w:t>
      </w:r>
      <w:r w:rsidRPr="00B053B0">
        <w:rPr>
          <w:rFonts w:ascii="Verdana" w:eastAsia="Times New Roman" w:hAnsi="Verdana" w:cs="Arial"/>
          <w:spacing w:val="-3"/>
          <w:sz w:val="20"/>
          <w:szCs w:val="20"/>
        </w:rPr>
        <w:t xml:space="preserve">(„Formularze do komunikacji”). Za pośrednictwem „Formularzy do komunikacji” </w:t>
      </w:r>
      <w:r w:rsidRPr="00B053B0">
        <w:rPr>
          <w:rFonts w:ascii="Verdana" w:eastAsia="Times New Roman" w:hAnsi="Verdana" w:cs="Arial"/>
          <w:spacing w:val="-11"/>
          <w:sz w:val="20"/>
          <w:szCs w:val="20"/>
        </w:rPr>
        <w:t xml:space="preserve">odbywa się w szczególności przekazywanie wezwań i zawiadomień, zadawanie pytań </w:t>
      </w:r>
      <w:r w:rsidRPr="00B053B0">
        <w:rPr>
          <w:rFonts w:ascii="Verdana" w:eastAsia="Times New Roman" w:hAnsi="Verdana" w:cs="Arial"/>
          <w:spacing w:val="-8"/>
          <w:sz w:val="20"/>
          <w:szCs w:val="20"/>
        </w:rPr>
        <w:t xml:space="preserve">i udzielanie odpowiedzi. Formularze do komunikacji umożliwiają również dołączenie </w:t>
      </w:r>
      <w:r w:rsidRPr="00B053B0">
        <w:rPr>
          <w:rFonts w:ascii="Verdana" w:eastAsia="Times New Roman" w:hAnsi="Verdana" w:cs="Arial"/>
          <w:spacing w:val="-10"/>
          <w:sz w:val="20"/>
          <w:szCs w:val="20"/>
        </w:rPr>
        <w:t>załącznika do przesyłanej wiadomości (przycisk „dodaj załącznik”).</w:t>
      </w:r>
    </w:p>
    <w:p w14:paraId="2A6CD8C2" w14:textId="3F087F7F" w:rsidR="00B053B0" w:rsidRPr="00B053B0" w:rsidRDefault="00B053B0" w:rsidP="003A790C">
      <w:pPr>
        <w:numPr>
          <w:ilvl w:val="1"/>
          <w:numId w:val="31"/>
        </w:numPr>
        <w:shd w:val="clear" w:color="auto" w:fill="FFFFFF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B053B0">
        <w:rPr>
          <w:rFonts w:ascii="Verdana" w:eastAsia="Times New Roman" w:hAnsi="Verdana" w:cs="Arial"/>
          <w:spacing w:val="-5"/>
          <w:sz w:val="20"/>
          <w:szCs w:val="20"/>
        </w:rPr>
        <w:t>Możliwość korzystania w postępowaniu z „Formularzy do komunikacji” w pełnym</w:t>
      </w:r>
      <w:r w:rsidRPr="00B053B0">
        <w:rPr>
          <w:rFonts w:ascii="Verdana" w:eastAsia="Times New Roman" w:hAnsi="Verdana" w:cs="Arial"/>
          <w:spacing w:val="-5"/>
          <w:sz w:val="20"/>
          <w:szCs w:val="20"/>
        </w:rPr>
        <w:br/>
      </w:r>
      <w:r w:rsidRPr="00B053B0">
        <w:rPr>
          <w:rFonts w:ascii="Verdana" w:eastAsia="Times New Roman" w:hAnsi="Verdana" w:cs="Arial"/>
          <w:spacing w:val="-16"/>
          <w:sz w:val="20"/>
          <w:szCs w:val="20"/>
        </w:rPr>
        <w:t>zakresie    wymaga    posiadania    konta    „Wykonawcy”    na    Platformie    e-Zamówienia</w:t>
      </w:r>
      <w:r w:rsidRPr="00B053B0">
        <w:rPr>
          <w:rFonts w:ascii="Verdana" w:eastAsia="Times New Roman" w:hAnsi="Verdana" w:cs="Arial"/>
          <w:spacing w:val="-5"/>
          <w:sz w:val="20"/>
          <w:szCs w:val="20"/>
        </w:rPr>
        <w:t xml:space="preserve"> oraz zalogowania się na Platformie e-Zamówienia. Do korzystania z „Formularzy </w:t>
      </w:r>
      <w:r w:rsidRPr="00B053B0">
        <w:rPr>
          <w:rFonts w:ascii="Verdana" w:eastAsia="Times New Roman" w:hAnsi="Verdana" w:cs="Arial"/>
          <w:spacing w:val="-6"/>
          <w:sz w:val="20"/>
          <w:szCs w:val="20"/>
        </w:rPr>
        <w:t xml:space="preserve">do komunikacji” służących do zadawania pytań dotyczących treści dokumentów </w:t>
      </w:r>
      <w:r w:rsidRPr="00B053B0">
        <w:rPr>
          <w:rFonts w:ascii="Verdana" w:eastAsia="Times New Roman" w:hAnsi="Verdana" w:cs="Arial"/>
          <w:spacing w:val="-12"/>
          <w:sz w:val="20"/>
          <w:szCs w:val="20"/>
        </w:rPr>
        <w:t>zamówienia</w:t>
      </w:r>
      <w:r w:rsidRPr="00B053B0">
        <w:rPr>
          <w:rFonts w:ascii="Verdana" w:eastAsia="Times New Roman" w:hAnsi="Verdana" w:cs="Arial"/>
          <w:color w:val="FF0000"/>
          <w:sz w:val="20"/>
          <w:szCs w:val="20"/>
          <w:vertAlign w:val="superscript"/>
        </w:rPr>
        <w:t xml:space="preserve"> </w:t>
      </w:r>
      <w:r w:rsidRPr="00B053B0">
        <w:rPr>
          <w:rFonts w:ascii="Verdana" w:eastAsia="Times New Roman" w:hAnsi="Verdana" w:cs="Arial"/>
          <w:color w:val="FF0000"/>
          <w:sz w:val="20"/>
          <w:szCs w:val="20"/>
        </w:rPr>
        <w:t xml:space="preserve"> </w:t>
      </w:r>
      <w:r w:rsidRPr="00B053B0">
        <w:rPr>
          <w:rFonts w:ascii="Verdana" w:eastAsia="Times New Roman" w:hAnsi="Verdana" w:cs="Arial"/>
          <w:spacing w:val="-8"/>
          <w:sz w:val="20"/>
          <w:szCs w:val="20"/>
        </w:rPr>
        <w:t xml:space="preserve">wystarczające jest posiadanie tzw. konta uproszczonego na Platformie </w:t>
      </w:r>
      <w:r w:rsidRPr="00B053B0">
        <w:rPr>
          <w:rFonts w:ascii="Verdana" w:eastAsia="Times New Roman" w:hAnsi="Verdana" w:cs="Arial"/>
          <w:sz w:val="20"/>
          <w:szCs w:val="20"/>
        </w:rPr>
        <w:t>e-Zamówienia.</w:t>
      </w:r>
    </w:p>
    <w:p w14:paraId="2CC45C73" w14:textId="77777777" w:rsidR="00B053B0" w:rsidRPr="00B053B0" w:rsidRDefault="00B053B0" w:rsidP="003A790C">
      <w:pPr>
        <w:widowControl w:val="0"/>
        <w:numPr>
          <w:ilvl w:val="1"/>
          <w:numId w:val="31"/>
        </w:numPr>
        <w:shd w:val="clear" w:color="auto" w:fill="FFFFFF"/>
        <w:tabs>
          <w:tab w:val="left" w:pos="787"/>
        </w:tabs>
        <w:autoSpaceDE w:val="0"/>
        <w:autoSpaceDN w:val="0"/>
        <w:adjustRightInd w:val="0"/>
        <w:spacing w:after="0" w:line="276" w:lineRule="auto"/>
        <w:ind w:right="10"/>
        <w:jc w:val="both"/>
        <w:rPr>
          <w:rFonts w:ascii="Verdana" w:eastAsia="Times New Roman" w:hAnsi="Verdana" w:cs="Arial"/>
          <w:spacing w:val="-12"/>
          <w:sz w:val="20"/>
          <w:szCs w:val="20"/>
        </w:rPr>
      </w:pPr>
      <w:r w:rsidRPr="00B053B0">
        <w:rPr>
          <w:rFonts w:ascii="Verdana" w:eastAsia="Times New Roman" w:hAnsi="Verdana" w:cs="Arial"/>
          <w:spacing w:val="-7"/>
          <w:sz w:val="20"/>
          <w:szCs w:val="20"/>
        </w:rPr>
        <w:t xml:space="preserve"> Wszystkie wysłane i odebrane w postępowaniu przez wykonawcę wiadomości </w:t>
      </w:r>
      <w:r w:rsidRPr="00B053B0">
        <w:rPr>
          <w:rFonts w:ascii="Verdana" w:eastAsia="Times New Roman" w:hAnsi="Verdana" w:cs="Arial"/>
          <w:spacing w:val="-11"/>
          <w:sz w:val="20"/>
          <w:szCs w:val="20"/>
        </w:rPr>
        <w:t>widoczne są po zalogowaniu w podglądzie postępowania w zakładce „Komunikacja”.</w:t>
      </w:r>
    </w:p>
    <w:p w14:paraId="041B76AE" w14:textId="77777777" w:rsidR="00B053B0" w:rsidRPr="00B053B0" w:rsidRDefault="00B053B0" w:rsidP="003A790C">
      <w:pPr>
        <w:widowControl w:val="0"/>
        <w:numPr>
          <w:ilvl w:val="1"/>
          <w:numId w:val="31"/>
        </w:numPr>
        <w:shd w:val="clear" w:color="auto" w:fill="FFFFFF"/>
        <w:tabs>
          <w:tab w:val="left" w:pos="787"/>
          <w:tab w:val="left" w:pos="4670"/>
        </w:tabs>
        <w:autoSpaceDE w:val="0"/>
        <w:autoSpaceDN w:val="0"/>
        <w:adjustRightInd w:val="0"/>
        <w:spacing w:after="0" w:line="276" w:lineRule="auto"/>
        <w:ind w:right="5"/>
        <w:jc w:val="both"/>
        <w:rPr>
          <w:rFonts w:ascii="Verdana" w:eastAsia="Times New Roman" w:hAnsi="Verdana" w:cs="Arial"/>
          <w:spacing w:val="-12"/>
          <w:sz w:val="20"/>
          <w:szCs w:val="20"/>
        </w:rPr>
      </w:pPr>
      <w:r w:rsidRPr="00B053B0">
        <w:rPr>
          <w:rFonts w:ascii="Verdana" w:eastAsia="Times New Roman" w:hAnsi="Verdana" w:cs="Arial"/>
          <w:sz w:val="20"/>
          <w:szCs w:val="20"/>
        </w:rPr>
        <w:t xml:space="preserve">. Maksymalny rozmiar plików przesyłanych za pośrednictwem „Formularzy </w:t>
      </w:r>
      <w:r w:rsidRPr="00B053B0">
        <w:rPr>
          <w:rFonts w:ascii="Verdana" w:eastAsia="Times New Roman" w:hAnsi="Verdana" w:cs="Arial"/>
          <w:spacing w:val="-16"/>
          <w:sz w:val="20"/>
          <w:szCs w:val="20"/>
        </w:rPr>
        <w:t>do komunikacji” wynosi 150 MB</w:t>
      </w:r>
      <w:r w:rsidRPr="00B053B0">
        <w:rPr>
          <w:rFonts w:ascii="Verdana" w:eastAsia="Times New Roman" w:hAnsi="Verdana" w:cs="Arial"/>
          <w:sz w:val="20"/>
          <w:szCs w:val="20"/>
        </w:rPr>
        <w:t xml:space="preserve"> </w:t>
      </w:r>
      <w:r w:rsidRPr="00B053B0">
        <w:rPr>
          <w:rFonts w:ascii="Verdana" w:eastAsia="Times New Roman" w:hAnsi="Verdana" w:cs="Arial"/>
          <w:spacing w:val="-3"/>
          <w:sz w:val="20"/>
          <w:szCs w:val="20"/>
        </w:rPr>
        <w:t xml:space="preserve">(wielkość ta dotyczy plików przesyłanych </w:t>
      </w:r>
      <w:r w:rsidRPr="00B053B0">
        <w:rPr>
          <w:rFonts w:ascii="Verdana" w:eastAsia="Times New Roman" w:hAnsi="Verdana" w:cs="Arial"/>
          <w:sz w:val="20"/>
          <w:szCs w:val="20"/>
        </w:rPr>
        <w:t>jako załączniki do jednego formularza).</w:t>
      </w:r>
    </w:p>
    <w:p w14:paraId="2CA4AEF4" w14:textId="77777777" w:rsidR="00B053B0" w:rsidRPr="00B053B0" w:rsidRDefault="00B053B0" w:rsidP="003A790C">
      <w:pPr>
        <w:widowControl w:val="0"/>
        <w:numPr>
          <w:ilvl w:val="1"/>
          <w:numId w:val="31"/>
        </w:numPr>
        <w:shd w:val="clear" w:color="auto" w:fill="FFFFFF"/>
        <w:tabs>
          <w:tab w:val="left" w:pos="787"/>
        </w:tabs>
        <w:autoSpaceDE w:val="0"/>
        <w:autoSpaceDN w:val="0"/>
        <w:adjustRightInd w:val="0"/>
        <w:spacing w:after="0" w:line="276" w:lineRule="auto"/>
        <w:ind w:right="5"/>
        <w:jc w:val="both"/>
        <w:rPr>
          <w:rFonts w:ascii="Verdana" w:eastAsia="Times New Roman" w:hAnsi="Verdana" w:cs="Arial"/>
          <w:spacing w:val="-12"/>
          <w:sz w:val="20"/>
          <w:szCs w:val="20"/>
        </w:rPr>
      </w:pPr>
      <w:r w:rsidRPr="00B053B0">
        <w:rPr>
          <w:rFonts w:ascii="Verdana" w:eastAsia="Times New Roman" w:hAnsi="Verdana" w:cs="Arial"/>
          <w:spacing w:val="-9"/>
          <w:sz w:val="20"/>
          <w:szCs w:val="20"/>
        </w:rPr>
        <w:t xml:space="preserve"> Minimalne wymagania techniczne dotyczące sprzętu używanego w celu korzystania </w:t>
      </w:r>
      <w:r w:rsidRPr="00B053B0">
        <w:rPr>
          <w:rFonts w:ascii="Verdana" w:eastAsia="Times New Roman" w:hAnsi="Verdana" w:cs="Arial"/>
          <w:spacing w:val="-8"/>
          <w:sz w:val="20"/>
          <w:szCs w:val="20"/>
        </w:rPr>
        <w:t xml:space="preserve">z usług Platformy e-Zamówienia oraz informacje dotyczące specyfikacji połączenia </w:t>
      </w:r>
      <w:r w:rsidRPr="00B053B0">
        <w:rPr>
          <w:rFonts w:ascii="Verdana" w:eastAsia="Times New Roman" w:hAnsi="Verdana" w:cs="Arial"/>
          <w:sz w:val="20"/>
          <w:szCs w:val="20"/>
        </w:rPr>
        <w:t xml:space="preserve">określa </w:t>
      </w:r>
      <w:r w:rsidRPr="00B053B0">
        <w:rPr>
          <w:rFonts w:ascii="Verdana" w:eastAsia="Times New Roman" w:hAnsi="Verdana" w:cs="Arial"/>
          <w:i/>
          <w:iCs/>
          <w:sz w:val="20"/>
          <w:szCs w:val="20"/>
        </w:rPr>
        <w:t>Regulamin Platformy e-Zamówienia.</w:t>
      </w:r>
    </w:p>
    <w:p w14:paraId="44D893E4" w14:textId="77777777" w:rsidR="00B053B0" w:rsidRPr="00B053B0" w:rsidRDefault="00B053B0" w:rsidP="003A790C">
      <w:pPr>
        <w:widowControl w:val="0"/>
        <w:numPr>
          <w:ilvl w:val="1"/>
          <w:numId w:val="31"/>
        </w:numPr>
        <w:shd w:val="clear" w:color="auto" w:fill="FFFFFF"/>
        <w:tabs>
          <w:tab w:val="left" w:pos="787"/>
        </w:tabs>
        <w:autoSpaceDE w:val="0"/>
        <w:autoSpaceDN w:val="0"/>
        <w:adjustRightInd w:val="0"/>
        <w:spacing w:after="0" w:line="276" w:lineRule="auto"/>
        <w:ind w:right="5"/>
        <w:jc w:val="both"/>
        <w:rPr>
          <w:rFonts w:ascii="Verdana" w:eastAsia="Times New Roman" w:hAnsi="Verdana" w:cs="Arial"/>
          <w:spacing w:val="-12"/>
          <w:sz w:val="20"/>
          <w:szCs w:val="20"/>
        </w:rPr>
      </w:pPr>
      <w:r w:rsidRPr="00B053B0">
        <w:rPr>
          <w:rFonts w:ascii="Verdana" w:eastAsia="Times New Roman" w:hAnsi="Verdana" w:cs="Arial"/>
          <w:spacing w:val="-6"/>
          <w:sz w:val="20"/>
          <w:szCs w:val="20"/>
        </w:rPr>
        <w:t xml:space="preserve"> W przypadku problemów technicznych i awarii związanych z funkcjonowaniem </w:t>
      </w:r>
      <w:r w:rsidRPr="00B053B0">
        <w:rPr>
          <w:rFonts w:ascii="Verdana" w:eastAsia="Times New Roman" w:hAnsi="Verdana" w:cs="Arial"/>
          <w:spacing w:val="-8"/>
          <w:sz w:val="20"/>
          <w:szCs w:val="20"/>
        </w:rPr>
        <w:t xml:space="preserve">Platformy e-Zamówienia użytkownicy mogą skorzystać ze wsparcia technicznego dostępnego pod numerem telefonu (22) 4597799 lub drogą elektroniczną poprzez </w:t>
      </w:r>
      <w:r w:rsidRPr="00B053B0">
        <w:rPr>
          <w:rFonts w:ascii="Verdana" w:eastAsia="Times New Roman" w:hAnsi="Verdana" w:cs="Arial"/>
          <w:sz w:val="20"/>
          <w:szCs w:val="20"/>
        </w:rPr>
        <w:t xml:space="preserve">formularz udostępniony na stronie internetowej </w:t>
      </w:r>
      <w:hyperlink r:id="rId16" w:history="1">
        <w:r w:rsidRPr="00B053B0">
          <w:rPr>
            <w:rFonts w:ascii="Verdana" w:eastAsia="Times New Roman" w:hAnsi="Verdana" w:cs="Arial"/>
            <w:sz w:val="20"/>
            <w:szCs w:val="20"/>
            <w:u w:val="single"/>
          </w:rPr>
          <w:t xml:space="preserve">https://ezamowienia.gov.pl </w:t>
        </w:r>
      </w:hyperlink>
      <w:r w:rsidRPr="00B053B0">
        <w:rPr>
          <w:rFonts w:ascii="Verdana" w:eastAsia="Times New Roman" w:hAnsi="Verdana" w:cs="Arial"/>
          <w:sz w:val="20"/>
          <w:szCs w:val="20"/>
        </w:rPr>
        <w:t>w zakładce „Zgłoś problem”.</w:t>
      </w:r>
    </w:p>
    <w:p w14:paraId="262C6043" w14:textId="77777777" w:rsidR="00B053B0" w:rsidRPr="00B053B0" w:rsidRDefault="00B053B0" w:rsidP="00707C96">
      <w:pPr>
        <w:spacing w:before="120" w:after="120" w:line="240" w:lineRule="auto"/>
        <w:jc w:val="both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</w:p>
    <w:p w14:paraId="0F75A53D" w14:textId="77777777" w:rsidR="00B053B0" w:rsidRPr="00B053B0" w:rsidRDefault="00B053B0" w:rsidP="00B053B0">
      <w:pPr>
        <w:spacing w:before="120" w:after="120" w:line="240" w:lineRule="auto"/>
        <w:ind w:left="720" w:hanging="720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/>
          <w:sz w:val="20"/>
          <w:szCs w:val="20"/>
          <w:lang w:eastAsia="pl-PL"/>
        </w:rPr>
        <w:t>15.</w:t>
      </w:r>
      <w:r w:rsidRPr="00B053B0">
        <w:rPr>
          <w:rFonts w:ascii="Verdana" w:eastAsia="Times New Roman" w:hAnsi="Verdana" w:cs="Arial"/>
          <w:b/>
          <w:sz w:val="20"/>
          <w:szCs w:val="20"/>
          <w:lang w:eastAsia="pl-PL"/>
        </w:rPr>
        <w:tab/>
        <w:t xml:space="preserve">UDZIELANIE WYJAŚNIEŃ TREŚCI SWZ </w:t>
      </w:r>
    </w:p>
    <w:p w14:paraId="2F50BFCC" w14:textId="77777777" w:rsidR="00B053B0" w:rsidRPr="00B053B0" w:rsidRDefault="00B053B0" w:rsidP="00B053B0">
      <w:pPr>
        <w:tabs>
          <w:tab w:val="left" w:pos="284"/>
        </w:tabs>
        <w:suppressAutoHyphens/>
        <w:spacing w:after="0" w:line="240" w:lineRule="auto"/>
        <w:ind w:right="141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>15.1.</w:t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ab/>
        <w:t xml:space="preserve">Wykonawca może zwrócić się do Zamawiającego z wnioskiem o wyjaśnienie </w:t>
      </w:r>
    </w:p>
    <w:p w14:paraId="47DAB626" w14:textId="77777777" w:rsidR="00B053B0" w:rsidRPr="00B053B0" w:rsidRDefault="00B053B0" w:rsidP="00B053B0">
      <w:pPr>
        <w:tabs>
          <w:tab w:val="left" w:pos="284"/>
        </w:tabs>
        <w:suppressAutoHyphens/>
        <w:spacing w:after="0" w:line="240" w:lineRule="auto"/>
        <w:ind w:right="141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treści SWZ. Wniosek należy przesłać za pośrednictwem Platformy e-Zamówienia </w:t>
      </w:r>
    </w:p>
    <w:p w14:paraId="2A27A6BA" w14:textId="77777777" w:rsidR="00242E9A" w:rsidRDefault="00B053B0" w:rsidP="00B053B0">
      <w:pPr>
        <w:tabs>
          <w:tab w:val="left" w:pos="284"/>
        </w:tabs>
        <w:suppressAutoHyphens/>
        <w:spacing w:after="0" w:line="240" w:lineRule="auto"/>
        <w:ind w:right="141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</w:t>
      </w:r>
      <w:r w:rsidR="00242E9A">
        <w:rPr>
          <w:rFonts w:ascii="Verdana" w:eastAsia="Times New Roman" w:hAnsi="Verdana" w:cs="Arial"/>
          <w:sz w:val="20"/>
          <w:szCs w:val="20"/>
          <w:lang w:eastAsia="pl-PL"/>
        </w:rPr>
        <w:t xml:space="preserve">za pośrednictwem formularza do komunikacji dostępny w zakładce „Formularze” </w:t>
      </w:r>
    </w:p>
    <w:p w14:paraId="2C8A9CC2" w14:textId="501513D8" w:rsidR="00B053B0" w:rsidRPr="00B053B0" w:rsidRDefault="00242E9A" w:rsidP="00B053B0">
      <w:pPr>
        <w:tabs>
          <w:tab w:val="left" w:pos="284"/>
        </w:tabs>
        <w:suppressAutoHyphens/>
        <w:spacing w:after="0" w:line="240" w:lineRule="auto"/>
        <w:ind w:right="141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          ( </w:t>
      </w:r>
      <w:r w:rsidR="00707C96">
        <w:rPr>
          <w:rFonts w:ascii="Verdana" w:eastAsia="Times New Roman" w:hAnsi="Verdana" w:cs="Arial"/>
          <w:sz w:val="20"/>
          <w:szCs w:val="20"/>
          <w:lang w:eastAsia="pl-PL"/>
        </w:rPr>
        <w:t>F</w:t>
      </w:r>
      <w:r>
        <w:rPr>
          <w:rFonts w:ascii="Verdana" w:eastAsia="Times New Roman" w:hAnsi="Verdana" w:cs="Arial"/>
          <w:sz w:val="20"/>
          <w:szCs w:val="20"/>
          <w:lang w:eastAsia="pl-PL"/>
        </w:rPr>
        <w:t>ormularze do komunikacji).</w:t>
      </w:r>
    </w:p>
    <w:p w14:paraId="5CAC86DB" w14:textId="77777777" w:rsidR="00B053B0" w:rsidRPr="00B053B0" w:rsidRDefault="00B053B0" w:rsidP="00B053B0">
      <w:pPr>
        <w:tabs>
          <w:tab w:val="left" w:pos="709"/>
        </w:tabs>
        <w:spacing w:before="120" w:after="120" w:line="240" w:lineRule="auto"/>
        <w:ind w:left="709" w:hanging="709"/>
        <w:jc w:val="both"/>
        <w:rPr>
          <w:rFonts w:ascii="Verdana" w:eastAsia="Times New Roman" w:hAnsi="Verdana" w:cs="Arial"/>
          <w:i/>
          <w:color w:val="2F5496" w:themeColor="accent1" w:themeShade="BF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 xml:space="preserve">15.2.  </w:t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ab/>
        <w:t>Zamawiający jest obowiązany udzielić wyjaśnień niezwłocznie, jednak nie później niż na 2 dni przed upływem terminu składania ofert – pod warunkiem, że wniosek o wyjaśnienie treści SWZ wpłynął do Zamawiającego nie później niż na 4 dni przed upływem  terminu składania ofert.</w:t>
      </w:r>
    </w:p>
    <w:p w14:paraId="61BE6B3B" w14:textId="77777777" w:rsidR="00B053B0" w:rsidRPr="00B053B0" w:rsidRDefault="00B053B0" w:rsidP="00B053B0">
      <w:pPr>
        <w:spacing w:before="120" w:after="120" w:line="240" w:lineRule="auto"/>
        <w:ind w:left="709" w:hanging="709"/>
        <w:jc w:val="both"/>
        <w:rPr>
          <w:rFonts w:ascii="Verdana" w:eastAsia="Verdana" w:hAnsi="Verdana" w:cs="Arial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 xml:space="preserve">15.3. </w:t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B053B0">
        <w:rPr>
          <w:rFonts w:ascii="Verdana" w:eastAsia="Verdana" w:hAnsi="Verdana" w:cs="Arial"/>
          <w:sz w:val="20"/>
          <w:szCs w:val="20"/>
          <w:lang w:eastAsia="pl-PL"/>
        </w:rPr>
        <w:t>Jeżeli Zamawiający nie udzieli wyjaśnień w terminie, o którym mowa w pkt. 15.2. przedłuża termin składania ofert o czas niezbędny do zapoznania się wszystkich zainteresowanych Wykonawców z wyjaśnieniami niezbędnymi do należytego przygotowania i złożenia ofert.</w:t>
      </w:r>
    </w:p>
    <w:p w14:paraId="612490F2" w14:textId="77777777" w:rsidR="00B053B0" w:rsidRPr="00B053B0" w:rsidDel="005B4E44" w:rsidRDefault="00B053B0" w:rsidP="00B053B0">
      <w:pPr>
        <w:spacing w:before="120" w:after="120" w:line="240" w:lineRule="auto"/>
        <w:ind w:left="709" w:hanging="709"/>
        <w:jc w:val="both"/>
        <w:rPr>
          <w:rFonts w:ascii="Verdana" w:eastAsia="Verdana" w:hAnsi="Verdana" w:cs="Arial"/>
          <w:sz w:val="20"/>
          <w:szCs w:val="20"/>
          <w:lang w:eastAsia="pl-PL"/>
        </w:rPr>
      </w:pPr>
      <w:r w:rsidRPr="00B053B0" w:rsidDel="005B4E44">
        <w:rPr>
          <w:rFonts w:ascii="Verdana" w:eastAsia="Verdana" w:hAnsi="Verdana" w:cs="Arial"/>
          <w:sz w:val="20"/>
          <w:szCs w:val="20"/>
          <w:lang w:eastAsia="pl-PL"/>
        </w:rPr>
        <w:t>1</w:t>
      </w:r>
      <w:r w:rsidRPr="00B053B0">
        <w:rPr>
          <w:rFonts w:ascii="Verdana" w:eastAsia="Verdana" w:hAnsi="Verdana" w:cs="Arial"/>
          <w:sz w:val="20"/>
          <w:szCs w:val="20"/>
          <w:lang w:eastAsia="pl-PL"/>
        </w:rPr>
        <w:t>5</w:t>
      </w:r>
      <w:r w:rsidRPr="00B053B0" w:rsidDel="005B4E44">
        <w:rPr>
          <w:rFonts w:ascii="Verdana" w:eastAsia="Verdana" w:hAnsi="Verdana" w:cs="Arial"/>
          <w:sz w:val="20"/>
          <w:szCs w:val="20"/>
          <w:lang w:eastAsia="pl-PL"/>
        </w:rPr>
        <w:t xml:space="preserve">.4. </w:t>
      </w:r>
      <w:r w:rsidRPr="00B053B0">
        <w:rPr>
          <w:rFonts w:ascii="Verdana" w:eastAsia="Verdana" w:hAnsi="Verdana" w:cs="Arial"/>
          <w:sz w:val="20"/>
          <w:szCs w:val="20"/>
          <w:lang w:eastAsia="pl-PL"/>
        </w:rPr>
        <w:tab/>
      </w:r>
      <w:r w:rsidRPr="00B053B0" w:rsidDel="005B4E44">
        <w:rPr>
          <w:rFonts w:ascii="Verdana" w:eastAsia="Times New Roman" w:hAnsi="Verdana" w:cs="Arial"/>
          <w:sz w:val="20"/>
          <w:szCs w:val="20"/>
          <w:lang w:eastAsia="pl-PL"/>
        </w:rPr>
        <w:t>Przedłużenie terminu składania ofert nie wpływa na bieg terminu składania wniosku, o którym mowa w pkt 1</w:t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>5</w:t>
      </w:r>
      <w:r w:rsidRPr="00B053B0" w:rsidDel="005B4E44">
        <w:rPr>
          <w:rFonts w:ascii="Verdana" w:eastAsia="Times New Roman" w:hAnsi="Verdana" w:cs="Arial"/>
          <w:sz w:val="20"/>
          <w:szCs w:val="20"/>
          <w:lang w:eastAsia="pl-PL"/>
        </w:rPr>
        <w:t>.2.</w:t>
      </w:r>
    </w:p>
    <w:p w14:paraId="52D97DF0" w14:textId="77777777" w:rsidR="00B053B0" w:rsidRPr="00B053B0" w:rsidRDefault="00B053B0" w:rsidP="00B053B0">
      <w:pPr>
        <w:tabs>
          <w:tab w:val="left" w:pos="851"/>
        </w:tabs>
        <w:spacing w:before="120" w:after="120" w:line="240" w:lineRule="auto"/>
        <w:ind w:left="708" w:hanging="708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 xml:space="preserve">15.5. </w:t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ab/>
        <w:t xml:space="preserve">W przypadku gdy wniosek o wyjaśnienie treści SWZ nie wpłynął  w terminie , o którym mowa w pkt 15.2,  Zamawiający nie ma obowiązku udzielania wyjaśnień SWZ oraz obowiązku przedłużenia terminu składania ofert. </w:t>
      </w:r>
    </w:p>
    <w:p w14:paraId="7CC13AD9" w14:textId="693A2144" w:rsidR="00B053B0" w:rsidRPr="00B053B0" w:rsidRDefault="00B053B0" w:rsidP="00B053B0">
      <w:pPr>
        <w:spacing w:before="120" w:after="120" w:line="240" w:lineRule="auto"/>
        <w:ind w:left="705" w:hanging="705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>15.6.</w:t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ab/>
        <w:t>Tre</w:t>
      </w:r>
      <w:r w:rsidRPr="00B053B0">
        <w:rPr>
          <w:rFonts w:ascii="Verdana" w:eastAsia="TimesNewRoman" w:hAnsi="Verdana" w:cs="Arial"/>
          <w:sz w:val="20"/>
          <w:szCs w:val="20"/>
          <w:lang w:eastAsia="pl-PL"/>
        </w:rPr>
        <w:t xml:space="preserve">ść </w:t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>zapyta</w:t>
      </w:r>
      <w:r w:rsidRPr="00B053B0">
        <w:rPr>
          <w:rFonts w:ascii="Verdana" w:eastAsia="TimesNewRoman" w:hAnsi="Verdana" w:cs="Arial"/>
          <w:sz w:val="20"/>
          <w:szCs w:val="20"/>
          <w:lang w:eastAsia="pl-PL"/>
        </w:rPr>
        <w:t xml:space="preserve">ń, bez ujawniania źródła zapytania, </w:t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>wraz z wyja</w:t>
      </w:r>
      <w:r w:rsidRPr="00B053B0">
        <w:rPr>
          <w:rFonts w:ascii="Verdana" w:eastAsia="TimesNewRoman" w:hAnsi="Verdana" w:cs="Arial"/>
          <w:sz w:val="20"/>
          <w:szCs w:val="20"/>
          <w:lang w:eastAsia="pl-PL"/>
        </w:rPr>
        <w:t>ś</w:t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>nieniami Zamawiaj</w:t>
      </w:r>
      <w:r w:rsidRPr="00B053B0">
        <w:rPr>
          <w:rFonts w:ascii="Verdana" w:eastAsia="TimesNewRoman" w:hAnsi="Verdana" w:cs="Arial"/>
          <w:sz w:val="20"/>
          <w:szCs w:val="20"/>
          <w:lang w:eastAsia="pl-PL"/>
        </w:rPr>
        <w:t>ą</w:t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 xml:space="preserve">cy </w:t>
      </w:r>
      <w:r w:rsidR="006C2020">
        <w:rPr>
          <w:rFonts w:ascii="Verdana" w:eastAsia="Times New Roman" w:hAnsi="Verdana" w:cs="Arial"/>
          <w:sz w:val="20"/>
          <w:szCs w:val="20"/>
          <w:lang w:eastAsia="pl-PL"/>
        </w:rPr>
        <w:t>udostępnia</w:t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 xml:space="preserve"> Wykonawcom, za pośrednictwem </w:t>
      </w: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strony internetowej: </w:t>
      </w:r>
      <w:hyperlink r:id="rId17" w:history="1">
        <w:r w:rsidRPr="00B053B0">
          <w:rPr>
            <w:rFonts w:ascii="Verdana" w:hAnsi="Verdana" w:cs="Arial"/>
            <w:color w:val="0000FF"/>
            <w:sz w:val="20"/>
            <w:szCs w:val="20"/>
            <w:u w:val="single"/>
          </w:rPr>
          <w:t>https://ezamowienia.gov.pl</w:t>
        </w:r>
      </w:hyperlink>
      <w:r w:rsidRPr="00B053B0">
        <w:rPr>
          <w:rFonts w:ascii="Verdana" w:hAnsi="Verdana" w:cs="Arial"/>
          <w:sz w:val="20"/>
          <w:szCs w:val="20"/>
        </w:rPr>
        <w:t xml:space="preserve"> </w:t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>prowadzonego postępowania.</w:t>
      </w:r>
    </w:p>
    <w:p w14:paraId="1BFB8ECB" w14:textId="508A730D" w:rsidR="00B053B0" w:rsidRPr="00B053B0" w:rsidRDefault="00B053B0" w:rsidP="00B053B0">
      <w:pPr>
        <w:spacing w:before="120" w:after="120" w:line="240" w:lineRule="auto"/>
        <w:ind w:left="705" w:hanging="705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>15.7.</w:t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ab/>
        <w:t>W uzasadnionych przypadkach Zamawiający może przed upływem terminu składania ofert zmienić treść SWZ. Dokonan</w:t>
      </w:r>
      <w:r w:rsidRPr="00B053B0">
        <w:rPr>
          <w:rFonts w:ascii="Verdana" w:eastAsia="TimesNewRoman" w:hAnsi="Verdana" w:cs="Arial"/>
          <w:sz w:val="20"/>
          <w:szCs w:val="20"/>
          <w:lang w:eastAsia="pl-PL"/>
        </w:rPr>
        <w:t xml:space="preserve">ą </w:t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>zmian</w:t>
      </w:r>
      <w:r w:rsidRPr="00B053B0">
        <w:rPr>
          <w:rFonts w:ascii="Verdana" w:eastAsia="TimesNewRoman" w:hAnsi="Verdana" w:cs="Arial"/>
          <w:sz w:val="20"/>
          <w:szCs w:val="20"/>
          <w:lang w:eastAsia="pl-PL"/>
        </w:rPr>
        <w:t>ę SWZ</w:t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 xml:space="preserve"> Zamawiaj</w:t>
      </w:r>
      <w:r w:rsidRPr="00B053B0">
        <w:rPr>
          <w:rFonts w:ascii="Verdana" w:eastAsia="TimesNewRoman" w:hAnsi="Verdana" w:cs="Arial"/>
          <w:sz w:val="20"/>
          <w:szCs w:val="20"/>
          <w:lang w:eastAsia="pl-PL"/>
        </w:rPr>
        <w:t>ą</w:t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 xml:space="preserve">cy udostępni na </w:t>
      </w: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>stronie internetowej:</w:t>
      </w:r>
      <w:r w:rsidRPr="00B053B0">
        <w:rPr>
          <w:rFonts w:ascii="Verdana" w:hAnsi="Verdana" w:cs="Arial"/>
          <w:sz w:val="20"/>
          <w:szCs w:val="20"/>
        </w:rPr>
        <w:t xml:space="preserve"> </w:t>
      </w:r>
      <w:hyperlink r:id="rId18" w:history="1">
        <w:r w:rsidRPr="00B053B0">
          <w:rPr>
            <w:rFonts w:ascii="Verdana" w:hAnsi="Verdana" w:cs="Arial"/>
            <w:color w:val="0000FF"/>
            <w:sz w:val="20"/>
            <w:szCs w:val="20"/>
            <w:u w:val="single"/>
          </w:rPr>
          <w:t>https://ezamowienia.gov.pl</w:t>
        </w:r>
      </w:hyperlink>
      <w:r w:rsidRPr="00B053B0">
        <w:rPr>
          <w:rFonts w:ascii="Verdana" w:eastAsia="Times New Roman" w:hAnsi="Verdana" w:cs="Arial"/>
          <w:sz w:val="20"/>
          <w:szCs w:val="20"/>
          <w:lang w:eastAsia="pl-PL"/>
        </w:rPr>
        <w:t xml:space="preserve"> prowadzonego postępowania</w:t>
      </w:r>
    </w:p>
    <w:p w14:paraId="1CA1D43F" w14:textId="77777777" w:rsidR="00B053B0" w:rsidRPr="00B053B0" w:rsidRDefault="00B053B0" w:rsidP="00B053B0">
      <w:pPr>
        <w:spacing w:before="120" w:after="120" w:line="240" w:lineRule="auto"/>
        <w:ind w:left="709" w:hanging="709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 xml:space="preserve">15.8. W przypadku gdy zmiana treści SWZ prowadzi do zmiany treści ogłoszenia o zamówieniu, Zamawiający zamieszcza ogłoszenie o zmianie ogłoszenia. </w:t>
      </w:r>
    </w:p>
    <w:p w14:paraId="075827D7" w14:textId="77777777" w:rsidR="00B053B0" w:rsidRPr="00B053B0" w:rsidRDefault="00B053B0" w:rsidP="00B053B0">
      <w:pPr>
        <w:tabs>
          <w:tab w:val="left" w:pos="709"/>
        </w:tabs>
        <w:spacing w:before="120" w:after="120" w:line="240" w:lineRule="auto"/>
        <w:ind w:left="709" w:hanging="709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z w:val="20"/>
          <w:szCs w:val="20"/>
          <w:lang w:eastAsia="pl-PL"/>
        </w:rPr>
        <w:lastRenderedPageBreak/>
        <w:t>15.9.</w:t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ab/>
        <w:t>W przypadku rozbieżności pomiędzy treścią niniejszej SWZ a treścią udzielonych wyjaśnień lub zmian SWZ, jako obowiązującą należy przyjąć treść późniejszego oświadczenia Zamawiającego.</w:t>
      </w:r>
    </w:p>
    <w:p w14:paraId="5BFD2A5C" w14:textId="77777777" w:rsidR="00B053B0" w:rsidRPr="00B053B0" w:rsidRDefault="00B053B0" w:rsidP="00B053B0">
      <w:pPr>
        <w:spacing w:before="120" w:after="120" w:line="240" w:lineRule="auto"/>
        <w:ind w:left="709" w:hanging="709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>15.10. W przypadku gdy zmiana treści SWZ jest istotna dla sporządzenia oferty lub wymaga od wykonawców dodatkowego czasu na zapoznanie się ze zmianą treści SWZ i przygotowanie ofert, Zamawiający przedłuża termin składania ofert o czas niezbędny na ich przygotowanie.</w:t>
      </w:r>
    </w:p>
    <w:p w14:paraId="1A4F01A9" w14:textId="77777777" w:rsidR="00B053B0" w:rsidRPr="00B053B0" w:rsidRDefault="00B053B0" w:rsidP="00B053B0">
      <w:pPr>
        <w:spacing w:before="120" w:after="120" w:line="240" w:lineRule="auto"/>
        <w:ind w:left="705" w:hanging="705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 xml:space="preserve">15.11. Zamawiający informuje wykonawców o przedłużonym terminie składania ofert przez zamieszczenie informacji na </w:t>
      </w: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stronie internetowej: </w:t>
      </w:r>
      <w:hyperlink r:id="rId19" w:history="1">
        <w:r w:rsidRPr="00B053B0">
          <w:rPr>
            <w:rFonts w:ascii="Verdana" w:hAnsi="Verdana" w:cs="Arial"/>
            <w:color w:val="0000FF"/>
            <w:sz w:val="20"/>
            <w:szCs w:val="20"/>
            <w:u w:val="single"/>
          </w:rPr>
          <w:t>https://ezamowienia.gov.pl</w:t>
        </w:r>
      </w:hyperlink>
      <w:r w:rsidRPr="00B053B0">
        <w:rPr>
          <w:rFonts w:ascii="Verdana" w:hAnsi="Verdana" w:cs="Arial"/>
          <w:sz w:val="20"/>
          <w:szCs w:val="20"/>
        </w:rPr>
        <w:t xml:space="preserve"> </w:t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 xml:space="preserve">prowadzonego postępowania oraz zamieszcza w ogłoszeniu o zmianie ogłoszenia. </w:t>
      </w:r>
    </w:p>
    <w:p w14:paraId="63FF7BFF" w14:textId="77777777" w:rsidR="00B053B0" w:rsidRPr="00B053B0" w:rsidRDefault="00B053B0" w:rsidP="00B053B0">
      <w:pPr>
        <w:numPr>
          <w:ilvl w:val="1"/>
          <w:numId w:val="15"/>
        </w:numPr>
        <w:suppressAutoHyphens/>
        <w:spacing w:before="120" w:after="120" w:line="240" w:lineRule="auto"/>
        <w:jc w:val="both"/>
        <w:rPr>
          <w:rFonts w:ascii="Verdana" w:eastAsia="Times New Roman" w:hAnsi="Verdana" w:cs="Arial"/>
          <w:i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iCs/>
          <w:sz w:val="20"/>
          <w:szCs w:val="20"/>
          <w:lang w:eastAsia="pl-PL"/>
        </w:rPr>
        <w:t xml:space="preserve">Zamawiający </w:t>
      </w:r>
      <w:r w:rsidRPr="00B053B0">
        <w:rPr>
          <w:rFonts w:ascii="Verdana" w:eastAsia="Times New Roman" w:hAnsi="Verdana" w:cs="Arial"/>
          <w:b/>
          <w:bCs/>
          <w:iCs/>
          <w:sz w:val="20"/>
          <w:szCs w:val="20"/>
          <w:lang w:eastAsia="pl-PL"/>
        </w:rPr>
        <w:t>nie zamierza</w:t>
      </w:r>
      <w:r w:rsidRPr="00B053B0">
        <w:rPr>
          <w:rFonts w:ascii="Verdana" w:eastAsia="Times New Roman" w:hAnsi="Verdana" w:cs="Arial"/>
          <w:iCs/>
          <w:sz w:val="20"/>
          <w:szCs w:val="20"/>
          <w:lang w:eastAsia="pl-PL"/>
        </w:rPr>
        <w:t xml:space="preserve"> zwoływać zebrania Wykonawców w celu wyjaśnienia treści SWZ.</w:t>
      </w:r>
    </w:p>
    <w:p w14:paraId="5B44CA0A" w14:textId="77777777" w:rsidR="00B053B0" w:rsidRPr="00B053B0" w:rsidRDefault="00B053B0" w:rsidP="00B053B0">
      <w:pPr>
        <w:spacing w:before="120" w:after="12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907CAC1" w14:textId="77777777" w:rsidR="00B053B0" w:rsidRPr="00B053B0" w:rsidRDefault="00B053B0" w:rsidP="00B053B0">
      <w:pPr>
        <w:spacing w:before="120" w:after="120" w:line="240" w:lineRule="auto"/>
        <w:ind w:left="720" w:hanging="720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16. </w:t>
      </w:r>
      <w:r w:rsidRPr="00B053B0">
        <w:rPr>
          <w:rFonts w:ascii="Verdana" w:eastAsia="Times New Roman" w:hAnsi="Verdana" w:cs="Arial"/>
          <w:b/>
          <w:sz w:val="20"/>
          <w:szCs w:val="20"/>
          <w:lang w:eastAsia="pl-PL"/>
        </w:rPr>
        <w:tab/>
      </w:r>
      <w:r w:rsidRPr="00B053B0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OPIS SPOSOBU PRZYGOTOWANIA OFERT</w:t>
      </w:r>
    </w:p>
    <w:p w14:paraId="3AFA483F" w14:textId="77777777" w:rsidR="00B053B0" w:rsidRPr="00B053B0" w:rsidRDefault="00B053B0" w:rsidP="00B053B0">
      <w:pPr>
        <w:spacing w:before="120" w:after="120" w:line="240" w:lineRule="auto"/>
        <w:ind w:left="709" w:hanging="709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>16.1.</w:t>
      </w: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ab/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>Wykonawca może złożyć tylko jedną ofertę.</w:t>
      </w:r>
    </w:p>
    <w:p w14:paraId="2EB275B9" w14:textId="77777777" w:rsidR="00B053B0" w:rsidRPr="00B053B0" w:rsidRDefault="00B053B0" w:rsidP="00B053B0">
      <w:pPr>
        <w:spacing w:before="120" w:after="120" w:line="240" w:lineRule="auto"/>
        <w:ind w:left="709" w:hanging="709"/>
        <w:jc w:val="both"/>
        <w:rPr>
          <w:rFonts w:ascii="Verdana" w:eastAsia="Times New Roman" w:hAnsi="Verdana" w:cs="Arial"/>
          <w:i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16.2.</w:t>
      </w:r>
      <w:r w:rsidRPr="00B053B0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ab/>
      </w:r>
      <w:r w:rsidRPr="00B053B0">
        <w:rPr>
          <w:rFonts w:ascii="Verdana" w:eastAsia="Times New Roman" w:hAnsi="Verdana" w:cs="Arial"/>
          <w:iCs/>
          <w:sz w:val="20"/>
          <w:szCs w:val="20"/>
          <w:lang w:eastAsia="pl-PL"/>
        </w:rPr>
        <w:t>Zamawiający nie dopuszcza składania ofert częściowych.</w:t>
      </w:r>
    </w:p>
    <w:p w14:paraId="0F5B1613" w14:textId="77777777" w:rsidR="00B053B0" w:rsidRPr="00B053B0" w:rsidRDefault="00B053B0" w:rsidP="00B053B0">
      <w:pPr>
        <w:spacing w:before="120" w:after="120" w:line="240" w:lineRule="auto"/>
        <w:ind w:left="709" w:hanging="709"/>
        <w:jc w:val="both"/>
        <w:rPr>
          <w:rFonts w:ascii="Verdana" w:eastAsia="Times New Roman" w:hAnsi="Verdana" w:cs="Arial"/>
          <w:i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16.3.</w:t>
      </w:r>
      <w:r w:rsidRPr="00B053B0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ab/>
      </w:r>
      <w:r w:rsidRPr="00B053B0">
        <w:rPr>
          <w:rFonts w:ascii="Verdana" w:eastAsia="Times New Roman" w:hAnsi="Verdana" w:cs="Arial"/>
          <w:iCs/>
          <w:sz w:val="20"/>
          <w:szCs w:val="20"/>
          <w:lang w:eastAsia="pl-PL"/>
        </w:rPr>
        <w:t>Zamawiający nie dopuszcza składania ofert wariantowych</w:t>
      </w:r>
      <w:r w:rsidRPr="00B053B0">
        <w:rPr>
          <w:rFonts w:ascii="Verdana" w:eastAsia="Times New Roman" w:hAnsi="Verdana" w:cs="Arial"/>
          <w:i/>
          <w:sz w:val="20"/>
          <w:szCs w:val="20"/>
          <w:lang w:eastAsia="pl-PL"/>
        </w:rPr>
        <w:t xml:space="preserve"> . </w:t>
      </w:r>
    </w:p>
    <w:p w14:paraId="346A7E8A" w14:textId="0A5B3797" w:rsidR="00B053B0" w:rsidRPr="00B053B0" w:rsidRDefault="00B053B0" w:rsidP="00B053B0">
      <w:pPr>
        <w:spacing w:before="120" w:after="120" w:line="240" w:lineRule="auto"/>
        <w:jc w:val="both"/>
        <w:rPr>
          <w:rFonts w:ascii="Verdana" w:eastAsia="Times New Roman" w:hAnsi="Verdana" w:cs="Arial"/>
          <w:i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iCs/>
          <w:sz w:val="20"/>
          <w:szCs w:val="20"/>
          <w:lang w:eastAsia="pl-PL"/>
        </w:rPr>
        <w:t>16.4.</w:t>
      </w:r>
      <w:r w:rsidRPr="00B053B0">
        <w:rPr>
          <w:rFonts w:ascii="Verdana" w:eastAsia="Times New Roman" w:hAnsi="Verdana" w:cs="Arial"/>
          <w:iCs/>
          <w:sz w:val="20"/>
          <w:szCs w:val="20"/>
          <w:lang w:eastAsia="pl-PL"/>
        </w:rPr>
        <w:tab/>
        <w:t>Zamawiający nie żąda wniesienia wadium.</w:t>
      </w:r>
    </w:p>
    <w:p w14:paraId="74855157" w14:textId="77777777" w:rsidR="00B053B0" w:rsidRPr="00B053B0" w:rsidRDefault="00B053B0" w:rsidP="00B053B0">
      <w:pPr>
        <w:spacing w:before="120" w:after="120" w:line="240" w:lineRule="auto"/>
        <w:ind w:left="709" w:hanging="709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>16.5.</w:t>
      </w: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ab/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>Ofertę stanowi</w:t>
      </w:r>
      <w:r w:rsidRPr="00B053B0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 </w:t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 xml:space="preserve">wypełniony </w:t>
      </w:r>
      <w:r w:rsidRPr="00D37E80">
        <w:rPr>
          <w:rFonts w:ascii="Verdana" w:eastAsia="Times New Roman" w:hAnsi="Verdana" w:cs="Arial"/>
          <w:sz w:val="20"/>
          <w:szCs w:val="20"/>
          <w:lang w:eastAsia="pl-PL"/>
        </w:rPr>
        <w:t>Formularz 2.1. „Oferta” .</w:t>
      </w:r>
    </w:p>
    <w:p w14:paraId="398E754F" w14:textId="77777777" w:rsidR="00B053B0" w:rsidRPr="00B053B0" w:rsidRDefault="00B053B0" w:rsidP="00B053B0">
      <w:pPr>
        <w:spacing w:before="120" w:after="120" w:line="240" w:lineRule="auto"/>
        <w:ind w:left="709" w:hanging="709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>16.6.</w:t>
      </w: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ab/>
      </w:r>
      <w:bookmarkStart w:id="4" w:name="_Hlk98233242"/>
      <w:r w:rsidRPr="00B053B0">
        <w:rPr>
          <w:rFonts w:ascii="Verdana" w:eastAsia="Times New Roman" w:hAnsi="Verdana" w:cs="Arial"/>
          <w:sz w:val="20"/>
          <w:szCs w:val="20"/>
          <w:lang w:eastAsia="pl-PL"/>
        </w:rPr>
        <w:t>Wraz z Ofertą Wykonawca zobowiązany jest złożyć:</w:t>
      </w:r>
    </w:p>
    <w:p w14:paraId="29373789" w14:textId="77777777" w:rsidR="00B053B0" w:rsidRPr="00B053B0" w:rsidRDefault="00B053B0" w:rsidP="00B053B0">
      <w:pPr>
        <w:tabs>
          <w:tab w:val="left" w:pos="1134"/>
        </w:tabs>
        <w:spacing w:before="120" w:after="120" w:line="240" w:lineRule="auto"/>
        <w:ind w:left="1144" w:hanging="435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 xml:space="preserve">1) </w:t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ab/>
        <w:t xml:space="preserve">odpis lub informację z Krajowego Rejestru Sądowego, Centralnej Ewidencji i Informacji o Działalności Gospodarczej lub innego właściwego rejestru, chyba że Zamawiający może je uzyskać za pomocą bezpłatnych i ogólnodostępnych baz danych a Wykonawca w Formularzu Oferty wskazał dane umożliwiające dostęp do tych dokumentów </w:t>
      </w:r>
      <w:r w:rsidRPr="00B053B0">
        <w:rPr>
          <w:rFonts w:ascii="Verdana" w:eastAsia="Times New Roman" w:hAnsi="Verdana" w:cs="Arial"/>
          <w:b/>
          <w:sz w:val="20"/>
          <w:szCs w:val="20"/>
          <w:lang w:eastAsia="pl-PL"/>
        </w:rPr>
        <w:t>w odniesieniu do Wykonawcy, Wykonawcy wspólnie ubiegającego się o zamówienie, jak również w odniesieniu do podmiotów udostępniających zasoby</w:t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 xml:space="preserve">; </w:t>
      </w:r>
      <w:r w:rsidRPr="00B053B0">
        <w:rPr>
          <w:rFonts w:ascii="Verdana" w:eastAsia="Times New Roman" w:hAnsi="Verdana" w:cs="Arial"/>
          <w:bCs/>
          <w:i/>
          <w:iCs/>
          <w:sz w:val="20"/>
          <w:szCs w:val="20"/>
          <w:lang w:eastAsia="pl-PL"/>
        </w:rPr>
        <w:t>w przypadku wskazania przez Wykonawcę dostępności ww. dokumentów pod określonymi adresami internetowymi ogólnodostępnych i bezpłatnych baz danych, Zamawiający może żądać od Wykonawcy przedstawienia tłumaczenia na język polski pobranych samodzielnie przez Zamawiającego dokumentów</w:t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 xml:space="preserve"> .</w:t>
      </w:r>
    </w:p>
    <w:p w14:paraId="465A4275" w14:textId="77777777" w:rsidR="00B053B0" w:rsidRPr="00B053B0" w:rsidRDefault="00B053B0" w:rsidP="00B053B0">
      <w:pPr>
        <w:tabs>
          <w:tab w:val="left" w:pos="1134"/>
        </w:tabs>
        <w:spacing w:before="120" w:after="120" w:line="240" w:lineRule="auto"/>
        <w:ind w:left="1134" w:hanging="425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 xml:space="preserve">2) </w:t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ab/>
        <w:t xml:space="preserve">pełnomocnictwo lub inny dokument potwierdzający umocowanie do reprezentowania Wykonawcy lub podmiotu udostępniającego zasoby chyba, że umocowanie do reprezentacji wynika z dokumentów, o których mowa w pkt. 16.6. </w:t>
      </w:r>
      <w:proofErr w:type="spellStart"/>
      <w:r w:rsidRPr="00B053B0">
        <w:rPr>
          <w:rFonts w:ascii="Verdana" w:eastAsia="Times New Roman" w:hAnsi="Verdana" w:cs="Arial"/>
          <w:sz w:val="20"/>
          <w:szCs w:val="20"/>
          <w:lang w:eastAsia="pl-PL"/>
        </w:rPr>
        <w:t>ppkt</w:t>
      </w:r>
      <w:proofErr w:type="spellEnd"/>
      <w:r w:rsidRPr="00B053B0">
        <w:rPr>
          <w:rFonts w:ascii="Verdana" w:eastAsia="Times New Roman" w:hAnsi="Verdana" w:cs="Arial"/>
          <w:sz w:val="20"/>
          <w:szCs w:val="20"/>
          <w:lang w:eastAsia="pl-PL"/>
        </w:rPr>
        <w:t xml:space="preserve"> 1) IDW; </w:t>
      </w:r>
    </w:p>
    <w:p w14:paraId="0FB46B7B" w14:textId="77777777" w:rsidR="00B053B0" w:rsidRPr="00B053B0" w:rsidRDefault="00B053B0" w:rsidP="00B053B0">
      <w:pPr>
        <w:tabs>
          <w:tab w:val="left" w:pos="1134"/>
        </w:tabs>
        <w:spacing w:before="120" w:after="120" w:line="240" w:lineRule="auto"/>
        <w:ind w:left="1134" w:hanging="425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 w:rsidRPr="00B053B0">
        <w:rPr>
          <w:rFonts w:ascii="Verdana" w:eastAsia="Times New Roman" w:hAnsi="Verdana" w:cs="Verdana"/>
          <w:sz w:val="20"/>
          <w:szCs w:val="20"/>
          <w:lang w:eastAsia="pl-PL"/>
        </w:rPr>
        <w:t xml:space="preserve">3) pełnomocnictwo lub inny dokument potwierdzający umocowanie do reprezentowania wszystkich Wykonawców wspólnie ubiegających się o udzielenie zamówienia  (np. umowa o współdziałaniu). Pełnomocnik może być ustanowiony do reprezentowania Wykonawców w postępowaniu albo do reprezentowania w postępowaniu i zawarcia umowy; </w:t>
      </w:r>
    </w:p>
    <w:p w14:paraId="178C1385" w14:textId="77777777" w:rsidR="00B053B0" w:rsidRPr="00B053B0" w:rsidRDefault="00B053B0" w:rsidP="00B053B0">
      <w:pPr>
        <w:tabs>
          <w:tab w:val="left" w:pos="1134"/>
        </w:tabs>
        <w:spacing w:before="120" w:after="120" w:line="240" w:lineRule="auto"/>
        <w:ind w:left="1134" w:hanging="425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>4)</w:t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B053B0">
        <w:rPr>
          <w:rFonts w:ascii="Verdana" w:eastAsia="Times New Roman" w:hAnsi="Verdana" w:cs="Arial"/>
          <w:b/>
          <w:sz w:val="20"/>
          <w:szCs w:val="20"/>
          <w:lang w:eastAsia="pl-PL"/>
        </w:rPr>
        <w:t>zobowiązania</w:t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 xml:space="preserve"> wymagane postanowieniami pkt. 11.3. IDW,  w przypadku gdy Wykonawca polega na zdolnościach podmiotów udostępniających zasoby w celu potwierdzenia spełniania warunków udziału w postępowaniu </w:t>
      </w:r>
      <w:r w:rsidRPr="00B053B0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wraz z pełnomocnictwami, jeżeli prawo do podpisania danego zobowiązania nie wynika z dokumentów, o których mowa w pkt. 16.6. </w:t>
      </w:r>
      <w:proofErr w:type="spellStart"/>
      <w:r w:rsidRPr="00B053B0">
        <w:rPr>
          <w:rFonts w:ascii="Verdana" w:eastAsia="Times New Roman" w:hAnsi="Verdana" w:cs="Arial"/>
          <w:b/>
          <w:sz w:val="20"/>
          <w:szCs w:val="20"/>
          <w:lang w:eastAsia="pl-PL"/>
        </w:rPr>
        <w:t>ppkt</w:t>
      </w:r>
      <w:proofErr w:type="spellEnd"/>
      <w:r w:rsidRPr="00B053B0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1) IDW</w:t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 xml:space="preserve">; </w:t>
      </w:r>
    </w:p>
    <w:p w14:paraId="73D593E1" w14:textId="77777777" w:rsidR="00B053B0" w:rsidRPr="00B053B0" w:rsidRDefault="00B053B0" w:rsidP="00B053B0">
      <w:pPr>
        <w:tabs>
          <w:tab w:val="left" w:pos="993"/>
        </w:tabs>
        <w:spacing w:before="120" w:after="120" w:line="240" w:lineRule="auto"/>
        <w:ind w:left="1144" w:hanging="435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 xml:space="preserve">5) </w:t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ab/>
        <w:t xml:space="preserve">oświadczenie </w:t>
      </w: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Wykonawców wspólnie ubiegających się o udzielenie zamówienia, o którym mowa w art. 117 ust. 4 ustawy </w:t>
      </w:r>
      <w:proofErr w:type="spellStart"/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>Pzp</w:t>
      </w:r>
      <w:proofErr w:type="spellEnd"/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>;</w:t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63971247" w14:textId="77777777" w:rsidR="00B053B0" w:rsidRPr="00B053B0" w:rsidRDefault="00B053B0" w:rsidP="00B053B0">
      <w:pPr>
        <w:tabs>
          <w:tab w:val="left" w:pos="993"/>
        </w:tabs>
        <w:spacing w:before="120" w:after="120" w:line="240" w:lineRule="auto"/>
        <w:ind w:left="1144" w:hanging="435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>6)</w:t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ab/>
        <w:t xml:space="preserve">  oświadczenie wymagane postanowieniami pkt. 10.2., 11.9. i 13.3. IDW.</w:t>
      </w:r>
    </w:p>
    <w:bookmarkEnd w:id="4"/>
    <w:p w14:paraId="17AC9D52" w14:textId="77777777" w:rsidR="00B053B0" w:rsidRPr="00B053B0" w:rsidRDefault="00B053B0" w:rsidP="00B053B0">
      <w:pPr>
        <w:spacing w:before="120" w:after="120" w:line="240" w:lineRule="auto"/>
        <w:ind w:left="709" w:hanging="709"/>
        <w:jc w:val="both"/>
        <w:rPr>
          <w:rFonts w:ascii="Verdana" w:eastAsia="Times New Roman" w:hAnsi="Verdana" w:cs="Arial"/>
          <w:i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iCs/>
          <w:sz w:val="20"/>
          <w:szCs w:val="20"/>
          <w:lang w:eastAsia="pl-PL"/>
        </w:rPr>
        <w:lastRenderedPageBreak/>
        <w:t>16.7.</w:t>
      </w:r>
      <w:r w:rsidRPr="00B053B0">
        <w:rPr>
          <w:rFonts w:ascii="Verdana" w:eastAsia="Times New Roman" w:hAnsi="Verdana" w:cs="Arial"/>
          <w:iCs/>
          <w:sz w:val="20"/>
          <w:szCs w:val="20"/>
          <w:lang w:eastAsia="pl-PL"/>
        </w:rPr>
        <w:tab/>
        <w:t xml:space="preserve">Zamawiający </w:t>
      </w:r>
      <w:r w:rsidRPr="00B053B0">
        <w:rPr>
          <w:rFonts w:ascii="Verdana" w:eastAsia="Times New Roman" w:hAnsi="Verdana" w:cs="Arial"/>
          <w:b/>
          <w:iCs/>
          <w:sz w:val="20"/>
          <w:szCs w:val="20"/>
          <w:lang w:eastAsia="pl-PL"/>
        </w:rPr>
        <w:t>nie żąda złożenia</w:t>
      </w:r>
      <w:r w:rsidRPr="00B053B0">
        <w:rPr>
          <w:rFonts w:ascii="Verdana" w:eastAsia="Times New Roman" w:hAnsi="Verdana" w:cs="Arial"/>
          <w:iCs/>
          <w:sz w:val="20"/>
          <w:szCs w:val="20"/>
          <w:lang w:eastAsia="pl-PL"/>
        </w:rPr>
        <w:t xml:space="preserve"> wraz z Ofertą przedmiotowych środków dowodowych.</w:t>
      </w:r>
    </w:p>
    <w:p w14:paraId="541BFFD2" w14:textId="77777777" w:rsidR="00B053B0" w:rsidRPr="00B053B0" w:rsidRDefault="00B053B0" w:rsidP="00B053B0">
      <w:pPr>
        <w:spacing w:before="120" w:after="120" w:line="240" w:lineRule="auto"/>
        <w:ind w:left="709" w:hanging="709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>16.8.</w:t>
      </w: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ab/>
      </w:r>
      <w:r w:rsidRPr="00B053B0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Wymagania formalne</w:t>
      </w: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dotyczące składanych w postępowaniu podmiotowych środków dowodowych oraz innych  dokumentów lub oświadczeń:</w:t>
      </w:r>
    </w:p>
    <w:p w14:paraId="5131FB7F" w14:textId="379A908F" w:rsidR="00B053B0" w:rsidRPr="00B053B0" w:rsidRDefault="00B053B0" w:rsidP="00B053B0">
      <w:pPr>
        <w:tabs>
          <w:tab w:val="left" w:pos="851"/>
        </w:tabs>
        <w:spacing w:before="120" w:after="120" w:line="240" w:lineRule="auto"/>
        <w:ind w:left="851" w:hanging="851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>16.8.1.</w:t>
      </w: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ab/>
        <w:t>Ofertę oraz</w:t>
      </w:r>
      <w:r w:rsidRPr="00B053B0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 </w:t>
      </w: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oświadczenie składa się, pod rygorem nieważności, w formie elektronicznej (tj. opatrzonej kwalifikowanym podpisem elektronicznym) lub w postaci elektronicznej opatrzonej podpisem zaufanym lub podpisem osobistym. </w:t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>Dokumenty te powinny być podpisane przez osobę upoważnioną do reprezentowania Wykonawcy, zgodnie z formą reprezentacji Wykonawcy określoną w rejestrze lub innym dokumencie, właściwym dla danej formy organizacyjnej Wykonawcy albo przez upełnomocnionego przedstawiciela Wykonawcy.</w:t>
      </w:r>
      <w:r w:rsidR="00977DB1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058A19AC" w14:textId="77777777" w:rsidR="00B053B0" w:rsidRPr="00B053B0" w:rsidRDefault="00B053B0" w:rsidP="00B053B0">
      <w:pPr>
        <w:tabs>
          <w:tab w:val="left" w:pos="851"/>
        </w:tabs>
        <w:spacing w:before="120" w:after="120" w:line="240" w:lineRule="auto"/>
        <w:ind w:left="851" w:hanging="851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>16.8.2.</w:t>
      </w: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ab/>
        <w:t>W przypadku, gdy podmiotowe środki dowodowe, inne dokumenty lub dokumenty potwierdzające umocowanie do reprezentowania zostały wystawione przez upoważnione podmioty:</w:t>
      </w:r>
    </w:p>
    <w:p w14:paraId="1E07897E" w14:textId="77777777" w:rsidR="00B053B0" w:rsidRPr="00B053B0" w:rsidRDefault="00B053B0">
      <w:pPr>
        <w:numPr>
          <w:ilvl w:val="0"/>
          <w:numId w:val="16"/>
        </w:numPr>
        <w:spacing w:before="120" w:after="120" w:line="240" w:lineRule="auto"/>
        <w:ind w:left="1134" w:hanging="283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jako </w:t>
      </w:r>
      <w:r w:rsidRPr="00B053B0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dokument elektroniczny – </w:t>
      </w: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>Wykonawca</w:t>
      </w:r>
      <w:r w:rsidRPr="00B053B0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 przekazuje ten dokument</w:t>
      </w: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>;</w:t>
      </w:r>
    </w:p>
    <w:p w14:paraId="22326E7B" w14:textId="77777777" w:rsidR="00B053B0" w:rsidRPr="00B053B0" w:rsidRDefault="00B053B0">
      <w:pPr>
        <w:numPr>
          <w:ilvl w:val="0"/>
          <w:numId w:val="16"/>
        </w:numPr>
        <w:spacing w:before="120" w:after="120" w:line="240" w:lineRule="auto"/>
        <w:ind w:left="1134" w:hanging="283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jako dokument w postaci papierowej – Wykonawca </w:t>
      </w:r>
      <w:r w:rsidRPr="00B053B0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przekazuje cyfrowe odwzorowanie tego dokumentu opatrzone podpisem kwalifikowanym, podpisem zaufanym lub podpisem osobistym</w:t>
      </w: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poświadczającym zgodność cyfrowego odwzorowania z dokumentem w postaci papierowej;</w:t>
      </w:r>
    </w:p>
    <w:p w14:paraId="03C53802" w14:textId="77777777" w:rsidR="00B053B0" w:rsidRPr="00B053B0" w:rsidRDefault="00B053B0" w:rsidP="00B053B0">
      <w:pPr>
        <w:spacing w:before="120" w:after="120" w:line="240" w:lineRule="auto"/>
        <w:ind w:left="1134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Poświadczenia zgodności cyfrowego odwzorowania z dokumentem w postaci papierowej, o którym mowa w </w:t>
      </w:r>
      <w:proofErr w:type="spellStart"/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>ppkt</w:t>
      </w:r>
      <w:proofErr w:type="spellEnd"/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>. 2) powyżej, dokonuje notariusz lub:</w:t>
      </w:r>
    </w:p>
    <w:p w14:paraId="4002579A" w14:textId="77777777" w:rsidR="00B053B0" w:rsidRPr="00B053B0" w:rsidRDefault="00B053B0">
      <w:pPr>
        <w:numPr>
          <w:ilvl w:val="0"/>
          <w:numId w:val="17"/>
        </w:numPr>
        <w:tabs>
          <w:tab w:val="left" w:pos="1560"/>
        </w:tabs>
        <w:spacing w:before="120" w:after="120" w:line="240" w:lineRule="auto"/>
        <w:ind w:left="1560" w:hanging="426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>w przypadku podmiotowych środków dowodowych oraz dokumentów potwierdzających umocowanie do reprezentowania – odpowiednio Wykonawca, Wykonawca wspólnie ubiegający się o udzielenie zamówienia, podmiot udostępniający zasoby, każdy w zakresie dokumentu, który go dotyczy;</w:t>
      </w:r>
    </w:p>
    <w:p w14:paraId="34E79599" w14:textId="77777777" w:rsidR="00B053B0" w:rsidRPr="00B053B0" w:rsidRDefault="00B053B0">
      <w:pPr>
        <w:numPr>
          <w:ilvl w:val="0"/>
          <w:numId w:val="17"/>
        </w:numPr>
        <w:tabs>
          <w:tab w:val="left" w:pos="1560"/>
        </w:tabs>
        <w:spacing w:before="120" w:after="120" w:line="240" w:lineRule="auto"/>
        <w:ind w:left="1560" w:hanging="426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>w przypadku innych dokumentów– odpowiednio Wykonawca lub Wykonawca wspólnie ubiegający się o udzielenie zamówienia, każdy w zakresie dokumentu, który go dotyczy;</w:t>
      </w:r>
    </w:p>
    <w:p w14:paraId="3362E294" w14:textId="77777777" w:rsidR="00B053B0" w:rsidRPr="00B053B0" w:rsidRDefault="00B053B0" w:rsidP="00B053B0">
      <w:pPr>
        <w:tabs>
          <w:tab w:val="left" w:pos="851"/>
        </w:tabs>
        <w:spacing w:before="120" w:after="80" w:line="240" w:lineRule="auto"/>
        <w:ind w:left="851" w:hanging="851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>16.8.3.</w:t>
      </w: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ab/>
        <w:t xml:space="preserve">Podmiotowe środki dowodowe, w tym oświadczenie, o którym mowa w pkt. 16.6. </w:t>
      </w:r>
      <w:proofErr w:type="spellStart"/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>ppkt</w:t>
      </w:r>
      <w:proofErr w:type="spellEnd"/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6) IDW, zobowiązanie/-</w:t>
      </w:r>
      <w:proofErr w:type="spellStart"/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>nia</w:t>
      </w:r>
      <w:proofErr w:type="spellEnd"/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podmiotu udostępniającego zasoby, które nie zostały wystawione przez upoważnione podmioty, oraz wymagane pełnomocnictwa:</w:t>
      </w:r>
    </w:p>
    <w:p w14:paraId="739B12FE" w14:textId="77777777" w:rsidR="00B053B0" w:rsidRPr="00B053B0" w:rsidRDefault="00B053B0" w:rsidP="00B053B0">
      <w:pPr>
        <w:tabs>
          <w:tab w:val="left" w:pos="1134"/>
        </w:tabs>
        <w:spacing w:after="80" w:line="240" w:lineRule="auto"/>
        <w:ind w:left="1135" w:hanging="284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>1)</w:t>
      </w: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ab/>
        <w:t xml:space="preserve">Wykonawca </w:t>
      </w:r>
      <w:r w:rsidRPr="00B053B0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przekazuje w postaci elektronicznej i opatruje kwalifikowanym podpisem elektronicznym, podpisem zaufanym lub podpisem osobistym</w:t>
      </w: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>;</w:t>
      </w:r>
    </w:p>
    <w:p w14:paraId="1F348234" w14:textId="77777777" w:rsidR="00B053B0" w:rsidRPr="00B053B0" w:rsidRDefault="00B053B0" w:rsidP="00B053B0">
      <w:pPr>
        <w:tabs>
          <w:tab w:val="left" w:pos="1134"/>
        </w:tabs>
        <w:spacing w:after="120" w:line="240" w:lineRule="auto"/>
        <w:ind w:left="1135" w:hanging="284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>2)</w:t>
      </w: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ab/>
        <w:t xml:space="preserve">gdy zostały sporządzone jako dokument w postaci papierowej i opatrzone własnoręcznym podpisem, Wykonawca </w:t>
      </w:r>
      <w:r w:rsidRPr="00B053B0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przekazuje cyfrowe odwzorowanie tych dokumentów opatrzone kwalifikowanym podpisem elektronicznym</w:t>
      </w: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, </w:t>
      </w:r>
      <w:r w:rsidRPr="00B053B0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podpisem zaufanym lub podpisem osobistym</w:t>
      </w: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 poświadczającym zgodność cyfrowego odwzorowania z dokumentem w postaci papierowej.</w:t>
      </w:r>
    </w:p>
    <w:p w14:paraId="3C73B5F8" w14:textId="77777777" w:rsidR="00B053B0" w:rsidRPr="00B053B0" w:rsidRDefault="00B053B0" w:rsidP="00B053B0">
      <w:pPr>
        <w:tabs>
          <w:tab w:val="left" w:pos="851"/>
        </w:tabs>
        <w:spacing w:before="120" w:after="120" w:line="240" w:lineRule="auto"/>
        <w:ind w:left="851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Poświadczenia zgodności cyfrowego odwzorowania z dokumentem w postaci papierowej, o którym mowa w </w:t>
      </w:r>
      <w:proofErr w:type="spellStart"/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>ppkt</w:t>
      </w:r>
      <w:proofErr w:type="spellEnd"/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>. 2) powyżej, dokonuje notariusz lub:</w:t>
      </w:r>
    </w:p>
    <w:p w14:paraId="3E18C3F6" w14:textId="77777777" w:rsidR="00B053B0" w:rsidRPr="00B053B0" w:rsidRDefault="00B053B0">
      <w:pPr>
        <w:numPr>
          <w:ilvl w:val="0"/>
          <w:numId w:val="18"/>
        </w:numPr>
        <w:tabs>
          <w:tab w:val="left" w:pos="851"/>
        </w:tabs>
        <w:spacing w:before="120" w:after="120" w:line="240" w:lineRule="auto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>w przypadku podmiotowych środków dowodowych – odpowiednio Wykonawca, Wykonawca wspólnie ubiegający się  o udzielenie zamówienia, podmiot udostępniający zasoby lub podwykonawca,  w zakresie podmiotowych środków dowodowych, które każdego z nich dotyczą;</w:t>
      </w:r>
    </w:p>
    <w:p w14:paraId="5722782D" w14:textId="77777777" w:rsidR="00B053B0" w:rsidRPr="00B053B0" w:rsidRDefault="00B053B0">
      <w:pPr>
        <w:numPr>
          <w:ilvl w:val="0"/>
          <w:numId w:val="18"/>
        </w:numPr>
        <w:tabs>
          <w:tab w:val="left" w:pos="851"/>
        </w:tabs>
        <w:spacing w:before="120" w:after="120" w:line="240" w:lineRule="auto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w przypadku oświadczenia, o którym mowa w pkt 16.6. </w:t>
      </w:r>
      <w:proofErr w:type="spellStart"/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>ppkt</w:t>
      </w:r>
      <w:proofErr w:type="spellEnd"/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6) IDW, zobowiązania podmiotu udostępniającego zasoby – odpowiednio Wykonawca lub Wykonawca wspólnie ubiegający się  o udzielenie zamówienia;</w:t>
      </w:r>
    </w:p>
    <w:p w14:paraId="60693EF2" w14:textId="77777777" w:rsidR="00B053B0" w:rsidRPr="00B053B0" w:rsidRDefault="00B053B0">
      <w:pPr>
        <w:numPr>
          <w:ilvl w:val="0"/>
          <w:numId w:val="18"/>
        </w:numPr>
        <w:tabs>
          <w:tab w:val="left" w:pos="851"/>
        </w:tabs>
        <w:spacing w:before="120" w:after="120" w:line="240" w:lineRule="auto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lastRenderedPageBreak/>
        <w:t>w przypadku pełnomocnictwa – mocodawca.</w:t>
      </w:r>
    </w:p>
    <w:p w14:paraId="40A0B9A2" w14:textId="77777777" w:rsidR="00B053B0" w:rsidRPr="00B053B0" w:rsidRDefault="00B053B0" w:rsidP="00B053B0">
      <w:pPr>
        <w:tabs>
          <w:tab w:val="left" w:pos="1276"/>
        </w:tabs>
        <w:spacing w:before="120" w:after="120" w:line="240" w:lineRule="auto"/>
        <w:ind w:left="851" w:hanging="851"/>
        <w:jc w:val="both"/>
        <w:rPr>
          <w:rFonts w:ascii="Verdana" w:eastAsia="Times New Roman" w:hAnsi="Verdana" w:cs="Arial"/>
          <w:bCs/>
          <w:i/>
          <w:iCs/>
          <w:color w:val="2F5496" w:themeColor="accent1" w:themeShade="BF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>16.8.4.</w:t>
      </w: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ab/>
        <w:t>Zobowiązanie, o którym mowa w pkt. 11.3. IDW powinno być podpisane przez osobę upoważnioną do reprezentowania podmiotu udostępniającego zasoby.</w:t>
      </w:r>
    </w:p>
    <w:p w14:paraId="70FE4F05" w14:textId="77777777" w:rsidR="00B053B0" w:rsidRPr="00B053B0" w:rsidRDefault="00B053B0" w:rsidP="00B053B0">
      <w:pPr>
        <w:tabs>
          <w:tab w:val="left" w:pos="851"/>
        </w:tabs>
        <w:spacing w:before="120" w:after="120" w:line="240" w:lineRule="auto"/>
        <w:ind w:left="851" w:hanging="851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 xml:space="preserve">16.8.5. </w:t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ab/>
        <w:t>Oferta powinna być sporządzona w języku polskim.</w:t>
      </w:r>
    </w:p>
    <w:p w14:paraId="672A647B" w14:textId="77777777" w:rsidR="00B053B0" w:rsidRPr="00B053B0" w:rsidRDefault="00B053B0" w:rsidP="00B053B0">
      <w:pPr>
        <w:tabs>
          <w:tab w:val="left" w:pos="851"/>
        </w:tabs>
        <w:spacing w:before="120" w:after="120" w:line="240" w:lineRule="auto"/>
        <w:ind w:left="851" w:hanging="851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>16.8.6.</w:t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ab/>
        <w:t>Podmiotowe środki dowodowe lub inne dokumenty lub oświadczenia sporządzone w języku obcym Wykonawca przekazuje wraz z tłumaczeniem na język polski.</w:t>
      </w:r>
    </w:p>
    <w:p w14:paraId="605DB1A7" w14:textId="77777777" w:rsidR="00B053B0" w:rsidRPr="00B053B0" w:rsidRDefault="00B053B0" w:rsidP="00B053B0">
      <w:pPr>
        <w:tabs>
          <w:tab w:val="left" w:pos="851"/>
        </w:tabs>
        <w:spacing w:before="120" w:after="120" w:line="240" w:lineRule="auto"/>
        <w:ind w:left="851" w:hanging="851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>16.8.7.</w:t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ab/>
        <w:t>Oferta oraz pozostałe oświadczenia i dokumenty, dla których Zamawiający określił wzory w formie formularzy zamieszczonych w Rozdziale 2 i w Rozdziale 3 Tomu I SWZ, powinny być sporządzone zgodnie z tymi wzorami, co do treści oraz opisu kolumn i wierszy</w:t>
      </w:r>
    </w:p>
    <w:p w14:paraId="05752DE3" w14:textId="77777777" w:rsidR="00B053B0" w:rsidRPr="00B053B0" w:rsidRDefault="00B053B0" w:rsidP="00B053B0">
      <w:pPr>
        <w:spacing w:before="120" w:after="120" w:line="240" w:lineRule="auto"/>
        <w:ind w:left="851" w:hanging="851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>16.9.</w:t>
      </w: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ab/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 xml:space="preserve">Zamawiający informuje, iż zgodnie z art. 18 ust. 3 ustawy </w:t>
      </w:r>
      <w:proofErr w:type="spellStart"/>
      <w:r w:rsidRPr="00B053B0">
        <w:rPr>
          <w:rFonts w:ascii="Verdana" w:eastAsia="Times New Roman" w:hAnsi="Verdana" w:cs="Arial"/>
          <w:sz w:val="20"/>
          <w:szCs w:val="20"/>
          <w:lang w:eastAsia="pl-PL"/>
        </w:rPr>
        <w:t>Pzp</w:t>
      </w:r>
      <w:proofErr w:type="spellEnd"/>
      <w:r w:rsidRPr="00B053B0">
        <w:rPr>
          <w:rFonts w:ascii="Verdana" w:eastAsia="Times New Roman" w:hAnsi="Verdana" w:cs="Arial"/>
          <w:sz w:val="20"/>
          <w:szCs w:val="20"/>
          <w:lang w:eastAsia="pl-PL"/>
        </w:rPr>
        <w:t xml:space="preserve">, nie ujawnia się informacji stanowiących tajemnicę przedsiębiorstwa, w rozumieniu przepisów </w:t>
      </w: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br/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 xml:space="preserve">o zwalczaniu nieuczciwej konkurencji, jeżeli Wykonawca, wraz z przekazaniem takich informacji, zastrzegł, że nie mogą być one udostępniane oraz wykazał, że zastrzeżone informacje stanowią tajemnicę przedsiębiorstwa. Wykonawca nie może zastrzec informacji, o których mowa w art. 222 ust. 5.ustawy </w:t>
      </w:r>
      <w:proofErr w:type="spellStart"/>
      <w:r w:rsidRPr="00B053B0">
        <w:rPr>
          <w:rFonts w:ascii="Verdana" w:eastAsia="Times New Roman" w:hAnsi="Verdana" w:cs="Arial"/>
          <w:sz w:val="20"/>
          <w:szCs w:val="20"/>
          <w:lang w:eastAsia="pl-PL"/>
        </w:rPr>
        <w:t>Pzp</w:t>
      </w:r>
      <w:proofErr w:type="spellEnd"/>
      <w:r w:rsidRPr="00B053B0">
        <w:rPr>
          <w:rFonts w:ascii="Verdana" w:eastAsia="Times New Roman" w:hAnsi="Verdana" w:cs="Arial"/>
          <w:sz w:val="20"/>
          <w:szCs w:val="20"/>
          <w:lang w:eastAsia="pl-PL"/>
        </w:rPr>
        <w:t>. Wszelkie informacje stanowiące tajemnicę przedsiębiorstwa w rozumieniu ustawy o zwalczaniu nieuczciwej konkurencji</w:t>
      </w:r>
      <w:r w:rsidRPr="00B053B0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footnoteReference w:id="4"/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 xml:space="preserve">, które Wykonawca zastrzega, jako tajemnicę przedsiębiorstwa, winny być załączone w </w:t>
      </w:r>
      <w:r w:rsidRPr="00B053B0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osobnym pliku z oznaczeniem </w:t>
      </w:r>
      <w:r w:rsidRPr="00D256A4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„Tajemnica przedsiębiorstwa”.</w:t>
      </w:r>
    </w:p>
    <w:p w14:paraId="46CC5366" w14:textId="1A0110C6" w:rsidR="00B053B0" w:rsidRDefault="00B053B0" w:rsidP="006E7ADA">
      <w:pPr>
        <w:spacing w:before="120" w:after="120" w:line="240" w:lineRule="auto"/>
        <w:ind w:left="851" w:hanging="851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>16.10.</w:t>
      </w: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ab/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>Przed upływem terminu składania ofert, Wykonawca  może wycofać ofertę</w:t>
      </w:r>
      <w:r w:rsidR="006E7ADA">
        <w:rPr>
          <w:rFonts w:ascii="Verdana" w:eastAsia="Times New Roman" w:hAnsi="Verdana" w:cs="Arial"/>
          <w:sz w:val="20"/>
          <w:szCs w:val="20"/>
          <w:lang w:eastAsia="pl-PL"/>
        </w:rPr>
        <w:t xml:space="preserve">. Sposób wycofania oferty został opisany w instrukcji internetowej „Oferty, wnioski i prace konkursowe” dostępne w zakładce „Centrum Pomocy” pod adresem </w:t>
      </w:r>
      <w:hyperlink r:id="rId20" w:history="1">
        <w:r w:rsidR="006E7ADA" w:rsidRPr="00261A18">
          <w:rPr>
            <w:rStyle w:val="Hipercze"/>
            <w:rFonts w:ascii="Verdana" w:eastAsia="Times New Roman" w:hAnsi="Verdana" w:cs="Arial"/>
            <w:sz w:val="20"/>
            <w:szCs w:val="20"/>
            <w:lang w:eastAsia="pl-PL"/>
          </w:rPr>
          <w:t>https://ezamowienia.gov.pl</w:t>
        </w:r>
      </w:hyperlink>
      <w:r w:rsidR="006E7ADA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27A8404E" w14:textId="6DBBCCA8" w:rsidR="00B053B0" w:rsidRPr="006E7ADA" w:rsidRDefault="006E7ADA" w:rsidP="003A790C">
      <w:pPr>
        <w:pStyle w:val="Akapitzlist"/>
        <w:numPr>
          <w:ilvl w:val="1"/>
          <w:numId w:val="32"/>
        </w:numPr>
        <w:spacing w:before="120" w:after="120" w:line="240" w:lineRule="auto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</w:rPr>
        <w:t xml:space="preserve"> </w:t>
      </w:r>
      <w:r w:rsidR="00B053B0" w:rsidRPr="006E7ADA">
        <w:rPr>
          <w:rFonts w:ascii="Verdana" w:hAnsi="Verdana"/>
          <w:sz w:val="20"/>
          <w:szCs w:val="20"/>
        </w:rPr>
        <w:t>Złożenie oferty przez Wykonawcę musi nastąpić z zachowaniem następujących</w:t>
      </w:r>
      <w:r w:rsidR="00B053B0" w:rsidRPr="006E7ADA">
        <w:rPr>
          <w:rFonts w:ascii="Verdana" w:hAnsi="Verdana"/>
          <w:spacing w:val="-10"/>
          <w:sz w:val="20"/>
          <w:szCs w:val="20"/>
        </w:rPr>
        <w:t xml:space="preserve"> </w:t>
      </w:r>
      <w:r w:rsidR="00B053B0" w:rsidRPr="006E7ADA">
        <w:rPr>
          <w:rFonts w:ascii="Verdana" w:hAnsi="Verdana"/>
          <w:sz w:val="20"/>
          <w:szCs w:val="20"/>
        </w:rPr>
        <w:t>zasad:</w:t>
      </w:r>
    </w:p>
    <w:p w14:paraId="2731D973" w14:textId="77777777" w:rsidR="00341C94" w:rsidRDefault="00B053B0" w:rsidP="00B053B0">
      <w:pPr>
        <w:widowControl w:val="0"/>
        <w:tabs>
          <w:tab w:val="left" w:pos="1909"/>
        </w:tabs>
        <w:autoSpaceDE w:val="0"/>
        <w:autoSpaceDN w:val="0"/>
        <w:spacing w:before="74" w:after="0" w:line="266" w:lineRule="auto"/>
        <w:ind w:right="35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 xml:space="preserve">          </w:t>
      </w:r>
      <w:r w:rsidR="00341C94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 xml:space="preserve"> a) Wykonawca składa ofertę za poś</w:t>
      </w:r>
      <w:r w:rsidR="00341C94">
        <w:rPr>
          <w:rFonts w:ascii="Verdana" w:eastAsia="Times New Roman" w:hAnsi="Verdana" w:cs="Arial"/>
          <w:sz w:val="20"/>
          <w:szCs w:val="20"/>
          <w:lang w:eastAsia="pl-PL"/>
        </w:rPr>
        <w:t>rednictwem Platformy e-Zamówienia pod</w:t>
      </w:r>
    </w:p>
    <w:p w14:paraId="13C87B32" w14:textId="58975B8F" w:rsidR="00B053B0" w:rsidRDefault="00341C94" w:rsidP="00B053B0">
      <w:pPr>
        <w:widowControl w:val="0"/>
        <w:tabs>
          <w:tab w:val="left" w:pos="1909"/>
        </w:tabs>
        <w:autoSpaceDE w:val="0"/>
        <w:autoSpaceDN w:val="0"/>
        <w:spacing w:before="74" w:after="0" w:line="266" w:lineRule="auto"/>
        <w:ind w:right="35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adresem </w:t>
      </w:r>
      <w:hyperlink r:id="rId21" w:history="1">
        <w:r w:rsidRPr="00261A18">
          <w:rPr>
            <w:rStyle w:val="Hipercze"/>
            <w:rFonts w:ascii="Verdana" w:eastAsia="Times New Roman" w:hAnsi="Verdana" w:cs="Arial"/>
            <w:sz w:val="20"/>
            <w:szCs w:val="20"/>
            <w:lang w:eastAsia="pl-PL"/>
          </w:rPr>
          <w:t>https://ezamowienia.gov.pl</w:t>
        </w:r>
      </w:hyperlink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41A04F39" w14:textId="76E963B9" w:rsidR="00341C94" w:rsidRDefault="00341C94">
      <w:pPr>
        <w:pStyle w:val="Akapitzlist"/>
        <w:widowControl w:val="0"/>
        <w:numPr>
          <w:ilvl w:val="0"/>
          <w:numId w:val="24"/>
        </w:numPr>
        <w:tabs>
          <w:tab w:val="left" w:pos="1909"/>
        </w:tabs>
        <w:autoSpaceDE w:val="0"/>
        <w:autoSpaceDN w:val="0"/>
        <w:spacing w:before="74" w:line="266" w:lineRule="auto"/>
        <w:ind w:right="350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 xml:space="preserve">Sposób złożenia oferty został opisany w instrukcji interaktywnej „Oferty, wnioski i prace konkursowe” dostępne w zakładce „Centrum pomocy” pod adresem </w:t>
      </w:r>
      <w:hyperlink r:id="rId22" w:history="1">
        <w:r w:rsidRPr="00261A18">
          <w:rPr>
            <w:rStyle w:val="Hipercze"/>
            <w:rFonts w:ascii="Verdana" w:hAnsi="Verdana"/>
            <w:sz w:val="20"/>
            <w:szCs w:val="20"/>
            <w:lang w:eastAsia="pl-PL"/>
          </w:rPr>
          <w:t>https://ezamowienia.gov.pl</w:t>
        </w:r>
      </w:hyperlink>
      <w:r>
        <w:rPr>
          <w:rFonts w:ascii="Verdana" w:hAnsi="Verdana"/>
          <w:sz w:val="20"/>
          <w:szCs w:val="20"/>
          <w:lang w:eastAsia="pl-PL"/>
        </w:rPr>
        <w:t xml:space="preserve"> </w:t>
      </w:r>
    </w:p>
    <w:p w14:paraId="72A3A265" w14:textId="6B017B1A" w:rsidR="00341C94" w:rsidRPr="00341C94" w:rsidRDefault="00341C94">
      <w:pPr>
        <w:pStyle w:val="Akapitzlist"/>
        <w:widowControl w:val="0"/>
        <w:numPr>
          <w:ilvl w:val="0"/>
          <w:numId w:val="24"/>
        </w:numPr>
        <w:tabs>
          <w:tab w:val="left" w:pos="1909"/>
        </w:tabs>
        <w:autoSpaceDE w:val="0"/>
        <w:autoSpaceDN w:val="0"/>
        <w:spacing w:before="74" w:line="266" w:lineRule="auto"/>
        <w:ind w:right="350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Za datę przekazania oferty wraz z wymaganymi załącznikami przyjmuje się datę przekazania na Platformie e-Zam</w:t>
      </w:r>
      <w:r w:rsidR="000F7ED0">
        <w:rPr>
          <w:rFonts w:ascii="Verdana" w:hAnsi="Verdana"/>
          <w:sz w:val="20"/>
          <w:szCs w:val="20"/>
          <w:lang w:eastAsia="pl-PL"/>
        </w:rPr>
        <w:t>ó</w:t>
      </w:r>
      <w:r>
        <w:rPr>
          <w:rFonts w:ascii="Verdana" w:hAnsi="Verdana"/>
          <w:sz w:val="20"/>
          <w:szCs w:val="20"/>
          <w:lang w:eastAsia="pl-PL"/>
        </w:rPr>
        <w:t>wienia.</w:t>
      </w:r>
    </w:p>
    <w:p w14:paraId="20318C0B" w14:textId="2A3396F0" w:rsidR="00B053B0" w:rsidRPr="00B053B0" w:rsidRDefault="00B053B0">
      <w:pPr>
        <w:widowControl w:val="0"/>
        <w:numPr>
          <w:ilvl w:val="0"/>
          <w:numId w:val="24"/>
        </w:numPr>
        <w:tabs>
          <w:tab w:val="left" w:pos="1909"/>
        </w:tabs>
        <w:autoSpaceDE w:val="0"/>
        <w:autoSpaceDN w:val="0"/>
        <w:spacing w:before="6" w:after="0" w:line="276" w:lineRule="auto"/>
        <w:jc w:val="both"/>
        <w:rPr>
          <w:rFonts w:ascii="Verdana" w:eastAsia="Times New Roman" w:hAnsi="Verdana" w:cs="Arial"/>
          <w:b/>
          <w:sz w:val="20"/>
          <w:szCs w:val="20"/>
        </w:rPr>
      </w:pPr>
      <w:r w:rsidRPr="00B053B0">
        <w:rPr>
          <w:rFonts w:ascii="Verdana" w:eastAsia="Times New Roman" w:hAnsi="Verdana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811C6C" wp14:editId="6E2C3C1D">
                <wp:simplePos x="0" y="0"/>
                <wp:positionH relativeFrom="page">
                  <wp:posOffset>5384165</wp:posOffset>
                </wp:positionH>
                <wp:positionV relativeFrom="paragraph">
                  <wp:posOffset>156845</wp:posOffset>
                </wp:positionV>
                <wp:extent cx="1238885" cy="0"/>
                <wp:effectExtent l="12065" t="6985" r="6350" b="12065"/>
                <wp:wrapNone/>
                <wp:docPr id="2" name="Łącznik prost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3888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F75DC56" id="Łącznik prosty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23.95pt,12.35pt" to="521.5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" strokeweight=".72pt">
                <w10:wrap anchorx="page"/>
              </v:line>
            </w:pict>
          </mc:Fallback>
        </mc:AlternateContent>
      </w:r>
      <w:r w:rsidRPr="00B053B0">
        <w:rPr>
          <w:rFonts w:ascii="Verdana" w:eastAsia="Times New Roman" w:hAnsi="Verdana" w:cs="Arial"/>
          <w:sz w:val="20"/>
          <w:szCs w:val="20"/>
        </w:rPr>
        <w:t xml:space="preserve">Do oferty należy dołączyć dokumenty o których mowa w </w:t>
      </w:r>
      <w:r w:rsidRPr="00B053B0">
        <w:rPr>
          <w:rFonts w:ascii="Verdana" w:eastAsia="Times New Roman" w:hAnsi="Verdana" w:cs="Arial"/>
          <w:spacing w:val="-2"/>
          <w:sz w:val="20"/>
          <w:szCs w:val="20"/>
        </w:rPr>
        <w:t xml:space="preserve">pkt </w:t>
      </w:r>
      <w:r w:rsidRPr="00B053B0">
        <w:rPr>
          <w:rFonts w:ascii="Verdana" w:eastAsia="Times New Roman" w:hAnsi="Verdana" w:cs="Arial"/>
          <w:sz w:val="20"/>
          <w:szCs w:val="20"/>
        </w:rPr>
        <w:t>16.6 SWZ (</w:t>
      </w:r>
      <w:r w:rsidRPr="00B053B0">
        <w:rPr>
          <w:rFonts w:ascii="Verdana" w:eastAsia="Times New Roman" w:hAnsi="Verdana" w:cs="Arial"/>
          <w:b/>
          <w:sz w:val="20"/>
          <w:szCs w:val="20"/>
        </w:rPr>
        <w:t>Dokumenty</w:t>
      </w:r>
      <w:r w:rsidRPr="00B053B0">
        <w:rPr>
          <w:rFonts w:ascii="Verdana" w:eastAsia="Times New Roman" w:hAnsi="Verdana" w:cs="Arial"/>
          <w:b/>
          <w:spacing w:val="-4"/>
          <w:sz w:val="20"/>
          <w:szCs w:val="20"/>
        </w:rPr>
        <w:t xml:space="preserve"> </w:t>
      </w:r>
      <w:r w:rsidRPr="00B053B0">
        <w:rPr>
          <w:rFonts w:ascii="Verdana" w:eastAsia="Times New Roman" w:hAnsi="Verdana" w:cs="Arial"/>
          <w:b/>
          <w:sz w:val="20"/>
          <w:szCs w:val="20"/>
        </w:rPr>
        <w:t>składane wraz z ofertą)</w:t>
      </w:r>
      <w:r w:rsidR="00591BC6">
        <w:rPr>
          <w:rFonts w:ascii="Verdana" w:eastAsia="Times New Roman" w:hAnsi="Verdana" w:cs="Arial"/>
          <w:b/>
          <w:sz w:val="20"/>
          <w:szCs w:val="20"/>
        </w:rPr>
        <w:t>.</w:t>
      </w:r>
    </w:p>
    <w:p w14:paraId="27D64968" w14:textId="77777777" w:rsidR="00B053B0" w:rsidRPr="00B053B0" w:rsidRDefault="00B053B0" w:rsidP="00B053B0">
      <w:pPr>
        <w:spacing w:before="120" w:after="120" w:line="240" w:lineRule="auto"/>
        <w:jc w:val="both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</w:p>
    <w:p w14:paraId="62CAD23A" w14:textId="77777777" w:rsidR="00B053B0" w:rsidRPr="00B053B0" w:rsidRDefault="00B053B0" w:rsidP="00B053B0">
      <w:pPr>
        <w:spacing w:before="120" w:after="12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17. </w:t>
      </w:r>
      <w:r w:rsidRPr="00B053B0">
        <w:rPr>
          <w:rFonts w:ascii="Verdana" w:eastAsia="Times New Roman" w:hAnsi="Verdana" w:cs="Arial"/>
          <w:b/>
          <w:sz w:val="20"/>
          <w:szCs w:val="20"/>
          <w:lang w:eastAsia="pl-PL"/>
        </w:rPr>
        <w:tab/>
        <w:t xml:space="preserve">OPIS SPOSOBU OBLICZENIA CENY OFERTY </w:t>
      </w:r>
    </w:p>
    <w:p w14:paraId="19EFE4CC" w14:textId="38795A62" w:rsidR="00B053B0" w:rsidRPr="00B053B0" w:rsidRDefault="00B053B0" w:rsidP="00B053B0">
      <w:pPr>
        <w:spacing w:after="120" w:line="240" w:lineRule="auto"/>
        <w:ind w:left="720" w:hanging="720"/>
        <w:jc w:val="both"/>
        <w:rPr>
          <w:rFonts w:ascii="Verdana" w:eastAsia="Times New Roman" w:hAnsi="Verdana" w:cs="Arial"/>
          <w:bCs/>
          <w:color w:val="000000" w:themeColor="text1"/>
          <w:w w:val="90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>17.1.</w:t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DA2273">
        <w:rPr>
          <w:rFonts w:ascii="Verdana" w:eastAsia="Times New Roman" w:hAnsi="Verdana" w:cs="Arial"/>
          <w:bCs/>
          <w:color w:val="000000" w:themeColor="text1"/>
          <w:w w:val="90"/>
          <w:sz w:val="20"/>
          <w:szCs w:val="20"/>
          <w:lang w:eastAsia="pl-PL"/>
        </w:rPr>
        <w:t>Cenę oferty</w:t>
      </w:r>
      <w:r w:rsidRPr="00B053B0">
        <w:rPr>
          <w:rFonts w:ascii="Verdana" w:eastAsia="Times New Roman" w:hAnsi="Verdana" w:cs="Arial"/>
          <w:bCs/>
          <w:color w:val="000000" w:themeColor="text1"/>
          <w:w w:val="90"/>
          <w:sz w:val="20"/>
          <w:szCs w:val="20"/>
          <w:lang w:eastAsia="pl-PL"/>
        </w:rPr>
        <w:t xml:space="preserve"> brutto należy ustalić w kolejności: cena netto + podatek VAT = cena brutto. </w:t>
      </w:r>
    </w:p>
    <w:p w14:paraId="232924E7" w14:textId="2CB1932E" w:rsidR="00B053B0" w:rsidRPr="00B053B0" w:rsidRDefault="00B053B0" w:rsidP="00B053B0">
      <w:pPr>
        <w:spacing w:before="120" w:after="120" w:line="240" w:lineRule="auto"/>
        <w:ind w:left="709" w:hanging="709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>17.2.</w:t>
      </w: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ab/>
      </w:r>
      <w:r w:rsidR="00C60662">
        <w:rPr>
          <w:rFonts w:ascii="Verdana" w:eastAsia="Times New Roman" w:hAnsi="Verdana" w:cs="Arial"/>
          <w:bCs/>
          <w:sz w:val="20"/>
          <w:szCs w:val="20"/>
          <w:lang w:eastAsia="pl-PL"/>
        </w:rPr>
        <w:t>Cena brutto służy do porównania złożonych ofert.</w:t>
      </w:r>
    </w:p>
    <w:p w14:paraId="596FD723" w14:textId="46647741" w:rsidR="00B053B0" w:rsidRPr="00DA2273" w:rsidRDefault="00B053B0" w:rsidP="00DA2273">
      <w:pPr>
        <w:tabs>
          <w:tab w:val="left" w:pos="-3119"/>
        </w:tabs>
        <w:spacing w:after="120" w:line="240" w:lineRule="auto"/>
        <w:ind w:left="720" w:hanging="720"/>
        <w:rPr>
          <w:rFonts w:ascii="Verdana" w:eastAsia="Times New Roman" w:hAnsi="Verdana" w:cs="Arial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>17.3.</w:t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ab/>
        <w:t>Cena oferty powinna być wyrażona w złotych polskich (PLN) z dokładnością do dwóch miejsc po przecinku i obejmować całkowity koszt wykonania zamówienia. Zamawiający przyjmuje, że cena oferty brutto podana cyfrowo przez Wykonawcę jest  właściwą ceną oferty i ma pierwszeństwo nad ceną podaną słownie.</w:t>
      </w:r>
    </w:p>
    <w:p w14:paraId="24E39C02" w14:textId="63CC98F2" w:rsidR="0066110A" w:rsidRDefault="00DA2273" w:rsidP="00B053B0">
      <w:pPr>
        <w:spacing w:after="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eastAsia="Times New Roman" w:hAnsi="Verdana" w:cs="Arial"/>
          <w:bCs/>
          <w:sz w:val="20"/>
          <w:szCs w:val="20"/>
          <w:lang w:eastAsia="pl-PL"/>
        </w:rPr>
        <w:t>17.4</w:t>
      </w:r>
      <w:r w:rsidR="00B053B0"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.  </w:t>
      </w:r>
      <w:r w:rsidR="00B053B0" w:rsidRPr="00B053B0">
        <w:rPr>
          <w:rFonts w:ascii="Verdana" w:hAnsi="Verdana" w:cs="Arial"/>
          <w:sz w:val="20"/>
          <w:szCs w:val="20"/>
        </w:rPr>
        <w:t xml:space="preserve">Podstawą do obliczenia ceny oferty </w:t>
      </w:r>
      <w:r w:rsidR="006D5E8C">
        <w:rPr>
          <w:rFonts w:ascii="Verdana" w:hAnsi="Verdana" w:cs="Arial"/>
          <w:sz w:val="20"/>
          <w:szCs w:val="20"/>
        </w:rPr>
        <w:t>są</w:t>
      </w:r>
      <w:r w:rsidR="0066110A">
        <w:rPr>
          <w:rFonts w:ascii="Verdana" w:hAnsi="Verdana" w:cs="Arial"/>
          <w:sz w:val="20"/>
          <w:szCs w:val="20"/>
        </w:rPr>
        <w:t xml:space="preserve"> cen</w:t>
      </w:r>
      <w:r w:rsidR="006D5E8C">
        <w:rPr>
          <w:rFonts w:ascii="Verdana" w:hAnsi="Verdana" w:cs="Arial"/>
          <w:sz w:val="20"/>
          <w:szCs w:val="20"/>
        </w:rPr>
        <w:t>y</w:t>
      </w:r>
      <w:r w:rsidR="0066110A">
        <w:rPr>
          <w:rFonts w:ascii="Verdana" w:hAnsi="Verdana" w:cs="Arial"/>
          <w:sz w:val="20"/>
          <w:szCs w:val="20"/>
        </w:rPr>
        <w:t xml:space="preserve"> jednostkow</w:t>
      </w:r>
      <w:r w:rsidR="006D5E8C">
        <w:rPr>
          <w:rFonts w:ascii="Verdana" w:hAnsi="Verdana" w:cs="Arial"/>
          <w:sz w:val="20"/>
          <w:szCs w:val="20"/>
        </w:rPr>
        <w:t>e</w:t>
      </w:r>
      <w:r w:rsidR="0066110A">
        <w:rPr>
          <w:rFonts w:ascii="Verdana" w:hAnsi="Verdana" w:cs="Arial"/>
          <w:sz w:val="20"/>
          <w:szCs w:val="20"/>
        </w:rPr>
        <w:t xml:space="preserve"> 1 litra oleju </w:t>
      </w:r>
    </w:p>
    <w:p w14:paraId="477843BF" w14:textId="09E7F126" w:rsidR="00B053B0" w:rsidRPr="00B053B0" w:rsidRDefault="0066110A" w:rsidP="007A12B1">
      <w:pPr>
        <w:spacing w:after="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       napędowego </w:t>
      </w:r>
      <w:r w:rsidR="002A154F">
        <w:rPr>
          <w:rFonts w:ascii="Verdana" w:hAnsi="Verdana" w:cs="Arial"/>
          <w:sz w:val="20"/>
          <w:szCs w:val="20"/>
        </w:rPr>
        <w:t xml:space="preserve"> </w:t>
      </w:r>
      <w:r w:rsidR="006D5E8C">
        <w:rPr>
          <w:rFonts w:ascii="Verdana" w:hAnsi="Verdana" w:cs="Arial"/>
          <w:sz w:val="20"/>
          <w:szCs w:val="20"/>
        </w:rPr>
        <w:t>i benzyny bezołowiowej z dnia 19.12.2023 r.</w:t>
      </w:r>
      <w:r w:rsidR="00B053B0" w:rsidRPr="00B053B0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     </w:t>
      </w:r>
    </w:p>
    <w:p w14:paraId="6BCBBF37" w14:textId="1B81884A" w:rsidR="00B053B0" w:rsidRPr="00B053B0" w:rsidRDefault="00DA2273" w:rsidP="00B053B0">
      <w:pPr>
        <w:spacing w:before="120" w:after="120" w:line="240" w:lineRule="auto"/>
        <w:ind w:left="709" w:hanging="709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17.5</w:t>
      </w:r>
      <w:r w:rsidR="00B053B0" w:rsidRPr="00B053B0">
        <w:rPr>
          <w:rFonts w:ascii="Verdana" w:eastAsia="Times New Roman" w:hAnsi="Verdana" w:cs="Arial"/>
          <w:sz w:val="20"/>
          <w:szCs w:val="20"/>
          <w:lang w:eastAsia="pl-PL"/>
        </w:rPr>
        <w:t xml:space="preserve">. Jeżeli złożona zostanie oferta, której wybór prowadzić będzie do powstania u Zamawiającego obowiązku podatkowego zgodnie z przepisami o podatku od </w:t>
      </w:r>
      <w:r w:rsidR="00B053B0" w:rsidRPr="00B053B0">
        <w:rPr>
          <w:rFonts w:ascii="Verdana" w:eastAsia="Times New Roman" w:hAnsi="Verdana" w:cs="Arial"/>
          <w:sz w:val="20"/>
          <w:szCs w:val="20"/>
          <w:lang w:eastAsia="pl-PL"/>
        </w:rPr>
        <w:lastRenderedPageBreak/>
        <w:t>towarów i usług</w:t>
      </w:r>
      <w:r w:rsidR="00B053B0" w:rsidRPr="00B053B0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footnoteReference w:id="5"/>
      </w:r>
      <w:r w:rsidR="00B053B0" w:rsidRPr="00B053B0">
        <w:rPr>
          <w:rFonts w:ascii="Verdana" w:eastAsia="Times New Roman" w:hAnsi="Verdana" w:cs="Arial"/>
          <w:sz w:val="20"/>
          <w:szCs w:val="20"/>
          <w:lang w:eastAsia="pl-PL"/>
        </w:rPr>
        <w:t>, Zamawiający w celu oceny takiej oferty doliczy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wskazując ich wartość bez kwoty podatku oraz wskazując stawkę podatku od towarów i usług, która zgodnie z wiedzą Wykonawcy, będzie miała zastosowanie.</w:t>
      </w:r>
    </w:p>
    <w:p w14:paraId="0273901A" w14:textId="77777777" w:rsidR="00B053B0" w:rsidRPr="00B053B0" w:rsidRDefault="00B053B0" w:rsidP="00B053B0">
      <w:pPr>
        <w:spacing w:before="120" w:after="12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66BF74F" w14:textId="77777777" w:rsidR="00B053B0" w:rsidRPr="00B053B0" w:rsidRDefault="00B053B0" w:rsidP="00B053B0">
      <w:pPr>
        <w:suppressAutoHyphens/>
        <w:spacing w:before="120" w:after="120" w:line="240" w:lineRule="auto"/>
        <w:rPr>
          <w:rFonts w:ascii="Verdana" w:eastAsia="Times New Roman" w:hAnsi="Verdana" w:cs="Arial"/>
          <w:b/>
          <w:iCs/>
          <w:sz w:val="20"/>
          <w:szCs w:val="20"/>
          <w:lang w:eastAsia="ar-SA"/>
        </w:rPr>
      </w:pPr>
      <w:r w:rsidRPr="00B053B0">
        <w:rPr>
          <w:rFonts w:ascii="Verdana" w:eastAsia="Times New Roman" w:hAnsi="Verdana" w:cs="Arial"/>
          <w:b/>
          <w:iCs/>
          <w:sz w:val="20"/>
          <w:szCs w:val="20"/>
          <w:lang w:eastAsia="ar-SA"/>
        </w:rPr>
        <w:t>18.</w:t>
      </w:r>
      <w:r w:rsidRPr="00B053B0">
        <w:rPr>
          <w:rFonts w:ascii="Verdana" w:eastAsia="Times New Roman" w:hAnsi="Verdana" w:cs="Arial"/>
          <w:b/>
          <w:iCs/>
          <w:sz w:val="20"/>
          <w:szCs w:val="20"/>
          <w:lang w:eastAsia="ar-SA"/>
        </w:rPr>
        <w:tab/>
        <w:t>WYMAGANIA DOTYCZĄCE WADIUM</w:t>
      </w:r>
    </w:p>
    <w:p w14:paraId="16FB5E95" w14:textId="77777777" w:rsidR="00B053B0" w:rsidRPr="00B053B0" w:rsidRDefault="00B053B0" w:rsidP="00B053B0">
      <w:pPr>
        <w:suppressAutoHyphens/>
        <w:spacing w:before="120" w:after="120" w:line="240" w:lineRule="auto"/>
        <w:ind w:left="709" w:hanging="709"/>
        <w:jc w:val="both"/>
        <w:rPr>
          <w:rFonts w:ascii="Verdana" w:eastAsia="Times New Roman" w:hAnsi="Verdana" w:cs="Arial"/>
          <w:i/>
          <w:color w:val="000000"/>
          <w:spacing w:val="4"/>
          <w:sz w:val="20"/>
          <w:szCs w:val="20"/>
          <w:lang w:eastAsia="ar-SA"/>
        </w:rPr>
      </w:pPr>
      <w:r w:rsidRPr="00B053B0">
        <w:rPr>
          <w:rFonts w:ascii="Verdana" w:eastAsia="Times New Roman" w:hAnsi="Verdana" w:cs="Arial"/>
          <w:iCs/>
          <w:color w:val="000000"/>
          <w:spacing w:val="4"/>
          <w:sz w:val="20"/>
          <w:szCs w:val="20"/>
          <w:lang w:eastAsia="ar-SA"/>
        </w:rPr>
        <w:t>18.1.</w:t>
      </w:r>
      <w:r w:rsidRPr="00B053B0">
        <w:rPr>
          <w:rFonts w:ascii="Verdana" w:eastAsia="Times New Roman" w:hAnsi="Verdana" w:cs="Arial"/>
          <w:iCs/>
          <w:color w:val="000000"/>
          <w:spacing w:val="4"/>
          <w:sz w:val="20"/>
          <w:szCs w:val="20"/>
          <w:lang w:eastAsia="ar-SA"/>
        </w:rPr>
        <w:tab/>
        <w:t>Zamawiający nie żąda wniesienia wadium.</w:t>
      </w:r>
    </w:p>
    <w:p w14:paraId="6E1B4C46" w14:textId="77777777" w:rsidR="00B053B0" w:rsidRPr="00B053B0" w:rsidRDefault="00B053B0" w:rsidP="00B053B0">
      <w:pPr>
        <w:tabs>
          <w:tab w:val="left" w:pos="851"/>
          <w:tab w:val="left" w:pos="1134"/>
        </w:tabs>
        <w:spacing w:before="120" w:after="120" w:line="240" w:lineRule="auto"/>
        <w:ind w:left="851" w:hanging="425"/>
        <w:jc w:val="both"/>
        <w:rPr>
          <w:rFonts w:ascii="Verdana" w:eastAsia="Times New Roman" w:hAnsi="Verdana" w:cs="Arial"/>
          <w:bCs/>
          <w:sz w:val="20"/>
          <w:szCs w:val="20"/>
          <w:lang w:eastAsia="ar-SA"/>
        </w:rPr>
      </w:pPr>
    </w:p>
    <w:p w14:paraId="284A0973" w14:textId="77777777" w:rsidR="00B053B0" w:rsidRPr="00B053B0" w:rsidRDefault="00B053B0" w:rsidP="00B053B0">
      <w:pPr>
        <w:suppressAutoHyphens/>
        <w:spacing w:before="120" w:after="120" w:line="240" w:lineRule="auto"/>
        <w:rPr>
          <w:rFonts w:ascii="Verdana" w:eastAsia="Times New Roman" w:hAnsi="Verdana" w:cs="Arial"/>
          <w:b/>
          <w:bCs/>
          <w:spacing w:val="4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/>
          <w:bCs/>
          <w:sz w:val="20"/>
          <w:szCs w:val="20"/>
          <w:lang w:eastAsia="ar-SA"/>
        </w:rPr>
        <w:t>19.</w:t>
      </w:r>
      <w:r w:rsidRPr="00B053B0">
        <w:rPr>
          <w:rFonts w:ascii="Verdana" w:eastAsia="Times New Roman" w:hAnsi="Verdana" w:cs="Arial"/>
          <w:b/>
          <w:sz w:val="20"/>
          <w:szCs w:val="20"/>
          <w:lang w:eastAsia="ar-SA"/>
        </w:rPr>
        <w:tab/>
      </w:r>
      <w:r w:rsidRPr="00B053B0">
        <w:rPr>
          <w:rFonts w:ascii="Verdana" w:eastAsia="Times New Roman" w:hAnsi="Verdana" w:cs="Arial"/>
          <w:b/>
          <w:bCs/>
          <w:spacing w:val="4"/>
          <w:sz w:val="20"/>
          <w:szCs w:val="20"/>
          <w:lang w:eastAsia="pl-PL"/>
        </w:rPr>
        <w:t>MIEJSCE ORAZ TERMIN SKŁADANIA I OTWARCIA OFERT</w:t>
      </w:r>
    </w:p>
    <w:p w14:paraId="3B594989" w14:textId="77777777" w:rsidR="00B053B0" w:rsidRPr="00B053B0" w:rsidRDefault="00B053B0" w:rsidP="00B053B0">
      <w:pPr>
        <w:suppressAutoHyphens/>
        <w:spacing w:before="120" w:after="120" w:line="240" w:lineRule="auto"/>
        <w:rPr>
          <w:rFonts w:ascii="Verdana" w:eastAsia="Times New Roman" w:hAnsi="Verdana" w:cs="Arial"/>
          <w:b/>
          <w:bCs/>
          <w:sz w:val="20"/>
          <w:szCs w:val="20"/>
          <w:lang w:eastAsia="ar-SA"/>
        </w:rPr>
      </w:pPr>
    </w:p>
    <w:p w14:paraId="6B66CE8E" w14:textId="511926EB" w:rsidR="00B053B0" w:rsidRPr="00B053B0" w:rsidRDefault="00B053B0" w:rsidP="00B053B0">
      <w:pPr>
        <w:suppressAutoHyphens/>
        <w:spacing w:before="120" w:after="120" w:line="240" w:lineRule="auto"/>
        <w:ind w:left="709" w:hanging="709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color w:val="000000"/>
          <w:spacing w:val="4"/>
          <w:sz w:val="20"/>
          <w:szCs w:val="20"/>
          <w:lang w:eastAsia="ar-SA"/>
        </w:rPr>
        <w:t>19.1.</w:t>
      </w:r>
      <w:r w:rsidRPr="00B053B0">
        <w:rPr>
          <w:rFonts w:ascii="Verdana" w:eastAsia="Times New Roman" w:hAnsi="Verdana" w:cs="Arial"/>
          <w:color w:val="000000"/>
          <w:spacing w:val="4"/>
          <w:sz w:val="20"/>
          <w:szCs w:val="20"/>
          <w:lang w:eastAsia="ar-SA"/>
        </w:rPr>
        <w:tab/>
      </w:r>
      <w:r w:rsidRPr="00B053B0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Ofertę wraz z wymaganymi dokumentami należy złożyć na Platformie e-Zamówienia w terminie do dnia </w:t>
      </w:r>
      <w:r w:rsidR="00946AFD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28</w:t>
      </w:r>
      <w:r w:rsidRPr="00946AFD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.</w:t>
      </w:r>
      <w:r w:rsidR="00946AFD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1</w:t>
      </w:r>
      <w:r w:rsidR="00D256A4" w:rsidRPr="00946AFD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2</w:t>
      </w:r>
      <w:r w:rsidRPr="00946AFD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.202</w:t>
      </w:r>
      <w:r w:rsidR="00D256A4" w:rsidRPr="00946AFD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3</w:t>
      </w:r>
      <w:r w:rsidR="00DC1504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 r. do godz. 15</w:t>
      </w:r>
      <w:r w:rsidRPr="00B053B0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.00</w:t>
      </w:r>
    </w:p>
    <w:p w14:paraId="620F09DB" w14:textId="77777777" w:rsidR="00B053B0" w:rsidRPr="00B053B0" w:rsidRDefault="00B053B0" w:rsidP="00B053B0">
      <w:pPr>
        <w:suppressAutoHyphens/>
        <w:spacing w:before="120" w:after="120" w:line="240" w:lineRule="auto"/>
        <w:ind w:left="851" w:hanging="851"/>
        <w:jc w:val="both"/>
        <w:rPr>
          <w:rFonts w:ascii="Verdana" w:eastAsia="Times New Roman" w:hAnsi="Verdana" w:cs="Arial"/>
          <w:bCs/>
          <w:sz w:val="20"/>
          <w:szCs w:val="20"/>
          <w:lang w:eastAsia="ar-SA"/>
        </w:rPr>
      </w:pPr>
      <w:r w:rsidRPr="00B053B0">
        <w:rPr>
          <w:rFonts w:ascii="Verdana" w:eastAsia="Times New Roman" w:hAnsi="Verdana" w:cs="Arial"/>
          <w:bCs/>
          <w:color w:val="000000"/>
          <w:spacing w:val="4"/>
          <w:sz w:val="20"/>
          <w:szCs w:val="20"/>
          <w:lang w:eastAsia="ar-SA"/>
        </w:rPr>
        <w:t>19.2.  Oferta może być złożona do upływu terminu składania ofert.</w:t>
      </w:r>
    </w:p>
    <w:p w14:paraId="75FA0287" w14:textId="2A3018B3" w:rsidR="00B053B0" w:rsidRDefault="00B053B0" w:rsidP="00B45043">
      <w:pPr>
        <w:suppressAutoHyphens/>
        <w:spacing w:after="0" w:line="240" w:lineRule="auto"/>
        <w:ind w:left="851" w:hanging="851"/>
        <w:jc w:val="both"/>
        <w:rPr>
          <w:rFonts w:ascii="Verdana" w:eastAsia="Times New Roman" w:hAnsi="Verdana" w:cs="Arial"/>
          <w:color w:val="000000"/>
          <w:spacing w:val="4"/>
          <w:sz w:val="20"/>
          <w:szCs w:val="20"/>
          <w:lang w:eastAsia="ar-SA"/>
        </w:rPr>
      </w:pPr>
      <w:r w:rsidRPr="00B053B0">
        <w:rPr>
          <w:rFonts w:ascii="Verdana" w:eastAsia="Times New Roman" w:hAnsi="Verdana" w:cs="Arial"/>
          <w:color w:val="000000"/>
          <w:spacing w:val="4"/>
          <w:sz w:val="20"/>
          <w:szCs w:val="20"/>
          <w:lang w:eastAsia="ar-SA"/>
        </w:rPr>
        <w:t>19.3.  Wykonawca przed upływem terminu do składania ofert, może wycofać ofertę.</w:t>
      </w:r>
    </w:p>
    <w:p w14:paraId="12306325" w14:textId="77777777" w:rsidR="00D171E1" w:rsidRDefault="00D171E1" w:rsidP="00B45043">
      <w:pPr>
        <w:suppressAutoHyphens/>
        <w:spacing w:after="0" w:line="240" w:lineRule="auto"/>
        <w:ind w:left="851" w:hanging="851"/>
        <w:jc w:val="both"/>
        <w:rPr>
          <w:rFonts w:ascii="Verdana" w:eastAsia="Times New Roman" w:hAnsi="Verdana" w:cs="Arial"/>
          <w:color w:val="000000"/>
          <w:spacing w:val="4"/>
          <w:sz w:val="20"/>
          <w:szCs w:val="20"/>
          <w:lang w:eastAsia="ar-SA"/>
        </w:rPr>
      </w:pPr>
    </w:p>
    <w:p w14:paraId="4B689C32" w14:textId="77777777" w:rsidR="00CB7DA1" w:rsidRDefault="00D171E1" w:rsidP="00CB7DA1">
      <w:pPr>
        <w:suppressAutoHyphens/>
        <w:spacing w:after="0" w:line="240" w:lineRule="auto"/>
        <w:ind w:left="851" w:hanging="851"/>
        <w:jc w:val="both"/>
        <w:rPr>
          <w:rFonts w:ascii="Verdana" w:hAnsi="Verdana" w:cs="Calibri"/>
          <w:color w:val="000000"/>
          <w:sz w:val="20"/>
          <w:szCs w:val="20"/>
        </w:rPr>
      </w:pPr>
      <w:r>
        <w:rPr>
          <w:rFonts w:ascii="Verdana" w:eastAsia="Times New Roman" w:hAnsi="Verdana" w:cs="Arial"/>
          <w:color w:val="000000"/>
          <w:spacing w:val="4"/>
          <w:sz w:val="20"/>
          <w:szCs w:val="20"/>
          <w:lang w:eastAsia="ar-SA"/>
        </w:rPr>
        <w:t xml:space="preserve">19.4.  </w:t>
      </w:r>
      <w:r w:rsidRPr="00D171E1">
        <w:rPr>
          <w:rFonts w:ascii="Verdana" w:hAnsi="Verdana" w:cs="Calibri"/>
          <w:color w:val="000000"/>
          <w:sz w:val="20"/>
          <w:szCs w:val="20"/>
        </w:rPr>
        <w:t xml:space="preserve">Wykonawca składa ofertę za pośrednictwem zakładki „Oferty/wnioski”, widocznej </w:t>
      </w:r>
    </w:p>
    <w:p w14:paraId="3A63C154" w14:textId="41629D01" w:rsidR="00D171E1" w:rsidRDefault="00CB7DA1" w:rsidP="00CB7DA1">
      <w:pPr>
        <w:suppressAutoHyphens/>
        <w:spacing w:after="0" w:line="240" w:lineRule="auto"/>
        <w:ind w:left="851" w:hanging="851"/>
        <w:jc w:val="both"/>
        <w:rPr>
          <w:rFonts w:ascii="Verdana" w:hAnsi="Verdana" w:cs="Calibri"/>
          <w:color w:val="000000"/>
          <w:sz w:val="20"/>
          <w:szCs w:val="20"/>
        </w:rPr>
      </w:pPr>
      <w:r>
        <w:rPr>
          <w:rFonts w:ascii="Verdana" w:hAnsi="Verdana" w:cs="Calibri"/>
          <w:color w:val="000000"/>
          <w:sz w:val="20"/>
          <w:szCs w:val="20"/>
        </w:rPr>
        <w:t xml:space="preserve">          </w:t>
      </w:r>
      <w:r w:rsidR="00D171E1" w:rsidRPr="00D171E1">
        <w:rPr>
          <w:rFonts w:ascii="Verdana" w:hAnsi="Verdana" w:cs="Calibri"/>
          <w:color w:val="000000"/>
          <w:sz w:val="20"/>
          <w:szCs w:val="20"/>
        </w:rPr>
        <w:t>w</w:t>
      </w:r>
      <w:r>
        <w:rPr>
          <w:rFonts w:ascii="Verdana" w:hAnsi="Verdana" w:cs="Calibri"/>
          <w:color w:val="000000"/>
          <w:sz w:val="20"/>
          <w:szCs w:val="20"/>
        </w:rPr>
        <w:t xml:space="preserve"> </w:t>
      </w:r>
      <w:r w:rsidR="00D171E1" w:rsidRPr="00D171E1">
        <w:rPr>
          <w:rFonts w:ascii="Verdana" w:hAnsi="Verdana" w:cs="Calibri"/>
          <w:color w:val="000000"/>
          <w:sz w:val="20"/>
          <w:szCs w:val="20"/>
        </w:rPr>
        <w:t xml:space="preserve">podglądzie postępowania po zalogowaniu się na konto Wykonawcy. Po wybraniu </w:t>
      </w:r>
    </w:p>
    <w:p w14:paraId="297AFC93" w14:textId="77777777" w:rsidR="00D171E1" w:rsidRDefault="00D171E1" w:rsidP="00D171E1">
      <w:pPr>
        <w:suppressAutoHyphens/>
        <w:spacing w:after="0" w:line="240" w:lineRule="auto"/>
        <w:ind w:left="851" w:hanging="851"/>
        <w:jc w:val="both"/>
        <w:rPr>
          <w:rFonts w:ascii="Verdana" w:hAnsi="Verdana" w:cs="Calibri"/>
          <w:color w:val="000000"/>
          <w:sz w:val="20"/>
          <w:szCs w:val="20"/>
        </w:rPr>
      </w:pPr>
      <w:r>
        <w:rPr>
          <w:rFonts w:ascii="Verdana" w:hAnsi="Verdana" w:cs="Calibri"/>
          <w:color w:val="000000"/>
          <w:sz w:val="20"/>
          <w:szCs w:val="20"/>
        </w:rPr>
        <w:t xml:space="preserve">          </w:t>
      </w:r>
      <w:r w:rsidRPr="00D171E1">
        <w:rPr>
          <w:rFonts w:ascii="Verdana" w:hAnsi="Verdana" w:cs="Calibri"/>
          <w:color w:val="000000"/>
          <w:sz w:val="20"/>
          <w:szCs w:val="20"/>
        </w:rPr>
        <w:t xml:space="preserve">przycisku „Złóż ofertę” system prezentuje okno składania oferty umożliwiające </w:t>
      </w:r>
    </w:p>
    <w:p w14:paraId="20D165BA" w14:textId="77777777" w:rsidR="00D171E1" w:rsidRDefault="00D171E1" w:rsidP="00D171E1">
      <w:pPr>
        <w:suppressAutoHyphens/>
        <w:spacing w:after="0" w:line="240" w:lineRule="auto"/>
        <w:ind w:left="851" w:hanging="851"/>
        <w:jc w:val="both"/>
        <w:rPr>
          <w:rFonts w:ascii="Verdana" w:hAnsi="Verdana" w:cs="Calibri"/>
          <w:color w:val="000000"/>
          <w:sz w:val="20"/>
          <w:szCs w:val="20"/>
        </w:rPr>
      </w:pPr>
      <w:r>
        <w:rPr>
          <w:rFonts w:ascii="Verdana" w:hAnsi="Verdana" w:cs="Calibri"/>
          <w:color w:val="000000"/>
          <w:sz w:val="20"/>
          <w:szCs w:val="20"/>
        </w:rPr>
        <w:t xml:space="preserve">          </w:t>
      </w:r>
      <w:r w:rsidRPr="00D171E1">
        <w:rPr>
          <w:rFonts w:ascii="Verdana" w:hAnsi="Verdana" w:cs="Calibri"/>
          <w:color w:val="000000"/>
          <w:sz w:val="20"/>
          <w:szCs w:val="20"/>
        </w:rPr>
        <w:t xml:space="preserve">przekazanie dokumentów elektronicznych, w którym znajdują się dwa pola </w:t>
      </w:r>
    </w:p>
    <w:p w14:paraId="07C63DE1" w14:textId="2EA8E3BF" w:rsidR="00D171E1" w:rsidRDefault="00D171E1" w:rsidP="00D171E1">
      <w:pPr>
        <w:suppressAutoHyphens/>
        <w:spacing w:after="0" w:line="240" w:lineRule="auto"/>
        <w:ind w:left="851" w:hanging="851"/>
        <w:jc w:val="both"/>
        <w:rPr>
          <w:rFonts w:ascii="Verdana" w:hAnsi="Verdana" w:cs="Calibri"/>
          <w:color w:val="000000"/>
          <w:sz w:val="20"/>
          <w:szCs w:val="20"/>
        </w:rPr>
      </w:pPr>
      <w:r>
        <w:rPr>
          <w:rFonts w:ascii="Verdana" w:hAnsi="Verdana" w:cs="Calibri"/>
          <w:color w:val="000000"/>
          <w:sz w:val="20"/>
          <w:szCs w:val="20"/>
        </w:rPr>
        <w:t xml:space="preserve">          </w:t>
      </w:r>
      <w:proofErr w:type="spellStart"/>
      <w:r w:rsidRPr="00D171E1">
        <w:rPr>
          <w:rFonts w:ascii="Verdana" w:hAnsi="Verdana" w:cs="Calibri"/>
          <w:color w:val="000000"/>
          <w:sz w:val="20"/>
          <w:szCs w:val="20"/>
        </w:rPr>
        <w:t>drag&amp;drop</w:t>
      </w:r>
      <w:proofErr w:type="spellEnd"/>
      <w:r w:rsidRPr="00D171E1">
        <w:rPr>
          <w:rFonts w:ascii="Verdana" w:hAnsi="Verdana" w:cs="Calibri"/>
          <w:color w:val="000000"/>
          <w:sz w:val="20"/>
          <w:szCs w:val="20"/>
        </w:rPr>
        <w:t xml:space="preserve"> („przeciągnij” i „upuść”) służące do dodawania plików. </w:t>
      </w:r>
    </w:p>
    <w:p w14:paraId="079A21B2" w14:textId="77777777" w:rsidR="00D171E1" w:rsidRDefault="00D171E1" w:rsidP="00D171E1">
      <w:pPr>
        <w:suppressAutoHyphens/>
        <w:spacing w:after="0" w:line="240" w:lineRule="auto"/>
        <w:ind w:left="851" w:hanging="851"/>
        <w:jc w:val="both"/>
        <w:rPr>
          <w:rFonts w:ascii="Verdana" w:hAnsi="Verdana" w:cs="Calibri"/>
          <w:color w:val="000000"/>
          <w:sz w:val="20"/>
          <w:szCs w:val="20"/>
        </w:rPr>
      </w:pPr>
    </w:p>
    <w:p w14:paraId="4A4E0D90" w14:textId="2035E211" w:rsidR="00D171E1" w:rsidRDefault="00D171E1" w:rsidP="00D171E1">
      <w:pPr>
        <w:suppressAutoHyphens/>
        <w:spacing w:after="0" w:line="240" w:lineRule="auto"/>
        <w:ind w:left="851" w:hanging="851"/>
        <w:jc w:val="both"/>
        <w:rPr>
          <w:rFonts w:ascii="Verdana" w:hAnsi="Verdana" w:cs="Calibri"/>
          <w:color w:val="000000"/>
          <w:sz w:val="20"/>
          <w:szCs w:val="20"/>
        </w:rPr>
      </w:pPr>
      <w:r>
        <w:rPr>
          <w:rFonts w:ascii="Verdana" w:hAnsi="Verdana" w:cs="Calibri"/>
          <w:color w:val="000000"/>
          <w:sz w:val="20"/>
          <w:szCs w:val="20"/>
        </w:rPr>
        <w:t>19.5.</w:t>
      </w:r>
      <w:r>
        <w:rPr>
          <w:rFonts w:ascii="Verdana" w:eastAsia="Times New Roman" w:hAnsi="Verdana" w:cs="Arial"/>
          <w:color w:val="000000"/>
          <w:spacing w:val="4"/>
          <w:sz w:val="20"/>
          <w:szCs w:val="20"/>
          <w:lang w:eastAsia="ar-SA"/>
        </w:rPr>
        <w:t xml:space="preserve">  </w:t>
      </w:r>
      <w:r w:rsidRPr="00D171E1">
        <w:rPr>
          <w:rFonts w:ascii="Verdana" w:hAnsi="Verdana" w:cs="Calibri"/>
          <w:color w:val="000000"/>
          <w:sz w:val="20"/>
          <w:szCs w:val="20"/>
        </w:rPr>
        <w:t xml:space="preserve">Wykonawca dodaje wybrany z dysku i uprzednio podpisany „Formularz oferty” w </w:t>
      </w:r>
    </w:p>
    <w:p w14:paraId="2240F74B" w14:textId="77777777" w:rsidR="00CB7DA1" w:rsidRDefault="00D171E1" w:rsidP="00D171E1">
      <w:pPr>
        <w:suppressAutoHyphens/>
        <w:spacing w:after="0" w:line="240" w:lineRule="auto"/>
        <w:ind w:left="851" w:hanging="851"/>
        <w:jc w:val="both"/>
        <w:rPr>
          <w:rFonts w:ascii="Verdana" w:hAnsi="Verdana" w:cs="Calibri"/>
          <w:color w:val="000000"/>
          <w:sz w:val="20"/>
          <w:szCs w:val="20"/>
        </w:rPr>
      </w:pPr>
      <w:r>
        <w:rPr>
          <w:rFonts w:ascii="Verdana" w:hAnsi="Verdana" w:cs="Calibri"/>
          <w:color w:val="000000"/>
          <w:sz w:val="20"/>
          <w:szCs w:val="20"/>
        </w:rPr>
        <w:t xml:space="preserve">         </w:t>
      </w:r>
      <w:r w:rsidRPr="00D171E1">
        <w:rPr>
          <w:rFonts w:ascii="Verdana" w:hAnsi="Verdana" w:cs="Calibri"/>
          <w:color w:val="000000"/>
          <w:sz w:val="20"/>
          <w:szCs w:val="20"/>
        </w:rPr>
        <w:t xml:space="preserve">pierwszym polu („Wypełniony formularz oferty”). W kolejnym polu („Załączniki i </w:t>
      </w:r>
    </w:p>
    <w:p w14:paraId="4147FF9E" w14:textId="5D331D06" w:rsidR="00D171E1" w:rsidRDefault="00CB7DA1" w:rsidP="00CB7DA1">
      <w:pPr>
        <w:suppressAutoHyphens/>
        <w:spacing w:after="0" w:line="240" w:lineRule="auto"/>
        <w:ind w:left="851" w:hanging="851"/>
        <w:jc w:val="both"/>
        <w:rPr>
          <w:rFonts w:ascii="Verdana" w:hAnsi="Verdana" w:cs="Calibri"/>
          <w:color w:val="000000"/>
          <w:sz w:val="20"/>
          <w:szCs w:val="20"/>
        </w:rPr>
      </w:pPr>
      <w:r>
        <w:rPr>
          <w:rFonts w:ascii="Verdana" w:hAnsi="Verdana" w:cs="Calibri"/>
          <w:color w:val="000000"/>
          <w:sz w:val="20"/>
          <w:szCs w:val="20"/>
        </w:rPr>
        <w:t xml:space="preserve">         </w:t>
      </w:r>
      <w:r w:rsidR="00D171E1" w:rsidRPr="00D171E1">
        <w:rPr>
          <w:rFonts w:ascii="Verdana" w:hAnsi="Verdana" w:cs="Calibri"/>
          <w:color w:val="000000"/>
          <w:sz w:val="20"/>
          <w:szCs w:val="20"/>
        </w:rPr>
        <w:t>inne</w:t>
      </w:r>
      <w:r>
        <w:rPr>
          <w:rFonts w:ascii="Verdana" w:hAnsi="Verdana" w:cs="Calibri"/>
          <w:color w:val="000000"/>
          <w:sz w:val="20"/>
          <w:szCs w:val="20"/>
        </w:rPr>
        <w:t xml:space="preserve"> </w:t>
      </w:r>
      <w:r w:rsidR="00D171E1" w:rsidRPr="00D171E1">
        <w:rPr>
          <w:rFonts w:ascii="Verdana" w:hAnsi="Verdana" w:cs="Calibri"/>
          <w:color w:val="000000"/>
          <w:sz w:val="20"/>
          <w:szCs w:val="20"/>
        </w:rPr>
        <w:t xml:space="preserve">dokumenty przedstawione w ofercie przez Wykonawcę”) wykonawca dodaje </w:t>
      </w:r>
    </w:p>
    <w:p w14:paraId="25485250" w14:textId="635F0669" w:rsidR="00D171E1" w:rsidRDefault="00D171E1" w:rsidP="00D171E1">
      <w:pPr>
        <w:suppressAutoHyphens/>
        <w:spacing w:after="0" w:line="240" w:lineRule="auto"/>
        <w:ind w:left="851" w:hanging="851"/>
        <w:jc w:val="both"/>
        <w:rPr>
          <w:rFonts w:ascii="Verdana" w:eastAsia="Times New Roman" w:hAnsi="Verdana" w:cs="Arial"/>
          <w:color w:val="000000"/>
          <w:spacing w:val="4"/>
          <w:sz w:val="20"/>
          <w:szCs w:val="20"/>
          <w:lang w:eastAsia="ar-SA"/>
        </w:rPr>
      </w:pPr>
      <w:r>
        <w:rPr>
          <w:rFonts w:ascii="Verdana" w:hAnsi="Verdana" w:cs="Calibri"/>
          <w:color w:val="000000"/>
          <w:sz w:val="20"/>
          <w:szCs w:val="20"/>
        </w:rPr>
        <w:t xml:space="preserve">         </w:t>
      </w:r>
      <w:r w:rsidRPr="00D171E1">
        <w:rPr>
          <w:rFonts w:ascii="Verdana" w:hAnsi="Verdana" w:cs="Calibri"/>
          <w:color w:val="000000"/>
          <w:sz w:val="20"/>
          <w:szCs w:val="20"/>
        </w:rPr>
        <w:t>pozostałe pliki stanowiące ofertę lub składane wraz z ofertą</w:t>
      </w:r>
      <w:r>
        <w:rPr>
          <w:rFonts w:ascii="Verdana" w:hAnsi="Verdana" w:cs="Calibri"/>
          <w:color w:val="000000"/>
          <w:sz w:val="20"/>
          <w:szCs w:val="20"/>
        </w:rPr>
        <w:t>.</w:t>
      </w:r>
    </w:p>
    <w:p w14:paraId="6533D40B" w14:textId="2C85476B" w:rsidR="00591BC6" w:rsidRDefault="00591BC6" w:rsidP="002720FD">
      <w:pPr>
        <w:pStyle w:val="Akapitzlist"/>
        <w:widowControl w:val="0"/>
        <w:numPr>
          <w:ilvl w:val="1"/>
          <w:numId w:val="33"/>
        </w:numPr>
        <w:tabs>
          <w:tab w:val="left" w:pos="1909"/>
        </w:tabs>
        <w:autoSpaceDE w:val="0"/>
        <w:autoSpaceDN w:val="0"/>
        <w:spacing w:before="74" w:line="266" w:lineRule="auto"/>
        <w:ind w:right="350"/>
        <w:jc w:val="both"/>
        <w:rPr>
          <w:rFonts w:ascii="Verdana" w:hAnsi="Verdana"/>
          <w:sz w:val="20"/>
          <w:szCs w:val="20"/>
          <w:lang w:eastAsia="pl-PL"/>
        </w:rPr>
      </w:pPr>
      <w:r w:rsidRPr="00D171E1">
        <w:rPr>
          <w:rFonts w:ascii="Verdana" w:hAnsi="Verdana"/>
          <w:sz w:val="20"/>
          <w:szCs w:val="20"/>
          <w:lang w:eastAsia="pl-PL"/>
        </w:rPr>
        <w:t>Sposób złożenia oferty</w:t>
      </w:r>
      <w:r w:rsidR="00C42EA6" w:rsidRPr="00D171E1">
        <w:rPr>
          <w:rFonts w:ascii="Verdana" w:hAnsi="Verdana"/>
          <w:sz w:val="20"/>
          <w:szCs w:val="20"/>
          <w:lang w:eastAsia="pl-PL"/>
        </w:rPr>
        <w:t>, wycofania</w:t>
      </w:r>
      <w:r w:rsidRPr="00D171E1">
        <w:rPr>
          <w:rFonts w:ascii="Verdana" w:hAnsi="Verdana"/>
          <w:sz w:val="20"/>
          <w:szCs w:val="20"/>
          <w:lang w:eastAsia="pl-PL"/>
        </w:rPr>
        <w:t xml:space="preserve"> został opisany w instrukcji interaktywnej „Oferty, wnioski i prace konkursowe” dostępne w zakładce „Centrum </w:t>
      </w:r>
      <w:r w:rsidR="00C42EA6" w:rsidRPr="00D171E1">
        <w:rPr>
          <w:rFonts w:ascii="Verdana" w:hAnsi="Verdana"/>
          <w:sz w:val="20"/>
          <w:szCs w:val="20"/>
          <w:lang w:eastAsia="pl-PL"/>
        </w:rPr>
        <w:t>P</w:t>
      </w:r>
      <w:r w:rsidRPr="00D171E1">
        <w:rPr>
          <w:rFonts w:ascii="Verdana" w:hAnsi="Verdana"/>
          <w:sz w:val="20"/>
          <w:szCs w:val="20"/>
          <w:lang w:eastAsia="pl-PL"/>
        </w:rPr>
        <w:t xml:space="preserve">omocy” pod adresem </w:t>
      </w:r>
      <w:hyperlink r:id="rId23" w:history="1">
        <w:r w:rsidRPr="00D171E1">
          <w:rPr>
            <w:rStyle w:val="Hipercze"/>
            <w:rFonts w:ascii="Verdana" w:hAnsi="Verdana"/>
            <w:sz w:val="20"/>
            <w:szCs w:val="20"/>
            <w:lang w:eastAsia="pl-PL"/>
          </w:rPr>
          <w:t>https://ezamowienia.gov.pl</w:t>
        </w:r>
      </w:hyperlink>
      <w:r w:rsidRPr="00D171E1">
        <w:rPr>
          <w:rFonts w:ascii="Verdana" w:hAnsi="Verdana"/>
          <w:sz w:val="20"/>
          <w:szCs w:val="20"/>
          <w:lang w:eastAsia="pl-PL"/>
        </w:rPr>
        <w:t xml:space="preserve"> </w:t>
      </w:r>
    </w:p>
    <w:p w14:paraId="2144BDD8" w14:textId="08D6CABA" w:rsidR="00591BC6" w:rsidRPr="00CB7DA1" w:rsidRDefault="00005284" w:rsidP="002720FD">
      <w:pPr>
        <w:pStyle w:val="Akapitzlist"/>
        <w:widowControl w:val="0"/>
        <w:numPr>
          <w:ilvl w:val="1"/>
          <w:numId w:val="33"/>
        </w:numPr>
        <w:tabs>
          <w:tab w:val="left" w:pos="1909"/>
        </w:tabs>
        <w:autoSpaceDE w:val="0"/>
        <w:autoSpaceDN w:val="0"/>
        <w:spacing w:before="74" w:line="266" w:lineRule="auto"/>
        <w:ind w:right="350"/>
        <w:jc w:val="both"/>
        <w:rPr>
          <w:rFonts w:ascii="Verdana" w:hAnsi="Verdana"/>
          <w:sz w:val="20"/>
          <w:szCs w:val="20"/>
          <w:lang w:eastAsia="pl-PL"/>
        </w:rPr>
      </w:pPr>
      <w:r w:rsidRPr="00005284">
        <w:rPr>
          <w:rFonts w:ascii="Verdana" w:hAnsi="Verdana" w:cs="Calibri"/>
          <w:color w:val="000000"/>
          <w:sz w:val="20"/>
          <w:szCs w:val="20"/>
        </w:rPr>
        <w:t xml:space="preserve">Maksymalny łączny rozmiar plików stanowiących ofertę lub składanych wraz z ofertą to 250 MB. </w:t>
      </w:r>
    </w:p>
    <w:p w14:paraId="133FEB6F" w14:textId="66E128A2" w:rsidR="00B053B0" w:rsidRPr="00B053B0" w:rsidRDefault="00B053B0" w:rsidP="00B053B0">
      <w:pPr>
        <w:suppressAutoHyphens/>
        <w:spacing w:before="120" w:after="120" w:line="240" w:lineRule="auto"/>
        <w:ind w:left="709" w:hanging="709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19.</w:t>
      </w:r>
      <w:r w:rsidR="00005284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8</w:t>
      </w:r>
      <w:r w:rsidRPr="00B053B0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.</w:t>
      </w:r>
      <w:r w:rsidRPr="00B053B0">
        <w:rPr>
          <w:rFonts w:ascii="Verdana" w:eastAsia="Times New Roman" w:hAnsi="Verdana" w:cs="Arial"/>
          <w:bCs/>
          <w:spacing w:val="4"/>
          <w:sz w:val="20"/>
          <w:szCs w:val="20"/>
          <w:lang w:eastAsia="pl-PL"/>
        </w:rPr>
        <w:tab/>
      </w:r>
      <w:r w:rsidRPr="00B053B0">
        <w:rPr>
          <w:rFonts w:ascii="Verdana" w:eastAsia="Times New Roman" w:hAnsi="Verdana" w:cs="Arial"/>
          <w:b/>
          <w:bCs/>
          <w:spacing w:val="4"/>
          <w:sz w:val="20"/>
          <w:szCs w:val="20"/>
          <w:lang w:eastAsia="pl-PL"/>
        </w:rPr>
        <w:t>Otwarcie ofert nastąpi</w:t>
      </w:r>
      <w:r w:rsidRPr="00B053B0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 </w:t>
      </w:r>
      <w:r w:rsidRPr="00B053B0">
        <w:rPr>
          <w:rFonts w:ascii="Verdana" w:eastAsia="Times New Roman" w:hAnsi="Verdana" w:cs="Arial"/>
          <w:b/>
          <w:bCs/>
          <w:spacing w:val="4"/>
          <w:sz w:val="20"/>
          <w:szCs w:val="20"/>
          <w:lang w:eastAsia="pl-PL"/>
        </w:rPr>
        <w:t xml:space="preserve">w dniu </w:t>
      </w:r>
      <w:r w:rsidR="00946AFD">
        <w:rPr>
          <w:rFonts w:ascii="Verdana" w:eastAsia="Times New Roman" w:hAnsi="Verdana" w:cs="Arial"/>
          <w:b/>
          <w:bCs/>
          <w:spacing w:val="4"/>
          <w:sz w:val="20"/>
          <w:szCs w:val="20"/>
          <w:lang w:eastAsia="pl-PL"/>
        </w:rPr>
        <w:t>28</w:t>
      </w:r>
      <w:r w:rsidRPr="00946AFD">
        <w:rPr>
          <w:rFonts w:ascii="Verdana" w:eastAsia="Times New Roman" w:hAnsi="Verdana" w:cs="Arial"/>
          <w:b/>
          <w:bCs/>
          <w:spacing w:val="4"/>
          <w:sz w:val="20"/>
          <w:szCs w:val="20"/>
          <w:lang w:eastAsia="pl-PL"/>
        </w:rPr>
        <w:t>.</w:t>
      </w:r>
      <w:r w:rsidR="00946AFD">
        <w:rPr>
          <w:rFonts w:ascii="Verdana" w:eastAsia="Times New Roman" w:hAnsi="Verdana" w:cs="Arial"/>
          <w:b/>
          <w:bCs/>
          <w:spacing w:val="4"/>
          <w:sz w:val="20"/>
          <w:szCs w:val="20"/>
          <w:lang w:eastAsia="pl-PL"/>
        </w:rPr>
        <w:t>1</w:t>
      </w:r>
      <w:r w:rsidR="00D256A4" w:rsidRPr="00946AFD">
        <w:rPr>
          <w:rFonts w:ascii="Verdana" w:eastAsia="Times New Roman" w:hAnsi="Verdana" w:cs="Arial"/>
          <w:b/>
          <w:bCs/>
          <w:spacing w:val="4"/>
          <w:sz w:val="20"/>
          <w:szCs w:val="20"/>
          <w:lang w:eastAsia="pl-PL"/>
        </w:rPr>
        <w:t>2</w:t>
      </w:r>
      <w:r w:rsidRPr="00946AFD">
        <w:rPr>
          <w:rFonts w:ascii="Verdana" w:eastAsia="Times New Roman" w:hAnsi="Verdana" w:cs="Arial"/>
          <w:b/>
          <w:bCs/>
          <w:spacing w:val="4"/>
          <w:sz w:val="20"/>
          <w:szCs w:val="20"/>
          <w:lang w:eastAsia="pl-PL"/>
        </w:rPr>
        <w:t>.202</w:t>
      </w:r>
      <w:r w:rsidR="00D256A4" w:rsidRPr="00946AFD">
        <w:rPr>
          <w:rFonts w:ascii="Verdana" w:eastAsia="Times New Roman" w:hAnsi="Verdana" w:cs="Arial"/>
          <w:b/>
          <w:bCs/>
          <w:spacing w:val="4"/>
          <w:sz w:val="20"/>
          <w:szCs w:val="20"/>
          <w:lang w:eastAsia="pl-PL"/>
        </w:rPr>
        <w:t>3</w:t>
      </w:r>
      <w:r w:rsidRPr="00B053B0">
        <w:rPr>
          <w:rFonts w:ascii="Verdana" w:eastAsia="Times New Roman" w:hAnsi="Verdana" w:cs="Arial"/>
          <w:b/>
          <w:bCs/>
          <w:spacing w:val="4"/>
          <w:sz w:val="20"/>
          <w:szCs w:val="20"/>
          <w:lang w:eastAsia="pl-PL"/>
        </w:rPr>
        <w:t xml:space="preserve"> r. o godz.</w:t>
      </w:r>
      <w:r w:rsidRPr="00B053B0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 </w:t>
      </w:r>
      <w:r w:rsidR="00DC1504">
        <w:rPr>
          <w:rFonts w:ascii="Verdana" w:eastAsia="Times New Roman" w:hAnsi="Verdana" w:cs="Arial"/>
          <w:b/>
          <w:bCs/>
          <w:spacing w:val="4"/>
          <w:sz w:val="20"/>
          <w:szCs w:val="20"/>
          <w:lang w:eastAsia="pl-PL"/>
        </w:rPr>
        <w:t>1</w:t>
      </w:r>
      <w:r w:rsidR="00946AFD">
        <w:rPr>
          <w:rFonts w:ascii="Verdana" w:eastAsia="Times New Roman" w:hAnsi="Verdana" w:cs="Arial"/>
          <w:b/>
          <w:bCs/>
          <w:spacing w:val="4"/>
          <w:sz w:val="20"/>
          <w:szCs w:val="20"/>
          <w:lang w:eastAsia="pl-PL"/>
        </w:rPr>
        <w:t>6</w:t>
      </w:r>
      <w:r w:rsidRPr="00B053B0">
        <w:rPr>
          <w:rFonts w:ascii="Verdana" w:eastAsia="Times New Roman" w:hAnsi="Verdana" w:cs="Arial"/>
          <w:b/>
          <w:bCs/>
          <w:spacing w:val="4"/>
          <w:sz w:val="20"/>
          <w:szCs w:val="20"/>
          <w:lang w:eastAsia="pl-PL"/>
        </w:rPr>
        <w:t>:</w:t>
      </w:r>
      <w:r w:rsidR="00946AFD">
        <w:rPr>
          <w:rFonts w:ascii="Verdana" w:eastAsia="Times New Roman" w:hAnsi="Verdana" w:cs="Arial"/>
          <w:b/>
          <w:bCs/>
          <w:spacing w:val="4"/>
          <w:sz w:val="20"/>
          <w:szCs w:val="20"/>
          <w:lang w:eastAsia="pl-PL"/>
        </w:rPr>
        <w:t>3</w:t>
      </w:r>
      <w:r w:rsidRPr="00B053B0">
        <w:rPr>
          <w:rFonts w:ascii="Verdana" w:eastAsia="Times New Roman" w:hAnsi="Verdana" w:cs="Arial"/>
          <w:b/>
          <w:bCs/>
          <w:spacing w:val="4"/>
          <w:sz w:val="20"/>
          <w:szCs w:val="20"/>
          <w:lang w:eastAsia="pl-PL"/>
        </w:rPr>
        <w:t>0</w:t>
      </w:r>
      <w:r w:rsidRPr="00B053B0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 na Platformie e-Zamówienia </w:t>
      </w:r>
      <w:hyperlink r:id="rId24" w:history="1">
        <w:r w:rsidRPr="00B053B0">
          <w:rPr>
            <w:rFonts w:ascii="Verdana" w:hAnsi="Verdana" w:cs="Arial"/>
            <w:color w:val="0000FF"/>
            <w:sz w:val="20"/>
            <w:szCs w:val="20"/>
            <w:u w:val="single"/>
          </w:rPr>
          <w:t>https://ezamowienia.gov.pl</w:t>
        </w:r>
      </w:hyperlink>
      <w:r w:rsidRPr="00B053B0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 W przypadku awarii systemu teleinformatycznego, która spowoduje brak możliwości otwarcia ofert w powyższym terminie, otwarcie ofert nastąpi niezwłocznie po usunięciu awarii.</w:t>
      </w:r>
    </w:p>
    <w:p w14:paraId="1637B481" w14:textId="2494DFF1" w:rsidR="00B053B0" w:rsidRPr="00B053B0" w:rsidRDefault="00B053B0" w:rsidP="00B053B0">
      <w:pPr>
        <w:suppressAutoHyphens/>
        <w:spacing w:before="120" w:after="120" w:line="240" w:lineRule="auto"/>
        <w:ind w:left="709" w:hanging="709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19.</w:t>
      </w:r>
      <w:r w:rsidR="00005284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9</w:t>
      </w:r>
      <w:r w:rsidRPr="00B053B0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.  Zamawiający informuje o zmianie terminu otwarcia ofert na stronie internetowej prowadzonego postępowania. </w:t>
      </w:r>
    </w:p>
    <w:p w14:paraId="72146EA9" w14:textId="697C4F97" w:rsidR="00B053B0" w:rsidRPr="00B053B0" w:rsidRDefault="00B053B0" w:rsidP="00B053B0">
      <w:pPr>
        <w:suppressAutoHyphens/>
        <w:spacing w:before="120" w:after="120" w:line="240" w:lineRule="auto"/>
        <w:ind w:left="709" w:hanging="709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19.</w:t>
      </w:r>
      <w:r w:rsidR="00005284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10</w:t>
      </w:r>
      <w:r w:rsidRPr="00B053B0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. Najpóźniej przed otwarciem ofert Zamawiający udostępni na Platformie e-Zamówienia - strona prowadzonego postępowania informację o kwocie jaką zamierza przeznaczyć na sfinansowanie zamówienia.  </w:t>
      </w:r>
    </w:p>
    <w:p w14:paraId="14E63345" w14:textId="4A6939E8" w:rsidR="00B053B0" w:rsidRPr="00B053B0" w:rsidRDefault="00B053B0" w:rsidP="00B053B0">
      <w:pPr>
        <w:suppressAutoHyphens/>
        <w:spacing w:before="120" w:after="120" w:line="240" w:lineRule="auto"/>
        <w:ind w:left="709" w:hanging="709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color w:val="000000"/>
          <w:spacing w:val="4"/>
          <w:sz w:val="20"/>
          <w:szCs w:val="20"/>
          <w:lang w:eastAsia="ar-SA"/>
        </w:rPr>
        <w:t>19.</w:t>
      </w:r>
      <w:r w:rsidR="00E32A8D">
        <w:rPr>
          <w:rFonts w:ascii="Verdana" w:eastAsia="Times New Roman" w:hAnsi="Verdana" w:cs="Arial"/>
          <w:color w:val="000000"/>
          <w:spacing w:val="4"/>
          <w:sz w:val="20"/>
          <w:szCs w:val="20"/>
          <w:lang w:eastAsia="ar-SA"/>
        </w:rPr>
        <w:t>1</w:t>
      </w:r>
      <w:r w:rsidR="00005284">
        <w:rPr>
          <w:rFonts w:ascii="Verdana" w:eastAsia="Times New Roman" w:hAnsi="Verdana" w:cs="Arial"/>
          <w:color w:val="000000"/>
          <w:spacing w:val="4"/>
          <w:sz w:val="20"/>
          <w:szCs w:val="20"/>
          <w:lang w:eastAsia="ar-SA"/>
        </w:rPr>
        <w:t>1</w:t>
      </w:r>
      <w:r w:rsidRPr="00B053B0">
        <w:rPr>
          <w:rFonts w:ascii="Verdana" w:eastAsia="Times New Roman" w:hAnsi="Verdana" w:cs="Arial"/>
          <w:color w:val="000000"/>
          <w:spacing w:val="4"/>
          <w:sz w:val="20"/>
          <w:szCs w:val="20"/>
          <w:lang w:eastAsia="ar-SA"/>
        </w:rPr>
        <w:t>.</w:t>
      </w:r>
      <w:r w:rsidRPr="00B053B0">
        <w:rPr>
          <w:rFonts w:ascii="Verdana" w:eastAsia="Times New Roman" w:hAnsi="Verdana" w:cs="Arial"/>
          <w:color w:val="000000"/>
          <w:spacing w:val="4"/>
          <w:sz w:val="20"/>
          <w:szCs w:val="20"/>
          <w:lang w:eastAsia="ar-SA"/>
        </w:rPr>
        <w:tab/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 xml:space="preserve">Informacja z otwarcia ofert opublikowana będzie na stronie prowadzonego postępowania i zawierać będzie dane określone w art. 222 ust. 5 ustawy </w:t>
      </w:r>
      <w:proofErr w:type="spellStart"/>
      <w:r w:rsidRPr="00B053B0">
        <w:rPr>
          <w:rFonts w:ascii="Verdana" w:eastAsia="Times New Roman" w:hAnsi="Verdana" w:cs="Arial"/>
          <w:sz w:val="20"/>
          <w:szCs w:val="20"/>
          <w:lang w:eastAsia="pl-PL"/>
        </w:rPr>
        <w:t>Pzp</w:t>
      </w:r>
      <w:proofErr w:type="spellEnd"/>
      <w:r w:rsidRPr="00B053B0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5E49AADE" w14:textId="77777777" w:rsidR="00B053B0" w:rsidRPr="00B053B0" w:rsidRDefault="00B053B0" w:rsidP="00B053B0">
      <w:pPr>
        <w:spacing w:before="120" w:after="120" w:line="240" w:lineRule="auto"/>
        <w:ind w:left="1134"/>
        <w:jc w:val="both"/>
        <w:rPr>
          <w:rFonts w:ascii="Verdana" w:eastAsia="Times New Roman" w:hAnsi="Verdana" w:cs="Arial"/>
          <w:i/>
          <w:iCs/>
          <w:color w:val="0070C0"/>
          <w:sz w:val="20"/>
          <w:szCs w:val="20"/>
          <w:lang w:eastAsia="pl-PL"/>
        </w:rPr>
      </w:pPr>
    </w:p>
    <w:p w14:paraId="4B2CE775" w14:textId="77777777" w:rsidR="00B053B0" w:rsidRPr="00B053B0" w:rsidRDefault="00B053B0" w:rsidP="00B053B0">
      <w:pPr>
        <w:suppressAutoHyphens/>
        <w:spacing w:before="120" w:after="120" w:line="240" w:lineRule="auto"/>
        <w:rPr>
          <w:rFonts w:ascii="Verdana" w:eastAsia="Times New Roman" w:hAnsi="Verdana" w:cs="Arial"/>
          <w:b/>
          <w:bCs/>
          <w:sz w:val="20"/>
          <w:szCs w:val="20"/>
          <w:lang w:eastAsia="ar-SA"/>
        </w:rPr>
      </w:pPr>
      <w:r w:rsidRPr="00B053B0">
        <w:rPr>
          <w:rFonts w:ascii="Verdana" w:eastAsia="Times New Roman" w:hAnsi="Verdana" w:cs="Arial"/>
          <w:b/>
          <w:bCs/>
          <w:sz w:val="20"/>
          <w:szCs w:val="20"/>
          <w:lang w:eastAsia="ar-SA"/>
        </w:rPr>
        <w:t>20.</w:t>
      </w:r>
      <w:r w:rsidRPr="00B053B0">
        <w:rPr>
          <w:rFonts w:ascii="Verdana" w:eastAsia="Times New Roman" w:hAnsi="Verdana" w:cs="Arial"/>
          <w:b/>
          <w:sz w:val="20"/>
          <w:szCs w:val="20"/>
          <w:lang w:eastAsia="ar-SA"/>
        </w:rPr>
        <w:tab/>
      </w:r>
      <w:r w:rsidRPr="00B053B0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TERMIN ZWIĄZANIA OFERTĄ</w:t>
      </w:r>
    </w:p>
    <w:p w14:paraId="14B8410F" w14:textId="0BC3B07A" w:rsidR="00B053B0" w:rsidRPr="00B053B0" w:rsidRDefault="00B053B0" w:rsidP="00B053B0">
      <w:pPr>
        <w:suppressAutoHyphens/>
        <w:spacing w:before="120" w:after="120" w:line="240" w:lineRule="auto"/>
        <w:ind w:left="709" w:hanging="709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color w:val="000000"/>
          <w:spacing w:val="4"/>
          <w:sz w:val="20"/>
          <w:szCs w:val="20"/>
          <w:lang w:eastAsia="ar-SA"/>
        </w:rPr>
        <w:lastRenderedPageBreak/>
        <w:t>20.1.</w:t>
      </w:r>
      <w:r w:rsidRPr="00B053B0">
        <w:rPr>
          <w:rFonts w:ascii="Verdana" w:eastAsia="Times New Roman" w:hAnsi="Verdana" w:cs="Arial"/>
          <w:color w:val="000000"/>
          <w:spacing w:val="4"/>
          <w:sz w:val="20"/>
          <w:szCs w:val="20"/>
          <w:lang w:eastAsia="ar-SA"/>
        </w:rPr>
        <w:tab/>
      </w:r>
      <w:r w:rsidRPr="00B053B0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Wykonawca jest związany ofertą od dnia terminu składania ofert</w:t>
      </w:r>
      <w:r w:rsidRPr="00B053B0">
        <w:rPr>
          <w:rFonts w:ascii="Verdana" w:eastAsia="Times New Roman" w:hAnsi="Verdana" w:cs="Arial"/>
          <w:b/>
          <w:bCs/>
          <w:i/>
          <w:iCs/>
          <w:spacing w:val="4"/>
          <w:sz w:val="20"/>
          <w:szCs w:val="20"/>
          <w:lang w:eastAsia="pl-PL"/>
        </w:rPr>
        <w:t xml:space="preserve"> </w:t>
      </w:r>
      <w:r w:rsidRPr="00B053B0">
        <w:rPr>
          <w:rFonts w:ascii="Verdana" w:eastAsia="Times New Roman" w:hAnsi="Verdana" w:cs="Arial"/>
          <w:b/>
          <w:bCs/>
          <w:iCs/>
          <w:spacing w:val="4"/>
          <w:sz w:val="20"/>
          <w:szCs w:val="20"/>
          <w:lang w:eastAsia="pl-PL"/>
        </w:rPr>
        <w:t xml:space="preserve">do dnia </w:t>
      </w:r>
      <w:r w:rsidR="00946AFD">
        <w:rPr>
          <w:rFonts w:ascii="Verdana" w:eastAsia="Times New Roman" w:hAnsi="Verdana" w:cs="Arial"/>
          <w:b/>
          <w:bCs/>
          <w:iCs/>
          <w:spacing w:val="4"/>
          <w:sz w:val="20"/>
          <w:szCs w:val="20"/>
          <w:lang w:eastAsia="pl-PL"/>
        </w:rPr>
        <w:t>26</w:t>
      </w:r>
      <w:r w:rsidR="006B4A12" w:rsidRPr="00946AFD">
        <w:rPr>
          <w:rFonts w:ascii="Verdana" w:eastAsia="Times New Roman" w:hAnsi="Verdana" w:cs="Arial"/>
          <w:b/>
          <w:bCs/>
          <w:iCs/>
          <w:spacing w:val="4"/>
          <w:sz w:val="20"/>
          <w:szCs w:val="20"/>
          <w:lang w:eastAsia="pl-PL"/>
        </w:rPr>
        <w:t>.0</w:t>
      </w:r>
      <w:r w:rsidR="00946AFD">
        <w:rPr>
          <w:rFonts w:ascii="Verdana" w:eastAsia="Times New Roman" w:hAnsi="Verdana" w:cs="Arial"/>
          <w:b/>
          <w:bCs/>
          <w:iCs/>
          <w:spacing w:val="4"/>
          <w:sz w:val="20"/>
          <w:szCs w:val="20"/>
          <w:lang w:eastAsia="pl-PL"/>
        </w:rPr>
        <w:t>1</w:t>
      </w:r>
      <w:r w:rsidRPr="00946AFD">
        <w:rPr>
          <w:rFonts w:ascii="Verdana" w:eastAsia="Times New Roman" w:hAnsi="Verdana" w:cs="Arial"/>
          <w:b/>
          <w:bCs/>
          <w:iCs/>
          <w:spacing w:val="4"/>
          <w:sz w:val="20"/>
          <w:szCs w:val="20"/>
          <w:lang w:eastAsia="pl-PL"/>
        </w:rPr>
        <w:t>.202</w:t>
      </w:r>
      <w:r w:rsidR="00946AFD">
        <w:rPr>
          <w:rFonts w:ascii="Verdana" w:eastAsia="Times New Roman" w:hAnsi="Verdana" w:cs="Arial"/>
          <w:b/>
          <w:bCs/>
          <w:iCs/>
          <w:spacing w:val="4"/>
          <w:sz w:val="20"/>
          <w:szCs w:val="20"/>
          <w:lang w:eastAsia="pl-PL"/>
        </w:rPr>
        <w:t>4</w:t>
      </w:r>
      <w:r w:rsidRPr="00946AFD">
        <w:rPr>
          <w:rFonts w:ascii="Verdana" w:eastAsia="Times New Roman" w:hAnsi="Verdana" w:cs="Arial"/>
          <w:b/>
          <w:bCs/>
          <w:iCs/>
          <w:spacing w:val="4"/>
          <w:sz w:val="20"/>
          <w:szCs w:val="20"/>
          <w:lang w:eastAsia="pl-PL"/>
        </w:rPr>
        <w:t>r</w:t>
      </w:r>
      <w:r w:rsidRPr="00B053B0">
        <w:rPr>
          <w:rFonts w:ascii="Verdana" w:eastAsia="Times New Roman" w:hAnsi="Verdana" w:cs="Arial"/>
          <w:b/>
          <w:bCs/>
          <w:iCs/>
          <w:spacing w:val="4"/>
          <w:sz w:val="20"/>
          <w:szCs w:val="20"/>
          <w:lang w:eastAsia="pl-PL"/>
        </w:rPr>
        <w:t>.</w:t>
      </w:r>
      <w:r w:rsidRPr="00B053B0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 </w:t>
      </w:r>
    </w:p>
    <w:p w14:paraId="7BA48FD9" w14:textId="77777777" w:rsidR="00B053B0" w:rsidRPr="00B053B0" w:rsidRDefault="00B053B0" w:rsidP="00B053B0">
      <w:pPr>
        <w:suppressAutoHyphens/>
        <w:spacing w:before="120" w:after="120" w:line="240" w:lineRule="auto"/>
        <w:ind w:left="709" w:hanging="709"/>
        <w:jc w:val="both"/>
        <w:rPr>
          <w:rFonts w:ascii="Verdana" w:eastAsia="Times New Roman" w:hAnsi="Verdana" w:cs="Arial"/>
          <w:color w:val="000000"/>
          <w:spacing w:val="4"/>
          <w:sz w:val="20"/>
          <w:szCs w:val="20"/>
          <w:lang w:eastAsia="ar-SA"/>
        </w:rPr>
      </w:pPr>
      <w:r w:rsidRPr="00B053B0">
        <w:rPr>
          <w:rFonts w:ascii="Verdana" w:eastAsia="Times New Roman" w:hAnsi="Verdana" w:cs="Arial"/>
          <w:color w:val="000000"/>
          <w:spacing w:val="4"/>
          <w:sz w:val="20"/>
          <w:szCs w:val="20"/>
          <w:lang w:eastAsia="ar-SA"/>
        </w:rPr>
        <w:t>20.2.</w:t>
      </w:r>
      <w:r w:rsidRPr="00B053B0">
        <w:rPr>
          <w:rFonts w:ascii="Verdana" w:eastAsia="Times New Roman" w:hAnsi="Verdana" w:cs="Arial"/>
          <w:color w:val="000000"/>
          <w:spacing w:val="4"/>
          <w:sz w:val="20"/>
          <w:szCs w:val="20"/>
          <w:lang w:eastAsia="ar-SA"/>
        </w:rPr>
        <w:tab/>
        <w:t xml:space="preserve">W przypadku, gdy wybór najkorzystniejszej oferty nie nastąpi przed upływem terminu związania ofertą określonego w pkt 20.1., Zamawiający przed upływem terminu związania ofertą zwraca się jednokrotnie do wykonawców o wyrażenie zgody na przedłużenie tego terminu o wskazywany przez niego okres, nie dłuższy niż 30 dni. </w:t>
      </w:r>
      <w:r w:rsidRPr="00B053B0">
        <w:rPr>
          <w:rFonts w:ascii="Verdana" w:eastAsia="Times New Roman" w:hAnsi="Verdana" w:cs="Arial"/>
          <w:color w:val="000000"/>
          <w:spacing w:val="4"/>
          <w:sz w:val="20"/>
          <w:szCs w:val="20"/>
          <w:lang w:eastAsia="ar-SA"/>
        </w:rPr>
        <w:tab/>
      </w:r>
    </w:p>
    <w:p w14:paraId="732F68E5" w14:textId="77777777" w:rsidR="00B053B0" w:rsidRPr="00B053B0" w:rsidRDefault="00B053B0" w:rsidP="00B053B0">
      <w:pPr>
        <w:suppressAutoHyphens/>
        <w:spacing w:before="120" w:after="120" w:line="240" w:lineRule="auto"/>
        <w:ind w:left="709" w:hanging="709"/>
        <w:jc w:val="both"/>
        <w:rPr>
          <w:rFonts w:ascii="Verdana" w:eastAsia="Times New Roman" w:hAnsi="Verdana" w:cs="Arial"/>
          <w:color w:val="000000" w:themeColor="text1"/>
          <w:sz w:val="20"/>
          <w:szCs w:val="20"/>
          <w:lang w:eastAsia="ar-SA"/>
        </w:rPr>
      </w:pPr>
      <w:r w:rsidRPr="00B053B0">
        <w:rPr>
          <w:rFonts w:ascii="Verdana" w:eastAsia="Times New Roman" w:hAnsi="Verdana" w:cs="Arial"/>
          <w:color w:val="000000" w:themeColor="text1"/>
          <w:sz w:val="20"/>
          <w:szCs w:val="20"/>
          <w:lang w:eastAsia="ar-SA"/>
        </w:rPr>
        <w:t>20</w:t>
      </w:r>
      <w:r w:rsidRPr="00B053B0">
        <w:rPr>
          <w:rFonts w:ascii="Verdana" w:eastAsia="Times New Roman" w:hAnsi="Verdana" w:cs="Arial"/>
          <w:color w:val="000000"/>
          <w:spacing w:val="4"/>
          <w:sz w:val="20"/>
          <w:szCs w:val="20"/>
          <w:lang w:eastAsia="ar-SA"/>
        </w:rPr>
        <w:t>.3. Przedłużenie terminu związania ofertą wymaga złożenia przez Wykonawcę pisemnego oświadczenia o wyrażeniu zgody na przedłużenie terminu związania ofertą.</w:t>
      </w:r>
    </w:p>
    <w:p w14:paraId="7CD81D23" w14:textId="77777777" w:rsidR="00B053B0" w:rsidRPr="00B053B0" w:rsidRDefault="00B053B0" w:rsidP="00B053B0">
      <w:pPr>
        <w:suppressAutoHyphens/>
        <w:spacing w:before="120" w:after="120" w:line="240" w:lineRule="auto"/>
        <w:ind w:left="709" w:hanging="709"/>
        <w:jc w:val="both"/>
        <w:rPr>
          <w:rFonts w:ascii="Verdana" w:eastAsia="Times New Roman" w:hAnsi="Verdana" w:cs="Arial"/>
          <w:i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iCs/>
          <w:spacing w:val="4"/>
          <w:sz w:val="20"/>
          <w:szCs w:val="20"/>
          <w:lang w:eastAsia="pl-PL"/>
        </w:rPr>
        <w:t>20.4.  Przedłużenie terminu związania ofertą jest dopuszczalne tylko z jednoczesnym przedłużeniem okresu ważności wadium albo, jeżeli nie jest to możliwie, z wniesieniem nowego wadium na przedłużony okres związania ofertą.</w:t>
      </w:r>
    </w:p>
    <w:p w14:paraId="09E2C2FA" w14:textId="77777777" w:rsidR="00B053B0" w:rsidRPr="00B053B0" w:rsidRDefault="00B053B0" w:rsidP="00B053B0">
      <w:pPr>
        <w:suppressAutoHyphens/>
        <w:spacing w:before="120" w:after="120" w:line="240" w:lineRule="auto"/>
        <w:ind w:left="709" w:hanging="709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B5E9CA7" w14:textId="77777777" w:rsidR="00B053B0" w:rsidRPr="00B053B0" w:rsidRDefault="00B053B0" w:rsidP="00B053B0">
      <w:pPr>
        <w:suppressAutoHyphens/>
        <w:spacing w:before="120" w:after="120" w:line="240" w:lineRule="auto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/>
          <w:sz w:val="20"/>
          <w:szCs w:val="20"/>
          <w:lang w:eastAsia="ar-SA"/>
        </w:rPr>
        <w:t>21.</w:t>
      </w:r>
      <w:r w:rsidRPr="00B053B0">
        <w:rPr>
          <w:rFonts w:ascii="Verdana" w:eastAsia="Times New Roman" w:hAnsi="Verdana" w:cs="Arial"/>
          <w:b/>
          <w:sz w:val="20"/>
          <w:szCs w:val="20"/>
          <w:lang w:eastAsia="ar-SA"/>
        </w:rPr>
        <w:tab/>
      </w:r>
      <w:r w:rsidRPr="00B053B0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KRYTERIA </w:t>
      </w:r>
      <w:r w:rsidRPr="00DA2273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OCENY OFERT</w:t>
      </w:r>
    </w:p>
    <w:p w14:paraId="57AC9679" w14:textId="77777777" w:rsidR="00B053B0" w:rsidRPr="00B053B0" w:rsidRDefault="00B053B0" w:rsidP="00B053B0">
      <w:pPr>
        <w:suppressAutoHyphens/>
        <w:spacing w:before="120" w:after="120" w:line="240" w:lineRule="auto"/>
        <w:ind w:left="709" w:hanging="709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color w:val="000000"/>
          <w:spacing w:val="4"/>
          <w:sz w:val="20"/>
          <w:szCs w:val="20"/>
          <w:lang w:eastAsia="ar-SA"/>
        </w:rPr>
        <w:t>21.1.</w:t>
      </w:r>
      <w:r w:rsidRPr="00B053B0">
        <w:rPr>
          <w:rFonts w:ascii="Verdana" w:eastAsia="Times New Roman" w:hAnsi="Verdana" w:cs="Arial"/>
          <w:color w:val="000000"/>
          <w:spacing w:val="4"/>
          <w:sz w:val="20"/>
          <w:szCs w:val="20"/>
          <w:lang w:eastAsia="ar-SA"/>
        </w:rPr>
        <w:tab/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>Przy dokonywaniu wyboru najkorzystniejszej oferty Zamawiający stosować będzie następujące kryteria oceny ofert:</w:t>
      </w:r>
    </w:p>
    <w:p w14:paraId="131577B3" w14:textId="77777777" w:rsidR="00B053B0" w:rsidRPr="00B053B0" w:rsidRDefault="00B053B0" w:rsidP="00B053B0">
      <w:pPr>
        <w:suppressAutoHyphens/>
        <w:spacing w:before="120" w:after="120" w:line="240" w:lineRule="auto"/>
        <w:ind w:left="709" w:hanging="709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"/>
        <w:gridCol w:w="5561"/>
        <w:gridCol w:w="2261"/>
      </w:tblGrid>
      <w:tr w:rsidR="00B053B0" w:rsidRPr="00B053B0" w14:paraId="5EC643E9" w14:textId="77777777" w:rsidTr="00B077DD">
        <w:trPr>
          <w:trHeight w:val="397"/>
        </w:trPr>
        <w:tc>
          <w:tcPr>
            <w:tcW w:w="563" w:type="dxa"/>
            <w:shd w:val="clear" w:color="auto" w:fill="auto"/>
            <w:vAlign w:val="center"/>
          </w:tcPr>
          <w:p w14:paraId="399DDC67" w14:textId="77777777" w:rsidR="00B053B0" w:rsidRPr="00B053B0" w:rsidRDefault="00B053B0" w:rsidP="00B053B0">
            <w:pPr>
              <w:spacing w:before="120" w:after="120" w:line="276" w:lineRule="auto"/>
              <w:ind w:left="709" w:hanging="709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B053B0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561" w:type="dxa"/>
            <w:shd w:val="clear" w:color="auto" w:fill="auto"/>
            <w:vAlign w:val="center"/>
          </w:tcPr>
          <w:p w14:paraId="781D351B" w14:textId="77777777" w:rsidR="00B053B0" w:rsidRPr="00B053B0" w:rsidRDefault="00B053B0" w:rsidP="00B053B0">
            <w:pPr>
              <w:spacing w:before="120" w:after="120" w:line="276" w:lineRule="auto"/>
              <w:ind w:left="709" w:hanging="709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B053B0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Nazwa kryterium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138B36E9" w14:textId="77777777" w:rsidR="00B053B0" w:rsidRPr="00B053B0" w:rsidRDefault="00B053B0" w:rsidP="00B053B0">
            <w:pPr>
              <w:spacing w:after="0" w:line="276" w:lineRule="auto"/>
              <w:ind w:left="34" w:hanging="34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B053B0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Waga kryterium         ( pkt )</w:t>
            </w:r>
          </w:p>
        </w:tc>
      </w:tr>
      <w:tr w:rsidR="00B053B0" w:rsidRPr="00B053B0" w14:paraId="6F163B40" w14:textId="77777777" w:rsidTr="00B077DD">
        <w:trPr>
          <w:trHeight w:val="353"/>
        </w:trPr>
        <w:tc>
          <w:tcPr>
            <w:tcW w:w="563" w:type="dxa"/>
            <w:shd w:val="clear" w:color="auto" w:fill="auto"/>
            <w:vAlign w:val="center"/>
          </w:tcPr>
          <w:p w14:paraId="7728357B" w14:textId="77777777" w:rsidR="00B053B0" w:rsidRPr="00B053B0" w:rsidRDefault="00B053B0" w:rsidP="00B053B0">
            <w:pPr>
              <w:spacing w:before="80" w:after="80" w:line="276" w:lineRule="auto"/>
              <w:ind w:left="709" w:hanging="709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B053B0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561" w:type="dxa"/>
            <w:shd w:val="clear" w:color="auto" w:fill="auto"/>
            <w:vAlign w:val="center"/>
          </w:tcPr>
          <w:p w14:paraId="5C98A8D7" w14:textId="77777777" w:rsidR="00B053B0" w:rsidRPr="00B053B0" w:rsidRDefault="00B053B0" w:rsidP="00B053B0">
            <w:pPr>
              <w:spacing w:before="80" w:after="80" w:line="276" w:lineRule="auto"/>
              <w:ind w:left="709" w:hanging="709"/>
              <w:jc w:val="both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B053B0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Cena (C)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6792355E" w14:textId="6EF08D9A" w:rsidR="00B053B0" w:rsidRPr="00B053B0" w:rsidRDefault="00BB19CC" w:rsidP="00B053B0">
            <w:pPr>
              <w:spacing w:before="80" w:after="80" w:line="276" w:lineRule="auto"/>
              <w:ind w:left="709" w:hanging="709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3</w:t>
            </w:r>
            <w:r w:rsidR="00B053B0" w:rsidRPr="00B053B0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0 </w:t>
            </w:r>
          </w:p>
        </w:tc>
      </w:tr>
      <w:tr w:rsidR="00946AFD" w:rsidRPr="00B053B0" w14:paraId="6C437DD0" w14:textId="77777777" w:rsidTr="00B077DD">
        <w:trPr>
          <w:trHeight w:val="353"/>
        </w:trPr>
        <w:tc>
          <w:tcPr>
            <w:tcW w:w="563" w:type="dxa"/>
            <w:shd w:val="clear" w:color="auto" w:fill="auto"/>
            <w:vAlign w:val="center"/>
          </w:tcPr>
          <w:p w14:paraId="663CD3D1" w14:textId="743E77EA" w:rsidR="00946AFD" w:rsidRPr="00B053B0" w:rsidRDefault="00946AFD" w:rsidP="00B053B0">
            <w:pPr>
              <w:spacing w:before="80" w:after="80" w:line="276" w:lineRule="auto"/>
              <w:ind w:left="709" w:hanging="709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561" w:type="dxa"/>
            <w:shd w:val="clear" w:color="auto" w:fill="auto"/>
            <w:vAlign w:val="center"/>
          </w:tcPr>
          <w:p w14:paraId="4696F5AE" w14:textId="5D2E16FB" w:rsidR="00946AFD" w:rsidRPr="00B053B0" w:rsidRDefault="00946AFD" w:rsidP="00B053B0">
            <w:pPr>
              <w:spacing w:before="80" w:after="80" w:line="276" w:lineRule="auto"/>
              <w:ind w:left="709" w:hanging="709"/>
              <w:jc w:val="both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Opust/rabat </w:t>
            </w:r>
            <w:r w:rsidR="001F026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(O)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285BFE9C" w14:textId="36CA4BD0" w:rsidR="00946AFD" w:rsidRDefault="00BB19CC" w:rsidP="00B053B0">
            <w:pPr>
              <w:spacing w:before="80" w:after="80" w:line="276" w:lineRule="auto"/>
              <w:ind w:left="709" w:hanging="709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7</w:t>
            </w:r>
            <w:r w:rsidR="005B2075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0</w:t>
            </w:r>
          </w:p>
        </w:tc>
      </w:tr>
    </w:tbl>
    <w:p w14:paraId="57D591FF" w14:textId="77777777" w:rsidR="000D5517" w:rsidRDefault="000D5517" w:rsidP="00B053B0">
      <w:pPr>
        <w:spacing w:before="120" w:after="120" w:line="240" w:lineRule="auto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bCs/>
          <w:sz w:val="20"/>
          <w:szCs w:val="20"/>
          <w:lang w:eastAsia="pl-PL"/>
        </w:rPr>
        <w:t>Punkty będą przyznawane w poszczególnych kryteriach z dokładnością do dwóch</w:t>
      </w:r>
    </w:p>
    <w:p w14:paraId="4BE2F95A" w14:textId="49BE5B79" w:rsidR="00B053B0" w:rsidRDefault="000D5517" w:rsidP="00B053B0">
      <w:pPr>
        <w:spacing w:before="120" w:after="120" w:line="240" w:lineRule="auto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         </w:t>
      </w:r>
      <w:r w:rsidR="006D5E8C">
        <w:rPr>
          <w:rFonts w:ascii="Verdana" w:eastAsia="Times New Roman" w:hAnsi="Verdana" w:cs="Arial"/>
          <w:bCs/>
          <w:sz w:val="20"/>
          <w:szCs w:val="20"/>
          <w:lang w:eastAsia="pl-PL"/>
        </w:rPr>
        <w:t>miejsc</w:t>
      </w:r>
      <w:r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po przecinku</w:t>
      </w:r>
      <w:r w:rsidR="006D5E8C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zgodnie z ogólną zasadą zaokrąglania cyfr</w:t>
      </w:r>
      <w:r>
        <w:rPr>
          <w:rFonts w:ascii="Verdana" w:eastAsia="Times New Roman" w:hAnsi="Verdana" w:cs="Arial"/>
          <w:bCs/>
          <w:sz w:val="20"/>
          <w:szCs w:val="20"/>
          <w:lang w:eastAsia="pl-PL"/>
        </w:rPr>
        <w:t>.</w:t>
      </w:r>
    </w:p>
    <w:p w14:paraId="13D68068" w14:textId="77777777" w:rsidR="000D5517" w:rsidRPr="000D5517" w:rsidRDefault="000D5517" w:rsidP="00B053B0">
      <w:pPr>
        <w:spacing w:before="120" w:after="120" w:line="240" w:lineRule="auto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</w:p>
    <w:p w14:paraId="5D84E143" w14:textId="77777777" w:rsidR="00B053B0" w:rsidRPr="00B053B0" w:rsidRDefault="00B053B0" w:rsidP="00B053B0">
      <w:pPr>
        <w:tabs>
          <w:tab w:val="left" w:pos="993"/>
        </w:tabs>
        <w:suppressAutoHyphens/>
        <w:spacing w:before="120" w:after="120" w:line="240" w:lineRule="auto"/>
        <w:ind w:left="709" w:hanging="709"/>
        <w:jc w:val="both"/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</w:pPr>
      <w:bookmarkStart w:id="5" w:name="_Hlk153786190"/>
      <w:r w:rsidRPr="00B053B0">
        <w:rPr>
          <w:rFonts w:ascii="Verdana" w:eastAsia="Times New Roman" w:hAnsi="Verdana" w:cs="Arial"/>
          <w:color w:val="000000"/>
          <w:spacing w:val="4"/>
          <w:sz w:val="20"/>
          <w:szCs w:val="20"/>
          <w:lang w:eastAsia="ar-SA"/>
        </w:rPr>
        <w:t>21.1.1.</w:t>
      </w:r>
      <w:r w:rsidRPr="00B053B0">
        <w:rPr>
          <w:rFonts w:ascii="Verdana" w:eastAsia="Times New Roman" w:hAnsi="Verdana" w:cs="Arial"/>
          <w:color w:val="000000"/>
          <w:spacing w:val="4"/>
          <w:sz w:val="20"/>
          <w:szCs w:val="20"/>
          <w:lang w:eastAsia="ar-SA"/>
        </w:rPr>
        <w:tab/>
      </w:r>
      <w:r w:rsidRPr="00B053B0"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  <w:t>Kryterium „Cena”:</w:t>
      </w:r>
    </w:p>
    <w:p w14:paraId="4DC2B2F0" w14:textId="77777777" w:rsidR="00B053B0" w:rsidRPr="00B053B0" w:rsidRDefault="00B053B0" w:rsidP="00B053B0">
      <w:pPr>
        <w:spacing w:before="120" w:after="0" w:line="260" w:lineRule="atLeast"/>
        <w:ind w:left="567"/>
        <w:jc w:val="both"/>
        <w:rPr>
          <w:rFonts w:ascii="Verdana" w:eastAsia="Times New Roman" w:hAnsi="Verdana" w:cs="Arial"/>
          <w:color w:val="000000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 xml:space="preserve">Kryterium „Cena” będzie rozpatrywana na podstawie ceny brutto za wykonanie przedmiotu zamówienia, podanej przez Wykonawcę </w:t>
      </w:r>
      <w:r w:rsidRPr="00B053B0">
        <w:rPr>
          <w:rFonts w:ascii="Verdana" w:eastAsia="Times New Roman" w:hAnsi="Verdana" w:cs="Arial"/>
          <w:b/>
          <w:color w:val="000000"/>
          <w:sz w:val="20"/>
          <w:szCs w:val="20"/>
          <w:lang w:eastAsia="pl-PL"/>
        </w:rPr>
        <w:t>w punkcie 3a)</w:t>
      </w:r>
      <w:r w:rsidRPr="00B053B0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 xml:space="preserve">  Formularza Oferty. </w:t>
      </w:r>
    </w:p>
    <w:p w14:paraId="415774BC" w14:textId="254A2E7A" w:rsidR="00B053B0" w:rsidRPr="00B053B0" w:rsidRDefault="00B053B0" w:rsidP="00B053B0">
      <w:pPr>
        <w:spacing w:before="120" w:after="120" w:line="260" w:lineRule="atLeast"/>
        <w:ind w:left="567"/>
        <w:jc w:val="both"/>
        <w:rPr>
          <w:rFonts w:ascii="Verdana" w:eastAsia="Times New Roman" w:hAnsi="Verdana" w:cs="Arial"/>
          <w:color w:val="000000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 xml:space="preserve">Zamawiający ofercie o najniżej cenie spośród ofert ocenianych przyzna </w:t>
      </w:r>
      <w:r w:rsidR="00BB19CC">
        <w:rPr>
          <w:rFonts w:ascii="Verdana" w:eastAsia="Times New Roman" w:hAnsi="Verdana" w:cs="Arial"/>
          <w:b/>
          <w:color w:val="000000"/>
          <w:sz w:val="20"/>
          <w:szCs w:val="20"/>
          <w:lang w:eastAsia="pl-PL"/>
        </w:rPr>
        <w:t>3</w:t>
      </w:r>
      <w:r w:rsidRPr="00B053B0">
        <w:rPr>
          <w:rFonts w:ascii="Verdana" w:eastAsia="Times New Roman" w:hAnsi="Verdana" w:cs="Arial"/>
          <w:b/>
          <w:color w:val="000000"/>
          <w:sz w:val="20"/>
          <w:szCs w:val="20"/>
          <w:lang w:eastAsia="pl-PL"/>
        </w:rPr>
        <w:t>0 punktów</w:t>
      </w:r>
      <w:r w:rsidRPr="00B053B0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 xml:space="preserve"> a każdej następnej zostanie przyporządkowana liczba punktów proporcjonalnie mniejsza, według wzoru:</w:t>
      </w:r>
    </w:p>
    <w:tbl>
      <w:tblPr>
        <w:tblW w:w="8505" w:type="dxa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5"/>
      </w:tblGrid>
      <w:tr w:rsidR="00B053B0" w:rsidRPr="00B053B0" w14:paraId="756D2C94" w14:textId="77777777" w:rsidTr="00B077DD">
        <w:tc>
          <w:tcPr>
            <w:tcW w:w="8505" w:type="dxa"/>
            <w:shd w:val="clear" w:color="auto" w:fill="auto"/>
          </w:tcPr>
          <w:tbl>
            <w:tblPr>
              <w:tblW w:w="0" w:type="auto"/>
              <w:jc w:val="center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078"/>
              <w:gridCol w:w="847"/>
              <w:gridCol w:w="1738"/>
              <w:gridCol w:w="3880"/>
            </w:tblGrid>
            <w:tr w:rsidR="00B053B0" w:rsidRPr="00B053B0" w14:paraId="3DE60A58" w14:textId="77777777" w:rsidTr="00B077DD">
              <w:trPr>
                <w:cantSplit/>
                <w:trHeight w:val="223"/>
                <w:jc w:val="center"/>
              </w:trPr>
              <w:tc>
                <w:tcPr>
                  <w:tcW w:w="1078" w:type="dxa"/>
                </w:tcPr>
                <w:p w14:paraId="53261814" w14:textId="77777777" w:rsidR="00B053B0" w:rsidRPr="00B053B0" w:rsidRDefault="00B053B0" w:rsidP="00B053B0">
                  <w:pPr>
                    <w:spacing w:after="0" w:line="260" w:lineRule="atLeast"/>
                    <w:ind w:left="705" w:hanging="705"/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847" w:type="dxa"/>
                  <w:vMerge w:val="restart"/>
                  <w:vAlign w:val="center"/>
                </w:tcPr>
                <w:p w14:paraId="7776918D" w14:textId="77777777" w:rsidR="00B053B0" w:rsidRPr="00B053B0" w:rsidRDefault="00B053B0" w:rsidP="00B053B0">
                  <w:pPr>
                    <w:spacing w:after="0" w:line="260" w:lineRule="atLeast"/>
                    <w:ind w:left="705" w:hanging="705"/>
                    <w:jc w:val="both"/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B053B0"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lang w:eastAsia="pl-PL"/>
                    </w:rPr>
                    <w:t>C =</w:t>
                  </w:r>
                </w:p>
              </w:tc>
              <w:tc>
                <w:tcPr>
                  <w:tcW w:w="1738" w:type="dxa"/>
                  <w:tcBorders>
                    <w:bottom w:val="single" w:sz="4" w:space="0" w:color="auto"/>
                  </w:tcBorders>
                  <w:vAlign w:val="center"/>
                </w:tcPr>
                <w:p w14:paraId="1ABAC9B5" w14:textId="77777777" w:rsidR="00B053B0" w:rsidRPr="00B053B0" w:rsidRDefault="00B053B0" w:rsidP="00B053B0">
                  <w:pPr>
                    <w:spacing w:before="120" w:after="0" w:line="260" w:lineRule="atLeast"/>
                    <w:ind w:left="703" w:hanging="703"/>
                    <w:jc w:val="center"/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B053B0"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C </w:t>
                  </w:r>
                  <w:r w:rsidRPr="00B053B0"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vertAlign w:val="subscript"/>
                      <w:lang w:eastAsia="pl-PL"/>
                    </w:rPr>
                    <w:t>min</w:t>
                  </w:r>
                </w:p>
              </w:tc>
              <w:tc>
                <w:tcPr>
                  <w:tcW w:w="3880" w:type="dxa"/>
                  <w:vMerge w:val="restart"/>
                  <w:vAlign w:val="center"/>
                </w:tcPr>
                <w:p w14:paraId="0AD8E56C" w14:textId="5596F0DE" w:rsidR="00B053B0" w:rsidRPr="00B053B0" w:rsidRDefault="00C561E7" w:rsidP="00B053B0">
                  <w:pPr>
                    <w:spacing w:after="0" w:line="260" w:lineRule="atLeast"/>
                    <w:ind w:left="705" w:hanging="705"/>
                    <w:jc w:val="both"/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x </w:t>
                  </w:r>
                  <w:r w:rsidR="00BB19CC"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lang w:eastAsia="pl-PL"/>
                    </w:rPr>
                    <w:t>3</w:t>
                  </w:r>
                  <w:r w:rsidR="00B053B0" w:rsidRPr="00B053B0"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lang w:eastAsia="pl-PL"/>
                    </w:rPr>
                    <w:t>0 pkt</w:t>
                  </w:r>
                </w:p>
              </w:tc>
            </w:tr>
            <w:tr w:rsidR="00B053B0" w:rsidRPr="00B053B0" w14:paraId="639B3157" w14:textId="77777777" w:rsidTr="00B077DD">
              <w:trPr>
                <w:cantSplit/>
                <w:trHeight w:val="223"/>
                <w:jc w:val="center"/>
              </w:trPr>
              <w:tc>
                <w:tcPr>
                  <w:tcW w:w="1078" w:type="dxa"/>
                </w:tcPr>
                <w:p w14:paraId="3D27AEF5" w14:textId="77777777" w:rsidR="00B053B0" w:rsidRPr="00B053B0" w:rsidRDefault="00B053B0" w:rsidP="00B053B0">
                  <w:pPr>
                    <w:spacing w:after="0" w:line="260" w:lineRule="atLeast"/>
                    <w:ind w:left="705" w:hanging="705"/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847" w:type="dxa"/>
                  <w:vMerge/>
                  <w:vAlign w:val="center"/>
                </w:tcPr>
                <w:p w14:paraId="366FB071" w14:textId="77777777" w:rsidR="00B053B0" w:rsidRPr="00B053B0" w:rsidRDefault="00B053B0" w:rsidP="00B053B0">
                  <w:pPr>
                    <w:spacing w:after="0" w:line="260" w:lineRule="atLeast"/>
                    <w:ind w:left="705" w:hanging="705"/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738" w:type="dxa"/>
                  <w:tcBorders>
                    <w:top w:val="single" w:sz="4" w:space="0" w:color="auto"/>
                  </w:tcBorders>
                  <w:vAlign w:val="center"/>
                </w:tcPr>
                <w:p w14:paraId="75D0A4CE" w14:textId="77777777" w:rsidR="00B053B0" w:rsidRPr="00B053B0" w:rsidRDefault="00B053B0" w:rsidP="00B053B0">
                  <w:pPr>
                    <w:spacing w:after="0" w:line="260" w:lineRule="atLeast"/>
                    <w:ind w:left="705" w:hanging="705"/>
                    <w:jc w:val="center"/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B053B0"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C </w:t>
                  </w:r>
                  <w:r w:rsidRPr="00B053B0"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vertAlign w:val="subscript"/>
                      <w:lang w:eastAsia="pl-PL"/>
                    </w:rPr>
                    <w:t>o</w:t>
                  </w:r>
                </w:p>
              </w:tc>
              <w:tc>
                <w:tcPr>
                  <w:tcW w:w="3880" w:type="dxa"/>
                  <w:vMerge/>
                  <w:vAlign w:val="center"/>
                </w:tcPr>
                <w:p w14:paraId="604F7728" w14:textId="77777777" w:rsidR="00B053B0" w:rsidRPr="00B053B0" w:rsidRDefault="00B053B0" w:rsidP="00B053B0">
                  <w:pPr>
                    <w:spacing w:after="0" w:line="260" w:lineRule="atLeast"/>
                    <w:ind w:left="705" w:hanging="705"/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B053B0" w:rsidRPr="00B053B0" w14:paraId="356ADBDB" w14:textId="77777777" w:rsidTr="00B077DD">
              <w:trPr>
                <w:cantSplit/>
                <w:trHeight w:val="438"/>
                <w:jc w:val="center"/>
              </w:trPr>
              <w:tc>
                <w:tcPr>
                  <w:tcW w:w="1078" w:type="dxa"/>
                  <w:vAlign w:val="bottom"/>
                </w:tcPr>
                <w:p w14:paraId="53C0C174" w14:textId="77777777" w:rsidR="00B053B0" w:rsidRPr="00B053B0" w:rsidRDefault="00B053B0" w:rsidP="00B053B0">
                  <w:pPr>
                    <w:spacing w:after="0" w:line="260" w:lineRule="atLeast"/>
                    <w:ind w:left="705" w:hanging="705"/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B053B0"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lang w:eastAsia="pl-PL"/>
                    </w:rPr>
                    <w:t>gdzie:</w:t>
                  </w:r>
                </w:p>
              </w:tc>
              <w:tc>
                <w:tcPr>
                  <w:tcW w:w="847" w:type="dxa"/>
                  <w:vAlign w:val="bottom"/>
                </w:tcPr>
                <w:p w14:paraId="24CA59BB" w14:textId="77777777" w:rsidR="00B053B0" w:rsidRPr="00B053B0" w:rsidRDefault="00B053B0" w:rsidP="00B053B0">
                  <w:pPr>
                    <w:spacing w:after="0" w:line="260" w:lineRule="atLeast"/>
                    <w:ind w:left="705" w:hanging="705"/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B053B0"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C </w:t>
                  </w:r>
                  <w:r w:rsidRPr="00B053B0"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vertAlign w:val="subscript"/>
                      <w:lang w:eastAsia="pl-PL"/>
                    </w:rPr>
                    <w:t xml:space="preserve">min </w:t>
                  </w:r>
                </w:p>
              </w:tc>
              <w:tc>
                <w:tcPr>
                  <w:tcW w:w="5618" w:type="dxa"/>
                  <w:gridSpan w:val="2"/>
                  <w:vAlign w:val="bottom"/>
                </w:tcPr>
                <w:p w14:paraId="01E12591" w14:textId="77777777" w:rsidR="00B053B0" w:rsidRPr="00B053B0" w:rsidRDefault="00B053B0" w:rsidP="00B053B0">
                  <w:pPr>
                    <w:spacing w:after="0" w:line="260" w:lineRule="atLeast"/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B053B0"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lang w:eastAsia="pl-PL"/>
                    </w:rPr>
                    <w:t>– najniższa cena brutto spośród ocenianych ofert (zł)</w:t>
                  </w:r>
                </w:p>
              </w:tc>
            </w:tr>
            <w:tr w:rsidR="00B053B0" w:rsidRPr="00B053B0" w14:paraId="778926CF" w14:textId="77777777" w:rsidTr="00B077DD">
              <w:trPr>
                <w:cantSplit/>
                <w:trHeight w:val="279"/>
                <w:jc w:val="center"/>
              </w:trPr>
              <w:tc>
                <w:tcPr>
                  <w:tcW w:w="1078" w:type="dxa"/>
                  <w:vAlign w:val="center"/>
                </w:tcPr>
                <w:p w14:paraId="5F813288" w14:textId="77777777" w:rsidR="00B053B0" w:rsidRPr="00B053B0" w:rsidRDefault="00B053B0" w:rsidP="00B053B0">
                  <w:pPr>
                    <w:spacing w:after="0" w:line="260" w:lineRule="atLeast"/>
                    <w:ind w:left="705" w:hanging="705"/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847" w:type="dxa"/>
                  <w:vAlign w:val="bottom"/>
                </w:tcPr>
                <w:p w14:paraId="7A7C714E" w14:textId="77777777" w:rsidR="00B053B0" w:rsidRPr="00B053B0" w:rsidRDefault="00B053B0" w:rsidP="00B053B0">
                  <w:pPr>
                    <w:spacing w:after="0" w:line="260" w:lineRule="atLeast"/>
                    <w:ind w:left="703" w:hanging="703"/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B053B0"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C </w:t>
                  </w:r>
                  <w:r w:rsidRPr="00B053B0"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vertAlign w:val="subscript"/>
                      <w:lang w:eastAsia="pl-PL"/>
                    </w:rPr>
                    <w:t>o</w:t>
                  </w:r>
                  <w:r w:rsidRPr="00B053B0"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5618" w:type="dxa"/>
                  <w:gridSpan w:val="2"/>
                  <w:vAlign w:val="bottom"/>
                </w:tcPr>
                <w:p w14:paraId="1313BEBD" w14:textId="77777777" w:rsidR="00B053B0" w:rsidRPr="00B053B0" w:rsidRDefault="00B053B0" w:rsidP="00B053B0">
                  <w:pPr>
                    <w:spacing w:after="0" w:line="260" w:lineRule="atLeast"/>
                    <w:ind w:left="703" w:hanging="703"/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B053B0"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lang w:eastAsia="pl-PL"/>
                    </w:rPr>
                    <w:t>– cena brutto ocenianej oferty (zł)</w:t>
                  </w:r>
                </w:p>
              </w:tc>
            </w:tr>
          </w:tbl>
          <w:p w14:paraId="63A2BE58" w14:textId="77777777" w:rsidR="00B053B0" w:rsidRPr="00B053B0" w:rsidRDefault="00B053B0" w:rsidP="00B053B0">
            <w:pPr>
              <w:spacing w:after="0" w:line="260" w:lineRule="atLeast"/>
              <w:jc w:val="both"/>
              <w:rPr>
                <w:rFonts w:ascii="Verdana" w:eastAsia="Times New Roman" w:hAnsi="Verdana" w:cs="Arial"/>
                <w:color w:val="000000"/>
                <w:w w:val="90"/>
                <w:sz w:val="20"/>
                <w:szCs w:val="20"/>
                <w:lang w:eastAsia="pl-PL"/>
              </w:rPr>
            </w:pPr>
          </w:p>
        </w:tc>
      </w:tr>
    </w:tbl>
    <w:p w14:paraId="78541835" w14:textId="77777777" w:rsidR="00B053B0" w:rsidRPr="00B053B0" w:rsidRDefault="00B053B0" w:rsidP="00B053B0">
      <w:pPr>
        <w:tabs>
          <w:tab w:val="left" w:pos="993"/>
        </w:tabs>
        <w:suppressAutoHyphens/>
        <w:spacing w:before="120" w:after="120" w:line="240" w:lineRule="auto"/>
        <w:ind w:left="709" w:hanging="709"/>
        <w:jc w:val="both"/>
        <w:rPr>
          <w:rFonts w:ascii="Verdana" w:eastAsia="Times New Roman" w:hAnsi="Verdana" w:cs="Arial"/>
          <w:spacing w:val="4"/>
          <w:sz w:val="20"/>
          <w:szCs w:val="20"/>
          <w:lang w:eastAsia="ar-SA"/>
        </w:rPr>
      </w:pPr>
    </w:p>
    <w:bookmarkEnd w:id="5"/>
    <w:p w14:paraId="58988ABE" w14:textId="47B76A4B" w:rsidR="005B2075" w:rsidRPr="00B053B0" w:rsidRDefault="005B2075" w:rsidP="005B2075">
      <w:pPr>
        <w:tabs>
          <w:tab w:val="left" w:pos="993"/>
        </w:tabs>
        <w:suppressAutoHyphens/>
        <w:spacing w:before="120" w:after="120" w:line="240" w:lineRule="auto"/>
        <w:ind w:left="709" w:hanging="709"/>
        <w:jc w:val="both"/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</w:pPr>
      <w:r w:rsidRPr="00B053B0">
        <w:rPr>
          <w:rFonts w:ascii="Verdana" w:eastAsia="Times New Roman" w:hAnsi="Verdana" w:cs="Arial"/>
          <w:color w:val="000000"/>
          <w:spacing w:val="4"/>
          <w:sz w:val="20"/>
          <w:szCs w:val="20"/>
          <w:lang w:eastAsia="ar-SA"/>
        </w:rPr>
        <w:t>21.1.</w:t>
      </w:r>
      <w:r w:rsidR="001F0263">
        <w:rPr>
          <w:rFonts w:ascii="Verdana" w:eastAsia="Times New Roman" w:hAnsi="Verdana" w:cs="Arial"/>
          <w:color w:val="000000"/>
          <w:spacing w:val="4"/>
          <w:sz w:val="20"/>
          <w:szCs w:val="20"/>
          <w:lang w:eastAsia="ar-SA"/>
        </w:rPr>
        <w:t>2</w:t>
      </w:r>
      <w:r w:rsidRPr="00B053B0">
        <w:rPr>
          <w:rFonts w:ascii="Verdana" w:eastAsia="Times New Roman" w:hAnsi="Verdana" w:cs="Arial"/>
          <w:color w:val="000000"/>
          <w:spacing w:val="4"/>
          <w:sz w:val="20"/>
          <w:szCs w:val="20"/>
          <w:lang w:eastAsia="ar-SA"/>
        </w:rPr>
        <w:t>.</w:t>
      </w:r>
      <w:r w:rsidRPr="00B053B0">
        <w:rPr>
          <w:rFonts w:ascii="Verdana" w:eastAsia="Times New Roman" w:hAnsi="Verdana" w:cs="Arial"/>
          <w:color w:val="000000"/>
          <w:spacing w:val="4"/>
          <w:sz w:val="20"/>
          <w:szCs w:val="20"/>
          <w:lang w:eastAsia="ar-SA"/>
        </w:rPr>
        <w:tab/>
      </w:r>
      <w:r w:rsidRPr="00B053B0"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  <w:t>Kryterium „</w:t>
      </w:r>
      <w:r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  <w:t>Opust/rabat</w:t>
      </w:r>
      <w:r w:rsidRPr="00B053B0"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  <w:t>”:</w:t>
      </w:r>
    </w:p>
    <w:p w14:paraId="6F0F7409" w14:textId="2C9F87FD" w:rsidR="005B2075" w:rsidRPr="00B053B0" w:rsidRDefault="005B2075" w:rsidP="005B2075">
      <w:pPr>
        <w:spacing w:before="120" w:after="0" w:line="260" w:lineRule="atLeast"/>
        <w:ind w:left="567"/>
        <w:jc w:val="both"/>
        <w:rPr>
          <w:rFonts w:ascii="Verdana" w:eastAsia="Times New Roman" w:hAnsi="Verdana" w:cs="Arial"/>
          <w:color w:val="000000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>Kryterium „</w:t>
      </w:r>
      <w:r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>opust/rabat</w:t>
      </w:r>
      <w:r w:rsidRPr="00B053B0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 xml:space="preserve">” będzie rozpatrywana na podstawie </w:t>
      </w:r>
      <w:r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>udzielonego procentowego opustu/rabatu</w:t>
      </w:r>
      <w:r w:rsidRPr="00B053B0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>, podane</w:t>
      </w:r>
      <w:r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>go</w:t>
      </w:r>
      <w:r w:rsidRPr="00B053B0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 xml:space="preserve"> przez Wykonawcę </w:t>
      </w:r>
      <w:r w:rsidRPr="00B053B0">
        <w:rPr>
          <w:rFonts w:ascii="Verdana" w:eastAsia="Times New Roman" w:hAnsi="Verdana" w:cs="Arial"/>
          <w:b/>
          <w:color w:val="000000"/>
          <w:sz w:val="20"/>
          <w:szCs w:val="20"/>
          <w:lang w:eastAsia="pl-PL"/>
        </w:rPr>
        <w:t>w punkcie 3</w:t>
      </w:r>
      <w:r>
        <w:rPr>
          <w:rFonts w:ascii="Verdana" w:eastAsia="Times New Roman" w:hAnsi="Verdana" w:cs="Arial"/>
          <w:b/>
          <w:color w:val="000000"/>
          <w:sz w:val="20"/>
          <w:szCs w:val="20"/>
          <w:lang w:eastAsia="pl-PL"/>
        </w:rPr>
        <w:t>b</w:t>
      </w:r>
      <w:r w:rsidRPr="00B053B0">
        <w:rPr>
          <w:rFonts w:ascii="Verdana" w:eastAsia="Times New Roman" w:hAnsi="Verdana" w:cs="Arial"/>
          <w:b/>
          <w:color w:val="000000"/>
          <w:sz w:val="20"/>
          <w:szCs w:val="20"/>
          <w:lang w:eastAsia="pl-PL"/>
        </w:rPr>
        <w:t>)</w:t>
      </w:r>
      <w:r w:rsidRPr="00B053B0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 xml:space="preserve">  Formularza Oferty. </w:t>
      </w:r>
    </w:p>
    <w:p w14:paraId="3EE37561" w14:textId="63A66207" w:rsidR="005B2075" w:rsidRPr="00B053B0" w:rsidRDefault="005B2075" w:rsidP="005B2075">
      <w:pPr>
        <w:spacing w:before="120" w:after="120" w:line="260" w:lineRule="atLeast"/>
        <w:ind w:left="567"/>
        <w:jc w:val="both"/>
        <w:rPr>
          <w:rFonts w:ascii="Verdana" w:eastAsia="Times New Roman" w:hAnsi="Verdana" w:cs="Arial"/>
          <w:color w:val="000000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 xml:space="preserve">Zamawiający ofercie o </w:t>
      </w:r>
      <w:r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>najwyższym opuście/rabacie</w:t>
      </w:r>
      <w:r w:rsidRPr="00B053B0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 xml:space="preserve"> spośród ofert ocenianych przyzna </w:t>
      </w:r>
      <w:r w:rsidR="006D5E8C">
        <w:rPr>
          <w:rFonts w:ascii="Verdana" w:eastAsia="Times New Roman" w:hAnsi="Verdana" w:cs="Arial"/>
          <w:b/>
          <w:color w:val="000000"/>
          <w:sz w:val="20"/>
          <w:szCs w:val="20"/>
          <w:lang w:eastAsia="pl-PL"/>
        </w:rPr>
        <w:t>7</w:t>
      </w:r>
      <w:r w:rsidRPr="00B053B0">
        <w:rPr>
          <w:rFonts w:ascii="Verdana" w:eastAsia="Times New Roman" w:hAnsi="Verdana" w:cs="Arial"/>
          <w:b/>
          <w:color w:val="000000"/>
          <w:sz w:val="20"/>
          <w:szCs w:val="20"/>
          <w:lang w:eastAsia="pl-PL"/>
        </w:rPr>
        <w:t>0 punktów</w:t>
      </w:r>
      <w:r w:rsidRPr="00B053B0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 xml:space="preserve"> a każdej następnej zostanie przyporządkowana liczba punktów proporcjonalnie mniejsza, według wzoru:</w:t>
      </w:r>
    </w:p>
    <w:tbl>
      <w:tblPr>
        <w:tblW w:w="8505" w:type="dxa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5"/>
      </w:tblGrid>
      <w:tr w:rsidR="005B2075" w:rsidRPr="00B053B0" w14:paraId="2685664A" w14:textId="77777777" w:rsidTr="00DA2273">
        <w:tc>
          <w:tcPr>
            <w:tcW w:w="8505" w:type="dxa"/>
            <w:shd w:val="clear" w:color="auto" w:fill="auto"/>
          </w:tcPr>
          <w:tbl>
            <w:tblPr>
              <w:tblW w:w="0" w:type="auto"/>
              <w:jc w:val="center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078"/>
              <w:gridCol w:w="847"/>
              <w:gridCol w:w="1738"/>
              <w:gridCol w:w="3880"/>
            </w:tblGrid>
            <w:tr w:rsidR="005B2075" w:rsidRPr="00B053B0" w14:paraId="22D69780" w14:textId="77777777" w:rsidTr="00DA2273">
              <w:trPr>
                <w:cantSplit/>
                <w:trHeight w:val="223"/>
                <w:jc w:val="center"/>
              </w:trPr>
              <w:tc>
                <w:tcPr>
                  <w:tcW w:w="1078" w:type="dxa"/>
                </w:tcPr>
                <w:p w14:paraId="371AEAAC" w14:textId="77777777" w:rsidR="005B2075" w:rsidRPr="00B053B0" w:rsidRDefault="005B2075" w:rsidP="00DA2273">
                  <w:pPr>
                    <w:spacing w:after="0" w:line="260" w:lineRule="atLeast"/>
                    <w:ind w:left="705" w:hanging="705"/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847" w:type="dxa"/>
                  <w:vMerge w:val="restart"/>
                  <w:vAlign w:val="center"/>
                </w:tcPr>
                <w:p w14:paraId="1EA9998F" w14:textId="508ADA3A" w:rsidR="005B2075" w:rsidRPr="00B053B0" w:rsidRDefault="005B2075" w:rsidP="00DA2273">
                  <w:pPr>
                    <w:spacing w:after="0" w:line="260" w:lineRule="atLeast"/>
                    <w:ind w:left="705" w:hanging="705"/>
                    <w:jc w:val="both"/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lang w:eastAsia="pl-PL"/>
                    </w:rPr>
                    <w:t>O</w:t>
                  </w:r>
                  <w:r w:rsidRPr="00B053B0"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 =</w:t>
                  </w:r>
                </w:p>
              </w:tc>
              <w:tc>
                <w:tcPr>
                  <w:tcW w:w="1738" w:type="dxa"/>
                  <w:tcBorders>
                    <w:bottom w:val="single" w:sz="4" w:space="0" w:color="auto"/>
                  </w:tcBorders>
                  <w:vAlign w:val="center"/>
                </w:tcPr>
                <w:p w14:paraId="6B74CAF4" w14:textId="13D5E171" w:rsidR="005B2075" w:rsidRPr="006F49EF" w:rsidRDefault="005B2075" w:rsidP="00DA2273">
                  <w:pPr>
                    <w:spacing w:before="120" w:after="0" w:line="260" w:lineRule="atLeast"/>
                    <w:ind w:left="703" w:hanging="703"/>
                    <w:jc w:val="center"/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vertAlign w:val="subscript"/>
                      <w:lang w:eastAsia="pl-PL"/>
                    </w:rPr>
                  </w:pPr>
                  <w:r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lang w:eastAsia="pl-PL"/>
                    </w:rPr>
                    <w:t>O</w:t>
                  </w:r>
                  <w:r w:rsidRPr="00B053B0"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 </w:t>
                  </w:r>
                  <w:proofErr w:type="spellStart"/>
                  <w:r w:rsidR="006F49EF"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vertAlign w:val="subscript"/>
                      <w:lang w:eastAsia="pl-PL"/>
                    </w:rPr>
                    <w:t>o</w:t>
                  </w:r>
                  <w:proofErr w:type="spellEnd"/>
                </w:p>
              </w:tc>
              <w:tc>
                <w:tcPr>
                  <w:tcW w:w="3880" w:type="dxa"/>
                  <w:vMerge w:val="restart"/>
                  <w:vAlign w:val="center"/>
                </w:tcPr>
                <w:p w14:paraId="7A9AE1D5" w14:textId="06296189" w:rsidR="005B2075" w:rsidRPr="00B053B0" w:rsidRDefault="005B2075" w:rsidP="00DA2273">
                  <w:pPr>
                    <w:spacing w:after="0" w:line="260" w:lineRule="atLeast"/>
                    <w:ind w:left="705" w:hanging="705"/>
                    <w:jc w:val="both"/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x </w:t>
                  </w:r>
                  <w:r w:rsidR="00BB19CC"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lang w:eastAsia="pl-PL"/>
                    </w:rPr>
                    <w:t>7</w:t>
                  </w:r>
                  <w:r w:rsidRPr="00B053B0"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lang w:eastAsia="pl-PL"/>
                    </w:rPr>
                    <w:t>0 pkt</w:t>
                  </w:r>
                </w:p>
              </w:tc>
            </w:tr>
            <w:tr w:rsidR="005B2075" w:rsidRPr="00B053B0" w14:paraId="37B6B3A6" w14:textId="77777777" w:rsidTr="00DA2273">
              <w:trPr>
                <w:cantSplit/>
                <w:trHeight w:val="223"/>
                <w:jc w:val="center"/>
              </w:trPr>
              <w:tc>
                <w:tcPr>
                  <w:tcW w:w="1078" w:type="dxa"/>
                </w:tcPr>
                <w:p w14:paraId="1D7ECB5D" w14:textId="77777777" w:rsidR="005B2075" w:rsidRPr="00B053B0" w:rsidRDefault="005B2075" w:rsidP="00DA2273">
                  <w:pPr>
                    <w:spacing w:after="0" w:line="260" w:lineRule="atLeast"/>
                    <w:ind w:left="705" w:hanging="705"/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847" w:type="dxa"/>
                  <w:vMerge/>
                  <w:vAlign w:val="center"/>
                </w:tcPr>
                <w:p w14:paraId="244C7BAA" w14:textId="77777777" w:rsidR="005B2075" w:rsidRPr="00B053B0" w:rsidRDefault="005B2075" w:rsidP="00DA2273">
                  <w:pPr>
                    <w:spacing w:after="0" w:line="260" w:lineRule="atLeast"/>
                    <w:ind w:left="705" w:hanging="705"/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738" w:type="dxa"/>
                  <w:tcBorders>
                    <w:top w:val="single" w:sz="4" w:space="0" w:color="auto"/>
                  </w:tcBorders>
                  <w:vAlign w:val="center"/>
                </w:tcPr>
                <w:p w14:paraId="2530EA2C" w14:textId="24DF1ED1" w:rsidR="005B2075" w:rsidRPr="006F49EF" w:rsidRDefault="005B2075" w:rsidP="00DA2273">
                  <w:pPr>
                    <w:spacing w:after="0" w:line="260" w:lineRule="atLeast"/>
                    <w:ind w:left="705" w:hanging="705"/>
                    <w:jc w:val="center"/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vertAlign w:val="subscript"/>
                      <w:lang w:eastAsia="pl-PL"/>
                    </w:rPr>
                  </w:pPr>
                  <w:r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lang w:eastAsia="pl-PL"/>
                    </w:rPr>
                    <w:t>O</w:t>
                  </w:r>
                  <w:r w:rsidRPr="00B053B0"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 </w:t>
                  </w:r>
                  <w:r w:rsidR="006F49EF"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vertAlign w:val="subscript"/>
                      <w:lang w:eastAsia="pl-PL"/>
                    </w:rPr>
                    <w:t>max</w:t>
                  </w:r>
                </w:p>
              </w:tc>
              <w:tc>
                <w:tcPr>
                  <w:tcW w:w="3880" w:type="dxa"/>
                  <w:vMerge/>
                  <w:vAlign w:val="center"/>
                </w:tcPr>
                <w:p w14:paraId="6094636A" w14:textId="77777777" w:rsidR="005B2075" w:rsidRPr="00B053B0" w:rsidRDefault="005B2075" w:rsidP="00DA2273">
                  <w:pPr>
                    <w:spacing w:after="0" w:line="260" w:lineRule="atLeast"/>
                    <w:ind w:left="705" w:hanging="705"/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5B2075" w:rsidRPr="00B053B0" w14:paraId="28CBC6B5" w14:textId="77777777" w:rsidTr="00DA2273">
              <w:trPr>
                <w:cantSplit/>
                <w:trHeight w:val="438"/>
                <w:jc w:val="center"/>
              </w:trPr>
              <w:tc>
                <w:tcPr>
                  <w:tcW w:w="1078" w:type="dxa"/>
                  <w:vAlign w:val="bottom"/>
                </w:tcPr>
                <w:p w14:paraId="7716AE7C" w14:textId="77777777" w:rsidR="005B2075" w:rsidRPr="00B053B0" w:rsidRDefault="005B2075" w:rsidP="00DA2273">
                  <w:pPr>
                    <w:spacing w:after="0" w:line="260" w:lineRule="atLeast"/>
                    <w:ind w:left="705" w:hanging="705"/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B053B0"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lang w:eastAsia="pl-PL"/>
                    </w:rPr>
                    <w:t>gdzie:</w:t>
                  </w:r>
                </w:p>
              </w:tc>
              <w:tc>
                <w:tcPr>
                  <w:tcW w:w="847" w:type="dxa"/>
                  <w:vAlign w:val="bottom"/>
                </w:tcPr>
                <w:p w14:paraId="3C30BA51" w14:textId="2AEC7830" w:rsidR="005B2075" w:rsidRPr="00B053B0" w:rsidRDefault="005B2075" w:rsidP="00DA2273">
                  <w:pPr>
                    <w:spacing w:after="0" w:line="260" w:lineRule="atLeast"/>
                    <w:ind w:left="705" w:hanging="705"/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lang w:eastAsia="pl-PL"/>
                    </w:rPr>
                    <w:t>O</w:t>
                  </w:r>
                  <w:r w:rsidRPr="00B053B0"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 </w:t>
                  </w:r>
                  <w:proofErr w:type="spellStart"/>
                  <w:r w:rsidR="006F49EF"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vertAlign w:val="subscript"/>
                      <w:lang w:eastAsia="pl-PL"/>
                    </w:rPr>
                    <w:t>o</w:t>
                  </w:r>
                  <w:proofErr w:type="spellEnd"/>
                  <w:r w:rsidRPr="00B053B0"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vertAlign w:val="subscript"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5618" w:type="dxa"/>
                  <w:gridSpan w:val="2"/>
                  <w:vAlign w:val="bottom"/>
                </w:tcPr>
                <w:p w14:paraId="3468853A" w14:textId="781185E4" w:rsidR="005B2075" w:rsidRPr="00B053B0" w:rsidRDefault="005B2075" w:rsidP="00DA2273">
                  <w:pPr>
                    <w:spacing w:after="0" w:line="260" w:lineRule="atLeast"/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B053B0"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– </w:t>
                  </w:r>
                  <w:r w:rsidR="006F49EF"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lang w:eastAsia="pl-PL"/>
                    </w:rPr>
                    <w:t>opust/rabat</w:t>
                  </w:r>
                  <w:r w:rsidRPr="00B053B0"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 ocenia</w:t>
                  </w:r>
                  <w:r w:rsidR="002B600D"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lang w:eastAsia="pl-PL"/>
                    </w:rPr>
                    <w:t>nej</w:t>
                  </w:r>
                  <w:r w:rsidRPr="00B053B0"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 ofert</w:t>
                  </w:r>
                  <w:r w:rsidR="002B600D"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lang w:eastAsia="pl-PL"/>
                    </w:rPr>
                    <w:t>y</w:t>
                  </w:r>
                  <w:r w:rsidRPr="00B053B0"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 </w:t>
                  </w:r>
                  <w:r w:rsidR="006F49EF"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lang w:eastAsia="pl-PL"/>
                    </w:rPr>
                    <w:t>(%</w:t>
                  </w:r>
                  <w:r w:rsidRPr="00B053B0"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lang w:eastAsia="pl-PL"/>
                    </w:rPr>
                    <w:t>)</w:t>
                  </w:r>
                </w:p>
              </w:tc>
            </w:tr>
            <w:tr w:rsidR="005B2075" w:rsidRPr="00B053B0" w14:paraId="6A0F817E" w14:textId="77777777" w:rsidTr="00DA2273">
              <w:trPr>
                <w:cantSplit/>
                <w:trHeight w:val="279"/>
                <w:jc w:val="center"/>
              </w:trPr>
              <w:tc>
                <w:tcPr>
                  <w:tcW w:w="1078" w:type="dxa"/>
                  <w:vAlign w:val="center"/>
                </w:tcPr>
                <w:p w14:paraId="2C92CFEB" w14:textId="77777777" w:rsidR="005B2075" w:rsidRPr="00B053B0" w:rsidRDefault="005B2075" w:rsidP="00DA2273">
                  <w:pPr>
                    <w:spacing w:after="0" w:line="260" w:lineRule="atLeast"/>
                    <w:ind w:left="705" w:hanging="705"/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847" w:type="dxa"/>
                  <w:vAlign w:val="bottom"/>
                </w:tcPr>
                <w:p w14:paraId="173F2CC3" w14:textId="7B751E09" w:rsidR="005B2075" w:rsidRPr="00B053B0" w:rsidRDefault="005B2075" w:rsidP="00DA2273">
                  <w:pPr>
                    <w:spacing w:after="0" w:line="260" w:lineRule="atLeast"/>
                    <w:ind w:left="703" w:hanging="703"/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lang w:eastAsia="pl-PL"/>
                    </w:rPr>
                    <w:t>O</w:t>
                  </w:r>
                  <w:r w:rsidRPr="00B053B0"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 </w:t>
                  </w:r>
                  <w:r w:rsidR="006F49EF"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vertAlign w:val="subscript"/>
                      <w:lang w:eastAsia="pl-PL"/>
                    </w:rPr>
                    <w:t>max</w:t>
                  </w:r>
                  <w:r w:rsidRPr="00B053B0"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5618" w:type="dxa"/>
                  <w:gridSpan w:val="2"/>
                  <w:vAlign w:val="bottom"/>
                </w:tcPr>
                <w:p w14:paraId="6DA4E5C4" w14:textId="1579C55A" w:rsidR="005B2075" w:rsidRPr="00B053B0" w:rsidRDefault="005B2075" w:rsidP="00DA2273">
                  <w:pPr>
                    <w:spacing w:after="0" w:line="260" w:lineRule="atLeast"/>
                    <w:ind w:left="703" w:hanging="703"/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B053B0"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– </w:t>
                  </w:r>
                  <w:r w:rsidR="006F49EF"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lang w:eastAsia="pl-PL"/>
                    </w:rPr>
                    <w:t>najwyższy opust rabat</w:t>
                  </w:r>
                  <w:r w:rsidRPr="00B053B0"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 </w:t>
                  </w:r>
                  <w:r w:rsidR="006F49EF"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spośród </w:t>
                  </w:r>
                  <w:r w:rsidRPr="00B053B0"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lang w:eastAsia="pl-PL"/>
                    </w:rPr>
                    <w:t>ocenian</w:t>
                  </w:r>
                  <w:r w:rsidR="006F49EF"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lang w:eastAsia="pl-PL"/>
                    </w:rPr>
                    <w:t>ych</w:t>
                  </w:r>
                  <w:r w:rsidRPr="00B053B0"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 oferty (</w:t>
                  </w:r>
                  <w:r w:rsidR="006F49EF"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lang w:eastAsia="pl-PL"/>
                    </w:rPr>
                    <w:t>%</w:t>
                  </w:r>
                  <w:r w:rsidRPr="00B053B0"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lang w:eastAsia="pl-PL"/>
                    </w:rPr>
                    <w:t>)</w:t>
                  </w:r>
                </w:p>
              </w:tc>
            </w:tr>
          </w:tbl>
          <w:p w14:paraId="6FE7B130" w14:textId="77777777" w:rsidR="005B2075" w:rsidRPr="00B053B0" w:rsidRDefault="005B2075" w:rsidP="00DA2273">
            <w:pPr>
              <w:spacing w:after="0" w:line="260" w:lineRule="atLeast"/>
              <w:jc w:val="both"/>
              <w:rPr>
                <w:rFonts w:ascii="Verdana" w:eastAsia="Times New Roman" w:hAnsi="Verdana" w:cs="Arial"/>
                <w:color w:val="000000"/>
                <w:w w:val="90"/>
                <w:sz w:val="20"/>
                <w:szCs w:val="20"/>
                <w:lang w:eastAsia="pl-PL"/>
              </w:rPr>
            </w:pPr>
          </w:p>
        </w:tc>
      </w:tr>
    </w:tbl>
    <w:p w14:paraId="66B1F56E" w14:textId="77777777" w:rsidR="005B2075" w:rsidRPr="00B053B0" w:rsidRDefault="005B2075" w:rsidP="005B2075">
      <w:pPr>
        <w:tabs>
          <w:tab w:val="left" w:pos="993"/>
        </w:tabs>
        <w:suppressAutoHyphens/>
        <w:spacing w:before="120" w:after="120" w:line="240" w:lineRule="auto"/>
        <w:ind w:left="709" w:hanging="709"/>
        <w:jc w:val="both"/>
        <w:rPr>
          <w:rFonts w:ascii="Verdana" w:eastAsia="Times New Roman" w:hAnsi="Verdana" w:cs="Arial"/>
          <w:spacing w:val="4"/>
          <w:sz w:val="20"/>
          <w:szCs w:val="20"/>
          <w:lang w:eastAsia="ar-SA"/>
        </w:rPr>
      </w:pPr>
    </w:p>
    <w:p w14:paraId="542160EA" w14:textId="77777777" w:rsidR="005B2075" w:rsidRPr="00B053B0" w:rsidRDefault="005B2075" w:rsidP="005B2075">
      <w:pPr>
        <w:suppressAutoHyphens/>
        <w:spacing w:before="120" w:after="120" w:line="240" w:lineRule="auto"/>
        <w:ind w:left="709" w:hanging="709"/>
        <w:jc w:val="both"/>
        <w:rPr>
          <w:rFonts w:ascii="Verdana" w:eastAsia="Calibri" w:hAnsi="Verdana" w:cs="Arial"/>
          <w:sz w:val="20"/>
          <w:szCs w:val="20"/>
        </w:rPr>
      </w:pPr>
      <w:r w:rsidRPr="00B053B0">
        <w:rPr>
          <w:rFonts w:ascii="Verdana" w:eastAsia="Times New Roman" w:hAnsi="Verdana" w:cs="Arial"/>
          <w:spacing w:val="4"/>
          <w:sz w:val="20"/>
          <w:szCs w:val="20"/>
          <w:lang w:eastAsia="ar-SA"/>
        </w:rPr>
        <w:t>21.2.</w:t>
      </w:r>
      <w:r w:rsidRPr="00B053B0">
        <w:rPr>
          <w:rFonts w:ascii="Verdana" w:eastAsia="Times New Roman" w:hAnsi="Verdana" w:cs="Arial"/>
          <w:spacing w:val="4"/>
          <w:sz w:val="20"/>
          <w:szCs w:val="20"/>
          <w:lang w:eastAsia="ar-SA"/>
        </w:rPr>
        <w:tab/>
      </w:r>
      <w:r w:rsidRPr="00B053B0">
        <w:rPr>
          <w:rFonts w:ascii="Verdana" w:eastAsia="Calibri" w:hAnsi="Verdana" w:cs="Arial"/>
          <w:sz w:val="20"/>
          <w:szCs w:val="20"/>
        </w:rPr>
        <w:t>Za najkorzystniejszą zostanie uznana oferta Wykonawcy, który spełni wszystkie postawione w niniejszej SWZ warunki oraz uzyska łącznie największą liczbę punktów (Ko) stanowiących sumę punktów przyznanych w ramach każdego z podanych kryteriów, wyliczoną zgodnie z poniższym wzorem:</w:t>
      </w:r>
    </w:p>
    <w:p w14:paraId="1F8FD6B0" w14:textId="35461F2F" w:rsidR="005B2075" w:rsidRPr="00B053B0" w:rsidRDefault="005B2075" w:rsidP="005B2075">
      <w:pPr>
        <w:spacing w:after="240" w:line="240" w:lineRule="auto"/>
        <w:ind w:left="709" w:hanging="709"/>
        <w:jc w:val="center"/>
        <w:rPr>
          <w:rFonts w:ascii="Verdana" w:eastAsia="Times New Roman" w:hAnsi="Verdana" w:cs="Arial"/>
          <w:b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color w:val="000000"/>
          <w:sz w:val="20"/>
          <w:szCs w:val="20"/>
          <w:lang w:eastAsia="pl-PL"/>
        </w:rPr>
        <w:t xml:space="preserve">Ko = C + O </w:t>
      </w:r>
    </w:p>
    <w:p w14:paraId="6C2BE411" w14:textId="77777777" w:rsidR="005B2075" w:rsidRPr="00B053B0" w:rsidRDefault="005B2075" w:rsidP="005B2075">
      <w:pPr>
        <w:spacing w:after="120" w:line="240" w:lineRule="auto"/>
        <w:ind w:left="709"/>
        <w:rPr>
          <w:rFonts w:ascii="Verdana" w:eastAsia="Times New Roman" w:hAnsi="Verdana" w:cs="Arial"/>
          <w:color w:val="000000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 xml:space="preserve">gdzie: </w:t>
      </w:r>
      <w:r w:rsidRPr="00B053B0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ab/>
      </w:r>
    </w:p>
    <w:p w14:paraId="6AD960FA" w14:textId="77777777" w:rsidR="005B2075" w:rsidRPr="00B053B0" w:rsidRDefault="005B2075" w:rsidP="005B2075">
      <w:pPr>
        <w:spacing w:after="120" w:line="240" w:lineRule="auto"/>
        <w:ind w:left="709"/>
        <w:rPr>
          <w:rFonts w:ascii="Verdana" w:eastAsia="Times New Roman" w:hAnsi="Verdana" w:cs="Arial"/>
          <w:color w:val="000000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>Ko –  łączna ilość punktów dla ocenianej oferty</w:t>
      </w:r>
    </w:p>
    <w:p w14:paraId="306A39F4" w14:textId="6A9CE7AA" w:rsidR="005B2075" w:rsidRDefault="005B2075" w:rsidP="005B2075">
      <w:pPr>
        <w:spacing w:after="120" w:line="240" w:lineRule="auto"/>
        <w:ind w:left="709"/>
        <w:rPr>
          <w:rFonts w:ascii="Verdana" w:eastAsia="Times New Roman" w:hAnsi="Verdana" w:cs="Arial"/>
          <w:color w:val="000000"/>
          <w:sz w:val="20"/>
          <w:szCs w:val="20"/>
          <w:lang w:eastAsia="pl-PL"/>
        </w:rPr>
      </w:pPr>
      <w:bookmarkStart w:id="6" w:name="_Hlk153786728"/>
      <w:r w:rsidRPr="00B053B0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>C  –   liczba punktów przyznana oferc</w:t>
      </w:r>
      <w:r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>ie ocenianej w kryterium „Cena</w:t>
      </w:r>
      <w:r w:rsidR="00B614C7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>”</w:t>
      </w:r>
    </w:p>
    <w:bookmarkEnd w:id="6"/>
    <w:p w14:paraId="290DAEA2" w14:textId="16A328CD" w:rsidR="006F49EF" w:rsidRPr="00B053B0" w:rsidRDefault="006F49EF" w:rsidP="006F49EF">
      <w:pPr>
        <w:spacing w:after="120" w:line="240" w:lineRule="auto"/>
        <w:ind w:left="709"/>
        <w:rPr>
          <w:rFonts w:ascii="Verdana" w:eastAsia="Times New Roman" w:hAnsi="Verdana" w:cs="Arial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>O</w:t>
      </w:r>
      <w:r w:rsidRPr="00B053B0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 xml:space="preserve">  –   liczba punktów przyznana oferc</w:t>
      </w:r>
      <w:r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>ie ocenianej w kryterium „Opust/rabat”</w:t>
      </w:r>
    </w:p>
    <w:p w14:paraId="66FCFE79" w14:textId="77777777" w:rsidR="00B053B0" w:rsidRPr="00B053B0" w:rsidRDefault="00B053B0" w:rsidP="00B053B0">
      <w:pPr>
        <w:tabs>
          <w:tab w:val="left" w:pos="851"/>
        </w:tabs>
        <w:suppressAutoHyphens/>
        <w:spacing w:after="0" w:line="240" w:lineRule="auto"/>
        <w:jc w:val="both"/>
        <w:rPr>
          <w:rFonts w:ascii="Verdana" w:eastAsia="Times New Roman" w:hAnsi="Verdana" w:cs="Arial"/>
          <w:color w:val="000000"/>
          <w:sz w:val="20"/>
          <w:szCs w:val="20"/>
          <w:lang w:eastAsia="pl-PL"/>
        </w:rPr>
      </w:pPr>
    </w:p>
    <w:p w14:paraId="12BB52E2" w14:textId="77777777" w:rsidR="00B053B0" w:rsidRPr="00B053B0" w:rsidRDefault="00B053B0" w:rsidP="00B053B0">
      <w:pPr>
        <w:suppressAutoHyphens/>
        <w:spacing w:before="120" w:after="120" w:line="240" w:lineRule="auto"/>
        <w:ind w:left="709" w:hanging="709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pacing w:val="4"/>
          <w:sz w:val="20"/>
          <w:szCs w:val="20"/>
          <w:lang w:eastAsia="ar-SA"/>
        </w:rPr>
        <w:t>21.3.</w:t>
      </w:r>
      <w:r w:rsidRPr="00B053B0">
        <w:rPr>
          <w:rFonts w:ascii="Verdana" w:eastAsia="Times New Roman" w:hAnsi="Verdana" w:cs="Arial"/>
          <w:spacing w:val="4"/>
          <w:sz w:val="20"/>
          <w:szCs w:val="20"/>
          <w:lang w:eastAsia="ar-SA"/>
        </w:rPr>
        <w:tab/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 xml:space="preserve">Zamawiający </w:t>
      </w:r>
      <w:r w:rsidRPr="00B053B0">
        <w:rPr>
          <w:rFonts w:ascii="Verdana" w:eastAsia="Times New Roman" w:hAnsi="Verdana" w:cs="Arial"/>
          <w:b/>
          <w:sz w:val="20"/>
          <w:szCs w:val="20"/>
          <w:lang w:eastAsia="pl-PL"/>
        </w:rPr>
        <w:t>nie przewiduje</w:t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 xml:space="preserve"> aukcji elektronicznej.</w:t>
      </w:r>
    </w:p>
    <w:p w14:paraId="3767634C" w14:textId="77777777" w:rsidR="00B053B0" w:rsidRPr="00B053B0" w:rsidRDefault="00B053B0" w:rsidP="00B053B0">
      <w:pPr>
        <w:suppressAutoHyphens/>
        <w:spacing w:before="120" w:after="120" w:line="240" w:lineRule="auto"/>
        <w:ind w:left="709" w:hanging="709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pacing w:val="4"/>
          <w:sz w:val="20"/>
          <w:szCs w:val="20"/>
          <w:lang w:eastAsia="ar-SA"/>
        </w:rPr>
        <w:t>21.4.</w:t>
      </w:r>
      <w:r w:rsidRPr="00B053B0">
        <w:rPr>
          <w:rFonts w:ascii="Verdana" w:eastAsia="Times New Roman" w:hAnsi="Verdana" w:cs="Arial"/>
          <w:spacing w:val="4"/>
          <w:sz w:val="20"/>
          <w:szCs w:val="20"/>
          <w:lang w:eastAsia="ar-SA"/>
        </w:rPr>
        <w:tab/>
        <w:t xml:space="preserve">Niezwłocznie po wyborze najkorzystniejszej oferty </w:t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>Zamawiający poinformuje równocześnie wszystkich Wykonawców, którzy złożyli oferty o:</w:t>
      </w:r>
    </w:p>
    <w:p w14:paraId="1459211F" w14:textId="77777777" w:rsidR="00B053B0" w:rsidRPr="00B053B0" w:rsidRDefault="00B053B0">
      <w:pPr>
        <w:numPr>
          <w:ilvl w:val="0"/>
          <w:numId w:val="19"/>
        </w:numPr>
        <w:tabs>
          <w:tab w:val="left" w:pos="1134"/>
        </w:tabs>
        <w:spacing w:before="120" w:after="120" w:line="240" w:lineRule="auto"/>
        <w:ind w:left="1134" w:hanging="425"/>
        <w:jc w:val="both"/>
        <w:rPr>
          <w:rFonts w:ascii="Verdana" w:eastAsia="Times New Roman" w:hAnsi="Verdana" w:cs="Arial"/>
          <w:bCs/>
          <w:sz w:val="20"/>
          <w:szCs w:val="20"/>
          <w:lang w:eastAsia="ar-SA"/>
        </w:rPr>
      </w:pP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</w:t>
      </w:r>
    </w:p>
    <w:p w14:paraId="3A5852D1" w14:textId="77777777" w:rsidR="00B053B0" w:rsidRPr="00B053B0" w:rsidRDefault="00B053B0">
      <w:pPr>
        <w:numPr>
          <w:ilvl w:val="0"/>
          <w:numId w:val="19"/>
        </w:numPr>
        <w:tabs>
          <w:tab w:val="left" w:pos="1134"/>
        </w:tabs>
        <w:spacing w:before="120" w:after="120" w:line="240" w:lineRule="auto"/>
        <w:ind w:left="1134" w:hanging="425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>W</w:t>
      </w: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ykonawcach, których oferty zostały odrzucone, </w:t>
      </w:r>
    </w:p>
    <w:p w14:paraId="696DEA60" w14:textId="77777777" w:rsidR="00B053B0" w:rsidRPr="00B053B0" w:rsidRDefault="00B053B0" w:rsidP="00B053B0">
      <w:pPr>
        <w:tabs>
          <w:tab w:val="left" w:pos="1134"/>
        </w:tabs>
        <w:spacing w:before="120" w:after="120" w:line="240" w:lineRule="auto"/>
        <w:ind w:left="1134" w:hanging="425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>– podając uzasadnienie faktyczne i prawne.</w:t>
      </w:r>
    </w:p>
    <w:p w14:paraId="38C54589" w14:textId="77777777" w:rsidR="00B053B0" w:rsidRPr="00B053B0" w:rsidRDefault="00B053B0" w:rsidP="00B053B0">
      <w:pPr>
        <w:suppressAutoHyphens/>
        <w:spacing w:before="120" w:after="120" w:line="240" w:lineRule="auto"/>
        <w:ind w:left="709" w:hanging="709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pacing w:val="4"/>
          <w:sz w:val="20"/>
          <w:szCs w:val="20"/>
          <w:lang w:eastAsia="ar-SA"/>
        </w:rPr>
        <w:t>21.5.</w:t>
      </w:r>
      <w:r w:rsidRPr="00B053B0">
        <w:rPr>
          <w:rFonts w:ascii="Verdana" w:eastAsia="Times New Roman" w:hAnsi="Verdana" w:cs="Arial"/>
          <w:spacing w:val="4"/>
          <w:sz w:val="20"/>
          <w:szCs w:val="20"/>
          <w:lang w:eastAsia="ar-SA"/>
        </w:rPr>
        <w:tab/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 xml:space="preserve">Zamawiający udostępni informacje, o których mowa w pkt 21.4. </w:t>
      </w:r>
      <w:proofErr w:type="spellStart"/>
      <w:r w:rsidRPr="00B053B0">
        <w:rPr>
          <w:rFonts w:ascii="Verdana" w:eastAsia="Times New Roman" w:hAnsi="Verdana" w:cs="Arial"/>
          <w:sz w:val="20"/>
          <w:szCs w:val="20"/>
          <w:lang w:eastAsia="pl-PL"/>
        </w:rPr>
        <w:t>ppkt</w:t>
      </w:r>
      <w:proofErr w:type="spellEnd"/>
      <w:r w:rsidRPr="00B053B0">
        <w:rPr>
          <w:rFonts w:ascii="Verdana" w:eastAsia="Times New Roman" w:hAnsi="Verdana" w:cs="Arial"/>
          <w:sz w:val="20"/>
          <w:szCs w:val="20"/>
          <w:lang w:eastAsia="pl-PL"/>
        </w:rPr>
        <w:t xml:space="preserve">. 1) IDW, na stronie prowadzonego postępowania. </w:t>
      </w:r>
    </w:p>
    <w:p w14:paraId="03095863" w14:textId="77777777" w:rsidR="00B053B0" w:rsidRPr="00B053B0" w:rsidRDefault="00B053B0" w:rsidP="00B053B0">
      <w:pPr>
        <w:spacing w:before="120" w:after="120" w:line="240" w:lineRule="auto"/>
        <w:ind w:left="709" w:hanging="709"/>
        <w:jc w:val="both"/>
        <w:rPr>
          <w:rFonts w:ascii="Verdana" w:eastAsia="Times New Roman" w:hAnsi="Verdana" w:cs="Arial"/>
          <w:i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iCs/>
          <w:sz w:val="20"/>
          <w:szCs w:val="20"/>
          <w:lang w:eastAsia="pl-PL"/>
        </w:rPr>
        <w:t xml:space="preserve">21.6 </w:t>
      </w:r>
      <w:r w:rsidRPr="00B053B0">
        <w:rPr>
          <w:rFonts w:ascii="Verdana" w:eastAsia="Times New Roman" w:hAnsi="Verdana" w:cs="Arial"/>
          <w:iCs/>
          <w:sz w:val="20"/>
          <w:szCs w:val="20"/>
          <w:lang w:eastAsia="pl-PL"/>
        </w:rPr>
        <w:tab/>
        <w:t>Zamawiający wybierze najkorzystniejszą ofertę bez przeprowadzania negocjacji.</w:t>
      </w:r>
    </w:p>
    <w:p w14:paraId="1890899C" w14:textId="77777777" w:rsidR="00B053B0" w:rsidRPr="00B053B0" w:rsidRDefault="00B053B0" w:rsidP="00B053B0">
      <w:pPr>
        <w:spacing w:before="120" w:after="120" w:line="240" w:lineRule="auto"/>
        <w:ind w:left="709"/>
        <w:jc w:val="both"/>
        <w:rPr>
          <w:rFonts w:ascii="Verdana" w:eastAsia="Times New Roman" w:hAnsi="Verdana" w:cs="Arial"/>
          <w:i/>
          <w:iCs/>
          <w:color w:val="2F5496" w:themeColor="accent1" w:themeShade="BF"/>
          <w:sz w:val="20"/>
          <w:szCs w:val="20"/>
          <w:lang w:eastAsia="pl-PL"/>
        </w:rPr>
      </w:pPr>
    </w:p>
    <w:p w14:paraId="7BFBEFA0" w14:textId="77777777" w:rsidR="00B053B0" w:rsidRPr="00B053B0" w:rsidRDefault="00B053B0" w:rsidP="00B053B0">
      <w:pPr>
        <w:suppressAutoHyphens/>
        <w:spacing w:before="120" w:after="120" w:line="240" w:lineRule="auto"/>
        <w:ind w:left="709" w:hanging="709"/>
        <w:jc w:val="both"/>
        <w:rPr>
          <w:rFonts w:ascii="Verdana" w:eastAsia="Times New Roman" w:hAnsi="Verdana" w:cs="Arial"/>
          <w:b/>
          <w:sz w:val="20"/>
          <w:szCs w:val="20"/>
          <w:lang w:eastAsia="ar-SA"/>
        </w:rPr>
      </w:pP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>22</w:t>
      </w:r>
      <w:r w:rsidRPr="00B053B0">
        <w:rPr>
          <w:rFonts w:ascii="Verdana" w:eastAsia="Times New Roman" w:hAnsi="Verdana" w:cs="Arial"/>
          <w:b/>
          <w:sz w:val="20"/>
          <w:szCs w:val="20"/>
          <w:lang w:eastAsia="ar-SA"/>
        </w:rPr>
        <w:t>.</w:t>
      </w:r>
      <w:r w:rsidRPr="00B053B0">
        <w:rPr>
          <w:rFonts w:ascii="Verdana" w:eastAsia="Times New Roman" w:hAnsi="Verdana" w:cs="Arial"/>
          <w:b/>
          <w:sz w:val="20"/>
          <w:szCs w:val="20"/>
          <w:lang w:eastAsia="ar-SA"/>
        </w:rPr>
        <w:tab/>
      </w:r>
      <w:r w:rsidRPr="00B053B0">
        <w:rPr>
          <w:rFonts w:ascii="Verdana" w:eastAsia="Times New Roman" w:hAnsi="Verdana" w:cs="Arial"/>
          <w:b/>
          <w:bCs/>
          <w:spacing w:val="2"/>
          <w:position w:val="2"/>
          <w:sz w:val="20"/>
          <w:szCs w:val="20"/>
          <w:lang w:eastAsia="pl-PL"/>
        </w:rPr>
        <w:t>INFORMACJE O FORMALNOŚCIACH, JAKICH NALEŻY DOPEŁNIĆ PO WYBORZE OFERTY W CELU ZAWARCIA UMOWY</w:t>
      </w:r>
    </w:p>
    <w:p w14:paraId="657445A3" w14:textId="309026EF" w:rsidR="0059667C" w:rsidRPr="00A65B68" w:rsidRDefault="00B053B0" w:rsidP="00A65B68">
      <w:pPr>
        <w:suppressAutoHyphens/>
        <w:spacing w:before="120" w:after="120" w:line="240" w:lineRule="auto"/>
        <w:ind w:left="709" w:hanging="709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color w:val="000000"/>
          <w:spacing w:val="4"/>
          <w:sz w:val="20"/>
          <w:szCs w:val="20"/>
          <w:lang w:eastAsia="ar-SA"/>
        </w:rPr>
        <w:t>22.1.</w:t>
      </w:r>
      <w:r w:rsidRPr="00B053B0">
        <w:rPr>
          <w:rFonts w:ascii="Verdana" w:eastAsia="Times New Roman" w:hAnsi="Verdana" w:cs="Arial"/>
          <w:color w:val="000000"/>
          <w:spacing w:val="4"/>
          <w:sz w:val="20"/>
          <w:szCs w:val="20"/>
          <w:lang w:eastAsia="ar-SA"/>
        </w:rPr>
        <w:tab/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>W przypadku, gdy zostanie wybrana jako najkorzystniejsza oferta Wykonawców wspólnie ubiegających się o udzielenie zamówienia, Wykonawca przed podpisaniem umowy na wezwanie Zamawiającego przedłoży kopię umowy regulującej współpracę tych Wykonawców, w której m.in. zostanie określony pełnomocnik uprawniony do kontaktów z Zamawiającym oraz do wystawiania dokumen</w:t>
      </w:r>
      <w:r w:rsidR="00A65B68">
        <w:rPr>
          <w:rFonts w:ascii="Verdana" w:eastAsia="Times New Roman" w:hAnsi="Verdana" w:cs="Arial"/>
          <w:sz w:val="20"/>
          <w:szCs w:val="20"/>
          <w:lang w:eastAsia="pl-PL"/>
        </w:rPr>
        <w:t xml:space="preserve">tów związanych z płatnościami. </w:t>
      </w:r>
    </w:p>
    <w:p w14:paraId="61F2027A" w14:textId="4DBED069" w:rsidR="00B053B0" w:rsidRDefault="00B053B0" w:rsidP="00B053B0">
      <w:pPr>
        <w:suppressAutoHyphens/>
        <w:spacing w:before="120" w:after="120" w:line="240" w:lineRule="auto"/>
        <w:ind w:left="709" w:hanging="709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>22.</w:t>
      </w:r>
      <w:r w:rsidR="00A65B68">
        <w:rPr>
          <w:rFonts w:ascii="Verdana" w:eastAsia="Times New Roman" w:hAnsi="Verdana" w:cs="Arial"/>
          <w:sz w:val="20"/>
          <w:szCs w:val="20"/>
          <w:lang w:eastAsia="pl-PL"/>
        </w:rPr>
        <w:t>2</w:t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 xml:space="preserve">.Przed podpisaniem umowy Zamawiający dokona aktualizacji weryfikacji Wykonawcy w zakresie przesłanek wykluczenia, o których mowa w pkt 9.1. </w:t>
      </w:r>
      <w:proofErr w:type="spellStart"/>
      <w:r w:rsidRPr="00B053B0">
        <w:rPr>
          <w:rFonts w:ascii="Verdana" w:eastAsia="Times New Roman" w:hAnsi="Verdana" w:cs="Arial"/>
          <w:sz w:val="20"/>
          <w:szCs w:val="20"/>
          <w:lang w:eastAsia="pl-PL"/>
        </w:rPr>
        <w:t>ppkt</w:t>
      </w:r>
      <w:proofErr w:type="spellEnd"/>
      <w:r w:rsidRPr="00B053B0">
        <w:rPr>
          <w:rFonts w:ascii="Verdana" w:eastAsia="Times New Roman" w:hAnsi="Verdana" w:cs="Arial"/>
          <w:sz w:val="20"/>
          <w:szCs w:val="20"/>
          <w:lang w:eastAsia="pl-PL"/>
        </w:rPr>
        <w:t xml:space="preserve"> 2).</w:t>
      </w:r>
    </w:p>
    <w:p w14:paraId="67868B99" w14:textId="77777777" w:rsidR="00AE303D" w:rsidRPr="00B053B0" w:rsidRDefault="00AE303D" w:rsidP="00B053B0">
      <w:pPr>
        <w:suppressAutoHyphens/>
        <w:spacing w:before="120" w:after="120" w:line="240" w:lineRule="auto"/>
        <w:ind w:left="709" w:hanging="709"/>
        <w:jc w:val="both"/>
        <w:rPr>
          <w:rFonts w:ascii="Verdana" w:eastAsia="Calibri" w:hAnsi="Verdana" w:cs="Arial"/>
          <w:bCs/>
          <w:sz w:val="20"/>
          <w:szCs w:val="20"/>
          <w:lang w:eastAsia="pl-PL"/>
        </w:rPr>
      </w:pPr>
    </w:p>
    <w:p w14:paraId="1C55DB90" w14:textId="77777777" w:rsidR="00B053B0" w:rsidRPr="00B053B0" w:rsidRDefault="00B053B0" w:rsidP="00B053B0">
      <w:pPr>
        <w:suppressAutoHyphens/>
        <w:spacing w:before="120" w:after="120" w:line="240" w:lineRule="auto"/>
        <w:ind w:left="709" w:hanging="709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/>
          <w:bCs/>
          <w:sz w:val="20"/>
          <w:szCs w:val="20"/>
          <w:lang w:eastAsia="ar-SA"/>
        </w:rPr>
        <w:t>23.</w:t>
      </w:r>
      <w:r w:rsidRPr="00B053B0">
        <w:rPr>
          <w:rFonts w:ascii="Verdana" w:eastAsia="Times New Roman" w:hAnsi="Verdana" w:cs="Arial"/>
          <w:b/>
          <w:sz w:val="20"/>
          <w:szCs w:val="20"/>
          <w:lang w:eastAsia="ar-SA"/>
        </w:rPr>
        <w:tab/>
      </w:r>
      <w:r w:rsidRPr="00B053B0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ZABEZPIECZENIE NALEŻYTEGO WYKONANIA UMOWY</w:t>
      </w:r>
    </w:p>
    <w:p w14:paraId="4CDF0AE2" w14:textId="3BBE5F95" w:rsidR="00B053B0" w:rsidRPr="00B053B0" w:rsidRDefault="00A65B68" w:rsidP="00A65B68">
      <w:pPr>
        <w:suppressAutoHyphens/>
        <w:spacing w:before="120" w:after="120" w:line="240" w:lineRule="auto"/>
        <w:ind w:left="709" w:hanging="709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color w:val="000000"/>
          <w:spacing w:val="4"/>
          <w:sz w:val="20"/>
          <w:szCs w:val="20"/>
          <w:lang w:eastAsia="ar-SA"/>
        </w:rPr>
        <w:t>23.1.</w:t>
      </w:r>
      <w:r>
        <w:rPr>
          <w:rFonts w:ascii="Verdana" w:eastAsia="Times New Roman" w:hAnsi="Verdana" w:cs="Arial"/>
          <w:color w:val="000000"/>
          <w:spacing w:val="4"/>
          <w:sz w:val="20"/>
          <w:szCs w:val="20"/>
          <w:lang w:eastAsia="ar-SA"/>
        </w:rPr>
        <w:tab/>
        <w:t>Zamawiający nie wymaga wniesienia należytego wykonania umowy.</w:t>
      </w:r>
    </w:p>
    <w:p w14:paraId="23B14CFB" w14:textId="77777777" w:rsidR="00B053B0" w:rsidRPr="00B053B0" w:rsidRDefault="00B053B0" w:rsidP="00B053B0">
      <w:pPr>
        <w:spacing w:before="120" w:after="120" w:line="240" w:lineRule="auto"/>
        <w:ind w:left="567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z w:val="20"/>
          <w:szCs w:val="20"/>
          <w:lang w:eastAsia="pl-PL"/>
        </w:rPr>
        <w:lastRenderedPageBreak/>
        <w:tab/>
      </w:r>
    </w:p>
    <w:p w14:paraId="63E2FA98" w14:textId="77777777" w:rsidR="00B053B0" w:rsidRPr="00B053B0" w:rsidRDefault="00B053B0" w:rsidP="00B053B0">
      <w:pPr>
        <w:suppressAutoHyphens/>
        <w:spacing w:before="120" w:after="120" w:line="240" w:lineRule="auto"/>
        <w:ind w:left="709" w:hanging="709"/>
        <w:rPr>
          <w:rFonts w:ascii="Verdana" w:eastAsia="Times New Roman" w:hAnsi="Verdana" w:cs="Arial"/>
          <w:b/>
          <w:sz w:val="20"/>
          <w:szCs w:val="20"/>
          <w:lang w:eastAsia="ar-SA"/>
        </w:rPr>
      </w:pPr>
      <w:r w:rsidRPr="00B053B0">
        <w:rPr>
          <w:rFonts w:ascii="Verdana" w:eastAsia="Times New Roman" w:hAnsi="Verdana" w:cs="Arial"/>
          <w:b/>
          <w:sz w:val="20"/>
          <w:szCs w:val="20"/>
          <w:lang w:eastAsia="ar-SA"/>
        </w:rPr>
        <w:t>24.</w:t>
      </w:r>
      <w:r w:rsidRPr="00B053B0">
        <w:rPr>
          <w:rFonts w:ascii="Verdana" w:eastAsia="Times New Roman" w:hAnsi="Verdana" w:cs="Arial"/>
          <w:b/>
          <w:sz w:val="20"/>
          <w:szCs w:val="20"/>
          <w:lang w:eastAsia="ar-SA"/>
        </w:rPr>
        <w:tab/>
      </w:r>
      <w:r w:rsidRPr="00B053B0">
        <w:rPr>
          <w:rFonts w:ascii="Verdana" w:eastAsia="Times New Roman" w:hAnsi="Verdana" w:cs="Arial"/>
          <w:b/>
          <w:bCs/>
          <w:spacing w:val="4"/>
          <w:sz w:val="20"/>
          <w:szCs w:val="20"/>
          <w:lang w:eastAsia="pl-PL"/>
        </w:rPr>
        <w:t>POUCZENIE O ŚRODKACH OCHRONY PRAWNEJ</w:t>
      </w:r>
    </w:p>
    <w:p w14:paraId="15B48904" w14:textId="77777777" w:rsidR="00B053B0" w:rsidRPr="00B053B0" w:rsidRDefault="00B053B0" w:rsidP="00B053B0">
      <w:pPr>
        <w:spacing w:before="120" w:after="120" w:line="240" w:lineRule="auto"/>
        <w:ind w:left="720" w:hanging="720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24.1. </w:t>
      </w:r>
      <w:r w:rsidRPr="00B053B0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ab/>
        <w:t xml:space="preserve">Wykonawcy, a także innemu podmiotowi, jeżeli ma lub miał interes w uzyskaniu zamówienia oraz poniósł lub może ponieść szkodę w wyniku naruszenia przez Zamawiającego przepisów ustawy </w:t>
      </w:r>
      <w:proofErr w:type="spellStart"/>
      <w:r w:rsidRPr="00B053B0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Pzp</w:t>
      </w:r>
      <w:proofErr w:type="spellEnd"/>
      <w:r w:rsidRPr="00B053B0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, przysługują środki ochrony prawnej określone w Dziale </w:t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>IX</w:t>
      </w:r>
      <w:r w:rsidRPr="00B053B0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 ustawy </w:t>
      </w:r>
      <w:proofErr w:type="spellStart"/>
      <w:r w:rsidRPr="00B053B0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Pzp</w:t>
      </w:r>
      <w:proofErr w:type="spellEnd"/>
      <w:r w:rsidRPr="00B053B0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. Środki ochrony prawnej wobec ogłoszenia </w:t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 xml:space="preserve">wszczynającego postępowanie o udzielenie zamówienia oraz dokumentów zamówienia </w:t>
      </w:r>
      <w:r w:rsidRPr="00B053B0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 przysługują również organizacjom wpisanym na listę, o której mowa w art. </w:t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>469</w:t>
      </w:r>
      <w:r w:rsidRPr="00B053B0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 pkt </w:t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>1</w:t>
      </w:r>
      <w:r w:rsidRPr="00B053B0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5 ustawy </w:t>
      </w:r>
      <w:proofErr w:type="spellStart"/>
      <w:r w:rsidRPr="00B053B0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Pzp</w:t>
      </w:r>
      <w:proofErr w:type="spellEnd"/>
      <w:r w:rsidRPr="00B053B0">
        <w:rPr>
          <w:rFonts w:ascii="Verdana" w:eastAsia="Times New Roman" w:hAnsi="Verdana" w:cs="Arial"/>
          <w:sz w:val="20"/>
          <w:szCs w:val="20"/>
          <w:lang w:eastAsia="pl-PL"/>
        </w:rPr>
        <w:t xml:space="preserve"> oraz Rzecznikowi Małych i Średnich Przedsiębiorców.</w:t>
      </w:r>
    </w:p>
    <w:p w14:paraId="49F9123A" w14:textId="77777777" w:rsidR="00B053B0" w:rsidRPr="00B053B0" w:rsidRDefault="00B053B0" w:rsidP="00B053B0">
      <w:pPr>
        <w:spacing w:before="120" w:after="120" w:line="240" w:lineRule="auto"/>
        <w:ind w:left="720" w:hanging="72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24.2. </w:t>
      </w:r>
      <w:r w:rsidRPr="00B053B0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ab/>
        <w:t>Odwołanie przysługuje na:</w:t>
      </w:r>
    </w:p>
    <w:p w14:paraId="733D289D" w14:textId="77777777" w:rsidR="00B053B0" w:rsidRPr="00B053B0" w:rsidRDefault="00B053B0">
      <w:pPr>
        <w:numPr>
          <w:ilvl w:val="0"/>
          <w:numId w:val="22"/>
        </w:numPr>
        <w:spacing w:before="120" w:after="120" w:line="240" w:lineRule="auto"/>
        <w:ind w:left="1134" w:hanging="448"/>
        <w:jc w:val="both"/>
        <w:rPr>
          <w:rFonts w:ascii="Verdana" w:eastAsia="Times New Roman" w:hAnsi="Verdana" w:cs="Arial"/>
          <w:spacing w:val="4"/>
          <w:sz w:val="20"/>
          <w:szCs w:val="20"/>
        </w:rPr>
      </w:pPr>
      <w:r w:rsidRPr="00B053B0">
        <w:rPr>
          <w:rFonts w:ascii="Verdana" w:eastAsia="Times New Roman" w:hAnsi="Verdana" w:cs="Arial"/>
          <w:sz w:val="20"/>
          <w:szCs w:val="20"/>
        </w:rPr>
        <w:t xml:space="preserve">niezgodną z przepisami ustawy </w:t>
      </w:r>
      <w:proofErr w:type="spellStart"/>
      <w:r w:rsidRPr="00B053B0">
        <w:rPr>
          <w:rFonts w:ascii="Verdana" w:eastAsia="Times New Roman" w:hAnsi="Verdana" w:cs="Arial"/>
          <w:sz w:val="20"/>
          <w:szCs w:val="20"/>
        </w:rPr>
        <w:t>Pzp</w:t>
      </w:r>
      <w:proofErr w:type="spellEnd"/>
      <w:r w:rsidRPr="00B053B0">
        <w:rPr>
          <w:rFonts w:ascii="Verdana" w:eastAsia="Times New Roman" w:hAnsi="Verdana" w:cs="Arial"/>
          <w:sz w:val="20"/>
          <w:szCs w:val="20"/>
        </w:rPr>
        <w:t xml:space="preserve"> czynność Zamawiającego, podjętą w postępowaniu o udzielenie zamówienia w tym na projektowane postanowienie umowy;</w:t>
      </w:r>
    </w:p>
    <w:p w14:paraId="0C4BFE4F" w14:textId="77777777" w:rsidR="00B053B0" w:rsidRPr="00B053B0" w:rsidRDefault="00B053B0">
      <w:pPr>
        <w:numPr>
          <w:ilvl w:val="0"/>
          <w:numId w:val="22"/>
        </w:numPr>
        <w:spacing w:before="120" w:after="120" w:line="240" w:lineRule="auto"/>
        <w:ind w:left="1134" w:hanging="448"/>
        <w:jc w:val="both"/>
        <w:rPr>
          <w:rFonts w:ascii="Verdana" w:eastAsia="Times New Roman" w:hAnsi="Verdana" w:cs="Arial"/>
          <w:sz w:val="20"/>
          <w:szCs w:val="20"/>
        </w:rPr>
      </w:pPr>
      <w:r w:rsidRPr="00B053B0">
        <w:rPr>
          <w:rFonts w:ascii="Verdana" w:eastAsia="Times New Roman" w:hAnsi="Verdana" w:cs="Arial"/>
          <w:sz w:val="20"/>
          <w:szCs w:val="20"/>
        </w:rPr>
        <w:t xml:space="preserve">zaniechanie czynności w postępowaniu o udzielenie zamówienia, do której Zamawiający był obowiązany na podstawie ustawy </w:t>
      </w:r>
      <w:proofErr w:type="spellStart"/>
      <w:r w:rsidRPr="00B053B0">
        <w:rPr>
          <w:rFonts w:ascii="Verdana" w:eastAsia="Times New Roman" w:hAnsi="Verdana" w:cs="Arial"/>
          <w:sz w:val="20"/>
          <w:szCs w:val="20"/>
        </w:rPr>
        <w:t>Pzp</w:t>
      </w:r>
      <w:proofErr w:type="spellEnd"/>
      <w:r w:rsidRPr="00B053B0">
        <w:rPr>
          <w:rFonts w:ascii="Verdana" w:eastAsia="Times New Roman" w:hAnsi="Verdana" w:cs="Arial"/>
          <w:sz w:val="20"/>
          <w:szCs w:val="20"/>
        </w:rPr>
        <w:t>;</w:t>
      </w:r>
    </w:p>
    <w:p w14:paraId="5A67C622" w14:textId="77777777" w:rsidR="00B053B0" w:rsidRPr="00B053B0" w:rsidRDefault="00B053B0" w:rsidP="00B053B0">
      <w:pPr>
        <w:spacing w:before="120" w:after="120" w:line="240" w:lineRule="auto"/>
        <w:ind w:left="720" w:hanging="720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24.3.</w:t>
      </w:r>
      <w:r w:rsidRPr="00B053B0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ab/>
        <w:t>Odwołanie zawiera:</w:t>
      </w:r>
    </w:p>
    <w:p w14:paraId="5A28F159" w14:textId="77777777" w:rsidR="00B053B0" w:rsidRPr="00B053B0" w:rsidRDefault="00B053B0">
      <w:pPr>
        <w:numPr>
          <w:ilvl w:val="0"/>
          <w:numId w:val="20"/>
        </w:numPr>
        <w:tabs>
          <w:tab w:val="left" w:pos="1134"/>
        </w:tabs>
        <w:spacing w:before="120" w:after="120" w:line="240" w:lineRule="auto"/>
        <w:ind w:left="1134" w:hanging="425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imię i nazwisko albo nazwę, miejsce zamieszkania albo siedzibę, numer telefonu oraz adres poczty elektronicznej Odwołującego oraz imię i nazwisko przedstawiciela (przedstawicieli);</w:t>
      </w:r>
    </w:p>
    <w:p w14:paraId="6FBFCBDB" w14:textId="77777777" w:rsidR="00B053B0" w:rsidRPr="00B053B0" w:rsidRDefault="00B053B0">
      <w:pPr>
        <w:numPr>
          <w:ilvl w:val="0"/>
          <w:numId w:val="20"/>
        </w:numPr>
        <w:tabs>
          <w:tab w:val="left" w:pos="1134"/>
        </w:tabs>
        <w:spacing w:before="120" w:after="120" w:line="240" w:lineRule="auto"/>
        <w:ind w:left="1134" w:hanging="425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nazwę i siedzibę Zamawiającego, numer telefonu oraz adres poczty elektronicznej Zamawiającego;</w:t>
      </w:r>
    </w:p>
    <w:p w14:paraId="2BFC794F" w14:textId="77777777" w:rsidR="00B053B0" w:rsidRPr="00B053B0" w:rsidRDefault="00B053B0">
      <w:pPr>
        <w:numPr>
          <w:ilvl w:val="0"/>
          <w:numId w:val="20"/>
        </w:numPr>
        <w:tabs>
          <w:tab w:val="left" w:pos="1134"/>
        </w:tabs>
        <w:spacing w:before="120" w:after="120" w:line="240" w:lineRule="auto"/>
        <w:ind w:left="1134" w:hanging="425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numer PESEL lub NIP odwołującego będącego osobą fizyczną, jeżeli jest on obowiązany do jego posiadania albo posiada go nie mając takiego obowiązku;</w:t>
      </w:r>
    </w:p>
    <w:p w14:paraId="0FC6A325" w14:textId="77777777" w:rsidR="00B053B0" w:rsidRPr="00B053B0" w:rsidRDefault="00B053B0">
      <w:pPr>
        <w:numPr>
          <w:ilvl w:val="0"/>
          <w:numId w:val="20"/>
        </w:numPr>
        <w:tabs>
          <w:tab w:val="left" w:pos="1134"/>
        </w:tabs>
        <w:spacing w:before="120" w:after="120" w:line="240" w:lineRule="auto"/>
        <w:ind w:left="1134" w:hanging="425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numer w Krajowym Rejestrze Sądowym, a w przypadku jego braku – numer w innym właściwym rejestrze, ewidencji lub NIP Odwołującego nie będącą osobą fizyczną, który nie ma obowiązku wpisu we właściwym rejestrze lub ewidencji, jeżeli jest on obowiązany do jego posiadania;</w:t>
      </w:r>
    </w:p>
    <w:p w14:paraId="526D74F1" w14:textId="77777777" w:rsidR="00B053B0" w:rsidRPr="00B053B0" w:rsidRDefault="00B053B0">
      <w:pPr>
        <w:numPr>
          <w:ilvl w:val="0"/>
          <w:numId w:val="20"/>
        </w:numPr>
        <w:tabs>
          <w:tab w:val="left" w:pos="1134"/>
        </w:tabs>
        <w:spacing w:before="120" w:after="120" w:line="240" w:lineRule="auto"/>
        <w:ind w:left="1134" w:hanging="425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określenie przedmiotu zamówienia;</w:t>
      </w:r>
    </w:p>
    <w:p w14:paraId="4C2C2BB9" w14:textId="77777777" w:rsidR="00B053B0" w:rsidRPr="00B053B0" w:rsidRDefault="00B053B0">
      <w:pPr>
        <w:numPr>
          <w:ilvl w:val="0"/>
          <w:numId w:val="20"/>
        </w:numPr>
        <w:tabs>
          <w:tab w:val="left" w:pos="1134"/>
        </w:tabs>
        <w:spacing w:before="120" w:after="120" w:line="240" w:lineRule="auto"/>
        <w:ind w:left="1134" w:hanging="425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wskazanie numeru publikacji w Biuletynie Zamówień Publicznych;</w:t>
      </w:r>
    </w:p>
    <w:p w14:paraId="559640CE" w14:textId="77777777" w:rsidR="00B053B0" w:rsidRPr="00B053B0" w:rsidRDefault="00B053B0">
      <w:pPr>
        <w:numPr>
          <w:ilvl w:val="0"/>
          <w:numId w:val="20"/>
        </w:numPr>
        <w:tabs>
          <w:tab w:val="left" w:pos="1134"/>
        </w:tabs>
        <w:spacing w:before="120" w:after="120" w:line="240" w:lineRule="auto"/>
        <w:ind w:left="1134" w:hanging="425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wskazanie czynności lub zaniechania czynności Zamawiającego, której zarzuca się niezgodność z przepisami ustawy;</w:t>
      </w:r>
    </w:p>
    <w:p w14:paraId="00410E8F" w14:textId="77777777" w:rsidR="00B053B0" w:rsidRPr="00B053B0" w:rsidRDefault="00B053B0">
      <w:pPr>
        <w:numPr>
          <w:ilvl w:val="0"/>
          <w:numId w:val="20"/>
        </w:numPr>
        <w:tabs>
          <w:tab w:val="left" w:pos="1134"/>
        </w:tabs>
        <w:spacing w:before="120" w:after="120" w:line="240" w:lineRule="auto"/>
        <w:ind w:left="1134" w:hanging="425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zwięzłe przedstawienie zarzutów;</w:t>
      </w:r>
    </w:p>
    <w:p w14:paraId="5AD830C1" w14:textId="77777777" w:rsidR="00B053B0" w:rsidRPr="00B053B0" w:rsidRDefault="00B053B0">
      <w:pPr>
        <w:numPr>
          <w:ilvl w:val="0"/>
          <w:numId w:val="20"/>
        </w:numPr>
        <w:tabs>
          <w:tab w:val="left" w:pos="1134"/>
        </w:tabs>
        <w:spacing w:before="120" w:after="120" w:line="240" w:lineRule="auto"/>
        <w:ind w:left="1134" w:hanging="425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żądanie co do sposobu rozstrzygnięcia odwołania;</w:t>
      </w:r>
    </w:p>
    <w:p w14:paraId="32D34DC8" w14:textId="77777777" w:rsidR="00B053B0" w:rsidRPr="00B053B0" w:rsidRDefault="00B053B0">
      <w:pPr>
        <w:numPr>
          <w:ilvl w:val="0"/>
          <w:numId w:val="20"/>
        </w:numPr>
        <w:tabs>
          <w:tab w:val="left" w:pos="1134"/>
        </w:tabs>
        <w:spacing w:before="120" w:after="120" w:line="240" w:lineRule="auto"/>
        <w:ind w:left="1134" w:hanging="425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wskazanie okoliczności faktycznych i prawnych uzasadniających wniesienie odwołania oraz dowodów na poparcie przytoczonych okoliczności; </w:t>
      </w:r>
    </w:p>
    <w:p w14:paraId="6F5BC892" w14:textId="77777777" w:rsidR="00B053B0" w:rsidRPr="00B053B0" w:rsidRDefault="00B053B0">
      <w:pPr>
        <w:numPr>
          <w:ilvl w:val="0"/>
          <w:numId w:val="20"/>
        </w:numPr>
        <w:tabs>
          <w:tab w:val="left" w:pos="1134"/>
        </w:tabs>
        <w:spacing w:before="120" w:after="120" w:line="240" w:lineRule="auto"/>
        <w:ind w:left="1134" w:hanging="425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podpis Odwołującego albo jego przedstawiciela lub przedstawicieli;</w:t>
      </w:r>
    </w:p>
    <w:p w14:paraId="2F2A7DDB" w14:textId="77777777" w:rsidR="00B053B0" w:rsidRPr="00B053B0" w:rsidRDefault="00B053B0">
      <w:pPr>
        <w:numPr>
          <w:ilvl w:val="0"/>
          <w:numId w:val="20"/>
        </w:numPr>
        <w:tabs>
          <w:tab w:val="left" w:pos="1134"/>
        </w:tabs>
        <w:spacing w:before="120" w:after="120" w:line="240" w:lineRule="auto"/>
        <w:ind w:left="1134" w:hanging="425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wykaz załączników.</w:t>
      </w:r>
    </w:p>
    <w:p w14:paraId="0C2AF4EE" w14:textId="77777777" w:rsidR="00B053B0" w:rsidRPr="00B053B0" w:rsidRDefault="00B053B0" w:rsidP="00B053B0">
      <w:pPr>
        <w:tabs>
          <w:tab w:val="left" w:pos="709"/>
        </w:tabs>
        <w:spacing w:before="120" w:after="120" w:line="240" w:lineRule="auto"/>
        <w:ind w:left="709" w:hanging="709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24.4.</w:t>
      </w:r>
      <w:r w:rsidRPr="00B053B0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ab/>
        <w:t>Do odwołania dołącza się:</w:t>
      </w:r>
    </w:p>
    <w:p w14:paraId="6703150B" w14:textId="77777777" w:rsidR="00B053B0" w:rsidRPr="00B053B0" w:rsidRDefault="00B053B0">
      <w:pPr>
        <w:numPr>
          <w:ilvl w:val="0"/>
          <w:numId w:val="21"/>
        </w:numPr>
        <w:tabs>
          <w:tab w:val="left" w:pos="1134"/>
        </w:tabs>
        <w:spacing w:before="120" w:after="120" w:line="240" w:lineRule="auto"/>
        <w:ind w:left="1134" w:hanging="425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dowód uiszczenia wpisu od odwołania w wymaganej wysokości;</w:t>
      </w:r>
    </w:p>
    <w:p w14:paraId="7C4B24E1" w14:textId="77777777" w:rsidR="00B053B0" w:rsidRPr="00B053B0" w:rsidRDefault="00B053B0">
      <w:pPr>
        <w:numPr>
          <w:ilvl w:val="0"/>
          <w:numId w:val="21"/>
        </w:numPr>
        <w:tabs>
          <w:tab w:val="left" w:pos="1134"/>
        </w:tabs>
        <w:spacing w:before="120" w:after="120" w:line="240" w:lineRule="auto"/>
        <w:ind w:left="1134" w:hanging="425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dowód przekazania odpowiednio odwołania albo jego kopii Zamawiającemu;</w:t>
      </w:r>
    </w:p>
    <w:p w14:paraId="69D2BC6E" w14:textId="77777777" w:rsidR="00B053B0" w:rsidRPr="00B053B0" w:rsidRDefault="00B053B0">
      <w:pPr>
        <w:numPr>
          <w:ilvl w:val="0"/>
          <w:numId w:val="21"/>
        </w:numPr>
        <w:tabs>
          <w:tab w:val="left" w:pos="1134"/>
        </w:tabs>
        <w:spacing w:before="120" w:after="120" w:line="240" w:lineRule="auto"/>
        <w:ind w:left="1134" w:hanging="425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dokument potwierdzający umocowanie do reprezentowania Odwołującego.</w:t>
      </w:r>
    </w:p>
    <w:p w14:paraId="5493A8FE" w14:textId="77777777" w:rsidR="00B053B0" w:rsidRPr="00B053B0" w:rsidRDefault="00B053B0" w:rsidP="00B053B0">
      <w:pPr>
        <w:spacing w:before="120" w:after="120" w:line="240" w:lineRule="auto"/>
        <w:ind w:left="720" w:hanging="720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24.5.</w:t>
      </w:r>
      <w:r w:rsidRPr="00B053B0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ab/>
        <w:t xml:space="preserve">Odwołanie wnosi się do Prezesa Izby w formie pisemnej albo w formie elektronicznej albo w postaci elektronicznej opatrzonej podpisem zaufanym. </w:t>
      </w:r>
    </w:p>
    <w:p w14:paraId="3FC6FABB" w14:textId="04B5DAA9" w:rsidR="00B053B0" w:rsidRPr="00B053B0" w:rsidRDefault="00B053B0" w:rsidP="00B053B0">
      <w:pPr>
        <w:spacing w:before="120" w:after="120" w:line="240" w:lineRule="auto"/>
        <w:ind w:left="708" w:hanging="708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pacing w:val="4"/>
          <w:sz w:val="20"/>
          <w:szCs w:val="20"/>
          <w:lang w:eastAsia="pl-PL"/>
        </w:rPr>
        <w:lastRenderedPageBreak/>
        <w:t xml:space="preserve">24.6. </w:t>
      </w:r>
      <w:r w:rsidRPr="00B053B0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ab/>
        <w:t>Odwołujący przekazuje Zamawiającemu odwołanie wniesione w formie elektronicznej albo w postaci elektronicznej albo kopię tego odwołania, jeżeli zostało ono wniesione w formie pisemnej, przed upływem terminu do wniesienia odwołania w taki sposób, aby mógł on zapoznać się z jego treścią przed upływem tego terminu. Domniemywa się, że Zamawiający mógł zapoznać się z treścią odwołania przed upływem terminu do jego wniesienia, jeżeli przekazanie odpowiednio odwołania albo jego kopii nastąpiło przed upływem terminu do jego wniesienia przy użyciu środków komunikacji elektronicznej.</w:t>
      </w:r>
      <w:r w:rsidRPr="00B053B0">
        <w:rPr>
          <w:rFonts w:ascii="Verdana" w:hAnsi="Verdana" w:cs="Arial"/>
          <w:spacing w:val="4"/>
          <w:sz w:val="20"/>
          <w:szCs w:val="20"/>
        </w:rPr>
        <w:t xml:space="preserve"> </w:t>
      </w:r>
    </w:p>
    <w:p w14:paraId="4F8DA555" w14:textId="77777777" w:rsidR="00B053B0" w:rsidRPr="00B053B0" w:rsidRDefault="00B053B0" w:rsidP="00B053B0">
      <w:pPr>
        <w:spacing w:before="120" w:after="120" w:line="240" w:lineRule="auto"/>
        <w:ind w:left="720" w:hanging="720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24.7.</w:t>
      </w:r>
      <w:r w:rsidRPr="00B053B0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ab/>
        <w:t>Terminy wniesienia odwołania:</w:t>
      </w:r>
    </w:p>
    <w:p w14:paraId="080CA013" w14:textId="77777777" w:rsidR="00B053B0" w:rsidRPr="00B053B0" w:rsidRDefault="00B053B0" w:rsidP="00B053B0">
      <w:pPr>
        <w:tabs>
          <w:tab w:val="left" w:pos="851"/>
        </w:tabs>
        <w:spacing w:before="120" w:after="120" w:line="240" w:lineRule="auto"/>
        <w:ind w:left="709" w:hanging="709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24.7.1.</w:t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B053B0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Odwołanie wnosi się w terminie </w:t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>5</w:t>
      </w:r>
      <w:r w:rsidRPr="00B053B0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 dni od dnia prze</w:t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>kazania</w:t>
      </w:r>
      <w:r w:rsidRPr="00B053B0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 informacji o czynności </w:t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>Z</w:t>
      </w:r>
      <w:r w:rsidRPr="00B053B0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amawiającego stanowiącej podstawę jego wniesienia – jeżeli </w:t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 xml:space="preserve">informacja została przekazana przy użyciu środków komunikacji elektronicznej; </w:t>
      </w:r>
      <w:r w:rsidRPr="00B053B0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 albo w terminie 1</w:t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>0</w:t>
      </w:r>
      <w:r w:rsidRPr="00B053B0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 dni – jeżeli zostały przesłane w inny sposób.</w:t>
      </w:r>
    </w:p>
    <w:p w14:paraId="6765A57C" w14:textId="77777777" w:rsidR="00B053B0" w:rsidRPr="00B053B0" w:rsidRDefault="00B053B0" w:rsidP="00B053B0">
      <w:pPr>
        <w:tabs>
          <w:tab w:val="left" w:pos="851"/>
        </w:tabs>
        <w:spacing w:before="120" w:after="120" w:line="240" w:lineRule="auto"/>
        <w:ind w:left="851" w:hanging="851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24.7.2.</w:t>
      </w:r>
      <w:r w:rsidRPr="00B053B0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ab/>
        <w:t>Odwołanie wobec treści ogłoszenia wszczynającego postępowanie o udzielenie zamówienia lub wobec treści dokumentów zamówienia , wnosi się w terminie 5 dni od dnia zamieszczenia  ogłoszenia w Biuletynie Zamówień Publicznych  lub dokumentów zamówienia  na stronie internetowej.</w:t>
      </w:r>
    </w:p>
    <w:p w14:paraId="418A62CF" w14:textId="77777777" w:rsidR="00B053B0" w:rsidRPr="00B053B0" w:rsidRDefault="00B053B0" w:rsidP="00B053B0">
      <w:pPr>
        <w:tabs>
          <w:tab w:val="left" w:pos="851"/>
        </w:tabs>
        <w:spacing w:before="120" w:after="120" w:line="240" w:lineRule="auto"/>
        <w:ind w:left="851" w:hanging="851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24.7.3.</w:t>
      </w:r>
      <w:r w:rsidRPr="00B053B0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ab/>
        <w:t>Odwołanie wobec czynności innych niż określone w pkt. 24.7.1. i 24.7.2. IDW wnosi się w terminie 5 dni od dnia, w którym powzięto lub przy zachowaniu należytej staranności można było powziąć wiadomość o okolicznościach stanowiących podstawę jego wniesienia.</w:t>
      </w:r>
    </w:p>
    <w:p w14:paraId="74FD7417" w14:textId="77777777" w:rsidR="00B053B0" w:rsidRPr="00B053B0" w:rsidRDefault="00B053B0" w:rsidP="00B053B0">
      <w:pPr>
        <w:tabs>
          <w:tab w:val="left" w:pos="851"/>
        </w:tabs>
        <w:spacing w:after="120" w:line="240" w:lineRule="auto"/>
        <w:ind w:left="851" w:hanging="851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24.7.4.</w:t>
      </w:r>
      <w:r w:rsidRPr="00B053B0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ab/>
        <w:t>Jeżeli Zamawiający nie przesłał Wykonawcy zawiadomienia o wyborze oferty najkorzystniejszej odwołanie wnosi się nie później niż w terminie:</w:t>
      </w:r>
    </w:p>
    <w:p w14:paraId="3A5B8ED7" w14:textId="77777777" w:rsidR="00B053B0" w:rsidRPr="00B053B0" w:rsidRDefault="00B053B0" w:rsidP="00B053B0">
      <w:pPr>
        <w:spacing w:after="60" w:line="240" w:lineRule="auto"/>
        <w:ind w:left="1134" w:hanging="295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1) 15</w:t>
      </w:r>
      <w:r w:rsidRPr="00B053B0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ab/>
        <w:t xml:space="preserve"> dni od dnia zamieszczenia w Biuletynie Zamówień Publicznych ogłoszenia o wyniku postępowania </w:t>
      </w:r>
    </w:p>
    <w:p w14:paraId="6583AAF1" w14:textId="77777777" w:rsidR="00B053B0" w:rsidRPr="00B053B0" w:rsidRDefault="00B053B0" w:rsidP="00B053B0">
      <w:pPr>
        <w:spacing w:after="120" w:line="240" w:lineRule="auto"/>
        <w:ind w:left="1134" w:hanging="295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2)</w:t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B053B0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miesiąc</w:t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>a</w:t>
      </w:r>
      <w:r w:rsidRPr="00B053B0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 od dnia zawarcia umowy, jeżeli Zamawiający nie </w:t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 xml:space="preserve">zamieścił </w:t>
      </w:r>
      <w:r w:rsidRPr="00B053B0">
        <w:rPr>
          <w:rFonts w:ascii="Verdana" w:eastAsia="Times New Roman" w:hAnsi="Verdana" w:cs="Arial"/>
          <w:spacing w:val="4"/>
          <w:sz w:val="20"/>
          <w:szCs w:val="20"/>
          <w:lang w:eastAsia="pl-PL"/>
        </w:rPr>
        <w:br/>
        <w:t xml:space="preserve">w </w:t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 xml:space="preserve">Biuletynie Zamówień Publicznych ogłoszenia o wyniku postępowania </w:t>
      </w:r>
      <w:r w:rsidRPr="00B053B0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.</w:t>
      </w:r>
    </w:p>
    <w:p w14:paraId="0741BB6B" w14:textId="77777777" w:rsidR="00B053B0" w:rsidRPr="00B053B0" w:rsidRDefault="00B053B0" w:rsidP="00B053B0">
      <w:pPr>
        <w:spacing w:before="120" w:after="120" w:line="240" w:lineRule="auto"/>
        <w:ind w:left="720" w:hanging="720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24.8.</w:t>
      </w:r>
      <w:r w:rsidRPr="00B053B0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ab/>
        <w:t xml:space="preserve">Szczegółowe zasady postępowania po wniesieniu odwołania, określają stosowne przepisy Działu IX ustawy </w:t>
      </w:r>
      <w:proofErr w:type="spellStart"/>
      <w:r w:rsidRPr="00B053B0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Pzp</w:t>
      </w:r>
      <w:proofErr w:type="spellEnd"/>
      <w:r w:rsidRPr="00B053B0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.</w:t>
      </w:r>
    </w:p>
    <w:p w14:paraId="7FBF9F81" w14:textId="77777777" w:rsidR="00B053B0" w:rsidRPr="00B053B0" w:rsidRDefault="00B053B0" w:rsidP="00B053B0">
      <w:pPr>
        <w:spacing w:before="120" w:after="120" w:line="240" w:lineRule="auto"/>
        <w:ind w:left="720" w:hanging="720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24.9.</w:t>
      </w:r>
      <w:r w:rsidRPr="00B053B0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ab/>
        <w:t>Na orzeczenie Krajowej Izby Odwoławczej oraz postanowienie Prezesa Izby, stronom oraz uczestnikom postępowania odwoławczego przysługuje skarga do sądu.</w:t>
      </w:r>
    </w:p>
    <w:p w14:paraId="75571B6F" w14:textId="77777777" w:rsidR="00B053B0" w:rsidRPr="00B053B0" w:rsidRDefault="00B053B0" w:rsidP="00B053B0">
      <w:pPr>
        <w:spacing w:before="120" w:after="120" w:line="240" w:lineRule="auto"/>
        <w:ind w:left="720" w:hanging="720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24.10.</w:t>
      </w:r>
      <w:r w:rsidRPr="00B053B0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ab/>
        <w:t xml:space="preserve">Skargę wnosi się do </w:t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>S</w:t>
      </w:r>
      <w:r w:rsidRPr="00B053B0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ądu </w:t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>O</w:t>
      </w:r>
      <w:r w:rsidRPr="00B053B0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kręgowego </w:t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>w Warszawie - sądu zamówień publicznych</w:t>
      </w:r>
      <w:r w:rsidRPr="00B053B0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, za pośrednictwem Prezesa Krajowej Izby Odwoławczej  w terminie </w:t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>14</w:t>
      </w:r>
      <w:r w:rsidRPr="00B053B0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 dni od dnia doręczenia orzeczenia Krajowej Izby Odwoławczej, przesyłając jednocześnie jej odpis przeciwnikowi skargi. Złożenie skargi w placówce pocztowej operatora wyznaczonego w rozumieniu ustawy Prawo pocztowe</w:t>
      </w:r>
      <w:r w:rsidRPr="00B053B0">
        <w:rPr>
          <w:rFonts w:ascii="Verdana" w:eastAsia="Times New Roman" w:hAnsi="Verdana" w:cs="Arial"/>
          <w:spacing w:val="4"/>
          <w:sz w:val="20"/>
          <w:szCs w:val="20"/>
          <w:vertAlign w:val="superscript"/>
          <w:lang w:eastAsia="pl-PL"/>
        </w:rPr>
        <w:footnoteReference w:id="6"/>
      </w:r>
      <w:r w:rsidRPr="00B053B0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 jest równoznaczne z jej wniesieniem.</w:t>
      </w:r>
    </w:p>
    <w:p w14:paraId="29C47008" w14:textId="77777777" w:rsidR="00B053B0" w:rsidRPr="00B053B0" w:rsidRDefault="00B053B0" w:rsidP="00B053B0">
      <w:pPr>
        <w:spacing w:before="120" w:after="120" w:line="240" w:lineRule="auto"/>
        <w:ind w:left="720" w:hanging="720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24.11.</w:t>
      </w:r>
      <w:r w:rsidRPr="00B053B0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ab/>
        <w:t xml:space="preserve">Na zasadach określonych w art. 590 ustawy </w:t>
      </w:r>
      <w:proofErr w:type="spellStart"/>
      <w:r w:rsidRPr="00B053B0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Pzp</w:t>
      </w:r>
      <w:proofErr w:type="spellEnd"/>
      <w:r w:rsidRPr="00B053B0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 od wyroku sądu lub postanowienia kończącego postępowanie w sprawie przysługuje skarga kasacyjna do Sądu Najwyższego</w:t>
      </w:r>
    </w:p>
    <w:p w14:paraId="700A9C60" w14:textId="77777777" w:rsidR="00B053B0" w:rsidRPr="00B053B0" w:rsidRDefault="00B053B0" w:rsidP="00B053B0">
      <w:pPr>
        <w:suppressAutoHyphens/>
        <w:spacing w:before="120" w:after="120" w:line="240" w:lineRule="auto"/>
        <w:ind w:left="709" w:hanging="709"/>
        <w:rPr>
          <w:rFonts w:ascii="Verdana" w:eastAsia="Times New Roman" w:hAnsi="Verdana" w:cs="Arial"/>
          <w:b/>
          <w:sz w:val="20"/>
          <w:szCs w:val="20"/>
          <w:lang w:eastAsia="ar-SA"/>
        </w:rPr>
      </w:pPr>
    </w:p>
    <w:p w14:paraId="621DF4ED" w14:textId="77777777" w:rsidR="00B053B0" w:rsidRPr="00B053B0" w:rsidRDefault="00B053B0" w:rsidP="00B053B0">
      <w:pPr>
        <w:suppressAutoHyphens/>
        <w:spacing w:before="120" w:after="120" w:line="240" w:lineRule="auto"/>
        <w:ind w:left="709" w:hanging="709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/>
          <w:sz w:val="20"/>
          <w:szCs w:val="20"/>
          <w:lang w:eastAsia="ar-SA"/>
        </w:rPr>
        <w:t>25.</w:t>
      </w:r>
      <w:r w:rsidRPr="00B053B0">
        <w:rPr>
          <w:rFonts w:ascii="Verdana" w:eastAsia="Times New Roman" w:hAnsi="Verdana" w:cs="Arial"/>
          <w:b/>
          <w:sz w:val="20"/>
          <w:szCs w:val="20"/>
          <w:lang w:eastAsia="ar-SA"/>
        </w:rPr>
        <w:tab/>
      </w:r>
      <w:r w:rsidRPr="00B053B0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OCHRONA DANYCH OSOBOWYCH</w:t>
      </w:r>
    </w:p>
    <w:p w14:paraId="324A1139" w14:textId="77777777" w:rsidR="00B053B0" w:rsidRPr="00B053B0" w:rsidRDefault="00B053B0" w:rsidP="00B053B0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>25.1.  Na podstawie art. 13 ust. 1 i 2 rozporządzenia Parlamentu Europejskiego i Rady</w:t>
      </w:r>
    </w:p>
    <w:p w14:paraId="5E838B7A" w14:textId="4C8A3646" w:rsidR="00B053B0" w:rsidRPr="00B053B0" w:rsidRDefault="00A65B68" w:rsidP="00B053B0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        </w:t>
      </w:r>
      <w:r w:rsidR="00B053B0" w:rsidRPr="00B053B0">
        <w:rPr>
          <w:rFonts w:ascii="Verdana" w:eastAsia="Times New Roman" w:hAnsi="Verdana" w:cs="Arial"/>
          <w:sz w:val="20"/>
          <w:szCs w:val="20"/>
          <w:lang w:eastAsia="pl-PL"/>
        </w:rPr>
        <w:t xml:space="preserve">(UE)2016/679 z dnia 27 kwietnia 2016 r. w sprawie ochrony osób fizycznych w </w:t>
      </w:r>
    </w:p>
    <w:p w14:paraId="778AA401" w14:textId="58734BFE" w:rsidR="00B053B0" w:rsidRPr="00B053B0" w:rsidRDefault="00A65B68" w:rsidP="00B053B0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        </w:t>
      </w:r>
      <w:r w:rsidR="00B053B0" w:rsidRPr="00B053B0">
        <w:rPr>
          <w:rFonts w:ascii="Verdana" w:eastAsia="Times New Roman" w:hAnsi="Verdana" w:cs="Arial"/>
          <w:sz w:val="20"/>
          <w:szCs w:val="20"/>
          <w:lang w:eastAsia="pl-PL"/>
        </w:rPr>
        <w:t xml:space="preserve">związku z przetwarzaniem danych osobowych i w sprawie swobodnego przepływu </w:t>
      </w:r>
    </w:p>
    <w:p w14:paraId="1CC2AEA8" w14:textId="12CEFC96" w:rsidR="00B053B0" w:rsidRPr="00B053B0" w:rsidRDefault="00A65B68" w:rsidP="00B053B0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        </w:t>
      </w:r>
      <w:r w:rsidR="00B053B0" w:rsidRPr="00B053B0">
        <w:rPr>
          <w:rFonts w:ascii="Verdana" w:eastAsia="Times New Roman" w:hAnsi="Verdana" w:cs="Arial"/>
          <w:sz w:val="20"/>
          <w:szCs w:val="20"/>
          <w:lang w:eastAsia="pl-PL"/>
        </w:rPr>
        <w:t>takich danych oraz uchylenia dyrektywy 95/46/WE (ogólne rozporządzenie o</w:t>
      </w:r>
    </w:p>
    <w:p w14:paraId="73B312E8" w14:textId="4B33CE5D" w:rsidR="00B053B0" w:rsidRPr="00B053B0" w:rsidRDefault="00A65B68" w:rsidP="00B053B0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        </w:t>
      </w:r>
      <w:r w:rsidR="00B053B0" w:rsidRPr="00B053B0">
        <w:rPr>
          <w:rFonts w:ascii="Verdana" w:eastAsia="Times New Roman" w:hAnsi="Verdana" w:cs="Arial"/>
          <w:sz w:val="20"/>
          <w:szCs w:val="20"/>
          <w:lang w:eastAsia="pl-PL"/>
        </w:rPr>
        <w:t xml:space="preserve">ochronie danych) (Dz. Urz. UE L 119 z 04.05.2016, str. 1) - dalej „RODO”, </w:t>
      </w:r>
    </w:p>
    <w:p w14:paraId="37E9511B" w14:textId="6CD9F361" w:rsidR="00B053B0" w:rsidRPr="00B053B0" w:rsidRDefault="00A65B68" w:rsidP="00B053B0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        </w:t>
      </w:r>
      <w:r w:rsidR="00B053B0" w:rsidRPr="00B053B0">
        <w:rPr>
          <w:rFonts w:ascii="Verdana" w:eastAsia="Times New Roman" w:hAnsi="Verdana" w:cs="Arial"/>
          <w:sz w:val="20"/>
          <w:szCs w:val="20"/>
          <w:lang w:eastAsia="pl-PL"/>
        </w:rPr>
        <w:t>Zamawiający przekazuje następujące informacje:</w:t>
      </w:r>
    </w:p>
    <w:p w14:paraId="1512CF86" w14:textId="77777777" w:rsidR="00A65B68" w:rsidRPr="00A65B68" w:rsidRDefault="00B053B0" w:rsidP="003A790C">
      <w:pPr>
        <w:numPr>
          <w:ilvl w:val="1"/>
          <w:numId w:val="26"/>
        </w:numPr>
        <w:spacing w:after="0" w:line="256" w:lineRule="auto"/>
        <w:contextualSpacing/>
        <w:jc w:val="both"/>
        <w:rPr>
          <w:rFonts w:ascii="Verdana" w:hAnsi="Verdana" w:cs="Arial"/>
          <w:sz w:val="20"/>
          <w:szCs w:val="20"/>
        </w:rPr>
      </w:pPr>
      <w:r w:rsidRPr="00B053B0">
        <w:rPr>
          <w:rFonts w:ascii="Verdana" w:hAnsi="Verdana" w:cs="Arial"/>
          <w:sz w:val="20"/>
          <w:szCs w:val="20"/>
        </w:rPr>
        <w:lastRenderedPageBreak/>
        <w:t>Administratorem Pani / Pana dany</w:t>
      </w:r>
      <w:r w:rsidR="00A65B68">
        <w:rPr>
          <w:rFonts w:ascii="Verdana" w:hAnsi="Verdana" w:cs="Arial"/>
          <w:sz w:val="20"/>
          <w:szCs w:val="20"/>
        </w:rPr>
        <w:t>ch osobowych jest Zamawiający –</w:t>
      </w:r>
      <w:r w:rsidR="00A65B68" w:rsidRPr="00A65B68">
        <w:rPr>
          <w:rFonts w:ascii="Verdana" w:hAnsi="Verdana"/>
          <w:color w:val="000000"/>
          <w:sz w:val="20"/>
          <w:szCs w:val="20"/>
          <w:lang w:eastAsia="pl-PL"/>
        </w:rPr>
        <w:t xml:space="preserve"> Zakład</w:t>
      </w:r>
    </w:p>
    <w:p w14:paraId="32A20672" w14:textId="005AB253" w:rsidR="00A65B68" w:rsidRDefault="00A65B68" w:rsidP="00A65B68">
      <w:pPr>
        <w:spacing w:after="0" w:line="256" w:lineRule="auto"/>
        <w:ind w:left="480"/>
        <w:contextualSpacing/>
        <w:jc w:val="both"/>
        <w:rPr>
          <w:rFonts w:ascii="Verdana" w:hAnsi="Verdana"/>
          <w:sz w:val="20"/>
          <w:szCs w:val="20"/>
        </w:rPr>
      </w:pPr>
      <w:r w:rsidRPr="00A65B68">
        <w:rPr>
          <w:rFonts w:ascii="Verdana" w:hAnsi="Verdana"/>
          <w:color w:val="000000"/>
          <w:sz w:val="20"/>
          <w:szCs w:val="20"/>
          <w:lang w:eastAsia="pl-PL"/>
        </w:rPr>
        <w:t xml:space="preserve"> </w:t>
      </w:r>
      <w:r>
        <w:rPr>
          <w:rFonts w:ascii="Verdana" w:hAnsi="Verdana"/>
          <w:color w:val="000000"/>
          <w:sz w:val="20"/>
          <w:szCs w:val="20"/>
          <w:lang w:eastAsia="pl-PL"/>
        </w:rPr>
        <w:t xml:space="preserve">  </w:t>
      </w:r>
      <w:r w:rsidRPr="00A65B68">
        <w:rPr>
          <w:rFonts w:ascii="Verdana" w:hAnsi="Verdana"/>
          <w:color w:val="000000"/>
          <w:sz w:val="20"/>
          <w:szCs w:val="20"/>
          <w:lang w:eastAsia="pl-PL"/>
        </w:rPr>
        <w:t>Gospodarki Komunalnej i Mieszkaniowej w Lubrzy</w:t>
      </w:r>
      <w:r w:rsidRPr="00A65B68">
        <w:rPr>
          <w:rFonts w:ascii="Verdana" w:hAnsi="Verdana"/>
          <w:color w:val="000000"/>
          <w:sz w:val="20"/>
          <w:szCs w:val="20"/>
        </w:rPr>
        <w:t>, ul. Harcerska 1, 48-231 Lubrza</w:t>
      </w:r>
      <w:r w:rsidRPr="00A65B68">
        <w:rPr>
          <w:rFonts w:ascii="Verdana" w:hAnsi="Verdana"/>
          <w:sz w:val="20"/>
          <w:szCs w:val="20"/>
        </w:rPr>
        <w:t xml:space="preserve">, </w:t>
      </w:r>
    </w:p>
    <w:p w14:paraId="091EF227" w14:textId="3277C4CA" w:rsidR="00B053B0" w:rsidRPr="00A65B68" w:rsidRDefault="00A65B68" w:rsidP="00A65B68">
      <w:pPr>
        <w:spacing w:after="0" w:line="256" w:lineRule="auto"/>
        <w:ind w:left="480"/>
        <w:contextualSpacing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Pr="00A65B68">
        <w:rPr>
          <w:rFonts w:ascii="Verdana" w:hAnsi="Verdana"/>
          <w:sz w:val="20"/>
          <w:szCs w:val="20"/>
        </w:rPr>
        <w:t>tel. +48 774375288.</w:t>
      </w:r>
    </w:p>
    <w:p w14:paraId="033C6EE7" w14:textId="77777777" w:rsidR="00B053B0" w:rsidRPr="00B053B0" w:rsidRDefault="00B053B0" w:rsidP="003A790C">
      <w:pPr>
        <w:numPr>
          <w:ilvl w:val="1"/>
          <w:numId w:val="26"/>
        </w:numPr>
        <w:spacing w:after="0" w:line="256" w:lineRule="auto"/>
        <w:contextualSpacing/>
        <w:jc w:val="both"/>
        <w:rPr>
          <w:rFonts w:ascii="Verdana" w:hAnsi="Verdana" w:cs="Arial"/>
          <w:sz w:val="20"/>
          <w:szCs w:val="20"/>
        </w:rPr>
      </w:pPr>
      <w:r w:rsidRPr="00B053B0">
        <w:rPr>
          <w:rFonts w:ascii="Verdana" w:hAnsi="Verdana" w:cs="Arial"/>
          <w:sz w:val="20"/>
          <w:szCs w:val="20"/>
        </w:rPr>
        <w:t xml:space="preserve">Wyznaczony został Inspektor Ochrony Danych Osobowych, z którym można się </w:t>
      </w:r>
    </w:p>
    <w:p w14:paraId="40775841" w14:textId="77777777" w:rsidR="00B053B0" w:rsidRPr="00B053B0" w:rsidRDefault="00B053B0" w:rsidP="00B053B0">
      <w:pPr>
        <w:spacing w:line="256" w:lineRule="auto"/>
        <w:ind w:left="480"/>
        <w:contextualSpacing/>
        <w:jc w:val="both"/>
        <w:rPr>
          <w:rFonts w:ascii="Verdana" w:hAnsi="Verdana" w:cs="Arial"/>
          <w:sz w:val="20"/>
          <w:szCs w:val="20"/>
        </w:rPr>
      </w:pPr>
      <w:r w:rsidRPr="00B053B0">
        <w:rPr>
          <w:rFonts w:ascii="Verdana" w:hAnsi="Verdana" w:cs="Arial"/>
          <w:sz w:val="20"/>
          <w:szCs w:val="20"/>
        </w:rPr>
        <w:t xml:space="preserve">   skontaktować w sprawach ochrony swoich danych osobowych i realizacji swoich</w:t>
      </w:r>
    </w:p>
    <w:p w14:paraId="3D818245" w14:textId="77777777" w:rsidR="00B053B0" w:rsidRPr="00B053B0" w:rsidRDefault="00B053B0" w:rsidP="00B053B0">
      <w:pPr>
        <w:spacing w:line="256" w:lineRule="auto"/>
        <w:ind w:left="480"/>
        <w:contextualSpacing/>
        <w:jc w:val="both"/>
        <w:rPr>
          <w:rFonts w:ascii="Verdana" w:hAnsi="Verdana" w:cs="Arial"/>
          <w:sz w:val="20"/>
          <w:szCs w:val="20"/>
        </w:rPr>
      </w:pPr>
      <w:r w:rsidRPr="00B053B0">
        <w:rPr>
          <w:rFonts w:ascii="Verdana" w:hAnsi="Verdana" w:cs="Arial"/>
          <w:sz w:val="20"/>
          <w:szCs w:val="20"/>
        </w:rPr>
        <w:t xml:space="preserve">   praw poprzez następujące dane kontaktowe: Inspektor  Ochrony Danych</w:t>
      </w:r>
    </w:p>
    <w:p w14:paraId="03B04BCF" w14:textId="77777777" w:rsidR="00A65B68" w:rsidRDefault="00B053B0" w:rsidP="00A65B68">
      <w:pPr>
        <w:spacing w:line="256" w:lineRule="auto"/>
        <w:ind w:left="480"/>
        <w:contextualSpacing/>
        <w:jc w:val="both"/>
        <w:rPr>
          <w:rFonts w:ascii="Verdana" w:hAnsi="Verdana" w:cs="Arial"/>
          <w:sz w:val="20"/>
          <w:szCs w:val="20"/>
        </w:rPr>
      </w:pPr>
      <w:r w:rsidRPr="00B053B0">
        <w:rPr>
          <w:rFonts w:ascii="Verdana" w:hAnsi="Verdana" w:cs="Arial"/>
          <w:sz w:val="20"/>
          <w:szCs w:val="20"/>
        </w:rPr>
        <w:t xml:space="preserve">   Osobowych, e-mail:</w:t>
      </w:r>
      <w:r w:rsidR="00A65B68">
        <w:rPr>
          <w:rFonts w:ascii="Verdana" w:hAnsi="Verdana" w:cs="Arial"/>
          <w:sz w:val="20"/>
          <w:szCs w:val="20"/>
        </w:rPr>
        <w:t xml:space="preserve"> </w:t>
      </w:r>
      <w:hyperlink r:id="rId25" w:history="1">
        <w:r w:rsidR="00A65B68" w:rsidRPr="00AF152D">
          <w:rPr>
            <w:rStyle w:val="Hipercze"/>
            <w:rFonts w:ascii="Verdana" w:hAnsi="Verdana" w:cs="Arial"/>
            <w:sz w:val="20"/>
            <w:szCs w:val="20"/>
          </w:rPr>
          <w:t>iodzgkim@lubrza.opole.pl</w:t>
        </w:r>
      </w:hyperlink>
      <w:r w:rsidR="00A65B68">
        <w:rPr>
          <w:rFonts w:ascii="Verdana" w:hAnsi="Verdana" w:cs="Arial"/>
          <w:sz w:val="20"/>
          <w:szCs w:val="20"/>
        </w:rPr>
        <w:t xml:space="preserve"> ,  lub pisemnie na </w:t>
      </w:r>
      <w:r w:rsidRPr="00B053B0">
        <w:rPr>
          <w:rFonts w:ascii="Verdana" w:hAnsi="Verdana" w:cs="Arial"/>
          <w:sz w:val="20"/>
          <w:szCs w:val="20"/>
        </w:rPr>
        <w:t>adres siedziby</w:t>
      </w:r>
    </w:p>
    <w:p w14:paraId="460C7E7E" w14:textId="77B28A12" w:rsidR="00B053B0" w:rsidRPr="00B053B0" w:rsidRDefault="00A65B68" w:rsidP="00A65B68">
      <w:pPr>
        <w:spacing w:line="256" w:lineRule="auto"/>
        <w:ind w:left="480"/>
        <w:contextualSpacing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</w:t>
      </w:r>
      <w:r w:rsidR="00B053B0" w:rsidRPr="00B053B0">
        <w:rPr>
          <w:rFonts w:ascii="Verdana" w:hAnsi="Verdana" w:cs="Arial"/>
          <w:sz w:val="20"/>
          <w:szCs w:val="20"/>
        </w:rPr>
        <w:t xml:space="preserve"> Administratora wskazany w pkt. 1.</w:t>
      </w:r>
    </w:p>
    <w:p w14:paraId="685D819C" w14:textId="77777777" w:rsidR="00B053B0" w:rsidRPr="00B053B0" w:rsidRDefault="00B053B0" w:rsidP="003A790C">
      <w:pPr>
        <w:numPr>
          <w:ilvl w:val="1"/>
          <w:numId w:val="26"/>
        </w:numPr>
        <w:spacing w:after="0" w:line="256" w:lineRule="auto"/>
        <w:contextualSpacing/>
        <w:jc w:val="both"/>
        <w:rPr>
          <w:rFonts w:ascii="Verdana" w:hAnsi="Verdana" w:cs="Arial"/>
          <w:sz w:val="20"/>
          <w:szCs w:val="20"/>
        </w:rPr>
      </w:pPr>
      <w:r w:rsidRPr="00B053B0">
        <w:rPr>
          <w:rFonts w:ascii="Verdana" w:hAnsi="Verdana" w:cs="Arial"/>
          <w:sz w:val="20"/>
          <w:szCs w:val="20"/>
        </w:rPr>
        <w:t xml:space="preserve">Dane osobowe przetwarzane będą na podstawie art. 6 ust. 1 lit. c RODO </w:t>
      </w:r>
      <w:r w:rsidRPr="00B053B0">
        <w:rPr>
          <w:rFonts w:ascii="Verdana" w:hAnsi="Verdana" w:cs="Arial"/>
          <w:sz w:val="20"/>
          <w:szCs w:val="20"/>
        </w:rPr>
        <w:br/>
        <w:t xml:space="preserve">   w celu związanym z postępowaniem o udzielenie niniejszego zamówienia </w:t>
      </w:r>
    </w:p>
    <w:p w14:paraId="664235B4" w14:textId="77777777" w:rsidR="00B053B0" w:rsidRPr="00B053B0" w:rsidRDefault="00B053B0" w:rsidP="00B053B0">
      <w:pPr>
        <w:spacing w:line="256" w:lineRule="auto"/>
        <w:ind w:left="480"/>
        <w:contextualSpacing/>
        <w:jc w:val="both"/>
        <w:rPr>
          <w:rFonts w:ascii="Verdana" w:hAnsi="Verdana" w:cs="Arial"/>
          <w:sz w:val="20"/>
          <w:szCs w:val="20"/>
        </w:rPr>
      </w:pPr>
      <w:r w:rsidRPr="00B053B0">
        <w:rPr>
          <w:rFonts w:ascii="Verdana" w:hAnsi="Verdana" w:cs="Arial"/>
          <w:sz w:val="20"/>
          <w:szCs w:val="20"/>
        </w:rPr>
        <w:t xml:space="preserve">   publicznego oraz w celu archiwizacji.</w:t>
      </w:r>
    </w:p>
    <w:p w14:paraId="15133A25" w14:textId="77777777" w:rsidR="00B053B0" w:rsidRPr="00B053B0" w:rsidRDefault="00B053B0" w:rsidP="003A790C">
      <w:pPr>
        <w:numPr>
          <w:ilvl w:val="1"/>
          <w:numId w:val="26"/>
        </w:numPr>
        <w:spacing w:after="0" w:line="256" w:lineRule="auto"/>
        <w:contextualSpacing/>
        <w:jc w:val="both"/>
        <w:rPr>
          <w:rFonts w:ascii="Verdana" w:hAnsi="Verdana" w:cs="Arial"/>
          <w:sz w:val="20"/>
          <w:szCs w:val="20"/>
        </w:rPr>
      </w:pPr>
      <w:r w:rsidRPr="00B053B0">
        <w:rPr>
          <w:rFonts w:ascii="Verdana" w:hAnsi="Verdana" w:cs="Arial"/>
          <w:sz w:val="20"/>
          <w:szCs w:val="20"/>
        </w:rPr>
        <w:t xml:space="preserve">Odbiorcami danych osobowych będą osoby lub podmioty, którym udostępniona  </w:t>
      </w:r>
    </w:p>
    <w:p w14:paraId="1DAA6BAB" w14:textId="77777777" w:rsidR="00B053B0" w:rsidRPr="00B053B0" w:rsidRDefault="00B053B0" w:rsidP="00B053B0">
      <w:pPr>
        <w:spacing w:line="256" w:lineRule="auto"/>
        <w:ind w:left="480"/>
        <w:contextualSpacing/>
        <w:jc w:val="both"/>
        <w:rPr>
          <w:rFonts w:ascii="Verdana" w:hAnsi="Verdana" w:cs="Arial"/>
          <w:sz w:val="20"/>
          <w:szCs w:val="20"/>
        </w:rPr>
      </w:pPr>
      <w:r w:rsidRPr="00B053B0">
        <w:rPr>
          <w:rFonts w:ascii="Verdana" w:hAnsi="Verdana" w:cs="Arial"/>
          <w:sz w:val="20"/>
          <w:szCs w:val="20"/>
        </w:rPr>
        <w:t xml:space="preserve">    zostanie dokumentacja postępowania  z uwzględnieniem przepisów w zakresie </w:t>
      </w:r>
    </w:p>
    <w:p w14:paraId="2DF14AE0" w14:textId="77777777" w:rsidR="00B053B0" w:rsidRPr="00B053B0" w:rsidRDefault="00B053B0" w:rsidP="00B053B0">
      <w:pPr>
        <w:spacing w:line="256" w:lineRule="auto"/>
        <w:ind w:left="480"/>
        <w:contextualSpacing/>
        <w:jc w:val="both"/>
        <w:rPr>
          <w:rFonts w:ascii="Verdana" w:hAnsi="Verdana" w:cs="Arial"/>
          <w:sz w:val="20"/>
          <w:szCs w:val="20"/>
        </w:rPr>
      </w:pPr>
      <w:r w:rsidRPr="00B053B0">
        <w:rPr>
          <w:rFonts w:ascii="Verdana" w:hAnsi="Verdana" w:cs="Arial"/>
          <w:sz w:val="20"/>
          <w:szCs w:val="20"/>
        </w:rPr>
        <w:t xml:space="preserve">    zamówień publicznych, a także osoby lub podmioty przetwarzające dane na </w:t>
      </w:r>
    </w:p>
    <w:p w14:paraId="1CD23F5B" w14:textId="77777777" w:rsidR="00B053B0" w:rsidRPr="00B053B0" w:rsidRDefault="00B053B0" w:rsidP="00B053B0">
      <w:pPr>
        <w:spacing w:line="256" w:lineRule="auto"/>
        <w:ind w:left="480"/>
        <w:contextualSpacing/>
        <w:jc w:val="both"/>
        <w:rPr>
          <w:rFonts w:ascii="Verdana" w:hAnsi="Verdana" w:cs="Arial"/>
          <w:sz w:val="20"/>
          <w:szCs w:val="20"/>
        </w:rPr>
      </w:pPr>
      <w:r w:rsidRPr="00B053B0">
        <w:rPr>
          <w:rFonts w:ascii="Verdana" w:hAnsi="Verdana" w:cs="Arial"/>
          <w:sz w:val="20"/>
          <w:szCs w:val="20"/>
        </w:rPr>
        <w:t xml:space="preserve">    podstawie zawartych umów. </w:t>
      </w:r>
    </w:p>
    <w:p w14:paraId="48D54094" w14:textId="77777777" w:rsidR="00B053B0" w:rsidRPr="00B053B0" w:rsidRDefault="00B053B0" w:rsidP="003A790C">
      <w:pPr>
        <w:numPr>
          <w:ilvl w:val="1"/>
          <w:numId w:val="26"/>
        </w:numPr>
        <w:spacing w:after="0" w:line="256" w:lineRule="auto"/>
        <w:contextualSpacing/>
        <w:jc w:val="both"/>
        <w:rPr>
          <w:rFonts w:ascii="Verdana" w:hAnsi="Verdana" w:cs="Arial"/>
          <w:sz w:val="20"/>
          <w:szCs w:val="20"/>
        </w:rPr>
      </w:pPr>
      <w:r w:rsidRPr="00B053B0">
        <w:rPr>
          <w:rFonts w:ascii="Verdana" w:hAnsi="Verdana" w:cs="Arial"/>
          <w:sz w:val="20"/>
          <w:szCs w:val="20"/>
        </w:rPr>
        <w:t xml:space="preserve">Dane osobowe będą przechowywane przez okres obowiązywania umowy a następnie przez 5 lat, albo 15 lat w przypadku zamówień współfinansowanych ze środków UE, począwszy od 1 stycznia roku kalendarzowego następującego po zakończeniu okresu obowiązywania umowy. Okresy te dotyczą również Wykonawców, którzy złożyli oferty i nie zostały one uznane jako najkorzystniejsze (nie zawarto z tymi Wykonawcami umowy). </w:t>
      </w:r>
    </w:p>
    <w:p w14:paraId="381B4249" w14:textId="77777777" w:rsidR="00B053B0" w:rsidRPr="00B053B0" w:rsidRDefault="00B053B0" w:rsidP="003A790C">
      <w:pPr>
        <w:numPr>
          <w:ilvl w:val="1"/>
          <w:numId w:val="26"/>
        </w:numPr>
        <w:spacing w:after="0" w:line="256" w:lineRule="auto"/>
        <w:contextualSpacing/>
        <w:jc w:val="both"/>
        <w:rPr>
          <w:rFonts w:ascii="Verdana" w:hAnsi="Verdana" w:cs="Arial"/>
          <w:sz w:val="20"/>
          <w:szCs w:val="20"/>
        </w:rPr>
      </w:pPr>
      <w:r w:rsidRPr="00B053B0">
        <w:rPr>
          <w:rFonts w:ascii="Verdana" w:hAnsi="Verdana" w:cs="Arial"/>
          <w:sz w:val="20"/>
          <w:szCs w:val="20"/>
        </w:rPr>
        <w:t xml:space="preserve">Obowiązek podania przez Wykonawcę danych osobowych bezpośrednio jego dotyczących jest wymogiem ustawowym określonym w przepisach ustawy PZP wynikającym z udziału w postępowaniu o udzielenie zamówienia publicznego; konsekwencje niepodania określonych danych wynikają z ustawy PZP. </w:t>
      </w:r>
    </w:p>
    <w:p w14:paraId="08CAC02B" w14:textId="77777777" w:rsidR="00B053B0" w:rsidRPr="00B053B0" w:rsidRDefault="00B053B0" w:rsidP="003A790C">
      <w:pPr>
        <w:numPr>
          <w:ilvl w:val="1"/>
          <w:numId w:val="26"/>
        </w:numPr>
        <w:spacing w:after="0" w:line="256" w:lineRule="auto"/>
        <w:contextualSpacing/>
        <w:jc w:val="both"/>
        <w:rPr>
          <w:rFonts w:ascii="Verdana" w:hAnsi="Verdana" w:cs="Arial"/>
          <w:sz w:val="20"/>
          <w:szCs w:val="20"/>
        </w:rPr>
      </w:pPr>
      <w:bookmarkStart w:id="7" w:name="_Hlk77249741"/>
      <w:r w:rsidRPr="00B053B0">
        <w:rPr>
          <w:rFonts w:ascii="Verdana" w:hAnsi="Verdana" w:cs="Arial"/>
          <w:sz w:val="20"/>
          <w:szCs w:val="20"/>
        </w:rPr>
        <w:t xml:space="preserve">W przypadku danych osobowych decyzje nie będą podejmowane w sposób zautomatyzowany, stosowanie do art. 22 RODO, dane nie będą podlegać profilowaniu. </w:t>
      </w:r>
    </w:p>
    <w:bookmarkEnd w:id="7"/>
    <w:p w14:paraId="653AD656" w14:textId="77777777" w:rsidR="00B053B0" w:rsidRPr="00B053B0" w:rsidRDefault="00B053B0" w:rsidP="003A790C">
      <w:pPr>
        <w:numPr>
          <w:ilvl w:val="1"/>
          <w:numId w:val="26"/>
        </w:numPr>
        <w:spacing w:after="0" w:line="256" w:lineRule="auto"/>
        <w:contextualSpacing/>
        <w:jc w:val="both"/>
        <w:rPr>
          <w:rFonts w:ascii="Verdana" w:hAnsi="Verdana" w:cs="Arial"/>
          <w:sz w:val="20"/>
          <w:szCs w:val="20"/>
        </w:rPr>
      </w:pPr>
      <w:r w:rsidRPr="00B053B0">
        <w:rPr>
          <w:rFonts w:ascii="Verdana" w:hAnsi="Verdana" w:cs="Arial"/>
          <w:sz w:val="20"/>
          <w:szCs w:val="20"/>
        </w:rPr>
        <w:t>Uprawnienia Wykonawcy związane z przetwarzaniem danych osobowych:</w:t>
      </w:r>
    </w:p>
    <w:p w14:paraId="1D3D7B3C" w14:textId="77777777" w:rsidR="00B053B0" w:rsidRPr="00B053B0" w:rsidRDefault="00B053B0" w:rsidP="003A790C">
      <w:pPr>
        <w:numPr>
          <w:ilvl w:val="0"/>
          <w:numId w:val="25"/>
        </w:numPr>
        <w:spacing w:after="0" w:line="256" w:lineRule="auto"/>
        <w:contextualSpacing/>
        <w:jc w:val="both"/>
        <w:rPr>
          <w:rFonts w:ascii="Verdana" w:hAnsi="Verdana" w:cs="Arial"/>
          <w:sz w:val="20"/>
          <w:szCs w:val="20"/>
        </w:rPr>
      </w:pPr>
      <w:r w:rsidRPr="00B053B0">
        <w:rPr>
          <w:rFonts w:ascii="Verdana" w:hAnsi="Verdana" w:cs="Arial"/>
          <w:sz w:val="20"/>
          <w:szCs w:val="20"/>
        </w:rPr>
        <w:t xml:space="preserve">na podstawie art. 15 RODO - prawo dostępu do danych osobowych dotyczących Wykonawcy; </w:t>
      </w:r>
    </w:p>
    <w:p w14:paraId="5AAD660A" w14:textId="77777777" w:rsidR="00B053B0" w:rsidRPr="00B053B0" w:rsidRDefault="00B053B0" w:rsidP="003A790C">
      <w:pPr>
        <w:numPr>
          <w:ilvl w:val="0"/>
          <w:numId w:val="25"/>
        </w:numPr>
        <w:spacing w:after="0" w:line="256" w:lineRule="auto"/>
        <w:contextualSpacing/>
        <w:jc w:val="both"/>
        <w:rPr>
          <w:rFonts w:ascii="Verdana" w:hAnsi="Verdana" w:cs="Arial"/>
          <w:sz w:val="20"/>
          <w:szCs w:val="20"/>
        </w:rPr>
      </w:pPr>
      <w:r w:rsidRPr="00B053B0">
        <w:rPr>
          <w:rFonts w:ascii="Verdana" w:hAnsi="Verdana" w:cs="Arial"/>
          <w:sz w:val="20"/>
          <w:szCs w:val="20"/>
        </w:rPr>
        <w:t xml:space="preserve">na podstawie art. 16 RODO - prawo do sprostowania danych osobowych (skorzystanie z prawa do sprostowania nie może skutkować zmianą wyniku postępowania o udzielenie zamówienia publicznego ani zmianą postanowień umowy w zakresie niezgodnym z ustawą PZP oraz nie może naruszać integralności protokołu oraz jego załączników); </w:t>
      </w:r>
    </w:p>
    <w:p w14:paraId="49308525" w14:textId="77777777" w:rsidR="00B053B0" w:rsidRPr="00B053B0" w:rsidRDefault="00B053B0" w:rsidP="003A790C">
      <w:pPr>
        <w:numPr>
          <w:ilvl w:val="0"/>
          <w:numId w:val="25"/>
        </w:numPr>
        <w:spacing w:after="0" w:line="256" w:lineRule="auto"/>
        <w:contextualSpacing/>
        <w:jc w:val="both"/>
        <w:rPr>
          <w:rFonts w:ascii="Verdana" w:hAnsi="Verdana" w:cs="Arial"/>
          <w:sz w:val="20"/>
          <w:szCs w:val="20"/>
        </w:rPr>
      </w:pPr>
      <w:r w:rsidRPr="00B053B0">
        <w:rPr>
          <w:rFonts w:ascii="Verdana" w:hAnsi="Verdana" w:cs="Arial"/>
          <w:sz w:val="20"/>
          <w:szCs w:val="20"/>
        </w:rPr>
        <w:t>na podstawie art. 18 RODO prawo żądania od administratora ograniczenia przetwarzania danych osobowych z zastrzeżeniem przypadków, o których mowa w art. 18 ust. 2 RODO (w takim wypadku Administrator sprawdzi podstawy prawne i faktyczne do realizacji takiego wniosku). Wystąpienie z żądaniem ograniczenia przetwarzania, nie ogranicza przetwarzania danych osobowych do czasu zakończenia postępowania o udzielenie zamówienia publicznego.</w:t>
      </w:r>
    </w:p>
    <w:p w14:paraId="6570AB6A" w14:textId="77777777" w:rsidR="00B053B0" w:rsidRPr="00B053B0" w:rsidRDefault="00B053B0" w:rsidP="003A790C">
      <w:pPr>
        <w:numPr>
          <w:ilvl w:val="0"/>
          <w:numId w:val="25"/>
        </w:numPr>
        <w:spacing w:after="0" w:line="256" w:lineRule="auto"/>
        <w:contextualSpacing/>
        <w:jc w:val="both"/>
        <w:rPr>
          <w:rFonts w:ascii="Verdana" w:hAnsi="Verdana" w:cs="Arial"/>
          <w:sz w:val="20"/>
          <w:szCs w:val="20"/>
        </w:rPr>
      </w:pPr>
      <w:r w:rsidRPr="00B053B0">
        <w:rPr>
          <w:rFonts w:ascii="Verdana" w:hAnsi="Verdana" w:cs="Arial"/>
          <w:sz w:val="20"/>
          <w:szCs w:val="20"/>
        </w:rPr>
        <w:t>prawo do wniesienia skargi do Prezesa Urzędu Ochrony Danych Osobowych w Warszawie, gdy uzna Pani/Pan, że przetwarzanie danych osobowych Pani/Pana dotyczących narusza przepisy RODO.</w:t>
      </w:r>
    </w:p>
    <w:p w14:paraId="2E6CEC95" w14:textId="77777777" w:rsidR="00B053B0" w:rsidRPr="00B053B0" w:rsidRDefault="00B053B0" w:rsidP="003A790C">
      <w:pPr>
        <w:numPr>
          <w:ilvl w:val="0"/>
          <w:numId w:val="25"/>
        </w:numPr>
        <w:spacing w:after="0" w:line="256" w:lineRule="auto"/>
        <w:contextualSpacing/>
        <w:jc w:val="both"/>
        <w:rPr>
          <w:rFonts w:ascii="Verdana" w:hAnsi="Verdana" w:cs="Arial"/>
          <w:sz w:val="20"/>
          <w:szCs w:val="20"/>
        </w:rPr>
      </w:pPr>
      <w:r w:rsidRPr="00B053B0">
        <w:rPr>
          <w:rFonts w:ascii="Verdana" w:hAnsi="Verdana" w:cs="Arial"/>
          <w:sz w:val="20"/>
          <w:szCs w:val="20"/>
        </w:rPr>
        <w:t xml:space="preserve">W związku z postępowaniem o udzielenie zamówienia publicznego nie przysługuje Pani/Panu: </w:t>
      </w:r>
    </w:p>
    <w:p w14:paraId="23BCD943" w14:textId="77777777" w:rsidR="00B053B0" w:rsidRPr="00B053B0" w:rsidRDefault="00B053B0" w:rsidP="00B053B0">
      <w:pPr>
        <w:spacing w:line="256" w:lineRule="auto"/>
        <w:ind w:left="780"/>
        <w:contextualSpacing/>
        <w:jc w:val="both"/>
        <w:rPr>
          <w:rFonts w:ascii="Verdana" w:hAnsi="Verdana" w:cs="Arial"/>
          <w:sz w:val="20"/>
          <w:szCs w:val="20"/>
        </w:rPr>
      </w:pPr>
      <w:r w:rsidRPr="00B053B0">
        <w:rPr>
          <w:rFonts w:ascii="Verdana" w:hAnsi="Verdana" w:cs="Arial"/>
          <w:sz w:val="20"/>
          <w:szCs w:val="20"/>
        </w:rPr>
        <w:t xml:space="preserve">− w związku z art. 17 ust. 3 lit. b, d lub e RODO - prawo do usunięcia danych osobowych; </w:t>
      </w:r>
    </w:p>
    <w:p w14:paraId="1EE79D9C" w14:textId="77777777" w:rsidR="00B053B0" w:rsidRPr="00B053B0" w:rsidRDefault="00B053B0" w:rsidP="00B053B0">
      <w:pPr>
        <w:spacing w:line="256" w:lineRule="auto"/>
        <w:ind w:left="780"/>
        <w:contextualSpacing/>
        <w:jc w:val="both"/>
        <w:rPr>
          <w:rFonts w:ascii="Verdana" w:hAnsi="Verdana" w:cs="Arial"/>
          <w:sz w:val="20"/>
          <w:szCs w:val="20"/>
        </w:rPr>
      </w:pPr>
      <w:r w:rsidRPr="00B053B0">
        <w:rPr>
          <w:rFonts w:ascii="Verdana" w:hAnsi="Verdana" w:cs="Arial"/>
          <w:sz w:val="20"/>
          <w:szCs w:val="20"/>
        </w:rPr>
        <w:t xml:space="preserve">− prawo do przenoszenia danych osobowych, o którym mowa w art. 20 RODO; </w:t>
      </w:r>
    </w:p>
    <w:p w14:paraId="36961AFA" w14:textId="77777777" w:rsidR="00B053B0" w:rsidRPr="00B053B0" w:rsidRDefault="00B053B0" w:rsidP="00B053B0">
      <w:pPr>
        <w:spacing w:line="256" w:lineRule="auto"/>
        <w:ind w:left="780"/>
        <w:contextualSpacing/>
        <w:jc w:val="both"/>
        <w:rPr>
          <w:rFonts w:ascii="Verdana" w:hAnsi="Verdana" w:cs="Arial"/>
          <w:sz w:val="20"/>
          <w:szCs w:val="20"/>
        </w:rPr>
      </w:pPr>
      <w:r w:rsidRPr="00B053B0">
        <w:rPr>
          <w:rFonts w:ascii="Verdana" w:hAnsi="Verdana" w:cs="Arial"/>
          <w:sz w:val="20"/>
          <w:szCs w:val="20"/>
        </w:rPr>
        <w:t xml:space="preserve">− na podstawie art. 21 RODO prawo sprzeciwu, wobec przetwarzania danych osobowych, gdyż podstawą prawną przetwarzania Pani/Pana danych osobowych jest art. 6 ust. 1 lit. c RODO. </w:t>
      </w:r>
    </w:p>
    <w:p w14:paraId="3795B03A" w14:textId="77777777" w:rsidR="00B053B0" w:rsidRPr="00B053B0" w:rsidRDefault="00B053B0" w:rsidP="003A790C">
      <w:pPr>
        <w:numPr>
          <w:ilvl w:val="1"/>
          <w:numId w:val="26"/>
        </w:numPr>
        <w:spacing w:after="0" w:line="256" w:lineRule="auto"/>
        <w:contextualSpacing/>
        <w:jc w:val="both"/>
        <w:rPr>
          <w:rFonts w:ascii="Verdana" w:hAnsi="Verdana" w:cs="Arial"/>
          <w:sz w:val="20"/>
          <w:szCs w:val="20"/>
        </w:rPr>
      </w:pPr>
      <w:r w:rsidRPr="00B053B0">
        <w:rPr>
          <w:rFonts w:ascii="Verdana" w:hAnsi="Verdana" w:cs="Arial"/>
          <w:sz w:val="20"/>
          <w:szCs w:val="20"/>
        </w:rPr>
        <w:t xml:space="preserve">Jednocześnie Zamawiający przypomina o ciążącym na Wykonawcy obowiązku informacyjnym wynikającym z art. 14 RODO względem osób fizycznych, których </w:t>
      </w:r>
      <w:r w:rsidRPr="00B053B0">
        <w:rPr>
          <w:rFonts w:ascii="Verdana" w:hAnsi="Verdana" w:cs="Arial"/>
          <w:sz w:val="20"/>
          <w:szCs w:val="20"/>
        </w:rPr>
        <w:lastRenderedPageBreak/>
        <w:t xml:space="preserve">dane zostaną przekazane Zamawiającemu w związku z prowadzonym postępowaniem i które Zamawiający pośrednio pozyska od Wykonawcy biorącego udział w postępowaniu, chyba, że ma zastosowanie co najmniej jedno z </w:t>
      </w:r>
      <w:proofErr w:type="spellStart"/>
      <w:r w:rsidRPr="00B053B0">
        <w:rPr>
          <w:rFonts w:ascii="Verdana" w:hAnsi="Verdana" w:cs="Arial"/>
          <w:sz w:val="20"/>
          <w:szCs w:val="20"/>
        </w:rPr>
        <w:t>wyłączeń</w:t>
      </w:r>
      <w:proofErr w:type="spellEnd"/>
      <w:r w:rsidRPr="00B053B0">
        <w:rPr>
          <w:rFonts w:ascii="Verdana" w:hAnsi="Verdana" w:cs="Arial"/>
          <w:sz w:val="20"/>
          <w:szCs w:val="20"/>
        </w:rPr>
        <w:t>, o których mowa w art. 14 ust. 5 RODO.</w:t>
      </w:r>
    </w:p>
    <w:p w14:paraId="04967EE2" w14:textId="77777777" w:rsidR="00B053B0" w:rsidRPr="00B053B0" w:rsidRDefault="00B053B0" w:rsidP="00B053B0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  <w:sectPr w:rsidR="00B053B0" w:rsidRPr="00B053B0">
          <w:footerReference w:type="default" r:id="rId26"/>
          <w:pgSz w:w="11906" w:h="16838"/>
          <w:pgMar w:top="1258" w:right="1418" w:bottom="1276" w:left="1418" w:header="709" w:footer="626" w:gutter="0"/>
          <w:cols w:space="708"/>
          <w:docGrid w:linePitch="360"/>
        </w:sectPr>
      </w:pPr>
    </w:p>
    <w:p w14:paraId="1C8E6777" w14:textId="77777777" w:rsidR="00B053B0" w:rsidRPr="00B053B0" w:rsidRDefault="00B053B0" w:rsidP="00B053B0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E23FF06" w14:textId="77777777" w:rsidR="00B053B0" w:rsidRPr="00B053B0" w:rsidRDefault="00B053B0" w:rsidP="00B053B0">
      <w:pPr>
        <w:spacing w:before="120" w:after="120" w:line="240" w:lineRule="auto"/>
        <w:jc w:val="center"/>
        <w:outlineLvl w:val="5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Rozdział 2</w:t>
      </w:r>
    </w:p>
    <w:p w14:paraId="65FB44E5" w14:textId="77777777" w:rsidR="00B053B0" w:rsidRPr="00B053B0" w:rsidRDefault="00B053B0" w:rsidP="00B053B0">
      <w:pPr>
        <w:spacing w:before="120" w:after="120" w:line="240" w:lineRule="auto"/>
        <w:jc w:val="center"/>
        <w:outlineLvl w:val="0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</w:p>
    <w:p w14:paraId="738EFC79" w14:textId="77777777" w:rsidR="00B053B0" w:rsidRPr="00B053B0" w:rsidRDefault="00B053B0" w:rsidP="00B053B0">
      <w:pPr>
        <w:spacing w:before="120" w:after="120" w:line="240" w:lineRule="auto"/>
        <w:jc w:val="center"/>
        <w:outlineLvl w:val="0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Formularze dotyczące Oferty</w:t>
      </w:r>
    </w:p>
    <w:p w14:paraId="4F78B4C1" w14:textId="77777777" w:rsidR="00B053B0" w:rsidRPr="00B053B0" w:rsidRDefault="00B053B0" w:rsidP="00B053B0">
      <w:pPr>
        <w:spacing w:before="120" w:after="120" w:line="240" w:lineRule="auto"/>
        <w:jc w:val="center"/>
        <w:outlineLvl w:val="0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</w:p>
    <w:p w14:paraId="64BB2142" w14:textId="77777777" w:rsidR="00B053B0" w:rsidRPr="00B053B0" w:rsidRDefault="00B053B0" w:rsidP="00B053B0">
      <w:pPr>
        <w:spacing w:before="120" w:after="12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z w:val="20"/>
          <w:szCs w:val="20"/>
          <w:lang w:eastAsia="pl-PL"/>
        </w:rPr>
        <w:br w:type="page"/>
      </w:r>
    </w:p>
    <w:p w14:paraId="5E465B34" w14:textId="36D10E4B" w:rsidR="005130E9" w:rsidRDefault="005130E9" w:rsidP="005130E9">
      <w:pPr>
        <w:spacing w:before="120" w:after="12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9F7D650" w14:textId="53FE4FC0" w:rsidR="00B053B0" w:rsidRPr="00B053B0" w:rsidRDefault="00B053B0" w:rsidP="00B053B0">
      <w:pPr>
        <w:spacing w:before="120" w:after="120" w:line="240" w:lineRule="auto"/>
        <w:jc w:val="right"/>
        <w:rPr>
          <w:rFonts w:ascii="Verdana" w:eastAsia="Times New Roman" w:hAnsi="Verdana" w:cs="Arial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>Formularz 2.1</w:t>
      </w:r>
    </w:p>
    <w:tbl>
      <w:tblPr>
        <w:tblW w:w="906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5"/>
      </w:tblGrid>
      <w:tr w:rsidR="00B053B0" w:rsidRPr="00B053B0" w14:paraId="0C2355EC" w14:textId="77777777" w:rsidTr="00B077DD">
        <w:trPr>
          <w:trHeight w:val="983"/>
        </w:trPr>
        <w:tc>
          <w:tcPr>
            <w:tcW w:w="9065" w:type="dxa"/>
            <w:shd w:val="clear" w:color="auto" w:fill="F2F2F2"/>
            <w:vAlign w:val="center"/>
          </w:tcPr>
          <w:p w14:paraId="33E5A623" w14:textId="77777777" w:rsidR="00B053B0" w:rsidRPr="00B053B0" w:rsidRDefault="00B053B0" w:rsidP="00B053B0">
            <w:pPr>
              <w:spacing w:after="0" w:line="240" w:lineRule="auto"/>
              <w:jc w:val="center"/>
              <w:outlineLvl w:val="5"/>
              <w:rPr>
                <w:rFonts w:ascii="Verdana" w:eastAsia="Times New Roman" w:hAnsi="Verdana" w:cs="Arial"/>
                <w:b/>
                <w:bCs/>
                <w:spacing w:val="30"/>
                <w:sz w:val="20"/>
                <w:szCs w:val="20"/>
                <w:lang w:eastAsia="pl-PL"/>
              </w:rPr>
            </w:pPr>
            <w:r w:rsidRPr="00B053B0">
              <w:rPr>
                <w:rFonts w:ascii="Verdana" w:eastAsia="Times New Roman" w:hAnsi="Verdana" w:cs="Arial"/>
                <w:b/>
                <w:bCs/>
                <w:spacing w:val="30"/>
                <w:sz w:val="20"/>
                <w:szCs w:val="20"/>
                <w:lang w:eastAsia="pl-PL"/>
              </w:rPr>
              <w:t>OFERTA</w:t>
            </w:r>
          </w:p>
        </w:tc>
      </w:tr>
    </w:tbl>
    <w:p w14:paraId="42A403F8" w14:textId="7ABB6F2E" w:rsidR="00B053B0" w:rsidRPr="00EB0E71" w:rsidRDefault="00EB0E71" w:rsidP="00EB0E71">
      <w:pPr>
        <w:tabs>
          <w:tab w:val="left" w:leader="dot" w:pos="9360"/>
        </w:tabs>
        <w:spacing w:before="240" w:after="8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B0E71">
        <w:rPr>
          <w:rFonts w:ascii="Times New Roman" w:hAnsi="Times New Roman" w:cs="Times New Roman"/>
          <w:b/>
          <w:sz w:val="24"/>
          <w:szCs w:val="24"/>
        </w:rPr>
        <w:t>Gmina Lubrza - Zakład Gospodarki Komunalnej i Mieszkaniowej w Lubrzy</w:t>
      </w:r>
      <w:r w:rsidRPr="00EB0E71">
        <w:rPr>
          <w:rFonts w:ascii="Times New Roman" w:hAnsi="Times New Roman" w:cs="Times New Roman"/>
          <w:b/>
          <w:sz w:val="24"/>
          <w:szCs w:val="24"/>
        </w:rPr>
        <w:br/>
        <w:t>ul. Harcerska 1,  48-231 Lubrza</w:t>
      </w:r>
    </w:p>
    <w:p w14:paraId="0DD99F5D" w14:textId="74745FDF" w:rsidR="00B053B0" w:rsidRDefault="00B053B0" w:rsidP="00B053B0">
      <w:pPr>
        <w:tabs>
          <w:tab w:val="left" w:leader="dot" w:pos="9360"/>
        </w:tabs>
        <w:spacing w:before="80" w:after="80" w:line="240" w:lineRule="auto"/>
        <w:ind w:left="5579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</w:p>
    <w:p w14:paraId="50167BF6" w14:textId="77777777" w:rsidR="00C42EA6" w:rsidRPr="00B053B0" w:rsidRDefault="00C42EA6" w:rsidP="00B053B0">
      <w:pPr>
        <w:tabs>
          <w:tab w:val="left" w:leader="dot" w:pos="9360"/>
        </w:tabs>
        <w:spacing w:before="80" w:after="80" w:line="240" w:lineRule="auto"/>
        <w:ind w:left="5579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</w:p>
    <w:p w14:paraId="70C366B5" w14:textId="735C698C" w:rsidR="00B053B0" w:rsidRPr="00A03902" w:rsidRDefault="00B053B0" w:rsidP="00A03902">
      <w:pPr>
        <w:autoSpaceDE w:val="0"/>
        <w:autoSpaceDN w:val="0"/>
        <w:adjustRightInd w:val="0"/>
        <w:spacing w:after="0" w:line="240" w:lineRule="auto"/>
        <w:ind w:right="169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Cs/>
          <w:sz w:val="20"/>
          <w:szCs w:val="20"/>
          <w:lang w:eastAsia="ar-SA"/>
        </w:rPr>
        <w:t>Nawiązując do ogłoszenia o zamówieniu w postępowaniu o udzielenie zamówienia publicznego :</w:t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A03902" w:rsidRPr="00A03902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Zakup bezgotówkowy paliw płynnych dla </w:t>
      </w:r>
      <w:proofErr w:type="spellStart"/>
      <w:r w:rsidR="00A03902" w:rsidRPr="00A03902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ZGKiM</w:t>
      </w:r>
      <w:proofErr w:type="spellEnd"/>
      <w:r w:rsidR="00A03902" w:rsidRPr="00A03902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 w Lubrzy</w:t>
      </w:r>
    </w:p>
    <w:p w14:paraId="1348293D" w14:textId="77777777" w:rsidR="00B053B0" w:rsidRPr="00B053B0" w:rsidRDefault="00B053B0" w:rsidP="00B053B0">
      <w:pPr>
        <w:spacing w:after="12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5262C9D3" w14:textId="3AF1A050" w:rsidR="00B053B0" w:rsidRPr="00B053B0" w:rsidRDefault="00B053B0" w:rsidP="00B053B0">
      <w:pPr>
        <w:spacing w:before="120" w:after="120" w:line="360" w:lineRule="auto"/>
        <w:jc w:val="center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pacing w:val="-2"/>
          <w:sz w:val="20"/>
          <w:szCs w:val="20"/>
          <w:lang w:eastAsia="pl-PL"/>
        </w:rPr>
        <w:t xml:space="preserve">Znak postępowania: </w:t>
      </w:r>
      <w:r w:rsidR="00EB0E71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ZGKiM400/01/</w:t>
      </w:r>
      <w:r w:rsidR="00B614C7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16</w:t>
      </w:r>
      <w:r w:rsidR="00EB0E71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/</w:t>
      </w:r>
      <w:r w:rsidRPr="00B053B0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23</w:t>
      </w:r>
    </w:p>
    <w:p w14:paraId="32E57420" w14:textId="77777777" w:rsidR="00B053B0" w:rsidRPr="00B053B0" w:rsidRDefault="00B053B0" w:rsidP="00B053B0">
      <w:pPr>
        <w:autoSpaceDE w:val="0"/>
        <w:autoSpaceDN w:val="0"/>
        <w:adjustRightInd w:val="0"/>
        <w:spacing w:before="120" w:after="120" w:line="240" w:lineRule="auto"/>
        <w:rPr>
          <w:rFonts w:ascii="Verdana" w:eastAsia="Calibri" w:hAnsi="Verdana" w:cs="Arial"/>
          <w:sz w:val="20"/>
          <w:szCs w:val="20"/>
          <w:lang w:eastAsia="ja-JP"/>
        </w:rPr>
      </w:pPr>
      <w:r w:rsidRPr="00B053B0">
        <w:rPr>
          <w:rFonts w:ascii="Verdana" w:eastAsia="Calibri" w:hAnsi="Verdana" w:cs="Arial"/>
          <w:sz w:val="20"/>
          <w:szCs w:val="20"/>
          <w:lang w:eastAsia="ja-JP"/>
        </w:rPr>
        <w:t>imię: _______________________________________________________</w:t>
      </w:r>
    </w:p>
    <w:p w14:paraId="27A4CC9D" w14:textId="77777777" w:rsidR="00B053B0" w:rsidRPr="00B053B0" w:rsidRDefault="00B053B0" w:rsidP="00B053B0">
      <w:pPr>
        <w:autoSpaceDE w:val="0"/>
        <w:autoSpaceDN w:val="0"/>
        <w:adjustRightInd w:val="0"/>
        <w:spacing w:before="120" w:after="120" w:line="240" w:lineRule="auto"/>
        <w:rPr>
          <w:rFonts w:ascii="Verdana" w:eastAsia="Calibri" w:hAnsi="Verdana" w:cs="Arial"/>
          <w:sz w:val="20"/>
          <w:szCs w:val="20"/>
          <w:lang w:eastAsia="ja-JP"/>
        </w:rPr>
      </w:pPr>
      <w:r w:rsidRPr="00B053B0">
        <w:rPr>
          <w:rFonts w:ascii="Verdana" w:eastAsia="Calibri" w:hAnsi="Verdana" w:cs="Arial"/>
          <w:sz w:val="20"/>
          <w:szCs w:val="20"/>
          <w:lang w:eastAsia="ja-JP"/>
        </w:rPr>
        <w:t>nazwisko: _______________________________________________________</w:t>
      </w:r>
    </w:p>
    <w:p w14:paraId="784A6678" w14:textId="77777777" w:rsidR="00B053B0" w:rsidRPr="00B053B0" w:rsidRDefault="00B053B0" w:rsidP="00B053B0">
      <w:pPr>
        <w:tabs>
          <w:tab w:val="left" w:leader="dot" w:pos="9360"/>
        </w:tabs>
        <w:suppressAutoHyphens/>
        <w:spacing w:before="120" w:after="120" w:line="240" w:lineRule="auto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B053B0">
        <w:rPr>
          <w:rFonts w:ascii="Verdana" w:eastAsia="Calibri" w:hAnsi="Verdana" w:cs="Arial"/>
          <w:sz w:val="20"/>
          <w:szCs w:val="20"/>
          <w:lang w:eastAsia="ja-JP"/>
        </w:rPr>
        <w:t>podstawa do reprezentacji: ______________________________________________</w:t>
      </w:r>
    </w:p>
    <w:p w14:paraId="5949F5B7" w14:textId="77777777" w:rsidR="00B053B0" w:rsidRPr="00B053B0" w:rsidRDefault="00B053B0" w:rsidP="00B053B0">
      <w:pPr>
        <w:tabs>
          <w:tab w:val="left" w:leader="dot" w:pos="9360"/>
        </w:tabs>
        <w:suppressAutoHyphens/>
        <w:spacing w:before="120" w:after="120" w:line="240" w:lineRule="auto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</w:p>
    <w:p w14:paraId="05644B85" w14:textId="77777777" w:rsidR="00B053B0" w:rsidRPr="00B053B0" w:rsidRDefault="00B053B0" w:rsidP="00B053B0">
      <w:pPr>
        <w:tabs>
          <w:tab w:val="left" w:leader="dot" w:pos="9360"/>
        </w:tabs>
        <w:suppressAutoHyphens/>
        <w:spacing w:before="120" w:after="120" w:line="240" w:lineRule="auto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B053B0">
        <w:rPr>
          <w:rFonts w:ascii="Verdana" w:eastAsia="Times New Roman" w:hAnsi="Verdana" w:cs="Arial"/>
          <w:sz w:val="20"/>
          <w:szCs w:val="20"/>
          <w:lang w:eastAsia="ar-SA"/>
        </w:rPr>
        <w:t>działając w imieniu i na rzecz WYKONAWCY</w:t>
      </w:r>
    </w:p>
    <w:p w14:paraId="73B1DF37" w14:textId="77777777" w:rsidR="00B053B0" w:rsidRPr="00B053B0" w:rsidRDefault="00B053B0" w:rsidP="00B053B0">
      <w:pPr>
        <w:autoSpaceDE w:val="0"/>
        <w:autoSpaceDN w:val="0"/>
        <w:adjustRightInd w:val="0"/>
        <w:spacing w:before="120" w:after="120" w:line="240" w:lineRule="auto"/>
        <w:rPr>
          <w:rFonts w:ascii="Verdana" w:eastAsia="Calibri" w:hAnsi="Verdana" w:cs="Arial"/>
          <w:i/>
          <w:iCs/>
          <w:sz w:val="20"/>
          <w:szCs w:val="20"/>
          <w:lang w:eastAsia="ja-JP"/>
        </w:rPr>
      </w:pPr>
      <w:r w:rsidRPr="00B053B0">
        <w:rPr>
          <w:rFonts w:ascii="Verdana" w:eastAsia="Calibri" w:hAnsi="Verdana" w:cs="Arial"/>
          <w:i/>
          <w:iCs/>
          <w:sz w:val="20"/>
          <w:szCs w:val="20"/>
          <w:lang w:eastAsia="ja-JP"/>
        </w:rPr>
        <w:t>( Uwaga: w przypadku składania oferty przez podmioty występujące wspólnie podać poniższe dane dla wszystkich wspólników spółki cywilnej lub członków konsorcjum )</w:t>
      </w:r>
    </w:p>
    <w:p w14:paraId="09CD4023" w14:textId="77777777" w:rsidR="00B053B0" w:rsidRPr="00B053B0" w:rsidRDefault="00B053B0" w:rsidP="00B053B0">
      <w:pPr>
        <w:autoSpaceDE w:val="0"/>
        <w:autoSpaceDN w:val="0"/>
        <w:adjustRightInd w:val="0"/>
        <w:spacing w:before="360" w:after="120" w:line="240" w:lineRule="auto"/>
        <w:rPr>
          <w:rFonts w:ascii="Verdana" w:eastAsia="Calibri" w:hAnsi="Verdana" w:cs="Arial"/>
          <w:sz w:val="20"/>
          <w:szCs w:val="20"/>
          <w:lang w:eastAsia="ja-JP"/>
        </w:rPr>
      </w:pPr>
      <w:r w:rsidRPr="00B053B0">
        <w:rPr>
          <w:rFonts w:ascii="Verdana" w:eastAsia="Calibri" w:hAnsi="Verdana" w:cs="Arial"/>
          <w:sz w:val="20"/>
          <w:szCs w:val="20"/>
          <w:lang w:eastAsia="ja-JP"/>
        </w:rPr>
        <w:t>nazwa (firma): _________________________________________________________</w:t>
      </w:r>
    </w:p>
    <w:p w14:paraId="22223BA2" w14:textId="77777777" w:rsidR="00B053B0" w:rsidRPr="00B053B0" w:rsidRDefault="00B053B0" w:rsidP="00B053B0">
      <w:pPr>
        <w:autoSpaceDE w:val="0"/>
        <w:autoSpaceDN w:val="0"/>
        <w:adjustRightInd w:val="0"/>
        <w:spacing w:before="360" w:after="120" w:line="240" w:lineRule="auto"/>
        <w:rPr>
          <w:rFonts w:ascii="Verdana" w:eastAsia="Calibri" w:hAnsi="Verdana" w:cs="Arial"/>
          <w:sz w:val="20"/>
          <w:szCs w:val="20"/>
          <w:lang w:eastAsia="ja-JP"/>
        </w:rPr>
      </w:pPr>
      <w:r w:rsidRPr="00B053B0">
        <w:rPr>
          <w:rFonts w:ascii="Verdana" w:eastAsia="Calibri" w:hAnsi="Verdana" w:cs="Arial"/>
          <w:sz w:val="20"/>
          <w:szCs w:val="20"/>
          <w:lang w:eastAsia="ja-JP"/>
        </w:rPr>
        <w:t>adres siedziby: _________________________________________________________</w:t>
      </w:r>
    </w:p>
    <w:p w14:paraId="1656832E" w14:textId="77777777" w:rsidR="00B053B0" w:rsidRPr="00B053B0" w:rsidRDefault="00B053B0" w:rsidP="00B053B0">
      <w:pPr>
        <w:autoSpaceDE w:val="0"/>
        <w:autoSpaceDN w:val="0"/>
        <w:adjustRightInd w:val="0"/>
        <w:spacing w:before="360" w:after="120" w:line="240" w:lineRule="auto"/>
        <w:rPr>
          <w:rFonts w:ascii="Verdana" w:eastAsia="Calibri" w:hAnsi="Verdana" w:cs="Arial"/>
          <w:sz w:val="20"/>
          <w:szCs w:val="20"/>
          <w:lang w:eastAsia="ja-JP"/>
        </w:rPr>
      </w:pPr>
      <w:r w:rsidRPr="00B053B0">
        <w:rPr>
          <w:rFonts w:ascii="Verdana" w:eastAsia="Calibri" w:hAnsi="Verdana" w:cs="Arial"/>
          <w:sz w:val="20"/>
          <w:szCs w:val="20"/>
          <w:lang w:eastAsia="ja-JP"/>
        </w:rPr>
        <w:t>numer KRS: _____________________________________</w:t>
      </w:r>
    </w:p>
    <w:p w14:paraId="0FF34093" w14:textId="77777777" w:rsidR="00B053B0" w:rsidRPr="00B053B0" w:rsidRDefault="00B053B0" w:rsidP="00B053B0">
      <w:pPr>
        <w:autoSpaceDE w:val="0"/>
        <w:autoSpaceDN w:val="0"/>
        <w:adjustRightInd w:val="0"/>
        <w:spacing w:before="360" w:after="120" w:line="240" w:lineRule="auto"/>
        <w:rPr>
          <w:rFonts w:ascii="Verdana" w:eastAsia="Calibri" w:hAnsi="Verdana" w:cs="Arial"/>
          <w:sz w:val="20"/>
          <w:szCs w:val="20"/>
          <w:lang w:eastAsia="ja-JP"/>
        </w:rPr>
      </w:pPr>
      <w:r w:rsidRPr="00B053B0">
        <w:rPr>
          <w:rFonts w:ascii="Verdana" w:eastAsia="Calibri" w:hAnsi="Verdana" w:cs="Arial"/>
          <w:sz w:val="20"/>
          <w:szCs w:val="20"/>
          <w:lang w:eastAsia="ja-JP"/>
        </w:rPr>
        <w:t>REGON: _____________________________________</w:t>
      </w:r>
    </w:p>
    <w:p w14:paraId="0200F81C" w14:textId="77777777" w:rsidR="00B053B0" w:rsidRPr="00B053B0" w:rsidRDefault="00B053B0" w:rsidP="00B053B0">
      <w:pPr>
        <w:autoSpaceDE w:val="0"/>
        <w:autoSpaceDN w:val="0"/>
        <w:adjustRightInd w:val="0"/>
        <w:spacing w:before="360" w:after="120" w:line="240" w:lineRule="auto"/>
        <w:rPr>
          <w:rFonts w:ascii="Verdana" w:eastAsia="Calibri" w:hAnsi="Verdana" w:cs="Arial"/>
          <w:sz w:val="20"/>
          <w:szCs w:val="20"/>
          <w:lang w:eastAsia="ja-JP"/>
        </w:rPr>
      </w:pPr>
      <w:r w:rsidRPr="00B053B0">
        <w:rPr>
          <w:rFonts w:ascii="Verdana" w:eastAsia="Calibri" w:hAnsi="Verdana" w:cs="Arial"/>
          <w:sz w:val="20"/>
          <w:szCs w:val="20"/>
          <w:lang w:eastAsia="ja-JP"/>
        </w:rPr>
        <w:t>NIP: _____________________________________</w:t>
      </w:r>
    </w:p>
    <w:p w14:paraId="7A3B0031" w14:textId="77777777" w:rsidR="00B053B0" w:rsidRPr="00B053B0" w:rsidRDefault="00B053B0" w:rsidP="00B053B0">
      <w:pPr>
        <w:tabs>
          <w:tab w:val="left" w:leader="dot" w:pos="9072"/>
        </w:tabs>
        <w:suppressAutoHyphens/>
        <w:spacing w:before="80" w:after="80" w:line="240" w:lineRule="auto"/>
        <w:rPr>
          <w:rFonts w:ascii="Verdana" w:eastAsia="Times New Roman" w:hAnsi="Verdana" w:cs="Arial"/>
          <w:sz w:val="20"/>
          <w:szCs w:val="20"/>
          <w:lang w:eastAsia="ar-SA"/>
        </w:rPr>
      </w:pPr>
      <w:r w:rsidRPr="00B053B0">
        <w:rPr>
          <w:rFonts w:ascii="Verdana" w:eastAsia="Times New Roman" w:hAnsi="Verdana" w:cs="Arial"/>
          <w:sz w:val="20"/>
          <w:szCs w:val="20"/>
          <w:lang w:eastAsia="ar-SA"/>
        </w:rPr>
        <w:t xml:space="preserve">będącego mikroprzedsiębiorstwem </w:t>
      </w:r>
      <w:r w:rsidRPr="00B053B0">
        <w:rPr>
          <w:rFonts w:ascii="Verdana" w:eastAsia="Times New Roman" w:hAnsi="Verdana" w:cs="Arial"/>
          <w:b/>
          <w:sz w:val="20"/>
          <w:szCs w:val="20"/>
          <w:lang w:eastAsia="ar-SA"/>
        </w:rPr>
        <w:sym w:font="Symbol" w:char="F07F"/>
      </w:r>
      <w:r w:rsidRPr="00B053B0">
        <w:rPr>
          <w:rFonts w:ascii="Verdana" w:eastAsia="Times New Roman" w:hAnsi="Verdana" w:cs="Arial"/>
          <w:b/>
          <w:sz w:val="20"/>
          <w:szCs w:val="20"/>
          <w:lang w:eastAsia="ar-SA"/>
        </w:rPr>
        <w:t>*</w:t>
      </w:r>
    </w:p>
    <w:p w14:paraId="44835695" w14:textId="77777777" w:rsidR="00B053B0" w:rsidRPr="00B053B0" w:rsidRDefault="00B053B0" w:rsidP="00B053B0">
      <w:pPr>
        <w:suppressAutoHyphens/>
        <w:spacing w:before="80" w:after="80" w:line="240" w:lineRule="auto"/>
        <w:ind w:right="139"/>
        <w:rPr>
          <w:rFonts w:ascii="Verdana" w:eastAsia="Times New Roman" w:hAnsi="Verdana" w:cs="Arial"/>
          <w:sz w:val="20"/>
          <w:szCs w:val="20"/>
          <w:lang w:eastAsia="ar-SA"/>
        </w:rPr>
      </w:pPr>
      <w:r w:rsidRPr="00B053B0">
        <w:rPr>
          <w:rFonts w:ascii="Verdana" w:eastAsia="Times New Roman" w:hAnsi="Verdana" w:cs="Arial"/>
          <w:sz w:val="20"/>
          <w:szCs w:val="20"/>
          <w:lang w:eastAsia="ar-SA"/>
        </w:rPr>
        <w:t xml:space="preserve">będącego małym przedsiębiorstwem </w:t>
      </w:r>
      <w:r w:rsidRPr="00B053B0">
        <w:rPr>
          <w:rFonts w:ascii="Verdana" w:eastAsia="Times New Roman" w:hAnsi="Verdana" w:cs="Arial"/>
          <w:b/>
          <w:sz w:val="20"/>
          <w:szCs w:val="20"/>
          <w:lang w:eastAsia="ar-SA"/>
        </w:rPr>
        <w:sym w:font="Symbol" w:char="F07F"/>
      </w:r>
      <w:r w:rsidRPr="00B053B0">
        <w:rPr>
          <w:rFonts w:ascii="Verdana" w:eastAsia="Times New Roman" w:hAnsi="Verdana" w:cs="Arial"/>
          <w:b/>
          <w:sz w:val="20"/>
          <w:szCs w:val="20"/>
          <w:lang w:eastAsia="ar-SA"/>
        </w:rPr>
        <w:t>*</w:t>
      </w:r>
    </w:p>
    <w:p w14:paraId="7D9D6991" w14:textId="77777777" w:rsidR="00B053B0" w:rsidRPr="00B053B0" w:rsidRDefault="00B053B0" w:rsidP="00B053B0">
      <w:pPr>
        <w:tabs>
          <w:tab w:val="left" w:leader="dot" w:pos="9072"/>
        </w:tabs>
        <w:suppressAutoHyphens/>
        <w:spacing w:before="80" w:after="80" w:line="240" w:lineRule="auto"/>
        <w:rPr>
          <w:rFonts w:ascii="Verdana" w:eastAsia="Times New Roman" w:hAnsi="Verdana" w:cs="Arial"/>
          <w:sz w:val="20"/>
          <w:szCs w:val="20"/>
          <w:lang w:eastAsia="ar-SA"/>
        </w:rPr>
      </w:pPr>
      <w:r w:rsidRPr="00B053B0">
        <w:rPr>
          <w:rFonts w:ascii="Verdana" w:eastAsia="Times New Roman" w:hAnsi="Verdana" w:cs="Arial"/>
          <w:sz w:val="20"/>
          <w:szCs w:val="20"/>
          <w:lang w:eastAsia="ar-SA"/>
        </w:rPr>
        <w:t xml:space="preserve">będącego średnim przedsiębiorstwem </w:t>
      </w:r>
      <w:r w:rsidRPr="00B053B0">
        <w:rPr>
          <w:rFonts w:ascii="Verdana" w:eastAsia="Times New Roman" w:hAnsi="Verdana" w:cs="Arial"/>
          <w:b/>
          <w:sz w:val="20"/>
          <w:szCs w:val="20"/>
          <w:lang w:eastAsia="ar-SA"/>
        </w:rPr>
        <w:sym w:font="Symbol" w:char="F07F"/>
      </w:r>
      <w:r w:rsidRPr="00B053B0">
        <w:rPr>
          <w:rFonts w:ascii="Verdana" w:eastAsia="Times New Roman" w:hAnsi="Verdana" w:cs="Arial"/>
          <w:b/>
          <w:sz w:val="20"/>
          <w:szCs w:val="20"/>
          <w:lang w:eastAsia="ar-SA"/>
        </w:rPr>
        <w:t>*</w:t>
      </w:r>
    </w:p>
    <w:p w14:paraId="1AE7DEE8" w14:textId="77777777" w:rsidR="00B053B0" w:rsidRPr="00B053B0" w:rsidRDefault="00B053B0" w:rsidP="00B053B0">
      <w:pPr>
        <w:tabs>
          <w:tab w:val="left" w:leader="dot" w:pos="9072"/>
        </w:tabs>
        <w:suppressAutoHyphens/>
        <w:spacing w:before="80" w:after="80" w:line="240" w:lineRule="auto"/>
        <w:rPr>
          <w:rFonts w:ascii="Verdana" w:eastAsia="Times New Roman" w:hAnsi="Verdana" w:cs="Arial"/>
          <w:sz w:val="20"/>
          <w:szCs w:val="20"/>
          <w:lang w:eastAsia="ar-SA"/>
        </w:rPr>
      </w:pPr>
      <w:r w:rsidRPr="00B053B0">
        <w:rPr>
          <w:rFonts w:ascii="Verdana" w:eastAsia="Times New Roman" w:hAnsi="Verdana" w:cs="Arial"/>
          <w:sz w:val="20"/>
          <w:szCs w:val="20"/>
          <w:lang w:eastAsia="ar-SA"/>
        </w:rPr>
        <w:t xml:space="preserve">prowadzącego jednoosobową działalność gospodarczą </w:t>
      </w:r>
      <w:r w:rsidRPr="00B053B0">
        <w:rPr>
          <w:rFonts w:ascii="Verdana" w:eastAsia="Times New Roman" w:hAnsi="Verdana" w:cs="Arial"/>
          <w:b/>
          <w:sz w:val="20"/>
          <w:szCs w:val="20"/>
          <w:lang w:eastAsia="ar-SA"/>
        </w:rPr>
        <w:sym w:font="Symbol" w:char="F07F"/>
      </w:r>
      <w:r w:rsidRPr="00B053B0">
        <w:rPr>
          <w:rFonts w:ascii="Verdana" w:eastAsia="Times New Roman" w:hAnsi="Verdana" w:cs="Arial"/>
          <w:b/>
          <w:sz w:val="20"/>
          <w:szCs w:val="20"/>
          <w:lang w:eastAsia="ar-SA"/>
        </w:rPr>
        <w:t>*</w:t>
      </w:r>
    </w:p>
    <w:p w14:paraId="4C5F2E3E" w14:textId="77777777" w:rsidR="00B053B0" w:rsidRPr="00B053B0" w:rsidRDefault="00B053B0" w:rsidP="00B053B0">
      <w:pPr>
        <w:tabs>
          <w:tab w:val="left" w:leader="dot" w:pos="9072"/>
        </w:tabs>
        <w:suppressAutoHyphens/>
        <w:spacing w:before="80" w:after="80" w:line="240" w:lineRule="auto"/>
        <w:rPr>
          <w:rFonts w:ascii="Verdana" w:eastAsia="Times New Roman" w:hAnsi="Verdana" w:cs="Arial"/>
          <w:sz w:val="20"/>
          <w:szCs w:val="20"/>
          <w:lang w:eastAsia="ar-SA"/>
        </w:rPr>
      </w:pPr>
      <w:r w:rsidRPr="00B053B0">
        <w:rPr>
          <w:rFonts w:ascii="Verdana" w:eastAsia="Times New Roman" w:hAnsi="Verdana" w:cs="Arial"/>
          <w:sz w:val="20"/>
          <w:szCs w:val="20"/>
          <w:lang w:eastAsia="ar-SA"/>
        </w:rPr>
        <w:t xml:space="preserve">będącego osobą fizyczną nieprowadzącą działalności gospodarczej </w:t>
      </w:r>
      <w:r w:rsidRPr="00B053B0">
        <w:rPr>
          <w:rFonts w:ascii="Verdana" w:eastAsia="Times New Roman" w:hAnsi="Verdana" w:cs="Arial"/>
          <w:b/>
          <w:sz w:val="20"/>
          <w:szCs w:val="20"/>
          <w:lang w:eastAsia="ar-SA"/>
        </w:rPr>
        <w:sym w:font="Symbol" w:char="F07F"/>
      </w:r>
      <w:r w:rsidRPr="00B053B0">
        <w:rPr>
          <w:rFonts w:ascii="Verdana" w:eastAsia="Times New Roman" w:hAnsi="Verdana" w:cs="Arial"/>
          <w:b/>
          <w:sz w:val="20"/>
          <w:szCs w:val="20"/>
          <w:lang w:eastAsia="ar-SA"/>
        </w:rPr>
        <w:t>*</w:t>
      </w:r>
    </w:p>
    <w:p w14:paraId="7A7DD0B2" w14:textId="77777777" w:rsidR="00B053B0" w:rsidRPr="00B053B0" w:rsidRDefault="00B053B0" w:rsidP="00B053B0">
      <w:pPr>
        <w:tabs>
          <w:tab w:val="left" w:leader="dot" w:pos="9072"/>
        </w:tabs>
        <w:suppressAutoHyphens/>
        <w:spacing w:before="80" w:after="80" w:line="240" w:lineRule="auto"/>
        <w:rPr>
          <w:rFonts w:ascii="Verdana" w:eastAsia="Times New Roman" w:hAnsi="Verdana" w:cs="Arial"/>
          <w:sz w:val="20"/>
          <w:szCs w:val="20"/>
          <w:lang w:eastAsia="ar-SA"/>
        </w:rPr>
      </w:pPr>
      <w:r w:rsidRPr="00B053B0">
        <w:rPr>
          <w:rFonts w:ascii="Verdana" w:eastAsia="Times New Roman" w:hAnsi="Verdana" w:cs="Arial"/>
          <w:sz w:val="20"/>
          <w:szCs w:val="20"/>
          <w:lang w:eastAsia="ar-SA"/>
        </w:rPr>
        <w:t xml:space="preserve">inny rodzaj </w:t>
      </w:r>
      <w:r w:rsidRPr="00B053B0">
        <w:rPr>
          <w:rFonts w:ascii="Verdana" w:eastAsia="Times New Roman" w:hAnsi="Verdana" w:cs="Arial"/>
          <w:b/>
          <w:sz w:val="20"/>
          <w:szCs w:val="20"/>
          <w:lang w:eastAsia="ar-SA"/>
        </w:rPr>
        <w:sym w:font="Symbol" w:char="F07F"/>
      </w:r>
      <w:r w:rsidRPr="00B053B0">
        <w:rPr>
          <w:rFonts w:ascii="Verdana" w:eastAsia="Times New Roman" w:hAnsi="Verdana" w:cs="Arial"/>
          <w:b/>
          <w:sz w:val="20"/>
          <w:szCs w:val="20"/>
          <w:lang w:eastAsia="ar-SA"/>
        </w:rPr>
        <w:t>*</w:t>
      </w:r>
    </w:p>
    <w:p w14:paraId="47BC2424" w14:textId="77777777" w:rsidR="00B053B0" w:rsidRPr="00B053B0" w:rsidRDefault="00B053B0" w:rsidP="00B053B0">
      <w:pPr>
        <w:tabs>
          <w:tab w:val="left" w:leader="dot" w:pos="9072"/>
        </w:tabs>
        <w:suppressAutoHyphens/>
        <w:spacing w:before="120" w:after="120" w:line="240" w:lineRule="auto"/>
        <w:rPr>
          <w:rFonts w:ascii="Verdana" w:eastAsia="Times New Roman" w:hAnsi="Verdana" w:cs="Arial"/>
          <w:i/>
          <w:sz w:val="20"/>
          <w:szCs w:val="20"/>
          <w:lang w:eastAsia="ar-SA"/>
        </w:rPr>
      </w:pPr>
      <w:r w:rsidRPr="00B053B0">
        <w:rPr>
          <w:rFonts w:ascii="Verdana" w:eastAsia="Times New Roman" w:hAnsi="Verdana" w:cs="Arial"/>
          <w:i/>
          <w:sz w:val="20"/>
          <w:szCs w:val="20"/>
          <w:lang w:eastAsia="ar-SA"/>
        </w:rPr>
        <w:t xml:space="preserve">* należy zaznaczyć/wskazać właściwe </w:t>
      </w:r>
    </w:p>
    <w:p w14:paraId="17C34D13" w14:textId="77777777" w:rsidR="00B053B0" w:rsidRPr="00B053B0" w:rsidRDefault="00B053B0" w:rsidP="00B053B0">
      <w:pPr>
        <w:autoSpaceDE w:val="0"/>
        <w:autoSpaceDN w:val="0"/>
        <w:adjustRightInd w:val="0"/>
        <w:spacing w:before="120" w:after="120" w:line="240" w:lineRule="auto"/>
        <w:rPr>
          <w:rFonts w:ascii="Verdana" w:eastAsia="Times New Roman" w:hAnsi="Verdana" w:cs="Arial"/>
          <w:i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i/>
          <w:sz w:val="20"/>
          <w:szCs w:val="20"/>
          <w:lang w:eastAsia="pl-PL"/>
        </w:rPr>
        <w:t>Definicja mikro, małego i średniego przedsiębiorcy znajduje się w art. 7 ust. 1 pkt 1, 2 i 3 ustawy z dnia 6 marca 2018 r. Prawo przedsiębiorców (</w:t>
      </w:r>
      <w:proofErr w:type="spellStart"/>
      <w:r w:rsidRPr="00B053B0">
        <w:rPr>
          <w:rFonts w:ascii="Verdana" w:eastAsia="Times New Roman" w:hAnsi="Verdana" w:cs="Arial"/>
          <w:i/>
          <w:sz w:val="20"/>
          <w:szCs w:val="20"/>
          <w:lang w:eastAsia="pl-PL"/>
        </w:rPr>
        <w:t>t.j</w:t>
      </w:r>
      <w:proofErr w:type="spellEnd"/>
      <w:r w:rsidRPr="00B053B0">
        <w:rPr>
          <w:rFonts w:ascii="Verdana" w:eastAsia="Times New Roman" w:hAnsi="Verdana" w:cs="Arial"/>
          <w:i/>
          <w:sz w:val="20"/>
          <w:szCs w:val="20"/>
          <w:lang w:eastAsia="pl-PL"/>
        </w:rPr>
        <w:t>. Dz. U. z 2021 r. poz. 162).</w:t>
      </w:r>
    </w:p>
    <w:p w14:paraId="3A709D22" w14:textId="77777777" w:rsidR="00B053B0" w:rsidRPr="00B053B0" w:rsidRDefault="00B053B0" w:rsidP="00B053B0">
      <w:pPr>
        <w:numPr>
          <w:ilvl w:val="0"/>
          <w:numId w:val="2"/>
        </w:numPr>
        <w:tabs>
          <w:tab w:val="left" w:pos="284"/>
        </w:tabs>
        <w:suppressAutoHyphens/>
        <w:spacing w:before="120" w:after="120" w:line="340" w:lineRule="exact"/>
        <w:ind w:left="284" w:hanging="284"/>
        <w:jc w:val="both"/>
        <w:rPr>
          <w:rFonts w:ascii="Verdana" w:eastAsia="Times New Roman" w:hAnsi="Verdana" w:cs="Arial"/>
          <w:b/>
          <w:bCs/>
          <w:sz w:val="20"/>
          <w:szCs w:val="20"/>
          <w:lang w:eastAsia="ar-SA"/>
        </w:rPr>
      </w:pPr>
      <w:r w:rsidRPr="00B053B0">
        <w:rPr>
          <w:rFonts w:ascii="Verdana" w:eastAsia="Times New Roman" w:hAnsi="Verdana" w:cs="Arial"/>
          <w:b/>
          <w:sz w:val="20"/>
          <w:szCs w:val="20"/>
          <w:lang w:eastAsia="ar-SA"/>
        </w:rPr>
        <w:t>SKŁADAMY OFERTĘ</w:t>
      </w:r>
      <w:r w:rsidRPr="00B053B0">
        <w:rPr>
          <w:rFonts w:ascii="Verdana" w:eastAsia="Times New Roman" w:hAnsi="Verdana" w:cs="Arial"/>
          <w:sz w:val="20"/>
          <w:szCs w:val="20"/>
          <w:lang w:eastAsia="ar-SA"/>
        </w:rPr>
        <w:t xml:space="preserve"> na wykonanie przedmiotu zamówienia zgodnie ze Specyfikacją Warunków Zamówienia dla niniejszego postępowania (SWZ).</w:t>
      </w:r>
    </w:p>
    <w:p w14:paraId="0D48E2EB" w14:textId="77777777" w:rsidR="00B053B0" w:rsidRPr="00B053B0" w:rsidRDefault="00B053B0" w:rsidP="00B053B0">
      <w:pPr>
        <w:numPr>
          <w:ilvl w:val="0"/>
          <w:numId w:val="2"/>
        </w:numPr>
        <w:tabs>
          <w:tab w:val="left" w:pos="284"/>
        </w:tabs>
        <w:suppressAutoHyphens/>
        <w:spacing w:before="120" w:after="120" w:line="340" w:lineRule="exact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B053B0">
        <w:rPr>
          <w:rFonts w:ascii="Verdana" w:eastAsia="Times New Roman" w:hAnsi="Verdana" w:cs="Arial"/>
          <w:b/>
          <w:sz w:val="20"/>
          <w:szCs w:val="20"/>
          <w:lang w:eastAsia="ar-SA"/>
        </w:rPr>
        <w:lastRenderedPageBreak/>
        <w:t>OŚWIADCZAMY,</w:t>
      </w:r>
      <w:r w:rsidRPr="00B053B0">
        <w:rPr>
          <w:rFonts w:ascii="Verdana" w:eastAsia="Times New Roman" w:hAnsi="Verdana" w:cs="Arial"/>
          <w:sz w:val="20"/>
          <w:szCs w:val="20"/>
          <w:lang w:eastAsia="ar-SA"/>
        </w:rPr>
        <w:t xml:space="preserve"> że zapoznaliśmy się ze Specyfikacją Warunków Zamówienia oraz wyjaśnieniami i zmianami SWZ przekazanymi przez Zamawiającego i uznajemy się za związanych określonymi w nich postanowieniami i zasadami postępowania.</w:t>
      </w:r>
    </w:p>
    <w:p w14:paraId="40360260" w14:textId="77777777" w:rsidR="00B053B0" w:rsidRPr="00B053B0" w:rsidRDefault="00B053B0" w:rsidP="00B053B0">
      <w:pPr>
        <w:numPr>
          <w:ilvl w:val="0"/>
          <w:numId w:val="2"/>
        </w:numPr>
        <w:tabs>
          <w:tab w:val="left" w:pos="284"/>
        </w:tabs>
        <w:suppressAutoHyphens/>
        <w:spacing w:before="120" w:after="120" w:line="324" w:lineRule="auto"/>
        <w:ind w:left="284" w:right="-286"/>
        <w:jc w:val="both"/>
        <w:rPr>
          <w:rFonts w:ascii="Verdana" w:eastAsia="Times New Roman" w:hAnsi="Verdana" w:cs="Arial"/>
          <w:b/>
          <w:sz w:val="20"/>
          <w:szCs w:val="20"/>
          <w:lang w:eastAsia="ar-SA"/>
        </w:rPr>
      </w:pPr>
      <w:r w:rsidRPr="00B053B0">
        <w:rPr>
          <w:rFonts w:ascii="Verdana" w:eastAsia="Times New Roman" w:hAnsi="Verdana" w:cs="Arial"/>
          <w:b/>
          <w:sz w:val="20"/>
          <w:szCs w:val="20"/>
          <w:lang w:eastAsia="ar-SA"/>
        </w:rPr>
        <w:t>OFERUJEMY :</w:t>
      </w:r>
    </w:p>
    <w:p w14:paraId="45A5E9DC" w14:textId="08E64189" w:rsidR="00B053B0" w:rsidRPr="00B053B0" w:rsidRDefault="00B053B0" w:rsidP="00255938">
      <w:pPr>
        <w:spacing w:after="120" w:line="324" w:lineRule="auto"/>
        <w:ind w:left="567" w:right="-286" w:hanging="283"/>
        <w:rPr>
          <w:rFonts w:ascii="Verdana" w:eastAsia="Times New Roman" w:hAnsi="Verdana" w:cs="Arial"/>
          <w:i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/>
          <w:iCs/>
          <w:sz w:val="20"/>
          <w:szCs w:val="20"/>
          <w:lang w:eastAsia="pl-PL"/>
        </w:rPr>
        <w:t xml:space="preserve">a) Wykonanie przedmiotu zamówienia </w:t>
      </w:r>
      <w:r w:rsidRPr="00B053B0">
        <w:rPr>
          <w:rFonts w:ascii="Verdana" w:eastAsia="Times New Roman" w:hAnsi="Verdana" w:cs="Arial"/>
          <w:iCs/>
          <w:sz w:val="20"/>
          <w:szCs w:val="20"/>
          <w:lang w:eastAsia="pl-PL"/>
        </w:rPr>
        <w:t xml:space="preserve"> za cenę brutto _______________ złotyc</w:t>
      </w:r>
      <w:r w:rsidR="00255938">
        <w:rPr>
          <w:rFonts w:ascii="Verdana" w:eastAsia="Times New Roman" w:hAnsi="Verdana" w:cs="Arial"/>
          <w:iCs/>
          <w:sz w:val="20"/>
          <w:szCs w:val="20"/>
          <w:lang w:eastAsia="pl-PL"/>
        </w:rPr>
        <w:t>h</w:t>
      </w:r>
    </w:p>
    <w:p w14:paraId="09098527" w14:textId="73D8DC45" w:rsidR="00B053B0" w:rsidRPr="00B053B0" w:rsidRDefault="00255938" w:rsidP="00B053B0">
      <w:pPr>
        <w:spacing w:after="120" w:line="324" w:lineRule="auto"/>
        <w:ind w:left="567" w:right="-286" w:hanging="283"/>
        <w:rPr>
          <w:rFonts w:ascii="Verdana" w:eastAsia="Times New Roman" w:hAnsi="Verdana" w:cs="Arial"/>
          <w:iCs/>
          <w:strike/>
          <w:color w:val="000000" w:themeColor="text1"/>
          <w:sz w:val="20"/>
          <w:szCs w:val="20"/>
          <w:lang w:eastAsia="pl-PL"/>
        </w:rPr>
      </w:pPr>
      <w:r>
        <w:rPr>
          <w:rFonts w:ascii="Verdana" w:eastAsia="Times New Roman" w:hAnsi="Verdana" w:cs="Arial"/>
          <w:iCs/>
          <w:sz w:val="20"/>
          <w:szCs w:val="20"/>
          <w:lang w:eastAsia="pl-PL"/>
        </w:rPr>
        <w:t xml:space="preserve">(słownie </w:t>
      </w:r>
      <w:r w:rsidR="00B053B0" w:rsidRPr="00B053B0">
        <w:rPr>
          <w:rFonts w:ascii="Verdana" w:eastAsia="Times New Roman" w:hAnsi="Verdana" w:cs="Arial"/>
          <w:iCs/>
          <w:sz w:val="20"/>
          <w:szCs w:val="20"/>
          <w:lang w:eastAsia="pl-PL"/>
        </w:rPr>
        <w:t xml:space="preserve">złotych brutto:_________________________________________________) </w:t>
      </w:r>
    </w:p>
    <w:p w14:paraId="0A8FF351" w14:textId="698DBDAC" w:rsidR="00C87377" w:rsidRDefault="002206FE" w:rsidP="00C87377">
      <w:pPr>
        <w:spacing w:after="0" w:line="288" w:lineRule="auto"/>
        <w:ind w:left="284" w:right="-284"/>
        <w:jc w:val="both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Obliczono na podstawie cen jednostkow</w:t>
      </w:r>
      <w:r w:rsidR="000561EC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ych</w:t>
      </w:r>
      <w:r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1 litra oleju napędowego</w:t>
      </w:r>
      <w:r w:rsidR="000B49C3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i benzyny bezołowiowej </w:t>
      </w:r>
      <w:r w:rsidR="00D23B8A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obowiązujących na stacji paliw </w:t>
      </w:r>
      <w:r w:rsidR="000561EC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z dnia </w:t>
      </w:r>
      <w:r w:rsidR="000561EC" w:rsidRPr="000561EB">
        <w:rPr>
          <w:rFonts w:ascii="Verdana" w:eastAsia="Times New Roman" w:hAnsi="Verdana" w:cs="Arial"/>
          <w:b/>
          <w:iCs/>
          <w:sz w:val="20"/>
          <w:szCs w:val="20"/>
          <w:lang w:eastAsia="pl-PL"/>
        </w:rPr>
        <w:t>19.12.2023 r.</w:t>
      </w:r>
    </w:p>
    <w:p w14:paraId="2BCE9EAE" w14:textId="77777777" w:rsidR="000561EC" w:rsidRPr="00C87377" w:rsidRDefault="000561EC" w:rsidP="00C87377">
      <w:pPr>
        <w:spacing w:after="0" w:line="288" w:lineRule="auto"/>
        <w:ind w:left="284" w:right="-284"/>
        <w:jc w:val="both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</w:p>
    <w:tbl>
      <w:tblPr>
        <w:tblW w:w="9781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95"/>
        <w:gridCol w:w="1701"/>
        <w:gridCol w:w="1984"/>
        <w:gridCol w:w="2201"/>
      </w:tblGrid>
      <w:tr w:rsidR="000561EC" w14:paraId="47ADF544" w14:textId="77777777" w:rsidTr="008F1EF1">
        <w:tc>
          <w:tcPr>
            <w:tcW w:w="3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7AF589" w14:textId="183E0310" w:rsidR="000561EC" w:rsidRDefault="000561EC" w:rsidP="000561E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b/>
                <w:lang w:eastAsia="pl-PL"/>
              </w:rPr>
              <w:t>Nazwa asortymentu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2A5CFD" w14:textId="4134260D" w:rsidR="000561EC" w:rsidRPr="000561EB" w:rsidRDefault="000561EC" w:rsidP="000561E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pl-PL"/>
              </w:rPr>
            </w:pPr>
            <w:r w:rsidRPr="000561EB">
              <w:rPr>
                <w:rFonts w:ascii="Times New Roman" w:hAnsi="Times New Roman" w:cs="Times New Roman"/>
                <w:b/>
                <w:bCs/>
                <w:lang w:eastAsia="pl-PL"/>
              </w:rPr>
              <w:t>Ilość litrów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871E1" w14:textId="41A58324" w:rsidR="000561EC" w:rsidRPr="000561EB" w:rsidRDefault="000561EC" w:rsidP="000561E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pl-PL"/>
              </w:rPr>
            </w:pPr>
            <w:r w:rsidRPr="000561EB">
              <w:rPr>
                <w:rFonts w:ascii="Times New Roman" w:hAnsi="Times New Roman" w:cs="Times New Roman"/>
                <w:b/>
                <w:bCs/>
                <w:lang w:eastAsia="pl-PL"/>
              </w:rPr>
              <w:t>Cena brutto  1 litra</w:t>
            </w:r>
          </w:p>
          <w:p w14:paraId="0D3E360C" w14:textId="3A5BC752" w:rsidR="000561EC" w:rsidRPr="000561EB" w:rsidRDefault="000561EC" w:rsidP="000561E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pl-PL"/>
              </w:rPr>
            </w:pPr>
            <w:r w:rsidRPr="000561EB">
              <w:rPr>
                <w:rFonts w:ascii="Times New Roman" w:hAnsi="Times New Roman" w:cs="Times New Roman"/>
                <w:b/>
                <w:bCs/>
                <w:lang w:eastAsia="pl-PL"/>
              </w:rPr>
              <w:t>z dnia 19.12.2023 r.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A6CC8C" w14:textId="77777777" w:rsidR="000561EC" w:rsidRDefault="000561EC" w:rsidP="000561E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pl-PL"/>
              </w:rPr>
            </w:pPr>
            <w:r w:rsidRPr="000561EB">
              <w:rPr>
                <w:rFonts w:ascii="Times New Roman" w:hAnsi="Times New Roman" w:cs="Times New Roman"/>
                <w:b/>
                <w:bCs/>
                <w:lang w:eastAsia="pl-PL"/>
              </w:rPr>
              <w:t>Wartość brutto</w:t>
            </w:r>
          </w:p>
          <w:p w14:paraId="26AC1FA3" w14:textId="2E4F986A" w:rsidR="008F1EF1" w:rsidRPr="000561EB" w:rsidRDefault="008F1EF1" w:rsidP="000561E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lang w:eastAsia="pl-PL"/>
              </w:rPr>
              <w:t>(bez opustu/rabatu)</w:t>
            </w:r>
          </w:p>
        </w:tc>
      </w:tr>
      <w:tr w:rsidR="000561EC" w14:paraId="0717A892" w14:textId="77777777" w:rsidTr="008F1EF1">
        <w:tc>
          <w:tcPr>
            <w:tcW w:w="3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49EF600" w14:textId="63A4D5C8" w:rsidR="000561EC" w:rsidRDefault="000561EC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1502AA8" w14:textId="3146759D" w:rsidR="000561EC" w:rsidRDefault="000561EC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6459E" w14:textId="5DF918CE" w:rsidR="000561EC" w:rsidRDefault="000561EC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3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B811B89" w14:textId="0E81F013" w:rsidR="000561EC" w:rsidRDefault="000561EC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4</w:t>
            </w:r>
          </w:p>
        </w:tc>
      </w:tr>
      <w:tr w:rsidR="000561EC" w14:paraId="31B7E53C" w14:textId="77777777" w:rsidTr="008F1EF1">
        <w:tc>
          <w:tcPr>
            <w:tcW w:w="3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5D3BC50" w14:textId="77777777" w:rsidR="000561EC" w:rsidRDefault="000561EC">
            <w:pPr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Olej napędowy</w:t>
            </w:r>
            <w:r w:rsidR="000561EB">
              <w:rPr>
                <w:rFonts w:ascii="Times New Roman" w:hAnsi="Times New Roman" w:cs="Times New Roman"/>
                <w:lang w:eastAsia="pl-PL"/>
              </w:rPr>
              <w:t xml:space="preserve"> ON</w:t>
            </w:r>
          </w:p>
          <w:p w14:paraId="79DE7EA3" w14:textId="1D815AB5" w:rsidR="00D23B8A" w:rsidRDefault="00D23B8A">
            <w:pPr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AD3A9C" w14:textId="59D88618" w:rsidR="000561EC" w:rsidRDefault="000561EC">
            <w:pPr>
              <w:snapToGrid w:val="0"/>
              <w:spacing w:after="0"/>
              <w:jc w:val="right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29 000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4EE7F" w14:textId="77777777" w:rsidR="000561EC" w:rsidRDefault="000561EC">
            <w:pPr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BAE5533" w14:textId="399972C6" w:rsidR="000561EC" w:rsidRDefault="000561EC">
            <w:pPr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 xml:space="preserve"> </w:t>
            </w:r>
          </w:p>
        </w:tc>
      </w:tr>
      <w:tr w:rsidR="000561EC" w14:paraId="0E6673DA" w14:textId="77777777" w:rsidTr="008F1EF1">
        <w:tc>
          <w:tcPr>
            <w:tcW w:w="3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EC3DA7" w14:textId="77777777" w:rsidR="000561EC" w:rsidRDefault="000561EC">
            <w:pPr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Benzyna bezołowiowa</w:t>
            </w:r>
            <w:r w:rsidR="000561EB">
              <w:rPr>
                <w:rFonts w:ascii="Times New Roman" w:hAnsi="Times New Roman" w:cs="Times New Roman"/>
                <w:lang w:eastAsia="pl-PL"/>
              </w:rPr>
              <w:t xml:space="preserve"> Pb-95</w:t>
            </w:r>
          </w:p>
          <w:p w14:paraId="5696095B" w14:textId="513B61F6" w:rsidR="00D23B8A" w:rsidRDefault="00D23B8A">
            <w:pPr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F1CAD0" w14:textId="3FBEBE0A" w:rsidR="000561EC" w:rsidRDefault="000561EC">
            <w:pPr>
              <w:snapToGrid w:val="0"/>
              <w:spacing w:after="0"/>
              <w:jc w:val="right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400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E76D6" w14:textId="77777777" w:rsidR="000561EC" w:rsidRDefault="000561EC">
            <w:pPr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21D172" w14:textId="77777777" w:rsidR="000561EC" w:rsidRDefault="000561EC">
            <w:pPr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0561EB" w14:paraId="45E77486" w14:textId="77777777" w:rsidTr="008F1EF1">
        <w:tc>
          <w:tcPr>
            <w:tcW w:w="75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F3A81" w14:textId="77777777" w:rsidR="00D23B8A" w:rsidRDefault="00D23B8A" w:rsidP="000561EB">
            <w:pPr>
              <w:snapToGrid w:val="0"/>
              <w:spacing w:after="0"/>
              <w:jc w:val="right"/>
              <w:rPr>
                <w:rFonts w:ascii="Times New Roman" w:hAnsi="Times New Roman" w:cs="Times New Roman"/>
                <w:lang w:eastAsia="pl-PL"/>
              </w:rPr>
            </w:pPr>
          </w:p>
          <w:p w14:paraId="2005FB6C" w14:textId="77777777" w:rsidR="00D23B8A" w:rsidRDefault="000561EB" w:rsidP="000561EB">
            <w:pPr>
              <w:snapToGrid w:val="0"/>
              <w:spacing w:after="0"/>
              <w:jc w:val="right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Rezem, wartość oferty</w:t>
            </w:r>
          </w:p>
          <w:p w14:paraId="3466B477" w14:textId="208B2A37" w:rsidR="000561EB" w:rsidRDefault="000561EB" w:rsidP="000561EB">
            <w:pPr>
              <w:snapToGrid w:val="0"/>
              <w:spacing w:after="0"/>
              <w:jc w:val="right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 xml:space="preserve"> 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3260DAC" w14:textId="77777777" w:rsidR="000561EB" w:rsidRDefault="000561EB">
            <w:pPr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</w:tr>
    </w:tbl>
    <w:p w14:paraId="72898110" w14:textId="77777777" w:rsidR="00DD5F1C" w:rsidRDefault="00DD5F1C" w:rsidP="00D23B8A">
      <w:pPr>
        <w:spacing w:after="0" w:line="288" w:lineRule="auto"/>
        <w:ind w:right="-284"/>
        <w:jc w:val="both"/>
        <w:rPr>
          <w:rFonts w:ascii="Verdana" w:eastAsia="Times New Roman" w:hAnsi="Verdana" w:cs="Arial"/>
          <w:iCs/>
          <w:sz w:val="20"/>
          <w:szCs w:val="20"/>
          <w:lang w:eastAsia="pl-PL"/>
        </w:rPr>
      </w:pPr>
    </w:p>
    <w:p w14:paraId="1C7C3E6C" w14:textId="77777777" w:rsidR="007E6F7B" w:rsidRPr="00810B05" w:rsidRDefault="00DD5F1C" w:rsidP="00EB0E71">
      <w:pPr>
        <w:spacing w:after="0" w:line="288" w:lineRule="auto"/>
        <w:ind w:left="284" w:right="-284"/>
        <w:jc w:val="both"/>
        <w:rPr>
          <w:rFonts w:ascii="Verdana" w:eastAsia="Times New Roman" w:hAnsi="Verdana" w:cs="Arial"/>
          <w:i/>
          <w:iCs/>
          <w:sz w:val="18"/>
          <w:szCs w:val="18"/>
          <w:lang w:eastAsia="pl-PL"/>
        </w:rPr>
      </w:pPr>
      <w:r w:rsidRPr="00810B05">
        <w:rPr>
          <w:rFonts w:ascii="Verdana" w:eastAsia="Times New Roman" w:hAnsi="Verdana" w:cs="Arial"/>
          <w:i/>
          <w:iCs/>
          <w:sz w:val="18"/>
          <w:szCs w:val="18"/>
          <w:lang w:eastAsia="pl-PL"/>
        </w:rPr>
        <w:t xml:space="preserve">Uwaga: </w:t>
      </w:r>
    </w:p>
    <w:p w14:paraId="69E06F77" w14:textId="77777777" w:rsidR="007E6F7B" w:rsidRPr="00810B05" w:rsidRDefault="007E6F7B" w:rsidP="00EB0E71">
      <w:pPr>
        <w:spacing w:after="0" w:line="288" w:lineRule="auto"/>
        <w:ind w:left="284" w:right="-284"/>
        <w:jc w:val="both"/>
        <w:rPr>
          <w:rFonts w:ascii="Verdana" w:eastAsia="Times New Roman" w:hAnsi="Verdana" w:cs="Arial"/>
          <w:i/>
          <w:iCs/>
          <w:sz w:val="18"/>
          <w:szCs w:val="18"/>
          <w:lang w:eastAsia="pl-PL"/>
        </w:rPr>
      </w:pPr>
      <w:r w:rsidRPr="00810B05">
        <w:rPr>
          <w:rFonts w:ascii="Verdana" w:eastAsia="Times New Roman" w:hAnsi="Verdana" w:cs="Arial"/>
          <w:i/>
          <w:iCs/>
          <w:sz w:val="18"/>
          <w:szCs w:val="18"/>
          <w:lang w:eastAsia="pl-PL"/>
        </w:rPr>
        <w:t xml:space="preserve">- </w:t>
      </w:r>
      <w:r w:rsidR="00DD5F1C" w:rsidRPr="00810B05">
        <w:rPr>
          <w:rFonts w:ascii="Verdana" w:eastAsia="Times New Roman" w:hAnsi="Verdana" w:cs="Arial"/>
          <w:i/>
          <w:iCs/>
          <w:sz w:val="18"/>
          <w:szCs w:val="18"/>
          <w:lang w:eastAsia="pl-PL"/>
        </w:rPr>
        <w:t>wartości i ceny w złotych, poda</w:t>
      </w:r>
      <w:r w:rsidRPr="00810B05">
        <w:rPr>
          <w:rFonts w:ascii="Verdana" w:eastAsia="Times New Roman" w:hAnsi="Verdana" w:cs="Arial"/>
          <w:i/>
          <w:iCs/>
          <w:sz w:val="18"/>
          <w:szCs w:val="18"/>
          <w:lang w:eastAsia="pl-PL"/>
        </w:rPr>
        <w:t>jemy do dwóch cyfr po przecinku,</w:t>
      </w:r>
    </w:p>
    <w:p w14:paraId="0A3D2DFD" w14:textId="57A4E6F4" w:rsidR="00B053B0" w:rsidRPr="00810B05" w:rsidRDefault="007E6F7B" w:rsidP="00EB0E71">
      <w:pPr>
        <w:spacing w:after="0" w:line="288" w:lineRule="auto"/>
        <w:ind w:left="284" w:right="-284"/>
        <w:jc w:val="both"/>
        <w:rPr>
          <w:rFonts w:ascii="Verdana" w:eastAsia="Times New Roman" w:hAnsi="Verdana" w:cs="Arial"/>
          <w:i/>
          <w:iCs/>
          <w:sz w:val="18"/>
          <w:szCs w:val="18"/>
          <w:lang w:eastAsia="pl-PL"/>
        </w:rPr>
      </w:pPr>
      <w:r w:rsidRPr="00810B05">
        <w:rPr>
          <w:rFonts w:ascii="Verdana" w:eastAsia="Times New Roman" w:hAnsi="Verdana" w:cs="Arial"/>
          <w:i/>
          <w:iCs/>
          <w:sz w:val="18"/>
          <w:szCs w:val="18"/>
          <w:lang w:eastAsia="pl-PL"/>
        </w:rPr>
        <w:t>- wszystkie miejsca w tabeli należy obowiązkowo wypełnić.</w:t>
      </w:r>
      <w:r w:rsidR="00DD5F1C" w:rsidRPr="00810B05">
        <w:rPr>
          <w:rFonts w:ascii="Verdana" w:eastAsia="Times New Roman" w:hAnsi="Verdana" w:cs="Arial"/>
          <w:i/>
          <w:iCs/>
          <w:sz w:val="18"/>
          <w:szCs w:val="18"/>
          <w:lang w:eastAsia="pl-PL"/>
        </w:rPr>
        <w:t xml:space="preserve">  </w:t>
      </w:r>
    </w:p>
    <w:p w14:paraId="4D1E866E" w14:textId="77777777" w:rsidR="00B614C7" w:rsidRDefault="00B614C7" w:rsidP="00EB0E71">
      <w:pPr>
        <w:spacing w:after="0" w:line="288" w:lineRule="auto"/>
        <w:ind w:left="284" w:right="-284"/>
        <w:jc w:val="both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</w:p>
    <w:p w14:paraId="2DA78F67" w14:textId="0D8E0648" w:rsidR="00B614C7" w:rsidRDefault="00B614C7" w:rsidP="00EB0E71">
      <w:pPr>
        <w:spacing w:after="0" w:line="288" w:lineRule="auto"/>
        <w:ind w:left="284" w:right="-284"/>
        <w:jc w:val="both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  <w:r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>b) Udziel</w:t>
      </w:r>
      <w:r w:rsidR="0098044F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 xml:space="preserve">amy </w:t>
      </w:r>
      <w:r w:rsidR="00FF419A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 xml:space="preserve">stałego </w:t>
      </w:r>
      <w:r w:rsidR="0098044F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 xml:space="preserve">opust/rabat </w:t>
      </w:r>
      <w:r w:rsidR="0098044F" w:rsidRPr="0098044F">
        <w:rPr>
          <w:rFonts w:ascii="Verdana" w:eastAsia="Times New Roman" w:hAnsi="Verdana" w:cs="Arial"/>
          <w:sz w:val="18"/>
          <w:szCs w:val="18"/>
          <w:lang w:eastAsia="pl-PL"/>
        </w:rPr>
        <w:t>na olej napędowy i benzynę bezołowiową</w:t>
      </w:r>
      <w:r w:rsidRPr="0098044F">
        <w:rPr>
          <w:rFonts w:ascii="Verdana" w:eastAsia="Times New Roman" w:hAnsi="Verdana" w:cs="Arial"/>
          <w:sz w:val="18"/>
          <w:szCs w:val="18"/>
          <w:lang w:eastAsia="pl-PL"/>
        </w:rPr>
        <w:t xml:space="preserve"> </w:t>
      </w:r>
      <w:r w:rsidR="0098044F">
        <w:rPr>
          <w:rFonts w:ascii="Verdana" w:eastAsia="Times New Roman" w:hAnsi="Verdana" w:cs="Arial"/>
          <w:sz w:val="18"/>
          <w:szCs w:val="18"/>
          <w:lang w:eastAsia="pl-PL"/>
        </w:rPr>
        <w:t xml:space="preserve">w wysokości </w:t>
      </w:r>
      <w:r w:rsidR="00FF419A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>.</w:t>
      </w:r>
      <w:r w:rsidR="0098044F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>… %</w:t>
      </w:r>
    </w:p>
    <w:p w14:paraId="59A0CC2A" w14:textId="77777777" w:rsidR="000561EB" w:rsidRDefault="000561EB" w:rsidP="00EB0E71">
      <w:pPr>
        <w:spacing w:after="0" w:line="288" w:lineRule="auto"/>
        <w:ind w:left="284" w:right="-284"/>
        <w:jc w:val="both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</w:p>
    <w:p w14:paraId="0BE8808E" w14:textId="2B7CEA77" w:rsidR="000561EB" w:rsidRDefault="000561EB" w:rsidP="00EB0E71">
      <w:pPr>
        <w:spacing w:after="0" w:line="288" w:lineRule="auto"/>
        <w:ind w:left="284" w:right="-284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 xml:space="preserve">c) Adres stacji paliwowej; </w:t>
      </w:r>
      <w:r w:rsidRPr="000561EB">
        <w:rPr>
          <w:rFonts w:ascii="Verdana" w:eastAsia="Times New Roman" w:hAnsi="Verdana" w:cs="Arial"/>
          <w:sz w:val="18"/>
          <w:szCs w:val="18"/>
          <w:lang w:eastAsia="pl-PL"/>
        </w:rPr>
        <w:t>ul.</w:t>
      </w:r>
      <w:r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 xml:space="preserve"> </w:t>
      </w:r>
      <w:r>
        <w:rPr>
          <w:rFonts w:ascii="Verdana" w:eastAsia="Times New Roman" w:hAnsi="Verdana" w:cs="Arial"/>
          <w:sz w:val="18"/>
          <w:szCs w:val="18"/>
          <w:lang w:eastAsia="pl-PL"/>
        </w:rPr>
        <w:t>………………………………………………… w ………………………………………………</w:t>
      </w:r>
    </w:p>
    <w:p w14:paraId="59093841" w14:textId="37C71DA6" w:rsidR="000561EB" w:rsidRPr="000561EB" w:rsidRDefault="000561EB" w:rsidP="00EB0E71">
      <w:pPr>
        <w:spacing w:after="0" w:line="288" w:lineRule="auto"/>
        <w:ind w:left="284" w:right="-284"/>
        <w:jc w:val="both"/>
        <w:rPr>
          <w:rFonts w:ascii="Verdana" w:eastAsia="Times New Roman" w:hAnsi="Verdana" w:cs="Arial"/>
          <w:i/>
          <w:iCs/>
          <w:sz w:val="18"/>
          <w:szCs w:val="18"/>
          <w:lang w:eastAsia="pl-PL"/>
        </w:rPr>
      </w:pPr>
      <w:r>
        <w:rPr>
          <w:rFonts w:ascii="Verdana" w:eastAsia="Times New Roman" w:hAnsi="Verdana" w:cs="Arial"/>
          <w:i/>
          <w:iCs/>
          <w:sz w:val="18"/>
          <w:szCs w:val="18"/>
          <w:lang w:eastAsia="pl-PL"/>
        </w:rPr>
        <w:t>Wykonawca podaje adres posiadanej stacji paliw</w:t>
      </w:r>
      <w:r w:rsidR="00810B05">
        <w:rPr>
          <w:rFonts w:ascii="Verdana" w:eastAsia="Times New Roman" w:hAnsi="Verdana" w:cs="Arial"/>
          <w:i/>
          <w:iCs/>
          <w:sz w:val="18"/>
          <w:szCs w:val="18"/>
          <w:lang w:eastAsia="pl-PL"/>
        </w:rPr>
        <w:t>, na której to będą tankowane pojazdy Zamawiającego na terenie miejscowości Lubrza lub miasta Prudnik.</w:t>
      </w:r>
      <w:r>
        <w:rPr>
          <w:rFonts w:ascii="Verdana" w:eastAsia="Times New Roman" w:hAnsi="Verdana" w:cs="Arial"/>
          <w:i/>
          <w:iCs/>
          <w:sz w:val="18"/>
          <w:szCs w:val="18"/>
          <w:lang w:eastAsia="pl-PL"/>
        </w:rPr>
        <w:t xml:space="preserve"> </w:t>
      </w:r>
    </w:p>
    <w:p w14:paraId="681A0C56" w14:textId="77777777" w:rsidR="00B053B0" w:rsidRPr="00B053B0" w:rsidRDefault="00B053B0" w:rsidP="00B053B0">
      <w:pPr>
        <w:numPr>
          <w:ilvl w:val="0"/>
          <w:numId w:val="2"/>
        </w:numPr>
        <w:tabs>
          <w:tab w:val="left" w:pos="284"/>
        </w:tabs>
        <w:suppressAutoHyphens/>
        <w:spacing w:before="120" w:after="120" w:line="360" w:lineRule="exact"/>
        <w:jc w:val="both"/>
        <w:rPr>
          <w:rFonts w:ascii="Verdana" w:eastAsia="Times New Roman" w:hAnsi="Verdana" w:cs="Arial"/>
          <w:iCs/>
          <w:sz w:val="20"/>
          <w:szCs w:val="20"/>
          <w:lang w:eastAsia="ar-SA"/>
        </w:rPr>
      </w:pPr>
      <w:r w:rsidRPr="00B053B0">
        <w:rPr>
          <w:rFonts w:ascii="Verdana" w:eastAsia="Times New Roman" w:hAnsi="Verdana" w:cs="Arial"/>
          <w:b/>
          <w:iCs/>
          <w:sz w:val="20"/>
          <w:szCs w:val="20"/>
          <w:lang w:eastAsia="ar-SA"/>
        </w:rPr>
        <w:t>INFORMUJEMY</w:t>
      </w:r>
      <w:r w:rsidRPr="00B053B0">
        <w:rPr>
          <w:rFonts w:ascii="Verdana" w:eastAsia="Times New Roman" w:hAnsi="Verdana" w:cs="Arial"/>
          <w:iCs/>
          <w:sz w:val="20"/>
          <w:szCs w:val="20"/>
          <w:lang w:eastAsia="ar-SA"/>
        </w:rPr>
        <w:t>, że</w:t>
      </w:r>
      <w:r w:rsidRPr="00B053B0">
        <w:rPr>
          <w:rFonts w:ascii="Verdana" w:eastAsia="Times New Roman" w:hAnsi="Verdana" w:cs="Arial"/>
          <w:i/>
          <w:iCs/>
          <w:sz w:val="20"/>
          <w:szCs w:val="20"/>
          <w:vertAlign w:val="superscript"/>
          <w:lang w:eastAsia="ar-SA"/>
        </w:rPr>
        <w:footnoteReference w:id="7"/>
      </w:r>
      <w:r w:rsidRPr="00B053B0">
        <w:rPr>
          <w:rFonts w:ascii="Verdana" w:eastAsia="Times New Roman" w:hAnsi="Verdana" w:cs="Arial"/>
          <w:sz w:val="20"/>
          <w:szCs w:val="20"/>
          <w:lang w:eastAsia="ar-SA"/>
        </w:rPr>
        <w:t>:</w:t>
      </w:r>
    </w:p>
    <w:p w14:paraId="4A583FBE" w14:textId="77777777" w:rsidR="00B053B0" w:rsidRPr="00B053B0" w:rsidRDefault="00B053B0" w:rsidP="00B053B0">
      <w:pPr>
        <w:numPr>
          <w:ilvl w:val="0"/>
          <w:numId w:val="4"/>
        </w:numPr>
        <w:suppressAutoHyphens/>
        <w:spacing w:before="120" w:after="12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 xml:space="preserve">wybór oferty </w:t>
      </w:r>
      <w:r w:rsidRPr="00B053B0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nie  będzie* </w:t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>prowadzić do powstania u Zamawiającego obowiązku podatkowego</w:t>
      </w:r>
      <w:r w:rsidRPr="00B053B0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.</w:t>
      </w:r>
    </w:p>
    <w:p w14:paraId="36924992" w14:textId="77777777" w:rsidR="00B053B0" w:rsidRPr="00B053B0" w:rsidRDefault="00B053B0" w:rsidP="00B053B0">
      <w:pPr>
        <w:numPr>
          <w:ilvl w:val="0"/>
          <w:numId w:val="4"/>
        </w:numPr>
        <w:suppressAutoHyphens/>
        <w:spacing w:before="120" w:after="120" w:line="240" w:lineRule="auto"/>
        <w:jc w:val="both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 xml:space="preserve">wybór oferty </w:t>
      </w:r>
      <w:r w:rsidRPr="00B053B0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będzie*</w:t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 xml:space="preserve"> prowadzić do powstania u Zamawiającego obowiązku podatkowego w odniesieniu do następujących </w:t>
      </w:r>
      <w:r w:rsidRPr="00B053B0">
        <w:rPr>
          <w:rFonts w:ascii="Verdana" w:eastAsia="Times New Roman" w:hAnsi="Verdana" w:cs="Arial"/>
          <w:i/>
          <w:iCs/>
          <w:sz w:val="20"/>
          <w:szCs w:val="20"/>
          <w:lang w:eastAsia="pl-PL"/>
        </w:rPr>
        <w:t>towarów/ usług (w zależności od przedmiotu zamówienia)</w:t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 xml:space="preserve">: ____________________________________________. </w:t>
      </w:r>
    </w:p>
    <w:p w14:paraId="251D2EF2" w14:textId="77777777" w:rsidR="00B053B0" w:rsidRPr="00B053B0" w:rsidRDefault="00B053B0" w:rsidP="00B053B0">
      <w:pPr>
        <w:suppressAutoHyphens/>
        <w:spacing w:before="120" w:after="120" w:line="240" w:lineRule="auto"/>
        <w:ind w:left="720"/>
        <w:jc w:val="both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 xml:space="preserve">Wartość </w:t>
      </w:r>
      <w:r w:rsidRPr="00B053B0">
        <w:rPr>
          <w:rFonts w:ascii="Verdana" w:eastAsia="Times New Roman" w:hAnsi="Verdana" w:cs="Arial"/>
          <w:i/>
          <w:iCs/>
          <w:sz w:val="20"/>
          <w:szCs w:val="20"/>
          <w:lang w:eastAsia="pl-PL"/>
        </w:rPr>
        <w:t>towaru/ usług</w:t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B053B0">
        <w:rPr>
          <w:rFonts w:ascii="Verdana" w:eastAsia="Times New Roman" w:hAnsi="Verdana" w:cs="Arial"/>
          <w:i/>
          <w:iCs/>
          <w:sz w:val="20"/>
          <w:szCs w:val="20"/>
          <w:lang w:eastAsia="pl-PL"/>
        </w:rPr>
        <w:t>(w zależności od przedmiotu zamówienia)</w:t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 xml:space="preserve"> powodująca obowiązek podatkowy u Zamawiającego to ___________ zł netto</w:t>
      </w:r>
      <w:r w:rsidRPr="00B053B0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.</w:t>
      </w:r>
    </w:p>
    <w:p w14:paraId="6B9EC9A3" w14:textId="77777777" w:rsidR="00B053B0" w:rsidRPr="00B053B0" w:rsidRDefault="00B053B0" w:rsidP="00B053B0">
      <w:pPr>
        <w:suppressAutoHyphens/>
        <w:spacing w:before="120" w:after="240" w:line="240" w:lineRule="auto"/>
        <w:ind w:left="720"/>
        <w:jc w:val="both"/>
        <w:rPr>
          <w:rFonts w:ascii="Verdana" w:eastAsia="Times New Roman" w:hAnsi="Verdana" w:cs="Arial"/>
          <w:bCs/>
          <w:i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Cs/>
          <w:i/>
          <w:sz w:val="20"/>
          <w:szCs w:val="20"/>
          <w:lang w:eastAsia="pl-PL"/>
        </w:rPr>
        <w:t>Zgodnie z wiedzą Wykonawcy, zastosowanie będzie miała następująca stawka podatku od towarów i usług ___________ %</w:t>
      </w:r>
    </w:p>
    <w:p w14:paraId="45AA563E" w14:textId="77777777" w:rsidR="00B053B0" w:rsidRPr="00B053B0" w:rsidRDefault="00B053B0" w:rsidP="00B053B0">
      <w:pPr>
        <w:numPr>
          <w:ilvl w:val="0"/>
          <w:numId w:val="2"/>
        </w:numPr>
        <w:spacing w:before="240" w:after="0" w:line="348" w:lineRule="auto"/>
        <w:ind w:left="284" w:hanging="284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lastRenderedPageBreak/>
        <w:t xml:space="preserve">ZAMIERZAMY </w:t>
      </w: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>powierzyć podwykonawcom wykonanie następujących części zamówienia: __________________________________________________________</w:t>
      </w:r>
    </w:p>
    <w:p w14:paraId="32BB753F" w14:textId="77777777" w:rsidR="00B053B0" w:rsidRPr="00B053B0" w:rsidRDefault="00B053B0" w:rsidP="00B053B0">
      <w:pPr>
        <w:spacing w:before="120" w:after="120" w:line="348" w:lineRule="auto"/>
        <w:ind w:left="284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ZAMIERZAMY</w:t>
      </w: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powierzyć wykonanie części zamówienia następującym podwykonawcom (podać nazwy podwykonawców, jeżeli są już znani): _____________   _____________________________________________________________________  _____________________________________________________________________</w:t>
      </w:r>
    </w:p>
    <w:p w14:paraId="5C8DBADE" w14:textId="3A2D0BB8" w:rsidR="00B053B0" w:rsidRPr="00B053B0" w:rsidRDefault="00B053B0" w:rsidP="00B053B0">
      <w:pPr>
        <w:numPr>
          <w:ilvl w:val="0"/>
          <w:numId w:val="2"/>
        </w:numPr>
        <w:spacing w:before="240" w:after="120" w:line="336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</w:rPr>
      </w:pPr>
      <w:r w:rsidRPr="00B053B0">
        <w:rPr>
          <w:rFonts w:ascii="Verdana" w:eastAsia="Times New Roman" w:hAnsi="Verdana" w:cs="Arial"/>
          <w:b/>
          <w:sz w:val="20"/>
          <w:szCs w:val="20"/>
        </w:rPr>
        <w:t>ZOBOWIĄZUJEMY SIĘ</w:t>
      </w:r>
      <w:r w:rsidRPr="00B053B0">
        <w:rPr>
          <w:rFonts w:ascii="Verdana" w:eastAsia="Times New Roman" w:hAnsi="Verdana" w:cs="Arial"/>
          <w:sz w:val="20"/>
          <w:szCs w:val="20"/>
        </w:rPr>
        <w:t xml:space="preserve"> do wykonania zamówienia w terminie określonym w SWZ  - </w:t>
      </w:r>
      <w:r w:rsidR="00B8518E">
        <w:rPr>
          <w:rFonts w:ascii="Verdana" w:eastAsia="Times New Roman" w:hAnsi="Verdana" w:cs="Arial"/>
          <w:sz w:val="20"/>
          <w:szCs w:val="20"/>
        </w:rPr>
        <w:t>T</w:t>
      </w:r>
      <w:r w:rsidRPr="00B053B0">
        <w:rPr>
          <w:rFonts w:ascii="Verdana" w:eastAsia="Times New Roman" w:hAnsi="Verdana" w:cs="Arial"/>
          <w:sz w:val="20"/>
          <w:szCs w:val="20"/>
        </w:rPr>
        <w:t>om I IDW pkt 7 .</w:t>
      </w:r>
    </w:p>
    <w:p w14:paraId="4446AD57" w14:textId="77777777" w:rsidR="00B053B0" w:rsidRPr="00B053B0" w:rsidRDefault="00B053B0" w:rsidP="00B053B0">
      <w:pPr>
        <w:numPr>
          <w:ilvl w:val="0"/>
          <w:numId w:val="2"/>
        </w:numPr>
        <w:spacing w:before="120" w:after="120" w:line="336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B053B0">
        <w:rPr>
          <w:rFonts w:ascii="Verdana" w:eastAsia="Times New Roman" w:hAnsi="Verdana" w:cs="Arial"/>
          <w:b/>
          <w:sz w:val="20"/>
          <w:szCs w:val="20"/>
        </w:rPr>
        <w:t xml:space="preserve">AKCEPTUJEMY </w:t>
      </w:r>
      <w:r w:rsidRPr="00B053B0">
        <w:rPr>
          <w:rFonts w:ascii="Verdana" w:eastAsia="Times New Roman" w:hAnsi="Verdana" w:cs="Arial"/>
          <w:sz w:val="20"/>
          <w:szCs w:val="20"/>
        </w:rPr>
        <w:t>warunki płatności określone przez Zamawiającego w SWZ.</w:t>
      </w:r>
    </w:p>
    <w:p w14:paraId="6674C283" w14:textId="77777777" w:rsidR="00B053B0" w:rsidRPr="00B053B0" w:rsidRDefault="00B053B0" w:rsidP="00B053B0">
      <w:pPr>
        <w:numPr>
          <w:ilvl w:val="0"/>
          <w:numId w:val="2"/>
        </w:numPr>
        <w:tabs>
          <w:tab w:val="left" w:pos="284"/>
        </w:tabs>
        <w:suppressAutoHyphens/>
        <w:spacing w:after="120" w:line="336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B053B0">
        <w:rPr>
          <w:rFonts w:ascii="Verdana" w:eastAsia="Times New Roman" w:hAnsi="Verdana" w:cs="Arial"/>
          <w:b/>
          <w:sz w:val="20"/>
          <w:szCs w:val="20"/>
          <w:lang w:eastAsia="ar-SA"/>
        </w:rPr>
        <w:t>JESTEŚMY</w:t>
      </w:r>
      <w:r w:rsidRPr="00B053B0">
        <w:rPr>
          <w:rFonts w:ascii="Verdana" w:eastAsia="Times New Roman" w:hAnsi="Verdana" w:cs="Arial"/>
          <w:sz w:val="20"/>
          <w:szCs w:val="20"/>
          <w:lang w:eastAsia="ar-SA"/>
        </w:rPr>
        <w:t xml:space="preserve"> związani ofertą przez okres wskazany w SWZ. </w:t>
      </w:r>
    </w:p>
    <w:p w14:paraId="2857089D" w14:textId="77777777" w:rsidR="00B053B0" w:rsidRPr="00B053B0" w:rsidRDefault="00B053B0" w:rsidP="00B053B0">
      <w:pPr>
        <w:numPr>
          <w:ilvl w:val="0"/>
          <w:numId w:val="2"/>
        </w:numPr>
        <w:tabs>
          <w:tab w:val="left" w:pos="426"/>
        </w:tabs>
        <w:suppressAutoHyphens/>
        <w:spacing w:before="120" w:after="120" w:line="336" w:lineRule="auto"/>
        <w:ind w:left="425" w:hanging="425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B053B0">
        <w:rPr>
          <w:rFonts w:ascii="Verdana" w:eastAsia="Times New Roman" w:hAnsi="Verdana" w:cs="Arial"/>
          <w:b/>
          <w:sz w:val="20"/>
          <w:szCs w:val="20"/>
          <w:lang w:eastAsia="ar-SA"/>
        </w:rPr>
        <w:t>OŚWIADCZAMY</w:t>
      </w:r>
      <w:r w:rsidRPr="00B053B0">
        <w:rPr>
          <w:rFonts w:ascii="Verdana" w:eastAsia="Times New Roman" w:hAnsi="Verdana" w:cs="Arial"/>
          <w:sz w:val="20"/>
          <w:szCs w:val="20"/>
          <w:lang w:eastAsia="ar-SA"/>
        </w:rPr>
        <w:t>, iż informacje i dokumenty zawarte w odrębnym, stosownie oznaczonym i nazwanym załączniku</w:t>
      </w:r>
      <w:r w:rsidRPr="00B053B0" w:rsidDel="00267663">
        <w:rPr>
          <w:rFonts w:ascii="Verdana" w:eastAsia="Times New Roman" w:hAnsi="Verdana" w:cs="Arial"/>
          <w:sz w:val="20"/>
          <w:szCs w:val="20"/>
          <w:lang w:eastAsia="ar-SA"/>
        </w:rPr>
        <w:t xml:space="preserve"> </w:t>
      </w:r>
      <w:r w:rsidRPr="00B053B0">
        <w:rPr>
          <w:rFonts w:ascii="Verdana" w:eastAsia="Times New Roman" w:hAnsi="Verdana" w:cs="Arial"/>
          <w:sz w:val="20"/>
          <w:szCs w:val="20"/>
          <w:lang w:eastAsia="ar-SA"/>
        </w:rPr>
        <w:t xml:space="preserve">____ </w:t>
      </w:r>
      <w:r w:rsidRPr="00B053B0">
        <w:rPr>
          <w:rFonts w:ascii="Verdana" w:eastAsia="Times New Roman" w:hAnsi="Verdana" w:cs="Arial"/>
          <w:i/>
          <w:sz w:val="20"/>
          <w:szCs w:val="20"/>
          <w:lang w:eastAsia="ar-SA"/>
        </w:rPr>
        <w:t>(należy podać nazwę załącznika)</w:t>
      </w:r>
      <w:r w:rsidRPr="00B053B0">
        <w:rPr>
          <w:rFonts w:ascii="Verdana" w:eastAsia="Times New Roman" w:hAnsi="Verdana" w:cs="Arial"/>
          <w:sz w:val="20"/>
          <w:szCs w:val="20"/>
          <w:lang w:eastAsia="ar-SA"/>
        </w:rPr>
        <w:t xml:space="preserve"> stanowią tajemnicę przedsiębiorstwa w rozumieniu przepisów o zwalczaniu nieuczciwej konkurencji, co wykazaliśmy w załączniku do Oferty  ____ </w:t>
      </w:r>
      <w:r w:rsidRPr="00B053B0">
        <w:rPr>
          <w:rFonts w:ascii="Verdana" w:eastAsia="Times New Roman" w:hAnsi="Verdana" w:cs="Arial"/>
          <w:i/>
          <w:sz w:val="20"/>
          <w:szCs w:val="20"/>
          <w:lang w:eastAsia="ar-SA"/>
        </w:rPr>
        <w:t xml:space="preserve">(należy podać nazwę załącznika) </w:t>
      </w:r>
      <w:r w:rsidRPr="00B053B0">
        <w:rPr>
          <w:rFonts w:ascii="Verdana" w:eastAsia="Times New Roman" w:hAnsi="Verdana" w:cs="Arial"/>
          <w:sz w:val="20"/>
          <w:szCs w:val="20"/>
          <w:lang w:eastAsia="ar-SA"/>
        </w:rPr>
        <w:t>i zastrzegamy, że nie mogą być one udostępniane.</w:t>
      </w:r>
    </w:p>
    <w:p w14:paraId="2DF22D87" w14:textId="77777777" w:rsidR="00B053B0" w:rsidRPr="00B053B0" w:rsidRDefault="00B053B0" w:rsidP="00B053B0">
      <w:pPr>
        <w:numPr>
          <w:ilvl w:val="0"/>
          <w:numId w:val="2"/>
        </w:numPr>
        <w:suppressAutoHyphens/>
        <w:spacing w:before="120" w:after="120" w:line="336" w:lineRule="auto"/>
        <w:ind w:left="425" w:hanging="425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B053B0">
        <w:rPr>
          <w:rFonts w:ascii="Verdana" w:eastAsia="Times New Roman" w:hAnsi="Verdana" w:cs="Arial"/>
          <w:b/>
          <w:sz w:val="20"/>
          <w:szCs w:val="20"/>
          <w:lang w:eastAsia="ar-SA"/>
        </w:rPr>
        <w:t>OŚWIADCZAMY,</w:t>
      </w:r>
      <w:r w:rsidRPr="00B053B0">
        <w:rPr>
          <w:rFonts w:ascii="Verdana" w:eastAsia="Times New Roman" w:hAnsi="Verdana" w:cs="Arial"/>
          <w:sz w:val="20"/>
          <w:szCs w:val="20"/>
          <w:lang w:eastAsia="ar-SA"/>
        </w:rPr>
        <w:t xml:space="preserve"> że zapoznaliśmy się z Projektowanymi Postanowieniami Umowy, określonymi w SWZ i zobowiązujemy się, w przypadku wyboru naszej oferty, do zawarcia umowy zgodnej z niniejszą ofertą, na warunkach określonych w SWZ, w miejscu i terminie wyznaczonym przez Zamawiającego.</w:t>
      </w:r>
    </w:p>
    <w:p w14:paraId="3EC95A40" w14:textId="77777777" w:rsidR="00B053B0" w:rsidRPr="00B053B0" w:rsidRDefault="00B053B0" w:rsidP="00B053B0">
      <w:pPr>
        <w:numPr>
          <w:ilvl w:val="0"/>
          <w:numId w:val="2"/>
        </w:numPr>
        <w:suppressAutoHyphens/>
        <w:spacing w:before="120" w:after="120" w:line="336" w:lineRule="auto"/>
        <w:ind w:left="425" w:hanging="425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B053B0">
        <w:rPr>
          <w:rFonts w:ascii="Verdana" w:eastAsia="Times New Roman" w:hAnsi="Verdana" w:cs="Arial"/>
          <w:b/>
          <w:sz w:val="20"/>
          <w:szCs w:val="20"/>
          <w:lang w:eastAsia="ar-SA"/>
        </w:rPr>
        <w:t>OŚWIADCZAMY</w:t>
      </w:r>
      <w:r w:rsidRPr="00B053B0">
        <w:rPr>
          <w:rFonts w:ascii="Verdana" w:eastAsia="Times New Roman" w:hAnsi="Verdana" w:cs="Arial"/>
          <w:sz w:val="20"/>
          <w:szCs w:val="20"/>
          <w:lang w:eastAsia="ar-SA"/>
        </w:rPr>
        <w:t>, że wypełniliśmy obowiązki informacyjne przewidziane w art. 13 lub art. 14 RODO</w:t>
      </w:r>
      <w:r w:rsidRPr="00B053B0">
        <w:rPr>
          <w:rFonts w:ascii="Verdana" w:eastAsia="Times New Roman" w:hAnsi="Verdana" w:cs="Arial"/>
          <w:sz w:val="20"/>
          <w:szCs w:val="20"/>
          <w:vertAlign w:val="superscript"/>
          <w:lang w:eastAsia="ar-SA"/>
        </w:rPr>
        <w:footnoteReference w:id="8"/>
      </w:r>
      <w:r w:rsidRPr="00B053B0">
        <w:rPr>
          <w:rFonts w:ascii="Verdana" w:eastAsia="Times New Roman" w:hAnsi="Verdana" w:cs="Arial"/>
          <w:sz w:val="20"/>
          <w:szCs w:val="20"/>
          <w:lang w:eastAsia="ar-SA"/>
        </w:rPr>
        <w:t xml:space="preserve"> wobec osób fizycznych, od których dane osobowe bezpośrednio lub pośrednio pozyskaliśmy w celu ubiegania się o udzielenie zamówienia publicznego w niniejszym postępowaniu, i których dane zostały przekazane Zamawiającemu w ramach zamówienia</w:t>
      </w:r>
      <w:r w:rsidRPr="00B053B0">
        <w:rPr>
          <w:rFonts w:ascii="Verdana" w:eastAsia="Times New Roman" w:hAnsi="Verdana" w:cs="Arial"/>
          <w:sz w:val="20"/>
          <w:szCs w:val="20"/>
          <w:vertAlign w:val="superscript"/>
          <w:lang w:eastAsia="ar-SA"/>
        </w:rPr>
        <w:footnoteReference w:id="9"/>
      </w:r>
      <w:r w:rsidRPr="00B053B0">
        <w:rPr>
          <w:rFonts w:ascii="Verdana" w:eastAsia="Times New Roman" w:hAnsi="Verdana" w:cs="Arial"/>
          <w:sz w:val="20"/>
          <w:szCs w:val="20"/>
          <w:lang w:eastAsia="ar-SA"/>
        </w:rPr>
        <w:t>.</w:t>
      </w:r>
    </w:p>
    <w:p w14:paraId="4D982AA8" w14:textId="77777777" w:rsidR="00B053B0" w:rsidRPr="00B053B0" w:rsidRDefault="00B053B0" w:rsidP="00B053B0">
      <w:pPr>
        <w:widowControl w:val="0"/>
        <w:numPr>
          <w:ilvl w:val="0"/>
          <w:numId w:val="2"/>
        </w:numPr>
        <w:suppressAutoHyphens/>
        <w:spacing w:after="14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 xml:space="preserve">Wskazuję/my że aktualnym dokument potwierdzający umocowanie do reprezentacji Wykonawcy Zamawiający może pobrać za pomocą bezpłatnych baz dostępnych pod adresem: </w:t>
      </w:r>
    </w:p>
    <w:p w14:paraId="61A94DF7" w14:textId="77777777" w:rsidR="00B053B0" w:rsidRPr="00B053B0" w:rsidRDefault="00B053B0" w:rsidP="00B053B0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 xml:space="preserve">         </w:t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fldChar w:fldCharType="begin"/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fldChar w:fldCharType="end"/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>□</w:t>
      </w:r>
      <w:r w:rsidRPr="00B053B0">
        <w:rPr>
          <w:rFonts w:ascii="Verdana" w:eastAsia="Times New Roman" w:hAnsi="Verdana" w:cs="Arial"/>
          <w:sz w:val="20"/>
          <w:szCs w:val="20"/>
          <w:lang w:val="en-US" w:eastAsia="pl-PL"/>
        </w:rPr>
        <w:t xml:space="preserve">* </w:t>
      </w:r>
      <w:hyperlink r:id="rId27">
        <w:r w:rsidRPr="00B053B0">
          <w:rPr>
            <w:rFonts w:ascii="Verdana" w:eastAsia="Times New Roman" w:hAnsi="Verdana" w:cs="Arial"/>
            <w:sz w:val="20"/>
            <w:szCs w:val="20"/>
            <w:u w:val="single"/>
            <w:lang w:val="en-US" w:eastAsia="pl-PL"/>
          </w:rPr>
          <w:t>https://prod.ceidg.gov.pl/CEIDG/CEIDG.Public.UI/Search.aspx</w:t>
        </w:r>
      </w:hyperlink>
      <w:r w:rsidRPr="00B053B0">
        <w:rPr>
          <w:rFonts w:ascii="Verdana" w:eastAsia="Times New Roman" w:hAnsi="Verdana" w:cs="Arial"/>
          <w:sz w:val="20"/>
          <w:szCs w:val="20"/>
          <w:lang w:val="en-US" w:eastAsia="pl-PL"/>
        </w:rPr>
        <w:t xml:space="preserve"> (CEIDG)</w:t>
      </w:r>
    </w:p>
    <w:p w14:paraId="3720DBE4" w14:textId="77777777" w:rsidR="00B053B0" w:rsidRPr="00B053B0" w:rsidRDefault="00B053B0" w:rsidP="00B053B0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val="en-US" w:eastAsia="pl-PL"/>
        </w:rPr>
      </w:pPr>
    </w:p>
    <w:p w14:paraId="02A08788" w14:textId="77777777" w:rsidR="00B053B0" w:rsidRPr="00B053B0" w:rsidRDefault="00B053B0" w:rsidP="00B053B0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 xml:space="preserve">         </w:t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fldChar w:fldCharType="begin"/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fldChar w:fldCharType="end"/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>□</w:t>
      </w:r>
      <w:r w:rsidRPr="00B053B0">
        <w:rPr>
          <w:rFonts w:ascii="Verdana" w:eastAsia="Times New Roman" w:hAnsi="Verdana" w:cs="Arial"/>
          <w:sz w:val="20"/>
          <w:szCs w:val="20"/>
          <w:lang w:val="en-US" w:eastAsia="pl-PL"/>
        </w:rPr>
        <w:t xml:space="preserve">* </w:t>
      </w:r>
      <w:hyperlink r:id="rId28">
        <w:r w:rsidRPr="00B053B0">
          <w:rPr>
            <w:rFonts w:ascii="Verdana" w:eastAsia="Times New Roman" w:hAnsi="Verdana" w:cs="Arial"/>
            <w:sz w:val="20"/>
            <w:szCs w:val="20"/>
            <w:u w:val="single"/>
            <w:lang w:val="en-US" w:eastAsia="pl-PL"/>
          </w:rPr>
          <w:t>https://ekrs.ms.gov.pl/web/wyszukiwarka-krs/strona-glowna/</w:t>
        </w:r>
      </w:hyperlink>
      <w:r w:rsidRPr="00B053B0">
        <w:rPr>
          <w:rFonts w:ascii="Verdana" w:eastAsia="Times New Roman" w:hAnsi="Verdana" w:cs="Arial"/>
          <w:sz w:val="20"/>
          <w:szCs w:val="20"/>
          <w:lang w:val="en-US" w:eastAsia="pl-PL"/>
        </w:rPr>
        <w:t xml:space="preserve"> (KRS)</w:t>
      </w:r>
    </w:p>
    <w:p w14:paraId="637C2DBE" w14:textId="77777777" w:rsidR="00B053B0" w:rsidRPr="00B053B0" w:rsidRDefault="00B053B0" w:rsidP="00B053B0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val="en-US" w:eastAsia="pl-PL"/>
        </w:rPr>
      </w:pPr>
    </w:p>
    <w:p w14:paraId="2DF3BADA" w14:textId="77777777" w:rsidR="00B053B0" w:rsidRPr="00B053B0" w:rsidRDefault="00B053B0" w:rsidP="00B053B0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 xml:space="preserve">         </w:t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fldChar w:fldCharType="begin"/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fldChar w:fldCharType="end"/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>□</w:t>
      </w:r>
      <w:r w:rsidRPr="00B053B0">
        <w:rPr>
          <w:rFonts w:ascii="Verdana" w:eastAsia="Times New Roman" w:hAnsi="Verdana" w:cs="Arial"/>
          <w:sz w:val="20"/>
          <w:szCs w:val="20"/>
          <w:lang w:val="en-US" w:eastAsia="pl-PL"/>
        </w:rPr>
        <w:t>*</w:t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 xml:space="preserve"> inny właściwy rejestr…………………………….…..…………………………............………..</w:t>
      </w:r>
    </w:p>
    <w:p w14:paraId="7A540C17" w14:textId="77777777" w:rsidR="00B053B0" w:rsidRPr="00B053B0" w:rsidRDefault="00B053B0" w:rsidP="00B053B0">
      <w:pPr>
        <w:spacing w:after="0" w:line="276" w:lineRule="auto"/>
        <w:ind w:left="283"/>
        <w:jc w:val="both"/>
        <w:rPr>
          <w:rFonts w:ascii="Verdana" w:eastAsia="Times New Roman" w:hAnsi="Verdana" w:cs="Arial"/>
          <w:sz w:val="20"/>
          <w:szCs w:val="20"/>
        </w:rPr>
      </w:pPr>
      <w:r w:rsidRPr="00B053B0">
        <w:rPr>
          <w:rFonts w:ascii="Verdana" w:eastAsia="Times New Roman" w:hAnsi="Verdana" w:cs="Arial"/>
          <w:sz w:val="20"/>
          <w:szCs w:val="20"/>
        </w:rPr>
        <w:t xml:space="preserve">                (wpisać nazwę bazy)      (wpisać adres internetowy bazy)</w:t>
      </w:r>
    </w:p>
    <w:p w14:paraId="0560D8D4" w14:textId="77777777" w:rsidR="00B053B0" w:rsidRPr="00B053B0" w:rsidRDefault="00B053B0" w:rsidP="00B053B0">
      <w:pPr>
        <w:spacing w:after="0" w:line="360" w:lineRule="auto"/>
        <w:ind w:left="283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 xml:space="preserve">     </w:t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fldChar w:fldCharType="begin"/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fldChar w:fldCharType="separate"/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 xml:space="preserve">  </w:t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fldChar w:fldCharType="end"/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>□</w:t>
      </w:r>
      <w:r w:rsidRPr="00B053B0">
        <w:rPr>
          <w:rFonts w:ascii="Verdana" w:eastAsia="Times New Roman" w:hAnsi="Verdana" w:cs="Arial"/>
          <w:sz w:val="20"/>
          <w:szCs w:val="20"/>
          <w:lang w:val="en-US" w:eastAsia="pl-PL"/>
        </w:rPr>
        <w:t>*</w:t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 xml:space="preserve"> brak możliwości pobrania online</w:t>
      </w:r>
    </w:p>
    <w:p w14:paraId="6F6AE3E7" w14:textId="77777777" w:rsidR="00B053B0" w:rsidRPr="00B053B0" w:rsidRDefault="00B053B0" w:rsidP="00B053B0">
      <w:pPr>
        <w:spacing w:after="0" w:line="360" w:lineRule="auto"/>
        <w:ind w:left="283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i/>
          <w:iCs/>
          <w:sz w:val="20"/>
          <w:szCs w:val="20"/>
          <w:lang w:eastAsia="pl-PL"/>
        </w:rPr>
        <w:t xml:space="preserve">*właściwe zaznaczyć </w:t>
      </w:r>
    </w:p>
    <w:p w14:paraId="72B5F92B" w14:textId="77777777" w:rsidR="00B053B0" w:rsidRPr="00B053B0" w:rsidRDefault="00B053B0" w:rsidP="00B053B0">
      <w:pPr>
        <w:numPr>
          <w:ilvl w:val="0"/>
          <w:numId w:val="2"/>
        </w:numPr>
        <w:tabs>
          <w:tab w:val="left" w:pos="426"/>
        </w:tabs>
        <w:suppressAutoHyphens/>
        <w:spacing w:before="120" w:after="120" w:line="336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B053B0">
        <w:rPr>
          <w:rFonts w:ascii="Verdana" w:eastAsia="Times New Roman" w:hAnsi="Verdana" w:cs="Arial"/>
          <w:b/>
          <w:sz w:val="20"/>
          <w:szCs w:val="20"/>
          <w:lang w:eastAsia="ar-SA"/>
        </w:rPr>
        <w:lastRenderedPageBreak/>
        <w:t>UPOWAŻNIONYM DO KONTAKTU</w:t>
      </w:r>
      <w:r w:rsidRPr="00B053B0">
        <w:rPr>
          <w:rFonts w:ascii="Verdana" w:eastAsia="Times New Roman" w:hAnsi="Verdana" w:cs="Arial"/>
          <w:sz w:val="20"/>
          <w:szCs w:val="20"/>
          <w:lang w:eastAsia="ar-SA"/>
        </w:rPr>
        <w:t xml:space="preserve"> w sprawie przedmiotowego postępowania jest:</w:t>
      </w:r>
    </w:p>
    <w:p w14:paraId="4A24E852" w14:textId="77777777" w:rsidR="00B053B0" w:rsidRPr="00B053B0" w:rsidRDefault="00B053B0" w:rsidP="00B053B0">
      <w:pPr>
        <w:suppressAutoHyphens/>
        <w:spacing w:before="120" w:after="120" w:line="336" w:lineRule="auto"/>
        <w:ind w:left="426"/>
        <w:rPr>
          <w:rFonts w:ascii="Verdana" w:eastAsia="Times New Roman" w:hAnsi="Verdana" w:cs="Arial"/>
          <w:sz w:val="20"/>
          <w:szCs w:val="20"/>
          <w:lang w:eastAsia="ar-SA"/>
        </w:rPr>
      </w:pPr>
      <w:r w:rsidRPr="00B053B0">
        <w:rPr>
          <w:rFonts w:ascii="Verdana" w:eastAsia="Times New Roman" w:hAnsi="Verdana" w:cs="Arial"/>
          <w:sz w:val="20"/>
          <w:szCs w:val="20"/>
          <w:lang w:eastAsia="ar-SA"/>
        </w:rPr>
        <w:t>Imię i nazwisko:______________________________________________________</w:t>
      </w:r>
      <w:r w:rsidRPr="00B053B0">
        <w:rPr>
          <w:rFonts w:ascii="Verdana" w:eastAsia="Times New Roman" w:hAnsi="Verdana" w:cs="Arial"/>
          <w:sz w:val="20"/>
          <w:szCs w:val="20"/>
          <w:lang w:eastAsia="ar-SA"/>
        </w:rPr>
        <w:br/>
        <w:t>tel. _______________ e-mail: ________________________</w:t>
      </w:r>
    </w:p>
    <w:p w14:paraId="04F17BD1" w14:textId="77777777" w:rsidR="00B053B0" w:rsidRPr="00B053B0" w:rsidRDefault="00B053B0" w:rsidP="00B053B0">
      <w:pPr>
        <w:numPr>
          <w:ilvl w:val="0"/>
          <w:numId w:val="2"/>
        </w:numPr>
        <w:tabs>
          <w:tab w:val="left" w:pos="426"/>
        </w:tabs>
        <w:suppressAutoHyphens/>
        <w:spacing w:before="120" w:after="120" w:line="336" w:lineRule="auto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B053B0">
        <w:rPr>
          <w:rFonts w:ascii="Verdana" w:eastAsia="Times New Roman" w:hAnsi="Verdana" w:cs="Arial"/>
          <w:b/>
          <w:sz w:val="20"/>
          <w:szCs w:val="20"/>
          <w:lang w:eastAsia="ar-SA"/>
        </w:rPr>
        <w:t xml:space="preserve">SPIS dołączonych oświadczeń i dokumentów: </w:t>
      </w:r>
      <w:r w:rsidRPr="00B053B0">
        <w:rPr>
          <w:rFonts w:ascii="Verdana" w:eastAsia="Times New Roman" w:hAnsi="Verdana" w:cs="Arial"/>
          <w:i/>
          <w:sz w:val="20"/>
          <w:szCs w:val="20"/>
          <w:lang w:eastAsia="ar-SA"/>
        </w:rPr>
        <w:t>(należy wymienić wszystkie złożone oświadczenia i dokumenty itp.)</w:t>
      </w:r>
      <w:r w:rsidRPr="00B053B0">
        <w:rPr>
          <w:rFonts w:ascii="Verdana" w:eastAsia="Times New Roman" w:hAnsi="Verdana" w:cs="Arial"/>
          <w:sz w:val="20"/>
          <w:szCs w:val="20"/>
          <w:lang w:eastAsia="ar-SA"/>
        </w:rPr>
        <w:t>:</w:t>
      </w:r>
    </w:p>
    <w:p w14:paraId="3F27B53A" w14:textId="77777777" w:rsidR="00B053B0" w:rsidRPr="00B053B0" w:rsidRDefault="00B053B0" w:rsidP="00B053B0">
      <w:pPr>
        <w:tabs>
          <w:tab w:val="left" w:pos="1080"/>
        </w:tabs>
        <w:suppressAutoHyphens/>
        <w:spacing w:before="120" w:after="120" w:line="336" w:lineRule="auto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B053B0">
        <w:rPr>
          <w:rFonts w:ascii="Verdana" w:eastAsia="Times New Roman" w:hAnsi="Verdana" w:cs="Arial"/>
          <w:sz w:val="20"/>
          <w:szCs w:val="20"/>
          <w:lang w:eastAsia="ar-SA"/>
        </w:rPr>
        <w:t>______________________________________________________________________________________________________________________________________________</w:t>
      </w:r>
    </w:p>
    <w:p w14:paraId="1510C98C" w14:textId="25796CF4" w:rsidR="00B053B0" w:rsidRDefault="00B053B0" w:rsidP="00B053B0">
      <w:pPr>
        <w:suppressAutoHyphens/>
        <w:spacing w:before="120" w:after="120" w:line="336" w:lineRule="auto"/>
        <w:jc w:val="both"/>
        <w:rPr>
          <w:rFonts w:ascii="Verdana" w:eastAsia="Times New Roman" w:hAnsi="Verdana" w:cs="Arial"/>
          <w:sz w:val="18"/>
          <w:szCs w:val="18"/>
          <w:lang w:eastAsia="ar-SA"/>
        </w:rPr>
      </w:pPr>
      <w:r w:rsidRPr="00B053B0">
        <w:rPr>
          <w:rFonts w:ascii="Verdana" w:eastAsia="Times New Roman" w:hAnsi="Verdana" w:cs="Arial"/>
          <w:sz w:val="18"/>
          <w:szCs w:val="18"/>
          <w:lang w:eastAsia="ar-SA"/>
        </w:rPr>
        <w:t>* niepotrzebne skreślić</w:t>
      </w:r>
    </w:p>
    <w:p w14:paraId="2ACF6E0B" w14:textId="77777777" w:rsidR="00570377" w:rsidRDefault="00570377" w:rsidP="00B053B0">
      <w:pPr>
        <w:suppressAutoHyphens/>
        <w:spacing w:before="120" w:after="120" w:line="336" w:lineRule="auto"/>
        <w:jc w:val="both"/>
        <w:rPr>
          <w:rFonts w:ascii="Verdana" w:eastAsia="Times New Roman" w:hAnsi="Verdana" w:cs="Arial"/>
          <w:sz w:val="18"/>
          <w:szCs w:val="18"/>
          <w:lang w:eastAsia="ar-SA"/>
        </w:rPr>
      </w:pPr>
    </w:p>
    <w:p w14:paraId="72BD7455" w14:textId="77777777" w:rsidR="00570377" w:rsidRDefault="00570377" w:rsidP="00B053B0">
      <w:pPr>
        <w:suppressAutoHyphens/>
        <w:spacing w:before="120" w:after="120" w:line="336" w:lineRule="auto"/>
        <w:jc w:val="both"/>
        <w:rPr>
          <w:rFonts w:ascii="Verdana" w:eastAsia="Times New Roman" w:hAnsi="Verdana" w:cs="Arial"/>
          <w:sz w:val="18"/>
          <w:szCs w:val="18"/>
          <w:lang w:eastAsia="ar-SA"/>
        </w:rPr>
      </w:pPr>
    </w:p>
    <w:p w14:paraId="6924E700" w14:textId="77777777" w:rsidR="00570377" w:rsidRDefault="00570377" w:rsidP="00B053B0">
      <w:pPr>
        <w:suppressAutoHyphens/>
        <w:spacing w:before="120" w:after="120" w:line="336" w:lineRule="auto"/>
        <w:jc w:val="both"/>
        <w:rPr>
          <w:rFonts w:ascii="Verdana" w:eastAsia="Times New Roman" w:hAnsi="Verdana" w:cs="Arial"/>
          <w:sz w:val="18"/>
          <w:szCs w:val="18"/>
          <w:lang w:eastAsia="ar-SA"/>
        </w:rPr>
      </w:pPr>
    </w:p>
    <w:p w14:paraId="350A3103" w14:textId="77777777" w:rsidR="00B053B0" w:rsidRDefault="00B053B0" w:rsidP="00B053B0">
      <w:pPr>
        <w:suppressAutoHyphens/>
        <w:spacing w:before="120" w:after="120" w:line="240" w:lineRule="auto"/>
        <w:jc w:val="center"/>
        <w:rPr>
          <w:rFonts w:ascii="Verdana" w:eastAsia="Times New Roman" w:hAnsi="Verdana" w:cs="Arial"/>
          <w:b/>
          <w:bCs/>
          <w:color w:val="000000" w:themeColor="text1"/>
          <w:sz w:val="20"/>
          <w:szCs w:val="20"/>
          <w:lang w:eastAsia="ar-SA"/>
        </w:rPr>
      </w:pPr>
    </w:p>
    <w:p w14:paraId="37912EC7" w14:textId="77777777" w:rsidR="00316D6C" w:rsidRDefault="00316D6C" w:rsidP="00B053B0">
      <w:pPr>
        <w:suppressAutoHyphens/>
        <w:spacing w:before="120" w:after="120" w:line="240" w:lineRule="auto"/>
        <w:jc w:val="center"/>
        <w:rPr>
          <w:rFonts w:ascii="Verdana" w:eastAsia="Times New Roman" w:hAnsi="Verdana" w:cs="Arial"/>
          <w:b/>
          <w:bCs/>
          <w:color w:val="000000" w:themeColor="text1"/>
          <w:sz w:val="20"/>
          <w:szCs w:val="20"/>
          <w:lang w:eastAsia="ar-SA"/>
        </w:rPr>
      </w:pPr>
    </w:p>
    <w:p w14:paraId="700ACFA9" w14:textId="77777777" w:rsidR="00316D6C" w:rsidRDefault="00316D6C" w:rsidP="00B053B0">
      <w:pPr>
        <w:suppressAutoHyphens/>
        <w:spacing w:before="120" w:after="120" w:line="240" w:lineRule="auto"/>
        <w:jc w:val="center"/>
        <w:rPr>
          <w:rFonts w:ascii="Verdana" w:eastAsia="Times New Roman" w:hAnsi="Verdana" w:cs="Arial"/>
          <w:b/>
          <w:bCs/>
          <w:color w:val="000000" w:themeColor="text1"/>
          <w:sz w:val="20"/>
          <w:szCs w:val="20"/>
          <w:lang w:eastAsia="ar-SA"/>
        </w:rPr>
      </w:pPr>
    </w:p>
    <w:p w14:paraId="0AB78418" w14:textId="77777777" w:rsidR="00316D6C" w:rsidRDefault="00316D6C" w:rsidP="00B053B0">
      <w:pPr>
        <w:suppressAutoHyphens/>
        <w:spacing w:before="120" w:after="120" w:line="240" w:lineRule="auto"/>
        <w:jc w:val="center"/>
        <w:rPr>
          <w:rFonts w:ascii="Verdana" w:eastAsia="Times New Roman" w:hAnsi="Verdana" w:cs="Arial"/>
          <w:b/>
          <w:bCs/>
          <w:color w:val="000000" w:themeColor="text1"/>
          <w:sz w:val="20"/>
          <w:szCs w:val="20"/>
          <w:lang w:eastAsia="ar-SA"/>
        </w:rPr>
      </w:pPr>
    </w:p>
    <w:p w14:paraId="3E42AACB" w14:textId="77777777" w:rsidR="00316D6C" w:rsidRDefault="00316D6C" w:rsidP="00B053B0">
      <w:pPr>
        <w:suppressAutoHyphens/>
        <w:spacing w:before="120" w:after="120" w:line="240" w:lineRule="auto"/>
        <w:jc w:val="center"/>
        <w:rPr>
          <w:rFonts w:ascii="Verdana" w:eastAsia="Times New Roman" w:hAnsi="Verdana" w:cs="Arial"/>
          <w:b/>
          <w:bCs/>
          <w:color w:val="000000" w:themeColor="text1"/>
          <w:sz w:val="20"/>
          <w:szCs w:val="20"/>
          <w:lang w:eastAsia="ar-SA"/>
        </w:rPr>
      </w:pPr>
    </w:p>
    <w:p w14:paraId="54CAC47C" w14:textId="77777777" w:rsidR="00316D6C" w:rsidRDefault="00316D6C" w:rsidP="00B053B0">
      <w:pPr>
        <w:suppressAutoHyphens/>
        <w:spacing w:before="120" w:after="120" w:line="240" w:lineRule="auto"/>
        <w:jc w:val="center"/>
        <w:rPr>
          <w:rFonts w:ascii="Verdana" w:eastAsia="Times New Roman" w:hAnsi="Verdana" w:cs="Arial"/>
          <w:b/>
          <w:bCs/>
          <w:color w:val="000000" w:themeColor="text1"/>
          <w:sz w:val="20"/>
          <w:szCs w:val="20"/>
          <w:lang w:eastAsia="ar-SA"/>
        </w:rPr>
      </w:pPr>
    </w:p>
    <w:p w14:paraId="22234CA6" w14:textId="77777777" w:rsidR="00316D6C" w:rsidRDefault="00316D6C" w:rsidP="00B053B0">
      <w:pPr>
        <w:suppressAutoHyphens/>
        <w:spacing w:before="120" w:after="120" w:line="240" w:lineRule="auto"/>
        <w:jc w:val="center"/>
        <w:rPr>
          <w:rFonts w:ascii="Verdana" w:eastAsia="Times New Roman" w:hAnsi="Verdana" w:cs="Arial"/>
          <w:b/>
          <w:bCs/>
          <w:color w:val="000000" w:themeColor="text1"/>
          <w:sz w:val="20"/>
          <w:szCs w:val="20"/>
          <w:lang w:eastAsia="ar-SA"/>
        </w:rPr>
      </w:pPr>
    </w:p>
    <w:p w14:paraId="1CF74E84" w14:textId="77777777" w:rsidR="00316D6C" w:rsidRDefault="00316D6C" w:rsidP="00B053B0">
      <w:pPr>
        <w:suppressAutoHyphens/>
        <w:spacing w:before="120" w:after="120" w:line="240" w:lineRule="auto"/>
        <w:jc w:val="center"/>
        <w:rPr>
          <w:rFonts w:ascii="Verdana" w:eastAsia="Times New Roman" w:hAnsi="Verdana" w:cs="Arial"/>
          <w:b/>
          <w:bCs/>
          <w:color w:val="000000" w:themeColor="text1"/>
          <w:sz w:val="20"/>
          <w:szCs w:val="20"/>
          <w:lang w:eastAsia="ar-SA"/>
        </w:rPr>
      </w:pPr>
    </w:p>
    <w:p w14:paraId="4C758010" w14:textId="77777777" w:rsidR="00316D6C" w:rsidRDefault="00316D6C" w:rsidP="00B053B0">
      <w:pPr>
        <w:suppressAutoHyphens/>
        <w:spacing w:before="120" w:after="120" w:line="240" w:lineRule="auto"/>
        <w:jc w:val="center"/>
        <w:rPr>
          <w:rFonts w:ascii="Verdana" w:eastAsia="Times New Roman" w:hAnsi="Verdana" w:cs="Arial"/>
          <w:b/>
          <w:bCs/>
          <w:color w:val="000000" w:themeColor="text1"/>
          <w:sz w:val="20"/>
          <w:szCs w:val="20"/>
          <w:lang w:eastAsia="ar-SA"/>
        </w:rPr>
      </w:pPr>
    </w:p>
    <w:p w14:paraId="7DAB1A3B" w14:textId="77777777" w:rsidR="00316D6C" w:rsidRDefault="00316D6C" w:rsidP="00B053B0">
      <w:pPr>
        <w:suppressAutoHyphens/>
        <w:spacing w:before="120" w:after="120" w:line="240" w:lineRule="auto"/>
        <w:jc w:val="center"/>
        <w:rPr>
          <w:rFonts w:ascii="Verdana" w:eastAsia="Times New Roman" w:hAnsi="Verdana" w:cs="Arial"/>
          <w:b/>
          <w:bCs/>
          <w:color w:val="000000" w:themeColor="text1"/>
          <w:sz w:val="20"/>
          <w:szCs w:val="20"/>
          <w:lang w:eastAsia="ar-SA"/>
        </w:rPr>
      </w:pPr>
    </w:p>
    <w:p w14:paraId="1096A5D9" w14:textId="77777777" w:rsidR="00316D6C" w:rsidRDefault="00316D6C" w:rsidP="00B053B0">
      <w:pPr>
        <w:suppressAutoHyphens/>
        <w:spacing w:before="120" w:after="120" w:line="240" w:lineRule="auto"/>
        <w:jc w:val="center"/>
        <w:rPr>
          <w:rFonts w:ascii="Verdana" w:eastAsia="Times New Roman" w:hAnsi="Verdana" w:cs="Arial"/>
          <w:b/>
          <w:bCs/>
          <w:color w:val="000000" w:themeColor="text1"/>
          <w:sz w:val="20"/>
          <w:szCs w:val="20"/>
          <w:lang w:eastAsia="ar-SA"/>
        </w:rPr>
      </w:pPr>
    </w:p>
    <w:p w14:paraId="0BBD588E" w14:textId="77777777" w:rsidR="00316D6C" w:rsidRDefault="00316D6C" w:rsidP="00B053B0">
      <w:pPr>
        <w:suppressAutoHyphens/>
        <w:spacing w:before="120" w:after="120" w:line="240" w:lineRule="auto"/>
        <w:jc w:val="center"/>
        <w:rPr>
          <w:rFonts w:ascii="Verdana" w:eastAsia="Times New Roman" w:hAnsi="Verdana" w:cs="Arial"/>
          <w:b/>
          <w:bCs/>
          <w:color w:val="000000" w:themeColor="text1"/>
          <w:sz w:val="20"/>
          <w:szCs w:val="20"/>
          <w:lang w:eastAsia="ar-SA"/>
        </w:rPr>
      </w:pPr>
    </w:p>
    <w:p w14:paraId="298B12A9" w14:textId="77777777" w:rsidR="00316D6C" w:rsidRDefault="00316D6C" w:rsidP="00B053B0">
      <w:pPr>
        <w:suppressAutoHyphens/>
        <w:spacing w:before="120" w:after="120" w:line="240" w:lineRule="auto"/>
        <w:jc w:val="center"/>
        <w:rPr>
          <w:rFonts w:ascii="Verdana" w:eastAsia="Times New Roman" w:hAnsi="Verdana" w:cs="Arial"/>
          <w:b/>
          <w:bCs/>
          <w:color w:val="000000" w:themeColor="text1"/>
          <w:sz w:val="20"/>
          <w:szCs w:val="20"/>
          <w:lang w:eastAsia="ar-SA"/>
        </w:rPr>
      </w:pPr>
    </w:p>
    <w:p w14:paraId="59AD5B05" w14:textId="77777777" w:rsidR="00316D6C" w:rsidRDefault="00316D6C" w:rsidP="00B053B0">
      <w:pPr>
        <w:suppressAutoHyphens/>
        <w:spacing w:before="120" w:after="120" w:line="240" w:lineRule="auto"/>
        <w:jc w:val="center"/>
        <w:rPr>
          <w:rFonts w:ascii="Verdana" w:eastAsia="Times New Roman" w:hAnsi="Verdana" w:cs="Arial"/>
          <w:b/>
          <w:bCs/>
          <w:color w:val="000000" w:themeColor="text1"/>
          <w:sz w:val="20"/>
          <w:szCs w:val="20"/>
          <w:lang w:eastAsia="ar-SA"/>
        </w:rPr>
      </w:pPr>
    </w:p>
    <w:p w14:paraId="425695D1" w14:textId="77777777" w:rsidR="00316D6C" w:rsidRDefault="00316D6C" w:rsidP="00B053B0">
      <w:pPr>
        <w:suppressAutoHyphens/>
        <w:spacing w:before="120" w:after="120" w:line="240" w:lineRule="auto"/>
        <w:jc w:val="center"/>
        <w:rPr>
          <w:rFonts w:ascii="Verdana" w:eastAsia="Times New Roman" w:hAnsi="Verdana" w:cs="Arial"/>
          <w:b/>
          <w:bCs/>
          <w:color w:val="000000" w:themeColor="text1"/>
          <w:sz w:val="20"/>
          <w:szCs w:val="20"/>
          <w:lang w:eastAsia="ar-SA"/>
        </w:rPr>
      </w:pPr>
    </w:p>
    <w:p w14:paraId="37C73387" w14:textId="77777777" w:rsidR="00316D6C" w:rsidRDefault="00316D6C" w:rsidP="00B053B0">
      <w:pPr>
        <w:suppressAutoHyphens/>
        <w:spacing w:before="120" w:after="120" w:line="240" w:lineRule="auto"/>
        <w:jc w:val="center"/>
        <w:rPr>
          <w:rFonts w:ascii="Verdana" w:eastAsia="Times New Roman" w:hAnsi="Verdana" w:cs="Arial"/>
          <w:b/>
          <w:bCs/>
          <w:color w:val="000000" w:themeColor="text1"/>
          <w:sz w:val="20"/>
          <w:szCs w:val="20"/>
          <w:lang w:eastAsia="ar-SA"/>
        </w:rPr>
      </w:pPr>
    </w:p>
    <w:p w14:paraId="47D7432C" w14:textId="77777777" w:rsidR="00316D6C" w:rsidRDefault="00316D6C" w:rsidP="00B053B0">
      <w:pPr>
        <w:suppressAutoHyphens/>
        <w:spacing w:before="120" w:after="120" w:line="240" w:lineRule="auto"/>
        <w:jc w:val="center"/>
        <w:rPr>
          <w:rFonts w:ascii="Verdana" w:eastAsia="Times New Roman" w:hAnsi="Verdana" w:cs="Arial"/>
          <w:b/>
          <w:bCs/>
          <w:color w:val="000000" w:themeColor="text1"/>
          <w:sz w:val="20"/>
          <w:szCs w:val="20"/>
          <w:lang w:eastAsia="ar-SA"/>
        </w:rPr>
      </w:pPr>
    </w:p>
    <w:p w14:paraId="236C301F" w14:textId="77777777" w:rsidR="00316D6C" w:rsidRDefault="00316D6C" w:rsidP="00B053B0">
      <w:pPr>
        <w:suppressAutoHyphens/>
        <w:spacing w:before="120" w:after="120" w:line="240" w:lineRule="auto"/>
        <w:jc w:val="center"/>
        <w:rPr>
          <w:rFonts w:ascii="Verdana" w:eastAsia="Times New Roman" w:hAnsi="Verdana" w:cs="Arial"/>
          <w:b/>
          <w:bCs/>
          <w:color w:val="000000" w:themeColor="text1"/>
          <w:sz w:val="20"/>
          <w:szCs w:val="20"/>
          <w:lang w:eastAsia="ar-SA"/>
        </w:rPr>
      </w:pPr>
    </w:p>
    <w:p w14:paraId="073D5A6A" w14:textId="77777777" w:rsidR="00316D6C" w:rsidRDefault="00316D6C" w:rsidP="00B053B0">
      <w:pPr>
        <w:suppressAutoHyphens/>
        <w:spacing w:before="120" w:after="120" w:line="240" w:lineRule="auto"/>
        <w:jc w:val="center"/>
        <w:rPr>
          <w:rFonts w:ascii="Verdana" w:eastAsia="Times New Roman" w:hAnsi="Verdana" w:cs="Arial"/>
          <w:b/>
          <w:bCs/>
          <w:color w:val="000000" w:themeColor="text1"/>
          <w:sz w:val="20"/>
          <w:szCs w:val="20"/>
          <w:lang w:eastAsia="ar-SA"/>
        </w:rPr>
      </w:pPr>
    </w:p>
    <w:p w14:paraId="5652BD8F" w14:textId="77777777" w:rsidR="00316D6C" w:rsidRDefault="00316D6C" w:rsidP="00B053B0">
      <w:pPr>
        <w:suppressAutoHyphens/>
        <w:spacing w:before="120" w:after="120" w:line="240" w:lineRule="auto"/>
        <w:jc w:val="center"/>
        <w:rPr>
          <w:rFonts w:ascii="Verdana" w:eastAsia="Times New Roman" w:hAnsi="Verdana" w:cs="Arial"/>
          <w:b/>
          <w:bCs/>
          <w:color w:val="000000" w:themeColor="text1"/>
          <w:sz w:val="20"/>
          <w:szCs w:val="20"/>
          <w:lang w:eastAsia="ar-SA"/>
        </w:rPr>
      </w:pPr>
    </w:p>
    <w:p w14:paraId="6DCD79DC" w14:textId="77777777" w:rsidR="00316D6C" w:rsidRDefault="00316D6C" w:rsidP="00B053B0">
      <w:pPr>
        <w:suppressAutoHyphens/>
        <w:spacing w:before="120" w:after="120" w:line="240" w:lineRule="auto"/>
        <w:jc w:val="center"/>
        <w:rPr>
          <w:rFonts w:ascii="Verdana" w:eastAsia="Times New Roman" w:hAnsi="Verdana" w:cs="Arial"/>
          <w:b/>
          <w:bCs/>
          <w:color w:val="000000" w:themeColor="text1"/>
          <w:sz w:val="20"/>
          <w:szCs w:val="20"/>
          <w:lang w:eastAsia="ar-SA"/>
        </w:rPr>
      </w:pPr>
    </w:p>
    <w:p w14:paraId="7D6BB44D" w14:textId="77777777" w:rsidR="00316D6C" w:rsidRDefault="00316D6C" w:rsidP="00B053B0">
      <w:pPr>
        <w:suppressAutoHyphens/>
        <w:spacing w:before="120" w:after="120" w:line="240" w:lineRule="auto"/>
        <w:jc w:val="center"/>
        <w:rPr>
          <w:rFonts w:ascii="Verdana" w:eastAsia="Times New Roman" w:hAnsi="Verdana" w:cs="Arial"/>
          <w:b/>
          <w:bCs/>
          <w:color w:val="000000" w:themeColor="text1"/>
          <w:sz w:val="20"/>
          <w:szCs w:val="20"/>
          <w:lang w:eastAsia="ar-SA"/>
        </w:rPr>
      </w:pPr>
    </w:p>
    <w:p w14:paraId="5DC92A4E" w14:textId="77777777" w:rsidR="00316D6C" w:rsidRDefault="00316D6C" w:rsidP="00B053B0">
      <w:pPr>
        <w:suppressAutoHyphens/>
        <w:spacing w:before="120" w:after="120" w:line="240" w:lineRule="auto"/>
        <w:jc w:val="center"/>
        <w:rPr>
          <w:rFonts w:ascii="Verdana" w:eastAsia="Times New Roman" w:hAnsi="Verdana" w:cs="Arial"/>
          <w:b/>
          <w:bCs/>
          <w:color w:val="000000" w:themeColor="text1"/>
          <w:sz w:val="20"/>
          <w:szCs w:val="20"/>
          <w:lang w:eastAsia="ar-SA"/>
        </w:rPr>
      </w:pPr>
    </w:p>
    <w:p w14:paraId="7DB270F5" w14:textId="77777777" w:rsidR="00D23B8A" w:rsidRDefault="00D23B8A" w:rsidP="00B053B0">
      <w:pPr>
        <w:suppressAutoHyphens/>
        <w:spacing w:before="120" w:after="120" w:line="240" w:lineRule="auto"/>
        <w:jc w:val="center"/>
        <w:rPr>
          <w:rFonts w:ascii="Verdana" w:eastAsia="Times New Roman" w:hAnsi="Verdana" w:cs="Arial"/>
          <w:b/>
          <w:bCs/>
          <w:color w:val="000000" w:themeColor="text1"/>
          <w:sz w:val="20"/>
          <w:szCs w:val="20"/>
          <w:lang w:eastAsia="ar-SA"/>
        </w:rPr>
      </w:pPr>
    </w:p>
    <w:p w14:paraId="41A46269" w14:textId="77777777" w:rsidR="00D23B8A" w:rsidRDefault="00D23B8A" w:rsidP="00B053B0">
      <w:pPr>
        <w:suppressAutoHyphens/>
        <w:spacing w:before="120" w:after="120" w:line="240" w:lineRule="auto"/>
        <w:jc w:val="center"/>
        <w:rPr>
          <w:rFonts w:ascii="Verdana" w:eastAsia="Times New Roman" w:hAnsi="Verdana" w:cs="Arial"/>
          <w:b/>
          <w:bCs/>
          <w:color w:val="000000" w:themeColor="text1"/>
          <w:sz w:val="20"/>
          <w:szCs w:val="20"/>
          <w:lang w:eastAsia="ar-SA"/>
        </w:rPr>
      </w:pPr>
    </w:p>
    <w:p w14:paraId="5A603647" w14:textId="77777777" w:rsidR="00D23B8A" w:rsidRPr="00B053B0" w:rsidRDefault="00D23B8A" w:rsidP="00B053B0">
      <w:pPr>
        <w:suppressAutoHyphens/>
        <w:spacing w:before="120" w:after="120" w:line="240" w:lineRule="auto"/>
        <w:jc w:val="center"/>
        <w:rPr>
          <w:rFonts w:ascii="Verdana" w:eastAsia="Times New Roman" w:hAnsi="Verdana" w:cs="Arial"/>
          <w:b/>
          <w:bCs/>
          <w:color w:val="000000" w:themeColor="text1"/>
          <w:sz w:val="20"/>
          <w:szCs w:val="20"/>
          <w:lang w:eastAsia="ar-SA"/>
        </w:rPr>
      </w:pPr>
    </w:p>
    <w:p w14:paraId="630700FA" w14:textId="77777777" w:rsidR="00B053B0" w:rsidRPr="00B053B0" w:rsidRDefault="00B053B0" w:rsidP="00B053B0">
      <w:pPr>
        <w:suppressAutoHyphens/>
        <w:spacing w:before="120" w:after="120" w:line="240" w:lineRule="auto"/>
        <w:jc w:val="center"/>
        <w:rPr>
          <w:rFonts w:ascii="Verdana" w:eastAsia="Times New Roman" w:hAnsi="Verdana" w:cs="Arial"/>
          <w:b/>
          <w:bCs/>
          <w:color w:val="000000" w:themeColor="text1"/>
          <w:sz w:val="20"/>
          <w:szCs w:val="20"/>
          <w:lang w:eastAsia="ar-SA"/>
        </w:rPr>
      </w:pPr>
    </w:p>
    <w:p w14:paraId="1EBD5C33" w14:textId="77777777" w:rsidR="00B053B0" w:rsidRPr="00B053B0" w:rsidRDefault="00B053B0" w:rsidP="00B053B0">
      <w:pPr>
        <w:suppressAutoHyphens/>
        <w:spacing w:before="120" w:after="120" w:line="240" w:lineRule="auto"/>
        <w:jc w:val="center"/>
        <w:rPr>
          <w:rFonts w:ascii="Verdana" w:eastAsia="Times New Roman" w:hAnsi="Verdana" w:cs="Arial"/>
          <w:b/>
          <w:bCs/>
          <w:color w:val="000000" w:themeColor="text1"/>
          <w:sz w:val="20"/>
          <w:szCs w:val="20"/>
          <w:lang w:eastAsia="ar-SA"/>
        </w:rPr>
      </w:pPr>
      <w:r w:rsidRPr="00B053B0">
        <w:rPr>
          <w:rFonts w:ascii="Verdana" w:eastAsia="Times New Roman" w:hAnsi="Verdana" w:cs="Arial"/>
          <w:b/>
          <w:bCs/>
          <w:color w:val="000000" w:themeColor="text1"/>
          <w:sz w:val="20"/>
          <w:szCs w:val="20"/>
          <w:lang w:eastAsia="ar-SA"/>
        </w:rPr>
        <w:lastRenderedPageBreak/>
        <w:t>Rozdział 3</w:t>
      </w:r>
    </w:p>
    <w:p w14:paraId="6186E126" w14:textId="77777777" w:rsidR="00B053B0" w:rsidRPr="00B053B0" w:rsidRDefault="00B053B0" w:rsidP="00B053B0">
      <w:pPr>
        <w:suppressAutoHyphens/>
        <w:spacing w:before="120" w:after="120" w:line="240" w:lineRule="auto"/>
        <w:jc w:val="center"/>
        <w:rPr>
          <w:rFonts w:ascii="Verdana" w:eastAsia="Times New Roman" w:hAnsi="Verdana" w:cs="Arial"/>
          <w:b/>
          <w:bCs/>
          <w:color w:val="000000" w:themeColor="text1"/>
          <w:sz w:val="20"/>
          <w:szCs w:val="20"/>
          <w:lang w:eastAsia="ar-SA"/>
        </w:rPr>
      </w:pPr>
    </w:p>
    <w:p w14:paraId="0E7859BB" w14:textId="77777777" w:rsidR="00B053B0" w:rsidRPr="00B053B0" w:rsidRDefault="00B053B0" w:rsidP="00B053B0">
      <w:pPr>
        <w:suppressAutoHyphens/>
        <w:spacing w:before="120" w:after="120" w:line="240" w:lineRule="auto"/>
        <w:jc w:val="center"/>
        <w:rPr>
          <w:rFonts w:ascii="Verdana" w:eastAsia="Times New Roman" w:hAnsi="Verdana" w:cs="Arial"/>
          <w:color w:val="000000" w:themeColor="text1"/>
          <w:sz w:val="20"/>
          <w:szCs w:val="20"/>
          <w:lang w:eastAsia="ar-SA"/>
        </w:rPr>
      </w:pPr>
      <w:r w:rsidRPr="00B053B0">
        <w:rPr>
          <w:rFonts w:ascii="Verdana" w:eastAsia="Times New Roman" w:hAnsi="Verdana" w:cs="Arial"/>
          <w:b/>
          <w:bCs/>
          <w:color w:val="000000" w:themeColor="text1"/>
          <w:sz w:val="20"/>
          <w:szCs w:val="20"/>
          <w:lang w:eastAsia="ar-SA"/>
        </w:rPr>
        <w:t>Formularze dotyczące wykazania braku podstaw do wykluczenia Wykonawcy                  z postępowania /spełniania przez Wykonawcę warunków udziału                                        w postępowaniu</w:t>
      </w:r>
    </w:p>
    <w:p w14:paraId="3A171621" w14:textId="77777777" w:rsidR="00B053B0" w:rsidRPr="00B053B0" w:rsidRDefault="00B053B0" w:rsidP="00B053B0">
      <w:pPr>
        <w:suppressAutoHyphens/>
        <w:spacing w:before="120" w:after="120" w:line="240" w:lineRule="auto"/>
        <w:jc w:val="right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22B8B67F" w14:textId="77777777" w:rsidR="00B053B0" w:rsidRPr="00B053B0" w:rsidRDefault="00B053B0" w:rsidP="00B053B0">
      <w:pPr>
        <w:suppressAutoHyphens/>
        <w:spacing w:before="120" w:after="12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  <w:sectPr w:rsidR="00B053B0" w:rsidRPr="00B053B0">
          <w:pgSz w:w="11906" w:h="16838"/>
          <w:pgMar w:top="1258" w:right="1418" w:bottom="1276" w:left="1418" w:header="709" w:footer="626" w:gutter="0"/>
          <w:cols w:space="708"/>
          <w:docGrid w:linePitch="360"/>
        </w:sectPr>
      </w:pPr>
    </w:p>
    <w:p w14:paraId="233DFD0E" w14:textId="77777777" w:rsidR="00B053B0" w:rsidRPr="00B053B0" w:rsidRDefault="00B053B0" w:rsidP="00B053B0">
      <w:pPr>
        <w:suppressAutoHyphens/>
        <w:spacing w:before="120" w:after="120" w:line="240" w:lineRule="auto"/>
        <w:ind w:right="139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1C21D08A" w14:textId="77777777" w:rsidR="00B053B0" w:rsidRPr="00B053B0" w:rsidRDefault="00B053B0" w:rsidP="00B053B0">
      <w:pPr>
        <w:suppressAutoHyphens/>
        <w:spacing w:before="120" w:after="120" w:line="240" w:lineRule="auto"/>
        <w:jc w:val="right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/>
          <w:sz w:val="20"/>
          <w:szCs w:val="20"/>
          <w:lang w:eastAsia="pl-PL"/>
        </w:rPr>
        <w:t>Formularz 3.1.</w:t>
      </w:r>
    </w:p>
    <w:p w14:paraId="5849F86D" w14:textId="77777777" w:rsidR="00B053B0" w:rsidRPr="00B053B0" w:rsidRDefault="00B053B0" w:rsidP="00B053B0">
      <w:pPr>
        <w:suppressAutoHyphens/>
        <w:spacing w:before="120" w:after="120" w:line="240" w:lineRule="auto"/>
        <w:jc w:val="right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56"/>
      </w:tblGrid>
      <w:tr w:rsidR="00B053B0" w:rsidRPr="00B053B0" w14:paraId="74155619" w14:textId="77777777" w:rsidTr="00B077DD">
        <w:trPr>
          <w:trHeight w:val="1125"/>
        </w:trPr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28CC5394" w14:textId="77777777" w:rsidR="00B053B0" w:rsidRPr="00B053B0" w:rsidRDefault="00B053B0" w:rsidP="00B053B0">
            <w:pPr>
              <w:spacing w:before="120" w:after="120" w:line="240" w:lineRule="auto"/>
              <w:jc w:val="center"/>
              <w:rPr>
                <w:rFonts w:ascii="Verdana" w:eastAsia="Times New Roman" w:hAnsi="Verdana" w:cs="Arial"/>
                <w:b/>
                <w:sz w:val="20"/>
                <w:szCs w:val="20"/>
                <w:lang w:eastAsia="ja-JP"/>
              </w:rPr>
            </w:pPr>
            <w:r w:rsidRPr="00B053B0">
              <w:rPr>
                <w:rFonts w:ascii="Verdana" w:eastAsia="Times New Roman" w:hAnsi="Verdana" w:cs="Arial"/>
                <w:b/>
                <w:sz w:val="20"/>
                <w:szCs w:val="20"/>
                <w:lang w:eastAsia="ja-JP"/>
              </w:rPr>
              <w:t>OŚWIADCZENIE</w:t>
            </w:r>
          </w:p>
          <w:p w14:paraId="41AF1069" w14:textId="77777777" w:rsidR="00B053B0" w:rsidRPr="00B053B0" w:rsidRDefault="00B053B0" w:rsidP="00B053B0">
            <w:pPr>
              <w:spacing w:before="120" w:after="120" w:line="240" w:lineRule="auto"/>
              <w:jc w:val="center"/>
              <w:rPr>
                <w:rFonts w:ascii="Verdana" w:eastAsia="Times New Roman" w:hAnsi="Verdana" w:cs="Arial"/>
                <w:b/>
                <w:bCs/>
                <w:iCs/>
                <w:sz w:val="20"/>
                <w:szCs w:val="20"/>
                <w:lang w:eastAsia="ja-JP"/>
              </w:rPr>
            </w:pPr>
            <w:r w:rsidRPr="00B053B0">
              <w:rPr>
                <w:rFonts w:ascii="Verdana" w:eastAsia="Times New Roman" w:hAnsi="Verdana" w:cs="Arial"/>
                <w:b/>
                <w:bCs/>
                <w:iCs/>
                <w:sz w:val="20"/>
                <w:szCs w:val="20"/>
                <w:lang w:eastAsia="ja-JP"/>
              </w:rPr>
              <w:t xml:space="preserve">o niepodleganiu wykluczeniu i spełnianiu warunków udziału w postępowaniu </w:t>
            </w:r>
          </w:p>
        </w:tc>
      </w:tr>
    </w:tbl>
    <w:p w14:paraId="7194E1A2" w14:textId="6CAF2A3A" w:rsidR="00B053B0" w:rsidRPr="00B053B0" w:rsidRDefault="00B053B0" w:rsidP="00B053B0">
      <w:pPr>
        <w:spacing w:before="120" w:after="0" w:line="360" w:lineRule="auto"/>
        <w:jc w:val="both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pacing w:val="-2"/>
          <w:sz w:val="20"/>
          <w:szCs w:val="20"/>
          <w:lang w:eastAsia="pl-PL"/>
        </w:rPr>
        <w:t xml:space="preserve">Znak postępowania: </w:t>
      </w:r>
      <w:r w:rsidR="00EB0E71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ZGKiM400/01/</w:t>
      </w:r>
      <w:r w:rsidR="00316D6C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16</w:t>
      </w:r>
      <w:r w:rsidR="00EB0E71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/</w:t>
      </w:r>
      <w:r w:rsidRPr="00B053B0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23</w:t>
      </w:r>
    </w:p>
    <w:p w14:paraId="77A0FB0F" w14:textId="27BAEF4C" w:rsidR="00B053B0" w:rsidRPr="00B053B0" w:rsidRDefault="00B053B0" w:rsidP="00B053B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b/>
          <w:bCs/>
          <w:sz w:val="20"/>
          <w:szCs w:val="20"/>
        </w:rPr>
      </w:pPr>
      <w:r w:rsidRPr="00B053B0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Składając ofertę w postępowaniu o udzielenie zamówienia publicznego pn.: </w:t>
      </w:r>
      <w:r w:rsidR="00A03902" w:rsidRPr="00A03902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Zakup bezgotówkowy paliw płynnych dla </w:t>
      </w:r>
      <w:proofErr w:type="spellStart"/>
      <w:r w:rsidR="00A03902" w:rsidRPr="00A03902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ZGKiM</w:t>
      </w:r>
      <w:proofErr w:type="spellEnd"/>
      <w:r w:rsidR="00A03902" w:rsidRPr="00A03902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 w Lubrzy</w:t>
      </w:r>
    </w:p>
    <w:p w14:paraId="75CC6E59" w14:textId="77777777" w:rsidR="00B053B0" w:rsidRPr="00B053B0" w:rsidRDefault="00B053B0" w:rsidP="00B053B0">
      <w:pPr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3EB24EEF" w14:textId="77777777" w:rsidR="00B053B0" w:rsidRPr="00B053B0" w:rsidRDefault="00B053B0" w:rsidP="00B053B0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>JA/MY:</w:t>
      </w:r>
    </w:p>
    <w:p w14:paraId="598AF160" w14:textId="77777777" w:rsidR="00B053B0" w:rsidRPr="00B053B0" w:rsidRDefault="00B053B0" w:rsidP="00B053B0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>_______________________________________________________________________</w:t>
      </w:r>
    </w:p>
    <w:p w14:paraId="425AE5D0" w14:textId="77777777" w:rsidR="00B053B0" w:rsidRPr="00B053B0" w:rsidRDefault="00B053B0" w:rsidP="00B053B0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Arial"/>
          <w:i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i/>
          <w:sz w:val="20"/>
          <w:szCs w:val="20"/>
          <w:lang w:eastAsia="pl-PL"/>
        </w:rPr>
        <w:t>(imię i nazwisko osoby/osób upoważnionej/-</w:t>
      </w:r>
      <w:proofErr w:type="spellStart"/>
      <w:r w:rsidRPr="00B053B0">
        <w:rPr>
          <w:rFonts w:ascii="Verdana" w:eastAsia="Times New Roman" w:hAnsi="Verdana" w:cs="Arial"/>
          <w:i/>
          <w:sz w:val="20"/>
          <w:szCs w:val="20"/>
          <w:lang w:eastAsia="pl-PL"/>
        </w:rPr>
        <w:t>nych</w:t>
      </w:r>
      <w:proofErr w:type="spellEnd"/>
      <w:r w:rsidRPr="00B053B0">
        <w:rPr>
          <w:rFonts w:ascii="Verdana" w:eastAsia="Times New Roman" w:hAnsi="Verdana" w:cs="Arial"/>
          <w:i/>
          <w:sz w:val="20"/>
          <w:szCs w:val="20"/>
          <w:lang w:eastAsia="pl-PL"/>
        </w:rPr>
        <w:t xml:space="preserve"> do reprezentowania)</w:t>
      </w:r>
    </w:p>
    <w:p w14:paraId="342F32A8" w14:textId="77777777" w:rsidR="00B053B0" w:rsidRPr="00B053B0" w:rsidRDefault="00B053B0" w:rsidP="00B053B0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1B7258F" w14:textId="77777777" w:rsidR="00B053B0" w:rsidRPr="00B053B0" w:rsidRDefault="00B053B0" w:rsidP="00B053B0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>działając w imieniu i na rzecz:</w:t>
      </w:r>
    </w:p>
    <w:p w14:paraId="3A28A036" w14:textId="77777777" w:rsidR="00B053B0" w:rsidRPr="00B053B0" w:rsidRDefault="00B053B0" w:rsidP="00B053B0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>_______________________________________________________________________</w:t>
      </w:r>
    </w:p>
    <w:p w14:paraId="43971979" w14:textId="77777777" w:rsidR="00B053B0" w:rsidRPr="00B053B0" w:rsidRDefault="00B053B0" w:rsidP="00B053B0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Arial"/>
          <w:i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i/>
          <w:sz w:val="20"/>
          <w:szCs w:val="20"/>
          <w:lang w:eastAsia="pl-PL"/>
        </w:rPr>
        <w:t>(nazwa Wykonawcy/Wykonawcy wspólnie ubiegającego się o udzielenie zamówienia/Podmiotu udostępniającego zasoby)</w:t>
      </w:r>
    </w:p>
    <w:p w14:paraId="16B91957" w14:textId="77777777" w:rsidR="00B053B0" w:rsidRPr="00B053B0" w:rsidRDefault="00B053B0" w:rsidP="003A790C">
      <w:pPr>
        <w:numPr>
          <w:ilvl w:val="0"/>
          <w:numId w:val="27"/>
        </w:numPr>
        <w:spacing w:before="120" w:after="120" w:line="276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  <w:lang w:eastAsia="x-none"/>
        </w:rPr>
      </w:pPr>
      <w:r w:rsidRPr="00B053B0">
        <w:rPr>
          <w:rFonts w:ascii="Verdana" w:eastAsia="Times New Roman" w:hAnsi="Verdana" w:cs="Arial"/>
          <w:sz w:val="20"/>
          <w:szCs w:val="20"/>
          <w:lang w:eastAsia="x-none"/>
        </w:rPr>
        <w:t>W związku z art. 125 ust. 1 ustawy PZP:</w:t>
      </w:r>
    </w:p>
    <w:p w14:paraId="560DE509" w14:textId="77777777" w:rsidR="00B053B0" w:rsidRPr="00B053B0" w:rsidRDefault="00B053B0" w:rsidP="003A790C">
      <w:pPr>
        <w:numPr>
          <w:ilvl w:val="1"/>
          <w:numId w:val="28"/>
        </w:numPr>
        <w:suppressAutoHyphens/>
        <w:spacing w:before="120" w:after="120" w:line="276" w:lineRule="auto"/>
        <w:ind w:left="426" w:hanging="422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oświadczam/-my, że ww. podmiot nie podlega wykluczeniu z postępowania na podstawie art. 108 ustawy Prawo zamówień publicznych (Dz. U. z 2022  r. poz. 1710 ze zm.);</w:t>
      </w:r>
    </w:p>
    <w:p w14:paraId="6E188094" w14:textId="77777777" w:rsidR="00B053B0" w:rsidRPr="00B053B0" w:rsidRDefault="00B053B0" w:rsidP="003A790C">
      <w:pPr>
        <w:numPr>
          <w:ilvl w:val="1"/>
          <w:numId w:val="28"/>
        </w:numPr>
        <w:suppressAutoHyphens/>
        <w:spacing w:before="120" w:after="120" w:line="276" w:lineRule="auto"/>
        <w:ind w:left="426" w:hanging="422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oświadczam/-my, że wobec ww. podmiotu zachodzą przesłanki wykluczenia z postępowania określone w art. _____ ustawy </w:t>
      </w:r>
      <w:proofErr w:type="spellStart"/>
      <w:r w:rsidRPr="00B053B0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Pzp</w:t>
      </w:r>
      <w:proofErr w:type="spellEnd"/>
      <w:r w:rsidRPr="00B053B0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. Jednocześnie oświadczam, że w związku z ww. okolicznością, podjąłem środki naprawcze, o których mowa w art. 110 ustawy </w:t>
      </w:r>
      <w:proofErr w:type="spellStart"/>
      <w:r w:rsidRPr="00B053B0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Pzp</w:t>
      </w:r>
      <w:proofErr w:type="spellEnd"/>
      <w:r w:rsidRPr="00B053B0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, tj.: ________________________________________________;</w:t>
      </w:r>
    </w:p>
    <w:p w14:paraId="3D09A6B3" w14:textId="77777777" w:rsidR="00B053B0" w:rsidRPr="00B053B0" w:rsidRDefault="00B053B0" w:rsidP="003A790C">
      <w:pPr>
        <w:numPr>
          <w:ilvl w:val="1"/>
          <w:numId w:val="28"/>
        </w:numPr>
        <w:suppressAutoHyphens/>
        <w:spacing w:before="120" w:after="120" w:line="276" w:lineRule="auto"/>
        <w:ind w:left="426" w:hanging="422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>oświadczam/-my, że ww. podmiot spełnia warunki udziału w postępowaniu określone przez Zamawiającego;*</w:t>
      </w:r>
    </w:p>
    <w:p w14:paraId="364D0176" w14:textId="77777777" w:rsidR="00B053B0" w:rsidRPr="00B053B0" w:rsidRDefault="00B053B0" w:rsidP="003A790C">
      <w:pPr>
        <w:numPr>
          <w:ilvl w:val="1"/>
          <w:numId w:val="28"/>
        </w:numPr>
        <w:suppressAutoHyphens/>
        <w:spacing w:before="120" w:after="120" w:line="276" w:lineRule="auto"/>
        <w:ind w:left="426" w:hanging="422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>oświadczam/-my, że w celu potwierdzenia spełniania warunków udziału w postępowaniu określonych przez Zamawiającego, polegam na zdolnościach następujących podmiotów udostępniających zasoby ________________________</w:t>
      </w:r>
      <w:r w:rsidRPr="00B053B0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footnoteReference w:id="10"/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>, w następującym zakresie</w:t>
      </w:r>
      <w:r w:rsidRPr="00B053B0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footnoteReference w:id="11"/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>: ___________________________________________;*</w:t>
      </w:r>
    </w:p>
    <w:p w14:paraId="433DDCF1" w14:textId="77777777" w:rsidR="00B053B0" w:rsidRPr="00B053B0" w:rsidRDefault="00B053B0" w:rsidP="003A790C">
      <w:pPr>
        <w:numPr>
          <w:ilvl w:val="1"/>
          <w:numId w:val="28"/>
        </w:numPr>
        <w:suppressAutoHyphens/>
        <w:spacing w:before="120" w:after="120" w:line="276" w:lineRule="auto"/>
        <w:ind w:left="426" w:hanging="422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oświadczam/-my, że ww. podmiot udostępniający zasoby </w:t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>spełnia warunki udziału w postępowaniu w zakresie, w jakim Wykonawca powołuje się na jego zasoby</w:t>
      </w:r>
      <w:r w:rsidRPr="00B053B0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;**</w:t>
      </w:r>
    </w:p>
    <w:p w14:paraId="3751D18F" w14:textId="77777777" w:rsidR="00B053B0" w:rsidRPr="00B053B0" w:rsidRDefault="00B053B0" w:rsidP="003A790C">
      <w:pPr>
        <w:numPr>
          <w:ilvl w:val="1"/>
          <w:numId w:val="28"/>
        </w:numPr>
        <w:suppressAutoHyphens/>
        <w:spacing w:before="120" w:after="120" w:line="276" w:lineRule="auto"/>
        <w:ind w:left="426" w:hanging="422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oświadczam/-my,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8E123C7" w14:textId="77777777" w:rsidR="00B053B0" w:rsidRPr="00B053B0" w:rsidRDefault="00B053B0" w:rsidP="003A790C">
      <w:pPr>
        <w:numPr>
          <w:ilvl w:val="0"/>
          <w:numId w:val="27"/>
        </w:numPr>
        <w:spacing w:before="120" w:after="120" w:line="276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B053B0">
        <w:rPr>
          <w:rFonts w:ascii="Verdana" w:eastAsia="Times New Roman" w:hAnsi="Verdana" w:cs="Arial"/>
          <w:sz w:val="20"/>
          <w:szCs w:val="20"/>
        </w:rPr>
        <w:lastRenderedPageBreak/>
        <w:t xml:space="preserve">W związku z art. 7 </w:t>
      </w:r>
      <w:r w:rsidRPr="00B053B0">
        <w:rPr>
          <w:rFonts w:ascii="Verdana" w:eastAsia="Times New Roman" w:hAnsi="Verdana" w:cs="Arial"/>
          <w:sz w:val="20"/>
          <w:szCs w:val="20"/>
          <w:lang w:eastAsia="x-none"/>
        </w:rPr>
        <w:t>ust</w:t>
      </w:r>
      <w:r w:rsidRPr="00B053B0">
        <w:rPr>
          <w:rFonts w:ascii="Verdana" w:eastAsia="Times New Roman" w:hAnsi="Verdana" w:cs="Arial"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B053B0">
        <w:rPr>
          <w:rFonts w:ascii="Verdana" w:eastAsia="Times New Roman" w:hAnsi="Verdana" w:cs="Arial"/>
          <w:b/>
          <w:sz w:val="20"/>
          <w:szCs w:val="20"/>
        </w:rPr>
        <w:t>OŚWIADCZAM</w:t>
      </w:r>
      <w:r w:rsidRPr="00B053B0">
        <w:rPr>
          <w:rFonts w:ascii="Verdana" w:eastAsia="Times New Roman" w:hAnsi="Verdana" w:cs="Arial"/>
          <w:sz w:val="20"/>
          <w:szCs w:val="20"/>
        </w:rPr>
        <w:t xml:space="preserve">, że: </w:t>
      </w:r>
    </w:p>
    <w:p w14:paraId="50267869" w14:textId="77777777" w:rsidR="00B053B0" w:rsidRPr="00B053B0" w:rsidRDefault="00B053B0" w:rsidP="00B053B0">
      <w:pPr>
        <w:spacing w:before="120" w:after="120" w:line="276" w:lineRule="auto"/>
        <w:ind w:left="993" w:hanging="426"/>
        <w:jc w:val="both"/>
        <w:rPr>
          <w:rFonts w:ascii="Verdana" w:eastAsia="Times New Roman" w:hAnsi="Verdana" w:cs="Arial"/>
          <w:sz w:val="20"/>
          <w:szCs w:val="20"/>
        </w:rPr>
      </w:pPr>
      <w:r w:rsidRPr="00B053B0">
        <w:rPr>
          <w:rFonts w:ascii="Verdana" w:eastAsia="Times New Roman" w:hAnsi="Verdana" w:cs="Arial"/>
          <w:sz w:val="20"/>
          <w:szCs w:val="20"/>
        </w:rPr>
        <w:t>1)</w:t>
      </w:r>
      <w:r w:rsidRPr="00B053B0">
        <w:rPr>
          <w:rFonts w:ascii="Verdana" w:eastAsia="Times New Roman" w:hAnsi="Verdana" w:cs="Arial"/>
          <w:sz w:val="20"/>
          <w:szCs w:val="20"/>
        </w:rPr>
        <w:tab/>
        <w:t>Wykonawca</w:t>
      </w:r>
      <w:r w:rsidRPr="00B053B0">
        <w:rPr>
          <w:rFonts w:ascii="Verdana" w:eastAsia="Times New Roman" w:hAnsi="Verdana" w:cs="Arial"/>
          <w:b/>
          <w:sz w:val="20"/>
          <w:szCs w:val="20"/>
        </w:rPr>
        <w:t xml:space="preserve"> jest*** / nie jest*** </w:t>
      </w:r>
      <w:r w:rsidRPr="00B053B0">
        <w:rPr>
          <w:rFonts w:ascii="Verdana" w:eastAsia="Times New Roman" w:hAnsi="Verdana" w:cs="Arial"/>
          <w:sz w:val="20"/>
          <w:szCs w:val="20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6EE63C4B" w14:textId="77777777" w:rsidR="00B053B0" w:rsidRPr="00B053B0" w:rsidRDefault="00B053B0" w:rsidP="00B053B0">
      <w:pPr>
        <w:spacing w:before="120" w:after="120" w:line="276" w:lineRule="auto"/>
        <w:ind w:left="993" w:hanging="426"/>
        <w:jc w:val="both"/>
        <w:rPr>
          <w:rFonts w:ascii="Verdana" w:eastAsia="Times New Roman" w:hAnsi="Verdana" w:cs="Arial"/>
          <w:sz w:val="20"/>
          <w:szCs w:val="20"/>
        </w:rPr>
      </w:pPr>
      <w:r w:rsidRPr="00B053B0">
        <w:rPr>
          <w:rFonts w:ascii="Verdana" w:eastAsia="Times New Roman" w:hAnsi="Verdana" w:cs="Arial"/>
          <w:sz w:val="20"/>
          <w:szCs w:val="20"/>
        </w:rPr>
        <w:t>2)</w:t>
      </w:r>
      <w:r w:rsidRPr="00B053B0">
        <w:rPr>
          <w:rFonts w:ascii="Verdana" w:eastAsia="Times New Roman" w:hAnsi="Verdana" w:cs="Arial"/>
          <w:sz w:val="20"/>
          <w:szCs w:val="20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B053B0">
        <w:rPr>
          <w:rFonts w:ascii="Verdana" w:eastAsia="Times New Roman" w:hAnsi="Verdana" w:cs="Arial"/>
          <w:b/>
          <w:sz w:val="20"/>
          <w:szCs w:val="20"/>
        </w:rPr>
        <w:t xml:space="preserve">jest*** / nie jest*** </w:t>
      </w:r>
      <w:r w:rsidRPr="00B053B0">
        <w:rPr>
          <w:rFonts w:ascii="Verdana" w:eastAsia="Times New Roman" w:hAnsi="Verdana" w:cs="Arial"/>
          <w:sz w:val="20"/>
          <w:szCs w:val="20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11A3F585" w14:textId="77777777" w:rsidR="00B053B0" w:rsidRPr="00B053B0" w:rsidRDefault="00B053B0" w:rsidP="00B053B0">
      <w:pPr>
        <w:spacing w:before="120" w:after="120" w:line="276" w:lineRule="auto"/>
        <w:ind w:left="993" w:hanging="426"/>
        <w:jc w:val="both"/>
        <w:rPr>
          <w:rFonts w:ascii="Verdana" w:eastAsia="Times New Roman" w:hAnsi="Verdana" w:cs="Arial"/>
          <w:sz w:val="20"/>
          <w:szCs w:val="20"/>
        </w:rPr>
      </w:pPr>
      <w:r w:rsidRPr="00B053B0">
        <w:rPr>
          <w:rFonts w:ascii="Verdana" w:eastAsia="Times New Roman" w:hAnsi="Verdana" w:cs="Arial"/>
          <w:sz w:val="20"/>
          <w:szCs w:val="20"/>
        </w:rPr>
        <w:t>3)</w:t>
      </w:r>
      <w:r w:rsidRPr="00B053B0">
        <w:rPr>
          <w:rFonts w:ascii="Verdana" w:eastAsia="Times New Roman" w:hAnsi="Verdana" w:cs="Arial"/>
          <w:sz w:val="20"/>
          <w:szCs w:val="20"/>
        </w:rPr>
        <w:tab/>
        <w:t xml:space="preserve">jednostką dominującą Wykonawcy w rozumieniu art. 3 ust. 1 pkt 37 ustawy z dnia 29 września 1994 r. o rachunkowości (Dz. U. z 2021 r. poz. 217, 2105 i 2106), </w:t>
      </w:r>
      <w:r w:rsidRPr="00B053B0">
        <w:rPr>
          <w:rFonts w:ascii="Verdana" w:eastAsia="Times New Roman" w:hAnsi="Verdana" w:cs="Arial"/>
          <w:b/>
          <w:sz w:val="20"/>
          <w:szCs w:val="20"/>
        </w:rPr>
        <w:t xml:space="preserve">jest*** / nie jest*** </w:t>
      </w:r>
      <w:r w:rsidRPr="00B053B0">
        <w:rPr>
          <w:rFonts w:ascii="Verdana" w:eastAsia="Times New Roman" w:hAnsi="Verdana" w:cs="Arial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5A0EB4EC" w14:textId="77777777" w:rsidR="00B053B0" w:rsidRPr="00B053B0" w:rsidRDefault="00B053B0" w:rsidP="00B053B0">
      <w:pPr>
        <w:spacing w:after="0" w:line="240" w:lineRule="auto"/>
        <w:ind w:right="-2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13FB820" w14:textId="77777777" w:rsidR="00B053B0" w:rsidRDefault="00B053B0" w:rsidP="00B053B0">
      <w:pPr>
        <w:spacing w:before="120" w:after="120" w:line="240" w:lineRule="auto"/>
        <w:ind w:left="-142" w:hanging="709"/>
        <w:jc w:val="center"/>
        <w:rPr>
          <w:rFonts w:ascii="Verdana" w:eastAsia="Times New Roman" w:hAnsi="Verdana" w:cs="Arial"/>
          <w:bCs/>
          <w:i/>
          <w:color w:val="000000"/>
          <w:spacing w:val="4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Cs/>
          <w:i/>
          <w:color w:val="000000"/>
          <w:spacing w:val="4"/>
          <w:sz w:val="20"/>
          <w:szCs w:val="20"/>
          <w:lang w:eastAsia="pl-PL"/>
        </w:rPr>
        <w:tab/>
      </w:r>
      <w:r w:rsidRPr="00B053B0">
        <w:rPr>
          <w:rFonts w:ascii="Verdana" w:eastAsia="Times New Roman" w:hAnsi="Verdana" w:cs="Arial"/>
          <w:bCs/>
          <w:i/>
          <w:color w:val="000000"/>
          <w:spacing w:val="4"/>
          <w:sz w:val="20"/>
          <w:szCs w:val="20"/>
          <w:lang w:eastAsia="pl-PL"/>
        </w:rPr>
        <w:tab/>
      </w:r>
      <w:r w:rsidRPr="00B053B0">
        <w:rPr>
          <w:rFonts w:ascii="Verdana" w:eastAsia="Times New Roman" w:hAnsi="Verdana" w:cs="Arial"/>
          <w:bCs/>
          <w:i/>
          <w:color w:val="000000"/>
          <w:spacing w:val="4"/>
          <w:sz w:val="20"/>
          <w:szCs w:val="20"/>
          <w:lang w:eastAsia="pl-PL"/>
        </w:rPr>
        <w:tab/>
        <w:t xml:space="preserve"> </w:t>
      </w:r>
    </w:p>
    <w:p w14:paraId="4B8E5BAF" w14:textId="77777777" w:rsidR="00F11C42" w:rsidRDefault="00F11C42" w:rsidP="00B053B0">
      <w:pPr>
        <w:spacing w:before="120" w:after="120" w:line="240" w:lineRule="auto"/>
        <w:ind w:left="-142" w:hanging="709"/>
        <w:jc w:val="center"/>
        <w:rPr>
          <w:rFonts w:ascii="Verdana" w:eastAsia="Times New Roman" w:hAnsi="Verdana" w:cs="Arial"/>
          <w:bCs/>
          <w:i/>
          <w:color w:val="000000"/>
          <w:spacing w:val="4"/>
          <w:sz w:val="20"/>
          <w:szCs w:val="20"/>
          <w:lang w:eastAsia="pl-PL"/>
        </w:rPr>
      </w:pPr>
    </w:p>
    <w:p w14:paraId="2F6021BD" w14:textId="77777777" w:rsidR="00F11C42" w:rsidRPr="00B053B0" w:rsidRDefault="00F11C42" w:rsidP="00B053B0">
      <w:pPr>
        <w:spacing w:before="120" w:after="120" w:line="240" w:lineRule="auto"/>
        <w:ind w:left="-142" w:hanging="709"/>
        <w:jc w:val="center"/>
        <w:rPr>
          <w:rFonts w:ascii="Verdana" w:eastAsia="Times New Roman" w:hAnsi="Verdana" w:cs="Arial"/>
          <w:bCs/>
          <w:i/>
          <w:color w:val="000000"/>
          <w:spacing w:val="4"/>
          <w:sz w:val="20"/>
          <w:szCs w:val="20"/>
          <w:lang w:eastAsia="pl-PL"/>
        </w:rPr>
      </w:pPr>
    </w:p>
    <w:p w14:paraId="048756CE" w14:textId="77777777" w:rsidR="00B053B0" w:rsidRPr="00B053B0" w:rsidRDefault="00B053B0" w:rsidP="00B053B0">
      <w:pPr>
        <w:spacing w:before="120" w:after="120" w:line="240" w:lineRule="auto"/>
        <w:ind w:left="-142" w:hanging="709"/>
        <w:jc w:val="center"/>
        <w:rPr>
          <w:rFonts w:ascii="Verdana" w:eastAsia="Times New Roman" w:hAnsi="Verdana" w:cs="Arial"/>
          <w:bCs/>
          <w:i/>
          <w:color w:val="000000"/>
          <w:spacing w:val="4"/>
          <w:sz w:val="20"/>
          <w:szCs w:val="20"/>
          <w:lang w:eastAsia="pl-PL"/>
        </w:rPr>
      </w:pPr>
    </w:p>
    <w:p w14:paraId="24EF8102" w14:textId="508CC574" w:rsidR="00B053B0" w:rsidRPr="00B053B0" w:rsidRDefault="00B053B0" w:rsidP="00316D6C">
      <w:pPr>
        <w:spacing w:line="360" w:lineRule="auto"/>
        <w:jc w:val="both"/>
        <w:rPr>
          <w:rFonts w:eastAsia="LiberationSerif"/>
          <w:sz w:val="20"/>
          <w:szCs w:val="20"/>
        </w:rPr>
      </w:pPr>
      <w:r w:rsidRPr="00B053B0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</w:t>
      </w:r>
    </w:p>
    <w:p w14:paraId="0E89A21C" w14:textId="77777777" w:rsidR="00B053B0" w:rsidRPr="00B053B0" w:rsidRDefault="00B053B0" w:rsidP="00F11C42">
      <w:pPr>
        <w:spacing w:before="120" w:after="12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511CC557" w14:textId="77777777" w:rsidR="00B053B0" w:rsidRPr="00B053B0" w:rsidRDefault="00B053B0" w:rsidP="00B053B0">
      <w:pPr>
        <w:spacing w:before="120" w:after="120" w:line="240" w:lineRule="auto"/>
        <w:jc w:val="right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57CB8B26" w14:textId="77777777" w:rsidR="00B053B0" w:rsidRPr="00B053B0" w:rsidRDefault="00B053B0" w:rsidP="00B053B0">
      <w:pPr>
        <w:spacing w:before="120" w:after="120" w:line="240" w:lineRule="auto"/>
        <w:jc w:val="right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36A603E7" w14:textId="77777777" w:rsidR="00B053B0" w:rsidRPr="00B053B0" w:rsidRDefault="00B053B0" w:rsidP="00B053B0">
      <w:pPr>
        <w:spacing w:before="120" w:after="120" w:line="240" w:lineRule="auto"/>
        <w:rPr>
          <w:rFonts w:ascii="Verdana" w:eastAsia="Times New Roman" w:hAnsi="Verdana" w:cs="Arial"/>
          <w:sz w:val="18"/>
          <w:szCs w:val="18"/>
          <w:lang w:eastAsia="pl-PL"/>
        </w:rPr>
      </w:pPr>
      <w:r w:rsidRPr="00B053B0">
        <w:rPr>
          <w:rFonts w:ascii="Verdana" w:eastAsia="Times New Roman" w:hAnsi="Verdana" w:cs="Arial"/>
          <w:sz w:val="18"/>
          <w:szCs w:val="18"/>
          <w:lang w:eastAsia="pl-PL"/>
        </w:rPr>
        <w:t>* Ten punkt wypełnia tylko Wykonawca/Wykonawca wspólnie ubiegający się o udzielenie zamówienia</w:t>
      </w:r>
    </w:p>
    <w:p w14:paraId="19F07941" w14:textId="77777777" w:rsidR="00B053B0" w:rsidRPr="00B053B0" w:rsidRDefault="00B053B0" w:rsidP="00B053B0">
      <w:pPr>
        <w:spacing w:before="120" w:after="120" w:line="240" w:lineRule="auto"/>
        <w:rPr>
          <w:rFonts w:ascii="Verdana" w:eastAsia="Times New Roman" w:hAnsi="Verdana" w:cs="Arial"/>
          <w:sz w:val="18"/>
          <w:szCs w:val="18"/>
          <w:lang w:eastAsia="pl-PL"/>
        </w:rPr>
      </w:pPr>
      <w:r w:rsidRPr="00B053B0">
        <w:rPr>
          <w:rFonts w:ascii="Verdana" w:eastAsia="Times New Roman" w:hAnsi="Verdana" w:cs="Arial"/>
          <w:sz w:val="18"/>
          <w:szCs w:val="18"/>
          <w:lang w:eastAsia="pl-PL"/>
        </w:rPr>
        <w:t>** Ten punkt wypełnia tylko Podmiot udostępniający zasoby</w:t>
      </w:r>
    </w:p>
    <w:p w14:paraId="39687F44" w14:textId="77777777" w:rsidR="00B053B0" w:rsidRPr="00B053B0" w:rsidRDefault="00B053B0" w:rsidP="00B053B0">
      <w:pPr>
        <w:spacing w:before="120" w:after="120" w:line="240" w:lineRule="auto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B053B0">
        <w:rPr>
          <w:rFonts w:ascii="Verdana" w:eastAsia="Times New Roman" w:hAnsi="Verdana" w:cs="Arial"/>
          <w:sz w:val="18"/>
          <w:szCs w:val="18"/>
          <w:lang w:eastAsia="pl-PL"/>
        </w:rPr>
        <w:t>*** Niepotrzebne skreślić</w:t>
      </w:r>
    </w:p>
    <w:p w14:paraId="78E72692" w14:textId="77777777" w:rsidR="00B053B0" w:rsidRPr="00B053B0" w:rsidRDefault="00B053B0" w:rsidP="00B053B0">
      <w:pPr>
        <w:spacing w:before="120" w:after="12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56BFAB32" w14:textId="77777777" w:rsidR="00B053B0" w:rsidRPr="00B053B0" w:rsidRDefault="00B053B0" w:rsidP="00B053B0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2177642" w14:textId="77777777" w:rsidR="00B053B0" w:rsidRPr="00B053B0" w:rsidRDefault="00B053B0" w:rsidP="00B053B0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9207455" w14:textId="77777777" w:rsidR="00B053B0" w:rsidRDefault="00B053B0" w:rsidP="00B053B0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B6B6DE4" w14:textId="77777777" w:rsidR="00316D6C" w:rsidRDefault="00316D6C" w:rsidP="00B053B0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97781ED" w14:textId="77777777" w:rsidR="00316D6C" w:rsidRDefault="00316D6C" w:rsidP="00B053B0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C49986C" w14:textId="77777777" w:rsidR="00316D6C" w:rsidRDefault="00316D6C" w:rsidP="00B053B0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1E4C1C6" w14:textId="77777777" w:rsidR="00316D6C" w:rsidRPr="00B053B0" w:rsidRDefault="00316D6C" w:rsidP="00B053B0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D1B96C0" w14:textId="77777777" w:rsidR="00B053B0" w:rsidRPr="00B053B0" w:rsidRDefault="00B053B0" w:rsidP="00B053B0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6733499" w14:textId="77777777" w:rsidR="00B053B0" w:rsidRPr="00B053B0" w:rsidRDefault="00B053B0" w:rsidP="00B053B0">
      <w:pPr>
        <w:spacing w:before="120" w:after="120" w:line="240" w:lineRule="auto"/>
        <w:jc w:val="right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0CB573D4" w14:textId="77777777" w:rsidR="00B053B0" w:rsidRPr="00B053B0" w:rsidRDefault="00B053B0" w:rsidP="00B053B0">
      <w:pPr>
        <w:spacing w:before="120" w:after="120" w:line="240" w:lineRule="auto"/>
        <w:ind w:right="-144"/>
        <w:jc w:val="right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i/>
          <w:noProof/>
          <w:sz w:val="20"/>
          <w:szCs w:val="20"/>
          <w:lang w:eastAsia="pl-PL"/>
        </w:rPr>
        <w:lastRenderedPageBreak/>
        <mc:AlternateContent>
          <mc:Choice Requires="wps">
            <w:drawing>
              <wp:anchor distT="0" distB="0" distL="114935" distR="114935" simplePos="0" relativeHeight="251660288" behindDoc="0" locked="0" layoutInCell="1" allowOverlap="1" wp14:anchorId="320B1F6B" wp14:editId="6FC12183">
                <wp:simplePos x="0" y="0"/>
                <wp:positionH relativeFrom="margin">
                  <wp:align>left</wp:align>
                </wp:positionH>
                <wp:positionV relativeFrom="paragraph">
                  <wp:posOffset>282575</wp:posOffset>
                </wp:positionV>
                <wp:extent cx="5924550" cy="802640"/>
                <wp:effectExtent l="0" t="0" r="19050" b="16510"/>
                <wp:wrapTight wrapText="bothSides">
                  <wp:wrapPolygon edited="0">
                    <wp:start x="0" y="0"/>
                    <wp:lineTo x="0" y="21532"/>
                    <wp:lineTo x="21600" y="21532"/>
                    <wp:lineTo x="21600" y="0"/>
                    <wp:lineTo x="0" y="0"/>
                  </wp:wrapPolygon>
                </wp:wrapTight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0" cy="80264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7E8786" w14:textId="77777777" w:rsidR="00E13B50" w:rsidRDefault="00E13B50" w:rsidP="00B053B0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71220A86" w14:textId="77777777" w:rsidR="00E13B50" w:rsidRPr="0011747B" w:rsidRDefault="00E13B50" w:rsidP="00B053B0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 xml:space="preserve">          </w:t>
                            </w:r>
                            <w:r w:rsidRPr="0011747B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PROPOZYCJA TREŚCI ZOBOWIĄZANIA PODMIOTU</w:t>
                            </w:r>
                          </w:p>
                          <w:p w14:paraId="41FAB7A2" w14:textId="77777777" w:rsidR="00E13B50" w:rsidRPr="00F0739E" w:rsidRDefault="00E13B50" w:rsidP="00B053B0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  <w:r w:rsidRPr="0011747B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do oddania do dyspozycji Wykonawcy niezbędnych zasobów na potrzeby realizacji zamówienia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26" type="#_x0000_t202" style="position:absolute;left:0;text-align:left;margin-left:0;margin-top:22.25pt;width:466.5pt;height:63.2pt;z-index:251660288;visibility:visible;mso-wrap-style:square;mso-width-percent:0;mso-height-percent:0;mso-wrap-distance-left:9.05pt;mso-wrap-distance-top:0;mso-wrap-distance-right:9.05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" fillcolor="silver" strokeweight=".5pt">
                <v:textbox inset="7.45pt,3.85pt,7.45pt,3.85pt">
                  <w:txbxContent>
                    <w:p w14:paraId="607E8786" w14:textId="77777777" w:rsidR="00DA2273" w:rsidRDefault="00DA2273" w:rsidP="00B053B0">
                      <w:pPr>
                        <w:jc w:val="center"/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  <w:p w14:paraId="71220A86" w14:textId="77777777" w:rsidR="00DA2273" w:rsidRPr="0011747B" w:rsidRDefault="00DA2273" w:rsidP="00B053B0">
                      <w:pPr>
                        <w:jc w:val="center"/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 xml:space="preserve">          </w:t>
                      </w:r>
                      <w:r w:rsidRPr="0011747B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>PROPOZYCJA TREŚCI ZOBOWIĄZANIA PODMIOTU</w:t>
                      </w:r>
                    </w:p>
                    <w:p w14:paraId="41FAB7A2" w14:textId="77777777" w:rsidR="00DA2273" w:rsidRPr="00F0739E" w:rsidRDefault="00DA2273" w:rsidP="00B053B0">
                      <w:pPr>
                        <w:jc w:val="center"/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  <w:r w:rsidRPr="0011747B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>do oddania do dyspozycji Wykonawcy niezbędnych zasobów na potrzeby realizacji zamówienia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Pr="00B053B0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Formularz 3.2.</w:t>
      </w:r>
    </w:p>
    <w:p w14:paraId="28293FDE" w14:textId="0ABF8BB3" w:rsidR="00B053B0" w:rsidRPr="00B053B0" w:rsidRDefault="00B053B0" w:rsidP="00B053B0">
      <w:pPr>
        <w:spacing w:before="120" w:after="0" w:line="360" w:lineRule="auto"/>
        <w:jc w:val="both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pacing w:val="-2"/>
          <w:sz w:val="20"/>
          <w:szCs w:val="20"/>
          <w:lang w:eastAsia="pl-PL"/>
        </w:rPr>
        <w:t xml:space="preserve">Znak postępowania: </w:t>
      </w:r>
      <w:r w:rsidR="00EB0E71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ZGKiM400/01/</w:t>
      </w:r>
      <w:r w:rsidR="00316D6C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16</w:t>
      </w:r>
      <w:r w:rsidR="00EB0E71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/</w:t>
      </w:r>
      <w:r w:rsidRPr="00B053B0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2</w:t>
      </w:r>
      <w:r w:rsidR="00B8518E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3</w:t>
      </w:r>
    </w:p>
    <w:p w14:paraId="5183F5CC" w14:textId="77777777" w:rsidR="00B053B0" w:rsidRPr="00B053B0" w:rsidRDefault="00B053B0" w:rsidP="00B053B0">
      <w:pPr>
        <w:spacing w:before="120" w:after="120" w:line="240" w:lineRule="auto"/>
        <w:ind w:left="993" w:hanging="993"/>
        <w:jc w:val="both"/>
        <w:rPr>
          <w:rFonts w:ascii="Verdana" w:eastAsia="Times New Roman" w:hAnsi="Verdana" w:cs="Arial"/>
          <w:i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i/>
          <w:sz w:val="20"/>
          <w:szCs w:val="20"/>
          <w:lang w:eastAsia="pl-PL"/>
        </w:rPr>
        <w:t xml:space="preserve">UWAGA: </w:t>
      </w:r>
    </w:p>
    <w:p w14:paraId="4E797E42" w14:textId="77777777" w:rsidR="00B053B0" w:rsidRPr="00B053B0" w:rsidRDefault="00B053B0" w:rsidP="00B053B0">
      <w:pPr>
        <w:spacing w:before="120" w:after="120" w:line="240" w:lineRule="auto"/>
        <w:jc w:val="both"/>
        <w:rPr>
          <w:rFonts w:ascii="Verdana" w:eastAsia="Times New Roman" w:hAnsi="Verdana" w:cs="Arial"/>
          <w:i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i/>
          <w:sz w:val="20"/>
          <w:szCs w:val="20"/>
          <w:lang w:eastAsia="pl-PL"/>
        </w:rPr>
        <w:t>Zamiast niniejszego Formularza można przedstawić inne dokumenty, w szczególności:</w:t>
      </w:r>
    </w:p>
    <w:p w14:paraId="25ED7A14" w14:textId="77777777" w:rsidR="00B053B0" w:rsidRPr="00B053B0" w:rsidRDefault="00B053B0" w:rsidP="00B053B0">
      <w:pPr>
        <w:numPr>
          <w:ilvl w:val="0"/>
          <w:numId w:val="12"/>
        </w:numPr>
        <w:suppressAutoHyphens/>
        <w:spacing w:before="120" w:after="120" w:line="240" w:lineRule="auto"/>
        <w:ind w:left="284" w:hanging="284"/>
        <w:jc w:val="both"/>
        <w:rPr>
          <w:rFonts w:ascii="Verdana" w:eastAsia="Times New Roman" w:hAnsi="Verdana" w:cs="Arial"/>
          <w:i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i/>
          <w:sz w:val="20"/>
          <w:szCs w:val="20"/>
          <w:lang w:eastAsia="pl-PL"/>
        </w:rPr>
        <w:t xml:space="preserve">zobowiązanie podmiotu, o którym mowa w art. 118 ust. 4 ustawy </w:t>
      </w:r>
      <w:proofErr w:type="spellStart"/>
      <w:r w:rsidRPr="00B053B0">
        <w:rPr>
          <w:rFonts w:ascii="Verdana" w:eastAsia="Times New Roman" w:hAnsi="Verdana" w:cs="Arial"/>
          <w:i/>
          <w:sz w:val="20"/>
          <w:szCs w:val="20"/>
          <w:lang w:eastAsia="pl-PL"/>
        </w:rPr>
        <w:t>Pzp</w:t>
      </w:r>
      <w:proofErr w:type="spellEnd"/>
      <w:r w:rsidRPr="00B053B0">
        <w:rPr>
          <w:rFonts w:ascii="Verdana" w:eastAsia="Times New Roman" w:hAnsi="Verdana" w:cs="Arial"/>
          <w:i/>
          <w:sz w:val="20"/>
          <w:szCs w:val="20"/>
          <w:lang w:eastAsia="pl-PL"/>
        </w:rPr>
        <w:t xml:space="preserve"> sporządzone </w:t>
      </w:r>
      <w:r w:rsidRPr="00B053B0">
        <w:rPr>
          <w:rFonts w:ascii="Verdana" w:eastAsia="Times New Roman" w:hAnsi="Verdana" w:cs="Arial"/>
          <w:i/>
          <w:sz w:val="20"/>
          <w:szCs w:val="20"/>
          <w:lang w:eastAsia="pl-PL"/>
        </w:rPr>
        <w:br/>
        <w:t>w oparciu o własny wzór</w:t>
      </w:r>
    </w:p>
    <w:p w14:paraId="22710B6A" w14:textId="77777777" w:rsidR="00B053B0" w:rsidRPr="00B053B0" w:rsidRDefault="00B053B0" w:rsidP="00B053B0">
      <w:pPr>
        <w:numPr>
          <w:ilvl w:val="0"/>
          <w:numId w:val="12"/>
        </w:numPr>
        <w:suppressAutoHyphens/>
        <w:spacing w:before="120" w:after="120" w:line="240" w:lineRule="auto"/>
        <w:ind w:left="284" w:hanging="284"/>
        <w:jc w:val="both"/>
        <w:rPr>
          <w:rFonts w:ascii="Verdana" w:eastAsia="Times New Roman" w:hAnsi="Verdana" w:cs="Arial"/>
          <w:i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i/>
          <w:sz w:val="20"/>
          <w:szCs w:val="20"/>
          <w:lang w:eastAsia="pl-PL"/>
        </w:rPr>
        <w:t xml:space="preserve"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</w:t>
      </w:r>
      <w:r w:rsidRPr="00B053B0">
        <w:rPr>
          <w:rFonts w:ascii="Verdana" w:eastAsia="Times New Roman" w:hAnsi="Verdana" w:cs="Arial"/>
          <w:i/>
          <w:sz w:val="20"/>
          <w:szCs w:val="20"/>
          <w:lang w:eastAsia="pl-PL"/>
        </w:rPr>
        <w:br/>
        <w:t>w szczególności:</w:t>
      </w:r>
    </w:p>
    <w:p w14:paraId="65CF932F" w14:textId="77777777" w:rsidR="00B053B0" w:rsidRPr="00B053B0" w:rsidRDefault="00B053B0" w:rsidP="00B053B0">
      <w:pPr>
        <w:numPr>
          <w:ilvl w:val="0"/>
          <w:numId w:val="11"/>
        </w:numPr>
        <w:tabs>
          <w:tab w:val="left" w:pos="567"/>
        </w:tabs>
        <w:suppressAutoHyphens/>
        <w:spacing w:before="120" w:after="120" w:line="240" w:lineRule="auto"/>
        <w:ind w:left="567" w:hanging="283"/>
        <w:jc w:val="both"/>
        <w:rPr>
          <w:rFonts w:ascii="Verdana" w:eastAsia="Times New Roman" w:hAnsi="Verdana" w:cs="Arial"/>
          <w:i/>
          <w:i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i/>
          <w:iCs/>
          <w:sz w:val="20"/>
          <w:szCs w:val="20"/>
          <w:lang w:eastAsia="pl-PL"/>
        </w:rPr>
        <w:t>zakres dostępnych Wykonawcy zasobów podmiotu udostępniającego zasoby,</w:t>
      </w:r>
    </w:p>
    <w:p w14:paraId="674E5C52" w14:textId="77777777" w:rsidR="00B053B0" w:rsidRPr="00B053B0" w:rsidRDefault="00B053B0" w:rsidP="00B053B0">
      <w:pPr>
        <w:numPr>
          <w:ilvl w:val="0"/>
          <w:numId w:val="11"/>
        </w:numPr>
        <w:tabs>
          <w:tab w:val="left" w:pos="567"/>
        </w:tabs>
        <w:suppressAutoHyphens/>
        <w:spacing w:before="120" w:after="120" w:line="240" w:lineRule="auto"/>
        <w:ind w:left="567" w:hanging="283"/>
        <w:jc w:val="both"/>
        <w:rPr>
          <w:rFonts w:ascii="Verdana" w:eastAsia="Times New Roman" w:hAnsi="Verdana" w:cs="Arial"/>
          <w:i/>
          <w:i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i/>
          <w:iCs/>
          <w:sz w:val="20"/>
          <w:szCs w:val="20"/>
          <w:lang w:eastAsia="pl-PL"/>
        </w:rPr>
        <w:t xml:space="preserve">sposób i okres udostępnienia Wykonawcy i wykorzystania przez niego zasobów podmiotu udostępniającego te zasoby przy wykonywaniu zamówienia, </w:t>
      </w:r>
    </w:p>
    <w:p w14:paraId="4438A55B" w14:textId="77777777" w:rsidR="00B053B0" w:rsidRPr="00B053B0" w:rsidRDefault="00B053B0" w:rsidP="00B053B0">
      <w:pPr>
        <w:numPr>
          <w:ilvl w:val="0"/>
          <w:numId w:val="11"/>
        </w:numPr>
        <w:tabs>
          <w:tab w:val="left" w:pos="567"/>
        </w:tabs>
        <w:suppressAutoHyphens/>
        <w:spacing w:before="120" w:after="120" w:line="240" w:lineRule="auto"/>
        <w:ind w:left="567" w:hanging="283"/>
        <w:jc w:val="both"/>
        <w:rPr>
          <w:rFonts w:ascii="Verdana" w:eastAsia="Times New Roman" w:hAnsi="Verdana" w:cs="Arial"/>
          <w:i/>
          <w:iCs/>
          <w:sz w:val="20"/>
          <w:szCs w:val="20"/>
          <w:lang w:eastAsia="pl-PL"/>
        </w:rPr>
      </w:pPr>
      <w:r w:rsidRPr="00B053B0">
        <w:rPr>
          <w:rFonts w:ascii="Verdana" w:eastAsia="Calibri" w:hAnsi="Verdana" w:cs="Arial"/>
          <w:i/>
          <w:sz w:val="20"/>
          <w:szCs w:val="20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budowalne* lub usługi*, których wskazane zdolności dotyczą.</w:t>
      </w:r>
    </w:p>
    <w:p w14:paraId="4C2C7FA8" w14:textId="77777777" w:rsidR="00B053B0" w:rsidRPr="00B053B0" w:rsidRDefault="00B053B0" w:rsidP="00B053B0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>Ja/My:</w:t>
      </w:r>
    </w:p>
    <w:p w14:paraId="622A2393" w14:textId="77777777" w:rsidR="00B053B0" w:rsidRPr="00B053B0" w:rsidRDefault="00B053B0" w:rsidP="00B053B0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>_______________________________________________________________________</w:t>
      </w:r>
    </w:p>
    <w:p w14:paraId="05A3AC8D" w14:textId="77777777" w:rsidR="00B053B0" w:rsidRPr="00B053B0" w:rsidRDefault="00B053B0" w:rsidP="00B053B0">
      <w:pPr>
        <w:tabs>
          <w:tab w:val="left" w:pos="9214"/>
        </w:tabs>
        <w:spacing w:before="120" w:after="120" w:line="240" w:lineRule="auto"/>
        <w:ind w:left="-142" w:right="-144"/>
        <w:jc w:val="center"/>
        <w:rPr>
          <w:rFonts w:ascii="Verdana" w:eastAsia="Times New Roman" w:hAnsi="Verdana" w:cs="Arial"/>
          <w:i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i/>
          <w:sz w:val="20"/>
          <w:szCs w:val="20"/>
          <w:lang w:eastAsia="pl-PL"/>
        </w:rPr>
        <w:t xml:space="preserve">(imię i nazwisko </w:t>
      </w:r>
      <w:r w:rsidRPr="00B053B0">
        <w:rPr>
          <w:rFonts w:ascii="Verdana" w:eastAsia="Times New Roman" w:hAnsi="Verdana" w:cs="Arial"/>
          <w:i/>
          <w:spacing w:val="-2"/>
          <w:sz w:val="20"/>
          <w:szCs w:val="20"/>
          <w:lang w:eastAsia="pl-PL"/>
        </w:rPr>
        <w:t>osoby/-</w:t>
      </w:r>
      <w:proofErr w:type="spellStart"/>
      <w:r w:rsidRPr="00B053B0">
        <w:rPr>
          <w:rFonts w:ascii="Verdana" w:eastAsia="Times New Roman" w:hAnsi="Verdana" w:cs="Arial"/>
          <w:i/>
          <w:spacing w:val="-2"/>
          <w:sz w:val="20"/>
          <w:szCs w:val="20"/>
          <w:lang w:eastAsia="pl-PL"/>
        </w:rPr>
        <w:t>ób</w:t>
      </w:r>
      <w:proofErr w:type="spellEnd"/>
      <w:r w:rsidRPr="00B053B0">
        <w:rPr>
          <w:rFonts w:ascii="Verdana" w:eastAsia="Times New Roman" w:hAnsi="Verdana" w:cs="Arial"/>
          <w:i/>
          <w:spacing w:val="-2"/>
          <w:sz w:val="20"/>
          <w:szCs w:val="20"/>
          <w:lang w:eastAsia="pl-PL"/>
        </w:rPr>
        <w:t xml:space="preserve"> upoważnionej/-</w:t>
      </w:r>
      <w:proofErr w:type="spellStart"/>
      <w:r w:rsidRPr="00B053B0">
        <w:rPr>
          <w:rFonts w:ascii="Verdana" w:eastAsia="Times New Roman" w:hAnsi="Verdana" w:cs="Arial"/>
          <w:i/>
          <w:spacing w:val="-2"/>
          <w:sz w:val="20"/>
          <w:szCs w:val="20"/>
          <w:lang w:eastAsia="pl-PL"/>
        </w:rPr>
        <w:t>ch</w:t>
      </w:r>
      <w:proofErr w:type="spellEnd"/>
      <w:r w:rsidRPr="00B053B0">
        <w:rPr>
          <w:rFonts w:ascii="Verdana" w:eastAsia="Times New Roman" w:hAnsi="Verdana" w:cs="Arial"/>
          <w:i/>
          <w:spacing w:val="-2"/>
          <w:sz w:val="20"/>
          <w:szCs w:val="20"/>
          <w:lang w:eastAsia="pl-PL"/>
        </w:rPr>
        <w:t xml:space="preserve"> do reprezentowania Podmiotu, stanowisko (właściciel, prezes zarządu, członek zarządu, prokurent, upełnomocniony reprezentant itp</w:t>
      </w:r>
      <w:r w:rsidRPr="00B053B0">
        <w:rPr>
          <w:rFonts w:ascii="Verdana" w:eastAsia="Times New Roman" w:hAnsi="Verdana" w:cs="Arial"/>
          <w:i/>
          <w:sz w:val="20"/>
          <w:szCs w:val="20"/>
          <w:lang w:eastAsia="pl-PL"/>
        </w:rPr>
        <w:t>.))</w:t>
      </w:r>
    </w:p>
    <w:p w14:paraId="731F5125" w14:textId="77777777" w:rsidR="00B053B0" w:rsidRPr="00B053B0" w:rsidRDefault="00B053B0" w:rsidP="00B053B0">
      <w:pPr>
        <w:tabs>
          <w:tab w:val="left" w:pos="9214"/>
        </w:tabs>
        <w:spacing w:before="120"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378F3ED" w14:textId="77777777" w:rsidR="00B053B0" w:rsidRPr="00B053B0" w:rsidRDefault="00B053B0" w:rsidP="00B053B0">
      <w:pPr>
        <w:tabs>
          <w:tab w:val="left" w:pos="9214"/>
        </w:tabs>
        <w:spacing w:before="60" w:after="24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>Działając w imieniu i na rzecz:</w:t>
      </w:r>
    </w:p>
    <w:p w14:paraId="22328BC3" w14:textId="77777777" w:rsidR="00B053B0" w:rsidRPr="00B053B0" w:rsidRDefault="00B053B0" w:rsidP="00B053B0">
      <w:pPr>
        <w:tabs>
          <w:tab w:val="left" w:pos="9214"/>
        </w:tabs>
        <w:spacing w:before="120" w:after="6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>_______________________________________________________________________</w:t>
      </w:r>
    </w:p>
    <w:p w14:paraId="08288851" w14:textId="77777777" w:rsidR="00B053B0" w:rsidRPr="00B053B0" w:rsidRDefault="00B053B0" w:rsidP="00B053B0">
      <w:pPr>
        <w:tabs>
          <w:tab w:val="left" w:pos="9214"/>
        </w:tabs>
        <w:spacing w:after="120" w:line="240" w:lineRule="auto"/>
        <w:jc w:val="center"/>
        <w:rPr>
          <w:rFonts w:ascii="Verdana" w:eastAsia="Times New Roman" w:hAnsi="Verdana" w:cs="Arial"/>
          <w:i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i/>
          <w:sz w:val="20"/>
          <w:szCs w:val="20"/>
          <w:lang w:eastAsia="pl-PL"/>
        </w:rPr>
        <w:t>(nazwa Podmiotu)</w:t>
      </w:r>
    </w:p>
    <w:p w14:paraId="1602420D" w14:textId="77777777" w:rsidR="00B053B0" w:rsidRPr="00B053B0" w:rsidRDefault="00B053B0" w:rsidP="00B053B0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FACB028" w14:textId="77777777" w:rsidR="00B053B0" w:rsidRPr="00B053B0" w:rsidRDefault="00B053B0" w:rsidP="00B053B0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>Zobowiązuję się do oddania nw. zasobów:</w:t>
      </w:r>
    </w:p>
    <w:p w14:paraId="4EEEDAA7" w14:textId="77777777" w:rsidR="00B053B0" w:rsidRPr="00B053B0" w:rsidRDefault="00B053B0" w:rsidP="00B053B0">
      <w:pPr>
        <w:spacing w:before="240" w:after="12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>_______________________________________________________________________</w:t>
      </w:r>
    </w:p>
    <w:p w14:paraId="3C4716B4" w14:textId="77777777" w:rsidR="00B053B0" w:rsidRPr="00B053B0" w:rsidRDefault="00B053B0" w:rsidP="00B053B0">
      <w:pPr>
        <w:spacing w:before="120" w:after="120" w:line="240" w:lineRule="auto"/>
        <w:jc w:val="center"/>
        <w:rPr>
          <w:rFonts w:ascii="Verdana" w:eastAsia="Times New Roman" w:hAnsi="Verdana" w:cs="Arial"/>
          <w:i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i/>
          <w:sz w:val="20"/>
          <w:szCs w:val="20"/>
          <w:lang w:eastAsia="pl-PL"/>
        </w:rPr>
        <w:t>(określenie zasobu)</w:t>
      </w:r>
    </w:p>
    <w:p w14:paraId="0E3ECFA9" w14:textId="77777777" w:rsidR="00B053B0" w:rsidRPr="00B053B0" w:rsidRDefault="00B053B0" w:rsidP="00B053B0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>do dyspozycji Wykonawcy:</w:t>
      </w:r>
    </w:p>
    <w:p w14:paraId="1AB138D3" w14:textId="77777777" w:rsidR="00B053B0" w:rsidRPr="00B053B0" w:rsidRDefault="00B053B0" w:rsidP="00B053B0">
      <w:pPr>
        <w:spacing w:before="240" w:after="12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>_______________________________________________________________________</w:t>
      </w:r>
    </w:p>
    <w:p w14:paraId="1BDDB37F" w14:textId="77777777" w:rsidR="00B053B0" w:rsidRPr="00B053B0" w:rsidRDefault="00B053B0" w:rsidP="00B053B0">
      <w:pPr>
        <w:spacing w:before="120" w:after="120" w:line="240" w:lineRule="auto"/>
        <w:jc w:val="center"/>
        <w:rPr>
          <w:rFonts w:ascii="Verdana" w:eastAsia="Times New Roman" w:hAnsi="Verdana" w:cs="Arial"/>
          <w:i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i/>
          <w:sz w:val="20"/>
          <w:szCs w:val="20"/>
          <w:lang w:eastAsia="pl-PL"/>
        </w:rPr>
        <w:t>(nazwa Wykonawcy)</w:t>
      </w:r>
    </w:p>
    <w:p w14:paraId="233BD57F" w14:textId="77777777" w:rsidR="00B053B0" w:rsidRPr="00B053B0" w:rsidRDefault="00B053B0" w:rsidP="00B053B0">
      <w:pPr>
        <w:spacing w:before="120" w:after="12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09897F8" w14:textId="52BD07C8" w:rsidR="00EB0E71" w:rsidRPr="00B053B0" w:rsidRDefault="00B053B0" w:rsidP="00EB0E7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b/>
          <w:bCs/>
          <w:sz w:val="20"/>
          <w:szCs w:val="20"/>
        </w:rPr>
      </w:pP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 xml:space="preserve">na potrzeby realizacji zamówienia pod nazwą : </w:t>
      </w:r>
      <w:r w:rsidR="00A03902" w:rsidRPr="00A03902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Zakup bezgotówkowy paliw płynnych dla </w:t>
      </w:r>
      <w:proofErr w:type="spellStart"/>
      <w:r w:rsidR="00A03902" w:rsidRPr="00A03902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ZGKiM</w:t>
      </w:r>
      <w:proofErr w:type="spellEnd"/>
      <w:r w:rsidR="00A03902" w:rsidRPr="00A03902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 w Lubrzy</w:t>
      </w:r>
    </w:p>
    <w:p w14:paraId="497A321E" w14:textId="210DFC66" w:rsidR="00B053B0" w:rsidRPr="00B053B0" w:rsidRDefault="00B053B0" w:rsidP="00B053B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b/>
          <w:bCs/>
          <w:sz w:val="20"/>
          <w:szCs w:val="20"/>
        </w:rPr>
      </w:pPr>
    </w:p>
    <w:p w14:paraId="6FE17F96" w14:textId="77777777" w:rsidR="00B053B0" w:rsidRPr="00B053B0" w:rsidRDefault="00B053B0" w:rsidP="00B053B0">
      <w:pPr>
        <w:spacing w:after="0" w:line="240" w:lineRule="auto"/>
        <w:ind w:right="-286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</w:t>
      </w:r>
    </w:p>
    <w:p w14:paraId="38E8A3C4" w14:textId="77777777" w:rsidR="00B053B0" w:rsidRPr="00B053B0" w:rsidRDefault="00B053B0" w:rsidP="00B053B0">
      <w:pPr>
        <w:spacing w:after="0" w:line="240" w:lineRule="auto"/>
        <w:ind w:right="-286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FDF5CDC" w14:textId="77777777" w:rsidR="00B053B0" w:rsidRPr="00B053B0" w:rsidRDefault="00B053B0" w:rsidP="00B053B0">
      <w:pPr>
        <w:spacing w:after="120" w:line="360" w:lineRule="auto"/>
        <w:rPr>
          <w:rFonts w:ascii="Verdana" w:eastAsia="Times New Roman" w:hAnsi="Verdana" w:cs="Arial"/>
          <w:bCs/>
          <w:sz w:val="20"/>
          <w:szCs w:val="20"/>
          <w:lang w:eastAsia="pl-PL"/>
        </w:rPr>
      </w:pPr>
    </w:p>
    <w:p w14:paraId="46FA48C6" w14:textId="77777777" w:rsidR="00B053B0" w:rsidRPr="00B053B0" w:rsidRDefault="00B053B0" w:rsidP="00B053B0">
      <w:pPr>
        <w:spacing w:before="120" w:after="12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>Oświadczam/-my, iż:</w:t>
      </w:r>
    </w:p>
    <w:p w14:paraId="0AC6C081" w14:textId="77777777" w:rsidR="00B053B0" w:rsidRPr="00B053B0" w:rsidRDefault="00B053B0" w:rsidP="00B053B0">
      <w:pPr>
        <w:spacing w:before="120" w:after="12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5D3CFE9" w14:textId="77777777" w:rsidR="00B053B0" w:rsidRPr="00B053B0" w:rsidRDefault="00B053B0" w:rsidP="00B053B0">
      <w:pPr>
        <w:numPr>
          <w:ilvl w:val="0"/>
          <w:numId w:val="10"/>
        </w:numPr>
        <w:suppressAutoHyphens/>
        <w:spacing w:before="120" w:after="12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>udostępniam Wykonawcy ww. zasoby, w następującym zakresie:</w:t>
      </w:r>
    </w:p>
    <w:p w14:paraId="29DBD638" w14:textId="77777777" w:rsidR="00B053B0" w:rsidRPr="00B053B0" w:rsidRDefault="00B053B0" w:rsidP="00B053B0">
      <w:pPr>
        <w:spacing w:before="120" w:after="120" w:line="240" w:lineRule="auto"/>
        <w:ind w:left="72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>_________________________________________________________________</w:t>
      </w:r>
    </w:p>
    <w:p w14:paraId="71B5DB23" w14:textId="77777777" w:rsidR="00B053B0" w:rsidRPr="00B053B0" w:rsidRDefault="00B053B0" w:rsidP="00B053B0">
      <w:pPr>
        <w:spacing w:before="120" w:after="120" w:line="240" w:lineRule="auto"/>
        <w:ind w:left="72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>_________________________________________________________________</w:t>
      </w:r>
    </w:p>
    <w:p w14:paraId="68A4C1C7" w14:textId="77777777" w:rsidR="00B053B0" w:rsidRPr="00B053B0" w:rsidRDefault="00B053B0" w:rsidP="00B053B0">
      <w:pPr>
        <w:spacing w:before="120" w:after="120" w:line="240" w:lineRule="auto"/>
        <w:ind w:left="72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3AAD712" w14:textId="77777777" w:rsidR="00B053B0" w:rsidRPr="00B053B0" w:rsidRDefault="00B053B0" w:rsidP="00B053B0">
      <w:pPr>
        <w:numPr>
          <w:ilvl w:val="0"/>
          <w:numId w:val="10"/>
        </w:numPr>
        <w:suppressAutoHyphens/>
        <w:spacing w:before="120" w:after="12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>sposób i okres udostępnienia Wykonawcy i wykorzystania przez niego zasobów podmiotu udostępniającego te zasoby przy wykonywaniu zamówienia będzie następujący:</w:t>
      </w:r>
    </w:p>
    <w:p w14:paraId="1C0996F9" w14:textId="77777777" w:rsidR="00B053B0" w:rsidRPr="00B053B0" w:rsidRDefault="00B053B0" w:rsidP="00B053B0">
      <w:pPr>
        <w:spacing w:before="120" w:after="120" w:line="240" w:lineRule="auto"/>
        <w:ind w:left="72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>_________________________________________________________________</w:t>
      </w:r>
    </w:p>
    <w:p w14:paraId="36F1823C" w14:textId="77777777" w:rsidR="00B053B0" w:rsidRPr="00B053B0" w:rsidRDefault="00B053B0" w:rsidP="00B053B0">
      <w:pPr>
        <w:spacing w:before="120" w:after="120" w:line="240" w:lineRule="auto"/>
        <w:ind w:left="72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>_________________________________________________________________</w:t>
      </w:r>
    </w:p>
    <w:p w14:paraId="6A1DFEFA" w14:textId="77777777" w:rsidR="00B053B0" w:rsidRPr="00B053B0" w:rsidRDefault="00B053B0" w:rsidP="00B053B0">
      <w:pPr>
        <w:spacing w:before="120" w:after="120" w:line="240" w:lineRule="auto"/>
        <w:rPr>
          <w:rFonts w:ascii="Verdana" w:eastAsia="Times New Roman" w:hAnsi="Verdana" w:cs="Arial"/>
          <w:i/>
          <w:sz w:val="20"/>
          <w:szCs w:val="20"/>
          <w:lang w:eastAsia="pl-PL"/>
        </w:rPr>
      </w:pPr>
    </w:p>
    <w:p w14:paraId="1BCBAC17" w14:textId="77777777" w:rsidR="00B053B0" w:rsidRPr="00B053B0" w:rsidRDefault="00B053B0" w:rsidP="00B053B0">
      <w:pPr>
        <w:numPr>
          <w:ilvl w:val="0"/>
          <w:numId w:val="10"/>
        </w:numPr>
        <w:suppressAutoHyphens/>
        <w:spacing w:before="120" w:after="12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z w:val="20"/>
          <w:szCs w:val="20"/>
          <w:lang w:eastAsia="ar-SA"/>
        </w:rPr>
        <w:t>zrealizuję/nie zrealizuję* roboty budowalne / usługi, których ww. zasoby (zdolności) dotyczą, w zakresie</w:t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>:</w:t>
      </w:r>
    </w:p>
    <w:p w14:paraId="6F95BE14" w14:textId="77777777" w:rsidR="00B053B0" w:rsidRPr="00B053B0" w:rsidRDefault="00B053B0" w:rsidP="00B053B0">
      <w:pPr>
        <w:spacing w:before="120" w:after="120" w:line="240" w:lineRule="auto"/>
        <w:ind w:left="72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>_________________________________________________________________</w:t>
      </w:r>
    </w:p>
    <w:p w14:paraId="5EA9E94B" w14:textId="77777777" w:rsidR="00B053B0" w:rsidRPr="00B053B0" w:rsidRDefault="00B053B0" w:rsidP="00B053B0">
      <w:pPr>
        <w:spacing w:before="120" w:after="120" w:line="240" w:lineRule="auto"/>
        <w:ind w:left="72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>_________________________________________________________________</w:t>
      </w:r>
    </w:p>
    <w:p w14:paraId="3767CEF8" w14:textId="77777777" w:rsidR="00B053B0" w:rsidRPr="00B053B0" w:rsidRDefault="00B053B0" w:rsidP="00B053B0">
      <w:pPr>
        <w:suppressAutoHyphens/>
        <w:spacing w:before="120" w:after="0" w:line="240" w:lineRule="auto"/>
        <w:ind w:left="708" w:right="-2" w:firstLine="1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B053B0">
        <w:rPr>
          <w:rFonts w:ascii="Verdana" w:eastAsia="Times New Roman" w:hAnsi="Verdana" w:cs="Arial"/>
          <w:i/>
          <w:sz w:val="20"/>
          <w:szCs w:val="20"/>
          <w:lang w:eastAsia="ar-SA"/>
        </w:rPr>
        <w:t>(Pkt c) odnosi się do warunków udziału w postępowaniu dotyczących kwalifikacji zawodowych lub doświadczenia.)</w:t>
      </w:r>
    </w:p>
    <w:p w14:paraId="247BC913" w14:textId="77777777" w:rsidR="00B053B0" w:rsidRPr="00B053B0" w:rsidRDefault="00B053B0" w:rsidP="00B053B0">
      <w:pPr>
        <w:spacing w:before="120" w:after="120" w:line="240" w:lineRule="auto"/>
        <w:ind w:left="72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BDDB498" w14:textId="77777777" w:rsidR="00B053B0" w:rsidRPr="00B053B0" w:rsidRDefault="00B053B0" w:rsidP="00B053B0">
      <w:pPr>
        <w:suppressAutoHyphens/>
        <w:spacing w:before="120" w:after="0" w:line="240" w:lineRule="auto"/>
        <w:ind w:right="-2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B053B0">
        <w:rPr>
          <w:rFonts w:ascii="Verdana" w:eastAsia="Times New Roman" w:hAnsi="Verdana" w:cs="Arial"/>
          <w:sz w:val="20"/>
          <w:szCs w:val="20"/>
          <w:lang w:eastAsia="ar-SA"/>
        </w:rPr>
        <w:t xml:space="preserve">Zobowiązując się do udostępnienia zasobów, odpowiadam solidarnie z ww. Wykonawcą, który polega na mojej sytuacji finansowej lub ekonomicznej, za szkodę poniesioną przez Zamawiającego powstałą wskutek nieudostępnienia tych zasobów, chyba że za nieudostępnienie zasobów nie ponoszę winy. </w:t>
      </w:r>
    </w:p>
    <w:p w14:paraId="43660B21" w14:textId="77777777" w:rsidR="00B053B0" w:rsidRPr="00B053B0" w:rsidRDefault="00B053B0" w:rsidP="00B053B0">
      <w:pPr>
        <w:spacing w:before="120"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CC5B7A5" w14:textId="77777777" w:rsidR="00B053B0" w:rsidRPr="00B053B0" w:rsidRDefault="00B053B0" w:rsidP="00B053B0">
      <w:pPr>
        <w:spacing w:after="0" w:line="240" w:lineRule="auto"/>
        <w:ind w:left="4956" w:firstLine="708"/>
        <w:jc w:val="center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</w:p>
    <w:p w14:paraId="082319CC" w14:textId="77777777" w:rsidR="00B053B0" w:rsidRDefault="00B053B0" w:rsidP="00B053B0">
      <w:pPr>
        <w:spacing w:after="0" w:line="240" w:lineRule="auto"/>
        <w:ind w:left="4956" w:firstLine="708"/>
        <w:jc w:val="center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</w:p>
    <w:p w14:paraId="7901316F" w14:textId="77777777" w:rsidR="00F11C42" w:rsidRDefault="00F11C42" w:rsidP="00B053B0">
      <w:pPr>
        <w:spacing w:after="0" w:line="240" w:lineRule="auto"/>
        <w:ind w:left="4956" w:firstLine="708"/>
        <w:jc w:val="center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</w:p>
    <w:p w14:paraId="3DD25DC5" w14:textId="77777777" w:rsidR="00F11C42" w:rsidRPr="00B053B0" w:rsidRDefault="00F11C42" w:rsidP="00B053B0">
      <w:pPr>
        <w:spacing w:after="0" w:line="240" w:lineRule="auto"/>
        <w:ind w:left="4956" w:firstLine="708"/>
        <w:jc w:val="center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</w:p>
    <w:p w14:paraId="45A16D51" w14:textId="77777777" w:rsidR="00B053B0" w:rsidRPr="00B053B0" w:rsidRDefault="00B053B0" w:rsidP="00B053B0">
      <w:pPr>
        <w:spacing w:after="0" w:line="240" w:lineRule="auto"/>
        <w:ind w:left="4956" w:firstLine="708"/>
        <w:jc w:val="center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</w:p>
    <w:p w14:paraId="5CEB9DD5" w14:textId="77777777" w:rsidR="00B053B0" w:rsidRPr="00B053B0" w:rsidRDefault="00B053B0" w:rsidP="00B053B0">
      <w:pPr>
        <w:spacing w:after="0" w:line="240" w:lineRule="auto"/>
        <w:ind w:left="4956" w:firstLine="708"/>
        <w:jc w:val="center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</w:p>
    <w:p w14:paraId="2E14507C" w14:textId="77777777" w:rsidR="00B053B0" w:rsidRPr="00B053B0" w:rsidRDefault="00B053B0" w:rsidP="00B053B0">
      <w:pPr>
        <w:spacing w:after="0" w:line="240" w:lineRule="auto"/>
        <w:ind w:left="4956" w:firstLine="708"/>
        <w:jc w:val="center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</w:p>
    <w:p w14:paraId="5C606782" w14:textId="77777777" w:rsidR="00B053B0" w:rsidRPr="00B053B0" w:rsidRDefault="00B053B0" w:rsidP="00B053B0">
      <w:pPr>
        <w:spacing w:before="120" w:after="120" w:line="240" w:lineRule="auto"/>
        <w:rPr>
          <w:rFonts w:ascii="Verdana" w:eastAsia="Times New Roman" w:hAnsi="Verdana" w:cs="Arial"/>
          <w:sz w:val="20"/>
          <w:szCs w:val="20"/>
        </w:rPr>
      </w:pPr>
    </w:p>
    <w:p w14:paraId="796FC47C" w14:textId="77777777" w:rsidR="00B053B0" w:rsidRPr="00B053B0" w:rsidRDefault="00B053B0" w:rsidP="00B053B0">
      <w:pPr>
        <w:spacing w:before="120" w:after="120" w:line="240" w:lineRule="auto"/>
        <w:rPr>
          <w:rFonts w:ascii="Verdana" w:eastAsia="Times New Roman" w:hAnsi="Verdana" w:cs="Arial"/>
          <w:sz w:val="20"/>
          <w:szCs w:val="20"/>
        </w:rPr>
      </w:pPr>
    </w:p>
    <w:p w14:paraId="4FD1B637" w14:textId="77777777" w:rsidR="00B053B0" w:rsidRPr="00B053B0" w:rsidRDefault="00B053B0" w:rsidP="00B053B0">
      <w:pPr>
        <w:spacing w:before="120" w:after="120" w:line="240" w:lineRule="auto"/>
        <w:rPr>
          <w:rFonts w:ascii="Verdana" w:eastAsia="Times New Roman" w:hAnsi="Verdana" w:cs="Arial"/>
          <w:i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i/>
          <w:sz w:val="20"/>
          <w:szCs w:val="20"/>
          <w:lang w:eastAsia="pl-PL"/>
        </w:rPr>
        <w:t xml:space="preserve">* niepotrzebne skreślić </w:t>
      </w:r>
    </w:p>
    <w:p w14:paraId="3B484ED9" w14:textId="77777777" w:rsidR="00B053B0" w:rsidRPr="00B053B0" w:rsidRDefault="00B053B0" w:rsidP="00B053B0">
      <w:pPr>
        <w:spacing w:before="120" w:after="120" w:line="240" w:lineRule="auto"/>
        <w:rPr>
          <w:rFonts w:ascii="Verdana" w:eastAsia="Times New Roman" w:hAnsi="Verdana" w:cs="Arial"/>
          <w:sz w:val="20"/>
          <w:szCs w:val="20"/>
        </w:rPr>
      </w:pPr>
    </w:p>
    <w:p w14:paraId="60059FC4" w14:textId="77777777" w:rsidR="00B053B0" w:rsidRPr="00B053B0" w:rsidRDefault="00B053B0" w:rsidP="00B053B0">
      <w:pPr>
        <w:spacing w:before="120" w:after="120" w:line="240" w:lineRule="auto"/>
        <w:jc w:val="center"/>
        <w:rPr>
          <w:rFonts w:ascii="Verdana" w:eastAsia="Times New Roman" w:hAnsi="Verdana" w:cs="Arial"/>
          <w:sz w:val="20"/>
          <w:szCs w:val="20"/>
        </w:rPr>
      </w:pPr>
    </w:p>
    <w:p w14:paraId="52CF003D" w14:textId="77777777" w:rsidR="00B053B0" w:rsidRPr="00B053B0" w:rsidRDefault="00B053B0" w:rsidP="00B053B0">
      <w:pPr>
        <w:spacing w:after="0" w:line="240" w:lineRule="auto"/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sectPr w:rsidR="00B053B0" w:rsidRPr="00B053B0">
          <w:pgSz w:w="11906" w:h="16838"/>
          <w:pgMar w:top="1258" w:right="1418" w:bottom="1276" w:left="1418" w:header="709" w:footer="626" w:gutter="0"/>
          <w:cols w:space="708"/>
          <w:docGrid w:linePitch="360"/>
        </w:sectPr>
      </w:pPr>
    </w:p>
    <w:p w14:paraId="6A48FC6C" w14:textId="77777777" w:rsidR="00B053B0" w:rsidRPr="00B053B0" w:rsidRDefault="00B053B0" w:rsidP="00B053B0">
      <w:pPr>
        <w:spacing w:after="0" w:line="240" w:lineRule="auto"/>
        <w:ind w:left="4956" w:firstLine="708"/>
        <w:jc w:val="right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lastRenderedPageBreak/>
        <w:t>Formularz 3.3.</w:t>
      </w:r>
    </w:p>
    <w:p w14:paraId="0D08BA64" w14:textId="77777777" w:rsidR="00B053B0" w:rsidRPr="00B053B0" w:rsidRDefault="00B053B0" w:rsidP="00B053B0">
      <w:pPr>
        <w:spacing w:after="0" w:line="240" w:lineRule="auto"/>
        <w:ind w:left="4956" w:firstLine="708"/>
        <w:jc w:val="center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</w:p>
    <w:tbl>
      <w:tblPr>
        <w:tblW w:w="8990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B053B0" w:rsidRPr="00B053B0" w14:paraId="78EC01F2" w14:textId="77777777" w:rsidTr="00B077DD">
        <w:trPr>
          <w:trHeight w:val="1344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2E34B2C" w14:textId="77777777" w:rsidR="00B053B0" w:rsidRPr="00B053B0" w:rsidRDefault="00B053B0" w:rsidP="00B053B0">
            <w:pPr>
              <w:spacing w:after="0" w:line="240" w:lineRule="auto"/>
              <w:ind w:right="-177"/>
              <w:jc w:val="center"/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</w:pPr>
            <w:r w:rsidRPr="00B053B0"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  <w:t>OŚWIADCZENIE</w:t>
            </w:r>
          </w:p>
          <w:p w14:paraId="04C79D59" w14:textId="77777777" w:rsidR="00B053B0" w:rsidRPr="00B053B0" w:rsidRDefault="00B053B0" w:rsidP="00B053B0">
            <w:pPr>
              <w:spacing w:after="0" w:line="240" w:lineRule="auto"/>
              <w:ind w:right="7"/>
              <w:jc w:val="center"/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</w:pPr>
            <w:r w:rsidRPr="00B053B0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Wykonawców wspólnie ubiegających się o udzielenie zamówienia w zakresie, o którym mowa w art. 117 ust. 4 ustawy </w:t>
            </w:r>
            <w:proofErr w:type="spellStart"/>
            <w:r w:rsidRPr="00B053B0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Pzp</w:t>
            </w:r>
            <w:proofErr w:type="spellEnd"/>
          </w:p>
        </w:tc>
      </w:tr>
    </w:tbl>
    <w:p w14:paraId="11139DF9" w14:textId="541A4DF6" w:rsidR="00B053B0" w:rsidRPr="00B053B0" w:rsidRDefault="00B053B0" w:rsidP="00B053B0">
      <w:pPr>
        <w:spacing w:before="120" w:after="0" w:line="360" w:lineRule="auto"/>
        <w:jc w:val="both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pacing w:val="-2"/>
          <w:sz w:val="20"/>
          <w:szCs w:val="20"/>
          <w:lang w:eastAsia="pl-PL"/>
        </w:rPr>
        <w:t xml:space="preserve">Znak postępowania: </w:t>
      </w:r>
      <w:r w:rsidR="00EB0E71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ZGKiM400/01/</w:t>
      </w:r>
      <w:r w:rsidR="00316D6C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16</w:t>
      </w:r>
      <w:r w:rsidR="00EB0E71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/</w:t>
      </w:r>
      <w:r w:rsidRPr="00B053B0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2</w:t>
      </w:r>
      <w:r w:rsidR="005327F3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3</w:t>
      </w:r>
    </w:p>
    <w:p w14:paraId="38A01314" w14:textId="77777777" w:rsidR="00B053B0" w:rsidRPr="00B053B0" w:rsidRDefault="00B053B0" w:rsidP="00B053B0">
      <w:pPr>
        <w:suppressAutoHyphens/>
        <w:spacing w:before="120"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ar-SA"/>
        </w:rPr>
      </w:pPr>
    </w:p>
    <w:p w14:paraId="14A324FE" w14:textId="5CA47394" w:rsidR="00EB0E71" w:rsidRPr="00B053B0" w:rsidRDefault="00B053B0" w:rsidP="00EB0E7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b/>
          <w:bCs/>
          <w:sz w:val="20"/>
          <w:szCs w:val="20"/>
        </w:rPr>
      </w:pPr>
      <w:r w:rsidRPr="00B053B0">
        <w:rPr>
          <w:rFonts w:ascii="Verdana" w:eastAsia="Times New Roman" w:hAnsi="Verdana" w:cs="Arial"/>
          <w:sz w:val="20"/>
          <w:szCs w:val="20"/>
          <w:lang w:eastAsia="ar-SA"/>
        </w:rPr>
        <w:t>W związku z prowadzonym postępowaniem o udzielenie zamówienia publicznego pn.:</w:t>
      </w:r>
      <w:r w:rsidRPr="00B053B0">
        <w:rPr>
          <w:rFonts w:ascii="Verdana" w:hAnsi="Verdana" w:cs="Arial"/>
          <w:b/>
          <w:bCs/>
          <w:sz w:val="20"/>
          <w:szCs w:val="20"/>
        </w:rPr>
        <w:t xml:space="preserve"> </w:t>
      </w:r>
      <w:r w:rsidR="00A03902" w:rsidRPr="00A03902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Zakup bezgotówkowy paliw płynnych dla </w:t>
      </w:r>
      <w:proofErr w:type="spellStart"/>
      <w:r w:rsidR="00A03902" w:rsidRPr="00A03902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ZGKiM</w:t>
      </w:r>
      <w:proofErr w:type="spellEnd"/>
      <w:r w:rsidR="00A03902" w:rsidRPr="00A03902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 w Lubrzy</w:t>
      </w:r>
    </w:p>
    <w:p w14:paraId="7008B3E4" w14:textId="18D73F46" w:rsidR="00B053B0" w:rsidRPr="00B053B0" w:rsidRDefault="00B053B0" w:rsidP="00B053B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b/>
          <w:bCs/>
          <w:sz w:val="20"/>
          <w:szCs w:val="20"/>
        </w:rPr>
      </w:pPr>
    </w:p>
    <w:p w14:paraId="18EA1290" w14:textId="77777777" w:rsidR="00B053B0" w:rsidRPr="00B053B0" w:rsidRDefault="00B053B0" w:rsidP="00B053B0">
      <w:pPr>
        <w:spacing w:after="0" w:line="240" w:lineRule="auto"/>
        <w:jc w:val="both"/>
        <w:rPr>
          <w:rFonts w:ascii="Verdana" w:eastAsia="Times New Roman" w:hAnsi="Verdana" w:cs="Arial"/>
          <w:b/>
          <w:iCs/>
          <w:color w:val="0070C0"/>
          <w:sz w:val="20"/>
          <w:szCs w:val="20"/>
          <w:lang w:eastAsia="pl-PL"/>
        </w:rPr>
      </w:pPr>
    </w:p>
    <w:p w14:paraId="66D6E4F8" w14:textId="77777777" w:rsidR="00B053B0" w:rsidRPr="00B053B0" w:rsidRDefault="00B053B0" w:rsidP="00B053B0">
      <w:pPr>
        <w:spacing w:after="12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                                                                      </w:t>
      </w:r>
    </w:p>
    <w:p w14:paraId="5D1AE2F2" w14:textId="77777777" w:rsidR="00B053B0" w:rsidRPr="00B053B0" w:rsidRDefault="00B053B0" w:rsidP="00B053B0">
      <w:pPr>
        <w:tabs>
          <w:tab w:val="left" w:pos="9214"/>
        </w:tabs>
        <w:suppressAutoHyphens/>
        <w:spacing w:after="120" w:line="240" w:lineRule="auto"/>
        <w:ind w:right="-1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B053B0">
        <w:rPr>
          <w:rFonts w:ascii="Verdana" w:eastAsia="Times New Roman" w:hAnsi="Verdana" w:cs="Arial"/>
          <w:b/>
          <w:sz w:val="20"/>
          <w:szCs w:val="20"/>
          <w:lang w:eastAsia="ar-SA"/>
        </w:rPr>
        <w:t>JA/MY</w:t>
      </w:r>
      <w:r w:rsidRPr="00B053B0">
        <w:rPr>
          <w:rFonts w:ascii="Verdana" w:eastAsia="Times New Roman" w:hAnsi="Verdana" w:cs="Arial"/>
          <w:sz w:val="20"/>
          <w:szCs w:val="20"/>
          <w:lang w:eastAsia="ar-SA"/>
        </w:rPr>
        <w:t>:</w:t>
      </w:r>
    </w:p>
    <w:p w14:paraId="6B814A7C" w14:textId="77777777" w:rsidR="00B053B0" w:rsidRPr="00B053B0" w:rsidRDefault="00B053B0" w:rsidP="00B053B0">
      <w:pPr>
        <w:tabs>
          <w:tab w:val="left" w:pos="9214"/>
        </w:tabs>
        <w:suppressAutoHyphens/>
        <w:spacing w:after="0" w:line="240" w:lineRule="auto"/>
        <w:ind w:right="-286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B053B0">
        <w:rPr>
          <w:rFonts w:ascii="Verdana" w:eastAsia="Times New Roman" w:hAnsi="Verdana" w:cs="Arial"/>
          <w:sz w:val="20"/>
          <w:szCs w:val="20"/>
          <w:lang w:eastAsia="ar-SA"/>
        </w:rPr>
        <w:t>_______________________________________________________________________</w:t>
      </w:r>
    </w:p>
    <w:p w14:paraId="5A135874" w14:textId="77777777" w:rsidR="00B053B0" w:rsidRPr="00B053B0" w:rsidRDefault="00B053B0" w:rsidP="00B053B0">
      <w:pPr>
        <w:tabs>
          <w:tab w:val="left" w:pos="9214"/>
        </w:tabs>
        <w:suppressAutoHyphens/>
        <w:spacing w:after="0" w:line="240" w:lineRule="auto"/>
        <w:ind w:right="141"/>
        <w:jc w:val="center"/>
        <w:rPr>
          <w:rFonts w:ascii="Verdana" w:eastAsia="Times New Roman" w:hAnsi="Verdana" w:cs="Arial"/>
          <w:i/>
          <w:sz w:val="20"/>
          <w:szCs w:val="20"/>
          <w:lang w:eastAsia="ar-SA"/>
        </w:rPr>
      </w:pPr>
      <w:r w:rsidRPr="00B053B0">
        <w:rPr>
          <w:rFonts w:ascii="Verdana" w:eastAsia="Times New Roman" w:hAnsi="Verdana" w:cs="Arial"/>
          <w:i/>
          <w:sz w:val="20"/>
          <w:szCs w:val="20"/>
          <w:lang w:eastAsia="ar-SA"/>
        </w:rPr>
        <w:t>(imię i nazwisko osoby/osób upoważnionej/-</w:t>
      </w:r>
      <w:proofErr w:type="spellStart"/>
      <w:r w:rsidRPr="00B053B0">
        <w:rPr>
          <w:rFonts w:ascii="Verdana" w:eastAsia="Times New Roman" w:hAnsi="Verdana" w:cs="Arial"/>
          <w:i/>
          <w:sz w:val="20"/>
          <w:szCs w:val="20"/>
          <w:lang w:eastAsia="ar-SA"/>
        </w:rPr>
        <w:t>ych</w:t>
      </w:r>
      <w:proofErr w:type="spellEnd"/>
      <w:r w:rsidRPr="00B053B0">
        <w:rPr>
          <w:rFonts w:ascii="Verdana" w:eastAsia="Times New Roman" w:hAnsi="Verdana" w:cs="Arial"/>
          <w:i/>
          <w:sz w:val="20"/>
          <w:szCs w:val="20"/>
          <w:lang w:eastAsia="ar-SA"/>
        </w:rPr>
        <w:t xml:space="preserve"> do reprezentowania Wykonawców wspólnie ubiegających się o udzielenie zamówienia)</w:t>
      </w:r>
    </w:p>
    <w:p w14:paraId="33353913" w14:textId="77777777" w:rsidR="00B053B0" w:rsidRPr="00B053B0" w:rsidRDefault="00B053B0" w:rsidP="00B053B0">
      <w:pPr>
        <w:spacing w:after="0" w:line="240" w:lineRule="auto"/>
        <w:ind w:right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BDB6D10" w14:textId="77777777" w:rsidR="00B053B0" w:rsidRPr="00B053B0" w:rsidRDefault="00B053B0" w:rsidP="00B053B0">
      <w:pPr>
        <w:spacing w:after="120" w:line="240" w:lineRule="auto"/>
        <w:jc w:val="both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w imieniu Wykonawcy:</w:t>
      </w:r>
    </w:p>
    <w:p w14:paraId="4BF3CC83" w14:textId="77777777" w:rsidR="00B053B0" w:rsidRPr="00B053B0" w:rsidRDefault="00B053B0" w:rsidP="00B053B0">
      <w:pPr>
        <w:spacing w:after="0" w:line="240" w:lineRule="auto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t>_________________________________________________________</w:t>
      </w:r>
      <w:r w:rsidRPr="00B053B0">
        <w:rPr>
          <w:rFonts w:ascii="Verdana" w:eastAsia="Times New Roman" w:hAnsi="Verdana" w:cs="Arial"/>
          <w:bCs/>
          <w:sz w:val="20"/>
          <w:szCs w:val="20"/>
          <w:lang w:eastAsia="pl-PL"/>
        </w:rPr>
        <w:softHyphen/>
        <w:t>______________</w:t>
      </w:r>
    </w:p>
    <w:p w14:paraId="62F9A54A" w14:textId="77777777" w:rsidR="00B053B0" w:rsidRPr="00B053B0" w:rsidRDefault="00B053B0" w:rsidP="00B053B0">
      <w:pPr>
        <w:spacing w:after="0" w:line="240" w:lineRule="auto"/>
        <w:jc w:val="center"/>
        <w:rPr>
          <w:rFonts w:ascii="Verdana" w:eastAsia="Times New Roman" w:hAnsi="Verdana" w:cs="Arial"/>
          <w:bCs/>
          <w:i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Cs/>
          <w:i/>
          <w:sz w:val="20"/>
          <w:szCs w:val="20"/>
          <w:lang w:eastAsia="pl-PL"/>
        </w:rPr>
        <w:t>(wpisać nazwy (firmy) Wykonawców wspólnie ubiegających się o udzielenie zamówienia)</w:t>
      </w:r>
    </w:p>
    <w:p w14:paraId="1E46F0B6" w14:textId="77777777" w:rsidR="00B053B0" w:rsidRPr="00B053B0" w:rsidRDefault="00B053B0" w:rsidP="00B053B0">
      <w:pPr>
        <w:spacing w:after="120" w:line="240" w:lineRule="auto"/>
        <w:jc w:val="center"/>
        <w:rPr>
          <w:rFonts w:ascii="Verdana" w:eastAsia="Times New Roman" w:hAnsi="Verdana" w:cs="Arial"/>
          <w:bCs/>
          <w:i/>
          <w:sz w:val="20"/>
          <w:szCs w:val="20"/>
          <w:lang w:eastAsia="pl-PL"/>
        </w:rPr>
      </w:pPr>
    </w:p>
    <w:p w14:paraId="228D2E04" w14:textId="77777777" w:rsidR="00B053B0" w:rsidRPr="00B053B0" w:rsidRDefault="00B053B0" w:rsidP="00B053B0">
      <w:pPr>
        <w:spacing w:after="120" w:line="240" w:lineRule="auto"/>
        <w:jc w:val="center"/>
        <w:rPr>
          <w:rFonts w:ascii="Verdana" w:eastAsia="Times New Roman" w:hAnsi="Verdana" w:cs="Arial"/>
          <w:bCs/>
          <w:i/>
          <w:sz w:val="20"/>
          <w:szCs w:val="20"/>
          <w:lang w:eastAsia="pl-PL"/>
        </w:rPr>
      </w:pPr>
    </w:p>
    <w:p w14:paraId="1D2B1643" w14:textId="77777777" w:rsidR="00B053B0" w:rsidRPr="00B053B0" w:rsidRDefault="00B053B0" w:rsidP="00B053B0">
      <w:pPr>
        <w:spacing w:before="200" w:after="24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/>
          <w:sz w:val="20"/>
          <w:szCs w:val="20"/>
          <w:lang w:eastAsia="pl-PL"/>
        </w:rPr>
        <w:t>OŚWIADCZAM/-MY</w:t>
      </w: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>, iż następujące roboty budowlane/usługi/dostawy* wykonają poszczególni Wykonawcy wspólnie ubiegający się o udzielenie zamówienia:</w:t>
      </w:r>
    </w:p>
    <w:p w14:paraId="1901D4C5" w14:textId="77777777" w:rsidR="00B053B0" w:rsidRPr="00B053B0" w:rsidRDefault="00B053B0" w:rsidP="00B053B0">
      <w:pPr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>Wykonawca (nazwa): _____________________________________________________ wykona: ______________________________________________________________**</w:t>
      </w:r>
    </w:p>
    <w:p w14:paraId="764C4787" w14:textId="77777777" w:rsidR="00B053B0" w:rsidRPr="00B053B0" w:rsidRDefault="00B053B0" w:rsidP="00B053B0">
      <w:pPr>
        <w:spacing w:after="0" w:line="240" w:lineRule="auto"/>
        <w:ind w:right="-2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7610E8F" w14:textId="77777777" w:rsidR="00B053B0" w:rsidRPr="00B053B0" w:rsidRDefault="00B053B0" w:rsidP="00B053B0">
      <w:pPr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sz w:val="20"/>
          <w:szCs w:val="20"/>
          <w:lang w:eastAsia="pl-PL"/>
        </w:rPr>
        <w:t>Wykonawca (nazwa): _____________________________________________________ wykona: ______________________________________________________________*</w:t>
      </w:r>
      <w:r w:rsidRPr="00B053B0">
        <w:rPr>
          <w:rFonts w:ascii="Verdana" w:eastAsia="Times New Roman" w:hAnsi="Verdana" w:cs="Arial"/>
          <w:bCs/>
          <w:i/>
          <w:color w:val="000000"/>
          <w:spacing w:val="4"/>
          <w:sz w:val="20"/>
          <w:szCs w:val="20"/>
          <w:lang w:eastAsia="pl-PL"/>
        </w:rPr>
        <w:tab/>
      </w:r>
    </w:p>
    <w:p w14:paraId="7AE6AB5A" w14:textId="77777777" w:rsidR="00B053B0" w:rsidRPr="00B053B0" w:rsidRDefault="00B053B0" w:rsidP="00B053B0">
      <w:pPr>
        <w:spacing w:before="240" w:after="0" w:line="240" w:lineRule="auto"/>
        <w:ind w:left="3544" w:right="-567" w:hanging="3544"/>
        <w:rPr>
          <w:rFonts w:ascii="Verdana" w:eastAsia="Times New Roman" w:hAnsi="Verdana" w:cs="Arial"/>
          <w:bCs/>
          <w:i/>
          <w:color w:val="000000"/>
          <w:spacing w:val="4"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Cs/>
          <w:i/>
          <w:color w:val="000000"/>
          <w:spacing w:val="4"/>
          <w:sz w:val="20"/>
          <w:szCs w:val="20"/>
          <w:lang w:eastAsia="pl-PL"/>
        </w:rPr>
        <w:t xml:space="preserve">                                                      </w:t>
      </w:r>
    </w:p>
    <w:p w14:paraId="7E489C59" w14:textId="77777777" w:rsidR="00B053B0" w:rsidRPr="00B053B0" w:rsidRDefault="00B053B0" w:rsidP="00B053B0">
      <w:pPr>
        <w:spacing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</w:p>
    <w:p w14:paraId="42A2EE74" w14:textId="77777777" w:rsidR="00B053B0" w:rsidRPr="00B053B0" w:rsidRDefault="00B053B0" w:rsidP="00B053B0">
      <w:pPr>
        <w:spacing w:after="120" w:line="240" w:lineRule="auto"/>
        <w:jc w:val="both"/>
        <w:rPr>
          <w:rFonts w:ascii="Verdana" w:eastAsia="Times New Roman" w:hAnsi="Verdana" w:cs="Arial"/>
          <w:spacing w:val="4"/>
          <w:sz w:val="18"/>
          <w:szCs w:val="18"/>
          <w:lang w:eastAsia="pl-PL"/>
        </w:rPr>
      </w:pPr>
      <w:r w:rsidRPr="00B053B0">
        <w:rPr>
          <w:rFonts w:ascii="Verdana" w:eastAsia="Times New Roman" w:hAnsi="Verdana" w:cs="Arial"/>
          <w:spacing w:val="4"/>
          <w:sz w:val="18"/>
          <w:szCs w:val="18"/>
          <w:lang w:eastAsia="pl-PL"/>
        </w:rPr>
        <w:t xml:space="preserve">* dostosować odpowiednio </w:t>
      </w:r>
    </w:p>
    <w:p w14:paraId="7FA2B62C" w14:textId="77777777" w:rsidR="00B053B0" w:rsidRPr="00B053B0" w:rsidRDefault="00B053B0" w:rsidP="00B053B0">
      <w:pPr>
        <w:spacing w:after="120" w:line="240" w:lineRule="auto"/>
        <w:jc w:val="both"/>
        <w:rPr>
          <w:rFonts w:ascii="Verdana" w:eastAsia="Times New Roman" w:hAnsi="Verdana" w:cs="Arial"/>
          <w:spacing w:val="4"/>
          <w:sz w:val="18"/>
          <w:szCs w:val="18"/>
          <w:lang w:eastAsia="pl-PL"/>
        </w:rPr>
      </w:pPr>
      <w:r w:rsidRPr="00B053B0">
        <w:rPr>
          <w:rFonts w:ascii="Verdana" w:eastAsia="Times New Roman" w:hAnsi="Verdana" w:cs="Arial"/>
          <w:spacing w:val="4"/>
          <w:sz w:val="18"/>
          <w:szCs w:val="18"/>
          <w:lang w:eastAsia="pl-PL"/>
        </w:rPr>
        <w:t>** należy dostosować do ilości Wykonawców w konsorcjum</w:t>
      </w:r>
    </w:p>
    <w:p w14:paraId="2033B49E" w14:textId="77777777" w:rsidR="00B053B0" w:rsidRDefault="00B053B0" w:rsidP="00B053B0">
      <w:pPr>
        <w:spacing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</w:p>
    <w:p w14:paraId="7C24C3DF" w14:textId="77777777" w:rsidR="00316D6C" w:rsidRDefault="00316D6C" w:rsidP="00B053B0">
      <w:pPr>
        <w:spacing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</w:p>
    <w:p w14:paraId="797140AC" w14:textId="77777777" w:rsidR="00316D6C" w:rsidRDefault="00316D6C" w:rsidP="00B053B0">
      <w:pPr>
        <w:spacing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</w:p>
    <w:p w14:paraId="6DC9D6C2" w14:textId="77777777" w:rsidR="00316D6C" w:rsidRDefault="00316D6C" w:rsidP="00B053B0">
      <w:pPr>
        <w:spacing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</w:p>
    <w:p w14:paraId="1411C8E5" w14:textId="77777777" w:rsidR="00316D6C" w:rsidRDefault="00316D6C" w:rsidP="00B053B0">
      <w:pPr>
        <w:spacing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</w:p>
    <w:p w14:paraId="12E95158" w14:textId="77777777" w:rsidR="00316D6C" w:rsidRDefault="00316D6C" w:rsidP="00B053B0">
      <w:pPr>
        <w:spacing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</w:p>
    <w:p w14:paraId="56401F8C" w14:textId="77777777" w:rsidR="00316D6C" w:rsidRDefault="00316D6C" w:rsidP="00B053B0">
      <w:pPr>
        <w:spacing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</w:p>
    <w:p w14:paraId="7AA4C3F9" w14:textId="77777777" w:rsidR="00B053B0" w:rsidRPr="00B053B0" w:rsidRDefault="00B053B0" w:rsidP="00B053B0">
      <w:pPr>
        <w:spacing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</w:p>
    <w:p w14:paraId="1DFF189A" w14:textId="77777777" w:rsidR="00B053B0" w:rsidRPr="00B053B0" w:rsidRDefault="00B053B0" w:rsidP="00B053B0">
      <w:pPr>
        <w:spacing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</w:p>
    <w:p w14:paraId="5E5F8A36" w14:textId="77777777" w:rsidR="00B053B0" w:rsidRPr="00B053B0" w:rsidRDefault="00B053B0" w:rsidP="00B053B0">
      <w:pPr>
        <w:spacing w:before="120" w:after="120" w:line="240" w:lineRule="auto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B053B0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Tom II</w:t>
      </w:r>
      <w:r w:rsidRPr="00B053B0">
        <w:rPr>
          <w:rFonts w:ascii="Verdana" w:eastAsia="Times New Roman" w:hAnsi="Verdana" w:cs="Arial"/>
          <w:b/>
          <w:bCs/>
          <w:iCs/>
          <w:sz w:val="20"/>
          <w:szCs w:val="20"/>
          <w:lang w:eastAsia="pl-PL"/>
        </w:rPr>
        <w:tab/>
      </w:r>
      <w:r w:rsidRPr="00B053B0">
        <w:rPr>
          <w:rFonts w:ascii="Verdana" w:eastAsia="Times New Roman" w:hAnsi="Verdana" w:cs="Arial"/>
          <w:b/>
          <w:bCs/>
          <w:iCs/>
          <w:sz w:val="20"/>
          <w:szCs w:val="20"/>
          <w:lang w:eastAsia="pl-PL"/>
        </w:rPr>
        <w:tab/>
      </w:r>
      <w:r w:rsidRPr="00B053B0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PROJEKTOWANE POSTANOWIENIA UMOWY</w:t>
      </w:r>
    </w:p>
    <w:p w14:paraId="32769329" w14:textId="77777777" w:rsidR="007E2D50" w:rsidRPr="00A970DD" w:rsidRDefault="007E2D50" w:rsidP="007E2D50">
      <w:pPr>
        <w:keepNext/>
        <w:spacing w:before="120"/>
        <w:outlineLvl w:val="3"/>
        <w:rPr>
          <w:rFonts w:ascii="Arial" w:hAnsi="Arial" w:cs="Arial"/>
          <w:b/>
          <w:iCs/>
        </w:rPr>
      </w:pPr>
      <w:r w:rsidRPr="00A970DD">
        <w:rPr>
          <w:rFonts w:ascii="Arial" w:hAnsi="Arial" w:cs="Arial"/>
          <w:b/>
          <w:iCs/>
        </w:rPr>
        <w:t xml:space="preserve">                                                                                                  </w:t>
      </w:r>
    </w:p>
    <w:p w14:paraId="09F8612B" w14:textId="77777777" w:rsidR="007E2D50" w:rsidRPr="00A970DD" w:rsidRDefault="007E2D50" w:rsidP="007E2D50">
      <w:pPr>
        <w:keepNext/>
        <w:spacing w:before="120"/>
        <w:jc w:val="center"/>
        <w:outlineLvl w:val="3"/>
        <w:rPr>
          <w:rFonts w:ascii="Arial" w:hAnsi="Arial" w:cs="Arial"/>
          <w:b/>
          <w:iCs/>
        </w:rPr>
      </w:pPr>
      <w:r w:rsidRPr="00A970DD">
        <w:rPr>
          <w:rFonts w:ascii="Arial" w:hAnsi="Arial" w:cs="Arial"/>
          <w:b/>
          <w:iCs/>
        </w:rPr>
        <w:t>UMOWA NR ………………….- wzór</w:t>
      </w:r>
    </w:p>
    <w:p w14:paraId="18B456DC" w14:textId="77777777" w:rsidR="007E2D50" w:rsidRPr="00A970DD" w:rsidRDefault="007E2D50" w:rsidP="007E2D50">
      <w:pPr>
        <w:spacing w:line="360" w:lineRule="auto"/>
        <w:rPr>
          <w:rFonts w:ascii="Arial" w:hAnsi="Arial" w:cs="Arial"/>
        </w:rPr>
      </w:pPr>
    </w:p>
    <w:p w14:paraId="5974FE27" w14:textId="77777777" w:rsidR="007E2D50" w:rsidRPr="00A970DD" w:rsidRDefault="007E2D50" w:rsidP="007E2D50">
      <w:pPr>
        <w:rPr>
          <w:rFonts w:ascii="Arial" w:hAnsi="Arial" w:cs="Arial"/>
        </w:rPr>
      </w:pPr>
      <w:r>
        <w:rPr>
          <w:rFonts w:ascii="Arial" w:hAnsi="Arial" w:cs="Arial"/>
        </w:rPr>
        <w:t>Zawarta w</w:t>
      </w:r>
      <w:r w:rsidRPr="00A970DD">
        <w:rPr>
          <w:rFonts w:ascii="Arial" w:hAnsi="Arial" w:cs="Arial"/>
        </w:rPr>
        <w:t xml:space="preserve"> dniu …………….</w:t>
      </w:r>
      <w:r w:rsidRPr="00A970DD">
        <w:rPr>
          <w:rFonts w:ascii="Arial" w:hAnsi="Arial" w:cs="Arial"/>
          <w:b/>
        </w:rPr>
        <w:t xml:space="preserve">  r</w:t>
      </w:r>
      <w:r w:rsidRPr="00A970DD">
        <w:rPr>
          <w:rFonts w:ascii="Arial" w:hAnsi="Arial" w:cs="Arial"/>
        </w:rPr>
        <w:t>.</w:t>
      </w:r>
      <w:r w:rsidRPr="00A970DD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w Lubrzy</w:t>
      </w:r>
      <w:r w:rsidRPr="00A970DD">
        <w:rPr>
          <w:rFonts w:ascii="Arial" w:hAnsi="Arial" w:cs="Arial"/>
        </w:rPr>
        <w:t xml:space="preserve"> pomiędzy: </w:t>
      </w:r>
    </w:p>
    <w:p w14:paraId="7846FBE6" w14:textId="77777777" w:rsidR="007E2D50" w:rsidRPr="003C516E" w:rsidRDefault="007E2D50" w:rsidP="007E2D50">
      <w:pPr>
        <w:keepNext/>
        <w:spacing w:before="140" w:after="60"/>
        <w:outlineLvl w:val="0"/>
        <w:rPr>
          <w:rFonts w:ascii="Arial" w:hAnsi="Arial" w:cs="Arial"/>
          <w:b/>
          <w:bCs/>
        </w:rPr>
      </w:pPr>
      <w:r w:rsidRPr="003C516E">
        <w:rPr>
          <w:rFonts w:ascii="Arial" w:hAnsi="Arial" w:cs="Arial"/>
          <w:b/>
          <w:bCs/>
        </w:rPr>
        <w:t>Gminą Lubrza – Zakład Gospodarki Komunalnej i Mieszkaniowej w Lubrzy</w:t>
      </w:r>
    </w:p>
    <w:p w14:paraId="563AAFAC" w14:textId="77777777" w:rsidR="007E2D50" w:rsidRDefault="007E2D50" w:rsidP="007E2D50">
      <w:pPr>
        <w:ind w:right="347"/>
        <w:rPr>
          <w:rFonts w:ascii="Arial" w:hAnsi="Arial" w:cs="Arial"/>
        </w:rPr>
      </w:pPr>
      <w:r w:rsidRPr="003C516E">
        <w:rPr>
          <w:rFonts w:ascii="Arial" w:hAnsi="Arial" w:cs="Arial"/>
        </w:rPr>
        <w:t>z siedzibą w Lubrzy ul. Harcerska 1, 48-231 Lubrza,</w:t>
      </w:r>
      <w:r>
        <w:rPr>
          <w:rFonts w:ascii="Arial" w:hAnsi="Arial" w:cs="Arial"/>
        </w:rPr>
        <w:t xml:space="preserve"> </w:t>
      </w:r>
      <w:r w:rsidRPr="003C516E">
        <w:rPr>
          <w:rFonts w:ascii="Arial" w:hAnsi="Arial" w:cs="Arial"/>
        </w:rPr>
        <w:t>NIP: 755-190-87-27; REGON:  530991090</w:t>
      </w:r>
    </w:p>
    <w:p w14:paraId="247242E9" w14:textId="77777777" w:rsidR="007E2D50" w:rsidRPr="00A61D4F" w:rsidRDefault="007E2D50" w:rsidP="007E2D50">
      <w:pPr>
        <w:rPr>
          <w:rFonts w:ascii="Arial" w:hAnsi="Arial" w:cs="Arial"/>
          <w:b/>
        </w:rPr>
      </w:pPr>
      <w:r w:rsidRPr="003C516E">
        <w:rPr>
          <w:rFonts w:ascii="Arial" w:hAnsi="Arial" w:cs="Arial"/>
        </w:rPr>
        <w:t xml:space="preserve">zwanym w dalszej części Umowy </w:t>
      </w:r>
      <w:r w:rsidRPr="003C516E">
        <w:rPr>
          <w:rFonts w:ascii="Arial" w:hAnsi="Arial" w:cs="Arial"/>
          <w:b/>
        </w:rPr>
        <w:t>„Zamawiającym”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reprezentowaną przez:</w:t>
      </w:r>
    </w:p>
    <w:p w14:paraId="4E7DADED" w14:textId="77777777" w:rsidR="007E2D50" w:rsidRPr="003C516E" w:rsidRDefault="007E2D50" w:rsidP="007E2D50">
      <w:pPr>
        <w:rPr>
          <w:rFonts w:ascii="Arial" w:hAnsi="Arial" w:cs="Arial"/>
        </w:rPr>
      </w:pPr>
      <w:r w:rsidRPr="003C516E">
        <w:rPr>
          <w:rFonts w:ascii="Arial" w:hAnsi="Arial" w:cs="Arial"/>
          <w:b/>
        </w:rPr>
        <w:t>Arkadiusz</w:t>
      </w:r>
      <w:r>
        <w:rPr>
          <w:rFonts w:ascii="Arial" w:hAnsi="Arial" w:cs="Arial"/>
          <w:b/>
        </w:rPr>
        <w:t>a</w:t>
      </w:r>
      <w:r w:rsidRPr="003C516E">
        <w:rPr>
          <w:rFonts w:ascii="Arial" w:hAnsi="Arial" w:cs="Arial"/>
          <w:b/>
        </w:rPr>
        <w:t xml:space="preserve"> Winnik </w:t>
      </w:r>
      <w:r w:rsidRPr="003C516E">
        <w:rPr>
          <w:rFonts w:ascii="Arial" w:hAnsi="Arial" w:cs="Arial"/>
        </w:rPr>
        <w:t>– Dyrektor</w:t>
      </w:r>
    </w:p>
    <w:p w14:paraId="4686294D" w14:textId="77777777" w:rsidR="007E2D50" w:rsidRPr="003C516E" w:rsidRDefault="007E2D50" w:rsidP="007E2D50">
      <w:pPr>
        <w:spacing w:before="139"/>
        <w:rPr>
          <w:rFonts w:ascii="Arial" w:hAnsi="Arial" w:cs="Arial"/>
        </w:rPr>
      </w:pPr>
      <w:r w:rsidRPr="003C516E">
        <w:rPr>
          <w:rFonts w:ascii="Arial" w:hAnsi="Arial" w:cs="Arial"/>
        </w:rPr>
        <w:t>a</w:t>
      </w:r>
    </w:p>
    <w:p w14:paraId="23EB3E66" w14:textId="77777777" w:rsidR="007E2D50" w:rsidRPr="00A970DD" w:rsidRDefault="007E2D50" w:rsidP="007E2D50">
      <w:pPr>
        <w:rPr>
          <w:rFonts w:ascii="Arial" w:hAnsi="Arial" w:cs="Arial"/>
          <w:b/>
        </w:rPr>
      </w:pPr>
    </w:p>
    <w:p w14:paraId="12C59737" w14:textId="77777777" w:rsidR="007E2D50" w:rsidRPr="00A970DD" w:rsidRDefault="007E2D50" w:rsidP="007E2D50">
      <w:pPr>
        <w:spacing w:line="276" w:lineRule="auto"/>
        <w:rPr>
          <w:rFonts w:ascii="Arial" w:hAnsi="Arial" w:cs="Arial"/>
        </w:rPr>
      </w:pPr>
      <w:r w:rsidRPr="00A970DD">
        <w:rPr>
          <w:rFonts w:ascii="Arial" w:hAnsi="Arial" w:cs="Arial"/>
        </w:rPr>
        <w:t>…………… z siedzibą w ………………. ul.  …………………….. wpisaną do rejestru przedsiębiorców Krajowego Rejestru Sądowego prowadzonego przez Sąd Rejonowy w  …………,</w:t>
      </w:r>
    </w:p>
    <w:p w14:paraId="4146C962" w14:textId="77777777" w:rsidR="007E2D50" w:rsidRPr="00A970DD" w:rsidRDefault="007E2D50" w:rsidP="007E2D50">
      <w:pPr>
        <w:spacing w:line="276" w:lineRule="auto"/>
        <w:rPr>
          <w:rFonts w:ascii="Arial" w:hAnsi="Arial" w:cs="Arial"/>
        </w:rPr>
      </w:pPr>
      <w:r w:rsidRPr="00A970DD">
        <w:rPr>
          <w:rFonts w:ascii="Arial" w:hAnsi="Arial" w:cs="Arial"/>
        </w:rPr>
        <w:t>Wydział Gospodarczy Krajowego Rejestru Sądowego pod numerem: KRS …………………………, NIP  ………………………., REGON ………………………</w:t>
      </w:r>
    </w:p>
    <w:p w14:paraId="53A89B7A" w14:textId="77777777" w:rsidR="007E2D50" w:rsidRPr="00A970DD" w:rsidRDefault="007E2D50" w:rsidP="007E2D50">
      <w:pPr>
        <w:spacing w:line="276" w:lineRule="auto"/>
        <w:rPr>
          <w:rFonts w:ascii="Arial" w:hAnsi="Arial" w:cs="Arial"/>
          <w:i/>
        </w:rPr>
      </w:pPr>
      <w:r w:rsidRPr="00A970DD">
        <w:rPr>
          <w:rFonts w:ascii="Arial" w:hAnsi="Arial" w:cs="Arial"/>
        </w:rPr>
        <w:t>zwanym dalej „</w:t>
      </w:r>
      <w:r w:rsidRPr="00A970DD">
        <w:rPr>
          <w:rFonts w:ascii="Arial" w:hAnsi="Arial" w:cs="Arial"/>
          <w:b/>
        </w:rPr>
        <w:t>Wykonawcą</w:t>
      </w:r>
      <w:r w:rsidRPr="00A970DD">
        <w:rPr>
          <w:rFonts w:ascii="Arial" w:hAnsi="Arial" w:cs="Arial"/>
        </w:rPr>
        <w:t>”, reprezentowanym przez:</w:t>
      </w:r>
      <w:r w:rsidRPr="00A970DD">
        <w:rPr>
          <w:rFonts w:ascii="Arial" w:hAnsi="Arial" w:cs="Arial"/>
          <w:i/>
          <w:u w:val="single"/>
        </w:rPr>
        <w:t xml:space="preserve"> </w:t>
      </w:r>
    </w:p>
    <w:p w14:paraId="06618039" w14:textId="77777777" w:rsidR="007E2D50" w:rsidRPr="00A970DD" w:rsidRDefault="007E2D50" w:rsidP="007E2D50">
      <w:pPr>
        <w:spacing w:line="276" w:lineRule="auto"/>
        <w:rPr>
          <w:rFonts w:ascii="Arial" w:hAnsi="Arial" w:cs="Arial"/>
        </w:rPr>
      </w:pPr>
      <w:r w:rsidRPr="00A970DD">
        <w:rPr>
          <w:rFonts w:ascii="Arial" w:hAnsi="Arial" w:cs="Arial"/>
        </w:rPr>
        <w:t>…………………………………………………</w:t>
      </w:r>
    </w:p>
    <w:p w14:paraId="6580C992" w14:textId="77777777" w:rsidR="007E2D50" w:rsidRPr="00A970DD" w:rsidRDefault="007E2D50" w:rsidP="007E2D50">
      <w:pPr>
        <w:spacing w:before="1" w:line="276" w:lineRule="auto"/>
        <w:ind w:right="191"/>
        <w:rPr>
          <w:rFonts w:ascii="Arial" w:hAnsi="Arial" w:cs="Arial"/>
        </w:rPr>
      </w:pPr>
    </w:p>
    <w:p w14:paraId="50524957" w14:textId="59643061" w:rsidR="007E2D50" w:rsidRPr="00A970DD" w:rsidRDefault="007E2D50" w:rsidP="00E861ED">
      <w:pPr>
        <w:spacing w:before="1" w:line="276" w:lineRule="auto"/>
        <w:ind w:right="191"/>
        <w:rPr>
          <w:rFonts w:ascii="Arial" w:hAnsi="Arial" w:cs="Arial"/>
        </w:rPr>
      </w:pPr>
      <w:r w:rsidRPr="003C516E">
        <w:rPr>
          <w:rFonts w:ascii="Arial" w:hAnsi="Arial" w:cs="Arial"/>
        </w:rPr>
        <w:t>Wyłonionym w wyniku przeprowadzonego postępowania o udzielenie zamówienia publicznego w trybie podstawowym bez możliwości negocjacji o wartości zamówienia nie przekraczającej progów unijnych ustawy z 11 września 2019 r. - Prawo zamówień publicznych (Dz. U. z</w:t>
      </w:r>
      <w:r w:rsidRPr="003C516E">
        <w:rPr>
          <w:rFonts w:ascii="Arial" w:hAnsi="Arial" w:cs="Arial"/>
          <w:spacing w:val="-3"/>
        </w:rPr>
        <w:t xml:space="preserve"> </w:t>
      </w:r>
      <w:r w:rsidR="00E861ED">
        <w:rPr>
          <w:rFonts w:ascii="Arial" w:hAnsi="Arial" w:cs="Arial"/>
        </w:rPr>
        <w:t>2023, poz.1605 ze zm.)</w:t>
      </w:r>
    </w:p>
    <w:p w14:paraId="7FD45C27" w14:textId="77777777" w:rsidR="007E2D50" w:rsidRPr="00A970DD" w:rsidRDefault="007E2D50" w:rsidP="007E2D50">
      <w:pPr>
        <w:spacing w:before="20" w:line="360" w:lineRule="auto"/>
        <w:jc w:val="center"/>
        <w:rPr>
          <w:rFonts w:ascii="Arial" w:hAnsi="Arial" w:cs="Arial"/>
          <w:b/>
        </w:rPr>
      </w:pPr>
      <w:r w:rsidRPr="00A970DD">
        <w:rPr>
          <w:rFonts w:ascii="Arial" w:hAnsi="Arial" w:cs="Arial"/>
          <w:b/>
        </w:rPr>
        <w:t>§ 1</w:t>
      </w:r>
    </w:p>
    <w:p w14:paraId="10E0444C" w14:textId="77777777" w:rsidR="007E2D50" w:rsidRDefault="007E2D50" w:rsidP="002720FD">
      <w:pPr>
        <w:pStyle w:val="Akapitzlist"/>
        <w:widowControl w:val="0"/>
        <w:numPr>
          <w:ilvl w:val="0"/>
          <w:numId w:val="36"/>
        </w:numPr>
        <w:tabs>
          <w:tab w:val="left" w:pos="407"/>
        </w:tabs>
        <w:spacing w:line="240" w:lineRule="auto"/>
        <w:ind w:right="60"/>
        <w:contextualSpacing/>
        <w:rPr>
          <w:color w:val="000000"/>
        </w:rPr>
      </w:pPr>
      <w:r w:rsidRPr="00A970DD">
        <w:rPr>
          <w:color w:val="000000"/>
        </w:rPr>
        <w:t xml:space="preserve">Przedmiotem niniejszej Umowy jest sprzedaż: </w:t>
      </w:r>
    </w:p>
    <w:p w14:paraId="06A8E277" w14:textId="77777777" w:rsidR="007E2D50" w:rsidRDefault="007E2D50" w:rsidP="007E2D50">
      <w:pPr>
        <w:pStyle w:val="Akapitzlist"/>
        <w:widowControl w:val="0"/>
        <w:tabs>
          <w:tab w:val="left" w:pos="407"/>
        </w:tabs>
        <w:ind w:left="360" w:right="60"/>
        <w:rPr>
          <w:color w:val="000000"/>
        </w:rPr>
      </w:pPr>
      <w:r>
        <w:rPr>
          <w:color w:val="000000"/>
        </w:rPr>
        <w:t xml:space="preserve">1) </w:t>
      </w:r>
      <w:r w:rsidRPr="00A970DD">
        <w:rPr>
          <w:color w:val="000000"/>
        </w:rPr>
        <w:t>oleju napędowego</w:t>
      </w:r>
      <w:r>
        <w:rPr>
          <w:color w:val="000000"/>
        </w:rPr>
        <w:t xml:space="preserve"> ON w ilości 29 000 litrów,</w:t>
      </w:r>
    </w:p>
    <w:p w14:paraId="1804B451" w14:textId="77777777" w:rsidR="007E2D50" w:rsidRDefault="007E2D50" w:rsidP="007E2D50">
      <w:pPr>
        <w:pStyle w:val="Akapitzlist"/>
        <w:widowControl w:val="0"/>
        <w:tabs>
          <w:tab w:val="left" w:pos="407"/>
        </w:tabs>
        <w:ind w:left="360" w:right="60"/>
        <w:rPr>
          <w:color w:val="000000"/>
        </w:rPr>
      </w:pPr>
      <w:r>
        <w:rPr>
          <w:color w:val="000000"/>
        </w:rPr>
        <w:t xml:space="preserve">2) </w:t>
      </w:r>
      <w:r w:rsidRPr="00A970DD">
        <w:rPr>
          <w:color w:val="000000"/>
        </w:rPr>
        <w:t xml:space="preserve">benzyny bezołowiowej </w:t>
      </w:r>
      <w:r>
        <w:rPr>
          <w:color w:val="000000"/>
        </w:rPr>
        <w:t>Pb-</w:t>
      </w:r>
      <w:r w:rsidRPr="00A970DD">
        <w:rPr>
          <w:color w:val="000000"/>
        </w:rPr>
        <w:t xml:space="preserve">95 </w:t>
      </w:r>
      <w:r>
        <w:rPr>
          <w:color w:val="000000"/>
        </w:rPr>
        <w:t>w ilości 400 litrów,</w:t>
      </w:r>
    </w:p>
    <w:p w14:paraId="07864D0A" w14:textId="77777777" w:rsidR="007E2D50" w:rsidRPr="00A970DD" w:rsidRDefault="007E2D50" w:rsidP="007E2D50">
      <w:pPr>
        <w:pStyle w:val="Akapitzlist"/>
        <w:widowControl w:val="0"/>
        <w:tabs>
          <w:tab w:val="left" w:pos="407"/>
        </w:tabs>
        <w:ind w:left="360" w:right="60"/>
        <w:rPr>
          <w:color w:val="000000"/>
        </w:rPr>
      </w:pPr>
      <w:r>
        <w:rPr>
          <w:color w:val="000000"/>
        </w:rPr>
        <w:t xml:space="preserve">- </w:t>
      </w:r>
      <w:r w:rsidRPr="00A970DD">
        <w:rPr>
          <w:color w:val="000000"/>
        </w:rPr>
        <w:t>zwanyc</w:t>
      </w:r>
      <w:r>
        <w:rPr>
          <w:color w:val="000000"/>
        </w:rPr>
        <w:t>h w dalszej części umowy</w:t>
      </w:r>
      <w:r w:rsidRPr="00A970DD">
        <w:rPr>
          <w:color w:val="000000"/>
        </w:rPr>
        <w:t xml:space="preserve"> „paliwem”.</w:t>
      </w:r>
    </w:p>
    <w:p w14:paraId="4646224B" w14:textId="77777777" w:rsidR="007E2D50" w:rsidRDefault="007E2D50" w:rsidP="002720FD">
      <w:pPr>
        <w:pStyle w:val="Akapitzlist"/>
        <w:widowControl w:val="0"/>
        <w:numPr>
          <w:ilvl w:val="0"/>
          <w:numId w:val="36"/>
        </w:numPr>
        <w:tabs>
          <w:tab w:val="left" w:pos="407"/>
        </w:tabs>
        <w:spacing w:line="240" w:lineRule="auto"/>
        <w:ind w:right="60"/>
        <w:contextualSpacing/>
        <w:rPr>
          <w:color w:val="000000"/>
        </w:rPr>
      </w:pPr>
      <w:r w:rsidRPr="00A970DD">
        <w:rPr>
          <w:color w:val="000000"/>
        </w:rPr>
        <w:t xml:space="preserve">Sprzedaż paliw realizowana będzie przez Wykonawcę sukcesywnie </w:t>
      </w:r>
      <w:r>
        <w:rPr>
          <w:color w:val="000000"/>
        </w:rPr>
        <w:t xml:space="preserve">zapewniając ciągłość sprzedaży paliwa i </w:t>
      </w:r>
      <w:r w:rsidRPr="00A970DD">
        <w:rPr>
          <w:color w:val="000000"/>
        </w:rPr>
        <w:t>w miarę potrzeb Zamawiającego.</w:t>
      </w:r>
      <w:r>
        <w:rPr>
          <w:color w:val="000000"/>
        </w:rPr>
        <w:t xml:space="preserve"> </w:t>
      </w:r>
    </w:p>
    <w:p w14:paraId="0B9E70CA" w14:textId="77777777" w:rsidR="007E2D50" w:rsidRDefault="007E2D50" w:rsidP="002720FD">
      <w:pPr>
        <w:pStyle w:val="Akapitzlist"/>
        <w:widowControl w:val="0"/>
        <w:numPr>
          <w:ilvl w:val="0"/>
          <w:numId w:val="36"/>
        </w:numPr>
        <w:tabs>
          <w:tab w:val="left" w:pos="407"/>
        </w:tabs>
        <w:spacing w:line="240" w:lineRule="auto"/>
        <w:ind w:right="60"/>
        <w:contextualSpacing/>
        <w:rPr>
          <w:color w:val="000000"/>
        </w:rPr>
      </w:pPr>
      <w:r>
        <w:rPr>
          <w:color w:val="000000"/>
        </w:rPr>
        <w:t xml:space="preserve">Podana ilość paliwa w ust. 1 jest ilością orientacyjną i może ulec zmianie, Zamawiający określa minimalny gwarantowany zakres zamówienia na poziomie 70% łącznej ilości paliwa. </w:t>
      </w:r>
    </w:p>
    <w:p w14:paraId="5859AB2E" w14:textId="77777777" w:rsidR="007E2D50" w:rsidRPr="004B7AE1" w:rsidRDefault="007E2D50" w:rsidP="002720FD">
      <w:pPr>
        <w:pStyle w:val="Akapitzlist"/>
        <w:widowControl w:val="0"/>
        <w:numPr>
          <w:ilvl w:val="0"/>
          <w:numId w:val="36"/>
        </w:numPr>
        <w:tabs>
          <w:tab w:val="left" w:pos="407"/>
        </w:tabs>
        <w:spacing w:line="240" w:lineRule="auto"/>
        <w:ind w:right="60"/>
        <w:contextualSpacing/>
        <w:rPr>
          <w:color w:val="000000"/>
        </w:rPr>
      </w:pPr>
      <w:r>
        <w:rPr>
          <w:color w:val="000000"/>
        </w:rPr>
        <w:t xml:space="preserve">Zmiana ilości paliwa nie powoduje zmiany udzielonego opustu/rabatu wskazanego w </w:t>
      </w:r>
      <w:r w:rsidRPr="00C214D6">
        <w:rPr>
          <w:bCs/>
        </w:rPr>
        <w:t>§ 3</w:t>
      </w:r>
      <w:r>
        <w:rPr>
          <w:color w:val="000000"/>
        </w:rPr>
        <w:t xml:space="preserve">  ust.3 oraz żadnych innych dodatkowych roszczeń w stosunku do Zamawiającego.  </w:t>
      </w:r>
    </w:p>
    <w:p w14:paraId="0308ED97" w14:textId="77777777" w:rsidR="007E2D50" w:rsidRPr="00A970DD" w:rsidRDefault="007E2D50" w:rsidP="002720FD">
      <w:pPr>
        <w:pStyle w:val="Akapitzlist"/>
        <w:widowControl w:val="0"/>
        <w:numPr>
          <w:ilvl w:val="0"/>
          <w:numId w:val="36"/>
        </w:numPr>
        <w:tabs>
          <w:tab w:val="left" w:pos="407"/>
        </w:tabs>
        <w:spacing w:after="360" w:line="240" w:lineRule="auto"/>
        <w:ind w:right="60"/>
        <w:contextualSpacing/>
        <w:rPr>
          <w:color w:val="000000"/>
        </w:rPr>
      </w:pPr>
      <w:r w:rsidRPr="00A970DD">
        <w:rPr>
          <w:color w:val="000000"/>
        </w:rPr>
        <w:lastRenderedPageBreak/>
        <w:t xml:space="preserve">Sprzedaż paliw, określonych w ust. 1 będzie się odbywała w systemie doraźnych bezgotówkowych </w:t>
      </w:r>
      <w:proofErr w:type="spellStart"/>
      <w:r w:rsidRPr="00A970DD">
        <w:rPr>
          <w:color w:val="000000"/>
        </w:rPr>
        <w:t>tankowań</w:t>
      </w:r>
      <w:proofErr w:type="spellEnd"/>
      <w:r w:rsidRPr="00A970DD">
        <w:rPr>
          <w:color w:val="000000"/>
        </w:rPr>
        <w:t xml:space="preserve"> paliwa do zbiorników pojazdów, poboru paliwa do kanistra dla sprzętu na stacji paliwowej Wykonawcy usytuowanej </w:t>
      </w:r>
      <w:r>
        <w:rPr>
          <w:color w:val="000000"/>
        </w:rPr>
        <w:t>……………………………………………</w:t>
      </w:r>
    </w:p>
    <w:p w14:paraId="088F6039" w14:textId="77777777" w:rsidR="007E2D50" w:rsidRPr="00A970DD" w:rsidRDefault="007E2D50" w:rsidP="002720FD">
      <w:pPr>
        <w:pStyle w:val="Akapitzlist"/>
        <w:widowControl w:val="0"/>
        <w:numPr>
          <w:ilvl w:val="0"/>
          <w:numId w:val="36"/>
        </w:numPr>
        <w:tabs>
          <w:tab w:val="left" w:pos="407"/>
        </w:tabs>
        <w:spacing w:after="360" w:line="240" w:lineRule="auto"/>
        <w:ind w:right="60"/>
        <w:contextualSpacing/>
        <w:rPr>
          <w:color w:val="000000"/>
        </w:rPr>
      </w:pPr>
      <w:r w:rsidRPr="00A970DD">
        <w:rPr>
          <w:color w:val="000000"/>
        </w:rPr>
        <w:t>Wykaz pojazdów i sprzętu Zamawiającego stanowi załącznik nr 1 do umowy. Zamawiający  zastrzega, że ilość pojazdów może ulec zmianie. W przypadku zmiany ilości pojazdów Zamawiający zobowiązany jest do aktualizacji wykazu.</w:t>
      </w:r>
    </w:p>
    <w:p w14:paraId="7F6B1E2E" w14:textId="77777777" w:rsidR="007E2D50" w:rsidRPr="00A970DD" w:rsidRDefault="007E2D50" w:rsidP="002720FD">
      <w:pPr>
        <w:pStyle w:val="Akapitzlist"/>
        <w:widowControl w:val="0"/>
        <w:numPr>
          <w:ilvl w:val="0"/>
          <w:numId w:val="36"/>
        </w:numPr>
        <w:tabs>
          <w:tab w:val="left" w:pos="407"/>
        </w:tabs>
        <w:spacing w:after="360" w:line="240" w:lineRule="auto"/>
        <w:ind w:right="60"/>
        <w:contextualSpacing/>
        <w:rPr>
          <w:color w:val="000000"/>
        </w:rPr>
      </w:pPr>
      <w:r w:rsidRPr="00A970DD">
        <w:rPr>
          <w:color w:val="000000"/>
        </w:rPr>
        <w:t>Wykonawca oświadcza, że sprzedawane paliwo, spełnia wymagane przepisami prawa normy jakościowe</w:t>
      </w:r>
      <w:r>
        <w:rPr>
          <w:color w:val="000000"/>
        </w:rPr>
        <w:t xml:space="preserve"> określone w rozporządzeniu Ministra Gospodarki w sprawie wymagań jakościowych dla paliw ciekłych</w:t>
      </w:r>
      <w:r w:rsidRPr="00A970DD">
        <w:rPr>
          <w:color w:val="000000"/>
        </w:rPr>
        <w:t>.</w:t>
      </w:r>
    </w:p>
    <w:p w14:paraId="4B71D9BD" w14:textId="77777777" w:rsidR="007E2D50" w:rsidRPr="00A970DD" w:rsidRDefault="007E2D50" w:rsidP="002720FD">
      <w:pPr>
        <w:pStyle w:val="Akapitzlist"/>
        <w:widowControl w:val="0"/>
        <w:numPr>
          <w:ilvl w:val="0"/>
          <w:numId w:val="36"/>
        </w:numPr>
        <w:tabs>
          <w:tab w:val="left" w:pos="407"/>
        </w:tabs>
        <w:spacing w:after="360" w:line="240" w:lineRule="auto"/>
        <w:ind w:right="60"/>
        <w:contextualSpacing/>
        <w:rPr>
          <w:color w:val="000000"/>
        </w:rPr>
      </w:pPr>
      <w:r w:rsidRPr="00A970DD">
        <w:rPr>
          <w:color w:val="000000"/>
        </w:rPr>
        <w:t>Wykonawca zobowiązany jest do przedstawienia dokumentów i świadectw jakościowych sprzedawanego paliwa na każdorazowe żądanie Zamawiającego, w terminie 3 dni od dnia otrzymania żądania Zamawiającego.</w:t>
      </w:r>
    </w:p>
    <w:p w14:paraId="69BB0F22" w14:textId="77777777" w:rsidR="007E2D50" w:rsidRPr="00A970DD" w:rsidRDefault="007E2D50" w:rsidP="007E2D50">
      <w:pPr>
        <w:spacing w:line="360" w:lineRule="auto"/>
        <w:ind w:left="357"/>
        <w:rPr>
          <w:rFonts w:ascii="Arial" w:hAnsi="Arial" w:cs="Arial"/>
          <w:b/>
        </w:rPr>
      </w:pPr>
      <w:r w:rsidRPr="00A970DD">
        <w:rPr>
          <w:rFonts w:ascii="Arial" w:hAnsi="Arial" w:cs="Arial"/>
          <w:b/>
        </w:rPr>
        <w:t xml:space="preserve">                                                                     § 2</w:t>
      </w:r>
    </w:p>
    <w:p w14:paraId="484085A2" w14:textId="77777777" w:rsidR="007E2D50" w:rsidRPr="00A970DD" w:rsidRDefault="007E2D50" w:rsidP="002720FD">
      <w:pPr>
        <w:widowControl w:val="0"/>
        <w:numPr>
          <w:ilvl w:val="0"/>
          <w:numId w:val="37"/>
        </w:numPr>
        <w:tabs>
          <w:tab w:val="left" w:pos="341"/>
        </w:tabs>
        <w:spacing w:after="0" w:line="240" w:lineRule="auto"/>
        <w:ind w:left="300" w:right="20" w:hanging="300"/>
        <w:rPr>
          <w:rFonts w:ascii="Arial" w:hAnsi="Arial" w:cs="Arial"/>
          <w:color w:val="000000"/>
        </w:rPr>
      </w:pPr>
      <w:r w:rsidRPr="00A970DD">
        <w:rPr>
          <w:rFonts w:ascii="Arial" w:hAnsi="Arial" w:cs="Arial"/>
          <w:color w:val="000000"/>
        </w:rPr>
        <w:t>Zamawiający otrzyma od Wykonawcy karty paliwowe przypisane do poszczególnych pojazdów Zamawiającego (po 1 sztuce dla każdego pojazdu ) oraz 1 sztukę wystawioną na okaziciela dla sprzętu będącego własnością Zamawiającego</w:t>
      </w:r>
    </w:p>
    <w:p w14:paraId="6E538279" w14:textId="77777777" w:rsidR="007E2D50" w:rsidRPr="00A970DD" w:rsidRDefault="007E2D50" w:rsidP="002720FD">
      <w:pPr>
        <w:widowControl w:val="0"/>
        <w:numPr>
          <w:ilvl w:val="0"/>
          <w:numId w:val="37"/>
        </w:numPr>
        <w:tabs>
          <w:tab w:val="left" w:pos="341"/>
        </w:tabs>
        <w:spacing w:after="0" w:line="240" w:lineRule="auto"/>
        <w:ind w:left="300" w:right="20" w:hanging="300"/>
        <w:rPr>
          <w:rFonts w:ascii="Arial" w:hAnsi="Arial" w:cs="Arial"/>
          <w:color w:val="000000"/>
        </w:rPr>
      </w:pPr>
      <w:r w:rsidRPr="00A970DD">
        <w:rPr>
          <w:rFonts w:ascii="Arial" w:hAnsi="Arial" w:cs="Arial"/>
          <w:color w:val="000000"/>
        </w:rPr>
        <w:t>Za wydanie pierwszych kart paliwowych dla każdego pojazdu oraz na okaziciela Wykonawca nie pobiera żadnych opłat.</w:t>
      </w:r>
    </w:p>
    <w:p w14:paraId="14C14802" w14:textId="77777777" w:rsidR="007E2D50" w:rsidRPr="00A970DD" w:rsidRDefault="007E2D50" w:rsidP="002720FD">
      <w:pPr>
        <w:widowControl w:val="0"/>
        <w:numPr>
          <w:ilvl w:val="0"/>
          <w:numId w:val="37"/>
        </w:numPr>
        <w:tabs>
          <w:tab w:val="left" w:pos="341"/>
        </w:tabs>
        <w:spacing w:after="0" w:line="240" w:lineRule="auto"/>
        <w:ind w:left="300" w:right="20" w:hanging="300"/>
        <w:rPr>
          <w:rFonts w:ascii="Arial" w:hAnsi="Arial" w:cs="Arial"/>
          <w:color w:val="000000"/>
        </w:rPr>
      </w:pPr>
      <w:r w:rsidRPr="00A970DD">
        <w:rPr>
          <w:rFonts w:ascii="Arial" w:hAnsi="Arial" w:cs="Arial"/>
          <w:color w:val="000000"/>
        </w:rPr>
        <w:t>Wykonawca bez pobierania dodatkowej opłaty wyda Zamawiającemu dodatkowe karty paliwowe w przypadku zakupu przez Zamawiającego nowych samochodów, zmiany danych rejestracyjnych samochodów oraz w przypadku konieczności zwiększenia przez Zamawiającego  ilości posiadanych kart paliwowych na okaziciela. Dodatkowe karty paliwowe będą wydawane w terminie nie dłuższym niż 7 dni od zgłoszenia przez Zamawiającego zapotrzebowania.</w:t>
      </w:r>
    </w:p>
    <w:p w14:paraId="55F42581" w14:textId="77777777" w:rsidR="007E2D50" w:rsidRPr="00A970DD" w:rsidRDefault="007E2D50" w:rsidP="002720FD">
      <w:pPr>
        <w:widowControl w:val="0"/>
        <w:numPr>
          <w:ilvl w:val="0"/>
          <w:numId w:val="37"/>
        </w:numPr>
        <w:tabs>
          <w:tab w:val="left" w:pos="341"/>
        </w:tabs>
        <w:spacing w:after="0" w:line="240" w:lineRule="auto"/>
        <w:ind w:left="300" w:right="20" w:hanging="300"/>
        <w:rPr>
          <w:rFonts w:ascii="Arial" w:hAnsi="Arial" w:cs="Arial"/>
          <w:color w:val="000000"/>
        </w:rPr>
      </w:pPr>
      <w:r w:rsidRPr="00A970DD">
        <w:rPr>
          <w:rFonts w:ascii="Arial" w:hAnsi="Arial" w:cs="Arial"/>
          <w:color w:val="000000"/>
        </w:rPr>
        <w:t xml:space="preserve">W przypadku utraty, kradzieży lub zniszczenia karty paliwowej, Zamawiający zobowiązany jest do natychmiastowego powiadomienia Wykonawcy. </w:t>
      </w:r>
    </w:p>
    <w:p w14:paraId="124FA939" w14:textId="77777777" w:rsidR="007E2D50" w:rsidRPr="00A970DD" w:rsidRDefault="007E2D50" w:rsidP="002720FD">
      <w:pPr>
        <w:widowControl w:val="0"/>
        <w:numPr>
          <w:ilvl w:val="0"/>
          <w:numId w:val="37"/>
        </w:numPr>
        <w:tabs>
          <w:tab w:val="left" w:pos="341"/>
        </w:tabs>
        <w:spacing w:after="0" w:line="240" w:lineRule="auto"/>
        <w:ind w:left="300" w:right="20" w:hanging="300"/>
        <w:rPr>
          <w:rFonts w:ascii="Arial" w:hAnsi="Arial" w:cs="Arial"/>
          <w:color w:val="000000"/>
        </w:rPr>
      </w:pPr>
      <w:r w:rsidRPr="00A970DD">
        <w:rPr>
          <w:rFonts w:ascii="Arial" w:hAnsi="Arial" w:cs="Arial"/>
          <w:color w:val="000000"/>
        </w:rPr>
        <w:t xml:space="preserve">Zgłoszenia dotyczące utraty, kradzieży lub zniszczenia karty paliwowej przyjmowane są przez </w:t>
      </w:r>
      <w:r>
        <w:rPr>
          <w:rFonts w:ascii="Arial" w:hAnsi="Arial" w:cs="Arial"/>
          <w:color w:val="000000"/>
        </w:rPr>
        <w:t>Wykonawcę</w:t>
      </w:r>
      <w:r w:rsidRPr="00A970DD">
        <w:rPr>
          <w:rFonts w:ascii="Arial" w:hAnsi="Arial" w:cs="Arial"/>
          <w:color w:val="000000"/>
        </w:rPr>
        <w:t xml:space="preserve"> całodobowo we wszystkie dni tygodnia. </w:t>
      </w:r>
    </w:p>
    <w:p w14:paraId="151B9DA4" w14:textId="77777777" w:rsidR="007E2D50" w:rsidRPr="00A970DD" w:rsidRDefault="007E2D50" w:rsidP="002720FD">
      <w:pPr>
        <w:widowControl w:val="0"/>
        <w:numPr>
          <w:ilvl w:val="0"/>
          <w:numId w:val="37"/>
        </w:numPr>
        <w:tabs>
          <w:tab w:val="left" w:pos="341"/>
        </w:tabs>
        <w:spacing w:after="0" w:line="240" w:lineRule="auto"/>
        <w:ind w:left="300" w:right="20" w:hanging="300"/>
        <w:rPr>
          <w:rFonts w:ascii="Arial" w:hAnsi="Arial" w:cs="Arial"/>
          <w:color w:val="000000"/>
        </w:rPr>
      </w:pPr>
      <w:r w:rsidRPr="00A970DD">
        <w:rPr>
          <w:rFonts w:ascii="Arial" w:hAnsi="Arial" w:cs="Arial"/>
          <w:color w:val="000000"/>
        </w:rPr>
        <w:t xml:space="preserve">Od momentu zgłoszenia utraty, kradzieży lub zniszczenia karty paliwowej, Wykonawca zobowiązuje się do zablokowania karty powodującego niemożność dokonywania za jej pośrednictwem jakichkolwiek transakcji. </w:t>
      </w:r>
    </w:p>
    <w:p w14:paraId="5F7B5D51" w14:textId="77777777" w:rsidR="007E2D50" w:rsidRPr="00A970DD" w:rsidRDefault="007E2D50" w:rsidP="002720FD">
      <w:pPr>
        <w:widowControl w:val="0"/>
        <w:numPr>
          <w:ilvl w:val="0"/>
          <w:numId w:val="37"/>
        </w:numPr>
        <w:tabs>
          <w:tab w:val="left" w:pos="341"/>
        </w:tabs>
        <w:spacing w:after="0" w:line="240" w:lineRule="auto"/>
        <w:ind w:left="300" w:right="20" w:hanging="300"/>
        <w:rPr>
          <w:rFonts w:ascii="Arial" w:hAnsi="Arial" w:cs="Arial"/>
          <w:color w:val="000000"/>
        </w:rPr>
      </w:pPr>
      <w:r w:rsidRPr="00A970DD">
        <w:rPr>
          <w:rFonts w:ascii="Arial" w:hAnsi="Arial" w:cs="Arial"/>
          <w:color w:val="000000"/>
        </w:rPr>
        <w:t xml:space="preserve">Transakcje dokonane przy użyciu utraconej/skradzionej/zniszczonej karty paliwowej po terminie wskazanym w ust. 6 powyżej obciążają Wykonawcę i przejmuje za nie odpowiedzialność. </w:t>
      </w:r>
    </w:p>
    <w:p w14:paraId="1AB7C3DF" w14:textId="77777777" w:rsidR="007E2D50" w:rsidRPr="00A970DD" w:rsidRDefault="007E2D50" w:rsidP="002720FD">
      <w:pPr>
        <w:widowControl w:val="0"/>
        <w:numPr>
          <w:ilvl w:val="0"/>
          <w:numId w:val="37"/>
        </w:numPr>
        <w:tabs>
          <w:tab w:val="left" w:pos="341"/>
        </w:tabs>
        <w:spacing w:after="0" w:line="240" w:lineRule="auto"/>
        <w:ind w:left="300" w:right="20" w:hanging="300"/>
        <w:rPr>
          <w:rFonts w:ascii="Arial" w:hAnsi="Arial" w:cs="Arial"/>
          <w:color w:val="000000"/>
        </w:rPr>
      </w:pPr>
      <w:r w:rsidRPr="00A970DD">
        <w:rPr>
          <w:rFonts w:ascii="Arial" w:hAnsi="Arial" w:cs="Arial"/>
          <w:color w:val="000000"/>
        </w:rPr>
        <w:t xml:space="preserve">W przypadku utraty, kradzieży lub zniszczenia karty Wykonawca wyda Zamawiającemu na jego pisemny lub wysłany e-mailem wniosek zamienną kartę paliwową bez pobierania dodatkowej opłaty, w terminie 7 dni od dnia złożenia wniosku przez Zamawiającego. Jeżeli utracona lub skradziona karta paliwowa została odzyskana, Zamawiający zobowiązany jest zgłosić ten fakt niezwłocznie Wykonawcy. </w:t>
      </w:r>
    </w:p>
    <w:p w14:paraId="16E1F484" w14:textId="77777777" w:rsidR="007E2D50" w:rsidRPr="00A970DD" w:rsidRDefault="007E2D50" w:rsidP="002720FD">
      <w:pPr>
        <w:widowControl w:val="0"/>
        <w:numPr>
          <w:ilvl w:val="0"/>
          <w:numId w:val="37"/>
        </w:numPr>
        <w:tabs>
          <w:tab w:val="left" w:pos="341"/>
        </w:tabs>
        <w:spacing w:after="0" w:line="240" w:lineRule="auto"/>
        <w:ind w:left="300" w:right="20" w:hanging="300"/>
        <w:rPr>
          <w:rFonts w:ascii="Arial" w:hAnsi="Arial" w:cs="Arial"/>
          <w:color w:val="000000"/>
        </w:rPr>
      </w:pPr>
      <w:r w:rsidRPr="00A970DD">
        <w:rPr>
          <w:rFonts w:ascii="Arial" w:hAnsi="Arial" w:cs="Arial"/>
          <w:color w:val="000000"/>
        </w:rPr>
        <w:t>Koszty związane z obsługą kart paliwowych w całym okresie realizacji przedmiotu umowy ponosi Wykonawca.</w:t>
      </w:r>
    </w:p>
    <w:p w14:paraId="756E2FC3" w14:textId="77777777" w:rsidR="007E2D50" w:rsidRPr="00A970DD" w:rsidRDefault="007E2D50" w:rsidP="002720FD">
      <w:pPr>
        <w:widowControl w:val="0"/>
        <w:numPr>
          <w:ilvl w:val="0"/>
          <w:numId w:val="37"/>
        </w:numPr>
        <w:tabs>
          <w:tab w:val="left" w:pos="341"/>
        </w:tabs>
        <w:spacing w:after="0" w:line="240" w:lineRule="auto"/>
        <w:ind w:left="300" w:right="20" w:hanging="300"/>
        <w:rPr>
          <w:rFonts w:ascii="Arial" w:hAnsi="Arial" w:cs="Arial"/>
          <w:color w:val="000000"/>
        </w:rPr>
      </w:pPr>
      <w:r w:rsidRPr="00A970DD">
        <w:rPr>
          <w:rFonts w:ascii="Arial" w:hAnsi="Arial" w:cs="Arial"/>
          <w:color w:val="000000"/>
        </w:rPr>
        <w:t>Paliwa będą wydawane tylko osobom upoważnionym przez Zamawiającego posiadającym karty paliwowe. Wykaz osób upoważnionych do poboru paliw</w:t>
      </w:r>
      <w:r>
        <w:rPr>
          <w:rFonts w:ascii="Arial" w:hAnsi="Arial" w:cs="Arial"/>
          <w:color w:val="000000"/>
        </w:rPr>
        <w:t xml:space="preserve"> zostanie przekazany Wykonawcy w dniu podpisania umowy.</w:t>
      </w:r>
      <w:r w:rsidRPr="00A970DD">
        <w:rPr>
          <w:rFonts w:ascii="Arial" w:hAnsi="Arial" w:cs="Arial"/>
          <w:color w:val="000000"/>
        </w:rPr>
        <w:t xml:space="preserve"> W przypadku zmiany osób upoważnionych Zamawiający zobowiązany jest do aktualizacji wykazu.</w:t>
      </w:r>
    </w:p>
    <w:p w14:paraId="1F2B3471" w14:textId="77777777" w:rsidR="007E2D50" w:rsidRPr="00A970DD" w:rsidRDefault="007E2D50" w:rsidP="007E2D50">
      <w:pPr>
        <w:autoSpaceDE w:val="0"/>
        <w:autoSpaceDN w:val="0"/>
        <w:adjustRightInd w:val="0"/>
        <w:rPr>
          <w:rFonts w:ascii="Arial" w:hAnsi="Arial" w:cs="Arial"/>
        </w:rPr>
      </w:pPr>
    </w:p>
    <w:p w14:paraId="73A0DB8B" w14:textId="77777777" w:rsidR="00E861ED" w:rsidRDefault="007E2D50" w:rsidP="007E2D50">
      <w:pPr>
        <w:spacing w:line="360" w:lineRule="auto"/>
        <w:ind w:left="357"/>
        <w:rPr>
          <w:rFonts w:ascii="Arial" w:hAnsi="Arial" w:cs="Arial"/>
          <w:b/>
        </w:rPr>
      </w:pPr>
      <w:r w:rsidRPr="00A970DD">
        <w:rPr>
          <w:rFonts w:ascii="Arial" w:hAnsi="Arial" w:cs="Arial"/>
          <w:b/>
        </w:rPr>
        <w:t xml:space="preserve">                                                                  </w:t>
      </w:r>
    </w:p>
    <w:p w14:paraId="67F0C94B" w14:textId="77777777" w:rsidR="00E861ED" w:rsidRDefault="00E861ED" w:rsidP="007E2D50">
      <w:pPr>
        <w:spacing w:line="360" w:lineRule="auto"/>
        <w:ind w:left="357"/>
        <w:rPr>
          <w:rFonts w:ascii="Arial" w:hAnsi="Arial" w:cs="Arial"/>
          <w:b/>
        </w:rPr>
      </w:pPr>
    </w:p>
    <w:p w14:paraId="57879C68" w14:textId="1B6741DA" w:rsidR="007E2D50" w:rsidRPr="003D5BC3" w:rsidRDefault="007E2D50" w:rsidP="00E861ED">
      <w:pPr>
        <w:spacing w:line="360" w:lineRule="auto"/>
        <w:ind w:left="357"/>
        <w:jc w:val="center"/>
        <w:rPr>
          <w:rFonts w:ascii="Arial" w:hAnsi="Arial" w:cs="Arial"/>
          <w:b/>
        </w:rPr>
      </w:pPr>
      <w:r w:rsidRPr="00A970DD">
        <w:rPr>
          <w:rFonts w:ascii="Arial" w:hAnsi="Arial" w:cs="Arial"/>
          <w:b/>
        </w:rPr>
        <w:lastRenderedPageBreak/>
        <w:t>§ 3</w:t>
      </w:r>
      <w:bookmarkStart w:id="8" w:name="_Hlk57184634"/>
    </w:p>
    <w:p w14:paraId="088814F5" w14:textId="77777777" w:rsidR="007E2D50" w:rsidRPr="00A970DD" w:rsidRDefault="007E2D50" w:rsidP="007E2D50">
      <w:pPr>
        <w:pStyle w:val="Akapitzlist"/>
        <w:widowControl w:val="0"/>
        <w:ind w:left="360" w:right="20"/>
        <w:rPr>
          <w:color w:val="000000"/>
        </w:rPr>
      </w:pPr>
    </w:p>
    <w:p w14:paraId="67989FF1" w14:textId="4587BAE0" w:rsidR="007E2D50" w:rsidRDefault="007E2D50" w:rsidP="002720FD">
      <w:pPr>
        <w:pStyle w:val="Akapitzlist"/>
        <w:widowControl w:val="0"/>
        <w:numPr>
          <w:ilvl w:val="0"/>
          <w:numId w:val="38"/>
        </w:numPr>
        <w:spacing w:line="240" w:lineRule="auto"/>
        <w:ind w:right="20"/>
        <w:contextualSpacing/>
        <w:rPr>
          <w:color w:val="000000"/>
        </w:rPr>
      </w:pPr>
      <w:r w:rsidRPr="00A970DD">
        <w:rPr>
          <w:color w:val="000000"/>
        </w:rPr>
        <w:t xml:space="preserve">Maksymalną wartość </w:t>
      </w:r>
      <w:r>
        <w:rPr>
          <w:color w:val="000000"/>
        </w:rPr>
        <w:t>umowy</w:t>
      </w:r>
      <w:r w:rsidRPr="00A970DD">
        <w:rPr>
          <w:color w:val="000000"/>
        </w:rPr>
        <w:t xml:space="preserve"> ustala się do kwoty …………….  zł brutto (słownie: ……………… tysięcy 00/100 zł</w:t>
      </w:r>
      <w:r w:rsidR="00C62A0F">
        <w:rPr>
          <w:color w:val="000000"/>
        </w:rPr>
        <w:t xml:space="preserve">), w tym </w:t>
      </w:r>
      <w:r w:rsidRPr="00A970DD">
        <w:rPr>
          <w:color w:val="000000"/>
        </w:rPr>
        <w:t xml:space="preserve"> podatek VAT 2</w:t>
      </w:r>
      <w:r w:rsidR="00C62A0F">
        <w:rPr>
          <w:color w:val="000000"/>
        </w:rPr>
        <w:t>3 %</w:t>
      </w:r>
      <w:r w:rsidRPr="00A970DD">
        <w:rPr>
          <w:color w:val="000000"/>
        </w:rPr>
        <w:t>, z tym zastrzeżeniem, że Zamawiający zobowiązany jest do zapłaty tylko za faktycznie pobrane paliwo.</w:t>
      </w:r>
    </w:p>
    <w:p w14:paraId="653CCF71" w14:textId="77777777" w:rsidR="007E2D50" w:rsidRDefault="007E2D50" w:rsidP="002720FD">
      <w:pPr>
        <w:pStyle w:val="Akapitzlist"/>
        <w:widowControl w:val="0"/>
        <w:numPr>
          <w:ilvl w:val="0"/>
          <w:numId w:val="38"/>
        </w:numPr>
        <w:spacing w:line="240" w:lineRule="auto"/>
        <w:ind w:right="20"/>
        <w:contextualSpacing/>
        <w:rPr>
          <w:color w:val="000000"/>
        </w:rPr>
      </w:pPr>
      <w:r>
        <w:rPr>
          <w:color w:val="000000"/>
        </w:rPr>
        <w:t>Sprzedaż paliwa będzie dokonywana według cen obowiązujących w dniu tankowania, z uwzględnieniem zapisu ust. 3.</w:t>
      </w:r>
    </w:p>
    <w:p w14:paraId="68EF1BA8" w14:textId="77777777" w:rsidR="007E2D50" w:rsidRPr="009D060F" w:rsidRDefault="007E2D50" w:rsidP="002720FD">
      <w:pPr>
        <w:pStyle w:val="Akapitzlist"/>
        <w:widowControl w:val="0"/>
        <w:numPr>
          <w:ilvl w:val="0"/>
          <w:numId w:val="38"/>
        </w:numPr>
        <w:spacing w:line="240" w:lineRule="auto"/>
        <w:ind w:right="20"/>
        <w:contextualSpacing/>
        <w:rPr>
          <w:color w:val="000000"/>
        </w:rPr>
      </w:pPr>
      <w:r>
        <w:rPr>
          <w:color w:val="000000"/>
        </w:rPr>
        <w:t>Wykonawca udziela Zamawiającemu stałego opustu/rabatu na paliwo, który naliczany będzie na każdej fakturze za okres rozliczeniowy w wysokości ……… %.</w:t>
      </w:r>
    </w:p>
    <w:p w14:paraId="3804F4AB" w14:textId="77777777" w:rsidR="007E2D50" w:rsidRPr="00A970DD" w:rsidRDefault="007E2D50" w:rsidP="002720FD">
      <w:pPr>
        <w:pStyle w:val="Akapitzlist"/>
        <w:numPr>
          <w:ilvl w:val="0"/>
          <w:numId w:val="38"/>
        </w:numPr>
        <w:spacing w:line="240" w:lineRule="auto"/>
        <w:contextualSpacing/>
        <w:rPr>
          <w:color w:val="000000"/>
        </w:rPr>
      </w:pPr>
      <w:r w:rsidRPr="00A970DD">
        <w:rPr>
          <w:color w:val="000000"/>
        </w:rPr>
        <w:t>W sytuacji ustawowej zmiany stawki podatku VAT, podat</w:t>
      </w:r>
      <w:r>
        <w:rPr>
          <w:color w:val="000000"/>
        </w:rPr>
        <w:t>ek VAT wyszczególniony w ust. 1</w:t>
      </w:r>
      <w:r w:rsidRPr="00A970DD">
        <w:rPr>
          <w:color w:val="000000"/>
        </w:rPr>
        <w:t xml:space="preserve"> zostanie zmieniony na aktualnie obowiązujący, a wynagrodzenie ryczałtowe brutto odpowiednio dostosowane.</w:t>
      </w:r>
    </w:p>
    <w:bookmarkEnd w:id="8"/>
    <w:p w14:paraId="312B0888" w14:textId="77777777" w:rsidR="007E2D50" w:rsidRPr="00A970DD" w:rsidRDefault="007E2D50" w:rsidP="007E2D50">
      <w:pPr>
        <w:widowControl w:val="0"/>
        <w:tabs>
          <w:tab w:val="left" w:pos="370"/>
        </w:tabs>
        <w:ind w:right="40"/>
        <w:rPr>
          <w:rFonts w:ascii="Arial" w:hAnsi="Arial" w:cs="Arial"/>
          <w:color w:val="000000"/>
        </w:rPr>
      </w:pPr>
    </w:p>
    <w:p w14:paraId="5AF31D06" w14:textId="77777777" w:rsidR="007E2D50" w:rsidRPr="00A970DD" w:rsidRDefault="007E2D50" w:rsidP="007E2D50">
      <w:pPr>
        <w:spacing w:line="360" w:lineRule="auto"/>
        <w:jc w:val="center"/>
        <w:rPr>
          <w:rFonts w:ascii="Arial" w:hAnsi="Arial" w:cs="Arial"/>
          <w:b/>
        </w:rPr>
      </w:pPr>
      <w:r w:rsidRPr="00A970DD">
        <w:rPr>
          <w:rFonts w:ascii="Arial" w:hAnsi="Arial" w:cs="Arial"/>
          <w:b/>
        </w:rPr>
        <w:t>§ 4</w:t>
      </w:r>
    </w:p>
    <w:p w14:paraId="3BAD644B" w14:textId="77777777" w:rsidR="007E2D50" w:rsidRPr="00A970DD" w:rsidRDefault="007E2D50" w:rsidP="002720FD">
      <w:pPr>
        <w:widowControl w:val="0"/>
        <w:numPr>
          <w:ilvl w:val="0"/>
          <w:numId w:val="40"/>
        </w:numPr>
        <w:tabs>
          <w:tab w:val="left" w:pos="370"/>
        </w:tabs>
        <w:spacing w:after="0" w:line="240" w:lineRule="auto"/>
        <w:ind w:left="360" w:right="40"/>
        <w:rPr>
          <w:rFonts w:ascii="Arial" w:hAnsi="Arial" w:cs="Arial"/>
          <w:color w:val="000000"/>
        </w:rPr>
      </w:pPr>
      <w:r w:rsidRPr="00A970DD">
        <w:rPr>
          <w:rFonts w:ascii="Arial" w:hAnsi="Arial" w:cs="Arial"/>
          <w:color w:val="000000"/>
        </w:rPr>
        <w:t>Rozliczenie zakupionego paliwa następować będzie na podstawie faktur wystawionych przez Wykonawcę dwa razy w miesiącu za okres od 1 do 15 dnia danego miesiąca oraz od 16 do ostatniego dnia miesiąca.</w:t>
      </w:r>
    </w:p>
    <w:p w14:paraId="05ED676B" w14:textId="77777777" w:rsidR="007E2D50" w:rsidRPr="00A970DD" w:rsidRDefault="007E2D50" w:rsidP="002720FD">
      <w:pPr>
        <w:widowControl w:val="0"/>
        <w:numPr>
          <w:ilvl w:val="0"/>
          <w:numId w:val="40"/>
        </w:numPr>
        <w:tabs>
          <w:tab w:val="left" w:pos="370"/>
        </w:tabs>
        <w:spacing w:after="0" w:line="240" w:lineRule="auto"/>
        <w:ind w:left="360" w:right="40"/>
        <w:rPr>
          <w:rFonts w:ascii="Arial" w:hAnsi="Arial" w:cs="Arial"/>
          <w:color w:val="000000"/>
        </w:rPr>
      </w:pPr>
      <w:r w:rsidRPr="00A970DD">
        <w:rPr>
          <w:rFonts w:ascii="Arial" w:hAnsi="Arial" w:cs="Arial"/>
          <w:color w:val="000000"/>
        </w:rPr>
        <w:t>Należność, jaką Zamawiający zapłaci każdorazowo za pobrane paliwo, wynikać będzie z ilości faktycznych pobrań w okresie rozliczeniowym i ceny określonej w  § 3 Umowy.</w:t>
      </w:r>
    </w:p>
    <w:p w14:paraId="7FA522FF" w14:textId="77777777" w:rsidR="007E2D50" w:rsidRPr="00A970DD" w:rsidRDefault="007E2D50" w:rsidP="002720FD">
      <w:pPr>
        <w:pStyle w:val="Akapitzlist"/>
        <w:widowControl w:val="0"/>
        <w:numPr>
          <w:ilvl w:val="0"/>
          <w:numId w:val="40"/>
        </w:numPr>
        <w:tabs>
          <w:tab w:val="left" w:pos="370"/>
        </w:tabs>
        <w:spacing w:line="240" w:lineRule="auto"/>
        <w:ind w:left="360" w:right="40"/>
        <w:contextualSpacing/>
      </w:pPr>
      <w:r w:rsidRPr="00A970DD">
        <w:t xml:space="preserve">Do wystawionej faktury Wykonawca załączy każdorazowo rozliczenie zawierające </w:t>
      </w:r>
      <w:bookmarkStart w:id="9" w:name="_Hlk57010700"/>
      <w:r w:rsidRPr="00A970DD">
        <w:t xml:space="preserve">ewidencję pobranego paliwa dla poszczególnych pojazdów i sprzętu z podaniem daty i godziny tankowania, ilości i rodzaju pobranego paliwa, identyfikacji pojazdu / jednostki sprzętu, osoby pobierającej paliwo, wartości ceny jednostkowej netto dla danego dnia zakupu, wartości całkowitej transakcji netto i brutto. </w:t>
      </w:r>
      <w:bookmarkEnd w:id="9"/>
    </w:p>
    <w:p w14:paraId="7D3C9A80" w14:textId="77777777" w:rsidR="007E2D50" w:rsidRPr="00A970DD" w:rsidRDefault="007E2D50" w:rsidP="002720FD">
      <w:pPr>
        <w:pStyle w:val="Akapitzlist"/>
        <w:widowControl w:val="0"/>
        <w:numPr>
          <w:ilvl w:val="0"/>
          <w:numId w:val="40"/>
        </w:numPr>
        <w:tabs>
          <w:tab w:val="left" w:pos="370"/>
        </w:tabs>
        <w:spacing w:line="240" w:lineRule="auto"/>
        <w:ind w:left="360" w:right="40"/>
        <w:contextualSpacing/>
      </w:pPr>
      <w:r w:rsidRPr="00A970DD">
        <w:t>Faktury będą wystawione na: Gmina Lubrza – Zakład Gospodarki Komunalnej i Mieszkaniowej w Lubrzy, ul. Harcerska 1, 48-231 Lubrza.</w:t>
      </w:r>
    </w:p>
    <w:p w14:paraId="19002919" w14:textId="77777777" w:rsidR="007E2D50" w:rsidRPr="00A970DD" w:rsidRDefault="007E2D50" w:rsidP="002720FD">
      <w:pPr>
        <w:pStyle w:val="Akapitzlist"/>
        <w:widowControl w:val="0"/>
        <w:numPr>
          <w:ilvl w:val="0"/>
          <w:numId w:val="40"/>
        </w:numPr>
        <w:tabs>
          <w:tab w:val="left" w:pos="370"/>
        </w:tabs>
        <w:spacing w:line="240" w:lineRule="auto"/>
        <w:ind w:left="360" w:right="40"/>
        <w:contextualSpacing/>
      </w:pPr>
      <w:r w:rsidRPr="00A970DD">
        <w:t>Należność za paliwo będzie uregulowana przelewem w terminie do 21 dni od daty dostarczenia przez Wykonawcę Zamawiającemu prawidłowo wystawionej faktury VAT na rachunek bankowy wskazany na fakturze.</w:t>
      </w:r>
    </w:p>
    <w:p w14:paraId="36355CA7" w14:textId="77777777" w:rsidR="007E2D50" w:rsidRPr="00A970DD" w:rsidRDefault="007E2D50" w:rsidP="002720FD">
      <w:pPr>
        <w:pStyle w:val="Akapitzlist"/>
        <w:widowControl w:val="0"/>
        <w:numPr>
          <w:ilvl w:val="0"/>
          <w:numId w:val="40"/>
        </w:numPr>
        <w:tabs>
          <w:tab w:val="left" w:pos="370"/>
        </w:tabs>
        <w:spacing w:line="240" w:lineRule="auto"/>
        <w:ind w:left="360" w:right="40"/>
        <w:contextualSpacing/>
      </w:pPr>
      <w:r w:rsidRPr="00A970DD">
        <w:t>Wykonawca oświadcza, że rachunek bankowy wskazany na fakturze jest rachunkiem rozliczeniowym, o którym mowa w art. 49 ust. 1 pkt 1 Prawa bankowego lub imiennym rachunkiem w spółdzielczej kasie oszczędnościowo-kredytowej, dla którego jest prowadzony rachunek VAT oraz który znajduje się w wykazie podmiotów zarejestrowanych jako podatnicy VAT, o którym mowa w art. 96b ust. 1 ustawy o podatku od towarów i usług. Zamawiający zastrzega, że jeżeli na dzień płatności wskazany rachunek nie będzie znajdował się w wykazie podmiotów zarejestrowanych, jako podatnicy VAT, o którym mowa w art. 96b ust. 1 ustawy o podatku od towarów i usług, płatność zostanie wstrzymana bez prawa Wykonawcy do odsetek za ewentualne opóźnienie w zapłacie</w:t>
      </w:r>
    </w:p>
    <w:p w14:paraId="383051D4" w14:textId="77777777" w:rsidR="007E2D50" w:rsidRPr="00A970DD" w:rsidRDefault="007E2D50" w:rsidP="002720FD">
      <w:pPr>
        <w:pStyle w:val="Akapitzlist"/>
        <w:widowControl w:val="0"/>
        <w:numPr>
          <w:ilvl w:val="0"/>
          <w:numId w:val="40"/>
        </w:numPr>
        <w:tabs>
          <w:tab w:val="left" w:pos="370"/>
        </w:tabs>
        <w:spacing w:line="240" w:lineRule="auto"/>
        <w:ind w:left="360" w:right="40"/>
        <w:contextualSpacing/>
      </w:pPr>
      <w:r w:rsidRPr="00A970DD">
        <w:t>Wykonawca oświadcza, że jest podatnikiem VAT i otrzymał numer identyfikacji podatkowej: …………….. oraz jest upoważniony do wystawienia faktury VAT.</w:t>
      </w:r>
    </w:p>
    <w:p w14:paraId="30BFFFB8" w14:textId="77777777" w:rsidR="007E2D50" w:rsidRPr="00A970DD" w:rsidRDefault="007E2D50" w:rsidP="002720FD">
      <w:pPr>
        <w:pStyle w:val="Akapitzlist"/>
        <w:widowControl w:val="0"/>
        <w:numPr>
          <w:ilvl w:val="0"/>
          <w:numId w:val="40"/>
        </w:numPr>
        <w:tabs>
          <w:tab w:val="left" w:pos="370"/>
        </w:tabs>
        <w:spacing w:line="240" w:lineRule="auto"/>
        <w:ind w:left="360" w:right="40"/>
        <w:contextualSpacing/>
      </w:pPr>
      <w:r w:rsidRPr="00A970DD">
        <w:t>Zamawiający oświadcza, że jest podatnikiem VAT i otrzymał numer identyfikacji podatkowej: 7551908727 oraz jest uprawniony do otrzymywania faktury VAT.</w:t>
      </w:r>
    </w:p>
    <w:p w14:paraId="50C1F72E" w14:textId="77777777" w:rsidR="007E2D50" w:rsidRPr="00A970DD" w:rsidRDefault="007E2D50" w:rsidP="002720FD">
      <w:pPr>
        <w:pStyle w:val="Akapitzlist"/>
        <w:widowControl w:val="0"/>
        <w:numPr>
          <w:ilvl w:val="0"/>
          <w:numId w:val="40"/>
        </w:numPr>
        <w:tabs>
          <w:tab w:val="left" w:pos="370"/>
        </w:tabs>
        <w:spacing w:line="240" w:lineRule="auto"/>
        <w:ind w:left="360" w:right="40"/>
        <w:contextualSpacing/>
      </w:pPr>
      <w:r w:rsidRPr="00A970DD">
        <w:t>Zamawiający upoważnia Wykonawcę do wystawiania faktur VAT bez podpisu osoby upoważnionej do ich otrzymywania.</w:t>
      </w:r>
    </w:p>
    <w:p w14:paraId="3C348889" w14:textId="77777777" w:rsidR="007E2D50" w:rsidRPr="00A970DD" w:rsidRDefault="007E2D50" w:rsidP="002720FD">
      <w:pPr>
        <w:pStyle w:val="Akapitzlist"/>
        <w:widowControl w:val="0"/>
        <w:numPr>
          <w:ilvl w:val="0"/>
          <w:numId w:val="40"/>
        </w:numPr>
        <w:tabs>
          <w:tab w:val="left" w:pos="370"/>
        </w:tabs>
        <w:spacing w:line="240" w:lineRule="auto"/>
        <w:ind w:left="360" w:right="40"/>
        <w:contextualSpacing/>
        <w:rPr>
          <w:color w:val="000000"/>
        </w:rPr>
      </w:pPr>
      <w:r w:rsidRPr="00A970DD">
        <w:rPr>
          <w:color w:val="000000"/>
        </w:rPr>
        <w:t xml:space="preserve">Za nieterminowe płatności faktur, Wykonawca ma prawo naliczyć odsetki zgodnie </w:t>
      </w:r>
      <w:r w:rsidRPr="00A970DD">
        <w:rPr>
          <w:color w:val="000000"/>
        </w:rPr>
        <w:br/>
        <w:t>z obowiązującymi w tym zakresie przepisami.</w:t>
      </w:r>
    </w:p>
    <w:p w14:paraId="4666CE07" w14:textId="77777777" w:rsidR="007E2D50" w:rsidRPr="00A970DD" w:rsidRDefault="007E2D50" w:rsidP="002720FD">
      <w:pPr>
        <w:pStyle w:val="Akapitzlist"/>
        <w:widowControl w:val="0"/>
        <w:numPr>
          <w:ilvl w:val="0"/>
          <w:numId w:val="40"/>
        </w:numPr>
        <w:spacing w:line="240" w:lineRule="auto"/>
        <w:ind w:left="360"/>
        <w:contextualSpacing/>
        <w:rPr>
          <w:color w:val="000000"/>
        </w:rPr>
      </w:pPr>
      <w:r w:rsidRPr="00A970DD">
        <w:rPr>
          <w:color w:val="000000"/>
        </w:rPr>
        <w:t>Za termin zapłaty strony przyjmują dzień obciążenia rachunku bankowego Zamawiającego.</w:t>
      </w:r>
    </w:p>
    <w:p w14:paraId="70FACFB6" w14:textId="77777777" w:rsidR="007E2D50" w:rsidRPr="00A970DD" w:rsidRDefault="007E2D50" w:rsidP="002720FD">
      <w:pPr>
        <w:pStyle w:val="Akapitzlist"/>
        <w:widowControl w:val="0"/>
        <w:numPr>
          <w:ilvl w:val="0"/>
          <w:numId w:val="40"/>
        </w:numPr>
        <w:spacing w:line="240" w:lineRule="auto"/>
        <w:ind w:left="360"/>
        <w:contextualSpacing/>
        <w:rPr>
          <w:color w:val="000000"/>
        </w:rPr>
      </w:pPr>
      <w:r w:rsidRPr="00A970DD">
        <w:rPr>
          <w:color w:val="000000"/>
        </w:rPr>
        <w:t xml:space="preserve">Wynagrodzenie będzie wypłacone z zachowaniem mechanizmu podzielnej płatności, zgodnie </w:t>
      </w:r>
      <w:r w:rsidRPr="00A970DD">
        <w:rPr>
          <w:color w:val="000000"/>
        </w:rPr>
        <w:br/>
        <w:t>z art. 108a Ustawy z dnia 11 marca 2004 r. o podatku od towarów i usług.</w:t>
      </w:r>
    </w:p>
    <w:p w14:paraId="60FF6BE8" w14:textId="77777777" w:rsidR="007E2D50" w:rsidRPr="00A970DD" w:rsidRDefault="007E2D50" w:rsidP="007E2D50">
      <w:pPr>
        <w:spacing w:before="120" w:after="120"/>
        <w:jc w:val="center"/>
        <w:rPr>
          <w:rFonts w:ascii="Arial" w:hAnsi="Arial" w:cs="Arial"/>
          <w:b/>
          <w:color w:val="000000"/>
        </w:rPr>
      </w:pPr>
      <w:r w:rsidRPr="00A970DD">
        <w:rPr>
          <w:rFonts w:ascii="Arial" w:hAnsi="Arial" w:cs="Arial"/>
          <w:b/>
          <w:color w:val="000000"/>
        </w:rPr>
        <w:lastRenderedPageBreak/>
        <w:t>§ 5</w:t>
      </w:r>
    </w:p>
    <w:p w14:paraId="41DB879C" w14:textId="77777777" w:rsidR="007E2D50" w:rsidRPr="00A970DD" w:rsidRDefault="007E2D50" w:rsidP="002720FD">
      <w:pPr>
        <w:widowControl w:val="0"/>
        <w:numPr>
          <w:ilvl w:val="0"/>
          <w:numId w:val="39"/>
        </w:numPr>
        <w:tabs>
          <w:tab w:val="left" w:pos="398"/>
        </w:tabs>
        <w:spacing w:after="0" w:line="240" w:lineRule="auto"/>
        <w:ind w:left="360"/>
        <w:rPr>
          <w:rFonts w:ascii="Arial" w:hAnsi="Arial" w:cs="Arial"/>
          <w:color w:val="000000"/>
        </w:rPr>
      </w:pPr>
      <w:r w:rsidRPr="00A970DD">
        <w:rPr>
          <w:rFonts w:ascii="Arial" w:hAnsi="Arial" w:cs="Arial"/>
          <w:color w:val="000000"/>
        </w:rPr>
        <w:t>U</w:t>
      </w:r>
      <w:r>
        <w:rPr>
          <w:rFonts w:ascii="Arial" w:hAnsi="Arial" w:cs="Arial"/>
          <w:color w:val="000000"/>
        </w:rPr>
        <w:t>mowa zostaje zawarta na okres od dnia podpisania umowy do 31 grudnia 2024 r.</w:t>
      </w:r>
    </w:p>
    <w:p w14:paraId="1DEE4DD5" w14:textId="77777777" w:rsidR="007E2D50" w:rsidRPr="00A970DD" w:rsidRDefault="007E2D50" w:rsidP="002720FD">
      <w:pPr>
        <w:widowControl w:val="0"/>
        <w:numPr>
          <w:ilvl w:val="0"/>
          <w:numId w:val="39"/>
        </w:numPr>
        <w:tabs>
          <w:tab w:val="left" w:pos="398"/>
        </w:tabs>
        <w:spacing w:after="0" w:line="240" w:lineRule="auto"/>
        <w:ind w:left="360" w:right="40"/>
        <w:rPr>
          <w:rFonts w:ascii="Arial" w:hAnsi="Arial" w:cs="Arial"/>
          <w:color w:val="000000"/>
        </w:rPr>
      </w:pPr>
      <w:r w:rsidRPr="00A970DD">
        <w:rPr>
          <w:rFonts w:ascii="Arial" w:hAnsi="Arial" w:cs="Arial"/>
          <w:color w:val="000000"/>
        </w:rPr>
        <w:t>Umowa może być rozwiązana przez każdą ze stron z zachowaniem miesięcznego okresu wypowiedzenia ze skutkiem na koniec miesiąca kalendarzowego.</w:t>
      </w:r>
    </w:p>
    <w:p w14:paraId="7B7FC197" w14:textId="0E20685F" w:rsidR="007E2D50" w:rsidRDefault="007E2D50" w:rsidP="002720FD">
      <w:pPr>
        <w:widowControl w:val="0"/>
        <w:numPr>
          <w:ilvl w:val="0"/>
          <w:numId w:val="39"/>
        </w:numPr>
        <w:tabs>
          <w:tab w:val="left" w:pos="398"/>
        </w:tabs>
        <w:spacing w:after="0" w:line="240" w:lineRule="auto"/>
        <w:ind w:left="360" w:right="40"/>
        <w:rPr>
          <w:rFonts w:ascii="Arial" w:hAnsi="Arial" w:cs="Arial"/>
          <w:color w:val="000000"/>
        </w:rPr>
      </w:pPr>
      <w:r w:rsidRPr="00A970DD">
        <w:rPr>
          <w:rFonts w:ascii="Arial" w:hAnsi="Arial" w:cs="Arial"/>
          <w:color w:val="000000"/>
        </w:rPr>
        <w:t xml:space="preserve">Zamawiający zastrzega sobie prawo do rozwiązania umowy ze skutkiem natychmiastowym </w:t>
      </w:r>
      <w:r w:rsidRPr="00A970DD">
        <w:rPr>
          <w:rFonts w:ascii="Arial" w:hAnsi="Arial" w:cs="Arial"/>
          <w:color w:val="000000"/>
        </w:rPr>
        <w:br/>
        <w:t>w przypadku nienależytego jej wykonywania, w szczególności w przypadku, gdy parametry sprzedawanego paliwa nie będą spełniały wymaganych przepisami prawa norm jakościowych.</w:t>
      </w:r>
    </w:p>
    <w:p w14:paraId="0C50AB07" w14:textId="77777777" w:rsidR="00E861ED" w:rsidRPr="00E861ED" w:rsidRDefault="00E861ED" w:rsidP="00E861ED">
      <w:pPr>
        <w:widowControl w:val="0"/>
        <w:tabs>
          <w:tab w:val="left" w:pos="398"/>
        </w:tabs>
        <w:spacing w:after="0" w:line="240" w:lineRule="auto"/>
        <w:ind w:left="360" w:right="40"/>
        <w:rPr>
          <w:rFonts w:ascii="Arial" w:hAnsi="Arial" w:cs="Arial"/>
          <w:color w:val="000000"/>
        </w:rPr>
      </w:pPr>
    </w:p>
    <w:p w14:paraId="6F32B5AA" w14:textId="77777777" w:rsidR="007E2D50" w:rsidRPr="00A970DD" w:rsidRDefault="007E2D50" w:rsidP="007E2D50">
      <w:pPr>
        <w:spacing w:line="360" w:lineRule="auto"/>
        <w:jc w:val="center"/>
        <w:rPr>
          <w:rFonts w:ascii="Arial" w:hAnsi="Arial" w:cs="Arial"/>
          <w:b/>
        </w:rPr>
      </w:pPr>
      <w:r w:rsidRPr="00A970DD">
        <w:rPr>
          <w:rFonts w:ascii="Arial" w:hAnsi="Arial" w:cs="Arial"/>
          <w:b/>
        </w:rPr>
        <w:t>§ 6</w:t>
      </w:r>
    </w:p>
    <w:p w14:paraId="746265D7" w14:textId="7690510A" w:rsidR="007E2D50" w:rsidRPr="00A970DD" w:rsidRDefault="007E2D50" w:rsidP="007E2D50">
      <w:pPr>
        <w:widowControl w:val="0"/>
        <w:tabs>
          <w:tab w:val="left" w:pos="370"/>
        </w:tabs>
        <w:ind w:right="40"/>
        <w:rPr>
          <w:rFonts w:ascii="Arial" w:hAnsi="Arial" w:cs="Arial"/>
          <w:color w:val="000000"/>
        </w:rPr>
      </w:pPr>
      <w:r w:rsidRPr="00A970DD">
        <w:rPr>
          <w:rFonts w:ascii="Arial" w:hAnsi="Arial" w:cs="Arial"/>
          <w:color w:val="000000"/>
        </w:rPr>
        <w:t xml:space="preserve">W razie wystąpienia istotnej zmiany okoliczności powodującej, że wykonanie umowy nie leży </w:t>
      </w:r>
      <w:r w:rsidRPr="00A970DD">
        <w:rPr>
          <w:rFonts w:ascii="Arial" w:hAnsi="Arial" w:cs="Arial"/>
          <w:color w:val="000000"/>
        </w:rPr>
        <w:br/>
        <w:t>w interesie publicznym, czego nie można było przewidzieć w chwili zawarcia umowy, lub dalsze wykonywanie Umowy może zagrozić istotnemu interesowi bezpieczeństwa państwa lub bezpieczeństwu publicznemu, Zamawiający może odstąpić od umowy w terminie miesiąca od powzięcia wiadomości o powyższych okolicznościach. W takim przypadku Wykonawca może żądać jedynie wynagrodzenia należnego mu z tyt</w:t>
      </w:r>
      <w:r w:rsidR="00E861ED">
        <w:rPr>
          <w:rFonts w:ascii="Arial" w:hAnsi="Arial" w:cs="Arial"/>
          <w:color w:val="000000"/>
        </w:rPr>
        <w:t>ułu wykonania części umowy.</w:t>
      </w:r>
    </w:p>
    <w:p w14:paraId="7DE9DCF1" w14:textId="77777777" w:rsidR="007E2D50" w:rsidRPr="00A970DD" w:rsidRDefault="007E2D50" w:rsidP="007E2D50">
      <w:pPr>
        <w:spacing w:line="360" w:lineRule="auto"/>
        <w:jc w:val="center"/>
        <w:rPr>
          <w:rFonts w:ascii="Arial" w:hAnsi="Arial" w:cs="Arial"/>
          <w:b/>
        </w:rPr>
      </w:pPr>
      <w:r w:rsidRPr="00A970DD">
        <w:rPr>
          <w:rFonts w:ascii="Arial" w:hAnsi="Arial" w:cs="Arial"/>
          <w:b/>
        </w:rPr>
        <w:t>§ 7</w:t>
      </w:r>
    </w:p>
    <w:p w14:paraId="0FCE02DD" w14:textId="77777777" w:rsidR="007E2D50" w:rsidRPr="00A970DD" w:rsidRDefault="007E2D50" w:rsidP="002720FD">
      <w:pPr>
        <w:numPr>
          <w:ilvl w:val="0"/>
          <w:numId w:val="35"/>
        </w:numPr>
        <w:spacing w:after="0" w:line="240" w:lineRule="auto"/>
        <w:rPr>
          <w:rFonts w:ascii="Arial" w:hAnsi="Arial" w:cs="Arial"/>
        </w:rPr>
      </w:pPr>
      <w:r w:rsidRPr="00A970DD">
        <w:rPr>
          <w:rFonts w:ascii="Arial" w:hAnsi="Arial" w:cs="Arial"/>
        </w:rPr>
        <w:t xml:space="preserve">W przypadku wystąpienia zwłoki w przekazaniu dokumentów i świadectw, o których mowa </w:t>
      </w:r>
      <w:r w:rsidRPr="00A970DD">
        <w:rPr>
          <w:rFonts w:ascii="Arial" w:hAnsi="Arial" w:cs="Arial"/>
        </w:rPr>
        <w:br/>
        <w:t xml:space="preserve">w § 1 ust. 7 Umowy w stosunku do </w:t>
      </w:r>
      <w:r>
        <w:rPr>
          <w:rFonts w:ascii="Arial" w:hAnsi="Arial" w:cs="Arial"/>
        </w:rPr>
        <w:t>terminu określonego w § 1 ust. 8</w:t>
      </w:r>
      <w:r w:rsidRPr="00A970DD">
        <w:rPr>
          <w:rFonts w:ascii="Arial" w:hAnsi="Arial" w:cs="Arial"/>
        </w:rPr>
        <w:t xml:space="preserve"> Umowy, </w:t>
      </w:r>
      <w:bookmarkStart w:id="10" w:name="_Hlk57107653"/>
      <w:r w:rsidRPr="00A970DD">
        <w:rPr>
          <w:rFonts w:ascii="Arial" w:hAnsi="Arial" w:cs="Arial"/>
        </w:rPr>
        <w:t>Zamawiający ma prawo obciążyć Wykonawcę karą umowną w wysokości 0,2 % maksymalnego wynagrodzenia br</w:t>
      </w:r>
      <w:r>
        <w:rPr>
          <w:rFonts w:ascii="Arial" w:hAnsi="Arial" w:cs="Arial"/>
        </w:rPr>
        <w:t>utto, o którym mowa w § 3 ust. 1</w:t>
      </w:r>
      <w:r w:rsidRPr="00A970DD">
        <w:rPr>
          <w:rFonts w:ascii="Arial" w:hAnsi="Arial" w:cs="Arial"/>
        </w:rPr>
        <w:t xml:space="preserve"> Umowy, za każdy dzień zwłoki.</w:t>
      </w:r>
    </w:p>
    <w:bookmarkEnd w:id="10"/>
    <w:p w14:paraId="6D508EC1" w14:textId="77777777" w:rsidR="007E2D50" w:rsidRPr="00A970DD" w:rsidRDefault="007E2D50" w:rsidP="002720FD">
      <w:pPr>
        <w:numPr>
          <w:ilvl w:val="0"/>
          <w:numId w:val="35"/>
        </w:numPr>
        <w:spacing w:after="0" w:line="240" w:lineRule="auto"/>
        <w:rPr>
          <w:rFonts w:ascii="Arial" w:hAnsi="Arial" w:cs="Arial"/>
        </w:rPr>
      </w:pPr>
      <w:r w:rsidRPr="00A970DD">
        <w:rPr>
          <w:rFonts w:ascii="Arial" w:hAnsi="Arial" w:cs="Arial"/>
        </w:rPr>
        <w:t>W przypadku rozwiązania umowy przez Zamawiającego w sytuacji określonej w § 5 ust. 3 Umowy, Zamawiający ma prawo obciążyć Wykonawcę karą umowną w wysokości 10 % maksymalnego wynagrodzenia bru</w:t>
      </w:r>
      <w:r>
        <w:rPr>
          <w:rFonts w:ascii="Arial" w:hAnsi="Arial" w:cs="Arial"/>
        </w:rPr>
        <w:t>tto, o którym mowa w § 3 ust. 1</w:t>
      </w:r>
      <w:r w:rsidRPr="00A970DD">
        <w:rPr>
          <w:rFonts w:ascii="Arial" w:hAnsi="Arial" w:cs="Arial"/>
        </w:rPr>
        <w:t xml:space="preserve"> Umowy.</w:t>
      </w:r>
    </w:p>
    <w:p w14:paraId="71BECBC1" w14:textId="51919F14" w:rsidR="007E2D50" w:rsidRPr="007E2D50" w:rsidRDefault="007E2D50" w:rsidP="002720FD">
      <w:pPr>
        <w:numPr>
          <w:ilvl w:val="0"/>
          <w:numId w:val="35"/>
        </w:numPr>
        <w:spacing w:after="0" w:line="240" w:lineRule="auto"/>
        <w:rPr>
          <w:rFonts w:ascii="Arial" w:hAnsi="Arial" w:cs="Arial"/>
        </w:rPr>
      </w:pPr>
      <w:r w:rsidRPr="00A970DD">
        <w:rPr>
          <w:rFonts w:ascii="Arial" w:hAnsi="Arial" w:cs="Arial"/>
        </w:rPr>
        <w:t xml:space="preserve">W przypadku zawinionej przez Wykonawcę utraty uprawnień do realizacji Umowy, </w:t>
      </w:r>
      <w:r w:rsidRPr="00A970DD">
        <w:rPr>
          <w:rFonts w:ascii="Arial" w:hAnsi="Arial" w:cs="Arial"/>
        </w:rPr>
        <w:br/>
        <w:t>a w szczególności koncesji, Umowa ulega rozwiązaniu. W takim przypadku Zamawiający ma prawo do naliczania kary umownej w wysokości 3% maksymalnego wynagrodzenia br</w:t>
      </w:r>
      <w:r>
        <w:rPr>
          <w:rFonts w:ascii="Arial" w:hAnsi="Arial" w:cs="Arial"/>
        </w:rPr>
        <w:t>utto, o którym mowa w § 3 ust. 1</w:t>
      </w:r>
      <w:r w:rsidRPr="00A970DD">
        <w:rPr>
          <w:rFonts w:ascii="Arial" w:hAnsi="Arial" w:cs="Arial"/>
        </w:rPr>
        <w:t xml:space="preserve"> Umowy.</w:t>
      </w:r>
    </w:p>
    <w:p w14:paraId="3F9B9643" w14:textId="77777777" w:rsidR="007E2D50" w:rsidRPr="00A970DD" w:rsidRDefault="007E2D50" w:rsidP="002720FD">
      <w:pPr>
        <w:numPr>
          <w:ilvl w:val="0"/>
          <w:numId w:val="35"/>
        </w:numPr>
        <w:spacing w:after="0" w:line="240" w:lineRule="auto"/>
        <w:rPr>
          <w:rFonts w:ascii="Arial" w:hAnsi="Arial" w:cs="Arial"/>
        </w:rPr>
      </w:pPr>
      <w:r w:rsidRPr="00A970DD">
        <w:rPr>
          <w:rFonts w:ascii="Arial" w:hAnsi="Arial" w:cs="Arial"/>
        </w:rPr>
        <w:t xml:space="preserve">Roszczenia z tytułu kar umownych (także niewymagalne) będą pokrywane w pierwszej kolejności z wynagrodzenia należnego Wykonawcy, bez odrębnych wezwań i powiadomień, na co Wykonawca wyraża zgodę. </w:t>
      </w:r>
    </w:p>
    <w:p w14:paraId="4EE05896" w14:textId="77777777" w:rsidR="007E2D50" w:rsidRPr="00A970DD" w:rsidRDefault="007E2D50" w:rsidP="002720FD">
      <w:pPr>
        <w:numPr>
          <w:ilvl w:val="0"/>
          <w:numId w:val="35"/>
        </w:numPr>
        <w:spacing w:after="0" w:line="240" w:lineRule="auto"/>
        <w:rPr>
          <w:rFonts w:ascii="Arial" w:hAnsi="Arial" w:cs="Arial"/>
        </w:rPr>
      </w:pPr>
      <w:r w:rsidRPr="00A970DD">
        <w:rPr>
          <w:rFonts w:ascii="Arial" w:hAnsi="Arial" w:cs="Arial"/>
        </w:rPr>
        <w:t>Zamawiający zastrzega sobie prawo dochodzenia odszkodowania przewyższającego wysokość zastrzeżonych kar umownych na zasadach ogólnych.</w:t>
      </w:r>
    </w:p>
    <w:p w14:paraId="0FB360F1" w14:textId="77777777" w:rsidR="007E2D50" w:rsidRPr="00A970DD" w:rsidRDefault="007E2D50" w:rsidP="002720FD">
      <w:pPr>
        <w:numPr>
          <w:ilvl w:val="0"/>
          <w:numId w:val="35"/>
        </w:numPr>
        <w:spacing w:after="0" w:line="240" w:lineRule="auto"/>
        <w:rPr>
          <w:rFonts w:ascii="Arial" w:hAnsi="Arial" w:cs="Arial"/>
        </w:rPr>
      </w:pPr>
      <w:r w:rsidRPr="00A970DD">
        <w:rPr>
          <w:rFonts w:ascii="Arial" w:hAnsi="Arial" w:cs="Arial"/>
        </w:rPr>
        <w:t>Łączna maksymalna wysokość kar umownych nie może przekroczyć 30% maksymalnego wynagrodzenia brutto, o którym mowa w §</w:t>
      </w:r>
      <w:r>
        <w:rPr>
          <w:rFonts w:ascii="Arial" w:hAnsi="Arial" w:cs="Arial"/>
        </w:rPr>
        <w:t xml:space="preserve"> 3 ust. 1</w:t>
      </w:r>
      <w:r w:rsidRPr="00A970DD">
        <w:rPr>
          <w:rFonts w:ascii="Arial" w:hAnsi="Arial" w:cs="Arial"/>
        </w:rPr>
        <w:t xml:space="preserve"> umowy.</w:t>
      </w:r>
    </w:p>
    <w:p w14:paraId="6F9AA6FC" w14:textId="77777777" w:rsidR="007E2D50" w:rsidRPr="00A970DD" w:rsidRDefault="007E2D50" w:rsidP="007E2D50">
      <w:pPr>
        <w:ind w:left="360"/>
        <w:rPr>
          <w:rFonts w:ascii="Arial" w:hAnsi="Arial" w:cs="Arial"/>
        </w:rPr>
      </w:pPr>
    </w:p>
    <w:p w14:paraId="1B04FC8C" w14:textId="77777777" w:rsidR="007E2D50" w:rsidRPr="00A970DD" w:rsidRDefault="007E2D50" w:rsidP="007E2D50">
      <w:pPr>
        <w:spacing w:line="360" w:lineRule="auto"/>
        <w:jc w:val="center"/>
        <w:rPr>
          <w:rFonts w:ascii="Arial" w:hAnsi="Arial" w:cs="Arial"/>
          <w:b/>
        </w:rPr>
      </w:pPr>
      <w:r w:rsidRPr="00A970DD">
        <w:rPr>
          <w:rFonts w:ascii="Arial" w:hAnsi="Arial" w:cs="Arial"/>
          <w:b/>
        </w:rPr>
        <w:t>§ 8</w:t>
      </w:r>
    </w:p>
    <w:p w14:paraId="29594906" w14:textId="77777777" w:rsidR="007E2D50" w:rsidRPr="00A970DD" w:rsidRDefault="007E2D50" w:rsidP="002720FD">
      <w:pPr>
        <w:numPr>
          <w:ilvl w:val="0"/>
          <w:numId w:val="42"/>
        </w:numPr>
        <w:spacing w:after="0" w:line="240" w:lineRule="auto"/>
        <w:ind w:left="357" w:hanging="357"/>
        <w:rPr>
          <w:rFonts w:ascii="Arial" w:hAnsi="Arial" w:cs="Arial"/>
          <w:bCs/>
        </w:rPr>
      </w:pPr>
      <w:r w:rsidRPr="00A970DD">
        <w:rPr>
          <w:rFonts w:ascii="Arial" w:hAnsi="Arial" w:cs="Arial"/>
          <w:bCs/>
        </w:rPr>
        <w:t>Wykonawca ponosi odpowiedzialność w ramach gwarancji/rękojmi za paliwa nabywane zgodnie z Umową za pomocą kart paliwowych.</w:t>
      </w:r>
    </w:p>
    <w:p w14:paraId="61532D90" w14:textId="77777777" w:rsidR="007E2D50" w:rsidRPr="00A970DD" w:rsidRDefault="007E2D50" w:rsidP="002720FD">
      <w:pPr>
        <w:numPr>
          <w:ilvl w:val="0"/>
          <w:numId w:val="42"/>
        </w:numPr>
        <w:spacing w:after="0" w:line="240" w:lineRule="auto"/>
        <w:ind w:left="357" w:hanging="357"/>
        <w:rPr>
          <w:rFonts w:ascii="Arial" w:hAnsi="Arial" w:cs="Arial"/>
          <w:bCs/>
        </w:rPr>
      </w:pPr>
      <w:r w:rsidRPr="00A970DD">
        <w:rPr>
          <w:rFonts w:ascii="Arial" w:hAnsi="Arial" w:cs="Arial"/>
          <w:bCs/>
        </w:rPr>
        <w:t>Wykonawca gwarantuje Zamawiającemu, że stanowiące Przedmiot Umowy paliwa określone w § 1 ust. 1 Umowy będą należytej jakości, odpowiadające ustalonym dla paliw normom, standardom, przepisom prawa</w:t>
      </w:r>
      <w:r w:rsidRPr="00A970DD">
        <w:rPr>
          <w:rFonts w:ascii="Arial" w:hAnsi="Arial" w:cs="Arial"/>
          <w:bCs/>
          <w:lang w:val="pt-PT"/>
        </w:rPr>
        <w:t xml:space="preserve"> w zakresie bezpieczeństwa, jakości, dopuszczenia do obrotu, na terenie Polski i Unii Europejskiej</w:t>
      </w:r>
      <w:r w:rsidRPr="00A970DD">
        <w:rPr>
          <w:rFonts w:ascii="Arial" w:hAnsi="Arial" w:cs="Arial"/>
          <w:bCs/>
        </w:rPr>
        <w:t xml:space="preserve">, wolne od wad surowcowych i technologicznych, jak również jakichkolwiek wad prawnych i roszczeń osób trzecich. </w:t>
      </w:r>
    </w:p>
    <w:p w14:paraId="4F07EAF7" w14:textId="77777777" w:rsidR="007E2D50" w:rsidRPr="00A970DD" w:rsidRDefault="007E2D50" w:rsidP="002720FD">
      <w:pPr>
        <w:numPr>
          <w:ilvl w:val="0"/>
          <w:numId w:val="42"/>
        </w:numPr>
        <w:spacing w:after="0" w:line="240" w:lineRule="auto"/>
        <w:ind w:left="357" w:hanging="357"/>
        <w:rPr>
          <w:rFonts w:ascii="Arial" w:hAnsi="Arial" w:cs="Arial"/>
          <w:bCs/>
        </w:rPr>
      </w:pPr>
      <w:r w:rsidRPr="00A970DD">
        <w:rPr>
          <w:rFonts w:ascii="Arial" w:hAnsi="Arial" w:cs="Arial"/>
          <w:bCs/>
        </w:rPr>
        <w:lastRenderedPageBreak/>
        <w:t>W przypadku zgłoszenia przez Zamawiającego reklamacji, w szczególności co do jakości paliwa, Wykonawca  jest zobowiązany, nie później niż w ciągu 14 dni kalendarzowych zająć stanowisko w formie pisemnej. Brak stanowiska Wykonawcy w powyższym czasie traktowany będzie jako uznanie reklamacji jako uzasadnionej.</w:t>
      </w:r>
    </w:p>
    <w:p w14:paraId="7DCDF705" w14:textId="77777777" w:rsidR="007E2D50" w:rsidRPr="00026B47" w:rsidRDefault="007E2D50" w:rsidP="002720FD">
      <w:pPr>
        <w:numPr>
          <w:ilvl w:val="0"/>
          <w:numId w:val="42"/>
        </w:numPr>
        <w:spacing w:after="0" w:line="240" w:lineRule="auto"/>
        <w:ind w:left="357" w:hanging="357"/>
        <w:rPr>
          <w:rFonts w:ascii="Arial" w:hAnsi="Arial" w:cs="Arial"/>
          <w:bCs/>
        </w:rPr>
      </w:pPr>
      <w:r w:rsidRPr="00A970DD">
        <w:rPr>
          <w:rFonts w:ascii="Arial" w:hAnsi="Arial" w:cs="Arial"/>
          <w:bCs/>
        </w:rPr>
        <w:t>W przypadku uszkodzenia pojazdów Zamawiającego, związanych bezpośrednio lub pośrednio ze złą jakością produktów stanowiących przedmiot niniejszej Umowy Wykonawca zobowiązuje się w uzgodnionym przez Strony terminie, na podstawie opinii niezależnego rzeczoznawcy do: dokonania naprawy uszkodzonego pojazdu albo rekompensaty kosztów naprawy uszkodzonego pojazdu. Wybór formy w jakiej Wykonawca naprawi uszkodzenie poja</w:t>
      </w:r>
      <w:r>
        <w:rPr>
          <w:rFonts w:ascii="Arial" w:hAnsi="Arial" w:cs="Arial"/>
          <w:bCs/>
        </w:rPr>
        <w:t xml:space="preserve">zdu, o których mowa </w:t>
      </w:r>
      <w:r w:rsidRPr="00A970DD">
        <w:rPr>
          <w:rFonts w:ascii="Arial" w:hAnsi="Arial" w:cs="Arial"/>
          <w:bCs/>
        </w:rPr>
        <w:t>w zdaniu poprzednim, wskazuje Zamawiający.</w:t>
      </w:r>
    </w:p>
    <w:p w14:paraId="618A6D3B" w14:textId="77777777" w:rsidR="007E2D50" w:rsidRPr="00A970DD" w:rsidRDefault="007E2D50" w:rsidP="007E2D50">
      <w:pPr>
        <w:rPr>
          <w:rFonts w:ascii="Arial" w:hAnsi="Arial" w:cs="Arial"/>
          <w:b/>
          <w:color w:val="FF0000"/>
        </w:rPr>
      </w:pPr>
    </w:p>
    <w:p w14:paraId="478398CA" w14:textId="0DBDECF5" w:rsidR="007E2D50" w:rsidRPr="00E861ED" w:rsidRDefault="00E861ED" w:rsidP="00E861E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9</w:t>
      </w:r>
    </w:p>
    <w:p w14:paraId="1E894F48" w14:textId="77777777" w:rsidR="007E2D50" w:rsidRPr="00A970DD" w:rsidRDefault="007E2D50" w:rsidP="007E2D50">
      <w:pPr>
        <w:ind w:firstLine="60"/>
        <w:rPr>
          <w:rFonts w:ascii="Arial" w:hAnsi="Arial" w:cs="Arial"/>
        </w:rPr>
      </w:pPr>
      <w:r w:rsidRPr="00A970DD">
        <w:rPr>
          <w:rFonts w:ascii="Arial" w:hAnsi="Arial" w:cs="Arial"/>
        </w:rPr>
        <w:t xml:space="preserve">Na podstawie art. 13 ust. 1 i 2 rozporządzenia Parlamentu Europejskiego i Rady (UE) 2016/679 </w:t>
      </w:r>
      <w:r w:rsidRPr="00A970DD">
        <w:rPr>
          <w:rFonts w:ascii="Arial" w:hAnsi="Arial" w:cs="Arial"/>
        </w:rPr>
        <w:br/>
        <w:t>z dnia 27 kwietnia 2016 r. w sprawie ochrony osób fizycznych w związku z przetwarzaniem danych osobowych i w sprawie swobodnego przepływu takich danych oraz uchylenia dyrektywy 95/46/WE (ogólne rozporządzenie o ochronie danych) (Dz. Urz. UE L 119 z 04.05.2016, str. 1) - dalej „RODO”, Zamawiający przekazuje następujące informacje:</w:t>
      </w:r>
    </w:p>
    <w:p w14:paraId="14B34517" w14:textId="77777777" w:rsidR="007E2D50" w:rsidRPr="00E75FAF" w:rsidRDefault="007E2D50" w:rsidP="007E2D50">
      <w:pPr>
        <w:spacing w:line="256" w:lineRule="auto"/>
        <w:contextualSpacing/>
        <w:rPr>
          <w:rFonts w:ascii="Arial" w:hAnsi="Arial" w:cs="Arial"/>
        </w:rPr>
      </w:pPr>
      <w:r w:rsidRPr="00E75FAF">
        <w:rPr>
          <w:rFonts w:ascii="Arial" w:hAnsi="Arial" w:cs="Arial"/>
        </w:rPr>
        <w:t xml:space="preserve">1. Administratorem Danych Osobowych pozyskanych, a następie przetwarzanych </w:t>
      </w:r>
      <w:r w:rsidRPr="00E75FAF">
        <w:rPr>
          <w:rFonts w:ascii="Arial" w:hAnsi="Arial" w:cs="Arial"/>
        </w:rPr>
        <w:br/>
        <w:t xml:space="preserve">w związku z wykonaniem umowy i działaniami poprzedzającymi jej realizację jest </w:t>
      </w:r>
      <w:r w:rsidRPr="00E75FAF">
        <w:rPr>
          <w:rFonts w:ascii="Arial" w:hAnsi="Arial" w:cs="Arial"/>
          <w:color w:val="000000"/>
        </w:rPr>
        <w:t>,</w:t>
      </w:r>
      <w:r w:rsidRPr="00E75FAF">
        <w:rPr>
          <w:rFonts w:ascii="Arial" w:hAnsi="Arial" w:cs="Arial"/>
        </w:rPr>
        <w:t xml:space="preserve"> –</w:t>
      </w:r>
      <w:r w:rsidRPr="00E75FAF">
        <w:rPr>
          <w:rFonts w:ascii="Arial" w:hAnsi="Arial" w:cs="Arial"/>
          <w:color w:val="000000"/>
        </w:rPr>
        <w:t xml:space="preserve"> Zakład Gospodarki Komunalnej i Mieszkaniowej w Lubrzy, ul. Harcerska 1, 48-231 Lubrza</w:t>
      </w:r>
      <w:r w:rsidRPr="00E75FAF">
        <w:rPr>
          <w:rFonts w:ascii="Arial" w:hAnsi="Arial" w:cs="Arial"/>
        </w:rPr>
        <w:t>, tel. +48 774375288..</w:t>
      </w:r>
    </w:p>
    <w:p w14:paraId="3C6E4538" w14:textId="77777777" w:rsidR="007E2D50" w:rsidRPr="00E75FAF" w:rsidRDefault="007E2D50" w:rsidP="007E2D50">
      <w:pPr>
        <w:spacing w:line="256" w:lineRule="auto"/>
        <w:contextualSpacing/>
        <w:rPr>
          <w:rFonts w:ascii="Arial" w:hAnsi="Arial" w:cs="Arial"/>
        </w:rPr>
      </w:pPr>
      <w:r w:rsidRPr="00E75FAF">
        <w:rPr>
          <w:rFonts w:ascii="Arial" w:hAnsi="Arial" w:cs="Arial"/>
        </w:rPr>
        <w:t xml:space="preserve">2.Administrator wyznaczył Inspektora Ochrony Danych - : </w:t>
      </w:r>
      <w:hyperlink r:id="rId29" w:history="1">
        <w:r w:rsidRPr="00E75FAF">
          <w:rPr>
            <w:rFonts w:ascii="Arial" w:hAnsi="Arial" w:cs="Arial"/>
            <w:color w:val="0000FF"/>
            <w:u w:val="single"/>
          </w:rPr>
          <w:t>iodzgkim@lubrza.opole.pl</w:t>
        </w:r>
      </w:hyperlink>
      <w:r w:rsidRPr="00E75FAF">
        <w:rPr>
          <w:rFonts w:ascii="Arial" w:hAnsi="Arial" w:cs="Arial"/>
        </w:rPr>
        <w:t xml:space="preserve"> ,  lub pisemnie na adres siedziby Administratora wskazany w pkt. 1.</w:t>
      </w:r>
    </w:p>
    <w:p w14:paraId="6D624238" w14:textId="77777777" w:rsidR="007E2D50" w:rsidRPr="00E75FAF" w:rsidRDefault="007E2D50" w:rsidP="007E2D50">
      <w:pPr>
        <w:widowControl w:val="0"/>
        <w:suppressAutoHyphens/>
        <w:overflowPunct w:val="0"/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E75FAF">
        <w:rPr>
          <w:rFonts w:ascii="Arial" w:hAnsi="Arial" w:cs="Arial"/>
        </w:rPr>
        <w:t xml:space="preserve">3.Dane osobowe wykonawcy przetwarzane są na podstawie art. 6 ust. 1 lit. b) RODO (Rozporządzenie Parlamentu Europejskiego i Rady Unii Europejskiej 2016/679 </w:t>
      </w:r>
      <w:r w:rsidRPr="00E75FAF">
        <w:rPr>
          <w:rFonts w:ascii="Arial" w:hAnsi="Arial" w:cs="Arial"/>
        </w:rPr>
        <w:br/>
        <w:t xml:space="preserve">z dnia 27 kwietnia 2016 r. w sprawie ochrony osób fizycznych w związku </w:t>
      </w:r>
      <w:r w:rsidRPr="00E75FAF">
        <w:rPr>
          <w:rFonts w:ascii="Arial" w:hAnsi="Arial" w:cs="Arial"/>
        </w:rPr>
        <w:br/>
        <w:t>z przetwarzaniem danych osobowych i w sprawie swobodnego przepływu takich danych oraz uchylenia dyrektywy 95/46/WE - ogólne rozporządzenie o ochronie danych), tj. w celu zawarcia umowy, zainteresowania naszą ofertą lub wykonania umowy oraz obowiązków obligacyjnych powstałych pomiędzy Powiatem Prudnickim, a podmiotem danych. Z tego względu przetwarzanie danych przez Powiat Prudnicki odbywa się z mocy prawa, a nie na podstawie zgody wykonawcy</w:t>
      </w:r>
    </w:p>
    <w:p w14:paraId="6D93461E" w14:textId="77777777" w:rsidR="007E2D50" w:rsidRPr="00E75FAF" w:rsidRDefault="007E2D50" w:rsidP="007E2D50">
      <w:pPr>
        <w:widowControl w:val="0"/>
        <w:suppressAutoHyphens/>
        <w:overflowPunct w:val="0"/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E75FAF">
        <w:rPr>
          <w:rFonts w:ascii="Arial" w:hAnsi="Arial" w:cs="Arial"/>
        </w:rPr>
        <w:t xml:space="preserve">4.Zakres przetwarzanych danych jest uzależniony od danych, jakie zawiera umowa, tj.: nr telefonu, adresu e-mail, nr PESEL, NIP, miejsca i daty urodzenia, miejsca zamieszkania i innych danych osobowych zawartych w umowie. </w:t>
      </w:r>
    </w:p>
    <w:p w14:paraId="45F5DCC4" w14:textId="77777777" w:rsidR="007E2D50" w:rsidRPr="00E75FAF" w:rsidRDefault="007E2D50" w:rsidP="007E2D50">
      <w:pPr>
        <w:widowControl w:val="0"/>
        <w:suppressAutoHyphens/>
        <w:overflowPunct w:val="0"/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E75FAF">
        <w:rPr>
          <w:rFonts w:ascii="Arial" w:hAnsi="Arial" w:cs="Arial"/>
        </w:rPr>
        <w:t xml:space="preserve">5.Nie przekazujemy danych do innych odbiorców lub państwa trzeciego poza terenem Polski i UE, z wyjątkiem sytuacji przewidzianych prawem o dostępie do informacji publicznej. Wówczas – udostępniając i przekazując kopię umowy - dokonamy </w:t>
      </w:r>
      <w:proofErr w:type="spellStart"/>
      <w:r w:rsidRPr="00E75FAF">
        <w:rPr>
          <w:rFonts w:ascii="Arial" w:hAnsi="Arial" w:cs="Arial"/>
        </w:rPr>
        <w:t>anonimizacji</w:t>
      </w:r>
      <w:proofErr w:type="spellEnd"/>
      <w:r w:rsidRPr="00E75FAF">
        <w:rPr>
          <w:rFonts w:ascii="Arial" w:hAnsi="Arial" w:cs="Arial"/>
        </w:rPr>
        <w:t xml:space="preserve"> danych, co do: nr telefonu, adresu e-mail, nr PESEL, NIP, miejsca i daty urodzenia, miejsca zamieszkania (np. jeśli jest inne niż miejsce prowadzenia działalności itd.) i innych danych osobowych zawartych w umowie (w zależności od danych, jakie zawiera umowa), a podlegających ochronie z uwagi na ważny interes prywatny strony umowy.</w:t>
      </w:r>
    </w:p>
    <w:p w14:paraId="04232C64" w14:textId="77777777" w:rsidR="007E2D50" w:rsidRPr="00E75FAF" w:rsidRDefault="007E2D50" w:rsidP="007E2D50">
      <w:pPr>
        <w:widowControl w:val="0"/>
        <w:suppressAutoHyphens/>
        <w:overflowPunct w:val="0"/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E75FAF">
        <w:rPr>
          <w:rFonts w:ascii="Arial" w:hAnsi="Arial" w:cs="Arial"/>
        </w:rPr>
        <w:t>6.Dane osobowe wykonawcy będą przechowywane przez okres realizacji niniejszej umowy oraz przewidziany prawem okres archiwizacji w celach fiskalnych – 5 lat.</w:t>
      </w:r>
    </w:p>
    <w:p w14:paraId="546A9BFE" w14:textId="77777777" w:rsidR="007E2D50" w:rsidRPr="00E75FAF" w:rsidRDefault="007E2D50" w:rsidP="007E2D50">
      <w:pPr>
        <w:widowControl w:val="0"/>
        <w:suppressAutoHyphens/>
        <w:overflowPunct w:val="0"/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E75FAF">
        <w:rPr>
          <w:rFonts w:ascii="Arial" w:hAnsi="Arial" w:cs="Arial"/>
        </w:rPr>
        <w:t xml:space="preserve">7.Katalog praw przysługujących wykonawcy: </w:t>
      </w:r>
    </w:p>
    <w:p w14:paraId="18EF4ACC" w14:textId="77777777" w:rsidR="007E2D50" w:rsidRPr="00E75FAF" w:rsidRDefault="007E2D50" w:rsidP="007E2D50">
      <w:pPr>
        <w:widowControl w:val="0"/>
        <w:suppressAutoHyphens/>
        <w:overflowPunct w:val="0"/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E75FAF">
        <w:rPr>
          <w:rFonts w:ascii="Arial" w:hAnsi="Arial" w:cs="Arial"/>
        </w:rPr>
        <w:t>1)prawo dostępu do swoich danych oraz otrzymania ich kopii;</w:t>
      </w:r>
    </w:p>
    <w:p w14:paraId="2F1540B0" w14:textId="77777777" w:rsidR="007E2D50" w:rsidRPr="00E75FAF" w:rsidRDefault="007E2D50" w:rsidP="007E2D50">
      <w:pPr>
        <w:widowControl w:val="0"/>
        <w:suppressAutoHyphens/>
        <w:overflowPunct w:val="0"/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E75FAF">
        <w:rPr>
          <w:rFonts w:ascii="Arial" w:hAnsi="Arial" w:cs="Arial"/>
        </w:rPr>
        <w:t>2)prawo do sprostowania (poprawienia danych);</w:t>
      </w:r>
    </w:p>
    <w:p w14:paraId="5D5F6BD7" w14:textId="77777777" w:rsidR="007E2D50" w:rsidRPr="00E75FAF" w:rsidRDefault="007E2D50" w:rsidP="007E2D50">
      <w:pPr>
        <w:widowControl w:val="0"/>
        <w:suppressAutoHyphens/>
        <w:overflowPunct w:val="0"/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E75FAF">
        <w:rPr>
          <w:rFonts w:ascii="Arial" w:hAnsi="Arial" w:cs="Arial"/>
        </w:rPr>
        <w:t xml:space="preserve">3)ograniczenia przetwarzania danych – wówczas sprawdzimy zasadność takiego żądania </w:t>
      </w:r>
      <w:r w:rsidRPr="00E75FAF">
        <w:rPr>
          <w:rFonts w:ascii="Arial" w:hAnsi="Arial" w:cs="Arial"/>
        </w:rPr>
        <w:lastRenderedPageBreak/>
        <w:t xml:space="preserve">dla poszczególnych kategorii danych, </w:t>
      </w:r>
    </w:p>
    <w:p w14:paraId="30B8F105" w14:textId="77777777" w:rsidR="007E2D50" w:rsidRPr="00E75FAF" w:rsidRDefault="007E2D50" w:rsidP="007E2D50">
      <w:pPr>
        <w:widowControl w:val="0"/>
        <w:suppressAutoHyphens/>
        <w:overflowPunct w:val="0"/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E75FAF">
        <w:rPr>
          <w:rFonts w:ascii="Arial" w:hAnsi="Arial" w:cs="Arial"/>
        </w:rPr>
        <w:t xml:space="preserve">4)prawo do wniesienia skargi do organu nadzorczego właściwego we względu na centralną ochronę danych osobowych – Prezesa Urzędu Ochrony Danych </w:t>
      </w:r>
      <w:r w:rsidRPr="00E75FAF">
        <w:rPr>
          <w:rFonts w:ascii="Arial" w:hAnsi="Arial" w:cs="Arial"/>
        </w:rPr>
        <w:br/>
        <w:t>w Warszawie ul. Stawki 2, 00-193 Warszawa, w wypadku stwierdzenia naruszenia przetwarzania danych osobowych bądź niezgodności z celem ich zebrania.</w:t>
      </w:r>
    </w:p>
    <w:p w14:paraId="42032575" w14:textId="77777777" w:rsidR="007E2D50" w:rsidRPr="00E75FAF" w:rsidRDefault="007E2D50" w:rsidP="007E2D50">
      <w:pPr>
        <w:widowControl w:val="0"/>
        <w:suppressAutoHyphens/>
        <w:overflowPunct w:val="0"/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E75FAF">
        <w:rPr>
          <w:rFonts w:ascii="Arial" w:hAnsi="Arial" w:cs="Arial"/>
        </w:rPr>
        <w:t xml:space="preserve">8.Podanie przez wykonawcę danych jest warunkiem zawarcia umowy. W przypadku niepodania danych niezbędnych do zawarcia umowy </w:t>
      </w:r>
      <w:r w:rsidRPr="00E75FAF">
        <w:rPr>
          <w:rFonts w:ascii="Arial" w:hAnsi="Arial" w:cs="Arial"/>
          <w:color w:val="000000"/>
        </w:rPr>
        <w:t>Zakład Gospodarki Komunalnej i Mieszkaniowej w Lubrzy</w:t>
      </w:r>
      <w:r w:rsidRPr="00E75FAF">
        <w:rPr>
          <w:rFonts w:ascii="Arial" w:hAnsi="Arial" w:cs="Arial"/>
        </w:rPr>
        <w:t xml:space="preserve"> odmówi jej podpisania. </w:t>
      </w:r>
    </w:p>
    <w:p w14:paraId="0DC0CEC7" w14:textId="77777777" w:rsidR="007E2D50" w:rsidRPr="00E75FAF" w:rsidRDefault="007E2D50" w:rsidP="007E2D50">
      <w:pPr>
        <w:widowControl w:val="0"/>
        <w:suppressAutoHyphens/>
        <w:overflowPunct w:val="0"/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E75FAF">
        <w:rPr>
          <w:rFonts w:ascii="Arial" w:hAnsi="Arial" w:cs="Arial"/>
        </w:rPr>
        <w:t>9.Dane nie będą profilowanie, w tym przetwarzane w sposób zautomatyzowany.</w:t>
      </w:r>
    </w:p>
    <w:p w14:paraId="38C95088" w14:textId="77777777" w:rsidR="007E2D50" w:rsidRDefault="007E2D50" w:rsidP="007E2D50">
      <w:pPr>
        <w:pStyle w:val="Tekstpodstawowy"/>
        <w:autoSpaceDN w:val="0"/>
        <w:ind w:right="-2"/>
        <w:rPr>
          <w:color w:val="FF0000"/>
          <w:sz w:val="22"/>
          <w:szCs w:val="22"/>
        </w:rPr>
      </w:pPr>
    </w:p>
    <w:p w14:paraId="1E2339A4" w14:textId="77777777" w:rsidR="007E2D50" w:rsidRPr="00A970DD" w:rsidRDefault="007E2D50" w:rsidP="007E2D50">
      <w:pPr>
        <w:jc w:val="center"/>
        <w:rPr>
          <w:rFonts w:ascii="Arial" w:hAnsi="Arial" w:cs="Arial"/>
          <w:b/>
        </w:rPr>
      </w:pPr>
      <w:r w:rsidRPr="00A970DD">
        <w:rPr>
          <w:rFonts w:ascii="Arial" w:hAnsi="Arial" w:cs="Arial"/>
          <w:b/>
        </w:rPr>
        <w:t>§ 10</w:t>
      </w:r>
    </w:p>
    <w:p w14:paraId="4866FFF3" w14:textId="77777777" w:rsidR="007E2D50" w:rsidRDefault="007E2D50" w:rsidP="007E2D50">
      <w:pPr>
        <w:pStyle w:val="Tekstpodstawowy"/>
        <w:autoSpaceDN w:val="0"/>
        <w:ind w:right="-2"/>
        <w:rPr>
          <w:sz w:val="22"/>
          <w:szCs w:val="22"/>
        </w:rPr>
      </w:pPr>
      <w:r>
        <w:rPr>
          <w:sz w:val="22"/>
          <w:szCs w:val="22"/>
        </w:rPr>
        <w:t>1. W przypadku powierzenia realizacji części umowy podwykonawcy, musi on posiadać aktualną koncesję na obrót paliwami wydaną przez Urząd Regulacji Energetyki.</w:t>
      </w:r>
    </w:p>
    <w:p w14:paraId="3275F009" w14:textId="77777777" w:rsidR="007E2D50" w:rsidRDefault="007E2D50" w:rsidP="007E2D50">
      <w:pPr>
        <w:pStyle w:val="Tekstpodstawowy"/>
        <w:autoSpaceDN w:val="0"/>
        <w:ind w:right="-2"/>
        <w:rPr>
          <w:sz w:val="22"/>
          <w:szCs w:val="22"/>
        </w:rPr>
      </w:pPr>
      <w:r>
        <w:rPr>
          <w:sz w:val="22"/>
          <w:szCs w:val="22"/>
        </w:rPr>
        <w:t>2. Wykonawca może powierzyć wykonanie części zobowiązań wynikających z niniejszej umowy podwykonawcom za uprzednią zgodą Zamawiającego.</w:t>
      </w:r>
    </w:p>
    <w:p w14:paraId="71864C2E" w14:textId="77777777" w:rsidR="007E2D50" w:rsidRDefault="007E2D50" w:rsidP="007E2D50">
      <w:pPr>
        <w:pStyle w:val="Tekstpodstawowy"/>
        <w:autoSpaceDN w:val="0"/>
        <w:ind w:right="-2"/>
        <w:rPr>
          <w:sz w:val="22"/>
          <w:szCs w:val="22"/>
        </w:rPr>
      </w:pPr>
      <w:r>
        <w:rPr>
          <w:sz w:val="22"/>
          <w:szCs w:val="22"/>
        </w:rPr>
        <w:t>3. Wykonawca odpowiada za działania i zaniechania podwykonawców, jak za własne działania i zaniechania.</w:t>
      </w:r>
    </w:p>
    <w:p w14:paraId="4825626B" w14:textId="77777777" w:rsidR="007E2D50" w:rsidRPr="007D69E0" w:rsidRDefault="007E2D50" w:rsidP="007E2D50">
      <w:pPr>
        <w:spacing w:line="276" w:lineRule="auto"/>
        <w:jc w:val="both"/>
        <w:rPr>
          <w:rFonts w:ascii="Arial" w:hAnsi="Arial" w:cs="Arial"/>
          <w:color w:val="000000"/>
        </w:rPr>
      </w:pPr>
      <w:r w:rsidRPr="003D5BC3">
        <w:rPr>
          <w:rFonts w:ascii="Arial" w:hAnsi="Arial" w:cs="Arial"/>
          <w:color w:val="000000"/>
        </w:rPr>
        <w:t xml:space="preserve">4. Wykonawca zobowiązany jest do przedłożenia Zamawiającemu poświadczonych za zgodność z oryginałem kopii zawartych umów o podwykonawstwo oraz aneksów do tych umów w terminie 7 dni od dnia ich zawarcia. </w:t>
      </w:r>
    </w:p>
    <w:p w14:paraId="5D3D7750" w14:textId="77777777" w:rsidR="007E2D50" w:rsidRPr="00146312" w:rsidRDefault="007E2D50" w:rsidP="007E2D50">
      <w:pPr>
        <w:pStyle w:val="Tekstpodstawowy"/>
        <w:autoSpaceDN w:val="0"/>
        <w:ind w:right="-2"/>
        <w:rPr>
          <w:sz w:val="22"/>
          <w:szCs w:val="22"/>
        </w:rPr>
      </w:pPr>
    </w:p>
    <w:p w14:paraId="1A172D1A" w14:textId="77777777" w:rsidR="007E2D50" w:rsidRPr="00A970DD" w:rsidRDefault="007E2D50" w:rsidP="007E2D5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11</w:t>
      </w:r>
    </w:p>
    <w:p w14:paraId="062A0DA6" w14:textId="77777777" w:rsidR="007E2D50" w:rsidRDefault="007E2D50" w:rsidP="007E2D50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1. </w:t>
      </w:r>
      <w:r w:rsidRPr="006A1198">
        <w:rPr>
          <w:rFonts w:ascii="Arial" w:hAnsi="Arial" w:cs="Arial"/>
          <w:bCs/>
        </w:rPr>
        <w:t>St</w:t>
      </w:r>
      <w:r>
        <w:rPr>
          <w:rFonts w:ascii="Arial" w:hAnsi="Arial" w:cs="Arial"/>
          <w:bCs/>
        </w:rPr>
        <w:t>r</w:t>
      </w:r>
      <w:r w:rsidRPr="006A1198">
        <w:rPr>
          <w:rFonts w:ascii="Arial" w:hAnsi="Arial" w:cs="Arial"/>
          <w:bCs/>
        </w:rPr>
        <w:t xml:space="preserve">ony przewidują możliwość wprowadzenia zmian do postanowień niniejszej Umowy w </w:t>
      </w:r>
      <w:r>
        <w:rPr>
          <w:rFonts w:ascii="Arial" w:hAnsi="Arial" w:cs="Arial"/>
          <w:bCs/>
        </w:rPr>
        <w:t>przypadku wystąpienia niżej określonych okoliczności:</w:t>
      </w:r>
    </w:p>
    <w:p w14:paraId="165A4C8F" w14:textId="77777777" w:rsidR="007E2D50" w:rsidRDefault="007E2D50" w:rsidP="007E2D50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1) wystąpienia „siły wyższej”, rozumianej jako wystąpienie zdarzenia nadzwyczajnego, zewnętrznego, niemożliwego do przewidzenia i zapobieżenia, którego nie dało się uniknąć przy zachowaniu należytej staranności, a które uniemożliwiły Wykonawcy wykonanie jego zobowiązania, uznaniu przedłużenia terminu wykonania umowy z powodu zdarzenia „siły wyższej”.</w:t>
      </w:r>
    </w:p>
    <w:p w14:paraId="2137C6B8" w14:textId="77777777" w:rsidR="007E2D50" w:rsidRPr="00E54162" w:rsidRDefault="007E2D50" w:rsidP="007E2D50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2) zmiany przepisów prawa w zakresie stawki podatku od towarów i usług, </w:t>
      </w:r>
      <w:r w:rsidRPr="00E54162">
        <w:rPr>
          <w:rFonts w:ascii="Arial" w:hAnsi="Arial" w:cs="Arial"/>
        </w:rPr>
        <w:t>wprowadzonej odpowiednim aktem prawnym – zmianie ulegnie wyłącznie kwota VAT w stopniu wynikającym z wprowadzonej zmiany</w:t>
      </w:r>
      <w:r w:rsidRPr="00E54162">
        <w:rPr>
          <w:rFonts w:ascii="Arial" w:hAnsi="Arial" w:cs="Arial"/>
          <w:bCs/>
        </w:rPr>
        <w:t xml:space="preserve"> </w:t>
      </w:r>
    </w:p>
    <w:p w14:paraId="70E00AE5" w14:textId="7A9DB53A" w:rsidR="007E2D50" w:rsidRPr="00A970DD" w:rsidRDefault="007E2D50" w:rsidP="007E2D50">
      <w:pPr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2. </w:t>
      </w:r>
      <w:r w:rsidRPr="00A970DD">
        <w:rPr>
          <w:rFonts w:ascii="Arial" w:hAnsi="Arial" w:cs="Arial"/>
        </w:rPr>
        <w:t>Zmian</w:t>
      </w:r>
      <w:r>
        <w:rPr>
          <w:rFonts w:ascii="Arial" w:hAnsi="Arial" w:cs="Arial"/>
        </w:rPr>
        <w:t>y</w:t>
      </w:r>
      <w:r w:rsidRPr="00A970DD">
        <w:rPr>
          <w:rFonts w:ascii="Arial" w:hAnsi="Arial" w:cs="Arial"/>
        </w:rPr>
        <w:t xml:space="preserve">  postanowień  niniejszej  umowy  dla swojej</w:t>
      </w:r>
      <w:r w:rsidRPr="00A970DD">
        <w:rPr>
          <w:rFonts w:ascii="Arial" w:hAnsi="Arial" w:cs="Arial"/>
          <w:smallCaps/>
        </w:rPr>
        <w:t xml:space="preserve"> </w:t>
      </w:r>
      <w:r w:rsidRPr="00A970DD">
        <w:rPr>
          <w:rFonts w:ascii="Arial" w:hAnsi="Arial" w:cs="Arial"/>
        </w:rPr>
        <w:t>ważności wymaga</w:t>
      </w:r>
      <w:r w:rsidR="00E861ED">
        <w:rPr>
          <w:rFonts w:ascii="Arial" w:hAnsi="Arial" w:cs="Arial"/>
        </w:rPr>
        <w:t xml:space="preserve"> zachowania formy pisemnej.    </w:t>
      </w:r>
    </w:p>
    <w:p w14:paraId="5E0EEFF2" w14:textId="77777777" w:rsidR="007E2D50" w:rsidRPr="00A970DD" w:rsidRDefault="007E2D50" w:rsidP="007E2D5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12</w:t>
      </w:r>
    </w:p>
    <w:p w14:paraId="7E180162" w14:textId="77777777" w:rsidR="007E2D50" w:rsidRPr="00A970DD" w:rsidRDefault="007E2D50" w:rsidP="002720FD">
      <w:pPr>
        <w:widowControl w:val="0"/>
        <w:numPr>
          <w:ilvl w:val="0"/>
          <w:numId w:val="41"/>
        </w:numPr>
        <w:tabs>
          <w:tab w:val="left" w:pos="370"/>
        </w:tabs>
        <w:spacing w:after="0" w:line="240" w:lineRule="auto"/>
        <w:ind w:right="40"/>
        <w:rPr>
          <w:rFonts w:ascii="Arial" w:hAnsi="Arial" w:cs="Arial"/>
          <w:color w:val="000000"/>
        </w:rPr>
      </w:pPr>
      <w:r w:rsidRPr="00A970DD">
        <w:rPr>
          <w:rFonts w:ascii="Arial" w:hAnsi="Arial" w:cs="Arial"/>
          <w:color w:val="000000"/>
        </w:rPr>
        <w:t>W sprawach nieuregulowanych niniejszą umową będą miały zastosowanie  odpowiednie przepisy Kodeksu Cywilnego</w:t>
      </w:r>
      <w:r>
        <w:rPr>
          <w:rFonts w:ascii="Arial" w:hAnsi="Arial" w:cs="Arial"/>
          <w:color w:val="000000"/>
        </w:rPr>
        <w:t>,</w:t>
      </w:r>
      <w:r w:rsidRPr="00A970DD">
        <w:rPr>
          <w:rFonts w:ascii="Arial" w:hAnsi="Arial" w:cs="Arial"/>
          <w:color w:val="000000"/>
        </w:rPr>
        <w:t xml:space="preserve"> ustawy Prawo zamówień publicznych.</w:t>
      </w:r>
    </w:p>
    <w:p w14:paraId="79FA1112" w14:textId="77777777" w:rsidR="007E2D50" w:rsidRPr="00A970DD" w:rsidRDefault="007E2D50" w:rsidP="002720FD">
      <w:pPr>
        <w:widowControl w:val="0"/>
        <w:numPr>
          <w:ilvl w:val="0"/>
          <w:numId w:val="41"/>
        </w:numPr>
        <w:tabs>
          <w:tab w:val="left" w:pos="370"/>
        </w:tabs>
        <w:spacing w:after="0" w:line="240" w:lineRule="auto"/>
        <w:ind w:right="40"/>
        <w:rPr>
          <w:rFonts w:ascii="Arial" w:hAnsi="Arial" w:cs="Arial"/>
          <w:color w:val="000000"/>
        </w:rPr>
      </w:pPr>
      <w:r w:rsidRPr="00A970DD">
        <w:rPr>
          <w:rFonts w:ascii="Arial" w:hAnsi="Arial" w:cs="Arial"/>
          <w:color w:val="000000"/>
        </w:rPr>
        <w:t>Sprawy  sporne wynikłe przy wykonywaniu umowy rozstrzygać  będzie Sąd właściwy miejscowo dla siedziby Zamawiającego.</w:t>
      </w:r>
    </w:p>
    <w:p w14:paraId="096DE524" w14:textId="77777777" w:rsidR="007E2D50" w:rsidRPr="00A970DD" w:rsidRDefault="007E2D50" w:rsidP="007E2D50">
      <w:pPr>
        <w:widowControl w:val="0"/>
        <w:tabs>
          <w:tab w:val="left" w:pos="370"/>
        </w:tabs>
        <w:ind w:left="360" w:right="40"/>
        <w:rPr>
          <w:rFonts w:ascii="Arial" w:hAnsi="Arial" w:cs="Arial"/>
          <w:color w:val="000000"/>
        </w:rPr>
      </w:pPr>
    </w:p>
    <w:p w14:paraId="57FC4475" w14:textId="77777777" w:rsidR="007E2D50" w:rsidRPr="00A970DD" w:rsidRDefault="007E2D50" w:rsidP="007E2D50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13</w:t>
      </w:r>
    </w:p>
    <w:p w14:paraId="097602CE" w14:textId="6B39A796" w:rsidR="007E2D50" w:rsidRPr="00E861ED" w:rsidRDefault="007E2D50" w:rsidP="00E861ED">
      <w:pPr>
        <w:rPr>
          <w:rFonts w:ascii="Arial" w:hAnsi="Arial" w:cs="Arial"/>
        </w:rPr>
      </w:pPr>
      <w:r w:rsidRPr="00A970DD">
        <w:rPr>
          <w:rFonts w:ascii="Arial" w:hAnsi="Arial" w:cs="Arial"/>
        </w:rPr>
        <w:t xml:space="preserve">Ze względu na przedmiot zamówienia określony w </w:t>
      </w:r>
      <w:r w:rsidRPr="00A970DD">
        <w:rPr>
          <w:rFonts w:ascii="Arial" w:hAnsi="Arial" w:cs="Arial"/>
          <w:lang w:eastAsia="ar-SA"/>
        </w:rPr>
        <w:t xml:space="preserve">§ 1 </w:t>
      </w:r>
      <w:r w:rsidRPr="00A970DD">
        <w:rPr>
          <w:rFonts w:ascii="Arial" w:hAnsi="Arial" w:cs="Arial"/>
        </w:rPr>
        <w:t> niniejszej umowy, Strony nie określają  warunków służących zapewnieniu dostępności oso</w:t>
      </w:r>
      <w:r w:rsidR="008D108D">
        <w:rPr>
          <w:rFonts w:ascii="Arial" w:hAnsi="Arial" w:cs="Arial"/>
        </w:rPr>
        <w:t xml:space="preserve">bom ze szczególnymi potrzebami </w:t>
      </w:r>
      <w:r w:rsidRPr="00A970DD">
        <w:rPr>
          <w:rFonts w:ascii="Arial" w:hAnsi="Arial" w:cs="Arial"/>
        </w:rPr>
        <w:t xml:space="preserve">z uwzględnieniem minimalnych wymagań, o których mowa w art. 6 ustawy z dnia </w:t>
      </w:r>
      <w:r w:rsidRPr="00A970DD">
        <w:rPr>
          <w:rFonts w:ascii="Arial" w:hAnsi="Arial" w:cs="Arial"/>
        </w:rPr>
        <w:lastRenderedPageBreak/>
        <w:t>19 lipca 2</w:t>
      </w:r>
      <w:r w:rsidR="008D108D">
        <w:rPr>
          <w:rFonts w:ascii="Arial" w:hAnsi="Arial" w:cs="Arial"/>
        </w:rPr>
        <w:t xml:space="preserve">019 r. </w:t>
      </w:r>
      <w:r w:rsidRPr="00A970DD">
        <w:rPr>
          <w:rFonts w:ascii="Arial" w:hAnsi="Arial" w:cs="Arial"/>
        </w:rPr>
        <w:t>o zapewnieniu dostępności osobom ze szczególnymi potrzebami (</w:t>
      </w:r>
      <w:proofErr w:type="spellStart"/>
      <w:r w:rsidRPr="00A970DD">
        <w:rPr>
          <w:rFonts w:ascii="Arial" w:hAnsi="Arial" w:cs="Arial"/>
        </w:rPr>
        <w:t>Dz.U</w:t>
      </w:r>
      <w:proofErr w:type="spellEnd"/>
      <w:r w:rsidRPr="00A970DD">
        <w:rPr>
          <w:rFonts w:ascii="Arial" w:hAnsi="Arial" w:cs="Arial"/>
        </w:rPr>
        <w:t>. z 2</w:t>
      </w:r>
      <w:r w:rsidR="00E861ED">
        <w:rPr>
          <w:rFonts w:ascii="Arial" w:hAnsi="Arial" w:cs="Arial"/>
        </w:rPr>
        <w:t xml:space="preserve">020 r., poz. 1062 z </w:t>
      </w:r>
      <w:proofErr w:type="spellStart"/>
      <w:r w:rsidR="00E861ED">
        <w:rPr>
          <w:rFonts w:ascii="Arial" w:hAnsi="Arial" w:cs="Arial"/>
        </w:rPr>
        <w:t>późn</w:t>
      </w:r>
      <w:proofErr w:type="spellEnd"/>
      <w:r w:rsidR="00E861ED">
        <w:rPr>
          <w:rFonts w:ascii="Arial" w:hAnsi="Arial" w:cs="Arial"/>
        </w:rPr>
        <w:t>. zm.).</w:t>
      </w:r>
    </w:p>
    <w:p w14:paraId="0F564D97" w14:textId="77777777" w:rsidR="007E2D50" w:rsidRPr="00A970DD" w:rsidRDefault="007E2D50" w:rsidP="007E2D50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14</w:t>
      </w:r>
    </w:p>
    <w:p w14:paraId="7CEB4888" w14:textId="77777777" w:rsidR="007E2D50" w:rsidRPr="00A970DD" w:rsidRDefault="007E2D50" w:rsidP="007E2D50">
      <w:pPr>
        <w:pStyle w:val="Tekstpodstawowywcity"/>
        <w:ind w:left="0"/>
        <w:rPr>
          <w:rFonts w:ascii="Arial" w:hAnsi="Arial" w:cs="Arial"/>
          <w:sz w:val="22"/>
          <w:szCs w:val="22"/>
        </w:rPr>
      </w:pPr>
      <w:r w:rsidRPr="00A970DD">
        <w:rPr>
          <w:rFonts w:ascii="Arial" w:hAnsi="Arial" w:cs="Arial"/>
          <w:sz w:val="22"/>
          <w:szCs w:val="22"/>
        </w:rPr>
        <w:t>Umowę  sporządzono  w trzech   jednobrzmiących  egzemplarzach  w tym dwa egzemplarze dla Zamawiającego i jeden egzemplarz dla Wykonawcy.</w:t>
      </w:r>
    </w:p>
    <w:p w14:paraId="6C7C8CC2" w14:textId="77777777" w:rsidR="007E2D50" w:rsidRDefault="007E2D50" w:rsidP="00E861ED">
      <w:pPr>
        <w:spacing w:line="360" w:lineRule="auto"/>
        <w:rPr>
          <w:rFonts w:ascii="Arial" w:hAnsi="Arial" w:cs="Arial"/>
          <w:b/>
        </w:rPr>
      </w:pPr>
    </w:p>
    <w:p w14:paraId="0130D907" w14:textId="77777777" w:rsidR="007E2D50" w:rsidRPr="00A970DD" w:rsidRDefault="007E2D50" w:rsidP="007E2D50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15</w:t>
      </w:r>
    </w:p>
    <w:p w14:paraId="4A02A068" w14:textId="77777777" w:rsidR="007E2D50" w:rsidRPr="00A970DD" w:rsidRDefault="007E2D50" w:rsidP="007E2D50">
      <w:pPr>
        <w:pStyle w:val="Tekstpodstawowywcity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Integralną część umowy stanowią oferta Wykonawcy, SWZ i Wykaz pojazdów.</w:t>
      </w:r>
    </w:p>
    <w:p w14:paraId="61D09ED5" w14:textId="77777777" w:rsidR="007E2D50" w:rsidRDefault="007E2D50" w:rsidP="007E2D50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14:paraId="1B6A29A6" w14:textId="77777777" w:rsidR="007E2D50" w:rsidRPr="00A970DD" w:rsidRDefault="007E2D50" w:rsidP="007E2D50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14:paraId="52CC77BB" w14:textId="77777777" w:rsidR="007E2D50" w:rsidRPr="00A970DD" w:rsidRDefault="007E2D50" w:rsidP="007E2D50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14:paraId="091A2424" w14:textId="77777777" w:rsidR="007E2D50" w:rsidRPr="009D060F" w:rsidRDefault="007E2D50" w:rsidP="007E2D50">
      <w:pPr>
        <w:spacing w:before="320" w:line="360" w:lineRule="auto"/>
        <w:rPr>
          <w:rFonts w:ascii="Arial" w:hAnsi="Arial" w:cs="Arial"/>
          <w:b/>
          <w:bCs/>
          <w:iCs/>
        </w:rPr>
      </w:pPr>
      <w:r w:rsidRPr="009D060F">
        <w:rPr>
          <w:rFonts w:ascii="Arial" w:hAnsi="Arial" w:cs="Arial"/>
          <w:b/>
          <w:bCs/>
          <w:iCs/>
        </w:rPr>
        <w:t>Zamawiający:</w:t>
      </w:r>
      <w:r w:rsidRPr="009D060F">
        <w:rPr>
          <w:rFonts w:ascii="Arial" w:hAnsi="Arial" w:cs="Arial"/>
          <w:b/>
          <w:bCs/>
          <w:iCs/>
        </w:rPr>
        <w:tab/>
      </w:r>
      <w:r w:rsidRPr="009D060F">
        <w:rPr>
          <w:rFonts w:ascii="Arial" w:hAnsi="Arial" w:cs="Arial"/>
          <w:b/>
          <w:bCs/>
          <w:iCs/>
        </w:rPr>
        <w:tab/>
        <w:t xml:space="preserve">       </w:t>
      </w:r>
      <w:r w:rsidRPr="009D060F">
        <w:rPr>
          <w:rFonts w:ascii="Arial" w:hAnsi="Arial" w:cs="Arial"/>
          <w:b/>
          <w:bCs/>
          <w:iCs/>
        </w:rPr>
        <w:tab/>
        <w:t xml:space="preserve"> </w:t>
      </w:r>
      <w:r w:rsidRPr="009D060F">
        <w:rPr>
          <w:rFonts w:ascii="Arial" w:hAnsi="Arial" w:cs="Arial"/>
          <w:b/>
          <w:bCs/>
          <w:iCs/>
        </w:rPr>
        <w:tab/>
      </w:r>
      <w:r w:rsidRPr="009D060F">
        <w:rPr>
          <w:rFonts w:ascii="Arial" w:hAnsi="Arial" w:cs="Arial"/>
          <w:b/>
          <w:bCs/>
          <w:iCs/>
        </w:rPr>
        <w:tab/>
        <w:t xml:space="preserve">                                 Wykonawca:</w:t>
      </w:r>
    </w:p>
    <w:p w14:paraId="4AE93F6F" w14:textId="77777777" w:rsidR="007E2D50" w:rsidRDefault="007E2D50" w:rsidP="007E2D50">
      <w:pPr>
        <w:rPr>
          <w:rFonts w:ascii="Arial" w:hAnsi="Arial" w:cs="Arial"/>
        </w:rPr>
      </w:pPr>
    </w:p>
    <w:p w14:paraId="713374AA" w14:textId="77777777" w:rsidR="007E2D50" w:rsidRDefault="007E2D50" w:rsidP="007E2D50">
      <w:pPr>
        <w:rPr>
          <w:rFonts w:ascii="Arial" w:hAnsi="Arial" w:cs="Arial"/>
        </w:rPr>
      </w:pPr>
    </w:p>
    <w:p w14:paraId="5E0F9AD0" w14:textId="77777777" w:rsidR="007E2D50" w:rsidRDefault="007E2D50" w:rsidP="007E2D50">
      <w:pPr>
        <w:rPr>
          <w:rFonts w:ascii="Arial" w:hAnsi="Arial" w:cs="Arial"/>
        </w:rPr>
      </w:pPr>
    </w:p>
    <w:p w14:paraId="17B2FD8C" w14:textId="77777777" w:rsidR="007E2D50" w:rsidRDefault="007E2D50" w:rsidP="007E2D50">
      <w:pPr>
        <w:rPr>
          <w:rFonts w:ascii="Arial" w:hAnsi="Arial" w:cs="Arial"/>
        </w:rPr>
      </w:pPr>
    </w:p>
    <w:p w14:paraId="48B5B17C" w14:textId="77777777" w:rsidR="007E2D50" w:rsidRDefault="007E2D50" w:rsidP="007E2D50">
      <w:pPr>
        <w:rPr>
          <w:rFonts w:ascii="Arial" w:hAnsi="Arial" w:cs="Arial"/>
        </w:rPr>
      </w:pPr>
    </w:p>
    <w:p w14:paraId="7D66C2C7" w14:textId="77777777" w:rsidR="007E2D50" w:rsidRDefault="007E2D50" w:rsidP="007E2D50">
      <w:pPr>
        <w:rPr>
          <w:rFonts w:ascii="Arial" w:hAnsi="Arial" w:cs="Arial"/>
        </w:rPr>
      </w:pPr>
    </w:p>
    <w:p w14:paraId="0A9DB8E9" w14:textId="5FCB7359" w:rsidR="005327F3" w:rsidRDefault="005327F3" w:rsidP="00AC63BA">
      <w:pPr>
        <w:jc w:val="both"/>
        <w:rPr>
          <w:rFonts w:ascii="Verdana" w:hAnsi="Verdana"/>
        </w:rPr>
      </w:pPr>
    </w:p>
    <w:p w14:paraId="7EF42AB3" w14:textId="7817165A" w:rsidR="005327F3" w:rsidRDefault="005327F3" w:rsidP="00AC63BA">
      <w:pPr>
        <w:jc w:val="both"/>
        <w:rPr>
          <w:rFonts w:ascii="Verdana" w:hAnsi="Verdana"/>
        </w:rPr>
      </w:pPr>
    </w:p>
    <w:p w14:paraId="28C16851" w14:textId="1ECBBB60" w:rsidR="005327F3" w:rsidRDefault="005327F3" w:rsidP="00AC63BA">
      <w:pPr>
        <w:jc w:val="both"/>
        <w:rPr>
          <w:rFonts w:ascii="Verdana" w:hAnsi="Verdana"/>
        </w:rPr>
      </w:pPr>
    </w:p>
    <w:p w14:paraId="35F7DB2A" w14:textId="009FAA83" w:rsidR="005327F3" w:rsidRDefault="005327F3" w:rsidP="00AC63BA">
      <w:pPr>
        <w:jc w:val="both"/>
        <w:rPr>
          <w:rFonts w:ascii="Verdana" w:hAnsi="Verdana"/>
        </w:rPr>
      </w:pPr>
    </w:p>
    <w:p w14:paraId="32976599" w14:textId="77777777" w:rsidR="008D108D" w:rsidRDefault="008D108D" w:rsidP="00AC63BA">
      <w:pPr>
        <w:jc w:val="both"/>
        <w:rPr>
          <w:rFonts w:ascii="Verdana" w:hAnsi="Verdana"/>
        </w:rPr>
      </w:pPr>
    </w:p>
    <w:p w14:paraId="752163D0" w14:textId="77777777" w:rsidR="008D108D" w:rsidRDefault="008D108D" w:rsidP="00AC63BA">
      <w:pPr>
        <w:jc w:val="both"/>
        <w:rPr>
          <w:rFonts w:ascii="Verdana" w:hAnsi="Verdana"/>
        </w:rPr>
      </w:pPr>
    </w:p>
    <w:p w14:paraId="2C53939F" w14:textId="77777777" w:rsidR="0034583C" w:rsidRDefault="0034583C" w:rsidP="00AC63BA">
      <w:pPr>
        <w:jc w:val="both"/>
        <w:rPr>
          <w:rFonts w:ascii="Verdana" w:hAnsi="Verdana"/>
        </w:rPr>
      </w:pPr>
    </w:p>
    <w:p w14:paraId="659821E8" w14:textId="77777777" w:rsidR="00AC63BA" w:rsidRDefault="00AC63BA" w:rsidP="00AC63BA">
      <w:pPr>
        <w:jc w:val="both"/>
        <w:rPr>
          <w:rFonts w:ascii="Verdana" w:hAnsi="Verdana"/>
        </w:rPr>
      </w:pPr>
    </w:p>
    <w:sectPr w:rsidR="00AC63BA">
      <w:headerReference w:type="default" r:id="rId30"/>
      <w:footerReference w:type="default" r:id="rId3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775FDE" w14:textId="77777777" w:rsidR="009F0214" w:rsidRDefault="009F0214" w:rsidP="00B053B0">
      <w:pPr>
        <w:spacing w:after="0" w:line="240" w:lineRule="auto"/>
      </w:pPr>
      <w:r>
        <w:separator/>
      </w:r>
    </w:p>
  </w:endnote>
  <w:endnote w:type="continuationSeparator" w:id="0">
    <w:p w14:paraId="704E56C8" w14:textId="77777777" w:rsidR="009F0214" w:rsidRDefault="009F0214" w:rsidP="00B053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20000A87" w:usb1="5200FDFF" w:usb2="0A242021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LiberationSerif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B48052" w14:textId="77777777" w:rsidR="00E13B50" w:rsidRPr="00EA00DC" w:rsidRDefault="00E13B50">
    <w:pPr>
      <w:pStyle w:val="Stopka"/>
      <w:ind w:right="360"/>
      <w:jc w:val="right"/>
      <w:rPr>
        <w:rFonts w:ascii="Verdana" w:hAnsi="Verdana" w:cs="Verdana"/>
        <w:b/>
        <w:bCs/>
        <w:sz w:val="16"/>
        <w:szCs w:val="16"/>
      </w:rPr>
    </w:pPr>
    <w:r w:rsidRPr="00EA00DC">
      <w:rPr>
        <w:rStyle w:val="Numerstrony"/>
        <w:rFonts w:ascii="Verdana" w:hAnsi="Verdana" w:cs="Verdana"/>
        <w:b/>
        <w:bCs/>
        <w:sz w:val="16"/>
        <w:szCs w:val="16"/>
      </w:rPr>
      <w:fldChar w:fldCharType="begin"/>
    </w:r>
    <w:r w:rsidRPr="00EA00DC">
      <w:rPr>
        <w:rStyle w:val="Numerstrony"/>
        <w:rFonts w:ascii="Verdana" w:hAnsi="Verdana" w:cs="Verdana"/>
        <w:sz w:val="16"/>
        <w:szCs w:val="16"/>
      </w:rPr>
      <w:instrText xml:space="preserve"> PAGE </w:instrText>
    </w:r>
    <w:r w:rsidRPr="00EA00DC">
      <w:rPr>
        <w:rStyle w:val="Numerstrony"/>
        <w:rFonts w:ascii="Verdana" w:hAnsi="Verdana" w:cs="Verdana"/>
        <w:b/>
        <w:bCs/>
        <w:sz w:val="16"/>
        <w:szCs w:val="16"/>
      </w:rPr>
      <w:fldChar w:fldCharType="separate"/>
    </w:r>
    <w:r w:rsidR="008F1EF1">
      <w:rPr>
        <w:rStyle w:val="Numerstrony"/>
        <w:rFonts w:ascii="Verdana" w:hAnsi="Verdana" w:cs="Verdana"/>
        <w:noProof/>
        <w:sz w:val="16"/>
        <w:szCs w:val="16"/>
      </w:rPr>
      <w:t>10</w:t>
    </w:r>
    <w:r w:rsidRPr="00EA00DC">
      <w:rPr>
        <w:rStyle w:val="Numerstrony"/>
        <w:rFonts w:ascii="Verdana" w:hAnsi="Verdana" w:cs="Verdana"/>
        <w:b/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F58F60" w14:textId="77777777" w:rsidR="00E13B50" w:rsidRDefault="00E13B50">
    <w:pPr>
      <w:pStyle w:val="Tekstpodstawowy"/>
      <w:spacing w:line="9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63360" behindDoc="1" locked="0" layoutInCell="1" allowOverlap="1" wp14:anchorId="3BCEED22" wp14:editId="0C6BF311">
              <wp:simplePos x="0" y="0"/>
              <wp:positionH relativeFrom="page">
                <wp:posOffset>3707130</wp:posOffset>
              </wp:positionH>
              <wp:positionV relativeFrom="page">
                <wp:posOffset>10115550</wp:posOffset>
              </wp:positionV>
              <wp:extent cx="146050" cy="179070"/>
              <wp:effectExtent l="0" t="0" r="0" b="0"/>
              <wp:wrapNone/>
              <wp:docPr id="13" name="Obraz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5440" cy="178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97064AB" w14:textId="77777777" w:rsidR="00E13B50" w:rsidRDefault="00E13B50">
                          <w:pPr>
                            <w:pStyle w:val="Zawartoramki"/>
                            <w:spacing w:before="19"/>
                            <w:ind w:left="60"/>
                            <w:rPr>
                              <w:rFonts w:ascii="Tahoma" w:hAnsi="Tahoma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8F1EF1">
                            <w:rPr>
                              <w:noProof/>
                            </w:rPr>
                            <w:t>32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Obraz5" o:spid="_x0000_s1028" style="position:absolute;margin-left:291.9pt;margin-top:796.5pt;width:11.5pt;height:14.1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" filled="f" stroked="f">
              <v:textbox inset="0,0,0,0">
                <w:txbxContent>
                  <w:p w14:paraId="497064AB" w14:textId="77777777" w:rsidR="00E13B50" w:rsidRDefault="00E13B50">
                    <w:pPr>
                      <w:pStyle w:val="Zawartoramki"/>
                      <w:spacing w:before="19"/>
                      <w:ind w:left="60"/>
                      <w:rPr>
                        <w:rFonts w:ascii="Tahoma" w:hAnsi="Tahoma"/>
                        <w:sz w:val="20"/>
                      </w:rPr>
                    </w:pP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8F1EF1">
                      <w:rPr>
                        <w:noProof/>
                      </w:rPr>
                      <w:t>32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357E39" w14:textId="77777777" w:rsidR="009F0214" w:rsidRDefault="009F0214" w:rsidP="00B053B0">
      <w:pPr>
        <w:spacing w:after="0" w:line="240" w:lineRule="auto"/>
      </w:pPr>
      <w:r>
        <w:separator/>
      </w:r>
    </w:p>
  </w:footnote>
  <w:footnote w:type="continuationSeparator" w:id="0">
    <w:p w14:paraId="299984F2" w14:textId="77777777" w:rsidR="009F0214" w:rsidRDefault="009F0214" w:rsidP="00B053B0">
      <w:pPr>
        <w:spacing w:after="0" w:line="240" w:lineRule="auto"/>
      </w:pPr>
      <w:r>
        <w:continuationSeparator/>
      </w:r>
    </w:p>
  </w:footnote>
  <w:footnote w:id="1">
    <w:p w14:paraId="4EBF5C8A" w14:textId="7575A692" w:rsidR="00E13B50" w:rsidRPr="004C7B4D" w:rsidRDefault="00E13B50" w:rsidP="00B053B0">
      <w:pPr>
        <w:pStyle w:val="Tekstprzypisudolnego"/>
        <w:rPr>
          <w:rFonts w:ascii="Verdana" w:hAnsi="Verdana"/>
          <w:sz w:val="16"/>
          <w:szCs w:val="16"/>
        </w:rPr>
      </w:pPr>
      <w:r w:rsidRPr="004C7B4D">
        <w:rPr>
          <w:rStyle w:val="Odwoanieprzypisudolnego"/>
          <w:rFonts w:ascii="Verdana" w:hAnsi="Verdana"/>
          <w:sz w:val="16"/>
          <w:szCs w:val="16"/>
        </w:rPr>
        <w:footnoteRef/>
      </w:r>
      <w:r w:rsidRPr="004C7B4D">
        <w:rPr>
          <w:rFonts w:ascii="Verdana" w:hAnsi="Verdana"/>
          <w:sz w:val="16"/>
          <w:szCs w:val="16"/>
        </w:rPr>
        <w:t xml:space="preserve"> Ustawa z dnia 11 września 2019 r. – Prawo zamówień publicznych (</w:t>
      </w:r>
      <w:proofErr w:type="spellStart"/>
      <w:r>
        <w:rPr>
          <w:rFonts w:ascii="Verdana" w:hAnsi="Verdana"/>
          <w:sz w:val="16"/>
          <w:szCs w:val="16"/>
        </w:rPr>
        <w:t>t.j</w:t>
      </w:r>
      <w:proofErr w:type="spellEnd"/>
      <w:r>
        <w:rPr>
          <w:rFonts w:ascii="Verdana" w:hAnsi="Verdana"/>
          <w:sz w:val="16"/>
          <w:szCs w:val="16"/>
        </w:rPr>
        <w:t>. Dz. U. z 2023, poz. 1605</w:t>
      </w:r>
      <w:r w:rsidRPr="004C7B4D">
        <w:rPr>
          <w:rFonts w:ascii="Verdana" w:hAnsi="Verdana"/>
          <w:sz w:val="16"/>
          <w:szCs w:val="16"/>
        </w:rPr>
        <w:t xml:space="preserve"> ze zm.)</w:t>
      </w:r>
    </w:p>
  </w:footnote>
  <w:footnote w:id="2">
    <w:p w14:paraId="1E4E0967" w14:textId="37A3D0E5" w:rsidR="00E13B50" w:rsidRPr="004C7B4D" w:rsidRDefault="00E13B50" w:rsidP="00B053B0">
      <w:pPr>
        <w:pStyle w:val="Tekstprzypisudolnego"/>
        <w:rPr>
          <w:rFonts w:ascii="Verdana" w:hAnsi="Verdana"/>
          <w:sz w:val="16"/>
          <w:szCs w:val="16"/>
        </w:rPr>
      </w:pPr>
      <w:r w:rsidRPr="004C7B4D">
        <w:rPr>
          <w:rStyle w:val="Odwoanieprzypisudolnego"/>
          <w:rFonts w:ascii="Verdana" w:hAnsi="Verdana"/>
          <w:sz w:val="16"/>
          <w:szCs w:val="16"/>
        </w:rPr>
        <w:footnoteRef/>
      </w:r>
      <w:r w:rsidRPr="004C7B4D">
        <w:rPr>
          <w:rFonts w:ascii="Verdana" w:hAnsi="Verdana"/>
          <w:sz w:val="16"/>
          <w:szCs w:val="16"/>
        </w:rPr>
        <w:t xml:space="preserve"> Ustawa z dnia 23 kwietnia 1964 r. – Kodeks cywilny (Dz. U. z 202</w:t>
      </w:r>
      <w:r>
        <w:rPr>
          <w:rFonts w:ascii="Verdana" w:hAnsi="Verdana"/>
          <w:sz w:val="16"/>
          <w:szCs w:val="16"/>
        </w:rPr>
        <w:t>3</w:t>
      </w:r>
      <w:r w:rsidRPr="004C7B4D">
        <w:rPr>
          <w:rFonts w:ascii="Verdana" w:hAnsi="Verdana"/>
          <w:sz w:val="16"/>
          <w:szCs w:val="16"/>
        </w:rPr>
        <w:t xml:space="preserve"> r. poz. 1</w:t>
      </w:r>
      <w:r>
        <w:rPr>
          <w:rFonts w:ascii="Verdana" w:hAnsi="Verdana"/>
          <w:sz w:val="16"/>
          <w:szCs w:val="16"/>
        </w:rPr>
        <w:t>360</w:t>
      </w:r>
      <w:r w:rsidRPr="004C7B4D">
        <w:rPr>
          <w:rFonts w:ascii="Verdana" w:hAnsi="Verdana"/>
          <w:sz w:val="16"/>
          <w:szCs w:val="16"/>
        </w:rPr>
        <w:t>)</w:t>
      </w:r>
    </w:p>
  </w:footnote>
  <w:footnote w:id="3">
    <w:p w14:paraId="32CB8425" w14:textId="67312278" w:rsidR="00E13B50" w:rsidRDefault="00E13B50" w:rsidP="00B053B0">
      <w:pPr>
        <w:pStyle w:val="Tekstprzypisudolnego"/>
        <w:rPr>
          <w:rFonts w:ascii="Verdana" w:hAnsi="Verdana"/>
          <w:sz w:val="16"/>
          <w:szCs w:val="16"/>
        </w:rPr>
      </w:pPr>
      <w:r w:rsidRPr="004C7B4D">
        <w:rPr>
          <w:rStyle w:val="Odwoanieprzypisudolnego"/>
          <w:rFonts w:ascii="Verdana" w:hAnsi="Verdana"/>
          <w:sz w:val="16"/>
          <w:szCs w:val="16"/>
        </w:rPr>
        <w:footnoteRef/>
      </w:r>
      <w:r w:rsidRPr="004C7B4D">
        <w:rPr>
          <w:rFonts w:ascii="Verdana" w:hAnsi="Verdana"/>
          <w:sz w:val="16"/>
          <w:szCs w:val="16"/>
        </w:rPr>
        <w:t xml:space="preserve"> Ustawa z dnia 11 września 2019 r. – Prawo zamówień publicznych (Dz. U. z 20</w:t>
      </w:r>
      <w:r>
        <w:rPr>
          <w:rFonts w:ascii="Verdana" w:hAnsi="Verdana"/>
          <w:sz w:val="16"/>
          <w:szCs w:val="16"/>
        </w:rPr>
        <w:t>23</w:t>
      </w:r>
      <w:r w:rsidRPr="004C7B4D">
        <w:rPr>
          <w:rFonts w:ascii="Verdana" w:hAnsi="Verdana"/>
          <w:sz w:val="16"/>
          <w:szCs w:val="16"/>
        </w:rPr>
        <w:t xml:space="preserve"> r. poz. </w:t>
      </w:r>
      <w:r>
        <w:rPr>
          <w:rFonts w:ascii="Verdana" w:hAnsi="Verdana"/>
          <w:sz w:val="16"/>
          <w:szCs w:val="16"/>
        </w:rPr>
        <w:t>1605</w:t>
      </w:r>
      <w:r w:rsidRPr="004C7B4D">
        <w:rPr>
          <w:rFonts w:ascii="Verdana" w:hAnsi="Verdana"/>
          <w:sz w:val="16"/>
          <w:szCs w:val="16"/>
        </w:rPr>
        <w:t xml:space="preserve"> ze zm.)</w:t>
      </w:r>
    </w:p>
    <w:p w14:paraId="5DE4AB7C" w14:textId="0511C347" w:rsidR="00E13B50" w:rsidRPr="00807FE9" w:rsidRDefault="00E13B50" w:rsidP="00B053B0">
      <w:pPr>
        <w:pStyle w:val="Tekstprzypisudolnego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  <w:vertAlign w:val="superscript"/>
        </w:rPr>
        <w:t xml:space="preserve">4 </w:t>
      </w:r>
      <w:r>
        <w:rPr>
          <w:rFonts w:ascii="Verdana" w:hAnsi="Verdana"/>
          <w:sz w:val="16"/>
          <w:szCs w:val="16"/>
        </w:rPr>
        <w:t>Ustawa z dnia 10 kwietnia 1997 r. – Prawo energetyczne (Dz. U. z 2022 r. poz.1385 ze zm.)</w:t>
      </w:r>
    </w:p>
  </w:footnote>
  <w:footnote w:id="4">
    <w:p w14:paraId="76724783" w14:textId="77777777" w:rsidR="00E13B50" w:rsidRPr="002F02A3" w:rsidRDefault="00E13B50" w:rsidP="00B053B0">
      <w:pPr>
        <w:pStyle w:val="Tekstprzypisudolnego"/>
        <w:rPr>
          <w:rFonts w:ascii="Verdana" w:hAnsi="Verdana"/>
          <w:sz w:val="16"/>
          <w:szCs w:val="16"/>
        </w:rPr>
      </w:pPr>
      <w:r w:rsidRPr="002F02A3">
        <w:rPr>
          <w:rStyle w:val="Odwoanieprzypisudolnego"/>
          <w:rFonts w:ascii="Verdana" w:hAnsi="Verdana"/>
          <w:sz w:val="16"/>
          <w:szCs w:val="16"/>
        </w:rPr>
        <w:footnoteRef/>
      </w:r>
      <w:r w:rsidRPr="002F02A3">
        <w:rPr>
          <w:rFonts w:ascii="Verdana" w:hAnsi="Verdana"/>
          <w:sz w:val="16"/>
          <w:szCs w:val="16"/>
        </w:rPr>
        <w:t xml:space="preserve"> Ustawa z dnia 16 kwietnia 1993 r. – o zwalczaniu nieuczciwej konkurencji (Dz. U. z 2020 r. poz. 1913)</w:t>
      </w:r>
    </w:p>
  </w:footnote>
  <w:footnote w:id="5">
    <w:p w14:paraId="192E6DC5" w14:textId="77777777" w:rsidR="00E13B50" w:rsidRPr="00E16625" w:rsidRDefault="00E13B50" w:rsidP="00B053B0">
      <w:pPr>
        <w:pStyle w:val="Tekstprzypisudolnego"/>
        <w:rPr>
          <w:rFonts w:ascii="Verdana" w:hAnsi="Verdana"/>
          <w:sz w:val="16"/>
          <w:szCs w:val="16"/>
        </w:rPr>
      </w:pPr>
      <w:r w:rsidRPr="00E16625">
        <w:rPr>
          <w:rStyle w:val="Odwoanieprzypisudolnego"/>
          <w:rFonts w:ascii="Verdana" w:hAnsi="Verdana"/>
          <w:sz w:val="16"/>
          <w:szCs w:val="16"/>
        </w:rPr>
        <w:footnoteRef/>
      </w:r>
      <w:r w:rsidRPr="00E16625">
        <w:rPr>
          <w:rFonts w:ascii="Verdana" w:hAnsi="Verdana"/>
          <w:sz w:val="16"/>
          <w:szCs w:val="16"/>
        </w:rPr>
        <w:t xml:space="preserve"> Ustawa z dnia 11 marca 2004 r. o podatku od towarów i usług (Dz. U. z 2020 r. poz. 106)</w:t>
      </w:r>
    </w:p>
  </w:footnote>
  <w:footnote w:id="6">
    <w:p w14:paraId="2535D7BD" w14:textId="77777777" w:rsidR="00E13B50" w:rsidRPr="00D420B6" w:rsidRDefault="00E13B50" w:rsidP="00B053B0">
      <w:pPr>
        <w:pStyle w:val="Tekstprzypisudolnego"/>
        <w:rPr>
          <w:rFonts w:ascii="Verdana" w:hAnsi="Verdana"/>
          <w:sz w:val="16"/>
          <w:szCs w:val="16"/>
        </w:rPr>
      </w:pPr>
      <w:r w:rsidRPr="00D420B6">
        <w:rPr>
          <w:rStyle w:val="Odwoanieprzypisudolnego"/>
          <w:rFonts w:ascii="Verdana" w:hAnsi="Verdana"/>
          <w:sz w:val="16"/>
          <w:szCs w:val="16"/>
        </w:rPr>
        <w:footnoteRef/>
      </w:r>
      <w:r w:rsidRPr="00D420B6">
        <w:rPr>
          <w:rFonts w:ascii="Verdana" w:hAnsi="Verdana"/>
          <w:sz w:val="16"/>
          <w:szCs w:val="16"/>
        </w:rPr>
        <w:t xml:space="preserve"> Ustawa z dnia 23 listopada 2012 r. – Prawo pocztowe (Dz. U. z 2020 r. poz. 1041.)</w:t>
      </w:r>
    </w:p>
  </w:footnote>
  <w:footnote w:id="7">
    <w:p w14:paraId="1DA237D7" w14:textId="77777777" w:rsidR="00E13B50" w:rsidRPr="009A091A" w:rsidRDefault="00E13B50" w:rsidP="00B053B0">
      <w:pPr>
        <w:ind w:left="142" w:hanging="142"/>
        <w:jc w:val="both"/>
        <w:rPr>
          <w:rFonts w:ascii="Verdana" w:hAnsi="Verdana"/>
          <w:i/>
          <w:iCs/>
          <w:sz w:val="14"/>
          <w:szCs w:val="14"/>
        </w:rPr>
      </w:pPr>
      <w:r w:rsidRPr="009A091A">
        <w:rPr>
          <w:rStyle w:val="Odwoanieprzypisudolnego"/>
          <w:sz w:val="18"/>
          <w:szCs w:val="18"/>
        </w:rPr>
        <w:footnoteRef/>
      </w:r>
      <w:r w:rsidRPr="009A091A">
        <w:rPr>
          <w:sz w:val="18"/>
          <w:szCs w:val="18"/>
        </w:rPr>
        <w:t xml:space="preserve"> </w:t>
      </w:r>
      <w:r w:rsidRPr="009A091A">
        <w:rPr>
          <w:rFonts w:ascii="Verdana" w:hAnsi="Verdana"/>
          <w:i/>
          <w:iCs/>
          <w:color w:val="000000"/>
          <w:sz w:val="14"/>
          <w:szCs w:val="14"/>
        </w:rPr>
        <w:t>dotyczy Wykonawców</w:t>
      </w:r>
      <w:r w:rsidRPr="009A091A">
        <w:rPr>
          <w:rFonts w:ascii="Verdana" w:hAnsi="Verdana"/>
          <w:sz w:val="14"/>
          <w:szCs w:val="14"/>
        </w:rPr>
        <w:t xml:space="preserve">, </w:t>
      </w:r>
      <w:r w:rsidRPr="009A091A">
        <w:rPr>
          <w:rFonts w:ascii="Verdana" w:hAnsi="Verdana"/>
          <w:i/>
          <w:iCs/>
          <w:sz w:val="14"/>
          <w:szCs w:val="14"/>
        </w:rPr>
        <w:t>których oferty będą generować obowiązek doliczania wartości podatku VAT do wartości netto</w:t>
      </w:r>
      <w:r w:rsidRPr="009A091A">
        <w:rPr>
          <w:rFonts w:ascii="Verdana" w:hAnsi="Verdana"/>
          <w:i/>
          <w:iCs/>
          <w:color w:val="1F497D"/>
          <w:sz w:val="14"/>
          <w:szCs w:val="14"/>
        </w:rPr>
        <w:t xml:space="preserve"> </w:t>
      </w:r>
      <w:r w:rsidRPr="009A091A">
        <w:rPr>
          <w:rFonts w:ascii="Verdana" w:hAnsi="Verdana"/>
          <w:i/>
          <w:iCs/>
          <w:sz w:val="14"/>
          <w:szCs w:val="14"/>
        </w:rPr>
        <w:t>oferty, tj. w przypadku:</w:t>
      </w:r>
    </w:p>
    <w:p w14:paraId="73450633" w14:textId="77777777" w:rsidR="00E13B50" w:rsidRPr="009A091A" w:rsidRDefault="00E13B50" w:rsidP="00B053B0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Verdana" w:hAnsi="Verdana"/>
          <w:i/>
          <w:iCs/>
          <w:sz w:val="14"/>
          <w:szCs w:val="14"/>
        </w:rPr>
      </w:pPr>
      <w:r w:rsidRPr="009A091A">
        <w:rPr>
          <w:rFonts w:ascii="Verdana" w:hAnsi="Verdana"/>
          <w:i/>
          <w:iCs/>
          <w:sz w:val="14"/>
          <w:szCs w:val="14"/>
        </w:rPr>
        <w:t>wewnątrzwspólnotowego nabycia towarów,</w:t>
      </w:r>
    </w:p>
    <w:p w14:paraId="3A0BBD3A" w14:textId="77777777" w:rsidR="00E13B50" w:rsidRPr="009A091A" w:rsidRDefault="00E13B50" w:rsidP="00B053B0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Verdana" w:hAnsi="Verdana"/>
          <w:i/>
          <w:iCs/>
          <w:sz w:val="14"/>
          <w:szCs w:val="14"/>
        </w:rPr>
      </w:pPr>
      <w:r w:rsidRPr="009A091A">
        <w:rPr>
          <w:rFonts w:ascii="Verdana" w:hAnsi="Verdana"/>
          <w:i/>
          <w:iCs/>
          <w:sz w:val="14"/>
          <w:szCs w:val="14"/>
        </w:rPr>
        <w:t>importu usług lub importu towarów, z którymi wiąże się obowiązek doliczenia przez zamawiającego przy porównywaniu cen ofertowych podatku VAT.</w:t>
      </w:r>
    </w:p>
    <w:p w14:paraId="6F6726B8" w14:textId="77777777" w:rsidR="00E13B50" w:rsidRDefault="00E13B50" w:rsidP="00B053B0">
      <w:pPr>
        <w:pStyle w:val="Tekstprzypisudolnego"/>
      </w:pPr>
    </w:p>
  </w:footnote>
  <w:footnote w:id="8">
    <w:p w14:paraId="63455A13" w14:textId="77777777" w:rsidR="00E13B50" w:rsidRPr="002F6DD9" w:rsidRDefault="00E13B50" w:rsidP="00B053B0">
      <w:pPr>
        <w:pStyle w:val="Tekstprzypisudolnego"/>
        <w:rPr>
          <w:rFonts w:ascii="Verdana" w:hAnsi="Verdana"/>
          <w:sz w:val="14"/>
          <w:szCs w:val="14"/>
        </w:rPr>
      </w:pPr>
      <w:r w:rsidRPr="002F6DD9">
        <w:rPr>
          <w:rStyle w:val="Odwoanieprzypisudolnego"/>
          <w:rFonts w:ascii="Verdana" w:hAnsi="Verdana"/>
          <w:sz w:val="14"/>
          <w:szCs w:val="14"/>
        </w:rPr>
        <w:footnoteRef/>
      </w:r>
      <w:r w:rsidRPr="002F6DD9">
        <w:rPr>
          <w:rFonts w:ascii="Verdana" w:hAnsi="Verdana"/>
          <w:sz w:val="14"/>
          <w:szCs w:val="14"/>
        </w:rPr>
        <w:t xml:space="preserve"> </w:t>
      </w:r>
      <w:r w:rsidRPr="002F6DD9">
        <w:rPr>
          <w:rFonts w:ascii="Verdana" w:eastAsia="Calibri" w:hAnsi="Verdana" w:cs="Arial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9">
    <w:p w14:paraId="769D8735" w14:textId="77777777" w:rsidR="00E13B50" w:rsidRPr="002F6DD9" w:rsidRDefault="00E13B50" w:rsidP="00B053B0">
      <w:pPr>
        <w:pStyle w:val="Tekstprzypisudolnego"/>
        <w:rPr>
          <w:rFonts w:ascii="Verdana" w:hAnsi="Verdana"/>
          <w:sz w:val="14"/>
          <w:szCs w:val="14"/>
        </w:rPr>
      </w:pPr>
      <w:r w:rsidRPr="002F6DD9">
        <w:rPr>
          <w:rStyle w:val="Odwoanieprzypisudolnego"/>
          <w:rFonts w:ascii="Verdana" w:hAnsi="Verdana"/>
          <w:sz w:val="14"/>
          <w:szCs w:val="14"/>
        </w:rPr>
        <w:footnoteRef/>
      </w:r>
      <w:r w:rsidRPr="002F6DD9">
        <w:rPr>
          <w:rFonts w:ascii="Verdana" w:hAnsi="Verdana"/>
          <w:sz w:val="14"/>
          <w:szCs w:val="14"/>
        </w:rPr>
        <w:t xml:space="preserve"> </w:t>
      </w:r>
      <w:r w:rsidRPr="002F6DD9">
        <w:rPr>
          <w:rFonts w:ascii="Verdana" w:eastAsia="Calibri" w:hAnsi="Verdana" w:cs="Arial"/>
          <w:color w:val="000000"/>
          <w:sz w:val="14"/>
          <w:szCs w:val="14"/>
        </w:rPr>
        <w:t xml:space="preserve">W przypadku gdy wykonawca </w:t>
      </w:r>
      <w:r w:rsidRPr="002F6DD9">
        <w:rPr>
          <w:rFonts w:ascii="Verdana" w:eastAsia="Calibri" w:hAnsi="Verdana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10">
    <w:p w14:paraId="1458E335" w14:textId="77777777" w:rsidR="00E13B50" w:rsidRDefault="00E13B50" w:rsidP="00B053B0">
      <w:pPr>
        <w:pStyle w:val="Tekstprzypisudolnego"/>
        <w:rPr>
          <w:rFonts w:ascii="Verdana" w:hAnsi="Verdana"/>
          <w:sz w:val="16"/>
          <w:szCs w:val="16"/>
        </w:rPr>
      </w:pPr>
      <w:r>
        <w:rPr>
          <w:rStyle w:val="Odwoanieprzypisudolnego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i/>
          <w:sz w:val="16"/>
          <w:szCs w:val="16"/>
        </w:rPr>
        <w:t>podać nazwę/y podmiotu/ów</w:t>
      </w:r>
    </w:p>
  </w:footnote>
  <w:footnote w:id="11">
    <w:p w14:paraId="311131E9" w14:textId="77777777" w:rsidR="00E13B50" w:rsidRDefault="00E13B50" w:rsidP="00B053B0">
      <w:pPr>
        <w:pStyle w:val="Tekstprzypisudolnego"/>
        <w:rPr>
          <w:rFonts w:ascii="Verdana" w:hAnsi="Verdana"/>
          <w:sz w:val="16"/>
          <w:szCs w:val="16"/>
        </w:rPr>
      </w:pPr>
      <w:r>
        <w:rPr>
          <w:rStyle w:val="Odwoanieprzypisudolnego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i/>
          <w:sz w:val="16"/>
          <w:szCs w:val="16"/>
        </w:rPr>
        <w:t>podać zakres udostępnianych zasobów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2F34E5" w14:textId="77777777" w:rsidR="00E13B50" w:rsidRDefault="00E13B50">
    <w:pPr>
      <w:pStyle w:val="Tekstpodstawowy"/>
      <w:spacing w:line="9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2FD70F11" wp14:editId="6869BEF0">
              <wp:simplePos x="0" y="0"/>
              <wp:positionH relativeFrom="page">
                <wp:posOffset>1116965</wp:posOffset>
              </wp:positionH>
              <wp:positionV relativeFrom="page">
                <wp:posOffset>442595</wp:posOffset>
              </wp:positionV>
              <wp:extent cx="2902585" cy="194945"/>
              <wp:effectExtent l="0" t="0" r="0" b="0"/>
              <wp:wrapNone/>
              <wp:docPr id="11" name="Ramka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01960" cy="19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D516F3A" w14:textId="2C715ECA" w:rsidR="00E13B50" w:rsidRDefault="00E13B50">
                          <w:pPr>
                            <w:pStyle w:val="Zawartoramki"/>
                            <w:spacing w:before="10"/>
                            <w:ind w:left="20"/>
                            <w:rPr>
                              <w:b/>
                              <w:sz w:val="24"/>
                            </w:rPr>
                          </w:pP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amka2" o:spid="_x0000_s1027" style="position:absolute;margin-left:87.95pt;margin-top:34.85pt;width:228.55pt;height:15.35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" filled="f" stroked="f">
              <v:textbox inset="0,0,0,0">
                <w:txbxContent>
                  <w:p w14:paraId="4D516F3A" w14:textId="2C715ECA" w:rsidR="00DA2273" w:rsidRDefault="00DA2273">
                    <w:pPr>
                      <w:pStyle w:val="Zawartoramki"/>
                      <w:spacing w:before="10"/>
                      <w:ind w:left="20"/>
                      <w:rPr>
                        <w:b/>
                        <w:sz w:val="2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0000008"/>
    <w:multiLevelType w:val="multi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>
    <w:nsid w:val="0000005F"/>
    <w:multiLevelType w:val="multilevel"/>
    <w:tmpl w:val="071872A0"/>
    <w:name w:val="WW8Num98"/>
    <w:lvl w:ilvl="0">
      <w:start w:val="5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lowerLetter"/>
      <w:lvlText w:val="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bullet"/>
      <w:lvlText w:val="←"/>
      <w:lvlJc w:val="left"/>
      <w:pPr>
        <w:tabs>
          <w:tab w:val="num" w:pos="0"/>
        </w:tabs>
      </w:pPr>
      <w:rPr>
        <w:rFonts w:ascii="Liberation Serif" w:hAnsi="Liberation Serif" w:cs="Liberation Serif" w:hint="default"/>
      </w:rPr>
    </w:lvl>
    <w:lvl w:ilvl="4">
      <w:start w:val="1"/>
      <w:numFmt w:val="bullet"/>
      <w:lvlText w:val="←"/>
      <w:lvlJc w:val="left"/>
      <w:pPr>
        <w:tabs>
          <w:tab w:val="num" w:pos="0"/>
        </w:tabs>
      </w:pPr>
      <w:rPr>
        <w:rFonts w:ascii="Liberation Serif" w:hAnsi="Liberation Serif" w:cs="Liberation Serif" w:hint="default"/>
      </w:rPr>
    </w:lvl>
    <w:lvl w:ilvl="5">
      <w:start w:val="1"/>
      <w:numFmt w:val="bullet"/>
      <w:lvlText w:val="←"/>
      <w:lvlJc w:val="left"/>
      <w:pPr>
        <w:tabs>
          <w:tab w:val="num" w:pos="0"/>
        </w:tabs>
      </w:pPr>
      <w:rPr>
        <w:rFonts w:ascii="Liberation Serif" w:hAnsi="Liberation Serif" w:cs="Liberation Serif" w:hint="default"/>
      </w:rPr>
    </w:lvl>
    <w:lvl w:ilvl="6">
      <w:start w:val="1"/>
      <w:numFmt w:val="bullet"/>
      <w:lvlText w:val="←"/>
      <w:lvlJc w:val="left"/>
      <w:pPr>
        <w:tabs>
          <w:tab w:val="num" w:pos="0"/>
        </w:tabs>
      </w:pPr>
      <w:rPr>
        <w:rFonts w:ascii="Liberation Serif" w:hAnsi="Liberation Serif" w:cs="Liberation Serif" w:hint="default"/>
      </w:rPr>
    </w:lvl>
    <w:lvl w:ilvl="7">
      <w:start w:val="1"/>
      <w:numFmt w:val="bullet"/>
      <w:lvlText w:val="←"/>
      <w:lvlJc w:val="left"/>
      <w:pPr>
        <w:tabs>
          <w:tab w:val="num" w:pos="0"/>
        </w:tabs>
      </w:pPr>
      <w:rPr>
        <w:rFonts w:ascii="Liberation Serif" w:hAnsi="Liberation Serif" w:cs="Liberation Serif" w:hint="default"/>
      </w:rPr>
    </w:lvl>
    <w:lvl w:ilvl="8">
      <w:start w:val="1"/>
      <w:numFmt w:val="bullet"/>
      <w:lvlText w:val="←"/>
      <w:lvlJc w:val="left"/>
      <w:pPr>
        <w:tabs>
          <w:tab w:val="num" w:pos="0"/>
        </w:tabs>
      </w:pPr>
      <w:rPr>
        <w:rFonts w:ascii="Liberation Serif" w:hAnsi="Liberation Serif" w:cs="Liberation Serif" w:hint="default"/>
      </w:rPr>
    </w:lvl>
  </w:abstractNum>
  <w:abstractNum w:abstractNumId="3">
    <w:nsid w:val="06732282"/>
    <w:multiLevelType w:val="hybridMultilevel"/>
    <w:tmpl w:val="1726580C"/>
    <w:lvl w:ilvl="0" w:tplc="55146E9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06C3280B"/>
    <w:multiLevelType w:val="hybridMultilevel"/>
    <w:tmpl w:val="0B4E12EA"/>
    <w:lvl w:ilvl="0" w:tplc="D45A41CE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10" w:hanging="360"/>
      </w:pPr>
    </w:lvl>
    <w:lvl w:ilvl="2" w:tplc="0415001B" w:tentative="1">
      <w:start w:val="1"/>
      <w:numFmt w:val="lowerRoman"/>
      <w:lvlText w:val="%3."/>
      <w:lvlJc w:val="right"/>
      <w:pPr>
        <w:ind w:left="2430" w:hanging="180"/>
      </w:pPr>
    </w:lvl>
    <w:lvl w:ilvl="3" w:tplc="0415000F" w:tentative="1">
      <w:start w:val="1"/>
      <w:numFmt w:val="decimal"/>
      <w:lvlText w:val="%4."/>
      <w:lvlJc w:val="left"/>
      <w:pPr>
        <w:ind w:left="3150" w:hanging="360"/>
      </w:pPr>
    </w:lvl>
    <w:lvl w:ilvl="4" w:tplc="04150019" w:tentative="1">
      <w:start w:val="1"/>
      <w:numFmt w:val="lowerLetter"/>
      <w:lvlText w:val="%5."/>
      <w:lvlJc w:val="left"/>
      <w:pPr>
        <w:ind w:left="3870" w:hanging="360"/>
      </w:pPr>
    </w:lvl>
    <w:lvl w:ilvl="5" w:tplc="0415001B" w:tentative="1">
      <w:start w:val="1"/>
      <w:numFmt w:val="lowerRoman"/>
      <w:lvlText w:val="%6."/>
      <w:lvlJc w:val="right"/>
      <w:pPr>
        <w:ind w:left="4590" w:hanging="180"/>
      </w:pPr>
    </w:lvl>
    <w:lvl w:ilvl="6" w:tplc="0415000F" w:tentative="1">
      <w:start w:val="1"/>
      <w:numFmt w:val="decimal"/>
      <w:lvlText w:val="%7."/>
      <w:lvlJc w:val="left"/>
      <w:pPr>
        <w:ind w:left="5310" w:hanging="360"/>
      </w:pPr>
    </w:lvl>
    <w:lvl w:ilvl="7" w:tplc="04150019" w:tentative="1">
      <w:start w:val="1"/>
      <w:numFmt w:val="lowerLetter"/>
      <w:lvlText w:val="%8."/>
      <w:lvlJc w:val="left"/>
      <w:pPr>
        <w:ind w:left="6030" w:hanging="360"/>
      </w:pPr>
    </w:lvl>
    <w:lvl w:ilvl="8" w:tplc="0415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5">
    <w:nsid w:val="08CB7C59"/>
    <w:multiLevelType w:val="hybridMultilevel"/>
    <w:tmpl w:val="806E6F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9941E40"/>
    <w:multiLevelType w:val="multilevel"/>
    <w:tmpl w:val="56B4B9B2"/>
    <w:lvl w:ilvl="0">
      <w:start w:val="19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0A290002"/>
    <w:multiLevelType w:val="hybridMultilevel"/>
    <w:tmpl w:val="F514A084"/>
    <w:name w:val="WW8Num102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3F7E22"/>
    <w:multiLevelType w:val="hybridMultilevel"/>
    <w:tmpl w:val="DD549B3E"/>
    <w:lvl w:ilvl="0" w:tplc="6B66880C">
      <w:start w:val="1"/>
      <w:numFmt w:val="decimal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11273825"/>
    <w:multiLevelType w:val="multilevel"/>
    <w:tmpl w:val="529EF788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0">
    <w:nsid w:val="12D23033"/>
    <w:multiLevelType w:val="multilevel"/>
    <w:tmpl w:val="AA68D5F6"/>
    <w:lvl w:ilvl="0">
      <w:start w:val="14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19034A6C"/>
    <w:multiLevelType w:val="multilevel"/>
    <w:tmpl w:val="AD58BCC8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3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921B44"/>
    <w:multiLevelType w:val="multilevel"/>
    <w:tmpl w:val="D8361AC6"/>
    <w:lvl w:ilvl="0">
      <w:start w:val="14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540" w:hanging="54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25A73664"/>
    <w:multiLevelType w:val="multilevel"/>
    <w:tmpl w:val="BAC4A5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C13014E"/>
    <w:multiLevelType w:val="hybridMultilevel"/>
    <w:tmpl w:val="5ACEF81A"/>
    <w:lvl w:ilvl="0" w:tplc="B4B0561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2674D1"/>
    <w:multiLevelType w:val="multilevel"/>
    <w:tmpl w:val="675CBE84"/>
    <w:name w:val="WW8Num102"/>
    <w:lvl w:ilvl="0">
      <w:start w:val="7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9">
    <w:nsid w:val="3AA74765"/>
    <w:multiLevelType w:val="hybridMultilevel"/>
    <w:tmpl w:val="5D46A3D4"/>
    <w:lvl w:ilvl="0" w:tplc="AEAA4E1C">
      <w:start w:val="1"/>
      <w:numFmt w:val="decimal"/>
      <w:lvlText w:val="%1)"/>
      <w:lvlJc w:val="left"/>
      <w:pPr>
        <w:ind w:left="1215" w:hanging="510"/>
      </w:pPr>
      <w:rPr>
        <w:rFonts w:hint="default"/>
      </w:rPr>
    </w:lvl>
    <w:lvl w:ilvl="1" w:tplc="6344AA92">
      <w:start w:val="1"/>
      <w:numFmt w:val="lowerLetter"/>
      <w:lvlText w:val="%2)"/>
      <w:lvlJc w:val="left"/>
      <w:pPr>
        <w:ind w:left="178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3E8369B8"/>
    <w:multiLevelType w:val="hybridMultilevel"/>
    <w:tmpl w:val="FF0862B8"/>
    <w:lvl w:ilvl="0" w:tplc="AEE88224">
      <w:start w:val="1"/>
      <w:numFmt w:val="lowerLetter"/>
      <w:lvlText w:val="%1)"/>
      <w:lvlJc w:val="left"/>
      <w:pPr>
        <w:ind w:left="12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1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9E6DB7"/>
    <w:multiLevelType w:val="hybridMultilevel"/>
    <w:tmpl w:val="C37C2304"/>
    <w:lvl w:ilvl="0" w:tplc="00000008">
      <w:start w:val="1"/>
      <w:numFmt w:val="decimal"/>
      <w:lvlText w:val="%1)"/>
      <w:lvlJc w:val="left"/>
      <w:pPr>
        <w:ind w:left="720" w:hanging="360"/>
      </w:pPr>
      <w:rPr>
        <w:rFonts w:ascii="Verdana" w:hAnsi="Verdana" w:cs="Verdana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B93A2F"/>
    <w:multiLevelType w:val="hybridMultilevel"/>
    <w:tmpl w:val="269699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1F24888">
      <w:start w:val="1"/>
      <w:numFmt w:val="lowerLetter"/>
      <w:lvlText w:val="%2)"/>
      <w:lvlJc w:val="left"/>
      <w:pPr>
        <w:ind w:left="1500" w:hanging="42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0E0B1A"/>
    <w:multiLevelType w:val="multilevel"/>
    <w:tmpl w:val="3A427CA2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52850F82"/>
    <w:multiLevelType w:val="hybridMultilevel"/>
    <w:tmpl w:val="69B4BBAC"/>
    <w:lvl w:ilvl="0" w:tplc="1E809E10">
      <w:start w:val="1"/>
      <w:numFmt w:val="decimal"/>
      <w:lvlText w:val="%1)"/>
      <w:lvlJc w:val="left"/>
      <w:pPr>
        <w:ind w:left="525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6">
    <w:nsid w:val="543A6CAB"/>
    <w:multiLevelType w:val="multilevel"/>
    <w:tmpl w:val="32C6325E"/>
    <w:lvl w:ilvl="0">
      <w:start w:val="2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5ED337A"/>
    <w:multiLevelType w:val="multilevel"/>
    <w:tmpl w:val="FC12F7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8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1A4B54"/>
    <w:multiLevelType w:val="hybridMultilevel"/>
    <w:tmpl w:val="7EBECC4A"/>
    <w:lvl w:ilvl="0" w:tplc="E1C6135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>
    <w:nsid w:val="58A44833"/>
    <w:multiLevelType w:val="hybridMultilevel"/>
    <w:tmpl w:val="F10C00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D3451A4"/>
    <w:multiLevelType w:val="hybridMultilevel"/>
    <w:tmpl w:val="350A4824"/>
    <w:lvl w:ilvl="0" w:tplc="3B601B5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>
    <w:nsid w:val="5E7E61B2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33">
    <w:nsid w:val="5F39584E"/>
    <w:multiLevelType w:val="hybridMultilevel"/>
    <w:tmpl w:val="48F096EA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52C2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17B7933"/>
    <w:multiLevelType w:val="multilevel"/>
    <w:tmpl w:val="55562A7C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5">
    <w:nsid w:val="640D1C12"/>
    <w:multiLevelType w:val="hybridMultilevel"/>
    <w:tmpl w:val="3EE0A626"/>
    <w:lvl w:ilvl="0" w:tplc="00000008">
      <w:start w:val="1"/>
      <w:numFmt w:val="decimal"/>
      <w:lvlText w:val="%1)"/>
      <w:lvlJc w:val="left"/>
      <w:pPr>
        <w:ind w:left="720" w:hanging="360"/>
      </w:pPr>
      <w:rPr>
        <w:rFonts w:ascii="Verdana" w:hAnsi="Verdana" w:cs="Verdana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0415FD"/>
    <w:multiLevelType w:val="hybridMultilevel"/>
    <w:tmpl w:val="998284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A8D7EAC"/>
    <w:multiLevelType w:val="hybridMultilevel"/>
    <w:tmpl w:val="4BFC5222"/>
    <w:lvl w:ilvl="0" w:tplc="19567F70">
      <w:start w:val="2"/>
      <w:numFmt w:val="lowerLetter"/>
      <w:lvlText w:val="%1)"/>
      <w:lvlJc w:val="left"/>
      <w:pPr>
        <w:ind w:left="1215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8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CE01646"/>
    <w:multiLevelType w:val="hybridMultilevel"/>
    <w:tmpl w:val="2BD0312A"/>
    <w:lvl w:ilvl="0" w:tplc="4E02F052">
      <w:start w:val="1"/>
      <w:numFmt w:val="decimal"/>
      <w:lvlText w:val="%1)"/>
      <w:lvlJc w:val="left"/>
      <w:pPr>
        <w:ind w:left="861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>
    <w:nsid w:val="6FA66FFA"/>
    <w:multiLevelType w:val="multilevel"/>
    <w:tmpl w:val="4022AE7A"/>
    <w:styleLink w:val="Biecalista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2">
      <w:start w:val="180"/>
      <w:numFmt w:val="decimal"/>
      <w:lvlText w:val="%3"/>
      <w:lvlJc w:val="left"/>
      <w:pPr>
        <w:ind w:left="2070" w:hanging="45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17E330B"/>
    <w:multiLevelType w:val="hybridMultilevel"/>
    <w:tmpl w:val="F10C00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4094BFB"/>
    <w:multiLevelType w:val="hybridMultilevel"/>
    <w:tmpl w:val="45C2754E"/>
    <w:name w:val="WW8Num102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78E07E99"/>
    <w:multiLevelType w:val="multilevel"/>
    <w:tmpl w:val="ED02F5B6"/>
    <w:lvl w:ilvl="0">
      <w:start w:val="16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4">
    <w:nsid w:val="79C71FEE"/>
    <w:multiLevelType w:val="multilevel"/>
    <w:tmpl w:val="4A54F8F6"/>
    <w:lvl w:ilvl="0">
      <w:start w:val="15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5">
    <w:nsid w:val="7BFE0D6D"/>
    <w:multiLevelType w:val="hybridMultilevel"/>
    <w:tmpl w:val="4E5449B2"/>
    <w:lvl w:ilvl="0" w:tplc="4EE2A50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6">
    <w:nsid w:val="7E4A290C"/>
    <w:multiLevelType w:val="hybridMultilevel"/>
    <w:tmpl w:val="D41CE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0"/>
  </w:num>
  <w:num w:numId="3">
    <w:abstractNumId w:val="21"/>
  </w:num>
  <w:num w:numId="4">
    <w:abstractNumId w:val="28"/>
  </w:num>
  <w:num w:numId="5">
    <w:abstractNumId w:val="16"/>
  </w:num>
  <w:num w:numId="6">
    <w:abstractNumId w:val="23"/>
  </w:num>
  <w:num w:numId="7">
    <w:abstractNumId w:val="34"/>
  </w:num>
  <w:num w:numId="8">
    <w:abstractNumId w:val="19"/>
  </w:num>
  <w:num w:numId="9">
    <w:abstractNumId w:val="45"/>
  </w:num>
  <w:num w:numId="10">
    <w:abstractNumId w:val="13"/>
  </w:num>
  <w:num w:numId="11">
    <w:abstractNumId w:val="38"/>
  </w:num>
  <w:num w:numId="12">
    <w:abstractNumId w:val="33"/>
  </w:num>
  <w:num w:numId="13">
    <w:abstractNumId w:val="24"/>
  </w:num>
  <w:num w:numId="14">
    <w:abstractNumId w:val="4"/>
  </w:num>
  <w:num w:numId="15">
    <w:abstractNumId w:val="44"/>
  </w:num>
  <w:num w:numId="16">
    <w:abstractNumId w:val="3"/>
  </w:num>
  <w:num w:numId="17">
    <w:abstractNumId w:val="20"/>
  </w:num>
  <w:num w:numId="18">
    <w:abstractNumId w:val="31"/>
  </w:num>
  <w:num w:numId="19">
    <w:abstractNumId w:val="39"/>
  </w:num>
  <w:num w:numId="20">
    <w:abstractNumId w:val="22"/>
  </w:num>
  <w:num w:numId="21">
    <w:abstractNumId w:val="35"/>
  </w:num>
  <w:num w:numId="22">
    <w:abstractNumId w:val="25"/>
  </w:num>
  <w:num w:numId="23">
    <w:abstractNumId w:val="10"/>
  </w:num>
  <w:num w:numId="24">
    <w:abstractNumId w:val="37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9"/>
  </w:num>
  <w:num w:numId="30">
    <w:abstractNumId w:val="9"/>
  </w:num>
  <w:num w:numId="31">
    <w:abstractNumId w:val="14"/>
  </w:num>
  <w:num w:numId="32">
    <w:abstractNumId w:val="43"/>
  </w:num>
  <w:num w:numId="33">
    <w:abstractNumId w:val="6"/>
  </w:num>
  <w:num w:numId="34">
    <w:abstractNumId w:val="40"/>
  </w:num>
  <w:num w:numId="35">
    <w:abstractNumId w:val="32"/>
  </w:num>
  <w:num w:numId="36">
    <w:abstractNumId w:val="46"/>
  </w:num>
  <w:num w:numId="37">
    <w:abstractNumId w:val="15"/>
  </w:num>
  <w:num w:numId="38">
    <w:abstractNumId w:val="5"/>
  </w:num>
  <w:num w:numId="39">
    <w:abstractNumId w:val="36"/>
  </w:num>
  <w:num w:numId="40">
    <w:abstractNumId w:val="41"/>
  </w:num>
  <w:num w:numId="41">
    <w:abstractNumId w:val="30"/>
  </w:num>
  <w:num w:numId="42">
    <w:abstractNumId w:val="27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3B0"/>
    <w:rsid w:val="00005284"/>
    <w:rsid w:val="00017D21"/>
    <w:rsid w:val="000561EB"/>
    <w:rsid w:val="000561EC"/>
    <w:rsid w:val="00071CAF"/>
    <w:rsid w:val="00092B38"/>
    <w:rsid w:val="00097BA7"/>
    <w:rsid w:val="000A3D41"/>
    <w:rsid w:val="000B49C3"/>
    <w:rsid w:val="000C223C"/>
    <w:rsid w:val="000C27CB"/>
    <w:rsid w:val="000D5517"/>
    <w:rsid w:val="000F7ED0"/>
    <w:rsid w:val="001133D3"/>
    <w:rsid w:val="001237E4"/>
    <w:rsid w:val="00153D77"/>
    <w:rsid w:val="001E0C66"/>
    <w:rsid w:val="001F0263"/>
    <w:rsid w:val="001F47FD"/>
    <w:rsid w:val="002206FE"/>
    <w:rsid w:val="00222BBA"/>
    <w:rsid w:val="00230176"/>
    <w:rsid w:val="00242E9A"/>
    <w:rsid w:val="00255938"/>
    <w:rsid w:val="0027174D"/>
    <w:rsid w:val="002720FD"/>
    <w:rsid w:val="00280707"/>
    <w:rsid w:val="002863A5"/>
    <w:rsid w:val="002A154F"/>
    <w:rsid w:val="002B600D"/>
    <w:rsid w:val="002C413A"/>
    <w:rsid w:val="002F3EFF"/>
    <w:rsid w:val="00306A6A"/>
    <w:rsid w:val="00315461"/>
    <w:rsid w:val="00316D6C"/>
    <w:rsid w:val="00323BD7"/>
    <w:rsid w:val="00341C94"/>
    <w:rsid w:val="0034583C"/>
    <w:rsid w:val="00366F07"/>
    <w:rsid w:val="00372754"/>
    <w:rsid w:val="003A790C"/>
    <w:rsid w:val="003B31BD"/>
    <w:rsid w:val="003D7FAB"/>
    <w:rsid w:val="003F7396"/>
    <w:rsid w:val="004416ED"/>
    <w:rsid w:val="00493397"/>
    <w:rsid w:val="004935A6"/>
    <w:rsid w:val="00494B83"/>
    <w:rsid w:val="00496EE8"/>
    <w:rsid w:val="004A4315"/>
    <w:rsid w:val="004F23B2"/>
    <w:rsid w:val="005130E9"/>
    <w:rsid w:val="005327F3"/>
    <w:rsid w:val="00541A9C"/>
    <w:rsid w:val="00570377"/>
    <w:rsid w:val="0058195C"/>
    <w:rsid w:val="00591BC6"/>
    <w:rsid w:val="0059667C"/>
    <w:rsid w:val="005B2075"/>
    <w:rsid w:val="005B71EA"/>
    <w:rsid w:val="005C582F"/>
    <w:rsid w:val="005E0CA7"/>
    <w:rsid w:val="005E5ECF"/>
    <w:rsid w:val="005F29AC"/>
    <w:rsid w:val="005F4B42"/>
    <w:rsid w:val="00652DE6"/>
    <w:rsid w:val="0066110A"/>
    <w:rsid w:val="006909B2"/>
    <w:rsid w:val="006A5514"/>
    <w:rsid w:val="006B4A12"/>
    <w:rsid w:val="006C2020"/>
    <w:rsid w:val="006C50DA"/>
    <w:rsid w:val="006D5E8C"/>
    <w:rsid w:val="006D7C32"/>
    <w:rsid w:val="006E3445"/>
    <w:rsid w:val="006E7ADA"/>
    <w:rsid w:val="006F49EF"/>
    <w:rsid w:val="00705AF9"/>
    <w:rsid w:val="00707C96"/>
    <w:rsid w:val="00736A95"/>
    <w:rsid w:val="007661C5"/>
    <w:rsid w:val="00772003"/>
    <w:rsid w:val="007A12B1"/>
    <w:rsid w:val="007E2D50"/>
    <w:rsid w:val="007E6F7B"/>
    <w:rsid w:val="007F283E"/>
    <w:rsid w:val="008055A9"/>
    <w:rsid w:val="00807FE9"/>
    <w:rsid w:val="00810B05"/>
    <w:rsid w:val="00816F77"/>
    <w:rsid w:val="00850D30"/>
    <w:rsid w:val="008816AA"/>
    <w:rsid w:val="008D108D"/>
    <w:rsid w:val="008E03E8"/>
    <w:rsid w:val="008F1EF1"/>
    <w:rsid w:val="00946AFD"/>
    <w:rsid w:val="009659BB"/>
    <w:rsid w:val="00977DB1"/>
    <w:rsid w:val="0098044F"/>
    <w:rsid w:val="00994127"/>
    <w:rsid w:val="009F0214"/>
    <w:rsid w:val="00A03902"/>
    <w:rsid w:val="00A324ED"/>
    <w:rsid w:val="00A65B68"/>
    <w:rsid w:val="00A81AE4"/>
    <w:rsid w:val="00A84F32"/>
    <w:rsid w:val="00AB2172"/>
    <w:rsid w:val="00AC63BA"/>
    <w:rsid w:val="00AD79A5"/>
    <w:rsid w:val="00AE0825"/>
    <w:rsid w:val="00AE0914"/>
    <w:rsid w:val="00AE303D"/>
    <w:rsid w:val="00B053B0"/>
    <w:rsid w:val="00B077DD"/>
    <w:rsid w:val="00B44134"/>
    <w:rsid w:val="00B45043"/>
    <w:rsid w:val="00B614C7"/>
    <w:rsid w:val="00B81A46"/>
    <w:rsid w:val="00B8518E"/>
    <w:rsid w:val="00B870A8"/>
    <w:rsid w:val="00BB19CC"/>
    <w:rsid w:val="00BB4571"/>
    <w:rsid w:val="00BC383C"/>
    <w:rsid w:val="00BE09FD"/>
    <w:rsid w:val="00C42EA6"/>
    <w:rsid w:val="00C4705C"/>
    <w:rsid w:val="00C561E7"/>
    <w:rsid w:val="00C60662"/>
    <w:rsid w:val="00C62A0F"/>
    <w:rsid w:val="00C81276"/>
    <w:rsid w:val="00C87377"/>
    <w:rsid w:val="00CA78FB"/>
    <w:rsid w:val="00CB120E"/>
    <w:rsid w:val="00CB7DA1"/>
    <w:rsid w:val="00CF2032"/>
    <w:rsid w:val="00D13EBE"/>
    <w:rsid w:val="00D14287"/>
    <w:rsid w:val="00D171E1"/>
    <w:rsid w:val="00D2312F"/>
    <w:rsid w:val="00D23B8A"/>
    <w:rsid w:val="00D256A4"/>
    <w:rsid w:val="00D34F4F"/>
    <w:rsid w:val="00D37E80"/>
    <w:rsid w:val="00D51898"/>
    <w:rsid w:val="00D5673C"/>
    <w:rsid w:val="00DA2273"/>
    <w:rsid w:val="00DC1504"/>
    <w:rsid w:val="00DC235C"/>
    <w:rsid w:val="00DC7899"/>
    <w:rsid w:val="00DD5F1C"/>
    <w:rsid w:val="00DF3562"/>
    <w:rsid w:val="00E133A8"/>
    <w:rsid w:val="00E13B50"/>
    <w:rsid w:val="00E25218"/>
    <w:rsid w:val="00E32A8D"/>
    <w:rsid w:val="00E4037E"/>
    <w:rsid w:val="00E861ED"/>
    <w:rsid w:val="00E93508"/>
    <w:rsid w:val="00EB0E71"/>
    <w:rsid w:val="00EB32D9"/>
    <w:rsid w:val="00EF24F7"/>
    <w:rsid w:val="00F11C42"/>
    <w:rsid w:val="00F768ED"/>
    <w:rsid w:val="00F86383"/>
    <w:rsid w:val="00F97E0B"/>
    <w:rsid w:val="00FC7111"/>
    <w:rsid w:val="00FD4663"/>
    <w:rsid w:val="00FF4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D0DD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qFormat="1"/>
    <w:lsdException w:name="page number" w:uiPriority="0"/>
    <w:lsdException w:name="List" w:uiPriority="0"/>
    <w:lsdException w:name="List 2" w:uiPriority="0"/>
    <w:lsdException w:name="Title" w:semiHidden="0" w:unhideWhenUsed="0" w:qFormat="1"/>
    <w:lsdException w:name="Default Paragraph Font" w:uiPriority="1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B053B0"/>
    <w:pPr>
      <w:keepNext/>
      <w:spacing w:before="240" w:after="6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B053B0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3B0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B053B0"/>
    <w:pPr>
      <w:keepNext/>
      <w:spacing w:before="120" w:after="0" w:line="240" w:lineRule="auto"/>
      <w:jc w:val="both"/>
      <w:outlineLvl w:val="3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B053B0"/>
    <w:pPr>
      <w:keepNext/>
      <w:snapToGri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B053B0"/>
    <w:pPr>
      <w:spacing w:before="120" w:after="0" w:line="240" w:lineRule="auto"/>
      <w:jc w:val="center"/>
      <w:outlineLvl w:val="5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B053B0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B053B0"/>
    <w:pPr>
      <w:keepNext/>
      <w:numPr>
        <w:numId w:val="1"/>
      </w:numPr>
      <w:spacing w:after="0" w:line="240" w:lineRule="auto"/>
      <w:jc w:val="right"/>
      <w:outlineLvl w:val="7"/>
    </w:pPr>
    <w:rPr>
      <w:rFonts w:ascii="Arial" w:eastAsia="Times New Roman" w:hAnsi="Arial" w:cs="Arial"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B053B0"/>
    <w:pPr>
      <w:keepNext/>
      <w:spacing w:after="0" w:line="240" w:lineRule="auto"/>
      <w:ind w:left="3780"/>
      <w:jc w:val="both"/>
      <w:outlineLvl w:val="8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B053B0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053B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B053B0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053B0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053B0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053B0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053B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053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053B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B053B0"/>
  </w:style>
  <w:style w:type="character" w:customStyle="1" w:styleId="ZnakZnak21">
    <w:name w:val="Znak Znak21"/>
    <w:locked/>
    <w:rsid w:val="00B053B0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053B0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053B0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053B0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053B0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053B0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053B0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053B0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053B0"/>
    <w:rPr>
      <w:rFonts w:ascii="Cambria" w:hAnsi="Cambria" w:cs="Cambria"/>
    </w:rPr>
  </w:style>
  <w:style w:type="paragraph" w:styleId="NormalnyWeb">
    <w:name w:val="Normal (Web)"/>
    <w:basedOn w:val="Normalny"/>
    <w:uiPriority w:val="99"/>
    <w:rsid w:val="00B053B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"/>
    <w:basedOn w:val="Normalny"/>
    <w:link w:val="NagwekZnak"/>
    <w:uiPriority w:val="99"/>
    <w:rsid w:val="00B053B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"/>
    <w:basedOn w:val="Domylnaczcionkaakapitu"/>
    <w:link w:val="Nagwek"/>
    <w:uiPriority w:val="99"/>
    <w:rsid w:val="00B053B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053B0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B053B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053B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053B0"/>
  </w:style>
  <w:style w:type="paragraph" w:styleId="Lista">
    <w:name w:val="List"/>
    <w:basedOn w:val="Normalny"/>
    <w:semiHidden/>
    <w:rsid w:val="00B053B0"/>
    <w:pPr>
      <w:spacing w:after="0" w:line="240" w:lineRule="auto"/>
      <w:ind w:left="283" w:hanging="283"/>
    </w:pPr>
    <w:rPr>
      <w:rFonts w:ascii="Arial" w:eastAsia="Times New Roman" w:hAnsi="Arial" w:cs="Arial"/>
      <w:sz w:val="24"/>
      <w:szCs w:val="24"/>
      <w:lang w:eastAsia="pl-PL"/>
    </w:rPr>
  </w:style>
  <w:style w:type="paragraph" w:styleId="Lista2">
    <w:name w:val="List 2"/>
    <w:basedOn w:val="Normalny"/>
    <w:semiHidden/>
    <w:rsid w:val="00B053B0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B053B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B053B0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053B0"/>
    <w:rPr>
      <w:sz w:val="24"/>
      <w:szCs w:val="24"/>
    </w:rPr>
  </w:style>
  <w:style w:type="paragraph" w:styleId="Tekstpodstawowy">
    <w:name w:val="Body Text"/>
    <w:aliases w:val="a2,Znak Znak,Znak,Znak Znak Znak Znak Znak, Znak,Tekst podstawowy1"/>
    <w:basedOn w:val="Normalny"/>
    <w:link w:val="TekstpodstawowyZnak"/>
    <w:uiPriority w:val="99"/>
    <w:rsid w:val="00B053B0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a2 Znak2,Znak Znak Znak2,Znak Znak22,Znak Znak Znak Znak Znak Znak, Znak Znak,Tekst podstawowy1 Znak"/>
    <w:basedOn w:val="Domylnaczcionkaakapitu"/>
    <w:link w:val="Tekstpodstawowy"/>
    <w:uiPriority w:val="99"/>
    <w:rsid w:val="00B053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053B0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053B0"/>
    <w:pPr>
      <w:spacing w:after="0" w:line="240" w:lineRule="auto"/>
      <w:ind w:left="1416"/>
    </w:pPr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053B0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053B0"/>
    <w:rPr>
      <w:sz w:val="24"/>
      <w:szCs w:val="24"/>
    </w:rPr>
  </w:style>
  <w:style w:type="paragraph" w:styleId="Lista-kontynuacja2">
    <w:name w:val="List Continue 2"/>
    <w:basedOn w:val="Normalny"/>
    <w:semiHidden/>
    <w:rsid w:val="00B053B0"/>
    <w:pPr>
      <w:spacing w:after="120" w:line="240" w:lineRule="auto"/>
      <w:ind w:left="566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B053B0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B053B0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053B0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053B0"/>
    <w:pPr>
      <w:spacing w:before="120"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053B0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053B0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3B0"/>
    <w:pPr>
      <w:spacing w:after="0" w:line="240" w:lineRule="auto"/>
      <w:ind w:firstLine="42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053B0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053B0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053B0"/>
    <w:pPr>
      <w:spacing w:before="240" w:after="120" w:line="240" w:lineRule="auto"/>
      <w:ind w:left="567" w:hanging="567"/>
      <w:jc w:val="both"/>
    </w:pPr>
    <w:rPr>
      <w:rFonts w:ascii="Times New Roman" w:eastAsia="Times New Roman" w:hAnsi="Times New Roman" w:cs="Times New Roman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053B0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053B0"/>
    <w:rPr>
      <w:sz w:val="16"/>
      <w:szCs w:val="16"/>
    </w:rPr>
  </w:style>
  <w:style w:type="paragraph" w:styleId="Zwykytekst">
    <w:name w:val="Plain Text"/>
    <w:basedOn w:val="Normalny"/>
    <w:link w:val="ZwykytekstZnak"/>
    <w:rsid w:val="00B053B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B053B0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053B0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053B0"/>
    <w:pPr>
      <w:spacing w:after="0" w:line="240" w:lineRule="auto"/>
      <w:jc w:val="center"/>
      <w:outlineLvl w:val="0"/>
    </w:pPr>
    <w:rPr>
      <w:rFonts w:ascii="Verdana" w:eastAsia="Times New Roman" w:hAnsi="Verdana" w:cs="Verdana"/>
      <w:b/>
      <w:bCs/>
      <w:sz w:val="20"/>
      <w:szCs w:val="20"/>
      <w:lang w:eastAsia="pl-PL"/>
    </w:rPr>
  </w:style>
  <w:style w:type="paragraph" w:customStyle="1" w:styleId="tekstdokumentu">
    <w:name w:val="tekst dokumentu"/>
    <w:basedOn w:val="Normalny"/>
    <w:autoRedefine/>
    <w:rsid w:val="00B053B0"/>
    <w:pPr>
      <w:spacing w:before="120" w:after="120" w:line="240" w:lineRule="auto"/>
      <w:ind w:left="2835" w:hanging="2835"/>
    </w:pPr>
    <w:rPr>
      <w:rFonts w:ascii="Verdana" w:eastAsia="Times New Roman" w:hAnsi="Verdana" w:cs="Verdana"/>
      <w:b/>
      <w:bCs/>
      <w:i/>
      <w:sz w:val="20"/>
      <w:szCs w:val="20"/>
      <w:lang w:eastAsia="pl-PL"/>
    </w:rPr>
  </w:style>
  <w:style w:type="paragraph" w:customStyle="1" w:styleId="zacznik">
    <w:name w:val="załącznik"/>
    <w:basedOn w:val="Tekstpodstawowy"/>
    <w:autoRedefine/>
    <w:rsid w:val="00B053B0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053B0"/>
    <w:pPr>
      <w:spacing w:before="240" w:after="0" w:line="240" w:lineRule="auto"/>
      <w:ind w:left="3544" w:right="-567" w:hanging="3544"/>
    </w:pPr>
    <w:rPr>
      <w:rFonts w:ascii="Verdana" w:eastAsia="Times New Roman" w:hAnsi="Verdana" w:cs="Verdana"/>
      <w:bCs/>
      <w:i/>
      <w:color w:val="000000"/>
      <w:spacing w:val="4"/>
      <w:sz w:val="18"/>
      <w:szCs w:val="18"/>
      <w:lang w:eastAsia="pl-PL"/>
    </w:rPr>
  </w:style>
  <w:style w:type="paragraph" w:customStyle="1" w:styleId="ust">
    <w:name w:val="ust"/>
    <w:rsid w:val="00B053B0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053B0"/>
    <w:pPr>
      <w:overflowPunct w:val="0"/>
      <w:autoSpaceDE w:val="0"/>
      <w:autoSpaceDN w:val="0"/>
      <w:adjustRightInd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1">
    <w:name w:val="pkt1"/>
    <w:basedOn w:val="pkt"/>
    <w:rsid w:val="00B053B0"/>
    <w:pPr>
      <w:ind w:left="850" w:hanging="425"/>
    </w:pPr>
  </w:style>
  <w:style w:type="paragraph" w:customStyle="1" w:styleId="numerowanie">
    <w:name w:val="numerowanie"/>
    <w:basedOn w:val="Normalny"/>
    <w:autoRedefine/>
    <w:rsid w:val="00B053B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strony">
    <w:name w:val="Nag?—wek strony"/>
    <w:basedOn w:val="Normalny"/>
    <w:rsid w:val="00B053B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customStyle="1" w:styleId="tabulka">
    <w:name w:val="tabulka"/>
    <w:basedOn w:val="Normalny"/>
    <w:rsid w:val="00B053B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val="cs-CZ" w:eastAsia="pl-PL"/>
    </w:rPr>
  </w:style>
  <w:style w:type="paragraph" w:customStyle="1" w:styleId="A">
    <w:name w:val="A"/>
    <w:rsid w:val="00B053B0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053B0"/>
    <w:pPr>
      <w:spacing w:before="120"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xt1">
    <w:name w:val="Text_1"/>
    <w:basedOn w:val="Normalny"/>
    <w:rsid w:val="00B053B0"/>
    <w:pPr>
      <w:spacing w:after="120" w:line="240" w:lineRule="auto"/>
      <w:ind w:left="425" w:hanging="425"/>
      <w:jc w:val="both"/>
    </w:pPr>
    <w:rPr>
      <w:rFonts w:ascii="Times New Roman" w:eastAsia="Times New Roman" w:hAnsi="Times New Roman" w:cs="Times New Roman"/>
      <w:lang w:eastAsia="pl-PL"/>
    </w:rPr>
  </w:style>
  <w:style w:type="paragraph" w:customStyle="1" w:styleId="B">
    <w:name w:val="B"/>
    <w:rsid w:val="00B053B0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053B0"/>
    <w:rPr>
      <w:b/>
      <w:bCs/>
    </w:rPr>
  </w:style>
  <w:style w:type="character" w:styleId="Numerstrony">
    <w:name w:val="page number"/>
    <w:basedOn w:val="Domylnaczcionkaakapitu"/>
    <w:semiHidden/>
    <w:rsid w:val="00B053B0"/>
  </w:style>
  <w:style w:type="character" w:styleId="Pogrubienie">
    <w:name w:val="Strong"/>
    <w:qFormat/>
    <w:rsid w:val="00B053B0"/>
    <w:rPr>
      <w:b/>
      <w:bCs/>
    </w:rPr>
  </w:style>
  <w:style w:type="character" w:styleId="Uwydatnienie">
    <w:name w:val="Emphasis"/>
    <w:qFormat/>
    <w:rsid w:val="00B053B0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rsid w:val="00B053B0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53B0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053B0"/>
    <w:rPr>
      <w:sz w:val="2"/>
      <w:szCs w:val="2"/>
    </w:rPr>
  </w:style>
  <w:style w:type="character" w:styleId="Odwoaniedokomentarza">
    <w:name w:val="annotation reference"/>
    <w:uiPriority w:val="99"/>
    <w:rsid w:val="00B053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053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053B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053B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053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53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2Znak">
    <w:name w:val="a2 Znak"/>
    <w:aliases w:val="Znak Znak Znak Znak,Znak Znak Znak"/>
    <w:rsid w:val="00B053B0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053B0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P1Tekstpodstawowy">
    <w:name w:val="WP1 Tekst podstawowy"/>
    <w:basedOn w:val="Tekstpodstawowy3"/>
    <w:rsid w:val="00B053B0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053B0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resc">
    <w:name w:val="Tresc"/>
    <w:basedOn w:val="Normalny"/>
    <w:rsid w:val="00B053B0"/>
    <w:pPr>
      <w:spacing w:after="120" w:line="30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">
    <w:name w:val="Styl"/>
    <w:basedOn w:val="Normalny"/>
    <w:rsid w:val="00B053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rsid w:val="00B053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053B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053B0"/>
    <w:rPr>
      <w:sz w:val="20"/>
      <w:szCs w:val="20"/>
    </w:rPr>
  </w:style>
  <w:style w:type="character" w:styleId="Odwoanieprzypisudolnego">
    <w:name w:val="footnote reference"/>
    <w:uiPriority w:val="99"/>
    <w:rsid w:val="00B053B0"/>
    <w:rPr>
      <w:vertAlign w:val="superscript"/>
    </w:rPr>
  </w:style>
  <w:style w:type="character" w:styleId="Hipercze">
    <w:name w:val="Hyperlink"/>
    <w:uiPriority w:val="99"/>
    <w:rsid w:val="00B053B0"/>
    <w:rPr>
      <w:color w:val="0000FF"/>
      <w:u w:val="single"/>
    </w:rPr>
  </w:style>
  <w:style w:type="paragraph" w:customStyle="1" w:styleId="Style7">
    <w:name w:val="Style7"/>
    <w:basedOn w:val="Normalny"/>
    <w:rsid w:val="00B053B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9">
    <w:name w:val="Style9"/>
    <w:basedOn w:val="Normalny"/>
    <w:rsid w:val="00B053B0"/>
    <w:pPr>
      <w:widowControl w:val="0"/>
      <w:autoSpaceDE w:val="0"/>
      <w:autoSpaceDN w:val="0"/>
      <w:adjustRightInd w:val="0"/>
      <w:spacing w:after="0" w:line="413" w:lineRule="exact"/>
      <w:jc w:val="righ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rsid w:val="00B053B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B053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4">
    <w:name w:val="Style14"/>
    <w:basedOn w:val="Normalny"/>
    <w:rsid w:val="00B053B0"/>
    <w:pPr>
      <w:widowControl w:val="0"/>
      <w:autoSpaceDE w:val="0"/>
      <w:autoSpaceDN w:val="0"/>
      <w:adjustRightInd w:val="0"/>
      <w:spacing w:after="0" w:line="274" w:lineRule="exact"/>
      <w:ind w:hanging="180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5">
    <w:name w:val="Style15"/>
    <w:basedOn w:val="Normalny"/>
    <w:rsid w:val="00B053B0"/>
    <w:pPr>
      <w:widowControl w:val="0"/>
      <w:autoSpaceDE w:val="0"/>
      <w:autoSpaceDN w:val="0"/>
      <w:adjustRightInd w:val="0"/>
      <w:spacing w:after="0" w:line="275" w:lineRule="exact"/>
      <w:ind w:hanging="167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4">
    <w:name w:val="Style24"/>
    <w:basedOn w:val="Normalny"/>
    <w:rsid w:val="00B053B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5">
    <w:name w:val="Style25"/>
    <w:basedOn w:val="Normalny"/>
    <w:rsid w:val="00B053B0"/>
    <w:pPr>
      <w:widowControl w:val="0"/>
      <w:autoSpaceDE w:val="0"/>
      <w:autoSpaceDN w:val="0"/>
      <w:adjustRightInd w:val="0"/>
      <w:spacing w:after="0" w:line="275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40">
    <w:name w:val="Style40"/>
    <w:basedOn w:val="Normalny"/>
    <w:uiPriority w:val="99"/>
    <w:rsid w:val="00B053B0"/>
    <w:pPr>
      <w:widowControl w:val="0"/>
      <w:autoSpaceDE w:val="0"/>
      <w:autoSpaceDN w:val="0"/>
      <w:adjustRightInd w:val="0"/>
      <w:spacing w:after="0" w:line="446" w:lineRule="exact"/>
      <w:ind w:firstLine="212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41">
    <w:name w:val="Style41"/>
    <w:basedOn w:val="Normalny"/>
    <w:uiPriority w:val="99"/>
    <w:rsid w:val="00B053B0"/>
    <w:pPr>
      <w:widowControl w:val="0"/>
      <w:autoSpaceDE w:val="0"/>
      <w:autoSpaceDN w:val="0"/>
      <w:adjustRightInd w:val="0"/>
      <w:spacing w:after="0" w:line="281" w:lineRule="exact"/>
      <w:ind w:hanging="17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45">
    <w:name w:val="Style45"/>
    <w:basedOn w:val="Normalny"/>
    <w:rsid w:val="00B053B0"/>
    <w:pPr>
      <w:widowControl w:val="0"/>
      <w:autoSpaceDE w:val="0"/>
      <w:autoSpaceDN w:val="0"/>
      <w:adjustRightInd w:val="0"/>
      <w:spacing w:after="0" w:line="226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46">
    <w:name w:val="Style46"/>
    <w:basedOn w:val="Normalny"/>
    <w:rsid w:val="00B053B0"/>
    <w:pPr>
      <w:widowControl w:val="0"/>
      <w:autoSpaceDE w:val="0"/>
      <w:autoSpaceDN w:val="0"/>
      <w:adjustRightInd w:val="0"/>
      <w:spacing w:after="0" w:line="374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47">
    <w:name w:val="Style47"/>
    <w:basedOn w:val="Normalny"/>
    <w:rsid w:val="00B053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B053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64">
    <w:name w:val="Style64"/>
    <w:basedOn w:val="Normalny"/>
    <w:rsid w:val="00B053B0"/>
    <w:pPr>
      <w:widowControl w:val="0"/>
      <w:autoSpaceDE w:val="0"/>
      <w:autoSpaceDN w:val="0"/>
      <w:adjustRightInd w:val="0"/>
      <w:spacing w:after="0" w:line="230" w:lineRule="exact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75">
    <w:name w:val="Font Style75"/>
    <w:rsid w:val="00B053B0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053B0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053B0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053B0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053B0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053B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053B0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053B0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053B0"/>
    <w:rPr>
      <w:color w:val="800080"/>
      <w:u w:val="single"/>
    </w:rPr>
  </w:style>
  <w:style w:type="paragraph" w:customStyle="1" w:styleId="Akapitzlist1">
    <w:name w:val="Akapit z listą1"/>
    <w:basedOn w:val="Normalny"/>
    <w:uiPriority w:val="99"/>
    <w:rsid w:val="00B053B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40">
    <w:name w:val="Znak Znak40"/>
    <w:semiHidden/>
    <w:locked/>
    <w:rsid w:val="00B053B0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053B0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anka1">
    <w:name w:val="danka1"/>
    <w:basedOn w:val="Normalny"/>
    <w:rsid w:val="00B053B0"/>
    <w:pPr>
      <w:keepNext/>
      <w:tabs>
        <w:tab w:val="left" w:pos="567"/>
      </w:tabs>
      <w:spacing w:after="0" w:line="360" w:lineRule="auto"/>
      <w:ind w:right="-2"/>
      <w:jc w:val="center"/>
    </w:pPr>
    <w:rPr>
      <w:rFonts w:ascii="Verdana" w:eastAsia="Times New Roman" w:hAnsi="Verdana" w:cs="Verdana"/>
      <w:b/>
      <w:bCs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053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053B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rsid w:val="00B053B0"/>
    <w:rPr>
      <w:vertAlign w:val="superscript"/>
    </w:rPr>
  </w:style>
  <w:style w:type="paragraph" w:styleId="Akapitzlist">
    <w:name w:val="List Paragraph"/>
    <w:aliases w:val="zwykły tekst,List Paragraph1,BulletC,normalny tekst,Obiekt,L1,Numerowanie,List Paragraph,Akapit z listą5,sw tekst,Akapit z listą3,Akapit z listą31,NOWY,Akapit z listą32,CW_Lista,Akapit z listą BS,Kolorowa lista — akcent 11,Normal"/>
    <w:basedOn w:val="Normalny"/>
    <w:link w:val="AkapitzlistZnak"/>
    <w:uiPriority w:val="34"/>
    <w:qFormat/>
    <w:rsid w:val="00B053B0"/>
    <w:pPr>
      <w:spacing w:after="0" w:line="276" w:lineRule="auto"/>
      <w:ind w:left="720"/>
    </w:pPr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rsid w:val="00B053B0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053B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B053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9">
    <w:name w:val="Style19"/>
    <w:basedOn w:val="Normalny"/>
    <w:uiPriority w:val="99"/>
    <w:rsid w:val="00B053B0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31">
    <w:name w:val="Style31"/>
    <w:basedOn w:val="Normalny"/>
    <w:uiPriority w:val="99"/>
    <w:rsid w:val="00B053B0"/>
    <w:pPr>
      <w:widowControl w:val="0"/>
      <w:autoSpaceDE w:val="0"/>
      <w:autoSpaceDN w:val="0"/>
      <w:adjustRightInd w:val="0"/>
      <w:spacing w:after="0" w:line="202" w:lineRule="exact"/>
      <w:ind w:firstLine="223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61">
    <w:name w:val="Style61"/>
    <w:basedOn w:val="Normalny"/>
    <w:uiPriority w:val="99"/>
    <w:rsid w:val="00B053B0"/>
    <w:pPr>
      <w:widowControl w:val="0"/>
      <w:autoSpaceDE w:val="0"/>
      <w:autoSpaceDN w:val="0"/>
      <w:adjustRightInd w:val="0"/>
      <w:spacing w:after="0" w:line="230" w:lineRule="exact"/>
      <w:ind w:hanging="1570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71">
    <w:name w:val="Style71"/>
    <w:basedOn w:val="Normalny"/>
    <w:uiPriority w:val="99"/>
    <w:rsid w:val="00B053B0"/>
    <w:pPr>
      <w:widowControl w:val="0"/>
      <w:autoSpaceDE w:val="0"/>
      <w:autoSpaceDN w:val="0"/>
      <w:adjustRightInd w:val="0"/>
      <w:spacing w:after="0" w:line="227" w:lineRule="exact"/>
      <w:ind w:hanging="1577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FontStyle158">
    <w:name w:val="Font Style158"/>
    <w:uiPriority w:val="99"/>
    <w:rsid w:val="00B053B0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053B0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053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053B0"/>
    <w:pPr>
      <w:keepNext/>
      <w:suppressAutoHyphens/>
      <w:spacing w:before="240" w:after="120" w:line="240" w:lineRule="auto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053B0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List Paragraph Znak,Akapit z listą5 Znak,sw tekst Znak,Akapit z listą3 Znak,Akapit z listą31 Znak,NOWY Znak,CW_Lista Znak"/>
    <w:link w:val="Akapitzlist"/>
    <w:uiPriority w:val="34"/>
    <w:qFormat/>
    <w:rsid w:val="00B053B0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B053B0"/>
    <w:pPr>
      <w:suppressAutoHyphens/>
      <w:spacing w:before="120" w:after="0" w:line="240" w:lineRule="auto"/>
      <w:jc w:val="both"/>
    </w:pPr>
    <w:rPr>
      <w:rFonts w:ascii="Times New Roman" w:eastAsia="Times New Roman" w:hAnsi="Times New Roman" w:cs="Times New Roman"/>
      <w:b/>
      <w:bCs/>
      <w:sz w:val="25"/>
      <w:szCs w:val="24"/>
      <w:lang w:eastAsia="ar-SA"/>
    </w:rPr>
  </w:style>
  <w:style w:type="character" w:styleId="Wyrnieniedelikatne">
    <w:name w:val="Subtle Emphasis"/>
    <w:uiPriority w:val="19"/>
    <w:qFormat/>
    <w:rsid w:val="00B053B0"/>
    <w:rPr>
      <w:i/>
      <w:iCs/>
      <w:color w:val="808080"/>
    </w:rPr>
  </w:style>
  <w:style w:type="character" w:customStyle="1" w:styleId="FontStyle2207">
    <w:name w:val="Font Style2207"/>
    <w:uiPriority w:val="99"/>
    <w:rsid w:val="00B053B0"/>
    <w:rPr>
      <w:rFonts w:ascii="Segoe UI" w:hAnsi="Segoe UI" w:cs="Segoe UI" w:hint="default"/>
      <w:color w:val="000000"/>
      <w:sz w:val="20"/>
      <w:szCs w:val="20"/>
    </w:rPr>
  </w:style>
  <w:style w:type="paragraph" w:customStyle="1" w:styleId="Tekstpodstawowy32">
    <w:name w:val="Tekst podstawowy 32"/>
    <w:basedOn w:val="Normalny"/>
    <w:rsid w:val="00B053B0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Tekstpodstawowy23">
    <w:name w:val="Tekst podstawowy 23"/>
    <w:basedOn w:val="Normalny"/>
    <w:rsid w:val="00B053B0"/>
    <w:pPr>
      <w:suppressAutoHyphens/>
      <w:spacing w:before="120" w:after="0" w:line="240" w:lineRule="auto"/>
      <w:jc w:val="both"/>
    </w:pPr>
    <w:rPr>
      <w:rFonts w:ascii="Times New Roman" w:eastAsia="Times New Roman" w:hAnsi="Times New Roman" w:cs="Times New Roman"/>
      <w:b/>
      <w:bCs/>
      <w:sz w:val="25"/>
      <w:szCs w:val="25"/>
      <w:lang w:eastAsia="ar-SA"/>
    </w:rPr>
  </w:style>
  <w:style w:type="paragraph" w:customStyle="1" w:styleId="txtbig">
    <w:name w:val="txtbig"/>
    <w:basedOn w:val="Normalny"/>
    <w:rsid w:val="00B053B0"/>
    <w:pPr>
      <w:suppressAutoHyphens/>
      <w:spacing w:before="280" w:after="280" w:line="360" w:lineRule="atLeast"/>
    </w:pPr>
    <w:rPr>
      <w:rFonts w:ascii="Arial" w:eastAsia="Times New Roman" w:hAnsi="Arial" w:cs="Arial"/>
      <w:color w:val="525252"/>
      <w:sz w:val="20"/>
      <w:szCs w:val="20"/>
      <w:lang w:eastAsia="ar-SA"/>
    </w:rPr>
  </w:style>
  <w:style w:type="paragraph" w:customStyle="1" w:styleId="Default">
    <w:name w:val="Default"/>
    <w:uiPriority w:val="99"/>
    <w:rsid w:val="00B053B0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ja-JP"/>
    </w:rPr>
  </w:style>
  <w:style w:type="character" w:customStyle="1" w:styleId="ZnakZnak110">
    <w:name w:val="Znak Znak110"/>
    <w:semiHidden/>
    <w:locked/>
    <w:rsid w:val="00B053B0"/>
    <w:rPr>
      <w:b/>
      <w:bCs/>
      <w:sz w:val="20"/>
      <w:szCs w:val="20"/>
    </w:rPr>
  </w:style>
  <w:style w:type="character" w:customStyle="1" w:styleId="ZnakZnak23">
    <w:name w:val="Znak Znak23"/>
    <w:basedOn w:val="Domylnaczcionkaakapitu"/>
    <w:locked/>
    <w:rsid w:val="00B053B0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53B0"/>
    <w:rPr>
      <w:color w:val="605E5C"/>
      <w:shd w:val="clear" w:color="auto" w:fill="E1DFDD"/>
    </w:rPr>
  </w:style>
  <w:style w:type="character" w:customStyle="1" w:styleId="czeinternetowe">
    <w:name w:val="Łącze internetowe"/>
    <w:rsid w:val="00B053B0"/>
    <w:rPr>
      <w:u w:val="single"/>
    </w:rPr>
  </w:style>
  <w:style w:type="numbering" w:customStyle="1" w:styleId="Bezlisty2">
    <w:name w:val="Bez listy2"/>
    <w:next w:val="Bezlisty"/>
    <w:uiPriority w:val="99"/>
    <w:semiHidden/>
    <w:unhideWhenUsed/>
    <w:rsid w:val="00B053B0"/>
  </w:style>
  <w:style w:type="paragraph" w:customStyle="1" w:styleId="Akapitzlist2">
    <w:name w:val="Akapit z listą2"/>
    <w:basedOn w:val="Normalny"/>
    <w:uiPriority w:val="99"/>
    <w:rsid w:val="00B053B0"/>
    <w:pPr>
      <w:spacing w:after="0" w:line="276" w:lineRule="auto"/>
      <w:ind w:left="720"/>
    </w:pPr>
    <w:rPr>
      <w:rFonts w:ascii="Calibri" w:eastAsia="Times New Roman" w:hAnsi="Calibri" w:cs="Calibri"/>
    </w:rPr>
  </w:style>
  <w:style w:type="paragraph" w:customStyle="1" w:styleId="xl33">
    <w:name w:val="xl33"/>
    <w:basedOn w:val="Normalny"/>
    <w:uiPriority w:val="99"/>
    <w:rsid w:val="00B053B0"/>
    <w:pPr>
      <w:suppressAutoHyphens/>
      <w:autoSpaceDN w:val="0"/>
      <w:spacing w:before="100" w:after="100" w:line="240" w:lineRule="auto"/>
      <w:jc w:val="center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">
    <w:name w:val="Tekst treści_"/>
    <w:link w:val="Teksttreci0"/>
    <w:uiPriority w:val="99"/>
    <w:locked/>
    <w:rsid w:val="00B053B0"/>
    <w:rPr>
      <w:rFonts w:ascii="Arial Unicode MS" w:eastAsia="Times New Roman" w:hAnsi="Arial Unicode MS" w:cs="Arial Unicode MS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B053B0"/>
    <w:pPr>
      <w:widowControl w:val="0"/>
      <w:shd w:val="clear" w:color="auto" w:fill="FFFFFF"/>
      <w:spacing w:after="120" w:line="250" w:lineRule="exact"/>
      <w:ind w:hanging="640"/>
      <w:jc w:val="both"/>
    </w:pPr>
    <w:rPr>
      <w:rFonts w:ascii="Arial Unicode MS" w:eastAsia="Times New Roman" w:hAnsi="Arial Unicode MS" w:cs="Arial Unicode MS"/>
      <w:sz w:val="19"/>
      <w:szCs w:val="19"/>
    </w:rPr>
  </w:style>
  <w:style w:type="character" w:customStyle="1" w:styleId="Styl19">
    <w:name w:val="Styl19"/>
    <w:uiPriority w:val="99"/>
    <w:rsid w:val="00B053B0"/>
    <w:rPr>
      <w:rFonts w:ascii="Tahoma" w:hAnsi="Tahoma" w:cs="Tahoma"/>
      <w:color w:val="FF0000"/>
      <w:sz w:val="20"/>
      <w:szCs w:val="20"/>
    </w:rPr>
  </w:style>
  <w:style w:type="character" w:customStyle="1" w:styleId="alb">
    <w:name w:val="a_lb"/>
    <w:basedOn w:val="Domylnaczcionkaakapitu"/>
    <w:uiPriority w:val="99"/>
    <w:rsid w:val="00B053B0"/>
  </w:style>
  <w:style w:type="character" w:customStyle="1" w:styleId="Styl69">
    <w:name w:val="Styl69"/>
    <w:uiPriority w:val="99"/>
    <w:rsid w:val="00B053B0"/>
    <w:rPr>
      <w:rFonts w:ascii="Tahoma" w:hAnsi="Tahoma" w:cs="Tahoma"/>
      <w:color w:val="FF0000"/>
      <w:sz w:val="20"/>
      <w:szCs w:val="20"/>
    </w:rPr>
  </w:style>
  <w:style w:type="character" w:customStyle="1" w:styleId="Styl70">
    <w:name w:val="Styl70"/>
    <w:uiPriority w:val="99"/>
    <w:rsid w:val="00B053B0"/>
    <w:rPr>
      <w:rFonts w:ascii="Tahoma" w:hAnsi="Tahoma" w:cs="Tahoma"/>
      <w:color w:val="FF0000"/>
      <w:sz w:val="20"/>
      <w:szCs w:val="20"/>
    </w:rPr>
  </w:style>
  <w:style w:type="character" w:customStyle="1" w:styleId="Styl7">
    <w:name w:val="Styl7"/>
    <w:uiPriority w:val="99"/>
    <w:rsid w:val="00B053B0"/>
    <w:rPr>
      <w:rFonts w:ascii="Tahoma" w:hAnsi="Tahoma" w:cs="Tahoma"/>
      <w:color w:val="FF0000"/>
      <w:sz w:val="20"/>
      <w:szCs w:val="20"/>
    </w:rPr>
  </w:style>
  <w:style w:type="character" w:customStyle="1" w:styleId="Styl8">
    <w:name w:val="Styl8"/>
    <w:uiPriority w:val="99"/>
    <w:rsid w:val="00B053B0"/>
    <w:rPr>
      <w:rFonts w:ascii="Tahoma" w:hAnsi="Tahoma" w:cs="Tahoma"/>
      <w:color w:val="FF0000"/>
      <w:sz w:val="20"/>
      <w:szCs w:val="20"/>
    </w:rPr>
  </w:style>
  <w:style w:type="character" w:customStyle="1" w:styleId="Styl9">
    <w:name w:val="Styl9"/>
    <w:uiPriority w:val="99"/>
    <w:rsid w:val="00B053B0"/>
    <w:rPr>
      <w:rFonts w:ascii="Tahoma" w:hAnsi="Tahoma" w:cs="Tahoma"/>
      <w:color w:val="FF0000"/>
      <w:sz w:val="20"/>
      <w:szCs w:val="20"/>
    </w:rPr>
  </w:style>
  <w:style w:type="character" w:customStyle="1" w:styleId="Styl10">
    <w:name w:val="Styl10"/>
    <w:uiPriority w:val="99"/>
    <w:rsid w:val="00B053B0"/>
    <w:rPr>
      <w:rFonts w:ascii="Tahoma" w:hAnsi="Tahoma" w:cs="Tahoma"/>
      <w:color w:val="FF0000"/>
      <w:sz w:val="20"/>
      <w:szCs w:val="20"/>
    </w:rPr>
  </w:style>
  <w:style w:type="character" w:customStyle="1" w:styleId="Styl11">
    <w:name w:val="Styl11"/>
    <w:uiPriority w:val="99"/>
    <w:rsid w:val="00B053B0"/>
    <w:rPr>
      <w:rFonts w:ascii="Tahoma" w:hAnsi="Tahoma" w:cs="Tahoma"/>
      <w:color w:val="FF0000"/>
      <w:sz w:val="20"/>
      <w:szCs w:val="20"/>
    </w:rPr>
  </w:style>
  <w:style w:type="character" w:customStyle="1" w:styleId="Styl12">
    <w:name w:val="Styl12"/>
    <w:uiPriority w:val="99"/>
    <w:rsid w:val="00B053B0"/>
    <w:rPr>
      <w:rFonts w:ascii="Tahoma" w:hAnsi="Tahoma" w:cs="Tahoma"/>
      <w:color w:val="FF0000"/>
      <w:sz w:val="20"/>
      <w:szCs w:val="20"/>
    </w:rPr>
  </w:style>
  <w:style w:type="character" w:customStyle="1" w:styleId="Styl13">
    <w:name w:val="Styl13"/>
    <w:uiPriority w:val="99"/>
    <w:rsid w:val="00B053B0"/>
    <w:rPr>
      <w:rFonts w:ascii="Tahoma" w:hAnsi="Tahoma" w:cs="Tahoma"/>
      <w:color w:val="FF0000"/>
      <w:sz w:val="20"/>
      <w:szCs w:val="20"/>
    </w:rPr>
  </w:style>
  <w:style w:type="character" w:customStyle="1" w:styleId="Styl14">
    <w:name w:val="Styl14"/>
    <w:uiPriority w:val="99"/>
    <w:rsid w:val="00B053B0"/>
    <w:rPr>
      <w:rFonts w:ascii="Tahoma" w:hAnsi="Tahoma" w:cs="Tahoma"/>
      <w:color w:val="FF0000"/>
      <w:sz w:val="20"/>
      <w:szCs w:val="20"/>
    </w:rPr>
  </w:style>
  <w:style w:type="character" w:customStyle="1" w:styleId="Styl15">
    <w:name w:val="Styl15"/>
    <w:uiPriority w:val="99"/>
    <w:rsid w:val="00B053B0"/>
    <w:rPr>
      <w:rFonts w:ascii="Tahoma" w:hAnsi="Tahoma" w:cs="Tahoma"/>
      <w:color w:val="FF0000"/>
      <w:sz w:val="20"/>
      <w:szCs w:val="20"/>
    </w:rPr>
  </w:style>
  <w:style w:type="character" w:customStyle="1" w:styleId="Styl16">
    <w:name w:val="Styl16"/>
    <w:uiPriority w:val="99"/>
    <w:rsid w:val="00B053B0"/>
    <w:rPr>
      <w:rFonts w:ascii="Tahoma" w:hAnsi="Tahoma" w:cs="Tahoma"/>
      <w:color w:val="FF0000"/>
      <w:sz w:val="20"/>
      <w:szCs w:val="20"/>
    </w:rPr>
  </w:style>
  <w:style w:type="character" w:customStyle="1" w:styleId="Styl17">
    <w:name w:val="Styl17"/>
    <w:uiPriority w:val="99"/>
    <w:rsid w:val="00B053B0"/>
    <w:rPr>
      <w:rFonts w:ascii="Tahoma" w:hAnsi="Tahoma" w:cs="Tahoma"/>
      <w:color w:val="FF0000"/>
      <w:sz w:val="20"/>
      <w:szCs w:val="20"/>
    </w:rPr>
  </w:style>
  <w:style w:type="character" w:customStyle="1" w:styleId="Styl18">
    <w:name w:val="Styl18"/>
    <w:uiPriority w:val="99"/>
    <w:rsid w:val="00B053B0"/>
    <w:rPr>
      <w:rFonts w:ascii="Tahoma" w:hAnsi="Tahoma" w:cs="Tahoma"/>
      <w:color w:val="FF0000"/>
      <w:sz w:val="20"/>
      <w:szCs w:val="20"/>
    </w:rPr>
  </w:style>
  <w:style w:type="character" w:customStyle="1" w:styleId="Styl59">
    <w:name w:val="Styl59"/>
    <w:uiPriority w:val="99"/>
    <w:rsid w:val="00B053B0"/>
    <w:rPr>
      <w:rFonts w:ascii="Tahoma" w:hAnsi="Tahoma" w:cs="Tahoma"/>
      <w:color w:val="FF0000"/>
      <w:sz w:val="20"/>
      <w:szCs w:val="20"/>
    </w:rPr>
  </w:style>
  <w:style w:type="character" w:customStyle="1" w:styleId="Styl60">
    <w:name w:val="Styl60"/>
    <w:uiPriority w:val="99"/>
    <w:rsid w:val="00B053B0"/>
    <w:rPr>
      <w:rFonts w:ascii="Tahoma" w:hAnsi="Tahoma" w:cs="Tahoma"/>
      <w:color w:val="FF0000"/>
      <w:sz w:val="20"/>
      <w:szCs w:val="20"/>
    </w:rPr>
  </w:style>
  <w:style w:type="character" w:customStyle="1" w:styleId="Styl73">
    <w:name w:val="Styl73"/>
    <w:uiPriority w:val="99"/>
    <w:rsid w:val="00B053B0"/>
    <w:rPr>
      <w:rFonts w:ascii="Tahoma" w:hAnsi="Tahoma" w:cs="Tahoma"/>
      <w:color w:val="FF0000"/>
      <w:sz w:val="20"/>
      <w:szCs w:val="20"/>
    </w:rPr>
  </w:style>
  <w:style w:type="character" w:customStyle="1" w:styleId="Styl27">
    <w:name w:val="Styl27"/>
    <w:uiPriority w:val="99"/>
    <w:rsid w:val="00B053B0"/>
    <w:rPr>
      <w:rFonts w:ascii="Tahoma" w:hAnsi="Tahoma" w:cs="Tahoma"/>
      <w:color w:val="FF0000"/>
      <w:sz w:val="20"/>
      <w:szCs w:val="20"/>
    </w:rPr>
  </w:style>
  <w:style w:type="character" w:customStyle="1" w:styleId="Styl28">
    <w:name w:val="Styl28"/>
    <w:uiPriority w:val="99"/>
    <w:rsid w:val="00B053B0"/>
    <w:rPr>
      <w:rFonts w:ascii="Tahoma" w:hAnsi="Tahoma" w:cs="Tahoma"/>
      <w:color w:val="FF0000"/>
      <w:sz w:val="20"/>
      <w:szCs w:val="20"/>
    </w:rPr>
  </w:style>
  <w:style w:type="character" w:customStyle="1" w:styleId="Styl29">
    <w:name w:val="Styl29"/>
    <w:uiPriority w:val="99"/>
    <w:rsid w:val="00B053B0"/>
    <w:rPr>
      <w:rFonts w:ascii="Tahoma" w:hAnsi="Tahoma" w:cs="Tahoma"/>
      <w:color w:val="FF0000"/>
      <w:sz w:val="20"/>
      <w:szCs w:val="20"/>
    </w:rPr>
  </w:style>
  <w:style w:type="character" w:customStyle="1" w:styleId="Styl30">
    <w:name w:val="Styl30"/>
    <w:uiPriority w:val="99"/>
    <w:rsid w:val="00B053B0"/>
    <w:rPr>
      <w:rFonts w:ascii="Tahoma" w:hAnsi="Tahoma" w:cs="Tahoma"/>
      <w:color w:val="FF0000"/>
      <w:sz w:val="20"/>
      <w:szCs w:val="20"/>
    </w:rPr>
  </w:style>
  <w:style w:type="character" w:customStyle="1" w:styleId="Bodytext">
    <w:name w:val="Body text_"/>
    <w:uiPriority w:val="99"/>
    <w:locked/>
    <w:rsid w:val="00B053B0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Tekstpodstawowywcity21">
    <w:name w:val="Tekst podstawowy wcięty 21"/>
    <w:basedOn w:val="Normalny"/>
    <w:uiPriority w:val="99"/>
    <w:rsid w:val="00B053B0"/>
    <w:pPr>
      <w:overflowPunct w:val="0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lang w:eastAsia="pl-PL"/>
    </w:rPr>
  </w:style>
  <w:style w:type="character" w:customStyle="1" w:styleId="Styl126">
    <w:name w:val="Styl126"/>
    <w:uiPriority w:val="99"/>
    <w:rsid w:val="00B053B0"/>
    <w:rPr>
      <w:rFonts w:ascii="Tahoma" w:hAnsi="Tahoma" w:cs="Tahoma"/>
      <w:color w:val="FF0000"/>
      <w:sz w:val="20"/>
      <w:szCs w:val="20"/>
    </w:rPr>
  </w:style>
  <w:style w:type="character" w:customStyle="1" w:styleId="Styl5">
    <w:name w:val="Styl5"/>
    <w:uiPriority w:val="99"/>
    <w:rsid w:val="00B053B0"/>
    <w:rPr>
      <w:rFonts w:ascii="Tahoma" w:hAnsi="Tahoma" w:cs="Tahoma"/>
      <w:color w:val="FF0000"/>
      <w:sz w:val="20"/>
      <w:szCs w:val="20"/>
    </w:rPr>
  </w:style>
  <w:style w:type="character" w:customStyle="1" w:styleId="Styl67">
    <w:name w:val="Styl67"/>
    <w:uiPriority w:val="99"/>
    <w:rsid w:val="00B053B0"/>
    <w:rPr>
      <w:rFonts w:ascii="Tahoma" w:hAnsi="Tahoma" w:cs="Tahoma"/>
      <w:color w:val="FF0000"/>
      <w:sz w:val="20"/>
      <w:szCs w:val="20"/>
    </w:rPr>
  </w:style>
  <w:style w:type="character" w:customStyle="1" w:styleId="FontStyle30">
    <w:name w:val="Font Style30"/>
    <w:uiPriority w:val="99"/>
    <w:rsid w:val="00B053B0"/>
    <w:rPr>
      <w:rFonts w:ascii="Times New Roman" w:hAnsi="Times New Roman" w:cs="Times New Roman"/>
      <w:sz w:val="20"/>
      <w:szCs w:val="20"/>
    </w:rPr>
  </w:style>
  <w:style w:type="character" w:customStyle="1" w:styleId="FontStyle29">
    <w:name w:val="Font Style29"/>
    <w:uiPriority w:val="99"/>
    <w:rsid w:val="00B053B0"/>
    <w:rPr>
      <w:rFonts w:ascii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Domylnaczcionkaakapitu"/>
    <w:uiPriority w:val="99"/>
    <w:rsid w:val="00B053B0"/>
  </w:style>
  <w:style w:type="character" w:styleId="Tekstzastpczy">
    <w:name w:val="Placeholder Text"/>
    <w:uiPriority w:val="99"/>
    <w:semiHidden/>
    <w:rsid w:val="00B053B0"/>
    <w:rPr>
      <w:color w:val="808080"/>
    </w:rPr>
  </w:style>
  <w:style w:type="paragraph" w:styleId="Bezodstpw">
    <w:name w:val="No Spacing"/>
    <w:uiPriority w:val="99"/>
    <w:qFormat/>
    <w:rsid w:val="00B053B0"/>
    <w:pPr>
      <w:spacing w:after="0" w:line="240" w:lineRule="auto"/>
    </w:pPr>
    <w:rPr>
      <w:rFonts w:ascii="Calibri" w:eastAsia="Times New Roman" w:hAnsi="Calibri" w:cs="Calibri"/>
      <w:lang w:eastAsia="pl-PL"/>
    </w:rPr>
  </w:style>
  <w:style w:type="paragraph" w:styleId="Legenda">
    <w:name w:val="caption"/>
    <w:basedOn w:val="Normalny"/>
    <w:next w:val="Normalny"/>
    <w:link w:val="LegendaZnak"/>
    <w:uiPriority w:val="99"/>
    <w:qFormat/>
    <w:rsid w:val="00B053B0"/>
    <w:pPr>
      <w:spacing w:after="200" w:line="240" w:lineRule="auto"/>
      <w:jc w:val="both"/>
    </w:pPr>
    <w:rPr>
      <w:rFonts w:ascii="Times New Roman" w:eastAsia="Calibri" w:hAnsi="Times New Roman" w:cs="Times New Roman"/>
      <w:b/>
      <w:color w:val="4F81BD"/>
      <w:sz w:val="18"/>
      <w:szCs w:val="20"/>
      <w:lang w:val="en-US" w:eastAsia="x-none"/>
    </w:rPr>
  </w:style>
  <w:style w:type="character" w:customStyle="1" w:styleId="LegendaZnak">
    <w:name w:val="Legenda Znak"/>
    <w:link w:val="Legenda"/>
    <w:uiPriority w:val="99"/>
    <w:locked/>
    <w:rsid w:val="00B053B0"/>
    <w:rPr>
      <w:rFonts w:ascii="Times New Roman" w:eastAsia="Calibri" w:hAnsi="Times New Roman" w:cs="Times New Roman"/>
      <w:b/>
      <w:color w:val="4F81BD"/>
      <w:sz w:val="18"/>
      <w:szCs w:val="20"/>
      <w:lang w:val="en-US" w:eastAsia="x-none"/>
    </w:rPr>
  </w:style>
  <w:style w:type="table" w:styleId="Tabela-SieWeb2">
    <w:name w:val="Table Web 2"/>
    <w:basedOn w:val="Standardowy"/>
    <w:uiPriority w:val="99"/>
    <w:rsid w:val="00B053B0"/>
    <w:pPr>
      <w:spacing w:after="0" w:line="360" w:lineRule="auto"/>
      <w:jc w:val="both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markedcontent">
    <w:name w:val="markedcontent"/>
    <w:basedOn w:val="Domylnaczcionkaakapitu"/>
    <w:rsid w:val="00A81AE4"/>
  </w:style>
  <w:style w:type="numbering" w:customStyle="1" w:styleId="Biecalista1">
    <w:name w:val="Bieżąca lista1"/>
    <w:uiPriority w:val="99"/>
    <w:rsid w:val="00AC63BA"/>
    <w:pPr>
      <w:numPr>
        <w:numId w:val="34"/>
      </w:numPr>
    </w:pPr>
  </w:style>
  <w:style w:type="paragraph" w:customStyle="1" w:styleId="Zawartoramki">
    <w:name w:val="Zawartość ramki"/>
    <w:basedOn w:val="Normalny"/>
    <w:qFormat/>
    <w:rsid w:val="00BC383C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qFormat="1"/>
    <w:lsdException w:name="page number" w:uiPriority="0"/>
    <w:lsdException w:name="List" w:uiPriority="0"/>
    <w:lsdException w:name="List 2" w:uiPriority="0"/>
    <w:lsdException w:name="Title" w:semiHidden="0" w:unhideWhenUsed="0" w:qFormat="1"/>
    <w:lsdException w:name="Default Paragraph Font" w:uiPriority="1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B053B0"/>
    <w:pPr>
      <w:keepNext/>
      <w:spacing w:before="240" w:after="6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B053B0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3B0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B053B0"/>
    <w:pPr>
      <w:keepNext/>
      <w:spacing w:before="120" w:after="0" w:line="240" w:lineRule="auto"/>
      <w:jc w:val="both"/>
      <w:outlineLvl w:val="3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B053B0"/>
    <w:pPr>
      <w:keepNext/>
      <w:snapToGri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B053B0"/>
    <w:pPr>
      <w:spacing w:before="120" w:after="0" w:line="240" w:lineRule="auto"/>
      <w:jc w:val="center"/>
      <w:outlineLvl w:val="5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B053B0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B053B0"/>
    <w:pPr>
      <w:keepNext/>
      <w:numPr>
        <w:numId w:val="1"/>
      </w:numPr>
      <w:spacing w:after="0" w:line="240" w:lineRule="auto"/>
      <w:jc w:val="right"/>
      <w:outlineLvl w:val="7"/>
    </w:pPr>
    <w:rPr>
      <w:rFonts w:ascii="Arial" w:eastAsia="Times New Roman" w:hAnsi="Arial" w:cs="Arial"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B053B0"/>
    <w:pPr>
      <w:keepNext/>
      <w:spacing w:after="0" w:line="240" w:lineRule="auto"/>
      <w:ind w:left="3780"/>
      <w:jc w:val="both"/>
      <w:outlineLvl w:val="8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B053B0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053B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B053B0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053B0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053B0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053B0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053B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053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053B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B053B0"/>
  </w:style>
  <w:style w:type="character" w:customStyle="1" w:styleId="ZnakZnak21">
    <w:name w:val="Znak Znak21"/>
    <w:locked/>
    <w:rsid w:val="00B053B0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053B0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053B0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053B0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053B0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053B0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053B0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053B0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053B0"/>
    <w:rPr>
      <w:rFonts w:ascii="Cambria" w:hAnsi="Cambria" w:cs="Cambria"/>
    </w:rPr>
  </w:style>
  <w:style w:type="paragraph" w:styleId="NormalnyWeb">
    <w:name w:val="Normal (Web)"/>
    <w:basedOn w:val="Normalny"/>
    <w:uiPriority w:val="99"/>
    <w:rsid w:val="00B053B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"/>
    <w:basedOn w:val="Normalny"/>
    <w:link w:val="NagwekZnak"/>
    <w:uiPriority w:val="99"/>
    <w:rsid w:val="00B053B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"/>
    <w:basedOn w:val="Domylnaczcionkaakapitu"/>
    <w:link w:val="Nagwek"/>
    <w:uiPriority w:val="99"/>
    <w:rsid w:val="00B053B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053B0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B053B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053B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053B0"/>
  </w:style>
  <w:style w:type="paragraph" w:styleId="Lista">
    <w:name w:val="List"/>
    <w:basedOn w:val="Normalny"/>
    <w:semiHidden/>
    <w:rsid w:val="00B053B0"/>
    <w:pPr>
      <w:spacing w:after="0" w:line="240" w:lineRule="auto"/>
      <w:ind w:left="283" w:hanging="283"/>
    </w:pPr>
    <w:rPr>
      <w:rFonts w:ascii="Arial" w:eastAsia="Times New Roman" w:hAnsi="Arial" w:cs="Arial"/>
      <w:sz w:val="24"/>
      <w:szCs w:val="24"/>
      <w:lang w:eastAsia="pl-PL"/>
    </w:rPr>
  </w:style>
  <w:style w:type="paragraph" w:styleId="Lista2">
    <w:name w:val="List 2"/>
    <w:basedOn w:val="Normalny"/>
    <w:semiHidden/>
    <w:rsid w:val="00B053B0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B053B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B053B0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053B0"/>
    <w:rPr>
      <w:sz w:val="24"/>
      <w:szCs w:val="24"/>
    </w:rPr>
  </w:style>
  <w:style w:type="paragraph" w:styleId="Tekstpodstawowy">
    <w:name w:val="Body Text"/>
    <w:aliases w:val="a2,Znak Znak,Znak,Znak Znak Znak Znak Znak, Znak,Tekst podstawowy1"/>
    <w:basedOn w:val="Normalny"/>
    <w:link w:val="TekstpodstawowyZnak"/>
    <w:uiPriority w:val="99"/>
    <w:rsid w:val="00B053B0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a2 Znak2,Znak Znak Znak2,Znak Znak22,Znak Znak Znak Znak Znak Znak, Znak Znak,Tekst podstawowy1 Znak"/>
    <w:basedOn w:val="Domylnaczcionkaakapitu"/>
    <w:link w:val="Tekstpodstawowy"/>
    <w:uiPriority w:val="99"/>
    <w:rsid w:val="00B053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053B0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053B0"/>
    <w:pPr>
      <w:spacing w:after="0" w:line="240" w:lineRule="auto"/>
      <w:ind w:left="1416"/>
    </w:pPr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053B0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053B0"/>
    <w:rPr>
      <w:sz w:val="24"/>
      <w:szCs w:val="24"/>
    </w:rPr>
  </w:style>
  <w:style w:type="paragraph" w:styleId="Lista-kontynuacja2">
    <w:name w:val="List Continue 2"/>
    <w:basedOn w:val="Normalny"/>
    <w:semiHidden/>
    <w:rsid w:val="00B053B0"/>
    <w:pPr>
      <w:spacing w:after="120" w:line="240" w:lineRule="auto"/>
      <w:ind w:left="566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B053B0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B053B0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053B0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053B0"/>
    <w:pPr>
      <w:spacing w:before="120"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053B0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053B0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3B0"/>
    <w:pPr>
      <w:spacing w:after="0" w:line="240" w:lineRule="auto"/>
      <w:ind w:firstLine="42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053B0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053B0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053B0"/>
    <w:pPr>
      <w:spacing w:before="240" w:after="120" w:line="240" w:lineRule="auto"/>
      <w:ind w:left="567" w:hanging="567"/>
      <w:jc w:val="both"/>
    </w:pPr>
    <w:rPr>
      <w:rFonts w:ascii="Times New Roman" w:eastAsia="Times New Roman" w:hAnsi="Times New Roman" w:cs="Times New Roman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053B0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053B0"/>
    <w:rPr>
      <w:sz w:val="16"/>
      <w:szCs w:val="16"/>
    </w:rPr>
  </w:style>
  <w:style w:type="paragraph" w:styleId="Zwykytekst">
    <w:name w:val="Plain Text"/>
    <w:basedOn w:val="Normalny"/>
    <w:link w:val="ZwykytekstZnak"/>
    <w:rsid w:val="00B053B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B053B0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053B0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053B0"/>
    <w:pPr>
      <w:spacing w:after="0" w:line="240" w:lineRule="auto"/>
      <w:jc w:val="center"/>
      <w:outlineLvl w:val="0"/>
    </w:pPr>
    <w:rPr>
      <w:rFonts w:ascii="Verdana" w:eastAsia="Times New Roman" w:hAnsi="Verdana" w:cs="Verdana"/>
      <w:b/>
      <w:bCs/>
      <w:sz w:val="20"/>
      <w:szCs w:val="20"/>
      <w:lang w:eastAsia="pl-PL"/>
    </w:rPr>
  </w:style>
  <w:style w:type="paragraph" w:customStyle="1" w:styleId="tekstdokumentu">
    <w:name w:val="tekst dokumentu"/>
    <w:basedOn w:val="Normalny"/>
    <w:autoRedefine/>
    <w:rsid w:val="00B053B0"/>
    <w:pPr>
      <w:spacing w:before="120" w:after="120" w:line="240" w:lineRule="auto"/>
      <w:ind w:left="2835" w:hanging="2835"/>
    </w:pPr>
    <w:rPr>
      <w:rFonts w:ascii="Verdana" w:eastAsia="Times New Roman" w:hAnsi="Verdana" w:cs="Verdana"/>
      <w:b/>
      <w:bCs/>
      <w:i/>
      <w:sz w:val="20"/>
      <w:szCs w:val="20"/>
      <w:lang w:eastAsia="pl-PL"/>
    </w:rPr>
  </w:style>
  <w:style w:type="paragraph" w:customStyle="1" w:styleId="zacznik">
    <w:name w:val="załącznik"/>
    <w:basedOn w:val="Tekstpodstawowy"/>
    <w:autoRedefine/>
    <w:rsid w:val="00B053B0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053B0"/>
    <w:pPr>
      <w:spacing w:before="240" w:after="0" w:line="240" w:lineRule="auto"/>
      <w:ind w:left="3544" w:right="-567" w:hanging="3544"/>
    </w:pPr>
    <w:rPr>
      <w:rFonts w:ascii="Verdana" w:eastAsia="Times New Roman" w:hAnsi="Verdana" w:cs="Verdana"/>
      <w:bCs/>
      <w:i/>
      <w:color w:val="000000"/>
      <w:spacing w:val="4"/>
      <w:sz w:val="18"/>
      <w:szCs w:val="18"/>
      <w:lang w:eastAsia="pl-PL"/>
    </w:rPr>
  </w:style>
  <w:style w:type="paragraph" w:customStyle="1" w:styleId="ust">
    <w:name w:val="ust"/>
    <w:rsid w:val="00B053B0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053B0"/>
    <w:pPr>
      <w:overflowPunct w:val="0"/>
      <w:autoSpaceDE w:val="0"/>
      <w:autoSpaceDN w:val="0"/>
      <w:adjustRightInd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1">
    <w:name w:val="pkt1"/>
    <w:basedOn w:val="pkt"/>
    <w:rsid w:val="00B053B0"/>
    <w:pPr>
      <w:ind w:left="850" w:hanging="425"/>
    </w:pPr>
  </w:style>
  <w:style w:type="paragraph" w:customStyle="1" w:styleId="numerowanie">
    <w:name w:val="numerowanie"/>
    <w:basedOn w:val="Normalny"/>
    <w:autoRedefine/>
    <w:rsid w:val="00B053B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strony">
    <w:name w:val="Nag?—wek strony"/>
    <w:basedOn w:val="Normalny"/>
    <w:rsid w:val="00B053B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customStyle="1" w:styleId="tabulka">
    <w:name w:val="tabulka"/>
    <w:basedOn w:val="Normalny"/>
    <w:rsid w:val="00B053B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val="cs-CZ" w:eastAsia="pl-PL"/>
    </w:rPr>
  </w:style>
  <w:style w:type="paragraph" w:customStyle="1" w:styleId="A">
    <w:name w:val="A"/>
    <w:rsid w:val="00B053B0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053B0"/>
    <w:pPr>
      <w:spacing w:before="120"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xt1">
    <w:name w:val="Text_1"/>
    <w:basedOn w:val="Normalny"/>
    <w:rsid w:val="00B053B0"/>
    <w:pPr>
      <w:spacing w:after="120" w:line="240" w:lineRule="auto"/>
      <w:ind w:left="425" w:hanging="425"/>
      <w:jc w:val="both"/>
    </w:pPr>
    <w:rPr>
      <w:rFonts w:ascii="Times New Roman" w:eastAsia="Times New Roman" w:hAnsi="Times New Roman" w:cs="Times New Roman"/>
      <w:lang w:eastAsia="pl-PL"/>
    </w:rPr>
  </w:style>
  <w:style w:type="paragraph" w:customStyle="1" w:styleId="B">
    <w:name w:val="B"/>
    <w:rsid w:val="00B053B0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053B0"/>
    <w:rPr>
      <w:b/>
      <w:bCs/>
    </w:rPr>
  </w:style>
  <w:style w:type="character" w:styleId="Numerstrony">
    <w:name w:val="page number"/>
    <w:basedOn w:val="Domylnaczcionkaakapitu"/>
    <w:semiHidden/>
    <w:rsid w:val="00B053B0"/>
  </w:style>
  <w:style w:type="character" w:styleId="Pogrubienie">
    <w:name w:val="Strong"/>
    <w:qFormat/>
    <w:rsid w:val="00B053B0"/>
    <w:rPr>
      <w:b/>
      <w:bCs/>
    </w:rPr>
  </w:style>
  <w:style w:type="character" w:styleId="Uwydatnienie">
    <w:name w:val="Emphasis"/>
    <w:qFormat/>
    <w:rsid w:val="00B053B0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rsid w:val="00B053B0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53B0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053B0"/>
    <w:rPr>
      <w:sz w:val="2"/>
      <w:szCs w:val="2"/>
    </w:rPr>
  </w:style>
  <w:style w:type="character" w:styleId="Odwoaniedokomentarza">
    <w:name w:val="annotation reference"/>
    <w:uiPriority w:val="99"/>
    <w:rsid w:val="00B053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053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053B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053B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053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53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2Znak">
    <w:name w:val="a2 Znak"/>
    <w:aliases w:val="Znak Znak Znak Znak,Znak Znak Znak"/>
    <w:rsid w:val="00B053B0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053B0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P1Tekstpodstawowy">
    <w:name w:val="WP1 Tekst podstawowy"/>
    <w:basedOn w:val="Tekstpodstawowy3"/>
    <w:rsid w:val="00B053B0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053B0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resc">
    <w:name w:val="Tresc"/>
    <w:basedOn w:val="Normalny"/>
    <w:rsid w:val="00B053B0"/>
    <w:pPr>
      <w:spacing w:after="120" w:line="30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">
    <w:name w:val="Styl"/>
    <w:basedOn w:val="Normalny"/>
    <w:rsid w:val="00B053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rsid w:val="00B053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053B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053B0"/>
    <w:rPr>
      <w:sz w:val="20"/>
      <w:szCs w:val="20"/>
    </w:rPr>
  </w:style>
  <w:style w:type="character" w:styleId="Odwoanieprzypisudolnego">
    <w:name w:val="footnote reference"/>
    <w:uiPriority w:val="99"/>
    <w:rsid w:val="00B053B0"/>
    <w:rPr>
      <w:vertAlign w:val="superscript"/>
    </w:rPr>
  </w:style>
  <w:style w:type="character" w:styleId="Hipercze">
    <w:name w:val="Hyperlink"/>
    <w:uiPriority w:val="99"/>
    <w:rsid w:val="00B053B0"/>
    <w:rPr>
      <w:color w:val="0000FF"/>
      <w:u w:val="single"/>
    </w:rPr>
  </w:style>
  <w:style w:type="paragraph" w:customStyle="1" w:styleId="Style7">
    <w:name w:val="Style7"/>
    <w:basedOn w:val="Normalny"/>
    <w:rsid w:val="00B053B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9">
    <w:name w:val="Style9"/>
    <w:basedOn w:val="Normalny"/>
    <w:rsid w:val="00B053B0"/>
    <w:pPr>
      <w:widowControl w:val="0"/>
      <w:autoSpaceDE w:val="0"/>
      <w:autoSpaceDN w:val="0"/>
      <w:adjustRightInd w:val="0"/>
      <w:spacing w:after="0" w:line="413" w:lineRule="exact"/>
      <w:jc w:val="righ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rsid w:val="00B053B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B053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4">
    <w:name w:val="Style14"/>
    <w:basedOn w:val="Normalny"/>
    <w:rsid w:val="00B053B0"/>
    <w:pPr>
      <w:widowControl w:val="0"/>
      <w:autoSpaceDE w:val="0"/>
      <w:autoSpaceDN w:val="0"/>
      <w:adjustRightInd w:val="0"/>
      <w:spacing w:after="0" w:line="274" w:lineRule="exact"/>
      <w:ind w:hanging="180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5">
    <w:name w:val="Style15"/>
    <w:basedOn w:val="Normalny"/>
    <w:rsid w:val="00B053B0"/>
    <w:pPr>
      <w:widowControl w:val="0"/>
      <w:autoSpaceDE w:val="0"/>
      <w:autoSpaceDN w:val="0"/>
      <w:adjustRightInd w:val="0"/>
      <w:spacing w:after="0" w:line="275" w:lineRule="exact"/>
      <w:ind w:hanging="167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4">
    <w:name w:val="Style24"/>
    <w:basedOn w:val="Normalny"/>
    <w:rsid w:val="00B053B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5">
    <w:name w:val="Style25"/>
    <w:basedOn w:val="Normalny"/>
    <w:rsid w:val="00B053B0"/>
    <w:pPr>
      <w:widowControl w:val="0"/>
      <w:autoSpaceDE w:val="0"/>
      <w:autoSpaceDN w:val="0"/>
      <w:adjustRightInd w:val="0"/>
      <w:spacing w:after="0" w:line="275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40">
    <w:name w:val="Style40"/>
    <w:basedOn w:val="Normalny"/>
    <w:uiPriority w:val="99"/>
    <w:rsid w:val="00B053B0"/>
    <w:pPr>
      <w:widowControl w:val="0"/>
      <w:autoSpaceDE w:val="0"/>
      <w:autoSpaceDN w:val="0"/>
      <w:adjustRightInd w:val="0"/>
      <w:spacing w:after="0" w:line="446" w:lineRule="exact"/>
      <w:ind w:firstLine="212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41">
    <w:name w:val="Style41"/>
    <w:basedOn w:val="Normalny"/>
    <w:uiPriority w:val="99"/>
    <w:rsid w:val="00B053B0"/>
    <w:pPr>
      <w:widowControl w:val="0"/>
      <w:autoSpaceDE w:val="0"/>
      <w:autoSpaceDN w:val="0"/>
      <w:adjustRightInd w:val="0"/>
      <w:spacing w:after="0" w:line="281" w:lineRule="exact"/>
      <w:ind w:hanging="17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45">
    <w:name w:val="Style45"/>
    <w:basedOn w:val="Normalny"/>
    <w:rsid w:val="00B053B0"/>
    <w:pPr>
      <w:widowControl w:val="0"/>
      <w:autoSpaceDE w:val="0"/>
      <w:autoSpaceDN w:val="0"/>
      <w:adjustRightInd w:val="0"/>
      <w:spacing w:after="0" w:line="226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46">
    <w:name w:val="Style46"/>
    <w:basedOn w:val="Normalny"/>
    <w:rsid w:val="00B053B0"/>
    <w:pPr>
      <w:widowControl w:val="0"/>
      <w:autoSpaceDE w:val="0"/>
      <w:autoSpaceDN w:val="0"/>
      <w:adjustRightInd w:val="0"/>
      <w:spacing w:after="0" w:line="374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47">
    <w:name w:val="Style47"/>
    <w:basedOn w:val="Normalny"/>
    <w:rsid w:val="00B053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B053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64">
    <w:name w:val="Style64"/>
    <w:basedOn w:val="Normalny"/>
    <w:rsid w:val="00B053B0"/>
    <w:pPr>
      <w:widowControl w:val="0"/>
      <w:autoSpaceDE w:val="0"/>
      <w:autoSpaceDN w:val="0"/>
      <w:adjustRightInd w:val="0"/>
      <w:spacing w:after="0" w:line="230" w:lineRule="exact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75">
    <w:name w:val="Font Style75"/>
    <w:rsid w:val="00B053B0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053B0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053B0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053B0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053B0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053B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053B0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053B0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053B0"/>
    <w:rPr>
      <w:color w:val="800080"/>
      <w:u w:val="single"/>
    </w:rPr>
  </w:style>
  <w:style w:type="paragraph" w:customStyle="1" w:styleId="Akapitzlist1">
    <w:name w:val="Akapit z listą1"/>
    <w:basedOn w:val="Normalny"/>
    <w:uiPriority w:val="99"/>
    <w:rsid w:val="00B053B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40">
    <w:name w:val="Znak Znak40"/>
    <w:semiHidden/>
    <w:locked/>
    <w:rsid w:val="00B053B0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053B0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anka1">
    <w:name w:val="danka1"/>
    <w:basedOn w:val="Normalny"/>
    <w:rsid w:val="00B053B0"/>
    <w:pPr>
      <w:keepNext/>
      <w:tabs>
        <w:tab w:val="left" w:pos="567"/>
      </w:tabs>
      <w:spacing w:after="0" w:line="360" w:lineRule="auto"/>
      <w:ind w:right="-2"/>
      <w:jc w:val="center"/>
    </w:pPr>
    <w:rPr>
      <w:rFonts w:ascii="Verdana" w:eastAsia="Times New Roman" w:hAnsi="Verdana" w:cs="Verdana"/>
      <w:b/>
      <w:bCs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053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053B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rsid w:val="00B053B0"/>
    <w:rPr>
      <w:vertAlign w:val="superscript"/>
    </w:rPr>
  </w:style>
  <w:style w:type="paragraph" w:styleId="Akapitzlist">
    <w:name w:val="List Paragraph"/>
    <w:aliases w:val="zwykły tekst,List Paragraph1,BulletC,normalny tekst,Obiekt,L1,Numerowanie,List Paragraph,Akapit z listą5,sw tekst,Akapit z listą3,Akapit z listą31,NOWY,Akapit z listą32,CW_Lista,Akapit z listą BS,Kolorowa lista — akcent 11,Normal"/>
    <w:basedOn w:val="Normalny"/>
    <w:link w:val="AkapitzlistZnak"/>
    <w:uiPriority w:val="34"/>
    <w:qFormat/>
    <w:rsid w:val="00B053B0"/>
    <w:pPr>
      <w:spacing w:after="0" w:line="276" w:lineRule="auto"/>
      <w:ind w:left="720"/>
    </w:pPr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rsid w:val="00B053B0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053B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B053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9">
    <w:name w:val="Style19"/>
    <w:basedOn w:val="Normalny"/>
    <w:uiPriority w:val="99"/>
    <w:rsid w:val="00B053B0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31">
    <w:name w:val="Style31"/>
    <w:basedOn w:val="Normalny"/>
    <w:uiPriority w:val="99"/>
    <w:rsid w:val="00B053B0"/>
    <w:pPr>
      <w:widowControl w:val="0"/>
      <w:autoSpaceDE w:val="0"/>
      <w:autoSpaceDN w:val="0"/>
      <w:adjustRightInd w:val="0"/>
      <w:spacing w:after="0" w:line="202" w:lineRule="exact"/>
      <w:ind w:firstLine="223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61">
    <w:name w:val="Style61"/>
    <w:basedOn w:val="Normalny"/>
    <w:uiPriority w:val="99"/>
    <w:rsid w:val="00B053B0"/>
    <w:pPr>
      <w:widowControl w:val="0"/>
      <w:autoSpaceDE w:val="0"/>
      <w:autoSpaceDN w:val="0"/>
      <w:adjustRightInd w:val="0"/>
      <w:spacing w:after="0" w:line="230" w:lineRule="exact"/>
      <w:ind w:hanging="1570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71">
    <w:name w:val="Style71"/>
    <w:basedOn w:val="Normalny"/>
    <w:uiPriority w:val="99"/>
    <w:rsid w:val="00B053B0"/>
    <w:pPr>
      <w:widowControl w:val="0"/>
      <w:autoSpaceDE w:val="0"/>
      <w:autoSpaceDN w:val="0"/>
      <w:adjustRightInd w:val="0"/>
      <w:spacing w:after="0" w:line="227" w:lineRule="exact"/>
      <w:ind w:hanging="1577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FontStyle158">
    <w:name w:val="Font Style158"/>
    <w:uiPriority w:val="99"/>
    <w:rsid w:val="00B053B0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053B0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053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053B0"/>
    <w:pPr>
      <w:keepNext/>
      <w:suppressAutoHyphens/>
      <w:spacing w:before="240" w:after="120" w:line="240" w:lineRule="auto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053B0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List Paragraph Znak,Akapit z listą5 Znak,sw tekst Znak,Akapit z listą3 Znak,Akapit z listą31 Znak,NOWY Znak,CW_Lista Znak"/>
    <w:link w:val="Akapitzlist"/>
    <w:uiPriority w:val="34"/>
    <w:qFormat/>
    <w:rsid w:val="00B053B0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B053B0"/>
    <w:pPr>
      <w:suppressAutoHyphens/>
      <w:spacing w:before="120" w:after="0" w:line="240" w:lineRule="auto"/>
      <w:jc w:val="both"/>
    </w:pPr>
    <w:rPr>
      <w:rFonts w:ascii="Times New Roman" w:eastAsia="Times New Roman" w:hAnsi="Times New Roman" w:cs="Times New Roman"/>
      <w:b/>
      <w:bCs/>
      <w:sz w:val="25"/>
      <w:szCs w:val="24"/>
      <w:lang w:eastAsia="ar-SA"/>
    </w:rPr>
  </w:style>
  <w:style w:type="character" w:styleId="Wyrnieniedelikatne">
    <w:name w:val="Subtle Emphasis"/>
    <w:uiPriority w:val="19"/>
    <w:qFormat/>
    <w:rsid w:val="00B053B0"/>
    <w:rPr>
      <w:i/>
      <w:iCs/>
      <w:color w:val="808080"/>
    </w:rPr>
  </w:style>
  <w:style w:type="character" w:customStyle="1" w:styleId="FontStyle2207">
    <w:name w:val="Font Style2207"/>
    <w:uiPriority w:val="99"/>
    <w:rsid w:val="00B053B0"/>
    <w:rPr>
      <w:rFonts w:ascii="Segoe UI" w:hAnsi="Segoe UI" w:cs="Segoe UI" w:hint="default"/>
      <w:color w:val="000000"/>
      <w:sz w:val="20"/>
      <w:szCs w:val="20"/>
    </w:rPr>
  </w:style>
  <w:style w:type="paragraph" w:customStyle="1" w:styleId="Tekstpodstawowy32">
    <w:name w:val="Tekst podstawowy 32"/>
    <w:basedOn w:val="Normalny"/>
    <w:rsid w:val="00B053B0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Tekstpodstawowy23">
    <w:name w:val="Tekst podstawowy 23"/>
    <w:basedOn w:val="Normalny"/>
    <w:rsid w:val="00B053B0"/>
    <w:pPr>
      <w:suppressAutoHyphens/>
      <w:spacing w:before="120" w:after="0" w:line="240" w:lineRule="auto"/>
      <w:jc w:val="both"/>
    </w:pPr>
    <w:rPr>
      <w:rFonts w:ascii="Times New Roman" w:eastAsia="Times New Roman" w:hAnsi="Times New Roman" w:cs="Times New Roman"/>
      <w:b/>
      <w:bCs/>
      <w:sz w:val="25"/>
      <w:szCs w:val="25"/>
      <w:lang w:eastAsia="ar-SA"/>
    </w:rPr>
  </w:style>
  <w:style w:type="paragraph" w:customStyle="1" w:styleId="txtbig">
    <w:name w:val="txtbig"/>
    <w:basedOn w:val="Normalny"/>
    <w:rsid w:val="00B053B0"/>
    <w:pPr>
      <w:suppressAutoHyphens/>
      <w:spacing w:before="280" w:after="280" w:line="360" w:lineRule="atLeast"/>
    </w:pPr>
    <w:rPr>
      <w:rFonts w:ascii="Arial" w:eastAsia="Times New Roman" w:hAnsi="Arial" w:cs="Arial"/>
      <w:color w:val="525252"/>
      <w:sz w:val="20"/>
      <w:szCs w:val="20"/>
      <w:lang w:eastAsia="ar-SA"/>
    </w:rPr>
  </w:style>
  <w:style w:type="paragraph" w:customStyle="1" w:styleId="Default">
    <w:name w:val="Default"/>
    <w:uiPriority w:val="99"/>
    <w:rsid w:val="00B053B0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ja-JP"/>
    </w:rPr>
  </w:style>
  <w:style w:type="character" w:customStyle="1" w:styleId="ZnakZnak110">
    <w:name w:val="Znak Znak110"/>
    <w:semiHidden/>
    <w:locked/>
    <w:rsid w:val="00B053B0"/>
    <w:rPr>
      <w:b/>
      <w:bCs/>
      <w:sz w:val="20"/>
      <w:szCs w:val="20"/>
    </w:rPr>
  </w:style>
  <w:style w:type="character" w:customStyle="1" w:styleId="ZnakZnak23">
    <w:name w:val="Znak Znak23"/>
    <w:basedOn w:val="Domylnaczcionkaakapitu"/>
    <w:locked/>
    <w:rsid w:val="00B053B0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53B0"/>
    <w:rPr>
      <w:color w:val="605E5C"/>
      <w:shd w:val="clear" w:color="auto" w:fill="E1DFDD"/>
    </w:rPr>
  </w:style>
  <w:style w:type="character" w:customStyle="1" w:styleId="czeinternetowe">
    <w:name w:val="Łącze internetowe"/>
    <w:rsid w:val="00B053B0"/>
    <w:rPr>
      <w:u w:val="single"/>
    </w:rPr>
  </w:style>
  <w:style w:type="numbering" w:customStyle="1" w:styleId="Bezlisty2">
    <w:name w:val="Bez listy2"/>
    <w:next w:val="Bezlisty"/>
    <w:uiPriority w:val="99"/>
    <w:semiHidden/>
    <w:unhideWhenUsed/>
    <w:rsid w:val="00B053B0"/>
  </w:style>
  <w:style w:type="paragraph" w:customStyle="1" w:styleId="Akapitzlist2">
    <w:name w:val="Akapit z listą2"/>
    <w:basedOn w:val="Normalny"/>
    <w:uiPriority w:val="99"/>
    <w:rsid w:val="00B053B0"/>
    <w:pPr>
      <w:spacing w:after="0" w:line="276" w:lineRule="auto"/>
      <w:ind w:left="720"/>
    </w:pPr>
    <w:rPr>
      <w:rFonts w:ascii="Calibri" w:eastAsia="Times New Roman" w:hAnsi="Calibri" w:cs="Calibri"/>
    </w:rPr>
  </w:style>
  <w:style w:type="paragraph" w:customStyle="1" w:styleId="xl33">
    <w:name w:val="xl33"/>
    <w:basedOn w:val="Normalny"/>
    <w:uiPriority w:val="99"/>
    <w:rsid w:val="00B053B0"/>
    <w:pPr>
      <w:suppressAutoHyphens/>
      <w:autoSpaceDN w:val="0"/>
      <w:spacing w:before="100" w:after="100" w:line="240" w:lineRule="auto"/>
      <w:jc w:val="center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">
    <w:name w:val="Tekst treści_"/>
    <w:link w:val="Teksttreci0"/>
    <w:uiPriority w:val="99"/>
    <w:locked/>
    <w:rsid w:val="00B053B0"/>
    <w:rPr>
      <w:rFonts w:ascii="Arial Unicode MS" w:eastAsia="Times New Roman" w:hAnsi="Arial Unicode MS" w:cs="Arial Unicode MS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B053B0"/>
    <w:pPr>
      <w:widowControl w:val="0"/>
      <w:shd w:val="clear" w:color="auto" w:fill="FFFFFF"/>
      <w:spacing w:after="120" w:line="250" w:lineRule="exact"/>
      <w:ind w:hanging="640"/>
      <w:jc w:val="both"/>
    </w:pPr>
    <w:rPr>
      <w:rFonts w:ascii="Arial Unicode MS" w:eastAsia="Times New Roman" w:hAnsi="Arial Unicode MS" w:cs="Arial Unicode MS"/>
      <w:sz w:val="19"/>
      <w:szCs w:val="19"/>
    </w:rPr>
  </w:style>
  <w:style w:type="character" w:customStyle="1" w:styleId="Styl19">
    <w:name w:val="Styl19"/>
    <w:uiPriority w:val="99"/>
    <w:rsid w:val="00B053B0"/>
    <w:rPr>
      <w:rFonts w:ascii="Tahoma" w:hAnsi="Tahoma" w:cs="Tahoma"/>
      <w:color w:val="FF0000"/>
      <w:sz w:val="20"/>
      <w:szCs w:val="20"/>
    </w:rPr>
  </w:style>
  <w:style w:type="character" w:customStyle="1" w:styleId="alb">
    <w:name w:val="a_lb"/>
    <w:basedOn w:val="Domylnaczcionkaakapitu"/>
    <w:uiPriority w:val="99"/>
    <w:rsid w:val="00B053B0"/>
  </w:style>
  <w:style w:type="character" w:customStyle="1" w:styleId="Styl69">
    <w:name w:val="Styl69"/>
    <w:uiPriority w:val="99"/>
    <w:rsid w:val="00B053B0"/>
    <w:rPr>
      <w:rFonts w:ascii="Tahoma" w:hAnsi="Tahoma" w:cs="Tahoma"/>
      <w:color w:val="FF0000"/>
      <w:sz w:val="20"/>
      <w:szCs w:val="20"/>
    </w:rPr>
  </w:style>
  <w:style w:type="character" w:customStyle="1" w:styleId="Styl70">
    <w:name w:val="Styl70"/>
    <w:uiPriority w:val="99"/>
    <w:rsid w:val="00B053B0"/>
    <w:rPr>
      <w:rFonts w:ascii="Tahoma" w:hAnsi="Tahoma" w:cs="Tahoma"/>
      <w:color w:val="FF0000"/>
      <w:sz w:val="20"/>
      <w:szCs w:val="20"/>
    </w:rPr>
  </w:style>
  <w:style w:type="character" w:customStyle="1" w:styleId="Styl7">
    <w:name w:val="Styl7"/>
    <w:uiPriority w:val="99"/>
    <w:rsid w:val="00B053B0"/>
    <w:rPr>
      <w:rFonts w:ascii="Tahoma" w:hAnsi="Tahoma" w:cs="Tahoma"/>
      <w:color w:val="FF0000"/>
      <w:sz w:val="20"/>
      <w:szCs w:val="20"/>
    </w:rPr>
  </w:style>
  <w:style w:type="character" w:customStyle="1" w:styleId="Styl8">
    <w:name w:val="Styl8"/>
    <w:uiPriority w:val="99"/>
    <w:rsid w:val="00B053B0"/>
    <w:rPr>
      <w:rFonts w:ascii="Tahoma" w:hAnsi="Tahoma" w:cs="Tahoma"/>
      <w:color w:val="FF0000"/>
      <w:sz w:val="20"/>
      <w:szCs w:val="20"/>
    </w:rPr>
  </w:style>
  <w:style w:type="character" w:customStyle="1" w:styleId="Styl9">
    <w:name w:val="Styl9"/>
    <w:uiPriority w:val="99"/>
    <w:rsid w:val="00B053B0"/>
    <w:rPr>
      <w:rFonts w:ascii="Tahoma" w:hAnsi="Tahoma" w:cs="Tahoma"/>
      <w:color w:val="FF0000"/>
      <w:sz w:val="20"/>
      <w:szCs w:val="20"/>
    </w:rPr>
  </w:style>
  <w:style w:type="character" w:customStyle="1" w:styleId="Styl10">
    <w:name w:val="Styl10"/>
    <w:uiPriority w:val="99"/>
    <w:rsid w:val="00B053B0"/>
    <w:rPr>
      <w:rFonts w:ascii="Tahoma" w:hAnsi="Tahoma" w:cs="Tahoma"/>
      <w:color w:val="FF0000"/>
      <w:sz w:val="20"/>
      <w:szCs w:val="20"/>
    </w:rPr>
  </w:style>
  <w:style w:type="character" w:customStyle="1" w:styleId="Styl11">
    <w:name w:val="Styl11"/>
    <w:uiPriority w:val="99"/>
    <w:rsid w:val="00B053B0"/>
    <w:rPr>
      <w:rFonts w:ascii="Tahoma" w:hAnsi="Tahoma" w:cs="Tahoma"/>
      <w:color w:val="FF0000"/>
      <w:sz w:val="20"/>
      <w:szCs w:val="20"/>
    </w:rPr>
  </w:style>
  <w:style w:type="character" w:customStyle="1" w:styleId="Styl12">
    <w:name w:val="Styl12"/>
    <w:uiPriority w:val="99"/>
    <w:rsid w:val="00B053B0"/>
    <w:rPr>
      <w:rFonts w:ascii="Tahoma" w:hAnsi="Tahoma" w:cs="Tahoma"/>
      <w:color w:val="FF0000"/>
      <w:sz w:val="20"/>
      <w:szCs w:val="20"/>
    </w:rPr>
  </w:style>
  <w:style w:type="character" w:customStyle="1" w:styleId="Styl13">
    <w:name w:val="Styl13"/>
    <w:uiPriority w:val="99"/>
    <w:rsid w:val="00B053B0"/>
    <w:rPr>
      <w:rFonts w:ascii="Tahoma" w:hAnsi="Tahoma" w:cs="Tahoma"/>
      <w:color w:val="FF0000"/>
      <w:sz w:val="20"/>
      <w:szCs w:val="20"/>
    </w:rPr>
  </w:style>
  <w:style w:type="character" w:customStyle="1" w:styleId="Styl14">
    <w:name w:val="Styl14"/>
    <w:uiPriority w:val="99"/>
    <w:rsid w:val="00B053B0"/>
    <w:rPr>
      <w:rFonts w:ascii="Tahoma" w:hAnsi="Tahoma" w:cs="Tahoma"/>
      <w:color w:val="FF0000"/>
      <w:sz w:val="20"/>
      <w:szCs w:val="20"/>
    </w:rPr>
  </w:style>
  <w:style w:type="character" w:customStyle="1" w:styleId="Styl15">
    <w:name w:val="Styl15"/>
    <w:uiPriority w:val="99"/>
    <w:rsid w:val="00B053B0"/>
    <w:rPr>
      <w:rFonts w:ascii="Tahoma" w:hAnsi="Tahoma" w:cs="Tahoma"/>
      <w:color w:val="FF0000"/>
      <w:sz w:val="20"/>
      <w:szCs w:val="20"/>
    </w:rPr>
  </w:style>
  <w:style w:type="character" w:customStyle="1" w:styleId="Styl16">
    <w:name w:val="Styl16"/>
    <w:uiPriority w:val="99"/>
    <w:rsid w:val="00B053B0"/>
    <w:rPr>
      <w:rFonts w:ascii="Tahoma" w:hAnsi="Tahoma" w:cs="Tahoma"/>
      <w:color w:val="FF0000"/>
      <w:sz w:val="20"/>
      <w:szCs w:val="20"/>
    </w:rPr>
  </w:style>
  <w:style w:type="character" w:customStyle="1" w:styleId="Styl17">
    <w:name w:val="Styl17"/>
    <w:uiPriority w:val="99"/>
    <w:rsid w:val="00B053B0"/>
    <w:rPr>
      <w:rFonts w:ascii="Tahoma" w:hAnsi="Tahoma" w:cs="Tahoma"/>
      <w:color w:val="FF0000"/>
      <w:sz w:val="20"/>
      <w:szCs w:val="20"/>
    </w:rPr>
  </w:style>
  <w:style w:type="character" w:customStyle="1" w:styleId="Styl18">
    <w:name w:val="Styl18"/>
    <w:uiPriority w:val="99"/>
    <w:rsid w:val="00B053B0"/>
    <w:rPr>
      <w:rFonts w:ascii="Tahoma" w:hAnsi="Tahoma" w:cs="Tahoma"/>
      <w:color w:val="FF0000"/>
      <w:sz w:val="20"/>
      <w:szCs w:val="20"/>
    </w:rPr>
  </w:style>
  <w:style w:type="character" w:customStyle="1" w:styleId="Styl59">
    <w:name w:val="Styl59"/>
    <w:uiPriority w:val="99"/>
    <w:rsid w:val="00B053B0"/>
    <w:rPr>
      <w:rFonts w:ascii="Tahoma" w:hAnsi="Tahoma" w:cs="Tahoma"/>
      <w:color w:val="FF0000"/>
      <w:sz w:val="20"/>
      <w:szCs w:val="20"/>
    </w:rPr>
  </w:style>
  <w:style w:type="character" w:customStyle="1" w:styleId="Styl60">
    <w:name w:val="Styl60"/>
    <w:uiPriority w:val="99"/>
    <w:rsid w:val="00B053B0"/>
    <w:rPr>
      <w:rFonts w:ascii="Tahoma" w:hAnsi="Tahoma" w:cs="Tahoma"/>
      <w:color w:val="FF0000"/>
      <w:sz w:val="20"/>
      <w:szCs w:val="20"/>
    </w:rPr>
  </w:style>
  <w:style w:type="character" w:customStyle="1" w:styleId="Styl73">
    <w:name w:val="Styl73"/>
    <w:uiPriority w:val="99"/>
    <w:rsid w:val="00B053B0"/>
    <w:rPr>
      <w:rFonts w:ascii="Tahoma" w:hAnsi="Tahoma" w:cs="Tahoma"/>
      <w:color w:val="FF0000"/>
      <w:sz w:val="20"/>
      <w:szCs w:val="20"/>
    </w:rPr>
  </w:style>
  <w:style w:type="character" w:customStyle="1" w:styleId="Styl27">
    <w:name w:val="Styl27"/>
    <w:uiPriority w:val="99"/>
    <w:rsid w:val="00B053B0"/>
    <w:rPr>
      <w:rFonts w:ascii="Tahoma" w:hAnsi="Tahoma" w:cs="Tahoma"/>
      <w:color w:val="FF0000"/>
      <w:sz w:val="20"/>
      <w:szCs w:val="20"/>
    </w:rPr>
  </w:style>
  <w:style w:type="character" w:customStyle="1" w:styleId="Styl28">
    <w:name w:val="Styl28"/>
    <w:uiPriority w:val="99"/>
    <w:rsid w:val="00B053B0"/>
    <w:rPr>
      <w:rFonts w:ascii="Tahoma" w:hAnsi="Tahoma" w:cs="Tahoma"/>
      <w:color w:val="FF0000"/>
      <w:sz w:val="20"/>
      <w:szCs w:val="20"/>
    </w:rPr>
  </w:style>
  <w:style w:type="character" w:customStyle="1" w:styleId="Styl29">
    <w:name w:val="Styl29"/>
    <w:uiPriority w:val="99"/>
    <w:rsid w:val="00B053B0"/>
    <w:rPr>
      <w:rFonts w:ascii="Tahoma" w:hAnsi="Tahoma" w:cs="Tahoma"/>
      <w:color w:val="FF0000"/>
      <w:sz w:val="20"/>
      <w:szCs w:val="20"/>
    </w:rPr>
  </w:style>
  <w:style w:type="character" w:customStyle="1" w:styleId="Styl30">
    <w:name w:val="Styl30"/>
    <w:uiPriority w:val="99"/>
    <w:rsid w:val="00B053B0"/>
    <w:rPr>
      <w:rFonts w:ascii="Tahoma" w:hAnsi="Tahoma" w:cs="Tahoma"/>
      <w:color w:val="FF0000"/>
      <w:sz w:val="20"/>
      <w:szCs w:val="20"/>
    </w:rPr>
  </w:style>
  <w:style w:type="character" w:customStyle="1" w:styleId="Bodytext">
    <w:name w:val="Body text_"/>
    <w:uiPriority w:val="99"/>
    <w:locked/>
    <w:rsid w:val="00B053B0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Tekstpodstawowywcity21">
    <w:name w:val="Tekst podstawowy wcięty 21"/>
    <w:basedOn w:val="Normalny"/>
    <w:uiPriority w:val="99"/>
    <w:rsid w:val="00B053B0"/>
    <w:pPr>
      <w:overflowPunct w:val="0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lang w:eastAsia="pl-PL"/>
    </w:rPr>
  </w:style>
  <w:style w:type="character" w:customStyle="1" w:styleId="Styl126">
    <w:name w:val="Styl126"/>
    <w:uiPriority w:val="99"/>
    <w:rsid w:val="00B053B0"/>
    <w:rPr>
      <w:rFonts w:ascii="Tahoma" w:hAnsi="Tahoma" w:cs="Tahoma"/>
      <w:color w:val="FF0000"/>
      <w:sz w:val="20"/>
      <w:szCs w:val="20"/>
    </w:rPr>
  </w:style>
  <w:style w:type="character" w:customStyle="1" w:styleId="Styl5">
    <w:name w:val="Styl5"/>
    <w:uiPriority w:val="99"/>
    <w:rsid w:val="00B053B0"/>
    <w:rPr>
      <w:rFonts w:ascii="Tahoma" w:hAnsi="Tahoma" w:cs="Tahoma"/>
      <w:color w:val="FF0000"/>
      <w:sz w:val="20"/>
      <w:szCs w:val="20"/>
    </w:rPr>
  </w:style>
  <w:style w:type="character" w:customStyle="1" w:styleId="Styl67">
    <w:name w:val="Styl67"/>
    <w:uiPriority w:val="99"/>
    <w:rsid w:val="00B053B0"/>
    <w:rPr>
      <w:rFonts w:ascii="Tahoma" w:hAnsi="Tahoma" w:cs="Tahoma"/>
      <w:color w:val="FF0000"/>
      <w:sz w:val="20"/>
      <w:szCs w:val="20"/>
    </w:rPr>
  </w:style>
  <w:style w:type="character" w:customStyle="1" w:styleId="FontStyle30">
    <w:name w:val="Font Style30"/>
    <w:uiPriority w:val="99"/>
    <w:rsid w:val="00B053B0"/>
    <w:rPr>
      <w:rFonts w:ascii="Times New Roman" w:hAnsi="Times New Roman" w:cs="Times New Roman"/>
      <w:sz w:val="20"/>
      <w:szCs w:val="20"/>
    </w:rPr>
  </w:style>
  <w:style w:type="character" w:customStyle="1" w:styleId="FontStyle29">
    <w:name w:val="Font Style29"/>
    <w:uiPriority w:val="99"/>
    <w:rsid w:val="00B053B0"/>
    <w:rPr>
      <w:rFonts w:ascii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Domylnaczcionkaakapitu"/>
    <w:uiPriority w:val="99"/>
    <w:rsid w:val="00B053B0"/>
  </w:style>
  <w:style w:type="character" w:styleId="Tekstzastpczy">
    <w:name w:val="Placeholder Text"/>
    <w:uiPriority w:val="99"/>
    <w:semiHidden/>
    <w:rsid w:val="00B053B0"/>
    <w:rPr>
      <w:color w:val="808080"/>
    </w:rPr>
  </w:style>
  <w:style w:type="paragraph" w:styleId="Bezodstpw">
    <w:name w:val="No Spacing"/>
    <w:uiPriority w:val="99"/>
    <w:qFormat/>
    <w:rsid w:val="00B053B0"/>
    <w:pPr>
      <w:spacing w:after="0" w:line="240" w:lineRule="auto"/>
    </w:pPr>
    <w:rPr>
      <w:rFonts w:ascii="Calibri" w:eastAsia="Times New Roman" w:hAnsi="Calibri" w:cs="Calibri"/>
      <w:lang w:eastAsia="pl-PL"/>
    </w:rPr>
  </w:style>
  <w:style w:type="paragraph" w:styleId="Legenda">
    <w:name w:val="caption"/>
    <w:basedOn w:val="Normalny"/>
    <w:next w:val="Normalny"/>
    <w:link w:val="LegendaZnak"/>
    <w:uiPriority w:val="99"/>
    <w:qFormat/>
    <w:rsid w:val="00B053B0"/>
    <w:pPr>
      <w:spacing w:after="200" w:line="240" w:lineRule="auto"/>
      <w:jc w:val="both"/>
    </w:pPr>
    <w:rPr>
      <w:rFonts w:ascii="Times New Roman" w:eastAsia="Calibri" w:hAnsi="Times New Roman" w:cs="Times New Roman"/>
      <w:b/>
      <w:color w:val="4F81BD"/>
      <w:sz w:val="18"/>
      <w:szCs w:val="20"/>
      <w:lang w:val="en-US" w:eastAsia="x-none"/>
    </w:rPr>
  </w:style>
  <w:style w:type="character" w:customStyle="1" w:styleId="LegendaZnak">
    <w:name w:val="Legenda Znak"/>
    <w:link w:val="Legenda"/>
    <w:uiPriority w:val="99"/>
    <w:locked/>
    <w:rsid w:val="00B053B0"/>
    <w:rPr>
      <w:rFonts w:ascii="Times New Roman" w:eastAsia="Calibri" w:hAnsi="Times New Roman" w:cs="Times New Roman"/>
      <w:b/>
      <w:color w:val="4F81BD"/>
      <w:sz w:val="18"/>
      <w:szCs w:val="20"/>
      <w:lang w:val="en-US" w:eastAsia="x-none"/>
    </w:rPr>
  </w:style>
  <w:style w:type="table" w:styleId="Tabela-SieWeb2">
    <w:name w:val="Table Web 2"/>
    <w:basedOn w:val="Standardowy"/>
    <w:uiPriority w:val="99"/>
    <w:rsid w:val="00B053B0"/>
    <w:pPr>
      <w:spacing w:after="0" w:line="360" w:lineRule="auto"/>
      <w:jc w:val="both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markedcontent">
    <w:name w:val="markedcontent"/>
    <w:basedOn w:val="Domylnaczcionkaakapitu"/>
    <w:rsid w:val="00A81AE4"/>
  </w:style>
  <w:style w:type="numbering" w:customStyle="1" w:styleId="Biecalista1">
    <w:name w:val="Bieżąca lista1"/>
    <w:uiPriority w:val="99"/>
    <w:rsid w:val="00AC63BA"/>
    <w:pPr>
      <w:numPr>
        <w:numId w:val="34"/>
      </w:numPr>
    </w:pPr>
  </w:style>
  <w:style w:type="paragraph" w:customStyle="1" w:styleId="Zawartoramki">
    <w:name w:val="Zawartość ramki"/>
    <w:basedOn w:val="Normalny"/>
    <w:qFormat/>
    <w:rsid w:val="00BC383C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4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ezamowienia.gov.pl" TargetMode="External"/><Relationship Id="rId18" Type="http://schemas.openxmlformats.org/officeDocument/2006/relationships/hyperlink" Target="https://ezamowienia.gov.pl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s://ezamowienia.gov.pl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ezamowienia.gov.pl/mp-client/search/list/ocds-148610-f0201812-9e88-11ee-948d-82b0c04ef850" TargetMode="External"/><Relationship Id="rId17" Type="http://schemas.openxmlformats.org/officeDocument/2006/relationships/hyperlink" Target="https://ezamowienia.gov.pl" TargetMode="External"/><Relationship Id="rId25" Type="http://schemas.openxmlformats.org/officeDocument/2006/relationships/hyperlink" Target="mailto:iodzgkim@lubrza.opole.pl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ezamowienia.gov.pl/" TargetMode="External"/><Relationship Id="rId20" Type="http://schemas.openxmlformats.org/officeDocument/2006/relationships/hyperlink" Target="https://ezamowienia.gov.pl" TargetMode="External"/><Relationship Id="rId29" Type="http://schemas.openxmlformats.org/officeDocument/2006/relationships/hyperlink" Target="mailto:iodzgkim@lubrza.opole.p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zamowienia.gov.pl" TargetMode="External"/><Relationship Id="rId24" Type="http://schemas.openxmlformats.org/officeDocument/2006/relationships/hyperlink" Target="https://ezamowienia.gov.pl" TargetMode="External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ezamowienia.gov.pl" TargetMode="External"/><Relationship Id="rId23" Type="http://schemas.openxmlformats.org/officeDocument/2006/relationships/hyperlink" Target="https://ezamowienia.gov.pl" TargetMode="External"/><Relationship Id="rId28" Type="http://schemas.openxmlformats.org/officeDocument/2006/relationships/hyperlink" Target="https://ekrs.ms.gov.pl/web/wyszukiwarka-krs/strona-glowna/" TargetMode="External"/><Relationship Id="rId10" Type="http://schemas.openxmlformats.org/officeDocument/2006/relationships/hyperlink" Target="https://ezamowienia.gov.pl" TargetMode="External"/><Relationship Id="rId19" Type="http://schemas.openxmlformats.org/officeDocument/2006/relationships/hyperlink" Target="https://ezamowienia.gov.pl" TargetMode="External"/><Relationship Id="rId31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hyperlink" Target="mailto:zgkim@lubrza.opole.pl" TargetMode="External"/><Relationship Id="rId14" Type="http://schemas.openxmlformats.org/officeDocument/2006/relationships/hyperlink" Target="https://ezamowienia.gov.pl/mp-client/search/list/ocds-148610-f0201812-9e88-11ee-948d-82b0c04ef850" TargetMode="External"/><Relationship Id="rId22" Type="http://schemas.openxmlformats.org/officeDocument/2006/relationships/hyperlink" Target="https://ezamowienia.gov.pl" TargetMode="External"/><Relationship Id="rId27" Type="http://schemas.openxmlformats.org/officeDocument/2006/relationships/hyperlink" Target="https://prod.ceidg.gov.pl/CEIDG/CEIDG.Public.UI/Search.aspx" TargetMode="External"/><Relationship Id="rId30" Type="http://schemas.openxmlformats.org/officeDocument/2006/relationships/header" Target="header1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4A0041-CFBD-46A7-B46E-A3D614BE4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39</Pages>
  <Words>12295</Words>
  <Characters>73770</Characters>
  <Application>Microsoft Office Word</Application>
  <DocSecurity>0</DocSecurity>
  <Lines>614</Lines>
  <Paragraphs>171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Ryszard Mikołajów</dc:creator>
  <cp:lastModifiedBy>Dom</cp:lastModifiedBy>
  <cp:revision>8</cp:revision>
  <dcterms:created xsi:type="dcterms:W3CDTF">2023-12-18T17:01:00Z</dcterms:created>
  <dcterms:modified xsi:type="dcterms:W3CDTF">2023-12-19T17:14:00Z</dcterms:modified>
</cp:coreProperties>
</file>