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B03" w:rsidRPr="002B7B03" w:rsidRDefault="002B7B03" w:rsidP="002B7B03">
      <w:pPr>
        <w:spacing w:after="0" w:line="240" w:lineRule="auto"/>
        <w:jc w:val="right"/>
      </w:pPr>
      <w:r w:rsidRPr="002B7B03">
        <w:rPr>
          <w:rFonts w:ascii="Times New Roman" w:eastAsia="Times New Roman" w:hAnsi="Times New Roman" w:cs="Times New Roman"/>
          <w:i/>
          <w:lang w:eastAsia="pl-PL"/>
        </w:rPr>
        <w:t>Załącznik nr 6 do SWZ</w:t>
      </w:r>
    </w:p>
    <w:p w:rsidR="002B7B03" w:rsidRDefault="002B7B03" w:rsidP="002B7B03">
      <w:pPr>
        <w:spacing w:after="240" w:line="360" w:lineRule="auto"/>
        <w:jc w:val="center"/>
      </w:pPr>
      <w:r>
        <w:rPr>
          <w:rFonts w:ascii="Times New Roman" w:eastAsia="Times New Roman" w:hAnsi="Times New Roman" w:cs="Times New Roman"/>
          <w:b/>
          <w:bCs/>
          <w:lang w:eastAsia="pl-PL"/>
        </w:rPr>
        <w:t xml:space="preserve">UMOWA Nr </w:t>
      </w:r>
      <w:r w:rsidR="00B07358">
        <w:rPr>
          <w:rFonts w:ascii="Times New Roman" w:eastAsia="Times New Roman" w:hAnsi="Times New Roman" w:cs="Times New Roman"/>
          <w:b/>
          <w:bCs/>
          <w:lang w:eastAsia="pl-PL"/>
        </w:rPr>
        <w:t>272/……./2023</w:t>
      </w:r>
    </w:p>
    <w:p w:rsidR="002B7B03" w:rsidRDefault="002B7B03" w:rsidP="002B7B03">
      <w:pPr>
        <w:autoSpaceDE w:val="0"/>
        <w:autoSpaceDN w:val="0"/>
        <w:jc w:val="both"/>
        <w:textAlignment w:val="baseline"/>
        <w:rPr>
          <w:rFonts w:ascii="Times New Roman" w:eastAsia="Times New Roman" w:hAnsi="Times New Roman" w:cs="Times New Roman"/>
          <w:lang w:eastAsia="pl-PL"/>
        </w:rPr>
      </w:pPr>
      <w:r w:rsidRPr="00FC1986">
        <w:rPr>
          <w:rFonts w:ascii="Times New Roman" w:eastAsia="Arial" w:hAnsi="Times New Roman" w:cs="Times New Roman"/>
          <w:color w:val="000000"/>
          <w:kern w:val="3"/>
        </w:rPr>
        <w:t xml:space="preserve">zawarta w wyniku udzielenia zamówienia publicznego </w:t>
      </w:r>
      <w:r w:rsidRPr="00FC1986">
        <w:rPr>
          <w:rFonts w:ascii="Times New Roman" w:eastAsia="Arial" w:hAnsi="Times New Roman" w:cs="Times New Roman"/>
          <w:b/>
          <w:bCs/>
          <w:color w:val="000000"/>
          <w:kern w:val="3"/>
          <w:u w:val="single"/>
        </w:rPr>
        <w:t>w trybie podstawowym na podstawie art. 275 pkt</w:t>
      </w:r>
      <w:r>
        <w:rPr>
          <w:rFonts w:ascii="Times New Roman" w:eastAsia="Arial" w:hAnsi="Times New Roman" w:cs="Times New Roman"/>
          <w:b/>
          <w:bCs/>
          <w:color w:val="000000"/>
          <w:kern w:val="3"/>
          <w:u w:val="single"/>
        </w:rPr>
        <w:t>.</w:t>
      </w:r>
      <w:r w:rsidRPr="00FC1986">
        <w:rPr>
          <w:rFonts w:ascii="Times New Roman" w:eastAsia="Arial" w:hAnsi="Times New Roman" w:cs="Times New Roman"/>
          <w:b/>
          <w:bCs/>
          <w:color w:val="000000"/>
          <w:kern w:val="3"/>
          <w:u w:val="single"/>
        </w:rPr>
        <w:t xml:space="preserve"> 1</w:t>
      </w:r>
      <w:r w:rsidRPr="00FC1986">
        <w:rPr>
          <w:rFonts w:ascii="Times New Roman" w:eastAsia="Arial" w:hAnsi="Times New Roman" w:cs="Times New Roman"/>
          <w:color w:val="000000"/>
          <w:kern w:val="3"/>
        </w:rPr>
        <w:t xml:space="preserve">, zgodnie z przepisami ustawy z dnia 11 września 2019 r. – Prawo zamówień publicznych </w:t>
      </w:r>
      <w:r w:rsidRPr="00FC1986">
        <w:rPr>
          <w:rFonts w:ascii="Times New Roman" w:eastAsia="Arial" w:hAnsi="Times New Roman" w:cs="Times New Roman"/>
          <w:color w:val="000000"/>
          <w:kern w:val="3"/>
        </w:rPr>
        <w:br/>
        <w:t>(</w:t>
      </w:r>
      <w:r w:rsidR="00B07358" w:rsidRPr="00B07358">
        <w:rPr>
          <w:rFonts w:ascii="Times New Roman" w:eastAsia="Arial" w:hAnsi="Times New Roman" w:cs="Times New Roman"/>
          <w:color w:val="000000"/>
          <w:kern w:val="3"/>
        </w:rPr>
        <w:t>Dz. U. z 2023 r. poz. 1605</w:t>
      </w:r>
      <w:r w:rsidRPr="00FC1986">
        <w:rPr>
          <w:rFonts w:ascii="Times New Roman" w:eastAsia="Arial" w:hAnsi="Times New Roman" w:cs="Times New Roman"/>
          <w:color w:val="000000"/>
          <w:kern w:val="3"/>
        </w:rPr>
        <w:t xml:space="preserve"> z</w:t>
      </w:r>
      <w:r>
        <w:rPr>
          <w:rFonts w:ascii="Times New Roman" w:eastAsia="Arial" w:hAnsi="Times New Roman" w:cs="Times New Roman"/>
          <w:color w:val="000000"/>
          <w:kern w:val="3"/>
        </w:rPr>
        <w:t xml:space="preserve"> </w:t>
      </w:r>
      <w:proofErr w:type="spellStart"/>
      <w:r>
        <w:rPr>
          <w:rFonts w:ascii="Times New Roman" w:eastAsia="Arial" w:hAnsi="Times New Roman" w:cs="Times New Roman"/>
          <w:color w:val="000000"/>
          <w:kern w:val="3"/>
        </w:rPr>
        <w:t>późn</w:t>
      </w:r>
      <w:proofErr w:type="spellEnd"/>
      <w:r>
        <w:rPr>
          <w:rFonts w:ascii="Times New Roman" w:eastAsia="Arial" w:hAnsi="Times New Roman" w:cs="Times New Roman"/>
          <w:color w:val="000000"/>
          <w:kern w:val="3"/>
        </w:rPr>
        <w:t>.</w:t>
      </w:r>
      <w:r w:rsidRPr="00FC1986">
        <w:rPr>
          <w:rFonts w:ascii="Times New Roman" w:eastAsia="Arial" w:hAnsi="Times New Roman" w:cs="Times New Roman"/>
          <w:color w:val="000000"/>
          <w:kern w:val="3"/>
        </w:rPr>
        <w:t xml:space="preserve"> zm.) </w:t>
      </w:r>
      <w:r w:rsidRPr="00BB7874">
        <w:rPr>
          <w:rFonts w:ascii="Times New Roman" w:eastAsia="Times New Roman" w:hAnsi="Times New Roman" w:cs="Times New Roman"/>
          <w:lang w:eastAsia="pl-PL"/>
        </w:rPr>
        <w:t>w dniu ………………….. roku</w:t>
      </w:r>
      <w:r>
        <w:rPr>
          <w:rFonts w:ascii="Times New Roman" w:eastAsia="Times New Roman" w:hAnsi="Times New Roman" w:cs="Times New Roman"/>
          <w:lang w:eastAsia="pl-PL"/>
        </w:rPr>
        <w:t>,</w:t>
      </w:r>
    </w:p>
    <w:p w:rsidR="002B7B03" w:rsidRPr="00FC1986" w:rsidRDefault="002B7B03" w:rsidP="002B7B03">
      <w:pPr>
        <w:autoSpaceDE w:val="0"/>
        <w:autoSpaceDN w:val="0"/>
        <w:jc w:val="both"/>
        <w:textAlignment w:val="baseline"/>
        <w:rPr>
          <w:rFonts w:ascii="Times New Roman" w:eastAsia="Arial" w:hAnsi="Times New Roman" w:cs="Times New Roman"/>
          <w:color w:val="000000"/>
          <w:kern w:val="3"/>
        </w:rPr>
      </w:pPr>
      <w:r w:rsidRPr="00BB7874">
        <w:rPr>
          <w:rFonts w:ascii="Times New Roman" w:eastAsia="Times New Roman" w:hAnsi="Times New Roman" w:cs="Times New Roman"/>
          <w:lang w:eastAsia="pl-PL"/>
        </w:rPr>
        <w:t>pomiędzy:</w:t>
      </w:r>
    </w:p>
    <w:p w:rsidR="002B7B03" w:rsidRDefault="002B7B03" w:rsidP="002B7B03">
      <w:pPr>
        <w:spacing w:after="0"/>
        <w:jc w:val="both"/>
      </w:pPr>
      <w:r>
        <w:rPr>
          <w:rFonts w:ascii="Times New Roman" w:eastAsia="Times New Roman" w:hAnsi="Times New Roman" w:cs="Times New Roman"/>
          <w:b/>
          <w:lang w:eastAsia="pl-PL"/>
        </w:rPr>
        <w:t>Gminą Stanisławów ul. Rynek 32, 05-304 Stanisławów</w:t>
      </w:r>
    </w:p>
    <w:p w:rsidR="002B7B03" w:rsidRDefault="002B7B03" w:rsidP="002B7B03">
      <w:pPr>
        <w:spacing w:after="0"/>
      </w:pPr>
      <w:r>
        <w:rPr>
          <w:rFonts w:ascii="Times New Roman" w:eastAsia="Times New Roman" w:hAnsi="Times New Roman" w:cs="Times New Roman"/>
          <w:lang w:eastAsia="pl-PL"/>
        </w:rPr>
        <w:t xml:space="preserve">NIP 822-21-47-156, REGON 711583424, </w:t>
      </w:r>
      <w:r>
        <w:rPr>
          <w:rFonts w:ascii="Times New Roman" w:eastAsia="Times New Roman" w:hAnsi="Times New Roman" w:cs="Times New Roman"/>
          <w:lang w:eastAsia="pl-PL"/>
        </w:rPr>
        <w:br/>
        <w:t xml:space="preserve">zwaną dalej </w:t>
      </w:r>
      <w:r>
        <w:rPr>
          <w:rFonts w:ascii="Times New Roman" w:eastAsia="Times New Roman" w:hAnsi="Times New Roman" w:cs="Times New Roman"/>
          <w:b/>
          <w:lang w:eastAsia="pl-PL"/>
        </w:rPr>
        <w:t>Zamawiającym</w:t>
      </w:r>
      <w:r>
        <w:rPr>
          <w:rFonts w:ascii="Times New Roman" w:eastAsia="Times New Roman" w:hAnsi="Times New Roman" w:cs="Times New Roman"/>
          <w:lang w:eastAsia="pl-PL"/>
        </w:rPr>
        <w:t xml:space="preserve"> reprezentowanym przez</w:t>
      </w:r>
      <w:r>
        <w:rPr>
          <w:rFonts w:ascii="Times New Roman" w:eastAsia="Times New Roman" w:hAnsi="Times New Roman" w:cs="Times New Roman"/>
          <w:b/>
          <w:bCs/>
          <w:lang w:eastAsia="pl-PL"/>
        </w:rPr>
        <w:t xml:space="preserve">: </w:t>
      </w:r>
    </w:p>
    <w:p w:rsidR="002B7B03" w:rsidRDefault="002B7B03" w:rsidP="002B7B03">
      <w:pPr>
        <w:spacing w:after="0"/>
        <w:jc w:val="both"/>
      </w:pPr>
      <w:r>
        <w:rPr>
          <w:rFonts w:ascii="Times New Roman" w:eastAsia="Times New Roman" w:hAnsi="Times New Roman" w:cs="Times New Roman"/>
          <w:lang w:eastAsia="pl-PL"/>
        </w:rPr>
        <w:t>Kingę Annę Sosińską – Wójta Gminy Stanisławów</w:t>
      </w:r>
    </w:p>
    <w:p w:rsidR="002B7B03" w:rsidRDefault="002B7B03" w:rsidP="002B7B03">
      <w:pPr>
        <w:spacing w:after="0"/>
        <w:jc w:val="both"/>
      </w:pPr>
      <w:r>
        <w:rPr>
          <w:rFonts w:ascii="Times New Roman" w:eastAsia="Times New Roman" w:hAnsi="Times New Roman" w:cs="Times New Roman"/>
          <w:lang w:eastAsia="pl-PL"/>
        </w:rPr>
        <w:t>przy kontrasygnacie: Danuty Słowik – Skarbnika Gminy Stanisławów</w:t>
      </w:r>
    </w:p>
    <w:p w:rsidR="002B7B03" w:rsidRDefault="002B7B03" w:rsidP="002B7B03">
      <w:pPr>
        <w:spacing w:after="0"/>
        <w:jc w:val="both"/>
      </w:pPr>
      <w:r>
        <w:rPr>
          <w:rFonts w:ascii="Times New Roman" w:eastAsia="Times New Roman" w:hAnsi="Times New Roman" w:cs="Times New Roman"/>
          <w:b/>
          <w:bCs/>
          <w:lang w:eastAsia="pl-PL"/>
        </w:rPr>
        <w:t>a</w:t>
      </w:r>
    </w:p>
    <w:p w:rsidR="002B7B03" w:rsidRDefault="002B7B03" w:rsidP="002B7B03">
      <w:pPr>
        <w:spacing w:after="0"/>
        <w:jc w:val="both"/>
      </w:pPr>
      <w:r>
        <w:rPr>
          <w:rFonts w:ascii="Times New Roman" w:eastAsia="Times New Roman" w:hAnsi="Times New Roman" w:cs="Times New Roman"/>
          <w:b/>
          <w:lang w:eastAsia="pl-PL"/>
        </w:rPr>
        <w:t>……………………….z siedzibą ……………………………………………………………………</w:t>
      </w:r>
    </w:p>
    <w:p w:rsidR="002B7B03" w:rsidRDefault="002B7B03" w:rsidP="002B7B03">
      <w:pPr>
        <w:spacing w:after="0"/>
        <w:jc w:val="both"/>
      </w:pPr>
      <w:r>
        <w:rPr>
          <w:rFonts w:ascii="Times New Roman" w:eastAsia="Times New Roman" w:hAnsi="Times New Roman" w:cs="Times New Roman"/>
          <w:lang w:eastAsia="pl-PL"/>
        </w:rPr>
        <w:t>NIP ……………….., REGON ……………………</w:t>
      </w:r>
    </w:p>
    <w:p w:rsidR="002B7B03" w:rsidRDefault="002B7B03" w:rsidP="002B7B03">
      <w:pPr>
        <w:spacing w:after="0"/>
        <w:jc w:val="both"/>
      </w:pPr>
      <w:r>
        <w:rPr>
          <w:rFonts w:ascii="Times New Roman" w:eastAsia="Times New Roman" w:hAnsi="Times New Roman" w:cs="Times New Roman"/>
          <w:bCs/>
          <w:lang w:eastAsia="pl-PL"/>
        </w:rPr>
        <w:t>zwanym dalej</w:t>
      </w:r>
      <w:r>
        <w:rPr>
          <w:rFonts w:ascii="Times New Roman" w:eastAsia="Times New Roman" w:hAnsi="Times New Roman" w:cs="Times New Roman"/>
          <w:b/>
          <w:bCs/>
          <w:lang w:eastAsia="pl-PL"/>
        </w:rPr>
        <w:t xml:space="preserve"> </w:t>
      </w:r>
      <w:r>
        <w:rPr>
          <w:rFonts w:ascii="Times New Roman" w:eastAsia="Times New Roman" w:hAnsi="Times New Roman" w:cs="Times New Roman"/>
          <w:b/>
          <w:lang w:eastAsia="pl-PL"/>
        </w:rPr>
        <w:t>Wykonawcą</w:t>
      </w:r>
      <w:r>
        <w:rPr>
          <w:rFonts w:ascii="Times New Roman" w:eastAsia="Times New Roman" w:hAnsi="Times New Roman" w:cs="Times New Roman"/>
          <w:bCs/>
          <w:lang w:eastAsia="pl-PL"/>
        </w:rPr>
        <w:t>, reprezentowanym przez:</w:t>
      </w:r>
    </w:p>
    <w:p w:rsidR="005672EA" w:rsidRDefault="002B7B03" w:rsidP="002B7B03">
      <w:pPr>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2B7B03" w:rsidRPr="00FC1986" w:rsidRDefault="002B7B03" w:rsidP="002B7B03">
      <w:pPr>
        <w:spacing w:after="0" w:line="360" w:lineRule="auto"/>
        <w:jc w:val="center"/>
        <w:rPr>
          <w:rFonts w:ascii="Times New Roman" w:hAnsi="Times New Roman" w:cs="Times New Roman"/>
        </w:rPr>
      </w:pPr>
      <w:r w:rsidRPr="00456270">
        <w:rPr>
          <w:rFonts w:ascii="Times New Roman" w:eastAsia="Times New Roman" w:hAnsi="Times New Roman" w:cs="Times New Roman"/>
          <w:b/>
          <w:bCs/>
          <w:lang w:eastAsia="pl-PL"/>
        </w:rPr>
        <w:t>§ 1</w:t>
      </w:r>
    </w:p>
    <w:p w:rsidR="002B7B03" w:rsidRPr="00B07358" w:rsidRDefault="002B7B03" w:rsidP="00B07358">
      <w:pPr>
        <w:numPr>
          <w:ilvl w:val="0"/>
          <w:numId w:val="1"/>
        </w:numPr>
        <w:spacing w:after="0" w:line="25" w:lineRule="atLeast"/>
        <w:ind w:left="426"/>
        <w:jc w:val="both"/>
        <w:rPr>
          <w:rFonts w:ascii="Times New Roman" w:hAnsi="Times New Roman" w:cs="Times New Roman"/>
        </w:rPr>
      </w:pPr>
      <w:r w:rsidRPr="00B07358">
        <w:rPr>
          <w:rFonts w:ascii="Times New Roman" w:eastAsia="Times New Roman" w:hAnsi="Times New Roman" w:cs="Times New Roman"/>
          <w:lang w:eastAsia="pl-PL"/>
        </w:rPr>
        <w:t>Zamawiający powierza, a Wykonawca przyjmuje do wykonania zamówienie polegające na:</w:t>
      </w:r>
    </w:p>
    <w:p w:rsidR="002B7B03" w:rsidRPr="00B07358" w:rsidRDefault="002B7B03" w:rsidP="00B07358">
      <w:pPr>
        <w:spacing w:after="120" w:line="25" w:lineRule="atLeast"/>
        <w:ind w:left="426"/>
        <w:jc w:val="both"/>
        <w:rPr>
          <w:rFonts w:ascii="Times New Roman" w:eastAsia="Times New Roman" w:hAnsi="Times New Roman" w:cs="Times New Roman"/>
          <w:lang w:eastAsia="pl-PL"/>
        </w:rPr>
      </w:pPr>
      <w:r w:rsidRPr="00B07358">
        <w:rPr>
          <w:rFonts w:ascii="Times New Roman" w:eastAsia="Times New Roman" w:hAnsi="Times New Roman" w:cs="Times New Roman"/>
          <w:b/>
          <w:i/>
          <w:lang w:eastAsia="pl-PL"/>
        </w:rPr>
        <w:t xml:space="preserve">Dostawie oleju opałowego do budynku Szkoły Podstawowej w Pustelniku, Gmina Stanisławów </w:t>
      </w:r>
      <w:r w:rsidRPr="00B07358" w:rsidDel="00EA57E4">
        <w:rPr>
          <w:rFonts w:ascii="Times New Roman" w:eastAsia="Times New Roman" w:hAnsi="Times New Roman" w:cs="Times New Roman"/>
          <w:b/>
          <w:i/>
          <w:lang w:eastAsia="pl-PL"/>
        </w:rPr>
        <w:t xml:space="preserve"> </w:t>
      </w:r>
      <w:r w:rsidRPr="00B07358">
        <w:rPr>
          <w:rFonts w:ascii="Times New Roman" w:eastAsia="Times New Roman" w:hAnsi="Times New Roman" w:cs="Times New Roman"/>
          <w:lang w:eastAsia="pl-PL"/>
        </w:rPr>
        <w:t>zgodnie z SWZ i ofertą Wykonawcy.</w:t>
      </w:r>
    </w:p>
    <w:p w:rsidR="002B7B03" w:rsidRPr="00B07358" w:rsidRDefault="002B7B03" w:rsidP="00B07358">
      <w:pPr>
        <w:numPr>
          <w:ilvl w:val="0"/>
          <w:numId w:val="1"/>
        </w:numPr>
        <w:spacing w:after="120" w:line="25" w:lineRule="atLeast"/>
        <w:ind w:left="426"/>
        <w:jc w:val="both"/>
        <w:rPr>
          <w:rFonts w:ascii="Times New Roman" w:hAnsi="Times New Roman" w:cs="Times New Roman"/>
        </w:rPr>
      </w:pPr>
      <w:r w:rsidRPr="00B07358">
        <w:rPr>
          <w:rFonts w:ascii="Times New Roman" w:eastAsia="Times New Roman" w:hAnsi="Times New Roman" w:cs="Times New Roman"/>
          <w:lang w:eastAsia="pl-PL"/>
        </w:rPr>
        <w:t xml:space="preserve">W ramach zadania, o którym mowa w ust. 1 w 2023 r. Zamawiający szacuje zakupić 60 000,00 l oleju </w:t>
      </w:r>
      <w:r w:rsidR="00330C02">
        <w:rPr>
          <w:rFonts w:ascii="Times New Roman" w:eastAsia="Times New Roman" w:hAnsi="Times New Roman" w:cs="Times New Roman"/>
          <w:lang w:eastAsia="pl-PL"/>
        </w:rPr>
        <w:t>opałowego, zwanego dalej także „paliwem”.</w:t>
      </w:r>
    </w:p>
    <w:p w:rsidR="002B7B03" w:rsidRPr="00B07358" w:rsidRDefault="002B7B03" w:rsidP="00B07358">
      <w:pPr>
        <w:numPr>
          <w:ilvl w:val="0"/>
          <w:numId w:val="1"/>
        </w:numPr>
        <w:spacing w:after="120" w:line="25" w:lineRule="atLeast"/>
        <w:ind w:left="426"/>
        <w:jc w:val="both"/>
        <w:rPr>
          <w:rFonts w:ascii="Times New Roman" w:hAnsi="Times New Roman" w:cs="Times New Roman"/>
        </w:rPr>
      </w:pPr>
      <w:r w:rsidRPr="00B07358">
        <w:rPr>
          <w:rFonts w:ascii="Times New Roman" w:eastAsia="Times New Roman" w:hAnsi="Times New Roman" w:cs="Times New Roman"/>
          <w:lang w:eastAsia="pl-PL"/>
        </w:rPr>
        <w:t>Ostateczna ilość zakupionego towaru będzie uzależniona od faktycznych potrzeb Zamawiającego. Jeśli w trakcie trwania umowy Zamawiający zamówi mniejszą ilość ww. paliwa opałowego</w:t>
      </w:r>
      <w:r w:rsidR="00330C02">
        <w:rPr>
          <w:rFonts w:ascii="Times New Roman" w:eastAsia="Times New Roman" w:hAnsi="Times New Roman" w:cs="Times New Roman"/>
          <w:lang w:eastAsia="pl-PL"/>
        </w:rPr>
        <w:t>, z tym, że nie mniejsza niż … %</w:t>
      </w:r>
      <w:r w:rsidR="008C3F1F">
        <w:rPr>
          <w:rFonts w:ascii="Times New Roman" w:eastAsia="Times New Roman" w:hAnsi="Times New Roman" w:cs="Times New Roman"/>
          <w:lang w:eastAsia="pl-PL"/>
        </w:rPr>
        <w:t xml:space="preserve"> wynagro</w:t>
      </w:r>
      <w:r w:rsidR="00AA2025">
        <w:rPr>
          <w:rFonts w:ascii="Times New Roman" w:eastAsia="Times New Roman" w:hAnsi="Times New Roman" w:cs="Times New Roman"/>
          <w:lang w:eastAsia="pl-PL"/>
        </w:rPr>
        <w:t>dzenia umownego określonego w §</w:t>
      </w:r>
      <w:r w:rsidR="008C3F1F">
        <w:rPr>
          <w:rFonts w:ascii="Times New Roman" w:eastAsia="Times New Roman" w:hAnsi="Times New Roman" w:cs="Times New Roman"/>
          <w:lang w:eastAsia="pl-PL"/>
        </w:rPr>
        <w:t>4 ust. 2 (minimalna wartość zamówienia),</w:t>
      </w:r>
      <w:r w:rsidRPr="00B07358">
        <w:rPr>
          <w:rFonts w:ascii="Times New Roman" w:eastAsia="Times New Roman" w:hAnsi="Times New Roman" w:cs="Times New Roman"/>
          <w:lang w:eastAsia="pl-PL"/>
        </w:rPr>
        <w:t xml:space="preserve"> Wykonawca nie będzie mógł zgłaszać wobec Zamawiającego z tego tytułu żadnych roszczeń.</w:t>
      </w:r>
    </w:p>
    <w:p w:rsidR="002B7B03" w:rsidRPr="00B07358" w:rsidRDefault="002B7B03" w:rsidP="00B07358">
      <w:pPr>
        <w:pStyle w:val="NormalnyWeb"/>
        <w:tabs>
          <w:tab w:val="left" w:pos="851"/>
        </w:tabs>
        <w:spacing w:before="240" w:after="120"/>
        <w:contextualSpacing/>
        <w:jc w:val="both"/>
        <w:rPr>
          <w:rFonts w:cs="Times New Roman"/>
          <w:sz w:val="22"/>
          <w:szCs w:val="22"/>
        </w:rPr>
      </w:pPr>
      <w:r w:rsidRPr="00B07358">
        <w:rPr>
          <w:rFonts w:cs="Times New Roman"/>
          <w:sz w:val="22"/>
          <w:szCs w:val="22"/>
        </w:rPr>
        <w:t>Minimalne parametry oleju opałowego lekkiego:</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gęstość w temperaturze 15°C nie może być większa niż 860kg/m³,</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wartość opałowa (energetyczna) nie może być niższa od 42,6MJ/kg,</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temperatura zapłonu nie może być niższa niż 56°C,</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zawartość siarki nie może być wyższa niż 0,1%,</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zawartość wody nie może być wyższa niż 200mg/kg,</w:t>
      </w:r>
    </w:p>
    <w:p w:rsidR="002B7B03" w:rsidRPr="00B07358" w:rsidRDefault="002B7B03" w:rsidP="00B07358">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zawartość ciał stałych nie może być wyższa niż 24mg/kg,</w:t>
      </w:r>
    </w:p>
    <w:p w:rsidR="00F025B1" w:rsidRDefault="002B7B03" w:rsidP="00F025B1">
      <w:pPr>
        <w:pStyle w:val="NormalnyWeb"/>
        <w:tabs>
          <w:tab w:val="left" w:pos="851"/>
        </w:tabs>
        <w:spacing w:before="240" w:after="120"/>
        <w:ind w:left="720"/>
        <w:contextualSpacing/>
        <w:jc w:val="both"/>
        <w:rPr>
          <w:rFonts w:cs="Times New Roman"/>
          <w:sz w:val="22"/>
          <w:szCs w:val="22"/>
        </w:rPr>
      </w:pPr>
      <w:r w:rsidRPr="00B07358">
        <w:rPr>
          <w:rFonts w:cs="Times New Roman"/>
          <w:sz w:val="22"/>
          <w:szCs w:val="22"/>
        </w:rPr>
        <w:t>- temperatura płynięcia nie może być wyższa niż -20°C,</w:t>
      </w:r>
    </w:p>
    <w:p w:rsidR="00D972A8" w:rsidRPr="00D3377A" w:rsidRDefault="002B7B03" w:rsidP="00D3377A">
      <w:pPr>
        <w:pStyle w:val="NormalnyWeb"/>
        <w:tabs>
          <w:tab w:val="left" w:pos="851"/>
        </w:tabs>
        <w:spacing w:before="240" w:after="120"/>
        <w:ind w:left="720"/>
        <w:contextualSpacing/>
        <w:jc w:val="both"/>
        <w:rPr>
          <w:rFonts w:cs="Times New Roman"/>
        </w:rPr>
      </w:pPr>
      <w:r w:rsidRPr="00B07358">
        <w:rPr>
          <w:rFonts w:cs="Times New Roman"/>
        </w:rPr>
        <w:t>- barwa czerwona.</w:t>
      </w:r>
    </w:p>
    <w:p w:rsidR="00B231D2" w:rsidRDefault="00B231D2" w:rsidP="00B231D2">
      <w:pPr>
        <w:spacing w:after="120" w:line="360" w:lineRule="auto"/>
        <w:jc w:val="center"/>
        <w:rPr>
          <w:rFonts w:ascii="Times New Roman" w:eastAsia="Times New Roman" w:hAnsi="Times New Roman" w:cs="Times New Roman"/>
          <w:b/>
          <w:szCs w:val="24"/>
          <w:lang w:eastAsia="pl-PL"/>
        </w:rPr>
      </w:pPr>
      <w:r>
        <w:rPr>
          <w:rFonts w:ascii="Times New Roman" w:eastAsia="Times New Roman" w:hAnsi="Times New Roman" w:cs="Times New Roman"/>
          <w:b/>
          <w:lang w:eastAsia="pl-PL"/>
        </w:rPr>
        <w:t>§ 2</w:t>
      </w:r>
    </w:p>
    <w:p w:rsidR="00D972A8" w:rsidRPr="00F025B1" w:rsidRDefault="00B231D2" w:rsidP="00B231D2">
      <w:pPr>
        <w:spacing w:after="120" w:line="300" w:lineRule="auto"/>
        <w:jc w:val="both"/>
        <w:rPr>
          <w:rFonts w:ascii="Times New Roman" w:eastAsia="Times New Roman" w:hAnsi="Times New Roman" w:cs="Times New Roman"/>
          <w:szCs w:val="24"/>
          <w:lang w:eastAsia="pl-PL"/>
        </w:rPr>
      </w:pPr>
      <w:r>
        <w:rPr>
          <w:rFonts w:ascii="Times New Roman" w:eastAsia="Times New Roman" w:hAnsi="Times New Roman" w:cs="Times New Roman"/>
          <w:szCs w:val="24"/>
          <w:lang w:eastAsia="pl-PL"/>
        </w:rPr>
        <w:t>Wykonawca powinien dysponować środkami transportu drogowego dostosowanymi do dostawy przedmiotu zamówienia lub przedstawić pisemne zobowiązanie innych podmiotów do udostępnienia potencjału technicznego i osób zdolnych do wykonania zamówienia.</w:t>
      </w: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3</w:t>
      </w:r>
    </w:p>
    <w:p w:rsidR="00B231D2" w:rsidRPr="00FC1986" w:rsidRDefault="00B231D2" w:rsidP="00B07358">
      <w:pPr>
        <w:pStyle w:val="Bezodstpw"/>
        <w:jc w:val="both"/>
        <w:rPr>
          <w:rFonts w:ascii="Times New Roman" w:hAnsi="Times New Roman" w:cs="Times New Roman"/>
          <w:lang w:eastAsia="pl-PL"/>
        </w:rPr>
      </w:pPr>
      <w:r w:rsidRPr="00FC1986">
        <w:rPr>
          <w:rFonts w:ascii="Times New Roman" w:hAnsi="Times New Roman" w:cs="Times New Roman"/>
          <w:lang w:eastAsia="pl-PL"/>
        </w:rPr>
        <w:t xml:space="preserve">Strony ustalają następujące terminy realizacji Przedmiotu zamówienia: </w:t>
      </w:r>
    </w:p>
    <w:p w:rsidR="00B231D2" w:rsidRPr="00FC1986" w:rsidRDefault="00B231D2" w:rsidP="00B07358">
      <w:pPr>
        <w:pStyle w:val="Bezodstpw"/>
        <w:numPr>
          <w:ilvl w:val="0"/>
          <w:numId w:val="2"/>
        </w:numPr>
        <w:spacing w:line="276" w:lineRule="auto"/>
        <w:jc w:val="both"/>
        <w:rPr>
          <w:rFonts w:ascii="Times New Roman" w:hAnsi="Times New Roman" w:cs="Times New Roman"/>
        </w:rPr>
      </w:pPr>
      <w:r w:rsidRPr="00FC1986">
        <w:rPr>
          <w:rFonts w:ascii="Times New Roman" w:hAnsi="Times New Roman" w:cs="Times New Roman"/>
          <w:lang w:eastAsia="pl-PL"/>
        </w:rPr>
        <w:t>Rozpoczęcie – z dniem podpisania Umowy,</w:t>
      </w:r>
    </w:p>
    <w:p w:rsidR="00B231D2" w:rsidRDefault="00B231D2" w:rsidP="00B07358">
      <w:pPr>
        <w:pStyle w:val="Bezodstpw"/>
        <w:numPr>
          <w:ilvl w:val="0"/>
          <w:numId w:val="2"/>
        </w:numPr>
        <w:spacing w:line="276" w:lineRule="auto"/>
        <w:jc w:val="both"/>
        <w:rPr>
          <w:rFonts w:ascii="Times New Roman" w:hAnsi="Times New Roman" w:cs="Times New Roman"/>
        </w:rPr>
      </w:pPr>
      <w:r w:rsidRPr="00FC1986">
        <w:rPr>
          <w:rFonts w:ascii="Times New Roman" w:hAnsi="Times New Roman" w:cs="Times New Roman"/>
          <w:lang w:eastAsia="pl-PL"/>
        </w:rPr>
        <w:lastRenderedPageBreak/>
        <w:t>Zakończenie – 31.12.202</w:t>
      </w:r>
      <w:r w:rsidR="00F025B1">
        <w:rPr>
          <w:rFonts w:ascii="Times New Roman" w:hAnsi="Times New Roman" w:cs="Times New Roman"/>
          <w:lang w:eastAsia="pl-PL"/>
        </w:rPr>
        <w:t>4</w:t>
      </w:r>
      <w:r>
        <w:rPr>
          <w:rFonts w:ascii="Times New Roman" w:hAnsi="Times New Roman" w:cs="Times New Roman"/>
          <w:lang w:eastAsia="pl-PL"/>
        </w:rPr>
        <w:t xml:space="preserve"> </w:t>
      </w:r>
      <w:r w:rsidRPr="00FC1986">
        <w:rPr>
          <w:rFonts w:ascii="Times New Roman" w:hAnsi="Times New Roman" w:cs="Times New Roman"/>
          <w:lang w:eastAsia="pl-PL"/>
        </w:rPr>
        <w:t>r.</w:t>
      </w:r>
    </w:p>
    <w:p w:rsidR="00B231D2" w:rsidRPr="00FC1986" w:rsidRDefault="00B231D2" w:rsidP="00E55353">
      <w:pPr>
        <w:pStyle w:val="Bezodstpw"/>
        <w:rPr>
          <w:rFonts w:ascii="Times New Roman" w:hAnsi="Times New Roman" w:cs="Times New Roman"/>
        </w:rPr>
      </w:pPr>
      <w:bookmarkStart w:id="0" w:name="_GoBack"/>
      <w:bookmarkEnd w:id="0"/>
    </w:p>
    <w:p w:rsidR="00B231D2" w:rsidRPr="00E633E0" w:rsidRDefault="00B231D2" w:rsidP="00B231D2">
      <w:pPr>
        <w:spacing w:after="0"/>
        <w:jc w:val="center"/>
      </w:pPr>
      <w:r>
        <w:rPr>
          <w:rFonts w:ascii="Times New Roman" w:eastAsia="Times New Roman" w:hAnsi="Times New Roman" w:cs="Times New Roman"/>
          <w:b/>
          <w:bCs/>
          <w:lang w:eastAsia="pl-PL"/>
        </w:rPr>
        <w:t>§ 4</w:t>
      </w:r>
    </w:p>
    <w:p w:rsidR="00B231D2" w:rsidRDefault="00B231D2" w:rsidP="00B231D2">
      <w:pPr>
        <w:numPr>
          <w:ilvl w:val="3"/>
          <w:numId w:val="1"/>
        </w:numPr>
        <w:tabs>
          <w:tab w:val="clear" w:pos="0"/>
        </w:tabs>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Cena netto za 1l oleju opałowego wraz z oferowanymi marżami / upustami wynosi:</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……………………………zł + VAT (…)%</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Cena brutto za 1l oleju opałowego wraz z oferowanymi marżami / upustami wynosi:</w:t>
      </w:r>
    </w:p>
    <w:p w:rsidR="00F025B1"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r w:rsidR="00F025B1">
        <w:rPr>
          <w:rFonts w:ascii="Times New Roman" w:eastAsia="Times New Roman" w:hAnsi="Times New Roman" w:cs="Times New Roman"/>
          <w:lang w:eastAsia="pl-PL"/>
        </w:rPr>
        <w:t>zł</w:t>
      </w:r>
    </w:p>
    <w:p w:rsidR="00B231D2" w:rsidRDefault="00B231D2" w:rsidP="00B231D2">
      <w:pPr>
        <w:spacing w:after="0"/>
        <w:ind w:firstLine="426"/>
        <w:jc w:val="both"/>
        <w:rPr>
          <w:rFonts w:ascii="Times New Roman" w:eastAsia="Times New Roman" w:hAnsi="Times New Roman" w:cs="Times New Roman"/>
          <w:lang w:eastAsia="pl-PL"/>
        </w:rPr>
      </w:pPr>
      <w:r>
        <w:rPr>
          <w:rFonts w:ascii="Times New Roman" w:eastAsia="Times New Roman" w:hAnsi="Times New Roman" w:cs="Times New Roman"/>
          <w:lang w:eastAsia="pl-PL"/>
        </w:rPr>
        <w:t>(słownie: …………………………………………………………)</w:t>
      </w:r>
    </w:p>
    <w:p w:rsidR="00B231D2" w:rsidRDefault="00B231D2" w:rsidP="00B231D2">
      <w:pPr>
        <w:numPr>
          <w:ilvl w:val="3"/>
          <w:numId w:val="1"/>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Całkowite wynagrodzenie za zrealizowanie całości umowy, zgodne z ilościami z ogłoszonego przetargu wynosi: ………………………………………………….zł brutto (słownie: …………………………………………………………zł 00/100)</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oświadcza, że oferowane marże i upusty określone w formularzu ofertowym mają wartość stałą w okresie obowiązywania umowy.</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 każde tankowanie Zamawiający zobowiązuje się zapłacić Wykonawcy kwotę będącą iloczynem rzeczywistej ilości zatankowanego paliwa i ceny 1l paliwa.</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dołączy do każdej faktury kopię komunikatu producenta informującego o aktualnej cenie paliwa oraz kalkulacji bieżącej ceny dostawy przy zachowaniu stałej m</w:t>
      </w:r>
      <w:r w:rsidR="00F025B1">
        <w:rPr>
          <w:rFonts w:ascii="Times New Roman" w:eastAsia="Times New Roman" w:hAnsi="Times New Roman" w:cs="Times New Roman"/>
          <w:lang w:eastAsia="pl-PL"/>
        </w:rPr>
        <w:t>arży/</w:t>
      </w:r>
      <w:r>
        <w:rPr>
          <w:rFonts w:ascii="Times New Roman" w:eastAsia="Times New Roman" w:hAnsi="Times New Roman" w:cs="Times New Roman"/>
          <w:lang w:eastAsia="pl-PL"/>
        </w:rPr>
        <w:t>upustu i obowiązującej stawki podatku VAT.</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zobowiązuje się do uiszczenia należności za zakupione i dostarczone paliwo przelewem na konto Wykonawcy wskazane na fakturze, w terminie……..dni od daty otrzymania faktury.</w:t>
      </w:r>
    </w:p>
    <w:p w:rsidR="00B231D2" w:rsidRDefault="00B231D2" w:rsidP="00B231D2">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 termin zapłaty uważa się datę obciążenia rachunku płatnika należności za dostawę oleju.</w:t>
      </w:r>
    </w:p>
    <w:p w:rsidR="00B231D2" w:rsidRDefault="00B231D2" w:rsidP="00D972A8">
      <w:pPr>
        <w:numPr>
          <w:ilvl w:val="0"/>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Płatności będą realizowane wyłącznie na rachunek bankowy wykonawcy, który na moment realizacji płatności będzie widniał w elektronicznym wykazie czynnych podatników VAT (tzw. „Białej Liście”). Jeżeli rachunek bankowy wykonawcy nie będzie widniał w wykazie to Zamawiający ma prawo bez naliczenia odsetek wstrzymać się z płatnością do momentu ujawnienia właściwego rachunku bankowego w wykazie czynnych podatników VAT lub podanie innego rachunku widniejącego w wykazie czynnych podatników VAT.</w:t>
      </w:r>
    </w:p>
    <w:p w:rsidR="00D972A8" w:rsidRPr="00D972A8" w:rsidRDefault="00D972A8" w:rsidP="00E55353">
      <w:pPr>
        <w:spacing w:after="0"/>
        <w:ind w:left="66"/>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5</w:t>
      </w:r>
    </w:p>
    <w:p w:rsidR="00B231D2" w:rsidRDefault="00B231D2" w:rsidP="00B231D2">
      <w:pPr>
        <w:numPr>
          <w:ilvl w:val="3"/>
          <w:numId w:val="3"/>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Dostarczane paliwa muszą spełniać wymagania jakościowe określane w Obwieszczeniu Ministra Gospodarki z dnia 09.10.2015 roku w sprawie ogłoszenia jednolitego tekstu Rozporządzenia Ministra Gospodarki w sprawie wymagań jakościowych dla paliw ciekłych (</w:t>
      </w:r>
      <w:r w:rsidRPr="00714516">
        <w:rPr>
          <w:rFonts w:ascii="Times New Roman" w:eastAsia="Times New Roman" w:hAnsi="Times New Roman" w:cs="Times New Roman"/>
          <w:lang w:eastAsia="pl-PL"/>
        </w:rPr>
        <w:t>Dz. U. z 2015 r. poz. 1680</w:t>
      </w:r>
      <w:r>
        <w:rPr>
          <w:rFonts w:ascii="Times New Roman" w:eastAsia="Times New Roman" w:hAnsi="Times New Roman" w:cs="Times New Roman"/>
          <w:lang w:eastAsia="pl-PL"/>
        </w:rPr>
        <w:t xml:space="preserve"> ze zm.) oraz Polskich Normach.</w:t>
      </w:r>
    </w:p>
    <w:p w:rsidR="00B231D2" w:rsidRDefault="00B231D2" w:rsidP="00B231D2">
      <w:pPr>
        <w:numPr>
          <w:ilvl w:val="3"/>
          <w:numId w:val="3"/>
        </w:numPr>
        <w:spacing w:after="0"/>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Każdorazowa dostawa zamawianej partii paliwa powinna posiadać świadectwo jakości wystawione przez właściwy podmiot.</w:t>
      </w:r>
    </w:p>
    <w:p w:rsidR="00D972A8" w:rsidRDefault="00B231D2" w:rsidP="00B231D2">
      <w:pPr>
        <w:numPr>
          <w:ilvl w:val="3"/>
          <w:numId w:val="3"/>
        </w:numPr>
        <w:spacing w:after="0"/>
        <w:ind w:left="426" w:hanging="426"/>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Zamawianą przez Zamawiającego partię oleju opałowego Wykonawca zobowiązuje się przygotować do odbioru</w:t>
      </w:r>
      <w:r w:rsidR="00284C84">
        <w:rPr>
          <w:rFonts w:ascii="Times New Roman" w:eastAsia="Times New Roman" w:hAnsi="Times New Roman" w:cs="Times New Roman"/>
          <w:lang w:eastAsia="pl-PL"/>
        </w:rPr>
        <w:t>,</w:t>
      </w:r>
      <w:r w:rsidR="008C3F1F">
        <w:rPr>
          <w:rFonts w:ascii="Times New Roman" w:eastAsia="Times New Roman" w:hAnsi="Times New Roman" w:cs="Times New Roman"/>
          <w:lang w:eastAsia="pl-PL"/>
        </w:rPr>
        <w:t xml:space="preserve"> powiadomić o tym Zamawiającego</w:t>
      </w:r>
      <w:r w:rsidR="00284C84">
        <w:rPr>
          <w:rFonts w:ascii="Times New Roman" w:eastAsia="Times New Roman" w:hAnsi="Times New Roman" w:cs="Times New Roman"/>
          <w:lang w:eastAsia="pl-PL"/>
        </w:rPr>
        <w:t xml:space="preserve"> i dostarczyć</w:t>
      </w:r>
      <w:r>
        <w:rPr>
          <w:rFonts w:ascii="Times New Roman" w:eastAsia="Times New Roman" w:hAnsi="Times New Roman" w:cs="Times New Roman"/>
          <w:lang w:eastAsia="pl-PL"/>
        </w:rPr>
        <w:t xml:space="preserve"> w terminie 24 godzin od momentu złożenia zamówienia, </w:t>
      </w:r>
      <w:r w:rsidRPr="00B34BD1">
        <w:rPr>
          <w:rFonts w:ascii="Times New Roman" w:eastAsia="Times New Roman" w:hAnsi="Times New Roman" w:cs="Times New Roman"/>
          <w:lang w:eastAsia="pl-PL"/>
        </w:rPr>
        <w:t xml:space="preserve">natomiast Zamawiający zobowiązany jest odebrać zamówioną partię oleju opałowego w terminie 24 godzin od momentu powzięcia </w:t>
      </w:r>
      <w:r w:rsidR="008C3F1F" w:rsidRPr="00B34BD1">
        <w:rPr>
          <w:rFonts w:ascii="Times New Roman" w:eastAsia="Times New Roman" w:hAnsi="Times New Roman" w:cs="Times New Roman"/>
          <w:lang w:eastAsia="pl-PL"/>
        </w:rPr>
        <w:t>przez Zamawiającego</w:t>
      </w:r>
      <w:r w:rsidR="008C3F1F">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informacji o przygotowaniu towaru do odbioru.</w:t>
      </w:r>
    </w:p>
    <w:p w:rsidR="00B231D2" w:rsidRDefault="00B231D2" w:rsidP="00B231D2">
      <w:pPr>
        <w:numPr>
          <w:ilvl w:val="3"/>
          <w:numId w:val="3"/>
        </w:numPr>
        <w:spacing w:after="0"/>
        <w:ind w:left="426" w:hanging="426"/>
        <w:jc w:val="both"/>
        <w:rPr>
          <w:rFonts w:ascii="Times New Roman" w:eastAsia="Times New Roman" w:hAnsi="Times New Roman" w:cs="Times New Roman"/>
          <w:lang w:eastAsia="pl-PL"/>
        </w:rPr>
      </w:pPr>
      <w:r w:rsidRPr="00D972A8">
        <w:rPr>
          <w:rFonts w:ascii="Times New Roman" w:eastAsia="Times New Roman" w:hAnsi="Times New Roman" w:cs="Times New Roman"/>
          <w:lang w:eastAsia="pl-PL"/>
        </w:rPr>
        <w:t>Zamówienia oleju opałowego odbywać się będą drogą elektroniczną.</w:t>
      </w:r>
    </w:p>
    <w:p w:rsidR="00D972A8" w:rsidRPr="00D972A8" w:rsidRDefault="00D972A8" w:rsidP="00D972A8">
      <w:pPr>
        <w:spacing w:after="0"/>
        <w:ind w:left="426"/>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6</w:t>
      </w:r>
    </w:p>
    <w:p w:rsidR="00B231D2" w:rsidRDefault="00B231D2" w:rsidP="00B231D2">
      <w:pPr>
        <w:numPr>
          <w:ilvl w:val="0"/>
          <w:numId w:val="7"/>
        </w:numPr>
        <w:spacing w:after="0"/>
        <w:ind w:left="426"/>
        <w:jc w:val="both"/>
        <w:rPr>
          <w:rFonts w:ascii="Times New Roman" w:eastAsia="Times New Roman" w:hAnsi="Times New Roman" w:cs="Times New Roman"/>
          <w:lang w:eastAsia="pl-PL"/>
        </w:rPr>
      </w:pPr>
      <w:r>
        <w:rPr>
          <w:rFonts w:ascii="Times New Roman" w:eastAsia="Times New Roman" w:hAnsi="Times New Roman" w:cs="Times New Roman"/>
          <w:lang w:eastAsia="pl-PL"/>
        </w:rPr>
        <w:t>W razie nie wykonania lub nienależytego wykonania przedmiotu umowy w ustalonym terminie, obowiązującą formą uzgodnienia między stronami będą kary umowne określone w niniejszej umowie oraz odszkodowanie uzupełniające na zasadach ogólnych.</w:t>
      </w:r>
    </w:p>
    <w:p w:rsidR="00B231D2" w:rsidRPr="00FC1986" w:rsidRDefault="00B231D2" w:rsidP="00B231D2">
      <w:pPr>
        <w:numPr>
          <w:ilvl w:val="0"/>
          <w:numId w:val="7"/>
        </w:numPr>
        <w:spacing w:after="0"/>
        <w:ind w:left="426"/>
        <w:jc w:val="both"/>
        <w:rPr>
          <w:rFonts w:ascii="Times New Roman" w:eastAsia="Times New Roman" w:hAnsi="Times New Roman" w:cs="Times New Roman"/>
          <w:lang w:eastAsia="pl-PL"/>
        </w:rPr>
      </w:pPr>
      <w:r w:rsidRPr="00FC1986">
        <w:rPr>
          <w:rFonts w:ascii="Times New Roman" w:eastAsia="Times New Roman" w:hAnsi="Times New Roman" w:cs="Times New Roman"/>
          <w:lang w:eastAsia="pl-PL"/>
        </w:rPr>
        <w:lastRenderedPageBreak/>
        <w:t>Wykonawca zapłaci Zamawiającemu kary umowne za rozwiązanie umowy bez wypowiedzenia albo za odstąpienie od umowy w terminie do dnia 31 grudnia 202</w:t>
      </w:r>
      <w:r w:rsidR="00D972A8">
        <w:rPr>
          <w:rFonts w:ascii="Times New Roman" w:eastAsia="Times New Roman" w:hAnsi="Times New Roman" w:cs="Times New Roman"/>
          <w:lang w:eastAsia="pl-PL"/>
        </w:rPr>
        <w:t>4</w:t>
      </w:r>
      <w:r w:rsidRPr="00FC1986">
        <w:rPr>
          <w:rFonts w:ascii="Times New Roman" w:eastAsia="Times New Roman" w:hAnsi="Times New Roman" w:cs="Times New Roman"/>
          <w:lang w:eastAsia="pl-PL"/>
        </w:rPr>
        <w:t xml:space="preserve"> r. przez którąkolwiek ze stron – w obu przypad</w:t>
      </w:r>
      <w:r w:rsidR="008C3F1F">
        <w:rPr>
          <w:rFonts w:ascii="Times New Roman" w:eastAsia="Times New Roman" w:hAnsi="Times New Roman" w:cs="Times New Roman"/>
          <w:lang w:eastAsia="pl-PL"/>
        </w:rPr>
        <w:t>kach z przyczyn leżących po</w:t>
      </w:r>
      <w:r w:rsidRPr="00FC1986">
        <w:rPr>
          <w:rFonts w:ascii="Times New Roman" w:eastAsia="Times New Roman" w:hAnsi="Times New Roman" w:cs="Times New Roman"/>
          <w:lang w:eastAsia="pl-PL"/>
        </w:rPr>
        <w:t xml:space="preserve"> stronie</w:t>
      </w:r>
      <w:r w:rsidR="008C3F1F">
        <w:rPr>
          <w:rFonts w:ascii="Times New Roman" w:eastAsia="Times New Roman" w:hAnsi="Times New Roman" w:cs="Times New Roman"/>
          <w:lang w:eastAsia="pl-PL"/>
        </w:rPr>
        <w:t xml:space="preserve"> Wykonawcy</w:t>
      </w:r>
      <w:r w:rsidRPr="00FC1986">
        <w:rPr>
          <w:rFonts w:ascii="Times New Roman" w:eastAsia="Times New Roman" w:hAnsi="Times New Roman" w:cs="Times New Roman"/>
          <w:lang w:eastAsia="pl-PL"/>
        </w:rPr>
        <w:t>, w takim przypadku Wykonawca zapłaci Zamawiającemu karę umowną w wysokości 10% łącznej kwoty umownej brutto, o której mowa w §4 ust. 2.</w:t>
      </w:r>
    </w:p>
    <w:p w:rsidR="00B231D2" w:rsidRPr="00FC1986" w:rsidRDefault="00B231D2" w:rsidP="00B231D2">
      <w:pPr>
        <w:numPr>
          <w:ilvl w:val="0"/>
          <w:numId w:val="7"/>
        </w:numPr>
        <w:spacing w:after="0"/>
        <w:ind w:left="426"/>
        <w:jc w:val="both"/>
        <w:rPr>
          <w:rFonts w:ascii="Times New Roman" w:eastAsia="Times New Roman" w:hAnsi="Times New Roman" w:cs="Times New Roman"/>
          <w:lang w:eastAsia="pl-PL"/>
        </w:rPr>
      </w:pPr>
      <w:r w:rsidRPr="00FC1986">
        <w:rPr>
          <w:rFonts w:ascii="Times New Roman" w:eastAsia="Times New Roman" w:hAnsi="Times New Roman" w:cs="Times New Roman"/>
          <w:lang w:eastAsia="pl-PL"/>
        </w:rPr>
        <w:t xml:space="preserve">Zamawiający zapłaci Wykonawcy karę Umowną za rozwiązanie umowy bez wypowiedzenia albo za odstąpienie od umowy w </w:t>
      </w:r>
      <w:r w:rsidR="00D972A8">
        <w:rPr>
          <w:rFonts w:ascii="Times New Roman" w:eastAsia="Times New Roman" w:hAnsi="Times New Roman" w:cs="Times New Roman"/>
          <w:lang w:eastAsia="pl-PL"/>
        </w:rPr>
        <w:t>terminie do dnia 31 grudnia 2024</w:t>
      </w:r>
      <w:r w:rsidRPr="00FC1986">
        <w:rPr>
          <w:rFonts w:ascii="Times New Roman" w:eastAsia="Times New Roman" w:hAnsi="Times New Roman" w:cs="Times New Roman"/>
          <w:lang w:eastAsia="pl-PL"/>
        </w:rPr>
        <w:t xml:space="preserve"> r. przez którąkolwiek ze stron – w obu przypadkach z przyczyn leżących po stronie Zamawiającego</w:t>
      </w:r>
      <w:r w:rsidR="008C3F1F">
        <w:rPr>
          <w:rFonts w:ascii="Times New Roman" w:eastAsia="Times New Roman" w:hAnsi="Times New Roman" w:cs="Times New Roman"/>
          <w:lang w:eastAsia="pl-PL"/>
        </w:rPr>
        <w:t>, w takim przypadku Zamawiający zapłaci Wykonawcy – karę umowną</w:t>
      </w:r>
      <w:r w:rsidRPr="00FC1986">
        <w:rPr>
          <w:rFonts w:ascii="Times New Roman" w:eastAsia="Times New Roman" w:hAnsi="Times New Roman" w:cs="Times New Roman"/>
          <w:lang w:eastAsia="pl-PL"/>
        </w:rPr>
        <w:t xml:space="preserve"> w wys</w:t>
      </w:r>
      <w:r w:rsidR="00D972A8">
        <w:rPr>
          <w:rFonts w:ascii="Times New Roman" w:eastAsia="Times New Roman" w:hAnsi="Times New Roman" w:cs="Times New Roman"/>
          <w:lang w:eastAsia="pl-PL"/>
        </w:rPr>
        <w:t xml:space="preserve">okości 10% kwoty umownej brutto, </w:t>
      </w:r>
      <w:r w:rsidR="00D972A8" w:rsidRPr="00FC1986">
        <w:rPr>
          <w:rFonts w:ascii="Times New Roman" w:eastAsia="Times New Roman" w:hAnsi="Times New Roman" w:cs="Times New Roman"/>
          <w:lang w:eastAsia="pl-PL"/>
        </w:rPr>
        <w:t>o której mowa w §4 ust. 2.</w:t>
      </w:r>
    </w:p>
    <w:p w:rsidR="00B231D2" w:rsidRPr="00FC1986" w:rsidRDefault="00B231D2" w:rsidP="00B231D2">
      <w:pPr>
        <w:numPr>
          <w:ilvl w:val="0"/>
          <w:numId w:val="7"/>
        </w:numPr>
        <w:spacing w:after="0"/>
        <w:ind w:left="426"/>
        <w:jc w:val="both"/>
        <w:rPr>
          <w:rFonts w:ascii="Times New Roman" w:hAnsi="Times New Roman" w:cs="Times New Roman"/>
        </w:rPr>
      </w:pPr>
      <w:r w:rsidRPr="00FC1986">
        <w:rPr>
          <w:rFonts w:ascii="Times New Roman" w:hAnsi="Times New Roman" w:cs="Times New Roman"/>
          <w:color w:val="000000"/>
          <w:lang w:eastAsia="en-US"/>
        </w:rPr>
        <w:t>W związku z wykonywaniem umowy Wykonawca nie może ponosić odpowiedzialności za okoliczności, za które wyłączną odpowiedzialność ponosi Zamawiający</w:t>
      </w:r>
      <w:r w:rsidRPr="00FC1986">
        <w:rPr>
          <w:rFonts w:ascii="Times New Roman" w:hAnsi="Times New Roman" w:cs="Times New Roman"/>
        </w:rPr>
        <w:t>.</w:t>
      </w:r>
    </w:p>
    <w:p w:rsidR="00B231D2" w:rsidRDefault="00B231D2" w:rsidP="00B231D2">
      <w:pPr>
        <w:spacing w:after="120"/>
        <w:jc w:val="both"/>
        <w:rPr>
          <w:rFonts w:ascii="Times New Roman" w:eastAsia="Times New Roman" w:hAnsi="Times New Roman" w:cs="Times New Roman"/>
          <w:lang w:eastAsia="pl-PL"/>
        </w:rPr>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7</w:t>
      </w:r>
    </w:p>
    <w:p w:rsidR="00B231D2" w:rsidRPr="00FC1986" w:rsidRDefault="00B231D2" w:rsidP="00B231D2">
      <w:pPr>
        <w:numPr>
          <w:ilvl w:val="0"/>
          <w:numId w:val="4"/>
        </w:numPr>
        <w:spacing w:after="120"/>
        <w:ind w:left="426" w:hanging="357"/>
        <w:jc w:val="both"/>
        <w:rPr>
          <w:rFonts w:ascii="Times New Roman" w:hAnsi="Times New Roman" w:cs="Times New Roman"/>
        </w:rPr>
      </w:pPr>
      <w:r>
        <w:rPr>
          <w:rFonts w:ascii="Times New Roman" w:eastAsia="Times New Roman" w:hAnsi="Times New Roman" w:cs="Times New Roman"/>
          <w:lang w:eastAsia="pl-PL"/>
        </w:rPr>
        <w:t>Wykonawcy przysługuje prawo do rozwiązania umowy bez wypowiedzenia albo w terminie do dnia 31 grudnia 202</w:t>
      </w:r>
      <w:r w:rsidR="00D972A8">
        <w:rPr>
          <w:rFonts w:ascii="Times New Roman" w:eastAsia="Times New Roman" w:hAnsi="Times New Roman" w:cs="Times New Roman"/>
          <w:lang w:eastAsia="pl-PL"/>
        </w:rPr>
        <w:t>4</w:t>
      </w:r>
      <w:r>
        <w:rPr>
          <w:rFonts w:ascii="Times New Roman" w:eastAsia="Times New Roman" w:hAnsi="Times New Roman" w:cs="Times New Roman"/>
          <w:lang w:eastAsia="pl-PL"/>
        </w:rPr>
        <w:t xml:space="preserve"> r. do odstąpienia od umowy w przypadkach, jeżeli: </w:t>
      </w:r>
    </w:p>
    <w:p w:rsidR="00B231D2" w:rsidRDefault="00B231D2" w:rsidP="00B231D2">
      <w:pPr>
        <w:numPr>
          <w:ilvl w:val="0"/>
          <w:numId w:val="5"/>
        </w:numPr>
        <w:spacing w:after="120"/>
        <w:jc w:val="both"/>
        <w:rPr>
          <w:rFonts w:ascii="Times New Roman" w:hAnsi="Times New Roman" w:cs="Times New Roman"/>
        </w:rPr>
      </w:pPr>
      <w:r>
        <w:rPr>
          <w:rFonts w:ascii="Times New Roman" w:hAnsi="Times New Roman" w:cs="Times New Roman"/>
        </w:rPr>
        <w:t>Zamawiający nie reguluje na bieżąco zapłaty za faktury i zwleka z zapłatą dłużej niż 3 miesiące licząc od terminu zapłaty ustalonego w umowie,</w:t>
      </w:r>
    </w:p>
    <w:p w:rsidR="00B231D2" w:rsidRDefault="00B231D2" w:rsidP="00B231D2">
      <w:pPr>
        <w:numPr>
          <w:ilvl w:val="0"/>
          <w:numId w:val="5"/>
        </w:numPr>
        <w:spacing w:after="120"/>
        <w:jc w:val="both"/>
        <w:rPr>
          <w:rFonts w:ascii="Times New Roman" w:hAnsi="Times New Roman" w:cs="Times New Roman"/>
        </w:rPr>
      </w:pPr>
      <w:r>
        <w:rPr>
          <w:rFonts w:ascii="Times New Roman" w:hAnsi="Times New Roman" w:cs="Times New Roman"/>
        </w:rPr>
        <w:t>Zamawiający zawiadomi Wykonawcę, że nie będzie w stanie realizować swoich obowiązków wynikających z umowy (np. płatności).</w:t>
      </w:r>
    </w:p>
    <w:p w:rsidR="00B231D2" w:rsidRDefault="00B231D2" w:rsidP="00B231D2">
      <w:pPr>
        <w:numPr>
          <w:ilvl w:val="0"/>
          <w:numId w:val="4"/>
        </w:numPr>
        <w:spacing w:after="120"/>
        <w:ind w:left="426"/>
        <w:jc w:val="both"/>
        <w:rPr>
          <w:rFonts w:ascii="Times New Roman" w:hAnsi="Times New Roman" w:cs="Times New Roman"/>
        </w:rPr>
      </w:pPr>
      <w:r>
        <w:rPr>
          <w:rFonts w:ascii="Times New Roman" w:hAnsi="Times New Roman" w:cs="Times New Roman"/>
        </w:rPr>
        <w:t>Zamawiającemu przysługuje prawo do rozwiązania umowy bez wypowiedzenia albo w terminie do dnia 31 grudnia 202</w:t>
      </w:r>
      <w:r w:rsidR="00D972A8">
        <w:rPr>
          <w:rFonts w:ascii="Times New Roman" w:hAnsi="Times New Roman" w:cs="Times New Roman"/>
        </w:rPr>
        <w:t>4</w:t>
      </w:r>
      <w:r>
        <w:rPr>
          <w:rFonts w:ascii="Times New Roman" w:hAnsi="Times New Roman" w:cs="Times New Roman"/>
        </w:rPr>
        <w:t xml:space="preserve"> r. do odstąpienia od umowy w przypadkach:</w:t>
      </w:r>
    </w:p>
    <w:p w:rsidR="00B231D2" w:rsidRDefault="00AA2025" w:rsidP="00B231D2">
      <w:pPr>
        <w:numPr>
          <w:ilvl w:val="0"/>
          <w:numId w:val="6"/>
        </w:numPr>
        <w:spacing w:after="120"/>
        <w:jc w:val="both"/>
        <w:rPr>
          <w:rFonts w:ascii="Times New Roman" w:hAnsi="Times New Roman" w:cs="Times New Roman"/>
        </w:rPr>
      </w:pPr>
      <w:r>
        <w:rPr>
          <w:rFonts w:ascii="Times New Roman" w:hAnsi="Times New Roman" w:cs="Times New Roman"/>
        </w:rPr>
        <w:t>Powstania s</w:t>
      </w:r>
      <w:r w:rsidR="00B231D2">
        <w:rPr>
          <w:rFonts w:ascii="Times New Roman" w:hAnsi="Times New Roman" w:cs="Times New Roman"/>
        </w:rPr>
        <w:t>tanu niewypłacalności Wykonawcy w rozumieniu przepisów o upadłości lub rozpoczęcia likwidacji Wykonawcy,</w:t>
      </w:r>
    </w:p>
    <w:p w:rsidR="00B231D2" w:rsidRDefault="00B231D2" w:rsidP="00B231D2">
      <w:pPr>
        <w:numPr>
          <w:ilvl w:val="0"/>
          <w:numId w:val="6"/>
        </w:numPr>
        <w:spacing w:after="120"/>
        <w:jc w:val="both"/>
        <w:rPr>
          <w:rFonts w:ascii="Times New Roman" w:hAnsi="Times New Roman" w:cs="Times New Roman"/>
        </w:rPr>
      </w:pPr>
      <w:r>
        <w:rPr>
          <w:rFonts w:ascii="Times New Roman" w:hAnsi="Times New Roman" w:cs="Times New Roman"/>
        </w:rPr>
        <w:t>Naruszenia przez wykonawcę istotnego postanowienia umownego albo trzech innych niż istotne, postanowień niniejszej umowy.</w:t>
      </w:r>
    </w:p>
    <w:p w:rsidR="00B231D2" w:rsidRPr="00FC1986" w:rsidRDefault="00B231D2" w:rsidP="00B231D2">
      <w:pPr>
        <w:numPr>
          <w:ilvl w:val="0"/>
          <w:numId w:val="4"/>
        </w:numPr>
        <w:spacing w:after="120"/>
        <w:ind w:left="426"/>
        <w:jc w:val="both"/>
        <w:rPr>
          <w:rFonts w:ascii="Times New Roman" w:hAnsi="Times New Roman" w:cs="Times New Roman"/>
        </w:rPr>
      </w:pPr>
      <w:r>
        <w:rPr>
          <w:rFonts w:ascii="Times New Roman" w:hAnsi="Times New Roman" w:cs="Times New Roman"/>
        </w:rPr>
        <w:t>Rozwiązanie umowy bez wypowiedzenia lub odstąpienie od umowy wymaga formy pisemnej pod rygorem nieważności. Strona mająca zamiar rozwiązać umowę bez wypowiedzenia albo od niej odstąpić powinna podać pisemne uzasadnienie swojej decyzji.</w:t>
      </w:r>
    </w:p>
    <w:p w:rsidR="00B231D2" w:rsidRDefault="00B231D2" w:rsidP="00B231D2">
      <w:pPr>
        <w:spacing w:after="0" w:line="360" w:lineRule="auto"/>
        <w:jc w:val="both"/>
      </w:pPr>
    </w:p>
    <w:p w:rsidR="00B231D2" w:rsidRPr="00B72E76" w:rsidRDefault="00B231D2" w:rsidP="00B231D2">
      <w:pPr>
        <w:spacing w:after="0" w:line="360" w:lineRule="auto"/>
        <w:jc w:val="center"/>
      </w:pPr>
      <w:r>
        <w:rPr>
          <w:rFonts w:ascii="Times New Roman" w:eastAsia="Times New Roman" w:hAnsi="Times New Roman" w:cs="Times New Roman"/>
          <w:b/>
          <w:bCs/>
          <w:lang w:eastAsia="pl-PL"/>
        </w:rPr>
        <w:t>§ 8</w:t>
      </w:r>
    </w:p>
    <w:p w:rsidR="00B231D2" w:rsidRPr="00B72E76" w:rsidRDefault="00B231D2" w:rsidP="00B231D2">
      <w:pPr>
        <w:spacing w:after="0" w:line="300" w:lineRule="auto"/>
        <w:jc w:val="both"/>
      </w:pPr>
      <w:r>
        <w:rPr>
          <w:rFonts w:ascii="Times New Roman" w:hAnsi="Times New Roman" w:cs="Times New Roman"/>
          <w:bCs/>
          <w:color w:val="000000"/>
        </w:rPr>
        <w:t>W przypadku wykonywania Przedmiotu umowy przy pomocy Podwykonawców, Wykonawca ponosi odpowiedzialność wobec Zamawiającego za wszystkie działania lub zaniechania Podwykonawców, jak za własne oraz ponosi pełną odpowiedzialność za jakość i terminowość prac, które wykonuje przy pomocy Podwykonawców.</w:t>
      </w:r>
    </w:p>
    <w:p w:rsidR="00B231D2" w:rsidRDefault="00B231D2" w:rsidP="00B231D2">
      <w:pPr>
        <w:spacing w:after="0" w:line="360" w:lineRule="auto"/>
        <w:rPr>
          <w:rFonts w:ascii="Times New Roman" w:eastAsia="Times New Roman" w:hAnsi="Times New Roman" w:cs="Times New Roman"/>
          <w:b/>
          <w:bCs/>
          <w:lang w:eastAsia="pl-PL"/>
        </w:rPr>
      </w:pPr>
    </w:p>
    <w:p w:rsidR="00B231D2" w:rsidRDefault="00B231D2" w:rsidP="00B231D2">
      <w:pPr>
        <w:spacing w:after="0" w:line="360" w:lineRule="auto"/>
        <w:jc w:val="center"/>
      </w:pPr>
      <w:r>
        <w:rPr>
          <w:rFonts w:ascii="Times New Roman" w:eastAsia="Times New Roman" w:hAnsi="Times New Roman" w:cs="Times New Roman"/>
          <w:b/>
          <w:bCs/>
          <w:lang w:eastAsia="pl-PL"/>
        </w:rPr>
        <w:t>§ 9</w:t>
      </w:r>
    </w:p>
    <w:p w:rsidR="00D972A8" w:rsidRPr="00D972A8" w:rsidRDefault="00D972A8" w:rsidP="00D972A8">
      <w:pPr>
        <w:numPr>
          <w:ilvl w:val="0"/>
          <w:numId w:val="8"/>
        </w:numPr>
        <w:spacing w:after="0" w:line="300" w:lineRule="auto"/>
        <w:ind w:left="426" w:hanging="357"/>
        <w:jc w:val="both"/>
      </w:pPr>
      <w:r>
        <w:rPr>
          <w:rFonts w:ascii="Times New Roman" w:eastAsia="Times New Roman" w:hAnsi="Times New Roman" w:cs="Times New Roman"/>
          <w:lang w:eastAsia="pl-PL"/>
        </w:rPr>
        <w:t>W sprawach nie uregulowanych niniejszą umową stosuje się przepisy ustawy Prawo zamówień publicznych oraz ustawy Kodeks Cywilny.</w:t>
      </w:r>
    </w:p>
    <w:p w:rsidR="00B231D2" w:rsidRDefault="00B231D2" w:rsidP="00D972A8">
      <w:pPr>
        <w:numPr>
          <w:ilvl w:val="0"/>
          <w:numId w:val="8"/>
        </w:numPr>
        <w:spacing w:after="0" w:line="300" w:lineRule="auto"/>
        <w:ind w:left="426" w:hanging="357"/>
        <w:jc w:val="both"/>
      </w:pPr>
      <w:r>
        <w:rPr>
          <w:rFonts w:ascii="Times New Roman" w:eastAsia="Times New Roman" w:hAnsi="Times New Roman" w:cs="Times New Roman"/>
          <w:lang w:eastAsia="pl-PL"/>
        </w:rPr>
        <w:t>Wszelkie zmiany niniejszej umowy wymagają formy pisemnej pod rygorem nieważności</w:t>
      </w:r>
      <w:r w:rsidR="00AA2025">
        <w:rPr>
          <w:rFonts w:ascii="Times New Roman" w:eastAsia="Times New Roman" w:hAnsi="Times New Roman" w:cs="Times New Roman"/>
          <w:lang w:eastAsia="pl-PL"/>
        </w:rPr>
        <w:t>.</w:t>
      </w:r>
    </w:p>
    <w:p w:rsidR="00B231D2" w:rsidRPr="00FC1986" w:rsidRDefault="00B231D2" w:rsidP="00B231D2">
      <w:pPr>
        <w:numPr>
          <w:ilvl w:val="0"/>
          <w:numId w:val="8"/>
        </w:numPr>
        <w:spacing w:after="0" w:line="300" w:lineRule="auto"/>
        <w:ind w:left="426"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Wszelkie spory mogące wynikać w związku z realizacją niniejszej umowy będą rozstrzygane przez sąd właściwy dla siedziby Zamawiającego.</w:t>
      </w:r>
    </w:p>
    <w:p w:rsidR="00B231D2" w:rsidRPr="00FC1986" w:rsidRDefault="00B231D2" w:rsidP="00B231D2">
      <w:pPr>
        <w:spacing w:after="0" w:line="360" w:lineRule="auto"/>
        <w:jc w:val="center"/>
      </w:pPr>
      <w:r>
        <w:rPr>
          <w:rFonts w:ascii="Times New Roman" w:eastAsia="Times New Roman" w:hAnsi="Times New Roman" w:cs="Times New Roman"/>
          <w:b/>
          <w:bCs/>
          <w:lang w:eastAsia="pl-PL"/>
        </w:rPr>
        <w:lastRenderedPageBreak/>
        <w:t>§ 10</w:t>
      </w:r>
    </w:p>
    <w:p w:rsidR="00B231D2" w:rsidRDefault="00B231D2" w:rsidP="00B231D2">
      <w:pPr>
        <w:pStyle w:val="Akapitzlist1"/>
        <w:numPr>
          <w:ilvl w:val="3"/>
          <w:numId w:val="8"/>
        </w:numPr>
        <w:autoSpaceDE w:val="0"/>
        <w:spacing w:after="0"/>
        <w:ind w:left="426"/>
        <w:jc w:val="both"/>
      </w:pPr>
      <w:r>
        <w:rPr>
          <w:rFonts w:ascii="Times New Roman" w:hAnsi="Times New Roman" w:cs="Times New Roman"/>
        </w:rPr>
        <w:t>Wykonawca oświadcza, iż przed zawarciem niniejszej umowy zapoznał się z załącznikiem nr</w:t>
      </w:r>
      <w:r>
        <w:rPr>
          <w:rFonts w:ascii="Times New Roman" w:hAnsi="Times New Roman" w:cs="Times New Roman"/>
          <w:lang w:val="pl-PL"/>
        </w:rPr>
        <w:t> </w:t>
      </w:r>
      <w:r>
        <w:rPr>
          <w:rFonts w:ascii="Times New Roman" w:hAnsi="Times New Roman" w:cs="Times New Roman"/>
        </w:rPr>
        <w:t>1</w:t>
      </w:r>
      <w:r>
        <w:rPr>
          <w:rFonts w:ascii="Times New Roman" w:hAnsi="Times New Roman" w:cs="Times New Roman"/>
          <w:lang w:val="pl-PL"/>
        </w:rPr>
        <w:t> </w:t>
      </w:r>
      <w:r>
        <w:rPr>
          <w:rFonts w:ascii="Times New Roman" w:hAnsi="Times New Roman" w:cs="Times New Roman"/>
        </w:rPr>
        <w:t>do niniejszej umowy (Informacja dotycząca przetwarzania danych osobowych  w związku z</w:t>
      </w:r>
      <w:r>
        <w:rPr>
          <w:rFonts w:ascii="Times New Roman" w:hAnsi="Times New Roman" w:cs="Times New Roman"/>
          <w:lang w:val="pl-PL"/>
        </w:rPr>
        <w:t> </w:t>
      </w:r>
      <w:r>
        <w:rPr>
          <w:rFonts w:ascii="Times New Roman" w:hAnsi="Times New Roman" w:cs="Times New Roman"/>
        </w:rPr>
        <w:t>realizacją umowy).</w:t>
      </w:r>
    </w:p>
    <w:p w:rsidR="00B231D2" w:rsidRDefault="00B231D2" w:rsidP="00B231D2">
      <w:pPr>
        <w:pStyle w:val="Akapitzlist1"/>
        <w:numPr>
          <w:ilvl w:val="3"/>
          <w:numId w:val="8"/>
        </w:numPr>
        <w:autoSpaceDE w:val="0"/>
        <w:spacing w:after="0"/>
        <w:ind w:left="426"/>
        <w:jc w:val="both"/>
      </w:pPr>
      <w:r>
        <w:rPr>
          <w:rFonts w:ascii="Times New Roman" w:hAnsi="Times New Roman" w:cs="Times New Roman"/>
        </w:rPr>
        <w:t>Wykonawca oświadcza iż przed zawarciem niniejszej Umowy wypełnił obowiązki informacyjne przewidziane w art. 13 lub art. 14 ogólnego rozporządzenia o ochronie danych (dalej „RODO”) oraz w zakresie określonym w załączniku nr 6 do niniejszej umowy wobec każdej osoby fizycznej, od której dane osobowe bezpośrednio lub pośrednio Wykonawca pozyskał w celu wpisania jej do treści Umowy jako dane osoby reprezentującej Wykonawcę lub działającej w jego imieniu przy realizowaniu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załączniku nr 1 do niniejszej umowy.</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 xml:space="preserve">Wykonawca będzie przetwarzał, powierzone przez Zamawiającego wyłącznie w celu realizacji Umowy następujące dane osobowe: </w:t>
      </w:r>
      <w:r>
        <w:rPr>
          <w:rFonts w:ascii="Times New Roman" w:hAnsi="Times New Roman" w:cs="Times New Roman"/>
          <w:lang w:val="pl-PL"/>
        </w:rPr>
        <w:t>imię, nazwisko, nr telefonu, adres e-mail.</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Zamawiający będzie przetwarzał, powierzone przez Wykonawcę wyłącznie w celu realizacji Umowy następujące dane osobowe</w:t>
      </w:r>
      <w:r>
        <w:rPr>
          <w:rFonts w:ascii="Times New Roman" w:hAnsi="Times New Roman" w:cs="Times New Roman"/>
          <w:lang w:val="pl-PL"/>
        </w:rPr>
        <w:t>: imię, nazwisko, nr telefonu, adres e-mail, dane zawarte w potwierdzeniu uprawnień oraz dane z zaświadczenia o przynależności do izby inżynierów budownictwa kierownika budowy/kierowników robót, dane pracowników zatrudnionych na umowę o pracę,  dane z zaświadczenia z KRS albo CEIDG.</w:t>
      </w:r>
    </w:p>
    <w:p w:rsidR="00B231D2" w:rsidRDefault="00B231D2" w:rsidP="00B231D2">
      <w:pPr>
        <w:pStyle w:val="Akapitzlist1"/>
        <w:numPr>
          <w:ilvl w:val="0"/>
          <w:numId w:val="9"/>
        </w:numPr>
        <w:autoSpaceDE w:val="0"/>
        <w:spacing w:after="0"/>
        <w:ind w:left="426"/>
        <w:jc w:val="both"/>
      </w:pPr>
      <w:r>
        <w:rPr>
          <w:rFonts w:ascii="Times New Roman" w:hAnsi="Times New Roman" w:cs="Times New Roman"/>
        </w:rPr>
        <w:t>Jeżeli w trakcie wykonywania Umowy Zamawiający przekaże Wykonawcy dane osobowe to Wykonawca zobowiązuje się do przetwarzania danych osobowych zgodnie z obowiązującym prawem, w szczególności z zachowaniem przepisów. W tym przypadku Zamawiający w drodze pisemnej Umowy powierzy Wykonawcy przetwarzanie danych osobowych.</w:t>
      </w:r>
    </w:p>
    <w:p w:rsidR="00B231D2" w:rsidRDefault="00B231D2" w:rsidP="00B231D2">
      <w:pPr>
        <w:spacing w:after="0" w:line="360" w:lineRule="auto"/>
        <w:jc w:val="both"/>
        <w:rPr>
          <w:rFonts w:ascii="Times New Roman" w:eastAsia="Times New Roman" w:hAnsi="Times New Roman" w:cs="Times New Roman"/>
          <w:sz w:val="24"/>
          <w:szCs w:val="24"/>
          <w:lang w:eastAsia="pl-PL"/>
        </w:rPr>
      </w:pPr>
    </w:p>
    <w:p w:rsidR="00B231D2" w:rsidRDefault="00B231D2" w:rsidP="00B231D2">
      <w:pPr>
        <w:spacing w:after="0" w:line="360" w:lineRule="auto"/>
        <w:jc w:val="center"/>
      </w:pPr>
      <w:r>
        <w:rPr>
          <w:rFonts w:ascii="Times New Roman" w:eastAsia="Times New Roman" w:hAnsi="Times New Roman" w:cs="Times New Roman"/>
          <w:b/>
          <w:bCs/>
          <w:lang w:eastAsia="pl-PL"/>
        </w:rPr>
        <w:t>§ 11</w:t>
      </w:r>
    </w:p>
    <w:p w:rsidR="00B231D2" w:rsidRDefault="00B231D2" w:rsidP="00B231D2">
      <w:pPr>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Umowę sporządzono w 3 jednobrzmiących egzemplarzach, z </w:t>
      </w:r>
      <w:r w:rsidRPr="00B231D2">
        <w:rPr>
          <w:rFonts w:ascii="Times New Roman" w:eastAsia="Times New Roman" w:hAnsi="Times New Roman" w:cs="Times New Roman"/>
          <w:lang w:eastAsia="pl-PL"/>
        </w:rPr>
        <w:t>czego 1</w:t>
      </w:r>
      <w:r>
        <w:rPr>
          <w:rFonts w:ascii="Times New Roman" w:eastAsia="Times New Roman" w:hAnsi="Times New Roman" w:cs="Times New Roman"/>
          <w:lang w:eastAsia="pl-PL"/>
        </w:rPr>
        <w:t xml:space="preserve"> egzemplarz dla Wykonawcy i 2 dla Zamawiającego.</w:t>
      </w:r>
    </w:p>
    <w:p w:rsidR="00B231D2" w:rsidRDefault="00B231D2" w:rsidP="00B231D2">
      <w:pPr>
        <w:rPr>
          <w:rFonts w:ascii="Times New Roman" w:eastAsia="Times New Roman" w:hAnsi="Times New Roman" w:cs="Times New Roman"/>
          <w:lang w:eastAsia="pl-PL"/>
        </w:rPr>
      </w:pPr>
    </w:p>
    <w:p w:rsidR="00B231D2" w:rsidRDefault="00B231D2" w:rsidP="00B231D2">
      <w:pPr>
        <w:rPr>
          <w:rFonts w:ascii="Times New Roman" w:eastAsia="Times New Roman" w:hAnsi="Times New Roman" w:cs="Times New Roman"/>
          <w:lang w:eastAsia="pl-PL"/>
        </w:rPr>
      </w:pPr>
    </w:p>
    <w:p w:rsidR="00B231D2" w:rsidRDefault="00B231D2" w:rsidP="00B231D2">
      <w:pPr>
        <w:rPr>
          <w:rFonts w:ascii="Times New Roman" w:eastAsia="Times New Roman" w:hAnsi="Times New Roman" w:cs="Times New Roman"/>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231D2" w:rsidRPr="006A23DE" w:rsidTr="00B231D2">
        <w:tc>
          <w:tcPr>
            <w:tcW w:w="4531" w:type="dxa"/>
          </w:tcPr>
          <w:p w:rsidR="00B231D2" w:rsidRPr="006A23DE" w:rsidRDefault="00B231D2" w:rsidP="00B231D2">
            <w:pPr>
              <w:jc w:val="center"/>
              <w:rPr>
                <w:rFonts w:ascii="Times New Roman" w:hAnsi="Times New Roman" w:cs="Times New Roman"/>
                <w:b/>
              </w:rPr>
            </w:pPr>
            <w:r w:rsidRPr="006A23DE">
              <w:rPr>
                <w:rFonts w:ascii="Times New Roman" w:hAnsi="Times New Roman" w:cs="Times New Roman"/>
                <w:b/>
              </w:rPr>
              <w:t>ZAMAWIAJĄCY</w:t>
            </w:r>
          </w:p>
        </w:tc>
        <w:tc>
          <w:tcPr>
            <w:tcW w:w="4531" w:type="dxa"/>
          </w:tcPr>
          <w:p w:rsidR="00B231D2" w:rsidRPr="006A23DE" w:rsidRDefault="00B231D2" w:rsidP="00B231D2">
            <w:pPr>
              <w:jc w:val="center"/>
              <w:rPr>
                <w:rFonts w:ascii="Times New Roman" w:hAnsi="Times New Roman" w:cs="Times New Roman"/>
                <w:b/>
              </w:rPr>
            </w:pPr>
            <w:r w:rsidRPr="006A23DE">
              <w:rPr>
                <w:rFonts w:ascii="Times New Roman" w:hAnsi="Times New Roman" w:cs="Times New Roman"/>
                <w:b/>
              </w:rPr>
              <w:t>WYKONAWCA</w:t>
            </w:r>
          </w:p>
        </w:tc>
      </w:tr>
    </w:tbl>
    <w:p w:rsidR="006A23DE" w:rsidRDefault="006A23DE" w:rsidP="00B231D2">
      <w:r>
        <w:br w:type="page"/>
      </w:r>
    </w:p>
    <w:p w:rsidR="006A23DE" w:rsidRPr="006A23DE" w:rsidRDefault="006A23DE" w:rsidP="006A23DE">
      <w:pPr>
        <w:widowControl w:val="0"/>
        <w:autoSpaceDE w:val="0"/>
        <w:spacing w:before="120" w:after="0" w:line="240" w:lineRule="auto"/>
        <w:jc w:val="right"/>
        <w:rPr>
          <w:rFonts w:ascii="Times New Roman" w:eastAsia="Times New Roman" w:hAnsi="Times New Roman" w:cs="Times New Roman"/>
          <w:i/>
          <w:sz w:val="20"/>
          <w:szCs w:val="20"/>
        </w:rPr>
      </w:pPr>
      <w:r>
        <w:rPr>
          <w:rFonts w:ascii="Times New Roman" w:eastAsia="Times New Roman" w:hAnsi="Times New Roman" w:cs="Times New Roman"/>
          <w:i/>
          <w:sz w:val="20"/>
          <w:szCs w:val="20"/>
        </w:rPr>
        <w:lastRenderedPageBreak/>
        <w:t>Załącznik nr 1</w:t>
      </w:r>
      <w:r w:rsidRPr="006A23DE">
        <w:rPr>
          <w:rFonts w:ascii="Times New Roman" w:eastAsia="Times New Roman" w:hAnsi="Times New Roman" w:cs="Times New Roman"/>
          <w:i/>
          <w:sz w:val="20"/>
          <w:szCs w:val="20"/>
        </w:rPr>
        <w:t xml:space="preserve"> do Umowy</w:t>
      </w:r>
    </w:p>
    <w:p w:rsidR="006A23DE" w:rsidRPr="006A23DE" w:rsidRDefault="006A23DE" w:rsidP="006A23DE">
      <w:pPr>
        <w:widowControl w:val="0"/>
        <w:shd w:val="clear" w:color="auto" w:fill="FDFDFD"/>
        <w:autoSpaceDE w:val="0"/>
        <w:spacing w:before="240" w:after="0" w:line="240" w:lineRule="auto"/>
        <w:jc w:val="center"/>
        <w:rPr>
          <w:rFonts w:ascii="Times New Roman" w:eastAsia="Times New Roman" w:hAnsi="Times New Roman" w:cs="Times New Roman"/>
          <w:sz w:val="20"/>
          <w:szCs w:val="20"/>
        </w:rPr>
      </w:pPr>
      <w:r w:rsidRPr="006A23DE">
        <w:rPr>
          <w:rFonts w:ascii="Times New Roman" w:eastAsia="Times New Roman" w:hAnsi="Times New Roman" w:cs="Times New Roman"/>
          <w:b/>
          <w:bCs/>
          <w:color w:val="222222"/>
          <w:sz w:val="20"/>
          <w:szCs w:val="20"/>
          <w:lang w:eastAsia="pl-PL"/>
        </w:rPr>
        <w:t>Informacje dotyczące przetwarzania danych osobowych</w:t>
      </w:r>
      <w:r w:rsidRPr="006A23DE">
        <w:rPr>
          <w:rFonts w:ascii="Times New Roman" w:eastAsia="Times New Roman" w:hAnsi="Times New Roman" w:cs="Times New Roman"/>
          <w:sz w:val="20"/>
          <w:szCs w:val="20"/>
        </w:rPr>
        <w:t xml:space="preserve"> </w:t>
      </w:r>
      <w:r w:rsidRPr="006A23DE">
        <w:rPr>
          <w:rFonts w:ascii="Times New Roman" w:eastAsia="Times New Roman" w:hAnsi="Times New Roman" w:cs="Times New Roman"/>
          <w:b/>
          <w:bCs/>
          <w:color w:val="222222"/>
          <w:sz w:val="20"/>
          <w:szCs w:val="20"/>
          <w:lang w:eastAsia="pl-PL"/>
        </w:rPr>
        <w:t>w związku z realizacją Umowy</w:t>
      </w:r>
    </w:p>
    <w:p w:rsidR="006A23DE" w:rsidRPr="006A23DE" w:rsidRDefault="006A23DE" w:rsidP="006A23DE">
      <w:pPr>
        <w:widowControl w:val="0"/>
        <w:autoSpaceDE w:val="0"/>
        <w:spacing w:after="0" w:line="240" w:lineRule="auto"/>
        <w:ind w:firstLine="300"/>
        <w:jc w:val="both"/>
        <w:rPr>
          <w:rFonts w:ascii="Times New Roman" w:eastAsia="Times New Roman" w:hAnsi="Times New Roman" w:cs="Times New Roman"/>
          <w:sz w:val="20"/>
          <w:szCs w:val="20"/>
        </w:rPr>
      </w:pPr>
      <w:r w:rsidRPr="006A23DE">
        <w:rPr>
          <w:rFonts w:ascii="Times New Roman" w:eastAsia="Times New Roman" w:hAnsi="Times New Roman" w:cs="Times New Roman"/>
          <w:sz w:val="20"/>
          <w:szCs w:val="20"/>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w:t>
      </w:r>
      <w:r>
        <w:rPr>
          <w:rFonts w:ascii="Times New Roman" w:eastAsia="Times New Roman" w:hAnsi="Times New Roman" w:cs="Times New Roman"/>
          <w:sz w:val="20"/>
          <w:szCs w:val="20"/>
          <w:lang w:eastAsia="pl-PL"/>
        </w:rPr>
        <w:t>/46/WE (ogólne rozporządzenie o </w:t>
      </w:r>
      <w:r w:rsidRPr="006A23DE">
        <w:rPr>
          <w:rFonts w:ascii="Times New Roman" w:eastAsia="Times New Roman" w:hAnsi="Times New Roman" w:cs="Times New Roman"/>
          <w:sz w:val="20"/>
          <w:szCs w:val="20"/>
          <w:lang w:eastAsia="pl-PL"/>
        </w:rPr>
        <w:t>ochronie danych) (zwane dalej „RODO”), Administrator informuje o zasadach oraz o przysługujących Pani/Panu prawach związanych z przetwarzaniem Pani/Pana danych osobowych.</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84" w:hanging="284"/>
        <w:contextualSpacing/>
        <w:jc w:val="both"/>
        <w:rPr>
          <w:rFonts w:ascii="Times New Roman" w:hAnsi="Times New Roman"/>
          <w:b/>
          <w:kern w:val="3"/>
          <w:sz w:val="20"/>
          <w:szCs w:val="20"/>
          <w:lang w:bidi="hi-IN"/>
        </w:rPr>
      </w:pPr>
      <w:r w:rsidRPr="006A23DE">
        <w:rPr>
          <w:rFonts w:ascii="Times New Roman" w:eastAsia="Times New Roman" w:hAnsi="Times New Roman"/>
          <w:b/>
          <w:color w:val="000000"/>
          <w:kern w:val="3"/>
          <w:sz w:val="20"/>
          <w:szCs w:val="20"/>
          <w:lang w:eastAsia="pl-PL" w:bidi="hi-IN"/>
        </w:rPr>
        <w:t>Administrator</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000000"/>
          <w:sz w:val="20"/>
          <w:szCs w:val="20"/>
          <w:lang w:eastAsia="pl-PL"/>
        </w:rPr>
        <w:t>Administratorem Pani/Pana danych osobowych jest Wójt Gminy Stanisławów</w:t>
      </w:r>
      <w:r w:rsidRPr="006A23DE">
        <w:rPr>
          <w:rFonts w:ascii="Times New Roman" w:eastAsia="Times New Roman" w:hAnsi="Times New Roman" w:cs="Times New Roman"/>
          <w:color w:val="FF0000"/>
          <w:sz w:val="20"/>
          <w:szCs w:val="20"/>
          <w:lang w:eastAsia="pl-PL"/>
        </w:rPr>
        <w:t xml:space="preserve"> </w:t>
      </w:r>
      <w:r>
        <w:rPr>
          <w:rFonts w:ascii="Times New Roman" w:eastAsia="Times New Roman" w:hAnsi="Times New Roman" w:cs="Times New Roman"/>
          <w:color w:val="000000"/>
          <w:sz w:val="20"/>
          <w:szCs w:val="20"/>
          <w:lang w:eastAsia="pl-PL"/>
        </w:rPr>
        <w:t>z siedzibą przy ul. Rynek 32 w </w:t>
      </w:r>
      <w:r w:rsidRPr="006A23DE">
        <w:rPr>
          <w:rFonts w:ascii="Times New Roman" w:eastAsia="Times New Roman" w:hAnsi="Times New Roman" w:cs="Times New Roman"/>
          <w:color w:val="000000"/>
          <w:sz w:val="20"/>
          <w:szCs w:val="20"/>
          <w:lang w:eastAsia="pl-PL"/>
        </w:rPr>
        <w:t>Stanisławowie (05-304 Stanisławów).</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Inspektor ochrony danych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Z inspektorem ochrony danych (zwany dalej „IOD”) wyznaczonym przez Administratora może się Pani/Pan kontaktować w następujący sposób:</w:t>
      </w:r>
    </w:p>
    <w:p w:rsidR="006A23DE" w:rsidRPr="006A23DE" w:rsidRDefault="006A23DE" w:rsidP="006A23DE">
      <w:pPr>
        <w:shd w:val="clear" w:color="auto" w:fill="FDFDFD"/>
        <w:autoSpaceDN w:val="0"/>
        <w:spacing w:after="0"/>
        <w:ind w:left="142"/>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a) pocztą tradycyjną na adres: IOD, ul. Rynek 32, 05-304 Stanisławów</w:t>
      </w:r>
      <w:r w:rsidRPr="006A23DE">
        <w:rPr>
          <w:rFonts w:ascii="Times New Roman" w:eastAsia="Times New Roman" w:hAnsi="Times New Roman"/>
          <w:i/>
          <w:color w:val="222222"/>
          <w:kern w:val="3"/>
          <w:sz w:val="20"/>
          <w:szCs w:val="20"/>
          <w:u w:val="single"/>
          <w:lang w:eastAsia="pl-PL" w:bidi="hi-IN"/>
        </w:rPr>
        <w:t>,</w:t>
      </w:r>
      <w:r w:rsidRPr="006A23DE">
        <w:rPr>
          <w:rFonts w:ascii="Times New Roman" w:eastAsia="Times New Roman" w:hAnsi="Times New Roman"/>
          <w:color w:val="222222"/>
          <w:kern w:val="3"/>
          <w:sz w:val="20"/>
          <w:szCs w:val="20"/>
          <w:lang w:eastAsia="pl-PL" w:bidi="hi-IN"/>
        </w:rPr>
        <w:t xml:space="preserve"> </w:t>
      </w:r>
    </w:p>
    <w:p w:rsidR="006A23DE" w:rsidRPr="006A23DE" w:rsidRDefault="006A23DE" w:rsidP="006A23DE">
      <w:pPr>
        <w:shd w:val="clear" w:color="auto" w:fill="FDFDFD"/>
        <w:autoSpaceDN w:val="0"/>
        <w:spacing w:after="0"/>
        <w:ind w:left="142"/>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b) pocztą elektronicz</w:t>
      </w:r>
      <w:r w:rsidRPr="006A23DE">
        <w:rPr>
          <w:rFonts w:ascii="Times New Roman" w:eastAsia="Times New Roman" w:hAnsi="Times New Roman"/>
          <w:color w:val="000000"/>
          <w:kern w:val="3"/>
          <w:sz w:val="20"/>
          <w:szCs w:val="20"/>
          <w:lang w:eastAsia="pl-PL" w:bidi="hi-IN"/>
        </w:rPr>
        <w:t xml:space="preserve">ną na adres e-mail: </w:t>
      </w:r>
      <w:hyperlink r:id="rId6" w:history="1">
        <w:r w:rsidRPr="006A23DE">
          <w:rPr>
            <w:rFonts w:ascii="Times New Roman" w:hAnsi="Times New Roman"/>
            <w:color w:val="000000"/>
            <w:kern w:val="3"/>
            <w:sz w:val="20"/>
            <w:szCs w:val="24"/>
            <w:u w:val="single"/>
            <w:lang w:eastAsia="pl-PL" w:bidi="hi-IN"/>
          </w:rPr>
          <w:t>iod@stanislawow.pl</w:t>
        </w:r>
      </w:hyperlink>
      <w:r w:rsidRPr="006A23DE">
        <w:rPr>
          <w:rFonts w:ascii="Times New Roman" w:eastAsia="Times New Roman" w:hAnsi="Times New Roman"/>
          <w:color w:val="000000"/>
          <w:kern w:val="3"/>
          <w:sz w:val="20"/>
          <w:szCs w:val="20"/>
          <w:lang w:eastAsia="pl-PL" w:bidi="hi-IN"/>
        </w:rPr>
        <w:t>.</w:t>
      </w:r>
    </w:p>
    <w:p w:rsidR="006A23DE" w:rsidRPr="006A23DE" w:rsidRDefault="006A23DE" w:rsidP="006A23DE">
      <w:pPr>
        <w:widowControl w:val="0"/>
        <w:shd w:val="clear" w:color="auto" w:fill="FDFDFD"/>
        <w:autoSpaceDE w:val="0"/>
        <w:spacing w:after="0" w:line="240" w:lineRule="auto"/>
        <w:contextualSpacing/>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Do IOD należy kierować wyłącznie sprawy dotyczące przetwarzania Pani/Pana danych osobowych przez administratora, w tym realizacji Pani/Pana praw wynikających z RODO.</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Cele oraz podstawa prawna przetwarzania Pani/Pana danych osobowych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Pani/Pana dane osobowe będą przetwarzane na podstawie art. 6 ust. 1 lit. c RODO, tj. przetwarzanie jest niezbędne do wypełnienia obowiązku prawnego ciążącego na administratorze dotyczącego zawarcia Umowy w wyniku udzielenia zamówienia publicznego zgodnie z przepisami ustawy z dnia 29 stycznia 2004 r. – Prawo zamówień publicznych (</w:t>
      </w:r>
      <w:r w:rsidRPr="006A23DE">
        <w:rPr>
          <w:rFonts w:ascii="Times New Roman" w:eastAsia="Times New Roman" w:hAnsi="Times New Roman" w:cs="Times New Roman"/>
          <w:sz w:val="20"/>
          <w:szCs w:val="20"/>
        </w:rPr>
        <w:t>Dz. U. z 2023 r. poz. 1605</w:t>
      </w:r>
      <w:r w:rsidRPr="006A23DE">
        <w:rPr>
          <w:rFonts w:ascii="Times New Roman" w:eastAsia="Times New Roman" w:hAnsi="Times New Roman" w:cs="Times New Roman"/>
          <w:color w:val="222222"/>
          <w:sz w:val="20"/>
          <w:szCs w:val="20"/>
          <w:lang w:eastAsia="pl-PL"/>
        </w:rPr>
        <w:t xml:space="preserve"> ze zm.), (zwana dalej „ustawa </w:t>
      </w:r>
      <w:proofErr w:type="spellStart"/>
      <w:r w:rsidRPr="006A23DE">
        <w:rPr>
          <w:rFonts w:ascii="Times New Roman" w:eastAsia="Times New Roman" w:hAnsi="Times New Roman" w:cs="Times New Roman"/>
          <w:color w:val="222222"/>
          <w:sz w:val="20"/>
          <w:szCs w:val="20"/>
          <w:lang w:eastAsia="pl-PL"/>
        </w:rPr>
        <w:t>Pzp</w:t>
      </w:r>
      <w:proofErr w:type="spellEnd"/>
      <w:r w:rsidRPr="006A23DE">
        <w:rPr>
          <w:rFonts w:ascii="Times New Roman" w:eastAsia="Times New Roman" w:hAnsi="Times New Roman" w:cs="Times New Roman"/>
          <w:color w:val="222222"/>
          <w:sz w:val="20"/>
          <w:szCs w:val="20"/>
          <w:lang w:eastAsia="pl-PL"/>
        </w:rPr>
        <w:t>”). Celem przetwarzania danych osobowych jest realizacja Umowy i dochodzenie ewentualnych roszczeń wynikających z Umowy.</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Odbiorcy danych osobowych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000000"/>
          <w:sz w:val="20"/>
          <w:szCs w:val="20"/>
          <w:lang w:eastAsia="pl-PL"/>
        </w:rPr>
        <w:t>Odbiorcą Pani/Pana danych osobowych będą podmioty współpracujące z administratorem, w tym dostawcy usług technicznych i organizacyjnych umożliwiających wykonanie Umowy oraz przechowywanie dokumentacji jej dotyczącej, osoby i podmioty upoważnione na podstawie przepisów prawa powszechnie obowiązującego.</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Okres przechowywania danych</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sz w:val="20"/>
          <w:szCs w:val="20"/>
        </w:rPr>
        <w:t>Pani/Pana dane osobowe będą przechowywane przez 4 lata od dnia zakończenia postępowania o udzielenie zamówienia, a jeżeli czas trwania Umowy przekracza 4 lata przez cały czas trwania Umowy oraz do czasu przedawnienia ewentualnych roszczeń wynikających z Umowy. Ponadto dane osobowe będą przechowywane zgodnie z przepisami ustawy o narodowym zasobie archiwalnym i archiwach oraz rozporządzenia w sprawie klasyfikowania i kwalifikowania dokumentacji, przekazywania materiałów archiwalnych i przepisami wewnętrznymi administratora.</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Prawa osoby, której dane dotyczą</w:t>
      </w:r>
    </w:p>
    <w:p w:rsidR="006A23DE" w:rsidRPr="006A23DE" w:rsidRDefault="006A23DE" w:rsidP="006A23DE">
      <w:pPr>
        <w:widowControl w:val="0"/>
        <w:shd w:val="clear" w:color="auto" w:fill="FDFDFD"/>
        <w:autoSpaceDE w:val="0"/>
        <w:spacing w:after="0" w:line="240" w:lineRule="auto"/>
        <w:jc w:val="both"/>
        <w:rPr>
          <w:rFonts w:ascii="Times New Roman" w:eastAsia="Times New Roman" w:hAnsi="Times New Roman" w:cs="Times New Roman"/>
          <w:sz w:val="20"/>
          <w:szCs w:val="20"/>
        </w:rPr>
      </w:pPr>
      <w:r w:rsidRPr="006A23DE">
        <w:rPr>
          <w:rFonts w:ascii="Times New Roman" w:eastAsia="Times New Roman" w:hAnsi="Times New Roman" w:cs="Times New Roman"/>
          <w:color w:val="222222"/>
          <w:sz w:val="20"/>
          <w:szCs w:val="20"/>
          <w:lang w:eastAsia="pl-PL"/>
        </w:rPr>
        <w:t>Przysługuje Pani/Panu prawo:</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dostępu do danych osobowych, w tym prawo do uzyskania kopii tych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sprostowania (poprawiania)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usunięcia danych osobowych,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ograniczenia przetwarzania danych,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do sprzeciwu wobec przetwarzania danych osobowych,</w:t>
      </w:r>
    </w:p>
    <w:p w:rsidR="006A23DE" w:rsidRPr="006A23DE" w:rsidRDefault="006A23DE" w:rsidP="006A23DE">
      <w:pPr>
        <w:widowControl w:val="0"/>
        <w:numPr>
          <w:ilvl w:val="0"/>
          <w:numId w:val="11"/>
        </w:numPr>
        <w:shd w:val="clear" w:color="auto" w:fill="FDFDFD"/>
        <w:autoSpaceDE w:val="0"/>
        <w:spacing w:after="0" w:line="240" w:lineRule="auto"/>
        <w:ind w:left="426"/>
        <w:contextualSpacing/>
        <w:jc w:val="both"/>
        <w:rPr>
          <w:rFonts w:ascii="Times New Roman" w:hAnsi="Times New Roman"/>
          <w:kern w:val="3"/>
          <w:sz w:val="20"/>
          <w:szCs w:val="20"/>
          <w:lang w:bidi="hi-IN"/>
        </w:rPr>
      </w:pPr>
      <w:r w:rsidRPr="006A23DE">
        <w:rPr>
          <w:rFonts w:ascii="Times New Roman" w:eastAsia="Times New Roman" w:hAnsi="Times New Roman"/>
          <w:color w:val="222222"/>
          <w:kern w:val="3"/>
          <w:sz w:val="20"/>
          <w:szCs w:val="20"/>
          <w:lang w:eastAsia="pl-PL" w:bidi="hi-IN"/>
        </w:rPr>
        <w:t xml:space="preserve">do wniesienia skargi do </w:t>
      </w:r>
      <w:r w:rsidRPr="006A23DE">
        <w:rPr>
          <w:rFonts w:ascii="Times New Roman" w:eastAsia="Times New Roman" w:hAnsi="Times New Roman"/>
          <w:iCs/>
          <w:color w:val="222222"/>
          <w:kern w:val="3"/>
          <w:sz w:val="20"/>
          <w:szCs w:val="20"/>
          <w:lang w:eastAsia="pl-PL" w:bidi="hi-IN"/>
        </w:rPr>
        <w:t>Prezesa Urzędu Ochrony Danych Osobowych na adres Urzędu Ochrony Danych Osobowych, ul. Stawki 2, 00 - 193 Warszawa.</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color w:val="222222"/>
          <w:sz w:val="20"/>
          <w:szCs w:val="20"/>
          <w:lang w:eastAsia="pl-PL"/>
        </w:rPr>
        <w:t>Dobrowolność/ Obowiązek podania danych osobowych</w:t>
      </w:r>
    </w:p>
    <w:p w:rsidR="006A23DE" w:rsidRPr="006A23DE" w:rsidRDefault="006A23DE" w:rsidP="006A23DE">
      <w:pPr>
        <w:shd w:val="clear" w:color="auto" w:fill="FFFFFF"/>
        <w:autoSpaceDN w:val="0"/>
        <w:spacing w:after="0"/>
        <w:jc w:val="both"/>
        <w:rPr>
          <w:rFonts w:ascii="Times New Roman" w:hAnsi="Times New Roman"/>
          <w:kern w:val="3"/>
          <w:sz w:val="20"/>
          <w:szCs w:val="20"/>
          <w:lang w:bidi="hi-IN"/>
        </w:rPr>
      </w:pPr>
      <w:r w:rsidRPr="006A23DE">
        <w:rPr>
          <w:rFonts w:ascii="Times New Roman" w:hAnsi="Times New Roman"/>
          <w:kern w:val="3"/>
          <w:sz w:val="20"/>
          <w:szCs w:val="20"/>
          <w:lang w:bidi="hi-IN"/>
        </w:rPr>
        <w:t xml:space="preserve">Obowiązek podania przez Panią/Pana danych osobowych jest wymogiem ustawowym określonym w przepisach ustawy </w:t>
      </w:r>
      <w:proofErr w:type="spellStart"/>
      <w:r w:rsidRPr="006A23DE">
        <w:rPr>
          <w:rFonts w:ascii="Times New Roman" w:hAnsi="Times New Roman"/>
          <w:kern w:val="3"/>
          <w:sz w:val="20"/>
          <w:szCs w:val="20"/>
          <w:lang w:bidi="hi-IN"/>
        </w:rPr>
        <w:t>Pzp</w:t>
      </w:r>
      <w:proofErr w:type="spellEnd"/>
      <w:r w:rsidRPr="006A23DE">
        <w:rPr>
          <w:rFonts w:ascii="Times New Roman" w:hAnsi="Times New Roman"/>
          <w:kern w:val="3"/>
          <w:sz w:val="20"/>
          <w:szCs w:val="20"/>
          <w:lang w:bidi="hi-IN"/>
        </w:rPr>
        <w:t xml:space="preserve">, związanym z udziałem w postępowaniu o udzielenie zamówienia publicznego oraz zawarciem </w:t>
      </w:r>
      <w:r w:rsidRPr="006A23DE">
        <w:rPr>
          <w:rFonts w:ascii="Times New Roman" w:hAnsi="Times New Roman"/>
          <w:kern w:val="3"/>
          <w:sz w:val="20"/>
          <w:szCs w:val="20"/>
          <w:lang w:bidi="hi-IN"/>
        </w:rPr>
        <w:br/>
        <w:t xml:space="preserve">i realizacją Umowy. Konsekwencje niepodania danych osobowych wynikają z ustawy </w:t>
      </w:r>
      <w:proofErr w:type="spellStart"/>
      <w:r w:rsidRPr="006A23DE">
        <w:rPr>
          <w:rFonts w:ascii="Times New Roman" w:hAnsi="Times New Roman"/>
          <w:kern w:val="3"/>
          <w:sz w:val="20"/>
          <w:szCs w:val="20"/>
          <w:lang w:bidi="hi-IN"/>
        </w:rPr>
        <w:t>Pzp</w:t>
      </w:r>
      <w:proofErr w:type="spellEnd"/>
      <w:r w:rsidRPr="006A23DE">
        <w:rPr>
          <w:rFonts w:ascii="Times New Roman" w:hAnsi="Times New Roman"/>
          <w:kern w:val="3"/>
          <w:sz w:val="20"/>
          <w:szCs w:val="20"/>
          <w:lang w:bidi="hi-IN"/>
        </w:rPr>
        <w:t xml:space="preserve">. </w:t>
      </w:r>
    </w:p>
    <w:p w:rsidR="006A23DE" w:rsidRPr="006A23DE" w:rsidRDefault="006A23DE" w:rsidP="006A23DE">
      <w:pPr>
        <w:widowControl w:val="0"/>
        <w:numPr>
          <w:ilvl w:val="0"/>
          <w:numId w:val="10"/>
        </w:numPr>
        <w:shd w:val="clear" w:color="auto" w:fill="FDFDFD"/>
        <w:tabs>
          <w:tab w:val="clear" w:pos="427"/>
        </w:tabs>
        <w:autoSpaceDE w:val="0"/>
        <w:spacing w:after="0" w:line="240" w:lineRule="auto"/>
        <w:ind w:left="295" w:hanging="295"/>
        <w:jc w:val="both"/>
        <w:rPr>
          <w:rFonts w:ascii="Times New Roman" w:eastAsia="Times New Roman" w:hAnsi="Times New Roman" w:cs="Times New Roman"/>
          <w:b/>
          <w:sz w:val="20"/>
          <w:szCs w:val="20"/>
        </w:rPr>
      </w:pPr>
      <w:r w:rsidRPr="006A23DE">
        <w:rPr>
          <w:rFonts w:ascii="Times New Roman" w:eastAsia="Times New Roman" w:hAnsi="Times New Roman" w:cs="Times New Roman"/>
          <w:b/>
          <w:sz w:val="20"/>
          <w:szCs w:val="20"/>
        </w:rPr>
        <w:t>Zautomatyzowane podejmowanie decyzji, w tym profilowanie</w:t>
      </w:r>
    </w:p>
    <w:p w:rsidR="00B231D2" w:rsidRPr="002B7B03" w:rsidRDefault="006A23DE" w:rsidP="006A23DE">
      <w:r w:rsidRPr="006A23DE">
        <w:rPr>
          <w:rFonts w:ascii="Times New Roman" w:eastAsia="Times New Roman" w:hAnsi="Times New Roman" w:cs="Times New Roman"/>
          <w:sz w:val="20"/>
          <w:szCs w:val="20"/>
        </w:rPr>
        <w:t>Pani/Pana dane osobowe nie będą profilowane ani też nie będą podlegały zautomatyzowanemu podejmowaniu decyzji.</w:t>
      </w:r>
    </w:p>
    <w:sectPr w:rsidR="00B231D2" w:rsidRPr="002B7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7"/>
    <w:multiLevelType w:val="multilevel"/>
    <w:tmpl w:val="00000007"/>
    <w:name w:val="WW8Num7"/>
    <w:lvl w:ilvl="0">
      <w:start w:val="1"/>
      <w:numFmt w:val="decimal"/>
      <w:lvlText w:val="%1."/>
      <w:lvlJc w:val="left"/>
      <w:pPr>
        <w:tabs>
          <w:tab w:val="num" w:pos="0"/>
        </w:tabs>
        <w:ind w:left="720" w:hanging="360"/>
      </w:pPr>
      <w:rPr>
        <w:rFonts w:ascii="Times New Roman" w:eastAsia="Times New Roman" w:hAnsi="Times New Roman" w:cs="Times New Roman"/>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8"/>
    <w:multiLevelType w:val="multilevel"/>
    <w:tmpl w:val="6220DE8A"/>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imes New Roman" w:hAnsi="Times New Roman" w:cs="Times New Roman"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E"/>
    <w:multiLevelType w:val="singleLevel"/>
    <w:tmpl w:val="B1CC8188"/>
    <w:name w:val="WW8Num14"/>
    <w:lvl w:ilvl="0">
      <w:start w:val="1"/>
      <w:numFmt w:val="decimal"/>
      <w:lvlText w:val="%1."/>
      <w:lvlJc w:val="left"/>
      <w:pPr>
        <w:tabs>
          <w:tab w:val="num" w:pos="427"/>
        </w:tabs>
        <w:ind w:left="0" w:firstLine="0"/>
      </w:pPr>
      <w:rPr>
        <w:rFonts w:ascii="Times New Roman" w:hAnsi="Times New Roman" w:cs="Times New Roman" w:hint="default"/>
        <w:b/>
        <w:i/>
        <w:iCs/>
        <w:spacing w:val="-7"/>
        <w:sz w:val="20"/>
        <w:szCs w:val="20"/>
      </w:rPr>
    </w:lvl>
  </w:abstractNum>
  <w:abstractNum w:abstractNumId="4">
    <w:nsid w:val="0000000F"/>
    <w:multiLevelType w:val="multilevel"/>
    <w:tmpl w:val="0000000F"/>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7017858"/>
    <w:multiLevelType w:val="hybridMultilevel"/>
    <w:tmpl w:val="1AA6C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A1A56A2"/>
    <w:multiLevelType w:val="hybridMultilevel"/>
    <w:tmpl w:val="2428958C"/>
    <w:lvl w:ilvl="0" w:tplc="F0A484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3F1372E4"/>
    <w:multiLevelType w:val="multilevel"/>
    <w:tmpl w:val="09A20078"/>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nsid w:val="495222D0"/>
    <w:multiLevelType w:val="multilevel"/>
    <w:tmpl w:val="210E944C"/>
    <w:lvl w:ilvl="0">
      <w:start w:val="3"/>
      <w:numFmt w:val="decimal"/>
      <w:lvlText w:val="%1."/>
      <w:lvlJc w:val="left"/>
      <w:pPr>
        <w:tabs>
          <w:tab w:val="num" w:pos="0"/>
        </w:tabs>
        <w:ind w:left="720" w:hanging="360"/>
      </w:pPr>
      <w:rPr>
        <w:rFonts w:ascii="Times New Roman" w:eastAsia="Times New Roman" w:hAnsi="Times New Roman" w:cs="Times New Roman" w:hint="default"/>
        <w:sz w:val="24"/>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68BA063B"/>
    <w:multiLevelType w:val="multilevel"/>
    <w:tmpl w:val="E38AA4C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nsid w:val="773E5248"/>
    <w:multiLevelType w:val="hybridMultilevel"/>
    <w:tmpl w:val="539AA304"/>
    <w:lvl w:ilvl="0" w:tplc="62723024">
      <w:start w:val="1"/>
      <w:numFmt w:val="lowerLetter"/>
      <w:lvlText w:val="%1)"/>
      <w:lvlJc w:val="left"/>
      <w:pPr>
        <w:ind w:left="1074" w:hanging="360"/>
      </w:pPr>
      <w:rPr>
        <w:rFonts w:eastAsia="Times New Roman"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0"/>
  </w:num>
  <w:num w:numId="2">
    <w:abstractNumId w:val="5"/>
  </w:num>
  <w:num w:numId="3">
    <w:abstractNumId w:val="7"/>
  </w:num>
  <w:num w:numId="4">
    <w:abstractNumId w:val="1"/>
  </w:num>
  <w:num w:numId="5">
    <w:abstractNumId w:val="10"/>
  </w:num>
  <w:num w:numId="6">
    <w:abstractNumId w:val="6"/>
  </w:num>
  <w:num w:numId="7">
    <w:abstractNumId w:val="9"/>
  </w:num>
  <w:num w:numId="8">
    <w:abstractNumId w:val="2"/>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A93"/>
    <w:rsid w:val="000B7B7A"/>
    <w:rsid w:val="00284C84"/>
    <w:rsid w:val="002B7B03"/>
    <w:rsid w:val="00330C02"/>
    <w:rsid w:val="005672EA"/>
    <w:rsid w:val="00655E57"/>
    <w:rsid w:val="006A23DE"/>
    <w:rsid w:val="00745A93"/>
    <w:rsid w:val="008C3F1F"/>
    <w:rsid w:val="00AA2025"/>
    <w:rsid w:val="00B066B2"/>
    <w:rsid w:val="00B07358"/>
    <w:rsid w:val="00B231D2"/>
    <w:rsid w:val="00B34BD1"/>
    <w:rsid w:val="00D3377A"/>
    <w:rsid w:val="00D972A8"/>
    <w:rsid w:val="00E55353"/>
    <w:rsid w:val="00F02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09CC8-DAF5-4F38-BAA8-EFAC8965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7B03"/>
    <w:pPr>
      <w:suppressAutoHyphens/>
      <w:spacing w:after="200" w:line="276" w:lineRule="auto"/>
    </w:pPr>
    <w:rPr>
      <w:rFonts w:ascii="Calibri" w:eastAsia="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2B7B03"/>
    <w:pPr>
      <w:spacing w:before="280" w:after="280" w:line="240" w:lineRule="auto"/>
    </w:pPr>
    <w:rPr>
      <w:rFonts w:ascii="Times New Roman" w:eastAsia="Times New Roman" w:hAnsi="Times New Roman"/>
      <w:sz w:val="24"/>
      <w:szCs w:val="24"/>
    </w:rPr>
  </w:style>
  <w:style w:type="paragraph" w:styleId="Bezodstpw">
    <w:name w:val="No Spacing"/>
    <w:uiPriority w:val="1"/>
    <w:qFormat/>
    <w:rsid w:val="00B231D2"/>
    <w:pPr>
      <w:suppressAutoHyphens/>
      <w:spacing w:after="0" w:line="240" w:lineRule="auto"/>
    </w:pPr>
    <w:rPr>
      <w:rFonts w:ascii="Calibri" w:eastAsia="Calibri" w:hAnsi="Calibri" w:cs="Calibri"/>
      <w:lang w:eastAsia="zh-CN"/>
    </w:rPr>
  </w:style>
  <w:style w:type="paragraph" w:customStyle="1" w:styleId="Akapitzlist1">
    <w:name w:val="Akapit z listą1"/>
    <w:basedOn w:val="Normalny"/>
    <w:rsid w:val="00B231D2"/>
    <w:pPr>
      <w:ind w:left="720"/>
      <w:contextualSpacing/>
    </w:pPr>
    <w:rPr>
      <w:szCs w:val="20"/>
      <w:lang w:val="x-none"/>
    </w:rPr>
  </w:style>
  <w:style w:type="table" w:styleId="Tabela-Siatka">
    <w:name w:val="Table Grid"/>
    <w:basedOn w:val="Standardowy"/>
    <w:uiPriority w:val="39"/>
    <w:rsid w:val="00B231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stanislawow.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80FB8-CCD2-487E-9C78-0CE86802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1910</Words>
  <Characters>11464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Jerzak</dc:creator>
  <cp:keywords/>
  <dc:description/>
  <cp:lastModifiedBy>Dorota Jerzak</cp:lastModifiedBy>
  <cp:revision>11</cp:revision>
  <dcterms:created xsi:type="dcterms:W3CDTF">2023-12-06T07:53:00Z</dcterms:created>
  <dcterms:modified xsi:type="dcterms:W3CDTF">2023-12-13T13:42:00Z</dcterms:modified>
</cp:coreProperties>
</file>