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35BD1" w14:textId="77777777" w:rsidR="002E4332" w:rsidRDefault="008B2E54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6287"/>
      <w:bookmarkEnd w:id="0"/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346F7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4</w:t>
      </w:r>
      <w:r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  <w:bookmarkStart w:id="1" w:name="_Hlk9537637"/>
      <w:bookmarkEnd w:id="1"/>
    </w:p>
    <w:p w14:paraId="2FA6367F" w14:textId="77777777" w:rsidR="002E4332" w:rsidRDefault="008B2E54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  <w:bookmarkStart w:id="2" w:name="_Hlk65602632"/>
      <w:bookmarkEnd w:id="2"/>
    </w:p>
    <w:p w14:paraId="16856A40" w14:textId="77777777" w:rsidR="002E4332" w:rsidRDefault="002E433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p w14:paraId="1749D100" w14:textId="77777777" w:rsidR="002E4332" w:rsidRDefault="008B2E54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5362871"/>
      <w:bookmarkEnd w:id="3"/>
      <w:r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  <w:bookmarkStart w:id="4" w:name="_Hlk9615845"/>
      <w:bookmarkEnd w:id="4"/>
    </w:p>
    <w:p w14:paraId="05E3A5E0" w14:textId="77777777" w:rsidR="002E4332" w:rsidRDefault="002E4332">
      <w:pPr>
        <w:rPr>
          <w:rFonts w:ascii="Calibri Light" w:hAnsi="Calibri Light" w:cs="Calibri Light"/>
          <w:b/>
          <w:sz w:val="22"/>
          <w:szCs w:val="22"/>
        </w:rPr>
      </w:pPr>
    </w:p>
    <w:p w14:paraId="095F30AF" w14:textId="77777777" w:rsidR="002E4332" w:rsidRDefault="008B2E54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3DB66CB" w14:textId="77777777" w:rsidR="002E4332" w:rsidRDefault="008B2E54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3033C95" w14:textId="77777777" w:rsidR="002E4332" w:rsidRDefault="008B2E54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1E37FADF" w14:textId="77777777" w:rsidR="002E4332" w:rsidRDefault="008B2E54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w zależności od podmiotu: NIP/PESEL, KRS/CEiDG)</w:t>
      </w:r>
    </w:p>
    <w:p w14:paraId="649FEF36" w14:textId="77777777" w:rsidR="002E4332" w:rsidRDefault="002E4332">
      <w:pPr>
        <w:rPr>
          <w:rFonts w:ascii="Calibri Light" w:hAnsi="Calibri Light" w:cs="Calibri Light"/>
          <w:u w:val="single"/>
        </w:rPr>
      </w:pPr>
    </w:p>
    <w:p w14:paraId="66A8DF47" w14:textId="77777777" w:rsidR="002E4332" w:rsidRDefault="008B2E54">
      <w:pPr>
        <w:rPr>
          <w:rFonts w:ascii="Calibri Light" w:hAnsi="Calibri Light" w:cs="Calibri Light"/>
          <w:u w:val="single"/>
        </w:rPr>
      </w:pPr>
      <w:r>
        <w:rPr>
          <w:rFonts w:ascii="Calibri Light" w:hAnsi="Calibri Light" w:cs="Calibri Light"/>
          <w:u w:val="single"/>
        </w:rPr>
        <w:t>reprezentowany przez:</w:t>
      </w:r>
    </w:p>
    <w:p w14:paraId="778A9FE0" w14:textId="77777777" w:rsidR="002E4332" w:rsidRDefault="002E4332">
      <w:pPr>
        <w:rPr>
          <w:rFonts w:ascii="Calibri Light" w:hAnsi="Calibri Light" w:cs="Calibri Light"/>
          <w:u w:val="single"/>
        </w:rPr>
      </w:pPr>
    </w:p>
    <w:p w14:paraId="1C244299" w14:textId="77777777" w:rsidR="002E4332" w:rsidRDefault="008B2E54">
      <w:pPr>
        <w:tabs>
          <w:tab w:val="left" w:pos="4678"/>
        </w:tabs>
        <w:ind w:right="4536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61BA28D" w14:textId="77777777" w:rsidR="002E4332" w:rsidRDefault="008B2E54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5D37D330" w14:textId="77777777" w:rsidR="002E4332" w:rsidRDefault="008B2E54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41ADBBB8" w14:textId="77777777" w:rsidR="002E4332" w:rsidRDefault="002E4332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41074F2C" w14:textId="77777777" w:rsidR="002E4332" w:rsidRDefault="008B2E54">
      <w:pPr>
        <w:widowControl w:val="0"/>
        <w:suppressAutoHyphens w:val="0"/>
        <w:jc w:val="center"/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</w:pPr>
      <w:r>
        <w:rPr>
          <w:rFonts w:ascii="Calibri Light" w:hAnsi="Calibri Light" w:cs="Calibri Light"/>
          <w:b/>
          <w:sz w:val="22"/>
          <w:szCs w:val="22"/>
          <w:u w:val="single"/>
          <w:lang w:eastAsia="pl-PL"/>
        </w:rPr>
        <w:br/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OŚWIADCZENIE WYKONAWCÓW</w:t>
      </w:r>
    </w:p>
    <w:p w14:paraId="50750FD8" w14:textId="3AA5FF85" w:rsidR="002E4332" w:rsidRDefault="008B2E54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>
        <w:rPr>
          <w:rFonts w:ascii="Calibri Light" w:hAnsi="Calibri Light" w:cs="Calibri Light"/>
          <w:b/>
          <w:lang w:eastAsia="pl-PL"/>
        </w:rPr>
        <w:t xml:space="preserve">składane na podst. art. 117 ust. 4 ustawy z dnia 11 września 2019 r. - Prawo zamówień publicznych </w:t>
      </w:r>
      <w:r w:rsidR="00F42F33">
        <w:rPr>
          <w:rFonts w:ascii="Calibri Light" w:hAnsi="Calibri Light" w:cs="Calibri Light"/>
          <w:b/>
          <w:lang w:eastAsia="pl-PL"/>
        </w:rPr>
        <w:br/>
      </w:r>
      <w:r>
        <w:rPr>
          <w:rFonts w:ascii="Calibri Light" w:hAnsi="Calibri Light" w:cs="Calibri Light"/>
          <w:b/>
          <w:lang w:eastAsia="pl-PL"/>
        </w:rPr>
        <w:t>(t.j. Dz. U. z 202</w:t>
      </w:r>
      <w:r w:rsidR="006B1C27">
        <w:rPr>
          <w:rFonts w:ascii="Calibri Light" w:hAnsi="Calibri Light" w:cs="Calibri Light"/>
          <w:b/>
          <w:lang w:eastAsia="pl-PL"/>
        </w:rPr>
        <w:t>3</w:t>
      </w:r>
      <w:r>
        <w:rPr>
          <w:rFonts w:ascii="Calibri Light" w:hAnsi="Calibri Light" w:cs="Calibri Light"/>
          <w:b/>
          <w:lang w:eastAsia="pl-PL"/>
        </w:rPr>
        <w:t> r. poz. </w:t>
      </w:r>
      <w:r w:rsidR="006B1C27">
        <w:rPr>
          <w:rFonts w:ascii="Calibri Light" w:hAnsi="Calibri Light" w:cs="Calibri Light"/>
          <w:b/>
          <w:lang w:eastAsia="pl-PL"/>
        </w:rPr>
        <w:t>1605</w:t>
      </w:r>
      <w:r>
        <w:rPr>
          <w:rFonts w:ascii="Calibri Light" w:hAnsi="Calibri Light" w:cs="Calibri Light"/>
          <w:b/>
          <w:lang w:eastAsia="pl-PL"/>
        </w:rPr>
        <w:t> z późn. zm) - dalej jako: ustawa PZP</w:t>
      </w:r>
    </w:p>
    <w:p w14:paraId="35EDA889" w14:textId="77777777" w:rsidR="002E4332" w:rsidRDefault="002E4332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</w:p>
    <w:p w14:paraId="79676C27" w14:textId="77777777" w:rsidR="002E4332" w:rsidRDefault="00B277B8" w:rsidP="00B277B8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</w:pPr>
      <w:bookmarkStart w:id="5" w:name="_Hlk76053527"/>
      <w:r w:rsidRPr="00B277B8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 xml:space="preserve">DOTYCZĄCE ROBÓT BUDOWLANYCH LUB USŁUG  </w:t>
      </w:r>
      <w:r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br/>
      </w:r>
      <w:r w:rsidRPr="00B277B8">
        <w:rPr>
          <w:rFonts w:ascii="Calibri Light" w:hAnsi="Calibri Light" w:cs="Calibri Light"/>
          <w:b/>
          <w:sz w:val="28"/>
          <w:szCs w:val="28"/>
          <w:u w:val="single"/>
          <w:lang w:eastAsia="pl-PL"/>
        </w:rPr>
        <w:t>WYKONYWANYCH PRZEZ POSZCZEGÓLNYCH WYKONAWCÓW</w:t>
      </w:r>
    </w:p>
    <w:bookmarkEnd w:id="5"/>
    <w:p w14:paraId="0FAD12F3" w14:textId="77777777" w:rsidR="00783AD6" w:rsidRDefault="00783AD6" w:rsidP="00B277B8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7DBCB4A3" w14:textId="16330D5D" w:rsidR="002E4332" w:rsidRDefault="008B2E54">
      <w:pPr>
        <w:suppressAutoHyphens w:val="0"/>
        <w:spacing w:after="120" w:line="320" w:lineRule="exact"/>
        <w:jc w:val="both"/>
        <w:rPr>
          <w:rFonts w:ascii="Calibri Light" w:hAnsi="Calibri Light" w:cs="Calibri Light"/>
          <w:iCs/>
          <w:sz w:val="22"/>
          <w:szCs w:val="22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</w:t>
      </w:r>
      <w:r w:rsidR="0035366D">
        <w:rPr>
          <w:rFonts w:ascii="Calibri Light" w:hAnsi="Calibri Light" w:cs="Calibri Light"/>
          <w:sz w:val="22"/>
          <w:szCs w:val="22"/>
          <w:lang w:eastAsia="pl-PL"/>
        </w:rPr>
        <w:t>.:</w:t>
      </w:r>
      <w:r w:rsidR="00E346F7" w:rsidRPr="00E346F7">
        <w:rPr>
          <w:rFonts w:ascii="Calibri Light" w:eastAsia="Calibri" w:hAnsi="Calibri Light" w:cs="Calibri"/>
          <w:bCs/>
          <w:sz w:val="14"/>
          <w:szCs w:val="16"/>
          <w:lang w:eastAsia="en-GB"/>
        </w:rPr>
        <w:t xml:space="preserve"> </w:t>
      </w:r>
      <w:r w:rsidR="00E346F7" w:rsidRPr="00E346F7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 xml:space="preserve">Dostawa paliw dla potrzeb </w:t>
      </w:r>
      <w:r w:rsidR="004609EC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br/>
      </w:r>
      <w:r w:rsidR="00E346F7" w:rsidRPr="00E346F7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>Powiatowego Zarządu Dróg w Nowym Sączu</w:t>
      </w:r>
      <w:r w:rsidR="0035366D" w:rsidRPr="00E346F7">
        <w:rPr>
          <w:rFonts w:ascii="Calibri Light" w:hAnsi="Calibri Light" w:cs="Calibri Light"/>
          <w:b/>
          <w:bCs/>
          <w:iCs/>
          <w:color w:val="000000"/>
          <w:sz w:val="22"/>
          <w:szCs w:val="24"/>
          <w:lang w:eastAsia="pl-PL"/>
        </w:rPr>
        <w:t xml:space="preserve"> </w:t>
      </w:r>
      <w:r w:rsidR="007B6548">
        <w:rPr>
          <w:rFonts w:ascii="Calibri Light" w:hAnsi="Calibri Light" w:cs="Calibri Light"/>
          <w:b/>
          <w:bCs/>
          <w:sz w:val="22"/>
          <w:szCs w:val="22"/>
        </w:rPr>
        <w:t xml:space="preserve">(nr zamówienia: </w:t>
      </w:r>
      <w:r w:rsidR="004609EC" w:rsidRPr="004609EC">
        <w:rPr>
          <w:rFonts w:ascii="Calibri Light" w:hAnsi="Calibri Light" w:cs="Calibri Light"/>
          <w:b/>
          <w:bCs/>
          <w:sz w:val="22"/>
          <w:szCs w:val="22"/>
        </w:rPr>
        <w:t>PZD-ZAM.261.</w:t>
      </w:r>
      <w:r w:rsidR="006B1C27">
        <w:rPr>
          <w:rFonts w:ascii="Calibri Light" w:hAnsi="Calibri Light" w:cs="Calibri Light"/>
          <w:b/>
          <w:bCs/>
          <w:sz w:val="22"/>
          <w:szCs w:val="22"/>
        </w:rPr>
        <w:t>57</w:t>
      </w:r>
      <w:r w:rsidR="004609EC" w:rsidRPr="004609EC">
        <w:rPr>
          <w:rFonts w:ascii="Calibri Light" w:hAnsi="Calibri Light" w:cs="Calibri Light"/>
          <w:b/>
          <w:bCs/>
          <w:sz w:val="22"/>
          <w:szCs w:val="22"/>
        </w:rPr>
        <w:t>.2023.</w:t>
      </w:r>
      <w:r w:rsidR="006B1C27">
        <w:rPr>
          <w:rFonts w:ascii="Calibri Light" w:hAnsi="Calibri Light" w:cs="Calibri Light"/>
          <w:b/>
          <w:bCs/>
          <w:sz w:val="22"/>
          <w:szCs w:val="22"/>
        </w:rPr>
        <w:t>SC</w:t>
      </w:r>
      <w:r w:rsidR="007B6548" w:rsidRPr="001E1F03">
        <w:rPr>
          <w:rFonts w:ascii="Calibri Light" w:hAnsi="Calibri Light" w:cs="Calibri Light"/>
          <w:b/>
          <w:bCs/>
          <w:sz w:val="22"/>
          <w:szCs w:val="22"/>
        </w:rPr>
        <w:t>)</w:t>
      </w:r>
      <w:r w:rsidR="007B6548" w:rsidRPr="00F46A34">
        <w:rPr>
          <w:rFonts w:ascii="Calibri Light" w:hAnsi="Calibri Light" w:cs="Calibri Light"/>
          <w:sz w:val="22"/>
          <w:szCs w:val="22"/>
        </w:rPr>
        <w:t>,</w:t>
      </w:r>
      <w:r>
        <w:rPr>
          <w:rFonts w:ascii="Calibri Light" w:hAnsi="Calibri Light" w:cs="Calibri Light"/>
          <w:szCs w:val="22"/>
        </w:rPr>
        <w:t xml:space="preserve"> prowadzone</w:t>
      </w:r>
      <w:r w:rsidRPr="004609EC">
        <w:rPr>
          <w:rFonts w:ascii="Calibri Light" w:hAnsi="Calibri Light" w:cs="Calibri Light"/>
          <w:szCs w:val="22"/>
        </w:rPr>
        <w:t xml:space="preserve">go 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przez </w:t>
      </w:r>
      <w:r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, oświadczam, </w:t>
      </w:r>
      <w:r>
        <w:rPr>
          <w:rFonts w:ascii="Calibri Light" w:hAnsi="Calibri Light" w:cs="Calibri Light"/>
          <w:iCs/>
          <w:sz w:val="22"/>
          <w:szCs w:val="22"/>
        </w:rPr>
        <w:t xml:space="preserve">że poszczególni wykonawcy, wspólnie ubiegający się o udzielenie zamówienia wykonają następujące </w:t>
      </w:r>
      <w:r w:rsidR="00D62262">
        <w:rPr>
          <w:rFonts w:ascii="Calibri Light" w:hAnsi="Calibri Light" w:cs="Calibri Light"/>
          <w:iCs/>
          <w:sz w:val="22"/>
          <w:szCs w:val="22"/>
        </w:rPr>
        <w:t>dostawy</w:t>
      </w:r>
      <w:r w:rsidR="00B277B8">
        <w:rPr>
          <w:rFonts w:ascii="Calibri Light" w:hAnsi="Calibri Light" w:cs="Calibri Light"/>
          <w:iCs/>
          <w:sz w:val="22"/>
          <w:szCs w:val="22"/>
        </w:rPr>
        <w:t xml:space="preserve"> lub </w:t>
      </w:r>
      <w:r w:rsidR="00D62262">
        <w:rPr>
          <w:rFonts w:ascii="Calibri Light" w:hAnsi="Calibri Light" w:cs="Calibri Light"/>
          <w:iCs/>
          <w:sz w:val="22"/>
          <w:szCs w:val="22"/>
        </w:rPr>
        <w:br/>
      </w:r>
      <w:r>
        <w:rPr>
          <w:rFonts w:ascii="Calibri Light" w:hAnsi="Calibri Light" w:cs="Calibri Light"/>
          <w:iCs/>
          <w:sz w:val="22"/>
          <w:szCs w:val="22"/>
        </w:rPr>
        <w:t>usługi:</w:t>
      </w:r>
    </w:p>
    <w:p w14:paraId="4B6AD28A" w14:textId="77777777" w:rsidR="002E4332" w:rsidRDefault="002E4332">
      <w:pPr>
        <w:spacing w:line="360" w:lineRule="auto"/>
        <w:jc w:val="both"/>
        <w:rPr>
          <w:rFonts w:ascii="Calibri Light" w:hAnsi="Calibri Light" w:cs="Calibri Light"/>
          <w:b/>
          <w:bCs/>
          <w:iCs/>
        </w:rPr>
      </w:pPr>
    </w:p>
    <w:tbl>
      <w:tblPr>
        <w:tblW w:w="8954" w:type="dxa"/>
        <w:tblInd w:w="221" w:type="dxa"/>
        <w:tblLayout w:type="fixed"/>
        <w:tblLook w:val="04A0" w:firstRow="1" w:lastRow="0" w:firstColumn="1" w:lastColumn="0" w:noHBand="0" w:noVBand="1"/>
      </w:tblPr>
      <w:tblGrid>
        <w:gridCol w:w="553"/>
        <w:gridCol w:w="5556"/>
        <w:gridCol w:w="2845"/>
      </w:tblGrid>
      <w:tr w:rsidR="002E4332" w14:paraId="01B092FF" w14:textId="777777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E5C0" w14:textId="77777777" w:rsidR="002E4332" w:rsidRDefault="008B2E54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Lp.</w:t>
            </w: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9ECFD" w14:textId="77777777" w:rsidR="002E4332" w:rsidRDefault="008B2E54">
            <w:pPr>
              <w:widowControl w:val="0"/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>Nazwa Wykonawcy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57183" w14:textId="77777777" w:rsidR="002E4332" w:rsidRDefault="008B2E54">
            <w:pPr>
              <w:widowControl w:val="0"/>
              <w:spacing w:line="360" w:lineRule="auto"/>
              <w:jc w:val="center"/>
              <w:rPr>
                <w:rFonts w:ascii="Calibri Light" w:hAnsi="Calibri Light" w:cs="Calibri Light"/>
                <w:bCs/>
                <w:iCs/>
                <w:vertAlign w:val="superscript"/>
                <w:lang w:eastAsia="en-US"/>
              </w:rPr>
            </w:pPr>
            <w:r>
              <w:rPr>
                <w:rFonts w:ascii="Calibri Light" w:hAnsi="Calibri Light" w:cs="Calibri Light"/>
                <w:bCs/>
                <w:iCs/>
                <w:lang w:eastAsia="en-US"/>
              </w:rPr>
              <w:t xml:space="preserve">Zakres </w:t>
            </w:r>
            <w:r w:rsidR="0035366D">
              <w:rPr>
                <w:rFonts w:ascii="Calibri Light" w:hAnsi="Calibri Light" w:cs="Calibri Light"/>
                <w:bCs/>
                <w:iCs/>
                <w:lang w:eastAsia="en-US"/>
              </w:rPr>
              <w:t xml:space="preserve">robót lub </w:t>
            </w:r>
            <w:r>
              <w:rPr>
                <w:rFonts w:ascii="Calibri Light" w:hAnsi="Calibri Light" w:cs="Calibri Light"/>
                <w:bCs/>
                <w:iCs/>
                <w:lang w:eastAsia="en-US"/>
              </w:rPr>
              <w:t>usług</w:t>
            </w:r>
            <w:r>
              <w:rPr>
                <w:rStyle w:val="Zakotwiczenieprzypisudolnego"/>
                <w:rFonts w:ascii="Calibri Light" w:hAnsi="Calibri Light" w:cs="Calibri Light"/>
                <w:bCs/>
                <w:iCs/>
                <w:lang w:eastAsia="en-US"/>
              </w:rPr>
              <w:footnoteReference w:id="1"/>
            </w:r>
          </w:p>
        </w:tc>
      </w:tr>
      <w:tr w:rsidR="002E4332" w14:paraId="47C94AF9" w14:textId="777777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0365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2B0333D4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8196B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E9B3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  <w:tr w:rsidR="002E4332" w14:paraId="28FFBC23" w14:textId="77777777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0F39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  <w:p w14:paraId="1DAAAC3D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7248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310FE" w14:textId="77777777" w:rsidR="002E4332" w:rsidRDefault="002E4332">
            <w:pPr>
              <w:widowControl w:val="0"/>
              <w:spacing w:line="360" w:lineRule="auto"/>
              <w:jc w:val="both"/>
              <w:rPr>
                <w:rFonts w:ascii="Calibri Light" w:hAnsi="Calibri Light" w:cs="Calibri Light"/>
                <w:bCs/>
                <w:iCs/>
                <w:lang w:eastAsia="en-US"/>
              </w:rPr>
            </w:pPr>
          </w:p>
        </w:tc>
      </w:tr>
    </w:tbl>
    <w:p w14:paraId="75E158B6" w14:textId="77777777" w:rsidR="002E4332" w:rsidRDefault="008B2E54">
      <w:pPr>
        <w:spacing w:line="360" w:lineRule="auto"/>
        <w:ind w:left="720" w:hanging="720"/>
        <w:jc w:val="both"/>
        <w:rPr>
          <w:rFonts w:ascii="Calibri Light" w:hAnsi="Calibri Light" w:cs="Calibri Light"/>
          <w:bCs/>
          <w:iCs/>
          <w:lang w:eastAsia="pl-PL"/>
        </w:rPr>
      </w:pPr>
      <w:r>
        <w:rPr>
          <w:rFonts w:ascii="Calibri Light" w:hAnsi="Calibri Light" w:cs="Calibri Light"/>
          <w:bCs/>
          <w:iCs/>
          <w:lang w:eastAsia="pl-PL"/>
        </w:rPr>
        <w:br/>
      </w:r>
    </w:p>
    <w:p w14:paraId="611541B1" w14:textId="77777777" w:rsidR="002E4332" w:rsidRDefault="002E4332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</w:p>
    <w:p w14:paraId="0785FBA5" w14:textId="601D8D82" w:rsidR="002E4332" w:rsidRDefault="008B2E54">
      <w:pPr>
        <w:spacing w:line="360" w:lineRule="auto"/>
        <w:ind w:left="708"/>
        <w:jc w:val="both"/>
        <w:rPr>
          <w:rFonts w:ascii="Calibri Light" w:hAnsi="Calibri Light" w:cs="Calibri Light"/>
          <w:i/>
          <w:iCs/>
          <w:sz w:val="16"/>
          <w:szCs w:val="16"/>
        </w:rPr>
      </w:pPr>
      <w:r>
        <w:rPr>
          <w:rFonts w:ascii="Calibri Light" w:hAnsi="Calibri Light" w:cs="Calibri Light"/>
          <w:i/>
          <w:iCs/>
          <w:sz w:val="16"/>
          <w:szCs w:val="16"/>
        </w:rPr>
        <w:t xml:space="preserve">     </w:t>
      </w:r>
    </w:p>
    <w:sectPr w:rsidR="002E4332" w:rsidSect="00613144">
      <w:headerReference w:type="default" r:id="rId7"/>
      <w:footerReference w:type="default" r:id="rId8"/>
      <w:pgSz w:w="11906" w:h="16838"/>
      <w:pgMar w:top="1135" w:right="1417" w:bottom="993" w:left="1417" w:header="708" w:footer="47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88534" w14:textId="77777777" w:rsidR="00BC2DC3" w:rsidRDefault="008B2E54">
      <w:r>
        <w:separator/>
      </w:r>
    </w:p>
  </w:endnote>
  <w:endnote w:type="continuationSeparator" w:id="0">
    <w:p w14:paraId="49D28AE6" w14:textId="77777777" w:rsidR="00BC2DC3" w:rsidRDefault="008B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0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F3D99" w14:textId="77777777" w:rsidR="008B2E54" w:rsidRDefault="008B2E54" w:rsidP="008B2E54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8B2E54" w14:paraId="4E679102" w14:textId="77777777" w:rsidTr="00247E0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bottom w:val="nil"/>
          </w:tcBorders>
        </w:tcPr>
        <w:p w14:paraId="49CB0361" w14:textId="77777777" w:rsidR="008B2E54" w:rsidRDefault="008B2E54" w:rsidP="008B2E54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bottom w:val="nil"/>
          </w:tcBorders>
        </w:tcPr>
        <w:p w14:paraId="0C4D7031" w14:textId="77777777" w:rsidR="008B2E54" w:rsidRDefault="008B2E54" w:rsidP="008B2E54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bottom w:val="nil"/>
          </w:tcBorders>
          <w:vAlign w:val="center"/>
          <w:hideMark/>
        </w:tcPr>
        <w:p w14:paraId="11D5B403" w14:textId="77777777" w:rsidR="008B2E54" w:rsidRDefault="008B2E54" w:rsidP="008B2E54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613144">
            <w:rPr>
              <w:rFonts w:ascii="Calibri" w:hAnsi="Calibri" w:cs="Calibri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613144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E346F7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613144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7632E339" w14:textId="77777777" w:rsidR="002E4332" w:rsidRPr="008B2E54" w:rsidRDefault="002E4332" w:rsidP="008B2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3A256" w14:textId="77777777" w:rsidR="002E4332" w:rsidRDefault="008B2E54">
      <w:pPr>
        <w:rPr>
          <w:sz w:val="12"/>
        </w:rPr>
      </w:pPr>
      <w:r>
        <w:separator/>
      </w:r>
    </w:p>
  </w:footnote>
  <w:footnote w:type="continuationSeparator" w:id="0">
    <w:p w14:paraId="3C450940" w14:textId="77777777" w:rsidR="002E4332" w:rsidRDefault="008B2E54">
      <w:pPr>
        <w:rPr>
          <w:sz w:val="12"/>
        </w:rPr>
      </w:pPr>
      <w:r>
        <w:continuationSeparator/>
      </w:r>
    </w:p>
  </w:footnote>
  <w:footnote w:id="1">
    <w:p w14:paraId="3847FFAF" w14:textId="25702493" w:rsidR="002E4332" w:rsidRPr="008B2E54" w:rsidRDefault="008B2E54">
      <w:pPr>
        <w:pStyle w:val="Tekstprzypisudolnego"/>
        <w:widowControl w:val="0"/>
        <w:jc w:val="both"/>
        <w:rPr>
          <w:rFonts w:ascii="Calibri Light" w:hAnsi="Calibri Light" w:cs="Calibri Light"/>
          <w:sz w:val="16"/>
          <w:szCs w:val="16"/>
        </w:rPr>
      </w:pPr>
      <w:r w:rsidRPr="008B2E54">
        <w:rPr>
          <w:rStyle w:val="Znakiprzypiswdolnych"/>
          <w:rFonts w:ascii="Calibri Light" w:hAnsi="Calibri Light" w:cs="Calibri Light"/>
          <w:sz w:val="16"/>
          <w:szCs w:val="16"/>
        </w:rPr>
        <w:footnoteRef/>
      </w:r>
      <w:r w:rsidRPr="008B2E54">
        <w:rPr>
          <w:rFonts w:ascii="Calibri Light" w:hAnsi="Calibri Light" w:cs="Calibri Light"/>
          <w:sz w:val="16"/>
          <w:szCs w:val="16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</w:t>
      </w:r>
      <w:r w:rsidR="00D62262">
        <w:rPr>
          <w:rFonts w:ascii="Calibri Light" w:hAnsi="Calibri Light" w:cs="Calibri Light"/>
          <w:sz w:val="16"/>
          <w:szCs w:val="16"/>
        </w:rPr>
        <w:t>dostawy</w:t>
      </w:r>
      <w:r w:rsidR="0035366D">
        <w:rPr>
          <w:rFonts w:ascii="Calibri Light" w:hAnsi="Calibri Light" w:cs="Calibri Light"/>
          <w:sz w:val="16"/>
          <w:szCs w:val="16"/>
        </w:rPr>
        <w:t xml:space="preserve"> lub </w:t>
      </w:r>
      <w:r w:rsidRPr="008B2E54">
        <w:rPr>
          <w:rFonts w:ascii="Calibri Light" w:hAnsi="Calibri Light" w:cs="Calibri Light"/>
          <w:sz w:val="16"/>
          <w:szCs w:val="16"/>
        </w:rPr>
        <w:t>usługi, do realizacji których te zdolności są wymagane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E346F7" w:rsidRPr="00B60D62" w14:paraId="41887B35" w14:textId="77777777" w:rsidTr="00E346F7">
      <w:trPr>
        <w:trHeight w:val="217"/>
      </w:trPr>
      <w:tc>
        <w:tcPr>
          <w:tcW w:w="2907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5B3855BF" w14:textId="208460C1" w:rsidR="00E346F7" w:rsidRPr="00B60D62" w:rsidRDefault="00E346F7" w:rsidP="00915931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4609EC" w:rsidRPr="004609EC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6B1C2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57</w:t>
          </w:r>
          <w:r w:rsidR="004609EC" w:rsidRPr="004609EC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.2023.</w:t>
          </w:r>
          <w:r w:rsidR="006B1C2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66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1B3E567B" w14:textId="77777777" w:rsidR="00E346F7" w:rsidRPr="00B60D62" w:rsidRDefault="00E346F7" w:rsidP="00915931">
          <w:pPr>
            <w:widowControl w:val="0"/>
            <w:suppressAutoHyphens w:val="0"/>
            <w:overflowPunct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2BEB87E2" w14:textId="77777777" w:rsidR="002E4332" w:rsidRPr="007B6548" w:rsidRDefault="002E4332" w:rsidP="007B65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332"/>
    <w:rsid w:val="00234AC6"/>
    <w:rsid w:val="002B4481"/>
    <w:rsid w:val="002E4332"/>
    <w:rsid w:val="0035366D"/>
    <w:rsid w:val="004609EC"/>
    <w:rsid w:val="00600C78"/>
    <w:rsid w:val="00613144"/>
    <w:rsid w:val="006B1C27"/>
    <w:rsid w:val="00742E41"/>
    <w:rsid w:val="00783AD6"/>
    <w:rsid w:val="007B6548"/>
    <w:rsid w:val="00807DBD"/>
    <w:rsid w:val="008B2E54"/>
    <w:rsid w:val="009A51FD"/>
    <w:rsid w:val="00AD6ED6"/>
    <w:rsid w:val="00AF3147"/>
    <w:rsid w:val="00B277B8"/>
    <w:rsid w:val="00BC2DC3"/>
    <w:rsid w:val="00CE4381"/>
    <w:rsid w:val="00D33261"/>
    <w:rsid w:val="00D62262"/>
    <w:rsid w:val="00E346F7"/>
    <w:rsid w:val="00F42F33"/>
    <w:rsid w:val="00F7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6390E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613144"/>
    <w:rPr>
      <w:vertAlign w:val="superscript"/>
    </w:rPr>
  </w:style>
  <w:style w:type="character" w:customStyle="1" w:styleId="FootnoteCharacters">
    <w:name w:val="Footnote Characters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613144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1573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Znakiprzypiswdolnych">
    <w:name w:val="Znaki przypisów dolnych"/>
    <w:qFormat/>
    <w:rsid w:val="00613144"/>
  </w:style>
  <w:style w:type="character" w:customStyle="1" w:styleId="Znakiprzypiswkocowych">
    <w:name w:val="Znaki przypisów końcowych"/>
    <w:qFormat/>
    <w:rsid w:val="00613144"/>
  </w:style>
  <w:style w:type="character" w:customStyle="1" w:styleId="Tekstpodstawowywcity2Znak">
    <w:name w:val="Tekst podstawowy wcięty 2 Znak"/>
    <w:qFormat/>
    <w:rsid w:val="00613144"/>
    <w:rPr>
      <w:rFonts w:ascii="Times New Roman" w:eastAsia="Times New Roman" w:hAnsi="Times New Roman"/>
      <w:sz w:val="20"/>
      <w:szCs w:val="20"/>
    </w:rPr>
  </w:style>
  <w:style w:type="character" w:customStyle="1" w:styleId="alb">
    <w:name w:val="a_lb"/>
    <w:qFormat/>
    <w:rsid w:val="00613144"/>
  </w:style>
  <w:style w:type="character" w:customStyle="1" w:styleId="Nierozpoznanawzmianka1">
    <w:name w:val="Nierozpoznana wzmianka1"/>
    <w:qFormat/>
    <w:rsid w:val="00613144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613144"/>
    <w:rPr>
      <w:rFonts w:ascii="Times New Roman" w:eastAsia="Times New Roman" w:hAnsi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613144"/>
    <w:rPr>
      <w:rFonts w:cs="Arial"/>
    </w:rPr>
  </w:style>
  <w:style w:type="paragraph" w:styleId="Legenda">
    <w:name w:val="caption"/>
    <w:basedOn w:val="Normalny"/>
    <w:qFormat/>
    <w:rsid w:val="00613144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61314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613144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477D27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1573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1573A"/>
    <w:rPr>
      <w:b/>
      <w:bCs/>
    </w:rPr>
  </w:style>
  <w:style w:type="paragraph" w:styleId="Tekstpodstawowywcity2">
    <w:name w:val="Body Text Indent 2"/>
    <w:basedOn w:val="Normalny"/>
    <w:qFormat/>
    <w:rsid w:val="00613144"/>
    <w:pPr>
      <w:spacing w:after="120" w:line="480" w:lineRule="auto"/>
      <w:ind w:left="283"/>
    </w:pPr>
  </w:style>
  <w:style w:type="paragraph" w:styleId="Nagwekspisutreci">
    <w:name w:val="TOC Heading"/>
    <w:basedOn w:val="Nagwek1"/>
    <w:qFormat/>
    <w:rsid w:val="00613144"/>
    <w:pPr>
      <w:suppressAutoHyphens w:val="0"/>
      <w:spacing w:before="240" w:line="254" w:lineRule="auto"/>
      <w:textAlignment w:val="auto"/>
    </w:pPr>
    <w:rPr>
      <w:rFonts w:ascii="Cambria" w:eastAsia="0" w:hAnsi="Cambria"/>
      <w:b w:val="0"/>
      <w:bCs w:val="0"/>
      <w:color w:val="3476B1"/>
      <w:sz w:val="32"/>
      <w:szCs w:val="32"/>
    </w:rPr>
  </w:style>
  <w:style w:type="paragraph" w:customStyle="1" w:styleId="text-justify">
    <w:name w:val="text-justify"/>
    <w:basedOn w:val="Normalny"/>
    <w:qFormat/>
    <w:rsid w:val="00613144"/>
    <w:pPr>
      <w:suppressAutoHyphens w:val="0"/>
      <w:spacing w:beforeAutospacing="1" w:afterAutospacing="1"/>
      <w:textAlignment w:val="auto"/>
    </w:pPr>
    <w:rPr>
      <w:lang w:eastAsia="pl-PL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customStyle="1" w:styleId="Jasnalistaakcent11">
    <w:name w:val="Jasna lista — akcent 1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6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1E0ADD-4388-436E-AAFF-387A083D8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>Urząd Gminy Gródek nad Dunajcem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/>
  <dc:description/>
  <cp:lastModifiedBy>Sylwia Chodubska</cp:lastModifiedBy>
  <cp:revision>36</cp:revision>
  <dcterms:created xsi:type="dcterms:W3CDTF">2021-07-01T15:33:00Z</dcterms:created>
  <dcterms:modified xsi:type="dcterms:W3CDTF">2023-12-14T08:04:00Z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Urząd Gminy Gródek nad Dunajcem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