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A982" w14:textId="77777777" w:rsidR="004B49F3" w:rsidRDefault="00F9366F">
      <w:pPr>
        <w:pStyle w:val="Tekstpodstawowy"/>
        <w:jc w:val="center"/>
        <w:rPr>
          <w:b/>
          <w:sz w:val="20"/>
        </w:rPr>
      </w:pPr>
      <w:r>
        <w:rPr>
          <w:b/>
          <w:sz w:val="20"/>
        </w:rPr>
        <w:t>UMOWA O WYKONANIE DOSTAW</w:t>
      </w:r>
    </w:p>
    <w:p w14:paraId="1BA0A96F" w14:textId="3A14235B" w:rsidR="004B49F3" w:rsidRDefault="00930EF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NR UGR/WPA/WPA-I//2023</w:t>
      </w:r>
    </w:p>
    <w:p w14:paraId="7D90CC8E" w14:textId="77777777" w:rsidR="004B49F3" w:rsidRDefault="00F9366F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7045D7F" w14:textId="2A2F6DC5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dniu </w:t>
      </w:r>
      <w:r w:rsidR="00083386">
        <w:rPr>
          <w:rFonts w:ascii="Times New Roman" w:hAnsi="Times New Roman" w:cs="Times New Roman"/>
          <w:sz w:val="20"/>
          <w:szCs w:val="20"/>
        </w:rPr>
        <w:t>…………</w:t>
      </w:r>
      <w:r>
        <w:rPr>
          <w:rFonts w:ascii="Times New Roman" w:hAnsi="Times New Roman" w:cs="Times New Roman"/>
          <w:sz w:val="20"/>
          <w:szCs w:val="20"/>
        </w:rPr>
        <w:t xml:space="preserve"> r., w Rogóźnie pomiędzy</w:t>
      </w:r>
    </w:p>
    <w:p w14:paraId="3D8398FE" w14:textId="77777777" w:rsidR="004B49F3" w:rsidRDefault="00F9366F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Gminą Rogóźno, Rogóźno 91B</w:t>
      </w:r>
      <w:r>
        <w:rPr>
          <w:rFonts w:ascii="Times New Roman" w:hAnsi="Times New Roman" w:cs="Times New Roman"/>
          <w:sz w:val="20"/>
          <w:szCs w:val="20"/>
        </w:rPr>
        <w:t>, 86-318 Rogóźno, woj. kujawsko-pomorskie, NIP 8762310772 reprezentowaną przez:</w:t>
      </w:r>
    </w:p>
    <w:p w14:paraId="7C912987" w14:textId="77777777" w:rsidR="004B49F3" w:rsidRDefault="00F9366F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Krzysztofa Polesiak – Wójta Gminy</w:t>
      </w:r>
    </w:p>
    <w:p w14:paraId="67F31767" w14:textId="77777777" w:rsidR="004B49F3" w:rsidRDefault="00F9366F">
      <w:pPr>
        <w:pStyle w:val="Standard"/>
        <w:ind w:hanging="9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Przy  kontrasygnacie Skarbnika Gminy</w:t>
      </w:r>
    </w:p>
    <w:p w14:paraId="73D5B1E4" w14:textId="77777777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zwaną w dalszej części umowy „Zamawiającym”,</w:t>
      </w:r>
    </w:p>
    <w:p w14:paraId="6816721C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</w:p>
    <w:p w14:paraId="402486CC" w14:textId="1E8A2EEB" w:rsidR="004B49F3" w:rsidRDefault="00966D5E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f</w:t>
      </w:r>
      <w:r w:rsidRPr="00966D5E">
        <w:rPr>
          <w:rFonts w:ascii="Times New Roman" w:hAnsi="Times New Roman" w:cs="Times New Roman"/>
          <w:bCs/>
          <w:sz w:val="20"/>
          <w:szCs w:val="20"/>
        </w:rPr>
        <w:t>irmą</w:t>
      </w:r>
      <w:r w:rsidR="00083386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…………………………………………………….. NIP:…………….. REGON…………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66D5E">
        <w:rPr>
          <w:rFonts w:ascii="Times New Roman" w:hAnsi="Times New Roman" w:cs="Times New Roman"/>
          <w:bCs/>
          <w:sz w:val="20"/>
          <w:szCs w:val="20"/>
        </w:rPr>
        <w:t>reprezentowaną przez</w:t>
      </w:r>
    </w:p>
    <w:p w14:paraId="29811ADE" w14:textId="0AA75019" w:rsidR="00966D5E" w:rsidRPr="00966D5E" w:rsidRDefault="00083386">
      <w:pPr>
        <w:pStyle w:val="Standard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…………………………………………………</w:t>
      </w:r>
    </w:p>
    <w:p w14:paraId="545405CB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zwaną/zwanym w dalszej części umowy „Wykonawcą”, wspólnie zwanymi dalej „Stronami”,  </w:t>
      </w:r>
    </w:p>
    <w:p w14:paraId="366F13BD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zawarta została umowa o następującej treści:</w:t>
      </w:r>
    </w:p>
    <w:p w14:paraId="5E550F14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00304ECE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1 Oświadczenia Stron</w:t>
      </w:r>
    </w:p>
    <w:p w14:paraId="584BF4D3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4FC2123" w14:textId="319D2DFB" w:rsidR="004B49F3" w:rsidRPr="00DF069C" w:rsidRDefault="00F9366F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69C">
        <w:rPr>
          <w:rFonts w:ascii="Times New Roman" w:hAnsi="Times New Roman" w:cs="Times New Roman"/>
          <w:sz w:val="20"/>
          <w:szCs w:val="20"/>
        </w:rPr>
        <w:t xml:space="preserve">W oparciu o wynik postępowania o udzielenie zamówienia publicznego pn. </w:t>
      </w:r>
      <w:r w:rsidR="00DF069C" w:rsidRPr="00D63FAE">
        <w:rPr>
          <w:rFonts w:ascii="Times New Roman" w:hAnsi="Times New Roman"/>
          <w:b/>
          <w:sz w:val="20"/>
          <w:szCs w:val="20"/>
        </w:rPr>
        <w:t xml:space="preserve">„Dostawy </w:t>
      </w:r>
      <w:r w:rsidR="00966D5E">
        <w:rPr>
          <w:rFonts w:ascii="Times New Roman" w:hAnsi="Times New Roman"/>
          <w:b/>
          <w:sz w:val="20"/>
          <w:szCs w:val="20"/>
        </w:rPr>
        <w:t xml:space="preserve">węgla kamiennego </w:t>
      </w:r>
      <w:r w:rsidR="00930EFC">
        <w:rPr>
          <w:rFonts w:ascii="Times New Roman" w:hAnsi="Times New Roman"/>
          <w:b/>
          <w:sz w:val="20"/>
          <w:szCs w:val="20"/>
        </w:rPr>
        <w:br/>
      </w:r>
      <w:r w:rsidR="00966D5E">
        <w:rPr>
          <w:rFonts w:ascii="Times New Roman" w:hAnsi="Times New Roman"/>
          <w:b/>
          <w:sz w:val="20"/>
          <w:szCs w:val="20"/>
        </w:rPr>
        <w:t>w sezonie grzewczym</w:t>
      </w:r>
      <w:r w:rsidR="00083386">
        <w:rPr>
          <w:rFonts w:ascii="Times New Roman" w:hAnsi="Times New Roman"/>
          <w:b/>
          <w:sz w:val="20"/>
          <w:szCs w:val="20"/>
        </w:rPr>
        <w:t xml:space="preserve"> 2023/2024</w:t>
      </w:r>
      <w:r w:rsidR="00DF069C" w:rsidRPr="00D63FAE">
        <w:rPr>
          <w:rFonts w:ascii="Times New Roman" w:hAnsi="Times New Roman"/>
          <w:b/>
          <w:sz w:val="20"/>
          <w:szCs w:val="20"/>
        </w:rPr>
        <w:t>”</w:t>
      </w:r>
      <w:r w:rsidRPr="00DF069C">
        <w:rPr>
          <w:rFonts w:ascii="Times New Roman" w:hAnsi="Times New Roman" w:cs="Times New Roman"/>
          <w:sz w:val="20"/>
          <w:szCs w:val="20"/>
        </w:rPr>
        <w:t xml:space="preserve">, przeprowadzonego w trybie podstawowym zgodnie z art. 275 pkt. 2 Ustawy Pzp, Zamawiający zleca, a Wykonawca zobowiązuje się do wykonania dostaw </w:t>
      </w:r>
      <w:r w:rsidR="00966D5E">
        <w:rPr>
          <w:rFonts w:ascii="Times New Roman" w:hAnsi="Times New Roman" w:cs="Times New Roman"/>
          <w:sz w:val="20"/>
          <w:szCs w:val="20"/>
        </w:rPr>
        <w:t>węgla kamiennego</w:t>
      </w:r>
      <w:r w:rsidR="00DF069C" w:rsidRPr="00DF069C">
        <w:rPr>
          <w:rFonts w:ascii="Times New Roman" w:hAnsi="Times New Roman" w:cs="Times New Roman"/>
          <w:sz w:val="20"/>
          <w:szCs w:val="20"/>
        </w:rPr>
        <w:t xml:space="preserve"> </w:t>
      </w:r>
      <w:r w:rsidRPr="00DF069C">
        <w:rPr>
          <w:rFonts w:ascii="Times New Roman" w:hAnsi="Times New Roman" w:cs="Times New Roman"/>
          <w:sz w:val="20"/>
          <w:szCs w:val="20"/>
        </w:rPr>
        <w:t xml:space="preserve">na warunkach określonych w specyfikacji warunków zamówienia, w tym zgodnie z opisem przedmiotu zamówienia, stanowiącymi integralną część SWZ oraz niniejszej Umowy </w:t>
      </w:r>
    </w:p>
    <w:p w14:paraId="079025D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0077E32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2  Przedmiot umowy</w:t>
      </w:r>
    </w:p>
    <w:p w14:paraId="7A8111A3" w14:textId="77777777" w:rsidR="004B49F3" w:rsidRPr="00966D5E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D4CAB3" w14:textId="30ACC099" w:rsidR="00966D5E" w:rsidRDefault="00966D5E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66D5E">
        <w:rPr>
          <w:rFonts w:ascii="Times New Roman" w:hAnsi="Times New Roman" w:cs="Times New Roman"/>
          <w:sz w:val="20"/>
          <w:szCs w:val="20"/>
        </w:rPr>
        <w:t xml:space="preserve">Przedmiotem zamówienia jest sukcesywna dostawa węgla kamiennego w sortymencie: ekogroszek dla Gminy </w:t>
      </w:r>
      <w:r w:rsidR="00083386">
        <w:rPr>
          <w:rFonts w:ascii="Times New Roman" w:hAnsi="Times New Roman" w:cs="Times New Roman"/>
          <w:sz w:val="20"/>
          <w:szCs w:val="20"/>
        </w:rPr>
        <w:t>Rogóźno w sezonie grzewczym 2023/2024</w:t>
      </w:r>
      <w:r w:rsidRPr="00966D5E">
        <w:rPr>
          <w:rFonts w:ascii="Times New Roman" w:hAnsi="Times New Roman" w:cs="Times New Roman"/>
          <w:sz w:val="20"/>
          <w:szCs w:val="20"/>
        </w:rPr>
        <w:t>.</w:t>
      </w:r>
    </w:p>
    <w:p w14:paraId="478C82EB" w14:textId="251AA168" w:rsidR="00966D5E" w:rsidRPr="00966D5E" w:rsidRDefault="00966D5E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>Węgiel ekogroszek musi spełniać minimalne wymagania: wartoś</w:t>
      </w:r>
      <w:r w:rsidR="00CF0468">
        <w:rPr>
          <w:rFonts w:ascii="Times New Roman" w:hAnsi="Times New Roman"/>
          <w:sz w:val="20"/>
          <w:szCs w:val="20"/>
        </w:rPr>
        <w:t>ć opałowa w stanie roboczym &gt; 26</w:t>
      </w:r>
      <w:r w:rsidR="0081698B">
        <w:rPr>
          <w:rFonts w:ascii="Times New Roman" w:hAnsi="Times New Roman"/>
          <w:sz w:val="20"/>
          <w:szCs w:val="20"/>
        </w:rPr>
        <w:t> 000 M</w:t>
      </w:r>
      <w:r w:rsidRPr="00966D5E">
        <w:rPr>
          <w:rFonts w:ascii="Times New Roman" w:hAnsi="Times New Roman"/>
          <w:sz w:val="20"/>
          <w:szCs w:val="20"/>
        </w:rPr>
        <w:t>J/kg, zawartość po</w:t>
      </w:r>
      <w:r w:rsidR="0081698B">
        <w:rPr>
          <w:rFonts w:ascii="Times New Roman" w:hAnsi="Times New Roman"/>
          <w:sz w:val="20"/>
          <w:szCs w:val="20"/>
        </w:rPr>
        <w:t>piołu w stanie roboczym &lt;11,0</w:t>
      </w:r>
      <w:bookmarkStart w:id="0" w:name="_Hlk52466923"/>
      <w:r w:rsidR="0081698B">
        <w:rPr>
          <w:rFonts w:ascii="Times New Roman" w:hAnsi="Times New Roman"/>
          <w:sz w:val="20"/>
          <w:szCs w:val="20"/>
        </w:rPr>
        <w:t xml:space="preserve"> %, zawartość części lotnych 15-30 %, zawartość wilgoci w stanie roboczym 2-7 %, liczba Rogi &lt;10, temperatura topnienia popiołu 1250 </w:t>
      </w:r>
      <w:r w:rsidR="0081698B">
        <w:rPr>
          <w:rFonts w:ascii="Times New Roman" w:hAnsi="Times New Roman" w:cs="Times New Roman"/>
          <w:sz w:val="20"/>
          <w:szCs w:val="20"/>
        </w:rPr>
        <w:t>℃, granulacja 5-25 mm;</w:t>
      </w:r>
    </w:p>
    <w:p w14:paraId="143FA4A8" w14:textId="466B1E87" w:rsidR="00966D5E" w:rsidRPr="00966D5E" w:rsidRDefault="00083386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Węgiel ekogroszek w ilości 151</w:t>
      </w:r>
      <w:r w:rsidR="00966D5E" w:rsidRPr="00966D5E">
        <w:rPr>
          <w:rFonts w:ascii="Times New Roman" w:hAnsi="Times New Roman"/>
          <w:sz w:val="20"/>
          <w:szCs w:val="20"/>
        </w:rPr>
        <w:t xml:space="preserve"> ton należy dostarczyć do następujących nieruchomości:</w:t>
      </w:r>
    </w:p>
    <w:p w14:paraId="356E6B50" w14:textId="4B707F54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 świetlicy</w:t>
      </w:r>
      <w:r w:rsidR="00966D5E" w:rsidRPr="00966D5E">
        <w:rPr>
          <w:rFonts w:ascii="Times New Roman" w:hAnsi="Times New Roman"/>
          <w:sz w:val="20"/>
          <w:szCs w:val="20"/>
        </w:rPr>
        <w:t xml:space="preserve"> w Szembruku</w:t>
      </w:r>
      <w:r w:rsidR="00966D5E">
        <w:rPr>
          <w:rFonts w:ascii="Times New Roman" w:hAnsi="Times New Roman"/>
          <w:sz w:val="20"/>
          <w:szCs w:val="20"/>
        </w:rPr>
        <w:t>, Szembruk 1</w:t>
      </w:r>
      <w:r>
        <w:rPr>
          <w:rFonts w:ascii="Times New Roman" w:hAnsi="Times New Roman"/>
          <w:sz w:val="20"/>
          <w:szCs w:val="20"/>
        </w:rPr>
        <w:t xml:space="preserve"> – 5</w:t>
      </w:r>
      <w:r w:rsidR="00966D5E" w:rsidRPr="00966D5E">
        <w:rPr>
          <w:rFonts w:ascii="Times New Roman" w:hAnsi="Times New Roman"/>
          <w:sz w:val="20"/>
          <w:szCs w:val="20"/>
        </w:rPr>
        <w:t xml:space="preserve"> ton (w workach po 25 kg); </w:t>
      </w:r>
    </w:p>
    <w:p w14:paraId="2E10B7FA" w14:textId="7AE66620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</w:t>
      </w:r>
      <w:r w:rsidR="00966D5E" w:rsidRPr="00966D5E">
        <w:rPr>
          <w:rFonts w:ascii="Times New Roman" w:hAnsi="Times New Roman"/>
          <w:sz w:val="20"/>
          <w:szCs w:val="20"/>
        </w:rPr>
        <w:t xml:space="preserve"> OSP w </w:t>
      </w:r>
      <w:r>
        <w:rPr>
          <w:rFonts w:ascii="Times New Roman" w:hAnsi="Times New Roman"/>
          <w:sz w:val="20"/>
          <w:szCs w:val="20"/>
        </w:rPr>
        <w:t>Szembruku, Szembruk 39A  – 4</w:t>
      </w:r>
      <w:r w:rsidR="00966D5E" w:rsidRPr="00966D5E">
        <w:rPr>
          <w:rFonts w:ascii="Times New Roman" w:hAnsi="Times New Roman"/>
          <w:sz w:val="20"/>
          <w:szCs w:val="20"/>
        </w:rPr>
        <w:t xml:space="preserve"> ton</w:t>
      </w:r>
      <w:r>
        <w:rPr>
          <w:rFonts w:ascii="Times New Roman" w:hAnsi="Times New Roman"/>
          <w:sz w:val="20"/>
          <w:szCs w:val="20"/>
        </w:rPr>
        <w:t>y</w:t>
      </w:r>
      <w:r w:rsidR="00966D5E" w:rsidRPr="00966D5E">
        <w:rPr>
          <w:rFonts w:ascii="Times New Roman" w:hAnsi="Times New Roman"/>
          <w:sz w:val="20"/>
          <w:szCs w:val="20"/>
        </w:rPr>
        <w:t xml:space="preserve"> (w workach po 25 kg);</w:t>
      </w:r>
    </w:p>
    <w:p w14:paraId="7739D266" w14:textId="36679930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</w:t>
      </w:r>
      <w:r w:rsidR="00966D5E" w:rsidRPr="00966D5E">
        <w:rPr>
          <w:rFonts w:ascii="Times New Roman" w:hAnsi="Times New Roman"/>
          <w:sz w:val="20"/>
          <w:szCs w:val="20"/>
        </w:rPr>
        <w:t xml:space="preserve"> OSP w </w:t>
      </w:r>
      <w:r>
        <w:rPr>
          <w:rFonts w:ascii="Times New Roman" w:hAnsi="Times New Roman"/>
          <w:sz w:val="20"/>
          <w:szCs w:val="20"/>
        </w:rPr>
        <w:t>Szembruczku, Szembruczek 28A – 5 ton</w:t>
      </w:r>
      <w:r w:rsidR="00966D5E" w:rsidRPr="00966D5E">
        <w:rPr>
          <w:rFonts w:ascii="Times New Roman" w:hAnsi="Times New Roman"/>
          <w:sz w:val="20"/>
          <w:szCs w:val="20"/>
        </w:rPr>
        <w:t xml:space="preserve"> (w workach po 25 kg);</w:t>
      </w:r>
    </w:p>
    <w:p w14:paraId="1BAC5FEE" w14:textId="3535D871" w:rsidR="00966D5E" w:rsidRDefault="00966D5E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>Blok m</w:t>
      </w:r>
      <w:r w:rsidR="005B1865">
        <w:rPr>
          <w:rFonts w:ascii="Times New Roman" w:hAnsi="Times New Roman"/>
          <w:sz w:val="20"/>
          <w:szCs w:val="20"/>
        </w:rPr>
        <w:t>ieszkalny nr 63 w Skurgwach - 17</w:t>
      </w:r>
      <w:r w:rsidRPr="00966D5E">
        <w:rPr>
          <w:rFonts w:ascii="Times New Roman" w:hAnsi="Times New Roman"/>
          <w:sz w:val="20"/>
          <w:szCs w:val="20"/>
        </w:rPr>
        <w:t xml:space="preserve"> ton (w workach po 25 kg)</w:t>
      </w:r>
      <w:bookmarkEnd w:id="0"/>
      <w:r w:rsidR="005B1865">
        <w:rPr>
          <w:rFonts w:ascii="Times New Roman" w:hAnsi="Times New Roman"/>
          <w:sz w:val="20"/>
          <w:szCs w:val="20"/>
        </w:rPr>
        <w:t>;</w:t>
      </w:r>
    </w:p>
    <w:p w14:paraId="6F1C8C0E" w14:textId="7DE74220" w:rsidR="005B1865" w:rsidRP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 osiedla Jamy – 120 ton (w workach po 25 kg).</w:t>
      </w:r>
    </w:p>
    <w:p w14:paraId="35137F19" w14:textId="77777777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>Węgiel kamienny musi być wolny od wszelkiego rodzaju zanieczyszczeń m.in. kamienia, złomu czy mułu.</w:t>
      </w:r>
    </w:p>
    <w:p w14:paraId="5AE5963A" w14:textId="77777777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Podane w pkt 3</w:t>
      </w:r>
      <w:r w:rsidRPr="00966D5E">
        <w:rPr>
          <w:rFonts w:ascii="Times New Roman" w:hAnsi="Times New Roman"/>
          <w:sz w:val="20"/>
          <w:szCs w:val="20"/>
        </w:rPr>
        <w:t>.  ilości są szacunkowe, konkretna ilość opału będzie zależała od bieżących potrzeb Zamawiającego i warunków atmosferycznych. Zamawiający zastrzega sobie prawo niewykorzystania całego zakresu ilościowego przedmiotu zamówienia. W takim przypadku Wykonawcy przysługiwać będzie wynagrodzenie odpowiadające wartości faktycznie dostarczonego opału. Wykonawcy nie będzie przysługiwało żadne roszczenie względem Zamawiającego z tytułu niewykorzystania pełnej ilości opału.</w:t>
      </w:r>
    </w:p>
    <w:p w14:paraId="2041A368" w14:textId="2311E341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 xml:space="preserve">Dostawa obejmuje załadunek, transport i rozładunek opału </w:t>
      </w:r>
      <w:r w:rsidR="00083386">
        <w:rPr>
          <w:rFonts w:ascii="Times New Roman" w:hAnsi="Times New Roman"/>
          <w:sz w:val="20"/>
          <w:szCs w:val="20"/>
        </w:rPr>
        <w:t>w miejscach wskazanych w pkt 3</w:t>
      </w:r>
      <w:r w:rsidRPr="00966D5E">
        <w:rPr>
          <w:rFonts w:ascii="Times New Roman" w:hAnsi="Times New Roman"/>
          <w:sz w:val="20"/>
          <w:szCs w:val="20"/>
        </w:rPr>
        <w:t xml:space="preserve">. </w:t>
      </w:r>
    </w:p>
    <w:p w14:paraId="7006BAEE" w14:textId="472AA853" w:rsidR="00DE3706" w:rsidRPr="0000703A" w:rsidRDefault="00966D5E" w:rsidP="0000703A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Kody CPV: </w:t>
      </w:r>
      <w:r w:rsidRPr="00966D5E">
        <w:rPr>
          <w:rStyle w:val="Normalny1"/>
          <w:rFonts w:ascii="Times New Roman" w:hAnsi="Times New Roman" w:cs="Times New Roman"/>
          <w:sz w:val="20"/>
          <w:szCs w:val="20"/>
        </w:rPr>
        <w:t>09110000-3 – Paliwa stałe; 60100000-9 Usługi w zakresie transportu drogowego</w:t>
      </w:r>
    </w:p>
    <w:p w14:paraId="106E0C61" w14:textId="77777777" w:rsidR="0081698B" w:rsidRDefault="0081698B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11AE8FA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3 Dostawa towaru</w:t>
      </w:r>
    </w:p>
    <w:p w14:paraId="40688866" w14:textId="77777777" w:rsidR="004B49F3" w:rsidRPr="00E87B60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56CFDFC" w14:textId="1C0F6192" w:rsidR="007131A6" w:rsidRPr="007131A6" w:rsidRDefault="00E87B60" w:rsidP="00D63FAE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63FAE">
        <w:rPr>
          <w:rFonts w:ascii="Times New Roman" w:hAnsi="Times New Roman" w:cs="Times New Roman"/>
          <w:bCs/>
          <w:sz w:val="20"/>
          <w:szCs w:val="20"/>
        </w:rPr>
        <w:t xml:space="preserve">Wykonawca zobowiązany jest do dostarczenia </w:t>
      </w:r>
      <w:r w:rsidR="00DE3706">
        <w:rPr>
          <w:rFonts w:ascii="Times New Roman" w:hAnsi="Times New Roman" w:cs="Times New Roman"/>
          <w:bCs/>
          <w:sz w:val="20"/>
          <w:szCs w:val="20"/>
        </w:rPr>
        <w:t xml:space="preserve">węgla kamiennego 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do wymienionych lokalizacji w ciągu </w:t>
      </w:r>
      <w:r w:rsidR="00DE3706">
        <w:rPr>
          <w:rFonts w:ascii="Times New Roman" w:hAnsi="Times New Roman" w:cs="Times New Roman"/>
          <w:bCs/>
          <w:sz w:val="20"/>
          <w:szCs w:val="20"/>
        </w:rPr>
        <w:t>3 dni roboczych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E3706">
        <w:rPr>
          <w:rFonts w:ascii="Times New Roman" w:hAnsi="Times New Roman" w:cs="Times New Roman"/>
          <w:bCs/>
          <w:sz w:val="20"/>
          <w:szCs w:val="20"/>
        </w:rPr>
        <w:t>od momentu złożenia z</w:t>
      </w:r>
      <w:r w:rsidRPr="00D63FAE">
        <w:rPr>
          <w:rFonts w:ascii="Times New Roman" w:hAnsi="Times New Roman" w:cs="Times New Roman"/>
          <w:bCs/>
          <w:sz w:val="20"/>
          <w:szCs w:val="20"/>
        </w:rPr>
        <w:t>amówienia (telefonicznego</w:t>
      </w:r>
      <w:r w:rsidR="00083386">
        <w:rPr>
          <w:rFonts w:ascii="Times New Roman" w:hAnsi="Times New Roman" w:cs="Times New Roman"/>
          <w:bCs/>
          <w:sz w:val="20"/>
          <w:szCs w:val="20"/>
        </w:rPr>
        <w:t xml:space="preserve"> pod nr tel………….</w:t>
      </w:r>
      <w:r w:rsidR="00DE37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lub elektronicznego</w:t>
      </w:r>
      <w:r w:rsidR="00083386">
        <w:rPr>
          <w:rFonts w:ascii="Times New Roman" w:hAnsi="Times New Roman" w:cs="Times New Roman"/>
          <w:bCs/>
          <w:sz w:val="20"/>
          <w:szCs w:val="20"/>
        </w:rPr>
        <w:t xml:space="preserve"> na adres e-mail:………………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). </w:t>
      </w:r>
    </w:p>
    <w:p w14:paraId="4AE612DE" w14:textId="77777777" w:rsidR="00E96E85" w:rsidRDefault="00E87B60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Style w:val="markedcontent"/>
          <w:rFonts w:ascii="Times New Roman" w:hAnsi="Times New Roman" w:cs="Times New Roman"/>
          <w:sz w:val="20"/>
          <w:szCs w:val="20"/>
        </w:rPr>
      </w:pPr>
      <w:r w:rsidRPr="00E96E85">
        <w:rPr>
          <w:rStyle w:val="markedcontent"/>
          <w:rFonts w:ascii="Times New Roman" w:hAnsi="Times New Roman" w:cs="Times New Roman"/>
          <w:sz w:val="20"/>
          <w:szCs w:val="20"/>
        </w:rPr>
        <w:t>Dostawy odbędą się w obecności przedstawiciela jednostki, do której będzie dokonywana dostawa i każdorazowo potwierdzone zostaną dowodem dostawy.</w:t>
      </w:r>
    </w:p>
    <w:p w14:paraId="18955992" w14:textId="77777777" w:rsid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Wykonawca ponosi odpowiedzialność i ryzyko związane z dostawą przedmiotu umowy do Zamawiającego.</w:t>
      </w:r>
    </w:p>
    <w:p w14:paraId="7CAFA4EC" w14:textId="77777777" w:rsid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Zamawiający nie ponosi odpowiedzialności za szkody wyrządzone przez Wykonawcę podczas wykonywania przedmiotu zamówienia.</w:t>
      </w:r>
    </w:p>
    <w:p w14:paraId="39499D50" w14:textId="7956EA24" w:rsidR="004B49F3" w:rsidRP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Wykonawca będzie realizował przedmiot umowy osobiście.</w:t>
      </w:r>
    </w:p>
    <w:p w14:paraId="5824E67E" w14:textId="77777777" w:rsidR="004B49F3" w:rsidRDefault="004B49F3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1AAB6736" w14:textId="511A656D" w:rsidR="004B49F3" w:rsidRDefault="00F9366F" w:rsidP="00D84C8F">
      <w:pPr>
        <w:suppressAutoHyphens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4 Czas trwania umowy</w:t>
      </w:r>
    </w:p>
    <w:p w14:paraId="3CA34AA0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5F72A4F4" w14:textId="7214B07F" w:rsidR="004B49F3" w:rsidRDefault="00F9366F">
      <w:pPr>
        <w:pStyle w:val="Standard"/>
        <w:numPr>
          <w:ilvl w:val="0"/>
          <w:numId w:val="7"/>
        </w:numPr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Umowa zostaje zawarta na czas określony od dnia jej podpisania przez okres </w:t>
      </w:r>
      <w:r w:rsidR="00DE3706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miesięcy, tj. do dnia </w:t>
      </w:r>
      <w:r w:rsidR="00083386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 r.</w:t>
      </w:r>
    </w:p>
    <w:p w14:paraId="4C2F13C2" w14:textId="67C3B0C7" w:rsidR="004B49F3" w:rsidRDefault="00365B3E">
      <w:pPr>
        <w:pStyle w:val="Standard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Również </w:t>
      </w:r>
      <w:r w:rsidR="00F9366F">
        <w:rPr>
          <w:rFonts w:ascii="Times New Roman" w:hAnsi="Times New Roman" w:cs="Times New Roman"/>
          <w:sz w:val="20"/>
          <w:szCs w:val="20"/>
        </w:rPr>
        <w:t xml:space="preserve">w przypadku niezrealizowania całego zakresu przedmiotu umowy, umowa </w:t>
      </w:r>
      <w:r>
        <w:rPr>
          <w:rFonts w:ascii="Times New Roman" w:hAnsi="Times New Roman" w:cs="Times New Roman"/>
          <w:sz w:val="20"/>
          <w:szCs w:val="20"/>
        </w:rPr>
        <w:t xml:space="preserve">wygasa w dniu </w:t>
      </w:r>
      <w:r w:rsidR="00083386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4515E1A0" w14:textId="77777777" w:rsidR="004B49F3" w:rsidRDefault="004B49F3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09AED1CD" w14:textId="77777777" w:rsidR="00CF0468" w:rsidRDefault="00CF0468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7DA365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§ 5 Wynagrodzenie</w:t>
      </w:r>
    </w:p>
    <w:p w14:paraId="241AD2DA" w14:textId="77777777" w:rsidR="00E96E85" w:rsidRDefault="00E96E85" w:rsidP="00E96E85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63767" w14:textId="4FFB817E" w:rsidR="006A64EC" w:rsidRPr="00D84C8F" w:rsidRDefault="00E96E85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Wynagrodzenie z tytułu </w:t>
      </w:r>
      <w:r w:rsidRPr="00D84C8F">
        <w:rPr>
          <w:rFonts w:ascii="Times New Roman" w:hAnsi="Times New Roman" w:cs="Times New Roman"/>
          <w:sz w:val="20"/>
          <w:szCs w:val="20"/>
        </w:rPr>
        <w:t>wykonania przedmiotu umowy zostało okr</w:t>
      </w:r>
      <w:r w:rsidR="00083386" w:rsidRPr="00D84C8F">
        <w:rPr>
          <w:rFonts w:ascii="Times New Roman" w:hAnsi="Times New Roman" w:cs="Times New Roman"/>
          <w:sz w:val="20"/>
          <w:szCs w:val="20"/>
        </w:rPr>
        <w:t>eślone na kwotę netto wynoszącą………..</w:t>
      </w:r>
      <w:r w:rsidRPr="00D84C8F">
        <w:rPr>
          <w:rFonts w:ascii="Times New Roman" w:hAnsi="Times New Roman" w:cs="Times New Roman"/>
          <w:sz w:val="20"/>
          <w:szCs w:val="20"/>
        </w:rPr>
        <w:t xml:space="preserve"> zł wraz z należnym podatkiem VAT, tj </w:t>
      </w:r>
      <w:r w:rsidR="00083386" w:rsidRPr="00D84C8F">
        <w:rPr>
          <w:rFonts w:ascii="Times New Roman" w:hAnsi="Times New Roman" w:cs="Times New Roman"/>
          <w:b/>
          <w:sz w:val="20"/>
          <w:szCs w:val="20"/>
        </w:rPr>
        <w:t>……….. brutto (słownie:………………..</w:t>
      </w:r>
      <w:r w:rsidRPr="00D84C8F">
        <w:rPr>
          <w:rFonts w:ascii="Times New Roman" w:hAnsi="Times New Roman" w:cs="Times New Roman"/>
          <w:b/>
          <w:sz w:val="20"/>
          <w:szCs w:val="20"/>
        </w:rPr>
        <w:t>)</w:t>
      </w:r>
      <w:r w:rsidR="006A64EC" w:rsidRPr="00D84C8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4B5341F" w14:textId="0BA34317" w:rsidR="00D84C8F" w:rsidRPr="00D84C8F" w:rsidRDefault="00D84C8F" w:rsidP="00D84C8F">
      <w:pPr>
        <w:spacing w:line="276" w:lineRule="auto"/>
        <w:ind w:left="284"/>
        <w:jc w:val="both"/>
        <w:rPr>
          <w:rFonts w:ascii="Times New Roman" w:hAnsi="Times New Roman"/>
          <w:bCs/>
          <w:sz w:val="20"/>
          <w:szCs w:val="20"/>
        </w:rPr>
      </w:pPr>
      <w:r w:rsidRPr="00D84C8F">
        <w:rPr>
          <w:rFonts w:ascii="Times New Roman" w:hAnsi="Times New Roman"/>
          <w:bCs/>
          <w:sz w:val="20"/>
          <w:szCs w:val="20"/>
        </w:rPr>
        <w:t xml:space="preserve">Obliczenia zostały dokonane w oparciu o cenę jednostkową za 1 tonę wynoszącą …………zł brutto oraz pomnożoną przez całkowitą liczbę węgla wynoszącą 151 ton. </w:t>
      </w:r>
    </w:p>
    <w:p w14:paraId="40B432C2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Wynagrodzenie będzie płatne na podstawie faktur VAT wystawionych nie wcześniej niż w dacie dokonania przez Zamawiającego odbioru dostawy w terminie do </w:t>
      </w:r>
      <w:r>
        <w:rPr>
          <w:rFonts w:ascii="Times New Roman" w:hAnsi="Times New Roman" w:cs="Times New Roman"/>
          <w:sz w:val="20"/>
          <w:szCs w:val="20"/>
        </w:rPr>
        <w:t>30</w:t>
      </w:r>
      <w:r w:rsidRPr="006A64EC">
        <w:rPr>
          <w:rFonts w:ascii="Times New Roman" w:hAnsi="Times New Roman" w:cs="Times New Roman"/>
          <w:sz w:val="20"/>
          <w:szCs w:val="20"/>
        </w:rPr>
        <w:t xml:space="preserve"> dni od otrzymania faktury VAT, p</w:t>
      </w:r>
      <w:r>
        <w:rPr>
          <w:rFonts w:ascii="Times New Roman" w:hAnsi="Times New Roman" w:cs="Times New Roman"/>
          <w:sz w:val="20"/>
          <w:szCs w:val="20"/>
        </w:rPr>
        <w:t>rzelewem na rachunek Wykonawcy.</w:t>
      </w:r>
    </w:p>
    <w:p w14:paraId="3350AA57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Zamawiający zapłaci Wykonawcy za każdorazową dostawę węgla kamiennego kwotę wskazaną w formularzu ofertowym.</w:t>
      </w:r>
    </w:p>
    <w:p w14:paraId="4DDC8E01" w14:textId="77777777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eastAsia="SimSun" w:hAnsi="Times New Roman" w:cs="Times New Roman"/>
          <w:color w:val="000000"/>
          <w:sz w:val="20"/>
          <w:szCs w:val="20"/>
          <w:lang w:eastAsia="hi-IN"/>
        </w:rPr>
        <w:t>Rozliczenie należności za dostawy odbywać się będzie na podstawie przedłożonych faktur i po uprzednim przedłożeniu przez Wykonawcę prawidłowo wystawionych dokumentów, tj. sporządzonego po dostawie protokołu dostawy lub dokument WZ, podpisanego przez przedstawiciela Zamawiającego.</w:t>
      </w:r>
    </w:p>
    <w:p w14:paraId="004BD40F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 przypadku przedłożenia faktury bez uprzedniego przedłożenia prawidłowo wystawionych dokumentów określonych w pkt.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6A64EC">
        <w:rPr>
          <w:rFonts w:ascii="Times New Roman" w:hAnsi="Times New Roman" w:cs="Times New Roman"/>
          <w:sz w:val="20"/>
          <w:szCs w:val="20"/>
        </w:rPr>
        <w:t>, termin płatności ulegnie wydłużeniu i będzie liczony od momentu dostarczenia wymaganej dokumentacji</w:t>
      </w:r>
    </w:p>
    <w:p w14:paraId="5BE0974B" w14:textId="77777777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eastAsia="SimSun" w:hAnsi="Times New Roman" w:cs="Times New Roman"/>
          <w:color w:val="000000"/>
          <w:spacing w:val="1"/>
          <w:sz w:val="20"/>
          <w:szCs w:val="20"/>
          <w:lang w:eastAsia="hi-IN"/>
        </w:rPr>
        <w:t xml:space="preserve">Faktury będą wystawiane na Gminę </w:t>
      </w:r>
      <w:r w:rsidRPr="006A64EC">
        <w:rPr>
          <w:rFonts w:ascii="Times New Roman" w:hAnsi="Times New Roman" w:cs="Times New Roman"/>
          <w:color w:val="000000"/>
          <w:spacing w:val="1"/>
          <w:sz w:val="20"/>
          <w:szCs w:val="20"/>
          <w:lang w:eastAsia="hi-IN"/>
        </w:rPr>
        <w:t>Rogóźno</w:t>
      </w:r>
      <w:r w:rsidRPr="006A64EC">
        <w:rPr>
          <w:rFonts w:ascii="Times New Roman" w:eastAsia="SimSun" w:hAnsi="Times New Roman" w:cs="Times New Roman"/>
          <w:color w:val="000000"/>
          <w:spacing w:val="1"/>
          <w:sz w:val="20"/>
          <w:szCs w:val="20"/>
          <w:lang w:eastAsia="hi-IN"/>
        </w:rPr>
        <w:t>, a Wykonawca w fakturze będzie zaznaczał do której jednostki dostarczył węgiel i w jakiej ilości.</w:t>
      </w:r>
    </w:p>
    <w:p w14:paraId="07F4DCBA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Za dzień zapłaty uważany będzie dzień złożenia przez Zamawiającego dyspozycji obciążenia rachunku Zamawiającego kwotą wynagrodzenia. </w:t>
      </w:r>
    </w:p>
    <w:p w14:paraId="6B288564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Zamawiający oświadcza, że Wykonawca może wystawić faktury VAT bez wymaganego podpisu Zamawiającego na fakturze. </w:t>
      </w:r>
    </w:p>
    <w:p w14:paraId="1C190075" w14:textId="0C923615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 przypadku zatrudnienia podwykonawców, na których wyraził zgodę Zamawiający, ustala się następujący tryb wystawiania faktur przez Wykonawcę i płatności tych faktur przez zamawiającego:</w:t>
      </w:r>
    </w:p>
    <w:p w14:paraId="06334BB8" w14:textId="59A678E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zobowiązany jest do składania Zamawiającemu wraz z fakturą pisemnego dowodu potwierdzającego zapłatę wymagalnego wynagrodzenia podwykonawcom lub dalszym podwykonawcom, których wierzytelności są częścią składową wystawionej faktury.</w:t>
      </w:r>
    </w:p>
    <w:p w14:paraId="78EC82B2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potwierdzenie powinno zawierać zestawienie kwot, które były należne podwykonawcy lub dalszym podwykonawcom z tej faktury,</w:t>
      </w:r>
    </w:p>
    <w:p w14:paraId="245ED0FD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podstawą wystawienia faktury VAT przez Wykonawcę jest dokonanie płatności wynagrodzenia podwykonawcy za zrealizowaną dostawę.</w:t>
      </w:r>
    </w:p>
    <w:p w14:paraId="64844A28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 przypadku niedostarczenia dowodu, o którym mowa w pkt 1, Zamawiający wstrzymuje płatność faktury do czasu złożenia przez Wykonawcę potwierdzenia, o którym mowa w pkt. 1 i pkt 2.</w:t>
      </w:r>
    </w:p>
    <w:p w14:paraId="59D2A71F" w14:textId="36B57679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ponadto oświadcza, że rachunek bankowy, który wskazany będzie we wszystkich fakturach wystawianych do przedmiotowej umowy jest rachunkiem, dla którego zgodnie z Rozdziałem 3a ustawy z dnia 29 sierpnia 1997 r. - Prawo Bankowe (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t. j. Dz. U. 2023 r., poz. 2488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) prowadzony jest rachunek VAT. </w:t>
      </w:r>
    </w:p>
    <w:p w14:paraId="729AE61D" w14:textId="17DBF124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oświadcza, że  rachunek bankowy, który wskazany będzie we wszystkich fakturach wystawianych do przedmiotowej umowy znajduje się w Wykazie podatników VAT ustawy  z dnia 11 marca 2004 r. o podatku o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d towarów i usług (t. j. Dz. U. z 2023 r. poz. 1570, 1598, 1852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) prowadzonym przez Szefa Krajowej Administracji Skarbowej  tzw. „Białej liście podatników”. W przypadku, gdy wskazany rachunek bankowy nie znajduje się na w/w liście, Zamawiający ma prawo wstrzymania się z zapłatą do czasu jego umieszczenia na tej liście. </w:t>
      </w:r>
    </w:p>
    <w:p w14:paraId="3EC98424" w14:textId="64D699EC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Należność z tytułu wykonania przedmiotowej umowy zostanie zrealizowana z zastosowaniem mechanizmu podzielonej płatności tzw. split payment, zgodnie z art. 108 a ust. 1a ustawy z dnia 11 marca 2004 r. o podatku o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d towarów i usług (t. j. Dz. U. z 2023 r., poz. 1570, 1598, 1852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>).</w:t>
      </w:r>
    </w:p>
    <w:p w14:paraId="52D6D386" w14:textId="75E2854A" w:rsidR="00930EFC" w:rsidRPr="0081698B" w:rsidRDefault="006A64EC" w:rsidP="00930EF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W przypadku wystawienia przez Wykonawcę faktury niezgodnie z zasadami określonymi w niniejszej umowie Zamawiający wezwie Wykonawcę do wystawienia stosownej faktury korygującej. Wynagrodzenie z błędnie wystawionej faktury zostanie uregulowane po otrzymaniu korekty faktury w terminie określonym  w ust 4. </w:t>
      </w:r>
    </w:p>
    <w:p w14:paraId="167DA2C9" w14:textId="77777777" w:rsidR="00930EFC" w:rsidRPr="00930EFC" w:rsidRDefault="00930EFC" w:rsidP="00930EFC">
      <w:pPr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3804A130" w14:textId="77777777" w:rsidR="001F734F" w:rsidRDefault="00F9366F" w:rsidP="001F734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b/>
          <w:bCs/>
          <w:sz w:val="20"/>
          <w:szCs w:val="20"/>
        </w:rPr>
        <w:t>§6 Kary umowne</w:t>
      </w:r>
    </w:p>
    <w:p w14:paraId="0E204EEA" w14:textId="77777777" w:rsidR="0081698B" w:rsidRPr="001F734F" w:rsidRDefault="0081698B" w:rsidP="001F734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078590" w14:textId="77777777" w:rsidR="001F734F" w:rsidRPr="001F734F" w:rsidRDefault="00756548" w:rsidP="001F734F">
      <w:pPr>
        <w:pStyle w:val="Standard"/>
        <w:numPr>
          <w:ilvl w:val="0"/>
          <w:numId w:val="28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Strony postanawiają, że obowiązującą formą odszkodowania są kary umowne.</w:t>
      </w:r>
    </w:p>
    <w:p w14:paraId="7D2C457F" w14:textId="0E9BE07F" w:rsidR="00756548" w:rsidRPr="001F734F" w:rsidRDefault="00756548" w:rsidP="001F734F">
      <w:pPr>
        <w:pStyle w:val="Standard"/>
        <w:numPr>
          <w:ilvl w:val="0"/>
          <w:numId w:val="28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Wykonawca zapłaci Zamawiającemu kary umowne:</w:t>
      </w:r>
    </w:p>
    <w:p w14:paraId="26730F4D" w14:textId="74B44645" w:rsidR="00756548" w:rsidRPr="001F734F" w:rsidRDefault="00756548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za zwłokę w wykonaniu przedmiotu umowy lub w usunięciu stwierdzonych przy odbiorze wad lub w okresie rękojmi  w wysokości 1% brutto wartości zamówionej partii </w:t>
      </w:r>
      <w:r w:rsidR="00255C20">
        <w:rPr>
          <w:rFonts w:ascii="Times New Roman" w:hAnsi="Times New Roman" w:cs="Times New Roman"/>
          <w:sz w:val="20"/>
          <w:szCs w:val="20"/>
        </w:rPr>
        <w:t>węgla</w:t>
      </w:r>
      <w:r w:rsidRPr="001F734F">
        <w:rPr>
          <w:rFonts w:ascii="Times New Roman" w:hAnsi="Times New Roman" w:cs="Times New Roman"/>
          <w:sz w:val="20"/>
          <w:szCs w:val="20"/>
        </w:rPr>
        <w:t xml:space="preserve"> za każdy dzień zwłoki w dostawie licząc od terminu dostawy określonego jako maksymalny. </w:t>
      </w:r>
    </w:p>
    <w:p w14:paraId="271EC1AF" w14:textId="0D00334B" w:rsidR="00756548" w:rsidRDefault="00756548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za odstąpienie od umowy z przyczyn leżących po stronie Wykonawcy  w wysokości 10% wartości brutto umowy. </w:t>
      </w:r>
    </w:p>
    <w:p w14:paraId="69970591" w14:textId="538DE3CD" w:rsidR="00D84C8F" w:rsidRPr="001F734F" w:rsidRDefault="00D84C8F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dostarczenia węgla o parametrach niezgodnych z §2 ust. 2, w wysokości 1</w:t>
      </w:r>
      <w:r w:rsidR="00837B41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.000,00 za każdy stwierdzony przypadek. </w:t>
      </w:r>
    </w:p>
    <w:p w14:paraId="61F91FB4" w14:textId="357398FD" w:rsidR="00756548" w:rsidRPr="001F734F" w:rsidRDefault="00756548" w:rsidP="001F734F">
      <w:pPr>
        <w:pStyle w:val="Nagwek2"/>
        <w:keepNext w:val="0"/>
        <w:numPr>
          <w:ilvl w:val="1"/>
          <w:numId w:val="23"/>
        </w:numPr>
        <w:spacing w:before="0" w:after="0" w:line="276" w:lineRule="auto"/>
        <w:ind w:left="709"/>
        <w:jc w:val="both"/>
        <w:textAlignment w:val="auto"/>
        <w:rPr>
          <w:rFonts w:ascii="Times New Roman" w:eastAsia="NSimSun" w:hAnsi="Times New Roman" w:cs="Times New Roman"/>
          <w:sz w:val="20"/>
          <w:szCs w:val="20"/>
          <w:lang w:bidi="hi-IN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W przypadku przedłożenia Zamawiającemu umowy z podwykonawcą niegodnej z warunkami określonymi </w:t>
      </w:r>
      <w:r w:rsidR="001F734F" w:rsidRPr="001F734F">
        <w:rPr>
          <w:rFonts w:ascii="Times New Roman" w:hAnsi="Times New Roman" w:cs="Times New Roman"/>
          <w:sz w:val="20"/>
          <w:szCs w:val="20"/>
        </w:rPr>
        <w:br/>
      </w:r>
      <w:r w:rsidRPr="001F734F">
        <w:rPr>
          <w:rFonts w:ascii="Times New Roman" w:hAnsi="Times New Roman" w:cs="Times New Roman"/>
          <w:sz w:val="20"/>
          <w:szCs w:val="20"/>
        </w:rPr>
        <w:t xml:space="preserve">w </w:t>
      </w:r>
      <w:r w:rsidR="001F734F" w:rsidRPr="001F734F">
        <w:rPr>
          <w:rFonts w:ascii="Times New Roman" w:hAnsi="Times New Roman" w:cs="Times New Roman"/>
          <w:sz w:val="20"/>
          <w:szCs w:val="20"/>
        </w:rPr>
        <w:t xml:space="preserve">§8 ust. 4, </w:t>
      </w:r>
      <w:r w:rsidRPr="001F734F">
        <w:rPr>
          <w:rFonts w:ascii="Times New Roman" w:hAnsi="Times New Roman" w:cs="Times New Roman"/>
          <w:sz w:val="20"/>
          <w:szCs w:val="20"/>
        </w:rPr>
        <w:t xml:space="preserve">w wysokości 2.000 zł za każdy stwierdzony przypadek. </w:t>
      </w:r>
    </w:p>
    <w:p w14:paraId="187ADD38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lastRenderedPageBreak/>
        <w:t xml:space="preserve">W przypadku wystąpienia szkody przewyższającej wysokość kary umownej, Zamawiającemu przysługuje prawo dochodzenia odszkodowania uzupełniającego na zasadach ogólnych.  </w:t>
      </w:r>
    </w:p>
    <w:p w14:paraId="4DDF22C0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iCs/>
          <w:sz w:val="20"/>
          <w:szCs w:val="20"/>
        </w:rPr>
        <w:t>Łączna wysokość kar umownych, których strony mogą dochodzić nie może przekroczyć 40 % wynagrodzenia umow</w:t>
      </w:r>
      <w:r w:rsidR="001F734F" w:rsidRPr="001F734F">
        <w:rPr>
          <w:rFonts w:ascii="Times New Roman" w:hAnsi="Times New Roman" w:cs="Times New Roman"/>
          <w:iCs/>
          <w:sz w:val="20"/>
          <w:szCs w:val="20"/>
        </w:rPr>
        <w:t>nego brutto wskazanego w umowie.</w:t>
      </w:r>
    </w:p>
    <w:p w14:paraId="57B4D173" w14:textId="53E5A46A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Zamawiający ma prawo do potrącenia naliczonych kar umownych z wynagrodzenia Wykonawcy.</w:t>
      </w:r>
    </w:p>
    <w:p w14:paraId="1B3DCA37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Naliczone kary umowne Wykonawca zobowiązany jest uiścić w terminie 7 dni od dnia doręczenia wezwania do zapłaty kary umownej.</w:t>
      </w:r>
    </w:p>
    <w:p w14:paraId="42DF12CE" w14:textId="2C834D8A" w:rsidR="004B49F3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Zamawiający może zawiesić lub umorzyć naliczone kary</w:t>
      </w:r>
      <w:r w:rsidR="00F9366F" w:rsidRPr="001F73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E13F4F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465E58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7 Zmiana i odstąpienie od umowy</w:t>
      </w:r>
    </w:p>
    <w:p w14:paraId="249E02A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CD7AEDB" w14:textId="77777777" w:rsidR="004B49F3" w:rsidRDefault="00F9366F" w:rsidP="00D63FAE">
      <w:pPr>
        <w:pStyle w:val="Standard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przewiduje możliwość wprowadzenia zmian do zawartej umowy zgodnie z art. 454-455 ustawy Pzp</w:t>
      </w:r>
    </w:p>
    <w:p w14:paraId="595BF5A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7EAF4CF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8 Podwykonawstwo</w:t>
      </w:r>
    </w:p>
    <w:p w14:paraId="4BBE8270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386FFAC" w14:textId="77777777" w:rsidR="0012556D" w:rsidRDefault="004471BD" w:rsidP="0012556D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12556D">
        <w:rPr>
          <w:sz w:val="20"/>
        </w:rPr>
        <w:t xml:space="preserve">Wykonawca może powierzyć wykonanie części zamówienia podwykonawcy. </w:t>
      </w:r>
    </w:p>
    <w:p w14:paraId="70F93356" w14:textId="5A3F360F" w:rsidR="006A64EC" w:rsidRDefault="004471BD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12556D">
        <w:rPr>
          <w:sz w:val="20"/>
        </w:rPr>
        <w:t xml:space="preserve">Wykonawca zobowiązany jest do niezwłocznego przedkładania Zamawiającemu projektu umowy </w:t>
      </w:r>
      <w:r w:rsidR="0012556D">
        <w:rPr>
          <w:sz w:val="20"/>
        </w:rPr>
        <w:br/>
      </w:r>
      <w:r w:rsidRPr="0012556D">
        <w:rPr>
          <w:sz w:val="20"/>
        </w:rPr>
        <w:t xml:space="preserve">o </w:t>
      </w:r>
      <w:r w:rsidRPr="006A64EC">
        <w:rPr>
          <w:sz w:val="20"/>
        </w:rPr>
        <w:t xml:space="preserve">podwykonawstwo, której przedmiotem są dostawy </w:t>
      </w:r>
      <w:r w:rsidR="00255C20">
        <w:rPr>
          <w:sz w:val="20"/>
        </w:rPr>
        <w:t>węgla</w:t>
      </w:r>
      <w:r w:rsidRPr="006A64EC">
        <w:rPr>
          <w:sz w:val="20"/>
        </w:rPr>
        <w:t xml:space="preserve">, a także projektu jej zmiany, ale nie później niż na 8 dni przed terminem podpisania, oraz poświadczonej za zgodność z oryginałem kopii zawartej umowy </w:t>
      </w:r>
      <w:r w:rsidRPr="006A64EC">
        <w:rPr>
          <w:sz w:val="20"/>
        </w:rPr>
        <w:br/>
        <w:t xml:space="preserve">o podwykonawstwo, której przedmiotem są dostawy, i jej zmian w terminie 7 dni od jej zawarcia.  </w:t>
      </w:r>
    </w:p>
    <w:p w14:paraId="3235E2E5" w14:textId="77777777" w:rsidR="006A64EC" w:rsidRDefault="006A64EC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Zamawiający może zgłosić zastrzeżenia, w terminie 7 dni od dnia przedstawienia mu projektu umowy </w:t>
      </w:r>
      <w:r>
        <w:rPr>
          <w:sz w:val="20"/>
        </w:rPr>
        <w:br/>
      </w:r>
      <w:r w:rsidRPr="006A64EC">
        <w:rPr>
          <w:sz w:val="20"/>
        </w:rPr>
        <w:t>o podwykonawstwo, której przedmiotem są dostawy węgla, i do projektu jej zmian lub w tym samym terminie wnieść sprzeciw do umowy o podwykonawstwo, której przedmiotem są dostawy węgla, i do jej zmian.</w:t>
      </w:r>
    </w:p>
    <w:p w14:paraId="708172C1" w14:textId="584E2FD3" w:rsidR="006A64EC" w:rsidRPr="006A64EC" w:rsidRDefault="006A64EC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realizuje przedmiot umowy przy udziale podwykonawcy, zawierając stosowne umowy w formie pisemnej pod rygorem nieważności, a nadto:</w:t>
      </w:r>
    </w:p>
    <w:p w14:paraId="4EBDBE9E" w14:textId="77777777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>należycie zabezpieczać interesy zlecającego poprzez m.in. zastrzeżenie kar umownych i warunków ich zastosowania, określenie warunków i terminów odstąpienia od umowy i/lub jej rozwiązania, ustalenie takiego okresu odpowiedzialności za wady z tytułu rękojmi i/lub gwarancji, który nie będzie krótszy od przewidzianego niniejszą umową okresu odpowiedzialności za wady Wykonawcy wobec Zamawiającego,</w:t>
      </w:r>
    </w:p>
    <w:p w14:paraId="2C119D63" w14:textId="2DD63A67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zobowiązywać podwykonawcę i dalszego podwykonawcę do przedłożenia zlecającemu dokumentów </w:t>
      </w:r>
      <w:r>
        <w:rPr>
          <w:sz w:val="20"/>
        </w:rPr>
        <w:br/>
      </w:r>
      <w:r w:rsidRPr="006A64EC">
        <w:rPr>
          <w:sz w:val="20"/>
        </w:rPr>
        <w:t>i oświadczeń dotyczących zatrudniania na umowę o pracę osób wykonujących przedmiot umowy</w:t>
      </w:r>
    </w:p>
    <w:p w14:paraId="7161B0F4" w14:textId="0E8B533E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zabezpieczać zlecającego, aby suma wynagrodzeń ustalona w umowach zawartych przez niego </w:t>
      </w:r>
      <w:r>
        <w:rPr>
          <w:sz w:val="20"/>
        </w:rPr>
        <w:br/>
      </w:r>
      <w:r w:rsidRPr="006A64EC">
        <w:rPr>
          <w:sz w:val="20"/>
        </w:rPr>
        <w:t>o podwykonawstwo nie przekroczyła należnego mu wynagrodzenia przypadającego za tą samą część przedmiotu umowy,</w:t>
      </w:r>
    </w:p>
    <w:p w14:paraId="1084BD2E" w14:textId="1205327D" w:rsidR="006A64EC" w:rsidRP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nakładać na podwykonawców lub dalszych podwykonawców obowiązek przekazania Zamawiającemu kopii wystawionych przez siebie faktur do zapłaty przez zlecającego w terminie  2 dni roboczych od dnia  ich wystawienia w formie elektronicznej na adres:  </w:t>
      </w:r>
      <w:r>
        <w:rPr>
          <w:sz w:val="20"/>
        </w:rPr>
        <w:t>info@rogozno.ug.gov.pl</w:t>
      </w:r>
      <w:r w:rsidRPr="006A64EC">
        <w:rPr>
          <w:sz w:val="20"/>
        </w:rPr>
        <w:t xml:space="preserve"> oraz obowiązek przekazania na żądanie Zamawiającego innych dokumentów i informacji dotyczących wynagrodzenia należnego podwykonawcom i dalszym podwykonawcom.</w:t>
      </w:r>
    </w:p>
    <w:p w14:paraId="58F28BEC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Termin zapłaty wynagrodzenia podwykonawcy lub dalszemu podwykonawcy nie może być dłuższy niż 30 dni od daty otrzymania faktury lub rachunku przez Wykonawcę, podwykonawcę lub dalszego podwykonawcę.</w:t>
      </w:r>
    </w:p>
    <w:p w14:paraId="18F2009B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nie może zwolnic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6C80DFF2" w14:textId="170E089D" w:rsidR="006A64EC" w:rsidRP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 Wykonawca za zgodą Zamawiającego może: </w:t>
      </w:r>
    </w:p>
    <w:p w14:paraId="77D09494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dokonać zmiany podwykonawcy; </w:t>
      </w:r>
    </w:p>
    <w:p w14:paraId="6ED62584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zrezygnować z udziału podwykonawcy w realizacji zamówienia; </w:t>
      </w:r>
    </w:p>
    <w:p w14:paraId="659B762C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wskazać inny zakres podwykonawstwa niż przedstawiony w ofercie; </w:t>
      </w:r>
    </w:p>
    <w:p w14:paraId="201D8127" w14:textId="18115D77" w:rsidR="006A64EC" w:rsidRP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powierzyć wykonanie części zamówienia podwykonawcom pomimo niewskazania w ofercie części zamówienia przeznaczonej do wykonania w ramach podwykonawstwa. </w:t>
      </w:r>
    </w:p>
    <w:p w14:paraId="0260877D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uprawniony jest do powierzenia wykonania cz</w:t>
      </w:r>
      <w:r w:rsidRPr="006A64EC">
        <w:rPr>
          <w:rFonts w:eastAsia="TimesNewRoman"/>
          <w:sz w:val="20"/>
        </w:rPr>
        <w:t>ęś</w:t>
      </w:r>
      <w:r w:rsidRPr="006A64EC">
        <w:rPr>
          <w:sz w:val="20"/>
        </w:rPr>
        <w:t xml:space="preserve">ci przedmiotu Umowy, nowemu Podwykonawcy, zmiany albo rezygnacji z Podwykonawcy na którego zasoby wykonawca powoływał się, na zasadach określonych w art. 118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0A2D4138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lastRenderedPageBreak/>
        <w:t xml:space="preserve">Wykonawca lub podwykonawca przedkłada Zamawiającemu poświadczoną za zgodność z oryginałem kopię zawartej umowy o podwykonawstwo, której przedmiotem są usługi w terminie 7 dni od dnia jej zawarcia. </w:t>
      </w:r>
    </w:p>
    <w:p w14:paraId="48604DF5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Jeżeli w umowach o podwykonawstwo, których przedmiotem są dostawy lub usługi termin zapłaty wynagrodzenia jest dłuższy niż 30 dni, Zamawiający informuje o tym Wykonawcę i wzywa go do doprowadzenia do zmiany tej umowy pod rygorem wystąpienia o zapłatę kary umownej, z tym że zapłata zawsze musi nastąpić przed terminem zapłaty przez Zamawiającego wynagrodzenia Wykonawcy. </w:t>
      </w:r>
    </w:p>
    <w:p w14:paraId="55EDDCD1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Zamawiający dokona bezpośredniej zapłaty wymagalnego wynagrodzenia przysługującego podwykonawcy, który przedłożył Zamawiającemu kopię umowy o podwykonawstwo, w przypadku uchylenia się od obowiązku zapłaty przez Wykonawcę. </w:t>
      </w:r>
    </w:p>
    <w:p w14:paraId="44ABC396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Wynagrodzenie, o którym mowa w ust. </w:t>
      </w:r>
      <w:r w:rsidR="00B15227">
        <w:rPr>
          <w:sz w:val="20"/>
        </w:rPr>
        <w:t xml:space="preserve">11 </w:t>
      </w:r>
      <w:r w:rsidRPr="006A64EC">
        <w:rPr>
          <w:sz w:val="20"/>
        </w:rPr>
        <w:t xml:space="preserve">dotyczy wyłącznie należności powstałych po przedłożeniu Zamawiającemu poświadczonej za zgodność z oryginałem kopii umowy o podwykonawstwo, której przedmiotem są dostawy lub usługi. </w:t>
      </w:r>
    </w:p>
    <w:p w14:paraId="430C320A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Bezpośrednia zapłata obejmuje wyłącznie należne wynagrodzenie, bez odsetek, należnych podwykonawcy lub dalszemu podwykonawcy. </w:t>
      </w:r>
    </w:p>
    <w:p w14:paraId="34F49129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Przed dokonaniem bezpośredniej zapłaty Zamawiający umożliwi Wykonawcy zgłoszenie pisemnych uwag dotyczących zasadności bezpośredniej zapłaty wynagrodzenia podwykonawcy. Zamawiający informuje o terminie zgłaszania uwag, nie krótszym niż 7 dni od dnia doręczenia tej informacji. </w:t>
      </w:r>
    </w:p>
    <w:p w14:paraId="200BCF13" w14:textId="2571B2DB" w:rsidR="006A64EC" w:rsidRP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W przypadku zgłoszenia uwag podważających zasadność bezpośredniej zapłaty w terminie wskazanym przez Zamawiającego, Zamawiający może: </w:t>
      </w:r>
    </w:p>
    <w:p w14:paraId="01DB87A8" w14:textId="77777777" w:rsid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6A64EC">
        <w:rPr>
          <w:sz w:val="20"/>
        </w:rPr>
        <w:t xml:space="preserve">nie dokonać bezpośredniej zapłaty wynagrodzenia podwykonawcy, jeżeli Wykonawca wykaże niezasadność takiej zapłaty; albo  </w:t>
      </w:r>
    </w:p>
    <w:p w14:paraId="07838C14" w14:textId="77777777" w:rsid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B15227">
        <w:rPr>
          <w:sz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należy; albo </w:t>
      </w:r>
    </w:p>
    <w:p w14:paraId="0228E854" w14:textId="5CA17E55" w:rsidR="006A64EC" w:rsidRP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B15227">
        <w:rPr>
          <w:sz w:val="20"/>
        </w:rPr>
        <w:t xml:space="preserve">dokonać bezpośredniej zapłaty wynagrodzenia podwykonawcy lub dalszemu podwykonawcy, jeżeli podwykonawca lub dalszy podwykonawca wykaże zasadność takiej zapłaty. </w:t>
      </w:r>
    </w:p>
    <w:p w14:paraId="2503DB9F" w14:textId="77777777" w:rsidR="00B15227" w:rsidRDefault="006A64EC" w:rsidP="00B15227">
      <w:pPr>
        <w:pStyle w:val="Tekstpodstawowy"/>
        <w:numPr>
          <w:ilvl w:val="2"/>
          <w:numId w:val="35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W przypadku dokonania bezpośredniej zapłaty podwykonawcy lub dalszemu podwykonawcy, Zamawiający potrąca kwotę wypłaconego wynagrodzenia z wynagrodzenia należnego Wykonawcy. </w:t>
      </w:r>
    </w:p>
    <w:p w14:paraId="331D95B7" w14:textId="200D23CD" w:rsidR="006A64EC" w:rsidRPr="00B15227" w:rsidRDefault="006A64EC" w:rsidP="00B15227">
      <w:pPr>
        <w:pStyle w:val="Tekstpodstawowy"/>
        <w:numPr>
          <w:ilvl w:val="2"/>
          <w:numId w:val="35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>Konieczność wielokrotnego dokonywania bezpośredniej zapłaty podwykonawcy lub dalszemu podwykonawcy lub konieczność dokonania bezpośrednich zapłat na sumę większą niż 5 % wartości umowy w sprawie zamówienia publicznego może stanowić podstawę do odstąpienia od umowy w sprawie zamówienia publicznego przez Zamawiającego</w:t>
      </w:r>
    </w:p>
    <w:p w14:paraId="345DE843" w14:textId="77777777" w:rsidR="0012556D" w:rsidRDefault="0012556D" w:rsidP="004471BD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0C1DC4C" w14:textId="50C7E5AB" w:rsidR="004B49F3" w:rsidRDefault="00F9366F" w:rsidP="00D84C8F">
      <w:pPr>
        <w:suppressAutoHyphens w:val="0"/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§ 9 </w:t>
      </w:r>
      <w:r>
        <w:rPr>
          <w:rFonts w:ascii="Times New Roman" w:hAnsi="Times New Roman" w:cs="Times New Roman"/>
          <w:b/>
          <w:sz w:val="20"/>
          <w:szCs w:val="20"/>
        </w:rPr>
        <w:t>Zatrudnianie na podstawie umowy o pracę osób wykonujących czynności w zakresie realizacji zamówienia</w:t>
      </w:r>
    </w:p>
    <w:p w14:paraId="182D2272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8F2E8B" w14:textId="7777777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  <w:rPr>
          <w:rFonts w:hint="eastAsia"/>
        </w:rPr>
      </w:pPr>
      <w:r>
        <w:rPr>
          <w:rFonts w:ascii="Times New Roman" w:eastAsia="Cambria" w:hAnsi="Times New Roman" w:cs="Times New Roman"/>
          <w:sz w:val="20"/>
          <w:szCs w:val="20"/>
        </w:rPr>
        <w:t xml:space="preserve">W czasie realizacji przedmiotu umowy, Zamawiający wymaga zatrudnienia na podstawie umowy o pracę przez Wykonawcę lub Podwykonawcę osób wykonujących wszystkie dostawy będące przedmiotem zamówienia. Wymóg zostanie spełniony, jeżeli Wykonawca lub Podwykonawca zatrudni na umowę o pracę nowych pracowników lub wyznaczy do realizacji przedmiotu umowy zatrudnionych już pracowników. </w:t>
      </w:r>
      <w:r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(Obowiązek ten nie dotyczy sytuacji, gdy prace te będą wykonywane samodzielnie i osobiście przez osoby fizyczne prowadzące działalność gospodarczą w postaci tzw. samozatrudnienia, jako podwykonawcy).</w:t>
      </w:r>
    </w:p>
    <w:p w14:paraId="0DF95265" w14:textId="11A4229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każdym czasie </w:t>
      </w:r>
      <w:r w:rsidR="0012556D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w szczególności do:</w:t>
      </w:r>
    </w:p>
    <w:p w14:paraId="30DA97E4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żądania oświadczeń i dokumentów w zakresie potwierdzenia spełniania ww. wymogów i dokonywania ich oceny,</w:t>
      </w:r>
    </w:p>
    <w:p w14:paraId="4D01C195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żądania wyjaśnień w przypadku wątpliwości w zakresie potwierdzenia spełniania ww. wymogów,</w:t>
      </w:r>
    </w:p>
    <w:p w14:paraId="576C58B7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przeprowadzania kontroli na miejscu wykonywania dostaw.</w:t>
      </w:r>
    </w:p>
    <w:p w14:paraId="72945612" w14:textId="7777777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trakcie realizacji zamówienia na każde wezwanie Zamawiającego w wyznaczonym w tym wezwaniu terminie, Wykonawca przedłoży Zamawiającemu wskazane poniżej dowody w celu potwierdzenia spełnienia wymogu zatrudnienia na podstawie umowy o pracę przez Wykonawcę lub Podwykonawcę osób wykonujących czynności </w:t>
      </w:r>
      <w:r>
        <w:rPr>
          <w:rFonts w:ascii="Times New Roman" w:hAnsi="Times New Roman" w:cs="Times New Roman"/>
          <w:sz w:val="20"/>
          <w:szCs w:val="20"/>
        </w:rPr>
        <w:br/>
        <w:t>w trakcie realizacji zamówienia:</w:t>
      </w:r>
    </w:p>
    <w:p w14:paraId="3FB6D877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  <w:rPr>
          <w:rFonts w:hint="eastAsia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oświadczenie Wykonawcy lub podwykonawcy </w:t>
      </w:r>
      <w:r>
        <w:rPr>
          <w:rFonts w:ascii="Times New Roman" w:hAnsi="Times New Roman" w:cs="Times New Roman"/>
          <w:iCs/>
          <w:sz w:val="20"/>
          <w:szCs w:val="20"/>
        </w:rPr>
        <w:t>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 wymiaru etatu oraz podpis osoby uprawnionej do złożenia oświadczenia w imieniu Wykonawcy lub podwykonawcy;</w:t>
      </w:r>
    </w:p>
    <w:p w14:paraId="649B24AB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  <w:rPr>
          <w:rFonts w:hint="eastAsia"/>
        </w:rPr>
      </w:pPr>
      <w:r>
        <w:rPr>
          <w:rFonts w:ascii="Times New Roman" w:hAnsi="Times New Roman" w:cs="Times New Roman"/>
          <w:iCs/>
          <w:sz w:val="20"/>
          <w:szCs w:val="20"/>
        </w:rPr>
        <w:lastRenderedPageBreak/>
        <w:t xml:space="preserve">poświadczoną za zgodność z oryginałem odpowiednio przez Wykonawcę lub podwykonawcę 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kopię umowy/umów o pracę </w:t>
      </w:r>
      <w:r>
        <w:rPr>
          <w:rFonts w:ascii="Times New Roman" w:hAnsi="Times New Roman" w:cs="Times New Roman"/>
          <w:iCs/>
          <w:sz w:val="20"/>
          <w:szCs w:val="20"/>
        </w:rPr>
        <w:t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2018r. o ochronie danych osobowych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2EDAB35A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  <w:rPr>
          <w:rFonts w:hint="eastAsia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zaświadczenie właściwego oddziału ZUS, </w:t>
      </w:r>
      <w:r>
        <w:rPr>
          <w:rFonts w:ascii="Times New Roman" w:hAnsi="Times New Roman" w:cs="Times New Roman"/>
          <w:iCs/>
          <w:sz w:val="20"/>
          <w:szCs w:val="20"/>
        </w:rPr>
        <w:t>potwierdzające opłacanie przez Wykonawcę lub podwykonawcę składek na ubezpieczenia społeczne i zdrowotne z tytułu zatrudnienia na podstawie umów o pracę za ostatni okres rozliczeniowy;</w:t>
      </w:r>
    </w:p>
    <w:p w14:paraId="171F4782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  <w:rPr>
          <w:rFonts w:hint="eastAsia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poświadczoną za zgodność z oryginałem odpowiednio przez Wykonawcę lub Podwykonawcę </w:t>
      </w:r>
      <w:r>
        <w:rPr>
          <w:rFonts w:ascii="Times New Roman" w:hAnsi="Times New Roman" w:cs="Times New Roman"/>
          <w:bCs/>
          <w:iCs/>
          <w:sz w:val="20"/>
          <w:szCs w:val="20"/>
        </w:rPr>
        <w:t>kopię dowodu potwierdzającego zgłoszenie pracownika przez pracodawcę do ubezpieczeń</w:t>
      </w:r>
      <w:r>
        <w:rPr>
          <w:rFonts w:ascii="Times New Roman" w:hAnsi="Times New Roman" w:cs="Times New Roman"/>
          <w:iCs/>
          <w:sz w:val="20"/>
          <w:szCs w:val="20"/>
        </w:rPr>
        <w:t>, zanonimizowaną w sposób zapewniający ochronę danych osobowych pracowników, zgodnie z przepisami ustawy z dnia 10 maja 2018r. o ochronie danych osobowych. Imię i nazwisko pracownika nie podlega anonimizacji.</w:t>
      </w:r>
    </w:p>
    <w:p w14:paraId="26070877" w14:textId="77777777" w:rsidR="004B49F3" w:rsidRDefault="00F9366F">
      <w:pPr>
        <w:pStyle w:val="Akapitzlist"/>
        <w:numPr>
          <w:ilvl w:val="0"/>
          <w:numId w:val="16"/>
        </w:numPr>
        <w:autoSpaceDE w:val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6DC8695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10 Postanowienia końcowe</w:t>
      </w:r>
    </w:p>
    <w:p w14:paraId="0523FBAB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507A7436" w14:textId="77777777" w:rsidR="004B49F3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Wszelkie zmiany w treści niniejszej umowy wymagają formy pisemnej pod rygorem nieważności.</w:t>
      </w:r>
    </w:p>
    <w:p w14:paraId="04C91217" w14:textId="77777777" w:rsidR="004B49F3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sprawach nieuregulowanych w niniejszej umowie będą miały zastosowanie właściwe przepisy Kodeksu Cywilnego oraz Prawa zamówień publicznych.</w:t>
      </w:r>
    </w:p>
    <w:p w14:paraId="7B419F30" w14:textId="77777777" w:rsidR="00B15227" w:rsidRDefault="00F9366F" w:rsidP="00B15227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Strony postanawiają, iż korespondencja kierowana będzie na adres podany w umowie lub inny, o którym Strona została pisemnie </w:t>
      </w:r>
      <w:r w:rsidR="001414C0">
        <w:rPr>
          <w:rFonts w:ascii="Times New Roman" w:hAnsi="Times New Roman" w:cs="Times New Roman"/>
          <w:sz w:val="20"/>
          <w:szCs w:val="20"/>
        </w:rPr>
        <w:t xml:space="preserve">powiadomiona (w razie niepodjęcia przesyłki </w:t>
      </w:r>
      <w:r w:rsidR="000648C0">
        <w:rPr>
          <w:rFonts w:ascii="Times New Roman" w:hAnsi="Times New Roman" w:cs="Times New Roman"/>
          <w:sz w:val="20"/>
          <w:szCs w:val="20"/>
        </w:rPr>
        <w:t>– z dniem upływu</w:t>
      </w:r>
      <w:r w:rsidR="00B13BE4">
        <w:rPr>
          <w:rFonts w:ascii="Times New Roman" w:hAnsi="Times New Roman" w:cs="Times New Roman"/>
          <w:sz w:val="20"/>
          <w:szCs w:val="20"/>
        </w:rPr>
        <w:t xml:space="preserve"> terminu drugiego awizowania). </w:t>
      </w:r>
    </w:p>
    <w:p w14:paraId="757829A8" w14:textId="77DAD47D" w:rsidR="004B49F3" w:rsidRPr="00B15227" w:rsidRDefault="00F9366F" w:rsidP="00B15227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15227">
        <w:rPr>
          <w:rFonts w:ascii="Times New Roman" w:hAnsi="Times New Roman" w:cs="Times New Roman"/>
          <w:sz w:val="20"/>
          <w:szCs w:val="20"/>
        </w:rPr>
        <w:t>W zakresie praw i obowiązków Stron niniejszej umowy, integralną je</w:t>
      </w:r>
      <w:r w:rsidR="00B13BE4" w:rsidRPr="00B15227">
        <w:rPr>
          <w:rFonts w:ascii="Times New Roman" w:hAnsi="Times New Roman" w:cs="Times New Roman"/>
          <w:sz w:val="20"/>
          <w:szCs w:val="20"/>
        </w:rPr>
        <w:t>j</w:t>
      </w:r>
      <w:r w:rsidRPr="00B15227">
        <w:rPr>
          <w:rFonts w:ascii="Times New Roman" w:hAnsi="Times New Roman" w:cs="Times New Roman"/>
          <w:sz w:val="20"/>
          <w:szCs w:val="20"/>
        </w:rPr>
        <w:t xml:space="preserve"> część stanowi SWZ </w:t>
      </w:r>
      <w:r w:rsidR="00B13BE4" w:rsidRPr="00B15227">
        <w:rPr>
          <w:rFonts w:ascii="Times New Roman" w:hAnsi="Times New Roman" w:cs="Times New Roman"/>
          <w:sz w:val="20"/>
          <w:szCs w:val="20"/>
        </w:rPr>
        <w:t xml:space="preserve">dla </w:t>
      </w:r>
      <w:r w:rsidRPr="00B15227">
        <w:rPr>
          <w:rFonts w:ascii="Times New Roman" w:hAnsi="Times New Roman" w:cs="Times New Roman"/>
          <w:sz w:val="20"/>
          <w:szCs w:val="20"/>
        </w:rPr>
        <w:t xml:space="preserve"> zadani</w:t>
      </w:r>
      <w:r w:rsidR="00B13BE4" w:rsidRPr="00B15227">
        <w:rPr>
          <w:rFonts w:ascii="Times New Roman" w:hAnsi="Times New Roman" w:cs="Times New Roman"/>
          <w:sz w:val="20"/>
          <w:szCs w:val="20"/>
        </w:rPr>
        <w:t>a</w:t>
      </w:r>
      <w:r w:rsidRPr="00B15227">
        <w:rPr>
          <w:rFonts w:ascii="Times New Roman" w:hAnsi="Times New Roman" w:cs="Times New Roman"/>
          <w:sz w:val="20"/>
          <w:szCs w:val="20"/>
        </w:rPr>
        <w:t xml:space="preserve">: </w:t>
      </w:r>
      <w:r w:rsidR="00B15227" w:rsidRPr="00B15227">
        <w:rPr>
          <w:rFonts w:ascii="Times New Roman" w:hAnsi="Times New Roman"/>
          <w:b/>
          <w:sz w:val="20"/>
          <w:szCs w:val="20"/>
        </w:rPr>
        <w:t>Dostawa węgla kam</w:t>
      </w:r>
      <w:r w:rsidR="00930EFC">
        <w:rPr>
          <w:rFonts w:ascii="Times New Roman" w:hAnsi="Times New Roman"/>
          <w:b/>
          <w:sz w:val="20"/>
          <w:szCs w:val="20"/>
        </w:rPr>
        <w:t>iennego w sezonie grzewczym 2023/2024</w:t>
      </w:r>
      <w:r w:rsidR="00B15227">
        <w:rPr>
          <w:rFonts w:ascii="Times New Roman" w:hAnsi="Times New Roman" w:cs="Times New Roman"/>
          <w:sz w:val="20"/>
          <w:szCs w:val="20"/>
        </w:rPr>
        <w:t xml:space="preserve"> </w:t>
      </w:r>
      <w:r w:rsidRPr="00B15227">
        <w:rPr>
          <w:rFonts w:ascii="Times New Roman" w:hAnsi="Times New Roman" w:cs="Times New Roman"/>
          <w:sz w:val="20"/>
          <w:szCs w:val="20"/>
        </w:rPr>
        <w:t>wraz ze wszystkimi załącznikami.</w:t>
      </w:r>
    </w:p>
    <w:p w14:paraId="1DE2F5C3" w14:textId="77777777" w:rsidR="004B49F3" w:rsidRPr="001F734F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Ewentualne spory wynikłe na tle wykonywania umowy rozstrzygane będą przez Sąd właściwy dla siedziby Zamawiającego.</w:t>
      </w:r>
    </w:p>
    <w:p w14:paraId="07D5DB68" w14:textId="36E24335" w:rsidR="004B49F3" w:rsidRDefault="00F9366F" w:rsidP="00E225A8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1F734F" w:rsidRPr="001F734F">
        <w:rPr>
          <w:rFonts w:ascii="Times New Roman" w:hAnsi="Times New Roman" w:cs="Times New Roman"/>
          <w:sz w:val="20"/>
          <w:szCs w:val="20"/>
        </w:rPr>
        <w:t>dwóch</w:t>
      </w:r>
      <w:r w:rsidRPr="001F734F">
        <w:rPr>
          <w:rFonts w:ascii="Times New Roman" w:hAnsi="Times New Roman" w:cs="Times New Roman"/>
          <w:sz w:val="20"/>
          <w:szCs w:val="20"/>
        </w:rPr>
        <w:t xml:space="preserve"> jednobrzmiących egzemplarzach, </w:t>
      </w:r>
      <w:r w:rsidR="001F734F">
        <w:rPr>
          <w:rFonts w:ascii="Times New Roman" w:hAnsi="Times New Roman" w:cs="Times New Roman"/>
          <w:sz w:val="20"/>
          <w:szCs w:val="20"/>
        </w:rPr>
        <w:t>po jednym dla każdej ze stron.</w:t>
      </w:r>
    </w:p>
    <w:p w14:paraId="7D801CEA" w14:textId="77777777" w:rsidR="001F734F" w:rsidRDefault="001F734F" w:rsidP="001F734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21390805" w14:textId="77777777" w:rsidR="001F734F" w:rsidRPr="001F734F" w:rsidRDefault="001F734F" w:rsidP="001F734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324ED39D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1FC2A378" w14:textId="77777777" w:rsidR="00D84C8F" w:rsidRDefault="00D84C8F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0905FDFA" w14:textId="77777777" w:rsidR="00D84C8F" w:rsidRDefault="00D84C8F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1518F5AB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3597D610" w14:textId="0B1097E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ZAMAWIAJĄCY: WYKONAWCA: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16A03204" w14:textId="7777777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1AAB86AB" w14:textId="7777777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493771E2" w14:textId="77777777" w:rsidR="004B49F3" w:rsidRDefault="004B49F3">
      <w:pPr>
        <w:pStyle w:val="Standard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F18CD68" w14:textId="77777777" w:rsidR="004B49F3" w:rsidRDefault="00F9366F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Kontrasygnata Skarbnika Gminy</w:t>
      </w:r>
    </w:p>
    <w:p w14:paraId="6EDAA317" w14:textId="15BFCEE4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14:paraId="54AF890A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sectPr w:rsidR="004B49F3" w:rsidSect="00D84C8F">
      <w:pgSz w:w="11906" w:h="16838"/>
      <w:pgMar w:top="1134" w:right="1134" w:bottom="709" w:left="1276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415A3" w14:textId="77777777" w:rsidR="002141BF" w:rsidRDefault="002141BF">
      <w:pPr>
        <w:rPr>
          <w:rFonts w:hint="eastAsia"/>
        </w:rPr>
      </w:pPr>
      <w:r>
        <w:separator/>
      </w:r>
    </w:p>
  </w:endnote>
  <w:endnote w:type="continuationSeparator" w:id="0">
    <w:p w14:paraId="55C89FAC" w14:textId="77777777" w:rsidR="002141BF" w:rsidRDefault="002141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2D4FA" w14:textId="77777777" w:rsidR="002141BF" w:rsidRDefault="002141B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BB5431" w14:textId="77777777" w:rsidR="002141BF" w:rsidRDefault="002141B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FA0"/>
    <w:multiLevelType w:val="multilevel"/>
    <w:tmpl w:val="6A584648"/>
    <w:lvl w:ilvl="0">
      <w:start w:val="1"/>
      <w:numFmt w:val="decimal"/>
      <w:lvlText w:val="%1)"/>
      <w:lvlJc w:val="left"/>
      <w:pPr>
        <w:ind w:left="720" w:hanging="360"/>
      </w:pPr>
      <w:rPr>
        <w:rFonts w:cs="Liberation Serif"/>
      </w:r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" w15:restartNumberingAfterBreak="0">
    <w:nsid w:val="01E00F11"/>
    <w:multiLevelType w:val="multilevel"/>
    <w:tmpl w:val="22AA153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5654B7"/>
    <w:multiLevelType w:val="multilevel"/>
    <w:tmpl w:val="6B7606E4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3BC6209"/>
    <w:multiLevelType w:val="multilevel"/>
    <w:tmpl w:val="60BEE4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4" w15:restartNumberingAfterBreak="0">
    <w:nsid w:val="0702137B"/>
    <w:multiLevelType w:val="multilevel"/>
    <w:tmpl w:val="FD3A3F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4BA4"/>
    <w:multiLevelType w:val="multilevel"/>
    <w:tmpl w:val="AAE0C9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B2855"/>
    <w:multiLevelType w:val="multilevel"/>
    <w:tmpl w:val="07A0FD2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6722880"/>
    <w:multiLevelType w:val="hybridMultilevel"/>
    <w:tmpl w:val="9A4CF1AE"/>
    <w:lvl w:ilvl="0" w:tplc="664CF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74E24"/>
    <w:multiLevelType w:val="multilevel"/>
    <w:tmpl w:val="FB98A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62FA1"/>
    <w:multiLevelType w:val="multilevel"/>
    <w:tmpl w:val="D00C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575AE"/>
    <w:multiLevelType w:val="multilevel"/>
    <w:tmpl w:val="D848DC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645A4"/>
    <w:multiLevelType w:val="multilevel"/>
    <w:tmpl w:val="ACFE23A8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2" w15:restartNumberingAfterBreak="0">
    <w:nsid w:val="35F53553"/>
    <w:multiLevelType w:val="multilevel"/>
    <w:tmpl w:val="EB42E008"/>
    <w:styleLink w:val="WW8Num3"/>
    <w:lvl w:ilvl="0">
      <w:start w:val="1"/>
      <w:numFmt w:val="lowerLetter"/>
      <w:lvlText w:val="%1."/>
      <w:lvlJc w:val="left"/>
      <w:pPr>
        <w:ind w:left="2160" w:hanging="360"/>
      </w:pPr>
      <w:rPr>
        <w:rFonts w:eastAsia="Times New Roman" w:cs="Arial"/>
        <w:b/>
        <w:sz w:val="24"/>
        <w:szCs w:val="24"/>
        <w:shd w:val="clear" w:color="auto" w:fill="FFFFFF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9082C5B"/>
    <w:multiLevelType w:val="multilevel"/>
    <w:tmpl w:val="C4CA0BB2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D1A5832"/>
    <w:multiLevelType w:val="multilevel"/>
    <w:tmpl w:val="576EAE9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5" w15:restartNumberingAfterBreak="0">
    <w:nsid w:val="3DFA4FB6"/>
    <w:multiLevelType w:val="multilevel"/>
    <w:tmpl w:val="723ABBD8"/>
    <w:lvl w:ilvl="0">
      <w:start w:val="1"/>
      <w:numFmt w:val="low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1301E1D"/>
    <w:multiLevelType w:val="multilevel"/>
    <w:tmpl w:val="CE205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C246F"/>
    <w:multiLevelType w:val="multilevel"/>
    <w:tmpl w:val="E7E867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510BA"/>
    <w:multiLevelType w:val="multilevel"/>
    <w:tmpl w:val="7772CFA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YaHei" w:hAnsi="Times New Roman" w:cs="Mangal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NSimSun" w:hAnsi="Times New Roman" w:cs="Mang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47C1DB4"/>
    <w:multiLevelType w:val="multilevel"/>
    <w:tmpl w:val="8C785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3089E"/>
    <w:multiLevelType w:val="multilevel"/>
    <w:tmpl w:val="960CE2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82C2A"/>
    <w:multiLevelType w:val="multilevel"/>
    <w:tmpl w:val="89D8B48A"/>
    <w:lvl w:ilvl="0">
      <w:start w:val="1"/>
      <w:numFmt w:val="lowerLetter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FD416C"/>
    <w:multiLevelType w:val="multilevel"/>
    <w:tmpl w:val="4BAEE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Lucida Sans Unicode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A0A64"/>
    <w:multiLevelType w:val="multilevel"/>
    <w:tmpl w:val="1A4093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YaHei" w:hAnsi="Times New Roman" w:cs="Mangal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b w:val="0"/>
        <w:i w:val="0"/>
        <w:color w:val="000000"/>
        <w:sz w:val="20"/>
        <w:szCs w:val="20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 w15:restartNumberingAfterBreak="0">
    <w:nsid w:val="4D3D5109"/>
    <w:multiLevelType w:val="multilevel"/>
    <w:tmpl w:val="FE9AEB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5" w15:restartNumberingAfterBreak="0">
    <w:nsid w:val="52443C97"/>
    <w:multiLevelType w:val="multilevel"/>
    <w:tmpl w:val="B34259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D6A"/>
    <w:multiLevelType w:val="multilevel"/>
    <w:tmpl w:val="F29E4348"/>
    <w:styleLink w:val="WWNum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64321F"/>
    <w:multiLevelType w:val="multilevel"/>
    <w:tmpl w:val="18DC11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632B2523"/>
    <w:multiLevelType w:val="multilevel"/>
    <w:tmpl w:val="4698AAD6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NSimSu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93CBD"/>
    <w:multiLevelType w:val="multilevel"/>
    <w:tmpl w:val="591C2462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689D1E57"/>
    <w:multiLevelType w:val="multilevel"/>
    <w:tmpl w:val="3496C61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1" w15:restartNumberingAfterBreak="0">
    <w:nsid w:val="6EE80C9E"/>
    <w:multiLevelType w:val="multilevel"/>
    <w:tmpl w:val="994A3FFC"/>
    <w:lvl w:ilvl="0">
      <w:start w:val="1"/>
      <w:numFmt w:val="decimal"/>
      <w:lvlText w:val="%1)"/>
      <w:lvlJc w:val="left"/>
      <w:pPr>
        <w:ind w:left="720" w:hanging="360"/>
      </w:pPr>
      <w:rPr>
        <w:rFonts w:cs="Liberation Serif"/>
      </w:r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2" w15:restartNumberingAfterBreak="0">
    <w:nsid w:val="70AB2E4F"/>
    <w:multiLevelType w:val="multilevel"/>
    <w:tmpl w:val="AF2C9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13EED"/>
    <w:multiLevelType w:val="multilevel"/>
    <w:tmpl w:val="BA32C7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NSimSun" w:hAnsi="Times New Roman" w:cs="Mang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6"/>
  </w:num>
  <w:num w:numId="2">
    <w:abstractNumId w:val="2"/>
  </w:num>
  <w:num w:numId="3">
    <w:abstractNumId w:val="26"/>
  </w:num>
  <w:num w:numId="4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9"/>
  </w:num>
  <w:num w:numId="6">
    <w:abstractNumId w:val="22"/>
  </w:num>
  <w:num w:numId="7">
    <w:abstractNumId w:val="8"/>
  </w:num>
  <w:num w:numId="8">
    <w:abstractNumId w:val="32"/>
  </w:num>
  <w:num w:numId="9">
    <w:abstractNumId w:val="3"/>
  </w:num>
  <w:num w:numId="10">
    <w:abstractNumId w:val="0"/>
  </w:num>
  <w:num w:numId="11">
    <w:abstractNumId w:val="19"/>
  </w:num>
  <w:num w:numId="12">
    <w:abstractNumId w:val="4"/>
  </w:num>
  <w:num w:numId="13">
    <w:abstractNumId w:val="15"/>
  </w:num>
  <w:num w:numId="14">
    <w:abstractNumId w:val="13"/>
  </w:num>
  <w:num w:numId="15">
    <w:abstractNumId w:val="17"/>
  </w:num>
  <w:num w:numId="16">
    <w:abstractNumId w:val="16"/>
  </w:num>
  <w:num w:numId="17">
    <w:abstractNumId w:val="20"/>
  </w:num>
  <w:num w:numId="18">
    <w:abstractNumId w:val="28"/>
  </w:num>
  <w:num w:numId="19">
    <w:abstractNumId w:val="10"/>
  </w:num>
  <w:num w:numId="20">
    <w:abstractNumId w:val="27"/>
  </w:num>
  <w:num w:numId="21">
    <w:abstractNumId w:val="12"/>
  </w:num>
  <w:num w:numId="22">
    <w:abstractNumId w:val="7"/>
  </w:num>
  <w:num w:numId="23">
    <w:abstractNumId w:val="31"/>
  </w:num>
  <w:num w:numId="24">
    <w:abstractNumId w:val="30"/>
  </w:num>
  <w:num w:numId="25">
    <w:abstractNumId w:val="30"/>
    <w:lvlOverride w:ilvl="0">
      <w:startOverride w:val="1"/>
    </w:lvlOverride>
  </w:num>
  <w:num w:numId="26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Microsoft YaHei" w:hAnsi="Times New Roman" w:cs="Mangal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33"/>
  </w:num>
  <w:num w:numId="28">
    <w:abstractNumId w:val="7"/>
  </w:num>
  <w:num w:numId="29">
    <w:abstractNumId w:val="18"/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Lucida Sans Unicode" w:hAnsi="Times New Roman" w:cs="Times New Roman"/>
          <w:b w:val="0"/>
          <w:bCs/>
          <w:color w:val="000000"/>
          <w:sz w:val="20"/>
          <w:szCs w:val="20"/>
          <w:shd w:val="clear" w:color="auto" w:fill="FFFFFF"/>
          <w:lang w:eastAsia="pl-PL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0">
    <w:abstractNumId w:val="21"/>
  </w:num>
  <w:num w:numId="31">
    <w:abstractNumId w:val="29"/>
  </w:num>
  <w:num w:numId="32">
    <w:abstractNumId w:val="25"/>
  </w:num>
  <w:num w:numId="33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Microsoft YaHei" w:hAnsi="Times New Roman" w:cs="Mangal"/>
          <w:b w:val="0"/>
          <w:color w:val="000000"/>
          <w:sz w:val="20"/>
          <w:szCs w:val="20"/>
          <w:shd w:val="clear" w:color="auto" w:fill="FFFFFF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Lucida Sans Unicode" w:hAnsi="Times New Roman" w:cs="Times New Roman"/>
          <w:b w:val="0"/>
          <w:bCs/>
          <w:color w:val="000000"/>
          <w:sz w:val="20"/>
          <w:szCs w:val="20"/>
          <w:shd w:val="clear" w:color="auto" w:fill="FFFFFF"/>
          <w:lang w:eastAsia="pl-PL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4">
    <w:abstractNumId w:val="23"/>
  </w:num>
  <w:num w:numId="35">
    <w:abstractNumId w:val="18"/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6">
    <w:abstractNumId w:val="30"/>
    <w:lvlOverride w:ilvl="0">
      <w:startOverride w:val="1"/>
    </w:lvlOverride>
  </w:num>
  <w:num w:numId="37">
    <w:abstractNumId w:val="14"/>
  </w:num>
  <w:num w:numId="38">
    <w:abstractNumId w:val="14"/>
    <w:lvlOverride w:ilvl="0">
      <w:startOverride w:val="1"/>
    </w:lvlOverride>
  </w:num>
  <w:num w:numId="39">
    <w:abstractNumId w:val="24"/>
  </w:num>
  <w:num w:numId="40">
    <w:abstractNumId w:val="1"/>
  </w:num>
  <w:num w:numId="41">
    <w:abstractNumId w:val="11"/>
  </w:num>
  <w:num w:numId="42">
    <w:abstractNumId w:val="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F3"/>
    <w:rsid w:val="0000703A"/>
    <w:rsid w:val="00056F06"/>
    <w:rsid w:val="000648C0"/>
    <w:rsid w:val="00083386"/>
    <w:rsid w:val="000B4074"/>
    <w:rsid w:val="0012556D"/>
    <w:rsid w:val="001414C0"/>
    <w:rsid w:val="00143624"/>
    <w:rsid w:val="001F734F"/>
    <w:rsid w:val="002141BF"/>
    <w:rsid w:val="00255C20"/>
    <w:rsid w:val="00306AFD"/>
    <w:rsid w:val="003371CE"/>
    <w:rsid w:val="0035679F"/>
    <w:rsid w:val="00365B3E"/>
    <w:rsid w:val="004471BD"/>
    <w:rsid w:val="00466F33"/>
    <w:rsid w:val="004740E4"/>
    <w:rsid w:val="00495961"/>
    <w:rsid w:val="004A38B5"/>
    <w:rsid w:val="004B49F3"/>
    <w:rsid w:val="00511D0E"/>
    <w:rsid w:val="00567335"/>
    <w:rsid w:val="005820AD"/>
    <w:rsid w:val="005B1865"/>
    <w:rsid w:val="005E6124"/>
    <w:rsid w:val="006542B3"/>
    <w:rsid w:val="00672B8E"/>
    <w:rsid w:val="006735DA"/>
    <w:rsid w:val="00693D42"/>
    <w:rsid w:val="00694462"/>
    <w:rsid w:val="006A64EC"/>
    <w:rsid w:val="006D24A9"/>
    <w:rsid w:val="006D4FD9"/>
    <w:rsid w:val="006E3ABF"/>
    <w:rsid w:val="0070168A"/>
    <w:rsid w:val="007131A6"/>
    <w:rsid w:val="00756548"/>
    <w:rsid w:val="007811D3"/>
    <w:rsid w:val="007C059B"/>
    <w:rsid w:val="007E180D"/>
    <w:rsid w:val="007E2422"/>
    <w:rsid w:val="00805CA6"/>
    <w:rsid w:val="0081698B"/>
    <w:rsid w:val="00835D57"/>
    <w:rsid w:val="00837B41"/>
    <w:rsid w:val="008A782A"/>
    <w:rsid w:val="00930EFC"/>
    <w:rsid w:val="00952ADA"/>
    <w:rsid w:val="00966D5E"/>
    <w:rsid w:val="00A25FB7"/>
    <w:rsid w:val="00A3275C"/>
    <w:rsid w:val="00A660E9"/>
    <w:rsid w:val="00A90D67"/>
    <w:rsid w:val="00B13BE4"/>
    <w:rsid w:val="00B15227"/>
    <w:rsid w:val="00B41599"/>
    <w:rsid w:val="00C46C10"/>
    <w:rsid w:val="00CF0468"/>
    <w:rsid w:val="00D63FAE"/>
    <w:rsid w:val="00D6740E"/>
    <w:rsid w:val="00D84C8F"/>
    <w:rsid w:val="00DE18D4"/>
    <w:rsid w:val="00DE3706"/>
    <w:rsid w:val="00DF069C"/>
    <w:rsid w:val="00E87B60"/>
    <w:rsid w:val="00E96E85"/>
    <w:rsid w:val="00ED0469"/>
    <w:rsid w:val="00F9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0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160"/>
      <w:ind w:left="720"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uiPriority w:val="99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ekstpodstawowy">
    <w:name w:val="Body Text"/>
    <w:basedOn w:val="Normalny"/>
    <w:pPr>
      <w:textAlignment w:val="auto"/>
    </w:pPr>
    <w:rPr>
      <w:rFonts w:ascii="Times New Roman" w:eastAsia="Times New Roman" w:hAnsi="Times New Roman" w:cs="Times New Roman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3"/>
      <w:szCs w:val="20"/>
      <w:lang w:eastAsia="ar-SA" w:bidi="ar-SA"/>
    </w:rPr>
  </w:style>
  <w:style w:type="paragraph" w:customStyle="1" w:styleId="Standarduser">
    <w:name w:val="Standard (user)"/>
    <w:pPr>
      <w:suppressAutoHyphens/>
    </w:pPr>
    <w:rPr>
      <w:rFonts w:eastAsia="Lucida Sans Unico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5B3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5B3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B3E"/>
    <w:rPr>
      <w:b/>
      <w:bCs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B3E"/>
    <w:rPr>
      <w:b/>
      <w:bCs/>
      <w:sz w:val="20"/>
      <w:szCs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4">
    <w:name w:val="WWNum4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character" w:customStyle="1" w:styleId="Normalny1">
    <w:name w:val="Normalny1"/>
    <w:rsid w:val="00DF069C"/>
  </w:style>
  <w:style w:type="character" w:customStyle="1" w:styleId="markedcontent">
    <w:name w:val="markedcontent"/>
    <w:basedOn w:val="Domylnaczcionkaakapitu"/>
    <w:rsid w:val="00DF069C"/>
  </w:style>
  <w:style w:type="numbering" w:customStyle="1" w:styleId="WW8Num3">
    <w:name w:val="WW8Num3"/>
    <w:basedOn w:val="Bezlisty"/>
    <w:rsid w:val="00DF069C"/>
    <w:pPr>
      <w:numPr>
        <w:numId w:val="21"/>
      </w:numPr>
    </w:pPr>
  </w:style>
  <w:style w:type="paragraph" w:customStyle="1" w:styleId="Nagwek2">
    <w:name w:val="Nagłówek2"/>
    <w:basedOn w:val="Standard"/>
    <w:next w:val="Textbody"/>
    <w:rsid w:val="00756548"/>
    <w:pPr>
      <w:keepNext/>
      <w:spacing w:before="240" w:after="120"/>
    </w:pPr>
    <w:rPr>
      <w:rFonts w:ascii="Liberation Sans" w:eastAsia="Microsoft YaHei" w:hAnsi="Liberation Sans"/>
      <w:sz w:val="28"/>
      <w:szCs w:val="28"/>
      <w:lang w:bidi="ar-SA"/>
    </w:rPr>
  </w:style>
  <w:style w:type="paragraph" w:customStyle="1" w:styleId="standard0">
    <w:name w:val="standard"/>
    <w:basedOn w:val="Normalny"/>
    <w:rsid w:val="007131A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xtbodyindent">
    <w:name w:val="Text body indent"/>
    <w:basedOn w:val="Standard"/>
    <w:rsid w:val="00E96E85"/>
    <w:pPr>
      <w:spacing w:after="160" w:line="251" w:lineRule="auto"/>
      <w:ind w:left="360"/>
      <w:jc w:val="both"/>
    </w:pPr>
    <w:rPr>
      <w:rFonts w:ascii="Calibri" w:eastAsia="Calibri" w:hAnsi="Calibri" w:cs="Tahoma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2801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2023-12-12T14:16:00Z</dcterms:created>
  <dcterms:modified xsi:type="dcterms:W3CDTF">2023-12-12T14:16:00Z</dcterms:modified>
</cp:coreProperties>
</file>