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9C8A17" w14:textId="77777777" w:rsidR="007B234A" w:rsidRPr="00BF36F6" w:rsidRDefault="007B234A" w:rsidP="00BF36F6">
      <w:pPr>
        <w:pStyle w:val="Default"/>
        <w:rPr>
          <w:rStyle w:val="Uwydatnienie"/>
          <w:rFonts w:asciiTheme="majorHAnsi" w:hAnsiTheme="majorHAnsi" w:cs="Cambria"/>
          <w:b/>
        </w:rPr>
      </w:pPr>
    </w:p>
    <w:p w14:paraId="366A777D" w14:textId="77777777" w:rsidR="007B234A" w:rsidRPr="00BF36F6" w:rsidRDefault="007B234A" w:rsidP="007B234A">
      <w:pPr>
        <w:pStyle w:val="Default"/>
        <w:rPr>
          <w:rStyle w:val="Uwydatnienie"/>
          <w:rFonts w:asciiTheme="majorHAnsi" w:hAnsiTheme="majorHAnsi" w:cs="Cambria"/>
          <w:b/>
        </w:rPr>
      </w:pPr>
    </w:p>
    <w:p w14:paraId="2D76B5CD" w14:textId="45434FC8" w:rsidR="00BF36F6" w:rsidRPr="00BF36F6" w:rsidRDefault="00BF36F6" w:rsidP="00BF36F6">
      <w:pPr>
        <w:pStyle w:val="Default"/>
        <w:tabs>
          <w:tab w:val="left" w:pos="8572"/>
          <w:tab w:val="right" w:pos="9746"/>
        </w:tabs>
        <w:jc w:val="center"/>
        <w:rPr>
          <w:rStyle w:val="Uwydatnienie"/>
          <w:rFonts w:asciiTheme="majorHAnsi" w:hAnsiTheme="majorHAnsi" w:cs="Cambria"/>
          <w:b/>
        </w:rPr>
      </w:pPr>
      <w:r w:rsidRPr="00BF36F6">
        <w:rPr>
          <w:rStyle w:val="Uwydatnienie"/>
          <w:rFonts w:asciiTheme="majorHAnsi" w:hAnsiTheme="majorHAnsi" w:cs="Cambria"/>
          <w:b/>
        </w:rPr>
        <w:t>UMOWA NR RGK.I.</w:t>
      </w:r>
    </w:p>
    <w:p w14:paraId="3E294693" w14:textId="77777777" w:rsidR="00BF36F6" w:rsidRPr="00BF36F6" w:rsidRDefault="00BF36F6" w:rsidP="00BF36F6">
      <w:pPr>
        <w:pStyle w:val="Default"/>
        <w:jc w:val="center"/>
        <w:rPr>
          <w:rStyle w:val="Uwydatnienie"/>
          <w:rFonts w:asciiTheme="majorHAnsi" w:hAnsiTheme="majorHAnsi" w:cs="Cambria"/>
          <w:b/>
        </w:rPr>
      </w:pPr>
    </w:p>
    <w:p w14:paraId="50854BB8" w14:textId="77777777" w:rsidR="00BF36F6" w:rsidRPr="00BF36F6" w:rsidRDefault="00BF36F6" w:rsidP="00BF36F6">
      <w:pPr>
        <w:pStyle w:val="Default"/>
        <w:rPr>
          <w:rStyle w:val="Uwydatnienie"/>
          <w:rFonts w:asciiTheme="majorHAnsi" w:hAnsiTheme="majorHAnsi" w:cs="Cambria"/>
          <w:b/>
        </w:rPr>
      </w:pPr>
    </w:p>
    <w:p w14:paraId="24B6B547" w14:textId="77777777" w:rsidR="00BF36F6" w:rsidRPr="00BF36F6" w:rsidRDefault="00BF36F6" w:rsidP="00BF36F6">
      <w:pPr>
        <w:pStyle w:val="Default"/>
        <w:jc w:val="both"/>
        <w:rPr>
          <w:rStyle w:val="Uwydatnienie"/>
          <w:rFonts w:asciiTheme="majorHAnsi" w:hAnsiTheme="majorHAnsi" w:cs="Cambria"/>
        </w:rPr>
      </w:pPr>
      <w:r w:rsidRPr="00BF36F6">
        <w:rPr>
          <w:rStyle w:val="Uwydatnienie"/>
          <w:rFonts w:asciiTheme="majorHAnsi" w:hAnsiTheme="majorHAnsi" w:cs="Cambria"/>
        </w:rPr>
        <w:t xml:space="preserve">zawarta w dniu                 </w:t>
      </w:r>
      <w:r w:rsidRPr="00BF36F6">
        <w:rPr>
          <w:rStyle w:val="Uwydatnienie"/>
          <w:rFonts w:asciiTheme="majorHAnsi" w:hAnsiTheme="majorHAnsi" w:cs="Cambria"/>
          <w:b/>
        </w:rPr>
        <w:t>r.</w:t>
      </w:r>
      <w:r w:rsidRPr="00BF36F6">
        <w:rPr>
          <w:rStyle w:val="Uwydatnienie"/>
          <w:rFonts w:asciiTheme="majorHAnsi" w:hAnsiTheme="majorHAnsi" w:cs="Cambria"/>
        </w:rPr>
        <w:t xml:space="preserve"> w Urzędzie Gminy w Bytoniu pomiędzy : </w:t>
      </w:r>
    </w:p>
    <w:p w14:paraId="105519B2" w14:textId="77777777" w:rsidR="00BF36F6" w:rsidRPr="00BF36F6" w:rsidRDefault="00BF36F6" w:rsidP="00BF36F6">
      <w:pPr>
        <w:pStyle w:val="Default"/>
        <w:jc w:val="both"/>
        <w:rPr>
          <w:rStyle w:val="Uwydatnienie"/>
          <w:rFonts w:asciiTheme="majorHAnsi" w:hAnsiTheme="majorHAnsi" w:cs="Cambria"/>
        </w:rPr>
      </w:pPr>
      <w:r w:rsidRPr="00BF36F6">
        <w:rPr>
          <w:rStyle w:val="Uwydatnienie"/>
          <w:rFonts w:asciiTheme="majorHAnsi" w:hAnsiTheme="majorHAnsi" w:cs="Cambria"/>
        </w:rPr>
        <w:t xml:space="preserve">Gminą Bytoń; 88-231 Bytoń 72;NIP 889-14-60-344, woj. kujawsko-pomorskie, w której imieniu działają : </w:t>
      </w:r>
    </w:p>
    <w:p w14:paraId="2BC77E48" w14:textId="77777777" w:rsidR="00BF36F6" w:rsidRPr="00BF36F6" w:rsidRDefault="00BF36F6" w:rsidP="00BF36F6">
      <w:pPr>
        <w:pStyle w:val="Default"/>
        <w:ind w:firstLine="708"/>
        <w:jc w:val="both"/>
        <w:rPr>
          <w:rStyle w:val="Uwydatnienie"/>
          <w:rFonts w:asciiTheme="majorHAnsi" w:hAnsiTheme="majorHAnsi" w:cs="Cambria"/>
          <w:b/>
        </w:rPr>
      </w:pPr>
      <w:r w:rsidRPr="00BF36F6">
        <w:rPr>
          <w:rStyle w:val="Uwydatnienie"/>
          <w:rFonts w:asciiTheme="majorHAnsi" w:hAnsiTheme="majorHAnsi" w:cs="Cambria"/>
          <w:b/>
        </w:rPr>
        <w:t xml:space="preserve">mgr Artur Ruciński – Wójt Gminy Bytoń </w:t>
      </w:r>
    </w:p>
    <w:p w14:paraId="1F4467F9" w14:textId="77777777" w:rsidR="00BF36F6" w:rsidRPr="00BF36F6" w:rsidRDefault="00BF36F6" w:rsidP="00BF36F6">
      <w:pPr>
        <w:pStyle w:val="Default"/>
        <w:jc w:val="both"/>
        <w:rPr>
          <w:rStyle w:val="Uwydatnienie"/>
          <w:rFonts w:asciiTheme="majorHAnsi" w:hAnsiTheme="majorHAnsi" w:cs="Cambria"/>
          <w:b/>
        </w:rPr>
      </w:pPr>
      <w:r w:rsidRPr="00BF36F6">
        <w:rPr>
          <w:rStyle w:val="Uwydatnienie"/>
          <w:rFonts w:asciiTheme="majorHAnsi" w:hAnsiTheme="majorHAnsi" w:cs="Cambria"/>
        </w:rPr>
        <w:t xml:space="preserve">przy kontrasygnacie </w:t>
      </w:r>
      <w:r w:rsidRPr="00BF36F6">
        <w:rPr>
          <w:rStyle w:val="Uwydatnienie"/>
          <w:rFonts w:asciiTheme="majorHAnsi" w:hAnsiTheme="majorHAnsi" w:cs="Cambria"/>
          <w:b/>
        </w:rPr>
        <w:t>Małgorzaty Topolskiej  – Skarbnika Gminy</w:t>
      </w:r>
    </w:p>
    <w:p w14:paraId="1E5590CE" w14:textId="77777777" w:rsidR="00BF36F6" w:rsidRPr="00BF36F6" w:rsidRDefault="00BF36F6" w:rsidP="00BF36F6">
      <w:pPr>
        <w:pStyle w:val="Default"/>
        <w:jc w:val="both"/>
        <w:rPr>
          <w:rStyle w:val="Uwydatnienie"/>
          <w:rFonts w:asciiTheme="majorHAnsi" w:hAnsiTheme="majorHAnsi" w:cs="Cambria"/>
        </w:rPr>
      </w:pPr>
      <w:r w:rsidRPr="00BF36F6">
        <w:rPr>
          <w:rStyle w:val="Uwydatnienie"/>
          <w:rFonts w:asciiTheme="majorHAnsi" w:hAnsiTheme="majorHAnsi" w:cs="Cambria"/>
        </w:rPr>
        <w:t xml:space="preserve">zwaną w dalszej treści umowy Zamawiającym </w:t>
      </w:r>
    </w:p>
    <w:p w14:paraId="53A0DE0A" w14:textId="77777777" w:rsidR="00BF36F6" w:rsidRPr="00BF36F6" w:rsidRDefault="00BF36F6" w:rsidP="00BF36F6">
      <w:pPr>
        <w:pStyle w:val="Default"/>
        <w:jc w:val="both"/>
        <w:rPr>
          <w:rStyle w:val="Uwydatnienie"/>
          <w:rFonts w:asciiTheme="majorHAnsi" w:hAnsiTheme="majorHAnsi" w:cs="Cambria"/>
        </w:rPr>
      </w:pPr>
      <w:r w:rsidRPr="00BF36F6">
        <w:rPr>
          <w:rStyle w:val="Uwydatnienie"/>
          <w:rFonts w:asciiTheme="majorHAnsi" w:hAnsiTheme="majorHAnsi" w:cs="Cambria"/>
        </w:rPr>
        <w:t xml:space="preserve"> </w:t>
      </w:r>
    </w:p>
    <w:p w14:paraId="5D73101B" w14:textId="77777777" w:rsidR="00BF36F6" w:rsidRPr="00BF36F6" w:rsidRDefault="00BF36F6" w:rsidP="00BF36F6">
      <w:pPr>
        <w:pStyle w:val="Default"/>
        <w:jc w:val="both"/>
        <w:rPr>
          <w:rStyle w:val="Uwydatnienie"/>
          <w:rFonts w:asciiTheme="majorHAnsi" w:hAnsiTheme="majorHAnsi" w:cs="Cambria"/>
          <w:b/>
        </w:rPr>
      </w:pPr>
      <w:r w:rsidRPr="00BF36F6">
        <w:rPr>
          <w:rStyle w:val="Uwydatnienie"/>
          <w:rFonts w:asciiTheme="majorHAnsi" w:hAnsiTheme="majorHAnsi" w:cs="Cambria"/>
        </w:rPr>
        <w:t xml:space="preserve">a firmą  ………………………………………..z siedzibą w </w:t>
      </w:r>
    </w:p>
    <w:p w14:paraId="223DB9EC" w14:textId="77777777" w:rsidR="00BF36F6" w:rsidRPr="00BF36F6" w:rsidRDefault="00BF36F6" w:rsidP="00BF36F6">
      <w:pPr>
        <w:pStyle w:val="Default"/>
        <w:jc w:val="both"/>
        <w:rPr>
          <w:rStyle w:val="Uwydatnienie"/>
          <w:rFonts w:asciiTheme="majorHAnsi" w:hAnsiTheme="majorHAnsi" w:cs="Cambria"/>
        </w:rPr>
      </w:pPr>
      <w:r w:rsidRPr="00BF36F6">
        <w:rPr>
          <w:rStyle w:val="Uwydatnienie"/>
          <w:rFonts w:asciiTheme="majorHAnsi" w:hAnsiTheme="majorHAnsi" w:cs="Cambria"/>
        </w:rPr>
        <w:t xml:space="preserve"> </w:t>
      </w:r>
      <w:r w:rsidRPr="00BF36F6">
        <w:rPr>
          <w:rStyle w:val="Uwydatnienie"/>
          <w:rFonts w:asciiTheme="majorHAnsi" w:hAnsiTheme="majorHAnsi" w:cs="Cambria"/>
          <w:b/>
        </w:rPr>
        <w:t>NIP …………………………….REGON…………………………..  wpisaną do KRS pod numerem</w:t>
      </w:r>
      <w:r w:rsidRPr="00BF36F6">
        <w:rPr>
          <w:rStyle w:val="Uwydatnienie"/>
          <w:rFonts w:asciiTheme="majorHAnsi" w:hAnsiTheme="majorHAnsi" w:cs="Cambria"/>
        </w:rPr>
        <w:t xml:space="preserve">    …………………                                           </w:t>
      </w:r>
    </w:p>
    <w:p w14:paraId="35124B9B" w14:textId="77777777" w:rsidR="00BF36F6" w:rsidRPr="00BF36F6" w:rsidRDefault="00BF36F6" w:rsidP="00BF36F6">
      <w:pPr>
        <w:pStyle w:val="Default"/>
        <w:jc w:val="both"/>
        <w:rPr>
          <w:rStyle w:val="Uwydatnienie"/>
          <w:rFonts w:asciiTheme="majorHAnsi" w:hAnsiTheme="majorHAnsi" w:cs="Cambria"/>
          <w:b/>
        </w:rPr>
      </w:pPr>
      <w:r w:rsidRPr="00BF36F6">
        <w:rPr>
          <w:rStyle w:val="Uwydatnienie"/>
          <w:rFonts w:asciiTheme="majorHAnsi" w:hAnsiTheme="majorHAnsi" w:cs="Cambria"/>
        </w:rPr>
        <w:t>reprezentowaną przez …………………………………</w:t>
      </w:r>
    </w:p>
    <w:p w14:paraId="19EB4DFB" w14:textId="77777777" w:rsidR="00BF36F6" w:rsidRPr="00BF36F6" w:rsidRDefault="00BF36F6" w:rsidP="00BF36F6">
      <w:pPr>
        <w:pStyle w:val="Default"/>
        <w:jc w:val="both"/>
        <w:rPr>
          <w:rStyle w:val="Uwydatnienie"/>
          <w:rFonts w:asciiTheme="majorHAnsi" w:hAnsiTheme="majorHAnsi" w:cs="Cambria"/>
        </w:rPr>
      </w:pPr>
      <w:r w:rsidRPr="00BF36F6">
        <w:rPr>
          <w:rStyle w:val="Uwydatnienie"/>
          <w:rFonts w:asciiTheme="majorHAnsi" w:hAnsiTheme="majorHAnsi" w:cs="Cambria"/>
        </w:rPr>
        <w:t>zwanym w dalszej treści umowy Wykonawcą.</w:t>
      </w:r>
    </w:p>
    <w:p w14:paraId="731B5366" w14:textId="77777777" w:rsidR="00BF36F6" w:rsidRPr="00BF36F6" w:rsidRDefault="00BF36F6" w:rsidP="00BF36F6">
      <w:pPr>
        <w:pStyle w:val="Default"/>
        <w:jc w:val="both"/>
        <w:rPr>
          <w:rStyle w:val="Uwydatnienie"/>
          <w:rFonts w:asciiTheme="majorHAnsi" w:hAnsiTheme="majorHAnsi" w:cs="Cambria"/>
        </w:rPr>
      </w:pPr>
    </w:p>
    <w:p w14:paraId="569C71D6" w14:textId="77777777" w:rsidR="0058381C" w:rsidRPr="0058381C" w:rsidRDefault="0058381C" w:rsidP="0058381C">
      <w:pPr>
        <w:pStyle w:val="Default"/>
        <w:jc w:val="center"/>
        <w:rPr>
          <w:rStyle w:val="Uwydatnienie"/>
          <w:rFonts w:asciiTheme="majorHAnsi" w:hAnsiTheme="majorHAnsi" w:cs="Cambria"/>
        </w:rPr>
      </w:pPr>
    </w:p>
    <w:p w14:paraId="1D7BED5B" w14:textId="1C38A154" w:rsidR="00CC20A0" w:rsidRPr="00BF36F6" w:rsidRDefault="0058381C" w:rsidP="0058381C">
      <w:pPr>
        <w:pStyle w:val="Default"/>
        <w:rPr>
          <w:rStyle w:val="Uwydatnienie"/>
          <w:rFonts w:asciiTheme="majorHAnsi" w:hAnsiTheme="majorHAnsi" w:cs="Cambria"/>
          <w:b/>
        </w:rPr>
      </w:pPr>
      <w:r w:rsidRPr="0058381C">
        <w:rPr>
          <w:rStyle w:val="Uwydatnienie"/>
          <w:rFonts w:asciiTheme="majorHAnsi" w:hAnsiTheme="majorHAnsi" w:cs="Cambria"/>
        </w:rPr>
        <w:t>Zgodnie z zapisami art. 2 ust. 1 pkt 1 ustawy z dnia 11 września 2019 r. — Prawo zamówień publicznych (</w:t>
      </w:r>
      <w:r w:rsidR="00FB09C4" w:rsidRPr="00FB09C4">
        <w:rPr>
          <w:rStyle w:val="Uwydatnienie"/>
          <w:rFonts w:asciiTheme="majorHAnsi" w:hAnsiTheme="majorHAnsi" w:cs="Cambria"/>
        </w:rPr>
        <w:t>Dz. U. z 2022 r.poz. 1710, 1812,1933, 2185.</w:t>
      </w:r>
      <w:r w:rsidRPr="0058381C">
        <w:rPr>
          <w:rStyle w:val="Uwydatnienie"/>
          <w:rFonts w:asciiTheme="majorHAnsi" w:hAnsiTheme="majorHAnsi" w:cs="Cambria"/>
        </w:rPr>
        <w:t>), zawarto umowę następującej treści:</w:t>
      </w:r>
    </w:p>
    <w:p w14:paraId="364D6E56" w14:textId="77777777" w:rsidR="00CC20A0" w:rsidRPr="00BF36F6" w:rsidRDefault="00CC20A0" w:rsidP="00AD6A19">
      <w:pPr>
        <w:autoSpaceDE w:val="0"/>
        <w:autoSpaceDN w:val="0"/>
        <w:adjustRightInd w:val="0"/>
        <w:jc w:val="center"/>
        <w:rPr>
          <w:rStyle w:val="Uwydatnienie"/>
          <w:rFonts w:asciiTheme="majorHAnsi" w:hAnsiTheme="majorHAnsi"/>
          <w:iCs w:val="0"/>
          <w:color w:val="000000"/>
        </w:rPr>
      </w:pPr>
      <w:r w:rsidRPr="00BF36F6">
        <w:rPr>
          <w:rFonts w:asciiTheme="majorHAnsi" w:hAnsiTheme="majorHAnsi"/>
          <w:b/>
          <w:bCs/>
          <w:i/>
          <w:color w:val="000000"/>
        </w:rPr>
        <w:t>§ 1</w:t>
      </w:r>
    </w:p>
    <w:p w14:paraId="538EAE82" w14:textId="77777777" w:rsidR="00CC20A0" w:rsidRPr="00BF36F6" w:rsidRDefault="00CC20A0" w:rsidP="00AD6A19">
      <w:pPr>
        <w:pStyle w:val="Default"/>
        <w:jc w:val="center"/>
        <w:rPr>
          <w:rStyle w:val="Uwydatnienie"/>
          <w:rFonts w:asciiTheme="majorHAnsi" w:hAnsiTheme="majorHAnsi" w:cs="Cambria"/>
          <w:b/>
        </w:rPr>
      </w:pPr>
    </w:p>
    <w:p w14:paraId="23C9A631" w14:textId="6A1AE607" w:rsidR="00CC20A0" w:rsidRPr="00BF36F6" w:rsidRDefault="00CC20A0" w:rsidP="00AD6A19">
      <w:pPr>
        <w:autoSpaceDE w:val="0"/>
        <w:autoSpaceDN w:val="0"/>
        <w:adjustRightInd w:val="0"/>
        <w:jc w:val="both"/>
        <w:rPr>
          <w:rFonts w:asciiTheme="majorHAnsi" w:hAnsiTheme="majorHAnsi"/>
          <w:i/>
          <w:color w:val="000000"/>
        </w:rPr>
      </w:pPr>
      <w:r w:rsidRPr="00BF36F6">
        <w:rPr>
          <w:rFonts w:asciiTheme="majorHAnsi" w:hAnsiTheme="majorHAnsi"/>
          <w:i/>
          <w:color w:val="000000"/>
        </w:rPr>
        <w:t xml:space="preserve">1.Przedmiotem umowy jest zakup i dostawa oleju opałowego w ilości ok. </w:t>
      </w:r>
      <w:r w:rsidR="005D4875">
        <w:rPr>
          <w:rFonts w:asciiTheme="majorHAnsi" w:hAnsiTheme="majorHAnsi"/>
          <w:i/>
          <w:color w:val="000000"/>
        </w:rPr>
        <w:t>14</w:t>
      </w:r>
      <w:r w:rsidR="00BF36F6" w:rsidRPr="00BF36F6">
        <w:rPr>
          <w:rFonts w:asciiTheme="majorHAnsi" w:hAnsiTheme="majorHAnsi"/>
          <w:i/>
          <w:color w:val="000000"/>
        </w:rPr>
        <w:t xml:space="preserve"> </w:t>
      </w:r>
      <w:r w:rsidR="005D4875">
        <w:rPr>
          <w:rFonts w:asciiTheme="majorHAnsi" w:hAnsiTheme="majorHAnsi"/>
          <w:i/>
          <w:color w:val="000000"/>
        </w:rPr>
        <w:t>1</w:t>
      </w:r>
      <w:r w:rsidR="00BF36F6" w:rsidRPr="00BF36F6">
        <w:rPr>
          <w:rFonts w:asciiTheme="majorHAnsi" w:hAnsiTheme="majorHAnsi"/>
          <w:i/>
          <w:color w:val="000000"/>
        </w:rPr>
        <w:t>00</w:t>
      </w:r>
      <w:r w:rsidRPr="00BF36F6">
        <w:rPr>
          <w:rFonts w:asciiTheme="majorHAnsi" w:hAnsiTheme="majorHAnsi"/>
          <w:i/>
          <w:color w:val="000000"/>
        </w:rPr>
        <w:t xml:space="preserve"> litrów</w:t>
      </w:r>
    </w:p>
    <w:p w14:paraId="09F96E09" w14:textId="4A503ED3" w:rsidR="00CC20A0" w:rsidRPr="00BF36F6" w:rsidRDefault="00BF36F6" w:rsidP="00AD6A19">
      <w:pPr>
        <w:autoSpaceDE w:val="0"/>
        <w:autoSpaceDN w:val="0"/>
        <w:adjustRightInd w:val="0"/>
        <w:jc w:val="both"/>
        <w:rPr>
          <w:rFonts w:asciiTheme="majorHAnsi" w:hAnsiTheme="majorHAnsi"/>
          <w:i/>
          <w:color w:val="000000"/>
        </w:rPr>
      </w:pPr>
      <w:r w:rsidRPr="00BF36F6">
        <w:rPr>
          <w:rFonts w:asciiTheme="majorHAnsi" w:hAnsiTheme="majorHAnsi"/>
          <w:i/>
          <w:color w:val="000000"/>
        </w:rPr>
        <w:t>w 202</w:t>
      </w:r>
      <w:r w:rsidR="00117926">
        <w:rPr>
          <w:rFonts w:asciiTheme="majorHAnsi" w:hAnsiTheme="majorHAnsi"/>
          <w:i/>
          <w:color w:val="000000"/>
        </w:rPr>
        <w:t>3</w:t>
      </w:r>
      <w:r w:rsidR="00CC20A0" w:rsidRPr="00BF36F6">
        <w:rPr>
          <w:rFonts w:asciiTheme="majorHAnsi" w:hAnsiTheme="majorHAnsi"/>
          <w:i/>
          <w:color w:val="000000"/>
        </w:rPr>
        <w:t xml:space="preserve"> roku, do </w:t>
      </w:r>
      <w:r w:rsidR="00CC20A0" w:rsidRPr="00BF36F6">
        <w:rPr>
          <w:rFonts w:asciiTheme="majorHAnsi" w:hAnsiTheme="majorHAnsi"/>
          <w:i/>
        </w:rPr>
        <w:t xml:space="preserve">kotłowni olejowych zlokalizowanych w obiektach na terenie Gminy Bytoń w Zespole Szkolno-Przedszkolnym w Morzycach i w Witowie </w:t>
      </w:r>
      <w:r w:rsidR="00CC20A0" w:rsidRPr="00BF36F6">
        <w:rPr>
          <w:rFonts w:asciiTheme="majorHAnsi" w:hAnsiTheme="majorHAnsi"/>
          <w:i/>
          <w:color w:val="000000"/>
        </w:rPr>
        <w:t>oraz Klubie Senior + w Stróżewie</w:t>
      </w:r>
      <w:r w:rsidR="00355A38" w:rsidRPr="00BF36F6">
        <w:rPr>
          <w:rFonts w:asciiTheme="majorHAnsi" w:hAnsiTheme="majorHAnsi"/>
          <w:i/>
          <w:color w:val="000000"/>
        </w:rPr>
        <w:t>, Klubu Dziecięcego Nasz Maluszek w Morzycach</w:t>
      </w:r>
      <w:r w:rsidR="00CC20A0" w:rsidRPr="00BF36F6">
        <w:rPr>
          <w:rFonts w:asciiTheme="majorHAnsi" w:hAnsiTheme="majorHAnsi"/>
          <w:i/>
          <w:color w:val="000000"/>
        </w:rPr>
        <w:t xml:space="preserve"> o następujących parametrach:</w:t>
      </w:r>
    </w:p>
    <w:p w14:paraId="40FF06A4" w14:textId="77777777" w:rsidR="00CC20A0" w:rsidRPr="00BF36F6" w:rsidRDefault="00CC20A0" w:rsidP="00AD6A19">
      <w:pPr>
        <w:pStyle w:val="Akapitzlist"/>
        <w:numPr>
          <w:ilvl w:val="0"/>
          <w:numId w:val="21"/>
        </w:numPr>
        <w:jc w:val="both"/>
        <w:rPr>
          <w:rFonts w:asciiTheme="majorHAnsi" w:hAnsiTheme="majorHAnsi"/>
          <w:i/>
          <w:szCs w:val="24"/>
        </w:rPr>
      </w:pPr>
      <w:r w:rsidRPr="00BF36F6">
        <w:rPr>
          <w:rFonts w:asciiTheme="majorHAnsi" w:hAnsiTheme="majorHAnsi"/>
          <w:i/>
          <w:szCs w:val="24"/>
        </w:rPr>
        <w:t>Wartość opałowa – nie mniejsza niż 42,8MJ/kg</w:t>
      </w:r>
    </w:p>
    <w:p w14:paraId="12AEA456" w14:textId="77777777" w:rsidR="00CC20A0" w:rsidRPr="00BF36F6" w:rsidRDefault="00CC20A0" w:rsidP="00AD6A19">
      <w:pPr>
        <w:pStyle w:val="Akapitzlist"/>
        <w:numPr>
          <w:ilvl w:val="0"/>
          <w:numId w:val="21"/>
        </w:numPr>
        <w:jc w:val="both"/>
        <w:rPr>
          <w:rFonts w:asciiTheme="majorHAnsi" w:hAnsiTheme="majorHAnsi"/>
          <w:i/>
          <w:szCs w:val="24"/>
        </w:rPr>
      </w:pPr>
      <w:r w:rsidRPr="00BF36F6">
        <w:rPr>
          <w:rFonts w:asciiTheme="majorHAnsi" w:hAnsiTheme="majorHAnsi"/>
          <w:i/>
          <w:szCs w:val="24"/>
        </w:rPr>
        <w:t>Zawartość siarki – nie wyższa niż 0,5 %</w:t>
      </w:r>
    </w:p>
    <w:p w14:paraId="50E33A27" w14:textId="77777777" w:rsidR="00CC20A0" w:rsidRPr="00BF36F6" w:rsidRDefault="00CC20A0" w:rsidP="00AD6A19">
      <w:pPr>
        <w:pStyle w:val="Akapitzlist"/>
        <w:numPr>
          <w:ilvl w:val="0"/>
          <w:numId w:val="21"/>
        </w:numPr>
        <w:jc w:val="both"/>
        <w:rPr>
          <w:rFonts w:asciiTheme="majorHAnsi" w:hAnsiTheme="majorHAnsi"/>
          <w:i/>
          <w:szCs w:val="24"/>
        </w:rPr>
      </w:pPr>
      <w:r w:rsidRPr="00BF36F6">
        <w:rPr>
          <w:rFonts w:asciiTheme="majorHAnsi" w:hAnsiTheme="majorHAnsi"/>
          <w:i/>
          <w:szCs w:val="24"/>
        </w:rPr>
        <w:t>Temperatura zapału – poniżej 65</w:t>
      </w:r>
      <w:r w:rsidRPr="00BF36F6">
        <w:rPr>
          <w:rFonts w:asciiTheme="majorHAnsi" w:hAnsiTheme="majorHAnsi"/>
          <w:i/>
          <w:szCs w:val="24"/>
          <w:vertAlign w:val="superscript"/>
        </w:rPr>
        <w:t>o</w:t>
      </w:r>
      <w:r w:rsidRPr="00BF36F6">
        <w:rPr>
          <w:rFonts w:asciiTheme="majorHAnsi" w:hAnsiTheme="majorHAnsi"/>
          <w:i/>
          <w:szCs w:val="24"/>
        </w:rPr>
        <w:t>C</w:t>
      </w:r>
    </w:p>
    <w:p w14:paraId="383ACBE0" w14:textId="77777777" w:rsidR="00CC20A0" w:rsidRPr="00BF36F6" w:rsidRDefault="00CC20A0" w:rsidP="00AD6A19">
      <w:pPr>
        <w:pStyle w:val="Akapitzlist"/>
        <w:numPr>
          <w:ilvl w:val="0"/>
          <w:numId w:val="21"/>
        </w:numPr>
        <w:jc w:val="both"/>
        <w:rPr>
          <w:rFonts w:asciiTheme="majorHAnsi" w:hAnsiTheme="majorHAnsi"/>
          <w:i/>
          <w:szCs w:val="24"/>
        </w:rPr>
      </w:pPr>
      <w:r w:rsidRPr="00BF36F6">
        <w:rPr>
          <w:rFonts w:asciiTheme="majorHAnsi" w:hAnsiTheme="majorHAnsi"/>
          <w:i/>
          <w:szCs w:val="24"/>
        </w:rPr>
        <w:t>Temperatura płynięcia – nie mniej niż – 20</w:t>
      </w:r>
      <w:r w:rsidRPr="00BF36F6">
        <w:rPr>
          <w:rFonts w:asciiTheme="majorHAnsi" w:hAnsiTheme="majorHAnsi"/>
          <w:i/>
          <w:szCs w:val="24"/>
          <w:vertAlign w:val="superscript"/>
        </w:rPr>
        <w:t>o</w:t>
      </w:r>
      <w:r w:rsidRPr="00BF36F6">
        <w:rPr>
          <w:rFonts w:asciiTheme="majorHAnsi" w:hAnsiTheme="majorHAnsi"/>
          <w:i/>
          <w:szCs w:val="24"/>
        </w:rPr>
        <w:t>C</w:t>
      </w:r>
    </w:p>
    <w:p w14:paraId="42AC24D2" w14:textId="77777777" w:rsidR="00CC20A0" w:rsidRPr="00BF36F6" w:rsidRDefault="00CC20A0" w:rsidP="00AD6A19">
      <w:pPr>
        <w:pStyle w:val="Akapitzlist"/>
        <w:numPr>
          <w:ilvl w:val="0"/>
          <w:numId w:val="21"/>
        </w:numPr>
        <w:jc w:val="both"/>
        <w:rPr>
          <w:rFonts w:asciiTheme="majorHAnsi" w:hAnsiTheme="majorHAnsi"/>
          <w:i/>
          <w:szCs w:val="24"/>
        </w:rPr>
      </w:pPr>
      <w:r w:rsidRPr="00BF36F6">
        <w:rPr>
          <w:rFonts w:asciiTheme="majorHAnsi" w:hAnsiTheme="majorHAnsi"/>
          <w:i/>
          <w:szCs w:val="24"/>
        </w:rPr>
        <w:t>Gęstość w temp. 15</w:t>
      </w:r>
      <w:r w:rsidRPr="00BF36F6">
        <w:rPr>
          <w:rFonts w:asciiTheme="majorHAnsi" w:hAnsiTheme="majorHAnsi"/>
          <w:i/>
          <w:szCs w:val="24"/>
          <w:vertAlign w:val="superscript"/>
        </w:rPr>
        <w:t>o</w:t>
      </w:r>
      <w:r w:rsidRPr="00BF36F6">
        <w:rPr>
          <w:rFonts w:asciiTheme="majorHAnsi" w:hAnsiTheme="majorHAnsi"/>
          <w:i/>
          <w:szCs w:val="24"/>
        </w:rPr>
        <w:t>C nie większa niż 860 kg/m</w:t>
      </w:r>
      <w:r w:rsidRPr="00BF36F6">
        <w:rPr>
          <w:rFonts w:asciiTheme="majorHAnsi" w:hAnsiTheme="majorHAnsi"/>
          <w:i/>
          <w:szCs w:val="24"/>
          <w:vertAlign w:val="superscript"/>
        </w:rPr>
        <w:t>3</w:t>
      </w:r>
    </w:p>
    <w:p w14:paraId="610D5AF6" w14:textId="77777777" w:rsidR="00CC20A0" w:rsidRPr="00BF36F6" w:rsidRDefault="00CC20A0" w:rsidP="00685280">
      <w:pPr>
        <w:pStyle w:val="Akapitzlist"/>
        <w:ind w:left="0"/>
        <w:jc w:val="both"/>
        <w:rPr>
          <w:rFonts w:asciiTheme="majorHAnsi" w:hAnsiTheme="majorHAnsi"/>
          <w:i/>
          <w:szCs w:val="24"/>
        </w:rPr>
      </w:pPr>
      <w:r w:rsidRPr="00BF36F6">
        <w:rPr>
          <w:rFonts w:asciiTheme="majorHAnsi" w:hAnsiTheme="majorHAnsi"/>
          <w:i/>
          <w:szCs w:val="24"/>
        </w:rPr>
        <w:t>w ilości odpowiednio dla:</w:t>
      </w:r>
    </w:p>
    <w:p w14:paraId="586784EE" w14:textId="49F27D23" w:rsidR="00CC20A0" w:rsidRPr="00BF36F6" w:rsidRDefault="00CC20A0" w:rsidP="00685280">
      <w:pPr>
        <w:pStyle w:val="Akapitzlist"/>
        <w:ind w:left="0"/>
        <w:jc w:val="both"/>
        <w:rPr>
          <w:rFonts w:asciiTheme="majorHAnsi" w:hAnsiTheme="majorHAnsi"/>
          <w:i/>
          <w:szCs w:val="24"/>
        </w:rPr>
      </w:pPr>
      <w:r w:rsidRPr="00BF36F6">
        <w:rPr>
          <w:rFonts w:asciiTheme="majorHAnsi" w:hAnsiTheme="majorHAnsi"/>
          <w:i/>
          <w:szCs w:val="24"/>
        </w:rPr>
        <w:t xml:space="preserve">a) Szkoła podstawowa w Morzycach i Witowie </w:t>
      </w:r>
      <w:r w:rsidR="005D4875">
        <w:rPr>
          <w:rFonts w:asciiTheme="majorHAnsi" w:hAnsiTheme="majorHAnsi"/>
          <w:i/>
          <w:szCs w:val="24"/>
        </w:rPr>
        <w:t>12 3</w:t>
      </w:r>
      <w:r w:rsidRPr="00BF36F6">
        <w:rPr>
          <w:rFonts w:asciiTheme="majorHAnsi" w:hAnsiTheme="majorHAnsi"/>
          <w:i/>
          <w:szCs w:val="24"/>
        </w:rPr>
        <w:t>00 l</w:t>
      </w:r>
    </w:p>
    <w:p w14:paraId="16637814" w14:textId="5B11E6C0" w:rsidR="00CC20A0" w:rsidRPr="00BF36F6" w:rsidRDefault="007567FF" w:rsidP="00685280">
      <w:pPr>
        <w:pStyle w:val="Akapitzlist"/>
        <w:ind w:left="0"/>
        <w:jc w:val="both"/>
        <w:rPr>
          <w:rFonts w:asciiTheme="majorHAnsi" w:hAnsiTheme="majorHAnsi"/>
          <w:i/>
          <w:szCs w:val="24"/>
        </w:rPr>
      </w:pPr>
      <w:r w:rsidRPr="00BF36F6">
        <w:rPr>
          <w:rFonts w:asciiTheme="majorHAnsi" w:hAnsiTheme="majorHAnsi"/>
          <w:i/>
          <w:szCs w:val="24"/>
        </w:rPr>
        <w:t xml:space="preserve">b) klub Senior+ w Stróżewie  </w:t>
      </w:r>
      <w:r w:rsidR="00C601DE" w:rsidRPr="00BF36F6">
        <w:rPr>
          <w:rFonts w:asciiTheme="majorHAnsi" w:hAnsiTheme="majorHAnsi"/>
          <w:i/>
          <w:szCs w:val="24"/>
        </w:rPr>
        <w:t xml:space="preserve"> </w:t>
      </w:r>
      <w:r w:rsidR="00FB09C4">
        <w:rPr>
          <w:rFonts w:asciiTheme="majorHAnsi" w:hAnsiTheme="majorHAnsi"/>
          <w:i/>
          <w:szCs w:val="24"/>
        </w:rPr>
        <w:t>8</w:t>
      </w:r>
      <w:r w:rsidR="00CC20A0" w:rsidRPr="00BF36F6">
        <w:rPr>
          <w:rFonts w:asciiTheme="majorHAnsi" w:hAnsiTheme="majorHAnsi"/>
          <w:i/>
          <w:szCs w:val="24"/>
        </w:rPr>
        <w:t>00 l.</w:t>
      </w:r>
    </w:p>
    <w:p w14:paraId="01025409" w14:textId="3F08973E" w:rsidR="00355A38" w:rsidRPr="00BF36F6" w:rsidRDefault="00355A38" w:rsidP="00685280">
      <w:pPr>
        <w:pStyle w:val="Akapitzlist"/>
        <w:ind w:left="0"/>
        <w:jc w:val="both"/>
        <w:rPr>
          <w:rFonts w:asciiTheme="majorHAnsi" w:hAnsiTheme="majorHAnsi"/>
          <w:i/>
          <w:szCs w:val="24"/>
        </w:rPr>
      </w:pPr>
      <w:r w:rsidRPr="00BF36F6">
        <w:rPr>
          <w:rFonts w:asciiTheme="majorHAnsi" w:hAnsiTheme="majorHAnsi"/>
          <w:i/>
          <w:szCs w:val="24"/>
        </w:rPr>
        <w:t>c) Klub Dziecięc</w:t>
      </w:r>
      <w:r w:rsidR="00BF36F6" w:rsidRPr="00BF36F6">
        <w:rPr>
          <w:rFonts w:asciiTheme="majorHAnsi" w:hAnsiTheme="majorHAnsi"/>
          <w:i/>
          <w:szCs w:val="24"/>
        </w:rPr>
        <w:t xml:space="preserve">y Nasz Maluszek w Morzycach </w:t>
      </w:r>
      <w:r w:rsidR="005D4875">
        <w:rPr>
          <w:rFonts w:asciiTheme="majorHAnsi" w:hAnsiTheme="majorHAnsi"/>
          <w:i/>
          <w:szCs w:val="24"/>
        </w:rPr>
        <w:t>1 0</w:t>
      </w:r>
      <w:r w:rsidR="00BF36F6" w:rsidRPr="00BF36F6">
        <w:rPr>
          <w:rFonts w:asciiTheme="majorHAnsi" w:hAnsiTheme="majorHAnsi"/>
          <w:i/>
          <w:szCs w:val="24"/>
        </w:rPr>
        <w:t>0</w:t>
      </w:r>
      <w:r w:rsidRPr="00BF36F6">
        <w:rPr>
          <w:rFonts w:asciiTheme="majorHAnsi" w:hAnsiTheme="majorHAnsi"/>
          <w:i/>
          <w:szCs w:val="24"/>
        </w:rPr>
        <w:t>0</w:t>
      </w:r>
      <w:r w:rsidR="005D4875">
        <w:rPr>
          <w:rFonts w:asciiTheme="majorHAnsi" w:hAnsiTheme="majorHAnsi"/>
          <w:i/>
          <w:szCs w:val="24"/>
        </w:rPr>
        <w:t xml:space="preserve"> </w:t>
      </w:r>
      <w:r w:rsidRPr="00BF36F6">
        <w:rPr>
          <w:rFonts w:asciiTheme="majorHAnsi" w:hAnsiTheme="majorHAnsi"/>
          <w:i/>
          <w:szCs w:val="24"/>
        </w:rPr>
        <w:t>l</w:t>
      </w:r>
    </w:p>
    <w:p w14:paraId="515E9CA8" w14:textId="77777777" w:rsidR="00CC20A0" w:rsidRPr="00BF36F6" w:rsidRDefault="00CC20A0" w:rsidP="00AD6A19">
      <w:pPr>
        <w:spacing w:before="100" w:beforeAutospacing="1" w:after="100" w:afterAutospacing="1"/>
        <w:jc w:val="both"/>
        <w:rPr>
          <w:rFonts w:asciiTheme="majorHAnsi" w:hAnsiTheme="majorHAnsi"/>
          <w:i/>
        </w:rPr>
      </w:pPr>
      <w:r w:rsidRPr="00BF36F6">
        <w:rPr>
          <w:rFonts w:asciiTheme="majorHAnsi" w:hAnsiTheme="majorHAnsi"/>
          <w:i/>
        </w:rPr>
        <w:t>2. Olej opałowy (napędowy do celów opałowych)odpowiadający wymaganiom jakościowym wg Polskiej Normy PN-C-99024:2011). Dostawca do każdej dostawy dołączy aktualne dokumenty zawierające informacje potwierdzające fakt spełnienia przez dostarczony lekki olej opałowy warunków określonych wyżej. Nie zrealizowanie przez dostawcę obowiązku o którym mowa, uprawnia odbiorcę do odmowy przyjęcia towaru i odmowy zapłaty wynagrodzenia.</w:t>
      </w:r>
    </w:p>
    <w:p w14:paraId="35ACCC7F" w14:textId="77777777" w:rsidR="00CC20A0" w:rsidRPr="00BF36F6" w:rsidRDefault="00CC20A0" w:rsidP="00AD6A19">
      <w:pPr>
        <w:jc w:val="both"/>
        <w:rPr>
          <w:rFonts w:asciiTheme="majorHAnsi" w:hAnsiTheme="majorHAnsi"/>
          <w:i/>
        </w:rPr>
      </w:pPr>
      <w:r w:rsidRPr="00BF36F6">
        <w:rPr>
          <w:rFonts w:asciiTheme="majorHAnsi" w:hAnsiTheme="majorHAnsi"/>
          <w:i/>
        </w:rPr>
        <w:t>3. Dostawa odbywać się będzie sukcesywnie na podstawie zamówienia w formie telefonicznej                     z 2-dniowym wyprzedzeniem. Dostawca dostarczał będzie olej opałowy autocysternami oplombowanymi i zabezpieczonymi zgodnie z przepisami prawa.</w:t>
      </w:r>
    </w:p>
    <w:p w14:paraId="412E05EB" w14:textId="77777777" w:rsidR="00CC20A0" w:rsidRPr="00BF36F6" w:rsidRDefault="00CC20A0" w:rsidP="00AD6A19">
      <w:pPr>
        <w:jc w:val="both"/>
        <w:rPr>
          <w:rFonts w:asciiTheme="majorHAnsi" w:hAnsiTheme="majorHAnsi"/>
          <w:i/>
        </w:rPr>
      </w:pPr>
      <w:r w:rsidRPr="00BF36F6">
        <w:rPr>
          <w:rFonts w:asciiTheme="majorHAnsi" w:hAnsiTheme="majorHAnsi"/>
          <w:i/>
        </w:rPr>
        <w:t>4. Ponadto w ramach niniejszej umowy dostawca na swój koszt i własnym staraniem zobowiązuje się do dostawy oleju do kotłowni odbiorcy, rozładunku /przepompowania/ oleju do zbiorników znajdujących się w kotłowni odbiorcy.</w:t>
      </w:r>
    </w:p>
    <w:p w14:paraId="1DA5E3C9" w14:textId="77777777" w:rsidR="00CC20A0" w:rsidRPr="00BF36F6" w:rsidRDefault="00CC20A0" w:rsidP="00AD6A19">
      <w:pPr>
        <w:jc w:val="both"/>
        <w:rPr>
          <w:rFonts w:asciiTheme="majorHAnsi" w:hAnsiTheme="majorHAnsi"/>
          <w:i/>
        </w:rPr>
      </w:pPr>
      <w:r w:rsidRPr="00BF36F6">
        <w:rPr>
          <w:rFonts w:asciiTheme="majorHAnsi" w:hAnsiTheme="majorHAnsi"/>
          <w:i/>
        </w:rPr>
        <w:lastRenderedPageBreak/>
        <w:t xml:space="preserve">5. Nazwy kody określone dla przedmiotu zamówienia we Wspólnym Słowniku Zamówień 09135100-5- olej opałowy. </w:t>
      </w:r>
    </w:p>
    <w:p w14:paraId="00206094" w14:textId="77777777" w:rsidR="00CC20A0" w:rsidRPr="00BF36F6" w:rsidRDefault="00CC20A0" w:rsidP="00AD6A19">
      <w:pPr>
        <w:jc w:val="both"/>
        <w:rPr>
          <w:rFonts w:asciiTheme="majorHAnsi" w:hAnsiTheme="majorHAnsi"/>
          <w:i/>
        </w:rPr>
      </w:pPr>
      <w:r w:rsidRPr="00BF36F6">
        <w:rPr>
          <w:rFonts w:asciiTheme="majorHAnsi" w:hAnsiTheme="majorHAnsi"/>
          <w:i/>
        </w:rPr>
        <w:t>6. Miejsce dostawy oleju opałowego: Zespół Szkolno-Przedszkolny w Morzycach i w Witowie oraz Klub Senior+ w Stróżewie</w:t>
      </w:r>
      <w:r w:rsidR="00355A38" w:rsidRPr="00BF36F6">
        <w:rPr>
          <w:rFonts w:asciiTheme="majorHAnsi" w:hAnsiTheme="majorHAnsi"/>
          <w:i/>
        </w:rPr>
        <w:t>, Klub Dziecięcy Nasz Maluszek w Morzycach</w:t>
      </w:r>
      <w:r w:rsidRPr="00BF36F6">
        <w:rPr>
          <w:rFonts w:asciiTheme="majorHAnsi" w:hAnsiTheme="majorHAnsi"/>
          <w:i/>
        </w:rPr>
        <w:t>.</w:t>
      </w:r>
    </w:p>
    <w:p w14:paraId="7525B6F9" w14:textId="77976391" w:rsidR="00CC20A0" w:rsidRPr="00BF36F6" w:rsidRDefault="00CC20A0" w:rsidP="00AD6A19">
      <w:pPr>
        <w:jc w:val="both"/>
        <w:rPr>
          <w:rFonts w:asciiTheme="majorHAnsi" w:hAnsiTheme="majorHAnsi"/>
          <w:i/>
        </w:rPr>
      </w:pPr>
      <w:r w:rsidRPr="00BF36F6">
        <w:rPr>
          <w:rFonts w:asciiTheme="majorHAnsi" w:hAnsiTheme="majorHAnsi"/>
          <w:i/>
        </w:rPr>
        <w:t>7. Podana ilość oleju opałowego jest ilością szacunkową, jaką Zamawiający może zakupić                           w okresie obowiązywania umowy i może się zmniejszyć lub zwiększyć, w zależności od warunków atmosferycznych</w:t>
      </w:r>
      <w:r w:rsidR="00255CE2">
        <w:rPr>
          <w:rFonts w:asciiTheme="majorHAnsi" w:hAnsiTheme="majorHAnsi"/>
          <w:i/>
        </w:rPr>
        <w:t xml:space="preserve"> – co nie wymaga aneksu do umowy</w:t>
      </w:r>
      <w:r w:rsidRPr="00BF36F6">
        <w:rPr>
          <w:rFonts w:asciiTheme="majorHAnsi" w:hAnsiTheme="majorHAnsi"/>
          <w:i/>
        </w:rPr>
        <w:t xml:space="preserve">. Z tytułu nie zrealizowania zakupu maksymalnej ilości oleju Wykonawcy nie będą przysługiwały żadne roszczenia przeciwko Zamawiającemu. </w:t>
      </w:r>
      <w:r w:rsidRPr="00BF36F6">
        <w:rPr>
          <w:rFonts w:asciiTheme="majorHAnsi" w:hAnsiTheme="majorHAnsi"/>
          <w:i/>
          <w:color w:val="000000"/>
        </w:rPr>
        <w:t>Wykonawca zobowiązany jest dostarczyć wraz z każdą dostawą oleju opałowego aktualny certyfikat jakości oleju opałowego.</w:t>
      </w:r>
    </w:p>
    <w:p w14:paraId="42E96AEA" w14:textId="77777777" w:rsidR="00CC20A0" w:rsidRPr="00BF36F6" w:rsidRDefault="00CC20A0" w:rsidP="00AD6A19">
      <w:pPr>
        <w:autoSpaceDE w:val="0"/>
        <w:autoSpaceDN w:val="0"/>
        <w:adjustRightInd w:val="0"/>
        <w:jc w:val="center"/>
        <w:rPr>
          <w:rFonts w:asciiTheme="majorHAnsi" w:hAnsiTheme="majorHAnsi"/>
          <w:b/>
          <w:bCs/>
          <w:i/>
          <w:color w:val="000000"/>
        </w:rPr>
      </w:pPr>
    </w:p>
    <w:p w14:paraId="0FB76FFF" w14:textId="77777777" w:rsidR="00CC20A0" w:rsidRPr="00BF36F6" w:rsidRDefault="00CC20A0" w:rsidP="00AD6A19">
      <w:pPr>
        <w:autoSpaceDE w:val="0"/>
        <w:autoSpaceDN w:val="0"/>
        <w:adjustRightInd w:val="0"/>
        <w:jc w:val="center"/>
        <w:rPr>
          <w:rFonts w:asciiTheme="majorHAnsi" w:hAnsiTheme="majorHAnsi"/>
          <w:i/>
          <w:color w:val="000000"/>
        </w:rPr>
      </w:pPr>
      <w:r w:rsidRPr="00BF36F6">
        <w:rPr>
          <w:rFonts w:asciiTheme="majorHAnsi" w:hAnsiTheme="majorHAnsi"/>
          <w:b/>
          <w:bCs/>
          <w:i/>
          <w:color w:val="000000"/>
        </w:rPr>
        <w:t>§ 2</w:t>
      </w:r>
    </w:p>
    <w:p w14:paraId="0B504D13" w14:textId="22FADE18" w:rsidR="00CC20A0" w:rsidRPr="00BF36F6" w:rsidRDefault="00CC20A0" w:rsidP="00AD6A19">
      <w:pPr>
        <w:autoSpaceDE w:val="0"/>
        <w:autoSpaceDN w:val="0"/>
        <w:adjustRightInd w:val="0"/>
        <w:jc w:val="both"/>
        <w:rPr>
          <w:rFonts w:asciiTheme="majorHAnsi" w:hAnsiTheme="majorHAnsi"/>
          <w:b/>
          <w:bCs/>
          <w:i/>
          <w:color w:val="000000"/>
        </w:rPr>
      </w:pPr>
      <w:r w:rsidRPr="00BF36F6">
        <w:rPr>
          <w:rFonts w:asciiTheme="majorHAnsi" w:hAnsiTheme="majorHAnsi"/>
          <w:i/>
          <w:color w:val="000000"/>
        </w:rPr>
        <w:t xml:space="preserve">Niniejsza umowa została zawarta na czas określony i obowiązuje </w:t>
      </w:r>
      <w:r w:rsidR="00FB09C4">
        <w:rPr>
          <w:rFonts w:asciiTheme="majorHAnsi" w:hAnsiTheme="majorHAnsi"/>
          <w:b/>
          <w:bCs/>
          <w:i/>
          <w:color w:val="000000"/>
        </w:rPr>
        <w:t>od dnia podpisania umowy</w:t>
      </w:r>
      <w:r w:rsidRPr="00BF36F6">
        <w:rPr>
          <w:rFonts w:asciiTheme="majorHAnsi" w:hAnsiTheme="majorHAnsi"/>
          <w:b/>
          <w:bCs/>
          <w:i/>
          <w:color w:val="000000"/>
        </w:rPr>
        <w:t xml:space="preserve"> do dnia 31 grudnia</w:t>
      </w:r>
      <w:r w:rsidR="00C601DE" w:rsidRPr="00BF36F6">
        <w:rPr>
          <w:rFonts w:asciiTheme="majorHAnsi" w:hAnsiTheme="majorHAnsi"/>
          <w:b/>
          <w:bCs/>
          <w:i/>
          <w:color w:val="000000"/>
        </w:rPr>
        <w:t xml:space="preserve"> 202</w:t>
      </w:r>
      <w:r w:rsidR="00F114A0">
        <w:rPr>
          <w:rFonts w:asciiTheme="majorHAnsi" w:hAnsiTheme="majorHAnsi"/>
          <w:b/>
          <w:bCs/>
          <w:i/>
          <w:color w:val="000000"/>
        </w:rPr>
        <w:t>4</w:t>
      </w:r>
      <w:r w:rsidRPr="00BF36F6">
        <w:rPr>
          <w:rFonts w:asciiTheme="majorHAnsi" w:hAnsiTheme="majorHAnsi"/>
          <w:b/>
          <w:bCs/>
          <w:i/>
          <w:color w:val="000000"/>
        </w:rPr>
        <w:t xml:space="preserve"> r.</w:t>
      </w:r>
    </w:p>
    <w:p w14:paraId="22A997AA" w14:textId="77777777" w:rsidR="00CC20A0" w:rsidRPr="00BF36F6" w:rsidRDefault="00CC20A0" w:rsidP="00AD6A19">
      <w:pPr>
        <w:autoSpaceDE w:val="0"/>
        <w:autoSpaceDN w:val="0"/>
        <w:adjustRightInd w:val="0"/>
        <w:jc w:val="center"/>
        <w:rPr>
          <w:rFonts w:asciiTheme="majorHAnsi" w:hAnsiTheme="majorHAnsi"/>
          <w:b/>
          <w:bCs/>
          <w:i/>
          <w:color w:val="000000"/>
        </w:rPr>
      </w:pPr>
    </w:p>
    <w:p w14:paraId="5F2C0C5A" w14:textId="77777777" w:rsidR="00CC20A0" w:rsidRPr="00BF36F6" w:rsidRDefault="00CC20A0" w:rsidP="00AD6A19">
      <w:pPr>
        <w:autoSpaceDE w:val="0"/>
        <w:autoSpaceDN w:val="0"/>
        <w:adjustRightInd w:val="0"/>
        <w:jc w:val="center"/>
        <w:rPr>
          <w:rFonts w:asciiTheme="majorHAnsi" w:hAnsiTheme="majorHAnsi"/>
          <w:i/>
          <w:color w:val="000000"/>
        </w:rPr>
      </w:pPr>
      <w:r w:rsidRPr="00BF36F6">
        <w:rPr>
          <w:rFonts w:asciiTheme="majorHAnsi" w:hAnsiTheme="majorHAnsi"/>
          <w:b/>
          <w:bCs/>
          <w:i/>
          <w:color w:val="000000"/>
        </w:rPr>
        <w:t>§ 3</w:t>
      </w:r>
    </w:p>
    <w:p w14:paraId="37E2D05B" w14:textId="77777777" w:rsidR="00CC20A0" w:rsidRPr="00BF36F6" w:rsidRDefault="00CC20A0" w:rsidP="00AD6A19">
      <w:pPr>
        <w:autoSpaceDE w:val="0"/>
        <w:autoSpaceDN w:val="0"/>
        <w:adjustRightInd w:val="0"/>
        <w:jc w:val="both"/>
        <w:rPr>
          <w:rFonts w:asciiTheme="majorHAnsi" w:hAnsiTheme="majorHAnsi"/>
          <w:i/>
          <w:color w:val="000000"/>
        </w:rPr>
      </w:pPr>
      <w:r w:rsidRPr="00BF36F6">
        <w:rPr>
          <w:rFonts w:asciiTheme="majorHAnsi" w:hAnsiTheme="majorHAnsi"/>
          <w:i/>
          <w:color w:val="000000"/>
        </w:rPr>
        <w:t>1. Na dzień zawarcia umowy cenę ustalono zgodnie z ofertą złożoną przez Wykonawcę    stanowiącą załącznik nr 1 do umowy.</w:t>
      </w:r>
    </w:p>
    <w:p w14:paraId="13600FF9" w14:textId="77777777" w:rsidR="00CC20A0" w:rsidRPr="00BF36F6" w:rsidRDefault="00CC20A0" w:rsidP="00AD6A19">
      <w:pPr>
        <w:autoSpaceDE w:val="0"/>
        <w:autoSpaceDN w:val="0"/>
        <w:adjustRightInd w:val="0"/>
        <w:jc w:val="both"/>
        <w:rPr>
          <w:rFonts w:asciiTheme="majorHAnsi" w:hAnsiTheme="majorHAnsi"/>
          <w:i/>
          <w:color w:val="000000"/>
        </w:rPr>
      </w:pPr>
      <w:r w:rsidRPr="00BF36F6">
        <w:rPr>
          <w:rFonts w:asciiTheme="majorHAnsi" w:hAnsiTheme="majorHAnsi"/>
          <w:i/>
          <w:color w:val="000000"/>
        </w:rPr>
        <w:t>2. Cena sprzedaży może ulec podwyższeniu i musi ulec obniżeniu wyłącznie w przypadku podwyższenia lub obniżenia ceny paliwa przez producenta, proporcjonalnie do jego wzrostu lub obniżki (przez przedłożenie każdorazowo dokumentu stwierdzającego podwyższenie lub obniżenie dostarczonego produktu tj. do faktury Wykonawca  dołączy oświadczenie cenowe  hurtowej ceny zakupu produktu w dniu dostawy).</w:t>
      </w:r>
    </w:p>
    <w:p w14:paraId="67517FEC" w14:textId="77777777" w:rsidR="00CC20A0" w:rsidRPr="00BF36F6" w:rsidRDefault="00CC20A0" w:rsidP="00AD6A19">
      <w:pPr>
        <w:autoSpaceDE w:val="0"/>
        <w:autoSpaceDN w:val="0"/>
        <w:adjustRightInd w:val="0"/>
        <w:jc w:val="both"/>
        <w:rPr>
          <w:rFonts w:asciiTheme="majorHAnsi" w:hAnsiTheme="majorHAnsi"/>
          <w:i/>
          <w:color w:val="000000"/>
        </w:rPr>
      </w:pPr>
      <w:r w:rsidRPr="00BF36F6">
        <w:rPr>
          <w:rFonts w:asciiTheme="majorHAnsi" w:hAnsiTheme="majorHAnsi"/>
          <w:i/>
          <w:color w:val="000000"/>
        </w:rPr>
        <w:t xml:space="preserve">3. Cena jednostkowa netto za </w:t>
      </w:r>
      <w:smartTag w:uri="urn:schemas-microsoft-com:office:smarttags" w:element="metricconverter">
        <w:smartTagPr>
          <w:attr w:name="ProductID" w:val="1 litr"/>
        </w:smartTagPr>
        <w:r w:rsidRPr="00BF36F6">
          <w:rPr>
            <w:rFonts w:asciiTheme="majorHAnsi" w:hAnsiTheme="majorHAnsi"/>
            <w:i/>
            <w:color w:val="000000"/>
          </w:rPr>
          <w:t>1 l</w:t>
        </w:r>
      </w:smartTag>
      <w:r w:rsidRPr="00BF36F6">
        <w:rPr>
          <w:rFonts w:asciiTheme="majorHAnsi" w:hAnsiTheme="majorHAnsi"/>
          <w:i/>
          <w:color w:val="000000"/>
        </w:rPr>
        <w:t xml:space="preserve"> dostarczonego przez Dostawcę oleju opałowego będzie obliczana na podstawie obowiązującej na dzień złożenia zamówienia u producenta ceny podanej na jego stronie internetowej powiększonej o stałą stawkę marży Wykonawcy zaoferowanej                       w ofercie.</w:t>
      </w:r>
    </w:p>
    <w:p w14:paraId="3CA570FA" w14:textId="77777777" w:rsidR="00CC20A0" w:rsidRPr="00BF36F6" w:rsidRDefault="00CC20A0" w:rsidP="00AD6A19">
      <w:pPr>
        <w:autoSpaceDE w:val="0"/>
        <w:autoSpaceDN w:val="0"/>
        <w:adjustRightInd w:val="0"/>
        <w:jc w:val="center"/>
        <w:rPr>
          <w:rFonts w:asciiTheme="majorHAnsi" w:hAnsiTheme="majorHAnsi"/>
          <w:b/>
          <w:bCs/>
          <w:i/>
          <w:color w:val="000000"/>
        </w:rPr>
      </w:pPr>
    </w:p>
    <w:p w14:paraId="31EC0468" w14:textId="77777777" w:rsidR="00CC20A0" w:rsidRPr="00BF36F6" w:rsidRDefault="00CC20A0" w:rsidP="00AD6A19">
      <w:pPr>
        <w:autoSpaceDE w:val="0"/>
        <w:autoSpaceDN w:val="0"/>
        <w:adjustRightInd w:val="0"/>
        <w:jc w:val="center"/>
        <w:rPr>
          <w:rFonts w:asciiTheme="majorHAnsi" w:hAnsiTheme="majorHAnsi"/>
          <w:b/>
          <w:bCs/>
          <w:i/>
          <w:color w:val="000000"/>
        </w:rPr>
      </w:pPr>
      <w:r w:rsidRPr="00BF36F6">
        <w:rPr>
          <w:rFonts w:asciiTheme="majorHAnsi" w:hAnsiTheme="majorHAnsi"/>
          <w:b/>
          <w:bCs/>
          <w:i/>
          <w:color w:val="000000"/>
        </w:rPr>
        <w:t>§ 4</w:t>
      </w:r>
    </w:p>
    <w:p w14:paraId="4671DE9A" w14:textId="77777777" w:rsidR="00CC20A0" w:rsidRPr="00BF36F6" w:rsidRDefault="00CC20A0" w:rsidP="007B234A">
      <w:pPr>
        <w:autoSpaceDE w:val="0"/>
        <w:autoSpaceDN w:val="0"/>
        <w:adjustRightInd w:val="0"/>
        <w:rPr>
          <w:rFonts w:asciiTheme="majorHAnsi" w:hAnsiTheme="majorHAnsi"/>
          <w:i/>
          <w:color w:val="000000"/>
        </w:rPr>
      </w:pPr>
      <w:r w:rsidRPr="00BF36F6">
        <w:rPr>
          <w:rFonts w:asciiTheme="majorHAnsi" w:hAnsiTheme="majorHAnsi"/>
          <w:bCs/>
          <w:i/>
          <w:color w:val="000000"/>
        </w:rPr>
        <w:t xml:space="preserve">1. Wstępne wynagrodzenie Dostawcy w oparciu o przewidywaną ilość litrów zostało ustalone                         w wysokości </w:t>
      </w:r>
      <w:r w:rsidR="00BF36F6" w:rsidRPr="00BF36F6">
        <w:rPr>
          <w:rFonts w:asciiTheme="majorHAnsi" w:hAnsiTheme="majorHAnsi"/>
          <w:b/>
          <w:bCs/>
          <w:i/>
          <w:color w:val="000000"/>
        </w:rPr>
        <w:t>……………..</w:t>
      </w:r>
      <w:r w:rsidRPr="00BF36F6">
        <w:rPr>
          <w:rFonts w:asciiTheme="majorHAnsi" w:hAnsiTheme="majorHAnsi"/>
          <w:b/>
          <w:bCs/>
          <w:i/>
          <w:color w:val="000000"/>
        </w:rPr>
        <w:t xml:space="preserve"> </w:t>
      </w:r>
      <w:r w:rsidR="007B234A" w:rsidRPr="00BF36F6">
        <w:rPr>
          <w:rFonts w:asciiTheme="majorHAnsi" w:hAnsiTheme="majorHAnsi"/>
          <w:b/>
          <w:bCs/>
          <w:i/>
          <w:color w:val="000000"/>
        </w:rPr>
        <w:t xml:space="preserve">zł </w:t>
      </w:r>
      <w:r w:rsidRPr="00BF36F6">
        <w:rPr>
          <w:rFonts w:asciiTheme="majorHAnsi" w:hAnsiTheme="majorHAnsi"/>
          <w:b/>
          <w:bCs/>
          <w:i/>
          <w:color w:val="000000"/>
        </w:rPr>
        <w:t>brutto</w:t>
      </w:r>
      <w:r w:rsidRPr="00BF36F6">
        <w:rPr>
          <w:rFonts w:asciiTheme="majorHAnsi" w:hAnsiTheme="majorHAnsi"/>
          <w:bCs/>
          <w:i/>
          <w:color w:val="000000"/>
        </w:rPr>
        <w:t xml:space="preserve"> za całość zamówienia, cena jednostkowa </w:t>
      </w:r>
      <w:r w:rsidR="00BF36F6" w:rsidRPr="00BF36F6">
        <w:rPr>
          <w:rFonts w:asciiTheme="majorHAnsi" w:hAnsiTheme="majorHAnsi"/>
          <w:bCs/>
          <w:i/>
          <w:color w:val="000000"/>
        </w:rPr>
        <w:t>………….</w:t>
      </w:r>
      <w:r w:rsidRPr="00BF36F6">
        <w:rPr>
          <w:rFonts w:asciiTheme="majorHAnsi" w:hAnsiTheme="majorHAnsi"/>
          <w:bCs/>
          <w:i/>
          <w:color w:val="000000"/>
        </w:rPr>
        <w:t xml:space="preserve">zł za </w:t>
      </w:r>
      <w:smartTag w:uri="urn:schemas-microsoft-com:office:smarttags" w:element="metricconverter">
        <w:smartTagPr>
          <w:attr w:name="ProductID" w:val="1 litr"/>
        </w:smartTagPr>
        <w:r w:rsidRPr="00BF36F6">
          <w:rPr>
            <w:rFonts w:asciiTheme="majorHAnsi" w:hAnsiTheme="majorHAnsi"/>
            <w:bCs/>
            <w:i/>
            <w:color w:val="000000"/>
          </w:rPr>
          <w:t>1 litr</w:t>
        </w:r>
        <w:r w:rsidR="007B234A" w:rsidRPr="00BF36F6">
          <w:rPr>
            <w:rFonts w:asciiTheme="majorHAnsi" w:hAnsiTheme="majorHAnsi"/>
            <w:bCs/>
            <w:i/>
            <w:color w:val="000000"/>
          </w:rPr>
          <w:t xml:space="preserve"> </w:t>
        </w:r>
      </w:smartTag>
      <w:r w:rsidRPr="00BF36F6">
        <w:rPr>
          <w:rFonts w:asciiTheme="majorHAnsi" w:hAnsiTheme="majorHAnsi"/>
          <w:bCs/>
          <w:i/>
          <w:color w:val="000000"/>
        </w:rPr>
        <w:t xml:space="preserve">paliwa brutto, (słownie: </w:t>
      </w:r>
      <w:r w:rsidR="00BF36F6" w:rsidRPr="00BF36F6">
        <w:rPr>
          <w:rFonts w:asciiTheme="majorHAnsi" w:hAnsiTheme="majorHAnsi"/>
          <w:bCs/>
          <w:i/>
          <w:color w:val="000000"/>
        </w:rPr>
        <w:t>…………….. 00</w:t>
      </w:r>
      <w:r w:rsidRPr="00BF36F6">
        <w:rPr>
          <w:rFonts w:asciiTheme="majorHAnsi" w:hAnsiTheme="majorHAnsi"/>
          <w:bCs/>
          <w:i/>
          <w:color w:val="000000"/>
        </w:rPr>
        <w:t>/100</w:t>
      </w:r>
      <w:r w:rsidR="007B234A" w:rsidRPr="00BF36F6">
        <w:rPr>
          <w:rFonts w:asciiTheme="majorHAnsi" w:hAnsiTheme="majorHAnsi"/>
          <w:bCs/>
          <w:i/>
          <w:color w:val="000000"/>
        </w:rPr>
        <w:t>)</w:t>
      </w:r>
    </w:p>
    <w:p w14:paraId="1975851A" w14:textId="77777777" w:rsidR="00CC20A0" w:rsidRPr="00BF36F6" w:rsidRDefault="00CC20A0" w:rsidP="00AD6A19">
      <w:pPr>
        <w:autoSpaceDE w:val="0"/>
        <w:autoSpaceDN w:val="0"/>
        <w:adjustRightInd w:val="0"/>
        <w:jc w:val="both"/>
        <w:rPr>
          <w:rFonts w:asciiTheme="majorHAnsi" w:hAnsiTheme="majorHAnsi"/>
          <w:i/>
          <w:color w:val="000000"/>
        </w:rPr>
      </w:pPr>
      <w:r w:rsidRPr="00BF36F6">
        <w:rPr>
          <w:rFonts w:asciiTheme="majorHAnsi" w:hAnsiTheme="majorHAnsi"/>
          <w:i/>
          <w:color w:val="000000"/>
        </w:rPr>
        <w:t>2. Zapłata za przedmiotowy opał nastąpi po otrzymaniu przez Zamawiającego każdej przesyłki opału.</w:t>
      </w:r>
    </w:p>
    <w:p w14:paraId="4C7FF10A" w14:textId="7C7862DE" w:rsidR="00CC20A0" w:rsidRPr="00BF36F6" w:rsidRDefault="00CC20A0" w:rsidP="00AD6A19">
      <w:pPr>
        <w:autoSpaceDE w:val="0"/>
        <w:autoSpaceDN w:val="0"/>
        <w:adjustRightInd w:val="0"/>
        <w:jc w:val="both"/>
        <w:rPr>
          <w:rFonts w:asciiTheme="majorHAnsi" w:hAnsiTheme="majorHAnsi"/>
          <w:i/>
          <w:color w:val="000000"/>
        </w:rPr>
      </w:pPr>
      <w:r w:rsidRPr="00BF36F6">
        <w:rPr>
          <w:rFonts w:asciiTheme="majorHAnsi" w:hAnsiTheme="majorHAnsi"/>
          <w:i/>
          <w:color w:val="000000"/>
        </w:rPr>
        <w:t xml:space="preserve">3. Zamawiający ureguluje należność w terminie </w:t>
      </w:r>
      <w:r w:rsidR="00FB09C4">
        <w:rPr>
          <w:rFonts w:asciiTheme="majorHAnsi" w:hAnsiTheme="majorHAnsi"/>
          <w:i/>
          <w:color w:val="000000"/>
        </w:rPr>
        <w:t>…….</w:t>
      </w:r>
      <w:r w:rsidRPr="00BF36F6">
        <w:rPr>
          <w:rFonts w:asciiTheme="majorHAnsi" w:hAnsiTheme="majorHAnsi"/>
          <w:i/>
          <w:color w:val="000000"/>
        </w:rPr>
        <w:t xml:space="preserve"> dni od daty otrzymania faktury VAT, przelewem na konto wskazane przez Wykonawcę.</w:t>
      </w:r>
    </w:p>
    <w:p w14:paraId="634EE81E" w14:textId="0E472D29" w:rsidR="00CC20A0" w:rsidRDefault="00CC20A0" w:rsidP="00AD6A19">
      <w:pPr>
        <w:autoSpaceDE w:val="0"/>
        <w:autoSpaceDN w:val="0"/>
        <w:adjustRightInd w:val="0"/>
        <w:jc w:val="both"/>
        <w:rPr>
          <w:rFonts w:asciiTheme="majorHAnsi" w:hAnsiTheme="majorHAnsi"/>
          <w:i/>
          <w:color w:val="000000"/>
        </w:rPr>
      </w:pPr>
      <w:r w:rsidRPr="00BF36F6">
        <w:rPr>
          <w:rFonts w:asciiTheme="majorHAnsi" w:hAnsiTheme="majorHAnsi"/>
          <w:i/>
          <w:color w:val="000000"/>
        </w:rPr>
        <w:t>4. Ilość oleju opałowego na fakturze podawana ma być w litrach.</w:t>
      </w:r>
    </w:p>
    <w:p w14:paraId="5B9C35CA" w14:textId="05BD60FF" w:rsidR="00FB09C4" w:rsidRPr="00BF36F6" w:rsidRDefault="00FB09C4" w:rsidP="00AD6A19">
      <w:pPr>
        <w:autoSpaceDE w:val="0"/>
        <w:autoSpaceDN w:val="0"/>
        <w:adjustRightInd w:val="0"/>
        <w:jc w:val="both"/>
        <w:rPr>
          <w:rFonts w:asciiTheme="majorHAnsi" w:hAnsiTheme="majorHAnsi"/>
          <w:i/>
          <w:color w:val="000000"/>
        </w:rPr>
      </w:pPr>
      <w:r>
        <w:rPr>
          <w:rFonts w:asciiTheme="majorHAnsi" w:hAnsiTheme="majorHAnsi"/>
          <w:i/>
          <w:color w:val="000000"/>
        </w:rPr>
        <w:t xml:space="preserve">5. Przewidywana ilość oleju może ulec zwiększeniu lub zmniejszeniu w zależności od faktycznych potrzeb Zamawiającego bez konieczności aneksowania umowy. </w:t>
      </w:r>
    </w:p>
    <w:p w14:paraId="652BBEC8" w14:textId="0D277908" w:rsidR="00CC20A0" w:rsidRPr="00BF36F6" w:rsidRDefault="00FB09C4" w:rsidP="00AD6A19">
      <w:pPr>
        <w:autoSpaceDE w:val="0"/>
        <w:autoSpaceDN w:val="0"/>
        <w:adjustRightInd w:val="0"/>
        <w:jc w:val="both"/>
        <w:rPr>
          <w:rFonts w:asciiTheme="majorHAnsi" w:hAnsiTheme="majorHAnsi"/>
          <w:i/>
          <w:color w:val="000000"/>
        </w:rPr>
      </w:pPr>
      <w:r>
        <w:rPr>
          <w:rFonts w:asciiTheme="majorHAnsi" w:hAnsiTheme="majorHAnsi"/>
          <w:i/>
          <w:color w:val="000000"/>
        </w:rPr>
        <w:t>6</w:t>
      </w:r>
      <w:r w:rsidR="00CC20A0" w:rsidRPr="00BF36F6">
        <w:rPr>
          <w:rFonts w:asciiTheme="majorHAnsi" w:hAnsiTheme="majorHAnsi"/>
          <w:i/>
          <w:color w:val="000000"/>
        </w:rPr>
        <w:t xml:space="preserve">. Faktury mają być dostarczane i wystawiane na: </w:t>
      </w:r>
    </w:p>
    <w:p w14:paraId="5A42F079" w14:textId="77777777" w:rsidR="00CC20A0" w:rsidRPr="00BF36F6" w:rsidRDefault="00CC20A0" w:rsidP="005E6FDD">
      <w:pPr>
        <w:pStyle w:val="Akapitzlist"/>
        <w:numPr>
          <w:ilvl w:val="0"/>
          <w:numId w:val="22"/>
        </w:numPr>
        <w:autoSpaceDE w:val="0"/>
        <w:autoSpaceDN w:val="0"/>
        <w:adjustRightInd w:val="0"/>
        <w:jc w:val="both"/>
        <w:rPr>
          <w:rFonts w:asciiTheme="majorHAnsi" w:hAnsiTheme="majorHAnsi"/>
          <w:i/>
          <w:color w:val="000000"/>
          <w:szCs w:val="24"/>
        </w:rPr>
      </w:pPr>
      <w:r w:rsidRPr="00BF36F6">
        <w:rPr>
          <w:rFonts w:asciiTheme="majorHAnsi" w:hAnsiTheme="majorHAnsi"/>
          <w:i/>
          <w:color w:val="000000"/>
          <w:szCs w:val="24"/>
        </w:rPr>
        <w:t xml:space="preserve">Nabywca:  Gmina Bytoń, 88-231 Bytoń 72, NIP 889-14-60-344, </w:t>
      </w:r>
    </w:p>
    <w:p w14:paraId="5510286C" w14:textId="77777777" w:rsidR="00CC20A0" w:rsidRPr="00BF36F6" w:rsidRDefault="00CC20A0" w:rsidP="005E6FDD">
      <w:pPr>
        <w:pStyle w:val="Akapitzlist"/>
        <w:autoSpaceDE w:val="0"/>
        <w:autoSpaceDN w:val="0"/>
        <w:adjustRightInd w:val="0"/>
        <w:jc w:val="both"/>
        <w:rPr>
          <w:rFonts w:asciiTheme="majorHAnsi" w:hAnsiTheme="majorHAnsi"/>
          <w:i/>
          <w:color w:val="000000"/>
          <w:szCs w:val="24"/>
        </w:rPr>
      </w:pPr>
      <w:r w:rsidRPr="00BF36F6">
        <w:rPr>
          <w:rFonts w:asciiTheme="majorHAnsi" w:hAnsiTheme="majorHAnsi"/>
          <w:i/>
          <w:color w:val="000000"/>
          <w:szCs w:val="24"/>
        </w:rPr>
        <w:t>Odbiorca: Zespół Szkolno-Przedszkolny w Morzycach i Witowie, 88-231 Bytoń,</w:t>
      </w:r>
    </w:p>
    <w:p w14:paraId="67EBA899" w14:textId="77777777" w:rsidR="00CC20A0" w:rsidRPr="00BF36F6" w:rsidRDefault="00CC20A0" w:rsidP="005E6FDD">
      <w:pPr>
        <w:pStyle w:val="Akapitzlist"/>
        <w:numPr>
          <w:ilvl w:val="0"/>
          <w:numId w:val="22"/>
        </w:numPr>
        <w:autoSpaceDE w:val="0"/>
        <w:autoSpaceDN w:val="0"/>
        <w:adjustRightInd w:val="0"/>
        <w:jc w:val="both"/>
        <w:rPr>
          <w:rFonts w:asciiTheme="majorHAnsi" w:hAnsiTheme="majorHAnsi"/>
          <w:i/>
          <w:color w:val="000000"/>
          <w:szCs w:val="24"/>
        </w:rPr>
      </w:pPr>
      <w:r w:rsidRPr="00BF36F6">
        <w:rPr>
          <w:rFonts w:asciiTheme="majorHAnsi" w:hAnsiTheme="majorHAnsi"/>
          <w:i/>
          <w:color w:val="000000"/>
          <w:szCs w:val="24"/>
        </w:rPr>
        <w:t xml:space="preserve">Nabywca:  Gmina Bytoń, 88-231 Bytoń 72, NIP 889-14-60-344, </w:t>
      </w:r>
    </w:p>
    <w:p w14:paraId="56AFEEF7" w14:textId="77777777" w:rsidR="00CC20A0" w:rsidRDefault="00CC20A0" w:rsidP="005E6FDD">
      <w:pPr>
        <w:pStyle w:val="Akapitzlist"/>
        <w:autoSpaceDE w:val="0"/>
        <w:autoSpaceDN w:val="0"/>
        <w:adjustRightInd w:val="0"/>
        <w:jc w:val="both"/>
        <w:rPr>
          <w:rFonts w:asciiTheme="majorHAnsi" w:hAnsiTheme="majorHAnsi"/>
          <w:i/>
          <w:color w:val="000000"/>
          <w:szCs w:val="24"/>
        </w:rPr>
      </w:pPr>
      <w:r w:rsidRPr="00BF36F6">
        <w:rPr>
          <w:rFonts w:asciiTheme="majorHAnsi" w:hAnsiTheme="majorHAnsi"/>
          <w:i/>
          <w:color w:val="000000"/>
          <w:szCs w:val="24"/>
        </w:rPr>
        <w:t>Odbiorca: Gminny Ośrodek Pomocy Spo</w:t>
      </w:r>
      <w:r w:rsidR="005457C0">
        <w:rPr>
          <w:rFonts w:asciiTheme="majorHAnsi" w:hAnsiTheme="majorHAnsi"/>
          <w:i/>
          <w:color w:val="000000"/>
          <w:szCs w:val="24"/>
        </w:rPr>
        <w:t>łecznej w Bytoniu, 88-231 Bytoń,</w:t>
      </w:r>
    </w:p>
    <w:p w14:paraId="366F5D76" w14:textId="77777777" w:rsidR="005457C0" w:rsidRPr="00BF36F6" w:rsidRDefault="005457C0" w:rsidP="005457C0">
      <w:pPr>
        <w:pStyle w:val="Akapitzlist"/>
        <w:numPr>
          <w:ilvl w:val="0"/>
          <w:numId w:val="22"/>
        </w:numPr>
        <w:autoSpaceDE w:val="0"/>
        <w:autoSpaceDN w:val="0"/>
        <w:adjustRightInd w:val="0"/>
        <w:jc w:val="both"/>
        <w:rPr>
          <w:rFonts w:asciiTheme="majorHAnsi" w:hAnsiTheme="majorHAnsi"/>
          <w:i/>
          <w:color w:val="000000"/>
          <w:szCs w:val="24"/>
        </w:rPr>
      </w:pPr>
      <w:r w:rsidRPr="00BF36F6">
        <w:rPr>
          <w:rFonts w:asciiTheme="majorHAnsi" w:hAnsiTheme="majorHAnsi"/>
          <w:i/>
          <w:color w:val="000000"/>
          <w:szCs w:val="24"/>
        </w:rPr>
        <w:t xml:space="preserve">Nabywca:  Gmina Bytoń, 88-231 Bytoń 72, NIP 889-14-60-344, </w:t>
      </w:r>
    </w:p>
    <w:p w14:paraId="696148A3" w14:textId="77777777" w:rsidR="005457C0" w:rsidRDefault="005457C0" w:rsidP="005457C0">
      <w:pPr>
        <w:pStyle w:val="Akapitzlist"/>
        <w:autoSpaceDE w:val="0"/>
        <w:autoSpaceDN w:val="0"/>
        <w:adjustRightInd w:val="0"/>
        <w:jc w:val="both"/>
        <w:rPr>
          <w:rFonts w:asciiTheme="majorHAnsi" w:hAnsiTheme="majorHAnsi"/>
          <w:i/>
          <w:color w:val="000000"/>
          <w:szCs w:val="24"/>
        </w:rPr>
      </w:pPr>
      <w:r w:rsidRPr="00BF36F6">
        <w:rPr>
          <w:rFonts w:asciiTheme="majorHAnsi" w:hAnsiTheme="majorHAnsi"/>
          <w:i/>
          <w:color w:val="000000"/>
          <w:szCs w:val="24"/>
        </w:rPr>
        <w:t xml:space="preserve">Odbiorca: </w:t>
      </w:r>
      <w:r>
        <w:rPr>
          <w:rFonts w:asciiTheme="majorHAnsi" w:hAnsiTheme="majorHAnsi"/>
          <w:i/>
          <w:color w:val="000000"/>
          <w:szCs w:val="24"/>
        </w:rPr>
        <w:t>Klub Dziecięcy „Nasz Maluszek”, Morzyce 27</w:t>
      </w:r>
      <w:r w:rsidRPr="00BF36F6">
        <w:rPr>
          <w:rFonts w:asciiTheme="majorHAnsi" w:hAnsiTheme="majorHAnsi"/>
          <w:i/>
          <w:color w:val="000000"/>
          <w:szCs w:val="24"/>
        </w:rPr>
        <w:t>, 88-231 Bytoń.</w:t>
      </w:r>
    </w:p>
    <w:p w14:paraId="542C8E13" w14:textId="3E5453A3" w:rsidR="00D85890" w:rsidRDefault="00FB09C4" w:rsidP="00D85890">
      <w:pPr>
        <w:autoSpaceDE w:val="0"/>
        <w:autoSpaceDN w:val="0"/>
        <w:adjustRightInd w:val="0"/>
        <w:jc w:val="both"/>
        <w:rPr>
          <w:rFonts w:asciiTheme="majorHAnsi" w:hAnsiTheme="majorHAnsi"/>
          <w:i/>
          <w:color w:val="000000"/>
        </w:rPr>
      </w:pPr>
      <w:r>
        <w:rPr>
          <w:rFonts w:asciiTheme="majorHAnsi" w:hAnsiTheme="majorHAnsi"/>
          <w:i/>
          <w:color w:val="000000"/>
        </w:rPr>
        <w:t>7</w:t>
      </w:r>
      <w:r w:rsidR="00D85890">
        <w:rPr>
          <w:rFonts w:asciiTheme="majorHAnsi" w:hAnsiTheme="majorHAnsi"/>
          <w:i/>
          <w:color w:val="000000"/>
        </w:rPr>
        <w:t>.</w:t>
      </w:r>
      <w:r w:rsidR="00D85890" w:rsidRPr="00D85890">
        <w:t xml:space="preserve"> </w:t>
      </w:r>
      <w:r w:rsidR="00D85890" w:rsidRPr="00D85890">
        <w:rPr>
          <w:rFonts w:asciiTheme="majorHAnsi" w:hAnsiTheme="majorHAnsi"/>
          <w:i/>
          <w:color w:val="000000"/>
        </w:rPr>
        <w:t>Wykonawca oświadcza, że posiada wyodrębniony rachunek VAT.</w:t>
      </w:r>
    </w:p>
    <w:p w14:paraId="4C534837" w14:textId="1D5DEF3F" w:rsidR="00D85890" w:rsidRPr="00D85890" w:rsidRDefault="00FB09C4" w:rsidP="00D85890">
      <w:pPr>
        <w:autoSpaceDE w:val="0"/>
        <w:autoSpaceDN w:val="0"/>
        <w:adjustRightInd w:val="0"/>
        <w:jc w:val="both"/>
        <w:rPr>
          <w:rFonts w:asciiTheme="majorHAnsi" w:hAnsiTheme="majorHAnsi"/>
          <w:i/>
          <w:color w:val="000000"/>
        </w:rPr>
      </w:pPr>
      <w:r>
        <w:rPr>
          <w:rFonts w:asciiTheme="majorHAnsi" w:hAnsiTheme="majorHAnsi"/>
          <w:i/>
          <w:color w:val="000000"/>
        </w:rPr>
        <w:t>8</w:t>
      </w:r>
      <w:r w:rsidR="00D85890">
        <w:rPr>
          <w:rFonts w:asciiTheme="majorHAnsi" w:hAnsiTheme="majorHAnsi"/>
          <w:i/>
          <w:color w:val="000000"/>
        </w:rPr>
        <w:t>.</w:t>
      </w:r>
      <w:r w:rsidR="00D85890" w:rsidRPr="00D85890">
        <w:rPr>
          <w:rFonts w:asciiTheme="majorHAnsi" w:hAnsiTheme="majorHAnsi"/>
          <w:i/>
          <w:color w:val="000000"/>
        </w:rPr>
        <w:t xml:space="preserve"> Wykonawca oświadcza, że rachunki podane na fakturach sprzedaży znajdują się na białej liście podatników VAT (art. 96b ustawy z dnia 11 marca 2004 r. o podatku od towarów i usług).</w:t>
      </w:r>
    </w:p>
    <w:p w14:paraId="3206539A" w14:textId="74CE3B29" w:rsidR="00D85890" w:rsidRPr="00D85890" w:rsidRDefault="00FB09C4" w:rsidP="00D85890">
      <w:pPr>
        <w:autoSpaceDE w:val="0"/>
        <w:autoSpaceDN w:val="0"/>
        <w:adjustRightInd w:val="0"/>
        <w:jc w:val="both"/>
        <w:rPr>
          <w:rFonts w:asciiTheme="majorHAnsi" w:hAnsiTheme="majorHAnsi"/>
          <w:i/>
          <w:color w:val="000000"/>
        </w:rPr>
      </w:pPr>
      <w:r>
        <w:rPr>
          <w:rFonts w:asciiTheme="majorHAnsi" w:hAnsiTheme="majorHAnsi"/>
          <w:i/>
          <w:color w:val="000000"/>
        </w:rPr>
        <w:lastRenderedPageBreak/>
        <w:t>9</w:t>
      </w:r>
      <w:r w:rsidR="00D85890" w:rsidRPr="00D85890">
        <w:rPr>
          <w:rFonts w:asciiTheme="majorHAnsi" w:hAnsiTheme="majorHAnsi"/>
          <w:i/>
          <w:color w:val="000000"/>
        </w:rPr>
        <w:t>. Jednocześnie Wykonawca wyraża zgodę, by w razie stwierdzenia braku w wykazie białej listy podatników VAT, wskazanych na fakturze sprzedaży numerów rachunków bankowych. Zamawiający dokonał płatności na inny rachunek Wykonawcy, który znajduje się na białej liście podatników VAT. Zgodnie z art. 108 ust.1 ustawy o VAT należność za wykonane prace, może zostać przekazana przy zastosowaniu mechanizmu podzielonej płatności (MPP).</w:t>
      </w:r>
    </w:p>
    <w:p w14:paraId="37C20AD2" w14:textId="77777777" w:rsidR="00CC20A0" w:rsidRPr="00BF36F6" w:rsidRDefault="00CC20A0" w:rsidP="00D85890">
      <w:pPr>
        <w:autoSpaceDE w:val="0"/>
        <w:autoSpaceDN w:val="0"/>
        <w:adjustRightInd w:val="0"/>
        <w:rPr>
          <w:rFonts w:asciiTheme="majorHAnsi" w:hAnsiTheme="majorHAnsi"/>
          <w:b/>
          <w:bCs/>
          <w:i/>
          <w:color w:val="000000"/>
        </w:rPr>
      </w:pPr>
    </w:p>
    <w:p w14:paraId="2A25E5E5" w14:textId="77777777" w:rsidR="00CC20A0" w:rsidRPr="00BF36F6" w:rsidRDefault="00CC20A0" w:rsidP="00AD6A19">
      <w:pPr>
        <w:autoSpaceDE w:val="0"/>
        <w:autoSpaceDN w:val="0"/>
        <w:adjustRightInd w:val="0"/>
        <w:jc w:val="center"/>
        <w:rPr>
          <w:rFonts w:asciiTheme="majorHAnsi" w:hAnsiTheme="majorHAnsi"/>
          <w:i/>
          <w:color w:val="000000"/>
        </w:rPr>
      </w:pPr>
      <w:r w:rsidRPr="00BF36F6">
        <w:rPr>
          <w:rFonts w:asciiTheme="majorHAnsi" w:hAnsiTheme="majorHAnsi"/>
          <w:b/>
          <w:bCs/>
          <w:i/>
          <w:color w:val="000000"/>
        </w:rPr>
        <w:t>§ 5</w:t>
      </w:r>
    </w:p>
    <w:p w14:paraId="0AF1403C" w14:textId="77777777" w:rsidR="00CC20A0" w:rsidRPr="00BF36F6" w:rsidRDefault="00CC20A0" w:rsidP="00AD6A19">
      <w:pPr>
        <w:autoSpaceDE w:val="0"/>
        <w:autoSpaceDN w:val="0"/>
        <w:adjustRightInd w:val="0"/>
        <w:jc w:val="both"/>
        <w:rPr>
          <w:rFonts w:asciiTheme="majorHAnsi" w:hAnsiTheme="majorHAnsi"/>
          <w:i/>
          <w:color w:val="000000"/>
        </w:rPr>
      </w:pPr>
      <w:r w:rsidRPr="00BF36F6">
        <w:rPr>
          <w:rFonts w:asciiTheme="majorHAnsi" w:hAnsiTheme="majorHAnsi"/>
          <w:i/>
          <w:color w:val="000000"/>
        </w:rPr>
        <w:t>1. Zamawiający zastrzega sobie prawo do sprawdzania ilości i jakości dostarczanego opału oraz odmowy przyjęcia dostawy w przypadku stwierdzenia braków ilościowych lub jakościowych.</w:t>
      </w:r>
    </w:p>
    <w:p w14:paraId="643A008E" w14:textId="6CFC84BE" w:rsidR="00CC20A0" w:rsidRPr="00BF36F6" w:rsidRDefault="00CC20A0" w:rsidP="00AD6A19">
      <w:pPr>
        <w:autoSpaceDE w:val="0"/>
        <w:autoSpaceDN w:val="0"/>
        <w:adjustRightInd w:val="0"/>
        <w:jc w:val="both"/>
        <w:rPr>
          <w:rFonts w:asciiTheme="majorHAnsi" w:hAnsiTheme="majorHAnsi"/>
          <w:i/>
          <w:color w:val="000000"/>
        </w:rPr>
      </w:pPr>
      <w:r w:rsidRPr="00BF36F6">
        <w:rPr>
          <w:rFonts w:asciiTheme="majorHAnsi" w:hAnsiTheme="majorHAnsi"/>
          <w:i/>
          <w:color w:val="000000"/>
        </w:rPr>
        <w:t>2. W przypadku przywozu przez Wykonawcę opału złej jakości, nie odpowiadającemu wymaganym przez Zamawiającego parametrom, Wykonawca ponosi koszty wywozu opału złej jakości i ponownego dostarczenia opału o takich parametrach, jakich Zamawiający wymagał w</w:t>
      </w:r>
      <w:r w:rsidR="00FB09C4">
        <w:rPr>
          <w:rFonts w:asciiTheme="majorHAnsi" w:hAnsiTheme="majorHAnsi"/>
          <w:i/>
          <w:color w:val="000000"/>
        </w:rPr>
        <w:t xml:space="preserve"> </w:t>
      </w:r>
      <w:r w:rsidRPr="00BF36F6">
        <w:rPr>
          <w:rFonts w:asciiTheme="majorHAnsi" w:hAnsiTheme="majorHAnsi"/>
          <w:i/>
          <w:color w:val="000000"/>
        </w:rPr>
        <w:t xml:space="preserve"> </w:t>
      </w:r>
      <w:r w:rsidR="00FB09C4">
        <w:rPr>
          <w:rFonts w:asciiTheme="majorHAnsi" w:hAnsiTheme="majorHAnsi"/>
          <w:i/>
          <w:color w:val="000000"/>
        </w:rPr>
        <w:t>SWZ</w:t>
      </w:r>
      <w:r w:rsidRPr="00BF36F6">
        <w:rPr>
          <w:rFonts w:asciiTheme="majorHAnsi" w:hAnsiTheme="majorHAnsi"/>
          <w:i/>
          <w:color w:val="000000"/>
        </w:rPr>
        <w:t>.</w:t>
      </w:r>
    </w:p>
    <w:p w14:paraId="203441B9" w14:textId="77777777" w:rsidR="00CC20A0" w:rsidRPr="00BF36F6" w:rsidRDefault="00CC20A0" w:rsidP="00AD6A19">
      <w:pPr>
        <w:autoSpaceDE w:val="0"/>
        <w:autoSpaceDN w:val="0"/>
        <w:adjustRightInd w:val="0"/>
        <w:jc w:val="center"/>
        <w:rPr>
          <w:rFonts w:asciiTheme="majorHAnsi" w:hAnsiTheme="majorHAnsi"/>
          <w:b/>
          <w:bCs/>
          <w:i/>
          <w:color w:val="000000"/>
        </w:rPr>
      </w:pPr>
    </w:p>
    <w:p w14:paraId="0FCA0C89" w14:textId="77777777" w:rsidR="00CC20A0" w:rsidRPr="00BF36F6" w:rsidRDefault="00CC20A0" w:rsidP="00AD6A19">
      <w:pPr>
        <w:autoSpaceDE w:val="0"/>
        <w:autoSpaceDN w:val="0"/>
        <w:adjustRightInd w:val="0"/>
        <w:jc w:val="center"/>
        <w:rPr>
          <w:rFonts w:asciiTheme="majorHAnsi" w:hAnsiTheme="majorHAnsi"/>
          <w:b/>
          <w:bCs/>
          <w:i/>
          <w:color w:val="000000"/>
        </w:rPr>
      </w:pPr>
    </w:p>
    <w:p w14:paraId="554F8B55" w14:textId="77777777" w:rsidR="00CC20A0" w:rsidRPr="00BF36F6" w:rsidRDefault="00CC20A0" w:rsidP="00AD6A19">
      <w:pPr>
        <w:autoSpaceDE w:val="0"/>
        <w:autoSpaceDN w:val="0"/>
        <w:adjustRightInd w:val="0"/>
        <w:jc w:val="center"/>
        <w:rPr>
          <w:rFonts w:asciiTheme="majorHAnsi" w:hAnsiTheme="majorHAnsi"/>
          <w:i/>
          <w:color w:val="000000"/>
        </w:rPr>
      </w:pPr>
      <w:r w:rsidRPr="00BF36F6">
        <w:rPr>
          <w:rFonts w:asciiTheme="majorHAnsi" w:hAnsiTheme="majorHAnsi"/>
          <w:b/>
          <w:bCs/>
          <w:i/>
          <w:color w:val="000000"/>
        </w:rPr>
        <w:t>§ 6</w:t>
      </w:r>
    </w:p>
    <w:p w14:paraId="67A1121F" w14:textId="77777777" w:rsidR="00CC20A0" w:rsidRPr="00BF36F6" w:rsidRDefault="00CC20A0" w:rsidP="00AD6A19">
      <w:pPr>
        <w:autoSpaceDE w:val="0"/>
        <w:autoSpaceDN w:val="0"/>
        <w:adjustRightInd w:val="0"/>
        <w:jc w:val="both"/>
        <w:rPr>
          <w:rFonts w:asciiTheme="majorHAnsi" w:hAnsiTheme="majorHAnsi"/>
          <w:i/>
          <w:color w:val="000000"/>
        </w:rPr>
      </w:pPr>
      <w:r w:rsidRPr="00BF36F6">
        <w:rPr>
          <w:rFonts w:asciiTheme="majorHAnsi" w:hAnsiTheme="majorHAnsi"/>
          <w:i/>
          <w:color w:val="000000"/>
        </w:rPr>
        <w:t>W razie nie wykonania lub nienależytego wykonania umowy :</w:t>
      </w:r>
    </w:p>
    <w:p w14:paraId="29410BBA" w14:textId="77777777" w:rsidR="00CC20A0" w:rsidRPr="00BF36F6" w:rsidRDefault="00CC20A0" w:rsidP="00AD6A19">
      <w:pPr>
        <w:autoSpaceDE w:val="0"/>
        <w:autoSpaceDN w:val="0"/>
        <w:adjustRightInd w:val="0"/>
        <w:jc w:val="both"/>
        <w:rPr>
          <w:rFonts w:asciiTheme="majorHAnsi" w:hAnsiTheme="majorHAnsi"/>
          <w:i/>
          <w:color w:val="000000"/>
        </w:rPr>
      </w:pPr>
      <w:r w:rsidRPr="00BF36F6">
        <w:rPr>
          <w:rFonts w:asciiTheme="majorHAnsi" w:hAnsiTheme="majorHAnsi"/>
          <w:i/>
          <w:color w:val="000000"/>
        </w:rPr>
        <w:t>1. Wykonawca zobowiązuje się zapłacić Zamawiającemu, kary umowne</w:t>
      </w:r>
    </w:p>
    <w:p w14:paraId="3F6B9797" w14:textId="77777777" w:rsidR="00CC20A0" w:rsidRPr="00BF36F6" w:rsidRDefault="00CC20A0" w:rsidP="00AD6A19">
      <w:pPr>
        <w:autoSpaceDE w:val="0"/>
        <w:autoSpaceDN w:val="0"/>
        <w:adjustRightInd w:val="0"/>
        <w:jc w:val="both"/>
        <w:rPr>
          <w:rFonts w:asciiTheme="majorHAnsi" w:hAnsiTheme="majorHAnsi"/>
          <w:i/>
          <w:color w:val="000000"/>
        </w:rPr>
      </w:pPr>
      <w:r w:rsidRPr="00BF36F6">
        <w:rPr>
          <w:rFonts w:asciiTheme="majorHAnsi" w:hAnsiTheme="majorHAnsi"/>
          <w:i/>
          <w:color w:val="000000"/>
        </w:rPr>
        <w:t xml:space="preserve">    a) 5 % wartości zamówionego towaru, gdy Zamawiający odstąpi od umowy z powodu okoliczności, za które odpowiada Wykonawca.</w:t>
      </w:r>
    </w:p>
    <w:p w14:paraId="1DA35E77" w14:textId="77777777" w:rsidR="00CC20A0" w:rsidRPr="00BF36F6" w:rsidRDefault="00CC20A0" w:rsidP="00AD6A19">
      <w:pPr>
        <w:autoSpaceDE w:val="0"/>
        <w:autoSpaceDN w:val="0"/>
        <w:adjustRightInd w:val="0"/>
        <w:jc w:val="both"/>
        <w:rPr>
          <w:rFonts w:asciiTheme="majorHAnsi" w:hAnsiTheme="majorHAnsi"/>
          <w:i/>
          <w:color w:val="000000"/>
        </w:rPr>
      </w:pPr>
      <w:r w:rsidRPr="00BF36F6">
        <w:rPr>
          <w:rFonts w:asciiTheme="majorHAnsi" w:hAnsiTheme="majorHAnsi"/>
          <w:i/>
          <w:color w:val="000000"/>
        </w:rPr>
        <w:t xml:space="preserve">    b) 0,5 % wartości zamówionego towaru nie dostarczonego w terminie za każdy dzień zwłoki.</w:t>
      </w:r>
    </w:p>
    <w:p w14:paraId="1F6BB035" w14:textId="77777777" w:rsidR="00CC20A0" w:rsidRPr="00BF36F6" w:rsidRDefault="00CC20A0" w:rsidP="00AD6A19">
      <w:pPr>
        <w:autoSpaceDE w:val="0"/>
        <w:autoSpaceDN w:val="0"/>
        <w:adjustRightInd w:val="0"/>
        <w:jc w:val="both"/>
        <w:rPr>
          <w:rFonts w:asciiTheme="majorHAnsi" w:hAnsiTheme="majorHAnsi"/>
          <w:i/>
          <w:color w:val="000000"/>
        </w:rPr>
      </w:pPr>
      <w:r w:rsidRPr="00BF36F6">
        <w:rPr>
          <w:rFonts w:asciiTheme="majorHAnsi" w:hAnsiTheme="majorHAnsi"/>
          <w:i/>
          <w:color w:val="000000"/>
        </w:rPr>
        <w:t>2. Zamawiający zobowiązuje się zapłacić Wykonawcy karę umowną w wys. 5 % wartości zamówionego opału w razie odstąpienia przez Zamawiającego od umowy z powodu okoliczności, za które odpowiada Zamawiający.</w:t>
      </w:r>
    </w:p>
    <w:p w14:paraId="0153A4D8" w14:textId="77777777" w:rsidR="00CC20A0" w:rsidRPr="00BF36F6" w:rsidRDefault="00CC20A0" w:rsidP="00AD6A19">
      <w:pPr>
        <w:autoSpaceDE w:val="0"/>
        <w:autoSpaceDN w:val="0"/>
        <w:adjustRightInd w:val="0"/>
        <w:jc w:val="both"/>
        <w:rPr>
          <w:rFonts w:asciiTheme="majorHAnsi" w:hAnsiTheme="majorHAnsi"/>
          <w:i/>
          <w:color w:val="000000"/>
        </w:rPr>
      </w:pPr>
      <w:r w:rsidRPr="00BF36F6">
        <w:rPr>
          <w:rFonts w:asciiTheme="majorHAnsi" w:hAnsiTheme="majorHAnsi"/>
          <w:i/>
          <w:color w:val="000000"/>
        </w:rPr>
        <w:t>3. Wykonawca wyraża zgodę na potrącenie z należności za towar kar umownych należnych</w:t>
      </w:r>
    </w:p>
    <w:p w14:paraId="00E79FCE" w14:textId="77777777" w:rsidR="00CC20A0" w:rsidRPr="00BF36F6" w:rsidRDefault="00CC20A0" w:rsidP="00AD6A19">
      <w:pPr>
        <w:autoSpaceDE w:val="0"/>
        <w:autoSpaceDN w:val="0"/>
        <w:adjustRightInd w:val="0"/>
        <w:jc w:val="both"/>
        <w:rPr>
          <w:rFonts w:asciiTheme="majorHAnsi" w:hAnsiTheme="majorHAnsi"/>
          <w:i/>
          <w:color w:val="000000"/>
        </w:rPr>
      </w:pPr>
      <w:r w:rsidRPr="00BF36F6">
        <w:rPr>
          <w:rFonts w:asciiTheme="majorHAnsi" w:hAnsiTheme="majorHAnsi"/>
          <w:i/>
          <w:color w:val="000000"/>
        </w:rPr>
        <w:t xml:space="preserve">    Zamawiającemu na mocy powyższych postanowień zawartych w ust. 1 i 2 .</w:t>
      </w:r>
    </w:p>
    <w:p w14:paraId="50EA5131" w14:textId="77777777" w:rsidR="00CC20A0" w:rsidRPr="00BF36F6" w:rsidRDefault="00CC20A0" w:rsidP="00AD6A19">
      <w:pPr>
        <w:autoSpaceDE w:val="0"/>
        <w:autoSpaceDN w:val="0"/>
        <w:adjustRightInd w:val="0"/>
        <w:jc w:val="center"/>
        <w:rPr>
          <w:rFonts w:asciiTheme="majorHAnsi" w:hAnsiTheme="majorHAnsi"/>
          <w:b/>
          <w:bCs/>
          <w:i/>
          <w:color w:val="000000"/>
        </w:rPr>
      </w:pPr>
    </w:p>
    <w:p w14:paraId="4839A259" w14:textId="77777777" w:rsidR="00CC20A0" w:rsidRPr="00BF36F6" w:rsidRDefault="00CC20A0" w:rsidP="00AD6A19">
      <w:pPr>
        <w:autoSpaceDE w:val="0"/>
        <w:autoSpaceDN w:val="0"/>
        <w:adjustRightInd w:val="0"/>
        <w:jc w:val="center"/>
        <w:rPr>
          <w:rFonts w:asciiTheme="majorHAnsi" w:hAnsiTheme="majorHAnsi"/>
          <w:i/>
          <w:color w:val="000000"/>
        </w:rPr>
      </w:pPr>
      <w:r w:rsidRPr="00BF36F6">
        <w:rPr>
          <w:rFonts w:asciiTheme="majorHAnsi" w:hAnsiTheme="majorHAnsi"/>
          <w:b/>
          <w:bCs/>
          <w:i/>
          <w:color w:val="000000"/>
        </w:rPr>
        <w:t>§ 7</w:t>
      </w:r>
    </w:p>
    <w:p w14:paraId="6615FDE1" w14:textId="77777777" w:rsidR="00CC20A0" w:rsidRPr="00BF36F6" w:rsidRDefault="00CC20A0" w:rsidP="00AD6A19">
      <w:pPr>
        <w:autoSpaceDE w:val="0"/>
        <w:autoSpaceDN w:val="0"/>
        <w:adjustRightInd w:val="0"/>
        <w:jc w:val="both"/>
        <w:rPr>
          <w:rFonts w:asciiTheme="majorHAnsi" w:hAnsiTheme="majorHAnsi"/>
          <w:i/>
          <w:color w:val="000000"/>
        </w:rPr>
      </w:pPr>
      <w:r w:rsidRPr="00BF36F6">
        <w:rPr>
          <w:rFonts w:asciiTheme="majorHAnsi" w:hAnsiTheme="majorHAnsi"/>
          <w:i/>
          <w:color w:val="000000"/>
        </w:rPr>
        <w:t>Wszelkie zmiany niniejszej umowy wymagają dla swojej ważności zachowania formy pisemnej.</w:t>
      </w:r>
    </w:p>
    <w:p w14:paraId="74B9A0DD" w14:textId="77777777" w:rsidR="00CC20A0" w:rsidRPr="00BF36F6" w:rsidRDefault="00CC20A0" w:rsidP="00AD6A19">
      <w:pPr>
        <w:autoSpaceDE w:val="0"/>
        <w:autoSpaceDN w:val="0"/>
        <w:adjustRightInd w:val="0"/>
        <w:jc w:val="center"/>
        <w:rPr>
          <w:rFonts w:asciiTheme="majorHAnsi" w:hAnsiTheme="majorHAnsi"/>
          <w:b/>
          <w:bCs/>
          <w:i/>
          <w:color w:val="000000"/>
        </w:rPr>
      </w:pPr>
    </w:p>
    <w:p w14:paraId="105D2F5B" w14:textId="77777777" w:rsidR="00CC20A0" w:rsidRPr="00BF36F6" w:rsidRDefault="00CC20A0" w:rsidP="00AD6A19">
      <w:pPr>
        <w:autoSpaceDE w:val="0"/>
        <w:autoSpaceDN w:val="0"/>
        <w:adjustRightInd w:val="0"/>
        <w:jc w:val="center"/>
        <w:rPr>
          <w:rFonts w:asciiTheme="majorHAnsi" w:hAnsiTheme="majorHAnsi"/>
          <w:i/>
          <w:color w:val="000000"/>
        </w:rPr>
      </w:pPr>
      <w:r w:rsidRPr="00BF36F6">
        <w:rPr>
          <w:rFonts w:asciiTheme="majorHAnsi" w:hAnsiTheme="majorHAnsi"/>
          <w:b/>
          <w:bCs/>
          <w:i/>
          <w:color w:val="000000"/>
        </w:rPr>
        <w:t>§ 8</w:t>
      </w:r>
    </w:p>
    <w:p w14:paraId="61EE6D47" w14:textId="77777777" w:rsidR="00CC20A0" w:rsidRPr="00BF36F6" w:rsidRDefault="00CC20A0" w:rsidP="00AD6A19">
      <w:pPr>
        <w:autoSpaceDE w:val="0"/>
        <w:autoSpaceDN w:val="0"/>
        <w:adjustRightInd w:val="0"/>
        <w:jc w:val="both"/>
        <w:rPr>
          <w:rFonts w:asciiTheme="majorHAnsi" w:hAnsiTheme="majorHAnsi"/>
          <w:i/>
          <w:color w:val="000000"/>
        </w:rPr>
      </w:pPr>
      <w:r w:rsidRPr="00BF36F6">
        <w:rPr>
          <w:rFonts w:asciiTheme="majorHAnsi" w:hAnsiTheme="majorHAnsi"/>
          <w:i/>
          <w:color w:val="000000"/>
        </w:rPr>
        <w:t>Spory wynikłe przy realizacji niniejszej umowy rozstrzygać będzie sąd właściwy dla siedziby</w:t>
      </w:r>
    </w:p>
    <w:p w14:paraId="12E337FA" w14:textId="77777777" w:rsidR="00CC20A0" w:rsidRPr="00BF36F6" w:rsidRDefault="00CC20A0" w:rsidP="00AD6A19">
      <w:pPr>
        <w:autoSpaceDE w:val="0"/>
        <w:autoSpaceDN w:val="0"/>
        <w:adjustRightInd w:val="0"/>
        <w:jc w:val="both"/>
        <w:rPr>
          <w:rFonts w:asciiTheme="majorHAnsi" w:hAnsiTheme="majorHAnsi"/>
          <w:i/>
          <w:color w:val="000000"/>
        </w:rPr>
      </w:pPr>
      <w:r w:rsidRPr="00BF36F6">
        <w:rPr>
          <w:rFonts w:asciiTheme="majorHAnsi" w:hAnsiTheme="majorHAnsi"/>
          <w:i/>
          <w:color w:val="000000"/>
        </w:rPr>
        <w:t>Zamawiającego.</w:t>
      </w:r>
    </w:p>
    <w:p w14:paraId="31E73CF9" w14:textId="77777777" w:rsidR="00CC20A0" w:rsidRPr="00BF36F6" w:rsidRDefault="00CC20A0" w:rsidP="00AD6A19">
      <w:pPr>
        <w:autoSpaceDE w:val="0"/>
        <w:autoSpaceDN w:val="0"/>
        <w:adjustRightInd w:val="0"/>
        <w:jc w:val="center"/>
        <w:rPr>
          <w:rFonts w:asciiTheme="majorHAnsi" w:hAnsiTheme="majorHAnsi"/>
          <w:b/>
          <w:bCs/>
          <w:i/>
          <w:color w:val="000000"/>
        </w:rPr>
      </w:pPr>
    </w:p>
    <w:p w14:paraId="0F1AFD6B" w14:textId="77777777" w:rsidR="00CC20A0" w:rsidRPr="00BF36F6" w:rsidRDefault="00CC20A0" w:rsidP="00AD6A19">
      <w:pPr>
        <w:autoSpaceDE w:val="0"/>
        <w:autoSpaceDN w:val="0"/>
        <w:adjustRightInd w:val="0"/>
        <w:jc w:val="center"/>
        <w:rPr>
          <w:rFonts w:asciiTheme="majorHAnsi" w:hAnsiTheme="majorHAnsi"/>
          <w:i/>
          <w:color w:val="000000"/>
        </w:rPr>
      </w:pPr>
      <w:r w:rsidRPr="00BF36F6">
        <w:rPr>
          <w:rFonts w:asciiTheme="majorHAnsi" w:hAnsiTheme="majorHAnsi"/>
          <w:b/>
          <w:bCs/>
          <w:i/>
          <w:color w:val="000000"/>
        </w:rPr>
        <w:t>§ 9</w:t>
      </w:r>
    </w:p>
    <w:p w14:paraId="1978A6FF" w14:textId="77777777" w:rsidR="00CC20A0" w:rsidRPr="00BF36F6" w:rsidRDefault="00CC20A0" w:rsidP="00AD6A19">
      <w:pPr>
        <w:autoSpaceDE w:val="0"/>
        <w:autoSpaceDN w:val="0"/>
        <w:adjustRightInd w:val="0"/>
        <w:jc w:val="both"/>
        <w:rPr>
          <w:rFonts w:asciiTheme="majorHAnsi" w:hAnsiTheme="majorHAnsi"/>
          <w:i/>
          <w:color w:val="000000"/>
        </w:rPr>
      </w:pPr>
      <w:r w:rsidRPr="00BF36F6">
        <w:rPr>
          <w:rFonts w:asciiTheme="majorHAnsi" w:hAnsiTheme="majorHAnsi"/>
          <w:i/>
          <w:color w:val="000000"/>
        </w:rPr>
        <w:t>Umowę sporządzono w 3 jednobrzmiących egzemplarzach,  dwa egz. dla Zamawiającego, 1 egz.  dla Wykonawcy.</w:t>
      </w:r>
    </w:p>
    <w:p w14:paraId="44AB5629" w14:textId="77777777" w:rsidR="00CC20A0" w:rsidRPr="00BF36F6" w:rsidRDefault="00CC20A0" w:rsidP="00AD6A19">
      <w:pPr>
        <w:autoSpaceDE w:val="0"/>
        <w:autoSpaceDN w:val="0"/>
        <w:adjustRightInd w:val="0"/>
        <w:jc w:val="center"/>
        <w:rPr>
          <w:rFonts w:asciiTheme="majorHAnsi" w:hAnsiTheme="majorHAnsi"/>
          <w:b/>
          <w:bCs/>
          <w:i/>
          <w:color w:val="000000"/>
        </w:rPr>
      </w:pPr>
    </w:p>
    <w:p w14:paraId="7C152E58" w14:textId="77777777" w:rsidR="00CC20A0" w:rsidRPr="00BF36F6" w:rsidRDefault="00CC20A0" w:rsidP="00AD6A19">
      <w:pPr>
        <w:autoSpaceDE w:val="0"/>
        <w:autoSpaceDN w:val="0"/>
        <w:adjustRightInd w:val="0"/>
        <w:jc w:val="center"/>
        <w:rPr>
          <w:rFonts w:asciiTheme="majorHAnsi" w:hAnsiTheme="majorHAnsi"/>
          <w:i/>
          <w:color w:val="000000"/>
        </w:rPr>
      </w:pPr>
      <w:r w:rsidRPr="00BF36F6">
        <w:rPr>
          <w:rFonts w:asciiTheme="majorHAnsi" w:hAnsiTheme="majorHAnsi"/>
          <w:b/>
          <w:bCs/>
          <w:i/>
          <w:color w:val="000000"/>
        </w:rPr>
        <w:t>§ 10</w:t>
      </w:r>
    </w:p>
    <w:p w14:paraId="539FE2CC" w14:textId="77777777" w:rsidR="00CC20A0" w:rsidRPr="00BF36F6" w:rsidRDefault="00CC20A0" w:rsidP="00AD6A19">
      <w:pPr>
        <w:autoSpaceDE w:val="0"/>
        <w:autoSpaceDN w:val="0"/>
        <w:adjustRightInd w:val="0"/>
        <w:jc w:val="both"/>
        <w:rPr>
          <w:rFonts w:asciiTheme="majorHAnsi" w:hAnsiTheme="majorHAnsi"/>
          <w:i/>
          <w:color w:val="000000"/>
        </w:rPr>
      </w:pPr>
      <w:r w:rsidRPr="00BF36F6">
        <w:rPr>
          <w:rFonts w:asciiTheme="majorHAnsi" w:hAnsiTheme="majorHAnsi"/>
          <w:i/>
          <w:color w:val="000000"/>
        </w:rPr>
        <w:t>Integralną częścią umowy jest oferta Wykonawcy, stanowiąca załącznik nr 1 do niniejszej umowy</w:t>
      </w:r>
    </w:p>
    <w:p w14:paraId="37CC9DA0" w14:textId="77777777" w:rsidR="00CC20A0" w:rsidRPr="00BF36F6" w:rsidRDefault="00CC20A0" w:rsidP="00AD6A19">
      <w:pPr>
        <w:jc w:val="both"/>
        <w:rPr>
          <w:rFonts w:asciiTheme="majorHAnsi" w:hAnsiTheme="majorHAnsi"/>
          <w:b/>
          <w:bCs/>
          <w:i/>
        </w:rPr>
      </w:pPr>
    </w:p>
    <w:p w14:paraId="3FC7E415" w14:textId="77777777" w:rsidR="00CC20A0" w:rsidRPr="00BF36F6" w:rsidRDefault="00CC20A0" w:rsidP="00AD6A19">
      <w:pPr>
        <w:jc w:val="both"/>
        <w:rPr>
          <w:rFonts w:asciiTheme="majorHAnsi" w:hAnsiTheme="majorHAnsi"/>
          <w:b/>
          <w:bCs/>
          <w:i/>
        </w:rPr>
      </w:pPr>
    </w:p>
    <w:p w14:paraId="7285D51D" w14:textId="77777777" w:rsidR="00CC20A0" w:rsidRPr="00BF36F6" w:rsidRDefault="00CC20A0" w:rsidP="0049296A">
      <w:pPr>
        <w:ind w:left="708" w:firstLine="708"/>
        <w:jc w:val="both"/>
        <w:rPr>
          <w:rFonts w:asciiTheme="majorHAnsi" w:hAnsiTheme="majorHAnsi"/>
          <w:i/>
        </w:rPr>
      </w:pPr>
      <w:r w:rsidRPr="00BF36F6">
        <w:rPr>
          <w:rFonts w:asciiTheme="majorHAnsi" w:hAnsiTheme="majorHAnsi"/>
          <w:b/>
          <w:bCs/>
          <w:i/>
        </w:rPr>
        <w:t>ZAMAWIAJĄCY                                                                   WYKONAWCA</w:t>
      </w:r>
    </w:p>
    <w:p w14:paraId="134DB16C" w14:textId="77777777" w:rsidR="00CC20A0" w:rsidRPr="00BF36F6" w:rsidRDefault="00CC20A0" w:rsidP="00AD6A19">
      <w:pPr>
        <w:rPr>
          <w:rFonts w:asciiTheme="majorHAnsi" w:hAnsiTheme="majorHAnsi"/>
          <w:b/>
          <w:bCs/>
          <w:i/>
          <w:color w:val="000000"/>
        </w:rPr>
      </w:pPr>
    </w:p>
    <w:p w14:paraId="269C47B0" w14:textId="77777777" w:rsidR="00CC20A0" w:rsidRPr="00BF36F6" w:rsidRDefault="00CC20A0" w:rsidP="00AD6A19">
      <w:pPr>
        <w:rPr>
          <w:rFonts w:asciiTheme="majorHAnsi" w:hAnsiTheme="majorHAnsi"/>
          <w:b/>
          <w:bCs/>
          <w:i/>
          <w:color w:val="000000"/>
        </w:rPr>
      </w:pPr>
    </w:p>
    <w:p w14:paraId="54770167" w14:textId="77777777" w:rsidR="00CC20A0" w:rsidRDefault="00CC20A0" w:rsidP="00AD6A19">
      <w:pPr>
        <w:rPr>
          <w:rFonts w:asciiTheme="majorHAnsi" w:hAnsiTheme="majorHAnsi"/>
          <w:b/>
          <w:bCs/>
          <w:i/>
          <w:color w:val="000000"/>
        </w:rPr>
      </w:pPr>
    </w:p>
    <w:p w14:paraId="747DBDC8" w14:textId="77777777" w:rsidR="00D9323D" w:rsidRPr="00BF36F6" w:rsidRDefault="00D9323D" w:rsidP="00AD6A19">
      <w:pPr>
        <w:rPr>
          <w:rFonts w:asciiTheme="majorHAnsi" w:hAnsiTheme="majorHAnsi"/>
          <w:b/>
          <w:bCs/>
          <w:i/>
          <w:color w:val="000000"/>
        </w:rPr>
      </w:pPr>
    </w:p>
    <w:p w14:paraId="16E69B0B" w14:textId="77777777" w:rsidR="00CC20A0" w:rsidRPr="0007230A" w:rsidRDefault="00CC20A0" w:rsidP="0007230A">
      <w:pPr>
        <w:ind w:left="708" w:firstLine="708"/>
        <w:rPr>
          <w:rStyle w:val="Uwydatnienie"/>
          <w:rFonts w:asciiTheme="majorHAnsi" w:hAnsiTheme="majorHAnsi"/>
          <w:iCs w:val="0"/>
        </w:rPr>
      </w:pPr>
      <w:r w:rsidRPr="00BF36F6">
        <w:rPr>
          <w:rFonts w:asciiTheme="majorHAnsi" w:hAnsiTheme="majorHAnsi"/>
          <w:bCs/>
          <w:i/>
          <w:color w:val="000000"/>
        </w:rPr>
        <w:t>….…………………….                                                           ………………………………</w:t>
      </w:r>
      <w:r w:rsidRPr="00BF36F6">
        <w:rPr>
          <w:rFonts w:asciiTheme="majorHAnsi" w:hAnsiTheme="majorHAnsi"/>
          <w:bCs/>
          <w:i/>
          <w:color w:val="000000"/>
        </w:rPr>
        <w:tab/>
      </w:r>
    </w:p>
    <w:p w14:paraId="27D6B25D" w14:textId="77777777" w:rsidR="00D9323D" w:rsidRDefault="00D9323D" w:rsidP="00CA2600">
      <w:pPr>
        <w:jc w:val="both"/>
        <w:rPr>
          <w:rStyle w:val="Uwydatnieni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36"/>
      </w:tblGrid>
      <w:tr w:rsidR="00CC20A0" w:rsidRPr="00BF36F6" w14:paraId="12EE7510" w14:textId="77777777" w:rsidTr="0030502D">
        <w:tc>
          <w:tcPr>
            <w:tcW w:w="9886" w:type="dxa"/>
            <w:shd w:val="clear" w:color="auto" w:fill="D9D9D9"/>
          </w:tcPr>
          <w:p w14:paraId="72856A8E" w14:textId="3175C65A" w:rsidR="00CC20A0" w:rsidRPr="00BF36F6" w:rsidRDefault="00CC20A0" w:rsidP="0030502D">
            <w:pPr>
              <w:jc w:val="both"/>
              <w:rPr>
                <w:rStyle w:val="Uwydatnienie"/>
                <w:sz w:val="16"/>
                <w:szCs w:val="16"/>
              </w:rPr>
            </w:pPr>
            <w:r w:rsidRPr="00BF36F6">
              <w:rPr>
                <w:rStyle w:val="Uwydatnienie"/>
                <w:sz w:val="16"/>
                <w:szCs w:val="16"/>
              </w:rPr>
              <w:t xml:space="preserve">Umowa została zarejestrowana w Centralnym Rejestrze Umów Urzędu Gminy w Bytoniu dnia </w:t>
            </w:r>
            <w:r w:rsidR="00BF36F6" w:rsidRPr="00BF36F6">
              <w:rPr>
                <w:rStyle w:val="Uwydatnienie"/>
                <w:sz w:val="16"/>
                <w:szCs w:val="16"/>
              </w:rPr>
              <w:t>………………r., pod Nr CRU.</w:t>
            </w:r>
          </w:p>
          <w:p w14:paraId="0355C273" w14:textId="77777777" w:rsidR="00CC20A0" w:rsidRPr="00BF36F6" w:rsidRDefault="00CC20A0" w:rsidP="0030502D">
            <w:pPr>
              <w:jc w:val="right"/>
              <w:rPr>
                <w:rStyle w:val="Uwydatnienie"/>
                <w:sz w:val="16"/>
                <w:szCs w:val="16"/>
              </w:rPr>
            </w:pPr>
            <w:r w:rsidRPr="00BF36F6">
              <w:rPr>
                <w:rStyle w:val="Uwydatnienie"/>
                <w:sz w:val="16"/>
                <w:szCs w:val="16"/>
              </w:rPr>
              <w:t>………………………………..</w:t>
            </w:r>
          </w:p>
          <w:p w14:paraId="0C1168CF" w14:textId="77777777" w:rsidR="00CC20A0" w:rsidRPr="00BF36F6" w:rsidRDefault="00CC20A0" w:rsidP="0030502D">
            <w:pPr>
              <w:jc w:val="right"/>
              <w:rPr>
                <w:rStyle w:val="Uwydatnienie"/>
                <w:sz w:val="16"/>
                <w:szCs w:val="16"/>
              </w:rPr>
            </w:pPr>
            <w:r w:rsidRPr="00BF36F6">
              <w:rPr>
                <w:rStyle w:val="Uwydatnienie"/>
                <w:sz w:val="16"/>
                <w:szCs w:val="16"/>
              </w:rPr>
              <w:lastRenderedPageBreak/>
              <w:t>Podpis osoby upoważnionej</w:t>
            </w:r>
          </w:p>
        </w:tc>
      </w:tr>
    </w:tbl>
    <w:p w14:paraId="610DB290" w14:textId="77777777" w:rsidR="00CC20A0" w:rsidRPr="00AD6A19" w:rsidRDefault="00CC20A0" w:rsidP="00D9323D">
      <w:pPr>
        <w:pStyle w:val="Default"/>
        <w:rPr>
          <w:rStyle w:val="Uwydatnienie"/>
          <w:rFonts w:cs="Cambria"/>
        </w:rPr>
      </w:pPr>
    </w:p>
    <w:sectPr w:rsidR="00CC20A0" w:rsidRPr="00AD6A19" w:rsidSect="00D947AC">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E5554"/>
    <w:multiLevelType w:val="hybridMultilevel"/>
    <w:tmpl w:val="CFC2C14E"/>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15:restartNumberingAfterBreak="0">
    <w:nsid w:val="05704E56"/>
    <w:multiLevelType w:val="hybridMultilevel"/>
    <w:tmpl w:val="2398C94A"/>
    <w:lvl w:ilvl="0" w:tplc="04150019">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15:restartNumberingAfterBreak="0">
    <w:nsid w:val="0F8F1BC5"/>
    <w:multiLevelType w:val="hybridMultilevel"/>
    <w:tmpl w:val="F1C0E704"/>
    <w:lvl w:ilvl="0" w:tplc="04150019">
      <w:start w:val="1"/>
      <w:numFmt w:val="lowerLetter"/>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 w15:restartNumberingAfterBreak="0">
    <w:nsid w:val="181B704F"/>
    <w:multiLevelType w:val="hybridMultilevel"/>
    <w:tmpl w:val="A5181420"/>
    <w:lvl w:ilvl="0" w:tplc="04150019">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24CA1240"/>
    <w:multiLevelType w:val="hybridMultilevel"/>
    <w:tmpl w:val="AEF6A696"/>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26425DC1"/>
    <w:multiLevelType w:val="hybridMultilevel"/>
    <w:tmpl w:val="34B42C62"/>
    <w:lvl w:ilvl="0" w:tplc="0415000F">
      <w:start w:val="1"/>
      <w:numFmt w:val="decimal"/>
      <w:lvlText w:val="%1."/>
      <w:lvlJc w:val="left"/>
      <w:pPr>
        <w:ind w:left="720" w:hanging="360"/>
      </w:pPr>
      <w:rPr>
        <w:rFonts w:cs="Times New Roman" w:hint="default"/>
      </w:rPr>
    </w:lvl>
    <w:lvl w:ilvl="1" w:tplc="888AA784">
      <w:start w:val="1"/>
      <w:numFmt w:val="lowerLetter"/>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28266B93"/>
    <w:multiLevelType w:val="hybridMultilevel"/>
    <w:tmpl w:val="75244E60"/>
    <w:lvl w:ilvl="0" w:tplc="04150019">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3D867125"/>
    <w:multiLevelType w:val="hybridMultilevel"/>
    <w:tmpl w:val="CE205B0E"/>
    <w:lvl w:ilvl="0" w:tplc="04150011">
      <w:start w:val="1"/>
      <w:numFmt w:val="decimal"/>
      <w:lvlText w:val="%1)"/>
      <w:lvlJc w:val="left"/>
      <w:pPr>
        <w:ind w:left="720" w:hanging="360"/>
      </w:pPr>
      <w:rPr>
        <w:rFonts w:cs="Times New Roman"/>
      </w:rPr>
    </w:lvl>
    <w:lvl w:ilvl="1" w:tplc="04150011">
      <w:start w:val="1"/>
      <w:numFmt w:val="decimal"/>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43707130"/>
    <w:multiLevelType w:val="hybridMultilevel"/>
    <w:tmpl w:val="CED68D20"/>
    <w:lvl w:ilvl="0" w:tplc="0415000F">
      <w:start w:val="1"/>
      <w:numFmt w:val="decimal"/>
      <w:lvlText w:val="%1."/>
      <w:lvlJc w:val="left"/>
      <w:pPr>
        <w:ind w:left="720" w:hanging="360"/>
      </w:pPr>
      <w:rPr>
        <w:rFonts w:cs="Times New Roman" w:hint="default"/>
      </w:rPr>
    </w:lvl>
    <w:lvl w:ilvl="1" w:tplc="834802EA">
      <w:start w:val="1"/>
      <w:numFmt w:val="decimal"/>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51BB2BC9"/>
    <w:multiLevelType w:val="hybridMultilevel"/>
    <w:tmpl w:val="A7A88052"/>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53BA3B14"/>
    <w:multiLevelType w:val="hybridMultilevel"/>
    <w:tmpl w:val="12DA7B1A"/>
    <w:lvl w:ilvl="0" w:tplc="1E2C041C">
      <w:start w:val="1"/>
      <w:numFmt w:val="decimal"/>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5F2A1354"/>
    <w:multiLevelType w:val="hybridMultilevel"/>
    <w:tmpl w:val="474E0E10"/>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6DC60BD3"/>
    <w:multiLevelType w:val="hybridMultilevel"/>
    <w:tmpl w:val="0628ABA2"/>
    <w:lvl w:ilvl="0" w:tplc="0415000F">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6DCB6291"/>
    <w:multiLevelType w:val="hybridMultilevel"/>
    <w:tmpl w:val="2F82E10A"/>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6DFE01C5"/>
    <w:multiLevelType w:val="hybridMultilevel"/>
    <w:tmpl w:val="5A6EA99A"/>
    <w:lvl w:ilvl="0" w:tplc="04150011">
      <w:start w:val="1"/>
      <w:numFmt w:val="decimal"/>
      <w:lvlText w:val="%1)"/>
      <w:lvlJc w:val="left"/>
      <w:pPr>
        <w:ind w:left="1068" w:hanging="360"/>
      </w:pPr>
      <w:rPr>
        <w:rFonts w:cs="Times New Roman"/>
      </w:rPr>
    </w:lvl>
    <w:lvl w:ilvl="1" w:tplc="04150019" w:tentative="1">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15" w15:restartNumberingAfterBreak="0">
    <w:nsid w:val="6E712619"/>
    <w:multiLevelType w:val="hybridMultilevel"/>
    <w:tmpl w:val="AFAE25FA"/>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71AB7815"/>
    <w:multiLevelType w:val="hybridMultilevel"/>
    <w:tmpl w:val="04D6EDEA"/>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15:restartNumberingAfterBreak="0">
    <w:nsid w:val="775120CE"/>
    <w:multiLevelType w:val="hybridMultilevel"/>
    <w:tmpl w:val="F1C0E704"/>
    <w:lvl w:ilvl="0" w:tplc="04150019">
      <w:start w:val="1"/>
      <w:numFmt w:val="lowerLetter"/>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8" w15:restartNumberingAfterBreak="0">
    <w:nsid w:val="77A429AF"/>
    <w:multiLevelType w:val="hybridMultilevel"/>
    <w:tmpl w:val="D2301ADE"/>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794405BA"/>
    <w:multiLevelType w:val="hybridMultilevel"/>
    <w:tmpl w:val="B02AF02C"/>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15:restartNumberingAfterBreak="0">
    <w:nsid w:val="7F244952"/>
    <w:multiLevelType w:val="hybridMultilevel"/>
    <w:tmpl w:val="4862552C"/>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7FE07AAE"/>
    <w:multiLevelType w:val="hybridMultilevel"/>
    <w:tmpl w:val="54603C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122723745">
    <w:abstractNumId w:val="15"/>
  </w:num>
  <w:num w:numId="2" w16cid:durableId="489637716">
    <w:abstractNumId w:val="18"/>
  </w:num>
  <w:num w:numId="3" w16cid:durableId="812258289">
    <w:abstractNumId w:val="16"/>
  </w:num>
  <w:num w:numId="4" w16cid:durableId="1756899363">
    <w:abstractNumId w:val="5"/>
  </w:num>
  <w:num w:numId="5" w16cid:durableId="1363674798">
    <w:abstractNumId w:val="3"/>
  </w:num>
  <w:num w:numId="6" w16cid:durableId="267350030">
    <w:abstractNumId w:val="2"/>
  </w:num>
  <w:num w:numId="7" w16cid:durableId="1223903856">
    <w:abstractNumId w:val="11"/>
  </w:num>
  <w:num w:numId="8" w16cid:durableId="1654141546">
    <w:abstractNumId w:val="9"/>
  </w:num>
  <w:num w:numId="9" w16cid:durableId="1272129916">
    <w:abstractNumId w:val="4"/>
  </w:num>
  <w:num w:numId="10" w16cid:durableId="178081565">
    <w:abstractNumId w:val="17"/>
  </w:num>
  <w:num w:numId="11" w16cid:durableId="410085550">
    <w:abstractNumId w:val="10"/>
  </w:num>
  <w:num w:numId="12" w16cid:durableId="173810998">
    <w:abstractNumId w:val="12"/>
  </w:num>
  <w:num w:numId="13" w16cid:durableId="872838465">
    <w:abstractNumId w:val="19"/>
  </w:num>
  <w:num w:numId="14" w16cid:durableId="1822886623">
    <w:abstractNumId w:val="8"/>
  </w:num>
  <w:num w:numId="15" w16cid:durableId="579143825">
    <w:abstractNumId w:val="7"/>
  </w:num>
  <w:num w:numId="16" w16cid:durableId="2119134839">
    <w:abstractNumId w:val="6"/>
  </w:num>
  <w:num w:numId="17" w16cid:durableId="1030565684">
    <w:abstractNumId w:val="14"/>
  </w:num>
  <w:num w:numId="18" w16cid:durableId="1182088354">
    <w:abstractNumId w:val="1"/>
  </w:num>
  <w:num w:numId="19" w16cid:durableId="1351103644">
    <w:abstractNumId w:val="20"/>
  </w:num>
  <w:num w:numId="20" w16cid:durableId="1666086014">
    <w:abstractNumId w:val="0"/>
  </w:num>
  <w:num w:numId="21" w16cid:durableId="557326794">
    <w:abstractNumId w:val="21"/>
  </w:num>
  <w:num w:numId="22" w16cid:durableId="68061948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5689"/>
    <w:rsid w:val="000337A0"/>
    <w:rsid w:val="0003380B"/>
    <w:rsid w:val="0007230A"/>
    <w:rsid w:val="000C324C"/>
    <w:rsid w:val="00117926"/>
    <w:rsid w:val="00141B55"/>
    <w:rsid w:val="0019747A"/>
    <w:rsid w:val="001B057F"/>
    <w:rsid w:val="001C663C"/>
    <w:rsid w:val="00205CB5"/>
    <w:rsid w:val="00255CE2"/>
    <w:rsid w:val="002E422E"/>
    <w:rsid w:val="0030502D"/>
    <w:rsid w:val="00352C14"/>
    <w:rsid w:val="00355A38"/>
    <w:rsid w:val="003858F8"/>
    <w:rsid w:val="003C59F1"/>
    <w:rsid w:val="003E4649"/>
    <w:rsid w:val="003F1B61"/>
    <w:rsid w:val="00466F2B"/>
    <w:rsid w:val="0049296A"/>
    <w:rsid w:val="0049513E"/>
    <w:rsid w:val="004E3E6E"/>
    <w:rsid w:val="005457C0"/>
    <w:rsid w:val="0058381C"/>
    <w:rsid w:val="005A1A3A"/>
    <w:rsid w:val="005D4875"/>
    <w:rsid w:val="005E6FDD"/>
    <w:rsid w:val="005F1192"/>
    <w:rsid w:val="00626F13"/>
    <w:rsid w:val="00651D33"/>
    <w:rsid w:val="00685280"/>
    <w:rsid w:val="006E5689"/>
    <w:rsid w:val="007567FF"/>
    <w:rsid w:val="007B234A"/>
    <w:rsid w:val="00802C7B"/>
    <w:rsid w:val="00826AF0"/>
    <w:rsid w:val="00845F78"/>
    <w:rsid w:val="008C1857"/>
    <w:rsid w:val="008C2587"/>
    <w:rsid w:val="008C2B01"/>
    <w:rsid w:val="008E6592"/>
    <w:rsid w:val="00947A4D"/>
    <w:rsid w:val="00A35ABF"/>
    <w:rsid w:val="00A67AA9"/>
    <w:rsid w:val="00A9554E"/>
    <w:rsid w:val="00AC2557"/>
    <w:rsid w:val="00AD2D22"/>
    <w:rsid w:val="00AD6A19"/>
    <w:rsid w:val="00BF3116"/>
    <w:rsid w:val="00BF36F6"/>
    <w:rsid w:val="00C26FFD"/>
    <w:rsid w:val="00C405AA"/>
    <w:rsid w:val="00C52DFB"/>
    <w:rsid w:val="00C601DE"/>
    <w:rsid w:val="00C669C6"/>
    <w:rsid w:val="00C70B29"/>
    <w:rsid w:val="00CA2600"/>
    <w:rsid w:val="00CC20A0"/>
    <w:rsid w:val="00D02FA0"/>
    <w:rsid w:val="00D85890"/>
    <w:rsid w:val="00D9323D"/>
    <w:rsid w:val="00D947AC"/>
    <w:rsid w:val="00DE7A21"/>
    <w:rsid w:val="00E809B8"/>
    <w:rsid w:val="00F114A0"/>
    <w:rsid w:val="00F13894"/>
    <w:rsid w:val="00F17D7A"/>
    <w:rsid w:val="00F4773B"/>
    <w:rsid w:val="00FB09C4"/>
    <w:rsid w:val="00FC07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34BF578D"/>
  <w15:docId w15:val="{7D1095CC-BA8F-4DD2-9DFA-985B62D843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Lucida Sans Unicode" w:hAnsi="Times New Roman"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E5689"/>
    <w:rPr>
      <w:rFonts w:eastAsia="Times New Roman"/>
      <w:sz w:val="24"/>
      <w:szCs w:val="24"/>
    </w:rPr>
  </w:style>
  <w:style w:type="paragraph" w:styleId="Nagwek2">
    <w:name w:val="heading 2"/>
    <w:basedOn w:val="Normalny"/>
    <w:next w:val="Normalny"/>
    <w:link w:val="Nagwek2Znak"/>
    <w:uiPriority w:val="99"/>
    <w:qFormat/>
    <w:rsid w:val="006E5689"/>
    <w:pPr>
      <w:keepNext/>
      <w:spacing w:before="240" w:after="60"/>
      <w:outlineLvl w:val="1"/>
    </w:pPr>
    <w:rPr>
      <w:rFonts w:ascii="Cambria" w:hAnsi="Cambria"/>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9"/>
    <w:locked/>
    <w:rsid w:val="006E5689"/>
    <w:rPr>
      <w:rFonts w:ascii="Cambria" w:hAnsi="Cambria" w:cs="Times New Roman"/>
      <w:b/>
      <w:bCs/>
      <w:i/>
      <w:iCs/>
      <w:sz w:val="28"/>
      <w:szCs w:val="28"/>
    </w:rPr>
  </w:style>
  <w:style w:type="paragraph" w:customStyle="1" w:styleId="Default">
    <w:name w:val="Default"/>
    <w:uiPriority w:val="99"/>
    <w:rsid w:val="006E5689"/>
    <w:pPr>
      <w:autoSpaceDE w:val="0"/>
      <w:autoSpaceDN w:val="0"/>
      <w:adjustRightInd w:val="0"/>
    </w:pPr>
    <w:rPr>
      <w:rFonts w:ascii="Cambria" w:hAnsi="Cambria" w:cs="Cambria"/>
      <w:color w:val="000000"/>
      <w:sz w:val="24"/>
      <w:szCs w:val="24"/>
    </w:rPr>
  </w:style>
  <w:style w:type="character" w:styleId="Uwydatnienie">
    <w:name w:val="Emphasis"/>
    <w:basedOn w:val="Domylnaczcionkaakapitu"/>
    <w:uiPriority w:val="99"/>
    <w:qFormat/>
    <w:rsid w:val="006E5689"/>
    <w:rPr>
      <w:rFonts w:cs="Times New Roman"/>
      <w:i/>
      <w:iCs/>
    </w:rPr>
  </w:style>
  <w:style w:type="paragraph" w:styleId="Tekstdymka">
    <w:name w:val="Balloon Text"/>
    <w:basedOn w:val="Normalny"/>
    <w:link w:val="TekstdymkaZnak"/>
    <w:uiPriority w:val="99"/>
    <w:semiHidden/>
    <w:rsid w:val="00845F78"/>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845F78"/>
    <w:rPr>
      <w:rFonts w:ascii="Tahoma" w:hAnsi="Tahoma" w:cs="Tahoma"/>
      <w:sz w:val="16"/>
      <w:szCs w:val="16"/>
    </w:rPr>
  </w:style>
  <w:style w:type="paragraph" w:styleId="Akapitzlist">
    <w:name w:val="List Paragraph"/>
    <w:basedOn w:val="Normalny"/>
    <w:uiPriority w:val="99"/>
    <w:qFormat/>
    <w:rsid w:val="00AD6A19"/>
    <w:pPr>
      <w:ind w:left="720"/>
      <w:contextualSpacing/>
    </w:pPr>
    <w:rPr>
      <w:rFonts w:ascii="Calibri" w:eastAsia="Lucida Sans Unicode" w:hAnsi="Calibri"/>
      <w:szCs w:val="22"/>
      <w:lang w:eastAsia="en-US"/>
    </w:rPr>
  </w:style>
  <w:style w:type="table" w:styleId="Tabela-Siatka">
    <w:name w:val="Table Grid"/>
    <w:basedOn w:val="Standardowy"/>
    <w:uiPriority w:val="99"/>
    <w:rsid w:val="00CA26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399318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4</Pages>
  <Words>1113</Words>
  <Characters>6684</Characters>
  <Application>Microsoft Office Word</Application>
  <DocSecurity>0</DocSecurity>
  <Lines>55</Lines>
  <Paragraphs>15</Paragraphs>
  <ScaleCrop>false</ScaleCrop>
  <Company/>
  <LinksUpToDate>false</LinksUpToDate>
  <CharactersWithSpaces>7782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Paweł Betkier</dc:creator>
  <cp:keywords/>
  <dc:description/>
  <cp:lastModifiedBy>Łukasz Estkowski</cp:lastModifiedBy>
  <cp:revision>8</cp:revision>
  <cp:lastPrinted>2019-12-18T12:50:00Z</cp:lastPrinted>
  <dcterms:created xsi:type="dcterms:W3CDTF">2021-12-15T09:39:00Z</dcterms:created>
  <dcterms:modified xsi:type="dcterms:W3CDTF">2023-12-13T07:32:00Z</dcterms:modified>
</cp:coreProperties>
</file>