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459B" w14:textId="77777777" w:rsidR="008D4E1C" w:rsidRPr="0093579C" w:rsidRDefault="008D4E1C" w:rsidP="008D4E1C">
      <w:pPr>
        <w:widowControl w:val="0"/>
        <w:suppressAutoHyphens/>
        <w:spacing w:after="0" w:line="276" w:lineRule="auto"/>
        <w:rPr>
          <w:rFonts w:ascii="Times New Roman" w:eastAsia="HG Mincho Light J" w:hAnsi="Times New Roman" w:cs="Times New Roman"/>
          <w:sz w:val="24"/>
          <w:szCs w:val="24"/>
          <w:lang w:eastAsia="ar-SA"/>
        </w:rPr>
      </w:pPr>
      <w:r w:rsidRPr="0093579C">
        <w:rPr>
          <w:rFonts w:ascii="Times New Roman" w:eastAsia="HG Mincho Light J" w:hAnsi="Times New Roman" w:cs="Times New Roman"/>
          <w:sz w:val="24"/>
          <w:szCs w:val="24"/>
          <w:lang w:eastAsia="ar-SA"/>
        </w:rPr>
        <w:t xml:space="preserve">Podmiot wykazujący spełnianie </w:t>
      </w:r>
    </w:p>
    <w:p w14:paraId="0A82D291" w14:textId="148AC798" w:rsidR="00CC3D9A" w:rsidRPr="0093579C" w:rsidRDefault="008D4E1C" w:rsidP="00FB7C7B">
      <w:pPr>
        <w:widowControl w:val="0"/>
        <w:tabs>
          <w:tab w:val="left" w:pos="5524"/>
        </w:tabs>
        <w:suppressAutoHyphens/>
        <w:spacing w:after="0" w:line="276" w:lineRule="auto"/>
        <w:rPr>
          <w:rFonts w:ascii="Times New Roman" w:eastAsia="HG Mincho Light J" w:hAnsi="Times New Roman" w:cs="Times New Roman"/>
          <w:sz w:val="24"/>
          <w:szCs w:val="24"/>
          <w:lang w:eastAsia="ar-SA"/>
        </w:rPr>
      </w:pPr>
      <w:r w:rsidRPr="0093579C">
        <w:rPr>
          <w:rFonts w:ascii="Times New Roman" w:eastAsia="HG Mincho Light J" w:hAnsi="Times New Roman" w:cs="Times New Roman"/>
          <w:sz w:val="24"/>
          <w:szCs w:val="24"/>
          <w:lang w:eastAsia="ar-SA"/>
        </w:rPr>
        <w:t xml:space="preserve">warunku udziału w postępowaniu: </w:t>
      </w:r>
      <w:r w:rsidR="00FB7C7B">
        <w:rPr>
          <w:rFonts w:ascii="Times New Roman" w:eastAsia="HG Mincho Light J" w:hAnsi="Times New Roman" w:cs="Times New Roman"/>
          <w:sz w:val="24"/>
          <w:szCs w:val="24"/>
          <w:lang w:eastAsia="ar-SA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1"/>
      </w:tblGrid>
      <w:tr w:rsidR="00CC3D9A" w14:paraId="239854EE" w14:textId="77777777" w:rsidTr="00CC3D9A">
        <w:trPr>
          <w:trHeight w:val="816"/>
        </w:trPr>
        <w:tc>
          <w:tcPr>
            <w:tcW w:w="3791" w:type="dxa"/>
          </w:tcPr>
          <w:p w14:paraId="152E12EA" w14:textId="77777777" w:rsidR="00CC3D9A" w:rsidRDefault="00CC3D9A" w:rsidP="00CC3D9A">
            <w:pPr>
              <w:widowControl w:val="0"/>
              <w:suppressAutoHyphens/>
              <w:spacing w:line="276" w:lineRule="auto"/>
              <w:rPr>
                <w:rFonts w:ascii="Times New Roman" w:eastAsia="HG Mincho Light J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B4F407E" w14:textId="77777777" w:rsidR="008D4E1C" w:rsidRDefault="008D4E1C" w:rsidP="008D4E1C">
      <w:pPr>
        <w:widowControl w:val="0"/>
        <w:suppressAutoHyphens/>
        <w:spacing w:after="0" w:line="276" w:lineRule="auto"/>
        <w:rPr>
          <w:rFonts w:ascii="Times New Roman" w:eastAsia="HG Mincho Light J" w:hAnsi="Times New Roman" w:cs="Times New Roman"/>
          <w:sz w:val="24"/>
          <w:szCs w:val="24"/>
          <w:lang w:eastAsia="ar-SA"/>
        </w:rPr>
      </w:pPr>
      <w:r w:rsidRPr="0093579C">
        <w:rPr>
          <w:rFonts w:ascii="Times New Roman" w:eastAsia="HG Mincho Light J" w:hAnsi="Times New Roman" w:cs="Times New Roman"/>
          <w:sz w:val="24"/>
          <w:szCs w:val="24"/>
          <w:lang w:eastAsia="ar-SA"/>
        </w:rPr>
        <w:t>(pełna nazwa/firma, adres siedziby)</w:t>
      </w:r>
    </w:p>
    <w:p w14:paraId="4E30867E" w14:textId="7E832613" w:rsidR="00D337E3" w:rsidRDefault="00345C54" w:rsidP="00CC5D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FFF">
        <w:rPr>
          <w:sz w:val="28"/>
          <w:szCs w:val="28"/>
        </w:rPr>
        <w:br/>
      </w:r>
      <w:r w:rsidRPr="00536FFF">
        <w:rPr>
          <w:rFonts w:ascii="Times New Roman" w:hAnsi="Times New Roman" w:cs="Times New Roman"/>
          <w:b/>
          <w:bCs/>
          <w:sz w:val="28"/>
          <w:szCs w:val="28"/>
        </w:rPr>
        <w:t>WYKAZ</w:t>
      </w:r>
      <w:r w:rsidR="00E5130D">
        <w:rPr>
          <w:rFonts w:ascii="Times New Roman" w:hAnsi="Times New Roman" w:cs="Times New Roman"/>
          <w:b/>
          <w:bCs/>
          <w:sz w:val="28"/>
          <w:szCs w:val="28"/>
        </w:rPr>
        <w:t xml:space="preserve"> NARZEDZI, WYPOSAŻENIA ZAKŁADU LUB</w:t>
      </w:r>
      <w:r w:rsidRPr="00536F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6C4A" w:rsidRPr="00536FFF">
        <w:rPr>
          <w:rFonts w:ascii="Times New Roman" w:hAnsi="Times New Roman" w:cs="Times New Roman"/>
          <w:b/>
          <w:bCs/>
          <w:sz w:val="28"/>
          <w:szCs w:val="28"/>
        </w:rPr>
        <w:t>URZĄDZEŃ TECHNICZNYCH</w:t>
      </w:r>
      <w:r w:rsidRPr="00345C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7E3" w:rsidRPr="00D337E3">
        <w:rPr>
          <w:rFonts w:ascii="Times New Roman" w:hAnsi="Times New Roman" w:cs="Times New Roman"/>
          <w:b/>
          <w:bCs/>
          <w:sz w:val="28"/>
          <w:szCs w:val="28"/>
        </w:rPr>
        <w:t>DOSTĘPNYCH WYKONAWCY W CELU WYKONANIA ZAMÓWIENIA PUBLICZNEGO WRAZ Z PODSTAWĄ DO DYSPONOWANIA TYMI ZASOBAMI</w:t>
      </w:r>
      <w:r w:rsidRPr="00345C5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518CA2A" w14:textId="657B81D4" w:rsidR="00CC5DB8" w:rsidRPr="00CC5DB8" w:rsidRDefault="006733B1" w:rsidP="00CC5DB8">
      <w:pPr>
        <w:spacing w:after="0"/>
        <w:jc w:val="center"/>
        <w:rPr>
          <w:rFonts w:ascii="Times New Roman" w:eastAsia="HG Mincho Light J" w:hAnsi="Times New Roman" w:cs="Times New Roman"/>
          <w:b/>
          <w:sz w:val="28"/>
          <w:szCs w:val="28"/>
          <w:lang w:eastAsia="ar-SA"/>
        </w:rPr>
      </w:pPr>
      <w:r w:rsidRPr="006733B1">
        <w:rPr>
          <w:rFonts w:ascii="Times New Roman" w:eastAsia="Times New Roman" w:hAnsi="Times New Roman" w:cs="Times New Roman"/>
          <w:sz w:val="24"/>
          <w:szCs w:val="24"/>
          <w:lang w:eastAsia="ar-SA"/>
        </w:rPr>
        <w:t>do oferty na:</w:t>
      </w:r>
      <w:r w:rsidR="00345C54">
        <w:br/>
      </w:r>
      <w:r w:rsidR="00CC5DB8" w:rsidRPr="00CC5DB8">
        <w:rPr>
          <w:rFonts w:ascii="Times New Roman" w:eastAsia="HG Mincho Light J" w:hAnsi="Times New Roman" w:cs="Times New Roman"/>
          <w:b/>
          <w:sz w:val="28"/>
          <w:szCs w:val="28"/>
          <w:lang w:eastAsia="ar-SA"/>
        </w:rPr>
        <w:t xml:space="preserve">ZAKUP PALIW CIEKŁYCH DO POJAZDÓW I MASZYN GMINNEGO ZAKŁADU </w:t>
      </w:r>
    </w:p>
    <w:p w14:paraId="29DC03C5" w14:textId="73105830" w:rsidR="00345C54" w:rsidRPr="00CC5DB8" w:rsidRDefault="00CC5DB8" w:rsidP="00CC5DB8">
      <w:pPr>
        <w:spacing w:after="0"/>
        <w:jc w:val="center"/>
        <w:rPr>
          <w:rFonts w:ascii="Times New Roman" w:eastAsia="HG Mincho Light J" w:hAnsi="Times New Roman" w:cs="Times New Roman"/>
          <w:b/>
          <w:sz w:val="32"/>
          <w:szCs w:val="32"/>
          <w:lang w:eastAsia="ar-SA"/>
        </w:rPr>
      </w:pPr>
      <w:r w:rsidRPr="00CC5DB8">
        <w:rPr>
          <w:rFonts w:ascii="Times New Roman" w:eastAsia="HG Mincho Light J" w:hAnsi="Times New Roman" w:cs="Times New Roman"/>
          <w:b/>
          <w:sz w:val="28"/>
          <w:szCs w:val="28"/>
          <w:lang w:eastAsia="ar-SA"/>
        </w:rPr>
        <w:t>USŁUG KOMUNALNYCH W NOWEJ WSI LĘBORSKIEJ</w:t>
      </w:r>
    </w:p>
    <w:tbl>
      <w:tblPr>
        <w:tblStyle w:val="Tabela-Siatka"/>
        <w:tblW w:w="14754" w:type="dxa"/>
        <w:tblLook w:val="04A0" w:firstRow="1" w:lastRow="0" w:firstColumn="1" w:lastColumn="0" w:noHBand="0" w:noVBand="1"/>
      </w:tblPr>
      <w:tblGrid>
        <w:gridCol w:w="561"/>
        <w:gridCol w:w="4254"/>
        <w:gridCol w:w="3402"/>
        <w:gridCol w:w="2977"/>
        <w:gridCol w:w="3560"/>
      </w:tblGrid>
      <w:tr w:rsidR="000515A1" w14:paraId="02DA6D9B" w14:textId="77777777" w:rsidTr="00815F5E">
        <w:trPr>
          <w:trHeight w:val="1009"/>
        </w:trPr>
        <w:tc>
          <w:tcPr>
            <w:tcW w:w="561" w:type="dxa"/>
          </w:tcPr>
          <w:p w14:paraId="5C2BF56D" w14:textId="2042FAB0" w:rsidR="00300A0F" w:rsidRPr="000515A1" w:rsidRDefault="000515A1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5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300A0F" w:rsidRPr="000515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.p.</w:t>
            </w:r>
          </w:p>
        </w:tc>
        <w:tc>
          <w:tcPr>
            <w:tcW w:w="4254" w:type="dxa"/>
          </w:tcPr>
          <w:p w14:paraId="0B3B1E41" w14:textId="77777777" w:rsidR="009257B2" w:rsidRDefault="009257B2" w:rsidP="00345C54">
            <w:pPr>
              <w:jc w:val="center"/>
              <w:rPr>
                <w:rStyle w:val="markedcontent"/>
                <w:rFonts w:ascii="Arial" w:hAnsi="Arial" w:cs="Arial"/>
                <w:sz w:val="25"/>
                <w:szCs w:val="25"/>
              </w:rPr>
            </w:pPr>
          </w:p>
          <w:p w14:paraId="1E93655D" w14:textId="6D0C4836" w:rsidR="00300A0F" w:rsidRPr="009257B2" w:rsidRDefault="006531E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7B2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ADRES STACJI PALIW</w:t>
            </w:r>
          </w:p>
        </w:tc>
        <w:tc>
          <w:tcPr>
            <w:tcW w:w="3402" w:type="dxa"/>
          </w:tcPr>
          <w:p w14:paraId="17A4759B" w14:textId="38E7E889" w:rsidR="00300A0F" w:rsidRPr="009257B2" w:rsidRDefault="006531E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7B2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RODZAJ PALIWA ZAPEWNIONEGO PRZEZ WYKONAWCĘ</w:t>
            </w:r>
          </w:p>
        </w:tc>
        <w:tc>
          <w:tcPr>
            <w:tcW w:w="2977" w:type="dxa"/>
          </w:tcPr>
          <w:p w14:paraId="1685D3E1" w14:textId="77777777" w:rsidR="009257B2" w:rsidRDefault="006531E2" w:rsidP="00345C54">
            <w:pPr>
              <w:jc w:val="center"/>
              <w:rPr>
                <w:rStyle w:val="markedcontent"/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9257B2">
              <w:rPr>
                <w:rStyle w:val="markedcontent"/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GODZINY OTWARCIA </w:t>
            </w:r>
          </w:p>
          <w:p w14:paraId="1B408677" w14:textId="23EB576E" w:rsidR="00300A0F" w:rsidRPr="009257B2" w:rsidRDefault="006531E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57B2">
              <w:rPr>
                <w:rStyle w:val="markedcontent"/>
                <w:rFonts w:ascii="Times New Roman" w:hAnsi="Times New Roman" w:cs="Times New Roman"/>
                <w:b/>
                <w:bCs/>
                <w:sz w:val="25"/>
                <w:szCs w:val="25"/>
              </w:rPr>
              <w:t>STACJI PALIW</w:t>
            </w:r>
          </w:p>
        </w:tc>
        <w:tc>
          <w:tcPr>
            <w:tcW w:w="3560" w:type="dxa"/>
          </w:tcPr>
          <w:p w14:paraId="23BB5888" w14:textId="77777777" w:rsidR="00815F5E" w:rsidRDefault="009257B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INFORMACJA </w:t>
            </w:r>
          </w:p>
          <w:p w14:paraId="675A5354" w14:textId="77777777" w:rsidR="00815F5E" w:rsidRDefault="009257B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PODSTAWIE </w:t>
            </w:r>
          </w:p>
          <w:p w14:paraId="15733DD4" w14:textId="65401B0B" w:rsidR="00300A0F" w:rsidRPr="009257B2" w:rsidRDefault="009257B2" w:rsidP="00345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 DYSPONOWANIA ZASOBAMI</w:t>
            </w:r>
            <w:r w:rsidR="00300A0F" w:rsidRPr="00925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0515A1" w14:paraId="20FD8FE1" w14:textId="77777777" w:rsidTr="00815F5E">
        <w:trPr>
          <w:trHeight w:val="708"/>
        </w:trPr>
        <w:tc>
          <w:tcPr>
            <w:tcW w:w="561" w:type="dxa"/>
          </w:tcPr>
          <w:p w14:paraId="675267A4" w14:textId="4EDECAA1" w:rsidR="00300A0F" w:rsidRPr="000515A1" w:rsidRDefault="00300A0F" w:rsidP="00345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5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4" w:type="dxa"/>
          </w:tcPr>
          <w:p w14:paraId="10AB7867" w14:textId="740A4827" w:rsidR="00300A0F" w:rsidRPr="000515A1" w:rsidRDefault="00300A0F" w:rsidP="00300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1E3C66" w14:textId="77777777" w:rsidR="009257B2" w:rsidRDefault="009257B2" w:rsidP="00051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6C306" w14:textId="436B5EBC" w:rsidR="00300A0F" w:rsidRPr="000515A1" w:rsidRDefault="006531E2" w:rsidP="00051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E2">
              <w:rPr>
                <w:rFonts w:ascii="Times New Roman" w:hAnsi="Times New Roman" w:cs="Times New Roman"/>
                <w:sz w:val="24"/>
                <w:szCs w:val="24"/>
              </w:rPr>
              <w:t>ON, Pb 95</w:t>
            </w:r>
          </w:p>
        </w:tc>
        <w:tc>
          <w:tcPr>
            <w:tcW w:w="2977" w:type="dxa"/>
          </w:tcPr>
          <w:p w14:paraId="58E47FD4" w14:textId="77777777" w:rsidR="00300A0F" w:rsidRPr="000515A1" w:rsidRDefault="00300A0F" w:rsidP="00345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0" w:type="dxa"/>
          </w:tcPr>
          <w:p w14:paraId="5108C484" w14:textId="77777777" w:rsidR="00300A0F" w:rsidRPr="000515A1" w:rsidRDefault="00300A0F" w:rsidP="00345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16765F" w14:textId="77777777" w:rsidR="00D337E3" w:rsidRPr="00D337E3" w:rsidRDefault="00345C54" w:rsidP="00D337E3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345C54">
        <w:rPr>
          <w:rFonts w:ascii="Times New Roman" w:hAnsi="Times New Roman" w:cs="Times New Roman"/>
          <w:sz w:val="18"/>
          <w:szCs w:val="18"/>
        </w:rPr>
        <w:br/>
      </w:r>
      <w:r w:rsidR="00D337E3" w:rsidRPr="00D337E3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</w:p>
    <w:p w14:paraId="419417F9" w14:textId="7914B921" w:rsidR="00D337E3" w:rsidRPr="00D337E3" w:rsidRDefault="00D337E3" w:rsidP="00D337E3">
      <w:pPr>
        <w:rPr>
          <w:rFonts w:ascii="Times New Roman" w:hAnsi="Times New Roman" w:cs="Times New Roman"/>
          <w:b/>
          <w:bCs/>
        </w:rPr>
      </w:pPr>
      <w:r w:rsidRPr="00D337E3">
        <w:rPr>
          <w:rFonts w:ascii="Times New Roman" w:hAnsi="Times New Roman" w:cs="Times New Roman"/>
        </w:rPr>
        <w:t xml:space="preserve">Warunek </w:t>
      </w:r>
      <w:r>
        <w:rPr>
          <w:rFonts w:ascii="Times New Roman" w:hAnsi="Times New Roman" w:cs="Times New Roman"/>
        </w:rPr>
        <w:t xml:space="preserve">udziału w postępowaniu </w:t>
      </w:r>
      <w:r w:rsidRPr="00D337E3">
        <w:rPr>
          <w:rFonts w:ascii="Times New Roman" w:hAnsi="Times New Roman" w:cs="Times New Roman"/>
        </w:rPr>
        <w:t>dotyczący zdolności technicznej lub zawodowej Zamawiający uzna za spełniony, wówczas gdy :</w:t>
      </w:r>
    </w:p>
    <w:p w14:paraId="5A5930B9" w14:textId="35F9FAEE" w:rsidR="00D337E3" w:rsidRPr="00D337E3" w:rsidRDefault="00D337E3" w:rsidP="00D337E3">
      <w:pPr>
        <w:jc w:val="both"/>
        <w:rPr>
          <w:rFonts w:ascii="Times New Roman" w:hAnsi="Times New Roman" w:cs="Times New Roman"/>
          <w:b/>
          <w:bCs/>
        </w:rPr>
      </w:pPr>
      <w:r w:rsidRPr="00D337E3">
        <w:rPr>
          <w:rFonts w:ascii="Times New Roman" w:hAnsi="Times New Roman" w:cs="Times New Roman"/>
          <w:b/>
          <w:bCs/>
        </w:rPr>
        <w:t>Wykonawca wykaże, że dysponuje co najmniej jedną stacją paliw położoną w odległości nie większej niż 6 km od siedziby Zakładu Usług</w:t>
      </w:r>
      <w:r>
        <w:rPr>
          <w:rFonts w:ascii="Times New Roman" w:hAnsi="Times New Roman" w:cs="Times New Roman"/>
          <w:b/>
          <w:bCs/>
        </w:rPr>
        <w:t xml:space="preserve"> </w:t>
      </w:r>
      <w:r w:rsidRPr="00D337E3">
        <w:rPr>
          <w:rFonts w:ascii="Times New Roman" w:hAnsi="Times New Roman" w:cs="Times New Roman"/>
          <w:b/>
          <w:bCs/>
        </w:rPr>
        <w:t>Komunalnych w Nowej Wsi Lęborskiej, zapewniającą możliwość tankowania paliwa (ON, Pb 95) z dystrybutora we wszystkie dni tygodnia w godzinach 7:00- 19:00.</w:t>
      </w:r>
    </w:p>
    <w:p w14:paraId="68A334A9" w14:textId="40729A74" w:rsidR="00E74137" w:rsidRDefault="00345C54" w:rsidP="006733B1">
      <w:pPr>
        <w:rPr>
          <w:rFonts w:ascii="Times New Roman" w:hAnsi="Times New Roman" w:cs="Times New Roman"/>
          <w:sz w:val="18"/>
          <w:szCs w:val="18"/>
        </w:rPr>
      </w:pPr>
      <w:r w:rsidRPr="00345C54">
        <w:rPr>
          <w:rFonts w:ascii="Times New Roman" w:hAnsi="Times New Roman" w:cs="Times New Roman"/>
          <w:sz w:val="18"/>
          <w:szCs w:val="18"/>
        </w:rPr>
        <w:t xml:space="preserve">* Wykonawca powinien wskazać, na jakiej podstawie dysponuje lub będzie dysponował </w:t>
      </w:r>
      <w:r w:rsidR="00E5130D">
        <w:rPr>
          <w:rFonts w:ascii="Times New Roman" w:hAnsi="Times New Roman" w:cs="Times New Roman"/>
          <w:sz w:val="18"/>
          <w:szCs w:val="18"/>
        </w:rPr>
        <w:t xml:space="preserve">narzędziami, wyposażeniem zakładu lub </w:t>
      </w:r>
      <w:r w:rsidR="004625BB">
        <w:rPr>
          <w:rFonts w:ascii="Times New Roman" w:hAnsi="Times New Roman" w:cs="Times New Roman"/>
          <w:sz w:val="18"/>
          <w:szCs w:val="18"/>
        </w:rPr>
        <w:t>urządzeniami</w:t>
      </w:r>
      <w:r w:rsidR="00246A65">
        <w:rPr>
          <w:rFonts w:ascii="Times New Roman" w:hAnsi="Times New Roman" w:cs="Times New Roman"/>
          <w:sz w:val="18"/>
          <w:szCs w:val="18"/>
        </w:rPr>
        <w:t xml:space="preserve"> wymienionymi w niniejszym wykazie</w:t>
      </w:r>
      <w:r w:rsidR="00E74137">
        <w:rPr>
          <w:rFonts w:ascii="Times New Roman" w:hAnsi="Times New Roman" w:cs="Times New Roman"/>
          <w:sz w:val="18"/>
          <w:szCs w:val="18"/>
        </w:rPr>
        <w:t>:</w:t>
      </w:r>
      <w:r w:rsidRPr="00345C54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8E78075" w14:textId="151CCB90" w:rsidR="00EC5232" w:rsidRDefault="00345C54" w:rsidP="006733B1">
      <w:pPr>
        <w:rPr>
          <w:rFonts w:ascii="Times New Roman" w:hAnsi="Times New Roman" w:cs="Times New Roman"/>
          <w:sz w:val="18"/>
          <w:szCs w:val="18"/>
        </w:rPr>
      </w:pPr>
      <w:r w:rsidRPr="00345C54">
        <w:rPr>
          <w:rFonts w:ascii="Times New Roman" w:hAnsi="Times New Roman" w:cs="Times New Roman"/>
          <w:sz w:val="18"/>
          <w:szCs w:val="18"/>
        </w:rPr>
        <w:t>tzw. dysponowanie pośrednie (np. zobowiązanie podmiotu trzeciego)</w:t>
      </w:r>
      <w:r w:rsidR="008D12FF">
        <w:rPr>
          <w:rFonts w:ascii="Times New Roman" w:hAnsi="Times New Roman" w:cs="Times New Roman"/>
          <w:sz w:val="18"/>
          <w:szCs w:val="18"/>
        </w:rPr>
        <w:t xml:space="preserve"> – należy przez to rozumieć powoływanie się na urządzenia techniczne służące do wykonania </w:t>
      </w:r>
      <w:r w:rsidR="005E02FE">
        <w:rPr>
          <w:rFonts w:ascii="Times New Roman" w:hAnsi="Times New Roman" w:cs="Times New Roman"/>
          <w:sz w:val="18"/>
          <w:szCs w:val="18"/>
        </w:rPr>
        <w:t xml:space="preserve">przedmiotu </w:t>
      </w:r>
      <w:r w:rsidR="008D12FF">
        <w:rPr>
          <w:rFonts w:ascii="Times New Roman" w:hAnsi="Times New Roman" w:cs="Times New Roman"/>
          <w:sz w:val="18"/>
          <w:szCs w:val="18"/>
        </w:rPr>
        <w:t xml:space="preserve">zamówienia należące do innych podmiotów, tj. podmiotów, które </w:t>
      </w:r>
      <w:r w:rsidR="005E02FE">
        <w:rPr>
          <w:rFonts w:ascii="Times New Roman" w:hAnsi="Times New Roman" w:cs="Times New Roman"/>
          <w:sz w:val="18"/>
          <w:szCs w:val="18"/>
        </w:rPr>
        <w:t>udostępniają</w:t>
      </w:r>
      <w:r w:rsidR="008D12FF">
        <w:rPr>
          <w:rFonts w:ascii="Times New Roman" w:hAnsi="Times New Roman" w:cs="Times New Roman"/>
          <w:sz w:val="18"/>
          <w:szCs w:val="18"/>
        </w:rPr>
        <w:t xml:space="preserve"> tak</w:t>
      </w:r>
      <w:r w:rsidR="005E02FE">
        <w:rPr>
          <w:rFonts w:ascii="Times New Roman" w:hAnsi="Times New Roman" w:cs="Times New Roman"/>
          <w:sz w:val="18"/>
          <w:szCs w:val="18"/>
        </w:rPr>
        <w:t>ie</w:t>
      </w:r>
      <w:r w:rsidR="008D12FF">
        <w:rPr>
          <w:rFonts w:ascii="Times New Roman" w:hAnsi="Times New Roman" w:cs="Times New Roman"/>
          <w:sz w:val="18"/>
          <w:szCs w:val="18"/>
        </w:rPr>
        <w:t xml:space="preserve"> </w:t>
      </w:r>
      <w:r w:rsidR="00E5130D">
        <w:rPr>
          <w:rFonts w:ascii="Times New Roman" w:hAnsi="Times New Roman" w:cs="Times New Roman"/>
          <w:sz w:val="18"/>
          <w:szCs w:val="18"/>
        </w:rPr>
        <w:t xml:space="preserve">narzędzia, wyposażenie zakładu lub </w:t>
      </w:r>
      <w:r w:rsidR="008D12FF">
        <w:rPr>
          <w:rFonts w:ascii="Times New Roman" w:hAnsi="Times New Roman" w:cs="Times New Roman"/>
          <w:sz w:val="18"/>
          <w:szCs w:val="18"/>
        </w:rPr>
        <w:t>urządzenia techniczn</w:t>
      </w:r>
      <w:r w:rsidR="005E02FE">
        <w:rPr>
          <w:rFonts w:ascii="Times New Roman" w:hAnsi="Times New Roman" w:cs="Times New Roman"/>
          <w:sz w:val="18"/>
          <w:szCs w:val="18"/>
        </w:rPr>
        <w:t>e</w:t>
      </w:r>
      <w:r w:rsidRPr="00345C54">
        <w:rPr>
          <w:rFonts w:ascii="Times New Roman" w:hAnsi="Times New Roman" w:cs="Times New Roman"/>
          <w:sz w:val="18"/>
          <w:szCs w:val="18"/>
        </w:rPr>
        <w:t xml:space="preserve"> </w:t>
      </w:r>
      <w:r w:rsidR="008D12FF">
        <w:rPr>
          <w:rFonts w:ascii="Times New Roman" w:hAnsi="Times New Roman" w:cs="Times New Roman"/>
          <w:sz w:val="18"/>
          <w:szCs w:val="18"/>
        </w:rPr>
        <w:t xml:space="preserve">na czas realizacji zamówienia w celu wykonania pracy </w:t>
      </w:r>
      <w:r w:rsidR="008D12FF">
        <w:rPr>
          <w:rFonts w:ascii="Times New Roman" w:hAnsi="Times New Roman" w:cs="Times New Roman"/>
          <w:sz w:val="18"/>
          <w:szCs w:val="18"/>
        </w:rPr>
        <w:lastRenderedPageBreak/>
        <w:t xml:space="preserve">związanej </w:t>
      </w:r>
      <w:r w:rsidR="001B78FA">
        <w:rPr>
          <w:rFonts w:ascii="Times New Roman" w:hAnsi="Times New Roman" w:cs="Times New Roman"/>
          <w:sz w:val="18"/>
          <w:szCs w:val="18"/>
        </w:rPr>
        <w:t>z wykonaniem tego zamówienia.</w:t>
      </w:r>
      <w:r w:rsidR="001605BA">
        <w:rPr>
          <w:rFonts w:ascii="Times New Roman" w:hAnsi="Times New Roman" w:cs="Times New Roman"/>
          <w:sz w:val="18"/>
          <w:szCs w:val="18"/>
        </w:rPr>
        <w:t xml:space="preserve"> W takim wypadku Wykonawca zobowiązany jest </w:t>
      </w:r>
      <w:r w:rsidR="00974EB9">
        <w:rPr>
          <w:rFonts w:ascii="Times New Roman" w:hAnsi="Times New Roman" w:cs="Times New Roman"/>
          <w:sz w:val="18"/>
          <w:szCs w:val="18"/>
        </w:rPr>
        <w:t>udowodnić Zamawiającemu, iż będzie dysponował zasobami niezbędnymi do realizacji zamówienia w szczególności przedstawiając w tym celu pisemne zobowiązanie podmiotów udostępniających zasoby.</w:t>
      </w:r>
    </w:p>
    <w:p w14:paraId="2B118991" w14:textId="4BDFCB8B" w:rsidR="00FD3620" w:rsidRDefault="00FD3620" w:rsidP="006733B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tzw. dysponowanie bezpośrednie – należy przez to rozumieć </w:t>
      </w:r>
      <w:r w:rsidR="00536FFF">
        <w:rPr>
          <w:rFonts w:ascii="Times New Roman" w:hAnsi="Times New Roman" w:cs="Times New Roman"/>
          <w:sz w:val="18"/>
          <w:szCs w:val="18"/>
        </w:rPr>
        <w:t xml:space="preserve">przypadek, gdy podstawą do dysponowania </w:t>
      </w:r>
      <w:r w:rsidR="00E5130D">
        <w:rPr>
          <w:rFonts w:ascii="Times New Roman" w:hAnsi="Times New Roman" w:cs="Times New Roman"/>
          <w:sz w:val="18"/>
          <w:szCs w:val="18"/>
        </w:rPr>
        <w:t xml:space="preserve">narzędziami, wyposażeniem zakładu lub </w:t>
      </w:r>
      <w:r w:rsidR="00536FFF">
        <w:rPr>
          <w:rFonts w:ascii="Times New Roman" w:hAnsi="Times New Roman" w:cs="Times New Roman"/>
          <w:sz w:val="18"/>
          <w:szCs w:val="18"/>
        </w:rPr>
        <w:t xml:space="preserve">urządzeniami technicznymi niezbędnymi do wykonania przedmiotu zamówienia jest posiadanie przez tego Wykonawcę tytułu prawnego do urządzeń </w:t>
      </w:r>
      <w:r w:rsidR="000E6403">
        <w:rPr>
          <w:rFonts w:ascii="Times New Roman" w:hAnsi="Times New Roman" w:cs="Times New Roman"/>
          <w:sz w:val="18"/>
          <w:szCs w:val="18"/>
        </w:rPr>
        <w:t>:</w:t>
      </w:r>
      <w:r w:rsidR="00536FFF">
        <w:rPr>
          <w:rFonts w:ascii="Times New Roman" w:hAnsi="Times New Roman" w:cs="Times New Roman"/>
          <w:sz w:val="18"/>
          <w:szCs w:val="18"/>
        </w:rPr>
        <w:t xml:space="preserve"> </w:t>
      </w:r>
      <w:r w:rsidR="000E6403">
        <w:rPr>
          <w:rFonts w:ascii="Times New Roman" w:hAnsi="Times New Roman" w:cs="Times New Roman"/>
          <w:sz w:val="18"/>
          <w:szCs w:val="18"/>
        </w:rPr>
        <w:t>w</w:t>
      </w:r>
      <w:r w:rsidR="00536FFF">
        <w:rPr>
          <w:rFonts w:ascii="Times New Roman" w:hAnsi="Times New Roman" w:cs="Times New Roman"/>
          <w:sz w:val="18"/>
          <w:szCs w:val="18"/>
        </w:rPr>
        <w:t>łasność, umowa użyczenia, dzierżawa, umowa leasingu.</w:t>
      </w:r>
    </w:p>
    <w:p w14:paraId="0C0FAECB" w14:textId="269212A2" w:rsidR="00345C54" w:rsidRDefault="00345C54" w:rsidP="006733B1">
      <w:pPr>
        <w:rPr>
          <w:rFonts w:ascii="Times New Roman" w:hAnsi="Times New Roman" w:cs="Times New Roman"/>
          <w:sz w:val="18"/>
          <w:szCs w:val="18"/>
        </w:rPr>
      </w:pPr>
      <w:r w:rsidRPr="00345C54">
        <w:rPr>
          <w:rFonts w:ascii="Times New Roman" w:hAnsi="Times New Roman" w:cs="Times New Roman"/>
          <w:sz w:val="18"/>
          <w:szCs w:val="18"/>
        </w:rPr>
        <w:br/>
      </w:r>
      <w:r w:rsidRPr="00345C54">
        <w:rPr>
          <w:rFonts w:ascii="Times New Roman" w:hAnsi="Times New Roman" w:cs="Times New Roman"/>
          <w:sz w:val="18"/>
          <w:szCs w:val="18"/>
        </w:rPr>
        <w:br/>
      </w:r>
    </w:p>
    <w:p w14:paraId="605C6C69" w14:textId="32BB802E" w:rsidR="00130737" w:rsidRDefault="00130737" w:rsidP="001307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 w:rsidRPr="00130737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Dokument należy wypełnić i podpisać: kwalifikowanym podpisem elektronicznym lub podpisem zaufanym lub podpisem osobistym. </w:t>
      </w:r>
    </w:p>
    <w:p w14:paraId="1FD81450" w14:textId="77777777" w:rsidR="003720AB" w:rsidRPr="003720AB" w:rsidRDefault="003720AB" w:rsidP="003720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 w:rsidRPr="003720AB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UWAGA: W celu zachowania integralności dokumentu elektronicznego, nie należy dokonywać jakichkolwiek zmian w jego treści po złożeniu podpisu. Jeśli podpisane dane zostaną zmodyfikowane po ich uwierzytelnieniu elektronicznym, wówczas Zamawiający odrzuci tę ofertę. </w:t>
      </w:r>
    </w:p>
    <w:p w14:paraId="5E312EAA" w14:textId="77777777" w:rsidR="003720AB" w:rsidRPr="00130737" w:rsidRDefault="003720AB" w:rsidP="001307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14:paraId="5D21464E" w14:textId="0E347675" w:rsidR="008D4E1C" w:rsidRPr="005239CB" w:rsidRDefault="006733B1" w:rsidP="008D4E1C">
      <w:pPr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</w:t>
      </w:r>
    </w:p>
    <w:p w14:paraId="2B9446FB" w14:textId="5D3D6F34" w:rsidR="006733B1" w:rsidRPr="005239CB" w:rsidRDefault="006733B1" w:rsidP="005239CB">
      <w:pPr>
        <w:ind w:left="9204" w:firstLine="708"/>
        <w:rPr>
          <w:rFonts w:ascii="Times New Roman" w:hAnsi="Times New Roman" w:cs="Times New Roman"/>
          <w:sz w:val="20"/>
          <w:szCs w:val="20"/>
        </w:rPr>
      </w:pPr>
    </w:p>
    <w:sectPr w:rsidR="006733B1" w:rsidRPr="005239CB" w:rsidSect="00FB7C7B">
      <w:headerReference w:type="default" r:id="rId7"/>
      <w:pgSz w:w="16838" w:h="11906" w:orient="landscape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442F" w14:textId="77777777" w:rsidR="00345C54" w:rsidRDefault="00345C54" w:rsidP="00345C54">
      <w:pPr>
        <w:spacing w:after="0" w:line="240" w:lineRule="auto"/>
      </w:pPr>
      <w:r>
        <w:separator/>
      </w:r>
    </w:p>
  </w:endnote>
  <w:endnote w:type="continuationSeparator" w:id="0">
    <w:p w14:paraId="63A52AF4" w14:textId="77777777" w:rsidR="00345C54" w:rsidRDefault="00345C54" w:rsidP="0034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EF0B" w14:textId="77777777" w:rsidR="00345C54" w:rsidRDefault="00345C54" w:rsidP="00345C54">
      <w:pPr>
        <w:spacing w:after="0" w:line="240" w:lineRule="auto"/>
      </w:pPr>
      <w:r>
        <w:separator/>
      </w:r>
    </w:p>
  </w:footnote>
  <w:footnote w:type="continuationSeparator" w:id="0">
    <w:p w14:paraId="707CF9B4" w14:textId="77777777" w:rsidR="00345C54" w:rsidRDefault="00345C54" w:rsidP="0034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3892" w14:textId="37A0DA76" w:rsidR="006733B1" w:rsidRPr="00482252" w:rsidRDefault="00482252" w:rsidP="00482252">
    <w:pPr>
      <w:jc w:val="both"/>
      <w:rPr>
        <w:rFonts w:ascii="Times New Roman" w:eastAsia="HG Mincho Light J" w:hAnsi="Times New Roman" w:cs="Times New Roman"/>
        <w:lang w:eastAsia="ar-SA"/>
      </w:rPr>
    </w:pPr>
    <w:r w:rsidRPr="007E2F1E">
      <w:rPr>
        <w:rFonts w:ascii="Times New Roman" w:eastAsia="HG Mincho Light J" w:hAnsi="Times New Roman" w:cs="Times New Roman"/>
        <w:lang w:eastAsia="ar-SA"/>
      </w:rPr>
      <w:t xml:space="preserve">Oznaczenie sprawy: </w:t>
    </w:r>
    <w:proofErr w:type="spellStart"/>
    <w:r w:rsidRPr="007E2F1E">
      <w:rPr>
        <w:rFonts w:ascii="Times New Roman" w:eastAsia="HG Mincho Light J" w:hAnsi="Times New Roman" w:cs="Times New Roman"/>
        <w:lang w:eastAsia="ar-SA"/>
      </w:rPr>
      <w:t>G</w:t>
    </w:r>
    <w:r w:rsidR="00906105">
      <w:rPr>
        <w:rFonts w:ascii="Times New Roman" w:eastAsia="HG Mincho Light J" w:hAnsi="Times New Roman" w:cs="Times New Roman"/>
        <w:lang w:eastAsia="ar-SA"/>
      </w:rPr>
      <w:t>KiZP</w:t>
    </w:r>
    <w:proofErr w:type="spellEnd"/>
    <w:r w:rsidR="00906105">
      <w:rPr>
        <w:rFonts w:ascii="Times New Roman" w:eastAsia="HG Mincho Light J" w:hAnsi="Times New Roman" w:cs="Times New Roman"/>
        <w:lang w:eastAsia="ar-SA"/>
      </w:rPr>
      <w:t xml:space="preserve"> 260.2.2023</w:t>
    </w:r>
  </w:p>
  <w:p w14:paraId="0E8E7B50" w14:textId="748B10B0" w:rsidR="00345C54" w:rsidRPr="00E74137" w:rsidRDefault="00FB7C7B" w:rsidP="00E74137">
    <w:pPr>
      <w:widowControl w:val="0"/>
      <w:jc w:val="both"/>
      <w:rPr>
        <w:rFonts w:ascii="Times New Roman" w:eastAsia="HG Mincho Light J" w:hAnsi="Times New Roman" w:cs="Times New Roman"/>
        <w:sz w:val="20"/>
        <w:szCs w:val="20"/>
        <w:lang w:eastAsia="ar-SA"/>
      </w:rPr>
    </w:pPr>
    <w:r w:rsidRPr="00FB7C7B">
      <w:rPr>
        <w:rFonts w:ascii="Times New Roman" w:eastAsia="HG Mincho Light J" w:hAnsi="Times New Roman" w:cs="Times New Roman"/>
        <w:sz w:val="20"/>
        <w:szCs w:val="20"/>
        <w:u w:val="single"/>
        <w:lang w:eastAsia="ar-SA"/>
      </w:rPr>
      <w:t xml:space="preserve">Załącznik nr </w:t>
    </w:r>
    <w:r w:rsidR="00E74137">
      <w:rPr>
        <w:rFonts w:ascii="Times New Roman" w:eastAsia="HG Mincho Light J" w:hAnsi="Times New Roman" w:cs="Times New Roman"/>
        <w:sz w:val="20"/>
        <w:szCs w:val="20"/>
        <w:u w:val="single"/>
        <w:lang w:eastAsia="ar-SA"/>
      </w:rPr>
      <w:t>5</w:t>
    </w:r>
    <w:r w:rsidRPr="00FB7C7B">
      <w:rPr>
        <w:rFonts w:ascii="Times New Roman" w:eastAsia="HG Mincho Light J" w:hAnsi="Times New Roman" w:cs="Times New Roman"/>
        <w:sz w:val="20"/>
        <w:szCs w:val="20"/>
        <w:lang w:eastAsia="ar-SA"/>
      </w:rPr>
      <w:t xml:space="preserve"> - wzór </w:t>
    </w:r>
    <w:r>
      <w:rPr>
        <w:rFonts w:ascii="Times New Roman" w:eastAsia="HG Mincho Light J" w:hAnsi="Times New Roman" w:cs="Times New Roman"/>
        <w:sz w:val="20"/>
        <w:szCs w:val="20"/>
        <w:lang w:eastAsia="ar-SA"/>
      </w:rPr>
      <w:t>wykazu</w:t>
    </w:r>
    <w:r w:rsidR="006733B1">
      <w:rPr>
        <w:rFonts w:ascii="Times New Roman" w:hAnsi="Times New Roman" w:cs="Times New Roman"/>
        <w:sz w:val="24"/>
        <w:szCs w:val="24"/>
      </w:rPr>
      <w:tab/>
    </w:r>
    <w:r w:rsidR="006733B1">
      <w:rPr>
        <w:rFonts w:ascii="Times New Roman" w:hAnsi="Times New Roman" w:cs="Times New Roman"/>
        <w:sz w:val="24"/>
        <w:szCs w:val="24"/>
      </w:rPr>
      <w:tab/>
    </w:r>
    <w:r w:rsidR="006733B1">
      <w:rPr>
        <w:rFonts w:ascii="Times New Roman" w:hAnsi="Times New Roman" w:cs="Times New Roman"/>
        <w:sz w:val="24"/>
        <w:szCs w:val="24"/>
      </w:rPr>
      <w:tab/>
    </w:r>
    <w:r w:rsidR="006733B1">
      <w:rPr>
        <w:rFonts w:ascii="Times New Roman" w:hAnsi="Times New Roman" w:cs="Times New Roman"/>
        <w:sz w:val="24"/>
        <w:szCs w:val="24"/>
      </w:rPr>
      <w:tab/>
    </w:r>
  </w:p>
  <w:p w14:paraId="71C56CF4" w14:textId="77777777" w:rsidR="008D4E1C" w:rsidRPr="00345C54" w:rsidRDefault="008D4E1C" w:rsidP="008D4E1C">
    <w:pPr>
      <w:widowControl w:val="0"/>
      <w:suppressAutoHyphens/>
      <w:spacing w:after="0" w:line="276" w:lineRule="auto"/>
      <w:jc w:val="center"/>
      <w:rPr>
        <w:rFonts w:ascii="Times New Roman" w:eastAsia="HG Mincho Light J" w:hAnsi="Times New Roman" w:cs="Times New Roman"/>
        <w:sz w:val="24"/>
        <w:szCs w:val="24"/>
        <w:lang w:eastAsia="ar-SA"/>
      </w:rPr>
    </w:pPr>
    <w:r w:rsidRPr="0093579C">
      <w:rPr>
        <w:rFonts w:ascii="Times New Roman" w:eastAsia="HG Mincho Light J" w:hAnsi="Times New Roman" w:cs="Times New Roman"/>
        <w:sz w:val="24"/>
        <w:szCs w:val="24"/>
        <w:lang w:eastAsia="ar-SA"/>
      </w:rPr>
      <w:t>dokument składany na wezwanie zamawiającego - składa wykonawca którego oferta została najwyżej oceniona</w:t>
    </w:r>
  </w:p>
  <w:p w14:paraId="6A53F43A" w14:textId="77777777" w:rsidR="008D4E1C" w:rsidRPr="006733B1" w:rsidRDefault="008D4E1C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CD4BFC"/>
    <w:multiLevelType w:val="hybridMultilevel"/>
    <w:tmpl w:val="CF4E57AA"/>
    <w:lvl w:ilvl="0" w:tplc="33D280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140561">
    <w:abstractNumId w:val="1"/>
  </w:num>
  <w:num w:numId="2" w16cid:durableId="21347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54"/>
    <w:rsid w:val="000515A1"/>
    <w:rsid w:val="000D74B9"/>
    <w:rsid w:val="000E6403"/>
    <w:rsid w:val="00130737"/>
    <w:rsid w:val="001605BA"/>
    <w:rsid w:val="00166C4A"/>
    <w:rsid w:val="001A7CA2"/>
    <w:rsid w:val="001B78FA"/>
    <w:rsid w:val="001C6812"/>
    <w:rsid w:val="00246A65"/>
    <w:rsid w:val="00300A0F"/>
    <w:rsid w:val="00345C54"/>
    <w:rsid w:val="003720AB"/>
    <w:rsid w:val="00384147"/>
    <w:rsid w:val="004625BB"/>
    <w:rsid w:val="00482252"/>
    <w:rsid w:val="005239CB"/>
    <w:rsid w:val="00536FFF"/>
    <w:rsid w:val="00551C06"/>
    <w:rsid w:val="005E02FE"/>
    <w:rsid w:val="006531E2"/>
    <w:rsid w:val="006720EB"/>
    <w:rsid w:val="006733B1"/>
    <w:rsid w:val="007E2F1E"/>
    <w:rsid w:val="00815F5E"/>
    <w:rsid w:val="008C6E21"/>
    <w:rsid w:val="008D12FF"/>
    <w:rsid w:val="008D4E1C"/>
    <w:rsid w:val="00906105"/>
    <w:rsid w:val="009257B2"/>
    <w:rsid w:val="00974EB9"/>
    <w:rsid w:val="00A867EA"/>
    <w:rsid w:val="00C7288E"/>
    <w:rsid w:val="00C72A25"/>
    <w:rsid w:val="00CC3D9A"/>
    <w:rsid w:val="00CC5DB8"/>
    <w:rsid w:val="00D246B6"/>
    <w:rsid w:val="00D337E3"/>
    <w:rsid w:val="00E5130D"/>
    <w:rsid w:val="00E74137"/>
    <w:rsid w:val="00E917FB"/>
    <w:rsid w:val="00EC5232"/>
    <w:rsid w:val="00FB7C7B"/>
    <w:rsid w:val="00FD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9AC0E5"/>
  <w15:chartTrackingRefBased/>
  <w15:docId w15:val="{CF87C609-633D-48A8-8782-8AE538BE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C54"/>
  </w:style>
  <w:style w:type="paragraph" w:styleId="Stopka">
    <w:name w:val="footer"/>
    <w:basedOn w:val="Normalny"/>
    <w:link w:val="StopkaZnak"/>
    <w:uiPriority w:val="99"/>
    <w:unhideWhenUsed/>
    <w:rsid w:val="003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C54"/>
  </w:style>
  <w:style w:type="table" w:styleId="Tabela-Siatka">
    <w:name w:val="Table Grid"/>
    <w:basedOn w:val="Standardowy"/>
    <w:uiPriority w:val="39"/>
    <w:rsid w:val="00345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0A0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53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8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marta_p</dc:creator>
  <cp:keywords/>
  <dc:description/>
  <cp:lastModifiedBy>s_malinowski</cp:lastModifiedBy>
  <cp:revision>30</cp:revision>
  <dcterms:created xsi:type="dcterms:W3CDTF">2021-09-09T10:09:00Z</dcterms:created>
  <dcterms:modified xsi:type="dcterms:W3CDTF">2023-12-11T08:49:00Z</dcterms:modified>
</cp:coreProperties>
</file>