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09D" w14:textId="77777777" w:rsidR="00A17F3D" w:rsidRPr="00A17F3D" w:rsidRDefault="00A17F3D" w:rsidP="00A17F3D">
      <w:pPr>
        <w:spacing w:after="0" w:line="120" w:lineRule="atLeast"/>
        <w:ind w:left="708" w:hanging="708"/>
        <w:jc w:val="right"/>
        <w:rPr>
          <w:rFonts w:ascii="Times New Roman" w:eastAsia="Times New Roman" w:hAnsi="Times New Roman" w:cs="Times New Roman"/>
          <w:lang w:eastAsia="pl-PL"/>
        </w:rPr>
      </w:pPr>
      <w:r w:rsidRPr="00A17F3D">
        <w:rPr>
          <w:rFonts w:ascii="Calibri" w:eastAsia="Times New Roman" w:hAnsi="Calibri" w:cs="Calibri"/>
          <w:b/>
          <w:sz w:val="28"/>
          <w:szCs w:val="20"/>
          <w:lang w:eastAsia="pl-PL"/>
        </w:rPr>
        <w:t xml:space="preserve">         </w:t>
      </w:r>
      <w:r w:rsidR="008F70B4">
        <w:rPr>
          <w:rFonts w:ascii="Times New Roman" w:eastAsia="Times New Roman" w:hAnsi="Times New Roman" w:cs="Times New Roman"/>
          <w:lang w:eastAsia="pl-PL"/>
        </w:rPr>
        <w:t>Załącznik nr 4</w:t>
      </w:r>
    </w:p>
    <w:p w14:paraId="00121B41" w14:textId="77777777" w:rsidR="00A17F3D" w:rsidRPr="00A17F3D" w:rsidRDefault="00A17F3D" w:rsidP="00A17F3D">
      <w:pPr>
        <w:spacing w:after="0" w:line="120" w:lineRule="atLeast"/>
        <w:ind w:left="708" w:hanging="70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1AC3586" w14:textId="77777777" w:rsidR="00A17F3D" w:rsidRPr="00A17F3D" w:rsidRDefault="00A17F3D" w:rsidP="00A17F3D">
      <w:pPr>
        <w:spacing w:after="0" w:line="120" w:lineRule="atLeast"/>
        <w:ind w:left="708" w:hanging="708"/>
        <w:jc w:val="center"/>
        <w:rPr>
          <w:rFonts w:ascii="Tahoma" w:eastAsia="Times New Roman" w:hAnsi="Tahoma" w:cs="Tahoma"/>
          <w:b/>
          <w:lang w:eastAsia="pl-PL"/>
        </w:rPr>
      </w:pPr>
      <w:r w:rsidRPr="00A17F3D">
        <w:rPr>
          <w:rFonts w:ascii="Tahoma" w:eastAsia="Times New Roman" w:hAnsi="Tahoma" w:cs="Tahoma"/>
          <w:b/>
          <w:lang w:eastAsia="pl-PL"/>
        </w:rPr>
        <w:t>UMOWA</w:t>
      </w:r>
    </w:p>
    <w:p w14:paraId="568E3643" w14:textId="77777777" w:rsidR="001E5629" w:rsidRDefault="00A17F3D" w:rsidP="00A17F3D">
      <w:pPr>
        <w:spacing w:after="0" w:line="120" w:lineRule="atLeast"/>
        <w:jc w:val="center"/>
        <w:rPr>
          <w:rFonts w:ascii="Tahoma" w:eastAsia="Times New Roman" w:hAnsi="Tahoma" w:cs="Tahoma"/>
          <w:b/>
          <w:lang w:eastAsia="pl-PL"/>
        </w:rPr>
      </w:pPr>
      <w:r w:rsidRPr="00A17F3D">
        <w:rPr>
          <w:rFonts w:ascii="Tahoma" w:eastAsia="Times New Roman" w:hAnsi="Tahoma" w:cs="Tahoma"/>
          <w:b/>
          <w:lang w:eastAsia="pl-PL"/>
        </w:rPr>
        <w:t xml:space="preserve">O DOSTAWY </w:t>
      </w:r>
    </w:p>
    <w:p w14:paraId="28C494FD" w14:textId="77777777" w:rsidR="00A17F3D" w:rsidRPr="00A17F3D" w:rsidRDefault="00A17F3D" w:rsidP="00A17F3D">
      <w:pPr>
        <w:spacing w:after="0" w:line="120" w:lineRule="atLeast"/>
        <w:jc w:val="center"/>
        <w:rPr>
          <w:rFonts w:ascii="Tahoma" w:eastAsia="Times New Roman" w:hAnsi="Tahoma" w:cs="Tahoma"/>
          <w:b/>
          <w:lang w:eastAsia="pl-PL"/>
        </w:rPr>
      </w:pPr>
      <w:r w:rsidRPr="00A17F3D">
        <w:rPr>
          <w:rFonts w:ascii="Tahoma" w:eastAsia="Times New Roman" w:hAnsi="Tahoma" w:cs="Tahoma"/>
          <w:b/>
          <w:lang w:eastAsia="pl-PL"/>
        </w:rPr>
        <w:t xml:space="preserve">W RAMACH ZAMÓWIENIA PUBLICZNEGO </w:t>
      </w:r>
    </w:p>
    <w:p w14:paraId="18946FED" w14:textId="77777777" w:rsidR="00A17F3D" w:rsidRPr="00A17F3D" w:rsidRDefault="00A17F3D" w:rsidP="00A17F3D">
      <w:pPr>
        <w:spacing w:after="0" w:line="120" w:lineRule="atLeast"/>
        <w:jc w:val="center"/>
        <w:rPr>
          <w:rFonts w:ascii="Times New Roman" w:eastAsia="Times New Roman" w:hAnsi="Times New Roman" w:cs="Times New Roman"/>
          <w:lang w:eastAsia="pl-PL"/>
        </w:rPr>
      </w:pPr>
      <w:r w:rsidRPr="00A17F3D">
        <w:rPr>
          <w:rFonts w:ascii="Times New Roman" w:eastAsia="Times New Roman" w:hAnsi="Times New Roman" w:cs="Times New Roman"/>
          <w:b/>
          <w:lang w:eastAsia="pl-PL"/>
        </w:rPr>
        <w:t>===================================================================</w:t>
      </w:r>
    </w:p>
    <w:p w14:paraId="11968B8D" w14:textId="77777777" w:rsidR="00B75938" w:rsidRDefault="00B75938" w:rsidP="00003906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</w:p>
    <w:p w14:paraId="57745964" w14:textId="667337A4" w:rsidR="00003906" w:rsidRPr="00003906" w:rsidRDefault="005A382E" w:rsidP="00003906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 dniu ……….. </w:t>
      </w:r>
      <w:r w:rsidR="00A17F3D" w:rsidRPr="00A17F3D">
        <w:rPr>
          <w:rFonts w:ascii="Tahoma" w:eastAsia="Times New Roman" w:hAnsi="Tahoma" w:cs="Tahoma"/>
          <w:lang w:eastAsia="pl-PL"/>
        </w:rPr>
        <w:t xml:space="preserve"> w Milówce, pomiędzy </w:t>
      </w:r>
      <w:r w:rsidR="005B5274">
        <w:rPr>
          <w:rFonts w:ascii="Tahoma" w:eastAsia="Times New Roman" w:hAnsi="Tahoma" w:cs="Tahoma"/>
          <w:lang w:eastAsia="pl-PL"/>
        </w:rPr>
        <w:t>Gminą Milówka</w:t>
      </w:r>
      <w:r w:rsidR="00003906" w:rsidRPr="00003906">
        <w:t xml:space="preserve"> </w:t>
      </w:r>
      <w:r w:rsidR="00003906">
        <w:rPr>
          <w:rFonts w:ascii="Tahoma" w:eastAsia="Times New Roman" w:hAnsi="Tahoma" w:cs="Tahoma"/>
          <w:lang w:eastAsia="pl-PL"/>
        </w:rPr>
        <w:t xml:space="preserve">posiadającą NIP </w:t>
      </w:r>
      <w:r w:rsidR="00003906" w:rsidRPr="00003906">
        <w:rPr>
          <w:rFonts w:ascii="Tahoma" w:eastAsia="Times New Roman" w:hAnsi="Tahoma" w:cs="Tahoma"/>
          <w:lang w:eastAsia="pl-PL"/>
        </w:rPr>
        <w:t>553-23-17-964 zwaną w dalszym ciągu umowy „Zamawiającym” , w imieniu której działają:</w:t>
      </w:r>
    </w:p>
    <w:p w14:paraId="259641DF" w14:textId="77777777" w:rsidR="00A17F3D" w:rsidRPr="00A17F3D" w:rsidRDefault="00003906" w:rsidP="00003906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  <w:r w:rsidRPr="00003906">
        <w:rPr>
          <w:rFonts w:ascii="Tahoma" w:eastAsia="Times New Roman" w:hAnsi="Tahoma" w:cs="Tahoma"/>
          <w:lang w:eastAsia="pl-PL"/>
        </w:rPr>
        <w:t>dr Robert Piętka - Wójt Gminy, przy kontrasygnacie Skarbnika Gminy  mgr Andrzeja Grzegorzka, zwaną dalej w tekście "Za</w:t>
      </w:r>
      <w:r>
        <w:rPr>
          <w:rFonts w:ascii="Tahoma" w:eastAsia="Times New Roman" w:hAnsi="Tahoma" w:cs="Tahoma"/>
          <w:lang w:eastAsia="pl-PL"/>
        </w:rPr>
        <w:t>mawiającym"</w:t>
      </w:r>
      <w:r w:rsidR="00A17F3D" w:rsidRPr="00A17F3D">
        <w:rPr>
          <w:rFonts w:ascii="Tahoma" w:eastAsia="Times New Roman" w:hAnsi="Tahoma" w:cs="Tahoma"/>
          <w:lang w:eastAsia="pl-PL"/>
        </w:rPr>
        <w:t>,</w:t>
      </w:r>
    </w:p>
    <w:p w14:paraId="1069DB1C" w14:textId="77777777" w:rsidR="00A17F3D" w:rsidRPr="00A17F3D" w:rsidRDefault="00A17F3D" w:rsidP="00A17F3D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  <w:r w:rsidRPr="00A17F3D">
        <w:rPr>
          <w:rFonts w:ascii="Tahoma" w:eastAsia="Times New Roman" w:hAnsi="Tahoma" w:cs="Tahoma"/>
          <w:lang w:eastAsia="pl-PL"/>
        </w:rPr>
        <w:t xml:space="preserve">a </w:t>
      </w:r>
    </w:p>
    <w:p w14:paraId="48078582" w14:textId="77777777" w:rsidR="005A382E" w:rsidRDefault="005A382E" w:rsidP="005A382E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</w:p>
    <w:p w14:paraId="639998E0" w14:textId="77777777" w:rsidR="005A382E" w:rsidRDefault="005A382E" w:rsidP="005A382E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168AC29D" w14:textId="77777777" w:rsidR="005A382E" w:rsidRDefault="005A382E" w:rsidP="005A382E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</w:p>
    <w:p w14:paraId="6458B076" w14:textId="77777777" w:rsidR="005A382E" w:rsidRPr="005A382E" w:rsidRDefault="005A382E" w:rsidP="005A382E">
      <w:pPr>
        <w:spacing w:after="0" w:line="120" w:lineRule="atLeast"/>
        <w:jc w:val="both"/>
        <w:rPr>
          <w:rFonts w:ascii="Tahoma" w:eastAsia="Times New Roman" w:hAnsi="Tahoma" w:cs="Tahoma"/>
          <w:lang w:eastAsia="pl-PL"/>
        </w:rPr>
      </w:pPr>
      <w:r w:rsidRPr="005A382E">
        <w:rPr>
          <w:rFonts w:ascii="Tahoma" w:eastAsia="Times New Roman" w:hAnsi="Tahoma" w:cs="Tahoma"/>
          <w:lang w:eastAsia="pl-PL"/>
        </w:rPr>
        <w:t>Przedstawiciele Stron przez złożenie swojego podpisu oświadczają także, że są upoważnieni do zawarcia niniejszej Umowy, że ich prawo do reprezentowania danej Strony nie jest ograniczone w żadnym zakresie, a sposób reprezentacji osób występujących w imieniu reprezentowanych Stron umożliwia skuteczne składanie oświadczeń woli, w tym zaciąganie zobowiązań na rzecz reprezentowanego podmiotu, oświadczają też, że nie jest im znana żadna przeszkoda, która mogłaby mieć  wpływ na wykonanie zobowiązań przyjętych przez Strony w niniejszej Umowie.</w:t>
      </w:r>
    </w:p>
    <w:p w14:paraId="39769E3F" w14:textId="3A70FD0A" w:rsidR="00A17F3D" w:rsidRPr="00A17F3D" w:rsidRDefault="005A382E" w:rsidP="005A382E">
      <w:pPr>
        <w:spacing w:after="0" w:line="120" w:lineRule="atLeast"/>
        <w:jc w:val="both"/>
        <w:rPr>
          <w:rFonts w:ascii="Tahoma" w:eastAsia="Times New Roman" w:hAnsi="Tahoma" w:cs="Tahoma"/>
          <w:b/>
          <w:lang w:eastAsia="pl-PL"/>
        </w:rPr>
      </w:pPr>
      <w:r w:rsidRPr="005A382E">
        <w:rPr>
          <w:rFonts w:ascii="Tahoma" w:eastAsia="Times New Roman" w:hAnsi="Tahoma" w:cs="Tahoma"/>
          <w:lang w:eastAsia="pl-PL"/>
        </w:rPr>
        <w:t>Strony zawierają niniejszą umowę w wyniku wyboru oferty Wykonawcy w trybie podstawowym wariant I, przeprowadzonym przez Zamawiającego zgodnie z obowiązującą ustawą Prawo zamówień publicznych (t.j. Dz. U. z 202</w:t>
      </w:r>
      <w:r w:rsidR="00F06AE6">
        <w:rPr>
          <w:rFonts w:ascii="Tahoma" w:eastAsia="Times New Roman" w:hAnsi="Tahoma" w:cs="Tahoma"/>
          <w:lang w:eastAsia="pl-PL"/>
        </w:rPr>
        <w:t>3</w:t>
      </w:r>
      <w:r w:rsidRPr="005A382E">
        <w:rPr>
          <w:rFonts w:ascii="Tahoma" w:eastAsia="Times New Roman" w:hAnsi="Tahoma" w:cs="Tahoma"/>
          <w:lang w:eastAsia="pl-PL"/>
        </w:rPr>
        <w:t xml:space="preserve"> r. poz. 1</w:t>
      </w:r>
      <w:r w:rsidR="00F06AE6">
        <w:rPr>
          <w:rFonts w:ascii="Tahoma" w:eastAsia="Times New Roman" w:hAnsi="Tahoma" w:cs="Tahoma"/>
          <w:lang w:eastAsia="pl-PL"/>
        </w:rPr>
        <w:t>605</w:t>
      </w:r>
      <w:r w:rsidRPr="005A382E">
        <w:rPr>
          <w:rFonts w:ascii="Tahoma" w:eastAsia="Times New Roman" w:hAnsi="Tahoma" w:cs="Tahoma"/>
          <w:lang w:eastAsia="pl-PL"/>
        </w:rPr>
        <w:t xml:space="preserve"> ze zm.), </w:t>
      </w:r>
      <w:r w:rsidR="002A5B37">
        <w:rPr>
          <w:rFonts w:ascii="Tahoma" w:eastAsia="Times New Roman" w:hAnsi="Tahoma" w:cs="Tahoma"/>
          <w:lang w:eastAsia="pl-PL"/>
        </w:rPr>
        <w:t xml:space="preserve">                     </w:t>
      </w:r>
      <w:r w:rsidRPr="005A382E">
        <w:rPr>
          <w:rFonts w:ascii="Tahoma" w:eastAsia="Times New Roman" w:hAnsi="Tahoma" w:cs="Tahoma"/>
          <w:lang w:eastAsia="pl-PL"/>
        </w:rPr>
        <w:t>nr postępowania RRG.271</w:t>
      </w:r>
      <w:r w:rsidR="002F60C2">
        <w:rPr>
          <w:rFonts w:ascii="Tahoma" w:eastAsia="Times New Roman" w:hAnsi="Tahoma" w:cs="Tahoma"/>
          <w:lang w:eastAsia="pl-PL"/>
        </w:rPr>
        <w:t>.1</w:t>
      </w:r>
      <w:r w:rsidR="00F06AE6">
        <w:rPr>
          <w:rFonts w:ascii="Tahoma" w:eastAsia="Times New Roman" w:hAnsi="Tahoma" w:cs="Tahoma"/>
          <w:lang w:eastAsia="pl-PL"/>
        </w:rPr>
        <w:t>6</w:t>
      </w:r>
      <w:r w:rsidRPr="005A382E">
        <w:rPr>
          <w:rFonts w:ascii="Tahoma" w:eastAsia="Times New Roman" w:hAnsi="Tahoma" w:cs="Tahoma"/>
          <w:lang w:eastAsia="pl-PL"/>
        </w:rPr>
        <w:t>.202</w:t>
      </w:r>
      <w:r w:rsidR="00F06AE6">
        <w:rPr>
          <w:rFonts w:ascii="Tahoma" w:eastAsia="Times New Roman" w:hAnsi="Tahoma" w:cs="Tahoma"/>
          <w:lang w:eastAsia="pl-PL"/>
        </w:rPr>
        <w:t>3</w:t>
      </w:r>
      <w:r w:rsidRPr="005A382E">
        <w:rPr>
          <w:rFonts w:ascii="Tahoma" w:eastAsia="Times New Roman" w:hAnsi="Tahoma" w:cs="Tahoma"/>
          <w:lang w:eastAsia="pl-PL"/>
        </w:rPr>
        <w:t xml:space="preserve"> o następującej treści:</w:t>
      </w:r>
    </w:p>
    <w:p w14:paraId="16A1A8A3" w14:textId="77777777" w:rsidR="00C52D9E" w:rsidRDefault="00C52D9E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</w:p>
    <w:p w14:paraId="52CF2F35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>§ 1</w:t>
      </w:r>
    </w:p>
    <w:p w14:paraId="7152F4B8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16832956" w14:textId="2695BBDE" w:rsidR="00EE410E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1. Podstawę zawarcia umowy stanowi wynik postępowania o udzielenie zamówienia publicznego zgodnie z </w:t>
      </w:r>
      <w:r w:rsidR="003742DC">
        <w:rPr>
          <w:rFonts w:ascii="Tahoma" w:eastAsia="Times New Roman" w:hAnsi="Tahoma" w:cs="Tahoma"/>
          <w:color w:val="000000"/>
          <w:lang w:eastAsia="pl-PL"/>
        </w:rPr>
        <w:t>ustawą</w:t>
      </w:r>
      <w:r w:rsidR="003742DC" w:rsidRPr="003742DC">
        <w:rPr>
          <w:rFonts w:ascii="Tahoma" w:eastAsia="Times New Roman" w:hAnsi="Tahoma" w:cs="Tahoma"/>
          <w:color w:val="000000"/>
          <w:lang w:eastAsia="pl-PL"/>
        </w:rPr>
        <w:t xml:space="preserve"> z dnia 11 września 2019 r. Prawo zamówień publicznych                    (Dz. U. z 202</w:t>
      </w:r>
      <w:r w:rsidR="00261036">
        <w:rPr>
          <w:rFonts w:ascii="Tahoma" w:eastAsia="Times New Roman" w:hAnsi="Tahoma" w:cs="Tahoma"/>
          <w:color w:val="000000"/>
          <w:lang w:eastAsia="pl-PL"/>
        </w:rPr>
        <w:t>3</w:t>
      </w:r>
      <w:r w:rsidR="003742DC" w:rsidRPr="003742DC">
        <w:rPr>
          <w:rFonts w:ascii="Tahoma" w:eastAsia="Times New Roman" w:hAnsi="Tahoma" w:cs="Tahoma"/>
          <w:color w:val="000000"/>
          <w:lang w:eastAsia="pl-PL"/>
        </w:rPr>
        <w:t xml:space="preserve"> r., poz. 1</w:t>
      </w:r>
      <w:r w:rsidR="00261036">
        <w:rPr>
          <w:rFonts w:ascii="Tahoma" w:eastAsia="Times New Roman" w:hAnsi="Tahoma" w:cs="Tahoma"/>
          <w:color w:val="000000"/>
          <w:lang w:eastAsia="pl-PL"/>
        </w:rPr>
        <w:t>605</w:t>
      </w:r>
      <w:r w:rsidR="003742DC" w:rsidRPr="003742DC">
        <w:rPr>
          <w:rFonts w:ascii="Tahoma" w:eastAsia="Times New Roman" w:hAnsi="Tahoma" w:cs="Tahoma"/>
          <w:color w:val="000000"/>
          <w:lang w:eastAsia="pl-PL"/>
        </w:rPr>
        <w:t xml:space="preserve"> ze zm.), </w:t>
      </w:r>
      <w:r w:rsidR="003742DC">
        <w:rPr>
          <w:rFonts w:ascii="Tahoma" w:eastAsia="Times New Roman" w:hAnsi="Tahoma" w:cs="Tahoma"/>
          <w:color w:val="000000"/>
          <w:lang w:eastAsia="pl-PL"/>
        </w:rPr>
        <w:t>zwanej dalej ustawą, na podstawie art. 2</w:t>
      </w:r>
      <w:r w:rsidR="003742DC" w:rsidRPr="003742DC">
        <w:rPr>
          <w:rFonts w:ascii="Tahoma" w:eastAsia="Times New Roman" w:hAnsi="Tahoma" w:cs="Tahoma"/>
          <w:color w:val="000000"/>
          <w:lang w:eastAsia="pl-PL"/>
        </w:rPr>
        <w:t>75 pkt 1</w:t>
      </w:r>
      <w:r w:rsidR="003742DC">
        <w:rPr>
          <w:rFonts w:ascii="Tahoma" w:eastAsia="Times New Roman" w:hAnsi="Tahoma" w:cs="Tahoma"/>
          <w:color w:val="000000"/>
          <w:lang w:eastAsia="pl-PL"/>
        </w:rPr>
        <w:t>.</w:t>
      </w:r>
    </w:p>
    <w:p w14:paraId="40D590B3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5C1CEF4E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 xml:space="preserve">§ 2 </w:t>
      </w:r>
    </w:p>
    <w:p w14:paraId="5D1559BA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</w:p>
    <w:p w14:paraId="17201EF9" w14:textId="6E300CED" w:rsidR="00C53F38" w:rsidRDefault="00A17F3D" w:rsidP="00FA66E1">
      <w:pPr>
        <w:autoSpaceDE w:val="0"/>
        <w:autoSpaceDN w:val="0"/>
        <w:adjustRightInd w:val="0"/>
        <w:spacing w:after="59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1. </w:t>
      </w:r>
      <w:r w:rsidR="00C53F38" w:rsidRPr="00C53F38">
        <w:rPr>
          <w:rFonts w:ascii="Tahoma" w:eastAsia="Times New Roman" w:hAnsi="Tahoma" w:cs="Tahoma"/>
          <w:color w:val="000000"/>
          <w:lang w:eastAsia="pl-PL"/>
        </w:rPr>
        <w:t>Przedmiotem zamówienia jest sukcesywna dostawa oleju napędowego oraz benzyny bezołowiowej poprzez sprzedaż oraz tankowanie samochodów, pojazdów i urządzeń będących własnością Gminy Milówka, stanowiące wyposażenie Gminnego Zakładu Gospodarki Komunalnej w Milówce, Urzędu Gminy Milówka oraz Ochotniczej Straży Pożarnej z terenu Gminy Milówka</w:t>
      </w:r>
    </w:p>
    <w:p w14:paraId="4650E73C" w14:textId="30752EE0" w:rsidR="00C53F38" w:rsidRPr="00C53F38" w:rsidRDefault="00FA66E1" w:rsidP="00C53F38">
      <w:pPr>
        <w:autoSpaceDE w:val="0"/>
        <w:autoSpaceDN w:val="0"/>
        <w:adjustRightInd w:val="0"/>
        <w:spacing w:after="59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FA66E1">
        <w:rPr>
          <w:rFonts w:ascii="Tahoma" w:eastAsia="Times New Roman" w:hAnsi="Tahoma" w:cs="Tahoma"/>
          <w:color w:val="000000"/>
          <w:lang w:eastAsia="pl-PL"/>
        </w:rPr>
        <w:t xml:space="preserve">   </w:t>
      </w:r>
      <w:r w:rsidR="00C53F38" w:rsidRPr="00C53F38">
        <w:rPr>
          <w:rFonts w:ascii="Tahoma" w:eastAsia="Times New Roman" w:hAnsi="Tahoma" w:cs="Tahoma"/>
          <w:color w:val="000000"/>
          <w:lang w:eastAsia="pl-PL"/>
        </w:rPr>
        <w:t xml:space="preserve">- olej napędowy – ok. </w:t>
      </w:r>
      <w:r w:rsidR="00E446BD">
        <w:rPr>
          <w:rFonts w:ascii="Tahoma" w:eastAsia="Times New Roman" w:hAnsi="Tahoma" w:cs="Tahoma"/>
          <w:color w:val="000000"/>
          <w:lang w:eastAsia="pl-PL"/>
        </w:rPr>
        <w:t>45 000</w:t>
      </w:r>
      <w:r w:rsidR="00C53F38" w:rsidRPr="00C53F38">
        <w:rPr>
          <w:rFonts w:ascii="Tahoma" w:eastAsia="Times New Roman" w:hAnsi="Tahoma" w:cs="Tahoma"/>
          <w:color w:val="000000"/>
          <w:lang w:eastAsia="pl-PL"/>
        </w:rPr>
        <w:t xml:space="preserve"> litrów</w:t>
      </w:r>
    </w:p>
    <w:p w14:paraId="28C3CC27" w14:textId="0F5F70B4" w:rsidR="00C53F38" w:rsidRDefault="00C53F38" w:rsidP="00C53F38">
      <w:pPr>
        <w:autoSpaceDE w:val="0"/>
        <w:autoSpaceDN w:val="0"/>
        <w:adjustRightInd w:val="0"/>
        <w:spacing w:after="59" w:line="240" w:lineRule="auto"/>
        <w:ind w:left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53F38">
        <w:rPr>
          <w:rFonts w:ascii="Tahoma" w:eastAsia="Times New Roman" w:hAnsi="Tahoma" w:cs="Tahoma"/>
          <w:color w:val="000000"/>
          <w:lang w:eastAsia="pl-PL"/>
        </w:rPr>
        <w:t xml:space="preserve">- benzyna bezołowiowa – ok. </w:t>
      </w:r>
      <w:r w:rsidR="00E446BD">
        <w:rPr>
          <w:rFonts w:ascii="Tahoma" w:eastAsia="Times New Roman" w:hAnsi="Tahoma" w:cs="Tahoma"/>
          <w:color w:val="000000"/>
          <w:lang w:eastAsia="pl-PL"/>
        </w:rPr>
        <w:t>5 000</w:t>
      </w:r>
      <w:r w:rsidRPr="00C53F38">
        <w:rPr>
          <w:rFonts w:ascii="Tahoma" w:eastAsia="Times New Roman" w:hAnsi="Tahoma" w:cs="Tahoma"/>
          <w:color w:val="000000"/>
          <w:lang w:eastAsia="pl-PL"/>
        </w:rPr>
        <w:t xml:space="preserve"> litrów</w:t>
      </w:r>
    </w:p>
    <w:p w14:paraId="7A7BC876" w14:textId="77777777" w:rsidR="00EE410E" w:rsidRDefault="00EE410E" w:rsidP="00EE410E">
      <w:pPr>
        <w:pStyle w:val="NormalnyWeb"/>
        <w:shd w:val="clear" w:color="auto" w:fill="FFFFFF"/>
        <w:spacing w:before="240" w:beforeAutospacing="0" w:line="240" w:lineRule="atLeast"/>
        <w:ind w:right="-1"/>
        <w:jc w:val="both"/>
        <w:rPr>
          <w:rFonts w:ascii="Tahoma" w:hAnsi="Tahoma" w:cs="Tahoma"/>
          <w:sz w:val="22"/>
          <w:szCs w:val="22"/>
        </w:rPr>
      </w:pPr>
      <w:r w:rsidRPr="007378D1">
        <w:rPr>
          <w:rFonts w:ascii="Tahoma" w:hAnsi="Tahoma" w:cs="Tahoma"/>
          <w:sz w:val="22"/>
          <w:szCs w:val="22"/>
        </w:rPr>
        <w:t>Wspólny Słownik Zamówień (CPV):</w:t>
      </w:r>
    </w:p>
    <w:p w14:paraId="79C63DF7" w14:textId="77777777" w:rsidR="00EE410E" w:rsidRPr="00EE410E" w:rsidRDefault="00EE410E" w:rsidP="00EE410E">
      <w:pPr>
        <w:pStyle w:val="NormalnyWeb"/>
        <w:shd w:val="clear" w:color="auto" w:fill="FFFFFF"/>
        <w:spacing w:before="240" w:beforeAutospacing="0" w:line="240" w:lineRule="atLeast"/>
        <w:ind w:right="-1"/>
        <w:jc w:val="both"/>
        <w:rPr>
          <w:rFonts w:ascii="Tahoma" w:hAnsi="Tahoma" w:cs="Tahoma"/>
          <w:sz w:val="22"/>
          <w:szCs w:val="22"/>
        </w:rPr>
      </w:pPr>
      <w:r w:rsidRPr="00EE410E">
        <w:rPr>
          <w:rFonts w:ascii="Tahoma" w:hAnsi="Tahoma" w:cs="Tahoma"/>
          <w:sz w:val="22"/>
          <w:szCs w:val="22"/>
        </w:rPr>
        <w:t>09100000-0 - Paliwa</w:t>
      </w:r>
    </w:p>
    <w:p w14:paraId="45442A89" w14:textId="77777777" w:rsidR="00EE410E" w:rsidRPr="00EE410E" w:rsidRDefault="00EE410E" w:rsidP="00EE410E">
      <w:pPr>
        <w:pStyle w:val="NormalnyWeb"/>
        <w:shd w:val="clear" w:color="auto" w:fill="FFFFFF"/>
        <w:spacing w:before="240" w:beforeAutospacing="0" w:line="240" w:lineRule="atLeast"/>
        <w:ind w:right="-1"/>
        <w:jc w:val="both"/>
        <w:rPr>
          <w:rFonts w:ascii="Tahoma" w:hAnsi="Tahoma" w:cs="Tahoma"/>
          <w:sz w:val="22"/>
          <w:szCs w:val="22"/>
        </w:rPr>
      </w:pPr>
      <w:r w:rsidRPr="00EE410E">
        <w:rPr>
          <w:rFonts w:ascii="Tahoma" w:hAnsi="Tahoma" w:cs="Tahoma"/>
          <w:sz w:val="22"/>
          <w:szCs w:val="22"/>
        </w:rPr>
        <w:t>09134100-8 - olej napędowy</w:t>
      </w:r>
    </w:p>
    <w:p w14:paraId="6320A2B5" w14:textId="77777777" w:rsidR="00EE410E" w:rsidRPr="00EE410E" w:rsidRDefault="00EE410E" w:rsidP="00EE410E">
      <w:pPr>
        <w:pStyle w:val="NormalnyWeb"/>
        <w:shd w:val="clear" w:color="auto" w:fill="FFFFFF"/>
        <w:spacing w:before="240" w:beforeAutospacing="0" w:line="240" w:lineRule="atLeast"/>
        <w:ind w:right="-1"/>
        <w:jc w:val="both"/>
        <w:rPr>
          <w:rFonts w:ascii="Tahoma" w:hAnsi="Tahoma" w:cs="Tahoma"/>
          <w:sz w:val="22"/>
          <w:szCs w:val="22"/>
        </w:rPr>
      </w:pPr>
      <w:r w:rsidRPr="00EE410E">
        <w:rPr>
          <w:rFonts w:ascii="Tahoma" w:hAnsi="Tahoma" w:cs="Tahoma"/>
          <w:sz w:val="22"/>
          <w:szCs w:val="22"/>
        </w:rPr>
        <w:t>09132100-4 -  benzyna bezołowiowa</w:t>
      </w:r>
    </w:p>
    <w:p w14:paraId="760EEAE5" w14:textId="19F644A0" w:rsidR="00A17F3D" w:rsidRPr="00A17F3D" w:rsidRDefault="00F51C2F" w:rsidP="00F51C2F">
      <w:pPr>
        <w:autoSpaceDE w:val="0"/>
        <w:autoSpaceDN w:val="0"/>
        <w:adjustRightInd w:val="0"/>
        <w:spacing w:after="59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2. </w:t>
      </w:r>
      <w:r w:rsidR="00A17F3D" w:rsidRPr="00A17F3D">
        <w:rPr>
          <w:rFonts w:ascii="Arial" w:eastAsia="Times New Roman" w:hAnsi="Arial" w:cs="Arial"/>
          <w:color w:val="000000"/>
          <w:lang w:eastAsia="pl-PL"/>
        </w:rPr>
        <w:t xml:space="preserve">Benzyna bezołowiowa i olej napędowy spełniać będą wymagania określone </w:t>
      </w:r>
      <w:r w:rsidR="00F55BAF">
        <w:rPr>
          <w:rFonts w:ascii="Arial" w:eastAsia="Times New Roman" w:hAnsi="Arial" w:cs="Arial"/>
          <w:color w:val="000000"/>
          <w:lang w:eastAsia="pl-PL"/>
        </w:rPr>
        <w:t xml:space="preserve">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="00A17F3D" w:rsidRPr="00A17F3D">
        <w:rPr>
          <w:rFonts w:ascii="Arial" w:eastAsia="Times New Roman" w:hAnsi="Arial" w:cs="Arial"/>
          <w:color w:val="000000"/>
          <w:lang w:eastAsia="pl-PL"/>
        </w:rPr>
        <w:t>w Rozporządzeniu Minis</w:t>
      </w:r>
      <w:r w:rsidR="00F55BAF">
        <w:rPr>
          <w:rFonts w:ascii="Arial" w:eastAsia="Times New Roman" w:hAnsi="Arial" w:cs="Arial"/>
          <w:color w:val="000000"/>
          <w:lang w:eastAsia="pl-PL"/>
        </w:rPr>
        <w:t>tra Gospodarki z dnia 09 października 2015</w:t>
      </w:r>
      <w:r w:rsidR="00A17F3D" w:rsidRPr="00A17F3D">
        <w:rPr>
          <w:rFonts w:ascii="Arial" w:eastAsia="Times New Roman" w:hAnsi="Arial" w:cs="Arial"/>
          <w:color w:val="000000"/>
          <w:lang w:eastAsia="pl-PL"/>
        </w:rPr>
        <w:t xml:space="preserve"> r. w sprawie wymagań jakościowych dla paliw ciekłych (Dz. U. z 20</w:t>
      </w:r>
      <w:r w:rsidR="00A44C02">
        <w:rPr>
          <w:rFonts w:ascii="Arial" w:eastAsia="Times New Roman" w:hAnsi="Arial" w:cs="Arial"/>
          <w:color w:val="000000"/>
          <w:lang w:eastAsia="pl-PL"/>
        </w:rPr>
        <w:t>23</w:t>
      </w:r>
      <w:r w:rsidR="00A17F3D" w:rsidRPr="00A17F3D">
        <w:rPr>
          <w:rFonts w:ascii="Arial" w:eastAsia="Times New Roman" w:hAnsi="Arial" w:cs="Arial"/>
          <w:color w:val="000000"/>
          <w:lang w:eastAsia="pl-PL"/>
        </w:rPr>
        <w:t xml:space="preserve"> r. poz. </w:t>
      </w:r>
      <w:r w:rsidR="00776FB2">
        <w:rPr>
          <w:rFonts w:ascii="Arial" w:eastAsia="Times New Roman" w:hAnsi="Arial" w:cs="Arial"/>
          <w:color w:val="000000"/>
          <w:lang w:eastAsia="pl-PL"/>
        </w:rPr>
        <w:t>1</w:t>
      </w:r>
      <w:r w:rsidR="00A44C02">
        <w:rPr>
          <w:rFonts w:ascii="Arial" w:eastAsia="Times New Roman" w:hAnsi="Arial" w:cs="Arial"/>
          <w:color w:val="000000"/>
          <w:lang w:eastAsia="pl-PL"/>
        </w:rPr>
        <w:t>314</w:t>
      </w:r>
      <w:r w:rsidR="00F55BAF">
        <w:rPr>
          <w:rFonts w:ascii="Arial" w:eastAsia="Times New Roman" w:hAnsi="Arial" w:cs="Arial"/>
          <w:color w:val="000000"/>
          <w:lang w:eastAsia="pl-PL"/>
        </w:rPr>
        <w:t xml:space="preserve"> ze zm. </w:t>
      </w:r>
      <w:r w:rsidR="00017646">
        <w:rPr>
          <w:rFonts w:ascii="Arial" w:eastAsia="Times New Roman" w:hAnsi="Arial" w:cs="Arial"/>
          <w:color w:val="000000"/>
          <w:lang w:eastAsia="pl-PL"/>
        </w:rPr>
        <w:t>).</w:t>
      </w:r>
    </w:p>
    <w:p w14:paraId="355637AC" w14:textId="77777777" w:rsidR="00A17F3D" w:rsidRPr="00A17F3D" w:rsidRDefault="00F51C2F" w:rsidP="00F51C2F">
      <w:pPr>
        <w:autoSpaceDE w:val="0"/>
        <w:autoSpaceDN w:val="0"/>
        <w:adjustRightInd w:val="0"/>
        <w:spacing w:after="59" w:line="240" w:lineRule="auto"/>
        <w:contextualSpacing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3. </w:t>
      </w:r>
      <w:r w:rsidR="00A17F3D" w:rsidRPr="00A17F3D">
        <w:rPr>
          <w:rFonts w:ascii="Tahoma" w:eastAsia="Times New Roman" w:hAnsi="Tahoma" w:cs="Tahoma"/>
          <w:color w:val="000000"/>
          <w:lang w:eastAsia="pl-PL"/>
        </w:rPr>
        <w:t>Wykonawca oświadcza, że parametry paliwa będą spełniały obowiązujące Polskie Normy.</w:t>
      </w:r>
    </w:p>
    <w:p w14:paraId="47A28B4A" w14:textId="77777777" w:rsidR="00A17F3D" w:rsidRPr="00A17F3D" w:rsidRDefault="00F51C2F" w:rsidP="00A17F3D">
      <w:pPr>
        <w:autoSpaceDE w:val="0"/>
        <w:autoSpaceDN w:val="0"/>
        <w:adjustRightInd w:val="0"/>
        <w:spacing w:after="59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lastRenderedPageBreak/>
        <w:t xml:space="preserve">4. </w:t>
      </w:r>
      <w:r w:rsidR="00A17F3D" w:rsidRPr="00A17F3D">
        <w:rPr>
          <w:rFonts w:ascii="Tahoma" w:eastAsia="Times New Roman" w:hAnsi="Tahoma" w:cs="Tahoma"/>
          <w:color w:val="000000"/>
          <w:lang w:eastAsia="pl-PL"/>
        </w:rPr>
        <w:t xml:space="preserve">Dostawy realizowane będą sukcesywnie, w zależności od faktycznych potrzeb Zamawiającego. </w:t>
      </w:r>
    </w:p>
    <w:p w14:paraId="41C66C80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ind w:left="284" w:hanging="568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 5. Dostawa polegać będzie na tankowaniu samochodów, pojazdów i urządzeń Zamawiającego na stacji paliw Wykonawcy: ……………………………………………………………..</w:t>
      </w:r>
    </w:p>
    <w:p w14:paraId="743D4370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ind w:left="284" w:hanging="284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>6. Odbiór towarów odbywać się będzie bezgotówkowo i rejestrowany będzie na</w:t>
      </w:r>
      <w:r w:rsidRPr="00A17F3D">
        <w:rPr>
          <w:rFonts w:ascii="Tahoma" w:eastAsia="Times New Roman" w:hAnsi="Tahoma" w:cs="Tahoma"/>
          <w:b/>
          <w:color w:val="000000"/>
          <w:lang w:eastAsia="pl-PL"/>
        </w:rPr>
        <w:t xml:space="preserve"> </w:t>
      </w:r>
      <w:r w:rsidRPr="00A17F3D">
        <w:rPr>
          <w:rFonts w:ascii="Tahoma" w:eastAsia="Times New Roman" w:hAnsi="Tahoma" w:cs="Tahoma"/>
          <w:color w:val="000000"/>
          <w:lang w:eastAsia="pl-PL"/>
        </w:rPr>
        <w:t xml:space="preserve">listę zbiorczą zawierającą w szczególności: </w:t>
      </w:r>
    </w:p>
    <w:p w14:paraId="6D5110D4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– datę tankowania, </w:t>
      </w:r>
    </w:p>
    <w:p w14:paraId="59FF79A5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– rodzaj pobranego paliwa, </w:t>
      </w:r>
    </w:p>
    <w:p w14:paraId="38EA86AF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– ilość zatankowanego paliwa, </w:t>
      </w:r>
    </w:p>
    <w:p w14:paraId="183DB5F4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– markę i nr rejestracyjny pojazdu/ markę urządzenia, </w:t>
      </w:r>
    </w:p>
    <w:p w14:paraId="127A04F8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– nazwisko i potwierdzenie osoby pobierającej. </w:t>
      </w:r>
    </w:p>
    <w:p w14:paraId="6E1D61D4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783EE3A5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>§ 3</w:t>
      </w:r>
    </w:p>
    <w:p w14:paraId="1FB024DC" w14:textId="01199B65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Zamówienie realizowane będzie od dnia </w:t>
      </w:r>
      <w:r w:rsidR="00A25FD1">
        <w:rPr>
          <w:rFonts w:ascii="Tahoma" w:eastAsia="Times New Roman" w:hAnsi="Tahoma" w:cs="Tahoma"/>
          <w:b/>
          <w:color w:val="000000"/>
          <w:lang w:eastAsia="pl-PL"/>
        </w:rPr>
        <w:t>01.01.202</w:t>
      </w:r>
      <w:r w:rsidR="009309C3">
        <w:rPr>
          <w:rFonts w:ascii="Tahoma" w:eastAsia="Times New Roman" w:hAnsi="Tahoma" w:cs="Tahoma"/>
          <w:b/>
          <w:color w:val="000000"/>
          <w:lang w:eastAsia="pl-PL"/>
        </w:rPr>
        <w:t>4</w:t>
      </w:r>
      <w:r w:rsidR="00A25FD1">
        <w:rPr>
          <w:rFonts w:ascii="Tahoma" w:eastAsia="Times New Roman" w:hAnsi="Tahoma" w:cs="Tahoma"/>
          <w:b/>
          <w:color w:val="000000"/>
          <w:lang w:eastAsia="pl-PL"/>
        </w:rPr>
        <w:t xml:space="preserve"> r</w:t>
      </w:r>
      <w:r w:rsidR="009309C3">
        <w:rPr>
          <w:rFonts w:ascii="Tahoma" w:eastAsia="Times New Roman" w:hAnsi="Tahoma" w:cs="Tahoma"/>
          <w:b/>
          <w:color w:val="000000"/>
          <w:lang w:eastAsia="pl-PL"/>
        </w:rPr>
        <w:t>.</w:t>
      </w:r>
      <w:r w:rsidR="00A25FD1">
        <w:rPr>
          <w:rFonts w:ascii="Tahoma" w:eastAsia="Times New Roman" w:hAnsi="Tahoma" w:cs="Tahoma"/>
          <w:b/>
          <w:color w:val="000000"/>
          <w:lang w:eastAsia="pl-PL"/>
        </w:rPr>
        <w:t xml:space="preserve"> do dnia 31.12.202</w:t>
      </w:r>
      <w:r w:rsidR="009309C3">
        <w:rPr>
          <w:rFonts w:ascii="Tahoma" w:eastAsia="Times New Roman" w:hAnsi="Tahoma" w:cs="Tahoma"/>
          <w:b/>
          <w:color w:val="000000"/>
          <w:lang w:eastAsia="pl-PL"/>
        </w:rPr>
        <w:t>4</w:t>
      </w:r>
      <w:r w:rsidRPr="00A17F3D">
        <w:rPr>
          <w:rFonts w:ascii="Tahoma" w:eastAsia="Times New Roman" w:hAnsi="Tahoma" w:cs="Tahoma"/>
          <w:b/>
          <w:color w:val="000000"/>
          <w:lang w:eastAsia="pl-PL"/>
        </w:rPr>
        <w:t xml:space="preserve"> r. </w:t>
      </w:r>
    </w:p>
    <w:p w14:paraId="4382BF66" w14:textId="77777777" w:rsidR="00BB57F6" w:rsidRDefault="00BB57F6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</w:p>
    <w:p w14:paraId="09F57DBB" w14:textId="77777777" w:rsidR="00BB57F6" w:rsidRDefault="00BB57F6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</w:p>
    <w:p w14:paraId="29E521F6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>§ 4</w:t>
      </w:r>
    </w:p>
    <w:p w14:paraId="5654A897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08D49AFA" w14:textId="77777777" w:rsidR="00A17F3D" w:rsidRPr="00A17F3D" w:rsidRDefault="00A17F3D" w:rsidP="00A17F3D">
      <w:pPr>
        <w:widowControl w:val="0"/>
        <w:numPr>
          <w:ilvl w:val="2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lang w:eastAsia="pl-PL"/>
        </w:rPr>
      </w:pPr>
      <w:r w:rsidRPr="00A17F3D">
        <w:rPr>
          <w:rFonts w:ascii="Tahoma" w:eastAsia="Times New Roman" w:hAnsi="Tahoma" w:cs="Tahoma"/>
          <w:lang w:eastAsia="pl-PL"/>
        </w:rPr>
        <w:t>Zgodnie z formularzem ofertowym Wykonawcy, Strony ustalają stały upust  za dostawę</w:t>
      </w:r>
      <w:r w:rsidRPr="00A17F3D">
        <w:rPr>
          <w:rFonts w:ascii="Tahoma" w:eastAsia="Times New Roman" w:hAnsi="Tahoma" w:cs="Tahoma"/>
          <w:lang w:eastAsia="pl-PL"/>
        </w:rPr>
        <w:br/>
        <w:t xml:space="preserve"> 1 l w wysokości:</w:t>
      </w:r>
    </w:p>
    <w:p w14:paraId="5F4A0E6F" w14:textId="77777777" w:rsidR="00A17F3D" w:rsidRPr="00A17F3D" w:rsidRDefault="00A17F3D" w:rsidP="00A17F3D">
      <w:pPr>
        <w:widowControl w:val="0"/>
        <w:numPr>
          <w:ilvl w:val="1"/>
          <w:numId w:val="2"/>
        </w:numPr>
        <w:spacing w:after="0" w:line="240" w:lineRule="auto"/>
        <w:ind w:left="1441" w:hanging="1157"/>
        <w:jc w:val="both"/>
        <w:rPr>
          <w:rFonts w:ascii="Tahoma" w:eastAsia="Times New Roman" w:hAnsi="Tahoma" w:cs="Tahoma"/>
          <w:b/>
          <w:lang w:eastAsia="pl-PL"/>
        </w:rPr>
      </w:pPr>
      <w:r w:rsidRPr="00A17F3D">
        <w:rPr>
          <w:rFonts w:ascii="Tahoma" w:eastAsia="Times New Roman" w:hAnsi="Tahoma" w:cs="Tahoma"/>
          <w:b/>
          <w:lang w:eastAsia="pl-PL"/>
        </w:rPr>
        <w:t>dla oleju napędowego ………….. zł</w:t>
      </w:r>
    </w:p>
    <w:p w14:paraId="37189935" w14:textId="77777777" w:rsidR="00A17F3D" w:rsidRPr="00A17F3D" w:rsidRDefault="00A17F3D" w:rsidP="00A17F3D">
      <w:pPr>
        <w:widowControl w:val="0"/>
        <w:numPr>
          <w:ilvl w:val="1"/>
          <w:numId w:val="2"/>
        </w:numPr>
        <w:spacing w:after="0" w:line="360" w:lineRule="auto"/>
        <w:ind w:hanging="1156"/>
        <w:jc w:val="both"/>
        <w:rPr>
          <w:rFonts w:ascii="Tahoma" w:eastAsia="Times New Roman" w:hAnsi="Tahoma" w:cs="Tahoma"/>
          <w:b/>
          <w:lang w:eastAsia="pl-PL"/>
        </w:rPr>
      </w:pPr>
      <w:r w:rsidRPr="00A17F3D">
        <w:rPr>
          <w:rFonts w:ascii="Tahoma" w:eastAsia="Times New Roman" w:hAnsi="Tahoma" w:cs="Tahoma"/>
          <w:b/>
          <w:lang w:eastAsia="pl-PL"/>
        </w:rPr>
        <w:t>benzyny bezołowiowej ………… zł</w:t>
      </w:r>
    </w:p>
    <w:p w14:paraId="45BA5AC6" w14:textId="77777777" w:rsidR="00A17F3D" w:rsidRPr="00A17F3D" w:rsidRDefault="00A17F3D" w:rsidP="00A17F3D">
      <w:pPr>
        <w:autoSpaceDE w:val="0"/>
        <w:autoSpaceDN w:val="0"/>
        <w:adjustRightInd w:val="0"/>
        <w:spacing w:after="59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2. Upust, o którym mowa w ust. 1 będzie obowiązywał przez cały okres realizacji umowy. </w:t>
      </w:r>
    </w:p>
    <w:p w14:paraId="19393393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3. Formularz ofertowy Wykonawcy stanowi załącznik nr 1 do umowy. </w:t>
      </w:r>
    </w:p>
    <w:p w14:paraId="427C597B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37819DAC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>§ 5</w:t>
      </w:r>
    </w:p>
    <w:p w14:paraId="028AAF19" w14:textId="77777777" w:rsidR="00A17F3D" w:rsidRPr="00A17F3D" w:rsidRDefault="00A17F3D" w:rsidP="00A17F3D">
      <w:pPr>
        <w:numPr>
          <w:ilvl w:val="0"/>
          <w:numId w:val="4"/>
        </w:numPr>
        <w:autoSpaceDE w:val="0"/>
        <w:autoSpaceDN w:val="0"/>
        <w:adjustRightInd w:val="0"/>
        <w:spacing w:after="59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Z tytułu realizacji dostaw paliwa Wykonawca będzie otrzymywał wynagrodzenie będące iloczynem ilości pobranego paliwa oraz ceny 1 litra paliwa obowiązującej na stacji paliw </w:t>
      </w:r>
      <w:r w:rsidR="00901FD6">
        <w:rPr>
          <w:rFonts w:ascii="Tahoma" w:eastAsia="Times New Roman" w:hAnsi="Tahoma" w:cs="Tahoma"/>
          <w:color w:val="000000"/>
          <w:lang w:eastAsia="pl-PL"/>
        </w:rPr>
        <w:t xml:space="preserve">    </w:t>
      </w:r>
      <w:r w:rsidRPr="00A17F3D">
        <w:rPr>
          <w:rFonts w:ascii="Tahoma" w:eastAsia="Times New Roman" w:hAnsi="Tahoma" w:cs="Tahoma"/>
          <w:color w:val="000000"/>
          <w:lang w:eastAsia="pl-PL"/>
        </w:rPr>
        <w:t xml:space="preserve">w momencie realizacji transakcji, po uwzględnieniu upustu, o którym mowa w § 4 ust. 1. </w:t>
      </w:r>
    </w:p>
    <w:p w14:paraId="1D6BFCDE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52D09FA0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2. Szacunkowa wysokość przedmiotu umowy wg ceny zaoferowanej przez Wykonawcę wynosi </w:t>
      </w:r>
      <w:r w:rsidR="002D652F" w:rsidRPr="002D652F">
        <w:rPr>
          <w:rFonts w:ascii="Tahoma" w:eastAsia="Times New Roman" w:hAnsi="Tahoma" w:cs="Tahoma"/>
          <w:color w:val="000000"/>
          <w:lang w:eastAsia="pl-PL"/>
        </w:rPr>
        <w:t>kwotę ……………………………PLN netto (słownie złotych: …………………..), plus należny podatek VAT, co łącznie stanowi kwotę brutto w wysokości ……………………..PLN (słownie złotych: ………………………).</w:t>
      </w:r>
    </w:p>
    <w:p w14:paraId="288898D7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 Zamawiający zastrzega sobie, że ilości te mogą ulec zmniejszeniu, bez roszczeń finansowych ze strony Wykonawcy. </w:t>
      </w:r>
    </w:p>
    <w:p w14:paraId="1B5C302C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 xml:space="preserve">                                                                  § 6</w:t>
      </w:r>
    </w:p>
    <w:p w14:paraId="3AB0C713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2AD1FB7F" w14:textId="77777777" w:rsidR="00A17F3D" w:rsidRDefault="00A17F3D" w:rsidP="00A17F3D">
      <w:pPr>
        <w:autoSpaceDE w:val="0"/>
        <w:autoSpaceDN w:val="0"/>
        <w:adjustRightInd w:val="0"/>
        <w:spacing w:after="59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1. Należność z tytułu niniejszej umowy będzie wypłacana Wykonawcy na podstawie wystawianej w ostatnim dniu miesiąca faktury VAT. </w:t>
      </w:r>
    </w:p>
    <w:p w14:paraId="54A9F793" w14:textId="77777777" w:rsidR="00A17F3D" w:rsidRPr="00A17F3D" w:rsidRDefault="00A17F3D" w:rsidP="007A7682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2. Do faktury o której mowa w ust. 1, jeśli nie jest fakturą zbiorczą, dołącza się listę zbiorczą         o której mowa w §2 ust. 6. </w:t>
      </w:r>
    </w:p>
    <w:p w14:paraId="178BA456" w14:textId="77777777" w:rsidR="00A17F3D" w:rsidRPr="00A17F3D" w:rsidRDefault="00A17F3D" w:rsidP="00A17F3D">
      <w:pPr>
        <w:autoSpaceDE w:val="0"/>
        <w:autoSpaceDN w:val="0"/>
        <w:adjustRightInd w:val="0"/>
        <w:spacing w:after="62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3. Należność będzie opłacana na rachunek Wykonawcy nr …………………………….. w terminie 30 dni od daty wystawienia faktury VAT. </w:t>
      </w:r>
    </w:p>
    <w:p w14:paraId="632C3A3A" w14:textId="77777777" w:rsidR="00A17F3D" w:rsidRPr="00A17F3D" w:rsidRDefault="00A17F3D" w:rsidP="00A17F3D">
      <w:pPr>
        <w:autoSpaceDE w:val="0"/>
        <w:autoSpaceDN w:val="0"/>
        <w:adjustRightInd w:val="0"/>
        <w:spacing w:after="62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4. Za moment powstania zobowiązania Zamawiającego na rzecz Wykonawcy przyjmuje się moment odbioru towarów przez Zamawiającego i potwierdzenie tego faktu przez osobę pobierającą. </w:t>
      </w:r>
    </w:p>
    <w:p w14:paraId="32C2ABBF" w14:textId="77777777" w:rsidR="00A17F3D" w:rsidRDefault="00A17F3D" w:rsidP="002B7FF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5. Za termin dokonania zapłaty Strony przyjmują datę przekazania należności z rachunku bankowego Zamawiającego na rachunek bankowy Wykonawcy. </w:t>
      </w:r>
    </w:p>
    <w:p w14:paraId="71438EB5" w14:textId="77777777" w:rsidR="00C87395" w:rsidRPr="00A17F3D" w:rsidRDefault="00C87395" w:rsidP="002B7FF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6. </w:t>
      </w:r>
      <w:r w:rsidR="00375934">
        <w:rPr>
          <w:rFonts w:ascii="Tahoma" w:eastAsia="Times New Roman" w:hAnsi="Tahoma" w:cs="Tahoma"/>
          <w:color w:val="000000"/>
          <w:lang w:eastAsia="pl-PL"/>
        </w:rPr>
        <w:t>Należności za zakupione paliwo regulowane będą za faktyczne zakupy do poszczególnych pojazdów samochodowych i sprzętu mechanicznego z właściwych dla nich rachunków bankowych.</w:t>
      </w:r>
    </w:p>
    <w:p w14:paraId="47C6AB2B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2BA15C60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>§ 7</w:t>
      </w:r>
    </w:p>
    <w:p w14:paraId="68619ADA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037E7E15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Wykonawca zobowiązuje się do zapewnienia ciągłości sprzedaży przedmiotu zamówienia.</w:t>
      </w:r>
    </w:p>
    <w:p w14:paraId="26B799C9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6C9389A9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color w:val="000000"/>
          <w:lang w:eastAsia="pl-PL"/>
        </w:rPr>
        <w:t>§ 8</w:t>
      </w:r>
    </w:p>
    <w:p w14:paraId="731509D5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14:paraId="092730E2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1. Strony ustalają kary umowne za niewykonanie lub nienależyte wykonanie przedmiotu umowy: </w:t>
      </w:r>
    </w:p>
    <w:p w14:paraId="3F8B155C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b/>
          <w:iCs/>
          <w:color w:val="000000"/>
          <w:lang w:eastAsia="pl-PL"/>
        </w:rPr>
        <w:t xml:space="preserve">    Wykonawca</w:t>
      </w:r>
      <w:r w:rsidRPr="00A17F3D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 </w:t>
      </w:r>
      <w:r w:rsidRPr="00A17F3D">
        <w:rPr>
          <w:rFonts w:ascii="Tahoma" w:eastAsia="Times New Roman" w:hAnsi="Tahoma" w:cs="Tahoma"/>
          <w:color w:val="000000"/>
          <w:lang w:eastAsia="pl-PL"/>
        </w:rPr>
        <w:t xml:space="preserve">zapłaci karę umowną: </w:t>
      </w:r>
    </w:p>
    <w:p w14:paraId="55BF3A4B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Lucida Sans Unicode" w:hAnsi="Tahoma" w:cs="Tahoma"/>
          <w:kern w:val="1"/>
          <w:lang w:eastAsia="hi-IN" w:bidi="hi-IN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a) 500,00 zł za każdy dzień zwłoki w realizacji przedmiotu zamówienia, </w:t>
      </w:r>
      <w:r w:rsidRPr="00A17F3D">
        <w:rPr>
          <w:rFonts w:ascii="Tahoma" w:eastAsia="Times New Roman" w:hAnsi="Tahoma" w:cs="Tahoma"/>
          <w:lang w:eastAsia="pl-PL"/>
        </w:rPr>
        <w:t xml:space="preserve">przy czym </w:t>
      </w:r>
      <w:r w:rsidRPr="00A17F3D">
        <w:rPr>
          <w:rFonts w:ascii="Tahoma" w:eastAsia="Lucida Sans Unicode" w:hAnsi="Tahoma" w:cs="Tahoma"/>
          <w:kern w:val="1"/>
          <w:lang w:eastAsia="hi-IN" w:bidi="hi-IN"/>
        </w:rPr>
        <w:t>za zwłokę nie uznaje się przerw w pracy spowodowanymi awariami niemożliwymi do przewidzenia.</w:t>
      </w:r>
    </w:p>
    <w:p w14:paraId="242C4137" w14:textId="77777777" w:rsidR="00A17F3D" w:rsidRPr="00A17F3D" w:rsidRDefault="00336EAF" w:rsidP="00A17F3D">
      <w:pPr>
        <w:autoSpaceDE w:val="0"/>
        <w:autoSpaceDN w:val="0"/>
        <w:adjustRightInd w:val="0"/>
        <w:spacing w:after="62" w:line="240" w:lineRule="auto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    b) 50</w:t>
      </w:r>
      <w:r w:rsidR="00A17F3D" w:rsidRPr="00A17F3D">
        <w:rPr>
          <w:rFonts w:ascii="Tahoma" w:eastAsia="Times New Roman" w:hAnsi="Tahoma" w:cs="Tahoma"/>
          <w:color w:val="000000"/>
          <w:lang w:eastAsia="pl-PL"/>
        </w:rPr>
        <w:t xml:space="preserve"> 000,00 zł za odstąpienie od realizacji przedmiotu umowy. </w:t>
      </w:r>
    </w:p>
    <w:p w14:paraId="50CE9905" w14:textId="77777777" w:rsidR="00A17F3D" w:rsidRPr="00A17F3D" w:rsidRDefault="00A17F3D" w:rsidP="00A17F3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  </w:t>
      </w:r>
      <w:r w:rsidRPr="00A17F3D">
        <w:rPr>
          <w:rFonts w:ascii="Tahoma" w:eastAsia="Times New Roman" w:hAnsi="Tahoma" w:cs="Tahoma"/>
          <w:b/>
          <w:iCs/>
          <w:color w:val="000000"/>
          <w:lang w:eastAsia="pl-PL"/>
        </w:rPr>
        <w:t>Zamawiający</w:t>
      </w:r>
      <w:r w:rsidRPr="00A17F3D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 </w:t>
      </w:r>
      <w:r w:rsidRPr="00A17F3D">
        <w:rPr>
          <w:rFonts w:ascii="Tahoma" w:eastAsia="Times New Roman" w:hAnsi="Tahoma" w:cs="Tahoma"/>
          <w:color w:val="000000"/>
          <w:lang w:eastAsia="pl-PL"/>
        </w:rPr>
        <w:t xml:space="preserve">zapłaci odsetki ustawowe w przypadku zwłoki w płatności wynagrodzenia </w:t>
      </w:r>
      <w:r w:rsidRPr="00A17F3D">
        <w:rPr>
          <w:rFonts w:ascii="Tahoma" w:eastAsia="Times New Roman" w:hAnsi="Tahoma" w:cs="Tahoma"/>
          <w:color w:val="000000"/>
          <w:lang w:eastAsia="pl-PL"/>
        </w:rPr>
        <w:br/>
        <w:t>z tytułu realizacji przedmiotu umowy.</w:t>
      </w:r>
    </w:p>
    <w:p w14:paraId="20D13DF1" w14:textId="77777777" w:rsidR="00A17F3D" w:rsidRPr="00A17F3D" w:rsidRDefault="00A17F3D" w:rsidP="00A17F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7F3D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A17F3D">
        <w:rPr>
          <w:rFonts w:ascii="Tahoma" w:eastAsia="Lucida Sans Unicode" w:hAnsi="Tahoma" w:cs="Tahoma"/>
          <w:kern w:val="1"/>
          <w:lang w:eastAsia="hi-IN" w:bidi="hi-IN"/>
        </w:rPr>
        <w:t>W przypadku naliczenia kary umownej Zamawiający wystawi na rzecz Wykonawcy notę   księgową (obciążeniową) na kwotę należnej kary umownej.</w:t>
      </w:r>
    </w:p>
    <w:p w14:paraId="16421A53" w14:textId="77777777" w:rsidR="00A17F3D" w:rsidRPr="00A17F3D" w:rsidRDefault="00A17F3D" w:rsidP="00A17F3D">
      <w:pPr>
        <w:numPr>
          <w:ilvl w:val="0"/>
          <w:numId w:val="4"/>
        </w:numPr>
        <w:autoSpaceDE w:val="0"/>
        <w:autoSpaceDN w:val="0"/>
        <w:adjustRightInd w:val="0"/>
        <w:spacing w:after="63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7F3D">
        <w:rPr>
          <w:rFonts w:ascii="Arial" w:eastAsia="Times New Roman" w:hAnsi="Arial" w:cs="Arial"/>
          <w:color w:val="000000"/>
          <w:lang w:eastAsia="pl-PL"/>
        </w:rPr>
        <w:t xml:space="preserve">W przypadku nieuregulowania kar umownych, o których mowa w ust. 1 w ciągu 14 dni od daty otrzymania wezwania do dobrowolnej zapłaty Zamawiający ma prawo ich potrącenia z bieżących należności Wykonawcy. </w:t>
      </w:r>
    </w:p>
    <w:p w14:paraId="00F8987B" w14:textId="77777777" w:rsidR="00A17F3D" w:rsidRPr="00A17F3D" w:rsidRDefault="00A17F3D" w:rsidP="00A17F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Lucida Sans Unicode" w:hAnsi="Tahoma" w:cs="Tahoma"/>
          <w:kern w:val="1"/>
          <w:lang w:eastAsia="hi-IN" w:bidi="hi-IN"/>
        </w:rPr>
      </w:pPr>
      <w:r w:rsidRPr="00A17F3D">
        <w:rPr>
          <w:rFonts w:ascii="Tahoma" w:eastAsia="Lucida Sans Unicode" w:hAnsi="Tahoma" w:cs="Tahoma"/>
          <w:kern w:val="1"/>
          <w:lang w:eastAsia="hi-IN" w:bidi="hi-IN"/>
        </w:rPr>
        <w:t xml:space="preserve">W przypadku stwierdzenia przez Zamawiającego odstępstw w jakości paliwa od obowiązujących norm, obowiązuje następująca droga reklamacyjna: reklamacja powinna być złożona na piśmie i powinna zawierać uzasadnienie reklamacji oraz żądanie Zamawiającego. Od momentu przyjęcia reklamacji Wykonawca ma 14 dniowy termin na rozpatrzenie reklamacji i podjęcie decyzji o odrzuceniu lub uznaniu reklamacji. </w:t>
      </w:r>
      <w:r w:rsidR="00194E1D">
        <w:rPr>
          <w:rFonts w:ascii="Tahoma" w:eastAsia="Lucida Sans Unicode" w:hAnsi="Tahoma" w:cs="Tahoma"/>
          <w:kern w:val="1"/>
          <w:lang w:eastAsia="hi-IN" w:bidi="hi-IN"/>
        </w:rPr>
        <w:t xml:space="preserve">               </w:t>
      </w:r>
      <w:r w:rsidRPr="00A17F3D">
        <w:rPr>
          <w:rFonts w:ascii="Tahoma" w:eastAsia="Lucida Sans Unicode" w:hAnsi="Tahoma" w:cs="Tahoma"/>
          <w:kern w:val="1"/>
          <w:lang w:eastAsia="hi-IN" w:bidi="hi-IN"/>
        </w:rPr>
        <w:t>W przypadku uznania reklamacji, Wykonawca zobowiązany jest do naprawienia poniesionej przez Zamawiającego szkody w wysokości udokumentowanej odpowiednimi rachunkami/fakturami (np. za naprawę).Zakończenie postępowania reklamacyjnego u Wykonawcy nie zamyka możliwości dochodzenia swoich praw na drodze sądowej.</w:t>
      </w:r>
    </w:p>
    <w:p w14:paraId="5BFE4E3F" w14:textId="77777777" w:rsidR="00194E1D" w:rsidRPr="00194E1D" w:rsidRDefault="00194E1D" w:rsidP="00194E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Lucida Sans Unicode" w:hAnsi="Tahoma" w:cs="Tahoma"/>
          <w:kern w:val="1"/>
          <w:lang w:eastAsia="hi-IN" w:bidi="hi-IN"/>
        </w:rPr>
      </w:pPr>
      <w:r w:rsidRPr="00194E1D">
        <w:rPr>
          <w:rFonts w:ascii="Arial" w:eastAsia="Times New Roman" w:hAnsi="Arial" w:cs="Arial"/>
          <w:color w:val="000000"/>
          <w:lang w:eastAsia="pl-PL"/>
        </w:rPr>
        <w:t>Łączna maksymalna wysokość kar umownych których może dochodzić Zamawiający wynosi 50% wynagr</w:t>
      </w:r>
      <w:r w:rsidR="00980ACD">
        <w:rPr>
          <w:rFonts w:ascii="Arial" w:eastAsia="Times New Roman" w:hAnsi="Arial" w:cs="Arial"/>
          <w:color w:val="000000"/>
          <w:lang w:eastAsia="pl-PL"/>
        </w:rPr>
        <w:t>odzenia brutto określonego w § 5</w:t>
      </w:r>
      <w:r w:rsidR="00B32973">
        <w:rPr>
          <w:rFonts w:ascii="Arial" w:eastAsia="Times New Roman" w:hAnsi="Arial" w:cs="Arial"/>
          <w:color w:val="000000"/>
          <w:lang w:eastAsia="pl-PL"/>
        </w:rPr>
        <w:t xml:space="preserve"> ust. 2</w:t>
      </w:r>
      <w:r w:rsidRPr="00194E1D">
        <w:rPr>
          <w:rFonts w:ascii="Arial" w:eastAsia="Times New Roman" w:hAnsi="Arial" w:cs="Arial"/>
          <w:color w:val="000000"/>
          <w:lang w:eastAsia="pl-PL"/>
        </w:rPr>
        <w:t xml:space="preserve"> Umowy.</w:t>
      </w:r>
      <w:r w:rsidR="00EA1B8D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60C9D21" w14:textId="77777777" w:rsidR="00A17F3D" w:rsidRPr="00A17F3D" w:rsidRDefault="00A17F3D" w:rsidP="00194E1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eastAsia="Lucida Sans Unicode" w:hAnsi="Tahoma" w:cs="Tahoma"/>
          <w:kern w:val="1"/>
          <w:lang w:eastAsia="hi-IN" w:bidi="hi-IN"/>
        </w:rPr>
      </w:pPr>
    </w:p>
    <w:p w14:paraId="6CF4E2E9" w14:textId="77777777" w:rsidR="00A17F3D" w:rsidRPr="00A17F3D" w:rsidRDefault="00A17F3D" w:rsidP="00A17F3D">
      <w:pPr>
        <w:spacing w:line="120" w:lineRule="atLeast"/>
        <w:ind w:left="720" w:firstLine="3675"/>
        <w:contextualSpacing/>
        <w:rPr>
          <w:rFonts w:ascii="Tahoma" w:eastAsia="Calibri" w:hAnsi="Tahoma" w:cs="Tahoma"/>
          <w:b/>
        </w:rPr>
      </w:pPr>
      <w:r w:rsidRPr="00A17F3D">
        <w:rPr>
          <w:rFonts w:ascii="Tahoma" w:eastAsia="Calibri" w:hAnsi="Tahoma" w:cs="Tahoma"/>
          <w:b/>
        </w:rPr>
        <w:t>§ 9</w:t>
      </w:r>
    </w:p>
    <w:p w14:paraId="09B20261" w14:textId="77777777" w:rsidR="00A17F3D" w:rsidRPr="00A17F3D" w:rsidRDefault="00A17F3D" w:rsidP="00A17F3D">
      <w:pPr>
        <w:spacing w:line="120" w:lineRule="atLeast"/>
        <w:ind w:left="720"/>
        <w:contextualSpacing/>
        <w:jc w:val="both"/>
        <w:rPr>
          <w:rFonts w:ascii="Tahoma" w:eastAsia="Calibri" w:hAnsi="Tahoma" w:cs="Tahoma"/>
        </w:rPr>
      </w:pPr>
    </w:p>
    <w:p w14:paraId="0D11EEED" w14:textId="77777777" w:rsidR="00A17F3D" w:rsidRPr="00504CB8" w:rsidRDefault="00A17F3D" w:rsidP="00A17F3D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>Zmiany treści niniejszej umowy wymagają formy pisemnej pod rygorem nieważności.</w:t>
      </w:r>
    </w:p>
    <w:p w14:paraId="0407A99B" w14:textId="77777777" w:rsidR="000627FF" w:rsidRPr="00504CB8" w:rsidRDefault="000627FF" w:rsidP="00A17F3D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 xml:space="preserve">1. Stosownie do treści art. 439 ust. 1 i 2 Ustawy PZP, Zamawiający przewiduje możliwość zmiany wysokości wynagrodzenia należnego Wykonawcy z tytułu wykonania umowy odpowiednio do wzrostu ceny materiałów lub kosztów związanych z realizacją zamówienia. Waloryzacja będzie się odbywać w oparciu o wskaźnik cen związanych z obsługą działalności gospodarczej publikowany przez Prezesa Głównego Urzędu Statystycznego w Biuletynie Statystycznym GUS przewidziany dla rodzaju działalności objętego zakresem przedmiotu niniejszej umowy, na stronie internetowej Urzędu („Wskaźnik”). W przypadku likwidacji Wskaźnika, zastosowanie znajdą inne, najbardziej zbliżone, wskaźniki publikowane przez Prezesa GUS. </w:t>
      </w:r>
    </w:p>
    <w:p w14:paraId="350258EE" w14:textId="77777777" w:rsidR="000627FF" w:rsidRPr="00504CB8" w:rsidRDefault="000627FF" w:rsidP="000530B4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 xml:space="preserve">2. Pierwsza waloryzacja dokonywana zostanie nie wcześniej niż 6 miesięcy od zawarcia umowy i będzie obliczona w oparciu o średnią arytmetyczną ze Wskaźnika za okres (uwzględniający pełne miesiące kalendarzowe, za które opublikowany został Wskaźnik), który upłynął od dnia zawarcia Umowy. Kolejne waloryzacje dokonywane będą nie częściej niż co kwartał, w oparciu o średnią arytmetyczną ze Wskaźnika za okres, który upłynął od poprzedniej waloryzacji. Zmiana Wskaźnika w stosunku do jego wartości z ostatniej waloryzacji nie więcej niż o 2% nie będzie stanowiła podstawy do zmiany wartości wynagrodzenia umownego. </w:t>
      </w:r>
      <w:r w:rsidRPr="00504CB8">
        <w:rPr>
          <w:rFonts w:ascii="Tahoma" w:eastAsia="Calibri" w:hAnsi="Tahoma" w:cs="Tahoma"/>
        </w:rPr>
        <w:cr/>
        <w:t xml:space="preserve">3. </w:t>
      </w:r>
      <w:r w:rsidR="000530B4" w:rsidRPr="00504CB8">
        <w:rPr>
          <w:rFonts w:ascii="Tahoma" w:eastAsia="Calibri" w:hAnsi="Tahoma" w:cs="Tahoma"/>
        </w:rPr>
        <w:t xml:space="preserve">Waloryzacja następuje na pisemny wniosek Wykonawcy, który musi zawierać </w:t>
      </w:r>
      <w:r w:rsidR="000530B4" w:rsidRPr="00504CB8">
        <w:rPr>
          <w:rFonts w:ascii="Tahoma" w:eastAsia="Calibri" w:hAnsi="Tahoma" w:cs="Tahoma"/>
        </w:rPr>
        <w:lastRenderedPageBreak/>
        <w:t xml:space="preserve">wyczerpujące uzasadnienie faktyczne, wskazanie podstaw zmiany oraz dokładne wyliczenie kwoty wynagrodzenia należnego Wykonawcy po zmianie Umowy. </w:t>
      </w:r>
    </w:p>
    <w:p w14:paraId="361A7016" w14:textId="77777777" w:rsidR="000530B4" w:rsidRPr="00504CB8" w:rsidRDefault="000530B4" w:rsidP="000530B4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>4. W wyniku dokonania waloryzacji, odpowiedniej zmianie ulega wynagrodzenie określone w</w:t>
      </w:r>
    </w:p>
    <w:p w14:paraId="2F4ADCBA" w14:textId="77777777" w:rsidR="000530B4" w:rsidRPr="00504CB8" w:rsidRDefault="000530B4" w:rsidP="000530B4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 xml:space="preserve">umowie. Strony sporządzają aneks do umowy potwierdzający zmiany wynagrodzenia w wyniku waloryzacji, przy czym zmiany te mają skutek od pierwszego dnia miesiąca kalendarzowego następującego po ostatnim miesiącu, dla którego Wskaźnik brany był pod uwagę przy waloryzacji. </w:t>
      </w:r>
    </w:p>
    <w:p w14:paraId="66029227" w14:textId="77777777" w:rsidR="000530B4" w:rsidRPr="00504CB8" w:rsidRDefault="000530B4" w:rsidP="00932984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 xml:space="preserve">5. </w:t>
      </w:r>
      <w:r w:rsidR="00932984" w:rsidRPr="00504CB8">
        <w:rPr>
          <w:rFonts w:ascii="Tahoma" w:eastAsia="Calibri" w:hAnsi="Tahoma" w:cs="Tahoma"/>
        </w:rPr>
        <w:t xml:space="preserve">Łączna wartość korekt (wartość wzrostu lub spadku wynagrodzenia umownego) wynikająca z waloryzacji nie przekroczy +/- 2 % wynagrodzenia umownego. </w:t>
      </w:r>
    </w:p>
    <w:p w14:paraId="0BADC00E" w14:textId="77777777" w:rsidR="0001066A" w:rsidRPr="00504CB8" w:rsidRDefault="00932984" w:rsidP="004E38FA">
      <w:pPr>
        <w:spacing w:line="120" w:lineRule="atLeast"/>
        <w:contextualSpacing/>
        <w:jc w:val="center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 xml:space="preserve">6. </w:t>
      </w:r>
      <w:r w:rsidR="0001066A" w:rsidRPr="00504CB8">
        <w:rPr>
          <w:rFonts w:ascii="Tahoma" w:eastAsia="Calibri" w:hAnsi="Tahoma" w:cs="Tahoma"/>
        </w:rPr>
        <w:t>Waloryzacja, nie ma wpływu na wzajemne zobowiązania Stron, z zastrzeżeniem wyraźnie</w:t>
      </w:r>
    </w:p>
    <w:p w14:paraId="23ADA36B" w14:textId="77777777" w:rsidR="00932984" w:rsidRPr="00504CB8" w:rsidRDefault="0001066A" w:rsidP="0001066A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 xml:space="preserve">wskazanych w umowie, w tym nie powoduje zmian przedmiotu i zakresu umowy ani terminów realizacji. </w:t>
      </w:r>
    </w:p>
    <w:p w14:paraId="5762FA8A" w14:textId="77777777" w:rsidR="0001066A" w:rsidRPr="00504CB8" w:rsidRDefault="0001066A" w:rsidP="0001066A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504CB8">
        <w:rPr>
          <w:rFonts w:ascii="Tahoma" w:eastAsia="Calibri" w:hAnsi="Tahoma" w:cs="Tahoma"/>
        </w:rPr>
        <w:t>7. Przez zmianę ceny materiałów lub kosztów rozumie się wzrost odpowiednio cen lub kosztów, jak i ich obniżenie, względem ceny lub kosztu przyjętych w celu ustalenia wynagrodzenia wykonawcy zawartego w ofercie.</w:t>
      </w:r>
    </w:p>
    <w:p w14:paraId="0B326298" w14:textId="77777777" w:rsidR="00A17F3D" w:rsidRPr="00504CB8" w:rsidRDefault="000538C2" w:rsidP="000538C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Tahoma" w:eastAsia="Calibri" w:hAnsi="Tahoma" w:cs="Tahoma"/>
        </w:rPr>
        <w:t xml:space="preserve">8. </w:t>
      </w:r>
      <w:r w:rsidR="00A17F3D" w:rsidRPr="00504CB8">
        <w:rPr>
          <w:rFonts w:ascii="Arial" w:eastAsia="Times New Roman" w:hAnsi="Arial" w:cs="Arial"/>
          <w:color w:val="000000"/>
          <w:lang w:eastAsia="pl-PL"/>
        </w:rPr>
        <w:t>Zmiany przewidziane w umowie mogą być inicjowane przez Zamawiającego lub przez Wykonawcę.</w:t>
      </w:r>
    </w:p>
    <w:p w14:paraId="26FD0842" w14:textId="77777777" w:rsidR="00A17F3D" w:rsidRPr="00504CB8" w:rsidRDefault="00A17F3D" w:rsidP="00A17F3D">
      <w:pPr>
        <w:numPr>
          <w:ilvl w:val="1"/>
          <w:numId w:val="6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04CB8">
        <w:rPr>
          <w:rFonts w:ascii="Arial" w:eastAsia="Times New Roman" w:hAnsi="Arial" w:cs="Arial"/>
          <w:color w:val="000000"/>
          <w:lang w:eastAsia="pl-PL"/>
        </w:rPr>
        <w:t>Propozycja zmian umowy inicjowana przez Wykonawcę nie może mieć charakteru roszczeniowego.</w:t>
      </w:r>
    </w:p>
    <w:p w14:paraId="543297CE" w14:textId="77777777" w:rsidR="00A17F3D" w:rsidRPr="00504CB8" w:rsidRDefault="00A17F3D" w:rsidP="00AA7CDD">
      <w:pPr>
        <w:numPr>
          <w:ilvl w:val="1"/>
          <w:numId w:val="6"/>
        </w:numPr>
        <w:adjustRightInd w:val="0"/>
        <w:spacing w:after="0" w:line="240" w:lineRule="auto"/>
        <w:ind w:left="426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04CB8">
        <w:rPr>
          <w:rFonts w:ascii="Arial" w:eastAsia="Times New Roman" w:hAnsi="Arial" w:cs="Arial"/>
          <w:color w:val="000000"/>
          <w:lang w:eastAsia="pl-PL"/>
        </w:rPr>
        <w:t>Zmiany, o których mowa w ust. 2, mogą</w:t>
      </w:r>
      <w:r w:rsidRPr="00504CB8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504CB8">
        <w:rPr>
          <w:rFonts w:ascii="Arial" w:eastAsia="Times New Roman" w:hAnsi="Arial" w:cs="Arial"/>
          <w:color w:val="000000"/>
          <w:lang w:eastAsia="pl-PL"/>
        </w:rPr>
        <w:t xml:space="preserve">nastąpić za zgodą obu stron wyrażoną na piśmie   pod rygorem  </w:t>
      </w:r>
      <w:r w:rsidR="00AA7CDD">
        <w:rPr>
          <w:rFonts w:ascii="Arial" w:eastAsia="Times New Roman" w:hAnsi="Arial" w:cs="Arial"/>
          <w:color w:val="000000"/>
          <w:lang w:eastAsia="pl-PL"/>
        </w:rPr>
        <w:t>nieważności</w:t>
      </w:r>
      <w:r w:rsidRPr="00504CB8">
        <w:rPr>
          <w:rFonts w:ascii="Arial" w:eastAsia="Times New Roman" w:hAnsi="Arial" w:cs="Arial"/>
          <w:color w:val="000000"/>
          <w:lang w:eastAsia="pl-PL"/>
        </w:rPr>
        <w:t xml:space="preserve"> w  następujących przypadkach: </w:t>
      </w:r>
    </w:p>
    <w:p w14:paraId="33F68CC8" w14:textId="77777777" w:rsidR="00A17F3D" w:rsidRPr="00504CB8" w:rsidRDefault="00A17F3D" w:rsidP="00AA7CDD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04CB8">
        <w:rPr>
          <w:rFonts w:ascii="Arial" w:eastAsia="Times New Roman" w:hAnsi="Arial" w:cs="Arial"/>
          <w:color w:val="000000"/>
          <w:lang w:eastAsia="pl-PL"/>
        </w:rPr>
        <w:t xml:space="preserve">a) </w:t>
      </w:r>
      <w:r w:rsidRPr="00504CB8">
        <w:rPr>
          <w:rFonts w:ascii="Arial" w:eastAsia="Times New Roman" w:hAnsi="Arial" w:cs="Arial"/>
          <w:lang w:eastAsia="pl-PL"/>
        </w:rPr>
        <w:t>Zamawiający zastrzega sobie prawo do zmiany ilości zakupów,</w:t>
      </w:r>
    </w:p>
    <w:p w14:paraId="1483B16C" w14:textId="77777777" w:rsidR="00A17F3D" w:rsidRPr="00504CB8" w:rsidRDefault="00A17F3D" w:rsidP="00A17F3D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04CB8">
        <w:rPr>
          <w:rFonts w:ascii="Arial" w:eastAsia="Times New Roman" w:hAnsi="Arial" w:cs="Arial"/>
          <w:color w:val="000000"/>
          <w:lang w:eastAsia="pl-PL"/>
        </w:rPr>
        <w:t xml:space="preserve">b) uzasadnionej zmiany terminu wykonania przedmiotu zamówienia, </w:t>
      </w:r>
    </w:p>
    <w:p w14:paraId="1B3A2AC4" w14:textId="77777777" w:rsidR="006A7339" w:rsidRPr="00504CB8" w:rsidRDefault="006A7339" w:rsidP="00FD286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504CB8">
        <w:rPr>
          <w:rFonts w:ascii="Arial" w:eastAsia="Times New Roman" w:hAnsi="Arial" w:cs="Arial"/>
          <w:color w:val="000000"/>
          <w:lang w:eastAsia="pl-PL"/>
        </w:rPr>
        <w:t xml:space="preserve">c) konieczność zmiany wynagrodzenia wykonawcy na skutek ustawowej zmiany przepisów o podatku od towarów i usług (obowiązywać będzie stawka podatku Vat </w:t>
      </w:r>
      <w:r w:rsidR="00816698"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Pr="00504CB8">
        <w:rPr>
          <w:rFonts w:ascii="Arial" w:eastAsia="Times New Roman" w:hAnsi="Arial" w:cs="Arial"/>
          <w:color w:val="000000"/>
          <w:lang w:eastAsia="pl-PL"/>
        </w:rPr>
        <w:t>w dacie fakturowania</w:t>
      </w:r>
      <w:r w:rsidR="00170B58">
        <w:rPr>
          <w:rFonts w:ascii="Arial" w:eastAsia="Times New Roman" w:hAnsi="Arial" w:cs="Arial"/>
          <w:color w:val="000000"/>
          <w:lang w:eastAsia="pl-PL"/>
        </w:rPr>
        <w:t>.</w:t>
      </w:r>
    </w:p>
    <w:p w14:paraId="21877354" w14:textId="77777777" w:rsidR="006A7339" w:rsidRPr="00504CB8" w:rsidRDefault="00170B58" w:rsidP="00816698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9. </w:t>
      </w:r>
      <w:r w:rsidR="006A7339" w:rsidRPr="00504CB8">
        <w:rPr>
          <w:rFonts w:ascii="Tahoma" w:eastAsia="Calibri" w:hAnsi="Tahoma" w:cs="Tahoma"/>
        </w:rPr>
        <w:t xml:space="preserve">Zamawiający przewiduje możliwość zmiany zawartej umowy w stosunku do treści wybranej oferty w zakresie uregulowanym w art. 454-455 PZP. </w:t>
      </w:r>
    </w:p>
    <w:p w14:paraId="646013FD" w14:textId="77777777" w:rsidR="00FA5DE2" w:rsidRDefault="00170B58" w:rsidP="00816698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10. </w:t>
      </w:r>
      <w:r w:rsidR="006A7339" w:rsidRPr="00504CB8">
        <w:rPr>
          <w:rFonts w:ascii="Tahoma" w:eastAsia="Calibri" w:hAnsi="Tahoma" w:cs="Tahoma"/>
        </w:rPr>
        <w:t>Wszelkie zmiany umowy pod rygorem nieważności, wymagają formy pisemnej                       z uwzględnieniem treści art. 455 ustawy - Prawo Zamówień Publicznych.</w:t>
      </w:r>
      <w:r w:rsidR="006A7339" w:rsidRPr="006A7339">
        <w:rPr>
          <w:rFonts w:ascii="Tahoma" w:eastAsia="Calibri" w:hAnsi="Tahoma" w:cs="Tahoma"/>
        </w:rPr>
        <w:t xml:space="preserve"> </w:t>
      </w:r>
      <w:r w:rsidR="00A17F3D" w:rsidRPr="00A17F3D">
        <w:rPr>
          <w:rFonts w:ascii="Tahoma" w:eastAsia="Calibri" w:hAnsi="Tahoma" w:cs="Tahoma"/>
        </w:rPr>
        <w:t xml:space="preserve">  </w:t>
      </w:r>
    </w:p>
    <w:p w14:paraId="54EBACC5" w14:textId="77777777" w:rsidR="00FA5DE2" w:rsidRDefault="00FA5DE2" w:rsidP="00816698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</w:p>
    <w:p w14:paraId="704FF5ED" w14:textId="77777777" w:rsidR="00FA5DE2" w:rsidRPr="00A17F3D" w:rsidRDefault="00FA5DE2" w:rsidP="00FA5DE2">
      <w:pPr>
        <w:spacing w:line="120" w:lineRule="atLeast"/>
        <w:contextualSpacing/>
        <w:jc w:val="center"/>
        <w:rPr>
          <w:rFonts w:ascii="Tahoma" w:eastAsia="Calibri" w:hAnsi="Tahoma" w:cs="Tahoma"/>
          <w:b/>
        </w:rPr>
      </w:pPr>
      <w:r w:rsidRPr="00A17F3D">
        <w:rPr>
          <w:rFonts w:ascii="Tahoma" w:eastAsia="Calibri" w:hAnsi="Tahoma" w:cs="Tahoma"/>
          <w:b/>
        </w:rPr>
        <w:t>§ 10</w:t>
      </w:r>
    </w:p>
    <w:p w14:paraId="469A88AC" w14:textId="77777777" w:rsidR="00FA5DE2" w:rsidRDefault="00FA5DE2" w:rsidP="00FA5DE2">
      <w:pPr>
        <w:spacing w:line="120" w:lineRule="atLeast"/>
        <w:ind w:left="426" w:hanging="426"/>
        <w:contextualSpacing/>
        <w:jc w:val="center"/>
        <w:rPr>
          <w:rFonts w:ascii="Tahoma" w:eastAsia="Calibri" w:hAnsi="Tahoma" w:cs="Tahoma"/>
        </w:rPr>
      </w:pPr>
    </w:p>
    <w:p w14:paraId="317A06D3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1. Wykonawca, z zastrzeżeniem ust. 3 wykona przy udziale niżej wymienionych podwykonawców następujące dostawy (nazwa podwykonawcy, zakres dostaw, wartość dostaw):</w:t>
      </w:r>
    </w:p>
    <w:p w14:paraId="3164AC69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…………………………………………………………………………………………….…………</w:t>
      </w:r>
    </w:p>
    <w:p w14:paraId="7E37173A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2. Pozostałe dostawy Wykonawca wykona własnymi siłami.</w:t>
      </w:r>
    </w:p>
    <w:p w14:paraId="2282F92B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3. Zamawiający dopuszcza możliwość zmiany podwykonawcy, rezygnacji z podwykonawcy oraz powierzenia części dostaw podwykonawcom, którzy nie są wskazani w ust. 1, pod warunkiem pisemnego uzasadnienia przez Wykonawcę takiej zmiany oraz zachowania procedury opisanej w poniższych regulacjach.</w:t>
      </w:r>
    </w:p>
    <w:p w14:paraId="159DAC15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 xml:space="preserve">4. Do zawarcia przez Wykonawcę umowy z podwykonawcą lub dalszym podwykonawcą dotyczącej wykonywania dostaw objętych niniejszą umową lub ich części wymagana jest zgoda Zamawiającego. </w:t>
      </w:r>
    </w:p>
    <w:p w14:paraId="5CDF63B7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5. Zamawiający może uzależnić swoją zgodę na powyższe od spełnienia przez podwykonawcę lub dalszego podwykonawcę wymogu posiadania uprawnień do prowadzenia określonej działalności gospodarczej lub zawodowej, o ile wynika to z odrębnych przepisów.</w:t>
      </w:r>
    </w:p>
    <w:p w14:paraId="01014544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6. Zamawiający żąda, aby przed przystąpieniem do wykonania zamówienia wykonawca podał nazwy, dane kontaktowe oraz przedstawicieli podwykonawców zaangażowanych w takie dostawy, jeżeli już są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dostaw.</w:t>
      </w:r>
    </w:p>
    <w:p w14:paraId="28CAF6C1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lastRenderedPageBreak/>
        <w:t xml:space="preserve">7. Jeżeli zmiana albo rezygnacja z podwykonawcy dotyczy podmiotu, na którego zasoby Wykonawca powoływał się na zasadach określonych w art. 118 ust. 1 ustawy </w:t>
      </w:r>
      <w:proofErr w:type="spellStart"/>
      <w:r w:rsidRPr="00FA5DE2">
        <w:rPr>
          <w:rFonts w:ascii="Tahoma" w:eastAsia="Calibri" w:hAnsi="Tahoma" w:cs="Tahoma"/>
        </w:rPr>
        <w:t>Pzp</w:t>
      </w:r>
      <w:proofErr w:type="spellEnd"/>
      <w:r w:rsidRPr="00FA5DE2">
        <w:rPr>
          <w:rFonts w:ascii="Tahoma" w:eastAsia="Calibri" w:hAnsi="Tahoma" w:cs="Tahoma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W takim wypadku Wykonawca na żądanie Zamawiającego zobowiązany jest przedstawić oświadczenie, o którym mowa w art. 125 ust. 1 ustawy </w:t>
      </w:r>
      <w:proofErr w:type="spellStart"/>
      <w:r w:rsidRPr="00FA5DE2">
        <w:rPr>
          <w:rFonts w:ascii="Tahoma" w:eastAsia="Calibri" w:hAnsi="Tahoma" w:cs="Tahoma"/>
        </w:rPr>
        <w:t>Pzp</w:t>
      </w:r>
      <w:proofErr w:type="spellEnd"/>
      <w:r w:rsidRPr="00FA5DE2">
        <w:rPr>
          <w:rFonts w:ascii="Tahoma" w:eastAsia="Calibri" w:hAnsi="Tahoma" w:cs="Tahoma"/>
        </w:rPr>
        <w:t xml:space="preserve"> oraz dokumenty potwierdzające brak podstaw do wykluczenia wobec tego podwykonawcy w zakresie wskazanym w Specyfikacji Warunków Zamówienia. Jeżeli zdolności techniczne lub zawodowe, sytuacja ekonomiczna lub finansowa tego podwykonawcy nie potwierdzają spełniania przez Wykonawcę warunków udziału w postępowaniu lub zachodzą wobec tego podwykonawcy podstawy wykluczenia, zamawiający żąda, aby Wykonawca w terminie określonym przez zamawiającego zastąpił tego podwykonawcę innym podwykonawcą lub podwykonawcami albo wykazał, że samodzielnie spełnia warunki udziału w postępowaniu.</w:t>
      </w:r>
    </w:p>
    <w:p w14:paraId="0D6914AC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 xml:space="preserve">8. Termin zapłaty wynagrodzenia podwykonawcy lub dalszemu podwykonawcy przewidziany w umowie o podwykonawstwo nie może być dłuższy niż termin zapłaty Wykonawcy, liczony od dnia doręczenia Wykonawcy, podwykonawcy lub dalszemu podwykonawcy faktury lub rachunku, potwierdzającego wykonanie zleconej podwykonawcy lub dalszemu podwykonawcy dostawy. </w:t>
      </w:r>
    </w:p>
    <w:p w14:paraId="134ABF33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9. Strony zgodnie ustalają, że umowa o podwykonawstwo nie może zawierać postanowień kształtujących prawa i obowiązki podwykonawcy w zakresie kar umownych oraz postanowień dotyczących warunków wypłaty wynagrodzenia w sposób dla niego mniej korzystny niż prawa i obowiązki Wykonawcy, ukształtowane postanowieniami umowy zawartej między Zamawiającym a Wykonawcą.</w:t>
      </w:r>
    </w:p>
    <w:p w14:paraId="3595C5E8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10. Powierzenie jakichkolwiek prac podwykonawcy innemu niż wskazany w niniejszej umowie Wykonawcy musi być uzasadnione na piśmie i zaakceptowane przez Zamawiającego.</w:t>
      </w:r>
    </w:p>
    <w:p w14:paraId="4DD62438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11. Wykonawca odpowiada za działania i zaniechania podwykonawców jak za swoje własne.</w:t>
      </w:r>
    </w:p>
    <w:p w14:paraId="2B384CB7" w14:textId="77777777" w:rsidR="00FA5DE2" w:rsidRPr="00FA5DE2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12. Wykonawca pełni funkcję koordynatora w stosunku do wszystkich podwykonawców.</w:t>
      </w:r>
    </w:p>
    <w:p w14:paraId="29E3D030" w14:textId="77777777" w:rsidR="006A7339" w:rsidRDefault="00FA5DE2" w:rsidP="00FA5DE2">
      <w:pPr>
        <w:spacing w:line="120" w:lineRule="atLeast"/>
        <w:ind w:left="426" w:hanging="426"/>
        <w:contextualSpacing/>
        <w:jc w:val="both"/>
        <w:rPr>
          <w:rFonts w:ascii="Tahoma" w:eastAsia="Calibri" w:hAnsi="Tahoma" w:cs="Tahoma"/>
        </w:rPr>
      </w:pPr>
      <w:r w:rsidRPr="00FA5DE2">
        <w:rPr>
          <w:rFonts w:ascii="Tahoma" w:eastAsia="Calibri" w:hAnsi="Tahoma" w:cs="Tahoma"/>
        </w:rPr>
        <w:t>13. Jakakolwiek przerwa w realizacji przedmiotu umowy wynikająca z winy podwykonawcy będzie traktowana jako przerwa wynikła z przyczyn zależnych od Wykonawcy, uprawniająca Zamawiającego do naliczania kar umownych.</w:t>
      </w:r>
      <w:r w:rsidR="00A17F3D" w:rsidRPr="00A17F3D">
        <w:rPr>
          <w:rFonts w:ascii="Tahoma" w:eastAsia="Calibri" w:hAnsi="Tahoma" w:cs="Tahoma"/>
        </w:rPr>
        <w:t xml:space="preserve"> </w:t>
      </w:r>
      <w:r w:rsidR="00A17F3D" w:rsidRPr="00A17F3D">
        <w:rPr>
          <w:rFonts w:ascii="Tahoma" w:eastAsia="Calibri" w:hAnsi="Tahoma" w:cs="Tahoma"/>
        </w:rPr>
        <w:br/>
        <w:t xml:space="preserve">  </w:t>
      </w:r>
    </w:p>
    <w:p w14:paraId="23B694C3" w14:textId="77777777" w:rsidR="00A17F3D" w:rsidRPr="00A17F3D" w:rsidRDefault="00FA5DE2" w:rsidP="004E38FA">
      <w:pPr>
        <w:spacing w:line="120" w:lineRule="atLeast"/>
        <w:contextualSpacing/>
        <w:jc w:val="center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>§ 11</w:t>
      </w:r>
    </w:p>
    <w:p w14:paraId="2E75AFB8" w14:textId="77777777" w:rsidR="00A17F3D" w:rsidRPr="00A17F3D" w:rsidRDefault="00A17F3D" w:rsidP="00A17F3D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A17F3D">
        <w:rPr>
          <w:rFonts w:ascii="Tahoma" w:eastAsia="Calibri" w:hAnsi="Tahoma" w:cs="Tahoma"/>
        </w:rPr>
        <w:t xml:space="preserve">W sprawach nieuregulowanych niniejszą umową mają zastosowanie przepisy Kodeksu cywilnego oraz ustawy Prawo zamówień publicznych. </w:t>
      </w:r>
    </w:p>
    <w:p w14:paraId="73E2E621" w14:textId="77777777" w:rsidR="00A17F3D" w:rsidRPr="00A17F3D" w:rsidRDefault="00A17F3D" w:rsidP="00A17F3D">
      <w:pPr>
        <w:spacing w:line="120" w:lineRule="atLeast"/>
        <w:ind w:left="708"/>
        <w:contextualSpacing/>
        <w:jc w:val="both"/>
        <w:rPr>
          <w:rFonts w:ascii="Tahoma" w:eastAsia="Calibri" w:hAnsi="Tahoma" w:cs="Tahoma"/>
        </w:rPr>
      </w:pPr>
    </w:p>
    <w:p w14:paraId="62A37A58" w14:textId="77777777" w:rsidR="00A17F3D" w:rsidRPr="00A17F3D" w:rsidRDefault="00FA5DE2" w:rsidP="004E38FA">
      <w:pPr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>§ 12</w:t>
      </w:r>
    </w:p>
    <w:p w14:paraId="349973A3" w14:textId="77777777" w:rsidR="00A17F3D" w:rsidRDefault="00A17F3D" w:rsidP="00A17F3D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7F3D">
        <w:rPr>
          <w:rFonts w:ascii="Arial" w:eastAsia="Times New Roman" w:hAnsi="Arial" w:cs="Arial"/>
          <w:color w:val="000000"/>
          <w:lang w:eastAsia="pl-PL"/>
        </w:rPr>
        <w:t>Wykonawcy</w:t>
      </w:r>
      <w:r w:rsidRPr="00A17F3D">
        <w:rPr>
          <w:rFonts w:ascii="Arial" w:eastAsia="Times New Roman" w:hAnsi="Arial" w:cs="Arial"/>
          <w:lang w:eastAsia="pl-PL"/>
        </w:rPr>
        <w:t xml:space="preserve"> nie wolno – bez zgody Zamawiającego – przelewać jakichkolwiek praw przypadających z tej umowy, na osoby trzecie, w tym zwłaszcza – dokonać przelewu, innego rodzaju zbycia lub kompensaty, wynikających z umowy wierzytelności.</w:t>
      </w:r>
    </w:p>
    <w:p w14:paraId="7DF5FCBE" w14:textId="77777777" w:rsidR="0017162C" w:rsidRPr="00A17F3D" w:rsidRDefault="0017162C" w:rsidP="00A17F3D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0EDFEA1" w14:textId="77777777" w:rsidR="0017162C" w:rsidRPr="00A17F3D" w:rsidRDefault="0017162C" w:rsidP="0017162C">
      <w:pPr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>§ 13</w:t>
      </w:r>
    </w:p>
    <w:p w14:paraId="254E5F33" w14:textId="77777777" w:rsidR="00A17F3D" w:rsidRPr="00A17F3D" w:rsidRDefault="00A17F3D" w:rsidP="00A17F3D">
      <w:pPr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</w:p>
    <w:p w14:paraId="4AA6F2E8" w14:textId="77777777" w:rsidR="0017162C" w:rsidRPr="0017162C" w:rsidRDefault="0017162C" w:rsidP="0017162C">
      <w:pPr>
        <w:tabs>
          <w:tab w:val="left" w:pos="4395"/>
        </w:tabs>
        <w:spacing w:line="120" w:lineRule="atLeast"/>
        <w:contextualSpacing/>
        <w:jc w:val="both"/>
        <w:rPr>
          <w:rFonts w:ascii="Arial" w:eastAsia="Calibri" w:hAnsi="Arial" w:cs="Arial"/>
        </w:rPr>
      </w:pPr>
      <w:r w:rsidRPr="0017162C">
        <w:rPr>
          <w:rFonts w:ascii="Arial" w:eastAsia="Calibri" w:hAnsi="Arial" w:cs="Arial"/>
        </w:rPr>
        <w:t>Wykonawca oświadcza, że znany jest mu fakt, iż treść niniejszej umowy stanowi informację publiczną w rozumieniu art. 1 ust. 1 ustawy z dnia 6 września 2001 r. o dostępie do informacji publicznej (t.j. Dz. U. z 2022 r. poz. 902) oraz wyraża zgodę na przetwarzanie jego danych osobowych zawartych w niniejszej umowie obejmujących firmę/imię i nazwisko, zakres zawartej umowy oraz w szczególności informacje o wynagrodzeniu, jakie otrzymał z tytułu wykonania niniejszej umowy na potrzeby udostępniania informacji publicznej poprzez Biuletyn Informacji Publicznej oraz na podstawie wniosków o udostępnienie informacji publicznej.</w:t>
      </w:r>
    </w:p>
    <w:p w14:paraId="01C17DC9" w14:textId="77777777" w:rsidR="0017162C" w:rsidRDefault="0017162C" w:rsidP="0017162C">
      <w:pPr>
        <w:tabs>
          <w:tab w:val="left" w:pos="4395"/>
        </w:tabs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</w:p>
    <w:p w14:paraId="770330C7" w14:textId="77777777" w:rsidR="0017162C" w:rsidRDefault="0017162C" w:rsidP="0017162C">
      <w:pPr>
        <w:tabs>
          <w:tab w:val="left" w:pos="4395"/>
        </w:tabs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</w:p>
    <w:p w14:paraId="50733B4E" w14:textId="77777777" w:rsidR="0017162C" w:rsidRDefault="0017162C" w:rsidP="0017162C">
      <w:pPr>
        <w:tabs>
          <w:tab w:val="left" w:pos="4395"/>
        </w:tabs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</w:p>
    <w:p w14:paraId="6FB6F739" w14:textId="77777777" w:rsidR="0017162C" w:rsidRPr="00A17F3D" w:rsidRDefault="0017162C" w:rsidP="0017162C">
      <w:pPr>
        <w:tabs>
          <w:tab w:val="left" w:pos="4395"/>
        </w:tabs>
        <w:spacing w:line="120" w:lineRule="atLeast"/>
        <w:ind w:left="708" w:hanging="282"/>
        <w:contextualSpacing/>
        <w:jc w:val="center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lastRenderedPageBreak/>
        <w:t>§ 14</w:t>
      </w:r>
    </w:p>
    <w:p w14:paraId="59374861" w14:textId="77777777" w:rsidR="00A17F3D" w:rsidRPr="00A17F3D" w:rsidRDefault="00A17F3D" w:rsidP="00A17F3D">
      <w:pPr>
        <w:spacing w:line="120" w:lineRule="atLeast"/>
        <w:ind w:left="708"/>
        <w:contextualSpacing/>
        <w:jc w:val="both"/>
        <w:rPr>
          <w:rFonts w:ascii="Tahoma" w:eastAsia="Calibri" w:hAnsi="Tahoma" w:cs="Tahoma"/>
        </w:rPr>
      </w:pPr>
    </w:p>
    <w:p w14:paraId="38E0A90D" w14:textId="77777777" w:rsidR="00A17F3D" w:rsidRPr="00A17F3D" w:rsidRDefault="00A17F3D" w:rsidP="00A17F3D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A17F3D">
        <w:rPr>
          <w:rFonts w:ascii="Tahoma" w:eastAsia="Calibri" w:hAnsi="Tahoma" w:cs="Tahoma"/>
        </w:rPr>
        <w:t xml:space="preserve">Spory wynikłe z niniejszej umowy będą rozpatrywane przez sąd właściwy dla siedziby Zamawiającego. </w:t>
      </w:r>
    </w:p>
    <w:p w14:paraId="1DC21C36" w14:textId="77777777" w:rsidR="00A17F3D" w:rsidRPr="00A17F3D" w:rsidRDefault="00A17F3D" w:rsidP="00A17F3D">
      <w:pPr>
        <w:spacing w:line="120" w:lineRule="atLeast"/>
        <w:ind w:left="708"/>
        <w:contextualSpacing/>
        <w:rPr>
          <w:rFonts w:ascii="Tahoma" w:eastAsia="Calibri" w:hAnsi="Tahoma" w:cs="Tahoma"/>
          <w:b/>
        </w:rPr>
      </w:pPr>
      <w:r w:rsidRPr="00A17F3D">
        <w:rPr>
          <w:rFonts w:ascii="Tahoma" w:eastAsia="Calibri" w:hAnsi="Tahoma" w:cs="Tahoma"/>
          <w:b/>
        </w:rPr>
        <w:t xml:space="preserve">                              </w:t>
      </w:r>
      <w:r w:rsidR="0017162C">
        <w:rPr>
          <w:rFonts w:ascii="Tahoma" w:eastAsia="Calibri" w:hAnsi="Tahoma" w:cs="Tahoma"/>
          <w:b/>
        </w:rPr>
        <w:t xml:space="preserve">                            § 15</w:t>
      </w:r>
    </w:p>
    <w:p w14:paraId="3AC0F7D8" w14:textId="77777777" w:rsidR="00A17F3D" w:rsidRPr="00A17F3D" w:rsidRDefault="00A17F3D" w:rsidP="00A17F3D">
      <w:pPr>
        <w:spacing w:line="120" w:lineRule="atLeast"/>
        <w:ind w:left="708"/>
        <w:contextualSpacing/>
        <w:jc w:val="center"/>
        <w:rPr>
          <w:rFonts w:ascii="Tahoma" w:eastAsia="Calibri" w:hAnsi="Tahoma" w:cs="Tahoma"/>
        </w:rPr>
      </w:pPr>
    </w:p>
    <w:p w14:paraId="17F0E41A" w14:textId="4205F31A" w:rsidR="00A17F3D" w:rsidRPr="00A17F3D" w:rsidRDefault="00A17F3D" w:rsidP="00A17F3D">
      <w:pPr>
        <w:spacing w:line="120" w:lineRule="atLeast"/>
        <w:contextualSpacing/>
        <w:jc w:val="both"/>
        <w:rPr>
          <w:rFonts w:ascii="Tahoma" w:eastAsia="Calibri" w:hAnsi="Tahoma" w:cs="Tahoma"/>
        </w:rPr>
      </w:pPr>
      <w:r w:rsidRPr="00A17F3D">
        <w:rPr>
          <w:rFonts w:ascii="Tahoma" w:eastAsia="Calibri" w:hAnsi="Tahoma" w:cs="Tahoma"/>
        </w:rPr>
        <w:t xml:space="preserve"> Umowa została sporządzona w </w:t>
      </w:r>
      <w:r w:rsidR="0036664F">
        <w:rPr>
          <w:rFonts w:ascii="Tahoma" w:eastAsia="Calibri" w:hAnsi="Tahoma" w:cs="Tahoma"/>
        </w:rPr>
        <w:t>dwóch</w:t>
      </w:r>
      <w:r w:rsidRPr="00A17F3D">
        <w:rPr>
          <w:rFonts w:ascii="Tahoma" w:eastAsia="Calibri" w:hAnsi="Tahoma" w:cs="Tahoma"/>
        </w:rPr>
        <w:t xml:space="preserve"> jednobrzmiących egzemplarzach: </w:t>
      </w:r>
      <w:r w:rsidR="0036664F">
        <w:rPr>
          <w:rFonts w:ascii="Tahoma" w:eastAsia="Calibri" w:hAnsi="Tahoma" w:cs="Tahoma"/>
        </w:rPr>
        <w:t>jeden</w:t>
      </w:r>
      <w:r w:rsidRPr="00A17F3D">
        <w:rPr>
          <w:rFonts w:ascii="Tahoma" w:eastAsia="Calibri" w:hAnsi="Tahoma" w:cs="Tahoma"/>
        </w:rPr>
        <w:t xml:space="preserve"> dla Zamawiającego, jeden dla Wykonawcy. </w:t>
      </w:r>
    </w:p>
    <w:p w14:paraId="26B9BE47" w14:textId="77777777" w:rsidR="00812279" w:rsidRDefault="00812279" w:rsidP="00A17F3D">
      <w:pPr>
        <w:spacing w:line="120" w:lineRule="atLeast"/>
        <w:ind w:left="708" w:hanging="708"/>
        <w:contextualSpacing/>
        <w:jc w:val="both"/>
        <w:rPr>
          <w:rFonts w:ascii="Tahoma" w:eastAsia="Calibri" w:hAnsi="Tahoma" w:cs="Tahoma"/>
        </w:rPr>
      </w:pPr>
    </w:p>
    <w:p w14:paraId="0F6B69A1" w14:textId="6120145A" w:rsidR="00A17F3D" w:rsidRPr="00A17F3D" w:rsidRDefault="00A17F3D" w:rsidP="00A17F3D">
      <w:pPr>
        <w:spacing w:line="120" w:lineRule="atLeast"/>
        <w:ind w:left="708" w:hanging="708"/>
        <w:contextualSpacing/>
        <w:jc w:val="both"/>
        <w:rPr>
          <w:rFonts w:ascii="Tahoma" w:eastAsia="Calibri" w:hAnsi="Tahoma" w:cs="Tahoma"/>
        </w:rPr>
      </w:pPr>
      <w:r w:rsidRPr="00A17F3D">
        <w:rPr>
          <w:rFonts w:ascii="Tahoma" w:eastAsia="Calibri" w:hAnsi="Tahoma" w:cs="Tahoma"/>
        </w:rPr>
        <w:t>Załącznik:</w:t>
      </w:r>
    </w:p>
    <w:p w14:paraId="2C911AFC" w14:textId="7C3F886E" w:rsidR="00C1331F" w:rsidRPr="00A17F3D" w:rsidRDefault="000D6445" w:rsidP="00AE3A79">
      <w:pPr>
        <w:spacing w:line="120" w:lineRule="atLeast"/>
        <w:ind w:left="708" w:hanging="708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1</w:t>
      </w:r>
      <w:r w:rsidR="00C1331F">
        <w:rPr>
          <w:rFonts w:ascii="Tahoma" w:eastAsia="Calibri" w:hAnsi="Tahoma" w:cs="Tahoma"/>
        </w:rPr>
        <w:t xml:space="preserve">. </w:t>
      </w:r>
      <w:r w:rsidR="00AE3A79">
        <w:rPr>
          <w:rFonts w:ascii="Tahoma" w:eastAsia="Calibri" w:hAnsi="Tahoma" w:cs="Tahoma"/>
        </w:rPr>
        <w:t>Lista pojazdów</w:t>
      </w:r>
      <w:r w:rsidR="00A6492F">
        <w:rPr>
          <w:rFonts w:ascii="Tahoma" w:eastAsia="Calibri" w:hAnsi="Tahoma" w:cs="Tahoma"/>
        </w:rPr>
        <w:t xml:space="preserve"> </w:t>
      </w:r>
      <w:r w:rsidR="004E38FA">
        <w:rPr>
          <w:rFonts w:ascii="Tahoma" w:eastAsia="Calibri" w:hAnsi="Tahoma" w:cs="Tahoma"/>
        </w:rPr>
        <w:t>do tankowania</w:t>
      </w:r>
      <w:r w:rsidR="00B02014">
        <w:rPr>
          <w:rFonts w:ascii="Tahoma" w:eastAsia="Calibri" w:hAnsi="Tahoma" w:cs="Tahoma"/>
        </w:rPr>
        <w:t xml:space="preserve">. </w:t>
      </w:r>
    </w:p>
    <w:p w14:paraId="55C4F349" w14:textId="77777777" w:rsidR="00A17F3D" w:rsidRPr="00A17F3D" w:rsidRDefault="00A17F3D" w:rsidP="00A17F3D">
      <w:pPr>
        <w:spacing w:line="120" w:lineRule="atLeast"/>
        <w:ind w:left="708"/>
        <w:contextualSpacing/>
        <w:jc w:val="both"/>
        <w:rPr>
          <w:rFonts w:ascii="Tahoma" w:eastAsia="Calibri" w:hAnsi="Tahoma" w:cs="Tahoma"/>
        </w:rPr>
      </w:pPr>
      <w:r w:rsidRPr="00A17F3D">
        <w:rPr>
          <w:rFonts w:ascii="Tahoma" w:eastAsia="Calibri" w:hAnsi="Tahoma" w:cs="Tahoma"/>
        </w:rPr>
        <w:t xml:space="preserve"> </w:t>
      </w:r>
    </w:p>
    <w:p w14:paraId="7FB62B21" w14:textId="77777777" w:rsidR="00A17F3D" w:rsidRPr="00A17F3D" w:rsidRDefault="00A17F3D" w:rsidP="00A17F3D">
      <w:pPr>
        <w:spacing w:after="0" w:line="120" w:lineRule="atLeast"/>
        <w:ind w:firstLine="708"/>
        <w:jc w:val="both"/>
        <w:rPr>
          <w:rFonts w:ascii="Tahoma" w:eastAsia="Times New Roman" w:hAnsi="Tahoma" w:cs="Tahoma"/>
          <w:b/>
          <w:lang w:eastAsia="pl-PL"/>
        </w:rPr>
      </w:pPr>
      <w:r w:rsidRPr="00A17F3D">
        <w:rPr>
          <w:rFonts w:ascii="Tahoma" w:eastAsia="Times New Roman" w:hAnsi="Tahoma" w:cs="Tahoma"/>
          <w:b/>
          <w:lang w:eastAsia="pl-PL"/>
        </w:rPr>
        <w:t>Zamawiający:                                                                  Wykonawca:</w:t>
      </w:r>
    </w:p>
    <w:p w14:paraId="0AA19B9C" w14:textId="77777777" w:rsidR="00A17F3D" w:rsidRPr="00A17F3D" w:rsidRDefault="00A17F3D" w:rsidP="00A17F3D">
      <w:pPr>
        <w:spacing w:line="120" w:lineRule="atLeast"/>
        <w:ind w:left="720"/>
        <w:contextualSpacing/>
        <w:jc w:val="both"/>
        <w:rPr>
          <w:rFonts w:ascii="Tahoma" w:eastAsia="Calibri" w:hAnsi="Tahoma" w:cs="Tahoma"/>
        </w:rPr>
      </w:pPr>
    </w:p>
    <w:p w14:paraId="74DB64A5" w14:textId="77777777" w:rsidR="00A17F3D" w:rsidRPr="00A17F3D" w:rsidRDefault="00A17F3D" w:rsidP="00A17F3D">
      <w:pPr>
        <w:spacing w:after="0" w:line="240" w:lineRule="auto"/>
        <w:rPr>
          <w:rFonts w:ascii="Tahoma" w:eastAsia="Times New Roman" w:hAnsi="Tahoma" w:cs="Tahoma"/>
        </w:rPr>
      </w:pPr>
    </w:p>
    <w:p w14:paraId="1FB0F7E4" w14:textId="77777777" w:rsidR="0071244B" w:rsidRDefault="0071244B"/>
    <w:sectPr w:rsidR="0071244B" w:rsidSect="00776FB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416" w:bottom="102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F651" w14:textId="77777777" w:rsidR="009C56B3" w:rsidRDefault="009C56B3">
      <w:pPr>
        <w:spacing w:after="0" w:line="240" w:lineRule="auto"/>
      </w:pPr>
      <w:r>
        <w:separator/>
      </w:r>
    </w:p>
  </w:endnote>
  <w:endnote w:type="continuationSeparator" w:id="0">
    <w:p w14:paraId="55720927" w14:textId="77777777" w:rsidR="009C56B3" w:rsidRDefault="009C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76FE" w14:textId="77777777" w:rsidR="00000000" w:rsidRDefault="00A17F3D" w:rsidP="00DA74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78BB4E" w14:textId="77777777" w:rsidR="00000000" w:rsidRDefault="00000000" w:rsidP="00DA74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5958" w14:textId="77777777" w:rsidR="00000000" w:rsidRDefault="00000000" w:rsidP="00DA741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49E5" w14:textId="77777777" w:rsidR="009C56B3" w:rsidRDefault="009C56B3">
      <w:pPr>
        <w:spacing w:after="0" w:line="240" w:lineRule="auto"/>
      </w:pPr>
      <w:r>
        <w:separator/>
      </w:r>
    </w:p>
  </w:footnote>
  <w:footnote w:type="continuationSeparator" w:id="0">
    <w:p w14:paraId="7FFF83A2" w14:textId="77777777" w:rsidR="009C56B3" w:rsidRDefault="009C5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8D38" w14:textId="77777777" w:rsidR="00000000" w:rsidRDefault="00A17F3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C52485A" w14:textId="77777777" w:rsidR="00000000" w:rsidRDefault="00000000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A4E1D" w14:textId="77777777" w:rsidR="00000000" w:rsidRDefault="00000000">
    <w:pPr>
      <w:pStyle w:val="Nagwek"/>
      <w:framePr w:wrap="around" w:vAnchor="text" w:hAnchor="margin" w:xAlign="right" w:y="1"/>
      <w:rPr>
        <w:rStyle w:val="Numerstrony"/>
      </w:rPr>
    </w:pPr>
  </w:p>
  <w:p w14:paraId="235378CB" w14:textId="77777777" w:rsidR="00000000" w:rsidRDefault="0000000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BB8B21"/>
    <w:multiLevelType w:val="hybridMultilevel"/>
    <w:tmpl w:val="2F39D274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582A7C"/>
    <w:multiLevelType w:val="hybridMultilevel"/>
    <w:tmpl w:val="C0D666E8"/>
    <w:lvl w:ilvl="0" w:tplc="4A02BCB0">
      <w:start w:val="1"/>
      <w:numFmt w:val="lowerLetter"/>
      <w:lvlText w:val="%1)"/>
      <w:lvlJc w:val="left"/>
      <w:pPr>
        <w:tabs>
          <w:tab w:val="num" w:pos="3861"/>
        </w:tabs>
        <w:ind w:left="3861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440CD434">
      <w:start w:val="1"/>
      <w:numFmt w:val="decimal"/>
      <w:lvlText w:val="%3."/>
      <w:lvlJc w:val="left"/>
      <w:pPr>
        <w:tabs>
          <w:tab w:val="num" w:pos="2677"/>
        </w:tabs>
        <w:ind w:left="2677" w:hanging="360"/>
      </w:pPr>
      <w:rPr>
        <w:rFonts w:hint="default"/>
      </w:rPr>
    </w:lvl>
    <w:lvl w:ilvl="3" w:tplc="5A6EACE0">
      <w:numFmt w:val="bullet"/>
      <w:lvlText w:val="-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2" w15:restartNumberingAfterBreak="0">
    <w:nsid w:val="48470557"/>
    <w:multiLevelType w:val="hybridMultilevel"/>
    <w:tmpl w:val="B784E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61B53"/>
    <w:multiLevelType w:val="hybridMultilevel"/>
    <w:tmpl w:val="F216EDEC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D52BED"/>
    <w:multiLevelType w:val="hybridMultilevel"/>
    <w:tmpl w:val="199E4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695E8C"/>
    <w:multiLevelType w:val="hybridMultilevel"/>
    <w:tmpl w:val="FB4A13E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6078203">
    <w:abstractNumId w:val="1"/>
  </w:num>
  <w:num w:numId="2" w16cid:durableId="1591306524">
    <w:abstractNumId w:val="4"/>
  </w:num>
  <w:num w:numId="3" w16cid:durableId="597106122">
    <w:abstractNumId w:val="5"/>
  </w:num>
  <w:num w:numId="4" w16cid:durableId="720791494">
    <w:abstractNumId w:val="2"/>
  </w:num>
  <w:num w:numId="5" w16cid:durableId="104073909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31814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03"/>
    <w:rsid w:val="00003906"/>
    <w:rsid w:val="0001066A"/>
    <w:rsid w:val="0001330C"/>
    <w:rsid w:val="00017646"/>
    <w:rsid w:val="00024E15"/>
    <w:rsid w:val="000530B4"/>
    <w:rsid w:val="000538C2"/>
    <w:rsid w:val="000627FF"/>
    <w:rsid w:val="00076636"/>
    <w:rsid w:val="00090682"/>
    <w:rsid w:val="000C1A27"/>
    <w:rsid w:val="000C1E10"/>
    <w:rsid w:val="000D6445"/>
    <w:rsid w:val="0011780D"/>
    <w:rsid w:val="00130893"/>
    <w:rsid w:val="00170B58"/>
    <w:rsid w:val="0017162C"/>
    <w:rsid w:val="00173C03"/>
    <w:rsid w:val="00194E1D"/>
    <w:rsid w:val="001C4589"/>
    <w:rsid w:val="001E5629"/>
    <w:rsid w:val="00261036"/>
    <w:rsid w:val="002A5B37"/>
    <w:rsid w:val="002B7FF2"/>
    <w:rsid w:val="002D652F"/>
    <w:rsid w:val="002F60C2"/>
    <w:rsid w:val="00336EAF"/>
    <w:rsid w:val="0036664F"/>
    <w:rsid w:val="003742DC"/>
    <w:rsid w:val="00375934"/>
    <w:rsid w:val="003D69D2"/>
    <w:rsid w:val="003D6B64"/>
    <w:rsid w:val="004417A0"/>
    <w:rsid w:val="004A7F21"/>
    <w:rsid w:val="004E38FA"/>
    <w:rsid w:val="004F1CE6"/>
    <w:rsid w:val="004F7655"/>
    <w:rsid w:val="004F7E8F"/>
    <w:rsid w:val="00504CB8"/>
    <w:rsid w:val="00526DDB"/>
    <w:rsid w:val="005A382E"/>
    <w:rsid w:val="005B5274"/>
    <w:rsid w:val="005C7563"/>
    <w:rsid w:val="00606D19"/>
    <w:rsid w:val="00644CFD"/>
    <w:rsid w:val="0065025D"/>
    <w:rsid w:val="00666EF7"/>
    <w:rsid w:val="00694D62"/>
    <w:rsid w:val="006A7339"/>
    <w:rsid w:val="006E4085"/>
    <w:rsid w:val="006F17B7"/>
    <w:rsid w:val="00705707"/>
    <w:rsid w:val="0071244B"/>
    <w:rsid w:val="00723984"/>
    <w:rsid w:val="0073033B"/>
    <w:rsid w:val="00732DA1"/>
    <w:rsid w:val="00776BA3"/>
    <w:rsid w:val="00776FB2"/>
    <w:rsid w:val="007A3EDC"/>
    <w:rsid w:val="007A7682"/>
    <w:rsid w:val="007C755A"/>
    <w:rsid w:val="007E0532"/>
    <w:rsid w:val="00812279"/>
    <w:rsid w:val="00816698"/>
    <w:rsid w:val="0088016D"/>
    <w:rsid w:val="008F70B4"/>
    <w:rsid w:val="00901FD6"/>
    <w:rsid w:val="0091772E"/>
    <w:rsid w:val="009309C3"/>
    <w:rsid w:val="00932984"/>
    <w:rsid w:val="00980ACD"/>
    <w:rsid w:val="009C56B3"/>
    <w:rsid w:val="00A17F3D"/>
    <w:rsid w:val="00A25FD1"/>
    <w:rsid w:val="00A44C02"/>
    <w:rsid w:val="00A6492F"/>
    <w:rsid w:val="00A77C7F"/>
    <w:rsid w:val="00AA3AEF"/>
    <w:rsid w:val="00AA7CDD"/>
    <w:rsid w:val="00AE3A79"/>
    <w:rsid w:val="00B02014"/>
    <w:rsid w:val="00B32973"/>
    <w:rsid w:val="00B6074F"/>
    <w:rsid w:val="00B75938"/>
    <w:rsid w:val="00BB57F6"/>
    <w:rsid w:val="00C1331F"/>
    <w:rsid w:val="00C52D9E"/>
    <w:rsid w:val="00C53F38"/>
    <w:rsid w:val="00C87395"/>
    <w:rsid w:val="00C92082"/>
    <w:rsid w:val="00C92083"/>
    <w:rsid w:val="00C92E24"/>
    <w:rsid w:val="00D36986"/>
    <w:rsid w:val="00D54E06"/>
    <w:rsid w:val="00D71137"/>
    <w:rsid w:val="00DA6E2C"/>
    <w:rsid w:val="00DD12A1"/>
    <w:rsid w:val="00E174C9"/>
    <w:rsid w:val="00E446BD"/>
    <w:rsid w:val="00EA1B8D"/>
    <w:rsid w:val="00EB39F5"/>
    <w:rsid w:val="00EE410E"/>
    <w:rsid w:val="00EE6E02"/>
    <w:rsid w:val="00F06AE6"/>
    <w:rsid w:val="00F34D8A"/>
    <w:rsid w:val="00F44B85"/>
    <w:rsid w:val="00F501C0"/>
    <w:rsid w:val="00F51C2F"/>
    <w:rsid w:val="00F55BAF"/>
    <w:rsid w:val="00F90ECF"/>
    <w:rsid w:val="00FA20A6"/>
    <w:rsid w:val="00FA394B"/>
    <w:rsid w:val="00FA5DE2"/>
    <w:rsid w:val="00FA66E1"/>
    <w:rsid w:val="00FD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471E"/>
  <w15:docId w15:val="{C9CFBFD4-56DB-4852-BC25-C7EFAB4E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6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17F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17F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17F3D"/>
  </w:style>
  <w:style w:type="paragraph" w:styleId="Stopka">
    <w:name w:val="footer"/>
    <w:basedOn w:val="Normalny"/>
    <w:link w:val="StopkaZnak"/>
    <w:uiPriority w:val="99"/>
    <w:rsid w:val="00A17F3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17F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">
    <w:name w:val="Char Char1"/>
    <w:basedOn w:val="Normalny"/>
    <w:rsid w:val="00A1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7B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E4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2236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140</cp:revision>
  <cp:lastPrinted>2020-12-09T12:39:00Z</cp:lastPrinted>
  <dcterms:created xsi:type="dcterms:W3CDTF">2018-12-04T11:50:00Z</dcterms:created>
  <dcterms:modified xsi:type="dcterms:W3CDTF">2023-12-07T13:36:00Z</dcterms:modified>
</cp:coreProperties>
</file>