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55BD" w14:textId="479BF292" w:rsidR="002C4FAF" w:rsidRDefault="00F34E73" w:rsidP="008B25E6">
      <w:pPr>
        <w:pStyle w:val="Standard"/>
        <w:jc w:val="center"/>
      </w:pPr>
      <w:r>
        <w:rPr>
          <w:rFonts w:ascii="Calibri" w:hAnsi="Calibri" w:cs="Calibri"/>
          <w:b/>
          <w:bCs/>
        </w:rPr>
        <w:t>PROJEKTOWANE POSTANOWIENIA UMOWY</w:t>
      </w:r>
    </w:p>
    <w:p w14:paraId="62973CED" w14:textId="77777777" w:rsidR="002C4FAF" w:rsidRDefault="002C4FAF">
      <w:pPr>
        <w:pStyle w:val="Standard"/>
        <w:rPr>
          <w:rFonts w:ascii="Calibri" w:hAnsi="Calibri" w:cs="Calibri"/>
        </w:rPr>
      </w:pPr>
    </w:p>
    <w:p w14:paraId="5F09474F" w14:textId="77777777" w:rsidR="002C4FAF" w:rsidRDefault="00F34E73">
      <w:pPr>
        <w:pStyle w:val="NormalnyWeb"/>
        <w:jc w:val="center"/>
      </w:pPr>
      <w:r>
        <w:rPr>
          <w:rFonts w:ascii="Calibri" w:hAnsi="Calibri" w:cs="Calibri"/>
          <w:b/>
          <w:bCs/>
          <w:sz w:val="24"/>
          <w:szCs w:val="24"/>
        </w:rPr>
        <w:t xml:space="preserve">UMOWA Nr </w:t>
      </w:r>
      <w:r>
        <w:rPr>
          <w:rFonts w:ascii="Calibri" w:hAnsi="Calibri" w:cs="Calibri"/>
          <w:bCs/>
          <w:sz w:val="24"/>
          <w:szCs w:val="24"/>
        </w:rPr>
        <w:t>……………………………...………</w:t>
      </w:r>
    </w:p>
    <w:p w14:paraId="02017B2B" w14:textId="77777777" w:rsidR="002C4FAF" w:rsidRDefault="002C4FAF">
      <w:pPr>
        <w:pStyle w:val="NormalnyWeb"/>
        <w:spacing w:before="0"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DDECF74" w14:textId="77777777" w:rsidR="002C4FAF" w:rsidRDefault="00F34E73">
      <w:pPr>
        <w:pStyle w:val="NormalnyWeb"/>
        <w:spacing w:before="0" w:after="0"/>
        <w:jc w:val="center"/>
      </w:pPr>
      <w:r>
        <w:rPr>
          <w:rFonts w:ascii="Calibri" w:hAnsi="Calibri" w:cs="Calibri"/>
          <w:b/>
          <w:bCs/>
          <w:sz w:val="24"/>
          <w:szCs w:val="24"/>
        </w:rPr>
        <w:t xml:space="preserve">zawarta w dniu </w:t>
      </w:r>
      <w:r>
        <w:rPr>
          <w:rFonts w:ascii="Calibri" w:hAnsi="Calibri" w:cs="Calibri"/>
          <w:bCs/>
          <w:sz w:val="24"/>
          <w:szCs w:val="24"/>
        </w:rPr>
        <w:t>.................................</w:t>
      </w:r>
      <w:r>
        <w:rPr>
          <w:rFonts w:ascii="Calibri" w:hAnsi="Calibri" w:cs="Calibri"/>
          <w:b/>
          <w:bCs/>
          <w:sz w:val="24"/>
          <w:szCs w:val="24"/>
        </w:rPr>
        <w:t xml:space="preserve"> w Wałbrzychu</w:t>
      </w:r>
    </w:p>
    <w:p w14:paraId="37C95CC6" w14:textId="77777777" w:rsidR="002C4FAF" w:rsidRDefault="00F34E73">
      <w:pPr>
        <w:pStyle w:val="NormalnyWeb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pomiędzy:</w:t>
      </w:r>
    </w:p>
    <w:p w14:paraId="42F8FB49" w14:textId="77777777" w:rsidR="002C4FAF" w:rsidRDefault="002C4FAF">
      <w:pPr>
        <w:pStyle w:val="Standard"/>
        <w:rPr>
          <w:rFonts w:ascii="Calibri" w:hAnsi="Calibri" w:cs="Calibri"/>
          <w:sz w:val="22"/>
          <w:szCs w:val="22"/>
        </w:rPr>
      </w:pPr>
    </w:p>
    <w:p w14:paraId="64CCF3D0" w14:textId="77777777" w:rsidR="002C4FAF" w:rsidRDefault="002C4FAF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5B259AA" w14:textId="101DCDBF" w:rsidR="002C4FAF" w:rsidRDefault="00394010">
      <w:pPr>
        <w:pStyle w:val="Standard"/>
      </w:pPr>
      <w:r>
        <w:rPr>
          <w:rFonts w:ascii="Calibri" w:hAnsi="Calibri" w:cs="Calibri"/>
        </w:rPr>
        <w:t>Gminą Walim</w:t>
      </w:r>
    </w:p>
    <w:p w14:paraId="4626A633" w14:textId="25889108" w:rsidR="002C4FAF" w:rsidRDefault="00F34E73">
      <w:pPr>
        <w:pStyle w:val="Standard"/>
      </w:pPr>
      <w:r>
        <w:rPr>
          <w:rFonts w:ascii="Calibri" w:hAnsi="Calibri" w:cs="Calibri"/>
        </w:rPr>
        <w:t xml:space="preserve">Adres: </w:t>
      </w:r>
      <w:r w:rsidR="00394010">
        <w:rPr>
          <w:rFonts w:ascii="Calibri" w:hAnsi="Calibri" w:cs="Calibri"/>
        </w:rPr>
        <w:t>ul. Boczna 9, 58-320 Walim</w:t>
      </w:r>
    </w:p>
    <w:p w14:paraId="53C2CB64" w14:textId="7329738A" w:rsidR="002C4FAF" w:rsidRDefault="00F34E73">
      <w:pPr>
        <w:pStyle w:val="Standard"/>
      </w:pPr>
      <w:r>
        <w:rPr>
          <w:rFonts w:ascii="Calibri" w:hAnsi="Calibri" w:cs="Calibri"/>
        </w:rPr>
        <w:t xml:space="preserve">REGON: </w:t>
      </w:r>
      <w:r w:rsidRPr="00F34E73">
        <w:rPr>
          <w:rFonts w:ascii="Calibri" w:hAnsi="Calibri" w:cs="Calibri"/>
        </w:rPr>
        <w:t xml:space="preserve">890718290 </w:t>
      </w:r>
      <w:r>
        <w:rPr>
          <w:rFonts w:ascii="Calibri" w:hAnsi="Calibri" w:cs="Calibri"/>
        </w:rPr>
        <w:t xml:space="preserve">NIP: </w:t>
      </w:r>
      <w:r w:rsidRPr="00F34E73">
        <w:rPr>
          <w:rFonts w:ascii="Calibri" w:hAnsi="Calibri" w:cs="Calibri"/>
        </w:rPr>
        <w:t>886-25-72-773</w:t>
      </w:r>
    </w:p>
    <w:p w14:paraId="7301A580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Reprezentowaną przez:</w:t>
      </w:r>
    </w:p>
    <w:p w14:paraId="2137081A" w14:textId="25CDDB4D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Wójta Gminy Walim – Adama Hausmana</w:t>
      </w:r>
    </w:p>
    <w:p w14:paraId="573E96CD" w14:textId="77777777" w:rsidR="002C4FAF" w:rsidRDefault="002C4FAF">
      <w:pPr>
        <w:pStyle w:val="Standard"/>
        <w:rPr>
          <w:rFonts w:ascii="Calibri" w:hAnsi="Calibri" w:cs="Calibri"/>
        </w:rPr>
      </w:pPr>
    </w:p>
    <w:p w14:paraId="172C09A5" w14:textId="55CFAA42" w:rsidR="002C4FAF" w:rsidRDefault="00F34E73">
      <w:pPr>
        <w:pStyle w:val="Standard"/>
      </w:pPr>
      <w:r>
        <w:rPr>
          <w:rFonts w:ascii="Calibri" w:hAnsi="Calibri" w:cs="Calibri"/>
        </w:rPr>
        <w:t xml:space="preserve">zwaną dalej </w:t>
      </w:r>
      <w:r>
        <w:rPr>
          <w:rFonts w:ascii="Calibri" w:hAnsi="Calibri" w:cs="Calibri"/>
          <w:b/>
        </w:rPr>
        <w:t>,, Zamawiającym”</w:t>
      </w:r>
    </w:p>
    <w:p w14:paraId="0F7ACA3F" w14:textId="77777777" w:rsidR="002C4FAF" w:rsidRDefault="002C4FAF">
      <w:pPr>
        <w:pStyle w:val="Standard"/>
        <w:rPr>
          <w:rFonts w:ascii="Calibri" w:hAnsi="Calibri" w:cs="Calibri"/>
        </w:rPr>
      </w:pPr>
    </w:p>
    <w:p w14:paraId="74AD9B6A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43302B1E" w14:textId="77777777" w:rsidR="002C4FAF" w:rsidRDefault="002C4FAF">
      <w:pPr>
        <w:pStyle w:val="Standard"/>
        <w:rPr>
          <w:rFonts w:ascii="Calibri" w:hAnsi="Calibri" w:cs="Calibri"/>
        </w:rPr>
      </w:pPr>
    </w:p>
    <w:p w14:paraId="29F2F03F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</w:t>
      </w:r>
    </w:p>
    <w:p w14:paraId="67F76C43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Adres: …………………………………………………………………</w:t>
      </w:r>
    </w:p>
    <w:p w14:paraId="1A013C34" w14:textId="77777777" w:rsidR="002C4FAF" w:rsidRDefault="00F34E73">
      <w:pPr>
        <w:pStyle w:val="Standard"/>
      </w:pPr>
      <w:r>
        <w:rPr>
          <w:rFonts w:ascii="Calibri" w:hAnsi="Calibri" w:cs="Calibri"/>
        </w:rPr>
        <w:t>REGON: …………………. NIP: …………………………………..</w:t>
      </w:r>
    </w:p>
    <w:p w14:paraId="3C6F6604" w14:textId="77777777" w:rsidR="002C4FAF" w:rsidRDefault="002C4FAF">
      <w:pPr>
        <w:pStyle w:val="Standard"/>
        <w:rPr>
          <w:rFonts w:ascii="Calibri" w:hAnsi="Calibri" w:cs="Calibri"/>
        </w:rPr>
      </w:pPr>
    </w:p>
    <w:p w14:paraId="18A97A1A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reprezentowanym przez:</w:t>
      </w:r>
    </w:p>
    <w:p w14:paraId="38BDF856" w14:textId="77777777" w:rsidR="002C4FAF" w:rsidRDefault="00F34E73">
      <w:pPr>
        <w:pStyle w:val="Standard"/>
      </w:pPr>
      <w:r>
        <w:rPr>
          <w:rFonts w:ascii="Calibri" w:hAnsi="Calibri" w:cs="Calibri"/>
        </w:rPr>
        <w:t>…………………………………….…………………………………….</w:t>
      </w:r>
    </w:p>
    <w:p w14:paraId="6AECBA41" w14:textId="77777777" w:rsidR="002C4FAF" w:rsidRDefault="00F34E73">
      <w:pPr>
        <w:pStyle w:val="Standard"/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>,,Wykonawcą”</w:t>
      </w:r>
    </w:p>
    <w:p w14:paraId="16B2469A" w14:textId="77777777" w:rsidR="002C4FAF" w:rsidRDefault="002C4FAF">
      <w:pPr>
        <w:pStyle w:val="Standard"/>
        <w:rPr>
          <w:rFonts w:ascii="Calibri" w:hAnsi="Calibri" w:cs="Calibri"/>
        </w:rPr>
      </w:pPr>
    </w:p>
    <w:p w14:paraId="504B468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2DCA46B" w14:textId="15A59D9A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Niniejsza Umowa została zawarta na podstawie przeprowadzonego postępowania o udzielenie zamówienia publicznego na podstawie art. </w:t>
      </w:r>
      <w:r w:rsidR="000D20B5">
        <w:rPr>
          <w:rFonts w:ascii="Calibri" w:hAnsi="Calibri" w:cs="Calibri"/>
        </w:rPr>
        <w:t>275 pkt 1</w:t>
      </w:r>
      <w:r>
        <w:rPr>
          <w:rFonts w:ascii="Calibri" w:hAnsi="Calibri" w:cs="Calibri"/>
        </w:rPr>
        <w:t xml:space="preserve">  ustawy z dnia 11 września 2019 r. Prawo Zamówień Publicznych (</w:t>
      </w:r>
      <w:r w:rsidR="000D20B5" w:rsidRPr="000D20B5">
        <w:rPr>
          <w:rFonts w:ascii="Calibri" w:hAnsi="Calibri" w:cs="Calibri"/>
        </w:rPr>
        <w:t>tj. Dz. U. z 2023 r. poz. 1605</w:t>
      </w:r>
      <w:r>
        <w:rPr>
          <w:rFonts w:ascii="Calibri" w:hAnsi="Calibri" w:cs="Calibri"/>
        </w:rPr>
        <w:t xml:space="preserve">.) [dalej: „ustawa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”] w wyniku wyboru najkorzystniejszej oferty w postępowaniu nr …………………… .</w:t>
      </w:r>
    </w:p>
    <w:p w14:paraId="159C89BF" w14:textId="77777777" w:rsidR="002C4FAF" w:rsidRDefault="002C4FAF">
      <w:pPr>
        <w:pStyle w:val="western"/>
        <w:spacing w:before="0"/>
        <w:rPr>
          <w:rFonts w:ascii="Calibri" w:hAnsi="Calibri" w:cs="Calibri"/>
          <w:color w:val="00B050"/>
          <w:sz w:val="24"/>
          <w:szCs w:val="24"/>
        </w:rPr>
      </w:pPr>
    </w:p>
    <w:p w14:paraId="501CAA75" w14:textId="40F7A3AA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D20B5">
        <w:rPr>
          <w:rFonts w:ascii="Calibri" w:hAnsi="Calibri" w:cs="Calibri"/>
          <w:b/>
        </w:rPr>
        <w:t>1</w:t>
      </w:r>
    </w:p>
    <w:p w14:paraId="76C42218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D5CD985" w14:textId="2CC7289E" w:rsidR="002C4FAF" w:rsidRDefault="00F34E73" w:rsidP="00381C62">
      <w:pPr>
        <w:pStyle w:val="Standard"/>
        <w:numPr>
          <w:ilvl w:val="0"/>
          <w:numId w:val="9"/>
        </w:numPr>
        <w:jc w:val="both"/>
      </w:pPr>
      <w:r>
        <w:rPr>
          <w:rFonts w:ascii="Calibri" w:hAnsi="Calibri" w:cs="Calibri"/>
        </w:rPr>
        <w:t xml:space="preserve">Przedmiotem niniejszej umowy jest sukcesywny zakup paliwa, tj. benzyny bezołowiowej oraz oleju napędowego [dalej „Paliwo”], do pojazdów/ maszyn/ sprzętów budowlanych użytkowanych przez Zamawiającego, zgodnie z bieżącymi potrzebami Zamawiającego, w okresie wskazanym w </w:t>
      </w:r>
      <w:r>
        <w:rPr>
          <w:rFonts w:ascii="Calibri" w:hAnsi="Calibri" w:cs="Calibri"/>
          <w:bCs/>
        </w:rPr>
        <w:t xml:space="preserve">§ </w:t>
      </w:r>
      <w:r w:rsidR="000D20B5">
        <w:rPr>
          <w:rFonts w:ascii="Calibri" w:hAnsi="Calibri" w:cs="Calibri"/>
          <w:bCs/>
        </w:rPr>
        <w:t>4</w:t>
      </w:r>
      <w:r>
        <w:rPr>
          <w:rFonts w:ascii="Calibri" w:hAnsi="Calibri" w:cs="Calibri"/>
          <w:bCs/>
        </w:rPr>
        <w:t>.</w:t>
      </w:r>
    </w:p>
    <w:p w14:paraId="4E11A53F" w14:textId="77777777" w:rsidR="002C4FAF" w:rsidRDefault="002C4FAF">
      <w:pPr>
        <w:pStyle w:val="Standard"/>
        <w:jc w:val="both"/>
        <w:rPr>
          <w:rFonts w:ascii="Calibri" w:hAnsi="Calibri" w:cs="Calibri"/>
          <w:bCs/>
        </w:rPr>
      </w:pPr>
    </w:p>
    <w:p w14:paraId="1DB781D8" w14:textId="154FE0EB" w:rsidR="000D20B5" w:rsidRDefault="00F34E73" w:rsidP="00381C62">
      <w:pPr>
        <w:pStyle w:val="Standard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Zakres przedmiotu zamówienia</w:t>
      </w:r>
      <w:r w:rsidR="000D20B5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</w:p>
    <w:p w14:paraId="6AB69B7D" w14:textId="77A55C17" w:rsidR="000D20B5" w:rsidRDefault="00381C62" w:rsidP="00381C62">
      <w:pPr>
        <w:pStyle w:val="Standard"/>
        <w:numPr>
          <w:ilvl w:val="1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0D20B5" w:rsidRPr="000D20B5">
        <w:rPr>
          <w:rFonts w:ascii="Calibri" w:hAnsi="Calibri" w:cs="Calibri"/>
        </w:rPr>
        <w:t xml:space="preserve">enzyna bezołowiowa: </w:t>
      </w:r>
      <w:r w:rsidR="000D20B5" w:rsidRPr="000D20B5">
        <w:rPr>
          <w:rFonts w:ascii="Calibri" w:hAnsi="Calibri" w:cs="Calibri"/>
        </w:rPr>
        <w:tab/>
      </w:r>
      <w:r w:rsidR="000D20B5" w:rsidRPr="000D20B5">
        <w:rPr>
          <w:rFonts w:ascii="Calibri" w:hAnsi="Calibri" w:cs="Calibri"/>
        </w:rPr>
        <w:tab/>
        <w:t>do 3 500 litrów  Pb 95,</w:t>
      </w:r>
    </w:p>
    <w:p w14:paraId="15FD4B3D" w14:textId="763F753D" w:rsidR="002C4FAF" w:rsidRPr="00381C62" w:rsidRDefault="00381C62" w:rsidP="000D20B5">
      <w:pPr>
        <w:pStyle w:val="Standard"/>
        <w:numPr>
          <w:ilvl w:val="1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0D20B5" w:rsidRPr="00381C62">
        <w:rPr>
          <w:rFonts w:ascii="Calibri" w:hAnsi="Calibri" w:cs="Calibri"/>
        </w:rPr>
        <w:t xml:space="preserve">lej napędowy: </w:t>
      </w:r>
      <w:r w:rsidR="000D20B5" w:rsidRPr="00381C62">
        <w:rPr>
          <w:rFonts w:ascii="Calibri" w:hAnsi="Calibri" w:cs="Calibri"/>
        </w:rPr>
        <w:tab/>
      </w:r>
      <w:r w:rsidR="000D20B5" w:rsidRPr="00381C62">
        <w:rPr>
          <w:rFonts w:ascii="Calibri" w:hAnsi="Calibri" w:cs="Calibri"/>
        </w:rPr>
        <w:tab/>
      </w:r>
      <w:r w:rsidR="000D20B5" w:rsidRPr="00381C62">
        <w:rPr>
          <w:rFonts w:ascii="Calibri" w:hAnsi="Calibri" w:cs="Calibri"/>
        </w:rPr>
        <w:tab/>
        <w:t>do 19 000 litrów  ON.</w:t>
      </w:r>
    </w:p>
    <w:p w14:paraId="313C2579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B766347" w14:textId="5411CF51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zastrzega sobie prawo do niewykorzystania pełnego limitu ilościowego paliwa objętego przedmiotem umowy. Wykonawca nie będzie wnosił roszczeń do Zamawiającego</w:t>
      </w:r>
      <w:r>
        <w:rPr>
          <w:rFonts w:ascii="Calibri" w:hAnsi="Calibri" w:cs="Calibri"/>
        </w:rPr>
        <w:br/>
        <w:t xml:space="preserve">w przypadku ograniczenia przez Zamawiającego zakresu przedmiotu umowy. Odstąpienie od </w:t>
      </w:r>
      <w:r>
        <w:rPr>
          <w:rFonts w:ascii="Calibri" w:hAnsi="Calibri" w:cs="Calibri"/>
        </w:rPr>
        <w:lastRenderedPageBreak/>
        <w:t>umowy nie stanowi ograniczenia zakresu przedmiotu umowy i Wykonawcy nie przysługują z tego tytułu żadne roszczenia.</w:t>
      </w:r>
    </w:p>
    <w:p w14:paraId="37CB903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680D02" w14:textId="22CA2564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art. 433 pkt 4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Zamawiający deklaruje, że zmniejszenie ilość paliwa objętego przedmiotem umowy nie nastąpi o więcej niż </w:t>
      </w:r>
      <w:r w:rsidR="00076A2D">
        <w:rPr>
          <w:rFonts w:ascii="Calibri" w:hAnsi="Calibri" w:cs="Calibri"/>
        </w:rPr>
        <w:t>40</w:t>
      </w:r>
      <w:r>
        <w:rPr>
          <w:rFonts w:ascii="Calibri" w:hAnsi="Calibri" w:cs="Calibri"/>
        </w:rPr>
        <w:t>% pierwotnego zakresu zamówienia.</w:t>
      </w:r>
    </w:p>
    <w:p w14:paraId="0DC7D1B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5C4C746" w14:textId="3500FA43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gwarantuje dobrą jakość oferowanego produktu zgodnie z obowiązującymi normami.</w:t>
      </w:r>
    </w:p>
    <w:p w14:paraId="291D9CF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1AEBEB" w14:textId="19AC6E80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Paliwa, o których mowa w ust. 1 muszą spełniać jakościowe wymogi Polskich Norm dotyczących paliw płynnych oraz wymagania określone w Rozporządzeniu Ministra Gospodarki z dnia</w:t>
      </w:r>
      <w:r w:rsidR="00381C6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9 października 2015 r. w sprawie wymagań jakościowych dla paliw ciekłych (Dz. U. z 2015r. poz. 1680 ze zm.)</w:t>
      </w:r>
    </w:p>
    <w:p w14:paraId="53D987D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B3C10B3" w14:textId="0AB2477C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świadectwo jakości paliwa na każde żądanie Zamawiającego.</w:t>
      </w:r>
    </w:p>
    <w:p w14:paraId="2A59909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90C204F" w14:textId="151EDC0C" w:rsidR="002C4FAF" w:rsidRDefault="00F34E73" w:rsidP="00381C62">
      <w:pPr>
        <w:pStyle w:val="Standard"/>
        <w:numPr>
          <w:ilvl w:val="0"/>
          <w:numId w:val="9"/>
        </w:numPr>
        <w:jc w:val="both"/>
      </w:pPr>
      <w:r>
        <w:rPr>
          <w:rFonts w:ascii="Calibri" w:hAnsi="Calibri" w:cs="Calibri"/>
        </w:rPr>
        <w:t>Wykonawca oświadcza, że posiada stacje paliw spełniające wymagania przewidziane przepisami dla stacji paliw, zgodnie z Rozporządzeniem Ministra Gospodarki z dnia 21 listopada 2005r.</w:t>
      </w:r>
      <w:r w:rsidR="00381C6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sprawie warunków technicznych, jakim powinny odpowiadać bazy i stacje paliw płynnych, rurociągi przesyłowe dalekosiężne służące do transportu ropy naftowej i produktów naftowych i ich usytuowanie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Dz.U. z 2014r. poz.1853 ze zm.)</w:t>
      </w:r>
    </w:p>
    <w:p w14:paraId="7140466C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9DA8143" w14:textId="1B9C99BE" w:rsidR="002C4FAF" w:rsidRDefault="00F34E73" w:rsidP="00381C62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</w:t>
      </w:r>
      <w:r w:rsidR="00381C62">
        <w:rPr>
          <w:rFonts w:ascii="Calibri" w:hAnsi="Calibri" w:cs="Calibri"/>
          <w:b/>
        </w:rPr>
        <w:t>2</w:t>
      </w:r>
    </w:p>
    <w:p w14:paraId="5E9DD40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7DD32CA" w14:textId="3C75B493" w:rsidR="002C4FAF" w:rsidRDefault="00F34E73" w:rsidP="007E7F78">
      <w:pPr>
        <w:pStyle w:val="Standard"/>
        <w:numPr>
          <w:ilvl w:val="3"/>
          <w:numId w:val="16"/>
        </w:numPr>
        <w:ind w:left="867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Sukcesywna dostawa paliw do pojazdów polegać będzie na:</w:t>
      </w:r>
    </w:p>
    <w:p w14:paraId="2BF26C71" w14:textId="030AB986" w:rsidR="002C4FAF" w:rsidRPr="007E7F78" w:rsidRDefault="00F34E73" w:rsidP="007E7F78">
      <w:pPr>
        <w:pStyle w:val="Standard"/>
        <w:numPr>
          <w:ilvl w:val="1"/>
          <w:numId w:val="9"/>
        </w:numPr>
        <w:jc w:val="both"/>
      </w:pPr>
      <w:r w:rsidRPr="00381C62">
        <w:rPr>
          <w:rFonts w:ascii="Calibri" w:hAnsi="Calibri" w:cs="Calibri"/>
        </w:rPr>
        <w:t>tankowaniu paliwa bezpośrednio do zbiorników pojazdów Zamawiającego na stacji paliw Wykonawcy,</w:t>
      </w:r>
      <w:r w:rsidR="000D20B5" w:rsidRPr="00381C62">
        <w:rPr>
          <w:rFonts w:ascii="Calibri" w:hAnsi="Calibri" w:cs="Calibri"/>
        </w:rPr>
        <w:t xml:space="preserve"> </w:t>
      </w:r>
      <w:r w:rsidRPr="00381C62">
        <w:rPr>
          <w:rFonts w:ascii="Calibri" w:hAnsi="Calibri" w:cs="Calibri"/>
        </w:rPr>
        <w:t>wskazanych przez Zamawiającego w załączniku nr 1 do umowy,</w:t>
      </w:r>
    </w:p>
    <w:p w14:paraId="0E36E499" w14:textId="734FF0C8" w:rsidR="002C4FAF" w:rsidRPr="007E7F78" w:rsidRDefault="00F34E73" w:rsidP="007E7F78">
      <w:pPr>
        <w:pStyle w:val="Standard"/>
        <w:numPr>
          <w:ilvl w:val="1"/>
          <w:numId w:val="9"/>
        </w:numPr>
        <w:jc w:val="both"/>
      </w:pPr>
      <w:r w:rsidRPr="007E7F78">
        <w:rPr>
          <w:rFonts w:ascii="Calibri" w:hAnsi="Calibri" w:cs="Calibri"/>
        </w:rPr>
        <w:t xml:space="preserve">tankowaniu paliwa do </w:t>
      </w:r>
      <w:r w:rsidR="000D20B5" w:rsidRPr="007E7F78">
        <w:rPr>
          <w:rFonts w:ascii="Calibri" w:hAnsi="Calibri" w:cs="Calibri"/>
        </w:rPr>
        <w:t>kanistrów</w:t>
      </w:r>
      <w:r w:rsidRPr="007E7F78">
        <w:rPr>
          <w:rFonts w:ascii="Calibri" w:hAnsi="Calibri" w:cs="Calibri"/>
        </w:rPr>
        <w:t xml:space="preserve"> </w:t>
      </w:r>
      <w:r w:rsidR="000D20B5" w:rsidRPr="007E7F78">
        <w:rPr>
          <w:rFonts w:ascii="Calibri" w:hAnsi="Calibri" w:cs="Calibri"/>
        </w:rPr>
        <w:t>przez tzw</w:t>
      </w:r>
      <w:r w:rsidRPr="007E7F78">
        <w:rPr>
          <w:rFonts w:ascii="Calibri" w:hAnsi="Calibri" w:cs="Calibri"/>
        </w:rPr>
        <w:t>. osoby odpowiedzialne</w:t>
      </w:r>
      <w:r w:rsidRPr="007E7F78">
        <w:rPr>
          <w:rFonts w:ascii="Calibri" w:hAnsi="Calibri" w:cs="Calibri"/>
          <w:color w:val="000000"/>
        </w:rPr>
        <w:t xml:space="preserve"> (</w:t>
      </w:r>
      <w:r w:rsidRPr="007E7F78">
        <w:rPr>
          <w:rFonts w:ascii="Calibri" w:eastAsia="Times New Roman" w:hAnsi="Calibri" w:cs="Calibri"/>
          <w:color w:val="000000"/>
          <w:lang w:bidi="ar-SA"/>
        </w:rPr>
        <w:t>wskazane przez Zamawiającego w załączniku nr 1 do umowy</w:t>
      </w:r>
      <w:r w:rsidRPr="007E7F78">
        <w:rPr>
          <w:rFonts w:ascii="Calibri" w:hAnsi="Calibri" w:cs="Calibri"/>
          <w:color w:val="000000"/>
        </w:rPr>
        <w:t>)</w:t>
      </w:r>
      <w:r w:rsidR="000D20B5" w:rsidRPr="007E7F78">
        <w:rPr>
          <w:rFonts w:ascii="Calibri" w:hAnsi="Calibri" w:cs="Calibri"/>
          <w:color w:val="000000"/>
        </w:rPr>
        <w:t xml:space="preserve"> </w:t>
      </w:r>
      <w:r w:rsidRPr="007E7F78">
        <w:rPr>
          <w:rFonts w:ascii="Calibri" w:hAnsi="Calibri" w:cs="Calibri"/>
        </w:rPr>
        <w:t>w przypadku maszyn i sprzętu budowlanego Zamawiającego</w:t>
      </w:r>
    </w:p>
    <w:p w14:paraId="6AEC883D" w14:textId="282AA866" w:rsidR="002C4FAF" w:rsidRDefault="00F34E73" w:rsidP="007E7F78">
      <w:pPr>
        <w:pStyle w:val="Standard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- na wszystkich stacjach paliw Wykonawcy, w tym co najmniej na jednej </w:t>
      </w:r>
      <w:r w:rsidR="000D20B5" w:rsidRPr="000D20B5">
        <w:rPr>
          <w:rFonts w:ascii="Calibri" w:hAnsi="Calibri" w:cs="Calibri"/>
          <w:color w:val="000000"/>
        </w:rPr>
        <w:t>stacji paliw Wykonawcy położonej na terenie powiatu wałbrzyskiego</w:t>
      </w:r>
      <w:r w:rsidR="00076A2D">
        <w:rPr>
          <w:rFonts w:ascii="Calibri" w:hAnsi="Calibri" w:cs="Calibri"/>
          <w:color w:val="000000"/>
        </w:rPr>
        <w:t xml:space="preserve"> lub miasta Wałbrzych</w:t>
      </w:r>
      <w:r w:rsidR="000D20B5" w:rsidRPr="000D20B5">
        <w:rPr>
          <w:rFonts w:ascii="Calibri" w:hAnsi="Calibri" w:cs="Calibri"/>
          <w:color w:val="000000"/>
        </w:rPr>
        <w:t>. zlokalizowane</w:t>
      </w:r>
      <w:r w:rsidR="000D20B5">
        <w:rPr>
          <w:rFonts w:ascii="Calibri" w:hAnsi="Calibri" w:cs="Calibri"/>
          <w:color w:val="000000"/>
        </w:rPr>
        <w:t>j</w:t>
      </w:r>
      <w:r w:rsidR="000D20B5" w:rsidRPr="000D20B5">
        <w:rPr>
          <w:rFonts w:ascii="Calibri" w:hAnsi="Calibri" w:cs="Calibri"/>
          <w:color w:val="000000"/>
        </w:rPr>
        <w:t xml:space="preserve"> w odległości nie dalej niż 10 km od PSP im. Janusza Korczaka w Jugowicach, która to stacja będzie czynna przez 24 godziny na dobę przez siedem dni w tygodniu, na której Zamawiający będzie tankował paliwo w okresie realizacji zamówienia</w:t>
      </w:r>
      <w:r>
        <w:rPr>
          <w:rFonts w:ascii="Calibri" w:hAnsi="Calibri" w:cs="Calibri"/>
        </w:rPr>
        <w:t>, zgodnie z bieżącym zapotrzebowaniem Zamawiającego.</w:t>
      </w:r>
    </w:p>
    <w:p w14:paraId="29BFB5A7" w14:textId="08F52046" w:rsidR="002C4FAF" w:rsidRPr="007E7F78" w:rsidRDefault="00F34E73" w:rsidP="007E7F7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Zamawiający na każdym etapie realizacji umowy może wprowadzać zmiany do załącznika nr 1  do umowy „Wykaz zapotrzebowania” w zakresie wykazu użytkowanych pojazdów, maszyn, sprzętów budowlanych poprzez ich usunięcie, modyfikację lub dodanie nowych pozycji, a także do załącznika nr 2 „Wykaz podmiotów” poprzez dodanie, usunięcie lub modyfikację danych dotyczących wskazanych w załączniku podmiotów.</w:t>
      </w:r>
    </w:p>
    <w:p w14:paraId="3AA882DD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DB11ECA" w14:textId="168B00DF" w:rsidR="002C4FAF" w:rsidRDefault="00F34E73" w:rsidP="007E7F7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Zmiany, o których mowa w ust. 6 nie wymagają sporządzania aneksu, ale wymagają każdorazowego pisemnego powiadomienia Wykonawcy przez Zamawiającego o wprowadzonych zmianach.</w:t>
      </w:r>
    </w:p>
    <w:p w14:paraId="3EF728AA" w14:textId="77777777" w:rsidR="002C4FAF" w:rsidRDefault="002C4FAF">
      <w:pPr>
        <w:pStyle w:val="Standard"/>
        <w:jc w:val="both"/>
      </w:pPr>
    </w:p>
    <w:p w14:paraId="2ADFD036" w14:textId="0C5745B2" w:rsidR="002C4FAF" w:rsidRDefault="00F34E73" w:rsidP="007E3251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3</w:t>
      </w:r>
    </w:p>
    <w:p w14:paraId="674361E9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1F100DA0" w14:textId="293A67C2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 Strony ustalają, że termin obowiązywania umowy wynosi </w:t>
      </w:r>
      <w:r w:rsidR="000D20B5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miesiące od dnia jej zawarcia.</w:t>
      </w:r>
    </w:p>
    <w:p w14:paraId="45E76EC5" w14:textId="77777777" w:rsidR="002C4FAF" w:rsidRDefault="002C4FAF">
      <w:pPr>
        <w:pStyle w:val="Standard"/>
        <w:jc w:val="both"/>
        <w:rPr>
          <w:rFonts w:ascii="Calibri" w:hAnsi="Calibri" w:cs="Calibri"/>
          <w:b/>
        </w:rPr>
      </w:pPr>
    </w:p>
    <w:p w14:paraId="113E4048" w14:textId="77777777" w:rsidR="000D20B5" w:rsidRDefault="000D20B5">
      <w:pPr>
        <w:pStyle w:val="Standard"/>
        <w:jc w:val="center"/>
        <w:rPr>
          <w:rFonts w:ascii="Calibri" w:hAnsi="Calibri" w:cs="Calibri"/>
          <w:b/>
        </w:rPr>
      </w:pPr>
    </w:p>
    <w:p w14:paraId="5A914585" w14:textId="69896A16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</w:t>
      </w:r>
      <w:r w:rsidR="00381C62">
        <w:rPr>
          <w:rFonts w:ascii="Calibri" w:hAnsi="Calibri" w:cs="Calibri"/>
          <w:b/>
        </w:rPr>
        <w:t>4</w:t>
      </w:r>
    </w:p>
    <w:p w14:paraId="1224E3E0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2C46B2B6" w14:textId="78F6959F" w:rsidR="002C4FAF" w:rsidRDefault="00F34E73" w:rsidP="007E7F78">
      <w:pPr>
        <w:pStyle w:val="Standard"/>
        <w:numPr>
          <w:ilvl w:val="0"/>
          <w:numId w:val="19"/>
        </w:numPr>
        <w:jc w:val="both"/>
      </w:pPr>
      <w:r>
        <w:rPr>
          <w:rFonts w:ascii="Calibri" w:hAnsi="Calibri" w:cs="Calibri"/>
        </w:rPr>
        <w:t xml:space="preserve">Sprzedaż paliw odbywać się będzie po cenach obowiązujących na danej stacji paliw Wykonawcy w momencie realizacji transakcji, przy uwzględnieniu stałego opustu w wysokości …………………… </w:t>
      </w:r>
      <w:r w:rsidR="000D20B5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na paliwa (od ceny brutto).</w:t>
      </w:r>
    </w:p>
    <w:p w14:paraId="2F42BBA5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7F1E0F48" w14:textId="48998639" w:rsidR="002C4FAF" w:rsidRPr="007E3251" w:rsidRDefault="00F34E73" w:rsidP="007E7F78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Za wykonanie całości przedmiotu umowy Strony ustalają szacunkowe wynagrodzenie </w:t>
      </w:r>
      <w:r w:rsidRPr="007E3251">
        <w:rPr>
          <w:rFonts w:asciiTheme="minorHAnsi" w:hAnsiTheme="minorHAnsi" w:cstheme="minorHAnsi"/>
        </w:rPr>
        <w:t>zgodnie</w:t>
      </w:r>
      <w:r w:rsidR="007E3251" w:rsidRPr="007E3251">
        <w:rPr>
          <w:rFonts w:asciiTheme="minorHAnsi" w:hAnsiTheme="minorHAnsi" w:cstheme="minorHAnsi"/>
        </w:rPr>
        <w:t xml:space="preserve"> </w:t>
      </w:r>
      <w:r w:rsidRPr="007E3251">
        <w:rPr>
          <w:rFonts w:asciiTheme="minorHAnsi" w:hAnsiTheme="minorHAnsi" w:cstheme="minorHAnsi"/>
        </w:rPr>
        <w:t>z ofertą Wykonawcy w wysokości: .......………………………….. zł netto (słownie złotych : ………...………….................……………...) + VAT w należnej wysokości tj. ………………….…… zł brutto (słownie złotych …………………………….………………………...………… brutto).</w:t>
      </w:r>
    </w:p>
    <w:p w14:paraId="3F3D33B1" w14:textId="77777777" w:rsidR="002C4FAF" w:rsidRPr="007E3251" w:rsidRDefault="002C4FAF">
      <w:pPr>
        <w:pStyle w:val="Standard"/>
        <w:jc w:val="both"/>
        <w:rPr>
          <w:rFonts w:asciiTheme="minorHAnsi" w:hAnsiTheme="minorHAnsi" w:cstheme="minorHAnsi"/>
        </w:rPr>
      </w:pPr>
    </w:p>
    <w:p w14:paraId="29F4F4EE" w14:textId="7C8A1FFE" w:rsidR="002C4FAF" w:rsidRPr="007E3251" w:rsidRDefault="00F34E73" w:rsidP="007E7F78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 xml:space="preserve">Ostateczna wysokość wynagrodzenia za przedmiot zamówienia będzie uzależniona od rzeczywistej ilości paliwa zakupionego w okresie obowiązywania umowy, z zastrzeżeniem </w:t>
      </w:r>
      <w:r w:rsidRPr="007E3251">
        <w:rPr>
          <w:rFonts w:asciiTheme="minorHAnsi" w:hAnsiTheme="minorHAnsi" w:cstheme="minorHAnsi"/>
          <w:bCs/>
        </w:rPr>
        <w:t>§</w:t>
      </w:r>
      <w:r w:rsidRPr="007E3251">
        <w:rPr>
          <w:rFonts w:asciiTheme="minorHAnsi" w:hAnsiTheme="minorHAnsi" w:cstheme="minorHAnsi"/>
        </w:rPr>
        <w:t xml:space="preserve"> </w:t>
      </w:r>
      <w:r w:rsidR="00AC6407" w:rsidRPr="007E3251">
        <w:rPr>
          <w:rFonts w:asciiTheme="minorHAnsi" w:hAnsiTheme="minorHAnsi" w:cstheme="minorHAnsi"/>
        </w:rPr>
        <w:t>1</w:t>
      </w:r>
      <w:r w:rsidRPr="007E3251">
        <w:rPr>
          <w:rFonts w:asciiTheme="minorHAnsi" w:hAnsiTheme="minorHAnsi" w:cstheme="minorHAnsi"/>
        </w:rPr>
        <w:t xml:space="preserve"> </w:t>
      </w:r>
      <w:r w:rsidR="00AC6407" w:rsidRPr="007E3251">
        <w:rPr>
          <w:rFonts w:asciiTheme="minorHAnsi" w:hAnsiTheme="minorHAnsi" w:cstheme="minorHAnsi"/>
        </w:rPr>
        <w:t>pkt</w:t>
      </w:r>
      <w:r w:rsidRPr="007E3251">
        <w:rPr>
          <w:rFonts w:asciiTheme="minorHAnsi" w:hAnsiTheme="minorHAnsi" w:cstheme="minorHAnsi"/>
        </w:rPr>
        <w:t xml:space="preserve">. </w:t>
      </w:r>
      <w:r w:rsidR="00AC6407" w:rsidRPr="007E3251">
        <w:rPr>
          <w:rFonts w:asciiTheme="minorHAnsi" w:hAnsiTheme="minorHAnsi" w:cstheme="minorHAnsi"/>
        </w:rPr>
        <w:t>3 i 4 umowy.</w:t>
      </w:r>
    </w:p>
    <w:p w14:paraId="25B8E8B9" w14:textId="77777777" w:rsidR="007E3251" w:rsidRPr="007E3251" w:rsidRDefault="007E3251" w:rsidP="007E3251">
      <w:pPr>
        <w:pStyle w:val="Akapitzlist"/>
        <w:rPr>
          <w:rFonts w:asciiTheme="minorHAnsi" w:hAnsiTheme="minorHAnsi" w:cstheme="minorHAnsi"/>
        </w:rPr>
      </w:pPr>
    </w:p>
    <w:p w14:paraId="3D9578E4" w14:textId="3DDEC3B0" w:rsidR="007E3251" w:rsidRDefault="007E3251" w:rsidP="007E3251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Wykonawca wydawać będzie Zamawiającemu po każdym tankowaniu dowód wydania (WZ kredytowe lub wydruk z terminala) potwierdzający dokonanie transakcji za każde zrealizowane zakupy na podstawie przekazanego w dniu podpisania umowy wykazu pojazdów. W przypadku zmiany nr rejestracyjnego pojazdu, likwidacji, bądź nabycia pojazdu, Zamawiający zobowiązuje się pisemnie powiadomić o tym fakcie Wykonawcę.</w:t>
      </w:r>
      <w:r>
        <w:rPr>
          <w:rFonts w:asciiTheme="minorHAnsi" w:hAnsiTheme="minorHAnsi" w:cstheme="minorHAnsi"/>
        </w:rPr>
        <w:t xml:space="preserve"> Dowód wydania musi być czytelnie podpisany przez tankującego.</w:t>
      </w:r>
    </w:p>
    <w:p w14:paraId="2F1A1C58" w14:textId="77777777" w:rsidR="007E3251" w:rsidRDefault="007E3251" w:rsidP="007E3251">
      <w:pPr>
        <w:pStyle w:val="Akapitzlist"/>
        <w:rPr>
          <w:rFonts w:asciiTheme="minorHAnsi" w:hAnsiTheme="minorHAnsi" w:cstheme="minorHAnsi"/>
        </w:rPr>
      </w:pPr>
    </w:p>
    <w:p w14:paraId="329AD439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1) Zamawiający wyda upoważnienia do dokonywania zakupów zatrudnionym kierowcom.</w:t>
      </w:r>
    </w:p>
    <w:p w14:paraId="78CC6A0B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550D11F2" w14:textId="57C184B0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2) </w:t>
      </w:r>
      <w:r w:rsidRPr="007E3251">
        <w:rPr>
          <w:rFonts w:asciiTheme="minorHAnsi" w:hAnsiTheme="minorHAnsi" w:cstheme="minorHAnsi"/>
        </w:rPr>
        <w:t>Dowód wydania zawiera informacje:</w:t>
      </w:r>
    </w:p>
    <w:p w14:paraId="6138AA21" w14:textId="60F39CD5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nr WZ kredytowy lub nr karty, na którą dokonywana była transakcja,</w:t>
      </w:r>
    </w:p>
    <w:p w14:paraId="192328E4" w14:textId="02523D1C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nr rejestracyjny pojazdu,</w:t>
      </w:r>
    </w:p>
    <w:p w14:paraId="7D969D91" w14:textId="7FC7BDA1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ilość wydanego paliwa,</w:t>
      </w:r>
    </w:p>
    <w:p w14:paraId="0F1C5A48" w14:textId="20B5B3F6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7E3251">
        <w:rPr>
          <w:rFonts w:asciiTheme="minorHAnsi" w:hAnsiTheme="minorHAnsi" w:cstheme="minorHAnsi"/>
        </w:rPr>
        <w:t>artość wydanego paliwa,</w:t>
      </w:r>
    </w:p>
    <w:p w14:paraId="61044A9E" w14:textId="75C5A15B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data i godzina transakcji</w:t>
      </w:r>
    </w:p>
    <w:p w14:paraId="71C0EB2E" w14:textId="07ECC106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dokładny adres stacji paliw .</w:t>
      </w:r>
    </w:p>
    <w:p w14:paraId="110B439E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45CEB314" w14:textId="6629C5A8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7E3251">
        <w:rPr>
          <w:rFonts w:asciiTheme="minorHAnsi" w:hAnsiTheme="minorHAnsi" w:cstheme="minorHAnsi"/>
        </w:rPr>
        <w:t>) Jeden egzemplarz dowodu wydania pozostaje na stacji paliw, natomiast drugi zostaje wydany Zamawiającemu</w:t>
      </w:r>
    </w:p>
    <w:p w14:paraId="356509F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E0F849E" w14:textId="77777777" w:rsidR="002C4FAF" w:rsidRDefault="002C4FAF">
      <w:pPr>
        <w:pStyle w:val="Standard"/>
        <w:jc w:val="both"/>
      </w:pPr>
    </w:p>
    <w:p w14:paraId="045F4AFD" w14:textId="3D21375E" w:rsidR="002C4FAF" w:rsidRDefault="00F34E73">
      <w:pPr>
        <w:pStyle w:val="Standard"/>
        <w:jc w:val="center"/>
        <w:rPr>
          <w:rFonts w:ascii="Calibri" w:hAnsi="Calibri" w:cs="Calibri"/>
          <w:b/>
        </w:rPr>
      </w:pPr>
      <w:bookmarkStart w:id="0" w:name="_Hlk100829126"/>
      <w:r>
        <w:rPr>
          <w:rFonts w:ascii="Calibri" w:hAnsi="Calibri" w:cs="Calibri"/>
          <w:b/>
        </w:rPr>
        <w:t>§</w:t>
      </w:r>
      <w:bookmarkEnd w:id="0"/>
      <w:r w:rsidR="00381C62">
        <w:rPr>
          <w:rFonts w:ascii="Calibri" w:hAnsi="Calibri" w:cs="Calibri"/>
          <w:b/>
        </w:rPr>
        <w:t>5</w:t>
      </w:r>
    </w:p>
    <w:p w14:paraId="56CC867C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F502661" w14:textId="1D9CBBD9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Płatność z tytułu transakcji następować będzie na podstawie faktury wystawionej przez Wykonawcę, płatnej przez Zamawiającego w terminie do 30 dni od daty otrzymania prawidłowo wystawionej faktury.</w:t>
      </w:r>
    </w:p>
    <w:p w14:paraId="40DD59C3" w14:textId="77777777" w:rsidR="002C4FAF" w:rsidRDefault="002C4FAF">
      <w:pPr>
        <w:pStyle w:val="Standard"/>
        <w:jc w:val="both"/>
        <w:rPr>
          <w:rFonts w:ascii="Calibri" w:hAnsi="Calibri" w:cs="Calibri"/>
          <w:strike/>
        </w:rPr>
      </w:pPr>
    </w:p>
    <w:p w14:paraId="06C977DE" w14:textId="51FAD140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Faktura jest wystawiona raz w miesiącu za pełny okres rozliczeniowy i obejmuje należność</w:t>
      </w:r>
      <w:r w:rsidR="00783B1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 tytułu sprzedaży produktów i usług dokonanej w tym okresie. Okres rozliczeniowy obejmuje okres od 1 do  ostatniego dnia miesiąca ( z terminem płatności do 30 dni od daty otrzymania prawidłowo wystawionej faktury), obejmujących wszystkie transakcje dokonane </w:t>
      </w:r>
      <w:r w:rsidR="00AC6407">
        <w:rPr>
          <w:rFonts w:ascii="Calibri" w:hAnsi="Calibri" w:cs="Calibri"/>
        </w:rPr>
        <w:t>przez</w:t>
      </w:r>
      <w:r>
        <w:rPr>
          <w:rFonts w:ascii="Calibri" w:hAnsi="Calibri" w:cs="Calibri"/>
        </w:rPr>
        <w:t xml:space="preserve"> Zamawiającego w danym okresie rozliczeniowym. Za datę sprzedaży uznaje się ostatni dzień danego okresu rozliczeniowego.</w:t>
      </w:r>
    </w:p>
    <w:p w14:paraId="7A0833F2" w14:textId="77777777" w:rsidR="002C4FAF" w:rsidRDefault="002C4FAF">
      <w:pPr>
        <w:pStyle w:val="Standard"/>
        <w:jc w:val="both"/>
        <w:rPr>
          <w:rFonts w:ascii="Calibri" w:hAnsi="Calibri" w:cs="Calibri"/>
          <w:color w:val="FF0000"/>
        </w:rPr>
      </w:pPr>
    </w:p>
    <w:p w14:paraId="27BDC2E0" w14:textId="60C92C1A" w:rsidR="002C4FAF" w:rsidRPr="007E7F78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</w:rPr>
        <w:t>Wykonawca oświadcza, że numer rachunku bankowego wskazany na wystawionych fakturach jest numerem właściwym dla dokonania rozliczeń na zasadach podzielonej płatności (</w:t>
      </w:r>
      <w:proofErr w:type="spellStart"/>
      <w:r>
        <w:rPr>
          <w:rFonts w:ascii="Calibri" w:hAnsi="Calibri" w:cs="Calibri"/>
        </w:rPr>
        <w:t>split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payment</w:t>
      </w:r>
      <w:proofErr w:type="spellEnd"/>
      <w:r>
        <w:rPr>
          <w:rFonts w:ascii="Calibri" w:hAnsi="Calibri" w:cs="Calibri"/>
        </w:rPr>
        <w:t>), zgodnie z przepisami ustawy z dnia 11 marca 2004 r. o podatku od towarów i usług.</w:t>
      </w:r>
      <w:r w:rsidR="007E3251">
        <w:rPr>
          <w:rFonts w:ascii="Calibri" w:hAnsi="Calibri" w:cs="Calibri"/>
        </w:rPr>
        <w:t xml:space="preserve"> Numer rachunku na który dokonywane będą płatności: ………………………………..</w:t>
      </w:r>
    </w:p>
    <w:p w14:paraId="3EA7D975" w14:textId="77777777" w:rsidR="007E7F78" w:rsidRDefault="007E7F78" w:rsidP="007E7F78">
      <w:pPr>
        <w:pStyle w:val="Akapitzlist"/>
      </w:pPr>
    </w:p>
    <w:p w14:paraId="38C796C6" w14:textId="6D5067DA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</w:pPr>
      <w:r>
        <w:rPr>
          <w:rFonts w:ascii="Calibri" w:eastAsia="Times New Roman" w:hAnsi="Calibri" w:cs="Calibri"/>
          <w:color w:val="000000"/>
          <w:spacing w:val="4"/>
          <w:lang w:bidi="ar-SA"/>
        </w:rPr>
        <w:t xml:space="preserve">Wykonawca, w przypadku korzystania z Platformy Elektronicznego </w:t>
      </w:r>
      <w:r>
        <w:rPr>
          <w:rFonts w:ascii="Calibri" w:hAnsi="Calibri" w:cs="Calibri"/>
          <w:color w:val="000000"/>
        </w:rPr>
        <w:t>Fakturowania (PEF) do wystawiania i przesyłania Zamawiającemu e-faktur zobowiązany jest do używania numeru GLN (Globalny Numer Lokalizacyjny) przypisanego do podmiotu</w:t>
      </w:r>
      <w:r w:rsidR="00ED6AE1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w celu identyfikacji jednostki w PEF.</w:t>
      </w:r>
    </w:p>
    <w:p w14:paraId="5BEFF9CD" w14:textId="77777777" w:rsidR="002C4FAF" w:rsidRDefault="002C4FAF">
      <w:pPr>
        <w:pStyle w:val="Standard"/>
        <w:widowControl w:val="0"/>
        <w:tabs>
          <w:tab w:val="left" w:pos="360"/>
        </w:tabs>
        <w:autoSpaceDE w:val="0"/>
        <w:jc w:val="both"/>
        <w:rPr>
          <w:rFonts w:ascii="Calibri" w:hAnsi="Calibri" w:cs="Calibri"/>
          <w:color w:val="000000"/>
        </w:rPr>
      </w:pPr>
    </w:p>
    <w:p w14:paraId="662570CB" w14:textId="108C32BF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 jest zgłoszony do białej listy podatników VAT. Zapłata nastąpi za pośrednictwem metody podzielonej płatności.</w:t>
      </w:r>
    </w:p>
    <w:p w14:paraId="4564F83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D92E8A3" w14:textId="1E3A53D4" w:rsidR="002C4FAF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</w:rPr>
        <w:t xml:space="preserve">Wykonawca oświadcza, że właściwym dla niego Urzędem Skarbowym </w:t>
      </w:r>
      <w:r w:rsidRPr="007E3251">
        <w:rPr>
          <w:rFonts w:ascii="Calibri" w:hAnsi="Calibri" w:cs="Calibri"/>
        </w:rPr>
        <w:t>jest …………………………………………………………………………………………………………</w:t>
      </w:r>
    </w:p>
    <w:p w14:paraId="17F397D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7142EA0" w14:textId="29CCD49F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</w:t>
      </w:r>
      <w:r w:rsidRPr="00076A2D">
        <w:rPr>
          <w:rFonts w:ascii="Calibri" w:hAnsi="Calibri" w:cs="Calibri"/>
        </w:rPr>
        <w:t xml:space="preserve">oświadcza, że </w:t>
      </w:r>
      <w:r w:rsidR="00394010" w:rsidRPr="00076A2D">
        <w:rPr>
          <w:rFonts w:ascii="Calibri" w:hAnsi="Calibri" w:cs="Calibri"/>
        </w:rPr>
        <w:t xml:space="preserve">nie </w:t>
      </w:r>
      <w:r w:rsidRPr="00076A2D">
        <w:rPr>
          <w:rFonts w:ascii="Calibri" w:hAnsi="Calibri" w:cs="Calibri"/>
        </w:rPr>
        <w:t>jest dużym przedsiębiorcą w rozumieniu</w:t>
      </w:r>
      <w:r>
        <w:rPr>
          <w:rFonts w:ascii="Calibri" w:hAnsi="Calibri" w:cs="Calibri"/>
        </w:rPr>
        <w:t xml:space="preserve"> art. 4 pkt. 6) ustawy z dnia 8 marca 2013 r. o przeciwdziałaniu nadmiernym opóźnieniom w transakcjach handlowych</w:t>
      </w:r>
      <w:r w:rsidR="0039401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(Dz. U.2023 r. poz. 711).</w:t>
      </w:r>
    </w:p>
    <w:p w14:paraId="5C4D9A12" w14:textId="77777777" w:rsidR="002C4FAF" w:rsidRDefault="002C4FAF">
      <w:pPr>
        <w:pStyle w:val="Standard"/>
        <w:widowControl w:val="0"/>
        <w:tabs>
          <w:tab w:val="left" w:pos="360"/>
        </w:tabs>
        <w:autoSpaceDE w:val="0"/>
        <w:jc w:val="both"/>
        <w:rPr>
          <w:rFonts w:ascii="Calibri" w:hAnsi="Calibri" w:cs="Calibri"/>
        </w:rPr>
      </w:pPr>
    </w:p>
    <w:p w14:paraId="281C9EC0" w14:textId="0EBB3148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 jest/nie jest  dużym przedsiębiorcą w rozumieniu art. 4 pkt. 6) ustawy z dnia 8 marca 2013 r. o przeciwdziałaniu nadmiernym opóźnieniom w transakcjach handlowych (Dz. U.2023 r. poz. 711).</w:t>
      </w:r>
    </w:p>
    <w:p w14:paraId="6D02E90A" w14:textId="77777777" w:rsidR="002C4FAF" w:rsidRDefault="002C4FAF">
      <w:pPr>
        <w:pStyle w:val="Standard"/>
        <w:jc w:val="both"/>
        <w:rPr>
          <w:rFonts w:ascii="Calibri" w:hAnsi="Calibri" w:cs="Calibri"/>
          <w:color w:val="C9211E"/>
        </w:rPr>
      </w:pPr>
    </w:p>
    <w:p w14:paraId="23B314CD" w14:textId="028BD3F5" w:rsidR="002C4FAF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  <w:color w:val="000000"/>
        </w:rPr>
        <w:t>Zamawiający nie przewiduje udzielania zaliczek.</w:t>
      </w:r>
    </w:p>
    <w:p w14:paraId="2831D32B" w14:textId="77777777" w:rsidR="002C4FAF" w:rsidRDefault="002C4FAF">
      <w:pPr>
        <w:pStyle w:val="Standard"/>
        <w:jc w:val="both"/>
        <w:rPr>
          <w:rFonts w:ascii="Calibri" w:hAnsi="Calibri" w:cs="Calibri"/>
          <w:color w:val="000000"/>
        </w:rPr>
      </w:pPr>
    </w:p>
    <w:p w14:paraId="1A7ED22B" w14:textId="494F1693" w:rsidR="002C4FAF" w:rsidRDefault="00F34E73" w:rsidP="007E7F78">
      <w:pPr>
        <w:pStyle w:val="Akapitzlist"/>
        <w:numPr>
          <w:ilvl w:val="0"/>
          <w:numId w:val="22"/>
        </w:numPr>
        <w:jc w:val="both"/>
      </w:pPr>
      <w:r w:rsidRPr="007E7F78">
        <w:rPr>
          <w:rFonts w:ascii="Calibri" w:eastAsia="Arial" w:hAnsi="Calibri" w:cs="Calibri"/>
        </w:rPr>
        <w:t>Wykonawca może dokonać cesji wynagrodzenia na osobę trzecią wyłącznie po uzyskaniu pisemnej zgody Głównego Zamawiającego.</w:t>
      </w:r>
    </w:p>
    <w:p w14:paraId="0E518248" w14:textId="77777777" w:rsidR="002C4FAF" w:rsidRDefault="002C4FAF">
      <w:pPr>
        <w:pStyle w:val="Standard"/>
        <w:jc w:val="both"/>
        <w:rPr>
          <w:rFonts w:ascii="Calibri" w:hAnsi="Calibri" w:cs="Calibri"/>
          <w:strike/>
          <w:color w:val="000000"/>
        </w:rPr>
      </w:pPr>
    </w:p>
    <w:p w14:paraId="67FFC2A5" w14:textId="1657AAB3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dzień zapłaty uważa się datę obciążenia rachunku bankowego Zamawiającego.</w:t>
      </w:r>
    </w:p>
    <w:p w14:paraId="59DB2083" w14:textId="77777777" w:rsidR="002C4FAF" w:rsidRDefault="002C4FAF">
      <w:pPr>
        <w:pStyle w:val="Standard"/>
        <w:rPr>
          <w:rFonts w:ascii="Calibri" w:hAnsi="Calibri" w:cs="Calibri"/>
          <w:strike/>
          <w:color w:val="000000"/>
        </w:rPr>
      </w:pPr>
    </w:p>
    <w:p w14:paraId="467B22FF" w14:textId="3C3C5085" w:rsidR="002C4FAF" w:rsidRDefault="00F34E73" w:rsidP="007E7F78">
      <w:pPr>
        <w:pStyle w:val="Standard"/>
        <w:numPr>
          <w:ilvl w:val="0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Szczegółowe informacje o transakcjach dokonanych przez poszczególnych kierowców na karty flotowe zamieszczane są w załączniku (zestawieniu) przekazywanym z każdą fakturą zbiorczą.</w:t>
      </w:r>
    </w:p>
    <w:p w14:paraId="7BA8A697" w14:textId="77777777" w:rsidR="007E7F78" w:rsidRDefault="007E7F78" w:rsidP="007E7F78">
      <w:pPr>
        <w:pStyle w:val="Akapitzlist"/>
        <w:rPr>
          <w:rFonts w:ascii="Calibri" w:hAnsi="Calibri" w:cs="Calibri"/>
        </w:rPr>
      </w:pPr>
    </w:p>
    <w:p w14:paraId="2E971333" w14:textId="32E293C3" w:rsidR="002C4FAF" w:rsidRPr="007E7F78" w:rsidRDefault="007E7F78" w:rsidP="007E7F78">
      <w:pPr>
        <w:pStyle w:val="Standard"/>
        <w:numPr>
          <w:ilvl w:val="0"/>
          <w:numId w:val="22"/>
        </w:numPr>
        <w:rPr>
          <w:rFonts w:ascii="Calibri" w:hAnsi="Calibri" w:cs="Calibri"/>
        </w:rPr>
      </w:pPr>
      <w:r w:rsidRPr="007E7F78">
        <w:rPr>
          <w:rFonts w:ascii="Calibri" w:hAnsi="Calibri" w:cs="Calibri"/>
        </w:rPr>
        <w:t xml:space="preserve"> Załącznik do faktury powinien zawierać co najmniej następujące informacje:</w:t>
      </w:r>
    </w:p>
    <w:p w14:paraId="74C85960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nazwy zakupionych produktów,</w:t>
      </w:r>
    </w:p>
    <w:p w14:paraId="4519AD83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numery rejestracyjne pojazdów,</w:t>
      </w:r>
    </w:p>
    <w:p w14:paraId="05225B54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ilość i cenę zakupionych paliw/towarów i usług,</w:t>
      </w:r>
    </w:p>
    <w:p w14:paraId="121645BD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daty transakcji,</w:t>
      </w:r>
    </w:p>
    <w:p w14:paraId="7B7E1B2E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numery i nazwy miejscowości stacji paliw, na których przeprowadzono transakcje.</w:t>
      </w:r>
    </w:p>
    <w:p w14:paraId="2FE5A468" w14:textId="77777777" w:rsidR="002C4FAF" w:rsidRDefault="002C4FAF">
      <w:pPr>
        <w:pStyle w:val="Standard"/>
        <w:rPr>
          <w:rFonts w:ascii="Calibri" w:hAnsi="Calibri" w:cs="Calibri"/>
        </w:rPr>
      </w:pPr>
    </w:p>
    <w:p w14:paraId="17E0E474" w14:textId="01E554EC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6</w:t>
      </w:r>
    </w:p>
    <w:p w14:paraId="29A8F23C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161B532" w14:textId="767AE9F8" w:rsidR="002C4FAF" w:rsidRDefault="00F34E73" w:rsidP="007E7F78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Wykonawca zobowiązuje się zapłacić Zamawiającemu karę umowną w wysokości 5% wynagrodzenia netto, o którym mowa w </w:t>
      </w:r>
      <w:bookmarkStart w:id="1" w:name="_Hlk100835475"/>
      <w:r>
        <w:rPr>
          <w:rFonts w:ascii="Calibri" w:hAnsi="Calibri" w:cs="Calibri"/>
          <w:color w:val="000000"/>
        </w:rPr>
        <w:t xml:space="preserve">§ </w:t>
      </w:r>
      <w:r w:rsidR="00381C62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 xml:space="preserve"> ust. 3 umowy </w:t>
      </w:r>
      <w:bookmarkEnd w:id="1"/>
      <w:r>
        <w:rPr>
          <w:rFonts w:ascii="Calibri" w:hAnsi="Calibri" w:cs="Calibri"/>
          <w:color w:val="000000"/>
        </w:rPr>
        <w:t>za każdy stwierdzony przypadek niewykonania lub nienależytego wykonania. Przez nienależyte wykonanie umowy należy rozumieć realizację umowy niezgodnie z postanowieniami niniejszej umowy, pomimo uprzedniego pisemnego wezwania Wykonawcy przez Zamawiającego do prawidłowego wykonywania umowy.</w:t>
      </w:r>
    </w:p>
    <w:p w14:paraId="2C71315B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D7F4302" w14:textId="0A5D8DCB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</w:rPr>
        <w:t xml:space="preserve">Wykonawca zobowiązuje się zapłacić Zamawiającemu karę umowną w wysokości </w:t>
      </w:r>
      <w:r>
        <w:rPr>
          <w:rFonts w:ascii="Calibri" w:hAnsi="Calibri" w:cs="Calibri"/>
          <w:b/>
          <w:bCs/>
        </w:rPr>
        <w:t>5%</w:t>
      </w:r>
      <w:r>
        <w:rPr>
          <w:rFonts w:ascii="Calibri" w:hAnsi="Calibri" w:cs="Calibri"/>
        </w:rPr>
        <w:t xml:space="preserve"> wynagrodzenia netto, o którym mowa w § </w:t>
      </w:r>
      <w:r w:rsidR="00381C62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ust. 3 umowy, w przypadku odstąpienia od umowy przez którąkolwiek ze Stron z powodu okoliczności, za które odpowiada Wykonawca.</w:t>
      </w:r>
    </w:p>
    <w:p w14:paraId="663A5A1F" w14:textId="77777777" w:rsidR="002C4FAF" w:rsidRDefault="002C4FAF">
      <w:pPr>
        <w:pStyle w:val="Standard"/>
        <w:jc w:val="both"/>
        <w:rPr>
          <w:rFonts w:ascii="Calibri" w:hAnsi="Calibri" w:cs="Calibri"/>
          <w:color w:val="000000"/>
        </w:rPr>
      </w:pPr>
    </w:p>
    <w:p w14:paraId="67A05284" w14:textId="42156615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  <w:color w:val="000000"/>
        </w:rPr>
        <w:t>Niewykonanie albo nienależyte wykonanie umowy przez Wykonawcę z przyczyn leżących po stronie Wykonawcy, w którym niemożliwa będzie realizacja umowy za wyjątkiem zdarzeń losowych (np. brak prądu), dostaw paliwa na stację paliw, awarii systemu obsługi, przerwy w obsłudze klientów związanej z remontem lub modernizacją stacji paliw Wykonawcy, upoważnia Głównego Zamawiającego  do odstąpienia od umowy ze skutkiem natychmiastowym.</w:t>
      </w:r>
    </w:p>
    <w:p w14:paraId="0C8A8A71" w14:textId="77777777" w:rsidR="002C4FAF" w:rsidRDefault="002C4FAF">
      <w:pPr>
        <w:pStyle w:val="Textbody"/>
        <w:spacing w:line="240" w:lineRule="auto"/>
        <w:jc w:val="both"/>
        <w:rPr>
          <w:rFonts w:ascii="Calibri" w:hAnsi="Calibri" w:cs="Calibri"/>
          <w:i/>
          <w:iCs/>
          <w:color w:val="FF0000"/>
        </w:rPr>
      </w:pPr>
    </w:p>
    <w:p w14:paraId="39EDC786" w14:textId="49FA1C74" w:rsidR="002C4FAF" w:rsidRDefault="00F34E73" w:rsidP="007E7F78">
      <w:pPr>
        <w:pStyle w:val="Textbody"/>
        <w:numPr>
          <w:ilvl w:val="0"/>
          <w:numId w:val="24"/>
        </w:numPr>
        <w:spacing w:after="0" w:line="240" w:lineRule="auto"/>
        <w:jc w:val="both"/>
      </w:pPr>
      <w:r>
        <w:rPr>
          <w:rFonts w:ascii="Calibri" w:hAnsi="Calibri" w:cs="Calibri"/>
        </w:rPr>
        <w:t xml:space="preserve">W przypadku odstąpienia od umowy przez Wykonawcę z powodu okoliczności, za które odpowiada Zamawiający, z wyłączeniem przypadków przewidzianych w art. 456 ust. 1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Zamawiający odpowiedzialny za takie odstąpienie zobowiązuje się do zapłaty na rzecz Wykonawcy kary umownej w wysokości </w:t>
      </w:r>
      <w:r>
        <w:rPr>
          <w:rFonts w:ascii="Calibri" w:hAnsi="Calibri" w:cs="Calibri"/>
          <w:b/>
          <w:bCs/>
        </w:rPr>
        <w:t>5 %</w:t>
      </w:r>
      <w:r>
        <w:rPr>
          <w:rFonts w:ascii="Calibri" w:hAnsi="Calibri" w:cs="Calibri"/>
        </w:rPr>
        <w:t xml:space="preserve"> wynagrodzenia netto, o którym mowa w § </w:t>
      </w:r>
      <w:r w:rsidR="00381C62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ust. 3 umowy. Odstąpienie od umowy w przypadkach określonych w art. 456 ust. 1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nie stanowi podstawy naliczenia Zamawiającemu kary umownej.</w:t>
      </w:r>
    </w:p>
    <w:p w14:paraId="720C3B8A" w14:textId="77777777" w:rsidR="002C4FAF" w:rsidRDefault="002C4FAF">
      <w:pPr>
        <w:pStyle w:val="Textbody"/>
        <w:spacing w:after="0" w:line="240" w:lineRule="auto"/>
        <w:jc w:val="both"/>
        <w:rPr>
          <w:rFonts w:ascii="Calibri" w:hAnsi="Calibri" w:cs="Calibri"/>
        </w:rPr>
      </w:pPr>
    </w:p>
    <w:p w14:paraId="5A55117F" w14:textId="1B226C67" w:rsidR="002C4FAF" w:rsidRDefault="00F34E73" w:rsidP="007E7F78">
      <w:pPr>
        <w:pStyle w:val="Textbody"/>
        <w:numPr>
          <w:ilvl w:val="0"/>
          <w:numId w:val="24"/>
        </w:numPr>
        <w:spacing w:after="0" w:line="240" w:lineRule="auto"/>
        <w:jc w:val="both"/>
      </w:pPr>
      <w:r>
        <w:rPr>
          <w:rFonts w:ascii="Calibri" w:hAnsi="Calibri" w:cs="Calibri"/>
        </w:rPr>
        <w:t>Ł</w:t>
      </w:r>
      <w:r>
        <w:rPr>
          <w:rFonts w:ascii="Calibri" w:hAnsi="Calibri" w:cs="Calibri"/>
          <w:color w:val="000000"/>
        </w:rPr>
        <w:t xml:space="preserve">ączna maksymalna wysokość kar umownych, nie może przekroczyć 30 % wynagrodzenia umownego netto określonego w § </w:t>
      </w:r>
      <w:r w:rsidR="00381C62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 xml:space="preserve"> ust. 3 niniejszej Umowy</w:t>
      </w:r>
      <w:r>
        <w:rPr>
          <w:rFonts w:ascii="Calibri" w:hAnsi="Calibri" w:cs="Calibri"/>
        </w:rPr>
        <w:t>.</w:t>
      </w:r>
    </w:p>
    <w:p w14:paraId="0C8D126D" w14:textId="77777777" w:rsidR="002C4FAF" w:rsidRDefault="002C4FAF">
      <w:pPr>
        <w:pStyle w:val="Textbody"/>
        <w:spacing w:after="0" w:line="240" w:lineRule="auto"/>
        <w:jc w:val="both"/>
      </w:pPr>
    </w:p>
    <w:p w14:paraId="1B08988C" w14:textId="12A5723A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</w:rPr>
        <w:t>Strony zastrzegają sobie prawo do odszkodowania uzupełniającego, przekraczającego wysokość kar umownych, do wysokości rzeczywiście poniesionej szkody.</w:t>
      </w:r>
    </w:p>
    <w:p w14:paraId="33D0E822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663FCF" w14:textId="701BE77F" w:rsidR="002C4FAF" w:rsidRDefault="00F34E73" w:rsidP="007E7F78">
      <w:pPr>
        <w:pStyle w:val="Standard"/>
        <w:numPr>
          <w:ilvl w:val="0"/>
          <w:numId w:val="2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Zamawiającemu przysługuje prawo potrącenia kar umownych z wynagrodzenia Wykonawcy, także w przypadku cesji wynagrodzenia o której mowa w § 7 ust. 13, na co Wykonawca wyraża zgodę.</w:t>
      </w:r>
    </w:p>
    <w:p w14:paraId="1DAAD1C7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3D3E7039" w14:textId="798CD776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  <w:color w:val="000000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1F6405A3" w14:textId="77777777" w:rsidR="002C4FAF" w:rsidRDefault="002C4FAF">
      <w:pPr>
        <w:pStyle w:val="Standard"/>
        <w:jc w:val="both"/>
        <w:rPr>
          <w:rFonts w:ascii="Calibri" w:hAnsi="Calibri" w:cs="Calibri"/>
          <w:b/>
          <w:bCs/>
          <w:i/>
          <w:iCs/>
          <w:color w:val="C9211E"/>
        </w:rPr>
      </w:pPr>
    </w:p>
    <w:p w14:paraId="5B390A44" w14:textId="28D33744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7</w:t>
      </w:r>
    </w:p>
    <w:p w14:paraId="364BBA8E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1240A9FD" w14:textId="3C85D9AC" w:rsidR="002C4FAF" w:rsidRDefault="00F34E73" w:rsidP="007E7F78">
      <w:pPr>
        <w:pStyle w:val="Standard"/>
        <w:numPr>
          <w:ilvl w:val="0"/>
          <w:numId w:val="26"/>
        </w:numPr>
        <w:jc w:val="both"/>
      </w:pPr>
      <w:r>
        <w:rPr>
          <w:rFonts w:ascii="Calibri" w:hAnsi="Calibri" w:cs="Calibri"/>
          <w:color w:val="000000"/>
        </w:rPr>
        <w:t xml:space="preserve">Zamawiającemu przysługuje prawo odstąpienia od umowy w przypadkach wskazanych w art. 456 ust. 1 ustawy </w:t>
      </w:r>
      <w:proofErr w:type="spellStart"/>
      <w:r>
        <w:rPr>
          <w:rFonts w:ascii="Calibri" w:hAnsi="Calibri" w:cs="Calibri"/>
          <w:color w:val="000000"/>
        </w:rPr>
        <w:t>Pzp</w:t>
      </w:r>
      <w:proofErr w:type="spellEnd"/>
      <w:r>
        <w:rPr>
          <w:rFonts w:ascii="Calibri" w:hAnsi="Calibri" w:cs="Calibri"/>
          <w:color w:val="000000"/>
        </w:rPr>
        <w:t>.  W takim przypadku Wykonawca może żądać wyłącznie wynagrodzenia należnego z tytułu rzeczywistego wykonania części Umowy, a kara umowna mu nie przysługuje.</w:t>
      </w:r>
    </w:p>
    <w:p w14:paraId="55C5FE9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7C3C83C" w14:textId="29174C53" w:rsidR="002C4FAF" w:rsidRDefault="00F34E73" w:rsidP="007E7F78">
      <w:pPr>
        <w:pStyle w:val="Standard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Strony dopuszczają możliwość rozwiązania umowy w formie pisemnej z 30 - dniowym okresem wypowiedzenia.</w:t>
      </w:r>
    </w:p>
    <w:p w14:paraId="1CE56B2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84DA532" w14:textId="7DD7DE45" w:rsidR="002C4FAF" w:rsidRDefault="00F34E73" w:rsidP="007E7F78">
      <w:pPr>
        <w:pStyle w:val="Standard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Odstąpienie od umowy powinno nastąpić w formie pisemnej pod rygorem nieważności takiego oświadczenia i powinno zawierać uzasadnienie. Oświadczenie o odstąpieniu z przyczyn podanych</w:t>
      </w:r>
      <w:r>
        <w:rPr>
          <w:rFonts w:ascii="Calibri" w:hAnsi="Calibri" w:cs="Calibri"/>
        </w:rPr>
        <w:br/>
        <w:t>w umowie może zostać złożone w terminie 30 dni od dnia stwierdzenia podstaw do odstąpienia nie później niż w ciągu 2 miesięcy od zdarzenia stanowiącego podstawę do odstąpienia.</w:t>
      </w:r>
    </w:p>
    <w:p w14:paraId="45C72EB4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05578A6F" w14:textId="62510F7B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§ </w:t>
      </w:r>
      <w:r w:rsidR="00381C62">
        <w:rPr>
          <w:rFonts w:ascii="Calibri" w:hAnsi="Calibri" w:cs="Calibri"/>
          <w:b/>
        </w:rPr>
        <w:t>8</w:t>
      </w:r>
    </w:p>
    <w:p w14:paraId="0A666C0A" w14:textId="6EA60F7B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Stosownie do zapisów art. 439 ust. 1 ustawy Prawo zamówień publicznych, zmiana wynagrodzenia może nastąpić w przypadku zmiany ceny materiałów i kosztów związanych z realizacją zamówienia.</w:t>
      </w:r>
    </w:p>
    <w:p w14:paraId="164B797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87F04FF" w14:textId="35FB9ED0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Poziom zmiany ceny materiałów i kosztów, określonych w ust. 1 uprawniający strony umowy do żądania zmiany wynagrodzenia wynosi minimum 10%.</w:t>
      </w:r>
    </w:p>
    <w:p w14:paraId="6BEF8AC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FAB8321" w14:textId="1108584C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może nastąpić po upływie 6 miesięcy od dnia obowiązywania umowy i począwszy od kolejnego miesiąca na podstawie średniorocznego wskaźnika wzrostu cen towarów i usług konsumpcyjnych ogłoszonego w 2023 r. prze Prezesa GUS w Dzienniku Urzędowym RP „Monitor Polski”.</w:t>
      </w:r>
    </w:p>
    <w:p w14:paraId="51D261A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EF832C3" w14:textId="08302112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może nastąpić nie częściej niż 1 raz w trakcie trwania umowy.</w:t>
      </w:r>
    </w:p>
    <w:p w14:paraId="62C00B1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C75C67E" w14:textId="397171A0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nastąpi o wartość wskaźnika, o którym mowa w ust. 3.</w:t>
      </w:r>
    </w:p>
    <w:p w14:paraId="4D4CD3D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68F4D8" w14:textId="5020E8E8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Waloryzacja wynagrodzenia może nastąpić pod warunkiem, że zmiana cen związanych z realizacją zamówienia ma rzeczywisty wpływ na koszt wykonania niniejszej umowy.</w:t>
      </w:r>
    </w:p>
    <w:p w14:paraId="3085CC59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FD4FEC" w14:textId="1993E7B2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6BEFBF3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78685F4" w14:textId="5A2C6237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waloryzacji wynagrodzenia w przypadku, gdy w wyniku wszystkich waloryzacji, wartość łącznego wynagrodzenia dla Wykonawcy osiągnęła poziom 115 % względem pierwotnie przewidzianego wynagrodzenia umownego brutto.</w:t>
      </w:r>
    </w:p>
    <w:p w14:paraId="2ECDC2AD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6B222F1" w14:textId="0E1198CF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9</w:t>
      </w:r>
    </w:p>
    <w:p w14:paraId="1AF344F4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01A91079" w14:textId="46A88677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1Ze strony Zamawiającego osobą/ osobami upoważnioną do realizowania przedmiotu umowy jest/ są</w:t>
      </w:r>
    </w:p>
    <w:p w14:paraId="4DE99E8A" w14:textId="472317E0" w:rsidR="002C4FAF" w:rsidRDefault="00F34E73" w:rsidP="007E7F78">
      <w:pPr>
        <w:pStyle w:val="Standard"/>
        <w:numPr>
          <w:ilvl w:val="1"/>
          <w:numId w:val="32"/>
        </w:numPr>
        <w:jc w:val="both"/>
      </w:pPr>
      <w:bookmarkStart w:id="2" w:name="_Hlk100905698"/>
      <w:bookmarkStart w:id="3" w:name="_Hlk70057201"/>
      <w:r>
        <w:rPr>
          <w:rFonts w:ascii="Calibri" w:hAnsi="Calibri" w:cs="Calibri"/>
        </w:rPr>
        <w:t>……………………………………… tel. ………………………………… e-mail: ……………………………………………………..;</w:t>
      </w:r>
      <w:bookmarkEnd w:id="2"/>
    </w:p>
    <w:p w14:paraId="1673F0E6" w14:textId="5EAFC5C8" w:rsidR="002C4FAF" w:rsidRDefault="00F34E73" w:rsidP="007E7F78">
      <w:pPr>
        <w:pStyle w:val="Standard"/>
        <w:numPr>
          <w:ilvl w:val="1"/>
          <w:numId w:val="32"/>
        </w:numPr>
        <w:jc w:val="both"/>
      </w:pPr>
      <w:r>
        <w:rPr>
          <w:rFonts w:ascii="Calibri" w:hAnsi="Calibri" w:cs="Calibri"/>
        </w:rPr>
        <w:t>……………………………………… tel. ………………………………… e-mail: ……………………………………………………..;</w:t>
      </w:r>
    </w:p>
    <w:bookmarkEnd w:id="3"/>
    <w:p w14:paraId="1A2AB1DE" w14:textId="5ACBC291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2F65E72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924295" w14:textId="2AC2E865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 strony Wykonawcy osobą upoważnioną do realizowania przedmiotu umowy jest: ..…………………………………… tel. ………………………………… e-mail: ……………………………………………………..;</w:t>
      </w:r>
    </w:p>
    <w:p w14:paraId="3611420B" w14:textId="125A38EB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osób, o których mowa w ust. 1 i 2, nie wymaga aneksu, ale wymaga każdorazowego pisemnego powiadomienia drugiej Strony.</w:t>
      </w:r>
    </w:p>
    <w:p w14:paraId="4F1F79D6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591D86B" w14:textId="6BEA65C8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§ 1</w:t>
      </w:r>
      <w:r w:rsidR="00381C62">
        <w:rPr>
          <w:rFonts w:ascii="Calibri" w:hAnsi="Calibri" w:cs="Calibri"/>
          <w:b/>
        </w:rPr>
        <w:t>0</w:t>
      </w:r>
    </w:p>
    <w:p w14:paraId="472833E6" w14:textId="77777777" w:rsidR="002C4FAF" w:rsidRPr="00394010" w:rsidRDefault="00F34E73" w:rsidP="007E7F7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94010">
        <w:rPr>
          <w:rFonts w:ascii="Calibri" w:hAnsi="Calibri" w:cs="Calibri"/>
          <w:b/>
          <w:bCs/>
        </w:rPr>
        <w:t>Ochrona danych osobowych</w:t>
      </w:r>
    </w:p>
    <w:p w14:paraId="6C5BCCC7" w14:textId="7F4E9AFD" w:rsidR="002C4FAF" w:rsidRPr="00394010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>Administratorem danych osobowych Wykonawcy oraz osób wskazanych przez Wykonawcę jako jego przedstawiciele,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dalej jako Rozporządzenie,</w:t>
      </w:r>
      <w:r w:rsidR="00394010">
        <w:rPr>
          <w:rFonts w:ascii="Calibri" w:hAnsi="Calibri" w:cs="Calibri"/>
        </w:rPr>
        <w:t xml:space="preserve"> jest</w:t>
      </w:r>
      <w:r w:rsidRPr="00394010">
        <w:rPr>
          <w:rFonts w:ascii="Calibri" w:hAnsi="Calibri" w:cs="Calibri"/>
        </w:rPr>
        <w:t xml:space="preserve"> </w:t>
      </w:r>
      <w:r w:rsidR="00394010" w:rsidRPr="00394010">
        <w:rPr>
          <w:rFonts w:ascii="Calibri" w:hAnsi="Calibri" w:cs="Calibri"/>
        </w:rPr>
        <w:t>Wójt Gminy Walim,</w:t>
      </w:r>
      <w:r w:rsidRPr="00394010">
        <w:rPr>
          <w:rFonts w:ascii="Calibri" w:hAnsi="Calibri" w:cs="Calibri"/>
        </w:rPr>
        <w:t xml:space="preserve"> tel. 74 </w:t>
      </w:r>
      <w:r w:rsidR="00394010" w:rsidRPr="00394010">
        <w:rPr>
          <w:rFonts w:ascii="Calibri" w:hAnsi="Calibri" w:cs="Calibri"/>
        </w:rPr>
        <w:t>84 94 340</w:t>
      </w:r>
      <w:r w:rsidRPr="00394010">
        <w:rPr>
          <w:rFonts w:ascii="Calibri" w:hAnsi="Calibri" w:cs="Calibri"/>
        </w:rPr>
        <w:t xml:space="preserve">, </w:t>
      </w:r>
      <w:r w:rsidR="00394010" w:rsidRPr="00394010">
        <w:rPr>
          <w:rFonts w:ascii="Calibri" w:hAnsi="Calibri" w:cs="Calibri"/>
        </w:rPr>
        <w:t>urzad@walim.pl</w:t>
      </w:r>
      <w:r w:rsidRPr="00394010">
        <w:rPr>
          <w:rFonts w:ascii="Calibri" w:hAnsi="Calibri" w:cs="Calibri"/>
        </w:rPr>
        <w:t>.</w:t>
      </w:r>
    </w:p>
    <w:p w14:paraId="18CBE069" w14:textId="74A443E8" w:rsidR="002C4FAF" w:rsidRPr="00394010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 xml:space="preserve">Administrator wyznaczył Inspektora Ochrony Danych, z którym można się skontaktować poprzez e - mail: </w:t>
      </w:r>
      <w:r w:rsidR="00394010" w:rsidRPr="00394010">
        <w:rPr>
          <w:rFonts w:ascii="Calibri" w:hAnsi="Calibri" w:cs="Calibri"/>
        </w:rPr>
        <w:t xml:space="preserve">odo@walim.pl, </w:t>
      </w:r>
      <w:r w:rsidRPr="00394010">
        <w:rPr>
          <w:rFonts w:ascii="Calibri" w:hAnsi="Calibri" w:cs="Calibri"/>
        </w:rPr>
        <w:t xml:space="preserve">telefonicznie pod numerem </w:t>
      </w:r>
      <w:r w:rsidR="00394010" w:rsidRPr="00394010">
        <w:rPr>
          <w:rFonts w:ascii="Calibri" w:hAnsi="Calibri" w:cs="Calibri"/>
        </w:rPr>
        <w:t xml:space="preserve">748494340 </w:t>
      </w:r>
      <w:r w:rsidRPr="00394010">
        <w:rPr>
          <w:rFonts w:ascii="Calibri" w:hAnsi="Calibri" w:cs="Calibri"/>
        </w:rPr>
        <w:t>lub pisemnie na adres siedziby administratora. Z inspektorem ochrony danych można się kontaktować we wszystkich sprawach dotyczących przetwarzania danych osobowych oraz korzystania z praw związanych z przetwarzaniem danych.</w:t>
      </w:r>
    </w:p>
    <w:p w14:paraId="606CE832" w14:textId="0639DAD8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>Dane osobowe będą przetwarzane w celu wykonania i na podstawie niniejszej</w:t>
      </w:r>
      <w:r w:rsidRPr="007E7F78">
        <w:rPr>
          <w:rFonts w:ascii="Calibri" w:hAnsi="Calibri" w:cs="Calibri"/>
        </w:rPr>
        <w:t xml:space="preserve"> umowy zgodnie z art. 6 ust. 1 lit. b Rozporządzenia, w celu wypełnienia obowiązku prawnego ciążącego na administratorze na podstawie art. 6 ust. 1 lit. c Rozporządzenia - obowiązki wynikające z obowiązujących przepisów prawa w tym: prawa podatkowego, prawa ubezpieczeń społecznych, prawa zamówień publicznych oraz w celu wykonania zadań realizowanych w interesie publicznym na podstawie art. 6 ust. 1 lit e Rozporządzenia w związku z art. 7 ust. 1 Ustawy o samorządzie gminnym.</w:t>
      </w:r>
    </w:p>
    <w:p w14:paraId="4D14AE04" w14:textId="66B9C2E4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Kategorie danych osobowych, osób wskazanych przez Wykonawcę, obejmują dane kontaktowe.</w:t>
      </w:r>
    </w:p>
    <w:p w14:paraId="2D649FDA" w14:textId="56E4922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Dane osobowe będą przechowywane przez okresy zgodne z kategoriami archiwalnymi, o których mowa w załączniku Nr 2 do rozporządzenia Prezesa Rady Ministrów z dnia 18 stycznia 2011 r. w sprawie instrukcji kancelaryjnej, jednolitych rzeczowych wykazów akt oraz instrukcji w sprawie organizacji i zakresu działania archiwów zakładowych tj. 10 lat.</w:t>
      </w:r>
    </w:p>
    <w:p w14:paraId="08554437" w14:textId="2A4A8F46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Dane osobowe mogą zostać udostępniane podmiotom i osobom upoważnionym na podstawie przepisów prawa, operatorowi pocztowemu lub kurierowi, w celu przekazywania korespondencji papierowej. Ponadto dane mogą być ujawnione podmiotom, z którymi administrator zawarł umowę na świadczenie usług serwisowych dla systemów informatycznych wykorzystywanych przy ich przetwarzaniu.</w:t>
      </w:r>
    </w:p>
    <w:p w14:paraId="4A26B989" w14:textId="5989C6C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 związku z przetwarzaniem danych osobowych, Wykonawcy oraz osobom przez niego wskazanym, przysługuje prawo do żądania od administratora dostępu do danych osobowych, ich sprostowania, usunięcia lub ograniczenia przetwarzania, a także prawo do przenoszenia danych i prawo wniesienia sprzeciwu wobec przetwarzania.</w:t>
      </w:r>
    </w:p>
    <w:p w14:paraId="4AA8A884" w14:textId="5B4D6BDA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 związku z przetwarzaniem danych osobowych, Wykonawcy oraz osobom przez niego wskazanym przysługuje również prawo do wniesienia skargi do organu nadzorczego tj. do Prezesa Urzędu Ochrony Danych Osobowych.</w:t>
      </w:r>
    </w:p>
    <w:p w14:paraId="4355B16F" w14:textId="7F6CADA7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Podanie danych osobowych, jest niezbędne do zawarcia Umowy, odmowa podania danych osobowych skutkuje niemożnością zawarcia i realizacji Umowy.</w:t>
      </w:r>
    </w:p>
    <w:p w14:paraId="4984D53A" w14:textId="703D7C5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Administrator zobowiązuje Wykonawcę do zapoznania osób wskazanych jako jego przedstawiciele z zapisami niniejszego paragrafu Umowy.</w:t>
      </w:r>
    </w:p>
    <w:p w14:paraId="07F4ED1D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A39193F" w14:textId="2DE20B97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</w:t>
      </w:r>
      <w:r w:rsidR="00381C62">
        <w:rPr>
          <w:rFonts w:ascii="Calibri" w:hAnsi="Calibri" w:cs="Calibri"/>
          <w:b/>
        </w:rPr>
        <w:t>1</w:t>
      </w:r>
    </w:p>
    <w:p w14:paraId="5B8A6A11" w14:textId="77777777" w:rsidR="002C4FAF" w:rsidRDefault="002C4FAF">
      <w:pPr>
        <w:pStyle w:val="Standard"/>
        <w:jc w:val="center"/>
        <w:rPr>
          <w:rFonts w:ascii="Calibri" w:hAnsi="Calibri" w:cs="Calibri"/>
        </w:rPr>
      </w:pPr>
    </w:p>
    <w:p w14:paraId="6813E265" w14:textId="3D5CEB19" w:rsidR="002C4FAF" w:rsidRDefault="00381C62" w:rsidP="007E7F78">
      <w:pPr>
        <w:pStyle w:val="Standard"/>
        <w:numPr>
          <w:ilvl w:val="0"/>
          <w:numId w:val="36"/>
        </w:numPr>
        <w:jc w:val="both"/>
      </w:pPr>
      <w:r>
        <w:rPr>
          <w:rFonts w:ascii="Calibri" w:hAnsi="Calibri" w:cs="Calibri"/>
        </w:rPr>
        <w:lastRenderedPageBreak/>
        <w:t xml:space="preserve">zmiany niniejszej umowy wymagają formy pisemnej (aneksu) pod rygorem nieważności </w:t>
      </w:r>
      <w:r>
        <w:rPr>
          <w:rFonts w:ascii="Calibri" w:hAnsi="Calibri" w:cs="Calibri"/>
          <w:shd w:val="clear" w:color="auto" w:fill="FFFFFF"/>
        </w:rPr>
        <w:t>i</w:t>
      </w:r>
      <w:r>
        <w:rPr>
          <w:rFonts w:ascii="Calibri" w:hAnsi="Calibri" w:cs="Calibri"/>
        </w:rPr>
        <w:t xml:space="preserve"> mogą być dokonane w granicach określonych w art. 455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5DE11CD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FC46478" w14:textId="5846E462" w:rsidR="002C4FAF" w:rsidRPr="007E7F78" w:rsidRDefault="00F34E73" w:rsidP="007E7F78">
      <w:pPr>
        <w:pStyle w:val="Standard"/>
        <w:numPr>
          <w:ilvl w:val="0"/>
          <w:numId w:val="36"/>
        </w:numPr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Wszelkie spory pomiędzy Stronami rozstrzygane będą w drodze negocjacji, a w razie ich nieskuteczności przez sąd powszechny właściwy ze względu na siedzibę Zamawiającego. W przypadku odstąpienia od umowy sądem właściwym do rozpoznania sporu będzie także sąd właściwy ze względu na siedzibę Zamawiającego.</w:t>
      </w:r>
    </w:p>
    <w:p w14:paraId="0C4F3D4B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6EF16B9" w14:textId="7F63434D" w:rsidR="002C4FAF" w:rsidRDefault="00F34E73" w:rsidP="007E7F78">
      <w:pPr>
        <w:pStyle w:val="Standard"/>
        <w:numPr>
          <w:ilvl w:val="0"/>
          <w:numId w:val="3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nieuregulowanych niniejszą umową będą miały zastosowanie przepisy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oraz Kodeksu cywilnego.</w:t>
      </w:r>
    </w:p>
    <w:p w14:paraId="2D47A50E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C9CA7C8" w14:textId="77777777" w:rsidR="007E7F78" w:rsidRDefault="007E7F78">
      <w:pPr>
        <w:pStyle w:val="Standard"/>
        <w:jc w:val="center"/>
        <w:rPr>
          <w:rFonts w:ascii="Calibri" w:hAnsi="Calibri" w:cs="Calibri"/>
          <w:b/>
        </w:rPr>
      </w:pPr>
    </w:p>
    <w:p w14:paraId="3093C881" w14:textId="32B45E91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§1</w:t>
      </w:r>
      <w:r w:rsidR="00381C62">
        <w:rPr>
          <w:rFonts w:ascii="Calibri" w:hAnsi="Calibri" w:cs="Calibri"/>
          <w:b/>
        </w:rPr>
        <w:t>2</w:t>
      </w:r>
    </w:p>
    <w:p w14:paraId="307FBC1B" w14:textId="77777777" w:rsidR="002C4FAF" w:rsidRDefault="002C4FAF">
      <w:pPr>
        <w:pStyle w:val="Standard"/>
        <w:jc w:val="center"/>
        <w:rPr>
          <w:rFonts w:ascii="Calibri" w:hAnsi="Calibri" w:cs="Calibri"/>
        </w:rPr>
      </w:pPr>
    </w:p>
    <w:p w14:paraId="2F6016F9" w14:textId="414793F2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Umowę sporządzono w </w:t>
      </w:r>
      <w:r w:rsidR="00394010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jednobrzmiących egzemplarzach, z czego jeden egzemplarz dla Wykonawcy i </w:t>
      </w:r>
      <w:r w:rsidR="0039401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egzemplarz dla Głównego Zamawiającego.</w:t>
      </w:r>
    </w:p>
    <w:p w14:paraId="145E2D0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BF1D52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78A5BA9" w14:textId="77777777" w:rsidR="002C4FAF" w:rsidRDefault="00F34E73">
      <w:pPr>
        <w:pStyle w:val="Standard"/>
      </w:pPr>
      <w:r>
        <w:rPr>
          <w:rFonts w:ascii="Calibri" w:hAnsi="Calibri" w:cs="Calibri"/>
          <w:b/>
        </w:rPr>
        <w:t xml:space="preserve">ZAMAWIAJĄCY:  </w:t>
      </w:r>
      <w:r>
        <w:rPr>
          <w:rFonts w:ascii="Calibri" w:hAnsi="Calibri" w:cs="Calibri"/>
        </w:rPr>
        <w:t xml:space="preserve">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         </w:t>
      </w:r>
      <w:r>
        <w:rPr>
          <w:rFonts w:ascii="Calibri" w:hAnsi="Calibri" w:cs="Calibri"/>
          <w:b/>
        </w:rPr>
        <w:t>WYKONAWCA:</w:t>
      </w:r>
    </w:p>
    <w:p w14:paraId="61EB21DB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147EC8FF" w14:textId="77777777" w:rsidR="002C4FAF" w:rsidRDefault="002C4FAF">
      <w:pPr>
        <w:pStyle w:val="Standard"/>
        <w:rPr>
          <w:rFonts w:ascii="Calibri" w:hAnsi="Calibri" w:cs="Calibri"/>
        </w:rPr>
      </w:pPr>
    </w:p>
    <w:p w14:paraId="5EF18A78" w14:textId="77777777" w:rsidR="002C4FAF" w:rsidRDefault="002C4FAF">
      <w:pPr>
        <w:pStyle w:val="Standard"/>
        <w:rPr>
          <w:rFonts w:ascii="Calibri" w:hAnsi="Calibri" w:cs="Calibri"/>
        </w:rPr>
      </w:pPr>
    </w:p>
    <w:p w14:paraId="735A0165" w14:textId="77777777" w:rsidR="002C4FAF" w:rsidRDefault="002C4FAF">
      <w:pPr>
        <w:pStyle w:val="Standard"/>
        <w:rPr>
          <w:rFonts w:ascii="Calibri" w:hAnsi="Calibri" w:cs="Calibri"/>
        </w:rPr>
      </w:pPr>
    </w:p>
    <w:p w14:paraId="5EF47DCB" w14:textId="77777777" w:rsidR="002C4FAF" w:rsidRDefault="002C4FAF">
      <w:pPr>
        <w:pStyle w:val="Standard"/>
        <w:rPr>
          <w:rFonts w:ascii="Calibri" w:hAnsi="Calibri" w:cs="Calibri"/>
        </w:rPr>
      </w:pPr>
    </w:p>
    <w:p w14:paraId="648AC98F" w14:textId="77777777" w:rsidR="002C4FAF" w:rsidRDefault="002C4FAF">
      <w:pPr>
        <w:pStyle w:val="Standard"/>
        <w:rPr>
          <w:rFonts w:ascii="Calibri" w:hAnsi="Calibri" w:cs="Calibri"/>
        </w:rPr>
      </w:pPr>
    </w:p>
    <w:p w14:paraId="3B63539B" w14:textId="77777777" w:rsidR="002C4FAF" w:rsidRDefault="002C4FAF">
      <w:pPr>
        <w:pStyle w:val="Standard"/>
        <w:rPr>
          <w:rFonts w:ascii="Calibri" w:hAnsi="Calibri" w:cs="Calibri"/>
        </w:rPr>
      </w:pPr>
    </w:p>
    <w:sectPr w:rsidR="002C4FAF">
      <w:footerReference w:type="default" r:id="rId7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37AA9" w14:textId="77777777" w:rsidR="005F0ADC" w:rsidRDefault="005F0ADC">
      <w:r>
        <w:separator/>
      </w:r>
    </w:p>
  </w:endnote>
  <w:endnote w:type="continuationSeparator" w:id="0">
    <w:p w14:paraId="4A13A8E6" w14:textId="77777777" w:rsidR="005F0ADC" w:rsidRDefault="005F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745A" w14:textId="77777777" w:rsidR="00C80193" w:rsidRDefault="00F34E73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EBFF" w14:textId="77777777" w:rsidR="005F0ADC" w:rsidRDefault="005F0ADC">
      <w:r>
        <w:rPr>
          <w:color w:val="000000"/>
        </w:rPr>
        <w:separator/>
      </w:r>
    </w:p>
  </w:footnote>
  <w:footnote w:type="continuationSeparator" w:id="0">
    <w:p w14:paraId="1547AD4F" w14:textId="77777777" w:rsidR="005F0ADC" w:rsidRDefault="005F0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5494"/>
    <w:multiLevelType w:val="hybridMultilevel"/>
    <w:tmpl w:val="0C962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3DCA"/>
    <w:multiLevelType w:val="hybridMultilevel"/>
    <w:tmpl w:val="3F1460AE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0A41"/>
    <w:multiLevelType w:val="hybridMultilevel"/>
    <w:tmpl w:val="28C224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5AC4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281E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3718B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7753C"/>
    <w:multiLevelType w:val="hybridMultilevel"/>
    <w:tmpl w:val="93E89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5D61"/>
    <w:multiLevelType w:val="hybridMultilevel"/>
    <w:tmpl w:val="1C6A7120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A1126"/>
    <w:multiLevelType w:val="hybridMultilevel"/>
    <w:tmpl w:val="1160CF8A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83599"/>
    <w:multiLevelType w:val="multilevel"/>
    <w:tmpl w:val="DD0A6A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850E0"/>
    <w:multiLevelType w:val="hybridMultilevel"/>
    <w:tmpl w:val="AAE82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92A09"/>
    <w:multiLevelType w:val="hybridMultilevel"/>
    <w:tmpl w:val="2C309A60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73774"/>
    <w:multiLevelType w:val="hybridMultilevel"/>
    <w:tmpl w:val="35848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70AC0"/>
    <w:multiLevelType w:val="hybridMultilevel"/>
    <w:tmpl w:val="3A14A2C8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C7611"/>
    <w:multiLevelType w:val="hybridMultilevel"/>
    <w:tmpl w:val="4398B066"/>
    <w:lvl w:ilvl="0" w:tplc="3C12EC8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15C70"/>
    <w:multiLevelType w:val="multilevel"/>
    <w:tmpl w:val="0826EB68"/>
    <w:styleLink w:val="WW8Num1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kern w:val="3"/>
        <w:sz w:val="22"/>
        <w:szCs w:val="22"/>
        <w:lang w:val="pl-PL" w:eastAsia="zh-CN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1CD3753"/>
    <w:multiLevelType w:val="hybridMultilevel"/>
    <w:tmpl w:val="55424EA4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74BB"/>
    <w:multiLevelType w:val="hybridMultilevel"/>
    <w:tmpl w:val="57C2038C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2E9D"/>
    <w:multiLevelType w:val="hybridMultilevel"/>
    <w:tmpl w:val="FD6E25CA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A2E76"/>
    <w:multiLevelType w:val="hybridMultilevel"/>
    <w:tmpl w:val="9EC6B73E"/>
    <w:lvl w:ilvl="0" w:tplc="C51EAF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E6100"/>
    <w:multiLevelType w:val="hybridMultilevel"/>
    <w:tmpl w:val="3078E8EE"/>
    <w:lvl w:ilvl="0" w:tplc="0024CEC6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0404"/>
    <w:multiLevelType w:val="hybridMultilevel"/>
    <w:tmpl w:val="DA3E03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23B79"/>
    <w:multiLevelType w:val="hybridMultilevel"/>
    <w:tmpl w:val="DA3E03D8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C5389"/>
    <w:multiLevelType w:val="hybridMultilevel"/>
    <w:tmpl w:val="DE3897F8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2467B"/>
    <w:multiLevelType w:val="multilevel"/>
    <w:tmpl w:val="213EA23E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</w:abstractNum>
  <w:abstractNum w:abstractNumId="25" w15:restartNumberingAfterBreak="0">
    <w:nsid w:val="4DDF2C3E"/>
    <w:multiLevelType w:val="hybridMultilevel"/>
    <w:tmpl w:val="F280BCBE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B5E09"/>
    <w:multiLevelType w:val="hybridMultilevel"/>
    <w:tmpl w:val="5BE03598"/>
    <w:lvl w:ilvl="0" w:tplc="1C9E4A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876C8"/>
    <w:multiLevelType w:val="hybridMultilevel"/>
    <w:tmpl w:val="44B068BA"/>
    <w:lvl w:ilvl="0" w:tplc="C51EAF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1B0C"/>
    <w:multiLevelType w:val="multilevel"/>
    <w:tmpl w:val="B6AEBB96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29" w15:restartNumberingAfterBreak="0">
    <w:nsid w:val="62953DB3"/>
    <w:multiLevelType w:val="hybridMultilevel"/>
    <w:tmpl w:val="8AF0BA32"/>
    <w:lvl w:ilvl="0" w:tplc="0024CEC6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6702"/>
    <w:multiLevelType w:val="hybridMultilevel"/>
    <w:tmpl w:val="901062F6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11B2D"/>
    <w:multiLevelType w:val="hybridMultilevel"/>
    <w:tmpl w:val="F2C04658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333C4"/>
    <w:multiLevelType w:val="multilevel"/>
    <w:tmpl w:val="421CBEEE"/>
    <w:styleLink w:val="WW8Num31"/>
    <w:lvl w:ilvl="0">
      <w:start w:val="1"/>
      <w:numFmt w:val="decimal"/>
      <w:lvlText w:val="%1"/>
      <w:lvlJc w:val="left"/>
      <w:pPr>
        <w:ind w:left="397" w:hanging="397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94" w:hanging="397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</w:lvl>
    <w:lvl w:ilvl="3">
      <w:numFmt w:val="bullet"/>
      <w:lvlText w:val=""/>
      <w:lvlJc w:val="left"/>
      <w:pPr>
        <w:ind w:left="1588" w:hanging="397"/>
      </w:pPr>
      <w:rPr>
        <w:rFonts w:ascii="Symbol" w:hAnsi="Symbol" w:cs="Symbol"/>
        <w:color w:val="000000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33" w15:restartNumberingAfterBreak="0">
    <w:nsid w:val="6C1534B0"/>
    <w:multiLevelType w:val="hybridMultilevel"/>
    <w:tmpl w:val="197CF214"/>
    <w:lvl w:ilvl="0" w:tplc="1C9E4A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68C7"/>
    <w:multiLevelType w:val="hybridMultilevel"/>
    <w:tmpl w:val="E1C4A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24018"/>
    <w:multiLevelType w:val="hybridMultilevel"/>
    <w:tmpl w:val="072A0EA4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E5E87"/>
    <w:multiLevelType w:val="hybridMultilevel"/>
    <w:tmpl w:val="6E38BC1C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DE7"/>
    <w:multiLevelType w:val="hybridMultilevel"/>
    <w:tmpl w:val="5EB49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637116">
    <w:abstractNumId w:val="28"/>
  </w:num>
  <w:num w:numId="2" w16cid:durableId="1555968264">
    <w:abstractNumId w:val="15"/>
  </w:num>
  <w:num w:numId="3" w16cid:durableId="1305888941">
    <w:abstractNumId w:val="24"/>
  </w:num>
  <w:num w:numId="4" w16cid:durableId="317925281">
    <w:abstractNumId w:val="32"/>
  </w:num>
  <w:num w:numId="5" w16cid:durableId="1773892888">
    <w:abstractNumId w:val="15"/>
    <w:lvlOverride w:ilvl="0">
      <w:startOverride w:val="1"/>
    </w:lvlOverride>
  </w:num>
  <w:num w:numId="6" w16cid:durableId="252670846">
    <w:abstractNumId w:val="5"/>
  </w:num>
  <w:num w:numId="7" w16cid:durableId="1011373393">
    <w:abstractNumId w:val="9"/>
  </w:num>
  <w:num w:numId="8" w16cid:durableId="880558641">
    <w:abstractNumId w:val="0"/>
  </w:num>
  <w:num w:numId="9" w16cid:durableId="2119837459">
    <w:abstractNumId w:val="30"/>
  </w:num>
  <w:num w:numId="10" w16cid:durableId="1475567852">
    <w:abstractNumId w:val="36"/>
  </w:num>
  <w:num w:numId="11" w16cid:durableId="1067387647">
    <w:abstractNumId w:val="3"/>
  </w:num>
  <w:num w:numId="12" w16cid:durableId="278414627">
    <w:abstractNumId w:val="4"/>
  </w:num>
  <w:num w:numId="13" w16cid:durableId="696396566">
    <w:abstractNumId w:val="10"/>
  </w:num>
  <w:num w:numId="14" w16cid:durableId="2082093664">
    <w:abstractNumId w:val="20"/>
  </w:num>
  <w:num w:numId="15" w16cid:durableId="1629117802">
    <w:abstractNumId w:val="29"/>
  </w:num>
  <w:num w:numId="16" w16cid:durableId="450587857">
    <w:abstractNumId w:val="25"/>
  </w:num>
  <w:num w:numId="17" w16cid:durableId="657076470">
    <w:abstractNumId w:val="6"/>
  </w:num>
  <w:num w:numId="18" w16cid:durableId="1479230762">
    <w:abstractNumId w:val="11"/>
  </w:num>
  <w:num w:numId="19" w16cid:durableId="1129661301">
    <w:abstractNumId w:val="13"/>
  </w:num>
  <w:num w:numId="20" w16cid:durableId="963727759">
    <w:abstractNumId w:val="16"/>
  </w:num>
  <w:num w:numId="21" w16cid:durableId="1475677392">
    <w:abstractNumId w:val="17"/>
  </w:num>
  <w:num w:numId="22" w16cid:durableId="640619683">
    <w:abstractNumId w:val="31"/>
  </w:num>
  <w:num w:numId="23" w16cid:durableId="986932427">
    <w:abstractNumId w:val="7"/>
  </w:num>
  <w:num w:numId="24" w16cid:durableId="1589339075">
    <w:abstractNumId w:val="35"/>
  </w:num>
  <w:num w:numId="25" w16cid:durableId="1056472325">
    <w:abstractNumId w:val="1"/>
  </w:num>
  <w:num w:numId="26" w16cid:durableId="644940569">
    <w:abstractNumId w:val="26"/>
  </w:num>
  <w:num w:numId="27" w16cid:durableId="442458567">
    <w:abstractNumId w:val="33"/>
  </w:num>
  <w:num w:numId="28" w16cid:durableId="364596744">
    <w:abstractNumId w:val="22"/>
  </w:num>
  <w:num w:numId="29" w16cid:durableId="730814147">
    <w:abstractNumId w:val="18"/>
  </w:num>
  <w:num w:numId="30" w16cid:durableId="961424604">
    <w:abstractNumId w:val="14"/>
  </w:num>
  <w:num w:numId="31" w16cid:durableId="1518037174">
    <w:abstractNumId w:val="23"/>
  </w:num>
  <w:num w:numId="32" w16cid:durableId="1133013058">
    <w:abstractNumId w:val="21"/>
  </w:num>
  <w:num w:numId="33" w16cid:durableId="461509539">
    <w:abstractNumId w:val="2"/>
  </w:num>
  <w:num w:numId="34" w16cid:durableId="1666854403">
    <w:abstractNumId w:val="19"/>
  </w:num>
  <w:num w:numId="35" w16cid:durableId="1602958187">
    <w:abstractNumId w:val="27"/>
  </w:num>
  <w:num w:numId="36" w16cid:durableId="249235609">
    <w:abstractNumId w:val="8"/>
  </w:num>
  <w:num w:numId="37" w16cid:durableId="614483531">
    <w:abstractNumId w:val="37"/>
  </w:num>
  <w:num w:numId="38" w16cid:durableId="186598330">
    <w:abstractNumId w:val="34"/>
  </w:num>
  <w:num w:numId="39" w16cid:durableId="12919832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FAF"/>
    <w:rsid w:val="00076A2D"/>
    <w:rsid w:val="000D20B5"/>
    <w:rsid w:val="000F6390"/>
    <w:rsid w:val="00236F81"/>
    <w:rsid w:val="002C4FAF"/>
    <w:rsid w:val="00381C62"/>
    <w:rsid w:val="00394010"/>
    <w:rsid w:val="005F0ADC"/>
    <w:rsid w:val="00783B1C"/>
    <w:rsid w:val="007E3251"/>
    <w:rsid w:val="007E7F78"/>
    <w:rsid w:val="00804A3B"/>
    <w:rsid w:val="00831DB6"/>
    <w:rsid w:val="008B25E6"/>
    <w:rsid w:val="00AC6407"/>
    <w:rsid w:val="00C80193"/>
    <w:rsid w:val="00ED6AE1"/>
    <w:rsid w:val="00F3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4BED"/>
  <w15:docId w15:val="{BCADDC27-2549-4806-BBE3-04C234A9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customStyle="1" w:styleId="DocumentMap">
    <w:name w:val="DocumentMap"/>
    <w:pPr>
      <w:suppressAutoHyphens/>
      <w:textAlignment w:val="auto"/>
    </w:pPr>
    <w:rPr>
      <w:rFonts w:ascii="Times New Roman" w:eastAsia="Times New Roman Cyr" w:hAnsi="Times New Roman" w:cs="Times New Roman"/>
      <w:sz w:val="20"/>
      <w:szCs w:val="20"/>
      <w:lang w:eastAsia="pl-PL"/>
    </w:rPr>
  </w:style>
  <w:style w:type="paragraph" w:styleId="NormalnyWeb">
    <w:name w:val="Normal (Web)"/>
    <w:basedOn w:val="Standard"/>
    <w:pPr>
      <w:spacing w:before="280" w:after="280"/>
      <w:jc w:val="both"/>
    </w:pPr>
    <w:rPr>
      <w:sz w:val="28"/>
      <w:szCs w:val="28"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A"/>
      <w:sz w:val="28"/>
      <w:szCs w:val="28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andardowy1">
    <w:name w:val="Standardowy1"/>
    <w:pPr>
      <w:textAlignment w:val="auto"/>
    </w:pPr>
    <w:rPr>
      <w:rFonts w:ascii="Times New Roman" w:eastAsia="Calibri" w:hAnsi="Times New Roman" w:cs="Times New Roman"/>
      <w:sz w:val="20"/>
      <w:szCs w:val="20"/>
      <w:lang w:eastAsia="pl-PL" w:bidi="ar-SA"/>
    </w:rPr>
  </w:style>
  <w:style w:type="character" w:customStyle="1" w:styleId="WW8Num1z0">
    <w:name w:val="WW8Num1z0"/>
    <w:rPr>
      <w:rFonts w:ascii="Arial" w:eastAsia="SimSun" w:hAnsi="Arial" w:cs="Arial"/>
      <w:color w:val="auto"/>
      <w:kern w:val="3"/>
      <w:sz w:val="22"/>
      <w:szCs w:val="22"/>
      <w:lang w:val="pl-PL" w:eastAsia="zh-CN" w:bidi="hi-I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ascii="Arial" w:eastAsia="Times New Roman" w:hAnsi="Arial" w:cs="Times New Roman"/>
      <w:b w:val="0"/>
      <w:bCs w:val="0"/>
      <w:color w:val="auto"/>
      <w:spacing w:val="4"/>
      <w:sz w:val="22"/>
      <w:szCs w:val="22"/>
      <w:lang w:val="pl-PL" w:bidi="ar-SA"/>
    </w:rPr>
  </w:style>
  <w:style w:type="character" w:customStyle="1" w:styleId="WW8Num5z1">
    <w:name w:val="WW8Num5z1"/>
  </w:style>
  <w:style w:type="character" w:customStyle="1" w:styleId="NumberingSymbols">
    <w:name w:val="Numbering Symbols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sz w:val="20"/>
      <w:szCs w:val="20"/>
    </w:rPr>
  </w:style>
  <w:style w:type="character" w:customStyle="1" w:styleId="WW8Num31z1">
    <w:name w:val="WW8Num31z1"/>
    <w:rPr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Symbol" w:eastAsia="Symbol" w:hAnsi="Symbol" w:cs="Symbol"/>
      <w:color w:val="000000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numbering" w:customStyle="1" w:styleId="Numbering123">
    <w:name w:val="Numbering 123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5">
    <w:name w:val="WW8Num5"/>
    <w:basedOn w:val="Bezlisty"/>
    <w:pPr>
      <w:numPr>
        <w:numId w:val="3"/>
      </w:numPr>
    </w:pPr>
  </w:style>
  <w:style w:type="numbering" w:customStyle="1" w:styleId="WW8Num31">
    <w:name w:val="WW8Num31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7E7F7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2538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Jarosław Choptiany</cp:lastModifiedBy>
  <cp:revision>2</cp:revision>
  <cp:lastPrinted>2023-05-22T08:30:00Z</cp:lastPrinted>
  <dcterms:created xsi:type="dcterms:W3CDTF">2023-12-08T13:31:00Z</dcterms:created>
  <dcterms:modified xsi:type="dcterms:W3CDTF">2023-12-08T13:31:00Z</dcterms:modified>
</cp:coreProperties>
</file>