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0E2E" w:rsidRDefault="00050E2E" w:rsidP="00B62AB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249EA">
        <w:rPr>
          <w:rFonts w:ascii="Cambria" w:hAnsi="Cambria" w:cs="Arial"/>
          <w:b/>
          <w:bCs/>
          <w:sz w:val="22"/>
          <w:szCs w:val="22"/>
        </w:rPr>
        <w:t>3</w:t>
      </w:r>
      <w:r w:rsidR="00CD4DF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62A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11D86" w:rsidRPr="00B62AB4" w:rsidRDefault="0040407C" w:rsidP="00B62AB4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281993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9D23D0">
        <w:rPr>
          <w:rFonts w:ascii="Cambria" w:hAnsi="Cambria" w:cs="Arial"/>
          <w:bCs/>
          <w:sz w:val="22"/>
          <w:szCs w:val="22"/>
        </w:rPr>
        <w:t xml:space="preserve">Skarb Państwa Państwowe Gospodarstwo Leśne „Lasy Państwowe” – </w:t>
      </w:r>
      <w:r w:rsidR="00281993">
        <w:rPr>
          <w:rFonts w:ascii="Cambria" w:hAnsi="Cambria" w:cs="Arial"/>
          <w:bCs/>
          <w:sz w:val="22"/>
          <w:szCs w:val="22"/>
        </w:rPr>
        <w:t xml:space="preserve">Nadleśnictwo </w:t>
      </w:r>
      <w:r w:rsidR="004D6A2E">
        <w:rPr>
          <w:rFonts w:ascii="Cambria" w:hAnsi="Cambria" w:cs="Arial"/>
          <w:bCs/>
          <w:sz w:val="22"/>
          <w:szCs w:val="22"/>
        </w:rPr>
        <w:t>Rudnik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0D56A7">
        <w:rPr>
          <w:rFonts w:ascii="Cambria" w:hAnsi="Cambria" w:cs="Arial"/>
          <w:bCs/>
          <w:sz w:val="22"/>
          <w:szCs w:val="22"/>
        </w:rPr>
        <w:t>2</w:t>
      </w:r>
      <w:r w:rsidR="004D305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305A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bookmarkEnd w:id="0"/>
      <w:r w:rsidR="004D6A2E">
        <w:rPr>
          <w:b/>
          <w:sz w:val="24"/>
        </w:rPr>
        <w:t>Dostawa paliw płynnych do pojazdów mechanicznych Nadleśnictwa Rudnik w 202</w:t>
      </w:r>
      <w:r w:rsidR="004D305A">
        <w:rPr>
          <w:b/>
          <w:sz w:val="24"/>
        </w:rPr>
        <w:t>4</w:t>
      </w:r>
      <w:r w:rsidR="004D6A2E">
        <w:rPr>
          <w:b/>
          <w:sz w:val="24"/>
        </w:rPr>
        <w:t xml:space="preserve"> roku.</w:t>
      </w:r>
      <w:r w:rsidR="009A293A">
        <w:rPr>
          <w:rFonts w:ascii="Cambria" w:hAnsi="Cambria" w:cs="Arial"/>
          <w:b/>
          <w:sz w:val="22"/>
          <w:szCs w:val="22"/>
        </w:rPr>
        <w:t>”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A30F9" w:rsidRPr="00D82ABB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>ust. 1 pkt 1-6</w:t>
      </w:r>
      <w:r w:rsidR="00A14ABE">
        <w:rPr>
          <w:rFonts w:ascii="Cambria" w:hAnsi="Cambria" w:cs="Arial"/>
          <w:bCs/>
          <w:sz w:val="22"/>
          <w:szCs w:val="22"/>
        </w:rPr>
        <w:t xml:space="preserve"> ustawy z dnia 11 września 2019r. Prawo zamówień publicznych (</w:t>
      </w:r>
      <w:proofErr w:type="spellStart"/>
      <w:r w:rsidR="008E040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E040A">
        <w:rPr>
          <w:rFonts w:ascii="Cambria" w:hAnsi="Cambria" w:cs="Arial"/>
          <w:bCs/>
          <w:sz w:val="22"/>
          <w:szCs w:val="22"/>
        </w:rPr>
        <w:t xml:space="preserve">. </w:t>
      </w:r>
      <w:r w:rsidR="00A14ABE">
        <w:rPr>
          <w:rFonts w:ascii="Cambria" w:hAnsi="Cambria" w:cs="Arial"/>
          <w:bCs/>
          <w:sz w:val="22"/>
          <w:szCs w:val="22"/>
        </w:rPr>
        <w:t>Dz. U. z 20</w:t>
      </w:r>
      <w:r w:rsidR="000D56A7">
        <w:rPr>
          <w:rFonts w:ascii="Cambria" w:hAnsi="Cambria" w:cs="Arial"/>
          <w:bCs/>
          <w:sz w:val="22"/>
          <w:szCs w:val="22"/>
        </w:rPr>
        <w:t>2</w:t>
      </w:r>
      <w:r w:rsidR="006C3DA7">
        <w:rPr>
          <w:rFonts w:ascii="Cambria" w:hAnsi="Cambria" w:cs="Arial"/>
          <w:bCs/>
          <w:sz w:val="22"/>
          <w:szCs w:val="22"/>
        </w:rPr>
        <w:t>3</w:t>
      </w:r>
      <w:r w:rsidR="00A14ABE">
        <w:rPr>
          <w:rFonts w:ascii="Cambria" w:hAnsi="Cambria" w:cs="Arial"/>
          <w:bCs/>
          <w:sz w:val="22"/>
          <w:szCs w:val="22"/>
        </w:rPr>
        <w:t>r. poz</w:t>
      </w:r>
      <w:r w:rsidR="006C3DA7">
        <w:rPr>
          <w:rFonts w:ascii="Cambria" w:hAnsi="Cambria" w:cs="Arial"/>
          <w:bCs/>
          <w:sz w:val="22"/>
          <w:szCs w:val="22"/>
        </w:rPr>
        <w:t>.1605</w:t>
      </w:r>
      <w:r w:rsidR="00A14ABE">
        <w:rPr>
          <w:rFonts w:ascii="Cambria" w:hAnsi="Cambria" w:cs="Arial"/>
          <w:bCs/>
          <w:sz w:val="22"/>
          <w:szCs w:val="22"/>
        </w:rPr>
        <w:t>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</w:t>
      </w: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460979" w:rsidRPr="00B62AB4" w:rsidRDefault="00CD4DFC" w:rsidP="00B62AB4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050E2E" w:rsidRDefault="00567587" w:rsidP="00B62A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:rsidR="00050E2E" w:rsidRDefault="00B62AB4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Start w:id="2" w:name="_GoBack"/>
      <w:bookmarkEnd w:id="2"/>
    </w:p>
    <w:sectPr w:rsidR="00050E2E" w:rsidSect="004D30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5B" w:rsidRDefault="0097165B">
      <w:r>
        <w:separator/>
      </w:r>
    </w:p>
  </w:endnote>
  <w:endnote w:type="continuationSeparator" w:id="0">
    <w:p w:rsidR="0097165B" w:rsidRDefault="0097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2AB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5B" w:rsidRDefault="0097165B">
      <w:r>
        <w:separator/>
      </w:r>
    </w:p>
  </w:footnote>
  <w:footnote w:type="continuationSeparator" w:id="0">
    <w:p w:rsidR="0097165B" w:rsidRDefault="00971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8AD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6A7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993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5DE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0680C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05A"/>
    <w:rsid w:val="004D3716"/>
    <w:rsid w:val="004D491A"/>
    <w:rsid w:val="004D6A2E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D86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15E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DA7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3A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288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938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3C3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3DB"/>
    <w:rsid w:val="008D3466"/>
    <w:rsid w:val="008D4478"/>
    <w:rsid w:val="008D533A"/>
    <w:rsid w:val="008D5E50"/>
    <w:rsid w:val="008E040A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65B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93A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3D0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77E3D"/>
    <w:rsid w:val="00A81695"/>
    <w:rsid w:val="00A8243B"/>
    <w:rsid w:val="00A85F90"/>
    <w:rsid w:val="00A85FCE"/>
    <w:rsid w:val="00A902FD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542"/>
    <w:rsid w:val="00B550ED"/>
    <w:rsid w:val="00B60043"/>
    <w:rsid w:val="00B60066"/>
    <w:rsid w:val="00B61E50"/>
    <w:rsid w:val="00B626C7"/>
    <w:rsid w:val="00B62AB4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ADD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B35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387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3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818A-9C15-4993-8352-5FB7970E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5</cp:revision>
  <cp:lastPrinted>2022-08-09T12:00:00Z</cp:lastPrinted>
  <dcterms:created xsi:type="dcterms:W3CDTF">2023-12-06T14:50:00Z</dcterms:created>
  <dcterms:modified xsi:type="dcterms:W3CDTF">2023-12-07T12:22:00Z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