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F1AA" w14:textId="77777777" w:rsidR="00096289" w:rsidRDefault="00096289" w:rsidP="00096289">
      <w:pPr>
        <w:pStyle w:val="Default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Załącznik nr 4 do SWZ </w:t>
      </w:r>
    </w:p>
    <w:p w14:paraId="5F62B4C3" w14:textId="0458E72D" w:rsidR="00096289" w:rsidRPr="00E136CC" w:rsidRDefault="004128AA" w:rsidP="00DA47D2">
      <w:pPr>
        <w:pStyle w:val="Default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DPS-AGA.3601.</w:t>
      </w:r>
      <w:r w:rsidR="004F24E4">
        <w:rPr>
          <w:rFonts w:ascii="Bookman Old Style" w:hAnsi="Bookman Old Style"/>
          <w:sz w:val="22"/>
          <w:szCs w:val="22"/>
        </w:rPr>
        <w:t>2</w:t>
      </w:r>
      <w:r w:rsidR="00DA47D2" w:rsidRPr="00E136CC">
        <w:rPr>
          <w:rFonts w:ascii="Bookman Old Style" w:hAnsi="Bookman Old Style"/>
          <w:sz w:val="22"/>
          <w:szCs w:val="22"/>
        </w:rPr>
        <w:t>.202</w:t>
      </w:r>
      <w:r w:rsidR="004F24E4">
        <w:rPr>
          <w:rFonts w:ascii="Bookman Old Style" w:hAnsi="Bookman Old Style"/>
          <w:sz w:val="22"/>
          <w:szCs w:val="22"/>
        </w:rPr>
        <w:t>3</w:t>
      </w:r>
    </w:p>
    <w:p w14:paraId="68BD8AE9" w14:textId="77777777" w:rsidR="00DA47D2" w:rsidRDefault="00DA47D2" w:rsidP="00DA47D2">
      <w:pPr>
        <w:pStyle w:val="Default"/>
        <w:jc w:val="right"/>
        <w:rPr>
          <w:rFonts w:ascii="Bookman Old Style" w:hAnsi="Bookman Old Style"/>
          <w:b/>
          <w:bCs/>
          <w:sz w:val="22"/>
          <w:szCs w:val="22"/>
        </w:rPr>
      </w:pPr>
    </w:p>
    <w:p w14:paraId="4A86EB6E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PROJEKTOWANE POSTANOWIENIA UMOWY</w:t>
      </w:r>
    </w:p>
    <w:p w14:paraId="3502AC2F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UMOWA NR …………………</w:t>
      </w:r>
    </w:p>
    <w:p w14:paraId="42945D04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50C14967" w14:textId="77777777" w:rsidR="00BE3C9F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zawarta w dniu ………….…….. w ………….. pomiędzy:</w:t>
      </w:r>
    </w:p>
    <w:p w14:paraId="2229E44A" w14:textId="77777777" w:rsidR="00BE3C9F" w:rsidRPr="00BE3C9F" w:rsidRDefault="00BE3C9F" w:rsidP="00BE3C9F">
      <w:pPr>
        <w:spacing w:after="0" w:line="240" w:lineRule="auto"/>
        <w:jc w:val="both"/>
        <w:rPr>
          <w:rFonts w:ascii="Bookman Old Style" w:hAnsi="Bookman Old Style"/>
        </w:rPr>
      </w:pPr>
      <w:r w:rsidRPr="00BE3C9F">
        <w:rPr>
          <w:rFonts w:ascii="Bookman Old Style" w:hAnsi="Bookman Old Style"/>
        </w:rPr>
        <w:t>Powiatem Konińskim, z siedzibą: Al. 1 Maja 9, 62-510 Konin, NIP 6652906178</w:t>
      </w:r>
    </w:p>
    <w:p w14:paraId="3C27A5A1" w14:textId="77777777" w:rsidR="00BE3C9F" w:rsidRDefault="00BE3C9F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</w:rPr>
        <w:t>reprezentowanym przez:</w:t>
      </w:r>
    </w:p>
    <w:p w14:paraId="5809D48C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</w:p>
    <w:p w14:paraId="0C2BEE82" w14:textId="77777777" w:rsidR="00096289" w:rsidRDefault="00BE3C9F" w:rsidP="00096289">
      <w:pPr>
        <w:spacing w:after="0" w:line="240" w:lineRule="auto"/>
        <w:jc w:val="both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</w:rPr>
        <w:t>………………………………………….. - Dyrektora Domu</w:t>
      </w:r>
      <w:r w:rsidR="00096289">
        <w:rPr>
          <w:rFonts w:ascii="Bookman Old Style" w:hAnsi="Bookman Old Style" w:cs="Times New Roman"/>
        </w:rPr>
        <w:t xml:space="preserve"> Pomocy Społecznej w Ślesinie</w:t>
      </w:r>
      <w:r w:rsidR="00096289">
        <w:rPr>
          <w:rFonts w:ascii="Bookman Old Style" w:hAnsi="Bookman Old Style" w:cs="Times New Roman"/>
          <w:bCs/>
        </w:rPr>
        <w:t xml:space="preserve">, z siedzibą: </w:t>
      </w:r>
      <w:r>
        <w:rPr>
          <w:rFonts w:ascii="Bookman Old Style" w:hAnsi="Bookman Old Style" w:cs="Times New Roman"/>
          <w:bCs/>
        </w:rPr>
        <w:t>ul. Kościelna 46, 62-561 Ślesin</w:t>
      </w:r>
      <w:r w:rsidR="00096289">
        <w:rPr>
          <w:rFonts w:ascii="Bookman Old Style" w:hAnsi="Bookman Old Style" w:cs="Times New Roman"/>
        </w:rPr>
        <w:t xml:space="preserve"> </w:t>
      </w:r>
    </w:p>
    <w:p w14:paraId="0C699712" w14:textId="77777777" w:rsidR="00096289" w:rsidRDefault="00096289" w:rsidP="00096289">
      <w:pPr>
        <w:spacing w:after="0" w:line="240" w:lineRule="auto"/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 w:cs="Times New Roman"/>
        </w:rPr>
        <w:t xml:space="preserve">zwanym dalej </w:t>
      </w:r>
      <w:r>
        <w:rPr>
          <w:rFonts w:ascii="Bookman Old Style" w:hAnsi="Bookman Old Style" w:cs="Times New Roman"/>
          <w:b/>
          <w:bCs/>
        </w:rPr>
        <w:t>Zamawiającym</w:t>
      </w:r>
      <w:r>
        <w:rPr>
          <w:rFonts w:ascii="Bookman Old Style" w:hAnsi="Bookman Old Style"/>
          <w:b/>
          <w:bCs/>
        </w:rPr>
        <w:t>,</w:t>
      </w:r>
    </w:p>
    <w:p w14:paraId="49D53699" w14:textId="77777777" w:rsidR="00096289" w:rsidRDefault="00096289" w:rsidP="00096289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/>
          <w:b/>
          <w:bCs/>
        </w:rPr>
        <w:t xml:space="preserve"> </w:t>
      </w:r>
    </w:p>
    <w:p w14:paraId="139C7A1B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a:</w:t>
      </w:r>
    </w:p>
    <w:p w14:paraId="75050E36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14:paraId="5DFF147E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…………………………………………………………., z siedzibą ……….............................., </w:t>
      </w:r>
    </w:p>
    <w:p w14:paraId="1DC20EC0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NIP:…………….…, REGON: … …………………………….. </w:t>
      </w:r>
    </w:p>
    <w:p w14:paraId="38BCA195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reprezentowanym przez: ……………………………………., </w:t>
      </w:r>
    </w:p>
    <w:p w14:paraId="378FB60F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zwanym dalej </w:t>
      </w:r>
      <w:r>
        <w:rPr>
          <w:rFonts w:ascii="Bookman Old Style" w:hAnsi="Bookman Old Style"/>
          <w:b/>
          <w:bCs/>
          <w:sz w:val="22"/>
          <w:szCs w:val="22"/>
        </w:rPr>
        <w:t>Wykonawcą</w:t>
      </w:r>
      <w:r>
        <w:rPr>
          <w:rFonts w:ascii="Bookman Old Style" w:hAnsi="Bookman Old Style"/>
          <w:sz w:val="22"/>
          <w:szCs w:val="22"/>
        </w:rPr>
        <w:t xml:space="preserve">. </w:t>
      </w:r>
    </w:p>
    <w:p w14:paraId="1F482AA1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o następującej treści: </w:t>
      </w:r>
    </w:p>
    <w:p w14:paraId="2E98196A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1C13B075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Niniejszą umowę zawarto z zastosowaniem przepisów ustawy z dnia 11 września 2019 roku Prawo zamówień publicznych na podst. art. 275 pkt. 1 tryb podstawowy bez negocjacji. . </w:t>
      </w:r>
    </w:p>
    <w:p w14:paraId="3A652DC7" w14:textId="77777777" w:rsidR="00096289" w:rsidRDefault="00096289" w:rsidP="00096289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569A0AC0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</w:t>
      </w:r>
    </w:p>
    <w:p w14:paraId="6E9B5152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578BB45E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Przedmiot umowy </w:t>
      </w:r>
    </w:p>
    <w:p w14:paraId="25936479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Przedmiotem umowy jest: </w:t>
      </w:r>
    </w:p>
    <w:p w14:paraId="22824622" w14:textId="77777777" w:rsidR="00096289" w:rsidRDefault="00096289" w:rsidP="00096289">
      <w:pPr>
        <w:pStyle w:val="Tekstpodstawowy"/>
        <w:spacing w:after="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„Sukcesywna dostawa dla Domu Pomocy Społecznej w Ślesinie pelletu drzewnego”.</w:t>
      </w:r>
    </w:p>
    <w:p w14:paraId="7AC94776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Załącznikiem stanowiącym integralną część umowy jest oferta, na podstawie której dokonano wyboru Wykonawcy. </w:t>
      </w:r>
    </w:p>
    <w:p w14:paraId="16C77427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Wykonawca zobowiązuje się zrealizować przedmiot umowy zgodnie z wymogami określonymi w Specyfikacji Warunków Zamówienia w postępowaniu o udzielenie zamówienia i zobowiązaniami zawartymi w Ofercie Wykonawcy z dnia ………., </w:t>
      </w:r>
    </w:p>
    <w:p w14:paraId="7CBFC06D" w14:textId="77777777" w:rsidR="00096289" w:rsidRDefault="00096289" w:rsidP="00096289">
      <w:pPr>
        <w:pStyle w:val="WW-Default"/>
        <w:jc w:val="both"/>
        <w:rPr>
          <w:rFonts w:ascii="Bookman Old Style" w:eastAsia="Times New Roman" w:hAnsi="Bookman Old Style"/>
          <w:color w:val="auto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Miejsce dostawy: Dom Pomocy Społecznej w Ślesinie, ul. Kościelna 46, </w:t>
      </w:r>
      <w:r>
        <w:rPr>
          <w:rFonts w:ascii="Bookman Old Style" w:eastAsia="Times New Roman" w:hAnsi="Bookman Old Style"/>
          <w:color w:val="auto"/>
          <w:sz w:val="22"/>
          <w:szCs w:val="22"/>
        </w:rPr>
        <w:t>62-561 Ślesin</w:t>
      </w:r>
      <w:r>
        <w:rPr>
          <w:rFonts w:ascii="Bookman Old Style" w:hAnsi="Bookman Old Style"/>
          <w:sz w:val="22"/>
          <w:szCs w:val="22"/>
        </w:rPr>
        <w:t xml:space="preserve">, skład opału (kotłownia) w godzinach 8:00 – 15:00. </w:t>
      </w:r>
    </w:p>
    <w:p w14:paraId="634601A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Wykonawca zobowiązuje się do wykonania przedmiotu umowy z zachowaniem należytej staranności. </w:t>
      </w:r>
    </w:p>
    <w:p w14:paraId="0FB9EE16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6. Wskazane ilości w opisie przedmiotu zamówienia wg Załącznika nr 1 do SWZ, stanowią tylko i wyłącznie ilość szacunkową Zamawiającego. Zamawiający zastrzega sobie prawo niezrealizowania całości przedmiotu umowy, niemniej jednak szacuje, że dokona zakupu w co najmniej 70% ilości przedmiotu zamówienia. </w:t>
      </w:r>
    </w:p>
    <w:p w14:paraId="6AEF7EFB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00E75DD8" w14:textId="77777777" w:rsidR="00096289" w:rsidRDefault="00096289" w:rsidP="00096289">
      <w:pPr>
        <w:spacing w:after="0" w:line="240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§ 2</w:t>
      </w:r>
    </w:p>
    <w:p w14:paraId="4707E848" w14:textId="77777777" w:rsidR="00096289" w:rsidRDefault="00096289" w:rsidP="00096289">
      <w:pPr>
        <w:spacing w:after="0" w:line="240" w:lineRule="auto"/>
        <w:rPr>
          <w:rFonts w:ascii="Bookman Old Style" w:hAnsi="Bookman Old Style"/>
        </w:rPr>
      </w:pPr>
    </w:p>
    <w:p w14:paraId="1566F092" w14:textId="77777777" w:rsidR="00096289" w:rsidRDefault="00096289" w:rsidP="00096289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Termin realizacji przedmiotu umowy</w:t>
      </w:r>
      <w:r>
        <w:rPr>
          <w:rFonts w:ascii="Bookman Old Style" w:hAnsi="Bookman Old Style"/>
        </w:rPr>
        <w:t xml:space="preserve">. </w:t>
      </w:r>
    </w:p>
    <w:p w14:paraId="2927CAE3" w14:textId="77777777" w:rsidR="00096289" w:rsidRDefault="00096289" w:rsidP="00096289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1. Wykonawca zobowiązuje się zrealizować własnymi siłami pełen zakres rzeczowy zamówienia. </w:t>
      </w:r>
    </w:p>
    <w:p w14:paraId="769F22A1" w14:textId="37B72F35" w:rsidR="00096289" w:rsidRDefault="00096289" w:rsidP="00096289">
      <w:pPr>
        <w:spacing w:after="0" w:line="24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2. Umowa zostaje zawarta na czas określony od dnia ………... do dnia </w:t>
      </w:r>
      <w:r w:rsidR="004128AA">
        <w:rPr>
          <w:rFonts w:ascii="Bookman Old Style" w:hAnsi="Bookman Old Style"/>
          <w:b/>
        </w:rPr>
        <w:t>31 grudnia 202</w:t>
      </w:r>
      <w:r w:rsidR="004F24E4">
        <w:rPr>
          <w:rFonts w:ascii="Bookman Old Style" w:hAnsi="Bookman Old Style"/>
          <w:b/>
        </w:rPr>
        <w:t>4</w:t>
      </w:r>
      <w:r>
        <w:rPr>
          <w:rFonts w:ascii="Bookman Old Style" w:hAnsi="Bookman Old Style"/>
          <w:b/>
        </w:rPr>
        <w:t xml:space="preserve"> roku. </w:t>
      </w:r>
    </w:p>
    <w:p w14:paraId="52007538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769DD38F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§ 3</w:t>
      </w:r>
    </w:p>
    <w:p w14:paraId="1FCA1C92" w14:textId="77777777" w:rsidR="00096289" w:rsidRDefault="00096289" w:rsidP="00096289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27B6DE30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Sposób realizacji przedmiotu umowy </w:t>
      </w:r>
    </w:p>
    <w:p w14:paraId="2D76A66A" w14:textId="11A2A12E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Dostawa przedmiotu umowy następować będzie sukcesywnie (dostawy cząstkowe) od dnia </w:t>
      </w:r>
      <w:r w:rsidR="00621862">
        <w:rPr>
          <w:rFonts w:ascii="Bookman Old Style" w:hAnsi="Bookman Old Style"/>
          <w:sz w:val="22"/>
          <w:szCs w:val="22"/>
        </w:rPr>
        <w:t>…………………. do dnia 31 grudnia 202</w:t>
      </w:r>
      <w:r w:rsidR="002D29CF">
        <w:rPr>
          <w:rFonts w:ascii="Bookman Old Style" w:hAnsi="Bookman Old Style"/>
          <w:sz w:val="22"/>
          <w:szCs w:val="22"/>
        </w:rPr>
        <w:t>4</w:t>
      </w:r>
      <w:r>
        <w:rPr>
          <w:rFonts w:ascii="Bookman Old Style" w:hAnsi="Bookman Old Style"/>
          <w:sz w:val="22"/>
          <w:szCs w:val="22"/>
        </w:rPr>
        <w:t xml:space="preserve"> roku. </w:t>
      </w:r>
    </w:p>
    <w:p w14:paraId="3BDAF53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Sposób realizowania dostaw sukcesywnych: </w:t>
      </w:r>
    </w:p>
    <w:p w14:paraId="59FE2E7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2.1. sukcesywne dostawy przedmiotu umowy realizowane będą w ciągu </w:t>
      </w:r>
      <w:r>
        <w:rPr>
          <w:rFonts w:ascii="Bookman Old Style" w:hAnsi="Bookman Old Style"/>
          <w:b/>
          <w:bCs/>
          <w:sz w:val="22"/>
          <w:szCs w:val="22"/>
        </w:rPr>
        <w:t xml:space="preserve">maksymalnie ………………………godzin </w:t>
      </w:r>
      <w:r>
        <w:rPr>
          <w:rFonts w:ascii="Bookman Old Style" w:hAnsi="Bookman Old Style"/>
          <w:sz w:val="22"/>
          <w:szCs w:val="22"/>
        </w:rPr>
        <w:t xml:space="preserve">od momentu złożenia zamówienia; </w:t>
      </w:r>
    </w:p>
    <w:p w14:paraId="0749BC97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2.2. Zamawiający składa zapotrzebowanie za pośrednictwem poczty elektronicznej na adres e-mail: …………….……….………………………………………; </w:t>
      </w:r>
    </w:p>
    <w:p w14:paraId="32D49E2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2.2.1. Wykonawca zobowiązany jest niezwłocznie każdorazowo do potwierdzenia otrzymania zamówienia mailem, zawierającym w treści specyfikację zamówienia; </w:t>
      </w:r>
    </w:p>
    <w:p w14:paraId="21C4524E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2.2.2. Wykonawca powiadomi Zamawiającego o dacie i godzinie każdej dostawy pocztą elektroniczną z co najmniej 2 godzinnym wyprzedzeniem przed realizacją dostawy; </w:t>
      </w:r>
    </w:p>
    <w:p w14:paraId="039631C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2.2.3. zamówienie uważać się będzie za wysłane przez Zamawiającego, nawet w przypadku gdy Wykonawca, np. z uwagi na zapełnienie skrzynki odbiorczej lub uszkodzenie, nie będzie w stanie odebrać zamówienia; </w:t>
      </w:r>
    </w:p>
    <w:p w14:paraId="3400AF62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2.3. potwierdzeniem dostaw i odbioru pelletu będzie dokument WZ wystawiony przez Wykonawcę dla każdej dostawy wraz z pisemnym potwierdzeniem wagi dostarczonego pelletu; </w:t>
      </w:r>
    </w:p>
    <w:p w14:paraId="19550165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2.4. do każdej dostawy Wykonawca wystawi osobną fakturę; </w:t>
      </w:r>
    </w:p>
    <w:p w14:paraId="6D233B6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2.5. każda dostawa będzie dostarczona transportem Wykonawcy i rozładowana na jego koszt i ryzyko. Wykonawca zobowiązuje się do bezpłatnego dowozu pelletu pod wskazany przez Zamawiającego adres, z wniesieniem towaru i rozpakowaniem we wskazane miejsce, na jego koszt i ryzyko; </w:t>
      </w:r>
    </w:p>
    <w:p w14:paraId="7BAAFC10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2.6. pellet będzie pakowany w worki umożliwiające jego zważenie oraz wadze odpowiadającej Wykonawcy z uwzględnieniem bezpiecznego załadunku do składu opału przez Wykonawcę. Wykonawca ma możliwość załadowania pelletu ręcznie lub za pomocą własnej/własnego paleciarki, wózka widłowego bądź ładowarki; </w:t>
      </w:r>
    </w:p>
    <w:p w14:paraId="6994F89B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2.7. dostarczany pellet nie może powodować żadnego spiekania popiołu, zapychania palnika. Nie dopuszcza się dostaw pelletu z zawartością trocin z płyt stolarskich, MDF, paneli podłogowych, klei, itp. </w:t>
      </w:r>
    </w:p>
    <w:p w14:paraId="131249D3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Braki ilościowe i wady jakościowe Wykonawca zobowiązuje się usunąć na swój koszt (łącznie z kosztami transportu i dojazdu), w terminie do trzech dni roboczych, poprzez uzupełnienie dostawy w przypadku braków ilościowych, w przypadku wad jakościowych poprzez wymianę dostarczonego towaru. </w:t>
      </w:r>
    </w:p>
    <w:p w14:paraId="3FA6CC4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Wykonawca gwarantuje stałą jakość oferowanego opału przy każdej dostawie o parametrach co najmniej równych (nie gorszych) parametrom wynikającym ze Specyfikacji Warunków Zamówienia. </w:t>
      </w:r>
    </w:p>
    <w:p w14:paraId="7CF7116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Wykonawca zobowiązuje się do pokrycia wszelkich kosztów i ich następstw bezpośrednio spowodowanych dostawą i spalaniem niewłaściwej jakości paliwa, potwierdzonych niezależną oceną powołanych ekspertów. </w:t>
      </w:r>
    </w:p>
    <w:p w14:paraId="2D63D8A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6. Zamawiający zastrzega sobie prawo weryfikacji rzeczywistej wagi dostarczonego opału na pojeździe transportowym podczas każdej z dostaw poprzez zważenie w miejscu wskazanym przez Zamawiającego oraz obciążenia kosztami zważenia produktu Wykonawcy w przypadku różnic z dokumentami przewozowymi. </w:t>
      </w:r>
    </w:p>
    <w:p w14:paraId="6A7AC9D7" w14:textId="77777777" w:rsidR="00650915" w:rsidRDefault="00096289" w:rsidP="009A4D96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7. Zamawiający zastrzega sobie prawo do wezwania i przekazania przez Wykonawcę analizy technicznej dostarczonego produktu potwierdzającego jego parametry. </w:t>
      </w:r>
    </w:p>
    <w:p w14:paraId="039E3B24" w14:textId="77777777" w:rsidR="00650915" w:rsidRDefault="00650915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684F751F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4</w:t>
      </w:r>
    </w:p>
    <w:p w14:paraId="4B4D0412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64A21043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Cena i warunki płatności </w:t>
      </w:r>
    </w:p>
    <w:p w14:paraId="3856BF7E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Strony określają maksymalną wartość umowy na: </w:t>
      </w:r>
    </w:p>
    <w:p w14:paraId="72FD26D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4C8707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……………………….. PLN (słownie: ………………………………………/100 ) z VAT. </w:t>
      </w:r>
    </w:p>
    <w:p w14:paraId="488FFF1E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Cena jednostkowa za 1 tonę pelletu drzewnego zgodnie ze złożoną ofertą wynosi ………zł </w:t>
      </w:r>
    </w:p>
    <w:p w14:paraId="573AF30B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Ceny jednostkowe brutto określone przez Wykonawcę w ofercie na podstawie której dokonano wyboru Wykonawcy zawierają wszystkie podatki, cła i opłaty manipulacyjne oraz koszty dostawy, rozładunku i rozpakowania do miejsca wskazanego przez Zamawiającego. Przez okres obowiązywania niniejszej umowy nie podlegają zmianom. </w:t>
      </w:r>
    </w:p>
    <w:p w14:paraId="0B8AE256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Zapłata przez Zamawiającego za wykonanie zamówienia cząstkowego dotyczącego przedmiotu umowy, nastąpi przelewem w terminie do 30 dni od daty łącznego spełnienia warunków: złożenia prawidłowo wystawionej faktury VAT przez Wykonawcę na rzecz Zamawiającego, dołączenia do faktury VAT potwierdzenia i odbioru jednostkowej dostawy z potwierdzeniem wagi. </w:t>
      </w:r>
    </w:p>
    <w:p w14:paraId="6A19C1F3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Podstawą wystawienia faktury będą dokonane przez Wykonawcę zamówienia cząstkowe potwierdzone wymaganymi dokumentami. Zamawiający wstrzyma się z zapłatą w przypadku otrzymania nieprawidłowo wystawionej faktury lub innych niezgodności związanych z wykonaniem przedmiotu umowy. </w:t>
      </w:r>
    </w:p>
    <w:p w14:paraId="793276C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6. Każda faktura musi zawierać numer umowy z której wynika płatność oraz ceny jednostkowe brutto. </w:t>
      </w:r>
    </w:p>
    <w:p w14:paraId="20034833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7. Faktura Vat musi zawierać dane nabywcy oraz odbiorcy i płatnika faktury t.j. </w:t>
      </w:r>
    </w:p>
    <w:p w14:paraId="38F57DE8" w14:textId="77777777" w:rsidR="00DD525D" w:rsidRPr="00DD525D" w:rsidRDefault="00DD525D" w:rsidP="00DD525D">
      <w:pPr>
        <w:spacing w:after="0" w:line="240" w:lineRule="auto"/>
        <w:ind w:firstLine="708"/>
        <w:rPr>
          <w:rFonts w:ascii="Bookman Old Style" w:hAnsi="Bookman Old Style"/>
        </w:rPr>
      </w:pPr>
      <w:r w:rsidRPr="00DD525D">
        <w:rPr>
          <w:rFonts w:ascii="Bookman Old Style" w:hAnsi="Bookman Old Style"/>
        </w:rPr>
        <w:t>Nabywca:</w:t>
      </w:r>
    </w:p>
    <w:p w14:paraId="3CEBFBA8" w14:textId="77777777" w:rsidR="00DD525D" w:rsidRPr="00DD525D" w:rsidRDefault="00DD525D" w:rsidP="00DD525D">
      <w:pPr>
        <w:spacing w:after="0" w:line="240" w:lineRule="auto"/>
        <w:ind w:firstLine="708"/>
        <w:rPr>
          <w:rFonts w:ascii="Bookman Old Style" w:hAnsi="Bookman Old Style"/>
        </w:rPr>
      </w:pPr>
      <w:r w:rsidRPr="00DD525D">
        <w:rPr>
          <w:rFonts w:ascii="Bookman Old Style" w:hAnsi="Bookman Old Style"/>
        </w:rPr>
        <w:t>Powiat Koniński, Al. 1 Maja 9, 62-510 Konin, NIP 6652906178</w:t>
      </w:r>
    </w:p>
    <w:p w14:paraId="442235B8" w14:textId="77777777" w:rsidR="00DD525D" w:rsidRPr="00DD525D" w:rsidRDefault="00DD525D" w:rsidP="00DD525D">
      <w:pPr>
        <w:spacing w:after="0" w:line="240" w:lineRule="auto"/>
        <w:ind w:firstLine="708"/>
        <w:rPr>
          <w:rFonts w:ascii="Bookman Old Style" w:hAnsi="Bookman Old Style"/>
        </w:rPr>
      </w:pPr>
      <w:r w:rsidRPr="00DD525D">
        <w:rPr>
          <w:rFonts w:ascii="Bookman Old Style" w:hAnsi="Bookman Old Style"/>
        </w:rPr>
        <w:t>Odbiorca/płatnik:</w:t>
      </w:r>
    </w:p>
    <w:p w14:paraId="6F73BDF1" w14:textId="77777777" w:rsidR="00096289" w:rsidRDefault="00DD525D" w:rsidP="00DD525D">
      <w:pPr>
        <w:spacing w:after="0" w:line="240" w:lineRule="auto"/>
        <w:ind w:firstLine="708"/>
        <w:rPr>
          <w:rFonts w:ascii="Bookman Old Style" w:hAnsi="Bookman Old Style"/>
        </w:rPr>
      </w:pPr>
      <w:r w:rsidRPr="00DD525D">
        <w:rPr>
          <w:rFonts w:ascii="Bookman Old Style" w:hAnsi="Bookman Old Style"/>
        </w:rPr>
        <w:t>Dom Pomocy Społecznej, ul. Kościelna 46, 62-561 Ślesin</w:t>
      </w:r>
    </w:p>
    <w:p w14:paraId="464AA82F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8. Wynagrodzenie Wykonawcy będzie przekazane na rachunek bankowy wskazany na fakturze VAT. </w:t>
      </w:r>
    </w:p>
    <w:p w14:paraId="3922E0A0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0A1033E5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5</w:t>
      </w:r>
    </w:p>
    <w:p w14:paraId="2AA37C89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</w:p>
    <w:p w14:paraId="5CED4AE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Dostawa i odbiór przedmiotu umowy </w:t>
      </w:r>
    </w:p>
    <w:p w14:paraId="165FE73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Miejscem dostarczenia przedmiotu umowy jest Dom Pomocy Społecznej w Ślesinie, ul. Kościelna 46, </w:t>
      </w:r>
      <w:r>
        <w:rPr>
          <w:rFonts w:ascii="Bookman Old Style" w:eastAsia="Times New Roman" w:hAnsi="Bookman Old Style"/>
          <w:color w:val="auto"/>
          <w:sz w:val="22"/>
          <w:szCs w:val="22"/>
        </w:rPr>
        <w:t>62-561 Ślesin,</w:t>
      </w:r>
      <w:r>
        <w:rPr>
          <w:rFonts w:ascii="Bookman Old Style" w:hAnsi="Bookman Old Style"/>
          <w:sz w:val="22"/>
          <w:szCs w:val="22"/>
        </w:rPr>
        <w:t xml:space="preserve"> skład opału (kotłownia). </w:t>
      </w:r>
    </w:p>
    <w:p w14:paraId="783644F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Rozładunek przedmiotu zamówienia odbywać się będzie w obecności pracownika Zamawiającego. </w:t>
      </w:r>
    </w:p>
    <w:p w14:paraId="550131C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Zamawiający, po podpisaniu umowy zastrzega sobie prawo kontroli dostarczonego przez Wykonawcę pelletu, w celu potwierdzenia że dostarczony przedmiot umowy odpowiada wymaganiom. </w:t>
      </w:r>
    </w:p>
    <w:p w14:paraId="29DF0B4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Zamawiający może zlecić uprawnionemu do tego celu laboratorium przeprowadzenie badań jakościowych dostarczonego opału. W przypadku, kiedy wyniki nie będą odpowiadały wymaganiom określonym przez Zamawiającego koszty przeprowadzenia analizy poniesie Wykonawca. Wadliwą partię opału Wykonawca usunie i wymieni na własny koszt. </w:t>
      </w:r>
    </w:p>
    <w:p w14:paraId="6CC0DC9D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Dostarczenie przedmiotu umowy zostanie dokonane w godz.: 8:00 – 15:00, po uprzednim uzgodnieniu daty dostawy z przedstawicielem Zamawiającego. </w:t>
      </w:r>
    </w:p>
    <w:p w14:paraId="3DDC5ED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6. W przypadku zaistnienia siły wyższej uniemożliwiającej dostarczenie przedmiotu zamówienia, Wykonawca powiadamia niezwłocznie Zamawiającego. Siłą wyższą jest zdarzenie o charakterze przypadkowym lub naturalnym (żywiołowym), nie do usunięcia, którego nie dało się przewidzieć nad którym człowiek nie jest w stanie zapanować. </w:t>
      </w:r>
    </w:p>
    <w:p w14:paraId="4A2FE015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29B46E61" w14:textId="77777777" w:rsidR="009A4D96" w:rsidRDefault="009A4D96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09FB5689" w14:textId="77777777" w:rsidR="009A4D96" w:rsidRDefault="009A4D96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0A336A57" w14:textId="77777777" w:rsidR="009A4D96" w:rsidRDefault="009A4D96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7183314B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§ 6</w:t>
      </w:r>
    </w:p>
    <w:p w14:paraId="5106F219" w14:textId="77777777" w:rsidR="00096289" w:rsidRDefault="00096289" w:rsidP="00096289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128279A2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Obowiązki Wykonawcy </w:t>
      </w:r>
    </w:p>
    <w:p w14:paraId="3280F972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1.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W ramach dostawy przedmiotu umowy, Wykonawca jest zobowiązany do dostarczenia przedmiotu umowy na miejsce przeznaczenia, wskazane przez Zamawiającego. </w:t>
      </w:r>
    </w:p>
    <w:p w14:paraId="18EE49BB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2.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W przypadku dostarczenia przedmiotu umowy niezgodnego z ofertą, Zamawiający ma prawo do złożenia reklamacji a Wykonawca zobowiązany jest do wymiany na przedmiot umowy właściwy lub wolny od wad w terminie </w:t>
      </w:r>
      <w:r>
        <w:rPr>
          <w:rFonts w:ascii="Bookman Old Style" w:hAnsi="Bookman Old Style"/>
          <w:b/>
          <w:bCs/>
          <w:sz w:val="22"/>
          <w:szCs w:val="22"/>
        </w:rPr>
        <w:t xml:space="preserve">3 dni </w:t>
      </w:r>
      <w:r>
        <w:rPr>
          <w:rFonts w:ascii="Bookman Old Style" w:hAnsi="Bookman Old Style"/>
          <w:sz w:val="22"/>
          <w:szCs w:val="22"/>
        </w:rPr>
        <w:t xml:space="preserve">liczonych od dnia złożenia reklamacji. </w:t>
      </w:r>
    </w:p>
    <w:p w14:paraId="088F5112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7D25D39C" w14:textId="77777777" w:rsidR="00096289" w:rsidRDefault="00096289" w:rsidP="00096289">
      <w:pPr>
        <w:pStyle w:val="Default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7</w:t>
      </w:r>
    </w:p>
    <w:p w14:paraId="2F341117" w14:textId="77777777" w:rsidR="00096289" w:rsidRDefault="00096289" w:rsidP="00096289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7B807E4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Warunki gwarancji i rękojmi </w:t>
      </w:r>
    </w:p>
    <w:p w14:paraId="0B79BC0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Wykonawca zapewnia Zamawiającego, że przedmiot umowy jest wolny od wad fizycznych i prawnych. </w:t>
      </w:r>
    </w:p>
    <w:p w14:paraId="582FBFD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Okres gwarancji od daty dostawy nie może być krótszy niż </w:t>
      </w:r>
      <w:r>
        <w:rPr>
          <w:rFonts w:ascii="Bookman Old Style" w:hAnsi="Bookman Old Style"/>
          <w:b/>
          <w:sz w:val="22"/>
          <w:szCs w:val="22"/>
        </w:rPr>
        <w:t>12 miesięcy.</w:t>
      </w:r>
      <w:r>
        <w:rPr>
          <w:rFonts w:ascii="Bookman Old Style" w:hAnsi="Bookman Old Style"/>
          <w:sz w:val="22"/>
          <w:szCs w:val="22"/>
        </w:rPr>
        <w:t xml:space="preserve"> </w:t>
      </w:r>
    </w:p>
    <w:p w14:paraId="3ADFB71B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Wykonawca ponosi odpowiedzialność z tytułu rękojmi za wady fizyczne i prawne na zasadach określonych w Kodeksie Cywilnym, z tym że o wadach Zamawiający obowiązany jest powiadomić Wykonawcę niezwłocznie od daty ich wykrycia. Wystarczającą formą powiadomienia jest przesłanie zawiadomienia drogą elektroniczną. Wykonawca zobowiązuje się do niezwłocznego potwierdzenia otrzymanego zawiadomienia również w formie elektronicznej. </w:t>
      </w:r>
    </w:p>
    <w:p w14:paraId="3380676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W przypadku wystąpienia braku w przedmiocie dostawy, stwierdzenia uszkodzenia przedmiotu umowy lub jego wadliwości, Wykonawca zobowiązuje się do dostarczenia brakującego przedmiotu umowy lub wymiany na nowy wolny od wad i uszkodzeń w ciągu </w:t>
      </w:r>
      <w:r>
        <w:rPr>
          <w:rFonts w:ascii="Bookman Old Style" w:hAnsi="Bookman Old Style"/>
          <w:b/>
          <w:bCs/>
          <w:sz w:val="22"/>
          <w:szCs w:val="22"/>
        </w:rPr>
        <w:t xml:space="preserve">3 dni roboczych, </w:t>
      </w:r>
      <w:r>
        <w:rPr>
          <w:rFonts w:ascii="Bookman Old Style" w:hAnsi="Bookman Old Style"/>
          <w:sz w:val="22"/>
          <w:szCs w:val="22"/>
        </w:rPr>
        <w:t xml:space="preserve">liczonych od daty przyjęcia reklamacji. </w:t>
      </w:r>
    </w:p>
    <w:p w14:paraId="600B4656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2B96375F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8</w:t>
      </w:r>
    </w:p>
    <w:p w14:paraId="3CD70118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14:paraId="1F51B76F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Kary umowne </w:t>
      </w:r>
    </w:p>
    <w:p w14:paraId="1CF6DC4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Wykonawca zapłaci Zamawiającemu kary umowne: </w:t>
      </w:r>
    </w:p>
    <w:p w14:paraId="456CE65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1.1. za odstąpienie od umowy przez Zamawiającego w wysokości 10% ceny określonej w § 4 ust. 1, pomniejszonej o wartość wykonanego i opłaconego zamówienia. </w:t>
      </w:r>
    </w:p>
    <w:p w14:paraId="7DCE201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1.2. za niedotrzymanie przez Wykonawcę terminu dostawy przedmiotu umowy określonego w §3 ust. 2 pkt. 2.1. w wysokości </w:t>
      </w:r>
      <w:r w:rsidR="00621862">
        <w:rPr>
          <w:rFonts w:ascii="Bookman Old Style" w:hAnsi="Bookman Old Style"/>
          <w:sz w:val="22"/>
          <w:szCs w:val="22"/>
        </w:rPr>
        <w:t>0,</w:t>
      </w:r>
      <w:r>
        <w:rPr>
          <w:rFonts w:ascii="Bookman Old Style" w:hAnsi="Bookman Old Style"/>
          <w:sz w:val="22"/>
          <w:szCs w:val="22"/>
        </w:rPr>
        <w:t xml:space="preserve">2 % ceny zamawianego przedmiotu umowy, za każdy dzień zwłoki, liczony od ostatniego dnia wyznaczonego na dostawę. </w:t>
      </w:r>
    </w:p>
    <w:p w14:paraId="67B266A0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1.3. za zwłokę w terminie dostawy brakującego lub wymienianego przedmiotu umowy określonym w § 6 ust. 2</w:t>
      </w:r>
      <w:r w:rsidR="00621862">
        <w:rPr>
          <w:rFonts w:ascii="Bookman Old Style" w:hAnsi="Bookman Old Style"/>
          <w:sz w:val="22"/>
          <w:szCs w:val="22"/>
        </w:rPr>
        <w:t xml:space="preserve"> oraz w § 7 ust. 4 w wysokości 0,2</w:t>
      </w:r>
      <w:r>
        <w:rPr>
          <w:rFonts w:ascii="Bookman Old Style" w:hAnsi="Bookman Old Style"/>
          <w:sz w:val="22"/>
          <w:szCs w:val="22"/>
        </w:rPr>
        <w:t xml:space="preserve"> % ceny wadliwego bądź opóźnionego zamówienia, za każdy dzień zwłoki liczony od ostatniego dnia w którym upływa termin ponownej dostawy. </w:t>
      </w:r>
    </w:p>
    <w:p w14:paraId="4217F89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Kary umowne mogą zostać potrącone z kwoty na jaką opiewa faktura za dany okres rozliczeniowy. </w:t>
      </w:r>
    </w:p>
    <w:p w14:paraId="2CA8AB5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Zapłata kar umownych nie stanowi przeszkody do dochodzenia odszkodowania za szkody przewyższające wysokość kar umownych na zasadach ogólnych. </w:t>
      </w:r>
    </w:p>
    <w:p w14:paraId="5DC23DC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W przypadku zwłoki w terminowym opłacaniu należności, Zamawiający zapłaci Wykonawcy odsetki ustawowe. </w:t>
      </w:r>
    </w:p>
    <w:p w14:paraId="7FC93AA8" w14:textId="77777777" w:rsidR="00117633" w:rsidRDefault="00096289" w:rsidP="00650915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5. Łączna wysokość kar umownych, których Zamawiający może </w:t>
      </w:r>
      <w:r w:rsidR="00621862">
        <w:rPr>
          <w:rFonts w:ascii="Bookman Old Style" w:hAnsi="Bookman Old Style"/>
          <w:sz w:val="22"/>
          <w:szCs w:val="22"/>
        </w:rPr>
        <w:t>dochodzić od Wykonawcy, wynosi 2</w:t>
      </w:r>
      <w:r>
        <w:rPr>
          <w:rFonts w:ascii="Bookman Old Style" w:hAnsi="Bookman Old Style"/>
          <w:sz w:val="22"/>
          <w:szCs w:val="22"/>
        </w:rPr>
        <w:t>0% wartości umowy</w:t>
      </w:r>
      <w:r w:rsidR="00650915">
        <w:rPr>
          <w:rFonts w:ascii="Bookman Old Style" w:hAnsi="Bookman Old Style"/>
          <w:sz w:val="22"/>
          <w:szCs w:val="22"/>
        </w:rPr>
        <w:t xml:space="preserve"> określonej w § 4 ust. 1 umowy.</w:t>
      </w:r>
    </w:p>
    <w:p w14:paraId="65DC3BC9" w14:textId="77777777" w:rsidR="00650915" w:rsidRDefault="00650915" w:rsidP="00650915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4CEE787E" w14:textId="77777777" w:rsidR="009A4D96" w:rsidRDefault="009A4D96" w:rsidP="00650915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739157E1" w14:textId="77777777" w:rsidR="009A4D96" w:rsidRPr="00650915" w:rsidRDefault="009A4D96" w:rsidP="00650915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29E55856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lastRenderedPageBreak/>
        <w:t>§ 9</w:t>
      </w:r>
    </w:p>
    <w:p w14:paraId="5E7AAFF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23BE411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Warunki odstąpienia od umowy </w:t>
      </w:r>
    </w:p>
    <w:p w14:paraId="54D41AC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Zamawiający oprócz przyczyn wskazanych w Kodeksie Cywilnym może odstąpić od umowy: </w:t>
      </w:r>
    </w:p>
    <w:p w14:paraId="6814DF3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a) 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 – w terminie 30 dni od dnia powzięcia wiadomości o powyższych okolicznościach. W takim przypadku Wykonawca może żądać jedynie wynagrodzenia należnego mu z tytułu wykonania części umowy. </w:t>
      </w:r>
    </w:p>
    <w:p w14:paraId="03C462C1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b) w przypadku niewywiązania się przez Wykonawcę z postanowień niniejszej umowy, w szczególności w przypadku niedotrzymywania przez Wykonawcę terminu dostaw przedmiotu umowy, określonego w § 3 pkt 2 ust. 2.1. oraz w przypadku powtarzających się zastrzeżeń co do jakości dostarczanego pelletu i niedotrzymywania przez Wykonawcę terminów usunięcia wad i usterek zgłoszonych przez Zamawiającego w ramach gwarancji lub rękojmi – terminie 30 dni od dnia powzięcia wiadomości o okolicznościach uzasadniających wykonanie prawa odstąpienia. </w:t>
      </w:r>
    </w:p>
    <w:p w14:paraId="200D3FCF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Zamawiający może wykonać prawo odstąpienia poprzez złożenie oświadczenia w formie pisemnej pod rygorem nieważności. </w:t>
      </w:r>
    </w:p>
    <w:p w14:paraId="3755BCCB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6F38945B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10</w:t>
      </w:r>
    </w:p>
    <w:p w14:paraId="68A05460" w14:textId="77777777" w:rsidR="00096289" w:rsidRDefault="00096289" w:rsidP="00096289">
      <w:pPr>
        <w:pStyle w:val="Default"/>
        <w:rPr>
          <w:rFonts w:ascii="Bookman Old Style" w:hAnsi="Bookman Old Style"/>
          <w:b/>
          <w:bCs/>
          <w:sz w:val="22"/>
          <w:szCs w:val="22"/>
        </w:rPr>
      </w:pPr>
    </w:p>
    <w:p w14:paraId="69D1E7AD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Zmiany w umowie </w:t>
      </w:r>
    </w:p>
    <w:p w14:paraId="34B1BAE7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Wszelkie zmiany niniejszej umowy wymagają formy pisemnej pod rygorem nieważności i przybiorą formę aneksu. </w:t>
      </w:r>
    </w:p>
    <w:p w14:paraId="215C0EB4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Poza zmianami umowy dopuszczonymi w art. 455 Ustawy Pzp. dopuszcza się możliwość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zmian postanowień zawartej umowy, w następujących przypadkach: </w:t>
      </w:r>
    </w:p>
    <w:p w14:paraId="63ACE09C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1.1.w zakresie wynagrodzenia Wykonawcy – jeśli na podstawie odrębnych przepisów nastąpią zmiany stawek podatku: w takiej sytuacji stosuje się stawkę podatku VAT aktualną na dzień wystawienia faktury VAT; </w:t>
      </w:r>
    </w:p>
    <w:p w14:paraId="7A31BCFA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1.2.gdy konieczność zmiany spowodowana jest okolicznościami poza kontrolą stron, których działając z należytą starannością strony nie mogły przewidzieć w chwili zawarcia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Wykonawca odpowiada za wykonanie Umowy na zasadach ogólnych kodeksu cywilnego. Wykonawca dołoży wszelkich starań, aby pomimo istnienia siły wyższej zapewnić ciągłość dostaw wszystkich produktów na bieżąco i zgodnie ze składanymi zamówieniami oraz zobowiązuje się informować Zamawiającego niezwłocznie i na bieżąco o wszelkich trudnościach związanych z dostarczeniem zamówionych przez niego produktów. </w:t>
      </w:r>
    </w:p>
    <w:p w14:paraId="612BA9C5" w14:textId="77777777" w:rsidR="00096289" w:rsidRDefault="00096289" w:rsidP="009A4D96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1.3.gdy zmiana dotyczy wycofania z produkcji produktu znajdującego się w ofercie Wykonawcy na podstawie której dokonano wyboru Wykonawcy i wprowadzeniu zamiennika o tych samych lub lepszych właściwościach. Warunkiem zmiany umowy w oparciu o wyżej wspomnianą okoliczność, jest konieczność przekazania Zamawiającemu oświadczenia producenta o wycofaniu z produkcji danego produktu wraz oświadczeniem Wykonawcy o nazwie proponowanego zamiennika. Do dokumentów Wykonawca musi załączyć karty charakterystyki oraz ceną jednostkową brutto, która nie może być wyższa niż cena jednostkowa brutto p</w:t>
      </w:r>
      <w:r w:rsidR="009A4D96">
        <w:rPr>
          <w:rFonts w:ascii="Bookman Old Style" w:hAnsi="Bookman Old Style"/>
          <w:sz w:val="22"/>
          <w:szCs w:val="22"/>
        </w:rPr>
        <w:t>roduktu wycofanego z produkcji.</w:t>
      </w:r>
    </w:p>
    <w:p w14:paraId="631CDA95" w14:textId="77777777" w:rsidR="009A4D96" w:rsidRPr="009A4D96" w:rsidRDefault="009A4D96" w:rsidP="009A4D96">
      <w:pPr>
        <w:pStyle w:val="Default"/>
        <w:jc w:val="both"/>
        <w:rPr>
          <w:rFonts w:ascii="Bookman Old Style" w:hAnsi="Bookman Old Style"/>
          <w:sz w:val="22"/>
          <w:szCs w:val="22"/>
        </w:rPr>
      </w:pPr>
    </w:p>
    <w:p w14:paraId="64FA752C" w14:textId="77777777" w:rsidR="00096289" w:rsidRDefault="00096289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11</w:t>
      </w:r>
    </w:p>
    <w:p w14:paraId="776DFA2A" w14:textId="77777777" w:rsidR="0032216C" w:rsidRDefault="0032216C" w:rsidP="00096289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51230DA6" w14:textId="77777777" w:rsidR="0032216C" w:rsidRDefault="0032216C" w:rsidP="0032216C">
      <w:pPr>
        <w:pStyle w:val="Default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Waloryzacja wynagrodzenia</w:t>
      </w:r>
    </w:p>
    <w:p w14:paraId="48CF84D4" w14:textId="77777777" w:rsidR="000E57EE" w:rsidRPr="000E57EE" w:rsidRDefault="000E57EE" w:rsidP="000E57EE">
      <w:pPr>
        <w:tabs>
          <w:tab w:val="left" w:pos="0"/>
        </w:tabs>
        <w:suppressAutoHyphens/>
        <w:spacing w:after="0" w:line="100" w:lineRule="atLeast"/>
        <w:jc w:val="both"/>
        <w:rPr>
          <w:rFonts w:ascii="Bookman Old Style" w:eastAsia="Times New Roman" w:hAnsi="Bookman Old Style"/>
          <w:lang w:eastAsia="ar-SA"/>
        </w:rPr>
      </w:pPr>
      <w:r w:rsidRPr="000E57EE">
        <w:rPr>
          <w:rFonts w:ascii="Bookman Old Style" w:eastAsia="Times New Roman" w:hAnsi="Bookman Old Style"/>
          <w:lang w:eastAsia="ar-SA"/>
        </w:rPr>
        <w:t xml:space="preserve">Strony mając na uwadze treść art. 439 Pzp przewidują zmianę wysokości wynagrodzenia Wykonawcy w przypadku zmiany kosztów realizacji przedmiotu umowy przez </w:t>
      </w:r>
      <w:r>
        <w:rPr>
          <w:rFonts w:ascii="Bookman Old Style" w:eastAsia="Times New Roman" w:hAnsi="Bookman Old Style"/>
          <w:lang w:eastAsia="ar-SA"/>
        </w:rPr>
        <w:t>Wykonawcę po upływie 3 miesięcy</w:t>
      </w:r>
      <w:r w:rsidRPr="000E57EE">
        <w:rPr>
          <w:rFonts w:ascii="Bookman Old Style" w:eastAsia="Times New Roman" w:hAnsi="Bookman Old Style"/>
          <w:lang w:eastAsia="ar-SA"/>
        </w:rPr>
        <w:t xml:space="preserve"> obowiązywania umowy, z użyciem wskaźnika ogłoszonego przez Prezesa Głównego Urzędu Statystycznego tj. wskaźnika cen towarów i usług konsumpcyjnych (potocznie: inflacja) albo jeżeli ten wskaźnik nie będzie ogłaszany przez Prezes Głównego Urzędu Statystycznego to za pomocą wskaźnika podobnego, który przy obliczaniu wskaźnika cen towarów i usług konsumpcyjnych stosuje Klasyfikację Spożycia Indywidualnego według Celu, zaadaptowaną na potrzeby Zharmonizowanych Wskaźników Cen Konsumpcyjnych (COICOP/HICP). Niezależnie od powyższego, Wykonawca ma prawo do zmiany wynagrodzenia w oparciu o średnioroczny wskaźnik cen konsumpcyjnych nośników energii publikowany przez Prezesa Głównego Urzędu Statystycznego na dzień 31 stycznia, a także w oparciu o wskaźnik zmiany ceny paliwa do prywatnych środków transportu, publikowany w ogłaszanym przez Prezesa Głównego Urzędu Statystycznego rocznym wskaźniku cen towarów i usług konsumpcyjnych.   Zmiana wysokości wynagrodzenia Wykonawcy może być dokonana w oparciu o powyższe wskaźniki lub podobne (w górę/w dół) po </w:t>
      </w:r>
      <w:r w:rsidR="00B05B62">
        <w:rPr>
          <w:rFonts w:ascii="Bookman Old Style" w:eastAsia="Times New Roman" w:hAnsi="Bookman Old Style"/>
          <w:lang w:eastAsia="ar-SA"/>
        </w:rPr>
        <w:t>3 miesiącach</w:t>
      </w:r>
      <w:r w:rsidRPr="000E57EE">
        <w:rPr>
          <w:rFonts w:ascii="Bookman Old Style" w:eastAsia="Times New Roman" w:hAnsi="Bookman Old Style"/>
          <w:lang w:eastAsia="ar-SA"/>
        </w:rPr>
        <w:t xml:space="preserve"> obowiązywania umowy, na podstawie wskaźnika opublikowanego za ubiegły rok (na zasadach rok do roku). Wykonawca zgłasza do Zamawiającego wniosek o waloryzację wynagrodzenia umownego na warunkach powyższych, podając wartość wskaźników ogłoszonych przez Prezesa Głównego Urzędu Statystycznego, zakres i wartość zmiany wynagrodzenia Wykonawcy, mając na uwadze treść art. 439 ust. 4 ustawy Pzp. Waloryzacja dotyczy wynagrodzenia Wykonawcy jeszcze niewymagalnego zgodnie z warunkami określonymi w umowie, a nie dotyczy wynagrodzenia już zapłaconego Wykonawcy przez Zamawiającego. Zmiana ceny/wynagrodzenia może nastąpić tylko po wyrażeniu zgody przez Zamawiającego na pisemny i uzasadniony wniosek Wykonawcy oraz po zawarciu aneksu do umowy. Strony przyjmują, że maksymalna wartość zmiany wynagrodzenia Wykonawcy jaką dopuszcza Zamawiający w efekcie zastosowa</w:t>
      </w:r>
      <w:r w:rsidR="00B05B62">
        <w:rPr>
          <w:rFonts w:ascii="Bookman Old Style" w:eastAsia="Times New Roman" w:hAnsi="Bookman Old Style"/>
          <w:lang w:eastAsia="ar-SA"/>
        </w:rPr>
        <w:t>nia powyższych postanowień do 20</w:t>
      </w:r>
      <w:r w:rsidRPr="000E57EE">
        <w:rPr>
          <w:rFonts w:ascii="Bookman Old Style" w:eastAsia="Times New Roman" w:hAnsi="Bookman Old Style"/>
          <w:lang w:eastAsia="ar-SA"/>
        </w:rPr>
        <w:t>% wartości netto wynagrodzenia pierwotnego w umowie.</w:t>
      </w:r>
    </w:p>
    <w:p w14:paraId="5C278597" w14:textId="77777777" w:rsidR="00096289" w:rsidRDefault="00096289" w:rsidP="00D667DB">
      <w:pPr>
        <w:pStyle w:val="Default"/>
        <w:rPr>
          <w:rFonts w:ascii="Bookman Old Style" w:hAnsi="Bookman Old Style"/>
          <w:sz w:val="22"/>
          <w:szCs w:val="22"/>
        </w:rPr>
      </w:pPr>
    </w:p>
    <w:p w14:paraId="733CE41E" w14:textId="77777777" w:rsidR="0032216C" w:rsidRDefault="0032216C" w:rsidP="0032216C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§ 12</w:t>
      </w:r>
    </w:p>
    <w:p w14:paraId="0208532E" w14:textId="77777777" w:rsidR="0032216C" w:rsidRDefault="0032216C" w:rsidP="00096289">
      <w:pPr>
        <w:pStyle w:val="Default"/>
        <w:jc w:val="both"/>
        <w:rPr>
          <w:rFonts w:ascii="Bookman Old Style" w:hAnsi="Bookman Old Style"/>
          <w:b/>
          <w:bCs/>
          <w:sz w:val="22"/>
          <w:szCs w:val="22"/>
        </w:rPr>
      </w:pPr>
    </w:p>
    <w:p w14:paraId="146BBDFE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Postanowienia końcowe </w:t>
      </w:r>
    </w:p>
    <w:p w14:paraId="0464682F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 sprawach nieuregulowanych niniejszą umową zastosowanie mają przepisy Ustawy Prawo zamówień publicznych oraz Kodeksu Cywilnego. </w:t>
      </w:r>
    </w:p>
    <w:p w14:paraId="1AFD9251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2. Wykonawca zapewni w okresie obowiązywania niniejszej umowy pełną ochronę danych osobowych uczestników oraz zgodność ze wszelkimi obecnymi oraz przyszłymi przepisami prawa dotyczącymi ochrony danych osobowych. </w:t>
      </w:r>
    </w:p>
    <w:p w14:paraId="0CE2EC98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Wszelkie spory powstałe w związku z realizacją niniejszej umowy strony poddają rozstrzygnięciu sądowi właściwemu dla siedziby Zamawiającego. </w:t>
      </w:r>
    </w:p>
    <w:p w14:paraId="789B3B69" w14:textId="77777777" w:rsidR="00096289" w:rsidRDefault="00096289" w:rsidP="00096289">
      <w:pPr>
        <w:pStyle w:val="Default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4. Umowę niniejszą sporządzono w trzech jednobrzmiących egzemplarzach, dwa egzemplarze dla Zamawiającego, jeden egzemplarz dla Wykonawcy. </w:t>
      </w:r>
    </w:p>
    <w:p w14:paraId="7643342F" w14:textId="77777777" w:rsidR="00096289" w:rsidRDefault="00096289" w:rsidP="00096289">
      <w:pPr>
        <w:pStyle w:val="Default"/>
        <w:rPr>
          <w:rFonts w:ascii="Bookman Old Style" w:hAnsi="Bookman Old Style"/>
          <w:sz w:val="22"/>
          <w:szCs w:val="22"/>
        </w:rPr>
      </w:pPr>
    </w:p>
    <w:p w14:paraId="0B35F7D2" w14:textId="77777777" w:rsidR="00096289" w:rsidRDefault="00096289" w:rsidP="00096289">
      <w:pPr>
        <w:pStyle w:val="Default"/>
        <w:rPr>
          <w:rFonts w:ascii="Bookman Old Style" w:hAnsi="Bookman Old Style"/>
          <w:b/>
          <w:bCs/>
        </w:rPr>
      </w:pPr>
    </w:p>
    <w:p w14:paraId="3070F9CC" w14:textId="77777777" w:rsidR="00161C70" w:rsidRDefault="00096289" w:rsidP="00096289">
      <w:r>
        <w:rPr>
          <w:rFonts w:ascii="Bookman Old Style" w:hAnsi="Bookman Old Style"/>
          <w:b/>
          <w:bCs/>
        </w:rPr>
        <w:t xml:space="preserve">      </w:t>
      </w:r>
      <w:r w:rsidR="00117633">
        <w:rPr>
          <w:rFonts w:ascii="Bookman Old Style" w:hAnsi="Bookman Old Style"/>
          <w:b/>
          <w:bCs/>
        </w:rPr>
        <w:t xml:space="preserve">          </w:t>
      </w:r>
      <w:r>
        <w:rPr>
          <w:rFonts w:ascii="Bookman Old Style" w:hAnsi="Bookman Old Style"/>
          <w:b/>
          <w:bCs/>
        </w:rPr>
        <w:t xml:space="preserve">ZAMAWIAJĄCY                                                  WYKONAWCA                                                </w:t>
      </w:r>
    </w:p>
    <w:sectPr w:rsidR="00161C70" w:rsidSect="00161C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8044" w14:textId="77777777" w:rsidR="0074577A" w:rsidRDefault="0074577A" w:rsidP="00096289">
      <w:pPr>
        <w:spacing w:after="0" w:line="240" w:lineRule="auto"/>
      </w:pPr>
      <w:r>
        <w:separator/>
      </w:r>
    </w:p>
  </w:endnote>
  <w:endnote w:type="continuationSeparator" w:id="0">
    <w:p w14:paraId="1773D2B9" w14:textId="77777777" w:rsidR="0074577A" w:rsidRDefault="0074577A" w:rsidP="0009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49807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6B352475" w14:textId="77777777" w:rsidR="00096289" w:rsidRDefault="00096289">
            <w:pPr>
              <w:pStyle w:val="Stopka"/>
              <w:jc w:val="right"/>
            </w:pPr>
            <w:r>
              <w:t xml:space="preserve">Strona </w:t>
            </w:r>
            <w:r w:rsidR="00863E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63E2B">
              <w:rPr>
                <w:b/>
                <w:sz w:val="24"/>
                <w:szCs w:val="24"/>
              </w:rPr>
              <w:fldChar w:fldCharType="separate"/>
            </w:r>
            <w:r w:rsidR="002366B9">
              <w:rPr>
                <w:b/>
                <w:noProof/>
              </w:rPr>
              <w:t>1</w:t>
            </w:r>
            <w:r w:rsidR="00863E2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63E2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63E2B">
              <w:rPr>
                <w:b/>
                <w:sz w:val="24"/>
                <w:szCs w:val="24"/>
              </w:rPr>
              <w:fldChar w:fldCharType="separate"/>
            </w:r>
            <w:r w:rsidR="002366B9">
              <w:rPr>
                <w:b/>
                <w:noProof/>
              </w:rPr>
              <w:t>6</w:t>
            </w:r>
            <w:r w:rsidR="00863E2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0C488C6" w14:textId="77777777" w:rsidR="00096289" w:rsidRDefault="00096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863CE" w14:textId="77777777" w:rsidR="0074577A" w:rsidRDefault="0074577A" w:rsidP="00096289">
      <w:pPr>
        <w:spacing w:after="0" w:line="240" w:lineRule="auto"/>
      </w:pPr>
      <w:r>
        <w:separator/>
      </w:r>
    </w:p>
  </w:footnote>
  <w:footnote w:type="continuationSeparator" w:id="0">
    <w:p w14:paraId="6B75471D" w14:textId="77777777" w:rsidR="0074577A" w:rsidRDefault="0074577A" w:rsidP="00096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3920016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</w:rPr>
    </w:lvl>
  </w:abstractNum>
  <w:abstractNum w:abstractNumId="1" w15:restartNumberingAfterBreak="0">
    <w:nsid w:val="4D73732C"/>
    <w:multiLevelType w:val="hybridMultilevel"/>
    <w:tmpl w:val="B28410A0"/>
    <w:lvl w:ilvl="0" w:tplc="1B0A93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A71D2B"/>
    <w:multiLevelType w:val="multilevel"/>
    <w:tmpl w:val="79A07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3126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2473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55516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289"/>
    <w:rsid w:val="00096289"/>
    <w:rsid w:val="000E57EE"/>
    <w:rsid w:val="00117633"/>
    <w:rsid w:val="001252A2"/>
    <w:rsid w:val="00161C70"/>
    <w:rsid w:val="001B1AA7"/>
    <w:rsid w:val="002366B9"/>
    <w:rsid w:val="002812C0"/>
    <w:rsid w:val="002D29CF"/>
    <w:rsid w:val="0030405F"/>
    <w:rsid w:val="00313E82"/>
    <w:rsid w:val="0032216C"/>
    <w:rsid w:val="0035070C"/>
    <w:rsid w:val="0040482F"/>
    <w:rsid w:val="004128AA"/>
    <w:rsid w:val="004838A8"/>
    <w:rsid w:val="004F24E4"/>
    <w:rsid w:val="00566742"/>
    <w:rsid w:val="005824F2"/>
    <w:rsid w:val="00621862"/>
    <w:rsid w:val="006339F6"/>
    <w:rsid w:val="00650915"/>
    <w:rsid w:val="0074577A"/>
    <w:rsid w:val="007C10A8"/>
    <w:rsid w:val="00863E2B"/>
    <w:rsid w:val="008E58CD"/>
    <w:rsid w:val="0091712B"/>
    <w:rsid w:val="00961795"/>
    <w:rsid w:val="00971C3C"/>
    <w:rsid w:val="00991E6C"/>
    <w:rsid w:val="009A4D96"/>
    <w:rsid w:val="009E276D"/>
    <w:rsid w:val="00A53CE4"/>
    <w:rsid w:val="00B05B62"/>
    <w:rsid w:val="00BD51CF"/>
    <w:rsid w:val="00BE3C9F"/>
    <w:rsid w:val="00CA2432"/>
    <w:rsid w:val="00D667DB"/>
    <w:rsid w:val="00D84048"/>
    <w:rsid w:val="00DA47D2"/>
    <w:rsid w:val="00DD525D"/>
    <w:rsid w:val="00E1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80368"/>
  <w15:docId w15:val="{7B0903AF-1991-4462-8EFB-4A79F30EB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28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89"/>
    <w:pPr>
      <w:spacing w:after="12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89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0962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Default">
    <w:name w:val="WW-Default"/>
    <w:rsid w:val="00096289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96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6289"/>
  </w:style>
  <w:style w:type="paragraph" w:styleId="Stopka">
    <w:name w:val="footer"/>
    <w:basedOn w:val="Normalny"/>
    <w:link w:val="StopkaZnak"/>
    <w:uiPriority w:val="99"/>
    <w:unhideWhenUsed/>
    <w:rsid w:val="00096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289"/>
  </w:style>
  <w:style w:type="character" w:customStyle="1" w:styleId="Teksttreci">
    <w:name w:val="Tekst treści_"/>
    <w:basedOn w:val="Domylnaczcionkaakapitu"/>
    <w:link w:val="Teksttreci0"/>
    <w:locked/>
    <w:rsid w:val="0032216C"/>
    <w:rPr>
      <w:rFonts w:ascii="Georgia" w:eastAsia="Georgia" w:hAnsi="Georgia" w:cs="Georgia"/>
      <w:sz w:val="19"/>
      <w:szCs w:val="19"/>
    </w:rPr>
  </w:style>
  <w:style w:type="paragraph" w:customStyle="1" w:styleId="Teksttreci0">
    <w:name w:val="Tekst treści"/>
    <w:basedOn w:val="Normalny"/>
    <w:link w:val="Teksttreci"/>
    <w:rsid w:val="0032216C"/>
    <w:pPr>
      <w:widowControl w:val="0"/>
      <w:spacing w:after="0" w:line="252" w:lineRule="auto"/>
    </w:pPr>
    <w:rPr>
      <w:rFonts w:ascii="Georgia" w:eastAsia="Georgia" w:hAnsi="Georgia" w:cs="Georgi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2403</Words>
  <Characters>14423</Characters>
  <Application>Microsoft Office Word</Application>
  <DocSecurity>0</DocSecurity>
  <Lines>120</Lines>
  <Paragraphs>33</Paragraphs>
  <ScaleCrop>false</ScaleCrop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marek120976@gmail.com</dc:creator>
  <cp:keywords/>
  <dc:description/>
  <cp:lastModifiedBy>JOANNA ORCHOWSKA</cp:lastModifiedBy>
  <cp:revision>28</cp:revision>
  <cp:lastPrinted>2023-11-30T08:33:00Z</cp:lastPrinted>
  <dcterms:created xsi:type="dcterms:W3CDTF">2022-09-12T08:46:00Z</dcterms:created>
  <dcterms:modified xsi:type="dcterms:W3CDTF">2023-12-06T08:47:00Z</dcterms:modified>
</cp:coreProperties>
</file>