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7309" w:rsidRPr="00AB1F61" w:rsidRDefault="00937309" w:rsidP="00937309">
      <w:pPr>
        <w:keepNext/>
        <w:overflowPunct w:val="0"/>
        <w:autoSpaceDE w:val="0"/>
        <w:autoSpaceDN w:val="0"/>
        <w:adjustRightInd w:val="0"/>
        <w:spacing w:after="0" w:line="360" w:lineRule="auto"/>
        <w:jc w:val="right"/>
        <w:outlineLvl w:val="4"/>
        <w:rPr>
          <w:rFonts w:ascii="Times New Roman" w:eastAsia="Times New Roman" w:hAnsi="Times New Roman" w:cs="Times New Roman"/>
          <w:u w:val="single"/>
          <w:lang w:eastAsia="pl-PL"/>
        </w:rPr>
      </w:pPr>
      <w:r w:rsidRPr="00AB1F61">
        <w:rPr>
          <w:rFonts w:ascii="Times New Roman" w:eastAsia="Times New Roman" w:hAnsi="Times New Roman" w:cs="Times New Roman"/>
          <w:u w:val="single"/>
          <w:lang w:eastAsia="pl-PL"/>
        </w:rPr>
        <w:t>Załącznik nr</w:t>
      </w:r>
      <w:r w:rsidR="0030142B" w:rsidRPr="00AB1F61">
        <w:rPr>
          <w:rFonts w:ascii="Times New Roman" w:eastAsia="Times New Roman" w:hAnsi="Times New Roman" w:cs="Times New Roman"/>
          <w:u w:val="single"/>
          <w:lang w:eastAsia="pl-PL"/>
        </w:rPr>
        <w:t xml:space="preserve"> </w:t>
      </w:r>
      <w:r w:rsidR="00BB0EB9" w:rsidRPr="00AB1F61">
        <w:rPr>
          <w:rFonts w:ascii="Times New Roman" w:eastAsia="Times New Roman" w:hAnsi="Times New Roman" w:cs="Times New Roman"/>
          <w:u w:val="single"/>
          <w:lang w:eastAsia="pl-PL"/>
        </w:rPr>
        <w:t>2</w:t>
      </w:r>
    </w:p>
    <w:p w:rsidR="00937309" w:rsidRPr="00C52676" w:rsidRDefault="00937309" w:rsidP="00937309">
      <w:pPr>
        <w:keepNext/>
        <w:tabs>
          <w:tab w:val="left" w:pos="2130"/>
          <w:tab w:val="center" w:pos="4140"/>
        </w:tabs>
        <w:overflowPunct w:val="0"/>
        <w:autoSpaceDE w:val="0"/>
        <w:autoSpaceDN w:val="0"/>
        <w:adjustRightInd w:val="0"/>
        <w:spacing w:after="0" w:line="360" w:lineRule="auto"/>
        <w:outlineLvl w:val="3"/>
        <w:rPr>
          <w:rFonts w:ascii="Times New Roman" w:eastAsia="Times New Roman" w:hAnsi="Times New Roman" w:cs="Times New Roman"/>
          <w:b/>
          <w:lang w:eastAsia="pl-PL"/>
        </w:rPr>
      </w:pPr>
      <w:r w:rsidRPr="00C52676">
        <w:rPr>
          <w:rFonts w:ascii="Times New Roman" w:eastAsia="Times New Roman" w:hAnsi="Times New Roman" w:cs="Times New Roman"/>
          <w:b/>
          <w:lang w:eastAsia="pl-PL"/>
        </w:rPr>
        <w:tab/>
      </w:r>
    </w:p>
    <w:p w:rsidR="00937309" w:rsidRPr="00C52676" w:rsidRDefault="00937309" w:rsidP="00937309">
      <w:pPr>
        <w:keepNext/>
        <w:tabs>
          <w:tab w:val="left" w:pos="2130"/>
          <w:tab w:val="center" w:pos="4140"/>
        </w:tabs>
        <w:overflowPunct w:val="0"/>
        <w:autoSpaceDE w:val="0"/>
        <w:autoSpaceDN w:val="0"/>
        <w:adjustRightInd w:val="0"/>
        <w:spacing w:after="0" w:line="360" w:lineRule="auto"/>
        <w:jc w:val="center"/>
        <w:outlineLvl w:val="3"/>
        <w:rPr>
          <w:rFonts w:ascii="Times New Roman" w:eastAsia="Times New Roman" w:hAnsi="Times New Roman" w:cs="Times New Roman"/>
          <w:b/>
          <w:lang w:eastAsia="pl-PL"/>
        </w:rPr>
      </w:pPr>
      <w:r w:rsidRPr="00C52676">
        <w:rPr>
          <w:rFonts w:ascii="Times New Roman" w:eastAsia="Times New Roman" w:hAnsi="Times New Roman" w:cs="Times New Roman"/>
          <w:b/>
          <w:lang w:eastAsia="pl-PL"/>
        </w:rPr>
        <w:t>U M O W A  -W   Z   Ó   R</w:t>
      </w:r>
    </w:p>
    <w:p w:rsidR="00A95FB6" w:rsidRPr="00C52676" w:rsidRDefault="00A95FB6" w:rsidP="00A95FB6">
      <w:pPr>
        <w:overflowPunct w:val="0"/>
        <w:autoSpaceDE w:val="0"/>
        <w:autoSpaceDN w:val="0"/>
        <w:adjustRightInd w:val="0"/>
        <w:spacing w:after="0" w:line="360" w:lineRule="auto"/>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Zawarta w dniu  ........................... w Nadrybiu pomiędzy :</w:t>
      </w:r>
    </w:p>
    <w:p w:rsidR="00A95FB6" w:rsidRPr="00C52676" w:rsidRDefault="00A95FB6" w:rsidP="00A95FB6">
      <w:pPr>
        <w:overflowPunct w:val="0"/>
        <w:autoSpaceDE w:val="0"/>
        <w:autoSpaceDN w:val="0"/>
        <w:adjustRightInd w:val="0"/>
        <w:spacing w:after="0" w:line="360" w:lineRule="auto"/>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Gminą Puchaczów, ul. Lubelska 22, 21-013 Puchaczów</w:t>
      </w:r>
    </w:p>
    <w:p w:rsidR="00A95FB6" w:rsidRPr="00C52676" w:rsidRDefault="00A95FB6" w:rsidP="00A95FB6">
      <w:pPr>
        <w:overflowPunct w:val="0"/>
        <w:autoSpaceDE w:val="0"/>
        <w:autoSpaceDN w:val="0"/>
        <w:adjustRightInd w:val="0"/>
        <w:spacing w:after="0" w:line="360" w:lineRule="auto"/>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NIP 5050040501, REGON 431019968 zwaną w treści umowy ,,Nabywcą” reprezentowaną przez:</w:t>
      </w:r>
    </w:p>
    <w:p w:rsidR="00A95FB6" w:rsidRPr="00C52676" w:rsidRDefault="00A95FB6" w:rsidP="00A95FB6">
      <w:pPr>
        <w:overflowPunct w:val="0"/>
        <w:autoSpaceDE w:val="0"/>
        <w:autoSpaceDN w:val="0"/>
        <w:adjustRightInd w:val="0"/>
        <w:spacing w:after="0" w:line="360" w:lineRule="auto"/>
        <w:jc w:val="both"/>
        <w:rPr>
          <w:rFonts w:ascii="Times New Roman" w:eastAsia="Times New Roman" w:hAnsi="Times New Roman" w:cs="Times New Roman"/>
          <w:b/>
          <w:lang w:eastAsia="pl-PL"/>
        </w:rPr>
      </w:pPr>
      <w:r w:rsidRPr="00C52676">
        <w:rPr>
          <w:rFonts w:ascii="Times New Roman" w:eastAsia="Times New Roman" w:hAnsi="Times New Roman" w:cs="Times New Roman"/>
          <w:b/>
          <w:lang w:eastAsia="pl-PL"/>
        </w:rPr>
        <w:t xml:space="preserve">mgr Maria Paryła – Dyrektor Zespołu Szkolno-Przedszkolnego w Nadrybiu  </w:t>
      </w:r>
    </w:p>
    <w:p w:rsidR="00A95FB6" w:rsidRPr="00C52676" w:rsidRDefault="00A95FB6" w:rsidP="00A95FB6">
      <w:pPr>
        <w:overflowPunct w:val="0"/>
        <w:autoSpaceDE w:val="0"/>
        <w:autoSpaceDN w:val="0"/>
        <w:adjustRightInd w:val="0"/>
        <w:spacing w:after="0" w:line="360" w:lineRule="auto"/>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z siedzibą: Nadrybie Dwór 88, 21-013 Puchaczów – odbiorca i płatnik faktury</w:t>
      </w:r>
    </w:p>
    <w:p w:rsidR="00A95FB6" w:rsidRPr="00C52676" w:rsidRDefault="00A95FB6" w:rsidP="00A95FB6">
      <w:pPr>
        <w:overflowPunct w:val="0"/>
        <w:autoSpaceDE w:val="0"/>
        <w:autoSpaceDN w:val="0"/>
        <w:adjustRightInd w:val="0"/>
        <w:spacing w:after="0" w:line="360" w:lineRule="auto"/>
        <w:ind w:left="360"/>
        <w:jc w:val="both"/>
        <w:rPr>
          <w:rFonts w:ascii="Times New Roman" w:eastAsia="Times New Roman" w:hAnsi="Times New Roman" w:cs="Times New Roman"/>
          <w:b/>
          <w:lang w:eastAsia="pl-PL"/>
        </w:rPr>
      </w:pPr>
      <w:r w:rsidRPr="00C52676">
        <w:rPr>
          <w:rFonts w:ascii="Times New Roman" w:eastAsia="Times New Roman" w:hAnsi="Times New Roman" w:cs="Times New Roman"/>
          <w:b/>
          <w:lang w:eastAsia="pl-PL"/>
        </w:rPr>
        <w:t>a</w:t>
      </w:r>
    </w:p>
    <w:p w:rsidR="00A95FB6" w:rsidRPr="00C52676" w:rsidRDefault="00A95FB6" w:rsidP="00A95FB6">
      <w:pPr>
        <w:overflowPunct w:val="0"/>
        <w:autoSpaceDE w:val="0"/>
        <w:autoSpaceDN w:val="0"/>
        <w:adjustRightInd w:val="0"/>
        <w:spacing w:after="0" w:line="360" w:lineRule="auto"/>
        <w:jc w:val="both"/>
        <w:rPr>
          <w:rFonts w:ascii="Times New Roman" w:eastAsia="Times New Roman" w:hAnsi="Times New Roman" w:cs="Times New Roman"/>
          <w:b/>
          <w:lang w:eastAsia="pl-PL"/>
        </w:rPr>
      </w:pPr>
      <w:r w:rsidRPr="00C52676">
        <w:rPr>
          <w:rFonts w:ascii="Times New Roman" w:eastAsia="Times New Roman" w:hAnsi="Times New Roman" w:cs="Times New Roman"/>
          <w:b/>
          <w:lang w:eastAsia="pl-PL"/>
        </w:rPr>
        <w:t>.............................................................. z siedzibą ..............................................................................</w:t>
      </w:r>
    </w:p>
    <w:p w:rsidR="00A95FB6" w:rsidRPr="00C52676" w:rsidRDefault="00A95FB6" w:rsidP="00A95FB6">
      <w:pPr>
        <w:overflowPunct w:val="0"/>
        <w:autoSpaceDE w:val="0"/>
        <w:autoSpaceDN w:val="0"/>
        <w:adjustRightInd w:val="0"/>
        <w:spacing w:after="0" w:line="360" w:lineRule="auto"/>
        <w:jc w:val="both"/>
        <w:rPr>
          <w:rFonts w:ascii="Times New Roman" w:eastAsia="Times New Roman" w:hAnsi="Times New Roman" w:cs="Times New Roman"/>
          <w:b/>
          <w:lang w:eastAsia="pl-PL"/>
        </w:rPr>
      </w:pPr>
      <w:r w:rsidRPr="00C52676">
        <w:rPr>
          <w:rFonts w:ascii="Times New Roman" w:eastAsia="Times New Roman" w:hAnsi="Times New Roman" w:cs="Times New Roman"/>
          <w:b/>
          <w:lang w:eastAsia="pl-PL"/>
        </w:rPr>
        <w:t>wpisanym w dniu ……………………….do rejestru handlowego, prowadzonego prz</w:t>
      </w:r>
      <w:r w:rsidR="009B1BA8" w:rsidRPr="00C52676">
        <w:rPr>
          <w:rFonts w:ascii="Times New Roman" w:eastAsia="Times New Roman" w:hAnsi="Times New Roman" w:cs="Times New Roman"/>
          <w:b/>
          <w:lang w:eastAsia="pl-PL"/>
        </w:rPr>
        <w:t xml:space="preserve">ez Sąd Rejonowy     </w:t>
      </w:r>
      <w:r w:rsidRPr="00C52676">
        <w:rPr>
          <w:rFonts w:ascii="Times New Roman" w:eastAsia="Times New Roman" w:hAnsi="Times New Roman" w:cs="Times New Roman"/>
          <w:b/>
          <w:lang w:eastAsia="pl-PL"/>
        </w:rPr>
        <w:t>w …………….. Wydział ……………………………… Gospodarczy Rejestrowy …………………..pod nr …………………………………………………</w:t>
      </w:r>
    </w:p>
    <w:p w:rsidR="00A95FB6" w:rsidRPr="00C52676" w:rsidRDefault="00A95FB6" w:rsidP="00A95FB6">
      <w:pPr>
        <w:overflowPunct w:val="0"/>
        <w:autoSpaceDE w:val="0"/>
        <w:autoSpaceDN w:val="0"/>
        <w:adjustRightInd w:val="0"/>
        <w:spacing w:after="0" w:line="360" w:lineRule="auto"/>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 xml:space="preserve">wpisanym w dniu…………………… do rejestru ewidencji działalności gospodarczej ……………. Pod nr …………. NIP ………………… REGON ………………… zwaną w dalszych postanowieniach Umowy </w:t>
      </w:r>
      <w:r w:rsidRPr="00C52676">
        <w:rPr>
          <w:rFonts w:ascii="Times New Roman" w:eastAsia="Times New Roman" w:hAnsi="Times New Roman" w:cs="Times New Roman"/>
          <w:b/>
          <w:lang w:eastAsia="pl-PL"/>
        </w:rPr>
        <w:t xml:space="preserve">„Wykonawcą” </w:t>
      </w:r>
      <w:r w:rsidRPr="00C52676">
        <w:rPr>
          <w:rFonts w:ascii="Times New Roman" w:eastAsia="Times New Roman" w:hAnsi="Times New Roman" w:cs="Times New Roman"/>
          <w:lang w:eastAsia="pl-PL"/>
        </w:rPr>
        <w:t>reprezentowanym przez uprawomocnionego do zaciągania zobowiązań:</w:t>
      </w:r>
    </w:p>
    <w:p w:rsidR="00937309" w:rsidRPr="00C52676" w:rsidRDefault="00A95FB6" w:rsidP="00A95FB6">
      <w:pPr>
        <w:overflowPunct w:val="0"/>
        <w:autoSpaceDE w:val="0"/>
        <w:autoSpaceDN w:val="0"/>
        <w:adjustRightInd w:val="0"/>
        <w:spacing w:after="0" w:line="360" w:lineRule="auto"/>
        <w:ind w:left="708"/>
        <w:jc w:val="both"/>
        <w:rPr>
          <w:rFonts w:ascii="Times New Roman" w:eastAsia="Times New Roman" w:hAnsi="Times New Roman" w:cs="Times New Roman"/>
          <w:b/>
          <w:lang w:eastAsia="pl-PL"/>
        </w:rPr>
      </w:pPr>
      <w:r w:rsidRPr="00C52676">
        <w:rPr>
          <w:rFonts w:ascii="Times New Roman" w:eastAsia="Times New Roman" w:hAnsi="Times New Roman" w:cs="Times New Roman"/>
          <w:b/>
          <w:lang w:eastAsia="pl-PL"/>
        </w:rPr>
        <w:t>1.............................................................................................</w:t>
      </w:r>
    </w:p>
    <w:p w:rsidR="00937309" w:rsidRPr="00C52676" w:rsidRDefault="00937309" w:rsidP="00937309">
      <w:pPr>
        <w:overflowPunct w:val="0"/>
        <w:autoSpaceDE w:val="0"/>
        <w:autoSpaceDN w:val="0"/>
        <w:adjustRightInd w:val="0"/>
        <w:spacing w:after="0" w:line="360" w:lineRule="auto"/>
        <w:jc w:val="both"/>
        <w:rPr>
          <w:rFonts w:ascii="Times New Roman" w:eastAsia="Times New Roman" w:hAnsi="Times New Roman" w:cs="Times New Roman"/>
          <w:b/>
          <w:lang w:eastAsia="pl-PL"/>
        </w:rPr>
      </w:pPr>
    </w:p>
    <w:p w:rsidR="00937309" w:rsidRPr="00C52676" w:rsidRDefault="00937309" w:rsidP="00937309">
      <w:pPr>
        <w:spacing w:after="120" w:line="360" w:lineRule="auto"/>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W wyniku wyboru oferty stanowiącą załącznik nr 1 do umowy w trybie przetargu nieograniczonego              z dn. ........................ została zawarta umowa o następującej treści:</w:t>
      </w:r>
    </w:p>
    <w:p w:rsidR="00937309" w:rsidRPr="00C52676" w:rsidRDefault="009B1BA8" w:rsidP="00937309">
      <w:pPr>
        <w:overflowPunct w:val="0"/>
        <w:autoSpaceDE w:val="0"/>
        <w:autoSpaceDN w:val="0"/>
        <w:adjustRightInd w:val="0"/>
        <w:spacing w:after="0" w:line="360" w:lineRule="auto"/>
        <w:jc w:val="center"/>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w:t>
      </w:r>
      <w:r w:rsidR="00937309" w:rsidRPr="00C52676">
        <w:rPr>
          <w:rFonts w:ascii="Times New Roman" w:eastAsia="Times New Roman" w:hAnsi="Times New Roman" w:cs="Times New Roman"/>
          <w:lang w:eastAsia="pl-PL"/>
        </w:rPr>
        <w:t xml:space="preserve"> 1</w:t>
      </w:r>
    </w:p>
    <w:p w:rsidR="00937309" w:rsidRPr="00C52676" w:rsidRDefault="00937309" w:rsidP="00937309">
      <w:pPr>
        <w:spacing w:after="0" w:line="360" w:lineRule="auto"/>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1.Przedmiotem zamówienia jest cykliczne dostarczanie oleju napędowego grzewczego zgodnie z normą PN –C- 96024:20</w:t>
      </w:r>
      <w:r w:rsidR="007970FB">
        <w:rPr>
          <w:rFonts w:ascii="Times New Roman" w:eastAsia="Times New Roman" w:hAnsi="Times New Roman" w:cs="Times New Roman"/>
          <w:lang w:eastAsia="pl-PL"/>
        </w:rPr>
        <w:t>20-12</w:t>
      </w:r>
      <w:r w:rsidRPr="00C52676">
        <w:rPr>
          <w:rFonts w:ascii="Times New Roman" w:eastAsia="Times New Roman" w:hAnsi="Times New Roman" w:cs="Times New Roman"/>
          <w:lang w:eastAsia="pl-PL"/>
        </w:rPr>
        <w:t xml:space="preserve">„Przetwory naftowe – oleje opałowe” do celów grzewczych </w:t>
      </w:r>
      <w:r w:rsidRPr="00C52676">
        <w:rPr>
          <w:rFonts w:ascii="Times New Roman" w:eastAsia="Times New Roman" w:hAnsi="Times New Roman" w:cs="Times New Roman"/>
          <w:b/>
          <w:lang w:eastAsia="pl-PL"/>
        </w:rPr>
        <w:t xml:space="preserve">do budynku </w:t>
      </w:r>
      <w:r w:rsidR="00584E71" w:rsidRPr="00C52676">
        <w:rPr>
          <w:rFonts w:ascii="Times New Roman" w:eastAsia="Times New Roman" w:hAnsi="Times New Roman" w:cs="Times New Roman"/>
          <w:b/>
          <w:lang w:eastAsia="pl-PL"/>
        </w:rPr>
        <w:t>Zespołu Szkolno-Przedszkolnego</w:t>
      </w:r>
      <w:r w:rsidRPr="00C52676">
        <w:rPr>
          <w:rFonts w:ascii="Times New Roman" w:eastAsia="Times New Roman" w:hAnsi="Times New Roman" w:cs="Times New Roman"/>
          <w:b/>
          <w:lang w:eastAsia="pl-PL"/>
        </w:rPr>
        <w:t xml:space="preserve"> w Nadrybiu. </w:t>
      </w:r>
    </w:p>
    <w:p w:rsidR="00937309" w:rsidRPr="00C52676" w:rsidRDefault="00937309" w:rsidP="00937309">
      <w:pPr>
        <w:spacing w:after="120" w:line="360" w:lineRule="auto"/>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 xml:space="preserve">3. Dostawa oleju napędowego grzewczego będzie odbywać się według rzeczywistych potrzeb zamawiającego  w  ilości nieprzekraczającej </w:t>
      </w:r>
      <w:r w:rsidR="005121F3">
        <w:rPr>
          <w:rFonts w:ascii="Times New Roman" w:eastAsia="Times New Roman" w:hAnsi="Times New Roman" w:cs="Times New Roman"/>
          <w:b/>
          <w:lang w:eastAsia="pl-PL"/>
        </w:rPr>
        <w:t>31</w:t>
      </w:r>
      <w:r w:rsidRPr="00C52676">
        <w:rPr>
          <w:rFonts w:ascii="Times New Roman" w:eastAsia="Times New Roman" w:hAnsi="Times New Roman" w:cs="Times New Roman"/>
          <w:b/>
          <w:lang w:eastAsia="pl-PL"/>
        </w:rPr>
        <w:t xml:space="preserve"> m³</w:t>
      </w:r>
      <w:r w:rsidRPr="00C52676">
        <w:rPr>
          <w:rFonts w:ascii="Times New Roman" w:eastAsia="Times New Roman" w:hAnsi="Times New Roman" w:cs="Times New Roman"/>
          <w:lang w:eastAsia="pl-PL"/>
        </w:rPr>
        <w:t xml:space="preserve">  oleju napędowego grzewczego w dostawach cyklicznych uzgodnionych z Zamawiającym telefonicznie – w terminie nie później niż w ciągu 2 dni roboczych od otrzymania zamówienia, w ilościach zgłoszonych przez Zamawiającego.</w:t>
      </w:r>
    </w:p>
    <w:p w:rsidR="00937309" w:rsidRPr="00C52676" w:rsidRDefault="00937309" w:rsidP="00937309">
      <w:pPr>
        <w:spacing w:after="0" w:line="360" w:lineRule="auto"/>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4.Faktyczna ilość zrealizowanej dostawy będzie zależna od potrzeb Zamawiającego, a określenie                   w maksymalnej, nieprzekraczającej ilości nie może być w razie mniejszej potrzeby zamawiającego podstawą żadnych roszczeń ze strony Wykonawcy.</w:t>
      </w:r>
    </w:p>
    <w:p w:rsidR="00937309" w:rsidRPr="00C52676" w:rsidRDefault="00937309" w:rsidP="00937309">
      <w:pPr>
        <w:spacing w:after="0" w:line="360" w:lineRule="auto"/>
        <w:jc w:val="both"/>
        <w:rPr>
          <w:rFonts w:ascii="Times New Roman" w:eastAsia="Times New Roman" w:hAnsi="Times New Roman" w:cs="Times New Roman"/>
          <w:lang w:eastAsia="pl-PL"/>
        </w:rPr>
      </w:pPr>
    </w:p>
    <w:p w:rsidR="00937309" w:rsidRPr="00C52676" w:rsidRDefault="009B1BA8" w:rsidP="00937309">
      <w:pPr>
        <w:overflowPunct w:val="0"/>
        <w:autoSpaceDE w:val="0"/>
        <w:autoSpaceDN w:val="0"/>
        <w:adjustRightInd w:val="0"/>
        <w:spacing w:after="0" w:line="360" w:lineRule="auto"/>
        <w:jc w:val="center"/>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w:t>
      </w:r>
      <w:r w:rsidR="00937309" w:rsidRPr="00C52676">
        <w:rPr>
          <w:rFonts w:ascii="Times New Roman" w:eastAsia="Times New Roman" w:hAnsi="Times New Roman" w:cs="Times New Roman"/>
          <w:lang w:eastAsia="pl-PL"/>
        </w:rPr>
        <w:t xml:space="preserve"> 2</w:t>
      </w:r>
    </w:p>
    <w:p w:rsidR="00937309" w:rsidRPr="00C52676" w:rsidRDefault="00937309" w:rsidP="00937309">
      <w:pPr>
        <w:numPr>
          <w:ilvl w:val="0"/>
          <w:numId w:val="2"/>
        </w:numPr>
        <w:overflowPunct w:val="0"/>
        <w:autoSpaceDE w:val="0"/>
        <w:autoSpaceDN w:val="0"/>
        <w:adjustRightInd w:val="0"/>
        <w:spacing w:after="0" w:line="360" w:lineRule="auto"/>
        <w:jc w:val="both"/>
        <w:rPr>
          <w:rFonts w:ascii="Times New Roman" w:eastAsia="Times New Roman" w:hAnsi="Times New Roman" w:cs="Times New Roman"/>
          <w:b/>
          <w:lang w:eastAsia="pl-PL"/>
        </w:rPr>
      </w:pPr>
      <w:r w:rsidRPr="00C52676">
        <w:rPr>
          <w:rFonts w:ascii="Times New Roman" w:eastAsia="Times New Roman" w:hAnsi="Times New Roman" w:cs="Times New Roman"/>
          <w:lang w:eastAsia="pl-PL"/>
        </w:rPr>
        <w:t xml:space="preserve">Umowa zostaje zawarta na okres od dnia zawarcia umowy do dnia </w:t>
      </w:r>
      <w:r w:rsidR="005121F3">
        <w:rPr>
          <w:rFonts w:ascii="Times New Roman" w:eastAsia="Times New Roman" w:hAnsi="Times New Roman" w:cs="Times New Roman"/>
          <w:b/>
          <w:lang w:eastAsia="pl-PL"/>
        </w:rPr>
        <w:t>31.08</w:t>
      </w:r>
      <w:r w:rsidRPr="00C52676">
        <w:rPr>
          <w:rFonts w:ascii="Times New Roman" w:eastAsia="Times New Roman" w:hAnsi="Times New Roman" w:cs="Times New Roman"/>
          <w:b/>
          <w:lang w:eastAsia="pl-PL"/>
        </w:rPr>
        <w:t>.20</w:t>
      </w:r>
      <w:r w:rsidR="00A80F3B" w:rsidRPr="00C52676">
        <w:rPr>
          <w:rFonts w:ascii="Times New Roman" w:eastAsia="Times New Roman" w:hAnsi="Times New Roman" w:cs="Times New Roman"/>
          <w:b/>
          <w:lang w:eastAsia="pl-PL"/>
        </w:rPr>
        <w:t>2</w:t>
      </w:r>
      <w:r w:rsidR="005121F3">
        <w:rPr>
          <w:rFonts w:ascii="Times New Roman" w:eastAsia="Times New Roman" w:hAnsi="Times New Roman" w:cs="Times New Roman"/>
          <w:b/>
          <w:lang w:eastAsia="pl-PL"/>
        </w:rPr>
        <w:t>4</w:t>
      </w:r>
      <w:r w:rsidRPr="00C52676">
        <w:rPr>
          <w:rFonts w:ascii="Times New Roman" w:eastAsia="Times New Roman" w:hAnsi="Times New Roman" w:cs="Times New Roman"/>
          <w:b/>
          <w:lang w:eastAsia="pl-PL"/>
        </w:rPr>
        <w:t xml:space="preserve"> r.</w:t>
      </w:r>
      <w:bookmarkStart w:id="0" w:name="_GoBack"/>
      <w:bookmarkEnd w:id="0"/>
    </w:p>
    <w:p w:rsidR="00937309" w:rsidRPr="00C52676" w:rsidRDefault="00937309" w:rsidP="00937309">
      <w:pPr>
        <w:numPr>
          <w:ilvl w:val="0"/>
          <w:numId w:val="2"/>
        </w:numPr>
        <w:overflowPunct w:val="0"/>
        <w:autoSpaceDE w:val="0"/>
        <w:autoSpaceDN w:val="0"/>
        <w:adjustRightInd w:val="0"/>
        <w:spacing w:after="0" w:line="360" w:lineRule="auto"/>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lastRenderedPageBreak/>
        <w:t xml:space="preserve">Po tym okresie wygasają wszelkie roszczenia Wykonawcy z tytułu niezrealizowanych zakupów oleju napędowego grzewczego. </w:t>
      </w:r>
    </w:p>
    <w:p w:rsidR="00937309" w:rsidRPr="00C52676" w:rsidRDefault="00937309" w:rsidP="00937309">
      <w:pPr>
        <w:numPr>
          <w:ilvl w:val="0"/>
          <w:numId w:val="2"/>
        </w:numPr>
        <w:overflowPunct w:val="0"/>
        <w:autoSpaceDE w:val="0"/>
        <w:autoSpaceDN w:val="0"/>
        <w:adjustRightInd w:val="0"/>
        <w:spacing w:after="0" w:line="360" w:lineRule="auto"/>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 xml:space="preserve">Zamawiający zastrzega sobie możliwość zrealizowania całości zamówienia </w:t>
      </w:r>
    </w:p>
    <w:p w:rsidR="00937309" w:rsidRPr="00C52676" w:rsidRDefault="00937309" w:rsidP="00937309">
      <w:pPr>
        <w:overflowPunct w:val="0"/>
        <w:autoSpaceDE w:val="0"/>
        <w:autoSpaceDN w:val="0"/>
        <w:adjustRightInd w:val="0"/>
        <w:spacing w:after="0" w:line="360" w:lineRule="auto"/>
        <w:jc w:val="center"/>
        <w:rPr>
          <w:rFonts w:ascii="Times New Roman" w:eastAsia="Times New Roman" w:hAnsi="Times New Roman" w:cs="Times New Roman"/>
          <w:lang w:eastAsia="pl-PL"/>
        </w:rPr>
      </w:pPr>
    </w:p>
    <w:p w:rsidR="00937309" w:rsidRPr="00C52676" w:rsidRDefault="009B1BA8" w:rsidP="00937309">
      <w:pPr>
        <w:overflowPunct w:val="0"/>
        <w:autoSpaceDE w:val="0"/>
        <w:autoSpaceDN w:val="0"/>
        <w:adjustRightInd w:val="0"/>
        <w:spacing w:after="0" w:line="360" w:lineRule="auto"/>
        <w:jc w:val="center"/>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w:t>
      </w:r>
      <w:r w:rsidR="00937309" w:rsidRPr="00C52676">
        <w:rPr>
          <w:rFonts w:ascii="Times New Roman" w:eastAsia="Times New Roman" w:hAnsi="Times New Roman" w:cs="Times New Roman"/>
          <w:lang w:eastAsia="pl-PL"/>
        </w:rPr>
        <w:t xml:space="preserve"> 3</w:t>
      </w:r>
    </w:p>
    <w:p w:rsidR="00937309" w:rsidRPr="00C52676" w:rsidRDefault="00937309" w:rsidP="00937309">
      <w:pPr>
        <w:numPr>
          <w:ilvl w:val="0"/>
          <w:numId w:val="3"/>
        </w:numPr>
        <w:overflowPunct w:val="0"/>
        <w:autoSpaceDE w:val="0"/>
        <w:autoSpaceDN w:val="0"/>
        <w:adjustRightInd w:val="0"/>
        <w:spacing w:after="0" w:line="360" w:lineRule="auto"/>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Wykonawca zobowiązany jest do:</w:t>
      </w:r>
    </w:p>
    <w:p w:rsidR="00937309" w:rsidRPr="00C52676" w:rsidRDefault="00937309" w:rsidP="00937309">
      <w:pPr>
        <w:overflowPunct w:val="0"/>
        <w:autoSpaceDE w:val="0"/>
        <w:autoSpaceDN w:val="0"/>
        <w:adjustRightInd w:val="0"/>
        <w:spacing w:after="0" w:line="360" w:lineRule="auto"/>
        <w:ind w:left="708"/>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1) zabezpieczenia  ciągłości dostaw oleju napędowego grzewczego,</w:t>
      </w:r>
    </w:p>
    <w:p w:rsidR="00937309" w:rsidRPr="00C52676" w:rsidRDefault="00937309" w:rsidP="00937309">
      <w:pPr>
        <w:overflowPunct w:val="0"/>
        <w:autoSpaceDE w:val="0"/>
        <w:autoSpaceDN w:val="0"/>
        <w:adjustRightInd w:val="0"/>
        <w:spacing w:after="0" w:line="360" w:lineRule="auto"/>
        <w:ind w:left="708"/>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2) uprzątnięcia ewentualnego zanieczyszczenia powstałego podczas napełniania zbiorników paliwem.</w:t>
      </w:r>
    </w:p>
    <w:p w:rsidR="00937309" w:rsidRPr="00C52676" w:rsidRDefault="00937309" w:rsidP="00937309">
      <w:pPr>
        <w:overflowPunct w:val="0"/>
        <w:autoSpaceDE w:val="0"/>
        <w:autoSpaceDN w:val="0"/>
        <w:adjustRightInd w:val="0"/>
        <w:spacing w:after="0" w:line="360" w:lineRule="auto"/>
        <w:ind w:left="708"/>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3) posiadania aktualnych świadectw legalizacji liczników tankowania, stanowiących wyposażenie autocystern,</w:t>
      </w:r>
    </w:p>
    <w:p w:rsidR="00937309" w:rsidRPr="00C52676" w:rsidRDefault="00937309" w:rsidP="00937309">
      <w:pPr>
        <w:overflowPunct w:val="0"/>
        <w:autoSpaceDE w:val="0"/>
        <w:autoSpaceDN w:val="0"/>
        <w:adjustRightInd w:val="0"/>
        <w:spacing w:after="0" w:line="360" w:lineRule="auto"/>
        <w:ind w:left="708"/>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4) realizowania dostawy autocysternami spełniającymi wymogi krajowe i europejskie.</w:t>
      </w:r>
    </w:p>
    <w:p w:rsidR="00937309" w:rsidRPr="00C52676" w:rsidRDefault="00937309" w:rsidP="00937309">
      <w:pPr>
        <w:overflowPunct w:val="0"/>
        <w:autoSpaceDE w:val="0"/>
        <w:autoSpaceDN w:val="0"/>
        <w:adjustRightInd w:val="0"/>
        <w:spacing w:after="0" w:line="360" w:lineRule="auto"/>
        <w:ind w:left="360"/>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2. Dostawca zobowiązany jest posiadać stosowną koncesję, uprawniającą go do prowadzenia działalności gospodarczej w zakresie obrotu paliwami.</w:t>
      </w:r>
    </w:p>
    <w:p w:rsidR="00937309" w:rsidRPr="00C52676" w:rsidRDefault="00937309" w:rsidP="00937309">
      <w:pPr>
        <w:overflowPunct w:val="0"/>
        <w:autoSpaceDE w:val="0"/>
        <w:autoSpaceDN w:val="0"/>
        <w:adjustRightInd w:val="0"/>
        <w:spacing w:after="0" w:line="360" w:lineRule="auto"/>
        <w:ind w:left="360"/>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3. Napełnienie zbiorników paliwowych odbywać się będzie w obecności pracowników Zamawiającego i potwierdzone będzie poprzez sporządzenie protokołu tankowania paliwa.</w:t>
      </w:r>
    </w:p>
    <w:p w:rsidR="00937309" w:rsidRPr="00C52676" w:rsidRDefault="00937309" w:rsidP="00937309">
      <w:pPr>
        <w:overflowPunct w:val="0"/>
        <w:autoSpaceDE w:val="0"/>
        <w:autoSpaceDN w:val="0"/>
        <w:adjustRightInd w:val="0"/>
        <w:spacing w:after="0" w:line="360" w:lineRule="auto"/>
        <w:ind w:left="360"/>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 xml:space="preserve">4. Odbiór ilościowy oleju napędowego grzewczego będzie dokonywany według wskazań legalizowanych urządzeń pomiarowych. Zamawiający przy każdej dostawie będzie sprawdzał fakt zaplombowania licznika przy cysternie paliwa oraz ma prawo żądać do wglądu aktualnego świadectwa legalizacji licznika oraz świadectwa jakości dostarczanego oleju napędowego grzewczego. </w:t>
      </w:r>
    </w:p>
    <w:p w:rsidR="00937309" w:rsidRPr="00C52676" w:rsidRDefault="00937309" w:rsidP="00937309">
      <w:pPr>
        <w:overflowPunct w:val="0"/>
        <w:autoSpaceDE w:val="0"/>
        <w:autoSpaceDN w:val="0"/>
        <w:adjustRightInd w:val="0"/>
        <w:spacing w:after="0" w:line="360" w:lineRule="auto"/>
        <w:ind w:left="360"/>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5. Jakość oleju napędowego grzewczego będzie każdorazowo przy dostawie potwierdzana aktualnym świadectwem jakości wystawionym przez producenta.</w:t>
      </w:r>
    </w:p>
    <w:p w:rsidR="00937309" w:rsidRPr="00C52676" w:rsidRDefault="00937309" w:rsidP="00937309">
      <w:pPr>
        <w:overflowPunct w:val="0"/>
        <w:autoSpaceDE w:val="0"/>
        <w:autoSpaceDN w:val="0"/>
        <w:adjustRightInd w:val="0"/>
        <w:spacing w:after="0" w:line="360" w:lineRule="auto"/>
        <w:ind w:left="360"/>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6. Wykonawca nie może powierzyć wykonania zobowiązań wynikających z niniejszej umowy innej osobie.</w:t>
      </w:r>
    </w:p>
    <w:p w:rsidR="00937309" w:rsidRPr="00C52676" w:rsidRDefault="009B1BA8" w:rsidP="00937309">
      <w:pPr>
        <w:overflowPunct w:val="0"/>
        <w:autoSpaceDE w:val="0"/>
        <w:autoSpaceDN w:val="0"/>
        <w:adjustRightInd w:val="0"/>
        <w:spacing w:after="0" w:line="360" w:lineRule="auto"/>
        <w:jc w:val="center"/>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w:t>
      </w:r>
      <w:r w:rsidR="00937309" w:rsidRPr="00C52676">
        <w:rPr>
          <w:rFonts w:ascii="Times New Roman" w:eastAsia="Times New Roman" w:hAnsi="Times New Roman" w:cs="Times New Roman"/>
          <w:lang w:eastAsia="pl-PL"/>
        </w:rPr>
        <w:t xml:space="preserve"> 4</w:t>
      </w:r>
    </w:p>
    <w:p w:rsidR="00A95FB6" w:rsidRPr="00C52676" w:rsidRDefault="00A95FB6" w:rsidP="00937309">
      <w:pPr>
        <w:overflowPunct w:val="0"/>
        <w:autoSpaceDE w:val="0"/>
        <w:autoSpaceDN w:val="0"/>
        <w:adjustRightInd w:val="0"/>
        <w:spacing w:after="0" w:line="360" w:lineRule="auto"/>
        <w:jc w:val="center"/>
        <w:rPr>
          <w:rFonts w:ascii="Times New Roman" w:eastAsia="Times New Roman" w:hAnsi="Times New Roman" w:cs="Times New Roman"/>
          <w:lang w:eastAsia="pl-PL"/>
        </w:rPr>
      </w:pPr>
    </w:p>
    <w:p w:rsidR="00874937" w:rsidRPr="00C52676" w:rsidRDefault="00874937" w:rsidP="00874937">
      <w:pPr>
        <w:numPr>
          <w:ilvl w:val="0"/>
          <w:numId w:val="11"/>
        </w:numPr>
        <w:spacing w:after="0" w:line="360" w:lineRule="auto"/>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 xml:space="preserve">Wynagrodzenie za dostarczony olej opałowy za cały okres trwania umowy nie może przekroczyć kwoty niezbędnej na pokrycie kosztów </w:t>
      </w:r>
      <w:r w:rsidR="009751ED">
        <w:rPr>
          <w:rFonts w:ascii="Times New Roman" w:eastAsia="Times New Roman" w:hAnsi="Times New Roman" w:cs="Times New Roman"/>
          <w:lang w:eastAsia="pl-PL"/>
        </w:rPr>
        <w:t>24</w:t>
      </w:r>
      <w:r w:rsidRPr="00C52676">
        <w:rPr>
          <w:rFonts w:ascii="Times New Roman" w:eastAsia="Times New Roman" w:hAnsi="Times New Roman" w:cs="Times New Roman"/>
          <w:lang w:eastAsia="pl-PL"/>
        </w:rPr>
        <w:t xml:space="preserve"> m</w:t>
      </w:r>
      <w:r w:rsidRPr="00C52676">
        <w:rPr>
          <w:rFonts w:ascii="Times New Roman" w:eastAsia="Times New Roman" w:hAnsi="Times New Roman" w:cs="Times New Roman"/>
          <w:vertAlign w:val="superscript"/>
          <w:lang w:eastAsia="pl-PL"/>
        </w:rPr>
        <w:t>3</w:t>
      </w:r>
      <w:r w:rsidRPr="00C52676">
        <w:rPr>
          <w:rFonts w:ascii="Times New Roman" w:eastAsia="Times New Roman" w:hAnsi="Times New Roman" w:cs="Times New Roman"/>
          <w:lang w:eastAsia="pl-PL"/>
        </w:rPr>
        <w:t>oleju grzewczego to jest /cena jednostkowa zł/m</w:t>
      </w:r>
      <w:r w:rsidRPr="00C52676">
        <w:rPr>
          <w:rFonts w:ascii="Times New Roman" w:eastAsia="Times New Roman" w:hAnsi="Times New Roman" w:cs="Times New Roman"/>
          <w:vertAlign w:val="superscript"/>
          <w:lang w:eastAsia="pl-PL"/>
        </w:rPr>
        <w:t>3</w:t>
      </w:r>
      <w:r w:rsidRPr="00C52676">
        <w:rPr>
          <w:rFonts w:ascii="Times New Roman" w:eastAsia="Times New Roman" w:hAnsi="Times New Roman" w:cs="Times New Roman"/>
          <w:lang w:eastAsia="pl-PL"/>
        </w:rPr>
        <w:t xml:space="preserve"> x 5</w:t>
      </w:r>
      <w:r w:rsidR="009B1BA8" w:rsidRPr="00C52676">
        <w:rPr>
          <w:rFonts w:ascii="Times New Roman" w:eastAsia="Times New Roman" w:hAnsi="Times New Roman" w:cs="Times New Roman"/>
          <w:lang w:eastAsia="pl-PL"/>
        </w:rPr>
        <w:t>5</w:t>
      </w:r>
      <w:r w:rsidRPr="00C52676">
        <w:rPr>
          <w:rFonts w:ascii="Times New Roman" w:eastAsia="Times New Roman" w:hAnsi="Times New Roman" w:cs="Times New Roman"/>
          <w:lang w:eastAsia="pl-PL"/>
        </w:rPr>
        <w:t xml:space="preserve"> m</w:t>
      </w:r>
      <w:r w:rsidRPr="00C52676">
        <w:rPr>
          <w:rFonts w:ascii="Times New Roman" w:eastAsia="Times New Roman" w:hAnsi="Times New Roman" w:cs="Times New Roman"/>
          <w:vertAlign w:val="superscript"/>
          <w:lang w:eastAsia="pl-PL"/>
        </w:rPr>
        <w:t>3</w:t>
      </w:r>
      <w:r w:rsidRPr="00C52676">
        <w:rPr>
          <w:rFonts w:ascii="Times New Roman" w:eastAsia="Times New Roman" w:hAnsi="Times New Roman" w:cs="Times New Roman"/>
          <w:lang w:eastAsia="pl-PL"/>
        </w:rPr>
        <w:t xml:space="preserve">/. </w:t>
      </w:r>
    </w:p>
    <w:p w:rsidR="00874937" w:rsidRPr="00C52676" w:rsidRDefault="00874937" w:rsidP="00874937">
      <w:pPr>
        <w:numPr>
          <w:ilvl w:val="0"/>
          <w:numId w:val="11"/>
        </w:numPr>
        <w:overflowPunct w:val="0"/>
        <w:autoSpaceDE w:val="0"/>
        <w:autoSpaceDN w:val="0"/>
        <w:adjustRightInd w:val="0"/>
        <w:spacing w:after="0" w:line="360" w:lineRule="auto"/>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 xml:space="preserve">Cena jednostkowa liczona za </w:t>
      </w:r>
      <w:smartTag w:uri="urn:schemas-microsoft-com:office:smarttags" w:element="metricconverter">
        <w:smartTagPr>
          <w:attr w:name="ProductID" w:val="1 m3"/>
        </w:smartTagPr>
        <w:r w:rsidRPr="00C52676">
          <w:rPr>
            <w:rFonts w:ascii="Times New Roman" w:eastAsia="Times New Roman" w:hAnsi="Times New Roman" w:cs="Times New Roman"/>
            <w:lang w:eastAsia="pl-PL"/>
          </w:rPr>
          <w:t>1 m3</w:t>
        </w:r>
      </w:smartTag>
      <w:r w:rsidRPr="00C52676">
        <w:rPr>
          <w:rFonts w:ascii="Times New Roman" w:eastAsia="Times New Roman" w:hAnsi="Times New Roman" w:cs="Times New Roman"/>
          <w:lang w:eastAsia="pl-PL"/>
        </w:rPr>
        <w:t xml:space="preserve"> dostarczonego oleju opałowego wynosi brutto </w:t>
      </w:r>
      <w:r w:rsidRPr="00C52676">
        <w:rPr>
          <w:rFonts w:ascii="Times New Roman" w:eastAsia="Times New Roman" w:hAnsi="Times New Roman" w:cs="Times New Roman"/>
          <w:b/>
          <w:lang w:eastAsia="pl-PL"/>
        </w:rPr>
        <w:t>………….</w:t>
      </w:r>
      <w:r w:rsidRPr="00C52676">
        <w:rPr>
          <w:rFonts w:ascii="Times New Roman" w:eastAsia="Times New Roman" w:hAnsi="Times New Roman" w:cs="Times New Roman"/>
          <w:lang w:eastAsia="pl-PL"/>
        </w:rPr>
        <w:t>zł (słownie: …………………..) w tym 23 % VAT …….. zł/m</w:t>
      </w:r>
      <w:r w:rsidRPr="00C52676">
        <w:rPr>
          <w:rFonts w:ascii="Times New Roman" w:eastAsia="Times New Roman" w:hAnsi="Times New Roman" w:cs="Times New Roman"/>
          <w:vertAlign w:val="superscript"/>
          <w:lang w:eastAsia="pl-PL"/>
        </w:rPr>
        <w:t>3</w:t>
      </w:r>
      <w:r w:rsidRPr="00C52676">
        <w:rPr>
          <w:rFonts w:ascii="Times New Roman" w:eastAsia="Times New Roman" w:hAnsi="Times New Roman" w:cs="Times New Roman"/>
          <w:lang w:eastAsia="pl-PL"/>
        </w:rPr>
        <w:t xml:space="preserve"> (słownie złotych: ………………….)netto </w:t>
      </w:r>
      <w:r w:rsidRPr="00C52676">
        <w:rPr>
          <w:rFonts w:ascii="Times New Roman" w:eastAsia="Times New Roman" w:hAnsi="Times New Roman" w:cs="Times New Roman"/>
          <w:b/>
          <w:lang w:eastAsia="pl-PL"/>
        </w:rPr>
        <w:t>…………….</w:t>
      </w:r>
      <w:r w:rsidRPr="00C52676">
        <w:rPr>
          <w:rFonts w:ascii="Times New Roman" w:eastAsia="Times New Roman" w:hAnsi="Times New Roman" w:cs="Times New Roman"/>
          <w:lang w:eastAsia="pl-PL"/>
        </w:rPr>
        <w:t>zł/m</w:t>
      </w:r>
      <w:r w:rsidRPr="00C52676">
        <w:rPr>
          <w:rFonts w:ascii="Times New Roman" w:eastAsia="Times New Roman" w:hAnsi="Times New Roman" w:cs="Times New Roman"/>
          <w:vertAlign w:val="superscript"/>
          <w:lang w:eastAsia="pl-PL"/>
        </w:rPr>
        <w:t>3</w:t>
      </w:r>
      <w:r w:rsidRPr="00C52676">
        <w:rPr>
          <w:rFonts w:ascii="Times New Roman" w:eastAsia="Times New Roman" w:hAnsi="Times New Roman" w:cs="Times New Roman"/>
          <w:lang w:eastAsia="pl-PL"/>
        </w:rPr>
        <w:t xml:space="preserve"> (słownie złotych : ……………………………….).</w:t>
      </w:r>
    </w:p>
    <w:p w:rsidR="00874937" w:rsidRPr="00C52676" w:rsidRDefault="00874937" w:rsidP="00874937">
      <w:pPr>
        <w:numPr>
          <w:ilvl w:val="0"/>
          <w:numId w:val="11"/>
        </w:numPr>
        <w:overflowPunct w:val="0"/>
        <w:autoSpaceDE w:val="0"/>
        <w:autoSpaceDN w:val="0"/>
        <w:adjustRightInd w:val="0"/>
        <w:spacing w:after="0" w:line="360" w:lineRule="auto"/>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Do obliczenia ceny kolejnych dostaw będzie przyjmowana za podstawę, dostępna przed datą dostawy cena netto producenta oleju opałowego (grzewczego) podana na stronie internetowej oraz zaoferowana w ofercie przez Wykonawcę stała marża netto i stały upust wykonawcy (</w:t>
      </w:r>
      <w:r w:rsidRPr="00C52676">
        <w:rPr>
          <w:rFonts w:ascii="Times New Roman" w:eastAsia="Times New Roman" w:hAnsi="Times New Roman" w:cs="Times New Roman"/>
          <w:b/>
          <w:lang w:eastAsia="pl-PL"/>
        </w:rPr>
        <w:t>…….zł</w:t>
      </w:r>
      <w:r w:rsidRPr="00C52676">
        <w:rPr>
          <w:rFonts w:ascii="Times New Roman" w:eastAsia="Times New Roman" w:hAnsi="Times New Roman" w:cs="Times New Roman"/>
          <w:lang w:eastAsia="pl-PL"/>
        </w:rPr>
        <w:t xml:space="preserve"> )wg wzoru:</w:t>
      </w:r>
    </w:p>
    <w:p w:rsidR="00874937" w:rsidRPr="00C52676" w:rsidRDefault="00874937" w:rsidP="00874937">
      <w:pPr>
        <w:numPr>
          <w:ilvl w:val="1"/>
          <w:numId w:val="11"/>
        </w:numPr>
        <w:overflowPunct w:val="0"/>
        <w:autoSpaceDE w:val="0"/>
        <w:autoSpaceDN w:val="0"/>
        <w:adjustRightInd w:val="0"/>
        <w:spacing w:after="0" w:line="360" w:lineRule="auto"/>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lastRenderedPageBreak/>
        <w:t>Cena dostawy (zł/m</w:t>
      </w:r>
      <w:r w:rsidRPr="00C52676">
        <w:rPr>
          <w:rFonts w:ascii="Times New Roman" w:eastAsia="Times New Roman" w:hAnsi="Times New Roman" w:cs="Times New Roman"/>
          <w:vertAlign w:val="superscript"/>
          <w:lang w:eastAsia="pl-PL"/>
        </w:rPr>
        <w:t>3</w:t>
      </w:r>
      <w:r w:rsidRPr="00C52676">
        <w:rPr>
          <w:rFonts w:ascii="Times New Roman" w:eastAsia="Times New Roman" w:hAnsi="Times New Roman" w:cs="Times New Roman"/>
          <w:lang w:eastAsia="pl-PL"/>
        </w:rPr>
        <w:t>) = (cena producenta oleju opałowego netto (zł/m</w:t>
      </w:r>
      <w:r w:rsidRPr="00C52676">
        <w:rPr>
          <w:rFonts w:ascii="Times New Roman" w:eastAsia="Times New Roman" w:hAnsi="Times New Roman" w:cs="Times New Roman"/>
          <w:vertAlign w:val="superscript"/>
          <w:lang w:eastAsia="pl-PL"/>
        </w:rPr>
        <w:t>3</w:t>
      </w:r>
      <w:r w:rsidRPr="00C52676">
        <w:rPr>
          <w:rFonts w:ascii="Times New Roman" w:eastAsia="Times New Roman" w:hAnsi="Times New Roman" w:cs="Times New Roman"/>
          <w:lang w:eastAsia="pl-PL"/>
        </w:rPr>
        <w:t>) + stała marża netto (zł/m</w:t>
      </w:r>
      <w:r w:rsidRPr="00C52676">
        <w:rPr>
          <w:rFonts w:ascii="Times New Roman" w:eastAsia="Times New Roman" w:hAnsi="Times New Roman" w:cs="Times New Roman"/>
          <w:vertAlign w:val="superscript"/>
          <w:lang w:eastAsia="pl-PL"/>
        </w:rPr>
        <w:t>3</w:t>
      </w:r>
      <w:r w:rsidRPr="00C52676">
        <w:rPr>
          <w:rFonts w:ascii="Times New Roman" w:eastAsia="Times New Roman" w:hAnsi="Times New Roman" w:cs="Times New Roman"/>
          <w:lang w:eastAsia="pl-PL"/>
        </w:rPr>
        <w:t>) – stały upust Wykonawcy (zł/m</w:t>
      </w:r>
      <w:r w:rsidRPr="00C52676">
        <w:rPr>
          <w:rFonts w:ascii="Times New Roman" w:eastAsia="Times New Roman" w:hAnsi="Times New Roman" w:cs="Times New Roman"/>
          <w:vertAlign w:val="superscript"/>
          <w:lang w:eastAsia="pl-PL"/>
        </w:rPr>
        <w:t>3</w:t>
      </w:r>
      <w:r w:rsidRPr="00C52676">
        <w:rPr>
          <w:rFonts w:ascii="Times New Roman" w:eastAsia="Times New Roman" w:hAnsi="Times New Roman" w:cs="Times New Roman"/>
          <w:lang w:eastAsia="pl-PL"/>
        </w:rPr>
        <w:t>) x ilość oleju opałowego w dostawie.</w:t>
      </w:r>
    </w:p>
    <w:p w:rsidR="00874937" w:rsidRPr="00C52676" w:rsidRDefault="00874937" w:rsidP="00874937">
      <w:pPr>
        <w:numPr>
          <w:ilvl w:val="1"/>
          <w:numId w:val="11"/>
        </w:numPr>
        <w:overflowPunct w:val="0"/>
        <w:autoSpaceDE w:val="0"/>
        <w:autoSpaceDN w:val="0"/>
        <w:adjustRightInd w:val="0"/>
        <w:spacing w:after="0" w:line="360" w:lineRule="auto"/>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Do wyliczonej ceny netto dostawy zostanie naliczony podatek VAT wg obowiązującej w dniu dostawy stawki procentowej VAT.</w:t>
      </w:r>
    </w:p>
    <w:p w:rsidR="00874937" w:rsidRPr="00C52676" w:rsidRDefault="00874937" w:rsidP="00874937">
      <w:pPr>
        <w:numPr>
          <w:ilvl w:val="1"/>
          <w:numId w:val="11"/>
        </w:numPr>
        <w:overflowPunct w:val="0"/>
        <w:autoSpaceDE w:val="0"/>
        <w:autoSpaceDN w:val="0"/>
        <w:adjustRightInd w:val="0"/>
        <w:spacing w:after="0" w:line="360" w:lineRule="auto"/>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Rozliczenia z wybranym Wykonawcą dokonywane będą w walucie polskiej.</w:t>
      </w:r>
    </w:p>
    <w:p w:rsidR="00937309" w:rsidRPr="00C52676" w:rsidRDefault="00937309" w:rsidP="00874937">
      <w:pPr>
        <w:pStyle w:val="Akapitzlist"/>
        <w:numPr>
          <w:ilvl w:val="0"/>
          <w:numId w:val="11"/>
        </w:numPr>
        <w:spacing w:after="0" w:line="360" w:lineRule="auto"/>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 xml:space="preserve">Wynagrodzenie, o którym mowa  w pkt. 1 uwzględnia wszystkie wymagane opłaty i koszty niezbędne do zrealizowania całości przedmiotu umowy, bez względu na okoliczności i źródła ich powstania, w tym również koszty dostawy, tankowania do autocysterny Wykonawcy, transportu i rozładunku przedmiotu zamówienia w budynkach wymienionych w </w:t>
      </w:r>
      <w:r w:rsidR="009B1BA8" w:rsidRPr="00C52676">
        <w:rPr>
          <w:rFonts w:ascii="Times New Roman" w:hAnsi="Times New Roman" w:cs="Times New Roman"/>
          <w:lang w:eastAsia="pl-PL"/>
        </w:rPr>
        <w:t>§</w:t>
      </w:r>
      <w:r w:rsidRPr="00C52676">
        <w:rPr>
          <w:rFonts w:ascii="Times New Roman" w:eastAsia="Times New Roman" w:hAnsi="Times New Roman" w:cs="Times New Roman"/>
          <w:lang w:eastAsia="pl-PL"/>
        </w:rPr>
        <w:t xml:space="preserve"> 1 ust. 1. </w:t>
      </w:r>
    </w:p>
    <w:p w:rsidR="00937309" w:rsidRPr="00C52676" w:rsidRDefault="00937309" w:rsidP="00874937">
      <w:pPr>
        <w:numPr>
          <w:ilvl w:val="0"/>
          <w:numId w:val="11"/>
        </w:numPr>
        <w:spacing w:after="0" w:line="360" w:lineRule="auto"/>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Zamawiający dopuszcza w trakcie trwania umowy zmianę ceny za olej napędowy grzewczy odpowiednio do ceny producenta podanej na oficjalnej stronie internetowej i obowiązującej w dniu zgłoszenia zapotrzebowania na olej napędowy grzewczy przez Zamawiającego.</w:t>
      </w:r>
    </w:p>
    <w:p w:rsidR="00937309" w:rsidRPr="00C52676" w:rsidRDefault="00937309" w:rsidP="00874937">
      <w:pPr>
        <w:numPr>
          <w:ilvl w:val="0"/>
          <w:numId w:val="11"/>
        </w:numPr>
        <w:spacing w:after="0" w:line="360" w:lineRule="auto"/>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Obliczając cenę sprzedaży oleju napędowego grzewczego w trakcie trwania umowy Wykonawca zobowiązany jest do stosowania ceny netto za 1 m3 oferowanego oleju napędowego grzewczego podanej przez producenta oleju napędowego grzewczego na oficjalnej stronie internetowej w dniu zgłoszenia zapotrzebowania przez Zamawiającego, przy uwzględnieniu udzielonego w ofercie stałego opustu i należnych podatków.</w:t>
      </w:r>
    </w:p>
    <w:p w:rsidR="00937309" w:rsidRPr="00C52676" w:rsidRDefault="00937309" w:rsidP="00874937">
      <w:pPr>
        <w:numPr>
          <w:ilvl w:val="0"/>
          <w:numId w:val="11"/>
        </w:numPr>
        <w:spacing w:after="0" w:line="360" w:lineRule="auto"/>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Udzielony opust w ofercie przetargowej Wykonawcy w wysokości ……….% jest wielkością stałą, nie podlega zmianie i obowiązuje przez cały okres trwania umowy.</w:t>
      </w:r>
    </w:p>
    <w:p w:rsidR="00937309" w:rsidRPr="00C52676" w:rsidRDefault="00937309" w:rsidP="00874937">
      <w:pPr>
        <w:numPr>
          <w:ilvl w:val="0"/>
          <w:numId w:val="11"/>
        </w:numPr>
        <w:spacing w:after="0" w:line="360" w:lineRule="auto"/>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 xml:space="preserve">Informacje producenta o cenie hurtowej 1 m3 oleju opałowego napędowego grzewczego obowiązująca w dniu zgłoszenia zapotrzebowania przez Zamawiającego, w formie wydruku ze strony internetowej producenta oleju napędowego grzewczego będzie każdorazowo dołączanego do faktury. </w:t>
      </w:r>
    </w:p>
    <w:p w:rsidR="00937309" w:rsidRPr="00C52676" w:rsidRDefault="00937309" w:rsidP="00874937">
      <w:pPr>
        <w:numPr>
          <w:ilvl w:val="0"/>
          <w:numId w:val="11"/>
        </w:numPr>
        <w:spacing w:after="0" w:line="360" w:lineRule="auto"/>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Strony postanawiają, że zapłata wynagrodzenia za poszczególne dostawy oleju napędowego grzewczego wchodzące w zakres przedmiotu zamówienia nastąpi na podstawie prawidłowo wystawionej przez Wykonawcę faktury VAT.</w:t>
      </w:r>
    </w:p>
    <w:p w:rsidR="00937309" w:rsidRPr="00C52676" w:rsidRDefault="00937309" w:rsidP="00874937">
      <w:pPr>
        <w:numPr>
          <w:ilvl w:val="0"/>
          <w:numId w:val="11"/>
        </w:numPr>
        <w:spacing w:after="0" w:line="360" w:lineRule="auto"/>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Podstawą do wystawienia faktury będzie ilość oleju napędowego grzewczego wskazana i potwierdzona przez pracownika Zamawiającego oraz pracownika – kierowcę Wykonawcy na dowodzie wydania WZ ustalona w drodze pomiaru objętości w temperaturze rzeczywistej.</w:t>
      </w:r>
    </w:p>
    <w:p w:rsidR="00937309" w:rsidRPr="00C52676" w:rsidRDefault="00937309" w:rsidP="00874937">
      <w:pPr>
        <w:numPr>
          <w:ilvl w:val="0"/>
          <w:numId w:val="11"/>
        </w:numPr>
        <w:spacing w:after="0" w:line="360" w:lineRule="auto"/>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Zapłata wynagrodzenia nastąpi w terminie 14 dni od daty doręczenia Zamawiającemu prawidłowo wystawionej faktury VAT na rachunek bankowy Wykonawcy wskazany w treści faktury. Termin płatności faktury uważa się za zachowany, jeżeli najpóźniej w tym dniu Zamawiający wystawi dla banku polecenie przelewu należności na rzecz Wykonawcy.</w:t>
      </w:r>
    </w:p>
    <w:p w:rsidR="00937309" w:rsidRPr="00C52676" w:rsidRDefault="00937309" w:rsidP="00874937">
      <w:pPr>
        <w:numPr>
          <w:ilvl w:val="0"/>
          <w:numId w:val="11"/>
        </w:numPr>
        <w:spacing w:after="0" w:line="360" w:lineRule="auto"/>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Wykonawca nie może, bez zgody Zamawiającego, przenieść wierzytelności wynikających                  z niniejszej umowy na osobę trzecią.</w:t>
      </w:r>
    </w:p>
    <w:p w:rsidR="00937309" w:rsidRPr="00C52676" w:rsidRDefault="00937309" w:rsidP="00937309">
      <w:pPr>
        <w:overflowPunct w:val="0"/>
        <w:autoSpaceDE w:val="0"/>
        <w:autoSpaceDN w:val="0"/>
        <w:adjustRightInd w:val="0"/>
        <w:spacing w:after="0" w:line="360" w:lineRule="auto"/>
        <w:rPr>
          <w:rFonts w:ascii="Times New Roman" w:eastAsia="Times New Roman" w:hAnsi="Times New Roman" w:cs="Times New Roman"/>
          <w:lang w:eastAsia="pl-PL"/>
        </w:rPr>
      </w:pPr>
    </w:p>
    <w:p w:rsidR="00937309" w:rsidRPr="00C52676" w:rsidRDefault="009B1BA8" w:rsidP="00937309">
      <w:pPr>
        <w:overflowPunct w:val="0"/>
        <w:autoSpaceDE w:val="0"/>
        <w:autoSpaceDN w:val="0"/>
        <w:adjustRightInd w:val="0"/>
        <w:spacing w:after="0" w:line="360" w:lineRule="auto"/>
        <w:jc w:val="center"/>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w:t>
      </w:r>
      <w:r w:rsidR="00937309" w:rsidRPr="00C52676">
        <w:rPr>
          <w:rFonts w:ascii="Times New Roman" w:eastAsia="Times New Roman" w:hAnsi="Times New Roman" w:cs="Times New Roman"/>
          <w:lang w:eastAsia="pl-PL"/>
        </w:rPr>
        <w:t xml:space="preserve"> 5</w:t>
      </w:r>
    </w:p>
    <w:p w:rsidR="009B1BA8" w:rsidRPr="00C52676" w:rsidRDefault="00937309" w:rsidP="00937309">
      <w:pPr>
        <w:numPr>
          <w:ilvl w:val="0"/>
          <w:numId w:val="5"/>
        </w:numPr>
        <w:overflowPunct w:val="0"/>
        <w:autoSpaceDE w:val="0"/>
        <w:autoSpaceDN w:val="0"/>
        <w:adjustRightInd w:val="0"/>
        <w:spacing w:after="0" w:line="360" w:lineRule="auto"/>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lastRenderedPageBreak/>
        <w:t xml:space="preserve">Zamawiający zastrzega sobie prawo do przeprowadzenia badań w zakresie zgodności jakości dostarczonego oleju napędowego grzewczego z parametrami technicznymi, określonymi w </w:t>
      </w:r>
    </w:p>
    <w:p w:rsidR="00937309" w:rsidRPr="00C52676" w:rsidRDefault="009B1BA8" w:rsidP="009B1BA8">
      <w:pPr>
        <w:overflowPunct w:val="0"/>
        <w:autoSpaceDE w:val="0"/>
        <w:autoSpaceDN w:val="0"/>
        <w:adjustRightInd w:val="0"/>
        <w:spacing w:after="0" w:line="360" w:lineRule="auto"/>
        <w:ind w:left="720"/>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w:t>
      </w:r>
      <w:r w:rsidR="00937309" w:rsidRPr="00C52676">
        <w:rPr>
          <w:rFonts w:ascii="Times New Roman" w:eastAsia="Times New Roman" w:hAnsi="Times New Roman" w:cs="Times New Roman"/>
          <w:lang w:eastAsia="pl-PL"/>
        </w:rPr>
        <w:t xml:space="preserve"> 1 ust. 1 i </w:t>
      </w:r>
      <w:r w:rsidRPr="00C52676">
        <w:rPr>
          <w:rFonts w:ascii="Times New Roman" w:eastAsia="Times New Roman" w:hAnsi="Times New Roman" w:cs="Times New Roman"/>
          <w:lang w:eastAsia="pl-PL"/>
        </w:rPr>
        <w:t>§</w:t>
      </w:r>
      <w:r w:rsidR="00937309" w:rsidRPr="00C52676">
        <w:rPr>
          <w:rFonts w:ascii="Times New Roman" w:eastAsia="Times New Roman" w:hAnsi="Times New Roman" w:cs="Times New Roman"/>
          <w:lang w:eastAsia="pl-PL"/>
        </w:rPr>
        <w:t xml:space="preserve"> 1 ust. 2 oraz  dokumentem potwierdzającym spełnienie wymaganych parametrów.</w:t>
      </w:r>
    </w:p>
    <w:p w:rsidR="00937309" w:rsidRPr="00C52676" w:rsidRDefault="00937309" w:rsidP="00937309">
      <w:pPr>
        <w:numPr>
          <w:ilvl w:val="0"/>
          <w:numId w:val="5"/>
        </w:numPr>
        <w:overflowPunct w:val="0"/>
        <w:autoSpaceDE w:val="0"/>
        <w:autoSpaceDN w:val="0"/>
        <w:adjustRightInd w:val="0"/>
        <w:spacing w:after="0" w:line="360" w:lineRule="auto"/>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W przypadku negatywnego wyniku przeprowadzonych badań, o których mowa w ust. 1 ich koszt ponosi Wykonawca.</w:t>
      </w:r>
    </w:p>
    <w:p w:rsidR="00937309" w:rsidRPr="00C52676" w:rsidRDefault="00937309" w:rsidP="00937309">
      <w:pPr>
        <w:numPr>
          <w:ilvl w:val="0"/>
          <w:numId w:val="5"/>
        </w:numPr>
        <w:overflowPunct w:val="0"/>
        <w:autoSpaceDE w:val="0"/>
        <w:autoSpaceDN w:val="0"/>
        <w:adjustRightInd w:val="0"/>
        <w:spacing w:after="0" w:line="360" w:lineRule="auto"/>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 xml:space="preserve">W przypadku stwierdzenia niezgodności oleju napędowego grzewczego z parametrami, o których mowa w ust. 1 Wykonawca zobowiązany jest w terminie dwóch dni od dnia zawiadomienia Wykonawcy o stwierdzonych niezgodnościach do dostarczenia oleju napędowego grzewczego odpowiadającego wymaganym parametrom. W przypadku gdy Wykonawca dostarczy olej napędowego grzewczego spełniający wymagane parametry po upływie terminu o którym mowa w </w:t>
      </w:r>
      <w:proofErr w:type="spellStart"/>
      <w:r w:rsidRPr="00C52676">
        <w:rPr>
          <w:rFonts w:ascii="Times New Roman" w:eastAsia="Times New Roman" w:hAnsi="Times New Roman" w:cs="Times New Roman"/>
          <w:lang w:eastAsia="pl-PL"/>
        </w:rPr>
        <w:t>zd</w:t>
      </w:r>
      <w:proofErr w:type="spellEnd"/>
      <w:r w:rsidRPr="00C52676">
        <w:rPr>
          <w:rFonts w:ascii="Times New Roman" w:eastAsia="Times New Roman" w:hAnsi="Times New Roman" w:cs="Times New Roman"/>
          <w:lang w:eastAsia="pl-PL"/>
        </w:rPr>
        <w:t xml:space="preserve">. 1, wówczas Zamawiający nałoży na Wykonawcę karę umowną, o której mowa w </w:t>
      </w:r>
      <w:r w:rsidR="009B1BA8" w:rsidRPr="00C52676">
        <w:rPr>
          <w:rFonts w:ascii="Times New Roman" w:eastAsia="Times New Roman" w:hAnsi="Times New Roman" w:cs="Times New Roman"/>
          <w:lang w:eastAsia="pl-PL"/>
        </w:rPr>
        <w:t>§</w:t>
      </w:r>
      <w:r w:rsidRPr="00C52676">
        <w:rPr>
          <w:rFonts w:ascii="Times New Roman" w:eastAsia="Times New Roman" w:hAnsi="Times New Roman" w:cs="Times New Roman"/>
          <w:lang w:eastAsia="pl-PL"/>
        </w:rPr>
        <w:t xml:space="preserve"> 6 ust. 1  pkt. b.</w:t>
      </w:r>
    </w:p>
    <w:p w:rsidR="00937309" w:rsidRPr="00C52676" w:rsidRDefault="00937309" w:rsidP="00937309">
      <w:pPr>
        <w:numPr>
          <w:ilvl w:val="0"/>
          <w:numId w:val="5"/>
        </w:numPr>
        <w:overflowPunct w:val="0"/>
        <w:autoSpaceDE w:val="0"/>
        <w:autoSpaceDN w:val="0"/>
        <w:adjustRightInd w:val="0"/>
        <w:spacing w:after="0" w:line="360" w:lineRule="auto"/>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W przypadku, o którym mowa w ust. 3 Wykonawca ponosi koszty wywozu oleju  napędowego grzewczego złej jakości i ponownego dostarczenia oleju napędowego grzewczego o odpowiadającego wymaganym parametrom.</w:t>
      </w:r>
    </w:p>
    <w:p w:rsidR="00937309" w:rsidRPr="00C52676" w:rsidRDefault="00937309" w:rsidP="00937309">
      <w:pPr>
        <w:overflowPunct w:val="0"/>
        <w:autoSpaceDE w:val="0"/>
        <w:autoSpaceDN w:val="0"/>
        <w:adjustRightInd w:val="0"/>
        <w:spacing w:after="0" w:line="360" w:lineRule="auto"/>
        <w:jc w:val="center"/>
        <w:rPr>
          <w:rFonts w:ascii="Times New Roman" w:eastAsia="Times New Roman" w:hAnsi="Times New Roman" w:cs="Times New Roman"/>
          <w:lang w:eastAsia="pl-PL"/>
        </w:rPr>
      </w:pPr>
    </w:p>
    <w:p w:rsidR="00937309" w:rsidRPr="00C52676" w:rsidRDefault="009B1BA8" w:rsidP="00937309">
      <w:pPr>
        <w:overflowPunct w:val="0"/>
        <w:autoSpaceDE w:val="0"/>
        <w:autoSpaceDN w:val="0"/>
        <w:adjustRightInd w:val="0"/>
        <w:spacing w:after="0" w:line="360" w:lineRule="auto"/>
        <w:jc w:val="center"/>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w:t>
      </w:r>
      <w:r w:rsidR="00937309" w:rsidRPr="00C52676">
        <w:rPr>
          <w:rFonts w:ascii="Times New Roman" w:eastAsia="Times New Roman" w:hAnsi="Times New Roman" w:cs="Times New Roman"/>
          <w:lang w:eastAsia="pl-PL"/>
        </w:rPr>
        <w:t xml:space="preserve"> 6</w:t>
      </w:r>
    </w:p>
    <w:p w:rsidR="00937309" w:rsidRPr="00C52676" w:rsidRDefault="00937309" w:rsidP="00937309">
      <w:pPr>
        <w:numPr>
          <w:ilvl w:val="0"/>
          <w:numId w:val="6"/>
        </w:numPr>
        <w:overflowPunct w:val="0"/>
        <w:autoSpaceDE w:val="0"/>
        <w:autoSpaceDN w:val="0"/>
        <w:adjustRightInd w:val="0"/>
        <w:spacing w:after="0" w:line="360" w:lineRule="auto"/>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Wykonawca zapłaci Zamawiającemu kary umowne:</w:t>
      </w:r>
    </w:p>
    <w:p w:rsidR="00937309" w:rsidRPr="00C52676" w:rsidRDefault="00937309" w:rsidP="00937309">
      <w:pPr>
        <w:overflowPunct w:val="0"/>
        <w:autoSpaceDE w:val="0"/>
        <w:autoSpaceDN w:val="0"/>
        <w:adjustRightInd w:val="0"/>
        <w:spacing w:after="0" w:line="360" w:lineRule="auto"/>
        <w:ind w:left="720"/>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 xml:space="preserve">a) za zwłokę w wykonaniu dostawy w terminie, o którym mowa w </w:t>
      </w:r>
      <w:r w:rsidR="009B1BA8" w:rsidRPr="00C52676">
        <w:rPr>
          <w:rFonts w:ascii="Times New Roman" w:eastAsia="Times New Roman" w:hAnsi="Times New Roman" w:cs="Times New Roman"/>
          <w:lang w:eastAsia="pl-PL"/>
        </w:rPr>
        <w:t>§</w:t>
      </w:r>
      <w:r w:rsidRPr="00C52676">
        <w:rPr>
          <w:rFonts w:ascii="Times New Roman" w:eastAsia="Times New Roman" w:hAnsi="Times New Roman" w:cs="Times New Roman"/>
          <w:lang w:eastAsia="pl-PL"/>
        </w:rPr>
        <w:t xml:space="preserve"> 1 ust. 3 w wysokości 5 %  wynagrodzenia  brutto za niezrealizowaną dostawę za każdy dzień zwłoki,</w:t>
      </w:r>
    </w:p>
    <w:p w:rsidR="00937309" w:rsidRPr="00C52676" w:rsidRDefault="00937309" w:rsidP="00937309">
      <w:pPr>
        <w:overflowPunct w:val="0"/>
        <w:autoSpaceDE w:val="0"/>
        <w:autoSpaceDN w:val="0"/>
        <w:adjustRightInd w:val="0"/>
        <w:spacing w:after="0" w:line="360" w:lineRule="auto"/>
        <w:ind w:left="720"/>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 xml:space="preserve">b) za zwłokę w dostarczeniu oleju  napędowego grzewczego wolnego od wad w terminie, o którym mowa w </w:t>
      </w:r>
      <w:r w:rsidR="009B1BA8" w:rsidRPr="00C52676">
        <w:rPr>
          <w:rFonts w:ascii="Times New Roman" w:eastAsia="Times New Roman" w:hAnsi="Times New Roman" w:cs="Times New Roman"/>
          <w:lang w:eastAsia="pl-PL"/>
        </w:rPr>
        <w:t>§</w:t>
      </w:r>
      <w:r w:rsidRPr="00C52676">
        <w:rPr>
          <w:rFonts w:ascii="Times New Roman" w:eastAsia="Times New Roman" w:hAnsi="Times New Roman" w:cs="Times New Roman"/>
          <w:lang w:eastAsia="pl-PL"/>
        </w:rPr>
        <w:t xml:space="preserve"> 5 ust. 3 w wysokości  10 % wynagrodzenia  brutto za przedmiotową dostawę za każdy dzień zwłoki, </w:t>
      </w:r>
    </w:p>
    <w:p w:rsidR="00937309" w:rsidRPr="00C52676" w:rsidRDefault="00937309" w:rsidP="00937309">
      <w:pPr>
        <w:overflowPunct w:val="0"/>
        <w:autoSpaceDE w:val="0"/>
        <w:autoSpaceDN w:val="0"/>
        <w:adjustRightInd w:val="0"/>
        <w:spacing w:after="0" w:line="360" w:lineRule="auto"/>
        <w:ind w:left="720"/>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 xml:space="preserve">c) za odstąpienie od umowy z przyczyn zależnych od Wykonawcy w wysokości 10 % wynagrodzenia brutto umowy brutto określonej w </w:t>
      </w:r>
      <w:r w:rsidR="009B1BA8" w:rsidRPr="00C52676">
        <w:rPr>
          <w:rFonts w:ascii="Times New Roman" w:eastAsia="Times New Roman" w:hAnsi="Times New Roman" w:cs="Times New Roman"/>
          <w:lang w:eastAsia="pl-PL"/>
        </w:rPr>
        <w:t>§</w:t>
      </w:r>
      <w:r w:rsidRPr="00C52676">
        <w:rPr>
          <w:rFonts w:ascii="Times New Roman" w:eastAsia="Times New Roman" w:hAnsi="Times New Roman" w:cs="Times New Roman"/>
          <w:lang w:eastAsia="pl-PL"/>
        </w:rPr>
        <w:t xml:space="preserve"> 4 ust. 1.</w:t>
      </w:r>
    </w:p>
    <w:p w:rsidR="00937309" w:rsidRPr="00C52676" w:rsidRDefault="00937309" w:rsidP="00937309">
      <w:pPr>
        <w:numPr>
          <w:ilvl w:val="0"/>
          <w:numId w:val="6"/>
        </w:numPr>
        <w:overflowPunct w:val="0"/>
        <w:autoSpaceDE w:val="0"/>
        <w:autoSpaceDN w:val="0"/>
        <w:adjustRightInd w:val="0"/>
        <w:spacing w:after="0" w:line="360" w:lineRule="auto"/>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 xml:space="preserve">Wykonawca wyraża zgodę na potrącenie kar umownych z przysługującego mu wynagrodzenia. </w:t>
      </w:r>
    </w:p>
    <w:p w:rsidR="00937309" w:rsidRPr="00C52676" w:rsidRDefault="00937309" w:rsidP="00937309">
      <w:pPr>
        <w:numPr>
          <w:ilvl w:val="0"/>
          <w:numId w:val="6"/>
        </w:numPr>
        <w:overflowPunct w:val="0"/>
        <w:autoSpaceDE w:val="0"/>
        <w:autoSpaceDN w:val="0"/>
        <w:adjustRightInd w:val="0"/>
        <w:spacing w:after="0" w:line="360" w:lineRule="auto"/>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 xml:space="preserve">Zamawiający może dochodzić odszkodowania uzupełniającego w przypadku, gdy kary umowne nie pokrywają poniesionej szkody.  </w:t>
      </w:r>
    </w:p>
    <w:p w:rsidR="00937309" w:rsidRPr="00C52676" w:rsidRDefault="00937309" w:rsidP="00937309">
      <w:pPr>
        <w:overflowPunct w:val="0"/>
        <w:autoSpaceDE w:val="0"/>
        <w:autoSpaceDN w:val="0"/>
        <w:adjustRightInd w:val="0"/>
        <w:spacing w:after="0" w:line="360" w:lineRule="auto"/>
        <w:ind w:left="720"/>
        <w:rPr>
          <w:rFonts w:ascii="Times New Roman" w:eastAsia="Times New Roman" w:hAnsi="Times New Roman" w:cs="Times New Roman"/>
          <w:lang w:eastAsia="pl-PL"/>
        </w:rPr>
      </w:pPr>
    </w:p>
    <w:p w:rsidR="00937309" w:rsidRPr="00C52676" w:rsidRDefault="009B1BA8" w:rsidP="00937309">
      <w:pPr>
        <w:overflowPunct w:val="0"/>
        <w:autoSpaceDE w:val="0"/>
        <w:autoSpaceDN w:val="0"/>
        <w:adjustRightInd w:val="0"/>
        <w:spacing w:after="0" w:line="360" w:lineRule="auto"/>
        <w:ind w:left="720"/>
        <w:jc w:val="center"/>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w:t>
      </w:r>
      <w:r w:rsidR="00937309" w:rsidRPr="00C52676">
        <w:rPr>
          <w:rFonts w:ascii="Times New Roman" w:eastAsia="Times New Roman" w:hAnsi="Times New Roman" w:cs="Times New Roman"/>
          <w:lang w:eastAsia="pl-PL"/>
        </w:rPr>
        <w:t xml:space="preserve"> 7</w:t>
      </w:r>
    </w:p>
    <w:p w:rsidR="00937309" w:rsidRPr="00C52676" w:rsidRDefault="00937309" w:rsidP="00937309">
      <w:pPr>
        <w:numPr>
          <w:ilvl w:val="0"/>
          <w:numId w:val="7"/>
        </w:numPr>
        <w:overflowPunct w:val="0"/>
        <w:autoSpaceDE w:val="0"/>
        <w:autoSpaceDN w:val="0"/>
        <w:adjustRightInd w:val="0"/>
        <w:spacing w:after="0" w:line="360" w:lineRule="auto"/>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 xml:space="preserve">Strony przewidują możliwość wcześniejszego rozwiązania umowy przez każdą ze stron za uprzednim miesięcznym okresem wypowiedzenia. Wypowiedzenie powinno być dokonanie w formie pisemnej na koniec miesiąca kalendarzowego. </w:t>
      </w:r>
    </w:p>
    <w:p w:rsidR="00937309" w:rsidRPr="00C52676" w:rsidRDefault="00937309" w:rsidP="00937309">
      <w:pPr>
        <w:numPr>
          <w:ilvl w:val="0"/>
          <w:numId w:val="7"/>
        </w:numPr>
        <w:overflowPunct w:val="0"/>
        <w:autoSpaceDE w:val="0"/>
        <w:autoSpaceDN w:val="0"/>
        <w:adjustRightInd w:val="0"/>
        <w:spacing w:after="0" w:line="360" w:lineRule="auto"/>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 xml:space="preserve">Zamawiający może rozwiązać umowę bez zachowania okresu wypowiedzenia                                 w przypadku , gdy Wykonawca nienależycie wykonuje swoje obowiązki. Zamawiający </w:t>
      </w:r>
      <w:r w:rsidRPr="00C52676">
        <w:rPr>
          <w:rFonts w:ascii="Times New Roman" w:eastAsia="Times New Roman" w:hAnsi="Times New Roman" w:cs="Times New Roman"/>
          <w:lang w:eastAsia="pl-PL"/>
        </w:rPr>
        <w:lastRenderedPageBreak/>
        <w:t xml:space="preserve">ma prawo również rozwiązać umowę bez zachowania okresu wypowiedzenia w sytuacji  trzykrotnego nałożenia kary umownej, o której mowa w </w:t>
      </w:r>
      <w:r w:rsidR="009B1BA8" w:rsidRPr="00C52676">
        <w:rPr>
          <w:rFonts w:ascii="Times New Roman" w:eastAsia="Times New Roman" w:hAnsi="Times New Roman" w:cs="Times New Roman"/>
          <w:lang w:eastAsia="pl-PL"/>
        </w:rPr>
        <w:t>§</w:t>
      </w:r>
      <w:r w:rsidRPr="00C52676">
        <w:rPr>
          <w:rFonts w:ascii="Times New Roman" w:eastAsia="Times New Roman" w:hAnsi="Times New Roman" w:cs="Times New Roman"/>
          <w:lang w:eastAsia="pl-PL"/>
        </w:rPr>
        <w:t xml:space="preserve"> 6 ust. 1 w okresie jednego kwartału.</w:t>
      </w:r>
    </w:p>
    <w:p w:rsidR="00937309" w:rsidRPr="00C52676" w:rsidRDefault="00937309" w:rsidP="00937309">
      <w:pPr>
        <w:numPr>
          <w:ilvl w:val="0"/>
          <w:numId w:val="7"/>
        </w:numPr>
        <w:overflowPunct w:val="0"/>
        <w:autoSpaceDE w:val="0"/>
        <w:autoSpaceDN w:val="0"/>
        <w:adjustRightInd w:val="0"/>
        <w:spacing w:after="0" w:line="360" w:lineRule="auto"/>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Wygaśnięcia lub cofnięcia koncesji na prowadzenie działalności gospodarczej w zakresie obrotu paliwami ciekłymi skutkuje rozwiązaniem umowy ze skutkiem natychmiastowym.</w:t>
      </w:r>
    </w:p>
    <w:p w:rsidR="00937309" w:rsidRPr="00C52676" w:rsidRDefault="009B1BA8" w:rsidP="00937309">
      <w:pPr>
        <w:overflowPunct w:val="0"/>
        <w:autoSpaceDE w:val="0"/>
        <w:autoSpaceDN w:val="0"/>
        <w:adjustRightInd w:val="0"/>
        <w:spacing w:after="0" w:line="360" w:lineRule="auto"/>
        <w:ind w:left="1080"/>
        <w:jc w:val="center"/>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w:t>
      </w:r>
      <w:r w:rsidR="00937309" w:rsidRPr="00C52676">
        <w:rPr>
          <w:rFonts w:ascii="Times New Roman" w:eastAsia="Times New Roman" w:hAnsi="Times New Roman" w:cs="Times New Roman"/>
          <w:lang w:eastAsia="pl-PL"/>
        </w:rPr>
        <w:t xml:space="preserve">  8</w:t>
      </w:r>
    </w:p>
    <w:p w:rsidR="00937309" w:rsidRPr="00C52676" w:rsidRDefault="00937309" w:rsidP="00937309">
      <w:pPr>
        <w:overflowPunct w:val="0"/>
        <w:autoSpaceDE w:val="0"/>
        <w:autoSpaceDN w:val="0"/>
        <w:adjustRightInd w:val="0"/>
        <w:spacing w:after="0" w:line="360" w:lineRule="auto"/>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 xml:space="preserve">Zamawiający zastrzega sobie możliwość  odstąpienia od umowy w razie wystąpienia istotnej okoliczności powodującej, że wykonanie umowy nie leży w interesie publicznym, czego nie można  było przewidzieć w chwili zawarcia umowy. Zamawiający może odstąpić od umowy w terminie                       30 dni od powzięcia wiadomości o tych okolicznościach. W takim wypadku Wykonawca może żądać jedynie wynagrodzenia należnego mu za wykonaną  część umowy, nie może natomiast żądać odszkodowania i kar umownych. </w:t>
      </w:r>
    </w:p>
    <w:p w:rsidR="00937309" w:rsidRPr="00C52676" w:rsidRDefault="009B1BA8" w:rsidP="00937309">
      <w:pPr>
        <w:overflowPunct w:val="0"/>
        <w:autoSpaceDE w:val="0"/>
        <w:autoSpaceDN w:val="0"/>
        <w:adjustRightInd w:val="0"/>
        <w:spacing w:after="0" w:line="360" w:lineRule="auto"/>
        <w:ind w:left="1080"/>
        <w:jc w:val="center"/>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w:t>
      </w:r>
      <w:r w:rsidR="00937309" w:rsidRPr="00C52676">
        <w:rPr>
          <w:rFonts w:ascii="Times New Roman" w:eastAsia="Times New Roman" w:hAnsi="Times New Roman" w:cs="Times New Roman"/>
          <w:lang w:eastAsia="pl-PL"/>
        </w:rPr>
        <w:t xml:space="preserve">  9</w:t>
      </w:r>
    </w:p>
    <w:p w:rsidR="00937309" w:rsidRPr="00C52676" w:rsidRDefault="00937309" w:rsidP="00937309">
      <w:pPr>
        <w:overflowPunct w:val="0"/>
        <w:autoSpaceDE w:val="0"/>
        <w:autoSpaceDN w:val="0"/>
        <w:adjustRightInd w:val="0"/>
        <w:spacing w:after="0" w:line="360" w:lineRule="auto"/>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Strony umowy zobowiązują się do zachowania zasad poufności w stosunku do wszelkich informacji, w szczególności informacji o danych osobowych, w których  posiadanie weszły lub wejdą w związku z realizacją niniejszej umowy. Strony umowy zobowiązują się do zachowania w  tajemnicy oraz odpowiedniego zabezpieczenia wszelkich dokumentów przekazanych przez drugą stronę. Uzyskane informacje oraz otrzymane dokumenty mogą być wykorzystywane wyłącznie w celach związanych                z realizacją przedmiotowej umowy.</w:t>
      </w:r>
    </w:p>
    <w:p w:rsidR="00937309" w:rsidRPr="00C52676" w:rsidRDefault="009B1BA8" w:rsidP="00937309">
      <w:pPr>
        <w:overflowPunct w:val="0"/>
        <w:autoSpaceDE w:val="0"/>
        <w:autoSpaceDN w:val="0"/>
        <w:adjustRightInd w:val="0"/>
        <w:spacing w:after="0" w:line="360" w:lineRule="auto"/>
        <w:jc w:val="center"/>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 xml:space="preserve">                 §</w:t>
      </w:r>
      <w:r w:rsidR="00937309" w:rsidRPr="00C52676">
        <w:rPr>
          <w:rFonts w:ascii="Times New Roman" w:eastAsia="Times New Roman" w:hAnsi="Times New Roman" w:cs="Times New Roman"/>
          <w:lang w:eastAsia="pl-PL"/>
        </w:rPr>
        <w:t xml:space="preserve"> 10</w:t>
      </w:r>
    </w:p>
    <w:p w:rsidR="00937309" w:rsidRPr="00C52676" w:rsidRDefault="00937309" w:rsidP="00937309">
      <w:pPr>
        <w:numPr>
          <w:ilvl w:val="0"/>
          <w:numId w:val="8"/>
        </w:numPr>
        <w:overflowPunct w:val="0"/>
        <w:autoSpaceDE w:val="0"/>
        <w:autoSpaceDN w:val="0"/>
        <w:adjustRightInd w:val="0"/>
        <w:spacing w:after="0" w:line="360" w:lineRule="auto"/>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Zmiany postanowień umowy w stosunku do treści oferty są niedopuszczalne z zastrzeżeniem ust. 2</w:t>
      </w:r>
    </w:p>
    <w:p w:rsidR="00937309" w:rsidRPr="00C52676" w:rsidRDefault="00937309" w:rsidP="00937309">
      <w:pPr>
        <w:numPr>
          <w:ilvl w:val="0"/>
          <w:numId w:val="8"/>
        </w:numPr>
        <w:overflowPunct w:val="0"/>
        <w:autoSpaceDE w:val="0"/>
        <w:autoSpaceDN w:val="0"/>
        <w:adjustRightInd w:val="0"/>
        <w:spacing w:after="0" w:line="360" w:lineRule="auto"/>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Strony  przewidują  następujące rodzaje i warunki  zmiany umowy:</w:t>
      </w:r>
    </w:p>
    <w:p w:rsidR="00937309" w:rsidRPr="00C52676" w:rsidRDefault="00937309" w:rsidP="00937309">
      <w:pPr>
        <w:numPr>
          <w:ilvl w:val="0"/>
          <w:numId w:val="9"/>
        </w:numPr>
        <w:overflowPunct w:val="0"/>
        <w:autoSpaceDE w:val="0"/>
        <w:autoSpaceDN w:val="0"/>
        <w:adjustRightInd w:val="0"/>
        <w:spacing w:after="0" w:line="360" w:lineRule="auto"/>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Zmiana stawki i kwoty podatku VAT oraz wynagrodzenia brutto. Stawka i kwota podatku VAT oraz wynagrodzenia brutto ulegają zmianie odpowiednio do przepisów prawa wprowadzających zmiany.</w:t>
      </w:r>
    </w:p>
    <w:p w:rsidR="00937309" w:rsidRPr="00C52676" w:rsidRDefault="00937309" w:rsidP="00937309">
      <w:pPr>
        <w:numPr>
          <w:ilvl w:val="0"/>
          <w:numId w:val="9"/>
        </w:numPr>
        <w:overflowPunct w:val="0"/>
        <w:autoSpaceDE w:val="0"/>
        <w:autoSpaceDN w:val="0"/>
        <w:adjustRightInd w:val="0"/>
        <w:spacing w:after="0" w:line="360" w:lineRule="auto"/>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 xml:space="preserve">Zmiana szacunkowego wynagrodzenia określonego w </w:t>
      </w:r>
      <w:r w:rsidR="009B1BA8" w:rsidRPr="00C52676">
        <w:rPr>
          <w:rFonts w:ascii="Times New Roman" w:eastAsia="Times New Roman" w:hAnsi="Times New Roman" w:cs="Times New Roman"/>
          <w:lang w:eastAsia="pl-PL"/>
        </w:rPr>
        <w:t xml:space="preserve"> §</w:t>
      </w:r>
      <w:r w:rsidRPr="00C52676">
        <w:rPr>
          <w:rFonts w:ascii="Times New Roman" w:eastAsia="Times New Roman" w:hAnsi="Times New Roman" w:cs="Times New Roman"/>
          <w:lang w:eastAsia="pl-PL"/>
        </w:rPr>
        <w:t xml:space="preserve"> 4 ust. 1 w przypadku zmian w stosunku do ceny na dzień zawarcia umowy cen jednostkowych oleju napędowego grzewczego. Zmiana szacunkowego wynagrodzenia nastąpi odpowiednio do zmiany ceny jednostkowej tylko w przypadku gdy zostanie przekroczona wartość szacunkowa wynagrodzenia określonego w umowie. </w:t>
      </w:r>
    </w:p>
    <w:p w:rsidR="00937309" w:rsidRPr="00C52676" w:rsidRDefault="009B1BA8" w:rsidP="00937309">
      <w:pPr>
        <w:overflowPunct w:val="0"/>
        <w:autoSpaceDE w:val="0"/>
        <w:autoSpaceDN w:val="0"/>
        <w:adjustRightInd w:val="0"/>
        <w:spacing w:after="0" w:line="360" w:lineRule="auto"/>
        <w:jc w:val="center"/>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w:t>
      </w:r>
      <w:r w:rsidR="00937309" w:rsidRPr="00C52676">
        <w:rPr>
          <w:rFonts w:ascii="Times New Roman" w:eastAsia="Times New Roman" w:hAnsi="Times New Roman" w:cs="Times New Roman"/>
          <w:lang w:eastAsia="pl-PL"/>
        </w:rPr>
        <w:t xml:space="preserve"> 11</w:t>
      </w:r>
    </w:p>
    <w:p w:rsidR="00937309" w:rsidRPr="00C52676" w:rsidRDefault="00937309" w:rsidP="00937309">
      <w:pPr>
        <w:overflowPunct w:val="0"/>
        <w:autoSpaceDE w:val="0"/>
        <w:autoSpaceDN w:val="0"/>
        <w:adjustRightInd w:val="0"/>
        <w:spacing w:after="0" w:line="360" w:lineRule="auto"/>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 xml:space="preserve">Spory powstałe na tle wykonywania niniejszej umowy będą rozstrzygane przez Sąd właściwy dla siedziby Zamawiającego. </w:t>
      </w:r>
    </w:p>
    <w:p w:rsidR="00937309" w:rsidRPr="00C52676" w:rsidRDefault="009B1BA8" w:rsidP="00937309">
      <w:pPr>
        <w:overflowPunct w:val="0"/>
        <w:autoSpaceDE w:val="0"/>
        <w:autoSpaceDN w:val="0"/>
        <w:adjustRightInd w:val="0"/>
        <w:spacing w:after="0" w:line="360" w:lineRule="auto"/>
        <w:jc w:val="center"/>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w:t>
      </w:r>
      <w:r w:rsidR="00937309" w:rsidRPr="00C52676">
        <w:rPr>
          <w:rFonts w:ascii="Times New Roman" w:eastAsia="Times New Roman" w:hAnsi="Times New Roman" w:cs="Times New Roman"/>
          <w:lang w:eastAsia="pl-PL"/>
        </w:rPr>
        <w:t xml:space="preserve"> 12</w:t>
      </w:r>
    </w:p>
    <w:p w:rsidR="00937309" w:rsidRPr="00C52676" w:rsidRDefault="00937309" w:rsidP="00937309">
      <w:pPr>
        <w:numPr>
          <w:ilvl w:val="0"/>
          <w:numId w:val="10"/>
        </w:numPr>
        <w:spacing w:after="0" w:line="360" w:lineRule="auto"/>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W sprawach nieuregulowanych niniejszą umową stosuje się przepisy Kodeks Cywilny, Ustawa Prawo zamówień publicznych i inne przepisy właściwe dla przedmiotu zamówienia.</w:t>
      </w:r>
    </w:p>
    <w:p w:rsidR="00937309" w:rsidRPr="00C52676" w:rsidRDefault="00937309" w:rsidP="00937309">
      <w:pPr>
        <w:numPr>
          <w:ilvl w:val="0"/>
          <w:numId w:val="10"/>
        </w:numPr>
        <w:overflowPunct w:val="0"/>
        <w:autoSpaceDE w:val="0"/>
        <w:autoSpaceDN w:val="0"/>
        <w:adjustRightInd w:val="0"/>
        <w:spacing w:after="0" w:line="360" w:lineRule="auto"/>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lastRenderedPageBreak/>
        <w:t>Ewentualne spory strony poddają pod rozstrzygnięcie Sądu właściwego dla miejsca siedziby Zamawiającego.</w:t>
      </w:r>
    </w:p>
    <w:p w:rsidR="00937309" w:rsidRPr="00C52676" w:rsidRDefault="009B1BA8" w:rsidP="00937309">
      <w:pPr>
        <w:overflowPunct w:val="0"/>
        <w:autoSpaceDE w:val="0"/>
        <w:autoSpaceDN w:val="0"/>
        <w:adjustRightInd w:val="0"/>
        <w:spacing w:after="0" w:line="360" w:lineRule="auto"/>
        <w:jc w:val="center"/>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w:t>
      </w:r>
      <w:r w:rsidR="00937309" w:rsidRPr="00C52676">
        <w:rPr>
          <w:rFonts w:ascii="Times New Roman" w:eastAsia="Times New Roman" w:hAnsi="Times New Roman" w:cs="Times New Roman"/>
          <w:lang w:eastAsia="pl-PL"/>
        </w:rPr>
        <w:t xml:space="preserve"> 13</w:t>
      </w:r>
    </w:p>
    <w:p w:rsidR="00937309" w:rsidRDefault="00937309" w:rsidP="00937309">
      <w:pPr>
        <w:overflowPunct w:val="0"/>
        <w:autoSpaceDE w:val="0"/>
        <w:autoSpaceDN w:val="0"/>
        <w:adjustRightInd w:val="0"/>
        <w:spacing w:after="0" w:line="360" w:lineRule="auto"/>
        <w:jc w:val="both"/>
        <w:rPr>
          <w:rFonts w:ascii="Times New Roman" w:eastAsia="Times New Roman" w:hAnsi="Times New Roman" w:cs="Times New Roman"/>
          <w:lang w:eastAsia="pl-PL"/>
        </w:rPr>
      </w:pPr>
      <w:r w:rsidRPr="00C52676">
        <w:rPr>
          <w:rFonts w:ascii="Times New Roman" w:eastAsia="Times New Roman" w:hAnsi="Times New Roman" w:cs="Times New Roman"/>
          <w:lang w:eastAsia="pl-PL"/>
        </w:rPr>
        <w:t>Umowa spisana została w dwu jednobrzmiących egzemplarzach, po jednym egzemplarzu dla każdej ze stron.</w:t>
      </w:r>
    </w:p>
    <w:p w:rsidR="00AB1F61" w:rsidRDefault="00AB1F61" w:rsidP="00937309">
      <w:pPr>
        <w:overflowPunct w:val="0"/>
        <w:autoSpaceDE w:val="0"/>
        <w:autoSpaceDN w:val="0"/>
        <w:adjustRightInd w:val="0"/>
        <w:spacing w:after="0" w:line="360" w:lineRule="auto"/>
        <w:jc w:val="both"/>
        <w:rPr>
          <w:rFonts w:ascii="Times New Roman" w:eastAsia="Times New Roman" w:hAnsi="Times New Roman" w:cs="Times New Roman"/>
          <w:lang w:eastAsia="pl-PL"/>
        </w:rPr>
      </w:pPr>
    </w:p>
    <w:p w:rsidR="00AB1F61" w:rsidRPr="00C52676" w:rsidRDefault="00AB1F61" w:rsidP="00937309">
      <w:pPr>
        <w:overflowPunct w:val="0"/>
        <w:autoSpaceDE w:val="0"/>
        <w:autoSpaceDN w:val="0"/>
        <w:adjustRightInd w:val="0"/>
        <w:spacing w:after="0" w:line="360" w:lineRule="auto"/>
        <w:jc w:val="both"/>
        <w:rPr>
          <w:rFonts w:ascii="Times New Roman" w:eastAsia="Times New Roman" w:hAnsi="Times New Roman" w:cs="Times New Roman"/>
          <w:lang w:eastAsia="pl-PL"/>
        </w:rPr>
      </w:pPr>
    </w:p>
    <w:p w:rsidR="00937309" w:rsidRPr="00C52676" w:rsidRDefault="00937309" w:rsidP="00937309">
      <w:pPr>
        <w:overflowPunct w:val="0"/>
        <w:autoSpaceDE w:val="0"/>
        <w:autoSpaceDN w:val="0"/>
        <w:adjustRightInd w:val="0"/>
        <w:spacing w:after="0" w:line="360" w:lineRule="auto"/>
        <w:jc w:val="both"/>
        <w:rPr>
          <w:rFonts w:ascii="Times New Roman" w:eastAsia="Times New Roman" w:hAnsi="Times New Roman" w:cs="Times New Roman"/>
          <w:lang w:eastAsia="pl-PL"/>
        </w:rPr>
      </w:pPr>
    </w:p>
    <w:p w:rsidR="00937309" w:rsidRPr="00C52676" w:rsidRDefault="00937309" w:rsidP="00937309">
      <w:pPr>
        <w:overflowPunct w:val="0"/>
        <w:autoSpaceDE w:val="0"/>
        <w:autoSpaceDN w:val="0"/>
        <w:adjustRightInd w:val="0"/>
        <w:spacing w:after="0" w:line="360" w:lineRule="auto"/>
        <w:jc w:val="both"/>
        <w:rPr>
          <w:rFonts w:ascii="Times New Roman" w:eastAsia="Times New Roman" w:hAnsi="Times New Roman" w:cs="Times New Roman"/>
          <w:lang w:eastAsia="pl-PL"/>
        </w:rPr>
      </w:pPr>
    </w:p>
    <w:p w:rsidR="00937309" w:rsidRPr="00C52676" w:rsidRDefault="00937309" w:rsidP="00937309">
      <w:pPr>
        <w:overflowPunct w:val="0"/>
        <w:autoSpaceDE w:val="0"/>
        <w:autoSpaceDN w:val="0"/>
        <w:adjustRightInd w:val="0"/>
        <w:spacing w:after="0" w:line="360" w:lineRule="auto"/>
        <w:jc w:val="center"/>
        <w:rPr>
          <w:rFonts w:ascii="Times New Roman" w:eastAsia="Times New Roman" w:hAnsi="Times New Roman" w:cs="Times New Roman"/>
          <w:b/>
          <w:lang w:eastAsia="pl-PL"/>
        </w:rPr>
      </w:pPr>
      <w:r w:rsidRPr="00C52676">
        <w:rPr>
          <w:rFonts w:ascii="Times New Roman" w:eastAsia="Times New Roman" w:hAnsi="Times New Roman" w:cs="Times New Roman"/>
          <w:b/>
          <w:lang w:eastAsia="pl-PL"/>
        </w:rPr>
        <w:t xml:space="preserve">Wykonawca                                                               Zamawiający </w:t>
      </w:r>
    </w:p>
    <w:p w:rsidR="00937309" w:rsidRPr="00C52676" w:rsidRDefault="00937309" w:rsidP="00937309">
      <w:pPr>
        <w:overflowPunct w:val="0"/>
        <w:autoSpaceDE w:val="0"/>
        <w:autoSpaceDN w:val="0"/>
        <w:adjustRightInd w:val="0"/>
        <w:spacing w:after="0" w:line="360" w:lineRule="auto"/>
        <w:jc w:val="both"/>
        <w:rPr>
          <w:rFonts w:ascii="Times New Roman" w:eastAsia="Times New Roman" w:hAnsi="Times New Roman" w:cs="Times New Roman"/>
          <w:lang w:eastAsia="pl-PL"/>
        </w:rPr>
      </w:pPr>
    </w:p>
    <w:p w:rsidR="00937309" w:rsidRPr="00C52676" w:rsidRDefault="00937309" w:rsidP="00937309">
      <w:pPr>
        <w:spacing w:after="0" w:line="240" w:lineRule="auto"/>
        <w:rPr>
          <w:rFonts w:ascii="Times New Roman" w:eastAsia="Times New Roman" w:hAnsi="Times New Roman" w:cs="Times New Roman"/>
          <w:lang w:eastAsia="pl-PL"/>
        </w:rPr>
      </w:pPr>
    </w:p>
    <w:p w:rsidR="00100885" w:rsidRPr="00C52676" w:rsidRDefault="00100885">
      <w:pPr>
        <w:rPr>
          <w:rFonts w:ascii="Times New Roman" w:hAnsi="Times New Roman" w:cs="Times New Roman"/>
        </w:rPr>
      </w:pPr>
    </w:p>
    <w:sectPr w:rsidR="00100885" w:rsidRPr="00C52676" w:rsidSect="009B32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51160"/>
    <w:multiLevelType w:val="hybridMultilevel"/>
    <w:tmpl w:val="E912EFEC"/>
    <w:lvl w:ilvl="0" w:tplc="F24AA698">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 w15:restartNumberingAfterBreak="0">
    <w:nsid w:val="084D2ACB"/>
    <w:multiLevelType w:val="hybridMultilevel"/>
    <w:tmpl w:val="BC547F80"/>
    <w:lvl w:ilvl="0" w:tplc="0EBECDBA">
      <w:start w:val="1"/>
      <w:numFmt w:val="decimal"/>
      <w:lvlText w:val="%1."/>
      <w:lvlJc w:val="left"/>
      <w:pPr>
        <w:tabs>
          <w:tab w:val="num" w:pos="360"/>
        </w:tabs>
        <w:ind w:left="340" w:hanging="340"/>
      </w:pPr>
    </w:lvl>
    <w:lvl w:ilvl="1" w:tplc="04150019">
      <w:start w:val="1"/>
      <w:numFmt w:val="lowerLetter"/>
      <w:lvlText w:val="%2."/>
      <w:lvlJc w:val="left"/>
      <w:pPr>
        <w:tabs>
          <w:tab w:val="num" w:pos="1156"/>
        </w:tabs>
        <w:ind w:left="1156" w:hanging="360"/>
      </w:pPr>
    </w:lvl>
    <w:lvl w:ilvl="2" w:tplc="0415001B">
      <w:start w:val="1"/>
      <w:numFmt w:val="lowerRoman"/>
      <w:lvlText w:val="%3."/>
      <w:lvlJc w:val="right"/>
      <w:pPr>
        <w:tabs>
          <w:tab w:val="num" w:pos="1876"/>
        </w:tabs>
        <w:ind w:left="1876" w:hanging="180"/>
      </w:pPr>
    </w:lvl>
    <w:lvl w:ilvl="3" w:tplc="0415000F">
      <w:start w:val="1"/>
      <w:numFmt w:val="decimal"/>
      <w:lvlText w:val="%4."/>
      <w:lvlJc w:val="left"/>
      <w:pPr>
        <w:tabs>
          <w:tab w:val="num" w:pos="2596"/>
        </w:tabs>
        <w:ind w:left="2596" w:hanging="360"/>
      </w:pPr>
    </w:lvl>
    <w:lvl w:ilvl="4" w:tplc="04150019">
      <w:start w:val="1"/>
      <w:numFmt w:val="lowerLetter"/>
      <w:lvlText w:val="%5."/>
      <w:lvlJc w:val="left"/>
      <w:pPr>
        <w:tabs>
          <w:tab w:val="num" w:pos="3316"/>
        </w:tabs>
        <w:ind w:left="3316" w:hanging="360"/>
      </w:pPr>
    </w:lvl>
    <w:lvl w:ilvl="5" w:tplc="0415001B">
      <w:start w:val="1"/>
      <w:numFmt w:val="lowerRoman"/>
      <w:lvlText w:val="%6."/>
      <w:lvlJc w:val="right"/>
      <w:pPr>
        <w:tabs>
          <w:tab w:val="num" w:pos="4036"/>
        </w:tabs>
        <w:ind w:left="4036" w:hanging="180"/>
      </w:pPr>
    </w:lvl>
    <w:lvl w:ilvl="6" w:tplc="0415000F">
      <w:start w:val="1"/>
      <w:numFmt w:val="decimal"/>
      <w:lvlText w:val="%7."/>
      <w:lvlJc w:val="left"/>
      <w:pPr>
        <w:tabs>
          <w:tab w:val="num" w:pos="4756"/>
        </w:tabs>
        <w:ind w:left="4756" w:hanging="360"/>
      </w:pPr>
    </w:lvl>
    <w:lvl w:ilvl="7" w:tplc="04150019">
      <w:start w:val="1"/>
      <w:numFmt w:val="lowerLetter"/>
      <w:lvlText w:val="%8."/>
      <w:lvlJc w:val="left"/>
      <w:pPr>
        <w:tabs>
          <w:tab w:val="num" w:pos="5476"/>
        </w:tabs>
        <w:ind w:left="5476" w:hanging="360"/>
      </w:pPr>
    </w:lvl>
    <w:lvl w:ilvl="8" w:tplc="0415001B">
      <w:start w:val="1"/>
      <w:numFmt w:val="lowerRoman"/>
      <w:lvlText w:val="%9."/>
      <w:lvlJc w:val="right"/>
      <w:pPr>
        <w:tabs>
          <w:tab w:val="num" w:pos="6196"/>
        </w:tabs>
        <w:ind w:left="6196" w:hanging="180"/>
      </w:pPr>
    </w:lvl>
  </w:abstractNum>
  <w:abstractNum w:abstractNumId="2" w15:restartNumberingAfterBreak="0">
    <w:nsid w:val="15A03D34"/>
    <w:multiLevelType w:val="hybridMultilevel"/>
    <w:tmpl w:val="D28860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20AE7AD3"/>
    <w:multiLevelType w:val="hybridMultilevel"/>
    <w:tmpl w:val="94A4F54E"/>
    <w:lvl w:ilvl="0" w:tplc="946C56C8">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 w15:restartNumberingAfterBreak="0">
    <w:nsid w:val="2B3715E1"/>
    <w:multiLevelType w:val="hybridMultilevel"/>
    <w:tmpl w:val="A646629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352A42C0"/>
    <w:multiLevelType w:val="hybridMultilevel"/>
    <w:tmpl w:val="4920D542"/>
    <w:lvl w:ilvl="0" w:tplc="8CE8071E">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 w15:restartNumberingAfterBreak="0">
    <w:nsid w:val="3713030B"/>
    <w:multiLevelType w:val="hybridMultilevel"/>
    <w:tmpl w:val="AADA137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385318C0"/>
    <w:multiLevelType w:val="hybridMultilevel"/>
    <w:tmpl w:val="B854E26E"/>
    <w:lvl w:ilvl="0" w:tplc="557494E6">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E63C51CE">
      <w:start w:val="1"/>
      <w:numFmt w:val="lowerLetter"/>
      <w:lvlText w:val="%3)"/>
      <w:lvlJc w:val="right"/>
      <w:pPr>
        <w:tabs>
          <w:tab w:val="num" w:pos="2160"/>
        </w:tabs>
        <w:ind w:left="2160" w:hanging="180"/>
      </w:pPr>
      <w:rPr>
        <w:rFonts w:ascii="Times New Roman" w:eastAsia="Times New Roman" w:hAnsi="Times New Roman" w:cs="Times New Roman"/>
      </w:rPr>
    </w:lvl>
    <w:lvl w:ilvl="3" w:tplc="4642E15E">
      <w:start w:val="2"/>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3A441136"/>
    <w:multiLevelType w:val="multilevel"/>
    <w:tmpl w:val="48486D44"/>
    <w:lvl w:ilvl="0">
      <w:start w:val="1"/>
      <w:numFmt w:val="decimal"/>
      <w:lvlText w:val="%1."/>
      <w:lvlJc w:val="left"/>
      <w:pPr>
        <w:tabs>
          <w:tab w:val="num" w:pos="720"/>
        </w:tabs>
        <w:ind w:left="720" w:hanging="360"/>
      </w:pPr>
      <w:rPr>
        <w:color w:val="auto"/>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600" w:hanging="108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9" w15:restartNumberingAfterBreak="0">
    <w:nsid w:val="3DD668E6"/>
    <w:multiLevelType w:val="hybridMultilevel"/>
    <w:tmpl w:val="CDE0BF0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4EC820D8"/>
    <w:multiLevelType w:val="hybridMultilevel"/>
    <w:tmpl w:val="C4A4450C"/>
    <w:lvl w:ilvl="0" w:tplc="3F2ABD88">
      <w:start w:val="1"/>
      <w:numFmt w:val="decimal"/>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2"/>
  </w:compat>
  <w:rsids>
    <w:rsidRoot w:val="00937309"/>
    <w:rsid w:val="000631D2"/>
    <w:rsid w:val="00100885"/>
    <w:rsid w:val="001831A6"/>
    <w:rsid w:val="001B0016"/>
    <w:rsid w:val="0030142B"/>
    <w:rsid w:val="005121F3"/>
    <w:rsid w:val="00584E71"/>
    <w:rsid w:val="00714A33"/>
    <w:rsid w:val="007970FB"/>
    <w:rsid w:val="00874937"/>
    <w:rsid w:val="00937309"/>
    <w:rsid w:val="009751ED"/>
    <w:rsid w:val="009B1BA8"/>
    <w:rsid w:val="009B324B"/>
    <w:rsid w:val="00A070A9"/>
    <w:rsid w:val="00A461FC"/>
    <w:rsid w:val="00A80F3B"/>
    <w:rsid w:val="00A95FB6"/>
    <w:rsid w:val="00AB1F61"/>
    <w:rsid w:val="00BB0EB9"/>
    <w:rsid w:val="00C52676"/>
    <w:rsid w:val="00D737D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E0B0B69"/>
  <w15:docId w15:val="{4010CBDA-48F6-478C-A7BE-E48A56039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B324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749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2568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1714</Words>
  <Characters>10287</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Sekretariat</dc:creator>
  <cp:keywords/>
  <dc:description/>
  <cp:lastModifiedBy>Sekretariat</cp:lastModifiedBy>
  <cp:revision>21</cp:revision>
  <dcterms:created xsi:type="dcterms:W3CDTF">2017-12-08T10:23:00Z</dcterms:created>
  <dcterms:modified xsi:type="dcterms:W3CDTF">2023-12-05T07:44:00Z</dcterms:modified>
</cp:coreProperties>
</file>