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105" w:rsidRDefault="0016471D">
      <w:pPr>
        <w:pStyle w:val="Nagwek6"/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Załącznik nr </w:t>
      </w:r>
      <w:r w:rsidR="006A780C">
        <w:rPr>
          <w:rFonts w:ascii="Arial" w:hAnsi="Arial"/>
          <w:b/>
          <w:bCs/>
        </w:rPr>
        <w:t>7</w:t>
      </w:r>
      <w:r w:rsidR="00486DB6">
        <w:rPr>
          <w:rFonts w:ascii="Arial" w:hAnsi="Arial"/>
          <w:b/>
          <w:bCs/>
        </w:rPr>
        <w:t xml:space="preserve"> do S</w:t>
      </w:r>
      <w:r w:rsidR="00B8448C">
        <w:rPr>
          <w:rFonts w:ascii="Arial" w:hAnsi="Arial"/>
          <w:b/>
          <w:bCs/>
        </w:rPr>
        <w:t>WZ</w:t>
      </w:r>
    </w:p>
    <w:p w:rsidR="00AE1105" w:rsidRDefault="00AE1105">
      <w:pPr>
        <w:pStyle w:val="Standard"/>
        <w:suppressAutoHyphens w:val="0"/>
        <w:jc w:val="both"/>
        <w:rPr>
          <w:rFonts w:ascii="Arial" w:hAnsi="Arial"/>
          <w:color w:val="00000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E1105">
        <w:tc>
          <w:tcPr>
            <w:tcW w:w="48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1105" w:rsidRDefault="00B8448C">
            <w:pPr>
              <w:pStyle w:val="Standard"/>
              <w:suppressAutoHyphens w:val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..............................................</w:t>
            </w:r>
          </w:p>
          <w:p w:rsidR="00AE1105" w:rsidRDefault="00B8448C">
            <w:pPr>
              <w:pStyle w:val="Standard"/>
              <w:suppressAutoHyphens w:val="0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1105" w:rsidRDefault="00B8448C">
            <w:pPr>
              <w:pStyle w:val="Standard"/>
              <w:suppressAutoHyphens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</w:t>
            </w:r>
          </w:p>
          <w:p w:rsidR="00AE1105" w:rsidRDefault="00E46E65" w:rsidP="00E46E65">
            <w:pPr>
              <w:pStyle w:val="Standard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</w:t>
            </w:r>
            <w:r w:rsidR="00B8448C">
              <w:rPr>
                <w:rFonts w:ascii="Arial" w:hAnsi="Arial"/>
                <w:b/>
                <w:bCs/>
                <w:sz w:val="20"/>
                <w:szCs w:val="20"/>
              </w:rPr>
              <w:t xml:space="preserve">data            </w:t>
            </w:r>
          </w:p>
        </w:tc>
      </w:tr>
    </w:tbl>
    <w:p w:rsidR="00AE1105" w:rsidRDefault="00AE1105">
      <w:pPr>
        <w:pStyle w:val="Standard"/>
        <w:suppressAutoHyphens w:val="0"/>
        <w:jc w:val="center"/>
        <w:rPr>
          <w:rFonts w:ascii="Arial" w:hAnsi="Arial"/>
        </w:rPr>
      </w:pPr>
    </w:p>
    <w:p w:rsidR="00AE1105" w:rsidRDefault="00AE1105">
      <w:pPr>
        <w:pStyle w:val="Standard"/>
        <w:suppressAutoHyphens w:val="0"/>
        <w:jc w:val="center"/>
        <w:rPr>
          <w:rFonts w:ascii="Arial" w:hAnsi="Arial"/>
        </w:rPr>
      </w:pPr>
    </w:p>
    <w:p w:rsidR="00AE1105" w:rsidRDefault="00B8448C">
      <w:pPr>
        <w:pStyle w:val="SIWZ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Oświadczenie wykonawcy o braku orzeczenia wobec niego tytułem środka zapobiegawczego zakazu ubiegania się o zamówienia publiczne</w:t>
      </w:r>
    </w:p>
    <w:p w:rsidR="00AE1105" w:rsidRDefault="00AE1105">
      <w:pPr>
        <w:pStyle w:val="Standard"/>
        <w:rPr>
          <w:rFonts w:ascii="Arial" w:hAnsi="Arial"/>
        </w:rPr>
      </w:pPr>
    </w:p>
    <w:p w:rsidR="00AE1105" w:rsidRDefault="00B8448C">
      <w:pPr>
        <w:pStyle w:val="SIWZpkt"/>
        <w:spacing w:before="0" w:after="0"/>
        <w:ind w:left="360"/>
        <w:jc w:val="both"/>
      </w:pPr>
      <w:r>
        <w:rPr>
          <w:rFonts w:ascii="Arial" w:hAnsi="Arial" w:cs="Arial"/>
          <w:b w:val="0"/>
        </w:rPr>
        <w:t>Ubiegając się o udzielenie zamówienia publicznego</w:t>
      </w:r>
      <w:r w:rsidR="006A780C">
        <w:rPr>
          <w:rFonts w:ascii="Arial" w:hAnsi="Arial" w:cs="Arial"/>
          <w:b w:val="0"/>
        </w:rPr>
        <w:t xml:space="preserve"> pn.</w:t>
      </w:r>
      <w:r>
        <w:rPr>
          <w:rFonts w:ascii="Arial" w:hAnsi="Arial" w:cs="Arial"/>
        </w:rPr>
        <w:t xml:space="preserve"> „</w:t>
      </w:r>
      <w:r w:rsidR="006A780C">
        <w:rPr>
          <w:rFonts w:ascii="Arial" w:hAnsi="Arial" w:cs="Arial"/>
        </w:rPr>
        <w:t>K</w:t>
      </w:r>
      <w:r w:rsidR="006A780C" w:rsidRPr="006A780C">
        <w:rPr>
          <w:rFonts w:ascii="Arial" w:hAnsi="Arial" w:cs="Arial"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E46E65">
        <w:rPr>
          <w:rFonts w:ascii="Arial" w:hAnsi="Arial" w:cs="Arial"/>
        </w:rPr>
        <w:t>4</w:t>
      </w:r>
      <w:r w:rsidR="006A780C" w:rsidRPr="006A780C">
        <w:rPr>
          <w:rFonts w:ascii="Arial" w:hAnsi="Arial" w:cs="Arial"/>
        </w:rPr>
        <w:t xml:space="preserve"> r. do 31.12.202</w:t>
      </w:r>
      <w:r w:rsidR="00E46E65">
        <w:rPr>
          <w:rFonts w:ascii="Arial" w:hAnsi="Arial" w:cs="Arial"/>
        </w:rPr>
        <w:t>4</w:t>
      </w:r>
      <w:r w:rsidR="006A780C" w:rsidRPr="006A780C">
        <w:rPr>
          <w:rFonts w:ascii="Arial" w:hAnsi="Arial" w:cs="Arial"/>
        </w:rPr>
        <w:t xml:space="preserve"> r.</w:t>
      </w:r>
      <w:r>
        <w:rPr>
          <w:rFonts w:ascii="Arial" w:hAnsi="Arial" w:cs="Arial"/>
          <w:i/>
        </w:rPr>
        <w:t xml:space="preserve">” </w:t>
      </w:r>
      <w:r>
        <w:rPr>
          <w:rStyle w:val="UMwyrniony"/>
          <w:rFonts w:eastAsia="ArialMT" w:cs="Arial"/>
          <w:i w:val="0"/>
          <w:iCs w:val="0"/>
          <w:lang w:eastAsia="ar-SA" w:bidi="pl-PL"/>
        </w:rPr>
        <w:t>oświadczam, iż nie wydano wobec Wykonawcy</w:t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t xml:space="preserve"> orzeczenia  tytułem środka zapobiegawczego zakazu ubiegania się o zamówienia publiczne.</w:t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tab/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"/>
          <w:i w:val="0"/>
          <w:iCs w:val="0"/>
          <w:color w:val="000000"/>
          <w:lang w:eastAsia="ar-SA" w:bidi="pl-PL"/>
        </w:rPr>
        <w:br/>
      </w:r>
    </w:p>
    <w:p w:rsidR="00AE1105" w:rsidRDefault="00B8448C">
      <w:pPr>
        <w:pStyle w:val="Standard"/>
        <w:ind w:left="4275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</w:t>
      </w:r>
    </w:p>
    <w:p w:rsidR="00AE1105" w:rsidRDefault="00B8448C">
      <w:pPr>
        <w:pStyle w:val="Standard"/>
        <w:ind w:left="4245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podpis osoby / osób upoważnionych do</w:t>
      </w:r>
      <w:r>
        <w:rPr>
          <w:rFonts w:ascii="Arial" w:hAnsi="Arial"/>
          <w:sz w:val="20"/>
          <w:szCs w:val="20"/>
        </w:rPr>
        <w:br/>
        <w:t>występowania w imieniu wykonawcy</w:t>
      </w:r>
    </w:p>
    <w:p w:rsidR="00AE1105" w:rsidRDefault="00AE1105">
      <w:pPr>
        <w:pStyle w:val="Standard"/>
        <w:rPr>
          <w:rFonts w:ascii="Arial" w:hAnsi="Arial"/>
          <w:sz w:val="22"/>
          <w:szCs w:val="22"/>
        </w:rPr>
      </w:pPr>
    </w:p>
    <w:p w:rsidR="00AE1105" w:rsidRDefault="00AE1105">
      <w:pPr>
        <w:pStyle w:val="Standard"/>
        <w:rPr>
          <w:rFonts w:ascii="Arial" w:hAnsi="Arial"/>
          <w:sz w:val="22"/>
          <w:szCs w:val="22"/>
        </w:rPr>
      </w:pPr>
    </w:p>
    <w:p w:rsidR="00AE1105" w:rsidRDefault="00AE1105">
      <w:pPr>
        <w:pStyle w:val="Standard"/>
        <w:rPr>
          <w:rFonts w:ascii="Arial" w:hAnsi="Arial"/>
          <w:sz w:val="22"/>
          <w:szCs w:val="22"/>
        </w:rPr>
      </w:pPr>
    </w:p>
    <w:p w:rsidR="00AE1105" w:rsidRDefault="00AE1105">
      <w:pPr>
        <w:pStyle w:val="Standard"/>
        <w:rPr>
          <w:rFonts w:ascii="Arial" w:hAnsi="Arial"/>
          <w:sz w:val="22"/>
          <w:szCs w:val="22"/>
        </w:rPr>
      </w:pPr>
    </w:p>
    <w:p w:rsidR="00AE1105" w:rsidRDefault="00AE1105">
      <w:pPr>
        <w:pStyle w:val="Standard"/>
        <w:rPr>
          <w:rFonts w:ascii="Arial" w:hAnsi="Arial"/>
          <w:b/>
          <w:bCs/>
        </w:rPr>
      </w:pPr>
      <w:bookmarkStart w:id="0" w:name="_GoBack"/>
      <w:bookmarkEnd w:id="0"/>
    </w:p>
    <w:sectPr w:rsidR="00AE1105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29B" w:rsidRDefault="004A529B">
      <w:r>
        <w:separator/>
      </w:r>
    </w:p>
  </w:endnote>
  <w:endnote w:type="continuationSeparator" w:id="0">
    <w:p w:rsidR="004A529B" w:rsidRDefault="004A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, 'Arial Unicode MS'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B37" w:rsidRDefault="001D1B3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5D1620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5D1620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:rsidR="009F5095" w:rsidRDefault="006A780C">
    <w:pPr>
      <w:pStyle w:val="Standard"/>
      <w:rPr>
        <w:rFonts w:cs="Times New Roman"/>
        <w:color w:val="000000"/>
        <w:sz w:val="20"/>
        <w:szCs w:val="20"/>
      </w:rPr>
    </w:pPr>
    <w:r>
      <w:rPr>
        <w:rFonts w:cs="Times New Roman"/>
        <w:color w:val="000000"/>
        <w:sz w:val="20"/>
        <w:szCs w:val="20"/>
      </w:rPr>
      <w:t>S-ZM.261.</w:t>
    </w:r>
    <w:r w:rsidR="005D1620">
      <w:rPr>
        <w:rFonts w:cs="Times New Roman"/>
        <w:color w:val="000000"/>
        <w:sz w:val="20"/>
        <w:szCs w:val="20"/>
      </w:rPr>
      <w:t>4</w:t>
    </w:r>
    <w:r>
      <w:rPr>
        <w:rFonts w:cs="Times New Roman"/>
        <w:color w:val="000000"/>
        <w:sz w:val="20"/>
        <w:szCs w:val="20"/>
      </w:rPr>
      <w:t>.</w:t>
    </w:r>
    <w:r w:rsidR="005D1620">
      <w:rPr>
        <w:rFonts w:cs="Times New Roman"/>
        <w:color w:val="000000"/>
        <w:sz w:val="20"/>
        <w:szCs w:val="20"/>
      </w:rPr>
      <w:t>1</w:t>
    </w:r>
    <w:r w:rsidR="001D1B37" w:rsidRPr="001D1B37">
      <w:rPr>
        <w:rFonts w:cs="Times New Roman"/>
        <w:color w:val="000000"/>
        <w:sz w:val="20"/>
        <w:szCs w:val="20"/>
      </w:rPr>
      <w:t>.202</w:t>
    </w:r>
    <w:r w:rsidR="005D1620">
      <w:rPr>
        <w:rFonts w:cs="Times New Roman"/>
        <w:color w:val="000000"/>
        <w:sz w:val="20"/>
        <w:szCs w:val="20"/>
      </w:rPr>
      <w:t>3</w:t>
    </w:r>
  </w:p>
  <w:p w:rsidR="001D1B37" w:rsidRPr="001D1B37" w:rsidRDefault="006A1E2F">
    <w:pPr>
      <w:pStyle w:val="Standard"/>
      <w:rPr>
        <w:sz w:val="20"/>
        <w:szCs w:val="20"/>
      </w:rPr>
    </w:pPr>
    <w:r w:rsidRPr="006A1E2F">
      <w:rPr>
        <w:sz w:val="20"/>
        <w:szCs w:val="20"/>
      </w:rPr>
      <w:t xml:space="preserve">Nr dokumentu </w:t>
    </w:r>
    <w:proofErr w:type="spellStart"/>
    <w:r w:rsidRPr="006A1E2F">
      <w:rPr>
        <w:sz w:val="20"/>
        <w:szCs w:val="20"/>
      </w:rPr>
      <w:t>Mdok</w:t>
    </w:r>
    <w:proofErr w:type="spellEnd"/>
    <w:r w:rsidRPr="006A1E2F">
      <w:rPr>
        <w:sz w:val="20"/>
        <w:szCs w:val="20"/>
      </w:rPr>
      <w:t xml:space="preserve">: </w:t>
    </w:r>
    <w:r w:rsidR="005D1620" w:rsidRPr="005D1620">
      <w:rPr>
        <w:sz w:val="20"/>
        <w:szCs w:val="20"/>
      </w:rPr>
      <w:t>2229/11/2023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29B" w:rsidRDefault="004A529B">
      <w:r>
        <w:rPr>
          <w:color w:val="000000"/>
        </w:rPr>
        <w:separator/>
      </w:r>
    </w:p>
  </w:footnote>
  <w:footnote w:type="continuationSeparator" w:id="0">
    <w:p w:rsidR="004A529B" w:rsidRDefault="004A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91C45"/>
    <w:multiLevelType w:val="multilevel"/>
    <w:tmpl w:val="96828D7A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8EA21ED"/>
    <w:multiLevelType w:val="multilevel"/>
    <w:tmpl w:val="823A6D16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59E57368"/>
    <w:multiLevelType w:val="multilevel"/>
    <w:tmpl w:val="4EE05FC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783F61AB"/>
    <w:multiLevelType w:val="multilevel"/>
    <w:tmpl w:val="553403C4"/>
    <w:styleLink w:val="WW8Num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05"/>
    <w:rsid w:val="000168D1"/>
    <w:rsid w:val="0016471D"/>
    <w:rsid w:val="001B558C"/>
    <w:rsid w:val="001D1B37"/>
    <w:rsid w:val="00486DB6"/>
    <w:rsid w:val="004A529B"/>
    <w:rsid w:val="004F655C"/>
    <w:rsid w:val="005D1620"/>
    <w:rsid w:val="006A1E2F"/>
    <w:rsid w:val="006A780C"/>
    <w:rsid w:val="00816408"/>
    <w:rsid w:val="00937D89"/>
    <w:rsid w:val="00AE1105"/>
    <w:rsid w:val="00B8448C"/>
    <w:rsid w:val="00C41489"/>
    <w:rsid w:val="00E46E65"/>
    <w:rsid w:val="00F10580"/>
    <w:rsid w:val="00F6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552D8-CD25-453E-AB3F-A10D2289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6">
    <w:name w:val="heading 6"/>
    <w:basedOn w:val="Standard"/>
    <w:next w:val="Standard"/>
    <w:pPr>
      <w:keepNext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character" w:customStyle="1" w:styleId="WW8Num1z0">
    <w:name w:val="WW8Num1z0"/>
    <w:rPr>
      <w:rFonts w:ascii="StarSymbol, 'Arial Unicode MS'" w:hAnsi="StarSymbol, 'Arial Unicode MS'" w:cs="Courier New"/>
    </w:rPr>
  </w:style>
  <w:style w:type="character" w:customStyle="1" w:styleId="WW8Num2z0">
    <w:name w:val="WW8Num2z0"/>
    <w:rPr>
      <w:rFonts w:ascii="StarSymbol, 'Arial Unicode MS'" w:hAnsi="StarSymbol, 'Arial Unicode MS'" w:cs="Courier New"/>
    </w:rPr>
  </w:style>
  <w:style w:type="character" w:customStyle="1" w:styleId="WW8Num3z0">
    <w:name w:val="WW8Num3z0"/>
    <w:rPr>
      <w:rFonts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6z0">
    <w:name w:val="WW8Num16z0"/>
    <w:rPr>
      <w:rFonts w:cs="Courier New"/>
    </w:rPr>
  </w:style>
  <w:style w:type="character" w:customStyle="1" w:styleId="WW8Num17z0">
    <w:name w:val="WW8Num17z0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b/>
      <w:i/>
      <w:iCs/>
    </w:rPr>
  </w:style>
  <w:style w:type="character" w:customStyle="1" w:styleId="UMwyrniony">
    <w:name w:val="UM_wyróżniony"/>
    <w:basedOn w:val="Uwydatnienie"/>
    <w:rPr>
      <w:rFonts w:ascii="Arial" w:hAnsi="Arial"/>
      <w:b/>
      <w:i/>
      <w:iCs/>
      <w:spacing w:val="0"/>
      <w:w w:val="100"/>
    </w:rPr>
  </w:style>
  <w:style w:type="character" w:customStyle="1" w:styleId="NumberingSymbols">
    <w:name w:val="Numbering Symbols"/>
  </w:style>
  <w:style w:type="character" w:customStyle="1" w:styleId="UMWyrniony0">
    <w:name w:val="UM_Wyróżniony"/>
    <w:rPr>
      <w:rFonts w:ascii="Arial" w:hAnsi="Arial" w:cs="Arial"/>
      <w:b/>
      <w:bCs w:val="0"/>
      <w:i/>
      <w:iCs/>
      <w:spacing w:val="0"/>
      <w:w w:val="100"/>
    </w:rPr>
  </w:style>
  <w:style w:type="character" w:styleId="Pogrubienie">
    <w:name w:val="Strong"/>
    <w:basedOn w:val="Domylnaczcionkaakapitu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ZS12_ZAMÓWIENIA</dc:creator>
  <cp:lastModifiedBy>POWAZYNSKA</cp:lastModifiedBy>
  <cp:revision>7</cp:revision>
  <cp:lastPrinted>2021-12-03T09:46:00Z</cp:lastPrinted>
  <dcterms:created xsi:type="dcterms:W3CDTF">2022-11-08T11:43:00Z</dcterms:created>
  <dcterms:modified xsi:type="dcterms:W3CDTF">2023-11-29T15:59:00Z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