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6EB" w:rsidRPr="00003310" w:rsidRDefault="00852842" w:rsidP="0000331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85284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wyceny zamówienia – część I (kotłownia)</w:t>
      </w:r>
    </w:p>
    <w:tbl>
      <w:tblPr>
        <w:tblW w:w="126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778"/>
        <w:gridCol w:w="1120"/>
        <w:gridCol w:w="1120"/>
        <w:gridCol w:w="1120"/>
        <w:gridCol w:w="1167"/>
        <w:gridCol w:w="410"/>
        <w:gridCol w:w="710"/>
        <w:gridCol w:w="410"/>
        <w:gridCol w:w="710"/>
        <w:gridCol w:w="410"/>
        <w:gridCol w:w="710"/>
        <w:gridCol w:w="1120"/>
        <w:gridCol w:w="1120"/>
        <w:gridCol w:w="1120"/>
        <w:gridCol w:w="117"/>
      </w:tblGrid>
      <w:tr w:rsidR="00852842" w:rsidRPr="00852842" w:rsidTr="00003310">
        <w:trPr>
          <w:gridAfter w:val="5"/>
          <w:wAfter w:w="4187" w:type="dxa"/>
          <w:trHeight w:val="276"/>
        </w:trPr>
        <w:tc>
          <w:tcPr>
            <w:tcW w:w="61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 miesięcy: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</w:t>
            </w:r>
          </w:p>
        </w:tc>
      </w:tr>
      <w:tr w:rsidR="004F0F0E" w:rsidRPr="004F0F0E" w:rsidTr="00003310">
        <w:trPr>
          <w:gridAfter w:val="5"/>
          <w:wAfter w:w="4187" w:type="dxa"/>
          <w:trHeight w:val="276"/>
        </w:trPr>
        <w:tc>
          <w:tcPr>
            <w:tcW w:w="61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Taryfa: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4F0F0E" w:rsidRDefault="00BF5B7D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BW-5</w:t>
            </w:r>
          </w:p>
        </w:tc>
      </w:tr>
      <w:tr w:rsidR="004F0F0E" w:rsidRPr="004F0F0E" w:rsidTr="00003310">
        <w:trPr>
          <w:gridAfter w:val="5"/>
          <w:wAfter w:w="4187" w:type="dxa"/>
          <w:trHeight w:val="276"/>
        </w:trPr>
        <w:tc>
          <w:tcPr>
            <w:tcW w:w="61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842" w:rsidRPr="00207495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20749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 gazu w kotłowni: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207495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  <w:r w:rsidR="00212BA0" w:rsidRPr="002074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4F0F0E" w:rsidRDefault="00BF5B7D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8</w:t>
            </w:r>
            <w:r w:rsidR="00A82D05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5</w:t>
            </w:r>
            <w:r w:rsidR="00207495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0 000</w:t>
            </w:r>
          </w:p>
        </w:tc>
      </w:tr>
      <w:tr w:rsidR="004F0F0E" w:rsidRPr="004F0F0E" w:rsidTr="00003310">
        <w:trPr>
          <w:gridAfter w:val="5"/>
          <w:wAfter w:w="4187" w:type="dxa"/>
          <w:trHeight w:val="276"/>
        </w:trPr>
        <w:tc>
          <w:tcPr>
            <w:tcW w:w="61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Moc umowna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kWh/h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4F0F0E" w:rsidRDefault="00A82D05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370</w:t>
            </w:r>
          </w:p>
        </w:tc>
      </w:tr>
      <w:tr w:rsidR="00852842" w:rsidRPr="00852842" w:rsidTr="00003310">
        <w:trPr>
          <w:gridAfter w:val="5"/>
          <w:wAfter w:w="4187" w:type="dxa"/>
          <w:trHeight w:val="276"/>
        </w:trPr>
        <w:tc>
          <w:tcPr>
            <w:tcW w:w="61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 godzin w okresie obowiązywania planowanej umowy: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1D6A3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8 7</w:t>
            </w:r>
            <w:r w:rsidR="001D6A3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84</w:t>
            </w:r>
          </w:p>
        </w:tc>
      </w:tr>
      <w:tr w:rsidR="00852842" w:rsidRPr="00852842" w:rsidTr="00003310">
        <w:trPr>
          <w:gridAfter w:val="1"/>
          <w:wAfter w:w="117" w:type="dxa"/>
          <w:trHeight w:val="276"/>
        </w:trPr>
        <w:tc>
          <w:tcPr>
            <w:tcW w:w="45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Dotyczy dostawy gazu</w:t>
            </w:r>
          </w:p>
        </w:tc>
        <w:tc>
          <w:tcPr>
            <w:tcW w:w="452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Dotyczy usługi dystrybucji gazu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52842" w:rsidRPr="00852842" w:rsidTr="00003310">
        <w:trPr>
          <w:gridAfter w:val="1"/>
          <w:wAfter w:w="117" w:type="dxa"/>
          <w:trHeight w:val="1104"/>
        </w:trPr>
        <w:tc>
          <w:tcPr>
            <w:tcW w:w="12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Stawka za gaz netto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Opłata za gaz netto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Stawka opłaty </w:t>
            </w:r>
            <w:proofErr w:type="spellStart"/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abonam</w:t>
            </w:r>
            <w:proofErr w:type="spellEnd"/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 netto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Opłata </w:t>
            </w:r>
            <w:proofErr w:type="spellStart"/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abonam</w:t>
            </w:r>
            <w:proofErr w:type="spellEnd"/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 netto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Stawka opłaty stałej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Opłata stała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Stawka opłaty zmiennej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Opłata zmienna netto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brutto cz. I</w:t>
            </w:r>
          </w:p>
        </w:tc>
      </w:tr>
      <w:tr w:rsidR="00852842" w:rsidRPr="00852842" w:rsidTr="00003310">
        <w:trPr>
          <w:gridAfter w:val="1"/>
          <w:wAfter w:w="117" w:type="dxa"/>
          <w:trHeight w:val="552"/>
        </w:trPr>
        <w:tc>
          <w:tcPr>
            <w:tcW w:w="12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1D6A31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  <w:r w:rsidR="00852842"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/kWh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zł/m-c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1D6A31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zł</w:t>
            </w:r>
            <w:r w:rsidR="00852842" w:rsidRPr="00852842">
              <w:rPr>
                <w:rFonts w:ascii="Arial" w:eastAsia="Times New Roman" w:hAnsi="Arial" w:cs="Arial"/>
                <w:color w:val="000000"/>
                <w:lang w:eastAsia="pl-PL"/>
              </w:rPr>
              <w:t>/(kWh/h) za h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1D6A31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  <w:r w:rsidR="00852842"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/kWh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</w:tr>
      <w:tr w:rsidR="00852842" w:rsidRPr="00852842" w:rsidTr="00003310">
        <w:trPr>
          <w:gridAfter w:val="1"/>
          <w:wAfter w:w="117" w:type="dxa"/>
          <w:trHeight w:val="276"/>
        </w:trPr>
        <w:tc>
          <w:tcPr>
            <w:tcW w:w="12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</w:tr>
      <w:tr w:rsidR="00852842" w:rsidRPr="00852842" w:rsidTr="00003310">
        <w:trPr>
          <w:gridAfter w:val="1"/>
          <w:wAfter w:w="117" w:type="dxa"/>
          <w:trHeight w:val="276"/>
        </w:trPr>
        <w:tc>
          <w:tcPr>
            <w:tcW w:w="12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852842" w:rsidRPr="00852842" w:rsidTr="00003310">
        <w:trPr>
          <w:trHeight w:val="276"/>
        </w:trPr>
        <w:tc>
          <w:tcPr>
            <w:tcW w:w="126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Sposób obliczania ceny ofertowej :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1)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 za gaz netto (kolumna nr 1);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2)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obliczyć opłatę za gaz netto  (kolumna nr 2) stosując wzór: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A82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podana ilość gazu (</w:t>
            </w:r>
            <w:r w:rsidR="00BF5B7D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8</w:t>
            </w:r>
            <w:r w:rsidR="00A82D05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50 000</w:t>
            </w:r>
            <w:r w:rsidR="00B550B5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  <w:r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) x </w:t>
            </w:r>
            <w:r w:rsidR="00A82D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z kolumny nr 1 = opłata z</w:t>
            </w:r>
            <w:r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 gaz netto / wyrażona w [zł]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3)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opłaty abonamentowej netto  (kolumna nr 3);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4)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obliczyć opłatę abonamentową netto  (kolumna nr 4) stosując wzór: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podana ilość miesięcy (12 miesięcy) x stawka z kolumny nr 3=opłata abonamentowa netto / wyrażona w [zł]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5)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opłaty stałej netto  (kolumna nr 5);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6)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obliczyć opłatę stałą netto (kolumna nr 6) stosując wzór: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1D6A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podana ilość godzin w okresie obowiązywania planowanej umowy (8</w:t>
            </w:r>
            <w:r w:rsidR="00A82D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7</w:t>
            </w:r>
            <w:r w:rsidR="001D6A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84</w:t>
            </w:r>
            <w:r w:rsidR="00A82D0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h) x podana moc umowna (</w:t>
            </w:r>
            <w:r w:rsidR="00A82D05" w:rsidRPr="00BF5B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370</w:t>
            </w:r>
            <w:r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kWh/h) x stawka z kolumny nr 5 =opłata stała netto/ wyrażona w [zł]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7)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opłaty zmiennej netto  (kolumna nr 7);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8)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obliczyć opłatę zmienną netto  (kolumna nr 8) stosując wzór: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2074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podana ilość gazu </w:t>
            </w:r>
            <w:r w:rsidR="00B550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(</w:t>
            </w:r>
            <w:r w:rsidR="00BF5B7D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8</w:t>
            </w:r>
            <w:r w:rsidR="00A82D05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5</w:t>
            </w:r>
            <w:r w:rsidR="00207495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0 000</w:t>
            </w:r>
            <w:bookmarkStart w:id="0" w:name="_GoBack"/>
            <w:bookmarkEnd w:id="0"/>
            <w:r w:rsidR="00B550B5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kWh) x stawka z </w:t>
            </w:r>
            <w:r w:rsidR="000C0470"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kolumny</w:t>
            </w:r>
            <w:r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nr 7=opłata zmienna netto/wyrażona w [zł]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9)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zsumować wielkości obliczone na podstawie powyższych wzorów z kolumn nr 2, 4, 6 i 8 (kolumna nr 9);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10)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podatku VAT (kolumna nr 10);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11)</w:t>
            </w: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obliczyć wartość brutto (kolumna nr 11)</w:t>
            </w:r>
          </w:p>
        </w:tc>
      </w:tr>
      <w:tr w:rsidR="00852842" w:rsidRPr="00852842" w:rsidTr="00003310">
        <w:trPr>
          <w:trHeight w:val="276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1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842" w:rsidRPr="00852842" w:rsidRDefault="000C0470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Wszelkich</w:t>
            </w:r>
            <w:r w:rsidR="00852842"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obliczeń należy dokonać z dokładnością do pełnych </w:t>
            </w: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złotych zarówno</w:t>
            </w:r>
            <w:r w:rsidR="00852842"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 kwotach netto i brutto, przy czym końcówki poniżej 0,5 zł należy pominąć, a końcówki 0,5 zł i wyższe zaokrąglić w górę.</w:t>
            </w:r>
          </w:p>
        </w:tc>
      </w:tr>
    </w:tbl>
    <w:p w:rsidR="00852842" w:rsidRDefault="00852842" w:rsidP="00852842">
      <w:pPr>
        <w:tabs>
          <w:tab w:val="left" w:pos="1656"/>
        </w:tabs>
      </w:pPr>
    </w:p>
    <w:p w:rsidR="0067560B" w:rsidRPr="00852842" w:rsidRDefault="00852842" w:rsidP="0000331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85284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wyceny zamówienia – część II (kuchnia)</w:t>
      </w:r>
    </w:p>
    <w:tbl>
      <w:tblPr>
        <w:tblW w:w="1232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56"/>
        <w:gridCol w:w="1008"/>
        <w:gridCol w:w="112"/>
        <w:gridCol w:w="952"/>
        <w:gridCol w:w="168"/>
        <w:gridCol w:w="896"/>
        <w:gridCol w:w="224"/>
        <w:gridCol w:w="840"/>
        <w:gridCol w:w="280"/>
        <w:gridCol w:w="784"/>
        <w:gridCol w:w="336"/>
        <w:gridCol w:w="728"/>
        <w:gridCol w:w="392"/>
        <w:gridCol w:w="672"/>
        <w:gridCol w:w="448"/>
        <w:gridCol w:w="616"/>
        <w:gridCol w:w="504"/>
        <w:gridCol w:w="560"/>
        <w:gridCol w:w="560"/>
        <w:gridCol w:w="510"/>
        <w:gridCol w:w="610"/>
      </w:tblGrid>
      <w:tr w:rsidR="00852842" w:rsidRPr="00852842" w:rsidTr="00003310">
        <w:trPr>
          <w:gridAfter w:val="8"/>
          <w:wAfter w:w="4480" w:type="dxa"/>
          <w:trHeight w:val="276"/>
        </w:trPr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 miesięcy: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</w:t>
            </w:r>
          </w:p>
        </w:tc>
      </w:tr>
      <w:tr w:rsidR="004F0F0E" w:rsidRPr="004F0F0E" w:rsidTr="00003310">
        <w:trPr>
          <w:gridAfter w:val="8"/>
          <w:wAfter w:w="4480" w:type="dxa"/>
          <w:trHeight w:val="276"/>
        </w:trPr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Taryfa: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4F0F0E" w:rsidRDefault="00BF5B7D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B</w:t>
            </w:r>
            <w:r w:rsidR="00212BA0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W-2</w:t>
            </w:r>
            <w:r w:rsidR="00E138CE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.1</w:t>
            </w:r>
          </w:p>
        </w:tc>
      </w:tr>
      <w:tr w:rsidR="004F0F0E" w:rsidRPr="004F0F0E" w:rsidTr="00003310">
        <w:trPr>
          <w:gridAfter w:val="8"/>
          <w:wAfter w:w="4480" w:type="dxa"/>
          <w:trHeight w:val="276"/>
        </w:trPr>
        <w:tc>
          <w:tcPr>
            <w:tcW w:w="56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 gazu w kotłowni: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4F0F0E" w:rsidRDefault="00BF5B7D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>11</w:t>
            </w:r>
            <w:r w:rsidR="00003310" w:rsidRPr="00BF5B7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000</w:t>
            </w:r>
          </w:p>
        </w:tc>
      </w:tr>
      <w:tr w:rsidR="00852842" w:rsidRPr="00852842" w:rsidTr="00003310">
        <w:trPr>
          <w:trHeight w:val="276"/>
        </w:trPr>
        <w:tc>
          <w:tcPr>
            <w:tcW w:w="4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Dotyczy dostawy gazu</w:t>
            </w:r>
          </w:p>
        </w:tc>
        <w:tc>
          <w:tcPr>
            <w:tcW w:w="448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Dotyczy usługi dystrybucji gazu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52842" w:rsidRPr="00852842" w:rsidTr="00003310">
        <w:trPr>
          <w:trHeight w:val="1104"/>
        </w:trPr>
        <w:tc>
          <w:tcPr>
            <w:tcW w:w="11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Stawka za gaz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Opłata za gaz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Stawka opłaty </w:t>
            </w:r>
            <w:proofErr w:type="spellStart"/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abonam</w:t>
            </w:r>
            <w:proofErr w:type="spellEnd"/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Opłata </w:t>
            </w:r>
            <w:proofErr w:type="spellStart"/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abonam</w:t>
            </w:r>
            <w:proofErr w:type="spellEnd"/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Stawka opłaty stałej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Opłata stała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Stawka opłaty zmiennej netto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Opłata zmienna netto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brutto cz. II</w:t>
            </w:r>
          </w:p>
        </w:tc>
      </w:tr>
      <w:tr w:rsidR="00852842" w:rsidRPr="00852842" w:rsidTr="00003310">
        <w:trPr>
          <w:trHeight w:val="276"/>
        </w:trPr>
        <w:tc>
          <w:tcPr>
            <w:tcW w:w="11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1D6A31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  <w:r w:rsidR="00852842"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/kWh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zł/m-c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zł/m-c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1D6A31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  <w:r w:rsidR="00852842"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/kWh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</w:t>
            </w:r>
          </w:p>
        </w:tc>
      </w:tr>
      <w:tr w:rsidR="00852842" w:rsidRPr="00852842" w:rsidTr="00003310">
        <w:trPr>
          <w:trHeight w:val="276"/>
        </w:trPr>
        <w:tc>
          <w:tcPr>
            <w:tcW w:w="11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</w:tr>
      <w:tr w:rsidR="00852842" w:rsidRPr="00852842" w:rsidTr="00003310">
        <w:trPr>
          <w:trHeight w:val="276"/>
        </w:trPr>
        <w:tc>
          <w:tcPr>
            <w:tcW w:w="11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842" w:rsidRPr="00852842" w:rsidRDefault="00852842" w:rsidP="008528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207495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za gaz netto  (kolumna nr 1);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207495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obliczyć opłatę za gaz netto (kolumna nr 2) stosując wzór: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207495" w:rsidRDefault="0067560B" w:rsidP="00003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podana ilość gazu (</w:t>
            </w:r>
            <w:r w:rsidR="00BF5B7D" w:rsidRPr="00BF5B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  <w:r w:rsidR="00003310" w:rsidRPr="00BF5B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000</w:t>
            </w:r>
            <w:r w:rsidRPr="00BF5B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kWh</w:t>
            </w:r>
            <w:r w:rsidRPr="002074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) x stawka z  kolumny nr 1=opłata za gaz netto/wyrażona w [zł]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207495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opłaty abonamentowej netto (kolumna nr 3);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207495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obliczyć opłatę abonamentową netto  (kolumna nr 4) stosując wzór: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207495" w:rsidRDefault="0067560B" w:rsidP="00170A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podana ilość miesięcy (12 miesięcy) x stawka z kolumny nr 3=opłata abonamentowa netto / wyrażona w [zł]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207495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opłaty stałej netto (kolumna nr 5);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207495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należy obliczyć opłatę stałą netto (kolumna nr 6) stosując wzór: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207495" w:rsidRDefault="0067560B" w:rsidP="00170A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74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podana ilość miesięcy (12 miesięcy) x stawka z  kolumny nr 5=opłata stała netto/ wyrażona w [zł]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852842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opłaty zmiennej netto  (kolumna nr 7);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852842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obliczyć opłatę zmienną netto  (kolumna nr 8) stosując wzór: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852842" w:rsidRDefault="00BF5B7D" w:rsidP="000033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podana ilość gazu (11</w:t>
            </w:r>
            <w:r w:rsidR="000033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 000 </w:t>
            </w:r>
            <w:r w:rsidR="0067560B"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kWh)</w:t>
            </w:r>
            <w:r w:rsidR="0067560B" w:rsidRPr="008528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x stawka z  kolumny nr 7=opłata zmienna netto/ wyrażona w [zł]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852842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zsumować wielkości obliczone na podstawie powyższych wzorów z ko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lumn nr 2, 4, 6 i 8 (kolumna nr </w:t>
            </w: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9);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852842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podać stawkę podatku VAT (kolumna nr 10);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852842" w:rsidRDefault="0067560B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należy obliczyć wartość brutto (kolumna nr 11)</w:t>
            </w: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852842" w:rsidRDefault="0067560B" w:rsidP="00170A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7560B" w:rsidRPr="00852842" w:rsidTr="00003310">
        <w:trPr>
          <w:gridAfter w:val="1"/>
          <w:wAfter w:w="610" w:type="dxa"/>
          <w:trHeight w:val="398"/>
        </w:trPr>
        <w:tc>
          <w:tcPr>
            <w:tcW w:w="1171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60B" w:rsidRPr="00852842" w:rsidRDefault="00003310" w:rsidP="00170A7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Wszelkich</w:t>
            </w:r>
            <w:r w:rsidR="0067560B"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obliczeń należy dokonać z dokładnością do pełnych </w:t>
            </w:r>
            <w:r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złotych, zarówno</w:t>
            </w:r>
            <w:r w:rsidR="0067560B" w:rsidRPr="0085284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 kwotach netto i brutto, przy czym końcówki poniżej 0,5 zł należy pominąć, a końcówki 0,5 zł i wyższe zaokrąglić w górę.</w:t>
            </w:r>
          </w:p>
        </w:tc>
      </w:tr>
    </w:tbl>
    <w:p w:rsidR="00852842" w:rsidRDefault="00852842" w:rsidP="00852842">
      <w:pPr>
        <w:tabs>
          <w:tab w:val="left" w:pos="1656"/>
        </w:tabs>
      </w:pPr>
    </w:p>
    <w:p w:rsidR="0067560B" w:rsidRPr="0067560B" w:rsidRDefault="0067560B" w:rsidP="0067560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67560B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wyceny zamówienia – podsumowanie</w:t>
      </w:r>
    </w:p>
    <w:tbl>
      <w:tblPr>
        <w:tblW w:w="7139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1"/>
        <w:gridCol w:w="1430"/>
        <w:gridCol w:w="1430"/>
        <w:gridCol w:w="1418"/>
      </w:tblGrid>
      <w:tr w:rsidR="0067560B" w:rsidRPr="0067560B" w:rsidTr="0067560B">
        <w:trPr>
          <w:trHeight w:val="294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7560B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brutto cz. I: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560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7560B" w:rsidRPr="0067560B" w:rsidTr="0067560B">
        <w:trPr>
          <w:trHeight w:val="294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7560B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wartość brutto cz. II: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560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7560B" w:rsidRPr="0067560B" w:rsidTr="0067560B">
        <w:trPr>
          <w:trHeight w:val="294"/>
        </w:trPr>
        <w:tc>
          <w:tcPr>
            <w:tcW w:w="5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7560B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(wartość brutto cz. I + cz. II):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67560B" w:rsidRPr="0067560B" w:rsidRDefault="0067560B" w:rsidP="006756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7560B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:rsidR="00852842" w:rsidRDefault="00852842" w:rsidP="00852842">
      <w:pPr>
        <w:tabs>
          <w:tab w:val="left" w:pos="1656"/>
        </w:tabs>
      </w:pPr>
    </w:p>
    <w:p w:rsidR="0067560B" w:rsidRDefault="0067560B" w:rsidP="00852842">
      <w:pPr>
        <w:tabs>
          <w:tab w:val="left" w:pos="1656"/>
        </w:tabs>
      </w:pPr>
    </w:p>
    <w:p w:rsidR="0067560B" w:rsidRDefault="0067560B" w:rsidP="00852842">
      <w:pPr>
        <w:tabs>
          <w:tab w:val="left" w:pos="1656"/>
        </w:tabs>
      </w:pPr>
    </w:p>
    <w:p w:rsidR="00852842" w:rsidRDefault="0067560B" w:rsidP="0067560B">
      <w:pPr>
        <w:tabs>
          <w:tab w:val="left" w:pos="1656"/>
        </w:tabs>
        <w:spacing w:after="0" w:line="240" w:lineRule="auto"/>
        <w:jc w:val="center"/>
      </w:pPr>
      <w:r>
        <w:t>……………………………………………………………</w:t>
      </w:r>
    </w:p>
    <w:p w:rsidR="0067560B" w:rsidRPr="0067560B" w:rsidRDefault="0067560B" w:rsidP="0067560B">
      <w:pPr>
        <w:tabs>
          <w:tab w:val="left" w:pos="1656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67560B">
        <w:rPr>
          <w:rFonts w:ascii="Arial" w:hAnsi="Arial" w:cs="Arial"/>
          <w:color w:val="000000"/>
          <w:sz w:val="16"/>
          <w:szCs w:val="16"/>
        </w:rPr>
        <w:t>podpis osoby / osób upoważnionych do</w:t>
      </w:r>
    </w:p>
    <w:p w:rsidR="0067560B" w:rsidRPr="0067560B" w:rsidRDefault="0067560B" w:rsidP="0067560B">
      <w:pPr>
        <w:tabs>
          <w:tab w:val="left" w:pos="1656"/>
        </w:tabs>
        <w:spacing w:after="0" w:line="240" w:lineRule="auto"/>
        <w:jc w:val="center"/>
        <w:rPr>
          <w:sz w:val="16"/>
          <w:szCs w:val="16"/>
        </w:rPr>
      </w:pPr>
      <w:r w:rsidRPr="0067560B">
        <w:rPr>
          <w:rFonts w:ascii="Arial" w:hAnsi="Arial" w:cs="Arial"/>
          <w:color w:val="000000"/>
          <w:sz w:val="16"/>
          <w:szCs w:val="16"/>
        </w:rPr>
        <w:t>występowania w imieniu wykonawcy</w:t>
      </w:r>
    </w:p>
    <w:p w:rsidR="00852842" w:rsidRDefault="00852842"/>
    <w:sectPr w:rsidR="00852842" w:rsidSect="0067560B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EED" w:rsidRDefault="002F0EED" w:rsidP="00CC0B4C">
      <w:pPr>
        <w:spacing w:after="0" w:line="240" w:lineRule="auto"/>
      </w:pPr>
      <w:r>
        <w:separator/>
      </w:r>
    </w:p>
  </w:endnote>
  <w:endnote w:type="continuationSeparator" w:id="0">
    <w:p w:rsidR="002F0EED" w:rsidRDefault="002F0EED" w:rsidP="00CC0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B4C" w:rsidRDefault="00CC0B4C">
    <w:pPr>
      <w:pStyle w:val="Stopka"/>
    </w:pPr>
  </w:p>
  <w:tbl>
    <w:tblPr>
      <w:tblW w:w="8843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58"/>
      <w:gridCol w:w="4168"/>
      <w:gridCol w:w="1417"/>
    </w:tblGrid>
    <w:tr w:rsidR="008C12B2" w:rsidTr="008C12B2">
      <w:trPr>
        <w:trHeight w:val="332"/>
        <w:jc w:val="center"/>
      </w:trPr>
      <w:tc>
        <w:tcPr>
          <w:tcW w:w="325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55" w:type="dxa"/>
            <w:left w:w="55" w:type="dxa"/>
            <w:bottom w:w="55" w:type="dxa"/>
            <w:right w:w="55" w:type="dxa"/>
          </w:tcMar>
          <w:hideMark/>
        </w:tcPr>
        <w:p w:rsidR="008C12B2" w:rsidRPr="008C12B2" w:rsidRDefault="008C12B2" w:rsidP="00810482">
          <w:pPr>
            <w:tabs>
              <w:tab w:val="left" w:pos="0"/>
            </w:tabs>
            <w:autoSpaceDE w:val="0"/>
            <w:autoSpaceDN w:val="0"/>
            <w:adjustRightInd w:val="0"/>
            <w:jc w:val="center"/>
            <w:rPr>
              <w:bCs/>
              <w:iCs/>
              <w:sz w:val="18"/>
              <w:szCs w:val="18"/>
            </w:rPr>
          </w:pPr>
          <w:r w:rsidRPr="008C12B2">
            <w:rPr>
              <w:sz w:val="18"/>
              <w:szCs w:val="18"/>
            </w:rPr>
            <w:t>S-ZM.261.</w:t>
          </w:r>
          <w:r w:rsidR="00810482">
            <w:rPr>
              <w:sz w:val="18"/>
              <w:szCs w:val="18"/>
            </w:rPr>
            <w:t>4</w:t>
          </w:r>
          <w:r w:rsidRPr="008C12B2">
            <w:rPr>
              <w:sz w:val="18"/>
              <w:szCs w:val="18"/>
            </w:rPr>
            <w:t>.</w:t>
          </w:r>
          <w:r w:rsidR="00810482">
            <w:rPr>
              <w:sz w:val="18"/>
              <w:szCs w:val="18"/>
            </w:rPr>
            <w:t>1</w:t>
          </w:r>
          <w:r w:rsidRPr="008C12B2">
            <w:rPr>
              <w:sz w:val="18"/>
              <w:szCs w:val="18"/>
            </w:rPr>
            <w:t>.202</w:t>
          </w:r>
          <w:r w:rsidR="00810482">
            <w:rPr>
              <w:sz w:val="18"/>
              <w:szCs w:val="18"/>
            </w:rPr>
            <w:t>3</w:t>
          </w:r>
          <w:r w:rsidRPr="008C12B2">
            <w:rPr>
              <w:sz w:val="18"/>
              <w:szCs w:val="18"/>
            </w:rPr>
            <w:br/>
            <w:t xml:space="preserve">Nr dokumentu </w:t>
          </w:r>
          <w:proofErr w:type="spellStart"/>
          <w:r w:rsidRPr="008C12B2">
            <w:rPr>
              <w:sz w:val="18"/>
              <w:szCs w:val="18"/>
            </w:rPr>
            <w:t>Mdok</w:t>
          </w:r>
          <w:proofErr w:type="spellEnd"/>
          <w:r w:rsidRPr="008C12B2">
            <w:rPr>
              <w:sz w:val="18"/>
              <w:szCs w:val="18"/>
            </w:rPr>
            <w:t xml:space="preserve">: </w:t>
          </w:r>
          <w:r w:rsidR="00810482" w:rsidRPr="00810482">
            <w:rPr>
              <w:sz w:val="18"/>
              <w:szCs w:val="18"/>
            </w:rPr>
            <w:t>2224/11/2023</w:t>
          </w:r>
        </w:p>
      </w:tc>
      <w:tc>
        <w:tcPr>
          <w:tcW w:w="416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8C12B2" w:rsidRDefault="008C12B2" w:rsidP="008C12B2">
          <w:pPr>
            <w:pStyle w:val="Stopka"/>
            <w:spacing w:line="276" w:lineRule="auto"/>
            <w:jc w:val="center"/>
            <w:rPr>
              <w:sz w:val="18"/>
              <w:szCs w:val="18"/>
            </w:rPr>
          </w:pPr>
        </w:p>
        <w:p w:rsidR="008C12B2" w:rsidRPr="008C12B2" w:rsidRDefault="008C12B2" w:rsidP="008C12B2">
          <w:pPr>
            <w:pStyle w:val="Stopka"/>
            <w:spacing w:line="276" w:lineRule="auto"/>
            <w:jc w:val="center"/>
            <w:rPr>
              <w:rFonts w:ascii="Arial" w:hAnsi="Arial"/>
              <w:sz w:val="18"/>
              <w:szCs w:val="18"/>
            </w:rPr>
          </w:pPr>
          <w:r w:rsidRPr="008C12B2">
            <w:rPr>
              <w:sz w:val="18"/>
              <w:szCs w:val="18"/>
            </w:rPr>
            <w:t>Załącznik nr 2 do SWZ - Formularz  wyceny zamówienia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  <w:hideMark/>
        </w:tcPr>
        <w:p w:rsidR="008C12B2" w:rsidRPr="008C12B2" w:rsidRDefault="008C12B2" w:rsidP="002D73A7">
          <w:pPr>
            <w:pStyle w:val="Stopka"/>
            <w:spacing w:line="276" w:lineRule="auto"/>
            <w:jc w:val="right"/>
            <w:rPr>
              <w:rFonts w:ascii="Arial" w:hAnsi="Arial"/>
              <w:kern w:val="3"/>
              <w:sz w:val="18"/>
              <w:szCs w:val="18"/>
              <w:lang w:bidi="pl-PL"/>
            </w:rPr>
          </w:pPr>
          <w:r w:rsidRPr="008C12B2">
            <w:rPr>
              <w:rFonts w:ascii="Arial" w:hAnsi="Arial"/>
              <w:sz w:val="18"/>
              <w:szCs w:val="18"/>
            </w:rPr>
            <w:t xml:space="preserve">Strona </w:t>
          </w:r>
          <w:r w:rsidRPr="008C12B2">
            <w:rPr>
              <w:rFonts w:ascii="Arial" w:hAnsi="Arial"/>
              <w:sz w:val="18"/>
              <w:szCs w:val="18"/>
            </w:rPr>
            <w:fldChar w:fldCharType="begin"/>
          </w:r>
          <w:r w:rsidRPr="008C12B2">
            <w:rPr>
              <w:rFonts w:ascii="Arial" w:hAnsi="Arial"/>
              <w:sz w:val="18"/>
              <w:szCs w:val="18"/>
            </w:rPr>
            <w:instrText xml:space="preserve"> PAGE </w:instrText>
          </w:r>
          <w:r w:rsidRPr="008C12B2">
            <w:rPr>
              <w:rFonts w:ascii="Arial" w:hAnsi="Arial"/>
              <w:sz w:val="18"/>
              <w:szCs w:val="18"/>
            </w:rPr>
            <w:fldChar w:fldCharType="separate"/>
          </w:r>
          <w:r w:rsidR="00810482">
            <w:rPr>
              <w:rFonts w:ascii="Arial" w:hAnsi="Arial"/>
              <w:noProof/>
              <w:sz w:val="18"/>
              <w:szCs w:val="18"/>
            </w:rPr>
            <w:t>3</w:t>
          </w:r>
          <w:r w:rsidRPr="008C12B2">
            <w:rPr>
              <w:rFonts w:ascii="Arial" w:hAnsi="Arial"/>
              <w:sz w:val="18"/>
              <w:szCs w:val="18"/>
            </w:rPr>
            <w:fldChar w:fldCharType="end"/>
          </w:r>
          <w:r w:rsidRPr="008C12B2">
            <w:rPr>
              <w:rFonts w:ascii="Arial" w:hAnsi="Arial"/>
              <w:sz w:val="18"/>
              <w:szCs w:val="18"/>
            </w:rPr>
            <w:t xml:space="preserve"> z </w:t>
          </w:r>
          <w:r w:rsidRPr="008C12B2">
            <w:rPr>
              <w:rFonts w:ascii="Arial" w:hAnsi="Arial"/>
              <w:sz w:val="18"/>
              <w:szCs w:val="18"/>
            </w:rPr>
            <w:fldChar w:fldCharType="begin"/>
          </w:r>
          <w:r w:rsidRPr="008C12B2">
            <w:rPr>
              <w:rFonts w:ascii="Arial" w:hAnsi="Arial"/>
              <w:sz w:val="18"/>
              <w:szCs w:val="18"/>
            </w:rPr>
            <w:instrText xml:space="preserve"> NUMPAGES </w:instrText>
          </w:r>
          <w:r w:rsidRPr="008C12B2">
            <w:rPr>
              <w:rFonts w:ascii="Arial" w:hAnsi="Arial"/>
              <w:sz w:val="18"/>
              <w:szCs w:val="18"/>
            </w:rPr>
            <w:fldChar w:fldCharType="separate"/>
          </w:r>
          <w:r w:rsidR="00810482">
            <w:rPr>
              <w:rFonts w:ascii="Arial" w:hAnsi="Arial"/>
              <w:noProof/>
              <w:sz w:val="18"/>
              <w:szCs w:val="18"/>
            </w:rPr>
            <w:t>3</w:t>
          </w:r>
          <w:r w:rsidRPr="008C12B2">
            <w:rPr>
              <w:rFonts w:ascii="Arial" w:hAnsi="Arial"/>
              <w:sz w:val="18"/>
              <w:szCs w:val="18"/>
            </w:rPr>
            <w:fldChar w:fldCharType="end"/>
          </w:r>
        </w:p>
      </w:tc>
    </w:tr>
  </w:tbl>
  <w:p w:rsidR="00CC0B4C" w:rsidRDefault="00CC0B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EED" w:rsidRDefault="002F0EED" w:rsidP="00CC0B4C">
      <w:pPr>
        <w:spacing w:after="0" w:line="240" w:lineRule="auto"/>
      </w:pPr>
      <w:r>
        <w:separator/>
      </w:r>
    </w:p>
  </w:footnote>
  <w:footnote w:type="continuationSeparator" w:id="0">
    <w:p w:rsidR="002F0EED" w:rsidRDefault="002F0EED" w:rsidP="00CC0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B4C" w:rsidRDefault="00CE6E84" w:rsidP="00CC0B4C">
    <w:pPr>
      <w:pStyle w:val="Nagwek"/>
      <w:jc w:val="right"/>
    </w:pPr>
    <w:r>
      <w:t xml:space="preserve">Załącznik nr </w:t>
    </w:r>
    <w:r w:rsidR="004F0F0E">
      <w:t>2</w:t>
    </w:r>
    <w:r w:rsidR="00E138CE">
      <w:t xml:space="preserve"> do S</w:t>
    </w:r>
    <w:r w:rsidR="00CC0B4C"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42"/>
    <w:rsid w:val="000032F8"/>
    <w:rsid w:val="00003310"/>
    <w:rsid w:val="000C0470"/>
    <w:rsid w:val="001D6888"/>
    <w:rsid w:val="001D6A31"/>
    <w:rsid w:val="00207495"/>
    <w:rsid w:val="00212BA0"/>
    <w:rsid w:val="002E2E17"/>
    <w:rsid w:val="002F0EED"/>
    <w:rsid w:val="004F0F0E"/>
    <w:rsid w:val="005675A5"/>
    <w:rsid w:val="005B4852"/>
    <w:rsid w:val="00640F56"/>
    <w:rsid w:val="00660906"/>
    <w:rsid w:val="0067560B"/>
    <w:rsid w:val="006C776B"/>
    <w:rsid w:val="006E3813"/>
    <w:rsid w:val="007026A1"/>
    <w:rsid w:val="00810482"/>
    <w:rsid w:val="00832396"/>
    <w:rsid w:val="00852842"/>
    <w:rsid w:val="008C12B2"/>
    <w:rsid w:val="0091014C"/>
    <w:rsid w:val="009429A7"/>
    <w:rsid w:val="00984858"/>
    <w:rsid w:val="009C5702"/>
    <w:rsid w:val="00A82D05"/>
    <w:rsid w:val="00AC79EB"/>
    <w:rsid w:val="00AD63AE"/>
    <w:rsid w:val="00B550B5"/>
    <w:rsid w:val="00B80EB9"/>
    <w:rsid w:val="00BF5B7D"/>
    <w:rsid w:val="00C70503"/>
    <w:rsid w:val="00CC0B4C"/>
    <w:rsid w:val="00CC5A16"/>
    <w:rsid w:val="00CE6E84"/>
    <w:rsid w:val="00D027E4"/>
    <w:rsid w:val="00DA0FCE"/>
    <w:rsid w:val="00DD2EE4"/>
    <w:rsid w:val="00E138CE"/>
    <w:rsid w:val="00E266EB"/>
    <w:rsid w:val="00E4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7B445-E722-45C7-A262-F917D188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6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0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B4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C0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B4C"/>
  </w:style>
  <w:style w:type="paragraph" w:styleId="Stopka">
    <w:name w:val="footer"/>
    <w:basedOn w:val="Normalny"/>
    <w:link w:val="StopkaZnak"/>
    <w:unhideWhenUsed/>
    <w:rsid w:val="00CC0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C0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POWAZYNSKA</cp:lastModifiedBy>
  <cp:revision>11</cp:revision>
  <cp:lastPrinted>2018-10-22T09:27:00Z</cp:lastPrinted>
  <dcterms:created xsi:type="dcterms:W3CDTF">2018-10-22T09:28:00Z</dcterms:created>
  <dcterms:modified xsi:type="dcterms:W3CDTF">2023-11-29T15:52:00Z</dcterms:modified>
</cp:coreProperties>
</file>