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520" w:rsidRDefault="00877F6F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Załącznik nr 1</w:t>
      </w:r>
    </w:p>
    <w:p w:rsidR="00877F6F" w:rsidRDefault="00863D26" w:rsidP="00AA2D5B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</w:pPr>
      <w:r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GZGK/ZP/3/20</w:t>
      </w:r>
      <w:r w:rsidR="00CB2520" w:rsidRPr="00CB2520"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2</w:t>
      </w:r>
      <w:r>
        <w:rPr>
          <w:rFonts w:ascii="Times New Roman" w:eastAsia="Lucida Sans Unicode" w:hAnsi="Times New Roman" w:cs="Tahoma"/>
          <w:b/>
          <w:kern w:val="3"/>
          <w:sz w:val="20"/>
          <w:szCs w:val="24"/>
          <w:lang w:eastAsia="pl-PL"/>
        </w:rPr>
        <w:t>3</w:t>
      </w:r>
    </w:p>
    <w:p w:rsidR="00877F6F" w:rsidRPr="00877F6F" w:rsidRDefault="00877F6F" w:rsidP="00863D2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bookmarkStart w:id="0" w:name="_GoBack"/>
      <w:bookmarkEnd w:id="0"/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OFERTA - FORMULARZ OFERTOWY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ind w:firstLine="284"/>
        <w:jc w:val="center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na wykonanie dostawy pn. :</w:t>
      </w:r>
    </w:p>
    <w:p w:rsidR="00261959" w:rsidRPr="00261959" w:rsidRDefault="00B40680" w:rsidP="0026195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„</w:t>
      </w:r>
      <w:r w:rsidR="00261959"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Sukcesywna dostawa węgla kamiennego </w:t>
      </w:r>
      <w:proofErr w:type="spellStart"/>
      <w:r w:rsidR="00261959"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ekogroszek</w:t>
      </w:r>
      <w:proofErr w:type="spellEnd"/>
      <w:r w:rsidR="00261959"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</w:p>
    <w:p w:rsidR="00877F6F" w:rsidRPr="00B40680" w:rsidRDefault="00261959" w:rsidP="0026195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dla  Gminnego Zakładu Gospodarki Komunalnej w Starym Dzierzgoniu</w:t>
      </w:r>
      <w:r w:rsidR="00877F6F" w:rsidRPr="00877F6F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”</w:t>
      </w:r>
    </w:p>
    <w:p w:rsidR="00877F6F" w:rsidRPr="00877F6F" w:rsidRDefault="00877F6F" w:rsidP="00877F6F">
      <w:pPr>
        <w:widowControl w:val="0"/>
        <w:suppressAutoHyphens/>
        <w:autoSpaceDN w:val="0"/>
        <w:spacing w:after="12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</w:rPr>
        <w:t>Dane dotyczące wykonawcy</w:t>
      </w:r>
      <w:r w:rsidRPr="00B40680">
        <w:rPr>
          <w:rFonts w:ascii="Times New Roman" w:eastAsia="Calibri" w:hAnsi="Times New Roman" w:cs="Times New Roman"/>
          <w:b/>
          <w:color w:val="000000"/>
        </w:rPr>
        <w:t xml:space="preserve"> / Wykonawcy wspólnie ubiegający się o udzielenie zamówienia*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B40680">
        <w:rPr>
          <w:rFonts w:ascii="Times New Roman" w:eastAsia="Calibri" w:hAnsi="Times New Roman" w:cs="Times New Roman"/>
          <w:color w:val="000000"/>
          <w:sz w:val="16"/>
          <w:szCs w:val="16"/>
        </w:rPr>
        <w:t>* (w przypadku Wykonawców wspólnie ubiegających się o udzielenie zamówienia w formularzu Oferty należy wpisać wszystkich Wykonawców wspólnie ubiegających się o udzielenie zamówienia)</w:t>
      </w:r>
    </w:p>
    <w:p w:rsid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Nazwa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Adres wykonawcy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Miejscowość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Województwo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Adres poczty elektronicznej: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telefonu: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................................................ 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REGON: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................................................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>Numer NIP: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................................................</w:t>
      </w: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Dane dotyczące zamawiającego</w:t>
      </w:r>
    </w:p>
    <w:p w:rsidR="00B40680" w:rsidRPr="00B40680" w:rsidRDefault="00261959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1959">
        <w:rPr>
          <w:rFonts w:ascii="Times New Roman" w:eastAsia="Calibri" w:hAnsi="Times New Roman" w:cs="Times New Roman"/>
          <w:color w:val="000000"/>
          <w:sz w:val="24"/>
          <w:szCs w:val="24"/>
        </w:rPr>
        <w:t>Gminny Zakład Gospodarki Komunalnej w Starym Dzierzgoniu</w:t>
      </w:r>
    </w:p>
    <w:p w:rsidR="00B40680" w:rsidRPr="00B40680" w:rsidRDefault="00261959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1959">
        <w:rPr>
          <w:rFonts w:ascii="Times New Roman" w:eastAsia="Calibri" w:hAnsi="Times New Roman" w:cs="Times New Roman"/>
          <w:color w:val="000000"/>
          <w:sz w:val="24"/>
          <w:szCs w:val="24"/>
        </w:rPr>
        <w:t>Stary Dzierzgoń 54</w:t>
      </w:r>
    </w:p>
    <w:p w:rsidR="00B40680" w:rsidRPr="00B40680" w:rsidRDefault="00B40680" w:rsidP="00B40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406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82-450 Stary Dzierzgoń </w:t>
      </w:r>
    </w:p>
    <w:p w:rsidR="007513BA" w:rsidRPr="00682496" w:rsidRDefault="007513BA" w:rsidP="007513BA">
      <w:pP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AA2D5B" w:rsidRPr="00682496" w:rsidRDefault="007513BA" w:rsidP="008C77E2">
      <w:pPr>
        <w:tabs>
          <w:tab w:val="left" w:pos="851"/>
        </w:tabs>
        <w:ind w:left="851" w:hanging="567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I. </w:t>
      </w:r>
      <w:r w:rsidR="008C77E2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   </w:t>
      </w:r>
      <w:r w:rsidR="00B40680"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Zobowią</w:t>
      </w:r>
      <w:r w:rsidRPr="00682496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zania wykonawcy</w:t>
      </w:r>
    </w:p>
    <w:p w:rsidR="00195CB1" w:rsidRDefault="00AA2D5B" w:rsidP="00AA2D5B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after="0"/>
        <w:ind w:left="284" w:hanging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Oferujemy wykonanie</w:t>
      </w:r>
      <w:r w:rsidR="00331C9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="00331C93" w:rsidRPr="00331C93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pełnego zakresu przedmiotu zamówienia</w:t>
      </w:r>
      <w:r w:rsidR="00195CB1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za cenę:</w:t>
      </w:r>
    </w:p>
    <w:p w:rsidR="00347FF1" w:rsidRDefault="00347FF1" w:rsidP="00195CB1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195CB1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Netto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……………………………….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zł</w:t>
      </w:r>
    </w:p>
    <w:p w:rsidR="00B40680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podatek VAT ………………..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%, </w:t>
      </w:r>
    </w:p>
    <w:p w:rsidR="00B40680" w:rsidRDefault="00195CB1" w:rsidP="00347FF1">
      <w:pPr>
        <w:pStyle w:val="Akapitzlist"/>
        <w:widowControl w:val="0"/>
        <w:suppressAutoHyphens/>
        <w:autoSpaceDN w:val="0"/>
        <w:spacing w:after="0" w:line="360" w:lineRule="auto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195CB1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Brutto</w:t>
      </w:r>
      <w:r w:rsidR="00261959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="00261959" w:rsidRPr="00261959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(z podatkiem akcyzowym)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……………………………..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zł                                 </w:t>
      </w:r>
      <w:r w:rsidR="00B406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               </w:t>
      </w:r>
      <w:r w:rsidR="00AA2D5B"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</w:p>
    <w:p w:rsidR="00347FF1" w:rsidRDefault="00347FF1" w:rsidP="00B40680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AA2D5B" w:rsidRDefault="00AA2D5B" w:rsidP="00B40680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AA2D5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oparciu o poniższą kalkulację:</w:t>
      </w: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282"/>
        <w:gridCol w:w="985"/>
        <w:gridCol w:w="1369"/>
        <w:gridCol w:w="1508"/>
        <w:gridCol w:w="1095"/>
        <w:gridCol w:w="1983"/>
      </w:tblGrid>
      <w:tr w:rsidR="00347FF1" w:rsidRPr="00347FF1" w:rsidTr="00347FF1">
        <w:tc>
          <w:tcPr>
            <w:tcW w:w="1434" w:type="dxa"/>
            <w:shd w:val="clear" w:color="auto" w:fill="D9D9D9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Nazwa asortymentu</w:t>
            </w:r>
          </w:p>
        </w:tc>
        <w:tc>
          <w:tcPr>
            <w:tcW w:w="1282" w:type="dxa"/>
            <w:shd w:val="clear" w:color="auto" w:fill="D9D9D9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jednostkowa  netto</w:t>
            </w: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zł/tona</w:t>
            </w: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br/>
            </w:r>
          </w:p>
        </w:tc>
        <w:tc>
          <w:tcPr>
            <w:tcW w:w="985" w:type="dxa"/>
            <w:shd w:val="clear" w:color="auto" w:fill="D9D9D9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VAT ... % w PLN</w:t>
            </w:r>
          </w:p>
        </w:tc>
        <w:tc>
          <w:tcPr>
            <w:tcW w:w="1369" w:type="dxa"/>
            <w:shd w:val="clear" w:color="auto" w:fill="D9D9D9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jednostkowa  brutto</w:t>
            </w: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zł/tona</w:t>
            </w:r>
          </w:p>
        </w:tc>
        <w:tc>
          <w:tcPr>
            <w:tcW w:w="1508" w:type="dxa"/>
            <w:shd w:val="clear" w:color="auto" w:fill="D9D9D9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Szacowane</w:t>
            </w: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zużycie w okresie obowiązywania umowy w (t)</w:t>
            </w:r>
          </w:p>
        </w:tc>
        <w:tc>
          <w:tcPr>
            <w:tcW w:w="1095" w:type="dxa"/>
            <w:shd w:val="clear" w:color="auto" w:fill="D9D9D9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oferty netto (zł)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oferty brutto (zł)</w:t>
            </w:r>
          </w:p>
        </w:tc>
      </w:tr>
      <w:tr w:rsidR="00347FF1" w:rsidRPr="00347FF1" w:rsidTr="00347FF1">
        <w:tc>
          <w:tcPr>
            <w:tcW w:w="1434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1</w:t>
            </w:r>
          </w:p>
        </w:tc>
        <w:tc>
          <w:tcPr>
            <w:tcW w:w="1282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2</w:t>
            </w:r>
          </w:p>
        </w:tc>
        <w:tc>
          <w:tcPr>
            <w:tcW w:w="985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3</w:t>
            </w:r>
          </w:p>
        </w:tc>
        <w:tc>
          <w:tcPr>
            <w:tcW w:w="1369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4</w:t>
            </w:r>
          </w:p>
        </w:tc>
        <w:tc>
          <w:tcPr>
            <w:tcW w:w="1508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5</w:t>
            </w:r>
          </w:p>
        </w:tc>
        <w:tc>
          <w:tcPr>
            <w:tcW w:w="1095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6 = 2 x 5</w:t>
            </w:r>
          </w:p>
        </w:tc>
        <w:tc>
          <w:tcPr>
            <w:tcW w:w="1983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pl-PL"/>
              </w:rPr>
              <w:t>7 = 4 x 5</w:t>
            </w:r>
          </w:p>
        </w:tc>
      </w:tr>
      <w:tr w:rsidR="00347FF1" w:rsidRPr="00347FF1" w:rsidTr="00347FF1">
        <w:trPr>
          <w:trHeight w:val="720"/>
        </w:trPr>
        <w:tc>
          <w:tcPr>
            <w:tcW w:w="1434" w:type="dxa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węgiel kamienny </w:t>
            </w:r>
            <w:proofErr w:type="spellStart"/>
            <w:r w:rsidRPr="00347F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ekogroszek</w:t>
            </w:r>
            <w:proofErr w:type="spellEnd"/>
          </w:p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82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985" w:type="dxa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1369" w:type="dxa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  <w:tc>
          <w:tcPr>
            <w:tcW w:w="1508" w:type="dxa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47F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095" w:type="dxa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3" w:type="dxa"/>
            <w:vAlign w:val="center"/>
          </w:tcPr>
          <w:p w:rsidR="00347FF1" w:rsidRPr="00347FF1" w:rsidRDefault="00347FF1" w:rsidP="00347FF1">
            <w:pPr>
              <w:tabs>
                <w:tab w:val="right" w:pos="-1134"/>
                <w:tab w:val="left" w:pos="-28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pl-PL"/>
              </w:rPr>
            </w:pPr>
          </w:p>
        </w:tc>
      </w:tr>
    </w:tbl>
    <w:p w:rsidR="00404E80" w:rsidRPr="00364C2B" w:rsidRDefault="00364C2B" w:rsidP="00364C2B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364C2B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lastRenderedPageBreak/>
        <w:t>Termin płatności wykazany na fakturze wynosił będzie</w:t>
      </w:r>
      <w:r w:rsidRPr="00364C2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: …………………….  dni </w:t>
      </w:r>
      <w:r w:rsidR="0052436C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kalendarzowych od daty </w:t>
      </w:r>
      <w:r w:rsidRPr="00364C2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</w:t>
      </w:r>
      <w:r w:rsidR="0052436C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awidłowo wystawionej faktury </w:t>
      </w:r>
      <w:r w:rsidRPr="00364C2B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(wpisać ilość dni, minimalny termin to 14 dni maksymalny termin to 30 dni). </w:t>
      </w:r>
    </w:p>
    <w:p w:rsidR="00364C2B" w:rsidRPr="00364C2B" w:rsidRDefault="00364C2B" w:rsidP="00364C2B">
      <w:pPr>
        <w:pStyle w:val="Akapitzlist"/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173677" w:rsidRPr="008C77E2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>Informacja dot. powstania u Zamawiającego obowiązku podatkowego</w:t>
      </w:r>
    </w:p>
    <w:p w:rsidR="00404E80" w:rsidRPr="008C77E2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Informuję, że*: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nie 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podatkowego.</w:t>
      </w:r>
    </w:p>
    <w:p w:rsidR="00404E80" w:rsidRPr="00404E80" w:rsidRDefault="00404E80" w:rsidP="00404E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wybór oferty </w:t>
      </w:r>
      <w:r w:rsidRPr="00404E80">
        <w:rPr>
          <w:rFonts w:ascii="Times New Roman" w:eastAsia="Calibri" w:hAnsi="Times New Roman" w:cs="Times New Roman"/>
          <w:b/>
          <w:sz w:val="24"/>
          <w:szCs w:val="24"/>
        </w:rPr>
        <w:t>będzie</w:t>
      </w: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 prowadzić do powstania u zamawiającego obowiązku podatkowego </w:t>
      </w:r>
      <w:r w:rsidRPr="00404E80">
        <w:rPr>
          <w:rFonts w:ascii="Times New Roman" w:eastAsia="Calibri" w:hAnsi="Times New Roman" w:cs="Times New Roman"/>
          <w:sz w:val="24"/>
          <w:szCs w:val="24"/>
        </w:rPr>
        <w:br/>
        <w:t>w odniesieniu do następujących towarów lub usług: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..........,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right="2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>których dostawa lub świadczenie będzie prowadzić do jego powstania. Wartość towaru lub usług powodująca obowiązek podatkowy u zamawiającego to: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eastAsia="Calibri" w:hAnsi="Times New Roman" w:cs="Times New Roman"/>
          <w:sz w:val="24"/>
          <w:szCs w:val="24"/>
        </w:rPr>
      </w:pPr>
      <w:r w:rsidRPr="00404E80">
        <w:rPr>
          <w:rFonts w:ascii="Times New Roman" w:eastAsia="Calibri" w:hAnsi="Times New Roman" w:cs="Times New Roman"/>
          <w:sz w:val="24"/>
          <w:szCs w:val="24"/>
        </w:rPr>
        <w:t xml:space="preserve">.......... .......... .......... .......... .......... .......... .......... .......... .......... zł. netto </w:t>
      </w: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:rsidR="00404E80" w:rsidRPr="00404E80" w:rsidRDefault="00404E80" w:rsidP="00404E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404E80">
        <w:rPr>
          <w:rFonts w:ascii="Times New Roman" w:eastAsia="Calibri" w:hAnsi="Times New Roman" w:cs="Times New Roman"/>
          <w:sz w:val="20"/>
          <w:szCs w:val="20"/>
        </w:rPr>
        <w:t>*) zaznaczyć właściwe</w:t>
      </w:r>
    </w:p>
    <w:p w:rsidR="00404E80" w:rsidRDefault="00404E80" w:rsidP="00404E80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Arial" w:eastAsia="Calibri" w:hAnsi="Arial" w:cs="Arial"/>
          <w:color w:val="000000"/>
        </w:rPr>
      </w:pPr>
    </w:p>
    <w:p w:rsidR="00404E80" w:rsidRPr="00BF6E70" w:rsidRDefault="00404E80" w:rsidP="008C77E2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851" w:hanging="567"/>
        <w:textAlignment w:val="baseline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F6E7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Oświadczenia dotyczące postanowień specyfikacji warunków zamówienia</w:t>
      </w:r>
    </w:p>
    <w:p w:rsidR="008C77E2" w:rsidRPr="007513BA" w:rsidRDefault="008C77E2" w:rsidP="008C77E2">
      <w:pPr>
        <w:pStyle w:val="Akapitzlist"/>
        <w:widowControl w:val="0"/>
        <w:suppressAutoHyphens/>
        <w:autoSpaceDE w:val="0"/>
        <w:autoSpaceDN w:val="0"/>
        <w:spacing w:after="0" w:line="240" w:lineRule="auto"/>
        <w:ind w:left="709"/>
        <w:textAlignment w:val="baseline"/>
        <w:rPr>
          <w:rFonts w:ascii="Times New Roman" w:eastAsia="Calibri" w:hAnsi="Times New Roman" w:cs="Times New Roman"/>
          <w:b/>
          <w:color w:val="000000"/>
        </w:rPr>
      </w:pP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zapoznałem się ze dokumentami zamówienia, nie wnoszę żadnych zastrzeżeń oraz uzyskałem niezbędne informacje do przygotowania oferty.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uważam się za związanego ofertą przez czas wskazany w specyfikacji warunków zamówienia.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załączony do specyfikacji warunków zamówienia wzór umowy został przeze mnie zaakceptowany bez zastrzeżeń i zobowiązuję się w przypadku wyboru mojej oferty do zawarcia umowy w miejscu i terminie wyznaczonym przez zamawiającego.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Oferowany przez nas przedmiot zamówienia spełnia wymagania określone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specyfikacji warunków zamówienia.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Zobowiązujemy się do wykonania zamówienia w terminie oraz w sposób zgodny </w:t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  <w:t>z warunkami określonymi w specyfikacji warunków zamówienia oraz załącznikach do niej.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Składając ofertę akceptujemy postanowienia specyfikacji warunków zamówienia dot. przetwarzania danych osobowych.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br/>
      </w: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w niniejszym postępowaniu.</w:t>
      </w:r>
    </w:p>
    <w:p w:rsidR="00404E80" w:rsidRPr="00404E80" w:rsidRDefault="00404E80" w:rsidP="00404E80">
      <w:pPr>
        <w:widowControl w:val="0"/>
        <w:numPr>
          <w:ilvl w:val="0"/>
          <w:numId w:val="10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przedmiot zamówienia zamierzam wykonać*: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siłami własnymi , tj. bez udziału podwykonawców</w:t>
      </w:r>
    </w:p>
    <w:p w:rsidR="00404E80" w:rsidRPr="00404E80" w:rsidRDefault="00404E80" w:rsidP="00404E80">
      <w:pPr>
        <w:widowControl w:val="0"/>
        <w:numPr>
          <w:ilvl w:val="0"/>
          <w:numId w:val="11"/>
        </w:numPr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przy udziale następujących podwykonawców</w:t>
      </w:r>
    </w:p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221"/>
      </w:tblGrid>
      <w:tr w:rsidR="00404E80" w:rsidRPr="00404E80" w:rsidTr="009507A8"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Nazwa/firma, adres podwykonawcy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(o ile jest znana na dzień składania oferty)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Powierzane czynności</w:t>
            </w:r>
          </w:p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404E80"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  <w:t>(należy wskazać/określić powierzany zakres- część zamówienia)</w:t>
            </w: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  <w:tr w:rsidR="00404E80" w:rsidRPr="00404E80" w:rsidTr="009507A8">
        <w:trPr>
          <w:trHeight w:val="340"/>
        </w:trPr>
        <w:tc>
          <w:tcPr>
            <w:tcW w:w="3593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5337" w:type="dxa"/>
            <w:shd w:val="clear" w:color="auto" w:fill="auto"/>
            <w:vAlign w:val="center"/>
          </w:tcPr>
          <w:p w:rsidR="00404E80" w:rsidRPr="00404E80" w:rsidRDefault="00404E80" w:rsidP="00404E80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404E80" w:rsidRP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404E80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404E80"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  <w:t>*) zaznaczyć właściwe</w:t>
      </w:r>
    </w:p>
    <w:p w:rsidR="007513BA" w:rsidRPr="00404E80" w:rsidRDefault="007513BA" w:rsidP="00404E80">
      <w:pPr>
        <w:widowControl w:val="0"/>
        <w:suppressAutoHyphens/>
        <w:autoSpaceDN w:val="0"/>
        <w:spacing w:after="0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</w:p>
    <w:p w:rsidR="00404E80" w:rsidRDefault="007513BA" w:rsidP="007513B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Oświadczam, że w celu wykazania spełniania warunków udziału w postępowaniu, określonych przez Zamawiającego w SWZ, polegam na zasobach następującego/</w:t>
      </w:r>
      <w:proofErr w:type="spellStart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ych</w:t>
      </w:r>
      <w:proofErr w:type="spellEnd"/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podmiotów (wypełnić jeżeli dotyczy):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1"/>
        <w:gridCol w:w="5715"/>
      </w:tblGrid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Nazwa i adres podmiotu</w:t>
            </w: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jc w:val="center"/>
              <w:textAlignment w:val="baseline"/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</w:pPr>
            <w:r w:rsidRPr="007513BA">
              <w:rPr>
                <w:rFonts w:ascii="Times New Roman" w:eastAsia="Lucida Sans Unicode" w:hAnsi="Times New Roman" w:cs="Times New Roman"/>
                <w:b/>
                <w:kern w:val="3"/>
                <w:sz w:val="24"/>
                <w:szCs w:val="24"/>
                <w:lang w:eastAsia="pl-PL"/>
              </w:rPr>
              <w:t>Zakres, w jakim wykonawca polega na zasobach podmiotów</w:t>
            </w: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7513BA" w:rsidRPr="007513BA" w:rsidTr="009507A8">
        <w:tc>
          <w:tcPr>
            <w:tcW w:w="3402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6237" w:type="dxa"/>
          </w:tcPr>
          <w:p w:rsidR="007513BA" w:rsidRPr="007513BA" w:rsidRDefault="007513BA" w:rsidP="007513BA">
            <w:pPr>
              <w:widowControl w:val="0"/>
              <w:suppressAutoHyphens/>
              <w:autoSpaceDN w:val="0"/>
              <w:spacing w:after="0"/>
              <w:ind w:left="284"/>
              <w:textAlignment w:val="baseline"/>
              <w:rPr>
                <w:rFonts w:ascii="Times New Roman" w:eastAsia="Lucida Sans Unicode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:rsidR="007513BA" w:rsidRPr="007513BA" w:rsidRDefault="007513BA" w:rsidP="007513BA">
      <w:pPr>
        <w:widowControl w:val="0"/>
        <w:suppressAutoHyphens/>
        <w:autoSpaceDN w:val="0"/>
        <w:spacing w:after="0"/>
        <w:ind w:left="284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7513BA" w:rsidRPr="007513BA" w:rsidRDefault="007513BA" w:rsidP="007513BA">
      <w:pPr>
        <w:pStyle w:val="Akapitzlist"/>
        <w:widowControl w:val="0"/>
        <w:numPr>
          <w:ilvl w:val="0"/>
          <w:numId w:val="12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Oświadczamy, iż wszystkie informacje zamieszczone w ofercie są prawdziwe. </w:t>
      </w:r>
    </w:p>
    <w:p w:rsidR="00404E80" w:rsidRDefault="007513BA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(</w:t>
      </w:r>
      <w:r w:rsidRPr="007513BA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za składanie nieprawdziwych informacji Wykonawca odpowiada zgodnie z art. 233  KK ).</w:t>
      </w:r>
    </w:p>
    <w:p w:rsidR="008C77E2" w:rsidRDefault="008C77E2" w:rsidP="007513BA">
      <w:pPr>
        <w:pStyle w:val="Akapitzlist"/>
        <w:widowControl w:val="0"/>
        <w:suppressAutoHyphens/>
        <w:autoSpaceDN w:val="0"/>
        <w:spacing w:after="0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/>
        <w:ind w:left="851" w:hanging="567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u w:val="single"/>
          <w:lang w:eastAsia="pl-PL"/>
        </w:rPr>
        <w:t xml:space="preserve">Pozostałe dane Wykonawcy: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ab/>
      </w:r>
      <w:r w:rsidRPr="008C77E2"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pl-PL"/>
        </w:rPr>
        <w:t>Wykonawca  jest* :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Mikro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Małym przedsiębiorstwem</w:t>
      </w:r>
    </w:p>
    <w:p w:rsidR="008C77E2" w:rsidRPr="008C77E2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Średnim przedsiębiorstwem</w:t>
      </w:r>
    </w:p>
    <w:p w:rsidR="008C77E2" w:rsidRPr="00E9662F" w:rsidRDefault="008C77E2" w:rsidP="008C77E2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t xml:space="preserve">  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Dużym</w:t>
      </w:r>
      <w:proofErr w:type="spellEnd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przedsiębiorstwem</w:t>
      </w:r>
      <w:proofErr w:type="spellEnd"/>
    </w:p>
    <w:p w:rsidR="00E9662F" w:rsidRPr="00E34149" w:rsidRDefault="00E9662F" w:rsidP="00E9662F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Jednoosobową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działalnością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gospodarczą</w:t>
      </w:r>
      <w:proofErr w:type="spellEnd"/>
    </w:p>
    <w:p w:rsidR="00E9662F" w:rsidRPr="00E34149" w:rsidRDefault="00E9662F" w:rsidP="00E9662F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Osobą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fizyczną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nieprowadzącą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działalność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gospodarczą</w:t>
      </w:r>
      <w:proofErr w:type="spellEnd"/>
    </w:p>
    <w:p w:rsidR="00E9662F" w:rsidRPr="008C77E2" w:rsidRDefault="00E9662F" w:rsidP="00E9662F">
      <w:pPr>
        <w:widowControl w:val="0"/>
        <w:numPr>
          <w:ilvl w:val="0"/>
          <w:numId w:val="15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eastAsia="pl-PL"/>
        </w:rPr>
        <w:instrText xml:space="preserve"> FORMCHECKBOX </w:instrText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</w:r>
      <w:r w:rsidRPr="008C77E2"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fldChar w:fldCharType="end"/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 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I</w:t>
      </w:r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nnym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>rodzajem</w:t>
      </w:r>
      <w:proofErr w:type="spellEnd"/>
      <w:r>
        <w:rPr>
          <w:rFonts w:ascii="Times New Roman" w:eastAsia="Lucida Sans Unicode" w:hAnsi="Times New Roman" w:cs="Times New Roman"/>
          <w:bCs/>
          <w:kern w:val="3"/>
          <w:sz w:val="24"/>
          <w:szCs w:val="24"/>
          <w:lang w:val="en-GB" w:eastAsia="pl-PL"/>
        </w:rPr>
        <w:t xml:space="preserve"> …………………………..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Mikro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przedsiębiorstwo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zatrudnia mniej niż 10 pracowników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a jego roczny obrót nie przekracza (lub/i jego całkowity bilans roczny)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2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Małe przedsiębiorstwo: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przedsiębiorstwo,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 mniej niż 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którego roczny obrót lub roczna suma bilansowa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nie przekracza 10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Średnie przedsiębiorstwa: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przedsiębiorstwa, które nie są mikroprzedsiębiorstwami ani małymi przedsiębiorstwami i które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zatrudniają mniej niż 250 osób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i których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roczny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lastRenderedPageBreak/>
        <w:t>obrót nie przekracza 50 milionów EUR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lub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roczna suma bilansowa nie przekracza 43 milionów EUR.</w:t>
      </w:r>
    </w:p>
    <w:p w:rsidR="008C77E2" w:rsidRPr="008C77E2" w:rsidRDefault="008C77E2" w:rsidP="008C77E2">
      <w:pPr>
        <w:widowControl w:val="0"/>
        <w:numPr>
          <w:ilvl w:val="0"/>
          <w:numId w:val="16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</w:pPr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D</w:t>
      </w:r>
      <w:proofErr w:type="spellStart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>uże</w:t>
      </w:r>
      <w:proofErr w:type="spellEnd"/>
      <w:r w:rsidRPr="008C77E2">
        <w:rPr>
          <w:rFonts w:ascii="Times New Roman" w:eastAsia="Lucida Sans Unicode" w:hAnsi="Times New Roman" w:cs="Times New Roman"/>
          <w:b/>
          <w:kern w:val="3"/>
          <w:sz w:val="24"/>
          <w:szCs w:val="24"/>
          <w:lang w:val="x-none" w:eastAsia="pl-PL"/>
        </w:rPr>
        <w:t xml:space="preserve"> przedsiębiorstwo: </w:t>
      </w:r>
      <w:r w:rsidRPr="008C77E2">
        <w:rPr>
          <w:rFonts w:ascii="Times New Roman" w:eastAsia="Lucida Sans Unicode" w:hAnsi="Times New Roman" w:cs="Times New Roman"/>
          <w:kern w:val="3"/>
          <w:sz w:val="24"/>
          <w:szCs w:val="24"/>
          <w:lang w:val="x-none" w:eastAsia="pl-PL"/>
        </w:rPr>
        <w:t xml:space="preserve">jest to przedsiębiorstwo, które nie kwalifikuje się do żadnej z ww. kategorii przedsiębiorstw.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i/>
          <w:kern w:val="3"/>
          <w:sz w:val="24"/>
          <w:szCs w:val="24"/>
          <w:lang w:eastAsia="pl-PL"/>
        </w:rPr>
      </w:pP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u w:val="single"/>
          <w:lang w:eastAsia="pl-PL"/>
        </w:rPr>
        <w:t>Powyższe informacje są wymagane wyłącznie do celów statystycznych</w:t>
      </w:r>
      <w:r w:rsidRPr="008C77E2">
        <w:rPr>
          <w:rFonts w:ascii="Times New Roman" w:eastAsia="Lucida Sans Unicode" w:hAnsi="Times New Roman" w:cs="Times New Roman"/>
          <w:b/>
          <w:i/>
          <w:kern w:val="3"/>
          <w:sz w:val="24"/>
          <w:szCs w:val="24"/>
          <w:lang w:eastAsia="pl-PL"/>
        </w:rPr>
        <w:t xml:space="preserve">. </w:t>
      </w:r>
    </w:p>
    <w:p w:rsidR="008C77E2" w:rsidRPr="008C77E2" w:rsidRDefault="008C77E2" w:rsidP="008C77E2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Default="00877F6F" w:rsidP="008C77E2">
      <w:pPr>
        <w:pStyle w:val="Akapitzlist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ind w:left="851" w:hanging="49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  <w:r w:rsidRPr="008C77E2">
        <w:rPr>
          <w:rFonts w:ascii="Times New Roman" w:eastAsia="Lucida Sans Unicode" w:hAnsi="Times New Roman" w:cs="Tahoma"/>
          <w:b/>
          <w:kern w:val="3"/>
          <w:sz w:val="24"/>
          <w:szCs w:val="24"/>
          <w:u w:val="single"/>
          <w:lang w:eastAsia="pl-PL"/>
        </w:rPr>
        <w:t>Zastrzeżenie wykonawcy</w:t>
      </w:r>
    </w:p>
    <w:p w:rsidR="008C77E2" w:rsidRPr="008C77E2" w:rsidRDefault="008C77E2" w:rsidP="008C77E2">
      <w:pPr>
        <w:pStyle w:val="Akapitzlist"/>
        <w:widowControl w:val="0"/>
        <w:suppressAutoHyphens/>
        <w:autoSpaceDN w:val="0"/>
        <w:spacing w:after="0" w:line="240" w:lineRule="auto"/>
        <w:ind w:left="851"/>
        <w:jc w:val="both"/>
        <w:textAlignment w:val="baseline"/>
        <w:rPr>
          <w:rFonts w:ascii="Times New Roman" w:eastAsia="Lucida Sans Unicode" w:hAnsi="Times New Roman" w:cs="Tahoma"/>
          <w:b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 xml:space="preserve">Inne informacje wykonawcy: 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877F6F" w:rsidRPr="00877F6F" w:rsidRDefault="00877F6F" w:rsidP="00877F6F">
      <w:pPr>
        <w:widowControl w:val="0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BF6E70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851" w:hanging="425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</w:pPr>
      <w:r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VI. </w:t>
      </w:r>
      <w:r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 xml:space="preserve">  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u w:val="single"/>
          <w:lang w:eastAsia="pl-PL"/>
        </w:rPr>
        <w:t>Załącznikami do niniejszej oferty są</w:t>
      </w:r>
      <w:r w:rsidR="00877F6F" w:rsidRPr="00BF6E70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pl-PL"/>
        </w:rPr>
        <w:t>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1.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2. ……………………………………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3. ……………………………………</w:t>
      </w:r>
    </w:p>
    <w:p w:rsidR="00877F6F" w:rsidRDefault="00877F6F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  <w:t>4. ……………………………………</w:t>
      </w:r>
    </w:p>
    <w:p w:rsidR="00BF6E70" w:rsidRPr="00877F6F" w:rsidRDefault="00BF6E70" w:rsidP="00BF6E70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ind w:left="709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B3564" w:rsidRPr="00877F6F" w:rsidRDefault="008B3564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48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pl-PL"/>
        </w:rPr>
      </w:pP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ind w:firstLine="284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UWAGA: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1. Zamawiający zaleca przed podpisaniem, zapisanie dokumentu w formacie .pdf</w:t>
      </w:r>
    </w:p>
    <w:p w:rsidR="00877F6F" w:rsidRPr="00877F6F" w:rsidRDefault="00877F6F" w:rsidP="00877F6F">
      <w:pPr>
        <w:widowControl w:val="0"/>
        <w:tabs>
          <w:tab w:val="right" w:pos="284"/>
          <w:tab w:val="left" w:pos="408"/>
        </w:tabs>
        <w:suppressAutoHyphens/>
        <w:autoSpaceDE w:val="0"/>
        <w:autoSpaceDN w:val="0"/>
        <w:spacing w:after="0" w:line="240" w:lineRule="auto"/>
        <w:ind w:left="284" w:hanging="284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pl-PL"/>
        </w:rPr>
      </w:pPr>
      <w:r w:rsidRPr="00877F6F">
        <w:rPr>
          <w:rFonts w:ascii="Times New Roman" w:eastAsia="Lucida Sans Unicode" w:hAnsi="Times New Roman" w:cs="Tahoma"/>
          <w:i/>
          <w:color w:val="FF0000"/>
          <w:kern w:val="3"/>
          <w:sz w:val="24"/>
          <w:szCs w:val="24"/>
          <w:lang w:eastAsia="pl-PL"/>
        </w:rPr>
        <w:t>2. Dokument należy wypełnić i podpisać kwalifikowalnym podpisem elektronicznym lub  podpisem zaufanym lub podpisem osobistym.</w:t>
      </w:r>
    </w:p>
    <w:p w:rsidR="004C4A24" w:rsidRDefault="004C4A24"/>
    <w:sectPr w:rsidR="004C4A2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0FF5"/>
    <w:multiLevelType w:val="hybridMultilevel"/>
    <w:tmpl w:val="A4CEF66A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10B8A"/>
    <w:multiLevelType w:val="hybridMultilevel"/>
    <w:tmpl w:val="E13663C2"/>
    <w:lvl w:ilvl="0" w:tplc="72FCBCD8">
      <w:start w:val="2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A0B14"/>
    <w:multiLevelType w:val="hybridMultilevel"/>
    <w:tmpl w:val="73A05614"/>
    <w:lvl w:ilvl="0" w:tplc="E5440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A7FD6"/>
    <w:multiLevelType w:val="hybridMultilevel"/>
    <w:tmpl w:val="6A8C167E"/>
    <w:lvl w:ilvl="0" w:tplc="1BA00C4C">
      <w:start w:val="1"/>
      <w:numFmt w:val="bullet"/>
      <w:lvlText w:val=""/>
      <w:lvlJc w:val="left"/>
      <w:pPr>
        <w:ind w:left="1080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0E23C7"/>
    <w:multiLevelType w:val="multilevel"/>
    <w:tmpl w:val="964C4D6A"/>
    <w:lvl w:ilvl="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85F06D4"/>
    <w:multiLevelType w:val="multilevel"/>
    <w:tmpl w:val="226E59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26C5E"/>
    <w:multiLevelType w:val="multilevel"/>
    <w:tmpl w:val="41F6DFA6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93586"/>
    <w:multiLevelType w:val="multilevel"/>
    <w:tmpl w:val="4C0CEF3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25DC1"/>
    <w:multiLevelType w:val="multilevel"/>
    <w:tmpl w:val="E782E1C0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4B676EB1"/>
    <w:multiLevelType w:val="hybridMultilevel"/>
    <w:tmpl w:val="91B44FAC"/>
    <w:lvl w:ilvl="0" w:tplc="838CF9E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D31B72"/>
    <w:multiLevelType w:val="hybridMultilevel"/>
    <w:tmpl w:val="8D383C64"/>
    <w:lvl w:ilvl="0" w:tplc="40D0CD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10A68"/>
    <w:multiLevelType w:val="hybridMultilevel"/>
    <w:tmpl w:val="305EEF3C"/>
    <w:lvl w:ilvl="0" w:tplc="4F946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14FFB"/>
    <w:multiLevelType w:val="multilevel"/>
    <w:tmpl w:val="37CAD0F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>
    <w:nsid w:val="667322D1"/>
    <w:multiLevelType w:val="hybridMultilevel"/>
    <w:tmpl w:val="AD8AF382"/>
    <w:lvl w:ilvl="0" w:tplc="1BA00C4C">
      <w:start w:val="1"/>
      <w:numFmt w:val="bullet"/>
      <w:lvlText w:val=""/>
      <w:lvlJc w:val="left"/>
      <w:pPr>
        <w:ind w:left="1146" w:hanging="360"/>
      </w:pPr>
      <w:rPr>
        <w:rFonts w:ascii="Wingdings" w:eastAsia="Times New Roman" w:hAnsi="Wingdings" w:cs="Aria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6EC078E2"/>
    <w:multiLevelType w:val="multilevel"/>
    <w:tmpl w:val="B1BE5860"/>
    <w:lvl w:ilvl="0">
      <w:start w:val="1"/>
      <w:numFmt w:val="decimal"/>
      <w:lvlText w:val="%1)"/>
      <w:lvlJc w:val="left"/>
      <w:pPr>
        <w:ind w:left="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6">
    <w:nsid w:val="7D127179"/>
    <w:multiLevelType w:val="hybridMultilevel"/>
    <w:tmpl w:val="738C661A"/>
    <w:lvl w:ilvl="0" w:tplc="89E0BA38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3"/>
  </w:num>
  <w:num w:numId="10">
    <w:abstractNumId w:val="11"/>
  </w:num>
  <w:num w:numId="11">
    <w:abstractNumId w:val="14"/>
  </w:num>
  <w:num w:numId="12">
    <w:abstractNumId w:val="16"/>
  </w:num>
  <w:num w:numId="13">
    <w:abstractNumId w:val="1"/>
  </w:num>
  <w:num w:numId="14">
    <w:abstractNumId w:val="2"/>
  </w:num>
  <w:num w:numId="15">
    <w:abstractNumId w:val="5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3FA"/>
    <w:rsid w:val="000248BA"/>
    <w:rsid w:val="00113B76"/>
    <w:rsid w:val="00173677"/>
    <w:rsid w:val="00195CB1"/>
    <w:rsid w:val="001C646B"/>
    <w:rsid w:val="00261959"/>
    <w:rsid w:val="00331C93"/>
    <w:rsid w:val="00347FF1"/>
    <w:rsid w:val="00364C2B"/>
    <w:rsid w:val="00404E80"/>
    <w:rsid w:val="004C4A24"/>
    <w:rsid w:val="0052436C"/>
    <w:rsid w:val="00682496"/>
    <w:rsid w:val="00696820"/>
    <w:rsid w:val="007513BA"/>
    <w:rsid w:val="00863D26"/>
    <w:rsid w:val="00877F6F"/>
    <w:rsid w:val="008823FA"/>
    <w:rsid w:val="008B3564"/>
    <w:rsid w:val="008C77E2"/>
    <w:rsid w:val="00AA2D5B"/>
    <w:rsid w:val="00B40680"/>
    <w:rsid w:val="00BF6E70"/>
    <w:rsid w:val="00CB2520"/>
    <w:rsid w:val="00CD65DC"/>
    <w:rsid w:val="00E9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2D5B"/>
    <w:pPr>
      <w:keepNext/>
      <w:keepLines/>
      <w:spacing w:before="40" w:after="0"/>
      <w:ind w:left="1133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77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F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A2D5B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2D5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A7DF-4222-4203-B41F-3C4973709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1047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malgorzatahordynska</dc:creator>
  <cp:lastModifiedBy>UG UG</cp:lastModifiedBy>
  <cp:revision>13</cp:revision>
  <cp:lastPrinted>2023-11-20T10:23:00Z</cp:lastPrinted>
  <dcterms:created xsi:type="dcterms:W3CDTF">2021-12-07T11:57:00Z</dcterms:created>
  <dcterms:modified xsi:type="dcterms:W3CDTF">2023-11-20T10:24:00Z</dcterms:modified>
</cp:coreProperties>
</file>