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53F" w:rsidRPr="00B541EC" w:rsidRDefault="008E753F" w:rsidP="008E753F">
      <w:pPr>
        <w:spacing w:after="120" w:line="36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B541EC">
        <w:rPr>
          <w:rFonts w:ascii="Times New Roman" w:hAnsi="Times New Roman" w:cs="Times New Roman"/>
          <w:b/>
          <w:color w:val="000000" w:themeColor="text1"/>
        </w:rPr>
        <w:t>Załącznik nr 3</w:t>
      </w:r>
    </w:p>
    <w:p w:rsidR="008E753F" w:rsidRPr="00B541EC" w:rsidRDefault="008E753F" w:rsidP="008E75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41EC">
        <w:rPr>
          <w:rFonts w:ascii="Times New Roman" w:hAnsi="Times New Roman" w:cs="Times New Roman"/>
          <w:b/>
          <w:color w:val="000000" w:themeColor="text1"/>
        </w:rPr>
        <w:t>OŚWIADCZENIA WYKONAWCY/WYKONAWCY WSPÓLNIE UBIEGAJĄCEGO SIĘ O UDZIELENIE ZAMÓWIENIA</w:t>
      </w:r>
      <w:r w:rsidR="00EE3249">
        <w:rPr>
          <w:rFonts w:ascii="Times New Roman" w:hAnsi="Times New Roman" w:cs="Times New Roman"/>
          <w:b/>
          <w:color w:val="000000" w:themeColor="text1"/>
        </w:rPr>
        <w:t>/PODMIOTU UDOSTĘPNIAJĄCEGO ZASOBY</w:t>
      </w:r>
      <w:r w:rsidRPr="00B541EC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8E753F" w:rsidRPr="00B541EC" w:rsidRDefault="008E753F" w:rsidP="008E753F">
      <w:pPr>
        <w:spacing w:before="120" w:after="0" w:line="360" w:lineRule="auto"/>
        <w:jc w:val="center"/>
        <w:rPr>
          <w:rFonts w:ascii="Times New Roman" w:hAnsi="Times New Roman" w:cs="Times New Roman"/>
          <w:caps/>
          <w:color w:val="000000" w:themeColor="text1"/>
          <w:sz w:val="20"/>
          <w:szCs w:val="20"/>
          <w:u w:val="single"/>
        </w:rPr>
      </w:pPr>
      <w:r w:rsidRPr="00B541EC">
        <w:rPr>
          <w:rFonts w:ascii="Times New Roman" w:hAnsi="Times New Roman" w:cs="Times New Roman"/>
          <w:color w:val="000000" w:themeColor="text1"/>
          <w:u w:val="single"/>
        </w:rPr>
        <w:t xml:space="preserve">DOTYCZĄCE PRZESŁANEK WYKLUCZENIA Z ART. 5K ROZPORZĄDZENIA 833/2014 ORAZ ART. 7 UST. 1 USTAWY </w:t>
      </w:r>
      <w:r w:rsidRPr="00B541EC">
        <w:rPr>
          <w:rFonts w:ascii="Times New Roman" w:hAnsi="Times New Roman" w:cs="Times New Roman"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:rsidR="008E753F" w:rsidRPr="00B541EC" w:rsidRDefault="008E753F" w:rsidP="008E753F">
      <w:pPr>
        <w:spacing w:after="0"/>
        <w:jc w:val="center"/>
        <w:rPr>
          <w:rFonts w:ascii="Times New Roman" w:hAnsi="Times New Roman" w:cs="Times New Roman"/>
          <w:b/>
          <w:iCs/>
          <w:color w:val="000000" w:themeColor="text1"/>
        </w:rPr>
      </w:pPr>
    </w:p>
    <w:p w:rsidR="008E753F" w:rsidRPr="00B541EC" w:rsidRDefault="008E753F" w:rsidP="008E753F">
      <w:pPr>
        <w:spacing w:after="0"/>
        <w:jc w:val="center"/>
        <w:rPr>
          <w:rFonts w:ascii="Times New Roman" w:hAnsi="Times New Roman" w:cs="Times New Roman"/>
          <w:b/>
          <w:iCs/>
          <w:color w:val="000000" w:themeColor="text1"/>
        </w:rPr>
      </w:pPr>
    </w:p>
    <w:p w:rsidR="008E753F" w:rsidRPr="00B541EC" w:rsidRDefault="008E753F" w:rsidP="008E753F">
      <w:pPr>
        <w:numPr>
          <w:ilvl w:val="0"/>
          <w:numId w:val="5"/>
        </w:numPr>
        <w:shd w:val="clear" w:color="auto" w:fill="FFFFFF"/>
        <w:autoSpaceDE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</w:pPr>
      <w:r w:rsidRPr="00B541EC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>ZAMAWIAJĄCY:</w:t>
      </w:r>
    </w:p>
    <w:p w:rsidR="007C67FA" w:rsidRPr="007C67FA" w:rsidRDefault="007C67FA" w:rsidP="007C67FA">
      <w:pPr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67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Wąsosz</w:t>
      </w:r>
    </w:p>
    <w:p w:rsidR="007C67FA" w:rsidRPr="007C67FA" w:rsidRDefault="007C67FA" w:rsidP="007C67FA">
      <w:pPr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C67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Plac Rzędziana 8</w:t>
      </w:r>
    </w:p>
    <w:p w:rsidR="007C67FA" w:rsidRPr="007C67FA" w:rsidRDefault="007C67FA" w:rsidP="007C67FA">
      <w:pPr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C67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19-222</w:t>
      </w:r>
      <w:bookmarkStart w:id="0" w:name="_Hlk79144627"/>
      <w:r w:rsidRPr="007C67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Wąsosz </w:t>
      </w:r>
      <w:bookmarkEnd w:id="0"/>
      <w:r w:rsidRPr="007C6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8E753F" w:rsidRPr="00B541EC" w:rsidRDefault="008E753F" w:rsidP="00A6310F">
      <w:pPr>
        <w:keepNext/>
        <w:widowControl w:val="0"/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</w:pPr>
      <w:r w:rsidRPr="00B541EC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>WYKONAWCA</w:t>
      </w:r>
      <w:r w:rsidR="00A6310F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>/</w:t>
      </w:r>
      <w:r w:rsidR="00A6310F" w:rsidRPr="00A6310F">
        <w:t xml:space="preserve"> </w:t>
      </w:r>
      <w:r w:rsidR="00A6310F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>PODMIOT UDOSTĘPNIAJĄCY</w:t>
      </w:r>
      <w:r w:rsidR="00A6310F" w:rsidRPr="00A6310F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 xml:space="preserve"> ZASOBY</w:t>
      </w:r>
      <w:r w:rsidRPr="00B541EC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>:</w:t>
      </w:r>
      <w:r w:rsidRPr="00B541EC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ab/>
      </w: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279"/>
        <w:gridCol w:w="2858"/>
        <w:gridCol w:w="2429"/>
      </w:tblGrid>
      <w:tr w:rsidR="00B541EC" w:rsidRPr="00B541EC" w:rsidTr="003A5ADA">
        <w:trPr>
          <w:trHeight w:val="90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8E753F" w:rsidRPr="00B541EC" w:rsidRDefault="008E753F" w:rsidP="003A5ADA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  <w:r w:rsidRPr="00B541E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  <w:t>Lp.</w:t>
            </w:r>
          </w:p>
        </w:tc>
        <w:tc>
          <w:tcPr>
            <w:tcW w:w="32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E753F" w:rsidRPr="00B541EC" w:rsidRDefault="008E753F" w:rsidP="003A5ADA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  <w:r w:rsidRPr="00B541E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  <w:t>Nazwa(y) Wykonawcy(ów)</w:t>
            </w:r>
          </w:p>
        </w:tc>
        <w:tc>
          <w:tcPr>
            <w:tcW w:w="28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8E753F" w:rsidRPr="00B541EC" w:rsidRDefault="008E753F" w:rsidP="003A5ADA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  <w:r w:rsidRPr="00B541E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  <w:t xml:space="preserve">Adres(y) </w:t>
            </w:r>
            <w:r w:rsidRPr="00B541EC">
              <w:rPr>
                <w:rFonts w:ascii="Times New Roman" w:eastAsia="Times New Roman" w:hAnsi="Times New Roman" w:cs="Times New Roman"/>
                <w:b/>
                <w:iCs/>
                <w:caps/>
                <w:color w:val="000000" w:themeColor="text1"/>
                <w:lang w:eastAsia="pl-PL"/>
              </w:rPr>
              <w:t>W</w:t>
            </w:r>
            <w:r w:rsidRPr="00B541E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  <w:t>ykonawcy(ów)</w:t>
            </w:r>
          </w:p>
        </w:tc>
        <w:tc>
          <w:tcPr>
            <w:tcW w:w="242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8E753F" w:rsidRPr="00B541EC" w:rsidRDefault="008E753F" w:rsidP="003A5ADA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  <w:r w:rsidRPr="00B541EC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  <w:t>NIP</w:t>
            </w:r>
          </w:p>
        </w:tc>
      </w:tr>
      <w:tr w:rsidR="00B541EC" w:rsidRPr="00B541EC" w:rsidTr="003A5ADA">
        <w:trPr>
          <w:trHeight w:val="488"/>
        </w:trPr>
        <w:tc>
          <w:tcPr>
            <w:tcW w:w="581" w:type="dxa"/>
            <w:tcBorders>
              <w:top w:val="double" w:sz="4" w:space="0" w:color="auto"/>
              <w:left w:val="single" w:sz="12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  <w:tc>
          <w:tcPr>
            <w:tcW w:w="3279" w:type="dxa"/>
            <w:tcBorders>
              <w:top w:val="double" w:sz="4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  <w:tc>
          <w:tcPr>
            <w:tcW w:w="2858" w:type="dxa"/>
            <w:tcBorders>
              <w:top w:val="double" w:sz="4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  <w:tc>
          <w:tcPr>
            <w:tcW w:w="2429" w:type="dxa"/>
            <w:tcBorders>
              <w:top w:val="double" w:sz="4" w:space="0" w:color="auto"/>
              <w:right w:val="single" w:sz="12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</w:tr>
      <w:tr w:rsidR="008E753F" w:rsidRPr="00B541EC" w:rsidTr="003A5ADA">
        <w:trPr>
          <w:trHeight w:val="488"/>
        </w:trPr>
        <w:tc>
          <w:tcPr>
            <w:tcW w:w="581" w:type="dxa"/>
            <w:tcBorders>
              <w:left w:val="single" w:sz="12" w:space="0" w:color="auto"/>
              <w:bottom w:val="single" w:sz="12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lang w:eastAsia="pl-PL"/>
              </w:rPr>
            </w:pPr>
          </w:p>
        </w:tc>
        <w:tc>
          <w:tcPr>
            <w:tcW w:w="3279" w:type="dxa"/>
            <w:tcBorders>
              <w:bottom w:val="single" w:sz="12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  <w:tc>
          <w:tcPr>
            <w:tcW w:w="2858" w:type="dxa"/>
            <w:tcBorders>
              <w:bottom w:val="single" w:sz="12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  <w:tc>
          <w:tcPr>
            <w:tcW w:w="2429" w:type="dxa"/>
            <w:tcBorders>
              <w:bottom w:val="single" w:sz="12" w:space="0" w:color="auto"/>
              <w:right w:val="single" w:sz="12" w:space="0" w:color="auto"/>
            </w:tcBorders>
          </w:tcPr>
          <w:p w:rsidR="008E753F" w:rsidRPr="00B541EC" w:rsidRDefault="008E753F" w:rsidP="003A5ADA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lang w:eastAsia="pl-PL"/>
              </w:rPr>
            </w:pPr>
          </w:p>
        </w:tc>
      </w:tr>
    </w:tbl>
    <w:p w:rsidR="008E753F" w:rsidRPr="00B541EC" w:rsidRDefault="008E753F" w:rsidP="008E753F">
      <w:pPr>
        <w:widowControl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 w:themeColor="text1"/>
          <w:lang w:eastAsia="pl-PL"/>
        </w:rPr>
      </w:pPr>
    </w:p>
    <w:p w:rsidR="00A73483" w:rsidRDefault="008E753F" w:rsidP="00A73483">
      <w:pPr>
        <w:ind w:right="62"/>
        <w:jc w:val="both"/>
        <w:rPr>
          <w:rFonts w:ascii="Times New Roman" w:hAnsi="Times New Roman"/>
          <w:b/>
          <w:lang w:eastAsia="ar-SA"/>
        </w:rPr>
      </w:pPr>
      <w:r w:rsidRPr="00B541EC">
        <w:rPr>
          <w:rFonts w:ascii="Times New Roman" w:hAnsi="Times New Roman" w:cs="Times New Roman"/>
          <w:iCs/>
          <w:color w:val="000000" w:themeColor="text1"/>
          <w:lang w:eastAsia="pl-PL"/>
        </w:rPr>
        <w:t xml:space="preserve">Przystępując do postępowania o udzielenie zamówienia publicznego </w:t>
      </w:r>
      <w:r w:rsidRPr="00B541EC">
        <w:rPr>
          <w:rFonts w:ascii="Times New Roman" w:hAnsi="Times New Roman" w:cs="Times New Roman"/>
          <w:iCs/>
          <w:color w:val="000000" w:themeColor="text1"/>
        </w:rPr>
        <w:t xml:space="preserve">prowadzonego w trybie </w:t>
      </w:r>
      <w:r w:rsidR="00752B22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podstawowym</w:t>
      </w:r>
      <w:r w:rsidRPr="00B541E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 na podstawie art. </w:t>
      </w:r>
      <w:r w:rsidR="00752B22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>275 pkt 1</w:t>
      </w:r>
      <w:r w:rsidRPr="00B541E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 ustawy z dnia 11 września 2019 r. – Prawo zamówień publicznych </w:t>
      </w:r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>(</w:t>
      </w:r>
      <w:proofErr w:type="spellStart"/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>t.j</w:t>
      </w:r>
      <w:proofErr w:type="spellEnd"/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>. Dz. U. z 202</w:t>
      </w:r>
      <w:r w:rsidR="00A6310F">
        <w:rPr>
          <w:rFonts w:ascii="Times New Roman" w:eastAsia="Times New Roman" w:hAnsi="Times New Roman" w:cs="Times New Roman"/>
          <w:color w:val="000000" w:themeColor="text1"/>
          <w:lang w:eastAsia="pl-PL"/>
        </w:rPr>
        <w:t>3</w:t>
      </w:r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 poz. </w:t>
      </w:r>
      <w:r w:rsidR="00A6310F">
        <w:rPr>
          <w:rFonts w:ascii="Times New Roman" w:eastAsia="Times New Roman" w:hAnsi="Times New Roman" w:cs="Times New Roman"/>
          <w:color w:val="000000" w:themeColor="text1"/>
          <w:lang w:eastAsia="pl-PL"/>
        </w:rPr>
        <w:t>1605</w:t>
      </w:r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 </w:t>
      </w:r>
      <w:proofErr w:type="spellStart"/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>późn</w:t>
      </w:r>
      <w:proofErr w:type="spellEnd"/>
      <w:r w:rsidRPr="00B541EC">
        <w:rPr>
          <w:rFonts w:ascii="Times New Roman" w:eastAsia="Times New Roman" w:hAnsi="Times New Roman" w:cs="Times New Roman"/>
          <w:color w:val="000000" w:themeColor="text1"/>
          <w:lang w:eastAsia="pl-PL"/>
        </w:rPr>
        <w:t>. zm.)</w:t>
      </w:r>
      <w:r w:rsidRPr="00B541EC">
        <w:rPr>
          <w:rFonts w:ascii="Times New Roman" w:eastAsia="Times New Roman" w:hAnsi="Times New Roman" w:cs="Times New Roman"/>
          <w:iCs/>
          <w:color w:val="000000" w:themeColor="text1"/>
          <w:lang w:eastAsia="pl-PL"/>
        </w:rPr>
        <w:t xml:space="preserve">, </w:t>
      </w:r>
      <w:r w:rsidRPr="00B541EC">
        <w:rPr>
          <w:rFonts w:ascii="Times New Roman" w:hAnsi="Times New Roman" w:cs="Times New Roman"/>
          <w:iCs/>
          <w:color w:val="000000" w:themeColor="text1"/>
          <w:lang w:eastAsia="pl-PL"/>
        </w:rPr>
        <w:t>pn.</w:t>
      </w:r>
      <w:r w:rsidRPr="00B541EC">
        <w:rPr>
          <w:rFonts w:ascii="Times New Roman" w:eastAsia="Times New Roman" w:hAnsi="Times New Roman" w:cs="Times New Roman"/>
          <w:b/>
          <w:iCs/>
          <w:color w:val="000000" w:themeColor="text1"/>
          <w:lang w:eastAsia="pl-PL"/>
        </w:rPr>
        <w:t xml:space="preserve"> </w:t>
      </w:r>
      <w:r w:rsidR="00A73483" w:rsidRPr="00E0292F">
        <w:rPr>
          <w:rFonts w:ascii="Times New Roman" w:hAnsi="Times New Roman"/>
          <w:b/>
        </w:rPr>
        <w:t xml:space="preserve">Dostawa </w:t>
      </w:r>
      <w:bookmarkStart w:id="1" w:name="_GoBack"/>
      <w:r w:rsidR="00334178">
        <w:rPr>
          <w:rFonts w:ascii="Times New Roman" w:hAnsi="Times New Roman"/>
          <w:b/>
        </w:rPr>
        <w:t>oleju napędowego</w:t>
      </w:r>
      <w:r w:rsidR="00A73483" w:rsidRPr="00E0292F">
        <w:rPr>
          <w:rFonts w:ascii="Times New Roman" w:hAnsi="Times New Roman"/>
          <w:b/>
        </w:rPr>
        <w:t xml:space="preserve"> </w:t>
      </w:r>
      <w:bookmarkEnd w:id="1"/>
      <w:r w:rsidR="00A73483">
        <w:rPr>
          <w:rFonts w:ascii="Times New Roman" w:hAnsi="Times New Roman"/>
          <w:b/>
        </w:rPr>
        <w:t>w 2024 roku</w:t>
      </w:r>
      <w:r w:rsidR="00A73483">
        <w:rPr>
          <w:rFonts w:ascii="Times New Roman" w:hAnsi="Times New Roman"/>
          <w:b/>
          <w:lang w:eastAsia="ar-SA"/>
        </w:rPr>
        <w:t xml:space="preserve"> </w:t>
      </w:r>
      <w:r w:rsidR="00A73483" w:rsidRPr="00E0292F">
        <w:rPr>
          <w:rFonts w:ascii="Times New Roman" w:hAnsi="Times New Roman"/>
          <w:b/>
        </w:rPr>
        <w:t>do pojazdów i maszyn będących</w:t>
      </w:r>
      <w:r w:rsidR="007C67FA">
        <w:rPr>
          <w:rFonts w:ascii="Times New Roman" w:hAnsi="Times New Roman"/>
          <w:b/>
        </w:rPr>
        <w:t xml:space="preserve"> w dyspozycji Urzędu Gminy Wąsosz</w:t>
      </w:r>
    </w:p>
    <w:p w:rsidR="00EF45B6" w:rsidRPr="00B541EC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nie podlegam wykluczeniu z postępowania na podstawie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 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541EC">
        <w:rPr>
          <w:rStyle w:val="Odwoanieprzypisudolnego"/>
          <w:rFonts w:ascii="Times New Roman" w:hAnsi="Times New Roman" w:cs="Times New Roman"/>
          <w:color w:val="000000" w:themeColor="text1"/>
          <w:sz w:val="21"/>
          <w:szCs w:val="21"/>
        </w:rPr>
        <w:footnoteReference w:id="1"/>
      </w:r>
    </w:p>
    <w:p w:rsidR="0084509A" w:rsidRPr="00B541EC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color w:val="000000" w:themeColor="text1"/>
          <w:sz w:val="21"/>
          <w:szCs w:val="21"/>
        </w:rPr>
      </w:pPr>
      <w:r w:rsidRPr="00B541EC">
        <w:rPr>
          <w:color w:val="000000" w:themeColor="text1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B541EC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B541EC">
        <w:rPr>
          <w:color w:val="000000" w:themeColor="text1"/>
          <w:sz w:val="21"/>
          <w:szCs w:val="21"/>
        </w:rPr>
        <w:t>z dnia 13 kwietnia 2022 r.</w:t>
      </w:r>
      <w:r w:rsidRPr="00B541EC">
        <w:rPr>
          <w:i/>
          <w:iCs/>
          <w:color w:val="000000" w:themeColor="text1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B541EC">
        <w:rPr>
          <w:i/>
          <w:iCs/>
          <w:color w:val="000000" w:themeColor="text1"/>
          <w:sz w:val="21"/>
          <w:szCs w:val="21"/>
        </w:rPr>
        <w:t xml:space="preserve"> </w:t>
      </w:r>
      <w:r w:rsidR="00520931" w:rsidRPr="00B541EC">
        <w:rPr>
          <w:color w:val="000000" w:themeColor="text1"/>
          <w:sz w:val="21"/>
          <w:szCs w:val="21"/>
        </w:rPr>
        <w:t>(Dz. U. poz. 835)</w:t>
      </w:r>
      <w:r w:rsidRPr="00B541EC">
        <w:rPr>
          <w:i/>
          <w:iCs/>
          <w:color w:val="000000" w:themeColor="text1"/>
          <w:sz w:val="21"/>
          <w:szCs w:val="21"/>
        </w:rPr>
        <w:t>.</w:t>
      </w:r>
      <w:r w:rsidR="00DD39BE" w:rsidRPr="00B541EC">
        <w:rPr>
          <w:rStyle w:val="Odwoanieprzypisudolnego"/>
          <w:color w:val="000000" w:themeColor="text1"/>
          <w:sz w:val="21"/>
          <w:szCs w:val="21"/>
        </w:rPr>
        <w:footnoteReference w:id="2"/>
      </w:r>
    </w:p>
    <w:p w:rsidR="0070071F" w:rsidRPr="00B541EC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INFORMACJA </w:t>
      </w:r>
      <w:r w:rsidR="005B775F"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DOTYCZĄCA</w:t>
      </w: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POLEGANI</w:t>
      </w:r>
      <w:r w:rsidR="005B775F"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A</w:t>
      </w: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NA ZDOLNOŚCIACH LUB SYTUACJI PODMIOT</w:t>
      </w:r>
      <w:r w:rsidR="0053177A"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U</w:t>
      </w: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UDOST</w:t>
      </w:r>
      <w:r w:rsidR="008F60AE"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Ę</w:t>
      </w: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PNIAJĄC</w:t>
      </w:r>
      <w:r w:rsidR="0053177A"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EGO</w:t>
      </w: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ZASOBY</w:t>
      </w:r>
      <w:r w:rsidR="00EF7F7F"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 xml:space="preserve"> W ZAKRESIE ODPOWIADAJĄCYM PONAD 10% WARTOŚCI ZAMÓWIENIA</w:t>
      </w:r>
      <w:r w:rsidRPr="00B541EC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:</w:t>
      </w:r>
    </w:p>
    <w:p w:rsidR="00CD2FC0" w:rsidRPr="00B541EC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3" w:name="_Hlk99016800"/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[UWAGA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: </w:t>
      </w:r>
      <w:r w:rsidR="00DF4767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wypełnić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tylko </w:t>
      </w:r>
      <w:r w:rsidR="009A0A1A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w przypadku</w:t>
      </w:r>
      <w:r w:rsidR="005773E6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podmiotu udostępniającego zasoby, na którego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5773E6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zdolnościach lub sytuacji wykonawca </w:t>
      </w:r>
      <w:r w:rsidR="00830142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polega </w:t>
      </w:r>
      <w:r w:rsidR="00E10B1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w</w:t>
      </w:r>
      <w:r w:rsidR="00830BFB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E10B1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zakresie odpowiadającym ponad 10% wartości zamówienia</w:t>
      </w:r>
      <w:r w:rsidR="00B076D6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. </w:t>
      </w:r>
      <w:r w:rsidR="00671064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W </w:t>
      </w:r>
      <w:r w:rsidR="00E2298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przypadku</w:t>
      </w:r>
      <w:r w:rsidR="00671064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więcej niż jednego podmiotu </w:t>
      </w:r>
      <w:r w:rsidR="00E2298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udostępniającego</w:t>
      </w:r>
      <w:r w:rsidR="00671064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zasoby</w:t>
      </w:r>
      <w:r w:rsidR="00E2298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, </w:t>
      </w:r>
      <w:r w:rsidR="00F14423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na którego zdolnościach lub sytuacji wykonawca polega w</w:t>
      </w:r>
      <w:r w:rsidR="00830BFB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r w:rsidR="00F14423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zakresie odpowiadającym ponad 10% wartości zamówienia, </w:t>
      </w:r>
      <w:r w:rsidR="00E2298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n</w:t>
      </w:r>
      <w:r w:rsidR="00B076D6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ależy zastosować tyle razy, </w:t>
      </w:r>
      <w:r w:rsidR="00671064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ile jest to </w:t>
      </w:r>
      <w:r w:rsidR="00E22985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ko</w:t>
      </w:r>
      <w:r w:rsidR="00671064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nieczne.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]</w:t>
      </w:r>
      <w:bookmarkEnd w:id="3"/>
    </w:p>
    <w:p w:rsidR="0070071F" w:rsidRPr="00B541EC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Oświadczam, że w celu wykazania spełniania warunków udziału w postępowaniu, określonych przez zamawiającego w</w:t>
      </w:r>
      <w:r w:rsidR="0071166D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………………………………………………………...……</w:t>
      </w:r>
      <w:r w:rsidR="000B07BD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…………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….. </w:t>
      </w:r>
      <w:bookmarkStart w:id="4" w:name="_Hlk99005462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(wskazać </w:t>
      </w:r>
      <w:bookmarkEnd w:id="4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polegam na zdolnościach lub sytuacji następującego</w:t>
      </w:r>
      <w:r w:rsidR="00074793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podmiotu</w:t>
      </w:r>
      <w:r w:rsidR="00074793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udostępniając</w:t>
      </w:r>
      <w:r w:rsidR="00074793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ego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zasoby: </w:t>
      </w:r>
      <w:bookmarkStart w:id="5" w:name="_Hlk99014455"/>
      <w:r w:rsidR="000B07BD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………………………………………………………………………...………………</w:t>
      </w:r>
      <w:r w:rsidR="004337E3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……</w:t>
      </w:r>
      <w:r w:rsidR="000B07BD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……………….…</w:t>
      </w:r>
      <w:r w:rsidR="000B07BD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bookmarkEnd w:id="5"/>
      <w:r w:rsidR="008D0E7E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="008D0E7E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  <w:r w:rsidR="008D0E7E"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,</w:t>
      </w:r>
      <w:r w:rsidR="008D0E7E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br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w następującym zakresie: ……………………………………………………………………</w:t>
      </w:r>
      <w:r w:rsidR="004511DC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……… 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(określić odpowiedni zakres udostępnianych zasobów dla wskazanego podmiotu)</w:t>
      </w:r>
      <w:r w:rsidR="004511DC" w:rsidRPr="00B541EC">
        <w:rPr>
          <w:rFonts w:ascii="Times New Roman" w:hAnsi="Times New Roman" w:cs="Times New Roman"/>
          <w:iCs/>
          <w:color w:val="000000" w:themeColor="text1"/>
          <w:sz w:val="16"/>
          <w:szCs w:val="16"/>
        </w:rPr>
        <w:t>,</w:t>
      </w:r>
      <w:r w:rsidR="004511DC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br/>
      </w:r>
      <w:r w:rsidR="004511DC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co odpowiada ponad 10% wartości przedmiotowego zamówienia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. </w:t>
      </w:r>
    </w:p>
    <w:p w:rsidR="00EF45B6" w:rsidRPr="00B541EC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OŚWIADCZENIE DOTYCZĄCE PODWYKONAWCY, NA KTÓREGO PRZYPADA PONAD 10% WARTOŚCI ZAMÓWIENIA:</w:t>
      </w:r>
    </w:p>
    <w:p w:rsidR="00830BFB" w:rsidRPr="00B541EC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[UWAGA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: wypełnić tylko w przypadku </w:t>
      </w:r>
      <w:r w:rsidR="009A138B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podwykonawcy</w:t>
      </w:r>
      <w:r w:rsidR="00C7597C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(niebędącego podmiotem udostępniającym zasoby)</w:t>
      </w:r>
      <w:r w:rsidR="009A138B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, na którego przypada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ponad 10% wartości zamówienia. W przypadku więcej niż jednego </w:t>
      </w:r>
      <w:r w:rsidR="00473DE0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podwykonawcy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, na którego zdolnościach lub sytuacji wykonawca</w:t>
      </w:r>
      <w:r w:rsidR="00473DE0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nie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polega</w:t>
      </w:r>
      <w:r w:rsidR="00473DE0"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, a na którego przypada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ponad 10% wartości zamówienia, należy zastosować tyle razy, ile jest to konieczne.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]</w:t>
      </w:r>
    </w:p>
    <w:p w:rsidR="00EF45B6" w:rsidRPr="00B541EC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Oświadczam, że w stosunku do następującego podmiotu, będącego podwykonawcą</w:t>
      </w:r>
      <w:r w:rsidR="004E4476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,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na którego</w:t>
      </w:r>
      <w:r w:rsidR="00FC2303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B541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,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br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lastRenderedPageBreak/>
        <w:t>nie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B541EC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OŚWIADCZENIE DOTYCZĄCE DOSTAWCY, NA KTÓREGO PRZYPADA PONAD 10% WARTOŚCI ZAMÓWIENIA:</w:t>
      </w:r>
    </w:p>
    <w:p w:rsidR="003F554E" w:rsidRPr="00B541EC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[UWAGA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]</w:t>
      </w:r>
    </w:p>
    <w:p w:rsidR="00EF45B6" w:rsidRPr="00B541EC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Oświadczam, że w stosunku do następującego podmiotu, będącego</w:t>
      </w:r>
      <w:r w:rsidR="00101E83"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B541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(podać pełną nazwę/firmę, adres, a także w zależności od podmiotu: NIP/PESEL, KRS/</w:t>
      </w:r>
      <w:proofErr w:type="spellStart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CEiDG</w:t>
      </w:r>
      <w:proofErr w:type="spellEnd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>)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>,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br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nie</w:t>
      </w:r>
      <w:r w:rsidRPr="00B541EC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B541EC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</w:p>
    <w:p w:rsidR="00EF45B6" w:rsidRPr="00B541EC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b/>
          <w:color w:val="000000" w:themeColor="text1"/>
          <w:sz w:val="21"/>
          <w:szCs w:val="21"/>
        </w:rPr>
        <w:t>OŚWIADCZENIE DOTYCZĄCE PODANYCH INFORMACJI:</w:t>
      </w:r>
    </w:p>
    <w:p w:rsidR="00EF45B6" w:rsidRPr="00B541EC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EF45B6" w:rsidRPr="00B541EC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Oświadczam, że wszystkie informacje podane w powyższych oświadczeniach są aktualne </w:t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2D74" w:rsidRPr="00B541EC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:rsidR="0072465F" w:rsidRPr="00B541EC" w:rsidRDefault="0072465F" w:rsidP="00B541EC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6"/>
        </w:rPr>
      </w:pP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r w:rsidRPr="00B541EC">
        <w:rPr>
          <w:rFonts w:ascii="Times New Roman" w:hAnsi="Times New Roman" w:cs="Times New Roman"/>
          <w:color w:val="000000" w:themeColor="text1"/>
          <w:sz w:val="21"/>
          <w:szCs w:val="21"/>
        </w:rPr>
        <w:tab/>
      </w:r>
      <w:bookmarkStart w:id="6" w:name="_Hlk102639179"/>
      <w:r w:rsidRPr="00B541EC">
        <w:rPr>
          <w:rFonts w:ascii="Times New Roman" w:hAnsi="Times New Roman" w:cs="Times New Roman"/>
          <w:i/>
          <w:color w:val="000000" w:themeColor="text1"/>
          <w:sz w:val="16"/>
          <w:szCs w:val="16"/>
        </w:rPr>
        <w:t xml:space="preserve"> </w:t>
      </w:r>
      <w:bookmarkEnd w:id="6"/>
    </w:p>
    <w:p w:rsidR="0072465F" w:rsidRPr="00B541EC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sectPr w:rsidR="0072465F" w:rsidRPr="00B541EC" w:rsidSect="00167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C1F" w:rsidRDefault="00556C1F" w:rsidP="00EF45B6">
      <w:pPr>
        <w:spacing w:after="0" w:line="240" w:lineRule="auto"/>
      </w:pPr>
      <w:r>
        <w:separator/>
      </w:r>
    </w:p>
  </w:endnote>
  <w:endnote w:type="continuationSeparator" w:id="0">
    <w:p w:rsidR="00556C1F" w:rsidRDefault="00556C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C1F" w:rsidRDefault="00556C1F" w:rsidP="00EF45B6">
      <w:pPr>
        <w:spacing w:after="0" w:line="240" w:lineRule="auto"/>
      </w:pPr>
      <w:r>
        <w:separator/>
      </w:r>
    </w:p>
  </w:footnote>
  <w:footnote w:type="continuationSeparator" w:id="0">
    <w:p w:rsidR="00556C1F" w:rsidRDefault="00556C1F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74793"/>
    <w:rsid w:val="0008372E"/>
    <w:rsid w:val="000921E6"/>
    <w:rsid w:val="000A3234"/>
    <w:rsid w:val="000B07BD"/>
    <w:rsid w:val="000B1DB3"/>
    <w:rsid w:val="000F1021"/>
    <w:rsid w:val="00101E83"/>
    <w:rsid w:val="00152D4B"/>
    <w:rsid w:val="00163825"/>
    <w:rsid w:val="00164500"/>
    <w:rsid w:val="00167233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02C29"/>
    <w:rsid w:val="0031511B"/>
    <w:rsid w:val="00325FD5"/>
    <w:rsid w:val="00326360"/>
    <w:rsid w:val="00334178"/>
    <w:rsid w:val="00353215"/>
    <w:rsid w:val="00363404"/>
    <w:rsid w:val="003964F0"/>
    <w:rsid w:val="003A0825"/>
    <w:rsid w:val="003A1B2A"/>
    <w:rsid w:val="003B20E0"/>
    <w:rsid w:val="003B41EA"/>
    <w:rsid w:val="003E439E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56C1F"/>
    <w:rsid w:val="005605A4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D9C"/>
    <w:rsid w:val="00752B22"/>
    <w:rsid w:val="007564A2"/>
    <w:rsid w:val="00760BF1"/>
    <w:rsid w:val="00760CC0"/>
    <w:rsid w:val="007648CC"/>
    <w:rsid w:val="007A18D6"/>
    <w:rsid w:val="007A3CD9"/>
    <w:rsid w:val="007A443E"/>
    <w:rsid w:val="007B483A"/>
    <w:rsid w:val="007C67F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4007"/>
    <w:rsid w:val="008E753F"/>
    <w:rsid w:val="008F60AE"/>
    <w:rsid w:val="009067DC"/>
    <w:rsid w:val="009133DE"/>
    <w:rsid w:val="0091611E"/>
    <w:rsid w:val="00935C15"/>
    <w:rsid w:val="00943E1B"/>
    <w:rsid w:val="009561D0"/>
    <w:rsid w:val="00956A28"/>
    <w:rsid w:val="009A0A1A"/>
    <w:rsid w:val="009A110B"/>
    <w:rsid w:val="009A138B"/>
    <w:rsid w:val="009D26F2"/>
    <w:rsid w:val="00A0641D"/>
    <w:rsid w:val="00A21AF8"/>
    <w:rsid w:val="00A478EF"/>
    <w:rsid w:val="00A6310F"/>
    <w:rsid w:val="00A73483"/>
    <w:rsid w:val="00A841EE"/>
    <w:rsid w:val="00A940AE"/>
    <w:rsid w:val="00AB19B5"/>
    <w:rsid w:val="00AB4BEB"/>
    <w:rsid w:val="00AB71F6"/>
    <w:rsid w:val="00AC6DF2"/>
    <w:rsid w:val="00AD57EB"/>
    <w:rsid w:val="00B076D6"/>
    <w:rsid w:val="00B406D1"/>
    <w:rsid w:val="00B541EC"/>
    <w:rsid w:val="00B81D52"/>
    <w:rsid w:val="00BA798A"/>
    <w:rsid w:val="00BD6F18"/>
    <w:rsid w:val="00C36402"/>
    <w:rsid w:val="00C449A1"/>
    <w:rsid w:val="00C63B91"/>
    <w:rsid w:val="00C66730"/>
    <w:rsid w:val="00C73369"/>
    <w:rsid w:val="00C749D0"/>
    <w:rsid w:val="00C7597C"/>
    <w:rsid w:val="00C81BC3"/>
    <w:rsid w:val="00C90D06"/>
    <w:rsid w:val="00C9115C"/>
    <w:rsid w:val="00CB74CE"/>
    <w:rsid w:val="00CD2FC0"/>
    <w:rsid w:val="00CD6066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1F3E"/>
    <w:rsid w:val="00EE3249"/>
    <w:rsid w:val="00EF45B6"/>
    <w:rsid w:val="00EF7F7F"/>
    <w:rsid w:val="00F02310"/>
    <w:rsid w:val="00F14423"/>
    <w:rsid w:val="00F3511F"/>
    <w:rsid w:val="00F6589D"/>
    <w:rsid w:val="00F90026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2A3E2-91F1-43E8-BEC8-149530B8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F76B2-88DE-4481-857F-593B147C7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Joszkowska</dc:creator>
  <cp:lastModifiedBy>admin</cp:lastModifiedBy>
  <cp:revision>5</cp:revision>
  <cp:lastPrinted>2023-09-20T08:58:00Z</cp:lastPrinted>
  <dcterms:created xsi:type="dcterms:W3CDTF">2023-11-27T09:07:00Z</dcterms:created>
  <dcterms:modified xsi:type="dcterms:W3CDTF">2023-11-29T08:55:00Z</dcterms:modified>
</cp:coreProperties>
</file>