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46754" w14:textId="2357CC30" w:rsidR="0023336F" w:rsidRPr="00C54019" w:rsidRDefault="0023336F" w:rsidP="00C54019">
      <w:pPr>
        <w:spacing w:line="240" w:lineRule="auto"/>
        <w:jc w:val="right"/>
        <w:rPr>
          <w:rFonts w:ascii="Times New Roman" w:hAnsi="Times New Roman" w:cs="Times New Roman"/>
        </w:rPr>
      </w:pPr>
      <w:r w:rsidRPr="00C54019">
        <w:rPr>
          <w:rFonts w:ascii="Times New Roman" w:hAnsi="Times New Roman" w:cs="Times New Roman"/>
        </w:rPr>
        <w:t xml:space="preserve">Załącznik </w:t>
      </w:r>
      <w:r w:rsidR="0077623A">
        <w:rPr>
          <w:rFonts w:ascii="Times New Roman" w:hAnsi="Times New Roman" w:cs="Times New Roman"/>
        </w:rPr>
        <w:t>4</w:t>
      </w:r>
      <w:r w:rsidRPr="00C54019">
        <w:rPr>
          <w:rFonts w:ascii="Times New Roman" w:hAnsi="Times New Roman" w:cs="Times New Roman"/>
        </w:rPr>
        <w:t xml:space="preserve"> do SWZ </w:t>
      </w:r>
    </w:p>
    <w:p w14:paraId="3FBDB912" w14:textId="34CEAA7B" w:rsidR="0023336F" w:rsidRPr="00C54019" w:rsidRDefault="0023336F" w:rsidP="00C54019">
      <w:pPr>
        <w:spacing w:line="240" w:lineRule="auto"/>
        <w:jc w:val="center"/>
        <w:rPr>
          <w:rFonts w:ascii="Times New Roman" w:hAnsi="Times New Roman" w:cs="Times New Roman"/>
        </w:rPr>
      </w:pPr>
      <w:r w:rsidRPr="00C54019">
        <w:rPr>
          <w:rFonts w:ascii="Times New Roman" w:hAnsi="Times New Roman" w:cs="Times New Roman"/>
        </w:rPr>
        <w:t>Projektowane postanowienia umowy</w:t>
      </w:r>
    </w:p>
    <w:p w14:paraId="5D9D9C8F" w14:textId="776EF577" w:rsidR="0023336F" w:rsidRPr="00C54019" w:rsidRDefault="0023336F" w:rsidP="00C54019">
      <w:pPr>
        <w:spacing w:line="240" w:lineRule="auto"/>
        <w:jc w:val="center"/>
        <w:rPr>
          <w:rFonts w:ascii="Times New Roman" w:hAnsi="Times New Roman" w:cs="Times New Roman"/>
        </w:rPr>
      </w:pPr>
      <w:r w:rsidRPr="00C54019">
        <w:rPr>
          <w:rFonts w:ascii="Times New Roman" w:hAnsi="Times New Roman" w:cs="Times New Roman"/>
        </w:rPr>
        <w:t>UMOWA SPRZEDAŻY ENERGII ELEKTRYCZNEJ</w:t>
      </w:r>
    </w:p>
    <w:p w14:paraId="4E311CC3" w14:textId="77777777" w:rsidR="0023336F" w:rsidRPr="00C54019" w:rsidRDefault="0023336F" w:rsidP="00C54019">
      <w:pPr>
        <w:spacing w:line="240" w:lineRule="auto"/>
        <w:rPr>
          <w:rFonts w:ascii="Times New Roman" w:hAnsi="Times New Roman" w:cs="Times New Roman"/>
        </w:rPr>
      </w:pPr>
      <w:r w:rsidRPr="00C54019">
        <w:rPr>
          <w:rFonts w:ascii="Times New Roman" w:hAnsi="Times New Roman" w:cs="Times New Roman"/>
        </w:rPr>
        <w:t xml:space="preserve">Numer …………………………………… </w:t>
      </w:r>
    </w:p>
    <w:p w14:paraId="41D80794" w14:textId="394AEFBF" w:rsidR="0023336F" w:rsidRPr="00C54019" w:rsidRDefault="0023336F" w:rsidP="00C54019">
      <w:pPr>
        <w:spacing w:line="240" w:lineRule="auto"/>
        <w:rPr>
          <w:rFonts w:ascii="Times New Roman" w:hAnsi="Times New Roman" w:cs="Times New Roman"/>
        </w:rPr>
      </w:pPr>
      <w:r w:rsidRPr="00C54019">
        <w:rPr>
          <w:rFonts w:ascii="Times New Roman" w:hAnsi="Times New Roman" w:cs="Times New Roman"/>
        </w:rPr>
        <w:t>Umowa zawarta w dniu……………… r.</w:t>
      </w:r>
      <w:r w:rsidR="00AE2F6A" w:rsidRPr="00C54019">
        <w:rPr>
          <w:rFonts w:ascii="Times New Roman" w:hAnsi="Times New Roman" w:cs="Times New Roman"/>
        </w:rPr>
        <w:t>,</w:t>
      </w:r>
      <w:r w:rsidRPr="00C54019">
        <w:rPr>
          <w:rFonts w:ascii="Times New Roman" w:hAnsi="Times New Roman" w:cs="Times New Roman"/>
        </w:rPr>
        <w:t xml:space="preserve"> w ………..  </w:t>
      </w:r>
    </w:p>
    <w:p w14:paraId="46A92180" w14:textId="77777777" w:rsidR="0064056A" w:rsidRPr="00C54019" w:rsidRDefault="0064056A" w:rsidP="00C54019">
      <w:pPr>
        <w:spacing w:line="240" w:lineRule="auto"/>
        <w:rPr>
          <w:rFonts w:ascii="Times New Roman" w:hAnsi="Times New Roman" w:cs="Times New Roman"/>
        </w:rPr>
      </w:pPr>
      <w:r w:rsidRPr="00C54019">
        <w:rPr>
          <w:rFonts w:ascii="Times New Roman" w:hAnsi="Times New Roman" w:cs="Times New Roman"/>
        </w:rPr>
        <w:t xml:space="preserve">pomiędzy: </w:t>
      </w:r>
    </w:p>
    <w:p w14:paraId="6177076F" w14:textId="2CC07952" w:rsidR="0064056A" w:rsidRPr="00C54019" w:rsidRDefault="0064056A" w:rsidP="00C54019">
      <w:pPr>
        <w:spacing w:line="240" w:lineRule="auto"/>
        <w:jc w:val="both"/>
        <w:rPr>
          <w:rFonts w:ascii="Times New Roman" w:hAnsi="Times New Roman" w:cs="Times New Roman"/>
        </w:rPr>
      </w:pPr>
      <w:r w:rsidRPr="00C54019">
        <w:rPr>
          <w:rFonts w:ascii="Times New Roman" w:hAnsi="Times New Roman" w:cs="Times New Roman"/>
          <w:b/>
          <w:bCs/>
        </w:rPr>
        <w:t xml:space="preserve">Samodzielnym Publicznym Zakładem Opieki Zdrowotnej w Choszcznie </w:t>
      </w:r>
      <w:r w:rsidRPr="00C54019">
        <w:rPr>
          <w:rFonts w:ascii="Times New Roman" w:hAnsi="Times New Roman" w:cs="Times New Roman"/>
        </w:rPr>
        <w:t>z siedzibą w Choszcznie przy ul. M. Niedziałkowskiego 4A, wpisanym do rejestru stowarzyszeń, innych organizacji społecznych i zawodowych, fundacji i publicznych zakładów opieki zdrowotnej prowadzonego przez Sąd Rejonowy w Szczecinie, XVII Wydział Gospodarczy Krajowego Rejestru Sądowego w Szczecinie pod numerem 0000009766, posiadającym REGON 210373543, NIP 594-12-48-545,</w:t>
      </w:r>
    </w:p>
    <w:p w14:paraId="2E6528A8" w14:textId="77777777" w:rsidR="0064056A" w:rsidRPr="00C54019" w:rsidRDefault="0064056A" w:rsidP="00C54019">
      <w:pPr>
        <w:spacing w:line="240" w:lineRule="auto"/>
        <w:jc w:val="both"/>
        <w:rPr>
          <w:rFonts w:ascii="Times New Roman" w:hAnsi="Times New Roman" w:cs="Times New Roman"/>
        </w:rPr>
      </w:pPr>
      <w:r w:rsidRPr="00C54019">
        <w:rPr>
          <w:rFonts w:ascii="Times New Roman" w:hAnsi="Times New Roman" w:cs="Times New Roman"/>
        </w:rPr>
        <w:t xml:space="preserve">którego reprezentuje:  Stanisław Gacek -  Dyrektor Zakładu,  </w:t>
      </w:r>
    </w:p>
    <w:p w14:paraId="79D58E1E" w14:textId="77777777" w:rsidR="0064056A" w:rsidRPr="00C54019" w:rsidRDefault="0064056A" w:rsidP="00C54019">
      <w:pPr>
        <w:spacing w:line="240" w:lineRule="auto"/>
        <w:jc w:val="both"/>
        <w:rPr>
          <w:rFonts w:ascii="Times New Roman" w:hAnsi="Times New Roman" w:cs="Times New Roman"/>
        </w:rPr>
      </w:pPr>
      <w:r w:rsidRPr="00C54019">
        <w:rPr>
          <w:rFonts w:ascii="Times New Roman" w:hAnsi="Times New Roman" w:cs="Times New Roman"/>
        </w:rPr>
        <w:t>kontrasygnata: Mirosław Sitek – Główny Księgowy,</w:t>
      </w:r>
    </w:p>
    <w:p w14:paraId="54EB61A3" w14:textId="784866E7" w:rsidR="005D13D8" w:rsidRPr="00C54019" w:rsidRDefault="005D13D8" w:rsidP="00C54019">
      <w:pPr>
        <w:spacing w:line="240" w:lineRule="auto"/>
        <w:rPr>
          <w:rFonts w:ascii="Times New Roman" w:hAnsi="Times New Roman" w:cs="Times New Roman"/>
        </w:rPr>
      </w:pPr>
      <w:r w:rsidRPr="00C54019">
        <w:rPr>
          <w:rFonts w:ascii="Times New Roman" w:hAnsi="Times New Roman" w:cs="Times New Roman"/>
        </w:rPr>
        <w:t>zwanym dalej: „</w:t>
      </w:r>
      <w:r w:rsidRPr="00C54019">
        <w:rPr>
          <w:rFonts w:ascii="Times New Roman" w:hAnsi="Times New Roman" w:cs="Times New Roman"/>
          <w:b/>
          <w:bCs/>
        </w:rPr>
        <w:t>Zamawiającym”</w:t>
      </w:r>
    </w:p>
    <w:p w14:paraId="50DABA7B" w14:textId="366ED4ED" w:rsidR="0023336F" w:rsidRPr="0067088E" w:rsidRDefault="0023336F" w:rsidP="00C54019">
      <w:pPr>
        <w:spacing w:line="240" w:lineRule="auto"/>
        <w:rPr>
          <w:rFonts w:ascii="Times New Roman" w:hAnsi="Times New Roman" w:cs="Times New Roman"/>
        </w:rPr>
      </w:pPr>
      <w:r w:rsidRPr="0067088E">
        <w:rPr>
          <w:rFonts w:ascii="Times New Roman" w:hAnsi="Times New Roman" w:cs="Times New Roman"/>
        </w:rPr>
        <w:t xml:space="preserve">a </w:t>
      </w:r>
    </w:p>
    <w:p w14:paraId="062013F7" w14:textId="4D9D3A0E" w:rsidR="0023336F" w:rsidRPr="0067088E" w:rsidRDefault="0023336F" w:rsidP="00C54019">
      <w:pPr>
        <w:spacing w:line="240" w:lineRule="auto"/>
        <w:rPr>
          <w:rFonts w:ascii="Times New Roman" w:hAnsi="Times New Roman" w:cs="Times New Roman"/>
        </w:rPr>
      </w:pPr>
      <w:r w:rsidRPr="0067088E">
        <w:rPr>
          <w:rFonts w:ascii="Times New Roman" w:hAnsi="Times New Roman" w:cs="Times New Roman"/>
        </w:rPr>
        <w:t xml:space="preserve">……………………………………………………….. z siedzibą w (..-…) ……………………, zarejestrowaną w ……………….. pod nr ……………, numer NIP …………., numer REGON …………, kapitał zakładowy: ………….. wpłacony …………, </w:t>
      </w:r>
    </w:p>
    <w:p w14:paraId="17AA8F4C" w14:textId="75414210" w:rsidR="0023336F" w:rsidRPr="0067088E" w:rsidRDefault="0064056A" w:rsidP="00C54019">
      <w:pPr>
        <w:spacing w:line="240" w:lineRule="auto"/>
        <w:rPr>
          <w:rFonts w:ascii="Times New Roman" w:hAnsi="Times New Roman" w:cs="Times New Roman"/>
        </w:rPr>
      </w:pPr>
      <w:r w:rsidRPr="0067088E">
        <w:rPr>
          <w:rFonts w:ascii="Times New Roman" w:hAnsi="Times New Roman" w:cs="Times New Roman"/>
        </w:rPr>
        <w:t>p</w:t>
      </w:r>
      <w:r w:rsidR="0023336F" w:rsidRPr="0067088E">
        <w:rPr>
          <w:rFonts w:ascii="Times New Roman" w:hAnsi="Times New Roman" w:cs="Times New Roman"/>
        </w:rPr>
        <w:t xml:space="preserve">osiadającą/ym koncesję na obrót energią elektryczną, </w:t>
      </w:r>
    </w:p>
    <w:p w14:paraId="4A5F6089" w14:textId="53786CEF" w:rsidR="0023336F" w:rsidRPr="0067088E" w:rsidRDefault="0023336F" w:rsidP="00C54019">
      <w:pPr>
        <w:spacing w:line="240" w:lineRule="auto"/>
        <w:rPr>
          <w:rFonts w:ascii="Times New Roman" w:hAnsi="Times New Roman" w:cs="Times New Roman"/>
        </w:rPr>
      </w:pPr>
      <w:r w:rsidRPr="0067088E">
        <w:rPr>
          <w:rFonts w:ascii="Times New Roman" w:hAnsi="Times New Roman" w:cs="Times New Roman"/>
        </w:rPr>
        <w:t xml:space="preserve">reprezentowaną/nym przez: ………………………….. - ……………………… </w:t>
      </w:r>
    </w:p>
    <w:p w14:paraId="410B59FD" w14:textId="77777777" w:rsidR="0023336F" w:rsidRPr="00C54019" w:rsidRDefault="0023336F" w:rsidP="00C54019">
      <w:pPr>
        <w:spacing w:line="240" w:lineRule="auto"/>
        <w:rPr>
          <w:rFonts w:ascii="Times New Roman" w:hAnsi="Times New Roman" w:cs="Times New Roman"/>
        </w:rPr>
      </w:pPr>
      <w:r w:rsidRPr="0067088E">
        <w:rPr>
          <w:rFonts w:ascii="Times New Roman" w:hAnsi="Times New Roman" w:cs="Times New Roman"/>
        </w:rPr>
        <w:t xml:space="preserve">zwaną/ym dalej </w:t>
      </w:r>
      <w:r w:rsidRPr="0067088E">
        <w:rPr>
          <w:rFonts w:ascii="Times New Roman" w:hAnsi="Times New Roman" w:cs="Times New Roman"/>
          <w:b/>
          <w:bCs/>
        </w:rPr>
        <w:t>„Wykonawcą”,</w:t>
      </w:r>
      <w:r w:rsidRPr="00C54019">
        <w:rPr>
          <w:rFonts w:ascii="Times New Roman" w:hAnsi="Times New Roman" w:cs="Times New Roman"/>
        </w:rPr>
        <w:t xml:space="preserve"> </w:t>
      </w:r>
    </w:p>
    <w:p w14:paraId="5F584D5A" w14:textId="77777777" w:rsidR="0023336F" w:rsidRPr="00C54019" w:rsidRDefault="0023336F" w:rsidP="00C54019">
      <w:pPr>
        <w:spacing w:line="240" w:lineRule="auto"/>
        <w:rPr>
          <w:rFonts w:ascii="Times New Roman" w:hAnsi="Times New Roman" w:cs="Times New Roman"/>
        </w:rPr>
      </w:pPr>
      <w:r w:rsidRPr="00C54019">
        <w:rPr>
          <w:rFonts w:ascii="Times New Roman" w:hAnsi="Times New Roman" w:cs="Times New Roman"/>
        </w:rPr>
        <w:t xml:space="preserve">W treści umowy Zamawiający oraz Wykonawca zwani są również </w:t>
      </w:r>
      <w:r w:rsidRPr="00C54019">
        <w:rPr>
          <w:rFonts w:ascii="Times New Roman" w:hAnsi="Times New Roman" w:cs="Times New Roman"/>
          <w:b/>
          <w:bCs/>
        </w:rPr>
        <w:t>Stronami.</w:t>
      </w:r>
      <w:r w:rsidRPr="00C54019">
        <w:rPr>
          <w:rFonts w:ascii="Times New Roman" w:hAnsi="Times New Roman" w:cs="Times New Roman"/>
        </w:rPr>
        <w:t xml:space="preserve"> </w:t>
      </w:r>
    </w:p>
    <w:p w14:paraId="0B9394E7" w14:textId="4C5324F7" w:rsidR="007857FF" w:rsidRPr="00C54019" w:rsidRDefault="007857FF" w:rsidP="00C54019">
      <w:pPr>
        <w:spacing w:line="240" w:lineRule="auto"/>
        <w:ind w:firstLine="708"/>
        <w:jc w:val="both"/>
        <w:rPr>
          <w:rFonts w:ascii="Times New Roman" w:hAnsi="Times New Roman" w:cs="Times New Roman"/>
        </w:rPr>
      </w:pPr>
      <w:r w:rsidRPr="00C54019">
        <w:rPr>
          <w:rFonts w:ascii="Times New Roman" w:hAnsi="Times New Roman" w:cs="Times New Roman"/>
        </w:rPr>
        <w:t xml:space="preserve">W wyniku przeprowadzonego postępowania w trybie przetargu podstawowego zgodnie </w:t>
      </w:r>
      <w:r w:rsidRPr="00C54019">
        <w:rPr>
          <w:rFonts w:ascii="Times New Roman" w:hAnsi="Times New Roman" w:cs="Times New Roman"/>
        </w:rPr>
        <w:br/>
        <w:t>z</w:t>
      </w:r>
      <w:r w:rsidRPr="00C54019">
        <w:rPr>
          <w:rFonts w:ascii="Times New Roman" w:hAnsi="Times New Roman" w:cs="Times New Roman"/>
          <w:b/>
          <w:bCs/>
        </w:rPr>
        <w:t xml:space="preserve"> </w:t>
      </w:r>
      <w:r w:rsidRPr="00C54019">
        <w:rPr>
          <w:rFonts w:ascii="Times New Roman" w:hAnsi="Times New Roman" w:cs="Times New Roman"/>
        </w:rPr>
        <w:t>ustawą z dnia 11 września 2019 r. Prawo Zamówień Publicznych (t. j. Dz. U. z 2023 r. poz. 1605 ze zm.) – zwanej dalej ustawą Pzp, zawarta została umowa następującej treści:</w:t>
      </w:r>
    </w:p>
    <w:p w14:paraId="49E64048" w14:textId="77777777" w:rsidR="007857FF" w:rsidRPr="00C54019" w:rsidRDefault="007857FF"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§1</w:t>
      </w:r>
    </w:p>
    <w:p w14:paraId="1D590870" w14:textId="1349E8B6" w:rsidR="0023336F" w:rsidRPr="00C54019" w:rsidRDefault="0023336F" w:rsidP="00100427">
      <w:pPr>
        <w:pStyle w:val="Akapitzlist"/>
        <w:numPr>
          <w:ilvl w:val="0"/>
          <w:numId w:val="1"/>
        </w:numPr>
        <w:spacing w:line="240" w:lineRule="auto"/>
        <w:jc w:val="both"/>
        <w:rPr>
          <w:rFonts w:ascii="Times New Roman" w:hAnsi="Times New Roman" w:cs="Times New Roman"/>
        </w:rPr>
      </w:pPr>
      <w:r w:rsidRPr="00C54019">
        <w:rPr>
          <w:rFonts w:ascii="Times New Roman" w:hAnsi="Times New Roman" w:cs="Times New Roman"/>
        </w:rPr>
        <w:t>Przedmiotem Umowy jest sprzedaż przez Wykonawcę energii elektrycznej do punktów poboru szczegółowo opisanych w Załączniku nr 1 do Umowy</w:t>
      </w:r>
      <w:r w:rsidR="00036A76" w:rsidRPr="00C54019">
        <w:rPr>
          <w:rFonts w:ascii="Times New Roman" w:hAnsi="Times New Roman" w:cs="Times New Roman"/>
        </w:rPr>
        <w:t xml:space="preserve"> </w:t>
      </w:r>
      <w:r w:rsidRPr="00C54019">
        <w:rPr>
          <w:rFonts w:ascii="Times New Roman" w:hAnsi="Times New Roman" w:cs="Times New Roman"/>
        </w:rPr>
        <w:t xml:space="preserve"> </w:t>
      </w:r>
      <w:r w:rsidR="00036A76" w:rsidRPr="00C54019">
        <w:rPr>
          <w:rFonts w:ascii="Times New Roman" w:hAnsi="Times New Roman" w:cs="Times New Roman"/>
        </w:rPr>
        <w:t xml:space="preserve">w okresie od 01.01.2024 r. do 31.12.2024 r., z zastrzeżeniem możliwości wystąpienia odmiennych okresów dostaw w odniesieniu do poszczególnych PPE (Załącznik nr 1, kolumna „Okres dostaw”), </w:t>
      </w:r>
      <w:r w:rsidRPr="00C54019">
        <w:rPr>
          <w:rFonts w:ascii="Times New Roman" w:hAnsi="Times New Roman" w:cs="Times New Roman"/>
        </w:rPr>
        <w:t>na zasadach określonych w ustawie z dnia 10 kwietnia 1997</w:t>
      </w:r>
      <w:r w:rsidR="009E362E" w:rsidRPr="00C54019">
        <w:rPr>
          <w:rFonts w:ascii="Times New Roman" w:hAnsi="Times New Roman" w:cs="Times New Roman"/>
        </w:rPr>
        <w:t xml:space="preserve"> </w:t>
      </w:r>
      <w:r w:rsidRPr="00C54019">
        <w:rPr>
          <w:rFonts w:ascii="Times New Roman" w:hAnsi="Times New Roman" w:cs="Times New Roman"/>
        </w:rPr>
        <w:t xml:space="preserve">r. Prawo energetyczne oraz w wydanych na jej podstawie aktach wykonawczych. </w:t>
      </w:r>
    </w:p>
    <w:p w14:paraId="7BA57CBD" w14:textId="35D9EB49" w:rsidR="0023336F" w:rsidRPr="00C54019" w:rsidRDefault="0023336F" w:rsidP="00100427">
      <w:pPr>
        <w:pStyle w:val="Akapitzlist"/>
        <w:numPr>
          <w:ilvl w:val="0"/>
          <w:numId w:val="1"/>
        </w:numPr>
        <w:spacing w:line="240" w:lineRule="auto"/>
        <w:jc w:val="both"/>
        <w:rPr>
          <w:rFonts w:ascii="Times New Roman" w:hAnsi="Times New Roman" w:cs="Times New Roman"/>
        </w:rPr>
      </w:pPr>
      <w:r w:rsidRPr="00C54019">
        <w:rPr>
          <w:rFonts w:ascii="Times New Roman" w:hAnsi="Times New Roman" w:cs="Times New Roman"/>
        </w:rPr>
        <w:t xml:space="preserve">Umowa nie obejmuje czynności związanych z dystrybucją energii elektrycznej, przyłączeniem, </w:t>
      </w:r>
    </w:p>
    <w:p w14:paraId="5D30E023" w14:textId="7DA489E8" w:rsidR="0023336F" w:rsidRPr="00C54019" w:rsidRDefault="0023336F" w:rsidP="00C54019">
      <w:pPr>
        <w:pStyle w:val="Akapitzlist"/>
        <w:spacing w:line="240" w:lineRule="auto"/>
        <w:jc w:val="both"/>
        <w:rPr>
          <w:rFonts w:ascii="Times New Roman" w:hAnsi="Times New Roman" w:cs="Times New Roman"/>
        </w:rPr>
      </w:pPr>
      <w:r w:rsidRPr="00C54019">
        <w:rPr>
          <w:rFonts w:ascii="Times New Roman" w:hAnsi="Times New Roman" w:cs="Times New Roman"/>
        </w:rPr>
        <w:t xml:space="preserve">opomiarowaniem i jakością energii, wchodzących w zakres odrębnych umów o świadczenie usług Dystrybucji z Operatorem Systemu Dystrybucyjnego. </w:t>
      </w:r>
    </w:p>
    <w:p w14:paraId="371382AC" w14:textId="7B5BF431" w:rsidR="0023336F" w:rsidRPr="00C54019" w:rsidRDefault="0023336F" w:rsidP="00100427">
      <w:pPr>
        <w:pStyle w:val="Akapitzlist"/>
        <w:numPr>
          <w:ilvl w:val="0"/>
          <w:numId w:val="1"/>
        </w:numPr>
        <w:spacing w:line="240" w:lineRule="auto"/>
        <w:jc w:val="both"/>
        <w:rPr>
          <w:rFonts w:ascii="Times New Roman" w:hAnsi="Times New Roman" w:cs="Times New Roman"/>
        </w:rPr>
      </w:pPr>
      <w:r w:rsidRPr="00C54019">
        <w:rPr>
          <w:rFonts w:ascii="Times New Roman" w:hAnsi="Times New Roman" w:cs="Times New Roman"/>
        </w:rPr>
        <w:t xml:space="preserve">Jeżeli nic innego nie wynika z postanowień Umowy użyte w niej pojęcia oznaczają: </w:t>
      </w:r>
    </w:p>
    <w:p w14:paraId="6205D1BF" w14:textId="2CC44476"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Generalna umowa dystrybucyjna</w:t>
      </w:r>
      <w:r w:rsidRPr="00C54019">
        <w:rPr>
          <w:rFonts w:ascii="Times New Roman" w:hAnsi="Times New Roman" w:cs="Times New Roman"/>
        </w:rPr>
        <w:t xml:space="preserve"> – umowa zawarta pomiędzy Wykonawcą a OSD określająca ich wzajemne prawa i obowiązki związane ze świadczeniem usługi dystrybucyjnej w celu realizacji niniejszej Umowy</w:t>
      </w:r>
      <w:r w:rsidR="000D4BB4" w:rsidRPr="00C54019">
        <w:rPr>
          <w:rFonts w:ascii="Times New Roman" w:hAnsi="Times New Roman" w:cs="Times New Roman"/>
        </w:rPr>
        <w:t>;</w:t>
      </w:r>
    </w:p>
    <w:p w14:paraId="144C8673" w14:textId="43EDF23F"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Nabywca</w:t>
      </w:r>
      <w:r w:rsidRPr="00C54019">
        <w:rPr>
          <w:rFonts w:ascii="Times New Roman" w:hAnsi="Times New Roman" w:cs="Times New Roman"/>
        </w:rPr>
        <w:t xml:space="preserve"> – jednostka wskazana na fakturze za sprzedaż energii elektrycznej</w:t>
      </w:r>
      <w:r w:rsidR="000D4BB4" w:rsidRPr="00C54019">
        <w:rPr>
          <w:rFonts w:ascii="Times New Roman" w:hAnsi="Times New Roman" w:cs="Times New Roman"/>
        </w:rPr>
        <w:t>;</w:t>
      </w:r>
      <w:r w:rsidRPr="00A84DD4">
        <w:rPr>
          <w:rFonts w:ascii="Times New Roman" w:hAnsi="Times New Roman" w:cs="Times New Roman"/>
        </w:rPr>
        <w:t xml:space="preserve"> </w:t>
      </w:r>
    </w:p>
    <w:p w14:paraId="56CE9922" w14:textId="525B6DF4"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Odbiorca</w:t>
      </w:r>
      <w:r w:rsidRPr="00C54019">
        <w:rPr>
          <w:rFonts w:ascii="Times New Roman" w:hAnsi="Times New Roman" w:cs="Times New Roman"/>
        </w:rPr>
        <w:t xml:space="preserve"> – odbiorca energii elektrycznej w rozumieniu ustawy prawo energetyczne</w:t>
      </w:r>
      <w:r w:rsidR="000D4BB4" w:rsidRPr="00C54019">
        <w:rPr>
          <w:rFonts w:ascii="Times New Roman" w:hAnsi="Times New Roman" w:cs="Times New Roman"/>
        </w:rPr>
        <w:t>;</w:t>
      </w:r>
      <w:r w:rsidRPr="00A84DD4">
        <w:rPr>
          <w:rFonts w:ascii="Times New Roman" w:hAnsi="Times New Roman" w:cs="Times New Roman"/>
        </w:rPr>
        <w:t xml:space="preserve"> </w:t>
      </w:r>
    </w:p>
    <w:p w14:paraId="4ED57F66" w14:textId="4F3B49E8"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Odbiorca faktury</w:t>
      </w:r>
      <w:r w:rsidRPr="00C54019">
        <w:rPr>
          <w:rFonts w:ascii="Times New Roman" w:hAnsi="Times New Roman" w:cs="Times New Roman"/>
        </w:rPr>
        <w:t xml:space="preserve"> – wskazana jednostka, na adres której należy przekazać fakturę za energię elektryczną</w:t>
      </w:r>
      <w:r w:rsidR="000D4BB4" w:rsidRPr="00C54019">
        <w:rPr>
          <w:rFonts w:ascii="Times New Roman" w:hAnsi="Times New Roman" w:cs="Times New Roman"/>
        </w:rPr>
        <w:t>;</w:t>
      </w:r>
    </w:p>
    <w:p w14:paraId="663EDAB7" w14:textId="7D34FA16"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lastRenderedPageBreak/>
        <w:t>Oferta</w:t>
      </w:r>
      <w:r w:rsidRPr="00C54019">
        <w:rPr>
          <w:rFonts w:ascii="Times New Roman" w:hAnsi="Times New Roman" w:cs="Times New Roman"/>
        </w:rPr>
        <w:t xml:space="preserve"> – Oferta Wykonawcy złożona w postępowaniu o udzielenie zamówienia publicznego na dostawę energii elektrycznej, o którym mowa w komparycji Umowy</w:t>
      </w:r>
      <w:r w:rsidR="008113D6" w:rsidRPr="00C54019">
        <w:rPr>
          <w:rFonts w:ascii="Times New Roman" w:hAnsi="Times New Roman" w:cs="Times New Roman"/>
        </w:rPr>
        <w:t>;</w:t>
      </w:r>
    </w:p>
    <w:p w14:paraId="2B0F438D" w14:textId="0678F543"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Okres rozliczeniowy</w:t>
      </w:r>
      <w:r w:rsidRPr="00C54019">
        <w:rPr>
          <w:rFonts w:ascii="Times New Roman" w:hAnsi="Times New Roman" w:cs="Times New Roman"/>
        </w:rPr>
        <w:t xml:space="preserve"> – okres, za który na podstawie odczytów urządzeń pomiarowych następuje rozliczenie zużytej energii elektrycznej, zgodny z okresem rozliczeniowym udostępnionym przez OSD działającym na danym terenie</w:t>
      </w:r>
      <w:r w:rsidR="008113D6" w:rsidRPr="00C54019">
        <w:rPr>
          <w:rFonts w:ascii="Times New Roman" w:hAnsi="Times New Roman" w:cs="Times New Roman"/>
        </w:rPr>
        <w:t>;</w:t>
      </w:r>
    </w:p>
    <w:p w14:paraId="5334C00F" w14:textId="023048C1"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OSD</w:t>
      </w:r>
      <w:r w:rsidRPr="00C54019">
        <w:rPr>
          <w:rFonts w:ascii="Times New Roman" w:hAnsi="Times New Roman" w:cs="Times New Roman"/>
        </w:rPr>
        <w:t xml:space="preserve"> - Operator Systemu Dystrybucyjnego - przedsiębiorstwo energetyczne zajmujące się świadczeniem usług dystrybucyjnych</w:t>
      </w:r>
      <w:r w:rsidR="008113D6" w:rsidRPr="00C54019">
        <w:rPr>
          <w:rFonts w:ascii="Times New Roman" w:hAnsi="Times New Roman" w:cs="Times New Roman"/>
        </w:rPr>
        <w:t>;</w:t>
      </w:r>
    </w:p>
    <w:p w14:paraId="0F45FB7A" w14:textId="3A37D130" w:rsidR="003A324B"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Punkt poboru (PPE)</w:t>
      </w:r>
      <w:r w:rsidRPr="00C54019">
        <w:rPr>
          <w:rFonts w:ascii="Times New Roman" w:hAnsi="Times New Roman" w:cs="Times New Roman"/>
        </w:rPr>
        <w:t xml:space="preserve"> – miejsce dostarczania energii elektrycznej</w:t>
      </w:r>
      <w:r w:rsidR="008113D6" w:rsidRPr="00C54019">
        <w:rPr>
          <w:rFonts w:ascii="Times New Roman" w:hAnsi="Times New Roman" w:cs="Times New Roman"/>
        </w:rPr>
        <w:t>;</w:t>
      </w:r>
    </w:p>
    <w:p w14:paraId="0002A90F" w14:textId="34BD1445" w:rsidR="0023336F" w:rsidRPr="00A84DD4" w:rsidRDefault="0023336F" w:rsidP="00100427">
      <w:pPr>
        <w:pStyle w:val="Akapitzlist"/>
        <w:numPr>
          <w:ilvl w:val="0"/>
          <w:numId w:val="2"/>
        </w:numPr>
        <w:spacing w:line="240" w:lineRule="auto"/>
        <w:ind w:left="993" w:hanging="284"/>
        <w:jc w:val="both"/>
        <w:rPr>
          <w:rFonts w:ascii="Times New Roman" w:hAnsi="Times New Roman" w:cs="Times New Roman"/>
        </w:rPr>
      </w:pPr>
      <w:r w:rsidRPr="00C54019">
        <w:rPr>
          <w:rFonts w:ascii="Times New Roman" w:hAnsi="Times New Roman" w:cs="Times New Roman"/>
          <w:b/>
          <w:bCs/>
        </w:rPr>
        <w:t>RODO</w:t>
      </w:r>
      <w:r w:rsidRPr="00C54019">
        <w:rPr>
          <w:rFonts w:ascii="Times New Roman" w:hAnsi="Times New Roman" w:cs="Times New Roman"/>
        </w:rPr>
        <w:t xml:space="preserve"> - Rozporządzenie Parlamentu Europejskiego i Rady (UE) 2016/679 z dnia 27 kwietnia 2016 r. w sprawie ochrony osób fizycznych w związku z przetwarzaniem danych osobowych i w sprawie swobodnego przepływu takich danych oraz uchylenia dyrektywy 95/46/WE, Rozporządzenie Rady (UE) 833/2014 - Rozporządzenie Rady (UE) NR 833/2014 z dnia 31 lipca 2014 r. dotyczące środków ograniczających w związku z działaniami Rosji destabilizującymi sytuację na Ukrainie</w:t>
      </w:r>
      <w:r w:rsidR="008113D6" w:rsidRPr="00C54019">
        <w:rPr>
          <w:rFonts w:ascii="Times New Roman" w:hAnsi="Times New Roman" w:cs="Times New Roman"/>
        </w:rPr>
        <w:t>;</w:t>
      </w:r>
    </w:p>
    <w:p w14:paraId="011C4E57" w14:textId="4D8AB5C2" w:rsidR="0023336F" w:rsidRPr="00A84DD4" w:rsidRDefault="0023336F" w:rsidP="00100427">
      <w:pPr>
        <w:pStyle w:val="Akapitzlist"/>
        <w:numPr>
          <w:ilvl w:val="0"/>
          <w:numId w:val="2"/>
        </w:numPr>
        <w:spacing w:line="240" w:lineRule="auto"/>
        <w:ind w:left="993" w:hanging="426"/>
        <w:jc w:val="both"/>
        <w:rPr>
          <w:rFonts w:ascii="Times New Roman" w:hAnsi="Times New Roman" w:cs="Times New Roman"/>
        </w:rPr>
      </w:pPr>
      <w:r w:rsidRPr="00C54019">
        <w:rPr>
          <w:rFonts w:ascii="Times New Roman" w:hAnsi="Times New Roman" w:cs="Times New Roman"/>
          <w:b/>
          <w:bCs/>
        </w:rPr>
        <w:t>Umowa</w:t>
      </w:r>
      <w:r w:rsidRPr="00C54019">
        <w:rPr>
          <w:rFonts w:ascii="Times New Roman" w:hAnsi="Times New Roman" w:cs="Times New Roman"/>
        </w:rPr>
        <w:t xml:space="preserve"> – niniejsza umowa</w:t>
      </w:r>
      <w:r w:rsidR="008113D6" w:rsidRPr="00C54019">
        <w:rPr>
          <w:rFonts w:ascii="Times New Roman" w:hAnsi="Times New Roman" w:cs="Times New Roman"/>
        </w:rPr>
        <w:t>;</w:t>
      </w:r>
    </w:p>
    <w:p w14:paraId="70ADC0ED" w14:textId="0760688A" w:rsidR="0023336F" w:rsidRPr="00A84DD4" w:rsidRDefault="0023336F" w:rsidP="00100427">
      <w:pPr>
        <w:pStyle w:val="Akapitzlist"/>
        <w:numPr>
          <w:ilvl w:val="0"/>
          <w:numId w:val="2"/>
        </w:numPr>
        <w:spacing w:line="240" w:lineRule="auto"/>
        <w:ind w:left="993" w:hanging="426"/>
        <w:jc w:val="both"/>
        <w:rPr>
          <w:rFonts w:ascii="Times New Roman" w:hAnsi="Times New Roman" w:cs="Times New Roman"/>
        </w:rPr>
      </w:pPr>
      <w:r w:rsidRPr="00C54019">
        <w:rPr>
          <w:rFonts w:ascii="Times New Roman" w:hAnsi="Times New Roman" w:cs="Times New Roman"/>
          <w:b/>
          <w:bCs/>
        </w:rPr>
        <w:t>Umowa o świadczenie usług dystrybucyjnych</w:t>
      </w:r>
      <w:r w:rsidRPr="00C54019">
        <w:rPr>
          <w:rFonts w:ascii="Times New Roman" w:hAnsi="Times New Roman" w:cs="Times New Roman"/>
        </w:rPr>
        <w:t xml:space="preserve"> – umowa zawarta pomiędzy Zamawiającym lub Odbiorcą a OSD określająca prawa i obowiązki związane ze świadczeniem przez OSD usługi dystrybucji energii elektrycznej</w:t>
      </w:r>
      <w:r w:rsidR="008113D6" w:rsidRPr="00C54019">
        <w:rPr>
          <w:rFonts w:ascii="Times New Roman" w:hAnsi="Times New Roman" w:cs="Times New Roman"/>
        </w:rPr>
        <w:t>;</w:t>
      </w:r>
    </w:p>
    <w:p w14:paraId="2B9C30D4" w14:textId="189737C6" w:rsidR="0023336F" w:rsidRPr="00A84DD4" w:rsidRDefault="0023336F" w:rsidP="00100427">
      <w:pPr>
        <w:pStyle w:val="Akapitzlist"/>
        <w:numPr>
          <w:ilvl w:val="0"/>
          <w:numId w:val="2"/>
        </w:numPr>
        <w:spacing w:line="240" w:lineRule="auto"/>
        <w:ind w:left="993" w:hanging="426"/>
        <w:jc w:val="both"/>
        <w:rPr>
          <w:rFonts w:ascii="Times New Roman" w:hAnsi="Times New Roman" w:cs="Times New Roman"/>
        </w:rPr>
      </w:pPr>
      <w:r w:rsidRPr="00C54019">
        <w:rPr>
          <w:rFonts w:ascii="Times New Roman" w:hAnsi="Times New Roman" w:cs="Times New Roman"/>
          <w:b/>
          <w:bCs/>
        </w:rPr>
        <w:t>Ustawa Pe</w:t>
      </w:r>
      <w:r w:rsidRPr="00C54019">
        <w:rPr>
          <w:rFonts w:ascii="Times New Roman" w:hAnsi="Times New Roman" w:cs="Times New Roman"/>
        </w:rPr>
        <w:t xml:space="preserve"> - ustawa z dnia 10 kwietnia 1997 r. Prawo energetyczne wraz z aktami wykonawczymi (t. j. Dz.U. 2021, poz. 716 ze zm.)</w:t>
      </w:r>
      <w:r w:rsidR="008113D6" w:rsidRPr="00C54019">
        <w:rPr>
          <w:rFonts w:ascii="Times New Roman" w:hAnsi="Times New Roman" w:cs="Times New Roman"/>
        </w:rPr>
        <w:t>;</w:t>
      </w:r>
      <w:r w:rsidRPr="00A84DD4">
        <w:rPr>
          <w:rFonts w:ascii="Times New Roman" w:hAnsi="Times New Roman" w:cs="Times New Roman"/>
        </w:rPr>
        <w:t xml:space="preserve"> </w:t>
      </w:r>
    </w:p>
    <w:p w14:paraId="7502EF15" w14:textId="7C435EE6" w:rsidR="0023336F" w:rsidRPr="00C54019" w:rsidRDefault="0023336F" w:rsidP="00100427">
      <w:pPr>
        <w:pStyle w:val="Akapitzlist"/>
        <w:numPr>
          <w:ilvl w:val="0"/>
          <w:numId w:val="2"/>
        </w:numPr>
        <w:spacing w:line="240" w:lineRule="auto"/>
        <w:ind w:left="993" w:hanging="426"/>
        <w:jc w:val="both"/>
        <w:rPr>
          <w:rFonts w:ascii="Times New Roman" w:hAnsi="Times New Roman" w:cs="Times New Roman"/>
        </w:rPr>
      </w:pPr>
      <w:r w:rsidRPr="00C54019">
        <w:rPr>
          <w:rFonts w:ascii="Times New Roman" w:hAnsi="Times New Roman" w:cs="Times New Roman"/>
          <w:b/>
          <w:bCs/>
        </w:rPr>
        <w:t>Ustawa Pzp</w:t>
      </w:r>
      <w:r w:rsidRPr="00C54019">
        <w:rPr>
          <w:rFonts w:ascii="Times New Roman" w:hAnsi="Times New Roman" w:cs="Times New Roman"/>
        </w:rPr>
        <w:t xml:space="preserve"> – ustawa z dnia 11 września 2019</w:t>
      </w:r>
      <w:r w:rsidR="008113D6" w:rsidRPr="00C54019">
        <w:rPr>
          <w:rFonts w:ascii="Times New Roman" w:hAnsi="Times New Roman" w:cs="Times New Roman"/>
        </w:rPr>
        <w:t xml:space="preserve"> </w:t>
      </w:r>
      <w:r w:rsidRPr="00C54019">
        <w:rPr>
          <w:rFonts w:ascii="Times New Roman" w:hAnsi="Times New Roman" w:cs="Times New Roman"/>
        </w:rPr>
        <w:t>r. Prawo zamówień publicznych. (t. j. Dz.U. z 2021 r., poz. 1129 ze zm.)</w:t>
      </w:r>
      <w:r w:rsidR="008113D6" w:rsidRPr="00C54019">
        <w:rPr>
          <w:rFonts w:ascii="Times New Roman" w:hAnsi="Times New Roman" w:cs="Times New Roman"/>
        </w:rPr>
        <w:t>;</w:t>
      </w:r>
      <w:r w:rsidRPr="00C54019">
        <w:rPr>
          <w:rFonts w:ascii="Times New Roman" w:hAnsi="Times New Roman" w:cs="Times New Roman"/>
        </w:rPr>
        <w:t xml:space="preserve"> </w:t>
      </w:r>
    </w:p>
    <w:p w14:paraId="67365F21" w14:textId="57F043AD" w:rsidR="0023336F" w:rsidRPr="00C54019" w:rsidRDefault="0023336F" w:rsidP="00100427">
      <w:pPr>
        <w:pStyle w:val="Akapitzlist"/>
        <w:numPr>
          <w:ilvl w:val="0"/>
          <w:numId w:val="2"/>
        </w:numPr>
        <w:spacing w:line="240" w:lineRule="auto"/>
        <w:ind w:left="993" w:hanging="426"/>
        <w:jc w:val="both"/>
        <w:rPr>
          <w:rFonts w:ascii="Times New Roman" w:hAnsi="Times New Roman" w:cs="Times New Roman"/>
        </w:rPr>
      </w:pPr>
      <w:r w:rsidRPr="00C54019">
        <w:rPr>
          <w:rFonts w:ascii="Times New Roman" w:hAnsi="Times New Roman" w:cs="Times New Roman"/>
          <w:b/>
          <w:bCs/>
        </w:rPr>
        <w:t>Ustawa sankcyjna</w:t>
      </w:r>
      <w:r w:rsidRPr="00C54019">
        <w:rPr>
          <w:rFonts w:ascii="Times New Roman" w:hAnsi="Times New Roman" w:cs="Times New Roman"/>
        </w:rPr>
        <w:t xml:space="preserve"> - Ustawy z dnia 13 kwietnia 2022</w:t>
      </w:r>
      <w:r w:rsidR="00E35B7C" w:rsidRPr="00C54019">
        <w:rPr>
          <w:rFonts w:ascii="Times New Roman" w:hAnsi="Times New Roman" w:cs="Times New Roman"/>
        </w:rPr>
        <w:t xml:space="preserve"> </w:t>
      </w:r>
      <w:r w:rsidRPr="00C54019">
        <w:rPr>
          <w:rFonts w:ascii="Times New Roman" w:hAnsi="Times New Roman" w:cs="Times New Roman"/>
        </w:rPr>
        <w:t>r. o szczególnych rozwiązaniach w zakresie</w:t>
      </w:r>
      <w:r w:rsidR="00244553" w:rsidRPr="00C54019">
        <w:rPr>
          <w:rFonts w:ascii="Times New Roman" w:hAnsi="Times New Roman" w:cs="Times New Roman"/>
        </w:rPr>
        <w:t xml:space="preserve"> </w:t>
      </w:r>
      <w:r w:rsidRPr="00C54019">
        <w:rPr>
          <w:rFonts w:ascii="Times New Roman" w:hAnsi="Times New Roman" w:cs="Times New Roman"/>
        </w:rPr>
        <w:t>przeciwdziałania wspieraniu agresji na Ukrainę oraz służących ochronie bezpieczeństwa narodowego (Dz.U. z 2022, poz. 835)</w:t>
      </w:r>
      <w:r w:rsidR="00BE4B2E" w:rsidRPr="00C54019">
        <w:rPr>
          <w:rFonts w:ascii="Times New Roman" w:hAnsi="Times New Roman" w:cs="Times New Roman"/>
        </w:rPr>
        <w:t>.</w:t>
      </w:r>
      <w:r w:rsidRPr="00C54019">
        <w:rPr>
          <w:rFonts w:ascii="Times New Roman" w:hAnsi="Times New Roman" w:cs="Times New Roman"/>
        </w:rPr>
        <w:t xml:space="preserve"> </w:t>
      </w:r>
    </w:p>
    <w:p w14:paraId="2468A144" w14:textId="1CCA9128" w:rsidR="0023336F" w:rsidRPr="00C54019" w:rsidRDefault="0023336F"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§2</w:t>
      </w:r>
    </w:p>
    <w:p w14:paraId="5031E15F" w14:textId="0637F326" w:rsidR="004A0BB0" w:rsidRPr="00C54019" w:rsidRDefault="004A0BB0" w:rsidP="00100427">
      <w:pPr>
        <w:pStyle w:val="Akapitzlist"/>
        <w:numPr>
          <w:ilvl w:val="0"/>
          <w:numId w:val="31"/>
        </w:numPr>
        <w:spacing w:line="240" w:lineRule="auto"/>
        <w:jc w:val="both"/>
        <w:rPr>
          <w:rFonts w:ascii="Times New Roman" w:hAnsi="Times New Roman" w:cs="Times New Roman"/>
        </w:rPr>
      </w:pPr>
      <w:r w:rsidRPr="00C54019">
        <w:rPr>
          <w:rFonts w:ascii="Times New Roman" w:hAnsi="Times New Roman" w:cs="Times New Roman"/>
        </w:rPr>
        <w:t xml:space="preserve">Wykonawca przystępując do </w:t>
      </w:r>
      <w:r w:rsidR="00E35B7C" w:rsidRPr="00C54019">
        <w:rPr>
          <w:rFonts w:ascii="Times New Roman" w:hAnsi="Times New Roman" w:cs="Times New Roman"/>
        </w:rPr>
        <w:t>Umowy</w:t>
      </w:r>
      <w:r w:rsidRPr="00C54019">
        <w:rPr>
          <w:rFonts w:ascii="Times New Roman" w:hAnsi="Times New Roman" w:cs="Times New Roman"/>
        </w:rPr>
        <w:t xml:space="preserve"> oświadcza, że posiada wszelkie wymagane przepisami zezwolenia, umowy i uprawnienia umożliwiające należyte wykonanie przedmiotu umowy. </w:t>
      </w:r>
    </w:p>
    <w:p w14:paraId="03600981" w14:textId="376115D2" w:rsidR="0023336F" w:rsidRPr="00C54019" w:rsidRDefault="0023336F" w:rsidP="00100427">
      <w:pPr>
        <w:pStyle w:val="Akapitzlist"/>
        <w:numPr>
          <w:ilvl w:val="0"/>
          <w:numId w:val="31"/>
        </w:numPr>
        <w:spacing w:line="240" w:lineRule="auto"/>
        <w:jc w:val="both"/>
        <w:rPr>
          <w:rFonts w:ascii="Times New Roman" w:hAnsi="Times New Roman" w:cs="Times New Roman"/>
        </w:rPr>
      </w:pPr>
      <w:r w:rsidRPr="00C54019">
        <w:rPr>
          <w:rFonts w:ascii="Times New Roman" w:hAnsi="Times New Roman" w:cs="Times New Roman"/>
        </w:rPr>
        <w:t xml:space="preserve">Sprzedaż energii elektrycznej odbywa się na warunkach określonych przepisami Ustawy Pe, zgodnie z obowiązującymi rozporządzeniami do ww. ustawy oraz przepisami ustawy z dnia 23 kwietnia 1964 r. - Kodeks Cywilny, zasadami określonymi w koncesjach, postanowieniach niniejszej Umowy oraz w oparciu o Ustawę Pzp. </w:t>
      </w:r>
    </w:p>
    <w:p w14:paraId="7F7380E1" w14:textId="35987696" w:rsidR="0023336F" w:rsidRPr="00C54019" w:rsidRDefault="0023336F"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§3</w:t>
      </w:r>
    </w:p>
    <w:p w14:paraId="784FC54F" w14:textId="5F6E5D8A" w:rsidR="0023336F" w:rsidRPr="00C54019" w:rsidRDefault="0023336F" w:rsidP="00100427">
      <w:pPr>
        <w:pStyle w:val="Akapitzlist"/>
        <w:numPr>
          <w:ilvl w:val="0"/>
          <w:numId w:val="3"/>
        </w:numPr>
        <w:spacing w:line="240" w:lineRule="auto"/>
        <w:jc w:val="both"/>
        <w:rPr>
          <w:rFonts w:ascii="Times New Roman" w:hAnsi="Times New Roman" w:cs="Times New Roman"/>
        </w:rPr>
      </w:pPr>
      <w:r w:rsidRPr="00C54019">
        <w:rPr>
          <w:rFonts w:ascii="Times New Roman" w:hAnsi="Times New Roman" w:cs="Times New Roman"/>
        </w:rPr>
        <w:t>Sprzedaż energii elektrycznej odbywa się za pośrednictwem sieci dystrybucyjnej należącej do OSD, z którym</w:t>
      </w:r>
      <w:r w:rsidR="00DF2BC0" w:rsidRPr="00C54019">
        <w:rPr>
          <w:rFonts w:ascii="Times New Roman" w:hAnsi="Times New Roman" w:cs="Times New Roman"/>
        </w:rPr>
        <w:t xml:space="preserve"> </w:t>
      </w:r>
      <w:r w:rsidRPr="00C54019">
        <w:rPr>
          <w:rFonts w:ascii="Times New Roman" w:hAnsi="Times New Roman" w:cs="Times New Roman"/>
        </w:rPr>
        <w:t xml:space="preserve">Zamawiający (Odbiorca) ma zawarte umowy o świadczenie usług dystrybucji. </w:t>
      </w:r>
    </w:p>
    <w:p w14:paraId="7FF86486" w14:textId="3F9705A4" w:rsidR="0023336F" w:rsidRPr="00C54019" w:rsidRDefault="0023336F" w:rsidP="00100427">
      <w:pPr>
        <w:pStyle w:val="Akapitzlist"/>
        <w:numPr>
          <w:ilvl w:val="0"/>
          <w:numId w:val="3"/>
        </w:numPr>
        <w:spacing w:line="240" w:lineRule="auto"/>
        <w:jc w:val="both"/>
        <w:rPr>
          <w:rFonts w:ascii="Times New Roman" w:hAnsi="Times New Roman" w:cs="Times New Roman"/>
        </w:rPr>
      </w:pPr>
      <w:r w:rsidRPr="00C54019">
        <w:rPr>
          <w:rFonts w:ascii="Times New Roman" w:hAnsi="Times New Roman" w:cs="Times New Roman"/>
        </w:rPr>
        <w:t xml:space="preserve">Wykonawca oświadcza, że ma zawartą generalną umowę dystrybucyjną z OSD, umożliwiającą sprzedaż energii elektrycznej do PPE opisanych w Załączniku nr 1 do Umowy za pośrednictwem sieci dystrybucyjnej OSD przez okres nie krótszy niż okres obowiązywania </w:t>
      </w:r>
      <w:r w:rsidR="00705026" w:rsidRPr="00C54019">
        <w:rPr>
          <w:rFonts w:ascii="Times New Roman" w:hAnsi="Times New Roman" w:cs="Times New Roman"/>
        </w:rPr>
        <w:t>Umowy</w:t>
      </w:r>
      <w:r w:rsidRPr="00C54019">
        <w:rPr>
          <w:rFonts w:ascii="Times New Roman" w:hAnsi="Times New Roman" w:cs="Times New Roman"/>
        </w:rPr>
        <w:t xml:space="preserve">. </w:t>
      </w:r>
    </w:p>
    <w:p w14:paraId="53043542" w14:textId="2D5B1E37" w:rsidR="0023336F" w:rsidRPr="00B61551" w:rsidRDefault="0023336F" w:rsidP="00100427">
      <w:pPr>
        <w:pStyle w:val="Akapitzlist"/>
        <w:numPr>
          <w:ilvl w:val="0"/>
          <w:numId w:val="3"/>
        </w:numPr>
        <w:spacing w:line="240" w:lineRule="auto"/>
        <w:jc w:val="both"/>
        <w:rPr>
          <w:rFonts w:ascii="Times New Roman" w:hAnsi="Times New Roman" w:cs="Times New Roman"/>
        </w:rPr>
      </w:pPr>
      <w:r w:rsidRPr="00B61551">
        <w:rPr>
          <w:rFonts w:ascii="Times New Roman" w:hAnsi="Times New Roman" w:cs="Times New Roman"/>
        </w:rPr>
        <w:t xml:space="preserve">Wykonawca oświadcza, że posiada koncesję na obrót energią elektryczną o numerze ………….., wydaną przez Prezesa Urzędu Regulacji Energetyki w dniu ……………, której okres ważności jest nie krótszy niż okres obowiązywania </w:t>
      </w:r>
      <w:r w:rsidR="0065125E" w:rsidRPr="00B61551">
        <w:rPr>
          <w:rFonts w:ascii="Times New Roman" w:hAnsi="Times New Roman" w:cs="Times New Roman"/>
        </w:rPr>
        <w:t>Umowy</w:t>
      </w:r>
      <w:r w:rsidRPr="00B61551">
        <w:rPr>
          <w:rFonts w:ascii="Times New Roman" w:hAnsi="Times New Roman" w:cs="Times New Roman"/>
        </w:rPr>
        <w:t xml:space="preserve">. </w:t>
      </w:r>
    </w:p>
    <w:p w14:paraId="02379891" w14:textId="1F170662" w:rsidR="00506A0C" w:rsidRPr="00C54019" w:rsidRDefault="0023336F" w:rsidP="00100427">
      <w:pPr>
        <w:pStyle w:val="Akapitzlist"/>
        <w:numPr>
          <w:ilvl w:val="0"/>
          <w:numId w:val="3"/>
        </w:numPr>
        <w:spacing w:line="240" w:lineRule="auto"/>
        <w:jc w:val="both"/>
        <w:rPr>
          <w:rFonts w:ascii="Times New Roman" w:hAnsi="Times New Roman" w:cs="Times New Roman"/>
        </w:rPr>
      </w:pPr>
      <w:r w:rsidRPr="00B61551">
        <w:rPr>
          <w:rFonts w:ascii="Times New Roman" w:hAnsi="Times New Roman" w:cs="Times New Roman"/>
        </w:rPr>
        <w:t>Wykonawca oświadcza, że posiada ważne umowy umożliwiające świadczenie usług bilansowania handlowego dla energii elektrycznej sprzedanej w ramach Umowy</w:t>
      </w:r>
      <w:r w:rsidRPr="00C54019">
        <w:rPr>
          <w:rFonts w:ascii="Times New Roman" w:hAnsi="Times New Roman" w:cs="Times New Roman"/>
        </w:rPr>
        <w:t xml:space="preserve"> przez okres nie krótszy niż okres trwania niniejszej </w:t>
      </w:r>
      <w:r w:rsidR="00BC36C3" w:rsidRPr="00C54019">
        <w:rPr>
          <w:rFonts w:ascii="Times New Roman" w:hAnsi="Times New Roman" w:cs="Times New Roman"/>
        </w:rPr>
        <w:t>Umowy</w:t>
      </w:r>
      <w:r w:rsidRPr="00C54019">
        <w:rPr>
          <w:rFonts w:ascii="Times New Roman" w:hAnsi="Times New Roman" w:cs="Times New Roman"/>
        </w:rPr>
        <w:t xml:space="preserve">. </w:t>
      </w:r>
    </w:p>
    <w:p w14:paraId="614F48EB" w14:textId="77777777" w:rsidR="00506A0C" w:rsidRPr="0045676C" w:rsidRDefault="00506A0C" w:rsidP="00100427">
      <w:pPr>
        <w:pStyle w:val="Akapitzlist"/>
        <w:numPr>
          <w:ilvl w:val="0"/>
          <w:numId w:val="3"/>
        </w:numPr>
        <w:spacing w:line="240" w:lineRule="auto"/>
        <w:jc w:val="both"/>
        <w:rPr>
          <w:rFonts w:ascii="Times New Roman" w:hAnsi="Times New Roman" w:cs="Times New Roman"/>
        </w:rPr>
      </w:pPr>
      <w:r w:rsidRPr="0045676C">
        <w:rPr>
          <w:rFonts w:ascii="Times New Roman" w:hAnsi="Times New Roman" w:cs="Times New Roman"/>
        </w:rPr>
        <w:t xml:space="preserve">Wykonawca zobowiązuje się dokonać zgłoszenia Umowy do OSD w terminie umożliwiającym rozpoczęcie dostaw zgodnie z Załącznikiem nr 1 do Umowy (z uwzględnieniem konieczności przeprowadzenia procedury zmiany sprzedawcy oraz zgłoszenia ewentualnej reklamacji) w oparciu o dane uzyskane od Zamawiającego. </w:t>
      </w:r>
    </w:p>
    <w:p w14:paraId="0FC5486B" w14:textId="77777777" w:rsidR="00354C6D" w:rsidRPr="00C54019" w:rsidRDefault="00354C6D" w:rsidP="00100427">
      <w:pPr>
        <w:pStyle w:val="Akapitzlist"/>
        <w:numPr>
          <w:ilvl w:val="0"/>
          <w:numId w:val="3"/>
        </w:numPr>
        <w:spacing w:line="240" w:lineRule="auto"/>
        <w:jc w:val="both"/>
        <w:rPr>
          <w:rFonts w:ascii="Times New Roman" w:hAnsi="Times New Roman" w:cs="Times New Roman"/>
        </w:rPr>
      </w:pPr>
      <w:r w:rsidRPr="00C54019">
        <w:rPr>
          <w:rFonts w:ascii="Times New Roman" w:hAnsi="Times New Roman" w:cs="Times New Roman"/>
        </w:rPr>
        <w:t xml:space="preserve">W przypadku wprowadzenia w trakcie trwania Umowy zmian, Zamawiający udzieli Wykonawcy stosownych pełnomocnictw do przeprowadzenia niezbędnych czynności prawnych, w tym do złożenia wniosków o zwarcie umów o świadczenie usług dystrybucji (o ile będzie niezbędne), przy czym Zamawiający może udzielić Wykonawcy pełnomocnictwa do zawarcia w jego imieniu i na jego rzecz umowy dystrybucyjnej lub do złożenia OSD wyłącznie wymaganego oświadczenia według wzoru skutkującego zawarciem takiej umowy pomiędzy mocodawcą i OSD. </w:t>
      </w:r>
    </w:p>
    <w:p w14:paraId="77B6FD35" w14:textId="515C9379" w:rsidR="0088691A" w:rsidRPr="0045676C" w:rsidRDefault="0088691A" w:rsidP="00100427">
      <w:pPr>
        <w:pStyle w:val="Akapitzlist"/>
        <w:numPr>
          <w:ilvl w:val="0"/>
          <w:numId w:val="3"/>
        </w:numPr>
        <w:spacing w:line="240" w:lineRule="auto"/>
        <w:jc w:val="both"/>
        <w:rPr>
          <w:rFonts w:ascii="Times New Roman" w:hAnsi="Times New Roman" w:cs="Times New Roman"/>
        </w:rPr>
      </w:pPr>
      <w:r w:rsidRPr="0045676C">
        <w:rPr>
          <w:rFonts w:ascii="Times New Roman" w:hAnsi="Times New Roman" w:cs="Times New Roman"/>
        </w:rPr>
        <w:t xml:space="preserve">Zamawiającemu w trakcie trwania Umowy przysługuje uprawnienie żądania od Wykonawcy oświadczeń potwierdzających posiadanie umów i uprawnień, o których mowa w </w:t>
      </w:r>
      <w:r w:rsidR="00BB1A97" w:rsidRPr="00C54019">
        <w:rPr>
          <w:rFonts w:ascii="Times New Roman" w:hAnsi="Times New Roman" w:cs="Times New Roman"/>
        </w:rPr>
        <w:t>niniejszym paragrafie</w:t>
      </w:r>
      <w:r w:rsidRPr="0045676C">
        <w:rPr>
          <w:rFonts w:ascii="Times New Roman" w:hAnsi="Times New Roman" w:cs="Times New Roman"/>
        </w:rPr>
        <w:t>. W sytuacji budzącej uzasadnione wątpliwości Zamawiającego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 dostarczyć Zamawiającemu (w formie elektronicznej) dokumenty potwierdzające zdolność realizowania Umowy. Nieprzedłożenie żądanych oświadczeń / dokumentów w terminie 3 dni roboczych od daty otrzymania wezwania (przesłanego do Wykonawcy drogą elektroniczną naadres e-mail</w:t>
      </w:r>
      <w:r w:rsidR="009C6507">
        <w:rPr>
          <w:rFonts w:ascii="Times New Roman" w:hAnsi="Times New Roman" w:cs="Times New Roman"/>
        </w:rPr>
        <w:t xml:space="preserve"> ……….</w:t>
      </w:r>
      <w:r w:rsidRPr="0045676C">
        <w:rPr>
          <w:rFonts w:ascii="Times New Roman" w:hAnsi="Times New Roman" w:cs="Times New Roman"/>
        </w:rPr>
        <w:t xml:space="preserve">) będzie rozumiane jako utrata uprawnień. </w:t>
      </w:r>
    </w:p>
    <w:p w14:paraId="4A22E2EF" w14:textId="1388233D" w:rsidR="0023336F" w:rsidRPr="00C54019" w:rsidRDefault="00DF2BC0"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§4</w:t>
      </w:r>
    </w:p>
    <w:p w14:paraId="196B0CA6" w14:textId="2D98A466" w:rsidR="0023336F" w:rsidRPr="00C54019" w:rsidRDefault="00124CA2" w:rsidP="00100427">
      <w:pPr>
        <w:pStyle w:val="Akapitzlist"/>
        <w:numPr>
          <w:ilvl w:val="0"/>
          <w:numId w:val="4"/>
        </w:numPr>
        <w:spacing w:line="240" w:lineRule="auto"/>
        <w:jc w:val="both"/>
        <w:rPr>
          <w:rFonts w:ascii="Times New Roman" w:hAnsi="Times New Roman" w:cs="Times New Roman"/>
        </w:rPr>
      </w:pPr>
      <w:r>
        <w:rPr>
          <w:rFonts w:ascii="Times New Roman" w:hAnsi="Times New Roman" w:cs="Times New Roman"/>
        </w:rPr>
        <w:t xml:space="preserve">Przedmiot umowy określony w </w:t>
      </w:r>
      <w:r w:rsidRPr="00C54019">
        <w:rPr>
          <w:rFonts w:ascii="Times New Roman" w:hAnsi="Times New Roman" w:cs="Times New Roman"/>
          <w:b/>
          <w:bCs/>
        </w:rPr>
        <w:t>§</w:t>
      </w:r>
      <w:r>
        <w:rPr>
          <w:rFonts w:ascii="Times New Roman" w:hAnsi="Times New Roman" w:cs="Times New Roman"/>
          <w:b/>
          <w:bCs/>
        </w:rPr>
        <w:t>1</w:t>
      </w:r>
      <w:r w:rsidR="0023336F" w:rsidRPr="00474BE1">
        <w:rPr>
          <w:rFonts w:ascii="Times New Roman" w:hAnsi="Times New Roman" w:cs="Times New Roman"/>
        </w:rPr>
        <w:t xml:space="preserve"> poprzedzon</w:t>
      </w:r>
      <w:r>
        <w:rPr>
          <w:rFonts w:ascii="Times New Roman" w:hAnsi="Times New Roman" w:cs="Times New Roman"/>
        </w:rPr>
        <w:t>y</w:t>
      </w:r>
      <w:r w:rsidR="0023336F" w:rsidRPr="00474BE1">
        <w:rPr>
          <w:rFonts w:ascii="Times New Roman" w:hAnsi="Times New Roman" w:cs="Times New Roman"/>
        </w:rPr>
        <w:t xml:space="preserve"> zostanie zgłoszeniem, o którym mowa w §</w:t>
      </w:r>
      <w:r w:rsidR="00776D82">
        <w:rPr>
          <w:rFonts w:ascii="Times New Roman" w:hAnsi="Times New Roman" w:cs="Times New Roman"/>
        </w:rPr>
        <w:t>5</w:t>
      </w:r>
      <w:r w:rsidR="00776D82" w:rsidRPr="00171D6C">
        <w:rPr>
          <w:rFonts w:ascii="Times New Roman" w:hAnsi="Times New Roman" w:cs="Times New Roman"/>
        </w:rPr>
        <w:t xml:space="preserve"> </w:t>
      </w:r>
      <w:r w:rsidR="0023336F" w:rsidRPr="00171D6C">
        <w:rPr>
          <w:rFonts w:ascii="Times New Roman" w:hAnsi="Times New Roman" w:cs="Times New Roman"/>
        </w:rPr>
        <w:t>ust.</w:t>
      </w:r>
      <w:r w:rsidR="00223725" w:rsidRPr="00C54019">
        <w:rPr>
          <w:rFonts w:ascii="Times New Roman" w:hAnsi="Times New Roman" w:cs="Times New Roman"/>
        </w:rPr>
        <w:t xml:space="preserve"> </w:t>
      </w:r>
      <w:r w:rsidR="0023336F" w:rsidRPr="0045676C">
        <w:rPr>
          <w:rFonts w:ascii="Times New Roman" w:hAnsi="Times New Roman" w:cs="Times New Roman"/>
        </w:rPr>
        <w:t xml:space="preserve">1 Umowy. </w:t>
      </w:r>
    </w:p>
    <w:p w14:paraId="2CD1F698" w14:textId="3044F006" w:rsidR="0023336F" w:rsidRPr="00B61551" w:rsidRDefault="0023336F" w:rsidP="00100427">
      <w:pPr>
        <w:pStyle w:val="Akapitzlist"/>
        <w:numPr>
          <w:ilvl w:val="0"/>
          <w:numId w:val="4"/>
        </w:numPr>
        <w:spacing w:line="240" w:lineRule="auto"/>
        <w:jc w:val="both"/>
        <w:rPr>
          <w:rFonts w:ascii="Times New Roman" w:hAnsi="Times New Roman" w:cs="Times New Roman"/>
        </w:rPr>
      </w:pPr>
      <w:r w:rsidRPr="00C54019">
        <w:rPr>
          <w:rFonts w:ascii="Times New Roman" w:hAnsi="Times New Roman" w:cs="Times New Roman"/>
        </w:rPr>
        <w:t xml:space="preserve">Łączną ilość energii elektrycznej </w:t>
      </w:r>
      <w:r w:rsidR="00036A76" w:rsidRPr="00C54019">
        <w:rPr>
          <w:rFonts w:ascii="Times New Roman" w:hAnsi="Times New Roman" w:cs="Times New Roman"/>
        </w:rPr>
        <w:t xml:space="preserve">dostarczanej </w:t>
      </w:r>
      <w:r w:rsidRPr="00C54019">
        <w:rPr>
          <w:rFonts w:ascii="Times New Roman" w:hAnsi="Times New Roman" w:cs="Times New Roman"/>
        </w:rPr>
        <w:t xml:space="preserve">w okresie realizacji Umowy do wszystkich </w:t>
      </w:r>
      <w:r w:rsidRPr="00B61551">
        <w:rPr>
          <w:rFonts w:ascii="Times New Roman" w:hAnsi="Times New Roman" w:cs="Times New Roman"/>
        </w:rPr>
        <w:t xml:space="preserve">punktów poboru energii elektrycznej opisanych w Załączniku nr 1 do Umowy prognozuje się na poziomie ………....… MWh. </w:t>
      </w:r>
    </w:p>
    <w:p w14:paraId="230A3B06" w14:textId="39A0CEE4" w:rsidR="0023336F" w:rsidRPr="00C54019" w:rsidRDefault="0023336F" w:rsidP="00100427">
      <w:pPr>
        <w:pStyle w:val="Akapitzlist"/>
        <w:numPr>
          <w:ilvl w:val="0"/>
          <w:numId w:val="4"/>
        </w:numPr>
        <w:spacing w:line="240" w:lineRule="auto"/>
        <w:jc w:val="both"/>
        <w:rPr>
          <w:rFonts w:ascii="Times New Roman" w:hAnsi="Times New Roman" w:cs="Times New Roman"/>
        </w:rPr>
      </w:pPr>
      <w:r w:rsidRPr="00B61551">
        <w:rPr>
          <w:rFonts w:ascii="Times New Roman" w:hAnsi="Times New Roman" w:cs="Times New Roman"/>
        </w:rPr>
        <w:t>Ewentualna zmiana szacowanego</w:t>
      </w:r>
      <w:r w:rsidRPr="00C54019">
        <w:rPr>
          <w:rFonts w:ascii="Times New Roman" w:hAnsi="Times New Roman" w:cs="Times New Roman"/>
        </w:rPr>
        <w:t xml:space="preserve"> zużycia (wahanie na poziomie +/- 10%) nie będzie skutkowała dodatkowymi kosztami dla Zamawiającego, poza rozliczeniem za faktycznie zużytą ilość energii wg cen określonych w Ofercie oraz </w:t>
      </w:r>
      <w:r w:rsidR="00036A76" w:rsidRPr="00C54019">
        <w:rPr>
          <w:rFonts w:ascii="Times New Roman" w:hAnsi="Times New Roman" w:cs="Times New Roman"/>
        </w:rPr>
        <w:t>Umowie</w:t>
      </w:r>
      <w:r w:rsidRPr="00C54019">
        <w:rPr>
          <w:rFonts w:ascii="Times New Roman" w:hAnsi="Times New Roman" w:cs="Times New Roman"/>
        </w:rPr>
        <w:t xml:space="preserve">, przy czym Zamawiający deklaruje pobór energii elektrycznej w okresie trwania </w:t>
      </w:r>
      <w:r w:rsidR="00036A76" w:rsidRPr="00C54019">
        <w:rPr>
          <w:rFonts w:ascii="Times New Roman" w:hAnsi="Times New Roman" w:cs="Times New Roman"/>
        </w:rPr>
        <w:t>Umowy</w:t>
      </w:r>
      <w:r w:rsidRPr="00474BE1">
        <w:rPr>
          <w:rFonts w:ascii="Times New Roman" w:hAnsi="Times New Roman" w:cs="Times New Roman"/>
        </w:rPr>
        <w:t xml:space="preserve"> na poziomie nie mniejszym niż 85% wskazanego w </w:t>
      </w:r>
      <w:r w:rsidRPr="00171D6C">
        <w:rPr>
          <w:rFonts w:ascii="Times New Roman" w:hAnsi="Times New Roman" w:cs="Times New Roman"/>
        </w:rPr>
        <w:t>ust.</w:t>
      </w:r>
      <w:r w:rsidR="00036A76" w:rsidRPr="00171D6C">
        <w:rPr>
          <w:rFonts w:ascii="Times New Roman" w:hAnsi="Times New Roman" w:cs="Times New Roman"/>
        </w:rPr>
        <w:t xml:space="preserve"> 2</w:t>
      </w:r>
      <w:r w:rsidR="00036A76" w:rsidRPr="00C54019">
        <w:rPr>
          <w:rFonts w:ascii="Times New Roman" w:hAnsi="Times New Roman" w:cs="Times New Roman"/>
        </w:rPr>
        <w:t xml:space="preserve"> </w:t>
      </w:r>
      <w:r w:rsidRPr="00C54019">
        <w:rPr>
          <w:rFonts w:ascii="Times New Roman" w:hAnsi="Times New Roman" w:cs="Times New Roman"/>
        </w:rPr>
        <w:t xml:space="preserve">wolumenu. </w:t>
      </w:r>
    </w:p>
    <w:p w14:paraId="55D5B0F8" w14:textId="692DCAB5" w:rsidR="0023336F" w:rsidRPr="00C54019" w:rsidRDefault="0023336F" w:rsidP="00100427">
      <w:pPr>
        <w:pStyle w:val="Akapitzlist"/>
        <w:numPr>
          <w:ilvl w:val="0"/>
          <w:numId w:val="4"/>
        </w:numPr>
        <w:spacing w:line="240" w:lineRule="auto"/>
        <w:jc w:val="both"/>
        <w:rPr>
          <w:rFonts w:ascii="Times New Roman" w:hAnsi="Times New Roman" w:cs="Times New Roman"/>
        </w:rPr>
      </w:pPr>
      <w:r w:rsidRPr="00C54019">
        <w:rPr>
          <w:rFonts w:ascii="Times New Roman" w:hAnsi="Times New Roman" w:cs="Times New Roman"/>
        </w:rPr>
        <w:t xml:space="preserve">Moc umowna, warunki jej zmiany oraz miejsce dostarczenia energii elektrycznej do punktów poboru wymienionych w Załączniku nr 1 do Umowy określana jest każdorazowo w umowach o świadczenie usług dystrybucyjnych zawartych z OSD. </w:t>
      </w:r>
    </w:p>
    <w:p w14:paraId="5F4E7776" w14:textId="0144616E" w:rsidR="0023336F" w:rsidRPr="00C54019" w:rsidRDefault="0023336F" w:rsidP="00100427">
      <w:pPr>
        <w:pStyle w:val="Akapitzlist"/>
        <w:numPr>
          <w:ilvl w:val="0"/>
          <w:numId w:val="4"/>
        </w:numPr>
        <w:spacing w:line="240" w:lineRule="auto"/>
        <w:jc w:val="both"/>
        <w:rPr>
          <w:rFonts w:ascii="Times New Roman" w:hAnsi="Times New Roman" w:cs="Times New Roman"/>
        </w:rPr>
      </w:pPr>
      <w:r w:rsidRPr="00C54019">
        <w:rPr>
          <w:rFonts w:ascii="Times New Roman" w:hAnsi="Times New Roman" w:cs="Times New Roman"/>
        </w:rPr>
        <w:t>Energia elektryczna kupowana na podstawie Umowy zużywana będzie na potrzeby nabywcy (odbiorcy) końcowego w rozumieniu przepisów ustawy z dnia 06 grudnia 2008</w:t>
      </w:r>
      <w:r w:rsidR="00036A76" w:rsidRPr="00C54019">
        <w:rPr>
          <w:rFonts w:ascii="Times New Roman" w:hAnsi="Times New Roman" w:cs="Times New Roman"/>
        </w:rPr>
        <w:t xml:space="preserve"> </w:t>
      </w:r>
      <w:r w:rsidRPr="00C54019">
        <w:rPr>
          <w:rFonts w:ascii="Times New Roman" w:hAnsi="Times New Roman" w:cs="Times New Roman"/>
        </w:rPr>
        <w:t xml:space="preserve">r. o podatku akcyzowym. </w:t>
      </w:r>
    </w:p>
    <w:p w14:paraId="7FD19B48" w14:textId="375A5DC0" w:rsidR="00DF2BC0" w:rsidRPr="00C54019" w:rsidRDefault="00DF2BC0"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5</w:t>
      </w:r>
    </w:p>
    <w:p w14:paraId="5E26888F" w14:textId="77777777" w:rsidR="0023336F" w:rsidRPr="00C54019" w:rsidRDefault="0023336F" w:rsidP="00C54019">
      <w:pPr>
        <w:spacing w:line="240" w:lineRule="auto"/>
        <w:contextualSpacing/>
        <w:jc w:val="both"/>
        <w:rPr>
          <w:rFonts w:ascii="Times New Roman" w:hAnsi="Times New Roman" w:cs="Times New Roman"/>
        </w:rPr>
      </w:pPr>
      <w:r w:rsidRPr="00C54019">
        <w:rPr>
          <w:rFonts w:ascii="Times New Roman" w:hAnsi="Times New Roman" w:cs="Times New Roman"/>
        </w:rPr>
        <w:t xml:space="preserve">Zobowiązania Wykonawcy: </w:t>
      </w:r>
    </w:p>
    <w:p w14:paraId="68A2DE09" w14:textId="378959B5" w:rsidR="0023336F" w:rsidRPr="00C54019" w:rsidRDefault="0023336F" w:rsidP="00100427">
      <w:pPr>
        <w:pStyle w:val="Akapitzlist"/>
        <w:numPr>
          <w:ilvl w:val="0"/>
          <w:numId w:val="5"/>
        </w:numPr>
        <w:spacing w:line="240" w:lineRule="auto"/>
        <w:jc w:val="both"/>
        <w:rPr>
          <w:rFonts w:ascii="Times New Roman" w:hAnsi="Times New Roman" w:cs="Times New Roman"/>
        </w:rPr>
      </w:pPr>
      <w:r w:rsidRPr="00C54019">
        <w:rPr>
          <w:rFonts w:ascii="Times New Roman" w:hAnsi="Times New Roman" w:cs="Times New Roman"/>
        </w:rPr>
        <w:t xml:space="preserve">Wykonawca zobowiązuje się do: </w:t>
      </w:r>
    </w:p>
    <w:p w14:paraId="04284005" w14:textId="32254E0E" w:rsidR="00071EA6" w:rsidRPr="00C54019" w:rsidRDefault="0023336F" w:rsidP="00100427">
      <w:pPr>
        <w:pStyle w:val="Akapitzlist"/>
        <w:numPr>
          <w:ilvl w:val="0"/>
          <w:numId w:val="6"/>
        </w:numPr>
        <w:spacing w:line="240" w:lineRule="auto"/>
        <w:ind w:left="1134"/>
        <w:jc w:val="both"/>
        <w:rPr>
          <w:rFonts w:ascii="Times New Roman" w:hAnsi="Times New Roman" w:cs="Times New Roman"/>
        </w:rPr>
      </w:pPr>
      <w:r w:rsidRPr="00C54019">
        <w:rPr>
          <w:rFonts w:ascii="Times New Roman" w:hAnsi="Times New Roman" w:cs="Times New Roman"/>
        </w:rPr>
        <w:t>złożenia OSD, w imieniu własnym i Zamawiającego zgłoszenia o zawarciu umowy na sprzedaż energii elektrycznej</w:t>
      </w:r>
      <w:r w:rsidR="00071EA6" w:rsidRPr="00C54019">
        <w:rPr>
          <w:rFonts w:ascii="Times New Roman" w:hAnsi="Times New Roman" w:cs="Times New Roman"/>
        </w:rPr>
        <w:t>;</w:t>
      </w:r>
    </w:p>
    <w:p w14:paraId="2687C044" w14:textId="3A8D936B" w:rsidR="00071EA6" w:rsidRPr="00C54019" w:rsidRDefault="0023336F" w:rsidP="00100427">
      <w:pPr>
        <w:pStyle w:val="Akapitzlist"/>
        <w:numPr>
          <w:ilvl w:val="0"/>
          <w:numId w:val="6"/>
        </w:numPr>
        <w:spacing w:line="240" w:lineRule="auto"/>
        <w:ind w:left="1134"/>
        <w:jc w:val="both"/>
        <w:rPr>
          <w:rFonts w:ascii="Times New Roman" w:hAnsi="Times New Roman" w:cs="Times New Roman"/>
        </w:rPr>
      </w:pPr>
      <w:r w:rsidRPr="00C54019">
        <w:rPr>
          <w:rFonts w:ascii="Times New Roman" w:hAnsi="Times New Roman" w:cs="Times New Roman"/>
        </w:rPr>
        <w:t xml:space="preserve">złożenia w imieniu Zamawiającego wniosków o zawarcie umów dystrybucyjnych z OSD w przypadku, gdy Odbiorca nie posiada rozdzielonych umów (pierwsza zmiana sprzedawcy) oraz, o ile wynikać będzie to z treści </w:t>
      </w:r>
      <w:r w:rsidR="00B15CEE" w:rsidRPr="00C54019">
        <w:rPr>
          <w:rFonts w:ascii="Times New Roman" w:hAnsi="Times New Roman" w:cs="Times New Roman"/>
        </w:rPr>
        <w:t>pełnomocnictwa</w:t>
      </w:r>
      <w:r w:rsidRPr="00C54019">
        <w:rPr>
          <w:rFonts w:ascii="Times New Roman" w:hAnsi="Times New Roman" w:cs="Times New Roman"/>
        </w:rPr>
        <w:t>, do zawarcia w imieniu i na rzecz mocodawcy umów o świadczenie usług dystrybucji energii elektrycznej na czas nieoznaczony, w tym poprzez złożenie OSD wyłącznie wymaganego oświadczenia według wzoru skutkującego zawarciem takiej umowy pomiędzy mocodawcą i OSD</w:t>
      </w:r>
      <w:r w:rsidR="00071EA6" w:rsidRPr="00C54019">
        <w:rPr>
          <w:rFonts w:ascii="Times New Roman" w:hAnsi="Times New Roman" w:cs="Times New Roman"/>
        </w:rPr>
        <w:t>;</w:t>
      </w:r>
    </w:p>
    <w:p w14:paraId="41E6412D" w14:textId="645D46A3" w:rsidR="00DF2BC0" w:rsidRPr="00C54019" w:rsidRDefault="0023336F" w:rsidP="00100427">
      <w:pPr>
        <w:pStyle w:val="Akapitzlist"/>
        <w:numPr>
          <w:ilvl w:val="0"/>
          <w:numId w:val="6"/>
        </w:numPr>
        <w:spacing w:line="240" w:lineRule="auto"/>
        <w:ind w:left="1134"/>
        <w:jc w:val="both"/>
        <w:rPr>
          <w:rFonts w:ascii="Times New Roman" w:hAnsi="Times New Roman" w:cs="Times New Roman"/>
        </w:rPr>
      </w:pPr>
      <w:r w:rsidRPr="00C54019">
        <w:rPr>
          <w:rFonts w:ascii="Times New Roman" w:hAnsi="Times New Roman" w:cs="Times New Roman"/>
        </w:rPr>
        <w:t xml:space="preserve">reprezentowania Zamawiającego przed OSD w procesie zmiany sprzedawcy. </w:t>
      </w:r>
    </w:p>
    <w:p w14:paraId="72E89FD0" w14:textId="6F5F03D7" w:rsidR="00071EA6" w:rsidRPr="00C54019" w:rsidRDefault="0023336F" w:rsidP="00100427">
      <w:pPr>
        <w:pStyle w:val="Akapitzlist"/>
        <w:numPr>
          <w:ilvl w:val="0"/>
          <w:numId w:val="5"/>
        </w:numPr>
        <w:spacing w:line="240" w:lineRule="auto"/>
        <w:jc w:val="both"/>
        <w:rPr>
          <w:rFonts w:ascii="Times New Roman" w:hAnsi="Times New Roman" w:cs="Times New Roman"/>
        </w:rPr>
      </w:pPr>
      <w:r w:rsidRPr="00C54019">
        <w:rPr>
          <w:rFonts w:ascii="Times New Roman" w:hAnsi="Times New Roman" w:cs="Times New Roman"/>
        </w:rPr>
        <w:t>Czynności opisane w</w:t>
      </w:r>
      <w:r w:rsidR="00D55792" w:rsidRPr="00C54019">
        <w:rPr>
          <w:rFonts w:ascii="Times New Roman" w:hAnsi="Times New Roman" w:cs="Times New Roman"/>
        </w:rPr>
        <w:t xml:space="preserve"> ust. 1</w:t>
      </w:r>
      <w:r w:rsidRPr="00C54019">
        <w:rPr>
          <w:rFonts w:ascii="Times New Roman" w:hAnsi="Times New Roman" w:cs="Times New Roman"/>
        </w:rPr>
        <w:t xml:space="preserve"> pkt 1), 2) Wykonawca podejmie bez zbędnej zwłoki, w terminie umożliwiającym rozpoczęcie dostaw w terminach opisanych w Załączniku nr 1 do Umowy kolumna „Okres dostaw”. W dniu zawarcia niniejszej Umowy Zamawiający udzieli Wykonawcy stosownych </w:t>
      </w:r>
      <w:r w:rsidR="00B15CEE" w:rsidRPr="00C54019">
        <w:rPr>
          <w:rFonts w:ascii="Times New Roman" w:hAnsi="Times New Roman" w:cs="Times New Roman"/>
        </w:rPr>
        <w:t xml:space="preserve">pełnomocnictw </w:t>
      </w:r>
      <w:r w:rsidRPr="00C54019">
        <w:rPr>
          <w:rFonts w:ascii="Times New Roman" w:hAnsi="Times New Roman" w:cs="Times New Roman"/>
        </w:rPr>
        <w:t>w tym z</w:t>
      </w:r>
      <w:r w:rsidR="00DF2BC0" w:rsidRPr="00C54019">
        <w:rPr>
          <w:rFonts w:ascii="Times New Roman" w:hAnsi="Times New Roman" w:cs="Times New Roman"/>
        </w:rPr>
        <w:t>a</w:t>
      </w:r>
      <w:r w:rsidRPr="00C54019">
        <w:rPr>
          <w:rFonts w:ascii="Times New Roman" w:hAnsi="Times New Roman" w:cs="Times New Roman"/>
        </w:rPr>
        <w:t xml:space="preserve">kresie. </w:t>
      </w:r>
    </w:p>
    <w:p w14:paraId="4145484B" w14:textId="2B233828" w:rsidR="00071EA6" w:rsidRPr="00474BE1" w:rsidRDefault="0023336F" w:rsidP="00100427">
      <w:pPr>
        <w:pStyle w:val="Akapitzlist"/>
        <w:numPr>
          <w:ilvl w:val="0"/>
          <w:numId w:val="5"/>
        </w:numPr>
        <w:spacing w:line="240" w:lineRule="auto"/>
        <w:jc w:val="both"/>
        <w:rPr>
          <w:rFonts w:ascii="Times New Roman" w:hAnsi="Times New Roman" w:cs="Times New Roman"/>
        </w:rPr>
      </w:pPr>
      <w:r w:rsidRPr="00C54019">
        <w:rPr>
          <w:rFonts w:ascii="Times New Roman" w:hAnsi="Times New Roman" w:cs="Times New Roman"/>
        </w:rPr>
        <w:t xml:space="preserve">Zgłoszenia, o którym mowa w </w:t>
      </w:r>
      <w:r w:rsidR="00D80A05">
        <w:rPr>
          <w:rFonts w:ascii="Times New Roman" w:hAnsi="Times New Roman" w:cs="Times New Roman"/>
        </w:rPr>
        <w:t xml:space="preserve">ust. 1 </w:t>
      </w:r>
      <w:r w:rsidRPr="00C54019">
        <w:rPr>
          <w:rFonts w:ascii="Times New Roman" w:hAnsi="Times New Roman" w:cs="Times New Roman"/>
        </w:rPr>
        <w:t>pkt 1), Wykonawca dokona w oparciu o dane do zmiany sprzedawcy przekazane przez Zamawiającego (</w:t>
      </w:r>
      <w:r w:rsidR="00B15CEE" w:rsidRPr="00C54019">
        <w:rPr>
          <w:rFonts w:ascii="Times New Roman" w:hAnsi="Times New Roman" w:cs="Times New Roman"/>
        </w:rPr>
        <w:t>pełnomocnika</w:t>
      </w:r>
      <w:r w:rsidRPr="00C54019">
        <w:rPr>
          <w:rFonts w:ascii="Times New Roman" w:hAnsi="Times New Roman" w:cs="Times New Roman"/>
        </w:rPr>
        <w:t xml:space="preserve">) na adres e-mail Wykonawcy, zgodnie z opisem zawartym w Specyfikacji Warunków Zamówienia. </w:t>
      </w:r>
    </w:p>
    <w:p w14:paraId="1E36B531" w14:textId="37608546" w:rsidR="00071EA6" w:rsidRPr="00474BE1" w:rsidRDefault="0023336F" w:rsidP="00100427">
      <w:pPr>
        <w:pStyle w:val="Akapitzlist"/>
        <w:numPr>
          <w:ilvl w:val="0"/>
          <w:numId w:val="5"/>
        </w:numPr>
        <w:spacing w:line="240" w:lineRule="auto"/>
        <w:jc w:val="both"/>
        <w:rPr>
          <w:rFonts w:ascii="Times New Roman" w:hAnsi="Times New Roman" w:cs="Times New Roman"/>
        </w:rPr>
      </w:pPr>
      <w:r w:rsidRPr="00474BE1">
        <w:rPr>
          <w:rFonts w:ascii="Times New Roman" w:hAnsi="Times New Roman" w:cs="Times New Roman"/>
        </w:rPr>
        <w:t>Wykonawca zobowiązuje się do dokonania wszelkich czynności i uzgodnień z OSD niezbędnych do</w:t>
      </w:r>
      <w:r w:rsidR="00071EA6" w:rsidRPr="00474BE1">
        <w:rPr>
          <w:rFonts w:ascii="Times New Roman" w:hAnsi="Times New Roman" w:cs="Times New Roman"/>
        </w:rPr>
        <w:t xml:space="preserve"> </w:t>
      </w:r>
      <w:r w:rsidRPr="00474BE1">
        <w:rPr>
          <w:rFonts w:ascii="Times New Roman" w:hAnsi="Times New Roman" w:cs="Times New Roman"/>
        </w:rPr>
        <w:t xml:space="preserve">przeprowadzenia procedury zmiany sprzedawcy. </w:t>
      </w:r>
    </w:p>
    <w:p w14:paraId="234CA2B7" w14:textId="2396D652" w:rsidR="00071EA6" w:rsidRPr="00C54019" w:rsidRDefault="0023336F" w:rsidP="00100427">
      <w:pPr>
        <w:pStyle w:val="Akapitzlist"/>
        <w:numPr>
          <w:ilvl w:val="0"/>
          <w:numId w:val="5"/>
        </w:numPr>
        <w:spacing w:line="240" w:lineRule="auto"/>
        <w:jc w:val="both"/>
        <w:rPr>
          <w:rFonts w:ascii="Times New Roman" w:hAnsi="Times New Roman" w:cs="Times New Roman"/>
        </w:rPr>
      </w:pPr>
      <w:r w:rsidRPr="00474BE1">
        <w:rPr>
          <w:rFonts w:ascii="Times New Roman" w:hAnsi="Times New Roman" w:cs="Times New Roman"/>
        </w:rPr>
        <w:t xml:space="preserve">W przypadku zaistnienia okoliczności uniemożliwiających lub opóźniających zmianę sprzedawcy, Wykonawca niezwłocznie po otrzymaniu od OSD komunikatu o braku możliwości przeprowadzenia procedury zmiany sprzedawcy poinformuje o tym fakcie Zamawiającego (lub </w:t>
      </w:r>
      <w:r w:rsidR="00B15CEE" w:rsidRPr="00C54019">
        <w:rPr>
          <w:rFonts w:ascii="Times New Roman" w:hAnsi="Times New Roman" w:cs="Times New Roman"/>
        </w:rPr>
        <w:t>pełnomocnika</w:t>
      </w:r>
      <w:r w:rsidRPr="00C54019">
        <w:rPr>
          <w:rFonts w:ascii="Times New Roman" w:hAnsi="Times New Roman" w:cs="Times New Roman"/>
        </w:rPr>
        <w:t>) drogą elektroniczną na wskazany przez Zamawiającego adres e-mail. Niezależnie od postanowień niniejszego ustępu zdanie pierwsze, Wykonawca zobowiązany jest przedstawić Zamawiającemu w nieprzekraczalnym terminie do</w:t>
      </w:r>
      <w:r w:rsidR="00B15CEE" w:rsidRPr="00C54019">
        <w:rPr>
          <w:rFonts w:ascii="Times New Roman" w:hAnsi="Times New Roman" w:cs="Times New Roman"/>
        </w:rPr>
        <w:t xml:space="preserve"> dnia</w:t>
      </w:r>
      <w:r w:rsidRPr="00C54019">
        <w:rPr>
          <w:rFonts w:ascii="Times New Roman" w:hAnsi="Times New Roman" w:cs="Times New Roman"/>
        </w:rPr>
        <w:t xml:space="preserve"> 30 listopada 2022</w:t>
      </w:r>
      <w:r w:rsidR="00B15CEE" w:rsidRPr="00C54019">
        <w:rPr>
          <w:rFonts w:ascii="Times New Roman" w:hAnsi="Times New Roman" w:cs="Times New Roman"/>
        </w:rPr>
        <w:t xml:space="preserve"> </w:t>
      </w:r>
      <w:r w:rsidRPr="00C54019">
        <w:rPr>
          <w:rFonts w:ascii="Times New Roman" w:hAnsi="Times New Roman" w:cs="Times New Roman"/>
        </w:rPr>
        <w:t xml:space="preserve">r. wykaz PPE, dla których uzyskał negatywną weryfikację w procesie zmiany sprzedawcy, pod rygorem poniesienia przez Wykonawcę kosztów związanych z dostawami rezerwowymi, o ile dostawy nie rozpoczną się w terminie wskazanym w Załączniku nr 1 do Umowy (Kolumna „Okres dostaw”) z uwagi na negatywną weryfikację w procesie zmiany sprzedawcy. </w:t>
      </w:r>
    </w:p>
    <w:p w14:paraId="64D62CCA" w14:textId="21BFFEE2" w:rsidR="00071EA6" w:rsidRPr="00C54019" w:rsidRDefault="0023336F" w:rsidP="00100427">
      <w:pPr>
        <w:pStyle w:val="Akapitzlist"/>
        <w:numPr>
          <w:ilvl w:val="0"/>
          <w:numId w:val="5"/>
        </w:numPr>
        <w:spacing w:line="240" w:lineRule="auto"/>
        <w:jc w:val="both"/>
        <w:rPr>
          <w:rFonts w:ascii="Times New Roman" w:hAnsi="Times New Roman" w:cs="Times New Roman"/>
        </w:rPr>
      </w:pPr>
      <w:r w:rsidRPr="00C54019">
        <w:rPr>
          <w:rFonts w:ascii="Times New Roman" w:hAnsi="Times New Roman" w:cs="Times New Roman"/>
        </w:rPr>
        <w:t xml:space="preserve">Wykonawca zobowiązuje się do pełnienia funkcji podmiotu odpowiedzialnego za bilansowanie handlowe dla energii elektrycznej sprzedanej w ramach tej Umowy. Koszty wynikające z dokonania bilansowania uwzględnione są w cenie energii elektrycznej. Tym samym Wykonawca zwalnia Zamawiającego z wszelkich kosztów i obowiązków związanych z bilansowaniem handlowym. </w:t>
      </w:r>
    </w:p>
    <w:p w14:paraId="26560721" w14:textId="460C44DF" w:rsidR="0023336F" w:rsidRPr="00C54019" w:rsidRDefault="0023336F" w:rsidP="00100427">
      <w:pPr>
        <w:pStyle w:val="Akapitzlist"/>
        <w:numPr>
          <w:ilvl w:val="0"/>
          <w:numId w:val="5"/>
        </w:numPr>
        <w:spacing w:line="240" w:lineRule="auto"/>
        <w:jc w:val="both"/>
        <w:rPr>
          <w:rFonts w:ascii="Times New Roman" w:hAnsi="Times New Roman" w:cs="Times New Roman"/>
        </w:rPr>
      </w:pPr>
      <w:r w:rsidRPr="00C54019">
        <w:rPr>
          <w:rFonts w:ascii="Times New Roman" w:hAnsi="Times New Roman" w:cs="Times New Roman"/>
        </w:rPr>
        <w:t xml:space="preserve">Wykonawca w terminie do 30 dni od daty zakończenia dostaw zobowiązuje się do sporządzenia i przekazania Zamawiającemu zestawienia wszystkich faktur wystawionych do dnia sporządzenia zestawienia (w tym faktur korygujących), tytułem realizacji Umowy, z podziałem na poszczególnych Odbiorców (wg adresu do przesyłania faktur) zawierającego zakres danych nie mniejszy niż wskazany w Załączniku nr 3 do Umowy, przy czym Zamawiający dopuszcza złożenie przez Wykonawcę wygenerowanego z własnego „systemu” zestawienia, który zawierać będzie co najmniej dane wskazane w Załączniku nr 3 do Umowy - zagregowane w odniesieniu do danego odbiorcy faktur. Zestawienie sporządzone zostanie w postaci elektronicznej i przekazane na adres e-mail wskazany przez Zamawiającego </w:t>
      </w:r>
      <w:r w:rsidRPr="0045676C">
        <w:rPr>
          <w:rFonts w:ascii="Times New Roman" w:hAnsi="Times New Roman" w:cs="Times New Roman"/>
        </w:rPr>
        <w:t>(§</w:t>
      </w:r>
      <w:r w:rsidR="00050772">
        <w:rPr>
          <w:rFonts w:ascii="Times New Roman" w:hAnsi="Times New Roman" w:cs="Times New Roman"/>
        </w:rPr>
        <w:t>19</w:t>
      </w:r>
      <w:r w:rsidR="00FE6C2E" w:rsidRPr="0045676C">
        <w:rPr>
          <w:rFonts w:ascii="Times New Roman" w:hAnsi="Times New Roman" w:cs="Times New Roman"/>
        </w:rPr>
        <w:t xml:space="preserve"> </w:t>
      </w:r>
      <w:r w:rsidRPr="0045676C">
        <w:rPr>
          <w:rFonts w:ascii="Times New Roman" w:hAnsi="Times New Roman" w:cs="Times New Roman"/>
        </w:rPr>
        <w:t>ust.</w:t>
      </w:r>
      <w:r w:rsidR="00050772">
        <w:rPr>
          <w:rFonts w:ascii="Times New Roman" w:hAnsi="Times New Roman" w:cs="Times New Roman"/>
        </w:rPr>
        <w:t xml:space="preserve"> 3</w:t>
      </w:r>
      <w:r w:rsidRPr="009A27B9">
        <w:rPr>
          <w:rFonts w:ascii="Times New Roman" w:hAnsi="Times New Roman" w:cs="Times New Roman"/>
        </w:rPr>
        <w:t>).</w:t>
      </w:r>
      <w:r w:rsidRPr="00C54019">
        <w:rPr>
          <w:rFonts w:ascii="Times New Roman" w:hAnsi="Times New Roman" w:cs="Times New Roman"/>
        </w:rPr>
        <w:t xml:space="preserve"> </w:t>
      </w:r>
    </w:p>
    <w:p w14:paraId="37AF6F11" w14:textId="5FBAF2C8" w:rsidR="00EB2D56" w:rsidRPr="00C54019" w:rsidRDefault="0023336F" w:rsidP="00C54019">
      <w:pPr>
        <w:spacing w:line="240" w:lineRule="auto"/>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6</w:t>
      </w:r>
    </w:p>
    <w:p w14:paraId="5D2167BE" w14:textId="11B960E6" w:rsidR="0023336F" w:rsidRPr="00C54019" w:rsidRDefault="0023336F" w:rsidP="00100427">
      <w:pPr>
        <w:pStyle w:val="Akapitzlist"/>
        <w:numPr>
          <w:ilvl w:val="0"/>
          <w:numId w:val="7"/>
        </w:numPr>
        <w:spacing w:line="240" w:lineRule="auto"/>
        <w:jc w:val="both"/>
        <w:rPr>
          <w:rFonts w:ascii="Times New Roman" w:hAnsi="Times New Roman" w:cs="Times New Roman"/>
        </w:rPr>
      </w:pPr>
      <w:r w:rsidRPr="00C54019">
        <w:rPr>
          <w:rFonts w:ascii="Times New Roman" w:hAnsi="Times New Roman" w:cs="Times New Roman"/>
        </w:rPr>
        <w:t xml:space="preserve">Zamawiający zobowiązuje się do: </w:t>
      </w:r>
    </w:p>
    <w:p w14:paraId="6595BE89" w14:textId="1DE20C80" w:rsidR="0023336F" w:rsidRPr="00C54019" w:rsidRDefault="0023336F" w:rsidP="00100427">
      <w:pPr>
        <w:pStyle w:val="Akapitzlist"/>
        <w:numPr>
          <w:ilvl w:val="0"/>
          <w:numId w:val="8"/>
        </w:numPr>
        <w:spacing w:line="240" w:lineRule="auto"/>
        <w:ind w:left="1134"/>
        <w:jc w:val="both"/>
        <w:rPr>
          <w:rFonts w:ascii="Times New Roman" w:hAnsi="Times New Roman" w:cs="Times New Roman"/>
        </w:rPr>
      </w:pPr>
      <w:r w:rsidRPr="00C54019">
        <w:rPr>
          <w:rFonts w:ascii="Times New Roman" w:hAnsi="Times New Roman" w:cs="Times New Roman"/>
        </w:rPr>
        <w:t>pobierania energii zgodnie z obowiązującymi przepisami i warunkami Umowy</w:t>
      </w:r>
      <w:r w:rsidR="00FE6C2E" w:rsidRPr="00C54019">
        <w:rPr>
          <w:rFonts w:ascii="Times New Roman" w:hAnsi="Times New Roman" w:cs="Times New Roman"/>
        </w:rPr>
        <w:t>;</w:t>
      </w:r>
      <w:r w:rsidRPr="00C54019">
        <w:rPr>
          <w:rFonts w:ascii="Times New Roman" w:hAnsi="Times New Roman" w:cs="Times New Roman"/>
        </w:rPr>
        <w:t xml:space="preserve"> </w:t>
      </w:r>
    </w:p>
    <w:p w14:paraId="3CBB77CB" w14:textId="00AC58AA" w:rsidR="0023336F" w:rsidRPr="00C54019" w:rsidRDefault="0023336F" w:rsidP="00100427">
      <w:pPr>
        <w:pStyle w:val="Akapitzlist"/>
        <w:numPr>
          <w:ilvl w:val="0"/>
          <w:numId w:val="8"/>
        </w:numPr>
        <w:spacing w:line="240" w:lineRule="auto"/>
        <w:ind w:left="1134"/>
        <w:jc w:val="both"/>
        <w:rPr>
          <w:rFonts w:ascii="Times New Roman" w:hAnsi="Times New Roman" w:cs="Times New Roman"/>
        </w:rPr>
      </w:pPr>
      <w:r w:rsidRPr="00C54019">
        <w:rPr>
          <w:rFonts w:ascii="Times New Roman" w:hAnsi="Times New Roman" w:cs="Times New Roman"/>
        </w:rPr>
        <w:t>terminowego regulowania należności za energię elektryczną</w:t>
      </w:r>
      <w:r w:rsidR="00FE6C2E" w:rsidRPr="00C54019">
        <w:rPr>
          <w:rFonts w:ascii="Times New Roman" w:hAnsi="Times New Roman" w:cs="Times New Roman"/>
        </w:rPr>
        <w:t>;</w:t>
      </w:r>
    </w:p>
    <w:p w14:paraId="6CBFCD84" w14:textId="6ED2332B" w:rsidR="0023336F" w:rsidRPr="00C54019" w:rsidRDefault="0023336F" w:rsidP="00100427">
      <w:pPr>
        <w:pStyle w:val="Akapitzlist"/>
        <w:numPr>
          <w:ilvl w:val="0"/>
          <w:numId w:val="8"/>
        </w:numPr>
        <w:spacing w:line="240" w:lineRule="auto"/>
        <w:ind w:left="1134"/>
        <w:jc w:val="both"/>
        <w:rPr>
          <w:rFonts w:ascii="Times New Roman" w:hAnsi="Times New Roman" w:cs="Times New Roman"/>
        </w:rPr>
      </w:pPr>
      <w:r w:rsidRPr="00C54019">
        <w:rPr>
          <w:rFonts w:ascii="Times New Roman" w:hAnsi="Times New Roman" w:cs="Times New Roman"/>
        </w:rPr>
        <w:t>przekazywania Wykonawcy istotnych informacji dotyczących realizacji Umowy, w szczególności o zmianach w umowach dystrybucyj</w:t>
      </w:r>
      <w:r w:rsidR="00DF2BC0" w:rsidRPr="00C54019">
        <w:rPr>
          <w:rFonts w:ascii="Times New Roman" w:hAnsi="Times New Roman" w:cs="Times New Roman"/>
        </w:rPr>
        <w:t>n</w:t>
      </w:r>
      <w:r w:rsidRPr="00C54019">
        <w:rPr>
          <w:rFonts w:ascii="Times New Roman" w:hAnsi="Times New Roman" w:cs="Times New Roman"/>
        </w:rPr>
        <w:t xml:space="preserve">ych mających wpływ na realizację Umowy oraz danych niezbędnych do dokonania czynności, do których Wykonawca zostanie umocowany przez Zamawiającego. </w:t>
      </w:r>
    </w:p>
    <w:p w14:paraId="3C61D2B1" w14:textId="617509C9" w:rsidR="0023336F" w:rsidRPr="00C54019" w:rsidRDefault="0023336F" w:rsidP="00100427">
      <w:pPr>
        <w:pStyle w:val="Akapitzlist"/>
        <w:numPr>
          <w:ilvl w:val="0"/>
          <w:numId w:val="7"/>
        </w:numPr>
        <w:spacing w:line="240" w:lineRule="auto"/>
        <w:jc w:val="both"/>
        <w:rPr>
          <w:rFonts w:ascii="Times New Roman" w:hAnsi="Times New Roman" w:cs="Times New Roman"/>
        </w:rPr>
      </w:pPr>
      <w:r w:rsidRPr="00C54019">
        <w:rPr>
          <w:rFonts w:ascii="Times New Roman" w:hAnsi="Times New Roman" w:cs="Times New Roman"/>
        </w:rPr>
        <w:t xml:space="preserve">Zamawiający oświadcza, że w przypadku, gdy jeszcze nie złożył wniosków o zawarcie umów lub nie posiada ważnych umów o świadczenie usług dystrybucyjnych, udzieli Wykonawcy niezbędnego </w:t>
      </w:r>
      <w:r w:rsidR="00FE6C2E" w:rsidRPr="00C54019">
        <w:rPr>
          <w:rFonts w:ascii="Times New Roman" w:hAnsi="Times New Roman" w:cs="Times New Roman"/>
        </w:rPr>
        <w:t xml:space="preserve">pełnomocnictwa </w:t>
      </w:r>
      <w:r w:rsidRPr="00C54019">
        <w:rPr>
          <w:rFonts w:ascii="Times New Roman" w:hAnsi="Times New Roman" w:cs="Times New Roman"/>
        </w:rPr>
        <w:t xml:space="preserve">do złożenia wniosków o zawarcie umów dystrybucyjnych i/lub zawarcia umowy o świadczenie usług dystrybucji (zgodnie z treścią </w:t>
      </w:r>
      <w:r w:rsidR="00FE6C2E" w:rsidRPr="00C54019">
        <w:rPr>
          <w:rFonts w:ascii="Times New Roman" w:hAnsi="Times New Roman" w:cs="Times New Roman"/>
        </w:rPr>
        <w:t>pełnomocnictwa</w:t>
      </w:r>
      <w:r w:rsidRPr="00C54019">
        <w:rPr>
          <w:rFonts w:ascii="Times New Roman" w:hAnsi="Times New Roman" w:cs="Times New Roman"/>
        </w:rPr>
        <w:t xml:space="preserve">) oraz zapewni ich utrzymanie w mocy przez cały okres planowanych dostaw. Koszty wynikające ze świadczenia przez OSD usług dystrybucji energii elektrycznej ponosić będą poszczególni Odbiorcy energii elektrycznej. </w:t>
      </w:r>
    </w:p>
    <w:p w14:paraId="628D9FE2" w14:textId="62054367" w:rsidR="0023336F" w:rsidRPr="00C54019" w:rsidRDefault="0023336F" w:rsidP="00100427">
      <w:pPr>
        <w:pStyle w:val="Akapitzlist"/>
        <w:numPr>
          <w:ilvl w:val="0"/>
          <w:numId w:val="7"/>
        </w:numPr>
        <w:spacing w:line="240" w:lineRule="auto"/>
        <w:jc w:val="both"/>
        <w:rPr>
          <w:rFonts w:ascii="Times New Roman" w:hAnsi="Times New Roman" w:cs="Times New Roman"/>
        </w:rPr>
      </w:pPr>
      <w:r w:rsidRPr="00C54019">
        <w:rPr>
          <w:rFonts w:ascii="Times New Roman" w:hAnsi="Times New Roman" w:cs="Times New Roman"/>
        </w:rPr>
        <w:t xml:space="preserve">W przypadku rozwiązania umowy na świadczenie usług dystrybucyjnych zawartej pomiędzy Zamawiającym (Odbiorcą) a OSD, lub zamiarze jej rozwiązania, Zamawiający (Odbiorca) zobowiązany jest niezwłocznie powiadomić Wykonawcę. </w:t>
      </w:r>
    </w:p>
    <w:p w14:paraId="430DDFEC" w14:textId="7EF7A905" w:rsidR="00223725" w:rsidRPr="00C54019" w:rsidRDefault="0023336F" w:rsidP="00C54019">
      <w:pPr>
        <w:spacing w:line="240" w:lineRule="auto"/>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7</w:t>
      </w:r>
    </w:p>
    <w:p w14:paraId="169BD8F4" w14:textId="1EE61CA4" w:rsidR="0023336F" w:rsidRPr="00C54019" w:rsidRDefault="0023336F" w:rsidP="00C54019">
      <w:pPr>
        <w:spacing w:line="240" w:lineRule="auto"/>
        <w:contextualSpacing/>
        <w:jc w:val="both"/>
        <w:rPr>
          <w:rFonts w:ascii="Times New Roman" w:hAnsi="Times New Roman" w:cs="Times New Roman"/>
        </w:rPr>
      </w:pPr>
      <w:r w:rsidRPr="00C54019">
        <w:rPr>
          <w:rFonts w:ascii="Times New Roman" w:hAnsi="Times New Roman" w:cs="Times New Roman"/>
        </w:rPr>
        <w:t xml:space="preserve">Strony zobowiązują się do: </w:t>
      </w:r>
    </w:p>
    <w:p w14:paraId="0339787A" w14:textId="7680748E" w:rsidR="00FE1722" w:rsidRPr="00C54019" w:rsidRDefault="0023336F" w:rsidP="00100427">
      <w:pPr>
        <w:pStyle w:val="Akapitzlist"/>
        <w:numPr>
          <w:ilvl w:val="0"/>
          <w:numId w:val="9"/>
        </w:numPr>
        <w:spacing w:line="240" w:lineRule="auto"/>
        <w:ind w:left="1134" w:hanging="283"/>
        <w:jc w:val="both"/>
        <w:rPr>
          <w:rFonts w:ascii="Times New Roman" w:hAnsi="Times New Roman" w:cs="Times New Roman"/>
        </w:rPr>
      </w:pPr>
      <w:r w:rsidRPr="00C54019">
        <w:rPr>
          <w:rFonts w:ascii="Times New Roman" w:hAnsi="Times New Roman" w:cs="Times New Roman"/>
        </w:rPr>
        <w:t>niezwłocznego wzajemnego informowania się o wszelkich okolicznościach mających wpływ na rozliczenia za energię, w szczególności Zamawiający zobowiązuje się do powiadomienia Wykonawcy o uzyskaniu koncesji na wytwarzanie i/lub obrót energią elektryczną, uzyskaniu statusu czynnego podatnika podatku akcyzowego</w:t>
      </w:r>
      <w:r w:rsidR="00FE1722" w:rsidRPr="00C54019">
        <w:rPr>
          <w:rFonts w:ascii="Times New Roman" w:hAnsi="Times New Roman" w:cs="Times New Roman"/>
        </w:rPr>
        <w:t>;</w:t>
      </w:r>
    </w:p>
    <w:p w14:paraId="42ED7D97" w14:textId="79771866" w:rsidR="0023336F" w:rsidRPr="00C54019" w:rsidRDefault="0023336F" w:rsidP="00100427">
      <w:pPr>
        <w:pStyle w:val="Akapitzlist"/>
        <w:numPr>
          <w:ilvl w:val="0"/>
          <w:numId w:val="9"/>
        </w:numPr>
        <w:spacing w:line="240" w:lineRule="auto"/>
        <w:ind w:left="1134" w:hanging="283"/>
        <w:jc w:val="both"/>
        <w:rPr>
          <w:rFonts w:ascii="Times New Roman" w:hAnsi="Times New Roman" w:cs="Times New Roman"/>
        </w:rPr>
      </w:pPr>
      <w:r w:rsidRPr="00C54019">
        <w:rPr>
          <w:rFonts w:ascii="Times New Roman" w:hAnsi="Times New Roman" w:cs="Times New Roman"/>
        </w:rPr>
        <w:t xml:space="preserve">zapewnienia wzajemnego dostępu do danych oraz wglądu do materiałów stanowiących podstawę do rozliczeń za dostarczoną energię. </w:t>
      </w:r>
    </w:p>
    <w:p w14:paraId="530CB52C" w14:textId="68F00813" w:rsidR="0023336F" w:rsidRPr="00C54019" w:rsidRDefault="0023336F" w:rsidP="00C54019">
      <w:pPr>
        <w:spacing w:line="240" w:lineRule="auto"/>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8</w:t>
      </w:r>
    </w:p>
    <w:p w14:paraId="48A4924B" w14:textId="0169F465" w:rsidR="0023336F" w:rsidRPr="00C54019" w:rsidRDefault="0023336F" w:rsidP="00C54019">
      <w:pPr>
        <w:spacing w:line="240" w:lineRule="auto"/>
        <w:contextualSpacing/>
        <w:jc w:val="both"/>
        <w:rPr>
          <w:rFonts w:ascii="Times New Roman" w:hAnsi="Times New Roman" w:cs="Times New Roman"/>
        </w:rPr>
      </w:pPr>
      <w:r w:rsidRPr="00C54019">
        <w:rPr>
          <w:rFonts w:ascii="Times New Roman" w:hAnsi="Times New Roman" w:cs="Times New Roman"/>
        </w:rPr>
        <w:t xml:space="preserve">Strony ustalają, że w przypadku wprowadzenia w trybie zgodnym z prawem, ograniczeń w dostarczaniu i poborze energii, Zamawiający (Odbiorca) jest obowiązany do dostosowania dobowego poboru energii do planu ograniczeń, stosownie do komunikatów radiowych lub indywidualnego zawiadomienia. Za ewentualnie wynikłe z tego tytułu szkody Wykonawca nie ponosi odpowiedzialności. </w:t>
      </w:r>
    </w:p>
    <w:p w14:paraId="1A315F12" w14:textId="77777777" w:rsidR="00AE2F6A" w:rsidRPr="00C54019" w:rsidRDefault="00AE2F6A" w:rsidP="00C54019">
      <w:pPr>
        <w:spacing w:line="240" w:lineRule="auto"/>
        <w:contextualSpacing/>
        <w:jc w:val="center"/>
        <w:rPr>
          <w:rFonts w:ascii="Times New Roman" w:hAnsi="Times New Roman" w:cs="Times New Roman"/>
          <w:b/>
          <w:bCs/>
        </w:rPr>
      </w:pPr>
    </w:p>
    <w:p w14:paraId="176C3BBC" w14:textId="5B72A707" w:rsidR="0067741E" w:rsidRPr="00C54019" w:rsidRDefault="0067741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9</w:t>
      </w:r>
    </w:p>
    <w:p w14:paraId="715FE945" w14:textId="0DEC2820" w:rsidR="0023336F" w:rsidRPr="00C54019" w:rsidRDefault="0023336F" w:rsidP="00100427">
      <w:pPr>
        <w:pStyle w:val="Akapitzlist"/>
        <w:numPr>
          <w:ilvl w:val="0"/>
          <w:numId w:val="10"/>
        </w:numPr>
        <w:spacing w:line="240" w:lineRule="auto"/>
        <w:jc w:val="both"/>
        <w:rPr>
          <w:rFonts w:ascii="Times New Roman" w:hAnsi="Times New Roman" w:cs="Times New Roman"/>
        </w:rPr>
      </w:pPr>
      <w:r w:rsidRPr="00C54019">
        <w:rPr>
          <w:rFonts w:ascii="Times New Roman" w:hAnsi="Times New Roman" w:cs="Times New Roman"/>
        </w:rPr>
        <w:t xml:space="preserve">Wykonawca zobowiązuje się zapewnić standardy jakościowe obsługi w przedmiocie niniejszej Umowy. </w:t>
      </w:r>
    </w:p>
    <w:p w14:paraId="1A4069FB" w14:textId="37CC1291" w:rsidR="0023336F" w:rsidRPr="00C54019" w:rsidRDefault="0023336F" w:rsidP="00100427">
      <w:pPr>
        <w:pStyle w:val="Akapitzlist"/>
        <w:numPr>
          <w:ilvl w:val="0"/>
          <w:numId w:val="10"/>
        </w:numPr>
        <w:spacing w:line="240" w:lineRule="auto"/>
        <w:jc w:val="both"/>
        <w:rPr>
          <w:rFonts w:ascii="Times New Roman" w:hAnsi="Times New Roman" w:cs="Times New Roman"/>
        </w:rPr>
      </w:pPr>
      <w:r w:rsidRPr="00C54019">
        <w:rPr>
          <w:rFonts w:ascii="Times New Roman" w:hAnsi="Times New Roman" w:cs="Times New Roman"/>
        </w:rPr>
        <w:t xml:space="preserve">W przypadku niedotrzymania standardów jakościowych obsługi, określonych obowiązującymi przepisami Ustawy Pe, Wykonawca zobowiązany jest do udzielania, na żądanie Zamawiającego/Odbiorcy, bonifikat za niedotrzymanie przez Wykonawcę standardów jakościowych obsługi odbiorcy w terminie 30 dni od dnia, w którym nastąpiło niedotrzymanie standardów jakościowych obsługi odbiorców, w wysokości określonej Ustawą Pe oraz zgodnie z obowiązującymi rozporządzeniami do ww. ustawy lub innym, obowiązującym w chwili zaistnienia przywołanej okoliczności, aktem prawnym. </w:t>
      </w:r>
    </w:p>
    <w:p w14:paraId="342E8BC4" w14:textId="2AF10E55" w:rsidR="0023336F" w:rsidRPr="00C54019" w:rsidRDefault="0023336F" w:rsidP="00100427">
      <w:pPr>
        <w:pStyle w:val="Akapitzlist"/>
        <w:numPr>
          <w:ilvl w:val="0"/>
          <w:numId w:val="10"/>
        </w:numPr>
        <w:spacing w:line="240" w:lineRule="auto"/>
        <w:jc w:val="both"/>
        <w:rPr>
          <w:rFonts w:ascii="Times New Roman" w:hAnsi="Times New Roman" w:cs="Times New Roman"/>
        </w:rPr>
      </w:pPr>
      <w:r w:rsidRPr="00C54019">
        <w:rPr>
          <w:rFonts w:ascii="Times New Roman" w:hAnsi="Times New Roman" w:cs="Times New Roman"/>
        </w:rPr>
        <w:t xml:space="preserve">Wykonawca zobowiązany jest do: </w:t>
      </w:r>
    </w:p>
    <w:p w14:paraId="25AC4364" w14:textId="7CBF9B8E" w:rsidR="0023336F" w:rsidRPr="00C54019" w:rsidRDefault="0023336F" w:rsidP="00100427">
      <w:pPr>
        <w:pStyle w:val="Akapitzlist"/>
        <w:numPr>
          <w:ilvl w:val="0"/>
          <w:numId w:val="11"/>
        </w:numPr>
        <w:spacing w:line="240" w:lineRule="auto"/>
        <w:ind w:left="993" w:hanging="283"/>
        <w:jc w:val="both"/>
        <w:rPr>
          <w:rFonts w:ascii="Times New Roman" w:hAnsi="Times New Roman" w:cs="Times New Roman"/>
        </w:rPr>
      </w:pPr>
      <w:r w:rsidRPr="00C54019">
        <w:rPr>
          <w:rFonts w:ascii="Times New Roman" w:hAnsi="Times New Roman" w:cs="Times New Roman"/>
        </w:rPr>
        <w:t xml:space="preserve">udzielania Zamawiającemu odpowiedzi na złożone (pisemnie /drogą elektroniczną) zapytania, wnioski (w szczególności dotyczące rozliczeń, procedury zmiany sprzedawcy, dostaw rezerwowych) w terminie nie późniejszym niż 14 dni od daty wpływu do Wykonawcy, </w:t>
      </w:r>
    </w:p>
    <w:p w14:paraId="529D93F5" w14:textId="0D427CA2" w:rsidR="0023336F" w:rsidRPr="00C54019" w:rsidRDefault="0023336F" w:rsidP="00100427">
      <w:pPr>
        <w:pStyle w:val="Akapitzlist"/>
        <w:numPr>
          <w:ilvl w:val="0"/>
          <w:numId w:val="11"/>
        </w:numPr>
        <w:spacing w:line="240" w:lineRule="auto"/>
        <w:ind w:left="993" w:hanging="283"/>
        <w:jc w:val="both"/>
        <w:rPr>
          <w:rFonts w:ascii="Times New Roman" w:hAnsi="Times New Roman" w:cs="Times New Roman"/>
        </w:rPr>
      </w:pPr>
      <w:r w:rsidRPr="00C54019">
        <w:rPr>
          <w:rFonts w:ascii="Times New Roman" w:hAnsi="Times New Roman" w:cs="Times New Roman"/>
        </w:rPr>
        <w:t>wystawienia i dostarczenia (adres jak dla faktury) faktury korygującej w terminie 14 dni od daty</w:t>
      </w:r>
      <w:r w:rsidR="00FE1722" w:rsidRPr="00C54019">
        <w:rPr>
          <w:rFonts w:ascii="Times New Roman" w:hAnsi="Times New Roman" w:cs="Times New Roman"/>
        </w:rPr>
        <w:t xml:space="preserve"> </w:t>
      </w:r>
      <w:r w:rsidRPr="00C54019">
        <w:rPr>
          <w:rFonts w:ascii="Times New Roman" w:hAnsi="Times New Roman" w:cs="Times New Roman"/>
        </w:rPr>
        <w:t xml:space="preserve">rozpatrzenia i uznania reklamacji. </w:t>
      </w:r>
    </w:p>
    <w:p w14:paraId="06CD8749" w14:textId="4AB41B4F" w:rsidR="0023336F" w:rsidRPr="00C54019" w:rsidRDefault="0023336F" w:rsidP="00100427">
      <w:pPr>
        <w:pStyle w:val="Akapitzlist"/>
        <w:numPr>
          <w:ilvl w:val="0"/>
          <w:numId w:val="10"/>
        </w:numPr>
        <w:spacing w:line="240" w:lineRule="auto"/>
        <w:jc w:val="both"/>
        <w:rPr>
          <w:rFonts w:ascii="Times New Roman" w:hAnsi="Times New Roman" w:cs="Times New Roman"/>
        </w:rPr>
      </w:pPr>
      <w:r w:rsidRPr="00C54019">
        <w:rPr>
          <w:rFonts w:ascii="Times New Roman" w:hAnsi="Times New Roman" w:cs="Times New Roman"/>
        </w:rPr>
        <w:t xml:space="preserve">Wykonawca nie ponosi odpowiedzialności za niedostarczenie energii elektrycznej do obiektów Zamawiającego (Odbiorcy) w przypadku klęsk żywiołowych, innych przypadków siły wyższej, awarii w systemie oraz awarii sieciowych, jak również z powodu wyłączeń dokonywanych przez OSD. </w:t>
      </w:r>
    </w:p>
    <w:p w14:paraId="1B41E6DD" w14:textId="5F895A36" w:rsidR="0067741E" w:rsidRPr="00C54019" w:rsidRDefault="0067741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10</w:t>
      </w:r>
    </w:p>
    <w:p w14:paraId="59D9CE0D" w14:textId="2047B478" w:rsidR="0023336F" w:rsidRPr="00B61551" w:rsidRDefault="0023336F" w:rsidP="00100427">
      <w:pPr>
        <w:pStyle w:val="Akapitzlist"/>
        <w:numPr>
          <w:ilvl w:val="0"/>
          <w:numId w:val="12"/>
        </w:numPr>
        <w:spacing w:line="240" w:lineRule="auto"/>
        <w:jc w:val="both"/>
        <w:rPr>
          <w:rFonts w:ascii="Times New Roman" w:hAnsi="Times New Roman" w:cs="Times New Roman"/>
        </w:rPr>
      </w:pPr>
      <w:r w:rsidRPr="00C54019">
        <w:rPr>
          <w:rFonts w:ascii="Times New Roman" w:hAnsi="Times New Roman" w:cs="Times New Roman"/>
        </w:rPr>
        <w:t xml:space="preserve">Wynagrodzenie Wykonawcy z tytułu realizacji niniejszej Umowy obliczane będzie jako iloczyn ilości faktycznie zużytej energii elektrycznej (ustalonej na podstawie danych pomiarowo-rozliczeniowych udostępnionych </w:t>
      </w:r>
      <w:r w:rsidRPr="00B61551">
        <w:rPr>
          <w:rFonts w:ascii="Times New Roman" w:hAnsi="Times New Roman" w:cs="Times New Roman"/>
        </w:rPr>
        <w:t xml:space="preserve">Wykonawcy przez OSD) oraz ceny jednostkowej netto (zawierającej podatek akcyzowy) energii elektrycznej, powiększony o należny podatek VAT, zgodnie ze złożoną ofertą: </w:t>
      </w:r>
    </w:p>
    <w:p w14:paraId="772BF68A" w14:textId="77777777" w:rsidR="0023336F" w:rsidRPr="00B61551" w:rsidRDefault="0023336F" w:rsidP="00C54019">
      <w:pPr>
        <w:spacing w:line="240" w:lineRule="auto"/>
        <w:ind w:firstLine="708"/>
        <w:contextualSpacing/>
        <w:rPr>
          <w:rFonts w:ascii="Times New Roman" w:hAnsi="Times New Roman" w:cs="Times New Roman"/>
        </w:rPr>
      </w:pPr>
      <w:r w:rsidRPr="00B61551">
        <w:rPr>
          <w:rFonts w:ascii="Times New Roman" w:hAnsi="Times New Roman" w:cs="Times New Roman"/>
        </w:rPr>
        <w:t xml:space="preserve">Cena jednostkowa netto za MWh …………… zł </w:t>
      </w:r>
    </w:p>
    <w:p w14:paraId="0682AE9C" w14:textId="21D1F879" w:rsidR="0023336F" w:rsidRPr="00B61551" w:rsidRDefault="0067741E" w:rsidP="00C54019">
      <w:pPr>
        <w:spacing w:line="240" w:lineRule="auto"/>
        <w:ind w:left="708"/>
        <w:contextualSpacing/>
        <w:jc w:val="both"/>
        <w:rPr>
          <w:rFonts w:ascii="Times New Roman" w:hAnsi="Times New Roman" w:cs="Times New Roman"/>
        </w:rPr>
      </w:pPr>
      <w:r w:rsidRPr="00B61551">
        <w:rPr>
          <w:rFonts w:ascii="Times New Roman" w:hAnsi="Times New Roman" w:cs="Times New Roman"/>
        </w:rPr>
        <w:t>P</w:t>
      </w:r>
      <w:r w:rsidR="0023336F" w:rsidRPr="00B61551">
        <w:rPr>
          <w:rFonts w:ascii="Times New Roman" w:hAnsi="Times New Roman" w:cs="Times New Roman"/>
        </w:rPr>
        <w:t xml:space="preserve">odatek VAT (23%) …………….. zł </w:t>
      </w:r>
    </w:p>
    <w:p w14:paraId="3D0250C9" w14:textId="77777777" w:rsidR="0023336F" w:rsidRPr="00B61551" w:rsidRDefault="0023336F" w:rsidP="00C54019">
      <w:pPr>
        <w:spacing w:line="240" w:lineRule="auto"/>
        <w:ind w:firstLine="708"/>
        <w:contextualSpacing/>
        <w:jc w:val="both"/>
        <w:rPr>
          <w:rFonts w:ascii="Times New Roman" w:hAnsi="Times New Roman" w:cs="Times New Roman"/>
        </w:rPr>
      </w:pPr>
      <w:r w:rsidRPr="00B61551">
        <w:rPr>
          <w:rFonts w:ascii="Times New Roman" w:hAnsi="Times New Roman" w:cs="Times New Roman"/>
        </w:rPr>
        <w:t xml:space="preserve">Cena jednostkowa brutto za MWh …………… zł </w:t>
      </w:r>
    </w:p>
    <w:p w14:paraId="3AF7E54C" w14:textId="4D7D14A6" w:rsidR="0023336F" w:rsidRPr="00C54019" w:rsidRDefault="0023336F" w:rsidP="00100427">
      <w:pPr>
        <w:pStyle w:val="Akapitzlist"/>
        <w:numPr>
          <w:ilvl w:val="0"/>
          <w:numId w:val="12"/>
        </w:numPr>
        <w:spacing w:line="240" w:lineRule="auto"/>
        <w:jc w:val="both"/>
        <w:rPr>
          <w:rFonts w:ascii="Times New Roman" w:hAnsi="Times New Roman" w:cs="Times New Roman"/>
        </w:rPr>
      </w:pPr>
      <w:r w:rsidRPr="00B61551">
        <w:rPr>
          <w:rFonts w:ascii="Times New Roman" w:hAnsi="Times New Roman" w:cs="Times New Roman"/>
        </w:rPr>
        <w:t>Przewidywane łączne wynagrodzenie Wykonawcy wyniesie brutto ………… zł (słownie złotych brutto …/100), przy uwzględnieniu prognozy oraz szacowanych zużyć (§</w:t>
      </w:r>
      <w:r w:rsidR="00020AC3" w:rsidRPr="00B61551">
        <w:rPr>
          <w:rFonts w:ascii="Times New Roman" w:hAnsi="Times New Roman" w:cs="Times New Roman"/>
        </w:rPr>
        <w:t xml:space="preserve">4 </w:t>
      </w:r>
      <w:r w:rsidRPr="00B61551">
        <w:rPr>
          <w:rFonts w:ascii="Times New Roman" w:hAnsi="Times New Roman" w:cs="Times New Roman"/>
        </w:rPr>
        <w:t>ust.</w:t>
      </w:r>
      <w:r w:rsidR="00020AC3" w:rsidRPr="00B61551">
        <w:rPr>
          <w:rFonts w:ascii="Times New Roman" w:hAnsi="Times New Roman" w:cs="Times New Roman"/>
        </w:rPr>
        <w:t xml:space="preserve"> </w:t>
      </w:r>
      <w:r w:rsidRPr="00B61551">
        <w:rPr>
          <w:rFonts w:ascii="Times New Roman" w:hAnsi="Times New Roman" w:cs="Times New Roman"/>
        </w:rPr>
        <w:t xml:space="preserve">1 Umowy) w odniesieniu do poszczególnych punktów poboru zgodnie z Załącznikiem nr 1 do Umowy. W przypadku pobrania większej lub mniejszej ilości energii elektrycznej Zamawiający /Odbiorca zobowiązany będzie do zapłaty za faktycznie zużytą ilość energii wg cen określonych w Ofercie oraz </w:t>
      </w:r>
      <w:r w:rsidR="00020AC3" w:rsidRPr="00B61551">
        <w:rPr>
          <w:rFonts w:ascii="Times New Roman" w:hAnsi="Times New Roman" w:cs="Times New Roman"/>
        </w:rPr>
        <w:t>Umowie</w:t>
      </w:r>
      <w:r w:rsidRPr="00B61551">
        <w:rPr>
          <w:rFonts w:ascii="Times New Roman" w:hAnsi="Times New Roman" w:cs="Times New Roman"/>
        </w:rPr>
        <w:t xml:space="preserve">. </w:t>
      </w:r>
      <w:r w:rsidR="002779C2" w:rsidRPr="00B61551">
        <w:rPr>
          <w:rFonts w:ascii="Times New Roman" w:hAnsi="Times New Roman" w:cs="Times New Roman"/>
        </w:rPr>
        <w:t>Wynagrodzenie ma charakter szacunkowy i określenie jego kwoty</w:t>
      </w:r>
      <w:r w:rsidR="002779C2">
        <w:rPr>
          <w:rFonts w:ascii="Times New Roman" w:hAnsi="Times New Roman" w:cs="Times New Roman"/>
        </w:rPr>
        <w:t xml:space="preserve"> nie stanowi podstawy rozliczeń.</w:t>
      </w:r>
    </w:p>
    <w:p w14:paraId="369FCF9B" w14:textId="2D690D49" w:rsidR="0023336F" w:rsidRPr="00474BE1" w:rsidRDefault="0023336F" w:rsidP="00100427">
      <w:pPr>
        <w:pStyle w:val="Akapitzlist"/>
        <w:numPr>
          <w:ilvl w:val="0"/>
          <w:numId w:val="12"/>
        </w:numPr>
        <w:spacing w:line="240" w:lineRule="auto"/>
        <w:jc w:val="both"/>
        <w:rPr>
          <w:rFonts w:ascii="Times New Roman" w:hAnsi="Times New Roman" w:cs="Times New Roman"/>
        </w:rPr>
      </w:pPr>
      <w:r w:rsidRPr="00C54019">
        <w:rPr>
          <w:rFonts w:ascii="Times New Roman" w:hAnsi="Times New Roman" w:cs="Times New Roman"/>
        </w:rPr>
        <w:t xml:space="preserve">Stawka jednostkowa za MWh określona w ust.1 oraz w złożonej Ofercie pozostanie przez cały okres </w:t>
      </w:r>
      <w:r w:rsidR="00946557" w:rsidRPr="00C54019">
        <w:rPr>
          <w:rFonts w:ascii="Times New Roman" w:hAnsi="Times New Roman" w:cs="Times New Roman"/>
        </w:rPr>
        <w:t xml:space="preserve">Umowy </w:t>
      </w:r>
      <w:r w:rsidRPr="00C54019">
        <w:rPr>
          <w:rFonts w:ascii="Times New Roman" w:hAnsi="Times New Roman" w:cs="Times New Roman"/>
        </w:rPr>
        <w:t>niezmienna z zastrzeżeniem §</w:t>
      </w:r>
      <w:r w:rsidR="00946557" w:rsidRPr="00C54019">
        <w:rPr>
          <w:rFonts w:ascii="Times New Roman" w:hAnsi="Times New Roman" w:cs="Times New Roman"/>
        </w:rPr>
        <w:t xml:space="preserve">16 </w:t>
      </w:r>
      <w:r w:rsidR="00800829">
        <w:rPr>
          <w:rFonts w:ascii="Times New Roman" w:hAnsi="Times New Roman" w:cs="Times New Roman"/>
        </w:rPr>
        <w:t xml:space="preserve">ust. 2 </w:t>
      </w:r>
      <w:r w:rsidRPr="00C54019">
        <w:rPr>
          <w:rFonts w:ascii="Times New Roman" w:hAnsi="Times New Roman" w:cs="Times New Roman"/>
        </w:rPr>
        <w:t xml:space="preserve">pkt 1 Umowy oraz ust. 4 </w:t>
      </w:r>
      <w:r w:rsidR="00946557" w:rsidRPr="00C54019">
        <w:rPr>
          <w:rFonts w:ascii="Times New Roman" w:hAnsi="Times New Roman" w:cs="Times New Roman"/>
        </w:rPr>
        <w:t>niniejszego paragrafu</w:t>
      </w:r>
      <w:r w:rsidR="00883345" w:rsidRPr="00C54019">
        <w:rPr>
          <w:rFonts w:ascii="Times New Roman" w:hAnsi="Times New Roman" w:cs="Times New Roman"/>
        </w:rPr>
        <w:t>.</w:t>
      </w:r>
      <w:r w:rsidRPr="00474BE1">
        <w:rPr>
          <w:rFonts w:ascii="Times New Roman" w:hAnsi="Times New Roman" w:cs="Times New Roman"/>
        </w:rPr>
        <w:t xml:space="preserve"> </w:t>
      </w:r>
    </w:p>
    <w:p w14:paraId="22F0C8CA" w14:textId="38CB2163" w:rsidR="0023336F" w:rsidRPr="0045676C" w:rsidRDefault="0023336F" w:rsidP="00100427">
      <w:pPr>
        <w:pStyle w:val="Akapitzlist"/>
        <w:numPr>
          <w:ilvl w:val="0"/>
          <w:numId w:val="12"/>
        </w:numPr>
        <w:spacing w:line="240" w:lineRule="auto"/>
        <w:jc w:val="both"/>
        <w:rPr>
          <w:rFonts w:ascii="Times New Roman" w:hAnsi="Times New Roman" w:cs="Times New Roman"/>
        </w:rPr>
      </w:pPr>
      <w:r w:rsidRPr="00474BE1">
        <w:rPr>
          <w:rFonts w:ascii="Times New Roman" w:hAnsi="Times New Roman" w:cs="Times New Roman"/>
        </w:rPr>
        <w:t xml:space="preserve">Dla potrzeb ustalenia wynagrodzenia Wykonawcy </w:t>
      </w:r>
      <w:r w:rsidRPr="0045676C">
        <w:rPr>
          <w:rFonts w:ascii="Times New Roman" w:hAnsi="Times New Roman" w:cs="Times New Roman"/>
        </w:rPr>
        <w:t xml:space="preserve">przyjęto: </w:t>
      </w:r>
    </w:p>
    <w:p w14:paraId="0A53AAE7" w14:textId="6281C118" w:rsidR="0023336F" w:rsidRPr="0045676C" w:rsidRDefault="0023336F" w:rsidP="00100427">
      <w:pPr>
        <w:pStyle w:val="Akapitzlist"/>
        <w:numPr>
          <w:ilvl w:val="0"/>
          <w:numId w:val="13"/>
        </w:numPr>
        <w:spacing w:line="240" w:lineRule="auto"/>
        <w:ind w:left="1134"/>
        <w:jc w:val="both"/>
        <w:rPr>
          <w:rFonts w:ascii="Times New Roman" w:hAnsi="Times New Roman" w:cs="Times New Roman"/>
        </w:rPr>
      </w:pPr>
      <w:r w:rsidRPr="0045676C">
        <w:rPr>
          <w:rFonts w:ascii="Times New Roman" w:hAnsi="Times New Roman" w:cs="Times New Roman"/>
        </w:rPr>
        <w:t xml:space="preserve">Stawkę podatku VAT na poziomie 23% </w:t>
      </w:r>
    </w:p>
    <w:p w14:paraId="46D01844" w14:textId="26D9A0CB" w:rsidR="0023336F" w:rsidRPr="0045676C" w:rsidRDefault="0023336F" w:rsidP="00100427">
      <w:pPr>
        <w:pStyle w:val="Akapitzlist"/>
        <w:numPr>
          <w:ilvl w:val="0"/>
          <w:numId w:val="13"/>
        </w:numPr>
        <w:spacing w:line="240" w:lineRule="auto"/>
        <w:ind w:left="1134"/>
        <w:jc w:val="both"/>
        <w:rPr>
          <w:rFonts w:ascii="Times New Roman" w:hAnsi="Times New Roman" w:cs="Times New Roman"/>
        </w:rPr>
      </w:pPr>
      <w:r w:rsidRPr="0045676C">
        <w:rPr>
          <w:rFonts w:ascii="Times New Roman" w:hAnsi="Times New Roman" w:cs="Times New Roman"/>
        </w:rPr>
        <w:t xml:space="preserve">Podatek akcyzowy w wysokości 5 zł/MWh </w:t>
      </w:r>
    </w:p>
    <w:p w14:paraId="1D2D7B63" w14:textId="0E01D008" w:rsidR="00FE1722" w:rsidRPr="00C54019" w:rsidRDefault="00244553" w:rsidP="00C54019">
      <w:pPr>
        <w:spacing w:line="240" w:lineRule="auto"/>
        <w:ind w:left="708"/>
        <w:contextualSpacing/>
        <w:jc w:val="both"/>
        <w:rPr>
          <w:rFonts w:ascii="Times New Roman" w:hAnsi="Times New Roman" w:cs="Times New Roman"/>
        </w:rPr>
      </w:pPr>
      <w:r w:rsidRPr="00C54019">
        <w:rPr>
          <w:rFonts w:ascii="Times New Roman" w:hAnsi="Times New Roman" w:cs="Times New Roman"/>
        </w:rPr>
        <w:t xml:space="preserve">- </w:t>
      </w:r>
      <w:r w:rsidR="0023336F" w:rsidRPr="00C54019">
        <w:rPr>
          <w:rFonts w:ascii="Times New Roman" w:hAnsi="Times New Roman" w:cs="Times New Roman"/>
        </w:rPr>
        <w:t xml:space="preserve">przy czym rozliczenia z tytułu pobranej energii elektrycznej dokonywane będą z zastosowaniem obowiązujących w danym okresie realizacji Umowy stawek podatku VAT lub podatku akcyzowego, co nie stanowi zmiany Umowy i nie wymaga zawarcia Aneksu. </w:t>
      </w:r>
    </w:p>
    <w:p w14:paraId="63EB310A" w14:textId="77777777" w:rsidR="0023336F" w:rsidRPr="00C54019" w:rsidRDefault="0023336F" w:rsidP="00C54019">
      <w:pPr>
        <w:spacing w:line="240" w:lineRule="auto"/>
        <w:ind w:left="708"/>
        <w:contextualSpacing/>
        <w:jc w:val="both"/>
        <w:rPr>
          <w:rFonts w:ascii="Times New Roman" w:hAnsi="Times New Roman" w:cs="Times New Roman"/>
        </w:rPr>
      </w:pPr>
    </w:p>
    <w:p w14:paraId="1D5CB79E" w14:textId="3632B4AB" w:rsidR="0067741E" w:rsidRPr="00C54019" w:rsidRDefault="0067741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C92170" w:rsidRPr="00C54019">
        <w:rPr>
          <w:rFonts w:ascii="Times New Roman" w:hAnsi="Times New Roman" w:cs="Times New Roman"/>
          <w:b/>
          <w:bCs/>
        </w:rPr>
        <w:t>1</w:t>
      </w:r>
      <w:r w:rsidR="00FE6C2E" w:rsidRPr="00C54019">
        <w:rPr>
          <w:rFonts w:ascii="Times New Roman" w:hAnsi="Times New Roman" w:cs="Times New Roman"/>
          <w:b/>
          <w:bCs/>
        </w:rPr>
        <w:t>1</w:t>
      </w:r>
    </w:p>
    <w:p w14:paraId="0B2C31CC" w14:textId="4FDA3110" w:rsidR="0023336F"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Rozliczenia za pobraną energię elektryczną odbywać się będą zgodnie z okresem rozliczeniowym udostępnionym przez OSD działającym na danym terenie.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 </w:t>
      </w:r>
    </w:p>
    <w:p w14:paraId="48B4240D" w14:textId="0B05AEA7" w:rsidR="0023336F"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Wykonawca otrzymywać będzie wynagrodzenie z tytułu realizacji </w:t>
      </w:r>
      <w:r w:rsidR="000F601B" w:rsidRPr="00C54019">
        <w:rPr>
          <w:rFonts w:ascii="Times New Roman" w:hAnsi="Times New Roman" w:cs="Times New Roman"/>
        </w:rPr>
        <w:t>Umowy</w:t>
      </w:r>
      <w:r w:rsidRPr="00C54019">
        <w:rPr>
          <w:rFonts w:ascii="Times New Roman" w:hAnsi="Times New Roman" w:cs="Times New Roman"/>
        </w:rPr>
        <w:t xml:space="preserve"> na podstawie danych o zużyciu energii elektrycznej udostępnionych przez OSD za dany okres rozliczeniowy. Na pisemne żądanie Zamawiającego (Odbiorcy) Wykonawca zobowiązany jest do udzielenia pisemnej informacji w sprawie uzyskania od OSD danych o zużyciu, o których mowa w zdaniu pierwszym. </w:t>
      </w:r>
    </w:p>
    <w:p w14:paraId="5DC608B5" w14:textId="7409FA2F" w:rsidR="0067741E"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Wykonawca wystawia faktury nie później niż w terminie 10 dni roboczych od daty uzyskania od OSD danych o zużyciu energii elektrycznej, z terminem płatności 21 dni od daty wpływu faktury do Odbiorcy (adres do przesyłania faktur zgodnie z żądaniem Zamawiającego – Załącznik nr 1 do Umowy kolumna ”Odbiorca (adres do przesyłania faktur)”. </w:t>
      </w:r>
    </w:p>
    <w:p w14:paraId="543C066E" w14:textId="3DCFC749" w:rsidR="0023336F"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W przypadku nie dotrzymania terminu płatności faktur Wykonawcy przysługuje prawo naliczenia odsetek za opóźnienie w transakcjach handlowych, z zastrzeżeniem zapisów ust. 7 </w:t>
      </w:r>
      <w:r w:rsidR="00CE6977" w:rsidRPr="00C54019">
        <w:rPr>
          <w:rFonts w:ascii="Times New Roman" w:hAnsi="Times New Roman" w:cs="Times New Roman"/>
        </w:rPr>
        <w:t xml:space="preserve">                </w:t>
      </w:r>
      <w:r w:rsidRPr="00C54019">
        <w:rPr>
          <w:rFonts w:ascii="Times New Roman" w:hAnsi="Times New Roman" w:cs="Times New Roman"/>
        </w:rPr>
        <w:t xml:space="preserve">i 8 poniżej, przy czym terminem zapłaty faktury jest uznanie rachunku Wykonawcy. </w:t>
      </w:r>
    </w:p>
    <w:p w14:paraId="48A70A83" w14:textId="671D1475" w:rsidR="0023336F"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Zamawiającemu (Odbiorcy), w przypadku wątpliwości co do prawidłowości wystawionej faktury, przysługuje prawo do wniesienia pisemnej reklamacji, którą Wykonawca ma obowiązek rozpatrzyć w terminie do 14 dni od daty jej doręczenia. </w:t>
      </w:r>
    </w:p>
    <w:p w14:paraId="39B0BD31" w14:textId="61A6BDA5" w:rsidR="0023336F"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W przypadku uwzględnienia reklamacji, Wykonawca niezwłocznie wystawi i dostarczy (adres jak dla faktury) fakturę korygującą. W przypadku powstania – w wyniku uwzględnienia reklamacji – nadpłaty, powstałą nadpłatę Wykonawca zwróci na wskazany rachunek bankowy w terminie 10 dni kalendarzowych zgodnie z pisemnym żądaniem Zamawiającego (Odbiorcy faktury) lub, jeżeli Zamawiający (Odbiorca/Nabywca) nie wystąpi z takim żądaniem, zaliczy na poczet przyszłych zobowiązań. W przypadku powstania - w wyniku złożonej reklamacji – niedopłaty Zamawiający ureguluje należną kwotę na podstawie wystawionego przez Wykonawcę dokumentu księgowego z terminem płatności nie krótszym niż 10 dni od daty wpływu dokumentu do Odbiorcy faktury. </w:t>
      </w:r>
    </w:p>
    <w:p w14:paraId="3AA15C2A" w14:textId="54C6476B" w:rsidR="0023336F" w:rsidRPr="00930E6F" w:rsidRDefault="0023336F" w:rsidP="00100427">
      <w:pPr>
        <w:pStyle w:val="Akapitzlist"/>
        <w:numPr>
          <w:ilvl w:val="0"/>
          <w:numId w:val="14"/>
        </w:numPr>
        <w:spacing w:line="240" w:lineRule="auto"/>
        <w:jc w:val="both"/>
        <w:rPr>
          <w:rFonts w:ascii="Times New Roman" w:hAnsi="Times New Roman" w:cs="Times New Roman"/>
        </w:rPr>
      </w:pPr>
      <w:r w:rsidRPr="00930E6F">
        <w:rPr>
          <w:rFonts w:ascii="Times New Roman" w:hAnsi="Times New Roman" w:cs="Times New Roman"/>
        </w:rPr>
        <w:t xml:space="preserve">Wniesienie przez Zamawiającego lub Odbiorcę faktury reklamacji do Wykonawcy nie zwalnia go z obowiązku terminowej zapłaty należności w wysokości określonej na fakturze, chyba że: </w:t>
      </w:r>
    </w:p>
    <w:p w14:paraId="5B5993CB" w14:textId="02D7DC61" w:rsidR="0023336F" w:rsidRPr="00474BE1" w:rsidRDefault="0023336F" w:rsidP="00100427">
      <w:pPr>
        <w:pStyle w:val="Akapitzlist"/>
        <w:numPr>
          <w:ilvl w:val="0"/>
          <w:numId w:val="15"/>
        </w:numPr>
        <w:spacing w:line="240" w:lineRule="auto"/>
        <w:ind w:left="1134"/>
        <w:jc w:val="both"/>
        <w:rPr>
          <w:rFonts w:ascii="Times New Roman" w:hAnsi="Times New Roman" w:cs="Times New Roman"/>
        </w:rPr>
      </w:pPr>
      <w:r w:rsidRPr="00930E6F">
        <w:rPr>
          <w:rFonts w:ascii="Times New Roman" w:hAnsi="Times New Roman" w:cs="Times New Roman"/>
        </w:rPr>
        <w:t>faktura wystawiona została niezgodnie z treścią ust.</w:t>
      </w:r>
      <w:r w:rsidR="002C5A4B" w:rsidRPr="00930E6F">
        <w:rPr>
          <w:rFonts w:ascii="Times New Roman" w:hAnsi="Times New Roman" w:cs="Times New Roman"/>
        </w:rPr>
        <w:t xml:space="preserve"> </w:t>
      </w:r>
      <w:r w:rsidRPr="00930E6F">
        <w:rPr>
          <w:rFonts w:ascii="Times New Roman" w:hAnsi="Times New Roman" w:cs="Times New Roman"/>
        </w:rPr>
        <w:t>1 i 2 niniejszego paragrafu oraz §1</w:t>
      </w:r>
      <w:r w:rsidR="008743B1" w:rsidRPr="00930E6F">
        <w:rPr>
          <w:rFonts w:ascii="Times New Roman" w:hAnsi="Times New Roman" w:cs="Times New Roman"/>
        </w:rPr>
        <w:t>2</w:t>
      </w:r>
      <w:r w:rsidRPr="00474BE1">
        <w:rPr>
          <w:rFonts w:ascii="Times New Roman" w:hAnsi="Times New Roman" w:cs="Times New Roman"/>
        </w:rPr>
        <w:t xml:space="preserve"> ust.</w:t>
      </w:r>
      <w:r w:rsidR="00930E6F" w:rsidRPr="00171D6C">
        <w:rPr>
          <w:rFonts w:ascii="Times New Roman" w:hAnsi="Times New Roman" w:cs="Times New Roman"/>
        </w:rPr>
        <w:t>7</w:t>
      </w:r>
      <w:r w:rsidR="002C5A4B" w:rsidRPr="00930E6F">
        <w:rPr>
          <w:rFonts w:ascii="Times New Roman" w:hAnsi="Times New Roman" w:cs="Times New Roman"/>
        </w:rPr>
        <w:t>;</w:t>
      </w:r>
      <w:r w:rsidRPr="00474BE1">
        <w:rPr>
          <w:rFonts w:ascii="Times New Roman" w:hAnsi="Times New Roman" w:cs="Times New Roman"/>
        </w:rPr>
        <w:t xml:space="preserve"> </w:t>
      </w:r>
    </w:p>
    <w:p w14:paraId="6FD4D290" w14:textId="6281ADCB" w:rsidR="0023336F" w:rsidRPr="00C54019" w:rsidRDefault="0023336F" w:rsidP="00100427">
      <w:pPr>
        <w:pStyle w:val="Akapitzlist"/>
        <w:numPr>
          <w:ilvl w:val="0"/>
          <w:numId w:val="15"/>
        </w:numPr>
        <w:spacing w:line="240" w:lineRule="auto"/>
        <w:ind w:left="1134"/>
        <w:jc w:val="both"/>
        <w:rPr>
          <w:rFonts w:ascii="Times New Roman" w:hAnsi="Times New Roman" w:cs="Times New Roman"/>
        </w:rPr>
      </w:pPr>
      <w:r w:rsidRPr="00474BE1">
        <w:rPr>
          <w:rFonts w:ascii="Times New Roman" w:hAnsi="Times New Roman" w:cs="Times New Roman"/>
        </w:rPr>
        <w:t xml:space="preserve">na fakturze uwzględniono punkty poboru nienależące do Zamawiającego / Odbiorcy i /lub nie objęte </w:t>
      </w:r>
      <w:r w:rsidR="008743B1" w:rsidRPr="00C54019">
        <w:rPr>
          <w:rFonts w:ascii="Times New Roman" w:hAnsi="Times New Roman" w:cs="Times New Roman"/>
        </w:rPr>
        <w:t>Umową</w:t>
      </w:r>
      <w:r w:rsidR="002C5A4B" w:rsidRPr="00C54019">
        <w:rPr>
          <w:rFonts w:ascii="Times New Roman" w:hAnsi="Times New Roman" w:cs="Times New Roman"/>
        </w:rPr>
        <w:t>;</w:t>
      </w:r>
      <w:r w:rsidRPr="00C54019">
        <w:rPr>
          <w:rFonts w:ascii="Times New Roman" w:hAnsi="Times New Roman" w:cs="Times New Roman"/>
        </w:rPr>
        <w:t xml:space="preserve"> </w:t>
      </w:r>
    </w:p>
    <w:p w14:paraId="2A9B7F6F" w14:textId="01C3993A" w:rsidR="00FE1722" w:rsidRPr="00C54019" w:rsidRDefault="0023336F" w:rsidP="00100427">
      <w:pPr>
        <w:pStyle w:val="Akapitzlist"/>
        <w:numPr>
          <w:ilvl w:val="0"/>
          <w:numId w:val="15"/>
        </w:numPr>
        <w:spacing w:line="240" w:lineRule="auto"/>
        <w:ind w:left="1134"/>
        <w:jc w:val="both"/>
        <w:rPr>
          <w:rFonts w:ascii="Times New Roman" w:hAnsi="Times New Roman" w:cs="Times New Roman"/>
        </w:rPr>
      </w:pPr>
      <w:r w:rsidRPr="00C54019">
        <w:rPr>
          <w:rFonts w:ascii="Times New Roman" w:hAnsi="Times New Roman" w:cs="Times New Roman"/>
        </w:rPr>
        <w:t>uwzględnione na fakturze stawki za energię elektryczną są niezgodne ze stawkami zawartymi w Formularzu oferty Wykonawcy lub zawierają dodatkowe nieuwzględnione w Umowie opłaty</w:t>
      </w:r>
      <w:r w:rsidR="00930E6F">
        <w:rPr>
          <w:rFonts w:ascii="Times New Roman" w:hAnsi="Times New Roman" w:cs="Times New Roman"/>
        </w:rPr>
        <w:t xml:space="preserve">, </w:t>
      </w:r>
      <w:r w:rsidRPr="00C54019">
        <w:rPr>
          <w:rFonts w:ascii="Times New Roman" w:hAnsi="Times New Roman" w:cs="Times New Roman"/>
        </w:rPr>
        <w:t>z zastrzeżeniem §</w:t>
      </w:r>
      <w:r w:rsidR="008743B1" w:rsidRPr="00C54019">
        <w:rPr>
          <w:rFonts w:ascii="Times New Roman" w:hAnsi="Times New Roman" w:cs="Times New Roman"/>
        </w:rPr>
        <w:t xml:space="preserve">10 </w:t>
      </w:r>
      <w:r w:rsidRPr="00C54019">
        <w:rPr>
          <w:rFonts w:ascii="Times New Roman" w:hAnsi="Times New Roman" w:cs="Times New Roman"/>
        </w:rPr>
        <w:t>ust</w:t>
      </w:r>
      <w:r w:rsidR="00930E6F">
        <w:rPr>
          <w:rFonts w:ascii="Times New Roman" w:hAnsi="Times New Roman" w:cs="Times New Roman"/>
        </w:rPr>
        <w:t>. 4</w:t>
      </w:r>
      <w:r w:rsidR="002C5A4B" w:rsidRPr="00C54019">
        <w:rPr>
          <w:rFonts w:ascii="Times New Roman" w:hAnsi="Times New Roman" w:cs="Times New Roman"/>
        </w:rPr>
        <w:t>;</w:t>
      </w:r>
      <w:r w:rsidRPr="00C54019">
        <w:rPr>
          <w:rFonts w:ascii="Times New Roman" w:hAnsi="Times New Roman" w:cs="Times New Roman"/>
        </w:rPr>
        <w:t xml:space="preserve"> </w:t>
      </w:r>
    </w:p>
    <w:p w14:paraId="442DFCCB" w14:textId="4FCCB6EB" w:rsidR="00FE1722" w:rsidRPr="00C54019" w:rsidRDefault="0023336F" w:rsidP="00100427">
      <w:pPr>
        <w:pStyle w:val="Akapitzlist"/>
        <w:numPr>
          <w:ilvl w:val="0"/>
          <w:numId w:val="15"/>
        </w:numPr>
        <w:spacing w:line="240" w:lineRule="auto"/>
        <w:ind w:left="1134"/>
        <w:jc w:val="both"/>
        <w:rPr>
          <w:rFonts w:ascii="Times New Roman" w:hAnsi="Times New Roman" w:cs="Times New Roman"/>
        </w:rPr>
      </w:pPr>
      <w:r w:rsidRPr="00C54019">
        <w:rPr>
          <w:rFonts w:ascii="Times New Roman" w:hAnsi="Times New Roman" w:cs="Times New Roman"/>
        </w:rPr>
        <w:t xml:space="preserve">fakturą objęto okres rozliczeniowy wykraczający poza okres dostaw przewidziany </w:t>
      </w:r>
      <w:r w:rsidR="00795F35" w:rsidRPr="00C54019">
        <w:rPr>
          <w:rFonts w:ascii="Times New Roman" w:hAnsi="Times New Roman" w:cs="Times New Roman"/>
        </w:rPr>
        <w:t>Umową</w:t>
      </w:r>
      <w:r w:rsidR="002C5A4B" w:rsidRPr="00C54019">
        <w:rPr>
          <w:rFonts w:ascii="Times New Roman" w:hAnsi="Times New Roman" w:cs="Times New Roman"/>
        </w:rPr>
        <w:t>;</w:t>
      </w:r>
      <w:r w:rsidRPr="00C54019">
        <w:rPr>
          <w:rFonts w:ascii="Times New Roman" w:hAnsi="Times New Roman" w:cs="Times New Roman"/>
        </w:rPr>
        <w:t xml:space="preserve"> </w:t>
      </w:r>
    </w:p>
    <w:p w14:paraId="28AA8663" w14:textId="7B5C26DD" w:rsidR="0023336F" w:rsidRPr="00C54019" w:rsidRDefault="0023336F" w:rsidP="00100427">
      <w:pPr>
        <w:pStyle w:val="Akapitzlist"/>
        <w:numPr>
          <w:ilvl w:val="0"/>
          <w:numId w:val="15"/>
        </w:numPr>
        <w:spacing w:line="240" w:lineRule="auto"/>
        <w:ind w:left="1134"/>
        <w:jc w:val="both"/>
        <w:rPr>
          <w:rFonts w:ascii="Times New Roman" w:hAnsi="Times New Roman" w:cs="Times New Roman"/>
        </w:rPr>
      </w:pPr>
      <w:r w:rsidRPr="00C54019">
        <w:rPr>
          <w:rFonts w:ascii="Times New Roman" w:hAnsi="Times New Roman" w:cs="Times New Roman"/>
        </w:rPr>
        <w:t xml:space="preserve">faktura zbiorcza wystawiana jest niezgodnie z żądaniem </w:t>
      </w:r>
      <w:r w:rsidR="009D7699" w:rsidRPr="00C54019">
        <w:rPr>
          <w:rFonts w:ascii="Times New Roman" w:hAnsi="Times New Roman" w:cs="Times New Roman"/>
        </w:rPr>
        <w:t xml:space="preserve">Zamawiającego </w:t>
      </w:r>
      <w:r w:rsidR="002C5A4B" w:rsidRPr="00C54019">
        <w:rPr>
          <w:rFonts w:ascii="Times New Roman" w:hAnsi="Times New Roman" w:cs="Times New Roman"/>
        </w:rPr>
        <w:t xml:space="preserve">- </w:t>
      </w:r>
      <w:r w:rsidRPr="00C54019">
        <w:rPr>
          <w:rFonts w:ascii="Times New Roman" w:hAnsi="Times New Roman" w:cs="Times New Roman"/>
        </w:rPr>
        <w:t xml:space="preserve">w takiej sytuacji zawieszeniu ulega bieg terminu płatności przedmiotowej faktury do czasu rozpatrzenia reklamacji oraz dostarczenia przez Wykonawcę faktury korygującej. </w:t>
      </w:r>
    </w:p>
    <w:p w14:paraId="2039D7AD" w14:textId="02A9FFCD" w:rsidR="00FE1722" w:rsidRPr="00C54019" w:rsidRDefault="0023336F" w:rsidP="00100427">
      <w:pPr>
        <w:pStyle w:val="Akapitzlist"/>
        <w:numPr>
          <w:ilvl w:val="0"/>
          <w:numId w:val="14"/>
        </w:numPr>
        <w:spacing w:line="240" w:lineRule="auto"/>
        <w:jc w:val="both"/>
        <w:rPr>
          <w:rFonts w:ascii="Times New Roman" w:hAnsi="Times New Roman" w:cs="Times New Roman"/>
        </w:rPr>
      </w:pPr>
      <w:r w:rsidRPr="00C54019">
        <w:rPr>
          <w:rFonts w:ascii="Times New Roman" w:hAnsi="Times New Roman" w:cs="Times New Roman"/>
        </w:rPr>
        <w:t xml:space="preserve">W przypadku stwierdzenia na fakturze zużyć rażąco odbiegających od zużyć dotychczasowych (co najmniej o 30%), jeśli Zamawiający (Odbiorca faktury) w terminie nie późniejszym niż 7 dni roboczych od daty wpływu faktury wniesie reklamację do OSD i Wykonawcy, w przypadku nierozstrzygnięcia reklamacji do dnia upływu terminu płatności faktury, Zamawiający (Odbiorca) dokona płatności za energię elektryczną w oparciu o średnie zużycie za ostatnie 3 okresy rozliczeniowe. W przypadku stwierdzenia niedopłaty po rozstrzygnięciu reklamacji, Zamawiający (Odbiorca faktury) niezwłocznie (w terminie nie dłuższym niż 3 dni robocze) dokona dopłaty należnej kwoty na rachunek Wykonawcy. </w:t>
      </w:r>
    </w:p>
    <w:p w14:paraId="6B9B5A81" w14:textId="47613D42" w:rsidR="0023336F" w:rsidRPr="00C54019" w:rsidRDefault="0067741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12</w:t>
      </w:r>
    </w:p>
    <w:p w14:paraId="2DFE5A21" w14:textId="30000BF2" w:rsidR="009A27B9" w:rsidRPr="009A27B9" w:rsidRDefault="009A27B9" w:rsidP="00100427">
      <w:pPr>
        <w:pStyle w:val="Akapitzlist"/>
        <w:numPr>
          <w:ilvl w:val="0"/>
          <w:numId w:val="16"/>
        </w:numPr>
        <w:spacing w:line="240" w:lineRule="auto"/>
        <w:jc w:val="both"/>
        <w:rPr>
          <w:rFonts w:ascii="Times New Roman" w:hAnsi="Times New Roman" w:cs="Times New Roman"/>
        </w:rPr>
      </w:pPr>
      <w:r w:rsidRPr="009A27B9">
        <w:rPr>
          <w:rFonts w:ascii="Times New Roman" w:hAnsi="Times New Roman" w:cs="Times New Roman"/>
        </w:rPr>
        <w:t xml:space="preserve">Zamawiający zobowiązuje się do dokonywania płatności na rachunek bankowy Wykonawcy wskazany każdorazowo na fakturze VAT, w terminie </w:t>
      </w:r>
      <w:r w:rsidR="00B92D45">
        <w:rPr>
          <w:rFonts w:ascii="Times New Roman" w:hAnsi="Times New Roman" w:cs="Times New Roman"/>
        </w:rPr>
        <w:t>21</w:t>
      </w:r>
      <w:r w:rsidRPr="009A27B9">
        <w:rPr>
          <w:rFonts w:ascii="Times New Roman" w:hAnsi="Times New Roman" w:cs="Times New Roman"/>
        </w:rPr>
        <w:t xml:space="preserve"> dni od daty otrzymania przez Zamawiającego prawidłowo wystawionej faktury VAT. </w:t>
      </w:r>
    </w:p>
    <w:p w14:paraId="11D47F08" w14:textId="77777777" w:rsidR="009A27B9" w:rsidRPr="009A27B9" w:rsidRDefault="009A27B9" w:rsidP="00100427">
      <w:pPr>
        <w:pStyle w:val="Akapitzlist"/>
        <w:numPr>
          <w:ilvl w:val="0"/>
          <w:numId w:val="16"/>
        </w:numPr>
        <w:spacing w:line="240" w:lineRule="auto"/>
        <w:jc w:val="both"/>
        <w:rPr>
          <w:rFonts w:ascii="Times New Roman" w:hAnsi="Times New Roman" w:cs="Times New Roman"/>
        </w:rPr>
      </w:pPr>
      <w:r w:rsidRPr="009A27B9">
        <w:rPr>
          <w:rFonts w:ascii="Times New Roman" w:hAnsi="Times New Roman" w:cs="Times New Roman"/>
        </w:rPr>
        <w:t xml:space="preserve">Za dzień zapłaty uznaje się dzień obciążenia rachunku bankowego Zamawiającego. </w:t>
      </w:r>
    </w:p>
    <w:p w14:paraId="20237A94" w14:textId="77777777" w:rsidR="009A27B9" w:rsidRPr="009A27B9" w:rsidRDefault="009A27B9" w:rsidP="00100427">
      <w:pPr>
        <w:pStyle w:val="Akapitzlist"/>
        <w:numPr>
          <w:ilvl w:val="0"/>
          <w:numId w:val="16"/>
        </w:numPr>
        <w:spacing w:line="240" w:lineRule="auto"/>
        <w:jc w:val="both"/>
        <w:rPr>
          <w:rFonts w:ascii="Times New Roman" w:hAnsi="Times New Roman" w:cs="Times New Roman"/>
        </w:rPr>
      </w:pPr>
      <w:r w:rsidRPr="009A27B9">
        <w:rPr>
          <w:rFonts w:ascii="Times New Roman" w:hAnsi="Times New Roman" w:cs="Times New Roman"/>
        </w:rPr>
        <w:t>W przypadku opóźnienia w terminie zapłaty, o którym mowa w ust. 1, Wykonawcy przysługuje prawo naliczenia odsetek ustawowych za opóźnienie.</w:t>
      </w:r>
    </w:p>
    <w:p w14:paraId="0C2253FD" w14:textId="2E61D747" w:rsidR="009A27B9" w:rsidRPr="009A27B9" w:rsidRDefault="009A27B9" w:rsidP="00100427">
      <w:pPr>
        <w:pStyle w:val="Akapitzlist"/>
        <w:numPr>
          <w:ilvl w:val="0"/>
          <w:numId w:val="16"/>
        </w:numPr>
        <w:spacing w:line="240" w:lineRule="auto"/>
        <w:jc w:val="both"/>
        <w:rPr>
          <w:rFonts w:ascii="Times New Roman" w:hAnsi="Times New Roman" w:cs="Times New Roman"/>
        </w:rPr>
      </w:pPr>
      <w:r w:rsidRPr="009A27B9">
        <w:rPr>
          <w:rFonts w:ascii="Times New Roman" w:hAnsi="Times New Roman" w:cs="Times New Roman"/>
        </w:rPr>
        <w:t>Zamawiający oświadcza, że jest płatnikiem podatku VAT i upoważnia Wykonawcę do wystawiania faktur VAT bez jego podpisu</w:t>
      </w:r>
      <w:r>
        <w:rPr>
          <w:rFonts w:ascii="Times New Roman" w:hAnsi="Times New Roman" w:cs="Times New Roman"/>
        </w:rPr>
        <w:t>.</w:t>
      </w:r>
    </w:p>
    <w:p w14:paraId="1BFCCAAF" w14:textId="77777777" w:rsidR="009A27B9" w:rsidRPr="009A27B9" w:rsidRDefault="009A27B9" w:rsidP="00100427">
      <w:pPr>
        <w:pStyle w:val="Akapitzlist"/>
        <w:numPr>
          <w:ilvl w:val="0"/>
          <w:numId w:val="16"/>
        </w:numPr>
        <w:spacing w:line="240" w:lineRule="auto"/>
        <w:jc w:val="both"/>
        <w:rPr>
          <w:rFonts w:ascii="Times New Roman" w:hAnsi="Times New Roman" w:cs="Times New Roman"/>
        </w:rPr>
      </w:pPr>
      <w:r w:rsidRPr="009A27B9">
        <w:rPr>
          <w:rFonts w:ascii="Times New Roman" w:hAnsi="Times New Roman" w:cs="Times New Roman"/>
        </w:rPr>
        <w:t>Wykonawca oświadcza, że wskazany w Umowie rachunek bankowy jest rachunkiem rozliczeniowym służącym wyłącznie dla celów rozliczeń z tytułu prowadzonej przez niego działalności gospodarczej i jest zgodny z numerem rachunku ujawnionym w wykazie prowadzonym przez Szefa Krajowej Administracji Skarbowej.</w:t>
      </w:r>
    </w:p>
    <w:p w14:paraId="33988DEB" w14:textId="543D6386" w:rsidR="009A27B9" w:rsidRPr="0045676C" w:rsidRDefault="009A27B9" w:rsidP="00100427">
      <w:pPr>
        <w:pStyle w:val="Akapitzlist"/>
        <w:numPr>
          <w:ilvl w:val="0"/>
          <w:numId w:val="16"/>
        </w:numPr>
        <w:spacing w:line="240" w:lineRule="auto"/>
        <w:jc w:val="both"/>
        <w:rPr>
          <w:rFonts w:ascii="Times New Roman" w:hAnsi="Times New Roman" w:cs="Times New Roman"/>
        </w:rPr>
      </w:pPr>
      <w:r w:rsidRPr="009A27B9">
        <w:rPr>
          <w:rFonts w:ascii="Times New Roman" w:hAnsi="Times New Roman" w:cs="Times New Roman"/>
        </w:rPr>
        <w:t xml:space="preserve">Zamawiający oświadcza, że realizuje płatność za faktury wystawione przez Wykonawcę </w:t>
      </w:r>
      <w:r>
        <w:rPr>
          <w:rFonts w:ascii="Times New Roman" w:hAnsi="Times New Roman" w:cs="Times New Roman"/>
        </w:rPr>
        <w:t xml:space="preserve">z </w:t>
      </w:r>
      <w:r w:rsidRPr="0045676C">
        <w:rPr>
          <w:rFonts w:ascii="Times New Roman" w:hAnsi="Times New Roman" w:cs="Times New Roman"/>
        </w:rPr>
        <w:t>zastosowaniem mechanizmu podzielonej płatności.</w:t>
      </w:r>
    </w:p>
    <w:p w14:paraId="097A25AE" w14:textId="79B42608" w:rsidR="0023336F" w:rsidRPr="00C54019" w:rsidRDefault="0023336F" w:rsidP="00100427">
      <w:pPr>
        <w:pStyle w:val="Akapitzlist"/>
        <w:numPr>
          <w:ilvl w:val="0"/>
          <w:numId w:val="16"/>
        </w:numPr>
        <w:spacing w:line="240" w:lineRule="auto"/>
        <w:jc w:val="both"/>
        <w:rPr>
          <w:rFonts w:ascii="Times New Roman" w:hAnsi="Times New Roman" w:cs="Times New Roman"/>
        </w:rPr>
      </w:pPr>
      <w:r w:rsidRPr="00C54019">
        <w:rPr>
          <w:rFonts w:ascii="Times New Roman" w:hAnsi="Times New Roman" w:cs="Times New Roman"/>
        </w:rPr>
        <w:t>Zamawiający nie wyraża zgody na łączenie na fakturach (pojedynczych i zbiorczych) rozliczeń wynikających z różnych umów sprzedaży energii elektrycznej pod rygorem wstrzymania płatności (§</w:t>
      </w:r>
      <w:r w:rsidR="00413073" w:rsidRPr="00C54019">
        <w:rPr>
          <w:rFonts w:ascii="Times New Roman" w:hAnsi="Times New Roman" w:cs="Times New Roman"/>
        </w:rPr>
        <w:t xml:space="preserve">11 </w:t>
      </w:r>
      <w:r w:rsidRPr="00C54019">
        <w:rPr>
          <w:rFonts w:ascii="Times New Roman" w:hAnsi="Times New Roman" w:cs="Times New Roman"/>
        </w:rPr>
        <w:t>ust.</w:t>
      </w:r>
      <w:r w:rsidR="00DE1352">
        <w:rPr>
          <w:rFonts w:ascii="Times New Roman" w:hAnsi="Times New Roman" w:cs="Times New Roman"/>
        </w:rPr>
        <w:t xml:space="preserve"> </w:t>
      </w:r>
      <w:r w:rsidRPr="00C54019">
        <w:rPr>
          <w:rFonts w:ascii="Times New Roman" w:hAnsi="Times New Roman" w:cs="Times New Roman"/>
        </w:rPr>
        <w:t>7</w:t>
      </w:r>
      <w:r w:rsidR="002C5A4B" w:rsidRPr="00C54019">
        <w:rPr>
          <w:rFonts w:ascii="Times New Roman" w:hAnsi="Times New Roman" w:cs="Times New Roman"/>
        </w:rPr>
        <w:t xml:space="preserve"> pkt 5</w:t>
      </w:r>
      <w:r w:rsidRPr="00C54019">
        <w:rPr>
          <w:rFonts w:ascii="Times New Roman" w:hAnsi="Times New Roman" w:cs="Times New Roman"/>
        </w:rPr>
        <w:t xml:space="preserve">). </w:t>
      </w:r>
    </w:p>
    <w:p w14:paraId="0571E1E6" w14:textId="554AE837" w:rsidR="001A6DFE" w:rsidRPr="00C54019" w:rsidRDefault="001A6DF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13</w:t>
      </w:r>
    </w:p>
    <w:p w14:paraId="20FD2797" w14:textId="70520D38" w:rsidR="0023336F" w:rsidRPr="00C54019" w:rsidRDefault="0023336F" w:rsidP="00100427">
      <w:pPr>
        <w:pStyle w:val="Akapitzlist"/>
        <w:numPr>
          <w:ilvl w:val="1"/>
          <w:numId w:val="17"/>
        </w:numPr>
        <w:spacing w:line="240" w:lineRule="auto"/>
        <w:jc w:val="both"/>
        <w:rPr>
          <w:rFonts w:ascii="Times New Roman" w:hAnsi="Times New Roman" w:cs="Times New Roman"/>
        </w:rPr>
      </w:pPr>
      <w:r w:rsidRPr="00C54019">
        <w:rPr>
          <w:rFonts w:ascii="Times New Roman" w:hAnsi="Times New Roman" w:cs="Times New Roman"/>
        </w:rPr>
        <w:t xml:space="preserve">Wstrzymanie sprzedaży energii elektrycznej do danego punktu poboru następuje poprzez wstrzymanie dostarczania energii elektrycznej przez OSD na wniosek Wykonawcy. </w:t>
      </w:r>
    </w:p>
    <w:p w14:paraId="4452C8A1" w14:textId="5636D3A5" w:rsidR="0023336F" w:rsidRPr="00C54019" w:rsidRDefault="0023336F" w:rsidP="00100427">
      <w:pPr>
        <w:pStyle w:val="Akapitzlist"/>
        <w:numPr>
          <w:ilvl w:val="1"/>
          <w:numId w:val="17"/>
        </w:numPr>
        <w:spacing w:line="240" w:lineRule="auto"/>
        <w:jc w:val="both"/>
        <w:rPr>
          <w:rFonts w:ascii="Times New Roman" w:hAnsi="Times New Roman" w:cs="Times New Roman"/>
        </w:rPr>
      </w:pPr>
      <w:r w:rsidRPr="00C54019">
        <w:rPr>
          <w:rFonts w:ascii="Times New Roman" w:hAnsi="Times New Roman" w:cs="Times New Roman"/>
        </w:rPr>
        <w:t xml:space="preserve">Wykonawca może wstrzymać sprzedaż energii elektrycznej do danego punktu poboru, gdy Nabywca / Odbiorca faktury zwleka z zapłatą za pobraną energię elektryczną co najmniej 30 dni po upływie terminu płatności faktury, pomimo uprzedniego bezskutecznego wezwania do zapłaty zaległych i bieżących należności oraz powiadomienia Zamawiającego (Odbiorcy faktury) na piśmie (lub w postaci elektronicznej na wskazany przez Zamawiającego adres e-mail) o zamiarze wstrzymania sprzedaży energii elektrycznej do danego punktu poboru, z zastrzeżeniem </w:t>
      </w:r>
      <w:r w:rsidRPr="00DA6DAF">
        <w:rPr>
          <w:rFonts w:ascii="Times New Roman" w:hAnsi="Times New Roman" w:cs="Times New Roman"/>
        </w:rPr>
        <w:t>zapisów §1</w:t>
      </w:r>
      <w:r w:rsidR="00DA6DAF" w:rsidRPr="00171D6C">
        <w:rPr>
          <w:rFonts w:ascii="Times New Roman" w:hAnsi="Times New Roman" w:cs="Times New Roman"/>
        </w:rPr>
        <w:t>1</w:t>
      </w:r>
      <w:r w:rsidRPr="00DA6DAF">
        <w:rPr>
          <w:rFonts w:ascii="Times New Roman" w:hAnsi="Times New Roman" w:cs="Times New Roman"/>
        </w:rPr>
        <w:t xml:space="preserve"> ust</w:t>
      </w:r>
      <w:r w:rsidR="00AE3EFA" w:rsidRPr="00DA6DAF">
        <w:rPr>
          <w:rFonts w:ascii="Times New Roman" w:hAnsi="Times New Roman" w:cs="Times New Roman"/>
        </w:rPr>
        <w:t xml:space="preserve">. </w:t>
      </w:r>
      <w:r w:rsidRPr="00474BE1">
        <w:rPr>
          <w:rFonts w:ascii="Times New Roman" w:hAnsi="Times New Roman" w:cs="Times New Roman"/>
        </w:rPr>
        <w:t xml:space="preserve">7 i 8 Umowy </w:t>
      </w:r>
      <w:r w:rsidRPr="00C54019">
        <w:rPr>
          <w:rFonts w:ascii="Times New Roman" w:hAnsi="Times New Roman" w:cs="Times New Roman"/>
        </w:rPr>
        <w:t xml:space="preserve">lub w przypadku, gdy w wyniku przeprowadzonej kontroli stwierdzono, że nastąpiło nielegalne pobieranie energii elektrycznej. </w:t>
      </w:r>
    </w:p>
    <w:p w14:paraId="6D45D977" w14:textId="2769AECF" w:rsidR="0023336F" w:rsidRPr="00C54019" w:rsidRDefault="0023336F" w:rsidP="00100427">
      <w:pPr>
        <w:pStyle w:val="Akapitzlist"/>
        <w:numPr>
          <w:ilvl w:val="1"/>
          <w:numId w:val="17"/>
        </w:numPr>
        <w:spacing w:line="240" w:lineRule="auto"/>
        <w:jc w:val="both"/>
        <w:rPr>
          <w:rFonts w:ascii="Times New Roman" w:hAnsi="Times New Roman" w:cs="Times New Roman"/>
        </w:rPr>
      </w:pPr>
      <w:r w:rsidRPr="00C54019">
        <w:rPr>
          <w:rFonts w:ascii="Times New Roman" w:hAnsi="Times New Roman" w:cs="Times New Roman"/>
        </w:rPr>
        <w:t xml:space="preserve">Wznowienie dostarczania energii elektrycznej i świadczenie usług dystrybucji przez OSD na wniosek Wykonawcy może nastąpić po uregulowaniu zaległych należności za energię elektryczną. </w:t>
      </w:r>
    </w:p>
    <w:p w14:paraId="512B12BA" w14:textId="1C63F56C" w:rsidR="0023336F" w:rsidRPr="00C54019" w:rsidRDefault="0023336F" w:rsidP="00100427">
      <w:pPr>
        <w:pStyle w:val="Akapitzlist"/>
        <w:numPr>
          <w:ilvl w:val="1"/>
          <w:numId w:val="17"/>
        </w:numPr>
        <w:spacing w:line="240" w:lineRule="auto"/>
        <w:jc w:val="both"/>
        <w:rPr>
          <w:rFonts w:ascii="Times New Roman" w:hAnsi="Times New Roman" w:cs="Times New Roman"/>
        </w:rPr>
      </w:pPr>
      <w:r w:rsidRPr="00C54019">
        <w:rPr>
          <w:rFonts w:ascii="Times New Roman" w:hAnsi="Times New Roman" w:cs="Times New Roman"/>
        </w:rPr>
        <w:t xml:space="preserve">Wykonawca nie ponosi odpowiedzialności za szkody spowodowane wstrzymaniem sprzedaży energii elektrycznej wskutek naruszenia przez Zamawiającego (Odbiorcę faktury) warunków umowy i obowiązujących przepisów ustawy Pe i Kodeksu Cywilnego. </w:t>
      </w:r>
    </w:p>
    <w:p w14:paraId="2C51A9CC" w14:textId="2054E5DE" w:rsidR="001A6DFE" w:rsidRPr="00C54019" w:rsidRDefault="001A6DF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14</w:t>
      </w:r>
    </w:p>
    <w:p w14:paraId="0C1176D8" w14:textId="23B07CD2" w:rsidR="0023336F" w:rsidRPr="00C54019" w:rsidRDefault="0023336F" w:rsidP="00100427">
      <w:pPr>
        <w:pStyle w:val="Akapitzlist"/>
        <w:numPr>
          <w:ilvl w:val="1"/>
          <w:numId w:val="18"/>
        </w:numPr>
        <w:spacing w:line="240" w:lineRule="auto"/>
        <w:jc w:val="both"/>
        <w:rPr>
          <w:rFonts w:ascii="Times New Roman" w:hAnsi="Times New Roman" w:cs="Times New Roman"/>
        </w:rPr>
      </w:pPr>
      <w:r w:rsidRPr="00C54019">
        <w:rPr>
          <w:rFonts w:ascii="Times New Roman" w:hAnsi="Times New Roman" w:cs="Times New Roman"/>
        </w:rPr>
        <w:t xml:space="preserve">Umowa zawarta zostaje na czas określony </w:t>
      </w:r>
      <w:r w:rsidRPr="0045676C">
        <w:rPr>
          <w:rFonts w:ascii="Times New Roman" w:hAnsi="Times New Roman" w:cs="Times New Roman"/>
          <w:b/>
          <w:bCs/>
        </w:rPr>
        <w:t>do dnia 31.12.202</w:t>
      </w:r>
      <w:r w:rsidR="001A6DFE" w:rsidRPr="0045676C">
        <w:rPr>
          <w:rFonts w:ascii="Times New Roman" w:hAnsi="Times New Roman" w:cs="Times New Roman"/>
          <w:b/>
          <w:bCs/>
        </w:rPr>
        <w:t>4</w:t>
      </w:r>
      <w:r w:rsidR="00EE6B81" w:rsidRPr="0045676C">
        <w:rPr>
          <w:rFonts w:ascii="Times New Roman" w:hAnsi="Times New Roman" w:cs="Times New Roman"/>
          <w:b/>
          <w:bCs/>
        </w:rPr>
        <w:t xml:space="preserve"> </w:t>
      </w:r>
      <w:r w:rsidRPr="0045676C">
        <w:rPr>
          <w:rFonts w:ascii="Times New Roman" w:hAnsi="Times New Roman" w:cs="Times New Roman"/>
          <w:b/>
          <w:bCs/>
        </w:rPr>
        <w:t>r</w:t>
      </w:r>
      <w:r w:rsidRPr="00C54019">
        <w:rPr>
          <w:rFonts w:ascii="Times New Roman" w:hAnsi="Times New Roman" w:cs="Times New Roman"/>
        </w:rPr>
        <w:t xml:space="preserve">. </w:t>
      </w:r>
    </w:p>
    <w:p w14:paraId="0CDB5CAC" w14:textId="44B154E9" w:rsidR="0023336F" w:rsidRPr="00C54019" w:rsidRDefault="0023336F" w:rsidP="00100427">
      <w:pPr>
        <w:pStyle w:val="Akapitzlist"/>
        <w:numPr>
          <w:ilvl w:val="1"/>
          <w:numId w:val="18"/>
        </w:numPr>
        <w:spacing w:line="240" w:lineRule="auto"/>
        <w:jc w:val="both"/>
        <w:rPr>
          <w:rFonts w:ascii="Times New Roman" w:hAnsi="Times New Roman" w:cs="Times New Roman"/>
        </w:rPr>
      </w:pPr>
      <w:r w:rsidRPr="00C54019">
        <w:rPr>
          <w:rFonts w:ascii="Times New Roman" w:hAnsi="Times New Roman" w:cs="Times New Roman"/>
        </w:rPr>
        <w:t xml:space="preserve">Rozpoczęcie dostawy energii elektrycznej do poszczególnych punktów poboru energii elektrycznej opisanych w Załączniku nr 1 do Umowy nastąpi z dniem wskazanym w kolumnie „Okres dostaw”, po uprzednim skutecznym rozwiązaniu dotychczasowych umów sprzedaży energii elektrycznej oraz po pozytywnie przeprowadzonej procedurze zmiany sprzedawcy oraz pod warunkiem posiadania przez Odbiorcę ważnych umów o świadczenie usług dystrybucji energii elektrycznej. </w:t>
      </w:r>
      <w:r w:rsidR="00390127" w:rsidRPr="00310632">
        <w:rPr>
          <w:rFonts w:ascii="Times New Roman" w:hAnsi="Times New Roman" w:cs="Times New Roman"/>
        </w:rPr>
        <w:t>Rozpoczęcie dostawy energii elektrycznej może następować w różnych datach, odrębnie dla każdego punktu poboru energii określonego</w:t>
      </w:r>
      <w:r w:rsidR="00390127">
        <w:rPr>
          <w:rFonts w:ascii="Times New Roman" w:hAnsi="Times New Roman" w:cs="Times New Roman"/>
        </w:rPr>
        <w:t xml:space="preserve"> </w:t>
      </w:r>
      <w:r w:rsidR="00390127" w:rsidRPr="00310632">
        <w:rPr>
          <w:rFonts w:ascii="Times New Roman" w:hAnsi="Times New Roman" w:cs="Times New Roman"/>
        </w:rPr>
        <w:t xml:space="preserve">w Załączniku nr </w:t>
      </w:r>
      <w:r w:rsidR="00390127">
        <w:rPr>
          <w:rFonts w:ascii="Times New Roman" w:hAnsi="Times New Roman" w:cs="Times New Roman"/>
        </w:rPr>
        <w:t>1</w:t>
      </w:r>
      <w:r w:rsidR="00390127" w:rsidRPr="00310632">
        <w:rPr>
          <w:rFonts w:ascii="Times New Roman" w:hAnsi="Times New Roman" w:cs="Times New Roman"/>
        </w:rPr>
        <w:t xml:space="preserve"> do Umowy</w:t>
      </w:r>
      <w:r w:rsidR="00580EEF">
        <w:rPr>
          <w:rFonts w:ascii="Times New Roman" w:hAnsi="Times New Roman" w:cs="Times New Roman"/>
        </w:rPr>
        <w:t>.</w:t>
      </w:r>
    </w:p>
    <w:p w14:paraId="567EF89E" w14:textId="1B5FF13C" w:rsidR="0023336F" w:rsidRPr="00C54019" w:rsidRDefault="0023336F" w:rsidP="00100427">
      <w:pPr>
        <w:pStyle w:val="Akapitzlist"/>
        <w:numPr>
          <w:ilvl w:val="1"/>
          <w:numId w:val="18"/>
        </w:numPr>
        <w:spacing w:line="240" w:lineRule="auto"/>
        <w:jc w:val="both"/>
        <w:rPr>
          <w:rFonts w:ascii="Times New Roman" w:hAnsi="Times New Roman" w:cs="Times New Roman"/>
        </w:rPr>
      </w:pPr>
      <w:r w:rsidRPr="00C54019">
        <w:rPr>
          <w:rFonts w:ascii="Times New Roman" w:hAnsi="Times New Roman" w:cs="Times New Roman"/>
        </w:rPr>
        <w:t xml:space="preserve">Dla realizacji </w:t>
      </w:r>
      <w:r w:rsidR="003B6D43" w:rsidRPr="00C54019">
        <w:rPr>
          <w:rFonts w:ascii="Times New Roman" w:hAnsi="Times New Roman" w:cs="Times New Roman"/>
        </w:rPr>
        <w:t xml:space="preserve">Umowy </w:t>
      </w:r>
      <w:r w:rsidRPr="00C54019">
        <w:rPr>
          <w:rFonts w:ascii="Times New Roman" w:hAnsi="Times New Roman" w:cs="Times New Roman"/>
        </w:rPr>
        <w:t xml:space="preserve">w zakresie każdego punktu poboru niezbędne jest jednoczesne obowiązywanie umów: </w:t>
      </w:r>
    </w:p>
    <w:p w14:paraId="60149FD6" w14:textId="4F59F441" w:rsidR="0023336F" w:rsidRPr="00474BE1" w:rsidRDefault="0023336F" w:rsidP="00100427">
      <w:pPr>
        <w:pStyle w:val="Akapitzlist"/>
        <w:numPr>
          <w:ilvl w:val="0"/>
          <w:numId w:val="19"/>
        </w:numPr>
        <w:spacing w:line="240" w:lineRule="auto"/>
        <w:ind w:left="1134"/>
        <w:jc w:val="both"/>
        <w:rPr>
          <w:rFonts w:ascii="Times New Roman" w:hAnsi="Times New Roman" w:cs="Times New Roman"/>
        </w:rPr>
      </w:pPr>
      <w:r w:rsidRPr="00C54019">
        <w:rPr>
          <w:rFonts w:ascii="Times New Roman" w:hAnsi="Times New Roman" w:cs="Times New Roman"/>
        </w:rPr>
        <w:t>umowy o świadczenie usług dystrybucyjnych zawartej pomiędzy Zamawiającym (Odbiorcą) a OSD</w:t>
      </w:r>
      <w:r w:rsidR="003B6D43" w:rsidRPr="00C54019">
        <w:rPr>
          <w:rFonts w:ascii="Times New Roman" w:hAnsi="Times New Roman" w:cs="Times New Roman"/>
        </w:rPr>
        <w:t>;</w:t>
      </w:r>
      <w:r w:rsidRPr="00474BE1">
        <w:rPr>
          <w:rFonts w:ascii="Times New Roman" w:hAnsi="Times New Roman" w:cs="Times New Roman"/>
        </w:rPr>
        <w:t xml:space="preserve"> </w:t>
      </w:r>
    </w:p>
    <w:p w14:paraId="437D701E" w14:textId="4B2CA450" w:rsidR="0023336F" w:rsidRPr="00474BE1" w:rsidRDefault="0023336F" w:rsidP="00100427">
      <w:pPr>
        <w:pStyle w:val="Akapitzlist"/>
        <w:numPr>
          <w:ilvl w:val="0"/>
          <w:numId w:val="19"/>
        </w:numPr>
        <w:spacing w:line="240" w:lineRule="auto"/>
        <w:ind w:left="1134"/>
        <w:jc w:val="both"/>
        <w:rPr>
          <w:rFonts w:ascii="Times New Roman" w:hAnsi="Times New Roman" w:cs="Times New Roman"/>
        </w:rPr>
      </w:pPr>
      <w:r w:rsidRPr="00474BE1">
        <w:rPr>
          <w:rFonts w:ascii="Times New Roman" w:hAnsi="Times New Roman" w:cs="Times New Roman"/>
        </w:rPr>
        <w:t>generalnej umowy dystrybucyjnej zawartej pomiędzy Wykonawcą a OSD</w:t>
      </w:r>
      <w:r w:rsidR="00EE6B81" w:rsidRPr="00474BE1">
        <w:rPr>
          <w:rFonts w:ascii="Times New Roman" w:hAnsi="Times New Roman" w:cs="Times New Roman"/>
        </w:rPr>
        <w:t xml:space="preserve"> </w:t>
      </w:r>
      <w:r w:rsidRPr="00474BE1">
        <w:rPr>
          <w:rFonts w:ascii="Times New Roman" w:hAnsi="Times New Roman" w:cs="Times New Roman"/>
        </w:rPr>
        <w:t xml:space="preserve">oraz posiadanie przez Wykonawcę koncesji na obrót energią elektryczną i uprawnień/umów umożliwiających świadczenie usług bilansowania handlowego dla energii elektrycznej sprzedawanej w ramach niniejszej umowy. </w:t>
      </w:r>
    </w:p>
    <w:p w14:paraId="74887921" w14:textId="7D6CCB4E" w:rsidR="001A6DFE" w:rsidRPr="00C54019" w:rsidRDefault="001A6DFE" w:rsidP="00C54019">
      <w:pPr>
        <w:spacing w:line="240" w:lineRule="auto"/>
        <w:contextualSpacing/>
        <w:jc w:val="center"/>
        <w:rPr>
          <w:rFonts w:ascii="Times New Roman" w:hAnsi="Times New Roman" w:cs="Times New Roman"/>
          <w:b/>
          <w:bCs/>
        </w:rPr>
      </w:pPr>
      <w:r w:rsidRPr="00474BE1">
        <w:rPr>
          <w:rFonts w:ascii="Times New Roman" w:hAnsi="Times New Roman" w:cs="Times New Roman"/>
          <w:b/>
          <w:bCs/>
        </w:rPr>
        <w:t>§</w:t>
      </w:r>
      <w:r w:rsidR="00FE6C2E" w:rsidRPr="00474BE1">
        <w:rPr>
          <w:rFonts w:ascii="Times New Roman" w:hAnsi="Times New Roman" w:cs="Times New Roman"/>
          <w:b/>
          <w:bCs/>
        </w:rPr>
        <w:t>1</w:t>
      </w:r>
      <w:r w:rsidR="00FE6C2E" w:rsidRPr="00C54019">
        <w:rPr>
          <w:rFonts w:ascii="Times New Roman" w:hAnsi="Times New Roman" w:cs="Times New Roman"/>
          <w:b/>
          <w:bCs/>
        </w:rPr>
        <w:t>5</w:t>
      </w:r>
    </w:p>
    <w:p w14:paraId="1B983A8C" w14:textId="5E4E570E" w:rsidR="00EE6B81" w:rsidRPr="00C54019" w:rsidRDefault="0023336F" w:rsidP="00100427">
      <w:pPr>
        <w:pStyle w:val="Akapitzlist"/>
        <w:numPr>
          <w:ilvl w:val="0"/>
          <w:numId w:val="20"/>
        </w:numPr>
        <w:spacing w:line="240" w:lineRule="auto"/>
        <w:jc w:val="both"/>
        <w:rPr>
          <w:rFonts w:ascii="Times New Roman" w:hAnsi="Times New Roman" w:cs="Times New Roman"/>
        </w:rPr>
      </w:pPr>
      <w:r w:rsidRPr="00C54019">
        <w:rPr>
          <w:rFonts w:ascii="Times New Roman" w:hAnsi="Times New Roman" w:cs="Times New Roman"/>
        </w:rPr>
        <w:t xml:space="preserve">Rozwiązanie/wygaśnięcie Umowy nie zwalnia Stron z obowiązku uregulowania wobec drugiej Strony wszelkich zobowiązań z niej wynikających. </w:t>
      </w:r>
    </w:p>
    <w:p w14:paraId="59EF5EE8" w14:textId="7E6EA6B9" w:rsidR="0023336F" w:rsidRPr="00C54019" w:rsidRDefault="0023336F" w:rsidP="00100427">
      <w:pPr>
        <w:pStyle w:val="Akapitzlist"/>
        <w:numPr>
          <w:ilvl w:val="0"/>
          <w:numId w:val="20"/>
        </w:numPr>
        <w:spacing w:line="240" w:lineRule="auto"/>
        <w:jc w:val="both"/>
        <w:rPr>
          <w:rFonts w:ascii="Times New Roman" w:hAnsi="Times New Roman" w:cs="Times New Roman"/>
        </w:rPr>
      </w:pPr>
      <w:r w:rsidRPr="00C54019">
        <w:rPr>
          <w:rFonts w:ascii="Times New Roman" w:hAnsi="Times New Roman" w:cs="Times New Roman"/>
        </w:rPr>
        <w:t xml:space="preserve">Rozwiązanie umowy może nastąpić w trybie natychmiastowym za jednostronnym oświadczeniem złożonym przez Zamawiającego na piśmie z przyczyn leżących po stronie Wykonawcy w szczególności, gdy: </w:t>
      </w:r>
    </w:p>
    <w:p w14:paraId="6F833449" w14:textId="40104916" w:rsidR="0023336F" w:rsidRPr="00474BE1" w:rsidRDefault="0023336F" w:rsidP="00100427">
      <w:pPr>
        <w:pStyle w:val="Akapitzlist"/>
        <w:numPr>
          <w:ilvl w:val="0"/>
          <w:numId w:val="22"/>
        </w:numPr>
        <w:spacing w:line="240" w:lineRule="auto"/>
        <w:ind w:left="993" w:hanging="284"/>
        <w:jc w:val="both"/>
        <w:rPr>
          <w:rFonts w:ascii="Times New Roman" w:hAnsi="Times New Roman" w:cs="Times New Roman"/>
        </w:rPr>
      </w:pPr>
      <w:r w:rsidRPr="00C54019">
        <w:rPr>
          <w:rFonts w:ascii="Times New Roman" w:hAnsi="Times New Roman" w:cs="Times New Roman"/>
        </w:rPr>
        <w:t xml:space="preserve">Wykonawca rażąco narusza postanowienia Umowy pomimo wezwania przez Zamawiającego na piśmie lub w formie elektronicznej z wyznaczeniem Wykonawcy dodatkowego terminu, co najmniej </w:t>
      </w:r>
      <w:r w:rsidR="00E97BFB">
        <w:rPr>
          <w:rFonts w:ascii="Times New Roman" w:hAnsi="Times New Roman" w:cs="Times New Roman"/>
        </w:rPr>
        <w:t>10</w:t>
      </w:r>
      <w:r w:rsidR="00E97BFB" w:rsidRPr="00C54019">
        <w:rPr>
          <w:rFonts w:ascii="Times New Roman" w:hAnsi="Times New Roman" w:cs="Times New Roman"/>
        </w:rPr>
        <w:t xml:space="preserve"> </w:t>
      </w:r>
      <w:r w:rsidRPr="00C54019">
        <w:rPr>
          <w:rFonts w:ascii="Times New Roman" w:hAnsi="Times New Roman" w:cs="Times New Roman"/>
        </w:rPr>
        <w:t xml:space="preserve">dni, na zaprzestanie naruszeń </w:t>
      </w:r>
      <w:r w:rsidR="003B6D43" w:rsidRPr="00C54019">
        <w:rPr>
          <w:rFonts w:ascii="Times New Roman" w:hAnsi="Times New Roman" w:cs="Times New Roman"/>
        </w:rPr>
        <w:t>Umowy;</w:t>
      </w:r>
      <w:r w:rsidRPr="00474BE1">
        <w:rPr>
          <w:rFonts w:ascii="Times New Roman" w:hAnsi="Times New Roman" w:cs="Times New Roman"/>
        </w:rPr>
        <w:t xml:space="preserve"> </w:t>
      </w:r>
    </w:p>
    <w:p w14:paraId="08069A63" w14:textId="074F209F" w:rsidR="0023336F" w:rsidRPr="00C54019" w:rsidRDefault="0023336F" w:rsidP="00100427">
      <w:pPr>
        <w:pStyle w:val="Akapitzlist"/>
        <w:numPr>
          <w:ilvl w:val="0"/>
          <w:numId w:val="22"/>
        </w:numPr>
        <w:spacing w:line="240" w:lineRule="auto"/>
        <w:ind w:left="993" w:hanging="284"/>
        <w:jc w:val="both"/>
        <w:rPr>
          <w:rFonts w:ascii="Times New Roman" w:hAnsi="Times New Roman" w:cs="Times New Roman"/>
        </w:rPr>
      </w:pPr>
      <w:r w:rsidRPr="00474BE1">
        <w:rPr>
          <w:rFonts w:ascii="Times New Roman" w:hAnsi="Times New Roman" w:cs="Times New Roman"/>
        </w:rPr>
        <w:t>Wykonawca przed zakończeniem realizacji Umowy utraci uprawnienia, koncesję lub zezwolenia lub przestaną obowiązywać zawarte przez Wykonawcę umowy niezbędne do wykonania przedmiotu zamówienia zgodnie z niniejszą Umową</w:t>
      </w:r>
      <w:r w:rsidR="003B6D43" w:rsidRPr="00C54019">
        <w:rPr>
          <w:rFonts w:ascii="Times New Roman" w:hAnsi="Times New Roman" w:cs="Times New Roman"/>
        </w:rPr>
        <w:t xml:space="preserve">; </w:t>
      </w:r>
    </w:p>
    <w:p w14:paraId="1172B47C" w14:textId="4569720A" w:rsidR="0023336F" w:rsidRPr="00C54019" w:rsidRDefault="0023336F" w:rsidP="00100427">
      <w:pPr>
        <w:pStyle w:val="Akapitzlist"/>
        <w:numPr>
          <w:ilvl w:val="0"/>
          <w:numId w:val="22"/>
        </w:numPr>
        <w:spacing w:line="240" w:lineRule="auto"/>
        <w:ind w:left="993" w:hanging="284"/>
        <w:jc w:val="both"/>
        <w:rPr>
          <w:rFonts w:ascii="Times New Roman" w:hAnsi="Times New Roman" w:cs="Times New Roman"/>
        </w:rPr>
      </w:pPr>
      <w:r w:rsidRPr="00C54019">
        <w:rPr>
          <w:rFonts w:ascii="Times New Roman" w:hAnsi="Times New Roman" w:cs="Times New Roman"/>
        </w:rPr>
        <w:t xml:space="preserve">Wykonawca przed upływem terminu obowiązywania Umowy zaprzestanie dostaw energii elektrycznej, o ile zaprzestanie dostaw nie wynikało z uzgodnień dokonanych z Zamawiającym (Porozumienie/Aneks).  </w:t>
      </w:r>
    </w:p>
    <w:p w14:paraId="70FACAFC" w14:textId="75328523" w:rsidR="0023336F" w:rsidRPr="00C54019" w:rsidRDefault="0023336F" w:rsidP="00100427">
      <w:pPr>
        <w:pStyle w:val="Akapitzlist"/>
        <w:numPr>
          <w:ilvl w:val="0"/>
          <w:numId w:val="20"/>
        </w:numPr>
        <w:spacing w:line="240" w:lineRule="auto"/>
        <w:jc w:val="both"/>
        <w:rPr>
          <w:rFonts w:ascii="Times New Roman" w:hAnsi="Times New Roman" w:cs="Times New Roman"/>
        </w:rPr>
      </w:pPr>
      <w:r w:rsidRPr="00C54019">
        <w:rPr>
          <w:rFonts w:ascii="Times New Roman" w:hAnsi="Times New Roman" w:cs="Times New Roman"/>
        </w:rPr>
        <w:t xml:space="preserve">Zamawiający może odstąpić od </w:t>
      </w:r>
      <w:r w:rsidR="000B6B32" w:rsidRPr="00C54019">
        <w:rPr>
          <w:rFonts w:ascii="Times New Roman" w:hAnsi="Times New Roman" w:cs="Times New Roman"/>
        </w:rPr>
        <w:t>U</w:t>
      </w:r>
      <w:r w:rsidRPr="00474BE1">
        <w:rPr>
          <w:rFonts w:ascii="Times New Roman" w:hAnsi="Times New Roman" w:cs="Times New Roman"/>
        </w:rPr>
        <w:t>mowy</w:t>
      </w:r>
      <w:r w:rsidR="000B6B32" w:rsidRPr="00C54019">
        <w:rPr>
          <w:rFonts w:ascii="Times New Roman" w:hAnsi="Times New Roman" w:cs="Times New Roman"/>
        </w:rPr>
        <w:t>,</w:t>
      </w:r>
      <w:r w:rsidRPr="00C54019">
        <w:rPr>
          <w:rFonts w:ascii="Times New Roman" w:hAnsi="Times New Roman" w:cs="Times New Roman"/>
        </w:rPr>
        <w:t xml:space="preserve"> jeśli Wykonawca w chwili zawarcia Umowy podlegał wykluczeniu na podstawie art. 108 ustawy Pzp. </w:t>
      </w:r>
    </w:p>
    <w:p w14:paraId="218824D1" w14:textId="12342E60" w:rsidR="00C54019" w:rsidRPr="00C54019" w:rsidRDefault="0023336F" w:rsidP="00100427">
      <w:pPr>
        <w:pStyle w:val="Akapitzlist"/>
        <w:numPr>
          <w:ilvl w:val="0"/>
          <w:numId w:val="20"/>
        </w:numPr>
        <w:spacing w:line="240" w:lineRule="auto"/>
        <w:jc w:val="both"/>
        <w:rPr>
          <w:rFonts w:ascii="Times New Roman" w:hAnsi="Times New Roman" w:cs="Times New Roman"/>
        </w:rPr>
      </w:pPr>
      <w:r w:rsidRPr="00C54019">
        <w:rPr>
          <w:rFonts w:ascii="Times New Roman" w:hAnsi="Times New Roman" w:cs="Times New Roman"/>
        </w:rPr>
        <w:t xml:space="preserve">Zamawiający może odstąpić od </w:t>
      </w:r>
      <w:r w:rsidR="000B6B32" w:rsidRPr="00C54019">
        <w:rPr>
          <w:rFonts w:ascii="Times New Roman" w:hAnsi="Times New Roman" w:cs="Times New Roman"/>
        </w:rPr>
        <w:t xml:space="preserve">Umowy, </w:t>
      </w:r>
      <w:r w:rsidRPr="00C54019">
        <w:rPr>
          <w:rFonts w:ascii="Times New Roman" w:hAnsi="Times New Roman" w:cs="Times New Roman"/>
        </w:rPr>
        <w:t>jeśli w stosunku do Wykonawcy zajdą okoliczności, o których mowa w art. 7 ust. 1 Ustawy sankcyjnej i / lub w art. 5k Rozporządzenia Rady (UE) 833/2014</w:t>
      </w:r>
      <w:r w:rsidR="00EE6B81" w:rsidRPr="00C54019">
        <w:rPr>
          <w:rFonts w:ascii="Times New Roman" w:hAnsi="Times New Roman" w:cs="Times New Roman"/>
        </w:rPr>
        <w:t xml:space="preserve">. </w:t>
      </w:r>
    </w:p>
    <w:p w14:paraId="031996E0" w14:textId="2092AFA1" w:rsidR="0023336F" w:rsidRPr="00C54019" w:rsidRDefault="0023336F" w:rsidP="00100427">
      <w:pPr>
        <w:pStyle w:val="Akapitzlist"/>
        <w:numPr>
          <w:ilvl w:val="0"/>
          <w:numId w:val="20"/>
        </w:numPr>
        <w:spacing w:line="240" w:lineRule="auto"/>
        <w:jc w:val="both"/>
        <w:rPr>
          <w:rFonts w:ascii="Times New Roman" w:hAnsi="Times New Roman" w:cs="Times New Roman"/>
        </w:rPr>
      </w:pPr>
      <w:r w:rsidRPr="00C54019">
        <w:rPr>
          <w:rFonts w:ascii="Times New Roman" w:hAnsi="Times New Roman" w:cs="Times New Roman"/>
        </w:rPr>
        <w:t>Niezależnie od przypadków opisanych w ust. 2, 3, 4 w razie zaistnienia istotnej zmiany okoliczności</w:t>
      </w:r>
      <w:r w:rsidR="00C96CF1" w:rsidRPr="00C54019">
        <w:rPr>
          <w:rFonts w:ascii="Times New Roman" w:hAnsi="Times New Roman" w:cs="Times New Roman"/>
        </w:rPr>
        <w:t xml:space="preserve"> </w:t>
      </w:r>
      <w:r w:rsidRPr="00C54019">
        <w:rPr>
          <w:rFonts w:ascii="Times New Roman" w:hAnsi="Times New Roman" w:cs="Times New Roman"/>
        </w:rPr>
        <w:t xml:space="preserve">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wykonania części </w:t>
      </w:r>
      <w:r w:rsidR="000B6B32" w:rsidRPr="00C54019">
        <w:rPr>
          <w:rFonts w:ascii="Times New Roman" w:hAnsi="Times New Roman" w:cs="Times New Roman"/>
        </w:rPr>
        <w:t>Umowy</w:t>
      </w:r>
      <w:r w:rsidRPr="00C54019">
        <w:rPr>
          <w:rFonts w:ascii="Times New Roman" w:hAnsi="Times New Roman" w:cs="Times New Roman"/>
        </w:rPr>
        <w:t xml:space="preserve">. </w:t>
      </w:r>
    </w:p>
    <w:p w14:paraId="6A93F394" w14:textId="3668726E" w:rsidR="001A6DFE" w:rsidRPr="00C54019" w:rsidRDefault="001A6DF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16</w:t>
      </w:r>
    </w:p>
    <w:p w14:paraId="6F549F5F" w14:textId="2F300915" w:rsidR="0023336F" w:rsidRPr="0045676C" w:rsidRDefault="002C5A4B" w:rsidP="00100427">
      <w:pPr>
        <w:pStyle w:val="Akapitzlist"/>
        <w:numPr>
          <w:ilvl w:val="1"/>
          <w:numId w:val="15"/>
        </w:numPr>
        <w:spacing w:line="240" w:lineRule="auto"/>
        <w:ind w:left="709"/>
        <w:jc w:val="both"/>
        <w:rPr>
          <w:rFonts w:ascii="Times New Roman" w:hAnsi="Times New Roman" w:cs="Times New Roman"/>
        </w:rPr>
      </w:pPr>
      <w:r w:rsidRPr="00C54019">
        <w:rPr>
          <w:rFonts w:ascii="Times New Roman" w:hAnsi="Times New Roman" w:cs="Times New Roman"/>
        </w:rPr>
        <w:t>Strony zgodnie ustalają, iż zakazuje się zmian postanowień zawartej Umowy oraz wprowadzania nowych postanowień, niekorzystnych dla Zamawiającego, jeżeli przy ich uwzględnieniu należałoby zmienić treść oferty, chyba że konieczność wprowadzenia takich zmian wynika z okoliczności, których nie można było przewidzieć w chwili zawarcia Umowy i które są niezależne od Strony.</w:t>
      </w:r>
    </w:p>
    <w:p w14:paraId="71F9D74F" w14:textId="4EAD2812" w:rsidR="002C5A4B" w:rsidRPr="00C54019" w:rsidRDefault="002C5A4B" w:rsidP="00100427">
      <w:pPr>
        <w:pStyle w:val="Akapitzlist"/>
        <w:numPr>
          <w:ilvl w:val="1"/>
          <w:numId w:val="15"/>
        </w:numPr>
        <w:spacing w:line="240" w:lineRule="auto"/>
        <w:ind w:left="709"/>
        <w:jc w:val="both"/>
        <w:rPr>
          <w:rFonts w:ascii="Times New Roman" w:hAnsi="Times New Roman" w:cs="Times New Roman"/>
        </w:rPr>
      </w:pPr>
      <w:r w:rsidRPr="00C54019">
        <w:rPr>
          <w:rFonts w:ascii="Times New Roman" w:hAnsi="Times New Roman" w:cs="Times New Roman"/>
        </w:rPr>
        <w:t>Zamawiający przewiduje wprowadzenie następujących zmian w treści Umowy:</w:t>
      </w:r>
    </w:p>
    <w:p w14:paraId="228A3A4D" w14:textId="35EE2E91" w:rsidR="002C5A4B" w:rsidRPr="0045676C" w:rsidRDefault="002C5A4B" w:rsidP="00100427">
      <w:pPr>
        <w:pStyle w:val="Akapitzlist"/>
        <w:numPr>
          <w:ilvl w:val="0"/>
          <w:numId w:val="32"/>
        </w:numPr>
        <w:spacing w:line="240" w:lineRule="auto"/>
        <w:ind w:left="1134"/>
        <w:jc w:val="both"/>
        <w:rPr>
          <w:rFonts w:ascii="Times New Roman" w:hAnsi="Times New Roman" w:cs="Times New Roman"/>
        </w:rPr>
      </w:pPr>
      <w:r w:rsidRPr="00C54019">
        <w:rPr>
          <w:rFonts w:ascii="Times New Roman" w:hAnsi="Times New Roman" w:cs="Times New Roman"/>
        </w:rPr>
        <w:t xml:space="preserve">zmiana jednostkowej stawki i lub ceny za 1 MWh wyłącznie w przypadku: </w:t>
      </w:r>
    </w:p>
    <w:p w14:paraId="597DC8EF" w14:textId="56B1909D" w:rsidR="002C5A4B" w:rsidRPr="00C54019" w:rsidRDefault="00050CD3" w:rsidP="00100427">
      <w:pPr>
        <w:pStyle w:val="Akapitzlist"/>
        <w:numPr>
          <w:ilvl w:val="0"/>
          <w:numId w:val="33"/>
        </w:numPr>
        <w:spacing w:line="240" w:lineRule="auto"/>
        <w:ind w:left="1560"/>
        <w:jc w:val="both"/>
        <w:rPr>
          <w:rFonts w:ascii="Times New Roman" w:hAnsi="Times New Roman" w:cs="Times New Roman"/>
        </w:rPr>
      </w:pPr>
      <w:r w:rsidRPr="00050CD3">
        <w:rPr>
          <w:rFonts w:ascii="Times New Roman" w:hAnsi="Times New Roman" w:cs="Times New Roman"/>
        </w:rPr>
        <w:t>urzędowej zmiany wysokości stawki podatku od towarów i usług poprzez wprowadzenie nowej stawki podatku od towarów i usług dla towarów, których ta zmiana będzie dotyczyć</w:t>
      </w:r>
      <w:r w:rsidR="002C5A4B" w:rsidRPr="00C54019">
        <w:rPr>
          <w:rFonts w:ascii="Times New Roman" w:hAnsi="Times New Roman" w:cs="Times New Roman"/>
        </w:rPr>
        <w:t xml:space="preserve">, </w:t>
      </w:r>
    </w:p>
    <w:p w14:paraId="49926924" w14:textId="77777777" w:rsidR="002C5A4B" w:rsidRPr="00C54019" w:rsidRDefault="002C5A4B" w:rsidP="00100427">
      <w:pPr>
        <w:pStyle w:val="Akapitzlist"/>
        <w:numPr>
          <w:ilvl w:val="0"/>
          <w:numId w:val="33"/>
        </w:numPr>
        <w:spacing w:line="240" w:lineRule="auto"/>
        <w:ind w:left="1560"/>
        <w:jc w:val="both"/>
        <w:rPr>
          <w:rFonts w:ascii="Times New Roman" w:hAnsi="Times New Roman" w:cs="Times New Roman"/>
        </w:rPr>
      </w:pPr>
      <w:r w:rsidRPr="00C54019">
        <w:rPr>
          <w:rFonts w:ascii="Times New Roman" w:hAnsi="Times New Roman" w:cs="Times New Roman"/>
        </w:rPr>
        <w:t xml:space="preserve">zmiany opodatkowania energii elektrycznej podatkiem akcyzowym wynikających z powszechnie obowiązujących przepisów prawa, </w:t>
      </w:r>
    </w:p>
    <w:p w14:paraId="10D86EA3" w14:textId="77777777" w:rsidR="002C5A4B" w:rsidRPr="00C54019" w:rsidRDefault="002C5A4B" w:rsidP="00100427">
      <w:pPr>
        <w:pStyle w:val="Akapitzlist"/>
        <w:numPr>
          <w:ilvl w:val="0"/>
          <w:numId w:val="33"/>
        </w:numPr>
        <w:spacing w:line="240" w:lineRule="auto"/>
        <w:ind w:left="1560"/>
        <w:jc w:val="both"/>
        <w:rPr>
          <w:rFonts w:ascii="Times New Roman" w:hAnsi="Times New Roman" w:cs="Times New Roman"/>
        </w:rPr>
      </w:pPr>
      <w:r w:rsidRPr="00C54019">
        <w:rPr>
          <w:rFonts w:ascii="Times New Roman" w:hAnsi="Times New Roman" w:cs="Times New Roman"/>
        </w:rPr>
        <w:t xml:space="preserve">zmiany wysokości minimalnego wynagrodzenia za pracę ustalonego na podstawie art. 2 ust. 3 - 5 ustawy z dnia 10.10.2002 r. o minimalnym wynagrodzeniu za pracę, </w:t>
      </w:r>
    </w:p>
    <w:p w14:paraId="5A190D8C" w14:textId="77777777" w:rsidR="002C5A4B" w:rsidRPr="00C54019" w:rsidRDefault="002C5A4B" w:rsidP="00100427">
      <w:pPr>
        <w:pStyle w:val="Akapitzlist"/>
        <w:numPr>
          <w:ilvl w:val="0"/>
          <w:numId w:val="33"/>
        </w:numPr>
        <w:spacing w:line="240" w:lineRule="auto"/>
        <w:ind w:left="1560"/>
        <w:jc w:val="both"/>
        <w:rPr>
          <w:rFonts w:ascii="Times New Roman" w:hAnsi="Times New Roman" w:cs="Times New Roman"/>
        </w:rPr>
      </w:pPr>
      <w:r w:rsidRPr="00C54019">
        <w:rPr>
          <w:rFonts w:ascii="Times New Roman" w:hAnsi="Times New Roman" w:cs="Times New Roman"/>
        </w:rPr>
        <w:t xml:space="preserve">zmiany zasad podleganiu ubezpieczeniom społecznym lub ubezpieczeniu zdrowotnemu lub wysokości stawki składki na ubezpieczenia społeczne i zdrowotne, </w:t>
      </w:r>
    </w:p>
    <w:p w14:paraId="6FABB686" w14:textId="2C5904E8" w:rsidR="002C5A4B" w:rsidRPr="0045676C" w:rsidRDefault="002C5A4B" w:rsidP="00100427">
      <w:pPr>
        <w:pStyle w:val="Akapitzlist"/>
        <w:numPr>
          <w:ilvl w:val="0"/>
          <w:numId w:val="33"/>
        </w:numPr>
        <w:spacing w:line="240" w:lineRule="auto"/>
        <w:ind w:left="1560"/>
        <w:jc w:val="both"/>
        <w:rPr>
          <w:rFonts w:ascii="Times New Roman" w:hAnsi="Times New Roman" w:cs="Times New Roman"/>
        </w:rPr>
      </w:pPr>
      <w:r w:rsidRPr="00C54019">
        <w:rPr>
          <w:rFonts w:ascii="Times New Roman" w:hAnsi="Times New Roman" w:cs="Times New Roman"/>
        </w:rPr>
        <w:t xml:space="preserve">zmiany zasad gromadzenia i wysokości wpłat do pracowniczych planów kapitałowych, o których mowa w ustawie z dnia 4 października 2018 r. o pracowniczych planach kapitałowych wyłącznie o kwotę wynikającą ze zmiany tych stawek. </w:t>
      </w:r>
    </w:p>
    <w:p w14:paraId="0D0F062D" w14:textId="3606ACBE" w:rsidR="0023336F" w:rsidRPr="00474BE1" w:rsidRDefault="00B75AB7" w:rsidP="00100427">
      <w:pPr>
        <w:pStyle w:val="Akapitzlist"/>
        <w:numPr>
          <w:ilvl w:val="0"/>
          <w:numId w:val="32"/>
        </w:numPr>
        <w:spacing w:line="240" w:lineRule="auto"/>
        <w:ind w:left="1134"/>
        <w:jc w:val="both"/>
        <w:rPr>
          <w:rFonts w:ascii="Times New Roman" w:hAnsi="Times New Roman" w:cs="Times New Roman"/>
        </w:rPr>
      </w:pPr>
      <w:r w:rsidRPr="00C54019">
        <w:rPr>
          <w:rFonts w:ascii="Times New Roman" w:hAnsi="Times New Roman" w:cs="Times New Roman"/>
        </w:rPr>
        <w:t>z</w:t>
      </w:r>
      <w:r w:rsidR="0023336F" w:rsidRPr="00474BE1">
        <w:rPr>
          <w:rFonts w:ascii="Times New Roman" w:hAnsi="Times New Roman" w:cs="Times New Roman"/>
        </w:rPr>
        <w:t>miana ilości punktów poboru energii wskazanych w Załączniku nr 1 do Umowy, przy czym zmiana ilości punktów poboru energii elektrycznej wynikać może np. z włączenia punktów poboru, z likwidacji punktu poboru, z wyłączenia z eksploatacji w okresie trwania Umowy lub zmiany stanu prawnego punktu poboru (w tym przejęcia), zmiany w zakresie Odbiorcy, zaistnienia przeszkód prawnych i formalnych uniemożliwiających przeprowadzenie procedury zmiany sprzedawcy, w tym w przypadku zaistnienia przeszkód uniemożliwiających rozwiązanie dotychczas obowiązujących umów. Zwiększenie ilości punktów poboru możliwe jest jedynie w obrębie grup taryfowych, które zostały ujęte w SWZ. Ilość energii zakupionej w związku z włączeniem do Umowy nowych punktów poboru nie przekroczy 10% szacowanego wolumenu wskazanego w §</w:t>
      </w:r>
      <w:r w:rsidRPr="00C54019">
        <w:rPr>
          <w:rFonts w:ascii="Times New Roman" w:hAnsi="Times New Roman" w:cs="Times New Roman"/>
        </w:rPr>
        <w:t>4</w:t>
      </w:r>
      <w:r w:rsidR="0023336F" w:rsidRPr="00474BE1">
        <w:rPr>
          <w:rFonts w:ascii="Times New Roman" w:hAnsi="Times New Roman" w:cs="Times New Roman"/>
        </w:rPr>
        <w:t xml:space="preserve"> Umowy</w:t>
      </w:r>
      <w:r w:rsidRPr="00C54019">
        <w:rPr>
          <w:rFonts w:ascii="Times New Roman" w:hAnsi="Times New Roman" w:cs="Times New Roman"/>
        </w:rPr>
        <w:t>;</w:t>
      </w:r>
    </w:p>
    <w:p w14:paraId="282D7CF4" w14:textId="7B8987D3" w:rsidR="0023336F" w:rsidRPr="00474BE1" w:rsidRDefault="00B75AB7" w:rsidP="00100427">
      <w:pPr>
        <w:pStyle w:val="Akapitzlist"/>
        <w:numPr>
          <w:ilvl w:val="0"/>
          <w:numId w:val="32"/>
        </w:numPr>
        <w:spacing w:line="240" w:lineRule="auto"/>
        <w:ind w:left="1134"/>
        <w:jc w:val="both"/>
        <w:rPr>
          <w:rFonts w:ascii="Times New Roman" w:hAnsi="Times New Roman" w:cs="Times New Roman"/>
        </w:rPr>
      </w:pPr>
      <w:r w:rsidRPr="00C54019">
        <w:rPr>
          <w:rFonts w:ascii="Times New Roman" w:hAnsi="Times New Roman" w:cs="Times New Roman"/>
        </w:rPr>
        <w:t>z</w:t>
      </w:r>
      <w:r w:rsidR="0023336F" w:rsidRPr="00C54019">
        <w:rPr>
          <w:rFonts w:ascii="Times New Roman" w:hAnsi="Times New Roman" w:cs="Times New Roman"/>
        </w:rPr>
        <w:t>miana terminu rozpoczęcia dostaw energii elektrycznej do poszczególnych punktów poboru, jeżeli zmiana ta wynika z okoliczności niezależnych od Stron</w:t>
      </w:r>
      <w:r w:rsidRPr="00C54019">
        <w:rPr>
          <w:rFonts w:ascii="Times New Roman" w:hAnsi="Times New Roman" w:cs="Times New Roman"/>
        </w:rPr>
        <w:t>;</w:t>
      </w:r>
    </w:p>
    <w:p w14:paraId="72A465CC" w14:textId="5BA32EAF" w:rsidR="0023336F" w:rsidRPr="00474BE1" w:rsidRDefault="009A0DCF" w:rsidP="00100427">
      <w:pPr>
        <w:pStyle w:val="Akapitzlist"/>
        <w:numPr>
          <w:ilvl w:val="0"/>
          <w:numId w:val="32"/>
        </w:numPr>
        <w:spacing w:line="240" w:lineRule="auto"/>
        <w:ind w:left="1134"/>
        <w:jc w:val="both"/>
        <w:rPr>
          <w:rFonts w:ascii="Times New Roman" w:hAnsi="Times New Roman" w:cs="Times New Roman"/>
        </w:rPr>
      </w:pPr>
      <w:r w:rsidRPr="00C54019">
        <w:rPr>
          <w:rFonts w:ascii="Times New Roman" w:hAnsi="Times New Roman" w:cs="Times New Roman"/>
        </w:rPr>
        <w:t>z</w:t>
      </w:r>
      <w:r w:rsidR="0023336F" w:rsidRPr="00C54019">
        <w:rPr>
          <w:rFonts w:ascii="Times New Roman" w:hAnsi="Times New Roman" w:cs="Times New Roman"/>
        </w:rPr>
        <w:t>miana łącznego wynagrodzenie brutto Wykonawcy określonego w §</w:t>
      </w:r>
      <w:r w:rsidRPr="00C54019">
        <w:rPr>
          <w:rFonts w:ascii="Times New Roman" w:hAnsi="Times New Roman" w:cs="Times New Roman"/>
        </w:rPr>
        <w:t xml:space="preserve">10 </w:t>
      </w:r>
      <w:r w:rsidR="0023336F" w:rsidRPr="00C54019">
        <w:rPr>
          <w:rFonts w:ascii="Times New Roman" w:hAnsi="Times New Roman" w:cs="Times New Roman"/>
        </w:rPr>
        <w:t>ust.</w:t>
      </w:r>
      <w:r w:rsidR="002C5A4B" w:rsidRPr="00C54019">
        <w:rPr>
          <w:rFonts w:ascii="Times New Roman" w:hAnsi="Times New Roman" w:cs="Times New Roman"/>
        </w:rPr>
        <w:t xml:space="preserve"> </w:t>
      </w:r>
      <w:r w:rsidR="0023336F" w:rsidRPr="00C54019">
        <w:rPr>
          <w:rFonts w:ascii="Times New Roman" w:hAnsi="Times New Roman" w:cs="Times New Roman"/>
        </w:rPr>
        <w:t>2 umowy, o ile zajdą okoliczności (łącznie lub rozdzielnie) opisane w pkt 1), 2) niniejszego paragrafu</w:t>
      </w:r>
      <w:r w:rsidRPr="00C54019">
        <w:rPr>
          <w:rFonts w:ascii="Times New Roman" w:hAnsi="Times New Roman" w:cs="Times New Roman"/>
        </w:rPr>
        <w:t>;</w:t>
      </w:r>
      <w:r w:rsidR="0023336F" w:rsidRPr="00474BE1">
        <w:rPr>
          <w:rFonts w:ascii="Times New Roman" w:hAnsi="Times New Roman" w:cs="Times New Roman"/>
        </w:rPr>
        <w:t xml:space="preserve"> </w:t>
      </w:r>
    </w:p>
    <w:p w14:paraId="2CD2F61B" w14:textId="2CF705AC" w:rsidR="0023336F" w:rsidRPr="00474BE1" w:rsidRDefault="009A0DCF" w:rsidP="00100427">
      <w:pPr>
        <w:pStyle w:val="Akapitzlist"/>
        <w:numPr>
          <w:ilvl w:val="0"/>
          <w:numId w:val="32"/>
        </w:numPr>
        <w:spacing w:line="240" w:lineRule="auto"/>
        <w:ind w:left="1134"/>
        <w:jc w:val="both"/>
        <w:rPr>
          <w:rFonts w:ascii="Times New Roman" w:hAnsi="Times New Roman" w:cs="Times New Roman"/>
        </w:rPr>
      </w:pPr>
      <w:r w:rsidRPr="00C54019">
        <w:rPr>
          <w:rFonts w:ascii="Times New Roman" w:hAnsi="Times New Roman" w:cs="Times New Roman"/>
        </w:rPr>
        <w:t>z</w:t>
      </w:r>
      <w:r w:rsidR="0023336F" w:rsidRPr="00C54019">
        <w:rPr>
          <w:rFonts w:ascii="Times New Roman" w:hAnsi="Times New Roman" w:cs="Times New Roman"/>
        </w:rPr>
        <w:t>miana obowiązujących przepisów, jeżeli zgodnie z nimi konieczne będzie dostosowanie treści Umowy do aktualnego stanu prawnego</w:t>
      </w:r>
      <w:r w:rsidRPr="00C54019">
        <w:rPr>
          <w:rFonts w:ascii="Times New Roman" w:hAnsi="Times New Roman" w:cs="Times New Roman"/>
        </w:rPr>
        <w:t>;</w:t>
      </w:r>
    </w:p>
    <w:p w14:paraId="56E1CC8A" w14:textId="2B717DCD" w:rsidR="0023336F" w:rsidRPr="00C54019" w:rsidRDefault="009A0DCF" w:rsidP="00100427">
      <w:pPr>
        <w:pStyle w:val="Akapitzlist"/>
        <w:numPr>
          <w:ilvl w:val="0"/>
          <w:numId w:val="32"/>
        </w:numPr>
        <w:spacing w:line="240" w:lineRule="auto"/>
        <w:ind w:left="1134"/>
        <w:jc w:val="both"/>
        <w:rPr>
          <w:rFonts w:ascii="Times New Roman" w:hAnsi="Times New Roman" w:cs="Times New Roman"/>
        </w:rPr>
      </w:pPr>
      <w:r w:rsidRPr="00C54019">
        <w:rPr>
          <w:rFonts w:ascii="Times New Roman" w:hAnsi="Times New Roman" w:cs="Times New Roman"/>
        </w:rPr>
        <w:t>d</w:t>
      </w:r>
      <w:r w:rsidR="0023336F" w:rsidRPr="00C54019">
        <w:rPr>
          <w:rFonts w:ascii="Times New Roman" w:hAnsi="Times New Roman" w:cs="Times New Roman"/>
        </w:rPr>
        <w:t xml:space="preserve">opuszczalna jest zmiana </w:t>
      </w:r>
      <w:r w:rsidRPr="00C54019">
        <w:rPr>
          <w:rFonts w:ascii="Times New Roman" w:hAnsi="Times New Roman" w:cs="Times New Roman"/>
        </w:rPr>
        <w:t>Umowy</w:t>
      </w:r>
      <w:r w:rsidR="0023336F" w:rsidRPr="00C54019">
        <w:rPr>
          <w:rFonts w:ascii="Times New Roman" w:hAnsi="Times New Roman" w:cs="Times New Roman"/>
        </w:rPr>
        <w:t xml:space="preserve">, bez przeprowadzenia nowego postępowania o udzielenie zamówienia,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w:t>
      </w:r>
    </w:p>
    <w:p w14:paraId="7F473907" w14:textId="1FD02907" w:rsidR="00C44EDC" w:rsidRPr="0045676C" w:rsidRDefault="00C44EDC" w:rsidP="00100427">
      <w:pPr>
        <w:pStyle w:val="Akapitzlist"/>
        <w:numPr>
          <w:ilvl w:val="1"/>
          <w:numId w:val="15"/>
        </w:numPr>
        <w:spacing w:line="240" w:lineRule="auto"/>
        <w:ind w:left="709"/>
        <w:jc w:val="both"/>
        <w:rPr>
          <w:rFonts w:ascii="Times New Roman" w:hAnsi="Times New Roman" w:cs="Times New Roman"/>
        </w:rPr>
      </w:pPr>
      <w:r w:rsidRPr="00C44EDC">
        <w:rPr>
          <w:rFonts w:ascii="Times New Roman" w:hAnsi="Times New Roman" w:cs="Times New Roman"/>
        </w:rPr>
        <w:t>Zmiany, o których mowa w</w:t>
      </w:r>
      <w:r>
        <w:rPr>
          <w:rFonts w:ascii="Times New Roman" w:hAnsi="Times New Roman" w:cs="Times New Roman"/>
        </w:rPr>
        <w:t xml:space="preserve"> ust. 2</w:t>
      </w:r>
      <w:r w:rsidRPr="00C44EDC">
        <w:rPr>
          <w:rFonts w:ascii="Times New Roman" w:hAnsi="Times New Roman" w:cs="Times New Roman"/>
        </w:rPr>
        <w:t xml:space="preserve"> pkt 1) litera a i b obowiązywać będą od dnia wejścia w życie stosownych przepisów i dla swej ważności nie wymagają zmiany Umowy.</w:t>
      </w:r>
    </w:p>
    <w:p w14:paraId="2B3F1901" w14:textId="3FC5FCA0" w:rsidR="00C44EDC" w:rsidRDefault="00C44EDC" w:rsidP="00100427">
      <w:pPr>
        <w:pStyle w:val="Akapitzlist"/>
        <w:numPr>
          <w:ilvl w:val="1"/>
          <w:numId w:val="15"/>
        </w:numPr>
        <w:spacing w:line="240" w:lineRule="auto"/>
        <w:ind w:left="709"/>
        <w:jc w:val="both"/>
        <w:rPr>
          <w:rFonts w:ascii="Times New Roman" w:hAnsi="Times New Roman" w:cs="Times New Roman"/>
        </w:rPr>
      </w:pPr>
      <w:r w:rsidRPr="00C44EDC">
        <w:rPr>
          <w:rFonts w:ascii="Times New Roman" w:hAnsi="Times New Roman" w:cs="Times New Roman"/>
        </w:rPr>
        <w:t xml:space="preserve">Zmiany, o których mowa w </w:t>
      </w:r>
      <w:r>
        <w:rPr>
          <w:rFonts w:ascii="Times New Roman" w:hAnsi="Times New Roman" w:cs="Times New Roman"/>
        </w:rPr>
        <w:t xml:space="preserve">ust. 2 </w:t>
      </w:r>
      <w:r w:rsidRPr="00C44EDC">
        <w:rPr>
          <w:rFonts w:ascii="Times New Roman" w:hAnsi="Times New Roman" w:cs="Times New Roman"/>
        </w:rPr>
        <w:t xml:space="preserve">pkt 1) litera c, d i e obowiązywać będą od dnia zawarcia przez Strony stosownego </w:t>
      </w:r>
      <w:r>
        <w:rPr>
          <w:rFonts w:ascii="Times New Roman" w:hAnsi="Times New Roman" w:cs="Times New Roman"/>
        </w:rPr>
        <w:t>a</w:t>
      </w:r>
      <w:r w:rsidRPr="00C44EDC">
        <w:rPr>
          <w:rFonts w:ascii="Times New Roman" w:hAnsi="Times New Roman" w:cs="Times New Roman"/>
        </w:rPr>
        <w:t>neksu. Warunkiem przystąpienia przez Zamawiającego do Aneksu jest udokumentowanie przez Wykonawcę wpływu przedmiotowych zmian na koszty wykonania przedmiotu umowy, w szczególności Wykonawca zobowiązany jest przedłożyć Zamawiającemu dokumenty wskazujące na wzrost wynagrodzeń (w wyniku przedmiotowych zmian) osób biorących bezpośredni udział w realizacji zamówienia oraz wykazać wpływ wzrostu kosztów wynagrodzeń na wzrost kosztów realizacji Umowy.</w:t>
      </w:r>
    </w:p>
    <w:p w14:paraId="39F1E984" w14:textId="243F4B79" w:rsidR="00506A0C" w:rsidRPr="00C54019" w:rsidRDefault="00506A0C" w:rsidP="00100427">
      <w:pPr>
        <w:pStyle w:val="Akapitzlist"/>
        <w:numPr>
          <w:ilvl w:val="1"/>
          <w:numId w:val="15"/>
        </w:numPr>
        <w:spacing w:line="240" w:lineRule="auto"/>
        <w:ind w:left="709"/>
        <w:jc w:val="both"/>
        <w:rPr>
          <w:rFonts w:ascii="Times New Roman" w:hAnsi="Times New Roman" w:cs="Times New Roman"/>
        </w:rPr>
      </w:pPr>
      <w:r w:rsidRPr="00C54019">
        <w:rPr>
          <w:rFonts w:ascii="Times New Roman" w:hAnsi="Times New Roman" w:cs="Times New Roman"/>
        </w:rPr>
        <w:t xml:space="preserve">Strony ustalają, że: </w:t>
      </w:r>
    </w:p>
    <w:p w14:paraId="10984A64" w14:textId="77777777" w:rsidR="00506A0C" w:rsidRPr="00C54019" w:rsidRDefault="00506A0C" w:rsidP="00100427">
      <w:pPr>
        <w:pStyle w:val="Akapitzlist"/>
        <w:numPr>
          <w:ilvl w:val="0"/>
          <w:numId w:val="29"/>
        </w:numPr>
        <w:spacing w:line="240" w:lineRule="auto"/>
        <w:ind w:left="1134"/>
        <w:jc w:val="both"/>
        <w:rPr>
          <w:rFonts w:ascii="Times New Roman" w:hAnsi="Times New Roman" w:cs="Times New Roman"/>
        </w:rPr>
      </w:pPr>
      <w:r w:rsidRPr="00C54019">
        <w:rPr>
          <w:rFonts w:ascii="Times New Roman" w:hAnsi="Times New Roman" w:cs="Times New Roman"/>
        </w:rPr>
        <w:t>zwiększenie lub zmniejszenie ilości punktów poboru wymienionych enumeratywnie w Załączniku nr 1 do niniejszej Umowy;</w:t>
      </w:r>
    </w:p>
    <w:p w14:paraId="3D6AA536" w14:textId="77777777" w:rsidR="00506A0C" w:rsidRPr="00C54019" w:rsidRDefault="00506A0C" w:rsidP="00100427">
      <w:pPr>
        <w:pStyle w:val="Akapitzlist"/>
        <w:numPr>
          <w:ilvl w:val="0"/>
          <w:numId w:val="29"/>
        </w:numPr>
        <w:spacing w:line="240" w:lineRule="auto"/>
        <w:ind w:left="1134"/>
        <w:jc w:val="both"/>
        <w:rPr>
          <w:rFonts w:ascii="Times New Roman" w:hAnsi="Times New Roman" w:cs="Times New Roman"/>
        </w:rPr>
      </w:pPr>
      <w:r w:rsidRPr="00C54019">
        <w:rPr>
          <w:rFonts w:ascii="Times New Roman" w:hAnsi="Times New Roman" w:cs="Times New Roman"/>
        </w:rPr>
        <w:t>zmiana nazwy punktu poboru energii elektrycznej wymienionego w Załączniku nr 1 do niniejszej Umowy;</w:t>
      </w:r>
    </w:p>
    <w:p w14:paraId="3F50DC03" w14:textId="77777777" w:rsidR="00506A0C" w:rsidRPr="00C54019" w:rsidRDefault="00506A0C" w:rsidP="00100427">
      <w:pPr>
        <w:pStyle w:val="Akapitzlist"/>
        <w:numPr>
          <w:ilvl w:val="0"/>
          <w:numId w:val="29"/>
        </w:numPr>
        <w:spacing w:line="240" w:lineRule="auto"/>
        <w:ind w:left="1134"/>
        <w:jc w:val="both"/>
        <w:rPr>
          <w:rFonts w:ascii="Times New Roman" w:hAnsi="Times New Roman" w:cs="Times New Roman"/>
        </w:rPr>
      </w:pPr>
      <w:r w:rsidRPr="00C54019">
        <w:rPr>
          <w:rFonts w:ascii="Times New Roman" w:hAnsi="Times New Roman" w:cs="Times New Roman"/>
        </w:rPr>
        <w:t>zmiana danych Nabywcy faktury / Odbiorcy faktury;</w:t>
      </w:r>
    </w:p>
    <w:p w14:paraId="1C153F4D" w14:textId="77777777" w:rsidR="00506A0C" w:rsidRPr="00C54019" w:rsidRDefault="00506A0C" w:rsidP="00100427">
      <w:pPr>
        <w:pStyle w:val="Akapitzlist"/>
        <w:numPr>
          <w:ilvl w:val="0"/>
          <w:numId w:val="29"/>
        </w:numPr>
        <w:spacing w:line="240" w:lineRule="auto"/>
        <w:ind w:left="1134"/>
        <w:jc w:val="both"/>
        <w:rPr>
          <w:rFonts w:ascii="Times New Roman" w:hAnsi="Times New Roman" w:cs="Times New Roman"/>
        </w:rPr>
      </w:pPr>
      <w:r w:rsidRPr="00C54019">
        <w:rPr>
          <w:rFonts w:ascii="Times New Roman" w:hAnsi="Times New Roman" w:cs="Times New Roman"/>
        </w:rPr>
        <w:t xml:space="preserve">zmiana grupy taryfowej </w:t>
      </w:r>
    </w:p>
    <w:p w14:paraId="40ADD592" w14:textId="1968D9AA" w:rsidR="00506A0C" w:rsidRDefault="00050CD3" w:rsidP="0045676C">
      <w:pPr>
        <w:spacing w:line="240" w:lineRule="auto"/>
        <w:ind w:left="708"/>
        <w:jc w:val="both"/>
        <w:rPr>
          <w:rFonts w:ascii="Times New Roman" w:hAnsi="Times New Roman" w:cs="Times New Roman"/>
        </w:rPr>
      </w:pPr>
      <w:r>
        <w:rPr>
          <w:rFonts w:ascii="Times New Roman" w:hAnsi="Times New Roman" w:cs="Times New Roman"/>
        </w:rPr>
        <w:t xml:space="preserve">- </w:t>
      </w:r>
      <w:r w:rsidR="00506A0C" w:rsidRPr="00C54019">
        <w:rPr>
          <w:rFonts w:ascii="Times New Roman" w:hAnsi="Times New Roman" w:cs="Times New Roman"/>
        </w:rPr>
        <w:t xml:space="preserve">dokonywane będzie w formie </w:t>
      </w:r>
      <w:r w:rsidR="00C44EDC">
        <w:rPr>
          <w:rFonts w:ascii="Times New Roman" w:hAnsi="Times New Roman" w:cs="Times New Roman"/>
        </w:rPr>
        <w:t>a</w:t>
      </w:r>
      <w:r w:rsidR="00506A0C" w:rsidRPr="00C54019">
        <w:rPr>
          <w:rFonts w:ascii="Times New Roman" w:hAnsi="Times New Roman" w:cs="Times New Roman"/>
        </w:rPr>
        <w:t xml:space="preserve">neksu, bez renegocjacji warunków Umowy, z takim zastrzeżeniem że zmiana taryfy może nastąpić wyłącznie w obrębie grup taryfowych ujętych SWZ oraz po dokonaniu tych zmian u Operatora Systemu Dystrybucyjnego. O ile Strony nie postanowią inaczej, zapisy §5 stosuje się odpowiednio, a czynności zmierzające do wdrożenia postanowień Aneksu Wykonawca podejmie bez zbędnej zwłoki. </w:t>
      </w:r>
    </w:p>
    <w:p w14:paraId="283C7E25" w14:textId="19ABB3BB" w:rsidR="00050CD3" w:rsidRDefault="00050CD3" w:rsidP="00100427">
      <w:pPr>
        <w:pStyle w:val="Akapitzlist"/>
        <w:numPr>
          <w:ilvl w:val="1"/>
          <w:numId w:val="15"/>
        </w:numPr>
        <w:spacing w:line="240" w:lineRule="auto"/>
        <w:ind w:left="709"/>
        <w:jc w:val="both"/>
        <w:rPr>
          <w:rFonts w:ascii="Times New Roman" w:hAnsi="Times New Roman" w:cs="Times New Roman"/>
        </w:rPr>
      </w:pPr>
      <w:r w:rsidRPr="00050CD3">
        <w:rPr>
          <w:rFonts w:ascii="Times New Roman" w:hAnsi="Times New Roman" w:cs="Times New Roman"/>
        </w:rPr>
        <w:t>Zamawiający dopuszcza również zmianę wysokości wynagrodzenia w przypadku zmiany ceny materiałów lub kosztów związanych z realizacją zamówienia. Poziom zmiany ceny materiałów lub kosztów związanych z realizacją zamówienia uprawniający Strony Umowy do żądania zmiany wynagrodzenia ustala się na 25 % w stosunku do poziomu cen tych samych materiałów lub kosztów z dnia zawarcia Umowy. Początkowy termin ustalenia zmiany wynagrodzenia ustala się na dzień zaistnienia przesłanki w postaci wzrostu wynagrodzenia ceny materiałów lub kosztów związanych z realizacją zamówienia o 25 %.</w:t>
      </w:r>
    </w:p>
    <w:p w14:paraId="19823F1A" w14:textId="4CEC977C" w:rsidR="00050CD3" w:rsidRPr="00B61551" w:rsidRDefault="00050CD3" w:rsidP="00100427">
      <w:pPr>
        <w:pStyle w:val="Akapitzlist"/>
        <w:numPr>
          <w:ilvl w:val="1"/>
          <w:numId w:val="15"/>
        </w:numPr>
        <w:spacing w:line="240" w:lineRule="auto"/>
        <w:ind w:left="709"/>
        <w:jc w:val="both"/>
        <w:rPr>
          <w:rFonts w:ascii="Times New Roman" w:hAnsi="Times New Roman" w:cs="Times New Roman"/>
        </w:rPr>
      </w:pPr>
      <w:r w:rsidRPr="00050CD3">
        <w:rPr>
          <w:rFonts w:ascii="Times New Roman" w:hAnsi="Times New Roman" w:cs="Times New Roman"/>
        </w:rPr>
        <w:t xml:space="preserve">W przypadku zaistnienia </w:t>
      </w:r>
      <w:r w:rsidRPr="00B61551">
        <w:rPr>
          <w:rFonts w:ascii="Times New Roman" w:hAnsi="Times New Roman" w:cs="Times New Roman"/>
        </w:rPr>
        <w:t>przesłanki, o której mowa w ust. 6, określa się następujące okresy, w których Wykonawca może zwrócić się w formie pisemnej do Zamawiającego o zmianę wynagrodzenia: po upływie 3 miesięcy licząc od dnia zawarcia Umowy, przy czym zmiana wynagrodzenia nie może być dokonywana częściej niż co 6 miesięcy.</w:t>
      </w:r>
    </w:p>
    <w:p w14:paraId="34BB92A0" w14:textId="22CCDCB8" w:rsidR="00050CD3" w:rsidRPr="00050CD3" w:rsidRDefault="00050CD3" w:rsidP="00100427">
      <w:pPr>
        <w:pStyle w:val="Akapitzlist"/>
        <w:numPr>
          <w:ilvl w:val="1"/>
          <w:numId w:val="15"/>
        </w:numPr>
        <w:spacing w:line="240" w:lineRule="auto"/>
        <w:ind w:left="709"/>
        <w:jc w:val="both"/>
        <w:rPr>
          <w:rFonts w:ascii="Times New Roman" w:hAnsi="Times New Roman" w:cs="Times New Roman"/>
        </w:rPr>
      </w:pPr>
      <w:r w:rsidRPr="00B61551">
        <w:rPr>
          <w:rFonts w:ascii="Times New Roman" w:hAnsi="Times New Roman" w:cs="Times New Roman"/>
        </w:rPr>
        <w:t>Wysokość zmiany wynagrodzenia, o której mowa w ust. 6 będzie ustalona w oparciu</w:t>
      </w:r>
      <w:r w:rsidRPr="00050CD3">
        <w:rPr>
          <w:rFonts w:ascii="Times New Roman" w:hAnsi="Times New Roman" w:cs="Times New Roman"/>
        </w:rPr>
        <w:t xml:space="preserve"> o wskaźnik zmiany ceny materiałów lub kosztów ogłaszany w komunikacie Prezesa Głównego Urzędu Statystycznego. Maksymalna łączna wartość zmiany wynagrodzenia, jaką dopuszcza Zamawiający w efekcie zastosowania postanowień ust. 4 stanowi 10% wynagrodzenia brutto, o którym mowa w §1</w:t>
      </w:r>
      <w:r>
        <w:rPr>
          <w:rFonts w:ascii="Times New Roman" w:hAnsi="Times New Roman" w:cs="Times New Roman"/>
        </w:rPr>
        <w:t>0</w:t>
      </w:r>
      <w:r w:rsidRPr="00050CD3">
        <w:rPr>
          <w:rFonts w:ascii="Times New Roman" w:hAnsi="Times New Roman" w:cs="Times New Roman"/>
        </w:rPr>
        <w:t xml:space="preserve"> ust. 2.</w:t>
      </w:r>
    </w:p>
    <w:p w14:paraId="3B7BDE9C" w14:textId="3A3E4693" w:rsidR="00050CD3" w:rsidRPr="003C2AD4" w:rsidRDefault="00050CD3" w:rsidP="00100427">
      <w:pPr>
        <w:pStyle w:val="Akapitzlist"/>
        <w:numPr>
          <w:ilvl w:val="1"/>
          <w:numId w:val="15"/>
        </w:numPr>
        <w:spacing w:line="240" w:lineRule="auto"/>
        <w:ind w:left="709"/>
        <w:jc w:val="both"/>
        <w:rPr>
          <w:rFonts w:ascii="Times New Roman" w:hAnsi="Times New Roman" w:cs="Times New Roman"/>
        </w:rPr>
      </w:pPr>
      <w:r w:rsidRPr="00050CD3">
        <w:rPr>
          <w:rFonts w:ascii="Times New Roman" w:hAnsi="Times New Roman" w:cs="Times New Roman"/>
        </w:rPr>
        <w:t>Warunkiem dokonania zmiany Umowy jest wystąpienie przez Stronę zainteresowaną wprowadzeniem zmian do Umowy z pisemnym wnioskiem zawierającym  proponowane zmiany wraz z uzasadnieniem faktycznym i prawnym. Do wniosku winien być załączony projekt aneksu do umowy, a także dowody wskazujące w jakim stopniu powoływana zmiana okoliczności ma wpływ na zmianę Umowy.</w:t>
      </w:r>
    </w:p>
    <w:p w14:paraId="6482234E" w14:textId="3BF3F1DF" w:rsidR="001A6DFE" w:rsidRPr="00C54019" w:rsidRDefault="001A6DF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17</w:t>
      </w:r>
    </w:p>
    <w:p w14:paraId="05BED405" w14:textId="0B77AA85" w:rsidR="0023336F" w:rsidRPr="00C54019" w:rsidRDefault="0023336F" w:rsidP="00100427">
      <w:pPr>
        <w:pStyle w:val="Akapitzlist"/>
        <w:numPr>
          <w:ilvl w:val="0"/>
          <w:numId w:val="25"/>
        </w:numPr>
        <w:spacing w:line="240" w:lineRule="auto"/>
        <w:jc w:val="both"/>
        <w:rPr>
          <w:rFonts w:ascii="Times New Roman" w:hAnsi="Times New Roman" w:cs="Times New Roman"/>
        </w:rPr>
      </w:pPr>
      <w:r w:rsidRPr="00C54019">
        <w:rPr>
          <w:rFonts w:ascii="Times New Roman" w:hAnsi="Times New Roman" w:cs="Times New Roman"/>
        </w:rPr>
        <w:t>Wykonawca zapłaci Zamawiającemu (Odbiorcy faktury) karę umowną za odstąpienie od Umowy / rozwiązanie Umowy przez Zamawiającego lub Wykonawcę w związku z utratą przez Wykonawcę uprawnień, koncesji lub zezwoleń, bądź jakichkolwiek innych dokumentów (w tym umów umożliwiających świadczenie usług bilansowania handlowego – §</w:t>
      </w:r>
      <w:r w:rsidR="00276D0E" w:rsidRPr="00C54019">
        <w:rPr>
          <w:rFonts w:ascii="Times New Roman" w:hAnsi="Times New Roman" w:cs="Times New Roman"/>
        </w:rPr>
        <w:t>5</w:t>
      </w:r>
      <w:r w:rsidR="002C5A4B" w:rsidRPr="00C54019">
        <w:rPr>
          <w:rFonts w:ascii="Times New Roman" w:hAnsi="Times New Roman" w:cs="Times New Roman"/>
        </w:rPr>
        <w:t xml:space="preserve"> </w:t>
      </w:r>
      <w:r w:rsidRPr="00C54019">
        <w:rPr>
          <w:rFonts w:ascii="Times New Roman" w:hAnsi="Times New Roman" w:cs="Times New Roman"/>
        </w:rPr>
        <w:t>ust.</w:t>
      </w:r>
      <w:r w:rsidR="002C5A4B" w:rsidRPr="00C54019">
        <w:rPr>
          <w:rFonts w:ascii="Times New Roman" w:hAnsi="Times New Roman" w:cs="Times New Roman"/>
        </w:rPr>
        <w:t xml:space="preserve"> </w:t>
      </w:r>
      <w:r w:rsidRPr="00C54019">
        <w:rPr>
          <w:rFonts w:ascii="Times New Roman" w:hAnsi="Times New Roman" w:cs="Times New Roman"/>
        </w:rPr>
        <w:t>4 Umowy) niezbędnych do należytego i nieprzerwanego wykonywania przedmiotu zamówienia lub zaprzestania dostaw, w wysokości 20% wartości wynagrodzenia brutto określonego w §1</w:t>
      </w:r>
      <w:r w:rsidR="0030387B" w:rsidRPr="00C54019">
        <w:rPr>
          <w:rFonts w:ascii="Times New Roman" w:hAnsi="Times New Roman" w:cs="Times New Roman"/>
        </w:rPr>
        <w:t>0</w:t>
      </w:r>
      <w:r w:rsidRPr="00C54019">
        <w:rPr>
          <w:rFonts w:ascii="Times New Roman" w:hAnsi="Times New Roman" w:cs="Times New Roman"/>
        </w:rPr>
        <w:t xml:space="preserve"> ust.</w:t>
      </w:r>
      <w:r w:rsidR="002C5A4B" w:rsidRPr="00C54019">
        <w:rPr>
          <w:rFonts w:ascii="Times New Roman" w:hAnsi="Times New Roman" w:cs="Times New Roman"/>
        </w:rPr>
        <w:t xml:space="preserve"> </w:t>
      </w:r>
      <w:r w:rsidRPr="00C54019">
        <w:rPr>
          <w:rFonts w:ascii="Times New Roman" w:hAnsi="Times New Roman" w:cs="Times New Roman"/>
        </w:rPr>
        <w:t xml:space="preserve">2. </w:t>
      </w:r>
    </w:p>
    <w:p w14:paraId="6A09CECD" w14:textId="7F30FF98" w:rsidR="0023336F" w:rsidRPr="00474BE1" w:rsidRDefault="0023336F" w:rsidP="00100427">
      <w:pPr>
        <w:pStyle w:val="Akapitzlist"/>
        <w:numPr>
          <w:ilvl w:val="0"/>
          <w:numId w:val="25"/>
        </w:numPr>
        <w:spacing w:line="240" w:lineRule="auto"/>
        <w:jc w:val="both"/>
        <w:rPr>
          <w:rFonts w:ascii="Times New Roman" w:hAnsi="Times New Roman" w:cs="Times New Roman"/>
        </w:rPr>
      </w:pPr>
      <w:r w:rsidRPr="00C54019">
        <w:rPr>
          <w:rFonts w:ascii="Times New Roman" w:hAnsi="Times New Roman" w:cs="Times New Roman"/>
        </w:rPr>
        <w:t>Wykonawca zapłaci Zamawiającemu (Odbiorcy faktury) karę umowną za odstąpienie od Umowy / rozwiązanie Umowy przez Wykonawcę, z innych niż opisane w ust.</w:t>
      </w:r>
      <w:r w:rsidR="00C70E71" w:rsidRPr="00C54019">
        <w:rPr>
          <w:rFonts w:ascii="Times New Roman" w:hAnsi="Times New Roman" w:cs="Times New Roman"/>
        </w:rPr>
        <w:t xml:space="preserve"> </w:t>
      </w:r>
      <w:r w:rsidRPr="00C54019">
        <w:rPr>
          <w:rFonts w:ascii="Times New Roman" w:hAnsi="Times New Roman" w:cs="Times New Roman"/>
        </w:rPr>
        <w:t>1, przyczyn leżących po stronie Wykonawcy, w wysokości 20% wartości wynagrodzenia brutto określonego w §1</w:t>
      </w:r>
      <w:r w:rsidR="00C70E71" w:rsidRPr="00C54019">
        <w:rPr>
          <w:rFonts w:ascii="Times New Roman" w:hAnsi="Times New Roman" w:cs="Times New Roman"/>
        </w:rPr>
        <w:t>0</w:t>
      </w:r>
      <w:r w:rsidRPr="00474BE1">
        <w:rPr>
          <w:rFonts w:ascii="Times New Roman" w:hAnsi="Times New Roman" w:cs="Times New Roman"/>
        </w:rPr>
        <w:t xml:space="preserve"> ust.2. </w:t>
      </w:r>
    </w:p>
    <w:p w14:paraId="60FF13E3" w14:textId="0F9E375D" w:rsidR="0023336F" w:rsidRPr="00C54019" w:rsidRDefault="0023336F" w:rsidP="00100427">
      <w:pPr>
        <w:pStyle w:val="Akapitzlist"/>
        <w:numPr>
          <w:ilvl w:val="0"/>
          <w:numId w:val="25"/>
        </w:numPr>
        <w:spacing w:line="240" w:lineRule="auto"/>
        <w:jc w:val="both"/>
        <w:rPr>
          <w:rFonts w:ascii="Times New Roman" w:hAnsi="Times New Roman" w:cs="Times New Roman"/>
        </w:rPr>
      </w:pPr>
      <w:r w:rsidRPr="00474BE1">
        <w:rPr>
          <w:rFonts w:ascii="Times New Roman" w:hAnsi="Times New Roman" w:cs="Times New Roman"/>
        </w:rPr>
        <w:t>Wykonawca zapłaci Zamawiającemu (Odbiorcy faktury) karę umowną za odstąpienie od Umowy / rozwiązanie Umowy przez Zamawiającego, z innych niż opisane w ust.</w:t>
      </w:r>
      <w:r w:rsidR="00843B28" w:rsidRPr="00C54019">
        <w:rPr>
          <w:rFonts w:ascii="Times New Roman" w:hAnsi="Times New Roman" w:cs="Times New Roman"/>
        </w:rPr>
        <w:t xml:space="preserve"> </w:t>
      </w:r>
      <w:r w:rsidRPr="00C54019">
        <w:rPr>
          <w:rFonts w:ascii="Times New Roman" w:hAnsi="Times New Roman" w:cs="Times New Roman"/>
        </w:rPr>
        <w:t>1, przyczyn leżących po stronie Wykonawcy, w wysokości 10% wartości wynagrodzenia brutto określonego w §1</w:t>
      </w:r>
      <w:r w:rsidR="00843B28" w:rsidRPr="00C54019">
        <w:rPr>
          <w:rFonts w:ascii="Times New Roman" w:hAnsi="Times New Roman" w:cs="Times New Roman"/>
        </w:rPr>
        <w:t>0</w:t>
      </w:r>
      <w:r w:rsidRPr="00C54019">
        <w:rPr>
          <w:rFonts w:ascii="Times New Roman" w:hAnsi="Times New Roman" w:cs="Times New Roman"/>
        </w:rPr>
        <w:t xml:space="preserve"> ust.</w:t>
      </w:r>
      <w:r w:rsidR="002C5BF3" w:rsidRPr="00C54019">
        <w:rPr>
          <w:rFonts w:ascii="Times New Roman" w:hAnsi="Times New Roman" w:cs="Times New Roman"/>
        </w:rPr>
        <w:t xml:space="preserve"> </w:t>
      </w:r>
      <w:r w:rsidRPr="00C54019">
        <w:rPr>
          <w:rFonts w:ascii="Times New Roman" w:hAnsi="Times New Roman" w:cs="Times New Roman"/>
        </w:rPr>
        <w:t xml:space="preserve">2. </w:t>
      </w:r>
    </w:p>
    <w:p w14:paraId="4BB2A322" w14:textId="2EFE4F12" w:rsidR="0023336F" w:rsidRPr="00C54019" w:rsidRDefault="0023336F" w:rsidP="00100427">
      <w:pPr>
        <w:pStyle w:val="Akapitzlist"/>
        <w:numPr>
          <w:ilvl w:val="0"/>
          <w:numId w:val="25"/>
        </w:numPr>
        <w:spacing w:line="240" w:lineRule="auto"/>
        <w:jc w:val="both"/>
        <w:rPr>
          <w:rFonts w:ascii="Times New Roman" w:hAnsi="Times New Roman" w:cs="Times New Roman"/>
        </w:rPr>
      </w:pPr>
      <w:r w:rsidRPr="00474BE1">
        <w:rPr>
          <w:rFonts w:ascii="Times New Roman" w:hAnsi="Times New Roman" w:cs="Times New Roman"/>
        </w:rPr>
        <w:t xml:space="preserve">Karę umowną Wykonawca zapłaci Zamawiającemu (Odbiorcy faktury) na podstawie otrzymanej noty obciążeniowej na wskazany rachunek bankowy, w terminie 14 dni od daty wpływu do Wykonawcy. W przypadku braku spłaty w wyznaczonym terminie Zamawiający (Odbiorca faktury) na podstawie niniejszej Umowy ma prawo potrącić naliczoną karę umowną z wynagrodzenia należnego Wykonawcy lub z zabezpieczenia należytego wykonania </w:t>
      </w:r>
      <w:r w:rsidR="00C95EA1" w:rsidRPr="00C54019">
        <w:rPr>
          <w:rFonts w:ascii="Times New Roman" w:hAnsi="Times New Roman" w:cs="Times New Roman"/>
        </w:rPr>
        <w:t>Umowy</w:t>
      </w:r>
      <w:r w:rsidRPr="00C54019">
        <w:rPr>
          <w:rFonts w:ascii="Times New Roman" w:hAnsi="Times New Roman" w:cs="Times New Roman"/>
        </w:rPr>
        <w:t xml:space="preserve">.  </w:t>
      </w:r>
    </w:p>
    <w:p w14:paraId="0B26FE5F" w14:textId="502B9987" w:rsidR="0023336F" w:rsidRPr="00C54019" w:rsidRDefault="0023336F" w:rsidP="00100427">
      <w:pPr>
        <w:pStyle w:val="Akapitzlist"/>
        <w:numPr>
          <w:ilvl w:val="0"/>
          <w:numId w:val="25"/>
        </w:numPr>
        <w:spacing w:line="240" w:lineRule="auto"/>
        <w:jc w:val="both"/>
        <w:rPr>
          <w:rFonts w:ascii="Times New Roman" w:hAnsi="Times New Roman" w:cs="Times New Roman"/>
        </w:rPr>
      </w:pPr>
      <w:r w:rsidRPr="00C54019">
        <w:rPr>
          <w:rFonts w:ascii="Times New Roman" w:hAnsi="Times New Roman" w:cs="Times New Roman"/>
        </w:rPr>
        <w:t xml:space="preserve">W każdym przypadku, Zamawiającemu przysługuje od Wykonawcy, odszkodowanie w związku z poniesionymi kosztami zakupu energii elektrycznej kupionej na warunkach innych niż wynikające z niniejszej umowy (np. dostawy rezerwowe) z przyczyn leżących po stronie Wykonawcy, z tym zastrzeżeniem, że w przypadku odstąpienia od Umowy / rozwiązania Umowy, w wyniku którego doszło do realizacji dostaw rezerwowych, odszkodowanie uwzględnione zostaje w zastrzeżonych w niniejszym paragrafie karach umownych, a odszkodowanie przewyższające naliczone odpowiednio kary umowne zastrzeżone jest zgodnie z ust. </w:t>
      </w:r>
      <w:r w:rsidR="00EF6788">
        <w:rPr>
          <w:rFonts w:ascii="Times New Roman" w:hAnsi="Times New Roman" w:cs="Times New Roman"/>
        </w:rPr>
        <w:t xml:space="preserve">8 </w:t>
      </w:r>
      <w:r w:rsidRPr="00C54019">
        <w:rPr>
          <w:rFonts w:ascii="Times New Roman" w:hAnsi="Times New Roman" w:cs="Times New Roman"/>
        </w:rPr>
        <w:t xml:space="preserve">niniejszego paragrafu. </w:t>
      </w:r>
    </w:p>
    <w:p w14:paraId="71F93430" w14:textId="650F4B30" w:rsidR="0023336F" w:rsidRPr="00474BE1" w:rsidRDefault="0023336F" w:rsidP="00100427">
      <w:pPr>
        <w:pStyle w:val="Akapitzlist"/>
        <w:numPr>
          <w:ilvl w:val="0"/>
          <w:numId w:val="25"/>
        </w:numPr>
        <w:spacing w:line="240" w:lineRule="auto"/>
        <w:jc w:val="both"/>
        <w:rPr>
          <w:rFonts w:ascii="Times New Roman" w:hAnsi="Times New Roman" w:cs="Times New Roman"/>
        </w:rPr>
      </w:pPr>
      <w:r w:rsidRPr="00C54019">
        <w:rPr>
          <w:rFonts w:ascii="Times New Roman" w:hAnsi="Times New Roman" w:cs="Times New Roman"/>
        </w:rPr>
        <w:t xml:space="preserve">Kary umowne z różnych tytułów mogą podlegać sumowaniu, z zastrzeżeniem </w:t>
      </w:r>
      <w:r w:rsidR="00256C0D" w:rsidRPr="00C54019">
        <w:rPr>
          <w:rFonts w:ascii="Times New Roman" w:hAnsi="Times New Roman" w:cs="Times New Roman"/>
        </w:rPr>
        <w:t xml:space="preserve">ust. </w:t>
      </w:r>
      <w:r w:rsidR="00EF6788">
        <w:rPr>
          <w:rFonts w:ascii="Times New Roman" w:hAnsi="Times New Roman" w:cs="Times New Roman"/>
        </w:rPr>
        <w:t>7</w:t>
      </w:r>
      <w:r w:rsidR="00BE5E55" w:rsidRPr="00C54019">
        <w:rPr>
          <w:rFonts w:ascii="Times New Roman" w:hAnsi="Times New Roman" w:cs="Times New Roman"/>
        </w:rPr>
        <w:t>.</w:t>
      </w:r>
    </w:p>
    <w:p w14:paraId="3184CC4B" w14:textId="0C237254" w:rsidR="0023336F" w:rsidRPr="00C54019" w:rsidRDefault="0023336F" w:rsidP="00100427">
      <w:pPr>
        <w:pStyle w:val="Akapitzlist"/>
        <w:numPr>
          <w:ilvl w:val="0"/>
          <w:numId w:val="25"/>
        </w:numPr>
        <w:spacing w:line="240" w:lineRule="auto"/>
        <w:jc w:val="both"/>
        <w:rPr>
          <w:rFonts w:ascii="Times New Roman" w:hAnsi="Times New Roman" w:cs="Times New Roman"/>
        </w:rPr>
      </w:pPr>
      <w:r w:rsidRPr="00474BE1">
        <w:rPr>
          <w:rFonts w:ascii="Times New Roman" w:hAnsi="Times New Roman" w:cs="Times New Roman"/>
        </w:rPr>
        <w:t>Łączna maksymalna wysokość kar umownych, których mogą dochodzić strony wynosi 20</w:t>
      </w:r>
      <w:r w:rsidR="00C26C2E" w:rsidRPr="00C54019">
        <w:rPr>
          <w:rFonts w:ascii="Times New Roman" w:hAnsi="Times New Roman" w:cs="Times New Roman"/>
        </w:rPr>
        <w:t xml:space="preserve"> </w:t>
      </w:r>
      <w:r w:rsidRPr="00474BE1">
        <w:rPr>
          <w:rFonts w:ascii="Times New Roman" w:hAnsi="Times New Roman" w:cs="Times New Roman"/>
        </w:rPr>
        <w:t>% wynagrodzenia umownego brutto, określonego w §</w:t>
      </w:r>
      <w:r w:rsidR="00C26C2E" w:rsidRPr="00C54019">
        <w:rPr>
          <w:rFonts w:ascii="Times New Roman" w:hAnsi="Times New Roman" w:cs="Times New Roman"/>
        </w:rPr>
        <w:t>10</w:t>
      </w:r>
      <w:r w:rsidRPr="00474BE1">
        <w:rPr>
          <w:rFonts w:ascii="Times New Roman" w:hAnsi="Times New Roman" w:cs="Times New Roman"/>
        </w:rPr>
        <w:t xml:space="preserve"> ust.</w:t>
      </w:r>
      <w:r w:rsidR="006D29EC" w:rsidRPr="00C54019">
        <w:rPr>
          <w:rFonts w:ascii="Times New Roman" w:hAnsi="Times New Roman" w:cs="Times New Roman"/>
        </w:rPr>
        <w:t xml:space="preserve"> </w:t>
      </w:r>
      <w:r w:rsidRPr="00C54019">
        <w:rPr>
          <w:rFonts w:ascii="Times New Roman" w:hAnsi="Times New Roman" w:cs="Times New Roman"/>
        </w:rPr>
        <w:t xml:space="preserve">2. </w:t>
      </w:r>
    </w:p>
    <w:p w14:paraId="12D8FE0D" w14:textId="46E5C839" w:rsidR="0023336F" w:rsidRPr="00C54019" w:rsidRDefault="0023336F" w:rsidP="00100427">
      <w:pPr>
        <w:pStyle w:val="Akapitzlist"/>
        <w:numPr>
          <w:ilvl w:val="0"/>
          <w:numId w:val="25"/>
        </w:numPr>
        <w:spacing w:line="240" w:lineRule="auto"/>
        <w:jc w:val="both"/>
        <w:rPr>
          <w:rFonts w:ascii="Times New Roman" w:hAnsi="Times New Roman" w:cs="Times New Roman"/>
        </w:rPr>
      </w:pPr>
      <w:r w:rsidRPr="00C54019">
        <w:rPr>
          <w:rFonts w:ascii="Times New Roman" w:hAnsi="Times New Roman" w:cs="Times New Roman"/>
        </w:rPr>
        <w:t xml:space="preserve">Kary umowne nie wyłączają prawa dochodzenia przez Strony odszkodowania przewyższającego wysokość zastrzeżonych kar umownych. </w:t>
      </w:r>
    </w:p>
    <w:p w14:paraId="54C2BBE6" w14:textId="783F0606" w:rsidR="006919BE" w:rsidRPr="00C54019" w:rsidRDefault="006919BE" w:rsidP="00C54019">
      <w:pPr>
        <w:spacing w:line="240" w:lineRule="auto"/>
        <w:contextualSpacing/>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18</w:t>
      </w:r>
    </w:p>
    <w:p w14:paraId="556C87B2" w14:textId="77777777" w:rsidR="00C54019" w:rsidRPr="0045676C" w:rsidRDefault="00C54019" w:rsidP="00100427">
      <w:pPr>
        <w:pStyle w:val="Default"/>
        <w:numPr>
          <w:ilvl w:val="0"/>
          <w:numId w:val="35"/>
        </w:numPr>
        <w:ind w:left="709"/>
        <w:jc w:val="both"/>
        <w:rPr>
          <w:rFonts w:ascii="Times New Roman" w:hAnsi="Times New Roman" w:cs="Times New Roman"/>
          <w:color w:val="auto"/>
          <w:sz w:val="22"/>
          <w:szCs w:val="22"/>
        </w:rPr>
      </w:pPr>
      <w:r w:rsidRPr="0045676C">
        <w:rPr>
          <w:rFonts w:ascii="Times New Roman" w:hAnsi="Times New Roman" w:cs="Times New Roman"/>
          <w:color w:val="auto"/>
          <w:sz w:val="22"/>
          <w:szCs w:val="22"/>
        </w:rPr>
        <w:t xml:space="preserve">Przetwarzanie przez Strony danych osobowych osób zaangażowanych w realizację Umowy jest niezbędne do wykonania Umowy i następuje w oparciu o art. 6 ust. 1 lit. b i c rozporządzenia nr 2016/679 Parlamentu Europejskiego i Rady z dnia 27 kwietnia 2016 r. w sprawie ochrony osób fizycznych w związku z przetwarzaniem danych osobowych i w sprawie swobodnego przepływu takich danych oraz uchylenia dyrektywy 95/46/WE. </w:t>
      </w:r>
    </w:p>
    <w:p w14:paraId="3F9EAE20" w14:textId="77777777" w:rsidR="00C54019" w:rsidRPr="0045676C" w:rsidRDefault="00C54019" w:rsidP="00100427">
      <w:pPr>
        <w:pStyle w:val="Default"/>
        <w:numPr>
          <w:ilvl w:val="0"/>
          <w:numId w:val="35"/>
        </w:numPr>
        <w:ind w:left="709"/>
        <w:jc w:val="both"/>
        <w:rPr>
          <w:rFonts w:ascii="Times New Roman" w:hAnsi="Times New Roman" w:cs="Times New Roman"/>
          <w:color w:val="auto"/>
          <w:sz w:val="22"/>
          <w:szCs w:val="22"/>
        </w:rPr>
      </w:pPr>
      <w:r w:rsidRPr="0045676C">
        <w:rPr>
          <w:rFonts w:ascii="Times New Roman" w:hAnsi="Times New Roman" w:cs="Times New Roman"/>
          <w:color w:val="auto"/>
          <w:sz w:val="22"/>
          <w:szCs w:val="22"/>
        </w:rPr>
        <w:t>Zamawiający oświadcza, iż Wykonawca przekazał mu wszelkie niezbędne informacje dotyczące przetwarzania danych osobowych, w tym w szczególności dane dotyczące administratora danych osobowych, inspektora ochrony danych, celu przetwarzania danych osobowych oraz podstawy prawnej ich przetwarzania.</w:t>
      </w:r>
    </w:p>
    <w:p w14:paraId="458AE222" w14:textId="77777777" w:rsidR="00C54019" w:rsidRPr="0045676C" w:rsidRDefault="00C54019" w:rsidP="00100427">
      <w:pPr>
        <w:pStyle w:val="Default"/>
        <w:numPr>
          <w:ilvl w:val="0"/>
          <w:numId w:val="35"/>
        </w:numPr>
        <w:ind w:left="709"/>
        <w:jc w:val="both"/>
        <w:rPr>
          <w:rFonts w:ascii="Times New Roman" w:hAnsi="Times New Roman" w:cs="Times New Roman"/>
          <w:color w:val="auto"/>
          <w:sz w:val="22"/>
          <w:szCs w:val="22"/>
        </w:rPr>
      </w:pPr>
      <w:r w:rsidRPr="0045676C">
        <w:rPr>
          <w:rFonts w:ascii="Times New Roman" w:hAnsi="Times New Roman" w:cs="Times New Roman"/>
          <w:color w:val="auto"/>
          <w:sz w:val="22"/>
          <w:szCs w:val="22"/>
        </w:rPr>
        <w:t>Wykonawca oświadcza, iż Zamawiający przekazał mu wszelkie niezbędne informacje dotyczące przetwarzania danych osobowych, w tym w szczególności dane dotyczące administratora danych osobowych, inspektora ochrony danych, celu przetwarzania danych osobowych oraz podstawy prawnej ich przetwarzania.</w:t>
      </w:r>
    </w:p>
    <w:p w14:paraId="225E4C4D" w14:textId="77777777" w:rsidR="00F80023" w:rsidRDefault="00F80023" w:rsidP="00C54019">
      <w:pPr>
        <w:spacing w:line="240" w:lineRule="auto"/>
        <w:contextualSpacing/>
        <w:jc w:val="center"/>
        <w:rPr>
          <w:rFonts w:ascii="Times New Roman" w:hAnsi="Times New Roman" w:cs="Times New Roman"/>
        </w:rPr>
      </w:pPr>
    </w:p>
    <w:p w14:paraId="066F448B" w14:textId="114137D0" w:rsidR="006919BE" w:rsidRPr="00B61551" w:rsidRDefault="006919BE" w:rsidP="00C54019">
      <w:pPr>
        <w:spacing w:line="240" w:lineRule="auto"/>
        <w:contextualSpacing/>
        <w:jc w:val="center"/>
        <w:rPr>
          <w:rFonts w:ascii="Times New Roman" w:hAnsi="Times New Roman" w:cs="Times New Roman"/>
          <w:b/>
          <w:bCs/>
        </w:rPr>
      </w:pPr>
      <w:r w:rsidRPr="00B61551">
        <w:rPr>
          <w:rFonts w:ascii="Times New Roman" w:hAnsi="Times New Roman" w:cs="Times New Roman"/>
          <w:b/>
          <w:bCs/>
        </w:rPr>
        <w:t>§</w:t>
      </w:r>
      <w:r w:rsidR="00FE6C2E" w:rsidRPr="00B61551">
        <w:rPr>
          <w:rFonts w:ascii="Times New Roman" w:hAnsi="Times New Roman" w:cs="Times New Roman"/>
          <w:b/>
          <w:bCs/>
        </w:rPr>
        <w:t>19</w:t>
      </w:r>
    </w:p>
    <w:p w14:paraId="23B55BC1" w14:textId="109DC322" w:rsidR="0023336F" w:rsidRPr="00B61551" w:rsidRDefault="0023336F" w:rsidP="00100427">
      <w:pPr>
        <w:pStyle w:val="Akapitzlist"/>
        <w:numPr>
          <w:ilvl w:val="0"/>
          <w:numId w:val="34"/>
        </w:numPr>
        <w:spacing w:line="240" w:lineRule="auto"/>
        <w:jc w:val="both"/>
        <w:rPr>
          <w:rFonts w:ascii="Times New Roman" w:hAnsi="Times New Roman" w:cs="Times New Roman"/>
        </w:rPr>
      </w:pPr>
      <w:r w:rsidRPr="00B61551">
        <w:rPr>
          <w:rFonts w:ascii="Times New Roman" w:hAnsi="Times New Roman" w:cs="Times New Roman"/>
        </w:rPr>
        <w:t xml:space="preserve">Korespondencję związaną z realizacją niniejszej umowy Zamawiający (Odbiorca) kierować będzie na adres e-mail osoby działającej w imieniu Wykonawcy: </w:t>
      </w:r>
    </w:p>
    <w:p w14:paraId="7F8DCF67" w14:textId="3B749F52" w:rsidR="0023336F" w:rsidRPr="00B61551" w:rsidRDefault="0023336F" w:rsidP="0045676C">
      <w:pPr>
        <w:pStyle w:val="Akapitzlist"/>
        <w:spacing w:line="240" w:lineRule="auto"/>
        <w:jc w:val="both"/>
        <w:rPr>
          <w:rFonts w:ascii="Times New Roman" w:hAnsi="Times New Roman" w:cs="Times New Roman"/>
        </w:rPr>
      </w:pPr>
      <w:r w:rsidRPr="00B61551">
        <w:rPr>
          <w:rFonts w:ascii="Times New Roman" w:hAnsi="Times New Roman" w:cs="Times New Roman"/>
        </w:rPr>
        <w:t>……………………….., numer telefonu …………., adres e-mail ………</w:t>
      </w:r>
      <w:r w:rsidR="00C92170" w:rsidRPr="00B61551">
        <w:rPr>
          <w:rFonts w:ascii="Times New Roman" w:hAnsi="Times New Roman" w:cs="Times New Roman"/>
        </w:rPr>
        <w:t>…………….</w:t>
      </w:r>
      <w:r w:rsidRPr="00B61551">
        <w:rPr>
          <w:rFonts w:ascii="Times New Roman" w:hAnsi="Times New Roman" w:cs="Times New Roman"/>
        </w:rPr>
        <w:t xml:space="preserve"> </w:t>
      </w:r>
    </w:p>
    <w:p w14:paraId="235DD570" w14:textId="3959728F" w:rsidR="0023336F" w:rsidRPr="00B61551" w:rsidRDefault="00C34AC5" w:rsidP="00100427">
      <w:pPr>
        <w:pStyle w:val="Akapitzlist"/>
        <w:numPr>
          <w:ilvl w:val="0"/>
          <w:numId w:val="34"/>
        </w:numPr>
        <w:spacing w:line="240" w:lineRule="auto"/>
        <w:jc w:val="both"/>
        <w:rPr>
          <w:rFonts w:ascii="Times New Roman" w:hAnsi="Times New Roman" w:cs="Times New Roman"/>
        </w:rPr>
      </w:pPr>
      <w:r w:rsidRPr="00B61551">
        <w:rPr>
          <w:rFonts w:ascii="Times New Roman" w:hAnsi="Times New Roman" w:cs="Times New Roman"/>
        </w:rPr>
        <w:t>Z</w:t>
      </w:r>
      <w:r w:rsidR="00AC168E" w:rsidRPr="00B61551">
        <w:rPr>
          <w:rFonts w:ascii="Times New Roman" w:hAnsi="Times New Roman" w:cs="Times New Roman"/>
        </w:rPr>
        <w:t xml:space="preserve">miana </w:t>
      </w:r>
      <w:r w:rsidR="0023336F" w:rsidRPr="00B61551">
        <w:rPr>
          <w:rFonts w:ascii="Times New Roman" w:hAnsi="Times New Roman" w:cs="Times New Roman"/>
        </w:rPr>
        <w:t>osoby upoważnionej przez Wykonawcę do kontaktów wymaga pisemnego powiadomienia</w:t>
      </w:r>
      <w:r w:rsidR="00244553" w:rsidRPr="00B61551">
        <w:rPr>
          <w:rFonts w:ascii="Times New Roman" w:hAnsi="Times New Roman" w:cs="Times New Roman"/>
        </w:rPr>
        <w:t xml:space="preserve"> </w:t>
      </w:r>
      <w:r w:rsidR="0023336F" w:rsidRPr="00B61551">
        <w:rPr>
          <w:rFonts w:ascii="Times New Roman" w:hAnsi="Times New Roman" w:cs="Times New Roman"/>
        </w:rPr>
        <w:t xml:space="preserve">Zamawiającego. </w:t>
      </w:r>
    </w:p>
    <w:p w14:paraId="2AEC3F1D" w14:textId="687C7F84" w:rsidR="0023336F" w:rsidRDefault="0023336F" w:rsidP="00100427">
      <w:pPr>
        <w:pStyle w:val="Akapitzlist"/>
        <w:numPr>
          <w:ilvl w:val="0"/>
          <w:numId w:val="34"/>
        </w:numPr>
        <w:spacing w:line="240" w:lineRule="auto"/>
        <w:jc w:val="both"/>
        <w:rPr>
          <w:rFonts w:ascii="Times New Roman" w:hAnsi="Times New Roman" w:cs="Times New Roman"/>
        </w:rPr>
      </w:pPr>
      <w:r w:rsidRPr="00B61551">
        <w:rPr>
          <w:rFonts w:ascii="Times New Roman" w:hAnsi="Times New Roman" w:cs="Times New Roman"/>
        </w:rPr>
        <w:t>Bieżącą korespondencję pisemną związaną z realizacją Umowy</w:t>
      </w:r>
      <w:r w:rsidR="000314C2" w:rsidRPr="00B61551">
        <w:rPr>
          <w:rFonts w:ascii="Times New Roman" w:hAnsi="Times New Roman" w:cs="Times New Roman"/>
        </w:rPr>
        <w:t>,</w:t>
      </w:r>
      <w:r w:rsidRPr="00B61551">
        <w:rPr>
          <w:rFonts w:ascii="Times New Roman" w:hAnsi="Times New Roman" w:cs="Times New Roman"/>
        </w:rPr>
        <w:t xml:space="preserve"> w szczególności odpowiedzi na Reklamacje oraz zapytania i wnioski Zamawiającego, Wykonawca kierować będzie na adres e-mail ………. Korespondencję związaną z płatnościami (w tym faktury, noty obciążeniowe, wezwania do zapłaty) Wykonawca kierować</w:t>
      </w:r>
      <w:r w:rsidRPr="00C54019">
        <w:rPr>
          <w:rFonts w:ascii="Times New Roman" w:hAnsi="Times New Roman" w:cs="Times New Roman"/>
        </w:rPr>
        <w:t xml:space="preserve"> będzie na adresy do korespondencji wskazane do przesyłania faktur. </w:t>
      </w:r>
    </w:p>
    <w:p w14:paraId="4A11294B" w14:textId="29400289" w:rsidR="00C54019" w:rsidRPr="0045676C" w:rsidRDefault="00C54019" w:rsidP="00100427">
      <w:pPr>
        <w:pStyle w:val="Akapitzlist"/>
        <w:numPr>
          <w:ilvl w:val="0"/>
          <w:numId w:val="34"/>
        </w:numPr>
        <w:jc w:val="both"/>
        <w:rPr>
          <w:rFonts w:ascii="Times New Roman" w:hAnsi="Times New Roman" w:cs="Times New Roman"/>
        </w:rPr>
      </w:pPr>
      <w:r w:rsidRPr="00C54019">
        <w:rPr>
          <w:rFonts w:ascii="Times New Roman" w:hAnsi="Times New Roman" w:cs="Times New Roman"/>
        </w:rPr>
        <w:t xml:space="preserve">Ze strony Zamawiającego, </w:t>
      </w:r>
      <w:r w:rsidR="00064E39">
        <w:rPr>
          <w:rFonts w:ascii="Times New Roman" w:hAnsi="Times New Roman" w:cs="Times New Roman"/>
        </w:rPr>
        <w:t>osobami upoważnionymi do kontaktu z Wykonawcą są osoby wskazane w Załączniku nr 2</w:t>
      </w:r>
      <w:r w:rsidRPr="00C54019">
        <w:rPr>
          <w:rFonts w:ascii="Times New Roman" w:hAnsi="Times New Roman" w:cs="Times New Roman"/>
        </w:rPr>
        <w:t>.</w:t>
      </w:r>
    </w:p>
    <w:p w14:paraId="74537DA8" w14:textId="0F66D675" w:rsidR="0023336F" w:rsidRPr="00C54019" w:rsidRDefault="0023336F" w:rsidP="00C54019">
      <w:pPr>
        <w:spacing w:line="240" w:lineRule="auto"/>
        <w:jc w:val="center"/>
        <w:rPr>
          <w:rFonts w:ascii="Times New Roman" w:hAnsi="Times New Roman" w:cs="Times New Roman"/>
          <w:b/>
          <w:bCs/>
        </w:rPr>
      </w:pPr>
      <w:r w:rsidRPr="00C54019">
        <w:rPr>
          <w:rFonts w:ascii="Times New Roman" w:hAnsi="Times New Roman" w:cs="Times New Roman"/>
          <w:b/>
          <w:bCs/>
        </w:rPr>
        <w:t>§</w:t>
      </w:r>
      <w:r w:rsidR="00FE6C2E" w:rsidRPr="00C54019">
        <w:rPr>
          <w:rFonts w:ascii="Times New Roman" w:hAnsi="Times New Roman" w:cs="Times New Roman"/>
          <w:b/>
          <w:bCs/>
        </w:rPr>
        <w:t>20</w:t>
      </w:r>
    </w:p>
    <w:p w14:paraId="272B4A75" w14:textId="33E4AD4B" w:rsidR="00506A0C" w:rsidRPr="00C54019" w:rsidRDefault="00506A0C" w:rsidP="00100427">
      <w:pPr>
        <w:pStyle w:val="Akapitzlist"/>
        <w:numPr>
          <w:ilvl w:val="0"/>
          <w:numId w:val="30"/>
        </w:numPr>
        <w:spacing w:line="240" w:lineRule="auto"/>
        <w:jc w:val="both"/>
        <w:rPr>
          <w:rFonts w:ascii="Times New Roman" w:hAnsi="Times New Roman" w:cs="Times New Roman"/>
        </w:rPr>
      </w:pPr>
      <w:r w:rsidRPr="00C54019">
        <w:rPr>
          <w:rFonts w:ascii="Times New Roman" w:hAnsi="Times New Roman" w:cs="Times New Roman"/>
        </w:rPr>
        <w:t>Zamawiający nie wyraża zgody na cesję wierzytelności wynikających z realizacji Umowy.</w:t>
      </w:r>
    </w:p>
    <w:p w14:paraId="1A516BFF" w14:textId="46C50127" w:rsidR="00681968" w:rsidRPr="00C54019" w:rsidRDefault="00681968" w:rsidP="00100427">
      <w:pPr>
        <w:pStyle w:val="Akapitzlist"/>
        <w:numPr>
          <w:ilvl w:val="0"/>
          <w:numId w:val="30"/>
        </w:numPr>
        <w:spacing w:line="240" w:lineRule="auto"/>
        <w:jc w:val="both"/>
        <w:rPr>
          <w:rFonts w:ascii="Times New Roman" w:hAnsi="Times New Roman" w:cs="Times New Roman"/>
        </w:rPr>
      </w:pPr>
      <w:r w:rsidRPr="00C54019">
        <w:rPr>
          <w:rFonts w:ascii="Times New Roman" w:hAnsi="Times New Roman" w:cs="Times New Roman"/>
        </w:rPr>
        <w:t>Wszelkie zmiany i uzupełnienia Umowy wymagają formy pisemnej pod rygorem nieważności, z zastrzeżeniem §1</w:t>
      </w:r>
      <w:r w:rsidR="00C44EDC">
        <w:rPr>
          <w:rFonts w:ascii="Times New Roman" w:hAnsi="Times New Roman" w:cs="Times New Roman"/>
        </w:rPr>
        <w:t>6</w:t>
      </w:r>
      <w:r w:rsidRPr="00C54019">
        <w:rPr>
          <w:rFonts w:ascii="Times New Roman" w:hAnsi="Times New Roman" w:cs="Times New Roman"/>
        </w:rPr>
        <w:t xml:space="preserve"> </w:t>
      </w:r>
      <w:r w:rsidR="00107AA7">
        <w:rPr>
          <w:rFonts w:ascii="Times New Roman" w:hAnsi="Times New Roman" w:cs="Times New Roman"/>
        </w:rPr>
        <w:t>ust. 3</w:t>
      </w:r>
      <w:r w:rsidRPr="00C54019">
        <w:rPr>
          <w:rFonts w:ascii="Times New Roman" w:hAnsi="Times New Roman" w:cs="Times New Roman"/>
        </w:rPr>
        <w:t xml:space="preserve"> Umowy. </w:t>
      </w:r>
    </w:p>
    <w:p w14:paraId="40A8E7D5" w14:textId="62EB15FB" w:rsidR="00681968" w:rsidRPr="00C54019" w:rsidRDefault="00681968" w:rsidP="00100427">
      <w:pPr>
        <w:pStyle w:val="Akapitzlist"/>
        <w:numPr>
          <w:ilvl w:val="0"/>
          <w:numId w:val="30"/>
        </w:numPr>
        <w:spacing w:line="240" w:lineRule="auto"/>
        <w:jc w:val="both"/>
        <w:rPr>
          <w:rFonts w:ascii="Times New Roman" w:hAnsi="Times New Roman" w:cs="Times New Roman"/>
        </w:rPr>
      </w:pPr>
      <w:r w:rsidRPr="00C54019">
        <w:rPr>
          <w:rFonts w:ascii="Times New Roman" w:hAnsi="Times New Roman" w:cs="Times New Roman"/>
        </w:rPr>
        <w:t xml:space="preserve">W zakresie nieuregulowanym niniejszą Umową stosuje się przepisy </w:t>
      </w:r>
      <w:r w:rsidR="00A86ABF">
        <w:rPr>
          <w:rFonts w:ascii="Times New Roman" w:hAnsi="Times New Roman" w:cs="Times New Roman"/>
        </w:rPr>
        <w:t>prawa polskiego</w:t>
      </w:r>
      <w:r w:rsidRPr="00C54019">
        <w:rPr>
          <w:rFonts w:ascii="Times New Roman" w:hAnsi="Times New Roman" w:cs="Times New Roman"/>
        </w:rPr>
        <w:t xml:space="preserve">. </w:t>
      </w:r>
    </w:p>
    <w:p w14:paraId="3018D12C" w14:textId="312D9264" w:rsidR="00681968" w:rsidRPr="0045676C" w:rsidRDefault="00681968" w:rsidP="00100427">
      <w:pPr>
        <w:pStyle w:val="Akapitzlist"/>
        <w:numPr>
          <w:ilvl w:val="0"/>
          <w:numId w:val="30"/>
        </w:numPr>
        <w:spacing w:line="240" w:lineRule="auto"/>
        <w:jc w:val="both"/>
        <w:rPr>
          <w:rFonts w:ascii="Times New Roman" w:hAnsi="Times New Roman" w:cs="Times New Roman"/>
        </w:rPr>
      </w:pPr>
      <w:r w:rsidRPr="00C54019">
        <w:rPr>
          <w:rFonts w:ascii="Times New Roman" w:hAnsi="Times New Roman" w:cs="Times New Roman"/>
        </w:rPr>
        <w:t xml:space="preserve">Spory, które mogą wyniknąć ze stosunku objętego Umową Strony poddają pod rozstrzygnięcie sądowi właściwemu dla siedziby Zamawiającego. </w:t>
      </w:r>
    </w:p>
    <w:p w14:paraId="29BE2A0C" w14:textId="1606F424" w:rsidR="0023336F" w:rsidRPr="00C54019" w:rsidRDefault="0023336F" w:rsidP="00100427">
      <w:pPr>
        <w:pStyle w:val="Akapitzlist"/>
        <w:numPr>
          <w:ilvl w:val="0"/>
          <w:numId w:val="30"/>
        </w:numPr>
        <w:spacing w:line="240" w:lineRule="auto"/>
        <w:jc w:val="both"/>
        <w:rPr>
          <w:rFonts w:ascii="Times New Roman" w:hAnsi="Times New Roman" w:cs="Times New Roman"/>
        </w:rPr>
      </w:pPr>
      <w:r w:rsidRPr="00C54019">
        <w:rPr>
          <w:rFonts w:ascii="Times New Roman" w:hAnsi="Times New Roman" w:cs="Times New Roman"/>
        </w:rPr>
        <w:t xml:space="preserve">Umowę niniejszą sporządzono w trzech jednobrzmiących egzemplarzach, jeden dla Wykonawcy, dwa dla Zamawiającego. </w:t>
      </w:r>
    </w:p>
    <w:p w14:paraId="50787E3F" w14:textId="1AEF78F9" w:rsidR="0023336F" w:rsidRPr="00C54019" w:rsidRDefault="0023336F" w:rsidP="00100427">
      <w:pPr>
        <w:pStyle w:val="Akapitzlist"/>
        <w:numPr>
          <w:ilvl w:val="0"/>
          <w:numId w:val="30"/>
        </w:numPr>
        <w:spacing w:line="240" w:lineRule="auto"/>
        <w:jc w:val="both"/>
        <w:rPr>
          <w:rFonts w:ascii="Times New Roman" w:hAnsi="Times New Roman" w:cs="Times New Roman"/>
        </w:rPr>
      </w:pPr>
      <w:r w:rsidRPr="00C54019">
        <w:rPr>
          <w:rFonts w:ascii="Times New Roman" w:hAnsi="Times New Roman" w:cs="Times New Roman"/>
        </w:rPr>
        <w:t xml:space="preserve">Integralną częścią </w:t>
      </w:r>
      <w:r w:rsidR="00E57773" w:rsidRPr="00C54019">
        <w:rPr>
          <w:rFonts w:ascii="Times New Roman" w:hAnsi="Times New Roman" w:cs="Times New Roman"/>
        </w:rPr>
        <w:t xml:space="preserve">Umowy </w:t>
      </w:r>
      <w:r w:rsidRPr="00C54019">
        <w:rPr>
          <w:rFonts w:ascii="Times New Roman" w:hAnsi="Times New Roman" w:cs="Times New Roman"/>
        </w:rPr>
        <w:t xml:space="preserve">są następujące załączniki: </w:t>
      </w:r>
    </w:p>
    <w:p w14:paraId="66DBA15F" w14:textId="31B97D72" w:rsidR="0023336F" w:rsidRPr="00C54019" w:rsidRDefault="0023336F" w:rsidP="0045676C">
      <w:pPr>
        <w:spacing w:line="240" w:lineRule="auto"/>
        <w:ind w:firstLine="708"/>
        <w:contextualSpacing/>
        <w:jc w:val="both"/>
        <w:rPr>
          <w:rFonts w:ascii="Times New Roman" w:hAnsi="Times New Roman" w:cs="Times New Roman"/>
        </w:rPr>
      </w:pPr>
      <w:r w:rsidRPr="00C54019">
        <w:rPr>
          <w:rFonts w:ascii="Times New Roman" w:hAnsi="Times New Roman" w:cs="Times New Roman"/>
        </w:rPr>
        <w:t xml:space="preserve">Załącznik nr 1 – Wykaz punktów poboru </w:t>
      </w:r>
    </w:p>
    <w:p w14:paraId="734BF52D" w14:textId="3BA25C5F" w:rsidR="0023336F" w:rsidRPr="00C54019" w:rsidRDefault="0023336F" w:rsidP="0045676C">
      <w:pPr>
        <w:spacing w:line="240" w:lineRule="auto"/>
        <w:ind w:left="708"/>
        <w:contextualSpacing/>
        <w:jc w:val="both"/>
        <w:rPr>
          <w:rFonts w:ascii="Times New Roman" w:hAnsi="Times New Roman" w:cs="Times New Roman"/>
        </w:rPr>
      </w:pPr>
      <w:r w:rsidRPr="00C54019">
        <w:rPr>
          <w:rFonts w:ascii="Times New Roman" w:hAnsi="Times New Roman" w:cs="Times New Roman"/>
        </w:rPr>
        <w:t>Załącznik nr 2 – Wykaz osób uprawnionych do kontaktowania się z wykonawcą w zakresie realizacji p</w:t>
      </w:r>
      <w:r w:rsidR="006919BE" w:rsidRPr="00C54019">
        <w:rPr>
          <w:rFonts w:ascii="Times New Roman" w:hAnsi="Times New Roman" w:cs="Times New Roman"/>
        </w:rPr>
        <w:t>o</w:t>
      </w:r>
      <w:r w:rsidRPr="00C54019">
        <w:rPr>
          <w:rFonts w:ascii="Times New Roman" w:hAnsi="Times New Roman" w:cs="Times New Roman"/>
        </w:rPr>
        <w:t xml:space="preserve">stanowień Umowy, w tym do składania reklamacji. </w:t>
      </w:r>
    </w:p>
    <w:p w14:paraId="32B170A8" w14:textId="55634D5F" w:rsidR="0023336F" w:rsidRPr="00C54019" w:rsidRDefault="0023336F" w:rsidP="00C54019">
      <w:pPr>
        <w:spacing w:line="240" w:lineRule="auto"/>
        <w:rPr>
          <w:rFonts w:ascii="Times New Roman" w:hAnsi="Times New Roman" w:cs="Times New Roman"/>
        </w:rPr>
      </w:pPr>
      <w:r w:rsidRPr="00C54019">
        <w:rPr>
          <w:rFonts w:ascii="Times New Roman" w:hAnsi="Times New Roman" w:cs="Times New Roman"/>
        </w:rPr>
        <w:t xml:space="preserve"> </w:t>
      </w:r>
    </w:p>
    <w:p w14:paraId="5C3BB273" w14:textId="66EB9DA2" w:rsidR="0023336F" w:rsidRPr="00C54019" w:rsidRDefault="0023336F" w:rsidP="00C54019">
      <w:pPr>
        <w:spacing w:line="240" w:lineRule="auto"/>
        <w:rPr>
          <w:rFonts w:ascii="Times New Roman" w:hAnsi="Times New Roman" w:cs="Times New Roman"/>
        </w:rPr>
      </w:pPr>
      <w:r w:rsidRPr="00C54019">
        <w:rPr>
          <w:rFonts w:ascii="Times New Roman" w:hAnsi="Times New Roman" w:cs="Times New Roman"/>
        </w:rPr>
        <w:t>Z A M A W I A J Ą C Y</w:t>
      </w:r>
      <w:r w:rsidR="006919BE" w:rsidRPr="00C54019">
        <w:rPr>
          <w:rFonts w:ascii="Times New Roman" w:hAnsi="Times New Roman" w:cs="Times New Roman"/>
        </w:rPr>
        <w:t xml:space="preserve">                                                                                            </w:t>
      </w:r>
      <w:r w:rsidRPr="00C54019">
        <w:rPr>
          <w:rFonts w:ascii="Times New Roman" w:hAnsi="Times New Roman" w:cs="Times New Roman"/>
        </w:rPr>
        <w:t xml:space="preserve">W Y K O N A W C A </w:t>
      </w:r>
    </w:p>
    <w:p w14:paraId="023DBC2C" w14:textId="77777777" w:rsidR="001551D7" w:rsidRPr="00C54019" w:rsidRDefault="001551D7" w:rsidP="00C54019">
      <w:pPr>
        <w:spacing w:line="240" w:lineRule="auto"/>
        <w:rPr>
          <w:rFonts w:ascii="Times New Roman" w:hAnsi="Times New Roman" w:cs="Times New Roman"/>
        </w:rPr>
        <w:sectPr w:rsidR="001551D7" w:rsidRPr="00C54019">
          <w:pgSz w:w="11906" w:h="16838"/>
          <w:pgMar w:top="1417" w:right="1417" w:bottom="1417" w:left="1417" w:header="708" w:footer="708" w:gutter="0"/>
          <w:cols w:space="708"/>
          <w:docGrid w:linePitch="360"/>
        </w:sectPr>
      </w:pPr>
    </w:p>
    <w:p w14:paraId="7939C250" w14:textId="77777777" w:rsidR="0023336F" w:rsidRPr="00C54019" w:rsidRDefault="0023336F" w:rsidP="00C54019">
      <w:pPr>
        <w:spacing w:line="240" w:lineRule="auto"/>
        <w:rPr>
          <w:rFonts w:ascii="Times New Roman" w:hAnsi="Times New Roman" w:cs="Times New Roman"/>
        </w:rPr>
      </w:pPr>
    </w:p>
    <w:p w14:paraId="7F83A2E5" w14:textId="6EA1269F" w:rsidR="00D7289C" w:rsidRPr="00C54019" w:rsidRDefault="001551D7" w:rsidP="00C54019">
      <w:pPr>
        <w:spacing w:line="240" w:lineRule="auto"/>
        <w:jc w:val="right"/>
        <w:rPr>
          <w:rFonts w:ascii="Times New Roman" w:hAnsi="Times New Roman" w:cs="Times New Roman"/>
        </w:rPr>
      </w:pPr>
      <w:r w:rsidRPr="00C54019">
        <w:rPr>
          <w:rFonts w:ascii="Times New Roman" w:hAnsi="Times New Roman" w:cs="Times New Roman"/>
        </w:rPr>
        <w:t xml:space="preserve"> </w:t>
      </w:r>
      <w:r w:rsidR="00E212BE" w:rsidRPr="00C54019">
        <w:rPr>
          <w:rFonts w:ascii="Times New Roman" w:hAnsi="Times New Roman" w:cs="Times New Roman"/>
          <w:b/>
          <w:bCs/>
        </w:rPr>
        <w:t>Załącznik nr 1 do Umowy</w:t>
      </w:r>
    </w:p>
    <w:p w14:paraId="60FBC603" w14:textId="57F57B2F" w:rsidR="00E212BE" w:rsidRPr="00C54019" w:rsidRDefault="001551D7" w:rsidP="00C54019">
      <w:pPr>
        <w:spacing w:line="240" w:lineRule="auto"/>
        <w:jc w:val="right"/>
        <w:rPr>
          <w:rFonts w:ascii="Times New Roman" w:hAnsi="Times New Roman" w:cs="Times New Roman"/>
        </w:rPr>
      </w:pPr>
      <w:r w:rsidRPr="00C54019">
        <w:rPr>
          <w:rFonts w:ascii="Times New Roman" w:hAnsi="Times New Roman" w:cs="Times New Roman"/>
        </w:rPr>
        <w:t>Wykaz punktów poboru energii elektrycznej - lokale i obiekty</w:t>
      </w:r>
    </w:p>
    <w:tbl>
      <w:tblPr>
        <w:tblpPr w:leftFromText="141" w:rightFromText="141" w:vertAnchor="text" w:horzAnchor="margin" w:tblpXSpec="center" w:tblpY="615"/>
        <w:tblW w:w="15593" w:type="dxa"/>
        <w:tblLayout w:type="fixed"/>
        <w:tblCellMar>
          <w:left w:w="70" w:type="dxa"/>
          <w:right w:w="70" w:type="dxa"/>
        </w:tblCellMar>
        <w:tblLook w:val="04A0" w:firstRow="1" w:lastRow="0" w:firstColumn="1" w:lastColumn="0" w:noHBand="0" w:noVBand="1"/>
      </w:tblPr>
      <w:tblGrid>
        <w:gridCol w:w="343"/>
        <w:gridCol w:w="933"/>
        <w:gridCol w:w="851"/>
        <w:gridCol w:w="1107"/>
        <w:gridCol w:w="310"/>
        <w:gridCol w:w="567"/>
        <w:gridCol w:w="709"/>
        <w:gridCol w:w="709"/>
        <w:gridCol w:w="708"/>
        <w:gridCol w:w="709"/>
        <w:gridCol w:w="851"/>
        <w:gridCol w:w="1051"/>
        <w:gridCol w:w="1217"/>
        <w:gridCol w:w="850"/>
        <w:gridCol w:w="1187"/>
        <w:gridCol w:w="782"/>
        <w:gridCol w:w="910"/>
        <w:gridCol w:w="807"/>
        <w:gridCol w:w="992"/>
      </w:tblGrid>
      <w:tr w:rsidR="00854108" w:rsidRPr="00C54019" w14:paraId="09322E11" w14:textId="77777777" w:rsidTr="00896F8F">
        <w:trPr>
          <w:trHeight w:val="390"/>
        </w:trPr>
        <w:tc>
          <w:tcPr>
            <w:tcW w:w="343" w:type="dxa"/>
            <w:tcBorders>
              <w:top w:val="nil"/>
              <w:left w:val="nil"/>
              <w:bottom w:val="nil"/>
              <w:right w:val="nil"/>
            </w:tcBorders>
            <w:shd w:val="clear" w:color="auto" w:fill="auto"/>
            <w:noWrap/>
            <w:vAlign w:val="center"/>
            <w:hideMark/>
          </w:tcPr>
          <w:p w14:paraId="772F894E"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933" w:type="dxa"/>
            <w:tcBorders>
              <w:top w:val="nil"/>
              <w:left w:val="nil"/>
              <w:bottom w:val="nil"/>
              <w:right w:val="nil"/>
            </w:tcBorders>
            <w:shd w:val="clear" w:color="auto" w:fill="auto"/>
            <w:noWrap/>
            <w:vAlign w:val="center"/>
            <w:hideMark/>
          </w:tcPr>
          <w:p w14:paraId="75B3789B"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851" w:type="dxa"/>
            <w:tcBorders>
              <w:top w:val="nil"/>
              <w:left w:val="nil"/>
              <w:bottom w:val="nil"/>
              <w:right w:val="nil"/>
            </w:tcBorders>
            <w:shd w:val="clear" w:color="auto" w:fill="auto"/>
            <w:noWrap/>
            <w:vAlign w:val="center"/>
            <w:hideMark/>
          </w:tcPr>
          <w:p w14:paraId="0126DB82"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1107" w:type="dxa"/>
            <w:tcBorders>
              <w:top w:val="nil"/>
              <w:left w:val="nil"/>
              <w:bottom w:val="nil"/>
              <w:right w:val="nil"/>
            </w:tcBorders>
            <w:shd w:val="clear" w:color="auto" w:fill="auto"/>
            <w:noWrap/>
            <w:vAlign w:val="center"/>
            <w:hideMark/>
          </w:tcPr>
          <w:p w14:paraId="4ABFADD1"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310" w:type="dxa"/>
            <w:tcBorders>
              <w:top w:val="nil"/>
              <w:left w:val="nil"/>
              <w:bottom w:val="nil"/>
              <w:right w:val="nil"/>
            </w:tcBorders>
            <w:shd w:val="clear" w:color="auto" w:fill="auto"/>
            <w:noWrap/>
            <w:vAlign w:val="center"/>
            <w:hideMark/>
          </w:tcPr>
          <w:p w14:paraId="367C0F7B"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567" w:type="dxa"/>
            <w:tcBorders>
              <w:top w:val="nil"/>
              <w:left w:val="nil"/>
              <w:bottom w:val="nil"/>
              <w:right w:val="nil"/>
            </w:tcBorders>
            <w:shd w:val="clear" w:color="auto" w:fill="auto"/>
            <w:noWrap/>
            <w:vAlign w:val="center"/>
            <w:hideMark/>
          </w:tcPr>
          <w:p w14:paraId="506ABDD8"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709" w:type="dxa"/>
            <w:tcBorders>
              <w:top w:val="nil"/>
              <w:left w:val="nil"/>
              <w:bottom w:val="nil"/>
              <w:right w:val="nil"/>
            </w:tcBorders>
            <w:shd w:val="clear" w:color="auto" w:fill="auto"/>
            <w:noWrap/>
            <w:vAlign w:val="center"/>
            <w:hideMark/>
          </w:tcPr>
          <w:p w14:paraId="2A01F158"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709" w:type="dxa"/>
            <w:tcBorders>
              <w:top w:val="nil"/>
              <w:left w:val="nil"/>
              <w:bottom w:val="nil"/>
              <w:right w:val="nil"/>
            </w:tcBorders>
            <w:shd w:val="clear" w:color="auto" w:fill="auto"/>
            <w:noWrap/>
            <w:vAlign w:val="center"/>
            <w:hideMark/>
          </w:tcPr>
          <w:p w14:paraId="279489B2"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708" w:type="dxa"/>
            <w:tcBorders>
              <w:top w:val="nil"/>
              <w:left w:val="nil"/>
              <w:bottom w:val="nil"/>
              <w:right w:val="nil"/>
            </w:tcBorders>
            <w:shd w:val="clear" w:color="auto" w:fill="auto"/>
            <w:noWrap/>
            <w:vAlign w:val="center"/>
            <w:hideMark/>
          </w:tcPr>
          <w:p w14:paraId="08734B82"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709" w:type="dxa"/>
            <w:tcBorders>
              <w:top w:val="nil"/>
              <w:left w:val="nil"/>
              <w:bottom w:val="nil"/>
              <w:right w:val="nil"/>
            </w:tcBorders>
            <w:shd w:val="clear" w:color="auto" w:fill="auto"/>
            <w:noWrap/>
            <w:vAlign w:val="center"/>
            <w:hideMark/>
          </w:tcPr>
          <w:p w14:paraId="4A246589"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851" w:type="dxa"/>
            <w:vMerge w:val="restart"/>
            <w:tcBorders>
              <w:top w:val="single" w:sz="4" w:space="0" w:color="auto"/>
              <w:left w:val="nil"/>
              <w:bottom w:val="single" w:sz="4" w:space="0" w:color="000000"/>
              <w:right w:val="single" w:sz="4" w:space="0" w:color="auto"/>
            </w:tcBorders>
            <w:shd w:val="clear" w:color="000000" w:fill="D9D9D9"/>
            <w:vAlign w:val="center"/>
            <w:hideMark/>
          </w:tcPr>
          <w:p w14:paraId="71581228"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Szacunkowe  zużycie</w:t>
            </w:r>
            <w:r w:rsidRPr="00C54019">
              <w:rPr>
                <w:rFonts w:ascii="Times New Roman" w:eastAsia="Times New Roman" w:hAnsi="Times New Roman" w:cs="Times New Roman"/>
                <w:kern w:val="0"/>
                <w:lang w:eastAsia="pl-PL"/>
                <w14:ligatures w14:val="none"/>
              </w:rPr>
              <w:br/>
              <w:t>energii elektrycznej  w trakcie trwania umowy[MWh]</w:t>
            </w:r>
          </w:p>
        </w:tc>
        <w:tc>
          <w:tcPr>
            <w:tcW w:w="5087" w:type="dxa"/>
            <w:gridSpan w:val="5"/>
            <w:tcBorders>
              <w:top w:val="single" w:sz="4" w:space="0" w:color="auto"/>
              <w:left w:val="nil"/>
              <w:bottom w:val="single" w:sz="4" w:space="0" w:color="auto"/>
              <w:right w:val="single" w:sz="4" w:space="0" w:color="auto"/>
            </w:tcBorders>
            <w:shd w:val="clear" w:color="000000" w:fill="D9D9D9"/>
            <w:noWrap/>
            <w:vAlign w:val="center"/>
            <w:hideMark/>
          </w:tcPr>
          <w:p w14:paraId="5ABD7D1E"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Dane do faktur od sprzedawcy</w:t>
            </w:r>
          </w:p>
        </w:tc>
        <w:tc>
          <w:tcPr>
            <w:tcW w:w="910" w:type="dxa"/>
            <w:tcBorders>
              <w:top w:val="nil"/>
              <w:left w:val="nil"/>
              <w:bottom w:val="nil"/>
              <w:right w:val="nil"/>
            </w:tcBorders>
            <w:shd w:val="clear" w:color="auto" w:fill="auto"/>
            <w:noWrap/>
            <w:vAlign w:val="center"/>
            <w:hideMark/>
          </w:tcPr>
          <w:p w14:paraId="3275DA04"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807" w:type="dxa"/>
            <w:tcBorders>
              <w:top w:val="nil"/>
              <w:left w:val="nil"/>
              <w:bottom w:val="nil"/>
              <w:right w:val="nil"/>
            </w:tcBorders>
            <w:shd w:val="clear" w:color="auto" w:fill="auto"/>
            <w:noWrap/>
            <w:vAlign w:val="center"/>
            <w:hideMark/>
          </w:tcPr>
          <w:p w14:paraId="6E39976E"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992" w:type="dxa"/>
            <w:tcBorders>
              <w:top w:val="nil"/>
              <w:left w:val="nil"/>
              <w:bottom w:val="nil"/>
              <w:right w:val="nil"/>
            </w:tcBorders>
            <w:shd w:val="clear" w:color="auto" w:fill="auto"/>
            <w:noWrap/>
            <w:vAlign w:val="center"/>
            <w:hideMark/>
          </w:tcPr>
          <w:p w14:paraId="327337D8"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r>
      <w:tr w:rsidR="00854108" w:rsidRPr="00C54019" w14:paraId="3AD72A19" w14:textId="77777777" w:rsidTr="00854108">
        <w:trPr>
          <w:trHeight w:val="1050"/>
        </w:trPr>
        <w:tc>
          <w:tcPr>
            <w:tcW w:w="343" w:type="dxa"/>
            <w:tcBorders>
              <w:top w:val="nil"/>
              <w:left w:val="nil"/>
              <w:bottom w:val="nil"/>
              <w:right w:val="nil"/>
            </w:tcBorders>
            <w:shd w:val="clear" w:color="auto" w:fill="auto"/>
            <w:vAlign w:val="center"/>
            <w:hideMark/>
          </w:tcPr>
          <w:p w14:paraId="651DF86C"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933" w:type="dxa"/>
            <w:tcBorders>
              <w:top w:val="nil"/>
              <w:left w:val="nil"/>
              <w:bottom w:val="nil"/>
              <w:right w:val="nil"/>
            </w:tcBorders>
            <w:shd w:val="clear" w:color="auto" w:fill="auto"/>
            <w:vAlign w:val="center"/>
            <w:hideMark/>
          </w:tcPr>
          <w:p w14:paraId="49D0348E"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354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37D05F3"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Adres punktu poboru</w:t>
            </w:r>
          </w:p>
        </w:tc>
        <w:tc>
          <w:tcPr>
            <w:tcW w:w="709" w:type="dxa"/>
            <w:tcBorders>
              <w:top w:val="nil"/>
              <w:left w:val="nil"/>
              <w:bottom w:val="nil"/>
              <w:right w:val="nil"/>
            </w:tcBorders>
            <w:shd w:val="clear" w:color="auto" w:fill="auto"/>
            <w:vAlign w:val="center"/>
            <w:hideMark/>
          </w:tcPr>
          <w:p w14:paraId="7E5A175C"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708" w:type="dxa"/>
            <w:tcBorders>
              <w:top w:val="nil"/>
              <w:left w:val="nil"/>
              <w:bottom w:val="single" w:sz="4" w:space="0" w:color="auto"/>
              <w:right w:val="nil"/>
            </w:tcBorders>
            <w:shd w:val="clear" w:color="auto" w:fill="auto"/>
            <w:vAlign w:val="center"/>
            <w:hideMark/>
          </w:tcPr>
          <w:p w14:paraId="613F2DB0"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 </w:t>
            </w:r>
          </w:p>
        </w:tc>
        <w:tc>
          <w:tcPr>
            <w:tcW w:w="709" w:type="dxa"/>
            <w:tcBorders>
              <w:top w:val="nil"/>
              <w:left w:val="nil"/>
              <w:bottom w:val="single" w:sz="4" w:space="0" w:color="auto"/>
              <w:right w:val="nil"/>
            </w:tcBorders>
            <w:shd w:val="clear" w:color="auto" w:fill="auto"/>
            <w:vAlign w:val="center"/>
            <w:hideMark/>
          </w:tcPr>
          <w:p w14:paraId="4FC8B026"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 </w:t>
            </w:r>
          </w:p>
        </w:tc>
        <w:tc>
          <w:tcPr>
            <w:tcW w:w="851" w:type="dxa"/>
            <w:vMerge/>
            <w:tcBorders>
              <w:top w:val="single" w:sz="4" w:space="0" w:color="auto"/>
              <w:left w:val="nil"/>
              <w:bottom w:val="single" w:sz="4" w:space="0" w:color="000000"/>
              <w:right w:val="single" w:sz="4" w:space="0" w:color="auto"/>
            </w:tcBorders>
            <w:vAlign w:val="center"/>
            <w:hideMark/>
          </w:tcPr>
          <w:p w14:paraId="611A7B44"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p>
        </w:tc>
        <w:tc>
          <w:tcPr>
            <w:tcW w:w="3118" w:type="dxa"/>
            <w:gridSpan w:val="3"/>
            <w:tcBorders>
              <w:top w:val="single" w:sz="4" w:space="0" w:color="auto"/>
              <w:left w:val="nil"/>
              <w:bottom w:val="single" w:sz="4" w:space="0" w:color="auto"/>
              <w:right w:val="single" w:sz="4" w:space="0" w:color="auto"/>
            </w:tcBorders>
            <w:shd w:val="clear" w:color="000000" w:fill="D9D9D9"/>
            <w:vAlign w:val="center"/>
            <w:hideMark/>
          </w:tcPr>
          <w:p w14:paraId="4FF7DB42"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Nabywca</w:t>
            </w:r>
          </w:p>
        </w:tc>
        <w:tc>
          <w:tcPr>
            <w:tcW w:w="1969" w:type="dxa"/>
            <w:gridSpan w:val="2"/>
            <w:tcBorders>
              <w:top w:val="single" w:sz="4" w:space="0" w:color="auto"/>
              <w:left w:val="nil"/>
              <w:bottom w:val="single" w:sz="4" w:space="0" w:color="auto"/>
              <w:right w:val="single" w:sz="4" w:space="0" w:color="auto"/>
            </w:tcBorders>
            <w:shd w:val="clear" w:color="000000" w:fill="D9D9D9"/>
            <w:vAlign w:val="center"/>
            <w:hideMark/>
          </w:tcPr>
          <w:p w14:paraId="72A360F8"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Odbiorca</w:t>
            </w:r>
          </w:p>
        </w:tc>
        <w:tc>
          <w:tcPr>
            <w:tcW w:w="910" w:type="dxa"/>
            <w:tcBorders>
              <w:top w:val="nil"/>
              <w:left w:val="nil"/>
              <w:bottom w:val="nil"/>
              <w:right w:val="nil"/>
            </w:tcBorders>
            <w:shd w:val="clear" w:color="auto" w:fill="auto"/>
            <w:noWrap/>
            <w:vAlign w:val="center"/>
            <w:hideMark/>
          </w:tcPr>
          <w:p w14:paraId="00CBFCD0"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p>
        </w:tc>
        <w:tc>
          <w:tcPr>
            <w:tcW w:w="1799"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CAE6EA3"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Okres dostaw</w:t>
            </w:r>
          </w:p>
        </w:tc>
      </w:tr>
      <w:tr w:rsidR="00544CB5" w:rsidRPr="00C54019" w14:paraId="1644C21A" w14:textId="77777777" w:rsidTr="00896F8F">
        <w:trPr>
          <w:trHeight w:val="520"/>
        </w:trPr>
        <w:tc>
          <w:tcPr>
            <w:tcW w:w="34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76DFFA"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L.p.</w:t>
            </w:r>
          </w:p>
        </w:tc>
        <w:tc>
          <w:tcPr>
            <w:tcW w:w="933" w:type="dxa"/>
            <w:tcBorders>
              <w:top w:val="single" w:sz="4" w:space="0" w:color="auto"/>
              <w:left w:val="nil"/>
              <w:bottom w:val="single" w:sz="4" w:space="0" w:color="auto"/>
              <w:right w:val="single" w:sz="4" w:space="0" w:color="auto"/>
            </w:tcBorders>
            <w:shd w:val="clear" w:color="000000" w:fill="D9D9D9"/>
            <w:vAlign w:val="center"/>
            <w:hideMark/>
          </w:tcPr>
          <w:p w14:paraId="4A7B68B7"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Nazwa punktu poboru</w:t>
            </w:r>
          </w:p>
        </w:tc>
        <w:tc>
          <w:tcPr>
            <w:tcW w:w="851" w:type="dxa"/>
            <w:tcBorders>
              <w:top w:val="nil"/>
              <w:left w:val="nil"/>
              <w:bottom w:val="single" w:sz="4" w:space="0" w:color="auto"/>
              <w:right w:val="single" w:sz="4" w:space="0" w:color="auto"/>
            </w:tcBorders>
            <w:shd w:val="clear" w:color="000000" w:fill="D9D9D9"/>
            <w:vAlign w:val="center"/>
            <w:hideMark/>
          </w:tcPr>
          <w:p w14:paraId="7B6D07B9"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Miejscowość</w:t>
            </w:r>
          </w:p>
        </w:tc>
        <w:tc>
          <w:tcPr>
            <w:tcW w:w="1107" w:type="dxa"/>
            <w:tcBorders>
              <w:top w:val="nil"/>
              <w:left w:val="nil"/>
              <w:bottom w:val="single" w:sz="4" w:space="0" w:color="auto"/>
              <w:right w:val="single" w:sz="4" w:space="0" w:color="auto"/>
            </w:tcBorders>
            <w:shd w:val="clear" w:color="000000" w:fill="D9D9D9"/>
            <w:vAlign w:val="center"/>
            <w:hideMark/>
          </w:tcPr>
          <w:p w14:paraId="20CE3CD8"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Ulica</w:t>
            </w:r>
          </w:p>
        </w:tc>
        <w:tc>
          <w:tcPr>
            <w:tcW w:w="310" w:type="dxa"/>
            <w:tcBorders>
              <w:top w:val="nil"/>
              <w:left w:val="nil"/>
              <w:bottom w:val="single" w:sz="4" w:space="0" w:color="auto"/>
              <w:right w:val="single" w:sz="4" w:space="0" w:color="auto"/>
            </w:tcBorders>
            <w:shd w:val="clear" w:color="000000" w:fill="D9D9D9"/>
            <w:vAlign w:val="center"/>
            <w:hideMark/>
          </w:tcPr>
          <w:p w14:paraId="2300EF08" w14:textId="72304F85"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Nr</w:t>
            </w:r>
          </w:p>
        </w:tc>
        <w:tc>
          <w:tcPr>
            <w:tcW w:w="567" w:type="dxa"/>
            <w:tcBorders>
              <w:top w:val="nil"/>
              <w:left w:val="nil"/>
              <w:bottom w:val="single" w:sz="4" w:space="0" w:color="auto"/>
              <w:right w:val="single" w:sz="4" w:space="0" w:color="auto"/>
            </w:tcBorders>
            <w:shd w:val="clear" w:color="000000" w:fill="D9D9D9"/>
            <w:vAlign w:val="center"/>
            <w:hideMark/>
          </w:tcPr>
          <w:p w14:paraId="75DEC119"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Kod</w:t>
            </w:r>
          </w:p>
        </w:tc>
        <w:tc>
          <w:tcPr>
            <w:tcW w:w="709" w:type="dxa"/>
            <w:tcBorders>
              <w:top w:val="nil"/>
              <w:left w:val="nil"/>
              <w:bottom w:val="single" w:sz="4" w:space="0" w:color="auto"/>
              <w:right w:val="single" w:sz="4" w:space="0" w:color="auto"/>
            </w:tcBorders>
            <w:shd w:val="clear" w:color="000000" w:fill="D9D9D9"/>
            <w:vAlign w:val="center"/>
            <w:hideMark/>
          </w:tcPr>
          <w:p w14:paraId="7DA2C8F3"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Poczta</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69040FA1"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Numer PPE</w:t>
            </w:r>
          </w:p>
        </w:tc>
        <w:tc>
          <w:tcPr>
            <w:tcW w:w="708" w:type="dxa"/>
            <w:tcBorders>
              <w:top w:val="nil"/>
              <w:left w:val="nil"/>
              <w:bottom w:val="single" w:sz="4" w:space="0" w:color="auto"/>
              <w:right w:val="single" w:sz="4" w:space="0" w:color="auto"/>
            </w:tcBorders>
            <w:shd w:val="clear" w:color="000000" w:fill="D9D9D9"/>
            <w:vAlign w:val="center"/>
            <w:hideMark/>
          </w:tcPr>
          <w:p w14:paraId="5BD88F58"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Moc</w:t>
            </w:r>
            <w:r w:rsidRPr="00C54019">
              <w:rPr>
                <w:rFonts w:ascii="Times New Roman" w:eastAsia="Times New Roman" w:hAnsi="Times New Roman" w:cs="Times New Roman"/>
                <w:kern w:val="0"/>
                <w:lang w:eastAsia="pl-PL"/>
                <w14:ligatures w14:val="none"/>
              </w:rPr>
              <w:br/>
              <w:t>umowna</w:t>
            </w:r>
          </w:p>
        </w:tc>
        <w:tc>
          <w:tcPr>
            <w:tcW w:w="709" w:type="dxa"/>
            <w:tcBorders>
              <w:top w:val="nil"/>
              <w:left w:val="nil"/>
              <w:bottom w:val="single" w:sz="4" w:space="0" w:color="auto"/>
              <w:right w:val="single" w:sz="4" w:space="0" w:color="auto"/>
            </w:tcBorders>
            <w:shd w:val="clear" w:color="000000" w:fill="D9D9D9"/>
            <w:vAlign w:val="center"/>
            <w:hideMark/>
          </w:tcPr>
          <w:p w14:paraId="1E00067A"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Grupa</w:t>
            </w:r>
            <w:r w:rsidRPr="00C54019">
              <w:rPr>
                <w:rFonts w:ascii="Times New Roman" w:eastAsia="Times New Roman" w:hAnsi="Times New Roman" w:cs="Times New Roman"/>
                <w:kern w:val="0"/>
                <w:lang w:eastAsia="pl-PL"/>
                <w14:ligatures w14:val="none"/>
              </w:rPr>
              <w:br/>
              <w:t>taryfowa</w:t>
            </w:r>
          </w:p>
        </w:tc>
        <w:tc>
          <w:tcPr>
            <w:tcW w:w="851" w:type="dxa"/>
            <w:tcBorders>
              <w:top w:val="nil"/>
              <w:left w:val="nil"/>
              <w:bottom w:val="single" w:sz="4" w:space="0" w:color="auto"/>
              <w:right w:val="single" w:sz="4" w:space="0" w:color="auto"/>
            </w:tcBorders>
            <w:shd w:val="clear" w:color="000000" w:fill="D9D9D9"/>
            <w:vAlign w:val="center"/>
            <w:hideMark/>
          </w:tcPr>
          <w:p w14:paraId="02053231"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RAZEM</w:t>
            </w:r>
          </w:p>
        </w:tc>
        <w:tc>
          <w:tcPr>
            <w:tcW w:w="1051" w:type="dxa"/>
            <w:tcBorders>
              <w:top w:val="nil"/>
              <w:left w:val="nil"/>
              <w:bottom w:val="single" w:sz="4" w:space="0" w:color="auto"/>
              <w:right w:val="single" w:sz="4" w:space="0" w:color="auto"/>
            </w:tcBorders>
            <w:shd w:val="clear" w:color="000000" w:fill="D9D9D9"/>
            <w:vAlign w:val="center"/>
            <w:hideMark/>
          </w:tcPr>
          <w:p w14:paraId="1C633A4D"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Nazwa</w:t>
            </w:r>
          </w:p>
        </w:tc>
        <w:tc>
          <w:tcPr>
            <w:tcW w:w="1217" w:type="dxa"/>
            <w:tcBorders>
              <w:top w:val="nil"/>
              <w:left w:val="nil"/>
              <w:bottom w:val="single" w:sz="4" w:space="0" w:color="auto"/>
              <w:right w:val="single" w:sz="4" w:space="0" w:color="auto"/>
            </w:tcBorders>
            <w:shd w:val="clear" w:color="000000" w:fill="D9D9D9"/>
            <w:vAlign w:val="center"/>
            <w:hideMark/>
          </w:tcPr>
          <w:p w14:paraId="25C04DCE"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Adres</w:t>
            </w:r>
          </w:p>
        </w:tc>
        <w:tc>
          <w:tcPr>
            <w:tcW w:w="850" w:type="dxa"/>
            <w:tcBorders>
              <w:top w:val="nil"/>
              <w:left w:val="nil"/>
              <w:bottom w:val="single" w:sz="4" w:space="0" w:color="auto"/>
              <w:right w:val="single" w:sz="4" w:space="0" w:color="auto"/>
            </w:tcBorders>
            <w:shd w:val="clear" w:color="000000" w:fill="D9D9D9"/>
            <w:vAlign w:val="center"/>
            <w:hideMark/>
          </w:tcPr>
          <w:p w14:paraId="5D759A4C"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NIP</w:t>
            </w:r>
          </w:p>
        </w:tc>
        <w:tc>
          <w:tcPr>
            <w:tcW w:w="1187" w:type="dxa"/>
            <w:tcBorders>
              <w:top w:val="nil"/>
              <w:left w:val="nil"/>
              <w:bottom w:val="single" w:sz="4" w:space="0" w:color="auto"/>
              <w:right w:val="single" w:sz="4" w:space="0" w:color="auto"/>
            </w:tcBorders>
            <w:shd w:val="clear" w:color="000000" w:fill="D9D9D9"/>
            <w:vAlign w:val="center"/>
            <w:hideMark/>
          </w:tcPr>
          <w:p w14:paraId="03AD33E0"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Nazwa</w:t>
            </w:r>
          </w:p>
        </w:tc>
        <w:tc>
          <w:tcPr>
            <w:tcW w:w="782" w:type="dxa"/>
            <w:tcBorders>
              <w:top w:val="nil"/>
              <w:left w:val="nil"/>
              <w:bottom w:val="single" w:sz="4" w:space="0" w:color="auto"/>
              <w:right w:val="single" w:sz="4" w:space="0" w:color="auto"/>
            </w:tcBorders>
            <w:shd w:val="clear" w:color="000000" w:fill="D9D9D9"/>
            <w:vAlign w:val="center"/>
            <w:hideMark/>
          </w:tcPr>
          <w:p w14:paraId="26ABB8D2"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Adres</w:t>
            </w:r>
          </w:p>
        </w:tc>
        <w:tc>
          <w:tcPr>
            <w:tcW w:w="910" w:type="dxa"/>
            <w:tcBorders>
              <w:top w:val="single" w:sz="4" w:space="0" w:color="auto"/>
              <w:left w:val="nil"/>
              <w:bottom w:val="single" w:sz="4" w:space="0" w:color="auto"/>
              <w:right w:val="single" w:sz="4" w:space="0" w:color="auto"/>
            </w:tcBorders>
            <w:shd w:val="clear" w:color="000000" w:fill="D9D9D9"/>
            <w:vAlign w:val="center"/>
            <w:hideMark/>
          </w:tcPr>
          <w:p w14:paraId="24DE1CB8"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Zmiana</w:t>
            </w:r>
            <w:r w:rsidRPr="00C54019">
              <w:rPr>
                <w:rFonts w:ascii="Times New Roman" w:eastAsia="Times New Roman" w:hAnsi="Times New Roman" w:cs="Times New Roman"/>
                <w:kern w:val="0"/>
                <w:lang w:eastAsia="pl-PL"/>
                <w14:ligatures w14:val="none"/>
              </w:rPr>
              <w:br/>
              <w:t>sprzedawcy</w:t>
            </w:r>
          </w:p>
        </w:tc>
        <w:tc>
          <w:tcPr>
            <w:tcW w:w="807" w:type="dxa"/>
            <w:tcBorders>
              <w:top w:val="nil"/>
              <w:left w:val="nil"/>
              <w:bottom w:val="single" w:sz="4" w:space="0" w:color="auto"/>
              <w:right w:val="single" w:sz="4" w:space="0" w:color="auto"/>
            </w:tcBorders>
            <w:shd w:val="clear" w:color="000000" w:fill="D9D9D9"/>
            <w:vAlign w:val="center"/>
            <w:hideMark/>
          </w:tcPr>
          <w:p w14:paraId="78007CCE"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Od</w:t>
            </w:r>
          </w:p>
        </w:tc>
        <w:tc>
          <w:tcPr>
            <w:tcW w:w="992" w:type="dxa"/>
            <w:tcBorders>
              <w:top w:val="nil"/>
              <w:left w:val="nil"/>
              <w:bottom w:val="single" w:sz="4" w:space="0" w:color="auto"/>
              <w:right w:val="single" w:sz="4" w:space="0" w:color="auto"/>
            </w:tcBorders>
            <w:shd w:val="clear" w:color="000000" w:fill="D9D9D9"/>
            <w:vAlign w:val="center"/>
            <w:hideMark/>
          </w:tcPr>
          <w:p w14:paraId="45C0F35B"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Do</w:t>
            </w:r>
          </w:p>
        </w:tc>
      </w:tr>
      <w:tr w:rsidR="00896F8F" w:rsidRPr="00C54019" w14:paraId="592F9F6C" w14:textId="77777777" w:rsidTr="00896F8F">
        <w:trPr>
          <w:trHeight w:val="783"/>
        </w:trPr>
        <w:tc>
          <w:tcPr>
            <w:tcW w:w="343" w:type="dxa"/>
            <w:tcBorders>
              <w:top w:val="nil"/>
              <w:left w:val="single" w:sz="4" w:space="0" w:color="auto"/>
              <w:bottom w:val="nil"/>
              <w:right w:val="single" w:sz="4" w:space="0" w:color="auto"/>
            </w:tcBorders>
            <w:shd w:val="clear" w:color="auto" w:fill="auto"/>
            <w:vAlign w:val="center"/>
            <w:hideMark/>
          </w:tcPr>
          <w:p w14:paraId="66D72354" w14:textId="77777777" w:rsidR="00D7289C" w:rsidRPr="00C54019" w:rsidRDefault="00D7289C"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1</w:t>
            </w:r>
          </w:p>
        </w:tc>
        <w:tc>
          <w:tcPr>
            <w:tcW w:w="933" w:type="dxa"/>
            <w:tcBorders>
              <w:top w:val="nil"/>
              <w:left w:val="nil"/>
              <w:bottom w:val="nil"/>
              <w:right w:val="single" w:sz="4" w:space="0" w:color="auto"/>
            </w:tcBorders>
            <w:shd w:val="clear" w:color="auto" w:fill="auto"/>
            <w:vAlign w:val="center"/>
            <w:hideMark/>
          </w:tcPr>
          <w:p w14:paraId="66733D15" w14:textId="77777777" w:rsidR="00D7289C" w:rsidRPr="00C54019" w:rsidRDefault="00D7289C" w:rsidP="00C54019">
            <w:pPr>
              <w:spacing w:after="0" w:line="240" w:lineRule="auto"/>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SP ZOZ Choszczno</w:t>
            </w:r>
          </w:p>
        </w:tc>
        <w:tc>
          <w:tcPr>
            <w:tcW w:w="851" w:type="dxa"/>
            <w:tcBorders>
              <w:top w:val="nil"/>
              <w:left w:val="nil"/>
              <w:bottom w:val="nil"/>
              <w:right w:val="single" w:sz="4" w:space="0" w:color="auto"/>
            </w:tcBorders>
            <w:shd w:val="clear" w:color="auto" w:fill="auto"/>
            <w:vAlign w:val="center"/>
            <w:hideMark/>
          </w:tcPr>
          <w:p w14:paraId="6DFB3A39"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Choszczno</w:t>
            </w:r>
          </w:p>
        </w:tc>
        <w:tc>
          <w:tcPr>
            <w:tcW w:w="1107" w:type="dxa"/>
            <w:tcBorders>
              <w:top w:val="nil"/>
              <w:left w:val="nil"/>
              <w:bottom w:val="nil"/>
              <w:right w:val="single" w:sz="4" w:space="0" w:color="auto"/>
            </w:tcBorders>
            <w:shd w:val="clear" w:color="auto" w:fill="auto"/>
            <w:vAlign w:val="center"/>
            <w:hideMark/>
          </w:tcPr>
          <w:p w14:paraId="59F5969D" w14:textId="77777777" w:rsidR="00D7289C" w:rsidRPr="00C54019" w:rsidRDefault="00D7289C" w:rsidP="00C54019">
            <w:pPr>
              <w:spacing w:after="0" w:line="240" w:lineRule="auto"/>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Niedziałkowskiego</w:t>
            </w:r>
          </w:p>
        </w:tc>
        <w:tc>
          <w:tcPr>
            <w:tcW w:w="310" w:type="dxa"/>
            <w:tcBorders>
              <w:top w:val="nil"/>
              <w:left w:val="nil"/>
              <w:bottom w:val="nil"/>
              <w:right w:val="single" w:sz="4" w:space="0" w:color="auto"/>
            </w:tcBorders>
            <w:shd w:val="clear" w:color="auto" w:fill="auto"/>
            <w:vAlign w:val="center"/>
            <w:hideMark/>
          </w:tcPr>
          <w:p w14:paraId="3D9FF341"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4A</w:t>
            </w:r>
          </w:p>
        </w:tc>
        <w:tc>
          <w:tcPr>
            <w:tcW w:w="567" w:type="dxa"/>
            <w:tcBorders>
              <w:top w:val="nil"/>
              <w:left w:val="nil"/>
              <w:bottom w:val="nil"/>
              <w:right w:val="single" w:sz="4" w:space="0" w:color="auto"/>
            </w:tcBorders>
            <w:shd w:val="clear" w:color="auto" w:fill="auto"/>
            <w:vAlign w:val="center"/>
            <w:hideMark/>
          </w:tcPr>
          <w:p w14:paraId="3C43E5DF"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73-200</w:t>
            </w:r>
          </w:p>
        </w:tc>
        <w:tc>
          <w:tcPr>
            <w:tcW w:w="709" w:type="dxa"/>
            <w:tcBorders>
              <w:top w:val="nil"/>
              <w:left w:val="nil"/>
              <w:bottom w:val="nil"/>
              <w:right w:val="single" w:sz="4" w:space="0" w:color="auto"/>
            </w:tcBorders>
            <w:shd w:val="clear" w:color="auto" w:fill="auto"/>
            <w:vAlign w:val="center"/>
            <w:hideMark/>
          </w:tcPr>
          <w:p w14:paraId="13D66D03" w14:textId="77777777" w:rsidR="00D7289C" w:rsidRPr="00C54019" w:rsidRDefault="00D7289C" w:rsidP="00C54019">
            <w:pPr>
              <w:spacing w:after="0" w:line="240" w:lineRule="auto"/>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Choszczno</w:t>
            </w:r>
          </w:p>
        </w:tc>
        <w:tc>
          <w:tcPr>
            <w:tcW w:w="709" w:type="dxa"/>
            <w:tcBorders>
              <w:top w:val="nil"/>
              <w:left w:val="nil"/>
              <w:bottom w:val="nil"/>
              <w:right w:val="single" w:sz="4" w:space="0" w:color="auto"/>
            </w:tcBorders>
            <w:shd w:val="clear" w:color="auto" w:fill="auto"/>
            <w:vAlign w:val="center"/>
            <w:hideMark/>
          </w:tcPr>
          <w:p w14:paraId="2420CD21"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590310600026001007</w:t>
            </w:r>
          </w:p>
        </w:tc>
        <w:tc>
          <w:tcPr>
            <w:tcW w:w="708" w:type="dxa"/>
            <w:tcBorders>
              <w:top w:val="nil"/>
              <w:left w:val="nil"/>
              <w:bottom w:val="nil"/>
              <w:right w:val="single" w:sz="4" w:space="0" w:color="auto"/>
            </w:tcBorders>
            <w:shd w:val="clear" w:color="auto" w:fill="auto"/>
            <w:vAlign w:val="center"/>
            <w:hideMark/>
          </w:tcPr>
          <w:p w14:paraId="196A37F1" w14:textId="77777777" w:rsidR="00D7289C" w:rsidRPr="00C54019" w:rsidRDefault="00D7289C"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200,00</w:t>
            </w:r>
          </w:p>
        </w:tc>
        <w:tc>
          <w:tcPr>
            <w:tcW w:w="709" w:type="dxa"/>
            <w:tcBorders>
              <w:top w:val="nil"/>
              <w:left w:val="nil"/>
              <w:bottom w:val="nil"/>
              <w:right w:val="single" w:sz="4" w:space="0" w:color="auto"/>
            </w:tcBorders>
            <w:shd w:val="clear" w:color="auto" w:fill="auto"/>
            <w:vAlign w:val="center"/>
            <w:hideMark/>
          </w:tcPr>
          <w:p w14:paraId="1AF0E0EF" w14:textId="77777777" w:rsidR="00D7289C" w:rsidRPr="00C54019" w:rsidRDefault="00D7289C"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B23</w:t>
            </w:r>
          </w:p>
        </w:tc>
        <w:tc>
          <w:tcPr>
            <w:tcW w:w="851" w:type="dxa"/>
            <w:tcBorders>
              <w:top w:val="nil"/>
              <w:left w:val="nil"/>
              <w:bottom w:val="nil"/>
              <w:right w:val="single" w:sz="4" w:space="0" w:color="auto"/>
            </w:tcBorders>
            <w:shd w:val="clear" w:color="auto" w:fill="auto"/>
            <w:vAlign w:val="center"/>
            <w:hideMark/>
          </w:tcPr>
          <w:p w14:paraId="25F1F623" w14:textId="343E2C89" w:rsidR="00D7289C" w:rsidRPr="00C54019" w:rsidRDefault="00AE332E"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566,11</w:t>
            </w:r>
          </w:p>
        </w:tc>
        <w:tc>
          <w:tcPr>
            <w:tcW w:w="1051" w:type="dxa"/>
            <w:tcBorders>
              <w:top w:val="nil"/>
              <w:left w:val="nil"/>
              <w:bottom w:val="nil"/>
              <w:right w:val="single" w:sz="4" w:space="0" w:color="auto"/>
            </w:tcBorders>
            <w:shd w:val="clear" w:color="000000" w:fill="FFFFFF"/>
            <w:vAlign w:val="center"/>
            <w:hideMark/>
          </w:tcPr>
          <w:p w14:paraId="4E7C50DD" w14:textId="77777777" w:rsidR="00D7289C" w:rsidRPr="00C54019" w:rsidRDefault="00D7289C" w:rsidP="00C54019">
            <w:pPr>
              <w:spacing w:after="0" w:line="240" w:lineRule="auto"/>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Samodzielny Publiczny Zakład Opieki Zdrowotnej w Choszcznie</w:t>
            </w:r>
          </w:p>
        </w:tc>
        <w:tc>
          <w:tcPr>
            <w:tcW w:w="1217" w:type="dxa"/>
            <w:tcBorders>
              <w:top w:val="nil"/>
              <w:left w:val="nil"/>
              <w:bottom w:val="nil"/>
              <w:right w:val="single" w:sz="4" w:space="0" w:color="auto"/>
            </w:tcBorders>
            <w:shd w:val="clear" w:color="000000" w:fill="FFFFFF"/>
            <w:vAlign w:val="center"/>
            <w:hideMark/>
          </w:tcPr>
          <w:p w14:paraId="12371850" w14:textId="77777777" w:rsidR="00D7289C" w:rsidRPr="00C54019" w:rsidRDefault="00D7289C" w:rsidP="00C54019">
            <w:pPr>
              <w:spacing w:after="0" w:line="240" w:lineRule="auto"/>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ul. Niedziałkowskiego 4A, 73-200 Choszczno</w:t>
            </w:r>
          </w:p>
        </w:tc>
        <w:tc>
          <w:tcPr>
            <w:tcW w:w="850" w:type="dxa"/>
            <w:tcBorders>
              <w:top w:val="nil"/>
              <w:left w:val="nil"/>
              <w:bottom w:val="nil"/>
              <w:right w:val="single" w:sz="4" w:space="0" w:color="auto"/>
            </w:tcBorders>
            <w:shd w:val="clear" w:color="000000" w:fill="FFFFFF"/>
            <w:vAlign w:val="center"/>
            <w:hideMark/>
          </w:tcPr>
          <w:p w14:paraId="66AC695C" w14:textId="77777777" w:rsidR="00D7289C" w:rsidRPr="00C54019" w:rsidRDefault="00D7289C" w:rsidP="00C54019">
            <w:pPr>
              <w:spacing w:after="0" w:line="240" w:lineRule="auto"/>
              <w:jc w:val="center"/>
              <w:rPr>
                <w:rFonts w:ascii="Times New Roman" w:eastAsia="Times New Roman" w:hAnsi="Times New Roman" w:cs="Times New Roman"/>
                <w:kern w:val="0"/>
                <w:lang w:eastAsia="pl-PL"/>
                <w14:ligatures w14:val="none"/>
              </w:rPr>
            </w:pPr>
            <w:r w:rsidRPr="00C54019">
              <w:rPr>
                <w:rFonts w:ascii="Times New Roman" w:eastAsia="Times New Roman" w:hAnsi="Times New Roman" w:cs="Times New Roman"/>
                <w:kern w:val="0"/>
                <w:lang w:eastAsia="pl-PL"/>
                <w14:ligatures w14:val="none"/>
              </w:rPr>
              <w:t>5941248545</w:t>
            </w:r>
          </w:p>
        </w:tc>
        <w:tc>
          <w:tcPr>
            <w:tcW w:w="1187" w:type="dxa"/>
            <w:tcBorders>
              <w:top w:val="nil"/>
              <w:left w:val="nil"/>
              <w:bottom w:val="nil"/>
              <w:right w:val="single" w:sz="4" w:space="0" w:color="auto"/>
            </w:tcBorders>
            <w:shd w:val="clear" w:color="000000" w:fill="FFFFFF"/>
            <w:vAlign w:val="center"/>
            <w:hideMark/>
          </w:tcPr>
          <w:p w14:paraId="7F52E661" w14:textId="77777777" w:rsidR="00D7289C" w:rsidRPr="00C54019" w:rsidRDefault="00D7289C" w:rsidP="00C54019">
            <w:pPr>
              <w:spacing w:after="0" w:line="240" w:lineRule="auto"/>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Samodzielny Publiczny Zakład Opieki Zdrowotnej w Choszcznie</w:t>
            </w:r>
          </w:p>
        </w:tc>
        <w:tc>
          <w:tcPr>
            <w:tcW w:w="782" w:type="dxa"/>
            <w:tcBorders>
              <w:top w:val="nil"/>
              <w:left w:val="nil"/>
              <w:bottom w:val="nil"/>
              <w:right w:val="single" w:sz="4" w:space="0" w:color="auto"/>
            </w:tcBorders>
            <w:shd w:val="clear" w:color="000000" w:fill="FFFFFF"/>
            <w:vAlign w:val="center"/>
            <w:hideMark/>
          </w:tcPr>
          <w:p w14:paraId="2A5D1006" w14:textId="77777777" w:rsidR="00D7289C" w:rsidRPr="00C54019" w:rsidRDefault="00D7289C" w:rsidP="00C54019">
            <w:pPr>
              <w:spacing w:after="0" w:line="240" w:lineRule="auto"/>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ul. Niedziałkowskiego 4A, 73-200 Choszczno</w:t>
            </w:r>
          </w:p>
        </w:tc>
        <w:tc>
          <w:tcPr>
            <w:tcW w:w="910" w:type="dxa"/>
            <w:tcBorders>
              <w:top w:val="nil"/>
              <w:left w:val="nil"/>
              <w:bottom w:val="nil"/>
              <w:right w:val="single" w:sz="4" w:space="0" w:color="auto"/>
            </w:tcBorders>
            <w:shd w:val="clear" w:color="auto" w:fill="auto"/>
            <w:vAlign w:val="center"/>
            <w:hideMark/>
          </w:tcPr>
          <w:p w14:paraId="4F3C8886" w14:textId="77777777" w:rsidR="00D7289C" w:rsidRPr="00C54019" w:rsidRDefault="00D7289C"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kolejna</w:t>
            </w:r>
          </w:p>
        </w:tc>
        <w:tc>
          <w:tcPr>
            <w:tcW w:w="807" w:type="dxa"/>
            <w:tcBorders>
              <w:top w:val="nil"/>
              <w:left w:val="nil"/>
              <w:bottom w:val="nil"/>
              <w:right w:val="single" w:sz="4" w:space="0" w:color="auto"/>
            </w:tcBorders>
            <w:shd w:val="clear" w:color="auto" w:fill="auto"/>
            <w:vAlign w:val="center"/>
            <w:hideMark/>
          </w:tcPr>
          <w:p w14:paraId="604E6E6B" w14:textId="2E5D6F47" w:rsidR="00D7289C" w:rsidRPr="00C54019" w:rsidRDefault="00D7289C"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01.01.202</w:t>
            </w:r>
            <w:r w:rsidR="00AE332E" w:rsidRPr="00C54019">
              <w:rPr>
                <w:rFonts w:ascii="Times New Roman" w:eastAsia="Times New Roman" w:hAnsi="Times New Roman" w:cs="Times New Roman"/>
                <w:color w:val="000000"/>
                <w:kern w:val="0"/>
                <w:lang w:eastAsia="pl-PL"/>
                <w14:ligatures w14:val="none"/>
              </w:rPr>
              <w:t>4</w:t>
            </w:r>
          </w:p>
        </w:tc>
        <w:tc>
          <w:tcPr>
            <w:tcW w:w="992" w:type="dxa"/>
            <w:tcBorders>
              <w:top w:val="nil"/>
              <w:left w:val="nil"/>
              <w:bottom w:val="nil"/>
              <w:right w:val="single" w:sz="4" w:space="0" w:color="auto"/>
            </w:tcBorders>
            <w:shd w:val="clear" w:color="auto" w:fill="auto"/>
            <w:vAlign w:val="center"/>
            <w:hideMark/>
          </w:tcPr>
          <w:p w14:paraId="3BEEF4BC" w14:textId="664D690D" w:rsidR="00D7289C" w:rsidRPr="00C54019" w:rsidRDefault="00AE332E" w:rsidP="00C54019">
            <w:pPr>
              <w:spacing w:after="0" w:line="240" w:lineRule="auto"/>
              <w:jc w:val="center"/>
              <w:rPr>
                <w:rFonts w:ascii="Times New Roman" w:eastAsia="Times New Roman" w:hAnsi="Times New Roman" w:cs="Times New Roman"/>
                <w:color w:val="000000"/>
                <w:kern w:val="0"/>
                <w:lang w:eastAsia="pl-PL"/>
                <w14:ligatures w14:val="none"/>
              </w:rPr>
            </w:pPr>
            <w:r w:rsidRPr="00C54019">
              <w:rPr>
                <w:rFonts w:ascii="Times New Roman" w:eastAsia="Times New Roman" w:hAnsi="Times New Roman" w:cs="Times New Roman"/>
                <w:color w:val="000000"/>
                <w:kern w:val="0"/>
                <w:lang w:eastAsia="pl-PL"/>
                <w14:ligatures w14:val="none"/>
              </w:rPr>
              <w:t>31.12.2024</w:t>
            </w:r>
          </w:p>
        </w:tc>
      </w:tr>
    </w:tbl>
    <w:p w14:paraId="362E68FC" w14:textId="77777777" w:rsidR="00D7289C" w:rsidRPr="00100427" w:rsidRDefault="00D7289C" w:rsidP="00C54019">
      <w:pPr>
        <w:spacing w:line="240" w:lineRule="auto"/>
        <w:jc w:val="right"/>
        <w:rPr>
          <w:rFonts w:ascii="Times New Roman" w:hAnsi="Times New Roman" w:cs="Times New Roman"/>
        </w:rPr>
      </w:pPr>
    </w:p>
    <w:p w14:paraId="626F3661" w14:textId="77777777" w:rsidR="00D7289C" w:rsidRPr="00100427" w:rsidRDefault="00D7289C" w:rsidP="00C54019">
      <w:pPr>
        <w:spacing w:line="240" w:lineRule="auto"/>
        <w:jc w:val="right"/>
        <w:rPr>
          <w:rFonts w:ascii="Times New Roman" w:hAnsi="Times New Roman" w:cs="Times New Roman"/>
        </w:rPr>
      </w:pPr>
    </w:p>
    <w:p w14:paraId="66A6BE0B" w14:textId="77777777" w:rsidR="00E212BE" w:rsidRPr="00100427" w:rsidRDefault="00E212BE" w:rsidP="00C54019">
      <w:pPr>
        <w:spacing w:line="240" w:lineRule="auto"/>
        <w:jc w:val="right"/>
        <w:rPr>
          <w:rFonts w:ascii="Times New Roman" w:hAnsi="Times New Roman" w:cs="Times New Roman"/>
        </w:rPr>
      </w:pPr>
    </w:p>
    <w:p w14:paraId="0DCC59C7" w14:textId="77777777" w:rsidR="00E212BE" w:rsidRPr="00100427" w:rsidRDefault="00E212BE" w:rsidP="00C54019">
      <w:pPr>
        <w:spacing w:line="240" w:lineRule="auto"/>
        <w:jc w:val="right"/>
        <w:rPr>
          <w:rFonts w:ascii="Times New Roman" w:hAnsi="Times New Roman" w:cs="Times New Roman"/>
        </w:rPr>
      </w:pPr>
    </w:p>
    <w:p w14:paraId="376A9CCB" w14:textId="77777777" w:rsidR="00E212BE" w:rsidRPr="00100427" w:rsidRDefault="00E212BE" w:rsidP="00C54019">
      <w:pPr>
        <w:spacing w:line="240" w:lineRule="auto"/>
        <w:jc w:val="right"/>
        <w:rPr>
          <w:rFonts w:ascii="Times New Roman" w:hAnsi="Times New Roman" w:cs="Times New Roman"/>
        </w:rPr>
      </w:pPr>
    </w:p>
    <w:p w14:paraId="21C6C1D2" w14:textId="77777777" w:rsidR="00040099" w:rsidRPr="00100427" w:rsidRDefault="00040099" w:rsidP="00C54019">
      <w:pPr>
        <w:spacing w:line="240" w:lineRule="auto"/>
        <w:jc w:val="right"/>
        <w:rPr>
          <w:rFonts w:ascii="Times New Roman" w:hAnsi="Times New Roman" w:cs="Times New Roman"/>
        </w:rPr>
        <w:sectPr w:rsidR="00040099" w:rsidRPr="00100427" w:rsidSect="001551D7">
          <w:pgSz w:w="16838" w:h="11906" w:orient="landscape"/>
          <w:pgMar w:top="1417" w:right="1417" w:bottom="1417" w:left="1417" w:header="708" w:footer="708" w:gutter="0"/>
          <w:cols w:space="708"/>
          <w:docGrid w:linePitch="360"/>
        </w:sectPr>
      </w:pPr>
    </w:p>
    <w:p w14:paraId="51D63547" w14:textId="77777777" w:rsidR="00040099" w:rsidRPr="00C54019" w:rsidRDefault="00040099" w:rsidP="00C54019">
      <w:pPr>
        <w:spacing w:line="240" w:lineRule="auto"/>
        <w:jc w:val="right"/>
        <w:rPr>
          <w:rFonts w:ascii="Times New Roman" w:hAnsi="Times New Roman" w:cs="Times New Roman"/>
        </w:rPr>
      </w:pPr>
    </w:p>
    <w:p w14:paraId="37E05D6A" w14:textId="29C05052" w:rsidR="0023336F" w:rsidRPr="00C54019" w:rsidRDefault="00094C3B" w:rsidP="00C54019">
      <w:pPr>
        <w:spacing w:line="240" w:lineRule="auto"/>
        <w:jc w:val="right"/>
        <w:rPr>
          <w:rFonts w:ascii="Times New Roman" w:hAnsi="Times New Roman" w:cs="Times New Roman"/>
          <w:b/>
          <w:bCs/>
        </w:rPr>
      </w:pPr>
      <w:r w:rsidRPr="00C54019">
        <w:rPr>
          <w:rFonts w:ascii="Times New Roman" w:hAnsi="Times New Roman" w:cs="Times New Roman"/>
          <w:b/>
          <w:bCs/>
        </w:rPr>
        <w:t>Załącznik nr 2 do Umowy sprzedaży energii elektrycznej</w:t>
      </w:r>
    </w:p>
    <w:p w14:paraId="356C8A25" w14:textId="77777777" w:rsidR="0023336F" w:rsidRPr="00C54019" w:rsidRDefault="0023336F" w:rsidP="00C54019">
      <w:pPr>
        <w:spacing w:line="240" w:lineRule="auto"/>
        <w:rPr>
          <w:rFonts w:ascii="Times New Roman" w:hAnsi="Times New Roman" w:cs="Times New Roman"/>
        </w:rPr>
      </w:pPr>
    </w:p>
    <w:p w14:paraId="30752C78" w14:textId="71287704" w:rsidR="00094C3B" w:rsidRPr="00C54019" w:rsidRDefault="00094C3B" w:rsidP="00C54019">
      <w:pPr>
        <w:pStyle w:val="Default"/>
        <w:jc w:val="center"/>
        <w:rPr>
          <w:rFonts w:ascii="Times New Roman" w:hAnsi="Times New Roman" w:cs="Times New Roman"/>
          <w:sz w:val="22"/>
          <w:szCs w:val="22"/>
        </w:rPr>
      </w:pPr>
      <w:r w:rsidRPr="00C54019">
        <w:rPr>
          <w:rFonts w:ascii="Times New Roman" w:hAnsi="Times New Roman" w:cs="Times New Roman"/>
          <w:b/>
          <w:bCs/>
          <w:sz w:val="22"/>
          <w:szCs w:val="22"/>
        </w:rPr>
        <w:t>WYKAZ OSÓB UPRAWNIONYCH DO KONTAKTOWANIA SIĘ Z WYKONAWCĄ</w:t>
      </w:r>
    </w:p>
    <w:p w14:paraId="327D6DC2" w14:textId="77777777" w:rsidR="0023336F" w:rsidRPr="00C54019" w:rsidRDefault="0023336F" w:rsidP="00C54019">
      <w:pPr>
        <w:spacing w:line="240" w:lineRule="auto"/>
        <w:rPr>
          <w:rFonts w:ascii="Times New Roman" w:hAnsi="Times New Roman" w:cs="Times New Roman"/>
        </w:rPr>
      </w:pPr>
    </w:p>
    <w:tbl>
      <w:tblPr>
        <w:tblStyle w:val="Tabela-Siatka"/>
        <w:tblW w:w="0" w:type="auto"/>
        <w:tblLook w:val="04A0" w:firstRow="1" w:lastRow="0" w:firstColumn="1" w:lastColumn="0" w:noHBand="0" w:noVBand="1"/>
      </w:tblPr>
      <w:tblGrid>
        <w:gridCol w:w="562"/>
        <w:gridCol w:w="8500"/>
      </w:tblGrid>
      <w:tr w:rsidR="001A5A06" w:rsidRPr="00C54019" w14:paraId="2425FA0B" w14:textId="77777777" w:rsidTr="001A5A06">
        <w:tc>
          <w:tcPr>
            <w:tcW w:w="562" w:type="dxa"/>
          </w:tcPr>
          <w:p w14:paraId="29A95334" w14:textId="1B5045AF" w:rsidR="001A5A06" w:rsidRPr="00C54019" w:rsidRDefault="001A5A06" w:rsidP="00C54019">
            <w:pPr>
              <w:rPr>
                <w:rFonts w:ascii="Times New Roman" w:hAnsi="Times New Roman" w:cs="Times New Roman"/>
              </w:rPr>
            </w:pPr>
            <w:r w:rsidRPr="00C54019">
              <w:rPr>
                <w:rFonts w:ascii="Times New Roman" w:hAnsi="Times New Roman" w:cs="Times New Roman"/>
              </w:rPr>
              <w:t>l.p</w:t>
            </w:r>
          </w:p>
        </w:tc>
        <w:tc>
          <w:tcPr>
            <w:tcW w:w="8500" w:type="dxa"/>
          </w:tcPr>
          <w:p w14:paraId="5FE9B733" w14:textId="0866935A" w:rsidR="001A5A06" w:rsidRPr="00C54019" w:rsidRDefault="001A5A06" w:rsidP="00C54019">
            <w:pPr>
              <w:jc w:val="center"/>
              <w:rPr>
                <w:rFonts w:ascii="Times New Roman" w:hAnsi="Times New Roman" w:cs="Times New Roman"/>
              </w:rPr>
            </w:pPr>
            <w:r w:rsidRPr="00C54019">
              <w:rPr>
                <w:rFonts w:ascii="Times New Roman" w:hAnsi="Times New Roman" w:cs="Times New Roman"/>
              </w:rPr>
              <w:t>Imię i nazwisko</w:t>
            </w:r>
          </w:p>
        </w:tc>
      </w:tr>
      <w:tr w:rsidR="001A5A06" w:rsidRPr="00C54019" w14:paraId="43E55C43" w14:textId="77777777" w:rsidTr="001A5A06">
        <w:tc>
          <w:tcPr>
            <w:tcW w:w="562" w:type="dxa"/>
          </w:tcPr>
          <w:p w14:paraId="5FF63BA8" w14:textId="77777777" w:rsidR="001A5A06" w:rsidRPr="00C54019" w:rsidRDefault="001A5A06" w:rsidP="00C54019">
            <w:pPr>
              <w:rPr>
                <w:rFonts w:ascii="Times New Roman" w:hAnsi="Times New Roman" w:cs="Times New Roman"/>
              </w:rPr>
            </w:pPr>
          </w:p>
        </w:tc>
        <w:tc>
          <w:tcPr>
            <w:tcW w:w="8500" w:type="dxa"/>
          </w:tcPr>
          <w:p w14:paraId="045B76B3" w14:textId="77777777" w:rsidR="001A5A06" w:rsidRPr="00C54019" w:rsidRDefault="001A5A06" w:rsidP="00C54019">
            <w:pPr>
              <w:rPr>
                <w:rFonts w:ascii="Times New Roman" w:hAnsi="Times New Roman" w:cs="Times New Roman"/>
              </w:rPr>
            </w:pPr>
          </w:p>
        </w:tc>
      </w:tr>
      <w:tr w:rsidR="001A5A06" w:rsidRPr="00C54019" w14:paraId="57B583D0" w14:textId="77777777" w:rsidTr="001A5A06">
        <w:tc>
          <w:tcPr>
            <w:tcW w:w="562" w:type="dxa"/>
          </w:tcPr>
          <w:p w14:paraId="511148C3" w14:textId="77777777" w:rsidR="001A5A06" w:rsidRPr="00C54019" w:rsidRDefault="001A5A06" w:rsidP="00C54019">
            <w:pPr>
              <w:rPr>
                <w:rFonts w:ascii="Times New Roman" w:hAnsi="Times New Roman" w:cs="Times New Roman"/>
              </w:rPr>
            </w:pPr>
          </w:p>
        </w:tc>
        <w:tc>
          <w:tcPr>
            <w:tcW w:w="8500" w:type="dxa"/>
          </w:tcPr>
          <w:p w14:paraId="1F213330" w14:textId="77777777" w:rsidR="001A5A06" w:rsidRPr="00C54019" w:rsidRDefault="001A5A06" w:rsidP="00C54019">
            <w:pPr>
              <w:rPr>
                <w:rFonts w:ascii="Times New Roman" w:hAnsi="Times New Roman" w:cs="Times New Roman"/>
              </w:rPr>
            </w:pPr>
          </w:p>
        </w:tc>
      </w:tr>
      <w:tr w:rsidR="001A5A06" w:rsidRPr="00C54019" w14:paraId="4EFD17DA" w14:textId="77777777" w:rsidTr="001A5A06">
        <w:tc>
          <w:tcPr>
            <w:tcW w:w="562" w:type="dxa"/>
          </w:tcPr>
          <w:p w14:paraId="698EB86C" w14:textId="77777777" w:rsidR="001A5A06" w:rsidRPr="00C54019" w:rsidRDefault="001A5A06" w:rsidP="00C54019">
            <w:pPr>
              <w:rPr>
                <w:rFonts w:ascii="Times New Roman" w:hAnsi="Times New Roman" w:cs="Times New Roman"/>
              </w:rPr>
            </w:pPr>
          </w:p>
        </w:tc>
        <w:tc>
          <w:tcPr>
            <w:tcW w:w="8500" w:type="dxa"/>
          </w:tcPr>
          <w:p w14:paraId="2345FCB9" w14:textId="77777777" w:rsidR="001A5A06" w:rsidRPr="00C54019" w:rsidRDefault="001A5A06" w:rsidP="00C54019">
            <w:pPr>
              <w:rPr>
                <w:rFonts w:ascii="Times New Roman" w:hAnsi="Times New Roman" w:cs="Times New Roman"/>
              </w:rPr>
            </w:pPr>
          </w:p>
        </w:tc>
      </w:tr>
      <w:tr w:rsidR="001A5A06" w:rsidRPr="00C54019" w14:paraId="0BA6235F" w14:textId="77777777" w:rsidTr="001A5A06">
        <w:tc>
          <w:tcPr>
            <w:tcW w:w="562" w:type="dxa"/>
          </w:tcPr>
          <w:p w14:paraId="5E88ED72" w14:textId="77777777" w:rsidR="001A5A06" w:rsidRPr="00C54019" w:rsidRDefault="001A5A06" w:rsidP="00C54019">
            <w:pPr>
              <w:rPr>
                <w:rFonts w:ascii="Times New Roman" w:hAnsi="Times New Roman" w:cs="Times New Roman"/>
              </w:rPr>
            </w:pPr>
          </w:p>
        </w:tc>
        <w:tc>
          <w:tcPr>
            <w:tcW w:w="8500" w:type="dxa"/>
          </w:tcPr>
          <w:p w14:paraId="460A13CB" w14:textId="77777777" w:rsidR="001A5A06" w:rsidRPr="00C54019" w:rsidRDefault="001A5A06" w:rsidP="00C54019">
            <w:pPr>
              <w:rPr>
                <w:rFonts w:ascii="Times New Roman" w:hAnsi="Times New Roman" w:cs="Times New Roman"/>
              </w:rPr>
            </w:pPr>
          </w:p>
        </w:tc>
      </w:tr>
    </w:tbl>
    <w:p w14:paraId="71A16E7D" w14:textId="77777777" w:rsidR="001A5A06" w:rsidRPr="00C54019" w:rsidRDefault="001A5A06" w:rsidP="00C54019">
      <w:pPr>
        <w:spacing w:line="240" w:lineRule="auto"/>
        <w:rPr>
          <w:rFonts w:ascii="Times New Roman" w:hAnsi="Times New Roman" w:cs="Times New Roman"/>
        </w:rPr>
      </w:pPr>
    </w:p>
    <w:p w14:paraId="3E18BEC0" w14:textId="77777777" w:rsidR="000E2DA6" w:rsidRPr="00C54019" w:rsidRDefault="000E2DA6" w:rsidP="00C54019">
      <w:pPr>
        <w:spacing w:line="240" w:lineRule="auto"/>
        <w:rPr>
          <w:rFonts w:ascii="Times New Roman" w:hAnsi="Times New Roman" w:cs="Times New Roman"/>
        </w:rPr>
      </w:pPr>
    </w:p>
    <w:p w14:paraId="4F1BB7AD" w14:textId="780B4CC1" w:rsidR="000E2DA6" w:rsidRPr="00C54019" w:rsidRDefault="000E2DA6" w:rsidP="00C54019">
      <w:pPr>
        <w:spacing w:line="240" w:lineRule="auto"/>
        <w:rPr>
          <w:rFonts w:ascii="Times New Roman" w:hAnsi="Times New Roman" w:cs="Times New Roman"/>
        </w:rPr>
      </w:pPr>
      <w:r w:rsidRPr="00C54019">
        <w:rPr>
          <w:rFonts w:ascii="Times New Roman" w:hAnsi="Times New Roman" w:cs="Times New Roman"/>
        </w:rPr>
        <w:t xml:space="preserve">Z A M A W I A J Ą C Y                                                                                           W Y K O N A W C A </w:t>
      </w:r>
    </w:p>
    <w:p w14:paraId="635B2250" w14:textId="77777777" w:rsidR="00E212BE" w:rsidRPr="00C54019" w:rsidRDefault="00E212BE" w:rsidP="00C54019">
      <w:pPr>
        <w:spacing w:line="240" w:lineRule="auto"/>
        <w:rPr>
          <w:rFonts w:ascii="Times New Roman" w:hAnsi="Times New Roman" w:cs="Times New Roman"/>
        </w:rPr>
      </w:pPr>
    </w:p>
    <w:p w14:paraId="4EF0D970" w14:textId="77777777" w:rsidR="00E212BE" w:rsidRPr="00C54019" w:rsidRDefault="00E212BE" w:rsidP="00C54019">
      <w:pPr>
        <w:spacing w:line="240" w:lineRule="auto"/>
        <w:rPr>
          <w:rFonts w:ascii="Times New Roman" w:hAnsi="Times New Roman" w:cs="Times New Roman"/>
        </w:rPr>
      </w:pPr>
    </w:p>
    <w:p w14:paraId="0EF813EE" w14:textId="77777777" w:rsidR="00E212BE" w:rsidRPr="00C54019" w:rsidRDefault="00E212BE" w:rsidP="00C54019">
      <w:pPr>
        <w:spacing w:line="240" w:lineRule="auto"/>
        <w:rPr>
          <w:rFonts w:ascii="Times New Roman" w:hAnsi="Times New Roman" w:cs="Times New Roman"/>
        </w:rPr>
      </w:pPr>
    </w:p>
    <w:p w14:paraId="408BF843" w14:textId="77777777" w:rsidR="00E212BE" w:rsidRPr="00C54019" w:rsidRDefault="00E212BE" w:rsidP="00C54019">
      <w:pPr>
        <w:spacing w:line="240" w:lineRule="auto"/>
        <w:rPr>
          <w:rFonts w:ascii="Times New Roman" w:hAnsi="Times New Roman" w:cs="Times New Roman"/>
        </w:rPr>
      </w:pPr>
    </w:p>
    <w:p w14:paraId="61DBBDAB" w14:textId="77777777" w:rsidR="00E212BE" w:rsidRPr="00C54019" w:rsidRDefault="00E212BE" w:rsidP="00C54019">
      <w:pPr>
        <w:spacing w:line="240" w:lineRule="auto"/>
        <w:rPr>
          <w:rFonts w:ascii="Times New Roman" w:hAnsi="Times New Roman" w:cs="Times New Roman"/>
        </w:rPr>
      </w:pPr>
    </w:p>
    <w:sectPr w:rsidR="00E212BE" w:rsidRPr="00C54019" w:rsidSect="000400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6F"/>
    <w:multiLevelType w:val="hybridMultilevel"/>
    <w:tmpl w:val="57B8A0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463CEC"/>
    <w:multiLevelType w:val="hybridMultilevel"/>
    <w:tmpl w:val="7D5EE9AA"/>
    <w:lvl w:ilvl="0" w:tplc="1908B9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0C1A6E"/>
    <w:multiLevelType w:val="hybridMultilevel"/>
    <w:tmpl w:val="7E8E8028"/>
    <w:lvl w:ilvl="0" w:tplc="348665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95DB3"/>
    <w:multiLevelType w:val="hybridMultilevel"/>
    <w:tmpl w:val="BEB4AE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2E135F"/>
    <w:multiLevelType w:val="hybridMultilevel"/>
    <w:tmpl w:val="E5E066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E46438"/>
    <w:multiLevelType w:val="hybridMultilevel"/>
    <w:tmpl w:val="E8325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665B1"/>
    <w:multiLevelType w:val="hybridMultilevel"/>
    <w:tmpl w:val="4364D8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870987"/>
    <w:multiLevelType w:val="hybridMultilevel"/>
    <w:tmpl w:val="B08EB4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B72AC"/>
    <w:multiLevelType w:val="hybridMultilevel"/>
    <w:tmpl w:val="A2924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E188E"/>
    <w:multiLevelType w:val="hybridMultilevel"/>
    <w:tmpl w:val="82242B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7663ED"/>
    <w:multiLevelType w:val="hybridMultilevel"/>
    <w:tmpl w:val="E00E36EA"/>
    <w:lvl w:ilvl="0" w:tplc="1908B9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C21ECD"/>
    <w:multiLevelType w:val="hybridMultilevel"/>
    <w:tmpl w:val="3074194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BD7958"/>
    <w:multiLevelType w:val="hybridMultilevel"/>
    <w:tmpl w:val="B4DE1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13A73"/>
    <w:multiLevelType w:val="hybridMultilevel"/>
    <w:tmpl w:val="3384A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611ACB"/>
    <w:multiLevelType w:val="hybridMultilevel"/>
    <w:tmpl w:val="A1B29DA8"/>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B258B2"/>
    <w:multiLevelType w:val="hybridMultilevel"/>
    <w:tmpl w:val="22300A66"/>
    <w:lvl w:ilvl="0" w:tplc="27C05382">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1F46898"/>
    <w:multiLevelType w:val="hybridMultilevel"/>
    <w:tmpl w:val="83C0EE8E"/>
    <w:lvl w:ilvl="0" w:tplc="04150017">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E97FDC"/>
    <w:multiLevelType w:val="hybridMultilevel"/>
    <w:tmpl w:val="763AF16E"/>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370465"/>
    <w:multiLevelType w:val="hybridMultilevel"/>
    <w:tmpl w:val="7020ED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E050F4"/>
    <w:multiLevelType w:val="hybridMultilevel"/>
    <w:tmpl w:val="5290D1F0"/>
    <w:lvl w:ilvl="0" w:tplc="0415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21250B9"/>
    <w:multiLevelType w:val="multilevel"/>
    <w:tmpl w:val="24A677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3BC1CFC"/>
    <w:multiLevelType w:val="hybridMultilevel"/>
    <w:tmpl w:val="1A48BD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75504A"/>
    <w:multiLevelType w:val="hybridMultilevel"/>
    <w:tmpl w:val="57D84E34"/>
    <w:lvl w:ilvl="0" w:tplc="1908B9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E43E29"/>
    <w:multiLevelType w:val="hybridMultilevel"/>
    <w:tmpl w:val="204671C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B7F2D2B"/>
    <w:multiLevelType w:val="hybridMultilevel"/>
    <w:tmpl w:val="BEB4AE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383BA8"/>
    <w:multiLevelType w:val="hybridMultilevel"/>
    <w:tmpl w:val="9D984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257AB9"/>
    <w:multiLevelType w:val="hybridMultilevel"/>
    <w:tmpl w:val="B1C69BBA"/>
    <w:lvl w:ilvl="0" w:tplc="1908B9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8430A5"/>
    <w:multiLevelType w:val="hybridMultilevel"/>
    <w:tmpl w:val="E5E06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0E50E0"/>
    <w:multiLevelType w:val="hybridMultilevel"/>
    <w:tmpl w:val="36141AC0"/>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C35EC9"/>
    <w:multiLevelType w:val="hybridMultilevel"/>
    <w:tmpl w:val="1FA07E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D80D31"/>
    <w:multiLevelType w:val="hybridMultilevel"/>
    <w:tmpl w:val="75DC1E5C"/>
    <w:lvl w:ilvl="0" w:tplc="3486658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140377"/>
    <w:multiLevelType w:val="hybridMultilevel"/>
    <w:tmpl w:val="68BC6EE6"/>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606414"/>
    <w:multiLevelType w:val="hybridMultilevel"/>
    <w:tmpl w:val="1F7E7A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785E1F"/>
    <w:multiLevelType w:val="hybridMultilevel"/>
    <w:tmpl w:val="178499A8"/>
    <w:lvl w:ilvl="0" w:tplc="1908B956">
      <w:start w:val="1"/>
      <w:numFmt w:val="decimal"/>
      <w:lvlText w:val="%1)"/>
      <w:lvlJc w:val="left"/>
      <w:pPr>
        <w:ind w:left="720" w:hanging="360"/>
      </w:pPr>
      <w:rPr>
        <w:rFonts w:hint="default"/>
      </w:rPr>
    </w:lvl>
    <w:lvl w:ilvl="1" w:tplc="2D6E20D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C676B6"/>
    <w:multiLevelType w:val="hybridMultilevel"/>
    <w:tmpl w:val="9DDEBF38"/>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380C52"/>
    <w:multiLevelType w:val="hybridMultilevel"/>
    <w:tmpl w:val="42982D0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04884868">
    <w:abstractNumId w:val="27"/>
  </w:num>
  <w:num w:numId="2" w16cid:durableId="666370605">
    <w:abstractNumId w:val="5"/>
  </w:num>
  <w:num w:numId="3" w16cid:durableId="1398237258">
    <w:abstractNumId w:val="30"/>
  </w:num>
  <w:num w:numId="4" w16cid:durableId="891887339">
    <w:abstractNumId w:val="2"/>
  </w:num>
  <w:num w:numId="5" w16cid:durableId="2048021569">
    <w:abstractNumId w:val="8"/>
  </w:num>
  <w:num w:numId="6" w16cid:durableId="119111543">
    <w:abstractNumId w:val="6"/>
  </w:num>
  <w:num w:numId="7" w16cid:durableId="773746252">
    <w:abstractNumId w:val="0"/>
  </w:num>
  <w:num w:numId="8" w16cid:durableId="738216157">
    <w:abstractNumId w:val="29"/>
  </w:num>
  <w:num w:numId="9" w16cid:durableId="2136484143">
    <w:abstractNumId w:val="32"/>
  </w:num>
  <w:num w:numId="10" w16cid:durableId="1434394354">
    <w:abstractNumId w:val="14"/>
  </w:num>
  <w:num w:numId="11" w16cid:durableId="542668908">
    <w:abstractNumId w:val="21"/>
  </w:num>
  <w:num w:numId="12" w16cid:durableId="1456874334">
    <w:abstractNumId w:val="11"/>
  </w:num>
  <w:num w:numId="13" w16cid:durableId="2093506845">
    <w:abstractNumId w:val="7"/>
  </w:num>
  <w:num w:numId="14" w16cid:durableId="1447118114">
    <w:abstractNumId w:val="17"/>
  </w:num>
  <w:num w:numId="15" w16cid:durableId="276986399">
    <w:abstractNumId w:val="33"/>
  </w:num>
  <w:num w:numId="16" w16cid:durableId="1655721313">
    <w:abstractNumId w:val="34"/>
  </w:num>
  <w:num w:numId="17" w16cid:durableId="257493476">
    <w:abstractNumId w:val="23"/>
  </w:num>
  <w:num w:numId="18" w16cid:durableId="628319551">
    <w:abstractNumId w:val="35"/>
  </w:num>
  <w:num w:numId="19" w16cid:durableId="736779420">
    <w:abstractNumId w:val="26"/>
  </w:num>
  <w:num w:numId="20" w16cid:durableId="1909267731">
    <w:abstractNumId w:val="24"/>
  </w:num>
  <w:num w:numId="21" w16cid:durableId="1501896439">
    <w:abstractNumId w:val="25"/>
  </w:num>
  <w:num w:numId="22" w16cid:durableId="1329675011">
    <w:abstractNumId w:val="22"/>
  </w:num>
  <w:num w:numId="23" w16cid:durableId="2003656248">
    <w:abstractNumId w:val="10"/>
  </w:num>
  <w:num w:numId="24" w16cid:durableId="405879659">
    <w:abstractNumId w:val="18"/>
  </w:num>
  <w:num w:numId="25" w16cid:durableId="1281374744">
    <w:abstractNumId w:val="3"/>
  </w:num>
  <w:num w:numId="26" w16cid:durableId="1531723191">
    <w:abstractNumId w:val="28"/>
  </w:num>
  <w:num w:numId="27" w16cid:durableId="75441809">
    <w:abstractNumId w:val="1"/>
  </w:num>
  <w:num w:numId="28" w16cid:durableId="1605381029">
    <w:abstractNumId w:val="13"/>
  </w:num>
  <w:num w:numId="29" w16cid:durableId="575750426">
    <w:abstractNumId w:val="12"/>
  </w:num>
  <w:num w:numId="30" w16cid:durableId="1623806430">
    <w:abstractNumId w:val="31"/>
  </w:num>
  <w:num w:numId="31" w16cid:durableId="1017586868">
    <w:abstractNumId w:val="4"/>
  </w:num>
  <w:num w:numId="32" w16cid:durableId="1224607897">
    <w:abstractNumId w:val="19"/>
  </w:num>
  <w:num w:numId="33" w16cid:durableId="1135607965">
    <w:abstractNumId w:val="16"/>
  </w:num>
  <w:num w:numId="34" w16cid:durableId="1707367516">
    <w:abstractNumId w:val="9"/>
  </w:num>
  <w:num w:numId="35" w16cid:durableId="1943535663">
    <w:abstractNumId w:val="15"/>
  </w:num>
  <w:num w:numId="36" w16cid:durableId="168833826">
    <w:abstractNumId w:val="20"/>
  </w:num>
  <w:num w:numId="37" w16cid:durableId="6060374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24874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326123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1398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65066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874945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328011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42429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979038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63844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553945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664281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416006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36F"/>
    <w:rsid w:val="00020AC3"/>
    <w:rsid w:val="000314C2"/>
    <w:rsid w:val="00036A76"/>
    <w:rsid w:val="00040099"/>
    <w:rsid w:val="00050772"/>
    <w:rsid w:val="00050CD3"/>
    <w:rsid w:val="00064E39"/>
    <w:rsid w:val="00071EA6"/>
    <w:rsid w:val="00094C3B"/>
    <w:rsid w:val="000B6B32"/>
    <w:rsid w:val="000D4BB4"/>
    <w:rsid w:val="000E2DA6"/>
    <w:rsid w:val="000F372A"/>
    <w:rsid w:val="000F601B"/>
    <w:rsid w:val="00100427"/>
    <w:rsid w:val="0010164D"/>
    <w:rsid w:val="00107AA7"/>
    <w:rsid w:val="00124CA2"/>
    <w:rsid w:val="001551D7"/>
    <w:rsid w:val="00163112"/>
    <w:rsid w:val="00171D6C"/>
    <w:rsid w:val="001A5A06"/>
    <w:rsid w:val="001A6DFE"/>
    <w:rsid w:val="001C0333"/>
    <w:rsid w:val="001D760C"/>
    <w:rsid w:val="001E72C0"/>
    <w:rsid w:val="0021788B"/>
    <w:rsid w:val="00223725"/>
    <w:rsid w:val="0023336F"/>
    <w:rsid w:val="00244553"/>
    <w:rsid w:val="00256C0D"/>
    <w:rsid w:val="00270E91"/>
    <w:rsid w:val="00276D0E"/>
    <w:rsid w:val="002779C2"/>
    <w:rsid w:val="002C5A4B"/>
    <w:rsid w:val="002C5BF3"/>
    <w:rsid w:val="0030387B"/>
    <w:rsid w:val="0031126F"/>
    <w:rsid w:val="0033697C"/>
    <w:rsid w:val="00354C6D"/>
    <w:rsid w:val="003674D4"/>
    <w:rsid w:val="00390127"/>
    <w:rsid w:val="003A324B"/>
    <w:rsid w:val="003B6D43"/>
    <w:rsid w:val="003C2AD4"/>
    <w:rsid w:val="00413073"/>
    <w:rsid w:val="00442E85"/>
    <w:rsid w:val="0045676C"/>
    <w:rsid w:val="00457F69"/>
    <w:rsid w:val="0046039C"/>
    <w:rsid w:val="00474BE1"/>
    <w:rsid w:val="004A0BB0"/>
    <w:rsid w:val="004E2D2F"/>
    <w:rsid w:val="00506A0C"/>
    <w:rsid w:val="00542F56"/>
    <w:rsid w:val="00544CB5"/>
    <w:rsid w:val="005775EC"/>
    <w:rsid w:val="00580EEF"/>
    <w:rsid w:val="005D0525"/>
    <w:rsid w:val="005D13D8"/>
    <w:rsid w:val="0064056A"/>
    <w:rsid w:val="0065125E"/>
    <w:rsid w:val="00657B77"/>
    <w:rsid w:val="0067088E"/>
    <w:rsid w:val="0067741E"/>
    <w:rsid w:val="00681968"/>
    <w:rsid w:val="006919BE"/>
    <w:rsid w:val="006A328B"/>
    <w:rsid w:val="006B3930"/>
    <w:rsid w:val="006D29EC"/>
    <w:rsid w:val="00703632"/>
    <w:rsid w:val="00705026"/>
    <w:rsid w:val="00744AE3"/>
    <w:rsid w:val="00756781"/>
    <w:rsid w:val="0077623A"/>
    <w:rsid w:val="00776D82"/>
    <w:rsid w:val="007857FF"/>
    <w:rsid w:val="00795F35"/>
    <w:rsid w:val="00800829"/>
    <w:rsid w:val="008113D6"/>
    <w:rsid w:val="00823489"/>
    <w:rsid w:val="00843B28"/>
    <w:rsid w:val="00854108"/>
    <w:rsid w:val="008743B1"/>
    <w:rsid w:val="00883345"/>
    <w:rsid w:val="0088691A"/>
    <w:rsid w:val="008935F8"/>
    <w:rsid w:val="00896F8F"/>
    <w:rsid w:val="008B7A9E"/>
    <w:rsid w:val="00924951"/>
    <w:rsid w:val="00930E6F"/>
    <w:rsid w:val="00946557"/>
    <w:rsid w:val="00951CF5"/>
    <w:rsid w:val="00964C1E"/>
    <w:rsid w:val="00971EE6"/>
    <w:rsid w:val="009A0DCF"/>
    <w:rsid w:val="009A27B9"/>
    <w:rsid w:val="009B07CD"/>
    <w:rsid w:val="009C6507"/>
    <w:rsid w:val="009D16BD"/>
    <w:rsid w:val="009D7699"/>
    <w:rsid w:val="009E362E"/>
    <w:rsid w:val="00A27EAD"/>
    <w:rsid w:val="00A57BF5"/>
    <w:rsid w:val="00A84DD4"/>
    <w:rsid w:val="00A86ABF"/>
    <w:rsid w:val="00AB4848"/>
    <w:rsid w:val="00AC168E"/>
    <w:rsid w:val="00AE2F6A"/>
    <w:rsid w:val="00AE332E"/>
    <w:rsid w:val="00AE3EFA"/>
    <w:rsid w:val="00B15CEE"/>
    <w:rsid w:val="00B61551"/>
    <w:rsid w:val="00B75AB7"/>
    <w:rsid w:val="00B92D45"/>
    <w:rsid w:val="00BA41B7"/>
    <w:rsid w:val="00BB1A97"/>
    <w:rsid w:val="00BC36C3"/>
    <w:rsid w:val="00BD794F"/>
    <w:rsid w:val="00BE4B2E"/>
    <w:rsid w:val="00BE5E55"/>
    <w:rsid w:val="00C26C2E"/>
    <w:rsid w:val="00C34AC5"/>
    <w:rsid w:val="00C44EDC"/>
    <w:rsid w:val="00C54019"/>
    <w:rsid w:val="00C70E71"/>
    <w:rsid w:val="00C92170"/>
    <w:rsid w:val="00C95EA1"/>
    <w:rsid w:val="00C96CF1"/>
    <w:rsid w:val="00CD101F"/>
    <w:rsid w:val="00CD46BB"/>
    <w:rsid w:val="00CE55BE"/>
    <w:rsid w:val="00CE6977"/>
    <w:rsid w:val="00CF4D4D"/>
    <w:rsid w:val="00D04893"/>
    <w:rsid w:val="00D17555"/>
    <w:rsid w:val="00D319E9"/>
    <w:rsid w:val="00D55792"/>
    <w:rsid w:val="00D7289C"/>
    <w:rsid w:val="00D80A05"/>
    <w:rsid w:val="00D970E8"/>
    <w:rsid w:val="00DA6DAF"/>
    <w:rsid w:val="00DD76DC"/>
    <w:rsid w:val="00DE1352"/>
    <w:rsid w:val="00DF2BC0"/>
    <w:rsid w:val="00E02FA0"/>
    <w:rsid w:val="00E212BE"/>
    <w:rsid w:val="00E35B7C"/>
    <w:rsid w:val="00E4230A"/>
    <w:rsid w:val="00E57773"/>
    <w:rsid w:val="00E97BFB"/>
    <w:rsid w:val="00EA2D36"/>
    <w:rsid w:val="00EB2D56"/>
    <w:rsid w:val="00EE6B81"/>
    <w:rsid w:val="00EF6788"/>
    <w:rsid w:val="00F04B8B"/>
    <w:rsid w:val="00F1384F"/>
    <w:rsid w:val="00F37781"/>
    <w:rsid w:val="00F80023"/>
    <w:rsid w:val="00FE1722"/>
    <w:rsid w:val="00FE6C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05C55"/>
  <w15:chartTrackingRefBased/>
  <w15:docId w15:val="{1C289AB8-9179-412E-B8C3-211AC5472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94C3B"/>
    <w:pPr>
      <w:autoSpaceDE w:val="0"/>
      <w:autoSpaceDN w:val="0"/>
      <w:adjustRightInd w:val="0"/>
      <w:spacing w:after="0" w:line="240" w:lineRule="auto"/>
    </w:pPr>
    <w:rPr>
      <w:rFonts w:ascii="Calibri" w:hAnsi="Calibri" w:cs="Calibri"/>
      <w:color w:val="000000"/>
      <w:kern w:val="0"/>
      <w:sz w:val="24"/>
      <w:szCs w:val="24"/>
    </w:rPr>
  </w:style>
  <w:style w:type="table" w:styleId="Tabela-Siatka">
    <w:name w:val="Table Grid"/>
    <w:basedOn w:val="Standardowy"/>
    <w:uiPriority w:val="39"/>
    <w:rsid w:val="001A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71EA6"/>
    <w:pPr>
      <w:spacing w:after="0" w:line="240" w:lineRule="auto"/>
    </w:pPr>
  </w:style>
  <w:style w:type="paragraph" w:styleId="Akapitzlist">
    <w:name w:val="List Paragraph"/>
    <w:basedOn w:val="Normalny"/>
    <w:uiPriority w:val="34"/>
    <w:qFormat/>
    <w:rsid w:val="00071EA6"/>
    <w:pPr>
      <w:ind w:left="720"/>
      <w:contextualSpacing/>
    </w:pPr>
  </w:style>
  <w:style w:type="character" w:styleId="Odwoaniedokomentarza">
    <w:name w:val="annotation reference"/>
    <w:basedOn w:val="Domylnaczcionkaakapitu"/>
    <w:uiPriority w:val="99"/>
    <w:semiHidden/>
    <w:unhideWhenUsed/>
    <w:rsid w:val="00036A76"/>
    <w:rPr>
      <w:sz w:val="16"/>
      <w:szCs w:val="16"/>
    </w:rPr>
  </w:style>
  <w:style w:type="paragraph" w:styleId="Tekstkomentarza">
    <w:name w:val="annotation text"/>
    <w:basedOn w:val="Normalny"/>
    <w:link w:val="TekstkomentarzaZnak"/>
    <w:uiPriority w:val="99"/>
    <w:semiHidden/>
    <w:unhideWhenUsed/>
    <w:rsid w:val="00036A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36A76"/>
    <w:rPr>
      <w:sz w:val="20"/>
      <w:szCs w:val="20"/>
    </w:rPr>
  </w:style>
  <w:style w:type="paragraph" w:styleId="Tematkomentarza">
    <w:name w:val="annotation subject"/>
    <w:basedOn w:val="Tekstkomentarza"/>
    <w:next w:val="Tekstkomentarza"/>
    <w:link w:val="TematkomentarzaZnak"/>
    <w:uiPriority w:val="99"/>
    <w:semiHidden/>
    <w:unhideWhenUsed/>
    <w:rsid w:val="00036A76"/>
    <w:rPr>
      <w:b/>
      <w:bCs/>
    </w:rPr>
  </w:style>
  <w:style w:type="character" w:customStyle="1" w:styleId="TematkomentarzaZnak">
    <w:name w:val="Temat komentarza Znak"/>
    <w:basedOn w:val="TekstkomentarzaZnak"/>
    <w:link w:val="Tematkomentarza"/>
    <w:uiPriority w:val="99"/>
    <w:semiHidden/>
    <w:rsid w:val="00036A76"/>
    <w:rPr>
      <w:b/>
      <w:bCs/>
      <w:sz w:val="20"/>
      <w:szCs w:val="20"/>
    </w:rPr>
  </w:style>
  <w:style w:type="paragraph" w:styleId="Tekstdymka">
    <w:name w:val="Balloon Text"/>
    <w:basedOn w:val="Normalny"/>
    <w:link w:val="TekstdymkaZnak"/>
    <w:uiPriority w:val="99"/>
    <w:semiHidden/>
    <w:unhideWhenUsed/>
    <w:rsid w:val="00A84D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4D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883027">
      <w:bodyDiv w:val="1"/>
      <w:marLeft w:val="0"/>
      <w:marRight w:val="0"/>
      <w:marTop w:val="0"/>
      <w:marBottom w:val="0"/>
      <w:divBdr>
        <w:top w:val="none" w:sz="0" w:space="0" w:color="auto"/>
        <w:left w:val="none" w:sz="0" w:space="0" w:color="auto"/>
        <w:bottom w:val="none" w:sz="0" w:space="0" w:color="auto"/>
        <w:right w:val="none" w:sz="0" w:space="0" w:color="auto"/>
      </w:divBdr>
    </w:div>
    <w:div w:id="1063063477">
      <w:bodyDiv w:val="1"/>
      <w:marLeft w:val="0"/>
      <w:marRight w:val="0"/>
      <w:marTop w:val="0"/>
      <w:marBottom w:val="0"/>
      <w:divBdr>
        <w:top w:val="none" w:sz="0" w:space="0" w:color="auto"/>
        <w:left w:val="none" w:sz="0" w:space="0" w:color="auto"/>
        <w:bottom w:val="none" w:sz="0" w:space="0" w:color="auto"/>
        <w:right w:val="none" w:sz="0" w:space="0" w:color="auto"/>
      </w:divBdr>
    </w:div>
    <w:div w:id="1671954813">
      <w:bodyDiv w:val="1"/>
      <w:marLeft w:val="0"/>
      <w:marRight w:val="0"/>
      <w:marTop w:val="0"/>
      <w:marBottom w:val="0"/>
      <w:divBdr>
        <w:top w:val="none" w:sz="0" w:space="0" w:color="auto"/>
        <w:left w:val="none" w:sz="0" w:space="0" w:color="auto"/>
        <w:bottom w:val="none" w:sz="0" w:space="0" w:color="auto"/>
        <w:right w:val="none" w:sz="0" w:space="0" w:color="auto"/>
      </w:divBdr>
    </w:div>
    <w:div w:id="1847205525">
      <w:bodyDiv w:val="1"/>
      <w:marLeft w:val="0"/>
      <w:marRight w:val="0"/>
      <w:marTop w:val="0"/>
      <w:marBottom w:val="0"/>
      <w:divBdr>
        <w:top w:val="none" w:sz="0" w:space="0" w:color="auto"/>
        <w:left w:val="none" w:sz="0" w:space="0" w:color="auto"/>
        <w:bottom w:val="none" w:sz="0" w:space="0" w:color="auto"/>
        <w:right w:val="none" w:sz="0" w:space="0" w:color="auto"/>
      </w:divBdr>
    </w:div>
    <w:div w:id="21111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80B26-C6DD-4BB8-B450-A805BCA39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13</Pages>
  <Words>5549</Words>
  <Characters>33298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Andrzej</cp:lastModifiedBy>
  <cp:revision>11</cp:revision>
  <dcterms:created xsi:type="dcterms:W3CDTF">2023-11-27T07:57:00Z</dcterms:created>
  <dcterms:modified xsi:type="dcterms:W3CDTF">2023-11-28T08:35:00Z</dcterms:modified>
</cp:coreProperties>
</file>