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C41" w:rsidRPr="00C1019C" w:rsidRDefault="00232C41" w:rsidP="00232C41">
      <w:pPr>
        <w:autoSpaceDE w:val="0"/>
        <w:spacing w:after="20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WZÓR UMOWY</w:t>
      </w:r>
      <w:r w:rsidRPr="00C1019C">
        <w:rPr>
          <w:rFonts w:ascii="Arial" w:eastAsia="Calibri" w:hAnsi="Arial" w:cs="Arial"/>
          <w:b/>
          <w:bCs/>
          <w:color w:val="auto"/>
          <w:sz w:val="22"/>
          <w:vertAlign w:val="superscript"/>
          <w:lang w:eastAsia="en-US"/>
        </w:rPr>
        <w:footnoteReference w:id="1"/>
      </w:r>
      <w:r w:rsidRPr="00C1019C">
        <w:rPr>
          <w:rFonts w:ascii="Arial" w:eastAsia="Calibri" w:hAnsi="Arial" w:cs="Arial"/>
          <w:b/>
          <w:bCs/>
          <w:color w:val="auto"/>
          <w:sz w:val="22"/>
          <w:lang w:eastAsia="en-US"/>
        </w:rPr>
        <w:t xml:space="preserve"> </w:t>
      </w:r>
    </w:p>
    <w:p w:rsidR="00232C41" w:rsidRPr="00C1019C" w:rsidRDefault="00232C41" w:rsidP="00232C41">
      <w:pPr>
        <w:autoSpaceDE w:val="0"/>
        <w:spacing w:after="20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Nr RR</w:t>
      </w:r>
      <w:r w:rsidR="005E5A17">
        <w:rPr>
          <w:rFonts w:ascii="Arial" w:eastAsia="Calibri" w:hAnsi="Arial" w:cs="Arial"/>
          <w:b/>
          <w:bCs/>
          <w:color w:val="auto"/>
          <w:sz w:val="22"/>
          <w:lang w:eastAsia="en-US"/>
        </w:rPr>
        <w:t>P.</w:t>
      </w:r>
      <w:r w:rsidRPr="00C1019C">
        <w:rPr>
          <w:rFonts w:ascii="Arial" w:eastAsia="Calibri" w:hAnsi="Arial" w:cs="Arial"/>
          <w:b/>
          <w:bCs/>
          <w:color w:val="auto"/>
          <w:sz w:val="22"/>
          <w:lang w:eastAsia="en-US"/>
        </w:rPr>
        <w:t>271.</w:t>
      </w:r>
      <w:r w:rsidR="001D107A">
        <w:rPr>
          <w:rFonts w:ascii="Arial" w:eastAsia="Calibri" w:hAnsi="Arial" w:cs="Arial"/>
          <w:b/>
          <w:bCs/>
          <w:color w:val="auto"/>
          <w:sz w:val="22"/>
          <w:lang w:eastAsia="en-US"/>
        </w:rPr>
        <w:t>18</w:t>
      </w:r>
      <w:r w:rsidRPr="00C1019C">
        <w:rPr>
          <w:rFonts w:ascii="Arial" w:eastAsia="Calibri" w:hAnsi="Arial" w:cs="Arial"/>
          <w:b/>
          <w:bCs/>
          <w:color w:val="auto"/>
          <w:sz w:val="22"/>
          <w:lang w:eastAsia="en-US"/>
        </w:rPr>
        <w:t>.202</w:t>
      </w:r>
      <w:r w:rsidR="00FD5E3D">
        <w:rPr>
          <w:rFonts w:ascii="Arial" w:eastAsia="Calibri" w:hAnsi="Arial" w:cs="Arial"/>
          <w:b/>
          <w:bCs/>
          <w:color w:val="auto"/>
          <w:sz w:val="22"/>
          <w:lang w:eastAsia="en-US"/>
        </w:rPr>
        <w:t>3</w:t>
      </w:r>
      <w:r w:rsidR="00FE775E">
        <w:rPr>
          <w:rFonts w:ascii="Arial" w:eastAsia="Calibri" w:hAnsi="Arial" w:cs="Arial"/>
          <w:b/>
          <w:bCs/>
          <w:color w:val="auto"/>
          <w:sz w:val="22"/>
          <w:lang w:eastAsia="en-US"/>
        </w:rPr>
        <w:t xml:space="preserve"> RC-___/23</w:t>
      </w:r>
    </w:p>
    <w:p w:rsidR="00232C41" w:rsidRPr="00C1019C" w:rsidRDefault="00FD5E3D" w:rsidP="00232C41">
      <w:pPr>
        <w:autoSpaceDE w:val="0"/>
        <w:spacing w:after="20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t>zawarta w dniu ……………. 2023</w:t>
      </w:r>
      <w:r w:rsidR="00232C41" w:rsidRPr="00C1019C">
        <w:rPr>
          <w:rFonts w:ascii="Arial" w:eastAsia="Calibri" w:hAnsi="Arial" w:cs="Arial"/>
          <w:b/>
          <w:bCs/>
          <w:color w:val="auto"/>
          <w:sz w:val="22"/>
          <w:lang w:eastAsia="en-US"/>
        </w:rPr>
        <w:t xml:space="preserve">  roku, w ………………………….</w:t>
      </w:r>
    </w:p>
    <w:p w:rsidR="00232C41" w:rsidRPr="00C1019C" w:rsidRDefault="00232C41" w:rsidP="00232C41">
      <w:pPr>
        <w:autoSpaceDE w:val="0"/>
        <w:spacing w:after="200" w:line="276" w:lineRule="auto"/>
        <w:ind w:left="0" w:firstLine="0"/>
        <w:jc w:val="left"/>
        <w:rPr>
          <w:rFonts w:ascii="Arial" w:eastAsia="Calibri" w:hAnsi="Arial" w:cs="Arial"/>
          <w:b/>
          <w:bCs/>
          <w:color w:val="auto"/>
          <w:sz w:val="22"/>
          <w:u w:val="single"/>
          <w:lang w:eastAsia="en-US"/>
        </w:rPr>
      </w:pPr>
      <w:r w:rsidRPr="00C1019C">
        <w:rPr>
          <w:rFonts w:ascii="Arial" w:eastAsia="Calibri" w:hAnsi="Arial" w:cs="Arial"/>
          <w:b/>
          <w:bCs/>
          <w:color w:val="auto"/>
          <w:sz w:val="22"/>
          <w:u w:val="single"/>
          <w:lang w:eastAsia="en-US"/>
        </w:rPr>
        <w:t>POMIĘDZY:</w:t>
      </w:r>
    </w:p>
    <w:p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w:t>
      </w:r>
    </w:p>
    <w:p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Z SIEDZIBĄ:</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 xml:space="preserve"> </w:t>
      </w:r>
      <w:r w:rsidRPr="00C1019C">
        <w:rPr>
          <w:rFonts w:ascii="Arial" w:hAnsi="Arial" w:cs="Arial"/>
          <w:b/>
          <w:bCs/>
          <w:color w:val="auto"/>
          <w:sz w:val="22"/>
        </w:rPr>
        <w:t>……………………..</w:t>
      </w:r>
    </w:p>
    <w:p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przy kontrasygnacie Skarbnika ………..</w:t>
      </w:r>
      <w:r w:rsidRPr="00C1019C">
        <w:rPr>
          <w:rFonts w:ascii="Arial" w:hAnsi="Arial" w:cs="Arial"/>
          <w:color w:val="auto"/>
          <w:sz w:val="22"/>
        </w:rPr>
        <w:tab/>
        <w:t xml:space="preserve">– </w:t>
      </w:r>
      <w:r w:rsidRPr="00C1019C">
        <w:rPr>
          <w:rFonts w:ascii="Arial" w:hAnsi="Arial" w:cs="Arial"/>
          <w:color w:val="auto"/>
          <w:sz w:val="22"/>
        </w:rPr>
        <w:tab/>
        <w:t>Pani ………………………..</w:t>
      </w:r>
    </w:p>
    <w:p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zwaną w umowie:</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 xml:space="preserve"> </w:t>
      </w:r>
      <w:r w:rsidRPr="00C1019C">
        <w:rPr>
          <w:rFonts w:ascii="Arial" w:eastAsia="Calibri" w:hAnsi="Arial" w:cs="Arial"/>
          <w:b/>
          <w:bCs/>
          <w:color w:val="auto"/>
          <w:sz w:val="22"/>
          <w:lang w:eastAsia="en-US"/>
        </w:rPr>
        <w:t>ZAMAWIAJĄCYM</w:t>
      </w:r>
    </w:p>
    <w:p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a</w:t>
      </w:r>
    </w:p>
    <w:p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w:t>
      </w:r>
    </w:p>
    <w:p w:rsidR="00232C41" w:rsidRPr="00C1019C" w:rsidRDefault="00232C41" w:rsidP="00232C41">
      <w:pPr>
        <w:spacing w:before="57" w:after="57" w:line="276" w:lineRule="auto"/>
        <w:ind w:left="0" w:firstLine="0"/>
        <w:jc w:val="left"/>
        <w:rPr>
          <w:rFonts w:ascii="Arial" w:eastAsia="Calibri" w:hAnsi="Arial" w:cs="Arial"/>
          <w:color w:val="auto"/>
          <w:sz w:val="22"/>
          <w:lang w:eastAsia="en-US"/>
        </w:rPr>
      </w:pPr>
      <w:r w:rsidRPr="00C1019C">
        <w:rPr>
          <w:rFonts w:ascii="Arial" w:eastAsia="Calibri" w:hAnsi="Arial" w:cs="Arial"/>
          <w:color w:val="auto"/>
          <w:sz w:val="22"/>
          <w:lang w:eastAsia="en-US"/>
        </w:rPr>
        <w:t>Z SIEDZIBĄ:</w:t>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r>
      <w:r w:rsidRPr="00C1019C">
        <w:rPr>
          <w:rFonts w:ascii="Arial" w:eastAsia="Calibri" w:hAnsi="Arial" w:cs="Arial"/>
          <w:color w:val="auto"/>
          <w:sz w:val="22"/>
          <w:lang w:eastAsia="en-US"/>
        </w:rPr>
        <w:tab/>
        <w:t>…………………………………</w:t>
      </w:r>
    </w:p>
    <w:p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NIP:</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t>…………………………………</w:t>
      </w:r>
    </w:p>
    <w:p w:rsidR="00232C41" w:rsidRPr="00C1019C" w:rsidRDefault="00232C41" w:rsidP="00232C41">
      <w:pPr>
        <w:spacing w:before="57" w:after="57" w:line="240" w:lineRule="auto"/>
        <w:ind w:left="0" w:firstLine="0"/>
        <w:rPr>
          <w:rFonts w:ascii="Arial" w:hAnsi="Arial" w:cs="Arial"/>
          <w:i/>
          <w:iCs/>
          <w:color w:val="auto"/>
          <w:sz w:val="22"/>
        </w:rPr>
      </w:pPr>
      <w:r w:rsidRPr="00C1019C">
        <w:rPr>
          <w:rFonts w:ascii="Arial" w:hAnsi="Arial" w:cs="Arial"/>
          <w:i/>
          <w:iCs/>
          <w:color w:val="auto"/>
          <w:sz w:val="22"/>
        </w:rPr>
        <w:t>*niepotrzebne skreślić</w:t>
      </w:r>
    </w:p>
    <w:p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b/>
          <w:bCs/>
          <w:color w:val="auto"/>
          <w:sz w:val="22"/>
        </w:rPr>
        <w:t>REPREZENTOWANĄ PRZEZ:</w:t>
      </w:r>
    </w:p>
    <w:p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1.  ………………………………………………………………………</w:t>
      </w:r>
    </w:p>
    <w:p w:rsidR="00232C41" w:rsidRPr="00C1019C" w:rsidRDefault="00232C41" w:rsidP="00232C41">
      <w:pPr>
        <w:spacing w:before="57" w:after="57" w:line="240" w:lineRule="auto"/>
        <w:ind w:left="0" w:firstLine="0"/>
        <w:rPr>
          <w:rFonts w:ascii="Arial" w:hAnsi="Arial" w:cs="Arial"/>
          <w:color w:val="auto"/>
          <w:sz w:val="22"/>
        </w:rPr>
      </w:pPr>
      <w:r w:rsidRPr="00C1019C">
        <w:rPr>
          <w:rFonts w:ascii="Arial" w:hAnsi="Arial" w:cs="Arial"/>
          <w:color w:val="auto"/>
          <w:sz w:val="22"/>
        </w:rPr>
        <w:t>2.  ………………………………………………………………………</w:t>
      </w:r>
    </w:p>
    <w:p w:rsidR="00232C41" w:rsidRPr="00C1019C" w:rsidRDefault="00232C41" w:rsidP="00232C41">
      <w:pPr>
        <w:spacing w:before="57" w:after="57" w:line="240" w:lineRule="auto"/>
        <w:ind w:left="0" w:firstLine="0"/>
        <w:rPr>
          <w:rFonts w:ascii="Arial" w:hAnsi="Arial" w:cs="Arial"/>
          <w:b/>
          <w:bCs/>
          <w:color w:val="auto"/>
          <w:sz w:val="22"/>
        </w:rPr>
      </w:pPr>
      <w:r w:rsidRPr="00C1019C">
        <w:rPr>
          <w:rFonts w:ascii="Arial" w:hAnsi="Arial" w:cs="Arial"/>
          <w:color w:val="auto"/>
          <w:sz w:val="22"/>
        </w:rPr>
        <w:t>zwanym w umowie:</w:t>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color w:val="auto"/>
          <w:sz w:val="22"/>
        </w:rPr>
        <w:tab/>
      </w:r>
      <w:r w:rsidRPr="00C1019C">
        <w:rPr>
          <w:rFonts w:ascii="Arial" w:hAnsi="Arial" w:cs="Arial"/>
          <w:b/>
          <w:bCs/>
          <w:color w:val="auto"/>
          <w:sz w:val="22"/>
        </w:rPr>
        <w:t>WYKONAWCĄ</w:t>
      </w:r>
    </w:p>
    <w:p w:rsidR="00232C41" w:rsidRPr="00C1019C" w:rsidRDefault="00232C41" w:rsidP="00232C41">
      <w:pPr>
        <w:spacing w:before="57" w:after="57" w:line="276" w:lineRule="auto"/>
        <w:ind w:left="0" w:firstLine="0"/>
        <w:jc w:val="left"/>
        <w:rPr>
          <w:rFonts w:ascii="Arial" w:eastAsia="Calibri" w:hAnsi="Arial" w:cs="Arial"/>
          <w:b/>
          <w:bCs/>
          <w:color w:val="auto"/>
          <w:sz w:val="22"/>
          <w:lang w:eastAsia="en-US"/>
        </w:rPr>
      </w:pPr>
      <w:r w:rsidRPr="00C1019C">
        <w:rPr>
          <w:rFonts w:ascii="Arial" w:eastAsia="Calibri" w:hAnsi="Arial" w:cs="Arial"/>
          <w:color w:val="auto"/>
          <w:sz w:val="22"/>
          <w:lang w:eastAsia="en-US"/>
        </w:rPr>
        <w:t>o następującej treści:</w:t>
      </w:r>
    </w:p>
    <w:p w:rsidR="00A30D84" w:rsidRPr="00C1019C" w:rsidRDefault="00A30D84" w:rsidP="00C1019C">
      <w:pPr>
        <w:autoSpaceDE w:val="0"/>
        <w:spacing w:before="57" w:after="0" w:line="276" w:lineRule="auto"/>
        <w:ind w:left="0" w:firstLine="0"/>
        <w:jc w:val="left"/>
        <w:rPr>
          <w:rFonts w:ascii="Arial" w:eastAsia="Calibri" w:hAnsi="Arial" w:cs="Arial"/>
          <w:b/>
          <w:bCs/>
          <w:color w:val="auto"/>
          <w:sz w:val="22"/>
          <w:lang w:eastAsia="en-US"/>
        </w:rPr>
      </w:pPr>
    </w:p>
    <w:p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§1</w:t>
      </w:r>
    </w:p>
    <w:p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PRZEDMIOT UMOWY</w:t>
      </w:r>
    </w:p>
    <w:p w:rsidR="00A30D84" w:rsidRPr="00C1019C" w:rsidRDefault="00A30D84" w:rsidP="001D107A">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wyniku rozstrzygnięcia postępowania o udzielenie zamówienia przeprowadzonego w trybie </w:t>
      </w:r>
      <w:r w:rsidR="0071317C">
        <w:rPr>
          <w:rFonts w:ascii="Arial" w:hAnsi="Arial" w:cs="Arial"/>
          <w:color w:val="auto"/>
          <w:sz w:val="22"/>
        </w:rPr>
        <w:t>podstawowym bez negocjacji,</w:t>
      </w:r>
      <w:r w:rsidRPr="00C1019C">
        <w:rPr>
          <w:rFonts w:ascii="Arial" w:hAnsi="Arial" w:cs="Arial"/>
          <w:color w:val="auto"/>
          <w:sz w:val="22"/>
        </w:rPr>
        <w:t xml:space="preserve"> zgodnie z przepisami ustawy z dnia </w:t>
      </w:r>
      <w:r w:rsidR="002C6A14">
        <w:rPr>
          <w:rFonts w:ascii="Arial" w:hAnsi="Arial" w:cs="Arial"/>
          <w:color w:val="auto"/>
          <w:sz w:val="22"/>
        </w:rPr>
        <w:t>11</w:t>
      </w:r>
      <w:r w:rsidRPr="00C1019C">
        <w:rPr>
          <w:rFonts w:ascii="Arial" w:hAnsi="Arial" w:cs="Arial"/>
          <w:color w:val="auto"/>
          <w:sz w:val="22"/>
        </w:rPr>
        <w:t xml:space="preserve"> </w:t>
      </w:r>
      <w:r w:rsidR="002C6A14">
        <w:rPr>
          <w:rFonts w:ascii="Arial" w:hAnsi="Arial" w:cs="Arial"/>
          <w:color w:val="auto"/>
          <w:sz w:val="22"/>
        </w:rPr>
        <w:t>września</w:t>
      </w:r>
      <w:r w:rsidRPr="00C1019C">
        <w:rPr>
          <w:rFonts w:ascii="Arial" w:hAnsi="Arial" w:cs="Arial"/>
          <w:color w:val="auto"/>
          <w:sz w:val="22"/>
        </w:rPr>
        <w:t xml:space="preserve"> 20</w:t>
      </w:r>
      <w:r w:rsidR="002C6A14">
        <w:rPr>
          <w:rFonts w:ascii="Arial" w:hAnsi="Arial" w:cs="Arial"/>
          <w:color w:val="auto"/>
          <w:sz w:val="22"/>
        </w:rPr>
        <w:t>19</w:t>
      </w:r>
      <w:r w:rsidRPr="00C1019C">
        <w:rPr>
          <w:rFonts w:ascii="Arial" w:hAnsi="Arial" w:cs="Arial"/>
          <w:color w:val="auto"/>
          <w:sz w:val="22"/>
        </w:rPr>
        <w:t> r. P</w:t>
      </w:r>
      <w:r w:rsidR="001F0608">
        <w:rPr>
          <w:rFonts w:ascii="Arial" w:hAnsi="Arial" w:cs="Arial"/>
          <w:color w:val="auto"/>
          <w:sz w:val="22"/>
        </w:rPr>
        <w:t>rawo zamówień publicznych (</w:t>
      </w:r>
      <w:r w:rsidRPr="00C1019C">
        <w:rPr>
          <w:rFonts w:ascii="Arial" w:hAnsi="Arial" w:cs="Arial"/>
          <w:color w:val="auto"/>
          <w:sz w:val="22"/>
        </w:rPr>
        <w:t>Dz. U. z 20</w:t>
      </w:r>
      <w:r w:rsidR="001C73BC">
        <w:rPr>
          <w:rFonts w:ascii="Arial" w:hAnsi="Arial" w:cs="Arial"/>
          <w:color w:val="auto"/>
          <w:sz w:val="22"/>
        </w:rPr>
        <w:t>2</w:t>
      </w:r>
      <w:r w:rsidR="00BF4675">
        <w:rPr>
          <w:rFonts w:ascii="Arial" w:hAnsi="Arial" w:cs="Arial"/>
          <w:color w:val="auto"/>
          <w:sz w:val="22"/>
        </w:rPr>
        <w:t>3</w:t>
      </w:r>
      <w:r w:rsidRPr="00C1019C">
        <w:rPr>
          <w:rFonts w:ascii="Arial" w:hAnsi="Arial" w:cs="Arial"/>
          <w:color w:val="auto"/>
          <w:sz w:val="22"/>
        </w:rPr>
        <w:t xml:space="preserve"> r. poz. </w:t>
      </w:r>
      <w:r w:rsidR="00BF4675">
        <w:rPr>
          <w:rFonts w:ascii="Arial" w:hAnsi="Arial" w:cs="Arial"/>
          <w:color w:val="auto"/>
          <w:sz w:val="22"/>
        </w:rPr>
        <w:t>1605</w:t>
      </w:r>
      <w:r w:rsidRPr="00C1019C">
        <w:rPr>
          <w:rFonts w:ascii="Arial" w:hAnsi="Arial" w:cs="Arial"/>
          <w:color w:val="auto"/>
          <w:sz w:val="22"/>
        </w:rPr>
        <w:t xml:space="preserve"> z późn. zm.) przedmiotem umowy jest </w:t>
      </w:r>
      <w:r w:rsidRPr="00C1019C">
        <w:rPr>
          <w:rFonts w:ascii="Arial" w:hAnsi="Arial" w:cs="Arial"/>
          <w:b/>
          <w:color w:val="auto"/>
          <w:sz w:val="22"/>
        </w:rPr>
        <w:t>wyko</w:t>
      </w:r>
      <w:r w:rsidR="001D107A">
        <w:rPr>
          <w:rFonts w:ascii="Arial" w:hAnsi="Arial" w:cs="Arial"/>
          <w:b/>
          <w:color w:val="auto"/>
          <w:sz w:val="22"/>
        </w:rPr>
        <w:t>na</w:t>
      </w:r>
      <w:r w:rsidRPr="00C1019C">
        <w:rPr>
          <w:rFonts w:ascii="Arial" w:hAnsi="Arial" w:cs="Arial"/>
          <w:b/>
          <w:color w:val="auto"/>
          <w:sz w:val="22"/>
        </w:rPr>
        <w:t>nie robót budowlanych polegających</w:t>
      </w:r>
      <w:r w:rsidR="006438EE">
        <w:rPr>
          <w:rFonts w:ascii="Arial" w:hAnsi="Arial" w:cs="Arial"/>
          <w:b/>
          <w:color w:val="auto"/>
          <w:sz w:val="22"/>
        </w:rPr>
        <w:t xml:space="preserve"> na</w:t>
      </w:r>
      <w:r w:rsidR="001D107A">
        <w:rPr>
          <w:rFonts w:ascii="Arial" w:hAnsi="Arial" w:cs="Arial"/>
          <w:b/>
          <w:color w:val="auto"/>
          <w:sz w:val="22"/>
        </w:rPr>
        <w:t xml:space="preserve"> b</w:t>
      </w:r>
      <w:r w:rsidR="001D107A" w:rsidRPr="001D107A">
        <w:rPr>
          <w:rFonts w:ascii="Arial" w:hAnsi="Arial" w:cs="Arial"/>
          <w:b/>
          <w:color w:val="auto"/>
          <w:sz w:val="22"/>
        </w:rPr>
        <w:t>udow</w:t>
      </w:r>
      <w:r w:rsidR="001D107A">
        <w:rPr>
          <w:rFonts w:ascii="Arial" w:hAnsi="Arial" w:cs="Arial"/>
          <w:b/>
          <w:color w:val="auto"/>
          <w:sz w:val="22"/>
        </w:rPr>
        <w:t>ie</w:t>
      </w:r>
      <w:r w:rsidR="001D107A" w:rsidRPr="001D107A">
        <w:rPr>
          <w:rFonts w:ascii="Arial" w:hAnsi="Arial" w:cs="Arial"/>
          <w:b/>
          <w:color w:val="auto"/>
          <w:sz w:val="22"/>
        </w:rPr>
        <w:t xml:space="preserve"> siec</w:t>
      </w:r>
      <w:r w:rsidR="00BF4675">
        <w:rPr>
          <w:rFonts w:ascii="Arial" w:hAnsi="Arial" w:cs="Arial"/>
          <w:b/>
          <w:color w:val="auto"/>
          <w:sz w:val="22"/>
        </w:rPr>
        <w:t>i kanalizacji sanitarnej wraz z </w:t>
      </w:r>
      <w:r w:rsidR="001D107A" w:rsidRPr="001D107A">
        <w:rPr>
          <w:rFonts w:ascii="Arial" w:hAnsi="Arial" w:cs="Arial"/>
          <w:b/>
          <w:color w:val="auto"/>
          <w:sz w:val="22"/>
        </w:rPr>
        <w:t>przepompowniami ścieków i instalacją elektryczną dla przepompowni w miejscowości Kębłowo Nowowiejskie, Łowcze i Nowa Wieś Lęborska – Etap 1</w:t>
      </w:r>
      <w:r w:rsidR="001D107A">
        <w:rPr>
          <w:rFonts w:ascii="Arial" w:hAnsi="Arial" w:cs="Arial"/>
          <w:b/>
          <w:color w:val="auto"/>
          <w:sz w:val="22"/>
        </w:rPr>
        <w:t>.</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Wykonawca stwierdza, że prace, które są przedmiotem umowy, wykonane na podstawie dokumentów, o których mowa w ust. 3, są technicznie wykonalne, a wiedza i informacje zdobyte podczas przygotowania oferty, eliminują ryzyka związane z  niewykonaniem przedmiotu umowy bądź nienależytym wykonaniem, z przyczyn dających się ustalić przed przystąpieniem do realizacji przedmiotu umowy.</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zobowiązuje się wykonać przedmiot umowy:</w:t>
      </w:r>
    </w:p>
    <w:p w:rsidR="00A30D84" w:rsidRPr="00C1019C" w:rsidRDefault="00A30D84" w:rsidP="001E03E3">
      <w:pPr>
        <w:numPr>
          <w:ilvl w:val="0"/>
          <w:numId w:val="7"/>
        </w:numPr>
        <w:spacing w:before="57" w:after="0" w:line="240" w:lineRule="auto"/>
        <w:ind w:left="709" w:hanging="425"/>
        <w:rPr>
          <w:rFonts w:ascii="Arial" w:hAnsi="Arial" w:cs="Arial"/>
          <w:color w:val="auto"/>
          <w:sz w:val="22"/>
        </w:rPr>
      </w:pPr>
      <w:r w:rsidRPr="00C1019C">
        <w:rPr>
          <w:rFonts w:ascii="Arial" w:hAnsi="Arial" w:cs="Arial"/>
          <w:color w:val="auto"/>
          <w:sz w:val="22"/>
        </w:rPr>
        <w:t>zgodnie z niniejszą umową, z warunkami określonymi Specyfikacją Warunków Zamówienia, w tym z opisem przedmiotu zamówienia i wytycznymi Zamawiającego oraz dokumentacją projektową,</w:t>
      </w:r>
    </w:p>
    <w:p w:rsidR="00A30D84" w:rsidRPr="00C1019C" w:rsidRDefault="00A30D84" w:rsidP="001E03E3">
      <w:pPr>
        <w:numPr>
          <w:ilvl w:val="0"/>
          <w:numId w:val="7"/>
        </w:numPr>
        <w:spacing w:before="57" w:after="0" w:line="240" w:lineRule="auto"/>
        <w:ind w:left="709" w:hanging="425"/>
        <w:rPr>
          <w:rFonts w:ascii="Arial" w:hAnsi="Arial" w:cs="Arial"/>
          <w:color w:val="auto"/>
          <w:sz w:val="22"/>
        </w:rPr>
      </w:pPr>
      <w:r w:rsidRPr="00C1019C">
        <w:rPr>
          <w:rFonts w:ascii="Arial" w:hAnsi="Arial" w:cs="Arial"/>
          <w:color w:val="auto"/>
          <w:sz w:val="22"/>
        </w:rPr>
        <w:t>zgodnie ze złożoną ofertą,</w:t>
      </w:r>
    </w:p>
    <w:p w:rsidR="00A30D84" w:rsidRPr="00C1019C" w:rsidRDefault="00A30D84" w:rsidP="001E03E3">
      <w:pPr>
        <w:numPr>
          <w:ilvl w:val="0"/>
          <w:numId w:val="7"/>
        </w:numPr>
        <w:spacing w:before="57" w:after="0" w:line="240" w:lineRule="auto"/>
        <w:ind w:left="709" w:hanging="425"/>
        <w:rPr>
          <w:rFonts w:ascii="Arial" w:hAnsi="Arial" w:cs="Arial"/>
          <w:color w:val="auto"/>
          <w:sz w:val="22"/>
        </w:rPr>
      </w:pPr>
      <w:r w:rsidRPr="00C1019C">
        <w:rPr>
          <w:rFonts w:ascii="Arial" w:hAnsi="Arial" w:cs="Arial"/>
          <w:color w:val="auto"/>
          <w:sz w:val="22"/>
        </w:rPr>
        <w:lastRenderedPageBreak/>
        <w:t>z najwyższą starannością, z wykorzystaniem nowych technologii, współczesnej wiedzy technicznej, obowiązującymi przepisami, właściwymi normami oraz zgodnie z najlepszą praktyka zawodową,</w:t>
      </w:r>
    </w:p>
    <w:p w:rsidR="00A30D84" w:rsidRPr="00C1019C" w:rsidRDefault="00A30D84" w:rsidP="001E03E3">
      <w:pPr>
        <w:numPr>
          <w:ilvl w:val="0"/>
          <w:numId w:val="7"/>
        </w:numPr>
        <w:spacing w:before="57" w:after="0" w:line="240" w:lineRule="auto"/>
        <w:ind w:left="709" w:hanging="425"/>
        <w:rPr>
          <w:rFonts w:ascii="Arial" w:hAnsi="Arial" w:cs="Arial"/>
          <w:color w:val="auto"/>
          <w:sz w:val="22"/>
        </w:rPr>
      </w:pPr>
      <w:r w:rsidRPr="00C1019C">
        <w:rPr>
          <w:rFonts w:ascii="Arial" w:hAnsi="Arial" w:cs="Arial"/>
          <w:color w:val="auto"/>
          <w:sz w:val="22"/>
        </w:rPr>
        <w:t>w sposób zapewniający osiągnięcie zamierzonego rezultatu,</w:t>
      </w:r>
    </w:p>
    <w:p w:rsidR="00A30D84" w:rsidRPr="00C1019C" w:rsidRDefault="00A30D84" w:rsidP="001E03E3">
      <w:pPr>
        <w:numPr>
          <w:ilvl w:val="0"/>
          <w:numId w:val="7"/>
        </w:numPr>
        <w:spacing w:before="57" w:after="0" w:line="240" w:lineRule="auto"/>
        <w:ind w:left="709" w:hanging="425"/>
        <w:rPr>
          <w:rFonts w:ascii="Arial" w:hAnsi="Arial" w:cs="Arial"/>
          <w:color w:val="auto"/>
          <w:sz w:val="22"/>
        </w:rPr>
      </w:pPr>
      <w:r w:rsidRPr="00C1019C">
        <w:rPr>
          <w:rFonts w:ascii="Arial" w:hAnsi="Arial" w:cs="Arial"/>
          <w:color w:val="auto"/>
          <w:sz w:val="22"/>
        </w:rPr>
        <w:t>w terminie i bez wad.</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przewiduje możliwość ograniczenia zakresu rzeczowego przedmiotu umowy, w sytuacji gdy wykonanie danych robót będzie zbędne do prawidłowego, tj. zgodnego z zasadami wiedzy technicznej i obowiązującymi na dzień odbioru robót przepisami, wykonania przedmiotu umowy określonego w ust. 1 niniejszego paragrafu. Roboty takie w dalszej części umowy nazywane będą robotami zaniechanymi.</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Zamawiający dopuszcza wprowadzenie zmiany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zmiany te będą korzystne dla Zamawiającego. Będą to, w szczególności okoliczności:</w:t>
      </w:r>
    </w:p>
    <w:p w:rsidR="00A30D84" w:rsidRPr="00C1019C" w:rsidRDefault="00A30D84" w:rsidP="001E03E3">
      <w:pPr>
        <w:numPr>
          <w:ilvl w:val="0"/>
          <w:numId w:val="9"/>
        </w:numPr>
        <w:spacing w:before="57" w:after="0" w:line="240" w:lineRule="auto"/>
        <w:ind w:left="709" w:hanging="425"/>
        <w:rPr>
          <w:rFonts w:ascii="Arial" w:hAnsi="Arial" w:cs="Arial"/>
          <w:color w:val="auto"/>
          <w:sz w:val="22"/>
        </w:rPr>
      </w:pPr>
      <w:r w:rsidRPr="00C1019C">
        <w:rPr>
          <w:rFonts w:ascii="Arial" w:hAnsi="Arial" w:cs="Arial"/>
          <w:color w:val="auto"/>
          <w:sz w:val="22"/>
        </w:rPr>
        <w:t>powodujące obniżenie kosztu ponoszonego przez Zamawiającego na eksploatację i konserwację wykonanego przedmiotu umowy,</w:t>
      </w:r>
    </w:p>
    <w:p w:rsidR="00A30D84" w:rsidRPr="00C1019C" w:rsidRDefault="00A30D84" w:rsidP="001E03E3">
      <w:pPr>
        <w:numPr>
          <w:ilvl w:val="0"/>
          <w:numId w:val="9"/>
        </w:numPr>
        <w:spacing w:before="57" w:after="0" w:line="240" w:lineRule="auto"/>
        <w:ind w:left="709" w:hanging="425"/>
        <w:rPr>
          <w:rFonts w:ascii="Arial" w:hAnsi="Arial" w:cs="Arial"/>
          <w:color w:val="auto"/>
          <w:sz w:val="22"/>
        </w:rPr>
      </w:pPr>
      <w:r w:rsidRPr="00C1019C">
        <w:rPr>
          <w:rFonts w:ascii="Arial" w:hAnsi="Arial" w:cs="Arial"/>
          <w:color w:val="auto"/>
          <w:sz w:val="22"/>
        </w:rPr>
        <w:t>powodujące poprawienie parametrów technicznych,</w:t>
      </w:r>
    </w:p>
    <w:p w:rsidR="00A30D84" w:rsidRPr="00C1019C" w:rsidRDefault="00A30D84" w:rsidP="001E03E3">
      <w:pPr>
        <w:numPr>
          <w:ilvl w:val="0"/>
          <w:numId w:val="9"/>
        </w:numPr>
        <w:spacing w:before="57" w:after="0" w:line="240" w:lineRule="auto"/>
        <w:ind w:left="709" w:hanging="425"/>
        <w:rPr>
          <w:rFonts w:ascii="Arial" w:hAnsi="Arial" w:cs="Arial"/>
          <w:color w:val="auto"/>
          <w:sz w:val="22"/>
        </w:rPr>
      </w:pPr>
      <w:r w:rsidRPr="00C1019C">
        <w:rPr>
          <w:rFonts w:ascii="Arial" w:hAnsi="Arial" w:cs="Arial"/>
          <w:color w:val="auto"/>
          <w:sz w:val="22"/>
        </w:rPr>
        <w:t>wynikające z aktualizacji rozwiązań z uwagi na postęp technologiczny lub zmiany obowiązujących przepisów,</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Dodatkowo możliwa jest zmiana producenta poszczególnych materiałów i urządzeń przedstawionych w ofercie przetargowej (</w:t>
      </w:r>
      <w:r w:rsidRPr="000E3465">
        <w:rPr>
          <w:rFonts w:ascii="Arial" w:hAnsi="Arial" w:cs="Arial"/>
          <w:color w:val="auto"/>
          <w:sz w:val="22"/>
        </w:rPr>
        <w:t>jeżeli dotyczy</w:t>
      </w:r>
      <w:r w:rsidRPr="00C1019C">
        <w:rPr>
          <w:rFonts w:ascii="Arial" w:hAnsi="Arial" w:cs="Arial"/>
          <w:color w:val="auto"/>
          <w:sz w:val="22"/>
        </w:rPr>
        <w:t>), pod warunkiem, że zmiana ta nie spowoduje obniżenia parametrów tych materiałów lub urządzeń.</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Zmiany, o których mowa w ustępach 5-8 niniejszego paragrafu, muszą być każdorazowo zatwierdzone przez Zamawiającego, inspektora nadzoru inwestorskiego oraz projektanta.</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rsidR="00A30D84" w:rsidRPr="00C1019C" w:rsidRDefault="00A30D84" w:rsidP="001E03E3">
      <w:pPr>
        <w:numPr>
          <w:ilvl w:val="0"/>
          <w:numId w:val="1"/>
        </w:numPr>
        <w:spacing w:before="57" w:after="0" w:line="240" w:lineRule="auto"/>
        <w:ind w:left="284" w:hanging="284"/>
        <w:rPr>
          <w:rFonts w:ascii="Arial" w:hAnsi="Arial" w:cs="Arial"/>
          <w:color w:val="auto"/>
          <w:sz w:val="22"/>
        </w:rPr>
      </w:pPr>
      <w:r w:rsidRPr="00C1019C">
        <w:rPr>
          <w:rFonts w:ascii="Arial" w:hAnsi="Arial" w:cs="Arial"/>
          <w:color w:val="auto"/>
          <w:sz w:val="22"/>
        </w:rPr>
        <w:t>Wykonawca oświadcza, że przedmiot niniejszej umowy należy do zawodowego charakteru prowadzonej przez niego działalności.</w:t>
      </w:r>
    </w:p>
    <w:p w:rsidR="00A30D84" w:rsidRPr="00C1019C" w:rsidRDefault="00A30D84" w:rsidP="00C1019C">
      <w:pPr>
        <w:autoSpaceDE w:val="0"/>
        <w:spacing w:before="57" w:after="0" w:line="276" w:lineRule="auto"/>
        <w:ind w:left="0" w:firstLine="0"/>
        <w:rPr>
          <w:rFonts w:ascii="Arial" w:eastAsia="Calibri" w:hAnsi="Arial" w:cs="Arial"/>
          <w:b/>
          <w:bCs/>
          <w:color w:val="auto"/>
          <w:sz w:val="22"/>
          <w:lang w:eastAsia="en-US"/>
        </w:rPr>
      </w:pPr>
    </w:p>
    <w:p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§2</w:t>
      </w:r>
    </w:p>
    <w:p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TERMIN REALIZACJI</w:t>
      </w:r>
    </w:p>
    <w:p w:rsidR="00232C41" w:rsidRPr="000E3465" w:rsidRDefault="00232C41" w:rsidP="001E03E3">
      <w:pPr>
        <w:numPr>
          <w:ilvl w:val="0"/>
          <w:numId w:val="8"/>
        </w:numPr>
        <w:spacing w:before="57" w:after="0" w:line="240" w:lineRule="auto"/>
        <w:ind w:left="284" w:hanging="284"/>
        <w:rPr>
          <w:rFonts w:ascii="Arial" w:hAnsi="Arial" w:cs="Arial"/>
          <w:color w:val="auto"/>
          <w:sz w:val="22"/>
        </w:rPr>
      </w:pPr>
      <w:r w:rsidRPr="000E3465">
        <w:rPr>
          <w:rFonts w:ascii="Arial" w:hAnsi="Arial" w:cs="Arial"/>
          <w:color w:val="auto"/>
          <w:sz w:val="22"/>
        </w:rPr>
        <w:t xml:space="preserve">Strony ustalają, że przedmiot niniejszej umowy zostanie zrealizowany w terminie </w:t>
      </w:r>
      <w:r w:rsidRPr="00BB16D1">
        <w:rPr>
          <w:rFonts w:ascii="Arial" w:hAnsi="Arial" w:cs="Arial"/>
          <w:b/>
          <w:color w:val="auto"/>
          <w:sz w:val="22"/>
        </w:rPr>
        <w:t xml:space="preserve">do </w:t>
      </w:r>
      <w:r w:rsidR="001D107A">
        <w:rPr>
          <w:rFonts w:ascii="Arial" w:hAnsi="Arial" w:cs="Arial"/>
          <w:b/>
          <w:color w:val="auto"/>
          <w:kern w:val="1"/>
          <w:sz w:val="22"/>
          <w:lang w:eastAsia="zh-CN"/>
        </w:rPr>
        <w:t>5</w:t>
      </w:r>
      <w:r w:rsidR="008B3B55" w:rsidRPr="00F52677">
        <w:rPr>
          <w:rFonts w:ascii="Arial" w:hAnsi="Arial" w:cs="Arial"/>
          <w:b/>
          <w:color w:val="auto"/>
          <w:kern w:val="1"/>
          <w:sz w:val="22"/>
          <w:lang w:eastAsia="zh-CN"/>
        </w:rPr>
        <w:t xml:space="preserve"> miesięcy od dnia zawarcia umowy</w:t>
      </w:r>
      <w:r w:rsidR="008B3B55">
        <w:rPr>
          <w:rFonts w:ascii="Arial" w:hAnsi="Arial" w:cs="Arial"/>
          <w:b/>
          <w:color w:val="auto"/>
          <w:kern w:val="1"/>
          <w:sz w:val="22"/>
          <w:lang w:eastAsia="zh-CN"/>
        </w:rPr>
        <w:t xml:space="preserve"> tj. do dnia ……………….</w:t>
      </w:r>
      <w:r w:rsidR="00810DEA">
        <w:rPr>
          <w:rFonts w:ascii="Arial" w:hAnsi="Arial" w:cs="Arial"/>
          <w:b/>
          <w:color w:val="auto"/>
          <w:sz w:val="22"/>
        </w:rPr>
        <w:t>.</w:t>
      </w:r>
    </w:p>
    <w:p w:rsidR="00A30D84" w:rsidRPr="000E3465" w:rsidRDefault="00A30D84" w:rsidP="001E03E3">
      <w:pPr>
        <w:numPr>
          <w:ilvl w:val="0"/>
          <w:numId w:val="8"/>
        </w:numPr>
        <w:spacing w:before="57" w:after="0" w:line="240" w:lineRule="auto"/>
        <w:ind w:left="284" w:hanging="284"/>
        <w:rPr>
          <w:rFonts w:ascii="Arial" w:hAnsi="Arial" w:cs="Arial"/>
          <w:color w:val="auto"/>
          <w:sz w:val="22"/>
        </w:rPr>
      </w:pPr>
      <w:r w:rsidRPr="000E3465">
        <w:rPr>
          <w:rFonts w:ascii="Arial" w:hAnsi="Arial" w:cs="Arial"/>
          <w:color w:val="auto"/>
          <w:sz w:val="22"/>
        </w:rPr>
        <w:t>Przez zakończenie realizacji przedmiotu umowy rozumie się datę podpisania protok</w:t>
      </w:r>
      <w:r w:rsidR="000E3465">
        <w:rPr>
          <w:rFonts w:ascii="Arial" w:hAnsi="Arial" w:cs="Arial"/>
          <w:color w:val="auto"/>
          <w:sz w:val="22"/>
        </w:rPr>
        <w:t>o</w:t>
      </w:r>
      <w:r w:rsidRPr="000E3465">
        <w:rPr>
          <w:rFonts w:ascii="Arial" w:hAnsi="Arial" w:cs="Arial"/>
          <w:color w:val="auto"/>
          <w:sz w:val="22"/>
        </w:rPr>
        <w:t>łu końcowego odbioru robót przez przedstawicieli Zamawiającego i Wykonawcy.</w:t>
      </w:r>
    </w:p>
    <w:p w:rsidR="003238E3" w:rsidRPr="003238E3" w:rsidRDefault="003238E3" w:rsidP="003238E3">
      <w:pPr>
        <w:spacing w:before="57" w:after="0" w:line="240" w:lineRule="auto"/>
        <w:ind w:left="284" w:firstLine="0"/>
        <w:rPr>
          <w:rFonts w:ascii="Arial" w:hAnsi="Arial" w:cs="Arial"/>
          <w:color w:val="auto"/>
          <w:sz w:val="22"/>
        </w:rPr>
      </w:pPr>
    </w:p>
    <w:p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§3</w:t>
      </w:r>
    </w:p>
    <w:p w:rsidR="00A30D84" w:rsidRPr="00C1019C" w:rsidRDefault="00A30D84" w:rsidP="00C1019C">
      <w:pPr>
        <w:tabs>
          <w:tab w:val="left" w:pos="369"/>
          <w:tab w:val="left" w:pos="1476"/>
        </w:tabs>
        <w:suppressAutoHyphens/>
        <w:spacing w:before="57" w:after="0" w:line="276" w:lineRule="auto"/>
        <w:ind w:left="369" w:firstLine="0"/>
        <w:jc w:val="center"/>
        <w:rPr>
          <w:rFonts w:ascii="Arial" w:eastAsia="Calibri" w:hAnsi="Arial" w:cs="Arial"/>
          <w:color w:val="auto"/>
          <w:sz w:val="22"/>
          <w:lang w:eastAsia="en-US"/>
        </w:rPr>
      </w:pPr>
      <w:r w:rsidRPr="00C1019C">
        <w:rPr>
          <w:rFonts w:ascii="Arial" w:eastAsia="Calibri" w:hAnsi="Arial" w:cs="Arial"/>
          <w:b/>
          <w:bCs/>
          <w:color w:val="auto"/>
          <w:sz w:val="22"/>
          <w:lang w:eastAsia="en-US"/>
        </w:rPr>
        <w:t>WYNAGRODZENIE</w:t>
      </w:r>
    </w:p>
    <w:p w:rsidR="00A30D84" w:rsidRPr="00C1019C" w:rsidRDefault="00A30D84" w:rsidP="001E03E3">
      <w:pPr>
        <w:numPr>
          <w:ilvl w:val="0"/>
          <w:numId w:val="10"/>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Wynagrodzenie Wykonawcy za wykonanie przedmiotu umowy ma charakter ryczałtowy. </w:t>
      </w:r>
    </w:p>
    <w:p w:rsidR="00232C41" w:rsidRPr="00C1019C" w:rsidRDefault="00232C41" w:rsidP="001E03E3">
      <w:pPr>
        <w:numPr>
          <w:ilvl w:val="0"/>
          <w:numId w:val="10"/>
        </w:numPr>
        <w:tabs>
          <w:tab w:val="num" w:pos="426"/>
          <w:tab w:val="num" w:pos="3828"/>
        </w:tabs>
        <w:spacing w:before="57" w:after="0" w:line="240" w:lineRule="auto"/>
        <w:ind w:left="284" w:hanging="284"/>
        <w:rPr>
          <w:rFonts w:ascii="Arial" w:hAnsi="Arial" w:cs="Arial"/>
          <w:color w:val="auto"/>
          <w:sz w:val="22"/>
        </w:rPr>
      </w:pPr>
      <w:r w:rsidRPr="00C1019C">
        <w:rPr>
          <w:rFonts w:ascii="Arial" w:hAnsi="Arial" w:cs="Arial"/>
          <w:color w:val="auto"/>
          <w:sz w:val="22"/>
        </w:rPr>
        <w:t>Wynagrodzenie Wykonawcy za wykonanie przedmiotu zamówienia</w:t>
      </w:r>
      <w:r>
        <w:rPr>
          <w:rFonts w:ascii="Arial" w:hAnsi="Arial" w:cs="Arial"/>
          <w:color w:val="auto"/>
          <w:sz w:val="22"/>
        </w:rPr>
        <w:t xml:space="preserve"> zostało określone na podstawie </w:t>
      </w:r>
      <w:r w:rsidRPr="00C1019C">
        <w:rPr>
          <w:rFonts w:ascii="Arial" w:hAnsi="Arial" w:cs="Arial"/>
          <w:color w:val="auto"/>
          <w:sz w:val="22"/>
        </w:rPr>
        <w:t>złożonej oferty i wynosi:</w:t>
      </w:r>
    </w:p>
    <w:p w:rsidR="00232C41" w:rsidRPr="00C1019C" w:rsidRDefault="00232C41" w:rsidP="00232C41">
      <w:pPr>
        <w:tabs>
          <w:tab w:val="left" w:pos="1985"/>
        </w:tabs>
        <w:suppressAutoHyphens/>
        <w:spacing w:before="57" w:after="0" w:line="240" w:lineRule="auto"/>
        <w:ind w:left="426" w:firstLine="0"/>
        <w:rPr>
          <w:rFonts w:ascii="Arial" w:hAnsi="Arial" w:cs="Arial"/>
          <w:b/>
          <w:bCs/>
          <w:color w:val="auto"/>
          <w:sz w:val="22"/>
        </w:rPr>
      </w:pPr>
      <w:r>
        <w:rPr>
          <w:rFonts w:ascii="Arial" w:hAnsi="Arial" w:cs="Arial"/>
          <w:color w:val="auto"/>
          <w:sz w:val="22"/>
        </w:rPr>
        <w:t>brutto:</w:t>
      </w:r>
      <w:r w:rsidRPr="00C1019C">
        <w:rPr>
          <w:rFonts w:ascii="Arial" w:hAnsi="Arial" w:cs="Arial"/>
          <w:b/>
          <w:bCs/>
          <w:color w:val="auto"/>
          <w:sz w:val="22"/>
        </w:rPr>
        <w:t>………. zł</w:t>
      </w:r>
      <w:r w:rsidRPr="00C1019C">
        <w:rPr>
          <w:rFonts w:ascii="Arial" w:hAnsi="Arial" w:cs="Arial"/>
          <w:b/>
          <w:bCs/>
          <w:color w:val="auto"/>
          <w:sz w:val="22"/>
        </w:rPr>
        <w:tab/>
      </w:r>
    </w:p>
    <w:p w:rsidR="00232C41" w:rsidRPr="00C1019C" w:rsidRDefault="00232C41" w:rsidP="00232C41">
      <w:pPr>
        <w:spacing w:before="57" w:after="0" w:line="240" w:lineRule="auto"/>
        <w:ind w:left="720" w:hanging="294"/>
        <w:rPr>
          <w:rFonts w:ascii="Arial" w:hAnsi="Arial" w:cs="Arial"/>
          <w:i/>
          <w:iCs/>
          <w:color w:val="auto"/>
          <w:sz w:val="22"/>
        </w:rPr>
      </w:pPr>
      <w:r w:rsidRPr="00C1019C">
        <w:rPr>
          <w:rFonts w:ascii="Arial" w:hAnsi="Arial" w:cs="Arial"/>
          <w:i/>
          <w:iCs/>
          <w:color w:val="auto"/>
          <w:sz w:val="22"/>
        </w:rPr>
        <w:t>(słownie: ……………)</w:t>
      </w:r>
    </w:p>
    <w:p w:rsidR="006F3E20" w:rsidRDefault="00232C41" w:rsidP="006F3E20">
      <w:pPr>
        <w:autoSpaceDE w:val="0"/>
        <w:autoSpaceDN w:val="0"/>
        <w:adjustRightInd w:val="0"/>
        <w:spacing w:after="0" w:line="240" w:lineRule="auto"/>
        <w:ind w:left="720" w:hanging="294"/>
        <w:rPr>
          <w:rFonts w:ascii="Arial" w:hAnsi="Arial" w:cs="Arial"/>
          <w:b/>
          <w:bCs/>
          <w:color w:val="auto"/>
          <w:sz w:val="22"/>
        </w:rPr>
      </w:pPr>
      <w:r w:rsidRPr="00C1019C">
        <w:rPr>
          <w:rFonts w:ascii="Arial" w:hAnsi="Arial" w:cs="Arial"/>
          <w:color w:val="auto"/>
          <w:sz w:val="22"/>
        </w:rPr>
        <w:t xml:space="preserve">podatek VAT: </w:t>
      </w:r>
      <w:r w:rsidRPr="00C1019C">
        <w:rPr>
          <w:rFonts w:ascii="Arial" w:hAnsi="Arial" w:cs="Arial"/>
          <w:b/>
          <w:bCs/>
          <w:color w:val="auto"/>
          <w:sz w:val="22"/>
        </w:rPr>
        <w:t xml:space="preserve">………. </w:t>
      </w:r>
      <w:r w:rsidR="006F3E20">
        <w:rPr>
          <w:rFonts w:ascii="Arial" w:hAnsi="Arial" w:cs="Arial"/>
          <w:b/>
          <w:bCs/>
          <w:color w:val="auto"/>
          <w:sz w:val="22"/>
        </w:rPr>
        <w:t>z</w:t>
      </w:r>
      <w:r w:rsidRPr="00C1019C">
        <w:rPr>
          <w:rFonts w:ascii="Arial" w:hAnsi="Arial" w:cs="Arial"/>
          <w:b/>
          <w:bCs/>
          <w:color w:val="auto"/>
          <w:sz w:val="22"/>
        </w:rPr>
        <w:t>ł</w:t>
      </w:r>
    </w:p>
    <w:p w:rsidR="00A30D84" w:rsidRPr="00C1019C" w:rsidRDefault="00A30D84" w:rsidP="001E03E3">
      <w:pPr>
        <w:numPr>
          <w:ilvl w:val="0"/>
          <w:numId w:val="10"/>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Określone w ust. 2 wynagrodzenie Wykonawcy,  zawiera wszelkie koszty związane z realizacją przedmiotu umowy,  a w szczególności:</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Pełny zakres prac wynikający z Dokumentacji projektowej wraz z dostarczeniem materiałów i urządzeń (</w:t>
      </w:r>
      <w:r w:rsidRPr="00C1019C">
        <w:rPr>
          <w:rFonts w:ascii="Arial" w:hAnsi="Arial" w:cs="Arial"/>
          <w:i/>
          <w:color w:val="auto"/>
          <w:sz w:val="22"/>
        </w:rPr>
        <w:t>jeżeli dotyczy</w:t>
      </w:r>
      <w:r w:rsidRPr="00C1019C">
        <w:rPr>
          <w:rFonts w:ascii="Arial" w:hAnsi="Arial" w:cs="Arial"/>
          <w:color w:val="auto"/>
          <w:sz w:val="22"/>
        </w:rPr>
        <w:t>),</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opracowania projektu organizacji ruchu na czas wykonywanych robót, uzgodnionego z odpowiednim zarządem drogi i organem zarządzającym ruchem (</w:t>
      </w:r>
      <w:r w:rsidRPr="00C1019C">
        <w:rPr>
          <w:rFonts w:ascii="Arial" w:hAnsi="Arial" w:cs="Arial"/>
          <w:i/>
          <w:iCs/>
          <w:color w:val="auto"/>
          <w:sz w:val="22"/>
        </w:rPr>
        <w:t>jeżeli dotyczy</w:t>
      </w:r>
      <w:r w:rsidRPr="00C1019C">
        <w:rPr>
          <w:rFonts w:ascii="Arial" w:hAnsi="Arial" w:cs="Arial"/>
          <w:color w:val="auto"/>
          <w:sz w:val="22"/>
        </w:rPr>
        <w:t>),</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organizacji terenu budowy oraz warunków prowadzenia robót budowlanych zgodnie z Rozporządzeniem Ministra Infrastruktury z dnia 23 czerwca 2003 r. w sprawie informacji dotyczącej bezpieczeństwa i ochrony zdrowia oraz planu bezpieczeństwa i ochrony zdrowia (Dz. U. z 2003 r. Nr 120 poz. 1126), ogrodzenia i oznakowania terenu prowadzonych prac oraz zapewnienia ochrony znajdującemu się na nim mienia,</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właściwego oznakowania robót i zabezpieczenia terenu budowy, geodezyjnego wytyczenia zaprojektowanych obiektów w terenie, właściwej organizacji robót (bariery, przejścia tymczasowe, pomosty), uprzątnięcia terenu robót.</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zorganizowania zaplecza socjalnego wraz z wyposażeniem go w toaletę przenośną,</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przeprowadzonych badań jakościowych,  pomiarów i obsługi geodezyjnej, </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uporządkowania terenu prac i terenów przyległych po przeprowadzonych robotach;</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odtworzenia istniejącej nawierzchni w przypadku jej uszkodzenia w trakcie wykonywania robót;</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Wszelkie koszty związane z gospodarowaniem odpadami zgodnie z obowiązującymi przepisami ustawy z dnia 14 grudnia 2012 r. o odpadach (Dz. U. z 202</w:t>
      </w:r>
      <w:r w:rsidR="00BF4675">
        <w:rPr>
          <w:rFonts w:ascii="Arial" w:hAnsi="Arial" w:cs="Arial"/>
          <w:color w:val="auto"/>
          <w:sz w:val="22"/>
        </w:rPr>
        <w:t>3</w:t>
      </w:r>
      <w:r w:rsidRPr="00C1019C">
        <w:rPr>
          <w:rFonts w:ascii="Arial" w:hAnsi="Arial" w:cs="Arial"/>
          <w:color w:val="auto"/>
          <w:sz w:val="22"/>
        </w:rPr>
        <w:t xml:space="preserve"> r. poz. </w:t>
      </w:r>
      <w:r w:rsidR="00BF4675">
        <w:rPr>
          <w:rFonts w:ascii="Arial" w:hAnsi="Arial" w:cs="Arial"/>
          <w:color w:val="auto"/>
          <w:sz w:val="22"/>
        </w:rPr>
        <w:t>1587</w:t>
      </w:r>
      <w:r w:rsidRPr="00C1019C">
        <w:rPr>
          <w:rFonts w:ascii="Arial" w:hAnsi="Arial" w:cs="Arial"/>
          <w:color w:val="auto"/>
          <w:sz w:val="22"/>
        </w:rPr>
        <w:t xml:space="preserve"> z późn. zm.); </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wyposażenia terenu budowy w pojemniki do składowania odpadów,</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zagospodarowania materiałów zbędnych i odpadów,</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utrzymania w należytym porządku i czystości wspólnie użytkowanych dróg komunikacyjnych,</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zabezpieczenia materiałów i części uzyskanych z rozbiórki części robót, które stanowią własność Zamawiającego, a Wykonawca winien przedsięwziąć wszelkie środki ostrożności niezbędne dla zachowania ich, niezależnie od celu, w jakim Zamawiający zamierza użyć rzeczowe materiały i części, do których zastrzega on sobie prawo,</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Koszt przekazania materiałów z rozbiórki w miejsce wskazane przez Zamawiającego </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przestrzegania przepisów bhp i ppoż.,</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ubezpieczenia budowy i robót z tytułu szkód, które mogą powstać w związku ze zdarzeniami losowymi w trakcie realizacji przedmiotu umowy,</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zużycia energii elektrycznej dla potrzeb prowadzonych prac. Wykonawca musi zapewnić sobie zaopatrzenie w energię we własnym zakresie,</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opomiarowania i zużycia wody. Zamawiający wskaże Wykonawcy miejsce poboru wody;</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Wszelkie koszty wynikające z uzgodnień z gestorami sieci, występujących na terenie budowy; </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 sporządzenia dokumentacji powykonawczej, (w tym kosztorysów powykonawczych)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(opracowania należy dostarczyć w ciągu 5 dni roboczych, wyłącznie jeżeli zamawiający złoży pisemne żądanie w tym zakresie).</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Koszty sporządzenia inwentaryzacji geodezyjnej powykonawczej.</w:t>
      </w:r>
    </w:p>
    <w:p w:rsidR="00A30D84" w:rsidRPr="00C1019C"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W przypadku napotkania naziemnych elementów urządzeń infrastruktury technicznej koszt wykonania ich regulacji pionowej.</w:t>
      </w:r>
    </w:p>
    <w:p w:rsidR="00A30D84" w:rsidRDefault="00A30D84" w:rsidP="001E03E3">
      <w:pPr>
        <w:numPr>
          <w:ilvl w:val="0"/>
          <w:numId w:val="11"/>
        </w:numPr>
        <w:spacing w:before="57" w:after="0" w:line="240" w:lineRule="auto"/>
        <w:ind w:left="709" w:hanging="425"/>
        <w:rPr>
          <w:rFonts w:ascii="Arial" w:hAnsi="Arial" w:cs="Arial"/>
          <w:color w:val="auto"/>
          <w:sz w:val="22"/>
        </w:rPr>
      </w:pPr>
      <w:r w:rsidRPr="00C1019C">
        <w:rPr>
          <w:rFonts w:ascii="Arial" w:hAnsi="Arial" w:cs="Arial"/>
          <w:color w:val="auto"/>
          <w:sz w:val="22"/>
        </w:rPr>
        <w:t>W przypadku wystąpienia okoliczności powodujących wstrzymanie lub ograniczenie zakresu realizacji przedmiotu umowy, Wykonawca będzie mógł żądać jedynie zapłaty za faktyczne wykonane roboty oraz za użyte do tego materiały.</w:t>
      </w:r>
    </w:p>
    <w:p w:rsidR="00A30D84" w:rsidRPr="00C1019C" w:rsidRDefault="00A30D84" w:rsidP="001E03E3">
      <w:pPr>
        <w:numPr>
          <w:ilvl w:val="0"/>
          <w:numId w:val="10"/>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ar-SA"/>
        </w:rPr>
        <w:lastRenderedPageBreak/>
        <w:t>Wykonawca nie może zaciągać w imieniu Zamawiającego żadnych zobowiązań mogących narazić Zamawiającego na zobowiązania materialne i finansowe. Dotyczy to w szczególności decyzji związanych ze sposobem realizacji umowy.</w:t>
      </w:r>
    </w:p>
    <w:p w:rsidR="00A30D84" w:rsidRPr="00C1019C" w:rsidRDefault="00A30D84" w:rsidP="00C1019C">
      <w:pPr>
        <w:tabs>
          <w:tab w:val="left" w:pos="400"/>
        </w:tabs>
        <w:autoSpaceDE w:val="0"/>
        <w:spacing w:before="57" w:after="0" w:line="276" w:lineRule="auto"/>
        <w:ind w:left="0" w:firstLine="0"/>
        <w:jc w:val="center"/>
        <w:rPr>
          <w:rFonts w:ascii="Arial" w:eastAsia="Calibri" w:hAnsi="Arial" w:cs="Arial"/>
          <w:b/>
          <w:bCs/>
          <w:color w:val="auto"/>
          <w:sz w:val="22"/>
          <w:lang w:eastAsia="ar-SA"/>
        </w:rPr>
      </w:pPr>
    </w:p>
    <w:p w:rsidR="00A30D84" w:rsidRPr="00C1019C" w:rsidRDefault="00A30D84" w:rsidP="00C1019C">
      <w:pPr>
        <w:tabs>
          <w:tab w:val="left" w:pos="400"/>
        </w:tabs>
        <w:autoSpaceDE w:val="0"/>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§4</w:t>
      </w:r>
    </w:p>
    <w:p w:rsidR="00A30D84" w:rsidRPr="00C1019C" w:rsidRDefault="00A30D84" w:rsidP="00C1019C">
      <w:pPr>
        <w:tabs>
          <w:tab w:val="left" w:pos="400"/>
        </w:tabs>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WARUNKI PŁATNOŚCI</w:t>
      </w:r>
    </w:p>
    <w:p w:rsidR="00E9006E" w:rsidRPr="00EA6D97" w:rsidRDefault="00E9006E" w:rsidP="001E03E3">
      <w:pPr>
        <w:pStyle w:val="Tekstpodstawowywcity"/>
        <w:numPr>
          <w:ilvl w:val="0"/>
          <w:numId w:val="12"/>
        </w:numPr>
        <w:suppressAutoHyphens/>
        <w:spacing w:before="57" w:after="0" w:line="240" w:lineRule="atLeast"/>
        <w:ind w:left="284" w:hanging="284"/>
        <w:rPr>
          <w:rFonts w:ascii="Arial" w:hAnsi="Arial" w:cs="Arial"/>
          <w:sz w:val="22"/>
          <w:szCs w:val="22"/>
        </w:rPr>
      </w:pPr>
      <w:r w:rsidRPr="00EA6D97">
        <w:rPr>
          <w:rFonts w:ascii="Arial" w:hAnsi="Arial" w:cs="Arial"/>
          <w:sz w:val="22"/>
          <w:szCs w:val="22"/>
        </w:rPr>
        <w:t>Rozliczenie za wykonanie przedmiotu umowy nastąpi na następujących warunkach:</w:t>
      </w:r>
    </w:p>
    <w:p w:rsidR="00E9006E" w:rsidRPr="00EA6D97" w:rsidRDefault="00E9006E" w:rsidP="00E9006E">
      <w:pPr>
        <w:pStyle w:val="NormalnyWeb"/>
        <w:spacing w:before="57" w:after="0"/>
        <w:ind w:left="284"/>
        <w:rPr>
          <w:rFonts w:ascii="Arial" w:hAnsi="Arial" w:cs="Arial"/>
          <w:sz w:val="22"/>
          <w:szCs w:val="22"/>
        </w:rPr>
      </w:pPr>
      <w:r w:rsidRPr="00EA6D97">
        <w:rPr>
          <w:rFonts w:ascii="Arial" w:hAnsi="Arial" w:cs="Arial"/>
          <w:sz w:val="22"/>
          <w:szCs w:val="22"/>
        </w:rPr>
        <w:t xml:space="preserve">I płatność – wkład własny Zamawiającego </w:t>
      </w:r>
      <w:r>
        <w:rPr>
          <w:rFonts w:ascii="Arial" w:hAnsi="Arial" w:cs="Arial"/>
          <w:sz w:val="22"/>
          <w:szCs w:val="22"/>
        </w:rPr>
        <w:t>–</w:t>
      </w:r>
      <w:r w:rsidRPr="00EA6D97">
        <w:rPr>
          <w:rFonts w:ascii="Arial" w:hAnsi="Arial" w:cs="Arial"/>
          <w:sz w:val="22"/>
          <w:szCs w:val="22"/>
        </w:rPr>
        <w:t xml:space="preserve"> </w:t>
      </w:r>
      <w:r w:rsidR="001D107A">
        <w:rPr>
          <w:rFonts w:ascii="Arial" w:hAnsi="Arial" w:cs="Arial"/>
          <w:sz w:val="22"/>
          <w:szCs w:val="22"/>
        </w:rPr>
        <w:t>2</w:t>
      </w:r>
      <w:r>
        <w:rPr>
          <w:rFonts w:ascii="Arial" w:hAnsi="Arial" w:cs="Arial"/>
          <w:sz w:val="22"/>
          <w:szCs w:val="22"/>
        </w:rPr>
        <w:t>,0</w:t>
      </w:r>
      <w:r w:rsidR="00776FD9">
        <w:rPr>
          <w:rFonts w:ascii="Arial" w:hAnsi="Arial" w:cs="Arial"/>
          <w:sz w:val="22"/>
          <w:szCs w:val="22"/>
        </w:rPr>
        <w:t>0</w:t>
      </w:r>
      <w:r w:rsidRPr="00EA6D97">
        <w:rPr>
          <w:rFonts w:ascii="Arial" w:hAnsi="Arial" w:cs="Arial"/>
          <w:sz w:val="22"/>
          <w:szCs w:val="22"/>
        </w:rPr>
        <w:t>% wynagrodzenia o którym mowa w §3 ust. 2, po zakończeniu I etapu prac inwestycji</w:t>
      </w:r>
    </w:p>
    <w:p w:rsidR="00E9006E" w:rsidRPr="00EA6D97" w:rsidRDefault="001D107A" w:rsidP="00E9006E">
      <w:pPr>
        <w:pStyle w:val="NormalnyWeb"/>
        <w:spacing w:before="57" w:after="0"/>
        <w:ind w:left="284"/>
        <w:rPr>
          <w:rFonts w:ascii="Arial" w:hAnsi="Arial" w:cs="Arial"/>
          <w:sz w:val="22"/>
          <w:szCs w:val="22"/>
        </w:rPr>
      </w:pPr>
      <w:r>
        <w:rPr>
          <w:rFonts w:ascii="Arial" w:hAnsi="Arial" w:cs="Arial"/>
          <w:sz w:val="22"/>
          <w:szCs w:val="22"/>
        </w:rPr>
        <w:t>II płatność –</w:t>
      </w:r>
      <w:r w:rsidR="00E9006E" w:rsidRPr="00EA6D97">
        <w:rPr>
          <w:rFonts w:ascii="Arial" w:hAnsi="Arial" w:cs="Arial"/>
          <w:sz w:val="22"/>
          <w:szCs w:val="22"/>
        </w:rPr>
        <w:t xml:space="preserve"> dofinansowani</w:t>
      </w:r>
      <w:r>
        <w:rPr>
          <w:rFonts w:ascii="Arial" w:hAnsi="Arial" w:cs="Arial"/>
          <w:sz w:val="22"/>
          <w:szCs w:val="22"/>
        </w:rPr>
        <w:t>e</w:t>
      </w:r>
      <w:r w:rsidR="00E9006E" w:rsidRPr="00EA6D97">
        <w:rPr>
          <w:rFonts w:ascii="Arial" w:hAnsi="Arial" w:cs="Arial"/>
          <w:sz w:val="22"/>
          <w:szCs w:val="22"/>
        </w:rPr>
        <w:t xml:space="preserve"> </w:t>
      </w:r>
      <w:r w:rsidR="00E9006E">
        <w:rPr>
          <w:rFonts w:ascii="Arial" w:hAnsi="Arial" w:cs="Arial"/>
          <w:sz w:val="22"/>
          <w:szCs w:val="22"/>
        </w:rPr>
        <w:t>–</w:t>
      </w:r>
      <w:r w:rsidR="00E9006E" w:rsidRPr="00EA6D97">
        <w:rPr>
          <w:rFonts w:ascii="Arial" w:hAnsi="Arial" w:cs="Arial"/>
          <w:sz w:val="22"/>
          <w:szCs w:val="22"/>
        </w:rPr>
        <w:t xml:space="preserve"> </w:t>
      </w:r>
      <w:r>
        <w:rPr>
          <w:rFonts w:ascii="Arial" w:hAnsi="Arial" w:cs="Arial"/>
          <w:sz w:val="22"/>
          <w:szCs w:val="22"/>
        </w:rPr>
        <w:t>98</w:t>
      </w:r>
      <w:r w:rsidR="003B109F">
        <w:rPr>
          <w:rFonts w:ascii="Arial" w:hAnsi="Arial" w:cs="Arial"/>
          <w:sz w:val="22"/>
          <w:szCs w:val="22"/>
        </w:rPr>
        <w:t>,</w:t>
      </w:r>
      <w:r w:rsidR="00776FD9">
        <w:rPr>
          <w:rFonts w:ascii="Arial" w:hAnsi="Arial" w:cs="Arial"/>
          <w:sz w:val="22"/>
          <w:szCs w:val="22"/>
        </w:rPr>
        <w:t>00</w:t>
      </w:r>
      <w:r w:rsidR="00E9006E" w:rsidRPr="00EA6D97">
        <w:rPr>
          <w:rFonts w:ascii="Arial" w:hAnsi="Arial" w:cs="Arial"/>
          <w:sz w:val="22"/>
          <w:szCs w:val="22"/>
        </w:rPr>
        <w:t>% wynagrodzenia, o którym mowa w §3 ust. 2 po zakończeniu II etapu prac inwestycji</w:t>
      </w:r>
    </w:p>
    <w:p w:rsidR="00501286" w:rsidRPr="00EA6D97" w:rsidRDefault="00501286" w:rsidP="00E9006E">
      <w:pPr>
        <w:pStyle w:val="NormalnyWeb"/>
        <w:spacing w:before="57" w:after="0"/>
        <w:ind w:left="284"/>
        <w:rPr>
          <w:rFonts w:ascii="Arial" w:hAnsi="Arial" w:cs="Arial"/>
          <w:sz w:val="22"/>
          <w:szCs w:val="22"/>
        </w:rPr>
      </w:pPr>
      <w:r>
        <w:rPr>
          <w:rFonts w:ascii="Arial" w:hAnsi="Arial" w:cs="Arial"/>
          <w:sz w:val="22"/>
          <w:szCs w:val="22"/>
        </w:rPr>
        <w:t xml:space="preserve">Zamawiający </w:t>
      </w:r>
      <w:r w:rsidR="0061782D">
        <w:rPr>
          <w:rFonts w:ascii="Arial" w:hAnsi="Arial" w:cs="Arial"/>
          <w:sz w:val="22"/>
          <w:szCs w:val="22"/>
        </w:rPr>
        <w:t>zastrzega sobie prawo do zmiany</w:t>
      </w:r>
      <w:r w:rsidR="00090888">
        <w:rPr>
          <w:rFonts w:ascii="Arial" w:hAnsi="Arial" w:cs="Arial"/>
          <w:sz w:val="22"/>
          <w:szCs w:val="22"/>
        </w:rPr>
        <w:t xml:space="preserve"> procentowego udziału</w:t>
      </w:r>
      <w:r w:rsidR="000A04A7">
        <w:rPr>
          <w:rFonts w:ascii="Arial" w:hAnsi="Arial" w:cs="Arial"/>
          <w:sz w:val="22"/>
          <w:szCs w:val="22"/>
        </w:rPr>
        <w:t xml:space="preserve"> wynagrodzenia w ramach ww. poszczególnych </w:t>
      </w:r>
      <w:r w:rsidR="001D107A">
        <w:rPr>
          <w:rFonts w:ascii="Arial" w:hAnsi="Arial" w:cs="Arial"/>
          <w:sz w:val="22"/>
          <w:szCs w:val="22"/>
        </w:rPr>
        <w:t>2</w:t>
      </w:r>
      <w:r w:rsidR="000A04A7">
        <w:rPr>
          <w:rFonts w:ascii="Arial" w:hAnsi="Arial" w:cs="Arial"/>
          <w:sz w:val="22"/>
          <w:szCs w:val="22"/>
        </w:rPr>
        <w:t xml:space="preserve"> transz </w:t>
      </w:r>
      <w:proofErr w:type="spellStart"/>
      <w:r w:rsidR="000A04A7">
        <w:rPr>
          <w:rFonts w:ascii="Arial" w:hAnsi="Arial" w:cs="Arial"/>
          <w:sz w:val="22"/>
          <w:szCs w:val="22"/>
        </w:rPr>
        <w:t>płatnościowych</w:t>
      </w:r>
      <w:proofErr w:type="spellEnd"/>
      <w:r w:rsidR="000A04A7">
        <w:rPr>
          <w:rFonts w:ascii="Arial" w:hAnsi="Arial" w:cs="Arial"/>
          <w:sz w:val="22"/>
          <w:szCs w:val="22"/>
        </w:rPr>
        <w:t xml:space="preserve"> dostosowując je do oferty wybranego Wykonawcy oraz przepisów wymienionych w ust. 2 niniejszego paragrafu.</w:t>
      </w:r>
    </w:p>
    <w:p w:rsidR="001E03E3" w:rsidRDefault="00E9006E" w:rsidP="001E03E3">
      <w:pPr>
        <w:numPr>
          <w:ilvl w:val="0"/>
          <w:numId w:val="12"/>
        </w:numPr>
        <w:suppressAutoHyphens/>
        <w:spacing w:before="57" w:after="0" w:line="240" w:lineRule="auto"/>
        <w:ind w:left="284" w:hanging="284"/>
        <w:rPr>
          <w:rFonts w:ascii="Arial" w:hAnsi="Arial" w:cs="Arial"/>
          <w:sz w:val="22"/>
        </w:rPr>
      </w:pPr>
      <w:r w:rsidRPr="00EA6D97">
        <w:rPr>
          <w:rFonts w:ascii="Arial" w:hAnsi="Arial" w:cs="Arial"/>
          <w:sz w:val="22"/>
        </w:rPr>
        <w:t xml:space="preserve">Zapłata wynagrodzenia będzie oparta na zasadach przyjętych zgodnie z Regulaminem Naboru wniosków o dofinansowanie Edycja </w:t>
      </w:r>
      <w:r w:rsidR="001D107A">
        <w:rPr>
          <w:rFonts w:ascii="Arial" w:hAnsi="Arial" w:cs="Arial"/>
          <w:sz w:val="22"/>
        </w:rPr>
        <w:t>VI (PGR)</w:t>
      </w:r>
      <w:r w:rsidRPr="00EA6D97">
        <w:rPr>
          <w:rFonts w:ascii="Arial" w:hAnsi="Arial" w:cs="Arial"/>
          <w:sz w:val="22"/>
        </w:rPr>
        <w:t xml:space="preserve"> w ramac</w:t>
      </w:r>
      <w:r w:rsidR="001E03E3">
        <w:rPr>
          <w:rFonts w:ascii="Arial" w:hAnsi="Arial" w:cs="Arial"/>
          <w:sz w:val="22"/>
        </w:rPr>
        <w:t xml:space="preserve">h Rządowego Funduszu Polski Ład </w:t>
      </w:r>
      <w:r w:rsidRPr="00EA6D97">
        <w:rPr>
          <w:rFonts w:ascii="Arial" w:hAnsi="Arial" w:cs="Arial"/>
          <w:sz w:val="22"/>
        </w:rPr>
        <w:t>Program Inwestycji Strategicznych oraz</w:t>
      </w:r>
      <w:r w:rsidR="001E03E3">
        <w:rPr>
          <w:rFonts w:ascii="Arial" w:hAnsi="Arial" w:cs="Arial"/>
          <w:sz w:val="22"/>
        </w:rPr>
        <w:t>:</w:t>
      </w:r>
      <w:r w:rsidRPr="00EA6D97">
        <w:rPr>
          <w:rFonts w:ascii="Arial" w:hAnsi="Arial" w:cs="Arial"/>
          <w:sz w:val="22"/>
        </w:rPr>
        <w:t xml:space="preserve"> </w:t>
      </w:r>
    </w:p>
    <w:p w:rsidR="00E9006E" w:rsidRDefault="00E9006E" w:rsidP="001E03E3">
      <w:pPr>
        <w:pStyle w:val="Akapitzlist"/>
        <w:numPr>
          <w:ilvl w:val="0"/>
          <w:numId w:val="47"/>
        </w:numPr>
        <w:suppressAutoHyphens/>
        <w:spacing w:before="57" w:after="0" w:line="240" w:lineRule="auto"/>
        <w:rPr>
          <w:rFonts w:ascii="Arial" w:hAnsi="Arial" w:cs="Arial"/>
          <w:sz w:val="22"/>
        </w:rPr>
      </w:pPr>
      <w:r w:rsidRPr="001E03E3">
        <w:rPr>
          <w:rFonts w:ascii="Arial" w:hAnsi="Arial" w:cs="Arial"/>
          <w:sz w:val="22"/>
        </w:rPr>
        <w:t>Uchwałą nr 84/2021 Rady Ministrów z 1 lipca 2021 r. w sprawie ustanowienia Rządowego Funduszu Polski Ład: Programu Inwestycji Strategicznych.</w:t>
      </w:r>
    </w:p>
    <w:p w:rsidR="001E03E3" w:rsidRDefault="001E03E3" w:rsidP="001E03E3">
      <w:pPr>
        <w:pStyle w:val="Akapitzlist"/>
        <w:numPr>
          <w:ilvl w:val="0"/>
          <w:numId w:val="47"/>
        </w:numPr>
        <w:suppressAutoHyphens/>
        <w:spacing w:before="57" w:after="0" w:line="240" w:lineRule="auto"/>
        <w:rPr>
          <w:rFonts w:ascii="Arial" w:hAnsi="Arial" w:cs="Arial"/>
          <w:sz w:val="22"/>
        </w:rPr>
      </w:pPr>
      <w:r w:rsidRPr="001E03E3">
        <w:rPr>
          <w:rFonts w:ascii="Arial" w:hAnsi="Arial" w:cs="Arial"/>
          <w:sz w:val="22"/>
        </w:rPr>
        <w:t xml:space="preserve">Uchwałą nr </w:t>
      </w:r>
      <w:r>
        <w:rPr>
          <w:rFonts w:ascii="Arial" w:hAnsi="Arial" w:cs="Arial"/>
          <w:sz w:val="22"/>
        </w:rPr>
        <w:t>87/20</w:t>
      </w:r>
      <w:r w:rsidRPr="001E03E3">
        <w:rPr>
          <w:rFonts w:ascii="Arial" w:hAnsi="Arial" w:cs="Arial"/>
          <w:sz w:val="22"/>
        </w:rPr>
        <w:t>22 Rady Ministrów z dnia 26 kwietnia 2022 r. zmieniająca uchwałę w sprawie ustanowienia Rządowego Funduszu Polski Ład: Programu Inwestycji Strategicznych</w:t>
      </w:r>
      <w:r>
        <w:rPr>
          <w:rFonts w:ascii="Arial" w:hAnsi="Arial" w:cs="Arial"/>
          <w:sz w:val="22"/>
        </w:rPr>
        <w:t>.</w:t>
      </w:r>
    </w:p>
    <w:p w:rsidR="001E03E3" w:rsidRDefault="001E03E3" w:rsidP="001E03E3">
      <w:pPr>
        <w:pStyle w:val="Akapitzlist"/>
        <w:numPr>
          <w:ilvl w:val="0"/>
          <w:numId w:val="47"/>
        </w:numPr>
        <w:suppressAutoHyphens/>
        <w:spacing w:before="57" w:after="0" w:line="240" w:lineRule="auto"/>
        <w:rPr>
          <w:rFonts w:ascii="Arial" w:hAnsi="Arial" w:cs="Arial"/>
          <w:sz w:val="22"/>
        </w:rPr>
      </w:pPr>
      <w:r>
        <w:rPr>
          <w:rFonts w:ascii="Arial" w:hAnsi="Arial" w:cs="Arial"/>
          <w:sz w:val="22"/>
        </w:rPr>
        <w:t>Ustawą</w:t>
      </w:r>
      <w:r w:rsidRPr="001E03E3">
        <w:rPr>
          <w:rFonts w:ascii="Arial" w:hAnsi="Arial" w:cs="Arial"/>
          <w:sz w:val="22"/>
        </w:rPr>
        <w:t xml:space="preserve"> z dnia 31 marca 2020 r. o zmianie ustawy o szczególnych rozwiązaniach związanych z zapobieganiem, przeciwdziałaniem i zwalczaniem COVID-19, innych chorób zakaźnych oraz wywołanych nimi sytuacji kryzysowych oraz niektórych innych ustaw</w:t>
      </w:r>
      <w:r>
        <w:rPr>
          <w:rFonts w:ascii="Arial" w:hAnsi="Arial" w:cs="Arial"/>
          <w:sz w:val="22"/>
        </w:rPr>
        <w:t>.</w:t>
      </w:r>
    </w:p>
    <w:p w:rsidR="001E03E3" w:rsidRDefault="001E03E3" w:rsidP="001E03E3">
      <w:pPr>
        <w:pStyle w:val="Akapitzlist"/>
        <w:numPr>
          <w:ilvl w:val="0"/>
          <w:numId w:val="47"/>
        </w:numPr>
        <w:suppressAutoHyphens/>
        <w:spacing w:before="57" w:after="0" w:line="240" w:lineRule="auto"/>
        <w:rPr>
          <w:rFonts w:ascii="Arial" w:hAnsi="Arial" w:cs="Arial"/>
          <w:sz w:val="22"/>
        </w:rPr>
      </w:pPr>
      <w:r w:rsidRPr="001E03E3">
        <w:rPr>
          <w:rFonts w:ascii="Arial" w:hAnsi="Arial" w:cs="Arial"/>
          <w:sz w:val="22"/>
        </w:rPr>
        <w:t>Uchwałą</w:t>
      </w:r>
      <w:r>
        <w:rPr>
          <w:rFonts w:ascii="Arial" w:hAnsi="Arial" w:cs="Arial"/>
          <w:sz w:val="22"/>
        </w:rPr>
        <w:t xml:space="preserve"> nr</w:t>
      </w:r>
      <w:r w:rsidRPr="001E03E3">
        <w:rPr>
          <w:rFonts w:ascii="Arial" w:hAnsi="Arial" w:cs="Arial"/>
          <w:sz w:val="22"/>
        </w:rPr>
        <w:t xml:space="preserve"> 176/2021 Rady Ministrów z dnia 28 grudnia 2021 r. zmieniająca uchwałę w sprawie ustanowienia Rządowego Funduszu Polski Ład: Programu Inwestycji Strategicznych</w:t>
      </w:r>
      <w:r>
        <w:rPr>
          <w:rFonts w:ascii="Arial" w:hAnsi="Arial" w:cs="Arial"/>
          <w:sz w:val="22"/>
        </w:rPr>
        <w:t>.</w:t>
      </w:r>
    </w:p>
    <w:p w:rsidR="001E03E3" w:rsidRPr="001E03E3" w:rsidRDefault="001E03E3" w:rsidP="001E03E3">
      <w:pPr>
        <w:pStyle w:val="Akapitzlist"/>
        <w:numPr>
          <w:ilvl w:val="0"/>
          <w:numId w:val="47"/>
        </w:numPr>
        <w:suppressAutoHyphens/>
        <w:spacing w:before="57" w:after="0" w:line="240" w:lineRule="auto"/>
        <w:rPr>
          <w:rFonts w:ascii="Arial" w:hAnsi="Arial" w:cs="Arial"/>
          <w:sz w:val="22"/>
        </w:rPr>
      </w:pPr>
      <w:r w:rsidRPr="001E03E3">
        <w:rPr>
          <w:rFonts w:ascii="Arial" w:hAnsi="Arial" w:cs="Arial"/>
          <w:sz w:val="22"/>
        </w:rPr>
        <w:t>Uchwałą</w:t>
      </w:r>
      <w:r>
        <w:rPr>
          <w:rFonts w:ascii="Arial" w:hAnsi="Arial" w:cs="Arial"/>
          <w:sz w:val="22"/>
        </w:rPr>
        <w:t xml:space="preserve"> nr</w:t>
      </w:r>
      <w:r w:rsidRPr="001E03E3">
        <w:rPr>
          <w:rFonts w:ascii="Arial" w:hAnsi="Arial" w:cs="Arial"/>
          <w:sz w:val="22"/>
        </w:rPr>
        <w:t xml:space="preserve"> 205/2022 Rady Ministrów z dnia 13 października 2022 r. zmieniająca uchwałę w sprawie ustanowienia Rządowego Funduszu Polski Ład: Programu Inwestycji Strategicznych</w:t>
      </w:r>
      <w:r>
        <w:rPr>
          <w:rFonts w:ascii="Arial" w:hAnsi="Arial" w:cs="Arial"/>
          <w:sz w:val="22"/>
        </w:rPr>
        <w:t>.</w:t>
      </w:r>
    </w:p>
    <w:p w:rsidR="00A30D84" w:rsidRPr="00C1019C" w:rsidRDefault="00E9006E" w:rsidP="001E03E3">
      <w:pPr>
        <w:numPr>
          <w:ilvl w:val="0"/>
          <w:numId w:val="12"/>
        </w:numPr>
        <w:spacing w:before="57" w:after="0" w:line="240" w:lineRule="auto"/>
        <w:ind w:left="284" w:hanging="284"/>
        <w:rPr>
          <w:rFonts w:ascii="Arial" w:eastAsia="Calibri" w:hAnsi="Arial" w:cs="Arial"/>
          <w:color w:val="auto"/>
          <w:sz w:val="22"/>
          <w:lang w:eastAsia="en-US"/>
        </w:rPr>
      </w:pPr>
      <w:r w:rsidRPr="00A24AF3">
        <w:rPr>
          <w:rFonts w:ascii="Arial" w:hAnsi="Arial" w:cs="Arial"/>
          <w:sz w:val="22"/>
        </w:rPr>
        <w:t>Zamawiający dopuszcza rozliczanie zadania na podstawie</w:t>
      </w:r>
      <w:r>
        <w:rPr>
          <w:rFonts w:ascii="Arial" w:hAnsi="Arial" w:cs="Arial"/>
          <w:sz w:val="22"/>
        </w:rPr>
        <w:t xml:space="preserve"> faktur częściowych, zgodnie z ust. 1 i 2 </w:t>
      </w:r>
      <w:r w:rsidRPr="00A24AF3">
        <w:rPr>
          <w:rFonts w:ascii="Arial" w:hAnsi="Arial" w:cs="Arial"/>
          <w:sz w:val="22"/>
        </w:rPr>
        <w:t>niniejszego paragrafu</w:t>
      </w:r>
      <w:r>
        <w:rPr>
          <w:rFonts w:ascii="Arial" w:hAnsi="Arial" w:cs="Arial"/>
          <w:sz w:val="22"/>
        </w:rPr>
        <w:t xml:space="preserve">. </w:t>
      </w:r>
      <w:r w:rsidRPr="00A24AF3">
        <w:rPr>
          <w:rFonts w:ascii="Arial" w:hAnsi="Arial" w:cs="Arial"/>
          <w:sz w:val="22"/>
        </w:rPr>
        <w:t>Rozliczenie przedmiotu niniejszej um</w:t>
      </w:r>
      <w:r>
        <w:rPr>
          <w:rFonts w:ascii="Arial" w:hAnsi="Arial" w:cs="Arial"/>
          <w:sz w:val="22"/>
        </w:rPr>
        <w:t>owy nastąpi na podstawie faktur</w:t>
      </w:r>
      <w:r w:rsidRPr="00A24AF3">
        <w:rPr>
          <w:rFonts w:ascii="Arial" w:hAnsi="Arial" w:cs="Arial"/>
          <w:sz w:val="22"/>
        </w:rPr>
        <w:t xml:space="preserve"> VAT, wystawion</w:t>
      </w:r>
      <w:r>
        <w:rPr>
          <w:rFonts w:ascii="Arial" w:hAnsi="Arial" w:cs="Arial"/>
          <w:sz w:val="22"/>
        </w:rPr>
        <w:t>ych</w:t>
      </w:r>
      <w:r w:rsidRPr="00A24AF3">
        <w:rPr>
          <w:rFonts w:ascii="Arial" w:hAnsi="Arial" w:cs="Arial"/>
          <w:sz w:val="22"/>
        </w:rPr>
        <w:t xml:space="preserve"> przez Wykonawcę, po zakończeniu</w:t>
      </w:r>
      <w:r>
        <w:rPr>
          <w:rFonts w:ascii="Arial" w:hAnsi="Arial" w:cs="Arial"/>
          <w:sz w:val="22"/>
        </w:rPr>
        <w:t xml:space="preserve"> poszczególnych etapów</w:t>
      </w:r>
      <w:r w:rsidRPr="00A24AF3">
        <w:rPr>
          <w:rFonts w:ascii="Arial" w:hAnsi="Arial" w:cs="Arial"/>
          <w:sz w:val="22"/>
        </w:rPr>
        <w:t xml:space="preserve"> robót. </w:t>
      </w:r>
      <w:r>
        <w:rPr>
          <w:rFonts w:ascii="Arial" w:hAnsi="Arial" w:cs="Arial"/>
          <w:sz w:val="22"/>
        </w:rPr>
        <w:t>P</w:t>
      </w:r>
      <w:r w:rsidRPr="00220C8F">
        <w:rPr>
          <w:rFonts w:ascii="Arial" w:hAnsi="Arial" w:cs="Arial"/>
          <w:sz w:val="22"/>
        </w:rPr>
        <w:t>odstawą do finansowania będz</w:t>
      </w:r>
      <w:r>
        <w:rPr>
          <w:rFonts w:ascii="Arial" w:hAnsi="Arial" w:cs="Arial"/>
          <w:sz w:val="22"/>
        </w:rPr>
        <w:t>ie wypełniony przez Wykonawcę i </w:t>
      </w:r>
      <w:r w:rsidRPr="00220C8F">
        <w:rPr>
          <w:rFonts w:ascii="Arial" w:hAnsi="Arial" w:cs="Arial"/>
          <w:sz w:val="22"/>
        </w:rPr>
        <w:t>zaakceptowany przez Zamawiającego harmonogram rzeczowo-finansowy, stanowiący Załącznik nr 7 do umowy. Płatności będą dokonywane w odniesieniu do bezusterkowego zakończenia poszczególnych elementów wskazanych w harmonogramie rzeczowo–finansowym. Zapłata wynagrodzenia nastąpi na podstawie faktur za wykonane elementy rozliczeniowe, zgodnie z harmonogramem rzeczowo-finansowym. Potwierdzenia wykonania danego zakresu robót dokona osob</w:t>
      </w:r>
      <w:r>
        <w:rPr>
          <w:rFonts w:ascii="Arial" w:hAnsi="Arial" w:cs="Arial"/>
          <w:sz w:val="22"/>
        </w:rPr>
        <w:t>a nadzorująca roboty wskazana w </w:t>
      </w:r>
      <w:r w:rsidRPr="00220C8F">
        <w:rPr>
          <w:rFonts w:ascii="Arial" w:hAnsi="Arial" w:cs="Arial"/>
          <w:sz w:val="22"/>
        </w:rPr>
        <w:t>protokole odbioru robót</w:t>
      </w:r>
      <w:r w:rsidR="00A30D84" w:rsidRPr="00C1019C">
        <w:rPr>
          <w:rFonts w:ascii="Arial" w:eastAsia="Calibri" w:hAnsi="Arial" w:cs="Arial"/>
          <w:color w:val="auto"/>
          <w:sz w:val="22"/>
          <w:lang w:eastAsia="en-US"/>
        </w:rPr>
        <w:t xml:space="preserve"> </w:t>
      </w:r>
    </w:p>
    <w:p w:rsidR="00A30D84" w:rsidRPr="00C1019C" w:rsidRDefault="00A30D84" w:rsidP="001E03E3">
      <w:pPr>
        <w:numPr>
          <w:ilvl w:val="0"/>
          <w:numId w:val="1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Podstawą wystawienia faktury VAT będzie protokół odbioru prac, podpisany przez przedstawicieli Zamawiającego i Wykonawcy. Do protokołu odbioru</w:t>
      </w:r>
      <w:r w:rsidR="00D500C0">
        <w:rPr>
          <w:rFonts w:ascii="Arial" w:eastAsia="Calibri" w:hAnsi="Arial" w:cs="Arial"/>
          <w:color w:val="auto"/>
          <w:sz w:val="22"/>
          <w:lang w:eastAsia="en-US"/>
        </w:rPr>
        <w:t xml:space="preserve"> końcowego</w:t>
      </w:r>
      <w:r w:rsidRPr="00C1019C">
        <w:rPr>
          <w:rFonts w:ascii="Arial" w:eastAsia="Calibri" w:hAnsi="Arial" w:cs="Arial"/>
          <w:color w:val="auto"/>
          <w:sz w:val="22"/>
          <w:lang w:eastAsia="en-US"/>
        </w:rPr>
        <w:t xml:space="preserve"> Wykonawca winien dołączyć dokument gwarancyjny, stanowiący załącznik nr 6 do niniejszej umowy, zawierający m. in. zapewnienie sprawnego funkcjonowania przedmiotu umowy w okresie udzielonej gwarancji z uwzględnieniem ustępu 3 niniejszego paragrafu.</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W przypadku, gdy w realizacji zamówienia uczestniczy podwykonawca to należy załączyć kopię faktury podwykonawcy wraz z dowodem płatności potwierdzającym zapłatę wymagalnego wynagrodzenia na rzecz podwykonawcy lub dalszego podwykonawcy oraz termin tej zapłaty, z zastrzeżeniem zapisów § 12 umowy.</w:t>
      </w:r>
    </w:p>
    <w:p w:rsidR="00A30D84" w:rsidRPr="00C1019C" w:rsidRDefault="00A30D84" w:rsidP="001E03E3">
      <w:pPr>
        <w:numPr>
          <w:ilvl w:val="0"/>
          <w:numId w:val="12"/>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t xml:space="preserve">Faktura płatna będzie przelewem w terminie </w:t>
      </w:r>
      <w:r w:rsidRPr="00C1019C">
        <w:rPr>
          <w:rFonts w:ascii="Arial" w:eastAsia="Calibri" w:hAnsi="Arial" w:cs="Arial"/>
          <w:b/>
          <w:color w:val="auto"/>
          <w:sz w:val="22"/>
          <w:lang w:eastAsia="en-US"/>
        </w:rPr>
        <w:t xml:space="preserve">do </w:t>
      </w:r>
      <w:r w:rsidR="009B5611">
        <w:rPr>
          <w:rFonts w:ascii="Arial" w:eastAsia="Calibri" w:hAnsi="Arial" w:cs="Arial"/>
          <w:b/>
          <w:color w:val="auto"/>
          <w:sz w:val="22"/>
          <w:lang w:eastAsia="en-US"/>
        </w:rPr>
        <w:t>30</w:t>
      </w:r>
      <w:r w:rsidRPr="00C1019C">
        <w:rPr>
          <w:rFonts w:ascii="Arial" w:eastAsia="Calibri" w:hAnsi="Arial" w:cs="Arial"/>
          <w:b/>
          <w:color w:val="auto"/>
          <w:sz w:val="22"/>
          <w:lang w:eastAsia="en-US"/>
        </w:rPr>
        <w:t xml:space="preserve"> dni</w:t>
      </w:r>
      <w:r w:rsidRPr="00C1019C">
        <w:rPr>
          <w:rFonts w:ascii="Arial" w:eastAsia="Calibri" w:hAnsi="Arial" w:cs="Arial"/>
          <w:color w:val="auto"/>
          <w:sz w:val="22"/>
          <w:lang w:eastAsia="en-US"/>
        </w:rPr>
        <w:t>, licząc od daty jej otrzymania przez Zamawiającego  wraz z podpisanym przez Strony, protokołem odbioru robót i dokumentami, o których mowa w ust. 2  oraz 3 niniejszego paragrafu, z rachunku bankowego Zamawiającego na</w:t>
      </w:r>
      <w:bookmarkStart w:id="0" w:name="_GoBack"/>
      <w:bookmarkEnd w:id="0"/>
      <w:r w:rsidRPr="00C1019C">
        <w:rPr>
          <w:rFonts w:ascii="Arial" w:eastAsia="Calibri" w:hAnsi="Arial" w:cs="Arial"/>
          <w:color w:val="auto"/>
          <w:sz w:val="22"/>
          <w:lang w:eastAsia="en-US"/>
        </w:rPr>
        <w:t xml:space="preserve"> rachunek bankowy, wskazany przez Wykonawcę na fakturze VAT.</w:t>
      </w:r>
    </w:p>
    <w:p w:rsidR="00A30D84" w:rsidRPr="00C1019C" w:rsidRDefault="00A30D84" w:rsidP="001E03E3">
      <w:pPr>
        <w:numPr>
          <w:ilvl w:val="0"/>
          <w:numId w:val="12"/>
        </w:numPr>
        <w:spacing w:before="57" w:after="0" w:line="240" w:lineRule="auto"/>
        <w:ind w:left="284" w:hanging="284"/>
        <w:rPr>
          <w:rFonts w:ascii="Arial" w:eastAsia="Calibri" w:hAnsi="Arial" w:cs="Arial"/>
          <w:b/>
          <w:bCs/>
          <w:color w:val="auto"/>
          <w:sz w:val="22"/>
          <w:lang w:eastAsia="en-US"/>
        </w:rPr>
      </w:pPr>
      <w:r w:rsidRPr="00C1019C">
        <w:rPr>
          <w:rFonts w:ascii="Arial" w:eastAsia="Calibri" w:hAnsi="Arial" w:cs="Arial"/>
          <w:color w:val="auto"/>
          <w:sz w:val="22"/>
          <w:lang w:eastAsia="en-US"/>
        </w:rPr>
        <w:lastRenderedPageBreak/>
        <w:t xml:space="preserve">Faktura, za wykonanie przedmiotu umowy wystawiona będzie na: Gminę Nowa Wieś Lęborska, ul. Grunwaldzka 24, 84-351 Nowa Wieś Lęborska, NIP: 841-16-09-623, </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braku dowodów, o których mowa w ust. 3 niniejszego paragrafu, Zamawiający wstrzyma płatność faktury, przy czym powyższe nie stanowi opóźnienia w zapłacie i nie będzie skutkować naliczeniem Zamawiającemu odsetek od nieterminowych płatności. </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Ewentualne odsetki wynikające z nieterminowej płatności w stosunku do podwykonawców i dalszych podwykonawców obciążają Wykonawcę. </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nie wypełnienia przez Wykonawcę zobowiązań wynikających z niniejszej umowy, zapłata za fakturę, o której mowa w § 4 ust. </w:t>
      </w:r>
      <w:r w:rsidR="00AB411B">
        <w:rPr>
          <w:rFonts w:ascii="Arial" w:hAnsi="Arial" w:cs="Arial"/>
          <w:color w:val="auto"/>
          <w:sz w:val="22"/>
        </w:rPr>
        <w:t>3</w:t>
      </w:r>
      <w:r w:rsidRPr="00C1019C">
        <w:rPr>
          <w:rFonts w:ascii="Arial" w:hAnsi="Arial" w:cs="Arial"/>
          <w:color w:val="auto"/>
          <w:sz w:val="22"/>
        </w:rPr>
        <w:t>, zostanie pomniejszona o wysokość kar umownych ustaloną w oparciu o zapisy umieszczone w § 13 umowy.</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przypadku błędnie wystawionej przez Wykonawcę faktury lub braku wymaganych do niej dokumentów,  o których mowa w ust. </w:t>
      </w:r>
      <w:r w:rsidR="00AB411B">
        <w:rPr>
          <w:rFonts w:ascii="Arial" w:hAnsi="Arial" w:cs="Arial"/>
          <w:color w:val="auto"/>
          <w:sz w:val="22"/>
        </w:rPr>
        <w:t>3, 4</w:t>
      </w:r>
      <w:r w:rsidRPr="00C1019C">
        <w:rPr>
          <w:rFonts w:ascii="Arial" w:hAnsi="Arial" w:cs="Arial"/>
          <w:color w:val="auto"/>
          <w:sz w:val="22"/>
        </w:rPr>
        <w:t xml:space="preserve"> oraz </w:t>
      </w:r>
      <w:r w:rsidR="00AB411B">
        <w:rPr>
          <w:rFonts w:ascii="Arial" w:hAnsi="Arial" w:cs="Arial"/>
          <w:color w:val="auto"/>
          <w:sz w:val="22"/>
        </w:rPr>
        <w:t>5</w:t>
      </w:r>
      <w:r w:rsidRPr="00C1019C">
        <w:rPr>
          <w:rFonts w:ascii="Arial" w:hAnsi="Arial" w:cs="Arial"/>
          <w:color w:val="auto"/>
          <w:sz w:val="22"/>
        </w:rPr>
        <w:t xml:space="preserve"> niniejszego paragrafu, termin płatności liczony jest od daty wpływu faktury korygującej do Zamawiającego lub dostarczenia faktury z kompletną dokumentacją.</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Do każdej faktury, Wykonawca dołącza oświadczenie, że osoby wymienione w </w:t>
      </w:r>
      <w:r w:rsidRPr="00C1019C">
        <w:rPr>
          <w:rFonts w:ascii="Arial" w:hAnsi="Arial" w:cs="Arial"/>
          <w:i/>
          <w:color w:val="auto"/>
          <w:sz w:val="22"/>
        </w:rPr>
        <w:t>„Wykazie osób” (Załącznik nr 1 do umowy</w:t>
      </w:r>
      <w:r w:rsidRPr="00C1019C">
        <w:rPr>
          <w:rFonts w:ascii="Arial" w:hAnsi="Arial" w:cs="Arial"/>
          <w:color w:val="auto"/>
          <w:sz w:val="22"/>
        </w:rPr>
        <w:t>) wykonujące roboty budowlane są zatrudnione przez Wykonawcę na podstawie umowy o pracę.</w:t>
      </w:r>
    </w:p>
    <w:p w:rsidR="00A30D84" w:rsidRPr="00C1019C" w:rsidRDefault="00A30D84" w:rsidP="001E03E3">
      <w:pPr>
        <w:numPr>
          <w:ilvl w:val="0"/>
          <w:numId w:val="12"/>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 trakcie realizacji umowy Zamawiający uprawniony jest do wykonywania czynności kontrolnych wobec Wykonawcy odnośnie spełniania przez Wykonawcę lub podwykonawcę wymogu zatrudnienia na podstawie umowy o pracę osób wykonujących wskazane w </w:t>
      </w:r>
      <w:r w:rsidRPr="00C1019C">
        <w:rPr>
          <w:rFonts w:ascii="Arial" w:hAnsi="Arial" w:cs="Arial"/>
          <w:i/>
          <w:color w:val="auto"/>
          <w:sz w:val="22"/>
        </w:rPr>
        <w:t>„Wykazie osób” (Załącznik nr 1 do umowy</w:t>
      </w:r>
      <w:r w:rsidRPr="00C1019C">
        <w:rPr>
          <w:rFonts w:ascii="Arial" w:hAnsi="Arial" w:cs="Arial"/>
          <w:color w:val="auto"/>
          <w:sz w:val="22"/>
        </w:rPr>
        <w:t>) czynności. Wykonawca, na każde wezwanie Zamawiającego zobowiązuje się przedstawić do wglądu Zamawiającemu w wyznaczonym w tym wezwaniu terminie dowody potwierdzające, że przedmiot Umowy jest wykonywany przez osoby będące pracownikami.</w:t>
      </w:r>
    </w:p>
    <w:p w:rsidR="00A30D84" w:rsidRPr="00C1019C" w:rsidRDefault="00A30D84" w:rsidP="001E03E3">
      <w:pPr>
        <w:numPr>
          <w:ilvl w:val="0"/>
          <w:numId w:val="1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 datę płatności uznaje się dzień obciążenia rachunku Zamawiającego.</w:t>
      </w:r>
    </w:p>
    <w:p w:rsidR="00A30D84" w:rsidRPr="00C1019C" w:rsidRDefault="00A30D84" w:rsidP="001E03E3">
      <w:pPr>
        <w:numPr>
          <w:ilvl w:val="0"/>
          <w:numId w:val="1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nie może, bez pisemnej zgody Zamawiającego, przenieść na osobę trzecią wierzytelności wynikającej z niniejszej Umowy.</w:t>
      </w:r>
    </w:p>
    <w:p w:rsidR="00A30D84" w:rsidRPr="00C1019C" w:rsidRDefault="00A30D84" w:rsidP="001E03E3">
      <w:pPr>
        <w:numPr>
          <w:ilvl w:val="0"/>
          <w:numId w:val="1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umożliwia Wykonawcy, zgodnie z </w:t>
      </w:r>
      <w:r w:rsidR="00F84E8F">
        <w:rPr>
          <w:rFonts w:ascii="Arial" w:eastAsia="Calibri" w:hAnsi="Arial" w:cs="Arial"/>
          <w:color w:val="auto"/>
          <w:sz w:val="22"/>
          <w:lang w:eastAsia="en-US"/>
        </w:rPr>
        <w:t xml:space="preserve">zasadami określonymi w ustawie </w:t>
      </w:r>
      <w:r w:rsidRPr="00C1019C">
        <w:rPr>
          <w:rFonts w:ascii="Arial" w:eastAsia="Calibri" w:hAnsi="Arial" w:cs="Arial"/>
          <w:color w:val="auto"/>
          <w:sz w:val="22"/>
          <w:lang w:eastAsia="en-US"/>
        </w:rPr>
        <w:t>z dnia 9 listopada 2018 r. o elektronicznym fakturowaniu w zamówieniach publicznych, koncesjach na roboty budowlane lub usługi oraz partnerstwie publiczno-prywatnym, przesyłanie ustrukturyzowanych faktur elektronicznych. Platforma Elektronicznego Fakturowania stosowana przez Zamawiającego to Infinite IT Solutions.</w:t>
      </w:r>
    </w:p>
    <w:p w:rsidR="00A30D84" w:rsidRPr="00C1019C" w:rsidRDefault="00A30D84" w:rsidP="00C1019C">
      <w:pPr>
        <w:tabs>
          <w:tab w:val="left" w:pos="0"/>
        </w:tabs>
        <w:spacing w:before="57" w:after="0" w:line="240" w:lineRule="auto"/>
        <w:ind w:left="283" w:firstLine="0"/>
        <w:jc w:val="left"/>
        <w:rPr>
          <w:rFonts w:ascii="Arial" w:eastAsia="Calibri" w:hAnsi="Arial" w:cs="Arial"/>
          <w:b/>
          <w:bCs/>
          <w:color w:val="auto"/>
          <w:sz w:val="22"/>
          <w:lang w:eastAsia="en-US"/>
        </w:rPr>
      </w:pPr>
    </w:p>
    <w:p w:rsidR="00A30D84" w:rsidRPr="00C1019C" w:rsidRDefault="00A30D84" w:rsidP="00C1019C">
      <w:pPr>
        <w:tabs>
          <w:tab w:val="left" w:pos="0"/>
        </w:tabs>
        <w:spacing w:before="57" w:after="0" w:line="240" w:lineRule="auto"/>
        <w:ind w:left="283"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§5</w:t>
      </w:r>
    </w:p>
    <w:p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GWARANCJA JAKOŚCI, RĘKOJMIA ZA WADY</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Na wykonane prace i zastosowane materiały i zamontowane urządzenia Wykonawca udziela Zamawiającemu </w:t>
      </w:r>
      <w:r w:rsidR="004B19FE">
        <w:rPr>
          <w:rFonts w:ascii="Arial" w:eastAsia="Calibri" w:hAnsi="Arial" w:cs="Arial"/>
          <w:b/>
          <w:color w:val="auto"/>
          <w:sz w:val="22"/>
          <w:lang w:eastAsia="en-US"/>
        </w:rPr>
        <w:t xml:space="preserve">………. </w:t>
      </w:r>
      <w:r w:rsidR="00521BC0">
        <w:rPr>
          <w:rFonts w:ascii="Arial" w:eastAsia="Calibri" w:hAnsi="Arial" w:cs="Arial"/>
          <w:b/>
          <w:color w:val="auto"/>
          <w:sz w:val="22"/>
          <w:lang w:eastAsia="en-US"/>
        </w:rPr>
        <w:t>-</w:t>
      </w:r>
      <w:r w:rsidR="004B19FE">
        <w:rPr>
          <w:rFonts w:ascii="Arial" w:eastAsia="Calibri" w:hAnsi="Arial" w:cs="Arial"/>
          <w:b/>
          <w:color w:val="auto"/>
          <w:sz w:val="22"/>
          <w:lang w:eastAsia="en-US"/>
        </w:rPr>
        <w:t xml:space="preserve"> </w:t>
      </w:r>
      <w:r w:rsidRPr="00C1019C">
        <w:rPr>
          <w:rFonts w:ascii="Arial" w:eastAsia="Calibri" w:hAnsi="Arial" w:cs="Arial"/>
          <w:b/>
          <w:color w:val="auto"/>
          <w:sz w:val="22"/>
          <w:lang w:eastAsia="en-US"/>
        </w:rPr>
        <w:t>miesięcznej</w:t>
      </w:r>
      <w:r w:rsidRPr="00C1019C">
        <w:rPr>
          <w:rFonts w:ascii="Arial" w:eastAsia="Calibri" w:hAnsi="Arial" w:cs="Arial"/>
          <w:color w:val="auto"/>
          <w:sz w:val="22"/>
          <w:lang w:eastAsia="en-US"/>
        </w:rPr>
        <w:t xml:space="preserve"> pisemnej gwarancji jakości oraz rękojmi za wady, z uwzględnieniem postanowień ust. 10 niniejszego paragrafu, która obejmuje całość zrealizowanego przedmiotu umowy. </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warunki gwarancji udzielonej przez producenta materiałów i urządzeń przewidują dłuższy okres gwarancji niż gwarancja udzielona przez Wykonawcę – obowiązuje okres gwarancji w wymiarze równym okresowi gwarancji producenta.</w:t>
      </w:r>
    </w:p>
    <w:p w:rsidR="00A30D84" w:rsidRPr="00C1019C" w:rsidRDefault="00A30D84" w:rsidP="001E03E3">
      <w:pPr>
        <w:numPr>
          <w:ilvl w:val="0"/>
          <w:numId w:val="13"/>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 xml:space="preserve">Dokument gwarancyjny wg wzoru stanowi </w:t>
      </w:r>
      <w:r w:rsidRPr="00C1019C">
        <w:rPr>
          <w:rFonts w:ascii="Arial" w:eastAsia="Calibri" w:hAnsi="Arial" w:cs="Arial"/>
          <w:i/>
          <w:color w:val="auto"/>
          <w:sz w:val="22"/>
          <w:lang w:eastAsia="en-US"/>
        </w:rPr>
        <w:t>Załącznik nr 6</w:t>
      </w:r>
      <w:r w:rsidRPr="00C1019C">
        <w:rPr>
          <w:rFonts w:ascii="Arial" w:eastAsia="Calibri" w:hAnsi="Arial" w:cs="Arial"/>
          <w:color w:val="auto"/>
          <w:sz w:val="22"/>
          <w:lang w:eastAsia="en-US"/>
        </w:rPr>
        <w:t xml:space="preserve"> do niniejszej umowy, dostarczony zostanie przez Wykonawcę podczas odbioru końcowego.</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jest odpowiedzialny z tytułu rękojmi za wady przedmiotu umowy, istniejące w czasie dokonywania czynności odbioru oraz za wady powstałe po odbiorze, lecz z przyczyn tkwiących w wykonanym przedmiocie umowy w chwili odbioru.</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Bieg okresu gwarancji/rękojmi rozpoczyna się od daty podpisania protokołu końcowego odbioru robót.</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jest odpowiedzialny względem Zamawiającego z tytułu udzielonej gwarancji/rękojmi, również za tę część przedmiotu umowy, którą wykonuje przy pomocy podwykonawców.</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 xml:space="preserve">W przypadku stwierdzenia wady, Zamawiający zobowiązany jest niezwłocznie zawiadomić o niej Wykonawcę na piśmie. </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7 niniejszego paragrafu, dokonać naprawy w terminie nie dłuższym niż 14 dni, licząc od chwili przystąpienia / rozpoczęcia napraw w okresie gwarancji/ rękojmi. </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ma prawo dochodzić roszczeń z tytułu gwarancji/rękojmi za wady także po upływie terminów gwarancji/rękojmi, jeżeli zgłosi Wykonawcy istnienie wady przed upływem tych terminów. </w:t>
      </w:r>
    </w:p>
    <w:p w:rsidR="00A30D84" w:rsidRPr="00C1019C" w:rsidRDefault="00A30D84" w:rsidP="001E03E3">
      <w:pPr>
        <w:numPr>
          <w:ilvl w:val="0"/>
          <w:numId w:val="1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13 ust. 2 niniejszej umowy.</w:t>
      </w:r>
    </w:p>
    <w:p w:rsidR="00A30D84" w:rsidRPr="00C1019C" w:rsidRDefault="00A30D84" w:rsidP="001E03E3">
      <w:pPr>
        <w:numPr>
          <w:ilvl w:val="0"/>
          <w:numId w:val="13"/>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Okres gwarancji ulega wydłużeniu o czas od zgłoszenia do usunięcia wady.</w:t>
      </w:r>
    </w:p>
    <w:p w:rsidR="00A30D84" w:rsidRPr="00C1019C" w:rsidRDefault="00A30D84" w:rsidP="001E03E3">
      <w:pPr>
        <w:numPr>
          <w:ilvl w:val="0"/>
          <w:numId w:val="13"/>
        </w:numPr>
        <w:spacing w:before="57" w:after="0" w:line="240" w:lineRule="auto"/>
        <w:ind w:left="284" w:hanging="284"/>
        <w:rPr>
          <w:rFonts w:ascii="Arial" w:eastAsia="Calibri" w:hAnsi="Arial" w:cs="Arial"/>
          <w:smallCaps/>
          <w:color w:val="auto"/>
          <w:sz w:val="22"/>
          <w:lang w:eastAsia="en-US"/>
        </w:rPr>
      </w:pPr>
      <w:r w:rsidRPr="00C1019C">
        <w:rPr>
          <w:rFonts w:ascii="Arial" w:eastAsia="Calibri" w:hAnsi="Arial" w:cs="Arial"/>
          <w:color w:val="auto"/>
          <w:sz w:val="22"/>
          <w:lang w:eastAsia="en-US"/>
        </w:rPr>
        <w:t>Wykonawca zobowiązuje się wobec Zamawiającego do spełnienia wszelkich roszczeń wynikłych z tytułu należytego wykonania przedmiotu umowy na podstawie obowiązujących przepisów Kodeksu cywilnego i Prawa budowlanego.</w:t>
      </w:r>
    </w:p>
    <w:p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p>
    <w:p w:rsidR="00A30D84" w:rsidRPr="00C1019C" w:rsidRDefault="00A30D84" w:rsidP="00C1019C">
      <w:pPr>
        <w:spacing w:before="57" w:after="0" w:line="276" w:lineRule="auto"/>
        <w:ind w:left="0" w:firstLine="0"/>
        <w:jc w:val="center"/>
        <w:rPr>
          <w:rFonts w:ascii="Arial" w:eastAsia="Calibri" w:hAnsi="Arial" w:cs="Arial"/>
          <w:b/>
          <w:bCs/>
          <w:smallCaps/>
          <w:color w:val="auto"/>
          <w:sz w:val="22"/>
          <w:lang w:eastAsia="en-US"/>
        </w:rPr>
      </w:pPr>
      <w:r w:rsidRPr="00C1019C">
        <w:rPr>
          <w:rFonts w:ascii="Arial" w:eastAsia="Calibri" w:hAnsi="Arial" w:cs="Arial"/>
          <w:b/>
          <w:bCs/>
          <w:smallCaps/>
          <w:color w:val="auto"/>
          <w:sz w:val="22"/>
          <w:lang w:eastAsia="en-US"/>
        </w:rPr>
        <w:t>§ 6</w:t>
      </w: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UBEZPIECZENIE</w:t>
      </w:r>
    </w:p>
    <w:p w:rsidR="00A30D84" w:rsidRPr="00C1019C" w:rsidRDefault="00A30D84" w:rsidP="001E03E3">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posiada  ubezpieczenie  od  odpowiedzialności  cywilnej  za  szkody  osobowe  i  rzeczowe wyrządzone osobom trzecim w zakresie prowadzonej działalności gospodarczej, obejmujące zakresem przedmiot niniejszej umowy.</w:t>
      </w:r>
    </w:p>
    <w:p w:rsidR="00A30D84" w:rsidRPr="00C1019C" w:rsidRDefault="00A30D84" w:rsidP="001E03E3">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Kopia polisy ubezpieczeniowej, o której mowa w ust. 1, stanowi integralną część niniejszej umowy, jako </w:t>
      </w:r>
      <w:r w:rsidRPr="00104ABA">
        <w:rPr>
          <w:rFonts w:ascii="Arial" w:eastAsia="Calibri" w:hAnsi="Arial" w:cs="Arial"/>
          <w:color w:val="auto"/>
          <w:sz w:val="22"/>
          <w:lang w:eastAsia="en-US"/>
        </w:rPr>
        <w:t>Załącznik nr 3</w:t>
      </w:r>
      <w:r w:rsidRPr="00C1019C">
        <w:rPr>
          <w:rFonts w:ascii="Arial" w:eastAsia="Calibri" w:hAnsi="Arial" w:cs="Arial"/>
          <w:color w:val="auto"/>
          <w:sz w:val="22"/>
          <w:lang w:eastAsia="en-US"/>
        </w:rPr>
        <w:t xml:space="preserve">. </w:t>
      </w:r>
    </w:p>
    <w:p w:rsidR="00A30D84" w:rsidRPr="00C1019C" w:rsidRDefault="00A30D84" w:rsidP="001E03E3">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ma obowiązek utrzymania przedmiotowego ubezpieczenia przez okres realizacji przedmiotu niniejszej umowy.</w:t>
      </w:r>
    </w:p>
    <w:p w:rsidR="00A30D84" w:rsidRPr="00C1019C" w:rsidRDefault="00A30D84" w:rsidP="001E03E3">
      <w:pPr>
        <w:numPr>
          <w:ilvl w:val="0"/>
          <w:numId w:val="1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gdy, celem dochowania obowiązku, o którym mowa w ust. 3, Wykonawca zawrze nową polisę ubezpieczeniową, w zakresie, o którym mowa w ust. 1, Wykonawca zobowiązany jest do niezwłocznego przedstawienia przedmiotowego dokumentu Zamawiającemu, pod rygorem naliczenia kary umownej </w:t>
      </w:r>
      <w:r w:rsidRPr="003F2F28">
        <w:rPr>
          <w:rFonts w:ascii="Arial" w:eastAsia="Calibri" w:hAnsi="Arial" w:cs="Arial"/>
          <w:color w:val="auto"/>
          <w:sz w:val="22"/>
          <w:lang w:eastAsia="en-US"/>
        </w:rPr>
        <w:t xml:space="preserve">określonej w  § 13 ust. 2 pkt </w:t>
      </w:r>
      <w:r w:rsidR="009001BC" w:rsidRPr="003F2F28">
        <w:rPr>
          <w:rFonts w:ascii="Arial" w:eastAsia="Calibri" w:hAnsi="Arial" w:cs="Arial"/>
          <w:color w:val="auto"/>
          <w:sz w:val="22"/>
          <w:lang w:eastAsia="en-US"/>
        </w:rPr>
        <w:t>6</w:t>
      </w:r>
      <w:r w:rsidRPr="003F2F28">
        <w:rPr>
          <w:rFonts w:ascii="Arial" w:eastAsia="Calibri" w:hAnsi="Arial" w:cs="Arial"/>
          <w:color w:val="auto"/>
          <w:sz w:val="22"/>
          <w:lang w:eastAsia="en-US"/>
        </w:rPr>
        <w:t>) umowy.</w:t>
      </w:r>
      <w:r w:rsidRPr="00C1019C">
        <w:rPr>
          <w:rFonts w:ascii="Arial" w:eastAsia="Calibri" w:hAnsi="Arial" w:cs="Arial"/>
          <w:color w:val="auto"/>
          <w:sz w:val="22"/>
          <w:lang w:eastAsia="en-US"/>
        </w:rPr>
        <w:t xml:space="preserve"> </w:t>
      </w:r>
    </w:p>
    <w:p w:rsidR="00A30D84" w:rsidRPr="00C1019C"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p>
    <w:p w:rsidR="00A30D84" w:rsidRPr="00C1019C" w:rsidRDefault="00A30D84" w:rsidP="00C1019C">
      <w:pPr>
        <w:tabs>
          <w:tab w:val="left" w:pos="360"/>
          <w:tab w:val="left" w:pos="1440"/>
          <w:tab w:val="left" w:pos="1620"/>
        </w:tabs>
        <w:suppressAutoHyphens/>
        <w:autoSpaceDE w:val="0"/>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7</w:t>
      </w:r>
    </w:p>
    <w:p w:rsidR="00A30D84" w:rsidRPr="00C1019C" w:rsidRDefault="00A30D84" w:rsidP="00F126BA">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ZABEZPIECZENIE NALEŻYTEGO WYKONANIA UMOWY</w:t>
      </w:r>
    </w:p>
    <w:p w:rsidR="00AC4E1C" w:rsidRPr="00C1019C" w:rsidRDefault="00AC4E1C"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Dla zabezpieczenia należytego i zgodnego z umową wykonania robót oraz pokrycia ewentualnych roszczeń Zamawiającego z tytułu udzielonej przez Wykonawcę rękojmi za wady, Wykonawca wnosi zabezpieczenie należytego wykonania umowy, w wysokości </w:t>
      </w:r>
      <w:r w:rsidRPr="00C1019C">
        <w:rPr>
          <w:rFonts w:ascii="Arial" w:eastAsia="Calibri" w:hAnsi="Arial" w:cs="Arial"/>
          <w:b/>
          <w:bCs/>
          <w:color w:val="auto"/>
          <w:sz w:val="22"/>
          <w:lang w:eastAsia="en-US"/>
        </w:rPr>
        <w:t>5% wynagrodzenia umownego brutto</w:t>
      </w:r>
      <w:r w:rsidRPr="00C1019C">
        <w:rPr>
          <w:rFonts w:ascii="Arial" w:eastAsia="Calibri" w:hAnsi="Arial" w:cs="Arial"/>
          <w:color w:val="auto"/>
          <w:sz w:val="22"/>
          <w:lang w:eastAsia="en-US"/>
        </w:rPr>
        <w:t xml:space="preserve"> za wykonanie całego przedmiotu umowy (§3 ust. 2 Umowy), co stanowi kwotę: ………………. zł.</w:t>
      </w:r>
    </w:p>
    <w:p w:rsidR="00AC4E1C" w:rsidRPr="00C1019C" w:rsidRDefault="00AC4E1C"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należytego wykonania umowy wniesione zostaje w formie</w:t>
      </w:r>
      <w:r w:rsidRPr="001E4A15">
        <w:rPr>
          <w:rFonts w:ascii="Arial" w:eastAsia="Calibri" w:hAnsi="Arial" w:cs="Arial"/>
          <w:color w:val="auto"/>
          <w:sz w:val="22"/>
          <w:vertAlign w:val="superscript"/>
          <w:lang w:eastAsia="en-US"/>
        </w:rPr>
        <w:footnoteReference w:id="2"/>
      </w:r>
      <w:r w:rsidRPr="00C1019C">
        <w:rPr>
          <w:rFonts w:ascii="Arial" w:eastAsia="Calibri" w:hAnsi="Arial" w:cs="Arial"/>
          <w:color w:val="auto"/>
          <w:sz w:val="22"/>
          <w:lang w:eastAsia="en-US"/>
        </w:rPr>
        <w:t>: .........................................</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Wykonawcy wspólnie ubiegający się o udzielenie zamówienia ponoszą solidarną odpowiedzialność za wniesienie zabezpieczenia należytego wykonania umowy (jeżeli dotyczy).</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Polisa, poręczenie, gwarancja lub inny dokument stanowiący formę zabezpieczenia należytego wykonania umowy winien zawierać stwierdzenie, że na pierwsze pisemne żądanie Zamawiającego, </w:t>
      </w:r>
      <w:r w:rsidRPr="00C1019C">
        <w:rPr>
          <w:rFonts w:ascii="Arial" w:eastAsia="Calibri" w:hAnsi="Arial" w:cs="Arial"/>
          <w:color w:val="auto"/>
          <w:sz w:val="22"/>
          <w:lang w:eastAsia="en-US"/>
        </w:rPr>
        <w:lastRenderedPageBreak/>
        <w:t>wzywające do zapłaty kwot z tytułu nienależytego wykonania umowy, zgodnie z warunkami umowy, następuje jego bezwarunkowa wypłata bez jakichkolwiek zastrzeżeń ze strony gwaranta/poręczyciela.</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Koszty wniesienia zabezpieczenia ponosi Wykonawca.</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zabezpieczenie wniesiono w pieniądzu, Zamawiający przechowuje je na oprocentowanym rachunku bankowym. 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trakcie realizacji umowy Wykonawca może dokonać zmiany formy zabezpieczenia na jedną lub kilka z dopuszczonych form dopuszczonych form jak niżej:</w:t>
      </w:r>
    </w:p>
    <w:p w:rsidR="00A30D84" w:rsidRPr="00C1019C" w:rsidRDefault="00A30D84" w:rsidP="001E03E3">
      <w:pPr>
        <w:numPr>
          <w:ilvl w:val="0"/>
          <w:numId w:val="1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Pieniądzu,</w:t>
      </w:r>
    </w:p>
    <w:p w:rsidR="00A30D84" w:rsidRPr="00C1019C" w:rsidRDefault="00A30D84" w:rsidP="001E03E3">
      <w:pPr>
        <w:numPr>
          <w:ilvl w:val="0"/>
          <w:numId w:val="1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bankowych lub poręczeniach spółdzielczej kasy oszczędnościowo-kredytowej, z tym że poręczenie kasy jest zawsze zobowiązaniem pieniężnym,</w:t>
      </w:r>
    </w:p>
    <w:p w:rsidR="00A30D84" w:rsidRPr="00C1019C" w:rsidRDefault="00A30D84" w:rsidP="001E03E3">
      <w:pPr>
        <w:numPr>
          <w:ilvl w:val="0"/>
          <w:numId w:val="1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bankowych,</w:t>
      </w:r>
    </w:p>
    <w:p w:rsidR="00A30D84" w:rsidRPr="00C1019C" w:rsidRDefault="00A30D84" w:rsidP="001E03E3">
      <w:pPr>
        <w:numPr>
          <w:ilvl w:val="0"/>
          <w:numId w:val="1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Gwarancjach ubezpieczeniowych,</w:t>
      </w:r>
    </w:p>
    <w:p w:rsidR="00A30D84" w:rsidRPr="00C1019C" w:rsidRDefault="00A30D84" w:rsidP="001E03E3">
      <w:pPr>
        <w:numPr>
          <w:ilvl w:val="0"/>
          <w:numId w:val="16"/>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Poręczeniach udzielanych przez podmioty, o których mowa w art. 6b ust. 5 pkt 2 ustawy z dnia 9 listopada 2000 r. o utworzeniu Polskiej Agencji Rozwoju Przedsiębiorczości (tekst jednolity Dz. U. z 202</w:t>
      </w:r>
      <w:r w:rsidR="00BF4675">
        <w:rPr>
          <w:rFonts w:ascii="Arial" w:eastAsia="Calibri" w:hAnsi="Arial" w:cs="Arial"/>
          <w:color w:val="auto"/>
          <w:sz w:val="22"/>
          <w:lang w:eastAsia="en-US"/>
        </w:rPr>
        <w:t>3</w:t>
      </w:r>
      <w:r w:rsidRPr="00C1019C">
        <w:rPr>
          <w:rFonts w:ascii="Arial" w:eastAsia="Calibri" w:hAnsi="Arial" w:cs="Arial"/>
          <w:color w:val="auto"/>
          <w:sz w:val="22"/>
          <w:lang w:eastAsia="en-US"/>
        </w:rPr>
        <w:t xml:space="preserve">, poz. </w:t>
      </w:r>
      <w:r w:rsidR="00BF4675">
        <w:rPr>
          <w:rFonts w:ascii="Arial" w:eastAsia="Calibri" w:hAnsi="Arial" w:cs="Arial"/>
          <w:color w:val="auto"/>
          <w:sz w:val="22"/>
          <w:lang w:eastAsia="en-US"/>
        </w:rPr>
        <w:t>462</w:t>
      </w:r>
      <w:r w:rsidRPr="00C1019C">
        <w:rPr>
          <w:rFonts w:ascii="Arial" w:eastAsia="Calibri" w:hAnsi="Arial" w:cs="Arial"/>
          <w:color w:val="auto"/>
          <w:sz w:val="22"/>
          <w:lang w:eastAsia="en-US"/>
        </w:rPr>
        <w:t xml:space="preserve"> z póz. zm.).</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Zabezpieczenie w formie innej niż pieniądz należy wnieść w formie oryginału.</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nie wyraża zgody na wniesienie zabezpieczenia należytego wykonania umowy w formach wymienionych w art. </w:t>
      </w:r>
      <w:r w:rsidR="00001747">
        <w:rPr>
          <w:rFonts w:ascii="Arial" w:eastAsia="Calibri" w:hAnsi="Arial" w:cs="Arial"/>
          <w:color w:val="auto"/>
          <w:sz w:val="22"/>
          <w:lang w:eastAsia="en-US"/>
        </w:rPr>
        <w:t>450</w:t>
      </w:r>
      <w:r w:rsidRPr="00C1019C">
        <w:rPr>
          <w:rFonts w:ascii="Arial" w:eastAsia="Calibri" w:hAnsi="Arial" w:cs="Arial"/>
          <w:color w:val="auto"/>
          <w:sz w:val="22"/>
          <w:lang w:eastAsia="en-US"/>
        </w:rPr>
        <w:t xml:space="preserve"> ust. 2 Pzp.</w:t>
      </w:r>
    </w:p>
    <w:p w:rsidR="00830827" w:rsidRPr="00C1019C" w:rsidRDefault="00830827"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dokona zwrotu zabezpieczenia należytego wykonania umowy w następujący sposób:</w:t>
      </w:r>
    </w:p>
    <w:p w:rsidR="00830827" w:rsidRPr="00C1019C" w:rsidRDefault="00830827" w:rsidP="001E03E3">
      <w:pPr>
        <w:numPr>
          <w:ilvl w:val="0"/>
          <w:numId w:val="17"/>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70 % wartości zabezpieczenia zostanie zwrócone w terminie do 30 dni od dnia wykonania całości zamówienia i uznania go przez Zamawiającego za należycie wykonane.</w:t>
      </w:r>
    </w:p>
    <w:p w:rsidR="00830827" w:rsidRPr="00C1019C" w:rsidRDefault="00830827" w:rsidP="001E03E3">
      <w:pPr>
        <w:numPr>
          <w:ilvl w:val="0"/>
          <w:numId w:val="17"/>
        </w:numPr>
        <w:spacing w:before="57" w:after="0" w:line="240" w:lineRule="auto"/>
        <w:ind w:left="567" w:hanging="283"/>
        <w:rPr>
          <w:rFonts w:ascii="Arial" w:eastAsia="Calibri" w:hAnsi="Arial" w:cs="Arial"/>
          <w:color w:val="auto"/>
          <w:sz w:val="22"/>
          <w:lang w:eastAsia="en-US"/>
        </w:rPr>
      </w:pPr>
      <w:r w:rsidRPr="00C1019C">
        <w:rPr>
          <w:rFonts w:ascii="Arial" w:eastAsia="Calibri" w:hAnsi="Arial" w:cs="Arial"/>
          <w:color w:val="auto"/>
          <w:sz w:val="22"/>
          <w:lang w:eastAsia="en-US"/>
        </w:rPr>
        <w:t>30% wartości zabezpieczenia zostanie zatrzymane przez Zamawiającego na zabezpieczenie roszczeń z tytułu rękojmi za wady i zwrócone w terminie do 15 dniu po upływie okresu rękojmi.</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uchylenia się od bezpłatnego usuwania usterek i wad ujawnionych w okresie rękojmi za wady w wyznaczonym przez Zamawiającego terminie, Zamawiający ma prawo do opłacenia zastępczego wykonania robót związanych z usunięciem tych wad i usterek, z części zabezpieczenia, o której mowa w ust. 10 pkt 2) niniejszego paragrafu, a gdy wartość usunięcia wad i usterek przewyższy kwotę zabezpieczenia, Wykonawca zobowiązany jest do zapłaty różnicy.</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 zabezpieczenia należytego wykonania umowy, może zaspokoić swoje roszczenia wynikające z umowy i przepisów prawa, w związku z niewykonaniem lub nienależytym wykonaniem umowy, a w szczególności z tytułu kar umownych lub usunięcia szkód i pokrycia strat powstałych z przyczyn zależnych od Wykonawcy.</w:t>
      </w:r>
    </w:p>
    <w:p w:rsidR="00A30D84" w:rsidRPr="00C1019C" w:rsidRDefault="00A30D84" w:rsidP="001E03E3">
      <w:pPr>
        <w:numPr>
          <w:ilvl w:val="0"/>
          <w:numId w:val="15"/>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przedłużenia terminu realizacji zamówienia zgodnie z zapisami umowy, oraz na skutek zgłoszenia wady przy odbiorze lub w okresie rękojmi, zabezpieczenie należytego wykonania umowy winno być odpowiednio przedłużone, pod rygorem wstrzymania najbliższej płatności na rzecz Wykonawcy oraz naliczenia kar umownych.</w:t>
      </w:r>
    </w:p>
    <w:p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8</w:t>
      </w:r>
    </w:p>
    <w:p w:rsidR="00A30D84" w:rsidRPr="00C1019C" w:rsidRDefault="00A30D84" w:rsidP="00F126BA">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ZAMAWIAJĄCEGO</w:t>
      </w:r>
    </w:p>
    <w:p w:rsidR="00A30D84" w:rsidRPr="00C1019C" w:rsidRDefault="00A30D84" w:rsidP="001E03E3">
      <w:pPr>
        <w:numPr>
          <w:ilvl w:val="0"/>
          <w:numId w:val="18"/>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przekaże Wykonawcy teren budowy w</w:t>
      </w:r>
      <w:r w:rsidRPr="00C1019C">
        <w:rPr>
          <w:rFonts w:ascii="Arial" w:hAnsi="Arial" w:cs="Arial"/>
          <w:b/>
          <w:bCs/>
          <w:color w:val="auto"/>
          <w:kern w:val="1"/>
          <w:sz w:val="22"/>
          <w:lang w:eastAsia="ar-SA"/>
        </w:rPr>
        <w:t xml:space="preserve"> </w:t>
      </w:r>
      <w:r w:rsidRPr="00C1019C">
        <w:rPr>
          <w:rFonts w:ascii="Arial" w:hAnsi="Arial" w:cs="Arial"/>
          <w:color w:val="auto"/>
          <w:kern w:val="1"/>
          <w:sz w:val="22"/>
          <w:lang w:eastAsia="ar-SA"/>
        </w:rPr>
        <w:t>terminie uzgodnionym przez Strony.</w:t>
      </w:r>
    </w:p>
    <w:p w:rsidR="00A30D84" w:rsidRPr="00C1019C" w:rsidRDefault="00A30D84" w:rsidP="001E03E3">
      <w:pPr>
        <w:numPr>
          <w:ilvl w:val="0"/>
          <w:numId w:val="18"/>
        </w:numPr>
        <w:spacing w:before="57" w:after="0" w:line="240" w:lineRule="auto"/>
        <w:ind w:left="284" w:hanging="284"/>
        <w:rPr>
          <w:rFonts w:ascii="Arial" w:hAnsi="Arial" w:cs="Arial"/>
          <w:color w:val="auto"/>
          <w:kern w:val="1"/>
          <w:sz w:val="22"/>
          <w:lang w:eastAsia="ar-SA"/>
        </w:rPr>
      </w:pPr>
      <w:r w:rsidRPr="00C1019C">
        <w:rPr>
          <w:rFonts w:ascii="Arial" w:hAnsi="Arial" w:cs="Arial"/>
          <w:color w:val="auto"/>
          <w:kern w:val="1"/>
          <w:sz w:val="22"/>
          <w:lang w:eastAsia="ar-SA"/>
        </w:rPr>
        <w:t>Zamawiający wskaże miejsce poboru wody, jeżeli będzie taka potrzeba.</w:t>
      </w:r>
    </w:p>
    <w:p w:rsidR="00A30D84" w:rsidRPr="00F126BA" w:rsidRDefault="00A30D84" w:rsidP="001E03E3">
      <w:pPr>
        <w:numPr>
          <w:ilvl w:val="0"/>
          <w:numId w:val="18"/>
        </w:numPr>
        <w:spacing w:before="57" w:after="0" w:line="240" w:lineRule="auto"/>
        <w:ind w:left="284" w:hanging="284"/>
        <w:rPr>
          <w:rFonts w:ascii="Arial" w:hAnsi="Arial" w:cs="Arial"/>
          <w:color w:val="auto"/>
          <w:kern w:val="1"/>
          <w:sz w:val="22"/>
          <w:lang w:eastAsia="ar-SA"/>
        </w:rPr>
      </w:pPr>
      <w:r w:rsidRPr="00F126BA">
        <w:rPr>
          <w:rFonts w:ascii="Arial" w:hAnsi="Arial" w:cs="Arial"/>
          <w:color w:val="auto"/>
          <w:kern w:val="1"/>
          <w:sz w:val="22"/>
          <w:lang w:eastAsia="ar-SA"/>
        </w:rPr>
        <w:t>W protokole przekazania terenu budowy, Strony ustalą istniejącą w ob</w:t>
      </w:r>
      <w:r w:rsidR="00F126BA" w:rsidRPr="00F126BA">
        <w:rPr>
          <w:rFonts w:ascii="Arial" w:hAnsi="Arial" w:cs="Arial"/>
          <w:color w:val="auto"/>
          <w:kern w:val="1"/>
          <w:sz w:val="22"/>
          <w:lang w:eastAsia="ar-SA"/>
        </w:rPr>
        <w:t xml:space="preserve">rębie budowy sytuację budowlaną </w:t>
      </w:r>
      <w:r w:rsidRPr="00F126BA">
        <w:rPr>
          <w:rFonts w:ascii="Arial" w:hAnsi="Arial" w:cs="Arial"/>
          <w:color w:val="auto"/>
          <w:kern w:val="1"/>
          <w:sz w:val="22"/>
          <w:lang w:eastAsia="ar-SA"/>
        </w:rPr>
        <w:t>oraz ustalą miejsce na tymczasowe zaplecze i składowanie materiałów.</w:t>
      </w:r>
    </w:p>
    <w:p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p>
    <w:p w:rsidR="00501725" w:rsidRDefault="00501725" w:rsidP="00C1019C">
      <w:pPr>
        <w:tabs>
          <w:tab w:val="left" w:pos="0"/>
        </w:tabs>
        <w:spacing w:before="57" w:after="0" w:line="276" w:lineRule="auto"/>
        <w:ind w:left="0" w:firstLine="0"/>
        <w:jc w:val="center"/>
        <w:rPr>
          <w:rFonts w:ascii="Arial" w:eastAsia="Calibri" w:hAnsi="Arial" w:cs="Arial"/>
          <w:b/>
          <w:bCs/>
          <w:color w:val="auto"/>
          <w:sz w:val="22"/>
          <w:lang w:eastAsia="en-US"/>
        </w:rPr>
      </w:pPr>
    </w:p>
    <w:p w:rsidR="00501725" w:rsidRDefault="00501725" w:rsidP="00C1019C">
      <w:pPr>
        <w:tabs>
          <w:tab w:val="left" w:pos="0"/>
        </w:tabs>
        <w:spacing w:before="57" w:after="0" w:line="276" w:lineRule="auto"/>
        <w:ind w:left="0" w:firstLine="0"/>
        <w:jc w:val="center"/>
        <w:rPr>
          <w:rFonts w:ascii="Arial" w:eastAsia="Calibri" w:hAnsi="Arial" w:cs="Arial"/>
          <w:b/>
          <w:bCs/>
          <w:color w:val="auto"/>
          <w:sz w:val="22"/>
          <w:lang w:eastAsia="en-US"/>
        </w:rPr>
      </w:pPr>
    </w:p>
    <w:p w:rsidR="00501725" w:rsidRDefault="00501725" w:rsidP="00C1019C">
      <w:pPr>
        <w:tabs>
          <w:tab w:val="left" w:pos="0"/>
        </w:tabs>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9</w:t>
      </w:r>
    </w:p>
    <w:p w:rsidR="00A30D84" w:rsidRPr="00C1019C" w:rsidRDefault="00A30D84" w:rsidP="00C1019C">
      <w:pPr>
        <w:tabs>
          <w:tab w:val="left" w:pos="0"/>
        </w:tabs>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OBOWIĄZKI WYKONAWCY</w:t>
      </w:r>
    </w:p>
    <w:p w:rsidR="00A30D84" w:rsidRPr="00DD374D" w:rsidRDefault="00DD374D" w:rsidP="001E03E3">
      <w:pPr>
        <w:numPr>
          <w:ilvl w:val="0"/>
          <w:numId w:val="19"/>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Wykonawca wykona przedmiot umowy siłami własnymi/.....................</w:t>
      </w:r>
      <w:r w:rsidRPr="00681EDC">
        <w:rPr>
          <w:rFonts w:ascii="Arial" w:hAnsi="Arial" w:cs="Arial"/>
          <w:color w:val="auto"/>
          <w:kern w:val="1"/>
          <w:sz w:val="22"/>
          <w:vertAlign w:val="superscript"/>
          <w:lang w:eastAsia="ar-SA"/>
        </w:rPr>
        <w:footnoteReference w:id="3"/>
      </w:r>
    </w:p>
    <w:p w:rsidR="00A30D84" w:rsidRPr="00863214" w:rsidRDefault="00A30D84" w:rsidP="001E03E3">
      <w:pPr>
        <w:numPr>
          <w:ilvl w:val="0"/>
          <w:numId w:val="19"/>
        </w:numPr>
        <w:spacing w:before="57" w:after="0" w:line="240" w:lineRule="auto"/>
        <w:ind w:left="284" w:hanging="284"/>
        <w:rPr>
          <w:rFonts w:ascii="Arial" w:hAnsi="Arial" w:cs="Arial"/>
          <w:color w:val="auto"/>
          <w:kern w:val="1"/>
          <w:sz w:val="22"/>
          <w:lang w:eastAsia="ar-SA"/>
        </w:rPr>
      </w:pPr>
      <w:r w:rsidRPr="00863214">
        <w:rPr>
          <w:rFonts w:ascii="Arial" w:hAnsi="Arial" w:cs="Arial"/>
          <w:color w:val="auto"/>
          <w:kern w:val="1"/>
          <w:sz w:val="22"/>
          <w:lang w:eastAsia="ar-SA"/>
        </w:rPr>
        <w:t xml:space="preserve">Wykonawca zobowiązuje się dostarczyć niezbędne do wykonania przedmiotu umowy: materiały, maszyny i urządzenia, z uwzględnieniem iż: </w:t>
      </w:r>
    </w:p>
    <w:p w:rsidR="00A30D84" w:rsidRPr="00C1019C" w:rsidRDefault="00A30D84" w:rsidP="001E03E3">
      <w:pPr>
        <w:numPr>
          <w:ilvl w:val="0"/>
          <w:numId w:val="20"/>
        </w:numPr>
        <w:spacing w:before="57" w:after="0" w:line="240" w:lineRule="auto"/>
        <w:ind w:left="709" w:hanging="425"/>
        <w:rPr>
          <w:rFonts w:ascii="Arial" w:hAnsi="Arial" w:cs="Arial"/>
          <w:color w:val="auto"/>
          <w:sz w:val="22"/>
        </w:rPr>
      </w:pPr>
      <w:r w:rsidRPr="00C1019C">
        <w:rPr>
          <w:rFonts w:ascii="Arial" w:hAnsi="Arial" w:cs="Arial"/>
          <w:color w:val="auto"/>
          <w:sz w:val="22"/>
        </w:rPr>
        <w:t>Wszystkie materiały i urządzenia powinny odpowiadać złożonej ofercie Wykonawcy i wymaganiom dokumentacji technicznej oraz muszą być dopuszczone do obrotu i stosowania w budownictwie, zgodnie z wymaganiami określonymi w ustawie z dnia 7 lipca 1994 r. Prawo budowlane (Dz. U. z 202</w:t>
      </w:r>
      <w:r w:rsidR="00BF4675">
        <w:rPr>
          <w:rFonts w:ascii="Arial" w:hAnsi="Arial" w:cs="Arial"/>
          <w:color w:val="auto"/>
          <w:sz w:val="22"/>
        </w:rPr>
        <w:t>3</w:t>
      </w:r>
      <w:r w:rsidRPr="00C1019C">
        <w:rPr>
          <w:rFonts w:ascii="Arial" w:hAnsi="Arial" w:cs="Arial"/>
          <w:color w:val="auto"/>
          <w:sz w:val="22"/>
        </w:rPr>
        <w:t xml:space="preserve">, poz. </w:t>
      </w:r>
      <w:r w:rsidR="00BF4675">
        <w:rPr>
          <w:rFonts w:ascii="Arial" w:hAnsi="Arial" w:cs="Arial"/>
          <w:color w:val="auto"/>
          <w:sz w:val="22"/>
        </w:rPr>
        <w:t>682</w:t>
      </w:r>
      <w:r w:rsidRPr="00C1019C">
        <w:rPr>
          <w:rFonts w:ascii="Arial" w:hAnsi="Arial" w:cs="Arial"/>
          <w:color w:val="auto"/>
          <w:sz w:val="22"/>
        </w:rPr>
        <w:t xml:space="preserve"> z późn. zm.) oraz  zgodnie z ustawą  z dnia 16 kwietnia 2004 r. o wyrobach budowlanych  (Dz. U. z 202</w:t>
      </w:r>
      <w:r w:rsidR="00AD2926">
        <w:rPr>
          <w:rFonts w:ascii="Arial" w:hAnsi="Arial" w:cs="Arial"/>
          <w:color w:val="auto"/>
          <w:sz w:val="22"/>
        </w:rPr>
        <w:t>1</w:t>
      </w:r>
      <w:r w:rsidRPr="00C1019C">
        <w:rPr>
          <w:rFonts w:ascii="Arial" w:hAnsi="Arial" w:cs="Arial"/>
          <w:color w:val="auto"/>
          <w:sz w:val="22"/>
        </w:rPr>
        <w:t xml:space="preserve"> r. poz. </w:t>
      </w:r>
      <w:r w:rsidR="00AD2926">
        <w:rPr>
          <w:rFonts w:ascii="Arial" w:hAnsi="Arial" w:cs="Arial"/>
          <w:color w:val="auto"/>
          <w:sz w:val="22"/>
        </w:rPr>
        <w:t>1213</w:t>
      </w:r>
      <w:r w:rsidRPr="00C1019C">
        <w:rPr>
          <w:rFonts w:ascii="Arial" w:hAnsi="Arial" w:cs="Arial"/>
          <w:color w:val="auto"/>
          <w:sz w:val="22"/>
        </w:rPr>
        <w:t xml:space="preserve"> z późn. zm.) i zapewniające sprawność eksploatacyjną,</w:t>
      </w:r>
    </w:p>
    <w:p w:rsidR="00A30D84" w:rsidRPr="00C1019C" w:rsidRDefault="00A30D84" w:rsidP="001E03E3">
      <w:pPr>
        <w:numPr>
          <w:ilvl w:val="0"/>
          <w:numId w:val="20"/>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i obowiązującymi przepisami), natomiast na koszt Zamawiającego, gdy jakość wyrobów okaże się właściwa,</w:t>
      </w:r>
    </w:p>
    <w:p w:rsidR="00A30D84" w:rsidRPr="00C1019C" w:rsidRDefault="00A30D84" w:rsidP="001E03E3">
      <w:pPr>
        <w:numPr>
          <w:ilvl w:val="0"/>
          <w:numId w:val="20"/>
        </w:numPr>
        <w:tabs>
          <w:tab w:val="num" w:pos="709"/>
        </w:tabs>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 przypadku, kiedy wyniki badań potwierdzą złą jakość użytych materiałów, Wykonawca poniesie całkowity koszt badań oraz koszt związany z ich wymianą na materiały spełniające wymagania.</w:t>
      </w:r>
    </w:p>
    <w:p w:rsidR="00A30D84" w:rsidRPr="00C1019C" w:rsidRDefault="00A30D84" w:rsidP="001E03E3">
      <w:pPr>
        <w:numPr>
          <w:ilvl w:val="0"/>
          <w:numId w:val="1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jako wytwórca odpadów, w rozumieniu ustawy z dnia 14 grudnia 2012 r. o odpadach (Dz. U. z 202</w:t>
      </w:r>
      <w:r w:rsidR="00BF4675">
        <w:rPr>
          <w:rFonts w:ascii="Arial" w:eastAsia="Calibri" w:hAnsi="Arial" w:cs="Arial"/>
          <w:color w:val="auto"/>
          <w:sz w:val="22"/>
          <w:lang w:eastAsia="en-US"/>
        </w:rPr>
        <w:t>3</w:t>
      </w:r>
      <w:r w:rsidRPr="00C1019C">
        <w:rPr>
          <w:rFonts w:ascii="Arial" w:eastAsia="Calibri" w:hAnsi="Arial" w:cs="Arial"/>
          <w:color w:val="auto"/>
          <w:sz w:val="22"/>
          <w:lang w:eastAsia="en-US"/>
        </w:rPr>
        <w:t xml:space="preserve"> r. poz. </w:t>
      </w:r>
      <w:r w:rsidR="00BF4675">
        <w:rPr>
          <w:rFonts w:ascii="Arial" w:eastAsia="Calibri" w:hAnsi="Arial" w:cs="Arial"/>
          <w:color w:val="auto"/>
          <w:sz w:val="22"/>
          <w:lang w:eastAsia="en-US"/>
        </w:rPr>
        <w:t>1587</w:t>
      </w:r>
      <w:r w:rsidRPr="00C1019C">
        <w:rPr>
          <w:rFonts w:ascii="Arial" w:eastAsia="Calibri" w:hAnsi="Arial" w:cs="Arial"/>
          <w:color w:val="auto"/>
          <w:sz w:val="22"/>
          <w:lang w:eastAsia="en-US"/>
        </w:rPr>
        <w:t xml:space="preserve"> ze zm.), zobowiązany jest, przed rozpoczęciem prac, wyposażyć teren budowy w pojemniki do zbierania i magazynowania odpadów oraz odpowiada za prawidłowe i zgodne z prawem postępowanie  z odpadami wytworzonymi w związku z wykonaniem niniejszej umowy, przez cały okres jej trwania.</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 czasie wykonywania przedmiotu umowy, Wykonawca zidentyfikuje lokalizacje istniejących mediów, takich jak: kanalizacja, linie i słupy telefoniczne i elektryczne, sieć wodociągowa, rury gazowe i inne przed rozpoczęciem wykopów lub innych robót, które mogą spowodować w nich jakąkolwiek szkodę.</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Wykonawca jest odpowiedzialny za wszystkie szkody w nawierzchniach drogowych, oraz mediach, o których mowa w ust. powyższym, wyrządzone w okresie od przekazania placu budowy do odbioru przedmiotu umowy. Wykonawca winien bez zwłoki, na własny koszt naprawić wszystkie szkody i jeśli to konieczne, przeprowadzić dalsze prace naprawcze zarządzone przez inspektora nadzoru inwestorskiego.</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Żadne działania, szczególnie działania związane z odcięciem lub zamknięciem dróg, wodociągów lub innych mediów użyteczności publicznej, nie będą rozpoczynane bez zezwolenia Zamawiającego.</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Wykonawca, na własną odpowiedzialność i na swój koszt, podejmie wszelkie środki zapobiegawcze wymagane rzetelną praktyką budowlaną, aby zabezpieczyć 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p>
    <w:p w:rsidR="00A30D84" w:rsidRPr="00860768"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Ubezpieczenia budowy i robót z tytułu szkód, które mogą powstać w związku ze zdarzeniami losowymi w trakcie realizacji przedmiotu umowy,</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sobie wody i energii elektrycznej we własnym zakresie – jeżeli będzie taka potrzeba (Zamawiający wskaże Wykonawcy miejsce poboru wody),</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Zapewnienia nadzoru zarządców sieci wynikające z uzgodnień,</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dojść i dojazdów do posesji w trakcie prowadzenia robót,</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Zabezpieczenia prowadzonych robót poprzez prawidłowe ich oznakowanie zgodnie z instrukcją oznakowanie robót prowadzonych w pasie drogowym,</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Odtworzenia istniejącej nawierzchni, w przypadku jej uszkodzenia w trakcie wykonywanych robót,</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robót naprawczych infrastruktury technicznej, której stan techniczny na skutek realizacji robót uległ pogorszeniu,</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Wykonania przedmiotu umowy przy pomocy osób posiadających odpowiednie kwalifikacje, przeszkolonych w zakresie przepisów bhp oraz przeciwpożarowych,</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Realizacji zaleceń wpisanych do prac Dziennika Budowy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 xml:space="preserve">Przestrzegania obowiązujących na terenie budowy przepisów bhp oraz p. </w:t>
      </w:r>
      <w:proofErr w:type="spellStart"/>
      <w:r w:rsidRPr="00C1019C">
        <w:rPr>
          <w:rFonts w:ascii="Arial" w:eastAsia="Calibri" w:hAnsi="Arial" w:cs="Arial"/>
          <w:color w:val="auto"/>
          <w:sz w:val="22"/>
          <w:lang w:eastAsia="en-US"/>
        </w:rPr>
        <w:t>poż</w:t>
      </w:r>
      <w:proofErr w:type="spellEnd"/>
      <w:r w:rsidRPr="00C1019C">
        <w:rPr>
          <w:rFonts w:ascii="Arial" w:eastAsia="Calibri" w:hAnsi="Arial" w:cs="Arial"/>
          <w:color w:val="auto"/>
          <w:sz w:val="22"/>
          <w:lang w:eastAsia="en-US"/>
        </w:rPr>
        <w:t>., a także obowiązujących przepisów w zakresie ochrony środowiska (wszelkie konsekwencje finansowe wynikające z naruszenia powyższych przepisów ponosi Wykonawca),</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Wyposażenia terenu budowy w toaletę przenośną,</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Utrzymania porządku na budowie, a po zakończeniu wykonywania przedmiotu umowy – zobowiązany jest do usunięcia z terenu budowy sprzętu, urządzeń, resztek materiałów i odpadów,</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Ochrony własnego mienia znajdującego się na terenie budowy,</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Zabezpieczenia materiałów i części uzyskanych z rozbiórki części robót, które stanowią własność Zamawiającego. Wykonawca winien przedsięwziąć wszelkie środki ostrożności niezbędne dla zachowania ich, niezależnie od celu, w jakim Zamawiający zamierza użyć rzeczowe materiały i części, do których zastrzega on sobie prawo (</w:t>
      </w:r>
      <w:r w:rsidRPr="00863214">
        <w:rPr>
          <w:rFonts w:ascii="Arial" w:eastAsia="Calibri" w:hAnsi="Arial" w:cs="Arial"/>
          <w:color w:val="auto"/>
          <w:sz w:val="22"/>
          <w:lang w:eastAsia="en-US"/>
        </w:rPr>
        <w:t>jeżeli dotyczy</w:t>
      </w:r>
      <w:r w:rsidRPr="00C1019C">
        <w:rPr>
          <w:rFonts w:ascii="Arial" w:eastAsia="Calibri" w:hAnsi="Arial" w:cs="Arial"/>
          <w:color w:val="auto"/>
          <w:sz w:val="22"/>
          <w:lang w:eastAsia="en-US"/>
        </w:rPr>
        <w:t>),</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Przestrzegania poleceń osób sprawujących nadzór nad realizacją niniejszej umowy ze Strony Zamawiającego,</w:t>
      </w:r>
    </w:p>
    <w:p w:rsidR="00A30D84" w:rsidRPr="00C1019C"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Zorganizowania i przeprowadzenia niezbędnych prób, badań i odbiorów lub uzupełnień dokumentacji odbiorowej dla potwierdzenia właściwej jakości robót (jeżeli dotyczy),</w:t>
      </w:r>
    </w:p>
    <w:p w:rsidR="00A30D84" w:rsidRDefault="00A30D84" w:rsidP="001E03E3">
      <w:pPr>
        <w:numPr>
          <w:ilvl w:val="0"/>
          <w:numId w:val="21"/>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Informowania Zamawiającego o kontrolach i wypadkach zaistniałych na terenie budowy.</w:t>
      </w:r>
    </w:p>
    <w:p w:rsidR="00751650" w:rsidRPr="00751650" w:rsidRDefault="00751650" w:rsidP="001E03E3">
      <w:pPr>
        <w:numPr>
          <w:ilvl w:val="0"/>
          <w:numId w:val="21"/>
        </w:numPr>
        <w:spacing w:before="57" w:after="0" w:line="240" w:lineRule="auto"/>
        <w:ind w:left="709" w:hanging="425"/>
        <w:rPr>
          <w:rFonts w:ascii="Arial" w:eastAsia="Calibri" w:hAnsi="Arial" w:cs="Arial"/>
          <w:color w:val="auto"/>
          <w:sz w:val="22"/>
          <w:lang w:eastAsia="en-US"/>
        </w:rPr>
      </w:pPr>
      <w:r w:rsidRPr="00751650">
        <w:rPr>
          <w:rFonts w:ascii="Arial" w:eastAsia="Calibri" w:hAnsi="Arial" w:cs="Arial"/>
          <w:color w:val="auto"/>
          <w:sz w:val="22"/>
          <w:lang w:eastAsia="en-US"/>
        </w:rPr>
        <w:t>Dokonania zawiadomienia</w:t>
      </w:r>
      <w:r w:rsidR="0020410C">
        <w:rPr>
          <w:rFonts w:ascii="Arial" w:eastAsia="Calibri" w:hAnsi="Arial" w:cs="Arial"/>
          <w:color w:val="auto"/>
          <w:sz w:val="22"/>
          <w:lang w:eastAsia="en-US"/>
        </w:rPr>
        <w:t xml:space="preserve"> w imieniu Zamawiającego</w:t>
      </w:r>
      <w:r w:rsidRPr="00751650">
        <w:rPr>
          <w:rFonts w:ascii="Arial" w:eastAsia="Calibri" w:hAnsi="Arial" w:cs="Arial"/>
          <w:color w:val="auto"/>
          <w:sz w:val="22"/>
          <w:lang w:eastAsia="en-US"/>
        </w:rPr>
        <w:t xml:space="preserve"> właściw</w:t>
      </w:r>
      <w:r>
        <w:rPr>
          <w:rFonts w:ascii="Arial" w:eastAsia="Calibri" w:hAnsi="Arial" w:cs="Arial"/>
          <w:color w:val="auto"/>
          <w:sz w:val="22"/>
          <w:lang w:eastAsia="en-US"/>
        </w:rPr>
        <w:t>ych</w:t>
      </w:r>
      <w:r w:rsidRPr="00751650">
        <w:rPr>
          <w:rFonts w:ascii="Arial" w:eastAsia="Calibri" w:hAnsi="Arial" w:cs="Arial"/>
          <w:color w:val="auto"/>
          <w:sz w:val="22"/>
          <w:lang w:eastAsia="en-US"/>
        </w:rPr>
        <w:t xml:space="preserve"> organ</w:t>
      </w:r>
      <w:r>
        <w:rPr>
          <w:rFonts w:ascii="Arial" w:eastAsia="Calibri" w:hAnsi="Arial" w:cs="Arial"/>
          <w:color w:val="auto"/>
          <w:sz w:val="22"/>
          <w:lang w:eastAsia="en-US"/>
        </w:rPr>
        <w:t>ó</w:t>
      </w:r>
      <w:r w:rsidR="00B10908">
        <w:rPr>
          <w:rFonts w:ascii="Arial" w:eastAsia="Calibri" w:hAnsi="Arial" w:cs="Arial"/>
          <w:color w:val="auto"/>
          <w:sz w:val="22"/>
          <w:lang w:eastAsia="en-US"/>
        </w:rPr>
        <w:t xml:space="preserve">w, </w:t>
      </w:r>
      <w:r>
        <w:rPr>
          <w:rFonts w:ascii="Arial" w:eastAsia="Calibri" w:hAnsi="Arial" w:cs="Arial"/>
          <w:color w:val="auto"/>
          <w:sz w:val="22"/>
          <w:lang w:eastAsia="en-US"/>
        </w:rPr>
        <w:t>instytucji</w:t>
      </w:r>
      <w:r w:rsidR="00B10908">
        <w:rPr>
          <w:rFonts w:ascii="Arial" w:eastAsia="Calibri" w:hAnsi="Arial" w:cs="Arial"/>
          <w:color w:val="auto"/>
          <w:sz w:val="22"/>
          <w:lang w:eastAsia="en-US"/>
        </w:rPr>
        <w:t xml:space="preserve"> oraz gestorów sieci infrastrukturalnych</w:t>
      </w:r>
      <w:r>
        <w:rPr>
          <w:rFonts w:ascii="Arial" w:eastAsia="Calibri" w:hAnsi="Arial" w:cs="Arial"/>
          <w:color w:val="auto"/>
          <w:sz w:val="22"/>
          <w:lang w:eastAsia="en-US"/>
        </w:rPr>
        <w:t xml:space="preserve"> </w:t>
      </w:r>
      <w:r w:rsidRPr="00751650">
        <w:rPr>
          <w:rFonts w:ascii="Arial" w:eastAsia="Calibri" w:hAnsi="Arial" w:cs="Arial"/>
          <w:color w:val="auto"/>
          <w:sz w:val="22"/>
          <w:lang w:eastAsia="en-US"/>
        </w:rPr>
        <w:t>o zamierzonym terminie rozpoczęcia robót budowlanych</w:t>
      </w:r>
      <w:r>
        <w:rPr>
          <w:rFonts w:ascii="Arial" w:eastAsia="Calibri" w:hAnsi="Arial" w:cs="Arial"/>
          <w:color w:val="auto"/>
          <w:sz w:val="22"/>
          <w:lang w:eastAsia="en-US"/>
        </w:rPr>
        <w:t>, jeżeli obowiązek taki wynika z przepisów prawa, uzyskanych dla inwestycji decyzji, uzgodnień itp</w:t>
      </w:r>
      <w:r w:rsidRPr="00751650">
        <w:rPr>
          <w:rFonts w:ascii="Arial" w:eastAsia="Calibri" w:hAnsi="Arial" w:cs="Arial"/>
          <w:color w:val="auto"/>
          <w:sz w:val="22"/>
          <w:lang w:eastAsia="en-US"/>
        </w:rPr>
        <w:t>.</w:t>
      </w:r>
    </w:p>
    <w:p w:rsidR="00751650" w:rsidRPr="00751650" w:rsidRDefault="00751650" w:rsidP="001E03E3">
      <w:pPr>
        <w:numPr>
          <w:ilvl w:val="0"/>
          <w:numId w:val="21"/>
        </w:numPr>
        <w:spacing w:before="57" w:after="0" w:line="240" w:lineRule="auto"/>
        <w:ind w:left="709" w:hanging="425"/>
        <w:rPr>
          <w:rFonts w:ascii="Arial" w:eastAsia="Calibri" w:hAnsi="Arial" w:cs="Arial"/>
          <w:color w:val="auto"/>
          <w:sz w:val="22"/>
          <w:lang w:eastAsia="en-US"/>
        </w:rPr>
      </w:pPr>
      <w:r w:rsidRPr="00751650">
        <w:rPr>
          <w:rFonts w:ascii="Arial" w:eastAsia="Calibri" w:hAnsi="Arial" w:cs="Arial"/>
          <w:color w:val="auto"/>
          <w:sz w:val="22"/>
          <w:lang w:eastAsia="en-US"/>
        </w:rPr>
        <w:t>Dokonania zawiadomienia</w:t>
      </w:r>
      <w:r w:rsidR="0020410C">
        <w:rPr>
          <w:rFonts w:ascii="Arial" w:eastAsia="Calibri" w:hAnsi="Arial" w:cs="Arial"/>
          <w:color w:val="auto"/>
          <w:sz w:val="22"/>
          <w:lang w:eastAsia="en-US"/>
        </w:rPr>
        <w:t xml:space="preserve"> w imieniu Zamawiającego</w:t>
      </w:r>
      <w:r w:rsidRPr="00751650">
        <w:rPr>
          <w:rFonts w:ascii="Arial" w:eastAsia="Calibri" w:hAnsi="Arial" w:cs="Arial"/>
          <w:color w:val="auto"/>
          <w:sz w:val="22"/>
          <w:lang w:eastAsia="en-US"/>
        </w:rPr>
        <w:t xml:space="preserve"> właściwego organu nadzoru budow</w:t>
      </w:r>
      <w:r w:rsidR="00551CAD">
        <w:rPr>
          <w:rFonts w:ascii="Arial" w:eastAsia="Calibri" w:hAnsi="Arial" w:cs="Arial"/>
          <w:color w:val="auto"/>
          <w:sz w:val="22"/>
          <w:lang w:eastAsia="en-US"/>
        </w:rPr>
        <w:t>lanego o zakończeniu budowy</w:t>
      </w:r>
      <w:r w:rsidR="000507E3">
        <w:rPr>
          <w:rFonts w:ascii="Arial" w:eastAsia="Calibri" w:hAnsi="Arial" w:cs="Arial"/>
          <w:color w:val="auto"/>
          <w:sz w:val="22"/>
          <w:lang w:eastAsia="en-US"/>
        </w:rPr>
        <w:t xml:space="preserve"> -</w:t>
      </w:r>
      <w:r w:rsidRPr="00751650">
        <w:rPr>
          <w:rFonts w:ascii="Arial" w:eastAsia="Calibri" w:hAnsi="Arial" w:cs="Arial"/>
          <w:color w:val="auto"/>
          <w:sz w:val="22"/>
          <w:lang w:eastAsia="en-US"/>
        </w:rPr>
        <w:t xml:space="preserve"> jeżeli będ</w:t>
      </w:r>
      <w:r w:rsidR="000507E3">
        <w:rPr>
          <w:rFonts w:ascii="Arial" w:eastAsia="Calibri" w:hAnsi="Arial" w:cs="Arial"/>
          <w:color w:val="auto"/>
          <w:sz w:val="22"/>
          <w:lang w:eastAsia="en-US"/>
        </w:rPr>
        <w:t>zie to wymagane</w:t>
      </w:r>
      <w:r w:rsidRPr="00751650">
        <w:rPr>
          <w:rFonts w:ascii="Arial" w:eastAsia="Calibri" w:hAnsi="Arial" w:cs="Arial"/>
          <w:color w:val="auto"/>
          <w:sz w:val="22"/>
          <w:lang w:eastAsia="en-US"/>
        </w:rPr>
        <w:t>.</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Wykonawca zobowiązany jest dostarczyć inspektorowi nadzoru deklaracje zgodności i atesty na użyte materiały przed ich wbudowaniem oraz karty przekazywanych odpadów (</w:t>
      </w:r>
      <w:r w:rsidRPr="00C1019C">
        <w:rPr>
          <w:rFonts w:ascii="Arial" w:hAnsi="Arial" w:cs="Arial"/>
          <w:i/>
          <w:color w:val="auto"/>
          <w:sz w:val="22"/>
        </w:rPr>
        <w:t>jeśli dotyczy</w:t>
      </w:r>
      <w:r w:rsidRPr="00C1019C">
        <w:rPr>
          <w:rFonts w:ascii="Arial" w:hAnsi="Arial" w:cs="Arial"/>
          <w:color w:val="auto"/>
          <w:sz w:val="22"/>
        </w:rPr>
        <w:t>).</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Jeżeli wymagane są instrukcje obsługi i konserwacji do rzeczy wykonanych w ramach przedmiotu umowy, Wykonawca ma obowiązek dostarczyć przedmiotowe instrukcje w terminie do 5 dni od dnia zakończenia robót.</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pełną odpowiedzialność za teren budowy z chwilą jego przejęcia, aż do chwili oddania, na zasadach ogólnych Kodeksu Cywilnego, za szkody wynikłe na tym terenie.</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Na podstawie art. 208 § 1 ustawy z dnia 26 czerwca 1974 r. Kodeks Pracy</w:t>
      </w:r>
      <w:r w:rsidRPr="00C1019C">
        <w:rPr>
          <w:rFonts w:ascii="Arial" w:hAnsi="Arial" w:cs="Arial"/>
          <w:color w:val="auto"/>
          <w:sz w:val="22"/>
          <w:vertAlign w:val="superscript"/>
        </w:rPr>
        <w:footnoteReference w:id="4"/>
      </w:r>
      <w:r w:rsidRPr="00C1019C">
        <w:rPr>
          <w:rFonts w:ascii="Arial" w:hAnsi="Arial" w:cs="Arial"/>
          <w:color w:val="auto"/>
          <w:sz w:val="22"/>
          <w:vertAlign w:val="superscript"/>
        </w:rPr>
        <w:t xml:space="preserve"> </w:t>
      </w:r>
      <w:r w:rsidRPr="00C1019C">
        <w:rPr>
          <w:rFonts w:ascii="Arial" w:hAnsi="Arial" w:cs="Arial"/>
          <w:color w:val="auto"/>
          <w:sz w:val="22"/>
        </w:rPr>
        <w:t>(tekst jednolity Dz. U. z 202</w:t>
      </w:r>
      <w:r w:rsidR="00BF4675">
        <w:rPr>
          <w:rFonts w:ascii="Arial" w:hAnsi="Arial" w:cs="Arial"/>
          <w:color w:val="auto"/>
          <w:sz w:val="22"/>
        </w:rPr>
        <w:t>3</w:t>
      </w:r>
      <w:r w:rsidRPr="00C1019C">
        <w:rPr>
          <w:rFonts w:ascii="Arial" w:hAnsi="Arial" w:cs="Arial"/>
          <w:color w:val="auto"/>
          <w:sz w:val="22"/>
        </w:rPr>
        <w:t xml:space="preserve"> r. poz. </w:t>
      </w:r>
      <w:r w:rsidR="00BF4675">
        <w:rPr>
          <w:rFonts w:ascii="Arial" w:hAnsi="Arial" w:cs="Arial"/>
          <w:color w:val="auto"/>
          <w:sz w:val="22"/>
        </w:rPr>
        <w:t>1465</w:t>
      </w:r>
      <w:r w:rsidRPr="00C1019C">
        <w:rPr>
          <w:rFonts w:ascii="Arial" w:hAnsi="Arial" w:cs="Arial"/>
          <w:color w:val="auto"/>
          <w:sz w:val="22"/>
        </w:rPr>
        <w:t xml:space="preserve"> z późn. zm.) Wykonawca winien wyznaczyć Koordynatora ds. bezpieczeństwa i higieny pracy, przy czym zakres jego praw i obowiązków stanowi </w:t>
      </w:r>
      <w:r w:rsidRPr="00C1019C">
        <w:rPr>
          <w:rFonts w:ascii="Arial" w:hAnsi="Arial" w:cs="Arial"/>
          <w:i/>
          <w:iCs/>
          <w:color w:val="auto"/>
          <w:sz w:val="22"/>
        </w:rPr>
        <w:t xml:space="preserve">Załącznik 4 </w:t>
      </w:r>
      <w:r w:rsidRPr="00C1019C">
        <w:rPr>
          <w:rFonts w:ascii="Arial" w:hAnsi="Arial" w:cs="Arial"/>
          <w:color w:val="auto"/>
          <w:sz w:val="22"/>
        </w:rPr>
        <w:t xml:space="preserve">do umowy (jeżeli dotyczy). </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 xml:space="preserve">Wykonawca odpowiada za mienie, urządzenia i materiały używane do realizacji zamówienia do momentu podpisania protokołu końcowego odbioru robót. </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lastRenderedPageBreak/>
        <w:t>Wykonawca oświadcza, że czynności wykonywane w ramach niniejszej umowy będą prowadzone przez pracowników posiadających odpowiednie uprawnienia i doświadczenie zawodowe.</w:t>
      </w:r>
    </w:p>
    <w:p w:rsidR="00A30D84" w:rsidRPr="00C1019C"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Podczas całego okresu trwania robót Wykonawca zapewni, na swój koszt, dostęp do terenów położonych w pobliżu terenu budowy.</w:t>
      </w:r>
    </w:p>
    <w:p w:rsidR="00A30D84" w:rsidRDefault="00A30D84" w:rsidP="001E03E3">
      <w:pPr>
        <w:numPr>
          <w:ilvl w:val="0"/>
          <w:numId w:val="19"/>
        </w:numPr>
        <w:spacing w:before="57" w:after="0" w:line="240" w:lineRule="auto"/>
        <w:ind w:left="284" w:hanging="284"/>
        <w:rPr>
          <w:rFonts w:ascii="Arial" w:hAnsi="Arial" w:cs="Arial"/>
          <w:color w:val="auto"/>
          <w:sz w:val="22"/>
        </w:rPr>
      </w:pPr>
      <w:r w:rsidRPr="00C1019C">
        <w:rPr>
          <w:rFonts w:ascii="Arial" w:hAnsi="Arial" w:cs="Arial"/>
          <w:color w:val="auto"/>
          <w:sz w:val="22"/>
        </w:rPr>
        <w:t>Wykonawca ponosi odpowiedzialność za wszelkie ryzyko związane ze szkodą lub utratą dóbr fizycznych i uszkodzeniem ciała lub ze śmiercią podczas i w konsekwencji wykonywania Umowy.</w:t>
      </w:r>
    </w:p>
    <w:p w:rsidR="00BC03A7" w:rsidRPr="00BC03A7" w:rsidRDefault="00BC03A7" w:rsidP="001E03E3">
      <w:pPr>
        <w:numPr>
          <w:ilvl w:val="0"/>
          <w:numId w:val="19"/>
        </w:numPr>
        <w:spacing w:before="57" w:after="0" w:line="240" w:lineRule="auto"/>
        <w:ind w:left="284" w:hanging="284"/>
        <w:rPr>
          <w:rFonts w:ascii="Arial" w:hAnsi="Arial" w:cs="Arial"/>
          <w:color w:val="auto"/>
          <w:sz w:val="22"/>
        </w:rPr>
      </w:pPr>
      <w:r w:rsidRPr="00220C8F">
        <w:rPr>
          <w:rFonts w:ascii="Arial" w:hAnsi="Arial" w:cs="Arial"/>
          <w:sz w:val="22"/>
        </w:rPr>
        <w:t>Wykonawca</w:t>
      </w:r>
      <w:r>
        <w:rPr>
          <w:rFonts w:ascii="Arial" w:hAnsi="Arial" w:cs="Arial"/>
          <w:sz w:val="22"/>
        </w:rPr>
        <w:t>,</w:t>
      </w:r>
      <w:r w:rsidRPr="00220C8F">
        <w:rPr>
          <w:rFonts w:ascii="Arial" w:hAnsi="Arial" w:cs="Arial"/>
          <w:sz w:val="22"/>
        </w:rPr>
        <w:t xml:space="preserve"> w terminie </w:t>
      </w:r>
      <w:r>
        <w:rPr>
          <w:rFonts w:ascii="Arial" w:hAnsi="Arial" w:cs="Arial"/>
          <w:sz w:val="22"/>
        </w:rPr>
        <w:t>21</w:t>
      </w:r>
      <w:r w:rsidRPr="00220C8F">
        <w:rPr>
          <w:rFonts w:ascii="Arial" w:hAnsi="Arial" w:cs="Arial"/>
          <w:sz w:val="22"/>
        </w:rPr>
        <w:t xml:space="preserve"> dni od dnia zawarcia umowy</w:t>
      </w:r>
      <w:r>
        <w:rPr>
          <w:rFonts w:ascii="Arial" w:hAnsi="Arial" w:cs="Arial"/>
          <w:sz w:val="22"/>
        </w:rPr>
        <w:t>,</w:t>
      </w:r>
      <w:r w:rsidRPr="00220C8F">
        <w:rPr>
          <w:rFonts w:ascii="Arial" w:hAnsi="Arial" w:cs="Arial"/>
          <w:sz w:val="22"/>
        </w:rPr>
        <w:t xml:space="preserve"> dostarczy Zamawiającemu </w:t>
      </w:r>
      <w:r>
        <w:rPr>
          <w:rFonts w:ascii="Arial" w:hAnsi="Arial" w:cs="Arial"/>
          <w:sz w:val="22"/>
        </w:rPr>
        <w:t xml:space="preserve">do akceptacji </w:t>
      </w:r>
      <w:r w:rsidRPr="00220C8F">
        <w:rPr>
          <w:rFonts w:ascii="Arial" w:hAnsi="Arial" w:cs="Arial"/>
          <w:sz w:val="22"/>
        </w:rPr>
        <w:t>wypełniony harmonogram rzeczowo-finansowy</w:t>
      </w:r>
      <w:r>
        <w:rPr>
          <w:rFonts w:ascii="Arial" w:hAnsi="Arial" w:cs="Arial"/>
          <w:sz w:val="22"/>
        </w:rPr>
        <w:t xml:space="preserve">, o którym mowa w </w:t>
      </w:r>
      <w:r w:rsidRPr="002947AC">
        <w:rPr>
          <w:rFonts w:ascii="Arial" w:hAnsi="Arial" w:cs="Arial"/>
          <w:sz w:val="22"/>
        </w:rPr>
        <w:t>§4 ust. 3</w:t>
      </w:r>
      <w:r>
        <w:rPr>
          <w:rFonts w:ascii="Arial" w:hAnsi="Arial" w:cs="Arial"/>
          <w:sz w:val="22"/>
        </w:rPr>
        <w:t xml:space="preserve"> niniejszej umowy,</w:t>
      </w:r>
      <w:r w:rsidRPr="00220C8F">
        <w:rPr>
          <w:rFonts w:ascii="Arial" w:hAnsi="Arial" w:cs="Arial"/>
          <w:sz w:val="22"/>
        </w:rPr>
        <w:t xml:space="preserve"> stanowiący Załącznik nr 7 do umowy</w:t>
      </w:r>
      <w:r>
        <w:rPr>
          <w:rFonts w:ascii="Arial" w:hAnsi="Arial" w:cs="Arial"/>
          <w:sz w:val="22"/>
        </w:rPr>
        <w:t>.</w:t>
      </w:r>
    </w:p>
    <w:p w:rsidR="00BC03A7" w:rsidRPr="00C1019C" w:rsidRDefault="00BC03A7" w:rsidP="00BC03A7">
      <w:pPr>
        <w:numPr>
          <w:ilvl w:val="0"/>
          <w:numId w:val="19"/>
        </w:numPr>
        <w:spacing w:before="57" w:after="0" w:line="240" w:lineRule="auto"/>
        <w:ind w:left="284" w:hanging="284"/>
        <w:rPr>
          <w:rFonts w:ascii="Arial" w:hAnsi="Arial" w:cs="Arial"/>
          <w:color w:val="auto"/>
          <w:sz w:val="22"/>
        </w:rPr>
      </w:pPr>
      <w:r>
        <w:rPr>
          <w:rFonts w:ascii="Arial" w:hAnsi="Arial" w:cs="Arial"/>
          <w:color w:val="auto"/>
          <w:sz w:val="22"/>
        </w:rPr>
        <w:t>W</w:t>
      </w:r>
      <w:r w:rsidRPr="00BC03A7">
        <w:rPr>
          <w:rFonts w:ascii="Arial" w:hAnsi="Arial" w:cs="Arial"/>
          <w:color w:val="auto"/>
          <w:sz w:val="22"/>
        </w:rPr>
        <w:t>ykonawca składa zamawiającemu w terminie 21 - dni od zawarcia umowy kosztorys ofertowy zawierający w szczególności ceny jednostkowe materiałów i kosztów przyjętych do kalkulacji w zł</w:t>
      </w:r>
      <w:r w:rsidR="00BF4675">
        <w:rPr>
          <w:rFonts w:ascii="Arial" w:hAnsi="Arial" w:cs="Arial"/>
          <w:color w:val="auto"/>
          <w:sz w:val="22"/>
        </w:rPr>
        <w:t>ożonej ofercie.</w:t>
      </w: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10</w:t>
      </w: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NADZÓR</w:t>
      </w:r>
    </w:p>
    <w:p w:rsidR="00BF3BEE" w:rsidRPr="00C1019C" w:rsidRDefault="00BF3BEE" w:rsidP="001E03E3">
      <w:pPr>
        <w:numPr>
          <w:ilvl w:val="0"/>
          <w:numId w:val="23"/>
        </w:numPr>
        <w:spacing w:before="57" w:after="0" w:line="240" w:lineRule="auto"/>
        <w:ind w:left="284" w:hanging="284"/>
        <w:rPr>
          <w:rFonts w:ascii="Arial" w:hAnsi="Arial" w:cs="Arial"/>
          <w:color w:val="auto"/>
          <w:sz w:val="22"/>
        </w:rPr>
      </w:pPr>
      <w:r w:rsidRPr="00C1019C">
        <w:rPr>
          <w:rFonts w:ascii="Arial" w:hAnsi="Arial" w:cs="Arial"/>
          <w:color w:val="auto"/>
          <w:sz w:val="22"/>
        </w:rPr>
        <w:t>Nadzór nad robotami budowlanymi, stanowiącymi przedmiot niniejszej umowy:</w:t>
      </w:r>
    </w:p>
    <w:p w:rsidR="00BF3BEE" w:rsidRPr="00C1019C" w:rsidRDefault="00BF3BEE" w:rsidP="001E03E3">
      <w:pPr>
        <w:numPr>
          <w:ilvl w:val="0"/>
          <w:numId w:val="22"/>
        </w:numPr>
        <w:spacing w:before="57" w:after="0" w:line="240" w:lineRule="auto"/>
        <w:ind w:left="709" w:hanging="425"/>
        <w:rPr>
          <w:rFonts w:ascii="Arial" w:hAnsi="Arial" w:cs="Arial"/>
          <w:color w:val="auto"/>
          <w:sz w:val="22"/>
        </w:rPr>
      </w:pPr>
      <w:r w:rsidRPr="00C1019C">
        <w:rPr>
          <w:rFonts w:ascii="Arial" w:hAnsi="Arial" w:cs="Arial"/>
          <w:color w:val="auto"/>
          <w:sz w:val="22"/>
        </w:rPr>
        <w:t>Z ramienia Zamawiającego pełnić będzie:</w:t>
      </w:r>
    </w:p>
    <w:p w:rsidR="00BF3BEE" w:rsidRPr="00C1019C" w:rsidRDefault="00BF3BEE" w:rsidP="00BF3BEE">
      <w:pPr>
        <w:spacing w:before="57" w:after="0" w:line="240" w:lineRule="auto"/>
        <w:ind w:left="0" w:firstLine="709"/>
        <w:jc w:val="left"/>
        <w:rPr>
          <w:rFonts w:ascii="Arial" w:hAnsi="Arial" w:cs="Arial"/>
          <w:color w:val="auto"/>
          <w:sz w:val="22"/>
        </w:rPr>
      </w:pPr>
      <w:r>
        <w:rPr>
          <w:rFonts w:ascii="Arial" w:hAnsi="Arial" w:cs="Arial"/>
          <w:color w:val="auto"/>
          <w:sz w:val="22"/>
        </w:rPr>
        <w:t>- …………………………………………</w:t>
      </w:r>
    </w:p>
    <w:p w:rsidR="00BF3BEE" w:rsidRPr="00C1019C" w:rsidRDefault="00BF3BEE" w:rsidP="001E03E3">
      <w:pPr>
        <w:numPr>
          <w:ilvl w:val="0"/>
          <w:numId w:val="22"/>
        </w:numPr>
        <w:spacing w:before="57" w:after="0" w:line="240" w:lineRule="auto"/>
        <w:ind w:left="709" w:hanging="425"/>
        <w:rPr>
          <w:rFonts w:ascii="Arial" w:hAnsi="Arial" w:cs="Arial"/>
          <w:color w:val="auto"/>
          <w:sz w:val="22"/>
        </w:rPr>
      </w:pPr>
      <w:r w:rsidRPr="00C1019C">
        <w:rPr>
          <w:rFonts w:ascii="Arial" w:hAnsi="Arial" w:cs="Arial"/>
          <w:color w:val="auto"/>
          <w:sz w:val="22"/>
        </w:rPr>
        <w:t xml:space="preserve">Z ramienia Wykonawcy pełnić będzie: </w:t>
      </w:r>
    </w:p>
    <w:p w:rsidR="00BF3BEE" w:rsidRPr="00C1019C" w:rsidRDefault="00BF3BEE" w:rsidP="00C37414">
      <w:pPr>
        <w:spacing w:before="57" w:after="0" w:line="240" w:lineRule="auto"/>
        <w:ind w:left="720" w:firstLine="0"/>
        <w:rPr>
          <w:rFonts w:ascii="Arial" w:hAnsi="Arial" w:cs="Arial"/>
          <w:color w:val="auto"/>
          <w:sz w:val="22"/>
        </w:rPr>
      </w:pPr>
      <w:r>
        <w:rPr>
          <w:rFonts w:ascii="Arial" w:hAnsi="Arial" w:cs="Arial"/>
          <w:color w:val="auto"/>
          <w:sz w:val="22"/>
        </w:rPr>
        <w:t xml:space="preserve">- </w:t>
      </w:r>
      <w:r w:rsidR="00C37414" w:rsidRPr="00C37414">
        <w:rPr>
          <w:rFonts w:ascii="Arial" w:hAnsi="Arial" w:cs="Arial"/>
          <w:color w:val="auto"/>
          <w:sz w:val="22"/>
        </w:rPr>
        <w:t xml:space="preserve">Kierownik budowy </w:t>
      </w:r>
      <w:r w:rsidRPr="00C1019C">
        <w:rPr>
          <w:rFonts w:ascii="Arial" w:hAnsi="Arial" w:cs="Arial"/>
          <w:color w:val="auto"/>
          <w:sz w:val="22"/>
        </w:rPr>
        <w:t>…………….………….. - numer uprawnień: ………………, jednocześnie pełniący obowiązki koordynatora ds. bezpieczeństwa i higieny pracy (</w:t>
      </w:r>
      <w:r w:rsidRPr="00C1019C">
        <w:rPr>
          <w:rFonts w:ascii="Arial" w:hAnsi="Arial" w:cs="Arial"/>
          <w:i/>
          <w:iCs/>
          <w:color w:val="auto"/>
          <w:sz w:val="22"/>
        </w:rPr>
        <w:t xml:space="preserve">jeżeli dotyczy) </w:t>
      </w:r>
      <w:r w:rsidRPr="00C1019C">
        <w:rPr>
          <w:rFonts w:ascii="Arial" w:hAnsi="Arial" w:cs="Arial"/>
          <w:color w:val="auto"/>
          <w:sz w:val="22"/>
        </w:rPr>
        <w:t xml:space="preserve"> - zakres praw i obowiązków koordynatora stanowi </w:t>
      </w:r>
      <w:r w:rsidRPr="00C1019C">
        <w:rPr>
          <w:rFonts w:ascii="Arial" w:hAnsi="Arial" w:cs="Arial"/>
          <w:i/>
          <w:iCs/>
          <w:color w:val="auto"/>
          <w:sz w:val="22"/>
        </w:rPr>
        <w:t>Załącznik nr 4</w:t>
      </w:r>
      <w:r w:rsidRPr="00C1019C">
        <w:rPr>
          <w:rFonts w:ascii="Arial" w:hAnsi="Arial" w:cs="Arial"/>
          <w:color w:val="auto"/>
          <w:sz w:val="22"/>
        </w:rPr>
        <w:t xml:space="preserve"> do umowy.</w:t>
      </w:r>
    </w:p>
    <w:p w:rsidR="00BF3BEE" w:rsidRPr="00C1019C" w:rsidRDefault="00BF3BEE" w:rsidP="001E03E3">
      <w:pPr>
        <w:numPr>
          <w:ilvl w:val="0"/>
          <w:numId w:val="23"/>
        </w:numPr>
        <w:spacing w:before="57" w:after="0" w:line="240" w:lineRule="auto"/>
        <w:ind w:left="284" w:hanging="284"/>
        <w:rPr>
          <w:rFonts w:ascii="Arial" w:hAnsi="Arial" w:cs="Arial"/>
          <w:color w:val="auto"/>
          <w:sz w:val="22"/>
        </w:rPr>
      </w:pPr>
      <w:r w:rsidRPr="00C1019C">
        <w:rPr>
          <w:rFonts w:ascii="Arial" w:hAnsi="Arial" w:cs="Arial"/>
          <w:color w:val="auto"/>
          <w:sz w:val="22"/>
        </w:rPr>
        <w:t>Przedstawicielami Zamawiającego przy realizacji niniejszej umowy są: ……………………………………………………………………………….….., ………………………………………………………………………….………….</w:t>
      </w:r>
    </w:p>
    <w:p w:rsidR="00A30D84" w:rsidRPr="00C1019C" w:rsidRDefault="00A30D84" w:rsidP="001E03E3">
      <w:pPr>
        <w:numPr>
          <w:ilvl w:val="0"/>
          <w:numId w:val="23"/>
        </w:numPr>
        <w:spacing w:before="57" w:after="0" w:line="240" w:lineRule="auto"/>
        <w:ind w:left="284" w:hanging="284"/>
        <w:rPr>
          <w:rFonts w:ascii="Arial" w:hAnsi="Arial" w:cs="Arial"/>
          <w:color w:val="auto"/>
          <w:sz w:val="22"/>
        </w:rPr>
      </w:pPr>
      <w:r w:rsidRPr="00C1019C">
        <w:rPr>
          <w:rFonts w:ascii="Arial" w:hAnsi="Arial" w:cs="Arial"/>
          <w:color w:val="auto"/>
          <w:sz w:val="22"/>
        </w:rPr>
        <w:t>Inspektor Nadzoru Inwestorskiego nie ma prawa dokonywać z Wykonawcą i jego pracownikami, bez wiedzy oraz akceptacji Zamawiającego, jakichkolwiek ustaleń dotyczących wynagrodzenia za wykonanie przedmiotu umowy lub robót dodatkowych. Wartość robót dodatkowych i zamiennych akceptuje Zamawiający.</w:t>
      </w:r>
    </w:p>
    <w:p w:rsidR="00A30D84" w:rsidRPr="00C1019C" w:rsidRDefault="00A30D84" w:rsidP="001E03E3">
      <w:pPr>
        <w:numPr>
          <w:ilvl w:val="0"/>
          <w:numId w:val="23"/>
        </w:numPr>
        <w:spacing w:before="57" w:after="0" w:line="240" w:lineRule="auto"/>
        <w:ind w:left="284" w:hanging="284"/>
        <w:rPr>
          <w:rFonts w:ascii="Arial" w:hAnsi="Arial" w:cs="Arial"/>
          <w:color w:val="auto"/>
          <w:sz w:val="22"/>
        </w:rPr>
      </w:pPr>
      <w:r w:rsidRPr="00C1019C">
        <w:rPr>
          <w:rFonts w:ascii="Arial" w:hAnsi="Arial" w:cs="Arial"/>
          <w:color w:val="auto"/>
          <w:sz w:val="22"/>
        </w:rPr>
        <w:t>Zmiany personelu po stronie Wykonawcy, w zakresie nadzoru, mogą mieć miejsce wyłącznie na jego pisemny, umotywowany wniosek i po jego zaakceptowaniu przez Zamawiającego. Kwalifikacje nowego przedstawiciela Wykonawcy nie mogą być niższe niż osoby, którą on zmienia.</w:t>
      </w:r>
    </w:p>
    <w:p w:rsidR="00A30D84" w:rsidRPr="00C1019C" w:rsidRDefault="00A30D84" w:rsidP="001E03E3">
      <w:pPr>
        <w:numPr>
          <w:ilvl w:val="0"/>
          <w:numId w:val="23"/>
        </w:numPr>
        <w:spacing w:before="57" w:after="0" w:line="240" w:lineRule="auto"/>
        <w:ind w:left="284" w:hanging="284"/>
        <w:rPr>
          <w:rFonts w:ascii="Arial" w:hAnsi="Arial" w:cs="Arial"/>
          <w:color w:val="auto"/>
          <w:sz w:val="22"/>
        </w:rPr>
      </w:pPr>
      <w:r w:rsidRPr="00C1019C">
        <w:rPr>
          <w:rFonts w:ascii="Arial" w:hAnsi="Arial" w:cs="Arial"/>
          <w:color w:val="auto"/>
          <w:sz w:val="22"/>
        </w:rPr>
        <w:t>Zmiany personelu po stronie Zamawiającego, w zakresie nadzoru inwestorskiego, mogą mieć miejsce w każdym momencie prowadzenia budowy. O zmianach Zamawiający informuje Wykonawcę na piśmie. Zmiana Inspektora nadzoru inwestorskiego nie wymaga formy aneksu do niniejszej umowy.</w:t>
      </w:r>
    </w:p>
    <w:p w:rsidR="00A30D84" w:rsidRPr="00C1019C" w:rsidRDefault="00A30D84" w:rsidP="001E03E3">
      <w:pPr>
        <w:numPr>
          <w:ilvl w:val="0"/>
          <w:numId w:val="23"/>
        </w:numPr>
        <w:spacing w:before="57" w:after="0" w:line="240" w:lineRule="auto"/>
        <w:ind w:left="284" w:hanging="284"/>
        <w:rPr>
          <w:rFonts w:ascii="Arial" w:hAnsi="Arial" w:cs="Arial"/>
          <w:color w:val="auto"/>
          <w:sz w:val="22"/>
        </w:rPr>
      </w:pPr>
      <w:r w:rsidRPr="00C1019C">
        <w:rPr>
          <w:rFonts w:ascii="Arial" w:hAnsi="Arial" w:cs="Arial"/>
          <w:color w:val="auto"/>
          <w:sz w:val="22"/>
        </w:rPr>
        <w:t>Zmiana Kierownika budowy wymaga sporządzenia aneksu do niniejszej umowy.</w:t>
      </w: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11</w:t>
      </w:r>
    </w:p>
    <w:p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ODBIORY</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trakcie realizacji robót budowlanych stanowiących przedmiot niniejszej umowy, dokonywane będą:</w:t>
      </w:r>
    </w:p>
    <w:p w:rsidR="00A30D84" w:rsidRDefault="000022A4" w:rsidP="001E03E3">
      <w:pPr>
        <w:numPr>
          <w:ilvl w:val="0"/>
          <w:numId w:val="24"/>
        </w:numPr>
        <w:spacing w:before="57" w:after="0" w:line="240" w:lineRule="auto"/>
        <w:ind w:left="709" w:hanging="425"/>
        <w:rPr>
          <w:rFonts w:ascii="Arial" w:eastAsia="Calibri" w:hAnsi="Arial" w:cs="Arial"/>
          <w:color w:val="auto"/>
          <w:sz w:val="22"/>
          <w:lang w:eastAsia="en-US"/>
        </w:rPr>
      </w:pPr>
      <w:r w:rsidRPr="000022A4">
        <w:rPr>
          <w:rFonts w:ascii="Arial" w:eastAsia="Calibri" w:hAnsi="Arial" w:cs="Arial"/>
          <w:color w:val="auto"/>
          <w:sz w:val="22"/>
          <w:lang w:eastAsia="en-US"/>
        </w:rPr>
        <w:t>Odbiory częściowe</w:t>
      </w:r>
      <w:r>
        <w:rPr>
          <w:rFonts w:ascii="Arial" w:eastAsia="Calibri" w:hAnsi="Arial" w:cs="Arial"/>
          <w:color w:val="auto"/>
          <w:sz w:val="22"/>
          <w:lang w:eastAsia="en-US"/>
        </w:rPr>
        <w:t>;</w:t>
      </w:r>
    </w:p>
    <w:p w:rsidR="000022A4" w:rsidRPr="00C1019C" w:rsidRDefault="000022A4" w:rsidP="001E03E3">
      <w:pPr>
        <w:numPr>
          <w:ilvl w:val="0"/>
          <w:numId w:val="24"/>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Odbiór końcowy</w:t>
      </w:r>
      <w:r>
        <w:rPr>
          <w:rFonts w:ascii="Arial" w:eastAsia="Calibri" w:hAnsi="Arial" w:cs="Arial"/>
          <w:color w:val="auto"/>
          <w:sz w:val="22"/>
          <w:lang w:eastAsia="en-US"/>
        </w:rPr>
        <w:t>.</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Pisemne zawiadomienie przez Wykonawcę o gotowości do odbioru</w:t>
      </w:r>
      <w:r w:rsidRPr="00C1019C">
        <w:rPr>
          <w:rFonts w:ascii="Arial" w:eastAsia="Calibri" w:hAnsi="Arial" w:cs="Arial"/>
          <w:i/>
          <w:iCs/>
          <w:color w:val="auto"/>
          <w:sz w:val="22"/>
          <w:lang w:eastAsia="en-US"/>
        </w:rPr>
        <w:t xml:space="preserve">, </w:t>
      </w:r>
      <w:r w:rsidRPr="00C1019C">
        <w:rPr>
          <w:rFonts w:ascii="Arial" w:eastAsia="Calibri" w:hAnsi="Arial" w:cs="Arial"/>
          <w:color w:val="auto"/>
          <w:sz w:val="22"/>
          <w:lang w:eastAsia="en-US"/>
        </w:rPr>
        <w:t>winno nastąpić po zakończeniu wszystkich robót będących przedmiotem umowy oraz zawierać dokumenty, o których mowa w ust. 7 niniejszego paragrafu. Osiągnięcie gotowości do odbioru każdorazowo zatwierdza inspektor nadzoru inwestorskiego na przedmiotowym zawiadomieniu.</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Zamawiający wyznaczy datę czynności protokolarnego odbioru końcowego najpóźniej w 5 dniu roboczym od daty pisemnego zawiadomienia go o gotowości do odbioru, o którym mowa w ust. 2 </w:t>
      </w:r>
      <w:r w:rsidRPr="00C1019C">
        <w:rPr>
          <w:rFonts w:ascii="Arial" w:eastAsia="Calibri" w:hAnsi="Arial" w:cs="Arial"/>
          <w:color w:val="auto"/>
          <w:sz w:val="22"/>
          <w:lang w:eastAsia="en-US"/>
        </w:rPr>
        <w:lastRenderedPageBreak/>
        <w:t>niniejszego paragrafu oraz po stwierdzeniu kompletności i poprawności, dostarczonych przez Wykonawcę wraz z zawiadomieniem dokumentów odbiorowych, o których mowa w ust. 7 niniejszego paragrafu.</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zakończy czynności odbioru najpóźniej w 5 dniu roboczym od daty rozpoczęcia czynności odbioru.</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Protokół odbioru </w:t>
      </w:r>
      <w:r w:rsidR="00782F57">
        <w:rPr>
          <w:rFonts w:ascii="Arial" w:eastAsia="Calibri" w:hAnsi="Arial" w:cs="Arial"/>
          <w:color w:val="auto"/>
          <w:sz w:val="22"/>
          <w:lang w:eastAsia="en-US"/>
        </w:rPr>
        <w:t xml:space="preserve">częściowego, </w:t>
      </w:r>
      <w:r w:rsidRPr="00C1019C">
        <w:rPr>
          <w:rFonts w:ascii="Arial" w:eastAsia="Calibri" w:hAnsi="Arial" w:cs="Arial"/>
          <w:color w:val="auto"/>
          <w:sz w:val="22"/>
          <w:lang w:eastAsia="en-US"/>
        </w:rPr>
        <w:t>końcowego sporządzi Inspektor nadzoru inwestorskiego na formularzu określonym przez Zamawiającego i doręczy Wykonawcy w dniu zakończenia odbioru.</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Odbiór robót podlegających zakryciu i robót zanikających następował będzie niezwłocznie po ich zgłoszeniu.</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pisemnego zawiadomienia o gotowości do odbioru końcowego Wykonawca dostarcza Zamawiającemu następujące dokumenty:</w:t>
      </w:r>
    </w:p>
    <w:p w:rsidR="00A30D84" w:rsidRPr="00C1019C" w:rsidRDefault="00A30D84" w:rsidP="001E03E3">
      <w:pPr>
        <w:numPr>
          <w:ilvl w:val="0"/>
          <w:numId w:val="2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Oświadczenie Kierownika budowy o zgodności wykonania przedmiotu umowy zgodnie z opisem przedmiotu zamówienia, z zasadami sztuki budowlanej, przepisami prawa budowlanego i obowiązującymi przepisami dotyczącymi stosowania materiałów budowlanych oraz o doprowadzeniu do należytego stanu terenu budowy i terenów przyległych;</w:t>
      </w:r>
    </w:p>
    <w:p w:rsidR="00A30D84" w:rsidRPr="00C1019C" w:rsidRDefault="00A30D84" w:rsidP="001E03E3">
      <w:pPr>
        <w:numPr>
          <w:ilvl w:val="0"/>
          <w:numId w:val="2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Wykaz użytych do budowy materiałów i urządzeń – wraz z dokumentami potwierdzającymi ich jakość, dopuszczenie do stosowania, atesty, certyfikaty, deklaracje zgodności normami.</w:t>
      </w:r>
    </w:p>
    <w:p w:rsidR="00A30D84" w:rsidRPr="00C1019C" w:rsidRDefault="00A30D84" w:rsidP="001E03E3">
      <w:pPr>
        <w:numPr>
          <w:ilvl w:val="0"/>
          <w:numId w:val="25"/>
        </w:numPr>
        <w:spacing w:before="57" w:after="0" w:line="240" w:lineRule="auto"/>
        <w:ind w:hanging="436"/>
        <w:rPr>
          <w:rFonts w:ascii="Arial" w:hAnsi="Arial" w:cs="Arial"/>
          <w:color w:val="auto"/>
          <w:sz w:val="22"/>
        </w:rPr>
      </w:pPr>
      <w:r w:rsidRPr="00C1019C">
        <w:rPr>
          <w:rFonts w:ascii="Arial" w:hAnsi="Arial" w:cs="Arial"/>
          <w:color w:val="auto"/>
          <w:sz w:val="22"/>
        </w:rPr>
        <w:t>Dokumentację powykonawczą, (w tym kosztorysy powykonawcze) w 2 egz., rysunki powykonawcze w 2 egz.</w:t>
      </w:r>
      <w:r w:rsidRPr="00C1019C">
        <w:rPr>
          <w:rFonts w:ascii="Arial" w:hAnsi="Arial" w:cs="Arial"/>
          <w:i/>
          <w:iCs/>
          <w:color w:val="auto"/>
          <w:sz w:val="22"/>
        </w:rPr>
        <w:t>,</w:t>
      </w:r>
      <w:r w:rsidRPr="00C1019C">
        <w:rPr>
          <w:rFonts w:ascii="Arial" w:hAnsi="Arial" w:cs="Arial"/>
          <w:color w:val="auto"/>
          <w:sz w:val="22"/>
        </w:rPr>
        <w:t xml:space="preserve"> z naniesieniem wszelkich uzgodnionych z Zamawiającym zmian lub odstępstw, a w razie potrzeby dołączenie uzupełniającego opisu. Dokumenty wymienione w niniejszym punkcie Wykonawca dostarczy wyłącznie na pisemne wezwanie Zamawiającego.</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sytuacji, gdy podczas czynności odbioru Zamawiający stwierdzi, że przedmiot nie osiągnął gotowości do odbioru z powodu nie zakończenia robót, stwierdzenia wad lub nie wywiązania się z obowiązków, o których mowa w niniejszej umowie, Zamawiający może odmówić odbioru. W takim wypadku Wykonawca pozostaje w zwłoce. Nowy termin odbioru końcowego ustala się zgodnie z trybem przewidzianym dla odbioru końcowego. Wykonawca uprawniony będzie do wystawienia faktury za wykonanie prac dopiero po usunięciu wad i podpisaniu, przez obie Strony, końcowego protokołu odbioru.</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Jeżeli w toku czynności odbioru końcowego stwierdzone wady:</w:t>
      </w:r>
    </w:p>
    <w:p w:rsidR="00A30D84" w:rsidRPr="00C1019C" w:rsidRDefault="00A30D84" w:rsidP="001E03E3">
      <w:pPr>
        <w:numPr>
          <w:ilvl w:val="0"/>
          <w:numId w:val="2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nadają się do usunięcia, Zamawiający może odmówić odbioru do czasu usunięcia wad, a w przypadku, gdy Wykonawca uchyla się od ich wykonania, Zamawiający zleci ich realizację ze środków wniesionych z tytułu zabezpieczenia należytego wykonania umowy; gdy wartość tych prac przewyższy kwotę zabezpieczenia, Wykonawca zobowiązany jest do zapłaty różnicy,</w:t>
      </w:r>
    </w:p>
    <w:p w:rsidR="00A30D84" w:rsidRPr="00C1019C" w:rsidRDefault="00A30D84" w:rsidP="001E03E3">
      <w:pPr>
        <w:numPr>
          <w:ilvl w:val="0"/>
          <w:numId w:val="26"/>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 nadają się do usunięcia to Zamawiający może obniżyć odpowiednio wynagrodzenie, odpowiednio do utraconej wartości użytkowej, estetycznej i technicznej, pod warunkiem, że umożliwiają one użytkowania przedmiotu odbioru zgodnie z przeznaczeniem, natomiast jeżeli  uniemożliwiają użytkowania przedmiotu odbioru zgodnie z przeznaczeniem, Zamawiający może odstąpić od umowy lub żądać wykonania przedmiotu umowy po raz drugi, wyznaczając w tym celu odpowiedni termin, zachowując prawo do domagania się od Wykonawcy naprawienia szkody wynikłej z opóźnienia.</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zobowiązany jest do zawiadomienia Zamawiającego o usunięciu wad.</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okresie udzielonej gwarancji Wykonawca zobowiązany jest do udziału w przeprowadzonych przez Zamawiającego przeglądach oraz do usuwania stwierdzonych w trakcie tych przeglądów wad i usterek.</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Potwierdzeniem wykonania przez Wykonawcę zobowiązań z tytułu udzielonej gwarancji jest odpowiednio podpisany przez Strony protokół odbioru ostatecznego, który Strony sporządziły po upływie okresu gwarancyjnego i po usunięciu wszystkich ewentualnych wad.</w:t>
      </w:r>
    </w:p>
    <w:p w:rsidR="00A30D84" w:rsidRPr="00C1019C" w:rsidRDefault="00A30D84" w:rsidP="001E03E3">
      <w:pPr>
        <w:numPr>
          <w:ilvl w:val="0"/>
          <w:numId w:val="23"/>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 sytuacji, gdy podczas czynności odbioru ostatecznego Zamawiający stwierdzi występowanie wad, może odmówić odebrania prac  i podpisania protokołu odbioru, wyznaczając Wykonawcy odpowiedni termin na ich usunięcie. </w:t>
      </w:r>
    </w:p>
    <w:p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12</w:t>
      </w:r>
    </w:p>
    <w:p w:rsidR="00A30D84" w:rsidRPr="00C1019C" w:rsidRDefault="006467C0" w:rsidP="00C1019C">
      <w:pPr>
        <w:spacing w:before="57" w:after="0" w:line="276" w:lineRule="auto"/>
        <w:ind w:left="0" w:firstLine="0"/>
        <w:jc w:val="center"/>
        <w:rPr>
          <w:rFonts w:ascii="Arial" w:eastAsia="Calibri" w:hAnsi="Arial" w:cs="Arial"/>
          <w:b/>
          <w:bCs/>
          <w:color w:val="auto"/>
          <w:sz w:val="22"/>
          <w:lang w:eastAsia="en-US"/>
        </w:rPr>
      </w:pPr>
      <w:r>
        <w:rPr>
          <w:rFonts w:ascii="Arial" w:eastAsia="Calibri" w:hAnsi="Arial" w:cs="Arial"/>
          <w:b/>
          <w:bCs/>
          <w:color w:val="auto"/>
          <w:sz w:val="22"/>
          <w:lang w:eastAsia="en-US"/>
        </w:rPr>
        <w:lastRenderedPageBreak/>
        <w:t>PODWYKONAWSTWO</w:t>
      </w:r>
    </w:p>
    <w:p w:rsidR="00C81613" w:rsidRPr="00C1019C" w:rsidRDefault="00C81613"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Zgodnie z § 9, ust. 1, przedmiot niniejszej umowy wykonany zostanie przy udziale podwykonawcy ..................................................................... w zakresie ...................................., z zastrzeżeniem postanowień niniejszego paragrafu.</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Do zawarcia przez Wykonawcę umowy o roboty budowlane z podwykonawcą jest wymagana zgoda Zamawiającego. Wykonawca wraz z projektem umowy przedstawia Zamawiającemu część dokumentacji dotyczącej wykonania robót. Do zawarcia przez podwykonawcę umowy z dalszym podwykonawcą jest wymagana zgoda Zamawiającego i Wykonawcy, z tym że w takim przypadku przepis ust. 2 zdanie drugie niniejszego paragrafu umowy stosuje się odpowiednio. Umowy, o których mowa, powinny być dokonane w formie pisemnej pod rygorem nieważności.</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pisemne zastrzeżenia do projektu umowy o podwykonawstwo lub zmiany tego projektu po jego akceptacji, której przedmiotem są roboty budowlane, nie spełniające wymagań określonych w specyfikacji istotnych warunków zamówienia lub gdy projekt ten przewiduje termin zapłaty wynagrodzenia dłuższy niż 30 dni.</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pisemnych zastrzeżeń do przedłożonego projektu umowy o podwykonawstwo, w terminie 14 dni uważa się za akceptację projektu umowy przez Zamawiającego.</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w terminie 14 dni, zgłasza pisemny sprzeciw do umowy o podwykonawstwo, której przedmiotem są roboty budowlane, w przypadkach, o których mowa w ust. 4 niniejszego paragrafu.</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Nie zgłoszenie pisemnego sprzeciwu do przedłożonej umowy o podwykonawstwo, której przedmiotem są roboty budowlane, w terminie 14 dni, uważa się za akceptacje umowy przez Zamawiającego.</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o którym mowa w ust. 7, jeżeli termin zapłaty wynagrodzenia jest dłuższy niż określony w ust. 4, Zamawiający informuje o tym Wykonawcę i wzywa go do doprowadzenia do zmiany tej umowy pod rygorem wystąpienia o zapłatę kary umownej.</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Powyższy tryb udzielenia zgody będzie mieć zastosowanie do wszelkich zmian, uzupełnień oraz aneksów do umów z podwykonawcami lub dalszymi podwykonawcami.</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nie ponosi odpowiedzialności za zawarcie umowy z podwykonawcami lub dalszymi podwykonawcami bez wymaganej zgody Zamawiającego, zaś skutki z tego wynikające, będą obciążały wyłącznie Wykonawcę.</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Każdy projekt umowy musi zawierać w szczególności postanowienia dotyczące:</w:t>
      </w:r>
    </w:p>
    <w:p w:rsidR="00A30D84" w:rsidRPr="00C1019C" w:rsidRDefault="00A30D84" w:rsidP="001E03E3">
      <w:pPr>
        <w:numPr>
          <w:ilvl w:val="0"/>
          <w:numId w:val="28"/>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Zakresu robót przewidzianego do wykonania,</w:t>
      </w:r>
    </w:p>
    <w:p w:rsidR="00A30D84" w:rsidRPr="00C1019C" w:rsidRDefault="00A30D84" w:rsidP="001E03E3">
      <w:pPr>
        <w:numPr>
          <w:ilvl w:val="0"/>
          <w:numId w:val="28"/>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Terminów realizacji,</w:t>
      </w:r>
    </w:p>
    <w:p w:rsidR="00A30D84" w:rsidRPr="00C1019C" w:rsidRDefault="00A30D84" w:rsidP="001E03E3">
      <w:pPr>
        <w:numPr>
          <w:ilvl w:val="0"/>
          <w:numId w:val="28"/>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Wynagrodzenia i terminów płatności przy czym wysokość wynagrodzenia przysługującego podwykonawcy za powierzony zakres zamówienia nie może przewyższać wynagrodzenia wynikającego z oferty wykonawcy,</w:t>
      </w:r>
    </w:p>
    <w:p w:rsidR="00A30D84" w:rsidRPr="00C1019C" w:rsidRDefault="00A30D84" w:rsidP="001E03E3">
      <w:pPr>
        <w:numPr>
          <w:ilvl w:val="0"/>
          <w:numId w:val="28"/>
        </w:numPr>
        <w:spacing w:before="57" w:after="0" w:line="240" w:lineRule="auto"/>
        <w:ind w:left="709" w:hanging="425"/>
        <w:rPr>
          <w:rFonts w:ascii="Arial" w:eastAsia="Calibri" w:hAnsi="Arial" w:cs="Arial"/>
          <w:color w:val="auto"/>
          <w:sz w:val="22"/>
          <w:lang w:eastAsia="en-US"/>
        </w:rPr>
      </w:pPr>
      <w:r w:rsidRPr="00C1019C">
        <w:rPr>
          <w:rFonts w:ascii="Arial" w:eastAsia="Calibri" w:hAnsi="Arial" w:cs="Arial"/>
          <w:color w:val="auto"/>
          <w:sz w:val="22"/>
          <w:lang w:eastAsia="en-US"/>
        </w:rPr>
        <w:t>Rozwiązania umowy z podwykonawcą w przypadku rozwiązania niniejszej umowy.</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Umowa o podwykonawstwo nie może zawierać postanowień:</w:t>
      </w:r>
    </w:p>
    <w:p w:rsidR="00A30D84" w:rsidRPr="00C1019C" w:rsidRDefault="00A30D84" w:rsidP="001E03E3">
      <w:pPr>
        <w:numPr>
          <w:ilvl w:val="0"/>
          <w:numId w:val="29"/>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uzyskanie przez podwykonawcę płatności od Wykonawcy od zapłaty przez Zamawiającego wynagrodzenia na rzecz Wykonawcy, obejmującego zakres robót wykonanych przez podwykonawcę,</w:t>
      </w:r>
    </w:p>
    <w:p w:rsidR="00A30D84" w:rsidRPr="00C1019C" w:rsidRDefault="00A30D84" w:rsidP="001E03E3">
      <w:pPr>
        <w:numPr>
          <w:ilvl w:val="0"/>
          <w:numId w:val="29"/>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Uzależniających zwrot podwykonawcy kwot zabezpieczenia przez Wykonawcę, od zwrotu zabezpieczenia wykonania umowy przez Zamawiającego na rzecz Wykonawcy.</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Przed dokonaniem bezpośredniej zapłaty Zamawiający jest obowiązany umożliwić Wykonawcy zgłoszenie pisemnych uwag dotyczących zasadności bezpośredniej zapłaty wynagrodzenia podwykonawcy lub dalszemu podwykonawcy, o których mowa w ust. 16. Zamawiający informuje o terminie zgłaszania uwag, nie krótszym niż 7 dni od dnia doręczenia tej informacji.</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zgłoszenia uwag, o których mowa w ust. 18, w terminie 7 dni, Zamawiający może:</w:t>
      </w:r>
    </w:p>
    <w:p w:rsidR="00A30D84" w:rsidRPr="00C1019C" w:rsidRDefault="00A30D84" w:rsidP="001E03E3">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Nie dokonać bezpośredniej zapłaty wynagrodzenia podwykonawcy lub dalszemu podwykonawcy, jeżeli Wykonawca wykaże niezasadność takiej zapłaty, albo</w:t>
      </w:r>
    </w:p>
    <w:p w:rsidR="00A30D84" w:rsidRPr="00C1019C" w:rsidRDefault="00A30D84" w:rsidP="001E03E3">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30D84" w:rsidRPr="00C1019C" w:rsidRDefault="00A30D84" w:rsidP="001E03E3">
      <w:pPr>
        <w:numPr>
          <w:ilvl w:val="0"/>
          <w:numId w:val="30"/>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Dokonać bezpośredniej zapłaty wynagrodzenia podwykonawcy lub dalszemu podwykonawcy, jeżeli podwykonawca lub dalszy podwykonawca wykaże zasadność takiej zapłaty.</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dokonania bezpośredniej zapłaty podwykonawcy lub dalszemu podwykonawcy, o której mowa w ust. 16, Zamawiający potrąca kwotę wypłaconego wynagrodzenia z wynagrodzenia należnego Wykonawcy.</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Konieczność wielokrotnego dokonywania bezpośredniej zapłaty podwykonawcy lub dalszemu podwykonawcy, o której mowa w ust. 16, lub konieczność dokonania bezpośrednich zapłat na sumę większą niż 5% wartości umowy w sprawie zamówienia publicznego może stanowić podstawę do odstąpienia od umowy w sprawie zamówienia publicznego przez Zamawiającego.</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w trakcie wykonywania umowy może:</w:t>
      </w:r>
    </w:p>
    <w:p w:rsidR="00A30D84" w:rsidRPr="00C1019C" w:rsidRDefault="00A30D84" w:rsidP="001E03E3">
      <w:pPr>
        <w:numPr>
          <w:ilvl w:val="0"/>
          <w:numId w:val="31"/>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Powierzyć wykonanie części robót budowlanych podwykonawcom, mimo niewskazania w ofercie takiej części do powierzenia podwykonawcom,</w:t>
      </w:r>
    </w:p>
    <w:p w:rsidR="00A30D84" w:rsidRPr="00C1019C" w:rsidRDefault="00A30D84" w:rsidP="001E03E3">
      <w:pPr>
        <w:numPr>
          <w:ilvl w:val="0"/>
          <w:numId w:val="31"/>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Wskazać inny zakres podwykonawstwa niż przedstawiony w ofercie,</w:t>
      </w:r>
    </w:p>
    <w:p w:rsidR="00A30D84" w:rsidRPr="00C1019C" w:rsidRDefault="00A30D84" w:rsidP="001E03E3">
      <w:pPr>
        <w:numPr>
          <w:ilvl w:val="0"/>
          <w:numId w:val="31"/>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Zrezygnować z podwykonawstwa,</w:t>
      </w:r>
    </w:p>
    <w:p w:rsidR="00A30D84" w:rsidRPr="00C1019C" w:rsidRDefault="00A30D84" w:rsidP="001E03E3">
      <w:pPr>
        <w:numPr>
          <w:ilvl w:val="0"/>
          <w:numId w:val="31"/>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Zmienić podwykonawcę.</w:t>
      </w:r>
    </w:p>
    <w:p w:rsidR="00A30D84" w:rsidRPr="00C1019C" w:rsidRDefault="00A30D84" w:rsidP="001E03E3">
      <w:pPr>
        <w:numPr>
          <w:ilvl w:val="0"/>
          <w:numId w:val="2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Jeżeli zmiana lub rezygnacja z podwykonawcy dotyczy podmiotu, na którego zasoby Wykonawca         powoływał się, na zasadach określonych w art. </w:t>
      </w:r>
      <w:r w:rsidR="00001747">
        <w:rPr>
          <w:rFonts w:ascii="Arial" w:eastAsia="Calibri" w:hAnsi="Arial" w:cs="Arial"/>
          <w:color w:val="auto"/>
          <w:sz w:val="22"/>
          <w:lang w:eastAsia="en-US"/>
        </w:rPr>
        <w:t>118</w:t>
      </w:r>
      <w:r w:rsidRPr="00C1019C">
        <w:rPr>
          <w:rFonts w:ascii="Arial" w:eastAsia="Calibri" w:hAnsi="Arial" w:cs="Arial"/>
          <w:color w:val="auto"/>
          <w:sz w:val="22"/>
          <w:lang w:eastAsia="en-US"/>
        </w:rPr>
        <w:t xml:space="preserve"> Pzp, w celu wykazania spełniania warunków udziału w postępowaniu, o których mowa w art. </w:t>
      </w:r>
      <w:r w:rsidR="000017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2 ust. </w:t>
      </w:r>
      <w:r w:rsidR="00001747">
        <w:rPr>
          <w:rFonts w:ascii="Arial" w:eastAsia="Calibri" w:hAnsi="Arial" w:cs="Arial"/>
          <w:color w:val="auto"/>
          <w:sz w:val="22"/>
          <w:lang w:eastAsia="en-US"/>
        </w:rPr>
        <w:t>2</w:t>
      </w:r>
      <w:r w:rsidRPr="00C1019C">
        <w:rPr>
          <w:rFonts w:ascii="Arial" w:eastAsia="Calibri" w:hAnsi="Arial" w:cs="Arial"/>
          <w:color w:val="auto"/>
          <w:sz w:val="22"/>
          <w:lang w:eastAsia="en-US"/>
        </w:rPr>
        <w:t xml:space="preserve"> Pzp, Wykonawca jest zobowiązany wykazać </w:t>
      </w:r>
      <w:r w:rsidRPr="00C1019C">
        <w:rPr>
          <w:rFonts w:ascii="Arial" w:eastAsia="Calibri" w:hAnsi="Arial" w:cs="Arial"/>
          <w:color w:val="auto"/>
          <w:sz w:val="22"/>
          <w:lang w:eastAsia="en-US"/>
        </w:rPr>
        <w:lastRenderedPageBreak/>
        <w:t>Zamawiającemu, iż proponowany inny podwykonawca lub Wykonawca samodzielnie spełnia je w stopniu nie mniejszym niż wymagany w trakcie postępowania o udzielenie zamówienia.</w:t>
      </w:r>
    </w:p>
    <w:p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p>
    <w:p w:rsidR="00A30D84" w:rsidRPr="00C1019C" w:rsidRDefault="00A30D84" w:rsidP="00C1019C">
      <w:pPr>
        <w:spacing w:before="57" w:after="0" w:line="276" w:lineRule="auto"/>
        <w:ind w:left="3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13</w:t>
      </w:r>
    </w:p>
    <w:p w:rsidR="00A30D84" w:rsidRPr="00C1019C" w:rsidRDefault="00A30D84" w:rsidP="00977FD3">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KARY UMOWNE</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Wykonawca ponosi wobec Zamawiającego odpowiedzialność z tytułu niewykonania lub nienależytego wykonania przedmiotu umowy. Ustaloną przez Strony formą odszkodowania będą kary umowne. Łączną, maksymalną wysokość kar umownych, których mogą dochodzić strony, ustala się na 20% wynagrodzenia umownego brutto, określonego w §3 ust. 2.</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umowne, które Wykonawca zapłaci Zamawiającemu, będą naliczane w następujących wypadkach oraz wysokościach:</w:t>
      </w:r>
    </w:p>
    <w:p w:rsidR="00A30D84" w:rsidRPr="00C1019C" w:rsidRDefault="00A30D84" w:rsidP="001E03E3">
      <w:pPr>
        <w:numPr>
          <w:ilvl w:val="0"/>
          <w:numId w:val="33"/>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realizacji  przedmiotu zamówienia, w wysokości 0,4 % wynagrodzenia umownego brutto, określonego w §3 ust. 2,  za każdy rozpoczęty dzień zwłoki liczony od dnia określonego w  §2 ust. 1, jako termin zakończenia prac, do dnia jego faktycznego  zrealizowania potwierdzonego podpisanym protokołem końcowego odbioru prac.</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Za zwłokę w usunięciu wad ujawnionych przy odbiorze końcowym, w wysokości 0,4 % umownego wynagrodzenia brutto,  o którym mowa w §3 ust. 2 umowy, za każdy rozpoczęty dzień zwłoki, licząc od dnia uzgodnionego przez Strony jako data usunięcia wad, z zachowaniem prawa do naliczenia kar umownych wynikających z ust. 2 pkt 1) niniejszego paragrafu. </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zwłokę w usunięciu wad ujawnionych w okresie gwarancji, bądź rękojmi, w wysokości 0,4% wynagrodzenia umownego brutto, o którym mowa w §3 ust. 2 umowy, za każdy rozpoczęty dzień zwłoki, począwszy od pierwszego dnia po upływie wyznaczonego przez Zamawiającego terminu usunięcia usterek do dnia ich usunięcia włącznie,</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 xml:space="preserve">W przypadku rozwiązania umowy przez Zamawiającego z przyczyn, za które ponosi odpowiedzialność Wykonawca, albo przez Wykonawcę z przyczyn, za które odpowiedzialności nie ponosi Zamawiający, w wysokości 10% ogólnego wynagrodzenia brutto, o którym mowa w §3 ust. 2 umowy, </w:t>
      </w:r>
    </w:p>
    <w:p w:rsidR="00A30D84" w:rsidRPr="00AB411B" w:rsidRDefault="00A30D84" w:rsidP="00AB411B">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sytuacji nie przedłużenia przez Wykonawcę czasu obowiązywania zabezpieczenia należytego wykonania umowy w przypadku, o którym mowa w § 7 ust. 13 umowy, w wysokości 10% ogólnego wynagrodzenia brutto, o którym mowa w § 3 ust. 2 umowy,</w:t>
      </w:r>
      <w:r w:rsidRPr="00AB411B">
        <w:rPr>
          <w:rFonts w:ascii="Arial" w:eastAsia="Calibri" w:hAnsi="Arial" w:cs="Arial"/>
          <w:strike/>
          <w:color w:val="auto"/>
          <w:sz w:val="22"/>
          <w:highlight w:val="yellow"/>
          <w:lang w:eastAsia="en-US"/>
        </w:rPr>
        <w:t xml:space="preserve"> </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brak ubezpieczenia opisanego w §6 umowy w wysokości 0,4% ogólnego wynagrodzenia brutto,  o którym mowa w §3 ust. 2 umowy, za każdy rozpoczęty dzień braku ubezpieczenia,</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zapłaty lub nieterminowej zapłaty wynagrodzenia należnego podwykonawcom lub dalszym podwykonawcom w wysokości 0,4% wynagrodzenia brutto, o którym mowa w §3 ust. 2 umowy, za całość umowy z danym podwykonawcą lub dalszym podwykonawcą, za każdy dzień zwłoki (odpowiednio za każdego podwykonawcę),</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do zaakceptowania projektu umowy o podwykonawstwo, której przedmiotem są roboty budowlane, lub projektu jej zmiany, w wysokości 0,5% wynagrodzenia brutto, o którym mowa w §3 ust. 2 umowy, za każdy nie przedłożony do akceptacji projekt umowy, lub jego zmianę (odpowiednio za każdego podwykonawcę),</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nieprzedłożenia, poświadczonej za zgodność z oryginałem, kopii umowy o podwykonawstwo lub jej zmiany, w wysokości 0,5% wynagrodzenia brutto, o którym mowa w § 3 ust. 2 umowy, za każdą nie przedłożoną za zgodność z oryginałem kopię umowy, lub kopię jej zmiany,</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braku zmiany umowy o podwykonawstwo w zakresie terminu zapłaty, w wysokości 0,5% wynagrodzenia brutto, o którym mowa w § 3 ust. 2 umowy, za każdorazowy brak zmiany, o której mowa w punkcie 10 niniejszego ustępu.</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innego rodzaju naruszenia przez Wykonawcę warunków umowy w wysokości 1% ogólnego wynagrodzenia brutto, o którym mowa w § 3 ust. 2 umowy, za każdy przypadek naruszenia.</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Za niewykonanie przez Wykonawcę innych obowiązków wynikających z niniejszej umowy (w szczególności poleceń inspektora nadzoru potwierdzonych wpisem w dzienniku budowy) lub obowiązujących przepisów prawa – w wysokości 2.000,00 PLN za każdy stwierdzony przez Zamawiającego przypadek.</w:t>
      </w:r>
    </w:p>
    <w:p w:rsidR="00A30D84"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 rażące naruszenie podstawowych obowiązków Wykonawcy, wynikających z umowy, w szczególności naruszenie zasad ochrony przeciwpożarowej, przepisów i zasad bezpieczeństwa, higieny pracy i ochrony zdrowia oraz utrzymania porządku na terenie budowy w wysokości 2.000,00 PLN za każde stwierdzone naruszenie.</w:t>
      </w:r>
    </w:p>
    <w:p w:rsidR="00AF70F1" w:rsidRPr="00C1019C" w:rsidRDefault="00AF70F1"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A24AF3">
        <w:rPr>
          <w:rFonts w:ascii="Arial" w:hAnsi="Arial" w:cs="Arial"/>
          <w:sz w:val="22"/>
        </w:rPr>
        <w:t xml:space="preserve">Za zwłokę w przekazaniu zamawiającemu </w:t>
      </w:r>
      <w:r>
        <w:rPr>
          <w:rFonts w:ascii="Arial" w:hAnsi="Arial" w:cs="Arial"/>
          <w:sz w:val="22"/>
        </w:rPr>
        <w:t>dokumentów</w:t>
      </w:r>
      <w:r w:rsidRPr="00A24AF3">
        <w:rPr>
          <w:rFonts w:ascii="Arial" w:hAnsi="Arial" w:cs="Arial"/>
          <w:sz w:val="22"/>
        </w:rPr>
        <w:t>, o który</w:t>
      </w:r>
      <w:r>
        <w:rPr>
          <w:rFonts w:ascii="Arial" w:hAnsi="Arial" w:cs="Arial"/>
          <w:sz w:val="22"/>
        </w:rPr>
        <w:t>ch</w:t>
      </w:r>
      <w:r w:rsidRPr="00A24AF3">
        <w:rPr>
          <w:rFonts w:ascii="Arial" w:hAnsi="Arial" w:cs="Arial"/>
          <w:sz w:val="22"/>
        </w:rPr>
        <w:t xml:space="preserve"> mowa w § </w:t>
      </w:r>
      <w:r>
        <w:rPr>
          <w:rFonts w:ascii="Arial" w:hAnsi="Arial" w:cs="Arial"/>
          <w:sz w:val="22"/>
        </w:rPr>
        <w:t>9</w:t>
      </w:r>
      <w:r w:rsidRPr="00A24AF3">
        <w:rPr>
          <w:rFonts w:ascii="Arial" w:hAnsi="Arial" w:cs="Arial"/>
          <w:sz w:val="22"/>
        </w:rPr>
        <w:t xml:space="preserve"> </w:t>
      </w:r>
      <w:r>
        <w:rPr>
          <w:rFonts w:ascii="Arial" w:hAnsi="Arial" w:cs="Arial"/>
          <w:sz w:val="22"/>
        </w:rPr>
        <w:t>ust. 17 i 18</w:t>
      </w:r>
      <w:r w:rsidRPr="00A24AF3">
        <w:rPr>
          <w:rFonts w:ascii="Arial" w:hAnsi="Arial" w:cs="Arial"/>
          <w:sz w:val="22"/>
        </w:rPr>
        <w:t xml:space="preserve"> umowy w wysokości 2.000,00 PLN za każdy dzień zwłoki.</w:t>
      </w:r>
    </w:p>
    <w:p w:rsidR="00A30D84" w:rsidRPr="00C1019C" w:rsidRDefault="00A30D84" w:rsidP="001E03E3">
      <w:pPr>
        <w:numPr>
          <w:ilvl w:val="0"/>
          <w:numId w:val="33"/>
        </w:numPr>
        <w:tabs>
          <w:tab w:val="num" w:pos="0"/>
        </w:tabs>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 przypadku niespełnienia przez Wykonawcę lub podwykonawcę wymogu zatrudnienia na podstawie umowy o pracę osób wykonujących wskazane w „Wykazie osób” (Załącznik nr 1) czynności 2.000,00 PLN za każdy stwierdzony przez Zamawiającego przypadek. Niezłożenie przez Wykonawcę w wyznaczonym przez Zamawiającego terminie żądanych przez Zamawiającego dowodów o których mowa w §4 ust. 1</w:t>
      </w:r>
      <w:r w:rsidR="00AB411B">
        <w:rPr>
          <w:rFonts w:ascii="Arial" w:eastAsia="Calibri" w:hAnsi="Arial" w:cs="Arial"/>
          <w:color w:val="auto"/>
          <w:sz w:val="22"/>
          <w:lang w:eastAsia="en-US"/>
        </w:rPr>
        <w:t>3</w:t>
      </w:r>
      <w:r w:rsidRPr="00C1019C">
        <w:rPr>
          <w:rFonts w:ascii="Arial" w:eastAsia="Calibri" w:hAnsi="Arial" w:cs="Arial"/>
          <w:color w:val="auto"/>
          <w:sz w:val="22"/>
          <w:lang w:eastAsia="en-US"/>
        </w:rPr>
        <w:t xml:space="preserve"> w celu potwierdzenia spełnienia przez Wykonawcę lub podwykonawcę wymogu zatrudnienia na podstawie umowy o pracę traktowane będzie jako niespełnienie przez Wykonawcę lub podwykonawcę wymogu zatrudnienia na podstawie umowy o pracę.</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Kary, o których mowa w niniejszym paragrafie, Wykonawca zapłaci na wskazany przez Zamawiającego rachunek bankowy, przelewem, w terminie do 7 dni kalendarzowych, licząc od dnia doręczenia żądania zapłaty kary umownej (w formie noty księgowej).</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Wykonawca nie ponosi odpowiedzialności określonej w umowie tylko wtedy, jeżeli niewykonanie lub nienależyte wykonanie obowiązków Wykonawcy jest spowodowane wyłączną winą Zamawiającego lub działaniem siły wyższej. </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Ustanie obowiązywania umowy, niezależnie od przyczyny i podstawy, w tym na skutek odstąpienia od umowy przez Zamawiającego, nie pozbawia Zamawiającego prawa dochodzenia kar umownych i odszkodowań w umowie przewidzianych.</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Zapłacenie kary umownej nie zwalnia Wykonawcy z obowiązku wykonania robót, stanowiących przedmiot niniejszej umowy, jak również z żadnych innych zobowiązań umownych.</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Zamawiający ma prawo do potrącania kar umownych z kwoty stanowiącej wymagalne, pozostające w dyspozycji Zamawiającego, wynagrodzenie Wykonawcy lub z zabezpieczenia należytego wykonania umowy.</w:t>
      </w:r>
    </w:p>
    <w:p w:rsidR="00A30D84" w:rsidRPr="00C1019C" w:rsidRDefault="00A30D84" w:rsidP="001E03E3">
      <w:pPr>
        <w:numPr>
          <w:ilvl w:val="0"/>
          <w:numId w:val="32"/>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Zapisy niniejszego paragrafu obowiązują Strony także po ustaniu lub rozwiązaniu umowy.</w:t>
      </w: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 14</w:t>
      </w:r>
    </w:p>
    <w:p w:rsidR="00A30D84" w:rsidRPr="00C1019C" w:rsidRDefault="00A30D84" w:rsidP="00C1019C">
      <w:pPr>
        <w:spacing w:before="57" w:after="0" w:line="276" w:lineRule="auto"/>
        <w:ind w:left="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ODSTĄPIENIE</w:t>
      </w:r>
    </w:p>
    <w:p w:rsidR="00A30D84" w:rsidRPr="00C1019C" w:rsidRDefault="00A30D84" w:rsidP="001E03E3">
      <w:pPr>
        <w:numPr>
          <w:ilvl w:val="0"/>
          <w:numId w:val="34"/>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Oprócz przypadków wymienionych w Kodeksie Cywilnym, Stronom przysługuje prawo odstąpienia od umowy  w następujących sytuacjach:</w:t>
      </w:r>
    </w:p>
    <w:p w:rsidR="00A30D84" w:rsidRPr="00C1019C" w:rsidRDefault="00A30D84" w:rsidP="001E03E3">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Zamawiającemu przysługuje prawo odstąpienia od umowy lub jej części w razie:</w:t>
      </w:r>
    </w:p>
    <w:p w:rsidR="00A30D84" w:rsidRPr="00C1019C" w:rsidRDefault="00A30D84" w:rsidP="001E03E3">
      <w:pPr>
        <w:numPr>
          <w:ilvl w:val="0"/>
          <w:numId w:val="6"/>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wystąpienia istotnej zmiany okoliczności powodującej, że wykonanie umowy nie leży w interesie publicznym, czego nie można było przewidzieć w chwili zawarcia umowy,</w:t>
      </w:r>
    </w:p>
    <w:p w:rsidR="00A30D84" w:rsidRPr="00C1019C" w:rsidRDefault="00A30D84" w:rsidP="001E03E3">
      <w:pPr>
        <w:numPr>
          <w:ilvl w:val="0"/>
          <w:numId w:val="6"/>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Wykonawca realizuje przedmiot umowy w sposób sprzeczny z postanowieniami umowy, Dokumentacją Techniczną lub wskazaniami Zamawiającego,</w:t>
      </w:r>
    </w:p>
    <w:p w:rsidR="00A30D84" w:rsidRPr="00C1019C" w:rsidRDefault="00A30D84" w:rsidP="001E03E3">
      <w:pPr>
        <w:numPr>
          <w:ilvl w:val="0"/>
          <w:numId w:val="6"/>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likwidacji lub rozwiązania firmy Wykonawcy,</w:t>
      </w:r>
    </w:p>
    <w:p w:rsidR="00A30D84" w:rsidRPr="00C1019C" w:rsidRDefault="00A30D84" w:rsidP="001E03E3">
      <w:pPr>
        <w:numPr>
          <w:ilvl w:val="0"/>
          <w:numId w:val="6"/>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zajęcia majątku Wykonawcy w stopniu uniemożliwiającym realizację przedmiotu umowy lub zaspokojenie roszczeń Zamawiającego,</w:t>
      </w:r>
    </w:p>
    <w:p w:rsidR="00A30D84" w:rsidRPr="00C1019C" w:rsidRDefault="00A30D84" w:rsidP="001E03E3">
      <w:pPr>
        <w:numPr>
          <w:ilvl w:val="0"/>
          <w:numId w:val="6"/>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nie rozpoczęcia robót przez Wykonawcę w pełnym zakresie objętym umową, w terminie wyznaczonym w umowie, bez uzasadnionych przyczyn lub ich  niekontynuowania, pomimo wezwania Zamawiającego złożonego na piśmie,</w:t>
      </w:r>
    </w:p>
    <w:p w:rsidR="00A30D84" w:rsidRPr="00C1019C" w:rsidRDefault="00A30D84" w:rsidP="001E03E3">
      <w:pPr>
        <w:numPr>
          <w:ilvl w:val="0"/>
          <w:numId w:val="6"/>
        </w:numPr>
        <w:tabs>
          <w:tab w:val="num" w:pos="0"/>
        </w:tabs>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przerwy w realizacji robót z winy Wykonawcy trwającej dłużej niż 7 dni.</w:t>
      </w:r>
    </w:p>
    <w:p w:rsidR="00A30D84" w:rsidRPr="00C1019C" w:rsidRDefault="00A30D84" w:rsidP="001E03E3">
      <w:pPr>
        <w:numPr>
          <w:ilvl w:val="0"/>
          <w:numId w:val="35"/>
        </w:numPr>
        <w:spacing w:before="57" w:after="0" w:line="240" w:lineRule="auto"/>
        <w:ind w:hanging="436"/>
        <w:rPr>
          <w:rFonts w:ascii="Arial" w:eastAsia="Calibri" w:hAnsi="Arial" w:cs="Arial"/>
          <w:color w:val="auto"/>
          <w:sz w:val="22"/>
          <w:lang w:eastAsia="en-US"/>
        </w:rPr>
      </w:pPr>
      <w:r w:rsidRPr="00C1019C">
        <w:rPr>
          <w:rFonts w:ascii="Arial" w:eastAsia="Calibri" w:hAnsi="Arial" w:cs="Arial"/>
          <w:color w:val="auto"/>
          <w:sz w:val="22"/>
          <w:lang w:eastAsia="en-US"/>
        </w:rPr>
        <w:t>Wykonawcy przysługuje prawo odstąpienia od umowy lub jej części w razie:</w:t>
      </w:r>
    </w:p>
    <w:p w:rsidR="00A30D84" w:rsidRPr="00C1019C" w:rsidRDefault="00A30D84" w:rsidP="001E03E3">
      <w:pPr>
        <w:numPr>
          <w:ilvl w:val="0"/>
          <w:numId w:val="36"/>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niewywiązania się Zamawiającego, mimo uzasadnionego wezwania, z obowiązku zapłaty faktur, za okres powyżej 2 miesięcy,</w:t>
      </w:r>
    </w:p>
    <w:p w:rsidR="00A30D84" w:rsidRPr="00C1019C" w:rsidRDefault="00A30D84" w:rsidP="001E03E3">
      <w:pPr>
        <w:numPr>
          <w:ilvl w:val="0"/>
          <w:numId w:val="36"/>
        </w:numPr>
        <w:spacing w:before="57" w:after="0" w:line="240" w:lineRule="auto"/>
        <w:ind w:left="993" w:hanging="284"/>
        <w:jc w:val="left"/>
        <w:rPr>
          <w:rFonts w:ascii="Arial" w:eastAsia="Calibri" w:hAnsi="Arial" w:cs="Arial"/>
          <w:color w:val="auto"/>
          <w:sz w:val="22"/>
          <w:lang w:eastAsia="en-US"/>
        </w:rPr>
      </w:pPr>
      <w:r w:rsidRPr="00C1019C">
        <w:rPr>
          <w:rFonts w:ascii="Arial" w:eastAsia="Calibri" w:hAnsi="Arial" w:cs="Arial"/>
          <w:color w:val="auto"/>
          <w:sz w:val="22"/>
          <w:lang w:eastAsia="en-US"/>
        </w:rPr>
        <w:t>zawiadomienia Wykonawcy, że Zamawiając</w:t>
      </w:r>
      <w:r w:rsidR="000A4E42">
        <w:rPr>
          <w:rFonts w:ascii="Arial" w:eastAsia="Calibri" w:hAnsi="Arial" w:cs="Arial"/>
          <w:color w:val="auto"/>
          <w:sz w:val="22"/>
          <w:lang w:eastAsia="en-US"/>
        </w:rPr>
        <w:t xml:space="preserve">y - wobec zaistnienia uprzednio </w:t>
      </w:r>
      <w:r w:rsidRPr="00C1019C">
        <w:rPr>
          <w:rFonts w:ascii="Arial" w:eastAsia="Calibri" w:hAnsi="Arial" w:cs="Arial"/>
          <w:color w:val="auto"/>
          <w:sz w:val="22"/>
          <w:lang w:eastAsia="en-US"/>
        </w:rPr>
        <w:t>nieprzewidzianych okoliczności - nie będzie mógł spełnić swoich zobowiązań umownych wobec Wykonawcy.</w:t>
      </w:r>
    </w:p>
    <w:p w:rsidR="00A30D84" w:rsidRPr="00C1019C" w:rsidRDefault="00A30D84" w:rsidP="001E03E3">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 przypadku odstąpienia od umowy Wykonawcę i Zamawiającego obciążają następujące obowiązki szczegółowe:</w:t>
      </w:r>
    </w:p>
    <w:p w:rsidR="00A30D84" w:rsidRPr="00C1019C" w:rsidRDefault="00A30D84" w:rsidP="001E03E3">
      <w:pPr>
        <w:numPr>
          <w:ilvl w:val="0"/>
          <w:numId w:val="43"/>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terminie do 7 dni od daty odstąpienia od umowy Wykonawca, przy udziale Zamawiającego  oraz inspektora nadzoru inwestorskiego, sporządzi szczegółowy protokół inwentaryzacji robót wg stanu na dzień odstąpienia,</w:t>
      </w:r>
    </w:p>
    <w:p w:rsidR="00A30D84" w:rsidRPr="00C1019C" w:rsidRDefault="00A30D84" w:rsidP="001E03E3">
      <w:pPr>
        <w:numPr>
          <w:ilvl w:val="0"/>
          <w:numId w:val="43"/>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zabezpieczy przerwane roboty, w zakresie obustronnie uzgodnionym, na koszt Strony, która jest odpowiedzialna za odstąpienie od umowy,</w:t>
      </w:r>
    </w:p>
    <w:p w:rsidR="00A30D84" w:rsidRPr="00C1019C" w:rsidRDefault="00A30D84" w:rsidP="001E03E3">
      <w:pPr>
        <w:numPr>
          <w:ilvl w:val="0"/>
          <w:numId w:val="43"/>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sporządzi wykaz materiałów, które mogą być wykorzystane przez niego do realizacji innych robót, nie objętych umową, jeżeli odstąpienie od umowy nastąpiło z przyczyn od niego niezależnych,</w:t>
      </w:r>
    </w:p>
    <w:p w:rsidR="00A30D84" w:rsidRPr="00C1019C" w:rsidRDefault="00A30D84" w:rsidP="001E03E3">
      <w:pPr>
        <w:numPr>
          <w:ilvl w:val="0"/>
          <w:numId w:val="43"/>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Wykonawca zgłosi Zamawiającemu do odbioru  roboty przerwane oraz roboty zabezpieczające, jeżeli odstąpienie od umowy nastąpiło z przyczyn, za które Wykonawca nie odpowiada,</w:t>
      </w:r>
    </w:p>
    <w:p w:rsidR="00A30D84" w:rsidRPr="00C1019C" w:rsidRDefault="00A30D84" w:rsidP="001E03E3">
      <w:pPr>
        <w:numPr>
          <w:ilvl w:val="0"/>
          <w:numId w:val="43"/>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Niezwłocznie, jednak najpóźniej w terminie 30 dni od odstąpienia, Wykonawca usunie z terenu budowy dostarczone bądź wzniesione przez niego urządzenia na zaplecze budowy,</w:t>
      </w:r>
    </w:p>
    <w:p w:rsidR="00A30D84" w:rsidRPr="00C1019C" w:rsidRDefault="00A30D84" w:rsidP="001E03E3">
      <w:pPr>
        <w:numPr>
          <w:ilvl w:val="0"/>
          <w:numId w:val="43"/>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W razie odstąpienia od umowy, z przyczyn, za które Wykonawca nie odpowiada, Zamawiający jest obowiązany do dokonania odbioru robót przerwanych i do zapłaty wynagrodzenia za roboty wykonane, wg stanu na dzień odstąpienia, bez zwrotu za nakłady poniesione na przyszłe wykonanie przedmiotu umowy.</w:t>
      </w:r>
    </w:p>
    <w:p w:rsidR="00A30D84" w:rsidRPr="00C1019C" w:rsidRDefault="00A30D84" w:rsidP="001E03E3">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Poza okolicznościami określonymi w ust. 1  niniejszego paragrafu, Zamawiający lub Wykonawca może odstąpić od realizacji umowy, jeżeli druga Strona narusza postanowienia umowy powodując utratę istotnych korzyści wynikających dla niej z umowy.</w:t>
      </w:r>
    </w:p>
    <w:p w:rsidR="00A30D84" w:rsidRPr="00C1019C" w:rsidRDefault="00A30D84" w:rsidP="001E03E3">
      <w:pPr>
        <w:numPr>
          <w:ilvl w:val="0"/>
          <w:numId w:val="37"/>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Odstąpienie od umowy powinno nastąpić w formie pisemnej, pod rygorem nieważności, musi zawierać uzasadnienie oraz może być realizowane w terminie 1 miesiąca od daty powzięcia informacji o którejkolwiek z okoliczności, o których mowa w pkt. 1 niniejszego paragrafu.</w:t>
      </w:r>
    </w:p>
    <w:p w:rsidR="00A30D84" w:rsidRPr="00C1019C" w:rsidRDefault="00A30D84" w:rsidP="00C1019C">
      <w:pPr>
        <w:spacing w:before="57" w:after="0" w:line="240" w:lineRule="auto"/>
        <w:ind w:left="23" w:firstLine="0"/>
        <w:jc w:val="center"/>
        <w:rPr>
          <w:rFonts w:ascii="Arial" w:hAnsi="Arial" w:cs="Arial"/>
          <w:b/>
          <w:bCs/>
          <w:color w:val="auto"/>
          <w:sz w:val="22"/>
        </w:rPr>
      </w:pPr>
    </w:p>
    <w:p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15</w:t>
      </w:r>
    </w:p>
    <w:p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SIŁA WYŻSZA</w:t>
      </w:r>
    </w:p>
    <w:p w:rsidR="00A30D84" w:rsidRPr="00C1019C" w:rsidRDefault="00A30D84" w:rsidP="001E03E3">
      <w:pPr>
        <w:numPr>
          <w:ilvl w:val="0"/>
          <w:numId w:val="3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będą zwolnione od odpowiedzialności za niewykonanie lub nienależyte wykonanie zobowiązań wynikających z umowy, o ile niewykonanie lub nienależyte wykonanie zobowiązania nastąpiło wskutek siły wyższej. </w:t>
      </w:r>
    </w:p>
    <w:p w:rsidR="00A30D84" w:rsidRPr="00C1019C" w:rsidRDefault="00A30D84" w:rsidP="001E03E3">
      <w:pPr>
        <w:numPr>
          <w:ilvl w:val="0"/>
          <w:numId w:val="3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Przez siłę wyższą rozumie się zdarzenie niemożliwe do przewidzenia, na które Strony nie mają wpływu i są przez Strony niemożliwe do pokonania, a w szczególności: klęski żywiołowe, wojny, zamknięcie granic uniemożliwiające wykonanie umowy w całości lub w części.</w:t>
      </w:r>
    </w:p>
    <w:p w:rsidR="00A30D84" w:rsidRPr="00C1019C" w:rsidRDefault="00A30D84" w:rsidP="001E03E3">
      <w:pPr>
        <w:numPr>
          <w:ilvl w:val="0"/>
          <w:numId w:val="3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Na skutek siły wyższej terminy określone w niniejszej umowie zostaną przedłużone o czas jej trwania,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w:t>
      </w:r>
    </w:p>
    <w:p w:rsidR="00A30D84" w:rsidRPr="00C1019C" w:rsidRDefault="00A30D84" w:rsidP="001E03E3">
      <w:pPr>
        <w:numPr>
          <w:ilvl w:val="0"/>
          <w:numId w:val="3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Strona, która zamierza żądać zwolnienia z odpowiedzialności z powodu siły wyższej zobowiązana jest poinformować drugą Stronę na piśmie, w ciągu 2 dni od jej wystąpienia lub ustania.</w:t>
      </w:r>
    </w:p>
    <w:p w:rsidR="00A30D84" w:rsidRPr="00C1019C" w:rsidRDefault="00A30D84" w:rsidP="001E03E3">
      <w:pPr>
        <w:numPr>
          <w:ilvl w:val="0"/>
          <w:numId w:val="38"/>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Zaistnienie siły wyższej powinno być przez Stronę udokumentowane.</w:t>
      </w:r>
    </w:p>
    <w:p w:rsidR="00A30D84" w:rsidRPr="00C1019C" w:rsidRDefault="00A30D84" w:rsidP="00C1019C">
      <w:pPr>
        <w:spacing w:before="57" w:after="0" w:line="240" w:lineRule="auto"/>
        <w:ind w:left="23" w:firstLine="0"/>
        <w:jc w:val="center"/>
        <w:rPr>
          <w:rFonts w:ascii="Arial" w:hAnsi="Arial" w:cs="Arial"/>
          <w:b/>
          <w:bCs/>
          <w:color w:val="auto"/>
          <w:sz w:val="22"/>
        </w:rPr>
      </w:pPr>
    </w:p>
    <w:p w:rsidR="00A30D84" w:rsidRPr="00C1019C" w:rsidRDefault="00A30D84" w:rsidP="00C1019C">
      <w:pPr>
        <w:spacing w:before="57" w:after="0" w:line="240" w:lineRule="auto"/>
        <w:ind w:left="23" w:firstLine="0"/>
        <w:jc w:val="center"/>
        <w:rPr>
          <w:rFonts w:ascii="Arial" w:hAnsi="Arial" w:cs="Arial"/>
          <w:b/>
          <w:bCs/>
          <w:color w:val="auto"/>
          <w:sz w:val="22"/>
        </w:rPr>
      </w:pPr>
      <w:r w:rsidRPr="00C1019C">
        <w:rPr>
          <w:rFonts w:ascii="Arial" w:hAnsi="Arial" w:cs="Arial"/>
          <w:b/>
          <w:bCs/>
          <w:color w:val="auto"/>
          <w:sz w:val="22"/>
        </w:rPr>
        <w:t>§ 16</w:t>
      </w:r>
    </w:p>
    <w:p w:rsidR="00A30D84" w:rsidRPr="00C1019C" w:rsidRDefault="00A30D84" w:rsidP="00C1019C">
      <w:pPr>
        <w:spacing w:before="57" w:after="0" w:line="276" w:lineRule="auto"/>
        <w:ind w:left="383"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ZMIANA UMOWY</w:t>
      </w:r>
    </w:p>
    <w:p w:rsidR="00A30D84" w:rsidRPr="00C1019C" w:rsidRDefault="00A30D84" w:rsidP="001E03E3">
      <w:pPr>
        <w:numPr>
          <w:ilvl w:val="0"/>
          <w:numId w:val="3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Wszelkie zmiany i uzupełnienia treści niniejszej umowy wymagają formy pisemnej pod rygorem nieważności.</w:t>
      </w:r>
    </w:p>
    <w:p w:rsidR="00A30D84" w:rsidRPr="00C1019C" w:rsidRDefault="00A30D84" w:rsidP="001E03E3">
      <w:pPr>
        <w:numPr>
          <w:ilvl w:val="0"/>
          <w:numId w:val="39"/>
        </w:numPr>
        <w:spacing w:before="57" w:after="0" w:line="240" w:lineRule="auto"/>
        <w:ind w:left="284"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Strony dopuszczają możliwość wprowadzenia zmiany treści umowy, w stosunku do treści oferty, na podstawie której dokonano wyboru Wykonawcy, w szczególności w zakresie: </w:t>
      </w:r>
    </w:p>
    <w:p w:rsidR="00A30D84" w:rsidRPr="00C1019C" w:rsidRDefault="00A30D84" w:rsidP="001E03E3">
      <w:pPr>
        <w:numPr>
          <w:ilvl w:val="0"/>
          <w:numId w:val="44"/>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Zmiany terminu końcowego w przypadku:</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siły wyższej, rozumianej jako zdarzenie niemożliwe do przewidzenia, na które Strony nie mają wpływu i są przez Strony niemożliwe do pokonania, a w szczególności: klęski żywiołowe, wojny, zamknięcie granic uniemożliwiające wykonanie umowy w całości lub w części, pod warunkiem dostarczenia w terminie 5 dni od dnia zaistnienia siły wyższej, przez Stronę dotkniętą wystąpienie siły wyższej, dokumentu potwierdzającego zaistnienie siły wyższej wystawionego przez właściwy organ administracji publicznej oraz wskazania wpływu zdarzenia na wykonanie umowy, termin zostanie przedłużony o czas jej trwania.</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wyjątkowo niesprzyjających warunków atmosferycznych uniemożliwiających prowadzenie robót,</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konieczności wykonania robót nie przewidzianych w przetargu, a polegających na podniesieniu warunków użytkowych obiektu, zmianie funkcji, podniesienia jakości wykończenia lub wyposażenia, wprowadzeniu zmian polegających na obniżeniu kosztu obiektu budowlanego, usunięcia kolizji z istniejącą infrastrukturą techniczną.</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 związku z okolicznościami nie mającymi związku z prowadzonymi robotami budowlanymi, a wynikającymi z prowadzonej przez inwestora działalności,</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przedłużenia procedury udzielenia przedmiotowego zamówienia publicznego poprzez środki ochrony prawnej wykorzystywane przez wykonawców lub inne podmioty przed zawarciem umowy, gdy termin zakończenia robót określony został datą,</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napotkania warunków fizycznych nieprzewidywalnych, mających wpływ na wydłużenie procesu inwestycyjnego, zmian robót budowlanych wprowadzonych decyzjami administracyjnymi wydanymi, lub które uzyskały walor ostateczności po dniu rozstrzygnięcia postępowania skutkującego podpisaniem niniejszej umowy i dotyczącymi stron umowy, obiektu budowlanego, prowadzonych robót budowlanych lub innych okoliczności mających związek z przedmiotem umowy,</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zakresu robót przez inwestora lub konieczności wykonania innych robót dodatkowych (zamiennych), </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zmian spowodowanych nieprzewidzianymi w SIWZ warunkami geologicznymi, archeologicznymi lub terenowymi, w szczególności: niewypały i niewybuchy, wykopaliska archeologiczne,</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od przyjętych w dokumentacji projektowej warunków geologicznych, ale istotnych dla realizacji przedmiotu zamówienia,</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odmiennych (ale istotnych dla realizacji przedmiotu zamówienia) od przyjętych w dokumentacji projektowej warunków terenowych, w szczególności istnienie podziemnych sieci, instalacji, urządzeń lub niezinwentaryzowanych albo  błędnie zinwentaryzowanych obiektów budowlanych (bunkry, fundamenty, ściany szczelne, itp.),</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sposobu wykonania przedmiotu umowy na skutek wystąpienia okoliczności przewidzianych w </w:t>
      </w:r>
      <w:proofErr w:type="spellStart"/>
      <w:r w:rsidRPr="00C1019C">
        <w:rPr>
          <w:rFonts w:ascii="Arial" w:eastAsia="Calibri" w:hAnsi="Arial" w:cs="Arial"/>
          <w:color w:val="auto"/>
          <w:sz w:val="22"/>
          <w:lang w:eastAsia="en-US"/>
        </w:rPr>
        <w:t>ppkt</w:t>
      </w:r>
      <w:proofErr w:type="spellEnd"/>
      <w:r w:rsidRPr="00C1019C">
        <w:rPr>
          <w:rFonts w:ascii="Arial" w:eastAsia="Calibri" w:hAnsi="Arial" w:cs="Arial"/>
          <w:color w:val="auto"/>
          <w:sz w:val="22"/>
          <w:lang w:eastAsia="en-US"/>
        </w:rPr>
        <w:t xml:space="preserve"> 3).</w:t>
      </w:r>
    </w:p>
    <w:p w:rsidR="00A30D84" w:rsidRPr="00C1019C" w:rsidRDefault="00A30D84" w:rsidP="001E03E3">
      <w:pPr>
        <w:numPr>
          <w:ilvl w:val="0"/>
          <w:numId w:val="40"/>
        </w:numPr>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pod warunkiem podpisania przez Strony porozumienia w sprawie zmiany terminu.</w:t>
      </w:r>
    </w:p>
    <w:p w:rsidR="00A30D84" w:rsidRPr="00C1019C" w:rsidRDefault="00A30D84" w:rsidP="001E03E3">
      <w:pPr>
        <w:numPr>
          <w:ilvl w:val="0"/>
          <w:numId w:val="44"/>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Sposobu wykonania przedmiotu umowy, w przypadku:</w:t>
      </w:r>
    </w:p>
    <w:p w:rsidR="00A30D84" w:rsidRPr="00C1019C" w:rsidRDefault="00A30D84" w:rsidP="001E03E3">
      <w:pPr>
        <w:numPr>
          <w:ilvl w:val="0"/>
          <w:numId w:val="4"/>
        </w:numPr>
        <w:autoSpaceDE w:val="0"/>
        <w:autoSpaceDN w:val="0"/>
        <w:adjustRightInd w:val="0"/>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stwierdzenia wad lub wprowadzenia zmian w dokumentacji projektowej, skutkujących koniecznością dokonania poprawek lub uzupełnień, których nie można było wcześniej przewidzieć,</w:t>
      </w:r>
    </w:p>
    <w:p w:rsidR="00A30D84" w:rsidRPr="00C1019C" w:rsidRDefault="00A30D84" w:rsidP="001E03E3">
      <w:pPr>
        <w:numPr>
          <w:ilvl w:val="0"/>
          <w:numId w:val="4"/>
        </w:numPr>
        <w:autoSpaceDE w:val="0"/>
        <w:autoSpaceDN w:val="0"/>
        <w:adjustRightInd w:val="0"/>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niedostępności na rynku materiałów lub urządzeń wskazanych w dokumentacji projektowej lub specyfikacji technicznej wykonania i odbioru robót spowodowanej zaprzestaniem produkcji lub wycofaniem z rynku tych materiałów lub urządzeń,</w:t>
      </w:r>
    </w:p>
    <w:p w:rsidR="00A30D84" w:rsidRPr="00C1019C" w:rsidRDefault="00A30D84" w:rsidP="001E03E3">
      <w:pPr>
        <w:numPr>
          <w:ilvl w:val="0"/>
          <w:numId w:val="4"/>
        </w:numPr>
        <w:autoSpaceDE w:val="0"/>
        <w:autoSpaceDN w:val="0"/>
        <w:adjustRightInd w:val="0"/>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pojawienia się na rynku materiałów lub urządzeń nowszej generacji, pozwalających na zaoszczędzenie kosztów realizacji przedmiotu umowy lub kosztów eksploatacji wykonanego przedmiotu umowy, lub umożliwiających uzyskanie lepszej jakości robót,</w:t>
      </w:r>
    </w:p>
    <w:p w:rsidR="00A30D84" w:rsidRPr="00C1019C" w:rsidRDefault="00A30D84" w:rsidP="001E03E3">
      <w:pPr>
        <w:numPr>
          <w:ilvl w:val="0"/>
          <w:numId w:val="4"/>
        </w:numPr>
        <w:autoSpaceDE w:val="0"/>
        <w:autoSpaceDN w:val="0"/>
        <w:adjustRightInd w:val="0"/>
        <w:spacing w:before="57" w:after="0" w:line="240"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pojawienia się nowszej technologii wykonania zaprojektowanych robót, pozwalającej na zaoszczędzenie czasu realizacji przedmiotu umowy lub kosztów wykonywanych prac, jak również kosztów eksploatacji wykonanego przedmiotu umowy,</w:t>
      </w:r>
    </w:p>
    <w:p w:rsidR="00A30D84" w:rsidRPr="00C1019C" w:rsidRDefault="00A30D84" w:rsidP="001E03E3">
      <w:pPr>
        <w:numPr>
          <w:ilvl w:val="0"/>
          <w:numId w:val="4"/>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celowości lub konieczności zrealizowania przedmiotu umowy przy zastosowaniu innych rozwiązań technicznych/technologicznych niż wskazane w dokumentacji projektowej lub specyfikacji technicznej wykonania i odbioru robót, wynikającej z okoliczności, których nie można było przewidzieć,</w:t>
      </w:r>
    </w:p>
    <w:p w:rsidR="00A30D84" w:rsidRPr="00C1019C" w:rsidRDefault="00A30D84" w:rsidP="001E03E3">
      <w:pPr>
        <w:numPr>
          <w:ilvl w:val="0"/>
          <w:numId w:val="4"/>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warunków terenowych odbiegających w sposób istotny od przyjętych w dokumentacji projektowej, w szczególności braku zinwentaryzowania obiektów budowlanych lub zinwentaryzowania obiektów budowlanych w sposób wadliwy,</w:t>
      </w:r>
    </w:p>
    <w:p w:rsidR="00A30D84" w:rsidRPr="00C1019C" w:rsidRDefault="00A30D84" w:rsidP="001E03E3">
      <w:pPr>
        <w:numPr>
          <w:ilvl w:val="0"/>
          <w:numId w:val="4"/>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konieczności zrealizowania przedmiotu umowy przy zastosowaniu odmiennych rozwiązań technicznych, technologicznych lub materiałowych niż wskazano w dokumentacji projektowej, ze względu na zmiany obowiązującego prawa,</w:t>
      </w:r>
    </w:p>
    <w:p w:rsidR="00A30D84" w:rsidRPr="00C1019C" w:rsidRDefault="00A30D84" w:rsidP="001E03E3">
      <w:pPr>
        <w:numPr>
          <w:ilvl w:val="0"/>
          <w:numId w:val="4"/>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wystąpienia niebezpieczeństwa kolizji z planowanymi lub równolegle prowadzonymi przez inne podmioty inwestycjami w zakresie niezbędnym do uniknięcia lub usunięcia tych kolizji,</w:t>
      </w:r>
    </w:p>
    <w:p w:rsidR="00A30D84" w:rsidRPr="00C1019C" w:rsidRDefault="00A30D84" w:rsidP="001E03E3">
      <w:pPr>
        <w:numPr>
          <w:ilvl w:val="0"/>
          <w:numId w:val="4"/>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podjęcia przez osoby trzecie działań uniemożliwiających lub utrudniających wykonanie przedmiotu umowy w sposób przewidziany w dokumentacji projektowej lub w specyfikacji technicznej wykonania i odbioru robót, które to działania nie są konsekwencją winy którejkolwiek ze Stron umowy,</w:t>
      </w:r>
    </w:p>
    <w:p w:rsidR="00A30D84" w:rsidRPr="00C1019C" w:rsidRDefault="00A30D84" w:rsidP="001E03E3">
      <w:pPr>
        <w:numPr>
          <w:ilvl w:val="0"/>
          <w:numId w:val="44"/>
        </w:numPr>
        <w:spacing w:before="57" w:after="0" w:line="276"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 Zakresu przedmiotu umowy w przypadku:</w:t>
      </w:r>
    </w:p>
    <w:p w:rsidR="00A30D84" w:rsidRPr="00C1019C" w:rsidRDefault="00A30D84" w:rsidP="001E03E3">
      <w:pPr>
        <w:numPr>
          <w:ilvl w:val="0"/>
          <w:numId w:val="5"/>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A30D84" w:rsidRPr="00C1019C" w:rsidRDefault="00A30D84" w:rsidP="001E03E3">
      <w:pPr>
        <w:numPr>
          <w:ilvl w:val="0"/>
          <w:numId w:val="5"/>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 xml:space="preserve">rezygnacji przez Zamawiającego z wykonania części przedmiotu umowy w razie uznania ich wykonania za zbędne, czego nie można było wcześniej przewidzieć, </w:t>
      </w:r>
    </w:p>
    <w:p w:rsidR="00A30D84" w:rsidRPr="00C1019C" w:rsidRDefault="00A30D84" w:rsidP="001E03E3">
      <w:pPr>
        <w:numPr>
          <w:ilvl w:val="0"/>
          <w:numId w:val="5"/>
        </w:numPr>
        <w:autoSpaceDE w:val="0"/>
        <w:autoSpaceDN w:val="0"/>
        <w:adjustRightInd w:val="0"/>
        <w:spacing w:before="57" w:after="0" w:line="276" w:lineRule="auto"/>
        <w:ind w:left="993" w:hanging="284"/>
        <w:rPr>
          <w:rFonts w:ascii="Arial" w:eastAsia="Calibri" w:hAnsi="Arial" w:cs="Arial"/>
          <w:color w:val="auto"/>
          <w:sz w:val="22"/>
          <w:lang w:eastAsia="en-US"/>
        </w:rPr>
      </w:pPr>
      <w:r w:rsidRPr="00C1019C">
        <w:rPr>
          <w:rFonts w:ascii="Arial" w:eastAsia="Calibri" w:hAnsi="Arial" w:cs="Arial"/>
          <w:color w:val="auto"/>
          <w:sz w:val="22"/>
          <w:lang w:eastAsia="en-US"/>
        </w:rPr>
        <w:t>wykonania nieprzewidzianych robót niezbędnych do realizacji przedmiotu umowy.</w:t>
      </w:r>
    </w:p>
    <w:p w:rsidR="000231BF" w:rsidRPr="000231BF" w:rsidRDefault="000231BF" w:rsidP="001E03E3">
      <w:pPr>
        <w:numPr>
          <w:ilvl w:val="0"/>
          <w:numId w:val="44"/>
        </w:numPr>
        <w:spacing w:before="57" w:after="0" w:line="276" w:lineRule="auto"/>
        <w:ind w:hanging="436"/>
        <w:rPr>
          <w:rFonts w:ascii="Arial" w:eastAsia="Calibri" w:hAnsi="Arial" w:cs="Arial"/>
          <w:color w:val="auto"/>
          <w:sz w:val="22"/>
          <w:lang w:eastAsia="en-US"/>
        </w:rPr>
      </w:pPr>
      <w:r>
        <w:rPr>
          <w:rFonts w:ascii="Arial" w:eastAsia="Calibri" w:hAnsi="Arial" w:cs="Arial"/>
          <w:color w:val="auto"/>
          <w:sz w:val="22"/>
          <w:lang w:eastAsia="en-US"/>
        </w:rPr>
        <w:t>Z</w:t>
      </w:r>
      <w:r w:rsidRPr="000231BF">
        <w:rPr>
          <w:rFonts w:ascii="Arial" w:eastAsia="Calibri" w:hAnsi="Arial" w:cs="Arial"/>
          <w:color w:val="auto"/>
          <w:sz w:val="22"/>
          <w:lang w:eastAsia="en-US"/>
        </w:rPr>
        <w:t>miany wysokości wynagrodzenia należytego Wykonawcy, w przypadku:</w:t>
      </w:r>
    </w:p>
    <w:p w:rsidR="000231BF" w:rsidRPr="000231BF" w:rsidRDefault="000231BF" w:rsidP="001E03E3">
      <w:pPr>
        <w:pStyle w:val="Akapitzlist"/>
        <w:numPr>
          <w:ilvl w:val="1"/>
          <w:numId w:val="45"/>
        </w:numPr>
        <w:spacing w:before="57" w:after="0" w:line="276" w:lineRule="auto"/>
        <w:ind w:left="993" w:hanging="426"/>
        <w:rPr>
          <w:rFonts w:ascii="Arial" w:eastAsia="Calibri" w:hAnsi="Arial" w:cs="Arial"/>
          <w:color w:val="auto"/>
          <w:sz w:val="22"/>
          <w:lang w:eastAsia="en-US"/>
        </w:rPr>
      </w:pPr>
      <w:r w:rsidRPr="000231BF">
        <w:rPr>
          <w:rFonts w:ascii="Arial" w:eastAsia="Calibri" w:hAnsi="Arial" w:cs="Arial"/>
          <w:color w:val="auto"/>
          <w:sz w:val="22"/>
          <w:lang w:eastAsia="en-US"/>
        </w:rPr>
        <w:t>zmiany stawki podatku od towarów i usług oraz podatku akcyzowego;</w:t>
      </w:r>
    </w:p>
    <w:p w:rsidR="000231BF" w:rsidRDefault="000231BF" w:rsidP="001E03E3">
      <w:pPr>
        <w:pStyle w:val="Akapitzlist"/>
        <w:numPr>
          <w:ilvl w:val="0"/>
          <w:numId w:val="45"/>
        </w:numPr>
        <w:spacing w:before="57" w:after="0" w:line="276" w:lineRule="auto"/>
        <w:ind w:left="993" w:hanging="426"/>
        <w:rPr>
          <w:rFonts w:ascii="Arial" w:eastAsia="Calibri" w:hAnsi="Arial" w:cs="Arial"/>
          <w:color w:val="auto"/>
          <w:sz w:val="22"/>
          <w:lang w:eastAsia="en-US"/>
        </w:rPr>
      </w:pPr>
      <w:r w:rsidRPr="000231BF">
        <w:rPr>
          <w:rFonts w:ascii="Arial" w:eastAsia="Calibri" w:hAnsi="Arial" w:cs="Arial"/>
          <w:color w:val="auto"/>
          <w:sz w:val="22"/>
          <w:lang w:eastAsia="en-US"/>
        </w:rPr>
        <w:t>zmiany wysokości minimalnego wynagrodzenia za pracę albo w wysokości minimalnej stawki godzinowej, ustalonych na podstawie przepisów ustawy z dnia 10 października 2002 r. o minimalnym wynagrodzeniu za pracę,</w:t>
      </w:r>
    </w:p>
    <w:p w:rsidR="000231BF" w:rsidRPr="000231BF" w:rsidRDefault="000231BF" w:rsidP="001E03E3">
      <w:pPr>
        <w:pStyle w:val="Akapitzlist"/>
        <w:numPr>
          <w:ilvl w:val="0"/>
          <w:numId w:val="45"/>
        </w:numPr>
        <w:spacing w:before="57" w:after="0" w:line="276" w:lineRule="auto"/>
        <w:ind w:left="993" w:hanging="426"/>
        <w:rPr>
          <w:rFonts w:ascii="Arial" w:eastAsia="Calibri" w:hAnsi="Arial" w:cs="Arial"/>
          <w:color w:val="auto"/>
          <w:sz w:val="22"/>
          <w:lang w:eastAsia="en-US"/>
        </w:rPr>
      </w:pPr>
      <w:r w:rsidRPr="000231BF">
        <w:rPr>
          <w:rFonts w:ascii="Arial" w:eastAsia="Calibri" w:hAnsi="Arial" w:cs="Arial"/>
          <w:color w:val="auto"/>
          <w:sz w:val="22"/>
          <w:lang w:eastAsia="en-US"/>
        </w:rPr>
        <w:t>zmiany zasad podlegania ubezpieczeniom społecznym lub ubezpieczeniu zdrowotnemu lub wysokości stawki składki na ubezpieczenie społeczne lub zdrowotne,</w:t>
      </w:r>
    </w:p>
    <w:p w:rsidR="000231BF" w:rsidRPr="000231BF" w:rsidRDefault="000231BF" w:rsidP="001E03E3">
      <w:pPr>
        <w:pStyle w:val="Akapitzlist"/>
        <w:numPr>
          <w:ilvl w:val="0"/>
          <w:numId w:val="45"/>
        </w:numPr>
        <w:spacing w:before="57" w:after="0" w:line="276" w:lineRule="auto"/>
        <w:ind w:left="993" w:hanging="426"/>
        <w:rPr>
          <w:rFonts w:ascii="Arial" w:eastAsia="Calibri" w:hAnsi="Arial" w:cs="Arial"/>
          <w:color w:val="auto"/>
          <w:sz w:val="22"/>
          <w:lang w:eastAsia="en-US"/>
        </w:rPr>
      </w:pPr>
      <w:r w:rsidRPr="000231BF">
        <w:rPr>
          <w:rFonts w:ascii="Arial" w:eastAsia="Calibri" w:hAnsi="Arial" w:cs="Arial"/>
          <w:color w:val="auto"/>
          <w:sz w:val="22"/>
          <w:lang w:eastAsia="en-US"/>
        </w:rPr>
        <w:t xml:space="preserve">zasad gromadzenia i wysokości wpłat do pracowniczych planów kapitałowych, o których mowa w ustawie z dnia 4 października 2018 r. o pracowniczych planach kapitałowych (Dz. U. </w:t>
      </w:r>
      <w:r w:rsidR="00BF4675">
        <w:rPr>
          <w:rFonts w:ascii="Arial" w:eastAsia="Calibri" w:hAnsi="Arial" w:cs="Arial"/>
          <w:color w:val="auto"/>
          <w:sz w:val="22"/>
          <w:lang w:eastAsia="en-US"/>
        </w:rPr>
        <w:t>z 2023 r. poz. 46 z późn. zm.</w:t>
      </w:r>
      <w:r w:rsidRPr="000231BF">
        <w:rPr>
          <w:rFonts w:ascii="Arial" w:eastAsia="Calibri" w:hAnsi="Arial" w:cs="Arial"/>
          <w:color w:val="auto"/>
          <w:sz w:val="22"/>
          <w:lang w:eastAsia="en-US"/>
        </w:rPr>
        <w:t>)</w:t>
      </w:r>
    </w:p>
    <w:p w:rsidR="000231BF" w:rsidRPr="000231BF" w:rsidRDefault="000231BF" w:rsidP="000231BF">
      <w:pPr>
        <w:spacing w:before="57" w:after="0" w:line="276" w:lineRule="auto"/>
        <w:ind w:left="720" w:firstLine="0"/>
        <w:rPr>
          <w:rFonts w:ascii="Arial" w:eastAsia="Calibri" w:hAnsi="Arial" w:cs="Arial"/>
          <w:color w:val="auto"/>
          <w:sz w:val="22"/>
          <w:lang w:eastAsia="en-US"/>
        </w:rPr>
      </w:pPr>
      <w:r w:rsidRPr="000231BF">
        <w:rPr>
          <w:rFonts w:ascii="Arial" w:eastAsia="Calibri" w:hAnsi="Arial" w:cs="Arial"/>
          <w:color w:val="auto"/>
          <w:sz w:val="22"/>
          <w:lang w:eastAsia="en-US"/>
        </w:rPr>
        <w:t>- jeżeli zmiany te będą miały wpływ na koszty wykonania zamówienia przez Wykonawcę.</w:t>
      </w:r>
    </w:p>
    <w:p w:rsidR="000231BF" w:rsidRPr="000231BF" w:rsidRDefault="000231BF" w:rsidP="000231BF">
      <w:pPr>
        <w:spacing w:before="57" w:after="0" w:line="276" w:lineRule="auto"/>
        <w:ind w:left="720" w:firstLine="0"/>
        <w:rPr>
          <w:rFonts w:ascii="Arial" w:eastAsia="Calibri" w:hAnsi="Arial" w:cs="Arial"/>
          <w:color w:val="auto"/>
          <w:sz w:val="22"/>
          <w:lang w:eastAsia="en-US"/>
        </w:rPr>
      </w:pPr>
      <w:r w:rsidRPr="000231BF">
        <w:rPr>
          <w:rFonts w:ascii="Arial" w:eastAsia="Calibri" w:hAnsi="Arial" w:cs="Arial"/>
          <w:color w:val="auto"/>
          <w:sz w:val="22"/>
          <w:lang w:eastAsia="en-US"/>
        </w:rPr>
        <w:t xml:space="preserve">Jeżeli, stosownie do pkt a) w czasie obowiązywania Umowy nastąpi zmiana ustawowej stawki podatku VAT, a zmiana ta będzie miała wpływ na koszty wykonania zamówienia przez </w:t>
      </w:r>
      <w:r w:rsidRPr="000231BF">
        <w:rPr>
          <w:rFonts w:ascii="Arial" w:eastAsia="Calibri" w:hAnsi="Arial" w:cs="Arial"/>
          <w:color w:val="auto"/>
          <w:sz w:val="22"/>
          <w:lang w:eastAsia="en-US"/>
        </w:rPr>
        <w:lastRenderedPageBreak/>
        <w:t>Wykonawcę, Strony dokonają odpowiedniej zmiany wynagrodzenia należnego Wykonawcy, tj. jego procentowego podwyższenia o wartość procentowego wzrostu stawki podatku VAT lub jego procentowego obniżenia o wartość procentowego obniżenia stawki podatku VAT.</w:t>
      </w:r>
    </w:p>
    <w:p w:rsidR="00A30D84" w:rsidRDefault="000231BF" w:rsidP="000231BF">
      <w:pPr>
        <w:spacing w:before="57" w:after="0" w:line="276" w:lineRule="auto"/>
        <w:ind w:left="720" w:firstLine="0"/>
        <w:rPr>
          <w:rFonts w:ascii="Arial" w:eastAsia="Calibri" w:hAnsi="Arial" w:cs="Arial"/>
          <w:color w:val="auto"/>
          <w:sz w:val="22"/>
          <w:lang w:eastAsia="en-US"/>
        </w:rPr>
      </w:pPr>
      <w:r w:rsidRPr="000231BF">
        <w:rPr>
          <w:rFonts w:ascii="Arial" w:eastAsia="Calibri" w:hAnsi="Arial" w:cs="Arial"/>
          <w:color w:val="auto"/>
          <w:sz w:val="22"/>
          <w:lang w:eastAsia="en-US"/>
        </w:rPr>
        <w:t>Z kolei w przypadku, o którym mowa w pkt. b), c) i d), Wykonawca obowiązany jest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Wykonawcy.</w:t>
      </w:r>
    </w:p>
    <w:p w:rsidR="000231BF" w:rsidRPr="000231BF" w:rsidRDefault="00BF4675" w:rsidP="00BF4675">
      <w:pPr>
        <w:pStyle w:val="Akapitzlist"/>
        <w:numPr>
          <w:ilvl w:val="0"/>
          <w:numId w:val="44"/>
        </w:numPr>
        <w:spacing w:before="57" w:after="0" w:line="276" w:lineRule="auto"/>
        <w:rPr>
          <w:rFonts w:ascii="Arial" w:eastAsia="Calibri" w:hAnsi="Arial" w:cs="Arial"/>
          <w:color w:val="auto"/>
          <w:sz w:val="22"/>
          <w:lang w:eastAsia="en-US"/>
        </w:rPr>
      </w:pPr>
      <w:r w:rsidRPr="00BF4675">
        <w:rPr>
          <w:rFonts w:ascii="Arial" w:eastAsia="Calibri" w:hAnsi="Arial" w:cs="Arial"/>
          <w:i/>
          <w:color w:val="auto"/>
          <w:sz w:val="22"/>
          <w:lang w:eastAsia="en-US"/>
        </w:rPr>
        <w:t>Wyłączono</w:t>
      </w:r>
    </w:p>
    <w:p w:rsidR="00A30D84" w:rsidRPr="00C1019C" w:rsidRDefault="00A30D84" w:rsidP="001E03E3">
      <w:pPr>
        <w:numPr>
          <w:ilvl w:val="0"/>
          <w:numId w:val="44"/>
        </w:numPr>
        <w:spacing w:before="57" w:after="0" w:line="276" w:lineRule="auto"/>
        <w:rPr>
          <w:rFonts w:ascii="Arial" w:eastAsia="Calibri" w:hAnsi="Arial" w:cs="Arial"/>
          <w:color w:val="auto"/>
          <w:sz w:val="22"/>
          <w:lang w:eastAsia="en-US"/>
        </w:rPr>
      </w:pPr>
      <w:r w:rsidRPr="00C1019C">
        <w:rPr>
          <w:rFonts w:ascii="Arial" w:eastAsia="Calibri" w:hAnsi="Arial" w:cs="Arial"/>
          <w:color w:val="auto"/>
          <w:sz w:val="22"/>
          <w:lang w:eastAsia="en-US"/>
        </w:rPr>
        <w:t>Zmiany kierownika budowy lub robót w przypadkach dopuszczonych przez Prawo budowlane i na wniosek Wykonawcy, pod warunkiem, że osoba (osoby) wskazana do przejęcia obowiązków kierownika, będzie posiadała przygotowanie co najmniej równe osobie dotychczas pełniącej tę funkcję oraz będzie spełniała wymogi określone w specyfikacji istotnych warunków zamówienia.</w:t>
      </w:r>
    </w:p>
    <w:p w:rsidR="00A30D84" w:rsidRPr="00C1019C" w:rsidRDefault="00A30D84" w:rsidP="001E03E3">
      <w:pPr>
        <w:numPr>
          <w:ilvl w:val="0"/>
          <w:numId w:val="44"/>
        </w:numPr>
        <w:spacing w:before="57" w:after="0" w:line="276" w:lineRule="auto"/>
        <w:rPr>
          <w:rFonts w:ascii="Arial" w:eastAsia="Calibri" w:hAnsi="Arial" w:cs="Arial"/>
          <w:color w:val="auto"/>
          <w:sz w:val="22"/>
          <w:lang w:eastAsia="en-US"/>
        </w:rPr>
      </w:pPr>
      <w:r w:rsidRPr="00C1019C">
        <w:rPr>
          <w:rFonts w:ascii="Arial" w:eastAsia="Calibri" w:hAnsi="Arial" w:cs="Arial"/>
          <w:color w:val="auto"/>
          <w:sz w:val="22"/>
          <w:lang w:eastAsia="en-US"/>
        </w:rPr>
        <w:t>Zmiany inspektora nadzoru w przypadkach dopuszczonych przez Prawo budowlane, w wyniku zmian organizacyjnych Zamawiającego.</w:t>
      </w:r>
    </w:p>
    <w:p w:rsidR="00A30D84" w:rsidRPr="00C1019C" w:rsidRDefault="00A30D84" w:rsidP="001E03E3">
      <w:pPr>
        <w:numPr>
          <w:ilvl w:val="0"/>
          <w:numId w:val="44"/>
        </w:numPr>
        <w:spacing w:before="57" w:after="0" w:line="276" w:lineRule="auto"/>
        <w:rPr>
          <w:rFonts w:ascii="Arial" w:eastAsia="Calibri" w:hAnsi="Arial" w:cs="Arial"/>
          <w:color w:val="auto"/>
          <w:sz w:val="22"/>
          <w:lang w:eastAsia="en-US"/>
        </w:rPr>
      </w:pPr>
      <w:r w:rsidRPr="00C1019C">
        <w:rPr>
          <w:rFonts w:ascii="Arial" w:eastAsia="Calibri" w:hAnsi="Arial" w:cs="Arial"/>
          <w:color w:val="auto"/>
          <w:sz w:val="22"/>
          <w:lang w:eastAsia="en-US"/>
        </w:rPr>
        <w:t>Zamiany lub wprowadzenia nowych podwykonawców pod warunkiem uzyskania zgody  Zamawiającego, na zasadach określonych w Istotnych Warunkach Umowy.</w:t>
      </w:r>
    </w:p>
    <w:p w:rsidR="00A30D84" w:rsidRPr="00C1019C" w:rsidRDefault="00A30D84" w:rsidP="001E03E3">
      <w:pPr>
        <w:numPr>
          <w:ilvl w:val="0"/>
          <w:numId w:val="44"/>
        </w:numPr>
        <w:spacing w:before="57" w:after="0" w:line="276" w:lineRule="auto"/>
        <w:rPr>
          <w:rFonts w:ascii="Arial" w:eastAsia="Calibri" w:hAnsi="Arial" w:cs="Arial"/>
          <w:color w:val="auto"/>
          <w:sz w:val="22"/>
          <w:lang w:eastAsia="en-US"/>
        </w:rPr>
      </w:pPr>
      <w:r w:rsidRPr="00C1019C">
        <w:rPr>
          <w:rFonts w:ascii="Arial" w:eastAsia="Calibri" w:hAnsi="Arial" w:cs="Arial"/>
          <w:color w:val="auto"/>
          <w:sz w:val="22"/>
          <w:lang w:eastAsia="en-US"/>
        </w:rPr>
        <w:t>Zmiany formy zabezpieczenia na wniosek Wykonawcy, zgodnie z Prawem zamówień publicznych, pod warunkiem zachowania ciągłości zabezpieczenia i bez zmniejszenia jego wartości.</w:t>
      </w:r>
    </w:p>
    <w:p w:rsidR="00A30D84" w:rsidRPr="00C1019C" w:rsidRDefault="00A30D84" w:rsidP="001E03E3">
      <w:pPr>
        <w:numPr>
          <w:ilvl w:val="0"/>
          <w:numId w:val="44"/>
        </w:numPr>
        <w:spacing w:before="57" w:after="0" w:line="276"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Zmiany danych Wykonawcy np. zmiana siedziby, adresu, nazwy (bez zmiany samego Wykonawcy). </w:t>
      </w:r>
    </w:p>
    <w:p w:rsidR="00A30D84" w:rsidRPr="00C1019C" w:rsidRDefault="00A30D84" w:rsidP="000231BF">
      <w:pPr>
        <w:tabs>
          <w:tab w:val="left" w:pos="369"/>
          <w:tab w:val="left" w:pos="1476"/>
          <w:tab w:val="left" w:pos="1647"/>
          <w:tab w:val="left" w:pos="1689"/>
          <w:tab w:val="left" w:pos="2022"/>
        </w:tabs>
        <w:suppressAutoHyphens/>
        <w:spacing w:before="57" w:after="0" w:line="276" w:lineRule="auto"/>
        <w:ind w:left="0" w:firstLine="0"/>
        <w:jc w:val="left"/>
        <w:rPr>
          <w:rFonts w:ascii="Arial" w:eastAsia="Calibri" w:hAnsi="Arial" w:cs="Arial"/>
          <w:color w:val="auto"/>
          <w:sz w:val="22"/>
          <w:lang w:eastAsia="en-US"/>
        </w:rPr>
      </w:pPr>
      <w:r w:rsidRPr="00C1019C">
        <w:rPr>
          <w:rFonts w:ascii="Arial" w:eastAsia="Calibri" w:hAnsi="Arial" w:cs="Arial"/>
          <w:color w:val="auto"/>
          <w:sz w:val="22"/>
          <w:lang w:eastAsia="en-US"/>
        </w:rPr>
        <w:t>3. W przedstawionych w ust. 2 pkt 1) przypadkach wystąpienia opóźnień Strony ustalą nowe terminy, z tym że maksymalny okres przesunięcia terminu zakończenia realizacji przedmiotu umowy równy będzie uzasadnionemu okresowi przerwy lub postoju.</w:t>
      </w:r>
    </w:p>
    <w:p w:rsidR="00A30D84" w:rsidRPr="00C1019C" w:rsidRDefault="00A30D84" w:rsidP="00C1019C">
      <w:pPr>
        <w:spacing w:before="57" w:after="0" w:line="240" w:lineRule="auto"/>
        <w:ind w:left="0" w:firstLine="0"/>
        <w:jc w:val="center"/>
        <w:rPr>
          <w:rFonts w:ascii="Arial" w:hAnsi="Arial" w:cs="Arial"/>
          <w:b/>
          <w:bCs/>
          <w:color w:val="auto"/>
          <w:sz w:val="22"/>
        </w:rPr>
      </w:pPr>
    </w:p>
    <w:p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17</w:t>
      </w:r>
    </w:p>
    <w:p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PRAWA AUTORSKIE I WYNALAZCZE</w:t>
      </w:r>
    </w:p>
    <w:p w:rsidR="00A30D84" w:rsidRPr="00C1019C" w:rsidRDefault="00A30D84" w:rsidP="006467C0">
      <w:pPr>
        <w:tabs>
          <w:tab w:val="left" w:pos="1440"/>
          <w:tab w:val="left" w:pos="1620"/>
        </w:tabs>
        <w:suppressAutoHyphens/>
        <w:spacing w:before="57" w:after="0" w:line="276" w:lineRule="auto"/>
        <w:ind w:left="0" w:right="13" w:firstLine="0"/>
        <w:rPr>
          <w:rFonts w:ascii="Arial" w:eastAsia="Calibri" w:hAnsi="Arial" w:cs="Arial"/>
          <w:color w:val="auto"/>
          <w:sz w:val="22"/>
          <w:lang w:eastAsia="en-US"/>
        </w:rPr>
      </w:pPr>
      <w:r w:rsidRPr="00C1019C">
        <w:rPr>
          <w:rFonts w:ascii="Arial" w:eastAsia="Calibri" w:hAnsi="Arial" w:cs="Arial"/>
          <w:color w:val="auto"/>
          <w:sz w:val="22"/>
          <w:lang w:eastAsia="en-US"/>
        </w:rPr>
        <w:t>Jeżeli normalne używanie przedmiotu umowy wymagać będzie korzystania z należących do osób trzecich praw na dobrach niematerialnych, a w szczególności z praw autorskich, patentów, wzorów użytkowych, wzorów zdobniczych, wzorów przemysłowych lub znaków towarowych Wykonawca zobowiązuje się przyjąć na siebie odpowiedzialność z tytułu wszelkich roszczeń, z jakimi osoby trzecie wystąpią przeciwko Zamawiającemu w związku z korzystaniem przez niego z tych praw w odniesieniu do przedmiotu umowy.</w:t>
      </w:r>
    </w:p>
    <w:p w:rsidR="00A30D84" w:rsidRPr="00C1019C" w:rsidRDefault="00A30D84" w:rsidP="00C1019C">
      <w:pPr>
        <w:spacing w:before="57" w:after="0" w:line="240" w:lineRule="auto"/>
        <w:ind w:left="0" w:firstLine="0"/>
        <w:jc w:val="center"/>
        <w:rPr>
          <w:rFonts w:ascii="Arial" w:hAnsi="Arial" w:cs="Arial"/>
          <w:b/>
          <w:bCs/>
          <w:color w:val="auto"/>
          <w:sz w:val="22"/>
        </w:rPr>
      </w:pPr>
    </w:p>
    <w:p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18</w:t>
      </w:r>
    </w:p>
    <w:p w:rsidR="00A30D84" w:rsidRPr="00C1019C" w:rsidRDefault="00A30D84" w:rsidP="00C1019C">
      <w:pPr>
        <w:spacing w:before="57" w:after="0" w:line="276" w:lineRule="auto"/>
        <w:ind w:left="284" w:right="-28"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PRZEPISY OBOWIĄZUJĄCE I SPORY</w:t>
      </w:r>
    </w:p>
    <w:p w:rsidR="00A30D84" w:rsidRPr="00C1019C" w:rsidRDefault="00A30D84" w:rsidP="001E03E3">
      <w:pPr>
        <w:numPr>
          <w:ilvl w:val="0"/>
          <w:numId w:val="4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W sprawach nieuregulowanych niniejszą umową mają zastosowanie odpowiednie przepisy Kodeksu Cywilnego, ustawy z dnia 27 kwietnia 2001 r. Prawo ochrony środowiska, ustawy z dnia 16 kwietnia 2004 r. o wyrobach budowlanych, ustawy z dnia 7 lipca 1994 r. Prawo budowlane, ustawy z 14 grudnia 2012 r. o odpadach oraz ustawy z dnia </w:t>
      </w:r>
      <w:r w:rsidR="002E3C47">
        <w:rPr>
          <w:rFonts w:ascii="Arial" w:eastAsia="Calibri" w:hAnsi="Arial" w:cs="Arial"/>
          <w:color w:val="auto"/>
          <w:sz w:val="22"/>
          <w:lang w:eastAsia="en-US"/>
        </w:rPr>
        <w:t>11</w:t>
      </w:r>
      <w:r w:rsidRPr="00C1019C">
        <w:rPr>
          <w:rFonts w:ascii="Arial" w:eastAsia="Calibri" w:hAnsi="Arial" w:cs="Arial"/>
          <w:color w:val="auto"/>
          <w:sz w:val="22"/>
          <w:lang w:eastAsia="en-US"/>
        </w:rPr>
        <w:t xml:space="preserve"> </w:t>
      </w:r>
      <w:r w:rsidR="002E3C47">
        <w:rPr>
          <w:rFonts w:ascii="Arial" w:eastAsia="Calibri" w:hAnsi="Arial" w:cs="Arial"/>
          <w:color w:val="auto"/>
          <w:sz w:val="22"/>
          <w:lang w:eastAsia="en-US"/>
        </w:rPr>
        <w:t>września</w:t>
      </w:r>
      <w:r w:rsidRPr="00C1019C">
        <w:rPr>
          <w:rFonts w:ascii="Arial" w:eastAsia="Calibri" w:hAnsi="Arial" w:cs="Arial"/>
          <w:color w:val="auto"/>
          <w:sz w:val="22"/>
          <w:lang w:eastAsia="en-US"/>
        </w:rPr>
        <w:t xml:space="preserve"> 20</w:t>
      </w:r>
      <w:r w:rsidR="002E3C47">
        <w:rPr>
          <w:rFonts w:ascii="Arial" w:eastAsia="Calibri" w:hAnsi="Arial" w:cs="Arial"/>
          <w:color w:val="auto"/>
          <w:sz w:val="22"/>
          <w:lang w:eastAsia="en-US"/>
        </w:rPr>
        <w:t>19</w:t>
      </w:r>
      <w:r w:rsidRPr="00C1019C">
        <w:rPr>
          <w:rFonts w:ascii="Arial" w:eastAsia="Calibri" w:hAnsi="Arial" w:cs="Arial"/>
          <w:color w:val="auto"/>
          <w:sz w:val="22"/>
          <w:lang w:eastAsia="en-US"/>
        </w:rPr>
        <w:t xml:space="preserve"> r. Prawo zamówień publicznych. </w:t>
      </w:r>
    </w:p>
    <w:p w:rsidR="00A30D84" w:rsidRPr="00C1019C" w:rsidRDefault="00A30D84" w:rsidP="001E03E3">
      <w:pPr>
        <w:numPr>
          <w:ilvl w:val="0"/>
          <w:numId w:val="4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Nieważność jakiegokolwiek z postanowień umowy nie wpływa na skuteczność pozostałych postanowień. Strony zastąpią to postanowienie innym – takim, które zostałoby ustalone, gdyby strony wiedziały o nieważności postanowienia uzgodnionego.</w:t>
      </w:r>
    </w:p>
    <w:p w:rsidR="00A30D84" w:rsidRPr="00C1019C" w:rsidRDefault="00A30D84" w:rsidP="001E03E3">
      <w:pPr>
        <w:numPr>
          <w:ilvl w:val="0"/>
          <w:numId w:val="4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Spory mogące wyniknąć w trakcie realizacji umowy, rozstrzygane będą polubownie lub, gdy do porozumienia nie dojdzie w terminie 14 dni od dnia zaistnienia sporu, przez sąd właściwy dla siedziby Zamawiającego.</w:t>
      </w:r>
    </w:p>
    <w:p w:rsidR="00A30D84" w:rsidRPr="00C1019C" w:rsidRDefault="00A30D84" w:rsidP="001E03E3">
      <w:pPr>
        <w:numPr>
          <w:ilvl w:val="0"/>
          <w:numId w:val="41"/>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lastRenderedPageBreak/>
        <w:t>W przypadku zmiany uregulowań prawnych rzutujących na realizację niniejszej umowy sporządzony zostanie odpowiedni aneks, po uprzednich negocjacjach, uwzględniający skutki wynikające z tej zmiany.</w:t>
      </w:r>
    </w:p>
    <w:p w:rsidR="00A30D84" w:rsidRPr="00C1019C" w:rsidRDefault="00A30D84" w:rsidP="00C1019C">
      <w:pPr>
        <w:spacing w:before="57" w:after="0" w:line="240" w:lineRule="auto"/>
        <w:ind w:left="0" w:firstLine="0"/>
        <w:jc w:val="center"/>
        <w:rPr>
          <w:rFonts w:ascii="Arial" w:hAnsi="Arial" w:cs="Arial"/>
          <w:b/>
          <w:bCs/>
          <w:color w:val="auto"/>
          <w:sz w:val="22"/>
        </w:rPr>
      </w:pPr>
    </w:p>
    <w:p w:rsidR="00A30D84" w:rsidRPr="00C1019C" w:rsidRDefault="00A30D84" w:rsidP="00C1019C">
      <w:pPr>
        <w:spacing w:before="57" w:after="0" w:line="240" w:lineRule="auto"/>
        <w:ind w:left="0" w:firstLine="0"/>
        <w:jc w:val="center"/>
        <w:rPr>
          <w:rFonts w:ascii="Arial" w:hAnsi="Arial" w:cs="Arial"/>
          <w:b/>
          <w:bCs/>
          <w:color w:val="auto"/>
          <w:sz w:val="22"/>
        </w:rPr>
      </w:pPr>
      <w:r w:rsidRPr="00C1019C">
        <w:rPr>
          <w:rFonts w:ascii="Arial" w:hAnsi="Arial" w:cs="Arial"/>
          <w:b/>
          <w:bCs/>
          <w:color w:val="auto"/>
          <w:sz w:val="22"/>
        </w:rPr>
        <w:t>§ 19</w:t>
      </w:r>
    </w:p>
    <w:p w:rsidR="00A30D84" w:rsidRPr="00C1019C" w:rsidRDefault="00A30D84" w:rsidP="00C1019C">
      <w:pPr>
        <w:spacing w:before="57" w:after="0" w:line="276" w:lineRule="auto"/>
        <w:ind w:left="360" w:firstLine="0"/>
        <w:jc w:val="center"/>
        <w:rPr>
          <w:rFonts w:ascii="Arial" w:eastAsia="Calibri" w:hAnsi="Arial" w:cs="Arial"/>
          <w:b/>
          <w:bCs/>
          <w:color w:val="auto"/>
          <w:sz w:val="22"/>
          <w:lang w:eastAsia="en-US"/>
        </w:rPr>
      </w:pPr>
      <w:r w:rsidRPr="00C1019C">
        <w:rPr>
          <w:rFonts w:ascii="Arial" w:eastAsia="Calibri" w:hAnsi="Arial" w:cs="Arial"/>
          <w:b/>
          <w:bCs/>
          <w:color w:val="auto"/>
          <w:sz w:val="22"/>
          <w:lang w:eastAsia="en-US"/>
        </w:rPr>
        <w:t>POSTANOWIENIA KOŃCOWE</w:t>
      </w:r>
    </w:p>
    <w:p w:rsidR="00A30D84" w:rsidRPr="00C1019C" w:rsidRDefault="00A30D84" w:rsidP="001E03E3">
      <w:pPr>
        <w:numPr>
          <w:ilvl w:val="0"/>
          <w:numId w:val="42"/>
        </w:numPr>
        <w:spacing w:before="57" w:after="0" w:line="240" w:lineRule="auto"/>
        <w:rPr>
          <w:rFonts w:ascii="Arial" w:hAnsi="Arial" w:cs="Arial"/>
          <w:color w:val="auto"/>
          <w:sz w:val="22"/>
        </w:rPr>
      </w:pPr>
      <w:r w:rsidRPr="00C1019C">
        <w:rPr>
          <w:rFonts w:ascii="Arial" w:hAnsi="Arial" w:cs="Arial"/>
          <w:color w:val="auto"/>
          <w:sz w:val="22"/>
        </w:rPr>
        <w:t>Każda ze Stron zobowiązana jest niezwłocznie powiadomić drugą Stronę o zmianie nazwy lub adresu. W przypadku braku takiego powiadomienia wszelką korespondencję</w:t>
      </w:r>
      <w:r w:rsidR="006467C0">
        <w:rPr>
          <w:rFonts w:ascii="Arial" w:hAnsi="Arial" w:cs="Arial"/>
          <w:color w:val="auto"/>
          <w:sz w:val="22"/>
        </w:rPr>
        <w:t xml:space="preserve"> wysłaną do Strony określonej w </w:t>
      </w:r>
      <w:r w:rsidRPr="00C1019C">
        <w:rPr>
          <w:rFonts w:ascii="Arial" w:hAnsi="Arial" w:cs="Arial"/>
          <w:color w:val="auto"/>
          <w:sz w:val="22"/>
        </w:rPr>
        <w:t>niniejszej umowie, na adres wskazany w umowie, uważa się za skutecznie doręczoną, z datą pierwszego awiza.</w:t>
      </w:r>
    </w:p>
    <w:p w:rsidR="00A30D84" w:rsidRPr="00C1019C" w:rsidRDefault="00A30D84" w:rsidP="001E03E3">
      <w:pPr>
        <w:numPr>
          <w:ilvl w:val="0"/>
          <w:numId w:val="4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 xml:space="preserve">Umowę sporządzono w trzech egzemplarzach, dwa dla Zamawiającego, jeden dla Wykonawcy. </w:t>
      </w:r>
    </w:p>
    <w:p w:rsidR="00A30D84" w:rsidRPr="00C1019C" w:rsidRDefault="00A30D84" w:rsidP="001E03E3">
      <w:pPr>
        <w:numPr>
          <w:ilvl w:val="0"/>
          <w:numId w:val="4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Umowa wchodzi w życie z dniem jej zawarcia.</w:t>
      </w:r>
    </w:p>
    <w:p w:rsidR="00A30D84" w:rsidRPr="00C1019C" w:rsidRDefault="00A30D84" w:rsidP="001E03E3">
      <w:pPr>
        <w:numPr>
          <w:ilvl w:val="0"/>
          <w:numId w:val="42"/>
        </w:numPr>
        <w:spacing w:before="57" w:after="0" w:line="240" w:lineRule="auto"/>
        <w:rPr>
          <w:rFonts w:ascii="Arial" w:eastAsia="Calibri" w:hAnsi="Arial" w:cs="Arial"/>
          <w:color w:val="auto"/>
          <w:sz w:val="22"/>
          <w:lang w:eastAsia="en-US"/>
        </w:rPr>
      </w:pPr>
      <w:r w:rsidRPr="00C1019C">
        <w:rPr>
          <w:rFonts w:ascii="Arial" w:eastAsia="Calibri" w:hAnsi="Arial" w:cs="Arial"/>
          <w:color w:val="auto"/>
          <w:sz w:val="22"/>
          <w:lang w:eastAsia="en-US"/>
        </w:rPr>
        <w:t>Integralną część niniejszej umowy stanowią załączniki:</w:t>
      </w:r>
    </w:p>
    <w:p w:rsidR="00A30D84" w:rsidRPr="00C1019C" w:rsidRDefault="00A30D84" w:rsidP="005D4D9B">
      <w:pPr>
        <w:numPr>
          <w:ilvl w:val="0"/>
          <w:numId w:val="3"/>
        </w:numPr>
        <w:tabs>
          <w:tab w:val="clear" w:pos="72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1 – Wykaz osób zatrudnionych na umowę o pracę</w:t>
      </w:r>
      <w:r w:rsidRPr="00C1019C">
        <w:rPr>
          <w:rFonts w:ascii="Arial" w:eastAsia="Calibri" w:hAnsi="Arial" w:cs="Arial"/>
          <w:color w:val="auto"/>
          <w:sz w:val="22"/>
          <w:highlight w:val="yellow"/>
          <w:lang w:eastAsia="en-US"/>
        </w:rPr>
        <w:t xml:space="preserve"> </w:t>
      </w:r>
    </w:p>
    <w:p w:rsidR="00A30D84" w:rsidRPr="00C1019C" w:rsidRDefault="00A30D84" w:rsidP="005D4D9B">
      <w:pPr>
        <w:numPr>
          <w:ilvl w:val="0"/>
          <w:numId w:val="3"/>
        </w:numPr>
        <w:tabs>
          <w:tab w:val="clear" w:pos="72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2 – Dokumentacja projektowa</w:t>
      </w:r>
    </w:p>
    <w:p w:rsidR="00A30D84" w:rsidRPr="00C1019C" w:rsidRDefault="00A30D84" w:rsidP="005D4D9B">
      <w:pPr>
        <w:numPr>
          <w:ilvl w:val="0"/>
          <w:numId w:val="3"/>
        </w:numPr>
        <w:tabs>
          <w:tab w:val="clear" w:pos="72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3 – Kopia polisy ubezpieczeniowej Wykonawcy</w:t>
      </w:r>
    </w:p>
    <w:p w:rsidR="00A30D84" w:rsidRPr="00C1019C" w:rsidRDefault="00A30D84" w:rsidP="005D4D9B">
      <w:pPr>
        <w:numPr>
          <w:ilvl w:val="0"/>
          <w:numId w:val="3"/>
        </w:numPr>
        <w:tabs>
          <w:tab w:val="clear" w:pos="72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4 – Obowiązki Koordynatora ds. Bhp</w:t>
      </w:r>
    </w:p>
    <w:p w:rsidR="00A30D84" w:rsidRPr="00C1019C" w:rsidRDefault="00A30D84" w:rsidP="005D4D9B">
      <w:pPr>
        <w:numPr>
          <w:ilvl w:val="0"/>
          <w:numId w:val="3"/>
        </w:numPr>
        <w:tabs>
          <w:tab w:val="clear" w:pos="72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5 – Kopia potwierdzenia wniesienia zabezpieczenia</w:t>
      </w:r>
    </w:p>
    <w:p w:rsidR="00A30D84" w:rsidRDefault="00A30D84" w:rsidP="005D4D9B">
      <w:pPr>
        <w:numPr>
          <w:ilvl w:val="0"/>
          <w:numId w:val="3"/>
        </w:numPr>
        <w:tabs>
          <w:tab w:val="clear" w:pos="720"/>
        </w:tabs>
        <w:suppressAutoHyphens/>
        <w:spacing w:before="57" w:after="0" w:line="240" w:lineRule="auto"/>
        <w:ind w:right="-28" w:hanging="294"/>
        <w:jc w:val="left"/>
        <w:rPr>
          <w:rFonts w:ascii="Arial" w:eastAsia="Calibri" w:hAnsi="Arial" w:cs="Arial"/>
          <w:color w:val="auto"/>
          <w:sz w:val="22"/>
          <w:lang w:eastAsia="en-US"/>
        </w:rPr>
      </w:pPr>
      <w:r w:rsidRPr="00C1019C">
        <w:rPr>
          <w:rFonts w:ascii="Arial" w:eastAsia="Calibri" w:hAnsi="Arial" w:cs="Arial"/>
          <w:color w:val="auto"/>
          <w:sz w:val="22"/>
          <w:lang w:eastAsia="en-US"/>
        </w:rPr>
        <w:t>Załącznik nr 6 – Dokument gwarancyjny (wzór)</w:t>
      </w:r>
    </w:p>
    <w:p w:rsidR="005D4D9B" w:rsidRPr="00A24AF3" w:rsidRDefault="005D4D9B" w:rsidP="005D4D9B">
      <w:pPr>
        <w:numPr>
          <w:ilvl w:val="0"/>
          <w:numId w:val="3"/>
        </w:numPr>
        <w:tabs>
          <w:tab w:val="clear" w:pos="720"/>
        </w:tabs>
        <w:suppressAutoHyphens/>
        <w:spacing w:before="57" w:after="0" w:line="240" w:lineRule="auto"/>
        <w:ind w:right="-28" w:hanging="294"/>
        <w:rPr>
          <w:rFonts w:ascii="Arial" w:hAnsi="Arial" w:cs="Arial"/>
          <w:sz w:val="22"/>
        </w:rPr>
      </w:pPr>
      <w:r>
        <w:rPr>
          <w:rFonts w:ascii="Arial" w:hAnsi="Arial" w:cs="Arial"/>
          <w:sz w:val="22"/>
        </w:rPr>
        <w:t>Załącznik nr 7 – Harmonogram rzeczowo-finansowy</w:t>
      </w:r>
    </w:p>
    <w:p w:rsidR="005D4D9B" w:rsidRDefault="005D4D9B" w:rsidP="005D4D9B">
      <w:pPr>
        <w:tabs>
          <w:tab w:val="left" w:pos="2880"/>
          <w:tab w:val="left" w:pos="3780"/>
        </w:tabs>
        <w:suppressAutoHyphens/>
        <w:spacing w:before="57" w:after="0" w:line="240" w:lineRule="auto"/>
        <w:ind w:left="720" w:right="-28" w:firstLine="0"/>
        <w:jc w:val="left"/>
        <w:rPr>
          <w:rFonts w:ascii="Arial" w:eastAsia="Calibri" w:hAnsi="Arial" w:cs="Arial"/>
          <w:color w:val="auto"/>
          <w:sz w:val="22"/>
          <w:lang w:eastAsia="en-US"/>
        </w:rPr>
      </w:pPr>
    </w:p>
    <w:p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autoSpaceDE w:val="0"/>
        <w:spacing w:before="57" w:after="0" w:line="276" w:lineRule="auto"/>
        <w:ind w:left="0" w:firstLine="0"/>
        <w:jc w:val="center"/>
        <w:rPr>
          <w:rFonts w:ascii="Arial" w:eastAsia="Calibri" w:hAnsi="Arial" w:cs="Arial"/>
          <w:b/>
          <w:bCs/>
          <w:color w:val="auto"/>
          <w:sz w:val="22"/>
          <w:lang w:eastAsia="en-US"/>
        </w:rPr>
      </w:pPr>
    </w:p>
    <w:p w:rsidR="00A30D84" w:rsidRPr="00C1019C" w:rsidRDefault="00A30D84" w:rsidP="00C1019C">
      <w:pPr>
        <w:autoSpaceDE w:val="0"/>
        <w:spacing w:before="57" w:after="0" w:line="276" w:lineRule="auto"/>
        <w:ind w:left="0" w:firstLine="0"/>
        <w:jc w:val="left"/>
        <w:rPr>
          <w:rFonts w:ascii="Arial" w:eastAsia="Calibri" w:hAnsi="Arial" w:cs="Arial"/>
          <w:b/>
          <w:bCs/>
          <w:color w:val="auto"/>
          <w:sz w:val="22"/>
          <w:lang w:eastAsia="en-US"/>
        </w:rPr>
      </w:pPr>
      <w:r w:rsidRPr="00C1019C">
        <w:rPr>
          <w:rFonts w:ascii="Arial" w:eastAsia="Calibri" w:hAnsi="Arial" w:cs="Arial"/>
          <w:b/>
          <w:bCs/>
          <w:color w:val="auto"/>
          <w:sz w:val="22"/>
          <w:lang w:eastAsia="en-US"/>
        </w:rPr>
        <w:t>ZAMAWIAJĄCY</w:t>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r>
      <w:r w:rsidRPr="00C1019C">
        <w:rPr>
          <w:rFonts w:ascii="Arial" w:eastAsia="Calibri" w:hAnsi="Arial" w:cs="Arial"/>
          <w:b/>
          <w:bCs/>
          <w:color w:val="auto"/>
          <w:sz w:val="22"/>
          <w:lang w:eastAsia="en-US"/>
        </w:rPr>
        <w:tab/>
        <w:t>WYKONAWCA</w:t>
      </w:r>
    </w:p>
    <w:p w:rsidR="00A30D84" w:rsidRDefault="00A30D84" w:rsidP="00C1019C">
      <w:pPr>
        <w:spacing w:before="57" w:after="0" w:line="276" w:lineRule="auto"/>
        <w:ind w:left="284" w:firstLine="0"/>
        <w:jc w:val="left"/>
        <w:rPr>
          <w:rFonts w:ascii="Arial" w:eastAsia="Calibri" w:hAnsi="Arial" w:cs="Arial"/>
          <w:b/>
          <w:bCs/>
          <w:color w:val="auto"/>
          <w:sz w:val="22"/>
          <w:lang w:eastAsia="en-US"/>
        </w:rPr>
      </w:pPr>
    </w:p>
    <w:p w:rsidR="00B64E4B" w:rsidRDefault="00B64E4B" w:rsidP="00C1019C">
      <w:pPr>
        <w:spacing w:before="57" w:after="0" w:line="276" w:lineRule="auto"/>
        <w:ind w:left="284" w:firstLine="0"/>
        <w:jc w:val="left"/>
        <w:rPr>
          <w:rFonts w:ascii="Arial" w:eastAsia="Calibri" w:hAnsi="Arial" w:cs="Arial"/>
          <w:b/>
          <w:bCs/>
          <w:color w:val="auto"/>
          <w:sz w:val="22"/>
          <w:lang w:eastAsia="en-US"/>
        </w:rPr>
      </w:pPr>
    </w:p>
    <w:p w:rsidR="00B64E4B" w:rsidRPr="00C1019C" w:rsidRDefault="00B64E4B" w:rsidP="00C1019C">
      <w:pPr>
        <w:spacing w:before="57" w:after="0" w:line="276" w:lineRule="auto"/>
        <w:ind w:left="284" w:firstLine="0"/>
        <w:jc w:val="left"/>
        <w:rPr>
          <w:rFonts w:ascii="Arial" w:eastAsia="Calibri" w:hAnsi="Arial" w:cs="Arial"/>
          <w:b/>
          <w:bCs/>
          <w:color w:val="auto"/>
          <w:sz w:val="22"/>
          <w:lang w:eastAsia="en-US"/>
        </w:rPr>
      </w:pPr>
    </w:p>
    <w:p w:rsidR="00A30D84" w:rsidRPr="00C1019C" w:rsidRDefault="00A30D84" w:rsidP="00C1019C">
      <w:pPr>
        <w:spacing w:before="57" w:after="0" w:line="276" w:lineRule="auto"/>
        <w:ind w:left="284" w:firstLine="0"/>
        <w:jc w:val="left"/>
        <w:rPr>
          <w:rFonts w:ascii="Arial" w:eastAsia="Calibri" w:hAnsi="Arial" w:cs="Arial"/>
          <w:b/>
          <w:bCs/>
          <w:color w:val="auto"/>
          <w:sz w:val="22"/>
          <w:lang w:eastAsia="en-US"/>
        </w:rPr>
      </w:pPr>
    </w:p>
    <w:p w:rsidR="00A30D84" w:rsidRPr="00C1019C" w:rsidRDefault="00A30D84" w:rsidP="00C1019C">
      <w:pPr>
        <w:spacing w:before="57" w:after="0" w:line="276" w:lineRule="auto"/>
        <w:ind w:left="0" w:firstLine="0"/>
        <w:jc w:val="left"/>
        <w:rPr>
          <w:rFonts w:ascii="Arial" w:eastAsia="Calibri" w:hAnsi="Arial" w:cs="Arial"/>
          <w:color w:val="auto"/>
          <w:sz w:val="22"/>
          <w:lang w:eastAsia="en-US"/>
        </w:rPr>
      </w:pPr>
      <w:r w:rsidRPr="00C1019C">
        <w:rPr>
          <w:rFonts w:ascii="Arial" w:eastAsia="Calibri" w:hAnsi="Arial" w:cs="Arial"/>
          <w:b/>
          <w:bCs/>
          <w:color w:val="auto"/>
          <w:sz w:val="22"/>
          <w:lang w:eastAsia="en-US"/>
        </w:rPr>
        <w:t>KONTRASYGNATA SKARBNIKA</w:t>
      </w:r>
    </w:p>
    <w:p w:rsidR="00A30D84" w:rsidRPr="00C1019C" w:rsidRDefault="00A30D84" w:rsidP="00C1019C">
      <w:pPr>
        <w:spacing w:after="200" w:line="276" w:lineRule="auto"/>
        <w:ind w:left="0" w:firstLine="0"/>
        <w:jc w:val="left"/>
        <w:rPr>
          <w:rFonts w:ascii="Arial" w:eastAsia="Calibri" w:hAnsi="Arial" w:cs="Arial"/>
          <w:color w:val="auto"/>
          <w:sz w:val="22"/>
          <w:lang w:eastAsia="en-US"/>
        </w:rPr>
      </w:pPr>
    </w:p>
    <w:p w:rsidR="00FE72BC" w:rsidRPr="00C1019C" w:rsidRDefault="00FE72BC" w:rsidP="00C1019C">
      <w:pPr>
        <w:ind w:firstLine="0"/>
        <w:rPr>
          <w:rFonts w:ascii="Arial" w:hAnsi="Arial" w:cs="Arial"/>
        </w:rPr>
      </w:pPr>
    </w:p>
    <w:sectPr w:rsidR="00FE72BC" w:rsidRPr="00C1019C" w:rsidSect="0068127F">
      <w:headerReference w:type="even" r:id="rId8"/>
      <w:headerReference w:type="default" r:id="rId9"/>
      <w:footerReference w:type="even" r:id="rId10"/>
      <w:footerReference w:type="default" r:id="rId11"/>
      <w:headerReference w:type="first" r:id="rId12"/>
      <w:footerReference w:type="first" r:id="rId13"/>
      <w:pgSz w:w="11906" w:h="16838"/>
      <w:pgMar w:top="1543" w:right="917" w:bottom="1276" w:left="852" w:header="568"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286" w:rsidRDefault="00501286">
      <w:pPr>
        <w:spacing w:after="0" w:line="240" w:lineRule="auto"/>
      </w:pPr>
      <w:r>
        <w:separator/>
      </w:r>
    </w:p>
  </w:endnote>
  <w:endnote w:type="continuationSeparator" w:id="0">
    <w:p w:rsidR="00501286" w:rsidRDefault="00501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DFGothic-EB"/>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286" w:rsidRDefault="00501286">
    <w:pPr>
      <w:spacing w:line="259" w:lineRule="auto"/>
      <w:ind w:left="0" w:right="817" w:firstLine="0"/>
      <w:jc w:val="right"/>
    </w:pPr>
    <w:r>
      <w:rPr>
        <w:sz w:val="20"/>
      </w:rPr>
      <w:t xml:space="preserve">_______________________________________________________________________________________________ </w:t>
    </w:r>
  </w:p>
  <w:p w:rsidR="00501286" w:rsidRDefault="0050128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rsidR="00501286" w:rsidRDefault="00501286">
    <w:pPr>
      <w:spacing w:after="27" w:line="259" w:lineRule="auto"/>
      <w:ind w:left="0" w:right="801" w:firstLine="0"/>
      <w:jc w:val="center"/>
    </w:pPr>
    <w:r>
      <w:rPr>
        <w:sz w:val="20"/>
      </w:rPr>
      <w:t xml:space="preserve">ODCINEK 1 – od km 0+000,00 do km 1+902,19 </w:t>
    </w:r>
  </w:p>
  <w:p w:rsidR="00501286" w:rsidRDefault="0050128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501286" w:rsidRDefault="00501286">
    <w:pPr>
      <w:spacing w:after="0" w:line="259" w:lineRule="auto"/>
      <w:ind w:left="0" w:right="702" w:firstLine="0"/>
      <w:jc w:val="center"/>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458964"/>
      <w:docPartObj>
        <w:docPartGallery w:val="Page Numbers (Bottom of Page)"/>
        <w:docPartUnique/>
      </w:docPartObj>
    </w:sdtPr>
    <w:sdtEndPr>
      <w:rPr>
        <w:rFonts w:ascii="Arial" w:hAnsi="Arial" w:cs="Arial"/>
        <w:i/>
      </w:rPr>
    </w:sdtEndPr>
    <w:sdtContent>
      <w:p w:rsidR="00501286" w:rsidRPr="00D814AC" w:rsidRDefault="00501286">
        <w:pPr>
          <w:pStyle w:val="Stopka"/>
          <w:jc w:val="right"/>
          <w:rPr>
            <w:rFonts w:ascii="Arial" w:hAnsi="Arial" w:cs="Arial"/>
            <w:i/>
          </w:rPr>
        </w:pPr>
        <w:r w:rsidRPr="00D814AC">
          <w:rPr>
            <w:rFonts w:ascii="Arial" w:hAnsi="Arial" w:cs="Arial"/>
            <w:i/>
          </w:rPr>
          <w:fldChar w:fldCharType="begin"/>
        </w:r>
        <w:r w:rsidRPr="00D814AC">
          <w:rPr>
            <w:rFonts w:ascii="Arial" w:hAnsi="Arial" w:cs="Arial"/>
            <w:i/>
          </w:rPr>
          <w:instrText>PAGE   \* MERGEFORMAT</w:instrText>
        </w:r>
        <w:r w:rsidRPr="00D814AC">
          <w:rPr>
            <w:rFonts w:ascii="Arial" w:hAnsi="Arial" w:cs="Arial"/>
            <w:i/>
          </w:rPr>
          <w:fldChar w:fldCharType="separate"/>
        </w:r>
        <w:r w:rsidR="009B5611">
          <w:rPr>
            <w:rFonts w:ascii="Arial" w:hAnsi="Arial" w:cs="Arial"/>
            <w:i/>
            <w:noProof/>
          </w:rPr>
          <w:t>20</w:t>
        </w:r>
        <w:r w:rsidRPr="00D814AC">
          <w:rPr>
            <w:rFonts w:ascii="Arial" w:hAnsi="Arial" w:cs="Arial"/>
            <w:i/>
          </w:rPr>
          <w:fldChar w:fldCharType="end"/>
        </w:r>
      </w:p>
    </w:sdtContent>
  </w:sdt>
  <w:p w:rsidR="00501286" w:rsidRDefault="0050128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286" w:rsidRDefault="00501286">
    <w:pPr>
      <w:spacing w:line="259" w:lineRule="auto"/>
      <w:ind w:left="0" w:right="817" w:firstLine="0"/>
      <w:jc w:val="right"/>
    </w:pPr>
    <w:r>
      <w:rPr>
        <w:sz w:val="20"/>
      </w:rPr>
      <w:t xml:space="preserve">_______________________________________________________________________________________________ </w:t>
    </w:r>
  </w:p>
  <w:p w:rsidR="00501286" w:rsidRDefault="00501286">
    <w:pPr>
      <w:spacing w:after="28" w:line="259" w:lineRule="auto"/>
      <w:ind w:left="1913" w:firstLine="0"/>
      <w:jc w:val="left"/>
    </w:pPr>
    <w:r>
      <w:rPr>
        <w:sz w:val="20"/>
      </w:rPr>
      <w:t xml:space="preserve">Przebudowa drogi wojewódzkiej nr 524 na odcinku Brachlewo – </w:t>
    </w:r>
    <w:proofErr w:type="spellStart"/>
    <w:r>
      <w:rPr>
        <w:sz w:val="20"/>
      </w:rPr>
      <w:t>Licze</w:t>
    </w:r>
    <w:proofErr w:type="spellEnd"/>
    <w:r>
      <w:rPr>
        <w:sz w:val="20"/>
      </w:rPr>
      <w:t xml:space="preserve">  </w:t>
    </w:r>
  </w:p>
  <w:p w:rsidR="00501286" w:rsidRDefault="00501286">
    <w:pPr>
      <w:spacing w:after="27" w:line="259" w:lineRule="auto"/>
      <w:ind w:left="0" w:right="801" w:firstLine="0"/>
      <w:jc w:val="center"/>
    </w:pPr>
    <w:r>
      <w:rPr>
        <w:sz w:val="20"/>
      </w:rPr>
      <w:t xml:space="preserve">ODCINEK 1 – od km 0+000,00 do km 1+902,19 </w:t>
    </w:r>
  </w:p>
  <w:p w:rsidR="00501286" w:rsidRDefault="00501286">
    <w:pPr>
      <w:spacing w:after="0" w:line="259" w:lineRule="auto"/>
      <w:ind w:left="0" w:right="75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501286" w:rsidRDefault="00501286">
    <w:pPr>
      <w:spacing w:after="0" w:line="259" w:lineRule="auto"/>
      <w:ind w:left="0" w:right="702" w:firstLine="0"/>
      <w:jc w:val="center"/>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286" w:rsidRDefault="00501286">
      <w:pPr>
        <w:spacing w:after="0" w:line="240" w:lineRule="auto"/>
      </w:pPr>
      <w:r>
        <w:separator/>
      </w:r>
    </w:p>
  </w:footnote>
  <w:footnote w:type="continuationSeparator" w:id="0">
    <w:p w:rsidR="00501286" w:rsidRDefault="00501286">
      <w:pPr>
        <w:spacing w:after="0" w:line="240" w:lineRule="auto"/>
      </w:pPr>
      <w:r>
        <w:continuationSeparator/>
      </w:r>
    </w:p>
  </w:footnote>
  <w:footnote w:id="1">
    <w:p w:rsidR="00501286" w:rsidRDefault="00501286" w:rsidP="00232C41">
      <w:pPr>
        <w:pStyle w:val="Tekstprzypisudolnego"/>
        <w:ind w:left="142" w:hanging="142"/>
      </w:pPr>
      <w:r>
        <w:rPr>
          <w:rStyle w:val="Odwoanieprzypisudolnego"/>
        </w:rPr>
        <w:footnoteRef/>
      </w:r>
      <w:r>
        <w:t xml:space="preserve"> </w:t>
      </w:r>
      <w:r>
        <w:rPr>
          <w:i/>
          <w:iCs/>
        </w:rPr>
        <w:t>Zamawiający zastrzega sobie prawo do dostosowania treści umowy do treści wybranej oferty i wybranego odpowiednio zadania</w:t>
      </w:r>
    </w:p>
  </w:footnote>
  <w:footnote w:id="2">
    <w:p w:rsidR="00501286" w:rsidRDefault="00501286" w:rsidP="00AC4E1C">
      <w:pPr>
        <w:pStyle w:val="Tekstpodstawowywcity"/>
        <w:tabs>
          <w:tab w:val="left" w:pos="469"/>
          <w:tab w:val="left" w:pos="667"/>
        </w:tabs>
        <w:spacing w:after="0" w:line="240" w:lineRule="auto"/>
        <w:ind w:left="25" w:hanging="25"/>
      </w:pPr>
      <w:r w:rsidRPr="001E4A15">
        <w:rPr>
          <w:rStyle w:val="Znakiprzypiswdolnych"/>
          <w:vertAlign w:val="superscript"/>
        </w:rPr>
        <w:footnoteRef/>
      </w:r>
      <w:r>
        <w:rPr>
          <w:i/>
          <w:iCs/>
          <w:sz w:val="20"/>
          <w:szCs w:val="20"/>
        </w:rPr>
        <w:t xml:space="preserve"> Forma zabezpieczenia musi być zgodna z zapisami SWZ</w:t>
      </w:r>
    </w:p>
  </w:footnote>
  <w:footnote w:id="3">
    <w:p w:rsidR="00501286" w:rsidRDefault="00501286" w:rsidP="00DD374D">
      <w:pPr>
        <w:pStyle w:val="Tekstprzypisudolnego"/>
      </w:pPr>
      <w:r>
        <w:rPr>
          <w:rStyle w:val="Znakiprzypiswdolnych"/>
          <w:i/>
          <w:iCs/>
        </w:rPr>
        <w:footnoteRef/>
      </w:r>
      <w:r>
        <w:rPr>
          <w:i/>
          <w:iCs/>
        </w:rPr>
        <w:t xml:space="preserve"> Zapis zostanie odpowiednio zmodyfikowany po wyborze oferty</w:t>
      </w:r>
    </w:p>
  </w:footnote>
  <w:footnote w:id="4">
    <w:p w:rsidR="00501286" w:rsidRDefault="00501286" w:rsidP="005612AE">
      <w:pPr>
        <w:pStyle w:val="Tekstprzypisudolnego"/>
        <w:ind w:left="426"/>
        <w:rPr>
          <w:i/>
          <w:iCs/>
        </w:rPr>
      </w:pPr>
      <w:r w:rsidRPr="005612AE">
        <w:rPr>
          <w:rStyle w:val="Znakiprzypiswdolnych"/>
          <w:vertAlign w:val="superscript"/>
        </w:rPr>
        <w:footnoteRef/>
      </w:r>
      <w:r>
        <w:rPr>
          <w:i/>
          <w:iCs/>
        </w:rPr>
        <w:t>Art.208 §1 W razie gdy jednocześnie w tym samym miejscu wykonują pracę pracownicy zatrudnieni przez różnych pracodawców, pracodawcy ci mają obowiązek:</w:t>
      </w:r>
    </w:p>
    <w:p w:rsidR="00501286" w:rsidRDefault="00501286" w:rsidP="001E03E3">
      <w:pPr>
        <w:pStyle w:val="Tekstprzypisudolnego"/>
        <w:numPr>
          <w:ilvl w:val="0"/>
          <w:numId w:val="2"/>
        </w:numPr>
        <w:tabs>
          <w:tab w:val="left" w:pos="1440"/>
        </w:tabs>
        <w:suppressAutoHyphens/>
        <w:jc w:val="left"/>
        <w:rPr>
          <w:i/>
          <w:iCs/>
        </w:rPr>
      </w:pPr>
      <w:r>
        <w:rPr>
          <w:i/>
          <w:iCs/>
        </w:rPr>
        <w:t>współpracować ze sobą,</w:t>
      </w:r>
    </w:p>
    <w:p w:rsidR="00501286" w:rsidRDefault="00501286" w:rsidP="001E03E3">
      <w:pPr>
        <w:pStyle w:val="Tekstprzypisudolnego"/>
        <w:numPr>
          <w:ilvl w:val="0"/>
          <w:numId w:val="2"/>
        </w:numPr>
        <w:tabs>
          <w:tab w:val="left" w:pos="1440"/>
        </w:tabs>
        <w:suppressAutoHyphens/>
        <w:rPr>
          <w:i/>
          <w:iCs/>
        </w:rPr>
      </w:pPr>
      <w:r>
        <w:rPr>
          <w:i/>
          <w:iCs/>
        </w:rPr>
        <w:t>wyznaczyć koordynatora sprawującego nadzór nad bezpieczeństwem i higieną pracy wszystkich pracowników zatrudnionych w tym samym miejscu,</w:t>
      </w:r>
    </w:p>
    <w:p w:rsidR="00501286" w:rsidRDefault="00501286" w:rsidP="001E03E3">
      <w:pPr>
        <w:pStyle w:val="Tekstprzypisudolnego"/>
        <w:numPr>
          <w:ilvl w:val="0"/>
          <w:numId w:val="2"/>
        </w:numPr>
        <w:tabs>
          <w:tab w:val="left" w:pos="1440"/>
        </w:tabs>
        <w:suppressAutoHyphens/>
      </w:pPr>
      <w:r>
        <w:rPr>
          <w:i/>
          <w:iCs/>
        </w:rPr>
        <w:t>ustalić zasady współdziałania uwzględniające sposoby postępowania w przypadku wystąpienia zagrożeń dla zdrowia lub życia pracowników.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286" w:rsidRDefault="00501286">
    <w:pPr>
      <w:spacing w:after="0" w:line="259" w:lineRule="auto"/>
      <w:ind w:left="0" w:right="1335" w:firstLine="0"/>
      <w:jc w:val="center"/>
    </w:pPr>
    <w:r>
      <w:rPr>
        <w:sz w:val="20"/>
        <w:u w:val="single" w:color="000000"/>
      </w:rPr>
      <w:t>Zarząd Dróg Wojewódzkich w Gdańsku                                                                              19/DZS/2018/PN/WRI</w:t>
    </w:r>
    <w:r>
      <w:rPr>
        <w:sz w:val="20"/>
      </w:rPr>
      <w:t xml:space="preserve"> </w:t>
    </w:r>
  </w:p>
  <w:p w:rsidR="00501286" w:rsidRDefault="00501286">
    <w:pPr>
      <w:spacing w:after="0" w:line="259" w:lineRule="auto"/>
      <w:ind w:left="0" w:firstLine="0"/>
      <w:jc w:val="left"/>
    </w:pPr>
    <w:r>
      <w:rPr>
        <w:sz w:val="20"/>
      </w:rPr>
      <w:t xml:space="preserve"> </w:t>
    </w:r>
  </w:p>
  <w:p w:rsidR="00501286" w:rsidRDefault="00501286">
    <w:pPr>
      <w:spacing w:after="17" w:line="259" w:lineRule="auto"/>
      <w:ind w:left="0" w:firstLine="0"/>
      <w:jc w:val="left"/>
    </w:pPr>
    <w:r>
      <w:rPr>
        <w:sz w:val="20"/>
      </w:rPr>
      <w:t xml:space="preserve"> </w:t>
    </w:r>
  </w:p>
  <w:p w:rsidR="00501286" w:rsidRDefault="00501286">
    <w:pPr>
      <w:spacing w:after="0" w:line="259" w:lineRule="auto"/>
      <w:ind w:left="0"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286" w:rsidRDefault="00501286" w:rsidP="008A5210">
    <w:pPr>
      <w:pStyle w:val="Nagwek"/>
    </w:pPr>
  </w:p>
  <w:p w:rsidR="00501286" w:rsidRDefault="00501286" w:rsidP="006C0914">
    <w:pPr>
      <w:pStyle w:val="Nagwek"/>
      <w:tabs>
        <w:tab w:val="clear" w:pos="4536"/>
        <w:tab w:val="clear" w:pos="9072"/>
      </w:tabs>
      <w:ind w:left="2410" w:hanging="2268"/>
      <w:jc w:val="left"/>
      <w:rPr>
        <w:rFonts w:ascii="Arial" w:hAnsi="Arial" w:cs="Arial"/>
        <w:sz w:val="22"/>
      </w:rPr>
    </w:pPr>
    <w:r w:rsidRPr="006C0914">
      <w:rPr>
        <w:rFonts w:ascii="Arial" w:hAnsi="Arial" w:cs="Arial"/>
        <w:sz w:val="22"/>
      </w:rPr>
      <w:t>RR</w:t>
    </w:r>
    <w:r>
      <w:rPr>
        <w:rFonts w:ascii="Arial" w:hAnsi="Arial" w:cs="Arial"/>
        <w:sz w:val="22"/>
      </w:rPr>
      <w:t>P</w:t>
    </w:r>
    <w:r w:rsidRPr="006C0914">
      <w:rPr>
        <w:rFonts w:ascii="Arial" w:hAnsi="Arial" w:cs="Arial"/>
        <w:sz w:val="22"/>
      </w:rPr>
      <w:t>.271.</w:t>
    </w:r>
    <w:r w:rsidR="001D107A">
      <w:rPr>
        <w:rFonts w:ascii="Arial" w:hAnsi="Arial" w:cs="Arial"/>
        <w:sz w:val="22"/>
      </w:rPr>
      <w:t>18</w:t>
    </w:r>
    <w:r w:rsidRPr="006C0914">
      <w:rPr>
        <w:rFonts w:ascii="Arial" w:hAnsi="Arial" w:cs="Arial"/>
        <w:sz w:val="22"/>
      </w:rPr>
      <w:t>.202</w:t>
    </w:r>
    <w:r>
      <w:rPr>
        <w:rFonts w:ascii="Arial" w:hAnsi="Arial" w:cs="Arial"/>
        <w:sz w:val="22"/>
      </w:rPr>
      <w:t>3</w:t>
    </w:r>
  </w:p>
  <w:p w:rsidR="00501286" w:rsidRPr="006C0914" w:rsidRDefault="00501286" w:rsidP="006C0914">
    <w:pPr>
      <w:pStyle w:val="Nagwek"/>
      <w:tabs>
        <w:tab w:val="clear" w:pos="4536"/>
        <w:tab w:val="clear" w:pos="9072"/>
      </w:tabs>
      <w:ind w:left="2410" w:hanging="2268"/>
      <w:jc w:val="right"/>
      <w:rPr>
        <w:rFonts w:ascii="Arial" w:hAnsi="Arial" w:cs="Arial"/>
        <w:i/>
        <w:sz w:val="22"/>
      </w:rPr>
    </w:pPr>
    <w:r>
      <w:rPr>
        <w:rFonts w:ascii="Arial" w:hAnsi="Arial" w:cs="Arial"/>
        <w:i/>
        <w:sz w:val="22"/>
      </w:rPr>
      <w:t>Załącznik numer 8 do SWZ</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286" w:rsidRDefault="00501286">
    <w:pPr>
      <w:spacing w:after="0" w:line="259" w:lineRule="auto"/>
      <w:ind w:left="0" w:right="1335" w:firstLine="0"/>
      <w:jc w:val="center"/>
    </w:pPr>
    <w:r>
      <w:rPr>
        <w:sz w:val="20"/>
        <w:u w:val="single" w:color="000000"/>
      </w:rPr>
      <w:t>Zarząd Dróg Wojewódzkich w Gdańsku                                                                              19/DZS/2018/PN/WRI</w:t>
    </w:r>
    <w:r>
      <w:rPr>
        <w:sz w:val="20"/>
      </w:rPr>
      <w:t xml:space="preserve"> </w:t>
    </w:r>
  </w:p>
  <w:p w:rsidR="00501286" w:rsidRDefault="00501286">
    <w:pPr>
      <w:spacing w:after="0" w:line="259" w:lineRule="auto"/>
      <w:ind w:left="0" w:firstLine="0"/>
      <w:jc w:val="left"/>
    </w:pPr>
    <w:r>
      <w:rPr>
        <w:sz w:val="20"/>
      </w:rPr>
      <w:t xml:space="preserve"> </w:t>
    </w:r>
  </w:p>
  <w:p w:rsidR="00501286" w:rsidRDefault="00501286">
    <w:pPr>
      <w:spacing w:after="17" w:line="259" w:lineRule="auto"/>
      <w:ind w:left="0" w:firstLine="0"/>
      <w:jc w:val="left"/>
    </w:pPr>
    <w:r>
      <w:rPr>
        <w:sz w:val="20"/>
      </w:rPr>
      <w:t xml:space="preserve"> </w:t>
    </w:r>
  </w:p>
  <w:p w:rsidR="00501286" w:rsidRDefault="00501286">
    <w:pPr>
      <w:spacing w:after="0" w:line="259" w:lineRule="auto"/>
      <w:ind w:lef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4322C9F2"/>
    <w:name w:val="WW8Num1"/>
    <w:lvl w:ilvl="0">
      <w:start w:val="1"/>
      <w:numFmt w:val="decimal"/>
      <w:lvlText w:val="%1."/>
      <w:lvlJc w:val="left"/>
      <w:pPr>
        <w:tabs>
          <w:tab w:val="num" w:pos="340"/>
        </w:tabs>
        <w:ind w:left="340" w:hanging="340"/>
      </w:pPr>
      <w:rPr>
        <w:color w:val="auto"/>
      </w:rPr>
    </w:lvl>
  </w:abstractNum>
  <w:abstractNum w:abstractNumId="1" w15:restartNumberingAfterBreak="0">
    <w:nsid w:val="00000006"/>
    <w:multiLevelType w:val="singleLevel"/>
    <w:tmpl w:val="D6447A0A"/>
    <w:name w:val="WW8Num6"/>
    <w:lvl w:ilvl="0">
      <w:start w:val="1"/>
      <w:numFmt w:val="decimal"/>
      <w:lvlText w:val="%1."/>
      <w:lvlJc w:val="center"/>
      <w:pPr>
        <w:tabs>
          <w:tab w:val="num" w:pos="11"/>
        </w:tabs>
        <w:ind w:left="11" w:firstLine="277"/>
      </w:pPr>
      <w:rPr>
        <w:rFonts w:hint="default"/>
      </w:rPr>
    </w:lvl>
  </w:abstractNum>
  <w:abstractNum w:abstractNumId="2"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3" w15:restartNumberingAfterBreak="0">
    <w:nsid w:val="0000001B"/>
    <w:multiLevelType w:val="multilevel"/>
    <w:tmpl w:val="0000001B"/>
    <w:name w:val="WW8Num27"/>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C934A7"/>
    <w:multiLevelType w:val="hybridMultilevel"/>
    <w:tmpl w:val="6C74F822"/>
    <w:name w:val="WW8Num14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3434ACA"/>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E602FC"/>
    <w:multiLevelType w:val="hybridMultilevel"/>
    <w:tmpl w:val="70303EC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9F06994"/>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CF054E"/>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7640A9F"/>
    <w:multiLevelType w:val="hybridMultilevel"/>
    <w:tmpl w:val="C6764CE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D7F5409"/>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DCC65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66502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303754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6402B9B"/>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71162BA"/>
    <w:multiLevelType w:val="multilevel"/>
    <w:tmpl w:val="71ECF708"/>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sz w:val="18"/>
        <w:szCs w:val="18"/>
      </w:rPr>
    </w:lvl>
    <w:lvl w:ilvl="2">
      <w:start w:val="1"/>
      <w:numFmt w:val="bullet"/>
      <w:lvlText w:val="■"/>
      <w:lvlJc w:val="left"/>
      <w:pPr>
        <w:tabs>
          <w:tab w:val="num" w:pos="1440"/>
        </w:tabs>
        <w:ind w:left="1440" w:hanging="360"/>
      </w:pPr>
      <w:rPr>
        <w:rFonts w:ascii="StarSymbol" w:hAnsi="StarSymbol"/>
        <w:sz w:val="18"/>
        <w:szCs w:val="18"/>
      </w:rPr>
    </w:lvl>
    <w:lvl w:ilvl="3">
      <w:start w:val="1"/>
      <w:numFmt w:val="bullet"/>
      <w:lvlText w:val=""/>
      <w:lvlJc w:val="left"/>
      <w:pPr>
        <w:tabs>
          <w:tab w:val="num" w:pos="1800"/>
        </w:tabs>
        <w:ind w:left="1800" w:hanging="360"/>
      </w:pPr>
      <w:rPr>
        <w:rFonts w:ascii="Wingdings" w:hAnsi="Wingdings" w:cs="Wingdings"/>
        <w:sz w:val="18"/>
        <w:szCs w:val="18"/>
      </w:rPr>
    </w:lvl>
    <w:lvl w:ilvl="4">
      <w:start w:val="1"/>
      <w:numFmt w:val="bullet"/>
      <w:lvlText w:val=""/>
      <w:lvlJc w:val="left"/>
      <w:pPr>
        <w:tabs>
          <w:tab w:val="num" w:pos="2160"/>
        </w:tabs>
        <w:ind w:left="2160" w:hanging="360"/>
      </w:pPr>
      <w:rPr>
        <w:rFonts w:ascii="Wingdings 2" w:hAnsi="Wingdings 2" w:cs="Wingdings 2"/>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Wingdings"/>
        <w:sz w:val="18"/>
        <w:szCs w:val="18"/>
      </w:rPr>
    </w:lvl>
    <w:lvl w:ilvl="7">
      <w:start w:val="1"/>
      <w:numFmt w:val="bullet"/>
      <w:lvlText w:val=""/>
      <w:lvlJc w:val="left"/>
      <w:pPr>
        <w:tabs>
          <w:tab w:val="num" w:pos="3240"/>
        </w:tabs>
        <w:ind w:left="3240" w:hanging="360"/>
      </w:pPr>
      <w:rPr>
        <w:rFonts w:ascii="Wingdings 2" w:hAnsi="Wingdings 2" w:cs="Wingdings 2"/>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15:restartNumberingAfterBreak="0">
    <w:nsid w:val="2ED14F1D"/>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49F7CDE"/>
    <w:multiLevelType w:val="hybridMultilevel"/>
    <w:tmpl w:val="DE029E6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D4A50"/>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3BF02045"/>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D535846"/>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F013892"/>
    <w:multiLevelType w:val="hybridMultilevel"/>
    <w:tmpl w:val="AC2ED972"/>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40251CB2"/>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39870F0"/>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428671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5145918"/>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7BC4290"/>
    <w:multiLevelType w:val="hybridMultilevel"/>
    <w:tmpl w:val="E2624F5E"/>
    <w:lvl w:ilvl="0" w:tplc="6AF831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2235C40"/>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4444FB"/>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3150DD7"/>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4050565"/>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56676482"/>
    <w:multiLevelType w:val="hybridMultilevel"/>
    <w:tmpl w:val="3D52D3FA"/>
    <w:lvl w:ilvl="0" w:tplc="3B9E7BFA">
      <w:start w:val="1"/>
      <w:numFmt w:val="lowerLetter"/>
      <w:lvlText w:val="%1)"/>
      <w:lvlJc w:val="center"/>
      <w:pPr>
        <w:ind w:left="1068" w:hanging="360"/>
      </w:pPr>
      <w:rPr>
        <w:rFonts w:hint="default"/>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15:restartNumberingAfterBreak="0">
    <w:nsid w:val="576A401C"/>
    <w:multiLevelType w:val="hybridMultilevel"/>
    <w:tmpl w:val="8196D7A0"/>
    <w:name w:val="WW8Num142222222222322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15:restartNumberingAfterBreak="0">
    <w:nsid w:val="599B59C3"/>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AE26BB1"/>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35" w15:restartNumberingAfterBreak="0">
    <w:nsid w:val="5C25373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C49368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61635F91"/>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1AE2E8D"/>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39A6185"/>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68083EF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99551F4"/>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6A227B55"/>
    <w:multiLevelType w:val="multilevel"/>
    <w:tmpl w:val="968E36B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3" w15:restartNumberingAfterBreak="0">
    <w:nsid w:val="6A8A06CE"/>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AD07FC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F722EBE"/>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46" w15:restartNumberingAfterBreak="0">
    <w:nsid w:val="71214A6E"/>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7DE5238"/>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8506748"/>
    <w:multiLevelType w:val="hybridMultilevel"/>
    <w:tmpl w:val="5BFA0BB4"/>
    <w:lvl w:ilvl="0" w:tplc="3B9E7BFA">
      <w:start w:val="1"/>
      <w:numFmt w:val="lowerLetter"/>
      <w:lvlText w:val="%1)"/>
      <w:lvlJc w:val="center"/>
      <w:pPr>
        <w:ind w:left="1103" w:hanging="360"/>
      </w:pPr>
      <w:rPr>
        <w:rFonts w:hint="default"/>
      </w:rPr>
    </w:lvl>
    <w:lvl w:ilvl="1" w:tplc="04150019">
      <w:start w:val="1"/>
      <w:numFmt w:val="lowerLetter"/>
      <w:lvlText w:val="%2."/>
      <w:lvlJc w:val="left"/>
      <w:pPr>
        <w:ind w:left="1823" w:hanging="360"/>
      </w:pPr>
    </w:lvl>
    <w:lvl w:ilvl="2" w:tplc="0415001B">
      <w:start w:val="1"/>
      <w:numFmt w:val="lowerRoman"/>
      <w:lvlText w:val="%3."/>
      <w:lvlJc w:val="right"/>
      <w:pPr>
        <w:ind w:left="2543" w:hanging="180"/>
      </w:pPr>
    </w:lvl>
    <w:lvl w:ilvl="3" w:tplc="0415000F">
      <w:start w:val="1"/>
      <w:numFmt w:val="decimal"/>
      <w:lvlText w:val="%4."/>
      <w:lvlJc w:val="left"/>
      <w:pPr>
        <w:ind w:left="3263" w:hanging="360"/>
      </w:pPr>
    </w:lvl>
    <w:lvl w:ilvl="4" w:tplc="04150019">
      <w:start w:val="1"/>
      <w:numFmt w:val="lowerLetter"/>
      <w:lvlText w:val="%5."/>
      <w:lvlJc w:val="left"/>
      <w:pPr>
        <w:ind w:left="3983" w:hanging="360"/>
      </w:pPr>
    </w:lvl>
    <w:lvl w:ilvl="5" w:tplc="0415001B">
      <w:start w:val="1"/>
      <w:numFmt w:val="lowerRoman"/>
      <w:lvlText w:val="%6."/>
      <w:lvlJc w:val="right"/>
      <w:pPr>
        <w:ind w:left="4703" w:hanging="180"/>
      </w:pPr>
    </w:lvl>
    <w:lvl w:ilvl="6" w:tplc="0415000F">
      <w:start w:val="1"/>
      <w:numFmt w:val="decimal"/>
      <w:lvlText w:val="%7."/>
      <w:lvlJc w:val="left"/>
      <w:pPr>
        <w:ind w:left="5423" w:hanging="360"/>
      </w:pPr>
    </w:lvl>
    <w:lvl w:ilvl="7" w:tplc="04150019">
      <w:start w:val="1"/>
      <w:numFmt w:val="lowerLetter"/>
      <w:lvlText w:val="%8."/>
      <w:lvlJc w:val="left"/>
      <w:pPr>
        <w:ind w:left="6143" w:hanging="360"/>
      </w:pPr>
    </w:lvl>
    <w:lvl w:ilvl="8" w:tplc="0415001B">
      <w:start w:val="1"/>
      <w:numFmt w:val="lowerRoman"/>
      <w:lvlText w:val="%9."/>
      <w:lvlJc w:val="right"/>
      <w:pPr>
        <w:ind w:left="6863" w:hanging="180"/>
      </w:pPr>
    </w:lvl>
  </w:abstractNum>
  <w:abstractNum w:abstractNumId="49" w15:restartNumberingAfterBreak="0">
    <w:nsid w:val="79615739"/>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7A402C95"/>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7D4B0615"/>
    <w:multiLevelType w:val="hybridMultilevel"/>
    <w:tmpl w:val="A302F1F8"/>
    <w:lvl w:ilvl="0" w:tplc="4B2AE674">
      <w:start w:val="1"/>
      <w:numFmt w:val="decimal"/>
      <w:lvlText w:val="%1."/>
      <w:lvlJc w:val="center"/>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7E4437C6"/>
    <w:multiLevelType w:val="hybridMultilevel"/>
    <w:tmpl w:val="A302F1F8"/>
    <w:lvl w:ilvl="0" w:tplc="4B2AE674">
      <w:start w:val="1"/>
      <w:numFmt w:val="decimal"/>
      <w:lvlText w:val="%1."/>
      <w:lvlJc w:val="center"/>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8"/>
  </w:num>
  <w:num w:numId="2">
    <w:abstractNumId w:val="15"/>
  </w:num>
  <w:num w:numId="3">
    <w:abstractNumId w:val="42"/>
  </w:num>
  <w:num w:numId="4">
    <w:abstractNumId w:val="31"/>
  </w:num>
  <w:num w:numId="5">
    <w:abstractNumId w:val="21"/>
  </w:num>
  <w:num w:numId="6">
    <w:abstractNumId w:val="34"/>
  </w:num>
  <w:num w:numId="7">
    <w:abstractNumId w:val="35"/>
  </w:num>
  <w:num w:numId="8">
    <w:abstractNumId w:val="20"/>
  </w:num>
  <w:num w:numId="9">
    <w:abstractNumId w:val="6"/>
  </w:num>
  <w:num w:numId="10">
    <w:abstractNumId w:val="47"/>
  </w:num>
  <w:num w:numId="11">
    <w:abstractNumId w:val="12"/>
  </w:num>
  <w:num w:numId="12">
    <w:abstractNumId w:val="27"/>
  </w:num>
  <w:num w:numId="13">
    <w:abstractNumId w:val="28"/>
  </w:num>
  <w:num w:numId="14">
    <w:abstractNumId w:val="51"/>
  </w:num>
  <w:num w:numId="15">
    <w:abstractNumId w:val="36"/>
  </w:num>
  <w:num w:numId="16">
    <w:abstractNumId w:val="16"/>
  </w:num>
  <w:num w:numId="17">
    <w:abstractNumId w:val="24"/>
  </w:num>
  <w:num w:numId="18">
    <w:abstractNumId w:val="13"/>
  </w:num>
  <w:num w:numId="19">
    <w:abstractNumId w:val="39"/>
  </w:num>
  <w:num w:numId="20">
    <w:abstractNumId w:val="44"/>
  </w:num>
  <w:num w:numId="21">
    <w:abstractNumId w:val="29"/>
  </w:num>
  <w:num w:numId="22">
    <w:abstractNumId w:val="33"/>
  </w:num>
  <w:num w:numId="23">
    <w:abstractNumId w:val="49"/>
  </w:num>
  <w:num w:numId="24">
    <w:abstractNumId w:val="19"/>
  </w:num>
  <w:num w:numId="25">
    <w:abstractNumId w:val="40"/>
  </w:num>
  <w:num w:numId="26">
    <w:abstractNumId w:val="25"/>
  </w:num>
  <w:num w:numId="27">
    <w:abstractNumId w:val="43"/>
  </w:num>
  <w:num w:numId="28">
    <w:abstractNumId w:val="37"/>
  </w:num>
  <w:num w:numId="29">
    <w:abstractNumId w:val="5"/>
  </w:num>
  <w:num w:numId="30">
    <w:abstractNumId w:val="46"/>
  </w:num>
  <w:num w:numId="31">
    <w:abstractNumId w:val="23"/>
  </w:num>
  <w:num w:numId="32">
    <w:abstractNumId w:val="38"/>
  </w:num>
  <w:num w:numId="33">
    <w:abstractNumId w:val="7"/>
  </w:num>
  <w:num w:numId="34">
    <w:abstractNumId w:val="50"/>
  </w:num>
  <w:num w:numId="35">
    <w:abstractNumId w:val="11"/>
  </w:num>
  <w:num w:numId="36">
    <w:abstractNumId w:val="45"/>
  </w:num>
  <w:num w:numId="37">
    <w:abstractNumId w:val="30"/>
  </w:num>
  <w:num w:numId="38">
    <w:abstractNumId w:val="52"/>
  </w:num>
  <w:num w:numId="39">
    <w:abstractNumId w:val="14"/>
  </w:num>
  <w:num w:numId="40">
    <w:abstractNumId w:val="48"/>
  </w:num>
  <w:num w:numId="41">
    <w:abstractNumId w:val="18"/>
  </w:num>
  <w:num w:numId="42">
    <w:abstractNumId w:val="41"/>
  </w:num>
  <w:num w:numId="43">
    <w:abstractNumId w:val="10"/>
  </w:num>
  <w:num w:numId="44">
    <w:abstractNumId w:val="22"/>
  </w:num>
  <w:num w:numId="45">
    <w:abstractNumId w:val="17"/>
  </w:num>
  <w:num w:numId="46">
    <w:abstractNumId w:val="9"/>
  </w:num>
  <w:num w:numId="4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9"/>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A6D"/>
    <w:rsid w:val="000009FD"/>
    <w:rsid w:val="00001747"/>
    <w:rsid w:val="00002065"/>
    <w:rsid w:val="000022A4"/>
    <w:rsid w:val="00005E61"/>
    <w:rsid w:val="00021465"/>
    <w:rsid w:val="000231BF"/>
    <w:rsid w:val="00027872"/>
    <w:rsid w:val="00036C69"/>
    <w:rsid w:val="00036D6B"/>
    <w:rsid w:val="0004061D"/>
    <w:rsid w:val="000417B2"/>
    <w:rsid w:val="0004306B"/>
    <w:rsid w:val="00043DF8"/>
    <w:rsid w:val="000470B2"/>
    <w:rsid w:val="00050590"/>
    <w:rsid w:val="000507E3"/>
    <w:rsid w:val="00053516"/>
    <w:rsid w:val="000830FA"/>
    <w:rsid w:val="00084956"/>
    <w:rsid w:val="0008506A"/>
    <w:rsid w:val="00090888"/>
    <w:rsid w:val="00093056"/>
    <w:rsid w:val="000933F1"/>
    <w:rsid w:val="000A01EB"/>
    <w:rsid w:val="000A04A7"/>
    <w:rsid w:val="000A0BD4"/>
    <w:rsid w:val="000A4118"/>
    <w:rsid w:val="000A4E42"/>
    <w:rsid w:val="000B0243"/>
    <w:rsid w:val="000B1220"/>
    <w:rsid w:val="000B32CD"/>
    <w:rsid w:val="000B597E"/>
    <w:rsid w:val="000C5ACA"/>
    <w:rsid w:val="000C6C7E"/>
    <w:rsid w:val="000D5162"/>
    <w:rsid w:val="000D5236"/>
    <w:rsid w:val="000E0138"/>
    <w:rsid w:val="000E21DB"/>
    <w:rsid w:val="000E3465"/>
    <w:rsid w:val="000F2E53"/>
    <w:rsid w:val="000F52D8"/>
    <w:rsid w:val="000F745C"/>
    <w:rsid w:val="0010054F"/>
    <w:rsid w:val="001007D3"/>
    <w:rsid w:val="00104ABA"/>
    <w:rsid w:val="00107A7F"/>
    <w:rsid w:val="001109B0"/>
    <w:rsid w:val="001131F8"/>
    <w:rsid w:val="00117647"/>
    <w:rsid w:val="001213A8"/>
    <w:rsid w:val="0012589D"/>
    <w:rsid w:val="00125D1B"/>
    <w:rsid w:val="00136C08"/>
    <w:rsid w:val="00143FAC"/>
    <w:rsid w:val="0015091D"/>
    <w:rsid w:val="00156067"/>
    <w:rsid w:val="00162213"/>
    <w:rsid w:val="00173E0A"/>
    <w:rsid w:val="00174D8A"/>
    <w:rsid w:val="0018238C"/>
    <w:rsid w:val="001902E3"/>
    <w:rsid w:val="001A65ED"/>
    <w:rsid w:val="001C0BBD"/>
    <w:rsid w:val="001C11C4"/>
    <w:rsid w:val="001C15DB"/>
    <w:rsid w:val="001C61AB"/>
    <w:rsid w:val="001C73BC"/>
    <w:rsid w:val="001D107A"/>
    <w:rsid w:val="001E03E3"/>
    <w:rsid w:val="001E4A15"/>
    <w:rsid w:val="001F0608"/>
    <w:rsid w:val="001F1D6F"/>
    <w:rsid w:val="001F31F7"/>
    <w:rsid w:val="001F797B"/>
    <w:rsid w:val="0020410C"/>
    <w:rsid w:val="002100D3"/>
    <w:rsid w:val="002119DE"/>
    <w:rsid w:val="00211D24"/>
    <w:rsid w:val="00215E37"/>
    <w:rsid w:val="00217E74"/>
    <w:rsid w:val="002216C1"/>
    <w:rsid w:val="002248E0"/>
    <w:rsid w:val="00225A1A"/>
    <w:rsid w:val="00231348"/>
    <w:rsid w:val="00232016"/>
    <w:rsid w:val="00232C41"/>
    <w:rsid w:val="002340A6"/>
    <w:rsid w:val="002402DF"/>
    <w:rsid w:val="002405CF"/>
    <w:rsid w:val="0024287A"/>
    <w:rsid w:val="0027478B"/>
    <w:rsid w:val="002839A9"/>
    <w:rsid w:val="00287847"/>
    <w:rsid w:val="002928C1"/>
    <w:rsid w:val="00293123"/>
    <w:rsid w:val="00295C0B"/>
    <w:rsid w:val="002A118D"/>
    <w:rsid w:val="002A7CF6"/>
    <w:rsid w:val="002B50F9"/>
    <w:rsid w:val="002C4C0F"/>
    <w:rsid w:val="002C6A14"/>
    <w:rsid w:val="002D456D"/>
    <w:rsid w:val="002D6130"/>
    <w:rsid w:val="002E3C47"/>
    <w:rsid w:val="002F0C05"/>
    <w:rsid w:val="003111F7"/>
    <w:rsid w:val="0031445E"/>
    <w:rsid w:val="003238E3"/>
    <w:rsid w:val="003254A9"/>
    <w:rsid w:val="00326116"/>
    <w:rsid w:val="0033202C"/>
    <w:rsid w:val="00341950"/>
    <w:rsid w:val="00357E6B"/>
    <w:rsid w:val="00362A52"/>
    <w:rsid w:val="0036651B"/>
    <w:rsid w:val="00371C1E"/>
    <w:rsid w:val="003768CA"/>
    <w:rsid w:val="0038138A"/>
    <w:rsid w:val="00387C10"/>
    <w:rsid w:val="0039356C"/>
    <w:rsid w:val="003A626C"/>
    <w:rsid w:val="003B0368"/>
    <w:rsid w:val="003B109F"/>
    <w:rsid w:val="003B4E9A"/>
    <w:rsid w:val="003B5B89"/>
    <w:rsid w:val="003D293A"/>
    <w:rsid w:val="003E315C"/>
    <w:rsid w:val="003E53DC"/>
    <w:rsid w:val="003F2F28"/>
    <w:rsid w:val="00403872"/>
    <w:rsid w:val="0041127A"/>
    <w:rsid w:val="00412549"/>
    <w:rsid w:val="00424323"/>
    <w:rsid w:val="004350C2"/>
    <w:rsid w:val="00442663"/>
    <w:rsid w:val="00442FA5"/>
    <w:rsid w:val="004477F7"/>
    <w:rsid w:val="004527BD"/>
    <w:rsid w:val="00454801"/>
    <w:rsid w:val="00454C85"/>
    <w:rsid w:val="00457315"/>
    <w:rsid w:val="004666EF"/>
    <w:rsid w:val="00466F00"/>
    <w:rsid w:val="00471124"/>
    <w:rsid w:val="00472746"/>
    <w:rsid w:val="00487073"/>
    <w:rsid w:val="00487691"/>
    <w:rsid w:val="00487BA5"/>
    <w:rsid w:val="00496B66"/>
    <w:rsid w:val="004970B9"/>
    <w:rsid w:val="004973B1"/>
    <w:rsid w:val="004A47EC"/>
    <w:rsid w:val="004B19FE"/>
    <w:rsid w:val="004B43DE"/>
    <w:rsid w:val="004B515F"/>
    <w:rsid w:val="004C472A"/>
    <w:rsid w:val="004C5E26"/>
    <w:rsid w:val="004D6434"/>
    <w:rsid w:val="004E2902"/>
    <w:rsid w:val="004F4324"/>
    <w:rsid w:val="004F5363"/>
    <w:rsid w:val="00501286"/>
    <w:rsid w:val="00501725"/>
    <w:rsid w:val="00507BA2"/>
    <w:rsid w:val="00521BC0"/>
    <w:rsid w:val="00526817"/>
    <w:rsid w:val="00531246"/>
    <w:rsid w:val="00551CAD"/>
    <w:rsid w:val="005567ED"/>
    <w:rsid w:val="00557C04"/>
    <w:rsid w:val="00560A08"/>
    <w:rsid w:val="005612AE"/>
    <w:rsid w:val="005842F0"/>
    <w:rsid w:val="005858B7"/>
    <w:rsid w:val="005866E4"/>
    <w:rsid w:val="00593E74"/>
    <w:rsid w:val="005B363A"/>
    <w:rsid w:val="005C5664"/>
    <w:rsid w:val="005D4D9B"/>
    <w:rsid w:val="005E26BB"/>
    <w:rsid w:val="005E5A17"/>
    <w:rsid w:val="006027A9"/>
    <w:rsid w:val="00602AE9"/>
    <w:rsid w:val="0060633B"/>
    <w:rsid w:val="0061782D"/>
    <w:rsid w:val="00631FE9"/>
    <w:rsid w:val="006438EE"/>
    <w:rsid w:val="00645E6F"/>
    <w:rsid w:val="006467C0"/>
    <w:rsid w:val="00651193"/>
    <w:rsid w:val="006606D8"/>
    <w:rsid w:val="00662060"/>
    <w:rsid w:val="0068127F"/>
    <w:rsid w:val="00685EC0"/>
    <w:rsid w:val="00686B02"/>
    <w:rsid w:val="006B1244"/>
    <w:rsid w:val="006B350C"/>
    <w:rsid w:val="006B5AEF"/>
    <w:rsid w:val="006C0914"/>
    <w:rsid w:val="006C654B"/>
    <w:rsid w:val="006D26E8"/>
    <w:rsid w:val="006D3A3C"/>
    <w:rsid w:val="006E76EE"/>
    <w:rsid w:val="006F3E20"/>
    <w:rsid w:val="006F6AAB"/>
    <w:rsid w:val="00701C66"/>
    <w:rsid w:val="00706FFD"/>
    <w:rsid w:val="00707CB4"/>
    <w:rsid w:val="00711FF6"/>
    <w:rsid w:val="0071317C"/>
    <w:rsid w:val="00714306"/>
    <w:rsid w:val="0073094B"/>
    <w:rsid w:val="007336A8"/>
    <w:rsid w:val="00737D19"/>
    <w:rsid w:val="00751650"/>
    <w:rsid w:val="00767434"/>
    <w:rsid w:val="00770360"/>
    <w:rsid w:val="00771182"/>
    <w:rsid w:val="00772278"/>
    <w:rsid w:val="007733DC"/>
    <w:rsid w:val="00776FD9"/>
    <w:rsid w:val="00782F57"/>
    <w:rsid w:val="00783185"/>
    <w:rsid w:val="007A0F3F"/>
    <w:rsid w:val="007A4573"/>
    <w:rsid w:val="007A4F1B"/>
    <w:rsid w:val="007C4FD9"/>
    <w:rsid w:val="007D28E0"/>
    <w:rsid w:val="007D73A8"/>
    <w:rsid w:val="007F03C7"/>
    <w:rsid w:val="008045C4"/>
    <w:rsid w:val="00804CB4"/>
    <w:rsid w:val="0080648D"/>
    <w:rsid w:val="00810783"/>
    <w:rsid w:val="00810DEA"/>
    <w:rsid w:val="008207B1"/>
    <w:rsid w:val="00830827"/>
    <w:rsid w:val="00832C06"/>
    <w:rsid w:val="008371FF"/>
    <w:rsid w:val="008418B6"/>
    <w:rsid w:val="00846447"/>
    <w:rsid w:val="008479C8"/>
    <w:rsid w:val="008513D5"/>
    <w:rsid w:val="0085438B"/>
    <w:rsid w:val="00860768"/>
    <w:rsid w:val="00860A42"/>
    <w:rsid w:val="00863214"/>
    <w:rsid w:val="008637D8"/>
    <w:rsid w:val="00863EB1"/>
    <w:rsid w:val="008674FD"/>
    <w:rsid w:val="00871C8C"/>
    <w:rsid w:val="00873CE4"/>
    <w:rsid w:val="00880FE1"/>
    <w:rsid w:val="00881DC3"/>
    <w:rsid w:val="00894D46"/>
    <w:rsid w:val="008A5210"/>
    <w:rsid w:val="008B2AB2"/>
    <w:rsid w:val="008B2F42"/>
    <w:rsid w:val="008B3B55"/>
    <w:rsid w:val="008B5160"/>
    <w:rsid w:val="008D3E13"/>
    <w:rsid w:val="008D66BB"/>
    <w:rsid w:val="008E646B"/>
    <w:rsid w:val="008F064E"/>
    <w:rsid w:val="008F21B1"/>
    <w:rsid w:val="009001BC"/>
    <w:rsid w:val="00912715"/>
    <w:rsid w:val="00913765"/>
    <w:rsid w:val="00913BCC"/>
    <w:rsid w:val="00922051"/>
    <w:rsid w:val="00925286"/>
    <w:rsid w:val="00925510"/>
    <w:rsid w:val="00927892"/>
    <w:rsid w:val="00931E40"/>
    <w:rsid w:val="00935B64"/>
    <w:rsid w:val="00936369"/>
    <w:rsid w:val="0094480A"/>
    <w:rsid w:val="00947D0E"/>
    <w:rsid w:val="00953743"/>
    <w:rsid w:val="00955B6A"/>
    <w:rsid w:val="009560E4"/>
    <w:rsid w:val="00957144"/>
    <w:rsid w:val="00973AC7"/>
    <w:rsid w:val="00973DE5"/>
    <w:rsid w:val="00977FD3"/>
    <w:rsid w:val="0099267B"/>
    <w:rsid w:val="0099353F"/>
    <w:rsid w:val="00997DE7"/>
    <w:rsid w:val="009A3757"/>
    <w:rsid w:val="009A477D"/>
    <w:rsid w:val="009B5611"/>
    <w:rsid w:val="009C2BE8"/>
    <w:rsid w:val="009C399C"/>
    <w:rsid w:val="009C4AFD"/>
    <w:rsid w:val="009D052F"/>
    <w:rsid w:val="009D3143"/>
    <w:rsid w:val="009E51A1"/>
    <w:rsid w:val="009E5CFA"/>
    <w:rsid w:val="009E5F46"/>
    <w:rsid w:val="009F49CE"/>
    <w:rsid w:val="00A024F8"/>
    <w:rsid w:val="00A1279A"/>
    <w:rsid w:val="00A30D84"/>
    <w:rsid w:val="00A406D0"/>
    <w:rsid w:val="00A41C8C"/>
    <w:rsid w:val="00A4354B"/>
    <w:rsid w:val="00A508EF"/>
    <w:rsid w:val="00A5453A"/>
    <w:rsid w:val="00A565A7"/>
    <w:rsid w:val="00A625C8"/>
    <w:rsid w:val="00A651F8"/>
    <w:rsid w:val="00A70B62"/>
    <w:rsid w:val="00A72942"/>
    <w:rsid w:val="00A72DC9"/>
    <w:rsid w:val="00A96E9A"/>
    <w:rsid w:val="00A977C3"/>
    <w:rsid w:val="00AA1D87"/>
    <w:rsid w:val="00AA4EE9"/>
    <w:rsid w:val="00AB2C46"/>
    <w:rsid w:val="00AB411B"/>
    <w:rsid w:val="00AC21FC"/>
    <w:rsid w:val="00AC4E1C"/>
    <w:rsid w:val="00AD2926"/>
    <w:rsid w:val="00AE3551"/>
    <w:rsid w:val="00AE357F"/>
    <w:rsid w:val="00AF70F1"/>
    <w:rsid w:val="00B03DEE"/>
    <w:rsid w:val="00B06E83"/>
    <w:rsid w:val="00B10908"/>
    <w:rsid w:val="00B14073"/>
    <w:rsid w:val="00B1465F"/>
    <w:rsid w:val="00B21810"/>
    <w:rsid w:val="00B30675"/>
    <w:rsid w:val="00B312C6"/>
    <w:rsid w:val="00B31D2B"/>
    <w:rsid w:val="00B440C8"/>
    <w:rsid w:val="00B50131"/>
    <w:rsid w:val="00B56D73"/>
    <w:rsid w:val="00B6330A"/>
    <w:rsid w:val="00B63668"/>
    <w:rsid w:val="00B64E4B"/>
    <w:rsid w:val="00B7198C"/>
    <w:rsid w:val="00B71E85"/>
    <w:rsid w:val="00B81828"/>
    <w:rsid w:val="00B91084"/>
    <w:rsid w:val="00B97245"/>
    <w:rsid w:val="00BB16D1"/>
    <w:rsid w:val="00BB7354"/>
    <w:rsid w:val="00BC03A7"/>
    <w:rsid w:val="00BC43C1"/>
    <w:rsid w:val="00BD5B66"/>
    <w:rsid w:val="00BE35F1"/>
    <w:rsid w:val="00BF0A09"/>
    <w:rsid w:val="00BF14BD"/>
    <w:rsid w:val="00BF3BEE"/>
    <w:rsid w:val="00BF3C9A"/>
    <w:rsid w:val="00BF4675"/>
    <w:rsid w:val="00BF5CF8"/>
    <w:rsid w:val="00C00514"/>
    <w:rsid w:val="00C1019C"/>
    <w:rsid w:val="00C1456E"/>
    <w:rsid w:val="00C15E2F"/>
    <w:rsid w:val="00C21AAA"/>
    <w:rsid w:val="00C22C7D"/>
    <w:rsid w:val="00C25724"/>
    <w:rsid w:val="00C321F7"/>
    <w:rsid w:val="00C37414"/>
    <w:rsid w:val="00C42629"/>
    <w:rsid w:val="00C4459E"/>
    <w:rsid w:val="00C554E2"/>
    <w:rsid w:val="00C63E2F"/>
    <w:rsid w:val="00C7477C"/>
    <w:rsid w:val="00C74C68"/>
    <w:rsid w:val="00C77E30"/>
    <w:rsid w:val="00C81613"/>
    <w:rsid w:val="00C83524"/>
    <w:rsid w:val="00C87FCA"/>
    <w:rsid w:val="00CA6C4C"/>
    <w:rsid w:val="00CC1F5B"/>
    <w:rsid w:val="00CD09F5"/>
    <w:rsid w:val="00CD22AB"/>
    <w:rsid w:val="00CD47D2"/>
    <w:rsid w:val="00CD6E49"/>
    <w:rsid w:val="00CD71B8"/>
    <w:rsid w:val="00CF2F53"/>
    <w:rsid w:val="00CF4C06"/>
    <w:rsid w:val="00D04748"/>
    <w:rsid w:val="00D32B17"/>
    <w:rsid w:val="00D33029"/>
    <w:rsid w:val="00D33AA5"/>
    <w:rsid w:val="00D34871"/>
    <w:rsid w:val="00D4175F"/>
    <w:rsid w:val="00D44EB7"/>
    <w:rsid w:val="00D4762A"/>
    <w:rsid w:val="00D500C0"/>
    <w:rsid w:val="00D5068F"/>
    <w:rsid w:val="00D54BBC"/>
    <w:rsid w:val="00D61760"/>
    <w:rsid w:val="00D63D77"/>
    <w:rsid w:val="00D64DAC"/>
    <w:rsid w:val="00D7161F"/>
    <w:rsid w:val="00D81147"/>
    <w:rsid w:val="00D814AC"/>
    <w:rsid w:val="00D93610"/>
    <w:rsid w:val="00DB2B07"/>
    <w:rsid w:val="00DD374D"/>
    <w:rsid w:val="00DF39E1"/>
    <w:rsid w:val="00E04477"/>
    <w:rsid w:val="00E05124"/>
    <w:rsid w:val="00E069C8"/>
    <w:rsid w:val="00E131FD"/>
    <w:rsid w:val="00E2281E"/>
    <w:rsid w:val="00E232A6"/>
    <w:rsid w:val="00E370A2"/>
    <w:rsid w:val="00E40B80"/>
    <w:rsid w:val="00E52648"/>
    <w:rsid w:val="00E55407"/>
    <w:rsid w:val="00E579D6"/>
    <w:rsid w:val="00E60EA1"/>
    <w:rsid w:val="00E62DC3"/>
    <w:rsid w:val="00E643CF"/>
    <w:rsid w:val="00E67416"/>
    <w:rsid w:val="00E80FAA"/>
    <w:rsid w:val="00E9006E"/>
    <w:rsid w:val="00E94BB5"/>
    <w:rsid w:val="00E95F5A"/>
    <w:rsid w:val="00EB2471"/>
    <w:rsid w:val="00EB3172"/>
    <w:rsid w:val="00ED5652"/>
    <w:rsid w:val="00EE497D"/>
    <w:rsid w:val="00EF68E8"/>
    <w:rsid w:val="00EF6C76"/>
    <w:rsid w:val="00EF78EB"/>
    <w:rsid w:val="00F126BA"/>
    <w:rsid w:val="00F1497A"/>
    <w:rsid w:val="00F20F40"/>
    <w:rsid w:val="00F53560"/>
    <w:rsid w:val="00F5426F"/>
    <w:rsid w:val="00F65C81"/>
    <w:rsid w:val="00F67A6D"/>
    <w:rsid w:val="00F67E1E"/>
    <w:rsid w:val="00F71C7E"/>
    <w:rsid w:val="00F72592"/>
    <w:rsid w:val="00F75DA1"/>
    <w:rsid w:val="00F774D6"/>
    <w:rsid w:val="00F829DC"/>
    <w:rsid w:val="00F84E8F"/>
    <w:rsid w:val="00F85533"/>
    <w:rsid w:val="00FA7588"/>
    <w:rsid w:val="00FB3DDF"/>
    <w:rsid w:val="00FB4AED"/>
    <w:rsid w:val="00FC6076"/>
    <w:rsid w:val="00FD05D1"/>
    <w:rsid w:val="00FD0871"/>
    <w:rsid w:val="00FD5E3D"/>
    <w:rsid w:val="00FE0213"/>
    <w:rsid w:val="00FE1202"/>
    <w:rsid w:val="00FE63FF"/>
    <w:rsid w:val="00FE72BC"/>
    <w:rsid w:val="00FE775E"/>
    <w:rsid w:val="00FE7EA4"/>
    <w:rsid w:val="00FF24E6"/>
    <w:rsid w:val="00FF71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1AC23275-619F-4FBB-AE57-4F9ABCBA2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62" w:line="268" w:lineRule="auto"/>
      <w:ind w:left="1835" w:hanging="8"/>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pPr>
      <w:keepNext/>
      <w:keepLines/>
      <w:spacing w:after="42"/>
      <w:ind w:right="327"/>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3" w:line="266" w:lineRule="auto"/>
      <w:ind w:left="560"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rsid w:val="000D5162"/>
    <w:rPr>
      <w:color w:val="0000FF"/>
      <w:u w:val="single"/>
    </w:rPr>
  </w:style>
  <w:style w:type="paragraph" w:styleId="Akapitzlist">
    <w:name w:val="List Paragraph"/>
    <w:basedOn w:val="Normalny"/>
    <w:uiPriority w:val="34"/>
    <w:qFormat/>
    <w:rsid w:val="008479C8"/>
    <w:pPr>
      <w:ind w:left="720"/>
      <w:contextualSpacing/>
    </w:pPr>
  </w:style>
  <w:style w:type="paragraph" w:styleId="Bezodstpw">
    <w:name w:val="No Spacing"/>
    <w:uiPriority w:val="1"/>
    <w:qFormat/>
    <w:rsid w:val="004350C2"/>
    <w:pPr>
      <w:spacing w:after="0" w:line="240" w:lineRule="auto"/>
      <w:jc w:val="both"/>
    </w:pPr>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005E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05E61"/>
    <w:rPr>
      <w:rFonts w:ascii="Segoe UI" w:eastAsia="Times New Roman" w:hAnsi="Segoe UI" w:cs="Segoe UI"/>
      <w:color w:val="000000"/>
      <w:sz w:val="18"/>
      <w:szCs w:val="18"/>
    </w:rPr>
  </w:style>
  <w:style w:type="paragraph" w:styleId="Tekstpodstawowywcity">
    <w:name w:val="Body Text Indent"/>
    <w:basedOn w:val="Normalny"/>
    <w:link w:val="TekstpodstawowywcityZnak1"/>
    <w:uiPriority w:val="99"/>
    <w:rsid w:val="000B1220"/>
    <w:pPr>
      <w:spacing w:before="120" w:after="120" w:line="360" w:lineRule="auto"/>
      <w:ind w:left="0" w:firstLine="708"/>
    </w:pPr>
    <w:rPr>
      <w:color w:val="auto"/>
      <w:szCs w:val="24"/>
    </w:rPr>
  </w:style>
  <w:style w:type="character" w:customStyle="1" w:styleId="TekstpodstawowywcityZnak">
    <w:name w:val="Tekst podstawowy wcięt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wcityZnak1">
    <w:name w:val="Tekst podstawowy wcięty Znak1"/>
    <w:link w:val="Tekstpodstawowywcity"/>
    <w:uiPriority w:val="99"/>
    <w:rsid w:val="000B1220"/>
    <w:rPr>
      <w:rFonts w:ascii="Times New Roman" w:eastAsia="Times New Roman" w:hAnsi="Times New Roman" w:cs="Times New Roman"/>
      <w:sz w:val="24"/>
      <w:szCs w:val="24"/>
    </w:rPr>
  </w:style>
  <w:style w:type="paragraph" w:styleId="Tekstpodstawowy">
    <w:name w:val="Body Text"/>
    <w:basedOn w:val="Normalny"/>
    <w:link w:val="TekstpodstawowyZnak1"/>
    <w:uiPriority w:val="99"/>
    <w:semiHidden/>
    <w:rsid w:val="000B1220"/>
    <w:pPr>
      <w:spacing w:before="120" w:after="120" w:line="240" w:lineRule="auto"/>
      <w:ind w:left="0" w:firstLine="0"/>
      <w:jc w:val="center"/>
    </w:pPr>
    <w:rPr>
      <w:color w:val="auto"/>
      <w:szCs w:val="24"/>
    </w:rPr>
  </w:style>
  <w:style w:type="character" w:customStyle="1" w:styleId="TekstpodstawowyZnak">
    <w:name w:val="Tekst podstawowy Znak"/>
    <w:basedOn w:val="Domylnaczcionkaakapitu"/>
    <w:uiPriority w:val="99"/>
    <w:semiHidden/>
    <w:rsid w:val="000B1220"/>
    <w:rPr>
      <w:rFonts w:ascii="Times New Roman" w:eastAsia="Times New Roman" w:hAnsi="Times New Roman" w:cs="Times New Roman"/>
      <w:color w:val="000000"/>
      <w:sz w:val="24"/>
    </w:rPr>
  </w:style>
  <w:style w:type="character" w:customStyle="1" w:styleId="TekstpodstawowyZnak1">
    <w:name w:val="Tekst podstawowy Znak1"/>
    <w:link w:val="Tekstpodstawowy"/>
    <w:uiPriority w:val="99"/>
    <w:semiHidden/>
    <w:rsid w:val="000B1220"/>
    <w:rPr>
      <w:rFonts w:ascii="Times New Roman" w:eastAsia="Times New Roman" w:hAnsi="Times New Roman" w:cs="Times New Roman"/>
      <w:sz w:val="24"/>
      <w:szCs w:val="24"/>
    </w:rPr>
  </w:style>
  <w:style w:type="paragraph" w:styleId="NormalnyWeb">
    <w:name w:val="Normal (Web)"/>
    <w:basedOn w:val="Normalny"/>
    <w:uiPriority w:val="99"/>
    <w:rsid w:val="000B1220"/>
    <w:pPr>
      <w:spacing w:before="65" w:after="65" w:line="240" w:lineRule="auto"/>
      <w:ind w:left="0" w:firstLine="0"/>
    </w:pPr>
    <w:rPr>
      <w:rFonts w:ascii="Verdana" w:hAnsi="Verdana" w:cs="Verdana"/>
      <w:color w:val="auto"/>
      <w:sz w:val="14"/>
      <w:szCs w:val="14"/>
    </w:rPr>
  </w:style>
  <w:style w:type="paragraph" w:styleId="Nagwek">
    <w:name w:val="header"/>
    <w:basedOn w:val="Normalny"/>
    <w:link w:val="NagwekZnak"/>
    <w:uiPriority w:val="99"/>
    <w:unhideWhenUsed/>
    <w:rsid w:val="00D047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4748"/>
    <w:rPr>
      <w:rFonts w:ascii="Times New Roman" w:eastAsia="Times New Roman" w:hAnsi="Times New Roman" w:cs="Times New Roman"/>
      <w:color w:val="000000"/>
      <w:sz w:val="24"/>
    </w:rPr>
  </w:style>
  <w:style w:type="character" w:customStyle="1" w:styleId="NagwekZnak1">
    <w:name w:val="Nagłówek Znak1"/>
    <w:uiPriority w:val="99"/>
    <w:semiHidden/>
    <w:rsid w:val="00D04748"/>
    <w:rPr>
      <w:sz w:val="20"/>
      <w:szCs w:val="20"/>
    </w:rPr>
  </w:style>
  <w:style w:type="paragraph" w:styleId="Stopka">
    <w:name w:val="footer"/>
    <w:basedOn w:val="Normalny"/>
    <w:link w:val="StopkaZnak1"/>
    <w:uiPriority w:val="99"/>
    <w:rsid w:val="00701C66"/>
    <w:pPr>
      <w:tabs>
        <w:tab w:val="center" w:pos="4536"/>
        <w:tab w:val="right" w:pos="9072"/>
      </w:tabs>
      <w:spacing w:before="120" w:after="120" w:line="240" w:lineRule="auto"/>
      <w:ind w:left="0" w:firstLine="0"/>
    </w:pPr>
    <w:rPr>
      <w:color w:val="auto"/>
      <w:sz w:val="20"/>
      <w:szCs w:val="20"/>
    </w:rPr>
  </w:style>
  <w:style w:type="character" w:customStyle="1" w:styleId="StopkaZnak">
    <w:name w:val="Stopka Znak"/>
    <w:basedOn w:val="Domylnaczcionkaakapitu"/>
    <w:uiPriority w:val="99"/>
    <w:rsid w:val="00701C66"/>
    <w:rPr>
      <w:rFonts w:ascii="Times New Roman" w:eastAsia="Times New Roman" w:hAnsi="Times New Roman" w:cs="Times New Roman"/>
      <w:color w:val="000000"/>
      <w:sz w:val="24"/>
    </w:rPr>
  </w:style>
  <w:style w:type="character" w:customStyle="1" w:styleId="StopkaZnak1">
    <w:name w:val="Stopka Znak1"/>
    <w:link w:val="Stopka"/>
    <w:uiPriority w:val="99"/>
    <w:rsid w:val="00701C66"/>
    <w:rPr>
      <w:rFonts w:ascii="Times New Roman" w:eastAsia="Times New Roman" w:hAnsi="Times New Roman" w:cs="Times New Roman"/>
      <w:sz w:val="20"/>
      <w:szCs w:val="20"/>
    </w:rPr>
  </w:style>
  <w:style w:type="character" w:customStyle="1" w:styleId="WW8Num2z5">
    <w:name w:val="WW8Num2z5"/>
    <w:rsid w:val="008D3E13"/>
  </w:style>
  <w:style w:type="character" w:styleId="Pogrubienie">
    <w:name w:val="Strong"/>
    <w:uiPriority w:val="22"/>
    <w:qFormat/>
    <w:rsid w:val="002A118D"/>
    <w:rPr>
      <w:b/>
      <w:bCs/>
    </w:rPr>
  </w:style>
  <w:style w:type="paragraph" w:styleId="Tekstkomentarza">
    <w:name w:val="annotation text"/>
    <w:basedOn w:val="Normalny"/>
    <w:link w:val="TekstkomentarzaZnak1"/>
    <w:uiPriority w:val="99"/>
    <w:rsid w:val="00FE0213"/>
    <w:pPr>
      <w:spacing w:before="120" w:after="120" w:line="240" w:lineRule="auto"/>
      <w:ind w:left="0" w:firstLine="0"/>
    </w:pPr>
    <w:rPr>
      <w:color w:val="auto"/>
      <w:sz w:val="20"/>
      <w:szCs w:val="20"/>
    </w:rPr>
  </w:style>
  <w:style w:type="character" w:customStyle="1" w:styleId="TekstkomentarzaZnak">
    <w:name w:val="Tekst komentarza Znak"/>
    <w:basedOn w:val="Domylnaczcionkaakapitu"/>
    <w:uiPriority w:val="99"/>
    <w:semiHidden/>
    <w:rsid w:val="00FE0213"/>
    <w:rPr>
      <w:rFonts w:ascii="Times New Roman" w:eastAsia="Times New Roman" w:hAnsi="Times New Roman" w:cs="Times New Roman"/>
      <w:color w:val="000000"/>
      <w:sz w:val="20"/>
      <w:szCs w:val="20"/>
    </w:rPr>
  </w:style>
  <w:style w:type="character" w:customStyle="1" w:styleId="TekstkomentarzaZnak1">
    <w:name w:val="Tekst komentarza Znak1"/>
    <w:link w:val="Tekstkomentarza"/>
    <w:uiPriority w:val="99"/>
    <w:rsid w:val="00FE0213"/>
    <w:rPr>
      <w:rFonts w:ascii="Times New Roman" w:eastAsia="Times New Roman" w:hAnsi="Times New Roman" w:cs="Times New Roman"/>
      <w:sz w:val="20"/>
      <w:szCs w:val="20"/>
    </w:rPr>
  </w:style>
  <w:style w:type="paragraph" w:styleId="Podtytu">
    <w:name w:val="Subtitle"/>
    <w:basedOn w:val="Normalny"/>
    <w:link w:val="PodtytuZnak"/>
    <w:qFormat/>
    <w:rsid w:val="00487BA5"/>
    <w:pPr>
      <w:widowControl w:val="0"/>
      <w:suppressAutoHyphens/>
      <w:spacing w:after="60" w:line="240" w:lineRule="auto"/>
      <w:ind w:left="0" w:firstLine="0"/>
      <w:jc w:val="center"/>
      <w:outlineLvl w:val="1"/>
    </w:pPr>
    <w:rPr>
      <w:rFonts w:ascii="Arial" w:eastAsia="Lucida Sans Unicode" w:hAnsi="Arial" w:cs="Arial"/>
      <w:color w:val="auto"/>
      <w:szCs w:val="24"/>
    </w:rPr>
  </w:style>
  <w:style w:type="character" w:customStyle="1" w:styleId="PodtytuZnak">
    <w:name w:val="Podtytuł Znak"/>
    <w:basedOn w:val="Domylnaczcionkaakapitu"/>
    <w:link w:val="Podtytu"/>
    <w:rsid w:val="00487BA5"/>
    <w:rPr>
      <w:rFonts w:ascii="Arial" w:eastAsia="Lucida Sans Unicode" w:hAnsi="Arial" w:cs="Arial"/>
      <w:sz w:val="24"/>
      <w:szCs w:val="24"/>
    </w:rPr>
  </w:style>
  <w:style w:type="paragraph" w:customStyle="1" w:styleId="Default">
    <w:name w:val="Default"/>
    <w:rsid w:val="004527BD"/>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Normal1">
    <w:name w:val="Normal_1"/>
    <w:rsid w:val="004527BD"/>
    <w:pPr>
      <w:spacing w:after="0" w:line="240" w:lineRule="auto"/>
    </w:pPr>
    <w:rPr>
      <w:rFonts w:ascii="Times New Roman" w:eastAsia="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A30D8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0D84"/>
    <w:rPr>
      <w:rFonts w:ascii="Times New Roman" w:eastAsia="Times New Roman" w:hAnsi="Times New Roman" w:cs="Times New Roman"/>
      <w:color w:val="000000"/>
      <w:sz w:val="20"/>
      <w:szCs w:val="20"/>
    </w:rPr>
  </w:style>
  <w:style w:type="character" w:customStyle="1" w:styleId="Znakiprzypiswdolnych">
    <w:name w:val="Znaki przypisów dolnych"/>
    <w:basedOn w:val="Domylnaczcionkaakapitu"/>
    <w:uiPriority w:val="99"/>
    <w:rsid w:val="00A30D84"/>
  </w:style>
  <w:style w:type="character" w:styleId="Odwoanieprzypisudolnego">
    <w:name w:val="footnote reference"/>
    <w:uiPriority w:val="99"/>
    <w:semiHidden/>
    <w:rsid w:val="00A30D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517032">
      <w:bodyDiv w:val="1"/>
      <w:marLeft w:val="0"/>
      <w:marRight w:val="0"/>
      <w:marTop w:val="0"/>
      <w:marBottom w:val="0"/>
      <w:divBdr>
        <w:top w:val="none" w:sz="0" w:space="0" w:color="auto"/>
        <w:left w:val="none" w:sz="0" w:space="0" w:color="auto"/>
        <w:bottom w:val="none" w:sz="0" w:space="0" w:color="auto"/>
        <w:right w:val="none" w:sz="0" w:space="0" w:color="auto"/>
      </w:divBdr>
    </w:div>
    <w:div w:id="1970625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B07FB-82E6-4897-8660-5DAF1E9F6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20</Pages>
  <Words>9293</Words>
  <Characters>55763</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Załącznik nr 3 do Regulaminu udzielania zamówień publicznych przez jednostki organizacyjne Zarządu Dróg Wojewódzkich w Gdańsku</vt:lpstr>
    </vt:vector>
  </TitlesOfParts>
  <Company/>
  <LinksUpToDate>false</LinksUpToDate>
  <CharactersWithSpaces>64927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Regulaminu udzielania zamówień publicznych przez jednostki organizacyjne Zarządu Dróg Wojewódzkich w Gdańsku</dc:title>
  <dc:subject/>
  <dc:creator>hstrzelczyk</dc:creator>
  <cp:keywords/>
  <cp:lastModifiedBy>b_makurat</cp:lastModifiedBy>
  <cp:revision>182</cp:revision>
  <cp:lastPrinted>2023-02-27T11:10:00Z</cp:lastPrinted>
  <dcterms:created xsi:type="dcterms:W3CDTF">2021-05-26T07:37:00Z</dcterms:created>
  <dcterms:modified xsi:type="dcterms:W3CDTF">2023-11-28T08:04:00Z</dcterms:modified>
</cp:coreProperties>
</file>