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SWZ</w:t>
      </w:r>
    </w:p>
    <w:p>
      <w:pPr>
        <w:pStyle w:val="Normal"/>
        <w:spacing w:before="0" w:after="0"/>
        <w:jc w:val="right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 xml:space="preserve">Oświadczenie </w:t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>z art. 117 ust. 4 ustawy z dnia 11 września 2019 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>:</w:t>
      </w:r>
      <w:r>
        <w:rPr>
          <w:rFonts w:cs="Calibri" w:ascii="Cambria" w:hAnsi="Cambria"/>
          <w:b/>
          <w:bCs/>
          <w:sz w:val="24"/>
          <w:szCs w:val="24"/>
        </w:rPr>
        <w:t xml:space="preserve"> </w:t>
      </w:r>
      <w:r>
        <w:rPr>
          <w:rFonts w:eastAsia="" w:cs="Times New Roman" w:ascii="Calibri Light" w:hAnsi="Calibri Light" w:asciiTheme="majorHAnsi" w:eastAsiaTheme="majorEastAsia" w:hAnsiTheme="majorHAnsi"/>
          <w:b/>
          <w:bCs/>
          <w:sz w:val="24"/>
          <w:szCs w:val="24"/>
          <w:lang w:eastAsia="en-US"/>
        </w:rPr>
        <w:t xml:space="preserve">Sukcesywna dostawa paliw płynnych do pojazdów i maszyn </w:t>
        <w:br/>
        <w:t>Zakładu Gospodarki Komunalnej w Damnicy na rok 202</w:t>
      </w:r>
      <w:r>
        <w:rPr>
          <w:rFonts w:eastAsia="" w:cs="Times New Roman" w:ascii="Calibri Light" w:hAnsi="Calibri Light" w:asciiTheme="majorHAnsi" w:eastAsiaTheme="majorEastAsia" w:hAnsiTheme="majorHAnsi"/>
          <w:b/>
          <w:bCs/>
          <w:sz w:val="24"/>
          <w:szCs w:val="24"/>
          <w:lang w:eastAsia="en-US"/>
        </w:rPr>
        <w:t>4</w:t>
      </w:r>
      <w:r>
        <w:rPr>
          <w:rFonts w:eastAsia="" w:cs="Times New Roman" w:ascii="Calibri Light" w:hAnsi="Calibri Light" w:asciiTheme="majorHAnsi" w:eastAsiaTheme="majorEastAsia" w:hAnsiTheme="majorHAnsi"/>
          <w:b/>
          <w:bCs/>
          <w:sz w:val="24"/>
          <w:szCs w:val="24"/>
          <w:lang w:eastAsia="en-US"/>
        </w:rPr>
        <w:t>”.</w:t>
      </w:r>
    </w:p>
    <w:p>
      <w:pPr>
        <w:pStyle w:val="Normal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rFonts w:ascii="Cambria" w:hAnsi="Cambria"/>
          <w:b/>
          <w:bCs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2265"/>
        <w:gridCol w:w="2267"/>
        <w:gridCol w:w="2263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7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3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Niniejszym oświadczamy, że:</w:t>
      </w:r>
    </w:p>
    <w:p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Warunek dotyczący zdolności technicznej lub zawodowej lub zawodowej opisany w SWZ spełnia/ają w naszym imieniu Wykonawca/y:</w:t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3395"/>
        <w:gridCol w:w="3401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39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Stację paliw w odległości 15 km od siedziby zamawiającego posiada wykonawca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ind w:left="170" w:right="0" w:hanging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Warunek dotyczący </w:t>
      </w:r>
      <w:r>
        <w:rPr>
          <w:rFonts w:eastAsia="" w:cs="" w:ascii="Calibri Light" w:hAnsi="Calibri Light" w:asciiTheme="majorHAnsi" w:cstheme="majorBidi" w:eastAsiaTheme="majorEastAsia" w:hAnsiTheme="majorHAnsi"/>
          <w:b w:val="false"/>
          <w:bCs w:val="false"/>
          <w:sz w:val="24"/>
          <w:szCs w:val="24"/>
          <w:u w:val="none"/>
          <w:lang w:eastAsia="en-US"/>
        </w:rPr>
        <w:t>uprawnień do prowadzenia określonej działalności gospodarczej lub zawodowej, opisany w SWZ spełnia/ają w naszym imieniu Wykonawca/y:</w:t>
      </w:r>
    </w:p>
    <w:p>
      <w:pPr>
        <w:pStyle w:val="ListParagraph"/>
        <w:ind w:left="170" w:right="0" w:hanging="0"/>
        <w:jc w:val="both"/>
        <w:rPr>
          <w:rFonts w:eastAsia="" w:cs="" w:cstheme="majorBidi" w:eastAsiaTheme="majorEastAsia"/>
          <w:b w:val="false"/>
          <w:b w:val="false"/>
          <w:bCs w:val="false"/>
          <w:u w:val="none"/>
          <w:lang w:eastAsia="en-US"/>
        </w:rPr>
      </w:pPr>
      <w:r>
        <w:rPr>
          <w:rFonts w:eastAsia="" w:cs="" w:cstheme="majorBidi" w:eastAsiaTheme="majorEastAsia"/>
          <w:b w:val="false"/>
          <w:bCs w:val="false"/>
          <w:u w:val="none"/>
          <w:lang w:eastAsia="en-US"/>
        </w:rPr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3395"/>
        <w:gridCol w:w="3401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39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Uprawnienia posiada wykonawca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/>
      </w:pPr>
      <w:r>
        <w:rPr/>
        <w:tab/>
        <w:tab/>
        <w:tab/>
        <w:tab/>
        <w:tab/>
        <w:tab/>
        <w:t xml:space="preserve">  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bookmarkStart w:id="0" w:name="_GoBack"/>
      <w:bookmarkEnd w:id="0"/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zaufanym lub podpisem osobistym.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 w:customStyle="1">
    <w:name w:val="Znaki przypisów końcow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74C3-A31D-4F1D-9FCA-85C8823A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LibreOffice/6.4.1.2$Windows_X86_64 LibreOffice_project/4d224e95b98b138af42a64d84056446d09082932</Application>
  <Pages>1</Pages>
  <Words>146</Words>
  <Characters>976</Characters>
  <CharactersWithSpaces>1109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2021-08-03T08:31:00Z</dcterms:created>
  <dc:creator>Łukasz Laszczyński</dc:creator>
  <dc:description/>
  <dc:language>pl-PL</dc:language>
  <cp:lastModifiedBy/>
  <cp:lastPrinted>2023-11-22T14:24:25Z</cp:lastPrinted>
  <dcterms:modified xsi:type="dcterms:W3CDTF">2023-11-22T14:24:29Z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