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72FF1B61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 xml:space="preserve">sprzedaż i sukcesywna dostawa przez Wykonawcę na rzecz Zamawiającego oleju opałowego,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823DF9">
        <w:rPr>
          <w:rFonts w:ascii="Trebuchet MS" w:hAnsi="Trebuchet MS"/>
          <w:lang w:eastAsia="pl-PL"/>
        </w:rPr>
        <w:t>1</w:t>
      </w:r>
      <w:r w:rsidR="00375603">
        <w:rPr>
          <w:rFonts w:ascii="Trebuchet MS" w:hAnsi="Trebuchet MS"/>
          <w:lang w:eastAsia="pl-PL"/>
        </w:rPr>
        <w:t>0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823DF9">
        <w:rPr>
          <w:rFonts w:ascii="Trebuchet MS" w:hAnsi="Trebuchet MS"/>
          <w:lang w:eastAsia="pl-PL"/>
        </w:rPr>
        <w:t>2023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7C7B8A5" w14:textId="3FCA5153" w:rsidR="00211D92" w:rsidRPr="00211D92" w:rsidRDefault="00DE2BF7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 xml:space="preserve">oświadczam, </w:t>
      </w:r>
      <w:r w:rsidR="00211D92">
        <w:rPr>
          <w:rFonts w:ascii="Trebuchet MS" w:hAnsi="Trebuchet MS"/>
          <w:lang w:eastAsia="pl-PL"/>
        </w:rPr>
        <w:t>że nie podlegam</w:t>
      </w:r>
      <w:r w:rsidR="00211D92" w:rsidRPr="00211D92">
        <w:rPr>
          <w:rFonts w:ascii="Trebuchet MS" w:hAnsi="Trebuchet MS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</w:t>
      </w:r>
      <w:r w:rsidR="00375603">
        <w:rPr>
          <w:rFonts w:ascii="Trebuchet MS" w:hAnsi="Trebuchet MS"/>
          <w:lang w:eastAsia="pl-PL"/>
        </w:rPr>
        <w:br/>
      </w:r>
      <w:r w:rsidR="00211D92" w:rsidRPr="00211D92">
        <w:rPr>
          <w:rFonts w:ascii="Trebuchet MS" w:hAnsi="Trebuchet MS"/>
          <w:lang w:eastAsia="pl-PL"/>
        </w:rPr>
        <w:t xml:space="preserve">z treścią ww. przepisu, z postępowania o udzielenie zamówienia publicznego lub konkursu prowadzonego na podstawie ustawy </w:t>
      </w:r>
      <w:proofErr w:type="spellStart"/>
      <w:r w:rsidR="00211D92" w:rsidRPr="00211D92">
        <w:rPr>
          <w:rFonts w:ascii="Trebuchet MS" w:hAnsi="Trebuchet MS"/>
          <w:lang w:eastAsia="pl-PL"/>
        </w:rPr>
        <w:t>Pzp</w:t>
      </w:r>
      <w:proofErr w:type="spellEnd"/>
      <w:r w:rsidR="00211D92" w:rsidRPr="00211D92">
        <w:rPr>
          <w:rFonts w:ascii="Trebuchet MS" w:hAnsi="Trebuchet MS"/>
          <w:lang w:eastAsia="pl-PL"/>
        </w:rPr>
        <w:t xml:space="preserve"> wyklucza się:</w:t>
      </w:r>
    </w:p>
    <w:p w14:paraId="44038D46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4F8FAB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771580" w14:textId="224779C6" w:rsidR="00DE2BF7" w:rsidRPr="00B4346A" w:rsidRDefault="00211D92" w:rsidP="00211D92">
      <w:pPr>
        <w:spacing w:line="360" w:lineRule="auto"/>
        <w:ind w:right="-283"/>
        <w:jc w:val="both"/>
        <w:rPr>
          <w:rFonts w:ascii="Trebuchet MS" w:hAnsi="Trebuchet MS" w:cs="Andalus"/>
        </w:rPr>
      </w:pPr>
      <w:r w:rsidRPr="00211D92">
        <w:rPr>
          <w:rFonts w:ascii="Trebuchet MS" w:hAnsi="Trebuchet MS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4410">
    <w:abstractNumId w:val="4"/>
  </w:num>
  <w:num w:numId="2" w16cid:durableId="530073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0796537">
    <w:abstractNumId w:val="2"/>
  </w:num>
  <w:num w:numId="5" w16cid:durableId="135352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211D92"/>
    <w:rsid w:val="00366FCA"/>
    <w:rsid w:val="00375603"/>
    <w:rsid w:val="003E0A43"/>
    <w:rsid w:val="005C08C8"/>
    <w:rsid w:val="006537AE"/>
    <w:rsid w:val="006877D6"/>
    <w:rsid w:val="00823DF9"/>
    <w:rsid w:val="00B4346A"/>
    <w:rsid w:val="00D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5</cp:revision>
  <dcterms:created xsi:type="dcterms:W3CDTF">2022-11-22T22:40:00Z</dcterms:created>
  <dcterms:modified xsi:type="dcterms:W3CDTF">2023-11-22T12:28:00Z</dcterms:modified>
</cp:coreProperties>
</file>