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91C73" w14:textId="4D0C8C91" w:rsidR="007F3D85" w:rsidRPr="00B82F6D" w:rsidRDefault="007F3D85" w:rsidP="007F3D85">
      <w:pPr>
        <w:tabs>
          <w:tab w:val="left" w:pos="900"/>
        </w:tabs>
        <w:ind w:left="720"/>
        <w:rPr>
          <w:rStyle w:val="Uwydatnienie"/>
          <w:rFonts w:ascii="Torontopl" w:hAnsi="Torontopl"/>
          <w:i w:val="0"/>
          <w:iCs w:val="0"/>
          <w:sz w:val="22"/>
          <w:szCs w:val="22"/>
        </w:rPr>
      </w:pPr>
      <w:r w:rsidRPr="00B82F6D">
        <w:rPr>
          <w:rFonts w:ascii="Torontopl" w:hAnsi="Torontopl"/>
          <w:b/>
          <w:bCs/>
          <w:sz w:val="22"/>
          <w:szCs w:val="22"/>
          <w:u w:val="single"/>
        </w:rPr>
        <w:t>INFORMACJA BIOZ</w:t>
      </w:r>
    </w:p>
    <w:p w14:paraId="629F9D4A" w14:textId="77777777" w:rsidR="007F3D85" w:rsidRPr="00B82F6D" w:rsidRDefault="007F3D85" w:rsidP="007F3D85">
      <w:pPr>
        <w:tabs>
          <w:tab w:val="left" w:pos="900"/>
        </w:tabs>
        <w:ind w:left="720"/>
        <w:rPr>
          <w:rFonts w:ascii="Torontopl" w:hAnsi="Torontopl"/>
          <w:b/>
          <w:bCs/>
          <w:sz w:val="22"/>
          <w:szCs w:val="22"/>
          <w:u w:val="single"/>
        </w:rPr>
      </w:pPr>
    </w:p>
    <w:p w14:paraId="16854FEE" w14:textId="77777777" w:rsidR="007F3D85" w:rsidRPr="00B82F6D" w:rsidRDefault="007F3D85" w:rsidP="007F3D85">
      <w:pPr>
        <w:pStyle w:val="Tekstpodstawowy31"/>
        <w:numPr>
          <w:ilvl w:val="0"/>
          <w:numId w:val="2"/>
        </w:numPr>
        <w:spacing w:line="360" w:lineRule="auto"/>
        <w:jc w:val="left"/>
        <w:rPr>
          <w:rFonts w:ascii="Torontopl" w:hAnsi="Torontopl"/>
          <w:color w:val="000000"/>
          <w:sz w:val="22"/>
          <w:szCs w:val="22"/>
        </w:rPr>
      </w:pPr>
      <w:r w:rsidRPr="00B82F6D">
        <w:rPr>
          <w:rFonts w:ascii="Torontopl" w:hAnsi="Torontopl"/>
          <w:color w:val="000000"/>
          <w:sz w:val="22"/>
          <w:szCs w:val="22"/>
        </w:rPr>
        <w:t>Nazwa i adres obiektu budowlanego :</w:t>
      </w:r>
    </w:p>
    <w:p w14:paraId="261B2CEF" w14:textId="77777777" w:rsidR="00F4108A" w:rsidRDefault="00776066" w:rsidP="00776066">
      <w:pPr>
        <w:pStyle w:val="Tekstpodstawowy2"/>
        <w:spacing w:after="0" w:line="240" w:lineRule="auto"/>
        <w:ind w:left="1134"/>
        <w:rPr>
          <w:rFonts w:ascii="Arial" w:eastAsia="Calibri" w:hAnsi="Arial" w:cs="Arial"/>
          <w:b/>
          <w:bCs/>
          <w:sz w:val="22"/>
          <w:szCs w:val="22"/>
        </w:rPr>
      </w:pPr>
      <w:r w:rsidRPr="00776066">
        <w:rPr>
          <w:rFonts w:ascii="Arial" w:eastAsia="Calibri" w:hAnsi="Arial" w:cs="Arial"/>
          <w:b/>
          <w:bCs/>
          <w:sz w:val="22"/>
          <w:szCs w:val="22"/>
        </w:rPr>
        <w:t xml:space="preserve">BUDYNEK WILII SZWAJCARSKIEJ NALEŻĄCY DO </w:t>
      </w:r>
      <w:r w:rsidRPr="00776066">
        <w:rPr>
          <w:rFonts w:ascii="Arial" w:eastAsia="Calibri" w:hAnsi="Arial" w:cs="Arial"/>
          <w:b/>
          <w:bCs/>
          <w:sz w:val="22"/>
          <w:szCs w:val="22"/>
        </w:rPr>
        <w:tab/>
      </w:r>
    </w:p>
    <w:p w14:paraId="19EC6EC3" w14:textId="093A8C0B" w:rsidR="00776066" w:rsidRPr="00776066" w:rsidRDefault="00776066" w:rsidP="00776066">
      <w:pPr>
        <w:pStyle w:val="Tekstpodstawowy2"/>
        <w:spacing w:after="0" w:line="240" w:lineRule="auto"/>
        <w:ind w:left="1134"/>
        <w:rPr>
          <w:rFonts w:ascii="Arial" w:eastAsia="Calibri" w:hAnsi="Arial" w:cs="Arial"/>
          <w:b/>
          <w:bCs/>
          <w:sz w:val="22"/>
          <w:szCs w:val="22"/>
        </w:rPr>
      </w:pPr>
      <w:r w:rsidRPr="00776066">
        <w:rPr>
          <w:rFonts w:ascii="Arial" w:eastAsia="Calibri" w:hAnsi="Arial" w:cs="Arial"/>
          <w:b/>
          <w:bCs/>
          <w:sz w:val="22"/>
          <w:szCs w:val="22"/>
        </w:rPr>
        <w:t>DOMU PRACY TWÓRCZEJ W RADZIEJOWICACH</w:t>
      </w:r>
    </w:p>
    <w:p w14:paraId="1E61E9E3" w14:textId="6CF3FB11" w:rsidR="00776066" w:rsidRPr="00776066" w:rsidRDefault="00776066" w:rsidP="00776066">
      <w:pPr>
        <w:pStyle w:val="Tekstpodstawowy2"/>
        <w:spacing w:after="0" w:line="240" w:lineRule="auto"/>
        <w:ind w:left="1134"/>
        <w:rPr>
          <w:rFonts w:ascii="Arial" w:eastAsia="Calibri" w:hAnsi="Arial" w:cs="Arial"/>
          <w:b/>
          <w:bCs/>
          <w:sz w:val="22"/>
          <w:szCs w:val="22"/>
        </w:rPr>
      </w:pPr>
      <w:r w:rsidRPr="00776066">
        <w:rPr>
          <w:rFonts w:ascii="Arial" w:eastAsia="Calibri" w:hAnsi="Arial" w:cs="Arial"/>
          <w:b/>
          <w:bCs/>
          <w:sz w:val="22"/>
          <w:szCs w:val="22"/>
        </w:rPr>
        <w:t>96-325 RADZIEJOWICE, UL. H. SIENKIEWICZA 4</w:t>
      </w:r>
    </w:p>
    <w:p w14:paraId="2D56620A" w14:textId="66F3A7AB" w:rsidR="00776066" w:rsidRPr="00776066" w:rsidRDefault="00776066" w:rsidP="00776066">
      <w:pPr>
        <w:pStyle w:val="Tekstpodstawowy2"/>
        <w:spacing w:after="0" w:line="240" w:lineRule="auto"/>
        <w:ind w:left="1134"/>
        <w:rPr>
          <w:rFonts w:ascii="Arial" w:eastAsia="Calibri" w:hAnsi="Arial" w:cs="Arial"/>
          <w:b/>
          <w:bCs/>
          <w:sz w:val="22"/>
          <w:szCs w:val="22"/>
        </w:rPr>
      </w:pPr>
      <w:r w:rsidRPr="00776066">
        <w:rPr>
          <w:rFonts w:ascii="Arial" w:eastAsia="Calibri" w:hAnsi="Arial" w:cs="Arial"/>
          <w:b/>
          <w:bCs/>
          <w:sz w:val="22"/>
          <w:szCs w:val="22"/>
        </w:rPr>
        <w:t xml:space="preserve">DZ. EW. NR 274/3, OBRĘB 0019 RADZIEJOWICE,                     </w:t>
      </w:r>
    </w:p>
    <w:p w14:paraId="65FBD26D" w14:textId="04917FCB" w:rsidR="00776066" w:rsidRPr="00776066" w:rsidRDefault="00776066" w:rsidP="00776066">
      <w:pPr>
        <w:pStyle w:val="Tekstpodstawowy2"/>
        <w:spacing w:after="0" w:line="240" w:lineRule="auto"/>
        <w:ind w:left="1134"/>
        <w:rPr>
          <w:rFonts w:ascii="Arial" w:eastAsia="Calibri" w:hAnsi="Arial" w:cs="Arial"/>
          <w:b/>
          <w:bCs/>
          <w:sz w:val="22"/>
          <w:szCs w:val="22"/>
        </w:rPr>
      </w:pPr>
      <w:r w:rsidRPr="00776066">
        <w:rPr>
          <w:rFonts w:ascii="Arial" w:eastAsia="Calibri" w:hAnsi="Arial" w:cs="Arial"/>
          <w:b/>
          <w:bCs/>
          <w:sz w:val="22"/>
          <w:szCs w:val="22"/>
        </w:rPr>
        <w:t xml:space="preserve">GMINA RADZIEJOWICE, POWIAT ŻYRARDOWSKI, </w:t>
      </w:r>
    </w:p>
    <w:p w14:paraId="08C493AA" w14:textId="23170DD8" w:rsidR="00776066" w:rsidRPr="00776066" w:rsidRDefault="00776066" w:rsidP="00776066">
      <w:pPr>
        <w:pStyle w:val="Tekstpodstawowy2"/>
        <w:spacing w:after="0" w:line="240" w:lineRule="auto"/>
        <w:ind w:left="1134"/>
        <w:rPr>
          <w:rFonts w:ascii="Arial" w:eastAsia="Calibri" w:hAnsi="Arial" w:cs="Arial"/>
          <w:b/>
          <w:bCs/>
          <w:sz w:val="22"/>
          <w:szCs w:val="22"/>
        </w:rPr>
      </w:pPr>
      <w:r w:rsidRPr="00776066">
        <w:rPr>
          <w:rFonts w:ascii="Arial" w:eastAsia="Calibri" w:hAnsi="Arial" w:cs="Arial"/>
          <w:b/>
          <w:bCs/>
          <w:sz w:val="22"/>
          <w:szCs w:val="22"/>
        </w:rPr>
        <w:t>WOJ. MAZOWIECKIE</w:t>
      </w:r>
    </w:p>
    <w:p w14:paraId="74F2BC18" w14:textId="03318961" w:rsidR="00776066" w:rsidRDefault="00776066" w:rsidP="00776066">
      <w:pPr>
        <w:pStyle w:val="Tekstpodstawowy2"/>
        <w:spacing w:after="0" w:line="240" w:lineRule="auto"/>
        <w:ind w:left="1134"/>
        <w:rPr>
          <w:rFonts w:ascii="Arial" w:eastAsia="Calibri" w:hAnsi="Arial" w:cs="Arial"/>
          <w:b/>
          <w:bCs/>
          <w:sz w:val="22"/>
          <w:szCs w:val="22"/>
        </w:rPr>
      </w:pPr>
      <w:r w:rsidRPr="00262615">
        <w:rPr>
          <w:rFonts w:ascii="Arial" w:eastAsia="Calibri" w:hAnsi="Arial" w:cs="Arial"/>
          <w:b/>
          <w:bCs/>
          <w:sz w:val="22"/>
          <w:szCs w:val="22"/>
        </w:rPr>
        <w:t>JEDNOSTKA EW. 14</w:t>
      </w:r>
      <w:r>
        <w:rPr>
          <w:rFonts w:ascii="Arial" w:eastAsia="Calibri" w:hAnsi="Arial" w:cs="Arial"/>
          <w:b/>
          <w:bCs/>
          <w:sz w:val="22"/>
          <w:szCs w:val="22"/>
        </w:rPr>
        <w:t>3804</w:t>
      </w:r>
      <w:r w:rsidRPr="00262615">
        <w:rPr>
          <w:rFonts w:ascii="Arial" w:eastAsia="Calibri" w:hAnsi="Arial" w:cs="Arial"/>
          <w:b/>
          <w:bCs/>
          <w:sz w:val="22"/>
          <w:szCs w:val="22"/>
        </w:rPr>
        <w:t>_</w:t>
      </w:r>
      <w:r>
        <w:rPr>
          <w:rFonts w:ascii="Arial" w:eastAsia="Calibri" w:hAnsi="Arial" w:cs="Arial"/>
          <w:b/>
          <w:bCs/>
          <w:sz w:val="22"/>
          <w:szCs w:val="22"/>
        </w:rPr>
        <w:t>2.0019.274/3</w:t>
      </w:r>
    </w:p>
    <w:p w14:paraId="5B7B07F0" w14:textId="77777777" w:rsidR="00776066" w:rsidRPr="00B82F6D" w:rsidRDefault="00776066" w:rsidP="0036611C">
      <w:pPr>
        <w:pStyle w:val="Tekstpodstawowy2"/>
        <w:spacing w:after="0" w:line="240" w:lineRule="auto"/>
        <w:ind w:left="1134"/>
        <w:rPr>
          <w:rFonts w:ascii="Torontopl" w:eastAsia="Calibri" w:hAnsi="Torontopl"/>
          <w:b/>
          <w:bCs/>
          <w:sz w:val="22"/>
          <w:szCs w:val="22"/>
        </w:rPr>
      </w:pPr>
    </w:p>
    <w:p w14:paraId="5C7798AF" w14:textId="77777777" w:rsidR="0036611C" w:rsidRPr="00B82F6D" w:rsidRDefault="0036611C" w:rsidP="007F3D85">
      <w:pPr>
        <w:tabs>
          <w:tab w:val="left" w:pos="1605"/>
        </w:tabs>
        <w:ind w:left="1069"/>
        <w:rPr>
          <w:rFonts w:ascii="Torontopl" w:eastAsia="Calibri" w:hAnsi="Torontopl"/>
          <w:b/>
          <w:bCs/>
          <w:sz w:val="22"/>
          <w:szCs w:val="22"/>
        </w:rPr>
      </w:pPr>
    </w:p>
    <w:p w14:paraId="6FD055AD" w14:textId="288259C6" w:rsidR="007F3D85" w:rsidRPr="00B82F6D" w:rsidRDefault="007F3D85" w:rsidP="007F3D85">
      <w:pPr>
        <w:tabs>
          <w:tab w:val="left" w:pos="900"/>
        </w:tabs>
        <w:ind w:left="720"/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t xml:space="preserve">Opracowanie projektowe – projekt </w:t>
      </w:r>
      <w:r w:rsidR="0036611C" w:rsidRPr="00B82F6D">
        <w:rPr>
          <w:rFonts w:ascii="Torontopl" w:hAnsi="Torontopl"/>
          <w:sz w:val="22"/>
          <w:szCs w:val="22"/>
        </w:rPr>
        <w:t>techniczny</w:t>
      </w:r>
      <w:r w:rsidR="00366627">
        <w:rPr>
          <w:rFonts w:ascii="Torontopl" w:hAnsi="Torontopl"/>
          <w:sz w:val="22"/>
          <w:szCs w:val="22"/>
        </w:rPr>
        <w:t xml:space="preserve"> </w:t>
      </w:r>
      <w:r w:rsidRPr="00B82F6D">
        <w:rPr>
          <w:rFonts w:ascii="Torontopl" w:hAnsi="Torontopl"/>
          <w:sz w:val="22"/>
          <w:szCs w:val="22"/>
        </w:rPr>
        <w:t xml:space="preserve"> :  </w:t>
      </w:r>
    </w:p>
    <w:p w14:paraId="2673CC41" w14:textId="77777777" w:rsidR="007F3D85" w:rsidRPr="00B82F6D" w:rsidRDefault="007F3D85" w:rsidP="007F3D85">
      <w:pPr>
        <w:tabs>
          <w:tab w:val="left" w:pos="900"/>
        </w:tabs>
        <w:ind w:left="720"/>
        <w:rPr>
          <w:rFonts w:ascii="Torontopl" w:hAnsi="Torontopl"/>
          <w:sz w:val="22"/>
          <w:szCs w:val="22"/>
        </w:rPr>
      </w:pPr>
    </w:p>
    <w:p w14:paraId="4B2B44F4" w14:textId="047B914A" w:rsidR="00776066" w:rsidRPr="00776066" w:rsidRDefault="00366627" w:rsidP="00776066">
      <w:pPr>
        <w:pStyle w:val="Tekstpodstawowy2"/>
        <w:spacing w:after="0" w:line="240" w:lineRule="auto"/>
        <w:ind w:left="1134"/>
        <w:rPr>
          <w:rFonts w:ascii="Torontopl" w:eastAsia="Calibri" w:hAnsi="Torontopl"/>
          <w:b/>
          <w:bCs/>
          <w:sz w:val="22"/>
          <w:szCs w:val="22"/>
        </w:rPr>
      </w:pPr>
      <w:r>
        <w:rPr>
          <w:rFonts w:ascii="Torontopl" w:eastAsia="Calibri" w:hAnsi="Torontopl"/>
          <w:b/>
          <w:bCs/>
          <w:sz w:val="22"/>
          <w:szCs w:val="22"/>
        </w:rPr>
        <w:t>P</w:t>
      </w:r>
      <w:r w:rsidR="00C6438F">
        <w:rPr>
          <w:rFonts w:ascii="Torontopl" w:eastAsia="Calibri" w:hAnsi="Torontopl"/>
          <w:b/>
          <w:bCs/>
          <w:sz w:val="22"/>
          <w:szCs w:val="22"/>
        </w:rPr>
        <w:t>R</w:t>
      </w:r>
      <w:r>
        <w:rPr>
          <w:rFonts w:ascii="Torontopl" w:eastAsia="Calibri" w:hAnsi="Torontopl"/>
          <w:b/>
          <w:bCs/>
          <w:sz w:val="22"/>
          <w:szCs w:val="22"/>
        </w:rPr>
        <w:t>OJ</w:t>
      </w:r>
      <w:r w:rsidR="00C6438F">
        <w:rPr>
          <w:rFonts w:ascii="Torontopl" w:eastAsia="Calibri" w:hAnsi="Torontopl"/>
          <w:b/>
          <w:bCs/>
          <w:sz w:val="22"/>
          <w:szCs w:val="22"/>
        </w:rPr>
        <w:t>E</w:t>
      </w:r>
      <w:r>
        <w:rPr>
          <w:rFonts w:ascii="Torontopl" w:eastAsia="Calibri" w:hAnsi="Torontopl"/>
          <w:b/>
          <w:bCs/>
          <w:sz w:val="22"/>
          <w:szCs w:val="22"/>
        </w:rPr>
        <w:t>K</w:t>
      </w:r>
      <w:r w:rsidR="00C6438F">
        <w:rPr>
          <w:rFonts w:ascii="Torontopl" w:eastAsia="Calibri" w:hAnsi="Torontopl"/>
          <w:b/>
          <w:bCs/>
          <w:sz w:val="22"/>
          <w:szCs w:val="22"/>
        </w:rPr>
        <w:t>T</w:t>
      </w:r>
      <w:r>
        <w:rPr>
          <w:rFonts w:ascii="Torontopl" w:eastAsia="Calibri" w:hAnsi="Torontopl"/>
          <w:b/>
          <w:bCs/>
          <w:sz w:val="22"/>
          <w:szCs w:val="22"/>
        </w:rPr>
        <w:t xml:space="preserve"> TECHNICZNY TECHNOLOGII I AUTOMATYKI </w:t>
      </w:r>
      <w:r w:rsidR="00776066" w:rsidRPr="00776066">
        <w:rPr>
          <w:rFonts w:ascii="Torontopl" w:eastAsia="Calibri" w:hAnsi="Torontopl"/>
          <w:b/>
          <w:bCs/>
          <w:sz w:val="22"/>
          <w:szCs w:val="22"/>
        </w:rPr>
        <w:t xml:space="preserve">REMONTU ISTNIEJĄCEJ KOTŁOWNI GAZOWEJ USYTUOWANEJ W BUDYNKU ADMINISTRACYJNO-HOTELOWYM WILLI SZWAJCARSKIEJ NALEŻĄCEJ DO DOMU PRACY TWÓRCZEJ W RADZIEJOWICACH, </w:t>
      </w:r>
    </w:p>
    <w:p w14:paraId="56012E5D" w14:textId="77777777" w:rsidR="00776066" w:rsidRPr="00776066" w:rsidRDefault="00776066" w:rsidP="00776066">
      <w:pPr>
        <w:pStyle w:val="Tekstpodstawowy2"/>
        <w:spacing w:after="0" w:line="240" w:lineRule="auto"/>
        <w:ind w:left="1134"/>
        <w:rPr>
          <w:rFonts w:ascii="Torontopl" w:eastAsia="Calibri" w:hAnsi="Torontopl"/>
          <w:b/>
          <w:bCs/>
          <w:sz w:val="22"/>
          <w:szCs w:val="22"/>
        </w:rPr>
      </w:pPr>
      <w:r w:rsidRPr="00776066">
        <w:rPr>
          <w:rFonts w:ascii="Torontopl" w:eastAsia="Calibri" w:hAnsi="Torontopl"/>
          <w:b/>
          <w:bCs/>
          <w:sz w:val="22"/>
          <w:szCs w:val="22"/>
        </w:rPr>
        <w:t xml:space="preserve">PRZY UL. H. SIENKIEWICZA 4, DZ. EW. NR 274/3, </w:t>
      </w:r>
    </w:p>
    <w:p w14:paraId="065C8AF1" w14:textId="77777777" w:rsidR="00776066" w:rsidRPr="00776066" w:rsidRDefault="00776066" w:rsidP="00776066">
      <w:pPr>
        <w:pStyle w:val="Tekstpodstawowy2"/>
        <w:spacing w:after="0" w:line="240" w:lineRule="auto"/>
        <w:ind w:left="1134"/>
        <w:rPr>
          <w:rFonts w:ascii="Torontopl" w:eastAsia="Calibri" w:hAnsi="Torontopl"/>
          <w:b/>
          <w:bCs/>
          <w:sz w:val="22"/>
          <w:szCs w:val="22"/>
        </w:rPr>
      </w:pPr>
      <w:r w:rsidRPr="00776066">
        <w:rPr>
          <w:rFonts w:ascii="Torontopl" w:eastAsia="Calibri" w:hAnsi="Torontopl"/>
          <w:b/>
          <w:bCs/>
          <w:sz w:val="22"/>
          <w:szCs w:val="22"/>
        </w:rPr>
        <w:t xml:space="preserve">OBRĘB 0019 RADZIEJOWICE, GMINA RADZIEJOWICE, </w:t>
      </w:r>
    </w:p>
    <w:p w14:paraId="274AFB45" w14:textId="77777777" w:rsidR="00776066" w:rsidRPr="00776066" w:rsidRDefault="00776066" w:rsidP="00776066">
      <w:pPr>
        <w:pStyle w:val="Tekstpodstawowy2"/>
        <w:spacing w:after="0" w:line="240" w:lineRule="auto"/>
        <w:ind w:left="1134"/>
        <w:rPr>
          <w:rFonts w:ascii="Torontopl" w:eastAsia="Calibri" w:hAnsi="Torontopl"/>
          <w:b/>
          <w:bCs/>
          <w:sz w:val="22"/>
          <w:szCs w:val="22"/>
        </w:rPr>
      </w:pPr>
      <w:r w:rsidRPr="00776066">
        <w:rPr>
          <w:rFonts w:ascii="Torontopl" w:eastAsia="Calibri" w:hAnsi="Torontopl"/>
          <w:b/>
          <w:bCs/>
          <w:sz w:val="22"/>
          <w:szCs w:val="22"/>
        </w:rPr>
        <w:t>POWIAT ŻYRARDOWSKI, WOJ. MAZOWIECKIE.</w:t>
      </w:r>
    </w:p>
    <w:p w14:paraId="029656FE" w14:textId="77777777" w:rsidR="00776066" w:rsidRPr="00776066" w:rsidRDefault="00776066" w:rsidP="00776066">
      <w:pPr>
        <w:pStyle w:val="Tekstpodstawowy2"/>
        <w:spacing w:after="0" w:line="240" w:lineRule="auto"/>
        <w:ind w:left="1134"/>
        <w:rPr>
          <w:rFonts w:ascii="Torontopl" w:eastAsia="Calibri" w:hAnsi="Torontopl"/>
          <w:b/>
          <w:bCs/>
          <w:sz w:val="22"/>
          <w:szCs w:val="22"/>
        </w:rPr>
      </w:pPr>
      <w:r w:rsidRPr="00776066">
        <w:rPr>
          <w:rFonts w:ascii="Torontopl" w:eastAsia="Calibri" w:hAnsi="Torontopl"/>
          <w:b/>
          <w:bCs/>
          <w:sz w:val="22"/>
          <w:szCs w:val="22"/>
        </w:rPr>
        <w:t>JEDNOSTKA EWIDENCYJNA 143804_2.0019.274/3</w:t>
      </w:r>
    </w:p>
    <w:p w14:paraId="72A8A768" w14:textId="77777777" w:rsidR="00776066" w:rsidRPr="00B82F6D" w:rsidRDefault="00776066" w:rsidP="007F3D85">
      <w:pPr>
        <w:pStyle w:val="Tekstpodstawowy2"/>
        <w:spacing w:after="0" w:line="240" w:lineRule="auto"/>
        <w:ind w:left="1134"/>
        <w:rPr>
          <w:rFonts w:ascii="Torontopl" w:eastAsia="Calibri" w:hAnsi="Torontopl"/>
          <w:b/>
          <w:bCs/>
          <w:sz w:val="22"/>
          <w:szCs w:val="22"/>
        </w:rPr>
      </w:pPr>
    </w:p>
    <w:p w14:paraId="2C4D123D" w14:textId="77777777" w:rsidR="00D26735" w:rsidRPr="00B82F6D" w:rsidRDefault="00D26735" w:rsidP="007F3D85">
      <w:pPr>
        <w:pStyle w:val="Tekstpodstawowy2"/>
        <w:spacing w:after="0" w:line="240" w:lineRule="auto"/>
        <w:ind w:left="1134"/>
        <w:rPr>
          <w:rFonts w:ascii="Torontopl" w:eastAsia="Calibri" w:hAnsi="Torontopl"/>
          <w:b/>
          <w:bCs/>
          <w:sz w:val="22"/>
          <w:szCs w:val="22"/>
        </w:rPr>
      </w:pPr>
    </w:p>
    <w:p w14:paraId="18C3D4A8" w14:textId="77777777" w:rsidR="007F3D85" w:rsidRPr="00B82F6D" w:rsidRDefault="007F3D85" w:rsidP="007F3D85">
      <w:pPr>
        <w:numPr>
          <w:ilvl w:val="0"/>
          <w:numId w:val="2"/>
        </w:numPr>
        <w:tabs>
          <w:tab w:val="left" w:pos="900"/>
        </w:tabs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t>Inwestor :</w:t>
      </w:r>
    </w:p>
    <w:p w14:paraId="2BC1F6B8" w14:textId="77777777" w:rsidR="007F3D85" w:rsidRPr="00B82F6D" w:rsidRDefault="007F3D85" w:rsidP="007F3D85">
      <w:pPr>
        <w:tabs>
          <w:tab w:val="left" w:pos="900"/>
        </w:tabs>
        <w:ind w:left="720"/>
        <w:rPr>
          <w:rFonts w:ascii="Torontopl" w:hAnsi="Torontopl"/>
          <w:sz w:val="22"/>
          <w:szCs w:val="22"/>
        </w:rPr>
      </w:pPr>
    </w:p>
    <w:p w14:paraId="041F4426" w14:textId="77777777" w:rsidR="00776066" w:rsidRPr="00776066" w:rsidRDefault="00776066" w:rsidP="00776066">
      <w:pPr>
        <w:pStyle w:val="Tekstpodstawowy2"/>
        <w:spacing w:after="0" w:line="240" w:lineRule="auto"/>
        <w:ind w:left="1069"/>
        <w:rPr>
          <w:rFonts w:ascii="Arial" w:eastAsia="Calibri" w:hAnsi="Arial" w:cs="Arial"/>
          <w:b/>
          <w:bCs/>
          <w:sz w:val="22"/>
          <w:szCs w:val="22"/>
        </w:rPr>
      </w:pPr>
      <w:bookmarkStart w:id="0" w:name="_Hlk131170970"/>
      <w:r w:rsidRPr="00776066">
        <w:rPr>
          <w:rFonts w:ascii="Arial" w:eastAsia="Calibri" w:hAnsi="Arial" w:cs="Arial"/>
          <w:b/>
          <w:bCs/>
          <w:sz w:val="22"/>
          <w:szCs w:val="22"/>
        </w:rPr>
        <w:t>DOM PRACY TWÓRCZEJ W RADZIEJOWICACH</w:t>
      </w:r>
    </w:p>
    <w:p w14:paraId="3E861C81" w14:textId="13822CB1" w:rsidR="00776066" w:rsidRPr="00776066" w:rsidRDefault="00776066" w:rsidP="00776066">
      <w:pPr>
        <w:pStyle w:val="Tekstpodstawowy2"/>
        <w:spacing w:after="0" w:line="240" w:lineRule="auto"/>
        <w:ind w:left="1069"/>
        <w:rPr>
          <w:rFonts w:ascii="Arial" w:eastAsia="Calibri" w:hAnsi="Arial" w:cs="Arial"/>
          <w:b/>
          <w:bCs/>
          <w:sz w:val="22"/>
          <w:szCs w:val="22"/>
        </w:rPr>
      </w:pPr>
      <w:r w:rsidRPr="00776066">
        <w:rPr>
          <w:rFonts w:ascii="Arial" w:eastAsia="Calibri" w:hAnsi="Arial" w:cs="Arial"/>
          <w:b/>
          <w:bCs/>
          <w:sz w:val="22"/>
          <w:szCs w:val="22"/>
        </w:rPr>
        <w:t>96-325 RADZIEJOWICE, UL. H. SIENKIEWICZA 4</w:t>
      </w:r>
    </w:p>
    <w:p w14:paraId="5A85EF99" w14:textId="77777777" w:rsidR="00776066" w:rsidRPr="00802A7B" w:rsidRDefault="00776066" w:rsidP="00533D15">
      <w:pPr>
        <w:pStyle w:val="Tekstpodstawowy2"/>
        <w:spacing w:after="0" w:line="240" w:lineRule="auto"/>
        <w:ind w:left="1069"/>
        <w:rPr>
          <w:rFonts w:ascii="Arial" w:eastAsia="Calibri" w:hAnsi="Arial" w:cs="Arial"/>
          <w:b/>
          <w:bCs/>
          <w:sz w:val="22"/>
          <w:szCs w:val="22"/>
        </w:rPr>
      </w:pPr>
    </w:p>
    <w:bookmarkEnd w:id="0"/>
    <w:p w14:paraId="116769D2" w14:textId="77777777" w:rsidR="007F3D85" w:rsidRPr="00B82F6D" w:rsidRDefault="007F3D85" w:rsidP="007F3D85">
      <w:pPr>
        <w:tabs>
          <w:tab w:val="left" w:pos="900"/>
        </w:tabs>
        <w:ind w:left="1069"/>
        <w:rPr>
          <w:rFonts w:ascii="Torontopl" w:hAnsi="Torontopl"/>
          <w:sz w:val="22"/>
          <w:szCs w:val="22"/>
        </w:rPr>
      </w:pPr>
    </w:p>
    <w:p w14:paraId="47535483" w14:textId="77777777" w:rsidR="007F3D85" w:rsidRPr="00B82F6D" w:rsidRDefault="007F3D85" w:rsidP="007F3D85">
      <w:pPr>
        <w:numPr>
          <w:ilvl w:val="0"/>
          <w:numId w:val="2"/>
        </w:numPr>
        <w:tabs>
          <w:tab w:val="left" w:pos="900"/>
        </w:tabs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t>Imię i nazwisko oraz uprawnienia projektanta:</w:t>
      </w:r>
    </w:p>
    <w:p w14:paraId="62DDFA68" w14:textId="77777777" w:rsidR="007F3D85" w:rsidRPr="00B82F6D" w:rsidRDefault="007F3D85" w:rsidP="007F3D85">
      <w:pPr>
        <w:tabs>
          <w:tab w:val="left" w:pos="900"/>
        </w:tabs>
        <w:ind w:left="709"/>
        <w:rPr>
          <w:rFonts w:ascii="Torontopl" w:hAnsi="Torontopl"/>
          <w:sz w:val="22"/>
          <w:szCs w:val="22"/>
        </w:rPr>
      </w:pPr>
    </w:p>
    <w:p w14:paraId="78DC594B" w14:textId="41DCB571" w:rsidR="007F3D85" w:rsidRDefault="007F3D85" w:rsidP="007F3D85">
      <w:pPr>
        <w:tabs>
          <w:tab w:val="left" w:pos="900"/>
          <w:tab w:val="left" w:pos="1134"/>
        </w:tabs>
        <w:ind w:left="1134"/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t>mgr inż. Monika Swacha nr upr</w:t>
      </w:r>
      <w:r w:rsidR="00366627">
        <w:rPr>
          <w:rFonts w:ascii="Torontopl" w:hAnsi="Torontopl"/>
          <w:sz w:val="22"/>
          <w:szCs w:val="22"/>
        </w:rPr>
        <w:t>.</w:t>
      </w:r>
      <w:r w:rsidRPr="00B82F6D">
        <w:rPr>
          <w:rFonts w:ascii="Torontopl" w:hAnsi="Torontopl"/>
          <w:sz w:val="22"/>
          <w:szCs w:val="22"/>
        </w:rPr>
        <w:t xml:space="preserve"> MAZ/0069/PWBS/21</w:t>
      </w:r>
    </w:p>
    <w:p w14:paraId="0C097407" w14:textId="14C923F7" w:rsidR="00776066" w:rsidRPr="00B82F6D" w:rsidRDefault="00776066" w:rsidP="007F3D85">
      <w:pPr>
        <w:tabs>
          <w:tab w:val="left" w:pos="900"/>
          <w:tab w:val="left" w:pos="1134"/>
        </w:tabs>
        <w:ind w:left="1134"/>
        <w:rPr>
          <w:rFonts w:ascii="Torontopl" w:hAnsi="Torontopl"/>
          <w:sz w:val="22"/>
          <w:szCs w:val="22"/>
        </w:rPr>
      </w:pPr>
      <w:r>
        <w:rPr>
          <w:rFonts w:ascii="Torontopl" w:hAnsi="Torontopl"/>
          <w:sz w:val="22"/>
          <w:szCs w:val="22"/>
        </w:rPr>
        <w:t>00-450 Warszawa, ul. Przemysłowa 36 m 10</w:t>
      </w:r>
    </w:p>
    <w:p w14:paraId="385A9991" w14:textId="77777777" w:rsidR="007F3D85" w:rsidRPr="00B82F6D" w:rsidRDefault="007F3D85" w:rsidP="007F3D85">
      <w:pPr>
        <w:pStyle w:val="Tekstpodstawowy"/>
        <w:tabs>
          <w:tab w:val="left" w:pos="1080"/>
        </w:tabs>
        <w:ind w:left="1080" w:hanging="360"/>
        <w:rPr>
          <w:rFonts w:ascii="Torontopl" w:hAnsi="Torontopl"/>
          <w:b/>
          <w:color w:val="000000"/>
          <w:sz w:val="22"/>
          <w:szCs w:val="22"/>
        </w:rPr>
      </w:pPr>
    </w:p>
    <w:p w14:paraId="06C22B51" w14:textId="77777777" w:rsidR="007F3D85" w:rsidRPr="00B82F6D" w:rsidRDefault="007F3D85" w:rsidP="007F3D85">
      <w:pPr>
        <w:pStyle w:val="Tekstpodstawowy"/>
        <w:tabs>
          <w:tab w:val="left" w:pos="1080"/>
        </w:tabs>
        <w:ind w:left="1080" w:hanging="360"/>
        <w:rPr>
          <w:rFonts w:ascii="Torontopl" w:hAnsi="Torontopl"/>
          <w:b/>
          <w:color w:val="000000"/>
          <w:sz w:val="22"/>
          <w:szCs w:val="22"/>
        </w:rPr>
      </w:pPr>
      <w:r w:rsidRPr="00B82F6D">
        <w:rPr>
          <w:rFonts w:ascii="Torontopl" w:hAnsi="Torontopl"/>
          <w:b/>
          <w:color w:val="000000"/>
          <w:sz w:val="22"/>
          <w:szCs w:val="22"/>
        </w:rPr>
        <w:t>a) Zakres robót</w:t>
      </w:r>
    </w:p>
    <w:p w14:paraId="62047B85" w14:textId="77777777" w:rsidR="007F3D85" w:rsidRPr="00B82F6D" w:rsidRDefault="007F3D85" w:rsidP="007F3D85">
      <w:pPr>
        <w:pStyle w:val="Tekstpodstawowy"/>
        <w:tabs>
          <w:tab w:val="left" w:pos="720"/>
        </w:tabs>
        <w:ind w:left="1080"/>
        <w:rPr>
          <w:rFonts w:ascii="Torontopl" w:hAnsi="Torontopl"/>
          <w:color w:val="auto"/>
          <w:sz w:val="22"/>
          <w:szCs w:val="22"/>
        </w:rPr>
      </w:pPr>
    </w:p>
    <w:p w14:paraId="4CE74042" w14:textId="7BDA0A8E" w:rsidR="007F3D85" w:rsidRPr="00B82F6D" w:rsidRDefault="007F3D85" w:rsidP="007F3D85">
      <w:pPr>
        <w:pStyle w:val="Tekstpodstawowy"/>
        <w:numPr>
          <w:ilvl w:val="0"/>
          <w:numId w:val="3"/>
        </w:numPr>
        <w:tabs>
          <w:tab w:val="clear" w:pos="1500"/>
          <w:tab w:val="left" w:pos="720"/>
          <w:tab w:val="num" w:pos="1080"/>
        </w:tabs>
        <w:ind w:left="1080"/>
        <w:rPr>
          <w:rFonts w:ascii="Torontopl" w:hAnsi="Torontopl"/>
          <w:color w:val="auto"/>
          <w:sz w:val="22"/>
          <w:szCs w:val="22"/>
        </w:rPr>
      </w:pPr>
      <w:r w:rsidRPr="00B82F6D">
        <w:rPr>
          <w:rFonts w:ascii="Torontopl" w:hAnsi="Torontopl"/>
          <w:color w:val="auto"/>
          <w:sz w:val="22"/>
          <w:szCs w:val="22"/>
        </w:rPr>
        <w:t xml:space="preserve">Przedmiotem opracowania jest informacja dotycząca bezpieczeństwa i ochrony zdrowia </w:t>
      </w:r>
      <w:r w:rsidR="00C15082" w:rsidRPr="00B82F6D">
        <w:rPr>
          <w:rFonts w:ascii="Torontopl" w:hAnsi="Torontopl"/>
          <w:color w:val="auto"/>
          <w:sz w:val="22"/>
          <w:szCs w:val="22"/>
        </w:rPr>
        <w:t>remontu istniejącej kotłowni gazowej</w:t>
      </w:r>
      <w:r w:rsidRPr="00B82F6D">
        <w:rPr>
          <w:rFonts w:ascii="Torontopl" w:hAnsi="Torontopl"/>
          <w:color w:val="auto"/>
          <w:sz w:val="22"/>
          <w:szCs w:val="22"/>
        </w:rPr>
        <w:t>, która stanowi wytyczne do opracowania planu bezpieczeństwa i ochrony zdrowia uwzględniającego warunki prowadzenia robót budowlanych.</w:t>
      </w:r>
    </w:p>
    <w:p w14:paraId="610386E4" w14:textId="5B8955B2" w:rsidR="007F3D85" w:rsidRPr="00B82F6D" w:rsidRDefault="00C15082" w:rsidP="007F3D85">
      <w:pPr>
        <w:pStyle w:val="Tekstpodstawowy"/>
        <w:numPr>
          <w:ilvl w:val="0"/>
          <w:numId w:val="3"/>
        </w:numPr>
        <w:tabs>
          <w:tab w:val="clear" w:pos="1500"/>
          <w:tab w:val="left" w:pos="720"/>
          <w:tab w:val="num" w:pos="1080"/>
        </w:tabs>
        <w:ind w:left="1080"/>
        <w:rPr>
          <w:rFonts w:ascii="Torontopl" w:hAnsi="Torontopl"/>
          <w:color w:val="auto"/>
          <w:sz w:val="22"/>
          <w:szCs w:val="22"/>
        </w:rPr>
      </w:pPr>
      <w:r w:rsidRPr="00B82F6D">
        <w:rPr>
          <w:rFonts w:ascii="Torontopl" w:hAnsi="Torontopl"/>
          <w:color w:val="auto"/>
          <w:sz w:val="22"/>
          <w:szCs w:val="22"/>
        </w:rPr>
        <w:t>Remont kotłowni</w:t>
      </w:r>
      <w:r w:rsidR="001F554D" w:rsidRPr="00B82F6D">
        <w:rPr>
          <w:rFonts w:ascii="Torontopl" w:hAnsi="Torontopl"/>
          <w:color w:val="auto"/>
          <w:sz w:val="22"/>
          <w:szCs w:val="22"/>
        </w:rPr>
        <w:t xml:space="preserve"> następuje w pomieszczeniu specjalnie na ten cel wydzielonym i przeznaczonym oraz spełniającym warunki ochrony ppoż.</w:t>
      </w:r>
    </w:p>
    <w:p w14:paraId="38AA33E1" w14:textId="0E1DEF6C" w:rsidR="001F554D" w:rsidRPr="00B82F6D" w:rsidRDefault="00C15082" w:rsidP="007F3D85">
      <w:pPr>
        <w:pStyle w:val="Tekstpodstawowy"/>
        <w:numPr>
          <w:ilvl w:val="0"/>
          <w:numId w:val="3"/>
        </w:numPr>
        <w:tabs>
          <w:tab w:val="clear" w:pos="1500"/>
          <w:tab w:val="left" w:pos="720"/>
          <w:tab w:val="num" w:pos="1080"/>
        </w:tabs>
        <w:ind w:left="1080"/>
        <w:rPr>
          <w:rFonts w:ascii="Torontopl" w:hAnsi="Torontopl"/>
          <w:color w:val="auto"/>
          <w:sz w:val="22"/>
          <w:szCs w:val="22"/>
        </w:rPr>
      </w:pPr>
      <w:r w:rsidRPr="00B82F6D">
        <w:rPr>
          <w:rFonts w:ascii="Torontopl" w:hAnsi="Torontopl"/>
          <w:color w:val="auto"/>
          <w:sz w:val="22"/>
          <w:szCs w:val="22"/>
        </w:rPr>
        <w:t>Remont</w:t>
      </w:r>
      <w:r w:rsidR="001F554D" w:rsidRPr="00B82F6D">
        <w:rPr>
          <w:rFonts w:ascii="Torontopl" w:hAnsi="Torontopl"/>
          <w:color w:val="auto"/>
          <w:sz w:val="22"/>
          <w:szCs w:val="22"/>
        </w:rPr>
        <w:t xml:space="preserve"> dotyczy </w:t>
      </w:r>
      <w:r w:rsidRPr="00B82F6D">
        <w:rPr>
          <w:rFonts w:ascii="Torontopl" w:hAnsi="Torontopl"/>
          <w:color w:val="auto"/>
          <w:sz w:val="22"/>
          <w:szCs w:val="22"/>
        </w:rPr>
        <w:t xml:space="preserve">kotłowni </w:t>
      </w:r>
      <w:r w:rsidR="001F554D" w:rsidRPr="00B82F6D">
        <w:rPr>
          <w:rFonts w:ascii="Torontopl" w:hAnsi="Torontopl"/>
          <w:color w:val="auto"/>
          <w:sz w:val="22"/>
          <w:szCs w:val="22"/>
        </w:rPr>
        <w:t>2-u funkcyjne</w:t>
      </w:r>
      <w:r w:rsidRPr="00B82F6D">
        <w:rPr>
          <w:rFonts w:ascii="Torontopl" w:hAnsi="Torontopl"/>
          <w:color w:val="auto"/>
          <w:sz w:val="22"/>
          <w:szCs w:val="22"/>
        </w:rPr>
        <w:t>j</w:t>
      </w:r>
      <w:r w:rsidR="001F554D" w:rsidRPr="00B82F6D">
        <w:rPr>
          <w:rFonts w:ascii="Torontopl" w:hAnsi="Torontopl"/>
          <w:color w:val="auto"/>
          <w:sz w:val="22"/>
          <w:szCs w:val="22"/>
        </w:rPr>
        <w:t xml:space="preserve"> –</w:t>
      </w:r>
      <w:r w:rsidR="00533D15">
        <w:rPr>
          <w:rFonts w:ascii="Torontopl" w:hAnsi="Torontopl"/>
          <w:color w:val="auto"/>
          <w:sz w:val="22"/>
          <w:szCs w:val="22"/>
        </w:rPr>
        <w:t xml:space="preserve"> wymiana wyeksploatowanych</w:t>
      </w:r>
      <w:r w:rsidR="00776066">
        <w:rPr>
          <w:rFonts w:ascii="Torontopl" w:hAnsi="Torontopl"/>
          <w:color w:val="auto"/>
          <w:sz w:val="22"/>
          <w:szCs w:val="22"/>
        </w:rPr>
        <w:t xml:space="preserve"> urządzeń m.in.</w:t>
      </w:r>
      <w:r w:rsidR="00533D15">
        <w:rPr>
          <w:rFonts w:ascii="Torontopl" w:hAnsi="Torontopl"/>
          <w:color w:val="auto"/>
          <w:sz w:val="22"/>
          <w:szCs w:val="22"/>
        </w:rPr>
        <w:t xml:space="preserve"> jednostek kotłowych na nowe, pracujące w</w:t>
      </w:r>
      <w:r w:rsidRPr="00B82F6D">
        <w:rPr>
          <w:rFonts w:ascii="Torontopl" w:hAnsi="Torontopl"/>
          <w:color w:val="auto"/>
          <w:sz w:val="22"/>
          <w:szCs w:val="22"/>
        </w:rPr>
        <w:t xml:space="preserve"> kaskad</w:t>
      </w:r>
      <w:r w:rsidR="00533D15">
        <w:rPr>
          <w:rFonts w:ascii="Torontopl" w:hAnsi="Torontopl"/>
          <w:color w:val="auto"/>
          <w:sz w:val="22"/>
          <w:szCs w:val="22"/>
        </w:rPr>
        <w:t>zie</w:t>
      </w:r>
      <w:r w:rsidRPr="00B82F6D">
        <w:rPr>
          <w:rFonts w:ascii="Torontopl" w:hAnsi="Torontopl"/>
          <w:color w:val="auto"/>
          <w:sz w:val="22"/>
          <w:szCs w:val="22"/>
        </w:rPr>
        <w:t xml:space="preserve"> kotł</w:t>
      </w:r>
      <w:r w:rsidR="00533D15">
        <w:rPr>
          <w:rFonts w:ascii="Torontopl" w:hAnsi="Torontopl"/>
          <w:color w:val="auto"/>
          <w:sz w:val="22"/>
          <w:szCs w:val="22"/>
        </w:rPr>
        <w:t>y</w:t>
      </w:r>
      <w:r w:rsidRPr="00B82F6D">
        <w:rPr>
          <w:rFonts w:ascii="Torontopl" w:hAnsi="Torontopl"/>
          <w:color w:val="auto"/>
          <w:sz w:val="22"/>
          <w:szCs w:val="22"/>
        </w:rPr>
        <w:t xml:space="preserve"> kondensacyjn</w:t>
      </w:r>
      <w:r w:rsidR="00533D15">
        <w:rPr>
          <w:rFonts w:ascii="Torontopl" w:hAnsi="Torontopl"/>
          <w:color w:val="auto"/>
          <w:sz w:val="22"/>
          <w:szCs w:val="22"/>
        </w:rPr>
        <w:t>e</w:t>
      </w:r>
      <w:r w:rsidRPr="00B82F6D">
        <w:rPr>
          <w:rFonts w:ascii="Torontopl" w:hAnsi="Torontopl"/>
          <w:color w:val="auto"/>
          <w:sz w:val="22"/>
          <w:szCs w:val="22"/>
        </w:rPr>
        <w:t xml:space="preserve">, </w:t>
      </w:r>
      <w:r w:rsidR="00776066">
        <w:rPr>
          <w:rFonts w:ascii="Torontopl" w:hAnsi="Torontopl"/>
          <w:color w:val="auto"/>
          <w:sz w:val="22"/>
          <w:szCs w:val="22"/>
        </w:rPr>
        <w:t xml:space="preserve">oraz podgrzewaczy pojemnościowych, pomp obiegowych i cyrkulacyjnej, </w:t>
      </w:r>
      <w:r w:rsidRPr="00B82F6D">
        <w:rPr>
          <w:rFonts w:ascii="Torontopl" w:hAnsi="Torontopl"/>
          <w:color w:val="auto"/>
          <w:sz w:val="22"/>
          <w:szCs w:val="22"/>
        </w:rPr>
        <w:t>gdzie s</w:t>
      </w:r>
      <w:r w:rsidR="00D26735" w:rsidRPr="00B82F6D">
        <w:rPr>
          <w:rFonts w:ascii="Torontopl" w:hAnsi="Torontopl"/>
          <w:color w:val="auto"/>
          <w:sz w:val="22"/>
          <w:szCs w:val="22"/>
        </w:rPr>
        <w:t>terowan</w:t>
      </w:r>
      <w:r w:rsidRPr="00B82F6D">
        <w:rPr>
          <w:rFonts w:ascii="Torontopl" w:hAnsi="Torontopl"/>
          <w:color w:val="auto"/>
          <w:sz w:val="22"/>
          <w:szCs w:val="22"/>
        </w:rPr>
        <w:t>ie</w:t>
      </w:r>
      <w:r w:rsidR="00D26735" w:rsidRPr="00B82F6D">
        <w:rPr>
          <w:rFonts w:ascii="Torontopl" w:hAnsi="Torontopl"/>
          <w:color w:val="auto"/>
          <w:sz w:val="22"/>
          <w:szCs w:val="22"/>
        </w:rPr>
        <w:t xml:space="preserve"> parametrami dostarczanego czynnika grzewczego dla instalacji c.o. i c.w.u. następuje poprzez zamontowaną automatykę pogodową. Instalacja c.o. sterowana jest wg krzywych grzania, instalacja c.w.u. ma stały parametr temperatury wody dostarczanej do wylewek. W celu dezynfekcji instalacji c.w.u. stosuje się przegrzew termiczny.  </w:t>
      </w:r>
    </w:p>
    <w:p w14:paraId="5B25C03F" w14:textId="3F813CA6" w:rsidR="001F554D" w:rsidRDefault="001F554D" w:rsidP="007F3D85">
      <w:pPr>
        <w:pStyle w:val="Tekstpodstawowy"/>
        <w:numPr>
          <w:ilvl w:val="0"/>
          <w:numId w:val="3"/>
        </w:numPr>
        <w:tabs>
          <w:tab w:val="clear" w:pos="1500"/>
          <w:tab w:val="left" w:pos="720"/>
          <w:tab w:val="num" w:pos="1080"/>
        </w:tabs>
        <w:ind w:left="1080"/>
        <w:rPr>
          <w:rFonts w:ascii="Torontopl" w:hAnsi="Torontopl"/>
          <w:color w:val="auto"/>
          <w:sz w:val="22"/>
          <w:szCs w:val="22"/>
        </w:rPr>
      </w:pPr>
      <w:r w:rsidRPr="00B82F6D">
        <w:rPr>
          <w:rFonts w:ascii="Torontopl" w:hAnsi="Torontopl"/>
          <w:color w:val="auto"/>
          <w:sz w:val="22"/>
          <w:szCs w:val="22"/>
        </w:rPr>
        <w:t>Prace uzupełniające –</w:t>
      </w:r>
      <w:r w:rsidR="00C15082" w:rsidRPr="00B82F6D">
        <w:rPr>
          <w:rFonts w:ascii="Torontopl" w:hAnsi="Torontopl"/>
          <w:color w:val="auto"/>
          <w:sz w:val="22"/>
          <w:szCs w:val="22"/>
        </w:rPr>
        <w:t xml:space="preserve"> zabezpieczenia ppoż.,</w:t>
      </w:r>
      <w:r w:rsidRPr="00B82F6D">
        <w:rPr>
          <w:rFonts w:ascii="Torontopl" w:hAnsi="Torontopl"/>
          <w:color w:val="auto"/>
          <w:sz w:val="22"/>
          <w:szCs w:val="22"/>
        </w:rPr>
        <w:t xml:space="preserve"> budowalne i elektryczne – wg. </w:t>
      </w:r>
      <w:r w:rsidR="00533D15">
        <w:rPr>
          <w:rFonts w:ascii="Torontopl" w:hAnsi="Torontopl"/>
          <w:color w:val="auto"/>
          <w:sz w:val="22"/>
          <w:szCs w:val="22"/>
        </w:rPr>
        <w:t>wytycznych</w:t>
      </w:r>
      <w:r w:rsidRPr="00B82F6D">
        <w:rPr>
          <w:rFonts w:ascii="Torontopl" w:hAnsi="Torontopl"/>
          <w:color w:val="auto"/>
          <w:sz w:val="22"/>
          <w:szCs w:val="22"/>
        </w:rPr>
        <w:t xml:space="preserve">  oraz prace porządkowe.</w:t>
      </w:r>
    </w:p>
    <w:p w14:paraId="3E623613" w14:textId="77777777" w:rsidR="00776066" w:rsidRPr="00B82F6D" w:rsidRDefault="00776066" w:rsidP="00776066">
      <w:pPr>
        <w:pStyle w:val="Tekstpodstawowy"/>
        <w:tabs>
          <w:tab w:val="left" w:pos="720"/>
        </w:tabs>
        <w:ind w:left="1080"/>
        <w:rPr>
          <w:rFonts w:ascii="Torontopl" w:hAnsi="Torontopl"/>
          <w:color w:val="auto"/>
          <w:sz w:val="22"/>
          <w:szCs w:val="22"/>
        </w:rPr>
      </w:pPr>
    </w:p>
    <w:p w14:paraId="10DBAF5D" w14:textId="77777777" w:rsidR="007F3D85" w:rsidRPr="00B82F6D" w:rsidRDefault="007F3D85" w:rsidP="007F3D85">
      <w:pPr>
        <w:pStyle w:val="Tekstpodstawowy"/>
        <w:tabs>
          <w:tab w:val="left" w:pos="720"/>
        </w:tabs>
        <w:ind w:left="1080"/>
        <w:rPr>
          <w:rFonts w:ascii="Torontopl" w:hAnsi="Torontopl"/>
          <w:color w:val="000000"/>
          <w:sz w:val="22"/>
          <w:szCs w:val="22"/>
        </w:rPr>
      </w:pPr>
    </w:p>
    <w:p w14:paraId="56E34000" w14:textId="77777777" w:rsidR="007F3D85" w:rsidRPr="00B82F6D" w:rsidRDefault="007F3D85" w:rsidP="007F3D85">
      <w:pPr>
        <w:pStyle w:val="Tekstpodstawowy"/>
        <w:tabs>
          <w:tab w:val="left" w:pos="1080"/>
        </w:tabs>
        <w:ind w:left="1080" w:hanging="360"/>
        <w:rPr>
          <w:rFonts w:ascii="Torontopl" w:hAnsi="Torontopl"/>
          <w:b/>
          <w:color w:val="000000"/>
          <w:sz w:val="22"/>
          <w:szCs w:val="22"/>
        </w:rPr>
      </w:pPr>
      <w:r w:rsidRPr="00B82F6D">
        <w:rPr>
          <w:rFonts w:ascii="Torontopl" w:hAnsi="Torontopl"/>
          <w:b/>
          <w:color w:val="000000"/>
          <w:sz w:val="22"/>
          <w:szCs w:val="22"/>
        </w:rPr>
        <w:t>b)  Ewentualne zagrożenia występujące podczas realizacji robót budowlanych</w:t>
      </w:r>
    </w:p>
    <w:p w14:paraId="671B2932" w14:textId="77777777" w:rsidR="007F3D85" w:rsidRPr="00B82F6D" w:rsidRDefault="007F3D85" w:rsidP="007F3D85">
      <w:pPr>
        <w:pStyle w:val="Tekstpodstawowy"/>
        <w:spacing w:before="15" w:line="380" w:lineRule="atLeast"/>
        <w:ind w:left="720"/>
        <w:rPr>
          <w:rFonts w:ascii="Torontopl" w:hAnsi="Torontopl"/>
          <w:color w:val="000000"/>
          <w:sz w:val="22"/>
          <w:szCs w:val="22"/>
          <w:u w:val="single"/>
        </w:rPr>
      </w:pPr>
      <w:r w:rsidRPr="00B82F6D">
        <w:rPr>
          <w:rFonts w:ascii="Torontopl" w:hAnsi="Torontopl"/>
          <w:color w:val="000000"/>
          <w:sz w:val="22"/>
          <w:szCs w:val="22"/>
          <w:u w:val="single"/>
        </w:rPr>
        <w:t>Roboty przy pracach budowlanych i montażu instalacji sanitarnych:</w:t>
      </w:r>
    </w:p>
    <w:p w14:paraId="18086445" w14:textId="77777777" w:rsidR="007F3D85" w:rsidRPr="00B82F6D" w:rsidRDefault="007F3D85" w:rsidP="007F3D85">
      <w:pPr>
        <w:numPr>
          <w:ilvl w:val="0"/>
          <w:numId w:val="1"/>
        </w:numPr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t>upadek z wysokości,</w:t>
      </w:r>
    </w:p>
    <w:p w14:paraId="14FB5D45" w14:textId="77777777" w:rsidR="007F3D85" w:rsidRPr="00B82F6D" w:rsidRDefault="007F3D85" w:rsidP="007F3D85">
      <w:pPr>
        <w:numPr>
          <w:ilvl w:val="0"/>
          <w:numId w:val="1"/>
        </w:numPr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t>upadek przedmiotów z wysokości,</w:t>
      </w:r>
    </w:p>
    <w:p w14:paraId="0A35EE5F" w14:textId="77777777" w:rsidR="007F3D85" w:rsidRPr="00B82F6D" w:rsidRDefault="007F3D85" w:rsidP="007F3D85">
      <w:pPr>
        <w:numPr>
          <w:ilvl w:val="0"/>
          <w:numId w:val="1"/>
        </w:numPr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t>uraz oczu np. przy przebijaniu otworów,</w:t>
      </w:r>
    </w:p>
    <w:p w14:paraId="52065EDE" w14:textId="77777777" w:rsidR="007F3D85" w:rsidRPr="00B82F6D" w:rsidRDefault="007F3D85" w:rsidP="007F3D85">
      <w:pPr>
        <w:numPr>
          <w:ilvl w:val="0"/>
          <w:numId w:val="1"/>
        </w:numPr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t>uraz ciała lub oczu np. przy ręcznym cięciu rur.</w:t>
      </w:r>
    </w:p>
    <w:p w14:paraId="6C144CA5" w14:textId="77777777" w:rsidR="00B82F6D" w:rsidRPr="00B82F6D" w:rsidRDefault="00B82F6D" w:rsidP="007F3D85">
      <w:pPr>
        <w:pStyle w:val="Tekstpodstawowy"/>
        <w:tabs>
          <w:tab w:val="left" w:pos="720"/>
        </w:tabs>
        <w:ind w:left="1080"/>
        <w:rPr>
          <w:rFonts w:ascii="Torontopl" w:hAnsi="Torontopl"/>
          <w:b/>
          <w:color w:val="000000"/>
          <w:sz w:val="22"/>
          <w:szCs w:val="22"/>
        </w:rPr>
      </w:pPr>
    </w:p>
    <w:p w14:paraId="12C81DE9" w14:textId="77777777" w:rsidR="007F3D85" w:rsidRPr="00B82F6D" w:rsidRDefault="007F3D85" w:rsidP="007F3D85">
      <w:pPr>
        <w:pStyle w:val="Tekstpodstawowy"/>
        <w:numPr>
          <w:ilvl w:val="0"/>
          <w:numId w:val="4"/>
        </w:numPr>
        <w:tabs>
          <w:tab w:val="left" w:pos="720"/>
        </w:tabs>
        <w:rPr>
          <w:rFonts w:ascii="Torontopl" w:hAnsi="Torontopl"/>
          <w:b/>
          <w:color w:val="000000"/>
          <w:sz w:val="22"/>
          <w:szCs w:val="22"/>
        </w:rPr>
      </w:pPr>
      <w:r w:rsidRPr="00B82F6D">
        <w:rPr>
          <w:rFonts w:ascii="Torontopl" w:hAnsi="Torontopl"/>
          <w:b/>
          <w:color w:val="000000"/>
          <w:sz w:val="22"/>
          <w:szCs w:val="22"/>
        </w:rPr>
        <w:t>Informacja o sposobie prowadzenia instruktażu pracowników przed przystąpieniem do realizacji robót szczególnie niebezpiecznych</w:t>
      </w:r>
    </w:p>
    <w:p w14:paraId="22301E48" w14:textId="77777777" w:rsidR="007F3D85" w:rsidRPr="00B82F6D" w:rsidRDefault="007F3D85" w:rsidP="007F3D85">
      <w:pPr>
        <w:pStyle w:val="Tekstpodstawowywcity"/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t>Przed przystąpieniem do realizacji ewentualnych robót szczególnie niebezpiecznych wykonawca zobowiązany jest:</w:t>
      </w:r>
    </w:p>
    <w:p w14:paraId="2B067132" w14:textId="77777777" w:rsidR="007F3D85" w:rsidRPr="00B82F6D" w:rsidRDefault="007F3D85" w:rsidP="007F3D85">
      <w:pPr>
        <w:numPr>
          <w:ilvl w:val="0"/>
          <w:numId w:val="1"/>
        </w:numPr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t>zaznajomić pracowników z zakresem obowiązków i czynności,</w:t>
      </w:r>
    </w:p>
    <w:p w14:paraId="3131581E" w14:textId="77777777" w:rsidR="007F3D85" w:rsidRPr="00B82F6D" w:rsidRDefault="007F3D85" w:rsidP="007F3D85">
      <w:pPr>
        <w:numPr>
          <w:ilvl w:val="0"/>
          <w:numId w:val="1"/>
        </w:numPr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t>zaznajomić pracowników ze sposobem wykonywanej pracy,</w:t>
      </w:r>
    </w:p>
    <w:p w14:paraId="4D0E3F47" w14:textId="77777777" w:rsidR="007F3D85" w:rsidRPr="00B82F6D" w:rsidRDefault="007F3D85" w:rsidP="007F3D85">
      <w:pPr>
        <w:numPr>
          <w:ilvl w:val="0"/>
          <w:numId w:val="1"/>
        </w:numPr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t>poinformować pracowników o ryzyku zawodowym związanym z wykonywaną przez nich pracą oraz o zasadach ochrony przed zagrożeniami,</w:t>
      </w:r>
    </w:p>
    <w:p w14:paraId="369E7277" w14:textId="77777777" w:rsidR="007F3D85" w:rsidRPr="00B82F6D" w:rsidRDefault="007F3D85" w:rsidP="007F3D85">
      <w:pPr>
        <w:numPr>
          <w:ilvl w:val="0"/>
          <w:numId w:val="1"/>
        </w:numPr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t>dostarczyć środki ochrony indywidualnej,</w:t>
      </w:r>
    </w:p>
    <w:p w14:paraId="779A19BE" w14:textId="77777777" w:rsidR="007F3D85" w:rsidRPr="00B82F6D" w:rsidRDefault="007F3D85" w:rsidP="007F3D85">
      <w:pPr>
        <w:numPr>
          <w:ilvl w:val="0"/>
          <w:numId w:val="1"/>
        </w:numPr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t>określić zasady powiadamiania i ewakuacji w sytuacjach awaryjnych,</w:t>
      </w:r>
    </w:p>
    <w:p w14:paraId="6DDA780B" w14:textId="77777777" w:rsidR="007F3D85" w:rsidRPr="00B82F6D" w:rsidRDefault="007F3D85" w:rsidP="007F3D85">
      <w:pPr>
        <w:numPr>
          <w:ilvl w:val="0"/>
          <w:numId w:val="1"/>
        </w:numPr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t>wyznaczyć osobę do bezpośredniego nadzoru i udzielenia pierwszej pomocy.</w:t>
      </w:r>
    </w:p>
    <w:p w14:paraId="713C3F18" w14:textId="77777777" w:rsidR="007F3D85" w:rsidRPr="00B82F6D" w:rsidRDefault="007F3D85" w:rsidP="007F3D85">
      <w:pPr>
        <w:pStyle w:val="Tekstpodstawowy"/>
        <w:tabs>
          <w:tab w:val="left" w:pos="720"/>
        </w:tabs>
        <w:ind w:left="1080"/>
        <w:rPr>
          <w:rFonts w:ascii="Torontopl" w:hAnsi="Torontopl"/>
          <w:b/>
          <w:color w:val="000000"/>
          <w:sz w:val="22"/>
          <w:szCs w:val="22"/>
        </w:rPr>
      </w:pPr>
    </w:p>
    <w:p w14:paraId="2F4D7AB9" w14:textId="77777777" w:rsidR="007F3D85" w:rsidRPr="00B82F6D" w:rsidRDefault="007F3D85" w:rsidP="007F3D85">
      <w:pPr>
        <w:pStyle w:val="Tekstpodstawowy"/>
        <w:numPr>
          <w:ilvl w:val="0"/>
          <w:numId w:val="4"/>
        </w:numPr>
        <w:tabs>
          <w:tab w:val="left" w:pos="720"/>
        </w:tabs>
        <w:rPr>
          <w:rFonts w:ascii="Torontopl" w:hAnsi="Torontopl"/>
          <w:b/>
          <w:color w:val="000000"/>
          <w:sz w:val="22"/>
          <w:szCs w:val="22"/>
        </w:rPr>
      </w:pPr>
      <w:r w:rsidRPr="00B82F6D">
        <w:rPr>
          <w:rFonts w:ascii="Torontopl" w:hAnsi="Torontopl"/>
          <w:b/>
          <w:color w:val="000000"/>
          <w:sz w:val="22"/>
          <w:szCs w:val="22"/>
        </w:rPr>
        <w:t>Sposób przechowywania i przemieszczania materiałów, wyrobów, substancji oraz preparatów niebezpiecznych na terenie budowy</w:t>
      </w:r>
    </w:p>
    <w:p w14:paraId="1D075A8B" w14:textId="10408144" w:rsidR="00C15082" w:rsidRPr="00B82F6D" w:rsidRDefault="007F3D85" w:rsidP="00C15082">
      <w:pPr>
        <w:ind w:left="720"/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t>Materiały budowlane (cegły, pustaki, rury itp.)</w:t>
      </w:r>
      <w:r w:rsidR="00C15082" w:rsidRPr="00B82F6D">
        <w:rPr>
          <w:rFonts w:ascii="Torontopl" w:hAnsi="Torontopl"/>
          <w:sz w:val="22"/>
          <w:szCs w:val="22"/>
        </w:rPr>
        <w:t xml:space="preserve">, rury , </w:t>
      </w:r>
      <w:r w:rsidR="00B82F6D" w:rsidRPr="00B82F6D">
        <w:rPr>
          <w:rFonts w:ascii="Torontopl" w:hAnsi="Torontopl"/>
          <w:sz w:val="22"/>
          <w:szCs w:val="22"/>
        </w:rPr>
        <w:t>urządzenia</w:t>
      </w:r>
      <w:r w:rsidR="00C15082" w:rsidRPr="00B82F6D">
        <w:rPr>
          <w:rFonts w:ascii="Torontopl" w:hAnsi="Torontopl"/>
          <w:sz w:val="22"/>
          <w:szCs w:val="22"/>
        </w:rPr>
        <w:t xml:space="preserve"> </w:t>
      </w:r>
      <w:r w:rsidR="00B82F6D" w:rsidRPr="00B82F6D">
        <w:rPr>
          <w:rFonts w:ascii="Torontopl" w:hAnsi="Torontopl"/>
          <w:sz w:val="22"/>
          <w:szCs w:val="22"/>
        </w:rPr>
        <w:t>-</w:t>
      </w:r>
      <w:r w:rsidRPr="00B82F6D">
        <w:rPr>
          <w:rFonts w:ascii="Torontopl" w:hAnsi="Torontopl"/>
          <w:sz w:val="22"/>
          <w:szCs w:val="22"/>
        </w:rPr>
        <w:t xml:space="preserve"> należy składować w miejscu wyrównanym i utwardzonym. Końcówki rur należy zabezpieczyć przed dostaniem się do środka substancji ciekłych lub stałych jak również zwierząt.</w:t>
      </w:r>
      <w:r w:rsidR="00C15082" w:rsidRPr="00B82F6D">
        <w:rPr>
          <w:rFonts w:ascii="Torontopl" w:hAnsi="Torontopl"/>
          <w:sz w:val="22"/>
          <w:szCs w:val="22"/>
        </w:rPr>
        <w:t xml:space="preserve"> </w:t>
      </w:r>
      <w:r w:rsidR="00B82F6D" w:rsidRPr="00B82F6D">
        <w:rPr>
          <w:rFonts w:ascii="Torontopl" w:hAnsi="Torontopl"/>
          <w:sz w:val="22"/>
          <w:szCs w:val="22"/>
        </w:rPr>
        <w:t xml:space="preserve">Elementy wbudowywane zabezpieczyć przed dostępem osób niepowołanych oraz przed zniszczeniem. </w:t>
      </w:r>
      <w:r w:rsidR="00C15082" w:rsidRPr="00B82F6D">
        <w:rPr>
          <w:rFonts w:ascii="Torontopl" w:hAnsi="Torontopl"/>
          <w:sz w:val="22"/>
          <w:szCs w:val="22"/>
        </w:rPr>
        <w:t xml:space="preserve"> </w:t>
      </w:r>
    </w:p>
    <w:p w14:paraId="5AD856CA" w14:textId="77777777" w:rsidR="007F3D85" w:rsidRPr="00B82F6D" w:rsidRDefault="007F3D85" w:rsidP="007F3D85">
      <w:pPr>
        <w:ind w:left="720"/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t>Preparaty i substancje chemiczne magazynować w pomieszczeniach wentylowanych, zabezpieczonych przed dostępem osób niepowołanych. Ochrona poszczególnych preparatów zgodnie z wytycznymi przechowywania i składowania umieszczonymi na opakowaniu.</w:t>
      </w:r>
    </w:p>
    <w:p w14:paraId="38866DDB" w14:textId="77777777" w:rsidR="007F3D85" w:rsidRPr="00B82F6D" w:rsidRDefault="007F3D85" w:rsidP="007F3D85">
      <w:pPr>
        <w:ind w:left="720"/>
        <w:rPr>
          <w:rFonts w:ascii="Torontopl" w:hAnsi="Torontopl"/>
          <w:sz w:val="22"/>
          <w:szCs w:val="22"/>
        </w:rPr>
      </w:pPr>
    </w:p>
    <w:p w14:paraId="183148AC" w14:textId="77777777" w:rsidR="007F3D85" w:rsidRPr="00B82F6D" w:rsidRDefault="007F3D85" w:rsidP="007F3D85">
      <w:pPr>
        <w:pStyle w:val="Tekstpodstawowy"/>
        <w:numPr>
          <w:ilvl w:val="0"/>
          <w:numId w:val="4"/>
        </w:numPr>
        <w:tabs>
          <w:tab w:val="left" w:pos="720"/>
        </w:tabs>
        <w:rPr>
          <w:rFonts w:ascii="Torontopl" w:hAnsi="Torontopl"/>
          <w:b/>
          <w:color w:val="000000"/>
          <w:sz w:val="22"/>
          <w:szCs w:val="22"/>
        </w:rPr>
      </w:pPr>
      <w:r w:rsidRPr="00B82F6D">
        <w:rPr>
          <w:rFonts w:ascii="Torontopl" w:hAnsi="Torontopl"/>
          <w:b/>
          <w:color w:val="000000"/>
          <w:sz w:val="22"/>
          <w:szCs w:val="22"/>
        </w:rPr>
        <w:t>Środki techniczne i organizacyjne zapobiegające niebezpieczeństwom wynikającym z wykonywania robót budowlanych w strefach szczególnego zagrożenia zdrowia lub w ich sąsiedztwie, w tym zapewniające bezpieczną i sprawna komunikację, umożliwiającą szybką ewakuację na wypadek pożaru, awarii i innych zagrożeń</w:t>
      </w:r>
    </w:p>
    <w:p w14:paraId="35BDA75B" w14:textId="77777777" w:rsidR="007F3D85" w:rsidRPr="00B82F6D" w:rsidRDefault="007F3D85" w:rsidP="007F3D85">
      <w:pPr>
        <w:pStyle w:val="Tekstpodstawowywcity"/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t xml:space="preserve">Pracownicy wykonujący wszelkie prace muszą się legitymować odpowiednimi badaniami, powinni być wyposażeni w kaski i odpowiednią odzież ochronną. </w:t>
      </w:r>
    </w:p>
    <w:p w14:paraId="47CA22BA" w14:textId="77777777" w:rsidR="007F3D85" w:rsidRPr="00B82F6D" w:rsidRDefault="007F3D85" w:rsidP="007F3D85">
      <w:pPr>
        <w:pStyle w:val="Tekstpodstawowywcity"/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t>Robotnicy wykonujący prace sprzętem mechanicznym, spawającym itp. muszą posiadać uprawnienia do obsługi tych urządzeń. Sprzęt i urządzenia budowlane powinny charakteryzować się właściwą jakością i sprawnością techniczną, sprawdzaną przez kierownika budowy oraz potwierdzoną przez odpowiednie certyfikaty i dopuszczenia.</w:t>
      </w:r>
    </w:p>
    <w:p w14:paraId="30A31D27" w14:textId="77777777" w:rsidR="007F3D85" w:rsidRPr="00B82F6D" w:rsidRDefault="007F3D85" w:rsidP="007F3D85">
      <w:pPr>
        <w:ind w:left="720"/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t>Szczegółowe warunki bezpieczeństwa pracy precyzują:</w:t>
      </w:r>
    </w:p>
    <w:p w14:paraId="7CA22400" w14:textId="77777777" w:rsidR="007F3D85" w:rsidRPr="00B82F6D" w:rsidRDefault="007F3D85" w:rsidP="007F3D85">
      <w:pPr>
        <w:numPr>
          <w:ilvl w:val="0"/>
          <w:numId w:val="1"/>
        </w:numPr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t>„Warunki techniczne wykonania i odbioru robót budowlano-montażowych. Część II Instalacje sanitarne i przemysłowe”:</w:t>
      </w:r>
    </w:p>
    <w:p w14:paraId="734C1519" w14:textId="77777777" w:rsidR="007F3D85" w:rsidRPr="00B82F6D" w:rsidRDefault="007F3D85" w:rsidP="007F3D85">
      <w:pPr>
        <w:numPr>
          <w:ilvl w:val="0"/>
          <w:numId w:val="1"/>
        </w:numPr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t>stosować drabiny oznaczone znakiem bezpieczeństwa ”B”,</w:t>
      </w:r>
    </w:p>
    <w:p w14:paraId="48D25F16" w14:textId="77777777" w:rsidR="007F3D85" w:rsidRPr="00B82F6D" w:rsidRDefault="007F3D85" w:rsidP="007F3D85">
      <w:pPr>
        <w:numPr>
          <w:ilvl w:val="0"/>
          <w:numId w:val="1"/>
        </w:numPr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t>miejsca niebezpieczne oznaczyć właściwymi znakami lub barwami,</w:t>
      </w:r>
    </w:p>
    <w:p w14:paraId="4996A456" w14:textId="77777777" w:rsidR="007F3D85" w:rsidRPr="00B82F6D" w:rsidRDefault="007F3D85" w:rsidP="007F3D85">
      <w:pPr>
        <w:numPr>
          <w:ilvl w:val="0"/>
          <w:numId w:val="1"/>
        </w:numPr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t>wyznaczyć ewentualne strefy niebezpieczne,</w:t>
      </w:r>
    </w:p>
    <w:p w14:paraId="332B4CD0" w14:textId="77777777" w:rsidR="007F3D85" w:rsidRPr="00B82F6D" w:rsidRDefault="007F3D85" w:rsidP="007F3D85">
      <w:pPr>
        <w:numPr>
          <w:ilvl w:val="0"/>
          <w:numId w:val="1"/>
        </w:numPr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t>używać odzieży ochronnej, np. okularów, rękawic ochronnych itp.,</w:t>
      </w:r>
    </w:p>
    <w:p w14:paraId="1F2E8BAD" w14:textId="77777777" w:rsidR="007F3D85" w:rsidRPr="00B82F6D" w:rsidRDefault="007F3D85" w:rsidP="007F3D85">
      <w:pPr>
        <w:numPr>
          <w:ilvl w:val="0"/>
          <w:numId w:val="1"/>
        </w:numPr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t>używać tylko sprawne narzędzia i elektronarzędzia, z aktualnymi dopuszczeniami ( jeżeli takie są wymagane )</w:t>
      </w:r>
    </w:p>
    <w:p w14:paraId="57B12398" w14:textId="77777777" w:rsidR="007F3D85" w:rsidRPr="00B82F6D" w:rsidRDefault="007F3D85" w:rsidP="007F3D85">
      <w:pPr>
        <w:numPr>
          <w:ilvl w:val="0"/>
          <w:numId w:val="1"/>
        </w:numPr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lastRenderedPageBreak/>
        <w:t>oznaczyć i zapewnić wolne drogi ewakuacji,</w:t>
      </w:r>
    </w:p>
    <w:p w14:paraId="41AF5D74" w14:textId="77777777" w:rsidR="007F3D85" w:rsidRPr="00B82F6D" w:rsidRDefault="007F3D85" w:rsidP="007F3D85">
      <w:pPr>
        <w:numPr>
          <w:ilvl w:val="0"/>
          <w:numId w:val="1"/>
        </w:numPr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t>zorganizować stały nadzór.</w:t>
      </w:r>
    </w:p>
    <w:p w14:paraId="7FA0FFCE" w14:textId="77777777" w:rsidR="007F3D85" w:rsidRPr="00B82F6D" w:rsidRDefault="007F3D85" w:rsidP="007F3D85">
      <w:pPr>
        <w:ind w:left="1080"/>
        <w:rPr>
          <w:rFonts w:ascii="Torontopl" w:hAnsi="Torontopl"/>
          <w:sz w:val="22"/>
          <w:szCs w:val="22"/>
        </w:rPr>
      </w:pPr>
    </w:p>
    <w:p w14:paraId="5E828BC7" w14:textId="77777777" w:rsidR="007F3D85" w:rsidRPr="00B82F6D" w:rsidRDefault="007F3D85" w:rsidP="007F3D85">
      <w:pPr>
        <w:pStyle w:val="Tekstpodstawowy"/>
        <w:numPr>
          <w:ilvl w:val="0"/>
          <w:numId w:val="4"/>
        </w:numPr>
        <w:tabs>
          <w:tab w:val="left" w:pos="720"/>
        </w:tabs>
        <w:rPr>
          <w:rFonts w:ascii="Torontopl" w:hAnsi="Torontopl"/>
          <w:b/>
          <w:color w:val="000000"/>
          <w:sz w:val="22"/>
          <w:szCs w:val="22"/>
        </w:rPr>
      </w:pPr>
      <w:r w:rsidRPr="00B82F6D">
        <w:rPr>
          <w:rFonts w:ascii="Torontopl" w:hAnsi="Torontopl"/>
          <w:b/>
          <w:color w:val="000000"/>
          <w:sz w:val="22"/>
          <w:szCs w:val="22"/>
        </w:rPr>
        <w:t>Miejsce przechowywania dokumentacji budowy oraz dokumentów niezbędnych do prawidłowej eksploatacji maszyn i innych urządzeń technicznych należy określić precyzyjnie w planie</w:t>
      </w:r>
    </w:p>
    <w:p w14:paraId="51393A91" w14:textId="77777777" w:rsidR="007F3D85" w:rsidRPr="00B82F6D" w:rsidRDefault="007F3D85" w:rsidP="007F3D85">
      <w:pPr>
        <w:ind w:left="720"/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t>Na terenie budowy należy umieścić w sposób trwały i zabezpieczony przed zniszczeniem  ogłoszenie zawierające dane dotyczące bezpieczeństwa pracy i ochrony zdrowia</w:t>
      </w:r>
    </w:p>
    <w:p w14:paraId="1B88AE63" w14:textId="77777777" w:rsidR="007F3D85" w:rsidRPr="00B82F6D" w:rsidRDefault="007F3D85" w:rsidP="007F3D85">
      <w:pPr>
        <w:pStyle w:val="Tekstpodstawowywcity"/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t>Ogłoszenie to powinno zawierać:</w:t>
      </w:r>
    </w:p>
    <w:p w14:paraId="6596BA0B" w14:textId="77777777" w:rsidR="007F3D85" w:rsidRPr="00B82F6D" w:rsidRDefault="007F3D85" w:rsidP="007F3D85">
      <w:pPr>
        <w:pStyle w:val="Tekstpodstawowywcity"/>
        <w:numPr>
          <w:ilvl w:val="0"/>
          <w:numId w:val="1"/>
        </w:numPr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t>przewidywane terminy rozpoczęcia i zakończenia wykonywanych robót budowlanych</w:t>
      </w:r>
    </w:p>
    <w:p w14:paraId="626C2D08" w14:textId="77777777" w:rsidR="007F3D85" w:rsidRPr="00B82F6D" w:rsidRDefault="007F3D85" w:rsidP="007F3D85">
      <w:pPr>
        <w:numPr>
          <w:ilvl w:val="0"/>
          <w:numId w:val="1"/>
        </w:numPr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t>maksymalną liczbę pracowników zatrudnionych na budowie w poszczególnych okresach</w:t>
      </w:r>
    </w:p>
    <w:p w14:paraId="6B088177" w14:textId="77777777" w:rsidR="007F3D85" w:rsidRPr="00B82F6D" w:rsidRDefault="007F3D85" w:rsidP="007F3D85">
      <w:pPr>
        <w:numPr>
          <w:ilvl w:val="0"/>
          <w:numId w:val="1"/>
        </w:numPr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t>informacje dotyczące planu bezpieczeństwa i ochrony zdrowia.</w:t>
      </w:r>
    </w:p>
    <w:p w14:paraId="405BB235" w14:textId="77777777" w:rsidR="007F3D85" w:rsidRPr="00B82F6D" w:rsidRDefault="007F3D85" w:rsidP="007F3D85">
      <w:pPr>
        <w:numPr>
          <w:ilvl w:val="0"/>
          <w:numId w:val="1"/>
        </w:numPr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t>Informacje nt. wyznaczenia ewent. dróg ewakuacji</w:t>
      </w:r>
    </w:p>
    <w:p w14:paraId="18D07E63" w14:textId="77777777" w:rsidR="007F3D85" w:rsidRPr="00B82F6D" w:rsidRDefault="007F3D85" w:rsidP="007F3D85">
      <w:pPr>
        <w:pStyle w:val="Tekstpodstawowy"/>
        <w:spacing w:line="360" w:lineRule="auto"/>
        <w:ind w:left="720"/>
        <w:rPr>
          <w:rFonts w:ascii="Torontopl" w:hAnsi="Torontopl"/>
          <w:bCs/>
          <w:color w:val="000000"/>
          <w:sz w:val="22"/>
          <w:szCs w:val="22"/>
        </w:rPr>
      </w:pPr>
    </w:p>
    <w:p w14:paraId="118D5B5B" w14:textId="77777777" w:rsidR="007F3D85" w:rsidRPr="00B82F6D" w:rsidRDefault="007F3D85" w:rsidP="007F3D85">
      <w:pPr>
        <w:pStyle w:val="Tekstpodstawowy"/>
        <w:spacing w:line="360" w:lineRule="auto"/>
        <w:ind w:left="720"/>
        <w:rPr>
          <w:rFonts w:ascii="Torontopl" w:hAnsi="Torontopl"/>
          <w:bCs/>
          <w:color w:val="000000"/>
          <w:sz w:val="22"/>
          <w:szCs w:val="22"/>
        </w:rPr>
      </w:pPr>
      <w:r w:rsidRPr="00B82F6D">
        <w:rPr>
          <w:rFonts w:ascii="Torontopl" w:hAnsi="Torontopl"/>
          <w:bCs/>
          <w:color w:val="000000"/>
          <w:sz w:val="22"/>
          <w:szCs w:val="22"/>
        </w:rPr>
        <w:t>UWAGA</w:t>
      </w:r>
    </w:p>
    <w:p w14:paraId="76F67F28" w14:textId="0DCCA135" w:rsidR="007F3D85" w:rsidRPr="00B82F6D" w:rsidRDefault="007F3D85" w:rsidP="007F3D85">
      <w:pPr>
        <w:pStyle w:val="Tekstpodstawowywcity"/>
        <w:rPr>
          <w:rFonts w:ascii="Torontopl" w:hAnsi="Torontopl"/>
          <w:sz w:val="22"/>
          <w:szCs w:val="22"/>
        </w:rPr>
      </w:pPr>
      <w:r w:rsidRPr="00B82F6D">
        <w:rPr>
          <w:rFonts w:ascii="Torontopl" w:hAnsi="Torontopl"/>
          <w:sz w:val="22"/>
          <w:szCs w:val="22"/>
        </w:rPr>
        <w:t xml:space="preserve">Przy realizacji robót obowiązuje Rozporządzenie Ministra Infrastruktury z dnia 6 lutego 2003 r. w sprawie bezpieczeństwa i higieny pracy podczas wykonywania robót budowlanych </w:t>
      </w:r>
      <w:r w:rsidR="005B2FA6" w:rsidRPr="00B82F6D">
        <w:rPr>
          <w:rFonts w:ascii="Torontopl" w:hAnsi="Torontopl"/>
          <w:sz w:val="22"/>
          <w:szCs w:val="22"/>
        </w:rPr>
        <w:t xml:space="preserve">                  </w:t>
      </w:r>
      <w:r w:rsidRPr="00B82F6D">
        <w:rPr>
          <w:rFonts w:ascii="Torontopl" w:hAnsi="Torontopl"/>
          <w:sz w:val="22"/>
          <w:szCs w:val="22"/>
        </w:rPr>
        <w:t>( Dz.U. nr 47 poz. 401).</w:t>
      </w:r>
    </w:p>
    <w:p w14:paraId="69791E36" w14:textId="77777777" w:rsidR="007F3D85" w:rsidRPr="00B82F6D" w:rsidRDefault="007F3D85" w:rsidP="007F3D85">
      <w:pPr>
        <w:pStyle w:val="Tekstpodstawowywcity"/>
        <w:rPr>
          <w:rFonts w:ascii="Torontopl" w:hAnsi="Torontopl"/>
          <w:sz w:val="22"/>
          <w:szCs w:val="22"/>
        </w:rPr>
      </w:pPr>
    </w:p>
    <w:p w14:paraId="5D8863A5" w14:textId="77777777" w:rsidR="004847DC" w:rsidRPr="00B82F6D" w:rsidRDefault="004847DC">
      <w:pPr>
        <w:rPr>
          <w:rFonts w:ascii="Torontopl" w:hAnsi="Torontopl"/>
          <w:sz w:val="22"/>
          <w:szCs w:val="22"/>
        </w:rPr>
      </w:pPr>
    </w:p>
    <w:sectPr w:rsidR="004847DC" w:rsidRPr="00B82F6D" w:rsidSect="005F3B70">
      <w:headerReference w:type="default" r:id="rId8"/>
      <w:pgSz w:w="11906" w:h="16838"/>
      <w:pgMar w:top="1417" w:right="1417" w:bottom="1417" w:left="1417" w:header="708" w:footer="708" w:gutter="0"/>
      <w:pgNumType w:start="5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E2D0F" w14:textId="77777777" w:rsidR="006B1DEB" w:rsidRDefault="006B1DEB" w:rsidP="00075ABD">
      <w:r>
        <w:separator/>
      </w:r>
    </w:p>
  </w:endnote>
  <w:endnote w:type="continuationSeparator" w:id="0">
    <w:p w14:paraId="408B91D6" w14:textId="77777777" w:rsidR="006B1DEB" w:rsidRDefault="006B1DEB" w:rsidP="00075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orontop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CA032" w14:textId="77777777" w:rsidR="006B1DEB" w:rsidRDefault="006B1DEB" w:rsidP="00075ABD">
      <w:r>
        <w:separator/>
      </w:r>
    </w:p>
  </w:footnote>
  <w:footnote w:type="continuationSeparator" w:id="0">
    <w:p w14:paraId="5F677EA7" w14:textId="77777777" w:rsidR="006B1DEB" w:rsidRDefault="006B1DEB" w:rsidP="00075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52937709"/>
      <w:docPartObj>
        <w:docPartGallery w:val="Page Numbers (Top of Page)"/>
        <w:docPartUnique/>
      </w:docPartObj>
    </w:sdtPr>
    <w:sdtContent>
      <w:p w14:paraId="598078E4" w14:textId="1D5D1161" w:rsidR="00075ABD" w:rsidRDefault="00075ABD">
        <w:pPr>
          <w:pStyle w:val="Nagwek"/>
          <w:jc w:val="right"/>
        </w:pPr>
        <w:r w:rsidRPr="00E75793">
          <w:rPr>
            <w:rFonts w:ascii="Torontopl" w:hAnsi="Torontopl"/>
            <w:sz w:val="22"/>
            <w:szCs w:val="22"/>
          </w:rPr>
          <w:fldChar w:fldCharType="begin"/>
        </w:r>
        <w:r w:rsidRPr="00E75793">
          <w:rPr>
            <w:rFonts w:ascii="Torontopl" w:hAnsi="Torontopl"/>
            <w:sz w:val="22"/>
            <w:szCs w:val="22"/>
          </w:rPr>
          <w:instrText>PAGE   \* MERGEFORMAT</w:instrText>
        </w:r>
        <w:r w:rsidRPr="00E75793">
          <w:rPr>
            <w:rFonts w:ascii="Torontopl" w:hAnsi="Torontopl"/>
            <w:sz w:val="22"/>
            <w:szCs w:val="22"/>
          </w:rPr>
          <w:fldChar w:fldCharType="separate"/>
        </w:r>
        <w:r w:rsidRPr="00E75793">
          <w:rPr>
            <w:rFonts w:ascii="Torontopl" w:hAnsi="Torontopl"/>
            <w:sz w:val="22"/>
            <w:szCs w:val="22"/>
          </w:rPr>
          <w:t>2</w:t>
        </w:r>
        <w:r w:rsidRPr="00E75793">
          <w:rPr>
            <w:rFonts w:ascii="Torontopl" w:hAnsi="Torontopl"/>
            <w:sz w:val="22"/>
            <w:szCs w:val="22"/>
          </w:rPr>
          <w:fldChar w:fldCharType="end"/>
        </w:r>
      </w:p>
    </w:sdtContent>
  </w:sdt>
  <w:p w14:paraId="647A720B" w14:textId="77777777" w:rsidR="00075ABD" w:rsidRDefault="00075A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62E21"/>
    <w:multiLevelType w:val="hybridMultilevel"/>
    <w:tmpl w:val="AEB27F82"/>
    <w:lvl w:ilvl="0" w:tplc="0415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0F58602D"/>
    <w:multiLevelType w:val="hybridMultilevel"/>
    <w:tmpl w:val="9B9656C6"/>
    <w:lvl w:ilvl="0" w:tplc="11D6816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9AC1DAF"/>
    <w:multiLevelType w:val="hybridMultilevel"/>
    <w:tmpl w:val="82BE4074"/>
    <w:lvl w:ilvl="0" w:tplc="FB9E677C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31C51B2"/>
    <w:multiLevelType w:val="hybridMultilevel"/>
    <w:tmpl w:val="DDEE70F4"/>
    <w:lvl w:ilvl="0" w:tplc="565223A8">
      <w:start w:val="8"/>
      <w:numFmt w:val="bullet"/>
      <w:lvlText w:val="-"/>
      <w:lvlJc w:val="left"/>
      <w:pPr>
        <w:ind w:left="171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 w15:restartNumberingAfterBreak="0">
    <w:nsid w:val="69DE2A0B"/>
    <w:multiLevelType w:val="hybridMultilevel"/>
    <w:tmpl w:val="3014F382"/>
    <w:lvl w:ilvl="0" w:tplc="CE427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29611770">
    <w:abstractNumId w:val="1"/>
  </w:num>
  <w:num w:numId="2" w16cid:durableId="1920096928">
    <w:abstractNumId w:val="4"/>
  </w:num>
  <w:num w:numId="3" w16cid:durableId="1009478453">
    <w:abstractNumId w:val="0"/>
  </w:num>
  <w:num w:numId="4" w16cid:durableId="705326660">
    <w:abstractNumId w:val="2"/>
  </w:num>
  <w:num w:numId="5" w16cid:durableId="743278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D85"/>
    <w:rsid w:val="00075ABD"/>
    <w:rsid w:val="001F3214"/>
    <w:rsid w:val="001F554D"/>
    <w:rsid w:val="00324E39"/>
    <w:rsid w:val="003448F1"/>
    <w:rsid w:val="0036611C"/>
    <w:rsid w:val="00366627"/>
    <w:rsid w:val="00397BBC"/>
    <w:rsid w:val="004847DC"/>
    <w:rsid w:val="004D7AFC"/>
    <w:rsid w:val="00533D15"/>
    <w:rsid w:val="005B2340"/>
    <w:rsid w:val="005B2FA6"/>
    <w:rsid w:val="005F3B70"/>
    <w:rsid w:val="0064227D"/>
    <w:rsid w:val="006758A9"/>
    <w:rsid w:val="006B1DEB"/>
    <w:rsid w:val="00776066"/>
    <w:rsid w:val="007C3B06"/>
    <w:rsid w:val="007F3D85"/>
    <w:rsid w:val="009534FD"/>
    <w:rsid w:val="00A569A5"/>
    <w:rsid w:val="00B82F6D"/>
    <w:rsid w:val="00C15082"/>
    <w:rsid w:val="00C44342"/>
    <w:rsid w:val="00C5163C"/>
    <w:rsid w:val="00C6438F"/>
    <w:rsid w:val="00CC5EFF"/>
    <w:rsid w:val="00D26735"/>
    <w:rsid w:val="00D5367F"/>
    <w:rsid w:val="00E013ED"/>
    <w:rsid w:val="00E418A5"/>
    <w:rsid w:val="00E75793"/>
    <w:rsid w:val="00E92A38"/>
    <w:rsid w:val="00F4108A"/>
    <w:rsid w:val="00F80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CCE0F3"/>
  <w15:chartTrackingRefBased/>
  <w15:docId w15:val="{70FAF864-D406-46DE-93F7-C6F76534C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3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7F3D85"/>
    <w:pPr>
      <w:ind w:left="720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F3D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F3D85"/>
    <w:pPr>
      <w:suppressAutoHyphens/>
      <w:jc w:val="both"/>
    </w:pPr>
    <w:rPr>
      <w:color w:val="FF0000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F3D85"/>
    <w:rPr>
      <w:rFonts w:ascii="Times New Roman" w:eastAsia="Times New Roman" w:hAnsi="Times New Roman" w:cs="Times New Roman"/>
      <w:color w:val="FF0000"/>
      <w:sz w:val="24"/>
      <w:szCs w:val="20"/>
    </w:rPr>
  </w:style>
  <w:style w:type="paragraph" w:customStyle="1" w:styleId="Tekstpodstawowy31">
    <w:name w:val="Tekst podstawowy 31"/>
    <w:basedOn w:val="Normalny"/>
    <w:rsid w:val="007F3D85"/>
    <w:pPr>
      <w:jc w:val="center"/>
    </w:pPr>
    <w:rPr>
      <w:sz w:val="28"/>
      <w:szCs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7F3D8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F3D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75A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5A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75A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5A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075ABD"/>
    <w:rPr>
      <w:i/>
      <w:iCs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36611C"/>
    <w:pPr>
      <w:spacing w:after="120"/>
      <w:ind w:left="283" w:firstLine="210"/>
    </w:pPr>
    <w:rPr>
      <w:rFonts w:ascii="Torontopl" w:hAnsi="Torontopl"/>
      <w:szCs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6611C"/>
    <w:rPr>
      <w:rFonts w:ascii="Torontopl" w:eastAsia="Times New Roman" w:hAnsi="Torontop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B7961-8ED4-47B4-B75B-4A529236E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845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Swacha</dc:creator>
  <cp:keywords/>
  <dc:description/>
  <cp:lastModifiedBy>Monika Swacha</cp:lastModifiedBy>
  <cp:revision>9</cp:revision>
  <cp:lastPrinted>2023-10-31T09:15:00Z</cp:lastPrinted>
  <dcterms:created xsi:type="dcterms:W3CDTF">2023-04-05T10:47:00Z</dcterms:created>
  <dcterms:modified xsi:type="dcterms:W3CDTF">2023-10-31T19:33:00Z</dcterms:modified>
</cp:coreProperties>
</file>