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6852" w14:textId="2E25C0B9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r w:rsidRPr="00595A5A">
        <w:rPr>
          <w:rFonts w:ascii="Calibri" w:hAnsi="Calibri"/>
          <w:i/>
          <w:iCs/>
          <w:sz w:val="20"/>
          <w:szCs w:val="18"/>
        </w:rPr>
        <w:t>Załącznik nr</w:t>
      </w:r>
      <w:r w:rsidR="00EC37CD">
        <w:rPr>
          <w:rFonts w:ascii="Calibri" w:hAnsi="Calibri"/>
          <w:i/>
          <w:iCs/>
          <w:sz w:val="20"/>
          <w:szCs w:val="18"/>
        </w:rPr>
        <w:t xml:space="preserve"> </w:t>
      </w:r>
      <w:r w:rsidR="00DC64E4">
        <w:rPr>
          <w:rFonts w:ascii="Calibri" w:hAnsi="Calibri"/>
          <w:i/>
          <w:iCs/>
          <w:sz w:val="20"/>
          <w:szCs w:val="18"/>
        </w:rPr>
        <w:t>7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6FCA054F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F80356">
        <w:rPr>
          <w:rFonts w:ascii="Calibri" w:hAnsi="Calibri"/>
          <w:b/>
          <w:bCs/>
        </w:rPr>
        <w:t>57</w:t>
      </w:r>
      <w:r w:rsidRPr="00595A5A">
        <w:rPr>
          <w:rFonts w:ascii="Calibri" w:hAnsi="Calibri"/>
        </w:rPr>
        <w:t>.202</w:t>
      </w:r>
      <w:r w:rsidR="007B7EAF">
        <w:rPr>
          <w:rFonts w:ascii="Calibri" w:hAnsi="Calibri"/>
        </w:rPr>
        <w:t>3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6E6F64C0" w14:textId="343AA3EE" w:rsidR="00597CEC" w:rsidRPr="00F80356" w:rsidRDefault="00597CEC" w:rsidP="009F2D30">
      <w:pPr>
        <w:autoSpaceDE w:val="0"/>
        <w:autoSpaceDN w:val="0"/>
        <w:adjustRightInd w:val="0"/>
        <w:spacing w:after="0"/>
        <w:jc w:val="both"/>
        <w:rPr>
          <w:bCs/>
        </w:rPr>
      </w:pPr>
      <w:r>
        <w:t xml:space="preserve">Dotyczy postępowania o udzielenie zamówienia </w:t>
      </w:r>
      <w:r w:rsidR="00A034A7" w:rsidRPr="00A034A7">
        <w:t xml:space="preserve">pn.: </w:t>
      </w:r>
      <w:r w:rsidR="009F2D30">
        <w:rPr>
          <w:rFonts w:ascii="Calibri" w:hAnsi="Calibri"/>
          <w:b/>
          <w:i/>
          <w:iCs/>
        </w:rPr>
        <w:t xml:space="preserve">Kompleksowa dostawa gazu ziemnego wysokometanowego E dla </w:t>
      </w:r>
      <w:r w:rsidR="008C0A97">
        <w:rPr>
          <w:rFonts w:ascii="Calibri" w:hAnsi="Calibri"/>
          <w:b/>
          <w:i/>
          <w:iCs/>
        </w:rPr>
        <w:t>Starostwa Powiatowego w Ząbkowicach Śląskich</w:t>
      </w:r>
      <w:r w:rsidR="00F80356">
        <w:rPr>
          <w:rFonts w:ascii="Calibri" w:hAnsi="Calibri"/>
          <w:bCs/>
        </w:rPr>
        <w:t>.</w:t>
      </w: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A034A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564562">
    <w:abstractNumId w:val="3"/>
  </w:num>
  <w:num w:numId="2" w16cid:durableId="627779335">
    <w:abstractNumId w:val="0"/>
  </w:num>
  <w:num w:numId="3" w16cid:durableId="523447448">
    <w:abstractNumId w:val="2"/>
  </w:num>
  <w:num w:numId="4" w16cid:durableId="1966110979">
    <w:abstractNumId w:val="1"/>
  </w:num>
  <w:num w:numId="5" w16cid:durableId="20329404">
    <w:abstractNumId w:val="4"/>
  </w:num>
  <w:num w:numId="6" w16cid:durableId="1607225556">
    <w:abstractNumId w:val="6"/>
  </w:num>
  <w:num w:numId="7" w16cid:durableId="1036928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1A050D"/>
    <w:rsid w:val="002C0013"/>
    <w:rsid w:val="00597CEC"/>
    <w:rsid w:val="00687521"/>
    <w:rsid w:val="007665E8"/>
    <w:rsid w:val="007B7EAF"/>
    <w:rsid w:val="008B7DBF"/>
    <w:rsid w:val="008C0A97"/>
    <w:rsid w:val="00987658"/>
    <w:rsid w:val="009F2D30"/>
    <w:rsid w:val="00A034A7"/>
    <w:rsid w:val="00C216EA"/>
    <w:rsid w:val="00DC64E4"/>
    <w:rsid w:val="00EC37CD"/>
    <w:rsid w:val="00F53E8D"/>
    <w:rsid w:val="00F8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  <w15:docId w15:val="{780A4F52-B983-41A6-BEF2-92CCFED78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Śmigulska-Wojciechowska</dc:creator>
  <cp:keywords/>
  <dc:description/>
  <cp:lastModifiedBy>Bartosz.Roman</cp:lastModifiedBy>
  <cp:revision>15</cp:revision>
  <cp:lastPrinted>2021-12-06T10:07:00Z</cp:lastPrinted>
  <dcterms:created xsi:type="dcterms:W3CDTF">2021-01-27T13:24:00Z</dcterms:created>
  <dcterms:modified xsi:type="dcterms:W3CDTF">2023-11-09T08:52:00Z</dcterms:modified>
</cp:coreProperties>
</file>