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19A8" w14:textId="77777777" w:rsidR="00DC7A91" w:rsidRDefault="001F4069">
      <w:pPr>
        <w:widowControl/>
        <w:suppressAutoHyphens w:val="0"/>
        <w:spacing w:beforeAutospacing="1"/>
        <w:jc w:val="right"/>
        <w:rPr>
          <w:i/>
          <w:iCs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lang w:eastAsia="pl-PL" w:bidi="ar-SA"/>
        </w:rPr>
        <w:t>Załącznik Nr 1 do SWZ</w:t>
      </w:r>
    </w:p>
    <w:p w14:paraId="50FD0B4F" w14:textId="544047B5" w:rsidR="00DC7A91" w:rsidRDefault="001F4069">
      <w:pPr>
        <w:widowControl/>
        <w:suppressAutoHyphens w:val="0"/>
        <w:spacing w:beforeAutospacing="1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 xml:space="preserve">Nr postępowania: </w:t>
      </w:r>
      <w:r w:rsidR="0078670E" w:rsidRPr="00831CD3"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>PDPS/ZP-01/TrP/202</w:t>
      </w:r>
      <w:r w:rsidR="00831CD3"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>3</w:t>
      </w:r>
    </w:p>
    <w:p w14:paraId="16A7C844" w14:textId="0CBC5576" w:rsidR="00DC7A91" w:rsidRDefault="001F4069">
      <w:pPr>
        <w:widowControl/>
        <w:suppressAutoHyphens w:val="0"/>
        <w:spacing w:before="119" w:after="119" w:line="102" w:lineRule="atLeast"/>
        <w:jc w:val="both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pl-PL" w:bidi="ar-SA"/>
        </w:rPr>
        <w:t xml:space="preserve">Przedmiot zamówienia: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Cs w:val="22"/>
          <w:lang w:eastAsia="pl-PL" w:bidi="ar-SA"/>
        </w:rPr>
        <w:t>"Kompleksowa dostawa gazu ziemnego wysokometanowego typu E dla celów opałowych do obiektów Powiatowego Domu Pomocy Społecznej im. Adama Starzeńskiego                   w Płazie</w:t>
      </w:r>
      <w:r w:rsidR="0078670E">
        <w:rPr>
          <w:rFonts w:ascii="Times New Roman" w:eastAsia="Times New Roman" w:hAnsi="Times New Roman" w:cs="Times New Roman"/>
          <w:b/>
          <w:bCs/>
          <w:color w:val="000000"/>
          <w:kern w:val="0"/>
          <w:szCs w:val="22"/>
          <w:lang w:eastAsia="pl-PL" w:bidi="ar-SA"/>
        </w:rPr>
        <w:t xml:space="preserve"> w 202</w:t>
      </w:r>
      <w:r w:rsidR="00C1377E">
        <w:rPr>
          <w:rFonts w:ascii="Times New Roman" w:eastAsia="Times New Roman" w:hAnsi="Times New Roman" w:cs="Times New Roman"/>
          <w:b/>
          <w:bCs/>
          <w:color w:val="000000"/>
          <w:kern w:val="0"/>
          <w:szCs w:val="22"/>
          <w:lang w:eastAsia="pl-PL" w:bidi="ar-SA"/>
        </w:rPr>
        <w:t>4</w:t>
      </w:r>
      <w:r w:rsidR="0078670E">
        <w:rPr>
          <w:rFonts w:ascii="Times New Roman" w:eastAsia="Times New Roman" w:hAnsi="Times New Roman" w:cs="Times New Roman"/>
          <w:b/>
          <w:bCs/>
          <w:color w:val="000000"/>
          <w:kern w:val="0"/>
          <w:szCs w:val="22"/>
          <w:lang w:eastAsia="pl-PL" w:bidi="ar-SA"/>
        </w:rPr>
        <w:t xml:space="preserve"> roku</w:t>
      </w:r>
      <w:r>
        <w:rPr>
          <w:rFonts w:ascii="Times New Roman" w:eastAsia="Times New Roman" w:hAnsi="Times New Roman" w:cs="Times New Roman"/>
          <w:b/>
          <w:bCs/>
          <w:color w:val="252525"/>
          <w:kern w:val="0"/>
          <w:szCs w:val="22"/>
          <w:lang w:eastAsia="pl-PL" w:bidi="ar-SA"/>
        </w:rPr>
        <w:t>"</w:t>
      </w:r>
    </w:p>
    <w:p w14:paraId="3DBAA821" w14:textId="77777777" w:rsidR="00DC7A91" w:rsidRDefault="001F4069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lang w:eastAsia="pl-PL" w:bidi="ar-SA"/>
        </w:rPr>
        <w:t>Z A M Ó W I E N I E</w:t>
      </w:r>
    </w:p>
    <w:p w14:paraId="2FB4DC36" w14:textId="5C50B27E" w:rsidR="00DC7A91" w:rsidRDefault="001F4069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lang w:eastAsia="pl-PL" w:bidi="ar-SA"/>
        </w:rPr>
        <w:t>ilości paliwa gazowego</w:t>
      </w:r>
      <w:r w:rsidR="0004316C">
        <w:rPr>
          <w:rFonts w:ascii="Times New Roman" w:eastAsia="Times New Roman" w:hAnsi="Times New Roman" w:cs="Times New Roman"/>
          <w:b/>
          <w:bCs/>
          <w:kern w:val="0"/>
          <w:sz w:val="24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lang w:eastAsia="pl-PL" w:bidi="ar-SA"/>
        </w:rPr>
        <w:t>w roku gazowym 202</w:t>
      </w:r>
      <w:r w:rsidR="00C1377E">
        <w:rPr>
          <w:rFonts w:ascii="Times New Roman" w:eastAsia="Times New Roman" w:hAnsi="Times New Roman" w:cs="Times New Roman"/>
          <w:b/>
          <w:bCs/>
          <w:kern w:val="0"/>
          <w:sz w:val="24"/>
          <w:lang w:eastAsia="pl-PL" w:bidi="ar-SA"/>
        </w:rPr>
        <w:t>4</w:t>
      </w:r>
    </w:p>
    <w:p w14:paraId="4870C421" w14:textId="5065C765" w:rsidR="00DC7A91" w:rsidRDefault="001F4069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>Odbiorca zamawia na rok gazowy 202</w:t>
      </w:r>
      <w:r w:rsidR="00C1377E"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 xml:space="preserve"> niżej wymienione ilości paliwa gazowego wysokometanowego grupy E przy ciśnieniu nie niższym niż 1,6 kPa </w:t>
      </w:r>
    </w:p>
    <w:tbl>
      <w:tblPr>
        <w:tblW w:w="928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0"/>
        <w:gridCol w:w="2942"/>
        <w:gridCol w:w="2823"/>
        <w:gridCol w:w="3004"/>
      </w:tblGrid>
      <w:tr w:rsidR="00DC7A91" w14:paraId="02EFC37B" w14:textId="77777777" w:rsidTr="008F0CD3"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210EE4" w14:textId="77777777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Lp.</w:t>
            </w:r>
          </w:p>
        </w:tc>
        <w:tc>
          <w:tcPr>
            <w:tcW w:w="2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44FFB1" w14:textId="05AC4E52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 xml:space="preserve">Adres/Nr punktu </w:t>
            </w:r>
            <w:r w:rsidR="008F0C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poboru</w:t>
            </w:r>
            <w:r w:rsidR="008F0C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/moc umowna</w:t>
            </w:r>
          </w:p>
        </w:tc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12125A" w14:textId="77777777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Grupa taryfowa (OSD)</w:t>
            </w:r>
          </w:p>
        </w:tc>
        <w:tc>
          <w:tcPr>
            <w:tcW w:w="30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56D3A5" w14:textId="77777777" w:rsidR="00DC7A91" w:rsidRDefault="001F4069" w:rsidP="0005115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Ilość</w:t>
            </w:r>
          </w:p>
          <w:p w14:paraId="74024FAF" w14:textId="77777777" w:rsidR="00DC7A91" w:rsidRDefault="001F4069" w:rsidP="0005115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w kWh/rok</w:t>
            </w:r>
          </w:p>
          <w:p w14:paraId="17B7D840" w14:textId="2602ECB6" w:rsidR="00DC7A91" w:rsidRPr="000038B9" w:rsidRDefault="000038B9" w:rsidP="0005115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vertAlign w:val="superscript"/>
                <w:lang w:eastAsia="pl-PL" w:bidi="ar-SA"/>
              </w:rPr>
            </w:pPr>
            <w:r w:rsidRPr="000038B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>m</w:t>
            </w:r>
            <w:r w:rsidRPr="000038B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vertAlign w:val="superscript"/>
                <w:lang w:eastAsia="pl-PL" w:bidi="ar-SA"/>
              </w:rPr>
              <w:t>3</w:t>
            </w:r>
          </w:p>
        </w:tc>
      </w:tr>
      <w:tr w:rsidR="00DC7A91" w14:paraId="1D31942E" w14:textId="77777777" w:rsidTr="008F0CD3"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2AE9F3" w14:textId="77777777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1</w:t>
            </w:r>
          </w:p>
        </w:tc>
        <w:tc>
          <w:tcPr>
            <w:tcW w:w="2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DE5D2" w14:textId="77777777" w:rsidR="00DC7A91" w:rsidRDefault="001F406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32-552 Płaza</w:t>
            </w:r>
          </w:p>
          <w:p w14:paraId="0D469244" w14:textId="77777777" w:rsidR="00DC7A91" w:rsidRDefault="001F406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Ul. Wiosny Ludów 4/</w:t>
            </w:r>
          </w:p>
          <w:p w14:paraId="67660089" w14:textId="4D04DE3D" w:rsidR="008F0CD3" w:rsidRDefault="008F0CD3" w:rsidP="008F0CD3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DB661C">
              <w:rPr>
                <w:rFonts w:ascii="Times New Roman" w:hAnsi="Times New Roman" w:cs="Times New Roman"/>
                <w:color w:val="000000" w:themeColor="text1"/>
                <w:sz w:val="24"/>
              </w:rPr>
              <w:t>8018590365500000058747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5DD3">
              <w:rPr>
                <w:rFonts w:ascii="Times New Roman" w:hAnsi="Times New Roman" w:cs="Times New Roman"/>
                <w:sz w:val="24"/>
              </w:rPr>
              <w:t xml:space="preserve">moc umowna </w:t>
            </w:r>
            <w:r>
              <w:rPr>
                <w:rFonts w:ascii="Times New Roman" w:hAnsi="Times New Roman" w:cs="Times New Roman"/>
                <w:sz w:val="24"/>
              </w:rPr>
              <w:t>od 01.12.2021 - 439</w:t>
            </w:r>
            <w:r w:rsidRPr="00086A5D">
              <w:rPr>
                <w:rFonts w:ascii="Times New Roman" w:hAnsi="Times New Roman" w:cs="Times New Roman"/>
                <w:sz w:val="24"/>
              </w:rPr>
              <w:t xml:space="preserve"> KW</w:t>
            </w:r>
            <w:r w:rsidR="00985DD3">
              <w:rPr>
                <w:rFonts w:ascii="Times New Roman" w:hAnsi="Times New Roman" w:cs="Times New Roman"/>
                <w:sz w:val="24"/>
              </w:rPr>
              <w:t>; akcyza: ZW; podlega w 100% ochronie taryfowej</w:t>
            </w:r>
          </w:p>
        </w:tc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2F6CB3" w14:textId="77777777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W – 5.1</w:t>
            </w:r>
          </w:p>
        </w:tc>
        <w:tc>
          <w:tcPr>
            <w:tcW w:w="30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A6A475" w14:textId="7D857582" w:rsidR="0078670E" w:rsidRDefault="0003780E">
            <w:pPr>
              <w:suppressAutoHyphens w:val="0"/>
              <w:spacing w:beforeAutospacing="1" w:after="119"/>
              <w:jc w:val="center"/>
              <w:rPr>
                <w:rFonts w:ascii="Times New Roman" w:hAnsi="Times New Roman" w:cs="Times New Roman"/>
                <w:sz w:val="24"/>
              </w:rPr>
            </w:pPr>
            <w:r w:rsidRPr="0003780E">
              <w:rPr>
                <w:rFonts w:ascii="Times New Roman" w:hAnsi="Times New Roman" w:cs="Times New Roman"/>
                <w:sz w:val="24"/>
              </w:rPr>
              <w:t>791</w:t>
            </w:r>
            <w:r w:rsidR="0078670E" w:rsidRPr="0003780E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904</w:t>
            </w:r>
            <w:r w:rsidR="0078670E" w:rsidRPr="0078670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69DC34" w14:textId="0C8FB9B6" w:rsidR="00051154" w:rsidRDefault="00051154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</w:p>
        </w:tc>
      </w:tr>
      <w:tr w:rsidR="00DC7A91" w14:paraId="1E23A19D" w14:textId="77777777" w:rsidTr="008F0CD3">
        <w:tc>
          <w:tcPr>
            <w:tcW w:w="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0E61A9" w14:textId="77777777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2</w:t>
            </w:r>
          </w:p>
        </w:tc>
        <w:tc>
          <w:tcPr>
            <w:tcW w:w="2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C545AB" w14:textId="77777777" w:rsidR="00DC7A91" w:rsidRDefault="001F406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32-552 Płaza</w:t>
            </w:r>
          </w:p>
          <w:p w14:paraId="2273DBFF" w14:textId="77777777" w:rsidR="00DC7A91" w:rsidRDefault="001F406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Ul. Wiosny Ludów 4/</w:t>
            </w:r>
          </w:p>
          <w:p w14:paraId="470E9094" w14:textId="1084ED66" w:rsidR="008F0CD3" w:rsidRDefault="008F0CD3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8F0CD3"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8018590365500011773684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/</w:t>
            </w:r>
            <w:r w:rsidRPr="00DB661C">
              <w:rPr>
                <w:rFonts w:ascii="Times New Roman" w:hAnsi="Times New Roman" w:cs="Times New Roman"/>
                <w:sz w:val="24"/>
              </w:rPr>
              <w:t xml:space="preserve"> moc umowna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661C">
              <w:rPr>
                <w:rFonts w:ascii="Times New Roman" w:hAnsi="Times New Roman" w:cs="Times New Roman"/>
                <w:sz w:val="24"/>
              </w:rPr>
              <w:t>110KW</w:t>
            </w:r>
            <w:r w:rsidR="00985DD3" w:rsidRPr="00985DD3">
              <w:rPr>
                <w:rFonts w:ascii="Times New Roman" w:hAnsi="Times New Roman" w:cs="Times New Roman"/>
                <w:sz w:val="24"/>
              </w:rPr>
              <w:t>; akcyza: ZW; podlega w 100% ochronie taryfowej</w:t>
            </w:r>
          </w:p>
        </w:tc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CD6758" w14:textId="1DB5B836" w:rsidR="00DC7A91" w:rsidRDefault="001F4069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C1377E"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 xml:space="preserve">W – </w:t>
            </w:r>
            <w:r w:rsidR="00631035" w:rsidRPr="00C1377E"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3</w:t>
            </w:r>
            <w:r w:rsidR="00631035"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.6</w:t>
            </w:r>
          </w:p>
        </w:tc>
        <w:tc>
          <w:tcPr>
            <w:tcW w:w="30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2A5B91" w14:textId="046D241A" w:rsidR="00DC7A91" w:rsidRDefault="00C1377E">
            <w:pPr>
              <w:suppressAutoHyphens w:val="0"/>
              <w:spacing w:beforeAutospacing="1" w:after="11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  <w:r w:rsidR="0078670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78670E">
              <w:rPr>
                <w:rFonts w:ascii="Times New Roman" w:hAnsi="Times New Roman" w:cs="Times New Roman"/>
                <w:sz w:val="24"/>
              </w:rPr>
              <w:t>50</w:t>
            </w:r>
          </w:p>
          <w:p w14:paraId="27024BD3" w14:textId="00D43710" w:rsidR="00051154" w:rsidRDefault="00051154">
            <w:pPr>
              <w:suppressAutoHyphens w:val="0"/>
              <w:spacing w:beforeAutospacing="1" w:after="11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</w:p>
        </w:tc>
      </w:tr>
      <w:tr w:rsidR="00DC7A91" w14:paraId="3608C5DB" w14:textId="77777777" w:rsidTr="008F0CD3">
        <w:trPr>
          <w:trHeight w:val="225"/>
        </w:trPr>
        <w:tc>
          <w:tcPr>
            <w:tcW w:w="628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FBD435" w14:textId="77777777" w:rsidR="00DC7A91" w:rsidRDefault="001F4069">
            <w:pPr>
              <w:suppressAutoHyphens w:val="0"/>
              <w:spacing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pl-PL" w:bidi="ar-SA"/>
              </w:rPr>
              <w:t>Razem</w:t>
            </w:r>
          </w:p>
        </w:tc>
        <w:tc>
          <w:tcPr>
            <w:tcW w:w="30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08DCBA" w14:textId="0A28A5E1" w:rsidR="00DC7A91" w:rsidRDefault="0003780E">
            <w:pPr>
              <w:suppressAutoHyphens w:val="0"/>
              <w:spacing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849</w:t>
            </w:r>
            <w:r w:rsidR="0078670E" w:rsidRPr="0078670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054</w:t>
            </w:r>
          </w:p>
        </w:tc>
      </w:tr>
    </w:tbl>
    <w:p w14:paraId="099B26D2" w14:textId="77777777" w:rsidR="00DC7A91" w:rsidRDefault="001F4069">
      <w:pPr>
        <w:widowControl/>
        <w:suppressAutoHyphens w:val="0"/>
        <w:spacing w:beforeAutospacing="1"/>
        <w:jc w:val="center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  <w:t xml:space="preserve">Zamówienie miesięczne ilości paliwa gazowego 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3685"/>
      </w:tblGrid>
      <w:tr w:rsidR="00DC7A91" w14:paraId="482B5DB3" w14:textId="77777777">
        <w:trPr>
          <w:trHeight w:val="276"/>
        </w:trPr>
        <w:tc>
          <w:tcPr>
            <w:tcW w:w="1809" w:type="dxa"/>
            <w:vMerge w:val="restart"/>
          </w:tcPr>
          <w:p w14:paraId="202D0BFA" w14:textId="77777777" w:rsidR="00DC7A91" w:rsidRDefault="001F4069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>Miesiąc</w:t>
            </w:r>
          </w:p>
        </w:tc>
        <w:tc>
          <w:tcPr>
            <w:tcW w:w="3828" w:type="dxa"/>
          </w:tcPr>
          <w:p w14:paraId="7B312672" w14:textId="77777777" w:rsidR="00DC7A91" w:rsidRDefault="001F4069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>Grupa taryfowa (OSD) W-5.1</w:t>
            </w:r>
          </w:p>
        </w:tc>
        <w:tc>
          <w:tcPr>
            <w:tcW w:w="3685" w:type="dxa"/>
          </w:tcPr>
          <w:p w14:paraId="279CDF33" w14:textId="41083999" w:rsidR="00DC7A91" w:rsidRDefault="001F4069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lang w:eastAsia="pl-PL" w:bidi="ar-SA"/>
              </w:rPr>
              <w:t>Grupa taryfowa (OSD)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 xml:space="preserve"> W- </w:t>
            </w:r>
            <w:r w:rsidR="006310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>3.6</w:t>
            </w:r>
          </w:p>
        </w:tc>
      </w:tr>
      <w:tr w:rsidR="00DC7A91" w14:paraId="64954ACC" w14:textId="77777777">
        <w:trPr>
          <w:trHeight w:val="276"/>
        </w:trPr>
        <w:tc>
          <w:tcPr>
            <w:tcW w:w="1809" w:type="dxa"/>
            <w:vMerge/>
          </w:tcPr>
          <w:p w14:paraId="42B68261" w14:textId="77777777" w:rsidR="00DC7A91" w:rsidRDefault="00DC7A91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</w:pPr>
          </w:p>
        </w:tc>
        <w:tc>
          <w:tcPr>
            <w:tcW w:w="3828" w:type="dxa"/>
          </w:tcPr>
          <w:p w14:paraId="6EB4A1B8" w14:textId="77777777" w:rsidR="00DC7A91" w:rsidRDefault="001F4069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>kWh</w:t>
            </w:r>
          </w:p>
        </w:tc>
        <w:tc>
          <w:tcPr>
            <w:tcW w:w="3685" w:type="dxa"/>
          </w:tcPr>
          <w:p w14:paraId="22AD11EC" w14:textId="77777777" w:rsidR="00DC7A91" w:rsidRDefault="001F4069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pl-PL" w:bidi="ar-SA"/>
              </w:rPr>
              <w:t>kWh</w:t>
            </w:r>
          </w:p>
        </w:tc>
      </w:tr>
      <w:tr w:rsidR="0003780E" w14:paraId="158128C7" w14:textId="77777777" w:rsidTr="00910A08">
        <w:tc>
          <w:tcPr>
            <w:tcW w:w="1809" w:type="dxa"/>
          </w:tcPr>
          <w:p w14:paraId="4E635990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Styczeń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FC0E7" w14:textId="70B6ADFA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117 750,00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844B8" w14:textId="2671F093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7400</w:t>
            </w:r>
          </w:p>
        </w:tc>
      </w:tr>
      <w:tr w:rsidR="0003780E" w14:paraId="4421426C" w14:textId="77777777" w:rsidTr="00910A08">
        <w:tc>
          <w:tcPr>
            <w:tcW w:w="1809" w:type="dxa"/>
          </w:tcPr>
          <w:p w14:paraId="17061D48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Luty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E1577" w14:textId="66C14F8D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115 287,00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A6CEB" w14:textId="32990211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9069A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03780E" w14:paraId="3CDBECA6" w14:textId="77777777" w:rsidTr="00910A08">
        <w:tc>
          <w:tcPr>
            <w:tcW w:w="1809" w:type="dxa"/>
          </w:tcPr>
          <w:p w14:paraId="4AFDF4E9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Marzec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97A05" w14:textId="5D524D77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96 483,00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AD074" w14:textId="603F2826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9300</w:t>
            </w:r>
          </w:p>
        </w:tc>
      </w:tr>
      <w:tr w:rsidR="0003780E" w14:paraId="10F2F0B4" w14:textId="77777777" w:rsidTr="00910A08">
        <w:tc>
          <w:tcPr>
            <w:tcW w:w="1809" w:type="dxa"/>
          </w:tcPr>
          <w:p w14:paraId="5C12758B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Kwiecień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43C26" w14:textId="03553649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71 308,00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451CD" w14:textId="64133CE8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9069A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03780E" w14:paraId="40EBE20E" w14:textId="77777777" w:rsidTr="00910A08">
        <w:tc>
          <w:tcPr>
            <w:tcW w:w="1809" w:type="dxa"/>
          </w:tcPr>
          <w:p w14:paraId="5308EAF4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Maj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A6A03" w14:textId="46DD3882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20 872,00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1A0A0" w14:textId="39C81D65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9700</w:t>
            </w:r>
          </w:p>
        </w:tc>
      </w:tr>
      <w:tr w:rsidR="0003780E" w14:paraId="0255CB2A" w14:textId="77777777" w:rsidTr="00910A08">
        <w:tc>
          <w:tcPr>
            <w:tcW w:w="1809" w:type="dxa"/>
          </w:tcPr>
          <w:p w14:paraId="344C1B50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Czerwiec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98F0" w14:textId="003039F5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14 155,00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816F8" w14:textId="182DBDEB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bookmarkStart w:id="0" w:name="_Hlk87881064"/>
            <w:bookmarkEnd w:id="0"/>
            <w:r w:rsidRPr="009069A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03780E" w14:paraId="56DE8961" w14:textId="77777777" w:rsidTr="00910A08">
        <w:tc>
          <w:tcPr>
            <w:tcW w:w="1809" w:type="dxa"/>
          </w:tcPr>
          <w:p w14:paraId="305FBE09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Lipiec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A2674" w14:textId="16426012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13 149,00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2100C" w14:textId="04E0194F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9300</w:t>
            </w:r>
          </w:p>
        </w:tc>
      </w:tr>
      <w:tr w:rsidR="0003780E" w14:paraId="59850200" w14:textId="77777777" w:rsidTr="00910A08">
        <w:tc>
          <w:tcPr>
            <w:tcW w:w="1809" w:type="dxa"/>
          </w:tcPr>
          <w:p w14:paraId="3249332B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Sierpień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C5CC" w14:textId="54FD4B28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13 717,00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D0065" w14:textId="5B28847C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9069A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03780E" w14:paraId="305E9BAB" w14:textId="77777777" w:rsidTr="00910A08">
        <w:tc>
          <w:tcPr>
            <w:tcW w:w="1809" w:type="dxa"/>
          </w:tcPr>
          <w:p w14:paraId="5EAA95A3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Wrzesień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6DAC" w14:textId="6F7B8F93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35 700,00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B490E" w14:textId="3C6F8128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9069A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03780E" w14:paraId="2585DD33" w14:textId="77777777" w:rsidTr="00910A08">
        <w:tc>
          <w:tcPr>
            <w:tcW w:w="1809" w:type="dxa"/>
          </w:tcPr>
          <w:p w14:paraId="3886B315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Październik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FCCE" w14:textId="19DFF0AE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78 227,00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F2BF3" w14:textId="635EFC81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11800</w:t>
            </w:r>
          </w:p>
        </w:tc>
      </w:tr>
      <w:tr w:rsidR="0003780E" w14:paraId="5821560A" w14:textId="77777777" w:rsidTr="00910A08">
        <w:tc>
          <w:tcPr>
            <w:tcW w:w="1809" w:type="dxa"/>
          </w:tcPr>
          <w:p w14:paraId="1B83B1CA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Listopad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85811" w14:textId="72536530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101 212,00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75B2B" w14:textId="42C6E3EF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 w:rsidRPr="009069A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03780E" w14:paraId="11A30044" w14:textId="77777777" w:rsidTr="00910A08">
        <w:tc>
          <w:tcPr>
            <w:tcW w:w="1809" w:type="dxa"/>
          </w:tcPr>
          <w:p w14:paraId="11EE9A2C" w14:textId="77777777" w:rsid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Grudzień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D49FA" w14:textId="1F624F9F" w:rsidR="0003780E" w:rsidRPr="0003780E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pl-PL" w:bidi="ar-SA"/>
              </w:rPr>
            </w:pPr>
            <w:r w:rsidRPr="0003780E">
              <w:rPr>
                <w:rFonts w:ascii="Times New Roman" w:hAnsi="Times New Roman" w:cs="Times New Roman"/>
                <w:color w:val="000000" w:themeColor="text1"/>
                <w:sz w:val="24"/>
              </w:rPr>
              <w:t>114 044,00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BB3F0" w14:textId="78EDECE9" w:rsidR="0003780E" w:rsidRPr="009069A2" w:rsidRDefault="0003780E" w:rsidP="0003780E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9650</w:t>
            </w:r>
          </w:p>
        </w:tc>
      </w:tr>
      <w:tr w:rsidR="009069A2" w14:paraId="3269E3E0" w14:textId="77777777">
        <w:trPr>
          <w:trHeight w:val="70"/>
        </w:trPr>
        <w:tc>
          <w:tcPr>
            <w:tcW w:w="1809" w:type="dxa"/>
          </w:tcPr>
          <w:p w14:paraId="354DF0C5" w14:textId="77967BB4" w:rsidR="009069A2" w:rsidRDefault="009069A2" w:rsidP="009069A2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Ogółem               zamówienie paliwa gazowego na rok 202</w:t>
            </w:r>
            <w:r w:rsidR="00BD7033"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3</w:t>
            </w:r>
          </w:p>
        </w:tc>
        <w:tc>
          <w:tcPr>
            <w:tcW w:w="3828" w:type="dxa"/>
          </w:tcPr>
          <w:p w14:paraId="0A1A74A9" w14:textId="77777777" w:rsidR="009069A2" w:rsidRDefault="009069A2" w:rsidP="009069A2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</w:p>
          <w:p w14:paraId="33FA28A0" w14:textId="054E9A43" w:rsidR="009069A2" w:rsidRDefault="0003780E" w:rsidP="009069A2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791904</w:t>
            </w:r>
          </w:p>
        </w:tc>
        <w:tc>
          <w:tcPr>
            <w:tcW w:w="3685" w:type="dxa"/>
          </w:tcPr>
          <w:p w14:paraId="17E967DE" w14:textId="77777777" w:rsidR="009069A2" w:rsidRDefault="009069A2" w:rsidP="009069A2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</w:p>
          <w:p w14:paraId="4207703E" w14:textId="634265F7" w:rsidR="009069A2" w:rsidRDefault="00F00C02" w:rsidP="009069A2">
            <w:pPr>
              <w:suppressAutoHyphens w:val="0"/>
              <w:spacing w:beforeAutospacing="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571</w:t>
            </w:r>
            <w:r w:rsidR="009069A2">
              <w:rPr>
                <w:rFonts w:ascii="Times New Roman" w:eastAsia="Times New Roman" w:hAnsi="Times New Roman" w:cs="Times New Roman"/>
                <w:kern w:val="0"/>
                <w:sz w:val="24"/>
                <w:lang w:eastAsia="pl-PL" w:bidi="ar-SA"/>
              </w:rPr>
              <w:t>50</w:t>
            </w:r>
          </w:p>
        </w:tc>
      </w:tr>
    </w:tbl>
    <w:p w14:paraId="7A079242" w14:textId="0F9A4EBD" w:rsidR="00DC7A91" w:rsidRDefault="001F4069" w:rsidP="0004316C">
      <w:pPr>
        <w:widowControl/>
        <w:suppressAutoHyphens w:val="0"/>
        <w:rPr>
          <w:rFonts w:ascii="Times New Roman" w:eastAsia="Times New Roman" w:hAnsi="Times New Roman" w:cs="Times New Roman"/>
          <w:color w:val="000000"/>
          <w:kern w:val="0"/>
          <w:sz w:val="24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pl-PL" w:bidi="ar-SA"/>
        </w:rPr>
        <w:lastRenderedPageBreak/>
        <w:t>Na koszty korzystania z przedmiotu zamówienia składać się będzie: opłata za paliwo gazowe, opłata abonamentowa, opłata dystrybucyjna stała oraz opłata dystrybucyjna zmienna.</w:t>
      </w:r>
    </w:p>
    <w:p w14:paraId="3F88750E" w14:textId="2C5129F4" w:rsidR="000038B9" w:rsidRPr="00F8399B" w:rsidRDefault="00051154" w:rsidP="000511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kern w:val="0"/>
          <w:sz w:val="24"/>
          <w:lang w:eastAsia="pl-PL" w:bidi="ar-SA"/>
        </w:rPr>
      </w:pPr>
      <w:bookmarkStart w:id="1" w:name="_Hlk88807193"/>
      <w:r>
        <w:rPr>
          <w:rFonts w:ascii="Times New Roman" w:hAnsi="Times New Roman" w:cs="Times New Roman"/>
          <w:sz w:val="24"/>
        </w:rPr>
        <w:t>Do obliczeń przyjęto w</w:t>
      </w:r>
      <w:r w:rsidRPr="00DB661C">
        <w:rPr>
          <w:rFonts w:ascii="Times New Roman" w:hAnsi="Times New Roman" w:cs="Times New Roman"/>
          <w:sz w:val="24"/>
        </w:rPr>
        <w:t xml:space="preserve">spółczynnik konwersji w grupie taryfowej W </w:t>
      </w:r>
      <w:r w:rsidR="00C1377E">
        <w:rPr>
          <w:rFonts w:ascii="Times New Roman" w:hAnsi="Times New Roman" w:cs="Times New Roman"/>
          <w:sz w:val="24"/>
        </w:rPr>
        <w:t>3.6</w:t>
      </w:r>
      <w:r w:rsidRPr="00DB661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Pr="00DB661C">
        <w:rPr>
          <w:rFonts w:ascii="Times New Roman" w:hAnsi="Times New Roman" w:cs="Times New Roman"/>
          <w:sz w:val="24"/>
        </w:rPr>
        <w:t xml:space="preserve"> 11,316</w:t>
      </w:r>
      <w:bookmarkEnd w:id="1"/>
      <w:r w:rsidRPr="00DB661C">
        <w:rPr>
          <w:rFonts w:ascii="Times New Roman" w:hAnsi="Times New Roman" w:cs="Times New Roman"/>
          <w:sz w:val="24"/>
        </w:rPr>
        <w:t xml:space="preserve">; współczynnik konwersji w grupie taryfowej W 5.1 </w:t>
      </w:r>
      <w:r>
        <w:rPr>
          <w:rFonts w:ascii="Times New Roman" w:hAnsi="Times New Roman" w:cs="Times New Roman"/>
          <w:sz w:val="24"/>
        </w:rPr>
        <w:t>-</w:t>
      </w:r>
      <w:r w:rsidRPr="00DB661C">
        <w:rPr>
          <w:rFonts w:ascii="Times New Roman" w:hAnsi="Times New Roman" w:cs="Times New Roman"/>
          <w:sz w:val="24"/>
        </w:rPr>
        <w:t xml:space="preserve"> 11,303.</w:t>
      </w:r>
    </w:p>
    <w:p w14:paraId="2DCB6009" w14:textId="77777777" w:rsidR="000038B9" w:rsidRDefault="000038B9" w:rsidP="0004316C">
      <w:pPr>
        <w:widowControl/>
        <w:suppressAutoHyphens w:val="0"/>
        <w:rPr>
          <w:rFonts w:eastAsia="Calibri" w:cs="Calibri"/>
        </w:rPr>
      </w:pPr>
    </w:p>
    <w:sectPr w:rsidR="000038B9">
      <w:footerReference w:type="default" r:id="rId6"/>
      <w:pgSz w:w="12240" w:h="15840"/>
      <w:pgMar w:top="709" w:right="1440" w:bottom="851" w:left="1440" w:header="0" w:footer="0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0658" w14:textId="77777777" w:rsidR="00951603" w:rsidRDefault="00951603">
      <w:r>
        <w:separator/>
      </w:r>
    </w:p>
  </w:endnote>
  <w:endnote w:type="continuationSeparator" w:id="0">
    <w:p w14:paraId="5EE9CFCD" w14:textId="77777777" w:rsidR="00951603" w:rsidRDefault="0095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C3349" w14:textId="0B5C9AA3" w:rsidR="00DC7A91" w:rsidRDefault="00DC7A91">
    <w:pPr>
      <w:pStyle w:val="Stopka"/>
      <w:jc w:val="right"/>
    </w:pPr>
  </w:p>
  <w:p w14:paraId="0AF822AF" w14:textId="77777777" w:rsidR="00DC7A91" w:rsidRDefault="00DC7A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F25A4" w14:textId="77777777" w:rsidR="00951603" w:rsidRDefault="00951603">
      <w:r>
        <w:separator/>
      </w:r>
    </w:p>
  </w:footnote>
  <w:footnote w:type="continuationSeparator" w:id="0">
    <w:p w14:paraId="1B216CC6" w14:textId="77777777" w:rsidR="00951603" w:rsidRDefault="00951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A91"/>
    <w:rsid w:val="000038B9"/>
    <w:rsid w:val="0003780E"/>
    <w:rsid w:val="0004316C"/>
    <w:rsid w:val="00051154"/>
    <w:rsid w:val="00090620"/>
    <w:rsid w:val="001F4069"/>
    <w:rsid w:val="002403A8"/>
    <w:rsid w:val="0025462D"/>
    <w:rsid w:val="002E5BF8"/>
    <w:rsid w:val="00480EA6"/>
    <w:rsid w:val="005D5258"/>
    <w:rsid w:val="00631035"/>
    <w:rsid w:val="00682ACB"/>
    <w:rsid w:val="0078670E"/>
    <w:rsid w:val="00831CD3"/>
    <w:rsid w:val="008F0CD3"/>
    <w:rsid w:val="009069A2"/>
    <w:rsid w:val="00951603"/>
    <w:rsid w:val="00955921"/>
    <w:rsid w:val="00985DD3"/>
    <w:rsid w:val="00BD7033"/>
    <w:rsid w:val="00C1377E"/>
    <w:rsid w:val="00C14DC0"/>
    <w:rsid w:val="00C91B36"/>
    <w:rsid w:val="00DC7A91"/>
    <w:rsid w:val="00F00C02"/>
    <w:rsid w:val="00F1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5FAA"/>
  <w15:docId w15:val="{B75BCE0E-ECA2-4485-AD14-4790803E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F8399B"/>
    <w:rPr>
      <w:rFonts w:cs="Mang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8399B"/>
    <w:pPr>
      <w:tabs>
        <w:tab w:val="center" w:pos="4536"/>
        <w:tab w:val="right" w:pos="9072"/>
      </w:tabs>
    </w:pPr>
    <w:rPr>
      <w:rFonts w:cs="Mangal"/>
    </w:rPr>
  </w:style>
  <w:style w:type="table" w:styleId="Tabela-Siatka">
    <w:name w:val="Table Grid"/>
    <w:basedOn w:val="Standardowy"/>
    <w:uiPriority w:val="59"/>
    <w:unhideWhenUsed/>
    <w:rsid w:val="00081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ZDALNY</cp:lastModifiedBy>
  <cp:revision>23</cp:revision>
  <cp:lastPrinted>2023-10-09T11:30:00Z</cp:lastPrinted>
  <dcterms:created xsi:type="dcterms:W3CDTF">2021-10-26T13:44:00Z</dcterms:created>
  <dcterms:modified xsi:type="dcterms:W3CDTF">2023-10-12T07:59:00Z</dcterms:modified>
  <dc:language>pl-PL</dc:language>
</cp:coreProperties>
</file>