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BED93" w14:textId="748DB056" w:rsidR="002164F5" w:rsidRPr="00702651" w:rsidRDefault="002164F5" w:rsidP="00702651">
      <w:pPr>
        <w:spacing w:after="0" w:line="240" w:lineRule="auto"/>
        <w:jc w:val="right"/>
        <w:rPr>
          <w:rFonts w:asciiTheme="minorHAnsi" w:hAnsiTheme="minorHAnsi" w:cstheme="minorHAnsi"/>
          <w:b/>
          <w:bCs/>
          <w:sz w:val="24"/>
          <w:szCs w:val="24"/>
        </w:rPr>
      </w:pPr>
      <w:r w:rsidRPr="00702651">
        <w:rPr>
          <w:rFonts w:asciiTheme="minorHAnsi" w:hAnsiTheme="minorHAnsi" w:cstheme="minorHAnsi"/>
          <w:b/>
          <w:bCs/>
          <w:sz w:val="24"/>
          <w:szCs w:val="24"/>
        </w:rPr>
        <w:t xml:space="preserve">Załącznik nr </w:t>
      </w:r>
      <w:r w:rsidR="00712378">
        <w:rPr>
          <w:rFonts w:asciiTheme="minorHAnsi" w:hAnsiTheme="minorHAnsi" w:cstheme="minorHAnsi"/>
          <w:b/>
          <w:bCs/>
          <w:sz w:val="24"/>
          <w:szCs w:val="24"/>
        </w:rPr>
        <w:t>3</w:t>
      </w:r>
      <w:r w:rsidRPr="00702651">
        <w:rPr>
          <w:rFonts w:asciiTheme="minorHAnsi" w:hAnsiTheme="minorHAnsi" w:cstheme="minorHAnsi"/>
          <w:b/>
          <w:bCs/>
          <w:sz w:val="24"/>
          <w:szCs w:val="24"/>
        </w:rPr>
        <w:t xml:space="preserve"> do SWZ </w:t>
      </w:r>
    </w:p>
    <w:p w14:paraId="4F145B85" w14:textId="77777777" w:rsidR="00D460C2" w:rsidRPr="00702651" w:rsidRDefault="00D460C2" w:rsidP="00702651">
      <w:pPr>
        <w:pStyle w:val="Default"/>
        <w:jc w:val="both"/>
        <w:rPr>
          <w:rFonts w:asciiTheme="minorHAnsi" w:hAnsiTheme="minorHAnsi" w:cstheme="minorHAnsi"/>
        </w:rPr>
      </w:pPr>
    </w:p>
    <w:p w14:paraId="3762D282" w14:textId="77777777" w:rsidR="000001F0" w:rsidRDefault="000001F0" w:rsidP="007F7C1E">
      <w:pPr>
        <w:pStyle w:val="Akapitzlist"/>
        <w:tabs>
          <w:tab w:val="left" w:pos="142"/>
        </w:tabs>
        <w:spacing w:before="120" w:after="120" w:line="240" w:lineRule="auto"/>
        <w:ind w:left="284"/>
        <w:contextualSpacing w:val="0"/>
        <w:jc w:val="center"/>
        <w:rPr>
          <w:rFonts w:asciiTheme="minorHAnsi" w:hAnsiTheme="minorHAnsi" w:cstheme="minorHAnsi"/>
          <w:b/>
          <w:sz w:val="36"/>
          <w:szCs w:val="36"/>
        </w:rPr>
      </w:pPr>
      <w:r>
        <w:rPr>
          <w:rFonts w:asciiTheme="minorHAnsi" w:hAnsiTheme="minorHAnsi" w:cstheme="minorHAnsi"/>
          <w:b/>
          <w:sz w:val="36"/>
          <w:szCs w:val="36"/>
        </w:rPr>
        <w:t>PROJEKTOWANE POSTANOWIENIA UMOWY W SPRAWIE ZAMÓWIENIA PUBLICZNEGO</w:t>
      </w:r>
    </w:p>
    <w:p w14:paraId="65329420" w14:textId="77777777" w:rsidR="000001F0" w:rsidRPr="00685752" w:rsidRDefault="000001F0" w:rsidP="000001F0">
      <w:pPr>
        <w:spacing w:after="0" w:line="240" w:lineRule="auto"/>
        <w:jc w:val="center"/>
        <w:rPr>
          <w:rFonts w:asciiTheme="minorHAnsi" w:hAnsiTheme="minorHAnsi" w:cstheme="minorHAnsi"/>
          <w:b/>
          <w:bCs/>
          <w:sz w:val="32"/>
          <w:szCs w:val="32"/>
        </w:rPr>
      </w:pPr>
      <w:r w:rsidRPr="00685752">
        <w:rPr>
          <w:rFonts w:asciiTheme="minorHAnsi" w:hAnsiTheme="minorHAnsi" w:cstheme="minorHAnsi"/>
          <w:b/>
          <w:bCs/>
          <w:sz w:val="32"/>
          <w:szCs w:val="32"/>
        </w:rPr>
        <w:t xml:space="preserve">Umowa nr …… </w:t>
      </w:r>
    </w:p>
    <w:p w14:paraId="606973BA" w14:textId="77777777" w:rsidR="000001F0" w:rsidRPr="00702651" w:rsidRDefault="000001F0" w:rsidP="000001F0">
      <w:pPr>
        <w:spacing w:after="0" w:line="240" w:lineRule="auto"/>
        <w:jc w:val="center"/>
        <w:rPr>
          <w:rFonts w:asciiTheme="minorHAnsi" w:hAnsiTheme="minorHAnsi" w:cstheme="minorHAnsi"/>
          <w:b/>
          <w:bCs/>
          <w:sz w:val="24"/>
          <w:szCs w:val="24"/>
        </w:rPr>
      </w:pPr>
    </w:p>
    <w:p w14:paraId="48899A2F" w14:textId="77777777" w:rsidR="000001F0" w:rsidRPr="00702651" w:rsidRDefault="000001F0" w:rsidP="000001F0">
      <w:pPr>
        <w:pStyle w:val="Default"/>
        <w:jc w:val="both"/>
        <w:rPr>
          <w:rFonts w:asciiTheme="minorHAnsi" w:hAnsiTheme="minorHAnsi" w:cstheme="minorHAnsi"/>
        </w:rPr>
      </w:pPr>
    </w:p>
    <w:p w14:paraId="61ECE154" w14:textId="4E0DC497" w:rsidR="000001F0" w:rsidRDefault="000001F0" w:rsidP="000001F0">
      <w:pPr>
        <w:pStyle w:val="Default"/>
        <w:spacing w:line="276" w:lineRule="auto"/>
        <w:rPr>
          <w:rFonts w:asciiTheme="minorHAnsi" w:hAnsiTheme="minorHAnsi" w:cstheme="minorHAnsi"/>
        </w:rPr>
      </w:pPr>
      <w:r w:rsidRPr="00702651">
        <w:rPr>
          <w:rFonts w:asciiTheme="minorHAnsi" w:hAnsiTheme="minorHAnsi" w:cstheme="minorHAnsi"/>
        </w:rPr>
        <w:t>zawarta dnia .................... r. w ……………………….,</w:t>
      </w:r>
    </w:p>
    <w:p w14:paraId="69399961" w14:textId="77777777" w:rsidR="004B4886" w:rsidRPr="004B4886" w:rsidRDefault="004B4886" w:rsidP="004B4886">
      <w:pPr>
        <w:spacing w:after="80"/>
        <w:rPr>
          <w:rFonts w:asciiTheme="minorHAnsi" w:hAnsiTheme="minorHAnsi" w:cstheme="minorHAnsi"/>
          <w:b/>
          <w:i/>
          <w:sz w:val="24"/>
          <w:szCs w:val="24"/>
        </w:rPr>
      </w:pPr>
      <w:r w:rsidRPr="004B4886">
        <w:rPr>
          <w:rFonts w:asciiTheme="minorHAnsi" w:hAnsiTheme="minorHAnsi" w:cstheme="minorHAnsi"/>
          <w:b/>
          <w:i/>
          <w:sz w:val="24"/>
          <w:szCs w:val="24"/>
        </w:rPr>
        <w:t>Uwaga!</w:t>
      </w:r>
    </w:p>
    <w:p w14:paraId="61BDFEE5" w14:textId="77777777" w:rsidR="004B4886" w:rsidRPr="004B4886" w:rsidRDefault="004B4886" w:rsidP="004B4886">
      <w:pPr>
        <w:rPr>
          <w:rFonts w:asciiTheme="minorHAnsi" w:hAnsiTheme="minorHAnsi" w:cstheme="minorHAnsi"/>
          <w:b/>
          <w:i/>
          <w:sz w:val="24"/>
          <w:szCs w:val="24"/>
        </w:rPr>
      </w:pPr>
      <w:r w:rsidRPr="004B4886">
        <w:rPr>
          <w:rFonts w:asciiTheme="minorHAnsi" w:hAnsiTheme="minorHAnsi" w:cstheme="minorHAnsi"/>
          <w:b/>
          <w:i/>
          <w:sz w:val="24"/>
          <w:szCs w:val="24"/>
        </w:rPr>
        <w:t>Zamawiający zastrzega, że w przypadku zawierania umowy elektronicznie, w komparycji umowy będzie następujący zapis: „Zawarta w dniu, w którym został złożony ostatni z podpisów przedstawicieli Stron, pomiędzy występującymi wspólnie:”</w:t>
      </w:r>
    </w:p>
    <w:p w14:paraId="578D2EB4" w14:textId="77777777" w:rsidR="000001F0" w:rsidRPr="00702651" w:rsidRDefault="000001F0" w:rsidP="000001F0">
      <w:pPr>
        <w:spacing w:after="0"/>
        <w:rPr>
          <w:rFonts w:asciiTheme="minorHAnsi" w:hAnsiTheme="minorHAnsi" w:cstheme="minorHAnsi"/>
          <w:sz w:val="24"/>
          <w:szCs w:val="24"/>
        </w:rPr>
      </w:pPr>
      <w:r w:rsidRPr="00702651">
        <w:rPr>
          <w:rFonts w:asciiTheme="minorHAnsi" w:hAnsiTheme="minorHAnsi" w:cstheme="minorHAnsi"/>
          <w:sz w:val="24"/>
          <w:szCs w:val="24"/>
        </w:rPr>
        <w:t>pomiędzy:</w:t>
      </w:r>
    </w:p>
    <w:p w14:paraId="5E458B67" w14:textId="77777777" w:rsidR="000001F0" w:rsidRDefault="000001F0" w:rsidP="000001F0">
      <w:pPr>
        <w:spacing w:after="120"/>
        <w:rPr>
          <w:rFonts w:asciiTheme="minorHAnsi" w:hAnsiTheme="minorHAnsi" w:cstheme="minorHAnsi"/>
          <w:color w:val="000000"/>
          <w:sz w:val="24"/>
          <w:szCs w:val="24"/>
        </w:rPr>
      </w:pPr>
      <w:r w:rsidRPr="00EA352E">
        <w:rPr>
          <w:rFonts w:asciiTheme="minorHAnsi" w:hAnsiTheme="minorHAnsi" w:cstheme="minorHAnsi"/>
          <w:bCs/>
          <w:sz w:val="24"/>
          <w:szCs w:val="24"/>
        </w:rPr>
        <w:t xml:space="preserve">Gminą Bytnica, Bytnica 52, 66-630 Bytnica, województwo lubuskie, powiat krośnieński, NIP 926-10-04-272, REGON </w:t>
      </w:r>
      <w:r w:rsidRPr="00EA352E">
        <w:rPr>
          <w:rFonts w:asciiTheme="minorHAnsi" w:hAnsiTheme="minorHAnsi" w:cstheme="minorHAnsi"/>
          <w:bCs/>
          <w:color w:val="1F1F1F"/>
          <w:spacing w:val="-2"/>
          <w:w w:val="105"/>
          <w:sz w:val="24"/>
          <w:szCs w:val="24"/>
        </w:rPr>
        <w:t xml:space="preserve">970770215, </w:t>
      </w:r>
      <w:r w:rsidRPr="00EA352E">
        <w:rPr>
          <w:rFonts w:asciiTheme="minorHAnsi" w:hAnsiTheme="minorHAnsi" w:cstheme="minorHAnsi"/>
          <w:bCs/>
          <w:color w:val="000000"/>
          <w:sz w:val="24"/>
          <w:szCs w:val="24"/>
        </w:rPr>
        <w:t xml:space="preserve">reprezentowaną przez: </w:t>
      </w:r>
      <w:r w:rsidRPr="00EA352E">
        <w:rPr>
          <w:rFonts w:asciiTheme="minorHAnsi" w:hAnsiTheme="minorHAnsi" w:cstheme="minorHAnsi"/>
          <w:bCs/>
          <w:sz w:val="24"/>
          <w:szCs w:val="24"/>
        </w:rPr>
        <w:t xml:space="preserve">Sebastiana Bartczaka </w:t>
      </w:r>
      <w:r>
        <w:rPr>
          <w:rFonts w:asciiTheme="minorHAnsi" w:hAnsiTheme="minorHAnsi" w:cstheme="minorHAnsi"/>
          <w:bCs/>
          <w:sz w:val="24"/>
          <w:szCs w:val="24"/>
        </w:rPr>
        <w:t>–</w:t>
      </w:r>
      <w:r w:rsidRPr="00EA352E">
        <w:rPr>
          <w:rFonts w:asciiTheme="minorHAnsi" w:hAnsiTheme="minorHAnsi" w:cstheme="minorHAnsi"/>
          <w:bCs/>
          <w:sz w:val="24"/>
          <w:szCs w:val="24"/>
        </w:rPr>
        <w:t xml:space="preserve"> Wójta Gminy Bytnica</w:t>
      </w:r>
      <w:r w:rsidRPr="00EA352E">
        <w:rPr>
          <w:rFonts w:asciiTheme="minorHAnsi" w:hAnsiTheme="minorHAnsi" w:cstheme="minorHAnsi"/>
          <w:bCs/>
          <w:color w:val="000000"/>
          <w:sz w:val="24"/>
          <w:szCs w:val="24"/>
        </w:rPr>
        <w:t>,</w:t>
      </w:r>
      <w:r>
        <w:rPr>
          <w:rFonts w:asciiTheme="minorHAnsi" w:hAnsiTheme="minorHAnsi" w:cstheme="minorHAnsi"/>
          <w:bCs/>
          <w:color w:val="000000"/>
          <w:sz w:val="24"/>
          <w:szCs w:val="24"/>
        </w:rPr>
        <w:t xml:space="preserve"> </w:t>
      </w:r>
      <w:r>
        <w:rPr>
          <w:rFonts w:asciiTheme="minorHAnsi" w:hAnsiTheme="minorHAnsi" w:cstheme="minorHAnsi"/>
          <w:color w:val="000000"/>
          <w:sz w:val="24"/>
          <w:szCs w:val="24"/>
        </w:rPr>
        <w:t>przy kontrasygnacie: ……………………………………………………</w:t>
      </w:r>
    </w:p>
    <w:p w14:paraId="2D01CA5B" w14:textId="77777777" w:rsidR="000001F0" w:rsidRPr="00702651" w:rsidRDefault="000001F0" w:rsidP="000001F0">
      <w:pPr>
        <w:spacing w:after="0"/>
        <w:rPr>
          <w:rFonts w:asciiTheme="minorHAnsi" w:eastAsia="Calibri" w:hAnsiTheme="minorHAnsi" w:cstheme="minorHAnsi"/>
          <w:color w:val="000000"/>
          <w:sz w:val="24"/>
          <w:szCs w:val="24"/>
        </w:rPr>
      </w:pPr>
      <w:r w:rsidRPr="00702651">
        <w:rPr>
          <w:rFonts w:asciiTheme="minorHAnsi" w:hAnsiTheme="minorHAnsi" w:cstheme="minorHAnsi"/>
          <w:color w:val="000000"/>
          <w:sz w:val="24"/>
          <w:szCs w:val="24"/>
        </w:rPr>
        <w:t>zwaną dalej „</w:t>
      </w:r>
      <w:r w:rsidRPr="00115895">
        <w:rPr>
          <w:rFonts w:asciiTheme="minorHAnsi" w:hAnsiTheme="minorHAnsi" w:cstheme="minorHAnsi"/>
          <w:b/>
          <w:bCs/>
          <w:iCs/>
          <w:color w:val="000000"/>
          <w:sz w:val="24"/>
          <w:szCs w:val="24"/>
        </w:rPr>
        <w:t>Zamawiającym</w:t>
      </w:r>
      <w:r w:rsidRPr="00702651">
        <w:rPr>
          <w:rFonts w:asciiTheme="minorHAnsi" w:hAnsiTheme="minorHAnsi" w:cstheme="minorHAnsi"/>
          <w:color w:val="000000"/>
          <w:sz w:val="24"/>
          <w:szCs w:val="24"/>
        </w:rPr>
        <w:t>”</w:t>
      </w:r>
    </w:p>
    <w:p w14:paraId="38BCDA07" w14:textId="77777777" w:rsidR="000001F0" w:rsidRPr="00702651" w:rsidRDefault="000001F0" w:rsidP="000001F0">
      <w:pPr>
        <w:pStyle w:val="Textbody"/>
        <w:spacing w:before="120" w:line="276" w:lineRule="auto"/>
        <w:rPr>
          <w:rFonts w:asciiTheme="minorHAnsi" w:hAnsiTheme="minorHAnsi" w:cstheme="minorHAnsi"/>
        </w:rPr>
      </w:pPr>
      <w:r w:rsidRPr="00702651">
        <w:rPr>
          <w:rFonts w:asciiTheme="minorHAnsi" w:hAnsiTheme="minorHAnsi" w:cstheme="minorHAnsi"/>
        </w:rPr>
        <w:t>a</w:t>
      </w:r>
    </w:p>
    <w:p w14:paraId="400517A2" w14:textId="77777777" w:rsidR="000001F0" w:rsidRPr="00702651" w:rsidRDefault="000001F0" w:rsidP="000001F0">
      <w:pPr>
        <w:spacing w:after="0"/>
        <w:rPr>
          <w:rFonts w:asciiTheme="minorHAnsi" w:hAnsiTheme="minorHAnsi" w:cstheme="minorHAnsi"/>
          <w:sz w:val="24"/>
          <w:szCs w:val="24"/>
        </w:rPr>
      </w:pPr>
      <w:r w:rsidRPr="00702651">
        <w:rPr>
          <w:rFonts w:asciiTheme="minorHAnsi" w:hAnsiTheme="minorHAnsi" w:cstheme="minorHAnsi"/>
          <w:sz w:val="24"/>
          <w:szCs w:val="24"/>
        </w:rPr>
        <w:t>………………………………………………………………………………………………………………………………………………………………………………………………………………………………………………………………………………………………</w:t>
      </w:r>
    </w:p>
    <w:p w14:paraId="1E687A92" w14:textId="77777777" w:rsidR="000001F0" w:rsidRPr="00702651" w:rsidRDefault="000001F0" w:rsidP="000001F0">
      <w:pPr>
        <w:spacing w:after="0"/>
        <w:rPr>
          <w:rFonts w:asciiTheme="minorHAnsi" w:hAnsiTheme="minorHAnsi" w:cstheme="minorHAnsi"/>
          <w:sz w:val="24"/>
          <w:szCs w:val="24"/>
        </w:rPr>
      </w:pPr>
      <w:r w:rsidRPr="00702651">
        <w:rPr>
          <w:rFonts w:asciiTheme="minorHAnsi" w:hAnsiTheme="minorHAnsi" w:cstheme="minorHAnsi"/>
          <w:sz w:val="24"/>
          <w:szCs w:val="24"/>
        </w:rPr>
        <w:t>reprezentowanym przez:</w:t>
      </w:r>
    </w:p>
    <w:p w14:paraId="2932E8EA" w14:textId="77777777" w:rsidR="000001F0" w:rsidRPr="00702651" w:rsidRDefault="000001F0" w:rsidP="000001F0">
      <w:pPr>
        <w:spacing w:after="0"/>
        <w:rPr>
          <w:rFonts w:asciiTheme="minorHAnsi" w:hAnsiTheme="minorHAnsi" w:cstheme="minorHAnsi"/>
          <w:sz w:val="24"/>
          <w:szCs w:val="24"/>
        </w:rPr>
      </w:pPr>
      <w:r w:rsidRPr="00702651">
        <w:rPr>
          <w:rFonts w:asciiTheme="minorHAnsi" w:hAnsiTheme="minorHAnsi" w:cstheme="minorHAnsi"/>
          <w:sz w:val="24"/>
          <w:szCs w:val="24"/>
        </w:rPr>
        <w:t>…………………………………………………………………………………………………</w:t>
      </w:r>
    </w:p>
    <w:p w14:paraId="211E237D" w14:textId="77777777" w:rsidR="000001F0" w:rsidRPr="00702651" w:rsidRDefault="000001F0" w:rsidP="000001F0">
      <w:pPr>
        <w:spacing w:after="0"/>
        <w:rPr>
          <w:rFonts w:asciiTheme="minorHAnsi" w:hAnsiTheme="minorHAnsi" w:cstheme="minorHAnsi"/>
          <w:sz w:val="24"/>
          <w:szCs w:val="24"/>
        </w:rPr>
      </w:pPr>
      <w:r w:rsidRPr="00702651">
        <w:rPr>
          <w:rFonts w:asciiTheme="minorHAnsi" w:hAnsiTheme="minorHAnsi" w:cstheme="minorHAnsi"/>
          <w:sz w:val="24"/>
          <w:szCs w:val="24"/>
        </w:rPr>
        <w:t>…………………………………………………………………………………………………</w:t>
      </w:r>
    </w:p>
    <w:p w14:paraId="1C443B05" w14:textId="77777777" w:rsidR="000001F0" w:rsidRPr="00702651" w:rsidRDefault="000001F0" w:rsidP="000001F0">
      <w:pPr>
        <w:spacing w:after="0"/>
        <w:rPr>
          <w:rFonts w:asciiTheme="minorHAnsi" w:hAnsiTheme="minorHAnsi" w:cstheme="minorHAnsi"/>
          <w:sz w:val="24"/>
          <w:szCs w:val="24"/>
        </w:rPr>
      </w:pPr>
    </w:p>
    <w:p w14:paraId="0098E2AC" w14:textId="77777777" w:rsidR="000001F0" w:rsidRPr="00702651" w:rsidRDefault="000001F0" w:rsidP="000001F0">
      <w:pPr>
        <w:spacing w:after="0"/>
        <w:jc w:val="left"/>
        <w:rPr>
          <w:rFonts w:asciiTheme="minorHAnsi" w:hAnsiTheme="minorHAnsi" w:cstheme="minorHAnsi"/>
          <w:b/>
          <w:sz w:val="24"/>
          <w:szCs w:val="24"/>
        </w:rPr>
      </w:pPr>
      <w:r w:rsidRPr="00702651">
        <w:rPr>
          <w:rFonts w:asciiTheme="minorHAnsi" w:hAnsiTheme="minorHAnsi" w:cstheme="minorHAnsi"/>
          <w:sz w:val="24"/>
          <w:szCs w:val="24"/>
        </w:rPr>
        <w:t xml:space="preserve"> zwaną dalej </w:t>
      </w:r>
      <w:r w:rsidRPr="00702651">
        <w:rPr>
          <w:rFonts w:asciiTheme="minorHAnsi" w:hAnsiTheme="minorHAnsi" w:cstheme="minorHAnsi"/>
          <w:b/>
          <w:sz w:val="24"/>
          <w:szCs w:val="24"/>
        </w:rPr>
        <w:t>„Wykonawcą”</w:t>
      </w:r>
    </w:p>
    <w:p w14:paraId="043C8846" w14:textId="77777777" w:rsidR="000001F0" w:rsidRPr="00702651" w:rsidRDefault="000001F0" w:rsidP="000001F0">
      <w:pPr>
        <w:spacing w:after="0"/>
        <w:jc w:val="left"/>
        <w:rPr>
          <w:rFonts w:asciiTheme="minorHAnsi" w:hAnsiTheme="minorHAnsi" w:cstheme="minorHAnsi"/>
          <w:b/>
          <w:sz w:val="24"/>
          <w:szCs w:val="24"/>
        </w:rPr>
      </w:pPr>
    </w:p>
    <w:p w14:paraId="3AE4BFE8" w14:textId="1C2A1E24" w:rsidR="002E3F66" w:rsidRPr="004B4886" w:rsidRDefault="002E3F66" w:rsidP="004B4886">
      <w:pPr>
        <w:rPr>
          <w:rFonts w:asciiTheme="minorHAnsi" w:eastAsia="Calibri" w:hAnsiTheme="minorHAnsi" w:cstheme="minorHAnsi"/>
          <w:i/>
          <w:iCs/>
          <w:sz w:val="24"/>
          <w:szCs w:val="24"/>
        </w:rPr>
      </w:pPr>
      <w:r w:rsidRPr="003348A1">
        <w:rPr>
          <w:rFonts w:asciiTheme="minorHAnsi" w:hAnsiTheme="minorHAnsi" w:cstheme="minorHAnsi"/>
          <w:i/>
          <w:iCs/>
          <w:sz w:val="24"/>
          <w:szCs w:val="24"/>
        </w:rPr>
        <w:t>W wyniku postępowania o udzielenie zamówienia publicznego przeprowadzonego w trybie podstawowym, zgodnie z art. 275 pkt 2 ustawy z dnia 11 września 2019 r. Prawo zamówień publicznych (tj. Dz. U. z 202</w:t>
      </w:r>
      <w:r w:rsidR="004B4886">
        <w:rPr>
          <w:rFonts w:asciiTheme="minorHAnsi" w:hAnsiTheme="minorHAnsi" w:cstheme="minorHAnsi"/>
          <w:i/>
          <w:iCs/>
          <w:sz w:val="24"/>
          <w:szCs w:val="24"/>
        </w:rPr>
        <w:t>3</w:t>
      </w:r>
      <w:r w:rsidRPr="003348A1">
        <w:rPr>
          <w:rFonts w:asciiTheme="minorHAnsi" w:hAnsiTheme="minorHAnsi" w:cstheme="minorHAnsi"/>
          <w:i/>
          <w:iCs/>
          <w:sz w:val="24"/>
          <w:szCs w:val="24"/>
        </w:rPr>
        <w:t xml:space="preserve"> r., poz. </w:t>
      </w:r>
      <w:r w:rsidR="004B4886">
        <w:rPr>
          <w:rFonts w:asciiTheme="minorHAnsi" w:hAnsiTheme="minorHAnsi" w:cstheme="minorHAnsi"/>
          <w:i/>
          <w:iCs/>
          <w:sz w:val="24"/>
          <w:szCs w:val="24"/>
        </w:rPr>
        <w:t>1605</w:t>
      </w:r>
      <w:r w:rsidRPr="003348A1">
        <w:rPr>
          <w:rFonts w:asciiTheme="minorHAnsi" w:hAnsiTheme="minorHAnsi" w:cstheme="minorHAnsi"/>
          <w:i/>
          <w:iCs/>
          <w:sz w:val="24"/>
          <w:szCs w:val="24"/>
        </w:rPr>
        <w:t xml:space="preserve"> z późn. zm.) w przedmiocie „</w:t>
      </w:r>
      <w:r w:rsidR="004B4886" w:rsidRPr="004B4886">
        <w:rPr>
          <w:rFonts w:asciiTheme="minorHAnsi" w:eastAsia="Arial" w:hAnsiTheme="minorHAnsi" w:cstheme="minorHAnsi"/>
          <w:i/>
          <w:iCs/>
          <w:sz w:val="24"/>
          <w:szCs w:val="24"/>
        </w:rPr>
        <w:t>Dostawa oleju opałowego lekkiego do Zespołu Edukacyjnego w Bytnicy dla potrzeb ogrzewania budynku szkoły podstawowej i Sali gimnastycznej</w:t>
      </w:r>
      <w:r w:rsidR="00512CB6">
        <w:rPr>
          <w:rFonts w:asciiTheme="minorHAnsi" w:hAnsiTheme="minorHAnsi" w:cstheme="minorHAnsi"/>
          <w:i/>
          <w:iCs/>
          <w:sz w:val="24"/>
          <w:szCs w:val="24"/>
        </w:rPr>
        <w:t>”</w:t>
      </w:r>
      <w:r>
        <w:rPr>
          <w:rFonts w:asciiTheme="minorHAnsi" w:hAnsiTheme="minorHAnsi" w:cstheme="minorHAnsi"/>
          <w:i/>
          <w:iCs/>
          <w:sz w:val="24"/>
          <w:szCs w:val="24"/>
        </w:rPr>
        <w:t xml:space="preserve"> </w:t>
      </w:r>
      <w:r w:rsidRPr="003348A1">
        <w:rPr>
          <w:rFonts w:asciiTheme="minorHAnsi" w:hAnsiTheme="minorHAnsi" w:cstheme="minorHAnsi"/>
          <w:i/>
          <w:iCs/>
          <w:sz w:val="24"/>
          <w:szCs w:val="24"/>
        </w:rPr>
        <w:t xml:space="preserve">została umowa następującej treści: </w:t>
      </w:r>
    </w:p>
    <w:p w14:paraId="6C6C6D80" w14:textId="020F7C51" w:rsidR="004B4886" w:rsidRPr="004B4886" w:rsidRDefault="004B4886" w:rsidP="004B4886">
      <w:pPr>
        <w:spacing w:after="0"/>
        <w:jc w:val="center"/>
        <w:rPr>
          <w:rFonts w:asciiTheme="minorHAnsi" w:hAnsiTheme="minorHAnsi" w:cstheme="minorHAnsi"/>
          <w:b/>
          <w:sz w:val="24"/>
          <w:szCs w:val="24"/>
        </w:rPr>
      </w:pPr>
      <w:r w:rsidRPr="004B4886">
        <w:rPr>
          <w:rFonts w:asciiTheme="minorHAnsi" w:hAnsiTheme="minorHAnsi" w:cstheme="minorHAnsi"/>
          <w:b/>
          <w:sz w:val="24"/>
          <w:szCs w:val="24"/>
        </w:rPr>
        <w:t>§ 1</w:t>
      </w:r>
    </w:p>
    <w:p w14:paraId="16B1BF8A" w14:textId="77777777" w:rsidR="004B4886" w:rsidRPr="004B4886" w:rsidRDefault="004B4886" w:rsidP="004B4886">
      <w:pPr>
        <w:spacing w:after="120"/>
        <w:jc w:val="center"/>
        <w:rPr>
          <w:rFonts w:asciiTheme="minorHAnsi" w:hAnsiTheme="minorHAnsi" w:cstheme="minorHAnsi"/>
          <w:b/>
          <w:sz w:val="24"/>
          <w:szCs w:val="24"/>
        </w:rPr>
      </w:pPr>
      <w:r w:rsidRPr="004B4886">
        <w:rPr>
          <w:rFonts w:asciiTheme="minorHAnsi" w:hAnsiTheme="minorHAnsi" w:cstheme="minorHAnsi"/>
          <w:b/>
          <w:sz w:val="24"/>
          <w:szCs w:val="24"/>
        </w:rPr>
        <w:t>[Przedmiot Umowy]</w:t>
      </w:r>
    </w:p>
    <w:p w14:paraId="203E656B" w14:textId="77777777" w:rsidR="004B4886" w:rsidRDefault="004B4886" w:rsidP="00EB44D5">
      <w:pPr>
        <w:pStyle w:val="Akapitzlist"/>
        <w:numPr>
          <w:ilvl w:val="0"/>
          <w:numId w:val="12"/>
        </w:numPr>
        <w:tabs>
          <w:tab w:val="left" w:pos="284"/>
          <w:tab w:val="num" w:pos="3544"/>
        </w:tabs>
        <w:spacing w:after="120"/>
        <w:ind w:left="357" w:hanging="357"/>
        <w:contextualSpacing w:val="0"/>
        <w:jc w:val="both"/>
        <w:rPr>
          <w:rFonts w:asciiTheme="minorHAnsi" w:hAnsiTheme="minorHAnsi" w:cstheme="minorHAnsi"/>
          <w:sz w:val="24"/>
          <w:szCs w:val="24"/>
        </w:rPr>
      </w:pPr>
      <w:r w:rsidRPr="004B4886">
        <w:rPr>
          <w:rFonts w:asciiTheme="minorHAnsi" w:hAnsiTheme="minorHAnsi" w:cstheme="minorHAnsi"/>
          <w:sz w:val="24"/>
          <w:szCs w:val="24"/>
        </w:rPr>
        <w:t xml:space="preserve">Przedmiotem Umowy jest sukcesywna dostawa (sprzedaż) oleju opałowego lekkiego (oleju napędowego przeznaczonego do celów opałowych) do zbiorników </w:t>
      </w:r>
      <w:r w:rsidRPr="004B4886">
        <w:rPr>
          <w:rFonts w:asciiTheme="minorHAnsi" w:eastAsia="Arial" w:hAnsiTheme="minorHAnsi" w:cstheme="minorHAnsi"/>
          <w:sz w:val="24"/>
          <w:szCs w:val="24"/>
        </w:rPr>
        <w:t xml:space="preserve">do Zespołu </w:t>
      </w:r>
      <w:r w:rsidRPr="004B4886">
        <w:rPr>
          <w:rFonts w:asciiTheme="minorHAnsi" w:eastAsia="Arial" w:hAnsiTheme="minorHAnsi" w:cstheme="minorHAnsi"/>
          <w:sz w:val="24"/>
          <w:szCs w:val="24"/>
        </w:rPr>
        <w:lastRenderedPageBreak/>
        <w:t>Edukacyjnego w Bytnicy dla potrzeb ogrzewania budynku szkoły podstawowej i Sali gimnastycznej</w:t>
      </w:r>
      <w:r w:rsidRPr="004B4886">
        <w:rPr>
          <w:rFonts w:asciiTheme="minorHAnsi" w:hAnsiTheme="minorHAnsi" w:cstheme="minorHAnsi"/>
          <w:sz w:val="24"/>
          <w:szCs w:val="24"/>
        </w:rPr>
        <w:t>.</w:t>
      </w:r>
    </w:p>
    <w:p w14:paraId="23CE818F" w14:textId="77777777" w:rsidR="005A78D1" w:rsidRPr="005A78D1" w:rsidRDefault="004B4886" w:rsidP="005A78D1">
      <w:pPr>
        <w:pStyle w:val="Akapitzlist"/>
        <w:numPr>
          <w:ilvl w:val="0"/>
          <w:numId w:val="12"/>
        </w:numPr>
        <w:tabs>
          <w:tab w:val="left" w:pos="284"/>
          <w:tab w:val="num" w:pos="3544"/>
        </w:tabs>
        <w:spacing w:after="120"/>
        <w:ind w:left="357" w:hanging="357"/>
        <w:contextualSpacing w:val="0"/>
        <w:jc w:val="both"/>
        <w:rPr>
          <w:rFonts w:asciiTheme="minorHAnsi" w:hAnsiTheme="minorHAnsi" w:cstheme="minorHAnsi"/>
          <w:sz w:val="24"/>
          <w:szCs w:val="24"/>
        </w:rPr>
      </w:pPr>
      <w:r w:rsidRPr="004B4886">
        <w:rPr>
          <w:rFonts w:asciiTheme="minorHAnsi" w:hAnsiTheme="minorHAnsi" w:cstheme="minorHAnsi"/>
          <w:sz w:val="24"/>
          <w:szCs w:val="24"/>
        </w:rPr>
        <w:t>Umowa będzie realizowana w okresie od dnia jej zawarcia</w:t>
      </w:r>
      <w:r w:rsidRPr="005A78D1">
        <w:rPr>
          <w:rFonts w:asciiTheme="minorHAnsi" w:hAnsiTheme="minorHAnsi" w:cstheme="minorHAnsi"/>
          <w:b/>
          <w:bCs/>
          <w:sz w:val="24"/>
          <w:szCs w:val="24"/>
        </w:rPr>
        <w:t xml:space="preserve"> do dnia 30 kwietnia 2024 r. </w:t>
      </w:r>
    </w:p>
    <w:p w14:paraId="297C7741" w14:textId="3668F90A" w:rsidR="005A78D1" w:rsidRPr="005A78D1" w:rsidRDefault="005A78D1" w:rsidP="005A78D1">
      <w:pPr>
        <w:pStyle w:val="Akapitzlist"/>
        <w:numPr>
          <w:ilvl w:val="0"/>
          <w:numId w:val="12"/>
        </w:numPr>
        <w:tabs>
          <w:tab w:val="left" w:pos="284"/>
          <w:tab w:val="num" w:pos="3544"/>
        </w:tabs>
        <w:spacing w:after="0"/>
        <w:jc w:val="both"/>
        <w:rPr>
          <w:rFonts w:asciiTheme="minorHAnsi" w:hAnsiTheme="minorHAnsi" w:cstheme="minorHAnsi"/>
          <w:sz w:val="24"/>
          <w:szCs w:val="24"/>
        </w:rPr>
      </w:pPr>
      <w:r w:rsidRPr="005A78D1">
        <w:rPr>
          <w:rFonts w:asciiTheme="minorHAnsi" w:hAnsiTheme="minorHAnsi" w:cstheme="minorHAnsi"/>
          <w:sz w:val="24"/>
          <w:szCs w:val="24"/>
        </w:rPr>
        <w:t xml:space="preserve">Wykonawca oświadcza, że </w:t>
      </w:r>
      <w:r w:rsidRPr="005A78D1">
        <w:rPr>
          <w:rFonts w:asciiTheme="minorHAnsi" w:hAnsiTheme="minorHAnsi" w:cstheme="minorHAnsi"/>
          <w:color w:val="000000" w:themeColor="text1"/>
          <w:sz w:val="24"/>
          <w:szCs w:val="24"/>
        </w:rPr>
        <w:t xml:space="preserve">posiada aktualną na okres realizacji przedmiotu umowy koncesję, wydaną przez Prezesa Urzędu Regulacji Energetyki, na prowadzenie działalności </w:t>
      </w:r>
      <w:r w:rsidRPr="005A78D1">
        <w:rPr>
          <w:rFonts w:asciiTheme="minorHAnsi" w:hAnsiTheme="minorHAnsi" w:cstheme="minorHAnsi"/>
          <w:sz w:val="24"/>
          <w:szCs w:val="24"/>
        </w:rPr>
        <w:t>w zakresie obrotu paliwami ciekłymi stosownie do przepisów ustawy z dnia 10 kwietnia 1997r. Prawo energetyczne (tj.</w:t>
      </w:r>
      <w:r>
        <w:rPr>
          <w:rFonts w:asciiTheme="minorHAnsi" w:hAnsiTheme="minorHAnsi" w:cstheme="minorHAnsi"/>
          <w:sz w:val="24"/>
          <w:szCs w:val="24"/>
        </w:rPr>
        <w:t xml:space="preserve"> </w:t>
      </w:r>
      <w:r w:rsidRPr="005A78D1">
        <w:rPr>
          <w:rFonts w:asciiTheme="minorHAnsi" w:hAnsiTheme="minorHAnsi" w:cstheme="minorHAnsi"/>
          <w:sz w:val="24"/>
          <w:szCs w:val="24"/>
        </w:rPr>
        <w:t>Dz.U</w:t>
      </w:r>
      <w:r>
        <w:rPr>
          <w:rFonts w:asciiTheme="minorHAnsi" w:hAnsiTheme="minorHAnsi" w:cstheme="minorHAnsi"/>
          <w:sz w:val="24"/>
          <w:szCs w:val="24"/>
        </w:rPr>
        <w:t xml:space="preserve">. z </w:t>
      </w:r>
      <w:r w:rsidRPr="005A78D1">
        <w:rPr>
          <w:rFonts w:asciiTheme="minorHAnsi" w:hAnsiTheme="minorHAnsi" w:cstheme="minorHAnsi"/>
          <w:sz w:val="24"/>
          <w:szCs w:val="24"/>
        </w:rPr>
        <w:t>2022</w:t>
      </w:r>
      <w:r>
        <w:rPr>
          <w:rFonts w:asciiTheme="minorHAnsi" w:hAnsiTheme="minorHAnsi" w:cstheme="minorHAnsi"/>
          <w:sz w:val="24"/>
          <w:szCs w:val="24"/>
        </w:rPr>
        <w:t xml:space="preserve">, poz. </w:t>
      </w:r>
      <w:r w:rsidRPr="005A78D1">
        <w:rPr>
          <w:rFonts w:asciiTheme="minorHAnsi" w:hAnsiTheme="minorHAnsi" w:cstheme="minorHAnsi"/>
          <w:sz w:val="24"/>
          <w:szCs w:val="24"/>
        </w:rPr>
        <w:t>1385).</w:t>
      </w:r>
    </w:p>
    <w:p w14:paraId="18AC1874" w14:textId="77777777" w:rsidR="004B4886" w:rsidRPr="004B4886" w:rsidRDefault="004B4886" w:rsidP="004B4886">
      <w:pPr>
        <w:spacing w:before="360" w:after="0"/>
        <w:jc w:val="center"/>
        <w:rPr>
          <w:rFonts w:asciiTheme="minorHAnsi" w:hAnsiTheme="minorHAnsi" w:cstheme="minorHAnsi"/>
          <w:b/>
          <w:sz w:val="24"/>
          <w:szCs w:val="24"/>
        </w:rPr>
      </w:pPr>
      <w:r w:rsidRPr="004B4886">
        <w:rPr>
          <w:rFonts w:asciiTheme="minorHAnsi" w:hAnsiTheme="minorHAnsi" w:cstheme="minorHAnsi"/>
          <w:b/>
          <w:sz w:val="24"/>
          <w:szCs w:val="24"/>
        </w:rPr>
        <w:t>§ 2</w:t>
      </w:r>
    </w:p>
    <w:p w14:paraId="1D32E7B2" w14:textId="77777777" w:rsidR="004B4886" w:rsidRPr="004B4886" w:rsidRDefault="004B4886" w:rsidP="004B4886">
      <w:pPr>
        <w:spacing w:after="120"/>
        <w:jc w:val="center"/>
        <w:rPr>
          <w:rFonts w:asciiTheme="minorHAnsi" w:hAnsiTheme="minorHAnsi" w:cstheme="minorHAnsi"/>
          <w:b/>
          <w:sz w:val="24"/>
          <w:szCs w:val="24"/>
        </w:rPr>
      </w:pPr>
      <w:r w:rsidRPr="004B4886">
        <w:rPr>
          <w:rFonts w:asciiTheme="minorHAnsi" w:hAnsiTheme="minorHAnsi" w:cstheme="minorHAnsi"/>
          <w:b/>
          <w:sz w:val="24"/>
          <w:szCs w:val="24"/>
        </w:rPr>
        <w:t>[Zakres Umowy]</w:t>
      </w:r>
    </w:p>
    <w:p w14:paraId="44EF4B11" w14:textId="1ED57C76" w:rsidR="004B4886" w:rsidRPr="004B4886" w:rsidRDefault="004B4886" w:rsidP="00EB44D5">
      <w:pPr>
        <w:numPr>
          <w:ilvl w:val="0"/>
          <w:numId w:val="6"/>
        </w:numPr>
        <w:tabs>
          <w:tab w:val="num" w:pos="284"/>
        </w:tabs>
        <w:suppressAutoHyphens w:val="0"/>
        <w:adjustRightInd/>
        <w:spacing w:before="120" w:after="120"/>
        <w:ind w:left="284" w:hanging="284"/>
        <w:textAlignment w:val="auto"/>
        <w:rPr>
          <w:rFonts w:asciiTheme="minorHAnsi" w:hAnsiTheme="minorHAnsi" w:cstheme="minorHAnsi"/>
          <w:bCs/>
          <w:iCs/>
          <w:sz w:val="24"/>
          <w:szCs w:val="24"/>
        </w:rPr>
      </w:pPr>
      <w:r w:rsidRPr="004B4886">
        <w:rPr>
          <w:rFonts w:asciiTheme="minorHAnsi" w:hAnsiTheme="minorHAnsi" w:cstheme="minorHAnsi"/>
          <w:bCs/>
          <w:iCs/>
          <w:sz w:val="24"/>
          <w:szCs w:val="24"/>
        </w:rPr>
        <w:t xml:space="preserve">Szacunkowa ilość zamawianego oleju wynosi </w:t>
      </w:r>
      <w:r w:rsidRPr="00712378">
        <w:rPr>
          <w:rFonts w:asciiTheme="minorHAnsi" w:hAnsiTheme="minorHAnsi" w:cstheme="minorHAnsi"/>
          <w:b/>
          <w:bCs/>
          <w:sz w:val="24"/>
          <w:szCs w:val="24"/>
        </w:rPr>
        <w:t xml:space="preserve">33 300 </w:t>
      </w:r>
      <w:r w:rsidRPr="00712378">
        <w:rPr>
          <w:rFonts w:asciiTheme="minorHAnsi" w:hAnsiTheme="minorHAnsi" w:cstheme="minorHAnsi"/>
          <w:b/>
          <w:bCs/>
          <w:iCs/>
          <w:sz w:val="24"/>
          <w:szCs w:val="24"/>
        </w:rPr>
        <w:t>litrów</w:t>
      </w:r>
      <w:r w:rsidRPr="004B4886">
        <w:rPr>
          <w:rFonts w:asciiTheme="minorHAnsi" w:hAnsiTheme="minorHAnsi" w:cstheme="minorHAnsi"/>
          <w:bCs/>
          <w:iCs/>
          <w:sz w:val="24"/>
          <w:szCs w:val="24"/>
        </w:rPr>
        <w:t xml:space="preserve">. </w:t>
      </w:r>
      <w:r w:rsidRPr="004B4886">
        <w:rPr>
          <w:rFonts w:asciiTheme="minorHAnsi" w:hAnsiTheme="minorHAnsi" w:cstheme="minorHAnsi"/>
          <w:sz w:val="24"/>
          <w:szCs w:val="24"/>
        </w:rPr>
        <w:t xml:space="preserve">W czasie realizacji Umowy, olej opałowy będzie odbierany sukcesywnie, w miarę potrzeb Zamawiającego. </w:t>
      </w:r>
    </w:p>
    <w:p w14:paraId="2B1F95E2" w14:textId="77777777" w:rsidR="004B4886" w:rsidRPr="004B4886" w:rsidRDefault="004B4886" w:rsidP="00EB44D5">
      <w:pPr>
        <w:numPr>
          <w:ilvl w:val="0"/>
          <w:numId w:val="6"/>
        </w:numPr>
        <w:tabs>
          <w:tab w:val="num" w:pos="284"/>
        </w:tabs>
        <w:suppressAutoHyphens w:val="0"/>
        <w:adjustRightInd/>
        <w:spacing w:before="120" w:after="120"/>
        <w:ind w:left="284" w:hanging="284"/>
        <w:textAlignment w:val="auto"/>
        <w:rPr>
          <w:rFonts w:asciiTheme="minorHAnsi" w:hAnsiTheme="minorHAnsi" w:cstheme="minorHAnsi"/>
          <w:bCs/>
          <w:iCs/>
          <w:sz w:val="24"/>
          <w:szCs w:val="24"/>
        </w:rPr>
      </w:pPr>
      <w:r w:rsidRPr="004B4886">
        <w:rPr>
          <w:rFonts w:asciiTheme="minorHAnsi" w:hAnsiTheme="minorHAnsi" w:cstheme="minorHAnsi"/>
          <w:sz w:val="24"/>
          <w:szCs w:val="24"/>
        </w:rPr>
        <w:t>Zakres Umowy obejmuje:</w:t>
      </w:r>
    </w:p>
    <w:p w14:paraId="75C5B63F" w14:textId="77777777" w:rsidR="004B4886" w:rsidRPr="004B4886" w:rsidRDefault="004B4886" w:rsidP="004B4886">
      <w:pPr>
        <w:tabs>
          <w:tab w:val="left" w:pos="284"/>
          <w:tab w:val="left" w:pos="851"/>
        </w:tabs>
        <w:spacing w:before="120" w:after="120"/>
        <w:ind w:left="644" w:hanging="360"/>
        <w:rPr>
          <w:rFonts w:asciiTheme="minorHAnsi" w:hAnsiTheme="minorHAnsi" w:cstheme="minorHAnsi"/>
          <w:sz w:val="24"/>
          <w:szCs w:val="24"/>
        </w:rPr>
      </w:pPr>
      <w:r w:rsidRPr="004B4886">
        <w:rPr>
          <w:rFonts w:asciiTheme="minorHAnsi" w:hAnsiTheme="minorHAnsi" w:cstheme="minorHAnsi"/>
          <w:sz w:val="24"/>
          <w:szCs w:val="24"/>
        </w:rPr>
        <w:t>1)</w:t>
      </w:r>
      <w:r w:rsidRPr="004B4886">
        <w:rPr>
          <w:rFonts w:asciiTheme="minorHAnsi" w:hAnsiTheme="minorHAnsi" w:cstheme="minorHAnsi"/>
          <w:sz w:val="24"/>
          <w:szCs w:val="24"/>
        </w:rPr>
        <w:tab/>
        <w:t>sprzedaż oleju opałowego Zamawiającemu,</w:t>
      </w:r>
    </w:p>
    <w:p w14:paraId="3CED831A" w14:textId="77777777" w:rsidR="004B4886" w:rsidRPr="004B4886" w:rsidRDefault="004B4886" w:rsidP="004B4886">
      <w:pPr>
        <w:tabs>
          <w:tab w:val="left" w:pos="284"/>
          <w:tab w:val="left" w:pos="851"/>
          <w:tab w:val="left" w:pos="993"/>
        </w:tabs>
        <w:spacing w:before="120" w:after="120"/>
        <w:ind w:left="644" w:hanging="360"/>
        <w:rPr>
          <w:rFonts w:asciiTheme="minorHAnsi" w:hAnsiTheme="minorHAnsi" w:cstheme="minorHAnsi"/>
          <w:sz w:val="24"/>
          <w:szCs w:val="24"/>
        </w:rPr>
      </w:pPr>
      <w:r w:rsidRPr="004B4886">
        <w:rPr>
          <w:rFonts w:asciiTheme="minorHAnsi" w:hAnsiTheme="minorHAnsi" w:cstheme="minorHAnsi"/>
          <w:sz w:val="24"/>
          <w:szCs w:val="24"/>
        </w:rPr>
        <w:t>2)</w:t>
      </w:r>
      <w:r w:rsidRPr="004B4886">
        <w:rPr>
          <w:rFonts w:asciiTheme="minorHAnsi" w:hAnsiTheme="minorHAnsi" w:cstheme="minorHAnsi"/>
          <w:sz w:val="24"/>
          <w:szCs w:val="24"/>
        </w:rPr>
        <w:tab/>
        <w:t>załadunek,</w:t>
      </w:r>
    </w:p>
    <w:p w14:paraId="7ECB4BCA" w14:textId="77777777" w:rsidR="004B4886" w:rsidRPr="004B4886" w:rsidRDefault="004B4886" w:rsidP="004B4886">
      <w:pPr>
        <w:tabs>
          <w:tab w:val="left" w:pos="284"/>
          <w:tab w:val="left" w:pos="851"/>
          <w:tab w:val="left" w:pos="1276"/>
        </w:tabs>
        <w:spacing w:before="120" w:after="120"/>
        <w:ind w:left="644" w:hanging="360"/>
        <w:rPr>
          <w:rFonts w:asciiTheme="minorHAnsi" w:hAnsiTheme="minorHAnsi" w:cstheme="minorHAnsi"/>
          <w:sz w:val="24"/>
          <w:szCs w:val="24"/>
        </w:rPr>
      </w:pPr>
      <w:r w:rsidRPr="004B4886">
        <w:rPr>
          <w:rFonts w:asciiTheme="minorHAnsi" w:hAnsiTheme="minorHAnsi" w:cstheme="minorHAnsi"/>
          <w:sz w:val="24"/>
          <w:szCs w:val="24"/>
        </w:rPr>
        <w:t>3)</w:t>
      </w:r>
      <w:r w:rsidRPr="004B4886">
        <w:rPr>
          <w:rFonts w:asciiTheme="minorHAnsi" w:hAnsiTheme="minorHAnsi" w:cstheme="minorHAnsi"/>
          <w:sz w:val="24"/>
          <w:szCs w:val="24"/>
        </w:rPr>
        <w:tab/>
        <w:t>transport oleju na miejsce przeznaczenia,</w:t>
      </w:r>
    </w:p>
    <w:p w14:paraId="5827924C" w14:textId="77777777" w:rsidR="004B4886" w:rsidRPr="004B4886" w:rsidRDefault="004B4886" w:rsidP="004B4886">
      <w:pPr>
        <w:tabs>
          <w:tab w:val="left" w:pos="284"/>
          <w:tab w:val="left" w:pos="851"/>
          <w:tab w:val="left" w:pos="993"/>
        </w:tabs>
        <w:spacing w:before="120" w:after="120"/>
        <w:ind w:left="644" w:hanging="360"/>
        <w:rPr>
          <w:rFonts w:asciiTheme="minorHAnsi" w:hAnsiTheme="minorHAnsi" w:cstheme="minorHAnsi"/>
          <w:sz w:val="24"/>
          <w:szCs w:val="24"/>
        </w:rPr>
      </w:pPr>
      <w:r w:rsidRPr="004B4886">
        <w:rPr>
          <w:rFonts w:asciiTheme="minorHAnsi" w:hAnsiTheme="minorHAnsi" w:cstheme="minorHAnsi"/>
          <w:sz w:val="24"/>
          <w:szCs w:val="24"/>
        </w:rPr>
        <w:t>4)</w:t>
      </w:r>
      <w:r w:rsidRPr="004B4886">
        <w:rPr>
          <w:rFonts w:asciiTheme="minorHAnsi" w:hAnsiTheme="minorHAnsi" w:cstheme="minorHAnsi"/>
          <w:sz w:val="24"/>
          <w:szCs w:val="24"/>
        </w:rPr>
        <w:tab/>
        <w:t>rozładunek oleju.</w:t>
      </w:r>
    </w:p>
    <w:p w14:paraId="012448A7" w14:textId="77777777" w:rsidR="004B4886" w:rsidRPr="004B4886" w:rsidRDefault="004B4886" w:rsidP="00EB44D5">
      <w:pPr>
        <w:numPr>
          <w:ilvl w:val="0"/>
          <w:numId w:val="6"/>
        </w:numPr>
        <w:tabs>
          <w:tab w:val="clear" w:pos="644"/>
          <w:tab w:val="num" w:pos="284"/>
        </w:tabs>
        <w:suppressAutoHyphens w:val="0"/>
        <w:adjustRightInd/>
        <w:spacing w:before="120" w:after="120"/>
        <w:ind w:left="284" w:hanging="284"/>
        <w:textAlignment w:val="auto"/>
        <w:rPr>
          <w:rFonts w:asciiTheme="minorHAnsi" w:hAnsiTheme="minorHAnsi" w:cstheme="minorHAnsi"/>
          <w:sz w:val="24"/>
          <w:szCs w:val="24"/>
        </w:rPr>
      </w:pPr>
      <w:r w:rsidRPr="004B4886">
        <w:rPr>
          <w:rFonts w:asciiTheme="minorHAnsi" w:hAnsiTheme="minorHAnsi" w:cstheme="minorHAnsi"/>
          <w:sz w:val="24"/>
          <w:szCs w:val="24"/>
        </w:rPr>
        <w:t xml:space="preserve">Olej opałowy musi spełniać wymagania normy PN-C-96024:2020-12 lub równoważnej dla gatunku L-1. </w:t>
      </w:r>
    </w:p>
    <w:p w14:paraId="6803D661" w14:textId="77777777" w:rsidR="004B4886" w:rsidRPr="004B4886" w:rsidRDefault="004B4886" w:rsidP="00EB44D5">
      <w:pPr>
        <w:numPr>
          <w:ilvl w:val="0"/>
          <w:numId w:val="6"/>
        </w:numPr>
        <w:tabs>
          <w:tab w:val="clear" w:pos="644"/>
          <w:tab w:val="num" w:pos="284"/>
        </w:tabs>
        <w:suppressAutoHyphens w:val="0"/>
        <w:adjustRightInd/>
        <w:spacing w:before="120" w:after="120"/>
        <w:ind w:left="284" w:hanging="284"/>
        <w:textAlignment w:val="auto"/>
        <w:rPr>
          <w:rFonts w:asciiTheme="minorHAnsi" w:hAnsiTheme="minorHAnsi" w:cstheme="minorHAnsi"/>
          <w:sz w:val="24"/>
          <w:szCs w:val="24"/>
        </w:rPr>
      </w:pPr>
      <w:r w:rsidRPr="004B4886">
        <w:rPr>
          <w:rFonts w:asciiTheme="minorHAnsi" w:hAnsiTheme="minorHAnsi" w:cstheme="minorHAnsi"/>
          <w:bCs/>
          <w:iCs/>
          <w:sz w:val="24"/>
          <w:szCs w:val="24"/>
        </w:rPr>
        <w:t>Minimalne parametry oleju opałowego lekkiego:</w:t>
      </w:r>
    </w:p>
    <w:p w14:paraId="76442B6A" w14:textId="77777777" w:rsidR="004B4886" w:rsidRPr="004B4886" w:rsidRDefault="004B4886" w:rsidP="00EB44D5">
      <w:pPr>
        <w:pStyle w:val="Akapitzlist"/>
        <w:numPr>
          <w:ilvl w:val="1"/>
          <w:numId w:val="4"/>
        </w:numPr>
        <w:tabs>
          <w:tab w:val="clear" w:pos="1440"/>
          <w:tab w:val="num" w:pos="567"/>
        </w:tabs>
        <w:spacing w:before="120" w:after="120"/>
        <w:ind w:hanging="1156"/>
        <w:contextualSpacing w:val="0"/>
        <w:jc w:val="both"/>
        <w:rPr>
          <w:rFonts w:asciiTheme="minorHAnsi" w:hAnsiTheme="minorHAnsi" w:cstheme="minorHAnsi"/>
          <w:bCs/>
          <w:iCs/>
          <w:sz w:val="24"/>
          <w:szCs w:val="24"/>
        </w:rPr>
      </w:pPr>
      <w:r w:rsidRPr="004B4886">
        <w:rPr>
          <w:rFonts w:asciiTheme="minorHAnsi" w:hAnsiTheme="minorHAnsi" w:cstheme="minorHAnsi"/>
          <w:bCs/>
          <w:iCs/>
          <w:sz w:val="24"/>
          <w:szCs w:val="24"/>
        </w:rPr>
        <w:t>gęstość w temperaturze 15</w:t>
      </w:r>
      <w:r w:rsidRPr="004B4886">
        <w:rPr>
          <w:rFonts w:asciiTheme="minorHAnsi" w:hAnsiTheme="minorHAnsi" w:cstheme="minorHAnsi"/>
          <w:i/>
          <w:sz w:val="24"/>
          <w:szCs w:val="24"/>
          <w:vertAlign w:val="superscript"/>
        </w:rPr>
        <w:t xml:space="preserve"> </w:t>
      </w:r>
      <w:proofErr w:type="spellStart"/>
      <w:r w:rsidRPr="004B4886">
        <w:rPr>
          <w:rFonts w:asciiTheme="minorHAnsi" w:hAnsiTheme="minorHAnsi" w:cstheme="minorHAnsi"/>
          <w:i/>
          <w:sz w:val="24"/>
          <w:szCs w:val="24"/>
          <w:vertAlign w:val="superscript"/>
        </w:rPr>
        <w:t>o</w:t>
      </w:r>
      <w:r w:rsidRPr="004B4886">
        <w:rPr>
          <w:rFonts w:asciiTheme="minorHAnsi" w:hAnsiTheme="minorHAnsi" w:cstheme="minorHAnsi"/>
          <w:sz w:val="24"/>
          <w:szCs w:val="24"/>
        </w:rPr>
        <w:t>C</w:t>
      </w:r>
      <w:proofErr w:type="spellEnd"/>
      <w:r w:rsidRPr="004B4886">
        <w:rPr>
          <w:rFonts w:asciiTheme="minorHAnsi" w:hAnsiTheme="minorHAnsi" w:cstheme="minorHAnsi"/>
          <w:i/>
          <w:sz w:val="24"/>
          <w:szCs w:val="24"/>
        </w:rPr>
        <w:t xml:space="preserve"> </w:t>
      </w:r>
      <w:r w:rsidRPr="004B4886">
        <w:rPr>
          <w:rFonts w:asciiTheme="minorHAnsi" w:hAnsiTheme="minorHAnsi" w:cstheme="minorHAnsi"/>
          <w:sz w:val="24"/>
          <w:szCs w:val="24"/>
        </w:rPr>
        <w:t xml:space="preserve"> nie może być wyższa niż 860 kg/m</w:t>
      </w:r>
      <w:r w:rsidRPr="004B4886">
        <w:rPr>
          <w:rFonts w:asciiTheme="minorHAnsi" w:hAnsiTheme="minorHAnsi" w:cstheme="minorHAnsi"/>
          <w:sz w:val="24"/>
          <w:szCs w:val="24"/>
          <w:vertAlign w:val="superscript"/>
        </w:rPr>
        <w:t>3</w:t>
      </w:r>
      <w:r w:rsidRPr="004B4886">
        <w:rPr>
          <w:rFonts w:asciiTheme="minorHAnsi" w:hAnsiTheme="minorHAnsi" w:cstheme="minorHAnsi"/>
          <w:sz w:val="24"/>
          <w:szCs w:val="24"/>
        </w:rPr>
        <w:t xml:space="preserve">,  </w:t>
      </w:r>
    </w:p>
    <w:p w14:paraId="3042878E" w14:textId="77777777" w:rsidR="004B4886" w:rsidRPr="004B4886" w:rsidRDefault="004B4886" w:rsidP="00EB44D5">
      <w:pPr>
        <w:pStyle w:val="Akapitzlist"/>
        <w:numPr>
          <w:ilvl w:val="1"/>
          <w:numId w:val="4"/>
        </w:numPr>
        <w:tabs>
          <w:tab w:val="clear" w:pos="1440"/>
          <w:tab w:val="num" w:pos="567"/>
        </w:tabs>
        <w:spacing w:before="120" w:after="120"/>
        <w:ind w:hanging="1156"/>
        <w:contextualSpacing w:val="0"/>
        <w:jc w:val="both"/>
        <w:rPr>
          <w:rFonts w:asciiTheme="minorHAnsi" w:hAnsiTheme="minorHAnsi" w:cstheme="minorHAnsi"/>
          <w:bCs/>
          <w:iCs/>
          <w:sz w:val="24"/>
          <w:szCs w:val="24"/>
        </w:rPr>
      </w:pPr>
      <w:r w:rsidRPr="004B4886">
        <w:rPr>
          <w:rFonts w:asciiTheme="minorHAnsi" w:hAnsiTheme="minorHAnsi" w:cstheme="minorHAnsi"/>
          <w:sz w:val="24"/>
          <w:szCs w:val="24"/>
        </w:rPr>
        <w:t>wartość opałowa (energetyczna) nie może być niższa od 42,6 MJ/kg,</w:t>
      </w:r>
    </w:p>
    <w:p w14:paraId="03572AC8" w14:textId="77777777" w:rsidR="004B4886" w:rsidRPr="004B4886" w:rsidRDefault="004B4886" w:rsidP="00EB44D5">
      <w:pPr>
        <w:pStyle w:val="Akapitzlist"/>
        <w:numPr>
          <w:ilvl w:val="1"/>
          <w:numId w:val="4"/>
        </w:numPr>
        <w:tabs>
          <w:tab w:val="clear" w:pos="1440"/>
          <w:tab w:val="num" w:pos="567"/>
        </w:tabs>
        <w:spacing w:before="120" w:after="120"/>
        <w:ind w:hanging="1156"/>
        <w:contextualSpacing w:val="0"/>
        <w:jc w:val="both"/>
        <w:rPr>
          <w:rFonts w:asciiTheme="minorHAnsi" w:hAnsiTheme="minorHAnsi" w:cstheme="minorHAnsi"/>
          <w:bCs/>
          <w:iCs/>
          <w:sz w:val="24"/>
          <w:szCs w:val="24"/>
        </w:rPr>
      </w:pPr>
      <w:r w:rsidRPr="004B4886">
        <w:rPr>
          <w:rFonts w:asciiTheme="minorHAnsi" w:hAnsiTheme="minorHAnsi" w:cstheme="minorHAnsi"/>
          <w:sz w:val="24"/>
          <w:szCs w:val="24"/>
        </w:rPr>
        <w:t>temperatura zapłonu nie może być niższa niż 56</w:t>
      </w:r>
      <w:r w:rsidRPr="004B4886">
        <w:rPr>
          <w:rFonts w:asciiTheme="minorHAnsi" w:hAnsiTheme="minorHAnsi" w:cstheme="minorHAnsi"/>
          <w:i/>
          <w:sz w:val="24"/>
          <w:szCs w:val="24"/>
          <w:vertAlign w:val="superscript"/>
        </w:rPr>
        <w:t xml:space="preserve"> </w:t>
      </w:r>
      <w:proofErr w:type="spellStart"/>
      <w:r w:rsidRPr="004B4886">
        <w:rPr>
          <w:rFonts w:asciiTheme="minorHAnsi" w:hAnsiTheme="minorHAnsi" w:cstheme="minorHAnsi"/>
          <w:i/>
          <w:sz w:val="24"/>
          <w:szCs w:val="24"/>
          <w:vertAlign w:val="superscript"/>
        </w:rPr>
        <w:t>o</w:t>
      </w:r>
      <w:r w:rsidRPr="004B4886">
        <w:rPr>
          <w:rFonts w:asciiTheme="minorHAnsi" w:hAnsiTheme="minorHAnsi" w:cstheme="minorHAnsi"/>
          <w:sz w:val="24"/>
          <w:szCs w:val="24"/>
        </w:rPr>
        <w:t>C</w:t>
      </w:r>
      <w:proofErr w:type="spellEnd"/>
      <w:r w:rsidRPr="004B4886">
        <w:rPr>
          <w:rFonts w:asciiTheme="minorHAnsi" w:hAnsiTheme="minorHAnsi" w:cstheme="minorHAnsi"/>
          <w:sz w:val="24"/>
          <w:szCs w:val="24"/>
        </w:rPr>
        <w:t xml:space="preserve"> ,</w:t>
      </w:r>
    </w:p>
    <w:p w14:paraId="4210E61D" w14:textId="77777777" w:rsidR="004B4886" w:rsidRPr="004B4886" w:rsidRDefault="004B4886" w:rsidP="00EB44D5">
      <w:pPr>
        <w:pStyle w:val="Akapitzlist"/>
        <w:numPr>
          <w:ilvl w:val="1"/>
          <w:numId w:val="4"/>
        </w:numPr>
        <w:tabs>
          <w:tab w:val="clear" w:pos="1440"/>
          <w:tab w:val="num" w:pos="567"/>
        </w:tabs>
        <w:spacing w:before="120" w:after="120"/>
        <w:ind w:hanging="1156"/>
        <w:contextualSpacing w:val="0"/>
        <w:jc w:val="both"/>
        <w:rPr>
          <w:rFonts w:asciiTheme="minorHAnsi" w:hAnsiTheme="minorHAnsi" w:cstheme="minorHAnsi"/>
          <w:bCs/>
          <w:iCs/>
          <w:sz w:val="24"/>
          <w:szCs w:val="24"/>
        </w:rPr>
      </w:pPr>
      <w:r w:rsidRPr="004B4886">
        <w:rPr>
          <w:rFonts w:asciiTheme="minorHAnsi" w:hAnsiTheme="minorHAnsi" w:cstheme="minorHAnsi"/>
          <w:sz w:val="24"/>
          <w:szCs w:val="24"/>
        </w:rPr>
        <w:t>zawartość siarki nie może być wyższa niż 0,1%,</w:t>
      </w:r>
    </w:p>
    <w:p w14:paraId="1D58CDDD" w14:textId="77777777" w:rsidR="004B4886" w:rsidRPr="004B4886" w:rsidRDefault="004B4886" w:rsidP="00EB44D5">
      <w:pPr>
        <w:pStyle w:val="Akapitzlist"/>
        <w:numPr>
          <w:ilvl w:val="1"/>
          <w:numId w:val="4"/>
        </w:numPr>
        <w:tabs>
          <w:tab w:val="clear" w:pos="1440"/>
          <w:tab w:val="num" w:pos="567"/>
        </w:tabs>
        <w:spacing w:before="120" w:after="120"/>
        <w:ind w:hanging="1156"/>
        <w:contextualSpacing w:val="0"/>
        <w:jc w:val="both"/>
        <w:rPr>
          <w:rFonts w:asciiTheme="minorHAnsi" w:hAnsiTheme="minorHAnsi" w:cstheme="minorHAnsi"/>
          <w:bCs/>
          <w:iCs/>
          <w:sz w:val="24"/>
          <w:szCs w:val="24"/>
        </w:rPr>
      </w:pPr>
      <w:r w:rsidRPr="004B4886">
        <w:rPr>
          <w:rFonts w:asciiTheme="minorHAnsi" w:hAnsiTheme="minorHAnsi" w:cstheme="minorHAnsi"/>
          <w:sz w:val="24"/>
          <w:szCs w:val="24"/>
        </w:rPr>
        <w:t>zawartość wody nie może być wyższa niż 200 mg/kg,</w:t>
      </w:r>
    </w:p>
    <w:p w14:paraId="72DE5D44" w14:textId="77777777" w:rsidR="004B4886" w:rsidRPr="004B4886" w:rsidRDefault="004B4886" w:rsidP="00EB44D5">
      <w:pPr>
        <w:pStyle w:val="Akapitzlist"/>
        <w:numPr>
          <w:ilvl w:val="1"/>
          <w:numId w:val="4"/>
        </w:numPr>
        <w:tabs>
          <w:tab w:val="clear" w:pos="1440"/>
          <w:tab w:val="num" w:pos="567"/>
        </w:tabs>
        <w:spacing w:before="120" w:after="120"/>
        <w:ind w:hanging="1156"/>
        <w:contextualSpacing w:val="0"/>
        <w:jc w:val="both"/>
        <w:rPr>
          <w:rFonts w:asciiTheme="minorHAnsi" w:hAnsiTheme="minorHAnsi" w:cstheme="minorHAnsi"/>
          <w:bCs/>
          <w:iCs/>
          <w:sz w:val="24"/>
          <w:szCs w:val="24"/>
        </w:rPr>
      </w:pPr>
      <w:r w:rsidRPr="004B4886">
        <w:rPr>
          <w:rFonts w:asciiTheme="minorHAnsi" w:hAnsiTheme="minorHAnsi" w:cstheme="minorHAnsi"/>
          <w:sz w:val="24"/>
          <w:szCs w:val="24"/>
        </w:rPr>
        <w:t>zawartość ciał stałych  nie może być wyższa niż 24 mg/kg,</w:t>
      </w:r>
    </w:p>
    <w:p w14:paraId="57ACEC91" w14:textId="77777777" w:rsidR="004B4886" w:rsidRPr="004B4886" w:rsidRDefault="004B4886" w:rsidP="00EB44D5">
      <w:pPr>
        <w:pStyle w:val="Akapitzlist"/>
        <w:numPr>
          <w:ilvl w:val="1"/>
          <w:numId w:val="4"/>
        </w:numPr>
        <w:tabs>
          <w:tab w:val="clear" w:pos="1440"/>
          <w:tab w:val="num" w:pos="567"/>
        </w:tabs>
        <w:spacing w:before="120" w:after="120"/>
        <w:ind w:hanging="1156"/>
        <w:contextualSpacing w:val="0"/>
        <w:jc w:val="both"/>
        <w:rPr>
          <w:rFonts w:asciiTheme="minorHAnsi" w:hAnsiTheme="minorHAnsi" w:cstheme="minorHAnsi"/>
          <w:bCs/>
          <w:iCs/>
          <w:sz w:val="24"/>
          <w:szCs w:val="24"/>
        </w:rPr>
      </w:pPr>
      <w:r w:rsidRPr="004B4886">
        <w:rPr>
          <w:rFonts w:asciiTheme="minorHAnsi" w:hAnsiTheme="minorHAnsi" w:cstheme="minorHAnsi"/>
          <w:bCs/>
          <w:iCs/>
          <w:sz w:val="24"/>
          <w:szCs w:val="24"/>
        </w:rPr>
        <w:t xml:space="preserve">temperatura płynięcia </w:t>
      </w:r>
      <w:r w:rsidRPr="004B4886">
        <w:rPr>
          <w:rFonts w:asciiTheme="minorHAnsi" w:hAnsiTheme="minorHAnsi" w:cstheme="minorHAnsi"/>
          <w:sz w:val="24"/>
          <w:szCs w:val="24"/>
        </w:rPr>
        <w:t>nie może być wyższa niż -20</w:t>
      </w:r>
      <w:r w:rsidRPr="004B4886">
        <w:rPr>
          <w:rFonts w:asciiTheme="minorHAnsi" w:hAnsiTheme="minorHAnsi" w:cstheme="minorHAnsi"/>
          <w:i/>
          <w:sz w:val="24"/>
          <w:szCs w:val="24"/>
          <w:vertAlign w:val="superscript"/>
        </w:rPr>
        <w:t xml:space="preserve"> </w:t>
      </w:r>
      <w:proofErr w:type="spellStart"/>
      <w:r w:rsidRPr="004B4886">
        <w:rPr>
          <w:rFonts w:asciiTheme="minorHAnsi" w:hAnsiTheme="minorHAnsi" w:cstheme="minorHAnsi"/>
          <w:i/>
          <w:sz w:val="24"/>
          <w:szCs w:val="24"/>
          <w:vertAlign w:val="superscript"/>
        </w:rPr>
        <w:t>o</w:t>
      </w:r>
      <w:r w:rsidRPr="004B4886">
        <w:rPr>
          <w:rFonts w:asciiTheme="minorHAnsi" w:hAnsiTheme="minorHAnsi" w:cstheme="minorHAnsi"/>
          <w:sz w:val="24"/>
          <w:szCs w:val="24"/>
        </w:rPr>
        <w:t>C</w:t>
      </w:r>
      <w:proofErr w:type="spellEnd"/>
      <w:r w:rsidRPr="004B4886">
        <w:rPr>
          <w:rFonts w:asciiTheme="minorHAnsi" w:hAnsiTheme="minorHAnsi" w:cstheme="minorHAnsi"/>
          <w:sz w:val="24"/>
          <w:szCs w:val="24"/>
        </w:rPr>
        <w:t>,</w:t>
      </w:r>
    </w:p>
    <w:p w14:paraId="1FFC620D" w14:textId="77777777" w:rsidR="004B4886" w:rsidRPr="004B4886" w:rsidRDefault="004B4886" w:rsidP="00EB44D5">
      <w:pPr>
        <w:pStyle w:val="Akapitzlist"/>
        <w:numPr>
          <w:ilvl w:val="1"/>
          <w:numId w:val="4"/>
        </w:numPr>
        <w:tabs>
          <w:tab w:val="clear" w:pos="1440"/>
          <w:tab w:val="num" w:pos="567"/>
        </w:tabs>
        <w:spacing w:before="120" w:after="120"/>
        <w:ind w:hanging="1156"/>
        <w:contextualSpacing w:val="0"/>
        <w:jc w:val="both"/>
        <w:rPr>
          <w:rFonts w:asciiTheme="minorHAnsi" w:hAnsiTheme="minorHAnsi" w:cstheme="minorHAnsi"/>
          <w:bCs/>
          <w:iCs/>
          <w:sz w:val="24"/>
          <w:szCs w:val="24"/>
        </w:rPr>
      </w:pPr>
      <w:r w:rsidRPr="004B4886">
        <w:rPr>
          <w:rFonts w:asciiTheme="minorHAnsi" w:hAnsiTheme="minorHAnsi" w:cstheme="minorHAnsi"/>
          <w:bCs/>
          <w:iCs/>
          <w:sz w:val="24"/>
          <w:szCs w:val="24"/>
        </w:rPr>
        <w:t>lepkość klimatyczna w temperaturze maksymalnej 6,00 mm2/s,</w:t>
      </w:r>
    </w:p>
    <w:p w14:paraId="304A4B5D" w14:textId="77777777" w:rsidR="004B4886" w:rsidRPr="004B4886" w:rsidRDefault="004B4886" w:rsidP="00EB44D5">
      <w:pPr>
        <w:pStyle w:val="Akapitzlist"/>
        <w:numPr>
          <w:ilvl w:val="1"/>
          <w:numId w:val="4"/>
        </w:numPr>
        <w:tabs>
          <w:tab w:val="clear" w:pos="1440"/>
          <w:tab w:val="num" w:pos="567"/>
        </w:tabs>
        <w:spacing w:before="120" w:after="120"/>
        <w:ind w:hanging="1156"/>
        <w:contextualSpacing w:val="0"/>
        <w:jc w:val="both"/>
        <w:rPr>
          <w:rFonts w:asciiTheme="minorHAnsi" w:hAnsiTheme="minorHAnsi" w:cstheme="minorHAnsi"/>
          <w:bCs/>
          <w:iCs/>
          <w:sz w:val="24"/>
          <w:szCs w:val="24"/>
        </w:rPr>
      </w:pPr>
      <w:r w:rsidRPr="004B4886">
        <w:rPr>
          <w:rFonts w:asciiTheme="minorHAnsi" w:hAnsiTheme="minorHAnsi" w:cstheme="minorHAnsi"/>
          <w:bCs/>
          <w:iCs/>
          <w:sz w:val="24"/>
          <w:szCs w:val="24"/>
        </w:rPr>
        <w:t>skład frakcyjny:</w:t>
      </w:r>
    </w:p>
    <w:p w14:paraId="2D3A02EE" w14:textId="77777777" w:rsidR="004B4886" w:rsidRPr="004B4886" w:rsidRDefault="004B4886" w:rsidP="004B4886">
      <w:pPr>
        <w:pStyle w:val="Akapitzlist"/>
        <w:spacing w:before="120" w:after="120"/>
        <w:contextualSpacing w:val="0"/>
        <w:jc w:val="both"/>
        <w:rPr>
          <w:rStyle w:val="Teksttreci"/>
          <w:rFonts w:asciiTheme="minorHAnsi" w:hAnsiTheme="minorHAnsi" w:cstheme="minorHAnsi"/>
        </w:rPr>
      </w:pPr>
      <w:r w:rsidRPr="004B4886">
        <w:rPr>
          <w:rFonts w:asciiTheme="minorHAnsi" w:hAnsiTheme="minorHAnsi" w:cstheme="minorHAnsi"/>
          <w:bCs/>
          <w:iCs/>
          <w:sz w:val="24"/>
          <w:szCs w:val="24"/>
        </w:rPr>
        <w:t xml:space="preserve">- do </w:t>
      </w:r>
      <w:r w:rsidRPr="004B4886">
        <w:rPr>
          <w:rStyle w:val="Teksttreci"/>
          <w:rFonts w:asciiTheme="minorHAnsi" w:hAnsiTheme="minorHAnsi" w:cstheme="minorHAnsi"/>
        </w:rPr>
        <w:t>250° C destyluje, nie więcej niż 65 % (v/v),</w:t>
      </w:r>
    </w:p>
    <w:p w14:paraId="258F3DA1" w14:textId="77777777" w:rsidR="004B4886" w:rsidRPr="004B4886" w:rsidRDefault="004B4886" w:rsidP="004B4886">
      <w:pPr>
        <w:pStyle w:val="Akapitzlist"/>
        <w:spacing w:before="120" w:after="120"/>
        <w:contextualSpacing w:val="0"/>
        <w:jc w:val="both"/>
        <w:rPr>
          <w:rStyle w:val="Teksttreci"/>
          <w:rFonts w:asciiTheme="minorHAnsi" w:hAnsiTheme="minorHAnsi" w:cstheme="minorHAnsi"/>
        </w:rPr>
      </w:pPr>
      <w:r w:rsidRPr="004B4886">
        <w:rPr>
          <w:rStyle w:val="Teksttreci"/>
          <w:rFonts w:asciiTheme="minorHAnsi" w:hAnsiTheme="minorHAnsi" w:cstheme="minorHAnsi"/>
        </w:rPr>
        <w:t>- do 350° C destyluje, nie mniej niż 85 % (v/v),</w:t>
      </w:r>
    </w:p>
    <w:p w14:paraId="033C02D0" w14:textId="77777777" w:rsidR="004B4886" w:rsidRPr="004B4886" w:rsidRDefault="004B4886" w:rsidP="004B4886">
      <w:pPr>
        <w:spacing w:before="120" w:after="120"/>
        <w:ind w:left="567" w:hanging="425"/>
        <w:rPr>
          <w:rFonts w:asciiTheme="minorHAnsi" w:hAnsiTheme="minorHAnsi" w:cstheme="minorHAnsi"/>
          <w:bCs/>
          <w:iCs/>
          <w:sz w:val="24"/>
          <w:szCs w:val="24"/>
        </w:rPr>
      </w:pPr>
      <w:r w:rsidRPr="004B4886">
        <w:rPr>
          <w:rFonts w:asciiTheme="minorHAnsi" w:hAnsiTheme="minorHAnsi" w:cstheme="minorHAnsi"/>
          <w:bCs/>
          <w:iCs/>
          <w:sz w:val="24"/>
          <w:szCs w:val="24"/>
        </w:rPr>
        <w:lastRenderedPageBreak/>
        <w:t>10)</w:t>
      </w:r>
      <w:r w:rsidRPr="004B4886">
        <w:rPr>
          <w:rFonts w:asciiTheme="minorHAnsi" w:hAnsiTheme="minorHAnsi" w:cstheme="minorHAnsi"/>
          <w:bCs/>
          <w:iCs/>
          <w:sz w:val="24"/>
          <w:szCs w:val="24"/>
        </w:rPr>
        <w:tab/>
        <w:t>pozostałość po koksowaniu z 10% pozostałości destylacyjnej – maks. 0,3% (m/m),</w:t>
      </w:r>
    </w:p>
    <w:p w14:paraId="30449751" w14:textId="77777777" w:rsidR="004B4886" w:rsidRPr="004B4886" w:rsidRDefault="004B4886" w:rsidP="004B4886">
      <w:pPr>
        <w:spacing w:before="120" w:after="120"/>
        <w:ind w:left="567" w:hanging="425"/>
        <w:rPr>
          <w:rStyle w:val="Teksttreci"/>
          <w:rFonts w:asciiTheme="minorHAnsi" w:hAnsiTheme="minorHAnsi" w:cstheme="minorHAnsi"/>
        </w:rPr>
      </w:pPr>
      <w:r w:rsidRPr="004B4886">
        <w:rPr>
          <w:rFonts w:asciiTheme="minorHAnsi" w:hAnsiTheme="minorHAnsi" w:cstheme="minorHAnsi"/>
          <w:bCs/>
          <w:iCs/>
          <w:sz w:val="24"/>
          <w:szCs w:val="24"/>
        </w:rPr>
        <w:t>11)</w:t>
      </w:r>
      <w:r w:rsidRPr="004B4886">
        <w:rPr>
          <w:rFonts w:asciiTheme="minorHAnsi" w:hAnsiTheme="minorHAnsi" w:cstheme="minorHAnsi"/>
          <w:bCs/>
          <w:iCs/>
          <w:sz w:val="24"/>
          <w:szCs w:val="24"/>
        </w:rPr>
        <w:tab/>
      </w:r>
      <w:r w:rsidRPr="004B4886">
        <w:rPr>
          <w:rStyle w:val="Teksttreci"/>
          <w:rFonts w:asciiTheme="minorHAnsi" w:hAnsiTheme="minorHAnsi" w:cstheme="minorHAnsi"/>
        </w:rPr>
        <w:t>pozostałość po spopieleniu - max. 0,01 % (m/m),</w:t>
      </w:r>
    </w:p>
    <w:p w14:paraId="526DC948" w14:textId="77777777" w:rsidR="004B4886" w:rsidRPr="004B4886" w:rsidRDefault="004B4886" w:rsidP="004B4886">
      <w:pPr>
        <w:spacing w:before="120" w:after="120"/>
        <w:ind w:left="567" w:hanging="425"/>
        <w:rPr>
          <w:rStyle w:val="Teksttreci"/>
          <w:rFonts w:asciiTheme="minorHAnsi" w:hAnsiTheme="minorHAnsi" w:cstheme="minorHAnsi"/>
        </w:rPr>
      </w:pPr>
      <w:r w:rsidRPr="004B4886">
        <w:rPr>
          <w:rStyle w:val="Teksttreci"/>
          <w:rFonts w:asciiTheme="minorHAnsi" w:hAnsiTheme="minorHAnsi" w:cstheme="minorHAnsi"/>
        </w:rPr>
        <w:t>12)</w:t>
      </w:r>
      <w:r w:rsidRPr="004B4886">
        <w:rPr>
          <w:rStyle w:val="Teksttreci"/>
          <w:rFonts w:asciiTheme="minorHAnsi" w:hAnsiTheme="minorHAnsi" w:cstheme="minorHAnsi"/>
        </w:rPr>
        <w:tab/>
        <w:t>zabarwienie czerwone (parametry znacznika oraz barwnika czerwonego zgodnie z rozporządzeniem Ministra Finansów z dnia 28 listopada 2022 r. w sprawie znakowania i barwienia wyrobów energetycznych (Dz. U. 2022, poz. 2633).</w:t>
      </w:r>
    </w:p>
    <w:p w14:paraId="58CFAB3E" w14:textId="7EE71BEE" w:rsidR="004B4886" w:rsidRPr="004B4886" w:rsidRDefault="004B4886" w:rsidP="004B4886">
      <w:pPr>
        <w:spacing w:before="120" w:after="120"/>
        <w:ind w:left="284" w:hanging="284"/>
        <w:rPr>
          <w:rFonts w:asciiTheme="minorHAnsi" w:hAnsiTheme="minorHAnsi" w:cstheme="minorHAnsi"/>
          <w:bCs/>
          <w:iCs/>
          <w:sz w:val="24"/>
          <w:szCs w:val="24"/>
        </w:rPr>
      </w:pPr>
      <w:r w:rsidRPr="004B4886">
        <w:rPr>
          <w:rStyle w:val="Teksttreci"/>
          <w:rFonts w:asciiTheme="minorHAnsi" w:hAnsiTheme="minorHAnsi" w:cstheme="minorHAnsi"/>
        </w:rPr>
        <w:t>5.</w:t>
      </w:r>
      <w:r w:rsidRPr="004B4886">
        <w:rPr>
          <w:rStyle w:val="Teksttreci"/>
          <w:rFonts w:asciiTheme="minorHAnsi" w:hAnsiTheme="minorHAnsi" w:cstheme="minorHAnsi"/>
        </w:rPr>
        <w:tab/>
      </w:r>
      <w:r w:rsidRPr="004B4886">
        <w:rPr>
          <w:rFonts w:asciiTheme="minorHAnsi" w:hAnsiTheme="minorHAnsi" w:cstheme="minorHAnsi"/>
          <w:sz w:val="24"/>
          <w:szCs w:val="24"/>
        </w:rPr>
        <w:t>Ilość zamówionego oleju może być mniejsza od ilości szacunkowej w zależności od warunków atmosferycznych, przy czym Zamawiający zobowiązuje się zakupić nie mniej niż 50% planowanej ilości oleju</w:t>
      </w:r>
      <w:r>
        <w:rPr>
          <w:rFonts w:asciiTheme="minorHAnsi" w:hAnsiTheme="minorHAnsi" w:cstheme="minorHAnsi"/>
          <w:sz w:val="24"/>
          <w:szCs w:val="24"/>
        </w:rPr>
        <w:t xml:space="preserve"> opałowego</w:t>
      </w:r>
      <w:r w:rsidRPr="004B4886">
        <w:rPr>
          <w:rFonts w:asciiTheme="minorHAnsi" w:hAnsiTheme="minorHAnsi" w:cstheme="minorHAnsi"/>
          <w:sz w:val="24"/>
          <w:szCs w:val="24"/>
        </w:rPr>
        <w:t xml:space="preserve">. </w:t>
      </w:r>
    </w:p>
    <w:p w14:paraId="32A1F401" w14:textId="1F60FF5F" w:rsidR="004B4886" w:rsidRPr="004B4886" w:rsidRDefault="004B4886" w:rsidP="004B4886">
      <w:pPr>
        <w:spacing w:before="360" w:after="0"/>
        <w:jc w:val="center"/>
        <w:rPr>
          <w:rFonts w:asciiTheme="minorHAnsi" w:hAnsiTheme="minorHAnsi" w:cstheme="minorHAnsi"/>
          <w:b/>
          <w:sz w:val="24"/>
          <w:szCs w:val="24"/>
        </w:rPr>
      </w:pPr>
      <w:r w:rsidRPr="004B4886">
        <w:rPr>
          <w:rFonts w:asciiTheme="minorHAnsi" w:hAnsiTheme="minorHAnsi" w:cstheme="minorHAnsi"/>
          <w:b/>
          <w:sz w:val="24"/>
          <w:szCs w:val="24"/>
        </w:rPr>
        <w:t xml:space="preserve">§ </w:t>
      </w:r>
      <w:r>
        <w:rPr>
          <w:rFonts w:asciiTheme="minorHAnsi" w:hAnsiTheme="minorHAnsi" w:cstheme="minorHAnsi"/>
          <w:b/>
          <w:sz w:val="24"/>
          <w:szCs w:val="24"/>
        </w:rPr>
        <w:t>3</w:t>
      </w:r>
    </w:p>
    <w:p w14:paraId="0A1A937F" w14:textId="77777777" w:rsidR="004B4886" w:rsidRPr="004B4886" w:rsidRDefault="004B4886" w:rsidP="004B4886">
      <w:pPr>
        <w:spacing w:after="120"/>
        <w:jc w:val="center"/>
        <w:rPr>
          <w:rFonts w:asciiTheme="minorHAnsi" w:hAnsiTheme="minorHAnsi" w:cstheme="minorHAnsi"/>
          <w:b/>
          <w:sz w:val="24"/>
          <w:szCs w:val="24"/>
        </w:rPr>
      </w:pPr>
      <w:r w:rsidRPr="004B4886">
        <w:rPr>
          <w:rFonts w:asciiTheme="minorHAnsi" w:hAnsiTheme="minorHAnsi" w:cstheme="minorHAnsi"/>
          <w:b/>
          <w:sz w:val="24"/>
          <w:szCs w:val="24"/>
        </w:rPr>
        <w:t>[Realizacja przedmiotu Umowy]</w:t>
      </w:r>
    </w:p>
    <w:p w14:paraId="38992D67" w14:textId="5E6E3596" w:rsidR="004B4886" w:rsidRPr="004B4886" w:rsidRDefault="004B4886" w:rsidP="00EB44D5">
      <w:pPr>
        <w:pStyle w:val="Akapitzlist"/>
        <w:numPr>
          <w:ilvl w:val="0"/>
          <w:numId w:val="13"/>
        </w:numPr>
        <w:spacing w:before="120" w:after="120"/>
        <w:contextualSpacing w:val="0"/>
        <w:jc w:val="both"/>
        <w:rPr>
          <w:rFonts w:asciiTheme="minorHAnsi" w:hAnsiTheme="minorHAnsi" w:cstheme="minorHAnsi"/>
          <w:sz w:val="24"/>
          <w:szCs w:val="24"/>
        </w:rPr>
      </w:pPr>
      <w:r w:rsidRPr="004B4886">
        <w:rPr>
          <w:rFonts w:asciiTheme="minorHAnsi" w:hAnsiTheme="minorHAnsi" w:cstheme="minorHAnsi"/>
          <w:sz w:val="24"/>
          <w:szCs w:val="24"/>
        </w:rPr>
        <w:t>Transport oleju opałowego odbywa się z uwzględnieniem obowiązujących przepisów. W szczególności Wykonawca obowiązany jest do dostarczania oleju opałowego środkami transportowymi posiadającymi:</w:t>
      </w:r>
    </w:p>
    <w:p w14:paraId="5D4760EE" w14:textId="77777777" w:rsidR="004B4886" w:rsidRDefault="004B4886" w:rsidP="00EB44D5">
      <w:pPr>
        <w:pStyle w:val="Akapitzlist"/>
        <w:numPr>
          <w:ilvl w:val="1"/>
          <w:numId w:val="13"/>
        </w:numPr>
        <w:spacing w:before="120" w:after="120"/>
        <w:ind w:left="709" w:hanging="425"/>
        <w:contextualSpacing w:val="0"/>
        <w:jc w:val="both"/>
        <w:rPr>
          <w:rFonts w:asciiTheme="minorHAnsi" w:hAnsiTheme="minorHAnsi" w:cstheme="minorHAnsi"/>
          <w:sz w:val="24"/>
          <w:szCs w:val="24"/>
        </w:rPr>
      </w:pPr>
      <w:r w:rsidRPr="004B4886">
        <w:rPr>
          <w:rFonts w:asciiTheme="minorHAnsi" w:hAnsiTheme="minorHAnsi" w:cstheme="minorHAnsi"/>
          <w:sz w:val="24"/>
          <w:szCs w:val="24"/>
        </w:rPr>
        <w:t>aktualne dopuszczenie do przewozu paliw,</w:t>
      </w:r>
    </w:p>
    <w:p w14:paraId="405D3366" w14:textId="20FB21AB" w:rsidR="004B4886" w:rsidRPr="004B4886" w:rsidRDefault="004B4886" w:rsidP="00EB44D5">
      <w:pPr>
        <w:pStyle w:val="Akapitzlist"/>
        <w:numPr>
          <w:ilvl w:val="1"/>
          <w:numId w:val="13"/>
        </w:numPr>
        <w:spacing w:before="120" w:after="120"/>
        <w:ind w:left="709" w:hanging="425"/>
        <w:contextualSpacing w:val="0"/>
        <w:jc w:val="both"/>
        <w:rPr>
          <w:rFonts w:asciiTheme="minorHAnsi" w:hAnsiTheme="minorHAnsi" w:cstheme="minorHAnsi"/>
          <w:sz w:val="24"/>
          <w:szCs w:val="24"/>
        </w:rPr>
      </w:pPr>
      <w:r w:rsidRPr="004B4886">
        <w:rPr>
          <w:rFonts w:asciiTheme="minorHAnsi" w:hAnsiTheme="minorHAnsi" w:cstheme="minorHAnsi"/>
          <w:sz w:val="24"/>
          <w:szCs w:val="24"/>
        </w:rPr>
        <w:t>aktualne świadectwa legalizacji wskaźników pomiarowych.</w:t>
      </w:r>
    </w:p>
    <w:p w14:paraId="76D94106" w14:textId="77777777" w:rsidR="007F7C1E" w:rsidRPr="007F7C1E" w:rsidRDefault="004B4886" w:rsidP="00EB44D5">
      <w:pPr>
        <w:pStyle w:val="Akapitzlist"/>
        <w:numPr>
          <w:ilvl w:val="0"/>
          <w:numId w:val="13"/>
        </w:numPr>
        <w:tabs>
          <w:tab w:val="left" w:pos="0"/>
        </w:tabs>
        <w:spacing w:before="120" w:after="120"/>
        <w:contextualSpacing w:val="0"/>
        <w:jc w:val="both"/>
        <w:rPr>
          <w:rFonts w:asciiTheme="minorHAnsi" w:hAnsiTheme="minorHAnsi" w:cstheme="minorHAnsi"/>
          <w:color w:val="FF0000"/>
          <w:sz w:val="24"/>
          <w:szCs w:val="24"/>
        </w:rPr>
      </w:pPr>
      <w:r w:rsidRPr="007F7C1E">
        <w:rPr>
          <w:rFonts w:asciiTheme="minorHAnsi" w:hAnsiTheme="minorHAnsi" w:cstheme="minorHAnsi"/>
          <w:sz w:val="24"/>
          <w:szCs w:val="24"/>
        </w:rPr>
        <w:t xml:space="preserve">Wykonawca będzie dostarczał olej opałowy do zbiorników kotłowni Zamawiającego, </w:t>
      </w:r>
      <w:r w:rsidR="007F7C1E" w:rsidRPr="007F7C1E">
        <w:rPr>
          <w:rFonts w:asciiTheme="minorHAnsi" w:hAnsiTheme="minorHAnsi" w:cstheme="minorHAnsi"/>
          <w:w w:val="105"/>
          <w:sz w:val="24"/>
          <w:szCs w:val="24"/>
        </w:rPr>
        <w:t>do</w:t>
      </w:r>
      <w:r w:rsidR="007F7C1E" w:rsidRPr="007F7C1E">
        <w:rPr>
          <w:rFonts w:asciiTheme="minorHAnsi" w:hAnsiTheme="minorHAnsi" w:cstheme="minorHAnsi"/>
          <w:spacing w:val="-20"/>
          <w:w w:val="105"/>
          <w:sz w:val="24"/>
          <w:szCs w:val="24"/>
        </w:rPr>
        <w:t xml:space="preserve"> </w:t>
      </w:r>
      <w:r w:rsidR="007F7C1E" w:rsidRPr="007F7C1E">
        <w:rPr>
          <w:rFonts w:asciiTheme="minorHAnsi" w:hAnsiTheme="minorHAnsi" w:cstheme="minorHAnsi"/>
          <w:w w:val="105"/>
          <w:sz w:val="24"/>
          <w:szCs w:val="24"/>
        </w:rPr>
        <w:t>Zespołu Edukacyjny w Bytnicy</w:t>
      </w:r>
      <w:r w:rsidR="007F7C1E" w:rsidRPr="007F7C1E">
        <w:rPr>
          <w:rFonts w:asciiTheme="minorHAnsi" w:hAnsiTheme="minorHAnsi" w:cstheme="minorHAnsi"/>
          <w:spacing w:val="-16"/>
          <w:w w:val="105"/>
          <w:sz w:val="24"/>
          <w:szCs w:val="24"/>
        </w:rPr>
        <w:t xml:space="preserve"> </w:t>
      </w:r>
      <w:r w:rsidR="007F7C1E" w:rsidRPr="007F7C1E">
        <w:rPr>
          <w:rFonts w:asciiTheme="minorHAnsi" w:hAnsiTheme="minorHAnsi" w:cstheme="minorHAnsi"/>
          <w:w w:val="105"/>
          <w:sz w:val="24"/>
          <w:szCs w:val="24"/>
        </w:rPr>
        <w:t>66-630</w:t>
      </w:r>
      <w:r w:rsidR="007F7C1E" w:rsidRPr="007F7C1E">
        <w:rPr>
          <w:rFonts w:asciiTheme="minorHAnsi" w:hAnsiTheme="minorHAnsi" w:cstheme="minorHAnsi"/>
          <w:spacing w:val="-16"/>
          <w:w w:val="105"/>
          <w:sz w:val="24"/>
          <w:szCs w:val="24"/>
        </w:rPr>
        <w:t xml:space="preserve"> </w:t>
      </w:r>
      <w:r w:rsidR="007F7C1E" w:rsidRPr="007F7C1E">
        <w:rPr>
          <w:rFonts w:asciiTheme="minorHAnsi" w:hAnsiTheme="minorHAnsi" w:cstheme="minorHAnsi"/>
          <w:w w:val="105"/>
          <w:sz w:val="24"/>
          <w:szCs w:val="24"/>
        </w:rPr>
        <w:t>BYTNICA</w:t>
      </w:r>
      <w:r w:rsidR="007F7C1E" w:rsidRPr="007F7C1E">
        <w:rPr>
          <w:rFonts w:asciiTheme="minorHAnsi" w:hAnsiTheme="minorHAnsi" w:cstheme="minorHAnsi"/>
          <w:spacing w:val="-16"/>
          <w:w w:val="105"/>
          <w:sz w:val="24"/>
          <w:szCs w:val="24"/>
        </w:rPr>
        <w:t xml:space="preserve"> </w:t>
      </w:r>
      <w:r w:rsidR="007F7C1E" w:rsidRPr="007F7C1E">
        <w:rPr>
          <w:rFonts w:asciiTheme="minorHAnsi" w:hAnsiTheme="minorHAnsi" w:cstheme="minorHAnsi"/>
          <w:w w:val="105"/>
          <w:sz w:val="24"/>
          <w:szCs w:val="24"/>
        </w:rPr>
        <w:t>85</w:t>
      </w:r>
      <w:r w:rsidR="007F7C1E" w:rsidRPr="007F7C1E">
        <w:rPr>
          <w:rFonts w:asciiTheme="minorHAnsi" w:hAnsiTheme="minorHAnsi" w:cstheme="minorHAnsi"/>
          <w:spacing w:val="-15"/>
          <w:w w:val="105"/>
          <w:sz w:val="24"/>
          <w:szCs w:val="24"/>
        </w:rPr>
        <w:t xml:space="preserve"> </w:t>
      </w:r>
      <w:r w:rsidR="007F7C1E" w:rsidRPr="007F7C1E">
        <w:rPr>
          <w:rFonts w:asciiTheme="minorHAnsi" w:hAnsiTheme="minorHAnsi" w:cstheme="minorHAnsi"/>
          <w:w w:val="105"/>
          <w:sz w:val="24"/>
          <w:szCs w:val="24"/>
        </w:rPr>
        <w:t>(dwa</w:t>
      </w:r>
      <w:r w:rsidR="007F7C1E" w:rsidRPr="007F7C1E">
        <w:rPr>
          <w:rFonts w:asciiTheme="minorHAnsi" w:hAnsiTheme="minorHAnsi" w:cstheme="minorHAnsi"/>
          <w:spacing w:val="-1"/>
          <w:w w:val="105"/>
          <w:sz w:val="24"/>
          <w:szCs w:val="24"/>
        </w:rPr>
        <w:t xml:space="preserve"> </w:t>
      </w:r>
      <w:r w:rsidR="007F7C1E" w:rsidRPr="007F7C1E">
        <w:rPr>
          <w:rFonts w:asciiTheme="minorHAnsi" w:hAnsiTheme="minorHAnsi" w:cstheme="minorHAnsi"/>
          <w:w w:val="105"/>
          <w:sz w:val="24"/>
          <w:szCs w:val="24"/>
        </w:rPr>
        <w:t>budynki</w:t>
      </w:r>
      <w:r w:rsidR="007F7C1E" w:rsidRPr="007F7C1E">
        <w:rPr>
          <w:rFonts w:asciiTheme="minorHAnsi" w:hAnsiTheme="minorHAnsi" w:cstheme="minorHAnsi"/>
          <w:spacing w:val="-16"/>
          <w:w w:val="105"/>
          <w:sz w:val="24"/>
          <w:szCs w:val="24"/>
        </w:rPr>
        <w:t xml:space="preserve"> </w:t>
      </w:r>
      <w:r w:rsidR="007F7C1E" w:rsidRPr="007F7C1E">
        <w:rPr>
          <w:rFonts w:asciiTheme="minorHAnsi" w:hAnsiTheme="minorHAnsi" w:cstheme="minorHAnsi"/>
          <w:w w:val="105"/>
          <w:sz w:val="24"/>
          <w:szCs w:val="24"/>
        </w:rPr>
        <w:t>ogrzewane</w:t>
      </w:r>
      <w:r w:rsidR="007F7C1E" w:rsidRPr="007F7C1E">
        <w:rPr>
          <w:rFonts w:asciiTheme="minorHAnsi" w:hAnsiTheme="minorHAnsi" w:cstheme="minorHAnsi"/>
          <w:spacing w:val="-16"/>
          <w:w w:val="105"/>
          <w:sz w:val="24"/>
          <w:szCs w:val="24"/>
        </w:rPr>
        <w:t xml:space="preserve"> </w:t>
      </w:r>
      <w:r w:rsidR="007F7C1E" w:rsidRPr="007F7C1E">
        <w:rPr>
          <w:rFonts w:asciiTheme="minorHAnsi" w:hAnsiTheme="minorHAnsi" w:cstheme="minorHAnsi"/>
          <w:w w:val="105"/>
          <w:sz w:val="24"/>
          <w:szCs w:val="24"/>
        </w:rPr>
        <w:t>olejem)</w:t>
      </w:r>
      <w:r w:rsidRPr="007F7C1E">
        <w:rPr>
          <w:rFonts w:asciiTheme="minorHAnsi" w:hAnsiTheme="minorHAnsi" w:cstheme="minorHAnsi"/>
          <w:sz w:val="24"/>
          <w:szCs w:val="24"/>
        </w:rPr>
        <w:t>.</w:t>
      </w:r>
    </w:p>
    <w:p w14:paraId="485E3BEE" w14:textId="11A2876C" w:rsidR="007F7C1E" w:rsidRPr="007F7C1E" w:rsidRDefault="004B4886" w:rsidP="00EB44D5">
      <w:pPr>
        <w:pStyle w:val="Akapitzlist"/>
        <w:numPr>
          <w:ilvl w:val="0"/>
          <w:numId w:val="13"/>
        </w:numPr>
        <w:spacing w:before="120" w:after="120"/>
        <w:contextualSpacing w:val="0"/>
        <w:jc w:val="both"/>
        <w:rPr>
          <w:rFonts w:asciiTheme="minorHAnsi" w:hAnsiTheme="minorHAnsi" w:cstheme="minorHAnsi"/>
          <w:color w:val="FF0000"/>
          <w:sz w:val="24"/>
          <w:szCs w:val="24"/>
        </w:rPr>
      </w:pPr>
      <w:r w:rsidRPr="007F7C1E">
        <w:rPr>
          <w:rFonts w:asciiTheme="minorHAnsi" w:hAnsiTheme="minorHAnsi" w:cstheme="minorHAnsi"/>
          <w:sz w:val="24"/>
          <w:szCs w:val="24"/>
        </w:rPr>
        <w:t xml:space="preserve">Realizacja zamówienia będzie odbywać się sukcesywnie (partiami) na podstawie zlecenia zapotrzebowania składanego przez </w:t>
      </w:r>
      <w:r w:rsidR="007F7C1E">
        <w:rPr>
          <w:rFonts w:asciiTheme="minorHAnsi" w:hAnsiTheme="minorHAnsi" w:cstheme="minorHAnsi"/>
          <w:sz w:val="24"/>
          <w:szCs w:val="24"/>
        </w:rPr>
        <w:t xml:space="preserve">upoważnionych </w:t>
      </w:r>
      <w:r w:rsidRPr="007F7C1E">
        <w:rPr>
          <w:rFonts w:asciiTheme="minorHAnsi" w:hAnsiTheme="minorHAnsi" w:cstheme="minorHAnsi"/>
          <w:sz w:val="24"/>
          <w:szCs w:val="24"/>
        </w:rPr>
        <w:t xml:space="preserve">pracowników </w:t>
      </w:r>
      <w:r w:rsidR="007F7C1E">
        <w:rPr>
          <w:rFonts w:asciiTheme="minorHAnsi" w:hAnsiTheme="minorHAnsi" w:cstheme="minorHAnsi"/>
          <w:sz w:val="24"/>
          <w:szCs w:val="24"/>
        </w:rPr>
        <w:t>Zamawiającego</w:t>
      </w:r>
      <w:r w:rsidRPr="007F7C1E">
        <w:rPr>
          <w:rFonts w:asciiTheme="minorHAnsi" w:hAnsiTheme="minorHAnsi" w:cstheme="minorHAnsi"/>
          <w:sz w:val="24"/>
          <w:szCs w:val="24"/>
        </w:rPr>
        <w:t xml:space="preserve">, drogą elektroniczną </w:t>
      </w:r>
      <w:r w:rsidR="00EB44D5">
        <w:rPr>
          <w:rFonts w:asciiTheme="minorHAnsi" w:hAnsiTheme="minorHAnsi" w:cstheme="minorHAnsi"/>
          <w:sz w:val="24"/>
          <w:szCs w:val="24"/>
        </w:rPr>
        <w:t xml:space="preserve">na adres: </w:t>
      </w:r>
      <w:r w:rsidR="00EB44D5" w:rsidRPr="00852B18">
        <w:rPr>
          <w:rFonts w:asciiTheme="minorHAnsi" w:hAnsiTheme="minorHAnsi" w:cstheme="minorHAnsi"/>
          <w:b/>
          <w:bCs/>
          <w:sz w:val="24"/>
          <w:szCs w:val="24"/>
        </w:rPr>
        <w:t>………………</w:t>
      </w:r>
      <w:r w:rsidR="00852B18">
        <w:rPr>
          <w:rFonts w:asciiTheme="minorHAnsi" w:hAnsiTheme="minorHAnsi" w:cstheme="minorHAnsi"/>
          <w:b/>
          <w:bCs/>
          <w:sz w:val="24"/>
          <w:szCs w:val="24"/>
        </w:rPr>
        <w:t>@</w:t>
      </w:r>
      <w:r w:rsidR="00EB44D5" w:rsidRPr="00852B18">
        <w:rPr>
          <w:rFonts w:asciiTheme="minorHAnsi" w:hAnsiTheme="minorHAnsi" w:cstheme="minorHAnsi"/>
          <w:b/>
          <w:bCs/>
          <w:sz w:val="24"/>
          <w:szCs w:val="24"/>
        </w:rPr>
        <w:t>………………</w:t>
      </w:r>
      <w:r w:rsidR="00852B18">
        <w:rPr>
          <w:rFonts w:asciiTheme="minorHAnsi" w:hAnsiTheme="minorHAnsi" w:cstheme="minorHAnsi"/>
          <w:b/>
          <w:bCs/>
          <w:sz w:val="24"/>
          <w:szCs w:val="24"/>
        </w:rPr>
        <w:t xml:space="preserve"> </w:t>
      </w:r>
      <w:r w:rsidRPr="007F7C1E">
        <w:rPr>
          <w:rFonts w:asciiTheme="minorHAnsi" w:hAnsiTheme="minorHAnsi" w:cstheme="minorHAnsi"/>
          <w:sz w:val="24"/>
          <w:szCs w:val="24"/>
        </w:rPr>
        <w:t>lub pisemnie</w:t>
      </w:r>
      <w:r w:rsidR="00EB44D5">
        <w:rPr>
          <w:rFonts w:asciiTheme="minorHAnsi" w:hAnsiTheme="minorHAnsi" w:cstheme="minorHAnsi"/>
          <w:sz w:val="24"/>
          <w:szCs w:val="24"/>
        </w:rPr>
        <w:t xml:space="preserve"> na adres </w:t>
      </w:r>
      <w:r w:rsidR="00EB44D5" w:rsidRPr="00852B18">
        <w:rPr>
          <w:rFonts w:asciiTheme="minorHAnsi" w:hAnsiTheme="minorHAnsi" w:cstheme="minorHAnsi"/>
          <w:b/>
          <w:bCs/>
          <w:sz w:val="24"/>
          <w:szCs w:val="24"/>
        </w:rPr>
        <w:t>…………………………..</w:t>
      </w:r>
      <w:r w:rsidR="007F7C1E" w:rsidRPr="00852B18">
        <w:rPr>
          <w:rFonts w:asciiTheme="minorHAnsi" w:hAnsiTheme="minorHAnsi" w:cstheme="minorHAnsi"/>
          <w:b/>
          <w:bCs/>
          <w:sz w:val="24"/>
          <w:szCs w:val="24"/>
        </w:rPr>
        <w:t>.</w:t>
      </w:r>
    </w:p>
    <w:p w14:paraId="0A7B0075" w14:textId="77777777" w:rsidR="007F7C1E" w:rsidRPr="007F7C1E" w:rsidRDefault="004B4886" w:rsidP="00EB44D5">
      <w:pPr>
        <w:pStyle w:val="Akapitzlist"/>
        <w:numPr>
          <w:ilvl w:val="0"/>
          <w:numId w:val="13"/>
        </w:numPr>
        <w:spacing w:before="120" w:after="120"/>
        <w:contextualSpacing w:val="0"/>
        <w:jc w:val="both"/>
        <w:rPr>
          <w:rFonts w:asciiTheme="minorHAnsi" w:hAnsiTheme="minorHAnsi" w:cstheme="minorHAnsi"/>
          <w:color w:val="FF0000"/>
          <w:sz w:val="24"/>
          <w:szCs w:val="24"/>
        </w:rPr>
      </w:pPr>
      <w:r w:rsidRPr="007F7C1E">
        <w:rPr>
          <w:rFonts w:asciiTheme="minorHAnsi" w:hAnsiTheme="minorHAnsi" w:cstheme="minorHAnsi"/>
          <w:sz w:val="24"/>
          <w:szCs w:val="24"/>
        </w:rPr>
        <w:t>Dostarczona ilość oleju opałowego winna  być fakturowana zgodnie z objętościowym systemem sprzedaży paliw opartym na litrach</w:t>
      </w:r>
      <w:r w:rsidRPr="007F7C1E">
        <w:rPr>
          <w:rFonts w:asciiTheme="minorHAnsi" w:hAnsiTheme="minorHAnsi" w:cstheme="minorHAnsi"/>
          <w:sz w:val="24"/>
          <w:szCs w:val="24"/>
          <w:vertAlign w:val="superscript"/>
        </w:rPr>
        <w:t xml:space="preserve"> </w:t>
      </w:r>
      <w:r w:rsidRPr="007F7C1E">
        <w:rPr>
          <w:rFonts w:asciiTheme="minorHAnsi" w:hAnsiTheme="minorHAnsi" w:cstheme="minorHAnsi"/>
          <w:sz w:val="24"/>
          <w:szCs w:val="24"/>
        </w:rPr>
        <w:t xml:space="preserve"> w temperaturze referencyjnej 15</w:t>
      </w:r>
      <w:r w:rsidRPr="007F7C1E">
        <w:rPr>
          <w:rFonts w:asciiTheme="minorHAnsi" w:hAnsiTheme="minorHAnsi" w:cstheme="minorHAnsi"/>
          <w:sz w:val="24"/>
          <w:szCs w:val="24"/>
          <w:vertAlign w:val="superscript"/>
        </w:rPr>
        <w:t>o</w:t>
      </w:r>
      <w:r w:rsidRPr="007F7C1E">
        <w:rPr>
          <w:rFonts w:asciiTheme="minorHAnsi" w:hAnsiTheme="minorHAnsi" w:cstheme="minorHAnsi"/>
          <w:sz w:val="24"/>
          <w:szCs w:val="24"/>
        </w:rPr>
        <w:t>C.</w:t>
      </w:r>
    </w:p>
    <w:p w14:paraId="0628579E" w14:textId="38DFFEC4" w:rsidR="007F7C1E" w:rsidRPr="007F7C1E" w:rsidRDefault="004B4886" w:rsidP="00EB44D5">
      <w:pPr>
        <w:pStyle w:val="Akapitzlist"/>
        <w:numPr>
          <w:ilvl w:val="0"/>
          <w:numId w:val="13"/>
        </w:numPr>
        <w:spacing w:before="120" w:after="120"/>
        <w:contextualSpacing w:val="0"/>
        <w:jc w:val="both"/>
        <w:rPr>
          <w:rFonts w:asciiTheme="minorHAnsi" w:hAnsiTheme="minorHAnsi" w:cstheme="minorHAnsi"/>
          <w:color w:val="FF0000"/>
          <w:sz w:val="24"/>
          <w:szCs w:val="24"/>
        </w:rPr>
      </w:pPr>
      <w:r w:rsidRPr="007F7C1E">
        <w:rPr>
          <w:rFonts w:asciiTheme="minorHAnsi" w:hAnsiTheme="minorHAnsi" w:cstheme="minorHAnsi"/>
          <w:sz w:val="24"/>
          <w:szCs w:val="24"/>
        </w:rPr>
        <w:t xml:space="preserve">Zamawiający wymaga, aby realizacja dostaw odbywała się na koszt Wykonawcy, w terminie nie dłuższym niż 2 dni robocze od dnia zgłoszenia zapotrzebowania przez </w:t>
      </w:r>
      <w:r w:rsidR="007F7C1E">
        <w:rPr>
          <w:rFonts w:asciiTheme="minorHAnsi" w:hAnsiTheme="minorHAnsi" w:cstheme="minorHAnsi"/>
          <w:sz w:val="24"/>
          <w:szCs w:val="24"/>
        </w:rPr>
        <w:t>upoważnionych pracowników Zamawiającego</w:t>
      </w:r>
      <w:r w:rsidRPr="007F7C1E">
        <w:rPr>
          <w:rFonts w:asciiTheme="minorHAnsi" w:hAnsiTheme="minorHAnsi" w:cstheme="minorHAnsi"/>
          <w:sz w:val="24"/>
          <w:szCs w:val="24"/>
        </w:rPr>
        <w:t xml:space="preserve"> dostawy oleju, w godzinach 8.00 - 1</w:t>
      </w:r>
      <w:r w:rsidR="007F7C1E" w:rsidRPr="007F7C1E">
        <w:rPr>
          <w:rFonts w:asciiTheme="minorHAnsi" w:hAnsiTheme="minorHAnsi" w:cstheme="minorHAnsi"/>
          <w:sz w:val="24"/>
          <w:szCs w:val="24"/>
        </w:rPr>
        <w:t>4</w:t>
      </w:r>
      <w:r w:rsidRPr="007F7C1E">
        <w:rPr>
          <w:rFonts w:asciiTheme="minorHAnsi" w:hAnsiTheme="minorHAnsi" w:cstheme="minorHAnsi"/>
          <w:sz w:val="24"/>
          <w:szCs w:val="24"/>
        </w:rPr>
        <w:t xml:space="preserve">.00, z zastrzeżeniem postanowień § </w:t>
      </w:r>
      <w:r w:rsidR="00EB44D5">
        <w:rPr>
          <w:rFonts w:asciiTheme="minorHAnsi" w:hAnsiTheme="minorHAnsi" w:cstheme="minorHAnsi"/>
          <w:sz w:val="24"/>
          <w:szCs w:val="24"/>
        </w:rPr>
        <w:t>9</w:t>
      </w:r>
      <w:r w:rsidRPr="007F7C1E">
        <w:rPr>
          <w:rFonts w:asciiTheme="minorHAnsi" w:hAnsiTheme="minorHAnsi" w:cstheme="minorHAnsi"/>
          <w:sz w:val="24"/>
          <w:szCs w:val="24"/>
        </w:rPr>
        <w:t>. Przez wyrażenie „dni robocze” należy rozumieć dni od poniedziałku do piątku włącznie z wyłączeniem dni ustawowo wolnych od pracy</w:t>
      </w:r>
      <w:r w:rsidR="007F7C1E">
        <w:rPr>
          <w:rFonts w:asciiTheme="minorHAnsi" w:hAnsiTheme="minorHAnsi" w:cstheme="minorHAnsi"/>
          <w:sz w:val="24"/>
          <w:szCs w:val="24"/>
        </w:rPr>
        <w:t>.</w:t>
      </w:r>
    </w:p>
    <w:p w14:paraId="2C3F3B95" w14:textId="296D655B" w:rsidR="007F7C1E" w:rsidRPr="007F7C1E" w:rsidRDefault="004B4886" w:rsidP="00EB44D5">
      <w:pPr>
        <w:pStyle w:val="Akapitzlist"/>
        <w:numPr>
          <w:ilvl w:val="0"/>
          <w:numId w:val="13"/>
        </w:numPr>
        <w:spacing w:before="120" w:after="120"/>
        <w:contextualSpacing w:val="0"/>
        <w:jc w:val="both"/>
        <w:rPr>
          <w:rFonts w:asciiTheme="minorHAnsi" w:hAnsiTheme="minorHAnsi" w:cstheme="minorHAnsi"/>
          <w:color w:val="FF0000"/>
          <w:sz w:val="24"/>
          <w:szCs w:val="24"/>
        </w:rPr>
      </w:pPr>
      <w:r w:rsidRPr="007F7C1E">
        <w:rPr>
          <w:rFonts w:asciiTheme="minorHAnsi" w:hAnsiTheme="minorHAnsi" w:cstheme="minorHAnsi"/>
          <w:sz w:val="24"/>
          <w:szCs w:val="24"/>
        </w:rPr>
        <w:t xml:space="preserve">Dowodem zrealizowania każdorazowej dostawy będzie pisemne potwierdzenie przyjęcia towaru dokonane przez </w:t>
      </w:r>
      <w:r w:rsidR="007F7C1E">
        <w:rPr>
          <w:rFonts w:asciiTheme="minorHAnsi" w:hAnsiTheme="minorHAnsi" w:cstheme="minorHAnsi"/>
          <w:sz w:val="24"/>
          <w:szCs w:val="24"/>
        </w:rPr>
        <w:t>upoważnionego pracownika Zamawiającego</w:t>
      </w:r>
      <w:r w:rsidRPr="007F7C1E">
        <w:rPr>
          <w:rFonts w:asciiTheme="minorHAnsi" w:hAnsiTheme="minorHAnsi" w:cstheme="minorHAnsi"/>
          <w:sz w:val="24"/>
          <w:szCs w:val="24"/>
        </w:rPr>
        <w:t>.</w:t>
      </w:r>
    </w:p>
    <w:p w14:paraId="3C225763" w14:textId="0AE7FFA6" w:rsidR="007F7C1E" w:rsidRPr="007F7C1E" w:rsidRDefault="004B4886" w:rsidP="00EB44D5">
      <w:pPr>
        <w:pStyle w:val="Akapitzlist"/>
        <w:numPr>
          <w:ilvl w:val="0"/>
          <w:numId w:val="13"/>
        </w:numPr>
        <w:spacing w:before="120" w:after="120"/>
        <w:contextualSpacing w:val="0"/>
        <w:jc w:val="both"/>
        <w:rPr>
          <w:rFonts w:asciiTheme="minorHAnsi" w:hAnsiTheme="minorHAnsi" w:cstheme="minorHAnsi"/>
          <w:color w:val="FF0000"/>
          <w:sz w:val="24"/>
          <w:szCs w:val="24"/>
        </w:rPr>
      </w:pPr>
      <w:r w:rsidRPr="007F7C1E">
        <w:rPr>
          <w:rFonts w:asciiTheme="minorHAnsi" w:hAnsiTheme="minorHAnsi" w:cstheme="minorHAnsi"/>
          <w:sz w:val="24"/>
          <w:szCs w:val="24"/>
        </w:rPr>
        <w:t xml:space="preserve">W przypadku stwierdzenia braków lub wad w dostarczonym towarze, </w:t>
      </w:r>
      <w:r w:rsidR="007F7C1E">
        <w:rPr>
          <w:rFonts w:asciiTheme="minorHAnsi" w:hAnsiTheme="minorHAnsi" w:cstheme="minorHAnsi"/>
          <w:sz w:val="24"/>
          <w:szCs w:val="24"/>
        </w:rPr>
        <w:t>Zamawiający</w:t>
      </w:r>
      <w:r w:rsidRPr="007F7C1E">
        <w:rPr>
          <w:rFonts w:asciiTheme="minorHAnsi" w:hAnsiTheme="minorHAnsi" w:cstheme="minorHAnsi"/>
          <w:sz w:val="24"/>
          <w:szCs w:val="24"/>
        </w:rPr>
        <w:t xml:space="preserve"> zastrzega sobie prawo do żądania dokonania przez Wykonawcę uzupełnienia lub wymiany towaru na wolny od</w:t>
      </w:r>
      <w:r w:rsidRPr="007F7C1E">
        <w:rPr>
          <w:rFonts w:asciiTheme="minorHAnsi" w:hAnsiTheme="minorHAnsi" w:cstheme="minorHAnsi"/>
          <w:color w:val="FF0000"/>
          <w:sz w:val="24"/>
          <w:szCs w:val="24"/>
        </w:rPr>
        <w:t xml:space="preserve"> </w:t>
      </w:r>
      <w:r w:rsidRPr="007F7C1E">
        <w:rPr>
          <w:rFonts w:asciiTheme="minorHAnsi" w:hAnsiTheme="minorHAnsi" w:cstheme="minorHAnsi"/>
          <w:sz w:val="24"/>
          <w:szCs w:val="24"/>
        </w:rPr>
        <w:t>wad.</w:t>
      </w:r>
    </w:p>
    <w:p w14:paraId="0931D649" w14:textId="77777777" w:rsidR="007F7C1E" w:rsidRPr="007F7C1E" w:rsidRDefault="004B4886" w:rsidP="00EB44D5">
      <w:pPr>
        <w:pStyle w:val="Akapitzlist"/>
        <w:numPr>
          <w:ilvl w:val="0"/>
          <w:numId w:val="13"/>
        </w:numPr>
        <w:spacing w:before="120" w:after="120"/>
        <w:contextualSpacing w:val="0"/>
        <w:jc w:val="both"/>
        <w:rPr>
          <w:rFonts w:asciiTheme="minorHAnsi" w:hAnsiTheme="minorHAnsi" w:cstheme="minorHAnsi"/>
          <w:color w:val="FF0000"/>
          <w:sz w:val="24"/>
          <w:szCs w:val="24"/>
        </w:rPr>
      </w:pPr>
      <w:r w:rsidRPr="007F7C1E">
        <w:rPr>
          <w:rFonts w:asciiTheme="minorHAnsi" w:hAnsiTheme="minorHAnsi" w:cstheme="minorHAnsi"/>
          <w:bCs/>
          <w:iCs/>
          <w:sz w:val="24"/>
          <w:szCs w:val="24"/>
        </w:rPr>
        <w:t>Wykonawca ponosi odpowiedzialność za jakość dostarczonego oleju opałowego.</w:t>
      </w:r>
    </w:p>
    <w:p w14:paraId="19ED142B" w14:textId="72476BDA" w:rsidR="007F7C1E" w:rsidRPr="007F7C1E" w:rsidRDefault="004B4886" w:rsidP="00EB44D5">
      <w:pPr>
        <w:pStyle w:val="Akapitzlist"/>
        <w:numPr>
          <w:ilvl w:val="0"/>
          <w:numId w:val="13"/>
        </w:numPr>
        <w:spacing w:before="120" w:after="120"/>
        <w:contextualSpacing w:val="0"/>
        <w:jc w:val="both"/>
        <w:rPr>
          <w:rFonts w:asciiTheme="minorHAnsi" w:hAnsiTheme="minorHAnsi" w:cstheme="minorHAnsi"/>
          <w:color w:val="FF0000"/>
          <w:sz w:val="24"/>
          <w:szCs w:val="24"/>
        </w:rPr>
      </w:pPr>
      <w:r w:rsidRPr="007F7C1E">
        <w:rPr>
          <w:rFonts w:asciiTheme="minorHAnsi" w:hAnsiTheme="minorHAnsi" w:cstheme="minorHAnsi"/>
          <w:sz w:val="24"/>
          <w:szCs w:val="24"/>
        </w:rPr>
        <w:lastRenderedPageBreak/>
        <w:t xml:space="preserve">Miernikiem dostarczonego oleju opałowego będą wskazania zalegalizowanego licznika paliwa zainstalowanego na autocysternie dowożącej olej, odczytane w obecności upoważnionego przez </w:t>
      </w:r>
      <w:r w:rsidR="007F7C1E">
        <w:rPr>
          <w:rFonts w:asciiTheme="minorHAnsi" w:hAnsiTheme="minorHAnsi" w:cstheme="minorHAnsi"/>
          <w:sz w:val="24"/>
          <w:szCs w:val="24"/>
        </w:rPr>
        <w:t>Zamawiającego</w:t>
      </w:r>
      <w:r w:rsidRPr="007F7C1E">
        <w:rPr>
          <w:rFonts w:asciiTheme="minorHAnsi" w:hAnsiTheme="minorHAnsi" w:cstheme="minorHAnsi"/>
          <w:sz w:val="24"/>
          <w:szCs w:val="24"/>
        </w:rPr>
        <w:t xml:space="preserve"> pracownika.</w:t>
      </w:r>
    </w:p>
    <w:p w14:paraId="5C2DDB69" w14:textId="77777777" w:rsidR="007F7C1E" w:rsidRPr="007F7C1E" w:rsidRDefault="004B4886" w:rsidP="00EB44D5">
      <w:pPr>
        <w:pStyle w:val="Akapitzlist"/>
        <w:numPr>
          <w:ilvl w:val="0"/>
          <w:numId w:val="13"/>
        </w:numPr>
        <w:spacing w:before="120" w:after="120"/>
        <w:contextualSpacing w:val="0"/>
        <w:jc w:val="both"/>
        <w:rPr>
          <w:rFonts w:asciiTheme="minorHAnsi" w:hAnsiTheme="minorHAnsi" w:cstheme="minorHAnsi"/>
          <w:color w:val="FF0000"/>
          <w:sz w:val="24"/>
          <w:szCs w:val="24"/>
        </w:rPr>
      </w:pPr>
      <w:r w:rsidRPr="007F7C1E">
        <w:rPr>
          <w:rFonts w:asciiTheme="minorHAnsi" w:hAnsiTheme="minorHAnsi" w:cstheme="minorHAnsi"/>
          <w:sz w:val="24"/>
          <w:szCs w:val="24"/>
        </w:rPr>
        <w:t>Wymaga się, aby każdorazowo wraz z dostawą Wykonawca przedłożył świadectwo jakości na partię oleju.</w:t>
      </w:r>
    </w:p>
    <w:p w14:paraId="27FCFD1B" w14:textId="016623A2" w:rsidR="007F7C1E" w:rsidRPr="007F7C1E" w:rsidRDefault="004B4886" w:rsidP="00EB44D5">
      <w:pPr>
        <w:pStyle w:val="Akapitzlist"/>
        <w:numPr>
          <w:ilvl w:val="0"/>
          <w:numId w:val="13"/>
        </w:numPr>
        <w:spacing w:before="120" w:after="120"/>
        <w:contextualSpacing w:val="0"/>
        <w:jc w:val="both"/>
        <w:rPr>
          <w:rFonts w:asciiTheme="minorHAnsi" w:hAnsiTheme="minorHAnsi" w:cstheme="minorHAnsi"/>
          <w:color w:val="FF0000"/>
          <w:sz w:val="24"/>
          <w:szCs w:val="24"/>
        </w:rPr>
      </w:pPr>
      <w:r w:rsidRPr="007F7C1E">
        <w:rPr>
          <w:rFonts w:asciiTheme="minorHAnsi" w:hAnsiTheme="minorHAnsi" w:cstheme="minorHAnsi"/>
          <w:sz w:val="24"/>
          <w:szCs w:val="24"/>
        </w:rPr>
        <w:t xml:space="preserve">W przypadku dostarczenia oleju opałowego bez dokumentu, a którym mowa w </w:t>
      </w:r>
      <w:r w:rsidR="00EB44D5">
        <w:rPr>
          <w:rFonts w:asciiTheme="minorHAnsi" w:hAnsiTheme="minorHAnsi" w:cstheme="minorHAnsi"/>
          <w:sz w:val="24"/>
          <w:szCs w:val="24"/>
        </w:rPr>
        <w:t>ust</w:t>
      </w:r>
      <w:r w:rsidRPr="007F7C1E">
        <w:rPr>
          <w:rFonts w:asciiTheme="minorHAnsi" w:hAnsiTheme="minorHAnsi" w:cstheme="minorHAnsi"/>
          <w:sz w:val="24"/>
          <w:szCs w:val="24"/>
        </w:rPr>
        <w:t>. 1</w:t>
      </w:r>
      <w:r w:rsidR="007F7C1E" w:rsidRPr="007F7C1E">
        <w:rPr>
          <w:rFonts w:asciiTheme="minorHAnsi" w:hAnsiTheme="minorHAnsi" w:cstheme="minorHAnsi"/>
          <w:sz w:val="24"/>
          <w:szCs w:val="24"/>
        </w:rPr>
        <w:t>0</w:t>
      </w:r>
      <w:r w:rsidRPr="007F7C1E">
        <w:rPr>
          <w:rFonts w:asciiTheme="minorHAnsi" w:hAnsiTheme="minorHAnsi" w:cstheme="minorHAnsi"/>
          <w:sz w:val="24"/>
          <w:szCs w:val="24"/>
        </w:rPr>
        <w:t xml:space="preserve"> lub towaru niezgodnego z obowiązującą normą lub złożoną ofertą, </w:t>
      </w:r>
      <w:r w:rsidR="007F7C1E">
        <w:rPr>
          <w:rFonts w:asciiTheme="minorHAnsi" w:hAnsiTheme="minorHAnsi" w:cstheme="minorHAnsi"/>
          <w:sz w:val="24"/>
          <w:szCs w:val="24"/>
        </w:rPr>
        <w:t>Zamawiającemu</w:t>
      </w:r>
      <w:r w:rsidRPr="007F7C1E">
        <w:rPr>
          <w:rFonts w:asciiTheme="minorHAnsi" w:hAnsiTheme="minorHAnsi" w:cstheme="minorHAnsi"/>
          <w:sz w:val="24"/>
          <w:szCs w:val="24"/>
        </w:rPr>
        <w:t xml:space="preserve"> przysługiwać będzie prawo do odmowy przyjęcia towaru. </w:t>
      </w:r>
    </w:p>
    <w:p w14:paraId="7C2D0D49" w14:textId="5B2FB998" w:rsidR="007F7C1E" w:rsidRPr="007F7C1E" w:rsidRDefault="004B4886" w:rsidP="00EB44D5">
      <w:pPr>
        <w:pStyle w:val="Akapitzlist"/>
        <w:numPr>
          <w:ilvl w:val="0"/>
          <w:numId w:val="13"/>
        </w:numPr>
        <w:spacing w:before="120" w:after="120"/>
        <w:contextualSpacing w:val="0"/>
        <w:jc w:val="both"/>
        <w:rPr>
          <w:rFonts w:asciiTheme="minorHAnsi" w:hAnsiTheme="minorHAnsi" w:cstheme="minorHAnsi"/>
          <w:color w:val="FF0000"/>
          <w:sz w:val="24"/>
          <w:szCs w:val="24"/>
        </w:rPr>
      </w:pPr>
      <w:r w:rsidRPr="007F7C1E">
        <w:rPr>
          <w:rFonts w:asciiTheme="minorHAnsi" w:hAnsiTheme="minorHAnsi" w:cstheme="minorHAnsi"/>
          <w:sz w:val="24"/>
          <w:szCs w:val="24"/>
        </w:rPr>
        <w:t xml:space="preserve">W przypadku wątpliwości, co do jakości dostarczanego oleju opałowego – </w:t>
      </w:r>
      <w:r w:rsidR="007F7C1E">
        <w:rPr>
          <w:rFonts w:asciiTheme="minorHAnsi" w:hAnsiTheme="minorHAnsi" w:cstheme="minorHAnsi"/>
          <w:sz w:val="24"/>
          <w:szCs w:val="24"/>
        </w:rPr>
        <w:t xml:space="preserve">Zamawiający </w:t>
      </w:r>
      <w:r w:rsidRPr="007F7C1E">
        <w:rPr>
          <w:rFonts w:asciiTheme="minorHAnsi" w:hAnsiTheme="minorHAnsi" w:cstheme="minorHAnsi"/>
          <w:sz w:val="24"/>
          <w:szCs w:val="24"/>
        </w:rPr>
        <w:t>powiadomi o powyższym fakcie Wykonawcę i zastrzega sobie prawo pobrania w obecności przedstawiciela Wykonawcy próbki oleju opałowego i skierowanie jej do badania do wybranego przez siebie laboratorium na koszt Wykonawcy.</w:t>
      </w:r>
    </w:p>
    <w:p w14:paraId="43FE0364" w14:textId="433C19BC" w:rsidR="007F7C1E" w:rsidRPr="007F7C1E" w:rsidRDefault="004B4886" w:rsidP="00EB44D5">
      <w:pPr>
        <w:pStyle w:val="Akapitzlist"/>
        <w:numPr>
          <w:ilvl w:val="0"/>
          <w:numId w:val="13"/>
        </w:numPr>
        <w:spacing w:before="120" w:after="120"/>
        <w:contextualSpacing w:val="0"/>
        <w:jc w:val="both"/>
        <w:rPr>
          <w:rFonts w:asciiTheme="minorHAnsi" w:hAnsiTheme="minorHAnsi" w:cstheme="minorHAnsi"/>
          <w:color w:val="FF0000"/>
          <w:sz w:val="24"/>
          <w:szCs w:val="24"/>
        </w:rPr>
      </w:pPr>
      <w:r w:rsidRPr="007F7C1E">
        <w:rPr>
          <w:rFonts w:asciiTheme="minorHAnsi" w:hAnsiTheme="minorHAnsi" w:cstheme="minorHAnsi"/>
          <w:sz w:val="24"/>
          <w:szCs w:val="24"/>
        </w:rPr>
        <w:t xml:space="preserve">W przypadku potwierdzenia przez laboratorium badawcze zastrzeżeń </w:t>
      </w:r>
      <w:r w:rsidR="007F7C1E">
        <w:rPr>
          <w:rFonts w:asciiTheme="minorHAnsi" w:hAnsiTheme="minorHAnsi" w:cstheme="minorHAnsi"/>
          <w:sz w:val="24"/>
          <w:szCs w:val="24"/>
        </w:rPr>
        <w:t>Zamawiającego</w:t>
      </w:r>
      <w:r w:rsidRPr="007F7C1E">
        <w:rPr>
          <w:rFonts w:asciiTheme="minorHAnsi" w:hAnsiTheme="minorHAnsi" w:cstheme="minorHAnsi"/>
          <w:sz w:val="24"/>
          <w:szCs w:val="24"/>
        </w:rPr>
        <w:t xml:space="preserve"> co do jakości oleju opałowego, Wykonawca dostarczy olej opałowy o właściwych parametrach technicznych w ilości, która została zakwestionowana. Dodatkowo Wykonawca obciążony zostanie kosztami badania próbek, kosztami usuwania awarii urządzeń lub kosztami ich wymiany, jeżeli zastosowany olej opałowy niespełniający wymogów jakościowych spowoduje ich uszkodzenie lub zniszczenie. Podstawą do obciążenia Wykonawcy kosztami napraw będzie protokół oględzin i naprawy.</w:t>
      </w:r>
    </w:p>
    <w:p w14:paraId="72556B2D" w14:textId="56CE50C9" w:rsidR="004B4886" w:rsidRPr="007F7C1E" w:rsidRDefault="004B4886" w:rsidP="00EB44D5">
      <w:pPr>
        <w:pStyle w:val="Akapitzlist"/>
        <w:numPr>
          <w:ilvl w:val="0"/>
          <w:numId w:val="13"/>
        </w:numPr>
        <w:tabs>
          <w:tab w:val="left" w:pos="284"/>
        </w:tabs>
        <w:spacing w:before="120" w:after="120"/>
        <w:contextualSpacing w:val="0"/>
        <w:jc w:val="both"/>
        <w:rPr>
          <w:rFonts w:asciiTheme="minorHAnsi" w:hAnsiTheme="minorHAnsi" w:cstheme="minorHAnsi"/>
          <w:color w:val="FF0000"/>
          <w:sz w:val="24"/>
          <w:szCs w:val="24"/>
        </w:rPr>
      </w:pPr>
      <w:r w:rsidRPr="007F7C1E">
        <w:rPr>
          <w:rFonts w:asciiTheme="minorHAnsi" w:hAnsiTheme="minorHAnsi" w:cstheme="minorHAnsi"/>
          <w:sz w:val="24"/>
          <w:szCs w:val="24"/>
        </w:rPr>
        <w:t>W przypadku wystąpienia szkody w instalacji grzewczej Zamawiającego wynikłej i udowodnionej z winy złej jakości oleju, Wykonawca pokryje koszty napraw.</w:t>
      </w:r>
    </w:p>
    <w:p w14:paraId="51FD8D4A" w14:textId="61CF24E0" w:rsidR="004B4886" w:rsidRPr="004B4886" w:rsidRDefault="004B4886" w:rsidP="00712378">
      <w:pPr>
        <w:spacing w:before="360" w:after="0"/>
        <w:jc w:val="center"/>
        <w:rPr>
          <w:rFonts w:asciiTheme="minorHAnsi" w:hAnsiTheme="minorHAnsi" w:cstheme="minorHAnsi"/>
          <w:b/>
          <w:sz w:val="24"/>
          <w:szCs w:val="24"/>
        </w:rPr>
      </w:pPr>
      <w:r w:rsidRPr="004B4886">
        <w:rPr>
          <w:rFonts w:asciiTheme="minorHAnsi" w:hAnsiTheme="minorHAnsi" w:cstheme="minorHAnsi"/>
          <w:b/>
          <w:sz w:val="24"/>
          <w:szCs w:val="24"/>
        </w:rPr>
        <w:t xml:space="preserve">§ </w:t>
      </w:r>
      <w:r w:rsidR="007F7C1E">
        <w:rPr>
          <w:rFonts w:asciiTheme="minorHAnsi" w:hAnsiTheme="minorHAnsi" w:cstheme="minorHAnsi"/>
          <w:b/>
          <w:sz w:val="24"/>
          <w:szCs w:val="24"/>
        </w:rPr>
        <w:t>4</w:t>
      </w:r>
    </w:p>
    <w:p w14:paraId="0722381D" w14:textId="77777777" w:rsidR="004B4886" w:rsidRPr="004B4886" w:rsidRDefault="004B4886" w:rsidP="00712378">
      <w:pPr>
        <w:spacing w:after="120"/>
        <w:jc w:val="center"/>
        <w:rPr>
          <w:rFonts w:asciiTheme="minorHAnsi" w:hAnsiTheme="minorHAnsi" w:cstheme="minorHAnsi"/>
          <w:b/>
          <w:sz w:val="24"/>
          <w:szCs w:val="24"/>
        </w:rPr>
      </w:pPr>
      <w:r w:rsidRPr="004B4886">
        <w:rPr>
          <w:rFonts w:asciiTheme="minorHAnsi" w:hAnsiTheme="minorHAnsi" w:cstheme="minorHAnsi"/>
          <w:b/>
          <w:sz w:val="24"/>
          <w:szCs w:val="24"/>
        </w:rPr>
        <w:t>[Rozliczenie przedmiotu Umowy]</w:t>
      </w:r>
    </w:p>
    <w:p w14:paraId="576F5B53" w14:textId="4671A5A3" w:rsidR="00712378" w:rsidRDefault="004B4886" w:rsidP="00EB44D5">
      <w:pPr>
        <w:pStyle w:val="Akapitzlist"/>
        <w:widowControl w:val="0"/>
        <w:numPr>
          <w:ilvl w:val="0"/>
          <w:numId w:val="11"/>
        </w:numPr>
        <w:tabs>
          <w:tab w:val="left" w:pos="284"/>
        </w:tabs>
        <w:spacing w:after="120"/>
        <w:ind w:left="283" w:hanging="425"/>
        <w:contextualSpacing w:val="0"/>
        <w:jc w:val="both"/>
        <w:rPr>
          <w:rFonts w:asciiTheme="minorHAnsi" w:hAnsiTheme="minorHAnsi" w:cstheme="minorHAnsi"/>
          <w:sz w:val="24"/>
          <w:szCs w:val="24"/>
        </w:rPr>
      </w:pPr>
      <w:r w:rsidRPr="00712378">
        <w:rPr>
          <w:rFonts w:asciiTheme="minorHAnsi" w:hAnsiTheme="minorHAnsi" w:cstheme="minorHAnsi"/>
          <w:sz w:val="24"/>
          <w:szCs w:val="24"/>
        </w:rPr>
        <w:t xml:space="preserve">Wynagrodzenie Wykonawcy za realizację całości zamówienia, o którym mowa w § 2 ust. 1 wynosi </w:t>
      </w:r>
      <w:r w:rsidRPr="00712378">
        <w:rPr>
          <w:rFonts w:asciiTheme="minorHAnsi" w:hAnsiTheme="minorHAnsi" w:cstheme="minorHAnsi"/>
          <w:bCs/>
          <w:sz w:val="24"/>
          <w:szCs w:val="24"/>
        </w:rPr>
        <w:t>……..</w:t>
      </w:r>
      <w:r w:rsidRPr="00712378">
        <w:rPr>
          <w:rFonts w:asciiTheme="minorHAnsi" w:hAnsiTheme="minorHAnsi" w:cstheme="minorHAnsi"/>
          <w:sz w:val="24"/>
          <w:szCs w:val="24"/>
        </w:rPr>
        <w:t xml:space="preserve"> zł netto, powiększone o 23% podatek VAT w kwocie ………… zł, co łącznie daje</w:t>
      </w:r>
      <w:r w:rsidR="007F7C1E" w:rsidRPr="00712378">
        <w:rPr>
          <w:rFonts w:asciiTheme="minorHAnsi" w:hAnsiTheme="minorHAnsi" w:cstheme="minorHAnsi"/>
          <w:sz w:val="24"/>
          <w:szCs w:val="24"/>
        </w:rPr>
        <w:t xml:space="preserve"> ……………………………</w:t>
      </w:r>
      <w:r w:rsidRPr="00712378">
        <w:rPr>
          <w:rFonts w:asciiTheme="minorHAnsi" w:hAnsiTheme="minorHAnsi" w:cstheme="minorHAnsi"/>
          <w:sz w:val="24"/>
          <w:szCs w:val="24"/>
        </w:rPr>
        <w:t>zł brutto (słownie:</w:t>
      </w:r>
      <w:r w:rsidR="007F7C1E" w:rsidRPr="00712378">
        <w:rPr>
          <w:rFonts w:asciiTheme="minorHAnsi" w:hAnsiTheme="minorHAnsi" w:cstheme="minorHAnsi"/>
          <w:sz w:val="24"/>
          <w:szCs w:val="24"/>
        </w:rPr>
        <w:t xml:space="preserve"> …………………………………………………..</w:t>
      </w:r>
      <w:r w:rsidRPr="00712378">
        <w:rPr>
          <w:rFonts w:asciiTheme="minorHAnsi" w:hAnsiTheme="minorHAnsi" w:cstheme="minorHAnsi"/>
          <w:sz w:val="24"/>
          <w:szCs w:val="24"/>
        </w:rPr>
        <w:t xml:space="preserve">), zgodnie z ofertą Wykonawcy, stanowiącą załącznik nr </w:t>
      </w:r>
      <w:r w:rsidR="00712378" w:rsidRPr="00712378">
        <w:rPr>
          <w:rFonts w:asciiTheme="minorHAnsi" w:hAnsiTheme="minorHAnsi" w:cstheme="minorHAnsi"/>
          <w:sz w:val="24"/>
          <w:szCs w:val="24"/>
        </w:rPr>
        <w:t>1</w:t>
      </w:r>
      <w:r w:rsidRPr="00712378">
        <w:rPr>
          <w:rFonts w:asciiTheme="minorHAnsi" w:hAnsiTheme="minorHAnsi" w:cstheme="minorHAnsi"/>
          <w:sz w:val="24"/>
          <w:szCs w:val="24"/>
        </w:rPr>
        <w:t xml:space="preserve"> do Umowy</w:t>
      </w:r>
      <w:r w:rsidRPr="004B4886">
        <w:rPr>
          <w:rFonts w:asciiTheme="minorHAnsi" w:hAnsiTheme="minorHAnsi" w:cstheme="minorHAnsi"/>
          <w:sz w:val="24"/>
          <w:szCs w:val="24"/>
        </w:rPr>
        <w:t>.</w:t>
      </w:r>
    </w:p>
    <w:p w14:paraId="1B4B4F23" w14:textId="4943B3E0" w:rsidR="004B4886" w:rsidRPr="00712378" w:rsidRDefault="00712378" w:rsidP="00EB44D5">
      <w:pPr>
        <w:pStyle w:val="Akapitzlist"/>
        <w:widowControl w:val="0"/>
        <w:numPr>
          <w:ilvl w:val="0"/>
          <w:numId w:val="11"/>
        </w:numPr>
        <w:tabs>
          <w:tab w:val="left" w:pos="284"/>
        </w:tabs>
        <w:spacing w:after="120"/>
        <w:ind w:left="283" w:hanging="425"/>
        <w:contextualSpacing w:val="0"/>
        <w:jc w:val="both"/>
        <w:rPr>
          <w:rFonts w:asciiTheme="minorHAnsi" w:hAnsiTheme="minorHAnsi" w:cstheme="minorHAnsi"/>
          <w:sz w:val="24"/>
          <w:szCs w:val="24"/>
        </w:rPr>
      </w:pPr>
      <w:r>
        <w:rPr>
          <w:rFonts w:asciiTheme="minorHAnsi" w:hAnsiTheme="minorHAnsi" w:cstheme="minorHAnsi"/>
          <w:sz w:val="24"/>
          <w:szCs w:val="24"/>
        </w:rPr>
        <w:t>Z</w:t>
      </w:r>
      <w:r w:rsidR="004B4886" w:rsidRPr="00712378">
        <w:rPr>
          <w:rFonts w:asciiTheme="minorHAnsi" w:eastAsiaTheme="minorHAnsi" w:hAnsiTheme="minorHAnsi" w:cstheme="minorHAnsi"/>
          <w:color w:val="000000"/>
          <w:sz w:val="24"/>
          <w:szCs w:val="24"/>
          <w:lang w:eastAsia="en-US"/>
        </w:rPr>
        <w:t xml:space="preserve">godnie z ofertą, która stanowi załącznik nr </w:t>
      </w:r>
      <w:r>
        <w:rPr>
          <w:rFonts w:asciiTheme="minorHAnsi" w:eastAsiaTheme="minorHAnsi" w:hAnsiTheme="minorHAnsi" w:cstheme="minorHAnsi"/>
          <w:color w:val="000000"/>
          <w:sz w:val="24"/>
          <w:szCs w:val="24"/>
          <w:lang w:eastAsia="en-US"/>
        </w:rPr>
        <w:t>1</w:t>
      </w:r>
      <w:r w:rsidR="004B4886" w:rsidRPr="00712378">
        <w:rPr>
          <w:rFonts w:asciiTheme="minorHAnsi" w:eastAsiaTheme="minorHAnsi" w:hAnsiTheme="minorHAnsi" w:cstheme="minorHAnsi"/>
          <w:color w:val="000000"/>
          <w:sz w:val="24"/>
          <w:szCs w:val="24"/>
          <w:lang w:eastAsia="en-US"/>
        </w:rPr>
        <w:t xml:space="preserve"> do Umowy cena Wykonawcy za 1 litr oleju opałowego wynosi: cena producenta netto ………….. zł (</w:t>
      </w:r>
      <w:r w:rsidR="004B4886" w:rsidRPr="00712378">
        <w:rPr>
          <w:rFonts w:asciiTheme="minorHAnsi" w:eastAsiaTheme="minorHAnsi" w:hAnsiTheme="minorHAnsi" w:cstheme="minorHAnsi"/>
          <w:i/>
          <w:color w:val="000000"/>
          <w:sz w:val="24"/>
          <w:szCs w:val="24"/>
          <w:lang w:eastAsia="en-US"/>
        </w:rPr>
        <w:t xml:space="preserve">do </w:t>
      </w:r>
      <w:r>
        <w:rPr>
          <w:rFonts w:asciiTheme="minorHAnsi" w:eastAsiaTheme="minorHAnsi" w:hAnsiTheme="minorHAnsi" w:cstheme="minorHAnsi"/>
          <w:i/>
          <w:color w:val="000000"/>
          <w:sz w:val="24"/>
          <w:szCs w:val="24"/>
          <w:lang w:eastAsia="en-US"/>
        </w:rPr>
        <w:t>czterech</w:t>
      </w:r>
      <w:r w:rsidR="004B4886" w:rsidRPr="00712378">
        <w:rPr>
          <w:rFonts w:asciiTheme="minorHAnsi" w:eastAsiaTheme="minorHAnsi" w:hAnsiTheme="minorHAnsi" w:cstheme="minorHAnsi"/>
          <w:i/>
          <w:color w:val="000000"/>
          <w:sz w:val="24"/>
          <w:szCs w:val="24"/>
          <w:lang w:eastAsia="en-US"/>
        </w:rPr>
        <w:t xml:space="preserve"> miejsc po przecinku</w:t>
      </w:r>
      <w:r w:rsidR="004B4886" w:rsidRPr="00712378">
        <w:rPr>
          <w:rFonts w:asciiTheme="minorHAnsi" w:eastAsiaTheme="minorHAnsi" w:hAnsiTheme="minorHAnsi" w:cstheme="minorHAnsi"/>
          <w:color w:val="000000"/>
          <w:sz w:val="24"/>
          <w:szCs w:val="24"/>
          <w:lang w:eastAsia="en-US"/>
        </w:rPr>
        <w:t>),pomniejszona o upust Wykonawcy …….. % i powiększona o 23% podatek VAT, co daje kwotę ….…. zł ceny brutto za 1 litr oleju opałowego (</w:t>
      </w:r>
      <w:r w:rsidR="004B4886" w:rsidRPr="00712378">
        <w:rPr>
          <w:rFonts w:asciiTheme="minorHAnsi" w:eastAsiaTheme="minorHAnsi" w:hAnsiTheme="minorHAnsi" w:cstheme="minorHAnsi"/>
          <w:i/>
          <w:color w:val="000000"/>
          <w:sz w:val="24"/>
          <w:szCs w:val="24"/>
          <w:lang w:eastAsia="en-US"/>
        </w:rPr>
        <w:t>do dwóch miejsc po przecinku</w:t>
      </w:r>
      <w:r w:rsidR="004B4886" w:rsidRPr="00712378">
        <w:rPr>
          <w:rFonts w:asciiTheme="minorHAnsi" w:eastAsiaTheme="minorHAnsi" w:hAnsiTheme="minorHAnsi" w:cstheme="minorHAnsi"/>
          <w:color w:val="000000"/>
          <w:sz w:val="24"/>
          <w:szCs w:val="24"/>
          <w:lang w:eastAsia="en-US"/>
        </w:rPr>
        <w:t>).</w:t>
      </w:r>
    </w:p>
    <w:p w14:paraId="3327BB25" w14:textId="592802DB" w:rsidR="004B4886" w:rsidRPr="004B4886" w:rsidRDefault="004B4886" w:rsidP="00EB44D5">
      <w:pPr>
        <w:pStyle w:val="Akapitzlist"/>
        <w:widowControl w:val="0"/>
        <w:numPr>
          <w:ilvl w:val="0"/>
          <w:numId w:val="11"/>
        </w:numPr>
        <w:tabs>
          <w:tab w:val="left" w:pos="284"/>
        </w:tabs>
        <w:spacing w:after="120"/>
        <w:ind w:left="284" w:hanging="284"/>
        <w:contextualSpacing w:val="0"/>
        <w:jc w:val="both"/>
        <w:rPr>
          <w:rFonts w:asciiTheme="minorHAnsi" w:hAnsiTheme="minorHAnsi" w:cstheme="minorHAnsi"/>
          <w:bCs/>
          <w:sz w:val="24"/>
          <w:szCs w:val="24"/>
        </w:rPr>
      </w:pPr>
      <w:r w:rsidRPr="004B4886">
        <w:rPr>
          <w:rFonts w:asciiTheme="minorHAnsi" w:hAnsiTheme="minorHAnsi" w:cstheme="minorHAnsi"/>
          <w:sz w:val="24"/>
          <w:szCs w:val="24"/>
        </w:rPr>
        <w:t>Wykonawca zobowiązuje się do zachowania stałego upustu do cen producenta  w okresie obowiązywania Umowy, który wynosi …… %, zgodnie ze złożoną ofertą, stanowiącą załącznik nr </w:t>
      </w:r>
      <w:r w:rsidR="00712378">
        <w:rPr>
          <w:rFonts w:asciiTheme="minorHAnsi" w:hAnsiTheme="minorHAnsi" w:cstheme="minorHAnsi"/>
          <w:sz w:val="24"/>
          <w:szCs w:val="24"/>
        </w:rPr>
        <w:t>1</w:t>
      </w:r>
      <w:r w:rsidRPr="004B4886">
        <w:rPr>
          <w:rFonts w:asciiTheme="minorHAnsi" w:hAnsiTheme="minorHAnsi" w:cstheme="minorHAnsi"/>
          <w:sz w:val="24"/>
          <w:szCs w:val="24"/>
        </w:rPr>
        <w:t xml:space="preserve"> do Umowy.</w:t>
      </w:r>
    </w:p>
    <w:p w14:paraId="709EAC0F" w14:textId="77777777" w:rsidR="004B4886" w:rsidRPr="004B4886" w:rsidRDefault="004B4886" w:rsidP="00EB44D5">
      <w:pPr>
        <w:pStyle w:val="Akapitzlist"/>
        <w:numPr>
          <w:ilvl w:val="0"/>
          <w:numId w:val="11"/>
        </w:numPr>
        <w:autoSpaceDE w:val="0"/>
        <w:autoSpaceDN w:val="0"/>
        <w:adjustRightInd w:val="0"/>
        <w:spacing w:after="120"/>
        <w:ind w:left="284" w:hanging="284"/>
        <w:contextualSpacing w:val="0"/>
        <w:jc w:val="both"/>
        <w:rPr>
          <w:rFonts w:asciiTheme="minorHAnsi" w:eastAsiaTheme="minorHAnsi" w:hAnsiTheme="minorHAnsi" w:cstheme="minorHAnsi"/>
          <w:color w:val="000000"/>
          <w:sz w:val="24"/>
          <w:szCs w:val="24"/>
          <w:lang w:eastAsia="en-US"/>
        </w:rPr>
      </w:pPr>
      <w:r w:rsidRPr="004B4886">
        <w:rPr>
          <w:rFonts w:asciiTheme="minorHAnsi" w:hAnsiTheme="minorHAnsi" w:cstheme="minorHAnsi"/>
          <w:sz w:val="24"/>
          <w:szCs w:val="24"/>
        </w:rPr>
        <w:lastRenderedPageBreak/>
        <w:t>Cena oleju opałowego netto uzależniona jest od ceny producenta i może być różna przez cały okres trwania Umowy.</w:t>
      </w:r>
    </w:p>
    <w:p w14:paraId="123B9EE2" w14:textId="53C75059" w:rsidR="004B4886" w:rsidRPr="004B4886" w:rsidRDefault="004B4886" w:rsidP="00EB44D5">
      <w:pPr>
        <w:pStyle w:val="Akapitzlist"/>
        <w:numPr>
          <w:ilvl w:val="0"/>
          <w:numId w:val="11"/>
        </w:numPr>
        <w:autoSpaceDE w:val="0"/>
        <w:autoSpaceDN w:val="0"/>
        <w:adjustRightInd w:val="0"/>
        <w:spacing w:after="120"/>
        <w:ind w:left="284" w:hanging="284"/>
        <w:contextualSpacing w:val="0"/>
        <w:jc w:val="both"/>
        <w:rPr>
          <w:rFonts w:asciiTheme="minorHAnsi" w:eastAsiaTheme="minorHAnsi" w:hAnsiTheme="minorHAnsi" w:cstheme="minorHAnsi"/>
          <w:color w:val="000000"/>
          <w:sz w:val="24"/>
          <w:szCs w:val="24"/>
          <w:lang w:eastAsia="en-US"/>
        </w:rPr>
      </w:pPr>
      <w:r w:rsidRPr="004B4886">
        <w:rPr>
          <w:rFonts w:asciiTheme="minorHAnsi" w:hAnsiTheme="minorHAnsi" w:cstheme="minorHAnsi"/>
          <w:bCs/>
          <w:sz w:val="24"/>
          <w:szCs w:val="24"/>
        </w:rPr>
        <w:t xml:space="preserve">Zamawiający przewiduje zmianę producenta oleju opałowego podanego w ofercie, stanowiącej załącznik nr </w:t>
      </w:r>
      <w:r w:rsidR="00EB44D5">
        <w:rPr>
          <w:rFonts w:asciiTheme="minorHAnsi" w:hAnsiTheme="minorHAnsi" w:cstheme="minorHAnsi"/>
          <w:bCs/>
          <w:sz w:val="24"/>
          <w:szCs w:val="24"/>
        </w:rPr>
        <w:t>1</w:t>
      </w:r>
      <w:r w:rsidRPr="004B4886">
        <w:rPr>
          <w:rFonts w:asciiTheme="minorHAnsi" w:hAnsiTheme="minorHAnsi" w:cstheme="minorHAnsi"/>
          <w:bCs/>
          <w:sz w:val="24"/>
          <w:szCs w:val="24"/>
        </w:rPr>
        <w:t xml:space="preserve"> do Umowy. Producent oleju podany w ofercie służy jedynie porównaniu ofert i Wykonawca nie jest zobowiązany do zamawiania u niego oleju opałowego podczas realizacji Umowy.</w:t>
      </w:r>
    </w:p>
    <w:p w14:paraId="144AF914" w14:textId="77777777" w:rsidR="004B4886" w:rsidRPr="004B4886" w:rsidRDefault="004B4886" w:rsidP="00EB44D5">
      <w:pPr>
        <w:pStyle w:val="Akapitzlist"/>
        <w:numPr>
          <w:ilvl w:val="0"/>
          <w:numId w:val="11"/>
        </w:numPr>
        <w:autoSpaceDE w:val="0"/>
        <w:autoSpaceDN w:val="0"/>
        <w:adjustRightInd w:val="0"/>
        <w:spacing w:after="120"/>
        <w:ind w:left="284" w:hanging="284"/>
        <w:contextualSpacing w:val="0"/>
        <w:jc w:val="both"/>
        <w:rPr>
          <w:rFonts w:asciiTheme="minorHAnsi" w:eastAsiaTheme="minorHAnsi" w:hAnsiTheme="minorHAnsi" w:cstheme="minorHAnsi"/>
          <w:color w:val="000000"/>
          <w:sz w:val="24"/>
          <w:szCs w:val="24"/>
          <w:lang w:eastAsia="en-US"/>
        </w:rPr>
      </w:pPr>
      <w:r w:rsidRPr="004B4886">
        <w:rPr>
          <w:rFonts w:asciiTheme="minorHAnsi" w:hAnsiTheme="minorHAnsi" w:cstheme="minorHAnsi"/>
          <w:sz w:val="24"/>
          <w:szCs w:val="24"/>
        </w:rPr>
        <w:t>Cena producenta netto na dany dzień będzie określana na fakturze przy każdorazowej dostawie na podstawie wydruku ze strony internetowej producenta.</w:t>
      </w:r>
    </w:p>
    <w:p w14:paraId="1B4237DA" w14:textId="7F903B1A" w:rsidR="004B4886" w:rsidRPr="004B4886" w:rsidRDefault="004B4886" w:rsidP="00EB44D5">
      <w:pPr>
        <w:pStyle w:val="Akapitzlist"/>
        <w:numPr>
          <w:ilvl w:val="0"/>
          <w:numId w:val="11"/>
        </w:numPr>
        <w:autoSpaceDE w:val="0"/>
        <w:autoSpaceDN w:val="0"/>
        <w:adjustRightInd w:val="0"/>
        <w:spacing w:before="120" w:after="120"/>
        <w:ind w:left="284" w:hanging="284"/>
        <w:contextualSpacing w:val="0"/>
        <w:jc w:val="both"/>
        <w:rPr>
          <w:rFonts w:asciiTheme="minorHAnsi" w:eastAsiaTheme="minorHAnsi" w:hAnsiTheme="minorHAnsi" w:cstheme="minorHAnsi"/>
          <w:color w:val="000000"/>
          <w:sz w:val="24"/>
          <w:szCs w:val="24"/>
          <w:lang w:eastAsia="en-US"/>
        </w:rPr>
      </w:pPr>
      <w:r w:rsidRPr="00EB44D5">
        <w:rPr>
          <w:rFonts w:asciiTheme="minorHAnsi" w:hAnsiTheme="minorHAnsi" w:cstheme="minorHAnsi"/>
          <w:b/>
          <w:bCs/>
          <w:sz w:val="24"/>
          <w:szCs w:val="24"/>
        </w:rPr>
        <w:t xml:space="preserve">W przypadku zmiany ceny netto oleju opałowego przez producenta w dniu dostawy, cena sprzedaży ulegnie zmianie (obniżka lub wzrost) według przyjętego mechanizmy działania, zgodnego z ofertą, stanowiącą załącznik nr </w:t>
      </w:r>
      <w:r w:rsidR="00712378" w:rsidRPr="00EB44D5">
        <w:rPr>
          <w:rFonts w:asciiTheme="minorHAnsi" w:hAnsiTheme="minorHAnsi" w:cstheme="minorHAnsi"/>
          <w:b/>
          <w:bCs/>
          <w:sz w:val="24"/>
          <w:szCs w:val="24"/>
        </w:rPr>
        <w:t>1</w:t>
      </w:r>
      <w:r w:rsidRPr="00EB44D5">
        <w:rPr>
          <w:rFonts w:asciiTheme="minorHAnsi" w:hAnsiTheme="minorHAnsi" w:cstheme="minorHAnsi"/>
          <w:b/>
          <w:bCs/>
          <w:sz w:val="24"/>
          <w:szCs w:val="24"/>
        </w:rPr>
        <w:t xml:space="preserve"> do Umowy: „Od ceny netto producenta za 1 litr oleju opałowego należy odjąć stały upust zaoferowany przez Wykonawcę, następnie przemnożyć przez ilość litrów, co daje wartość netto zamówienia. Wartość netto należy zwiększyć o należny podatek 23% VAT i uzyskana wartość stanowi kwotę brutto całości zamówienia</w:t>
      </w:r>
      <w:r w:rsidRPr="004B4886">
        <w:rPr>
          <w:rFonts w:asciiTheme="minorHAnsi" w:hAnsiTheme="minorHAnsi" w:cstheme="minorHAnsi"/>
          <w:sz w:val="24"/>
          <w:szCs w:val="24"/>
        </w:rPr>
        <w:t>”.</w:t>
      </w:r>
    </w:p>
    <w:p w14:paraId="0A9CE64D" w14:textId="77777777" w:rsidR="00712378" w:rsidRPr="00712378" w:rsidRDefault="004B4886" w:rsidP="00EB44D5">
      <w:pPr>
        <w:pStyle w:val="Akapitzlist"/>
        <w:numPr>
          <w:ilvl w:val="0"/>
          <w:numId w:val="11"/>
        </w:numPr>
        <w:autoSpaceDE w:val="0"/>
        <w:autoSpaceDN w:val="0"/>
        <w:adjustRightInd w:val="0"/>
        <w:spacing w:before="120" w:after="120"/>
        <w:ind w:left="284" w:hanging="284"/>
        <w:contextualSpacing w:val="0"/>
        <w:jc w:val="both"/>
        <w:rPr>
          <w:rFonts w:asciiTheme="minorHAnsi" w:eastAsiaTheme="minorHAnsi" w:hAnsiTheme="minorHAnsi" w:cstheme="minorHAnsi"/>
          <w:color w:val="000000"/>
          <w:sz w:val="24"/>
          <w:szCs w:val="24"/>
          <w:lang w:eastAsia="en-US"/>
        </w:rPr>
      </w:pPr>
      <w:r w:rsidRPr="004B4886">
        <w:rPr>
          <w:rFonts w:asciiTheme="minorHAnsi" w:hAnsiTheme="minorHAnsi" w:cstheme="minorHAnsi"/>
          <w:sz w:val="24"/>
          <w:szCs w:val="24"/>
        </w:rPr>
        <w:t>Cena producenta netto musi być udokumentowana, zgodnie z zapisami ust. 7.</w:t>
      </w:r>
    </w:p>
    <w:p w14:paraId="0E01F58D" w14:textId="02E5B772" w:rsidR="004B4886" w:rsidRPr="00712378" w:rsidRDefault="004B4886" w:rsidP="00EB44D5">
      <w:pPr>
        <w:pStyle w:val="Akapitzlist"/>
        <w:numPr>
          <w:ilvl w:val="0"/>
          <w:numId w:val="11"/>
        </w:numPr>
        <w:autoSpaceDE w:val="0"/>
        <w:autoSpaceDN w:val="0"/>
        <w:adjustRightInd w:val="0"/>
        <w:spacing w:before="120" w:after="120"/>
        <w:ind w:left="284" w:hanging="284"/>
        <w:contextualSpacing w:val="0"/>
        <w:jc w:val="both"/>
        <w:rPr>
          <w:rFonts w:asciiTheme="minorHAnsi" w:eastAsiaTheme="minorHAnsi" w:hAnsiTheme="minorHAnsi" w:cstheme="minorHAnsi"/>
          <w:color w:val="000000"/>
          <w:sz w:val="24"/>
          <w:szCs w:val="24"/>
          <w:lang w:eastAsia="en-US"/>
        </w:rPr>
      </w:pPr>
      <w:r w:rsidRPr="00712378">
        <w:rPr>
          <w:rFonts w:asciiTheme="minorHAnsi" w:hAnsiTheme="minorHAnsi" w:cstheme="minorHAnsi"/>
          <w:sz w:val="24"/>
          <w:szCs w:val="24"/>
        </w:rPr>
        <w:t xml:space="preserve">Podstawę do rozliczenia dostawy (zlecenia) i wystawienia faktury stanowić będzie pisemne potwierdzenie dostawy, dokonane przez upoważnionego pracownika </w:t>
      </w:r>
      <w:r w:rsidR="00712378">
        <w:rPr>
          <w:rFonts w:asciiTheme="minorHAnsi" w:hAnsiTheme="minorHAnsi" w:cstheme="minorHAnsi"/>
          <w:sz w:val="24"/>
          <w:szCs w:val="24"/>
        </w:rPr>
        <w:t>Zamawiającego</w:t>
      </w:r>
      <w:r w:rsidRPr="00712378">
        <w:rPr>
          <w:rFonts w:asciiTheme="minorHAnsi" w:hAnsiTheme="minorHAnsi" w:cstheme="minorHAnsi"/>
          <w:sz w:val="24"/>
          <w:szCs w:val="24"/>
        </w:rPr>
        <w:t xml:space="preserve"> po sprawdzeniu ilości i rodzaju dostarczanego oleju opałowego.</w:t>
      </w:r>
    </w:p>
    <w:p w14:paraId="7C35CDE7" w14:textId="77777777" w:rsidR="004B4886" w:rsidRPr="004B4886" w:rsidRDefault="004B4886" w:rsidP="00EB44D5">
      <w:pPr>
        <w:pStyle w:val="Akapitzlist"/>
        <w:numPr>
          <w:ilvl w:val="0"/>
          <w:numId w:val="11"/>
        </w:numPr>
        <w:autoSpaceDE w:val="0"/>
        <w:autoSpaceDN w:val="0"/>
        <w:adjustRightInd w:val="0"/>
        <w:spacing w:before="120" w:after="120"/>
        <w:ind w:left="283" w:hanging="425"/>
        <w:contextualSpacing w:val="0"/>
        <w:jc w:val="both"/>
        <w:rPr>
          <w:rFonts w:asciiTheme="minorHAnsi" w:eastAsiaTheme="minorHAnsi" w:hAnsiTheme="minorHAnsi" w:cstheme="minorHAnsi"/>
          <w:color w:val="000000"/>
          <w:sz w:val="24"/>
          <w:szCs w:val="24"/>
          <w:lang w:eastAsia="en-US"/>
        </w:rPr>
      </w:pPr>
      <w:r w:rsidRPr="004B4886">
        <w:rPr>
          <w:rFonts w:asciiTheme="minorHAnsi" w:hAnsiTheme="minorHAnsi" w:cstheme="minorHAnsi"/>
          <w:bCs/>
          <w:sz w:val="24"/>
          <w:szCs w:val="24"/>
        </w:rPr>
        <w:t>W przypadku ustawowej zmiany podatku VAT lub akcyzy, wysokość wynagrodzenia zostanie ustalona w oparciu o obowiązującą stawkę podatkową.</w:t>
      </w:r>
    </w:p>
    <w:p w14:paraId="37291326" w14:textId="1F27FAC5" w:rsidR="004B4886" w:rsidRPr="004B4886" w:rsidRDefault="00712378" w:rsidP="00EB44D5">
      <w:pPr>
        <w:pStyle w:val="Akapitzlist"/>
        <w:numPr>
          <w:ilvl w:val="0"/>
          <w:numId w:val="11"/>
        </w:numPr>
        <w:autoSpaceDE w:val="0"/>
        <w:autoSpaceDN w:val="0"/>
        <w:adjustRightInd w:val="0"/>
        <w:spacing w:before="120" w:after="120"/>
        <w:ind w:left="283" w:hanging="425"/>
        <w:contextualSpacing w:val="0"/>
        <w:jc w:val="both"/>
        <w:rPr>
          <w:rFonts w:asciiTheme="minorHAnsi" w:eastAsiaTheme="minorHAnsi" w:hAnsiTheme="minorHAnsi" w:cstheme="minorHAnsi"/>
          <w:color w:val="000000"/>
          <w:sz w:val="24"/>
          <w:szCs w:val="24"/>
          <w:lang w:eastAsia="en-US"/>
        </w:rPr>
      </w:pPr>
      <w:r>
        <w:rPr>
          <w:rFonts w:asciiTheme="minorHAnsi" w:hAnsiTheme="minorHAnsi" w:cstheme="minorHAnsi"/>
          <w:sz w:val="24"/>
          <w:szCs w:val="24"/>
        </w:rPr>
        <w:t>Zamawiający</w:t>
      </w:r>
      <w:r w:rsidR="004B4886" w:rsidRPr="004B4886">
        <w:rPr>
          <w:rFonts w:asciiTheme="minorHAnsi" w:hAnsiTheme="minorHAnsi" w:cstheme="minorHAnsi"/>
          <w:sz w:val="24"/>
          <w:szCs w:val="24"/>
        </w:rPr>
        <w:t xml:space="preserve"> zobowiązuje się do składania Wykonawcy oświadczeń o przeznaczeniu oleju opałowego wynikających z ustawy o podatku akcyzowym z dnia 6 grudnia 2008 r. (Dz. U. z 2022 r., poz. 143 z późn. zm.).</w:t>
      </w:r>
    </w:p>
    <w:p w14:paraId="6FC604B4" w14:textId="6C8F600E" w:rsidR="00712378" w:rsidRPr="00712378" w:rsidRDefault="004B4886" w:rsidP="00EB44D5">
      <w:pPr>
        <w:pStyle w:val="Akapitzlist"/>
        <w:numPr>
          <w:ilvl w:val="0"/>
          <w:numId w:val="11"/>
        </w:numPr>
        <w:autoSpaceDE w:val="0"/>
        <w:autoSpaceDN w:val="0"/>
        <w:adjustRightInd w:val="0"/>
        <w:spacing w:before="120" w:after="120"/>
        <w:ind w:left="283" w:hanging="425"/>
        <w:contextualSpacing w:val="0"/>
        <w:jc w:val="both"/>
        <w:rPr>
          <w:rFonts w:asciiTheme="minorHAnsi" w:eastAsiaTheme="minorHAnsi" w:hAnsiTheme="minorHAnsi" w:cstheme="minorHAnsi"/>
          <w:color w:val="000000"/>
          <w:sz w:val="24"/>
          <w:szCs w:val="24"/>
          <w:lang w:eastAsia="en-US"/>
        </w:rPr>
      </w:pPr>
      <w:r w:rsidRPr="004B4886">
        <w:rPr>
          <w:rFonts w:asciiTheme="minorHAnsi" w:hAnsiTheme="minorHAnsi" w:cstheme="minorHAnsi"/>
          <w:sz w:val="24"/>
          <w:szCs w:val="24"/>
        </w:rPr>
        <w:t xml:space="preserve">Faktura winna zawierać poprawne pełne dane identyfikacyjne </w:t>
      </w:r>
      <w:r w:rsidR="00712378">
        <w:rPr>
          <w:rFonts w:asciiTheme="minorHAnsi" w:hAnsiTheme="minorHAnsi" w:cstheme="minorHAnsi"/>
          <w:sz w:val="24"/>
          <w:szCs w:val="24"/>
        </w:rPr>
        <w:t>Zamawiającego</w:t>
      </w:r>
    </w:p>
    <w:p w14:paraId="50A6E55A" w14:textId="6F8BE916" w:rsidR="00712378" w:rsidRPr="00712378" w:rsidRDefault="005144EC" w:rsidP="00852B18">
      <w:pPr>
        <w:spacing w:after="0"/>
        <w:ind w:left="283"/>
        <w:rPr>
          <w:rFonts w:asciiTheme="minorHAnsi" w:eastAsia="Calibri" w:hAnsiTheme="minorHAnsi" w:cstheme="minorHAnsi"/>
          <w:b/>
          <w:sz w:val="24"/>
          <w:szCs w:val="24"/>
        </w:rPr>
      </w:pPr>
      <w:r>
        <w:rPr>
          <w:rFonts w:asciiTheme="minorHAnsi" w:eastAsia="Calibri" w:hAnsiTheme="minorHAnsi" w:cstheme="minorHAnsi"/>
          <w:b/>
          <w:sz w:val="24"/>
          <w:szCs w:val="24"/>
        </w:rPr>
        <w:t xml:space="preserve">Nabywca: </w:t>
      </w:r>
      <w:r w:rsidR="00712378" w:rsidRPr="00712378">
        <w:rPr>
          <w:rFonts w:asciiTheme="minorHAnsi" w:eastAsia="Calibri" w:hAnsiTheme="minorHAnsi" w:cstheme="minorHAnsi"/>
          <w:b/>
          <w:sz w:val="24"/>
          <w:szCs w:val="24"/>
        </w:rPr>
        <w:t>Gmina Bytnica</w:t>
      </w:r>
    </w:p>
    <w:p w14:paraId="2DB999BE" w14:textId="77777777" w:rsidR="00712378" w:rsidRPr="00712378" w:rsidRDefault="00712378" w:rsidP="00852B18">
      <w:pPr>
        <w:spacing w:after="0"/>
        <w:ind w:left="283"/>
        <w:rPr>
          <w:rFonts w:asciiTheme="minorHAnsi" w:eastAsia="Calibri" w:hAnsiTheme="minorHAnsi" w:cstheme="minorHAnsi"/>
          <w:b/>
          <w:sz w:val="24"/>
          <w:szCs w:val="24"/>
        </w:rPr>
      </w:pPr>
      <w:r w:rsidRPr="00712378">
        <w:rPr>
          <w:rFonts w:asciiTheme="minorHAnsi" w:hAnsiTheme="minorHAnsi" w:cstheme="minorHAnsi"/>
          <w:b/>
          <w:sz w:val="24"/>
          <w:szCs w:val="24"/>
        </w:rPr>
        <w:t>Bytnica 52, 66-630 Bytnica</w:t>
      </w:r>
    </w:p>
    <w:p w14:paraId="444BE504" w14:textId="77777777" w:rsidR="00712378" w:rsidRDefault="00712378" w:rsidP="005144EC">
      <w:pPr>
        <w:spacing w:after="120"/>
        <w:ind w:left="284"/>
        <w:rPr>
          <w:rFonts w:asciiTheme="minorHAnsi" w:hAnsiTheme="minorHAnsi" w:cstheme="minorHAnsi"/>
          <w:b/>
          <w:sz w:val="24"/>
          <w:szCs w:val="24"/>
        </w:rPr>
      </w:pPr>
      <w:r w:rsidRPr="00712378">
        <w:rPr>
          <w:rFonts w:asciiTheme="minorHAnsi" w:eastAsia="Calibri" w:hAnsiTheme="minorHAnsi" w:cstheme="minorHAnsi"/>
          <w:b/>
          <w:sz w:val="24"/>
          <w:szCs w:val="24"/>
        </w:rPr>
        <w:t>NIP:</w:t>
      </w:r>
      <w:r w:rsidRPr="00712378">
        <w:rPr>
          <w:rFonts w:asciiTheme="minorHAnsi" w:hAnsiTheme="minorHAnsi" w:cstheme="minorHAnsi"/>
          <w:b/>
          <w:sz w:val="24"/>
          <w:szCs w:val="24"/>
        </w:rPr>
        <w:t xml:space="preserve"> 926-10-04-272</w:t>
      </w:r>
    </w:p>
    <w:p w14:paraId="114C66BE" w14:textId="5468BA08" w:rsidR="005144EC" w:rsidRDefault="005144EC" w:rsidP="00852B18">
      <w:pPr>
        <w:spacing w:after="0"/>
        <w:ind w:left="283"/>
        <w:rPr>
          <w:rFonts w:asciiTheme="minorHAnsi" w:hAnsiTheme="minorHAnsi" w:cstheme="minorHAnsi"/>
          <w:b/>
          <w:sz w:val="24"/>
          <w:szCs w:val="24"/>
        </w:rPr>
      </w:pPr>
      <w:r>
        <w:rPr>
          <w:rFonts w:asciiTheme="minorHAnsi" w:eastAsia="Calibri" w:hAnsiTheme="minorHAnsi" w:cstheme="minorHAnsi"/>
          <w:b/>
          <w:sz w:val="24"/>
          <w:szCs w:val="24"/>
        </w:rPr>
        <w:t>Odbiorca:</w:t>
      </w:r>
      <w:r>
        <w:rPr>
          <w:rFonts w:asciiTheme="minorHAnsi" w:hAnsiTheme="minorHAnsi" w:cstheme="minorHAnsi"/>
          <w:b/>
          <w:sz w:val="24"/>
          <w:szCs w:val="24"/>
        </w:rPr>
        <w:t xml:space="preserve"> Zespół Edukacyjny w Bytnicy</w:t>
      </w:r>
    </w:p>
    <w:p w14:paraId="37F0C36B" w14:textId="1C54F8AE" w:rsidR="005144EC" w:rsidRPr="00712378" w:rsidRDefault="005144EC" w:rsidP="005144EC">
      <w:pPr>
        <w:spacing w:after="0"/>
        <w:ind w:left="283"/>
        <w:rPr>
          <w:rFonts w:asciiTheme="minorHAnsi" w:eastAsia="Calibri" w:hAnsiTheme="minorHAnsi" w:cstheme="minorHAnsi"/>
          <w:b/>
          <w:sz w:val="24"/>
          <w:szCs w:val="24"/>
        </w:rPr>
      </w:pPr>
      <w:r w:rsidRPr="00712378">
        <w:rPr>
          <w:rFonts w:asciiTheme="minorHAnsi" w:hAnsiTheme="minorHAnsi" w:cstheme="minorHAnsi"/>
          <w:b/>
          <w:sz w:val="24"/>
          <w:szCs w:val="24"/>
        </w:rPr>
        <w:t xml:space="preserve">Bytnica </w:t>
      </w:r>
      <w:r>
        <w:rPr>
          <w:rFonts w:asciiTheme="minorHAnsi" w:hAnsiTheme="minorHAnsi" w:cstheme="minorHAnsi"/>
          <w:b/>
          <w:sz w:val="24"/>
          <w:szCs w:val="24"/>
        </w:rPr>
        <w:t>85</w:t>
      </w:r>
      <w:r w:rsidRPr="00712378">
        <w:rPr>
          <w:rFonts w:asciiTheme="minorHAnsi" w:hAnsiTheme="minorHAnsi" w:cstheme="minorHAnsi"/>
          <w:b/>
          <w:sz w:val="24"/>
          <w:szCs w:val="24"/>
        </w:rPr>
        <w:t>, 66-630 Bytnica</w:t>
      </w:r>
    </w:p>
    <w:p w14:paraId="41ADB032" w14:textId="77777777" w:rsidR="004B4886" w:rsidRPr="004B4886" w:rsidRDefault="004B4886" w:rsidP="00EB44D5">
      <w:pPr>
        <w:pStyle w:val="Tekstpodstawowy"/>
        <w:widowControl/>
        <w:numPr>
          <w:ilvl w:val="0"/>
          <w:numId w:val="11"/>
        </w:numPr>
        <w:suppressAutoHyphens w:val="0"/>
        <w:autoSpaceDE w:val="0"/>
        <w:adjustRightInd/>
        <w:spacing w:before="120"/>
        <w:ind w:left="283" w:right="-284" w:hanging="425"/>
        <w:textAlignment w:val="auto"/>
        <w:rPr>
          <w:rFonts w:asciiTheme="minorHAnsi" w:hAnsiTheme="minorHAnsi" w:cstheme="minorHAnsi"/>
          <w:sz w:val="24"/>
          <w:szCs w:val="24"/>
        </w:rPr>
      </w:pPr>
      <w:r w:rsidRPr="004B4886">
        <w:rPr>
          <w:rFonts w:asciiTheme="minorHAnsi" w:eastAsiaTheme="minorHAnsi" w:hAnsiTheme="minorHAnsi" w:cstheme="minorHAnsi"/>
          <w:color w:val="000000"/>
          <w:sz w:val="24"/>
          <w:szCs w:val="24"/>
          <w:lang w:eastAsia="en-US"/>
        </w:rPr>
        <w:t>Umowa ulegnie automatycznemu rozwiązaniu w przypadku zapłaty na rzecz Wykonawcy całej kwoty wynagrodzenia, o którym mowa w ust. 1.</w:t>
      </w:r>
    </w:p>
    <w:p w14:paraId="3F4D53C4" w14:textId="1296A9C2" w:rsidR="004B4886" w:rsidRPr="004B4886" w:rsidRDefault="004B4886" w:rsidP="00EB44D5">
      <w:pPr>
        <w:pStyle w:val="Tekstpodstawowy"/>
        <w:widowControl/>
        <w:numPr>
          <w:ilvl w:val="0"/>
          <w:numId w:val="11"/>
        </w:numPr>
        <w:suppressAutoHyphens w:val="0"/>
        <w:autoSpaceDE w:val="0"/>
        <w:adjustRightInd/>
        <w:spacing w:before="120"/>
        <w:ind w:left="283" w:right="-284" w:hanging="425"/>
        <w:textAlignment w:val="auto"/>
        <w:rPr>
          <w:rFonts w:asciiTheme="minorHAnsi" w:hAnsiTheme="minorHAnsi" w:cstheme="minorHAnsi"/>
          <w:sz w:val="24"/>
          <w:szCs w:val="24"/>
        </w:rPr>
      </w:pPr>
      <w:r w:rsidRPr="004B4886">
        <w:rPr>
          <w:rFonts w:asciiTheme="minorHAnsi" w:eastAsiaTheme="minorHAnsi" w:hAnsiTheme="minorHAnsi" w:cstheme="minorHAnsi"/>
          <w:color w:val="000000"/>
          <w:sz w:val="24"/>
          <w:szCs w:val="24"/>
          <w:lang w:eastAsia="en-US"/>
        </w:rPr>
        <w:t>Z tytułu rozwiązania Umowy w przypadku, o którym mowa w ust. 1</w:t>
      </w:r>
      <w:r w:rsidR="00712378">
        <w:rPr>
          <w:rFonts w:asciiTheme="minorHAnsi" w:eastAsiaTheme="minorHAnsi" w:hAnsiTheme="minorHAnsi" w:cstheme="minorHAnsi"/>
          <w:color w:val="000000"/>
          <w:sz w:val="24"/>
          <w:szCs w:val="24"/>
          <w:lang w:eastAsia="en-US"/>
        </w:rPr>
        <w:t>5</w:t>
      </w:r>
      <w:r w:rsidRPr="004B4886">
        <w:rPr>
          <w:rFonts w:asciiTheme="minorHAnsi" w:eastAsiaTheme="minorHAnsi" w:hAnsiTheme="minorHAnsi" w:cstheme="minorHAnsi"/>
          <w:color w:val="000000"/>
          <w:sz w:val="24"/>
          <w:szCs w:val="24"/>
          <w:lang w:eastAsia="en-US"/>
        </w:rPr>
        <w:t>, Wykonawcy nie przysługują żadne roszczenia w stosunku do Zamawiającego.</w:t>
      </w:r>
    </w:p>
    <w:p w14:paraId="14936BBC" w14:textId="38FB3BD0" w:rsidR="004B4886" w:rsidRDefault="004B4886" w:rsidP="00EB44D5">
      <w:pPr>
        <w:pStyle w:val="Tekstpodstawowy"/>
        <w:widowControl/>
        <w:numPr>
          <w:ilvl w:val="0"/>
          <w:numId w:val="11"/>
        </w:numPr>
        <w:suppressAutoHyphens w:val="0"/>
        <w:autoSpaceDE w:val="0"/>
        <w:adjustRightInd/>
        <w:spacing w:before="120"/>
        <w:ind w:left="284" w:right="-284" w:hanging="426"/>
        <w:textAlignment w:val="auto"/>
        <w:rPr>
          <w:rFonts w:asciiTheme="minorHAnsi" w:hAnsiTheme="minorHAnsi" w:cstheme="minorHAnsi"/>
          <w:sz w:val="24"/>
          <w:szCs w:val="24"/>
        </w:rPr>
      </w:pPr>
      <w:r w:rsidRPr="004B4886">
        <w:rPr>
          <w:rFonts w:asciiTheme="minorHAnsi" w:hAnsiTheme="minorHAnsi" w:cstheme="minorHAnsi"/>
          <w:sz w:val="24"/>
          <w:szCs w:val="24"/>
        </w:rPr>
        <w:lastRenderedPageBreak/>
        <w:t>Wynagrodzenie Wykonawcy płatne będzie, na rachunek bankowy Wykonawcy</w:t>
      </w:r>
      <w:r w:rsidRPr="004B4886">
        <w:rPr>
          <w:rFonts w:asciiTheme="minorHAnsi" w:hAnsiTheme="minorHAnsi" w:cstheme="minorHAnsi"/>
          <w:i/>
          <w:sz w:val="24"/>
          <w:szCs w:val="24"/>
        </w:rPr>
        <w:t xml:space="preserve"> </w:t>
      </w:r>
      <w:r w:rsidRPr="004B4886">
        <w:rPr>
          <w:rFonts w:asciiTheme="minorHAnsi" w:hAnsiTheme="minorHAnsi" w:cstheme="minorHAnsi"/>
          <w:sz w:val="24"/>
          <w:szCs w:val="24"/>
        </w:rPr>
        <w:t>nr ………….. w terminie 21 dni od daty otrzymania prawidłowo wystawionej pod względem merytorycznym i formalno-rachunkowym faktury.</w:t>
      </w:r>
    </w:p>
    <w:p w14:paraId="64440E8B" w14:textId="064D736B" w:rsidR="005144EC" w:rsidRPr="005144EC" w:rsidRDefault="005144EC" w:rsidP="005144EC">
      <w:pPr>
        <w:spacing w:after="0"/>
        <w:ind w:left="283"/>
        <w:rPr>
          <w:rFonts w:asciiTheme="minorHAnsi" w:eastAsia="Calibri" w:hAnsiTheme="minorHAnsi" w:cstheme="minorHAnsi"/>
          <w:bCs/>
          <w:sz w:val="24"/>
          <w:szCs w:val="24"/>
        </w:rPr>
      </w:pPr>
      <w:r>
        <w:rPr>
          <w:rFonts w:asciiTheme="minorHAnsi" w:hAnsiTheme="minorHAnsi" w:cstheme="minorHAnsi"/>
          <w:sz w:val="24"/>
          <w:szCs w:val="24"/>
        </w:rPr>
        <w:t xml:space="preserve">Faktury należy dostarczać/przesyłać na adres odbiorcy: </w:t>
      </w:r>
      <w:r w:rsidRPr="005144EC">
        <w:rPr>
          <w:rFonts w:asciiTheme="minorHAnsi" w:hAnsiTheme="minorHAnsi" w:cstheme="minorHAnsi"/>
          <w:bCs/>
          <w:sz w:val="24"/>
          <w:szCs w:val="24"/>
        </w:rPr>
        <w:t>Zesp</w:t>
      </w:r>
      <w:r w:rsidRPr="005144EC">
        <w:rPr>
          <w:rFonts w:asciiTheme="minorHAnsi" w:hAnsiTheme="minorHAnsi" w:cstheme="minorHAnsi"/>
          <w:bCs/>
          <w:sz w:val="24"/>
          <w:szCs w:val="24"/>
        </w:rPr>
        <w:t>ołu</w:t>
      </w:r>
      <w:r w:rsidRPr="005144EC">
        <w:rPr>
          <w:rFonts w:asciiTheme="minorHAnsi" w:hAnsiTheme="minorHAnsi" w:cstheme="minorHAnsi"/>
          <w:bCs/>
          <w:sz w:val="24"/>
          <w:szCs w:val="24"/>
        </w:rPr>
        <w:t xml:space="preserve"> Edukacyjn</w:t>
      </w:r>
      <w:r w:rsidRPr="005144EC">
        <w:rPr>
          <w:rFonts w:asciiTheme="minorHAnsi" w:hAnsiTheme="minorHAnsi" w:cstheme="minorHAnsi"/>
          <w:bCs/>
          <w:sz w:val="24"/>
          <w:szCs w:val="24"/>
        </w:rPr>
        <w:t>ego</w:t>
      </w:r>
      <w:r w:rsidRPr="005144EC">
        <w:rPr>
          <w:rFonts w:asciiTheme="minorHAnsi" w:hAnsiTheme="minorHAnsi" w:cstheme="minorHAnsi"/>
          <w:bCs/>
          <w:sz w:val="24"/>
          <w:szCs w:val="24"/>
        </w:rPr>
        <w:t xml:space="preserve"> w Bytnicy</w:t>
      </w:r>
      <w:r>
        <w:rPr>
          <w:rFonts w:asciiTheme="minorHAnsi" w:hAnsiTheme="minorHAnsi" w:cstheme="minorHAnsi"/>
          <w:bCs/>
          <w:sz w:val="24"/>
          <w:szCs w:val="24"/>
        </w:rPr>
        <w:t xml:space="preserve"> </w:t>
      </w:r>
      <w:r w:rsidRPr="005144EC">
        <w:rPr>
          <w:rFonts w:asciiTheme="minorHAnsi" w:hAnsiTheme="minorHAnsi" w:cstheme="minorHAnsi"/>
          <w:bCs/>
          <w:sz w:val="24"/>
          <w:szCs w:val="24"/>
        </w:rPr>
        <w:t xml:space="preserve">Bytnica </w:t>
      </w:r>
      <w:r>
        <w:rPr>
          <w:rFonts w:asciiTheme="minorHAnsi" w:hAnsiTheme="minorHAnsi" w:cstheme="minorHAnsi"/>
          <w:bCs/>
          <w:sz w:val="24"/>
          <w:szCs w:val="24"/>
        </w:rPr>
        <w:t>85</w:t>
      </w:r>
      <w:r w:rsidRPr="005144EC">
        <w:rPr>
          <w:rFonts w:asciiTheme="minorHAnsi" w:hAnsiTheme="minorHAnsi" w:cstheme="minorHAnsi"/>
          <w:bCs/>
          <w:sz w:val="24"/>
          <w:szCs w:val="24"/>
        </w:rPr>
        <w:t>, 66-630 Bytnica</w:t>
      </w:r>
      <w:r>
        <w:rPr>
          <w:rFonts w:asciiTheme="minorHAnsi" w:hAnsiTheme="minorHAnsi" w:cstheme="minorHAnsi"/>
          <w:bCs/>
          <w:sz w:val="24"/>
          <w:szCs w:val="24"/>
        </w:rPr>
        <w:t xml:space="preserve"> lub przesyłać na adres poczty elektronicznej: spbytnica@poczta.onet.pl</w:t>
      </w:r>
    </w:p>
    <w:p w14:paraId="5130421D" w14:textId="704F94AE" w:rsidR="004B4886" w:rsidRPr="004B4886" w:rsidRDefault="004B4886" w:rsidP="00EB44D5">
      <w:pPr>
        <w:pStyle w:val="Tekstpodstawowy"/>
        <w:widowControl/>
        <w:numPr>
          <w:ilvl w:val="0"/>
          <w:numId w:val="11"/>
        </w:numPr>
        <w:suppressAutoHyphens w:val="0"/>
        <w:autoSpaceDE w:val="0"/>
        <w:adjustRightInd/>
        <w:spacing w:before="120"/>
        <w:ind w:left="284" w:right="-284" w:hanging="426"/>
        <w:textAlignment w:val="auto"/>
        <w:rPr>
          <w:rFonts w:asciiTheme="minorHAnsi" w:hAnsiTheme="minorHAnsi" w:cstheme="minorHAnsi"/>
          <w:sz w:val="24"/>
          <w:szCs w:val="24"/>
        </w:rPr>
      </w:pPr>
      <w:r w:rsidRPr="004B4886">
        <w:rPr>
          <w:rFonts w:asciiTheme="minorHAnsi" w:hAnsiTheme="minorHAnsi" w:cstheme="minorHAnsi"/>
          <w:sz w:val="24"/>
          <w:szCs w:val="24"/>
        </w:rPr>
        <w:t xml:space="preserve">Za termin zapłaty uważa się datę obciążenia rachunku </w:t>
      </w:r>
      <w:r w:rsidR="00EB44D5">
        <w:rPr>
          <w:rFonts w:asciiTheme="minorHAnsi" w:hAnsiTheme="minorHAnsi" w:cstheme="minorHAnsi"/>
          <w:sz w:val="24"/>
          <w:szCs w:val="24"/>
        </w:rPr>
        <w:t>Zamawiającego</w:t>
      </w:r>
      <w:r w:rsidRPr="004B4886">
        <w:rPr>
          <w:rFonts w:asciiTheme="minorHAnsi" w:hAnsiTheme="minorHAnsi" w:cstheme="minorHAnsi"/>
          <w:sz w:val="24"/>
          <w:szCs w:val="24"/>
        </w:rPr>
        <w:t>.</w:t>
      </w:r>
    </w:p>
    <w:p w14:paraId="4365227C" w14:textId="77777777" w:rsidR="004B4886" w:rsidRPr="004B4886" w:rsidRDefault="004B4886" w:rsidP="00EB44D5">
      <w:pPr>
        <w:pStyle w:val="Tekstpodstawowy"/>
        <w:widowControl/>
        <w:numPr>
          <w:ilvl w:val="0"/>
          <w:numId w:val="11"/>
        </w:numPr>
        <w:suppressAutoHyphens w:val="0"/>
        <w:autoSpaceDE w:val="0"/>
        <w:adjustRightInd/>
        <w:spacing w:before="120"/>
        <w:ind w:left="284" w:right="-284" w:hanging="426"/>
        <w:textAlignment w:val="auto"/>
        <w:rPr>
          <w:rFonts w:asciiTheme="minorHAnsi" w:hAnsiTheme="minorHAnsi" w:cstheme="minorHAnsi"/>
          <w:sz w:val="24"/>
          <w:szCs w:val="24"/>
        </w:rPr>
      </w:pPr>
      <w:r w:rsidRPr="004B4886">
        <w:rPr>
          <w:rFonts w:asciiTheme="minorHAnsi" w:hAnsiTheme="minorHAnsi" w:cstheme="minorHAnsi"/>
          <w:sz w:val="24"/>
          <w:szCs w:val="24"/>
        </w:rPr>
        <w:t>W przypadku nieterminowej płatności, Wykonawca może żądać zapłaty ustawowych odsetek za opóźnienie za każdy dzień opóźnienia.</w:t>
      </w:r>
    </w:p>
    <w:p w14:paraId="44B0EFD2" w14:textId="2D106A1E" w:rsidR="004B4886" w:rsidRPr="004B4886" w:rsidRDefault="004B4886" w:rsidP="00D151CA">
      <w:pPr>
        <w:spacing w:before="360" w:after="0"/>
        <w:jc w:val="center"/>
        <w:rPr>
          <w:rFonts w:asciiTheme="minorHAnsi" w:hAnsiTheme="minorHAnsi" w:cstheme="minorHAnsi"/>
          <w:b/>
          <w:sz w:val="24"/>
          <w:szCs w:val="24"/>
        </w:rPr>
      </w:pPr>
      <w:r w:rsidRPr="004B4886">
        <w:rPr>
          <w:rFonts w:asciiTheme="minorHAnsi" w:hAnsiTheme="minorHAnsi" w:cstheme="minorHAnsi"/>
          <w:b/>
          <w:sz w:val="24"/>
          <w:szCs w:val="24"/>
        </w:rPr>
        <w:t xml:space="preserve">§ </w:t>
      </w:r>
      <w:r w:rsidR="00D151CA">
        <w:rPr>
          <w:rFonts w:asciiTheme="minorHAnsi" w:hAnsiTheme="minorHAnsi" w:cstheme="minorHAnsi"/>
          <w:b/>
          <w:sz w:val="24"/>
          <w:szCs w:val="24"/>
        </w:rPr>
        <w:t>5</w:t>
      </w:r>
    </w:p>
    <w:p w14:paraId="52ED2D85" w14:textId="77777777" w:rsidR="004B4886" w:rsidRPr="004B4886" w:rsidRDefault="004B4886" w:rsidP="00D151CA">
      <w:pPr>
        <w:spacing w:after="120"/>
        <w:jc w:val="center"/>
        <w:rPr>
          <w:rFonts w:asciiTheme="minorHAnsi" w:hAnsiTheme="minorHAnsi" w:cstheme="minorHAnsi"/>
          <w:b/>
          <w:sz w:val="24"/>
          <w:szCs w:val="24"/>
        </w:rPr>
      </w:pPr>
      <w:r w:rsidRPr="004B4886">
        <w:rPr>
          <w:rFonts w:asciiTheme="minorHAnsi" w:hAnsiTheme="minorHAnsi" w:cstheme="minorHAnsi"/>
          <w:b/>
          <w:sz w:val="24"/>
          <w:szCs w:val="24"/>
        </w:rPr>
        <w:t>[Kary umowne]</w:t>
      </w:r>
    </w:p>
    <w:p w14:paraId="6FF8262C" w14:textId="42DA1253" w:rsidR="004B4886" w:rsidRPr="00D151CA" w:rsidRDefault="004B4886" w:rsidP="00EB44D5">
      <w:pPr>
        <w:pStyle w:val="Akapitzlist"/>
        <w:numPr>
          <w:ilvl w:val="0"/>
          <w:numId w:val="14"/>
        </w:numPr>
        <w:spacing w:before="120" w:after="120"/>
        <w:ind w:left="357" w:hanging="357"/>
        <w:contextualSpacing w:val="0"/>
        <w:jc w:val="both"/>
        <w:rPr>
          <w:rFonts w:asciiTheme="minorHAnsi" w:hAnsiTheme="minorHAnsi" w:cstheme="minorHAnsi"/>
          <w:sz w:val="24"/>
          <w:szCs w:val="24"/>
        </w:rPr>
      </w:pPr>
      <w:r w:rsidRPr="00D151CA">
        <w:rPr>
          <w:rFonts w:asciiTheme="minorHAnsi" w:hAnsiTheme="minorHAnsi" w:cstheme="minorHAnsi"/>
          <w:sz w:val="24"/>
          <w:szCs w:val="24"/>
        </w:rPr>
        <w:t xml:space="preserve">Za nienależyte wykonanie zobowiązań wynikających z Umowy, </w:t>
      </w:r>
      <w:r w:rsidR="00D151CA" w:rsidRPr="00D151CA">
        <w:rPr>
          <w:rFonts w:asciiTheme="minorHAnsi" w:hAnsiTheme="minorHAnsi" w:cstheme="minorHAnsi"/>
          <w:sz w:val="24"/>
          <w:szCs w:val="24"/>
        </w:rPr>
        <w:t xml:space="preserve">Zamawiający </w:t>
      </w:r>
      <w:r w:rsidRPr="00D151CA">
        <w:rPr>
          <w:rFonts w:asciiTheme="minorHAnsi" w:hAnsiTheme="minorHAnsi" w:cstheme="minorHAnsi"/>
          <w:sz w:val="24"/>
          <w:szCs w:val="24"/>
        </w:rPr>
        <w:t xml:space="preserve">ma prawo żądać od Wykonawcy zapłacenia kary umownej w wysokości </w:t>
      </w:r>
      <w:r w:rsidR="00D151CA" w:rsidRPr="00D151CA">
        <w:rPr>
          <w:rFonts w:asciiTheme="minorHAnsi" w:hAnsiTheme="minorHAnsi" w:cstheme="minorHAnsi"/>
          <w:sz w:val="24"/>
          <w:szCs w:val="24"/>
        </w:rPr>
        <w:t>1</w:t>
      </w:r>
      <w:r w:rsidRPr="00D151CA">
        <w:rPr>
          <w:rFonts w:asciiTheme="minorHAnsi" w:hAnsiTheme="minorHAnsi" w:cstheme="minorHAnsi"/>
          <w:sz w:val="24"/>
          <w:szCs w:val="24"/>
        </w:rPr>
        <w:t xml:space="preserve">% wysokości wynagrodzenia netto za olej objęty zleceniem złożonym przez </w:t>
      </w:r>
      <w:r w:rsidR="00D151CA" w:rsidRPr="00D151CA">
        <w:rPr>
          <w:rFonts w:asciiTheme="minorHAnsi" w:hAnsiTheme="minorHAnsi" w:cstheme="minorHAnsi"/>
          <w:sz w:val="24"/>
          <w:szCs w:val="24"/>
        </w:rPr>
        <w:t>Zamawiającego</w:t>
      </w:r>
      <w:r w:rsidRPr="00D151CA">
        <w:rPr>
          <w:rFonts w:asciiTheme="minorHAnsi" w:hAnsiTheme="minorHAnsi" w:cstheme="minorHAnsi"/>
          <w:sz w:val="24"/>
          <w:szCs w:val="24"/>
        </w:rPr>
        <w:t xml:space="preserve">, za każdy dzień zwłoki,  licząc od dnia następnego po upływie 2 dni od skutecznego złożenia zlecenia przez </w:t>
      </w:r>
      <w:r w:rsidR="00D151CA" w:rsidRPr="00D151CA">
        <w:rPr>
          <w:rFonts w:asciiTheme="minorHAnsi" w:hAnsiTheme="minorHAnsi" w:cstheme="minorHAnsi"/>
          <w:sz w:val="24"/>
          <w:szCs w:val="24"/>
        </w:rPr>
        <w:t>Zamawiającego</w:t>
      </w:r>
      <w:r w:rsidRPr="00D151CA">
        <w:rPr>
          <w:rFonts w:asciiTheme="minorHAnsi" w:hAnsiTheme="minorHAnsi" w:cstheme="minorHAnsi"/>
          <w:sz w:val="24"/>
          <w:szCs w:val="24"/>
        </w:rPr>
        <w:t xml:space="preserve">. </w:t>
      </w:r>
    </w:p>
    <w:p w14:paraId="1DDD648A" w14:textId="3E791FE0" w:rsidR="004B4886" w:rsidRPr="00D151CA" w:rsidRDefault="004B4886" w:rsidP="00EB44D5">
      <w:pPr>
        <w:pStyle w:val="Akapitzlist"/>
        <w:numPr>
          <w:ilvl w:val="0"/>
          <w:numId w:val="14"/>
        </w:numPr>
        <w:spacing w:before="120" w:after="120"/>
        <w:ind w:left="357" w:hanging="357"/>
        <w:contextualSpacing w:val="0"/>
        <w:jc w:val="both"/>
        <w:rPr>
          <w:rFonts w:asciiTheme="minorHAnsi" w:hAnsiTheme="minorHAnsi" w:cstheme="minorHAnsi"/>
          <w:sz w:val="24"/>
          <w:szCs w:val="24"/>
        </w:rPr>
      </w:pPr>
      <w:r w:rsidRPr="00D151CA">
        <w:rPr>
          <w:rFonts w:asciiTheme="minorHAnsi" w:hAnsiTheme="minorHAnsi" w:cstheme="minorHAnsi"/>
          <w:sz w:val="24"/>
          <w:szCs w:val="24"/>
        </w:rPr>
        <w:t xml:space="preserve">Z tytułu braku zapłaty lub nieterminowej zapłaty wynagrodzenia należnego podwykonawcom z tytułu zmiany wysokości wynagrodzenia, o której mowa w art. 439 ust. 5 ustawy – Prawo zamówień publicznych, wysokość kar umownych wynosi </w:t>
      </w:r>
      <w:r w:rsidR="00D151CA" w:rsidRPr="00D151CA">
        <w:rPr>
          <w:rFonts w:asciiTheme="minorHAnsi" w:hAnsiTheme="minorHAnsi" w:cstheme="minorHAnsi"/>
          <w:sz w:val="24"/>
          <w:szCs w:val="24"/>
        </w:rPr>
        <w:t>0,5</w:t>
      </w:r>
      <w:r w:rsidRPr="00D151CA">
        <w:rPr>
          <w:rFonts w:asciiTheme="minorHAnsi" w:hAnsiTheme="minorHAnsi" w:cstheme="minorHAnsi"/>
          <w:sz w:val="24"/>
          <w:szCs w:val="24"/>
        </w:rPr>
        <w:t xml:space="preserve">% wynagrodzenia brutto, o którym mowa w § </w:t>
      </w:r>
      <w:r w:rsidR="00D151CA" w:rsidRPr="00D151CA">
        <w:rPr>
          <w:rFonts w:asciiTheme="minorHAnsi" w:hAnsiTheme="minorHAnsi" w:cstheme="minorHAnsi"/>
          <w:sz w:val="24"/>
          <w:szCs w:val="24"/>
        </w:rPr>
        <w:t>4</w:t>
      </w:r>
      <w:r w:rsidRPr="00D151CA">
        <w:rPr>
          <w:rFonts w:asciiTheme="minorHAnsi" w:hAnsiTheme="minorHAnsi" w:cstheme="minorHAnsi"/>
          <w:sz w:val="24"/>
          <w:szCs w:val="24"/>
        </w:rPr>
        <w:t xml:space="preserve"> ust. 1.</w:t>
      </w:r>
    </w:p>
    <w:p w14:paraId="5166D407" w14:textId="1D72EB31" w:rsidR="004B4886" w:rsidRPr="00D151CA" w:rsidRDefault="004B4886" w:rsidP="00EB44D5">
      <w:pPr>
        <w:pStyle w:val="Akapitzlist"/>
        <w:numPr>
          <w:ilvl w:val="0"/>
          <w:numId w:val="14"/>
        </w:numPr>
        <w:spacing w:before="120" w:after="120"/>
        <w:ind w:left="357" w:hanging="357"/>
        <w:contextualSpacing w:val="0"/>
        <w:jc w:val="both"/>
        <w:rPr>
          <w:rFonts w:asciiTheme="minorHAnsi" w:hAnsiTheme="minorHAnsi" w:cstheme="minorHAnsi"/>
          <w:sz w:val="24"/>
          <w:szCs w:val="24"/>
        </w:rPr>
      </w:pPr>
      <w:r w:rsidRPr="00D151CA">
        <w:rPr>
          <w:rFonts w:asciiTheme="minorHAnsi" w:hAnsiTheme="minorHAnsi" w:cstheme="minorHAnsi"/>
          <w:sz w:val="24"/>
          <w:szCs w:val="24"/>
        </w:rPr>
        <w:t xml:space="preserve">Łączna wysokość kar umownych, którą mogą dochodzić Strony nie może być wyższa niż 15% wynagrodzenia  - ceny brutto określonej w § </w:t>
      </w:r>
      <w:r w:rsidR="00EB44D5">
        <w:rPr>
          <w:rFonts w:asciiTheme="minorHAnsi" w:hAnsiTheme="minorHAnsi" w:cstheme="minorHAnsi"/>
          <w:sz w:val="24"/>
          <w:szCs w:val="24"/>
        </w:rPr>
        <w:t>4</w:t>
      </w:r>
      <w:r w:rsidRPr="00D151CA">
        <w:rPr>
          <w:rFonts w:asciiTheme="minorHAnsi" w:hAnsiTheme="minorHAnsi" w:cstheme="minorHAnsi"/>
          <w:sz w:val="24"/>
          <w:szCs w:val="24"/>
        </w:rPr>
        <w:t xml:space="preserve"> ust. 1.</w:t>
      </w:r>
    </w:p>
    <w:p w14:paraId="70E0FED6" w14:textId="6319EA57" w:rsidR="004B4886" w:rsidRPr="00D151CA" w:rsidRDefault="004B4886" w:rsidP="00EB44D5">
      <w:pPr>
        <w:pStyle w:val="Akapitzlist"/>
        <w:numPr>
          <w:ilvl w:val="0"/>
          <w:numId w:val="14"/>
        </w:numPr>
        <w:tabs>
          <w:tab w:val="left" w:pos="284"/>
        </w:tabs>
        <w:spacing w:before="120" w:after="120"/>
        <w:ind w:left="357" w:hanging="357"/>
        <w:contextualSpacing w:val="0"/>
        <w:jc w:val="both"/>
        <w:rPr>
          <w:rFonts w:asciiTheme="minorHAnsi" w:hAnsiTheme="minorHAnsi" w:cstheme="minorHAnsi"/>
          <w:sz w:val="24"/>
          <w:szCs w:val="24"/>
        </w:rPr>
      </w:pPr>
      <w:r w:rsidRPr="00D151CA">
        <w:rPr>
          <w:rFonts w:asciiTheme="minorHAnsi" w:hAnsiTheme="minorHAnsi" w:cstheme="minorHAnsi"/>
          <w:sz w:val="24"/>
          <w:szCs w:val="24"/>
        </w:rPr>
        <w:t>Kara umowna wskazana w ust. 1 może zostać potrącona z wynagrodzenia Wykonawcy.</w:t>
      </w:r>
    </w:p>
    <w:p w14:paraId="029D3FF9" w14:textId="7CE89423" w:rsidR="004B4886" w:rsidRPr="00D151CA" w:rsidRDefault="004B4886" w:rsidP="00EB44D5">
      <w:pPr>
        <w:pStyle w:val="Akapitzlist"/>
        <w:numPr>
          <w:ilvl w:val="0"/>
          <w:numId w:val="14"/>
        </w:numPr>
        <w:tabs>
          <w:tab w:val="left" w:pos="284"/>
        </w:tabs>
        <w:spacing w:before="120" w:after="120"/>
        <w:ind w:left="357" w:hanging="357"/>
        <w:contextualSpacing w:val="0"/>
        <w:jc w:val="both"/>
        <w:rPr>
          <w:rFonts w:asciiTheme="minorHAnsi" w:hAnsiTheme="minorHAnsi" w:cstheme="minorHAnsi"/>
          <w:sz w:val="24"/>
          <w:szCs w:val="24"/>
        </w:rPr>
      </w:pPr>
      <w:r w:rsidRPr="00D151CA">
        <w:rPr>
          <w:rFonts w:asciiTheme="minorHAnsi" w:hAnsiTheme="minorHAnsi" w:cstheme="minorHAnsi"/>
          <w:sz w:val="24"/>
          <w:szCs w:val="24"/>
        </w:rPr>
        <w:t>W przypadku braku możliwości dokonania potrącenia, o którym mowa w ust. 4, kara umowna zostanie zapłacona w terminie do 7 dni od dnia doręczenia noty księgowej na wskazany w komparycji Umowy adres Wykonawcy.</w:t>
      </w:r>
    </w:p>
    <w:p w14:paraId="65ABDA0B" w14:textId="0E5E0C4B" w:rsidR="004B4886" w:rsidRPr="00D151CA" w:rsidRDefault="004B4886" w:rsidP="00EB44D5">
      <w:pPr>
        <w:pStyle w:val="Akapitzlist"/>
        <w:numPr>
          <w:ilvl w:val="0"/>
          <w:numId w:val="14"/>
        </w:numPr>
        <w:tabs>
          <w:tab w:val="left" w:pos="284"/>
        </w:tabs>
        <w:spacing w:before="120" w:after="120"/>
        <w:ind w:left="357" w:hanging="357"/>
        <w:contextualSpacing w:val="0"/>
        <w:jc w:val="both"/>
        <w:rPr>
          <w:rFonts w:asciiTheme="minorHAnsi" w:hAnsiTheme="minorHAnsi" w:cstheme="minorHAnsi"/>
          <w:sz w:val="24"/>
          <w:szCs w:val="24"/>
        </w:rPr>
      </w:pPr>
      <w:r w:rsidRPr="00D151CA">
        <w:rPr>
          <w:rFonts w:asciiTheme="minorHAnsi" w:hAnsiTheme="minorHAnsi" w:cstheme="minorHAnsi"/>
          <w:sz w:val="24"/>
          <w:szCs w:val="24"/>
        </w:rPr>
        <w:t xml:space="preserve">Rozwiązanie Umowy nie ma wpływu na żądanie zastrzeżonej w ust.1 i 2 kary umownej. </w:t>
      </w:r>
    </w:p>
    <w:p w14:paraId="0CD8C6BF" w14:textId="5DC6F511" w:rsidR="004B4886" w:rsidRPr="004B4886" w:rsidRDefault="004B4886" w:rsidP="00D151CA">
      <w:pPr>
        <w:spacing w:before="360" w:after="0"/>
        <w:jc w:val="center"/>
        <w:rPr>
          <w:rFonts w:asciiTheme="minorHAnsi" w:hAnsiTheme="minorHAnsi" w:cstheme="minorHAnsi"/>
          <w:b/>
          <w:sz w:val="24"/>
          <w:szCs w:val="24"/>
        </w:rPr>
      </w:pPr>
      <w:r w:rsidRPr="004B4886">
        <w:rPr>
          <w:rFonts w:asciiTheme="minorHAnsi" w:hAnsiTheme="minorHAnsi" w:cstheme="minorHAnsi"/>
          <w:b/>
          <w:sz w:val="24"/>
          <w:szCs w:val="24"/>
        </w:rPr>
        <w:t xml:space="preserve">§ </w:t>
      </w:r>
      <w:r w:rsidR="00D151CA">
        <w:rPr>
          <w:rFonts w:asciiTheme="minorHAnsi" w:hAnsiTheme="minorHAnsi" w:cstheme="minorHAnsi"/>
          <w:b/>
          <w:sz w:val="24"/>
          <w:szCs w:val="24"/>
        </w:rPr>
        <w:t>6</w:t>
      </w:r>
    </w:p>
    <w:p w14:paraId="734D4355" w14:textId="77777777" w:rsidR="004B4886" w:rsidRPr="004B4886" w:rsidRDefault="004B4886" w:rsidP="00D151CA">
      <w:pPr>
        <w:autoSpaceDE w:val="0"/>
        <w:autoSpaceDN w:val="0"/>
        <w:spacing w:after="120"/>
        <w:jc w:val="center"/>
        <w:rPr>
          <w:rFonts w:asciiTheme="minorHAnsi" w:eastAsiaTheme="minorHAnsi" w:hAnsiTheme="minorHAnsi" w:cstheme="minorHAnsi"/>
          <w:color w:val="000000"/>
          <w:sz w:val="24"/>
          <w:szCs w:val="24"/>
          <w:lang w:eastAsia="en-US"/>
        </w:rPr>
      </w:pPr>
      <w:r w:rsidRPr="004B4886">
        <w:rPr>
          <w:rFonts w:asciiTheme="minorHAnsi" w:eastAsiaTheme="minorHAnsi" w:hAnsiTheme="minorHAnsi" w:cstheme="minorHAnsi"/>
          <w:b/>
          <w:bCs/>
          <w:color w:val="000000"/>
          <w:sz w:val="24"/>
          <w:szCs w:val="24"/>
          <w:lang w:eastAsia="en-US"/>
        </w:rPr>
        <w:t>[Odstąpienie od Umowy, wypowiedzenie umowy]</w:t>
      </w:r>
    </w:p>
    <w:p w14:paraId="761D0BB0" w14:textId="54A7BB31" w:rsidR="004B4886" w:rsidRPr="00D151CA" w:rsidRDefault="004B4886" w:rsidP="00EB44D5">
      <w:pPr>
        <w:pStyle w:val="Akapitzlist"/>
        <w:numPr>
          <w:ilvl w:val="0"/>
          <w:numId w:val="15"/>
        </w:numPr>
        <w:tabs>
          <w:tab w:val="left" w:pos="0"/>
          <w:tab w:val="left" w:pos="142"/>
          <w:tab w:val="left" w:pos="284"/>
        </w:tabs>
        <w:autoSpaceDE w:val="0"/>
        <w:autoSpaceDN w:val="0"/>
        <w:spacing w:before="120" w:after="120"/>
        <w:contextualSpacing w:val="0"/>
        <w:jc w:val="both"/>
        <w:rPr>
          <w:rFonts w:asciiTheme="minorHAnsi" w:eastAsiaTheme="minorHAnsi" w:hAnsiTheme="minorHAnsi" w:cstheme="minorHAnsi"/>
          <w:color w:val="000000"/>
          <w:sz w:val="24"/>
          <w:szCs w:val="24"/>
          <w:lang w:eastAsia="en-US"/>
        </w:rPr>
      </w:pPr>
      <w:r w:rsidRPr="00D151CA">
        <w:rPr>
          <w:rFonts w:asciiTheme="minorHAnsi" w:eastAsiaTheme="minorHAnsi" w:hAnsiTheme="minorHAnsi" w:cstheme="minorHAnsi"/>
          <w:color w:val="000000"/>
          <w:sz w:val="24"/>
          <w:szCs w:val="24"/>
          <w:lang w:eastAsia="en-US"/>
        </w:rPr>
        <w:t xml:space="preserve">Zamawiającemu, przysługuje prawo do odstąpienia od Umowy: </w:t>
      </w:r>
    </w:p>
    <w:p w14:paraId="535649DC" w14:textId="5F1013B6" w:rsidR="004B4886" w:rsidRPr="00D151CA" w:rsidRDefault="004B4886" w:rsidP="00EB44D5">
      <w:pPr>
        <w:pStyle w:val="Akapitzlist"/>
        <w:numPr>
          <w:ilvl w:val="0"/>
          <w:numId w:val="16"/>
        </w:numPr>
        <w:autoSpaceDE w:val="0"/>
        <w:autoSpaceDN w:val="0"/>
        <w:spacing w:before="120" w:after="120"/>
        <w:ind w:left="714" w:hanging="357"/>
        <w:contextualSpacing w:val="0"/>
        <w:jc w:val="both"/>
        <w:rPr>
          <w:rFonts w:asciiTheme="minorHAnsi" w:eastAsiaTheme="minorHAnsi" w:hAnsiTheme="minorHAnsi" w:cstheme="minorHAnsi"/>
          <w:color w:val="000000"/>
          <w:sz w:val="24"/>
          <w:szCs w:val="24"/>
          <w:lang w:eastAsia="en-US"/>
        </w:rPr>
      </w:pPr>
      <w:r w:rsidRPr="00D151CA">
        <w:rPr>
          <w:rFonts w:asciiTheme="minorHAnsi" w:eastAsiaTheme="minorHAnsi" w:hAnsiTheme="minorHAnsi" w:cstheme="minorHAnsi"/>
          <w:color w:val="000000"/>
          <w:sz w:val="24"/>
          <w:szCs w:val="24"/>
          <w:lang w:eastAsia="en-US"/>
        </w:rPr>
        <w:t xml:space="preserve">w razie zaistnienia istotnej zmiany okoliczności powodującej, że wykonanie Umowy nie leży w interesie publicznym, czego nie można było przewidzieć w chwili zawarcia Umowy, lub dalsze wykonywanie Umowy może zagrozić istotnemu interesowi </w:t>
      </w:r>
      <w:r w:rsidRPr="00D151CA">
        <w:rPr>
          <w:rFonts w:asciiTheme="minorHAnsi" w:eastAsiaTheme="minorHAnsi" w:hAnsiTheme="minorHAnsi" w:cstheme="minorHAnsi"/>
          <w:color w:val="000000"/>
          <w:sz w:val="24"/>
          <w:szCs w:val="24"/>
          <w:lang w:eastAsia="en-US"/>
        </w:rPr>
        <w:lastRenderedPageBreak/>
        <w:t xml:space="preserve">bezpieczeństwa państwa lub bezpieczeństwu publicznemu – </w:t>
      </w:r>
      <w:r w:rsidRPr="00D151CA">
        <w:rPr>
          <w:rFonts w:asciiTheme="minorHAnsi" w:eastAsiaTheme="minorHAnsi" w:hAnsiTheme="minorHAnsi" w:cstheme="minorHAnsi"/>
          <w:bCs/>
          <w:color w:val="000000"/>
          <w:sz w:val="24"/>
          <w:szCs w:val="24"/>
          <w:lang w:eastAsia="en-US"/>
        </w:rPr>
        <w:t>w terminie 30 dni</w:t>
      </w:r>
      <w:r w:rsidRPr="00D151CA">
        <w:rPr>
          <w:rFonts w:asciiTheme="minorHAnsi" w:eastAsiaTheme="minorHAnsi" w:hAnsiTheme="minorHAnsi" w:cstheme="minorHAnsi"/>
          <w:b/>
          <w:bCs/>
          <w:color w:val="000000"/>
          <w:sz w:val="24"/>
          <w:szCs w:val="24"/>
          <w:lang w:eastAsia="en-US"/>
        </w:rPr>
        <w:t xml:space="preserve"> </w:t>
      </w:r>
      <w:r w:rsidRPr="00D151CA">
        <w:rPr>
          <w:rFonts w:asciiTheme="minorHAnsi" w:eastAsiaTheme="minorHAnsi" w:hAnsiTheme="minorHAnsi" w:cstheme="minorHAnsi"/>
          <w:color w:val="000000"/>
          <w:sz w:val="24"/>
          <w:szCs w:val="24"/>
          <w:lang w:eastAsia="en-US"/>
        </w:rPr>
        <w:t>od powzięcia wiadomości o tych okolicznościach; w takim przypadku Wykonawca może żądać wyłącznie wynagrodzenia należnego z tytułu wykonania części Umowy,</w:t>
      </w:r>
    </w:p>
    <w:p w14:paraId="62A43B0F" w14:textId="470C5F7C" w:rsidR="004B4886" w:rsidRPr="00D151CA" w:rsidRDefault="004B4886" w:rsidP="00EB44D5">
      <w:pPr>
        <w:pStyle w:val="Akapitzlist"/>
        <w:numPr>
          <w:ilvl w:val="0"/>
          <w:numId w:val="16"/>
        </w:numPr>
        <w:autoSpaceDE w:val="0"/>
        <w:autoSpaceDN w:val="0"/>
        <w:spacing w:before="120" w:after="120"/>
        <w:ind w:left="714" w:hanging="357"/>
        <w:contextualSpacing w:val="0"/>
        <w:jc w:val="both"/>
        <w:rPr>
          <w:rFonts w:asciiTheme="minorHAnsi" w:eastAsiaTheme="minorHAnsi" w:hAnsiTheme="minorHAnsi" w:cstheme="minorHAnsi"/>
          <w:bCs/>
          <w:color w:val="000000"/>
          <w:sz w:val="24"/>
          <w:szCs w:val="24"/>
          <w:lang w:eastAsia="en-US"/>
        </w:rPr>
      </w:pPr>
      <w:r w:rsidRPr="00D151CA">
        <w:rPr>
          <w:rFonts w:asciiTheme="minorHAnsi" w:eastAsiaTheme="minorHAnsi" w:hAnsiTheme="minorHAnsi" w:cstheme="minorHAnsi"/>
          <w:color w:val="000000"/>
          <w:sz w:val="24"/>
          <w:szCs w:val="24"/>
          <w:lang w:eastAsia="en-US"/>
        </w:rPr>
        <w:t xml:space="preserve">gdy Wykonawca przekroczył termin realizacji przedmiotu Umowy powyżej 14 dni kalendarzowych – </w:t>
      </w:r>
      <w:r w:rsidRPr="00D151CA">
        <w:rPr>
          <w:rFonts w:asciiTheme="minorHAnsi" w:eastAsiaTheme="minorHAnsi" w:hAnsiTheme="minorHAnsi" w:cstheme="minorHAnsi"/>
          <w:bCs/>
          <w:color w:val="000000"/>
          <w:sz w:val="24"/>
          <w:szCs w:val="24"/>
          <w:lang w:eastAsia="en-US"/>
        </w:rPr>
        <w:t xml:space="preserve">bez wyznaczania terminu dodatkowego, </w:t>
      </w:r>
    </w:p>
    <w:p w14:paraId="517AA79C" w14:textId="30977FA5" w:rsidR="004B4886" w:rsidRPr="00D151CA" w:rsidRDefault="004B4886" w:rsidP="00EB44D5">
      <w:pPr>
        <w:pStyle w:val="Akapitzlist"/>
        <w:numPr>
          <w:ilvl w:val="0"/>
          <w:numId w:val="15"/>
        </w:numPr>
        <w:tabs>
          <w:tab w:val="left" w:pos="284"/>
        </w:tabs>
        <w:autoSpaceDE w:val="0"/>
        <w:autoSpaceDN w:val="0"/>
        <w:spacing w:before="120" w:after="120"/>
        <w:contextualSpacing w:val="0"/>
        <w:jc w:val="both"/>
        <w:rPr>
          <w:rFonts w:asciiTheme="minorHAnsi" w:eastAsiaTheme="minorHAnsi" w:hAnsiTheme="minorHAnsi" w:cstheme="minorHAnsi"/>
          <w:color w:val="000000"/>
          <w:sz w:val="24"/>
          <w:szCs w:val="24"/>
          <w:lang w:eastAsia="en-US"/>
        </w:rPr>
      </w:pPr>
      <w:r w:rsidRPr="00D151CA">
        <w:rPr>
          <w:rFonts w:asciiTheme="minorHAnsi" w:eastAsiaTheme="minorHAnsi" w:hAnsiTheme="minorHAnsi" w:cstheme="minorHAnsi"/>
          <w:color w:val="000000"/>
          <w:sz w:val="24"/>
          <w:szCs w:val="24"/>
          <w:lang w:eastAsia="en-US"/>
        </w:rPr>
        <w:t>Zamawiającemu przysługuje prawo rozwiązania Umowy w trybie natychmiastowym  w następujących okolicznościach:</w:t>
      </w:r>
    </w:p>
    <w:p w14:paraId="697CDA7F" w14:textId="27F895C2" w:rsidR="004B4886" w:rsidRPr="00D151CA" w:rsidRDefault="004B4886" w:rsidP="00EB44D5">
      <w:pPr>
        <w:pStyle w:val="Akapitzlist"/>
        <w:numPr>
          <w:ilvl w:val="1"/>
          <w:numId w:val="15"/>
        </w:numPr>
        <w:tabs>
          <w:tab w:val="left" w:pos="284"/>
          <w:tab w:val="left" w:pos="567"/>
        </w:tabs>
        <w:autoSpaceDE w:val="0"/>
        <w:autoSpaceDN w:val="0"/>
        <w:spacing w:before="120" w:after="120"/>
        <w:contextualSpacing w:val="0"/>
        <w:jc w:val="both"/>
        <w:rPr>
          <w:rFonts w:asciiTheme="minorHAnsi" w:eastAsiaTheme="minorHAnsi" w:hAnsiTheme="minorHAnsi" w:cstheme="minorHAnsi"/>
          <w:color w:val="000000"/>
          <w:sz w:val="24"/>
          <w:szCs w:val="24"/>
          <w:lang w:eastAsia="en-US"/>
        </w:rPr>
      </w:pPr>
      <w:r w:rsidRPr="00D151CA">
        <w:rPr>
          <w:rFonts w:asciiTheme="minorHAnsi" w:eastAsiaTheme="minorHAnsi" w:hAnsiTheme="minorHAnsi" w:cstheme="minorHAnsi"/>
          <w:color w:val="000000"/>
          <w:sz w:val="24"/>
          <w:szCs w:val="24"/>
          <w:lang w:eastAsia="en-US"/>
        </w:rPr>
        <w:t xml:space="preserve">Wykonawca wykonuje Umowę niezgodnie z jej treścią; </w:t>
      </w:r>
    </w:p>
    <w:p w14:paraId="75D71745" w14:textId="5DECF782" w:rsidR="004B4886" w:rsidRPr="00D151CA" w:rsidRDefault="004B4886" w:rsidP="00EB44D5">
      <w:pPr>
        <w:pStyle w:val="Akapitzlist"/>
        <w:numPr>
          <w:ilvl w:val="1"/>
          <w:numId w:val="15"/>
        </w:numPr>
        <w:tabs>
          <w:tab w:val="left" w:pos="284"/>
          <w:tab w:val="left" w:pos="567"/>
        </w:tabs>
        <w:autoSpaceDE w:val="0"/>
        <w:autoSpaceDN w:val="0"/>
        <w:spacing w:before="120" w:after="120"/>
        <w:contextualSpacing w:val="0"/>
        <w:jc w:val="both"/>
        <w:rPr>
          <w:rFonts w:asciiTheme="minorHAnsi" w:eastAsiaTheme="minorHAnsi" w:hAnsiTheme="minorHAnsi" w:cstheme="minorHAnsi"/>
          <w:color w:val="000000"/>
          <w:sz w:val="24"/>
          <w:szCs w:val="24"/>
          <w:lang w:eastAsia="en-US"/>
        </w:rPr>
      </w:pPr>
      <w:r w:rsidRPr="00D151CA">
        <w:rPr>
          <w:rFonts w:asciiTheme="minorHAnsi" w:eastAsiaTheme="minorHAnsi" w:hAnsiTheme="minorHAnsi" w:cstheme="minorHAnsi"/>
          <w:color w:val="000000"/>
          <w:sz w:val="24"/>
          <w:szCs w:val="24"/>
          <w:lang w:eastAsia="en-US"/>
        </w:rPr>
        <w:t>Wykonawca dwukrotnie zapłacił karę umowną.</w:t>
      </w:r>
    </w:p>
    <w:p w14:paraId="57A4A9CD" w14:textId="4696F2B4" w:rsidR="004B4886" w:rsidRPr="00D151CA" w:rsidRDefault="004B4886" w:rsidP="00EB44D5">
      <w:pPr>
        <w:pStyle w:val="Akapitzlist"/>
        <w:numPr>
          <w:ilvl w:val="0"/>
          <w:numId w:val="15"/>
        </w:numPr>
        <w:tabs>
          <w:tab w:val="left" w:pos="284"/>
        </w:tabs>
        <w:autoSpaceDE w:val="0"/>
        <w:autoSpaceDN w:val="0"/>
        <w:spacing w:before="120" w:after="120"/>
        <w:contextualSpacing w:val="0"/>
        <w:jc w:val="both"/>
        <w:rPr>
          <w:rFonts w:asciiTheme="minorHAnsi" w:eastAsiaTheme="minorHAnsi" w:hAnsiTheme="minorHAnsi" w:cstheme="minorHAnsi"/>
          <w:color w:val="000000"/>
          <w:sz w:val="24"/>
          <w:szCs w:val="24"/>
          <w:lang w:eastAsia="en-US"/>
        </w:rPr>
      </w:pPr>
      <w:r w:rsidRPr="00D151CA">
        <w:rPr>
          <w:rFonts w:asciiTheme="minorHAnsi" w:eastAsiaTheme="minorHAnsi" w:hAnsiTheme="minorHAnsi" w:cstheme="minorHAnsi"/>
          <w:color w:val="000000"/>
          <w:sz w:val="24"/>
          <w:szCs w:val="24"/>
          <w:lang w:eastAsia="en-US"/>
        </w:rPr>
        <w:t xml:space="preserve">Zamawiający uprawniony jest złożyć oświadczenie o odstąpieniu od Umowy, o którym mowa ust. 1 </w:t>
      </w:r>
      <w:r w:rsidRPr="00D151CA">
        <w:rPr>
          <w:rFonts w:asciiTheme="minorHAnsi" w:eastAsiaTheme="minorHAnsi" w:hAnsiTheme="minorHAnsi" w:cstheme="minorHAnsi"/>
          <w:bCs/>
          <w:color w:val="000000"/>
          <w:sz w:val="24"/>
          <w:szCs w:val="24"/>
          <w:lang w:eastAsia="en-US"/>
        </w:rPr>
        <w:t xml:space="preserve">w terminie 14 dni </w:t>
      </w:r>
      <w:r w:rsidRPr="00D151CA">
        <w:rPr>
          <w:rFonts w:asciiTheme="minorHAnsi" w:eastAsiaTheme="minorHAnsi" w:hAnsiTheme="minorHAnsi" w:cstheme="minorHAnsi"/>
          <w:color w:val="000000"/>
          <w:sz w:val="24"/>
          <w:szCs w:val="24"/>
          <w:lang w:eastAsia="en-US"/>
        </w:rPr>
        <w:t xml:space="preserve">licząc od dnia, w którym wystąpiła okoliczność uzasadniająca odstąpienie od Umowy. </w:t>
      </w:r>
    </w:p>
    <w:p w14:paraId="63130180" w14:textId="525F6CC4" w:rsidR="004B4886" w:rsidRPr="00D151CA" w:rsidRDefault="004B4886" w:rsidP="00EB44D5">
      <w:pPr>
        <w:pStyle w:val="Akapitzlist"/>
        <w:numPr>
          <w:ilvl w:val="0"/>
          <w:numId w:val="15"/>
        </w:numPr>
        <w:tabs>
          <w:tab w:val="left" w:pos="142"/>
          <w:tab w:val="left" w:pos="284"/>
        </w:tabs>
        <w:autoSpaceDE w:val="0"/>
        <w:autoSpaceDN w:val="0"/>
        <w:spacing w:before="120" w:after="120"/>
        <w:contextualSpacing w:val="0"/>
        <w:jc w:val="both"/>
        <w:rPr>
          <w:rFonts w:asciiTheme="minorHAnsi" w:eastAsiaTheme="minorHAnsi" w:hAnsiTheme="minorHAnsi" w:cstheme="minorHAnsi"/>
          <w:color w:val="000000"/>
          <w:sz w:val="24"/>
          <w:szCs w:val="24"/>
          <w:lang w:eastAsia="en-US"/>
        </w:rPr>
      </w:pPr>
      <w:r w:rsidRPr="00D151CA">
        <w:rPr>
          <w:rFonts w:asciiTheme="minorHAnsi" w:eastAsiaTheme="minorHAnsi" w:hAnsiTheme="minorHAnsi" w:cstheme="minorHAnsi"/>
          <w:color w:val="000000"/>
          <w:sz w:val="24"/>
          <w:szCs w:val="24"/>
          <w:lang w:eastAsia="en-US"/>
        </w:rPr>
        <w:t xml:space="preserve">W przypadku rozwiązania umowy Wykonawca może żądać wyłącznie wynagrodzenia należnego z tytułu wykonania części Umowy. </w:t>
      </w:r>
    </w:p>
    <w:p w14:paraId="6B2D7825" w14:textId="7D7AF66A" w:rsidR="004B4886" w:rsidRPr="00D151CA" w:rsidRDefault="004B4886" w:rsidP="00EB44D5">
      <w:pPr>
        <w:pStyle w:val="Akapitzlist"/>
        <w:numPr>
          <w:ilvl w:val="0"/>
          <w:numId w:val="15"/>
        </w:numPr>
        <w:tabs>
          <w:tab w:val="left" w:pos="284"/>
        </w:tabs>
        <w:autoSpaceDE w:val="0"/>
        <w:autoSpaceDN w:val="0"/>
        <w:spacing w:before="120" w:after="120"/>
        <w:contextualSpacing w:val="0"/>
        <w:jc w:val="both"/>
        <w:rPr>
          <w:rFonts w:asciiTheme="minorHAnsi" w:eastAsiaTheme="minorHAnsi" w:hAnsiTheme="minorHAnsi" w:cstheme="minorHAnsi"/>
          <w:color w:val="000000"/>
          <w:sz w:val="24"/>
          <w:szCs w:val="24"/>
          <w:lang w:eastAsia="en-US"/>
        </w:rPr>
      </w:pPr>
      <w:r w:rsidRPr="00D151CA">
        <w:rPr>
          <w:rFonts w:asciiTheme="minorHAnsi" w:eastAsiaTheme="minorHAnsi" w:hAnsiTheme="minorHAnsi" w:cstheme="minorHAnsi"/>
          <w:color w:val="000000"/>
          <w:sz w:val="24"/>
          <w:szCs w:val="24"/>
          <w:lang w:eastAsia="en-US"/>
        </w:rPr>
        <w:t xml:space="preserve">Rozwiązanie umowy musi nastąpić w formie pisemnej i zawierać uzasadnienie – pod rygorem nieważności takiego oświadczenia. </w:t>
      </w:r>
    </w:p>
    <w:p w14:paraId="4A670BD1" w14:textId="38C77E96" w:rsidR="004B4886" w:rsidRPr="004B4886" w:rsidRDefault="004B4886" w:rsidP="00D151CA">
      <w:pPr>
        <w:spacing w:before="360" w:after="0"/>
        <w:jc w:val="center"/>
        <w:rPr>
          <w:rFonts w:asciiTheme="minorHAnsi" w:hAnsiTheme="minorHAnsi" w:cstheme="minorHAnsi"/>
          <w:b/>
          <w:sz w:val="24"/>
          <w:szCs w:val="24"/>
        </w:rPr>
      </w:pPr>
      <w:r w:rsidRPr="004B4886">
        <w:rPr>
          <w:rFonts w:asciiTheme="minorHAnsi" w:hAnsiTheme="minorHAnsi" w:cstheme="minorHAnsi"/>
          <w:b/>
          <w:sz w:val="24"/>
          <w:szCs w:val="24"/>
        </w:rPr>
        <w:t xml:space="preserve">§ </w:t>
      </w:r>
      <w:r w:rsidR="00D151CA">
        <w:rPr>
          <w:rFonts w:asciiTheme="minorHAnsi" w:hAnsiTheme="minorHAnsi" w:cstheme="minorHAnsi"/>
          <w:b/>
          <w:sz w:val="24"/>
          <w:szCs w:val="24"/>
        </w:rPr>
        <w:t>7</w:t>
      </w:r>
    </w:p>
    <w:p w14:paraId="6E3D2BD0" w14:textId="77777777" w:rsidR="004B4886" w:rsidRPr="004B4886" w:rsidRDefault="004B4886" w:rsidP="00D151CA">
      <w:pPr>
        <w:spacing w:after="120"/>
        <w:jc w:val="center"/>
        <w:rPr>
          <w:rFonts w:asciiTheme="minorHAnsi" w:hAnsiTheme="minorHAnsi" w:cstheme="minorHAnsi"/>
          <w:b/>
          <w:sz w:val="24"/>
          <w:szCs w:val="24"/>
        </w:rPr>
      </w:pPr>
      <w:r w:rsidRPr="004B4886">
        <w:rPr>
          <w:rFonts w:asciiTheme="minorHAnsi" w:hAnsiTheme="minorHAnsi" w:cstheme="minorHAnsi"/>
          <w:b/>
          <w:sz w:val="24"/>
          <w:szCs w:val="24"/>
        </w:rPr>
        <w:t>[Zmiany Umowy]</w:t>
      </w:r>
    </w:p>
    <w:p w14:paraId="3BC6B111" w14:textId="77777777" w:rsidR="004B4886" w:rsidRPr="004B4886" w:rsidRDefault="004B4886" w:rsidP="00EB44D5">
      <w:pPr>
        <w:numPr>
          <w:ilvl w:val="0"/>
          <w:numId w:val="7"/>
        </w:numPr>
        <w:tabs>
          <w:tab w:val="left" w:pos="284"/>
        </w:tabs>
        <w:suppressAutoHyphens w:val="0"/>
        <w:adjustRightInd/>
        <w:spacing w:before="120" w:after="120"/>
        <w:ind w:left="284" w:hanging="284"/>
        <w:textAlignment w:val="auto"/>
        <w:rPr>
          <w:rFonts w:asciiTheme="minorHAnsi" w:hAnsiTheme="minorHAnsi" w:cstheme="minorHAnsi"/>
          <w:sz w:val="24"/>
          <w:szCs w:val="24"/>
        </w:rPr>
      </w:pPr>
      <w:r w:rsidRPr="004B4886">
        <w:rPr>
          <w:rFonts w:asciiTheme="minorHAnsi" w:hAnsiTheme="minorHAnsi" w:cstheme="minorHAnsi"/>
          <w:sz w:val="24"/>
          <w:szCs w:val="24"/>
        </w:rPr>
        <w:t>Poza przypadkami określonymi w przepisach ustawy - Prawo zamówień publicznych, zmiany postanowień zawartej Umowy są dopuszczalne w zakresie:</w:t>
      </w:r>
    </w:p>
    <w:p w14:paraId="50839F3C" w14:textId="77777777" w:rsidR="004B4886" w:rsidRPr="004B4886" w:rsidRDefault="004B4886" w:rsidP="00EB44D5">
      <w:pPr>
        <w:numPr>
          <w:ilvl w:val="0"/>
          <w:numId w:val="8"/>
        </w:numPr>
        <w:shd w:val="clear" w:color="auto" w:fill="FFFFFF"/>
        <w:suppressAutoHyphens w:val="0"/>
        <w:autoSpaceDE w:val="0"/>
        <w:autoSpaceDN w:val="0"/>
        <w:spacing w:before="120" w:after="120"/>
        <w:ind w:left="850" w:hanging="425"/>
        <w:textAlignment w:val="auto"/>
        <w:rPr>
          <w:rFonts w:asciiTheme="minorHAnsi" w:hAnsiTheme="minorHAnsi" w:cstheme="minorHAnsi"/>
          <w:sz w:val="24"/>
          <w:szCs w:val="24"/>
        </w:rPr>
      </w:pPr>
      <w:r w:rsidRPr="004B4886">
        <w:rPr>
          <w:rFonts w:asciiTheme="minorHAnsi" w:hAnsiTheme="minorHAnsi" w:cstheme="minorHAnsi"/>
          <w:sz w:val="24"/>
          <w:szCs w:val="24"/>
        </w:rPr>
        <w:t>wysokości wynagrodzenia (brutto), w przypadku zmiany:</w:t>
      </w:r>
    </w:p>
    <w:p w14:paraId="64809444" w14:textId="77777777" w:rsidR="004B4886" w:rsidRPr="004B4886" w:rsidRDefault="004B4886" w:rsidP="00EB44D5">
      <w:pPr>
        <w:pStyle w:val="Akapitzlist"/>
        <w:widowControl w:val="0"/>
        <w:numPr>
          <w:ilvl w:val="3"/>
          <w:numId w:val="8"/>
        </w:numPr>
        <w:shd w:val="clear" w:color="auto" w:fill="FFFFFF"/>
        <w:autoSpaceDE w:val="0"/>
        <w:autoSpaceDN w:val="0"/>
        <w:adjustRightInd w:val="0"/>
        <w:spacing w:before="120" w:after="120"/>
        <w:ind w:left="993" w:hanging="284"/>
        <w:contextualSpacing w:val="0"/>
        <w:jc w:val="both"/>
        <w:rPr>
          <w:rFonts w:asciiTheme="minorHAnsi" w:hAnsiTheme="minorHAnsi" w:cstheme="minorHAnsi"/>
          <w:sz w:val="24"/>
          <w:szCs w:val="24"/>
        </w:rPr>
      </w:pPr>
      <w:r w:rsidRPr="004B4886">
        <w:rPr>
          <w:rFonts w:asciiTheme="minorHAnsi" w:hAnsiTheme="minorHAnsi" w:cstheme="minorHAnsi"/>
          <w:sz w:val="24"/>
          <w:szCs w:val="24"/>
        </w:rPr>
        <w:t>stawki podatku od towarów i usług w stosunku do stawki obowiązującej w dniu zawarcia Umowy,</w:t>
      </w:r>
    </w:p>
    <w:p w14:paraId="33C4DBE1" w14:textId="77777777" w:rsidR="004B4886" w:rsidRPr="004B4886" w:rsidRDefault="004B4886" w:rsidP="00EB44D5">
      <w:pPr>
        <w:pStyle w:val="Akapitzlist"/>
        <w:widowControl w:val="0"/>
        <w:numPr>
          <w:ilvl w:val="3"/>
          <w:numId w:val="8"/>
        </w:numPr>
        <w:shd w:val="clear" w:color="auto" w:fill="FFFFFF"/>
        <w:autoSpaceDE w:val="0"/>
        <w:autoSpaceDN w:val="0"/>
        <w:adjustRightInd w:val="0"/>
        <w:spacing w:before="120" w:after="120"/>
        <w:ind w:left="993" w:hanging="284"/>
        <w:contextualSpacing w:val="0"/>
        <w:jc w:val="both"/>
        <w:rPr>
          <w:rFonts w:asciiTheme="minorHAnsi" w:hAnsiTheme="minorHAnsi" w:cstheme="minorHAnsi"/>
          <w:sz w:val="24"/>
          <w:szCs w:val="24"/>
        </w:rPr>
      </w:pPr>
      <w:r w:rsidRPr="004B4886">
        <w:rPr>
          <w:rFonts w:asciiTheme="minorHAnsi" w:hAnsiTheme="minorHAnsi" w:cstheme="minorHAnsi"/>
          <w:sz w:val="24"/>
          <w:szCs w:val="24"/>
        </w:rPr>
        <w:t>zmiany ceny oleju przez producenta,</w:t>
      </w:r>
    </w:p>
    <w:p w14:paraId="4581F78C" w14:textId="77777777" w:rsidR="004B4886" w:rsidRPr="004B4886" w:rsidRDefault="004B4886" w:rsidP="00EB44D5">
      <w:pPr>
        <w:numPr>
          <w:ilvl w:val="0"/>
          <w:numId w:val="8"/>
        </w:numPr>
        <w:shd w:val="clear" w:color="auto" w:fill="FFFFFF"/>
        <w:suppressAutoHyphens w:val="0"/>
        <w:autoSpaceDE w:val="0"/>
        <w:autoSpaceDN w:val="0"/>
        <w:spacing w:before="120" w:after="120"/>
        <w:ind w:left="850" w:hanging="425"/>
        <w:textAlignment w:val="auto"/>
        <w:rPr>
          <w:rFonts w:asciiTheme="minorHAnsi" w:hAnsiTheme="minorHAnsi" w:cstheme="minorHAnsi"/>
          <w:sz w:val="24"/>
          <w:szCs w:val="24"/>
        </w:rPr>
      </w:pPr>
      <w:r w:rsidRPr="004B4886">
        <w:rPr>
          <w:rFonts w:asciiTheme="minorHAnsi" w:hAnsiTheme="minorHAnsi" w:cstheme="minorHAnsi"/>
          <w:sz w:val="24"/>
          <w:szCs w:val="24"/>
        </w:rPr>
        <w:t>terminu wykonania przedmiotu Umowy, w przypadku wystąpienia „siły wyższej” lub innych zdarzeń niezależnych od Wykonawcy, pod warunkiem, że Wykonawca powiadomi na piśmie Zamawiającego o wystąpieniu zdarzenia siły wyższej nie później aniżeli w ciągu 2 dni od dnia w/w zdarzenia. Przesunięcie terminu następuje o ilość dni, w których zdarzenie siły wyższej wystąpiło lub na czas usunięcia skutków działania siły wyższej,</w:t>
      </w:r>
    </w:p>
    <w:p w14:paraId="2602A069" w14:textId="77777777" w:rsidR="004B4886" w:rsidRPr="004B4886" w:rsidRDefault="004B4886" w:rsidP="00EB44D5">
      <w:pPr>
        <w:numPr>
          <w:ilvl w:val="0"/>
          <w:numId w:val="8"/>
        </w:numPr>
        <w:shd w:val="clear" w:color="auto" w:fill="FFFFFF"/>
        <w:suppressAutoHyphens w:val="0"/>
        <w:autoSpaceDE w:val="0"/>
        <w:autoSpaceDN w:val="0"/>
        <w:spacing w:before="120" w:after="120"/>
        <w:ind w:left="850" w:hanging="425"/>
        <w:textAlignment w:val="auto"/>
        <w:rPr>
          <w:rFonts w:asciiTheme="minorHAnsi" w:hAnsiTheme="minorHAnsi" w:cstheme="minorHAnsi"/>
          <w:sz w:val="24"/>
          <w:szCs w:val="24"/>
        </w:rPr>
      </w:pPr>
      <w:r w:rsidRPr="004B4886">
        <w:rPr>
          <w:rFonts w:asciiTheme="minorHAnsi" w:hAnsiTheme="minorHAnsi" w:cstheme="minorHAnsi"/>
          <w:sz w:val="24"/>
          <w:szCs w:val="24"/>
        </w:rPr>
        <w:t>numeru rachunku bankowego Wykonawcy,</w:t>
      </w:r>
    </w:p>
    <w:p w14:paraId="4DD09ADC" w14:textId="10B11094" w:rsidR="004B4886" w:rsidRPr="004B4886" w:rsidRDefault="004B4886" w:rsidP="00EB44D5">
      <w:pPr>
        <w:numPr>
          <w:ilvl w:val="0"/>
          <w:numId w:val="8"/>
        </w:numPr>
        <w:shd w:val="clear" w:color="auto" w:fill="FFFFFF"/>
        <w:suppressAutoHyphens w:val="0"/>
        <w:autoSpaceDE w:val="0"/>
        <w:autoSpaceDN w:val="0"/>
        <w:spacing w:before="120" w:after="120"/>
        <w:ind w:left="850" w:hanging="425"/>
        <w:textAlignment w:val="auto"/>
        <w:rPr>
          <w:rFonts w:asciiTheme="minorHAnsi" w:hAnsiTheme="minorHAnsi" w:cstheme="minorHAnsi"/>
          <w:sz w:val="24"/>
          <w:szCs w:val="24"/>
        </w:rPr>
      </w:pPr>
      <w:r w:rsidRPr="004B4886">
        <w:rPr>
          <w:rFonts w:asciiTheme="minorHAnsi" w:hAnsiTheme="minorHAnsi" w:cstheme="minorHAnsi"/>
          <w:sz w:val="24"/>
          <w:szCs w:val="24"/>
        </w:rPr>
        <w:t>osób upoważnionych do kontaktu wskazanych, w tym danych w § 1</w:t>
      </w:r>
      <w:r w:rsidR="008C54C1">
        <w:rPr>
          <w:rFonts w:asciiTheme="minorHAnsi" w:hAnsiTheme="minorHAnsi" w:cstheme="minorHAnsi"/>
          <w:sz w:val="24"/>
          <w:szCs w:val="24"/>
        </w:rPr>
        <w:t>0</w:t>
      </w:r>
      <w:r w:rsidRPr="004B4886">
        <w:rPr>
          <w:rFonts w:asciiTheme="minorHAnsi" w:hAnsiTheme="minorHAnsi" w:cstheme="minorHAnsi"/>
          <w:sz w:val="24"/>
          <w:szCs w:val="24"/>
        </w:rPr>
        <w:t>,</w:t>
      </w:r>
    </w:p>
    <w:p w14:paraId="56D1C509" w14:textId="77777777" w:rsidR="004B4886" w:rsidRPr="004B4886" w:rsidRDefault="004B4886" w:rsidP="00EB44D5">
      <w:pPr>
        <w:numPr>
          <w:ilvl w:val="0"/>
          <w:numId w:val="8"/>
        </w:numPr>
        <w:shd w:val="clear" w:color="auto" w:fill="FFFFFF"/>
        <w:suppressAutoHyphens w:val="0"/>
        <w:autoSpaceDE w:val="0"/>
        <w:autoSpaceDN w:val="0"/>
        <w:spacing w:before="120" w:after="120"/>
        <w:ind w:left="850" w:hanging="425"/>
        <w:textAlignment w:val="auto"/>
        <w:rPr>
          <w:rFonts w:asciiTheme="minorHAnsi" w:hAnsiTheme="minorHAnsi" w:cstheme="minorHAnsi"/>
          <w:sz w:val="24"/>
          <w:szCs w:val="24"/>
        </w:rPr>
      </w:pPr>
      <w:r w:rsidRPr="004B4886">
        <w:rPr>
          <w:rFonts w:asciiTheme="minorHAnsi" w:hAnsiTheme="minorHAnsi" w:cstheme="minorHAnsi"/>
          <w:sz w:val="24"/>
          <w:szCs w:val="24"/>
        </w:rPr>
        <w:t>zmiany organizacyjnej w strukturze Zamawiającego lub Wykonawcy,</w:t>
      </w:r>
    </w:p>
    <w:p w14:paraId="1F00B9DC" w14:textId="43349DB7" w:rsidR="004B4886" w:rsidRPr="004B4886" w:rsidRDefault="004B4886" w:rsidP="00EB44D5">
      <w:pPr>
        <w:numPr>
          <w:ilvl w:val="0"/>
          <w:numId w:val="7"/>
        </w:numPr>
        <w:tabs>
          <w:tab w:val="left" w:pos="284"/>
        </w:tabs>
        <w:suppressAutoHyphens w:val="0"/>
        <w:adjustRightInd/>
        <w:spacing w:before="120" w:after="120"/>
        <w:ind w:left="284" w:hanging="284"/>
        <w:textAlignment w:val="auto"/>
        <w:rPr>
          <w:rStyle w:val="Teksttreci"/>
          <w:rFonts w:asciiTheme="minorHAnsi" w:hAnsiTheme="minorHAnsi" w:cstheme="minorHAnsi"/>
        </w:rPr>
      </w:pPr>
      <w:r w:rsidRPr="004B4886">
        <w:rPr>
          <w:rFonts w:asciiTheme="minorHAnsi" w:hAnsiTheme="minorHAnsi" w:cstheme="minorHAnsi"/>
          <w:sz w:val="24"/>
          <w:szCs w:val="24"/>
        </w:rPr>
        <w:lastRenderedPageBreak/>
        <w:t xml:space="preserve">Zmiana, o której mowa w ust. 1 pkt 1 lit. a może nastąpić w przypadku zmiany stawki podatku od towarów i usług </w:t>
      </w:r>
      <w:r w:rsidRPr="004B4886">
        <w:rPr>
          <w:rStyle w:val="Teksttreci"/>
          <w:rFonts w:asciiTheme="minorHAnsi" w:hAnsiTheme="minorHAnsi" w:cstheme="minorHAnsi"/>
        </w:rPr>
        <w:t>obowiązującej na moment powstania obowiązku podatkowego w stosunku do stawki obowiązującej w dniu zawarcia Umowy, przy czym wynagrodzenie umowne netto nie ulegnie zmianie, a jedynie zostanie do niego doliczony podatek w zmienionej wysokości</w:t>
      </w:r>
      <w:r w:rsidR="00EB44D5">
        <w:rPr>
          <w:rStyle w:val="Teksttreci"/>
          <w:rFonts w:asciiTheme="minorHAnsi" w:hAnsiTheme="minorHAnsi" w:cstheme="minorHAnsi"/>
        </w:rPr>
        <w:t>.</w:t>
      </w:r>
    </w:p>
    <w:p w14:paraId="79E6E32B" w14:textId="043E71E3" w:rsidR="004B4886" w:rsidRPr="004B4886" w:rsidRDefault="004B4886" w:rsidP="00EB44D5">
      <w:pPr>
        <w:numPr>
          <w:ilvl w:val="0"/>
          <w:numId w:val="7"/>
        </w:numPr>
        <w:tabs>
          <w:tab w:val="left" w:pos="284"/>
        </w:tabs>
        <w:suppressAutoHyphens w:val="0"/>
        <w:adjustRightInd/>
        <w:spacing w:before="120" w:after="120"/>
        <w:ind w:left="284" w:hanging="284"/>
        <w:textAlignment w:val="auto"/>
        <w:rPr>
          <w:rFonts w:asciiTheme="minorHAnsi" w:hAnsiTheme="minorHAnsi" w:cstheme="minorHAnsi"/>
          <w:sz w:val="24"/>
          <w:szCs w:val="24"/>
        </w:rPr>
      </w:pPr>
      <w:r w:rsidRPr="004B4886">
        <w:rPr>
          <w:rFonts w:asciiTheme="minorHAnsi" w:hAnsiTheme="minorHAnsi" w:cstheme="minorHAnsi"/>
          <w:sz w:val="24"/>
          <w:szCs w:val="24"/>
        </w:rPr>
        <w:t xml:space="preserve">Zmiany Umowy nie stanowi w szczególności zmiana nazw/określeń Stron, siedziby Stron, jak również osób odpowiedzialnych za realizację przedmiotu umowy ze strony Wykonawcy oraz przedstawicieli Zamawiającego a także zmiana producenta oleju opałowego w stosunku do oferty, stanowiącej załącznik nr </w:t>
      </w:r>
      <w:r w:rsidR="00D151CA">
        <w:rPr>
          <w:rFonts w:asciiTheme="minorHAnsi" w:hAnsiTheme="minorHAnsi" w:cstheme="minorHAnsi"/>
          <w:sz w:val="24"/>
          <w:szCs w:val="24"/>
        </w:rPr>
        <w:t xml:space="preserve">1 </w:t>
      </w:r>
      <w:r w:rsidRPr="004B4886">
        <w:rPr>
          <w:rFonts w:asciiTheme="minorHAnsi" w:hAnsiTheme="minorHAnsi" w:cstheme="minorHAnsi"/>
          <w:sz w:val="24"/>
          <w:szCs w:val="24"/>
        </w:rPr>
        <w:t>do Umowy.</w:t>
      </w:r>
    </w:p>
    <w:p w14:paraId="29A5D5F1" w14:textId="77777777" w:rsidR="004B4886" w:rsidRPr="004B4886" w:rsidRDefault="004B4886" w:rsidP="00EB44D5">
      <w:pPr>
        <w:numPr>
          <w:ilvl w:val="0"/>
          <w:numId w:val="7"/>
        </w:numPr>
        <w:tabs>
          <w:tab w:val="left" w:pos="284"/>
        </w:tabs>
        <w:suppressAutoHyphens w:val="0"/>
        <w:adjustRightInd/>
        <w:spacing w:before="120" w:after="120"/>
        <w:ind w:left="284" w:hanging="284"/>
        <w:textAlignment w:val="auto"/>
        <w:rPr>
          <w:rStyle w:val="Teksttreci"/>
          <w:rFonts w:asciiTheme="minorHAnsi" w:hAnsiTheme="minorHAnsi" w:cstheme="minorHAnsi"/>
        </w:rPr>
      </w:pPr>
      <w:r w:rsidRPr="004B4886">
        <w:rPr>
          <w:rStyle w:val="Teksttreci"/>
          <w:rFonts w:asciiTheme="minorHAnsi" w:hAnsiTheme="minorHAnsi" w:cstheme="minorHAnsi"/>
        </w:rPr>
        <w:t>Wszelkie zmiany niniejszej Umowy wymagają pod rygorem nieważności formy pisemnej w postaci aneksu, za wyjątkiem zmiany rachunku bankowego, o którym mowa w ust. 1 pkt 3, z zastrzeżeniem postanowień ust. 3.</w:t>
      </w:r>
    </w:p>
    <w:p w14:paraId="4D1BC4F7" w14:textId="375198C8" w:rsidR="004B4886" w:rsidRPr="004B4886" w:rsidRDefault="004B4886" w:rsidP="008C54C1">
      <w:pPr>
        <w:pStyle w:val="Akapitzlist"/>
        <w:spacing w:before="360" w:after="0"/>
        <w:ind w:left="0"/>
        <w:contextualSpacing w:val="0"/>
        <w:jc w:val="center"/>
        <w:rPr>
          <w:rFonts w:asciiTheme="minorHAnsi" w:hAnsiTheme="minorHAnsi" w:cstheme="minorHAnsi"/>
          <w:b/>
          <w:sz w:val="24"/>
          <w:szCs w:val="24"/>
        </w:rPr>
      </w:pPr>
      <w:r w:rsidRPr="004B4886">
        <w:rPr>
          <w:rFonts w:asciiTheme="minorHAnsi" w:hAnsiTheme="minorHAnsi" w:cstheme="minorHAnsi"/>
          <w:b/>
          <w:sz w:val="24"/>
          <w:szCs w:val="24"/>
        </w:rPr>
        <w:t xml:space="preserve">§ </w:t>
      </w:r>
      <w:r w:rsidR="00D151CA">
        <w:rPr>
          <w:rFonts w:asciiTheme="minorHAnsi" w:hAnsiTheme="minorHAnsi" w:cstheme="minorHAnsi"/>
          <w:b/>
          <w:sz w:val="24"/>
          <w:szCs w:val="24"/>
        </w:rPr>
        <w:t>8</w:t>
      </w:r>
    </w:p>
    <w:p w14:paraId="3D601684" w14:textId="77777777" w:rsidR="004B4886" w:rsidRPr="004B4886" w:rsidRDefault="004B4886" w:rsidP="008C54C1">
      <w:pPr>
        <w:pStyle w:val="Akapitzlist"/>
        <w:spacing w:after="120"/>
        <w:contextualSpacing w:val="0"/>
        <w:jc w:val="center"/>
        <w:rPr>
          <w:rFonts w:asciiTheme="minorHAnsi" w:hAnsiTheme="minorHAnsi" w:cstheme="minorHAnsi"/>
          <w:b/>
          <w:sz w:val="24"/>
          <w:szCs w:val="24"/>
        </w:rPr>
      </w:pPr>
      <w:r w:rsidRPr="004B4886">
        <w:rPr>
          <w:rFonts w:asciiTheme="minorHAnsi" w:hAnsiTheme="minorHAnsi" w:cstheme="minorHAnsi"/>
          <w:b/>
          <w:sz w:val="24"/>
          <w:szCs w:val="24"/>
        </w:rPr>
        <w:t>[Waloryzacja wynagrodzenia]</w:t>
      </w:r>
    </w:p>
    <w:p w14:paraId="2A4C972D" w14:textId="00D2A4FC" w:rsidR="004B4886" w:rsidRPr="004B4886" w:rsidRDefault="004B4886" w:rsidP="004B4886">
      <w:pPr>
        <w:spacing w:after="0"/>
        <w:rPr>
          <w:rFonts w:asciiTheme="minorHAnsi" w:hAnsiTheme="minorHAnsi" w:cstheme="minorHAnsi"/>
          <w:sz w:val="24"/>
          <w:szCs w:val="24"/>
        </w:rPr>
      </w:pPr>
      <w:r w:rsidRPr="004B4886">
        <w:rPr>
          <w:rFonts w:asciiTheme="minorHAnsi" w:hAnsiTheme="minorHAnsi" w:cstheme="minorHAnsi"/>
          <w:sz w:val="24"/>
          <w:szCs w:val="24"/>
        </w:rPr>
        <w:t xml:space="preserve">Zmiana wysokości wynagrodzenia należnego Wykonawcy (waloryzacja wynagrodzenia) z uwagi na zmiany cen materiałów lub kosztów związanych z realizacją przedmiotu Umowy, następuje automatycznie w odniesieniu do cen rynkowych, poprzez ustalanie cen jednostkowych w sposób wskazany w § </w:t>
      </w:r>
      <w:r w:rsidR="008C54C1">
        <w:rPr>
          <w:rFonts w:asciiTheme="minorHAnsi" w:hAnsiTheme="minorHAnsi" w:cstheme="minorHAnsi"/>
          <w:sz w:val="24"/>
          <w:szCs w:val="24"/>
        </w:rPr>
        <w:t>4</w:t>
      </w:r>
      <w:r w:rsidRPr="004B4886">
        <w:rPr>
          <w:rFonts w:asciiTheme="minorHAnsi" w:hAnsiTheme="minorHAnsi" w:cstheme="minorHAnsi"/>
          <w:sz w:val="24"/>
          <w:szCs w:val="24"/>
        </w:rPr>
        <w:t xml:space="preserve"> ust. </w:t>
      </w:r>
      <w:r w:rsidR="008C54C1">
        <w:rPr>
          <w:rFonts w:asciiTheme="minorHAnsi" w:hAnsiTheme="minorHAnsi" w:cstheme="minorHAnsi"/>
          <w:sz w:val="24"/>
          <w:szCs w:val="24"/>
        </w:rPr>
        <w:t>7</w:t>
      </w:r>
      <w:r w:rsidRPr="004B4886">
        <w:rPr>
          <w:rFonts w:asciiTheme="minorHAnsi" w:hAnsiTheme="minorHAnsi" w:cstheme="minorHAnsi"/>
          <w:sz w:val="24"/>
          <w:szCs w:val="24"/>
        </w:rPr>
        <w:t xml:space="preserve"> Umowy (wyczerpujący wymóg  obligatoryjnej klauzuli waloryzacyjnej określonej w art. 439 ust. 1 ustawy - Prawo zamówień publicznych).</w:t>
      </w:r>
    </w:p>
    <w:p w14:paraId="57506F4A" w14:textId="2F2C4ADD" w:rsidR="004B4886" w:rsidRPr="004B4886" w:rsidRDefault="004B4886" w:rsidP="008C54C1">
      <w:pPr>
        <w:spacing w:before="360" w:after="0"/>
        <w:jc w:val="center"/>
        <w:rPr>
          <w:rFonts w:asciiTheme="minorHAnsi" w:hAnsiTheme="minorHAnsi" w:cstheme="minorHAnsi"/>
          <w:b/>
          <w:sz w:val="24"/>
          <w:szCs w:val="24"/>
        </w:rPr>
      </w:pPr>
      <w:r w:rsidRPr="004B4886">
        <w:rPr>
          <w:rFonts w:asciiTheme="minorHAnsi" w:hAnsiTheme="minorHAnsi" w:cstheme="minorHAnsi"/>
          <w:b/>
          <w:sz w:val="24"/>
          <w:szCs w:val="24"/>
        </w:rPr>
        <w:t xml:space="preserve">§ </w:t>
      </w:r>
      <w:r w:rsidR="008C54C1">
        <w:rPr>
          <w:rFonts w:asciiTheme="minorHAnsi" w:hAnsiTheme="minorHAnsi" w:cstheme="minorHAnsi"/>
          <w:b/>
          <w:sz w:val="24"/>
          <w:szCs w:val="24"/>
        </w:rPr>
        <w:t>9</w:t>
      </w:r>
    </w:p>
    <w:p w14:paraId="43CA50D6" w14:textId="77777777" w:rsidR="004B4886" w:rsidRPr="004B4886" w:rsidRDefault="004B4886" w:rsidP="008C54C1">
      <w:pPr>
        <w:spacing w:after="120"/>
        <w:jc w:val="center"/>
        <w:rPr>
          <w:rFonts w:asciiTheme="minorHAnsi" w:hAnsiTheme="minorHAnsi" w:cstheme="minorHAnsi"/>
          <w:b/>
          <w:sz w:val="24"/>
          <w:szCs w:val="24"/>
        </w:rPr>
      </w:pPr>
      <w:r w:rsidRPr="004B4886">
        <w:rPr>
          <w:rFonts w:asciiTheme="minorHAnsi" w:hAnsiTheme="minorHAnsi" w:cstheme="minorHAnsi"/>
          <w:b/>
          <w:sz w:val="24"/>
          <w:szCs w:val="24"/>
        </w:rPr>
        <w:t>[Siła wyższa]</w:t>
      </w:r>
    </w:p>
    <w:p w14:paraId="438BEB3F" w14:textId="77777777" w:rsidR="004B4886" w:rsidRPr="004B4886" w:rsidRDefault="004B4886" w:rsidP="00EB44D5">
      <w:pPr>
        <w:numPr>
          <w:ilvl w:val="0"/>
          <w:numId w:val="3"/>
        </w:numPr>
        <w:adjustRightInd/>
        <w:spacing w:before="120" w:after="120"/>
        <w:textAlignment w:val="auto"/>
        <w:rPr>
          <w:rFonts w:asciiTheme="minorHAnsi" w:hAnsiTheme="minorHAnsi" w:cstheme="minorHAnsi"/>
          <w:sz w:val="24"/>
          <w:szCs w:val="24"/>
        </w:rPr>
      </w:pPr>
      <w:r w:rsidRPr="004B4886">
        <w:rPr>
          <w:rFonts w:asciiTheme="minorHAnsi" w:hAnsiTheme="minorHAnsi" w:cstheme="minorHAnsi"/>
          <w:sz w:val="24"/>
          <w:szCs w:val="24"/>
        </w:rPr>
        <w:t>Jeżeli którakolwiek ze Stron stwierdzi, że Umowa nie może być realizowana z powodu działania siły wyższej lub z powodu następstw działania siły wyższej, niezwłocznie powiadomi o tym na piśmie drugą Stronę.</w:t>
      </w:r>
    </w:p>
    <w:p w14:paraId="69CCB0FE" w14:textId="77777777" w:rsidR="004B4886" w:rsidRPr="004B4886" w:rsidRDefault="004B4886" w:rsidP="00EB44D5">
      <w:pPr>
        <w:numPr>
          <w:ilvl w:val="0"/>
          <w:numId w:val="3"/>
        </w:numPr>
        <w:adjustRightInd/>
        <w:spacing w:before="120" w:after="120"/>
        <w:ind w:left="357" w:hanging="357"/>
        <w:textAlignment w:val="auto"/>
        <w:rPr>
          <w:rFonts w:asciiTheme="minorHAnsi" w:hAnsiTheme="minorHAnsi" w:cstheme="minorHAnsi"/>
          <w:sz w:val="24"/>
          <w:szCs w:val="24"/>
        </w:rPr>
      </w:pPr>
      <w:r w:rsidRPr="004B4886">
        <w:rPr>
          <w:rFonts w:asciiTheme="minorHAnsi" w:hAnsiTheme="minorHAnsi" w:cstheme="minorHAnsi"/>
          <w:sz w:val="24"/>
          <w:szCs w:val="24"/>
        </w:rPr>
        <w:t>Niewykonanie w całości lub w części zobowiązań Stron, wynikających z Umowy, nie może być wykorzystane wobec drugiej Strony do dochodzenia roszczeń, jeśli przyczyną niewykonania jest siła wyższa.</w:t>
      </w:r>
    </w:p>
    <w:p w14:paraId="6CAEE9B2" w14:textId="77777777" w:rsidR="004B4886" w:rsidRPr="004B4886" w:rsidRDefault="004B4886" w:rsidP="00EB44D5">
      <w:pPr>
        <w:numPr>
          <w:ilvl w:val="0"/>
          <w:numId w:val="3"/>
        </w:numPr>
        <w:adjustRightInd/>
        <w:spacing w:before="120" w:after="120"/>
        <w:ind w:left="357" w:hanging="357"/>
        <w:textAlignment w:val="auto"/>
        <w:rPr>
          <w:rFonts w:asciiTheme="minorHAnsi" w:hAnsiTheme="minorHAnsi" w:cstheme="minorHAnsi"/>
          <w:sz w:val="24"/>
          <w:szCs w:val="24"/>
        </w:rPr>
      </w:pPr>
      <w:r w:rsidRPr="004B4886">
        <w:rPr>
          <w:rFonts w:asciiTheme="minorHAnsi" w:hAnsiTheme="minorHAnsi" w:cstheme="minorHAnsi"/>
          <w:sz w:val="24"/>
          <w:szCs w:val="24"/>
        </w:rPr>
        <w:t>Przez siłę wyższą rozumie się zdarzenia niemożliwe do przewidzenia, na które Strona nie ma wpływu i są przez Stronę niemożliwe do pokonania, w szczególności: klęski żywiołowe, epidemie, wojny, mobilizacje, zamknięcie granic, embarga przewozowe, strajki, akty prawne organów władzy lub administracji publicznej wydane zgodnie z zakresem ich kompetencji, uniemożliwiające wykonanie Umowy w całości lub części.</w:t>
      </w:r>
    </w:p>
    <w:p w14:paraId="170A43F2" w14:textId="77777777" w:rsidR="00571B99" w:rsidRDefault="00571B99" w:rsidP="008C54C1">
      <w:pPr>
        <w:spacing w:before="360" w:after="0"/>
        <w:ind w:left="357" w:hanging="357"/>
        <w:jc w:val="center"/>
        <w:rPr>
          <w:rFonts w:asciiTheme="minorHAnsi" w:eastAsia="Arial" w:hAnsiTheme="minorHAnsi" w:cstheme="minorHAnsi"/>
          <w:b/>
          <w:sz w:val="24"/>
          <w:szCs w:val="24"/>
        </w:rPr>
      </w:pPr>
    </w:p>
    <w:p w14:paraId="0D484150" w14:textId="65EB82EA" w:rsidR="004B4886" w:rsidRPr="004B4886" w:rsidRDefault="004B4886" w:rsidP="008C54C1">
      <w:pPr>
        <w:spacing w:before="360" w:after="0"/>
        <w:ind w:left="357" w:hanging="357"/>
        <w:jc w:val="center"/>
        <w:rPr>
          <w:rFonts w:asciiTheme="minorHAnsi" w:eastAsia="Arial" w:hAnsiTheme="minorHAnsi" w:cstheme="minorHAnsi"/>
          <w:b/>
          <w:sz w:val="24"/>
          <w:szCs w:val="24"/>
        </w:rPr>
      </w:pPr>
      <w:r w:rsidRPr="004B4886">
        <w:rPr>
          <w:rFonts w:asciiTheme="minorHAnsi" w:eastAsia="Arial" w:hAnsiTheme="minorHAnsi" w:cstheme="minorHAnsi"/>
          <w:b/>
          <w:sz w:val="24"/>
          <w:szCs w:val="24"/>
        </w:rPr>
        <w:lastRenderedPageBreak/>
        <w:t>§ 1</w:t>
      </w:r>
      <w:r w:rsidR="008C54C1">
        <w:rPr>
          <w:rFonts w:asciiTheme="minorHAnsi" w:eastAsia="Arial" w:hAnsiTheme="minorHAnsi" w:cstheme="minorHAnsi"/>
          <w:b/>
          <w:sz w:val="24"/>
          <w:szCs w:val="24"/>
        </w:rPr>
        <w:t>0</w:t>
      </w:r>
    </w:p>
    <w:p w14:paraId="27FE400E" w14:textId="77777777" w:rsidR="004B4886" w:rsidRPr="004B4886" w:rsidRDefault="004B4886" w:rsidP="008C54C1">
      <w:pPr>
        <w:spacing w:after="120"/>
        <w:ind w:left="357" w:hanging="357"/>
        <w:jc w:val="center"/>
        <w:rPr>
          <w:rFonts w:asciiTheme="minorHAnsi" w:eastAsia="Arial" w:hAnsiTheme="minorHAnsi" w:cstheme="minorHAnsi"/>
          <w:b/>
          <w:sz w:val="24"/>
          <w:szCs w:val="24"/>
        </w:rPr>
      </w:pPr>
      <w:r w:rsidRPr="004B4886">
        <w:rPr>
          <w:rFonts w:asciiTheme="minorHAnsi" w:eastAsia="Arial" w:hAnsiTheme="minorHAnsi" w:cstheme="minorHAnsi"/>
          <w:b/>
          <w:sz w:val="24"/>
          <w:szCs w:val="24"/>
        </w:rPr>
        <w:t>[Osoby wyznaczone do realizacji Umowy]</w:t>
      </w:r>
    </w:p>
    <w:p w14:paraId="5FEC1015" w14:textId="77777777" w:rsidR="004B4886" w:rsidRPr="004B4886" w:rsidRDefault="004B4886" w:rsidP="00EB44D5">
      <w:pPr>
        <w:pStyle w:val="Default"/>
        <w:numPr>
          <w:ilvl w:val="0"/>
          <w:numId w:val="2"/>
        </w:numPr>
        <w:spacing w:before="120" w:after="120" w:line="276" w:lineRule="auto"/>
        <w:ind w:left="357" w:hanging="357"/>
        <w:jc w:val="both"/>
        <w:rPr>
          <w:rFonts w:asciiTheme="minorHAnsi" w:hAnsiTheme="minorHAnsi" w:cstheme="minorHAnsi"/>
          <w:color w:val="auto"/>
        </w:rPr>
      </w:pPr>
      <w:r w:rsidRPr="004B4886">
        <w:rPr>
          <w:rFonts w:asciiTheme="minorHAnsi" w:hAnsiTheme="minorHAnsi" w:cstheme="minorHAnsi"/>
          <w:color w:val="auto"/>
        </w:rPr>
        <w:t>Strony upoważniają do reprezentacji i koordynacji wszystkich prac związanych z realizacją niniejszej Umowy następujące osoby:</w:t>
      </w:r>
    </w:p>
    <w:p w14:paraId="306D57C0" w14:textId="3B4A5AD6" w:rsidR="00EB44D5" w:rsidRDefault="004B4886" w:rsidP="00EB44D5">
      <w:pPr>
        <w:pStyle w:val="Akapitzlist"/>
        <w:widowControl w:val="0"/>
        <w:numPr>
          <w:ilvl w:val="0"/>
          <w:numId w:val="17"/>
        </w:numPr>
        <w:spacing w:before="120" w:after="120"/>
        <w:contextualSpacing w:val="0"/>
        <w:jc w:val="both"/>
        <w:rPr>
          <w:rFonts w:asciiTheme="minorHAnsi" w:hAnsiTheme="minorHAnsi" w:cstheme="minorHAnsi"/>
          <w:sz w:val="24"/>
          <w:szCs w:val="24"/>
        </w:rPr>
      </w:pPr>
      <w:r w:rsidRPr="004B4886">
        <w:rPr>
          <w:rFonts w:asciiTheme="minorHAnsi" w:hAnsiTheme="minorHAnsi" w:cstheme="minorHAnsi"/>
          <w:sz w:val="24"/>
          <w:szCs w:val="24"/>
        </w:rPr>
        <w:t xml:space="preserve">ze strony Zamawiającego: </w:t>
      </w:r>
      <w:r w:rsidR="00EB44D5">
        <w:rPr>
          <w:rFonts w:asciiTheme="minorHAnsi" w:hAnsiTheme="minorHAnsi" w:cstheme="minorHAnsi"/>
          <w:sz w:val="24"/>
          <w:szCs w:val="24"/>
        </w:rPr>
        <w:t>…………………….., tel. ….…………………, e-mail: …………………………</w:t>
      </w:r>
      <w:r w:rsidRPr="004B4886">
        <w:rPr>
          <w:rFonts w:asciiTheme="minorHAnsi" w:hAnsiTheme="minorHAnsi" w:cstheme="minorHAnsi"/>
          <w:sz w:val="24"/>
          <w:szCs w:val="24"/>
        </w:rPr>
        <w:t>,</w:t>
      </w:r>
    </w:p>
    <w:p w14:paraId="0150B143" w14:textId="2350D491" w:rsidR="00EB44D5" w:rsidRPr="00EB44D5" w:rsidRDefault="004B4886" w:rsidP="00EB44D5">
      <w:pPr>
        <w:pStyle w:val="Akapitzlist"/>
        <w:widowControl w:val="0"/>
        <w:numPr>
          <w:ilvl w:val="0"/>
          <w:numId w:val="17"/>
        </w:numPr>
        <w:spacing w:before="120" w:after="120"/>
        <w:contextualSpacing w:val="0"/>
        <w:jc w:val="both"/>
        <w:rPr>
          <w:rFonts w:asciiTheme="minorHAnsi" w:hAnsiTheme="minorHAnsi" w:cstheme="minorHAnsi"/>
          <w:sz w:val="24"/>
          <w:szCs w:val="24"/>
        </w:rPr>
      </w:pPr>
      <w:r w:rsidRPr="00EB44D5">
        <w:rPr>
          <w:rFonts w:asciiTheme="minorHAnsi" w:hAnsiTheme="minorHAnsi" w:cstheme="minorHAnsi"/>
          <w:sz w:val="24"/>
          <w:szCs w:val="24"/>
        </w:rPr>
        <w:t xml:space="preserve">ze strony Wykonawcy: </w:t>
      </w:r>
      <w:r w:rsidR="00EB44D5" w:rsidRPr="00EB44D5">
        <w:rPr>
          <w:rFonts w:asciiTheme="minorHAnsi" w:hAnsiTheme="minorHAnsi" w:cstheme="minorHAnsi"/>
          <w:sz w:val="24"/>
          <w:szCs w:val="24"/>
        </w:rPr>
        <w:t>………………………….., tel. ….…………………, e-mail: …………………</w:t>
      </w:r>
      <w:r w:rsidR="00EB44D5">
        <w:rPr>
          <w:rFonts w:asciiTheme="minorHAnsi" w:hAnsiTheme="minorHAnsi" w:cstheme="minorHAnsi"/>
          <w:sz w:val="24"/>
          <w:szCs w:val="24"/>
        </w:rPr>
        <w:t>…</w:t>
      </w:r>
      <w:r w:rsidR="00EB44D5" w:rsidRPr="00EB44D5">
        <w:rPr>
          <w:rFonts w:asciiTheme="minorHAnsi" w:hAnsiTheme="minorHAnsi" w:cstheme="minorHAnsi"/>
          <w:sz w:val="24"/>
          <w:szCs w:val="24"/>
        </w:rPr>
        <w:t>…,</w:t>
      </w:r>
    </w:p>
    <w:p w14:paraId="554CB3F1" w14:textId="11DDB40A" w:rsidR="004B4886" w:rsidRPr="00EB44D5" w:rsidRDefault="004B4886" w:rsidP="00EB44D5">
      <w:pPr>
        <w:pStyle w:val="Akapitzlist"/>
        <w:widowControl w:val="0"/>
        <w:numPr>
          <w:ilvl w:val="0"/>
          <w:numId w:val="2"/>
        </w:numPr>
        <w:spacing w:before="120" w:after="120"/>
        <w:ind w:left="357" w:hanging="357"/>
        <w:contextualSpacing w:val="0"/>
        <w:jc w:val="both"/>
        <w:rPr>
          <w:rFonts w:asciiTheme="minorHAnsi" w:hAnsiTheme="minorHAnsi" w:cstheme="minorHAnsi"/>
          <w:sz w:val="24"/>
          <w:szCs w:val="24"/>
        </w:rPr>
      </w:pPr>
      <w:r w:rsidRPr="00EB44D5">
        <w:rPr>
          <w:rFonts w:asciiTheme="minorHAnsi" w:hAnsiTheme="minorHAnsi" w:cstheme="minorHAnsi"/>
          <w:sz w:val="24"/>
          <w:szCs w:val="24"/>
        </w:rPr>
        <w:t>Zmiana osób, o których mowa w ust. 1, w trakcie realizacji Umowy wymaga poinformowania drugiej Strony na piśmie w terminie 7 dni i nie stanowi zmiany Umowy.</w:t>
      </w:r>
    </w:p>
    <w:p w14:paraId="7AA00A9A" w14:textId="43D14A1B" w:rsidR="004B4886" w:rsidRPr="004B4886" w:rsidRDefault="004B4886" w:rsidP="00EB44D5">
      <w:pPr>
        <w:pStyle w:val="Default"/>
        <w:numPr>
          <w:ilvl w:val="0"/>
          <w:numId w:val="2"/>
        </w:numPr>
        <w:spacing w:before="120" w:after="120" w:line="276" w:lineRule="auto"/>
        <w:ind w:left="357" w:hanging="357"/>
        <w:jc w:val="both"/>
        <w:rPr>
          <w:rFonts w:asciiTheme="minorHAnsi" w:hAnsiTheme="minorHAnsi" w:cstheme="minorHAnsi"/>
          <w:color w:val="auto"/>
        </w:rPr>
      </w:pPr>
      <w:r w:rsidRPr="004B4886">
        <w:rPr>
          <w:rFonts w:asciiTheme="minorHAnsi" w:hAnsiTheme="minorHAnsi" w:cstheme="minorHAnsi"/>
          <w:color w:val="auto"/>
        </w:rPr>
        <w:t xml:space="preserve">Adresem do doręczeń </w:t>
      </w:r>
      <w:r w:rsidR="008C54C1">
        <w:rPr>
          <w:rFonts w:asciiTheme="minorHAnsi" w:hAnsiTheme="minorHAnsi" w:cstheme="minorHAnsi"/>
          <w:color w:val="auto"/>
        </w:rPr>
        <w:t xml:space="preserve">jest adres Zamawiającego wskazany w komparycji umowy . </w:t>
      </w:r>
      <w:r w:rsidRPr="004B4886">
        <w:rPr>
          <w:rFonts w:asciiTheme="minorHAnsi" w:hAnsiTheme="minorHAnsi" w:cstheme="minorHAnsi"/>
          <w:color w:val="auto"/>
        </w:rPr>
        <w:t>Strony zobowiązują się do niezwłocznego, wzajemnego informowania o zmianie danych ewidencyjnych i adresowych, pod rygorem uznania za doręczoną korespondencji przesłanej na ostatnio wskazany przez Stronę adres. Jeżeli Wykonawca odmawia przyjęcia pisma, uznaje się, że pismo zostało skutecznie doręczone w dniu odmowy jego przyjęcia przez Wykonawcę.</w:t>
      </w:r>
    </w:p>
    <w:p w14:paraId="68C39EEB" w14:textId="698150E4" w:rsidR="004B4886" w:rsidRPr="004B4886" w:rsidRDefault="004B4886" w:rsidP="004B4886">
      <w:pPr>
        <w:spacing w:after="0"/>
        <w:jc w:val="center"/>
        <w:rPr>
          <w:rFonts w:asciiTheme="minorHAnsi" w:hAnsiTheme="minorHAnsi" w:cstheme="minorHAnsi"/>
          <w:b/>
          <w:sz w:val="24"/>
          <w:szCs w:val="24"/>
        </w:rPr>
      </w:pPr>
      <w:r w:rsidRPr="004B4886">
        <w:rPr>
          <w:rFonts w:asciiTheme="minorHAnsi" w:hAnsiTheme="minorHAnsi" w:cstheme="minorHAnsi"/>
          <w:b/>
          <w:sz w:val="24"/>
          <w:szCs w:val="24"/>
        </w:rPr>
        <w:t>§ 1</w:t>
      </w:r>
      <w:r w:rsidR="008C54C1">
        <w:rPr>
          <w:rFonts w:asciiTheme="minorHAnsi" w:hAnsiTheme="minorHAnsi" w:cstheme="minorHAnsi"/>
          <w:b/>
          <w:sz w:val="24"/>
          <w:szCs w:val="24"/>
        </w:rPr>
        <w:t>1</w:t>
      </w:r>
      <w:r w:rsidRPr="004B4886">
        <w:rPr>
          <w:rFonts w:asciiTheme="minorHAnsi" w:hAnsiTheme="minorHAnsi" w:cstheme="minorHAnsi"/>
          <w:b/>
          <w:sz w:val="24"/>
          <w:szCs w:val="24"/>
          <w:vertAlign w:val="superscript"/>
        </w:rPr>
        <w:footnoteReference w:id="1"/>
      </w:r>
    </w:p>
    <w:p w14:paraId="33B489A5" w14:textId="77777777" w:rsidR="004B4886" w:rsidRPr="004B4886" w:rsidRDefault="004B4886" w:rsidP="004B4886">
      <w:pPr>
        <w:pStyle w:val="Nagwek1"/>
        <w:spacing w:before="0"/>
        <w:ind w:left="364" w:right="4"/>
        <w:jc w:val="center"/>
        <w:rPr>
          <w:rFonts w:asciiTheme="minorHAnsi" w:hAnsiTheme="minorHAnsi" w:cstheme="minorHAnsi"/>
          <w:b/>
          <w:sz w:val="24"/>
          <w:szCs w:val="24"/>
        </w:rPr>
      </w:pPr>
      <w:r w:rsidRPr="004B4886">
        <w:rPr>
          <w:rFonts w:asciiTheme="minorHAnsi" w:hAnsiTheme="minorHAnsi" w:cstheme="minorHAnsi"/>
          <w:b/>
          <w:sz w:val="24"/>
          <w:szCs w:val="24"/>
        </w:rPr>
        <w:t xml:space="preserve"> [Podwykonawcy]</w:t>
      </w:r>
    </w:p>
    <w:p w14:paraId="3011447A" w14:textId="77777777" w:rsidR="004B4886" w:rsidRPr="004B4886" w:rsidRDefault="004B4886" w:rsidP="00EB44D5">
      <w:pPr>
        <w:widowControl/>
        <w:numPr>
          <w:ilvl w:val="0"/>
          <w:numId w:val="10"/>
        </w:numPr>
        <w:suppressAutoHyphens w:val="0"/>
        <w:adjustRightInd/>
        <w:spacing w:before="120" w:after="120"/>
        <w:ind w:right="1" w:hanging="360"/>
        <w:textAlignment w:val="auto"/>
        <w:rPr>
          <w:rFonts w:asciiTheme="minorHAnsi" w:hAnsiTheme="minorHAnsi" w:cstheme="minorHAnsi"/>
          <w:sz w:val="24"/>
          <w:szCs w:val="24"/>
        </w:rPr>
      </w:pPr>
      <w:r w:rsidRPr="004B4886">
        <w:rPr>
          <w:rFonts w:asciiTheme="minorHAnsi" w:hAnsiTheme="minorHAnsi" w:cstheme="minorHAnsi"/>
          <w:sz w:val="24"/>
          <w:szCs w:val="24"/>
        </w:rPr>
        <w:t xml:space="preserve">Wykonawca może powierzyć wykonanie obowiązków umownych podwykonawcy/om. </w:t>
      </w:r>
    </w:p>
    <w:p w14:paraId="217CC561" w14:textId="77777777" w:rsidR="004B4886" w:rsidRPr="004B4886" w:rsidRDefault="004B4886" w:rsidP="008C54C1">
      <w:pPr>
        <w:spacing w:before="120" w:after="120"/>
        <w:ind w:left="365" w:right="2" w:hanging="5"/>
        <w:rPr>
          <w:rFonts w:asciiTheme="minorHAnsi" w:hAnsiTheme="minorHAnsi" w:cstheme="minorHAnsi"/>
          <w:sz w:val="24"/>
          <w:szCs w:val="24"/>
        </w:rPr>
      </w:pPr>
      <w:r w:rsidRPr="004B4886">
        <w:rPr>
          <w:rFonts w:asciiTheme="minorHAnsi" w:eastAsia="Calibri" w:hAnsiTheme="minorHAnsi" w:cstheme="minorHAnsi"/>
          <w:sz w:val="24"/>
          <w:szCs w:val="24"/>
        </w:rPr>
        <w:t xml:space="preserve">Podwykonawcy wykonywać będą następujące części zamówienia (wskazanie podmiotu i części zamówienia, którą wykona ten podmiot): </w:t>
      </w:r>
    </w:p>
    <w:p w14:paraId="13ECE8AA" w14:textId="77777777" w:rsidR="008C54C1" w:rsidRDefault="004B4886" w:rsidP="00EB44D5">
      <w:pPr>
        <w:pStyle w:val="Akapitzlist"/>
        <w:numPr>
          <w:ilvl w:val="2"/>
          <w:numId w:val="9"/>
        </w:numPr>
        <w:tabs>
          <w:tab w:val="clear" w:pos="1134"/>
        </w:tabs>
        <w:spacing w:before="120" w:after="120"/>
        <w:ind w:left="709" w:right="2" w:hanging="283"/>
        <w:contextualSpacing w:val="0"/>
        <w:jc w:val="both"/>
        <w:rPr>
          <w:rFonts w:asciiTheme="minorHAnsi" w:hAnsiTheme="minorHAnsi" w:cstheme="minorHAnsi"/>
          <w:sz w:val="24"/>
          <w:szCs w:val="24"/>
        </w:rPr>
      </w:pPr>
      <w:r w:rsidRPr="004B4886">
        <w:rPr>
          <w:rFonts w:asciiTheme="minorHAnsi" w:hAnsiTheme="minorHAnsi" w:cstheme="minorHAnsi"/>
          <w:sz w:val="24"/>
          <w:szCs w:val="24"/>
        </w:rPr>
        <w:t>………………………………………………………………………………………...</w:t>
      </w:r>
    </w:p>
    <w:p w14:paraId="62EF508E" w14:textId="15E52C9B" w:rsidR="004B4886" w:rsidRPr="008C54C1" w:rsidRDefault="004B4886" w:rsidP="00EB44D5">
      <w:pPr>
        <w:pStyle w:val="Akapitzlist"/>
        <w:numPr>
          <w:ilvl w:val="2"/>
          <w:numId w:val="9"/>
        </w:numPr>
        <w:tabs>
          <w:tab w:val="clear" w:pos="1134"/>
        </w:tabs>
        <w:spacing w:before="120" w:after="120"/>
        <w:ind w:left="709" w:right="2" w:hanging="283"/>
        <w:contextualSpacing w:val="0"/>
        <w:jc w:val="both"/>
        <w:rPr>
          <w:rFonts w:asciiTheme="minorHAnsi" w:hAnsiTheme="minorHAnsi" w:cstheme="minorHAnsi"/>
          <w:sz w:val="24"/>
          <w:szCs w:val="24"/>
        </w:rPr>
      </w:pPr>
      <w:r w:rsidRPr="008C54C1">
        <w:rPr>
          <w:rFonts w:asciiTheme="minorHAnsi" w:hAnsiTheme="minorHAnsi" w:cstheme="minorHAnsi"/>
          <w:sz w:val="24"/>
          <w:szCs w:val="24"/>
        </w:rPr>
        <w:t xml:space="preserve">………………………………………………………………………………………...  </w:t>
      </w:r>
    </w:p>
    <w:p w14:paraId="0E73C778" w14:textId="77777777" w:rsidR="008C54C1" w:rsidRDefault="004B4886" w:rsidP="00EB44D5">
      <w:pPr>
        <w:pStyle w:val="Akapitzlist"/>
        <w:numPr>
          <w:ilvl w:val="0"/>
          <w:numId w:val="9"/>
        </w:numPr>
        <w:spacing w:before="120" w:after="120"/>
        <w:ind w:left="426" w:hanging="426"/>
        <w:contextualSpacing w:val="0"/>
        <w:jc w:val="both"/>
        <w:rPr>
          <w:rFonts w:asciiTheme="minorHAnsi" w:hAnsiTheme="minorHAnsi" w:cstheme="minorHAnsi"/>
          <w:sz w:val="24"/>
          <w:szCs w:val="24"/>
        </w:rPr>
      </w:pPr>
      <w:r w:rsidRPr="008C54C1">
        <w:rPr>
          <w:rFonts w:asciiTheme="minorHAnsi" w:hAnsiTheme="minorHAnsi" w:cstheme="minorHAnsi"/>
          <w:sz w:val="24"/>
          <w:szCs w:val="24"/>
        </w:rPr>
        <w:t>Wykonawca ponosi odpowiedzialność za działanie lub zaniechanie podwykonawcy jak za działanie lub zaniechanie własne. Niewykonanie lub nienależyte wykonanie przez podwykonawców zobowiązań związanych z realizacją przedmiotu Umowy będzie traktowane jako niewykonanie lub nienależyte wykonanie zobowiązań związanych z realizacją Umowy z przyczyn leżących po stronie Wykonawcy.</w:t>
      </w:r>
    </w:p>
    <w:p w14:paraId="279F9FF1" w14:textId="77777777" w:rsidR="008C54C1" w:rsidRPr="008C54C1" w:rsidRDefault="004B4886" w:rsidP="00EB44D5">
      <w:pPr>
        <w:pStyle w:val="Akapitzlist"/>
        <w:numPr>
          <w:ilvl w:val="0"/>
          <w:numId w:val="9"/>
        </w:numPr>
        <w:spacing w:before="120" w:after="120"/>
        <w:ind w:left="426" w:hanging="426"/>
        <w:contextualSpacing w:val="0"/>
        <w:jc w:val="both"/>
        <w:rPr>
          <w:rFonts w:asciiTheme="minorHAnsi" w:hAnsiTheme="minorHAnsi" w:cstheme="minorHAnsi"/>
          <w:sz w:val="24"/>
          <w:szCs w:val="24"/>
        </w:rPr>
      </w:pPr>
      <w:r w:rsidRPr="008C54C1">
        <w:rPr>
          <w:rFonts w:asciiTheme="minorHAnsi" w:hAnsiTheme="minorHAnsi" w:cstheme="minorHAnsi"/>
          <w:sz w:val="24"/>
          <w:szCs w:val="24"/>
        </w:rPr>
        <w:t>Wykonawca może powierzyć wykonanie obowiązków umownych podwykonawcy/om w trakcie realizacji przedmiotu Umowy</w:t>
      </w:r>
      <w:r w:rsidRPr="008C54C1">
        <w:rPr>
          <w:rFonts w:asciiTheme="minorHAnsi" w:hAnsiTheme="minorHAnsi" w:cstheme="minorHAnsi"/>
          <w:i/>
          <w:sz w:val="24"/>
          <w:szCs w:val="24"/>
        </w:rPr>
        <w:t>.</w:t>
      </w:r>
    </w:p>
    <w:p w14:paraId="2A97C9EC" w14:textId="58289316" w:rsidR="004B4886" w:rsidRPr="008C54C1" w:rsidRDefault="004B4886" w:rsidP="00EB44D5">
      <w:pPr>
        <w:pStyle w:val="Akapitzlist"/>
        <w:numPr>
          <w:ilvl w:val="0"/>
          <w:numId w:val="9"/>
        </w:numPr>
        <w:spacing w:before="120" w:after="120"/>
        <w:ind w:left="425" w:hanging="425"/>
        <w:contextualSpacing w:val="0"/>
        <w:jc w:val="both"/>
        <w:rPr>
          <w:rFonts w:asciiTheme="minorHAnsi" w:hAnsiTheme="minorHAnsi" w:cstheme="minorHAnsi"/>
          <w:sz w:val="24"/>
          <w:szCs w:val="24"/>
        </w:rPr>
      </w:pPr>
      <w:r w:rsidRPr="008C54C1">
        <w:rPr>
          <w:rFonts w:asciiTheme="minorHAnsi" w:hAnsiTheme="minorHAnsi" w:cstheme="minorHAnsi"/>
          <w:sz w:val="24"/>
          <w:szCs w:val="24"/>
        </w:rPr>
        <w:t xml:space="preserve">Wykonawca ma prawo do zmiany podmiotów, o których mowa w ust. 1 lub rezygnacji z wykonywania przez te podmioty części zamówienia. </w:t>
      </w:r>
    </w:p>
    <w:p w14:paraId="1C2A1FA7" w14:textId="2D29406F" w:rsidR="004B4886" w:rsidRPr="004B4886" w:rsidRDefault="004B4886" w:rsidP="008C54C1">
      <w:pPr>
        <w:spacing w:before="360" w:after="0"/>
        <w:jc w:val="center"/>
        <w:rPr>
          <w:rFonts w:asciiTheme="minorHAnsi" w:hAnsiTheme="minorHAnsi" w:cstheme="minorHAnsi"/>
          <w:b/>
          <w:sz w:val="24"/>
          <w:szCs w:val="24"/>
        </w:rPr>
      </w:pPr>
      <w:r w:rsidRPr="004B4886">
        <w:rPr>
          <w:rFonts w:asciiTheme="minorHAnsi" w:hAnsiTheme="minorHAnsi" w:cstheme="minorHAnsi"/>
          <w:b/>
          <w:sz w:val="24"/>
          <w:szCs w:val="24"/>
        </w:rPr>
        <w:t>§ 1</w:t>
      </w:r>
      <w:r w:rsidR="008C54C1">
        <w:rPr>
          <w:rFonts w:asciiTheme="minorHAnsi" w:hAnsiTheme="minorHAnsi" w:cstheme="minorHAnsi"/>
          <w:b/>
          <w:sz w:val="24"/>
          <w:szCs w:val="24"/>
        </w:rPr>
        <w:t>2</w:t>
      </w:r>
    </w:p>
    <w:p w14:paraId="170D16FF" w14:textId="77777777" w:rsidR="004B4886" w:rsidRPr="004B4886" w:rsidRDefault="004B4886" w:rsidP="008C54C1">
      <w:pPr>
        <w:spacing w:after="120"/>
        <w:jc w:val="center"/>
        <w:rPr>
          <w:rFonts w:asciiTheme="minorHAnsi" w:hAnsiTheme="minorHAnsi" w:cstheme="minorHAnsi"/>
          <w:b/>
          <w:sz w:val="24"/>
          <w:szCs w:val="24"/>
        </w:rPr>
      </w:pPr>
      <w:r w:rsidRPr="004B4886">
        <w:rPr>
          <w:rFonts w:asciiTheme="minorHAnsi" w:hAnsiTheme="minorHAnsi" w:cstheme="minorHAnsi"/>
          <w:b/>
          <w:sz w:val="24"/>
          <w:szCs w:val="24"/>
        </w:rPr>
        <w:lastRenderedPageBreak/>
        <w:t>[Postanowienia końcowe]</w:t>
      </w:r>
    </w:p>
    <w:p w14:paraId="1B4800F4" w14:textId="77777777" w:rsidR="008C54C1" w:rsidRDefault="004B4886" w:rsidP="00EB44D5">
      <w:pPr>
        <w:pStyle w:val="Akapitzlist"/>
        <w:numPr>
          <w:ilvl w:val="0"/>
          <w:numId w:val="18"/>
        </w:numPr>
        <w:tabs>
          <w:tab w:val="left" w:pos="284"/>
        </w:tabs>
        <w:spacing w:before="120" w:after="120"/>
        <w:ind w:left="357" w:hanging="357"/>
        <w:contextualSpacing w:val="0"/>
        <w:jc w:val="both"/>
        <w:rPr>
          <w:rFonts w:asciiTheme="minorHAnsi" w:hAnsiTheme="minorHAnsi" w:cstheme="minorHAnsi"/>
          <w:sz w:val="24"/>
          <w:szCs w:val="24"/>
        </w:rPr>
      </w:pPr>
      <w:r w:rsidRPr="008C54C1">
        <w:rPr>
          <w:rFonts w:asciiTheme="minorHAnsi" w:hAnsiTheme="minorHAnsi" w:cstheme="minorHAnsi"/>
          <w:sz w:val="24"/>
          <w:szCs w:val="24"/>
        </w:rPr>
        <w:t xml:space="preserve">Wszelkie spory wynikające z  realizacji niniejszej Umowy Strony będą starały się rozstrzygać w drodze wzajemnych negocjacji i dołożą wszelkich starań do osiągnięcia ugody a w razie gdy nie dojdzie do porozumienia, rozstrzygnie je sąd powszechny </w:t>
      </w:r>
      <w:r w:rsidR="008C54C1" w:rsidRPr="008C54C1">
        <w:rPr>
          <w:rFonts w:asciiTheme="minorHAnsi" w:hAnsiTheme="minorHAnsi" w:cstheme="minorHAnsi"/>
          <w:sz w:val="24"/>
          <w:szCs w:val="24"/>
        </w:rPr>
        <w:t>właściwy dla siedziby Zamawiającego</w:t>
      </w:r>
      <w:r w:rsidRPr="008C54C1">
        <w:rPr>
          <w:rFonts w:asciiTheme="minorHAnsi" w:hAnsiTheme="minorHAnsi" w:cstheme="minorHAnsi"/>
          <w:sz w:val="24"/>
          <w:szCs w:val="24"/>
        </w:rPr>
        <w:t xml:space="preserve">. </w:t>
      </w:r>
    </w:p>
    <w:p w14:paraId="216CCB87" w14:textId="77777777" w:rsidR="008C54C1" w:rsidRDefault="004B4886" w:rsidP="00EB44D5">
      <w:pPr>
        <w:pStyle w:val="Akapitzlist"/>
        <w:numPr>
          <w:ilvl w:val="0"/>
          <w:numId w:val="18"/>
        </w:numPr>
        <w:tabs>
          <w:tab w:val="left" w:pos="284"/>
        </w:tabs>
        <w:spacing w:before="120" w:after="120"/>
        <w:ind w:left="357" w:hanging="357"/>
        <w:contextualSpacing w:val="0"/>
        <w:jc w:val="both"/>
        <w:rPr>
          <w:rFonts w:asciiTheme="minorHAnsi" w:hAnsiTheme="minorHAnsi" w:cstheme="minorHAnsi"/>
          <w:sz w:val="24"/>
          <w:szCs w:val="24"/>
        </w:rPr>
      </w:pPr>
      <w:r w:rsidRPr="008C54C1">
        <w:rPr>
          <w:rFonts w:asciiTheme="minorHAnsi" w:hAnsiTheme="minorHAnsi" w:cstheme="minorHAnsi"/>
          <w:sz w:val="24"/>
          <w:szCs w:val="24"/>
        </w:rPr>
        <w:t>W sprawach nieuregulowanych Umową zastosowanie mają przepisy powszechnie obowiązującego prawa, w szczególności ustawy - Prawo zamówień publicznych i Kodeksu cywilnego.</w:t>
      </w:r>
    </w:p>
    <w:p w14:paraId="6B9FD40B" w14:textId="5CC58ADB" w:rsidR="008C54C1" w:rsidRPr="008C54C1" w:rsidRDefault="004B4886" w:rsidP="00EB44D5">
      <w:pPr>
        <w:pStyle w:val="Akapitzlist"/>
        <w:numPr>
          <w:ilvl w:val="0"/>
          <w:numId w:val="18"/>
        </w:numPr>
        <w:tabs>
          <w:tab w:val="left" w:pos="284"/>
        </w:tabs>
        <w:spacing w:before="120" w:after="120"/>
        <w:ind w:left="357" w:hanging="357"/>
        <w:contextualSpacing w:val="0"/>
        <w:jc w:val="both"/>
        <w:rPr>
          <w:rFonts w:asciiTheme="minorHAnsi" w:hAnsiTheme="minorHAnsi" w:cstheme="minorHAnsi"/>
          <w:sz w:val="24"/>
          <w:szCs w:val="24"/>
        </w:rPr>
      </w:pPr>
      <w:r w:rsidRPr="008C54C1">
        <w:rPr>
          <w:rFonts w:asciiTheme="minorHAnsi" w:hAnsiTheme="minorHAnsi" w:cstheme="minorHAnsi"/>
          <w:sz w:val="24"/>
          <w:szCs w:val="24"/>
        </w:rPr>
        <w:t>Umowa została sporządzona w</w:t>
      </w:r>
      <w:r w:rsidR="008C54C1" w:rsidRPr="008C54C1">
        <w:rPr>
          <w:rFonts w:asciiTheme="minorHAnsi" w:hAnsiTheme="minorHAnsi" w:cstheme="minorHAnsi"/>
          <w:sz w:val="24"/>
          <w:szCs w:val="24"/>
        </w:rPr>
        <w:t xml:space="preserve"> 2</w:t>
      </w:r>
      <w:r w:rsidRPr="008C54C1">
        <w:rPr>
          <w:rFonts w:asciiTheme="minorHAnsi" w:hAnsiTheme="minorHAnsi" w:cstheme="minorHAnsi"/>
          <w:sz w:val="24"/>
          <w:szCs w:val="24"/>
        </w:rPr>
        <w:t xml:space="preserve"> jednobrzmiących egzemplarzach, z czego</w:t>
      </w:r>
      <w:r w:rsidR="008C54C1" w:rsidRPr="008C54C1">
        <w:rPr>
          <w:rFonts w:asciiTheme="minorHAnsi" w:hAnsiTheme="minorHAnsi" w:cstheme="minorHAnsi"/>
          <w:sz w:val="24"/>
          <w:szCs w:val="24"/>
        </w:rPr>
        <w:t xml:space="preserve"> 1</w:t>
      </w:r>
      <w:r w:rsidRPr="008C54C1">
        <w:rPr>
          <w:rFonts w:asciiTheme="minorHAnsi" w:hAnsiTheme="minorHAnsi" w:cstheme="minorHAnsi"/>
          <w:sz w:val="24"/>
          <w:szCs w:val="24"/>
        </w:rPr>
        <w:t>egzemplarzy dla Zamawiającego i 1 dla Wykonawcy.</w:t>
      </w:r>
    </w:p>
    <w:p w14:paraId="1217BF2D" w14:textId="17D7B5DD" w:rsidR="008C54C1" w:rsidRPr="004B4886" w:rsidRDefault="008C54C1" w:rsidP="008C54C1">
      <w:pPr>
        <w:pStyle w:val="Akapitzlist"/>
        <w:tabs>
          <w:tab w:val="left" w:pos="426"/>
        </w:tabs>
        <w:spacing w:after="0"/>
        <w:ind w:left="420" w:hanging="136"/>
        <w:contextualSpacing w:val="0"/>
        <w:rPr>
          <w:rFonts w:asciiTheme="minorHAnsi" w:hAnsiTheme="minorHAnsi" w:cstheme="minorHAnsi"/>
          <w:b/>
          <w:sz w:val="24"/>
          <w:szCs w:val="24"/>
        </w:rPr>
      </w:pPr>
      <w:r w:rsidRPr="004B4886">
        <w:rPr>
          <w:rFonts w:asciiTheme="minorHAnsi" w:hAnsiTheme="minorHAnsi" w:cstheme="minorHAnsi"/>
          <w:b/>
          <w:sz w:val="24"/>
          <w:szCs w:val="24"/>
        </w:rPr>
        <w:t>Uwaga!</w:t>
      </w:r>
    </w:p>
    <w:p w14:paraId="340DE037" w14:textId="77777777" w:rsidR="008C54C1" w:rsidRPr="004B4886" w:rsidRDefault="008C54C1" w:rsidP="008C54C1">
      <w:pPr>
        <w:pStyle w:val="Akapitzlist"/>
        <w:tabs>
          <w:tab w:val="left" w:pos="284"/>
        </w:tabs>
        <w:spacing w:after="0"/>
        <w:ind w:left="284" w:hanging="284"/>
        <w:contextualSpacing w:val="0"/>
        <w:rPr>
          <w:rFonts w:asciiTheme="minorHAnsi" w:hAnsiTheme="minorHAnsi" w:cstheme="minorHAnsi"/>
          <w:b/>
          <w:sz w:val="24"/>
          <w:szCs w:val="24"/>
        </w:rPr>
      </w:pPr>
      <w:r w:rsidRPr="004B4886">
        <w:rPr>
          <w:rFonts w:asciiTheme="minorHAnsi" w:hAnsiTheme="minorHAnsi" w:cstheme="minorHAnsi"/>
          <w:b/>
          <w:sz w:val="24"/>
          <w:szCs w:val="24"/>
        </w:rPr>
        <w:tab/>
        <w:t>W przypadku zawarcia umowy elektronicznie, ustęp otrzyma brzmienie: „Umowę sporządzono w formie elektronicznej i podpisano podpisami elektronicznymi.”</w:t>
      </w:r>
    </w:p>
    <w:p w14:paraId="3879B37F" w14:textId="70AEE36F" w:rsidR="004B4886" w:rsidRPr="004B4886" w:rsidRDefault="004B4886" w:rsidP="008C54C1">
      <w:pPr>
        <w:spacing w:before="360" w:after="120"/>
        <w:jc w:val="center"/>
        <w:rPr>
          <w:rFonts w:asciiTheme="minorHAnsi" w:hAnsiTheme="minorHAnsi" w:cstheme="minorHAnsi"/>
          <w:b/>
          <w:sz w:val="24"/>
          <w:szCs w:val="24"/>
        </w:rPr>
      </w:pPr>
      <w:r w:rsidRPr="004B4886">
        <w:rPr>
          <w:rFonts w:asciiTheme="minorHAnsi" w:hAnsiTheme="minorHAnsi" w:cstheme="minorHAnsi"/>
          <w:b/>
          <w:sz w:val="24"/>
          <w:szCs w:val="24"/>
        </w:rPr>
        <w:t>§ 1</w:t>
      </w:r>
      <w:r w:rsidR="008C54C1">
        <w:rPr>
          <w:rFonts w:asciiTheme="minorHAnsi" w:hAnsiTheme="minorHAnsi" w:cstheme="minorHAnsi"/>
          <w:b/>
          <w:sz w:val="24"/>
          <w:szCs w:val="24"/>
        </w:rPr>
        <w:t>3</w:t>
      </w:r>
    </w:p>
    <w:p w14:paraId="2FE7DC9D" w14:textId="77777777" w:rsidR="004B4886" w:rsidRPr="004B4886" w:rsidRDefault="004B4886" w:rsidP="008C54C1">
      <w:pPr>
        <w:spacing w:before="120" w:after="120"/>
        <w:rPr>
          <w:rFonts w:asciiTheme="minorHAnsi" w:hAnsiTheme="minorHAnsi" w:cstheme="minorHAnsi"/>
          <w:sz w:val="24"/>
          <w:szCs w:val="24"/>
        </w:rPr>
      </w:pPr>
      <w:r w:rsidRPr="004B4886">
        <w:rPr>
          <w:rFonts w:asciiTheme="minorHAnsi" w:hAnsiTheme="minorHAnsi" w:cstheme="minorHAnsi"/>
          <w:sz w:val="24"/>
          <w:szCs w:val="24"/>
        </w:rPr>
        <w:t>Załącznikami do Umowy są:</w:t>
      </w:r>
    </w:p>
    <w:p w14:paraId="4B0ECB34" w14:textId="6F11D803" w:rsidR="004B4886" w:rsidRPr="004B4886" w:rsidRDefault="004B4886" w:rsidP="00EB44D5">
      <w:pPr>
        <w:numPr>
          <w:ilvl w:val="2"/>
          <w:numId w:val="5"/>
        </w:numPr>
        <w:tabs>
          <w:tab w:val="num" w:pos="284"/>
        </w:tabs>
        <w:suppressAutoHyphens w:val="0"/>
        <w:adjustRightInd/>
        <w:spacing w:before="120" w:after="120"/>
        <w:ind w:hanging="2400"/>
        <w:textAlignment w:val="auto"/>
        <w:rPr>
          <w:rFonts w:asciiTheme="minorHAnsi" w:hAnsiTheme="minorHAnsi" w:cstheme="minorHAnsi"/>
          <w:sz w:val="24"/>
          <w:szCs w:val="24"/>
        </w:rPr>
      </w:pPr>
      <w:r w:rsidRPr="004B4886">
        <w:rPr>
          <w:rFonts w:asciiTheme="minorHAnsi" w:hAnsiTheme="minorHAnsi" w:cstheme="minorHAnsi"/>
          <w:sz w:val="24"/>
          <w:szCs w:val="24"/>
        </w:rPr>
        <w:t xml:space="preserve">Oferta Wykonawcy – Załącznik nr </w:t>
      </w:r>
      <w:r w:rsidR="00712378">
        <w:rPr>
          <w:rFonts w:asciiTheme="minorHAnsi" w:hAnsiTheme="minorHAnsi" w:cstheme="minorHAnsi"/>
          <w:sz w:val="24"/>
          <w:szCs w:val="24"/>
        </w:rPr>
        <w:t>1</w:t>
      </w:r>
      <w:r w:rsidRPr="004B4886">
        <w:rPr>
          <w:rFonts w:asciiTheme="minorHAnsi" w:hAnsiTheme="minorHAnsi" w:cstheme="minorHAnsi"/>
          <w:sz w:val="24"/>
          <w:szCs w:val="24"/>
        </w:rPr>
        <w:t xml:space="preserve"> do Umowy,</w:t>
      </w:r>
    </w:p>
    <w:p w14:paraId="30291CE3" w14:textId="77777777" w:rsidR="004B4886" w:rsidRPr="004B4886" w:rsidRDefault="004B4886" w:rsidP="004B4886">
      <w:pPr>
        <w:spacing w:after="0"/>
        <w:jc w:val="left"/>
        <w:rPr>
          <w:rFonts w:asciiTheme="minorHAnsi" w:hAnsiTheme="minorHAnsi" w:cstheme="minorHAnsi"/>
          <w:sz w:val="24"/>
          <w:szCs w:val="24"/>
        </w:rPr>
      </w:pPr>
    </w:p>
    <w:p w14:paraId="34460F2D" w14:textId="77777777" w:rsidR="004B4886" w:rsidRPr="004B4886" w:rsidRDefault="004B4886" w:rsidP="004B4886">
      <w:pPr>
        <w:spacing w:after="0"/>
        <w:ind w:left="708" w:firstLine="708"/>
        <w:jc w:val="left"/>
        <w:rPr>
          <w:rFonts w:asciiTheme="minorHAnsi" w:hAnsiTheme="minorHAnsi" w:cstheme="minorHAnsi"/>
          <w:b/>
          <w:sz w:val="24"/>
          <w:szCs w:val="24"/>
        </w:rPr>
      </w:pPr>
    </w:p>
    <w:p w14:paraId="7EC0FB99" w14:textId="5742DE60" w:rsidR="004B4886" w:rsidRPr="008C54C1" w:rsidRDefault="004B4886" w:rsidP="008C54C1">
      <w:pPr>
        <w:spacing w:after="0"/>
        <w:ind w:left="708" w:firstLine="708"/>
        <w:jc w:val="center"/>
        <w:rPr>
          <w:rFonts w:asciiTheme="minorHAnsi" w:hAnsiTheme="minorHAnsi" w:cstheme="minorHAnsi"/>
          <w:b/>
          <w:sz w:val="28"/>
          <w:szCs w:val="28"/>
        </w:rPr>
      </w:pPr>
      <w:r w:rsidRPr="008C54C1">
        <w:rPr>
          <w:rFonts w:asciiTheme="minorHAnsi" w:hAnsiTheme="minorHAnsi" w:cstheme="minorHAnsi"/>
          <w:b/>
          <w:sz w:val="28"/>
          <w:szCs w:val="28"/>
        </w:rPr>
        <w:t>Zamawiający</w:t>
      </w:r>
      <w:r w:rsidRPr="008C54C1">
        <w:rPr>
          <w:rFonts w:asciiTheme="minorHAnsi" w:hAnsiTheme="minorHAnsi" w:cstheme="minorHAnsi"/>
          <w:b/>
          <w:sz w:val="28"/>
          <w:szCs w:val="28"/>
        </w:rPr>
        <w:tab/>
      </w:r>
      <w:r w:rsidRPr="008C54C1">
        <w:rPr>
          <w:rFonts w:asciiTheme="minorHAnsi" w:hAnsiTheme="minorHAnsi" w:cstheme="minorHAnsi"/>
          <w:b/>
          <w:sz w:val="28"/>
          <w:szCs w:val="28"/>
        </w:rPr>
        <w:tab/>
      </w:r>
      <w:r w:rsidR="008C54C1">
        <w:rPr>
          <w:rFonts w:asciiTheme="minorHAnsi" w:hAnsiTheme="minorHAnsi" w:cstheme="minorHAnsi"/>
          <w:b/>
          <w:sz w:val="28"/>
          <w:szCs w:val="28"/>
        </w:rPr>
        <w:tab/>
      </w:r>
      <w:r w:rsidR="008C54C1">
        <w:rPr>
          <w:rFonts w:asciiTheme="minorHAnsi" w:hAnsiTheme="minorHAnsi" w:cstheme="minorHAnsi"/>
          <w:b/>
          <w:sz w:val="28"/>
          <w:szCs w:val="28"/>
        </w:rPr>
        <w:tab/>
      </w:r>
      <w:r w:rsidRPr="008C54C1">
        <w:rPr>
          <w:rFonts w:asciiTheme="minorHAnsi" w:hAnsiTheme="minorHAnsi" w:cstheme="minorHAnsi"/>
          <w:b/>
          <w:sz w:val="28"/>
          <w:szCs w:val="28"/>
        </w:rPr>
        <w:tab/>
      </w:r>
      <w:r w:rsidRPr="008C54C1">
        <w:rPr>
          <w:rFonts w:asciiTheme="minorHAnsi" w:hAnsiTheme="minorHAnsi" w:cstheme="minorHAnsi"/>
          <w:b/>
          <w:sz w:val="28"/>
          <w:szCs w:val="28"/>
        </w:rPr>
        <w:tab/>
        <w:t>Wykonawca</w:t>
      </w:r>
    </w:p>
    <w:p w14:paraId="69BB9543" w14:textId="0A1B0359" w:rsidR="008F0BA5" w:rsidRPr="00841A81" w:rsidRDefault="008F0BA5" w:rsidP="004B4886">
      <w:pPr>
        <w:spacing w:before="120" w:after="120"/>
        <w:contextualSpacing/>
        <w:jc w:val="center"/>
        <w:rPr>
          <w:rFonts w:asciiTheme="minorHAnsi" w:hAnsiTheme="minorHAnsi" w:cstheme="minorHAnsi"/>
          <w:sz w:val="20"/>
          <w:szCs w:val="20"/>
        </w:rPr>
      </w:pPr>
    </w:p>
    <w:sectPr w:rsidR="008F0BA5" w:rsidRPr="00841A81" w:rsidSect="00F97E5A">
      <w:headerReference w:type="default" r:id="rId8"/>
      <w:footerReference w:type="default" r:id="rId9"/>
      <w:headerReference w:type="first" r:id="rId10"/>
      <w:footerReference w:type="first" r:id="rId11"/>
      <w:pgSz w:w="11906" w:h="16838"/>
      <w:pgMar w:top="1417" w:right="1417" w:bottom="1417" w:left="1417" w:header="113" w:footer="5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AC54B" w14:textId="77777777" w:rsidR="00D16CE9" w:rsidRDefault="00D16CE9" w:rsidP="00D460C2">
      <w:pPr>
        <w:spacing w:after="0" w:line="240" w:lineRule="auto"/>
      </w:pPr>
      <w:r>
        <w:separator/>
      </w:r>
    </w:p>
  </w:endnote>
  <w:endnote w:type="continuationSeparator" w:id="0">
    <w:p w14:paraId="5EB7A102" w14:textId="77777777" w:rsidR="00D16CE9" w:rsidRDefault="00D16CE9" w:rsidP="00D460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Open Sans">
    <w:altName w:val="Open Sans"/>
    <w:charset w:val="00"/>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i/>
        <w:iCs/>
      </w:rPr>
      <w:id w:val="-99574156"/>
      <w:docPartObj>
        <w:docPartGallery w:val="Page Numbers (Bottom of Page)"/>
        <w:docPartUnique/>
      </w:docPartObj>
    </w:sdtPr>
    <w:sdtEndPr/>
    <w:sdtContent>
      <w:sdt>
        <w:sdtPr>
          <w:rPr>
            <w:rFonts w:asciiTheme="minorHAnsi" w:hAnsiTheme="minorHAnsi" w:cstheme="minorHAnsi"/>
            <w:i/>
            <w:iCs/>
          </w:rPr>
          <w:id w:val="1728636285"/>
          <w:docPartObj>
            <w:docPartGallery w:val="Page Numbers (Top of Page)"/>
            <w:docPartUnique/>
          </w:docPartObj>
        </w:sdtPr>
        <w:sdtEndPr/>
        <w:sdtContent>
          <w:p w14:paraId="2007E542" w14:textId="254DF5CB" w:rsidR="00DE6BD0" w:rsidRPr="00DE6BD0" w:rsidRDefault="00DE6BD0" w:rsidP="00DE6BD0">
            <w:pPr>
              <w:pStyle w:val="Stopka"/>
              <w:jc w:val="right"/>
              <w:rPr>
                <w:rFonts w:asciiTheme="minorHAnsi" w:hAnsiTheme="minorHAnsi" w:cstheme="minorHAnsi"/>
                <w:i/>
                <w:iCs/>
              </w:rPr>
            </w:pPr>
            <w:r w:rsidRPr="00DE6BD0">
              <w:rPr>
                <w:rFonts w:asciiTheme="minorHAnsi" w:hAnsiTheme="minorHAnsi" w:cstheme="minorHAnsi"/>
                <w:i/>
                <w:iCs/>
              </w:rPr>
              <w:t xml:space="preserve">Strona </w:t>
            </w:r>
            <w:r w:rsidRPr="00DE6BD0">
              <w:rPr>
                <w:rFonts w:asciiTheme="minorHAnsi" w:hAnsiTheme="minorHAnsi" w:cstheme="minorHAnsi"/>
                <w:i/>
                <w:iCs/>
              </w:rPr>
              <w:fldChar w:fldCharType="begin"/>
            </w:r>
            <w:r w:rsidRPr="00DE6BD0">
              <w:rPr>
                <w:rFonts w:asciiTheme="minorHAnsi" w:hAnsiTheme="minorHAnsi" w:cstheme="minorHAnsi"/>
                <w:i/>
                <w:iCs/>
              </w:rPr>
              <w:instrText>PAGE</w:instrText>
            </w:r>
            <w:r w:rsidRPr="00DE6BD0">
              <w:rPr>
                <w:rFonts w:asciiTheme="minorHAnsi" w:hAnsiTheme="minorHAnsi" w:cstheme="minorHAnsi"/>
                <w:i/>
                <w:iCs/>
              </w:rPr>
              <w:fldChar w:fldCharType="separate"/>
            </w:r>
            <w:r w:rsidRPr="00DE6BD0">
              <w:rPr>
                <w:rFonts w:asciiTheme="minorHAnsi" w:hAnsiTheme="minorHAnsi" w:cstheme="minorHAnsi"/>
                <w:i/>
                <w:iCs/>
              </w:rPr>
              <w:t>2</w:t>
            </w:r>
            <w:r w:rsidRPr="00DE6BD0">
              <w:rPr>
                <w:rFonts w:asciiTheme="minorHAnsi" w:hAnsiTheme="minorHAnsi" w:cstheme="minorHAnsi"/>
                <w:i/>
                <w:iCs/>
              </w:rPr>
              <w:fldChar w:fldCharType="end"/>
            </w:r>
            <w:r w:rsidRPr="00DE6BD0">
              <w:rPr>
                <w:rFonts w:asciiTheme="minorHAnsi" w:hAnsiTheme="minorHAnsi" w:cstheme="minorHAnsi"/>
                <w:i/>
                <w:iCs/>
              </w:rPr>
              <w:t xml:space="preserve"> z </w:t>
            </w:r>
            <w:r w:rsidRPr="00DE6BD0">
              <w:rPr>
                <w:rFonts w:asciiTheme="minorHAnsi" w:hAnsiTheme="minorHAnsi" w:cstheme="minorHAnsi"/>
                <w:i/>
                <w:iCs/>
              </w:rPr>
              <w:fldChar w:fldCharType="begin"/>
            </w:r>
            <w:r w:rsidRPr="00DE6BD0">
              <w:rPr>
                <w:rFonts w:asciiTheme="minorHAnsi" w:hAnsiTheme="minorHAnsi" w:cstheme="minorHAnsi"/>
                <w:i/>
                <w:iCs/>
              </w:rPr>
              <w:instrText>NUMPAGES</w:instrText>
            </w:r>
            <w:r w:rsidRPr="00DE6BD0">
              <w:rPr>
                <w:rFonts w:asciiTheme="minorHAnsi" w:hAnsiTheme="minorHAnsi" w:cstheme="minorHAnsi"/>
                <w:i/>
                <w:iCs/>
              </w:rPr>
              <w:fldChar w:fldCharType="separate"/>
            </w:r>
            <w:r w:rsidRPr="00DE6BD0">
              <w:rPr>
                <w:rFonts w:asciiTheme="minorHAnsi" w:hAnsiTheme="minorHAnsi" w:cstheme="minorHAnsi"/>
                <w:i/>
                <w:iCs/>
              </w:rPr>
              <w:t>2</w:t>
            </w:r>
            <w:r w:rsidRPr="00DE6BD0">
              <w:rPr>
                <w:rFonts w:asciiTheme="minorHAnsi" w:hAnsiTheme="minorHAnsi" w:cstheme="minorHAnsi"/>
                <w:i/>
                <w:iCs/>
              </w:rPr>
              <w:fldChar w:fldCharType="end"/>
            </w:r>
          </w:p>
        </w:sdtContent>
      </w:sdt>
    </w:sdtContent>
  </w:sdt>
  <w:p w14:paraId="616C644D" w14:textId="77777777" w:rsidR="00132466" w:rsidRPr="00DE6BD0" w:rsidRDefault="00132466" w:rsidP="00DE6BD0">
    <w:pPr>
      <w:pStyle w:val="Stopka"/>
      <w:jc w:val="right"/>
      <w:rPr>
        <w:rFonts w:asciiTheme="minorHAnsi" w:hAnsiTheme="minorHAnsi" w:cstheme="minorHAnsi"/>
        <w:i/>
        <w:iC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11573" w14:textId="77777777" w:rsidR="00132466" w:rsidRPr="00E36E80" w:rsidRDefault="00132466" w:rsidP="00F97E5A">
    <w:pPr>
      <w:pStyle w:val="Stopka"/>
      <w:rPr>
        <w:rFonts w:ascii="Cambria" w:hAnsi="Cambria" w:cs="Arial"/>
      </w:rPr>
    </w:pPr>
  </w:p>
  <w:p w14:paraId="5FA0B232" w14:textId="77777777" w:rsidR="00132466" w:rsidRPr="005C1DA2" w:rsidRDefault="00132466" w:rsidP="00F97E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AB9A4" w14:textId="77777777" w:rsidR="00D16CE9" w:rsidRDefault="00D16CE9" w:rsidP="00D460C2">
      <w:pPr>
        <w:spacing w:after="0" w:line="240" w:lineRule="auto"/>
      </w:pPr>
      <w:r>
        <w:separator/>
      </w:r>
    </w:p>
  </w:footnote>
  <w:footnote w:type="continuationSeparator" w:id="0">
    <w:p w14:paraId="53F7D9CA" w14:textId="77777777" w:rsidR="00D16CE9" w:rsidRDefault="00D16CE9" w:rsidP="00D460C2">
      <w:pPr>
        <w:spacing w:after="0" w:line="240" w:lineRule="auto"/>
      </w:pPr>
      <w:r>
        <w:continuationSeparator/>
      </w:r>
    </w:p>
  </w:footnote>
  <w:footnote w:id="1">
    <w:p w14:paraId="4C811D02" w14:textId="77777777" w:rsidR="004B4886" w:rsidRPr="008C54C1" w:rsidRDefault="004B4886" w:rsidP="008C54C1">
      <w:pPr>
        <w:pStyle w:val="Tekstprzypisudolnego"/>
        <w:ind w:left="0" w:firstLine="0"/>
        <w:rPr>
          <w:rFonts w:asciiTheme="minorHAnsi" w:hAnsiTheme="minorHAnsi" w:cstheme="minorHAnsi"/>
          <w:i/>
          <w:iCs/>
        </w:rPr>
      </w:pPr>
      <w:r w:rsidRPr="008C54C1">
        <w:rPr>
          <w:rStyle w:val="Odwoanieprzypisudolnego"/>
          <w:rFonts w:asciiTheme="minorHAnsi" w:eastAsiaTheme="majorEastAsia" w:hAnsiTheme="minorHAnsi" w:cstheme="minorHAnsi"/>
          <w:i/>
          <w:iCs/>
        </w:rPr>
        <w:footnoteRef/>
      </w:r>
      <w:r w:rsidRPr="008C54C1">
        <w:rPr>
          <w:rFonts w:asciiTheme="minorHAnsi" w:hAnsiTheme="minorHAnsi" w:cstheme="minorHAnsi"/>
          <w:i/>
          <w:iCs/>
        </w:rPr>
        <w:t xml:space="preserve"> zapisy mogą zostać usunięte z umowy ostatecznej, jeżeli Wykonawca w swoim oświadczeniu wskaże, że podczas realizacji umowy nie będzie korzystał z podwykonawców.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6733D" w14:textId="77777777" w:rsidR="008F0BA5" w:rsidRDefault="008F0BA5" w:rsidP="008F0BA5">
    <w:pPr>
      <w:spacing w:after="0"/>
      <w:jc w:val="center"/>
      <w:rPr>
        <w:rFonts w:asciiTheme="minorHAnsi" w:hAnsiTheme="minorHAnsi" w:cstheme="minorHAnsi"/>
        <w:i/>
        <w:iCs/>
        <w:sz w:val="24"/>
        <w:szCs w:val="24"/>
      </w:rPr>
    </w:pPr>
  </w:p>
  <w:p w14:paraId="4F306385" w14:textId="77777777" w:rsidR="004B4886" w:rsidRPr="004B4886" w:rsidRDefault="004B4886" w:rsidP="004B4886">
    <w:pPr>
      <w:jc w:val="center"/>
      <w:rPr>
        <w:rFonts w:asciiTheme="minorHAnsi" w:eastAsia="Calibri" w:hAnsiTheme="minorHAnsi" w:cstheme="minorHAnsi"/>
        <w:i/>
        <w:iCs/>
        <w:sz w:val="24"/>
        <w:szCs w:val="24"/>
      </w:rPr>
    </w:pPr>
    <w:r w:rsidRPr="004B4886">
      <w:rPr>
        <w:rFonts w:asciiTheme="minorHAnsi" w:eastAsia="Calibri" w:hAnsiTheme="minorHAnsi" w:cstheme="minorHAnsi"/>
        <w:i/>
        <w:iCs/>
        <w:sz w:val="24"/>
        <w:szCs w:val="24"/>
      </w:rPr>
      <w:t>Znak sprawy: B</w:t>
    </w:r>
    <w:r w:rsidRPr="004B4886">
      <w:rPr>
        <w:rFonts w:asciiTheme="minorHAnsi" w:eastAsia="Calibri" w:hAnsiTheme="minorHAnsi" w:cstheme="minorHAnsi"/>
        <w:i/>
        <w:iCs/>
        <w:sz w:val="24"/>
        <w:szCs w:val="24"/>
        <w:highlight w:val="white"/>
      </w:rPr>
      <w:t>ZP.271.7.2023</w:t>
    </w:r>
  </w:p>
  <w:p w14:paraId="0E66B8DD" w14:textId="77777777" w:rsidR="004B4886" w:rsidRPr="004B4886" w:rsidRDefault="004B4886" w:rsidP="004B4886">
    <w:pPr>
      <w:jc w:val="center"/>
      <w:rPr>
        <w:rFonts w:asciiTheme="minorHAnsi" w:eastAsia="Calibri" w:hAnsiTheme="minorHAnsi" w:cstheme="minorHAnsi"/>
        <w:i/>
        <w:iCs/>
        <w:sz w:val="24"/>
        <w:szCs w:val="24"/>
      </w:rPr>
    </w:pPr>
    <w:r w:rsidRPr="004B4886">
      <w:rPr>
        <w:rFonts w:asciiTheme="minorHAnsi" w:eastAsia="Arial" w:hAnsiTheme="minorHAnsi" w:cstheme="minorHAnsi"/>
        <w:i/>
        <w:iCs/>
        <w:sz w:val="24"/>
        <w:szCs w:val="24"/>
      </w:rPr>
      <w:t>Dostawa oleju opałowego lekkiego do Zespołu Edukacyjnego w Bytnicy dla potrzeb ogrzewania budynku szkoły podstawowej i Sali gimnastycznej</w:t>
    </w:r>
  </w:p>
  <w:p w14:paraId="337E6ED2" w14:textId="77777777" w:rsidR="00132466" w:rsidRPr="00D01B21" w:rsidRDefault="00132466" w:rsidP="00F97E5A">
    <w:pPr>
      <w:pStyle w:val="Nagwek"/>
      <w:spacing w:line="276" w:lineRule="auto"/>
      <w:jc w:val="center"/>
      <w:rPr>
        <w:rFonts w:ascii="Cambria" w:hAnsi="Cambria"/>
        <w:bCs/>
        <w:color w:val="000000"/>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D3A14" w14:textId="77777777" w:rsidR="008F0BA5" w:rsidRDefault="008F0BA5" w:rsidP="008F0BA5">
    <w:pPr>
      <w:pStyle w:val="Nagwek5"/>
      <w:spacing w:after="60" w:line="60" w:lineRule="atLeast"/>
      <w:ind w:left="-539" w:firstLine="539"/>
      <w:jc w:val="center"/>
      <w:rPr>
        <w:rFonts w:asciiTheme="minorHAnsi" w:hAnsiTheme="minorHAnsi" w:cstheme="minorHAnsi"/>
        <w:i/>
        <w:iCs/>
        <w:color w:val="auto"/>
        <w:sz w:val="24"/>
        <w:szCs w:val="24"/>
      </w:rPr>
    </w:pPr>
    <w:bookmarkStart w:id="0" w:name="_Hlk141294115"/>
  </w:p>
  <w:bookmarkEnd w:id="0"/>
  <w:p w14:paraId="1AB74A16" w14:textId="77777777" w:rsidR="004B4886" w:rsidRPr="004B4886" w:rsidRDefault="004B4886" w:rsidP="004B4886">
    <w:pPr>
      <w:jc w:val="center"/>
      <w:rPr>
        <w:rFonts w:asciiTheme="minorHAnsi" w:eastAsia="Calibri" w:hAnsiTheme="minorHAnsi" w:cstheme="minorHAnsi"/>
        <w:i/>
        <w:iCs/>
        <w:sz w:val="24"/>
        <w:szCs w:val="24"/>
      </w:rPr>
    </w:pPr>
    <w:r w:rsidRPr="004B4886">
      <w:rPr>
        <w:rFonts w:asciiTheme="minorHAnsi" w:eastAsia="Calibri" w:hAnsiTheme="minorHAnsi" w:cstheme="minorHAnsi"/>
        <w:i/>
        <w:iCs/>
        <w:sz w:val="24"/>
        <w:szCs w:val="24"/>
      </w:rPr>
      <w:t>Znak sprawy: B</w:t>
    </w:r>
    <w:r w:rsidRPr="004B4886">
      <w:rPr>
        <w:rFonts w:asciiTheme="minorHAnsi" w:eastAsia="Calibri" w:hAnsiTheme="minorHAnsi" w:cstheme="minorHAnsi"/>
        <w:i/>
        <w:iCs/>
        <w:sz w:val="24"/>
        <w:szCs w:val="24"/>
        <w:highlight w:val="white"/>
      </w:rPr>
      <w:t>ZP.271.7.2023</w:t>
    </w:r>
    <w:bookmarkStart w:id="1" w:name="_heading=h.26in1rg" w:colFirst="0" w:colLast="0"/>
    <w:bookmarkEnd w:id="1"/>
  </w:p>
  <w:p w14:paraId="04A1E990" w14:textId="77777777" w:rsidR="004B4886" w:rsidRPr="004B4886" w:rsidRDefault="004B4886" w:rsidP="004B4886">
    <w:pPr>
      <w:jc w:val="center"/>
      <w:rPr>
        <w:rFonts w:asciiTheme="minorHAnsi" w:eastAsia="Calibri" w:hAnsiTheme="minorHAnsi" w:cstheme="minorHAnsi"/>
        <w:i/>
        <w:iCs/>
        <w:sz w:val="24"/>
        <w:szCs w:val="24"/>
      </w:rPr>
    </w:pPr>
    <w:r w:rsidRPr="004B4886">
      <w:rPr>
        <w:rFonts w:asciiTheme="minorHAnsi" w:eastAsia="Arial" w:hAnsiTheme="minorHAnsi" w:cstheme="minorHAnsi"/>
        <w:i/>
        <w:iCs/>
        <w:sz w:val="24"/>
        <w:szCs w:val="24"/>
      </w:rPr>
      <w:t>Dostawa oleju opałowego lekkiego do Zespołu Edukacyjnego w Bytnicy dla potrzeb ogrzewania budynku szkoły podstawowej i Sali gimnastycznej</w:t>
    </w:r>
  </w:p>
  <w:p w14:paraId="65371DD1" w14:textId="600E2BE8" w:rsidR="00132466" w:rsidRPr="00D01B21" w:rsidRDefault="00132466" w:rsidP="004B4886">
    <w:pPr>
      <w:spacing w:before="360" w:after="0"/>
      <w:jc w:val="center"/>
      <w:rPr>
        <w:rFonts w:ascii="Cambria" w:hAnsi="Cambria"/>
        <w:bCs/>
        <w:color w:val="00000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15:restartNumberingAfterBreak="0">
    <w:nsid w:val="00000005"/>
    <w:multiLevelType w:val="singleLevel"/>
    <w:tmpl w:val="1482408E"/>
    <w:name w:val="WW8Num5"/>
    <w:lvl w:ilvl="0">
      <w:start w:val="1"/>
      <w:numFmt w:val="decimal"/>
      <w:lvlText w:val="%1)"/>
      <w:lvlJc w:val="left"/>
      <w:pPr>
        <w:tabs>
          <w:tab w:val="num" w:pos="66"/>
        </w:tabs>
        <w:ind w:left="786" w:hanging="360"/>
      </w:pPr>
      <w:rPr>
        <w:rFonts w:asciiTheme="minorHAnsi" w:hAnsiTheme="minorHAnsi" w:cstheme="minorHAnsi" w:hint="default"/>
        <w:b w:val="0"/>
        <w:sz w:val="24"/>
        <w:szCs w:val="24"/>
      </w:rPr>
    </w:lvl>
  </w:abstractNum>
  <w:abstractNum w:abstractNumId="2" w15:restartNumberingAfterBreak="0">
    <w:nsid w:val="00000008"/>
    <w:multiLevelType w:val="singleLevel"/>
    <w:tmpl w:val="4E6278E0"/>
    <w:name w:val="WW8Num8"/>
    <w:lvl w:ilvl="0">
      <w:start w:val="1"/>
      <w:numFmt w:val="decimal"/>
      <w:lvlText w:val="%1)"/>
      <w:lvlJc w:val="left"/>
      <w:pPr>
        <w:tabs>
          <w:tab w:val="num" w:pos="708"/>
        </w:tabs>
        <w:ind w:left="720" w:hanging="360"/>
      </w:pPr>
      <w:rPr>
        <w:rFonts w:ascii="Calibri" w:hAnsi="Calibri" w:cs="Calibri" w:hint="default"/>
        <w:sz w:val="24"/>
        <w:szCs w:val="24"/>
      </w:rPr>
    </w:lvl>
  </w:abstractNum>
  <w:abstractNum w:abstractNumId="3" w15:restartNumberingAfterBreak="0">
    <w:nsid w:val="00000009"/>
    <w:multiLevelType w:val="singleLevel"/>
    <w:tmpl w:val="8ADE0556"/>
    <w:name w:val="WW8Num9"/>
    <w:lvl w:ilvl="0">
      <w:start w:val="3"/>
      <w:numFmt w:val="decimal"/>
      <w:lvlText w:val="%1."/>
      <w:lvlJc w:val="left"/>
      <w:pPr>
        <w:tabs>
          <w:tab w:val="num" w:pos="0"/>
        </w:tabs>
        <w:ind w:left="720" w:hanging="360"/>
      </w:pPr>
      <w:rPr>
        <w:rFonts w:asciiTheme="minorHAnsi" w:hAnsiTheme="minorHAnsi" w:cstheme="minorHAnsi" w:hint="default"/>
        <w:b w:val="0"/>
        <w:bCs/>
        <w:sz w:val="24"/>
        <w:szCs w:val="24"/>
      </w:rPr>
    </w:lvl>
  </w:abstractNum>
  <w:abstractNum w:abstractNumId="4" w15:restartNumberingAfterBreak="0">
    <w:nsid w:val="0000000E"/>
    <w:multiLevelType w:val="singleLevel"/>
    <w:tmpl w:val="F42A7760"/>
    <w:name w:val="WW8Num14"/>
    <w:lvl w:ilvl="0">
      <w:start w:val="17"/>
      <w:numFmt w:val="decimal"/>
      <w:lvlText w:val="%1."/>
      <w:lvlJc w:val="left"/>
      <w:pPr>
        <w:tabs>
          <w:tab w:val="num" w:pos="0"/>
        </w:tabs>
        <w:ind w:left="720" w:hanging="360"/>
      </w:pPr>
      <w:rPr>
        <w:rFonts w:asciiTheme="minorHAnsi" w:hAnsiTheme="minorHAnsi" w:cstheme="minorHAnsi" w:hint="default"/>
        <w:b w:val="0"/>
        <w:bCs/>
        <w:sz w:val="24"/>
        <w:szCs w:val="24"/>
      </w:rPr>
    </w:lvl>
  </w:abstractNum>
  <w:abstractNum w:abstractNumId="5" w15:restartNumberingAfterBreak="0">
    <w:nsid w:val="0000000F"/>
    <w:multiLevelType w:val="singleLevel"/>
    <w:tmpl w:val="5BAAF7EA"/>
    <w:name w:val="WW8Num15"/>
    <w:lvl w:ilvl="0">
      <w:start w:val="13"/>
      <w:numFmt w:val="decimal"/>
      <w:lvlText w:val="%1."/>
      <w:lvlJc w:val="left"/>
      <w:pPr>
        <w:tabs>
          <w:tab w:val="num" w:pos="0"/>
        </w:tabs>
        <w:ind w:left="720" w:hanging="360"/>
      </w:pPr>
      <w:rPr>
        <w:rFonts w:asciiTheme="minorHAnsi" w:hAnsiTheme="minorHAnsi" w:cstheme="minorHAnsi" w:hint="default"/>
        <w:b w:val="0"/>
        <w:bCs/>
        <w:sz w:val="24"/>
        <w:szCs w:val="24"/>
      </w:rPr>
    </w:lvl>
  </w:abstractNum>
  <w:abstractNum w:abstractNumId="6" w15:restartNumberingAfterBreak="0">
    <w:nsid w:val="00000012"/>
    <w:multiLevelType w:val="singleLevel"/>
    <w:tmpl w:val="5F2812CC"/>
    <w:name w:val="WW8Num18"/>
    <w:lvl w:ilvl="0">
      <w:start w:val="9"/>
      <w:numFmt w:val="decimal"/>
      <w:lvlText w:val="%1."/>
      <w:lvlJc w:val="left"/>
      <w:pPr>
        <w:tabs>
          <w:tab w:val="num" w:pos="0"/>
        </w:tabs>
        <w:ind w:left="720" w:hanging="360"/>
      </w:pPr>
      <w:rPr>
        <w:rFonts w:asciiTheme="minorHAnsi" w:hAnsiTheme="minorHAnsi" w:cstheme="minorHAnsi" w:hint="default"/>
        <w:b w:val="0"/>
        <w:bCs/>
        <w:sz w:val="24"/>
        <w:szCs w:val="24"/>
      </w:rPr>
    </w:lvl>
  </w:abstractNum>
  <w:abstractNum w:abstractNumId="7" w15:restartNumberingAfterBreak="0">
    <w:nsid w:val="00000018"/>
    <w:multiLevelType w:val="multilevel"/>
    <w:tmpl w:val="0B146608"/>
    <w:name w:val="WW8Num24"/>
    <w:lvl w:ilvl="0">
      <w:start w:val="4"/>
      <w:numFmt w:val="decimal"/>
      <w:lvlText w:val="%1."/>
      <w:lvlJc w:val="left"/>
      <w:pPr>
        <w:tabs>
          <w:tab w:val="num" w:pos="0"/>
        </w:tabs>
        <w:ind w:left="360" w:hanging="360"/>
      </w:pPr>
      <w:rPr>
        <w:rFonts w:eastAsia="Times New Roman" w:cs="Arial"/>
      </w:rPr>
    </w:lvl>
    <w:lvl w:ilvl="1">
      <w:start w:val="1"/>
      <w:numFmt w:val="decimal"/>
      <w:lvlText w:val="%1.%2."/>
      <w:lvlJc w:val="left"/>
      <w:pPr>
        <w:tabs>
          <w:tab w:val="num" w:pos="0"/>
        </w:tabs>
        <w:ind w:left="720" w:hanging="720"/>
      </w:pPr>
      <w:rPr>
        <w:rFonts w:ascii="Cambria" w:hAnsi="Cambria" w:cs="Times New Roman" w:hint="default"/>
        <w:b/>
        <w:bCs/>
        <w:color w:val="000000"/>
        <w:sz w:val="24"/>
        <w:szCs w:val="24"/>
      </w:rPr>
    </w:lvl>
    <w:lvl w:ilvl="2">
      <w:start w:val="1"/>
      <w:numFmt w:val="decimal"/>
      <w:lvlText w:val="%3)"/>
      <w:lvlJc w:val="left"/>
      <w:pPr>
        <w:tabs>
          <w:tab w:val="num" w:pos="0"/>
        </w:tabs>
        <w:ind w:left="720" w:hanging="720"/>
      </w:pPr>
      <w:rPr>
        <w:rFonts w:ascii="Calibri" w:eastAsia="Times New Roman" w:hAnsi="Calibri" w:cs="Calibri" w:hint="default"/>
        <w:b w:val="0"/>
        <w:b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8" w15:restartNumberingAfterBreak="0">
    <w:nsid w:val="0000001A"/>
    <w:multiLevelType w:val="singleLevel"/>
    <w:tmpl w:val="791EECDA"/>
    <w:name w:val="WW8Num26"/>
    <w:lvl w:ilvl="0">
      <w:start w:val="1"/>
      <w:numFmt w:val="decimal"/>
      <w:lvlText w:val="%1)"/>
      <w:lvlJc w:val="left"/>
      <w:pPr>
        <w:tabs>
          <w:tab w:val="num" w:pos="0"/>
        </w:tabs>
        <w:ind w:left="720" w:hanging="360"/>
      </w:pPr>
      <w:rPr>
        <w:rFonts w:asciiTheme="minorHAnsi" w:eastAsia="Times New Roman" w:hAnsiTheme="minorHAnsi" w:cstheme="minorHAnsi" w:hint="default"/>
        <w:sz w:val="24"/>
        <w:szCs w:val="24"/>
      </w:rPr>
    </w:lvl>
  </w:abstractNum>
  <w:abstractNum w:abstractNumId="9" w15:restartNumberingAfterBreak="0">
    <w:nsid w:val="0000001B"/>
    <w:multiLevelType w:val="singleLevel"/>
    <w:tmpl w:val="DB9A47DE"/>
    <w:name w:val="WW8Num27"/>
    <w:lvl w:ilvl="0">
      <w:start w:val="1"/>
      <w:numFmt w:val="decimal"/>
      <w:lvlText w:val="%1."/>
      <w:lvlJc w:val="left"/>
      <w:pPr>
        <w:tabs>
          <w:tab w:val="num" w:pos="0"/>
        </w:tabs>
        <w:ind w:left="360" w:hanging="360"/>
      </w:pPr>
      <w:rPr>
        <w:rFonts w:asciiTheme="minorHAnsi" w:eastAsia="Arial Unicode MS" w:hAnsiTheme="minorHAnsi" w:cstheme="minorHAnsi" w:hint="default"/>
        <w:b w:val="0"/>
        <w:i w:val="0"/>
        <w:spacing w:val="0"/>
        <w:w w:val="100"/>
        <w:kern w:val="2"/>
        <w:position w:val="0"/>
        <w:sz w:val="24"/>
        <w:szCs w:val="24"/>
        <w:vertAlign w:val="baseline"/>
      </w:rPr>
    </w:lvl>
  </w:abstractNum>
  <w:abstractNum w:abstractNumId="10" w15:restartNumberingAfterBreak="0">
    <w:nsid w:val="0000001C"/>
    <w:multiLevelType w:val="singleLevel"/>
    <w:tmpl w:val="EE9680F2"/>
    <w:name w:val="WW8Num28"/>
    <w:lvl w:ilvl="0">
      <w:start w:val="1"/>
      <w:numFmt w:val="decimal"/>
      <w:lvlText w:val="%1."/>
      <w:lvlJc w:val="left"/>
      <w:pPr>
        <w:tabs>
          <w:tab w:val="num" w:pos="0"/>
        </w:tabs>
        <w:ind w:left="644" w:hanging="360"/>
      </w:pPr>
      <w:rPr>
        <w:rFonts w:ascii="Calibri" w:hAnsi="Calibri" w:cs="Calibri" w:hint="default"/>
        <w:b w:val="0"/>
      </w:rPr>
    </w:lvl>
  </w:abstractNum>
  <w:abstractNum w:abstractNumId="11" w15:restartNumberingAfterBreak="0">
    <w:nsid w:val="0000001D"/>
    <w:multiLevelType w:val="singleLevel"/>
    <w:tmpl w:val="373EC3F0"/>
    <w:name w:val="WW8Num29"/>
    <w:lvl w:ilvl="0">
      <w:start w:val="1"/>
      <w:numFmt w:val="decimal"/>
      <w:lvlText w:val="%1)"/>
      <w:lvlJc w:val="left"/>
      <w:pPr>
        <w:tabs>
          <w:tab w:val="num" w:pos="0"/>
        </w:tabs>
        <w:ind w:left="360" w:hanging="360"/>
      </w:pPr>
      <w:rPr>
        <w:rFonts w:ascii="Calibri" w:hAnsi="Calibri" w:cs="Calibri" w:hint="default"/>
        <w:b w:val="0"/>
        <w:bCs/>
      </w:rPr>
    </w:lvl>
  </w:abstractNum>
  <w:abstractNum w:abstractNumId="12" w15:restartNumberingAfterBreak="0">
    <w:nsid w:val="00000022"/>
    <w:multiLevelType w:val="singleLevel"/>
    <w:tmpl w:val="F0766BC0"/>
    <w:name w:val="WW8Num34"/>
    <w:lvl w:ilvl="0">
      <w:start w:val="1"/>
      <w:numFmt w:val="decimal"/>
      <w:lvlText w:val="%1)"/>
      <w:lvlJc w:val="left"/>
      <w:pPr>
        <w:tabs>
          <w:tab w:val="num" w:pos="0"/>
        </w:tabs>
        <w:ind w:left="720" w:hanging="360"/>
      </w:pPr>
      <w:rPr>
        <w:rFonts w:asciiTheme="minorHAnsi" w:hAnsiTheme="minorHAnsi" w:cstheme="minorHAnsi" w:hint="default"/>
        <w:sz w:val="24"/>
        <w:szCs w:val="24"/>
      </w:rPr>
    </w:lvl>
  </w:abstractNum>
  <w:abstractNum w:abstractNumId="13" w15:restartNumberingAfterBreak="0">
    <w:nsid w:val="00000023"/>
    <w:multiLevelType w:val="multilevel"/>
    <w:tmpl w:val="2F36AA86"/>
    <w:name w:val="WW8Num35"/>
    <w:lvl w:ilvl="0">
      <w:start w:val="1"/>
      <w:numFmt w:val="decimal"/>
      <w:lvlText w:val="%1)"/>
      <w:lvlJc w:val="left"/>
      <w:pPr>
        <w:tabs>
          <w:tab w:val="num" w:pos="0"/>
        </w:tabs>
        <w:ind w:left="720" w:hanging="360"/>
      </w:pPr>
      <w:rPr>
        <w:rFonts w:asciiTheme="minorHAnsi" w:eastAsia="Times New Roman" w:hAnsiTheme="minorHAnsi" w:cstheme="minorHAnsi" w:hint="default"/>
        <w:b w:val="0"/>
        <w:sz w:val="24"/>
        <w:szCs w:val="24"/>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00000028"/>
    <w:multiLevelType w:val="singleLevel"/>
    <w:tmpl w:val="63C6FC00"/>
    <w:name w:val="WW8Num40"/>
    <w:lvl w:ilvl="0">
      <w:start w:val="1"/>
      <w:numFmt w:val="decimal"/>
      <w:lvlText w:val="%1)"/>
      <w:lvlJc w:val="left"/>
      <w:pPr>
        <w:tabs>
          <w:tab w:val="num" w:pos="0"/>
        </w:tabs>
        <w:ind w:left="720" w:hanging="360"/>
      </w:pPr>
      <w:rPr>
        <w:rFonts w:asciiTheme="minorHAnsi" w:hAnsiTheme="minorHAnsi" w:cstheme="minorHAnsi" w:hint="default"/>
        <w:sz w:val="24"/>
        <w:szCs w:val="24"/>
      </w:rPr>
    </w:lvl>
  </w:abstractNum>
  <w:abstractNum w:abstractNumId="15" w15:restartNumberingAfterBreak="0">
    <w:nsid w:val="0000002B"/>
    <w:multiLevelType w:val="singleLevel"/>
    <w:tmpl w:val="B816C07E"/>
    <w:name w:val="WW8Num43"/>
    <w:lvl w:ilvl="0">
      <w:start w:val="1"/>
      <w:numFmt w:val="decimal"/>
      <w:lvlText w:val="%1)"/>
      <w:lvlJc w:val="left"/>
      <w:pPr>
        <w:tabs>
          <w:tab w:val="num" w:pos="708"/>
        </w:tabs>
        <w:ind w:left="720" w:hanging="360"/>
      </w:pPr>
      <w:rPr>
        <w:rFonts w:asciiTheme="minorHAnsi" w:hAnsiTheme="minorHAnsi" w:cstheme="minorHAnsi" w:hint="default"/>
        <w:sz w:val="24"/>
        <w:szCs w:val="24"/>
      </w:rPr>
    </w:lvl>
  </w:abstractNum>
  <w:abstractNum w:abstractNumId="16" w15:restartNumberingAfterBreak="0">
    <w:nsid w:val="0000002E"/>
    <w:multiLevelType w:val="multilevel"/>
    <w:tmpl w:val="2C983D22"/>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Calibri" w:hAnsi="Calibri" w:cs="Calibri" w:hint="default"/>
        <w:b w:val="0"/>
        <w:bCs/>
        <w:sz w:val="24"/>
        <w:szCs w:val="24"/>
        <w:lang w:eastAsia="pl-PL"/>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7" w15:restartNumberingAfterBreak="0">
    <w:nsid w:val="00000035"/>
    <w:multiLevelType w:val="singleLevel"/>
    <w:tmpl w:val="C6867DBC"/>
    <w:name w:val="WW8Num53"/>
    <w:lvl w:ilvl="0">
      <w:start w:val="1"/>
      <w:numFmt w:val="decimal"/>
      <w:lvlText w:val="%1)"/>
      <w:lvlJc w:val="left"/>
      <w:pPr>
        <w:tabs>
          <w:tab w:val="num" w:pos="0"/>
        </w:tabs>
        <w:ind w:left="720" w:hanging="360"/>
      </w:pPr>
      <w:rPr>
        <w:rFonts w:asciiTheme="minorHAnsi" w:hAnsiTheme="minorHAnsi" w:cstheme="minorHAnsi" w:hint="default"/>
        <w:sz w:val="24"/>
        <w:szCs w:val="24"/>
      </w:rPr>
    </w:lvl>
  </w:abstractNum>
  <w:abstractNum w:abstractNumId="18" w15:restartNumberingAfterBreak="0">
    <w:nsid w:val="00000036"/>
    <w:multiLevelType w:val="singleLevel"/>
    <w:tmpl w:val="07AE0D82"/>
    <w:name w:val="WW8Num54"/>
    <w:lvl w:ilvl="0">
      <w:start w:val="1"/>
      <w:numFmt w:val="decimal"/>
      <w:lvlText w:val="%1."/>
      <w:lvlJc w:val="left"/>
      <w:pPr>
        <w:tabs>
          <w:tab w:val="num" w:pos="0"/>
        </w:tabs>
        <w:ind w:left="720" w:hanging="360"/>
      </w:pPr>
      <w:rPr>
        <w:rFonts w:ascii="Calibri" w:hAnsi="Calibri" w:cs="Calibri" w:hint="default"/>
        <w:b w:val="0"/>
        <w:bCs/>
        <w:sz w:val="24"/>
        <w:szCs w:val="24"/>
      </w:rPr>
    </w:lvl>
  </w:abstractNum>
  <w:abstractNum w:abstractNumId="19" w15:restartNumberingAfterBreak="0">
    <w:nsid w:val="0000003C"/>
    <w:multiLevelType w:val="multilevel"/>
    <w:tmpl w:val="41E8C5AE"/>
    <w:name w:val="WW8Num60"/>
    <w:lvl w:ilvl="0">
      <w:start w:val="1"/>
      <w:numFmt w:val="decimal"/>
      <w:lvlText w:val="%1)"/>
      <w:lvlJc w:val="left"/>
      <w:pPr>
        <w:tabs>
          <w:tab w:val="num" w:pos="0"/>
        </w:tabs>
        <w:ind w:left="720" w:hanging="360"/>
      </w:pPr>
      <w:rPr>
        <w:rFonts w:asciiTheme="minorHAnsi" w:hAnsiTheme="minorHAnsi" w:cstheme="minorHAnsi" w:hint="default"/>
        <w:sz w:val="24"/>
        <w:szCs w:val="24"/>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20" w15:restartNumberingAfterBreak="0">
    <w:nsid w:val="0000003D"/>
    <w:multiLevelType w:val="singleLevel"/>
    <w:tmpl w:val="9822DF14"/>
    <w:name w:val="WW8Num61"/>
    <w:lvl w:ilvl="0">
      <w:start w:val="1"/>
      <w:numFmt w:val="decimal"/>
      <w:lvlText w:val="%1)"/>
      <w:lvlJc w:val="left"/>
      <w:pPr>
        <w:tabs>
          <w:tab w:val="num" w:pos="0"/>
        </w:tabs>
        <w:ind w:left="720" w:hanging="360"/>
      </w:pPr>
      <w:rPr>
        <w:rFonts w:asciiTheme="minorHAnsi" w:hAnsiTheme="minorHAnsi" w:cstheme="minorHAnsi" w:hint="default"/>
        <w:sz w:val="24"/>
        <w:szCs w:val="24"/>
      </w:rPr>
    </w:lvl>
  </w:abstractNum>
  <w:abstractNum w:abstractNumId="21" w15:restartNumberingAfterBreak="0">
    <w:nsid w:val="00000043"/>
    <w:multiLevelType w:val="singleLevel"/>
    <w:tmpl w:val="F2684316"/>
    <w:name w:val="WW8Num67"/>
    <w:lvl w:ilvl="0">
      <w:start w:val="1"/>
      <w:numFmt w:val="decimal"/>
      <w:lvlText w:val="%1."/>
      <w:lvlJc w:val="left"/>
      <w:pPr>
        <w:tabs>
          <w:tab w:val="num" w:pos="0"/>
        </w:tabs>
        <w:ind w:left="720" w:hanging="360"/>
      </w:pPr>
      <w:rPr>
        <w:rFonts w:ascii="Calibri" w:hAnsi="Calibri" w:cs="Calibri" w:hint="default"/>
        <w:b w:val="0"/>
        <w:bCs/>
        <w:sz w:val="24"/>
        <w:szCs w:val="24"/>
      </w:rPr>
    </w:lvl>
  </w:abstractNum>
  <w:abstractNum w:abstractNumId="22" w15:restartNumberingAfterBreak="0">
    <w:nsid w:val="00000047"/>
    <w:multiLevelType w:val="singleLevel"/>
    <w:tmpl w:val="8AFC644E"/>
    <w:name w:val="WW8Num71"/>
    <w:lvl w:ilvl="0">
      <w:start w:val="11"/>
      <w:numFmt w:val="decimal"/>
      <w:lvlText w:val="%1."/>
      <w:lvlJc w:val="left"/>
      <w:pPr>
        <w:tabs>
          <w:tab w:val="num" w:pos="0"/>
        </w:tabs>
        <w:ind w:left="720" w:hanging="360"/>
      </w:pPr>
      <w:rPr>
        <w:rFonts w:asciiTheme="minorHAnsi" w:hAnsiTheme="minorHAnsi" w:cstheme="minorHAnsi" w:hint="default"/>
        <w:b w:val="0"/>
        <w:bCs/>
        <w:sz w:val="24"/>
        <w:szCs w:val="24"/>
      </w:rPr>
    </w:lvl>
  </w:abstractNum>
  <w:abstractNum w:abstractNumId="23" w15:restartNumberingAfterBreak="0">
    <w:nsid w:val="00000052"/>
    <w:multiLevelType w:val="singleLevel"/>
    <w:tmpl w:val="61E2B7A0"/>
    <w:name w:val="WW8Num82"/>
    <w:lvl w:ilvl="0">
      <w:start w:val="1"/>
      <w:numFmt w:val="decimal"/>
      <w:lvlText w:val="%1)"/>
      <w:lvlJc w:val="left"/>
      <w:pPr>
        <w:tabs>
          <w:tab w:val="num" w:pos="0"/>
        </w:tabs>
        <w:ind w:left="720" w:hanging="360"/>
      </w:pPr>
      <w:rPr>
        <w:rFonts w:ascii="Calibri" w:hAnsi="Calibri" w:cs="Calibri" w:hint="default"/>
        <w:sz w:val="24"/>
        <w:szCs w:val="24"/>
      </w:rPr>
    </w:lvl>
  </w:abstractNum>
  <w:abstractNum w:abstractNumId="24" w15:restartNumberingAfterBreak="0">
    <w:nsid w:val="00000054"/>
    <w:multiLevelType w:val="singleLevel"/>
    <w:tmpl w:val="D232452E"/>
    <w:name w:val="WW8Num84"/>
    <w:lvl w:ilvl="0">
      <w:start w:val="1"/>
      <w:numFmt w:val="decimal"/>
      <w:lvlText w:val="%1)"/>
      <w:lvlJc w:val="left"/>
      <w:pPr>
        <w:tabs>
          <w:tab w:val="num" w:pos="0"/>
        </w:tabs>
        <w:ind w:left="720" w:hanging="360"/>
      </w:pPr>
      <w:rPr>
        <w:rFonts w:asciiTheme="minorHAnsi" w:hAnsiTheme="minorHAnsi" w:cstheme="minorHAnsi" w:hint="default"/>
        <w:color w:val="000000" w:themeColor="text1"/>
        <w:sz w:val="24"/>
        <w:szCs w:val="24"/>
      </w:rPr>
    </w:lvl>
  </w:abstractNum>
  <w:abstractNum w:abstractNumId="25" w15:restartNumberingAfterBreak="0">
    <w:nsid w:val="00000055"/>
    <w:multiLevelType w:val="singleLevel"/>
    <w:tmpl w:val="5F62CF54"/>
    <w:name w:val="WW8Num85"/>
    <w:lvl w:ilvl="0">
      <w:start w:val="1"/>
      <w:numFmt w:val="decimal"/>
      <w:lvlText w:val="%1)"/>
      <w:lvlJc w:val="left"/>
      <w:pPr>
        <w:tabs>
          <w:tab w:val="num" w:pos="0"/>
        </w:tabs>
        <w:ind w:left="720" w:hanging="360"/>
      </w:pPr>
      <w:rPr>
        <w:rFonts w:asciiTheme="minorHAnsi" w:eastAsia="Times New Roman" w:hAnsiTheme="minorHAnsi" w:cstheme="minorHAnsi" w:hint="default"/>
        <w:sz w:val="24"/>
        <w:szCs w:val="24"/>
      </w:rPr>
    </w:lvl>
  </w:abstractNum>
  <w:abstractNum w:abstractNumId="26" w15:restartNumberingAfterBreak="0">
    <w:nsid w:val="06620D78"/>
    <w:multiLevelType w:val="hybridMultilevel"/>
    <w:tmpl w:val="EA82319C"/>
    <w:lvl w:ilvl="0" w:tplc="5B4E485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066A488A"/>
    <w:multiLevelType w:val="hybridMultilevel"/>
    <w:tmpl w:val="1B54CF2E"/>
    <w:lvl w:ilvl="0" w:tplc="7CE60B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7A621D6"/>
    <w:multiLevelType w:val="multilevel"/>
    <w:tmpl w:val="B6600DE8"/>
    <w:lvl w:ilvl="0">
      <w:start w:val="1"/>
      <w:numFmt w:val="decimal"/>
      <w:lvlText w:val="%1."/>
      <w:legacy w:legacy="1" w:legacySpace="0" w:legacyIndent="360"/>
      <w:lvlJc w:val="left"/>
      <w:pPr>
        <w:ind w:left="851" w:hanging="360"/>
      </w:pPr>
      <w:rPr>
        <w:strike w:val="0"/>
      </w:rPr>
    </w:lvl>
    <w:lvl w:ilvl="1">
      <w:start w:val="1"/>
      <w:numFmt w:val="decimal"/>
      <w:lvlText w:val="%1.%2."/>
      <w:lvlJc w:val="left"/>
      <w:pPr>
        <w:tabs>
          <w:tab w:val="num" w:pos="794"/>
        </w:tabs>
        <w:ind w:left="794" w:hanging="471"/>
      </w:pPr>
      <w:rPr>
        <w:rFonts w:ascii="Times New Roman" w:hAnsi="Times New Roman" w:hint="default"/>
        <w:b/>
        <w:i w:val="0"/>
        <w:sz w:val="22"/>
        <w:szCs w:val="22"/>
      </w:rPr>
    </w:lvl>
    <w:lvl w:ilvl="2">
      <w:start w:val="1"/>
      <w:numFmt w:val="decimal"/>
      <w:lvlText w:val="%3)"/>
      <w:lvlJc w:val="left"/>
      <w:pPr>
        <w:tabs>
          <w:tab w:val="num" w:pos="1134"/>
        </w:tabs>
        <w:ind w:left="1134" w:hanging="340"/>
      </w:pPr>
      <w:rPr>
        <w:rFonts w:asciiTheme="minorHAnsi" w:hAnsiTheme="minorHAnsi" w:cstheme="minorHAnsi" w:hint="default"/>
        <w:b w:val="0"/>
        <w:i w:val="0"/>
        <w:sz w:val="24"/>
        <w:szCs w:val="24"/>
      </w:rPr>
    </w:lvl>
    <w:lvl w:ilvl="3">
      <w:start w:val="1"/>
      <w:numFmt w:val="decimal"/>
      <w:lvlText w:val="%4)"/>
      <w:lvlJc w:val="left"/>
      <w:pPr>
        <w:tabs>
          <w:tab w:val="num" w:pos="1474"/>
        </w:tabs>
        <w:ind w:left="1474" w:hanging="340"/>
      </w:pPr>
      <w:rPr>
        <w:rFonts w:ascii="Open Sans" w:eastAsia="Times New Roman" w:hAnsi="Open Sans" w:cs="Open Sans" w:hint="default"/>
        <w:i w:val="0"/>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b w:val="0"/>
        <w:i w:val="0"/>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29" w15:restartNumberingAfterBreak="0">
    <w:nsid w:val="0A0F0159"/>
    <w:multiLevelType w:val="hybridMultilevel"/>
    <w:tmpl w:val="B5A40A72"/>
    <w:lvl w:ilvl="0" w:tplc="2E3C3C24">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0DDA2198"/>
    <w:multiLevelType w:val="hybridMultilevel"/>
    <w:tmpl w:val="59AA54C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200CB42E">
      <w:start w:val="1"/>
      <w:numFmt w:val="lowerLetter"/>
      <w:lvlText w:val="%4)"/>
      <w:lvlJc w:val="left"/>
      <w:pPr>
        <w:ind w:left="3164" w:hanging="360"/>
      </w:pPr>
      <w:rPr>
        <w:rFonts w:asciiTheme="minorHAnsi" w:eastAsia="Times New Roman" w:hAnsiTheme="minorHAnsi" w:cstheme="minorHAnsi" w:hint="default"/>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13624223"/>
    <w:multiLevelType w:val="hybridMultilevel"/>
    <w:tmpl w:val="5B2AD360"/>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74D072A"/>
    <w:multiLevelType w:val="hybridMultilevel"/>
    <w:tmpl w:val="669CD668"/>
    <w:lvl w:ilvl="0" w:tplc="3E3841E6">
      <w:start w:val="1"/>
      <w:numFmt w:val="decimal"/>
      <w:lvlText w:val="%1."/>
      <w:lvlJc w:val="left"/>
      <w:pPr>
        <w:ind w:left="720" w:hanging="360"/>
      </w:pPr>
      <w:rPr>
        <w:rFonts w:eastAsiaTheme="minorHAnsi"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3A05D27"/>
    <w:multiLevelType w:val="hybridMultilevel"/>
    <w:tmpl w:val="534E337E"/>
    <w:lvl w:ilvl="0" w:tplc="FA74C890">
      <w:start w:val="1"/>
      <w:numFmt w:val="decimal"/>
      <w:lvlText w:val="%1."/>
      <w:lvlJc w:val="left"/>
      <w:pPr>
        <w:ind w:left="360"/>
      </w:pPr>
      <w:rPr>
        <w:rFonts w:asciiTheme="minorHAnsi" w:eastAsia="Calibri" w:hAnsiTheme="minorHAnsi" w:cstheme="minorHAnsi" w:hint="default"/>
        <w:b w:val="0"/>
        <w:i w:val="0"/>
        <w:iCs/>
        <w:strike w:val="0"/>
        <w:dstrike w:val="0"/>
        <w:color w:val="000000"/>
        <w:sz w:val="24"/>
        <w:szCs w:val="24"/>
        <w:u w:val="none" w:color="000000"/>
        <w:bdr w:val="none" w:sz="0" w:space="0" w:color="auto"/>
        <w:shd w:val="clear" w:color="auto" w:fill="auto"/>
        <w:vertAlign w:val="baseline"/>
      </w:rPr>
    </w:lvl>
    <w:lvl w:ilvl="1" w:tplc="35EE32DC">
      <w:start w:val="1"/>
      <w:numFmt w:val="lowerLetter"/>
      <w:lvlText w:val="%2)"/>
      <w:lvlJc w:val="left"/>
      <w:pPr>
        <w:ind w:left="608"/>
      </w:pPr>
      <w:rPr>
        <w:rFonts w:ascii="Times New Roman" w:eastAsia="Calibri" w:hAnsi="Times New Roman" w:cs="Times New Roman" w:hint="default"/>
        <w:b w:val="0"/>
        <w:i w:val="0"/>
        <w:iCs/>
        <w:strike w:val="0"/>
        <w:dstrike w:val="0"/>
        <w:color w:val="000000"/>
        <w:sz w:val="24"/>
        <w:szCs w:val="24"/>
        <w:u w:val="none" w:color="000000"/>
        <w:bdr w:val="none" w:sz="0" w:space="0" w:color="auto"/>
        <w:shd w:val="clear" w:color="auto" w:fill="auto"/>
        <w:vertAlign w:val="baseline"/>
      </w:rPr>
    </w:lvl>
    <w:lvl w:ilvl="2" w:tplc="D982CCF4">
      <w:start w:val="1"/>
      <w:numFmt w:val="lowerRoman"/>
      <w:lvlText w:val="%3"/>
      <w:lvlJc w:val="left"/>
      <w:pPr>
        <w:ind w:left="1447"/>
      </w:pPr>
      <w:rPr>
        <w:rFonts w:ascii="Calibri" w:eastAsia="Calibri" w:hAnsi="Calibri" w:cs="Calibri"/>
        <w:b w:val="0"/>
        <w:i/>
        <w:iCs/>
        <w:strike w:val="0"/>
        <w:dstrike w:val="0"/>
        <w:color w:val="000000"/>
        <w:sz w:val="24"/>
        <w:szCs w:val="24"/>
        <w:u w:val="none" w:color="000000"/>
        <w:bdr w:val="none" w:sz="0" w:space="0" w:color="auto"/>
        <w:shd w:val="clear" w:color="auto" w:fill="auto"/>
        <w:vertAlign w:val="baseline"/>
      </w:rPr>
    </w:lvl>
    <w:lvl w:ilvl="3" w:tplc="56E60898">
      <w:start w:val="1"/>
      <w:numFmt w:val="decimal"/>
      <w:lvlText w:val="%4"/>
      <w:lvlJc w:val="left"/>
      <w:pPr>
        <w:ind w:left="2167"/>
      </w:pPr>
      <w:rPr>
        <w:rFonts w:ascii="Calibri" w:eastAsia="Calibri" w:hAnsi="Calibri" w:cs="Calibri"/>
        <w:b w:val="0"/>
        <w:i/>
        <w:iCs/>
        <w:strike w:val="0"/>
        <w:dstrike w:val="0"/>
        <w:color w:val="000000"/>
        <w:sz w:val="24"/>
        <w:szCs w:val="24"/>
        <w:u w:val="none" w:color="000000"/>
        <w:bdr w:val="none" w:sz="0" w:space="0" w:color="auto"/>
        <w:shd w:val="clear" w:color="auto" w:fill="auto"/>
        <w:vertAlign w:val="baseline"/>
      </w:rPr>
    </w:lvl>
    <w:lvl w:ilvl="4" w:tplc="0136AC8A">
      <w:start w:val="1"/>
      <w:numFmt w:val="lowerLetter"/>
      <w:lvlText w:val="%5"/>
      <w:lvlJc w:val="left"/>
      <w:pPr>
        <w:ind w:left="2887"/>
      </w:pPr>
      <w:rPr>
        <w:rFonts w:ascii="Calibri" w:eastAsia="Calibri" w:hAnsi="Calibri" w:cs="Calibri"/>
        <w:b w:val="0"/>
        <w:i/>
        <w:iCs/>
        <w:strike w:val="0"/>
        <w:dstrike w:val="0"/>
        <w:color w:val="000000"/>
        <w:sz w:val="24"/>
        <w:szCs w:val="24"/>
        <w:u w:val="none" w:color="000000"/>
        <w:bdr w:val="none" w:sz="0" w:space="0" w:color="auto"/>
        <w:shd w:val="clear" w:color="auto" w:fill="auto"/>
        <w:vertAlign w:val="baseline"/>
      </w:rPr>
    </w:lvl>
    <w:lvl w:ilvl="5" w:tplc="AE5EFAF0">
      <w:start w:val="1"/>
      <w:numFmt w:val="lowerRoman"/>
      <w:lvlText w:val="%6"/>
      <w:lvlJc w:val="left"/>
      <w:pPr>
        <w:ind w:left="3607"/>
      </w:pPr>
      <w:rPr>
        <w:rFonts w:ascii="Calibri" w:eastAsia="Calibri" w:hAnsi="Calibri" w:cs="Calibri"/>
        <w:b w:val="0"/>
        <w:i/>
        <w:iCs/>
        <w:strike w:val="0"/>
        <w:dstrike w:val="0"/>
        <w:color w:val="000000"/>
        <w:sz w:val="24"/>
        <w:szCs w:val="24"/>
        <w:u w:val="none" w:color="000000"/>
        <w:bdr w:val="none" w:sz="0" w:space="0" w:color="auto"/>
        <w:shd w:val="clear" w:color="auto" w:fill="auto"/>
        <w:vertAlign w:val="baseline"/>
      </w:rPr>
    </w:lvl>
    <w:lvl w:ilvl="6" w:tplc="6038B47E">
      <w:start w:val="1"/>
      <w:numFmt w:val="decimal"/>
      <w:lvlText w:val="%7"/>
      <w:lvlJc w:val="left"/>
      <w:pPr>
        <w:ind w:left="4327"/>
      </w:pPr>
      <w:rPr>
        <w:rFonts w:ascii="Calibri" w:eastAsia="Calibri" w:hAnsi="Calibri" w:cs="Calibri"/>
        <w:b w:val="0"/>
        <w:i/>
        <w:iCs/>
        <w:strike w:val="0"/>
        <w:dstrike w:val="0"/>
        <w:color w:val="000000"/>
        <w:sz w:val="24"/>
        <w:szCs w:val="24"/>
        <w:u w:val="none" w:color="000000"/>
        <w:bdr w:val="none" w:sz="0" w:space="0" w:color="auto"/>
        <w:shd w:val="clear" w:color="auto" w:fill="auto"/>
        <w:vertAlign w:val="baseline"/>
      </w:rPr>
    </w:lvl>
    <w:lvl w:ilvl="7" w:tplc="C94056D6">
      <w:start w:val="1"/>
      <w:numFmt w:val="lowerLetter"/>
      <w:lvlText w:val="%8"/>
      <w:lvlJc w:val="left"/>
      <w:pPr>
        <w:ind w:left="5047"/>
      </w:pPr>
      <w:rPr>
        <w:rFonts w:ascii="Calibri" w:eastAsia="Calibri" w:hAnsi="Calibri" w:cs="Calibri"/>
        <w:b w:val="0"/>
        <w:i/>
        <w:iCs/>
        <w:strike w:val="0"/>
        <w:dstrike w:val="0"/>
        <w:color w:val="000000"/>
        <w:sz w:val="24"/>
        <w:szCs w:val="24"/>
        <w:u w:val="none" w:color="000000"/>
        <w:bdr w:val="none" w:sz="0" w:space="0" w:color="auto"/>
        <w:shd w:val="clear" w:color="auto" w:fill="auto"/>
        <w:vertAlign w:val="baseline"/>
      </w:rPr>
    </w:lvl>
    <w:lvl w:ilvl="8" w:tplc="D28CD7B0">
      <w:start w:val="1"/>
      <w:numFmt w:val="lowerRoman"/>
      <w:lvlText w:val="%9"/>
      <w:lvlJc w:val="left"/>
      <w:pPr>
        <w:ind w:left="5767"/>
      </w:pPr>
      <w:rPr>
        <w:rFonts w:ascii="Calibri" w:eastAsia="Calibri" w:hAnsi="Calibri" w:cs="Calibri"/>
        <w:b w:val="0"/>
        <w:i/>
        <w:iCs/>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2E472691"/>
    <w:multiLevelType w:val="hybridMultilevel"/>
    <w:tmpl w:val="8A4C01E4"/>
    <w:lvl w:ilvl="0" w:tplc="7CE60B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1C4411D"/>
    <w:multiLevelType w:val="hybridMultilevel"/>
    <w:tmpl w:val="0DA23CB4"/>
    <w:lvl w:ilvl="0" w:tplc="0415000F">
      <w:start w:val="1"/>
      <w:numFmt w:val="decimal"/>
      <w:lvlText w:val="%1."/>
      <w:lvlJc w:val="left"/>
      <w:pPr>
        <w:ind w:left="360" w:hanging="360"/>
      </w:pPr>
      <w:rPr>
        <w:rFonts w:hint="default"/>
      </w:rPr>
    </w:lvl>
    <w:lvl w:ilvl="1" w:tplc="2A2C5742">
      <w:start w:val="1"/>
      <w:numFmt w:val="decimal"/>
      <w:lvlText w:val="%2)"/>
      <w:lvlJc w:val="left"/>
      <w:pPr>
        <w:ind w:left="1140" w:hanging="42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50A4223"/>
    <w:multiLevelType w:val="hybridMultilevel"/>
    <w:tmpl w:val="E200DAFA"/>
    <w:lvl w:ilvl="0" w:tplc="54A81AAE">
      <w:start w:val="1"/>
      <w:numFmt w:val="decimal"/>
      <w:lvlText w:val="%1."/>
      <w:lvlJc w:val="left"/>
      <w:pPr>
        <w:ind w:left="360" w:hanging="360"/>
      </w:pPr>
      <w:rPr>
        <w:rFonts w:hint="default"/>
        <w:color w:val="auto"/>
      </w:rPr>
    </w:lvl>
    <w:lvl w:ilvl="1" w:tplc="7CE60B4C">
      <w:start w:val="1"/>
      <w:numFmt w:val="decimal"/>
      <w:lvlText w:val="%2)"/>
      <w:lvlJc w:val="left"/>
      <w:pPr>
        <w:ind w:left="1140" w:hanging="42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7153207"/>
    <w:multiLevelType w:val="hybridMultilevel"/>
    <w:tmpl w:val="04D0F312"/>
    <w:lvl w:ilvl="0" w:tplc="0415000F">
      <w:start w:val="1"/>
      <w:numFmt w:val="decimal"/>
      <w:lvlText w:val="%1."/>
      <w:lvlJc w:val="left"/>
      <w:pPr>
        <w:ind w:left="720" w:hanging="360"/>
      </w:pPr>
      <w:rPr>
        <w:rFonts w:hint="default"/>
      </w:rPr>
    </w:lvl>
    <w:lvl w:ilvl="1" w:tplc="7C9E1E48">
      <w:start w:val="1"/>
      <w:numFmt w:val="lowerLetter"/>
      <w:lvlText w:val="%2)"/>
      <w:lvlJc w:val="left"/>
      <w:pPr>
        <w:ind w:left="1440" w:hanging="360"/>
      </w:pPr>
      <w:rPr>
        <w:rFonts w:ascii="Open Sans" w:eastAsia="Times New Roman" w:hAnsi="Open Sans" w:cs="Open San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4F7B95"/>
    <w:multiLevelType w:val="hybridMultilevel"/>
    <w:tmpl w:val="F096536C"/>
    <w:lvl w:ilvl="0" w:tplc="EE8631F2">
      <w:start w:val="1"/>
      <w:numFmt w:val="decimal"/>
      <w:lvlText w:val="%1."/>
      <w:lvlJc w:val="left"/>
      <w:pPr>
        <w:tabs>
          <w:tab w:val="num" w:pos="644"/>
        </w:tabs>
        <w:ind w:left="644" w:hanging="360"/>
      </w:pPr>
      <w:rPr>
        <w:rFonts w:hint="default"/>
        <w:color w:val="auto"/>
        <w:sz w:val="24"/>
        <w:szCs w:val="24"/>
      </w:rPr>
    </w:lvl>
    <w:lvl w:ilvl="1" w:tplc="04150019">
      <w:start w:val="1"/>
      <w:numFmt w:val="lowerLetter"/>
      <w:lvlText w:val="%2."/>
      <w:lvlJc w:val="left"/>
      <w:pPr>
        <w:tabs>
          <w:tab w:val="num" w:pos="1298"/>
        </w:tabs>
        <w:ind w:left="1298" w:hanging="360"/>
      </w:pPr>
    </w:lvl>
    <w:lvl w:ilvl="2" w:tplc="0415001B" w:tentative="1">
      <w:start w:val="1"/>
      <w:numFmt w:val="lowerRoman"/>
      <w:lvlText w:val="%3."/>
      <w:lvlJc w:val="right"/>
      <w:pPr>
        <w:tabs>
          <w:tab w:val="num" w:pos="2018"/>
        </w:tabs>
        <w:ind w:left="2018" w:hanging="180"/>
      </w:pPr>
    </w:lvl>
    <w:lvl w:ilvl="3" w:tplc="0415000F" w:tentative="1">
      <w:start w:val="1"/>
      <w:numFmt w:val="decimal"/>
      <w:lvlText w:val="%4."/>
      <w:lvlJc w:val="left"/>
      <w:pPr>
        <w:tabs>
          <w:tab w:val="num" w:pos="2738"/>
        </w:tabs>
        <w:ind w:left="2738" w:hanging="360"/>
      </w:pPr>
    </w:lvl>
    <w:lvl w:ilvl="4" w:tplc="04150019" w:tentative="1">
      <w:start w:val="1"/>
      <w:numFmt w:val="lowerLetter"/>
      <w:lvlText w:val="%5."/>
      <w:lvlJc w:val="left"/>
      <w:pPr>
        <w:tabs>
          <w:tab w:val="num" w:pos="3458"/>
        </w:tabs>
        <w:ind w:left="3458" w:hanging="360"/>
      </w:pPr>
    </w:lvl>
    <w:lvl w:ilvl="5" w:tplc="0415001B" w:tentative="1">
      <w:start w:val="1"/>
      <w:numFmt w:val="lowerRoman"/>
      <w:lvlText w:val="%6."/>
      <w:lvlJc w:val="right"/>
      <w:pPr>
        <w:tabs>
          <w:tab w:val="num" w:pos="4178"/>
        </w:tabs>
        <w:ind w:left="4178" w:hanging="180"/>
      </w:pPr>
    </w:lvl>
    <w:lvl w:ilvl="6" w:tplc="0415000F" w:tentative="1">
      <w:start w:val="1"/>
      <w:numFmt w:val="decimal"/>
      <w:lvlText w:val="%7."/>
      <w:lvlJc w:val="left"/>
      <w:pPr>
        <w:tabs>
          <w:tab w:val="num" w:pos="4898"/>
        </w:tabs>
        <w:ind w:left="4898" w:hanging="360"/>
      </w:pPr>
    </w:lvl>
    <w:lvl w:ilvl="7" w:tplc="04150019" w:tentative="1">
      <w:start w:val="1"/>
      <w:numFmt w:val="lowerLetter"/>
      <w:lvlText w:val="%8."/>
      <w:lvlJc w:val="left"/>
      <w:pPr>
        <w:tabs>
          <w:tab w:val="num" w:pos="5618"/>
        </w:tabs>
        <w:ind w:left="5618" w:hanging="360"/>
      </w:pPr>
    </w:lvl>
    <w:lvl w:ilvl="8" w:tplc="0415001B" w:tentative="1">
      <w:start w:val="1"/>
      <w:numFmt w:val="lowerRoman"/>
      <w:lvlText w:val="%9."/>
      <w:lvlJc w:val="right"/>
      <w:pPr>
        <w:tabs>
          <w:tab w:val="num" w:pos="6338"/>
        </w:tabs>
        <w:ind w:left="6338" w:hanging="180"/>
      </w:pPr>
    </w:lvl>
  </w:abstractNum>
  <w:abstractNum w:abstractNumId="39" w15:restartNumberingAfterBreak="0">
    <w:nsid w:val="514F0445"/>
    <w:multiLevelType w:val="multilevel"/>
    <w:tmpl w:val="0A7EE63C"/>
    <w:lvl w:ilvl="0">
      <w:start w:val="1"/>
      <w:numFmt w:val="lowerLetter"/>
      <w:lvlText w:val="%1)"/>
      <w:lvlJc w:val="left"/>
      <w:pPr>
        <w:tabs>
          <w:tab w:val="num" w:pos="780"/>
        </w:tabs>
        <w:ind w:left="780" w:hanging="360"/>
      </w:pPr>
      <w:rPr>
        <w:rFonts w:hint="default"/>
      </w:rPr>
    </w:lvl>
    <w:lvl w:ilvl="1">
      <w:start w:val="1"/>
      <w:numFmt w:val="decimal"/>
      <w:lvlText w:val="%2."/>
      <w:lvlJc w:val="left"/>
      <w:pPr>
        <w:tabs>
          <w:tab w:val="num" w:pos="1500"/>
        </w:tabs>
        <w:ind w:left="1500" w:hanging="360"/>
      </w:pPr>
      <w:rPr>
        <w:rFonts w:ascii="Times New Roman" w:hAnsi="Times New Roman" w:cs="Times New Roman" w:hint="default"/>
      </w:rPr>
    </w:lvl>
    <w:lvl w:ilvl="2">
      <w:start w:val="1"/>
      <w:numFmt w:val="decimal"/>
      <w:lvlText w:val="%3)"/>
      <w:lvlJc w:val="left"/>
      <w:pPr>
        <w:tabs>
          <w:tab w:val="num" w:pos="2400"/>
        </w:tabs>
        <w:ind w:left="2400" w:hanging="360"/>
      </w:pPr>
      <w:rPr>
        <w:rFonts w:hint="default"/>
      </w:r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40" w15:restartNumberingAfterBreak="0">
    <w:nsid w:val="54422AD8"/>
    <w:multiLevelType w:val="hybridMultilevel"/>
    <w:tmpl w:val="81DC5982"/>
    <w:lvl w:ilvl="0" w:tplc="E2BAB9CC">
      <w:start w:val="1"/>
      <w:numFmt w:val="decimal"/>
      <w:lvlText w:val="%1)"/>
      <w:lvlJc w:val="left"/>
      <w:pPr>
        <w:tabs>
          <w:tab w:val="num" w:pos="720"/>
        </w:tabs>
        <w:ind w:left="720" w:hanging="360"/>
      </w:pPr>
      <w:rPr>
        <w:rFonts w:ascii="Open Sans" w:eastAsia="Times New Roman" w:hAnsi="Open Sans" w:cs="Open Sans"/>
      </w:rPr>
    </w:lvl>
    <w:lvl w:ilvl="1" w:tplc="31B8EF24">
      <w:start w:val="1"/>
      <w:numFmt w:val="decimal"/>
      <w:lvlText w:val="%2)"/>
      <w:lvlJc w:val="left"/>
      <w:pPr>
        <w:tabs>
          <w:tab w:val="num" w:pos="1440"/>
        </w:tabs>
        <w:ind w:left="1440" w:hanging="360"/>
      </w:pPr>
      <w:rPr>
        <w:rFonts w:ascii="Open Sans" w:eastAsia="Times New Roman" w:hAnsi="Open Sans" w:cs="Open Sans" w:hint="default"/>
      </w:rPr>
    </w:lvl>
    <w:lvl w:ilvl="2" w:tplc="0415001B">
      <w:start w:val="1"/>
      <w:numFmt w:val="lowerRoman"/>
      <w:lvlText w:val="%3."/>
      <w:lvlJc w:val="right"/>
      <w:pPr>
        <w:tabs>
          <w:tab w:val="num" w:pos="2160"/>
        </w:tabs>
        <w:ind w:left="2160" w:hanging="180"/>
      </w:pPr>
    </w:lvl>
    <w:lvl w:ilvl="3" w:tplc="F66889C0">
      <w:start w:val="1"/>
      <w:numFmt w:val="lowerLetter"/>
      <w:lvlText w:val="%4)"/>
      <w:lvlJc w:val="left"/>
      <w:pPr>
        <w:tabs>
          <w:tab w:val="num" w:pos="2880"/>
        </w:tabs>
        <w:ind w:left="2880" w:hanging="360"/>
      </w:pPr>
      <w:rPr>
        <w:rFonts w:ascii="Times New Roman" w:eastAsia="Times New Roman" w:hAnsi="Times New Roman" w:cs="Times New Roman"/>
      </w:rPr>
    </w:lvl>
    <w:lvl w:ilvl="4" w:tplc="DB04D6CE">
      <w:start w:val="15"/>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5DE4EF3"/>
    <w:multiLevelType w:val="hybridMultilevel"/>
    <w:tmpl w:val="6FBAAB26"/>
    <w:name w:val="WW8Num262"/>
    <w:lvl w:ilvl="0" w:tplc="6568B5DE">
      <w:start w:val="1"/>
      <w:numFmt w:val="decimal"/>
      <w:lvlText w:val="%1)"/>
      <w:lvlJc w:val="left"/>
      <w:pPr>
        <w:tabs>
          <w:tab w:val="num" w:pos="0"/>
        </w:tabs>
        <w:ind w:left="720" w:hanging="360"/>
      </w:pPr>
      <w:rPr>
        <w:rFonts w:asciiTheme="minorHAnsi" w:eastAsia="Times New Roman"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70F2429F"/>
    <w:multiLevelType w:val="hybridMultilevel"/>
    <w:tmpl w:val="24F4F1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9BE2DAA"/>
    <w:multiLevelType w:val="hybridMultilevel"/>
    <w:tmpl w:val="D168199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487629499">
    <w:abstractNumId w:val="42"/>
  </w:num>
  <w:num w:numId="2" w16cid:durableId="1963219454">
    <w:abstractNumId w:val="31"/>
  </w:num>
  <w:num w:numId="3" w16cid:durableId="1023630265">
    <w:abstractNumId w:val="29"/>
  </w:num>
  <w:num w:numId="4" w16cid:durableId="1500657812">
    <w:abstractNumId w:val="40"/>
  </w:num>
  <w:num w:numId="5" w16cid:durableId="1122456961">
    <w:abstractNumId w:val="39"/>
  </w:num>
  <w:num w:numId="6" w16cid:durableId="363167736">
    <w:abstractNumId w:val="38"/>
  </w:num>
  <w:num w:numId="7" w16cid:durableId="2037191745">
    <w:abstractNumId w:val="37"/>
  </w:num>
  <w:num w:numId="8" w16cid:durableId="581566942">
    <w:abstractNumId w:val="30"/>
  </w:num>
  <w:num w:numId="9" w16cid:durableId="7609239">
    <w:abstractNumId w:val="28"/>
  </w:num>
  <w:num w:numId="10" w16cid:durableId="520432366">
    <w:abstractNumId w:val="33"/>
  </w:num>
  <w:num w:numId="11" w16cid:durableId="978336894">
    <w:abstractNumId w:val="32"/>
  </w:num>
  <w:num w:numId="12" w16cid:durableId="530074605">
    <w:abstractNumId w:val="44"/>
  </w:num>
  <w:num w:numId="13" w16cid:durableId="595867734">
    <w:abstractNumId w:val="36"/>
  </w:num>
  <w:num w:numId="14" w16cid:durableId="1096558822">
    <w:abstractNumId w:val="43"/>
  </w:num>
  <w:num w:numId="15" w16cid:durableId="1751661272">
    <w:abstractNumId w:val="35"/>
  </w:num>
  <w:num w:numId="16" w16cid:durableId="1400516117">
    <w:abstractNumId w:val="34"/>
  </w:num>
  <w:num w:numId="17" w16cid:durableId="565458070">
    <w:abstractNumId w:val="27"/>
  </w:num>
  <w:num w:numId="18" w16cid:durableId="209924152">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60C2"/>
    <w:rsid w:val="000001F0"/>
    <w:rsid w:val="00032425"/>
    <w:rsid w:val="000437C0"/>
    <w:rsid w:val="000C0DD6"/>
    <w:rsid w:val="000C3E96"/>
    <w:rsid w:val="000F23ED"/>
    <w:rsid w:val="00100CDC"/>
    <w:rsid w:val="00113642"/>
    <w:rsid w:val="00132466"/>
    <w:rsid w:val="00197CF2"/>
    <w:rsid w:val="001B3F1B"/>
    <w:rsid w:val="001D4C64"/>
    <w:rsid w:val="001F6EDF"/>
    <w:rsid w:val="002164F5"/>
    <w:rsid w:val="0022380B"/>
    <w:rsid w:val="00253220"/>
    <w:rsid w:val="00255161"/>
    <w:rsid w:val="002A4103"/>
    <w:rsid w:val="002B662F"/>
    <w:rsid w:val="002D4915"/>
    <w:rsid w:val="002E3F66"/>
    <w:rsid w:val="002F2CE8"/>
    <w:rsid w:val="00327C46"/>
    <w:rsid w:val="003B3FC8"/>
    <w:rsid w:val="003E5A60"/>
    <w:rsid w:val="00444B08"/>
    <w:rsid w:val="004B4886"/>
    <w:rsid w:val="004D72F2"/>
    <w:rsid w:val="00512CB6"/>
    <w:rsid w:val="005144EC"/>
    <w:rsid w:val="0053482B"/>
    <w:rsid w:val="005665C9"/>
    <w:rsid w:val="00571B99"/>
    <w:rsid w:val="00585D3B"/>
    <w:rsid w:val="005A07AB"/>
    <w:rsid w:val="005A1ADA"/>
    <w:rsid w:val="005A78D1"/>
    <w:rsid w:val="006302E8"/>
    <w:rsid w:val="006516B3"/>
    <w:rsid w:val="006637BC"/>
    <w:rsid w:val="00667C73"/>
    <w:rsid w:val="00675EE2"/>
    <w:rsid w:val="00685752"/>
    <w:rsid w:val="006D15BE"/>
    <w:rsid w:val="006D247D"/>
    <w:rsid w:val="006E4BA7"/>
    <w:rsid w:val="006F02BF"/>
    <w:rsid w:val="0070219E"/>
    <w:rsid w:val="00702651"/>
    <w:rsid w:val="00703FB7"/>
    <w:rsid w:val="00712378"/>
    <w:rsid w:val="007156C2"/>
    <w:rsid w:val="00773564"/>
    <w:rsid w:val="0077642E"/>
    <w:rsid w:val="00783DF3"/>
    <w:rsid w:val="007A14DE"/>
    <w:rsid w:val="007C6E00"/>
    <w:rsid w:val="007F7C1E"/>
    <w:rsid w:val="00852B18"/>
    <w:rsid w:val="008613AC"/>
    <w:rsid w:val="00866785"/>
    <w:rsid w:val="008C54BB"/>
    <w:rsid w:val="008C54C1"/>
    <w:rsid w:val="008D7F60"/>
    <w:rsid w:val="008F0BA5"/>
    <w:rsid w:val="008F457E"/>
    <w:rsid w:val="00923208"/>
    <w:rsid w:val="009255A7"/>
    <w:rsid w:val="00945983"/>
    <w:rsid w:val="0095724E"/>
    <w:rsid w:val="009A6CE5"/>
    <w:rsid w:val="009B2D4D"/>
    <w:rsid w:val="009C16EE"/>
    <w:rsid w:val="009E42E8"/>
    <w:rsid w:val="00A31092"/>
    <w:rsid w:val="00AB224A"/>
    <w:rsid w:val="00AD1005"/>
    <w:rsid w:val="00B010DD"/>
    <w:rsid w:val="00B02F56"/>
    <w:rsid w:val="00B031C6"/>
    <w:rsid w:val="00B20F82"/>
    <w:rsid w:val="00B26477"/>
    <w:rsid w:val="00B7247D"/>
    <w:rsid w:val="00B748C8"/>
    <w:rsid w:val="00B84D7B"/>
    <w:rsid w:val="00B86364"/>
    <w:rsid w:val="00BC4FAE"/>
    <w:rsid w:val="00BF665A"/>
    <w:rsid w:val="00C36486"/>
    <w:rsid w:val="00C53C0D"/>
    <w:rsid w:val="00C72902"/>
    <w:rsid w:val="00C7630C"/>
    <w:rsid w:val="00C93478"/>
    <w:rsid w:val="00CB43EC"/>
    <w:rsid w:val="00CB68B8"/>
    <w:rsid w:val="00CD0336"/>
    <w:rsid w:val="00CD3D69"/>
    <w:rsid w:val="00CE69EA"/>
    <w:rsid w:val="00D14A8C"/>
    <w:rsid w:val="00D151CA"/>
    <w:rsid w:val="00D16CE9"/>
    <w:rsid w:val="00D34688"/>
    <w:rsid w:val="00D40ACB"/>
    <w:rsid w:val="00D460C2"/>
    <w:rsid w:val="00D6595C"/>
    <w:rsid w:val="00DB5EC9"/>
    <w:rsid w:val="00DE0DA0"/>
    <w:rsid w:val="00DE6BD0"/>
    <w:rsid w:val="00DE6EC5"/>
    <w:rsid w:val="00E37C38"/>
    <w:rsid w:val="00E518BF"/>
    <w:rsid w:val="00E51A26"/>
    <w:rsid w:val="00E522B2"/>
    <w:rsid w:val="00E52317"/>
    <w:rsid w:val="00E55D0F"/>
    <w:rsid w:val="00E634FE"/>
    <w:rsid w:val="00E64DD4"/>
    <w:rsid w:val="00E80E2B"/>
    <w:rsid w:val="00E85405"/>
    <w:rsid w:val="00E87B5D"/>
    <w:rsid w:val="00EB44D5"/>
    <w:rsid w:val="00EC1E4B"/>
    <w:rsid w:val="00ED3A30"/>
    <w:rsid w:val="00F12D54"/>
    <w:rsid w:val="00F47D8D"/>
    <w:rsid w:val="00F8779B"/>
    <w:rsid w:val="00F97E5A"/>
    <w:rsid w:val="00FB6A58"/>
    <w:rsid w:val="00FD1C86"/>
    <w:rsid w:val="00FD5EB7"/>
    <w:rsid w:val="00FE34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730C043"/>
  <w15:chartTrackingRefBased/>
  <w15:docId w15:val="{F540D19F-C6BE-4D0B-BB57-977E7A3D7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60C2"/>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1">
    <w:name w:val="heading 1"/>
    <w:basedOn w:val="Normalny"/>
    <w:next w:val="Normalny"/>
    <w:link w:val="Nagwek1Znak"/>
    <w:uiPriority w:val="9"/>
    <w:qFormat/>
    <w:rsid w:val="004B488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5">
    <w:name w:val="heading 5"/>
    <w:basedOn w:val="Normalny"/>
    <w:next w:val="Normalny"/>
    <w:link w:val="Nagwek5Znak"/>
    <w:uiPriority w:val="9"/>
    <w:qFormat/>
    <w:rsid w:val="00D460C2"/>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D460C2"/>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uiPriority w:val="9"/>
    <w:rsid w:val="00D460C2"/>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D460C2"/>
    <w:rPr>
      <w:rFonts w:ascii="Calibri Light" w:eastAsia="Times New Roman" w:hAnsi="Calibri Light" w:cs="Times New Roman"/>
      <w:i/>
      <w:iCs/>
      <w:color w:val="1F4D78"/>
      <w:sz w:val="20"/>
      <w:szCs w:val="20"/>
      <w:u w:color="000000"/>
      <w:lang w:eastAsia="ar-SA"/>
    </w:rPr>
  </w:style>
  <w:style w:type="paragraph" w:customStyle="1" w:styleId="redniasiatka21">
    <w:name w:val="Średnia siatka 21"/>
    <w:link w:val="redniasiatka2Znak"/>
    <w:uiPriority w:val="99"/>
    <w:qFormat/>
    <w:rsid w:val="00D460C2"/>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D460C2"/>
    <w:rPr>
      <w:rFonts w:ascii="Calibri" w:eastAsia="Calibri" w:hAnsi="Calibri" w:cs="Times New Roman"/>
    </w:rPr>
  </w:style>
  <w:style w:type="paragraph" w:styleId="Tekstpodstawowy">
    <w:name w:val="Body Text"/>
    <w:basedOn w:val="Normalny"/>
    <w:link w:val="TekstpodstawowyZnak"/>
    <w:semiHidden/>
    <w:rsid w:val="00D460C2"/>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D460C2"/>
    <w:rPr>
      <w:rFonts w:ascii="Times New Roman" w:eastAsia="Times New Roman" w:hAnsi="Times New Roman" w:cs="Times New Roman"/>
      <w:sz w:val="20"/>
      <w:szCs w:val="20"/>
      <w:lang w:eastAsia="ar-SA"/>
    </w:rPr>
  </w:style>
  <w:style w:type="paragraph" w:customStyle="1" w:styleId="Default">
    <w:name w:val="Default"/>
    <w:rsid w:val="00D460C2"/>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aliases w:val="Tekst przypisu"/>
    <w:basedOn w:val="Normalny"/>
    <w:link w:val="TekstprzypisudolnegoZnak"/>
    <w:uiPriority w:val="99"/>
    <w:unhideWhenUsed/>
    <w:rsid w:val="00D460C2"/>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aliases w:val="Tekst przypisu Znak"/>
    <w:basedOn w:val="Domylnaczcionkaakapitu"/>
    <w:link w:val="Tekstprzypisudolnego"/>
    <w:uiPriority w:val="99"/>
    <w:qFormat/>
    <w:rsid w:val="00D460C2"/>
    <w:rPr>
      <w:rFonts w:ascii="Times New Roman" w:eastAsia="Calibri" w:hAnsi="Times New Roman" w:cs="Times New Roman"/>
      <w:sz w:val="20"/>
      <w:szCs w:val="20"/>
      <w:u w:color="000000"/>
      <w:lang w:eastAsia="en-GB"/>
    </w:rPr>
  </w:style>
  <w:style w:type="character" w:customStyle="1" w:styleId="Znakiprzypiswdolnych">
    <w:name w:val="Znaki przypisów dolnych"/>
    <w:uiPriority w:val="99"/>
    <w:qFormat/>
    <w:rsid w:val="00D460C2"/>
    <w:rPr>
      <w:vertAlign w:val="superscript"/>
    </w:rPr>
  </w:style>
  <w:style w:type="paragraph" w:customStyle="1" w:styleId="Textbody">
    <w:name w:val="Text body"/>
    <w:basedOn w:val="Normalny"/>
    <w:rsid w:val="00D460C2"/>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D460C2"/>
  </w:style>
  <w:style w:type="paragraph" w:customStyle="1" w:styleId="Standarduser">
    <w:name w:val="Standard (user)"/>
    <w:rsid w:val="00D460C2"/>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aliases w:val="Odwołanie przypisu"/>
    <w:uiPriority w:val="99"/>
    <w:unhideWhenUsed/>
    <w:rsid w:val="00D460C2"/>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34"/>
    <w:qFormat/>
    <w:rsid w:val="00D460C2"/>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D460C2"/>
    <w:rPr>
      <w:sz w:val="16"/>
      <w:szCs w:val="16"/>
    </w:rPr>
  </w:style>
  <w:style w:type="paragraph" w:styleId="Tekstkomentarza">
    <w:name w:val="annotation text"/>
    <w:basedOn w:val="Normalny"/>
    <w:link w:val="TekstkomentarzaZnak"/>
    <w:uiPriority w:val="99"/>
    <w:unhideWhenUsed/>
    <w:qFormat/>
    <w:rsid w:val="00D460C2"/>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460C2"/>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460C2"/>
    <w:rPr>
      <w:b/>
      <w:bCs/>
    </w:rPr>
  </w:style>
  <w:style w:type="character" w:customStyle="1" w:styleId="TematkomentarzaZnak">
    <w:name w:val="Temat komentarza Znak"/>
    <w:basedOn w:val="TekstkomentarzaZnak"/>
    <w:link w:val="Tematkomentarza"/>
    <w:uiPriority w:val="99"/>
    <w:semiHidden/>
    <w:rsid w:val="00D460C2"/>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D460C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D460C2"/>
    <w:rPr>
      <w:rFonts w:ascii="Times New Roman" w:eastAsia="Times New Roman" w:hAnsi="Times New Roman" w:cs="Times New Roman"/>
      <w:sz w:val="20"/>
      <w:szCs w:val="20"/>
      <w:lang w:eastAsia="ar-SA"/>
    </w:rPr>
  </w:style>
  <w:style w:type="paragraph" w:customStyle="1" w:styleId="Jasnasiatkaakcent32">
    <w:name w:val="Jasna siatka — akcent 32"/>
    <w:aliases w:val="Light Grid Accent 3,Wypunktowanie,Asia 2  Akapit z listą,tekst normalny"/>
    <w:basedOn w:val="Normalny"/>
    <w:uiPriority w:val="34"/>
    <w:qFormat/>
    <w:rsid w:val="00D460C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D460C2"/>
    <w:pPr>
      <w:spacing w:after="120"/>
      <w:ind w:left="283"/>
    </w:pPr>
  </w:style>
  <w:style w:type="character" w:customStyle="1" w:styleId="TekstpodstawowywcityZnak">
    <w:name w:val="Tekst podstawowy wcięty Znak"/>
    <w:basedOn w:val="Domylnaczcionkaakapitu"/>
    <w:link w:val="Tekstpodstawowywcity"/>
    <w:uiPriority w:val="99"/>
    <w:rsid w:val="00D460C2"/>
    <w:rPr>
      <w:rFonts w:ascii="Times New Roman" w:eastAsia="Times New Roman" w:hAnsi="Times New Roman" w:cs="Calibri"/>
      <w:lang w:eastAsia="ar-SA"/>
    </w:rPr>
  </w:style>
  <w:style w:type="paragraph" w:styleId="Lista">
    <w:name w:val="List"/>
    <w:basedOn w:val="Normalny"/>
    <w:unhideWhenUsed/>
    <w:rsid w:val="00D460C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D460C2"/>
  </w:style>
  <w:style w:type="paragraph" w:styleId="Tekstpodstawowywcity2">
    <w:name w:val="Body Text Indent 2"/>
    <w:basedOn w:val="Normalny"/>
    <w:link w:val="Tekstpodstawowywcity2Znak"/>
    <w:uiPriority w:val="99"/>
    <w:semiHidden/>
    <w:unhideWhenUsed/>
    <w:rsid w:val="00D460C2"/>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460C2"/>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D460C2"/>
    <w:pPr>
      <w:spacing w:after="120" w:line="480" w:lineRule="auto"/>
    </w:pPr>
  </w:style>
  <w:style w:type="character" w:customStyle="1" w:styleId="Tekstpodstawowy2Znak">
    <w:name w:val="Tekst podstawowy 2 Znak"/>
    <w:basedOn w:val="Domylnaczcionkaakapitu"/>
    <w:link w:val="Tekstpodstawowy2"/>
    <w:uiPriority w:val="99"/>
    <w:semiHidden/>
    <w:rsid w:val="00D460C2"/>
    <w:rPr>
      <w:rFonts w:ascii="Times New Roman" w:eastAsia="Times New Roman" w:hAnsi="Times New Roman" w:cs="Calibri"/>
      <w:lang w:eastAsia="ar-SA"/>
    </w:rPr>
  </w:style>
  <w:style w:type="table" w:styleId="Tabela-Siatka">
    <w:name w:val="Table Grid"/>
    <w:basedOn w:val="Standardowy"/>
    <w:uiPriority w:val="39"/>
    <w:rsid w:val="00D460C2"/>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D460C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qFormat/>
    <w:rsid w:val="00D460C2"/>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D460C2"/>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D460C2"/>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D460C2"/>
    <w:rPr>
      <w:rFonts w:ascii="Times New Roman" w:eastAsia="Times New Roman" w:hAnsi="Times New Roman" w:cs="Times New Roman"/>
      <w:sz w:val="20"/>
      <w:szCs w:val="20"/>
      <w:lang w:eastAsia="ar-SA"/>
    </w:rPr>
  </w:style>
  <w:style w:type="paragraph" w:styleId="Zwykytekst">
    <w:name w:val="Plain Text"/>
    <w:basedOn w:val="Normalny"/>
    <w:link w:val="ZwykytekstZnak"/>
    <w:rsid w:val="00D460C2"/>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D460C2"/>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D460C2"/>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D460C2"/>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D460C2"/>
    <w:pPr>
      <w:numPr>
        <w:numId w:val="1"/>
      </w:numPr>
    </w:pPr>
  </w:style>
  <w:style w:type="paragraph" w:styleId="Tekstdymka">
    <w:name w:val="Balloon Text"/>
    <w:basedOn w:val="Normalny"/>
    <w:link w:val="TekstdymkaZnak"/>
    <w:uiPriority w:val="99"/>
    <w:semiHidden/>
    <w:unhideWhenUsed/>
    <w:rsid w:val="00D460C2"/>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D460C2"/>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D460C2"/>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D460C2"/>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460C2"/>
    <w:rPr>
      <w:vertAlign w:val="superscript"/>
    </w:rPr>
  </w:style>
  <w:style w:type="character" w:styleId="Hipercze">
    <w:name w:val="Hyperlink"/>
    <w:rsid w:val="00D460C2"/>
    <w:rPr>
      <w:u w:val="single"/>
    </w:rPr>
  </w:style>
  <w:style w:type="paragraph" w:customStyle="1" w:styleId="gmail-msolistparagraph">
    <w:name w:val="gmail-msolistparagraph"/>
    <w:basedOn w:val="Normalny"/>
    <w:rsid w:val="00D460C2"/>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D460C2"/>
  </w:style>
  <w:style w:type="paragraph" w:customStyle="1" w:styleId="m8069290857866364993gmail-text-justify">
    <w:name w:val="m_8069290857866364993gmail-text-justify"/>
    <w:basedOn w:val="Normalny"/>
    <w:qFormat/>
    <w:rsid w:val="00D460C2"/>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D460C2"/>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D460C2"/>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D460C2"/>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D460C2"/>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D460C2"/>
  </w:style>
  <w:style w:type="character" w:customStyle="1" w:styleId="Nierozpoznanawzmianka1">
    <w:name w:val="Nierozpoznana wzmianka1"/>
    <w:uiPriority w:val="50"/>
    <w:rsid w:val="00D460C2"/>
    <w:rPr>
      <w:color w:val="605E5C"/>
      <w:shd w:val="clear" w:color="auto" w:fill="E1DFDD"/>
    </w:rPr>
  </w:style>
  <w:style w:type="character" w:customStyle="1" w:styleId="alb-s">
    <w:name w:val="a_lb-s"/>
    <w:basedOn w:val="Domylnaczcionkaakapitu"/>
    <w:rsid w:val="00D460C2"/>
  </w:style>
  <w:style w:type="paragraph" w:styleId="NormalnyWeb">
    <w:name w:val="Normal (Web)"/>
    <w:basedOn w:val="Normalny"/>
    <w:uiPriority w:val="99"/>
    <w:semiHidden/>
    <w:unhideWhenUsed/>
    <w:rsid w:val="00D460C2"/>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D460C2"/>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D460C2"/>
    <w:pPr>
      <w:adjustRightInd/>
      <w:spacing w:after="0" w:line="240" w:lineRule="auto"/>
      <w:jc w:val="left"/>
      <w:textAlignment w:val="auto"/>
    </w:pPr>
    <w:rPr>
      <w:rFonts w:cs="Times New Roman"/>
      <w:color w:val="000000"/>
      <w:sz w:val="24"/>
      <w:szCs w:val="24"/>
      <w:lang w:val="en-US" w:eastAsia="en-US"/>
    </w:rPr>
  </w:style>
  <w:style w:type="paragraph" w:customStyle="1" w:styleId="Nagwek10">
    <w:name w:val="Nagłówek1"/>
    <w:basedOn w:val="Normalny"/>
    <w:rsid w:val="00D460C2"/>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D460C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D460C2"/>
    <w:rPr>
      <w:rFonts w:ascii="Courier New" w:eastAsia="Times New Roman" w:hAnsi="Courier New" w:cs="Courier New"/>
      <w:sz w:val="20"/>
      <w:szCs w:val="20"/>
      <w:lang w:eastAsia="pl-PL"/>
    </w:rPr>
  </w:style>
  <w:style w:type="character" w:styleId="Pogrubienie">
    <w:name w:val="Strong"/>
    <w:uiPriority w:val="22"/>
    <w:qFormat/>
    <w:rsid w:val="00D460C2"/>
    <w:rPr>
      <w:rFonts w:cs="Times New Roman"/>
      <w:b/>
    </w:rPr>
  </w:style>
  <w:style w:type="character" w:customStyle="1" w:styleId="ng-binding">
    <w:name w:val="ng-binding"/>
    <w:basedOn w:val="Domylnaczcionkaakapitu"/>
    <w:rsid w:val="00D460C2"/>
  </w:style>
  <w:style w:type="character" w:customStyle="1" w:styleId="WW8Num16z0">
    <w:name w:val="WW8Num16z0"/>
    <w:rsid w:val="00D460C2"/>
  </w:style>
  <w:style w:type="character" w:customStyle="1" w:styleId="TekstkomentarzaZnak1">
    <w:name w:val="Tekst komentarza Znak1"/>
    <w:basedOn w:val="Domylnaczcionkaakapitu"/>
    <w:uiPriority w:val="99"/>
    <w:rsid w:val="00D460C2"/>
    <w:rPr>
      <w:rFonts w:ascii="Times New Roman" w:eastAsia="Times New Roman" w:hAnsi="Times New Roman" w:cs="Times New Roman"/>
      <w:kern w:val="1"/>
      <w:sz w:val="20"/>
      <w:szCs w:val="20"/>
      <w:lang w:val="en-US" w:eastAsia="ar-SA"/>
    </w:rPr>
  </w:style>
  <w:style w:type="character" w:customStyle="1" w:styleId="NagwekZnak1">
    <w:name w:val="Nagłówek Znak1"/>
    <w:aliases w:val="Nagłówek strony Znak1"/>
    <w:basedOn w:val="Domylnaczcionkaakapitu"/>
    <w:rsid w:val="00D460C2"/>
    <w:rPr>
      <w:rFonts w:ascii="Times New Roman" w:eastAsia="Calibri" w:hAnsi="Times New Roman" w:cs="Tahoma"/>
      <w:kern w:val="1"/>
      <w:sz w:val="24"/>
      <w:szCs w:val="20"/>
      <w:lang w:val="en-US" w:eastAsia="ar-SA"/>
    </w:rPr>
  </w:style>
  <w:style w:type="character" w:customStyle="1" w:styleId="Odwoanieprzypisudolnego2">
    <w:name w:val="Odwołanie przypisu dolnego2"/>
    <w:rsid w:val="00D460C2"/>
    <w:rPr>
      <w:vertAlign w:val="superscript"/>
    </w:rPr>
  </w:style>
  <w:style w:type="paragraph" w:customStyle="1" w:styleId="Nagwek31">
    <w:name w:val="Nagłówek 31"/>
    <w:basedOn w:val="Normalny"/>
    <w:uiPriority w:val="1"/>
    <w:qFormat/>
    <w:rsid w:val="00D460C2"/>
    <w:pPr>
      <w:suppressAutoHyphens w:val="0"/>
      <w:autoSpaceDE w:val="0"/>
      <w:autoSpaceDN w:val="0"/>
      <w:adjustRightInd/>
      <w:spacing w:after="0" w:line="240" w:lineRule="auto"/>
      <w:ind w:left="342"/>
      <w:jc w:val="left"/>
      <w:textAlignment w:val="auto"/>
      <w:outlineLvl w:val="3"/>
    </w:pPr>
    <w:rPr>
      <w:rFonts w:ascii="Arial" w:eastAsia="Arial" w:hAnsi="Arial" w:cs="Arial"/>
      <w:b/>
      <w:bCs/>
      <w:lang w:eastAsia="en-US"/>
    </w:rPr>
  </w:style>
  <w:style w:type="paragraph" w:customStyle="1" w:styleId="text-justify">
    <w:name w:val="text-justify"/>
    <w:basedOn w:val="Normalny"/>
    <w:rsid w:val="00D460C2"/>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ext-justify1">
    <w:name w:val="text-justify1"/>
    <w:basedOn w:val="Normalny"/>
    <w:rsid w:val="00197CF2"/>
    <w:pPr>
      <w:widowControl/>
      <w:suppressAutoHyphens w:val="0"/>
      <w:adjustRightInd/>
      <w:spacing w:before="100" w:beforeAutospacing="1" w:after="100" w:afterAutospacing="1" w:line="240" w:lineRule="auto"/>
      <w:jc w:val="left"/>
      <w:textAlignment w:val="auto"/>
    </w:pPr>
    <w:rPr>
      <w:sz w:val="24"/>
      <w:szCs w:val="24"/>
      <w:lang w:eastAsia="pl-PL"/>
    </w:rPr>
  </w:style>
  <w:style w:type="character" w:styleId="UyteHipercze">
    <w:name w:val="FollowedHyperlink"/>
    <w:basedOn w:val="Domylnaczcionkaakapitu"/>
    <w:uiPriority w:val="99"/>
    <w:semiHidden/>
    <w:unhideWhenUsed/>
    <w:rsid w:val="00197CF2"/>
    <w:rPr>
      <w:color w:val="954F72" w:themeColor="followedHyperlink"/>
      <w:u w:val="single"/>
    </w:rPr>
  </w:style>
  <w:style w:type="character" w:styleId="Nierozpoznanawzmianka">
    <w:name w:val="Unresolved Mention"/>
    <w:basedOn w:val="Domylnaczcionkaakapitu"/>
    <w:uiPriority w:val="99"/>
    <w:semiHidden/>
    <w:unhideWhenUsed/>
    <w:rsid w:val="00197CF2"/>
    <w:rPr>
      <w:color w:val="605E5C"/>
      <w:shd w:val="clear" w:color="auto" w:fill="E1DFDD"/>
    </w:rPr>
  </w:style>
  <w:style w:type="character" w:customStyle="1" w:styleId="CharStyle6">
    <w:name w:val="CharStyle6"/>
    <w:basedOn w:val="Domylnaczcionkaakapitu"/>
    <w:rsid w:val="004B4886"/>
    <w:rPr>
      <w:rFonts w:ascii="Arial" w:eastAsia="Arial" w:hAnsi="Arial" w:cs="Arial" w:hint="default"/>
      <w:b w:val="0"/>
      <w:bCs w:val="0"/>
      <w:i w:val="0"/>
      <w:iCs w:val="0"/>
      <w:smallCaps w:val="0"/>
      <w:sz w:val="22"/>
      <w:szCs w:val="22"/>
    </w:rPr>
  </w:style>
  <w:style w:type="character" w:customStyle="1" w:styleId="Nagwek1Znak">
    <w:name w:val="Nagłówek 1 Znak"/>
    <w:basedOn w:val="Domylnaczcionkaakapitu"/>
    <w:link w:val="Nagwek1"/>
    <w:uiPriority w:val="9"/>
    <w:rsid w:val="004B4886"/>
    <w:rPr>
      <w:rFonts w:asciiTheme="majorHAnsi" w:eastAsiaTheme="majorEastAsia" w:hAnsiTheme="majorHAnsi" w:cstheme="majorBidi"/>
      <w:color w:val="2E74B5" w:themeColor="accent1" w:themeShade="BF"/>
      <w:sz w:val="32"/>
      <w:szCs w:val="32"/>
      <w:lang w:eastAsia="ar-SA"/>
    </w:rPr>
  </w:style>
  <w:style w:type="character" w:customStyle="1" w:styleId="Teksttreci">
    <w:name w:val="Tekst treści_"/>
    <w:basedOn w:val="Domylnaczcionkaakapitu"/>
    <w:link w:val="Teksttreci0"/>
    <w:rsid w:val="004B4886"/>
    <w:rPr>
      <w:rFonts w:ascii="Calibri" w:eastAsia="Calibri" w:hAnsi="Calibri" w:cs="Calibri"/>
      <w:sz w:val="24"/>
      <w:szCs w:val="24"/>
    </w:rPr>
  </w:style>
  <w:style w:type="paragraph" w:customStyle="1" w:styleId="Teksttreci0">
    <w:name w:val="Tekst treści"/>
    <w:basedOn w:val="Normalny"/>
    <w:link w:val="Teksttreci"/>
    <w:rsid w:val="004B4886"/>
    <w:pPr>
      <w:suppressAutoHyphens w:val="0"/>
      <w:adjustRightInd/>
      <w:spacing w:after="0" w:line="240" w:lineRule="auto"/>
      <w:jc w:val="left"/>
      <w:textAlignment w:val="auto"/>
    </w:pPr>
    <w:rPr>
      <w:rFonts w:ascii="Calibri" w:eastAsia="Calibri" w:hAnsi="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CD782-4A32-42C7-8214-F9AA4363E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10</Pages>
  <Words>2661</Words>
  <Characters>15970</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Choma</dc:creator>
  <cp:keywords/>
  <dc:description/>
  <cp:lastModifiedBy>Zajdel Dariusz</cp:lastModifiedBy>
  <cp:revision>5</cp:revision>
  <cp:lastPrinted>2022-04-30T10:40:00Z</cp:lastPrinted>
  <dcterms:created xsi:type="dcterms:W3CDTF">2023-09-26T20:05:00Z</dcterms:created>
  <dcterms:modified xsi:type="dcterms:W3CDTF">2023-10-06T09:53:00Z</dcterms:modified>
</cp:coreProperties>
</file>