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2B3" w:rsidRPr="00D172DF" w:rsidRDefault="00B542B3" w:rsidP="00B542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Formularz ofertowy </w:t>
      </w:r>
    </w:p>
    <w:p w:rsidR="00B542B3" w:rsidRPr="00D172DF" w:rsidRDefault="00B542B3" w:rsidP="00B542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:rsidR="00B542B3" w:rsidRPr="002B348F" w:rsidRDefault="00B542B3" w:rsidP="00B542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:rsidR="00B542B3" w:rsidRPr="002B348F" w:rsidRDefault="00B542B3" w:rsidP="00B54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OFERTA WYKONAWCY </w:t>
      </w:r>
    </w:p>
    <w:p w:rsidR="00B542B3" w:rsidRPr="006B3358" w:rsidRDefault="00B542B3" w:rsidP="00B542B3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na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Pr="002B348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6B3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„Wykonanie wewnętrznej instalacji gazu oraz wewnętrznych instalacji c.</w:t>
      </w:r>
      <w:proofErr w:type="gramStart"/>
      <w:r w:rsidRPr="006B3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</w:t>
      </w:r>
      <w:proofErr w:type="gramEnd"/>
      <w:r w:rsidRPr="006B3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. </w:t>
      </w:r>
      <w:proofErr w:type="gramStart"/>
      <w:r w:rsidRPr="006B3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</w:t>
      </w:r>
      <w:proofErr w:type="gramEnd"/>
      <w:r w:rsidRPr="006B3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oparciu o kotły gazowe dwufunkcyjne we ws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zystkich lokalach budynku przy </w:t>
      </w:r>
      <w:r w:rsidRPr="006B3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ul. Warszawskiej 36 w Częstochowie” </w:t>
      </w:r>
    </w:p>
    <w:p w:rsidR="00B542B3" w:rsidRPr="002B348F" w:rsidRDefault="00B542B3" w:rsidP="00B542B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Postępowanie o zamówienie publiczne prowadzone w trybie podstawowym bez </w:t>
      </w:r>
      <w:r w:rsidRPr="002B34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prowadzenia negocjacji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, o wartości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poniżej 5 3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82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 000 EURO</w:t>
      </w:r>
    </w:p>
    <w:p w:rsidR="00B542B3" w:rsidRPr="002B348F" w:rsidRDefault="00B542B3" w:rsidP="00B54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Dane dotyczące Wykonawcy/Wykonawców wspólnie ubiegających się o udzielenie zamówienia: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…………………………………………………………………………………………………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Siedziba ………………………………………………………………………………………………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telefonu ……………………………………………………………………………………………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e-mail: …………………………………………………………………………………………</w:t>
      </w:r>
      <w:proofErr w:type="gramStart"/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…….</w:t>
      </w:r>
      <w:proofErr w:type="gramEnd"/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.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Nr NIP ………………………………………………………………………………………………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Nr REGON ……………………………………………………………………………………………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Pełnomocnik (jeśli dotyczy):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0C4D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Wykonawców wspólnie ubiegających się o udzielenie zamówienia (w przypadku składania oferty wspólnej)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………………………………………………………………………………………………………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Firma, adres, NIP, nr telefonu i e-mail / Nazwisko, imię, stanowisko, nr telefonu i e-mail (dotyczy pełnomocnika) </w:t>
      </w:r>
      <w:r w:rsidRPr="000C4D0F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(niepotrzebne skreślić)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………………………………………………………………………………………………………..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………………………………………………………………………………………………………..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Zakres pełnomocnictwa</w:t>
      </w:r>
      <w:r w:rsidRPr="000C4D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ustanowiony na podstawie pełnomocnictwa nr ……………………z dnia ………………...</w:t>
      </w: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 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□ do reprezentowania w postępowaniu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□ do reprezentowania w postępowaniu i do zawarcia umowy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Pełnomocnictwo dołączono w: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□ oryginale</w:t>
      </w:r>
    </w:p>
    <w:p w:rsidR="00B542B3" w:rsidRPr="000C4D0F" w:rsidRDefault="00B542B3" w:rsidP="00B542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□ kopii potwierdzonej notarialnie</w:t>
      </w:r>
    </w:p>
    <w:p w:rsidR="00B542B3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B542B3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0C4D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Dane dotyczące Zamawiającego: </w:t>
      </w:r>
    </w:p>
    <w:p w:rsidR="00B542B3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Zakład Gospodarki Mieszkaniowej Towarzystwo Budownictwa Społecznego w Częstochowie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Sp. z o.</w:t>
      </w:r>
      <w:proofErr w:type="gramStart"/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</w:t>
      </w:r>
      <w:proofErr w:type="gramEnd"/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., </w:t>
      </w:r>
      <w:proofErr w:type="gramStart"/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ul</w:t>
      </w:r>
      <w:proofErr w:type="gramEnd"/>
      <w:r w:rsidRPr="000C4D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Polskiej Organizacji Wojskowej 24, 42-200 Częstochowa</w:t>
      </w:r>
    </w:p>
    <w:p w:rsidR="00B542B3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542B3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B542B3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B542B3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B542B3" w:rsidRDefault="00B542B3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402BDE" w:rsidRDefault="00402BDE" w:rsidP="00B5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402BDE" w:rsidRPr="00402BDE" w:rsidRDefault="00402BDE" w:rsidP="00402BD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2B3" w:rsidRPr="00402BDE" w:rsidRDefault="00B542B3" w:rsidP="00402BD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42B3" w:rsidRPr="000C4D0F" w:rsidRDefault="00B542B3" w:rsidP="00B542B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84432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lastRenderedPageBreak/>
        <w:t>1.</w:t>
      </w:r>
      <w:r>
        <w:rPr>
          <w:rFonts w:ascii="Times New Roman" w:eastAsia="Arial" w:hAnsi="Times New Roman" w:cs="Times New Roman"/>
          <w:bCs/>
          <w:sz w:val="24"/>
          <w:szCs w:val="24"/>
          <w:lang w:eastAsia="pl-PL"/>
        </w:rPr>
        <w:t xml:space="preserve"> </w:t>
      </w:r>
      <w:r w:rsidRPr="000C4D0F">
        <w:rPr>
          <w:rFonts w:ascii="Times New Roman" w:eastAsia="Arial" w:hAnsi="Times New Roman" w:cs="Times New Roman"/>
          <w:bCs/>
          <w:sz w:val="24"/>
          <w:szCs w:val="24"/>
          <w:lang w:eastAsia="pl-PL"/>
        </w:rPr>
        <w:t xml:space="preserve">Oferuję(my) wykonanie </w:t>
      </w:r>
      <w:r w:rsidRPr="000C4D0F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 objętym Specyfikacją Warunków Z</w:t>
      </w:r>
      <w:r w:rsidRPr="000C4D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amówienia </w:t>
      </w:r>
      <w:r w:rsidRPr="000C4D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oświadczam(y), że oferowana poniżej cena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ryczałtowa </w:t>
      </w:r>
      <w:r w:rsidRPr="000C4D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uwzględnia wszystkie koszty związane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4D0F">
        <w:rPr>
          <w:rFonts w:ascii="Times New Roman" w:eastAsia="Times New Roman" w:hAnsi="Times New Roman" w:cs="Times New Roman"/>
          <w:sz w:val="24"/>
          <w:szCs w:val="24"/>
          <w:lang w:eastAsia="pl-PL"/>
        </w:rPr>
        <w:t>z realizacją zamówienia:</w:t>
      </w:r>
    </w:p>
    <w:p w:rsidR="00B542B3" w:rsidRPr="000C4D0F" w:rsidRDefault="00B542B3" w:rsidP="00B542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3"/>
        <w:gridCol w:w="2891"/>
        <w:gridCol w:w="2074"/>
        <w:gridCol w:w="986"/>
        <w:gridCol w:w="1538"/>
        <w:gridCol w:w="2354"/>
      </w:tblGrid>
      <w:tr w:rsidR="00B542B3" w:rsidTr="004345DD">
        <w:trPr>
          <w:trHeight w:val="459"/>
          <w:jc w:val="center"/>
        </w:trPr>
        <w:tc>
          <w:tcPr>
            <w:tcW w:w="613" w:type="dxa"/>
            <w:shd w:val="clear" w:color="auto" w:fill="F2F2F2" w:themeFill="background1" w:themeFillShade="F2"/>
            <w:vAlign w:val="center"/>
          </w:tcPr>
          <w:p w:rsidR="00B542B3" w:rsidRPr="004F0783" w:rsidRDefault="00B542B3" w:rsidP="004345DD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4F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</w:t>
            </w:r>
            <w:proofErr w:type="gramStart"/>
            <w:r w:rsidRPr="004F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</w:t>
            </w:r>
            <w:proofErr w:type="gramEnd"/>
            <w:r w:rsidRPr="004F0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:rsidR="00B542B3" w:rsidRPr="0088443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074" w:type="dxa"/>
            <w:shd w:val="clear" w:color="auto" w:fill="F2F2F2" w:themeFill="background1" w:themeFillShade="F2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netto [zł]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(N)</w:t>
            </w:r>
          </w:p>
        </w:tc>
        <w:tc>
          <w:tcPr>
            <w:tcW w:w="986" w:type="dxa"/>
            <w:shd w:val="clear" w:color="auto" w:fill="F2F2F2" w:themeFill="background1" w:themeFillShade="F2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538" w:type="dxa"/>
            <w:shd w:val="clear" w:color="auto" w:fill="F2F2F2" w:themeFill="background1" w:themeFillShade="F2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podatku VAT [zł]</w:t>
            </w:r>
          </w:p>
        </w:tc>
        <w:tc>
          <w:tcPr>
            <w:tcW w:w="2354" w:type="dxa"/>
            <w:shd w:val="clear" w:color="auto" w:fill="F2F2F2" w:themeFill="background1" w:themeFillShade="F2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brutto [zł]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(C)</w:t>
            </w:r>
          </w:p>
        </w:tc>
      </w:tr>
      <w:tr w:rsidR="00B542B3" w:rsidTr="004345DD">
        <w:trPr>
          <w:trHeight w:val="259"/>
          <w:jc w:val="center"/>
        </w:trPr>
        <w:tc>
          <w:tcPr>
            <w:tcW w:w="613" w:type="dxa"/>
            <w:shd w:val="clear" w:color="auto" w:fill="D9D9D9" w:themeFill="background1" w:themeFillShade="D9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74" w:type="dxa"/>
            <w:shd w:val="clear" w:color="auto" w:fill="D9D9D9" w:themeFill="background1" w:themeFillShade="D9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38" w:type="dxa"/>
            <w:shd w:val="clear" w:color="auto" w:fill="D9D9D9" w:themeFill="background1" w:themeFillShade="D9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354" w:type="dxa"/>
            <w:shd w:val="clear" w:color="auto" w:fill="D9D9D9" w:themeFill="background1" w:themeFillShade="D9"/>
            <w:vAlign w:val="center"/>
          </w:tcPr>
          <w:p w:rsidR="00B542B3" w:rsidRPr="00A170A2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170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6.</w:t>
            </w:r>
          </w:p>
        </w:tc>
      </w:tr>
      <w:tr w:rsidR="00B542B3" w:rsidTr="004345DD">
        <w:trPr>
          <w:trHeight w:val="581"/>
          <w:jc w:val="center"/>
        </w:trPr>
        <w:tc>
          <w:tcPr>
            <w:tcW w:w="613" w:type="dxa"/>
            <w:vAlign w:val="center"/>
          </w:tcPr>
          <w:p w:rsidR="00B542B3" w:rsidRPr="008A7616" w:rsidRDefault="00B542B3" w:rsidP="004345D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76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891" w:type="dxa"/>
            <w:vAlign w:val="center"/>
          </w:tcPr>
          <w:p w:rsidR="00B542B3" w:rsidRPr="00884432" w:rsidRDefault="00B542B3" w:rsidP="004345D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ykonanie wewnętrznej instalacji gazu oraz wewnętrznych instalacji c.</w:t>
            </w:r>
            <w:proofErr w:type="gramStart"/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proofErr w:type="gramEnd"/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proofErr w:type="gramStart"/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oparciu o kotły gazowe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8844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lokalach mieszkalnych</w:t>
            </w:r>
          </w:p>
        </w:tc>
        <w:tc>
          <w:tcPr>
            <w:tcW w:w="2074" w:type="dxa"/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B542B3" w:rsidRPr="008A7616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76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8 %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2354" w:type="dxa"/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B542B3" w:rsidTr="004345DD">
        <w:trPr>
          <w:trHeight w:val="572"/>
          <w:jc w:val="center"/>
        </w:trPr>
        <w:tc>
          <w:tcPr>
            <w:tcW w:w="613" w:type="dxa"/>
            <w:vAlign w:val="center"/>
          </w:tcPr>
          <w:p w:rsidR="00B542B3" w:rsidRPr="008A7616" w:rsidRDefault="00B542B3" w:rsidP="004345D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76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891" w:type="dxa"/>
            <w:vAlign w:val="center"/>
          </w:tcPr>
          <w:p w:rsidR="00B542B3" w:rsidRPr="00884432" w:rsidRDefault="00B542B3" w:rsidP="004345D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ykonanie wewnętrznej instalacji gazu oraz wewnętrznych instalacji c.</w:t>
            </w:r>
            <w:proofErr w:type="gramStart"/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proofErr w:type="gramEnd"/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proofErr w:type="gramStart"/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4F0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oparciu o kotły gazowe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8844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lokalach użytkowych</w:t>
            </w:r>
          </w:p>
        </w:tc>
        <w:tc>
          <w:tcPr>
            <w:tcW w:w="2074" w:type="dxa"/>
            <w:tcBorders>
              <w:bottom w:val="single" w:sz="12" w:space="0" w:color="auto"/>
              <w:right w:val="single" w:sz="4" w:space="0" w:color="auto"/>
            </w:tcBorders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B3" w:rsidRPr="008A7616" w:rsidRDefault="00B542B3" w:rsidP="004345DD">
            <w:pPr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76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</w:t>
            </w:r>
            <w:r w:rsidRPr="008A76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%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2354" w:type="dxa"/>
            <w:tcBorders>
              <w:left w:val="single" w:sz="4" w:space="0" w:color="auto"/>
              <w:bottom w:val="single" w:sz="12" w:space="0" w:color="auto"/>
            </w:tcBorders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B542B3" w:rsidTr="004345DD">
        <w:trPr>
          <w:trHeight w:val="398"/>
          <w:jc w:val="center"/>
        </w:trPr>
        <w:tc>
          <w:tcPr>
            <w:tcW w:w="613" w:type="dxa"/>
            <w:vAlign w:val="center"/>
          </w:tcPr>
          <w:p w:rsidR="00B542B3" w:rsidRPr="005179EF" w:rsidRDefault="00B542B3" w:rsidP="004345D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3.</w:t>
            </w:r>
          </w:p>
        </w:tc>
        <w:tc>
          <w:tcPr>
            <w:tcW w:w="2891" w:type="dxa"/>
            <w:tcBorders>
              <w:right w:val="single" w:sz="12" w:space="0" w:color="auto"/>
            </w:tcBorders>
          </w:tcPr>
          <w:p w:rsidR="00B542B3" w:rsidRPr="005179EF" w:rsidRDefault="00B542B3" w:rsidP="004345DD">
            <w:pPr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RAZEM</w:t>
            </w:r>
          </w:p>
        </w:tc>
        <w:tc>
          <w:tcPr>
            <w:tcW w:w="2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42B3" w:rsidRDefault="00B542B3" w:rsidP="004345D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</w:tbl>
    <w:p w:rsidR="00B542B3" w:rsidRDefault="00B542B3" w:rsidP="00B542B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542B3" w:rsidRPr="00A170A2" w:rsidRDefault="00B542B3" w:rsidP="00B542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proofErr w:type="gramStart"/>
      <w:r w:rsidRPr="00A170A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słownie</w:t>
      </w:r>
      <w:proofErr w:type="gramEnd"/>
      <w:r w:rsidRPr="00A170A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złotych netto (N) - (kol. 3. wiersz 3.): 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…..</w:t>
      </w:r>
    </w:p>
    <w:p w:rsidR="00B542B3" w:rsidRPr="00A170A2" w:rsidRDefault="00B542B3" w:rsidP="00B542B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proofErr w:type="gramStart"/>
      <w:r w:rsidRPr="00A170A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słownie</w:t>
      </w:r>
      <w:proofErr w:type="gramEnd"/>
      <w:r w:rsidRPr="00A170A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złotych brutto (C) - (kol.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  <w:r w:rsidRPr="00A170A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6. wiersz 3.): 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..</w:t>
      </w:r>
      <w:r w:rsidRPr="00A170A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…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….</w:t>
      </w:r>
    </w:p>
    <w:p w:rsidR="00B542B3" w:rsidRPr="00A170A2" w:rsidRDefault="00B542B3" w:rsidP="00B542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B542B3" w:rsidRPr="002B348F" w:rsidTr="004345DD">
        <w:trPr>
          <w:trHeight w:val="448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42B3" w:rsidRDefault="00B542B3" w:rsidP="00434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 Oświadczam/-y, że:</w:t>
            </w:r>
          </w:p>
          <w:p w:rsidR="00B542B3" w:rsidRPr="000C4D0F" w:rsidRDefault="00B542B3" w:rsidP="00B542B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Udzielam(y) </w:t>
            </w:r>
            <w:r w:rsidRPr="008844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….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miesięcznej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rękojmi i gwarancji na wykonywane roboty.</w:t>
            </w:r>
          </w:p>
          <w:p w:rsidR="00B542B3" w:rsidRDefault="00B542B3" w:rsidP="004345DD">
            <w:pPr>
              <w:tabs>
                <w:tab w:val="left" w:pos="167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(</w:t>
            </w:r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  <w:t>Uwaga:</w:t>
            </w:r>
            <w:r w:rsidRPr="000C4D0F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u w:val="single"/>
                <w:lang w:eastAsia="ar-SA"/>
              </w:rPr>
              <w:t xml:space="preserve"> okres rękojmi </w:t>
            </w:r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  <w:t xml:space="preserve">i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  <w:t>gwarancji  na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  <w:t xml:space="preserve"> roboty </w:t>
            </w:r>
            <w:r w:rsidRPr="000C4D0F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u w:val="single"/>
                <w:lang w:eastAsia="ar-SA"/>
              </w:rPr>
              <w:t xml:space="preserve">stanowi kryterium oceny ofert. Nie zadeklarowanie żadnego okresu rękojmi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  <w:t xml:space="preserve">i gwarancji </w:t>
            </w:r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  <w:t>na roboty</w:t>
            </w:r>
            <w:r w:rsidRPr="000C4D0F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u w:val="single"/>
                <w:lang w:eastAsia="ar-SA"/>
              </w:rPr>
              <w:t xml:space="preserve"> spowoduje odrzucenie oferty Wykonawcy</w:t>
            </w:r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: minimalny okres </w:t>
            </w:r>
            <w:r w:rsidRPr="000C4D0F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rękojmi i </w:t>
            </w:r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gwarancji na roboty wymagany przez Zamawiającego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wynosi  36 miesięcy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);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wadium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zostało wniesione: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dniu ………………  w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formie.............................................................................................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Zwrotu wadium (wniesionego w pieniądzu ) należy dokonać na konto: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Nazwa banku  ……………………………….………………………………………………………</w:t>
            </w:r>
          </w:p>
          <w:p w:rsidR="00B542B3" w:rsidRPr="000429BD" w:rsidRDefault="00B542B3" w:rsidP="004345DD">
            <w:pPr>
              <w:widowControl w:val="0"/>
              <w:suppressAutoHyphens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Nr konta          …………………………………………………………………………………….…</w:t>
            </w:r>
          </w:p>
          <w:p w:rsidR="00B542B3" w:rsidRPr="000429BD" w:rsidRDefault="00B542B3" w:rsidP="004345DD">
            <w:pPr>
              <w:tabs>
                <w:tab w:val="left" w:pos="178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Zwrotu wadium wniesionego w innej formie niż w pieniądzu, należy dokonać poprzez złożenie gwarantowi lub poręczycielowi oświadczenia o jego zwolnieniu, na adres e-mail:</w:t>
            </w:r>
          </w:p>
          <w:p w:rsidR="00B542B3" w:rsidRPr="00080AC0" w:rsidRDefault="00B542B3" w:rsidP="004345DD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Pr="00080A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e-mail gwaranta lub poręczyciela: ……………………………………………………………..</w:t>
            </w:r>
          </w:p>
          <w:p w:rsidR="00B542B3" w:rsidRDefault="00B542B3" w:rsidP="004345DD">
            <w:pPr>
              <w:tabs>
                <w:tab w:val="left" w:pos="178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29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Jestem(śmy) świadomy(i), że wniesione wadium nie podlega zwrotowi w przypadkach, o których mowa w art. 98 ust. 6 </w:t>
            </w:r>
            <w:r w:rsidRPr="000429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ustawy </w:t>
            </w:r>
            <w:r w:rsidRPr="000429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Prawo Zamówień Publicznych. </w:t>
            </w:r>
          </w:p>
          <w:p w:rsidR="00B542B3" w:rsidRPr="00884432" w:rsidRDefault="00B542B3" w:rsidP="00B542B3">
            <w:pPr>
              <w:numPr>
                <w:ilvl w:val="0"/>
                <w:numId w:val="3"/>
              </w:numPr>
              <w:tabs>
                <w:tab w:val="clear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zamierzam(y) 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wykonać sami / z udziałem podwykonawców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(niepotrzebne skreślić)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  <w:p w:rsidR="00B542B3" w:rsidRPr="00884432" w:rsidRDefault="00B542B3" w:rsidP="004345DD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B542B3" w:rsidRPr="00884432" w:rsidRDefault="00B542B3" w:rsidP="004345DD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firmy Podwykonawcy: 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</w:t>
            </w:r>
          </w:p>
          <w:p w:rsidR="00B542B3" w:rsidRPr="00884432" w:rsidRDefault="00B542B3" w:rsidP="004345DD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adres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:</w:t>
            </w:r>
            <w:r w:rsidRPr="008844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............................</w:t>
            </w:r>
            <w:r w:rsidRPr="008844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</w:t>
            </w:r>
          </w:p>
          <w:p w:rsidR="00B542B3" w:rsidRPr="00884432" w:rsidRDefault="00B542B3" w:rsidP="004345D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</w:t>
            </w: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B542B3" w:rsidRPr="00884432" w:rsidRDefault="00B542B3" w:rsidP="004345DD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firmy Podwykonawcy: 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</w:t>
            </w:r>
          </w:p>
          <w:p w:rsidR="00B542B3" w:rsidRDefault="00B542B3" w:rsidP="004345DD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adres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:</w:t>
            </w:r>
            <w:r w:rsidRPr="008844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............................</w:t>
            </w:r>
            <w:r w:rsidRPr="008844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........</w:t>
            </w:r>
          </w:p>
          <w:p w:rsidR="00B542B3" w:rsidRPr="00C24BCD" w:rsidRDefault="00B542B3" w:rsidP="004345DD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 przypadku nie skreślenia żadnej z pozycji lub skreślenie całego punktu </w:t>
            </w:r>
            <w:r w:rsidRPr="00C24BCD"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pl-PL"/>
              </w:rPr>
              <w:t xml:space="preserve">(pkt 2.3)) </w:t>
            </w:r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powyżej, Zamawiający uzna, iż Wykonawca wykona zamówienie bez udziału podwykonawców. </w:t>
            </w:r>
          </w:p>
          <w:p w:rsidR="00B542B3" w:rsidRPr="00884432" w:rsidRDefault="00B542B3" w:rsidP="00B542B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Nie powołujemy się na zasoby podmiotów na zasadach określonych w </w:t>
            </w: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art. 118  ust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. 1 </w:t>
            </w:r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więc osobiście spełniamy warunki określone w </w:t>
            </w:r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 xml:space="preserve">pkt X.5.1) </w:t>
            </w: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i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 xml:space="preserve"> X.5.2) SWZ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* // </w:t>
            </w:r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Powołujemy się na zasoby poniższych podmiotów na zasadach określonych w art. 118 ust. 1 </w:t>
            </w:r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 celu wykazania spełniania warun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ków udziału w postępowaniu, 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których mowa w punkcie*: </w:t>
            </w:r>
          </w:p>
          <w:p w:rsidR="00B542B3" w:rsidRPr="00884432" w:rsidRDefault="00B542B3" w:rsidP="004345DD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) *X.5.1) SWZ: </w:t>
            </w:r>
          </w:p>
          <w:p w:rsidR="00B542B3" w:rsidRDefault="00B542B3" w:rsidP="004345DD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proofErr w:type="gramStart"/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(firma) podmiotu udostępniającego zasoby: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………………………………………….</w:t>
            </w:r>
          </w:p>
          <w:p w:rsidR="00B542B3" w:rsidRDefault="00B542B3" w:rsidP="004345DD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02BDE" w:rsidRDefault="00402BDE" w:rsidP="004345DD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542B3" w:rsidRPr="00884432" w:rsidRDefault="00B542B3" w:rsidP="004345DD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</w:t>
            </w:r>
            <w:proofErr w:type="gramStart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) *X.5.2) SWZ: </w:t>
            </w:r>
          </w:p>
          <w:p w:rsidR="00B542B3" w:rsidRDefault="00B542B3" w:rsidP="004345DD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gramStart"/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(firma) podmiotu udostępniającego zasoby: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</w:t>
            </w:r>
          </w:p>
          <w:p w:rsidR="00B542B3" w:rsidRPr="00884432" w:rsidRDefault="00B542B3" w:rsidP="004345DD">
            <w:pPr>
              <w:spacing w:after="0" w:line="240" w:lineRule="auto"/>
              <w:ind w:left="786" w:hanging="7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załączeniu składamy zobowiązania tych podmiotów spełniające wymagania zawarte w </w:t>
            </w:r>
            <w:r w:rsidRPr="00884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X.8 SWZ.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B542B3" w:rsidRDefault="00B542B3" w:rsidP="004345DD">
            <w:pPr>
              <w:spacing w:after="0" w:line="240" w:lineRule="auto"/>
              <w:ind w:left="786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 niepotrzebne skreślić</w:t>
            </w:r>
          </w:p>
          <w:p w:rsidR="00B542B3" w:rsidRPr="00C24BCD" w:rsidRDefault="00B542B3" w:rsidP="004345DD">
            <w:pPr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 przypadku nie skreślenia żadnej z pozycji lub skreślenie całego punktu </w:t>
            </w:r>
            <w:r w:rsidRPr="00C24BCD"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pl-PL"/>
              </w:rPr>
              <w:t xml:space="preserve">(pkt 2.4)) </w:t>
            </w:r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powyżej, Zamawiający uzna, iż Wykonawca</w:t>
            </w:r>
            <w:r w:rsidRPr="00C24BCD">
              <w:rPr>
                <w:sz w:val="18"/>
                <w:szCs w:val="18"/>
              </w:rPr>
              <w:t xml:space="preserve"> </w:t>
            </w:r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nie powołuje się na zasoby podmiotów na zasadach określonych w </w:t>
            </w:r>
            <w:proofErr w:type="gramStart"/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art. 118  ust</w:t>
            </w:r>
            <w:proofErr w:type="gramEnd"/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. 1 ustawy Prawo Zamówień Publicznych, a więc osobiście spełnia warunki określone w pkt X.5.1) </w:t>
            </w:r>
            <w:proofErr w:type="gramStart"/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</w:t>
            </w:r>
            <w:proofErr w:type="gramEnd"/>
            <w:r w:rsidRPr="00C24B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X.5.2) SWZ.</w:t>
            </w:r>
          </w:p>
          <w:p w:rsidR="00B542B3" w:rsidRPr="00884432" w:rsidRDefault="00B542B3" w:rsidP="00B542B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gramStart"/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wybór</w:t>
            </w:r>
            <w:proofErr w:type="gramEnd"/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niniejszej oferty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będzie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nie będzie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(niepotrzebne skreślić)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prowadził do powstania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 Zamawiającego obowiązku podatkowego, </w:t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zgodnie z przepisami od podatku od towarów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844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usług.</w:t>
            </w:r>
          </w:p>
          <w:p w:rsidR="00B542B3" w:rsidRPr="002B348F" w:rsidRDefault="00B542B3" w:rsidP="004345D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</w:pPr>
            <w:r w:rsidRPr="0088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Wykaz pozycji, których obowiązek podatkowy po stronie Zamawiającego będzie dotyczył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(wypełnić tylko jeżeli dotyczy)</w:t>
            </w:r>
          </w:p>
          <w:p w:rsidR="00B542B3" w:rsidRPr="004F0783" w:rsidRDefault="00B542B3" w:rsidP="004345D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</w:pPr>
            <w:r w:rsidRPr="004F0783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 xml:space="preserve">W przypadku nie skreślenia żadnej z pozycji </w:t>
            </w:r>
            <w:r w:rsidRPr="004F0783">
              <w:rPr>
                <w:rFonts w:ascii="Times New Roman" w:eastAsia="Times New Roman" w:hAnsi="Times New Roman" w:cs="Times New Roman"/>
                <w:b/>
                <w:color w:val="5B9BD5" w:themeColor="accent1"/>
                <w:vertAlign w:val="superscript"/>
                <w:lang w:eastAsia="pl-PL"/>
              </w:rPr>
              <w:t xml:space="preserve">(pkt 2.5)) </w:t>
            </w:r>
            <w:r w:rsidRPr="004F0783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 xml:space="preserve">powyżej, Zamawiający uzna, iż po stronie Zamawiającego nie powstaje obowiązek podatkowy. </w:t>
            </w:r>
          </w:p>
          <w:tbl>
            <w:tblPr>
              <w:tblpPr w:leftFromText="141" w:rightFromText="141" w:vertAnchor="text" w:horzAnchor="margin" w:tblpXSpec="center" w:tblpY="-226"/>
              <w:tblOverlap w:val="never"/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B542B3" w:rsidRPr="002B348F" w:rsidTr="004345DD">
              <w:trPr>
                <w:trHeight w:val="427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L.</w:t>
                  </w:r>
                  <w:proofErr w:type="gramStart"/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p</w:t>
                  </w:r>
                  <w:proofErr w:type="gramEnd"/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Wartość netto (zł)</w:t>
                  </w:r>
                </w:p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Stawka podatku VAT ( w %)</w:t>
                  </w:r>
                </w:p>
              </w:tc>
            </w:tr>
            <w:tr w:rsidR="00B542B3" w:rsidRPr="002B348F" w:rsidTr="004345DD">
              <w:trPr>
                <w:jc w:val="center"/>
              </w:trPr>
              <w:tc>
                <w:tcPr>
                  <w:tcW w:w="725" w:type="dxa"/>
                  <w:shd w:val="clear" w:color="auto" w:fill="auto"/>
                </w:tcPr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B542B3" w:rsidRPr="002B348F" w:rsidRDefault="00B542B3" w:rsidP="004345D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</w:tr>
            <w:tr w:rsidR="00B542B3" w:rsidRPr="002B348F" w:rsidTr="004345DD">
              <w:trPr>
                <w:trHeight w:val="270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542B3" w:rsidRPr="002B348F" w:rsidTr="004345DD">
              <w:trPr>
                <w:trHeight w:val="192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spacing w:after="0" w:line="240" w:lineRule="auto"/>
                    <w:ind w:right="-52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B542B3" w:rsidRPr="002B348F" w:rsidRDefault="00B542B3" w:rsidP="00434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542B3" w:rsidRPr="002B348F" w:rsidRDefault="00B542B3" w:rsidP="004345D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542B3" w:rsidRPr="002B348F" w:rsidTr="004345DD">
        <w:trPr>
          <w:trHeight w:val="448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ind w:left="179" w:hanging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6)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przypadku wybrania mojej (naszej) oferty, przed podpisaniem umowy złożę(my) </w:t>
            </w: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zabezpieczenie należytego wykonania umowy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formie </w:t>
            </w:r>
            <w:r w:rsidRPr="00402B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………………………………………………………….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zgodnie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warunkami ustalonymi w pkt XXVIII Specyfikacji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arunków Zamówienia i § 19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wzoru umowy stanowiącego </w:t>
            </w: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załącznik nr 6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SWZ.</w:t>
            </w:r>
          </w:p>
          <w:p w:rsidR="00B542B3" w:rsidRPr="000C4D0F" w:rsidRDefault="00B542B3" w:rsidP="004345DD">
            <w:pPr>
              <w:tabs>
                <w:tab w:val="left" w:pos="142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B542B3" w:rsidRPr="00884432" w:rsidRDefault="00B542B3" w:rsidP="00B542B3">
            <w:pPr>
              <w:numPr>
                <w:ilvl w:val="5"/>
                <w:numId w:val="1"/>
              </w:numPr>
              <w:tabs>
                <w:tab w:val="left" w:pos="142"/>
              </w:tabs>
              <w:spacing w:after="0" w:line="240" w:lineRule="auto"/>
              <w:ind w:left="0" w:hanging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3. </w:t>
            </w:r>
            <w:r w:rsidRPr="00884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Oświadczam(y), że: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Zapoznałem(liśmy) się ze Specyfikacją warunków zamówienia i nie wnosimy do niej zastrzeżeń oraz zdobyłem(liśmy) konieczne informacje potrzebne do właściwego przygotowania oferty (w tym zapoznałem(liśmy) się z dokumentacją opisującą przedmiot zamówienia).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Zakres prac przewidzianych do wykonania jest zgodny z zakresem objętym SWZ oraz załącznikami do SWZ.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Spełniam(y) wszystkie warunki określone w specyfikacji warunków zamówienia oraz złożyłem(liśmy) wymagane dokumenty potwierdzające spełnienie tych warunków.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Przedstawiony zakres robót zrealizuję(emy) w określonym terminie, tj. </w:t>
            </w:r>
            <w:r w:rsidRPr="000C4D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miesięcy od dnia podpisania umowy,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Warunki płatności 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zgodnie ze wzorem umowy stanowiącym </w:t>
            </w: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załącznik nr 6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SWZ.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Uważam(y) się za związanych niniejszą ofertą przez okres wskazany </w:t>
            </w:r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 </w:t>
            </w:r>
            <w:r w:rsidRPr="000C4D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pkt XXII SWZ</w:t>
            </w:r>
            <w:r w:rsidRPr="000C4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(włącznie z tym dniem).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Arial" w:hAnsi="Times New Roman" w:cs="Times New Roman"/>
                <w:sz w:val="24"/>
                <w:szCs w:val="24"/>
              </w:rPr>
              <w:t>Zawarty w specyfikacji warunków zamówienia wzór umowy został zaakce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ptowany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i zobowiązuję(emy) się </w:t>
            </w:r>
            <w:r w:rsidRPr="000C4D0F">
              <w:rPr>
                <w:rFonts w:ascii="Times New Roman" w:eastAsia="Arial" w:hAnsi="Times New Roman" w:cs="Times New Roman"/>
                <w:sz w:val="24"/>
                <w:szCs w:val="24"/>
              </w:rPr>
              <w:t>w przypadku wyboru mojej(naszej) oferty do zawarcia umowy na wyżej wym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ienionych warunkach, w miejscu </w:t>
            </w:r>
            <w:r w:rsidRPr="000C4D0F">
              <w:rPr>
                <w:rFonts w:ascii="Times New Roman" w:eastAsia="Arial" w:hAnsi="Times New Roman" w:cs="Times New Roman"/>
                <w:sz w:val="24"/>
                <w:szCs w:val="24"/>
              </w:rPr>
              <w:t>i terminie wyznaczonym przez Zamawiającego.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Jestem(śmy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)*</w:t>
            </w: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(niepotrzebne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skreślić)</w:t>
            </w: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542B3" w:rsidRPr="000C4D0F" w:rsidRDefault="00B542B3" w:rsidP="00B542B3">
            <w:pPr>
              <w:widowControl w:val="0"/>
              <w:numPr>
                <w:ilvl w:val="1"/>
                <w:numId w:val="4"/>
              </w:numPr>
              <w:suppressAutoHyphens/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mikroprzedsiębiorstwem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  <w:p w:rsidR="00B542B3" w:rsidRPr="000C4D0F" w:rsidRDefault="00B542B3" w:rsidP="00B542B3">
            <w:pPr>
              <w:widowControl w:val="0"/>
              <w:numPr>
                <w:ilvl w:val="1"/>
                <w:numId w:val="4"/>
              </w:numPr>
              <w:suppressAutoHyphens/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małym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przedsiębiorstwem*</w:t>
            </w:r>
          </w:p>
          <w:p w:rsidR="00B542B3" w:rsidRPr="000C4D0F" w:rsidRDefault="00B542B3" w:rsidP="00B542B3">
            <w:pPr>
              <w:widowControl w:val="0"/>
              <w:numPr>
                <w:ilvl w:val="1"/>
                <w:numId w:val="4"/>
              </w:numPr>
              <w:suppressAutoHyphens/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średnim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przedsiębiorstwem*</w:t>
            </w:r>
          </w:p>
          <w:p w:rsidR="00B542B3" w:rsidRPr="00CD73FB" w:rsidRDefault="00B542B3" w:rsidP="004345DD">
            <w:pPr>
              <w:spacing w:after="0" w:line="240" w:lineRule="auto"/>
              <w:ind w:left="17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D73FB">
              <w:rPr>
                <w:rFonts w:ascii="Times New Roman" w:eastAsia="Arial" w:hAnsi="Times New Roman" w:cs="Times New Roman"/>
                <w:b/>
                <w:bCs/>
                <w:lang w:eastAsia="pl-PL"/>
              </w:rPr>
              <w:t>Uwaga!</w:t>
            </w:r>
            <w:r w:rsidRPr="00CD73FB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W przypadku złożenia oferty przez Wykonawców wspólnie ubiegających się o zamówienie publiczne powyższą informację należy podać dla każdego z Wykonawców oddzielnie.</w:t>
            </w:r>
            <w:r w:rsidRPr="00CD73F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</w:t>
            </w:r>
            <w:r w:rsidRPr="00CD73FB">
              <w:rPr>
                <w:rFonts w:ascii="Times New Roman" w:eastAsia="Calibri" w:hAnsi="Times New Roman" w:cs="Times New Roman"/>
              </w:rPr>
              <w:t>nformacje są wymagane wyłącznie do celów statystycznych.</w:t>
            </w:r>
          </w:p>
          <w:p w:rsidR="00B542B3" w:rsidRPr="00CD73FB" w:rsidRDefault="00B542B3" w:rsidP="004345DD">
            <w:pPr>
              <w:widowControl w:val="0"/>
              <w:suppressAutoHyphens/>
              <w:autoSpaceDN w:val="0"/>
              <w:spacing w:after="0" w:line="240" w:lineRule="auto"/>
              <w:ind w:left="179" w:right="51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3"/>
                <w:shd w:val="clear" w:color="auto" w:fill="FFFFFF"/>
                <w:lang w:eastAsia="pl-PL"/>
              </w:rPr>
            </w:pPr>
            <w:r w:rsidRPr="00CD73FB">
              <w:rPr>
                <w:rFonts w:ascii="Times New Roman" w:eastAsia="Times New Roman" w:hAnsi="Times New Roman" w:cs="Times New Roman"/>
                <w:i/>
                <w:color w:val="000000"/>
                <w:kern w:val="3"/>
                <w:shd w:val="clear" w:color="auto" w:fill="FFFFFF"/>
                <w:lang w:eastAsia="pl-PL"/>
              </w:rPr>
              <w:t xml:space="preserve">Zgodnie z definicją zawartą w zaleceniu Komisji z dnia 6 maja 2003 r. w sprawie definicji mikroprzedsiębiorstw oraz małych i średnich przedsiębiorstw (notyfikowane jako dokument nr C(2003) 1422) (Dz.U. L 124 z 20.5.2003, </w:t>
            </w:r>
            <w:proofErr w:type="gramStart"/>
            <w:r w:rsidRPr="00CD73FB">
              <w:rPr>
                <w:rFonts w:ascii="Times New Roman" w:eastAsia="Times New Roman" w:hAnsi="Times New Roman" w:cs="Times New Roman"/>
                <w:i/>
                <w:color w:val="000000"/>
                <w:kern w:val="3"/>
                <w:shd w:val="clear" w:color="auto" w:fill="FFFFFF"/>
                <w:lang w:eastAsia="pl-PL"/>
              </w:rPr>
              <w:t>s</w:t>
            </w:r>
            <w:proofErr w:type="gramEnd"/>
            <w:r w:rsidRPr="00CD73FB">
              <w:rPr>
                <w:rFonts w:ascii="Times New Roman" w:eastAsia="Times New Roman" w:hAnsi="Times New Roman" w:cs="Times New Roman"/>
                <w:i/>
                <w:color w:val="000000"/>
                <w:kern w:val="3"/>
                <w:shd w:val="clear" w:color="auto" w:fill="FFFFFF"/>
                <w:lang w:eastAsia="pl-PL"/>
              </w:rPr>
              <w:t>. 36–41):</w:t>
            </w:r>
          </w:p>
          <w:p w:rsidR="00B542B3" w:rsidRPr="00CD73FB" w:rsidRDefault="00B542B3" w:rsidP="00B542B3">
            <w:pPr>
              <w:numPr>
                <w:ilvl w:val="0"/>
                <w:numId w:val="5"/>
              </w:numPr>
              <w:spacing w:after="0" w:line="240" w:lineRule="auto"/>
              <w:ind w:left="179" w:hanging="141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val="x-none" w:eastAsia="x-none"/>
              </w:rPr>
            </w:pPr>
            <w:r w:rsidRPr="00CD73FB"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  <w:t>Mikroprzedsiębiorstwo</w:t>
            </w:r>
            <w:r w:rsidRPr="00CD73FB">
              <w:rPr>
                <w:rFonts w:ascii="Times New Roman" w:eastAsia="Times New Roman" w:hAnsi="Times New Roman" w:cs="Times New Roman"/>
                <w:i/>
                <w:iCs/>
                <w:lang w:val="x-none" w:eastAsia="x-none"/>
              </w:rPr>
              <w:t>: przedsiębiorstwo, które zatrudnia mniej niż 10 osób i którego roczny obrót lub roczna suma bilansowa nie przekracza 2 milionów EUR.</w:t>
            </w:r>
          </w:p>
          <w:p w:rsidR="00B542B3" w:rsidRPr="00CD73FB" w:rsidRDefault="00B542B3" w:rsidP="00B542B3">
            <w:pPr>
              <w:numPr>
                <w:ilvl w:val="0"/>
                <w:numId w:val="5"/>
              </w:numPr>
              <w:spacing w:after="0" w:line="240" w:lineRule="auto"/>
              <w:ind w:left="179" w:hanging="141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val="x-none" w:eastAsia="x-none"/>
              </w:rPr>
            </w:pPr>
            <w:r w:rsidRPr="00CD73FB"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  <w:t>Małe przedsiębiorstwo</w:t>
            </w:r>
            <w:r w:rsidRPr="00CD73FB">
              <w:rPr>
                <w:rFonts w:ascii="Times New Roman" w:eastAsia="Times New Roman" w:hAnsi="Times New Roman" w:cs="Times New Roman"/>
                <w:i/>
                <w:iCs/>
                <w:lang w:val="x-none" w:eastAsia="x-none"/>
              </w:rPr>
              <w:t>: przedsiębiorstwo, które zatrudnia mniej niż 50 osób i którego roczny obrót lub roczna suma bilansowa nie przekracza 10 milionów EUR.</w:t>
            </w:r>
          </w:p>
          <w:p w:rsidR="00B542B3" w:rsidRPr="00CD73FB" w:rsidRDefault="00B542B3" w:rsidP="00B542B3">
            <w:pPr>
              <w:numPr>
                <w:ilvl w:val="0"/>
                <w:numId w:val="5"/>
              </w:numPr>
              <w:spacing w:after="0" w:line="240" w:lineRule="auto"/>
              <w:ind w:left="179" w:hanging="141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val="x-none" w:eastAsia="x-none"/>
              </w:rPr>
            </w:pPr>
            <w:r w:rsidRPr="00CD73FB"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  <w:t>Średnie przedsiębiorstwa</w:t>
            </w:r>
            <w:r w:rsidRPr="00CD73FB">
              <w:rPr>
                <w:rFonts w:ascii="Times New Roman" w:eastAsia="Times New Roman" w:hAnsi="Times New Roman" w:cs="Times New Roman"/>
                <w:i/>
                <w:iCs/>
                <w:lang w:val="x-none" w:eastAsia="x-none"/>
              </w:rPr>
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B542B3" w:rsidRPr="000C4D0F" w:rsidRDefault="00B542B3" w:rsidP="004345DD">
            <w:pPr>
              <w:spacing w:after="0" w:line="240" w:lineRule="auto"/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x-none"/>
              </w:rPr>
            </w:pP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0C4D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Dokumenty stanowiące tajemnicę przeds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iębiorstwa zawarto w pliku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pn. </w:t>
            </w:r>
            <w:r w:rsidRPr="008844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…………………………….</w:t>
            </w:r>
            <w:r w:rsidRPr="000C4D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Pr="000C4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C4D0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załączonym</w:t>
            </w:r>
            <w:proofErr w:type="gramEnd"/>
            <w:r w:rsidRPr="000C4D0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do oferty</w:t>
            </w:r>
            <w:r w:rsidRPr="000C4D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C4D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vertAlign w:val="superscript"/>
              </w:rPr>
              <w:t>(wypełnić jeżeli dotyczy, w innych przypadkach wykreślić)</w:t>
            </w:r>
          </w:p>
          <w:p w:rsidR="00B542B3" w:rsidRDefault="00B542B3" w:rsidP="004345DD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0C4D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Uwaga!</w:t>
            </w:r>
            <w:r w:rsidRPr="000C4D0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Uzasadnienie zastrzeżenia ww. informacji jako tajemnicy przedsiębiorstwa zostało załączone do naszej oferty.</w:t>
            </w:r>
            <w:r w:rsidRPr="000C4D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*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ind w:left="284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Wszelką korespondencję w sprawie niniejszego postępowania należy kierować na adres: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…………………………………………………………………………………………….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Podaję(emy) adres strony internetowej, na której są dostępne w formie elektronicznej: odpis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0C4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 właściwego rejestru lub z centralnej ewidencji i informacji o działalności gospodarczej: 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</w:t>
            </w:r>
          </w:p>
          <w:p w:rsidR="00B542B3" w:rsidRPr="004F0783" w:rsidRDefault="00B542B3" w:rsidP="004345DD">
            <w:pPr>
              <w:widowControl w:val="0"/>
              <w:suppressAutoHyphens/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F078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W przypadku składania oferty wspólnej przez kilku przedsiębiorców (tzw. konsorcjum) lub przez spółkę cywilną, </w:t>
            </w:r>
            <w:r w:rsidRPr="004F07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każdy ze wspólników konsorcjum lub spółki cywilnej musi podać ww. adres.   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Wypełniłem(liśmy) obowiązki informacyjne przewidziane w art. 13 lub art. 14 rozporządzenia 2016/679 (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      </w:r>
            <w:r w:rsidRPr="000C4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wobec osób fizycznych, 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od których dane osobowe bezpośrednio lub pośrednio pozyskałem</w:t>
            </w:r>
            <w:r w:rsidRPr="000C4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C4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:rsidR="00B542B3" w:rsidRPr="009D2A86" w:rsidRDefault="00B542B3" w:rsidP="004345DD">
            <w:pPr>
              <w:widowControl w:val="0"/>
              <w:suppressAutoHyphens/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9D2A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*</w:t>
            </w:r>
            <w:r w:rsidRPr="009D2A8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</w:t>
            </w:r>
            <w:r w:rsidRPr="009D2A8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W przypadku gdy wykonawca </w:t>
            </w:r>
            <w:r w:rsidRPr="009D2A8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nie przekazuje danych osobowych innych niż bezpośrednio jego dotyczących lub zachodzi wyłączenie stosowania obowiązku informacyjnego, stosownie do art. 13 ust. 4 lub art. 14 ust. 5 </w:t>
            </w:r>
            <w:proofErr w:type="gramStart"/>
            <w:r w:rsidRPr="009D2A8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rozporządzenia 2016/679  treści</w:t>
            </w:r>
            <w:proofErr w:type="gramEnd"/>
            <w:r w:rsidRPr="009D2A8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oświadczenia wykonawca nie składa (usunięcie treści oświadczenia np. przez jego wykreślenie).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Wyrażamy zgodę na przechowywanie i przetwarzanie danych osobowych przez Zakład Gospodarki Mieszkaniowej „TBS” Sp. z o.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Częstochowie.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ind w:left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542B3" w:rsidRPr="000C4D0F" w:rsidRDefault="00B542B3" w:rsidP="00B542B3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Oświadczam/my, iż udział pojazdów samochodowych w rozumieniu art. 2 ust. 33 ustawy z dnia 20 czerwca 1997r. – Prawo o ruchu drogowym (Dz. U.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2021r., poz. 450 z późn.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zm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.) przy wykonywaniu przedmiotu zamówienia, będzie wynosił co najmniej 10%, zgodnie z art. 68 ust 3 Ustawy o elektromobilności i paliwach alternatywnych </w:t>
            </w: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 dnia 11 stycznia 2018 r.</w:t>
            </w:r>
            <w:r w:rsidRPr="000C4D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(Dz. U.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2021r., poz. 110 z późn. </w:t>
            </w:r>
            <w:proofErr w:type="gramStart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zm</w:t>
            </w:r>
            <w:proofErr w:type="gramEnd"/>
            <w:r w:rsidRPr="000C4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.), o ile z wyliczenia dokonanego zgodnie z art. 36a Ustawy o elektromobilności i paliwach alternatywnych, zachodzić będzie konieczność użycia takiego pojazdu/ów.</w:t>
            </w:r>
          </w:p>
          <w:p w:rsidR="00B542B3" w:rsidRPr="000C4D0F" w:rsidRDefault="00B542B3" w:rsidP="004345DD">
            <w:pPr>
              <w:widowControl w:val="0"/>
              <w:suppressAutoHyphens/>
              <w:spacing w:after="0" w:line="240" w:lineRule="auto"/>
              <w:ind w:left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542B3" w:rsidRPr="00CD73FB" w:rsidRDefault="00B542B3" w:rsidP="004345DD">
            <w:pPr>
              <w:autoSpaceDE w:val="0"/>
              <w:autoSpaceDN w:val="0"/>
              <w:adjustRightInd w:val="0"/>
              <w:spacing w:after="0" w:line="360" w:lineRule="auto"/>
              <w:ind w:right="-14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CD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4.</w:t>
            </w:r>
            <w:r w:rsidRPr="00CD73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D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załączeniu przedkładamy następujące dokumenty stanowiące integralną</w:t>
            </w:r>
            <w:r w:rsidRPr="00CD73FB">
              <w:rPr>
                <w:rFonts w:ascii="TimesNewRoman,Bold" w:eastAsia="Times New Roman" w:hAnsi="TimesNewRoman,Bold" w:cs="TimesNewRoman,Bold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D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część</w:t>
            </w:r>
            <w:r w:rsidRPr="00CD73FB">
              <w:rPr>
                <w:rFonts w:ascii="TimesNewRoman,Bold" w:eastAsia="Times New Roman" w:hAnsi="TimesNewRoman,Bold" w:cs="TimesNewRoman,Bold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D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niniejszej oferty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Pr="00CD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  <w:p w:rsidR="00B542B3" w:rsidRPr="009D2A86" w:rsidRDefault="00B542B3" w:rsidP="00B542B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2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ofertowy:</w:t>
            </w:r>
            <w:r w:rsidRPr="009D2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 ……………………………………………………</w:t>
            </w:r>
          </w:p>
          <w:p w:rsidR="00B542B3" w:rsidRPr="009D2A86" w:rsidRDefault="00B542B3" w:rsidP="00B542B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1" w:right="-43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gramStart"/>
            <w:r w:rsidRPr="009D2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oświadczenie</w:t>
            </w:r>
            <w:proofErr w:type="gramEnd"/>
            <w:r w:rsidRPr="009D2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9D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Wykonawcy </w:t>
            </w:r>
            <w:r w:rsidRPr="009D2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125 ust. 1 ustawy Prawo Zamówień Publicznych </w:t>
            </w:r>
            <w:r w:rsidRPr="009D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CD73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…</w:t>
            </w:r>
            <w:r w:rsidRPr="009D2A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D73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szt.</w:t>
            </w:r>
            <w:r w:rsidRPr="009D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 </w:t>
            </w:r>
          </w:p>
          <w:p w:rsidR="00B542B3" w:rsidRPr="009D2A86" w:rsidRDefault="00B542B3" w:rsidP="00B542B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…………………………………………………………………….…</w:t>
            </w:r>
          </w:p>
          <w:p w:rsidR="00B542B3" w:rsidRPr="009D2A86" w:rsidRDefault="00B542B3" w:rsidP="00B542B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</w:t>
            </w:r>
          </w:p>
          <w:p w:rsidR="00B542B3" w:rsidRPr="009D2A86" w:rsidRDefault="00B542B3" w:rsidP="00B542B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………………………………………………………………………………………….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</w:t>
            </w:r>
          </w:p>
          <w:p w:rsidR="00B542B3" w:rsidRDefault="00B542B3" w:rsidP="004345D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…………………………………………………………………………….…</w:t>
            </w:r>
          </w:p>
          <w:p w:rsidR="00B542B3" w:rsidRPr="00B542B3" w:rsidRDefault="00B542B3" w:rsidP="004345D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………………………………………………………………………………………………….</w:t>
            </w:r>
          </w:p>
          <w:p w:rsidR="00B542B3" w:rsidRDefault="00B542B3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</w:p>
          <w:p w:rsidR="00B542B3" w:rsidRPr="00A8452E" w:rsidRDefault="00B542B3" w:rsidP="0043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A8452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 xml:space="preserve">......................................, </w:t>
            </w:r>
            <w:proofErr w:type="gramStart"/>
            <w:r w:rsidRPr="00A8452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dnia</w:t>
            </w:r>
            <w:proofErr w:type="gramEnd"/>
            <w:r w:rsidRPr="00A8452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 xml:space="preserve"> ....................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 xml:space="preserve">       .…..………………………………………………</w:t>
            </w:r>
          </w:p>
          <w:p w:rsidR="00B542B3" w:rsidRPr="00A8452E" w:rsidRDefault="00B542B3" w:rsidP="0043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</w:t>
            </w:r>
            <w:proofErr w:type="gramStart"/>
            <w:r w:rsidRPr="00A84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  <w:proofErr w:type="gramEnd"/>
            <w:r w:rsidRPr="00A84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osoby uprawnionej do składania oświadczeń</w:t>
            </w:r>
          </w:p>
          <w:p w:rsidR="00B542B3" w:rsidRPr="00A8452E" w:rsidRDefault="00B542B3" w:rsidP="004345DD">
            <w:pPr>
              <w:autoSpaceDE w:val="0"/>
              <w:autoSpaceDN w:val="0"/>
              <w:adjustRightInd w:val="0"/>
              <w:spacing w:after="0" w:line="240" w:lineRule="auto"/>
              <w:ind w:left="63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84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  <w:proofErr w:type="gramStart"/>
            <w:r w:rsidRPr="00A84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woli</w:t>
            </w:r>
            <w:proofErr w:type="gramEnd"/>
            <w:r w:rsidRPr="00A84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imieniu Wykonawcy</w:t>
            </w:r>
          </w:p>
          <w:p w:rsidR="00B542B3" w:rsidRPr="00A8452E" w:rsidRDefault="00B542B3" w:rsidP="0043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x-none" w:eastAsia="x-none"/>
              </w:rPr>
            </w:pPr>
          </w:p>
          <w:p w:rsidR="00B542B3" w:rsidRPr="00B542B3" w:rsidRDefault="00B542B3" w:rsidP="004345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x-none" w:eastAsia="x-none"/>
              </w:rPr>
            </w:pPr>
            <w:r w:rsidRPr="00B5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x-none" w:eastAsia="x-none"/>
              </w:rPr>
              <w:t>UWAGA</w:t>
            </w:r>
            <w:r w:rsidRPr="00B5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x-none"/>
              </w:rPr>
              <w:t>:</w:t>
            </w:r>
          </w:p>
          <w:p w:rsidR="00B542B3" w:rsidRPr="00B542B3" w:rsidRDefault="00B542B3" w:rsidP="00434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ar-SA"/>
              </w:rPr>
            </w:pPr>
            <w:r w:rsidRPr="00B5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Oferta winna zostać sporządzona, pod rygorem nieważności </w:t>
            </w:r>
            <w:r w:rsidRPr="00B542B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  <w:t>w formie elektronicznej lub w postaci elektronicznej opatrzonej podpisem zaufanym lub podpisem osobistym Wykonawcy.</w:t>
            </w:r>
          </w:p>
        </w:tc>
        <w:bookmarkStart w:id="0" w:name="_GoBack"/>
        <w:bookmarkEnd w:id="0"/>
      </w:tr>
    </w:tbl>
    <w:p w:rsidR="004E255A" w:rsidRDefault="004E255A"/>
    <w:sectPr w:rsidR="004E255A" w:rsidSect="00B542B3">
      <w:footerReference w:type="default" r:id="rId7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B3" w:rsidRDefault="00B542B3" w:rsidP="00B542B3">
      <w:pPr>
        <w:spacing w:after="0" w:line="240" w:lineRule="auto"/>
      </w:pPr>
      <w:r>
        <w:separator/>
      </w:r>
    </w:p>
  </w:endnote>
  <w:endnote w:type="continuationSeparator" w:id="0">
    <w:p w:rsidR="00B542B3" w:rsidRDefault="00B542B3" w:rsidP="00B5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Yu Gothic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2857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542B3" w:rsidRPr="00B542B3" w:rsidRDefault="00B542B3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542B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542B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542B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2BD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542B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542B3" w:rsidRPr="00B542B3" w:rsidRDefault="00B542B3" w:rsidP="00B542B3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B542B3">
      <w:rPr>
        <w:rFonts w:ascii="Times New Roman" w:hAnsi="Times New Roman" w:cs="Times New Roman"/>
        <w:sz w:val="20"/>
        <w:szCs w:val="20"/>
      </w:rPr>
      <w:t>DTIZ.2611.2</w:t>
    </w:r>
    <w:r w:rsidR="00402BDE">
      <w:rPr>
        <w:rFonts w:ascii="Times New Roman" w:hAnsi="Times New Roman" w:cs="Times New Roman"/>
        <w:sz w:val="20"/>
        <w:szCs w:val="20"/>
      </w:rPr>
      <w:t>2</w:t>
    </w:r>
    <w:r w:rsidRPr="00B542B3">
      <w:rPr>
        <w:rFonts w:ascii="Times New Roman" w:hAnsi="Times New Roman" w:cs="Times New Roman"/>
        <w:sz w:val="20"/>
        <w:szCs w:val="20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B3" w:rsidRDefault="00B542B3" w:rsidP="00B542B3">
      <w:pPr>
        <w:spacing w:after="0" w:line="240" w:lineRule="auto"/>
      </w:pPr>
      <w:r>
        <w:separator/>
      </w:r>
    </w:p>
  </w:footnote>
  <w:footnote w:type="continuationSeparator" w:id="0">
    <w:p w:rsidR="00B542B3" w:rsidRDefault="00B542B3" w:rsidP="00B54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2A07053"/>
    <w:multiLevelType w:val="hybridMultilevel"/>
    <w:tmpl w:val="81F07D9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C19BF"/>
    <w:multiLevelType w:val="hybridMultilevel"/>
    <w:tmpl w:val="CAD29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400EC"/>
    <w:multiLevelType w:val="hybridMultilevel"/>
    <w:tmpl w:val="E6284394"/>
    <w:lvl w:ilvl="0" w:tplc="89B8F946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5"/>
        </w:tabs>
        <w:ind w:left="-35" w:hanging="360"/>
      </w:pPr>
      <w:rPr>
        <w:rFonts w:cs="Times New Roman"/>
      </w:rPr>
    </w:lvl>
    <w:lvl w:ilvl="2" w:tplc="A2700F06">
      <w:start w:val="21"/>
      <w:numFmt w:val="decimal"/>
      <w:lvlText w:val="%3)"/>
      <w:lvlJc w:val="left"/>
      <w:pPr>
        <w:ind w:left="865" w:hanging="360"/>
      </w:pPr>
      <w:rPr>
        <w:rFonts w:hint="default"/>
      </w:rPr>
    </w:lvl>
    <w:lvl w:ilvl="3" w:tplc="CA1E645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E926FCA0">
      <w:start w:val="2"/>
      <w:numFmt w:val="decimal"/>
      <w:lvlText w:val="%5"/>
      <w:lvlJc w:val="left"/>
      <w:pPr>
        <w:ind w:left="2125" w:hanging="360"/>
      </w:pPr>
      <w:rPr>
        <w:rFonts w:hint="default"/>
      </w:rPr>
    </w:lvl>
    <w:lvl w:ilvl="5" w:tplc="0B646AE4">
      <w:start w:val="2"/>
      <w:numFmt w:val="upperRoman"/>
      <w:lvlText w:val="%6."/>
      <w:lvlJc w:val="left"/>
      <w:pPr>
        <w:ind w:left="720" w:hanging="72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3565"/>
        </w:tabs>
        <w:ind w:left="3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285"/>
        </w:tabs>
        <w:ind w:left="4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05"/>
        </w:tabs>
        <w:ind w:left="5005" w:hanging="180"/>
      </w:pPr>
      <w:rPr>
        <w:rFonts w:cs="Times New Roman"/>
      </w:rPr>
    </w:lvl>
  </w:abstractNum>
  <w:abstractNum w:abstractNumId="5" w15:restartNumberingAfterBreak="0">
    <w:nsid w:val="7981102B"/>
    <w:multiLevelType w:val="hybridMultilevel"/>
    <w:tmpl w:val="FBEC3522"/>
    <w:lvl w:ilvl="0" w:tplc="C1FC79A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B3"/>
    <w:rsid w:val="00402BDE"/>
    <w:rsid w:val="004E255A"/>
    <w:rsid w:val="00B5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48E2"/>
  <w15:chartTrackingRefBased/>
  <w15:docId w15:val="{84502B86-70CF-435D-9B72-DF80F895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2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B542B3"/>
    <w:pPr>
      <w:ind w:left="720"/>
      <w:contextualSpacing/>
    </w:p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B542B3"/>
  </w:style>
  <w:style w:type="table" w:styleId="Tabela-Siatka">
    <w:name w:val="Table Grid"/>
    <w:basedOn w:val="Standardowy"/>
    <w:uiPriority w:val="39"/>
    <w:rsid w:val="00B5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4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2B3"/>
  </w:style>
  <w:style w:type="paragraph" w:styleId="Stopka">
    <w:name w:val="footer"/>
    <w:basedOn w:val="Normalny"/>
    <w:link w:val="StopkaZnak"/>
    <w:uiPriority w:val="99"/>
    <w:unhideWhenUsed/>
    <w:rsid w:val="00B54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1717</Words>
  <Characters>10305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</dc:creator>
  <cp:keywords/>
  <dc:description/>
  <cp:lastModifiedBy>Agata Kot</cp:lastModifiedBy>
  <cp:revision>2</cp:revision>
  <dcterms:created xsi:type="dcterms:W3CDTF">2023-08-25T08:20:00Z</dcterms:created>
  <dcterms:modified xsi:type="dcterms:W3CDTF">2023-10-05T06:41:00Z</dcterms:modified>
</cp:coreProperties>
</file>