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C028D" w14:textId="08C8988A" w:rsidR="00130739" w:rsidRDefault="00C34D46" w:rsidP="00130739">
      <w:pPr>
        <w:widowControl w:val="0"/>
        <w:autoSpaceDE w:val="0"/>
        <w:autoSpaceDN w:val="0"/>
        <w:spacing w:before="72" w:after="0" w:line="240" w:lineRule="auto"/>
        <w:ind w:left="1"/>
        <w:jc w:val="right"/>
        <w:outlineLvl w:val="0"/>
        <w:rPr>
          <w:rFonts w:ascii="Arial" w:eastAsia="Arial" w:hAnsi="Arial" w:cs="Arial"/>
          <w:b/>
          <w:bCs/>
          <w:szCs w:val="20"/>
        </w:rPr>
      </w:pPr>
      <w:r w:rsidRPr="008C6942">
        <w:rPr>
          <w:rFonts w:ascii="Arial" w:eastAsia="Arial" w:hAnsi="Arial" w:cs="Arial"/>
          <w:b/>
          <w:bCs/>
          <w:szCs w:val="20"/>
        </w:rPr>
        <w:t xml:space="preserve">Załącznik nr </w:t>
      </w:r>
      <w:r w:rsidR="0054718F" w:rsidRPr="008C6942">
        <w:rPr>
          <w:rFonts w:ascii="Arial" w:eastAsia="Arial" w:hAnsi="Arial" w:cs="Arial"/>
          <w:b/>
          <w:bCs/>
          <w:szCs w:val="20"/>
        </w:rPr>
        <w:t>4</w:t>
      </w:r>
      <w:r w:rsidR="00CB4B24" w:rsidRPr="008C6942">
        <w:rPr>
          <w:rFonts w:ascii="Arial" w:eastAsia="Arial" w:hAnsi="Arial" w:cs="Arial"/>
          <w:b/>
          <w:bCs/>
          <w:szCs w:val="20"/>
        </w:rPr>
        <w:t>a</w:t>
      </w:r>
      <w:r w:rsidRPr="008C6942">
        <w:rPr>
          <w:rFonts w:ascii="Arial" w:eastAsia="Arial" w:hAnsi="Arial" w:cs="Arial"/>
          <w:b/>
          <w:bCs/>
          <w:szCs w:val="20"/>
        </w:rPr>
        <w:t xml:space="preserve"> do SWZ projekt umowy</w:t>
      </w:r>
    </w:p>
    <w:p w14:paraId="7170708D" w14:textId="77777777" w:rsidR="008C6942" w:rsidRPr="008C6942" w:rsidRDefault="008C6942" w:rsidP="00130739">
      <w:pPr>
        <w:widowControl w:val="0"/>
        <w:autoSpaceDE w:val="0"/>
        <w:autoSpaceDN w:val="0"/>
        <w:spacing w:before="72" w:after="0" w:line="240" w:lineRule="auto"/>
        <w:ind w:left="1"/>
        <w:jc w:val="right"/>
        <w:outlineLvl w:val="0"/>
        <w:rPr>
          <w:rFonts w:ascii="Arial" w:eastAsia="Arial" w:hAnsi="Arial" w:cs="Arial"/>
          <w:b/>
          <w:bCs/>
          <w:szCs w:val="20"/>
        </w:rPr>
      </w:pPr>
    </w:p>
    <w:p w14:paraId="0212F086" w14:textId="77777777" w:rsidR="00C34D46" w:rsidRPr="008C6942" w:rsidRDefault="00C34D46" w:rsidP="00C34D46">
      <w:pPr>
        <w:widowControl w:val="0"/>
        <w:autoSpaceDE w:val="0"/>
        <w:autoSpaceDN w:val="0"/>
        <w:spacing w:before="72" w:after="0" w:line="240" w:lineRule="auto"/>
        <w:ind w:left="1"/>
        <w:jc w:val="center"/>
        <w:outlineLvl w:val="0"/>
        <w:rPr>
          <w:rFonts w:ascii="Arial" w:eastAsia="Arial" w:hAnsi="Arial" w:cs="Arial"/>
          <w:b/>
          <w:bCs/>
          <w:sz w:val="24"/>
          <w:szCs w:val="20"/>
        </w:rPr>
      </w:pPr>
      <w:r w:rsidRPr="008C6942">
        <w:rPr>
          <w:rFonts w:ascii="Arial" w:eastAsia="Arial" w:hAnsi="Arial" w:cs="Arial"/>
          <w:b/>
          <w:bCs/>
          <w:sz w:val="24"/>
          <w:szCs w:val="20"/>
        </w:rPr>
        <w:t>UMOWA</w:t>
      </w:r>
    </w:p>
    <w:p w14:paraId="018E7321" w14:textId="15C2B05C" w:rsidR="00C34D46" w:rsidRPr="008C6942" w:rsidRDefault="00C34D46" w:rsidP="005F1D6A">
      <w:pPr>
        <w:widowControl w:val="0"/>
        <w:tabs>
          <w:tab w:val="left" w:pos="1499"/>
          <w:tab w:val="left" w:pos="4827"/>
        </w:tabs>
        <w:autoSpaceDE w:val="0"/>
        <w:autoSpaceDN w:val="0"/>
        <w:spacing w:before="3" w:after="0" w:line="240" w:lineRule="auto"/>
        <w:ind w:left="44"/>
        <w:jc w:val="center"/>
        <w:rPr>
          <w:rFonts w:ascii="Arial" w:eastAsia="Arial" w:hAnsi="Arial" w:cs="Arial"/>
          <w:sz w:val="24"/>
          <w:szCs w:val="20"/>
        </w:rPr>
      </w:pPr>
      <w:r w:rsidRPr="008C6942">
        <w:rPr>
          <w:rFonts w:ascii="Arial" w:eastAsia="Arial" w:hAnsi="Arial" w:cs="Arial"/>
          <w:sz w:val="24"/>
          <w:szCs w:val="20"/>
        </w:rPr>
        <w:t>NR ……………………….</w:t>
      </w:r>
    </w:p>
    <w:p w14:paraId="50E36F76" w14:textId="77777777" w:rsidR="00C34D46" w:rsidRPr="008C6942" w:rsidRDefault="00C34D46" w:rsidP="00C34D46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sz w:val="20"/>
          <w:szCs w:val="20"/>
        </w:rPr>
      </w:pPr>
    </w:p>
    <w:p w14:paraId="4037DDBB" w14:textId="7F63A7EC" w:rsidR="00C34D46" w:rsidRPr="008C6942" w:rsidRDefault="00C34D46" w:rsidP="0066373F">
      <w:pPr>
        <w:widowControl w:val="0"/>
        <w:spacing w:after="0" w:line="240" w:lineRule="auto"/>
        <w:jc w:val="both"/>
        <w:rPr>
          <w:rFonts w:ascii="Arial" w:eastAsia="Andale Sans UI" w:hAnsi="Arial" w:cs="Arial"/>
          <w:b/>
          <w:bCs/>
          <w:kern w:val="1"/>
          <w:sz w:val="24"/>
          <w:szCs w:val="24"/>
          <w:lang w:eastAsia="pl-PL"/>
        </w:rPr>
      </w:pPr>
      <w:r w:rsidRPr="008C6942">
        <w:rPr>
          <w:rFonts w:ascii="Arial" w:eastAsia="Andale Sans UI" w:hAnsi="Arial" w:cs="Arial"/>
          <w:kern w:val="1"/>
          <w:sz w:val="24"/>
          <w:szCs w:val="24"/>
          <w:lang w:eastAsia="pl-PL"/>
        </w:rPr>
        <w:t xml:space="preserve">zawarta  w  dniu </w:t>
      </w:r>
      <w:r w:rsidRPr="008C6942">
        <w:rPr>
          <w:rFonts w:ascii="Arial" w:eastAsia="Andale Sans UI" w:hAnsi="Arial" w:cs="Arial"/>
          <w:b/>
          <w:kern w:val="1"/>
          <w:sz w:val="24"/>
          <w:szCs w:val="24"/>
          <w:lang w:eastAsia="pl-PL"/>
        </w:rPr>
        <w:t>................</w:t>
      </w:r>
      <w:r w:rsidR="00A14F83" w:rsidRPr="008C6942">
        <w:rPr>
          <w:rFonts w:ascii="Arial" w:eastAsia="Andale Sans UI" w:hAnsi="Arial" w:cs="Arial"/>
          <w:b/>
          <w:kern w:val="1"/>
          <w:sz w:val="24"/>
          <w:szCs w:val="24"/>
          <w:lang w:eastAsia="pl-PL"/>
        </w:rPr>
        <w:t>....</w:t>
      </w:r>
      <w:r w:rsidRPr="008C6942">
        <w:rPr>
          <w:rFonts w:ascii="Arial" w:eastAsia="Andale Sans UI" w:hAnsi="Arial" w:cs="Arial"/>
          <w:b/>
          <w:kern w:val="1"/>
          <w:sz w:val="24"/>
          <w:szCs w:val="24"/>
          <w:lang w:eastAsia="pl-PL"/>
        </w:rPr>
        <w:t xml:space="preserve"> r. </w:t>
      </w:r>
      <w:r w:rsidRPr="008C6942">
        <w:rPr>
          <w:rFonts w:ascii="Arial" w:eastAsia="Andale Sans UI" w:hAnsi="Arial" w:cs="Arial"/>
          <w:kern w:val="1"/>
          <w:sz w:val="24"/>
          <w:szCs w:val="24"/>
          <w:lang w:eastAsia="pl-PL"/>
        </w:rPr>
        <w:t xml:space="preserve">pomiędzy  </w:t>
      </w:r>
      <w:r w:rsidR="00AD1F5A" w:rsidRPr="008C6942">
        <w:rPr>
          <w:rFonts w:ascii="Arial" w:eastAsia="Andale Sans UI" w:hAnsi="Arial" w:cs="Arial"/>
          <w:b/>
          <w:bCs/>
          <w:kern w:val="1"/>
          <w:sz w:val="24"/>
          <w:szCs w:val="24"/>
          <w:lang w:eastAsia="pl-PL"/>
        </w:rPr>
        <w:t>Szkołą Podstawową w Starym Jarosławiu, Stary Jarosław 71, 76-150 Darłowo</w:t>
      </w:r>
      <w:r w:rsidRPr="008C6942">
        <w:rPr>
          <w:rFonts w:ascii="Arial" w:eastAsia="Andale Sans UI" w:hAnsi="Arial" w:cs="Arial"/>
          <w:kern w:val="1"/>
          <w:sz w:val="24"/>
          <w:szCs w:val="24"/>
          <w:lang w:eastAsia="pl-PL"/>
        </w:rPr>
        <w:t xml:space="preserve">, reprezentowaną  przez: </w:t>
      </w:r>
    </w:p>
    <w:p w14:paraId="3A422866" w14:textId="343EA8E8" w:rsidR="00C34D46" w:rsidRPr="008C6942" w:rsidRDefault="00AD1F5A" w:rsidP="0066373F">
      <w:pPr>
        <w:widowControl w:val="0"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  <w:lang w:eastAsia="pl-PL"/>
        </w:rPr>
      </w:pPr>
      <w:r w:rsidRPr="008C6942">
        <w:rPr>
          <w:rFonts w:ascii="Arial" w:eastAsia="Andale Sans UI" w:hAnsi="Arial" w:cs="Arial"/>
          <w:b/>
          <w:bCs/>
          <w:kern w:val="1"/>
          <w:sz w:val="24"/>
          <w:szCs w:val="24"/>
          <w:lang w:eastAsia="pl-PL"/>
        </w:rPr>
        <w:t>Dyrektora Szkoły – Ilonę Fortunę</w:t>
      </w:r>
      <w:r w:rsidR="00C34D46" w:rsidRPr="008C6942">
        <w:rPr>
          <w:rFonts w:ascii="Arial" w:eastAsia="Andale Sans UI" w:hAnsi="Arial" w:cs="Arial"/>
          <w:b/>
          <w:bCs/>
          <w:kern w:val="1"/>
          <w:sz w:val="24"/>
          <w:szCs w:val="24"/>
          <w:lang w:eastAsia="pl-PL"/>
        </w:rPr>
        <w:t>,</w:t>
      </w:r>
    </w:p>
    <w:p w14:paraId="1714A640" w14:textId="77777777" w:rsidR="00C34D46" w:rsidRPr="008C6942" w:rsidRDefault="00C34D46" w:rsidP="0066373F">
      <w:pPr>
        <w:tabs>
          <w:tab w:val="left" w:pos="720"/>
        </w:tabs>
        <w:spacing w:after="0" w:line="240" w:lineRule="auto"/>
        <w:jc w:val="both"/>
        <w:rPr>
          <w:rFonts w:ascii="Arial" w:eastAsia="Andale Sans UI" w:hAnsi="Arial" w:cs="Arial"/>
          <w:bCs/>
          <w:kern w:val="1"/>
          <w:sz w:val="24"/>
          <w:szCs w:val="24"/>
          <w:lang w:eastAsia="pl-PL"/>
        </w:rPr>
      </w:pPr>
      <w:r w:rsidRPr="008C6942">
        <w:rPr>
          <w:rFonts w:ascii="Arial" w:eastAsia="Andale Sans UI" w:hAnsi="Arial" w:cs="Arial"/>
          <w:bCs/>
          <w:kern w:val="1"/>
          <w:sz w:val="24"/>
          <w:szCs w:val="24"/>
          <w:lang w:eastAsia="pl-PL"/>
        </w:rPr>
        <w:t xml:space="preserve">zwaną w dalszej części </w:t>
      </w:r>
      <w:r w:rsidRPr="008C6942">
        <w:rPr>
          <w:rFonts w:ascii="Arial" w:eastAsia="Andale Sans UI" w:hAnsi="Arial" w:cs="Arial"/>
          <w:b/>
          <w:bCs/>
          <w:kern w:val="1"/>
          <w:sz w:val="24"/>
          <w:szCs w:val="24"/>
          <w:lang w:eastAsia="pl-PL"/>
        </w:rPr>
        <w:t>"Zamawiającym"</w:t>
      </w:r>
    </w:p>
    <w:p w14:paraId="0E3AACE3" w14:textId="77777777" w:rsidR="00C34D46" w:rsidRPr="008C6942" w:rsidRDefault="00C34D46" w:rsidP="0066373F">
      <w:pPr>
        <w:widowControl w:val="0"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  <w:lang w:eastAsia="pl-PL"/>
        </w:rPr>
      </w:pPr>
      <w:r w:rsidRPr="008C6942">
        <w:rPr>
          <w:rFonts w:ascii="Arial" w:eastAsia="Andale Sans UI" w:hAnsi="Arial" w:cs="Arial"/>
          <w:kern w:val="1"/>
          <w:sz w:val="24"/>
          <w:szCs w:val="24"/>
          <w:lang w:eastAsia="pl-PL"/>
        </w:rPr>
        <w:t>a</w:t>
      </w:r>
    </w:p>
    <w:p w14:paraId="7C072673" w14:textId="33E52B52" w:rsidR="00C34D46" w:rsidRPr="008C6942" w:rsidRDefault="00C34D46" w:rsidP="0066373F">
      <w:pPr>
        <w:widowControl w:val="0"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  <w:lang w:eastAsia="pl-PL"/>
        </w:rPr>
      </w:pPr>
      <w:r w:rsidRPr="008C6942">
        <w:rPr>
          <w:rFonts w:ascii="Arial" w:eastAsia="Andale Sans UI" w:hAnsi="Arial" w:cs="Arial"/>
          <w:kern w:val="1"/>
          <w:sz w:val="24"/>
          <w:szCs w:val="24"/>
          <w:lang w:eastAsia="pl-PL"/>
        </w:rPr>
        <w:t>.......................................................................................................................</w:t>
      </w:r>
      <w:r w:rsidR="00E141C3" w:rsidRPr="008C6942">
        <w:rPr>
          <w:rFonts w:ascii="Arial" w:eastAsia="Andale Sans UI" w:hAnsi="Arial" w:cs="Arial"/>
          <w:kern w:val="1"/>
          <w:sz w:val="24"/>
          <w:szCs w:val="24"/>
          <w:lang w:eastAsia="pl-PL"/>
        </w:rPr>
        <w:t>.................</w:t>
      </w:r>
    </w:p>
    <w:p w14:paraId="395B0D81" w14:textId="72CE5A70" w:rsidR="00C34D46" w:rsidRPr="008C6942" w:rsidRDefault="00C34D46" w:rsidP="0066373F">
      <w:pPr>
        <w:widowControl w:val="0"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  <w:lang w:eastAsia="pl-PL"/>
        </w:rPr>
      </w:pPr>
      <w:r w:rsidRPr="008C6942">
        <w:rPr>
          <w:rFonts w:ascii="Arial" w:eastAsia="Andale Sans UI" w:hAnsi="Arial" w:cs="Arial"/>
          <w:kern w:val="1"/>
          <w:sz w:val="24"/>
          <w:szCs w:val="24"/>
          <w:lang w:eastAsia="pl-PL"/>
        </w:rPr>
        <w:t>……………………</w:t>
      </w:r>
      <w:r w:rsidR="00E141C3" w:rsidRPr="008C6942">
        <w:rPr>
          <w:rFonts w:ascii="Arial" w:eastAsia="Andale Sans UI" w:hAnsi="Arial" w:cs="Arial"/>
          <w:kern w:val="1"/>
          <w:sz w:val="24"/>
          <w:szCs w:val="24"/>
          <w:lang w:eastAsia="pl-PL"/>
        </w:rPr>
        <w:t>……………………………………………………………………………</w:t>
      </w:r>
      <w:r w:rsidR="008C6942">
        <w:rPr>
          <w:rFonts w:ascii="Arial" w:eastAsia="Andale Sans UI" w:hAnsi="Arial" w:cs="Arial"/>
          <w:kern w:val="1"/>
          <w:sz w:val="24"/>
          <w:szCs w:val="24"/>
          <w:lang w:eastAsia="pl-PL"/>
        </w:rPr>
        <w:t>..</w:t>
      </w:r>
      <w:r w:rsidRPr="008C6942">
        <w:rPr>
          <w:rFonts w:ascii="Arial" w:eastAsia="Andale Sans UI" w:hAnsi="Arial" w:cs="Arial"/>
          <w:kern w:val="1"/>
          <w:sz w:val="24"/>
          <w:szCs w:val="24"/>
          <w:lang w:eastAsia="pl-PL"/>
        </w:rPr>
        <w:t xml:space="preserve"> zwanym dalej</w:t>
      </w:r>
      <w:r w:rsidRPr="008C6942">
        <w:rPr>
          <w:rFonts w:ascii="Arial" w:eastAsia="Andale Sans UI" w:hAnsi="Arial" w:cs="Arial"/>
          <w:b/>
          <w:kern w:val="1"/>
          <w:sz w:val="24"/>
          <w:szCs w:val="24"/>
          <w:lang w:eastAsia="pl-PL"/>
        </w:rPr>
        <w:t xml:space="preserve"> „Wykonawcą”,</w:t>
      </w:r>
      <w:r w:rsidRPr="008C6942">
        <w:rPr>
          <w:rFonts w:ascii="Arial" w:eastAsia="Andale Sans UI" w:hAnsi="Arial" w:cs="Arial"/>
          <w:kern w:val="1"/>
          <w:sz w:val="24"/>
          <w:szCs w:val="24"/>
          <w:lang w:eastAsia="pl-PL"/>
        </w:rPr>
        <w:t xml:space="preserve"> reprezent</w:t>
      </w:r>
      <w:r w:rsidR="008C6942">
        <w:rPr>
          <w:rFonts w:ascii="Arial" w:eastAsia="Andale Sans UI" w:hAnsi="Arial" w:cs="Arial"/>
          <w:kern w:val="1"/>
          <w:sz w:val="24"/>
          <w:szCs w:val="24"/>
          <w:lang w:eastAsia="pl-PL"/>
        </w:rPr>
        <w:t>owanym przez ……………………..…………..</w:t>
      </w:r>
    </w:p>
    <w:p w14:paraId="462B3F45" w14:textId="77777777" w:rsidR="005F1D6A" w:rsidRPr="008C6942" w:rsidRDefault="005F1D6A" w:rsidP="0066373F">
      <w:pPr>
        <w:widowControl w:val="0"/>
        <w:autoSpaceDE w:val="0"/>
        <w:autoSpaceDN w:val="0"/>
        <w:spacing w:before="10" w:after="0" w:line="240" w:lineRule="auto"/>
        <w:rPr>
          <w:rFonts w:ascii="Arial" w:eastAsia="Arial" w:hAnsi="Arial" w:cs="Arial"/>
          <w:sz w:val="19"/>
          <w:szCs w:val="20"/>
        </w:rPr>
      </w:pPr>
    </w:p>
    <w:p w14:paraId="2CE5E28D" w14:textId="5F7E6888" w:rsidR="00C34D46" w:rsidRPr="008C6942" w:rsidRDefault="00C34D46" w:rsidP="0066373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24"/>
          <w:szCs w:val="20"/>
        </w:rPr>
      </w:pPr>
      <w:r w:rsidRPr="008C6942">
        <w:rPr>
          <w:rFonts w:ascii="Arial" w:eastAsia="Arial" w:hAnsi="Arial" w:cs="Arial"/>
          <w:sz w:val="24"/>
          <w:szCs w:val="20"/>
        </w:rPr>
        <w:t>w rezultacie wyłonienia oferty Wykonawcy  w  postępowaniu  o  udzielenie  zamówienia  publicznego w trybie podstawowym prowadzonym na podstawie przepisów art. 275 pkt 1 ustawy z dnia 11 września 2019 r. Prawo zamówień publicznych (Dz. U. z 20</w:t>
      </w:r>
      <w:r w:rsidR="00AE0CB8" w:rsidRPr="008C6942">
        <w:rPr>
          <w:rFonts w:ascii="Arial" w:eastAsia="Arial" w:hAnsi="Arial" w:cs="Arial"/>
          <w:sz w:val="24"/>
          <w:szCs w:val="20"/>
        </w:rPr>
        <w:t>2</w:t>
      </w:r>
      <w:r w:rsidR="008C6942" w:rsidRPr="008C6942">
        <w:rPr>
          <w:rFonts w:ascii="Arial" w:eastAsia="Arial" w:hAnsi="Arial" w:cs="Arial"/>
          <w:sz w:val="24"/>
          <w:szCs w:val="20"/>
        </w:rPr>
        <w:t>3</w:t>
      </w:r>
      <w:r w:rsidRPr="008C6942">
        <w:rPr>
          <w:rFonts w:ascii="Arial" w:eastAsia="Arial" w:hAnsi="Arial" w:cs="Arial"/>
          <w:sz w:val="24"/>
          <w:szCs w:val="20"/>
        </w:rPr>
        <w:t xml:space="preserve"> r. poz. </w:t>
      </w:r>
      <w:r w:rsidR="00AE0CB8" w:rsidRPr="008C6942">
        <w:rPr>
          <w:rFonts w:ascii="Arial" w:eastAsia="Arial" w:hAnsi="Arial" w:cs="Arial"/>
          <w:sz w:val="24"/>
          <w:szCs w:val="20"/>
        </w:rPr>
        <w:t>1</w:t>
      </w:r>
      <w:r w:rsidR="008C6942" w:rsidRPr="008C6942">
        <w:rPr>
          <w:rFonts w:ascii="Arial" w:eastAsia="Arial" w:hAnsi="Arial" w:cs="Arial"/>
          <w:sz w:val="24"/>
          <w:szCs w:val="20"/>
        </w:rPr>
        <w:t>605</w:t>
      </w:r>
      <w:r w:rsidR="00AE0CB8" w:rsidRPr="008C6942">
        <w:rPr>
          <w:rFonts w:ascii="Arial" w:eastAsia="Arial" w:hAnsi="Arial" w:cs="Arial"/>
          <w:sz w:val="24"/>
          <w:szCs w:val="20"/>
        </w:rPr>
        <w:t xml:space="preserve">) </w:t>
      </w:r>
      <w:r w:rsidRPr="008C6942">
        <w:rPr>
          <w:rFonts w:ascii="Arial" w:eastAsia="Arial" w:hAnsi="Arial" w:cs="Arial"/>
          <w:sz w:val="24"/>
          <w:szCs w:val="20"/>
        </w:rPr>
        <w:t xml:space="preserve">zw. dalej „ustawą pzp” na wykonanie </w:t>
      </w:r>
      <w:r w:rsidR="00272ABE" w:rsidRPr="008C6942">
        <w:rPr>
          <w:rFonts w:ascii="Arial" w:eastAsia="Arial" w:hAnsi="Arial" w:cs="Arial"/>
          <w:sz w:val="24"/>
          <w:szCs w:val="20"/>
        </w:rPr>
        <w:t>zadania</w:t>
      </w:r>
      <w:r w:rsidRPr="008C6942">
        <w:rPr>
          <w:rFonts w:ascii="Arial" w:eastAsia="Arial" w:hAnsi="Arial" w:cs="Arial"/>
          <w:sz w:val="24"/>
          <w:szCs w:val="20"/>
        </w:rPr>
        <w:t xml:space="preserve"> pn.: </w:t>
      </w:r>
      <w:r w:rsidR="00005DBC" w:rsidRPr="008C6942">
        <w:rPr>
          <w:rFonts w:ascii="Arial" w:eastAsia="Arial" w:hAnsi="Arial" w:cs="Arial"/>
          <w:b/>
          <w:bCs/>
          <w:i/>
          <w:iCs/>
          <w:sz w:val="24"/>
          <w:szCs w:val="20"/>
          <w:lang w:bidi="pl-PL"/>
        </w:rPr>
        <w:t>Bieżąca dostawa opału dla potrzeb Urzędu Gminy Darłowo, świetlic oraz szkół w I</w:t>
      </w:r>
      <w:r w:rsidR="008C6942">
        <w:rPr>
          <w:rFonts w:ascii="Arial" w:eastAsia="Arial" w:hAnsi="Arial" w:cs="Arial"/>
          <w:b/>
          <w:bCs/>
          <w:i/>
          <w:iCs/>
          <w:sz w:val="24"/>
          <w:szCs w:val="20"/>
          <w:lang w:bidi="pl-PL"/>
        </w:rPr>
        <w:t>I</w:t>
      </w:r>
      <w:r w:rsidR="00005DBC" w:rsidRPr="008C6942">
        <w:rPr>
          <w:rFonts w:ascii="Arial" w:eastAsia="Arial" w:hAnsi="Arial" w:cs="Arial"/>
          <w:b/>
          <w:bCs/>
          <w:i/>
          <w:iCs/>
          <w:sz w:val="24"/>
          <w:szCs w:val="20"/>
          <w:lang w:bidi="pl-PL"/>
        </w:rPr>
        <w:t>-półroczu 2023 roku</w:t>
      </w:r>
      <w:r w:rsidRPr="008C6942">
        <w:rPr>
          <w:rFonts w:ascii="Arial" w:eastAsia="Arial" w:hAnsi="Arial" w:cs="Arial"/>
          <w:sz w:val="24"/>
          <w:szCs w:val="20"/>
        </w:rPr>
        <w:t xml:space="preserve">, została zawarta umowa </w:t>
      </w:r>
      <w:r w:rsidR="00E141C3" w:rsidRPr="008C6942">
        <w:rPr>
          <w:rFonts w:ascii="Arial" w:eastAsia="Arial" w:hAnsi="Arial" w:cs="Arial"/>
          <w:sz w:val="24"/>
          <w:szCs w:val="20"/>
        </w:rPr>
        <w:t>o</w:t>
      </w:r>
      <w:r w:rsidR="00E141C3" w:rsidRPr="008C6942">
        <w:rPr>
          <w:rFonts w:ascii="Arial" w:eastAsia="Arial" w:hAnsi="Arial" w:cs="Arial"/>
          <w:b/>
          <w:color w:val="FF0000"/>
          <w:sz w:val="24"/>
          <w:szCs w:val="20"/>
        </w:rPr>
        <w:t xml:space="preserve"> </w:t>
      </w:r>
      <w:r w:rsidRPr="008C6942">
        <w:rPr>
          <w:rFonts w:ascii="Arial" w:eastAsia="Arial" w:hAnsi="Arial" w:cs="Arial"/>
          <w:sz w:val="24"/>
          <w:szCs w:val="20"/>
        </w:rPr>
        <w:t>następującej</w:t>
      </w:r>
      <w:r w:rsidRPr="008C6942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C6942">
        <w:rPr>
          <w:rFonts w:ascii="Arial" w:eastAsia="Arial" w:hAnsi="Arial" w:cs="Arial"/>
          <w:sz w:val="24"/>
          <w:szCs w:val="20"/>
        </w:rPr>
        <w:t>treści:</w:t>
      </w:r>
    </w:p>
    <w:p w14:paraId="0A3112F8" w14:textId="77777777" w:rsidR="00C34D46" w:rsidRPr="008C6942" w:rsidRDefault="00C34D46" w:rsidP="00C34D46">
      <w:pPr>
        <w:widowControl w:val="0"/>
        <w:autoSpaceDE w:val="0"/>
        <w:autoSpaceDN w:val="0"/>
        <w:spacing w:before="9" w:after="0" w:line="240" w:lineRule="auto"/>
        <w:rPr>
          <w:rFonts w:ascii="Arial" w:eastAsia="Arial" w:hAnsi="Arial" w:cs="Arial"/>
          <w:sz w:val="19"/>
          <w:szCs w:val="20"/>
        </w:rPr>
      </w:pPr>
    </w:p>
    <w:p w14:paraId="17B15C1C" w14:textId="77777777" w:rsidR="00C34D46" w:rsidRPr="008C6942" w:rsidRDefault="00C34D46" w:rsidP="0066373F">
      <w:pPr>
        <w:widowControl w:val="0"/>
        <w:autoSpaceDE w:val="0"/>
        <w:autoSpaceDN w:val="0"/>
        <w:spacing w:before="1" w:after="0" w:line="240" w:lineRule="auto"/>
        <w:jc w:val="center"/>
        <w:outlineLvl w:val="0"/>
        <w:rPr>
          <w:rFonts w:ascii="Arial" w:eastAsia="Arial" w:hAnsi="Arial" w:cs="Arial"/>
          <w:b/>
          <w:bCs/>
          <w:sz w:val="24"/>
          <w:szCs w:val="20"/>
        </w:rPr>
      </w:pPr>
      <w:r w:rsidRPr="008C6942">
        <w:rPr>
          <w:rFonts w:ascii="Arial" w:eastAsia="Arial" w:hAnsi="Arial" w:cs="Arial"/>
          <w:b/>
          <w:bCs/>
          <w:sz w:val="24"/>
          <w:szCs w:val="20"/>
        </w:rPr>
        <w:t>§ 1.</w:t>
      </w:r>
    </w:p>
    <w:p w14:paraId="216E5F3D" w14:textId="0F7D06FF" w:rsidR="00C34D46" w:rsidRPr="008C6942" w:rsidRDefault="00C34D46" w:rsidP="0066373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Arial" w:eastAsia="Arial" w:hAnsi="Arial" w:cs="Arial"/>
          <w:sz w:val="24"/>
          <w:szCs w:val="24"/>
        </w:rPr>
      </w:pPr>
      <w:r w:rsidRPr="008C6942">
        <w:rPr>
          <w:rFonts w:ascii="Arial" w:eastAsia="Arial" w:hAnsi="Arial" w:cs="Arial"/>
          <w:sz w:val="24"/>
          <w:szCs w:val="24"/>
        </w:rPr>
        <w:t xml:space="preserve">Zamawiający zleca, a Wykonawca przyjmuje do wykonania przedmiot umowy pn.: </w:t>
      </w:r>
      <w:r w:rsidRPr="008C6942">
        <w:rPr>
          <w:rFonts w:ascii="Arial" w:eastAsia="Arial" w:hAnsi="Arial" w:cs="Arial"/>
          <w:b/>
          <w:sz w:val="24"/>
          <w:szCs w:val="24"/>
        </w:rPr>
        <w:t>„</w:t>
      </w:r>
      <w:r w:rsidR="00005DBC" w:rsidRPr="008C6942">
        <w:rPr>
          <w:rFonts w:ascii="Arial" w:eastAsia="Arial" w:hAnsi="Arial" w:cs="Arial"/>
          <w:b/>
          <w:bCs/>
          <w:i/>
          <w:iCs/>
          <w:sz w:val="24"/>
          <w:szCs w:val="24"/>
          <w:lang w:bidi="pl-PL"/>
        </w:rPr>
        <w:t>Bieżąca dostawa opału dla potrzeb Urzędu Gminy Darłowo, świetlic oraz szkół w I</w:t>
      </w:r>
      <w:r w:rsidR="008C6942">
        <w:rPr>
          <w:rFonts w:ascii="Arial" w:eastAsia="Arial" w:hAnsi="Arial" w:cs="Arial"/>
          <w:b/>
          <w:bCs/>
          <w:i/>
          <w:iCs/>
          <w:sz w:val="24"/>
          <w:szCs w:val="24"/>
          <w:lang w:bidi="pl-PL"/>
        </w:rPr>
        <w:t>I</w:t>
      </w:r>
      <w:r w:rsidR="00005DBC" w:rsidRPr="008C6942">
        <w:rPr>
          <w:rFonts w:ascii="Arial" w:eastAsia="Arial" w:hAnsi="Arial" w:cs="Arial"/>
          <w:b/>
          <w:bCs/>
          <w:i/>
          <w:iCs/>
          <w:sz w:val="24"/>
          <w:szCs w:val="24"/>
          <w:lang w:bidi="pl-PL"/>
        </w:rPr>
        <w:t>-półroczu 2023 roku</w:t>
      </w:r>
      <w:r w:rsidRPr="008C6942">
        <w:rPr>
          <w:rFonts w:ascii="Arial" w:eastAsia="Arial" w:hAnsi="Arial" w:cs="Arial"/>
          <w:b/>
          <w:sz w:val="24"/>
          <w:szCs w:val="24"/>
        </w:rPr>
        <w:t>”.</w:t>
      </w:r>
      <w:r w:rsidR="00AE0CB8" w:rsidRPr="008C6942">
        <w:rPr>
          <w:rFonts w:ascii="Arial" w:eastAsia="Arial" w:hAnsi="Arial" w:cs="Arial"/>
          <w:b/>
          <w:sz w:val="24"/>
          <w:szCs w:val="24"/>
        </w:rPr>
        <w:t xml:space="preserve"> </w:t>
      </w:r>
      <w:r w:rsidR="00AE0CB8" w:rsidRPr="008C6942">
        <w:rPr>
          <w:rFonts w:ascii="Arial" w:eastAsia="Arial" w:hAnsi="Arial" w:cs="Arial"/>
          <w:bCs/>
          <w:sz w:val="24"/>
          <w:szCs w:val="24"/>
        </w:rPr>
        <w:t xml:space="preserve">Przedmiot umowy obejmuje realizację </w:t>
      </w:r>
      <w:r w:rsidR="00AE0CB8" w:rsidRPr="008C6942">
        <w:rPr>
          <w:rFonts w:ascii="Arial" w:eastAsia="Arial" w:hAnsi="Arial" w:cs="Arial"/>
          <w:b/>
          <w:bCs/>
          <w:sz w:val="24"/>
          <w:szCs w:val="24"/>
        </w:rPr>
        <w:t xml:space="preserve">Części </w:t>
      </w:r>
      <w:r w:rsidR="00AD1F5A" w:rsidRPr="008C6942">
        <w:rPr>
          <w:rFonts w:ascii="Arial" w:eastAsia="Arial" w:hAnsi="Arial" w:cs="Arial"/>
          <w:b/>
          <w:bCs/>
          <w:sz w:val="24"/>
          <w:szCs w:val="24"/>
        </w:rPr>
        <w:t>2</w:t>
      </w:r>
      <w:r w:rsidR="00AE0CB8" w:rsidRPr="008C6942">
        <w:rPr>
          <w:rFonts w:ascii="Arial" w:eastAsia="Arial" w:hAnsi="Arial" w:cs="Arial"/>
          <w:bCs/>
          <w:sz w:val="24"/>
          <w:szCs w:val="24"/>
        </w:rPr>
        <w:t xml:space="preserve"> - </w:t>
      </w:r>
      <w:r w:rsidR="00AD1F5A" w:rsidRPr="008C6942">
        <w:rPr>
          <w:rFonts w:ascii="Arial" w:eastAsia="Arial" w:hAnsi="Arial" w:cs="Arial"/>
          <w:b/>
          <w:bCs/>
          <w:iCs/>
          <w:sz w:val="24"/>
          <w:szCs w:val="24"/>
          <w:lang w:bidi="pl-PL"/>
        </w:rPr>
        <w:t xml:space="preserve">Dostawa </w:t>
      </w:r>
      <w:r w:rsidR="00005DBC" w:rsidRPr="008C6942">
        <w:rPr>
          <w:rFonts w:ascii="Arial" w:eastAsia="Arial" w:hAnsi="Arial" w:cs="Arial"/>
          <w:b/>
          <w:bCs/>
          <w:iCs/>
          <w:sz w:val="24"/>
          <w:szCs w:val="24"/>
          <w:lang w:bidi="pl-PL"/>
        </w:rPr>
        <w:t>węgla kamiennego dla Szkoły Podstawowej w Starym Jarosławiu w I</w:t>
      </w:r>
      <w:r w:rsidR="008C6942">
        <w:rPr>
          <w:rFonts w:ascii="Arial" w:eastAsia="Arial" w:hAnsi="Arial" w:cs="Arial"/>
          <w:b/>
          <w:bCs/>
          <w:iCs/>
          <w:sz w:val="24"/>
          <w:szCs w:val="24"/>
          <w:lang w:bidi="pl-PL"/>
        </w:rPr>
        <w:t>I</w:t>
      </w:r>
      <w:r w:rsidR="00005DBC" w:rsidRPr="008C6942">
        <w:rPr>
          <w:rFonts w:ascii="Arial" w:eastAsia="Arial" w:hAnsi="Arial" w:cs="Arial"/>
          <w:b/>
          <w:bCs/>
          <w:iCs/>
          <w:sz w:val="24"/>
          <w:szCs w:val="24"/>
          <w:lang w:bidi="pl-PL"/>
        </w:rPr>
        <w:t>-półroczu 2023 roku.</w:t>
      </w:r>
    </w:p>
    <w:p w14:paraId="65C6B0FC" w14:textId="4A821318" w:rsidR="00D47C58" w:rsidRPr="008C6942" w:rsidRDefault="00AE0CB8" w:rsidP="00D47C58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N w:val="0"/>
        <w:adjustRightInd w:val="0"/>
        <w:spacing w:after="200"/>
        <w:ind w:left="284" w:hanging="284"/>
        <w:contextualSpacing/>
        <w:jc w:val="both"/>
        <w:rPr>
          <w:rFonts w:ascii="Arial" w:eastAsia="Calibri" w:hAnsi="Arial" w:cs="Arial"/>
          <w:b/>
          <w:szCs w:val="24"/>
        </w:rPr>
      </w:pPr>
      <w:r w:rsidRPr="008C6942">
        <w:rPr>
          <w:rFonts w:ascii="Arial" w:eastAsia="Calibri" w:hAnsi="Arial" w:cs="Arial"/>
          <w:b/>
          <w:szCs w:val="24"/>
        </w:rPr>
        <w:t xml:space="preserve">Zakres części </w:t>
      </w:r>
      <w:r w:rsidR="00AD1F5A" w:rsidRPr="008C6942">
        <w:rPr>
          <w:rFonts w:ascii="Arial" w:eastAsia="Calibri" w:hAnsi="Arial" w:cs="Arial"/>
          <w:b/>
          <w:szCs w:val="24"/>
        </w:rPr>
        <w:t>2</w:t>
      </w:r>
      <w:r w:rsidRPr="008C6942">
        <w:rPr>
          <w:rFonts w:ascii="Arial" w:eastAsia="Calibri" w:hAnsi="Arial" w:cs="Arial"/>
          <w:b/>
          <w:szCs w:val="24"/>
        </w:rPr>
        <w:t xml:space="preserve"> </w:t>
      </w:r>
      <w:r w:rsidR="0066373F" w:rsidRPr="008C6942">
        <w:rPr>
          <w:rFonts w:ascii="Arial" w:eastAsia="Calibri" w:hAnsi="Arial" w:cs="Arial"/>
          <w:b/>
          <w:szCs w:val="24"/>
        </w:rPr>
        <w:t>obejmuje</w:t>
      </w:r>
      <w:r w:rsidR="0066373F" w:rsidRPr="008C6942">
        <w:rPr>
          <w:rFonts w:ascii="Arial" w:eastAsia="Calibri" w:hAnsi="Arial" w:cs="Arial"/>
          <w:szCs w:val="24"/>
        </w:rPr>
        <w:t xml:space="preserve"> </w:t>
      </w:r>
      <w:r w:rsidR="00005DBC" w:rsidRPr="008C6942">
        <w:rPr>
          <w:rFonts w:ascii="Arial" w:eastAsia="Calibri" w:hAnsi="Arial" w:cs="Arial"/>
          <w:bCs/>
          <w:szCs w:val="24"/>
        </w:rPr>
        <w:t xml:space="preserve">bieżącą dostawę </w:t>
      </w:r>
      <w:r w:rsidR="00005DBC" w:rsidRPr="008C6942">
        <w:rPr>
          <w:rFonts w:ascii="Arial" w:eastAsia="Calibri" w:hAnsi="Arial" w:cs="Arial"/>
          <w:b/>
          <w:bCs/>
          <w:szCs w:val="24"/>
        </w:rPr>
        <w:t>węgla kamiennego</w:t>
      </w:r>
      <w:r w:rsidR="00005DBC" w:rsidRPr="008C6942">
        <w:rPr>
          <w:rFonts w:ascii="Arial" w:eastAsia="Calibri" w:hAnsi="Arial" w:cs="Arial"/>
          <w:bCs/>
          <w:szCs w:val="24"/>
        </w:rPr>
        <w:t xml:space="preserve"> na rzecz </w:t>
      </w:r>
      <w:r w:rsidR="00005DBC" w:rsidRPr="008C6942">
        <w:rPr>
          <w:rFonts w:ascii="Arial" w:eastAsia="Calibri" w:hAnsi="Arial" w:cs="Arial"/>
          <w:b/>
          <w:bCs/>
          <w:szCs w:val="24"/>
        </w:rPr>
        <w:t>Szkoły Podstawowej w Starym Jarosławiu</w:t>
      </w:r>
      <w:r w:rsidR="00005DBC" w:rsidRPr="008C6942">
        <w:rPr>
          <w:rFonts w:ascii="Arial" w:eastAsia="Calibri" w:hAnsi="Arial" w:cs="Arial"/>
          <w:bCs/>
          <w:szCs w:val="24"/>
        </w:rPr>
        <w:t xml:space="preserve">, </w:t>
      </w:r>
      <w:r w:rsidR="00005DBC" w:rsidRPr="008C6942">
        <w:rPr>
          <w:rFonts w:ascii="Arial" w:eastAsia="Calibri" w:hAnsi="Arial" w:cs="Arial"/>
          <w:b/>
          <w:bCs/>
          <w:szCs w:val="24"/>
        </w:rPr>
        <w:t>Stary Jarosław 71, 76-150 Darłowo</w:t>
      </w:r>
      <w:r w:rsidR="00005DBC" w:rsidRPr="008C6942">
        <w:rPr>
          <w:rFonts w:ascii="Arial" w:eastAsia="Calibri" w:hAnsi="Arial" w:cs="Arial"/>
          <w:bCs/>
          <w:szCs w:val="24"/>
        </w:rPr>
        <w:t xml:space="preserve"> w ilości do </w:t>
      </w:r>
      <w:r w:rsidR="00005DBC" w:rsidRPr="008C6942">
        <w:rPr>
          <w:rFonts w:ascii="Arial" w:eastAsia="Calibri" w:hAnsi="Arial" w:cs="Arial"/>
          <w:b/>
          <w:bCs/>
          <w:szCs w:val="24"/>
        </w:rPr>
        <w:t xml:space="preserve">40 Mg </w:t>
      </w:r>
      <w:r w:rsidR="00005DBC" w:rsidRPr="008C6942">
        <w:rPr>
          <w:rFonts w:ascii="Arial" w:eastAsia="Calibri" w:hAnsi="Arial" w:cs="Arial"/>
          <w:bCs/>
          <w:szCs w:val="24"/>
        </w:rPr>
        <w:t xml:space="preserve">(ton), </w:t>
      </w:r>
      <w:r w:rsidR="00005DBC" w:rsidRPr="008C6942">
        <w:rPr>
          <w:rFonts w:ascii="Arial" w:eastAsia="Calibri" w:hAnsi="Arial" w:cs="Arial"/>
          <w:b/>
          <w:bCs/>
          <w:szCs w:val="24"/>
        </w:rPr>
        <w:t>lecz nie mniej jak 20 Mg</w:t>
      </w:r>
      <w:r w:rsidR="00005DBC" w:rsidRPr="008C6942">
        <w:rPr>
          <w:rFonts w:ascii="Arial" w:eastAsia="Calibri" w:hAnsi="Arial" w:cs="Arial"/>
          <w:bCs/>
          <w:szCs w:val="24"/>
        </w:rPr>
        <w:t xml:space="preserve"> (ton)</w:t>
      </w:r>
      <w:r w:rsidR="00005DBC" w:rsidRPr="008C6942">
        <w:rPr>
          <w:rFonts w:ascii="Arial" w:eastAsia="Calibri" w:hAnsi="Arial" w:cs="Arial"/>
          <w:b/>
          <w:bCs/>
          <w:szCs w:val="24"/>
        </w:rPr>
        <w:t xml:space="preserve"> </w:t>
      </w:r>
      <w:r w:rsidR="00005DBC" w:rsidRPr="008C6942">
        <w:rPr>
          <w:rFonts w:ascii="Arial" w:eastAsia="Calibri" w:hAnsi="Arial" w:cs="Arial"/>
          <w:bCs/>
          <w:szCs w:val="24"/>
        </w:rPr>
        <w:t>w I</w:t>
      </w:r>
      <w:r w:rsidR="008C6942">
        <w:rPr>
          <w:rFonts w:ascii="Arial" w:eastAsia="Calibri" w:hAnsi="Arial" w:cs="Arial"/>
          <w:bCs/>
          <w:szCs w:val="24"/>
        </w:rPr>
        <w:t>I</w:t>
      </w:r>
      <w:r w:rsidR="00005DBC" w:rsidRPr="008C6942">
        <w:rPr>
          <w:rFonts w:ascii="Arial" w:eastAsia="Calibri" w:hAnsi="Arial" w:cs="Arial"/>
          <w:bCs/>
          <w:szCs w:val="24"/>
        </w:rPr>
        <w:t>-półroczu 2023 roku.</w:t>
      </w:r>
    </w:p>
    <w:p w14:paraId="43BE1D22" w14:textId="128093FC" w:rsidR="00272ABE" w:rsidRPr="008C6942" w:rsidRDefault="00D47C58" w:rsidP="00D47C58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N w:val="0"/>
        <w:adjustRightInd w:val="0"/>
        <w:spacing w:after="200"/>
        <w:ind w:left="284" w:hanging="284"/>
        <w:contextualSpacing/>
        <w:jc w:val="both"/>
        <w:rPr>
          <w:rFonts w:ascii="Arial" w:eastAsia="Calibri" w:hAnsi="Arial" w:cs="Arial"/>
          <w:b/>
          <w:szCs w:val="24"/>
        </w:rPr>
      </w:pPr>
      <w:r w:rsidRPr="008C6942">
        <w:rPr>
          <w:rFonts w:ascii="Arial" w:eastAsia="Calibri" w:hAnsi="Arial" w:cs="Arial"/>
          <w:bCs/>
          <w:szCs w:val="24"/>
        </w:rPr>
        <w:t>Wielkość jednorazowej dostawy w zależności od potrzeb Zamawiających od 1 do 4 Mg (ton) na jeden punkt.</w:t>
      </w:r>
    </w:p>
    <w:p w14:paraId="3A3BF19C" w14:textId="33185441" w:rsidR="0054718F" w:rsidRPr="008C6942" w:rsidRDefault="00D47C58" w:rsidP="00D47C58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eastAsia="Calibri" w:hAnsi="Arial" w:cs="Arial"/>
          <w:szCs w:val="24"/>
        </w:rPr>
      </w:pPr>
      <w:r w:rsidRPr="008C6942">
        <w:rPr>
          <w:rFonts w:ascii="Arial" w:eastAsia="Calibri" w:hAnsi="Arial" w:cs="Arial"/>
          <w:szCs w:val="24"/>
        </w:rPr>
        <w:t>Wszelkie koszty związane z dostarczeniem przedmiotu zamówienia oraz rozładunkiem ponosi Wykonawca.</w:t>
      </w:r>
    </w:p>
    <w:p w14:paraId="023A2245" w14:textId="3C867E47" w:rsidR="00272ABE" w:rsidRPr="008C6942" w:rsidRDefault="00642D95" w:rsidP="00642D95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eastAsia="Calibri" w:hAnsi="Arial" w:cs="Arial"/>
          <w:szCs w:val="24"/>
        </w:rPr>
      </w:pPr>
      <w:r w:rsidRPr="008C6942">
        <w:rPr>
          <w:rFonts w:ascii="Arial" w:eastAsia="Calibri" w:hAnsi="Arial" w:cs="Arial"/>
          <w:szCs w:val="24"/>
        </w:rPr>
        <w:t>Zamówienie realizowane będzie sukcesywnie, według rzeczywistych potrzeb Zamawiającego.</w:t>
      </w:r>
    </w:p>
    <w:p w14:paraId="2D3FA23F" w14:textId="77777777" w:rsidR="00D47C58" w:rsidRPr="008C6942" w:rsidRDefault="00D47C58" w:rsidP="00D47C58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eastAsia="Calibri" w:hAnsi="Arial" w:cs="Arial"/>
          <w:szCs w:val="24"/>
        </w:rPr>
      </w:pPr>
      <w:r w:rsidRPr="008C6942">
        <w:rPr>
          <w:rFonts w:ascii="Arial" w:eastAsia="Calibri" w:hAnsi="Arial" w:cs="Arial"/>
          <w:szCs w:val="24"/>
        </w:rPr>
        <w:t>Dostarczany opał ma być suchy, nie oblodzony (w okresie zimy). W sytuacji wystąpienia opadów podczas transportu opał powinien być zabezpieczony przed jego zamoczeniem.</w:t>
      </w:r>
    </w:p>
    <w:p w14:paraId="6B7D5C32" w14:textId="37FA4BD3" w:rsidR="00C244D8" w:rsidRPr="008C6942" w:rsidRDefault="00C244D8" w:rsidP="00C244D8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eastAsia="Calibri" w:hAnsi="Arial" w:cs="Arial"/>
          <w:szCs w:val="24"/>
        </w:rPr>
      </w:pPr>
      <w:r w:rsidRPr="008C6942">
        <w:rPr>
          <w:rFonts w:ascii="Arial" w:eastAsia="Calibri" w:hAnsi="Arial" w:cs="Arial"/>
          <w:szCs w:val="24"/>
        </w:rPr>
        <w:t>W okresie trwania umowy szacunkowe ilości opału mogą ulec zmianie, na co Zamawiający nie ma wpływu, a wynika to głównie z niemożliwej do przewidzenia ilości poboru opału, z zastrzeżeniem minimalnej ilości opału wskazanej w ust. 2.</w:t>
      </w:r>
    </w:p>
    <w:p w14:paraId="4488E745" w14:textId="168FFA17" w:rsidR="008C6942" w:rsidRPr="008C6942" w:rsidRDefault="00A15D45" w:rsidP="008C694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eastAsia="Calibri" w:hAnsi="Arial" w:cs="Arial"/>
          <w:szCs w:val="24"/>
        </w:rPr>
      </w:pPr>
      <w:r w:rsidRPr="008C6942">
        <w:rPr>
          <w:rFonts w:ascii="Arial" w:eastAsia="Calibri" w:hAnsi="Arial" w:cs="Arial"/>
          <w:szCs w:val="24"/>
        </w:rPr>
        <w:t xml:space="preserve">Nie zrealizowanie zamówienia w całości przez Zamawiającego nie może być podstawą do roszczeń finansowych Wykonawcy, </w:t>
      </w:r>
      <w:r w:rsidR="00C244D8" w:rsidRPr="008C6942">
        <w:rPr>
          <w:rFonts w:ascii="Arial" w:eastAsia="Calibri" w:hAnsi="Arial" w:cs="Arial"/>
          <w:szCs w:val="24"/>
        </w:rPr>
        <w:t>z zastrzeżeniem minimaln</w:t>
      </w:r>
      <w:r w:rsidRPr="008C6942">
        <w:rPr>
          <w:rFonts w:ascii="Arial" w:eastAsia="Calibri" w:hAnsi="Arial" w:cs="Arial"/>
          <w:szCs w:val="24"/>
        </w:rPr>
        <w:t>ej ilości opału wskazanej w ust. 2.</w:t>
      </w:r>
    </w:p>
    <w:p w14:paraId="613DA4E6" w14:textId="77777777" w:rsidR="00D725A5" w:rsidRPr="008C6942" w:rsidRDefault="00D725A5" w:rsidP="0066373F">
      <w:pPr>
        <w:pStyle w:val="Nagwek1"/>
        <w:spacing w:line="229" w:lineRule="exact"/>
        <w:rPr>
          <w:sz w:val="24"/>
        </w:rPr>
      </w:pPr>
      <w:r w:rsidRPr="008C6942">
        <w:rPr>
          <w:sz w:val="24"/>
        </w:rPr>
        <w:t>§ 2.</w:t>
      </w:r>
    </w:p>
    <w:p w14:paraId="2E90955E" w14:textId="3151651E" w:rsidR="00D725A5" w:rsidRPr="008C6942" w:rsidRDefault="00D725A5" w:rsidP="00DF11C5">
      <w:pPr>
        <w:pStyle w:val="Akapitzlist"/>
        <w:keepNext/>
        <w:numPr>
          <w:ilvl w:val="6"/>
          <w:numId w:val="2"/>
        </w:numPr>
        <w:ind w:left="284" w:hanging="284"/>
        <w:jc w:val="both"/>
        <w:outlineLvl w:val="0"/>
        <w:rPr>
          <w:rFonts w:ascii="Arial" w:hAnsi="Arial" w:cs="Arial"/>
          <w:szCs w:val="24"/>
          <w:lang w:eastAsia="pl-PL"/>
        </w:rPr>
      </w:pPr>
      <w:r w:rsidRPr="008C6942">
        <w:rPr>
          <w:rFonts w:ascii="Arial" w:hAnsi="Arial" w:cs="Arial"/>
          <w:szCs w:val="24"/>
          <w:lang w:eastAsia="pl-PL"/>
        </w:rPr>
        <w:t>Koordynatorem ze strony Zamawiającego przy realizacji przedmiotu umowy będzie:  ……………………………………………………</w:t>
      </w:r>
      <w:r w:rsidR="00F02E91" w:rsidRPr="008C6942">
        <w:rPr>
          <w:rFonts w:ascii="Arial" w:hAnsi="Arial" w:cs="Arial"/>
          <w:szCs w:val="24"/>
          <w:lang w:eastAsia="pl-PL"/>
        </w:rPr>
        <w:t>…………………………………………</w:t>
      </w:r>
    </w:p>
    <w:p w14:paraId="7BBF0140" w14:textId="172505A8" w:rsidR="0066373F" w:rsidRPr="008C6942" w:rsidRDefault="00D725A5" w:rsidP="00DF11C5">
      <w:pPr>
        <w:pStyle w:val="Akapitzlist"/>
        <w:keepNext/>
        <w:numPr>
          <w:ilvl w:val="6"/>
          <w:numId w:val="2"/>
        </w:numPr>
        <w:ind w:left="284" w:hanging="284"/>
        <w:jc w:val="both"/>
        <w:outlineLvl w:val="0"/>
        <w:rPr>
          <w:rFonts w:ascii="Arial" w:hAnsi="Arial" w:cs="Arial"/>
          <w:szCs w:val="24"/>
          <w:lang w:eastAsia="pl-PL"/>
        </w:rPr>
      </w:pPr>
      <w:r w:rsidRPr="008C6942">
        <w:rPr>
          <w:rFonts w:ascii="Arial" w:hAnsi="Arial" w:cs="Arial"/>
          <w:szCs w:val="24"/>
          <w:lang w:eastAsia="pl-PL"/>
        </w:rPr>
        <w:t>Przedstawicielem Wykon</w:t>
      </w:r>
      <w:r w:rsidR="008C6942">
        <w:rPr>
          <w:rFonts w:ascii="Arial" w:hAnsi="Arial" w:cs="Arial"/>
          <w:szCs w:val="24"/>
          <w:lang w:eastAsia="pl-PL"/>
        </w:rPr>
        <w:t>awcy będzie…………………………………………………</w:t>
      </w:r>
    </w:p>
    <w:p w14:paraId="621F1513" w14:textId="77777777" w:rsidR="00005DBC" w:rsidRPr="008C6942" w:rsidRDefault="00005DBC" w:rsidP="00692AFF">
      <w:pPr>
        <w:pStyle w:val="Nagwek1"/>
        <w:spacing w:line="229" w:lineRule="exact"/>
        <w:ind w:left="0"/>
        <w:jc w:val="left"/>
        <w:rPr>
          <w:sz w:val="24"/>
        </w:rPr>
      </w:pPr>
    </w:p>
    <w:p w14:paraId="03697E49" w14:textId="77777777" w:rsidR="00692AFF" w:rsidRPr="008C6942" w:rsidRDefault="00692AFF" w:rsidP="00692AFF">
      <w:pPr>
        <w:pStyle w:val="Nagwek1"/>
        <w:spacing w:line="229" w:lineRule="exact"/>
        <w:ind w:left="0"/>
        <w:jc w:val="left"/>
        <w:rPr>
          <w:sz w:val="24"/>
        </w:rPr>
      </w:pPr>
    </w:p>
    <w:p w14:paraId="3663CF7B" w14:textId="77777777" w:rsidR="00D27A26" w:rsidRPr="008C6942" w:rsidRDefault="00D27A26" w:rsidP="00D27A26">
      <w:pPr>
        <w:pStyle w:val="Nagwek1"/>
        <w:spacing w:line="229" w:lineRule="exact"/>
        <w:rPr>
          <w:sz w:val="24"/>
        </w:rPr>
      </w:pPr>
      <w:r w:rsidRPr="008C6942">
        <w:rPr>
          <w:sz w:val="24"/>
        </w:rPr>
        <w:lastRenderedPageBreak/>
        <w:t>§ 3.</w:t>
      </w:r>
    </w:p>
    <w:p w14:paraId="1AE772A4" w14:textId="2265E384" w:rsidR="00ED0F1B" w:rsidRPr="008C6942" w:rsidRDefault="007D38EA" w:rsidP="00ED0F1B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8C6942">
        <w:rPr>
          <w:rFonts w:eastAsia="Arial Unicode MS"/>
          <w:kern w:val="1"/>
          <w:lang w:eastAsia="zh-CN"/>
        </w:rPr>
        <w:t xml:space="preserve">Wykonawca zobowiązuje się do dostawy Zamawiającemu przedmiotu umowy określonego w </w:t>
      </w:r>
      <w:r w:rsidRPr="008C6942">
        <w:rPr>
          <w:rFonts w:eastAsia="Arial Unicode MS"/>
          <w:kern w:val="1"/>
          <w:lang w:eastAsia="zh-CN"/>
        </w:rPr>
        <w:sym w:font="Times New Roman" w:char="00A7"/>
      </w:r>
      <w:r w:rsidRPr="008C6942">
        <w:rPr>
          <w:rFonts w:eastAsia="Arial Unicode MS"/>
          <w:kern w:val="1"/>
          <w:lang w:eastAsia="zh-CN"/>
        </w:rPr>
        <w:t xml:space="preserve"> 1 ust. 2 sukcesywnie w oparciu o oddzielne zamówienia, składane w formie elektronicznej (</w:t>
      </w:r>
      <w:r w:rsidR="00692F88" w:rsidRPr="008C6942">
        <w:rPr>
          <w:rFonts w:eastAsia="Arial Unicode MS"/>
          <w:kern w:val="1"/>
          <w:lang w:eastAsia="zh-CN"/>
        </w:rPr>
        <w:t>e-mail) lub telefonicznej.</w:t>
      </w:r>
    </w:p>
    <w:p w14:paraId="00B106FE" w14:textId="70E700BD" w:rsidR="00692F88" w:rsidRPr="008C6942" w:rsidRDefault="00692F88" w:rsidP="00692F88">
      <w:pPr>
        <w:pStyle w:val="Akapitzlis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ascii="Arial" w:eastAsia="Arial Unicode MS" w:hAnsi="Arial" w:cs="Arial"/>
          <w:color w:val="000000"/>
          <w:kern w:val="1"/>
          <w:szCs w:val="24"/>
          <w:lang w:eastAsia="zh-CN"/>
        </w:rPr>
      </w:pPr>
      <w:r w:rsidRPr="008C6942">
        <w:rPr>
          <w:rFonts w:ascii="Arial" w:eastAsia="Arial Unicode MS" w:hAnsi="Arial" w:cs="Arial"/>
          <w:color w:val="000000"/>
          <w:kern w:val="1"/>
          <w:szCs w:val="24"/>
          <w:lang w:eastAsia="zh-CN"/>
        </w:rPr>
        <w:t>Wykonawca zobowiązuje się dostarczać opał w terminie ……… od otrzymania każdorazowego telefonicznego lub zamówienia drogą elektroniczną (e-mail) w dni robocze tj. od poniedziałku do piątku w godz. 8:00-15:00.</w:t>
      </w:r>
    </w:p>
    <w:p w14:paraId="4F593ECB" w14:textId="6E4AF982" w:rsidR="007D38EA" w:rsidRPr="008C6942" w:rsidRDefault="00ED0F1B" w:rsidP="00ED0F1B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8C6942">
        <w:rPr>
          <w:rFonts w:eastAsia="Arial Unicode MS"/>
          <w:kern w:val="1"/>
          <w:lang w:eastAsia="zh-CN"/>
        </w:rPr>
        <w:t>Wynagrodzenie za zrealizowanie przedmiotu umowy ustala się do kwoty brutto …………………………………….., w tym cena jednostkowa za 1 Mg węgl</w:t>
      </w:r>
      <w:r w:rsidR="00AD1F5A" w:rsidRPr="008C6942">
        <w:rPr>
          <w:rFonts w:eastAsia="Arial Unicode MS"/>
          <w:kern w:val="1"/>
          <w:lang w:eastAsia="zh-CN"/>
        </w:rPr>
        <w:t xml:space="preserve">a kamiennego wynosi ………………… zł </w:t>
      </w:r>
      <w:r w:rsidR="007D38EA" w:rsidRPr="008C6942">
        <w:rPr>
          <w:rFonts w:eastAsia="Arial Unicode MS"/>
          <w:kern w:val="1"/>
          <w:lang w:eastAsia="zh-CN"/>
        </w:rPr>
        <w:t xml:space="preserve">z zastrzeżeniem § 1 ust. </w:t>
      </w:r>
      <w:r w:rsidRPr="008C6942">
        <w:rPr>
          <w:rFonts w:eastAsia="Arial Unicode MS"/>
          <w:kern w:val="1"/>
          <w:lang w:eastAsia="zh-CN"/>
        </w:rPr>
        <w:t>4</w:t>
      </w:r>
      <w:r w:rsidR="007D38EA" w:rsidRPr="008C6942">
        <w:rPr>
          <w:rFonts w:eastAsia="Arial Unicode MS"/>
          <w:kern w:val="1"/>
          <w:lang w:eastAsia="zh-CN"/>
        </w:rPr>
        <w:t xml:space="preserve">. Kwota </w:t>
      </w:r>
      <w:r w:rsidRPr="008C6942">
        <w:rPr>
          <w:rFonts w:eastAsia="Arial Unicode MS"/>
          <w:kern w:val="1"/>
          <w:lang w:eastAsia="zh-CN"/>
        </w:rPr>
        <w:t>wynagrodzenia</w:t>
      </w:r>
      <w:r w:rsidR="007D38EA" w:rsidRPr="008C6942">
        <w:rPr>
          <w:rFonts w:eastAsia="Arial Unicode MS"/>
          <w:kern w:val="1"/>
          <w:lang w:eastAsia="zh-CN"/>
        </w:rPr>
        <w:t xml:space="preserve"> nie może przekroczyć planowanych kwot na zadanie ujętych w planach finansowych Zamawiającego w 202</w:t>
      </w:r>
      <w:r w:rsidR="00005DBC" w:rsidRPr="008C6942">
        <w:rPr>
          <w:rFonts w:eastAsia="Arial Unicode MS"/>
          <w:kern w:val="1"/>
          <w:lang w:eastAsia="zh-CN"/>
        </w:rPr>
        <w:t>3</w:t>
      </w:r>
      <w:r w:rsidR="007D38EA" w:rsidRPr="008C6942">
        <w:rPr>
          <w:rFonts w:eastAsia="Arial Unicode MS"/>
          <w:kern w:val="1"/>
          <w:lang w:eastAsia="zh-CN"/>
        </w:rPr>
        <w:t xml:space="preserve"> r.</w:t>
      </w:r>
    </w:p>
    <w:p w14:paraId="2DCAC13F" w14:textId="7638D1D0" w:rsidR="007D38EA" w:rsidRPr="008C6942" w:rsidRDefault="007D38EA" w:rsidP="007D38EA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8C6942">
        <w:rPr>
          <w:rFonts w:eastAsia="Arial Unicode MS"/>
          <w:kern w:val="1"/>
          <w:lang w:eastAsia="zh-CN"/>
        </w:rPr>
        <w:t xml:space="preserve">Zapłata wynagrodzenia realizowana będzie na podstawie faktur częściowych, płatnych przelewem każdorazowo w terminie do </w:t>
      </w:r>
      <w:r w:rsidR="00ED0F1B" w:rsidRPr="008C6942">
        <w:rPr>
          <w:rFonts w:eastAsia="Arial Unicode MS"/>
          <w:kern w:val="1"/>
          <w:lang w:eastAsia="zh-CN"/>
        </w:rPr>
        <w:t xml:space="preserve">21 dni od dnia </w:t>
      </w:r>
      <w:r w:rsidRPr="008C6942">
        <w:rPr>
          <w:rFonts w:eastAsia="Arial Unicode MS"/>
          <w:kern w:val="1"/>
          <w:lang w:eastAsia="zh-CN"/>
        </w:rPr>
        <w:t>przedłożenia faktury VAT za daną dostawę.</w:t>
      </w:r>
    </w:p>
    <w:p w14:paraId="56645D03" w14:textId="77777777" w:rsidR="007D38EA" w:rsidRPr="008C6942" w:rsidRDefault="007D38EA" w:rsidP="007D38EA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8C6942">
        <w:rPr>
          <w:rFonts w:eastAsia="Arial Unicode MS"/>
          <w:kern w:val="1"/>
          <w:lang w:eastAsia="zh-CN"/>
        </w:rPr>
        <w:t>Nieprawidłowe wystawienie faktury powoduje ponowny bieg terminów płatności po dokonaniu korekty i przedłożeniu jej Zamawiającemu.</w:t>
      </w:r>
    </w:p>
    <w:p w14:paraId="63510EBC" w14:textId="77777777" w:rsidR="007D38EA" w:rsidRPr="008C6942" w:rsidRDefault="007D38EA" w:rsidP="007D38EA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8C6942">
        <w:rPr>
          <w:rFonts w:eastAsia="Arial Unicode MS"/>
          <w:kern w:val="1"/>
          <w:lang w:eastAsia="zh-CN"/>
        </w:rPr>
        <w:t>Wykonawca zobowiązuje się do zachowania dla każdej partii dostarczanego opału parametrów zgodnie z normą wymaganą specyfikacją istotnych warunków zamówienia.</w:t>
      </w:r>
    </w:p>
    <w:p w14:paraId="37AF298D" w14:textId="68FACFBD" w:rsidR="007D38EA" w:rsidRPr="008C6942" w:rsidRDefault="007D38EA" w:rsidP="007D38EA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8C6942">
        <w:rPr>
          <w:rFonts w:eastAsia="Arial Unicode MS"/>
          <w:kern w:val="1"/>
          <w:lang w:eastAsia="zh-CN"/>
        </w:rPr>
        <w:t>Wynagrodzenie za każdą dostawę zostanie ustalone w kwocie równej iloczynowi rzeczywistej ilości dostarczonego opału i st</w:t>
      </w:r>
      <w:r w:rsidR="00ED0F1B" w:rsidRPr="008C6942">
        <w:rPr>
          <w:rFonts w:eastAsia="Arial Unicode MS"/>
          <w:kern w:val="1"/>
          <w:lang w:eastAsia="zh-CN"/>
        </w:rPr>
        <w:t>awki za 1 Mg (tonę)</w:t>
      </w:r>
      <w:r w:rsidR="00AD1F5A" w:rsidRPr="008C6942">
        <w:rPr>
          <w:rFonts w:eastAsia="Arial Unicode MS"/>
          <w:kern w:val="1"/>
          <w:lang w:eastAsia="zh-CN"/>
        </w:rPr>
        <w:t xml:space="preserve"> węgla kamiennego.</w:t>
      </w:r>
    </w:p>
    <w:p w14:paraId="1E7085C9" w14:textId="57DA13A8" w:rsidR="007D38EA" w:rsidRPr="008C6942" w:rsidRDefault="007D38EA" w:rsidP="007D38EA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8C6942">
        <w:rPr>
          <w:rFonts w:eastAsia="Arial Unicode MS"/>
          <w:kern w:val="1"/>
          <w:lang w:eastAsia="zh-CN"/>
        </w:rPr>
        <w:t>Wykonawca ma obowiązek wystaw</w:t>
      </w:r>
      <w:r w:rsidR="00692F88" w:rsidRPr="008C6942">
        <w:rPr>
          <w:rFonts w:eastAsia="Arial Unicode MS"/>
          <w:kern w:val="1"/>
          <w:lang w:eastAsia="zh-CN"/>
        </w:rPr>
        <w:t>ienia dowodu dostarczenia opału</w:t>
      </w:r>
      <w:r w:rsidRPr="008C6942">
        <w:rPr>
          <w:rFonts w:eastAsia="Arial Unicode MS"/>
          <w:kern w:val="1"/>
          <w:lang w:eastAsia="zh-CN"/>
        </w:rPr>
        <w:t xml:space="preserve"> oraz uzyskania potwierdzenia jego dostarczenia od osób upoważnionych przez Zamawiającego.</w:t>
      </w:r>
    </w:p>
    <w:p w14:paraId="5DC93494" w14:textId="4F5C331D" w:rsidR="007D38EA" w:rsidRPr="008C6942" w:rsidRDefault="007D38EA" w:rsidP="007D38EA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8C6942">
        <w:rPr>
          <w:rFonts w:eastAsia="Arial Unicode MS"/>
          <w:kern w:val="1"/>
          <w:lang w:eastAsia="zh-CN"/>
        </w:rPr>
        <w:t>Strony nie d</w:t>
      </w:r>
      <w:r w:rsidR="00692F88" w:rsidRPr="008C6942">
        <w:rPr>
          <w:rFonts w:eastAsia="Arial Unicode MS"/>
          <w:kern w:val="1"/>
          <w:lang w:eastAsia="zh-CN"/>
        </w:rPr>
        <w:t xml:space="preserve">opuszczają zmiany ceny umownej </w:t>
      </w:r>
      <w:r w:rsidRPr="008C6942">
        <w:rPr>
          <w:rFonts w:eastAsia="Arial Unicode MS"/>
          <w:kern w:val="1"/>
          <w:lang w:eastAsia="zh-CN"/>
        </w:rPr>
        <w:t xml:space="preserve">w okresie realizacji niniejszej umowy za wyjątkiem sytuacji, o której mowa w </w:t>
      </w:r>
      <w:r w:rsidRPr="008C6942">
        <w:rPr>
          <w:rFonts w:eastAsia="Arial Unicode MS"/>
          <w:kern w:val="1"/>
          <w:lang w:eastAsia="zh-CN"/>
        </w:rPr>
        <w:sym w:font="Times New Roman" w:char="00A7"/>
      </w:r>
      <w:r w:rsidRPr="008C6942">
        <w:rPr>
          <w:rFonts w:eastAsia="Arial Unicode MS"/>
          <w:kern w:val="1"/>
          <w:lang w:eastAsia="zh-CN"/>
        </w:rPr>
        <w:t xml:space="preserve"> </w:t>
      </w:r>
      <w:r w:rsidR="00B67DED" w:rsidRPr="008C6942">
        <w:rPr>
          <w:rFonts w:eastAsia="Arial Unicode MS"/>
          <w:kern w:val="1"/>
          <w:lang w:eastAsia="zh-CN"/>
        </w:rPr>
        <w:t>9 ust. 5</w:t>
      </w:r>
      <w:r w:rsidR="00130739" w:rsidRPr="008C6942">
        <w:rPr>
          <w:rFonts w:eastAsia="Arial Unicode MS"/>
          <w:kern w:val="1"/>
          <w:lang w:eastAsia="zh-CN"/>
        </w:rPr>
        <w:t xml:space="preserve"> i 6</w:t>
      </w:r>
      <w:r w:rsidRPr="008C6942">
        <w:rPr>
          <w:rFonts w:eastAsia="Arial Unicode MS"/>
          <w:kern w:val="1"/>
          <w:lang w:eastAsia="zh-CN"/>
        </w:rPr>
        <w:t>.</w:t>
      </w:r>
    </w:p>
    <w:p w14:paraId="4FFE189F" w14:textId="77777777" w:rsidR="000735F1" w:rsidRPr="008C6942" w:rsidRDefault="000735F1" w:rsidP="000735F1">
      <w:pPr>
        <w:pStyle w:val="Default"/>
        <w:ind w:left="284"/>
        <w:jc w:val="both"/>
        <w:rPr>
          <w:szCs w:val="22"/>
        </w:rPr>
      </w:pPr>
    </w:p>
    <w:p w14:paraId="03969F3B" w14:textId="7D4CBDD0" w:rsidR="005F1D6A" w:rsidRPr="008C6942" w:rsidRDefault="00A50AE8" w:rsidP="005F1D6A">
      <w:pPr>
        <w:pStyle w:val="Nagwek1"/>
        <w:spacing w:line="229" w:lineRule="exact"/>
        <w:rPr>
          <w:sz w:val="24"/>
        </w:rPr>
      </w:pPr>
      <w:r w:rsidRPr="008C6942">
        <w:rPr>
          <w:sz w:val="24"/>
        </w:rPr>
        <w:t>§ 4.</w:t>
      </w:r>
    </w:p>
    <w:p w14:paraId="0088CFF7" w14:textId="195A4923" w:rsidR="00186D9A" w:rsidRPr="008C6942" w:rsidRDefault="008C6942" w:rsidP="00952CB1">
      <w:pPr>
        <w:tabs>
          <w:tab w:val="left" w:pos="7155"/>
        </w:tabs>
        <w:jc w:val="both"/>
        <w:rPr>
          <w:rFonts w:ascii="Arial" w:hAnsi="Arial" w:cs="Arial"/>
          <w:color w:val="000000"/>
          <w:sz w:val="24"/>
        </w:rPr>
      </w:pPr>
      <w:r w:rsidRPr="008C6942">
        <w:rPr>
          <w:rFonts w:ascii="Arial" w:hAnsi="Arial" w:cs="Arial"/>
          <w:color w:val="000000"/>
          <w:sz w:val="24"/>
        </w:rPr>
        <w:t xml:space="preserve">Strony ustalają, że wykonanie przedmiotu umowy następować będzie w okresie od dnia zawarcia umowy </w:t>
      </w:r>
      <w:r w:rsidRPr="008C6942">
        <w:rPr>
          <w:rFonts w:ascii="Arial" w:hAnsi="Arial" w:cs="Arial"/>
          <w:b/>
          <w:color w:val="000000"/>
          <w:sz w:val="24"/>
        </w:rPr>
        <w:t>do dnia 31 grudnia 2023 r.</w:t>
      </w:r>
      <w:r w:rsidR="0009415F" w:rsidRPr="008C6942">
        <w:rPr>
          <w:rFonts w:ascii="Arial" w:hAnsi="Arial" w:cs="Arial"/>
        </w:rPr>
        <w:tab/>
      </w:r>
    </w:p>
    <w:p w14:paraId="1FB70845" w14:textId="438B3494" w:rsidR="003002E6" w:rsidRPr="008C6942" w:rsidRDefault="00EA24FC" w:rsidP="003002E6">
      <w:pPr>
        <w:pStyle w:val="Nagwek1"/>
        <w:tabs>
          <w:tab w:val="center" w:pos="4558"/>
          <w:tab w:val="left" w:pos="5190"/>
        </w:tabs>
        <w:spacing w:line="229" w:lineRule="exact"/>
        <w:jc w:val="left"/>
        <w:rPr>
          <w:sz w:val="24"/>
        </w:rPr>
      </w:pPr>
      <w:r w:rsidRPr="008C6942">
        <w:rPr>
          <w:sz w:val="24"/>
        </w:rPr>
        <w:tab/>
      </w:r>
      <w:r w:rsidR="003002E6" w:rsidRPr="008C6942">
        <w:rPr>
          <w:sz w:val="24"/>
        </w:rPr>
        <w:t>§ 5.</w:t>
      </w:r>
    </w:p>
    <w:p w14:paraId="2E4D5E95" w14:textId="77777777" w:rsidR="007D38EA" w:rsidRPr="008C6942" w:rsidRDefault="007D38EA" w:rsidP="007D38EA">
      <w:pPr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C6942">
        <w:rPr>
          <w:rFonts w:ascii="Arial" w:eastAsia="Times New Roman" w:hAnsi="Arial" w:cs="Arial"/>
          <w:sz w:val="24"/>
          <w:szCs w:val="24"/>
          <w:lang w:eastAsia="pl-PL"/>
        </w:rPr>
        <w:t>Wykonawca udziela 12 miesięcznej gwarancji na dostarczony przez siebie przedmiot zamówienia.</w:t>
      </w:r>
    </w:p>
    <w:p w14:paraId="693253AB" w14:textId="355FC567" w:rsidR="007D38EA" w:rsidRPr="008C6942" w:rsidRDefault="007D38EA" w:rsidP="007D38EA">
      <w:pPr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C6942">
        <w:rPr>
          <w:rFonts w:ascii="Arial" w:eastAsia="Times New Roman" w:hAnsi="Arial" w:cs="Arial"/>
          <w:sz w:val="24"/>
          <w:szCs w:val="24"/>
          <w:lang w:eastAsia="pl-PL"/>
        </w:rPr>
        <w:t xml:space="preserve">W celu potwierdzenia, że dostarczony przedmiot zamówienia odpowiada wymaganiom określonym przez </w:t>
      </w:r>
      <w:r w:rsidR="00692F88" w:rsidRPr="008C6942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8C6942">
        <w:rPr>
          <w:rFonts w:ascii="Arial" w:eastAsia="Times New Roman" w:hAnsi="Arial" w:cs="Arial"/>
          <w:sz w:val="24"/>
          <w:szCs w:val="24"/>
          <w:lang w:eastAsia="pl-PL"/>
        </w:rPr>
        <w:t>amawiającego, Wykonawca do każdej dostawy opału zobowiązany będzie dostarczyć certyfikat/świadectwo jakości potwierdzające, że dostarczany przedmiot zamówienia odpowiada określonym normom.</w:t>
      </w:r>
    </w:p>
    <w:p w14:paraId="4AC0A348" w14:textId="77777777" w:rsidR="007D38EA" w:rsidRPr="008C6942" w:rsidRDefault="007D38EA" w:rsidP="007D38EA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C6942">
        <w:rPr>
          <w:rFonts w:ascii="Arial" w:eastAsia="Times New Roman" w:hAnsi="Arial" w:cs="Arial"/>
          <w:sz w:val="24"/>
          <w:szCs w:val="24"/>
          <w:lang w:eastAsia="ar-SA"/>
        </w:rPr>
        <w:t xml:space="preserve">Wykonawca jest odpowiedzialny za jakość dostarczanego opału. </w:t>
      </w:r>
    </w:p>
    <w:p w14:paraId="5B44EB07" w14:textId="790082A3" w:rsidR="007D38EA" w:rsidRPr="008C6942" w:rsidRDefault="007D38EA" w:rsidP="007D38EA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C6942">
        <w:rPr>
          <w:rFonts w:ascii="Arial" w:eastAsia="Times New Roman" w:hAnsi="Arial" w:cs="Arial"/>
          <w:sz w:val="24"/>
          <w:szCs w:val="24"/>
          <w:lang w:eastAsia="ar-SA"/>
        </w:rPr>
        <w:t xml:space="preserve">Zamawiającemu służy prawo dokonania kontrolnego sprawdzenia jakości węgla kamiennego. Koszty przeprowadzenia prób ponosi Zamawiający, jednakże w razie stwierdzenia odstępstw od norm jakościowych, koszty przeprowadzenia prób poniesie Wykonawca. </w:t>
      </w:r>
    </w:p>
    <w:p w14:paraId="7DF95EA1" w14:textId="77777777" w:rsidR="007D38EA" w:rsidRPr="008C6942" w:rsidRDefault="007D38EA" w:rsidP="007D38EA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C6942">
        <w:rPr>
          <w:rFonts w:ascii="Arial" w:eastAsia="Times New Roman" w:hAnsi="Arial" w:cs="Arial"/>
          <w:sz w:val="24"/>
          <w:szCs w:val="24"/>
          <w:lang w:eastAsia="ar-SA"/>
        </w:rPr>
        <w:t>Czynności polegające na pobraniu z dostarczonej partii towaru materiału do badania oraz sprawdzenie ilości towaru Zamawiający wykonuje w dniu wydania towaru i w obecności osoby dostarczającej partię towaru.</w:t>
      </w:r>
    </w:p>
    <w:p w14:paraId="62B046B0" w14:textId="77777777" w:rsidR="007D38EA" w:rsidRPr="008C6942" w:rsidRDefault="007D38EA" w:rsidP="007D38EA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C6942">
        <w:rPr>
          <w:rFonts w:ascii="Arial" w:eastAsia="Times New Roman" w:hAnsi="Arial" w:cs="Arial"/>
          <w:sz w:val="24"/>
          <w:szCs w:val="24"/>
          <w:lang w:eastAsia="ar-SA"/>
        </w:rPr>
        <w:t>Fakt pobrania materiału do badania odnotowuje się na pokwitowaniu odbioru towaru.</w:t>
      </w:r>
    </w:p>
    <w:p w14:paraId="1F94C60D" w14:textId="23A0A685" w:rsidR="007D38EA" w:rsidRPr="008C6942" w:rsidRDefault="007D38EA" w:rsidP="00A15D45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C6942">
        <w:rPr>
          <w:rFonts w:ascii="Arial" w:eastAsia="Times New Roman" w:hAnsi="Arial" w:cs="Arial"/>
          <w:sz w:val="24"/>
          <w:szCs w:val="24"/>
          <w:lang w:eastAsia="ar-SA"/>
        </w:rPr>
        <w:lastRenderedPageBreak/>
        <w:t>W razie stwierdzenia wad dotyczących ilości lub jakości dostarczonego węgla kamiennego, Zamawiający niezwłocznie zgłosi Wykonawcy pisemną reklamację. Wykonawca zobowiązany jest rozpatrzyć reklamację bez zbędnej zwłoki</w:t>
      </w:r>
      <w:r w:rsidR="00965405" w:rsidRPr="008C6942">
        <w:rPr>
          <w:rFonts w:ascii="Arial" w:eastAsia="Times New Roman" w:hAnsi="Arial" w:cs="Arial"/>
          <w:sz w:val="24"/>
          <w:szCs w:val="24"/>
          <w:lang w:eastAsia="ar-SA"/>
        </w:rPr>
        <w:t xml:space="preserve">, lecz nie dłużej jak w ciągu 3 dni od dnia </w:t>
      </w:r>
      <w:r w:rsidR="00A15D45" w:rsidRPr="008C6942">
        <w:rPr>
          <w:rFonts w:ascii="Arial" w:eastAsia="Times New Roman" w:hAnsi="Arial" w:cs="Arial"/>
          <w:sz w:val="24"/>
          <w:szCs w:val="24"/>
          <w:lang w:eastAsia="ar-SA"/>
        </w:rPr>
        <w:t>zgłoszenia</w:t>
      </w:r>
      <w:r w:rsidRPr="008C694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A15D45" w:rsidRPr="008C6942">
        <w:rPr>
          <w:rFonts w:ascii="Arial" w:eastAsia="Times New Roman" w:hAnsi="Arial" w:cs="Arial"/>
          <w:sz w:val="24"/>
          <w:szCs w:val="24"/>
          <w:lang w:eastAsia="ar-SA"/>
        </w:rPr>
        <w:t xml:space="preserve">reklamacji </w:t>
      </w:r>
      <w:r w:rsidRPr="008C6942">
        <w:rPr>
          <w:rFonts w:ascii="Arial" w:eastAsia="Times New Roman" w:hAnsi="Arial" w:cs="Arial"/>
          <w:sz w:val="24"/>
          <w:szCs w:val="24"/>
          <w:lang w:eastAsia="ar-SA"/>
        </w:rPr>
        <w:t xml:space="preserve">i zawiadomić pisemnie Zamawiającego o jej rozstrzygnięciu. Brak odpowiedzi na zgłoszoną reklamację w ciągu </w:t>
      </w:r>
      <w:r w:rsidR="00A15D45" w:rsidRPr="008C6942"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Pr="008C6942">
        <w:rPr>
          <w:rFonts w:ascii="Arial" w:eastAsia="Times New Roman" w:hAnsi="Arial" w:cs="Arial"/>
          <w:sz w:val="24"/>
          <w:szCs w:val="24"/>
          <w:lang w:eastAsia="ar-SA"/>
        </w:rPr>
        <w:t xml:space="preserve"> dni licząc od daty jej otrzymania przez Wykonawcę uważane będzie przez Zamawiającego za uznanie reklamacji. </w:t>
      </w:r>
    </w:p>
    <w:p w14:paraId="297E9AB8" w14:textId="6521072B" w:rsidR="007D38EA" w:rsidRPr="008C6942" w:rsidRDefault="007D38EA" w:rsidP="007D38EA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C6942">
        <w:rPr>
          <w:rFonts w:ascii="Arial" w:eastAsia="Times New Roman" w:hAnsi="Arial" w:cs="Arial"/>
          <w:sz w:val="24"/>
          <w:szCs w:val="24"/>
          <w:lang w:eastAsia="ar-SA"/>
        </w:rPr>
        <w:t>Uznanie reklamacji dotyczących jakości, o której mowa powyżej następować będzie na koszt własny Wykonawcy poprzez usunięcie wadliwej dostawy i wymianę węgla kamiennego na wolny od wad w terminie do 2 dni od daty uznania reklamacji.</w:t>
      </w:r>
    </w:p>
    <w:p w14:paraId="79024EF2" w14:textId="3F1CE812" w:rsidR="007D38EA" w:rsidRPr="008C6942" w:rsidRDefault="007D38EA" w:rsidP="007D38EA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C6942">
        <w:rPr>
          <w:rFonts w:ascii="Arial" w:eastAsia="Times New Roman" w:hAnsi="Arial" w:cs="Arial"/>
          <w:sz w:val="24"/>
          <w:szCs w:val="24"/>
          <w:lang w:eastAsia="ar-SA"/>
        </w:rPr>
        <w:t>W przypadku wystąpienia awarii urządzeń grzewczych spowodowanych złą jakością dostarczonego węgla kamiennego Zamawiający obciąży Wykonawcę kosztami usunięcia awarii oraz kosztami poniesionych strat w wyniku awarii.</w:t>
      </w:r>
    </w:p>
    <w:p w14:paraId="689B8C67" w14:textId="52FFC026" w:rsidR="007D38EA" w:rsidRPr="008C6942" w:rsidRDefault="007D38EA" w:rsidP="007D38EA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C6942">
        <w:rPr>
          <w:rFonts w:ascii="Arial" w:eastAsia="Times New Roman" w:hAnsi="Arial" w:cs="Arial"/>
          <w:sz w:val="24"/>
          <w:szCs w:val="24"/>
          <w:lang w:eastAsia="ar-SA"/>
        </w:rPr>
        <w:t>Wykonawca oświadcza, że znane są mu zasady i warunki oraz przepisy bhp dotyczące transportu, dostaw i wydawania węgla kamiennego oraz zobowiązuje się ich przestrzegać.</w:t>
      </w:r>
    </w:p>
    <w:p w14:paraId="78A69BCE" w14:textId="387B41D4" w:rsidR="003002E6" w:rsidRPr="008C6942" w:rsidRDefault="007D38EA" w:rsidP="00261D57">
      <w:pPr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C6942">
        <w:rPr>
          <w:rFonts w:ascii="Arial" w:eastAsia="Times New Roman" w:hAnsi="Arial" w:cs="Arial"/>
          <w:sz w:val="24"/>
          <w:szCs w:val="24"/>
          <w:lang w:eastAsia="ar-SA"/>
        </w:rPr>
        <w:t>W przypadku nie wywiązania się przez Wykonawcę z zapisu zawartego w ust. 8, Zamawiający obciąży Wykonawcę kosztami zakupu węgla kamiennego o właściwych parametrach potrzebnego do ogrzewania obiektu w ilości niezbędnej do prawidłowego ich ogrzewania w czasie zwłoki Wykonawcy w dokonaniu wymiany dostarczonego towaru.</w:t>
      </w:r>
    </w:p>
    <w:p w14:paraId="3CD0A97A" w14:textId="77777777" w:rsidR="003002E6" w:rsidRPr="008C6942" w:rsidRDefault="003002E6" w:rsidP="00EA24FC">
      <w:pPr>
        <w:pStyle w:val="Nagwek1"/>
        <w:tabs>
          <w:tab w:val="center" w:pos="4558"/>
          <w:tab w:val="left" w:pos="5190"/>
        </w:tabs>
        <w:spacing w:line="229" w:lineRule="exact"/>
        <w:rPr>
          <w:sz w:val="24"/>
        </w:rPr>
      </w:pPr>
    </w:p>
    <w:p w14:paraId="782A5A50" w14:textId="5B6FFD93" w:rsidR="00152F58" w:rsidRPr="008C6942" w:rsidRDefault="00EA24FC" w:rsidP="00261D57">
      <w:pPr>
        <w:pStyle w:val="Nagwek1"/>
        <w:tabs>
          <w:tab w:val="center" w:pos="4558"/>
          <w:tab w:val="left" w:pos="5190"/>
        </w:tabs>
        <w:spacing w:line="229" w:lineRule="exact"/>
        <w:rPr>
          <w:sz w:val="24"/>
        </w:rPr>
      </w:pPr>
      <w:r w:rsidRPr="008C6942">
        <w:rPr>
          <w:sz w:val="24"/>
        </w:rPr>
        <w:t xml:space="preserve">§ </w:t>
      </w:r>
      <w:r w:rsidR="00A15D45" w:rsidRPr="008C6942">
        <w:rPr>
          <w:sz w:val="24"/>
        </w:rPr>
        <w:t>6</w:t>
      </w:r>
      <w:r w:rsidRPr="008C6942">
        <w:rPr>
          <w:sz w:val="24"/>
        </w:rPr>
        <w:t>.</w:t>
      </w:r>
    </w:p>
    <w:p w14:paraId="4AC571D9" w14:textId="77777777" w:rsidR="006F02EB" w:rsidRPr="008C6942" w:rsidRDefault="006F02EB" w:rsidP="00DF11C5">
      <w:pPr>
        <w:pStyle w:val="Default"/>
        <w:numPr>
          <w:ilvl w:val="1"/>
          <w:numId w:val="3"/>
        </w:numPr>
        <w:spacing w:after="14"/>
        <w:ind w:left="284" w:hanging="284"/>
        <w:jc w:val="both"/>
      </w:pPr>
      <w:r w:rsidRPr="008C6942">
        <w:t xml:space="preserve">Zamawiający nie przewiduje udzielania zaliczek. </w:t>
      </w:r>
    </w:p>
    <w:p w14:paraId="13AD5FFC" w14:textId="77777777" w:rsidR="006F02EB" w:rsidRPr="008C6942" w:rsidRDefault="006F02EB" w:rsidP="00DF11C5">
      <w:pPr>
        <w:pStyle w:val="Default"/>
        <w:numPr>
          <w:ilvl w:val="1"/>
          <w:numId w:val="3"/>
        </w:numPr>
        <w:spacing w:after="14"/>
        <w:ind w:left="284" w:hanging="284"/>
        <w:jc w:val="both"/>
      </w:pPr>
      <w:r w:rsidRPr="008C6942">
        <w:t xml:space="preserve">Wykonawca zobowiązany jest do pisemnego informowania Zamawiającego o każdej zmianie siedziby, nazwy, nr konta bankowego, nr NIP, REGON i nr telefonu. </w:t>
      </w:r>
    </w:p>
    <w:p w14:paraId="7D480B54" w14:textId="77777777" w:rsidR="006B3168" w:rsidRPr="008C6942" w:rsidRDefault="006B3168" w:rsidP="00DF11C5">
      <w:pPr>
        <w:pStyle w:val="Akapitzlist"/>
        <w:numPr>
          <w:ilvl w:val="1"/>
          <w:numId w:val="3"/>
        </w:numPr>
        <w:ind w:left="284" w:hanging="284"/>
        <w:jc w:val="both"/>
        <w:rPr>
          <w:rFonts w:ascii="Arial" w:eastAsiaTheme="minorHAnsi" w:hAnsi="Arial" w:cs="Arial"/>
          <w:color w:val="000000"/>
          <w:szCs w:val="24"/>
        </w:rPr>
      </w:pPr>
      <w:r w:rsidRPr="008C6942">
        <w:rPr>
          <w:rFonts w:ascii="Arial" w:eastAsiaTheme="minorHAnsi" w:hAnsi="Arial" w:cs="Arial"/>
          <w:color w:val="000000"/>
          <w:szCs w:val="24"/>
        </w:rPr>
        <w:t>W razie zaniedbania obowiązku zmiany adresu pismo przesłane pod ostatnio wskazany przez stronę adres uznaje się za doręczone. Zmiana adresów stron nie stanowi zmiany umowy.</w:t>
      </w:r>
    </w:p>
    <w:p w14:paraId="00F1D668" w14:textId="395DFC08" w:rsidR="00816C3C" w:rsidRPr="008C6942" w:rsidRDefault="006F02EB" w:rsidP="00152F58">
      <w:pPr>
        <w:pStyle w:val="Default"/>
        <w:numPr>
          <w:ilvl w:val="1"/>
          <w:numId w:val="3"/>
        </w:numPr>
        <w:ind w:left="284" w:hanging="284"/>
        <w:jc w:val="both"/>
      </w:pPr>
      <w:r w:rsidRPr="008C6942">
        <w:t xml:space="preserve">Wykonawca nie może bez pisemnej zgody Zamawiającego, pod rygorem nieważności, dokonać przelewu wierzytelności z niniejszej umowy na osobę trzecią. </w:t>
      </w:r>
    </w:p>
    <w:p w14:paraId="659AA149" w14:textId="77777777" w:rsidR="00152F58" w:rsidRPr="008C6942" w:rsidRDefault="00152F58" w:rsidP="00152F58">
      <w:pPr>
        <w:pStyle w:val="Default"/>
        <w:ind w:left="284"/>
        <w:jc w:val="both"/>
      </w:pPr>
    </w:p>
    <w:p w14:paraId="77AE60E6" w14:textId="5A998DB5" w:rsidR="00261D57" w:rsidRPr="008C6942" w:rsidRDefault="00261D57" w:rsidP="00261D57">
      <w:pPr>
        <w:pStyle w:val="Nagwek1"/>
        <w:tabs>
          <w:tab w:val="center" w:pos="4558"/>
          <w:tab w:val="left" w:pos="5190"/>
        </w:tabs>
        <w:spacing w:line="229" w:lineRule="exact"/>
        <w:ind w:left="340"/>
        <w:rPr>
          <w:sz w:val="24"/>
        </w:rPr>
      </w:pPr>
      <w:r w:rsidRPr="008C6942">
        <w:rPr>
          <w:sz w:val="24"/>
        </w:rPr>
        <w:t>§ 7.</w:t>
      </w:r>
    </w:p>
    <w:p w14:paraId="7F6E230C" w14:textId="77777777" w:rsidR="00C10CCF" w:rsidRPr="008C6942" w:rsidRDefault="00C10CCF" w:rsidP="00C10CCF">
      <w:pPr>
        <w:numPr>
          <w:ilvl w:val="0"/>
          <w:numId w:val="26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C6942">
        <w:rPr>
          <w:rFonts w:ascii="Arial" w:hAnsi="Arial" w:cs="Arial"/>
          <w:sz w:val="24"/>
          <w:szCs w:val="24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miesiąca od powzięcia wiadomości o powyższych okolicznościach. </w:t>
      </w:r>
    </w:p>
    <w:p w14:paraId="6A914408" w14:textId="3267A60D" w:rsidR="00A15D45" w:rsidRPr="008C6942" w:rsidRDefault="00C10CCF" w:rsidP="00A15D45">
      <w:pPr>
        <w:numPr>
          <w:ilvl w:val="0"/>
          <w:numId w:val="26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C6942">
        <w:rPr>
          <w:rFonts w:ascii="Arial" w:hAnsi="Arial" w:cs="Arial"/>
          <w:sz w:val="24"/>
          <w:szCs w:val="24"/>
        </w:rPr>
        <w:t xml:space="preserve">W wypadku opisanym w ust.1 Wykonawca może żądać jedynie wynagrodzenia należnego mu z tytułu wykonania części umowy. </w:t>
      </w:r>
    </w:p>
    <w:p w14:paraId="1BD8DFF6" w14:textId="43554747" w:rsidR="00C10CCF" w:rsidRPr="008C6942" w:rsidRDefault="00C10CCF" w:rsidP="00C10CCF">
      <w:pPr>
        <w:numPr>
          <w:ilvl w:val="0"/>
          <w:numId w:val="26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C6942">
        <w:rPr>
          <w:rFonts w:ascii="Arial" w:hAnsi="Arial" w:cs="Arial"/>
          <w:sz w:val="24"/>
          <w:szCs w:val="24"/>
        </w:rPr>
        <w:t xml:space="preserve">Zamawiający ma prawo rozwiązać umowę w trybie natychmiastowym bez wypowiedzenia w przypadku: </w:t>
      </w:r>
    </w:p>
    <w:p w14:paraId="5ADFDA61" w14:textId="77777777" w:rsidR="00A15D45" w:rsidRPr="008C6942" w:rsidRDefault="00A15D45" w:rsidP="00A15D45">
      <w:pPr>
        <w:pStyle w:val="Akapitzlist"/>
        <w:numPr>
          <w:ilvl w:val="1"/>
          <w:numId w:val="27"/>
        </w:numPr>
        <w:tabs>
          <w:tab w:val="clear" w:pos="1177"/>
        </w:tabs>
        <w:ind w:left="568" w:hanging="284"/>
        <w:jc w:val="both"/>
        <w:rPr>
          <w:rFonts w:ascii="Arial" w:hAnsi="Arial" w:cs="Arial"/>
          <w:szCs w:val="24"/>
        </w:rPr>
      </w:pPr>
      <w:r w:rsidRPr="008C6942">
        <w:rPr>
          <w:rFonts w:ascii="Arial" w:hAnsi="Arial" w:cs="Arial"/>
          <w:szCs w:val="24"/>
        </w:rPr>
        <w:t>w przypadku, gdy jakość dostarczonego opału nie będzie odpowiadała normom jakościowym lub wymogom parametrów urządzeń grzejnych posiadanych przez Zamawiającego,</w:t>
      </w:r>
    </w:p>
    <w:p w14:paraId="351C18C0" w14:textId="3A030BF1" w:rsidR="00C10CCF" w:rsidRPr="008C6942" w:rsidRDefault="00C10CCF" w:rsidP="00C10CCF">
      <w:pPr>
        <w:numPr>
          <w:ilvl w:val="1"/>
          <w:numId w:val="27"/>
        </w:numPr>
        <w:tabs>
          <w:tab w:val="num" w:pos="567"/>
        </w:tabs>
        <w:spacing w:after="0" w:line="240" w:lineRule="auto"/>
        <w:ind w:left="567" w:hanging="284"/>
        <w:jc w:val="both"/>
        <w:rPr>
          <w:rFonts w:ascii="Arial" w:hAnsi="Arial" w:cs="Arial"/>
          <w:sz w:val="24"/>
          <w:szCs w:val="24"/>
        </w:rPr>
      </w:pPr>
      <w:r w:rsidRPr="008C6942">
        <w:rPr>
          <w:rFonts w:ascii="Arial" w:hAnsi="Arial" w:cs="Arial"/>
          <w:sz w:val="24"/>
          <w:szCs w:val="24"/>
        </w:rPr>
        <w:t>ogłoszonej upadłości bądź rozwiązania firmy Wykonawcy,</w:t>
      </w:r>
    </w:p>
    <w:p w14:paraId="43E7285A" w14:textId="77777777" w:rsidR="00A15D45" w:rsidRPr="008C6942" w:rsidRDefault="00A15D45" w:rsidP="00A15D45">
      <w:pPr>
        <w:pStyle w:val="Akapitzlist"/>
        <w:numPr>
          <w:ilvl w:val="1"/>
          <w:numId w:val="27"/>
        </w:numPr>
        <w:tabs>
          <w:tab w:val="clear" w:pos="1177"/>
          <w:tab w:val="num" w:pos="567"/>
        </w:tabs>
        <w:ind w:left="567" w:hanging="283"/>
        <w:rPr>
          <w:rFonts w:ascii="Arial" w:eastAsiaTheme="minorHAnsi" w:hAnsi="Arial" w:cs="Arial"/>
          <w:szCs w:val="24"/>
        </w:rPr>
      </w:pPr>
      <w:r w:rsidRPr="008C6942">
        <w:rPr>
          <w:rFonts w:ascii="Arial" w:eastAsiaTheme="minorHAnsi" w:hAnsi="Arial" w:cs="Arial"/>
          <w:szCs w:val="24"/>
        </w:rPr>
        <w:t>zostanie wydany nakaz zajęcia majątku Wykonawcy,</w:t>
      </w:r>
    </w:p>
    <w:p w14:paraId="0B934E30" w14:textId="2CE56263" w:rsidR="00A15D45" w:rsidRPr="008C6942" w:rsidRDefault="00A15D45" w:rsidP="00AD1F5A">
      <w:pPr>
        <w:pStyle w:val="Akapitzlist"/>
        <w:numPr>
          <w:ilvl w:val="1"/>
          <w:numId w:val="27"/>
        </w:numPr>
        <w:tabs>
          <w:tab w:val="clear" w:pos="1177"/>
          <w:tab w:val="num" w:pos="567"/>
        </w:tabs>
        <w:ind w:left="568" w:hanging="284"/>
        <w:jc w:val="both"/>
        <w:rPr>
          <w:rFonts w:ascii="Arial" w:eastAsiaTheme="minorHAnsi" w:hAnsi="Arial" w:cs="Arial"/>
          <w:szCs w:val="24"/>
        </w:rPr>
      </w:pPr>
      <w:r w:rsidRPr="008C6942">
        <w:rPr>
          <w:rFonts w:ascii="Arial" w:eastAsiaTheme="minorHAnsi" w:hAnsi="Arial" w:cs="Arial"/>
          <w:szCs w:val="24"/>
        </w:rPr>
        <w:t>Wykonawca nie rozpoczął realizacji przedmiotu umowy bez uzasadnionych przyczyn oraz nie kontynuuje jej pomimo wezwania Zamawiającego złożonego na piśmie.</w:t>
      </w:r>
    </w:p>
    <w:p w14:paraId="7E2A7E77" w14:textId="0F5A5714" w:rsidR="00C10CCF" w:rsidRPr="008C6942" w:rsidRDefault="00C10CCF" w:rsidP="00C10CCF">
      <w:pPr>
        <w:numPr>
          <w:ilvl w:val="2"/>
          <w:numId w:val="27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C6942">
        <w:rPr>
          <w:rFonts w:ascii="Arial" w:hAnsi="Arial" w:cs="Arial"/>
          <w:sz w:val="24"/>
          <w:szCs w:val="24"/>
        </w:rPr>
        <w:t>Wykonawcy przysługuje prawo odstąpienia od umowy, jeżeli Zamawiający nie wywiązuje się z obowiązku zapłaty faktur przez okres co najmniej 8 tygodni.</w:t>
      </w:r>
    </w:p>
    <w:p w14:paraId="3F429DC2" w14:textId="77777777" w:rsidR="00C10CCF" w:rsidRPr="008C6942" w:rsidRDefault="00C10CCF" w:rsidP="00C10CCF">
      <w:pPr>
        <w:numPr>
          <w:ilvl w:val="2"/>
          <w:numId w:val="27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C6942">
        <w:rPr>
          <w:rFonts w:ascii="Arial" w:hAnsi="Arial" w:cs="Arial"/>
          <w:sz w:val="24"/>
          <w:szCs w:val="24"/>
        </w:rPr>
        <w:t xml:space="preserve">Odstąpienie od umowy powinno nastąpić w formie pisemnej pod rygorem nieważności takiego oświadczenia i powinno zawierać uzasadnienie. </w:t>
      </w:r>
    </w:p>
    <w:p w14:paraId="2C007809" w14:textId="77777777" w:rsidR="000735F1" w:rsidRPr="008C6942" w:rsidRDefault="000735F1" w:rsidP="00261D57">
      <w:pPr>
        <w:widowControl w:val="0"/>
        <w:autoSpaceDE w:val="0"/>
        <w:autoSpaceDN w:val="0"/>
        <w:spacing w:after="0" w:line="240" w:lineRule="auto"/>
        <w:outlineLvl w:val="0"/>
        <w:rPr>
          <w:rFonts w:ascii="Arial" w:eastAsia="Arial" w:hAnsi="Arial" w:cs="Arial"/>
          <w:b/>
          <w:bCs/>
          <w:sz w:val="24"/>
          <w:szCs w:val="20"/>
        </w:rPr>
      </w:pPr>
    </w:p>
    <w:p w14:paraId="2909B90D" w14:textId="27538DA9" w:rsidR="00D55716" w:rsidRPr="008C6942" w:rsidRDefault="00261D57" w:rsidP="00D55716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Arial" w:eastAsia="Arial" w:hAnsi="Arial" w:cs="Arial"/>
          <w:b/>
          <w:bCs/>
          <w:sz w:val="24"/>
          <w:szCs w:val="20"/>
        </w:rPr>
      </w:pPr>
      <w:r w:rsidRPr="008C6942">
        <w:rPr>
          <w:rFonts w:ascii="Arial" w:eastAsia="Arial" w:hAnsi="Arial" w:cs="Arial"/>
          <w:b/>
          <w:bCs/>
          <w:sz w:val="24"/>
          <w:szCs w:val="20"/>
        </w:rPr>
        <w:t>§ 8</w:t>
      </w:r>
      <w:r w:rsidR="00D55716" w:rsidRPr="008C6942">
        <w:rPr>
          <w:rFonts w:ascii="Arial" w:eastAsia="Arial" w:hAnsi="Arial" w:cs="Arial"/>
          <w:b/>
          <w:bCs/>
          <w:sz w:val="24"/>
          <w:szCs w:val="20"/>
        </w:rPr>
        <w:t>.</w:t>
      </w:r>
    </w:p>
    <w:p w14:paraId="2884B6A4" w14:textId="157BCF46" w:rsidR="00C43CB0" w:rsidRPr="008C6942" w:rsidRDefault="00C43CB0" w:rsidP="00C43CB0">
      <w:pPr>
        <w:numPr>
          <w:ilvl w:val="0"/>
          <w:numId w:val="25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C6942">
        <w:rPr>
          <w:rFonts w:ascii="Arial" w:eastAsia="Times New Roman" w:hAnsi="Arial" w:cs="Arial"/>
          <w:sz w:val="24"/>
          <w:szCs w:val="24"/>
          <w:lang w:eastAsia="pl-PL"/>
        </w:rPr>
        <w:t>Wykonawca zapłaci</w:t>
      </w:r>
      <w:r w:rsidR="00A85FC1" w:rsidRPr="008C6942">
        <w:rPr>
          <w:rFonts w:ascii="Arial" w:eastAsia="Times New Roman" w:hAnsi="Arial" w:cs="Arial"/>
          <w:sz w:val="24"/>
          <w:szCs w:val="24"/>
          <w:lang w:eastAsia="pl-PL"/>
        </w:rPr>
        <w:t xml:space="preserve"> Zamawiającemu</w:t>
      </w:r>
      <w:r w:rsidRPr="008C6942">
        <w:rPr>
          <w:rFonts w:ascii="Arial" w:eastAsia="Times New Roman" w:hAnsi="Arial" w:cs="Arial"/>
          <w:sz w:val="24"/>
          <w:szCs w:val="24"/>
          <w:lang w:eastAsia="pl-PL"/>
        </w:rPr>
        <w:t xml:space="preserve"> kary umowne w następujących okolicznościach:</w:t>
      </w:r>
    </w:p>
    <w:p w14:paraId="065F83EE" w14:textId="77A3794D" w:rsidR="00C43CB0" w:rsidRPr="008C6942" w:rsidRDefault="00C43CB0" w:rsidP="00C43CB0">
      <w:pPr>
        <w:pStyle w:val="Akapitzlist"/>
        <w:numPr>
          <w:ilvl w:val="1"/>
          <w:numId w:val="25"/>
        </w:numPr>
        <w:tabs>
          <w:tab w:val="clear" w:pos="1477"/>
          <w:tab w:val="num" w:pos="567"/>
        </w:tabs>
        <w:ind w:left="567" w:hanging="283"/>
        <w:jc w:val="both"/>
        <w:rPr>
          <w:rFonts w:ascii="Arial" w:hAnsi="Arial" w:cs="Arial"/>
          <w:bCs/>
          <w:szCs w:val="24"/>
          <w:lang w:eastAsia="pl-PL"/>
        </w:rPr>
      </w:pPr>
      <w:r w:rsidRPr="008C6942">
        <w:rPr>
          <w:rFonts w:ascii="Arial" w:hAnsi="Arial" w:cs="Arial"/>
          <w:szCs w:val="24"/>
          <w:lang w:eastAsia="pl-PL"/>
        </w:rPr>
        <w:t xml:space="preserve">w </w:t>
      </w:r>
      <w:r w:rsidR="003C4728" w:rsidRPr="008C6942">
        <w:rPr>
          <w:rFonts w:ascii="Arial" w:hAnsi="Arial" w:cs="Arial"/>
          <w:szCs w:val="24"/>
          <w:lang w:eastAsia="pl-PL"/>
        </w:rPr>
        <w:t xml:space="preserve">przypadku </w:t>
      </w:r>
      <w:r w:rsidRPr="008C6942">
        <w:rPr>
          <w:rFonts w:ascii="Arial" w:hAnsi="Arial" w:cs="Arial"/>
          <w:szCs w:val="24"/>
          <w:lang w:eastAsia="pl-PL"/>
        </w:rPr>
        <w:t xml:space="preserve">odstąpienia od umowy przez Zamawiającego z przyczyn leżących po stronie Wykonawcy w wysokości 10% wartości </w:t>
      </w:r>
      <w:r w:rsidR="00614D0D" w:rsidRPr="008C6942">
        <w:rPr>
          <w:rFonts w:ascii="Arial" w:hAnsi="Arial" w:cs="Arial"/>
          <w:szCs w:val="24"/>
          <w:lang w:eastAsia="pl-PL"/>
        </w:rPr>
        <w:t xml:space="preserve">brutto </w:t>
      </w:r>
      <w:r w:rsidRPr="008C6942">
        <w:rPr>
          <w:rFonts w:ascii="Arial" w:hAnsi="Arial" w:cs="Arial"/>
          <w:szCs w:val="24"/>
          <w:lang w:eastAsia="pl-PL"/>
        </w:rPr>
        <w:t xml:space="preserve">umowy określonej w </w:t>
      </w:r>
      <w:r w:rsidRPr="008C6942">
        <w:rPr>
          <w:rFonts w:ascii="Arial" w:hAnsi="Arial" w:cs="Arial"/>
          <w:bCs/>
          <w:szCs w:val="24"/>
          <w:lang w:eastAsia="pl-PL"/>
        </w:rPr>
        <w:t xml:space="preserve">§ </w:t>
      </w:r>
      <w:r w:rsidR="00614D0D" w:rsidRPr="008C6942">
        <w:rPr>
          <w:rFonts w:ascii="Arial" w:hAnsi="Arial" w:cs="Arial"/>
          <w:bCs/>
          <w:szCs w:val="24"/>
          <w:lang w:eastAsia="pl-PL"/>
        </w:rPr>
        <w:t>3</w:t>
      </w:r>
      <w:r w:rsidRPr="008C6942">
        <w:rPr>
          <w:rFonts w:ascii="Arial" w:hAnsi="Arial" w:cs="Arial"/>
          <w:bCs/>
          <w:szCs w:val="24"/>
          <w:lang w:eastAsia="pl-PL"/>
        </w:rPr>
        <w:t xml:space="preserve"> ust. </w:t>
      </w:r>
      <w:r w:rsidR="00E01BE9" w:rsidRPr="008C6942">
        <w:rPr>
          <w:rFonts w:ascii="Arial" w:hAnsi="Arial" w:cs="Arial"/>
          <w:bCs/>
          <w:szCs w:val="24"/>
          <w:lang w:eastAsia="pl-PL"/>
        </w:rPr>
        <w:t>3</w:t>
      </w:r>
      <w:r w:rsidRPr="008C6942">
        <w:rPr>
          <w:rFonts w:ascii="Arial" w:hAnsi="Arial" w:cs="Arial"/>
          <w:bCs/>
          <w:szCs w:val="24"/>
          <w:lang w:eastAsia="pl-PL"/>
        </w:rPr>
        <w:t xml:space="preserve"> niniejszej umowy;</w:t>
      </w:r>
    </w:p>
    <w:p w14:paraId="06961E03" w14:textId="65C485E7" w:rsidR="00614D0D" w:rsidRPr="008C6942" w:rsidRDefault="003C4728" w:rsidP="00614D0D">
      <w:pPr>
        <w:pStyle w:val="Akapitzlist"/>
        <w:numPr>
          <w:ilvl w:val="1"/>
          <w:numId w:val="25"/>
        </w:numPr>
        <w:tabs>
          <w:tab w:val="clear" w:pos="1477"/>
          <w:tab w:val="num" w:pos="567"/>
        </w:tabs>
        <w:ind w:left="567" w:hanging="283"/>
        <w:jc w:val="both"/>
        <w:rPr>
          <w:rFonts w:ascii="Arial" w:hAnsi="Arial" w:cs="Arial"/>
          <w:bCs/>
          <w:szCs w:val="24"/>
          <w:lang w:eastAsia="pl-PL"/>
        </w:rPr>
      </w:pPr>
      <w:r w:rsidRPr="008C6942">
        <w:rPr>
          <w:rFonts w:ascii="Arial" w:hAnsi="Arial" w:cs="Arial"/>
          <w:szCs w:val="24"/>
          <w:lang w:eastAsia="pl-PL"/>
        </w:rPr>
        <w:t xml:space="preserve">w przypadku </w:t>
      </w:r>
      <w:r w:rsidR="00614D0D" w:rsidRPr="008C6942">
        <w:rPr>
          <w:rFonts w:ascii="Arial" w:hAnsi="Arial" w:cs="Arial"/>
          <w:szCs w:val="24"/>
          <w:lang w:eastAsia="pl-PL"/>
        </w:rPr>
        <w:t>zwłoki w dostarczeniu przedmiotu umowy w wysokości 100 zł za każdy dzień zwłoki po terminie określonym w §3 ust. 2. Kara ta zostanie naliczona za każdy rozpoczęty dzień zwłoki, następujący po dniu w którym upłynął termin na dostarczenie przedmiotu umowy.</w:t>
      </w:r>
    </w:p>
    <w:p w14:paraId="75B8279B" w14:textId="7A0CA26D" w:rsidR="00A85FC1" w:rsidRPr="008C6942" w:rsidRDefault="00A85FC1" w:rsidP="00AD1F5A">
      <w:pPr>
        <w:pStyle w:val="Akapitzlist"/>
        <w:numPr>
          <w:ilvl w:val="2"/>
          <w:numId w:val="25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bCs/>
          <w:szCs w:val="24"/>
          <w:lang w:eastAsia="pl-PL"/>
        </w:rPr>
      </w:pPr>
      <w:r w:rsidRPr="008C6942">
        <w:rPr>
          <w:rFonts w:ascii="Arial" w:hAnsi="Arial" w:cs="Arial"/>
          <w:bCs/>
          <w:szCs w:val="24"/>
          <w:lang w:eastAsia="pl-PL"/>
        </w:rPr>
        <w:t xml:space="preserve">Zamawiający zapłaci Wykonawcy karę umowną w wysokości 10% wartości umowy określonej w § </w:t>
      </w:r>
      <w:r w:rsidR="00B67DED" w:rsidRPr="008C6942">
        <w:rPr>
          <w:rFonts w:ascii="Arial" w:hAnsi="Arial" w:cs="Arial"/>
          <w:bCs/>
          <w:szCs w:val="24"/>
          <w:lang w:eastAsia="pl-PL"/>
        </w:rPr>
        <w:t>3</w:t>
      </w:r>
      <w:r w:rsidRPr="008C6942">
        <w:rPr>
          <w:rFonts w:ascii="Arial" w:hAnsi="Arial" w:cs="Arial"/>
          <w:bCs/>
          <w:szCs w:val="24"/>
          <w:lang w:eastAsia="pl-PL"/>
        </w:rPr>
        <w:t xml:space="preserve"> ust. </w:t>
      </w:r>
      <w:r w:rsidR="00E01BE9" w:rsidRPr="008C6942">
        <w:rPr>
          <w:rFonts w:ascii="Arial" w:hAnsi="Arial" w:cs="Arial"/>
          <w:bCs/>
          <w:szCs w:val="24"/>
          <w:lang w:eastAsia="pl-PL"/>
        </w:rPr>
        <w:t>3</w:t>
      </w:r>
      <w:r w:rsidRPr="008C6942">
        <w:rPr>
          <w:rFonts w:ascii="Arial" w:hAnsi="Arial" w:cs="Arial"/>
          <w:bCs/>
          <w:szCs w:val="24"/>
          <w:lang w:eastAsia="pl-PL"/>
        </w:rPr>
        <w:t xml:space="preserve"> niniejszej umowy za odstąpienie od umowy z przyczyn niezależnych od Wykonawcy, spowodowanych wyłącznie działaniem umyślnym Zamawiającego.</w:t>
      </w:r>
    </w:p>
    <w:p w14:paraId="1FA34643" w14:textId="77777777" w:rsidR="00C43CB0" w:rsidRPr="008C6942" w:rsidRDefault="00C43CB0" w:rsidP="00AD1F5A">
      <w:pPr>
        <w:numPr>
          <w:ilvl w:val="2"/>
          <w:numId w:val="25"/>
        </w:numPr>
        <w:spacing w:after="0" w:line="240" w:lineRule="auto"/>
        <w:jc w:val="both"/>
        <w:rPr>
          <w:rFonts w:ascii="Arial" w:eastAsia="Times New Roman" w:hAnsi="Arial" w:cs="Arial"/>
          <w:sz w:val="28"/>
          <w:szCs w:val="24"/>
          <w:lang w:eastAsia="pl-PL"/>
        </w:rPr>
      </w:pPr>
      <w:r w:rsidRPr="008C6942">
        <w:rPr>
          <w:rFonts w:ascii="Arial" w:eastAsia="Times New Roman" w:hAnsi="Arial" w:cs="Arial"/>
          <w:sz w:val="24"/>
          <w:szCs w:val="24"/>
          <w:lang w:eastAsia="pl-PL"/>
        </w:rPr>
        <w:t>Łączna maksymalna wysokość kar umownych nie może przekroczyć 20 % wynagrodzenia brutto Wykonawcy.</w:t>
      </w:r>
    </w:p>
    <w:p w14:paraId="7FD068C3" w14:textId="214E5DCE" w:rsidR="00A85FC1" w:rsidRPr="008C6942" w:rsidRDefault="00A85FC1" w:rsidP="00A85FC1">
      <w:pPr>
        <w:numPr>
          <w:ilvl w:val="2"/>
          <w:numId w:val="2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C6942">
        <w:rPr>
          <w:rFonts w:ascii="Arial" w:eastAsia="Times New Roman" w:hAnsi="Arial" w:cs="Arial"/>
          <w:sz w:val="24"/>
          <w:szCs w:val="24"/>
          <w:lang w:eastAsia="pl-PL"/>
        </w:rPr>
        <w:t>Niezależnie od kar umownych, stronom przysługuje prawo dochodzenia odszkodowania na zasadach ogólnych do wysokości rzeczywiście poniesionej przez stronę szkody.</w:t>
      </w:r>
    </w:p>
    <w:p w14:paraId="5B6D73A4" w14:textId="77777777" w:rsidR="00783077" w:rsidRPr="008C6942" w:rsidRDefault="00783077" w:rsidP="00783077">
      <w:pPr>
        <w:pStyle w:val="Tekstpodstawowy2"/>
        <w:tabs>
          <w:tab w:val="left" w:pos="284"/>
          <w:tab w:val="right" w:pos="8953"/>
        </w:tabs>
        <w:spacing w:after="0" w:line="240" w:lineRule="auto"/>
        <w:ind w:left="284"/>
        <w:jc w:val="both"/>
        <w:rPr>
          <w:rFonts w:ascii="Arial" w:hAnsi="Arial" w:cs="Arial"/>
        </w:rPr>
      </w:pPr>
    </w:p>
    <w:p w14:paraId="10FA40B5" w14:textId="601399FE" w:rsidR="00D55716" w:rsidRPr="008C6942" w:rsidRDefault="00D55716" w:rsidP="00D55716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Arial" w:eastAsia="Arial" w:hAnsi="Arial" w:cs="Arial"/>
          <w:b/>
          <w:bCs/>
          <w:sz w:val="24"/>
          <w:szCs w:val="20"/>
        </w:rPr>
      </w:pPr>
      <w:r w:rsidRPr="008C6942">
        <w:rPr>
          <w:rFonts w:ascii="Arial" w:eastAsia="Arial" w:hAnsi="Arial" w:cs="Arial"/>
          <w:b/>
          <w:bCs/>
          <w:sz w:val="24"/>
          <w:szCs w:val="20"/>
        </w:rPr>
        <w:t xml:space="preserve">§ </w:t>
      </w:r>
      <w:r w:rsidR="00261D57" w:rsidRPr="008C6942">
        <w:rPr>
          <w:rFonts w:ascii="Arial" w:eastAsia="Arial" w:hAnsi="Arial" w:cs="Arial"/>
          <w:b/>
          <w:bCs/>
          <w:sz w:val="24"/>
          <w:szCs w:val="20"/>
        </w:rPr>
        <w:t>9</w:t>
      </w:r>
      <w:r w:rsidRPr="008C6942">
        <w:rPr>
          <w:rFonts w:ascii="Arial" w:eastAsia="Arial" w:hAnsi="Arial" w:cs="Arial"/>
          <w:b/>
          <w:bCs/>
          <w:sz w:val="24"/>
          <w:szCs w:val="20"/>
        </w:rPr>
        <w:t>.</w:t>
      </w:r>
    </w:p>
    <w:p w14:paraId="46E942F3" w14:textId="77777777" w:rsidR="007F5312" w:rsidRPr="008C6942" w:rsidRDefault="007F5312" w:rsidP="00DF11C5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8C6942">
        <w:rPr>
          <w:rFonts w:ascii="Arial" w:hAnsi="Arial" w:cs="Arial"/>
          <w:sz w:val="24"/>
          <w:szCs w:val="24"/>
          <w:lang w:eastAsia="zh-CN"/>
        </w:rPr>
        <w:t>Zamawiający przewiduje możliwość dokonania zmian postanowień zawartej umowy w stosunku do treści oferty. Zmiana możliwa jest w przypadku wystąpienia co najmniej jednej z okoliczności, o których mowa w niniejszym paragrafie.</w:t>
      </w:r>
    </w:p>
    <w:p w14:paraId="6C979A73" w14:textId="7CE97E1C" w:rsidR="007F5312" w:rsidRPr="008C6942" w:rsidRDefault="007F5312" w:rsidP="00DF11C5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8C6942">
        <w:rPr>
          <w:rFonts w:ascii="Arial" w:hAnsi="Arial" w:cs="Arial"/>
          <w:sz w:val="24"/>
          <w:szCs w:val="24"/>
          <w:lang w:eastAsia="zh-CN"/>
        </w:rPr>
        <w:t>Dopuszcza się dokonywanie zmian w zawartej umowie w przypadku gdy konieczność zmian wynika ze zmiany powszechnie obowiązujących przepisów prawa, prawomocnych orzeczeń lub ostatecznych aktów administracyjnych właściwych organów – w takim zakresie, w jakim będzie to niezbędne w celu dostosowania umowy do zaistniałego stanu prawnego lub faktycznego.</w:t>
      </w:r>
    </w:p>
    <w:p w14:paraId="0F0D0FB6" w14:textId="7A598E03" w:rsidR="007F5312" w:rsidRPr="008C6942" w:rsidRDefault="007F5312" w:rsidP="00DF11C5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8C6942">
        <w:rPr>
          <w:rFonts w:ascii="Arial" w:hAnsi="Arial" w:cs="Arial"/>
          <w:sz w:val="24"/>
          <w:szCs w:val="24"/>
          <w:lang w:eastAsia="zh-CN"/>
        </w:rPr>
        <w:t xml:space="preserve">W przypadku wyczerpania kwoty wynagrodzenia umownego </w:t>
      </w:r>
      <w:r w:rsidR="00B67DED" w:rsidRPr="008C6942">
        <w:rPr>
          <w:rFonts w:ascii="Arial" w:hAnsi="Arial" w:cs="Arial"/>
          <w:sz w:val="24"/>
          <w:szCs w:val="24"/>
          <w:lang w:eastAsia="zh-CN"/>
        </w:rPr>
        <w:t>W</w:t>
      </w:r>
      <w:r w:rsidRPr="008C6942">
        <w:rPr>
          <w:rFonts w:ascii="Arial" w:hAnsi="Arial" w:cs="Arial"/>
          <w:sz w:val="24"/>
          <w:szCs w:val="24"/>
          <w:lang w:eastAsia="zh-CN"/>
        </w:rPr>
        <w:t xml:space="preserve">ykonawcy określonego w </w:t>
      </w:r>
      <w:r w:rsidR="003F38B3" w:rsidRPr="008C6942">
        <w:rPr>
          <w:rFonts w:ascii="Arial" w:hAnsi="Arial" w:cs="Arial"/>
          <w:sz w:val="24"/>
          <w:szCs w:val="24"/>
          <w:lang w:eastAsia="zh-CN"/>
        </w:rPr>
        <w:t xml:space="preserve">     </w:t>
      </w:r>
      <w:r w:rsidRPr="008C6942">
        <w:rPr>
          <w:rFonts w:ascii="Arial" w:hAnsi="Arial" w:cs="Arial"/>
          <w:sz w:val="24"/>
          <w:szCs w:val="24"/>
          <w:lang w:eastAsia="zh-CN"/>
        </w:rPr>
        <w:t>§</w:t>
      </w:r>
      <w:r w:rsidR="00B67DED" w:rsidRPr="008C6942">
        <w:rPr>
          <w:rFonts w:ascii="Arial" w:hAnsi="Arial" w:cs="Arial"/>
          <w:sz w:val="24"/>
          <w:szCs w:val="24"/>
          <w:lang w:eastAsia="zh-CN"/>
        </w:rPr>
        <w:t>3</w:t>
      </w:r>
      <w:r w:rsidRPr="008C6942">
        <w:rPr>
          <w:rFonts w:ascii="Arial" w:hAnsi="Arial" w:cs="Arial"/>
          <w:sz w:val="24"/>
          <w:szCs w:val="24"/>
          <w:lang w:eastAsia="zh-CN"/>
        </w:rPr>
        <w:t xml:space="preserve"> ust.</w:t>
      </w:r>
      <w:r w:rsidR="00E01BE9" w:rsidRPr="008C6942">
        <w:rPr>
          <w:rFonts w:ascii="Arial" w:hAnsi="Arial" w:cs="Arial"/>
          <w:sz w:val="24"/>
          <w:szCs w:val="24"/>
          <w:lang w:eastAsia="zh-CN"/>
        </w:rPr>
        <w:t xml:space="preserve"> 3</w:t>
      </w:r>
      <w:r w:rsidRPr="008C6942">
        <w:rPr>
          <w:rFonts w:ascii="Arial" w:hAnsi="Arial" w:cs="Arial"/>
          <w:sz w:val="24"/>
          <w:szCs w:val="24"/>
          <w:lang w:eastAsia="zh-CN"/>
        </w:rPr>
        <w:t xml:space="preserve"> </w:t>
      </w:r>
      <w:r w:rsidR="00A85FC1" w:rsidRPr="008C6942">
        <w:rPr>
          <w:rFonts w:ascii="Arial" w:hAnsi="Arial" w:cs="Arial"/>
          <w:sz w:val="24"/>
          <w:szCs w:val="24"/>
          <w:lang w:eastAsia="zh-CN"/>
        </w:rPr>
        <w:t>u</w:t>
      </w:r>
      <w:r w:rsidRPr="008C6942">
        <w:rPr>
          <w:rFonts w:ascii="Arial" w:hAnsi="Arial" w:cs="Arial"/>
          <w:sz w:val="24"/>
          <w:szCs w:val="24"/>
          <w:lang w:eastAsia="zh-CN"/>
        </w:rPr>
        <w:t>mowy przed upływem terminu określonego w §</w:t>
      </w:r>
      <w:r w:rsidR="003F38B3" w:rsidRPr="008C6942">
        <w:rPr>
          <w:rFonts w:ascii="Arial" w:hAnsi="Arial" w:cs="Arial"/>
          <w:sz w:val="24"/>
          <w:szCs w:val="24"/>
          <w:lang w:eastAsia="zh-CN"/>
        </w:rPr>
        <w:t xml:space="preserve"> 4</w:t>
      </w:r>
      <w:r w:rsidRPr="008C6942">
        <w:rPr>
          <w:rFonts w:ascii="Arial" w:hAnsi="Arial" w:cs="Arial"/>
          <w:sz w:val="24"/>
          <w:szCs w:val="24"/>
          <w:lang w:eastAsia="zh-CN"/>
        </w:rPr>
        <w:t xml:space="preserve"> </w:t>
      </w:r>
      <w:r w:rsidR="00A85FC1" w:rsidRPr="008C6942">
        <w:rPr>
          <w:rFonts w:ascii="Arial" w:hAnsi="Arial" w:cs="Arial"/>
          <w:sz w:val="24"/>
          <w:szCs w:val="24"/>
          <w:lang w:eastAsia="zh-CN"/>
        </w:rPr>
        <w:t>u</w:t>
      </w:r>
      <w:r w:rsidRPr="008C6942">
        <w:rPr>
          <w:rFonts w:ascii="Arial" w:hAnsi="Arial" w:cs="Arial"/>
          <w:sz w:val="24"/>
          <w:szCs w:val="24"/>
          <w:lang w:eastAsia="zh-CN"/>
        </w:rPr>
        <w:t xml:space="preserve">mowy, Zamawiający może zwiększyć wynagrodzenie umowne </w:t>
      </w:r>
      <w:r w:rsidR="00B67DED" w:rsidRPr="008C6942">
        <w:rPr>
          <w:rFonts w:ascii="Arial" w:hAnsi="Arial" w:cs="Arial"/>
          <w:sz w:val="24"/>
          <w:szCs w:val="24"/>
          <w:lang w:eastAsia="zh-CN"/>
        </w:rPr>
        <w:t>W</w:t>
      </w:r>
      <w:r w:rsidRPr="008C6942">
        <w:rPr>
          <w:rFonts w:ascii="Arial" w:hAnsi="Arial" w:cs="Arial"/>
          <w:sz w:val="24"/>
          <w:szCs w:val="24"/>
          <w:lang w:eastAsia="zh-CN"/>
        </w:rPr>
        <w:t>ykonawcy zabezpieczając realizację dostaw do dnia 31.12.202</w:t>
      </w:r>
      <w:r w:rsidR="00E01BE9" w:rsidRPr="008C6942">
        <w:rPr>
          <w:rFonts w:ascii="Arial" w:hAnsi="Arial" w:cs="Arial"/>
          <w:sz w:val="24"/>
          <w:szCs w:val="24"/>
          <w:lang w:eastAsia="zh-CN"/>
        </w:rPr>
        <w:t xml:space="preserve">3 </w:t>
      </w:r>
      <w:r w:rsidRPr="008C6942">
        <w:rPr>
          <w:rFonts w:ascii="Arial" w:hAnsi="Arial" w:cs="Arial"/>
          <w:sz w:val="24"/>
          <w:szCs w:val="24"/>
          <w:lang w:eastAsia="zh-CN"/>
        </w:rPr>
        <w:t>r. lub do czasu wyboru nowego wykonawcy.</w:t>
      </w:r>
    </w:p>
    <w:p w14:paraId="03207C2F" w14:textId="3EBAFD3D" w:rsidR="007F5312" w:rsidRPr="008C6942" w:rsidRDefault="007F5312" w:rsidP="00EC4840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8C6942">
        <w:rPr>
          <w:rFonts w:ascii="Arial" w:hAnsi="Arial" w:cs="Arial"/>
          <w:sz w:val="24"/>
          <w:szCs w:val="24"/>
          <w:lang w:eastAsia="zh-CN"/>
        </w:rPr>
        <w:t xml:space="preserve">Dopuszcza się zmniejszenie wynagrodzenia </w:t>
      </w:r>
      <w:r w:rsidR="003F38B3" w:rsidRPr="008C6942">
        <w:rPr>
          <w:rFonts w:ascii="Arial" w:hAnsi="Arial" w:cs="Arial"/>
          <w:sz w:val="24"/>
          <w:szCs w:val="24"/>
          <w:lang w:eastAsia="zh-CN"/>
        </w:rPr>
        <w:t>u</w:t>
      </w:r>
      <w:r w:rsidRPr="008C6942">
        <w:rPr>
          <w:rFonts w:ascii="Arial" w:hAnsi="Arial" w:cs="Arial"/>
          <w:sz w:val="24"/>
          <w:szCs w:val="24"/>
          <w:lang w:eastAsia="zh-CN"/>
        </w:rPr>
        <w:t>mownego w przypadku niewykorzystania środków</w:t>
      </w:r>
      <w:r w:rsidR="00EC4840" w:rsidRPr="008C6942">
        <w:rPr>
          <w:rFonts w:ascii="Arial" w:hAnsi="Arial" w:cs="Arial"/>
          <w:sz w:val="24"/>
          <w:szCs w:val="24"/>
          <w:lang w:eastAsia="zh-CN"/>
        </w:rPr>
        <w:t xml:space="preserve"> finansowych w pełnej wysokości, z zastrzeżeniem § </w:t>
      </w:r>
      <w:r w:rsidR="00B67DED" w:rsidRPr="008C6942">
        <w:rPr>
          <w:rFonts w:ascii="Arial" w:hAnsi="Arial" w:cs="Arial"/>
          <w:sz w:val="24"/>
          <w:szCs w:val="24"/>
          <w:lang w:eastAsia="zh-CN"/>
        </w:rPr>
        <w:t>1</w:t>
      </w:r>
      <w:r w:rsidR="00EC4840" w:rsidRPr="008C6942">
        <w:rPr>
          <w:rFonts w:ascii="Arial" w:hAnsi="Arial" w:cs="Arial"/>
          <w:sz w:val="24"/>
          <w:szCs w:val="24"/>
          <w:lang w:eastAsia="zh-CN"/>
        </w:rPr>
        <w:t xml:space="preserve"> ust. </w:t>
      </w:r>
      <w:r w:rsidR="00B67DED" w:rsidRPr="008C6942">
        <w:rPr>
          <w:rFonts w:ascii="Arial" w:hAnsi="Arial" w:cs="Arial"/>
          <w:sz w:val="24"/>
          <w:szCs w:val="24"/>
          <w:lang w:eastAsia="zh-CN"/>
        </w:rPr>
        <w:t>7 i 8</w:t>
      </w:r>
      <w:r w:rsidR="00EC4840" w:rsidRPr="008C6942">
        <w:rPr>
          <w:rFonts w:ascii="Arial" w:hAnsi="Arial" w:cs="Arial"/>
          <w:sz w:val="24"/>
          <w:szCs w:val="24"/>
          <w:lang w:eastAsia="zh-CN"/>
        </w:rPr>
        <w:t xml:space="preserve"> niniejszej umowy.</w:t>
      </w:r>
    </w:p>
    <w:p w14:paraId="145EB8D6" w14:textId="2B140CAD" w:rsidR="00B67DED" w:rsidRPr="008C6942" w:rsidRDefault="007F5312" w:rsidP="00B67DED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8C6942">
        <w:rPr>
          <w:rFonts w:ascii="Arial" w:hAnsi="Arial" w:cs="Arial"/>
          <w:sz w:val="24"/>
          <w:szCs w:val="24"/>
          <w:lang w:eastAsia="zh-CN"/>
        </w:rPr>
        <w:t xml:space="preserve">Dopuszcza się </w:t>
      </w:r>
      <w:r w:rsidR="00B67DED" w:rsidRPr="008C6942">
        <w:rPr>
          <w:rFonts w:ascii="Arial" w:hAnsi="Arial" w:cs="Arial"/>
          <w:sz w:val="24"/>
          <w:szCs w:val="24"/>
          <w:lang w:eastAsia="zh-CN"/>
        </w:rPr>
        <w:t>możliwość wprowadzenia zmian do umowy w zakresie zmiany stawki podatku VAT, przy czym wartość netto wynagrodzenia Wykonawcy nie zmieni się, a wartość brutto wynagrodzenia zostanie wyliczona na podstawie nowych przepisów.</w:t>
      </w:r>
    </w:p>
    <w:p w14:paraId="663BA2BB" w14:textId="77777777" w:rsidR="008C6942" w:rsidRPr="00545902" w:rsidRDefault="008C6942" w:rsidP="008C6942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D0717E">
        <w:rPr>
          <w:rFonts w:ascii="Arial" w:hAnsi="Arial" w:cs="Arial"/>
          <w:sz w:val="24"/>
          <w:szCs w:val="24"/>
          <w:lang w:eastAsia="zh-CN"/>
        </w:rPr>
        <w:t xml:space="preserve">Dopuszcza się zmiany umowy, w tym zakresu, sposobu realizacji umowy, wynagrodzenia umownego, rozliczeń i innych </w:t>
      </w:r>
      <w:r>
        <w:rPr>
          <w:rFonts w:ascii="Arial" w:hAnsi="Arial" w:cs="Arial"/>
          <w:sz w:val="24"/>
          <w:szCs w:val="24"/>
          <w:lang w:eastAsia="zh-CN"/>
        </w:rPr>
        <w:t>postanowień umowy, wynikające z</w:t>
      </w:r>
      <w:r w:rsidRPr="00D0717E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545902">
        <w:rPr>
          <w:rFonts w:ascii="Arial" w:hAnsi="Arial" w:cs="Arial"/>
          <w:sz w:val="24"/>
          <w:szCs w:val="24"/>
          <w:lang w:val="x-none" w:eastAsia="zh-CN"/>
        </w:rPr>
        <w:t>wystąpieni</w:t>
      </w:r>
      <w:r>
        <w:rPr>
          <w:rFonts w:ascii="Arial" w:hAnsi="Arial" w:cs="Arial"/>
          <w:sz w:val="24"/>
          <w:szCs w:val="24"/>
          <w:lang w:eastAsia="zh-CN"/>
        </w:rPr>
        <w:t>a</w:t>
      </w:r>
      <w:r w:rsidRPr="00545902">
        <w:rPr>
          <w:rFonts w:ascii="Arial" w:hAnsi="Arial" w:cs="Arial"/>
          <w:sz w:val="24"/>
          <w:szCs w:val="24"/>
          <w:lang w:val="x-none" w:eastAsia="zh-CN"/>
        </w:rPr>
        <w:t xml:space="preserve"> </w:t>
      </w:r>
      <w:r w:rsidRPr="00545902">
        <w:rPr>
          <w:rFonts w:ascii="Arial" w:hAnsi="Arial" w:cs="Arial"/>
          <w:sz w:val="24"/>
          <w:szCs w:val="24"/>
          <w:lang w:eastAsia="zh-CN"/>
        </w:rPr>
        <w:t>siły wyższej,</w:t>
      </w:r>
      <w:r w:rsidRPr="00545902">
        <w:t xml:space="preserve"> </w:t>
      </w:r>
      <w:r w:rsidRPr="00545902">
        <w:rPr>
          <w:rFonts w:ascii="Arial" w:hAnsi="Arial" w:cs="Arial"/>
          <w:sz w:val="24"/>
          <w:szCs w:val="24"/>
          <w:lang w:eastAsia="zh-CN"/>
        </w:rPr>
        <w:t>skutkujące w szczególności:</w:t>
      </w:r>
    </w:p>
    <w:p w14:paraId="18DEDFFD" w14:textId="77777777" w:rsidR="008C6942" w:rsidRDefault="008C6942" w:rsidP="008C6942">
      <w:pPr>
        <w:pStyle w:val="Akapitzlist"/>
        <w:widowControl w:val="0"/>
        <w:numPr>
          <w:ilvl w:val="1"/>
          <w:numId w:val="1"/>
        </w:numPr>
        <w:tabs>
          <w:tab w:val="left" w:pos="300"/>
          <w:tab w:val="left" w:pos="567"/>
        </w:tabs>
        <w:suppressAutoHyphens/>
        <w:ind w:left="567" w:hanging="283"/>
        <w:jc w:val="both"/>
        <w:rPr>
          <w:rFonts w:ascii="Arial" w:hAnsi="Arial" w:cs="Arial"/>
          <w:szCs w:val="24"/>
          <w:lang w:eastAsia="zh-CN"/>
        </w:rPr>
      </w:pPr>
      <w:r w:rsidRPr="00545902">
        <w:rPr>
          <w:rFonts w:ascii="Arial" w:hAnsi="Arial" w:cs="Arial"/>
          <w:szCs w:val="24"/>
          <w:lang w:eastAsia="zh-CN"/>
        </w:rPr>
        <w:t>nieobecnością lub ograniczoną dostępnością pracowników lub osób świadczących pracę za wynagrodzeniem na innej podstawie niż stosunek pracy, które uczestniczą lub mogłyby uczestniczyć w realizacji przedmiotu umowy;</w:t>
      </w:r>
    </w:p>
    <w:p w14:paraId="3943B0A5" w14:textId="77777777" w:rsidR="008C6942" w:rsidRDefault="008C6942" w:rsidP="008C6942">
      <w:pPr>
        <w:pStyle w:val="Akapitzlist"/>
        <w:widowControl w:val="0"/>
        <w:numPr>
          <w:ilvl w:val="1"/>
          <w:numId w:val="1"/>
        </w:numPr>
        <w:tabs>
          <w:tab w:val="left" w:pos="300"/>
          <w:tab w:val="left" w:pos="567"/>
        </w:tabs>
        <w:suppressAutoHyphens/>
        <w:ind w:left="567" w:hanging="283"/>
        <w:jc w:val="both"/>
        <w:rPr>
          <w:rFonts w:ascii="Arial" w:hAnsi="Arial" w:cs="Arial"/>
          <w:szCs w:val="24"/>
          <w:lang w:eastAsia="zh-CN"/>
        </w:rPr>
      </w:pPr>
      <w:r w:rsidRPr="00545902">
        <w:rPr>
          <w:rFonts w:ascii="Arial" w:hAnsi="Arial" w:cs="Arial"/>
          <w:szCs w:val="24"/>
          <w:lang w:eastAsia="zh-CN"/>
        </w:rPr>
        <w:t>wydaniem decyzji lub poleceń, nakładających na Wykonawcę lub Zamawiającego obowiązek podjęcia określonych czynności uniemożliwiających lub utrudniających realizację umowy zgodnie z jej treścią;</w:t>
      </w:r>
    </w:p>
    <w:p w14:paraId="74DC8B92" w14:textId="77777777" w:rsidR="008C6942" w:rsidRDefault="008C6942" w:rsidP="008C6942">
      <w:pPr>
        <w:pStyle w:val="Akapitzlist"/>
        <w:widowControl w:val="0"/>
        <w:numPr>
          <w:ilvl w:val="1"/>
          <w:numId w:val="1"/>
        </w:numPr>
        <w:tabs>
          <w:tab w:val="left" w:pos="300"/>
          <w:tab w:val="left" w:pos="567"/>
        </w:tabs>
        <w:suppressAutoHyphens/>
        <w:ind w:left="567" w:hanging="283"/>
        <w:jc w:val="both"/>
        <w:rPr>
          <w:rFonts w:ascii="Arial" w:hAnsi="Arial" w:cs="Arial"/>
          <w:szCs w:val="24"/>
          <w:lang w:eastAsia="zh-CN"/>
        </w:rPr>
      </w:pPr>
      <w:r w:rsidRPr="00545902">
        <w:rPr>
          <w:rFonts w:ascii="Arial" w:hAnsi="Arial" w:cs="Arial"/>
          <w:szCs w:val="24"/>
          <w:lang w:eastAsia="zh-CN"/>
        </w:rPr>
        <w:t>wstrzymaniem lub ograniczeniem dostaw koniecznych do realizacji przedmiotu umowy lub trudno</w:t>
      </w:r>
      <w:r>
        <w:rPr>
          <w:rFonts w:ascii="Arial" w:hAnsi="Arial" w:cs="Arial"/>
          <w:szCs w:val="24"/>
          <w:lang w:eastAsia="zh-CN"/>
        </w:rPr>
        <w:t>ściami w dostępie do produktów</w:t>
      </w:r>
      <w:r w:rsidRPr="00545902">
        <w:rPr>
          <w:rFonts w:ascii="Arial" w:hAnsi="Arial" w:cs="Arial"/>
          <w:szCs w:val="24"/>
          <w:lang w:eastAsia="zh-CN"/>
        </w:rPr>
        <w:t xml:space="preserve"> koniecznych do realizacji przedmiotu umowy lub trudnościami w realizacji usług koniecznych do realizacji przedmiotu umowy;</w:t>
      </w:r>
    </w:p>
    <w:p w14:paraId="4BE353E1" w14:textId="77777777" w:rsidR="008C6942" w:rsidRPr="00545902" w:rsidRDefault="008C6942" w:rsidP="008C6942">
      <w:pPr>
        <w:pStyle w:val="Akapitzlist"/>
        <w:widowControl w:val="0"/>
        <w:numPr>
          <w:ilvl w:val="1"/>
          <w:numId w:val="1"/>
        </w:numPr>
        <w:tabs>
          <w:tab w:val="left" w:pos="300"/>
          <w:tab w:val="left" w:pos="567"/>
        </w:tabs>
        <w:suppressAutoHyphens/>
        <w:ind w:left="567" w:hanging="283"/>
        <w:jc w:val="both"/>
        <w:rPr>
          <w:rFonts w:ascii="Arial" w:hAnsi="Arial" w:cs="Arial"/>
          <w:szCs w:val="24"/>
          <w:lang w:eastAsia="zh-CN"/>
        </w:rPr>
      </w:pPr>
      <w:r w:rsidRPr="00545902">
        <w:rPr>
          <w:rFonts w:ascii="Arial" w:hAnsi="Arial" w:cs="Arial"/>
          <w:szCs w:val="24"/>
          <w:lang w:eastAsia="zh-CN"/>
        </w:rPr>
        <w:t>wystąpieniem innych okoliczności, które uniemożliwiają bądź w istotnym stopniu ograniczą możliwość wykonania umowy zgodnie z jej treścią.</w:t>
      </w:r>
    </w:p>
    <w:p w14:paraId="09EF5BC0" w14:textId="174DC885" w:rsidR="007F5312" w:rsidRPr="008C6942" w:rsidRDefault="007F5312" w:rsidP="00DF11C5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8C6942">
        <w:rPr>
          <w:rFonts w:ascii="Arial" w:hAnsi="Arial" w:cs="Arial"/>
          <w:sz w:val="24"/>
          <w:szCs w:val="24"/>
          <w:lang w:eastAsia="zh-CN"/>
        </w:rPr>
        <w:t>Zmiany o których mowa w ust. 1 -</w:t>
      </w:r>
      <w:r w:rsidR="00152F58" w:rsidRPr="008C6942">
        <w:rPr>
          <w:rFonts w:ascii="Arial" w:hAnsi="Arial" w:cs="Arial"/>
          <w:sz w:val="24"/>
          <w:szCs w:val="24"/>
          <w:lang w:eastAsia="zh-CN"/>
        </w:rPr>
        <w:t>6</w:t>
      </w:r>
      <w:r w:rsidRPr="008C6942">
        <w:rPr>
          <w:rFonts w:ascii="Arial" w:hAnsi="Arial" w:cs="Arial"/>
          <w:sz w:val="24"/>
          <w:szCs w:val="24"/>
          <w:lang w:eastAsia="zh-CN"/>
        </w:rPr>
        <w:t xml:space="preserve"> nie mogą prowadzić do zmiany charakteru umowy.</w:t>
      </w:r>
    </w:p>
    <w:p w14:paraId="403354A8" w14:textId="6CC0FBCC" w:rsidR="00B53EF2" w:rsidRPr="008C6942" w:rsidRDefault="00B53EF2" w:rsidP="00DF11C5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8C6942">
        <w:rPr>
          <w:rFonts w:ascii="Arial" w:hAnsi="Arial" w:cs="Arial"/>
          <w:sz w:val="24"/>
          <w:szCs w:val="24"/>
          <w:lang w:eastAsia="zh-CN"/>
        </w:rPr>
        <w:t xml:space="preserve">Zmiana postanowień niniejszej umowy może nastąpić wyłącznie w formie pisemnej - pod rygorem nieważności. </w:t>
      </w:r>
    </w:p>
    <w:p w14:paraId="0C4383AE" w14:textId="3D9BA928" w:rsidR="00B53EF2" w:rsidRPr="008C6942" w:rsidRDefault="00B53EF2" w:rsidP="00E01BE9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8C6942">
        <w:rPr>
          <w:rFonts w:ascii="Arial" w:hAnsi="Arial" w:cs="Arial"/>
          <w:sz w:val="24"/>
          <w:szCs w:val="24"/>
          <w:lang w:eastAsia="zh-CN"/>
        </w:rPr>
        <w:t>Strona, która występuje z propozycją zmiany umowy obowiązana jest pisemnie uzasadnić i udokumentować istnienie przesłanki tej zmiany.</w:t>
      </w:r>
    </w:p>
    <w:p w14:paraId="5F26E3D0" w14:textId="6D682A7B" w:rsidR="003F38B3" w:rsidRDefault="00B53EF2" w:rsidP="00692AFF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ind w:hanging="482"/>
        <w:jc w:val="both"/>
        <w:rPr>
          <w:rFonts w:ascii="Arial" w:hAnsi="Arial" w:cs="Arial"/>
          <w:sz w:val="24"/>
          <w:szCs w:val="24"/>
          <w:lang w:eastAsia="zh-CN"/>
        </w:rPr>
      </w:pPr>
      <w:r w:rsidRPr="008C6942">
        <w:rPr>
          <w:rFonts w:ascii="Arial" w:hAnsi="Arial" w:cs="Arial"/>
          <w:sz w:val="24"/>
          <w:szCs w:val="24"/>
          <w:lang w:eastAsia="zh-CN"/>
        </w:rPr>
        <w:t>Wykonawca bez zgody Zamawiającego nie może powierzyć osobom trzecim wykonania całości lub części usług stanowiących przedmiot umowy.</w:t>
      </w:r>
    </w:p>
    <w:p w14:paraId="5A4A1A1F" w14:textId="77777777" w:rsidR="008C6942" w:rsidRPr="008C6942" w:rsidRDefault="008C6942" w:rsidP="008C6942">
      <w:pPr>
        <w:widowControl w:val="0"/>
        <w:tabs>
          <w:tab w:val="left" w:pos="300"/>
        </w:tabs>
        <w:suppressAutoHyphens/>
        <w:spacing w:after="0"/>
        <w:ind w:left="340"/>
        <w:jc w:val="both"/>
        <w:rPr>
          <w:rFonts w:ascii="Arial" w:hAnsi="Arial" w:cs="Arial"/>
          <w:sz w:val="24"/>
          <w:szCs w:val="24"/>
          <w:lang w:eastAsia="zh-CN"/>
        </w:rPr>
      </w:pPr>
    </w:p>
    <w:p w14:paraId="7B2AE23D" w14:textId="1B257BE1" w:rsidR="001863E2" w:rsidRPr="008C6942" w:rsidRDefault="001863E2" w:rsidP="001863E2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Arial" w:eastAsia="Arial" w:hAnsi="Arial" w:cs="Arial"/>
          <w:b/>
          <w:bCs/>
          <w:sz w:val="24"/>
          <w:szCs w:val="20"/>
        </w:rPr>
      </w:pPr>
      <w:r w:rsidRPr="008C6942">
        <w:rPr>
          <w:rFonts w:ascii="Arial" w:eastAsia="Arial" w:hAnsi="Arial" w:cs="Arial"/>
          <w:b/>
          <w:bCs/>
          <w:sz w:val="24"/>
          <w:szCs w:val="20"/>
        </w:rPr>
        <w:t>§ 1</w:t>
      </w:r>
      <w:r w:rsidR="00261D57" w:rsidRPr="008C6942">
        <w:rPr>
          <w:rFonts w:ascii="Arial" w:eastAsia="Arial" w:hAnsi="Arial" w:cs="Arial"/>
          <w:b/>
          <w:bCs/>
          <w:sz w:val="24"/>
          <w:szCs w:val="20"/>
        </w:rPr>
        <w:t>0</w:t>
      </w:r>
      <w:r w:rsidRPr="008C6942">
        <w:rPr>
          <w:rFonts w:ascii="Arial" w:eastAsia="Arial" w:hAnsi="Arial" w:cs="Arial"/>
          <w:b/>
          <w:bCs/>
          <w:sz w:val="24"/>
          <w:szCs w:val="20"/>
        </w:rPr>
        <w:t>.</w:t>
      </w:r>
    </w:p>
    <w:p w14:paraId="36680E84" w14:textId="77777777" w:rsidR="001863E2" w:rsidRPr="008C6942" w:rsidRDefault="001863E2" w:rsidP="00DF11C5">
      <w:pPr>
        <w:pStyle w:val="Tekstpodstawowy"/>
        <w:widowControl/>
        <w:numPr>
          <w:ilvl w:val="0"/>
          <w:numId w:val="7"/>
        </w:numPr>
        <w:tabs>
          <w:tab w:val="left" w:pos="284"/>
        </w:tabs>
        <w:autoSpaceDE/>
        <w:autoSpaceDN/>
        <w:ind w:left="284" w:hanging="284"/>
        <w:rPr>
          <w:b/>
          <w:color w:val="000000"/>
          <w:sz w:val="24"/>
        </w:rPr>
      </w:pPr>
      <w:r w:rsidRPr="008C6942">
        <w:rPr>
          <w:color w:val="000000"/>
          <w:sz w:val="24"/>
        </w:rPr>
        <w:t xml:space="preserve">Przetwarzanie danych osobowych z tytułu realizacji niniejszej umowy odbywać się będzie zgodnie z powszechnie obowiązującymi przepisami, w tym z rozporządzeniem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5101B6AB" w14:textId="77777777" w:rsidR="001863E2" w:rsidRPr="008C6942" w:rsidRDefault="001863E2" w:rsidP="00DF11C5">
      <w:pPr>
        <w:pStyle w:val="Tekstpodstawowy"/>
        <w:widowControl/>
        <w:numPr>
          <w:ilvl w:val="0"/>
          <w:numId w:val="7"/>
        </w:numPr>
        <w:tabs>
          <w:tab w:val="left" w:pos="284"/>
        </w:tabs>
        <w:autoSpaceDE/>
        <w:autoSpaceDN/>
        <w:ind w:left="284" w:hanging="284"/>
        <w:rPr>
          <w:b/>
          <w:color w:val="000000"/>
          <w:sz w:val="24"/>
        </w:rPr>
      </w:pPr>
      <w:r w:rsidRPr="008C6942">
        <w:rPr>
          <w:color w:val="000000"/>
          <w:sz w:val="24"/>
        </w:rPr>
        <w:t>Zamawiający, realizując nałożony na administratora obowiązek informacyjny wobec osób fizycznych – zgodnie z art. 13 i 14 RODO – informuje, że:</w:t>
      </w:r>
    </w:p>
    <w:p w14:paraId="49C99A5C" w14:textId="32889188" w:rsidR="00FB2E33" w:rsidRPr="008C6942" w:rsidRDefault="00FB2E33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8" w:hanging="284"/>
        <w:jc w:val="both"/>
        <w:rPr>
          <w:rFonts w:ascii="Arial" w:hAnsi="Arial" w:cs="Arial"/>
        </w:rPr>
      </w:pPr>
      <w:r w:rsidRPr="008C6942">
        <w:rPr>
          <w:rFonts w:ascii="Arial" w:hAnsi="Arial" w:cs="Arial"/>
          <w:color w:val="000000"/>
        </w:rPr>
        <w:t xml:space="preserve">administratorem danych osobowych jest </w:t>
      </w:r>
      <w:r w:rsidR="00A66FC1" w:rsidRPr="008C6942">
        <w:rPr>
          <w:rFonts w:ascii="Arial" w:hAnsi="Arial" w:cs="Arial"/>
          <w:bCs/>
          <w:color w:val="000000"/>
        </w:rPr>
        <w:t>Szkoła Podstawowa w Starym Jarosławiu</w:t>
      </w:r>
      <w:r w:rsidRPr="008C6942">
        <w:rPr>
          <w:rFonts w:ascii="Arial" w:hAnsi="Arial" w:cs="Arial"/>
          <w:color w:val="000000"/>
        </w:rPr>
        <w:t>,</w:t>
      </w:r>
      <w:r w:rsidR="00A66FC1" w:rsidRPr="008C6942">
        <w:rPr>
          <w:rFonts w:ascii="Arial" w:hAnsi="Arial" w:cs="Arial"/>
          <w:color w:val="000000"/>
        </w:rPr>
        <w:t xml:space="preserve"> </w:t>
      </w:r>
      <w:r w:rsidR="00A66FC1" w:rsidRPr="008C6942">
        <w:rPr>
          <w:rFonts w:ascii="Arial" w:hAnsi="Arial" w:cs="Arial"/>
          <w:bCs/>
          <w:color w:val="000000"/>
        </w:rPr>
        <w:t>Stary Jarosław 71, 76-150 Darłowo;</w:t>
      </w:r>
    </w:p>
    <w:p w14:paraId="563385E6" w14:textId="3965070B" w:rsidR="00FB2E33" w:rsidRPr="008C6942" w:rsidRDefault="00FB2E33" w:rsidP="00182978">
      <w:pPr>
        <w:pStyle w:val="Akapitzlist"/>
        <w:numPr>
          <w:ilvl w:val="0"/>
          <w:numId w:val="6"/>
        </w:numPr>
        <w:ind w:left="567" w:hanging="283"/>
        <w:jc w:val="both"/>
        <w:rPr>
          <w:rFonts w:ascii="Arial" w:hAnsi="Arial" w:cs="Arial"/>
          <w:color w:val="000000"/>
          <w:szCs w:val="24"/>
          <w:lang w:eastAsia="pl-PL"/>
        </w:rPr>
      </w:pPr>
      <w:r w:rsidRPr="008C6942">
        <w:rPr>
          <w:rFonts w:ascii="Arial" w:hAnsi="Arial" w:cs="Arial"/>
          <w:color w:val="000000"/>
          <w:szCs w:val="24"/>
          <w:lang w:eastAsia="pl-PL"/>
        </w:rPr>
        <w:t xml:space="preserve">kontakt do inspektora ochrony danych osobowych w </w:t>
      </w:r>
      <w:r w:rsidR="00A66FC1" w:rsidRPr="008C6942">
        <w:rPr>
          <w:rFonts w:ascii="Arial" w:hAnsi="Arial" w:cs="Arial"/>
          <w:bCs/>
          <w:color w:val="000000"/>
          <w:szCs w:val="24"/>
          <w:lang w:eastAsia="pl-PL"/>
        </w:rPr>
        <w:t>Szkole Podstawowej w Starym Jarosławiu</w:t>
      </w:r>
      <w:r w:rsidR="00D03988" w:rsidRPr="008C6942">
        <w:rPr>
          <w:rFonts w:ascii="Arial" w:hAnsi="Arial" w:cs="Arial"/>
          <w:color w:val="000000"/>
          <w:szCs w:val="24"/>
          <w:lang w:eastAsia="pl-PL"/>
        </w:rPr>
        <w:t xml:space="preserve">, </w:t>
      </w:r>
      <w:r w:rsidR="00182978" w:rsidRPr="008C6942">
        <w:rPr>
          <w:rFonts w:ascii="Arial" w:eastAsia="Andale Sans UI" w:hAnsi="Arial" w:cs="Arial"/>
          <w:bCs/>
          <w:kern w:val="1"/>
          <w:szCs w:val="24"/>
          <w:lang w:eastAsia="pl-PL"/>
        </w:rPr>
        <w:t>Stary Jarosław 71, 76-150 Darłowo</w:t>
      </w:r>
      <w:r w:rsidR="00D03988" w:rsidRPr="008C6942">
        <w:rPr>
          <w:rFonts w:ascii="Arial" w:hAnsi="Arial" w:cs="Arial"/>
          <w:color w:val="000000"/>
          <w:szCs w:val="24"/>
          <w:lang w:eastAsia="pl-PL"/>
        </w:rPr>
        <w:t>,</w:t>
      </w:r>
      <w:r w:rsidRPr="008C6942">
        <w:rPr>
          <w:rFonts w:ascii="Arial" w:hAnsi="Arial" w:cs="Arial"/>
          <w:color w:val="000000"/>
          <w:szCs w:val="24"/>
          <w:lang w:eastAsia="pl-PL"/>
        </w:rPr>
        <w:t xml:space="preserve"> tel. </w:t>
      </w:r>
      <w:r w:rsidR="00182978" w:rsidRPr="008C6942">
        <w:rPr>
          <w:rFonts w:ascii="Arial" w:hAnsi="Arial" w:cs="Arial"/>
          <w:color w:val="000000"/>
          <w:szCs w:val="24"/>
          <w:lang w:eastAsia="pl-PL"/>
        </w:rPr>
        <w:t>94 314 87 91</w:t>
      </w:r>
      <w:r w:rsidRPr="008C6942">
        <w:rPr>
          <w:rFonts w:ascii="Arial" w:hAnsi="Arial" w:cs="Arial"/>
          <w:color w:val="000000"/>
          <w:szCs w:val="24"/>
          <w:lang w:eastAsia="pl-PL"/>
        </w:rPr>
        <w:t xml:space="preserve">, adres e-mail: </w:t>
      </w:r>
      <w:r w:rsidR="00182978" w:rsidRPr="008C6942">
        <w:rPr>
          <w:rFonts w:ascii="Arial" w:hAnsi="Arial" w:cs="Arial"/>
          <w:bCs/>
          <w:color w:val="000000"/>
          <w:szCs w:val="24"/>
          <w:lang w:eastAsia="pl-PL"/>
        </w:rPr>
        <w:t>sekretariat@staryjaroslaw.pl</w:t>
      </w:r>
      <w:r w:rsidRPr="008C6942">
        <w:rPr>
          <w:rFonts w:ascii="Arial" w:hAnsi="Arial" w:cs="Arial"/>
          <w:color w:val="000000"/>
          <w:szCs w:val="24"/>
          <w:lang w:eastAsia="pl-PL"/>
        </w:rPr>
        <w:t>,</w:t>
      </w:r>
    </w:p>
    <w:p w14:paraId="11A4B787" w14:textId="77777777" w:rsidR="001863E2" w:rsidRPr="008C6942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284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dane osobowe przetwarzane będą na podstawie art. 6 ust. 1 lit. b i c RODO, w celu:</w:t>
      </w:r>
    </w:p>
    <w:p w14:paraId="772169E4" w14:textId="77777777" w:rsidR="001863E2" w:rsidRPr="008C6942" w:rsidRDefault="001863E2" w:rsidP="00DF11C5">
      <w:pPr>
        <w:pStyle w:val="NormalnyWeb"/>
        <w:numPr>
          <w:ilvl w:val="0"/>
          <w:numId w:val="9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zawarcia i wykonania niniejszej umowy,</w:t>
      </w:r>
    </w:p>
    <w:p w14:paraId="57E84457" w14:textId="77777777" w:rsidR="001863E2" w:rsidRPr="008C6942" w:rsidRDefault="001863E2" w:rsidP="00DF11C5">
      <w:pPr>
        <w:pStyle w:val="NormalnyWeb"/>
        <w:numPr>
          <w:ilvl w:val="0"/>
          <w:numId w:val="9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wypełnienia obowiązków prawnych ciążących na Zamawiającym,</w:t>
      </w:r>
    </w:p>
    <w:p w14:paraId="0492A8D5" w14:textId="77777777" w:rsidR="001863E2" w:rsidRPr="008C6942" w:rsidRDefault="001863E2" w:rsidP="00DF11C5">
      <w:pPr>
        <w:pStyle w:val="NormalnyWeb"/>
        <w:numPr>
          <w:ilvl w:val="0"/>
          <w:numId w:val="9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kontroli prawidłowości realizacji postanowień niniejszej umowy,</w:t>
      </w:r>
    </w:p>
    <w:p w14:paraId="0963A416" w14:textId="77777777" w:rsidR="001863E2" w:rsidRPr="008C6942" w:rsidRDefault="001863E2" w:rsidP="00DF11C5">
      <w:pPr>
        <w:pStyle w:val="NormalnyWeb"/>
        <w:numPr>
          <w:ilvl w:val="0"/>
          <w:numId w:val="9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ochrony praw Zamawiającego wynikających z niniejszej umowy, a także w celu dochodzenia ewentualnych uprawnień i roszczeń wynikających z niniejszej umowy,</w:t>
      </w:r>
    </w:p>
    <w:p w14:paraId="4E9A9604" w14:textId="77777777" w:rsidR="001863E2" w:rsidRPr="008C6942" w:rsidRDefault="001863E2" w:rsidP="00DF11C5">
      <w:pPr>
        <w:pStyle w:val="NormalnyWeb"/>
        <w:numPr>
          <w:ilvl w:val="0"/>
          <w:numId w:val="9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przechowywania dokumentacji na wypadek kontroli prowadzonej przez uprawnione organy i podmioty,</w:t>
      </w:r>
    </w:p>
    <w:p w14:paraId="1B79EFDF" w14:textId="77777777" w:rsidR="001863E2" w:rsidRPr="008C6942" w:rsidRDefault="001863E2" w:rsidP="00DF11C5">
      <w:pPr>
        <w:pStyle w:val="NormalnyWeb"/>
        <w:numPr>
          <w:ilvl w:val="0"/>
          <w:numId w:val="9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przekazania dokumentacji do archiwum, a następnie jej zbrakowania;</w:t>
      </w:r>
    </w:p>
    <w:p w14:paraId="2FF3FE60" w14:textId="77777777" w:rsidR="001863E2" w:rsidRPr="008C6942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284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odbiorcami danych osobowych będą:</w:t>
      </w:r>
    </w:p>
    <w:p w14:paraId="3E7283D7" w14:textId="77777777" w:rsidR="001863E2" w:rsidRPr="008C6942" w:rsidRDefault="001863E2" w:rsidP="00DF11C5">
      <w:pPr>
        <w:pStyle w:val="NormalnyWeb"/>
        <w:numPr>
          <w:ilvl w:val="0"/>
          <w:numId w:val="10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osoby lub podmioty, którym udostępniona zostanie niniejsza umowa lub dokumentacja związania z realizacją umowy w oparciu o powszechnie obowiązujące przepisy, w tym w szczególności w oparciu o art. 2 i nast. ustawy z dnia 6 września 2001 r. o dostępie do informacji publicznej,</w:t>
      </w:r>
    </w:p>
    <w:p w14:paraId="4A389636" w14:textId="77777777" w:rsidR="001863E2" w:rsidRPr="008C6942" w:rsidRDefault="001863E2" w:rsidP="00DF11C5">
      <w:pPr>
        <w:pStyle w:val="NormalnyWeb"/>
        <w:numPr>
          <w:ilvl w:val="0"/>
          <w:numId w:val="10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podmioty przetwarzające dane osobowe w imieniu Zamawiającego, w szczególności podmioty świadczące usługi audytowe, usługi doradcze, usługi nadzoru inwestorskiego;</w:t>
      </w:r>
    </w:p>
    <w:p w14:paraId="77E77DEA" w14:textId="77777777" w:rsidR="001863E2" w:rsidRPr="008C6942" w:rsidRDefault="001863E2" w:rsidP="00DF11C5">
      <w:pPr>
        <w:pStyle w:val="NormalnyWeb"/>
        <w:numPr>
          <w:ilvl w:val="0"/>
          <w:numId w:val="10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inni administratorzy danych, działający na mocy umów zawartych z Zamawiającym lub na podstawie powszechnie obowiązujących przepisów prawa, w tym:</w:t>
      </w:r>
    </w:p>
    <w:p w14:paraId="06D67438" w14:textId="77777777" w:rsidR="001863E2" w:rsidRPr="008C6942" w:rsidRDefault="001863E2" w:rsidP="00DF11C5">
      <w:pPr>
        <w:pStyle w:val="NormalnyWeb"/>
        <w:numPr>
          <w:ilvl w:val="0"/>
          <w:numId w:val="11"/>
        </w:numPr>
        <w:spacing w:before="0" w:beforeAutospacing="0" w:after="0" w:afterAutospacing="0"/>
        <w:ind w:left="1134" w:hanging="283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podmioty świadczące pomoc prawną,</w:t>
      </w:r>
    </w:p>
    <w:p w14:paraId="6C3545B5" w14:textId="77777777" w:rsidR="001863E2" w:rsidRPr="008C6942" w:rsidRDefault="001863E2" w:rsidP="00DF11C5">
      <w:pPr>
        <w:pStyle w:val="NormalnyWeb"/>
        <w:numPr>
          <w:ilvl w:val="0"/>
          <w:numId w:val="11"/>
        </w:numPr>
        <w:spacing w:before="0" w:beforeAutospacing="0" w:after="0" w:afterAutospacing="0"/>
        <w:ind w:left="1134" w:hanging="283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podmioty świadczące usługi pocztowe lub kurierskie,</w:t>
      </w:r>
    </w:p>
    <w:p w14:paraId="52C027E4" w14:textId="77777777" w:rsidR="001863E2" w:rsidRPr="008C6942" w:rsidRDefault="001863E2" w:rsidP="00DF11C5">
      <w:pPr>
        <w:pStyle w:val="NormalnyWeb"/>
        <w:numPr>
          <w:ilvl w:val="0"/>
          <w:numId w:val="11"/>
        </w:numPr>
        <w:spacing w:before="0" w:beforeAutospacing="0" w:after="0" w:afterAutospacing="0"/>
        <w:ind w:left="1134" w:hanging="283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podmioty prowadzące działalność płatniczą (banki, instytucje płatnicze),</w:t>
      </w:r>
    </w:p>
    <w:p w14:paraId="30C7287A" w14:textId="77777777" w:rsidR="001863E2" w:rsidRPr="008C6942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284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dane osobowe będą przetwarzane przez okres realizacji zadania, o którym mowa w § 1 ust. 1 niniejszej umowy, okres rękojmi i gwarancji, przez okres niezbędny do dochodzenia roszczeń i obrony swoich praw z tytułu realizacji umowy oraz przez okres archiwizacji zgodny z rozporządzeniem Prezesa Rady Ministrów z dnia 18.01.2011 r. w sprawie instrukcji kancelaryjnej, jednolitych rzeczowych wykazów akt oraz instrukcji w sprawie organizacji i zakresu działania archiwów zakładowych, a także przez okres, o którym mowa w art. 125 ust. 4 lit. d) w zw. z art. 140 rozporządzenia Parlamentu Europejskiego nr 1303/2013 z dnia 17.12.2013 r.;</w:t>
      </w:r>
    </w:p>
    <w:p w14:paraId="63689135" w14:textId="77777777" w:rsidR="001863E2" w:rsidRPr="008C6942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284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osobie fizycznej, której dane dotyczą, przysługuje prawo do żądania od administratora dostępu do danych osobowych, do ich sprostowania lub ograniczenia przetwarzania - na zasadach określonych w RODO oraz w innych obowiązujących w tym zakresie przepisów prawa;</w:t>
      </w:r>
    </w:p>
    <w:p w14:paraId="3D9783A2" w14:textId="77777777" w:rsidR="001863E2" w:rsidRPr="008C6942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284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osobie fizycznej, której dane dotyczą przysługuje prawo do wniesienia skargi do organu nadzorczego – Prezesa Urzędu Ochrony Danych Osobowych, gdy uzasadnione jest, iż dane osobowe przetwarzane są przez administratora niezgodnie z przepisami RODO;</w:t>
      </w:r>
    </w:p>
    <w:p w14:paraId="78A1AE79" w14:textId="77777777" w:rsidR="001863E2" w:rsidRPr="008C6942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284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obowiązek podania przez Wykonawcę danych osobowych Zamawiającemu jest warunkiem zawarcia umowy, a także jest niezbędny do realizacji i kontroli należytego wykonania umowy; konsekwencją niepodania danych będzie niemożność zawarcia i realizacji umowy;</w:t>
      </w:r>
    </w:p>
    <w:p w14:paraId="6DAF42E1" w14:textId="77777777" w:rsidR="001863E2" w:rsidRPr="008C6942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284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w odniesieniu do danych osobowych decyzje nie będą podejmowane w sposób zautomatyzowany, stosowanie do art. 22 RODO;</w:t>
      </w:r>
    </w:p>
    <w:p w14:paraId="77A5935E" w14:textId="77777777" w:rsidR="001863E2" w:rsidRPr="008C6942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425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stosunku pracy;</w:t>
      </w:r>
    </w:p>
    <w:p w14:paraId="26137110" w14:textId="3A241E93" w:rsidR="001863E2" w:rsidRPr="008C6942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425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źródłem pochodzenia danych osobowych niepozyskanych bezpośrednio od osoby, któ</w:t>
      </w:r>
      <w:r w:rsidR="00182978" w:rsidRPr="008C6942">
        <w:rPr>
          <w:rFonts w:ascii="Arial" w:hAnsi="Arial" w:cs="Arial"/>
          <w:color w:val="000000"/>
        </w:rPr>
        <w:t>rej dane dotyczą jest Wykonawca.</w:t>
      </w:r>
    </w:p>
    <w:p w14:paraId="290E06FF" w14:textId="77777777" w:rsidR="001863E2" w:rsidRPr="008C6942" w:rsidRDefault="001863E2" w:rsidP="00DF11C5">
      <w:pPr>
        <w:pStyle w:val="NormalnyWeb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Wykonawca zobowiązuje się poinformować, w imieniu Zamawiającego, wszystkie osoby fizyczne, których dane osobowe będą przekazywane Zamawiającemu:</w:t>
      </w:r>
    </w:p>
    <w:p w14:paraId="1A2F32DD" w14:textId="77777777" w:rsidR="001863E2" w:rsidRPr="008C6942" w:rsidRDefault="001863E2" w:rsidP="00DF11C5">
      <w:pPr>
        <w:pStyle w:val="NormalnyWeb"/>
        <w:numPr>
          <w:ilvl w:val="3"/>
          <w:numId w:val="8"/>
        </w:numPr>
        <w:spacing w:before="0" w:beforeAutospacing="0" w:after="0" w:afterAutospacing="0"/>
        <w:ind w:left="567" w:hanging="283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o fakcie przekazania danych osobowych Zamawiającemu (wskazując wyraźnie, że dane osobowe będą Zamawiającemu przekazane przez Wykonawcę),</w:t>
      </w:r>
    </w:p>
    <w:p w14:paraId="1FBF140A" w14:textId="77777777" w:rsidR="001863E2" w:rsidRPr="008C6942" w:rsidRDefault="001863E2" w:rsidP="00DF11C5">
      <w:pPr>
        <w:pStyle w:val="NormalnyWeb"/>
        <w:numPr>
          <w:ilvl w:val="3"/>
          <w:numId w:val="8"/>
        </w:numPr>
        <w:spacing w:before="0" w:beforeAutospacing="0" w:after="0" w:afterAutospacing="0"/>
        <w:ind w:left="567" w:hanging="283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o tym, że dane osobowe będą przetwarzane przez Zamawiającego,</w:t>
      </w:r>
    </w:p>
    <w:p w14:paraId="1196546E" w14:textId="6922A29B" w:rsidR="00B53EF2" w:rsidRPr="008C6942" w:rsidRDefault="001863E2" w:rsidP="008205B6">
      <w:pPr>
        <w:pStyle w:val="NormalnyWeb"/>
        <w:numPr>
          <w:ilvl w:val="3"/>
          <w:numId w:val="8"/>
        </w:numPr>
        <w:spacing w:before="0" w:beforeAutospacing="0" w:after="0" w:afterAutospacing="0"/>
        <w:ind w:left="567" w:hanging="283"/>
        <w:jc w:val="both"/>
        <w:rPr>
          <w:rFonts w:ascii="Arial" w:hAnsi="Arial" w:cs="Arial"/>
          <w:color w:val="000000"/>
        </w:rPr>
      </w:pPr>
      <w:r w:rsidRPr="008C6942">
        <w:rPr>
          <w:rFonts w:ascii="Arial" w:hAnsi="Arial" w:cs="Arial"/>
          <w:color w:val="000000"/>
        </w:rPr>
        <w:t>o treści klauzuli informacyjnej wskazanej w ust. 2 niniejszego paragrafu.</w:t>
      </w:r>
    </w:p>
    <w:p w14:paraId="70C4FE41" w14:textId="77777777" w:rsidR="008205B6" w:rsidRPr="008C6942" w:rsidRDefault="008205B6" w:rsidP="008205B6">
      <w:pPr>
        <w:pStyle w:val="NormalnyWeb"/>
        <w:spacing w:before="0" w:beforeAutospacing="0" w:after="0" w:afterAutospacing="0"/>
        <w:ind w:left="567"/>
        <w:jc w:val="both"/>
        <w:rPr>
          <w:rFonts w:ascii="Arial" w:hAnsi="Arial" w:cs="Arial"/>
          <w:color w:val="000000"/>
        </w:rPr>
      </w:pPr>
    </w:p>
    <w:p w14:paraId="7BE7001A" w14:textId="237A5A57" w:rsidR="001863E2" w:rsidRPr="008C6942" w:rsidRDefault="001863E2" w:rsidP="001863E2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Arial" w:eastAsia="Arial" w:hAnsi="Arial" w:cs="Arial"/>
          <w:b/>
          <w:bCs/>
          <w:sz w:val="24"/>
          <w:szCs w:val="20"/>
        </w:rPr>
      </w:pPr>
      <w:r w:rsidRPr="008C6942">
        <w:rPr>
          <w:rFonts w:ascii="Arial" w:eastAsia="Arial" w:hAnsi="Arial" w:cs="Arial"/>
          <w:b/>
          <w:bCs/>
          <w:sz w:val="24"/>
          <w:szCs w:val="20"/>
        </w:rPr>
        <w:t>§ 1</w:t>
      </w:r>
      <w:r w:rsidR="00261D57" w:rsidRPr="008C6942">
        <w:rPr>
          <w:rFonts w:ascii="Arial" w:eastAsia="Arial" w:hAnsi="Arial" w:cs="Arial"/>
          <w:b/>
          <w:bCs/>
          <w:sz w:val="24"/>
          <w:szCs w:val="20"/>
        </w:rPr>
        <w:t>1</w:t>
      </w:r>
      <w:r w:rsidRPr="008C6942">
        <w:rPr>
          <w:rFonts w:ascii="Arial" w:eastAsia="Arial" w:hAnsi="Arial" w:cs="Arial"/>
          <w:b/>
          <w:bCs/>
          <w:sz w:val="24"/>
          <w:szCs w:val="20"/>
        </w:rPr>
        <w:t>.</w:t>
      </w:r>
    </w:p>
    <w:p w14:paraId="46BF9661" w14:textId="77777777" w:rsidR="001863E2" w:rsidRPr="008C6942" w:rsidRDefault="001863E2" w:rsidP="00DF11C5">
      <w:pPr>
        <w:pStyle w:val="Textbody"/>
        <w:numPr>
          <w:ilvl w:val="0"/>
          <w:numId w:val="12"/>
        </w:numPr>
        <w:ind w:left="284" w:hanging="284"/>
        <w:contextualSpacing/>
        <w:rPr>
          <w:rFonts w:ascii="Arial" w:hAnsi="Arial" w:cs="Arial"/>
          <w:b w:val="0"/>
          <w:kern w:val="0"/>
          <w:sz w:val="24"/>
          <w:szCs w:val="24"/>
        </w:rPr>
      </w:pPr>
      <w:r w:rsidRPr="008C6942">
        <w:rPr>
          <w:rFonts w:ascii="Arial" w:hAnsi="Arial" w:cs="Arial"/>
          <w:b w:val="0"/>
          <w:kern w:val="0"/>
          <w:sz w:val="24"/>
          <w:szCs w:val="24"/>
        </w:rPr>
        <w:t>Strony umowy dołożą wszelkich starań w celu rozstrzygnięcia ewentualnych sporów drogą polubowną.</w:t>
      </w:r>
    </w:p>
    <w:p w14:paraId="3EF8D35E" w14:textId="77777777" w:rsidR="001863E2" w:rsidRDefault="001863E2" w:rsidP="00DF11C5">
      <w:pPr>
        <w:pStyle w:val="Textbody"/>
        <w:numPr>
          <w:ilvl w:val="0"/>
          <w:numId w:val="12"/>
        </w:numPr>
        <w:ind w:left="284" w:hanging="284"/>
        <w:contextualSpacing/>
        <w:rPr>
          <w:rFonts w:ascii="Arial" w:hAnsi="Arial" w:cs="Arial"/>
          <w:b w:val="0"/>
          <w:kern w:val="0"/>
          <w:sz w:val="24"/>
          <w:szCs w:val="24"/>
        </w:rPr>
      </w:pPr>
      <w:r w:rsidRPr="008C6942">
        <w:rPr>
          <w:rFonts w:ascii="Arial" w:hAnsi="Arial" w:cs="Arial"/>
          <w:b w:val="0"/>
          <w:kern w:val="0"/>
          <w:sz w:val="24"/>
          <w:szCs w:val="24"/>
        </w:rPr>
        <w:t xml:space="preserve">Przez dni robocze rozumie się dni od poniedziałku do piątku, z wyłączeniem dni wolnych od pracy u Zamawiającego oraz dni ustawowo wolnych od pracy. </w:t>
      </w:r>
    </w:p>
    <w:p w14:paraId="42846FC8" w14:textId="79DF3674" w:rsidR="008C6942" w:rsidRPr="008C6942" w:rsidRDefault="008C6942" w:rsidP="008C6942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Cs w:val="24"/>
          <w:lang w:eastAsia="zh-CN"/>
        </w:rPr>
      </w:pPr>
      <w:r w:rsidRPr="008C6942">
        <w:rPr>
          <w:rFonts w:ascii="Arial" w:hAnsi="Arial" w:cs="Arial"/>
          <w:szCs w:val="24"/>
          <w:lang w:eastAsia="zh-CN"/>
        </w:rPr>
        <w:t>Ilekroć w niniejszej umowie jest mowa o „sile wyższej” należy przez to pojęcie rozumieć stan zewnętrzny (tj. niezależny od stron), nadzwyczajny, któremu strony nie mogły (nie mogą) zapobiec oraz mu się przeciwstawić przy użyciu środków leżących w granicach zwyczajnej zapobiegliwości, w tym klęski żywiołowe, pożary, powodzie, trzęsienia ziemi, działania wojenne lub o podobnym charakterze lub skutkach, inne operacje sił zbrojnych, akty terrorystyczne, strajki, stany epidemiologiczne, blokady lub ograniczenia w przekraczaniu granic, zakaz albo ograniczenia importu lub eksportu towarów związanych z realizacją przedmiotu umowy.</w:t>
      </w:r>
    </w:p>
    <w:p w14:paraId="6AD1859A" w14:textId="453AEA42" w:rsidR="007514A6" w:rsidRPr="008C6942" w:rsidRDefault="007514A6" w:rsidP="00DF11C5">
      <w:pPr>
        <w:pStyle w:val="Textbody"/>
        <w:numPr>
          <w:ilvl w:val="0"/>
          <w:numId w:val="12"/>
        </w:numPr>
        <w:ind w:left="284" w:hanging="284"/>
        <w:contextualSpacing/>
        <w:rPr>
          <w:rFonts w:ascii="Arial" w:hAnsi="Arial" w:cs="Arial"/>
          <w:b w:val="0"/>
          <w:kern w:val="0"/>
          <w:sz w:val="24"/>
          <w:szCs w:val="24"/>
        </w:rPr>
      </w:pPr>
      <w:r w:rsidRPr="008C6942">
        <w:rPr>
          <w:rFonts w:ascii="Arial" w:hAnsi="Arial" w:cs="Arial"/>
          <w:b w:val="0"/>
          <w:kern w:val="0"/>
          <w:sz w:val="24"/>
          <w:szCs w:val="24"/>
        </w:rPr>
        <w:t>Niniejsza umowa stanowi informację publiczną w rozumieniu art. 1 ustawy z dnia 6 września 2001</w:t>
      </w:r>
      <w:r w:rsidR="00E01BE9" w:rsidRPr="008C6942">
        <w:rPr>
          <w:rFonts w:ascii="Arial" w:hAnsi="Arial" w:cs="Arial"/>
          <w:b w:val="0"/>
          <w:kern w:val="0"/>
          <w:sz w:val="24"/>
          <w:szCs w:val="24"/>
        </w:rPr>
        <w:t xml:space="preserve"> </w:t>
      </w:r>
      <w:r w:rsidRPr="008C6942">
        <w:rPr>
          <w:rFonts w:ascii="Arial" w:hAnsi="Arial" w:cs="Arial"/>
          <w:b w:val="0"/>
          <w:kern w:val="0"/>
          <w:sz w:val="24"/>
          <w:szCs w:val="24"/>
        </w:rPr>
        <w:t xml:space="preserve">r. o dostępie do informacji publicznej i </w:t>
      </w:r>
      <w:bookmarkStart w:id="0" w:name="_GoBack"/>
      <w:bookmarkEnd w:id="0"/>
      <w:r w:rsidRPr="008C6942">
        <w:rPr>
          <w:rFonts w:ascii="Arial" w:hAnsi="Arial" w:cs="Arial"/>
          <w:b w:val="0"/>
          <w:kern w:val="0"/>
          <w:sz w:val="24"/>
          <w:szCs w:val="24"/>
        </w:rPr>
        <w:t>podlega udostępnianiu na zasadach i w trybie określonych w ww. ustawie.</w:t>
      </w:r>
    </w:p>
    <w:p w14:paraId="02FF5797" w14:textId="77777777" w:rsidR="001863E2" w:rsidRPr="008C6942" w:rsidRDefault="001863E2" w:rsidP="00DF11C5">
      <w:pPr>
        <w:pStyle w:val="Textbody"/>
        <w:numPr>
          <w:ilvl w:val="0"/>
          <w:numId w:val="12"/>
        </w:numPr>
        <w:ind w:left="284" w:hanging="284"/>
        <w:contextualSpacing/>
        <w:rPr>
          <w:rFonts w:ascii="Arial" w:hAnsi="Arial" w:cs="Arial"/>
          <w:b w:val="0"/>
          <w:kern w:val="0"/>
          <w:sz w:val="24"/>
          <w:szCs w:val="24"/>
        </w:rPr>
      </w:pPr>
      <w:r w:rsidRPr="008C6942">
        <w:rPr>
          <w:rFonts w:ascii="Arial" w:hAnsi="Arial" w:cs="Arial"/>
          <w:b w:val="0"/>
          <w:kern w:val="0"/>
          <w:sz w:val="24"/>
          <w:szCs w:val="24"/>
        </w:rPr>
        <w:t>W przypadku braku rozwiązań polubownych sprawy sporne rozpatrywane będą przez Sąd właściwy miejscowo dla siedziby Zamawiającego.</w:t>
      </w:r>
    </w:p>
    <w:p w14:paraId="18CFEC09" w14:textId="524302AA" w:rsidR="001863E2" w:rsidRPr="008C6942" w:rsidRDefault="00B53EF2" w:rsidP="00DF11C5">
      <w:pPr>
        <w:pStyle w:val="Textbody"/>
        <w:numPr>
          <w:ilvl w:val="0"/>
          <w:numId w:val="12"/>
        </w:numPr>
        <w:ind w:left="284" w:hanging="284"/>
        <w:contextualSpacing/>
        <w:rPr>
          <w:rFonts w:ascii="Arial" w:hAnsi="Arial" w:cs="Arial"/>
          <w:b w:val="0"/>
          <w:kern w:val="0"/>
          <w:sz w:val="24"/>
          <w:szCs w:val="24"/>
        </w:rPr>
      </w:pPr>
      <w:r w:rsidRPr="008C6942">
        <w:rPr>
          <w:rFonts w:ascii="Arial" w:hAnsi="Arial" w:cs="Arial"/>
          <w:b w:val="0"/>
          <w:kern w:val="0"/>
          <w:sz w:val="24"/>
          <w:szCs w:val="24"/>
        </w:rPr>
        <w:t>W sprawach nie</w:t>
      </w:r>
      <w:r w:rsidR="001863E2" w:rsidRPr="008C6942">
        <w:rPr>
          <w:rFonts w:ascii="Arial" w:hAnsi="Arial" w:cs="Arial"/>
          <w:b w:val="0"/>
          <w:kern w:val="0"/>
          <w:sz w:val="24"/>
          <w:szCs w:val="24"/>
        </w:rPr>
        <w:t xml:space="preserve">uregulowanych </w:t>
      </w:r>
      <w:r w:rsidRPr="008C6942">
        <w:rPr>
          <w:rFonts w:ascii="Arial" w:hAnsi="Arial" w:cs="Arial"/>
          <w:b w:val="0"/>
          <w:kern w:val="0"/>
          <w:sz w:val="24"/>
          <w:szCs w:val="24"/>
        </w:rPr>
        <w:t xml:space="preserve">niniejszą </w:t>
      </w:r>
      <w:r w:rsidR="001863E2" w:rsidRPr="008C6942">
        <w:rPr>
          <w:rFonts w:ascii="Arial" w:hAnsi="Arial" w:cs="Arial"/>
          <w:b w:val="0"/>
          <w:kern w:val="0"/>
          <w:sz w:val="24"/>
          <w:szCs w:val="24"/>
        </w:rPr>
        <w:t>umową, mają zastosowanie przepisy Kodeksu cywilnego</w:t>
      </w:r>
      <w:r w:rsidRPr="008C6942">
        <w:rPr>
          <w:rFonts w:ascii="Arial" w:hAnsi="Arial" w:cs="Arial"/>
          <w:b w:val="0"/>
          <w:kern w:val="0"/>
          <w:sz w:val="24"/>
          <w:szCs w:val="24"/>
        </w:rPr>
        <w:t>,</w:t>
      </w:r>
      <w:r w:rsidR="001863E2" w:rsidRPr="008C6942">
        <w:rPr>
          <w:rFonts w:ascii="Arial" w:hAnsi="Arial" w:cs="Arial"/>
          <w:b w:val="0"/>
          <w:kern w:val="0"/>
          <w:sz w:val="24"/>
          <w:szCs w:val="24"/>
        </w:rPr>
        <w:t xml:space="preserve"> inne powszech</w:t>
      </w:r>
      <w:r w:rsidR="00692F88" w:rsidRPr="008C6942">
        <w:rPr>
          <w:rFonts w:ascii="Arial" w:hAnsi="Arial" w:cs="Arial"/>
          <w:b w:val="0"/>
          <w:kern w:val="0"/>
          <w:sz w:val="24"/>
          <w:szCs w:val="24"/>
        </w:rPr>
        <w:t>nie obowiązujące przepisy prawa.</w:t>
      </w:r>
    </w:p>
    <w:p w14:paraId="769AFFA2" w14:textId="53E33306" w:rsidR="001863E2" w:rsidRDefault="00800833" w:rsidP="008205B6">
      <w:pPr>
        <w:pStyle w:val="Textbody"/>
        <w:numPr>
          <w:ilvl w:val="0"/>
          <w:numId w:val="12"/>
        </w:numPr>
        <w:ind w:left="284" w:hanging="284"/>
        <w:contextualSpacing/>
        <w:rPr>
          <w:rFonts w:ascii="Arial" w:hAnsi="Arial" w:cs="Arial"/>
          <w:b w:val="0"/>
          <w:kern w:val="0"/>
          <w:sz w:val="24"/>
          <w:szCs w:val="24"/>
        </w:rPr>
      </w:pPr>
      <w:r w:rsidRPr="008C6942">
        <w:rPr>
          <w:rFonts w:ascii="Arial" w:hAnsi="Arial" w:cs="Arial"/>
          <w:b w:val="0"/>
          <w:kern w:val="0"/>
          <w:sz w:val="24"/>
          <w:szCs w:val="24"/>
        </w:rPr>
        <w:t xml:space="preserve">Umowę </w:t>
      </w:r>
      <w:r w:rsidR="00B53EF2" w:rsidRPr="008C6942">
        <w:rPr>
          <w:rFonts w:ascii="Arial" w:hAnsi="Arial" w:cs="Arial"/>
          <w:b w:val="0"/>
          <w:kern w:val="0"/>
          <w:sz w:val="24"/>
          <w:szCs w:val="24"/>
        </w:rPr>
        <w:t>s</w:t>
      </w:r>
      <w:r w:rsidR="001863E2" w:rsidRPr="008C6942">
        <w:rPr>
          <w:rFonts w:ascii="Arial" w:hAnsi="Arial" w:cs="Arial"/>
          <w:b w:val="0"/>
          <w:kern w:val="0"/>
          <w:sz w:val="24"/>
          <w:szCs w:val="24"/>
        </w:rPr>
        <w:t xml:space="preserve">porządzono w </w:t>
      </w:r>
      <w:r w:rsidR="00406450" w:rsidRPr="008C6942">
        <w:rPr>
          <w:rFonts w:ascii="Arial" w:hAnsi="Arial" w:cs="Arial"/>
          <w:b w:val="0"/>
          <w:kern w:val="0"/>
          <w:sz w:val="24"/>
          <w:szCs w:val="24"/>
        </w:rPr>
        <w:t>4</w:t>
      </w:r>
      <w:r w:rsidR="001863E2" w:rsidRPr="008C6942">
        <w:rPr>
          <w:rFonts w:ascii="Arial" w:hAnsi="Arial" w:cs="Arial"/>
          <w:b w:val="0"/>
          <w:kern w:val="0"/>
          <w:sz w:val="24"/>
          <w:szCs w:val="24"/>
        </w:rPr>
        <w:t xml:space="preserve"> jednobrzmiących egzemplarzach – </w:t>
      </w:r>
      <w:r w:rsidR="00406450" w:rsidRPr="008C6942">
        <w:rPr>
          <w:rFonts w:ascii="Arial" w:hAnsi="Arial" w:cs="Arial"/>
          <w:b w:val="0"/>
          <w:kern w:val="0"/>
          <w:sz w:val="24"/>
          <w:szCs w:val="24"/>
        </w:rPr>
        <w:t>3</w:t>
      </w:r>
      <w:r w:rsidR="001863E2" w:rsidRPr="008C6942">
        <w:rPr>
          <w:rFonts w:ascii="Arial" w:hAnsi="Arial" w:cs="Arial"/>
          <w:b w:val="0"/>
          <w:kern w:val="0"/>
          <w:sz w:val="24"/>
          <w:szCs w:val="24"/>
        </w:rPr>
        <w:t xml:space="preserve"> egzemplarze dla Zamawiającego i 1 egzemplarz dla Wykonawcy.</w:t>
      </w:r>
    </w:p>
    <w:p w14:paraId="3F8ADBE0" w14:textId="77777777" w:rsidR="008C6942" w:rsidRDefault="008C6942" w:rsidP="008C6942">
      <w:pPr>
        <w:pStyle w:val="Textbody"/>
        <w:ind w:left="284"/>
        <w:contextualSpacing/>
        <w:rPr>
          <w:rFonts w:ascii="Arial" w:hAnsi="Arial" w:cs="Arial"/>
          <w:b w:val="0"/>
          <w:kern w:val="0"/>
          <w:sz w:val="24"/>
          <w:szCs w:val="24"/>
        </w:rPr>
      </w:pPr>
    </w:p>
    <w:p w14:paraId="4D21F7AA" w14:textId="77777777" w:rsidR="008C6942" w:rsidRDefault="008C6942" w:rsidP="008C6942">
      <w:pPr>
        <w:pStyle w:val="Textbody"/>
        <w:ind w:left="284"/>
        <w:contextualSpacing/>
        <w:rPr>
          <w:rFonts w:ascii="Arial" w:hAnsi="Arial" w:cs="Arial"/>
          <w:b w:val="0"/>
          <w:kern w:val="0"/>
          <w:sz w:val="24"/>
          <w:szCs w:val="24"/>
        </w:rPr>
      </w:pPr>
    </w:p>
    <w:p w14:paraId="2B27260D" w14:textId="77777777" w:rsidR="008C6942" w:rsidRPr="008C6942" w:rsidRDefault="008C6942" w:rsidP="008C6942">
      <w:pPr>
        <w:pStyle w:val="Textbody"/>
        <w:ind w:left="284"/>
        <w:contextualSpacing/>
        <w:rPr>
          <w:rFonts w:ascii="Arial" w:hAnsi="Arial" w:cs="Arial"/>
          <w:b w:val="0"/>
          <w:kern w:val="0"/>
          <w:sz w:val="24"/>
          <w:szCs w:val="24"/>
        </w:rPr>
      </w:pPr>
    </w:p>
    <w:p w14:paraId="505AFDAC" w14:textId="3A7FCDCF" w:rsidR="008205B6" w:rsidRPr="008C6942" w:rsidRDefault="008205B6" w:rsidP="008205B6">
      <w:pPr>
        <w:tabs>
          <w:tab w:val="left" w:pos="426"/>
        </w:tabs>
        <w:suppressAutoHyphens/>
        <w:autoSpaceDN w:val="0"/>
        <w:spacing w:after="0" w:line="276" w:lineRule="auto"/>
        <w:ind w:left="284"/>
        <w:contextualSpacing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14:paraId="334DDE4B" w14:textId="368C4DA1" w:rsidR="001863E2" w:rsidRPr="008C6942" w:rsidRDefault="008205B6" w:rsidP="00C36FE0">
      <w:pPr>
        <w:tabs>
          <w:tab w:val="left" w:pos="426"/>
        </w:tabs>
        <w:suppressAutoHyphens/>
        <w:autoSpaceDN w:val="0"/>
        <w:spacing w:after="0" w:line="276" w:lineRule="auto"/>
        <w:contextualSpacing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8C6942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 xml:space="preserve">      </w:t>
      </w:r>
      <w:r w:rsidR="008C6942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ZAMAWIAJĄCY</w:t>
      </w:r>
      <w:r w:rsidR="008C6942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ab/>
        <w:t xml:space="preserve">    </w:t>
      </w:r>
      <w:r w:rsidR="008C6942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ab/>
        <w:t xml:space="preserve">       </w:t>
      </w:r>
      <w:r w:rsidR="008C6942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ab/>
      </w:r>
      <w:r w:rsidR="008C6942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ab/>
        <w:t xml:space="preserve">                           </w:t>
      </w:r>
      <w:r w:rsidR="001863E2" w:rsidRPr="008C6942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WYKONAWCA</w:t>
      </w:r>
    </w:p>
    <w:p w14:paraId="4D55A136" w14:textId="77777777" w:rsidR="001863E2" w:rsidRPr="008C6942" w:rsidRDefault="001863E2" w:rsidP="001863E2">
      <w:pPr>
        <w:suppressAutoHyphens/>
        <w:autoSpaceDE w:val="0"/>
        <w:autoSpaceDN w:val="0"/>
        <w:spacing w:after="0" w:line="276" w:lineRule="auto"/>
        <w:contextualSpacing/>
        <w:textAlignment w:val="baseline"/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</w:pPr>
    </w:p>
    <w:p w14:paraId="1DD761D3" w14:textId="22EA4542" w:rsidR="001863E2" w:rsidRPr="008205B6" w:rsidRDefault="001863E2" w:rsidP="008205B6">
      <w:pPr>
        <w:tabs>
          <w:tab w:val="left" w:pos="6096"/>
        </w:tabs>
        <w:suppressAutoHyphens/>
        <w:autoSpaceDE w:val="0"/>
        <w:autoSpaceDN w:val="0"/>
        <w:spacing w:after="0" w:line="276" w:lineRule="auto"/>
        <w:contextualSpacing/>
        <w:textAlignment w:val="baseline"/>
        <w:rPr>
          <w:rFonts w:eastAsia="Times New Roman" w:cstheme="minorHAnsi"/>
          <w:bCs/>
          <w:kern w:val="3"/>
          <w:sz w:val="24"/>
          <w:szCs w:val="24"/>
          <w:lang w:eastAsia="zh-CN"/>
        </w:rPr>
      </w:pPr>
      <w:r w:rsidRPr="008C6942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>………</w:t>
      </w:r>
      <w:r w:rsidR="00C36FE0" w:rsidRPr="008C6942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>…………..</w:t>
      </w:r>
      <w:r w:rsidR="008C6942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>………………</w:t>
      </w:r>
      <w:r w:rsidR="00C36FE0" w:rsidRPr="008C6942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ab/>
      </w:r>
      <w:r w:rsidR="00B53EF2" w:rsidRPr="008C6942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 xml:space="preserve">    </w:t>
      </w:r>
      <w:r w:rsidR="00C36FE0" w:rsidRPr="008C6942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>………….</w:t>
      </w:r>
      <w:r w:rsidR="008C6942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>………</w:t>
      </w:r>
      <w:r w:rsidRPr="008C6942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>……….</w:t>
      </w:r>
    </w:p>
    <w:sectPr w:rsidR="001863E2" w:rsidRPr="008205B6" w:rsidSect="00BA1A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AF2F5" w16cex:dateUtc="2021-05-03T20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3FCE8ED" w16cid:durableId="243AF2F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019E1B" w14:textId="77777777" w:rsidR="00312F34" w:rsidRDefault="00312F34" w:rsidP="00AA312A">
      <w:pPr>
        <w:spacing w:after="0" w:line="240" w:lineRule="auto"/>
      </w:pPr>
      <w:r>
        <w:separator/>
      </w:r>
    </w:p>
  </w:endnote>
  <w:endnote w:type="continuationSeparator" w:id="0">
    <w:p w14:paraId="7E372E2F" w14:textId="77777777" w:rsidR="00312F34" w:rsidRDefault="00312F34" w:rsidP="00AA3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23329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D1AC8A" w14:textId="77777777" w:rsidR="00312F34" w:rsidRDefault="00312F34">
            <w:pPr>
              <w:pStyle w:val="Stopka"/>
              <w:jc w:val="right"/>
            </w:pPr>
            <w:r w:rsidRPr="00AA312A">
              <w:rPr>
                <w:rFonts w:ascii="Times New Roman" w:hAnsi="Times New Roman" w:cs="Times New Roman"/>
                <w:sz w:val="18"/>
              </w:rPr>
              <w:t xml:space="preserve">Strona </w:t>
            </w:r>
            <w:r w:rsidRPr="00AA312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AA312A">
              <w:rPr>
                <w:rFonts w:ascii="Times New Roman" w:hAnsi="Times New Roman" w:cs="Times New Roman"/>
                <w:b/>
                <w:bCs/>
                <w:sz w:val="18"/>
              </w:rPr>
              <w:instrText>PAGE</w:instrText>
            </w:r>
            <w:r w:rsidRPr="00AA312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8C6942">
              <w:rPr>
                <w:rFonts w:ascii="Times New Roman" w:hAnsi="Times New Roman" w:cs="Times New Roman"/>
                <w:b/>
                <w:bCs/>
                <w:noProof/>
                <w:sz w:val="18"/>
              </w:rPr>
              <w:t>1</w:t>
            </w:r>
            <w:r w:rsidRPr="00AA312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AA312A">
              <w:rPr>
                <w:rFonts w:ascii="Times New Roman" w:hAnsi="Times New Roman" w:cs="Times New Roman"/>
                <w:sz w:val="18"/>
              </w:rPr>
              <w:t xml:space="preserve"> z </w:t>
            </w:r>
            <w:r w:rsidRPr="00AA312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AA312A">
              <w:rPr>
                <w:rFonts w:ascii="Times New Roman" w:hAnsi="Times New Roman" w:cs="Times New Roman"/>
                <w:b/>
                <w:bCs/>
                <w:sz w:val="18"/>
              </w:rPr>
              <w:instrText>NUMPAGES</w:instrText>
            </w:r>
            <w:r w:rsidRPr="00AA312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8C6942">
              <w:rPr>
                <w:rFonts w:ascii="Times New Roman" w:hAnsi="Times New Roman" w:cs="Times New Roman"/>
                <w:b/>
                <w:bCs/>
                <w:noProof/>
                <w:sz w:val="18"/>
              </w:rPr>
              <w:t>7</w:t>
            </w:r>
            <w:r w:rsidRPr="00AA312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6DD4E938" w14:textId="77777777" w:rsidR="00312F34" w:rsidRDefault="00312F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6A0BE5" w14:textId="77777777" w:rsidR="00312F34" w:rsidRDefault="00312F34" w:rsidP="00AA312A">
      <w:pPr>
        <w:spacing w:after="0" w:line="240" w:lineRule="auto"/>
      </w:pPr>
      <w:r>
        <w:separator/>
      </w:r>
    </w:p>
  </w:footnote>
  <w:footnote w:type="continuationSeparator" w:id="0">
    <w:p w14:paraId="310FD4B7" w14:textId="77777777" w:rsidR="00312F34" w:rsidRDefault="00312F34" w:rsidP="00AA3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9"/>
    <w:multiLevelType w:val="multilevel"/>
    <w:tmpl w:val="C6CC32DA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5C61A6D"/>
    <w:multiLevelType w:val="multilevel"/>
    <w:tmpl w:val="BE6CCD76"/>
    <w:styleLink w:val="WW8Num65"/>
    <w:lvl w:ilvl="0">
      <w:start w:val="1"/>
      <w:numFmt w:val="decimal"/>
      <w:lvlText w:val="%1."/>
      <w:lvlJc w:val="left"/>
      <w:rPr>
        <w:rFonts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8CE0347"/>
    <w:multiLevelType w:val="hybridMultilevel"/>
    <w:tmpl w:val="B726D994"/>
    <w:lvl w:ilvl="0" w:tplc="04150017">
      <w:start w:val="1"/>
      <w:numFmt w:val="lowerLetter"/>
      <w:lvlText w:val="%1)"/>
      <w:lvlJc w:val="left"/>
      <w:pPr>
        <w:ind w:left="1435" w:hanging="360"/>
      </w:pPr>
    </w:lvl>
    <w:lvl w:ilvl="1" w:tplc="04150019">
      <w:start w:val="1"/>
      <w:numFmt w:val="lowerLetter"/>
      <w:lvlText w:val="%2."/>
      <w:lvlJc w:val="left"/>
      <w:pPr>
        <w:ind w:left="2155" w:hanging="360"/>
      </w:pPr>
    </w:lvl>
    <w:lvl w:ilvl="2" w:tplc="0415001B" w:tentative="1">
      <w:start w:val="1"/>
      <w:numFmt w:val="lowerRoman"/>
      <w:lvlText w:val="%3."/>
      <w:lvlJc w:val="right"/>
      <w:pPr>
        <w:ind w:left="2875" w:hanging="180"/>
      </w:pPr>
    </w:lvl>
    <w:lvl w:ilvl="3" w:tplc="0415000F" w:tentative="1">
      <w:start w:val="1"/>
      <w:numFmt w:val="decimal"/>
      <w:lvlText w:val="%4."/>
      <w:lvlJc w:val="left"/>
      <w:pPr>
        <w:ind w:left="3595" w:hanging="360"/>
      </w:pPr>
    </w:lvl>
    <w:lvl w:ilvl="4" w:tplc="04150019" w:tentative="1">
      <w:start w:val="1"/>
      <w:numFmt w:val="lowerLetter"/>
      <w:lvlText w:val="%5."/>
      <w:lvlJc w:val="left"/>
      <w:pPr>
        <w:ind w:left="4315" w:hanging="360"/>
      </w:pPr>
    </w:lvl>
    <w:lvl w:ilvl="5" w:tplc="0415001B" w:tentative="1">
      <w:start w:val="1"/>
      <w:numFmt w:val="lowerRoman"/>
      <w:lvlText w:val="%6."/>
      <w:lvlJc w:val="right"/>
      <w:pPr>
        <w:ind w:left="5035" w:hanging="180"/>
      </w:pPr>
    </w:lvl>
    <w:lvl w:ilvl="6" w:tplc="0415000F" w:tentative="1">
      <w:start w:val="1"/>
      <w:numFmt w:val="decimal"/>
      <w:lvlText w:val="%7."/>
      <w:lvlJc w:val="left"/>
      <w:pPr>
        <w:ind w:left="5755" w:hanging="360"/>
      </w:pPr>
    </w:lvl>
    <w:lvl w:ilvl="7" w:tplc="04150019" w:tentative="1">
      <w:start w:val="1"/>
      <w:numFmt w:val="lowerLetter"/>
      <w:lvlText w:val="%8."/>
      <w:lvlJc w:val="left"/>
      <w:pPr>
        <w:ind w:left="6475" w:hanging="360"/>
      </w:pPr>
    </w:lvl>
    <w:lvl w:ilvl="8" w:tplc="0415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4" w15:restartNumberingAfterBreak="0">
    <w:nsid w:val="0E946F37"/>
    <w:multiLevelType w:val="hybridMultilevel"/>
    <w:tmpl w:val="B554D388"/>
    <w:lvl w:ilvl="0" w:tplc="E9089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483A40"/>
    <w:multiLevelType w:val="hybridMultilevel"/>
    <w:tmpl w:val="7B90D8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A2AEF"/>
    <w:multiLevelType w:val="hybridMultilevel"/>
    <w:tmpl w:val="D8023D6A"/>
    <w:lvl w:ilvl="0" w:tplc="12301A4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4401DDC">
      <w:start w:val="1"/>
      <w:numFmt w:val="decimal"/>
      <w:lvlText w:val="%2)"/>
      <w:lvlJc w:val="left"/>
      <w:pPr>
        <w:tabs>
          <w:tab w:val="num" w:pos="1177"/>
        </w:tabs>
        <w:ind w:left="1177" w:hanging="397"/>
      </w:pPr>
      <w:rPr>
        <w:rFonts w:asciiTheme="minorHAnsi" w:eastAsiaTheme="minorHAnsi" w:hAnsiTheme="minorHAnsi" w:cstheme="minorBidi"/>
        <w:sz w:val="24"/>
      </w:rPr>
    </w:lvl>
    <w:lvl w:ilvl="2" w:tplc="2B2EE9CA">
      <w:start w:val="4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18702D46"/>
    <w:multiLevelType w:val="hybridMultilevel"/>
    <w:tmpl w:val="AEB83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974D6"/>
    <w:multiLevelType w:val="hybridMultilevel"/>
    <w:tmpl w:val="F6A815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7156D"/>
    <w:multiLevelType w:val="hybridMultilevel"/>
    <w:tmpl w:val="9C7831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840DCCE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0D40C71"/>
    <w:multiLevelType w:val="hybridMultilevel"/>
    <w:tmpl w:val="7CA2D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81C8F"/>
    <w:multiLevelType w:val="hybridMultilevel"/>
    <w:tmpl w:val="F36045C4"/>
    <w:lvl w:ilvl="0" w:tplc="D42C12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3C6974"/>
    <w:multiLevelType w:val="singleLevel"/>
    <w:tmpl w:val="FF868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9043A3F"/>
    <w:multiLevelType w:val="hybridMultilevel"/>
    <w:tmpl w:val="927AB822"/>
    <w:lvl w:ilvl="0" w:tplc="04150011">
      <w:start w:val="1"/>
      <w:numFmt w:val="decimal"/>
      <w:lvlText w:val="%1)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11">
      <w:start w:val="1"/>
      <w:numFmt w:val="decimal"/>
      <w:lvlText w:val="%4)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4" w15:restartNumberingAfterBreak="0">
    <w:nsid w:val="35A36F6B"/>
    <w:multiLevelType w:val="hybridMultilevel"/>
    <w:tmpl w:val="AEA45B38"/>
    <w:lvl w:ilvl="0" w:tplc="DC60F6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153B6"/>
    <w:multiLevelType w:val="hybridMultilevel"/>
    <w:tmpl w:val="EAA4586A"/>
    <w:lvl w:ilvl="0" w:tplc="559C9DD4">
      <w:start w:val="1"/>
      <w:numFmt w:val="decimal"/>
      <w:lvlText w:val="%1)"/>
      <w:lvlJc w:val="left"/>
      <w:pPr>
        <w:ind w:left="305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770" w:hanging="360"/>
      </w:pPr>
    </w:lvl>
    <w:lvl w:ilvl="2" w:tplc="0415001B" w:tentative="1">
      <w:start w:val="1"/>
      <w:numFmt w:val="lowerRoman"/>
      <w:lvlText w:val="%3."/>
      <w:lvlJc w:val="right"/>
      <w:pPr>
        <w:ind w:left="4490" w:hanging="180"/>
      </w:pPr>
    </w:lvl>
    <w:lvl w:ilvl="3" w:tplc="0415000F" w:tentative="1">
      <w:start w:val="1"/>
      <w:numFmt w:val="decimal"/>
      <w:lvlText w:val="%4."/>
      <w:lvlJc w:val="left"/>
      <w:pPr>
        <w:ind w:left="5210" w:hanging="360"/>
      </w:pPr>
    </w:lvl>
    <w:lvl w:ilvl="4" w:tplc="04150019" w:tentative="1">
      <w:start w:val="1"/>
      <w:numFmt w:val="lowerLetter"/>
      <w:lvlText w:val="%5."/>
      <w:lvlJc w:val="left"/>
      <w:pPr>
        <w:ind w:left="5930" w:hanging="360"/>
      </w:pPr>
    </w:lvl>
    <w:lvl w:ilvl="5" w:tplc="0415001B" w:tentative="1">
      <w:start w:val="1"/>
      <w:numFmt w:val="lowerRoman"/>
      <w:lvlText w:val="%6."/>
      <w:lvlJc w:val="right"/>
      <w:pPr>
        <w:ind w:left="6650" w:hanging="180"/>
      </w:pPr>
    </w:lvl>
    <w:lvl w:ilvl="6" w:tplc="0415000F" w:tentative="1">
      <w:start w:val="1"/>
      <w:numFmt w:val="decimal"/>
      <w:lvlText w:val="%7."/>
      <w:lvlJc w:val="left"/>
      <w:pPr>
        <w:ind w:left="7370" w:hanging="360"/>
      </w:pPr>
    </w:lvl>
    <w:lvl w:ilvl="7" w:tplc="04150019" w:tentative="1">
      <w:start w:val="1"/>
      <w:numFmt w:val="lowerLetter"/>
      <w:lvlText w:val="%8."/>
      <w:lvlJc w:val="left"/>
      <w:pPr>
        <w:ind w:left="8090" w:hanging="360"/>
      </w:pPr>
    </w:lvl>
    <w:lvl w:ilvl="8" w:tplc="0415001B" w:tentative="1">
      <w:start w:val="1"/>
      <w:numFmt w:val="lowerRoman"/>
      <w:lvlText w:val="%9."/>
      <w:lvlJc w:val="right"/>
      <w:pPr>
        <w:ind w:left="8810" w:hanging="180"/>
      </w:pPr>
    </w:lvl>
  </w:abstractNum>
  <w:abstractNum w:abstractNumId="16" w15:restartNumberingAfterBreak="0">
    <w:nsid w:val="370E51FA"/>
    <w:multiLevelType w:val="hybridMultilevel"/>
    <w:tmpl w:val="C5BC5D04"/>
    <w:lvl w:ilvl="0" w:tplc="E020E01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B2827B5"/>
    <w:multiLevelType w:val="multilevel"/>
    <w:tmpl w:val="7772B6A4"/>
    <w:styleLink w:val="WW8Num6"/>
    <w:lvl w:ilvl="0">
      <w:start w:val="1"/>
      <w:numFmt w:val="decimal"/>
      <w:lvlText w:val="%1)"/>
      <w:lvlJc w:val="left"/>
      <w:rPr>
        <w:rFonts w:cs="Times New Roman"/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" w15:restartNumberingAfterBreak="0">
    <w:nsid w:val="3EBD2540"/>
    <w:multiLevelType w:val="hybridMultilevel"/>
    <w:tmpl w:val="E7902C38"/>
    <w:lvl w:ilvl="0" w:tplc="E13682C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3BB2E3D"/>
    <w:multiLevelType w:val="hybridMultilevel"/>
    <w:tmpl w:val="E1287752"/>
    <w:lvl w:ilvl="0" w:tplc="1F263E2E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24779D"/>
    <w:multiLevelType w:val="hybridMultilevel"/>
    <w:tmpl w:val="A90E0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61892"/>
    <w:multiLevelType w:val="hybridMultilevel"/>
    <w:tmpl w:val="C53C4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045897"/>
    <w:multiLevelType w:val="multilevel"/>
    <w:tmpl w:val="6FB01A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93B71DA"/>
    <w:multiLevelType w:val="singleLevel"/>
    <w:tmpl w:val="FF868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C7D6131"/>
    <w:multiLevelType w:val="hybridMultilevel"/>
    <w:tmpl w:val="31AC066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EC7EC9"/>
    <w:multiLevelType w:val="hybridMultilevel"/>
    <w:tmpl w:val="8972507C"/>
    <w:lvl w:ilvl="0" w:tplc="29E4533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92B20"/>
    <w:multiLevelType w:val="hybridMultilevel"/>
    <w:tmpl w:val="5186D49C"/>
    <w:lvl w:ilvl="0" w:tplc="04150017">
      <w:start w:val="1"/>
      <w:numFmt w:val="lowerLetter"/>
      <w:lvlText w:val="%1)"/>
      <w:lvlJc w:val="left"/>
      <w:pPr>
        <w:ind w:left="1435" w:hanging="360"/>
      </w:pPr>
    </w:lvl>
    <w:lvl w:ilvl="1" w:tplc="04150019">
      <w:start w:val="1"/>
      <w:numFmt w:val="lowerLetter"/>
      <w:lvlText w:val="%2."/>
      <w:lvlJc w:val="left"/>
      <w:pPr>
        <w:ind w:left="2155" w:hanging="360"/>
      </w:pPr>
    </w:lvl>
    <w:lvl w:ilvl="2" w:tplc="0415001B" w:tentative="1">
      <w:start w:val="1"/>
      <w:numFmt w:val="lowerRoman"/>
      <w:lvlText w:val="%3."/>
      <w:lvlJc w:val="right"/>
      <w:pPr>
        <w:ind w:left="2875" w:hanging="180"/>
      </w:pPr>
    </w:lvl>
    <w:lvl w:ilvl="3" w:tplc="0415000F" w:tentative="1">
      <w:start w:val="1"/>
      <w:numFmt w:val="decimal"/>
      <w:lvlText w:val="%4."/>
      <w:lvlJc w:val="left"/>
      <w:pPr>
        <w:ind w:left="3595" w:hanging="360"/>
      </w:pPr>
    </w:lvl>
    <w:lvl w:ilvl="4" w:tplc="04150019" w:tentative="1">
      <w:start w:val="1"/>
      <w:numFmt w:val="lowerLetter"/>
      <w:lvlText w:val="%5."/>
      <w:lvlJc w:val="left"/>
      <w:pPr>
        <w:ind w:left="4315" w:hanging="360"/>
      </w:pPr>
    </w:lvl>
    <w:lvl w:ilvl="5" w:tplc="0415001B" w:tentative="1">
      <w:start w:val="1"/>
      <w:numFmt w:val="lowerRoman"/>
      <w:lvlText w:val="%6."/>
      <w:lvlJc w:val="right"/>
      <w:pPr>
        <w:ind w:left="5035" w:hanging="180"/>
      </w:pPr>
    </w:lvl>
    <w:lvl w:ilvl="6" w:tplc="0415000F" w:tentative="1">
      <w:start w:val="1"/>
      <w:numFmt w:val="decimal"/>
      <w:lvlText w:val="%7."/>
      <w:lvlJc w:val="left"/>
      <w:pPr>
        <w:ind w:left="5755" w:hanging="360"/>
      </w:pPr>
    </w:lvl>
    <w:lvl w:ilvl="7" w:tplc="04150019" w:tentative="1">
      <w:start w:val="1"/>
      <w:numFmt w:val="lowerLetter"/>
      <w:lvlText w:val="%8."/>
      <w:lvlJc w:val="left"/>
      <w:pPr>
        <w:ind w:left="6475" w:hanging="360"/>
      </w:pPr>
    </w:lvl>
    <w:lvl w:ilvl="8" w:tplc="0415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27" w15:restartNumberingAfterBreak="0">
    <w:nsid w:val="64E562A8"/>
    <w:multiLevelType w:val="hybridMultilevel"/>
    <w:tmpl w:val="F29E1E3E"/>
    <w:lvl w:ilvl="0" w:tplc="CAB87C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A12ECB18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Theme="minorHAnsi" w:eastAsia="Times New Roman" w:hAnsiTheme="minorHAnsi" w:cstheme="minorHAnsi" w:hint="default"/>
      </w:rPr>
    </w:lvl>
    <w:lvl w:ilvl="2" w:tplc="70026BA0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4E094E"/>
    <w:multiLevelType w:val="hybridMultilevel"/>
    <w:tmpl w:val="944EE4E0"/>
    <w:lvl w:ilvl="0" w:tplc="307A35E6">
      <w:start w:val="1"/>
      <w:numFmt w:val="decimal"/>
      <w:lvlText w:val="%1."/>
      <w:lvlJc w:val="left"/>
      <w:pPr>
        <w:ind w:left="538" w:hanging="396"/>
      </w:pPr>
      <w:rPr>
        <w:rFonts w:asciiTheme="minorHAnsi" w:eastAsia="Arial" w:hAnsiTheme="minorHAnsi" w:cstheme="minorHAnsi" w:hint="default"/>
        <w:b w:val="0"/>
        <w:spacing w:val="-1"/>
        <w:w w:val="99"/>
        <w:sz w:val="24"/>
        <w:szCs w:val="20"/>
        <w:lang w:val="pl-PL" w:eastAsia="en-US" w:bidi="ar-SA"/>
      </w:rPr>
    </w:lvl>
    <w:lvl w:ilvl="1" w:tplc="EB526E7A">
      <w:start w:val="1"/>
      <w:numFmt w:val="decimal"/>
      <w:lvlText w:val="%2)"/>
      <w:lvlJc w:val="left"/>
      <w:pPr>
        <w:ind w:left="968" w:hanging="456"/>
      </w:pPr>
      <w:rPr>
        <w:rFonts w:ascii="Arial" w:eastAsia="Arial" w:hAnsi="Arial" w:cs="Arial" w:hint="default"/>
        <w:spacing w:val="-1"/>
        <w:w w:val="99"/>
        <w:sz w:val="24"/>
        <w:szCs w:val="20"/>
        <w:lang w:val="pl-PL" w:eastAsia="en-US" w:bidi="ar-SA"/>
      </w:rPr>
    </w:lvl>
    <w:lvl w:ilvl="2" w:tplc="E78A3BE0">
      <w:numFmt w:val="bullet"/>
      <w:lvlText w:val="•"/>
      <w:lvlJc w:val="left"/>
      <w:pPr>
        <w:ind w:left="1887" w:hanging="456"/>
      </w:pPr>
      <w:rPr>
        <w:rFonts w:hint="default"/>
        <w:lang w:val="pl-PL" w:eastAsia="en-US" w:bidi="ar-SA"/>
      </w:rPr>
    </w:lvl>
    <w:lvl w:ilvl="3" w:tplc="5FA47C5C">
      <w:numFmt w:val="bullet"/>
      <w:lvlText w:val="•"/>
      <w:lvlJc w:val="left"/>
      <w:pPr>
        <w:ind w:left="2814" w:hanging="456"/>
      </w:pPr>
      <w:rPr>
        <w:rFonts w:hint="default"/>
        <w:lang w:val="pl-PL" w:eastAsia="en-US" w:bidi="ar-SA"/>
      </w:rPr>
    </w:lvl>
    <w:lvl w:ilvl="4" w:tplc="46AA5056">
      <w:numFmt w:val="bullet"/>
      <w:lvlText w:val="•"/>
      <w:lvlJc w:val="left"/>
      <w:pPr>
        <w:ind w:left="3742" w:hanging="456"/>
      </w:pPr>
      <w:rPr>
        <w:rFonts w:hint="default"/>
        <w:lang w:val="pl-PL" w:eastAsia="en-US" w:bidi="ar-SA"/>
      </w:rPr>
    </w:lvl>
    <w:lvl w:ilvl="5" w:tplc="71AA1950">
      <w:numFmt w:val="bullet"/>
      <w:lvlText w:val="•"/>
      <w:lvlJc w:val="left"/>
      <w:pPr>
        <w:ind w:left="4669" w:hanging="456"/>
      </w:pPr>
      <w:rPr>
        <w:rFonts w:hint="default"/>
        <w:lang w:val="pl-PL" w:eastAsia="en-US" w:bidi="ar-SA"/>
      </w:rPr>
    </w:lvl>
    <w:lvl w:ilvl="6" w:tplc="94726362">
      <w:numFmt w:val="bullet"/>
      <w:lvlText w:val="•"/>
      <w:lvlJc w:val="left"/>
      <w:pPr>
        <w:ind w:left="5596" w:hanging="456"/>
      </w:pPr>
      <w:rPr>
        <w:rFonts w:hint="default"/>
        <w:lang w:val="pl-PL" w:eastAsia="en-US" w:bidi="ar-SA"/>
      </w:rPr>
    </w:lvl>
    <w:lvl w:ilvl="7" w:tplc="1E842CC0">
      <w:numFmt w:val="bullet"/>
      <w:lvlText w:val="•"/>
      <w:lvlJc w:val="left"/>
      <w:pPr>
        <w:ind w:left="6524" w:hanging="456"/>
      </w:pPr>
      <w:rPr>
        <w:rFonts w:hint="default"/>
        <w:lang w:val="pl-PL" w:eastAsia="en-US" w:bidi="ar-SA"/>
      </w:rPr>
    </w:lvl>
    <w:lvl w:ilvl="8" w:tplc="2D02347A">
      <w:numFmt w:val="bullet"/>
      <w:lvlText w:val="•"/>
      <w:lvlJc w:val="left"/>
      <w:pPr>
        <w:ind w:left="7451" w:hanging="456"/>
      </w:pPr>
      <w:rPr>
        <w:rFonts w:hint="default"/>
        <w:lang w:val="pl-PL" w:eastAsia="en-US" w:bidi="ar-SA"/>
      </w:rPr>
    </w:lvl>
  </w:abstractNum>
  <w:abstractNum w:abstractNumId="29" w15:restartNumberingAfterBreak="0">
    <w:nsid w:val="66F05035"/>
    <w:multiLevelType w:val="hybridMultilevel"/>
    <w:tmpl w:val="5DC245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pacing w:val="-10"/>
        <w:position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FD7BCD"/>
    <w:multiLevelType w:val="hybridMultilevel"/>
    <w:tmpl w:val="7D324B36"/>
    <w:lvl w:ilvl="0" w:tplc="0415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6F3DAE"/>
    <w:multiLevelType w:val="hybridMultilevel"/>
    <w:tmpl w:val="DC8A211C"/>
    <w:lvl w:ilvl="0" w:tplc="E536E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E44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D3F1E06"/>
    <w:multiLevelType w:val="hybridMultilevel"/>
    <w:tmpl w:val="007A85AC"/>
    <w:lvl w:ilvl="0" w:tplc="E9E6A4A8">
      <w:start w:val="1"/>
      <w:numFmt w:val="bullet"/>
      <w:lvlText w:val="–"/>
      <w:lvlJc w:val="left"/>
      <w:pPr>
        <w:ind w:left="163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9"/>
  </w:num>
  <w:num w:numId="4">
    <w:abstractNumId w:val="31"/>
  </w:num>
  <w:num w:numId="5">
    <w:abstractNumId w:val="17"/>
  </w:num>
  <w:num w:numId="6">
    <w:abstractNumId w:val="16"/>
  </w:num>
  <w:num w:numId="7">
    <w:abstractNumId w:val="19"/>
  </w:num>
  <w:num w:numId="8">
    <w:abstractNumId w:val="13"/>
  </w:num>
  <w:num w:numId="9">
    <w:abstractNumId w:val="26"/>
  </w:num>
  <w:num w:numId="10">
    <w:abstractNumId w:val="3"/>
  </w:num>
  <w:num w:numId="11">
    <w:abstractNumId w:val="32"/>
  </w:num>
  <w:num w:numId="12">
    <w:abstractNumId w:val="14"/>
  </w:num>
  <w:num w:numId="13">
    <w:abstractNumId w:val="15"/>
  </w:num>
  <w:num w:numId="14">
    <w:abstractNumId w:val="25"/>
  </w:num>
  <w:num w:numId="15">
    <w:abstractNumId w:val="10"/>
  </w:num>
  <w:num w:numId="16">
    <w:abstractNumId w:val="29"/>
  </w:num>
  <w:num w:numId="17">
    <w:abstractNumId w:val="5"/>
  </w:num>
  <w:num w:numId="18">
    <w:abstractNumId w:val="2"/>
  </w:num>
  <w:num w:numId="19">
    <w:abstractNumId w:val="18"/>
  </w:num>
  <w:num w:numId="20">
    <w:abstractNumId w:val="30"/>
  </w:num>
  <w:num w:numId="21">
    <w:abstractNumId w:val="24"/>
  </w:num>
  <w:num w:numId="22">
    <w:abstractNumId w:val="20"/>
  </w:num>
  <w:num w:numId="23">
    <w:abstractNumId w:val="8"/>
  </w:num>
  <w:num w:numId="24">
    <w:abstractNumId w:val="11"/>
  </w:num>
  <w:num w:numId="25">
    <w:abstractNumId w:val="27"/>
  </w:num>
  <w:num w:numId="26">
    <w:abstractNumId w:val="4"/>
  </w:num>
  <w:num w:numId="27">
    <w:abstractNumId w:val="6"/>
  </w:num>
  <w:num w:numId="28">
    <w:abstractNumId w:val="21"/>
  </w:num>
  <w:num w:numId="29">
    <w:abstractNumId w:val="12"/>
  </w:num>
  <w:num w:numId="30">
    <w:abstractNumId w:val="23"/>
  </w:num>
  <w:num w:numId="31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D46"/>
    <w:rsid w:val="00003F4E"/>
    <w:rsid w:val="000044BF"/>
    <w:rsid w:val="00005DBC"/>
    <w:rsid w:val="00037878"/>
    <w:rsid w:val="0005595F"/>
    <w:rsid w:val="000652B3"/>
    <w:rsid w:val="000735F1"/>
    <w:rsid w:val="00074944"/>
    <w:rsid w:val="00092078"/>
    <w:rsid w:val="0009415F"/>
    <w:rsid w:val="000C4E95"/>
    <w:rsid w:val="000D6FB3"/>
    <w:rsid w:val="000F26A3"/>
    <w:rsid w:val="0010066A"/>
    <w:rsid w:val="001147D2"/>
    <w:rsid w:val="00130739"/>
    <w:rsid w:val="00133F9A"/>
    <w:rsid w:val="00135057"/>
    <w:rsid w:val="00152F58"/>
    <w:rsid w:val="00163026"/>
    <w:rsid w:val="00171272"/>
    <w:rsid w:val="00182978"/>
    <w:rsid w:val="001863E2"/>
    <w:rsid w:val="00186D9A"/>
    <w:rsid w:val="00195FD9"/>
    <w:rsid w:val="001B3DE5"/>
    <w:rsid w:val="001F74F1"/>
    <w:rsid w:val="002132B5"/>
    <w:rsid w:val="00223038"/>
    <w:rsid w:val="002313A1"/>
    <w:rsid w:val="0024348A"/>
    <w:rsid w:val="00244235"/>
    <w:rsid w:val="00251D47"/>
    <w:rsid w:val="00252C67"/>
    <w:rsid w:val="002604AB"/>
    <w:rsid w:val="00261D57"/>
    <w:rsid w:val="00272ABE"/>
    <w:rsid w:val="002733DF"/>
    <w:rsid w:val="00293633"/>
    <w:rsid w:val="002C53C3"/>
    <w:rsid w:val="002D297A"/>
    <w:rsid w:val="002E26BF"/>
    <w:rsid w:val="003002E6"/>
    <w:rsid w:val="00312F34"/>
    <w:rsid w:val="00313E1C"/>
    <w:rsid w:val="00327088"/>
    <w:rsid w:val="00330851"/>
    <w:rsid w:val="00334D10"/>
    <w:rsid w:val="00336A5B"/>
    <w:rsid w:val="003563DD"/>
    <w:rsid w:val="00365815"/>
    <w:rsid w:val="003863CC"/>
    <w:rsid w:val="003B3FC0"/>
    <w:rsid w:val="003B48B8"/>
    <w:rsid w:val="003C4728"/>
    <w:rsid w:val="003E2157"/>
    <w:rsid w:val="003E698E"/>
    <w:rsid w:val="003F38B3"/>
    <w:rsid w:val="0040447E"/>
    <w:rsid w:val="00406450"/>
    <w:rsid w:val="004161BD"/>
    <w:rsid w:val="00427B93"/>
    <w:rsid w:val="004414B0"/>
    <w:rsid w:val="0046744B"/>
    <w:rsid w:val="004A0450"/>
    <w:rsid w:val="004A2DBF"/>
    <w:rsid w:val="004B1B14"/>
    <w:rsid w:val="004B4CA3"/>
    <w:rsid w:val="004C10D1"/>
    <w:rsid w:val="004C1206"/>
    <w:rsid w:val="004D39C2"/>
    <w:rsid w:val="004D7BD7"/>
    <w:rsid w:val="004D7C55"/>
    <w:rsid w:val="004F11A8"/>
    <w:rsid w:val="004F4BB6"/>
    <w:rsid w:val="004F7F80"/>
    <w:rsid w:val="00506741"/>
    <w:rsid w:val="00522576"/>
    <w:rsid w:val="005234E8"/>
    <w:rsid w:val="00531CA3"/>
    <w:rsid w:val="00536CDA"/>
    <w:rsid w:val="00537164"/>
    <w:rsid w:val="0054718F"/>
    <w:rsid w:val="00547714"/>
    <w:rsid w:val="005669A5"/>
    <w:rsid w:val="00595524"/>
    <w:rsid w:val="00596AEB"/>
    <w:rsid w:val="005B2513"/>
    <w:rsid w:val="005C6594"/>
    <w:rsid w:val="005F1D6A"/>
    <w:rsid w:val="005F7A99"/>
    <w:rsid w:val="00614D0D"/>
    <w:rsid w:val="006304DF"/>
    <w:rsid w:val="00642D95"/>
    <w:rsid w:val="006469A4"/>
    <w:rsid w:val="00646BBF"/>
    <w:rsid w:val="00651400"/>
    <w:rsid w:val="00653159"/>
    <w:rsid w:val="006577F3"/>
    <w:rsid w:val="006602F4"/>
    <w:rsid w:val="00661BE7"/>
    <w:rsid w:val="0066373F"/>
    <w:rsid w:val="00677661"/>
    <w:rsid w:val="00680A73"/>
    <w:rsid w:val="0068164E"/>
    <w:rsid w:val="0068176B"/>
    <w:rsid w:val="00692AFF"/>
    <w:rsid w:val="00692F88"/>
    <w:rsid w:val="00693A4B"/>
    <w:rsid w:val="006971A1"/>
    <w:rsid w:val="006A71C4"/>
    <w:rsid w:val="006B3168"/>
    <w:rsid w:val="006D3A9A"/>
    <w:rsid w:val="006E5AE6"/>
    <w:rsid w:val="006F02EB"/>
    <w:rsid w:val="006F1D0B"/>
    <w:rsid w:val="006F7FDD"/>
    <w:rsid w:val="00731BA0"/>
    <w:rsid w:val="00740256"/>
    <w:rsid w:val="007514A6"/>
    <w:rsid w:val="0076082C"/>
    <w:rsid w:val="007722FE"/>
    <w:rsid w:val="00783077"/>
    <w:rsid w:val="00796641"/>
    <w:rsid w:val="007979D7"/>
    <w:rsid w:val="007C693D"/>
    <w:rsid w:val="007D38EA"/>
    <w:rsid w:val="007E7AB9"/>
    <w:rsid w:val="007F152D"/>
    <w:rsid w:val="007F5312"/>
    <w:rsid w:val="007F74F1"/>
    <w:rsid w:val="00800833"/>
    <w:rsid w:val="008112BD"/>
    <w:rsid w:val="00816C3C"/>
    <w:rsid w:val="008205B6"/>
    <w:rsid w:val="00841BB6"/>
    <w:rsid w:val="00851252"/>
    <w:rsid w:val="008605BF"/>
    <w:rsid w:val="008B4151"/>
    <w:rsid w:val="008B5FB9"/>
    <w:rsid w:val="008C1628"/>
    <w:rsid w:val="008C22D6"/>
    <w:rsid w:val="008C48F0"/>
    <w:rsid w:val="008C6942"/>
    <w:rsid w:val="008D377F"/>
    <w:rsid w:val="008F11E5"/>
    <w:rsid w:val="00912DD3"/>
    <w:rsid w:val="00915F1D"/>
    <w:rsid w:val="009272FD"/>
    <w:rsid w:val="009357DD"/>
    <w:rsid w:val="0094790C"/>
    <w:rsid w:val="00947C56"/>
    <w:rsid w:val="00952BFA"/>
    <w:rsid w:val="00952CB1"/>
    <w:rsid w:val="00961671"/>
    <w:rsid w:val="00965405"/>
    <w:rsid w:val="00986F8E"/>
    <w:rsid w:val="00992759"/>
    <w:rsid w:val="009B7CEE"/>
    <w:rsid w:val="009C4D63"/>
    <w:rsid w:val="00A01BAC"/>
    <w:rsid w:val="00A1154B"/>
    <w:rsid w:val="00A14F83"/>
    <w:rsid w:val="00A15D45"/>
    <w:rsid w:val="00A36249"/>
    <w:rsid w:val="00A42E3F"/>
    <w:rsid w:val="00A4737D"/>
    <w:rsid w:val="00A50AE8"/>
    <w:rsid w:val="00A66FC1"/>
    <w:rsid w:val="00A85FC1"/>
    <w:rsid w:val="00AA312A"/>
    <w:rsid w:val="00AB5636"/>
    <w:rsid w:val="00AB62AB"/>
    <w:rsid w:val="00AC3B5B"/>
    <w:rsid w:val="00AD1F5A"/>
    <w:rsid w:val="00AD6AB3"/>
    <w:rsid w:val="00AE0C73"/>
    <w:rsid w:val="00AE0CB8"/>
    <w:rsid w:val="00AE2A99"/>
    <w:rsid w:val="00AF6922"/>
    <w:rsid w:val="00B04461"/>
    <w:rsid w:val="00B26C11"/>
    <w:rsid w:val="00B375A2"/>
    <w:rsid w:val="00B426A6"/>
    <w:rsid w:val="00B53EF2"/>
    <w:rsid w:val="00B67DED"/>
    <w:rsid w:val="00B7202C"/>
    <w:rsid w:val="00B94077"/>
    <w:rsid w:val="00B962CA"/>
    <w:rsid w:val="00BA1A61"/>
    <w:rsid w:val="00BA6461"/>
    <w:rsid w:val="00BA6868"/>
    <w:rsid w:val="00BB5289"/>
    <w:rsid w:val="00BB5404"/>
    <w:rsid w:val="00BC4C66"/>
    <w:rsid w:val="00BE15B7"/>
    <w:rsid w:val="00BF5FE9"/>
    <w:rsid w:val="00BF7CAC"/>
    <w:rsid w:val="00C02E6C"/>
    <w:rsid w:val="00C10CCF"/>
    <w:rsid w:val="00C11A23"/>
    <w:rsid w:val="00C244D8"/>
    <w:rsid w:val="00C3193C"/>
    <w:rsid w:val="00C32523"/>
    <w:rsid w:val="00C33E4D"/>
    <w:rsid w:val="00C34D46"/>
    <w:rsid w:val="00C36FE0"/>
    <w:rsid w:val="00C36FE8"/>
    <w:rsid w:val="00C43CB0"/>
    <w:rsid w:val="00C5001E"/>
    <w:rsid w:val="00C525A4"/>
    <w:rsid w:val="00C76BF6"/>
    <w:rsid w:val="00C837F2"/>
    <w:rsid w:val="00C9045B"/>
    <w:rsid w:val="00C93EFF"/>
    <w:rsid w:val="00C94269"/>
    <w:rsid w:val="00CA0AD0"/>
    <w:rsid w:val="00CB4B24"/>
    <w:rsid w:val="00CD03F1"/>
    <w:rsid w:val="00CF1986"/>
    <w:rsid w:val="00D03988"/>
    <w:rsid w:val="00D27A26"/>
    <w:rsid w:val="00D47C58"/>
    <w:rsid w:val="00D55716"/>
    <w:rsid w:val="00D725A5"/>
    <w:rsid w:val="00D8356A"/>
    <w:rsid w:val="00D83CDB"/>
    <w:rsid w:val="00D94C3A"/>
    <w:rsid w:val="00D957B7"/>
    <w:rsid w:val="00DB7559"/>
    <w:rsid w:val="00DF11C5"/>
    <w:rsid w:val="00DF3C06"/>
    <w:rsid w:val="00DF3CD1"/>
    <w:rsid w:val="00E01BE9"/>
    <w:rsid w:val="00E022D6"/>
    <w:rsid w:val="00E141C3"/>
    <w:rsid w:val="00E1424E"/>
    <w:rsid w:val="00E231D8"/>
    <w:rsid w:val="00E234C0"/>
    <w:rsid w:val="00E47D54"/>
    <w:rsid w:val="00E50017"/>
    <w:rsid w:val="00E54DA6"/>
    <w:rsid w:val="00EA24FC"/>
    <w:rsid w:val="00EC4840"/>
    <w:rsid w:val="00EC541B"/>
    <w:rsid w:val="00ED0F1B"/>
    <w:rsid w:val="00EE41CA"/>
    <w:rsid w:val="00F02E91"/>
    <w:rsid w:val="00F03C44"/>
    <w:rsid w:val="00F27885"/>
    <w:rsid w:val="00F5193A"/>
    <w:rsid w:val="00F778B2"/>
    <w:rsid w:val="00F855AC"/>
    <w:rsid w:val="00F94605"/>
    <w:rsid w:val="00FB06A6"/>
    <w:rsid w:val="00FB2E33"/>
    <w:rsid w:val="00FF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20E5A"/>
  <w15:docId w15:val="{D8DB0061-5ECC-401C-AE6F-4FF5C81B2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6C3C"/>
  </w:style>
  <w:style w:type="paragraph" w:styleId="Nagwek1">
    <w:name w:val="heading 1"/>
    <w:basedOn w:val="Normalny"/>
    <w:link w:val="Nagwek1Znak"/>
    <w:uiPriority w:val="1"/>
    <w:qFormat/>
    <w:rsid w:val="00D725A5"/>
    <w:pPr>
      <w:widowControl w:val="0"/>
      <w:autoSpaceDE w:val="0"/>
      <w:autoSpaceDN w:val="0"/>
      <w:spacing w:after="0" w:line="240" w:lineRule="auto"/>
      <w:ind w:left="44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ormalny tekst,L1,Numerowanie,List Paragraph,CW_Lista,Wypunktowanie,Akapit z listą BS,Nag 1"/>
    <w:basedOn w:val="Normalny"/>
    <w:link w:val="AkapitzlistZnak"/>
    <w:uiPriority w:val="34"/>
    <w:qFormat/>
    <w:rsid w:val="00C34D4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kapitzlistZnak">
    <w:name w:val="Akapit z listą Znak"/>
    <w:aliases w:val="Preambuła Znak,normalny tekst Znak,L1 Znak,Numerowanie Znak,List Paragraph Znak,CW_Lista Znak,Wypunktowanie Znak,Akapit z listą BS Znak,Nag 1 Znak"/>
    <w:link w:val="Akapitzlist"/>
    <w:uiPriority w:val="34"/>
    <w:qFormat/>
    <w:locked/>
    <w:rsid w:val="00C34D46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1Znak">
    <w:name w:val="Nagłówek 1 Znak"/>
    <w:basedOn w:val="Domylnaczcionkaakapitu"/>
    <w:link w:val="Nagwek1"/>
    <w:uiPriority w:val="1"/>
    <w:rsid w:val="00D725A5"/>
    <w:rPr>
      <w:rFonts w:ascii="Arial" w:eastAsia="Arial" w:hAnsi="Arial" w:cs="Arial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D725A5"/>
    <w:pPr>
      <w:widowControl w:val="0"/>
      <w:autoSpaceDE w:val="0"/>
      <w:autoSpaceDN w:val="0"/>
      <w:spacing w:after="0" w:line="240" w:lineRule="auto"/>
      <w:ind w:left="968" w:hanging="396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725A5"/>
    <w:rPr>
      <w:rFonts w:ascii="Arial" w:eastAsia="Arial" w:hAnsi="Arial" w:cs="Arial"/>
      <w:sz w:val="20"/>
      <w:szCs w:val="20"/>
    </w:rPr>
  </w:style>
  <w:style w:type="paragraph" w:customStyle="1" w:styleId="Default">
    <w:name w:val="Default"/>
    <w:rsid w:val="003658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A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12A"/>
  </w:style>
  <w:style w:type="paragraph" w:styleId="Stopka">
    <w:name w:val="footer"/>
    <w:basedOn w:val="Normalny"/>
    <w:link w:val="StopkaZnak"/>
    <w:uiPriority w:val="99"/>
    <w:unhideWhenUsed/>
    <w:rsid w:val="00AA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312A"/>
  </w:style>
  <w:style w:type="numbering" w:customStyle="1" w:styleId="WW8Num65">
    <w:name w:val="WW8Num65"/>
    <w:basedOn w:val="Bezlisty"/>
    <w:rsid w:val="00D55716"/>
    <w:pPr>
      <w:numPr>
        <w:numId w:val="18"/>
      </w:numPr>
    </w:pPr>
  </w:style>
  <w:style w:type="paragraph" w:styleId="Tekstpodstawowy2">
    <w:name w:val="Body Text 2"/>
    <w:basedOn w:val="Normalny"/>
    <w:link w:val="Tekstpodstawowy2Znak"/>
    <w:uiPriority w:val="99"/>
    <w:unhideWhenUsed/>
    <w:rsid w:val="00D5571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55716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5571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55716"/>
    <w:rPr>
      <w:rFonts w:ascii="Times New Roman" w:eastAsia="Times New Roman" w:hAnsi="Times New Roman" w:cs="Times New Roman"/>
      <w:sz w:val="16"/>
      <w:szCs w:val="16"/>
    </w:rPr>
  </w:style>
  <w:style w:type="numbering" w:customStyle="1" w:styleId="WW8Num6">
    <w:name w:val="WW8Num6"/>
    <w:basedOn w:val="Bezlisty"/>
    <w:rsid w:val="00D55716"/>
    <w:pPr>
      <w:numPr>
        <w:numId w:val="5"/>
      </w:numPr>
    </w:pPr>
  </w:style>
  <w:style w:type="paragraph" w:styleId="NormalnyWeb">
    <w:name w:val="Normal (Web)"/>
    <w:basedOn w:val="Normalny"/>
    <w:uiPriority w:val="99"/>
    <w:unhideWhenUsed/>
    <w:rsid w:val="00186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1863E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Hipercze">
    <w:name w:val="Hyperlink"/>
    <w:uiPriority w:val="99"/>
    <w:unhideWhenUsed/>
    <w:rsid w:val="001863E2"/>
    <w:rPr>
      <w:color w:val="0000FF"/>
      <w:u w:val="single"/>
    </w:rPr>
  </w:style>
  <w:style w:type="paragraph" w:customStyle="1" w:styleId="Textbody">
    <w:name w:val="Text body"/>
    <w:basedOn w:val="Normalny"/>
    <w:rsid w:val="001863E2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kern w:val="3"/>
      <w:sz w:val="32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1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127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12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3F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3F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3F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3F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3F9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4F1"/>
    <w:rPr>
      <w:rFonts w:ascii="Tahoma" w:hAnsi="Tahoma" w:cs="Tahoma"/>
      <w:sz w:val="16"/>
      <w:szCs w:val="16"/>
    </w:rPr>
  </w:style>
  <w:style w:type="character" w:customStyle="1" w:styleId="Domylnaczcionkaakapitu1">
    <w:name w:val="Domyślna czcionka akapitu1"/>
    <w:rsid w:val="000F2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1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2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2626</Words>
  <Characters>15762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Inspektor</dc:creator>
  <cp:keywords/>
  <dc:description/>
  <cp:lastModifiedBy>Inspektor</cp:lastModifiedBy>
  <cp:revision>2</cp:revision>
  <cp:lastPrinted>2021-11-24T08:35:00Z</cp:lastPrinted>
  <dcterms:created xsi:type="dcterms:W3CDTF">2023-10-03T09:22:00Z</dcterms:created>
  <dcterms:modified xsi:type="dcterms:W3CDTF">2023-10-03T09:22:00Z</dcterms:modified>
</cp:coreProperties>
</file>