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FC052" w14:textId="77777777" w:rsidR="001D1774" w:rsidRPr="0074781C" w:rsidRDefault="001D1774" w:rsidP="009D66A9">
      <w:pPr>
        <w:keepLines/>
        <w:autoSpaceDE w:val="0"/>
        <w:ind w:right="195"/>
        <w:rPr>
          <w:rFonts w:ascii="Tahoma" w:hAnsi="Tahoma" w:cs="Tahoma"/>
          <w:b/>
          <w:color w:val="000000"/>
        </w:rPr>
      </w:pPr>
    </w:p>
    <w:p w14:paraId="625202A6" w14:textId="77777777" w:rsidR="009D66A9" w:rsidRPr="00232323" w:rsidRDefault="00C802C9" w:rsidP="00C802C9">
      <w:pPr>
        <w:keepLines/>
        <w:tabs>
          <w:tab w:val="left" w:pos="2865"/>
          <w:tab w:val="center" w:pos="4692"/>
        </w:tabs>
        <w:autoSpaceDE w:val="0"/>
        <w:ind w:right="195"/>
        <w:jc w:val="right"/>
        <w:rPr>
          <w:rFonts w:ascii="Tahoma" w:hAnsi="Tahoma" w:cs="Tahoma"/>
          <w:b/>
          <w:color w:val="000000"/>
        </w:rPr>
      </w:pPr>
      <w:r w:rsidRPr="00232323">
        <w:rPr>
          <w:rFonts w:ascii="Tahoma" w:hAnsi="Tahoma" w:cs="Tahoma"/>
          <w:b/>
        </w:rPr>
        <w:t xml:space="preserve">WZÓR </w:t>
      </w:r>
      <w:r w:rsidR="009D66A9" w:rsidRPr="00232323">
        <w:rPr>
          <w:rFonts w:ascii="Tahoma" w:hAnsi="Tahoma" w:cs="Tahoma"/>
          <w:b/>
        </w:rPr>
        <w:t xml:space="preserve"> UMOWY</w:t>
      </w:r>
    </w:p>
    <w:p w14:paraId="7F3C739E" w14:textId="77777777" w:rsidR="009D66A9" w:rsidRPr="00232323" w:rsidRDefault="009D66A9" w:rsidP="001D1774">
      <w:pPr>
        <w:pStyle w:val="Tekstpodstawowywcity"/>
        <w:shd w:val="clear" w:color="auto" w:fill="FFFFFF"/>
        <w:tabs>
          <w:tab w:val="left" w:pos="975"/>
        </w:tabs>
        <w:rPr>
          <w:rFonts w:ascii="Tahoma" w:hAnsi="Tahoma" w:cs="Tahoma"/>
        </w:rPr>
      </w:pPr>
    </w:p>
    <w:p w14:paraId="4D2C6205" w14:textId="77777777" w:rsidR="00C802C9" w:rsidRPr="00232323" w:rsidRDefault="00C802C9" w:rsidP="00C802C9">
      <w:pPr>
        <w:autoSpaceDE w:val="0"/>
        <w:autoSpaceDN w:val="0"/>
        <w:adjustRightInd w:val="0"/>
        <w:spacing w:line="25" w:lineRule="atLeast"/>
        <w:jc w:val="center"/>
        <w:rPr>
          <w:rFonts w:ascii="Tahoma" w:hAnsi="Tahoma" w:cs="Tahoma"/>
        </w:rPr>
      </w:pPr>
      <w:r w:rsidRPr="00232323">
        <w:rPr>
          <w:rFonts w:ascii="Tahoma" w:hAnsi="Tahoma" w:cs="Tahoma"/>
        </w:rPr>
        <w:t>Umowa nr IKOŚ. 272.....</w:t>
      </w:r>
    </w:p>
    <w:p w14:paraId="3AB929C4" w14:textId="77777777" w:rsidR="00C802C9" w:rsidRPr="00232323" w:rsidRDefault="00C802C9" w:rsidP="00C802C9">
      <w:pPr>
        <w:autoSpaceDE w:val="0"/>
        <w:autoSpaceDN w:val="0"/>
        <w:adjustRightInd w:val="0"/>
        <w:spacing w:line="25" w:lineRule="atLeast"/>
        <w:jc w:val="both"/>
        <w:rPr>
          <w:rFonts w:ascii="Tahoma" w:hAnsi="Tahoma" w:cs="Tahoma"/>
        </w:rPr>
      </w:pPr>
      <w:r w:rsidRPr="00232323">
        <w:rPr>
          <w:rFonts w:ascii="Tahoma" w:hAnsi="Tahoma" w:cs="Tahoma"/>
        </w:rPr>
        <w:t xml:space="preserve">zawarta w dniu </w:t>
      </w:r>
      <w:r w:rsidRPr="00232323">
        <w:rPr>
          <w:rFonts w:ascii="Tahoma" w:hAnsi="Tahoma" w:cs="Tahoma"/>
          <w:bCs/>
        </w:rPr>
        <w:t>...........................</w:t>
      </w:r>
      <w:r w:rsidRPr="00232323">
        <w:rPr>
          <w:rFonts w:ascii="Tahoma" w:hAnsi="Tahoma" w:cs="Tahoma"/>
          <w:b/>
          <w:bCs/>
        </w:rPr>
        <w:t xml:space="preserve"> </w:t>
      </w:r>
      <w:r w:rsidRPr="00232323">
        <w:rPr>
          <w:rFonts w:ascii="Tahoma" w:hAnsi="Tahoma" w:cs="Tahoma"/>
        </w:rPr>
        <w:t xml:space="preserve">w , pomiędzy Gminą Pleśna, z siedzibą w Pleśnej, 33-171 Pleśna 240,  NIP:, REGON:, reprezentowaną przez Pana – Wójta Gminy Pleśna, przy kontrasygnacie Skarbnika Gminy Pani, zwaną dalej </w:t>
      </w:r>
      <w:r w:rsidRPr="00232323">
        <w:rPr>
          <w:rFonts w:ascii="Tahoma" w:hAnsi="Tahoma" w:cs="Tahoma"/>
          <w:b/>
        </w:rPr>
        <w:t>Zamawiającym</w:t>
      </w:r>
      <w:r w:rsidRPr="00232323">
        <w:rPr>
          <w:rFonts w:ascii="Tahoma" w:hAnsi="Tahoma" w:cs="Tahoma"/>
        </w:rPr>
        <w:t>,</w:t>
      </w:r>
    </w:p>
    <w:p w14:paraId="6C8416C6" w14:textId="77777777" w:rsidR="00C802C9" w:rsidRPr="00232323" w:rsidRDefault="00C802C9" w:rsidP="00C802C9">
      <w:pPr>
        <w:autoSpaceDE w:val="0"/>
        <w:autoSpaceDN w:val="0"/>
        <w:adjustRightInd w:val="0"/>
        <w:spacing w:line="25" w:lineRule="atLeast"/>
        <w:ind w:left="357" w:hanging="357"/>
        <w:jc w:val="both"/>
        <w:rPr>
          <w:rFonts w:ascii="Tahoma" w:hAnsi="Tahoma" w:cs="Tahoma"/>
        </w:rPr>
      </w:pPr>
      <w:r w:rsidRPr="00232323">
        <w:rPr>
          <w:rFonts w:ascii="Tahoma" w:hAnsi="Tahoma" w:cs="Tahoma"/>
        </w:rPr>
        <w:t>a</w:t>
      </w:r>
    </w:p>
    <w:p w14:paraId="226A8A37" w14:textId="77777777" w:rsidR="00C802C9" w:rsidRPr="00232323" w:rsidRDefault="00C802C9" w:rsidP="00C802C9">
      <w:pPr>
        <w:autoSpaceDE w:val="0"/>
        <w:autoSpaceDN w:val="0"/>
        <w:adjustRightInd w:val="0"/>
        <w:spacing w:line="25" w:lineRule="atLeast"/>
        <w:ind w:left="357" w:hanging="357"/>
        <w:jc w:val="both"/>
        <w:rPr>
          <w:rFonts w:ascii="Tahoma" w:hAnsi="Tahoma" w:cs="Tahoma"/>
        </w:rPr>
      </w:pPr>
      <w:r w:rsidRPr="00232323">
        <w:rPr>
          <w:rFonts w:ascii="Tahoma" w:hAnsi="Tahoma" w:cs="Tahoma"/>
        </w:rPr>
        <w:t xml:space="preserve">……………………………, reprezentowaną przez: ............................................................... zwanym dalej </w:t>
      </w:r>
      <w:r w:rsidRPr="00232323">
        <w:rPr>
          <w:rFonts w:ascii="Tahoma" w:hAnsi="Tahoma" w:cs="Tahoma"/>
          <w:b/>
          <w:bCs/>
        </w:rPr>
        <w:t>Wykonawcą</w:t>
      </w:r>
      <w:r w:rsidRPr="00232323">
        <w:rPr>
          <w:rFonts w:ascii="Tahoma" w:hAnsi="Tahoma" w:cs="Tahoma"/>
          <w:b/>
        </w:rPr>
        <w:t>.</w:t>
      </w:r>
    </w:p>
    <w:p w14:paraId="6C452330" w14:textId="77777777" w:rsidR="00C802C9" w:rsidRPr="00232323" w:rsidRDefault="00C802C9" w:rsidP="00C802C9">
      <w:pPr>
        <w:pStyle w:val="Teksttreci0"/>
        <w:shd w:val="clear" w:color="auto" w:fill="auto"/>
        <w:tabs>
          <w:tab w:val="right" w:leader="dot" w:pos="1810"/>
          <w:tab w:val="left" w:pos="1877"/>
        </w:tabs>
        <w:rPr>
          <w:rFonts w:ascii="Tahoma" w:hAnsi="Tahoma" w:cs="Tahoma"/>
        </w:rPr>
      </w:pPr>
    </w:p>
    <w:p w14:paraId="3363E605" w14:textId="77777777" w:rsidR="00C802C9" w:rsidRPr="00232323" w:rsidRDefault="00C802C9" w:rsidP="00C802C9">
      <w:pPr>
        <w:pStyle w:val="Teksttreci0"/>
        <w:shd w:val="clear" w:color="auto" w:fill="auto"/>
        <w:tabs>
          <w:tab w:val="right" w:leader="dot" w:pos="1810"/>
          <w:tab w:val="left" w:pos="1877"/>
        </w:tabs>
        <w:rPr>
          <w:rFonts w:ascii="Tahoma" w:hAnsi="Tahoma" w:cs="Tahoma"/>
        </w:rPr>
      </w:pPr>
      <w:r w:rsidRPr="00232323">
        <w:rPr>
          <w:rFonts w:ascii="Tahoma" w:hAnsi="Tahoma" w:cs="Tahoma"/>
        </w:rPr>
        <w:t>zawarto umowę o następującej treści:</w:t>
      </w:r>
    </w:p>
    <w:p w14:paraId="1A7C11C7" w14:textId="77777777" w:rsidR="00C802C9" w:rsidRPr="00232323" w:rsidRDefault="00C802C9" w:rsidP="00C802C9">
      <w:pPr>
        <w:pStyle w:val="Teksttreci0"/>
        <w:shd w:val="clear" w:color="auto" w:fill="auto"/>
        <w:rPr>
          <w:rFonts w:ascii="Tahoma" w:hAnsi="Tahoma" w:cs="Tahoma"/>
        </w:rPr>
      </w:pPr>
    </w:p>
    <w:p w14:paraId="609DEFB4" w14:textId="2F2F4357" w:rsidR="001D1774" w:rsidRPr="00F35320" w:rsidRDefault="00C802C9" w:rsidP="00F35320">
      <w:pPr>
        <w:pStyle w:val="Teksttreci0"/>
        <w:shd w:val="clear" w:color="auto" w:fill="auto"/>
        <w:jc w:val="both"/>
        <w:rPr>
          <w:rFonts w:ascii="Tahoma" w:hAnsi="Tahoma" w:cs="Tahoma"/>
        </w:rPr>
      </w:pPr>
      <w:r w:rsidRPr="00232323">
        <w:rPr>
          <w:rFonts w:ascii="Tahoma" w:hAnsi="Tahoma" w:cs="Tahoma"/>
        </w:rPr>
        <w:t>Niniejsza umowa zostaje zawarta zgodnie z ustawą z dnia 11 września 2019 r. Prawo zamówień publicznych (</w:t>
      </w:r>
      <w:bookmarkStart w:id="0" w:name="_Hlk125373647"/>
      <w:bookmarkStart w:id="1" w:name="_Hlk125379275"/>
      <w:r w:rsidR="00BA1310" w:rsidRPr="00A03B29">
        <w:t>Dz.U. z 2022 poz. 1710</w:t>
      </w:r>
      <w:r w:rsidR="00BA1310" w:rsidRPr="00E81F22">
        <w:t xml:space="preserve"> </w:t>
      </w:r>
      <w:r w:rsidR="00BA1310" w:rsidRPr="002F1CE9">
        <w:t>ze zm</w:t>
      </w:r>
      <w:bookmarkEnd w:id="0"/>
      <w:r w:rsidR="00BA1310" w:rsidRPr="002F1CE9">
        <w:t>.</w:t>
      </w:r>
      <w:bookmarkEnd w:id="1"/>
      <w:r w:rsidRPr="00232323">
        <w:rPr>
          <w:rFonts w:ascii="Tahoma" w:hAnsi="Tahoma" w:cs="Tahoma"/>
        </w:rPr>
        <w:t>) w następstwie dokonanego przez Zamawiającego wyboru oferty Wykonawcy</w:t>
      </w:r>
      <w:r w:rsidRPr="00232323">
        <w:rPr>
          <w:rFonts w:ascii="Tahoma" w:hAnsi="Tahoma" w:cs="Tahoma"/>
        </w:rPr>
        <w:br/>
        <w:t>w postępowaniu o udzielenie zamówienia publicznego w trybie podstawowym bez negocjacji, o którym mowa w art.</w:t>
      </w:r>
      <w:r w:rsidRPr="00232323">
        <w:rPr>
          <w:rFonts w:ascii="Tahoma" w:hAnsi="Tahoma" w:cs="Tahoma"/>
        </w:rPr>
        <w:br/>
        <w:t>275 pkt 1.</w:t>
      </w:r>
      <w:r w:rsidR="003F75FC" w:rsidRPr="00232323">
        <w:rPr>
          <w:rFonts w:ascii="Tahoma" w:hAnsi="Tahoma" w:cs="Tahoma"/>
        </w:rPr>
        <w:t xml:space="preserve"> </w:t>
      </w:r>
    </w:p>
    <w:p w14:paraId="2601C6AD" w14:textId="77777777" w:rsidR="001D1774" w:rsidRPr="00232323" w:rsidRDefault="001D1774" w:rsidP="001D1774">
      <w:pPr>
        <w:framePr w:hSpace="141" w:wrap="around" w:vAnchor="text" w:hAnchor="text" w:y="1"/>
        <w:rPr>
          <w:rFonts w:ascii="Tahoma" w:hAnsi="Tahoma" w:cs="Tahoma"/>
        </w:rPr>
      </w:pPr>
    </w:p>
    <w:p w14:paraId="2D2F9F1C" w14:textId="77777777" w:rsidR="001D1774" w:rsidRPr="00232323" w:rsidRDefault="001D1774" w:rsidP="009D66A9">
      <w:pPr>
        <w:keepLines/>
        <w:autoSpaceDE w:val="0"/>
        <w:ind w:right="195"/>
        <w:rPr>
          <w:rFonts w:ascii="Tahoma" w:hAnsi="Tahoma" w:cs="Tahoma"/>
          <w:b/>
          <w:color w:val="000000"/>
        </w:rPr>
      </w:pPr>
    </w:p>
    <w:p w14:paraId="38C83A8D" w14:textId="6F0016DB" w:rsidR="00453417" w:rsidRPr="00232323" w:rsidRDefault="001D1774" w:rsidP="00F35320">
      <w:pPr>
        <w:keepLines/>
        <w:autoSpaceDE w:val="0"/>
        <w:ind w:right="195"/>
        <w:jc w:val="center"/>
        <w:rPr>
          <w:rFonts w:ascii="Tahoma" w:hAnsi="Tahoma" w:cs="Tahoma"/>
          <w:b/>
          <w:color w:val="000000"/>
        </w:rPr>
      </w:pPr>
      <w:r w:rsidRPr="00232323">
        <w:rPr>
          <w:rFonts w:ascii="Tahoma" w:hAnsi="Tahoma" w:cs="Tahoma"/>
          <w:b/>
          <w:color w:val="000000"/>
        </w:rPr>
        <w:t>§ 1. Zakres umowy</w:t>
      </w:r>
    </w:p>
    <w:p w14:paraId="747B08A3" w14:textId="77777777" w:rsidR="00C802C9" w:rsidRPr="00DB03C7" w:rsidRDefault="001D1774" w:rsidP="00A6284F">
      <w:pPr>
        <w:pStyle w:val="Akapitzlist"/>
        <w:numPr>
          <w:ilvl w:val="0"/>
          <w:numId w:val="24"/>
        </w:numPr>
        <w:suppressAutoHyphens w:val="0"/>
        <w:autoSpaceDE w:val="0"/>
        <w:autoSpaceDN w:val="0"/>
        <w:adjustRightInd w:val="0"/>
        <w:spacing w:before="120"/>
        <w:ind w:left="284" w:hanging="284"/>
        <w:jc w:val="both"/>
        <w:rPr>
          <w:rFonts w:ascii="Tahoma" w:hAnsi="Tahoma" w:cs="Tahoma"/>
          <w:color w:val="000000"/>
        </w:rPr>
      </w:pPr>
      <w:r w:rsidRPr="00232323">
        <w:rPr>
          <w:rFonts w:ascii="Tahoma" w:hAnsi="Tahoma" w:cs="Tahoma"/>
        </w:rPr>
        <w:t xml:space="preserve">Zamawiający zleca, a Wykonawca przyjmuje do wykonania zamówienie </w:t>
      </w:r>
      <w:proofErr w:type="spellStart"/>
      <w:r w:rsidRPr="00232323">
        <w:rPr>
          <w:rFonts w:ascii="Tahoma" w:hAnsi="Tahoma" w:cs="Tahoma"/>
        </w:rPr>
        <w:t>pn</w:t>
      </w:r>
      <w:proofErr w:type="spellEnd"/>
      <w:r w:rsidR="00EC0B41" w:rsidRPr="00232323">
        <w:rPr>
          <w:rFonts w:ascii="Tahoma" w:hAnsi="Tahoma" w:cs="Tahoma"/>
        </w:rPr>
        <w:t xml:space="preserve">: </w:t>
      </w:r>
    </w:p>
    <w:p w14:paraId="3B9CDC99" w14:textId="735B6E74" w:rsidR="00F35320" w:rsidRPr="00535944" w:rsidRDefault="00461B01" w:rsidP="00535944">
      <w:pPr>
        <w:pStyle w:val="Bezodstpw"/>
        <w:rPr>
          <w:rFonts w:ascii="Tahoma" w:hAnsi="Tahoma" w:cs="Tahoma"/>
          <w:b/>
          <w:sz w:val="20"/>
          <w:szCs w:val="20"/>
        </w:rPr>
      </w:pPr>
      <w:r w:rsidRPr="00461B01">
        <w:rPr>
          <w:rFonts w:ascii="Tahoma" w:hAnsi="Tahoma" w:cs="Tahoma"/>
          <w:b/>
          <w:sz w:val="20"/>
          <w:szCs w:val="20"/>
        </w:rPr>
        <w:t xml:space="preserve">       „Wymiana wraz z poszerzeniem drzwi wewnętrznych płycinowych na drzwi aluminiowe w budynku Gminy Pleśna"</w:t>
      </w:r>
    </w:p>
    <w:p w14:paraId="0A48E95F" w14:textId="77777777" w:rsidR="001D1774" w:rsidRPr="00232323" w:rsidRDefault="001D1774" w:rsidP="00A6284F">
      <w:pPr>
        <w:pStyle w:val="Akapitzlist"/>
        <w:numPr>
          <w:ilvl w:val="0"/>
          <w:numId w:val="24"/>
        </w:numPr>
        <w:suppressAutoHyphens w:val="0"/>
        <w:autoSpaceDE w:val="0"/>
        <w:autoSpaceDN w:val="0"/>
        <w:adjustRightInd w:val="0"/>
        <w:spacing w:before="120"/>
        <w:ind w:left="284" w:hanging="284"/>
        <w:jc w:val="both"/>
        <w:rPr>
          <w:rFonts w:ascii="Tahoma" w:hAnsi="Tahoma" w:cs="Tahoma"/>
          <w:color w:val="000000"/>
        </w:rPr>
      </w:pPr>
      <w:r w:rsidRPr="00232323">
        <w:rPr>
          <w:rFonts w:ascii="Tahoma" w:hAnsi="Tahoma" w:cs="Tahoma"/>
          <w:color w:val="000000"/>
        </w:rPr>
        <w:t>Szczegółowy zakres robót przedstawiają stanowiące integralną część umowy:</w:t>
      </w:r>
    </w:p>
    <w:p w14:paraId="2A2D9F8E" w14:textId="77777777" w:rsidR="001D1774" w:rsidRPr="00232323" w:rsidRDefault="00C802C9" w:rsidP="001D1774">
      <w:pPr>
        <w:keepLines/>
        <w:autoSpaceDE w:val="0"/>
        <w:ind w:right="195"/>
        <w:jc w:val="both"/>
        <w:rPr>
          <w:rFonts w:ascii="Tahoma" w:hAnsi="Tahoma" w:cs="Tahoma"/>
          <w:color w:val="000000"/>
        </w:rPr>
      </w:pPr>
      <w:r w:rsidRPr="00232323">
        <w:rPr>
          <w:rFonts w:ascii="Tahoma" w:hAnsi="Tahoma" w:cs="Tahoma"/>
          <w:color w:val="000000"/>
        </w:rPr>
        <w:t xml:space="preserve">1) oferta </w:t>
      </w:r>
      <w:r w:rsidR="009D66A9" w:rsidRPr="00232323">
        <w:rPr>
          <w:rFonts w:ascii="Tahoma" w:hAnsi="Tahoma" w:cs="Tahoma"/>
          <w:color w:val="000000"/>
        </w:rPr>
        <w:t xml:space="preserve"> z dnia …..</w:t>
      </w:r>
    </w:p>
    <w:p w14:paraId="334ECD59" w14:textId="77777777" w:rsidR="001D1774" w:rsidRPr="00232323" w:rsidRDefault="001D1774" w:rsidP="001B0150">
      <w:pPr>
        <w:keepLines/>
        <w:numPr>
          <w:ilvl w:val="0"/>
          <w:numId w:val="21"/>
        </w:numPr>
        <w:autoSpaceDE w:val="0"/>
        <w:spacing w:line="276" w:lineRule="auto"/>
        <w:ind w:right="195"/>
        <w:rPr>
          <w:rFonts w:ascii="Tahoma" w:hAnsi="Tahoma" w:cs="Tahoma"/>
          <w:color w:val="000000"/>
        </w:rPr>
      </w:pPr>
      <w:r w:rsidRPr="00232323">
        <w:rPr>
          <w:rFonts w:ascii="Tahoma" w:hAnsi="Tahoma" w:cs="Tahoma"/>
          <w:color w:val="000000"/>
        </w:rPr>
        <w:t xml:space="preserve">Specyfikacja </w:t>
      </w:r>
      <w:r w:rsidR="007F27C9" w:rsidRPr="00232323">
        <w:rPr>
          <w:rFonts w:ascii="Tahoma" w:hAnsi="Tahoma" w:cs="Tahoma"/>
          <w:color w:val="000000"/>
        </w:rPr>
        <w:t>Warunków Zamówienia;</w:t>
      </w:r>
    </w:p>
    <w:p w14:paraId="7128A319" w14:textId="77777777" w:rsidR="001D1774" w:rsidRPr="00232323" w:rsidRDefault="001D1774" w:rsidP="001B0150">
      <w:pPr>
        <w:numPr>
          <w:ilvl w:val="0"/>
          <w:numId w:val="21"/>
        </w:numPr>
        <w:autoSpaceDE w:val="0"/>
        <w:spacing w:line="276" w:lineRule="auto"/>
        <w:ind w:right="195"/>
        <w:jc w:val="both"/>
        <w:rPr>
          <w:rFonts w:ascii="Tahoma" w:hAnsi="Tahoma" w:cs="Tahoma"/>
          <w:color w:val="000000"/>
        </w:rPr>
      </w:pPr>
      <w:r w:rsidRPr="00232323">
        <w:rPr>
          <w:rFonts w:ascii="Tahoma" w:hAnsi="Tahoma" w:cs="Tahoma"/>
          <w:color w:val="000000"/>
        </w:rPr>
        <w:t>Specyfikacja techniczna wykonania i odbioru robót budowlanych</w:t>
      </w:r>
      <w:r w:rsidR="007F27C9" w:rsidRPr="00232323">
        <w:rPr>
          <w:rFonts w:ascii="Tahoma" w:hAnsi="Tahoma" w:cs="Tahoma"/>
          <w:color w:val="000000"/>
        </w:rPr>
        <w:t>;</w:t>
      </w:r>
    </w:p>
    <w:p w14:paraId="3F05F922" w14:textId="77777777" w:rsidR="00F73C5A" w:rsidRPr="00232323" w:rsidRDefault="00C802C9" w:rsidP="001B0150">
      <w:pPr>
        <w:numPr>
          <w:ilvl w:val="0"/>
          <w:numId w:val="21"/>
        </w:numPr>
        <w:autoSpaceDE w:val="0"/>
        <w:spacing w:line="276" w:lineRule="auto"/>
        <w:ind w:right="195"/>
        <w:jc w:val="both"/>
        <w:rPr>
          <w:rFonts w:ascii="Tahoma" w:hAnsi="Tahoma" w:cs="Tahoma"/>
          <w:color w:val="000000"/>
        </w:rPr>
      </w:pPr>
      <w:r w:rsidRPr="00232323">
        <w:rPr>
          <w:rFonts w:ascii="Tahoma" w:hAnsi="Tahoma" w:cs="Tahoma"/>
          <w:color w:val="000000"/>
        </w:rPr>
        <w:t>dokumentacja projektowa</w:t>
      </w:r>
      <w:r w:rsidR="007F27C9" w:rsidRPr="00232323">
        <w:rPr>
          <w:rFonts w:ascii="Tahoma" w:hAnsi="Tahoma" w:cs="Tahoma"/>
          <w:color w:val="000000"/>
        </w:rPr>
        <w:t>.</w:t>
      </w:r>
    </w:p>
    <w:p w14:paraId="63335B5A" w14:textId="77777777" w:rsidR="00503764" w:rsidRPr="00232323" w:rsidRDefault="00503764" w:rsidP="00532039">
      <w:pPr>
        <w:keepLines/>
        <w:autoSpaceDE w:val="0"/>
        <w:ind w:right="195"/>
        <w:rPr>
          <w:rFonts w:ascii="Tahoma" w:hAnsi="Tahoma" w:cs="Tahoma"/>
          <w:b/>
          <w:color w:val="000000"/>
        </w:rPr>
      </w:pPr>
    </w:p>
    <w:p w14:paraId="444468E8" w14:textId="77777777" w:rsidR="001D1774" w:rsidRPr="00232323" w:rsidRDefault="001D1774" w:rsidP="001D1774">
      <w:pPr>
        <w:keepLines/>
        <w:autoSpaceDE w:val="0"/>
        <w:ind w:right="195"/>
        <w:jc w:val="center"/>
        <w:rPr>
          <w:rFonts w:ascii="Tahoma" w:hAnsi="Tahoma" w:cs="Tahoma"/>
          <w:b/>
          <w:color w:val="000000"/>
        </w:rPr>
      </w:pPr>
      <w:r w:rsidRPr="00232323">
        <w:rPr>
          <w:rFonts w:ascii="Tahoma" w:hAnsi="Tahoma" w:cs="Tahoma"/>
          <w:b/>
          <w:color w:val="000000"/>
        </w:rPr>
        <w:t xml:space="preserve"> § 2. Terminy realizacji umowy</w:t>
      </w:r>
    </w:p>
    <w:p w14:paraId="0F7964A0" w14:textId="10876972" w:rsidR="004E715E" w:rsidRPr="00232323" w:rsidRDefault="001D1774" w:rsidP="004E715E">
      <w:pPr>
        <w:pStyle w:val="Nagwek4"/>
        <w:numPr>
          <w:ilvl w:val="3"/>
          <w:numId w:val="6"/>
        </w:numPr>
        <w:tabs>
          <w:tab w:val="left" w:pos="0"/>
        </w:tabs>
        <w:ind w:right="0"/>
        <w:rPr>
          <w:rFonts w:ascii="Tahoma" w:hAnsi="Tahoma" w:cs="Tahoma"/>
          <w:sz w:val="20"/>
        </w:rPr>
      </w:pPr>
      <w:r w:rsidRPr="00232323">
        <w:rPr>
          <w:rFonts w:ascii="Tahoma" w:hAnsi="Tahoma" w:cs="Tahoma"/>
          <w:b w:val="0"/>
          <w:sz w:val="20"/>
        </w:rPr>
        <w:t>1. Strony ustalają terminy realizacji:</w:t>
      </w:r>
      <w:r w:rsidR="00C802C9" w:rsidRPr="00232323">
        <w:rPr>
          <w:rFonts w:ascii="Tahoma" w:hAnsi="Tahoma" w:cs="Tahoma"/>
          <w:b w:val="0"/>
          <w:sz w:val="20"/>
        </w:rPr>
        <w:t xml:space="preserve"> </w:t>
      </w:r>
      <w:r w:rsidR="000B34FB" w:rsidRPr="00232323">
        <w:rPr>
          <w:rFonts w:ascii="Tahoma" w:hAnsi="Tahoma" w:cs="Tahoma"/>
          <w:sz w:val="20"/>
        </w:rPr>
        <w:t>d</w:t>
      </w:r>
      <w:r w:rsidR="00535944">
        <w:rPr>
          <w:rFonts w:ascii="Tahoma" w:hAnsi="Tahoma" w:cs="Tahoma"/>
          <w:sz w:val="20"/>
        </w:rPr>
        <w:t xml:space="preserve">o </w:t>
      </w:r>
      <w:r w:rsidR="00952175">
        <w:rPr>
          <w:rFonts w:ascii="Tahoma" w:hAnsi="Tahoma" w:cs="Tahoma"/>
          <w:sz w:val="20"/>
        </w:rPr>
        <w:t>31</w:t>
      </w:r>
      <w:r w:rsidR="00535944">
        <w:rPr>
          <w:rFonts w:ascii="Tahoma" w:hAnsi="Tahoma" w:cs="Tahoma"/>
          <w:sz w:val="20"/>
        </w:rPr>
        <w:t>.</w:t>
      </w:r>
      <w:r w:rsidR="00461B01">
        <w:rPr>
          <w:rFonts w:ascii="Tahoma" w:hAnsi="Tahoma" w:cs="Tahoma"/>
          <w:sz w:val="20"/>
        </w:rPr>
        <w:t>10</w:t>
      </w:r>
      <w:r w:rsidR="00535944">
        <w:rPr>
          <w:rFonts w:ascii="Tahoma" w:hAnsi="Tahoma" w:cs="Tahoma"/>
          <w:sz w:val="20"/>
        </w:rPr>
        <w:t>.202</w:t>
      </w:r>
      <w:r w:rsidR="00DB03C7">
        <w:rPr>
          <w:rFonts w:ascii="Tahoma" w:hAnsi="Tahoma" w:cs="Tahoma"/>
          <w:sz w:val="20"/>
        </w:rPr>
        <w:t>3</w:t>
      </w:r>
      <w:r w:rsidR="00535944">
        <w:rPr>
          <w:rFonts w:ascii="Tahoma" w:hAnsi="Tahoma" w:cs="Tahoma"/>
          <w:sz w:val="20"/>
        </w:rPr>
        <w:t>r.</w:t>
      </w:r>
    </w:p>
    <w:p w14:paraId="3F160785" w14:textId="77777777" w:rsidR="00A6284F" w:rsidRPr="00232323" w:rsidRDefault="00A6284F" w:rsidP="00A6284F">
      <w:pPr>
        <w:keepLines/>
        <w:autoSpaceDE w:val="0"/>
        <w:ind w:right="195"/>
        <w:jc w:val="both"/>
        <w:rPr>
          <w:rFonts w:ascii="Tahoma" w:hAnsi="Tahoma" w:cs="Tahoma"/>
          <w:b/>
          <w:bCs/>
          <w:color w:val="000000" w:themeColor="text1"/>
          <w:shd w:val="clear" w:color="auto" w:fill="FFFFFF"/>
        </w:rPr>
      </w:pPr>
      <w:r w:rsidRPr="00232323">
        <w:rPr>
          <w:rFonts w:ascii="Tahoma" w:hAnsi="Tahoma" w:cs="Tahoma"/>
          <w:bCs/>
          <w:iCs/>
          <w:color w:val="000000" w:themeColor="text1"/>
        </w:rPr>
        <w:t xml:space="preserve">2. </w:t>
      </w:r>
      <w:r w:rsidRPr="00232323">
        <w:rPr>
          <w:rFonts w:ascii="Tahoma" w:hAnsi="Tahoma" w:cs="Tahoma"/>
          <w:color w:val="000000" w:themeColor="text1"/>
        </w:rPr>
        <w:t xml:space="preserve">W przypadku wystąpienia okoliczności niezależnych od Wykonawcy skutkujących niemożnością dotrzymania terminów, terminy wykonania robót mogą ulec zmianie w przypadku: </w:t>
      </w:r>
    </w:p>
    <w:p w14:paraId="4B2B5866" w14:textId="77777777" w:rsidR="00A6284F" w:rsidRPr="00232323" w:rsidRDefault="00A6284F" w:rsidP="00A6284F">
      <w:pPr>
        <w:shd w:val="clear" w:color="auto" w:fill="FFFFFF"/>
        <w:tabs>
          <w:tab w:val="left" w:pos="0"/>
        </w:tabs>
        <w:spacing w:before="123"/>
        <w:ind w:left="-15" w:right="7"/>
        <w:jc w:val="both"/>
        <w:rPr>
          <w:rFonts w:ascii="Tahoma" w:hAnsi="Tahoma" w:cs="Tahoma"/>
          <w:color w:val="000000" w:themeColor="text1"/>
        </w:rPr>
      </w:pPr>
      <w:r w:rsidRPr="00232323">
        <w:rPr>
          <w:rFonts w:ascii="Tahoma" w:hAnsi="Tahoma" w:cs="Tahoma"/>
          <w:color w:val="000000" w:themeColor="text1"/>
          <w:shd w:val="clear" w:color="auto" w:fill="FFFFFF"/>
        </w:rPr>
        <w:t>1)</w:t>
      </w:r>
      <w:r w:rsidRPr="00232323">
        <w:rPr>
          <w:rFonts w:ascii="Tahoma" w:hAnsi="Tahoma" w:cs="Tahoma"/>
          <w:color w:val="000000" w:themeColor="text1"/>
        </w:rPr>
        <w:t>zaistnienia, po zawarciu Umowy, przypadku siły wyższej, przez którą, na potrzeby niniejszego warunku rozumieć należy zdarzenie zewnętrzne 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14:paraId="58EB2E26" w14:textId="77777777" w:rsidR="00A6284F" w:rsidRPr="00232323" w:rsidRDefault="00A6284F" w:rsidP="00A6284F">
      <w:pPr>
        <w:shd w:val="clear" w:color="auto" w:fill="FFFFFF"/>
        <w:tabs>
          <w:tab w:val="left" w:pos="706"/>
        </w:tabs>
        <w:ind w:right="7"/>
        <w:jc w:val="both"/>
        <w:rPr>
          <w:rFonts w:ascii="Tahoma" w:hAnsi="Tahoma" w:cs="Tahoma"/>
          <w:color w:val="000000" w:themeColor="text1"/>
        </w:rPr>
      </w:pPr>
      <w:r w:rsidRPr="00232323">
        <w:rPr>
          <w:rFonts w:ascii="Tahoma" w:hAnsi="Tahoma" w:cs="Tahoma"/>
          <w:color w:val="000000" w:themeColor="text1"/>
        </w:rPr>
        <w:t>2)wystąpienia niesprzyjających warunków atmosferycznych rozumianych jako: ciągłe opady deszczu lub śniegu dłuższe niż 4 dni, wystąpienia niskich temperatur powyżej 4 dni uniemożliwiających realizację robót zgodnie z przyjętą technologią - w zakresie terminu realizacji umowy;</w:t>
      </w:r>
    </w:p>
    <w:p w14:paraId="515653A0" w14:textId="77777777" w:rsidR="00A6284F" w:rsidRPr="00232323" w:rsidRDefault="00A6284F" w:rsidP="00A6284F">
      <w:pPr>
        <w:shd w:val="clear" w:color="auto" w:fill="FFFFFF"/>
        <w:tabs>
          <w:tab w:val="left" w:pos="706"/>
        </w:tabs>
        <w:ind w:right="22"/>
        <w:jc w:val="both"/>
        <w:rPr>
          <w:rFonts w:ascii="Tahoma" w:hAnsi="Tahoma" w:cs="Tahoma"/>
          <w:color w:val="000000" w:themeColor="text1"/>
        </w:rPr>
      </w:pPr>
      <w:r w:rsidRPr="00232323">
        <w:rPr>
          <w:rFonts w:ascii="Tahoma" w:hAnsi="Tahoma" w:cs="Tahoma"/>
          <w:color w:val="000000" w:themeColor="text1"/>
        </w:rPr>
        <w:t>3)działania osób trzecich uniemożliwiających lub utrudniających realizację umowy;</w:t>
      </w:r>
    </w:p>
    <w:p w14:paraId="77D30992" w14:textId="77777777" w:rsidR="00A6284F" w:rsidRPr="00232323" w:rsidRDefault="00A6284F" w:rsidP="00A6284F">
      <w:pPr>
        <w:shd w:val="clear" w:color="auto" w:fill="FFFFFF"/>
        <w:tabs>
          <w:tab w:val="left" w:pos="360"/>
        </w:tabs>
        <w:spacing w:before="48"/>
        <w:ind w:right="19"/>
        <w:jc w:val="both"/>
        <w:rPr>
          <w:rFonts w:ascii="Tahoma" w:hAnsi="Tahoma" w:cs="Tahoma"/>
          <w:color w:val="000000" w:themeColor="text1"/>
        </w:rPr>
      </w:pPr>
      <w:r w:rsidRPr="00232323">
        <w:rPr>
          <w:rFonts w:ascii="Tahoma" w:hAnsi="Tahoma" w:cs="Tahoma"/>
          <w:color w:val="000000" w:themeColor="text1"/>
        </w:rPr>
        <w:t>4)wystąpieniem przedłużenia, w stosunku do terminów określonych przepisami prawa, czasu trwania procedur administracyjnych, mających wpływ na termin wykonania przedmiotu zamówienia, a niewynikających z przyczyn leżących po stronie Wykonawcy;</w:t>
      </w:r>
    </w:p>
    <w:p w14:paraId="76232E2E" w14:textId="77777777" w:rsidR="00A6284F" w:rsidRPr="00232323" w:rsidRDefault="00A6284F" w:rsidP="00A6284F">
      <w:pPr>
        <w:shd w:val="clear" w:color="auto" w:fill="FFFFFF"/>
        <w:tabs>
          <w:tab w:val="left" w:pos="706"/>
        </w:tabs>
        <w:jc w:val="both"/>
        <w:rPr>
          <w:rFonts w:ascii="Tahoma" w:hAnsi="Tahoma" w:cs="Tahoma"/>
          <w:color w:val="000000" w:themeColor="text1"/>
        </w:rPr>
      </w:pPr>
      <w:r w:rsidRPr="00232323">
        <w:rPr>
          <w:rFonts w:ascii="Tahoma" w:hAnsi="Tahoma" w:cs="Tahoma"/>
          <w:color w:val="000000" w:themeColor="text1"/>
        </w:rPr>
        <w:t xml:space="preserve">5)wprowadzenia przez Zarządców lub Właścicieli elementów urządzeń uzbrojenia terenu zlokalizowanych </w:t>
      </w:r>
      <w:r w:rsidRPr="00232323">
        <w:rPr>
          <w:rFonts w:ascii="Tahoma" w:hAnsi="Tahoma" w:cs="Tahoma"/>
          <w:color w:val="000000" w:themeColor="text1"/>
        </w:rPr>
        <w:br/>
        <w:t>w obszarze prowadzenia robót obostrzeń dotyczących terminu i sposobu prowadzenia prac ;</w:t>
      </w:r>
    </w:p>
    <w:p w14:paraId="3EAF9C90" w14:textId="77777777" w:rsidR="00A6284F" w:rsidRPr="00232323" w:rsidRDefault="00A6284F" w:rsidP="00A6284F">
      <w:pPr>
        <w:pStyle w:val="Tekstpodstawowy21"/>
        <w:keepLines/>
        <w:shd w:val="clear" w:color="auto" w:fill="FFFFFF"/>
        <w:autoSpaceDE w:val="0"/>
        <w:jc w:val="both"/>
        <w:rPr>
          <w:rFonts w:ascii="Tahoma" w:hAnsi="Tahoma" w:cs="Tahoma"/>
          <w:b/>
          <w:color w:val="000000" w:themeColor="text1"/>
          <w:sz w:val="20"/>
          <w:shd w:val="clear" w:color="auto" w:fill="FFFFFF"/>
        </w:rPr>
      </w:pPr>
      <w:r w:rsidRPr="00232323">
        <w:rPr>
          <w:rFonts w:ascii="Tahoma" w:hAnsi="Tahoma" w:cs="Tahoma"/>
          <w:color w:val="000000" w:themeColor="text1"/>
          <w:sz w:val="20"/>
          <w:shd w:val="clear" w:color="auto" w:fill="FFFFFF"/>
        </w:rPr>
        <w:t>6)wystąpienia zamówień dodatkowych, powodujących sytuację w której realizacja zamówienia podstawowego jest niemożliwa</w:t>
      </w:r>
      <w:r w:rsidRPr="00232323">
        <w:rPr>
          <w:rFonts w:ascii="Tahoma" w:hAnsi="Tahoma" w:cs="Tahoma"/>
          <w:b/>
          <w:color w:val="000000" w:themeColor="text1"/>
          <w:sz w:val="20"/>
          <w:shd w:val="clear" w:color="auto" w:fill="FFFFFF"/>
        </w:rPr>
        <w:t>.</w:t>
      </w:r>
    </w:p>
    <w:p w14:paraId="721611E8" w14:textId="77777777" w:rsidR="00A6284F" w:rsidRPr="00232323" w:rsidRDefault="00A6284F" w:rsidP="00A6284F">
      <w:pPr>
        <w:keepLines/>
        <w:numPr>
          <w:ilvl w:val="0"/>
          <w:numId w:val="10"/>
        </w:numPr>
        <w:tabs>
          <w:tab w:val="left" w:pos="435"/>
        </w:tabs>
        <w:autoSpaceDE w:val="0"/>
        <w:ind w:right="195"/>
        <w:jc w:val="both"/>
        <w:rPr>
          <w:rFonts w:ascii="Tahoma" w:hAnsi="Tahoma" w:cs="Tahoma"/>
          <w:color w:val="000000" w:themeColor="text1"/>
        </w:rPr>
      </w:pPr>
      <w:r w:rsidRPr="00232323">
        <w:rPr>
          <w:rFonts w:ascii="Tahoma" w:hAnsi="Tahoma" w:cs="Tahoma"/>
          <w:color w:val="000000" w:themeColor="text1"/>
        </w:rPr>
        <w:t>Zamawiający nie ma obowiązku przedłużenia terminu wykonania robót, jeżeli Wykonawca w ciągu 7 dni od zaistnienia okoliczności nie przedstawi Zlecającemu wniosku o przedłużenie terminu ze szczegółowym uzasadnieniem.</w:t>
      </w:r>
    </w:p>
    <w:p w14:paraId="53B9EA11" w14:textId="77777777" w:rsidR="00A6284F" w:rsidRPr="00232323" w:rsidRDefault="00A6284F" w:rsidP="00A6284F">
      <w:pPr>
        <w:keepLines/>
        <w:numPr>
          <w:ilvl w:val="0"/>
          <w:numId w:val="10"/>
        </w:numPr>
        <w:tabs>
          <w:tab w:val="clear" w:pos="720"/>
          <w:tab w:val="num" w:pos="284"/>
        </w:tabs>
        <w:autoSpaceDE w:val="0"/>
        <w:ind w:right="195"/>
        <w:jc w:val="both"/>
        <w:rPr>
          <w:rFonts w:ascii="Tahoma" w:hAnsi="Tahoma" w:cs="Tahoma"/>
          <w:color w:val="000000" w:themeColor="text1"/>
        </w:rPr>
      </w:pPr>
      <w:r w:rsidRPr="00232323">
        <w:rPr>
          <w:rFonts w:ascii="Tahoma" w:hAnsi="Tahoma" w:cs="Tahoma"/>
          <w:color w:val="000000" w:themeColor="text1"/>
        </w:rPr>
        <w:t>Zamawiający może polecić Wykonawcy podjęcie czynności dla przyspieszenia tempa robót, aby świadczenie zostało wykonane w umówionym terminie. Wszystkie koszty związane z podjętymi działaniami obciążą Wykonawcę, chyba że niezwłocznie uzasadni, że termin wykonania świadczenia nie jest niczym zagrożony.</w:t>
      </w:r>
    </w:p>
    <w:p w14:paraId="1E556086" w14:textId="77777777" w:rsidR="00A6284F" w:rsidRPr="00232323" w:rsidRDefault="00A6284F" w:rsidP="00A6284F">
      <w:pPr>
        <w:numPr>
          <w:ilvl w:val="0"/>
          <w:numId w:val="10"/>
        </w:numPr>
        <w:shd w:val="clear" w:color="auto" w:fill="FFFFFF"/>
        <w:tabs>
          <w:tab w:val="clear" w:pos="720"/>
          <w:tab w:val="num" w:pos="284"/>
        </w:tabs>
        <w:ind w:right="24"/>
        <w:jc w:val="both"/>
        <w:rPr>
          <w:rFonts w:ascii="Tahoma" w:hAnsi="Tahoma" w:cs="Tahoma"/>
          <w:color w:val="000000" w:themeColor="text1"/>
        </w:rPr>
      </w:pPr>
      <w:r w:rsidRPr="00232323">
        <w:rPr>
          <w:rFonts w:ascii="Tahoma" w:hAnsi="Tahoma" w:cs="Tahoma"/>
          <w:color w:val="000000" w:themeColor="text1"/>
        </w:rPr>
        <w:lastRenderedPageBreak/>
        <w:t>Ponadto postanowienia umowy będą mogły zostać zmienione w stosunku do treści oferty, jeżeli wystąpią okoliczności, których nie można było przewidzieć w chwili zawarcia umowy i będą one dotyczyć następujących przypadków:</w:t>
      </w:r>
    </w:p>
    <w:p w14:paraId="4C64C00F" w14:textId="77777777" w:rsidR="00A6284F" w:rsidRPr="00232323" w:rsidRDefault="00A6284F" w:rsidP="00A6284F">
      <w:pPr>
        <w:shd w:val="clear" w:color="auto" w:fill="FFFFFF"/>
        <w:tabs>
          <w:tab w:val="left" w:pos="0"/>
        </w:tabs>
        <w:spacing w:before="101"/>
        <w:ind w:right="29"/>
        <w:jc w:val="both"/>
        <w:rPr>
          <w:rFonts w:ascii="Tahoma" w:hAnsi="Tahoma" w:cs="Tahoma"/>
          <w:color w:val="000000" w:themeColor="text1"/>
        </w:rPr>
      </w:pPr>
      <w:r w:rsidRPr="00232323">
        <w:rPr>
          <w:rFonts w:ascii="Tahoma" w:hAnsi="Tahoma" w:cs="Tahoma"/>
          <w:color w:val="000000" w:themeColor="text1"/>
        </w:rPr>
        <w:t>1)zmiany powszechnie obowiązujących przepisów prawa w zakresie mającym wpływ na realizację przedmiotu zamówienia lub świadczenia Stron, w tym przede wszystkim zmiany stawek podatku VAT- w zakresie koniecznym;</w:t>
      </w:r>
    </w:p>
    <w:p w14:paraId="5028CEF3" w14:textId="77777777" w:rsidR="00A6284F" w:rsidRPr="00232323" w:rsidRDefault="00A6284F" w:rsidP="00A6284F">
      <w:pPr>
        <w:shd w:val="clear" w:color="auto" w:fill="FFFFFF"/>
        <w:tabs>
          <w:tab w:val="left" w:pos="0"/>
        </w:tabs>
        <w:spacing w:before="109"/>
        <w:ind w:right="22"/>
        <w:jc w:val="both"/>
        <w:rPr>
          <w:rFonts w:ascii="Tahoma" w:hAnsi="Tahoma" w:cs="Tahoma"/>
          <w:color w:val="000000" w:themeColor="text1"/>
        </w:rPr>
      </w:pPr>
      <w:r w:rsidRPr="00232323">
        <w:rPr>
          <w:rFonts w:ascii="Tahoma" w:hAnsi="Tahoma" w:cs="Tahoma"/>
          <w:color w:val="000000" w:themeColor="text1"/>
        </w:rPr>
        <w:t>2)powstania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48980F67" w14:textId="77777777" w:rsidR="00A6284F" w:rsidRPr="00232323" w:rsidRDefault="00A6284F" w:rsidP="00A6284F">
      <w:pPr>
        <w:shd w:val="clear" w:color="auto" w:fill="FFFFFF"/>
        <w:tabs>
          <w:tab w:val="left" w:pos="360"/>
        </w:tabs>
        <w:spacing w:before="48"/>
        <w:ind w:right="19"/>
        <w:jc w:val="both"/>
        <w:rPr>
          <w:rFonts w:ascii="Tahoma" w:hAnsi="Tahoma" w:cs="Tahoma"/>
          <w:color w:val="000000" w:themeColor="text1"/>
        </w:rPr>
      </w:pPr>
      <w:r w:rsidRPr="00232323">
        <w:rPr>
          <w:rFonts w:ascii="Tahoma" w:hAnsi="Tahoma" w:cs="Tahoma"/>
          <w:color w:val="000000" w:themeColor="text1"/>
        </w:rPr>
        <w:t xml:space="preserve">3)działania siły wyższej rozumianej jako zdarzenia zewnętrznego, niezależnego od działania stron umowy </w:t>
      </w:r>
      <w:r w:rsidRPr="00232323">
        <w:rPr>
          <w:rFonts w:ascii="Tahoma" w:hAnsi="Tahoma" w:cs="Tahoma"/>
          <w:color w:val="000000" w:themeColor="text1"/>
        </w:rPr>
        <w:br/>
        <w:t>i których strony nie mogły przewidzieć i nie mogły mu przeciwdziałać;</w:t>
      </w:r>
    </w:p>
    <w:p w14:paraId="0C93B511" w14:textId="77777777" w:rsidR="00A6284F" w:rsidRPr="00232323" w:rsidRDefault="00A6284F" w:rsidP="00A6284F">
      <w:pPr>
        <w:shd w:val="clear" w:color="auto" w:fill="FFFFFF"/>
        <w:tabs>
          <w:tab w:val="left" w:pos="360"/>
        </w:tabs>
        <w:spacing w:before="48"/>
        <w:ind w:right="19"/>
        <w:jc w:val="both"/>
        <w:rPr>
          <w:rFonts w:ascii="Tahoma" w:hAnsi="Tahoma" w:cs="Tahoma"/>
          <w:color w:val="000000" w:themeColor="text1"/>
        </w:rPr>
      </w:pPr>
      <w:r w:rsidRPr="00232323">
        <w:rPr>
          <w:rFonts w:ascii="Tahoma" w:hAnsi="Tahoma" w:cs="Tahoma"/>
          <w:color w:val="000000" w:themeColor="text1"/>
        </w:rPr>
        <w:t xml:space="preserve">4) wystąpienia przesłanej skutkujących koniecznością zastosowania </w:t>
      </w:r>
      <w:r w:rsidRPr="00232323">
        <w:rPr>
          <w:rFonts w:ascii="Tahoma" w:hAnsi="Tahoma" w:cs="Tahoma"/>
          <w:color w:val="000000" w:themeColor="text1"/>
          <w:shd w:val="clear" w:color="auto" w:fill="FFFFFF"/>
        </w:rPr>
        <w:t xml:space="preserve">art. 454-455 </w:t>
      </w:r>
      <w:r w:rsidRPr="00232323">
        <w:rPr>
          <w:rFonts w:ascii="Tahoma" w:hAnsi="Tahoma" w:cs="Tahoma"/>
          <w:color w:val="000000" w:themeColor="text1"/>
        </w:rPr>
        <w:t xml:space="preserve"> ustawy </w:t>
      </w:r>
      <w:proofErr w:type="spellStart"/>
      <w:r w:rsidRPr="00232323">
        <w:rPr>
          <w:rFonts w:ascii="Tahoma" w:hAnsi="Tahoma" w:cs="Tahoma"/>
          <w:color w:val="000000" w:themeColor="text1"/>
        </w:rPr>
        <w:t>Pzp</w:t>
      </w:r>
      <w:proofErr w:type="spellEnd"/>
      <w:r w:rsidRPr="00232323">
        <w:rPr>
          <w:rFonts w:ascii="Tahoma" w:hAnsi="Tahoma" w:cs="Tahoma"/>
          <w:color w:val="000000" w:themeColor="text1"/>
        </w:rPr>
        <w:t>.</w:t>
      </w:r>
    </w:p>
    <w:p w14:paraId="19960E11" w14:textId="77777777" w:rsidR="00A6284F" w:rsidRPr="00232323" w:rsidRDefault="00A6284F" w:rsidP="00A6284F">
      <w:pPr>
        <w:shd w:val="clear" w:color="auto" w:fill="FFFFFF"/>
        <w:tabs>
          <w:tab w:val="left" w:pos="706"/>
        </w:tabs>
        <w:ind w:right="14"/>
        <w:jc w:val="both"/>
        <w:rPr>
          <w:rFonts w:ascii="Tahoma" w:hAnsi="Tahoma" w:cs="Tahoma"/>
          <w:color w:val="000000" w:themeColor="text1"/>
        </w:rPr>
      </w:pPr>
      <w:r w:rsidRPr="00232323">
        <w:rPr>
          <w:rFonts w:ascii="Tahoma" w:hAnsi="Tahoma" w:cs="Tahoma"/>
          <w:color w:val="000000" w:themeColor="text1"/>
        </w:rPr>
        <w:t xml:space="preserve">5)zmiany przedstawicieli Zamawiającego lub Wykonawcy  na terenie robót; </w:t>
      </w:r>
    </w:p>
    <w:p w14:paraId="2CA66131" w14:textId="77777777" w:rsidR="00A6284F" w:rsidRPr="00232323" w:rsidRDefault="00A6284F" w:rsidP="00A6284F">
      <w:pPr>
        <w:shd w:val="clear" w:color="auto" w:fill="FFFFFF"/>
        <w:tabs>
          <w:tab w:val="left" w:pos="706"/>
        </w:tabs>
        <w:ind w:right="14"/>
        <w:jc w:val="both"/>
        <w:rPr>
          <w:rFonts w:ascii="Tahoma" w:hAnsi="Tahoma" w:cs="Tahoma"/>
          <w:color w:val="000000" w:themeColor="text1"/>
        </w:rPr>
      </w:pPr>
      <w:r w:rsidRPr="00232323">
        <w:rPr>
          <w:rFonts w:ascii="Tahoma" w:hAnsi="Tahoma" w:cs="Tahoma"/>
          <w:color w:val="000000" w:themeColor="text1"/>
        </w:rPr>
        <w:t>6)zaistnienia okoliczności powodujących zmianę  § 7 ust. 1 i 2 niniejszej umowy;</w:t>
      </w:r>
    </w:p>
    <w:p w14:paraId="05EB656D" w14:textId="77777777" w:rsidR="00A6284F" w:rsidRPr="00232323" w:rsidRDefault="00A6284F" w:rsidP="00A6284F">
      <w:pPr>
        <w:shd w:val="clear" w:color="auto" w:fill="FFFFFF"/>
        <w:tabs>
          <w:tab w:val="left" w:pos="547"/>
        </w:tabs>
        <w:ind w:right="7"/>
        <w:jc w:val="both"/>
        <w:rPr>
          <w:rFonts w:ascii="Tahoma" w:hAnsi="Tahoma" w:cs="Tahoma"/>
          <w:color w:val="000000" w:themeColor="text1"/>
        </w:rPr>
      </w:pPr>
      <w:r w:rsidRPr="00232323">
        <w:rPr>
          <w:rFonts w:ascii="Tahoma" w:hAnsi="Tahoma" w:cs="Tahoma"/>
          <w:color w:val="000000" w:themeColor="text1"/>
        </w:rPr>
        <w:t>7)dopuszcza się możliwość zmiany Podmiotu Udostępniającego Zasoby na etapie realizacji Umowy, za pomocą którego Wykonawca wykazał spełnianie warunków udziału w postępowaniu. W takim przypadku Wykonawca będzie zobowiązany wykazać Zamawiającemu, iż proponowany inny Podmiotu Udostępniającego Zasoby lub Wykonawca samodzielnie, spełnia warunki udziału w postępowaniu, w stopniu nie mniejszym niż wymagany w trakcie postępowania o udzielenie zamówienia Zamawiający w celu oceny czy Wykonawca będzie dysponował zasobami proponowanego innego Podmiotu Udostępniającego Zasoby, w stopniu niezbędnym do należytego wykonania zamówienia oraz oceny czy stosunek łączący Wykonawcę z tym Podmiotu Udostępniającego Zasoby gwarantuje rzeczywisty dostęp do udostępnianych zasobów może żądać dokumentów dotyczących w szczególności: zakresu udostępnianych Wykonawcy zasobów, sposobu ich wykorzystania przy wykonywaniu zamówienia, charakteru stosunku jaki będzie łączył Wykonawcę z Podmiotu Udostępniającego Zasoby oraz zakresu i okresu udziału Podmiotu Udostępniającego Zasoby przy wykonywaniu zamówienia. Zmiana Podmiotu Udostępniającego Zasoby wejdzie w życie wyłącznie po uzyskaniu pisemnej akceptacji Zamawiającego. Zmiana taka nie będzie wymagała zawarcia aneksu do umowy. Zamawiający jest uprawniony do odmowy akceptacji zmiany Podmiotu Udostępniającego Zasoby, w przypadku wątpliwości dotyczących w szczególności rzeczywistego udostępniania zasobów przez Podmiot Udostępniający Zasoby lub w zakresie sposobu ich udostępniania</w:t>
      </w:r>
      <w:r w:rsidR="00C802C9" w:rsidRPr="00232323">
        <w:rPr>
          <w:rFonts w:ascii="Tahoma" w:hAnsi="Tahoma" w:cs="Tahoma"/>
          <w:color w:val="000000" w:themeColor="text1"/>
        </w:rPr>
        <w:t xml:space="preserve"> </w:t>
      </w:r>
      <w:r w:rsidRPr="00232323">
        <w:rPr>
          <w:rFonts w:ascii="Tahoma" w:hAnsi="Tahoma" w:cs="Tahoma"/>
          <w:color w:val="000000" w:themeColor="text1"/>
        </w:rPr>
        <w:t>i okresu;</w:t>
      </w:r>
    </w:p>
    <w:p w14:paraId="329ECB28" w14:textId="77777777" w:rsidR="00A6284F" w:rsidRPr="00232323" w:rsidRDefault="00A6284F" w:rsidP="00A6284F">
      <w:pPr>
        <w:pStyle w:val="Tekstpodstawowy21"/>
        <w:shd w:val="clear" w:color="auto" w:fill="FFFFFF"/>
        <w:jc w:val="both"/>
        <w:rPr>
          <w:rFonts w:ascii="Tahoma" w:hAnsi="Tahoma" w:cs="Tahoma"/>
          <w:color w:val="000000" w:themeColor="text1"/>
          <w:sz w:val="20"/>
          <w:shd w:val="clear" w:color="auto" w:fill="FFFFFF"/>
        </w:rPr>
      </w:pPr>
      <w:r w:rsidRPr="00232323">
        <w:rPr>
          <w:rFonts w:ascii="Tahoma" w:hAnsi="Tahoma" w:cs="Tahoma"/>
          <w:color w:val="000000" w:themeColor="text1"/>
          <w:sz w:val="20"/>
          <w:shd w:val="clear" w:color="auto" w:fill="FFFFFF"/>
        </w:rPr>
        <w:t>8) z przyczyn  niezależnych od Wykonawcy uniemożliwiających realizację przedmiotu umowy.</w:t>
      </w:r>
    </w:p>
    <w:p w14:paraId="10E49F17"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6. Zakazuje się zmian postanowień zawartej umowy lub umowy ramowej w stosunku do treści oferty, na podstawie której dokonano wyboru wykonawcy, chyba że zachodzi co najmniej jedna z następujących okoliczności: </w:t>
      </w:r>
    </w:p>
    <w:p w14:paraId="2DB7FBDD"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1) zmiany zostały przewidziane w ogłoszeniu o zamówieniu lub specyfikacji warunków zamówienia </w:t>
      </w:r>
      <w:r w:rsidRPr="00232323">
        <w:rPr>
          <w:rFonts w:ascii="Tahoma" w:hAnsi="Tahoma" w:cs="Tahoma"/>
          <w:color w:val="000000" w:themeColor="text1"/>
          <w:sz w:val="20"/>
          <w:szCs w:val="20"/>
        </w:rPr>
        <w:br/>
        <w:t xml:space="preserve">w postaci jednoznacznych postanowień umownych, które określają ich zakres, w szczególności możliwość zmiany wysokości wynagrodzenia wykonawcy, i charakter oraz warunki wprowadzenia zmian; </w:t>
      </w:r>
    </w:p>
    <w:p w14:paraId="06462435"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2) zmiany dotyczą realizacji dodatkowych dostaw, usług lub robót budowlanych od dotychczasowego wykonawcy, nieobjętych zamówieniem podstawowym, o ile stały się niezbędne i zostały spełnione łącznie następujące warunki: </w:t>
      </w:r>
    </w:p>
    <w:p w14:paraId="4BE7AD57"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a) zmiana wykonawcy nie może zostać dokonana z powodów ekonomicznych lub technicznych,                            w szczególności dotyczących zamienności lub interoperacyjności sprzętu, usług lub instalacji, zamówionych w ramach zamówienia podstawowego, </w:t>
      </w:r>
    </w:p>
    <w:p w14:paraId="11F1C344"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b) zmiana wykonawcy spowodowałaby istotną niedogodność lub znaczne zwiększenie kosztów dla zamawiającego, </w:t>
      </w:r>
    </w:p>
    <w:p w14:paraId="02DCC752"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c) wartość każdej kolejnej zmiany nie przekracza 50% wartości zamówienia określonej pierwotnie w umowie; </w:t>
      </w:r>
    </w:p>
    <w:p w14:paraId="6AD7506E" w14:textId="77777777" w:rsidR="00A6284F" w:rsidRPr="00232323" w:rsidRDefault="00A6284F" w:rsidP="00A6284F">
      <w:pPr>
        <w:pStyle w:val="Default"/>
        <w:jc w:val="both"/>
        <w:rPr>
          <w:rFonts w:ascii="Tahoma" w:hAnsi="Tahoma" w:cs="Tahoma"/>
          <w:color w:val="000000" w:themeColor="text1"/>
          <w:sz w:val="20"/>
          <w:szCs w:val="20"/>
          <w:shd w:val="clear" w:color="auto" w:fill="FFFFFF"/>
        </w:rPr>
      </w:pPr>
      <w:r w:rsidRPr="00232323">
        <w:rPr>
          <w:rFonts w:ascii="Tahoma" w:hAnsi="Tahoma" w:cs="Tahoma"/>
          <w:color w:val="000000" w:themeColor="text1"/>
          <w:sz w:val="20"/>
          <w:szCs w:val="20"/>
        </w:rPr>
        <w:t xml:space="preserve">3) </w:t>
      </w:r>
      <w:r w:rsidRPr="00232323">
        <w:rPr>
          <w:rFonts w:ascii="Tahoma" w:hAnsi="Tahoma" w:cs="Tahoma"/>
          <w:color w:val="000000" w:themeColor="text1"/>
          <w:sz w:val="20"/>
          <w:szCs w:val="20"/>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1357C47"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4) wykonawcę, któremu zamawiający udzielił zamówienia, ma zastąpić nowy wykonawca: </w:t>
      </w:r>
    </w:p>
    <w:p w14:paraId="5BEDAB59" w14:textId="77777777" w:rsidR="00A6284F" w:rsidRPr="00232323" w:rsidRDefault="00A6284F" w:rsidP="00A6284F">
      <w:pPr>
        <w:pStyle w:val="Default"/>
        <w:jc w:val="both"/>
        <w:rPr>
          <w:rFonts w:ascii="Tahoma" w:hAnsi="Tahoma" w:cs="Tahoma"/>
          <w:color w:val="000000" w:themeColor="text1"/>
          <w:sz w:val="20"/>
          <w:szCs w:val="20"/>
          <w:highlight w:val="yellow"/>
        </w:rPr>
      </w:pPr>
      <w:r w:rsidRPr="00232323">
        <w:rPr>
          <w:rFonts w:ascii="Tahoma" w:hAnsi="Tahoma" w:cs="Tahoma"/>
          <w:color w:val="000000" w:themeColor="text1"/>
          <w:sz w:val="20"/>
          <w:szCs w:val="20"/>
        </w:rPr>
        <w:t xml:space="preserve">a) na podstawie postanowień umownych, o których mowa w pkt 1), </w:t>
      </w:r>
    </w:p>
    <w:p w14:paraId="47D36354"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139659DF"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c) w wyniku przejęcia przez zamawiającego zobowiązań wykonawcy względem jego podwykonawców; </w:t>
      </w:r>
    </w:p>
    <w:p w14:paraId="0A027703" w14:textId="77777777" w:rsidR="00A6284F" w:rsidRPr="00232323" w:rsidRDefault="00A6284F" w:rsidP="00A6284F">
      <w:pPr>
        <w:pStyle w:val="Default"/>
        <w:jc w:val="both"/>
        <w:rPr>
          <w:rFonts w:ascii="Tahoma" w:hAnsi="Tahoma" w:cs="Tahoma"/>
          <w:color w:val="000000" w:themeColor="text1"/>
          <w:sz w:val="20"/>
          <w:szCs w:val="20"/>
        </w:rPr>
      </w:pPr>
      <w:r w:rsidRPr="00232323">
        <w:rPr>
          <w:rFonts w:ascii="Tahoma" w:hAnsi="Tahoma" w:cs="Tahoma"/>
          <w:color w:val="000000" w:themeColor="text1"/>
          <w:sz w:val="20"/>
          <w:szCs w:val="20"/>
        </w:rPr>
        <w:t xml:space="preserve">5) zmiany, niezależnie od ich wartości, nie są istotne w rozumieniu ust. 1e; </w:t>
      </w:r>
    </w:p>
    <w:p w14:paraId="1B9C6E02" w14:textId="77777777" w:rsidR="00A6284F" w:rsidRPr="00232323" w:rsidRDefault="00A6284F" w:rsidP="00A6284F">
      <w:pPr>
        <w:pStyle w:val="Default"/>
        <w:jc w:val="both"/>
        <w:rPr>
          <w:rFonts w:ascii="Tahoma" w:hAnsi="Tahoma" w:cs="Tahoma"/>
          <w:color w:val="000000" w:themeColor="text1"/>
          <w:sz w:val="20"/>
          <w:szCs w:val="20"/>
          <w:shd w:val="clear" w:color="auto" w:fill="FFFFFF"/>
        </w:rPr>
      </w:pPr>
      <w:r w:rsidRPr="00232323">
        <w:rPr>
          <w:rFonts w:ascii="Tahoma" w:hAnsi="Tahoma" w:cs="Tahoma"/>
          <w:color w:val="000000" w:themeColor="text1"/>
          <w:sz w:val="20"/>
          <w:szCs w:val="20"/>
        </w:rPr>
        <w:t xml:space="preserve">6) </w:t>
      </w:r>
      <w:r w:rsidRPr="00232323">
        <w:rPr>
          <w:rFonts w:ascii="Tahoma" w:hAnsi="Tahoma" w:cs="Tahoma"/>
          <w:color w:val="000000" w:themeColor="text1"/>
          <w:sz w:val="20"/>
          <w:szCs w:val="20"/>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5B34F3E1" w14:textId="77777777" w:rsidR="00A6284F" w:rsidRPr="00232323" w:rsidRDefault="00A6284F" w:rsidP="00A6284F">
      <w:pPr>
        <w:suppressAutoHyphens w:val="0"/>
        <w:autoSpaceDE w:val="0"/>
        <w:autoSpaceDN w:val="0"/>
        <w:adjustRightInd w:val="0"/>
        <w:jc w:val="both"/>
        <w:rPr>
          <w:rFonts w:ascii="Tahoma" w:hAnsi="Tahoma" w:cs="Tahoma"/>
          <w:color w:val="000000" w:themeColor="text1"/>
          <w:lang w:eastAsia="pl-PL"/>
        </w:rPr>
      </w:pPr>
      <w:r w:rsidRPr="00232323">
        <w:rPr>
          <w:rFonts w:ascii="Tahoma" w:hAnsi="Tahoma" w:cs="Tahoma"/>
          <w:color w:val="000000" w:themeColor="text1"/>
          <w:lang w:eastAsia="pl-PL"/>
        </w:rPr>
        <w:lastRenderedPageBreak/>
        <w:t>7. Umowa może ulec zmianie w przypadku zaistnienia okoliczności związanych z wystąpieniem COVID-19, które mogą wpłynąć na należyte wykonanie umowy, na warunkach i w zakresie zgodnym z art. 15r ustawy z dnia 2 marca 2020 r. o szczególnych rozwiązaniach związanych z zapobieganiem, przeciwdziałaniem i zwalczaniem COVID-19, innych chorób zakaźnych oraz wywołanych nimi sytuacji kryzysowych (Dz.U. z 2020 r. poz. 374, ze zm.).</w:t>
      </w:r>
    </w:p>
    <w:p w14:paraId="197CDE93" w14:textId="77777777" w:rsidR="00503764" w:rsidRPr="00232323" w:rsidRDefault="00503764" w:rsidP="003C56AC">
      <w:pPr>
        <w:keepLines/>
        <w:autoSpaceDE w:val="0"/>
        <w:ind w:right="195"/>
        <w:rPr>
          <w:rFonts w:ascii="Tahoma" w:hAnsi="Tahoma" w:cs="Tahoma"/>
          <w:b/>
          <w:color w:val="000000"/>
        </w:rPr>
      </w:pPr>
    </w:p>
    <w:p w14:paraId="66736D17" w14:textId="77777777" w:rsidR="001D1774" w:rsidRPr="00232323" w:rsidRDefault="001D1774" w:rsidP="001D1774">
      <w:pPr>
        <w:keepLines/>
        <w:autoSpaceDE w:val="0"/>
        <w:ind w:right="195"/>
        <w:jc w:val="center"/>
        <w:rPr>
          <w:rFonts w:ascii="Tahoma" w:hAnsi="Tahoma" w:cs="Tahoma"/>
          <w:b/>
          <w:color w:val="000000"/>
        </w:rPr>
      </w:pPr>
      <w:r w:rsidRPr="00232323">
        <w:rPr>
          <w:rFonts w:ascii="Tahoma" w:hAnsi="Tahoma" w:cs="Tahoma"/>
          <w:b/>
          <w:color w:val="000000"/>
        </w:rPr>
        <w:t>§ 3. Wynagrodzenie</w:t>
      </w:r>
    </w:p>
    <w:p w14:paraId="752CF454" w14:textId="77777777" w:rsidR="001D1774" w:rsidRPr="00232323" w:rsidRDefault="001D1774" w:rsidP="001D1774">
      <w:pPr>
        <w:keepLines/>
        <w:autoSpaceDE w:val="0"/>
        <w:ind w:right="195"/>
        <w:jc w:val="both"/>
        <w:rPr>
          <w:rFonts w:ascii="Tahoma" w:hAnsi="Tahoma" w:cs="Tahoma"/>
          <w:color w:val="000000"/>
        </w:rPr>
      </w:pPr>
    </w:p>
    <w:p w14:paraId="58A626B6" w14:textId="60C44765" w:rsidR="0051130C" w:rsidRPr="00535944" w:rsidRDefault="0051130C" w:rsidP="00535944">
      <w:pPr>
        <w:keepLines/>
        <w:autoSpaceDE w:val="0"/>
        <w:ind w:right="195"/>
        <w:jc w:val="both"/>
        <w:rPr>
          <w:rFonts w:ascii="Tahoma" w:hAnsi="Tahoma" w:cs="Tahoma"/>
          <w:b/>
          <w:color w:val="000000" w:themeColor="text1"/>
        </w:rPr>
      </w:pPr>
      <w:r w:rsidRPr="00535944">
        <w:rPr>
          <w:rFonts w:ascii="Tahoma" w:hAnsi="Tahoma" w:cs="Tahoma"/>
        </w:rPr>
        <w:t xml:space="preserve">1. </w:t>
      </w:r>
      <w:r w:rsidR="00535944" w:rsidRPr="00535944">
        <w:rPr>
          <w:rFonts w:ascii="Tahoma" w:hAnsi="Tahoma" w:cs="Tahoma"/>
        </w:rPr>
        <w:t xml:space="preserve">Wartość robót budowlanych  objętych niniejszą umową wynosi łącznie  </w:t>
      </w:r>
      <w:r w:rsidR="00535944" w:rsidRPr="00535944">
        <w:rPr>
          <w:rFonts w:ascii="Tahoma" w:hAnsi="Tahoma" w:cs="Tahoma"/>
          <w:b/>
          <w:bCs/>
        </w:rPr>
        <w:t xml:space="preserve">………. Zł brutto </w:t>
      </w:r>
      <w:r w:rsidR="00535944" w:rsidRPr="00535944">
        <w:rPr>
          <w:rFonts w:ascii="Tahoma" w:hAnsi="Tahoma" w:cs="Tahoma"/>
          <w:bCs/>
        </w:rPr>
        <w:t>( słownie: ) w tym podatek VAT wg stawki</w:t>
      </w:r>
      <w:r w:rsidR="00535944" w:rsidRPr="00535944">
        <w:rPr>
          <w:rFonts w:ascii="Tahoma" w:hAnsi="Tahoma" w:cs="Tahoma"/>
          <w:b/>
          <w:bCs/>
        </w:rPr>
        <w:t xml:space="preserve"> ….%</w:t>
      </w:r>
      <w:r w:rsidR="00535944" w:rsidRPr="00535944">
        <w:rPr>
          <w:rFonts w:ascii="Tahoma" w:hAnsi="Tahoma" w:cs="Tahoma"/>
        </w:rPr>
        <w:t xml:space="preserve"> zgodnie z ofertą przetargową złożoną przez “Wykonawcę”</w:t>
      </w:r>
      <w:r w:rsidR="001C16DF">
        <w:rPr>
          <w:rFonts w:ascii="Tahoma" w:hAnsi="Tahoma" w:cs="Tahoma"/>
        </w:rPr>
        <w:t>.</w:t>
      </w:r>
    </w:p>
    <w:p w14:paraId="7927F90B" w14:textId="5BE42DDE" w:rsidR="00A8557D" w:rsidRPr="001C16DF" w:rsidRDefault="00A2682E" w:rsidP="001C16DF">
      <w:pPr>
        <w:pStyle w:val="Tekstpodstawowy21"/>
        <w:jc w:val="both"/>
        <w:rPr>
          <w:rFonts w:eastAsia="Tahoma"/>
          <w:sz w:val="22"/>
          <w:szCs w:val="22"/>
        </w:rPr>
      </w:pPr>
      <w:r w:rsidRPr="001C16DF">
        <w:rPr>
          <w:color w:val="000000"/>
        </w:rPr>
        <w:t>2</w:t>
      </w:r>
      <w:r w:rsidRPr="00BA1310">
        <w:rPr>
          <w:rFonts w:ascii="Tahoma" w:hAnsi="Tahoma" w:cs="Tahoma"/>
          <w:color w:val="000000"/>
          <w:sz w:val="22"/>
          <w:szCs w:val="22"/>
        </w:rPr>
        <w:t>.</w:t>
      </w:r>
      <w:r w:rsidR="001C16DF" w:rsidRPr="00BA1310">
        <w:rPr>
          <w:rFonts w:ascii="Tahoma" w:eastAsia="Tahoma" w:hAnsi="Tahoma" w:cs="Tahoma"/>
          <w:sz w:val="22"/>
          <w:szCs w:val="22"/>
        </w:rPr>
        <w:t xml:space="preserve"> </w:t>
      </w:r>
      <w:r w:rsidR="001C16DF" w:rsidRPr="00BA1310">
        <w:rPr>
          <w:rFonts w:ascii="Tahoma" w:eastAsia="Tahoma" w:hAnsi="Tahoma" w:cs="Tahoma"/>
          <w:sz w:val="20"/>
        </w:rPr>
        <w:t>Cena oferty stanowi wynagrodzenie ryczałtowe</w:t>
      </w:r>
      <w:r w:rsidR="003F75FC" w:rsidRPr="00BA1310">
        <w:rPr>
          <w:rFonts w:ascii="Tahoma" w:hAnsi="Tahoma" w:cs="Tahoma"/>
          <w:sz w:val="20"/>
        </w:rPr>
        <w:t>.</w:t>
      </w:r>
      <w:r w:rsidR="003F75FC" w:rsidRPr="001C16DF">
        <w:t xml:space="preserve">  </w:t>
      </w:r>
      <w:r w:rsidR="00834A06" w:rsidRPr="001C16DF">
        <w:rPr>
          <w:color w:val="000000"/>
        </w:rPr>
        <w:t xml:space="preserve"> </w:t>
      </w:r>
    </w:p>
    <w:p w14:paraId="0D8A0E8A" w14:textId="77777777" w:rsidR="00A8557D" w:rsidRPr="00232323" w:rsidRDefault="003F75FC" w:rsidP="00A8557D">
      <w:pPr>
        <w:keepLines/>
        <w:autoSpaceDE w:val="0"/>
        <w:ind w:right="195"/>
        <w:jc w:val="both"/>
        <w:rPr>
          <w:rFonts w:ascii="Tahoma" w:hAnsi="Tahoma" w:cs="Tahoma"/>
          <w:color w:val="000000" w:themeColor="text1"/>
        </w:rPr>
      </w:pPr>
      <w:r w:rsidRPr="00232323">
        <w:rPr>
          <w:rFonts w:ascii="Tahoma" w:hAnsi="Tahoma" w:cs="Tahoma"/>
          <w:color w:val="000000" w:themeColor="text1"/>
        </w:rPr>
        <w:t>3</w:t>
      </w:r>
      <w:r w:rsidR="00A8557D" w:rsidRPr="00232323">
        <w:rPr>
          <w:rFonts w:ascii="Tahoma" w:hAnsi="Tahoma" w:cs="Tahoma"/>
          <w:color w:val="000000" w:themeColor="text1"/>
        </w:rPr>
        <w:t xml:space="preserve">.Wystawienie faktury do rozliczenia końcowego robót przez Wykonawcę, nastąpi wyłącznie po odbiorze końcowym robót potwierdzony przez Strony i przedłożeniem przez Wykonawcę, nie później niż w dniu odbioru końcowego, oświadczenia które stanowi załącznik Nr 2 do niniejszej umowy wraz z zestawieniem należności dla wszystkich Podwykonawców, dalszych Podwykonawców wraz z kopiami faktur Podwykonawców, dalszych Podwykonawców oraz dowodami dokonania płatności lub oświadczeń wszystkich Podwykonawców, dalszych Podwykonawców, zaakceptowanych przez Zamawiającego, zgodnie z § 7 stwierdzające, że Wykonawca uregulował im wszelkie należności przy realizacji zadania opisanego w § 1. Wzór oświadczenia Podwykonawcy (dalszego Podwykonawcy) stanowi załącznik Nr 1 do niniejszej umowy. </w:t>
      </w:r>
    </w:p>
    <w:p w14:paraId="045C7B36" w14:textId="77777777" w:rsidR="00A8557D" w:rsidRPr="00232323" w:rsidRDefault="003F75FC" w:rsidP="00A8557D">
      <w:pPr>
        <w:keepLines/>
        <w:autoSpaceDE w:val="0"/>
        <w:ind w:right="195"/>
        <w:jc w:val="both"/>
        <w:rPr>
          <w:rFonts w:ascii="Tahoma" w:hAnsi="Tahoma" w:cs="Tahoma"/>
          <w:color w:val="000000" w:themeColor="text1"/>
        </w:rPr>
      </w:pPr>
      <w:r w:rsidRPr="00232323">
        <w:rPr>
          <w:rFonts w:ascii="Tahoma" w:hAnsi="Tahoma" w:cs="Tahoma"/>
          <w:color w:val="000000" w:themeColor="text1"/>
        </w:rPr>
        <w:t>4</w:t>
      </w:r>
      <w:r w:rsidR="00A8557D" w:rsidRPr="00232323">
        <w:rPr>
          <w:rFonts w:ascii="Tahoma" w:hAnsi="Tahoma" w:cs="Tahoma"/>
          <w:color w:val="000000" w:themeColor="text1"/>
        </w:rPr>
        <w:t>. Wykonawca nie może bez pisemnej zgody Zamawiającego przenosić wierzytelności wynikającej z umowy na osobę trzecią – pod rygorem nieważności. W przypadku, gdy w roli Wykonawcy występuje Konsorcjum (spółka cywilna), wniosek o zgodę na powyższą cesję oraz cesja musza dokonane być przez wszystkich członków Konsorcjum (wspólników spółki cywilnej).</w:t>
      </w:r>
    </w:p>
    <w:p w14:paraId="6AEF6722" w14:textId="77777777" w:rsidR="002E2936" w:rsidRPr="00232323" w:rsidRDefault="003F75FC" w:rsidP="002E2936">
      <w:pPr>
        <w:keepLines/>
        <w:autoSpaceDE w:val="0"/>
        <w:spacing w:line="240" w:lineRule="atLeast"/>
        <w:ind w:right="195"/>
        <w:jc w:val="both"/>
        <w:rPr>
          <w:rFonts w:ascii="Tahoma" w:hAnsi="Tahoma" w:cs="Tahoma"/>
          <w:color w:val="000000" w:themeColor="text1"/>
        </w:rPr>
      </w:pPr>
      <w:r w:rsidRPr="00232323">
        <w:rPr>
          <w:rFonts w:ascii="Tahoma" w:hAnsi="Tahoma" w:cs="Tahoma"/>
          <w:color w:val="000000" w:themeColor="text1"/>
        </w:rPr>
        <w:t>5</w:t>
      </w:r>
      <w:r w:rsidR="00A8557D" w:rsidRPr="00232323">
        <w:rPr>
          <w:rFonts w:ascii="Tahoma" w:hAnsi="Tahoma" w:cs="Tahoma"/>
          <w:color w:val="000000" w:themeColor="text1"/>
        </w:rPr>
        <w:t xml:space="preserve">.Jeżeli zakres robót zostanie zwiększony, ta część będzie objęta odrębnym   postępowaniem, zgodnie z odpowiednimi przepisami ustawy o zamówieniach publicznych.  </w:t>
      </w:r>
    </w:p>
    <w:p w14:paraId="7D547D1B" w14:textId="77777777" w:rsidR="00A8557D" w:rsidRPr="00232323" w:rsidRDefault="003F75FC" w:rsidP="002E2936">
      <w:pPr>
        <w:keepLines/>
        <w:autoSpaceDE w:val="0"/>
        <w:spacing w:line="240" w:lineRule="atLeast"/>
        <w:ind w:right="195"/>
        <w:jc w:val="both"/>
        <w:rPr>
          <w:rFonts w:ascii="Tahoma" w:hAnsi="Tahoma" w:cs="Tahoma"/>
          <w:color w:val="000000" w:themeColor="text1"/>
        </w:rPr>
      </w:pPr>
      <w:r w:rsidRPr="00232323">
        <w:rPr>
          <w:rFonts w:ascii="Tahoma" w:hAnsi="Tahoma" w:cs="Tahoma"/>
          <w:color w:val="000000" w:themeColor="text1"/>
        </w:rPr>
        <w:t>6</w:t>
      </w:r>
      <w:r w:rsidR="00A8557D" w:rsidRPr="00232323">
        <w:rPr>
          <w:rFonts w:ascii="Tahoma" w:hAnsi="Tahoma" w:cs="Tahoma"/>
          <w:color w:val="000000" w:themeColor="text1"/>
        </w:rPr>
        <w:t xml:space="preserve">.Płatność z konta zamawiającego na konto wykonawcy nr </w:t>
      </w:r>
      <w:r w:rsidR="00A8557D" w:rsidRPr="00232323">
        <w:rPr>
          <w:rFonts w:ascii="Tahoma" w:hAnsi="Tahoma" w:cs="Tahoma"/>
          <w:b/>
          <w:color w:val="000000" w:themeColor="text1"/>
        </w:rPr>
        <w:t>………………………………….</w:t>
      </w:r>
      <w:r w:rsidR="00A8557D" w:rsidRPr="00232323">
        <w:rPr>
          <w:rFonts w:ascii="Tahoma" w:hAnsi="Tahoma" w:cs="Tahoma"/>
          <w:color w:val="000000" w:themeColor="text1"/>
        </w:rPr>
        <w:t xml:space="preserve">nastąpi                   w terminie do 30 dni licząc od dnia przedłożenia faktury. </w:t>
      </w:r>
    </w:p>
    <w:p w14:paraId="2D507B75" w14:textId="77777777" w:rsidR="00A8557D" w:rsidRPr="00232323" w:rsidRDefault="003F75FC" w:rsidP="00A8557D">
      <w:pPr>
        <w:suppressAutoHyphens w:val="0"/>
        <w:jc w:val="both"/>
        <w:rPr>
          <w:rFonts w:ascii="Tahoma" w:hAnsi="Tahoma" w:cs="Tahoma"/>
          <w:color w:val="000000" w:themeColor="text1"/>
          <w:shd w:val="clear" w:color="auto" w:fill="FFFFFF"/>
        </w:rPr>
      </w:pPr>
      <w:r w:rsidRPr="00232323">
        <w:rPr>
          <w:rFonts w:ascii="Tahoma" w:hAnsi="Tahoma" w:cs="Tahoma"/>
          <w:color w:val="000000" w:themeColor="text1"/>
        </w:rPr>
        <w:t>7</w:t>
      </w:r>
      <w:r w:rsidR="00A8557D" w:rsidRPr="00232323">
        <w:rPr>
          <w:rFonts w:ascii="Tahoma" w:hAnsi="Tahoma" w:cs="Tahoma"/>
          <w:color w:val="000000" w:themeColor="text1"/>
        </w:rPr>
        <w:t>. Dane do faktury:</w:t>
      </w:r>
    </w:p>
    <w:p w14:paraId="039CFAB8" w14:textId="77777777" w:rsidR="00A8557D" w:rsidRPr="00232323" w:rsidRDefault="00834A06" w:rsidP="00A8557D">
      <w:pPr>
        <w:pStyle w:val="Akapitzlist"/>
        <w:autoSpaceDE w:val="0"/>
        <w:autoSpaceDN w:val="0"/>
        <w:adjustRightInd w:val="0"/>
        <w:ind w:left="0"/>
        <w:jc w:val="both"/>
        <w:rPr>
          <w:rFonts w:ascii="Tahoma" w:hAnsi="Tahoma" w:cs="Tahoma"/>
          <w:b/>
          <w:color w:val="000000" w:themeColor="text1"/>
        </w:rPr>
      </w:pPr>
      <w:r w:rsidRPr="00232323">
        <w:rPr>
          <w:rFonts w:ascii="Tahoma" w:hAnsi="Tahoma" w:cs="Tahoma"/>
          <w:b/>
          <w:color w:val="000000" w:themeColor="text1"/>
        </w:rPr>
        <w:t>Gmina Pleśna</w:t>
      </w:r>
    </w:p>
    <w:p w14:paraId="384B15B3" w14:textId="77777777" w:rsidR="00A8557D" w:rsidRPr="00232323" w:rsidRDefault="00834A06" w:rsidP="00A8557D">
      <w:pPr>
        <w:pStyle w:val="Akapitzlist"/>
        <w:autoSpaceDE w:val="0"/>
        <w:autoSpaceDN w:val="0"/>
        <w:adjustRightInd w:val="0"/>
        <w:ind w:left="0"/>
        <w:jc w:val="both"/>
        <w:rPr>
          <w:rFonts w:ascii="Tahoma" w:hAnsi="Tahoma" w:cs="Tahoma"/>
          <w:b/>
          <w:color w:val="000000" w:themeColor="text1"/>
        </w:rPr>
      </w:pPr>
      <w:r w:rsidRPr="00232323">
        <w:rPr>
          <w:rFonts w:ascii="Tahoma" w:hAnsi="Tahoma" w:cs="Tahoma"/>
          <w:b/>
          <w:color w:val="000000" w:themeColor="text1"/>
        </w:rPr>
        <w:t xml:space="preserve">33-171 Pleśna </w:t>
      </w:r>
      <w:r w:rsidR="00A8557D" w:rsidRPr="00232323">
        <w:rPr>
          <w:rFonts w:ascii="Tahoma" w:hAnsi="Tahoma" w:cs="Tahoma"/>
          <w:b/>
          <w:color w:val="000000" w:themeColor="text1"/>
        </w:rPr>
        <w:t xml:space="preserve"> </w:t>
      </w:r>
    </w:p>
    <w:p w14:paraId="338C37FD" w14:textId="77777777" w:rsidR="00A8557D" w:rsidRPr="00232323" w:rsidRDefault="00834A06" w:rsidP="00A8557D">
      <w:pPr>
        <w:jc w:val="both"/>
        <w:rPr>
          <w:rFonts w:ascii="Tahoma" w:hAnsi="Tahoma" w:cs="Tahoma"/>
          <w:b/>
          <w:color w:val="000000" w:themeColor="text1"/>
        </w:rPr>
      </w:pPr>
      <w:r w:rsidRPr="00232323">
        <w:rPr>
          <w:rFonts w:ascii="Tahoma" w:hAnsi="Tahoma" w:cs="Tahoma"/>
          <w:b/>
          <w:color w:val="000000" w:themeColor="text1"/>
        </w:rPr>
        <w:t>NIP 873-29-78-229</w:t>
      </w:r>
    </w:p>
    <w:p w14:paraId="254CB516" w14:textId="77777777" w:rsidR="001D1774" w:rsidRPr="00232323" w:rsidRDefault="003F75FC" w:rsidP="008523EE">
      <w:pPr>
        <w:keepLines/>
        <w:autoSpaceDE w:val="0"/>
        <w:spacing w:line="276" w:lineRule="auto"/>
        <w:ind w:right="195"/>
        <w:jc w:val="both"/>
        <w:rPr>
          <w:rFonts w:ascii="Tahoma" w:hAnsi="Tahoma" w:cs="Tahoma"/>
          <w:color w:val="000000"/>
        </w:rPr>
      </w:pPr>
      <w:r w:rsidRPr="00232323">
        <w:rPr>
          <w:rFonts w:ascii="Tahoma" w:hAnsi="Tahoma" w:cs="Tahoma"/>
          <w:color w:val="000000"/>
        </w:rPr>
        <w:t>8</w:t>
      </w:r>
      <w:r w:rsidR="001D1774" w:rsidRPr="00232323">
        <w:rPr>
          <w:rFonts w:ascii="Tahoma" w:hAnsi="Tahoma" w:cs="Tahoma"/>
          <w:color w:val="000000"/>
        </w:rPr>
        <w:t>. 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kt</w:t>
      </w:r>
      <w:r w:rsidR="00E76428" w:rsidRPr="00232323">
        <w:rPr>
          <w:rFonts w:ascii="Tahoma" w:hAnsi="Tahoma" w:cs="Tahoma"/>
          <w:color w:val="000000"/>
        </w:rPr>
        <w:t xml:space="preserve">óre zostanie ustalone zgodnie z odpowiednimi przepisami ustawy prawo zamówień publicznych.  </w:t>
      </w:r>
    </w:p>
    <w:p w14:paraId="0ACBCE1C" w14:textId="77777777" w:rsidR="004244DF" w:rsidRPr="00232323" w:rsidRDefault="004244DF" w:rsidP="001D1774">
      <w:pPr>
        <w:autoSpaceDE w:val="0"/>
        <w:ind w:right="195"/>
        <w:jc w:val="center"/>
        <w:rPr>
          <w:rFonts w:ascii="Tahoma" w:hAnsi="Tahoma" w:cs="Tahoma"/>
          <w:b/>
          <w:color w:val="000000"/>
        </w:rPr>
      </w:pPr>
    </w:p>
    <w:p w14:paraId="47AEB5BA" w14:textId="77777777" w:rsidR="001D1774" w:rsidRPr="00232323" w:rsidRDefault="001D1774" w:rsidP="001D1774">
      <w:pPr>
        <w:autoSpaceDE w:val="0"/>
        <w:ind w:right="195"/>
        <w:jc w:val="center"/>
        <w:rPr>
          <w:rFonts w:ascii="Tahoma" w:hAnsi="Tahoma" w:cs="Tahoma"/>
          <w:b/>
          <w:color w:val="000000"/>
        </w:rPr>
      </w:pPr>
      <w:r w:rsidRPr="00232323">
        <w:rPr>
          <w:rFonts w:ascii="Tahoma" w:hAnsi="Tahoma" w:cs="Tahoma"/>
          <w:b/>
          <w:color w:val="000000"/>
        </w:rPr>
        <w:t>§ 4. Zabezpieczenie należytego wykonania umowy</w:t>
      </w:r>
    </w:p>
    <w:p w14:paraId="147E8B32" w14:textId="77777777" w:rsidR="001D1774" w:rsidRPr="00232323" w:rsidRDefault="001D1774" w:rsidP="001D1774">
      <w:pPr>
        <w:keepLines/>
        <w:autoSpaceDE w:val="0"/>
        <w:ind w:right="195"/>
        <w:rPr>
          <w:rFonts w:ascii="Tahoma" w:hAnsi="Tahoma" w:cs="Tahoma"/>
          <w:b/>
          <w:color w:val="000000"/>
        </w:rPr>
      </w:pPr>
    </w:p>
    <w:p w14:paraId="55AEC2D9" w14:textId="77777777" w:rsidR="001B4DA0" w:rsidRPr="00232323" w:rsidRDefault="001B4DA0" w:rsidP="001B4DA0">
      <w:pPr>
        <w:keepLines/>
        <w:autoSpaceDE w:val="0"/>
        <w:spacing w:line="276" w:lineRule="auto"/>
        <w:ind w:right="195"/>
        <w:jc w:val="both"/>
        <w:rPr>
          <w:rFonts w:ascii="Tahoma" w:hAnsi="Tahoma" w:cs="Tahoma"/>
          <w:color w:val="000000" w:themeColor="text1"/>
        </w:rPr>
      </w:pPr>
      <w:r w:rsidRPr="00232323">
        <w:rPr>
          <w:rFonts w:ascii="Tahoma" w:hAnsi="Tahoma" w:cs="Tahoma"/>
          <w:color w:val="000000" w:themeColor="text1"/>
        </w:rPr>
        <w:t xml:space="preserve">1. Wykonawca wnosi zabezpieczenie należytego wykonania Przedmiotu umowy w wysokości 5% ceny ofertowej brutto przedstawionej w ofercie, co stanowi kwotę ………………………… zł (słownie:……………………………………….). </w:t>
      </w:r>
    </w:p>
    <w:p w14:paraId="2C75D5D3" w14:textId="77777777" w:rsidR="001B4DA0" w:rsidRPr="00232323" w:rsidRDefault="001B4DA0" w:rsidP="001B4DA0">
      <w:pPr>
        <w:keepLines/>
        <w:autoSpaceDE w:val="0"/>
        <w:spacing w:line="276" w:lineRule="auto"/>
        <w:ind w:right="195"/>
        <w:jc w:val="both"/>
        <w:rPr>
          <w:rFonts w:ascii="Tahoma" w:hAnsi="Tahoma" w:cs="Tahoma"/>
          <w:color w:val="000000" w:themeColor="text1"/>
        </w:rPr>
      </w:pPr>
      <w:r w:rsidRPr="00232323">
        <w:rPr>
          <w:rFonts w:ascii="Tahoma" w:hAnsi="Tahoma" w:cs="Tahoma"/>
          <w:color w:val="000000" w:themeColor="text1"/>
        </w:rPr>
        <w:t>2. Zabezpieczenie należytego wykonania Przedmiotu umowy zostało wniesione w formie:………………………</w:t>
      </w:r>
    </w:p>
    <w:p w14:paraId="3F98D512" w14:textId="77777777" w:rsidR="001B4DA0" w:rsidRPr="00232323" w:rsidRDefault="001B4DA0" w:rsidP="001B4DA0">
      <w:pPr>
        <w:jc w:val="both"/>
        <w:rPr>
          <w:rFonts w:ascii="Tahoma" w:hAnsi="Tahoma" w:cs="Tahoma"/>
          <w:color w:val="000000" w:themeColor="text1"/>
        </w:rPr>
      </w:pPr>
      <w:r w:rsidRPr="00232323">
        <w:rPr>
          <w:rFonts w:ascii="Tahoma" w:hAnsi="Tahoma" w:cs="Tahoma"/>
          <w:color w:val="000000" w:themeColor="text1"/>
        </w:rPr>
        <w:t xml:space="preserve">3. Zabezpieczenie należytego wykonania umowy będzie zwrócone Wykonawcy w terminach </w:t>
      </w:r>
      <w:r w:rsidRPr="00232323">
        <w:rPr>
          <w:rFonts w:ascii="Tahoma" w:hAnsi="Tahoma" w:cs="Tahoma"/>
          <w:color w:val="000000" w:themeColor="text1"/>
        </w:rPr>
        <w:br/>
        <w:t xml:space="preserve">i wysokościach jak niżej: </w:t>
      </w:r>
    </w:p>
    <w:p w14:paraId="6532F013" w14:textId="77777777" w:rsidR="001B4DA0" w:rsidRPr="00232323" w:rsidRDefault="001B4DA0" w:rsidP="001B4DA0">
      <w:pPr>
        <w:jc w:val="both"/>
        <w:rPr>
          <w:rFonts w:ascii="Tahoma" w:hAnsi="Tahoma" w:cs="Tahoma"/>
          <w:color w:val="000000" w:themeColor="text1"/>
        </w:rPr>
      </w:pPr>
      <w:r w:rsidRPr="00232323">
        <w:rPr>
          <w:rFonts w:ascii="Tahoma" w:hAnsi="Tahoma" w:cs="Tahoma"/>
          <w:color w:val="000000" w:themeColor="text1"/>
        </w:rPr>
        <w:t xml:space="preserve">1) 70% kwoty zabezpieczenia w terminie do 30 dni od daty dokonania bezusterkowego odbioru końcowego lub potwierdzenia usunięcia wad stwierdzonych przy odbiorze końcowym, </w:t>
      </w:r>
    </w:p>
    <w:p w14:paraId="6E30EF40" w14:textId="77777777" w:rsidR="001B4DA0" w:rsidRPr="00232323" w:rsidRDefault="001B4DA0" w:rsidP="001B4DA0">
      <w:pPr>
        <w:jc w:val="both"/>
        <w:rPr>
          <w:rFonts w:ascii="Tahoma" w:hAnsi="Tahoma" w:cs="Tahoma"/>
          <w:color w:val="000000" w:themeColor="text1"/>
        </w:rPr>
      </w:pPr>
      <w:r w:rsidRPr="00232323">
        <w:rPr>
          <w:rFonts w:ascii="Tahoma" w:hAnsi="Tahoma" w:cs="Tahoma"/>
          <w:color w:val="000000" w:themeColor="text1"/>
        </w:rPr>
        <w:t>2) 30% kwoty zabezpieczenia w terminie do 15 dni od daty upływu okresu gwarancji.</w:t>
      </w:r>
    </w:p>
    <w:p w14:paraId="66576F19" w14:textId="77777777" w:rsidR="001B4DA0" w:rsidRPr="00232323" w:rsidRDefault="001B4DA0" w:rsidP="001B4DA0">
      <w:pPr>
        <w:jc w:val="both"/>
        <w:rPr>
          <w:rFonts w:ascii="Tahoma" w:hAnsi="Tahoma" w:cs="Tahoma"/>
          <w:color w:val="000000" w:themeColor="text1"/>
        </w:rPr>
      </w:pPr>
      <w:r w:rsidRPr="00232323">
        <w:rPr>
          <w:rFonts w:ascii="Tahoma" w:hAnsi="Tahoma" w:cs="Tahoma"/>
          <w:color w:val="000000" w:themeColor="text1"/>
        </w:rPr>
        <w:t>4. Jeżeli Wykonawca nie przystąpi do usunięcia wad w terminie 14 dni od daty zgłoszenia wad przez Zamawiającego, to Zamawiający pisemnie wezwie Wykonawcę do usunięcia wad pod rygorem zlecenia wykonania zastępczego. Jeżeli Wykonawca, pomimo wezwania, nadal opóźnia się ze spełnieniem roszczenia trwającej dłużej niż 14 dni od dnia wezwania, Zamawiający ma prawo zlecić usunięcie ich stronie trzeciej na koszt i niebezpieczeństwo Wykonawcy, bez</w:t>
      </w:r>
      <w:r w:rsidR="003F75FC" w:rsidRPr="00232323">
        <w:rPr>
          <w:rFonts w:ascii="Tahoma" w:hAnsi="Tahoma" w:cs="Tahoma"/>
          <w:color w:val="000000" w:themeColor="text1"/>
        </w:rPr>
        <w:t xml:space="preserve"> </w:t>
      </w:r>
      <w:r w:rsidRPr="00232323">
        <w:rPr>
          <w:rFonts w:ascii="Tahoma" w:hAnsi="Tahoma" w:cs="Tahoma"/>
          <w:color w:val="000000" w:themeColor="text1"/>
        </w:rPr>
        <w:t>potrzeby uzyskania sądowego upoważnienia do wykonania zastępczego. W tym przypadku koszty usuwania wad będą pokrywane w pierwszej kolejności z zatrzymanej kwoty będącej zabezpieczeniem należytego wykonania umowy.</w:t>
      </w:r>
    </w:p>
    <w:p w14:paraId="434DEDDF" w14:textId="77777777" w:rsidR="004244DF" w:rsidRPr="00232323" w:rsidRDefault="001B4DA0" w:rsidP="001B4DA0">
      <w:pPr>
        <w:autoSpaceDE w:val="0"/>
        <w:ind w:right="195"/>
        <w:jc w:val="both"/>
        <w:rPr>
          <w:rFonts w:ascii="Tahoma" w:hAnsi="Tahoma" w:cs="Tahoma"/>
          <w:color w:val="000000" w:themeColor="text1"/>
        </w:rPr>
      </w:pPr>
      <w:r w:rsidRPr="00232323">
        <w:rPr>
          <w:rFonts w:ascii="Tahoma" w:hAnsi="Tahoma" w:cs="Tahoma"/>
          <w:color w:val="000000" w:themeColor="text1"/>
        </w:rPr>
        <w:t>5. W przypadku niewykonania lub nienależytego wykonania umowy zabezpieczenie zostanie przeznaczone na wykonanie niezbędnych robót oraz pokrycie roszczeń z tytułu kar umownych, odszkodowań, gwarancji jakości i rękojmi za wady wykonanych robót oraz wszelkich innych roszczeń przysługujących zamawiającemu z tytułu niniejszej Umowy.</w:t>
      </w:r>
    </w:p>
    <w:p w14:paraId="1FAB4B0C" w14:textId="77777777" w:rsidR="001B4DA0" w:rsidRPr="00232323" w:rsidRDefault="001B4DA0" w:rsidP="001B4DA0">
      <w:pPr>
        <w:autoSpaceDE w:val="0"/>
        <w:ind w:right="195"/>
        <w:jc w:val="both"/>
        <w:rPr>
          <w:rFonts w:ascii="Tahoma" w:hAnsi="Tahoma" w:cs="Tahoma"/>
          <w:color w:val="000000" w:themeColor="text1"/>
        </w:rPr>
      </w:pPr>
      <w:r w:rsidRPr="00232323">
        <w:rPr>
          <w:rFonts w:ascii="Tahoma" w:hAnsi="Tahoma" w:cs="Tahoma"/>
          <w:color w:val="000000" w:themeColor="text1"/>
        </w:rPr>
        <w:t xml:space="preserve">6. Zwrot zabezpieczenia nastąpi zgodnie z art. 453 ust. 3 ustawy </w:t>
      </w:r>
      <w:proofErr w:type="spellStart"/>
      <w:r w:rsidRPr="00232323">
        <w:rPr>
          <w:rFonts w:ascii="Tahoma" w:hAnsi="Tahoma" w:cs="Tahoma"/>
          <w:color w:val="000000" w:themeColor="text1"/>
        </w:rPr>
        <w:t>pzp</w:t>
      </w:r>
      <w:proofErr w:type="spellEnd"/>
      <w:r w:rsidRPr="00232323">
        <w:rPr>
          <w:rFonts w:ascii="Tahoma" w:hAnsi="Tahoma" w:cs="Tahoma"/>
          <w:b/>
          <w:color w:val="000000" w:themeColor="text1"/>
        </w:rPr>
        <w:t>.</w:t>
      </w:r>
    </w:p>
    <w:p w14:paraId="096AC655" w14:textId="77777777" w:rsidR="001B4DA0" w:rsidRPr="00232323" w:rsidRDefault="001B4DA0" w:rsidP="001B4DA0">
      <w:pPr>
        <w:autoSpaceDE w:val="0"/>
        <w:ind w:right="195"/>
        <w:jc w:val="center"/>
        <w:rPr>
          <w:rFonts w:ascii="Tahoma" w:hAnsi="Tahoma" w:cs="Tahoma"/>
          <w:b/>
          <w:color w:val="000000"/>
        </w:rPr>
      </w:pPr>
    </w:p>
    <w:p w14:paraId="60475C7B" w14:textId="77777777" w:rsidR="001D1774" w:rsidRPr="00232323" w:rsidRDefault="001D1774" w:rsidP="001D1774">
      <w:pPr>
        <w:autoSpaceDE w:val="0"/>
        <w:ind w:right="195"/>
        <w:jc w:val="center"/>
        <w:rPr>
          <w:rFonts w:ascii="Tahoma" w:hAnsi="Tahoma" w:cs="Tahoma"/>
          <w:b/>
          <w:color w:val="000000"/>
        </w:rPr>
      </w:pPr>
      <w:r w:rsidRPr="00232323">
        <w:rPr>
          <w:rFonts w:ascii="Tahoma" w:hAnsi="Tahoma" w:cs="Tahoma"/>
          <w:b/>
          <w:color w:val="000000"/>
        </w:rPr>
        <w:t>§ 5. Obowiązki stron</w:t>
      </w:r>
    </w:p>
    <w:p w14:paraId="2CB3BDF7" w14:textId="77777777" w:rsidR="001D1774" w:rsidRPr="00232323" w:rsidRDefault="001D1774" w:rsidP="001D1774">
      <w:pPr>
        <w:autoSpaceDE w:val="0"/>
        <w:ind w:right="195"/>
        <w:jc w:val="center"/>
        <w:rPr>
          <w:rFonts w:ascii="Tahoma" w:hAnsi="Tahoma" w:cs="Tahoma"/>
          <w:b/>
          <w:color w:val="000000"/>
        </w:rPr>
      </w:pPr>
    </w:p>
    <w:p w14:paraId="068B7A0F"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 Zamawiający zobowiązany jest do:</w:t>
      </w:r>
    </w:p>
    <w:p w14:paraId="2FD6564F" w14:textId="77777777" w:rsidR="00D04A2C"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 prze</w:t>
      </w:r>
      <w:r w:rsidR="00AF4451" w:rsidRPr="00232323">
        <w:rPr>
          <w:rFonts w:ascii="Tahoma" w:hAnsi="Tahoma" w:cs="Tahoma"/>
          <w:color w:val="000000"/>
        </w:rPr>
        <w:t xml:space="preserve">kazania terenu budowy wraz z dokumentacją budowy </w:t>
      </w:r>
    </w:p>
    <w:p w14:paraId="4CB9EBC4" w14:textId="77777777" w:rsidR="001D1774" w:rsidRPr="00232323" w:rsidRDefault="00151AB7" w:rsidP="001D1774">
      <w:pPr>
        <w:keepLines/>
        <w:autoSpaceDE w:val="0"/>
        <w:ind w:right="195"/>
        <w:jc w:val="both"/>
        <w:rPr>
          <w:rFonts w:ascii="Tahoma" w:hAnsi="Tahoma" w:cs="Tahoma"/>
          <w:color w:val="000000"/>
        </w:rPr>
      </w:pPr>
      <w:r w:rsidRPr="00232323">
        <w:rPr>
          <w:rFonts w:ascii="Tahoma" w:hAnsi="Tahoma" w:cs="Tahoma"/>
          <w:color w:val="000000"/>
        </w:rPr>
        <w:t>2</w:t>
      </w:r>
      <w:r w:rsidR="001D1774" w:rsidRPr="00232323">
        <w:rPr>
          <w:rFonts w:ascii="Tahoma" w:hAnsi="Tahoma" w:cs="Tahoma"/>
          <w:color w:val="000000"/>
        </w:rPr>
        <w:t>) zapewnienia nadzoru inwestorskiego,</w:t>
      </w:r>
    </w:p>
    <w:p w14:paraId="13969A98" w14:textId="77777777" w:rsidR="00B31C3F" w:rsidRPr="00232323" w:rsidRDefault="00151AB7" w:rsidP="00503764">
      <w:pPr>
        <w:keepLines/>
        <w:autoSpaceDE w:val="0"/>
        <w:ind w:right="195"/>
        <w:jc w:val="both"/>
        <w:rPr>
          <w:rFonts w:ascii="Tahoma" w:hAnsi="Tahoma" w:cs="Tahoma"/>
          <w:color w:val="000000"/>
        </w:rPr>
      </w:pPr>
      <w:r w:rsidRPr="00232323">
        <w:rPr>
          <w:rFonts w:ascii="Tahoma" w:hAnsi="Tahoma" w:cs="Tahoma"/>
          <w:color w:val="000000"/>
        </w:rPr>
        <w:t>3</w:t>
      </w:r>
      <w:r w:rsidR="001D1774" w:rsidRPr="00232323">
        <w:rPr>
          <w:rFonts w:ascii="Tahoma" w:hAnsi="Tahoma" w:cs="Tahoma"/>
          <w:color w:val="000000"/>
        </w:rPr>
        <w:t>) odbioru przedmiotu umowy,</w:t>
      </w:r>
      <w:r w:rsidR="005515B5" w:rsidRPr="00232323">
        <w:rPr>
          <w:rFonts w:ascii="Tahoma" w:hAnsi="Tahoma" w:cs="Tahoma"/>
          <w:color w:val="000000"/>
        </w:rPr>
        <w:t xml:space="preserve"> po spełnieniu wymagań </w:t>
      </w:r>
      <w:r w:rsidR="00D51A24" w:rsidRPr="00232323">
        <w:rPr>
          <w:rFonts w:ascii="Tahoma" w:hAnsi="Tahoma" w:cs="Tahoma"/>
          <w:color w:val="000000"/>
        </w:rPr>
        <w:t>określonych  §</w:t>
      </w:r>
      <w:r w:rsidR="00F73C5A" w:rsidRPr="00232323">
        <w:rPr>
          <w:rFonts w:ascii="Tahoma" w:hAnsi="Tahoma" w:cs="Tahoma"/>
          <w:color w:val="000000"/>
        </w:rPr>
        <w:t xml:space="preserve"> 9</w:t>
      </w:r>
      <w:r w:rsidR="00D51A24" w:rsidRPr="00232323">
        <w:rPr>
          <w:rFonts w:ascii="Tahoma" w:hAnsi="Tahoma" w:cs="Tahoma"/>
          <w:color w:val="000000"/>
        </w:rPr>
        <w:t xml:space="preserve"> umowy.</w:t>
      </w:r>
    </w:p>
    <w:p w14:paraId="13B56B46" w14:textId="77777777" w:rsidR="00532039" w:rsidRPr="00232323" w:rsidRDefault="00532039" w:rsidP="00503764">
      <w:pPr>
        <w:keepLines/>
        <w:autoSpaceDE w:val="0"/>
        <w:ind w:right="195"/>
        <w:jc w:val="both"/>
        <w:rPr>
          <w:rFonts w:ascii="Tahoma" w:hAnsi="Tahoma" w:cs="Tahoma"/>
          <w:color w:val="000000"/>
        </w:rPr>
      </w:pPr>
    </w:p>
    <w:p w14:paraId="31E11CCB" w14:textId="77777777" w:rsidR="001D1774" w:rsidRPr="00232323" w:rsidRDefault="001D1774" w:rsidP="00503764">
      <w:pPr>
        <w:keepLines/>
        <w:autoSpaceDE w:val="0"/>
        <w:ind w:right="195"/>
        <w:jc w:val="both"/>
        <w:rPr>
          <w:rFonts w:ascii="Tahoma" w:hAnsi="Tahoma" w:cs="Tahoma"/>
          <w:color w:val="000000"/>
        </w:rPr>
      </w:pPr>
      <w:r w:rsidRPr="00232323">
        <w:rPr>
          <w:rFonts w:ascii="Tahoma" w:hAnsi="Tahoma" w:cs="Tahoma"/>
          <w:color w:val="000000"/>
        </w:rPr>
        <w:t>2. Wykonawca zobowiązany jest do:</w:t>
      </w:r>
    </w:p>
    <w:p w14:paraId="241A72B6" w14:textId="77777777" w:rsidR="00A73E28" w:rsidRPr="00232323" w:rsidRDefault="00E34E5B" w:rsidP="00F21B3D">
      <w:pPr>
        <w:keepLines/>
        <w:autoSpaceDE w:val="0"/>
        <w:ind w:right="195"/>
        <w:jc w:val="both"/>
        <w:rPr>
          <w:rFonts w:ascii="Tahoma" w:hAnsi="Tahoma" w:cs="Tahoma"/>
          <w:color w:val="000000"/>
        </w:rPr>
      </w:pPr>
      <w:r w:rsidRPr="00232323">
        <w:rPr>
          <w:rFonts w:ascii="Tahoma" w:hAnsi="Tahoma" w:cs="Tahoma"/>
          <w:color w:val="000000"/>
        </w:rPr>
        <w:t>1</w:t>
      </w:r>
      <w:r w:rsidR="001D1774" w:rsidRPr="00232323">
        <w:rPr>
          <w:rFonts w:ascii="Tahoma" w:hAnsi="Tahoma" w:cs="Tahoma"/>
          <w:color w:val="000000"/>
        </w:rPr>
        <w:t>) wykonania przedmiotu umowy zgodnie z  zasadami wiedzy technicznej i przepisami prawa</w:t>
      </w:r>
      <w:r w:rsidR="002C4DBE" w:rsidRPr="00232323">
        <w:rPr>
          <w:rFonts w:ascii="Tahoma" w:hAnsi="Tahoma" w:cs="Tahoma"/>
          <w:color w:val="000000"/>
        </w:rPr>
        <w:t xml:space="preserve">, </w:t>
      </w:r>
      <w:r w:rsidR="00F21B3D" w:rsidRPr="00232323">
        <w:rPr>
          <w:rFonts w:ascii="Tahoma" w:hAnsi="Tahoma" w:cs="Tahoma"/>
          <w:color w:val="000000"/>
        </w:rPr>
        <w:t>wykonanie obowiązków wynikających z opinii</w:t>
      </w:r>
      <w:r w:rsidR="00A73E28" w:rsidRPr="00232323">
        <w:rPr>
          <w:rFonts w:ascii="Tahoma" w:hAnsi="Tahoma" w:cs="Tahoma"/>
          <w:color w:val="000000"/>
        </w:rPr>
        <w:t>,</w:t>
      </w:r>
      <w:r w:rsidR="003F75FC" w:rsidRPr="00232323">
        <w:rPr>
          <w:rFonts w:ascii="Tahoma" w:hAnsi="Tahoma" w:cs="Tahoma"/>
          <w:color w:val="000000"/>
        </w:rPr>
        <w:t xml:space="preserve"> </w:t>
      </w:r>
      <w:r w:rsidR="00A73E28" w:rsidRPr="00232323">
        <w:rPr>
          <w:rFonts w:ascii="Tahoma" w:hAnsi="Tahoma" w:cs="Tahoma"/>
          <w:color w:val="000000"/>
        </w:rPr>
        <w:t>uzgodnień i pozwoleń</w:t>
      </w:r>
      <w:r w:rsidR="00B64966" w:rsidRPr="00232323">
        <w:rPr>
          <w:rFonts w:ascii="Tahoma" w:hAnsi="Tahoma" w:cs="Tahoma"/>
          <w:color w:val="000000"/>
        </w:rPr>
        <w:t>.</w:t>
      </w:r>
    </w:p>
    <w:p w14:paraId="25AF773A" w14:textId="77777777" w:rsidR="00F6765D" w:rsidRPr="00232323" w:rsidRDefault="00AC00BD" w:rsidP="00503764">
      <w:pPr>
        <w:keepLines/>
        <w:autoSpaceDE w:val="0"/>
        <w:ind w:right="195"/>
        <w:jc w:val="both"/>
        <w:rPr>
          <w:rFonts w:ascii="Tahoma" w:hAnsi="Tahoma" w:cs="Tahoma"/>
          <w:color w:val="000000"/>
        </w:rPr>
      </w:pPr>
      <w:r w:rsidRPr="00232323">
        <w:rPr>
          <w:rFonts w:ascii="Tahoma" w:hAnsi="Tahoma" w:cs="Tahoma"/>
          <w:color w:val="000000"/>
        </w:rPr>
        <w:t>2</w:t>
      </w:r>
      <w:r w:rsidR="001D1774" w:rsidRPr="00232323">
        <w:rPr>
          <w:rFonts w:ascii="Tahoma" w:hAnsi="Tahoma" w:cs="Tahoma"/>
          <w:color w:val="000000"/>
        </w:rPr>
        <w:t>) protokolarnego przejęcia terenu budowy;</w:t>
      </w:r>
    </w:p>
    <w:p w14:paraId="577DAE02" w14:textId="77777777" w:rsidR="001D1774" w:rsidRPr="00232323" w:rsidRDefault="002C4DBE" w:rsidP="00503764">
      <w:pPr>
        <w:keepLines/>
        <w:autoSpaceDE w:val="0"/>
        <w:ind w:right="195"/>
        <w:jc w:val="both"/>
        <w:rPr>
          <w:rFonts w:ascii="Tahoma" w:hAnsi="Tahoma" w:cs="Tahoma"/>
          <w:color w:val="000000"/>
        </w:rPr>
      </w:pPr>
      <w:r w:rsidRPr="00232323">
        <w:rPr>
          <w:rFonts w:ascii="Tahoma" w:hAnsi="Tahoma" w:cs="Tahoma"/>
          <w:color w:val="000000"/>
        </w:rPr>
        <w:t>3</w:t>
      </w:r>
      <w:r w:rsidR="001D1774" w:rsidRPr="00232323">
        <w:rPr>
          <w:rFonts w:ascii="Tahoma" w:hAnsi="Tahoma" w:cs="Tahoma"/>
          <w:color w:val="000000"/>
        </w:rPr>
        <w:t xml:space="preserve">) zabezpieczenia terenu budowy z zachowaniem najwyższej staranności, </w:t>
      </w:r>
    </w:p>
    <w:p w14:paraId="0B895693" w14:textId="77777777" w:rsidR="001D1774" w:rsidRPr="00232323" w:rsidRDefault="002C4DBE" w:rsidP="00503764">
      <w:pPr>
        <w:keepLines/>
        <w:autoSpaceDE w:val="0"/>
        <w:ind w:right="195"/>
        <w:jc w:val="both"/>
        <w:rPr>
          <w:rFonts w:ascii="Tahoma" w:hAnsi="Tahoma" w:cs="Tahoma"/>
          <w:color w:val="000000"/>
        </w:rPr>
      </w:pPr>
      <w:r w:rsidRPr="00232323">
        <w:rPr>
          <w:rFonts w:ascii="Tahoma" w:hAnsi="Tahoma" w:cs="Tahoma"/>
          <w:color w:val="000000"/>
        </w:rPr>
        <w:t>4</w:t>
      </w:r>
      <w:r w:rsidR="001D1774" w:rsidRPr="00232323">
        <w:rPr>
          <w:rFonts w:ascii="Tahoma" w:hAnsi="Tahoma" w:cs="Tahoma"/>
          <w:color w:val="000000"/>
        </w:rPr>
        <w:t>) zorganizowania zaplecza budowy;</w:t>
      </w:r>
    </w:p>
    <w:p w14:paraId="2ECB02B2" w14:textId="77777777" w:rsidR="001D1774" w:rsidRPr="00232323" w:rsidRDefault="002C4DBE" w:rsidP="00503764">
      <w:pPr>
        <w:keepLines/>
        <w:autoSpaceDE w:val="0"/>
        <w:ind w:right="195"/>
        <w:jc w:val="both"/>
        <w:rPr>
          <w:rFonts w:ascii="Tahoma" w:hAnsi="Tahoma" w:cs="Tahoma"/>
          <w:color w:val="000000"/>
        </w:rPr>
      </w:pPr>
      <w:r w:rsidRPr="00232323">
        <w:rPr>
          <w:rFonts w:ascii="Tahoma" w:hAnsi="Tahoma" w:cs="Tahoma"/>
          <w:color w:val="000000"/>
        </w:rPr>
        <w:t>5</w:t>
      </w:r>
      <w:r w:rsidR="001D1774" w:rsidRPr="00232323">
        <w:rPr>
          <w:rFonts w:ascii="Tahoma" w:hAnsi="Tahoma" w:cs="Tahoma"/>
          <w:color w:val="000000"/>
        </w:rPr>
        <w:t>) przerwa</w:t>
      </w:r>
      <w:r w:rsidR="00A02149" w:rsidRPr="00232323">
        <w:rPr>
          <w:rFonts w:ascii="Tahoma" w:hAnsi="Tahoma" w:cs="Tahoma"/>
          <w:color w:val="000000"/>
        </w:rPr>
        <w:t>nia robót na żądanie Zamawiającego</w:t>
      </w:r>
      <w:r w:rsidR="001D1774" w:rsidRPr="00232323">
        <w:rPr>
          <w:rFonts w:ascii="Tahoma" w:hAnsi="Tahoma" w:cs="Tahoma"/>
          <w:color w:val="000000"/>
        </w:rPr>
        <w:t xml:space="preserve"> oraz zabezpieczenia wykonania robót przed ich zniszczeniem;</w:t>
      </w:r>
    </w:p>
    <w:p w14:paraId="3D333078" w14:textId="77777777" w:rsidR="001D1774" w:rsidRPr="00232323" w:rsidRDefault="002C4DBE" w:rsidP="00503764">
      <w:pPr>
        <w:keepLines/>
        <w:autoSpaceDE w:val="0"/>
        <w:ind w:right="195"/>
        <w:jc w:val="both"/>
        <w:rPr>
          <w:rFonts w:ascii="Tahoma" w:hAnsi="Tahoma" w:cs="Tahoma"/>
          <w:color w:val="000000"/>
        </w:rPr>
      </w:pPr>
      <w:r w:rsidRPr="00232323">
        <w:rPr>
          <w:rFonts w:ascii="Tahoma" w:hAnsi="Tahoma" w:cs="Tahoma"/>
          <w:color w:val="000000"/>
        </w:rPr>
        <w:t>6</w:t>
      </w:r>
      <w:r w:rsidR="001D1774" w:rsidRPr="00232323">
        <w:rPr>
          <w:rFonts w:ascii="Tahoma" w:hAnsi="Tahoma" w:cs="Tahoma"/>
          <w:color w:val="000000"/>
        </w:rPr>
        <w:t>) natychmi</w:t>
      </w:r>
      <w:r w:rsidR="00A02149" w:rsidRPr="00232323">
        <w:rPr>
          <w:rFonts w:ascii="Tahoma" w:hAnsi="Tahoma" w:cs="Tahoma"/>
          <w:color w:val="000000"/>
        </w:rPr>
        <w:t>astowego przekazania Zamawiającego</w:t>
      </w:r>
      <w:r w:rsidR="001D1774" w:rsidRPr="00232323">
        <w:rPr>
          <w:rFonts w:ascii="Tahoma" w:hAnsi="Tahoma" w:cs="Tahoma"/>
          <w:color w:val="000000"/>
        </w:rPr>
        <w:t xml:space="preserve"> dokumentacji powykonawczej wraz z dokumentami pozwalającymi na ocenę prawidłowego wykonania robót zgłaszanych do odbioru;</w:t>
      </w:r>
    </w:p>
    <w:p w14:paraId="6FD74235" w14:textId="77777777" w:rsidR="001D1774" w:rsidRPr="00232323" w:rsidRDefault="002C4DBE" w:rsidP="00503764">
      <w:pPr>
        <w:keepLines/>
        <w:tabs>
          <w:tab w:val="left" w:pos="255"/>
          <w:tab w:val="left" w:pos="285"/>
        </w:tabs>
        <w:autoSpaceDE w:val="0"/>
        <w:ind w:right="195"/>
        <w:jc w:val="both"/>
        <w:rPr>
          <w:rFonts w:ascii="Tahoma" w:hAnsi="Tahoma" w:cs="Tahoma"/>
          <w:color w:val="000000"/>
        </w:rPr>
      </w:pPr>
      <w:r w:rsidRPr="00232323">
        <w:rPr>
          <w:rFonts w:ascii="Tahoma" w:hAnsi="Tahoma" w:cs="Tahoma"/>
          <w:color w:val="000000"/>
        </w:rPr>
        <w:t>7</w:t>
      </w:r>
      <w:r w:rsidR="001D1774" w:rsidRPr="00232323">
        <w:rPr>
          <w:rFonts w:ascii="Tahoma" w:hAnsi="Tahoma" w:cs="Tahoma"/>
          <w:color w:val="000000"/>
        </w:rPr>
        <w:t>) zgłoszenia przedmiotu umowy do odbioru końcowego, uczestniczenia    w czynnościach odbioru i zapewnienie usunięcia stwierdzonych wad;</w:t>
      </w:r>
    </w:p>
    <w:p w14:paraId="3013EA8F" w14:textId="77777777" w:rsidR="008A52B0" w:rsidRPr="00232323" w:rsidRDefault="002C4DBE" w:rsidP="00426528">
      <w:pPr>
        <w:keepLines/>
        <w:autoSpaceDE w:val="0"/>
        <w:ind w:right="195"/>
        <w:jc w:val="both"/>
        <w:rPr>
          <w:rFonts w:ascii="Tahoma" w:hAnsi="Tahoma" w:cs="Tahoma"/>
          <w:color w:val="000000"/>
        </w:rPr>
      </w:pPr>
      <w:r w:rsidRPr="00232323">
        <w:rPr>
          <w:rFonts w:ascii="Tahoma" w:hAnsi="Tahoma" w:cs="Tahoma"/>
          <w:color w:val="000000"/>
        </w:rPr>
        <w:t>8</w:t>
      </w:r>
      <w:r w:rsidR="00503764" w:rsidRPr="00232323">
        <w:rPr>
          <w:rFonts w:ascii="Tahoma" w:hAnsi="Tahoma" w:cs="Tahoma"/>
          <w:color w:val="000000"/>
        </w:rPr>
        <w:t>)</w:t>
      </w:r>
      <w:r w:rsidR="001D1774" w:rsidRPr="00232323">
        <w:rPr>
          <w:rFonts w:ascii="Tahoma" w:hAnsi="Tahoma" w:cs="Tahoma"/>
          <w:color w:val="000000"/>
        </w:rPr>
        <w:t>dbania o nale</w:t>
      </w:r>
      <w:r w:rsidR="002B31BE" w:rsidRPr="00232323">
        <w:rPr>
          <w:rFonts w:ascii="Tahoma" w:hAnsi="Tahoma" w:cs="Tahoma"/>
          <w:color w:val="000000"/>
        </w:rPr>
        <w:t>żyty porządek na terenie budowy;</w:t>
      </w:r>
    </w:p>
    <w:p w14:paraId="071A3ACE" w14:textId="77777777" w:rsidR="002B31BE" w:rsidRPr="00232323" w:rsidRDefault="002B31BE" w:rsidP="00426528">
      <w:pPr>
        <w:keepLines/>
        <w:autoSpaceDE w:val="0"/>
        <w:ind w:right="195"/>
        <w:jc w:val="both"/>
        <w:rPr>
          <w:rFonts w:ascii="Tahoma" w:hAnsi="Tahoma" w:cs="Tahoma"/>
          <w:color w:val="000000"/>
        </w:rPr>
      </w:pPr>
      <w:r w:rsidRPr="00232323">
        <w:rPr>
          <w:rFonts w:ascii="Tahoma" w:hAnsi="Tahoma" w:cs="Tahoma"/>
          <w:color w:val="000000"/>
        </w:rPr>
        <w:t xml:space="preserve">9) </w:t>
      </w:r>
      <w:r w:rsidRPr="00232323">
        <w:rPr>
          <w:rFonts w:ascii="Tahoma" w:hAnsi="Tahoma" w:cs="Tahoma"/>
          <w:shd w:val="clear" w:color="auto" w:fill="FFFFFF"/>
        </w:rPr>
        <w:t>zawiadomienia właściwy organ Nadzoru Budowlanego o zamierzonym terminie rozpoczęcia robót.</w:t>
      </w:r>
    </w:p>
    <w:p w14:paraId="144EB5EC" w14:textId="77777777" w:rsidR="00B31C3F" w:rsidRPr="00232323" w:rsidRDefault="00B31C3F" w:rsidP="009C68A0">
      <w:pPr>
        <w:autoSpaceDE w:val="0"/>
        <w:ind w:right="195"/>
        <w:rPr>
          <w:rFonts w:ascii="Tahoma" w:hAnsi="Tahoma" w:cs="Tahoma"/>
          <w:b/>
          <w:color w:val="000000"/>
        </w:rPr>
      </w:pPr>
    </w:p>
    <w:p w14:paraId="2AA5E458" w14:textId="77777777" w:rsidR="001D1774" w:rsidRPr="00232323" w:rsidRDefault="001D1774" w:rsidP="00E76428">
      <w:pPr>
        <w:autoSpaceDE w:val="0"/>
        <w:ind w:right="195"/>
        <w:jc w:val="center"/>
        <w:rPr>
          <w:rFonts w:ascii="Tahoma" w:hAnsi="Tahoma" w:cs="Tahoma"/>
          <w:b/>
          <w:color w:val="000000"/>
        </w:rPr>
      </w:pPr>
      <w:r w:rsidRPr="00232323">
        <w:rPr>
          <w:rFonts w:ascii="Tahoma" w:hAnsi="Tahoma" w:cs="Tahoma"/>
          <w:b/>
          <w:color w:val="000000"/>
        </w:rPr>
        <w:t>§ 6. Przedstawiciele stron</w:t>
      </w:r>
    </w:p>
    <w:p w14:paraId="3935D3FE" w14:textId="77777777" w:rsidR="001D1774" w:rsidRPr="00232323" w:rsidRDefault="001D1774" w:rsidP="001D1774">
      <w:pPr>
        <w:keepLines/>
        <w:autoSpaceDE w:val="0"/>
        <w:ind w:right="195"/>
        <w:jc w:val="center"/>
        <w:rPr>
          <w:rFonts w:ascii="Tahoma" w:hAnsi="Tahoma" w:cs="Tahoma"/>
          <w:b/>
          <w:color w:val="000000"/>
        </w:rPr>
      </w:pPr>
    </w:p>
    <w:p w14:paraId="611290D0" w14:textId="77777777" w:rsidR="001D1774" w:rsidRPr="00232323" w:rsidRDefault="001D1774" w:rsidP="001D1774">
      <w:pPr>
        <w:keepLines/>
        <w:numPr>
          <w:ilvl w:val="0"/>
          <w:numId w:val="12"/>
        </w:numPr>
        <w:tabs>
          <w:tab w:val="left" w:pos="20880"/>
        </w:tabs>
        <w:autoSpaceDE w:val="0"/>
        <w:ind w:right="195"/>
        <w:jc w:val="both"/>
        <w:rPr>
          <w:rFonts w:ascii="Tahoma" w:hAnsi="Tahoma" w:cs="Tahoma"/>
          <w:color w:val="000000"/>
        </w:rPr>
      </w:pPr>
      <w:r w:rsidRPr="00232323">
        <w:rPr>
          <w:rFonts w:ascii="Tahoma" w:hAnsi="Tahoma" w:cs="Tahoma"/>
          <w:color w:val="000000"/>
        </w:rPr>
        <w:t>Przedstawicielem Zamawiającego na te</w:t>
      </w:r>
      <w:r w:rsidR="009D66A9" w:rsidRPr="00232323">
        <w:rPr>
          <w:rFonts w:ascii="Tahoma" w:hAnsi="Tahoma" w:cs="Tahoma"/>
          <w:color w:val="000000"/>
        </w:rPr>
        <w:t>renie robót jest: ………………</w:t>
      </w:r>
    </w:p>
    <w:p w14:paraId="204A57BA" w14:textId="77777777" w:rsidR="001D1774" w:rsidRPr="00232323" w:rsidRDefault="001D1774" w:rsidP="001D1774">
      <w:pPr>
        <w:keepLines/>
        <w:numPr>
          <w:ilvl w:val="0"/>
          <w:numId w:val="12"/>
        </w:numPr>
        <w:tabs>
          <w:tab w:val="left" w:pos="20880"/>
        </w:tabs>
        <w:autoSpaceDE w:val="0"/>
        <w:ind w:right="195"/>
        <w:jc w:val="both"/>
        <w:rPr>
          <w:rFonts w:ascii="Tahoma" w:hAnsi="Tahoma" w:cs="Tahoma"/>
          <w:color w:val="000000"/>
        </w:rPr>
      </w:pPr>
      <w:r w:rsidRPr="00232323">
        <w:rPr>
          <w:rFonts w:ascii="Tahoma" w:hAnsi="Tahoma" w:cs="Tahoma"/>
          <w:color w:val="000000"/>
        </w:rPr>
        <w:t xml:space="preserve">Przedstawicielem Wykonawcy na </w:t>
      </w:r>
      <w:r w:rsidR="009D66A9" w:rsidRPr="00232323">
        <w:rPr>
          <w:rFonts w:ascii="Tahoma" w:hAnsi="Tahoma" w:cs="Tahoma"/>
          <w:color w:val="000000"/>
        </w:rPr>
        <w:t>terenie robót jest: ………………..</w:t>
      </w:r>
    </w:p>
    <w:p w14:paraId="5F143E14" w14:textId="77777777" w:rsidR="00426528" w:rsidRPr="00232323" w:rsidRDefault="00426528" w:rsidP="001D1774">
      <w:pPr>
        <w:autoSpaceDE w:val="0"/>
        <w:ind w:right="195"/>
        <w:jc w:val="center"/>
        <w:rPr>
          <w:rFonts w:ascii="Tahoma" w:hAnsi="Tahoma" w:cs="Tahoma"/>
          <w:b/>
          <w:color w:val="000000"/>
        </w:rPr>
      </w:pPr>
    </w:p>
    <w:p w14:paraId="269E785B" w14:textId="77777777" w:rsidR="001D1774" w:rsidRPr="00232323" w:rsidRDefault="001D1774" w:rsidP="001D1774">
      <w:pPr>
        <w:autoSpaceDE w:val="0"/>
        <w:ind w:right="195"/>
        <w:jc w:val="center"/>
        <w:rPr>
          <w:rFonts w:ascii="Tahoma" w:hAnsi="Tahoma" w:cs="Tahoma"/>
          <w:b/>
          <w:color w:val="000000"/>
        </w:rPr>
      </w:pPr>
      <w:r w:rsidRPr="00232323">
        <w:rPr>
          <w:rFonts w:ascii="Tahoma" w:hAnsi="Tahoma" w:cs="Tahoma"/>
          <w:b/>
          <w:color w:val="000000"/>
        </w:rPr>
        <w:t>§ 7. Podwykonawstwo</w:t>
      </w:r>
    </w:p>
    <w:p w14:paraId="287C14E6" w14:textId="77777777" w:rsidR="00453417" w:rsidRPr="00232323" w:rsidRDefault="00453417" w:rsidP="00453417">
      <w:pPr>
        <w:numPr>
          <w:ilvl w:val="0"/>
          <w:numId w:val="18"/>
        </w:numPr>
        <w:tabs>
          <w:tab w:val="num" w:pos="426"/>
        </w:tabs>
        <w:suppressAutoHyphens w:val="0"/>
        <w:spacing w:before="120"/>
        <w:ind w:left="426" w:hanging="426"/>
        <w:jc w:val="both"/>
        <w:rPr>
          <w:rFonts w:ascii="Tahoma" w:hAnsi="Tahoma" w:cs="Tahoma"/>
        </w:rPr>
      </w:pPr>
      <w:r w:rsidRPr="00232323">
        <w:rPr>
          <w:rFonts w:ascii="Tahoma" w:hAnsi="Tahoma" w:cs="Tahoma"/>
        </w:rPr>
        <w:t>Wykonawca zobowiązuje się wykonać siłami własnymi cały przedmiot umowy /następujący zakres rzeczowy robót:……………………………………………………..</w:t>
      </w:r>
    </w:p>
    <w:p w14:paraId="3B3A8D3A" w14:textId="77777777" w:rsidR="00453417" w:rsidRPr="00232323" w:rsidRDefault="00453417" w:rsidP="00453417">
      <w:pPr>
        <w:numPr>
          <w:ilvl w:val="0"/>
          <w:numId w:val="18"/>
        </w:numPr>
        <w:tabs>
          <w:tab w:val="num" w:pos="426"/>
        </w:tabs>
        <w:suppressAutoHyphens w:val="0"/>
        <w:spacing w:before="120"/>
        <w:ind w:left="426" w:hanging="426"/>
        <w:jc w:val="both"/>
        <w:rPr>
          <w:rFonts w:ascii="Tahoma" w:hAnsi="Tahoma" w:cs="Tahoma"/>
        </w:rPr>
      </w:pPr>
      <w:r w:rsidRPr="00232323">
        <w:rPr>
          <w:rFonts w:ascii="Tahoma" w:hAnsi="Tahoma" w:cs="Tahom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5048C376" w14:textId="77777777" w:rsidR="008523EE" w:rsidRPr="00232323" w:rsidRDefault="00453417" w:rsidP="008523EE">
      <w:pPr>
        <w:numPr>
          <w:ilvl w:val="0"/>
          <w:numId w:val="18"/>
        </w:numPr>
        <w:tabs>
          <w:tab w:val="num" w:pos="426"/>
        </w:tabs>
        <w:suppressAutoHyphens w:val="0"/>
        <w:spacing w:before="120"/>
        <w:ind w:left="426" w:hanging="426"/>
        <w:jc w:val="both"/>
        <w:rPr>
          <w:rFonts w:ascii="Tahoma" w:hAnsi="Tahoma" w:cs="Tahoma"/>
        </w:rPr>
      </w:pPr>
      <w:r w:rsidRPr="00232323">
        <w:rPr>
          <w:rFonts w:ascii="Tahoma" w:hAnsi="Tahoma" w:cs="Tahom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27F5418" w14:textId="77777777" w:rsidR="00453417" w:rsidRPr="00232323" w:rsidRDefault="00453417" w:rsidP="00453417">
      <w:pPr>
        <w:numPr>
          <w:ilvl w:val="0"/>
          <w:numId w:val="18"/>
        </w:numPr>
        <w:tabs>
          <w:tab w:val="num" w:pos="426"/>
        </w:tabs>
        <w:suppressAutoHyphens w:val="0"/>
        <w:spacing w:before="120"/>
        <w:ind w:left="426" w:hanging="426"/>
        <w:jc w:val="both"/>
        <w:rPr>
          <w:rFonts w:ascii="Tahoma" w:hAnsi="Tahoma" w:cs="Tahoma"/>
        </w:rPr>
      </w:pPr>
      <w:r w:rsidRPr="00232323">
        <w:rPr>
          <w:rFonts w:ascii="Tahoma" w:hAnsi="Tahoma" w:cs="Tahoma"/>
        </w:rPr>
        <w:t>Zamawiający, w terminie 14 dni od dnia otrzymania, zgłasza pisemne zastrzeżenia do projektu umowy o podwykonawstwo, której przedmiotem są roboty budowlane:</w:t>
      </w:r>
    </w:p>
    <w:p w14:paraId="39C9E879" w14:textId="77777777" w:rsidR="004A2882" w:rsidRPr="00232323" w:rsidRDefault="00453417" w:rsidP="00532039">
      <w:pPr>
        <w:ind w:left="426"/>
        <w:jc w:val="both"/>
        <w:rPr>
          <w:rFonts w:ascii="Tahoma" w:hAnsi="Tahoma" w:cs="Tahoma"/>
        </w:rPr>
      </w:pPr>
      <w:r w:rsidRPr="00232323">
        <w:rPr>
          <w:rFonts w:ascii="Tahoma" w:hAnsi="Tahoma" w:cs="Tahoma"/>
        </w:rPr>
        <w:t>1)</w:t>
      </w:r>
      <w:r w:rsidRPr="00232323">
        <w:rPr>
          <w:rStyle w:val="tabulatory"/>
          <w:rFonts w:ascii="Tahoma" w:hAnsi="Tahoma" w:cs="Tahoma"/>
        </w:rPr>
        <w:t>   </w:t>
      </w:r>
      <w:r w:rsidRPr="00232323">
        <w:rPr>
          <w:rFonts w:ascii="Tahoma" w:hAnsi="Tahoma" w:cs="Tahoma"/>
        </w:rPr>
        <w:t>niespełniającej wymagań określonych w specyfikacji istotnych warunków</w:t>
      </w:r>
      <w:r w:rsidRPr="00232323">
        <w:rPr>
          <w:rFonts w:ascii="Tahoma" w:hAnsi="Tahoma" w:cs="Tahoma"/>
        </w:rPr>
        <w:br/>
        <w:t xml:space="preserve">      zamówienia;</w:t>
      </w:r>
    </w:p>
    <w:p w14:paraId="11E835F0" w14:textId="77777777" w:rsidR="00532039" w:rsidRPr="00232323" w:rsidRDefault="00453417" w:rsidP="00E140C6">
      <w:pPr>
        <w:jc w:val="both"/>
        <w:rPr>
          <w:rFonts w:ascii="Tahoma" w:hAnsi="Tahoma" w:cs="Tahoma"/>
        </w:rPr>
      </w:pPr>
      <w:r w:rsidRPr="00232323">
        <w:rPr>
          <w:rFonts w:ascii="Tahoma" w:hAnsi="Tahoma" w:cs="Tahoma"/>
        </w:rPr>
        <w:t>2)</w:t>
      </w:r>
      <w:r w:rsidRPr="00232323">
        <w:rPr>
          <w:rStyle w:val="tabulatory"/>
          <w:rFonts w:ascii="Tahoma" w:hAnsi="Tahoma" w:cs="Tahoma"/>
        </w:rPr>
        <w:t>   </w:t>
      </w:r>
      <w:r w:rsidRPr="00232323">
        <w:rPr>
          <w:rFonts w:ascii="Tahoma" w:hAnsi="Tahoma" w:cs="Tahoma"/>
        </w:rPr>
        <w:t>gdy przewiduje termin zapłaty wynagrodzeni</w:t>
      </w:r>
      <w:r w:rsidR="009101DA" w:rsidRPr="00232323">
        <w:rPr>
          <w:rFonts w:ascii="Tahoma" w:hAnsi="Tahoma" w:cs="Tahoma"/>
        </w:rPr>
        <w:t>a dłuższy niż określony w ust. 3</w:t>
      </w:r>
      <w:r w:rsidRPr="00232323">
        <w:rPr>
          <w:rFonts w:ascii="Tahoma" w:hAnsi="Tahoma" w:cs="Tahoma"/>
        </w:rPr>
        <w:t>.</w:t>
      </w:r>
    </w:p>
    <w:p w14:paraId="1469F2B6" w14:textId="77777777" w:rsidR="00453417" w:rsidRPr="00232323" w:rsidRDefault="00453417" w:rsidP="00453417">
      <w:pPr>
        <w:numPr>
          <w:ilvl w:val="0"/>
          <w:numId w:val="18"/>
        </w:numPr>
        <w:tabs>
          <w:tab w:val="clear" w:pos="480"/>
          <w:tab w:val="num" w:pos="284"/>
        </w:tabs>
        <w:suppressAutoHyphens w:val="0"/>
        <w:spacing w:before="120"/>
        <w:ind w:left="284" w:hanging="284"/>
        <w:jc w:val="both"/>
        <w:rPr>
          <w:rFonts w:ascii="Tahoma" w:hAnsi="Tahoma" w:cs="Tahoma"/>
        </w:rPr>
      </w:pPr>
      <w:r w:rsidRPr="00232323">
        <w:rPr>
          <w:rFonts w:ascii="Tahoma" w:hAnsi="Tahoma" w:cs="Tahoma"/>
        </w:rPr>
        <w:t xml:space="preserve">Niezgłoszenie pisemnych zastrzeżeń do przedłożonego projektu umowy </w:t>
      </w:r>
      <w:r w:rsidRPr="00232323">
        <w:rPr>
          <w:rFonts w:ascii="Tahoma" w:hAnsi="Tahoma" w:cs="Tahoma"/>
        </w:rPr>
        <w:br/>
        <w:t>o podwykonawstwo, której przedmiotem są roboty budowlane, w term</w:t>
      </w:r>
      <w:r w:rsidR="00E84D4C" w:rsidRPr="00232323">
        <w:rPr>
          <w:rFonts w:ascii="Tahoma" w:hAnsi="Tahoma" w:cs="Tahoma"/>
        </w:rPr>
        <w:t>inie określonym zgodnie z ust. 4</w:t>
      </w:r>
      <w:r w:rsidRPr="00232323">
        <w:rPr>
          <w:rFonts w:ascii="Tahoma" w:hAnsi="Tahoma" w:cs="Tahoma"/>
        </w:rPr>
        <w:t>, uważa się za akceptację projektu umowy przez zamawiającego.</w:t>
      </w:r>
    </w:p>
    <w:p w14:paraId="3F90DE46" w14:textId="77777777" w:rsidR="00A73E28" w:rsidRPr="00232323" w:rsidRDefault="00453417" w:rsidP="00A73E28">
      <w:pPr>
        <w:numPr>
          <w:ilvl w:val="0"/>
          <w:numId w:val="18"/>
        </w:numPr>
        <w:tabs>
          <w:tab w:val="clear" w:pos="480"/>
          <w:tab w:val="num" w:pos="284"/>
        </w:tabs>
        <w:suppressAutoHyphens w:val="0"/>
        <w:spacing w:before="120"/>
        <w:ind w:left="284" w:hanging="284"/>
        <w:jc w:val="both"/>
        <w:rPr>
          <w:rFonts w:ascii="Tahoma" w:hAnsi="Tahoma" w:cs="Tahoma"/>
        </w:rPr>
      </w:pPr>
      <w:r w:rsidRPr="00232323">
        <w:rPr>
          <w:rFonts w:ascii="Tahoma" w:hAnsi="Tahoma" w:cs="Tahom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3ABF913" w14:textId="77777777" w:rsidR="00453417" w:rsidRPr="00232323" w:rsidRDefault="00453417" w:rsidP="00453417">
      <w:pPr>
        <w:numPr>
          <w:ilvl w:val="0"/>
          <w:numId w:val="18"/>
        </w:numPr>
        <w:tabs>
          <w:tab w:val="clear" w:pos="480"/>
          <w:tab w:val="num" w:pos="284"/>
        </w:tabs>
        <w:suppressAutoHyphens w:val="0"/>
        <w:spacing w:before="120"/>
        <w:ind w:left="284" w:hanging="284"/>
        <w:jc w:val="both"/>
        <w:rPr>
          <w:rFonts w:ascii="Tahoma" w:hAnsi="Tahoma" w:cs="Tahoma"/>
        </w:rPr>
      </w:pPr>
      <w:r w:rsidRPr="00232323">
        <w:rPr>
          <w:rFonts w:ascii="Tahoma" w:hAnsi="Tahoma" w:cs="Tahoma"/>
        </w:rPr>
        <w:t>Zamawiający, w terminie 14 dni od dnia otrzymania, zgłasza pisemny sprzeciw do umowy o podwykonawstwo, której przedmiotem są roboty budowlane, w przypadkach, o których mowa w ust. 5.</w:t>
      </w:r>
    </w:p>
    <w:p w14:paraId="677F18FA" w14:textId="77777777" w:rsidR="00453417" w:rsidRPr="00232323" w:rsidRDefault="00453417" w:rsidP="00453417">
      <w:pPr>
        <w:numPr>
          <w:ilvl w:val="0"/>
          <w:numId w:val="18"/>
        </w:numPr>
        <w:tabs>
          <w:tab w:val="clear" w:pos="480"/>
          <w:tab w:val="num" w:pos="284"/>
        </w:tabs>
        <w:suppressAutoHyphens w:val="0"/>
        <w:spacing w:before="120"/>
        <w:ind w:left="284" w:hanging="284"/>
        <w:jc w:val="both"/>
        <w:rPr>
          <w:rFonts w:ascii="Tahoma" w:hAnsi="Tahoma" w:cs="Tahoma"/>
        </w:rPr>
      </w:pPr>
      <w:r w:rsidRPr="00232323">
        <w:rPr>
          <w:rFonts w:ascii="Tahoma" w:hAnsi="Tahoma" w:cs="Tahoma"/>
        </w:rPr>
        <w:t>Niezgłoszenie pisemnego sprzeciwu do przedłożonej umowy o podwykonawstwo, której przedmiotem są roboty budowlane, w term</w:t>
      </w:r>
      <w:r w:rsidR="00F2679B" w:rsidRPr="00232323">
        <w:rPr>
          <w:rFonts w:ascii="Tahoma" w:hAnsi="Tahoma" w:cs="Tahoma"/>
        </w:rPr>
        <w:t>inie określonym zgodnie z ust. 7</w:t>
      </w:r>
      <w:r w:rsidRPr="00232323">
        <w:rPr>
          <w:rFonts w:ascii="Tahoma" w:hAnsi="Tahoma" w:cs="Tahoma"/>
        </w:rPr>
        <w:t>, uważa się za akceptację umowy przez zamawiającego.</w:t>
      </w:r>
    </w:p>
    <w:p w14:paraId="11EE2F2D" w14:textId="77777777" w:rsidR="00453417" w:rsidRPr="00232323" w:rsidRDefault="00453417" w:rsidP="00453417">
      <w:pPr>
        <w:numPr>
          <w:ilvl w:val="0"/>
          <w:numId w:val="18"/>
        </w:numPr>
        <w:tabs>
          <w:tab w:val="clear" w:pos="480"/>
          <w:tab w:val="left" w:pos="284"/>
          <w:tab w:val="left" w:pos="426"/>
        </w:tabs>
        <w:suppressAutoHyphens w:val="0"/>
        <w:spacing w:before="120"/>
        <w:ind w:left="284" w:hanging="284"/>
        <w:jc w:val="both"/>
        <w:rPr>
          <w:rFonts w:ascii="Tahoma" w:hAnsi="Tahoma" w:cs="Tahoma"/>
        </w:rPr>
      </w:pPr>
      <w:r w:rsidRPr="00232323">
        <w:rPr>
          <w:rFonts w:ascii="Tahoma" w:hAnsi="Tahoma" w:cs="Tahoma"/>
        </w:rPr>
        <w:t xml:space="preserve">Wykonawca, podwykonawca lub dalszy podwykonawca zamówienia na roboty budowlane przedkłada zamawiającemu poświadczoną za zgodność z oryginałem kopię zawartej umowy o podwykonawstwo, </w:t>
      </w:r>
      <w:r w:rsidRPr="00232323">
        <w:rPr>
          <w:rFonts w:ascii="Tahoma" w:hAnsi="Tahoma" w:cs="Tahoma"/>
        </w:rPr>
        <w:lastRenderedPageBreak/>
        <w:t>której prze</w:t>
      </w:r>
      <w:r w:rsidR="009101DA" w:rsidRPr="00232323">
        <w:rPr>
          <w:rFonts w:ascii="Tahoma" w:hAnsi="Tahoma" w:cs="Tahoma"/>
        </w:rPr>
        <w:t xml:space="preserve">dmiotem są dostawy lub usługi, </w:t>
      </w:r>
      <w:r w:rsidRPr="00232323">
        <w:rPr>
          <w:rFonts w:ascii="Tahoma" w:hAnsi="Tahoma" w:cs="Tahoma"/>
        </w:rPr>
        <w:t>w terminie 7 dni od dnia jej zawarcia, z wy</w:t>
      </w:r>
      <w:r w:rsidR="009101DA" w:rsidRPr="00232323">
        <w:rPr>
          <w:rFonts w:ascii="Tahoma" w:hAnsi="Tahoma" w:cs="Tahoma"/>
        </w:rPr>
        <w:t>łączeniem umów o podwykonawstwo</w:t>
      </w:r>
      <w:r w:rsidRPr="00232323">
        <w:rPr>
          <w:rFonts w:ascii="Tahoma" w:hAnsi="Tahoma" w:cs="Tahoma"/>
        </w:rPr>
        <w:t xml:space="preserve"> o wartości mniejszej niż0,5% wartości umowy w sprawie zamówienia publicznego</w:t>
      </w:r>
      <w:r w:rsidRPr="00232323">
        <w:rPr>
          <w:rFonts w:ascii="Tahoma" w:hAnsi="Tahoma" w:cs="Tahoma"/>
          <w:color w:val="FF0000"/>
        </w:rPr>
        <w:t xml:space="preserve">. </w:t>
      </w:r>
      <w:r w:rsidRPr="00232323">
        <w:rPr>
          <w:rFonts w:ascii="Tahoma" w:hAnsi="Tahoma" w:cs="Tahoma"/>
        </w:rPr>
        <w:t>Wyłączenie, o którym mowa w zdaniu pierwszym, nie dotyczy umów o podwykonawstwo o wartości większej niż 50.000,00 zł.</w:t>
      </w:r>
    </w:p>
    <w:p w14:paraId="79948A97" w14:textId="77777777" w:rsidR="00453417" w:rsidRPr="00232323" w:rsidRDefault="00453417" w:rsidP="00453417">
      <w:pPr>
        <w:numPr>
          <w:ilvl w:val="0"/>
          <w:numId w:val="18"/>
        </w:numPr>
        <w:tabs>
          <w:tab w:val="clear" w:pos="480"/>
          <w:tab w:val="left" w:pos="284"/>
          <w:tab w:val="left" w:pos="426"/>
        </w:tabs>
        <w:suppressAutoHyphens w:val="0"/>
        <w:spacing w:before="120"/>
        <w:ind w:left="284" w:hanging="284"/>
        <w:jc w:val="both"/>
        <w:rPr>
          <w:rFonts w:ascii="Tahoma" w:hAnsi="Tahoma" w:cs="Tahoma"/>
        </w:rPr>
      </w:pPr>
      <w:r w:rsidRPr="00232323">
        <w:rPr>
          <w:rFonts w:ascii="Tahoma" w:hAnsi="Tahoma" w:cs="Tahoma"/>
        </w:rPr>
        <w:t xml:space="preserve">W przypadku, o którym mowa w ust. </w:t>
      </w:r>
      <w:r w:rsidR="009101DA" w:rsidRPr="00232323">
        <w:rPr>
          <w:rFonts w:ascii="Tahoma" w:hAnsi="Tahoma" w:cs="Tahoma"/>
        </w:rPr>
        <w:t>4 pkt 2</w:t>
      </w:r>
      <w:r w:rsidRPr="00232323">
        <w:rPr>
          <w:rFonts w:ascii="Tahoma" w:hAnsi="Tahoma" w:cs="Tahoma"/>
        </w:rPr>
        <w:t>, jeżeli termin zapłaty wynagrodzenia jest</w:t>
      </w:r>
      <w:r w:rsidR="009101DA" w:rsidRPr="00232323">
        <w:rPr>
          <w:rFonts w:ascii="Tahoma" w:hAnsi="Tahoma" w:cs="Tahoma"/>
        </w:rPr>
        <w:t xml:space="preserve"> dłuższy niż określony w ust. 3 </w:t>
      </w:r>
      <w:r w:rsidRPr="00232323">
        <w:rPr>
          <w:rFonts w:ascii="Tahoma" w:hAnsi="Tahoma" w:cs="Tahoma"/>
        </w:rPr>
        <w:t xml:space="preserve"> zamawiający informuje o tym wykonawcę i wzywa go do doprowadzenia do zmiany tej umowy pod rygorem wystąpienia o zapłatę kary umownej.</w:t>
      </w:r>
    </w:p>
    <w:p w14:paraId="5295BA5E" w14:textId="77777777" w:rsidR="00453417" w:rsidRPr="00232323" w:rsidRDefault="009101DA" w:rsidP="00453417">
      <w:pPr>
        <w:numPr>
          <w:ilvl w:val="0"/>
          <w:numId w:val="18"/>
        </w:numPr>
        <w:tabs>
          <w:tab w:val="clear" w:pos="480"/>
          <w:tab w:val="left" w:pos="284"/>
          <w:tab w:val="left" w:pos="426"/>
        </w:tabs>
        <w:suppressAutoHyphens w:val="0"/>
        <w:spacing w:before="120"/>
        <w:ind w:left="284" w:hanging="284"/>
        <w:jc w:val="both"/>
        <w:rPr>
          <w:rFonts w:ascii="Tahoma" w:hAnsi="Tahoma" w:cs="Tahoma"/>
        </w:rPr>
      </w:pPr>
      <w:r w:rsidRPr="00232323">
        <w:rPr>
          <w:rFonts w:ascii="Tahoma" w:hAnsi="Tahoma" w:cs="Tahoma"/>
        </w:rPr>
        <w:t> Przepisy ust. 3-10</w:t>
      </w:r>
      <w:r w:rsidR="00453417" w:rsidRPr="00232323">
        <w:rPr>
          <w:rFonts w:ascii="Tahoma" w:hAnsi="Tahoma" w:cs="Tahoma"/>
        </w:rPr>
        <w:t xml:space="preserve"> stosuje się odpowiednio do zmian tej umowy o podwykonawstwo.</w:t>
      </w:r>
    </w:p>
    <w:p w14:paraId="551B7732" w14:textId="77777777" w:rsidR="00453417" w:rsidRPr="00232323" w:rsidRDefault="00453417" w:rsidP="00453417">
      <w:pPr>
        <w:numPr>
          <w:ilvl w:val="0"/>
          <w:numId w:val="18"/>
        </w:numPr>
        <w:tabs>
          <w:tab w:val="clear" w:pos="480"/>
          <w:tab w:val="left" w:pos="284"/>
          <w:tab w:val="left" w:pos="426"/>
        </w:tabs>
        <w:suppressAutoHyphens w:val="0"/>
        <w:spacing w:before="120"/>
        <w:ind w:left="284" w:hanging="284"/>
        <w:jc w:val="both"/>
        <w:rPr>
          <w:rFonts w:ascii="Tahoma" w:hAnsi="Tahoma" w:cs="Tahoma"/>
        </w:rPr>
      </w:pPr>
      <w:r w:rsidRPr="00232323">
        <w:rPr>
          <w:rFonts w:ascii="Tahoma" w:hAnsi="Tahoma" w:cs="Tahoma"/>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9B8AB35" w14:textId="77777777" w:rsidR="00453417" w:rsidRPr="00232323" w:rsidRDefault="00453417" w:rsidP="00453417">
      <w:pPr>
        <w:numPr>
          <w:ilvl w:val="0"/>
          <w:numId w:val="18"/>
        </w:numPr>
        <w:tabs>
          <w:tab w:val="clear" w:pos="480"/>
          <w:tab w:val="left" w:pos="284"/>
          <w:tab w:val="left" w:pos="426"/>
        </w:tabs>
        <w:suppressAutoHyphens w:val="0"/>
        <w:spacing w:before="120"/>
        <w:ind w:left="284" w:hanging="284"/>
        <w:jc w:val="both"/>
        <w:rPr>
          <w:rFonts w:ascii="Tahoma" w:hAnsi="Tahoma" w:cs="Tahoma"/>
        </w:rPr>
      </w:pPr>
      <w:r w:rsidRPr="00232323">
        <w:rPr>
          <w:rFonts w:ascii="Tahoma" w:hAnsi="Tahoma" w:cs="Tahoma"/>
        </w:rPr>
        <w:t>Wynagr</w:t>
      </w:r>
      <w:r w:rsidR="009101DA" w:rsidRPr="00232323">
        <w:rPr>
          <w:rFonts w:ascii="Tahoma" w:hAnsi="Tahoma" w:cs="Tahoma"/>
        </w:rPr>
        <w:t>odzenie, o którym mowa w ust. 12</w:t>
      </w:r>
      <w:r w:rsidRPr="00232323">
        <w:rPr>
          <w:rFonts w:ascii="Tahoma" w:hAnsi="Tahoma" w:cs="Tahoma"/>
        </w:rPr>
        <w:t xml:space="preserve">, dotyczy wyłącznie należności powstałych po zaakceptowaniu przez zamawiającego umowy o podwykonawstwo, której przedmiotem są roboty budowlane, lub po przedłożeniu zamawiającemu poświadczonej za zgodność </w:t>
      </w:r>
      <w:r w:rsidRPr="00232323">
        <w:rPr>
          <w:rFonts w:ascii="Tahoma" w:hAnsi="Tahoma" w:cs="Tahoma"/>
        </w:rPr>
        <w:br/>
        <w:t>z oryginałem kopii umowy o podwykonawstwo, której przedmiotem są dostawy lub usługi.</w:t>
      </w:r>
    </w:p>
    <w:p w14:paraId="5C8CD543" w14:textId="77777777" w:rsidR="00453417" w:rsidRPr="00232323" w:rsidRDefault="00453417" w:rsidP="00453417">
      <w:pPr>
        <w:numPr>
          <w:ilvl w:val="0"/>
          <w:numId w:val="18"/>
        </w:numPr>
        <w:tabs>
          <w:tab w:val="clear" w:pos="480"/>
          <w:tab w:val="left" w:pos="284"/>
          <w:tab w:val="left" w:pos="426"/>
        </w:tabs>
        <w:suppressAutoHyphens w:val="0"/>
        <w:spacing w:before="120"/>
        <w:ind w:left="284" w:hanging="284"/>
        <w:jc w:val="both"/>
        <w:rPr>
          <w:rFonts w:ascii="Tahoma" w:hAnsi="Tahoma" w:cs="Tahoma"/>
        </w:rPr>
      </w:pPr>
      <w:r w:rsidRPr="00232323">
        <w:rPr>
          <w:rFonts w:ascii="Tahoma" w:hAnsi="Tahoma" w:cs="Tahoma"/>
        </w:rPr>
        <w:t>Bezpośrednia zapłata obejmuje wyłącznie należne wynagrodzenie, bez odsetek, należnych podwykonawcy lub dalszemu podwykonawcy.</w:t>
      </w:r>
    </w:p>
    <w:p w14:paraId="21DE5058" w14:textId="77777777" w:rsidR="00453417" w:rsidRPr="00232323" w:rsidRDefault="00453417" w:rsidP="00E641FD">
      <w:pPr>
        <w:numPr>
          <w:ilvl w:val="0"/>
          <w:numId w:val="18"/>
        </w:numPr>
        <w:tabs>
          <w:tab w:val="clear" w:pos="480"/>
          <w:tab w:val="left" w:pos="284"/>
          <w:tab w:val="left" w:pos="426"/>
        </w:tabs>
        <w:suppressAutoHyphens w:val="0"/>
        <w:spacing w:before="120"/>
        <w:ind w:left="284" w:hanging="284"/>
        <w:jc w:val="both"/>
        <w:rPr>
          <w:rFonts w:ascii="Tahoma" w:hAnsi="Tahoma" w:cs="Tahoma"/>
        </w:rPr>
      </w:pPr>
      <w:r w:rsidRPr="00232323">
        <w:rPr>
          <w:rFonts w:ascii="Tahoma" w:hAnsi="Tahoma" w:cs="Tahoma"/>
        </w:rPr>
        <w:t>Przed dokonaniem bezpośredniej zapłaty zamawiający jest obowiązany umożliwić wykonawcy zgłoszenie pisemnych uwag dotyczących zasadności bezpośredniej zapłaty wynagrodzenia podwykonawcy lub dalszemu podwyk</w:t>
      </w:r>
      <w:r w:rsidR="009101DA" w:rsidRPr="00232323">
        <w:rPr>
          <w:rFonts w:ascii="Tahoma" w:hAnsi="Tahoma" w:cs="Tahoma"/>
        </w:rPr>
        <w:t>onawcy, o których mowa w ust. 12</w:t>
      </w:r>
      <w:r w:rsidRPr="00232323">
        <w:rPr>
          <w:rFonts w:ascii="Tahoma" w:hAnsi="Tahoma" w:cs="Tahoma"/>
        </w:rPr>
        <w:t>. Zamawiający informuje o terminie zgłaszania uwag, nie krótszym niż 7 dni od dnia doręczenia tej informacji.</w:t>
      </w:r>
    </w:p>
    <w:p w14:paraId="68BD141C" w14:textId="77777777" w:rsidR="00453417" w:rsidRPr="00232323" w:rsidRDefault="00453417" w:rsidP="00453417">
      <w:pPr>
        <w:numPr>
          <w:ilvl w:val="0"/>
          <w:numId w:val="18"/>
        </w:numPr>
        <w:suppressAutoHyphens w:val="0"/>
        <w:jc w:val="both"/>
        <w:rPr>
          <w:rFonts w:ascii="Tahoma" w:hAnsi="Tahoma" w:cs="Tahoma"/>
        </w:rPr>
      </w:pPr>
      <w:r w:rsidRPr="00232323">
        <w:rPr>
          <w:rFonts w:ascii="Tahoma" w:hAnsi="Tahoma" w:cs="Tahoma"/>
        </w:rPr>
        <w:t>W przypadku zgłoszeni</w:t>
      </w:r>
      <w:r w:rsidR="009101DA" w:rsidRPr="00232323">
        <w:rPr>
          <w:rFonts w:ascii="Tahoma" w:hAnsi="Tahoma" w:cs="Tahoma"/>
        </w:rPr>
        <w:t>a uwag, o których mowa w ust. 15</w:t>
      </w:r>
      <w:r w:rsidRPr="00232323">
        <w:rPr>
          <w:rFonts w:ascii="Tahoma" w:hAnsi="Tahoma" w:cs="Tahoma"/>
        </w:rPr>
        <w:t>, w terminie wskazanym przez zamawiającego, zamawiający może:</w:t>
      </w:r>
    </w:p>
    <w:p w14:paraId="38B975B3" w14:textId="77777777" w:rsidR="00453417" w:rsidRPr="00232323" w:rsidRDefault="00453417" w:rsidP="00453417">
      <w:pPr>
        <w:numPr>
          <w:ilvl w:val="0"/>
          <w:numId w:val="19"/>
        </w:numPr>
        <w:suppressAutoHyphens w:val="0"/>
        <w:jc w:val="both"/>
        <w:rPr>
          <w:rFonts w:ascii="Tahoma" w:hAnsi="Tahoma" w:cs="Tahoma"/>
        </w:rPr>
      </w:pPr>
      <w:r w:rsidRPr="00232323">
        <w:rPr>
          <w:rFonts w:ascii="Tahoma" w:hAnsi="Tahoma" w:cs="Tahoma"/>
        </w:rPr>
        <w:t>nie dokonać bezpośredniej zapłaty wynagrodzenia podwykonawcy lub dalszemu podwykonawcy, jeżeli wykonawca wykaże niezasadność takiej zapłaty albo</w:t>
      </w:r>
    </w:p>
    <w:p w14:paraId="3DE533B6" w14:textId="77777777" w:rsidR="00453417" w:rsidRPr="00232323" w:rsidRDefault="00453417" w:rsidP="00453417">
      <w:pPr>
        <w:numPr>
          <w:ilvl w:val="0"/>
          <w:numId w:val="19"/>
        </w:numPr>
        <w:suppressAutoHyphens w:val="0"/>
        <w:jc w:val="both"/>
        <w:rPr>
          <w:rFonts w:ascii="Tahoma" w:hAnsi="Tahoma" w:cs="Tahoma"/>
        </w:rPr>
      </w:pPr>
      <w:r w:rsidRPr="00232323">
        <w:rPr>
          <w:rFonts w:ascii="Tahoma" w:hAnsi="Tahoma" w:cs="Tahom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FDA53C" w14:textId="77777777" w:rsidR="00453417" w:rsidRPr="00232323" w:rsidRDefault="00453417" w:rsidP="00453417">
      <w:pPr>
        <w:numPr>
          <w:ilvl w:val="0"/>
          <w:numId w:val="19"/>
        </w:numPr>
        <w:suppressAutoHyphens w:val="0"/>
        <w:jc w:val="both"/>
        <w:rPr>
          <w:rFonts w:ascii="Tahoma" w:hAnsi="Tahoma" w:cs="Tahoma"/>
        </w:rPr>
      </w:pPr>
      <w:r w:rsidRPr="00232323">
        <w:rPr>
          <w:rFonts w:ascii="Tahoma" w:hAnsi="Tahoma" w:cs="Tahoma"/>
        </w:rPr>
        <w:t>dokonać bezpośredniej zapłaty wynagrodzenia podwykonawcy lub dalszemu podwykonawcy, jeżeli podwykonawca lub dalszy podwykonawca wykaże zasadność takiej zapłaty.</w:t>
      </w:r>
    </w:p>
    <w:p w14:paraId="49B8B9A6" w14:textId="77777777" w:rsidR="00453417" w:rsidRPr="00232323" w:rsidRDefault="00453417" w:rsidP="00453417">
      <w:pPr>
        <w:numPr>
          <w:ilvl w:val="0"/>
          <w:numId w:val="18"/>
        </w:numPr>
        <w:suppressAutoHyphens w:val="0"/>
        <w:jc w:val="both"/>
        <w:rPr>
          <w:rFonts w:ascii="Tahoma" w:hAnsi="Tahoma" w:cs="Tahoma"/>
        </w:rPr>
      </w:pPr>
      <w:r w:rsidRPr="00232323">
        <w:rPr>
          <w:rFonts w:ascii="Tahoma" w:hAnsi="Tahoma" w:cs="Tahoma"/>
        </w:rPr>
        <w:t>W przypadku dokonania bezpośredniej zapłaty podwykonawcy lub dalszemu podwyk</w:t>
      </w:r>
      <w:r w:rsidR="009101DA" w:rsidRPr="00232323">
        <w:rPr>
          <w:rFonts w:ascii="Tahoma" w:hAnsi="Tahoma" w:cs="Tahoma"/>
        </w:rPr>
        <w:t>onawcy, o których mowa w ust. 12</w:t>
      </w:r>
      <w:r w:rsidRPr="00232323">
        <w:rPr>
          <w:rFonts w:ascii="Tahoma" w:hAnsi="Tahoma" w:cs="Tahoma"/>
        </w:rPr>
        <w:t>, zamawiający potrąca kwotę wypłaconego wynagrodzenia z wynagrodzenia należnego wykonawcy.</w:t>
      </w:r>
    </w:p>
    <w:p w14:paraId="4EB700C0" w14:textId="77777777" w:rsidR="00453417" w:rsidRPr="00232323" w:rsidRDefault="00453417" w:rsidP="00453417">
      <w:pPr>
        <w:numPr>
          <w:ilvl w:val="0"/>
          <w:numId w:val="18"/>
        </w:numPr>
        <w:suppressAutoHyphens w:val="0"/>
        <w:jc w:val="both"/>
        <w:rPr>
          <w:rFonts w:ascii="Tahoma" w:hAnsi="Tahoma" w:cs="Tahoma"/>
        </w:rPr>
      </w:pPr>
      <w:r w:rsidRPr="00232323">
        <w:rPr>
          <w:rFonts w:ascii="Tahoma" w:hAnsi="Tahoma" w:cs="Tahoma"/>
        </w:rPr>
        <w:t>Konieczność wielokrotnego dokonywania bezpośredniej zapłaty podwykonawcy lub dalszemu podwyk</w:t>
      </w:r>
      <w:r w:rsidR="009101DA" w:rsidRPr="00232323">
        <w:rPr>
          <w:rFonts w:ascii="Tahoma" w:hAnsi="Tahoma" w:cs="Tahoma"/>
        </w:rPr>
        <w:t>onawcy, o których mowa w ust. 12</w:t>
      </w:r>
      <w:r w:rsidRPr="00232323">
        <w:rPr>
          <w:rFonts w:ascii="Tahoma" w:hAnsi="Tahoma" w:cs="Tahoma"/>
        </w:rPr>
        <w:t>, lub konieczność dokonania bezpośrednich zapłat na sumę większą niż 5% wartości umowy w sprawie zamówienia publicznego może stanowić podstawę do odstąpienia od umowy w sprawie zamówienia publicznego przez zamawiającego.</w:t>
      </w:r>
    </w:p>
    <w:p w14:paraId="5DA4B1B8" w14:textId="77777777" w:rsidR="00B64966" w:rsidRPr="00232323" w:rsidRDefault="00453417" w:rsidP="00B64966">
      <w:pPr>
        <w:numPr>
          <w:ilvl w:val="0"/>
          <w:numId w:val="18"/>
        </w:numPr>
        <w:suppressAutoHyphens w:val="0"/>
        <w:jc w:val="both"/>
        <w:rPr>
          <w:rFonts w:ascii="Tahoma" w:hAnsi="Tahoma" w:cs="Tahoma"/>
        </w:rPr>
      </w:pPr>
      <w:r w:rsidRPr="00232323">
        <w:rPr>
          <w:rFonts w:ascii="Tahoma" w:hAnsi="Tahoma" w:cs="Tahoma"/>
        </w:rPr>
        <w:t>Warunkiem zapłaty przez zamawiającego należnego wynagrodzenia na podstawie faktury przejściowej jak i końcowej jest przedstawienie dowodów zapłaty wymagalnego wynagrodzenia podwykonawcom i dalszym podwyko</w:t>
      </w:r>
      <w:r w:rsidR="009101DA" w:rsidRPr="00232323">
        <w:rPr>
          <w:rFonts w:ascii="Tahoma" w:hAnsi="Tahoma" w:cs="Tahoma"/>
        </w:rPr>
        <w:t>nawcom, o których mowa w ust. 12</w:t>
      </w:r>
      <w:r w:rsidRPr="00232323">
        <w:rPr>
          <w:rFonts w:ascii="Tahoma" w:hAnsi="Tahoma" w:cs="Tahoma"/>
        </w:rPr>
        <w:t>, biorącym udział w realizacji odebranych robót budowlanych</w:t>
      </w:r>
    </w:p>
    <w:p w14:paraId="1242D63C" w14:textId="77777777" w:rsidR="00532039" w:rsidRPr="00232323" w:rsidRDefault="00532039" w:rsidP="00532039">
      <w:pPr>
        <w:suppressAutoHyphens w:val="0"/>
        <w:jc w:val="both"/>
        <w:rPr>
          <w:rFonts w:ascii="Tahoma" w:hAnsi="Tahoma" w:cs="Tahoma"/>
        </w:rPr>
      </w:pPr>
    </w:p>
    <w:p w14:paraId="29216EFA" w14:textId="77777777" w:rsidR="004244DF" w:rsidRPr="00232323" w:rsidRDefault="00453417" w:rsidP="004244DF">
      <w:pPr>
        <w:numPr>
          <w:ilvl w:val="0"/>
          <w:numId w:val="18"/>
        </w:numPr>
        <w:suppressAutoHyphens w:val="0"/>
        <w:jc w:val="both"/>
        <w:rPr>
          <w:rFonts w:ascii="Tahoma" w:hAnsi="Tahoma" w:cs="Tahoma"/>
          <w:color w:val="FF0000"/>
        </w:rPr>
      </w:pPr>
      <w:r w:rsidRPr="00232323">
        <w:rPr>
          <w:rFonts w:ascii="Tahoma" w:hAnsi="Tahoma" w:cs="Tahoma"/>
        </w:rPr>
        <w:t>Wykonanie prac w podwykonawstwie nie zwalnia Wykonawcy z odpowiedzialności za wykonanie obowiązków wynikających z umowy i obowiązujących przepisów prawa. Wykonawca odpowiada za działania i zaniechania podwykonawców jak za własne.</w:t>
      </w:r>
    </w:p>
    <w:p w14:paraId="02AB229F" w14:textId="77777777" w:rsidR="001563E6" w:rsidRPr="00232323" w:rsidRDefault="00453417" w:rsidP="003D7BDC">
      <w:pPr>
        <w:widowControl w:val="0"/>
        <w:numPr>
          <w:ilvl w:val="0"/>
          <w:numId w:val="18"/>
        </w:numPr>
        <w:suppressAutoHyphens w:val="0"/>
        <w:ind w:left="482" w:hanging="482"/>
        <w:jc w:val="both"/>
        <w:rPr>
          <w:rFonts w:ascii="Tahoma" w:hAnsi="Tahoma" w:cs="Tahoma"/>
        </w:rPr>
      </w:pPr>
      <w:r w:rsidRPr="00232323">
        <w:rPr>
          <w:rFonts w:ascii="Tahoma" w:hAnsi="Tahoma" w:cs="Tahoma"/>
        </w:rPr>
        <w:t xml:space="preserve">Dopuszcza się zmianę lub rezygnację z podwykonawcy. </w:t>
      </w:r>
      <w:r w:rsidR="003D7BDC" w:rsidRPr="00232323">
        <w:rPr>
          <w:rFonts w:ascii="Tahoma" w:hAnsi="Tahoma" w:cs="Tahoma"/>
          <w:color w:val="333333"/>
          <w:shd w:val="clear" w:color="auto" w:fill="FFFFFF"/>
        </w:rPr>
        <w:t xml:space="preserve">Jeżeli zmiana albo rezygnacja z podwykonawcy dotyczy podmiotu, na którego zasoby wykonawca powoływał się, na zasadach określonych w art. 118 ust. 1 </w:t>
      </w:r>
      <w:proofErr w:type="spellStart"/>
      <w:r w:rsidR="003D7BDC" w:rsidRPr="00232323">
        <w:rPr>
          <w:rFonts w:ascii="Tahoma" w:hAnsi="Tahoma" w:cs="Tahoma"/>
          <w:color w:val="333333"/>
          <w:shd w:val="clear" w:color="auto" w:fill="FFFFFF"/>
        </w:rPr>
        <w:t>pzp</w:t>
      </w:r>
      <w:proofErr w:type="spellEnd"/>
      <w:r w:rsidR="003D7BDC" w:rsidRPr="00232323">
        <w:rPr>
          <w:rFonts w:ascii="Tahoma" w:hAnsi="Tahoma" w:cs="Tahoma"/>
          <w:color w:val="333333"/>
          <w:shd w:val="clear" w:color="auto" w:fill="FFFFFF"/>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w:t>
      </w:r>
      <w:proofErr w:type="spellStart"/>
      <w:r w:rsidR="003D7BDC" w:rsidRPr="00232323">
        <w:rPr>
          <w:rFonts w:ascii="Tahoma" w:hAnsi="Tahoma" w:cs="Tahoma"/>
          <w:color w:val="333333"/>
          <w:shd w:val="clear" w:color="auto" w:fill="FFFFFF"/>
        </w:rPr>
        <w:t>pzp</w:t>
      </w:r>
      <w:proofErr w:type="spellEnd"/>
      <w:r w:rsidR="003D7BDC" w:rsidRPr="00232323">
        <w:rPr>
          <w:rFonts w:ascii="Tahoma" w:hAnsi="Tahoma" w:cs="Tahoma"/>
          <w:color w:val="333333"/>
          <w:shd w:val="clear" w:color="auto" w:fill="FFFFFF"/>
        </w:rPr>
        <w:t xml:space="preserve"> stosuje się odpowiednio.</w:t>
      </w:r>
    </w:p>
    <w:p w14:paraId="7A5BF145" w14:textId="77777777" w:rsidR="001D1774" w:rsidRPr="00232323" w:rsidRDefault="008D1D96" w:rsidP="001D1774">
      <w:pPr>
        <w:autoSpaceDE w:val="0"/>
        <w:ind w:right="195"/>
        <w:jc w:val="center"/>
        <w:rPr>
          <w:rFonts w:ascii="Tahoma" w:hAnsi="Tahoma" w:cs="Tahoma"/>
          <w:b/>
          <w:color w:val="000000"/>
        </w:rPr>
      </w:pPr>
      <w:r w:rsidRPr="00232323">
        <w:rPr>
          <w:rFonts w:ascii="Tahoma" w:hAnsi="Tahoma" w:cs="Tahoma"/>
          <w:b/>
          <w:color w:val="000000"/>
        </w:rPr>
        <w:t>§ 8</w:t>
      </w:r>
      <w:r w:rsidR="001D1774" w:rsidRPr="00232323">
        <w:rPr>
          <w:rFonts w:ascii="Tahoma" w:hAnsi="Tahoma" w:cs="Tahoma"/>
          <w:b/>
          <w:color w:val="000000"/>
        </w:rPr>
        <w:t>. Kary umowne</w:t>
      </w:r>
    </w:p>
    <w:p w14:paraId="3443D729" w14:textId="77777777" w:rsidR="001D1774" w:rsidRPr="00232323" w:rsidRDefault="001D1774" w:rsidP="001D1774">
      <w:pPr>
        <w:keepLines/>
        <w:autoSpaceDE w:val="0"/>
        <w:ind w:right="195"/>
        <w:jc w:val="center"/>
        <w:rPr>
          <w:rFonts w:ascii="Tahoma" w:hAnsi="Tahoma" w:cs="Tahoma"/>
          <w:b/>
          <w:color w:val="000000"/>
        </w:rPr>
      </w:pPr>
    </w:p>
    <w:p w14:paraId="29A20A73" w14:textId="77777777" w:rsidR="001D1774" w:rsidRPr="00232323" w:rsidRDefault="001D1774" w:rsidP="001D1774">
      <w:pPr>
        <w:keepLines/>
        <w:numPr>
          <w:ilvl w:val="0"/>
          <w:numId w:val="14"/>
        </w:numPr>
        <w:tabs>
          <w:tab w:val="left" w:pos="375"/>
        </w:tabs>
        <w:autoSpaceDE w:val="0"/>
        <w:ind w:right="195"/>
        <w:jc w:val="both"/>
        <w:rPr>
          <w:rFonts w:ascii="Tahoma" w:hAnsi="Tahoma" w:cs="Tahoma"/>
          <w:color w:val="000000"/>
        </w:rPr>
      </w:pPr>
      <w:r w:rsidRPr="00232323">
        <w:rPr>
          <w:rFonts w:ascii="Tahoma" w:hAnsi="Tahoma" w:cs="Tahoma"/>
          <w:color w:val="000000"/>
        </w:rPr>
        <w:t>Wykonawca zapłaci Zamawiającemu kary umowne:</w:t>
      </w:r>
    </w:p>
    <w:p w14:paraId="4877AD5A" w14:textId="77777777" w:rsidR="001D1774" w:rsidRPr="00232323" w:rsidRDefault="001D1774" w:rsidP="001D1774">
      <w:pPr>
        <w:keepLines/>
        <w:numPr>
          <w:ilvl w:val="0"/>
          <w:numId w:val="15"/>
        </w:numPr>
        <w:tabs>
          <w:tab w:val="left" w:pos="375"/>
        </w:tabs>
        <w:autoSpaceDE w:val="0"/>
        <w:ind w:right="195"/>
        <w:jc w:val="both"/>
        <w:rPr>
          <w:rFonts w:ascii="Tahoma" w:hAnsi="Tahoma" w:cs="Tahoma"/>
          <w:color w:val="000000"/>
        </w:rPr>
      </w:pPr>
      <w:r w:rsidRPr="00232323">
        <w:rPr>
          <w:rFonts w:ascii="Tahoma" w:hAnsi="Tahoma" w:cs="Tahoma"/>
          <w:color w:val="000000"/>
        </w:rPr>
        <w:lastRenderedPageBreak/>
        <w:t>za nie zrealizowanie</w:t>
      </w:r>
      <w:r w:rsidR="002F122D" w:rsidRPr="00232323">
        <w:rPr>
          <w:rFonts w:ascii="Tahoma" w:hAnsi="Tahoma" w:cs="Tahoma"/>
          <w:color w:val="000000"/>
        </w:rPr>
        <w:t xml:space="preserve"> lub nienależyte </w:t>
      </w:r>
      <w:r w:rsidRPr="00232323">
        <w:rPr>
          <w:rFonts w:ascii="Tahoma" w:hAnsi="Tahoma" w:cs="Tahoma"/>
          <w:color w:val="000000"/>
        </w:rPr>
        <w:t xml:space="preserve"> przedmiotu umowy</w:t>
      </w:r>
      <w:r w:rsidR="00C00464" w:rsidRPr="00232323">
        <w:rPr>
          <w:rFonts w:ascii="Tahoma" w:hAnsi="Tahoma" w:cs="Tahoma"/>
          <w:color w:val="000000"/>
        </w:rPr>
        <w:t xml:space="preserve"> kara umowna </w:t>
      </w:r>
      <w:r w:rsidRPr="00232323">
        <w:rPr>
          <w:rFonts w:ascii="Tahoma" w:hAnsi="Tahoma" w:cs="Tahoma"/>
          <w:color w:val="000000"/>
        </w:rPr>
        <w:t>w wysokości 20% wartości całego zamówienia tj. wynagrodzenia brutto wykonawcy, o któr</w:t>
      </w:r>
      <w:r w:rsidR="00D277B0" w:rsidRPr="00232323">
        <w:rPr>
          <w:rFonts w:ascii="Tahoma" w:hAnsi="Tahoma" w:cs="Tahoma"/>
          <w:color w:val="000000"/>
        </w:rPr>
        <w:t>ym mowa w § 3 ust.</w:t>
      </w:r>
      <w:r w:rsidR="00EE23A9" w:rsidRPr="00232323">
        <w:rPr>
          <w:rFonts w:ascii="Tahoma" w:hAnsi="Tahoma" w:cs="Tahoma"/>
          <w:color w:val="000000"/>
        </w:rPr>
        <w:t xml:space="preserve"> 1</w:t>
      </w:r>
      <w:r w:rsidR="00A02149" w:rsidRPr="00232323">
        <w:rPr>
          <w:rFonts w:ascii="Tahoma" w:hAnsi="Tahoma" w:cs="Tahoma"/>
          <w:color w:val="000000"/>
        </w:rPr>
        <w:t>, zaś za nie</w:t>
      </w:r>
      <w:r w:rsidR="00290A0A" w:rsidRPr="00232323">
        <w:rPr>
          <w:rFonts w:ascii="Tahoma" w:hAnsi="Tahoma" w:cs="Tahoma"/>
          <w:color w:val="000000"/>
        </w:rPr>
        <w:t>terminowe</w:t>
      </w:r>
      <w:r w:rsidRPr="00232323">
        <w:rPr>
          <w:rFonts w:ascii="Tahoma" w:hAnsi="Tahoma" w:cs="Tahoma"/>
          <w:color w:val="000000"/>
        </w:rPr>
        <w:t xml:space="preserve"> wykonanie</w:t>
      </w:r>
      <w:r w:rsidR="00290A0A" w:rsidRPr="00232323">
        <w:rPr>
          <w:rFonts w:ascii="Tahoma" w:hAnsi="Tahoma" w:cs="Tahoma"/>
          <w:color w:val="000000"/>
        </w:rPr>
        <w:t xml:space="preserve"> przedmiotu zamówienia </w:t>
      </w:r>
      <w:r w:rsidRPr="00232323">
        <w:rPr>
          <w:rFonts w:ascii="Tahoma" w:hAnsi="Tahoma" w:cs="Tahoma"/>
          <w:color w:val="000000"/>
        </w:rPr>
        <w:t xml:space="preserve"> przewidu</w:t>
      </w:r>
      <w:r w:rsidR="00EE23A9" w:rsidRPr="00232323">
        <w:rPr>
          <w:rFonts w:ascii="Tahoma" w:hAnsi="Tahoma" w:cs="Tahoma"/>
          <w:color w:val="000000"/>
        </w:rPr>
        <w:t xml:space="preserve">ję się karę umowną w wysokości </w:t>
      </w:r>
      <w:r w:rsidR="009101DA" w:rsidRPr="00232323">
        <w:rPr>
          <w:rFonts w:ascii="Tahoma" w:hAnsi="Tahoma" w:cs="Tahoma"/>
          <w:color w:val="000000"/>
        </w:rPr>
        <w:t>0,5</w:t>
      </w:r>
      <w:r w:rsidRPr="00232323">
        <w:rPr>
          <w:rFonts w:ascii="Tahoma" w:hAnsi="Tahoma" w:cs="Tahoma"/>
          <w:color w:val="000000"/>
        </w:rPr>
        <w:t>% wartości całego zamówienia tj. wynagrodzenia brutto w</w:t>
      </w:r>
      <w:r w:rsidR="00290A0A" w:rsidRPr="00232323">
        <w:rPr>
          <w:rFonts w:ascii="Tahoma" w:hAnsi="Tahoma" w:cs="Tahoma"/>
          <w:color w:val="000000"/>
        </w:rPr>
        <w:t>ykonawcy,</w:t>
      </w:r>
      <w:r w:rsidR="00D277B0" w:rsidRPr="00232323">
        <w:rPr>
          <w:rFonts w:ascii="Tahoma" w:hAnsi="Tahoma" w:cs="Tahoma"/>
          <w:color w:val="000000"/>
        </w:rPr>
        <w:t xml:space="preserve"> o którym mowa w § 3 ust. 1,</w:t>
      </w:r>
      <w:r w:rsidR="00B637AC" w:rsidRPr="00232323">
        <w:rPr>
          <w:rFonts w:ascii="Tahoma" w:hAnsi="Tahoma" w:cs="Tahoma"/>
          <w:color w:val="000000"/>
        </w:rPr>
        <w:t xml:space="preserve">za każdy dzień zwłoki liczonego </w:t>
      </w:r>
      <w:r w:rsidR="00290A0A" w:rsidRPr="00232323">
        <w:rPr>
          <w:rFonts w:ascii="Tahoma" w:hAnsi="Tahoma" w:cs="Tahoma"/>
          <w:color w:val="000000"/>
        </w:rPr>
        <w:t xml:space="preserve">od </w:t>
      </w:r>
      <w:r w:rsidR="009101DA" w:rsidRPr="00232323">
        <w:rPr>
          <w:rFonts w:ascii="Tahoma" w:hAnsi="Tahoma" w:cs="Tahoma"/>
          <w:color w:val="000000"/>
        </w:rPr>
        <w:t>termin</w:t>
      </w:r>
      <w:r w:rsidR="00B637AC" w:rsidRPr="00232323">
        <w:rPr>
          <w:rFonts w:ascii="Tahoma" w:hAnsi="Tahoma" w:cs="Tahoma"/>
          <w:color w:val="000000"/>
        </w:rPr>
        <w:t xml:space="preserve">u wskazanego </w:t>
      </w:r>
      <w:r w:rsidR="009101DA" w:rsidRPr="00232323">
        <w:rPr>
          <w:rFonts w:ascii="Tahoma" w:hAnsi="Tahoma" w:cs="Tahoma"/>
          <w:color w:val="000000"/>
        </w:rPr>
        <w:t>w § 2 ust</w:t>
      </w:r>
      <w:r w:rsidR="00290A0A" w:rsidRPr="00232323">
        <w:rPr>
          <w:rFonts w:ascii="Tahoma" w:hAnsi="Tahoma" w:cs="Tahoma"/>
          <w:color w:val="000000"/>
        </w:rPr>
        <w:t xml:space="preserve">. 1. </w:t>
      </w:r>
    </w:p>
    <w:p w14:paraId="32422BCA" w14:textId="77777777" w:rsidR="001D1774" w:rsidRPr="00232323" w:rsidRDefault="001D1774" w:rsidP="001D1774">
      <w:pPr>
        <w:keepLines/>
        <w:numPr>
          <w:ilvl w:val="0"/>
          <w:numId w:val="15"/>
        </w:numPr>
        <w:tabs>
          <w:tab w:val="left" w:pos="375"/>
        </w:tabs>
        <w:suppressAutoHyphens w:val="0"/>
        <w:autoSpaceDE w:val="0"/>
        <w:autoSpaceDN w:val="0"/>
        <w:adjustRightInd w:val="0"/>
        <w:ind w:right="195"/>
        <w:jc w:val="both"/>
        <w:rPr>
          <w:rFonts w:ascii="Tahoma" w:hAnsi="Tahoma" w:cs="Tahoma"/>
        </w:rPr>
      </w:pPr>
      <w:r w:rsidRPr="00232323">
        <w:rPr>
          <w:rFonts w:ascii="Tahoma" w:hAnsi="Tahoma" w:cs="Tahoma"/>
        </w:rPr>
        <w:t>w przypadku braku zapłaty lub nieterminowej zapłaty wynag</w:t>
      </w:r>
      <w:r w:rsidR="009101DA" w:rsidRPr="00232323">
        <w:rPr>
          <w:rFonts w:ascii="Tahoma" w:hAnsi="Tahoma" w:cs="Tahoma"/>
        </w:rPr>
        <w:t>rodzenia należnego podwykonawcy</w:t>
      </w:r>
      <w:r w:rsidRPr="00232323">
        <w:rPr>
          <w:rFonts w:ascii="Tahoma" w:hAnsi="Tahoma" w:cs="Tahoma"/>
        </w:rPr>
        <w:t xml:space="preserve"> lub dalsz</w:t>
      </w:r>
      <w:r w:rsidR="009101DA" w:rsidRPr="00232323">
        <w:rPr>
          <w:rFonts w:ascii="Tahoma" w:hAnsi="Tahoma" w:cs="Tahoma"/>
        </w:rPr>
        <w:t>e</w:t>
      </w:r>
      <w:r w:rsidRPr="00232323">
        <w:rPr>
          <w:rFonts w:ascii="Tahoma" w:hAnsi="Tahoma" w:cs="Tahoma"/>
        </w:rPr>
        <w:t>m</w:t>
      </w:r>
      <w:r w:rsidR="009101DA" w:rsidRPr="00232323">
        <w:rPr>
          <w:rFonts w:ascii="Tahoma" w:hAnsi="Tahoma" w:cs="Tahoma"/>
        </w:rPr>
        <w:t>u podwykonawcy</w:t>
      </w:r>
      <w:r w:rsidR="003F75FC" w:rsidRPr="00232323">
        <w:rPr>
          <w:rFonts w:ascii="Tahoma" w:hAnsi="Tahoma" w:cs="Tahoma"/>
        </w:rPr>
        <w:t xml:space="preserve"> </w:t>
      </w:r>
      <w:r w:rsidR="009101DA" w:rsidRPr="00232323">
        <w:rPr>
          <w:rFonts w:ascii="Tahoma" w:hAnsi="Tahoma" w:cs="Tahoma"/>
          <w:color w:val="000000"/>
        </w:rPr>
        <w:t>w wysokości 15</w:t>
      </w:r>
      <w:r w:rsidRPr="00232323">
        <w:rPr>
          <w:rFonts w:ascii="Tahoma" w:hAnsi="Tahoma" w:cs="Tahoma"/>
          <w:color w:val="000000"/>
        </w:rPr>
        <w:t>% wartości całego zamówienia tj. wynagrodzenia brutto wy</w:t>
      </w:r>
      <w:r w:rsidR="009101DA" w:rsidRPr="00232323">
        <w:rPr>
          <w:rFonts w:ascii="Tahoma" w:hAnsi="Tahoma" w:cs="Tahoma"/>
          <w:color w:val="000000"/>
        </w:rPr>
        <w:t>konawcy, o którym mowa w § 3 ust</w:t>
      </w:r>
      <w:r w:rsidRPr="00232323">
        <w:rPr>
          <w:rFonts w:ascii="Tahoma" w:hAnsi="Tahoma" w:cs="Tahoma"/>
          <w:color w:val="000000"/>
        </w:rPr>
        <w:t xml:space="preserve">. </w:t>
      </w:r>
      <w:r w:rsidR="00EE23A9" w:rsidRPr="00232323">
        <w:rPr>
          <w:rFonts w:ascii="Tahoma" w:hAnsi="Tahoma" w:cs="Tahoma"/>
          <w:color w:val="000000"/>
        </w:rPr>
        <w:t>1</w:t>
      </w:r>
      <w:r w:rsidR="00D277B0" w:rsidRPr="00232323">
        <w:rPr>
          <w:rFonts w:ascii="Tahoma" w:hAnsi="Tahoma" w:cs="Tahoma"/>
          <w:color w:val="000000"/>
        </w:rPr>
        <w:t>.</w:t>
      </w:r>
    </w:p>
    <w:p w14:paraId="2F96B2E9" w14:textId="77777777" w:rsidR="001D1774" w:rsidRPr="00232323" w:rsidRDefault="001D1774" w:rsidP="001D1774">
      <w:pPr>
        <w:numPr>
          <w:ilvl w:val="0"/>
          <w:numId w:val="15"/>
        </w:numPr>
        <w:suppressAutoHyphens w:val="0"/>
        <w:autoSpaceDE w:val="0"/>
        <w:autoSpaceDN w:val="0"/>
        <w:adjustRightInd w:val="0"/>
        <w:jc w:val="both"/>
        <w:rPr>
          <w:rFonts w:ascii="Tahoma" w:hAnsi="Tahoma" w:cs="Tahoma"/>
          <w:color w:val="000000"/>
        </w:rPr>
      </w:pPr>
      <w:r w:rsidRPr="00232323">
        <w:rPr>
          <w:rFonts w:ascii="Tahoma" w:hAnsi="Tahoma" w:cs="Tahoma"/>
        </w:rPr>
        <w:t>za nieprzedłożenie do zaakceptowania projektu umowy o podwykonawstwo, której</w:t>
      </w:r>
      <w:r w:rsidR="00834A06" w:rsidRPr="00232323">
        <w:rPr>
          <w:rFonts w:ascii="Tahoma" w:hAnsi="Tahoma" w:cs="Tahoma"/>
        </w:rPr>
        <w:t xml:space="preserve"> </w:t>
      </w:r>
      <w:r w:rsidRPr="00232323">
        <w:rPr>
          <w:rFonts w:ascii="Tahoma" w:hAnsi="Tahoma" w:cs="Tahoma"/>
        </w:rPr>
        <w:t>przedmiotem są roboty budowlane, lub projektu jej zmiany</w:t>
      </w:r>
      <w:r w:rsidR="00B637AC" w:rsidRPr="00232323">
        <w:rPr>
          <w:rFonts w:ascii="Tahoma" w:hAnsi="Tahoma" w:cs="Tahoma"/>
          <w:color w:val="000000"/>
        </w:rPr>
        <w:t xml:space="preserve"> w wysokości 15</w:t>
      </w:r>
      <w:r w:rsidRPr="00232323">
        <w:rPr>
          <w:rFonts w:ascii="Tahoma" w:hAnsi="Tahoma" w:cs="Tahoma"/>
          <w:color w:val="000000"/>
        </w:rPr>
        <w:t>% wartości całego zamówienia tj. wynagrodzenia brutto wykon</w:t>
      </w:r>
      <w:r w:rsidR="00A52F66" w:rsidRPr="00232323">
        <w:rPr>
          <w:rFonts w:ascii="Tahoma" w:hAnsi="Tahoma" w:cs="Tahoma"/>
          <w:color w:val="000000"/>
        </w:rPr>
        <w:t>awcy, o którym mowa w § 3 ust.</w:t>
      </w:r>
      <w:r w:rsidR="00EE23A9" w:rsidRPr="00232323">
        <w:rPr>
          <w:rFonts w:ascii="Tahoma" w:hAnsi="Tahoma" w:cs="Tahoma"/>
          <w:color w:val="000000"/>
        </w:rPr>
        <w:t xml:space="preserve"> 1</w:t>
      </w:r>
      <w:r w:rsidR="00D277B0" w:rsidRPr="00232323">
        <w:rPr>
          <w:rFonts w:ascii="Tahoma" w:hAnsi="Tahoma" w:cs="Tahoma"/>
          <w:color w:val="000000"/>
        </w:rPr>
        <w:t>.</w:t>
      </w:r>
    </w:p>
    <w:p w14:paraId="435A55E8" w14:textId="77777777" w:rsidR="001D1774" w:rsidRPr="00232323" w:rsidRDefault="001D1774" w:rsidP="001D1774">
      <w:pPr>
        <w:keepLines/>
        <w:numPr>
          <w:ilvl w:val="0"/>
          <w:numId w:val="15"/>
        </w:numPr>
        <w:suppressAutoHyphens w:val="0"/>
        <w:autoSpaceDE w:val="0"/>
        <w:autoSpaceDN w:val="0"/>
        <w:adjustRightInd w:val="0"/>
        <w:ind w:right="195"/>
        <w:jc w:val="both"/>
        <w:rPr>
          <w:rFonts w:ascii="Tahoma" w:hAnsi="Tahoma" w:cs="Tahoma"/>
          <w:color w:val="000000"/>
        </w:rPr>
      </w:pPr>
      <w:r w:rsidRPr="00232323">
        <w:rPr>
          <w:rFonts w:ascii="Tahoma" w:hAnsi="Tahoma" w:cs="Tahoma"/>
        </w:rPr>
        <w:t xml:space="preserve">za  nieprzedłożenia poświadczonej za zgodność oryginałem kopii umowy o podwykonawstwo lub jej zmiany - w wysokości </w:t>
      </w:r>
      <w:r w:rsidR="001B4DBA" w:rsidRPr="00232323">
        <w:rPr>
          <w:rFonts w:ascii="Tahoma" w:hAnsi="Tahoma" w:cs="Tahoma"/>
          <w:color w:val="000000"/>
        </w:rPr>
        <w:t>15</w:t>
      </w:r>
      <w:r w:rsidRPr="00232323">
        <w:rPr>
          <w:rFonts w:ascii="Tahoma" w:hAnsi="Tahoma" w:cs="Tahoma"/>
          <w:color w:val="000000"/>
        </w:rPr>
        <w:t>% wartości całego zamówienia tj. wynagrodzenia brutto wykon</w:t>
      </w:r>
      <w:r w:rsidR="009101DA" w:rsidRPr="00232323">
        <w:rPr>
          <w:rFonts w:ascii="Tahoma" w:hAnsi="Tahoma" w:cs="Tahoma"/>
          <w:color w:val="000000"/>
        </w:rPr>
        <w:t>awcy, o którym mowa w § 3 ust</w:t>
      </w:r>
      <w:r w:rsidR="00EE23A9" w:rsidRPr="00232323">
        <w:rPr>
          <w:rFonts w:ascii="Tahoma" w:hAnsi="Tahoma" w:cs="Tahoma"/>
          <w:color w:val="000000"/>
        </w:rPr>
        <w:t>. 1</w:t>
      </w:r>
      <w:r w:rsidR="00D277B0" w:rsidRPr="00232323">
        <w:rPr>
          <w:rFonts w:ascii="Tahoma" w:hAnsi="Tahoma" w:cs="Tahoma"/>
          <w:color w:val="000000"/>
        </w:rPr>
        <w:t>.</w:t>
      </w:r>
    </w:p>
    <w:p w14:paraId="7B9E8722" w14:textId="77777777" w:rsidR="001D1774" w:rsidRPr="00232323" w:rsidRDefault="001D1774" w:rsidP="002F122D">
      <w:pPr>
        <w:keepLines/>
        <w:numPr>
          <w:ilvl w:val="0"/>
          <w:numId w:val="15"/>
        </w:numPr>
        <w:tabs>
          <w:tab w:val="left" w:pos="375"/>
        </w:tabs>
        <w:suppressAutoHyphens w:val="0"/>
        <w:autoSpaceDE w:val="0"/>
        <w:autoSpaceDN w:val="0"/>
        <w:adjustRightInd w:val="0"/>
        <w:ind w:right="195"/>
        <w:jc w:val="both"/>
        <w:rPr>
          <w:rFonts w:ascii="Tahoma" w:hAnsi="Tahoma" w:cs="Tahoma"/>
          <w:color w:val="000000"/>
        </w:rPr>
      </w:pPr>
      <w:r w:rsidRPr="00232323">
        <w:rPr>
          <w:rFonts w:ascii="Tahoma" w:hAnsi="Tahoma" w:cs="Tahoma"/>
          <w:color w:val="000000"/>
        </w:rPr>
        <w:t xml:space="preserve">za nie zrealizowanie obowiązków wynikających z gwarancji w wysokości 20% wartości całego zamówienia tj. wynagrodzenia </w:t>
      </w:r>
      <w:r w:rsidR="009101DA" w:rsidRPr="00232323">
        <w:rPr>
          <w:rFonts w:ascii="Tahoma" w:hAnsi="Tahoma" w:cs="Tahoma"/>
          <w:color w:val="000000"/>
        </w:rPr>
        <w:t>brutto o którym mowa w § 3 ust</w:t>
      </w:r>
      <w:r w:rsidR="001B4DBA" w:rsidRPr="00232323">
        <w:rPr>
          <w:rFonts w:ascii="Tahoma" w:hAnsi="Tahoma" w:cs="Tahoma"/>
          <w:color w:val="000000"/>
        </w:rPr>
        <w:t>.</w:t>
      </w:r>
      <w:r w:rsidR="00EE23A9" w:rsidRPr="00232323">
        <w:rPr>
          <w:rFonts w:ascii="Tahoma" w:hAnsi="Tahoma" w:cs="Tahoma"/>
          <w:color w:val="000000"/>
        </w:rPr>
        <w:t xml:space="preserve"> 1</w:t>
      </w:r>
      <w:r w:rsidRPr="00232323">
        <w:rPr>
          <w:rFonts w:ascii="Tahoma" w:hAnsi="Tahoma" w:cs="Tahoma"/>
          <w:color w:val="000000"/>
        </w:rPr>
        <w:t xml:space="preserve"> niniejszej umowy, zaś za nieterminowe realizowanie obowiązków gwarancyjnych przewidu</w:t>
      </w:r>
      <w:r w:rsidR="00EE23A9" w:rsidRPr="00232323">
        <w:rPr>
          <w:rFonts w:ascii="Tahoma" w:hAnsi="Tahoma" w:cs="Tahoma"/>
          <w:color w:val="000000"/>
        </w:rPr>
        <w:t xml:space="preserve">ję się karę umowną w wysokości </w:t>
      </w:r>
      <w:r w:rsidR="009101DA" w:rsidRPr="00232323">
        <w:rPr>
          <w:rFonts w:ascii="Tahoma" w:hAnsi="Tahoma" w:cs="Tahoma"/>
          <w:color w:val="000000"/>
        </w:rPr>
        <w:t>0,5</w:t>
      </w:r>
      <w:r w:rsidRPr="00232323">
        <w:rPr>
          <w:rFonts w:ascii="Tahoma" w:hAnsi="Tahoma" w:cs="Tahoma"/>
          <w:color w:val="000000"/>
        </w:rPr>
        <w:t>% wartości całego tj. wynagrodzenia brutto za</w:t>
      </w:r>
      <w:r w:rsidR="002E2744" w:rsidRPr="00232323">
        <w:rPr>
          <w:rFonts w:ascii="Tahoma" w:hAnsi="Tahoma" w:cs="Tahoma"/>
          <w:color w:val="000000"/>
        </w:rPr>
        <w:t>mówienia za każdy dzień zwłoki,</w:t>
      </w:r>
    </w:p>
    <w:p w14:paraId="0BB32C19" w14:textId="77777777" w:rsidR="0051130C" w:rsidRPr="00232323" w:rsidRDefault="009B44B3" w:rsidP="0051130C">
      <w:pPr>
        <w:keepLines/>
        <w:numPr>
          <w:ilvl w:val="0"/>
          <w:numId w:val="15"/>
        </w:numPr>
        <w:tabs>
          <w:tab w:val="left" w:pos="375"/>
        </w:tabs>
        <w:suppressAutoHyphens w:val="0"/>
        <w:autoSpaceDE w:val="0"/>
        <w:autoSpaceDN w:val="0"/>
        <w:adjustRightInd w:val="0"/>
        <w:ind w:right="195"/>
        <w:jc w:val="both"/>
        <w:rPr>
          <w:rFonts w:ascii="Tahoma" w:hAnsi="Tahoma" w:cs="Tahoma"/>
        </w:rPr>
      </w:pPr>
      <w:r w:rsidRPr="00232323">
        <w:rPr>
          <w:rFonts w:ascii="Tahoma" w:hAnsi="Tahoma" w:cs="Tahoma"/>
        </w:rPr>
        <w:t xml:space="preserve">W przypadku </w:t>
      </w:r>
      <w:r w:rsidR="00A11535" w:rsidRPr="00232323">
        <w:rPr>
          <w:rFonts w:ascii="Tahoma" w:hAnsi="Tahoma" w:cs="Tahoma"/>
        </w:rPr>
        <w:t xml:space="preserve">niespełnienia zobowiązania </w:t>
      </w:r>
      <w:r w:rsidRPr="00232323">
        <w:rPr>
          <w:rFonts w:ascii="Tahoma" w:hAnsi="Tahoma" w:cs="Tahoma"/>
        </w:rPr>
        <w:t xml:space="preserve">o których mowa </w:t>
      </w:r>
      <w:r w:rsidR="00D917D6" w:rsidRPr="00232323">
        <w:rPr>
          <w:rFonts w:ascii="Tahoma" w:hAnsi="Tahoma" w:cs="Tahoma"/>
        </w:rPr>
        <w:t xml:space="preserve">w ART. XXV SWZ </w:t>
      </w:r>
      <w:r w:rsidR="001B4DBA" w:rsidRPr="00232323">
        <w:rPr>
          <w:rFonts w:ascii="Tahoma" w:hAnsi="Tahoma" w:cs="Tahoma"/>
        </w:rPr>
        <w:t xml:space="preserve">w </w:t>
      </w:r>
      <w:r w:rsidR="00D917D6" w:rsidRPr="00232323">
        <w:rPr>
          <w:rFonts w:ascii="Tahoma" w:hAnsi="Tahoma" w:cs="Tahoma"/>
        </w:rPr>
        <w:t xml:space="preserve">związku z </w:t>
      </w:r>
      <w:r w:rsidR="001B4DBA" w:rsidRPr="00232323">
        <w:rPr>
          <w:rFonts w:ascii="Tahoma" w:hAnsi="Tahoma" w:cs="Tahoma"/>
        </w:rPr>
        <w:t>zał. Nr 6</w:t>
      </w:r>
      <w:r w:rsidR="00A11535" w:rsidRPr="00232323">
        <w:rPr>
          <w:rFonts w:ascii="Tahoma" w:hAnsi="Tahoma" w:cs="Tahoma"/>
        </w:rPr>
        <w:t xml:space="preserve"> do</w:t>
      </w:r>
      <w:r w:rsidR="00425CD4" w:rsidRPr="00232323">
        <w:rPr>
          <w:rFonts w:ascii="Tahoma" w:hAnsi="Tahoma" w:cs="Tahoma"/>
        </w:rPr>
        <w:t xml:space="preserve"> SWZ</w:t>
      </w:r>
      <w:r w:rsidRPr="00232323">
        <w:rPr>
          <w:rFonts w:ascii="Tahoma" w:hAnsi="Tahoma" w:cs="Tahoma"/>
        </w:rPr>
        <w:t xml:space="preserve"> wykonawca będzie każdorazowo płacił za</w:t>
      </w:r>
      <w:r w:rsidR="003F75FC" w:rsidRPr="00232323">
        <w:rPr>
          <w:rFonts w:ascii="Tahoma" w:hAnsi="Tahoma" w:cs="Tahoma"/>
        </w:rPr>
        <w:t>mawiającemu karę w wysokości 1.000,00zł</w:t>
      </w:r>
      <w:r w:rsidR="00A11535" w:rsidRPr="00232323">
        <w:rPr>
          <w:rFonts w:ascii="Tahoma" w:hAnsi="Tahoma" w:cs="Tahoma"/>
        </w:rPr>
        <w:t xml:space="preserve">, za każdy stwierdzony przypadek. </w:t>
      </w:r>
      <w:r w:rsidR="0051130C" w:rsidRPr="00232323">
        <w:rPr>
          <w:rFonts w:ascii="Tahoma" w:hAnsi="Tahoma" w:cs="Tahoma"/>
        </w:rPr>
        <w:t>K</w:t>
      </w:r>
      <w:r w:rsidR="0051130C" w:rsidRPr="00232323">
        <w:rPr>
          <w:rFonts w:ascii="Tahoma" w:hAnsi="Tahoma" w:cs="Tahoma"/>
          <w:lang w:eastAsia="pl-PL"/>
        </w:rPr>
        <w:t xml:space="preserve">ara może być nakładana wielokrotnie wobec tej samej osoby, jeżeli kontrola przeprowadzona przez Zamawiającego/Państwową Inspekcję Pracy stwierdzi, że nie jest ona zatrudniona na podstawie umowy o pracę- dotyczy również osób zatrudnionych przez podwykonawców. </w:t>
      </w:r>
    </w:p>
    <w:p w14:paraId="73AF8196" w14:textId="77777777" w:rsidR="008D1D96" w:rsidRPr="00232323" w:rsidRDefault="008D1D96" w:rsidP="002E2744">
      <w:pPr>
        <w:keepLines/>
        <w:tabs>
          <w:tab w:val="left" w:pos="375"/>
        </w:tabs>
        <w:suppressAutoHyphens w:val="0"/>
        <w:autoSpaceDE w:val="0"/>
        <w:autoSpaceDN w:val="0"/>
        <w:adjustRightInd w:val="0"/>
        <w:ind w:left="340" w:right="195"/>
        <w:jc w:val="both"/>
        <w:rPr>
          <w:rFonts w:ascii="Tahoma" w:hAnsi="Tahoma" w:cs="Tahoma"/>
        </w:rPr>
      </w:pPr>
    </w:p>
    <w:p w14:paraId="2F0B54C6" w14:textId="77777777" w:rsidR="002E2744" w:rsidRPr="00232323" w:rsidRDefault="002E2744" w:rsidP="001D1774">
      <w:pPr>
        <w:keepLines/>
        <w:numPr>
          <w:ilvl w:val="0"/>
          <w:numId w:val="14"/>
        </w:numPr>
        <w:tabs>
          <w:tab w:val="left" w:pos="375"/>
        </w:tabs>
        <w:suppressAutoHyphens w:val="0"/>
        <w:autoSpaceDE w:val="0"/>
        <w:autoSpaceDN w:val="0"/>
        <w:adjustRightInd w:val="0"/>
        <w:ind w:right="195"/>
        <w:jc w:val="both"/>
        <w:rPr>
          <w:rFonts w:ascii="Tahoma" w:hAnsi="Tahoma" w:cs="Tahoma"/>
        </w:rPr>
      </w:pPr>
      <w:r w:rsidRPr="00232323">
        <w:rPr>
          <w:rFonts w:ascii="Tahoma" w:hAnsi="Tahoma" w:cs="Tahoma"/>
        </w:rPr>
        <w:t xml:space="preserve">Łączna maksymalna wartość kar naliczonych na podstawie powyższych postanowień umownych nie może przekroczyć </w:t>
      </w:r>
      <w:r w:rsidR="00AC4950" w:rsidRPr="00232323">
        <w:rPr>
          <w:rFonts w:ascii="Tahoma" w:hAnsi="Tahoma" w:cs="Tahoma"/>
        </w:rPr>
        <w:t>3</w:t>
      </w:r>
      <w:r w:rsidRPr="00232323">
        <w:rPr>
          <w:rFonts w:ascii="Tahoma" w:hAnsi="Tahoma" w:cs="Tahoma"/>
        </w:rPr>
        <w:t>0 %</w:t>
      </w:r>
      <w:r w:rsidR="00E176FD" w:rsidRPr="00232323">
        <w:rPr>
          <w:rFonts w:ascii="Tahoma" w:hAnsi="Tahoma" w:cs="Tahoma"/>
        </w:rPr>
        <w:t xml:space="preserve"> wynagrodzenia określonego w § 3 ust. 1 umowy. </w:t>
      </w:r>
    </w:p>
    <w:p w14:paraId="60BFFE61" w14:textId="77777777" w:rsidR="001D1774" w:rsidRPr="00232323" w:rsidRDefault="001D1774" w:rsidP="001D1774">
      <w:pPr>
        <w:keepLines/>
        <w:numPr>
          <w:ilvl w:val="0"/>
          <w:numId w:val="14"/>
        </w:numPr>
        <w:tabs>
          <w:tab w:val="left" w:pos="375"/>
        </w:tabs>
        <w:suppressAutoHyphens w:val="0"/>
        <w:autoSpaceDE w:val="0"/>
        <w:autoSpaceDN w:val="0"/>
        <w:adjustRightInd w:val="0"/>
        <w:ind w:right="195"/>
        <w:jc w:val="both"/>
        <w:rPr>
          <w:rFonts w:ascii="Tahoma" w:hAnsi="Tahoma" w:cs="Tahoma"/>
        </w:rPr>
      </w:pPr>
      <w:r w:rsidRPr="00232323">
        <w:rPr>
          <w:rFonts w:ascii="Tahoma" w:hAnsi="Tahoma" w:cs="Tahoma"/>
          <w:color w:val="000000"/>
        </w:rPr>
        <w:t>Niezależnie od określonych powyżej kar umownych nie wywiązanie się przez Wykonawcę z obowiązków gwarancyjnych daje Zamawiającemu prawo powierzenia naprawy przed</w:t>
      </w:r>
      <w:r w:rsidR="001B4DBA" w:rsidRPr="00232323">
        <w:rPr>
          <w:rFonts w:ascii="Tahoma" w:hAnsi="Tahoma" w:cs="Tahoma"/>
          <w:color w:val="000000"/>
        </w:rPr>
        <w:t>miotu zamówienia osobom trzecim.</w:t>
      </w:r>
      <w:r w:rsidRPr="00232323">
        <w:rPr>
          <w:rFonts w:ascii="Tahoma" w:hAnsi="Tahoma" w:cs="Tahoma"/>
          <w:color w:val="000000"/>
        </w:rPr>
        <w:t xml:space="preserve">  Koszt naprawy przez osobę trzecią poniesie Wykonawca. </w:t>
      </w:r>
    </w:p>
    <w:p w14:paraId="408EAFE5" w14:textId="77777777" w:rsidR="00E176FD" w:rsidRPr="00232323" w:rsidRDefault="00E176FD" w:rsidP="00E176FD">
      <w:pPr>
        <w:keepLines/>
        <w:numPr>
          <w:ilvl w:val="0"/>
          <w:numId w:val="14"/>
        </w:numPr>
        <w:tabs>
          <w:tab w:val="left" w:pos="375"/>
        </w:tabs>
        <w:suppressAutoHyphens w:val="0"/>
        <w:autoSpaceDE w:val="0"/>
        <w:autoSpaceDN w:val="0"/>
        <w:adjustRightInd w:val="0"/>
        <w:ind w:right="195"/>
        <w:jc w:val="both"/>
        <w:rPr>
          <w:rFonts w:ascii="Tahoma" w:hAnsi="Tahoma" w:cs="Tahoma"/>
        </w:rPr>
      </w:pPr>
      <w:r w:rsidRPr="00232323">
        <w:rPr>
          <w:rFonts w:ascii="Tahoma" w:hAnsi="Tahoma" w:cs="Tahoma"/>
          <w:color w:val="000000" w:themeColor="text1"/>
        </w:rPr>
        <w:t>Kary umowne należne Zamawiającemu z różnych tytułów nie wykluczają się wzajemnie i mogą być dochodzone łącznie.</w:t>
      </w:r>
    </w:p>
    <w:p w14:paraId="3CFECA2B" w14:textId="77777777" w:rsidR="00E176FD" w:rsidRPr="00232323" w:rsidRDefault="00E176FD" w:rsidP="00E176FD">
      <w:pPr>
        <w:keepLines/>
        <w:numPr>
          <w:ilvl w:val="0"/>
          <w:numId w:val="14"/>
        </w:numPr>
        <w:tabs>
          <w:tab w:val="left" w:pos="375"/>
        </w:tabs>
        <w:suppressAutoHyphens w:val="0"/>
        <w:autoSpaceDE w:val="0"/>
        <w:autoSpaceDN w:val="0"/>
        <w:adjustRightInd w:val="0"/>
        <w:ind w:right="195"/>
        <w:jc w:val="both"/>
        <w:rPr>
          <w:rFonts w:ascii="Tahoma" w:hAnsi="Tahoma" w:cs="Tahoma"/>
        </w:rPr>
      </w:pPr>
      <w:r w:rsidRPr="00232323">
        <w:rPr>
          <w:rFonts w:ascii="Tahoma" w:hAnsi="Tahoma" w:cs="Tahoma"/>
          <w:color w:val="000000"/>
        </w:rPr>
        <w:t>Niezależnie od kar umownych określonych powyżej Zamawiający zastrzega możliwość dochodzenia odszkodowania przewyższającego wysokość kar umownych.</w:t>
      </w:r>
    </w:p>
    <w:p w14:paraId="159EB5A1" w14:textId="77777777" w:rsidR="00E176FD" w:rsidRPr="00232323" w:rsidRDefault="001D1774" w:rsidP="00E176FD">
      <w:pPr>
        <w:keepLines/>
        <w:numPr>
          <w:ilvl w:val="0"/>
          <w:numId w:val="14"/>
        </w:numPr>
        <w:tabs>
          <w:tab w:val="left" w:pos="375"/>
        </w:tabs>
        <w:suppressAutoHyphens w:val="0"/>
        <w:autoSpaceDE w:val="0"/>
        <w:autoSpaceDN w:val="0"/>
        <w:adjustRightInd w:val="0"/>
        <w:ind w:right="195"/>
        <w:jc w:val="both"/>
        <w:rPr>
          <w:rFonts w:ascii="Tahoma" w:hAnsi="Tahoma" w:cs="Tahoma"/>
        </w:rPr>
      </w:pPr>
      <w:r w:rsidRPr="00232323">
        <w:rPr>
          <w:rFonts w:ascii="Tahoma" w:hAnsi="Tahoma" w:cs="Tahoma"/>
          <w:color w:val="000000"/>
        </w:rPr>
        <w:t xml:space="preserve">Wykonawca zapłaci karę umowną w terminie 10 dni od daty wystąpienia przez Zamawiającego z żądaniem zapłacenia kary. </w:t>
      </w:r>
      <w:r w:rsidR="00E176FD" w:rsidRPr="00232323">
        <w:rPr>
          <w:rFonts w:ascii="Tahoma" w:hAnsi="Tahoma" w:cs="Tahoma"/>
          <w:color w:val="000000"/>
        </w:rPr>
        <w:t xml:space="preserve">Z zastrzeżeniem ust. </w:t>
      </w:r>
      <w:r w:rsidR="008B6F08" w:rsidRPr="00232323">
        <w:rPr>
          <w:rFonts w:ascii="Tahoma" w:hAnsi="Tahoma" w:cs="Tahoma"/>
          <w:color w:val="000000"/>
        </w:rPr>
        <w:t>7</w:t>
      </w:r>
      <w:r w:rsidR="002E2744" w:rsidRPr="00232323">
        <w:rPr>
          <w:rFonts w:ascii="Tahoma" w:hAnsi="Tahoma" w:cs="Tahoma"/>
          <w:kern w:val="28"/>
        </w:rPr>
        <w:t xml:space="preserve">Wykonawca upoważnia Zamawiającego do dokonywania potrąceń z wynagrodzenia przewidzianego niniejszą umową naliczonych kar umownych. </w:t>
      </w:r>
      <w:r w:rsidR="002E2744" w:rsidRPr="00232323">
        <w:rPr>
          <w:rFonts w:ascii="Tahoma" w:hAnsi="Tahoma" w:cs="Tahoma"/>
        </w:rPr>
        <w:t>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04AAAB72" w14:textId="77777777" w:rsidR="00E176FD" w:rsidRPr="00232323" w:rsidRDefault="00E176FD" w:rsidP="00E176FD">
      <w:pPr>
        <w:keepLines/>
        <w:numPr>
          <w:ilvl w:val="0"/>
          <w:numId w:val="14"/>
        </w:numPr>
        <w:tabs>
          <w:tab w:val="left" w:pos="375"/>
        </w:tabs>
        <w:suppressAutoHyphens w:val="0"/>
        <w:autoSpaceDE w:val="0"/>
        <w:autoSpaceDN w:val="0"/>
        <w:adjustRightInd w:val="0"/>
        <w:ind w:right="195"/>
        <w:jc w:val="both"/>
        <w:rPr>
          <w:rFonts w:ascii="Tahoma" w:hAnsi="Tahoma" w:cs="Tahoma"/>
        </w:rPr>
      </w:pPr>
      <w:r w:rsidRPr="00232323">
        <w:rPr>
          <w:rFonts w:ascii="Tahoma" w:hAnsi="Tahoma" w:cs="Tahoma"/>
          <w:color w:val="000000" w:themeColor="text1"/>
        </w:rPr>
        <w:t>W</w:t>
      </w:r>
      <w:r w:rsidRPr="00232323">
        <w:rPr>
          <w:rFonts w:ascii="Tahoma" w:hAnsi="Tahoma" w:cs="Tahoma"/>
          <w:color w:val="000000" w:themeColor="text1"/>
          <w:lang w:eastAsia="pl-PL"/>
        </w:rPr>
        <w:t xml:space="preserve">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o której mowa w art. 15r ust. 1 ustawy z dnia 2 marca 2020 r. o szczególnych rozwiązaniach związanych z zapobieganiem, przeciwdziałaniem i zwalczaniem COVID-19, innych chorób zakaźnych oraz wywołanych nimi sytuacji kryzysowych (Dz. U. 2020, poz. 1842), z wynagrodzenia wykonawcy lub z innych jego wierzytelności, a także nie może dochodzić zaspokojenia z zabezpieczenia należytego wykonania tej umowy, o ile zdarzenie, w związku z którym zastrzeżono tę karę, nastąpiło w okresie obowiązywania stanu zagrożenia epidemicznego albo stanu epidemii.</w:t>
      </w:r>
    </w:p>
    <w:p w14:paraId="218AF502" w14:textId="77777777" w:rsidR="002F122D" w:rsidRPr="00232323" w:rsidRDefault="002F122D" w:rsidP="00F35320">
      <w:pPr>
        <w:keepLines/>
        <w:autoSpaceDE w:val="0"/>
        <w:ind w:right="195"/>
        <w:rPr>
          <w:rFonts w:ascii="Tahoma" w:hAnsi="Tahoma" w:cs="Tahoma"/>
          <w:b/>
          <w:color w:val="000000"/>
          <w:shd w:val="clear" w:color="auto" w:fill="FFFFFF"/>
        </w:rPr>
      </w:pPr>
    </w:p>
    <w:p w14:paraId="6AE61941" w14:textId="77777777" w:rsidR="001D1774" w:rsidRPr="00232323" w:rsidRDefault="008D1D96" w:rsidP="009D66A9">
      <w:pPr>
        <w:keepLines/>
        <w:autoSpaceDE w:val="0"/>
        <w:ind w:right="195"/>
        <w:jc w:val="center"/>
        <w:rPr>
          <w:rFonts w:ascii="Tahoma" w:hAnsi="Tahoma" w:cs="Tahoma"/>
          <w:b/>
          <w:color w:val="000000"/>
          <w:shd w:val="clear" w:color="auto" w:fill="FFFFFF"/>
        </w:rPr>
      </w:pPr>
      <w:r w:rsidRPr="00232323">
        <w:rPr>
          <w:rFonts w:ascii="Tahoma" w:hAnsi="Tahoma" w:cs="Tahoma"/>
          <w:b/>
          <w:color w:val="000000"/>
          <w:shd w:val="clear" w:color="auto" w:fill="FFFFFF"/>
        </w:rPr>
        <w:t>§ 9</w:t>
      </w:r>
      <w:r w:rsidR="001D1774" w:rsidRPr="00232323">
        <w:rPr>
          <w:rFonts w:ascii="Tahoma" w:hAnsi="Tahoma" w:cs="Tahoma"/>
          <w:b/>
          <w:color w:val="000000"/>
          <w:shd w:val="clear" w:color="auto" w:fill="FFFFFF"/>
        </w:rPr>
        <w:t>. Odbiór robót</w:t>
      </w:r>
    </w:p>
    <w:p w14:paraId="1863B00D" w14:textId="77777777" w:rsidR="009D66A9" w:rsidRPr="00232323" w:rsidRDefault="009D66A9" w:rsidP="009D66A9">
      <w:pPr>
        <w:keepLines/>
        <w:autoSpaceDE w:val="0"/>
        <w:ind w:right="195"/>
        <w:jc w:val="center"/>
        <w:rPr>
          <w:rFonts w:ascii="Tahoma" w:hAnsi="Tahoma" w:cs="Tahoma"/>
          <w:b/>
          <w:color w:val="000000"/>
          <w:shd w:val="clear" w:color="auto" w:fill="FFFFFF"/>
        </w:rPr>
      </w:pPr>
    </w:p>
    <w:p w14:paraId="4365A9AE" w14:textId="77777777" w:rsidR="006A7FD3" w:rsidRPr="00232323" w:rsidRDefault="006A7FD3" w:rsidP="006A7FD3">
      <w:pPr>
        <w:pStyle w:val="Akapitzlist"/>
        <w:numPr>
          <w:ilvl w:val="0"/>
          <w:numId w:val="28"/>
        </w:numPr>
        <w:contextualSpacing/>
        <w:jc w:val="both"/>
        <w:rPr>
          <w:rFonts w:ascii="Tahoma" w:hAnsi="Tahoma" w:cs="Tahoma"/>
          <w:color w:val="000000"/>
        </w:rPr>
      </w:pPr>
      <w:r w:rsidRPr="00232323">
        <w:rPr>
          <w:rFonts w:ascii="Tahoma" w:hAnsi="Tahoma" w:cs="Tahoma"/>
          <w:color w:val="000000"/>
        </w:rPr>
        <w:t>Przedmiotem odbioru końcowego jest przedmiot umowy. Zamawiający wyznacza termin i rozpocznie odbiór przedmiotu umowy w ciągu 7 dni kalendarzowych od daty zawiadomienia go o osiągnięciu gotowości do odbioru przez Wykonawcę.</w:t>
      </w:r>
    </w:p>
    <w:p w14:paraId="2E2B5293" w14:textId="77777777" w:rsidR="00A15B86" w:rsidRPr="00232323" w:rsidRDefault="001D1774" w:rsidP="00A15B86">
      <w:pPr>
        <w:keepLines/>
        <w:autoSpaceDE w:val="0"/>
        <w:ind w:right="195"/>
        <w:jc w:val="both"/>
        <w:rPr>
          <w:rFonts w:ascii="Tahoma" w:hAnsi="Tahoma" w:cs="Tahoma"/>
          <w:color w:val="000000"/>
        </w:rPr>
      </w:pPr>
      <w:r w:rsidRPr="00232323">
        <w:rPr>
          <w:rFonts w:ascii="Tahoma" w:hAnsi="Tahoma" w:cs="Tahoma"/>
          <w:color w:val="000000"/>
        </w:rPr>
        <w:t>2.  Razem z wnioskiem o dokonaniu odbioru końcowego robót Wykonawca przekaże Zamawiającemu:</w:t>
      </w:r>
    </w:p>
    <w:p w14:paraId="4F0BAD7D" w14:textId="77777777" w:rsidR="007F4110" w:rsidRPr="00232323" w:rsidRDefault="007F4110" w:rsidP="007F4110">
      <w:pPr>
        <w:keepLines/>
        <w:autoSpaceDE w:val="0"/>
        <w:spacing w:line="240" w:lineRule="atLeast"/>
        <w:ind w:right="195"/>
        <w:jc w:val="both"/>
        <w:rPr>
          <w:rFonts w:ascii="Tahoma" w:hAnsi="Tahoma" w:cs="Tahoma"/>
          <w:color w:val="000000"/>
        </w:rPr>
      </w:pPr>
      <w:r w:rsidRPr="00232323">
        <w:rPr>
          <w:rFonts w:ascii="Tahoma" w:hAnsi="Tahoma" w:cs="Tahoma"/>
          <w:color w:val="000000"/>
        </w:rPr>
        <w:t xml:space="preserve">1)dokumentację powykonawczą; należy przez to rozumieć dokumentację budowy z naniesionymi zmianami dokonanymi w toku wykonania robót. </w:t>
      </w:r>
      <w:r w:rsidRPr="00232323">
        <w:rPr>
          <w:rFonts w:ascii="Tahoma" w:hAnsi="Tahoma" w:cs="Tahoma"/>
        </w:rPr>
        <w:t>,</w:t>
      </w:r>
    </w:p>
    <w:p w14:paraId="0E0B7752" w14:textId="75A0C68C" w:rsidR="007F4110" w:rsidRPr="00232323" w:rsidRDefault="007F4110" w:rsidP="007F4110">
      <w:pPr>
        <w:keepLines/>
        <w:autoSpaceDE w:val="0"/>
        <w:ind w:right="195"/>
        <w:jc w:val="both"/>
        <w:rPr>
          <w:rFonts w:ascii="Tahoma" w:hAnsi="Tahoma" w:cs="Tahoma"/>
          <w:color w:val="000000"/>
        </w:rPr>
      </w:pPr>
      <w:r w:rsidRPr="00232323">
        <w:rPr>
          <w:rFonts w:ascii="Tahoma" w:hAnsi="Tahoma" w:cs="Tahoma"/>
          <w:color w:val="000000"/>
        </w:rPr>
        <w:t>2) protokoły</w:t>
      </w:r>
      <w:r w:rsidR="00BA1310">
        <w:rPr>
          <w:rFonts w:ascii="Tahoma" w:hAnsi="Tahoma" w:cs="Tahoma"/>
          <w:color w:val="000000"/>
        </w:rPr>
        <w:t xml:space="preserve"> z rozruchu, kominiarski </w:t>
      </w:r>
      <w:r w:rsidRPr="00232323">
        <w:rPr>
          <w:rFonts w:ascii="Tahoma" w:hAnsi="Tahoma" w:cs="Tahoma"/>
          <w:color w:val="000000"/>
        </w:rPr>
        <w:t>,atesty na prefabrykaty, materiały i urządzenia, inwentaryzacja geodezyjna powykonawcza wraz z oświadczeniem geodety o zgodności wykonania z projektem,</w:t>
      </w:r>
    </w:p>
    <w:p w14:paraId="68ED2F45" w14:textId="77777777" w:rsidR="007F4110" w:rsidRPr="00232323" w:rsidRDefault="007F4110" w:rsidP="007F4110">
      <w:pPr>
        <w:keepLines/>
        <w:tabs>
          <w:tab w:val="left" w:pos="435"/>
        </w:tabs>
        <w:autoSpaceDE w:val="0"/>
        <w:ind w:right="195"/>
        <w:jc w:val="both"/>
        <w:rPr>
          <w:rFonts w:ascii="Tahoma" w:hAnsi="Tahoma" w:cs="Tahoma"/>
          <w:color w:val="000000"/>
        </w:rPr>
      </w:pPr>
      <w:r w:rsidRPr="00232323">
        <w:rPr>
          <w:rFonts w:ascii="Tahoma" w:hAnsi="Tahoma" w:cs="Tahoma"/>
          <w:color w:val="000000"/>
        </w:rPr>
        <w:t>3) rozliczenia pełnej kwoty, którą Wykonawca uważa za należną mu w ramach umowy ze stosownym uzasadnieniem i zatwierdzeniem przez inspektora nadzoru,</w:t>
      </w:r>
    </w:p>
    <w:p w14:paraId="6E3B69E4"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lastRenderedPageBreak/>
        <w:t>3. Jeżeli Zamawiający uzna, że roboty zostały zakończone i nie będzie miał zastrzeżeń co do kompletności i prawidłowości dokumentacji powykonawczej, w porozumieniu   z Wykonawcą, wyznaczy datę odbioru końcowego robót.</w:t>
      </w:r>
    </w:p>
    <w:p w14:paraId="785A4B62"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4. Jeżeli Zamawiający stwierdzi, że roboty nie zostały zakończone lub będzie miał zastrzeżenia co do kompletności i prawidłowości dokumentacji powykonawczej, w porozumieniu                         Wykonawcą wyznaczy termin ponownego złożenia przez Wykonawcę wniosku o dokonanie odbioru końcowego.</w:t>
      </w:r>
    </w:p>
    <w:p w14:paraId="3B0ADCAC"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5. Za datę zakończenia robót przyjmuje się datę powiadomienia Zamawiającego przez Wykonawcę o gotowości do odbioru końcowego,</w:t>
      </w:r>
      <w:r w:rsidR="007F4110" w:rsidRPr="00232323">
        <w:rPr>
          <w:rFonts w:ascii="Tahoma" w:hAnsi="Tahoma" w:cs="Tahoma"/>
          <w:color w:val="000000"/>
        </w:rPr>
        <w:t xml:space="preserve"> pod warunkiem że zostały </w:t>
      </w:r>
      <w:r w:rsidRPr="00232323">
        <w:rPr>
          <w:rFonts w:ascii="Tahoma" w:hAnsi="Tahoma" w:cs="Tahoma"/>
          <w:color w:val="000000"/>
        </w:rPr>
        <w:t xml:space="preserve">odebrane. </w:t>
      </w:r>
    </w:p>
    <w:p w14:paraId="2AC085E2"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6. Zamawiający dokona odbioru końcowego robót i sporządzi protokół z przyjęcia robót w terminie 14 dni kalendarzowych od spełnienia wymagań określonych w ust. 3 lub 4.</w:t>
      </w:r>
    </w:p>
    <w:p w14:paraId="36DCE8F2"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 xml:space="preserve">7. Zamawiający </w:t>
      </w:r>
      <w:r w:rsidR="00AF4451" w:rsidRPr="00232323">
        <w:rPr>
          <w:rFonts w:ascii="Tahoma" w:hAnsi="Tahoma" w:cs="Tahoma"/>
          <w:color w:val="000000"/>
        </w:rPr>
        <w:t xml:space="preserve">może </w:t>
      </w:r>
      <w:r w:rsidRPr="00232323">
        <w:rPr>
          <w:rFonts w:ascii="Tahoma" w:hAnsi="Tahoma" w:cs="Tahoma"/>
          <w:color w:val="000000"/>
        </w:rPr>
        <w:t>zwoła</w:t>
      </w:r>
      <w:r w:rsidR="00AF4451" w:rsidRPr="00232323">
        <w:rPr>
          <w:rFonts w:ascii="Tahoma" w:hAnsi="Tahoma" w:cs="Tahoma"/>
          <w:color w:val="000000"/>
        </w:rPr>
        <w:t>ć</w:t>
      </w:r>
      <w:r w:rsidRPr="00232323">
        <w:rPr>
          <w:rFonts w:ascii="Tahoma" w:hAnsi="Tahoma" w:cs="Tahoma"/>
          <w:color w:val="000000"/>
        </w:rPr>
        <w:t xml:space="preserve">, w trakcie trwania okresu </w:t>
      </w:r>
      <w:r w:rsidR="00F73C5A" w:rsidRPr="00232323">
        <w:rPr>
          <w:rFonts w:ascii="Tahoma" w:hAnsi="Tahoma" w:cs="Tahoma"/>
          <w:color w:val="000000"/>
        </w:rPr>
        <w:t>gwarancji</w:t>
      </w:r>
      <w:r w:rsidRPr="00232323">
        <w:rPr>
          <w:rFonts w:ascii="Tahoma" w:hAnsi="Tahoma" w:cs="Tahoma"/>
          <w:color w:val="000000"/>
        </w:rPr>
        <w:t>, komisję odbioru dla ustalenia warunków odbioru ostatecznego.</w:t>
      </w:r>
    </w:p>
    <w:p w14:paraId="53E16E72"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8. Odbiór ostateczny polega na ocenie wykonanych robót, a w tym  związanych  z usunięciem wad zaistniały</w:t>
      </w:r>
      <w:r w:rsidR="00F73C5A" w:rsidRPr="00232323">
        <w:rPr>
          <w:rFonts w:ascii="Tahoma" w:hAnsi="Tahoma" w:cs="Tahoma"/>
          <w:color w:val="000000"/>
        </w:rPr>
        <w:t>ch w okresie gwarancji i gwarancji</w:t>
      </w:r>
      <w:r w:rsidRPr="00232323">
        <w:rPr>
          <w:rFonts w:ascii="Tahoma" w:hAnsi="Tahoma" w:cs="Tahoma"/>
          <w:color w:val="000000"/>
        </w:rPr>
        <w:t>.</w:t>
      </w:r>
    </w:p>
    <w:p w14:paraId="0A56DFC9" w14:textId="442F040B"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 xml:space="preserve">9. Zamawiający jest zobowiązany do dokonania odbioru ostatecznego robót w ciągu </w:t>
      </w:r>
      <w:r w:rsidR="00BA1310">
        <w:rPr>
          <w:rFonts w:ascii="Tahoma" w:hAnsi="Tahoma" w:cs="Tahoma"/>
          <w:color w:val="000000"/>
        </w:rPr>
        <w:t>7</w:t>
      </w:r>
      <w:r w:rsidRPr="00232323">
        <w:rPr>
          <w:rFonts w:ascii="Tahoma" w:hAnsi="Tahoma" w:cs="Tahoma"/>
          <w:color w:val="000000"/>
        </w:rPr>
        <w:t xml:space="preserve"> dni kalendarzowych od powiadomienia go przez Wykonawcę o usunięciu wad,  o których mowa w punkcie 10.</w:t>
      </w:r>
    </w:p>
    <w:p w14:paraId="41D3E9BA"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10. Jeżeli w toku czynności odbiorowych zostaną stwierdzone wady, to Zamawiającemu  przysługują następujące uprawnienia:</w:t>
      </w:r>
    </w:p>
    <w:p w14:paraId="79BA57E3"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 jeżeli wady nadają się do usunięcia, może odmówić odbioru do czasu usunięcia wad;</w:t>
      </w:r>
    </w:p>
    <w:p w14:paraId="7CCA9F10"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2) jeżeli wady nie nadają się do usunięcia to:</w:t>
      </w:r>
    </w:p>
    <w:p w14:paraId="044535E8"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 xml:space="preserve">a) jeżeli nie uniemożliwiają one użytkowania przedmiotu odbioru zgodnie </w:t>
      </w:r>
    </w:p>
    <w:p w14:paraId="6E31B9F4"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z przeznaczeniem, Zamawiający może obniżyć odpowiednio wynagrodzenie;</w:t>
      </w:r>
    </w:p>
    <w:p w14:paraId="04B7BA15"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b) jeżeli wady uniemożliwiają użytkowanie zgodnie z przeznaczeniem, Zlecający może odstąpić od umowy lub żądać wykonania przedmiotu odbioru po raz drugi.</w:t>
      </w:r>
    </w:p>
    <w:p w14:paraId="176A7599"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 xml:space="preserve">11. Strony postanawiają, że z czynności odbioru będzie spisany protokół, zawierający wszelkie ustalenia dokonane w toku odbioru, jak też terminy wyznaczone na usunięcie stwierdzonych przy odbiorze wad. </w:t>
      </w:r>
    </w:p>
    <w:p w14:paraId="6A2E2A5F"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12. Wykonawca zobowiązany jest do zawiadomienia Zamawiającego o usunięciu wad oraz do zaproponowania terminu odbioru zakwestionowanych uprzednio robót jako wadliwych. Usunięcie wad powinno być stwierdzone protokolarnie.</w:t>
      </w:r>
    </w:p>
    <w:p w14:paraId="081C7CC5"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 xml:space="preserve">13. O wykryciu wady w okresie gwarancji i rękojmi Zamawiający obowiązany jest zawiadomić Wykonawcę na piśmie. Istnienie wady strony potwierdzą protokolarnie, uzgadniając sposób i termin usunięcia wady. </w:t>
      </w:r>
    </w:p>
    <w:p w14:paraId="47EB4784" w14:textId="77777777" w:rsidR="001D1774" w:rsidRPr="00232323" w:rsidRDefault="002E2744" w:rsidP="002E2744">
      <w:pPr>
        <w:keepLines/>
        <w:autoSpaceDE w:val="0"/>
        <w:ind w:right="195"/>
        <w:jc w:val="both"/>
        <w:rPr>
          <w:rFonts w:ascii="Tahoma" w:hAnsi="Tahoma" w:cs="Tahoma"/>
          <w:color w:val="000000"/>
        </w:rPr>
      </w:pPr>
      <w:r w:rsidRPr="00232323">
        <w:rPr>
          <w:rFonts w:ascii="Tahoma" w:hAnsi="Tahoma" w:cs="Tahoma"/>
          <w:color w:val="000000"/>
        </w:rPr>
        <w:t>14.</w:t>
      </w:r>
      <w:r w:rsidR="001D1774" w:rsidRPr="00232323">
        <w:rPr>
          <w:rFonts w:ascii="Tahoma" w:hAnsi="Tahoma" w:cs="Tahoma"/>
          <w:color w:val="000000"/>
        </w:rPr>
        <w:t>W przypadku nie usunięcia wad przez Wykonawcę w uzgodnionym terminie, wady usunie Zlecający, obciążając pełnymi kosztami ich usunięcia Wykonawcę.</w:t>
      </w:r>
    </w:p>
    <w:p w14:paraId="28236467" w14:textId="77777777" w:rsidR="00F6765D" w:rsidRPr="00232323" w:rsidRDefault="00F6765D" w:rsidP="00F6765D">
      <w:pPr>
        <w:keepLines/>
        <w:autoSpaceDE w:val="0"/>
        <w:ind w:right="195"/>
        <w:rPr>
          <w:rFonts w:ascii="Tahoma" w:hAnsi="Tahoma" w:cs="Tahoma"/>
          <w:b/>
          <w:color w:val="000000"/>
        </w:rPr>
      </w:pPr>
    </w:p>
    <w:p w14:paraId="70CF87E6" w14:textId="77777777" w:rsidR="009A5D3E" w:rsidRPr="00232323" w:rsidRDefault="00584BDB" w:rsidP="00F6765D">
      <w:pPr>
        <w:keepLines/>
        <w:autoSpaceDE w:val="0"/>
        <w:ind w:right="195"/>
        <w:jc w:val="center"/>
        <w:rPr>
          <w:rFonts w:ascii="Tahoma" w:hAnsi="Tahoma" w:cs="Tahoma"/>
          <w:b/>
          <w:color w:val="000000"/>
        </w:rPr>
      </w:pPr>
      <w:r w:rsidRPr="00232323">
        <w:rPr>
          <w:rFonts w:ascii="Tahoma" w:hAnsi="Tahoma" w:cs="Tahoma"/>
          <w:b/>
          <w:color w:val="000000"/>
        </w:rPr>
        <w:t>§ 10</w:t>
      </w:r>
      <w:r w:rsidR="009A5D3E" w:rsidRPr="00232323">
        <w:rPr>
          <w:rFonts w:ascii="Tahoma" w:hAnsi="Tahoma" w:cs="Tahoma"/>
          <w:b/>
          <w:color w:val="000000"/>
        </w:rPr>
        <w:t>. Gwarancja</w:t>
      </w:r>
    </w:p>
    <w:p w14:paraId="649D8381" w14:textId="77777777" w:rsidR="009A5D3E" w:rsidRPr="00232323" w:rsidRDefault="009A5D3E" w:rsidP="009A5D3E">
      <w:pPr>
        <w:keepLines/>
        <w:autoSpaceDE w:val="0"/>
        <w:spacing w:line="240" w:lineRule="atLeast"/>
        <w:ind w:right="195"/>
        <w:rPr>
          <w:rFonts w:ascii="Tahoma" w:hAnsi="Tahoma" w:cs="Tahoma"/>
          <w:b/>
          <w:color w:val="000000"/>
        </w:rPr>
      </w:pPr>
    </w:p>
    <w:p w14:paraId="09CADCEF" w14:textId="77777777" w:rsidR="001B4DA0" w:rsidRPr="00232323" w:rsidRDefault="00F73C5A" w:rsidP="001B4DA0">
      <w:pPr>
        <w:keepLines/>
        <w:tabs>
          <w:tab w:val="left" w:pos="20880"/>
        </w:tabs>
        <w:autoSpaceDE w:val="0"/>
        <w:spacing w:line="240" w:lineRule="atLeast"/>
        <w:ind w:right="195"/>
        <w:rPr>
          <w:rFonts w:ascii="Tahoma" w:hAnsi="Tahoma" w:cs="Tahoma"/>
          <w:color w:val="000000"/>
        </w:rPr>
      </w:pPr>
      <w:r w:rsidRPr="00232323">
        <w:rPr>
          <w:rFonts w:ascii="Tahoma" w:hAnsi="Tahoma" w:cs="Tahoma"/>
          <w:color w:val="000000"/>
        </w:rPr>
        <w:t>1</w:t>
      </w:r>
      <w:r w:rsidR="009A5D3E" w:rsidRPr="00232323">
        <w:rPr>
          <w:rFonts w:ascii="Tahoma" w:hAnsi="Tahoma" w:cs="Tahoma"/>
          <w:color w:val="000000"/>
        </w:rPr>
        <w:t xml:space="preserve">.Okres gwarancji ustala się na </w:t>
      </w:r>
      <w:r w:rsidR="001B4DA0" w:rsidRPr="00232323">
        <w:rPr>
          <w:rFonts w:ascii="Tahoma" w:hAnsi="Tahoma" w:cs="Tahoma"/>
          <w:color w:val="000000"/>
        </w:rPr>
        <w:t>………….</w:t>
      </w:r>
      <w:r w:rsidR="009A5D3E" w:rsidRPr="00232323">
        <w:rPr>
          <w:rFonts w:ascii="Tahoma" w:hAnsi="Tahoma" w:cs="Tahoma"/>
          <w:color w:val="000000"/>
        </w:rPr>
        <w:t xml:space="preserve"> miesięcy, liczonych od daty odbioru końcowego przedmiotu umowy.</w:t>
      </w:r>
    </w:p>
    <w:p w14:paraId="468A73F9" w14:textId="77777777" w:rsidR="00AA34D1" w:rsidRPr="00232323" w:rsidRDefault="001B4DA0" w:rsidP="001B4DA0">
      <w:pPr>
        <w:keepLines/>
        <w:tabs>
          <w:tab w:val="left" w:pos="20880"/>
        </w:tabs>
        <w:autoSpaceDE w:val="0"/>
        <w:spacing w:line="240" w:lineRule="atLeast"/>
        <w:ind w:right="195"/>
        <w:jc w:val="both"/>
        <w:rPr>
          <w:rFonts w:ascii="Tahoma" w:hAnsi="Tahoma" w:cs="Tahoma"/>
          <w:kern w:val="28"/>
        </w:rPr>
      </w:pPr>
      <w:r w:rsidRPr="00232323">
        <w:rPr>
          <w:rFonts w:ascii="Tahoma" w:hAnsi="Tahoma" w:cs="Tahoma"/>
          <w:color w:val="000000"/>
        </w:rPr>
        <w:t xml:space="preserve">2. </w:t>
      </w:r>
      <w:r w:rsidRPr="00232323">
        <w:rPr>
          <w:rFonts w:ascii="Tahoma" w:hAnsi="Tahoma" w:cs="Tahoma"/>
          <w:kern w:val="28"/>
        </w:rPr>
        <w:t xml:space="preserve">Jeżeli warunki gwarancji udzielonej przez producenta materiałów lub urządzeń użytych do wykonania przedmiotu niniejszej Umowy przewidują dłuższy okres gwarancji niż gwarancja udzielona przez Wykonawcę Zamawiającemu – strony obowiązuje okres gwarancji na wyżej wymienione materiały i urządzenia równy okresowi gwarancji udzielonej przez ich producenta, jeżeli jest dłuższy niż okres gwarancji udzielonej Zamawiającemu przez Wykonawcę. </w:t>
      </w:r>
    </w:p>
    <w:p w14:paraId="488FE54F" w14:textId="77777777" w:rsidR="001B4DA0" w:rsidRPr="00232323" w:rsidRDefault="00AA34D1" w:rsidP="001B4DA0">
      <w:pPr>
        <w:keepLines/>
        <w:tabs>
          <w:tab w:val="left" w:pos="20880"/>
        </w:tabs>
        <w:autoSpaceDE w:val="0"/>
        <w:spacing w:line="240" w:lineRule="atLeast"/>
        <w:ind w:right="195"/>
        <w:jc w:val="both"/>
        <w:rPr>
          <w:rFonts w:ascii="Tahoma" w:hAnsi="Tahoma" w:cs="Tahoma"/>
          <w:kern w:val="28"/>
        </w:rPr>
      </w:pPr>
      <w:r w:rsidRPr="00232323">
        <w:rPr>
          <w:rFonts w:ascii="Tahoma" w:hAnsi="Tahoma" w:cs="Tahoma"/>
          <w:kern w:val="28"/>
        </w:rPr>
        <w:t xml:space="preserve">3. </w:t>
      </w:r>
      <w:r w:rsidR="001B4DA0" w:rsidRPr="00232323">
        <w:rPr>
          <w:rFonts w:ascii="Tahoma" w:hAnsi="Tahoma" w:cs="Tahoma"/>
          <w:kern w:val="28"/>
        </w:rPr>
        <w:t xml:space="preserve">Jeżeli warunki gwarancji udzielonej przez producenta materiałów lub urządzeń użytych do wykonania przedmiotu niniejszej Umowy przewidują konieczność okresowych przeglądów Wykonawca zobowiązany będzie, na własny koszt, zapewnić przeprowadzenie takich przeglądów. W razie uchybienia temu obowiązkowi Zamawiający będzie uprawniony do przeprowadzenia przeglądów na koszt Wykonawcy. </w:t>
      </w:r>
    </w:p>
    <w:p w14:paraId="535CD6F9" w14:textId="77777777" w:rsidR="002E2744" w:rsidRPr="00232323" w:rsidRDefault="00AA34D1" w:rsidP="002E2744">
      <w:pPr>
        <w:suppressAutoHyphens w:val="0"/>
        <w:spacing w:line="280" w:lineRule="exact"/>
        <w:jc w:val="both"/>
        <w:rPr>
          <w:rFonts w:ascii="Tahoma" w:hAnsi="Tahoma" w:cs="Tahoma"/>
          <w:kern w:val="28"/>
        </w:rPr>
      </w:pPr>
      <w:r w:rsidRPr="00232323">
        <w:rPr>
          <w:rFonts w:ascii="Tahoma" w:hAnsi="Tahoma" w:cs="Tahoma"/>
          <w:kern w:val="28"/>
        </w:rPr>
        <w:t>4</w:t>
      </w:r>
      <w:r w:rsidR="002E2744" w:rsidRPr="00232323">
        <w:rPr>
          <w:rFonts w:ascii="Tahoma" w:hAnsi="Tahoma" w:cs="Tahoma"/>
          <w:kern w:val="28"/>
        </w:rPr>
        <w:t>. W razie stwierdzenia w toku odbioru albo w okresie gwarancji wad przedmiotu umowy Zamawiający może żądać m.in. ich usunięcia przez Wykonawcę w wyznaczonym terminie. Usunięcie wad stwierdza się protokolarnie przy udziale przedstawicieli Zamawiającego i Wykonawcy.</w:t>
      </w:r>
    </w:p>
    <w:p w14:paraId="2BAFEF0B" w14:textId="77777777" w:rsidR="002E2744" w:rsidRPr="00232323" w:rsidRDefault="00AA34D1" w:rsidP="002E2744">
      <w:pPr>
        <w:suppressAutoHyphens w:val="0"/>
        <w:spacing w:line="280" w:lineRule="exact"/>
        <w:jc w:val="both"/>
        <w:rPr>
          <w:rFonts w:ascii="Tahoma" w:hAnsi="Tahoma" w:cs="Tahoma"/>
          <w:kern w:val="28"/>
        </w:rPr>
      </w:pPr>
      <w:r w:rsidRPr="00232323">
        <w:rPr>
          <w:rFonts w:ascii="Tahoma" w:hAnsi="Tahoma" w:cs="Tahoma"/>
          <w:kern w:val="28"/>
        </w:rPr>
        <w:t>5</w:t>
      </w:r>
      <w:r w:rsidR="002E2744" w:rsidRPr="00232323">
        <w:rPr>
          <w:rFonts w:ascii="Tahoma" w:hAnsi="Tahoma" w:cs="Tahoma"/>
          <w:kern w:val="28"/>
        </w:rPr>
        <w:t>.W przypadku nieusunięcia wad przez Wykonawcę lub nieusunięcia ich w terminie wyznaczonym, Zamawiający może usunąć stwierdzone wady na koszt Wykonawcy zachowując jednocześnie wszelkie uprawnienia do naliczenia kar umownych i odszkodowań uzupełniających.</w:t>
      </w:r>
    </w:p>
    <w:p w14:paraId="177231A5" w14:textId="77777777" w:rsidR="002E2744" w:rsidRPr="00232323" w:rsidRDefault="002E2744" w:rsidP="002E2744">
      <w:pPr>
        <w:suppressAutoHyphens w:val="0"/>
        <w:spacing w:line="280" w:lineRule="exact"/>
        <w:jc w:val="both"/>
        <w:rPr>
          <w:rFonts w:ascii="Tahoma" w:hAnsi="Tahoma" w:cs="Tahoma"/>
          <w:kern w:val="28"/>
        </w:rPr>
      </w:pPr>
      <w:r w:rsidRPr="00232323">
        <w:rPr>
          <w:rFonts w:ascii="Tahoma" w:hAnsi="Tahoma" w:cs="Tahoma"/>
          <w:kern w:val="28"/>
        </w:rPr>
        <w:t>5. W razie stwierdzenia w toku odbioru albo w okresie gwarancji wad istotnych przedmiotu umowy Zamawiający może odstąpić od umowy po uprzednim wezwaniu Wykonawcy do usunięcia wad. Istotność wady zachodzi w razie niemożności używania albo znacznego ograniczenia możliwości używania całości lub części przedmiotu umowy zgodnie z jego przeznaczeniem.</w:t>
      </w:r>
      <w:r w:rsidRPr="00232323">
        <w:rPr>
          <w:rFonts w:ascii="Tahoma" w:hAnsi="Tahoma" w:cs="Tahoma"/>
          <w:kern w:val="28"/>
        </w:rPr>
        <w:tab/>
      </w:r>
    </w:p>
    <w:p w14:paraId="4D905755" w14:textId="77777777" w:rsidR="00F663E2" w:rsidRPr="00232323" w:rsidRDefault="00F663E2" w:rsidP="00F6765D">
      <w:pPr>
        <w:autoSpaceDE w:val="0"/>
        <w:ind w:right="195"/>
        <w:rPr>
          <w:rFonts w:ascii="Tahoma" w:hAnsi="Tahoma" w:cs="Tahoma"/>
          <w:b/>
          <w:color w:val="000000"/>
        </w:rPr>
      </w:pPr>
    </w:p>
    <w:p w14:paraId="35733FF5" w14:textId="77777777" w:rsidR="001D1774" w:rsidRPr="00232323" w:rsidRDefault="00584BDB" w:rsidP="001D1774">
      <w:pPr>
        <w:autoSpaceDE w:val="0"/>
        <w:ind w:right="195"/>
        <w:jc w:val="center"/>
        <w:rPr>
          <w:rFonts w:ascii="Tahoma" w:hAnsi="Tahoma" w:cs="Tahoma"/>
          <w:b/>
          <w:color w:val="000000"/>
        </w:rPr>
      </w:pPr>
      <w:r w:rsidRPr="00232323">
        <w:rPr>
          <w:rFonts w:ascii="Tahoma" w:hAnsi="Tahoma" w:cs="Tahoma"/>
          <w:b/>
          <w:color w:val="000000"/>
        </w:rPr>
        <w:t>§ 11</w:t>
      </w:r>
      <w:r w:rsidR="001D1774" w:rsidRPr="00232323">
        <w:rPr>
          <w:rFonts w:ascii="Tahoma" w:hAnsi="Tahoma" w:cs="Tahoma"/>
          <w:b/>
          <w:color w:val="000000"/>
        </w:rPr>
        <w:t>. Zmiany w umowie</w:t>
      </w:r>
    </w:p>
    <w:p w14:paraId="216958F2" w14:textId="77777777" w:rsidR="001D1774" w:rsidRPr="00232323" w:rsidRDefault="001D1774" w:rsidP="009D66A9">
      <w:pPr>
        <w:keepLines/>
        <w:autoSpaceDE w:val="0"/>
        <w:ind w:right="195"/>
        <w:rPr>
          <w:rFonts w:ascii="Tahoma" w:hAnsi="Tahoma" w:cs="Tahoma"/>
          <w:b/>
          <w:color w:val="000000"/>
        </w:rPr>
      </w:pPr>
    </w:p>
    <w:p w14:paraId="61860591" w14:textId="77777777" w:rsidR="001D1774" w:rsidRPr="00232323" w:rsidRDefault="001D1774" w:rsidP="00F6765D">
      <w:pPr>
        <w:pStyle w:val="Tekstpodstawowy"/>
        <w:rPr>
          <w:rFonts w:ascii="Tahoma" w:hAnsi="Tahoma" w:cs="Tahoma"/>
          <w:color w:val="000000"/>
        </w:rPr>
      </w:pPr>
      <w:r w:rsidRPr="00232323">
        <w:rPr>
          <w:rFonts w:ascii="Tahoma" w:hAnsi="Tahoma" w:cs="Tahoma"/>
        </w:rPr>
        <w:lastRenderedPageBreak/>
        <w:t>Wszelkie zmiany w umowie pod rygorem nieważności muszą być dokonane w formie pisemnej.</w:t>
      </w:r>
    </w:p>
    <w:p w14:paraId="6D907AB8" w14:textId="77777777" w:rsidR="00EE23A9" w:rsidRPr="00232323" w:rsidRDefault="00EE23A9" w:rsidP="00F21B3D">
      <w:pPr>
        <w:autoSpaceDE w:val="0"/>
        <w:ind w:right="195"/>
        <w:rPr>
          <w:rFonts w:ascii="Tahoma" w:hAnsi="Tahoma" w:cs="Tahoma"/>
          <w:b/>
          <w:color w:val="000000"/>
        </w:rPr>
      </w:pPr>
    </w:p>
    <w:p w14:paraId="5AC0C606" w14:textId="77777777" w:rsidR="001D1774" w:rsidRPr="00232323" w:rsidRDefault="00584BDB" w:rsidP="00F6765D">
      <w:pPr>
        <w:autoSpaceDE w:val="0"/>
        <w:ind w:right="195"/>
        <w:jc w:val="center"/>
        <w:rPr>
          <w:rFonts w:ascii="Tahoma" w:hAnsi="Tahoma" w:cs="Tahoma"/>
          <w:b/>
          <w:color w:val="000000"/>
        </w:rPr>
      </w:pPr>
      <w:r w:rsidRPr="00232323">
        <w:rPr>
          <w:rFonts w:ascii="Tahoma" w:hAnsi="Tahoma" w:cs="Tahoma"/>
          <w:b/>
          <w:color w:val="000000"/>
        </w:rPr>
        <w:t>§ 12</w:t>
      </w:r>
      <w:r w:rsidR="001D1774" w:rsidRPr="00232323">
        <w:rPr>
          <w:rFonts w:ascii="Tahoma" w:hAnsi="Tahoma" w:cs="Tahoma"/>
          <w:b/>
          <w:color w:val="000000"/>
        </w:rPr>
        <w:t>. Odstąpienie od umowy</w:t>
      </w:r>
    </w:p>
    <w:p w14:paraId="3079C4A6" w14:textId="77777777" w:rsidR="001D1774" w:rsidRPr="00232323" w:rsidRDefault="001D1774" w:rsidP="001D1774">
      <w:pPr>
        <w:keepLines/>
        <w:autoSpaceDE w:val="0"/>
        <w:ind w:right="195"/>
        <w:jc w:val="center"/>
        <w:rPr>
          <w:rFonts w:ascii="Tahoma" w:hAnsi="Tahoma" w:cs="Tahoma"/>
          <w:b/>
          <w:color w:val="000000"/>
        </w:rPr>
      </w:pPr>
    </w:p>
    <w:p w14:paraId="4A79E06E"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 Zamawiającemu przysługuje prawo do odstąpienia od umowy gdy:</w:t>
      </w:r>
    </w:p>
    <w:p w14:paraId="40A3CAC8"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 Wykonawca z nieuzasadnionych przyczyn nie rozpoczął robót od podpisania umowy pomimo wezwania wystosowanego przez Zamawiającego złożonego na piśmie;</w:t>
      </w:r>
    </w:p>
    <w:p w14:paraId="66A726EE"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2) Wykonawca z nieuzasadnionych przyczyn przerwał realizację prac i przerwa ta trwa dłużej niż 14 dni pomimo wezwania wystosowanego przez Zamawiającego złożonego na piśmie.</w:t>
      </w:r>
    </w:p>
    <w:p w14:paraId="358D7538"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2. Wykonawcy przysługuje prawo odstąpienia od umowy jeżeli Zamawiający:</w:t>
      </w:r>
    </w:p>
    <w:p w14:paraId="0ED6A962"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 nie wywiązuje się z obowiązku zapłaty faktur po upływie 14 dni kalendarzowych od terminu zapłaty, pomimo wezwania wystosowanego przez Wykonawcę złożonego na piśmie;</w:t>
      </w:r>
    </w:p>
    <w:p w14:paraId="5C2CC561"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 xml:space="preserve">2) odmawia przez 14 dni kalendarzowych, bez wskazania uzasadnionej przyczyny, odbioru robót lub odmawia podpisania </w:t>
      </w:r>
      <w:proofErr w:type="spellStart"/>
      <w:r w:rsidRPr="00232323">
        <w:rPr>
          <w:rFonts w:ascii="Tahoma" w:hAnsi="Tahoma" w:cs="Tahoma"/>
          <w:color w:val="000000"/>
        </w:rPr>
        <w:t>protokółu</w:t>
      </w:r>
      <w:proofErr w:type="spellEnd"/>
      <w:r w:rsidRPr="00232323">
        <w:rPr>
          <w:rFonts w:ascii="Tahoma" w:hAnsi="Tahoma" w:cs="Tahoma"/>
          <w:color w:val="000000"/>
        </w:rPr>
        <w:t xml:space="preserve"> odbioru, pomimo wezwania wystosowanego przez Wykonawcę złożonego na piśmie.</w:t>
      </w:r>
    </w:p>
    <w:p w14:paraId="3C9CFD98"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3. Odstąpienie od umowy, o którym mowa w ust. 1 i 2, powinno nastąpić w formie pisemnej i powinno zawierać uzasadnienie pod rygorem nieważności takiego oświadczenia.</w:t>
      </w:r>
    </w:p>
    <w:p w14:paraId="6DB98483"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4. W przypadku odstąpienia od umowy:</w:t>
      </w:r>
    </w:p>
    <w:p w14:paraId="011D7CB2"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 w terminie 7 dni Wykonawca przy udziale Zamawiającego sporządzi szczegółowy protokół inwentaryzacji robót w toku według stanu na dzień odstąpienia;</w:t>
      </w:r>
    </w:p>
    <w:p w14:paraId="634569BE"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2) Wykonawca zabezpieczy przerwanie roboty w zakresie obustronnie uzgodnionym na koszt strony, która odstąpiła od umowy;</w:t>
      </w:r>
    </w:p>
    <w:p w14:paraId="78F676E3" w14:textId="77777777" w:rsidR="00D04A2C" w:rsidRPr="00232323" w:rsidRDefault="00D04A2C" w:rsidP="001D1774">
      <w:pPr>
        <w:keepLines/>
        <w:autoSpaceDE w:val="0"/>
        <w:ind w:right="195"/>
        <w:jc w:val="both"/>
        <w:rPr>
          <w:rFonts w:ascii="Tahoma" w:hAnsi="Tahoma" w:cs="Tahoma"/>
          <w:color w:val="000000"/>
        </w:rPr>
      </w:pPr>
    </w:p>
    <w:p w14:paraId="223BD81B"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3) 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CDE3E2D"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4) Wykonawca zgłosi, aby Zamawiający dokonał odbioru robót przerwanych oraz robót zabezpieczających w terminie 30 dni kalendarzowych;</w:t>
      </w:r>
    </w:p>
    <w:p w14:paraId="2504314C"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5) Wykonawca usunie z terenu budowy urządzenia zaplecza przez niego dostarczone lub wzniesione;</w:t>
      </w:r>
    </w:p>
    <w:p w14:paraId="2CE3E848" w14:textId="77777777" w:rsidR="004244DF" w:rsidRPr="00232323" w:rsidRDefault="004244DF" w:rsidP="001D1774">
      <w:pPr>
        <w:keepLines/>
        <w:autoSpaceDE w:val="0"/>
        <w:ind w:right="195"/>
        <w:jc w:val="both"/>
        <w:rPr>
          <w:rFonts w:ascii="Tahoma" w:hAnsi="Tahoma" w:cs="Tahoma"/>
          <w:color w:val="000000"/>
        </w:rPr>
      </w:pPr>
    </w:p>
    <w:p w14:paraId="3E52EA6C"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6) Zamawiający w razie odstąpienia od umowy z przyczyn, za które Wykonawca nie odpowiada, obowiązany jest do:</w:t>
      </w:r>
    </w:p>
    <w:p w14:paraId="0DF80A07" w14:textId="77777777" w:rsidR="001D1774" w:rsidRPr="00232323" w:rsidRDefault="001D1774" w:rsidP="001D1774">
      <w:pPr>
        <w:tabs>
          <w:tab w:val="left" w:pos="150"/>
          <w:tab w:val="left" w:pos="195"/>
          <w:tab w:val="left" w:pos="255"/>
        </w:tabs>
        <w:autoSpaceDE w:val="0"/>
        <w:ind w:left="-15" w:right="195" w:hanging="660"/>
        <w:jc w:val="both"/>
        <w:rPr>
          <w:rFonts w:ascii="Tahoma" w:hAnsi="Tahoma" w:cs="Tahoma"/>
          <w:color w:val="000000"/>
        </w:rPr>
      </w:pPr>
      <w:r w:rsidRPr="00232323">
        <w:rPr>
          <w:rFonts w:ascii="Tahoma" w:hAnsi="Tahoma" w:cs="Tahoma"/>
          <w:color w:val="000000"/>
        </w:rPr>
        <w:t xml:space="preserve">         a) dokonania odbioru robót przerwanych oraz przedstawionych do zapłaty wynagrodzenia za roboty, które zostały wykonane do dnia odstąpienia;</w:t>
      </w:r>
    </w:p>
    <w:p w14:paraId="7FA56B62"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b) dokonania zapłaty wynagrodzenia za roboty, które zostały wykonane do dnia odstąpienia,</w:t>
      </w:r>
    </w:p>
    <w:p w14:paraId="08157B54"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c) przejęcia od Wykonawcy pod swój dozór terenu budowy.</w:t>
      </w:r>
    </w:p>
    <w:p w14:paraId="3B28E835" w14:textId="77777777" w:rsidR="005A33B6" w:rsidRPr="00232323" w:rsidRDefault="005A33B6" w:rsidP="005A33B6">
      <w:pPr>
        <w:pStyle w:val="Default"/>
        <w:spacing w:line="276" w:lineRule="auto"/>
        <w:rPr>
          <w:rFonts w:ascii="Tahoma" w:hAnsi="Tahoma" w:cs="Tahoma"/>
          <w:sz w:val="20"/>
          <w:szCs w:val="20"/>
        </w:rPr>
      </w:pPr>
      <w:r w:rsidRPr="00232323">
        <w:rPr>
          <w:rFonts w:ascii="Tahoma" w:hAnsi="Tahoma" w:cs="Tahoma"/>
          <w:sz w:val="20"/>
          <w:szCs w:val="20"/>
        </w:rPr>
        <w:t xml:space="preserve">5. Zamawiającemu przysługuje prawo rozwiązania umowy bez zachowania okresu wypowiedzenia, w przypadku, gdy wszczęto postępowanie o ogłoszenie upadłości, postępowanie naprawcze lub w przypadku jej zasadniczej reorganizacji (np.: poprzez podział lub połączenie) oraz postawienia z jakiejkolwiek przyczyny Wykonawcy w stan likwidacji lub zostanie wydany nakaz zajęcia mienia albo rachunku bankowego Wykonawcy, czyniącym wątpliwym wykonanie zgodnie z jej postanowieniami </w:t>
      </w:r>
    </w:p>
    <w:p w14:paraId="3F145B24" w14:textId="406E72AE" w:rsidR="00834A06" w:rsidRPr="00F35320" w:rsidRDefault="005A33B6" w:rsidP="00F35320">
      <w:pPr>
        <w:keepLines/>
        <w:autoSpaceDE w:val="0"/>
        <w:spacing w:line="276" w:lineRule="auto"/>
        <w:ind w:right="195"/>
        <w:jc w:val="both"/>
        <w:rPr>
          <w:rFonts w:ascii="Tahoma" w:hAnsi="Tahoma" w:cs="Tahoma"/>
          <w:color w:val="000000"/>
        </w:rPr>
      </w:pPr>
      <w:r w:rsidRPr="00232323">
        <w:rPr>
          <w:rFonts w:ascii="Tahoma" w:hAnsi="Tahoma" w:cs="Tahoma"/>
          <w:color w:val="000000"/>
        </w:rPr>
        <w:t>6</w:t>
      </w:r>
      <w:r w:rsidR="001D1774" w:rsidRPr="00232323">
        <w:rPr>
          <w:rFonts w:ascii="Tahoma" w:hAnsi="Tahoma" w:cs="Tahoma"/>
          <w:color w:val="000000"/>
        </w:rPr>
        <w:t>. Strona,</w:t>
      </w:r>
      <w:r w:rsidR="00450F56" w:rsidRPr="00232323">
        <w:rPr>
          <w:rFonts w:ascii="Tahoma" w:hAnsi="Tahoma" w:cs="Tahoma"/>
          <w:color w:val="000000"/>
        </w:rPr>
        <w:t xml:space="preserve"> po której leży</w:t>
      </w:r>
      <w:r w:rsidR="00D04A2C" w:rsidRPr="00232323">
        <w:rPr>
          <w:rFonts w:ascii="Tahoma" w:hAnsi="Tahoma" w:cs="Tahoma"/>
          <w:color w:val="000000"/>
        </w:rPr>
        <w:t xml:space="preserve"> przyczyna odstąpienia od umowy</w:t>
      </w:r>
      <w:r w:rsidR="001D1774" w:rsidRPr="00232323">
        <w:rPr>
          <w:rFonts w:ascii="Tahoma" w:hAnsi="Tahoma" w:cs="Tahoma"/>
          <w:color w:val="000000"/>
        </w:rPr>
        <w:t xml:space="preserve"> poniesie koszty wynikłe z odstąpienia od umowy. </w:t>
      </w:r>
    </w:p>
    <w:p w14:paraId="0AF9556A" w14:textId="77777777" w:rsidR="00834A06" w:rsidRPr="00232323" w:rsidRDefault="00834A06" w:rsidP="00834A06">
      <w:pPr>
        <w:pStyle w:val="Teksttreci0"/>
        <w:shd w:val="clear" w:color="auto" w:fill="auto"/>
        <w:jc w:val="center"/>
        <w:rPr>
          <w:rFonts w:ascii="Tahoma" w:hAnsi="Tahoma" w:cs="Tahoma"/>
        </w:rPr>
      </w:pPr>
      <w:r w:rsidRPr="00232323">
        <w:rPr>
          <w:rFonts w:ascii="Tahoma" w:hAnsi="Tahoma" w:cs="Tahoma"/>
          <w:b/>
          <w:bCs/>
        </w:rPr>
        <w:t>§ 13</w:t>
      </w:r>
    </w:p>
    <w:p w14:paraId="1A4E751D" w14:textId="69544D0A" w:rsidR="00834A06" w:rsidRPr="00232323" w:rsidRDefault="00834A06" w:rsidP="00834A06">
      <w:pPr>
        <w:pStyle w:val="Nagwek31"/>
        <w:keepNext/>
        <w:keepLines/>
        <w:shd w:val="clear" w:color="auto" w:fill="auto"/>
        <w:rPr>
          <w:rFonts w:ascii="Tahoma" w:hAnsi="Tahoma" w:cs="Tahoma"/>
        </w:rPr>
      </w:pPr>
      <w:bookmarkStart w:id="2" w:name="bookmark13"/>
      <w:bookmarkStart w:id="3" w:name="bookmark14"/>
      <w:bookmarkStart w:id="4" w:name="bookmark15"/>
      <w:r w:rsidRPr="00232323">
        <w:rPr>
          <w:rFonts w:ascii="Tahoma" w:hAnsi="Tahoma" w:cs="Tahoma"/>
        </w:rPr>
        <w:t xml:space="preserve"> KIEROWNICTWO ROBÓT</w:t>
      </w:r>
      <w:bookmarkEnd w:id="2"/>
      <w:bookmarkEnd w:id="3"/>
      <w:bookmarkEnd w:id="4"/>
    </w:p>
    <w:p w14:paraId="4EEF9674" w14:textId="77777777" w:rsidR="00834A06" w:rsidRPr="00232323" w:rsidRDefault="00834A06" w:rsidP="00834A06">
      <w:pPr>
        <w:pStyle w:val="Tekstpodstawowy2"/>
        <w:numPr>
          <w:ilvl w:val="0"/>
          <w:numId w:val="26"/>
        </w:numPr>
        <w:tabs>
          <w:tab w:val="clear" w:pos="720"/>
        </w:tabs>
        <w:suppressAutoHyphens w:val="0"/>
        <w:spacing w:after="0" w:line="240" w:lineRule="auto"/>
        <w:ind w:left="284" w:hanging="284"/>
        <w:jc w:val="both"/>
        <w:rPr>
          <w:rFonts w:ascii="Tahoma" w:hAnsi="Tahoma" w:cs="Tahoma"/>
          <w:b/>
          <w:color w:val="000000"/>
        </w:rPr>
      </w:pPr>
      <w:r w:rsidRPr="00232323">
        <w:rPr>
          <w:rFonts w:ascii="Tahoma" w:hAnsi="Tahoma" w:cs="Tahoma"/>
          <w:color w:val="000000"/>
        </w:rPr>
        <w:t>Wykonawca zobowiązuje się wyznaczyć na stanowisko kierownika budowy osobę, która została wskazana w ofercie Wykonawcy.</w:t>
      </w:r>
    </w:p>
    <w:p w14:paraId="586BAD77" w14:textId="77777777" w:rsidR="00834A06" w:rsidRPr="00232323" w:rsidRDefault="00834A06" w:rsidP="00834A06">
      <w:pPr>
        <w:pStyle w:val="Tekstpodstawowy2"/>
        <w:numPr>
          <w:ilvl w:val="0"/>
          <w:numId w:val="26"/>
        </w:numPr>
        <w:tabs>
          <w:tab w:val="clear" w:pos="720"/>
        </w:tabs>
        <w:suppressAutoHyphens w:val="0"/>
        <w:spacing w:after="0" w:line="240" w:lineRule="auto"/>
        <w:ind w:left="284" w:hanging="284"/>
        <w:jc w:val="both"/>
        <w:rPr>
          <w:rFonts w:ascii="Tahoma" w:hAnsi="Tahoma" w:cs="Tahoma"/>
          <w:b/>
          <w:color w:val="000000"/>
        </w:rPr>
      </w:pPr>
      <w:r w:rsidRPr="00232323">
        <w:rPr>
          <w:rFonts w:ascii="Tahoma" w:hAnsi="Tahoma" w:cs="Tahoma"/>
          <w:color w:val="000000"/>
        </w:rPr>
        <w:t xml:space="preserve">Kierownikiem budowy z ramienia Wykonawcy będzie ...................................   </w:t>
      </w:r>
    </w:p>
    <w:p w14:paraId="35EA9974" w14:textId="77777777" w:rsidR="00834A06" w:rsidRPr="00232323" w:rsidRDefault="00834A06" w:rsidP="00834A06">
      <w:pPr>
        <w:pStyle w:val="Tekstpodstawowy2"/>
        <w:numPr>
          <w:ilvl w:val="0"/>
          <w:numId w:val="26"/>
        </w:numPr>
        <w:tabs>
          <w:tab w:val="clear" w:pos="720"/>
        </w:tabs>
        <w:suppressAutoHyphens w:val="0"/>
        <w:spacing w:after="0" w:line="240" w:lineRule="auto"/>
        <w:ind w:left="284" w:hanging="284"/>
        <w:jc w:val="both"/>
        <w:rPr>
          <w:rFonts w:ascii="Tahoma" w:hAnsi="Tahoma" w:cs="Tahoma"/>
          <w:b/>
          <w:color w:val="000000"/>
        </w:rPr>
      </w:pPr>
      <w:r w:rsidRPr="00232323">
        <w:rPr>
          <w:rFonts w:ascii="Tahoma" w:hAnsi="Tahoma" w:cs="Tahoma"/>
          <w:color w:val="000000"/>
        </w:rPr>
        <w:t>Kierownik budowy działa w imieniu i na rachunek Wykonawcy.</w:t>
      </w:r>
    </w:p>
    <w:p w14:paraId="040DCE36" w14:textId="77777777" w:rsidR="00834A06" w:rsidRPr="00232323" w:rsidRDefault="00834A06" w:rsidP="00834A06">
      <w:pPr>
        <w:pStyle w:val="Tekstpodstawowy2"/>
        <w:numPr>
          <w:ilvl w:val="0"/>
          <w:numId w:val="26"/>
        </w:numPr>
        <w:tabs>
          <w:tab w:val="clear" w:pos="720"/>
        </w:tabs>
        <w:suppressAutoHyphens w:val="0"/>
        <w:spacing w:after="0" w:line="240" w:lineRule="auto"/>
        <w:ind w:left="284" w:hanging="284"/>
        <w:rPr>
          <w:rFonts w:ascii="Tahoma" w:hAnsi="Tahoma" w:cs="Tahoma"/>
          <w:b/>
          <w:color w:val="000000"/>
        </w:rPr>
      </w:pPr>
      <w:r w:rsidRPr="00232323">
        <w:rPr>
          <w:rFonts w:ascii="Tahoma" w:hAnsi="Tahoma" w:cs="Tahoma"/>
        </w:rPr>
        <w:t xml:space="preserve">Zakres działania Kierownika budowy określają przepisy ustawy z dnia 7 lipca 1994 r. Prawo budowlane (Dz. U. z Dz.U. 2020 poz. 1333 </w:t>
      </w:r>
      <w:proofErr w:type="spellStart"/>
      <w:r w:rsidRPr="00232323">
        <w:rPr>
          <w:rFonts w:ascii="Tahoma" w:hAnsi="Tahoma" w:cs="Tahoma"/>
        </w:rPr>
        <w:t>t.j</w:t>
      </w:r>
      <w:proofErr w:type="spellEnd"/>
      <w:r w:rsidRPr="00232323">
        <w:rPr>
          <w:rFonts w:ascii="Tahoma" w:hAnsi="Tahoma" w:cs="Tahoma"/>
        </w:rPr>
        <w:t>.).</w:t>
      </w:r>
    </w:p>
    <w:p w14:paraId="20ACA3A5" w14:textId="77777777" w:rsidR="00834A06" w:rsidRPr="00232323" w:rsidRDefault="00834A06" w:rsidP="00834A06">
      <w:pPr>
        <w:pStyle w:val="Tekstpodstawowy2"/>
        <w:numPr>
          <w:ilvl w:val="0"/>
          <w:numId w:val="26"/>
        </w:numPr>
        <w:tabs>
          <w:tab w:val="clear" w:pos="720"/>
        </w:tabs>
        <w:suppressAutoHyphens w:val="0"/>
        <w:spacing w:after="0" w:line="240" w:lineRule="auto"/>
        <w:ind w:left="284" w:hanging="284"/>
        <w:jc w:val="both"/>
        <w:rPr>
          <w:rFonts w:ascii="Tahoma" w:hAnsi="Tahoma" w:cs="Tahoma"/>
          <w:b/>
          <w:color w:val="000000"/>
        </w:rPr>
      </w:pPr>
      <w:r w:rsidRPr="00232323">
        <w:rPr>
          <w:rFonts w:ascii="Tahoma" w:hAnsi="Tahoma" w:cs="Tahoma"/>
          <w:color w:val="000000"/>
        </w:rPr>
        <w:t>Zmiana osoby Kierownika budowy -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1A0EA2FF" w14:textId="77777777" w:rsidR="00834A06" w:rsidRPr="00232323" w:rsidRDefault="00834A06" w:rsidP="00834A06">
      <w:pPr>
        <w:pStyle w:val="Tekstpodstawowy2"/>
        <w:numPr>
          <w:ilvl w:val="0"/>
          <w:numId w:val="26"/>
        </w:numPr>
        <w:tabs>
          <w:tab w:val="clear" w:pos="720"/>
        </w:tabs>
        <w:suppressAutoHyphens w:val="0"/>
        <w:spacing w:after="0" w:line="240" w:lineRule="auto"/>
        <w:ind w:left="284" w:hanging="284"/>
        <w:jc w:val="both"/>
        <w:rPr>
          <w:rFonts w:ascii="Tahoma" w:hAnsi="Tahoma" w:cs="Tahoma"/>
          <w:b/>
          <w:color w:val="000000"/>
        </w:rPr>
      </w:pPr>
      <w:r w:rsidRPr="00232323">
        <w:rPr>
          <w:rFonts w:ascii="Tahoma" w:hAnsi="Tahoma" w:cs="Tahoma"/>
          <w:color w:val="000000"/>
        </w:rPr>
        <w:t xml:space="preserve">Zaakceptowana przez Zamawiającego zmiana osoby, o której mowa w ust. 5, winna być potwierdzona pisemnie i nie wymaga aneksu do niniejszej umowy.                                                                                                                                                                                                                                                                                                      </w:t>
      </w:r>
    </w:p>
    <w:p w14:paraId="4836D9A5" w14:textId="77777777" w:rsidR="00834A06" w:rsidRDefault="00834A06" w:rsidP="00F35320">
      <w:pPr>
        <w:keepLines/>
        <w:autoSpaceDE w:val="0"/>
        <w:ind w:right="195"/>
        <w:rPr>
          <w:rFonts w:ascii="Tahoma" w:hAnsi="Tahoma" w:cs="Tahoma"/>
          <w:b/>
          <w:color w:val="000000"/>
        </w:rPr>
      </w:pPr>
    </w:p>
    <w:p w14:paraId="6F0808BA" w14:textId="77777777" w:rsidR="00461B01" w:rsidRDefault="00461B01" w:rsidP="00F35320">
      <w:pPr>
        <w:keepLines/>
        <w:autoSpaceDE w:val="0"/>
        <w:ind w:right="195"/>
        <w:rPr>
          <w:rFonts w:ascii="Tahoma" w:hAnsi="Tahoma" w:cs="Tahoma"/>
          <w:b/>
          <w:color w:val="000000"/>
        </w:rPr>
      </w:pPr>
    </w:p>
    <w:p w14:paraId="18C1DD3D" w14:textId="77777777" w:rsidR="00461B01" w:rsidRDefault="00461B01" w:rsidP="00F35320">
      <w:pPr>
        <w:keepLines/>
        <w:autoSpaceDE w:val="0"/>
        <w:ind w:right="195"/>
        <w:rPr>
          <w:rFonts w:ascii="Tahoma" w:hAnsi="Tahoma" w:cs="Tahoma"/>
          <w:b/>
          <w:color w:val="000000"/>
        </w:rPr>
      </w:pPr>
    </w:p>
    <w:p w14:paraId="27714FF1" w14:textId="77777777" w:rsidR="00461B01" w:rsidRPr="00232323" w:rsidRDefault="00461B01" w:rsidP="00F35320">
      <w:pPr>
        <w:keepLines/>
        <w:autoSpaceDE w:val="0"/>
        <w:ind w:right="195"/>
        <w:rPr>
          <w:rFonts w:ascii="Tahoma" w:hAnsi="Tahoma" w:cs="Tahoma"/>
          <w:b/>
          <w:color w:val="000000"/>
        </w:rPr>
      </w:pPr>
    </w:p>
    <w:p w14:paraId="7B48658E" w14:textId="77777777" w:rsidR="001D1774" w:rsidRPr="00232323" w:rsidRDefault="00584BDB" w:rsidP="009D66A9">
      <w:pPr>
        <w:keepLines/>
        <w:autoSpaceDE w:val="0"/>
        <w:ind w:right="195"/>
        <w:jc w:val="center"/>
        <w:rPr>
          <w:rFonts w:ascii="Tahoma" w:hAnsi="Tahoma" w:cs="Tahoma"/>
          <w:b/>
          <w:color w:val="000000"/>
        </w:rPr>
      </w:pPr>
      <w:r w:rsidRPr="00232323">
        <w:rPr>
          <w:rFonts w:ascii="Tahoma" w:hAnsi="Tahoma" w:cs="Tahoma"/>
          <w:b/>
          <w:color w:val="000000"/>
        </w:rPr>
        <w:lastRenderedPageBreak/>
        <w:t xml:space="preserve">§ </w:t>
      </w:r>
      <w:r w:rsidR="00834A06" w:rsidRPr="00232323">
        <w:rPr>
          <w:rFonts w:ascii="Tahoma" w:hAnsi="Tahoma" w:cs="Tahoma"/>
          <w:b/>
          <w:color w:val="000000"/>
        </w:rPr>
        <w:t>14</w:t>
      </w:r>
      <w:r w:rsidR="001D1774" w:rsidRPr="00232323">
        <w:rPr>
          <w:rFonts w:ascii="Tahoma" w:hAnsi="Tahoma" w:cs="Tahoma"/>
          <w:b/>
          <w:color w:val="000000"/>
        </w:rPr>
        <w:t>. Postanowienia końcowe</w:t>
      </w:r>
    </w:p>
    <w:p w14:paraId="236CF7E4" w14:textId="77777777" w:rsidR="009D66A9" w:rsidRPr="00232323" w:rsidRDefault="009D66A9" w:rsidP="009D66A9">
      <w:pPr>
        <w:keepLines/>
        <w:autoSpaceDE w:val="0"/>
        <w:ind w:right="195"/>
        <w:jc w:val="center"/>
        <w:rPr>
          <w:rFonts w:ascii="Tahoma" w:hAnsi="Tahoma" w:cs="Tahoma"/>
          <w:b/>
          <w:color w:val="000000"/>
        </w:rPr>
      </w:pPr>
    </w:p>
    <w:p w14:paraId="266EB0AF"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1. Strony ustalają, że w sprawach nieuregulowanych w niniejszej umowie będą miały zastosowanie przepisy ustawy Prawo zamówień publicznych oraz kodeksu cywilnego.</w:t>
      </w:r>
    </w:p>
    <w:p w14:paraId="7F7CEEA8"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2. Strony umowy zobowiązują się do niezwłocznego powiadomienia o każdej zmianie adresu lub numeru telefonu.</w:t>
      </w:r>
    </w:p>
    <w:p w14:paraId="76DC8F00"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3. W przypadku nie zrealizowania zobowiązania wskazanego w ust. 2, pisma dostarczone pod adres wskazany w niniejszej umowie uważa się za doręczone.</w:t>
      </w:r>
    </w:p>
    <w:p w14:paraId="0666E977" w14:textId="77777777" w:rsidR="001D1774" w:rsidRPr="00232323" w:rsidRDefault="001D1774" w:rsidP="001D1774">
      <w:pPr>
        <w:keepLines/>
        <w:autoSpaceDE w:val="0"/>
        <w:ind w:right="195"/>
        <w:jc w:val="both"/>
        <w:rPr>
          <w:rFonts w:ascii="Tahoma" w:hAnsi="Tahoma" w:cs="Tahoma"/>
          <w:color w:val="000000"/>
        </w:rPr>
      </w:pPr>
      <w:r w:rsidRPr="00232323">
        <w:rPr>
          <w:rFonts w:ascii="Tahoma" w:hAnsi="Tahoma" w:cs="Tahoma"/>
          <w:color w:val="000000"/>
        </w:rPr>
        <w:t>4. W przypadku zaistnienia sporu strony zobowiązują się przekazać sprawy do sądu miejscowo właściwego dla Z</w:t>
      </w:r>
      <w:r w:rsidR="002E2744" w:rsidRPr="00232323">
        <w:rPr>
          <w:rFonts w:ascii="Tahoma" w:hAnsi="Tahoma" w:cs="Tahoma"/>
          <w:color w:val="000000"/>
        </w:rPr>
        <w:t>amawiającego</w:t>
      </w:r>
      <w:r w:rsidRPr="00232323">
        <w:rPr>
          <w:rFonts w:ascii="Tahoma" w:hAnsi="Tahoma" w:cs="Tahoma"/>
          <w:color w:val="000000"/>
        </w:rPr>
        <w:t>.</w:t>
      </w:r>
    </w:p>
    <w:p w14:paraId="35173473" w14:textId="77777777" w:rsidR="001D1774" w:rsidRPr="00232323" w:rsidRDefault="00834A06" w:rsidP="001D1774">
      <w:pPr>
        <w:keepLines/>
        <w:autoSpaceDE w:val="0"/>
        <w:ind w:right="195"/>
        <w:jc w:val="both"/>
        <w:rPr>
          <w:rFonts w:ascii="Tahoma" w:hAnsi="Tahoma" w:cs="Tahoma"/>
          <w:color w:val="000000"/>
        </w:rPr>
      </w:pPr>
      <w:r w:rsidRPr="00232323">
        <w:rPr>
          <w:rFonts w:ascii="Tahoma" w:hAnsi="Tahoma" w:cs="Tahoma"/>
          <w:color w:val="000000"/>
        </w:rPr>
        <w:t>5.Umowę sporządzono w 4</w:t>
      </w:r>
      <w:r w:rsidR="001D1774" w:rsidRPr="00232323">
        <w:rPr>
          <w:rFonts w:ascii="Tahoma" w:hAnsi="Tahoma" w:cs="Tahoma"/>
          <w:color w:val="000000"/>
        </w:rPr>
        <w:t xml:space="preserve"> egzemplarzac</w:t>
      </w:r>
      <w:r w:rsidRPr="00232323">
        <w:rPr>
          <w:rFonts w:ascii="Tahoma" w:hAnsi="Tahoma" w:cs="Tahoma"/>
          <w:color w:val="000000"/>
        </w:rPr>
        <w:t>h; 3</w:t>
      </w:r>
      <w:r w:rsidR="00A1016A" w:rsidRPr="00232323">
        <w:rPr>
          <w:rFonts w:ascii="Tahoma" w:hAnsi="Tahoma" w:cs="Tahoma"/>
          <w:color w:val="000000"/>
        </w:rPr>
        <w:t xml:space="preserve"> egzemplarze dla Zamawiającego </w:t>
      </w:r>
      <w:r w:rsidR="001D1774" w:rsidRPr="00232323">
        <w:rPr>
          <w:rFonts w:ascii="Tahoma" w:hAnsi="Tahoma" w:cs="Tahoma"/>
          <w:color w:val="000000"/>
        </w:rPr>
        <w:t xml:space="preserve"> jeden egzemplarz dla Wykonawcy.</w:t>
      </w:r>
    </w:p>
    <w:p w14:paraId="295029AE" w14:textId="77777777" w:rsidR="003E74AA" w:rsidRPr="00232323" w:rsidRDefault="003E74AA" w:rsidP="001D1774">
      <w:pPr>
        <w:keepLines/>
        <w:autoSpaceDE w:val="0"/>
        <w:ind w:right="195"/>
        <w:jc w:val="both"/>
        <w:rPr>
          <w:rFonts w:ascii="Tahoma" w:hAnsi="Tahoma" w:cs="Tahoma"/>
          <w:color w:val="000000"/>
        </w:rPr>
      </w:pPr>
    </w:p>
    <w:p w14:paraId="035BB728" w14:textId="77777777" w:rsidR="001D1774" w:rsidRPr="00232323" w:rsidRDefault="001D1774" w:rsidP="001D1774">
      <w:pPr>
        <w:keepLines/>
        <w:autoSpaceDE w:val="0"/>
        <w:ind w:right="195"/>
        <w:jc w:val="both"/>
        <w:rPr>
          <w:rFonts w:ascii="Tahoma" w:hAnsi="Tahoma" w:cs="Tahoma"/>
          <w:b/>
          <w:color w:val="000000"/>
        </w:rPr>
      </w:pPr>
      <w:r w:rsidRPr="00232323">
        <w:rPr>
          <w:rFonts w:ascii="Tahoma" w:hAnsi="Tahoma" w:cs="Tahoma"/>
          <w:b/>
          <w:color w:val="000000"/>
        </w:rPr>
        <w:t xml:space="preserve">Zamawiający </w:t>
      </w:r>
      <w:r w:rsidRPr="00232323">
        <w:rPr>
          <w:rFonts w:ascii="Tahoma" w:hAnsi="Tahoma" w:cs="Tahoma"/>
          <w:b/>
          <w:color w:val="000000"/>
        </w:rPr>
        <w:tab/>
      </w:r>
      <w:r w:rsidRPr="00232323">
        <w:rPr>
          <w:rFonts w:ascii="Tahoma" w:hAnsi="Tahoma" w:cs="Tahoma"/>
          <w:b/>
          <w:color w:val="000000"/>
        </w:rPr>
        <w:tab/>
      </w:r>
      <w:r w:rsidR="00503764" w:rsidRPr="00232323">
        <w:rPr>
          <w:rFonts w:ascii="Tahoma" w:hAnsi="Tahoma" w:cs="Tahoma"/>
          <w:b/>
          <w:color w:val="000000"/>
        </w:rPr>
        <w:tab/>
      </w:r>
      <w:r w:rsidR="00503764" w:rsidRPr="00232323">
        <w:rPr>
          <w:rFonts w:ascii="Tahoma" w:hAnsi="Tahoma" w:cs="Tahoma"/>
          <w:b/>
          <w:color w:val="000000"/>
        </w:rPr>
        <w:tab/>
      </w:r>
      <w:r w:rsidR="00503764" w:rsidRPr="00232323">
        <w:rPr>
          <w:rFonts w:ascii="Tahoma" w:hAnsi="Tahoma" w:cs="Tahoma"/>
          <w:b/>
          <w:color w:val="000000"/>
        </w:rPr>
        <w:tab/>
      </w:r>
      <w:r w:rsidR="00503764" w:rsidRPr="00232323">
        <w:rPr>
          <w:rFonts w:ascii="Tahoma" w:hAnsi="Tahoma" w:cs="Tahoma"/>
          <w:b/>
          <w:color w:val="000000"/>
        </w:rPr>
        <w:tab/>
      </w:r>
      <w:r w:rsidR="00834A06" w:rsidRPr="00232323">
        <w:rPr>
          <w:rFonts w:ascii="Tahoma" w:hAnsi="Tahoma" w:cs="Tahoma"/>
          <w:b/>
          <w:color w:val="000000"/>
        </w:rPr>
        <w:t xml:space="preserve">                               </w:t>
      </w:r>
      <w:r w:rsidRPr="00232323">
        <w:rPr>
          <w:rFonts w:ascii="Tahoma" w:hAnsi="Tahoma" w:cs="Tahoma"/>
          <w:b/>
          <w:color w:val="000000"/>
        </w:rPr>
        <w:t>Wykonawca</w:t>
      </w:r>
    </w:p>
    <w:p w14:paraId="708E1CD2" w14:textId="77777777" w:rsidR="001D1774" w:rsidRPr="00232323" w:rsidRDefault="001D1774" w:rsidP="001D1774">
      <w:pPr>
        <w:keepLines/>
        <w:autoSpaceDE w:val="0"/>
        <w:ind w:right="195"/>
        <w:jc w:val="both"/>
        <w:rPr>
          <w:rFonts w:ascii="Tahoma" w:hAnsi="Tahoma" w:cs="Tahoma"/>
          <w:color w:val="000000"/>
        </w:rPr>
      </w:pPr>
    </w:p>
    <w:p w14:paraId="16F49356" w14:textId="77777777" w:rsidR="001D1774" w:rsidRPr="00232323" w:rsidRDefault="001D1774" w:rsidP="001D1774">
      <w:pPr>
        <w:rPr>
          <w:rFonts w:ascii="Tahoma" w:hAnsi="Tahoma" w:cs="Tahoma"/>
        </w:rPr>
      </w:pPr>
    </w:p>
    <w:p w14:paraId="3FC50536" w14:textId="77777777" w:rsidR="00A1016A" w:rsidRPr="00232323" w:rsidRDefault="00A1016A" w:rsidP="001D1774">
      <w:pPr>
        <w:rPr>
          <w:rFonts w:ascii="Tahoma" w:hAnsi="Tahoma" w:cs="Tahoma"/>
        </w:rPr>
      </w:pPr>
    </w:p>
    <w:p w14:paraId="0465C096" w14:textId="77777777" w:rsidR="00426528" w:rsidRPr="00232323" w:rsidRDefault="00426528" w:rsidP="001D1774">
      <w:pPr>
        <w:rPr>
          <w:rFonts w:ascii="Tahoma" w:hAnsi="Tahoma" w:cs="Tahoma"/>
        </w:rPr>
      </w:pPr>
    </w:p>
    <w:p w14:paraId="4E99F769" w14:textId="77777777" w:rsidR="00426528" w:rsidRPr="00232323" w:rsidRDefault="00426528" w:rsidP="001D1774">
      <w:pPr>
        <w:rPr>
          <w:rFonts w:ascii="Tahoma" w:hAnsi="Tahoma" w:cs="Tahoma"/>
        </w:rPr>
      </w:pPr>
    </w:p>
    <w:p w14:paraId="03B54479" w14:textId="77777777" w:rsidR="00426528" w:rsidRPr="00232323" w:rsidRDefault="00426528" w:rsidP="001D1774">
      <w:pPr>
        <w:rPr>
          <w:rFonts w:ascii="Tahoma" w:hAnsi="Tahoma" w:cs="Tahoma"/>
        </w:rPr>
      </w:pPr>
    </w:p>
    <w:p w14:paraId="5C109AD1" w14:textId="77777777" w:rsidR="004D2C89" w:rsidRPr="00232323" w:rsidRDefault="004D2C89" w:rsidP="001D1774">
      <w:pPr>
        <w:rPr>
          <w:rFonts w:ascii="Tahoma" w:hAnsi="Tahoma" w:cs="Tahoma"/>
        </w:rPr>
      </w:pPr>
    </w:p>
    <w:p w14:paraId="04101AFF" w14:textId="77777777" w:rsidR="004D2C89" w:rsidRPr="00232323" w:rsidRDefault="004D2C89" w:rsidP="001D1774">
      <w:pPr>
        <w:rPr>
          <w:rFonts w:ascii="Tahoma" w:hAnsi="Tahoma" w:cs="Tahoma"/>
        </w:rPr>
      </w:pPr>
    </w:p>
    <w:p w14:paraId="78E85EA8" w14:textId="77777777" w:rsidR="004D2C89" w:rsidRPr="00232323" w:rsidRDefault="004D2C89" w:rsidP="001D1774">
      <w:pPr>
        <w:rPr>
          <w:rFonts w:ascii="Tahoma" w:hAnsi="Tahoma" w:cs="Tahoma"/>
        </w:rPr>
      </w:pPr>
    </w:p>
    <w:p w14:paraId="058451D0" w14:textId="77777777" w:rsidR="003E74AA" w:rsidRPr="00232323" w:rsidRDefault="003E74AA" w:rsidP="001D1774">
      <w:pPr>
        <w:rPr>
          <w:rFonts w:ascii="Tahoma" w:hAnsi="Tahoma" w:cs="Tahoma"/>
        </w:rPr>
      </w:pPr>
    </w:p>
    <w:p w14:paraId="404358ED" w14:textId="77777777" w:rsidR="003E74AA" w:rsidRPr="00232323" w:rsidRDefault="003E74AA" w:rsidP="001D1774">
      <w:pPr>
        <w:rPr>
          <w:rFonts w:ascii="Tahoma" w:hAnsi="Tahoma" w:cs="Tahoma"/>
        </w:rPr>
      </w:pPr>
    </w:p>
    <w:p w14:paraId="72B7570F" w14:textId="77777777" w:rsidR="003E74AA" w:rsidRPr="00232323" w:rsidRDefault="003E74AA" w:rsidP="001D1774">
      <w:pPr>
        <w:rPr>
          <w:rFonts w:ascii="Tahoma" w:hAnsi="Tahoma" w:cs="Tahoma"/>
        </w:rPr>
      </w:pPr>
    </w:p>
    <w:p w14:paraId="7E93C7EA" w14:textId="77777777" w:rsidR="003E74AA" w:rsidRPr="00232323" w:rsidRDefault="003E74AA" w:rsidP="001D1774">
      <w:pPr>
        <w:rPr>
          <w:rFonts w:ascii="Tahoma" w:hAnsi="Tahoma" w:cs="Tahoma"/>
        </w:rPr>
      </w:pPr>
    </w:p>
    <w:p w14:paraId="06696AC0" w14:textId="77777777" w:rsidR="00E96971" w:rsidRPr="00232323" w:rsidRDefault="00E96971" w:rsidP="001D1774">
      <w:pPr>
        <w:rPr>
          <w:rFonts w:ascii="Tahoma" w:hAnsi="Tahoma" w:cs="Tahoma"/>
        </w:rPr>
      </w:pPr>
    </w:p>
    <w:sectPr w:rsidR="00E96971" w:rsidRPr="00232323" w:rsidSect="00E641FD">
      <w:headerReference w:type="default" r:id="rId8"/>
      <w:footnotePr>
        <w:pos w:val="beneathText"/>
      </w:footnotePr>
      <w:pgSz w:w="11905" w:h="16837"/>
      <w:pgMar w:top="0" w:right="1021" w:bottom="284" w:left="1304" w:header="601"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FE4AD" w14:textId="77777777" w:rsidR="00E7391C" w:rsidRDefault="00E7391C">
      <w:r>
        <w:separator/>
      </w:r>
    </w:p>
  </w:endnote>
  <w:endnote w:type="continuationSeparator" w:id="0">
    <w:p w14:paraId="7DF2E147" w14:textId="77777777" w:rsidR="00E7391C" w:rsidRDefault="00E7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09F8B" w14:textId="77777777" w:rsidR="00E7391C" w:rsidRDefault="00E7391C">
      <w:r>
        <w:separator/>
      </w:r>
    </w:p>
  </w:footnote>
  <w:footnote w:type="continuationSeparator" w:id="0">
    <w:p w14:paraId="2B6614CC" w14:textId="77777777" w:rsidR="00E7391C" w:rsidRDefault="00E7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FF2B" w14:textId="77777777" w:rsidR="004D2C89" w:rsidRPr="00E140C6" w:rsidRDefault="00E140C6" w:rsidP="00E140C6">
    <w:pPr>
      <w:pStyle w:val="Nagwek"/>
      <w:jc w:val="right"/>
      <w:rPr>
        <w:rFonts w:ascii="Tahoma" w:hAnsi="Tahoma" w:cs="Tahoma"/>
        <w:b/>
      </w:rPr>
    </w:pPr>
    <w:proofErr w:type="spellStart"/>
    <w:r w:rsidRPr="00E140C6">
      <w:rPr>
        <w:rFonts w:ascii="Tahoma" w:hAnsi="Tahoma" w:cs="Tahoma"/>
        <w:b/>
      </w:rPr>
      <w:t>Zał</w:t>
    </w:r>
    <w:proofErr w:type="spellEnd"/>
    <w:r w:rsidRPr="00E140C6">
      <w:rPr>
        <w:rFonts w:ascii="Tahoma" w:hAnsi="Tahoma" w:cs="Tahoma"/>
        <w:b/>
      </w:rPr>
      <w:t xml:space="preserve"> nr </w:t>
    </w:r>
    <w:r w:rsidR="00E6099F">
      <w:rPr>
        <w:rFonts w:ascii="Tahoma" w:hAnsi="Tahoma" w:cs="Tahoma"/>
        <w:b/>
      </w:rPr>
      <w:t>5</w:t>
    </w:r>
    <w:r w:rsidRPr="00E140C6">
      <w:rPr>
        <w:rFonts w:ascii="Tahoma" w:hAnsi="Tahoma" w:cs="Tahoma"/>
        <w:b/>
      </w:rPr>
      <w:t xml:space="preserve"> do SWZ </w:t>
    </w:r>
  </w:p>
  <w:p w14:paraId="3D23DD3A" w14:textId="77777777" w:rsidR="004D2C89" w:rsidRDefault="004D2C89" w:rsidP="004E7ACE"/>
  <w:p w14:paraId="23EAD449" w14:textId="77777777" w:rsidR="004D2C89" w:rsidRDefault="004D2C89" w:rsidP="009D66A9">
    <w:pPr>
      <w:pStyle w:val="Nagwek"/>
      <w:tabs>
        <w:tab w:val="clear" w:pos="4536"/>
        <w:tab w:val="clear" w:pos="9072"/>
        <w:tab w:val="left" w:pos="36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3"/>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09"/>
    <w:multiLevelType w:val="multilevel"/>
    <w:tmpl w:val="00000009"/>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A230904"/>
    <w:multiLevelType w:val="hybridMultilevel"/>
    <w:tmpl w:val="82A8D142"/>
    <w:lvl w:ilvl="0" w:tplc="D1F434D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20D79"/>
    <w:multiLevelType w:val="hybridMultilevel"/>
    <w:tmpl w:val="DF86BD30"/>
    <w:lvl w:ilvl="0" w:tplc="A580BACA">
      <w:start w:val="1"/>
      <w:numFmt w:val="decimal"/>
      <w:lvlText w:val="%1."/>
      <w:lvlJc w:val="left"/>
      <w:pPr>
        <w:tabs>
          <w:tab w:val="num" w:pos="360"/>
        </w:tabs>
        <w:ind w:left="360" w:hanging="360"/>
      </w:pPr>
      <w:rPr>
        <w:rFonts w:ascii="Garamond" w:eastAsia="SimSun" w:hAnsi="Garamond" w:cs="Mangal"/>
      </w:rPr>
    </w:lvl>
    <w:lvl w:ilvl="1" w:tplc="76C6EF16">
      <w:start w:val="1"/>
      <w:numFmt w:val="lowerLetter"/>
      <w:lvlText w:val="%2)"/>
      <w:lvlJc w:val="left"/>
      <w:pPr>
        <w:tabs>
          <w:tab w:val="num" w:pos="1080"/>
        </w:tabs>
        <w:ind w:left="1080" w:hanging="360"/>
      </w:pPr>
      <w:rPr>
        <w:b w:val="0"/>
      </w:rPr>
    </w:lvl>
    <w:lvl w:ilvl="2" w:tplc="5652124A">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5383BD1"/>
    <w:multiLevelType w:val="hybridMultilevel"/>
    <w:tmpl w:val="622E1C90"/>
    <w:lvl w:ilvl="0" w:tplc="43581666">
      <w:start w:val="1"/>
      <w:numFmt w:val="decimal"/>
      <w:lvlText w:val="%1."/>
      <w:lvlJc w:val="left"/>
      <w:pPr>
        <w:tabs>
          <w:tab w:val="num" w:pos="283"/>
        </w:tabs>
        <w:ind w:left="283" w:hanging="283"/>
      </w:pPr>
      <w:rPr>
        <w:rFonts w:ascii="Times New Roman" w:eastAsia="Times New Roman" w:hAnsi="Times New Roman" w:cs="Times New Roman"/>
        <w:b w:val="0"/>
        <w:i w:val="0"/>
        <w:strike w:val="0"/>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C9A683E"/>
    <w:multiLevelType w:val="hybridMultilevel"/>
    <w:tmpl w:val="DD3AA9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B542BC"/>
    <w:multiLevelType w:val="hybridMultilevel"/>
    <w:tmpl w:val="D030631E"/>
    <w:lvl w:ilvl="0" w:tplc="ABFEC24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AF548D"/>
    <w:multiLevelType w:val="hybridMultilevel"/>
    <w:tmpl w:val="A92EE644"/>
    <w:lvl w:ilvl="0" w:tplc="306C130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306C130A">
      <w:start w:val="1"/>
      <w:numFmt w:val="lowerLetter"/>
      <w:lvlText w:val="%3)"/>
      <w:lvlJc w:val="left"/>
      <w:pPr>
        <w:ind w:left="2160" w:hanging="18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C70A7"/>
    <w:multiLevelType w:val="singleLevel"/>
    <w:tmpl w:val="30EAD278"/>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3BA73469"/>
    <w:multiLevelType w:val="hybridMultilevel"/>
    <w:tmpl w:val="EF9E12B8"/>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FD275A"/>
    <w:multiLevelType w:val="hybridMultilevel"/>
    <w:tmpl w:val="6B0AF56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90B675C"/>
    <w:multiLevelType w:val="multilevel"/>
    <w:tmpl w:val="3926D09A"/>
    <w:lvl w:ilvl="0">
      <w:start w:val="1"/>
      <w:numFmt w:val="decimal"/>
      <w:lvlText w:val="%1."/>
      <w:lvlJc w:val="left"/>
      <w:pPr>
        <w:tabs>
          <w:tab w:val="num" w:pos="480"/>
        </w:tabs>
        <w:ind w:left="480" w:hanging="480"/>
      </w:pPr>
      <w:rPr>
        <w:color w:val="auto"/>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F861A7F"/>
    <w:multiLevelType w:val="hybridMultilevel"/>
    <w:tmpl w:val="9F1EC7B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9025D4"/>
    <w:multiLevelType w:val="hybridMultilevel"/>
    <w:tmpl w:val="F64EAE3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53E67784"/>
    <w:multiLevelType w:val="hybridMultilevel"/>
    <w:tmpl w:val="0BE6D77A"/>
    <w:lvl w:ilvl="0" w:tplc="1EE8015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DB7767D"/>
    <w:multiLevelType w:val="hybridMultilevel"/>
    <w:tmpl w:val="E242B0C8"/>
    <w:lvl w:ilvl="0" w:tplc="18CA471E">
      <w:start w:val="1"/>
      <w:numFmt w:val="decimal"/>
      <w:lvlText w:val="%1)"/>
      <w:lvlJc w:val="left"/>
      <w:pPr>
        <w:tabs>
          <w:tab w:val="num" w:pos="700"/>
        </w:tabs>
        <w:ind w:left="700" w:hanging="360"/>
      </w:pPr>
      <w:rPr>
        <w:b w:val="0"/>
      </w:rPr>
    </w:lvl>
    <w:lvl w:ilvl="1" w:tplc="674EB2C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BDD4CBA"/>
    <w:multiLevelType w:val="hybridMultilevel"/>
    <w:tmpl w:val="F47A980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945A0C"/>
    <w:multiLevelType w:val="hybridMultilevel"/>
    <w:tmpl w:val="C750037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0406487">
    <w:abstractNumId w:val="0"/>
  </w:num>
  <w:num w:numId="2" w16cid:durableId="1097336642">
    <w:abstractNumId w:val="1"/>
  </w:num>
  <w:num w:numId="3" w16cid:durableId="1333216909">
    <w:abstractNumId w:val="2"/>
  </w:num>
  <w:num w:numId="4" w16cid:durableId="881357222">
    <w:abstractNumId w:val="3"/>
  </w:num>
  <w:num w:numId="5" w16cid:durableId="1928492437">
    <w:abstractNumId w:val="22"/>
  </w:num>
  <w:num w:numId="6" w16cid:durableId="3379307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06476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62228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726064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976898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661145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9889617">
    <w:abstractNumId w:val="1"/>
    <w:lvlOverride w:ilvl="0">
      <w:startOverride w:val="1"/>
    </w:lvlOverride>
  </w:num>
  <w:num w:numId="13" w16cid:durableId="4767271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53887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61210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442883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7306475">
    <w:abstractNumId w:val="12"/>
  </w:num>
  <w:num w:numId="18" w16cid:durableId="496771355">
    <w:abstractNumId w:val="17"/>
  </w:num>
  <w:num w:numId="19" w16cid:durableId="669794463">
    <w:abstractNumId w:val="13"/>
  </w:num>
  <w:num w:numId="20" w16cid:durableId="188226812">
    <w:abstractNumId w:val="15"/>
  </w:num>
  <w:num w:numId="21" w16cid:durableId="153768379">
    <w:abstractNumId w:val="18"/>
  </w:num>
  <w:num w:numId="22" w16cid:durableId="1414738852">
    <w:abstractNumId w:val="11"/>
  </w:num>
  <w:num w:numId="23" w16cid:durableId="964655329">
    <w:abstractNumId w:val="14"/>
  </w:num>
  <w:num w:numId="24" w16cid:durableId="975447461">
    <w:abstractNumId w:val="23"/>
  </w:num>
  <w:num w:numId="25" w16cid:durableId="177355336">
    <w:abstractNumId w:val="8"/>
  </w:num>
  <w:num w:numId="26" w16cid:durableId="1961108589">
    <w:abstractNumId w:val="20"/>
  </w:num>
  <w:num w:numId="27" w16cid:durableId="13587714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84390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FD4C9D"/>
    <w:rsid w:val="00003173"/>
    <w:rsid w:val="00007AFF"/>
    <w:rsid w:val="0001229C"/>
    <w:rsid w:val="000168DF"/>
    <w:rsid w:val="00021310"/>
    <w:rsid w:val="00035FC1"/>
    <w:rsid w:val="000371F6"/>
    <w:rsid w:val="000566C0"/>
    <w:rsid w:val="00080813"/>
    <w:rsid w:val="000847B7"/>
    <w:rsid w:val="00087A25"/>
    <w:rsid w:val="00093781"/>
    <w:rsid w:val="00094D9C"/>
    <w:rsid w:val="000978DD"/>
    <w:rsid w:val="000A5462"/>
    <w:rsid w:val="000B03DD"/>
    <w:rsid w:val="000B34FB"/>
    <w:rsid w:val="000D4736"/>
    <w:rsid w:val="000D6AA2"/>
    <w:rsid w:val="000F38A1"/>
    <w:rsid w:val="0010773F"/>
    <w:rsid w:val="00122893"/>
    <w:rsid w:val="0012485B"/>
    <w:rsid w:val="00133134"/>
    <w:rsid w:val="001458A1"/>
    <w:rsid w:val="00151AB7"/>
    <w:rsid w:val="001563E6"/>
    <w:rsid w:val="0019105F"/>
    <w:rsid w:val="001A24D4"/>
    <w:rsid w:val="001B0150"/>
    <w:rsid w:val="001B4864"/>
    <w:rsid w:val="001B4DA0"/>
    <w:rsid w:val="001B4DBA"/>
    <w:rsid w:val="001B7723"/>
    <w:rsid w:val="001C16DF"/>
    <w:rsid w:val="001C7CE8"/>
    <w:rsid w:val="001D1774"/>
    <w:rsid w:val="001D3FB0"/>
    <w:rsid w:val="001D6B7C"/>
    <w:rsid w:val="001E591B"/>
    <w:rsid w:val="001F0B39"/>
    <w:rsid w:val="001F74FB"/>
    <w:rsid w:val="00213A99"/>
    <w:rsid w:val="002170E9"/>
    <w:rsid w:val="00222585"/>
    <w:rsid w:val="00224294"/>
    <w:rsid w:val="002260EC"/>
    <w:rsid w:val="00232323"/>
    <w:rsid w:val="00232C44"/>
    <w:rsid w:val="00237068"/>
    <w:rsid w:val="00242196"/>
    <w:rsid w:val="00246CC0"/>
    <w:rsid w:val="002801B2"/>
    <w:rsid w:val="002835D2"/>
    <w:rsid w:val="00290A0A"/>
    <w:rsid w:val="002A6814"/>
    <w:rsid w:val="002A7B13"/>
    <w:rsid w:val="002B3030"/>
    <w:rsid w:val="002B31BE"/>
    <w:rsid w:val="002B6B80"/>
    <w:rsid w:val="002C4DBE"/>
    <w:rsid w:val="002E2744"/>
    <w:rsid w:val="002E2936"/>
    <w:rsid w:val="002E3089"/>
    <w:rsid w:val="002F122D"/>
    <w:rsid w:val="003142A1"/>
    <w:rsid w:val="00326189"/>
    <w:rsid w:val="00327388"/>
    <w:rsid w:val="00346838"/>
    <w:rsid w:val="00352CB9"/>
    <w:rsid w:val="003533F5"/>
    <w:rsid w:val="00360A42"/>
    <w:rsid w:val="00372A10"/>
    <w:rsid w:val="00385B2C"/>
    <w:rsid w:val="003960B9"/>
    <w:rsid w:val="003A48C9"/>
    <w:rsid w:val="003B254D"/>
    <w:rsid w:val="003C154B"/>
    <w:rsid w:val="003C3C5E"/>
    <w:rsid w:val="003C56AC"/>
    <w:rsid w:val="003D17ED"/>
    <w:rsid w:val="003D7BDC"/>
    <w:rsid w:val="003E74AA"/>
    <w:rsid w:val="003F75FC"/>
    <w:rsid w:val="00410E46"/>
    <w:rsid w:val="00411CBE"/>
    <w:rsid w:val="004244DF"/>
    <w:rsid w:val="00425CD4"/>
    <w:rsid w:val="00426528"/>
    <w:rsid w:val="004438B9"/>
    <w:rsid w:val="00445131"/>
    <w:rsid w:val="00445775"/>
    <w:rsid w:val="00450F56"/>
    <w:rsid w:val="00451E68"/>
    <w:rsid w:val="00453417"/>
    <w:rsid w:val="00461B01"/>
    <w:rsid w:val="00465359"/>
    <w:rsid w:val="00490FEB"/>
    <w:rsid w:val="004A2882"/>
    <w:rsid w:val="004A2ACF"/>
    <w:rsid w:val="004C6C0B"/>
    <w:rsid w:val="004D2C89"/>
    <w:rsid w:val="004E715E"/>
    <w:rsid w:val="004E7ACE"/>
    <w:rsid w:val="004F7A6A"/>
    <w:rsid w:val="00503764"/>
    <w:rsid w:val="0051130C"/>
    <w:rsid w:val="00513312"/>
    <w:rsid w:val="00513CB3"/>
    <w:rsid w:val="00532039"/>
    <w:rsid w:val="00532809"/>
    <w:rsid w:val="00535944"/>
    <w:rsid w:val="0054303E"/>
    <w:rsid w:val="005457AC"/>
    <w:rsid w:val="005515B5"/>
    <w:rsid w:val="00556C2E"/>
    <w:rsid w:val="0056476B"/>
    <w:rsid w:val="00567C86"/>
    <w:rsid w:val="005810D4"/>
    <w:rsid w:val="005837A2"/>
    <w:rsid w:val="00584BDB"/>
    <w:rsid w:val="00586221"/>
    <w:rsid w:val="005863FC"/>
    <w:rsid w:val="005944C9"/>
    <w:rsid w:val="005962B7"/>
    <w:rsid w:val="005A33B6"/>
    <w:rsid w:val="005A7B5C"/>
    <w:rsid w:val="005C0E71"/>
    <w:rsid w:val="005E038E"/>
    <w:rsid w:val="00612CB7"/>
    <w:rsid w:val="00613B99"/>
    <w:rsid w:val="00613D98"/>
    <w:rsid w:val="00616894"/>
    <w:rsid w:val="006219C7"/>
    <w:rsid w:val="00646073"/>
    <w:rsid w:val="00675278"/>
    <w:rsid w:val="00690E72"/>
    <w:rsid w:val="00692E5F"/>
    <w:rsid w:val="006A7FD3"/>
    <w:rsid w:val="006B51EE"/>
    <w:rsid w:val="006E3A1F"/>
    <w:rsid w:val="006E67E3"/>
    <w:rsid w:val="006F4B8A"/>
    <w:rsid w:val="007044EA"/>
    <w:rsid w:val="00713786"/>
    <w:rsid w:val="0074781C"/>
    <w:rsid w:val="00750CCB"/>
    <w:rsid w:val="00751232"/>
    <w:rsid w:val="007557EF"/>
    <w:rsid w:val="0075734E"/>
    <w:rsid w:val="00757D26"/>
    <w:rsid w:val="00770073"/>
    <w:rsid w:val="0077450E"/>
    <w:rsid w:val="0079434A"/>
    <w:rsid w:val="007A4142"/>
    <w:rsid w:val="007A5E8A"/>
    <w:rsid w:val="007B24C9"/>
    <w:rsid w:val="007C60C9"/>
    <w:rsid w:val="007D0252"/>
    <w:rsid w:val="007E39B7"/>
    <w:rsid w:val="007F27C9"/>
    <w:rsid w:val="007F386F"/>
    <w:rsid w:val="007F4110"/>
    <w:rsid w:val="00813724"/>
    <w:rsid w:val="00826F4D"/>
    <w:rsid w:val="00834977"/>
    <w:rsid w:val="00834A06"/>
    <w:rsid w:val="008437E9"/>
    <w:rsid w:val="008523EE"/>
    <w:rsid w:val="00860A93"/>
    <w:rsid w:val="008976CA"/>
    <w:rsid w:val="008A1B63"/>
    <w:rsid w:val="008A52B0"/>
    <w:rsid w:val="008B6F08"/>
    <w:rsid w:val="008D1D96"/>
    <w:rsid w:val="008D2D82"/>
    <w:rsid w:val="008E319C"/>
    <w:rsid w:val="008E50C8"/>
    <w:rsid w:val="008F2C60"/>
    <w:rsid w:val="008F38C6"/>
    <w:rsid w:val="009101DA"/>
    <w:rsid w:val="00920BF1"/>
    <w:rsid w:val="00924172"/>
    <w:rsid w:val="00932406"/>
    <w:rsid w:val="00932B72"/>
    <w:rsid w:val="0094424A"/>
    <w:rsid w:val="00946EE7"/>
    <w:rsid w:val="00952175"/>
    <w:rsid w:val="00964A25"/>
    <w:rsid w:val="009775E7"/>
    <w:rsid w:val="009857EC"/>
    <w:rsid w:val="009A5D3E"/>
    <w:rsid w:val="009B44B3"/>
    <w:rsid w:val="009B67E4"/>
    <w:rsid w:val="009C5B78"/>
    <w:rsid w:val="009C68A0"/>
    <w:rsid w:val="009D66A9"/>
    <w:rsid w:val="009E24B4"/>
    <w:rsid w:val="00A01BFE"/>
    <w:rsid w:val="00A02149"/>
    <w:rsid w:val="00A1016A"/>
    <w:rsid w:val="00A107DB"/>
    <w:rsid w:val="00A10C7F"/>
    <w:rsid w:val="00A11535"/>
    <w:rsid w:val="00A15773"/>
    <w:rsid w:val="00A15B86"/>
    <w:rsid w:val="00A2682E"/>
    <w:rsid w:val="00A40647"/>
    <w:rsid w:val="00A52F66"/>
    <w:rsid w:val="00A6284F"/>
    <w:rsid w:val="00A6371A"/>
    <w:rsid w:val="00A73E28"/>
    <w:rsid w:val="00A821B7"/>
    <w:rsid w:val="00A8557D"/>
    <w:rsid w:val="00AA3393"/>
    <w:rsid w:val="00AA34D1"/>
    <w:rsid w:val="00AA4C7B"/>
    <w:rsid w:val="00AB60D9"/>
    <w:rsid w:val="00AC00BD"/>
    <w:rsid w:val="00AC03C4"/>
    <w:rsid w:val="00AC4950"/>
    <w:rsid w:val="00AC5170"/>
    <w:rsid w:val="00AC51B3"/>
    <w:rsid w:val="00AE436D"/>
    <w:rsid w:val="00AF1EC8"/>
    <w:rsid w:val="00AF3517"/>
    <w:rsid w:val="00AF4451"/>
    <w:rsid w:val="00B024C9"/>
    <w:rsid w:val="00B05EBC"/>
    <w:rsid w:val="00B07177"/>
    <w:rsid w:val="00B17CA2"/>
    <w:rsid w:val="00B27088"/>
    <w:rsid w:val="00B31C3F"/>
    <w:rsid w:val="00B36A14"/>
    <w:rsid w:val="00B402D2"/>
    <w:rsid w:val="00B4680E"/>
    <w:rsid w:val="00B502F2"/>
    <w:rsid w:val="00B622D3"/>
    <w:rsid w:val="00B637AC"/>
    <w:rsid w:val="00B64966"/>
    <w:rsid w:val="00B653B2"/>
    <w:rsid w:val="00B72978"/>
    <w:rsid w:val="00B80FBE"/>
    <w:rsid w:val="00B84375"/>
    <w:rsid w:val="00B90C4B"/>
    <w:rsid w:val="00B93BFF"/>
    <w:rsid w:val="00B93CA2"/>
    <w:rsid w:val="00BA1310"/>
    <w:rsid w:val="00BA4852"/>
    <w:rsid w:val="00BB1F88"/>
    <w:rsid w:val="00BD5B2E"/>
    <w:rsid w:val="00BE3A65"/>
    <w:rsid w:val="00BE482C"/>
    <w:rsid w:val="00BF0E4E"/>
    <w:rsid w:val="00C00464"/>
    <w:rsid w:val="00C1213B"/>
    <w:rsid w:val="00C15767"/>
    <w:rsid w:val="00C15A97"/>
    <w:rsid w:val="00C320DC"/>
    <w:rsid w:val="00C37C3E"/>
    <w:rsid w:val="00C802C9"/>
    <w:rsid w:val="00C803D4"/>
    <w:rsid w:val="00C84E41"/>
    <w:rsid w:val="00C86546"/>
    <w:rsid w:val="00C86F11"/>
    <w:rsid w:val="00C97F3F"/>
    <w:rsid w:val="00CA4508"/>
    <w:rsid w:val="00CC0CA5"/>
    <w:rsid w:val="00CC49EB"/>
    <w:rsid w:val="00CD26A7"/>
    <w:rsid w:val="00CF4DF4"/>
    <w:rsid w:val="00D04A2C"/>
    <w:rsid w:val="00D06E91"/>
    <w:rsid w:val="00D11D24"/>
    <w:rsid w:val="00D277B0"/>
    <w:rsid w:val="00D3188F"/>
    <w:rsid w:val="00D35059"/>
    <w:rsid w:val="00D51A24"/>
    <w:rsid w:val="00D53F7D"/>
    <w:rsid w:val="00D65B26"/>
    <w:rsid w:val="00D67F2E"/>
    <w:rsid w:val="00D73BD8"/>
    <w:rsid w:val="00D76495"/>
    <w:rsid w:val="00D849FF"/>
    <w:rsid w:val="00D917D6"/>
    <w:rsid w:val="00D91AA3"/>
    <w:rsid w:val="00DB03C7"/>
    <w:rsid w:val="00DB0FA8"/>
    <w:rsid w:val="00DB3281"/>
    <w:rsid w:val="00DC6F01"/>
    <w:rsid w:val="00DE7B85"/>
    <w:rsid w:val="00DF2A0A"/>
    <w:rsid w:val="00DF7088"/>
    <w:rsid w:val="00E140C6"/>
    <w:rsid w:val="00E176FD"/>
    <w:rsid w:val="00E204BF"/>
    <w:rsid w:val="00E3188C"/>
    <w:rsid w:val="00E31CC0"/>
    <w:rsid w:val="00E3397A"/>
    <w:rsid w:val="00E34E5B"/>
    <w:rsid w:val="00E44AD3"/>
    <w:rsid w:val="00E45AA3"/>
    <w:rsid w:val="00E45BEB"/>
    <w:rsid w:val="00E47CF3"/>
    <w:rsid w:val="00E5365D"/>
    <w:rsid w:val="00E56143"/>
    <w:rsid w:val="00E6099F"/>
    <w:rsid w:val="00E63497"/>
    <w:rsid w:val="00E641FD"/>
    <w:rsid w:val="00E70453"/>
    <w:rsid w:val="00E70C13"/>
    <w:rsid w:val="00E7192D"/>
    <w:rsid w:val="00E7391C"/>
    <w:rsid w:val="00E75747"/>
    <w:rsid w:val="00E76428"/>
    <w:rsid w:val="00E801C1"/>
    <w:rsid w:val="00E8179E"/>
    <w:rsid w:val="00E84D4C"/>
    <w:rsid w:val="00E96515"/>
    <w:rsid w:val="00E96971"/>
    <w:rsid w:val="00E96BE0"/>
    <w:rsid w:val="00EB72A5"/>
    <w:rsid w:val="00EC0B41"/>
    <w:rsid w:val="00EC2698"/>
    <w:rsid w:val="00EC3777"/>
    <w:rsid w:val="00EE23A9"/>
    <w:rsid w:val="00EE4244"/>
    <w:rsid w:val="00EE5D37"/>
    <w:rsid w:val="00F00A85"/>
    <w:rsid w:val="00F01873"/>
    <w:rsid w:val="00F21B3D"/>
    <w:rsid w:val="00F25B85"/>
    <w:rsid w:val="00F2679B"/>
    <w:rsid w:val="00F35320"/>
    <w:rsid w:val="00F52D47"/>
    <w:rsid w:val="00F54B00"/>
    <w:rsid w:val="00F663E2"/>
    <w:rsid w:val="00F6765D"/>
    <w:rsid w:val="00F71DDA"/>
    <w:rsid w:val="00F73C5A"/>
    <w:rsid w:val="00F833A8"/>
    <w:rsid w:val="00FA6440"/>
    <w:rsid w:val="00FD2D3E"/>
    <w:rsid w:val="00FD4C9D"/>
    <w:rsid w:val="00FF41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25AC4"/>
  <w15:docId w15:val="{DDDAE42A-7FA7-4BC3-81FC-570A3BD2D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70E9"/>
    <w:pPr>
      <w:suppressAutoHyphens/>
    </w:pPr>
    <w:rPr>
      <w:lang w:eastAsia="ar-SA"/>
    </w:rPr>
  </w:style>
  <w:style w:type="paragraph" w:styleId="Nagwek1">
    <w:name w:val="heading 1"/>
    <w:basedOn w:val="Normalny"/>
    <w:next w:val="Normalny"/>
    <w:qFormat/>
    <w:rsid w:val="002170E9"/>
    <w:pPr>
      <w:keepNext/>
      <w:numPr>
        <w:numId w:val="1"/>
      </w:numPr>
      <w:tabs>
        <w:tab w:val="left" w:pos="851"/>
        <w:tab w:val="left" w:pos="1560"/>
        <w:tab w:val="left" w:pos="2127"/>
      </w:tabs>
      <w:spacing w:before="120"/>
      <w:outlineLvl w:val="0"/>
    </w:pPr>
    <w:rPr>
      <w:b/>
    </w:rPr>
  </w:style>
  <w:style w:type="paragraph" w:styleId="Nagwek2">
    <w:name w:val="heading 2"/>
    <w:basedOn w:val="Normalny"/>
    <w:next w:val="Normalny"/>
    <w:qFormat/>
    <w:rsid w:val="002170E9"/>
    <w:pPr>
      <w:keepNext/>
      <w:numPr>
        <w:ilvl w:val="1"/>
        <w:numId w:val="1"/>
      </w:numPr>
      <w:tabs>
        <w:tab w:val="center" w:leader="dot" w:pos="4536"/>
        <w:tab w:val="right" w:leader="dot" w:pos="9072"/>
      </w:tabs>
      <w:ind w:right="-1021"/>
      <w:outlineLvl w:val="1"/>
    </w:pPr>
    <w:rPr>
      <w:color w:val="000000"/>
      <w:sz w:val="24"/>
    </w:rPr>
  </w:style>
  <w:style w:type="paragraph" w:styleId="Nagwek3">
    <w:name w:val="heading 3"/>
    <w:basedOn w:val="Normalny"/>
    <w:next w:val="Normalny"/>
    <w:qFormat/>
    <w:rsid w:val="002170E9"/>
    <w:pPr>
      <w:keepNext/>
      <w:numPr>
        <w:ilvl w:val="2"/>
        <w:numId w:val="1"/>
      </w:numPr>
      <w:spacing w:line="360" w:lineRule="auto"/>
      <w:ind w:left="4248" w:right="510"/>
      <w:outlineLvl w:val="2"/>
    </w:pPr>
    <w:rPr>
      <w:b/>
      <w:sz w:val="24"/>
    </w:rPr>
  </w:style>
  <w:style w:type="paragraph" w:styleId="Nagwek4">
    <w:name w:val="heading 4"/>
    <w:basedOn w:val="Normalny"/>
    <w:next w:val="Normalny"/>
    <w:qFormat/>
    <w:rsid w:val="002170E9"/>
    <w:pPr>
      <w:keepNext/>
      <w:numPr>
        <w:ilvl w:val="3"/>
        <w:numId w:val="1"/>
      </w:numPr>
      <w:spacing w:before="240"/>
      <w:ind w:left="3969" w:right="284"/>
      <w:outlineLvl w:val="3"/>
    </w:pPr>
    <w:rPr>
      <w:b/>
      <w:sz w:val="24"/>
    </w:rPr>
  </w:style>
  <w:style w:type="paragraph" w:styleId="Nagwek5">
    <w:name w:val="heading 5"/>
    <w:basedOn w:val="Normalny"/>
    <w:next w:val="Normalny"/>
    <w:qFormat/>
    <w:rsid w:val="002170E9"/>
    <w:pPr>
      <w:keepNext/>
      <w:numPr>
        <w:ilvl w:val="4"/>
        <w:numId w:val="1"/>
      </w:numPr>
      <w:spacing w:after="120"/>
      <w:ind w:right="-108"/>
      <w:outlineLvl w:val="4"/>
    </w:pPr>
    <w:rPr>
      <w:b/>
      <w:color w:val="000000"/>
    </w:rPr>
  </w:style>
  <w:style w:type="paragraph" w:styleId="Nagwek6">
    <w:name w:val="heading 6"/>
    <w:basedOn w:val="Normalny"/>
    <w:next w:val="Normalny"/>
    <w:qFormat/>
    <w:rsid w:val="002170E9"/>
    <w:pPr>
      <w:keepNext/>
      <w:numPr>
        <w:ilvl w:val="5"/>
        <w:numId w:val="1"/>
      </w:numPr>
      <w:tabs>
        <w:tab w:val="center" w:leader="dot" w:pos="4536"/>
        <w:tab w:val="right" w:leader="dot" w:pos="9072"/>
      </w:tabs>
      <w:ind w:right="-1021"/>
      <w:jc w:val="center"/>
      <w:outlineLvl w:val="5"/>
    </w:pPr>
    <w:rPr>
      <w:sz w:val="28"/>
    </w:rPr>
  </w:style>
  <w:style w:type="paragraph" w:styleId="Nagwek7">
    <w:name w:val="heading 7"/>
    <w:basedOn w:val="Normalny"/>
    <w:next w:val="Normalny"/>
    <w:qFormat/>
    <w:rsid w:val="002170E9"/>
    <w:pPr>
      <w:keepNext/>
      <w:numPr>
        <w:ilvl w:val="6"/>
        <w:numId w:val="1"/>
      </w:numPr>
      <w:tabs>
        <w:tab w:val="center" w:leader="dot" w:pos="4536"/>
        <w:tab w:val="right" w:leader="dot" w:pos="9072"/>
      </w:tabs>
      <w:ind w:right="-1021"/>
      <w:jc w:val="center"/>
      <w:outlineLvl w:val="6"/>
    </w:pPr>
    <w:rPr>
      <w:color w:val="000000"/>
      <w:sz w:val="28"/>
    </w:rPr>
  </w:style>
  <w:style w:type="paragraph" w:styleId="Nagwek8">
    <w:name w:val="heading 8"/>
    <w:basedOn w:val="Normalny"/>
    <w:next w:val="Normalny"/>
    <w:qFormat/>
    <w:rsid w:val="002170E9"/>
    <w:pPr>
      <w:keepNext/>
      <w:numPr>
        <w:ilvl w:val="7"/>
        <w:numId w:val="1"/>
      </w:numPr>
      <w:jc w:val="center"/>
      <w:outlineLvl w:val="7"/>
    </w:pPr>
    <w:rPr>
      <w:sz w:val="28"/>
    </w:rPr>
  </w:style>
  <w:style w:type="paragraph" w:styleId="Nagwek9">
    <w:name w:val="heading 9"/>
    <w:basedOn w:val="Normalny"/>
    <w:next w:val="Normalny"/>
    <w:qFormat/>
    <w:rsid w:val="002170E9"/>
    <w:pPr>
      <w:keepNext/>
      <w:numPr>
        <w:ilvl w:val="8"/>
        <w:numId w:val="1"/>
      </w:numPr>
      <w:jc w:val="center"/>
      <w:outlineLvl w:val="8"/>
    </w:pPr>
    <w:rPr>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2170E9"/>
  </w:style>
  <w:style w:type="character" w:customStyle="1" w:styleId="WW-Absatz-Standardschriftart">
    <w:name w:val="WW-Absatz-Standardschriftart"/>
    <w:rsid w:val="002170E9"/>
  </w:style>
  <w:style w:type="character" w:customStyle="1" w:styleId="WW-Absatz-Standardschriftart1">
    <w:name w:val="WW-Absatz-Standardschriftart1"/>
    <w:rsid w:val="002170E9"/>
  </w:style>
  <w:style w:type="character" w:customStyle="1" w:styleId="WW8Num5z0">
    <w:name w:val="WW8Num5z0"/>
    <w:rsid w:val="002170E9"/>
    <w:rPr>
      <w:rFonts w:ascii="Symbol" w:hAnsi="Symbol"/>
    </w:rPr>
  </w:style>
  <w:style w:type="character" w:customStyle="1" w:styleId="WW8Num6z0">
    <w:name w:val="WW8Num6z0"/>
    <w:rsid w:val="002170E9"/>
    <w:rPr>
      <w:rFonts w:ascii="Symbol" w:hAnsi="Symbol"/>
    </w:rPr>
  </w:style>
  <w:style w:type="character" w:customStyle="1" w:styleId="WW8Num7z0">
    <w:name w:val="WW8Num7z0"/>
    <w:rsid w:val="002170E9"/>
    <w:rPr>
      <w:rFonts w:ascii="Symbol" w:hAnsi="Symbol"/>
    </w:rPr>
  </w:style>
  <w:style w:type="character" w:customStyle="1" w:styleId="WW8Num8z0">
    <w:name w:val="WW8Num8z0"/>
    <w:rsid w:val="002170E9"/>
    <w:rPr>
      <w:rFonts w:ascii="Symbol" w:hAnsi="Symbol"/>
    </w:rPr>
  </w:style>
  <w:style w:type="character" w:customStyle="1" w:styleId="WW8Num10z0">
    <w:name w:val="WW8Num10z0"/>
    <w:rsid w:val="002170E9"/>
    <w:rPr>
      <w:rFonts w:ascii="Symbol" w:hAnsi="Symbol"/>
    </w:rPr>
  </w:style>
  <w:style w:type="character" w:customStyle="1" w:styleId="WW8Num14z0">
    <w:name w:val="WW8Num14z0"/>
    <w:rsid w:val="002170E9"/>
    <w:rPr>
      <w:b/>
      <w:i w:val="0"/>
    </w:rPr>
  </w:style>
  <w:style w:type="character" w:customStyle="1" w:styleId="WW8Num18z0">
    <w:name w:val="WW8Num18z0"/>
    <w:rsid w:val="002170E9"/>
    <w:rPr>
      <w:b/>
      <w:i w:val="0"/>
    </w:rPr>
  </w:style>
  <w:style w:type="character" w:customStyle="1" w:styleId="WW8Num24z0">
    <w:name w:val="WW8Num24z0"/>
    <w:rsid w:val="002170E9"/>
    <w:rPr>
      <w:b/>
      <w:i w:val="0"/>
    </w:rPr>
  </w:style>
  <w:style w:type="character" w:customStyle="1" w:styleId="WW8Num27z0">
    <w:name w:val="WW8Num27z0"/>
    <w:rsid w:val="002170E9"/>
    <w:rPr>
      <w:b/>
      <w:i w:val="0"/>
    </w:rPr>
  </w:style>
  <w:style w:type="character" w:customStyle="1" w:styleId="WW8Num29z0">
    <w:name w:val="WW8Num29z0"/>
    <w:rsid w:val="002170E9"/>
    <w:rPr>
      <w:b/>
      <w:i w:val="0"/>
    </w:rPr>
  </w:style>
  <w:style w:type="character" w:customStyle="1" w:styleId="WW8Num33z0">
    <w:name w:val="WW8Num33z0"/>
    <w:rsid w:val="002170E9"/>
    <w:rPr>
      <w:b/>
      <w:i w:val="0"/>
      <w:strike w:val="0"/>
      <w:dstrike w:val="0"/>
      <w:sz w:val="20"/>
    </w:rPr>
  </w:style>
  <w:style w:type="character" w:customStyle="1" w:styleId="WW8Num37z0">
    <w:name w:val="WW8Num37z0"/>
    <w:rsid w:val="002170E9"/>
    <w:rPr>
      <w:b/>
      <w:i w:val="0"/>
    </w:rPr>
  </w:style>
  <w:style w:type="character" w:customStyle="1" w:styleId="Domylnaczcionkaakapitu1">
    <w:name w:val="Domyślna czcionka akapitu1"/>
    <w:rsid w:val="002170E9"/>
  </w:style>
  <w:style w:type="character" w:styleId="Numerstrony">
    <w:name w:val="page number"/>
    <w:basedOn w:val="Domylnaczcionkaakapitu1"/>
    <w:semiHidden/>
    <w:rsid w:val="002170E9"/>
  </w:style>
  <w:style w:type="character" w:customStyle="1" w:styleId="Znakiprzypiswdolnych">
    <w:name w:val="Znaki przypisów dolnych"/>
    <w:rsid w:val="002170E9"/>
    <w:rPr>
      <w:vertAlign w:val="superscript"/>
    </w:rPr>
  </w:style>
  <w:style w:type="character" w:customStyle="1" w:styleId="Odwoaniedokomentarza1">
    <w:name w:val="Odwołanie do komentarza1"/>
    <w:rsid w:val="002170E9"/>
    <w:rPr>
      <w:sz w:val="16"/>
    </w:rPr>
  </w:style>
  <w:style w:type="character" w:customStyle="1" w:styleId="tw4winTerm">
    <w:name w:val="tw4winTerm"/>
    <w:rsid w:val="002170E9"/>
    <w:rPr>
      <w:color w:val="0000FF"/>
    </w:rPr>
  </w:style>
  <w:style w:type="character" w:customStyle="1" w:styleId="Znakinumeracji">
    <w:name w:val="Znaki numeracji"/>
    <w:rsid w:val="002170E9"/>
  </w:style>
  <w:style w:type="paragraph" w:customStyle="1" w:styleId="Nagwek10">
    <w:name w:val="Nagłówek1"/>
    <w:basedOn w:val="Normalny"/>
    <w:next w:val="Tekstpodstawowy"/>
    <w:rsid w:val="002170E9"/>
    <w:pPr>
      <w:keepNext/>
      <w:spacing w:before="240" w:after="120"/>
    </w:pPr>
    <w:rPr>
      <w:rFonts w:ascii="Arial" w:eastAsia="MS Mincho" w:hAnsi="Arial" w:cs="Tahoma"/>
      <w:sz w:val="28"/>
      <w:szCs w:val="28"/>
    </w:rPr>
  </w:style>
  <w:style w:type="paragraph" w:styleId="Tekstpodstawowy">
    <w:name w:val="Body Text"/>
    <w:basedOn w:val="Normalny"/>
    <w:semiHidden/>
    <w:rsid w:val="002170E9"/>
    <w:pPr>
      <w:ind w:right="510"/>
    </w:pPr>
  </w:style>
  <w:style w:type="paragraph" w:styleId="Lista">
    <w:name w:val="List"/>
    <w:basedOn w:val="Tekstpodstawowy"/>
    <w:semiHidden/>
    <w:rsid w:val="002170E9"/>
    <w:rPr>
      <w:rFonts w:cs="Tahoma"/>
    </w:rPr>
  </w:style>
  <w:style w:type="paragraph" w:customStyle="1" w:styleId="Podpis1">
    <w:name w:val="Podpis1"/>
    <w:basedOn w:val="Normalny"/>
    <w:rsid w:val="002170E9"/>
    <w:pPr>
      <w:suppressLineNumbers/>
      <w:spacing w:before="120" w:after="120"/>
    </w:pPr>
    <w:rPr>
      <w:rFonts w:cs="Tahoma"/>
      <w:i/>
      <w:iCs/>
      <w:sz w:val="24"/>
      <w:szCs w:val="24"/>
    </w:rPr>
  </w:style>
  <w:style w:type="paragraph" w:customStyle="1" w:styleId="Indeks">
    <w:name w:val="Indeks"/>
    <w:basedOn w:val="Normalny"/>
    <w:rsid w:val="002170E9"/>
    <w:pPr>
      <w:suppressLineNumbers/>
    </w:pPr>
    <w:rPr>
      <w:rFonts w:cs="Tahoma"/>
    </w:rPr>
  </w:style>
  <w:style w:type="paragraph" w:customStyle="1" w:styleId="Considrant">
    <w:name w:val="Considérant"/>
    <w:basedOn w:val="Normalny"/>
    <w:rsid w:val="002170E9"/>
    <w:pPr>
      <w:spacing w:before="120" w:after="120"/>
      <w:jc w:val="both"/>
    </w:pPr>
    <w:rPr>
      <w:sz w:val="24"/>
      <w:lang w:val="en-GB"/>
    </w:rPr>
  </w:style>
  <w:style w:type="paragraph" w:customStyle="1" w:styleId="Logo">
    <w:name w:val="Logo"/>
    <w:basedOn w:val="Normalny"/>
    <w:rsid w:val="002170E9"/>
    <w:rPr>
      <w:lang w:val="fr-FR"/>
    </w:rPr>
  </w:style>
  <w:style w:type="paragraph" w:customStyle="1" w:styleId="ZU">
    <w:name w:val="Z_U"/>
    <w:basedOn w:val="Logo"/>
    <w:rsid w:val="002170E9"/>
    <w:rPr>
      <w:rFonts w:ascii="Arial" w:hAnsi="Arial"/>
      <w:b/>
      <w:sz w:val="16"/>
    </w:rPr>
  </w:style>
  <w:style w:type="paragraph" w:customStyle="1" w:styleId="Rub3">
    <w:name w:val="Rub3"/>
    <w:basedOn w:val="Normalny"/>
    <w:next w:val="Normalny"/>
    <w:rsid w:val="002170E9"/>
    <w:pPr>
      <w:tabs>
        <w:tab w:val="left" w:pos="709"/>
      </w:tabs>
      <w:jc w:val="both"/>
    </w:pPr>
    <w:rPr>
      <w:b/>
      <w:i/>
      <w:lang w:val="en-GB"/>
    </w:rPr>
  </w:style>
  <w:style w:type="paragraph" w:customStyle="1" w:styleId="Rub1">
    <w:name w:val="Rub1"/>
    <w:basedOn w:val="Normalny"/>
    <w:rsid w:val="002170E9"/>
    <w:pPr>
      <w:tabs>
        <w:tab w:val="left" w:pos="1276"/>
      </w:tabs>
      <w:jc w:val="both"/>
    </w:pPr>
    <w:rPr>
      <w:b/>
      <w:smallCaps/>
      <w:lang w:val="en-GB"/>
    </w:rPr>
  </w:style>
  <w:style w:type="paragraph" w:customStyle="1" w:styleId="Rub2">
    <w:name w:val="Rub2"/>
    <w:basedOn w:val="Normalny"/>
    <w:next w:val="Normalny"/>
    <w:rsid w:val="002170E9"/>
    <w:pPr>
      <w:tabs>
        <w:tab w:val="left" w:pos="709"/>
        <w:tab w:val="left" w:pos="5670"/>
        <w:tab w:val="left" w:pos="6663"/>
        <w:tab w:val="left" w:pos="7088"/>
      </w:tabs>
      <w:ind w:right="-596"/>
    </w:pPr>
    <w:rPr>
      <w:smallCaps/>
      <w:lang w:val="en-GB"/>
    </w:rPr>
  </w:style>
  <w:style w:type="paragraph" w:customStyle="1" w:styleId="Rub4">
    <w:name w:val="Rub4"/>
    <w:basedOn w:val="Normalny"/>
    <w:next w:val="Normalny"/>
    <w:rsid w:val="002170E9"/>
    <w:pPr>
      <w:tabs>
        <w:tab w:val="left" w:pos="709"/>
      </w:tabs>
      <w:jc w:val="both"/>
    </w:pPr>
    <w:rPr>
      <w:i/>
      <w:lang w:val="fr-FR"/>
    </w:rPr>
  </w:style>
  <w:style w:type="paragraph" w:styleId="Stopka">
    <w:name w:val="footer"/>
    <w:basedOn w:val="Normalny"/>
    <w:semiHidden/>
    <w:rsid w:val="002170E9"/>
    <w:rPr>
      <w:rFonts w:ascii="Arial" w:hAnsi="Arial"/>
      <w:sz w:val="16"/>
      <w:lang w:val="fr-FR"/>
    </w:rPr>
  </w:style>
  <w:style w:type="paragraph" w:customStyle="1" w:styleId="Normalny1">
    <w:name w:val="Normalny1"/>
    <w:basedOn w:val="Rub3"/>
    <w:rsid w:val="002170E9"/>
    <w:pPr>
      <w:ind w:left="705" w:hanging="705"/>
    </w:pPr>
    <w:rPr>
      <w:i w:val="0"/>
    </w:rPr>
  </w:style>
  <w:style w:type="paragraph" w:styleId="Nagwek">
    <w:name w:val="header"/>
    <w:basedOn w:val="Normalny"/>
    <w:semiHidden/>
    <w:rsid w:val="002170E9"/>
    <w:pPr>
      <w:tabs>
        <w:tab w:val="center" w:pos="4536"/>
        <w:tab w:val="right" w:pos="9072"/>
      </w:tabs>
    </w:pPr>
  </w:style>
  <w:style w:type="paragraph" w:customStyle="1" w:styleId="Tekstblokowy1">
    <w:name w:val="Tekst blokowy1"/>
    <w:basedOn w:val="Normalny"/>
    <w:rsid w:val="002170E9"/>
    <w:pPr>
      <w:ind w:left="567" w:right="510" w:hanging="567"/>
    </w:pPr>
    <w:rPr>
      <w:b/>
      <w:color w:val="000000"/>
    </w:rPr>
  </w:style>
  <w:style w:type="paragraph" w:styleId="Tekstprzypisudolnego">
    <w:name w:val="footnote text"/>
    <w:basedOn w:val="Normalny"/>
    <w:semiHidden/>
    <w:rsid w:val="002170E9"/>
  </w:style>
  <w:style w:type="paragraph" w:customStyle="1" w:styleId="cyfra">
    <w:name w:val="cyfra"/>
    <w:basedOn w:val="Normalny"/>
    <w:rsid w:val="002170E9"/>
    <w:pPr>
      <w:spacing w:after="120"/>
      <w:ind w:left="340" w:hanging="340"/>
      <w:jc w:val="both"/>
    </w:pPr>
    <w:rPr>
      <w:sz w:val="24"/>
    </w:rPr>
  </w:style>
  <w:style w:type="paragraph" w:customStyle="1" w:styleId="Legenda1">
    <w:name w:val="Legenda1"/>
    <w:basedOn w:val="Normalny"/>
    <w:next w:val="Normalny"/>
    <w:rsid w:val="002170E9"/>
    <w:pPr>
      <w:spacing w:before="360" w:after="360"/>
      <w:ind w:left="4395" w:right="283"/>
      <w:jc w:val="center"/>
    </w:pPr>
    <w:rPr>
      <w:b/>
      <w:color w:val="0000FF"/>
      <w:sz w:val="24"/>
      <w:lang w:val="en-GB"/>
    </w:rPr>
  </w:style>
  <w:style w:type="paragraph" w:customStyle="1" w:styleId="Listapunktowana1">
    <w:name w:val="Lista punktowana1"/>
    <w:basedOn w:val="Normalny"/>
    <w:rsid w:val="002170E9"/>
    <w:pPr>
      <w:spacing w:after="240"/>
      <w:jc w:val="both"/>
    </w:pPr>
    <w:rPr>
      <w:sz w:val="24"/>
      <w:lang w:val="en-GB"/>
    </w:rPr>
  </w:style>
  <w:style w:type="paragraph" w:customStyle="1" w:styleId="Listapunktowana21">
    <w:name w:val="Lista punktowana 21"/>
    <w:basedOn w:val="Normalny"/>
    <w:rsid w:val="002170E9"/>
    <w:pPr>
      <w:spacing w:after="240"/>
      <w:jc w:val="both"/>
    </w:pPr>
    <w:rPr>
      <w:sz w:val="24"/>
      <w:lang w:val="en-GB"/>
    </w:rPr>
  </w:style>
  <w:style w:type="paragraph" w:customStyle="1" w:styleId="Listapunktowana31">
    <w:name w:val="Lista punktowana 31"/>
    <w:basedOn w:val="Normalny"/>
    <w:rsid w:val="002170E9"/>
    <w:pPr>
      <w:spacing w:after="240"/>
      <w:jc w:val="both"/>
    </w:pPr>
    <w:rPr>
      <w:sz w:val="24"/>
      <w:lang w:val="en-GB"/>
    </w:rPr>
  </w:style>
  <w:style w:type="paragraph" w:customStyle="1" w:styleId="Listapunktowana41">
    <w:name w:val="Lista punktowana 41"/>
    <w:basedOn w:val="Normalny"/>
    <w:rsid w:val="002170E9"/>
    <w:pPr>
      <w:spacing w:after="240"/>
      <w:jc w:val="both"/>
    </w:pPr>
    <w:rPr>
      <w:sz w:val="24"/>
      <w:lang w:val="en-GB"/>
    </w:rPr>
  </w:style>
  <w:style w:type="paragraph" w:customStyle="1" w:styleId="Listapunktowana51">
    <w:name w:val="Lista punktowana 51"/>
    <w:basedOn w:val="Normalny"/>
    <w:rsid w:val="002170E9"/>
    <w:pPr>
      <w:spacing w:after="240"/>
      <w:jc w:val="both"/>
    </w:pPr>
    <w:rPr>
      <w:sz w:val="24"/>
      <w:lang w:val="en-GB"/>
    </w:rPr>
  </w:style>
  <w:style w:type="paragraph" w:customStyle="1" w:styleId="Listanumerowana1">
    <w:name w:val="Lista numerowana1"/>
    <w:basedOn w:val="Normalny"/>
    <w:rsid w:val="002170E9"/>
    <w:pPr>
      <w:spacing w:after="240"/>
      <w:jc w:val="both"/>
    </w:pPr>
    <w:rPr>
      <w:sz w:val="24"/>
      <w:lang w:val="en-GB"/>
    </w:rPr>
  </w:style>
  <w:style w:type="paragraph" w:customStyle="1" w:styleId="Listanumerowana21">
    <w:name w:val="Lista numerowana 21"/>
    <w:basedOn w:val="Normalny"/>
    <w:rsid w:val="002170E9"/>
    <w:pPr>
      <w:spacing w:after="240"/>
      <w:jc w:val="both"/>
    </w:pPr>
    <w:rPr>
      <w:sz w:val="24"/>
      <w:lang w:val="en-GB"/>
    </w:rPr>
  </w:style>
  <w:style w:type="paragraph" w:customStyle="1" w:styleId="Listanumerowana31">
    <w:name w:val="Lista numerowana 31"/>
    <w:basedOn w:val="Normalny"/>
    <w:rsid w:val="002170E9"/>
    <w:pPr>
      <w:spacing w:after="240"/>
      <w:jc w:val="both"/>
    </w:pPr>
    <w:rPr>
      <w:sz w:val="24"/>
      <w:lang w:val="en-GB"/>
    </w:rPr>
  </w:style>
  <w:style w:type="paragraph" w:customStyle="1" w:styleId="Listanumerowana41">
    <w:name w:val="Lista numerowana 41"/>
    <w:basedOn w:val="Normalny"/>
    <w:rsid w:val="002170E9"/>
    <w:pPr>
      <w:spacing w:after="240"/>
      <w:jc w:val="both"/>
    </w:pPr>
    <w:rPr>
      <w:sz w:val="24"/>
      <w:lang w:val="en-GB"/>
    </w:rPr>
  </w:style>
  <w:style w:type="paragraph" w:customStyle="1" w:styleId="Listanumerowana51">
    <w:name w:val="Lista numerowana 51"/>
    <w:basedOn w:val="Normalny"/>
    <w:rsid w:val="002170E9"/>
    <w:pPr>
      <w:spacing w:after="240"/>
      <w:jc w:val="both"/>
    </w:pPr>
    <w:rPr>
      <w:sz w:val="24"/>
      <w:lang w:val="en-GB"/>
    </w:rPr>
  </w:style>
  <w:style w:type="paragraph" w:customStyle="1" w:styleId="Nagwekwykazurde1">
    <w:name w:val="Nagłówek wykazu źródeł1"/>
    <w:basedOn w:val="Normalny"/>
    <w:next w:val="Normalny"/>
    <w:rsid w:val="002170E9"/>
    <w:pPr>
      <w:spacing w:before="120" w:after="240"/>
      <w:jc w:val="both"/>
    </w:pPr>
    <w:rPr>
      <w:rFonts w:ascii="Arial" w:hAnsi="Arial"/>
      <w:b/>
      <w:sz w:val="24"/>
      <w:lang w:val="en-GB"/>
    </w:rPr>
  </w:style>
  <w:style w:type="paragraph" w:customStyle="1" w:styleId="Address">
    <w:name w:val="Address"/>
    <w:basedOn w:val="Normalny"/>
    <w:rsid w:val="002170E9"/>
    <w:rPr>
      <w:sz w:val="24"/>
      <w:lang w:val="en-GB"/>
    </w:rPr>
  </w:style>
  <w:style w:type="paragraph" w:customStyle="1" w:styleId="NumPar2">
    <w:name w:val="NumPar 2"/>
    <w:basedOn w:val="Normalny"/>
    <w:next w:val="Text2"/>
    <w:rsid w:val="002170E9"/>
    <w:pPr>
      <w:spacing w:after="240"/>
      <w:ind w:left="1077" w:hanging="601"/>
      <w:jc w:val="both"/>
    </w:pPr>
    <w:rPr>
      <w:sz w:val="24"/>
      <w:lang w:val="en-GB"/>
    </w:rPr>
  </w:style>
  <w:style w:type="paragraph" w:customStyle="1" w:styleId="Text2">
    <w:name w:val="Text 2"/>
    <w:basedOn w:val="Normalny"/>
    <w:rsid w:val="002170E9"/>
    <w:pPr>
      <w:tabs>
        <w:tab w:val="left" w:pos="5392"/>
      </w:tabs>
      <w:spacing w:after="240"/>
      <w:ind w:left="1077"/>
      <w:jc w:val="both"/>
    </w:pPr>
    <w:rPr>
      <w:sz w:val="24"/>
      <w:lang w:val="en-GB"/>
    </w:rPr>
  </w:style>
  <w:style w:type="paragraph" w:customStyle="1" w:styleId="NumPar3">
    <w:name w:val="NumPar 3"/>
    <w:basedOn w:val="Normalny"/>
    <w:next w:val="Text3"/>
    <w:rsid w:val="002170E9"/>
    <w:pPr>
      <w:spacing w:after="240"/>
      <w:ind w:left="1917" w:hanging="840"/>
      <w:jc w:val="both"/>
    </w:pPr>
    <w:rPr>
      <w:sz w:val="24"/>
      <w:lang w:val="en-GB"/>
    </w:rPr>
  </w:style>
  <w:style w:type="paragraph" w:customStyle="1" w:styleId="Text3">
    <w:name w:val="Text 3"/>
    <w:basedOn w:val="Normalny"/>
    <w:rsid w:val="002170E9"/>
    <w:pPr>
      <w:tabs>
        <w:tab w:val="left" w:pos="8053"/>
      </w:tabs>
      <w:spacing w:after="240"/>
      <w:ind w:left="1917"/>
      <w:jc w:val="both"/>
    </w:pPr>
    <w:rPr>
      <w:sz w:val="24"/>
      <w:lang w:val="en-GB"/>
    </w:rPr>
  </w:style>
  <w:style w:type="paragraph" w:customStyle="1" w:styleId="Dash1">
    <w:name w:val="Dash 1"/>
    <w:basedOn w:val="Normalny"/>
    <w:rsid w:val="002170E9"/>
    <w:pPr>
      <w:spacing w:after="240"/>
      <w:ind w:left="720" w:hanging="238"/>
      <w:jc w:val="both"/>
    </w:pPr>
    <w:rPr>
      <w:sz w:val="24"/>
      <w:lang w:val="en-GB"/>
    </w:rPr>
  </w:style>
  <w:style w:type="paragraph" w:customStyle="1" w:styleId="indr-1">
    <w:name w:val="indr-1"/>
    <w:basedOn w:val="Normalny"/>
    <w:rsid w:val="002170E9"/>
    <w:pPr>
      <w:tabs>
        <w:tab w:val="left" w:pos="1304"/>
      </w:tabs>
      <w:ind w:left="340" w:right="-113" w:hanging="340"/>
    </w:pPr>
    <w:rPr>
      <w:spacing w:val="-2"/>
      <w:sz w:val="22"/>
      <w:lang w:val="sv-SE"/>
    </w:rPr>
  </w:style>
  <w:style w:type="paragraph" w:styleId="Tekstpodstawowywcity">
    <w:name w:val="Body Text Indent"/>
    <w:basedOn w:val="Normalny"/>
    <w:semiHidden/>
    <w:rsid w:val="002170E9"/>
    <w:pPr>
      <w:tabs>
        <w:tab w:val="right" w:leader="underscore" w:pos="10350"/>
      </w:tabs>
      <w:spacing w:before="60"/>
      <w:ind w:left="426"/>
    </w:pPr>
    <w:rPr>
      <w:i/>
    </w:rPr>
  </w:style>
  <w:style w:type="paragraph" w:customStyle="1" w:styleId="Plandokumentu1">
    <w:name w:val="Plan dokumentu1"/>
    <w:basedOn w:val="Normalny"/>
    <w:rsid w:val="002170E9"/>
    <w:pPr>
      <w:shd w:val="clear" w:color="auto" w:fill="000080"/>
    </w:pPr>
    <w:rPr>
      <w:rFonts w:ascii="Tahoma" w:hAnsi="Tahoma"/>
    </w:rPr>
  </w:style>
  <w:style w:type="paragraph" w:customStyle="1" w:styleId="Tekstkomentarza1">
    <w:name w:val="Tekst komentarza1"/>
    <w:basedOn w:val="Normalny"/>
    <w:rsid w:val="002170E9"/>
  </w:style>
  <w:style w:type="paragraph" w:styleId="Tytu">
    <w:name w:val="Title"/>
    <w:basedOn w:val="Normalny"/>
    <w:next w:val="Podtytu"/>
    <w:qFormat/>
    <w:rsid w:val="002170E9"/>
    <w:pPr>
      <w:jc w:val="center"/>
    </w:pPr>
    <w:rPr>
      <w:sz w:val="28"/>
    </w:rPr>
  </w:style>
  <w:style w:type="paragraph" w:styleId="Podtytu">
    <w:name w:val="Subtitle"/>
    <w:basedOn w:val="Nagwek10"/>
    <w:next w:val="Tekstpodstawowy"/>
    <w:qFormat/>
    <w:rsid w:val="002170E9"/>
    <w:pPr>
      <w:jc w:val="center"/>
    </w:pPr>
    <w:rPr>
      <w:i/>
      <w:iCs/>
    </w:rPr>
  </w:style>
  <w:style w:type="paragraph" w:styleId="Tekstdymka">
    <w:name w:val="Balloon Text"/>
    <w:basedOn w:val="Normalny"/>
    <w:rsid w:val="002170E9"/>
    <w:rPr>
      <w:rFonts w:ascii="Tahoma" w:hAnsi="Tahoma" w:cs="Tahoma"/>
      <w:sz w:val="16"/>
      <w:szCs w:val="16"/>
    </w:rPr>
  </w:style>
  <w:style w:type="paragraph" w:customStyle="1" w:styleId="Tekstpodstawowy21">
    <w:name w:val="Tekst podstawowy 21"/>
    <w:basedOn w:val="Normalny"/>
    <w:rsid w:val="002170E9"/>
    <w:pPr>
      <w:spacing w:before="60" w:after="60"/>
    </w:pPr>
    <w:rPr>
      <w:sz w:val="24"/>
    </w:rPr>
  </w:style>
  <w:style w:type="paragraph" w:customStyle="1" w:styleId="Wasny2">
    <w:name w:val="Własny2"/>
    <w:basedOn w:val="Normalny"/>
    <w:rsid w:val="002170E9"/>
    <w:pPr>
      <w:jc w:val="both"/>
    </w:pPr>
    <w:rPr>
      <w:rFonts w:ascii="Arial Narrow" w:hAnsi="Arial Narrow"/>
      <w:sz w:val="24"/>
    </w:rPr>
  </w:style>
  <w:style w:type="paragraph" w:styleId="Akapitzlist">
    <w:name w:val="List Paragraph"/>
    <w:aliases w:val="Asia 2  Akapit z listą,tekst normalny,L1,Numerowanie,Akapit z listą5,normalny tekst,Akapit z listą BS,CW_Lista,Kolorowa lista — akcent 11,T_SZ_List Paragraph,Podsis rysunku,Wypunktowanie,BulletC,Wyliczanie,Obiekt,Akapit z listą31,Bullets"/>
    <w:basedOn w:val="Normalny"/>
    <w:link w:val="AkapitzlistZnak"/>
    <w:uiPriority w:val="34"/>
    <w:qFormat/>
    <w:rsid w:val="002170E9"/>
    <w:pPr>
      <w:ind w:left="720"/>
    </w:pPr>
  </w:style>
  <w:style w:type="paragraph" w:customStyle="1" w:styleId="Zawartotabeli">
    <w:name w:val="Zawartość tabeli"/>
    <w:basedOn w:val="Normalny"/>
    <w:rsid w:val="002170E9"/>
    <w:pPr>
      <w:suppressLineNumbers/>
    </w:pPr>
  </w:style>
  <w:style w:type="paragraph" w:customStyle="1" w:styleId="Nagwektabeli">
    <w:name w:val="Nagłówek tabeli"/>
    <w:basedOn w:val="Zawartotabeli"/>
    <w:rsid w:val="002170E9"/>
    <w:pPr>
      <w:jc w:val="center"/>
    </w:pPr>
    <w:rPr>
      <w:b/>
      <w:bCs/>
    </w:rPr>
  </w:style>
  <w:style w:type="paragraph" w:customStyle="1" w:styleId="Tekstpodstawowy23">
    <w:name w:val="Tekst podstawowy 23"/>
    <w:basedOn w:val="Normalny"/>
    <w:rsid w:val="001D1774"/>
    <w:pPr>
      <w:keepLines/>
      <w:autoSpaceDE w:val="0"/>
      <w:spacing w:line="240" w:lineRule="atLeast"/>
      <w:ind w:right="195"/>
    </w:pPr>
    <w:rPr>
      <w:rFonts w:ascii="Tahoma" w:hAnsi="Tahoma" w:cs="Tahoma"/>
      <w:color w:val="000000"/>
      <w:sz w:val="24"/>
      <w:szCs w:val="24"/>
    </w:rPr>
  </w:style>
  <w:style w:type="character" w:customStyle="1" w:styleId="tabulatory">
    <w:name w:val="tabulatory"/>
    <w:rsid w:val="00453417"/>
  </w:style>
  <w:style w:type="paragraph" w:customStyle="1" w:styleId="Default">
    <w:name w:val="Default"/>
    <w:rsid w:val="008E50C8"/>
    <w:pPr>
      <w:autoSpaceDE w:val="0"/>
      <w:autoSpaceDN w:val="0"/>
      <w:adjustRightInd w:val="0"/>
    </w:pPr>
    <w:rPr>
      <w:rFonts w:ascii="Arial" w:hAnsi="Arial" w:cs="Arial"/>
      <w:color w:val="000000"/>
      <w:sz w:val="24"/>
      <w:szCs w:val="24"/>
    </w:rPr>
  </w:style>
  <w:style w:type="character" w:styleId="Odwoaniedokomentarza">
    <w:name w:val="annotation reference"/>
    <w:uiPriority w:val="99"/>
    <w:semiHidden/>
    <w:unhideWhenUsed/>
    <w:rsid w:val="00A73E28"/>
    <w:rPr>
      <w:sz w:val="16"/>
      <w:szCs w:val="16"/>
    </w:rPr>
  </w:style>
  <w:style w:type="paragraph" w:styleId="Tekstkomentarza">
    <w:name w:val="annotation text"/>
    <w:basedOn w:val="Normalny"/>
    <w:link w:val="TekstkomentarzaZnak"/>
    <w:uiPriority w:val="99"/>
    <w:semiHidden/>
    <w:unhideWhenUsed/>
    <w:rsid w:val="00A73E28"/>
  </w:style>
  <w:style w:type="character" w:customStyle="1" w:styleId="TekstkomentarzaZnak">
    <w:name w:val="Tekst komentarza Znak"/>
    <w:link w:val="Tekstkomentarza"/>
    <w:uiPriority w:val="99"/>
    <w:semiHidden/>
    <w:rsid w:val="00A73E28"/>
    <w:rPr>
      <w:lang w:eastAsia="ar-SA"/>
    </w:rPr>
  </w:style>
  <w:style w:type="paragraph" w:styleId="Tematkomentarza">
    <w:name w:val="annotation subject"/>
    <w:basedOn w:val="Tekstkomentarza"/>
    <w:next w:val="Tekstkomentarza"/>
    <w:link w:val="TematkomentarzaZnak"/>
    <w:uiPriority w:val="99"/>
    <w:semiHidden/>
    <w:unhideWhenUsed/>
    <w:rsid w:val="00A73E28"/>
    <w:rPr>
      <w:b/>
      <w:bCs/>
    </w:rPr>
  </w:style>
  <w:style w:type="character" w:customStyle="1" w:styleId="TematkomentarzaZnak">
    <w:name w:val="Temat komentarza Znak"/>
    <w:link w:val="Tematkomentarza"/>
    <w:uiPriority w:val="99"/>
    <w:semiHidden/>
    <w:rsid w:val="00A73E28"/>
    <w:rPr>
      <w:b/>
      <w:bCs/>
      <w:lang w:eastAsia="ar-SA"/>
    </w:rPr>
  </w:style>
  <w:style w:type="character" w:customStyle="1" w:styleId="Teksttreci">
    <w:name w:val="Tekst treści_"/>
    <w:basedOn w:val="Domylnaczcionkaakapitu"/>
    <w:link w:val="Teksttreci0"/>
    <w:uiPriority w:val="99"/>
    <w:locked/>
    <w:rsid w:val="00C802C9"/>
    <w:rPr>
      <w:rFonts w:ascii="Calibri" w:hAnsi="Calibri" w:cs="Calibri"/>
      <w:shd w:val="clear" w:color="auto" w:fill="FFFFFF"/>
    </w:rPr>
  </w:style>
  <w:style w:type="paragraph" w:customStyle="1" w:styleId="Teksttreci0">
    <w:name w:val="Tekst treści"/>
    <w:basedOn w:val="Normalny"/>
    <w:link w:val="Teksttreci"/>
    <w:uiPriority w:val="99"/>
    <w:rsid w:val="00C802C9"/>
    <w:pPr>
      <w:widowControl w:val="0"/>
      <w:shd w:val="clear" w:color="auto" w:fill="FFFFFF"/>
      <w:suppressAutoHyphens w:val="0"/>
    </w:pPr>
    <w:rPr>
      <w:rFonts w:ascii="Calibri" w:hAnsi="Calibri" w:cs="Calibri"/>
      <w:lang w:eastAsia="pl-PL"/>
    </w:rPr>
  </w:style>
  <w:style w:type="paragraph" w:styleId="Tekstpodstawowy2">
    <w:name w:val="Body Text 2"/>
    <w:basedOn w:val="Normalny"/>
    <w:link w:val="Tekstpodstawowy2Znak"/>
    <w:uiPriority w:val="99"/>
    <w:semiHidden/>
    <w:unhideWhenUsed/>
    <w:rsid w:val="00834A06"/>
    <w:pPr>
      <w:spacing w:after="120" w:line="480" w:lineRule="auto"/>
    </w:pPr>
  </w:style>
  <w:style w:type="character" w:customStyle="1" w:styleId="Tekstpodstawowy2Znak">
    <w:name w:val="Tekst podstawowy 2 Znak"/>
    <w:basedOn w:val="Domylnaczcionkaakapitu"/>
    <w:link w:val="Tekstpodstawowy2"/>
    <w:uiPriority w:val="99"/>
    <w:semiHidden/>
    <w:rsid w:val="00834A06"/>
    <w:rPr>
      <w:lang w:eastAsia="ar-SA"/>
    </w:rPr>
  </w:style>
  <w:style w:type="character" w:customStyle="1" w:styleId="Nagwek30">
    <w:name w:val="Nagłówek #3_"/>
    <w:basedOn w:val="Domylnaczcionkaakapitu"/>
    <w:link w:val="Nagwek31"/>
    <w:uiPriority w:val="99"/>
    <w:locked/>
    <w:rsid w:val="00834A06"/>
    <w:rPr>
      <w:rFonts w:ascii="Calibri" w:hAnsi="Calibri" w:cs="Calibri"/>
      <w:b/>
      <w:bCs/>
      <w:shd w:val="clear" w:color="auto" w:fill="FFFFFF"/>
    </w:rPr>
  </w:style>
  <w:style w:type="paragraph" w:customStyle="1" w:styleId="Nagwek31">
    <w:name w:val="Nagłówek #3"/>
    <w:basedOn w:val="Normalny"/>
    <w:link w:val="Nagwek30"/>
    <w:uiPriority w:val="99"/>
    <w:rsid w:val="00834A06"/>
    <w:pPr>
      <w:widowControl w:val="0"/>
      <w:shd w:val="clear" w:color="auto" w:fill="FFFFFF"/>
      <w:suppressAutoHyphens w:val="0"/>
      <w:jc w:val="center"/>
      <w:outlineLvl w:val="2"/>
    </w:pPr>
    <w:rPr>
      <w:rFonts w:ascii="Calibri" w:hAnsi="Calibri" w:cs="Calibri"/>
      <w:b/>
      <w:bCs/>
      <w:lang w:eastAsia="pl-PL"/>
    </w:rPr>
  </w:style>
  <w:style w:type="character" w:customStyle="1" w:styleId="AkapitzlistZnak">
    <w:name w:val="Akapit z listą Znak"/>
    <w:aliases w:val="Asia 2  Akapit z listą Znak,tekst normalny Znak,L1 Znak,Numerowanie Znak,Akapit z listą5 Znak,normalny tekst Znak,Akapit z listą BS Znak,CW_Lista Znak,Kolorowa lista — akcent 11 Znak,T_SZ_List Paragraph Znak,Podsis rysunku Znak"/>
    <w:link w:val="Akapitzlist"/>
    <w:uiPriority w:val="34"/>
    <w:qFormat/>
    <w:locked/>
    <w:rsid w:val="003F75FC"/>
    <w:rPr>
      <w:lang w:eastAsia="ar-SA"/>
    </w:rPr>
  </w:style>
  <w:style w:type="paragraph" w:styleId="Bezodstpw">
    <w:name w:val="No Spacing"/>
    <w:uiPriority w:val="1"/>
    <w:qFormat/>
    <w:rsid w:val="0053594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12742">
      <w:bodyDiv w:val="1"/>
      <w:marLeft w:val="0"/>
      <w:marRight w:val="0"/>
      <w:marTop w:val="0"/>
      <w:marBottom w:val="0"/>
      <w:divBdr>
        <w:top w:val="none" w:sz="0" w:space="0" w:color="auto"/>
        <w:left w:val="none" w:sz="0" w:space="0" w:color="auto"/>
        <w:bottom w:val="none" w:sz="0" w:space="0" w:color="auto"/>
        <w:right w:val="none" w:sz="0" w:space="0" w:color="auto"/>
      </w:divBdr>
    </w:div>
    <w:div w:id="316807915">
      <w:bodyDiv w:val="1"/>
      <w:marLeft w:val="0"/>
      <w:marRight w:val="0"/>
      <w:marTop w:val="0"/>
      <w:marBottom w:val="0"/>
      <w:divBdr>
        <w:top w:val="none" w:sz="0" w:space="0" w:color="auto"/>
        <w:left w:val="none" w:sz="0" w:space="0" w:color="auto"/>
        <w:bottom w:val="none" w:sz="0" w:space="0" w:color="auto"/>
        <w:right w:val="none" w:sz="0" w:space="0" w:color="auto"/>
      </w:divBdr>
    </w:div>
    <w:div w:id="390159006">
      <w:bodyDiv w:val="1"/>
      <w:marLeft w:val="0"/>
      <w:marRight w:val="0"/>
      <w:marTop w:val="0"/>
      <w:marBottom w:val="0"/>
      <w:divBdr>
        <w:top w:val="none" w:sz="0" w:space="0" w:color="auto"/>
        <w:left w:val="none" w:sz="0" w:space="0" w:color="auto"/>
        <w:bottom w:val="none" w:sz="0" w:space="0" w:color="auto"/>
        <w:right w:val="none" w:sz="0" w:space="0" w:color="auto"/>
      </w:divBdr>
    </w:div>
    <w:div w:id="466822471">
      <w:bodyDiv w:val="1"/>
      <w:marLeft w:val="0"/>
      <w:marRight w:val="0"/>
      <w:marTop w:val="0"/>
      <w:marBottom w:val="0"/>
      <w:divBdr>
        <w:top w:val="none" w:sz="0" w:space="0" w:color="auto"/>
        <w:left w:val="none" w:sz="0" w:space="0" w:color="auto"/>
        <w:bottom w:val="none" w:sz="0" w:space="0" w:color="auto"/>
        <w:right w:val="none" w:sz="0" w:space="0" w:color="auto"/>
      </w:divBdr>
    </w:div>
    <w:div w:id="614023917">
      <w:bodyDiv w:val="1"/>
      <w:marLeft w:val="0"/>
      <w:marRight w:val="0"/>
      <w:marTop w:val="0"/>
      <w:marBottom w:val="0"/>
      <w:divBdr>
        <w:top w:val="none" w:sz="0" w:space="0" w:color="auto"/>
        <w:left w:val="none" w:sz="0" w:space="0" w:color="auto"/>
        <w:bottom w:val="none" w:sz="0" w:space="0" w:color="auto"/>
        <w:right w:val="none" w:sz="0" w:space="0" w:color="auto"/>
      </w:divBdr>
    </w:div>
    <w:div w:id="1087966583">
      <w:bodyDiv w:val="1"/>
      <w:marLeft w:val="0"/>
      <w:marRight w:val="0"/>
      <w:marTop w:val="0"/>
      <w:marBottom w:val="0"/>
      <w:divBdr>
        <w:top w:val="none" w:sz="0" w:space="0" w:color="auto"/>
        <w:left w:val="none" w:sz="0" w:space="0" w:color="auto"/>
        <w:bottom w:val="none" w:sz="0" w:space="0" w:color="auto"/>
        <w:right w:val="none" w:sz="0" w:space="0" w:color="auto"/>
      </w:divBdr>
    </w:div>
    <w:div w:id="1196305562">
      <w:bodyDiv w:val="1"/>
      <w:marLeft w:val="0"/>
      <w:marRight w:val="0"/>
      <w:marTop w:val="0"/>
      <w:marBottom w:val="0"/>
      <w:divBdr>
        <w:top w:val="none" w:sz="0" w:space="0" w:color="auto"/>
        <w:left w:val="none" w:sz="0" w:space="0" w:color="auto"/>
        <w:bottom w:val="none" w:sz="0" w:space="0" w:color="auto"/>
        <w:right w:val="none" w:sz="0" w:space="0" w:color="auto"/>
      </w:divBdr>
    </w:div>
    <w:div w:id="1287348846">
      <w:bodyDiv w:val="1"/>
      <w:marLeft w:val="0"/>
      <w:marRight w:val="0"/>
      <w:marTop w:val="0"/>
      <w:marBottom w:val="0"/>
      <w:divBdr>
        <w:top w:val="none" w:sz="0" w:space="0" w:color="auto"/>
        <w:left w:val="none" w:sz="0" w:space="0" w:color="auto"/>
        <w:bottom w:val="none" w:sz="0" w:space="0" w:color="auto"/>
        <w:right w:val="none" w:sz="0" w:space="0" w:color="auto"/>
      </w:divBdr>
    </w:div>
    <w:div w:id="1426538652">
      <w:bodyDiv w:val="1"/>
      <w:marLeft w:val="0"/>
      <w:marRight w:val="0"/>
      <w:marTop w:val="0"/>
      <w:marBottom w:val="0"/>
      <w:divBdr>
        <w:top w:val="none" w:sz="0" w:space="0" w:color="auto"/>
        <w:left w:val="none" w:sz="0" w:space="0" w:color="auto"/>
        <w:bottom w:val="none" w:sz="0" w:space="0" w:color="auto"/>
        <w:right w:val="none" w:sz="0" w:space="0" w:color="auto"/>
      </w:divBdr>
    </w:div>
    <w:div w:id="148262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FDE03C-6712-4932-86FB-47D488D8C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5030</Words>
  <Characters>30181</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rromanski</dc:creator>
  <cp:lastModifiedBy>Marcin</cp:lastModifiedBy>
  <cp:revision>12</cp:revision>
  <cp:lastPrinted>2021-02-24T08:41:00Z</cp:lastPrinted>
  <dcterms:created xsi:type="dcterms:W3CDTF">2021-05-10T12:30:00Z</dcterms:created>
  <dcterms:modified xsi:type="dcterms:W3CDTF">2023-10-02T10:32:00Z</dcterms:modified>
</cp:coreProperties>
</file>