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76C990E5" w:rsidR="0046482F" w:rsidRPr="00E711F0" w:rsidRDefault="0046482F" w:rsidP="00DD5A5F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0355EF">
        <w:rPr>
          <w:rFonts w:ascii="Cambria" w:hAnsi="Cambria" w:cs="Times New Roman"/>
          <w:b/>
          <w:color w:val="000000" w:themeColor="text1"/>
          <w:sz w:val="24"/>
          <w:szCs w:val="24"/>
        </w:rPr>
        <w:t>n</w:t>
      </w:r>
      <w:r w:rsidR="00C63823" w:rsidRPr="00F87128">
        <w:rPr>
          <w:rFonts w:ascii="Cambria" w:hAnsi="Cambria" w:cs="Times New Roman"/>
          <w:b/>
          <w:color w:val="000000" w:themeColor="text1"/>
          <w:sz w:val="24"/>
          <w:szCs w:val="24"/>
        </w:rPr>
        <w:t>r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DB1505" w:rsidRPr="00F665F4">
        <w:rPr>
          <w:rFonts w:ascii="Cambria" w:hAnsi="Cambria" w:cs="Times New Roman"/>
          <w:b/>
          <w:color w:val="000000" w:themeColor="text1"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0BF37F" w14:textId="2124625B" w:rsidR="009408EF" w:rsidRPr="008448BD" w:rsidRDefault="00E2040E" w:rsidP="009408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 xml:space="preserve"> </w:t>
      </w:r>
      <w:r w:rsidR="009408EF" w:rsidRPr="009408EF">
        <w:rPr>
          <w:rFonts w:ascii="Cambria" w:hAnsi="Cambria"/>
          <w:bCs/>
        </w:rPr>
        <w:t>(Znak postępowania:</w:t>
      </w:r>
      <w:r w:rsidR="009408EF" w:rsidRPr="008448BD">
        <w:rPr>
          <w:rFonts w:ascii="Cambria" w:hAnsi="Cambria"/>
          <w:b/>
        </w:rPr>
        <w:t xml:space="preserve"> </w:t>
      </w:r>
      <w:r w:rsidR="00D30441">
        <w:rPr>
          <w:rFonts w:ascii="Cambria" w:hAnsi="Cambria"/>
          <w:b/>
        </w:rPr>
        <w:t>IF.271.</w:t>
      </w:r>
      <w:r w:rsidR="00323C81">
        <w:rPr>
          <w:rFonts w:ascii="Cambria" w:hAnsi="Cambria"/>
          <w:b/>
        </w:rPr>
        <w:t>26</w:t>
      </w:r>
      <w:r w:rsidR="00D30441">
        <w:rPr>
          <w:rFonts w:ascii="Cambria" w:hAnsi="Cambria"/>
          <w:b/>
        </w:rPr>
        <w:t>.</w:t>
      </w:r>
      <w:r w:rsidR="00323C81">
        <w:rPr>
          <w:rFonts w:ascii="Cambria" w:hAnsi="Cambria"/>
          <w:b/>
        </w:rPr>
        <w:t>2023</w:t>
      </w:r>
      <w:r w:rsidR="009408EF" w:rsidRPr="009408EF">
        <w:rPr>
          <w:rFonts w:ascii="Cambria" w:hAnsi="Cambria"/>
          <w:bCs/>
        </w:rPr>
        <w:t>)</w:t>
      </w:r>
    </w:p>
    <w:p w14:paraId="02EB576F" w14:textId="77777777" w:rsidR="009408EF" w:rsidRPr="009408EF" w:rsidRDefault="009408EF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0679D39F" w14:textId="77777777" w:rsidR="00D30441" w:rsidRPr="00D30441" w:rsidRDefault="00D30441" w:rsidP="00D3044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30441">
        <w:rPr>
          <w:rFonts w:ascii="Cambria" w:hAnsi="Cambria"/>
          <w:b/>
          <w:szCs w:val="24"/>
          <w:u w:val="single"/>
        </w:rPr>
        <w:t>ZAMAWIAJĄCY:</w:t>
      </w:r>
    </w:p>
    <w:p w14:paraId="0AB83270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  <w:b/>
        </w:rPr>
        <w:t>Gmina Puławy</w:t>
      </w:r>
      <w:r w:rsidRPr="00D30441">
        <w:rPr>
          <w:rFonts w:ascii="Cambria" w:hAnsi="Cambria"/>
        </w:rPr>
        <w:t xml:space="preserve"> zwana dalej </w:t>
      </w:r>
      <w:r w:rsidRPr="00D30441">
        <w:rPr>
          <w:rFonts w:ascii="Cambria" w:hAnsi="Cambria"/>
          <w:b/>
          <w:bCs/>
        </w:rPr>
        <w:t>„Zamawiającym”</w:t>
      </w:r>
      <w:r w:rsidRPr="00D30441">
        <w:rPr>
          <w:rFonts w:ascii="Cambria" w:hAnsi="Cambria"/>
        </w:rPr>
        <w:t xml:space="preserve"> </w:t>
      </w:r>
    </w:p>
    <w:p w14:paraId="5773A497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  <w:b/>
          <w:bCs/>
        </w:rPr>
      </w:pPr>
      <w:r w:rsidRPr="00D30441">
        <w:rPr>
          <w:rFonts w:ascii="Cambria" w:hAnsi="Cambria"/>
          <w:b/>
          <w:bCs/>
        </w:rPr>
        <w:t>ul. Dęblińska 4, 24 - 100 Puławy, woj. lubelskie</w:t>
      </w:r>
    </w:p>
    <w:p w14:paraId="0A7E0DA6" w14:textId="06E8CDD9" w:rsidR="00D30441" w:rsidRPr="00D30441" w:rsidRDefault="00D30441" w:rsidP="00D30441">
      <w:pPr>
        <w:pStyle w:val="Akapitzlist"/>
        <w:spacing w:after="10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tel. </w:t>
      </w:r>
      <w:r w:rsidR="008351B3">
        <w:rPr>
          <w:rFonts w:ascii="Cambria" w:hAnsi="Cambria"/>
        </w:rPr>
        <w:t>+48 (81) 887 41 21</w:t>
      </w:r>
    </w:p>
    <w:p w14:paraId="20DE5626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Elektroniczna Skrzynka Podawcza: </w:t>
      </w:r>
      <w:r w:rsidRPr="00D30441">
        <w:rPr>
          <w:rFonts w:ascii="Cambria" w:hAnsi="Cambria"/>
          <w:b/>
          <w:color w:val="0070C0"/>
        </w:rPr>
        <w:t xml:space="preserve">/UGPulawy/SkrytkaESP </w:t>
      </w:r>
      <w:r w:rsidRPr="00D30441">
        <w:rPr>
          <w:rFonts w:ascii="Cambria" w:hAnsi="Cambria"/>
          <w:b/>
        </w:rPr>
        <w:br/>
      </w:r>
      <w:r w:rsidRPr="00D30441">
        <w:rPr>
          <w:rFonts w:ascii="Cambria" w:hAnsi="Cambria"/>
        </w:rPr>
        <w:t xml:space="preserve">znajdująca się na platformie ePUAP pod adresem </w:t>
      </w:r>
      <w:hyperlink r:id="rId7" w:history="1">
        <w:r w:rsidRPr="00D30441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D30441">
        <w:rPr>
          <w:rFonts w:ascii="Cambria" w:hAnsi="Cambria"/>
          <w:color w:val="0070C0"/>
        </w:rPr>
        <w:t xml:space="preserve"> </w:t>
      </w:r>
    </w:p>
    <w:p w14:paraId="0C9BB62A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Adres poczty elektronicznej: </w:t>
      </w:r>
      <w:hyperlink r:id="rId8" w:history="1">
        <w:r w:rsidRPr="00D30441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D30441">
        <w:rPr>
          <w:rFonts w:ascii="Cambria" w:eastAsiaTheme="minorEastAsia" w:hAnsi="Cambria"/>
          <w:u w:val="single"/>
        </w:rPr>
        <w:t xml:space="preserve"> </w:t>
      </w:r>
    </w:p>
    <w:p w14:paraId="4CA8323D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Adres strony internetowej: </w:t>
      </w:r>
      <w:hyperlink r:id="rId9" w:history="1">
        <w:r w:rsidRPr="00D30441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0">
        <w:r w:rsidRPr="00D30441">
          <w:rPr>
            <w:rFonts w:ascii="Cambria" w:hAnsi="Cambria"/>
          </w:rPr>
          <w:t xml:space="preserve"> </w:t>
        </w:r>
      </w:hyperlink>
    </w:p>
    <w:p w14:paraId="30E8E549" w14:textId="77777777" w:rsidR="008351B3" w:rsidRDefault="00D30441" w:rsidP="008351B3">
      <w:pPr>
        <w:jc w:val="both"/>
        <w:rPr>
          <w:rFonts w:ascii="Cambria" w:hAnsi="Cambria"/>
        </w:rPr>
      </w:pPr>
      <w:r w:rsidRPr="00D30441">
        <w:rPr>
          <w:rFonts w:ascii="Cambria" w:hAnsi="Cambria"/>
        </w:rPr>
        <w:t xml:space="preserve">Strona internetowa prowadzonego postępowania, na której udostępniane będą zmiany </w:t>
      </w:r>
      <w:r w:rsidRPr="00D30441">
        <w:rPr>
          <w:rFonts w:ascii="Cambria" w:hAnsi="Cambria"/>
        </w:rPr>
        <w:br/>
        <w:t xml:space="preserve">i wyjaśnienia treści SWZ oraz inne dokumenty zamówienia bezpośrednio związane </w:t>
      </w:r>
      <w:r w:rsidRPr="00D30441">
        <w:rPr>
          <w:rFonts w:ascii="Cambria" w:hAnsi="Cambria"/>
        </w:rPr>
        <w:br/>
        <w:t>z postępo</w:t>
      </w:r>
      <w:r w:rsidR="008351B3">
        <w:rPr>
          <w:rFonts w:ascii="Cambria" w:hAnsi="Cambria"/>
        </w:rPr>
        <w:t>waniem o udzielenie zamówienia:</w:t>
      </w:r>
    </w:p>
    <w:p w14:paraId="7347EB34" w14:textId="77777777" w:rsidR="00305713" w:rsidRPr="00305713" w:rsidRDefault="00305713" w:rsidP="00305713">
      <w:pPr>
        <w:ind w:right="5"/>
        <w:rPr>
          <w:rFonts w:ascii="Cambria" w:eastAsia="Cambria" w:hAnsi="Cambria" w:cs="Arial"/>
          <w:color w:val="0070C0"/>
          <w:shd w:val="clear" w:color="auto" w:fill="FFFFFF"/>
        </w:rPr>
      </w:pPr>
      <w:hyperlink r:id="rId11" w:history="1">
        <w:r w:rsidRPr="00305713">
          <w:rPr>
            <w:rStyle w:val="Hipercze"/>
            <w:rFonts w:ascii="Cambria" w:hAnsi="Cambria" w:cs="Arial"/>
            <w:color w:val="0070C0"/>
            <w:shd w:val="clear" w:color="auto" w:fill="FFFFFF"/>
          </w:rPr>
          <w:t>https://ezamowienia.gov.pl/mp-client/search/list/ocds-148610-7d415333-60ee-11ee-a60c-9ec5599dddc1</w:t>
        </w:r>
      </w:hyperlink>
    </w:p>
    <w:p w14:paraId="5D6A9577" w14:textId="77777777" w:rsidR="00D30441" w:rsidRPr="00D30441" w:rsidRDefault="00D30441" w:rsidP="00D30441">
      <w:pPr>
        <w:spacing w:line="276" w:lineRule="auto"/>
        <w:rPr>
          <w:rFonts w:ascii="Cambria" w:hAnsi="Cambria"/>
          <w:b/>
          <w:u w:val="single"/>
        </w:rPr>
      </w:pPr>
    </w:p>
    <w:p w14:paraId="5CF4DB15" w14:textId="77777777" w:rsidR="00D30441" w:rsidRPr="00D30441" w:rsidRDefault="00D30441" w:rsidP="00D30441">
      <w:pPr>
        <w:spacing w:line="276" w:lineRule="auto"/>
        <w:rPr>
          <w:rFonts w:ascii="Cambria" w:hAnsi="Cambria"/>
          <w:b/>
          <w:u w:val="single"/>
        </w:rPr>
      </w:pPr>
      <w:r w:rsidRPr="00D30441">
        <w:rPr>
          <w:rFonts w:ascii="Cambria" w:hAnsi="Cambria"/>
          <w:b/>
          <w:u w:val="single"/>
        </w:rPr>
        <w:t>WYKONAWCA:</w:t>
      </w:r>
    </w:p>
    <w:p w14:paraId="3885A133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798602EE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252B69C3" w14:textId="77777777" w:rsidR="00D30441" w:rsidRPr="00D30441" w:rsidRDefault="00D30441" w:rsidP="00D3044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30441">
        <w:rPr>
          <w:rFonts w:ascii="Cambria" w:hAnsi="Cambria"/>
          <w:i/>
        </w:rPr>
        <w:t xml:space="preserve"> (pełna nazwa/firma, adres, w zależności od podmiotu: NIP/PESEL, KRS/CEIDG)</w:t>
      </w:r>
    </w:p>
    <w:p w14:paraId="0D8516B7" w14:textId="77777777" w:rsidR="00D30441" w:rsidRPr="00D30441" w:rsidRDefault="00D30441" w:rsidP="00D30441">
      <w:pPr>
        <w:spacing w:line="276" w:lineRule="auto"/>
        <w:rPr>
          <w:rFonts w:ascii="Cambria" w:hAnsi="Cambria"/>
          <w:u w:val="single"/>
        </w:rPr>
      </w:pPr>
      <w:r w:rsidRPr="00D30441">
        <w:rPr>
          <w:rFonts w:ascii="Cambria" w:hAnsi="Cambria"/>
          <w:u w:val="single"/>
        </w:rPr>
        <w:t>reprezentowany przez:</w:t>
      </w:r>
    </w:p>
    <w:p w14:paraId="45C518C9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3554BA9A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7BCB9B64" w14:textId="6A65A6F3" w:rsidR="00D30441" w:rsidRPr="00D30441" w:rsidRDefault="00D30441" w:rsidP="00900C75">
      <w:pPr>
        <w:spacing w:line="276" w:lineRule="auto"/>
        <w:rPr>
          <w:rFonts w:ascii="Cambria" w:hAnsi="Cambria"/>
          <w:b/>
        </w:rPr>
      </w:pPr>
      <w:r w:rsidRPr="00D30441">
        <w:rPr>
          <w:rFonts w:ascii="Cambria" w:hAnsi="Cambria"/>
          <w:i/>
        </w:rPr>
        <w:t xml:space="preserve"> (imię, nazwisko, stanowisko/podstawa do reprezentacji)</w:t>
      </w:r>
    </w:p>
    <w:p w14:paraId="44CE946D" w14:textId="77777777" w:rsidR="00D30441" w:rsidRPr="00D30441" w:rsidRDefault="00D30441" w:rsidP="00D3044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20FA41" w14:textId="7479565B" w:rsidR="00D30441" w:rsidRPr="00D30441" w:rsidRDefault="00900C75" w:rsidP="00D30441">
      <w:pPr>
        <w:spacing w:line="276" w:lineRule="auto"/>
        <w:jc w:val="both"/>
        <w:rPr>
          <w:rFonts w:ascii="Cambria" w:hAnsi="Cambria" w:cs="Arial"/>
        </w:rPr>
      </w:pPr>
      <w:r w:rsidRPr="000843C8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0843C8">
        <w:rPr>
          <w:rFonts w:ascii="Cambria" w:hAnsi="Cambria"/>
        </w:rPr>
        <w:t xml:space="preserve"> którego przedmiotem </w:t>
      </w:r>
      <w:r w:rsidR="006F1537">
        <w:rPr>
          <w:rFonts w:ascii="Cambria" w:hAnsi="Cambria"/>
        </w:rPr>
        <w:t>jest usługa</w:t>
      </w:r>
      <w:r w:rsidRPr="000843C8">
        <w:rPr>
          <w:rFonts w:ascii="Cambria" w:hAnsi="Cambria"/>
        </w:rPr>
        <w:t xml:space="preserve"> </w:t>
      </w:r>
      <w:bookmarkStart w:id="2" w:name="_Hlk135333615"/>
      <w:r w:rsidR="005C2026">
        <w:rPr>
          <w:rFonts w:ascii="Cambria" w:hAnsi="Cambria"/>
        </w:rPr>
        <w:t>w ramach</w:t>
      </w:r>
      <w:r w:rsidRPr="000843C8">
        <w:rPr>
          <w:rFonts w:ascii="Cambria" w:hAnsi="Cambria"/>
        </w:rPr>
        <w:t xml:space="preserve"> zadani</w:t>
      </w:r>
      <w:r w:rsidR="005C2026">
        <w:rPr>
          <w:rFonts w:ascii="Cambria" w:hAnsi="Cambria"/>
        </w:rPr>
        <w:t>a</w:t>
      </w:r>
      <w:r w:rsidRPr="000843C8">
        <w:rPr>
          <w:rFonts w:ascii="Cambria" w:hAnsi="Cambria"/>
        </w:rPr>
        <w:t xml:space="preserve"> </w:t>
      </w:r>
      <w:bookmarkEnd w:id="2"/>
      <w:r w:rsidRPr="000843C8">
        <w:rPr>
          <w:rFonts w:ascii="Cambria" w:hAnsi="Cambria"/>
        </w:rPr>
        <w:t xml:space="preserve">pn.: </w:t>
      </w:r>
      <w:r w:rsidRPr="00FF357A">
        <w:rPr>
          <w:rFonts w:ascii="Cambria" w:hAnsi="Cambria"/>
          <w:b/>
        </w:rPr>
        <w:t>„</w:t>
      </w:r>
      <w:r w:rsidR="00CE429A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AA3F7D">
        <w:rPr>
          <w:rFonts w:ascii="Cambria" w:eastAsia="Times New Roman" w:hAnsi="Cambria"/>
          <w:b/>
          <w:bCs/>
          <w:color w:val="000000"/>
        </w:rPr>
        <w:t>rurociągu tłocznego pod rzeką Wisłą</w:t>
      </w:r>
      <w:r>
        <w:rPr>
          <w:rFonts w:ascii="Cambria" w:eastAsia="Times New Roman" w:hAnsi="Cambria"/>
          <w:b/>
          <w:bCs/>
          <w:color w:val="000000"/>
        </w:rPr>
        <w:t>”</w:t>
      </w:r>
      <w:r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Puławy</w:t>
      </w:r>
      <w:r w:rsidRPr="00537D8E">
        <w:rPr>
          <w:rFonts w:ascii="Cambria" w:hAnsi="Cambria"/>
          <w:b/>
        </w:rPr>
        <w:t>,</w:t>
      </w:r>
      <w:r w:rsidR="00D30441" w:rsidRPr="00D30441">
        <w:rPr>
          <w:rFonts w:ascii="Cambria" w:hAnsi="Cambria" w:cs="Arial"/>
          <w:b/>
        </w:rPr>
        <w:t xml:space="preserve"> </w:t>
      </w:r>
      <w:r w:rsidR="00D30441" w:rsidRPr="00D30441">
        <w:rPr>
          <w:rFonts w:ascii="Cambria" w:hAnsi="Cambria" w:cs="Arial"/>
          <w:u w:val="single"/>
        </w:rPr>
        <w:t>przedkładam</w:t>
      </w:r>
      <w:r w:rsidR="00D30441" w:rsidRPr="00D30441">
        <w:rPr>
          <w:rFonts w:ascii="Cambria" w:hAnsi="Cambria" w:cs="Arial"/>
        </w:rPr>
        <w:t>:</w:t>
      </w:r>
    </w:p>
    <w:p w14:paraId="2B0503DD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7A71FF3C" w14:textId="77777777" w:rsidR="00D30441" w:rsidRPr="00D30441" w:rsidRDefault="00D30441" w:rsidP="00D3044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D30441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D30441">
        <w:rPr>
          <w:rFonts w:ascii="Cambria" w:eastAsia="Times New Roman" w:hAnsi="Cambria" w:cs="Arial"/>
          <w:b/>
          <w:lang w:eastAsia="pl-PL"/>
        </w:rPr>
        <w:br/>
        <w:t>zgodnie z warunkiem określonym w pkt 6.1.4 lit. b) SWZ</w:t>
      </w:r>
    </w:p>
    <w:p w14:paraId="451D5C54" w14:textId="77777777" w:rsidR="00D30441" w:rsidRPr="00D30441" w:rsidRDefault="00D30441" w:rsidP="000F3B01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97"/>
        <w:gridCol w:w="1816"/>
      </w:tblGrid>
      <w:tr w:rsidR="00D30441" w:rsidRPr="00D30441" w14:paraId="244BCB8C" w14:textId="77777777" w:rsidTr="00CE429A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BDBF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31861" w14:textId="77777777" w:rsidR="00D30441" w:rsidRPr="00D30441" w:rsidRDefault="00D30441" w:rsidP="00FC593A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209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B262A" w14:textId="77777777" w:rsidR="00D30441" w:rsidRPr="00D30441" w:rsidRDefault="00D30441" w:rsidP="00FC593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40CCD" w14:textId="77777777" w:rsidR="00D30441" w:rsidRPr="00D30441" w:rsidRDefault="00D30441" w:rsidP="00FC593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D30441" w:rsidRPr="00D30441" w14:paraId="4BB1107A" w14:textId="77777777" w:rsidTr="00CE429A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C80BF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3CC6B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60515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DB2C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D30441" w:rsidRPr="00D30441" w14:paraId="70597E0B" w14:textId="77777777" w:rsidTr="00CE429A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20663" w14:textId="77777777" w:rsidR="00D30441" w:rsidRPr="00D30441" w:rsidRDefault="00D30441" w:rsidP="00FC593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BFDA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344EA28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47BE952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756CA6C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6447D1B3" w14:textId="51C82090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FD6E0A">
              <w:rPr>
                <w:rFonts w:ascii="Cambria" w:hAnsi="Cambria" w:cs="Arial"/>
              </w:rPr>
              <w:t>...... (wskazać dokładny zakres</w:t>
            </w:r>
            <w:r w:rsidR="00FD6E0A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3244A7F4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EEC1303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11A205A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FBE930F" w14:textId="1FDD67D4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1D1C685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65DA91F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0D1D8BF7" w14:textId="77777777" w:rsidR="00D30441" w:rsidRPr="00D30441" w:rsidRDefault="00D30441" w:rsidP="00FC593A">
            <w:pPr>
              <w:suppressAutoHyphens/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C99A2" w14:textId="77777777" w:rsidR="00AA3F7D" w:rsidRPr="00D30441" w:rsidRDefault="00AA3F7D" w:rsidP="00AA3F7D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lastRenderedPageBreak/>
              <w:t xml:space="preserve">Kierownik budowy </w:t>
            </w:r>
          </w:p>
          <w:p w14:paraId="31699B09" w14:textId="284C9CAF" w:rsidR="00D30441" w:rsidRPr="00D30441" w:rsidRDefault="00AA3F7D" w:rsidP="00AA3F7D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 xml:space="preserve">w specjalności </w:t>
            </w:r>
            <w:r>
              <w:rPr>
                <w:rFonts w:ascii="Cambria" w:hAnsi="Cambria"/>
                <w:b/>
                <w:bCs/>
              </w:rPr>
              <w:t>instalacyjnej</w:t>
            </w:r>
            <w:r>
              <w:rPr>
                <w:rFonts w:ascii="Cambria" w:hAnsi="Cambria"/>
                <w:b/>
                <w:bCs/>
              </w:rPr>
              <w:br/>
            </w:r>
            <w:r w:rsidRPr="00634C99">
              <w:rPr>
                <w:rFonts w:ascii="Cambria" w:hAnsi="Cambria"/>
                <w:b/>
                <w:bCs/>
              </w:rPr>
              <w:t>w zakresie sieci, instalacji i urządzeń wodociągowych</w:t>
            </w:r>
            <w:r>
              <w:rPr>
                <w:rFonts w:ascii="Cambria" w:hAnsi="Cambria"/>
                <w:b/>
                <w:bCs/>
              </w:rPr>
              <w:br/>
              <w:t>i kanalizacyjnych</w:t>
            </w:r>
          </w:p>
        </w:tc>
        <w:tc>
          <w:tcPr>
            <w:tcW w:w="1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D6F74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4D0A3A8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32350AE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CDAE538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4989686" w14:textId="6C321C3E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 lub zobowiązanie kierownika budowy do współpracy</w:t>
      </w:r>
      <w:r>
        <w:rPr>
          <w:rFonts w:ascii="Cambria" w:eastAsia="Times New Roman" w:hAnsi="Cambria" w:cs="Arial"/>
          <w:bCs/>
          <w:lang w:eastAsia="pl-PL"/>
        </w:rPr>
        <w:t xml:space="preserve">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D30441">
        <w:rPr>
          <w:rFonts w:ascii="Cambria" w:eastAsia="Times New Roman" w:hAnsi="Cambria" w:cs="Arial"/>
          <w:b/>
          <w:bCs/>
          <w:lang w:eastAsia="pl-PL"/>
        </w:rPr>
        <w:t>„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D30441">
        <w:rPr>
          <w:rFonts w:ascii="Cambria" w:eastAsia="Times New Roman" w:hAnsi="Cambria" w:cs="Arial"/>
          <w:b/>
          <w:bCs/>
          <w:lang w:eastAsia="pl-PL"/>
        </w:rPr>
        <w:t>”</w:t>
      </w:r>
      <w:r w:rsidRPr="00D30441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CD34BDA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111B460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>należy wpisać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D30441">
        <w:rPr>
          <w:rFonts w:ascii="Cambria" w:eastAsia="Times New Roman" w:hAnsi="Cambria" w:cs="Arial"/>
          <w:b/>
          <w:bCs/>
          <w:lang w:eastAsia="pl-PL"/>
        </w:rPr>
        <w:t>.</w:t>
      </w:r>
    </w:p>
    <w:p w14:paraId="3F4199F9" w14:textId="77777777" w:rsidR="00D30441" w:rsidRPr="00D30441" w:rsidRDefault="00D30441" w:rsidP="00D30441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  <w:u w:val="single"/>
        </w:rPr>
      </w:pPr>
    </w:p>
    <w:p w14:paraId="647AD7C9" w14:textId="11CBE4B2" w:rsidR="0046482F" w:rsidRPr="00D30441" w:rsidRDefault="00D30441" w:rsidP="00CE2DF3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</w:rPr>
      </w:pPr>
      <w:r w:rsidRPr="00D30441">
        <w:rPr>
          <w:rFonts w:ascii="Cambria" w:hAnsi="Cambria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D30441" w:rsidSect="00F34AD0">
      <w:headerReference w:type="default" r:id="rId12"/>
      <w:footerReference w:type="defaul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177E" w14:textId="77777777" w:rsidR="006C64B7" w:rsidRDefault="006C64B7" w:rsidP="0046482F">
      <w:r>
        <w:separator/>
      </w:r>
    </w:p>
  </w:endnote>
  <w:endnote w:type="continuationSeparator" w:id="0">
    <w:p w14:paraId="6FB0ADD6" w14:textId="77777777" w:rsidR="006C64B7" w:rsidRDefault="006C64B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52A0298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F518B5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026FF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4D407E" w:rsidRPr="00F665F4">
      <w:rPr>
        <w:rFonts w:ascii="Cambria" w:hAnsi="Cambria"/>
        <w:color w:val="000000" w:themeColor="text1"/>
        <w:sz w:val="20"/>
        <w:szCs w:val="20"/>
        <w:bdr w:val="single" w:sz="4" w:space="0" w:color="auto"/>
      </w:rPr>
      <w:t>9</w:t>
    </w:r>
    <w:r w:rsidRPr="00F665F4">
      <w:rPr>
        <w:rFonts w:ascii="Cambria" w:hAnsi="Cambria"/>
        <w:color w:val="000000" w:themeColor="text1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544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544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EDB58" w14:textId="77777777" w:rsidR="006C64B7" w:rsidRDefault="006C64B7" w:rsidP="0046482F">
      <w:r>
        <w:separator/>
      </w:r>
    </w:p>
  </w:footnote>
  <w:footnote w:type="continuationSeparator" w:id="0">
    <w:p w14:paraId="681D7137" w14:textId="77777777" w:rsidR="006C64B7" w:rsidRDefault="006C64B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95957" w14:textId="7269E17E" w:rsidR="00E0508E" w:rsidRPr="006D7892" w:rsidRDefault="00E0508E" w:rsidP="00792E29">
    <w:pPr>
      <w:autoSpaceDE w:val="0"/>
      <w:autoSpaceDN w:val="0"/>
      <w:adjustRightInd w:val="0"/>
      <w:jc w:val="center"/>
      <w:rPr>
        <w:rFonts w:ascii="Cambria" w:hAnsi="Cambria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355EF"/>
    <w:rsid w:val="000504D5"/>
    <w:rsid w:val="0005539C"/>
    <w:rsid w:val="00055701"/>
    <w:rsid w:val="0006185E"/>
    <w:rsid w:val="00087751"/>
    <w:rsid w:val="000E3388"/>
    <w:rsid w:val="000F3B01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A1251"/>
    <w:rsid w:val="001B67E8"/>
    <w:rsid w:val="001B69A4"/>
    <w:rsid w:val="001C4E7B"/>
    <w:rsid w:val="001C7FA3"/>
    <w:rsid w:val="001E0876"/>
    <w:rsid w:val="00213FE8"/>
    <w:rsid w:val="002152B1"/>
    <w:rsid w:val="00216F6F"/>
    <w:rsid w:val="0028274A"/>
    <w:rsid w:val="002E3415"/>
    <w:rsid w:val="00305713"/>
    <w:rsid w:val="003106E0"/>
    <w:rsid w:val="003157B4"/>
    <w:rsid w:val="00323C81"/>
    <w:rsid w:val="00331CDD"/>
    <w:rsid w:val="003401E2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09F2"/>
    <w:rsid w:val="004A6B0B"/>
    <w:rsid w:val="004D27F0"/>
    <w:rsid w:val="004D407E"/>
    <w:rsid w:val="004E489D"/>
    <w:rsid w:val="00502FF4"/>
    <w:rsid w:val="00504F9A"/>
    <w:rsid w:val="005101A6"/>
    <w:rsid w:val="00514A0E"/>
    <w:rsid w:val="005375B5"/>
    <w:rsid w:val="00575CA3"/>
    <w:rsid w:val="005A04FC"/>
    <w:rsid w:val="005A1F04"/>
    <w:rsid w:val="005C2026"/>
    <w:rsid w:val="005E485A"/>
    <w:rsid w:val="005F06AC"/>
    <w:rsid w:val="005F72F1"/>
    <w:rsid w:val="006026FF"/>
    <w:rsid w:val="006334B3"/>
    <w:rsid w:val="00642160"/>
    <w:rsid w:val="00652D01"/>
    <w:rsid w:val="006628C2"/>
    <w:rsid w:val="00687E76"/>
    <w:rsid w:val="006902D2"/>
    <w:rsid w:val="006B5618"/>
    <w:rsid w:val="006C0804"/>
    <w:rsid w:val="006C2DC2"/>
    <w:rsid w:val="006C64B7"/>
    <w:rsid w:val="006D7892"/>
    <w:rsid w:val="006F1537"/>
    <w:rsid w:val="006F4233"/>
    <w:rsid w:val="00712FE9"/>
    <w:rsid w:val="00714219"/>
    <w:rsid w:val="00740CFE"/>
    <w:rsid w:val="00767B3B"/>
    <w:rsid w:val="00767EDD"/>
    <w:rsid w:val="00776450"/>
    <w:rsid w:val="00781FF7"/>
    <w:rsid w:val="00792E29"/>
    <w:rsid w:val="007A6267"/>
    <w:rsid w:val="007C30FB"/>
    <w:rsid w:val="007C3CC9"/>
    <w:rsid w:val="007D6D0D"/>
    <w:rsid w:val="007E2EC5"/>
    <w:rsid w:val="008174B4"/>
    <w:rsid w:val="00817ECA"/>
    <w:rsid w:val="00826E03"/>
    <w:rsid w:val="00832C83"/>
    <w:rsid w:val="008351B3"/>
    <w:rsid w:val="00846616"/>
    <w:rsid w:val="008578D3"/>
    <w:rsid w:val="0088723C"/>
    <w:rsid w:val="008B6345"/>
    <w:rsid w:val="008F4574"/>
    <w:rsid w:val="00900C75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D6DF8"/>
    <w:rsid w:val="009F7A1D"/>
    <w:rsid w:val="00A166AB"/>
    <w:rsid w:val="00A4736A"/>
    <w:rsid w:val="00A84882"/>
    <w:rsid w:val="00A91AF4"/>
    <w:rsid w:val="00A94D22"/>
    <w:rsid w:val="00AA3F7D"/>
    <w:rsid w:val="00AD78AB"/>
    <w:rsid w:val="00B10FB7"/>
    <w:rsid w:val="00B23F85"/>
    <w:rsid w:val="00B26D64"/>
    <w:rsid w:val="00B349B2"/>
    <w:rsid w:val="00B67E51"/>
    <w:rsid w:val="00B85346"/>
    <w:rsid w:val="00BA46F4"/>
    <w:rsid w:val="00BB1DAD"/>
    <w:rsid w:val="00BE11F5"/>
    <w:rsid w:val="00BE2364"/>
    <w:rsid w:val="00C17314"/>
    <w:rsid w:val="00C26A89"/>
    <w:rsid w:val="00C3297C"/>
    <w:rsid w:val="00C44C1A"/>
    <w:rsid w:val="00C518B1"/>
    <w:rsid w:val="00C567A9"/>
    <w:rsid w:val="00C61920"/>
    <w:rsid w:val="00C63823"/>
    <w:rsid w:val="00C80DBF"/>
    <w:rsid w:val="00CA4A58"/>
    <w:rsid w:val="00CA5B5C"/>
    <w:rsid w:val="00CB1FE3"/>
    <w:rsid w:val="00CC1928"/>
    <w:rsid w:val="00CE2DF3"/>
    <w:rsid w:val="00CE429A"/>
    <w:rsid w:val="00CE7129"/>
    <w:rsid w:val="00CF6A3C"/>
    <w:rsid w:val="00CF706A"/>
    <w:rsid w:val="00D10F48"/>
    <w:rsid w:val="00D1341C"/>
    <w:rsid w:val="00D1573D"/>
    <w:rsid w:val="00D164FB"/>
    <w:rsid w:val="00D210B9"/>
    <w:rsid w:val="00D25E47"/>
    <w:rsid w:val="00D30441"/>
    <w:rsid w:val="00D3270B"/>
    <w:rsid w:val="00D55F14"/>
    <w:rsid w:val="00D7060E"/>
    <w:rsid w:val="00D75DD4"/>
    <w:rsid w:val="00D77360"/>
    <w:rsid w:val="00DA0C5D"/>
    <w:rsid w:val="00DB0654"/>
    <w:rsid w:val="00DB0DF5"/>
    <w:rsid w:val="00DB1505"/>
    <w:rsid w:val="00DC2930"/>
    <w:rsid w:val="00DD5A5F"/>
    <w:rsid w:val="00DE33E1"/>
    <w:rsid w:val="00DF21AC"/>
    <w:rsid w:val="00E0508E"/>
    <w:rsid w:val="00E07C0C"/>
    <w:rsid w:val="00E2040E"/>
    <w:rsid w:val="00E264F0"/>
    <w:rsid w:val="00E64007"/>
    <w:rsid w:val="00E80FE2"/>
    <w:rsid w:val="00E813E9"/>
    <w:rsid w:val="00E84074"/>
    <w:rsid w:val="00E8440C"/>
    <w:rsid w:val="00EA4F06"/>
    <w:rsid w:val="00EB6031"/>
    <w:rsid w:val="00EC7781"/>
    <w:rsid w:val="00ED322C"/>
    <w:rsid w:val="00EE491E"/>
    <w:rsid w:val="00F115D8"/>
    <w:rsid w:val="00F21E3F"/>
    <w:rsid w:val="00F2333F"/>
    <w:rsid w:val="00F34AD0"/>
    <w:rsid w:val="00F518B5"/>
    <w:rsid w:val="00F65442"/>
    <w:rsid w:val="00F665F4"/>
    <w:rsid w:val="00F77544"/>
    <w:rsid w:val="00F77D8C"/>
    <w:rsid w:val="00F87128"/>
    <w:rsid w:val="00F96811"/>
    <w:rsid w:val="00FC51A9"/>
    <w:rsid w:val="00FC59FE"/>
    <w:rsid w:val="00FD6E0A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customStyle="1" w:styleId="Standarduser">
    <w:name w:val="Standard (user)"/>
    <w:rsid w:val="00EB603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7d415333-60ee-11ee-a60c-9ec5599dddc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jastk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74B12F99</Template>
  <TotalTime>37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39</cp:revision>
  <cp:lastPrinted>2023-10-02T07:00:00Z</cp:lastPrinted>
  <dcterms:created xsi:type="dcterms:W3CDTF">2022-04-13T05:15:00Z</dcterms:created>
  <dcterms:modified xsi:type="dcterms:W3CDTF">2023-10-02T07:00:00Z</dcterms:modified>
</cp:coreProperties>
</file>