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549A0" w:rsidRPr="00E549A0" w:rsidRDefault="004F5917" w:rsidP="00E549A0">
      <w:pPr>
        <w:spacing w:line="360" w:lineRule="auto"/>
        <w:ind w:left="376" w:right="376"/>
        <w:jc w:val="right"/>
        <w:rPr>
          <w:rFonts w:ascii="Cambria" w:hAnsi="Cambria" w:cs="Segoe UI"/>
          <w:i/>
          <w:iCs/>
          <w:lang w:eastAsia="pl-PL"/>
        </w:rPr>
      </w:pPr>
      <w:r w:rsidRPr="00E549A0">
        <w:rPr>
          <w:rFonts w:ascii="Calibri" w:hAnsi="Calibri" w:cs="Calibri"/>
          <w:i/>
        </w:rPr>
        <w:t xml:space="preserve">Załącznik nr </w:t>
      </w:r>
      <w:r w:rsidR="00E549A0" w:rsidRPr="00E549A0">
        <w:rPr>
          <w:rFonts w:ascii="Calibri" w:hAnsi="Calibri" w:cs="Calibri"/>
          <w:i/>
        </w:rPr>
        <w:t>4</w:t>
      </w:r>
      <w:r w:rsidRPr="00E549A0">
        <w:rPr>
          <w:rFonts w:ascii="Calibri" w:hAnsi="Calibri" w:cs="Calibri"/>
          <w:i/>
        </w:rPr>
        <w:t xml:space="preserve"> do SWZ </w:t>
      </w:r>
    </w:p>
    <w:p w:rsidR="00E549A0" w:rsidRDefault="00E549A0" w:rsidP="00E549A0">
      <w:pPr>
        <w:spacing w:line="360" w:lineRule="auto"/>
        <w:ind w:left="376" w:right="376"/>
        <w:rPr>
          <w:rFonts w:ascii="Cambria" w:hAnsi="Cambria" w:cs="Segoe UI"/>
          <w:b/>
          <w:i/>
          <w:sz w:val="24"/>
          <w:szCs w:val="18"/>
          <w:lang w:eastAsia="pl-PL"/>
        </w:rPr>
      </w:pPr>
    </w:p>
    <w:p w:rsidR="00E549A0" w:rsidRPr="00E549A0" w:rsidRDefault="00E549A0" w:rsidP="00E549A0">
      <w:pPr>
        <w:spacing w:line="360" w:lineRule="auto"/>
        <w:ind w:left="376" w:right="376"/>
        <w:jc w:val="center"/>
        <w:rPr>
          <w:rFonts w:ascii="Arial" w:hAnsi="Arial" w:cs="Arial"/>
          <w:b/>
          <w:sz w:val="28"/>
          <w:szCs w:val="28"/>
          <w:lang w:eastAsia="pl-PL"/>
        </w:rPr>
      </w:pPr>
      <w:r w:rsidRPr="00E549A0">
        <w:rPr>
          <w:rFonts w:ascii="Arial" w:hAnsi="Arial" w:cs="Arial"/>
          <w:b/>
          <w:sz w:val="28"/>
          <w:szCs w:val="28"/>
          <w:lang w:eastAsia="pl-PL"/>
        </w:rPr>
        <w:t>Klauzula Informacyjna (RODO)</w:t>
      </w:r>
    </w:p>
    <w:p w:rsidR="00E549A0" w:rsidRDefault="00E549A0" w:rsidP="00E549A0">
      <w:pPr>
        <w:spacing w:line="360" w:lineRule="auto"/>
        <w:ind w:left="376" w:right="376"/>
        <w:rPr>
          <w:rFonts w:ascii="Cambria" w:hAnsi="Cambria" w:cs="Segoe UI"/>
          <w:b/>
          <w:i/>
          <w:sz w:val="24"/>
          <w:szCs w:val="18"/>
          <w:lang w:eastAsia="pl-PL"/>
        </w:rPr>
      </w:pPr>
    </w:p>
    <w:p w:rsidR="00E549A0" w:rsidRDefault="00E549A0" w:rsidP="00E549A0">
      <w:pPr>
        <w:spacing w:line="360" w:lineRule="auto"/>
        <w:ind w:left="376" w:right="376"/>
        <w:jc w:val="both"/>
        <w:rPr>
          <w:rFonts w:ascii="Cambria" w:hAnsi="Cambria" w:cs="Segoe UI"/>
          <w:b/>
          <w:szCs w:val="18"/>
          <w:lang w:eastAsia="pl-PL"/>
        </w:rPr>
      </w:pPr>
      <w:r>
        <w:rPr>
          <w:rFonts w:ascii="Cambria" w:hAnsi="Cambria" w:cs="Segoe UI"/>
          <w:b/>
          <w:szCs w:val="18"/>
          <w:lang w:eastAsia="pl-PL"/>
        </w:rPr>
        <w:t>I. Klauzula informacyjna na potrzeby zamówień publicznych:</w:t>
      </w:r>
    </w:p>
    <w:p w:rsidR="00E549A0" w:rsidRDefault="00E549A0" w:rsidP="00E549A0">
      <w:pPr>
        <w:spacing w:line="360" w:lineRule="auto"/>
        <w:ind w:left="376" w:right="376"/>
        <w:jc w:val="both"/>
        <w:rPr>
          <w:rFonts w:ascii="Cambria" w:hAnsi="Cambria" w:cs="Segoe UI"/>
          <w:szCs w:val="18"/>
          <w:lang w:eastAsia="pl-PL"/>
        </w:rPr>
      </w:pPr>
      <w:r>
        <w:rPr>
          <w:rFonts w:ascii="Cambria" w:hAnsi="Cambria" w:cs="Segoe UI"/>
          <w:szCs w:val="18"/>
          <w:lang w:eastAsia="pl-PL"/>
        </w:rPr>
        <w:t xml:space="preserve">Zgodnie z art. 13 ust. 1 i 2 rozporządzenia Parlamentu Europejskiego i Rady (UE) 2016/679 </w:t>
      </w:r>
      <w:r>
        <w:rPr>
          <w:rFonts w:ascii="Cambria" w:hAnsi="Cambria" w:cs="Segoe UI"/>
          <w:szCs w:val="18"/>
          <w:lang w:eastAsia="pl-PL"/>
        </w:rPr>
        <w:br/>
        <w:t>z dnia 27 kwietnia2016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</w:t>
      </w:r>
    </w:p>
    <w:p w:rsidR="00E549A0" w:rsidRDefault="00E549A0" w:rsidP="00E549A0">
      <w:pPr>
        <w:spacing w:line="360" w:lineRule="auto"/>
        <w:ind w:left="376" w:right="376"/>
        <w:jc w:val="both"/>
        <w:rPr>
          <w:rFonts w:ascii="Cambria" w:hAnsi="Cambria" w:cs="Segoe UI"/>
          <w:szCs w:val="18"/>
          <w:lang w:eastAsia="pl-PL"/>
        </w:rPr>
      </w:pPr>
      <w:r>
        <w:rPr>
          <w:rFonts w:ascii="Cambria" w:hAnsi="Cambria" w:cs="Segoe UI"/>
          <w:szCs w:val="18"/>
          <w:lang w:eastAsia="pl-PL"/>
        </w:rPr>
        <w:t>1. Administratorem Pani/Pana danych osobowych jest Dyrektor Centrum Kształcenia Zawodowego w Kluczborku, ul. M. Konopnickiej 11, 46-200 Kluczbork.</w:t>
      </w:r>
    </w:p>
    <w:p w:rsidR="00E549A0" w:rsidRDefault="00E549A0" w:rsidP="00E549A0">
      <w:pPr>
        <w:spacing w:line="360" w:lineRule="auto"/>
        <w:ind w:left="376" w:right="376"/>
        <w:jc w:val="both"/>
        <w:rPr>
          <w:rFonts w:ascii="Cambria" w:hAnsi="Cambria" w:cs="Segoe UI"/>
          <w:szCs w:val="18"/>
          <w:lang w:eastAsia="pl-PL"/>
        </w:rPr>
      </w:pPr>
      <w:r>
        <w:rPr>
          <w:rFonts w:ascii="Cambria" w:hAnsi="Cambria" w:cs="Segoe UI"/>
          <w:szCs w:val="18"/>
          <w:lang w:eastAsia="pl-PL"/>
        </w:rPr>
        <w:t>2. Inspektor Ochrony Danych Osobowych - tel. 77 418 12 86, sekretariat@ckzkluczbork.edu.pl.</w:t>
      </w:r>
    </w:p>
    <w:p w:rsidR="00E549A0" w:rsidRDefault="00E549A0" w:rsidP="00E549A0">
      <w:pPr>
        <w:spacing w:line="360" w:lineRule="auto"/>
        <w:ind w:left="376" w:right="376"/>
        <w:jc w:val="both"/>
        <w:rPr>
          <w:rFonts w:ascii="Cambria" w:hAnsi="Cambria" w:cs="Segoe UI"/>
          <w:b/>
          <w:bCs/>
          <w:szCs w:val="18"/>
          <w:lang w:eastAsia="pl-PL"/>
        </w:rPr>
      </w:pPr>
      <w:r>
        <w:rPr>
          <w:rFonts w:ascii="Cambria" w:hAnsi="Cambria" w:cs="Segoe UI"/>
          <w:szCs w:val="18"/>
          <w:lang w:eastAsia="pl-PL"/>
        </w:rPr>
        <w:t xml:space="preserve">3. Pani/Pana dane osobowe przetwarzane będą na podstawie art. 6 ust. 1 lit. c RODO w celu związanym z postępowaniem o udzielenie zamówienia publicznego w trybie przetargu nieograniczonego dla zadnia pn.: </w:t>
      </w:r>
      <w:r>
        <w:rPr>
          <w:rFonts w:ascii="Cambria" w:hAnsi="Cambria" w:cs="Segoe UI"/>
          <w:b/>
          <w:bCs/>
          <w:szCs w:val="18"/>
          <w:lang w:eastAsia="pl-PL"/>
        </w:rPr>
        <w:t xml:space="preserve">„Sukcesywna dostawa opału do kotłowni CKZ w Kluczborku od </w:t>
      </w:r>
      <w:r w:rsidR="00DA09D0">
        <w:rPr>
          <w:rFonts w:ascii="Cambria" w:hAnsi="Cambria" w:cs="Segoe UI"/>
          <w:b/>
          <w:bCs/>
          <w:szCs w:val="18"/>
          <w:lang w:eastAsia="pl-PL"/>
        </w:rPr>
        <w:t>lutego</w:t>
      </w:r>
      <w:r>
        <w:rPr>
          <w:rFonts w:ascii="Cambria" w:hAnsi="Cambria" w:cs="Segoe UI"/>
          <w:b/>
          <w:bCs/>
          <w:szCs w:val="18"/>
          <w:lang w:eastAsia="pl-PL"/>
        </w:rPr>
        <w:t xml:space="preserve"> do maja w roku 2023”</w:t>
      </w:r>
    </w:p>
    <w:p w:rsidR="00E549A0" w:rsidRDefault="00E549A0" w:rsidP="00E549A0">
      <w:pPr>
        <w:spacing w:line="360" w:lineRule="auto"/>
        <w:ind w:left="376" w:right="376"/>
        <w:jc w:val="both"/>
        <w:rPr>
          <w:rFonts w:ascii="Cambria" w:hAnsi="Cambria" w:cs="Segoe UI"/>
          <w:szCs w:val="18"/>
          <w:lang w:eastAsia="pl-PL"/>
        </w:rPr>
      </w:pPr>
      <w:r>
        <w:rPr>
          <w:rFonts w:ascii="Cambria" w:hAnsi="Cambria" w:cs="Segoe UI"/>
          <w:szCs w:val="18"/>
          <w:lang w:eastAsia="pl-PL"/>
        </w:rPr>
        <w:t>4. Odbiorcami Pani/Pana danych osobowych będą osoby lub podmioty, którym udostępniona zostanie dokumentacja postępowania w oparciu o art. 8 oraz art. 96 ust. 3 ustawy z dnia 29 stycznia 2004 r. – Prawo zamówień publicznych (Dz. U. z 2017 r. poz. 1579 i 2018),</w:t>
      </w:r>
    </w:p>
    <w:p w:rsidR="00E549A0" w:rsidRDefault="00E549A0" w:rsidP="00E549A0">
      <w:pPr>
        <w:spacing w:line="360" w:lineRule="auto"/>
        <w:ind w:left="376" w:right="376"/>
        <w:jc w:val="both"/>
        <w:rPr>
          <w:rFonts w:ascii="Cambria" w:hAnsi="Cambria" w:cs="Segoe UI"/>
          <w:szCs w:val="18"/>
          <w:lang w:eastAsia="pl-PL"/>
        </w:rPr>
      </w:pPr>
      <w:r>
        <w:rPr>
          <w:rFonts w:ascii="Cambria" w:hAnsi="Cambria" w:cs="Segoe UI"/>
          <w:szCs w:val="18"/>
          <w:lang w:eastAsia="pl-PL"/>
        </w:rPr>
        <w:t>5. Pani/Pana dane osobowe będą przechowywane, zgodnie z art. 97 ust. 1 ustawy Pzp, przez okres 4 lat od dnia zakończenia postępowania o udzielenie zamówienia, a jeżeli czas trwania umowy przekracza 4 lata, okres przechowywania obejmuje cały czas trwania umowy;</w:t>
      </w:r>
    </w:p>
    <w:p w:rsidR="00E549A0" w:rsidRDefault="00E549A0" w:rsidP="00E549A0">
      <w:pPr>
        <w:spacing w:line="360" w:lineRule="auto"/>
        <w:ind w:left="376" w:right="376"/>
        <w:jc w:val="both"/>
        <w:rPr>
          <w:rFonts w:ascii="Cambria" w:hAnsi="Cambria" w:cs="Segoe UI"/>
          <w:szCs w:val="18"/>
          <w:lang w:eastAsia="pl-PL"/>
        </w:rPr>
      </w:pPr>
      <w:r>
        <w:rPr>
          <w:rFonts w:ascii="Cambria" w:hAnsi="Cambria" w:cs="Segoe UI"/>
          <w:szCs w:val="18"/>
          <w:lang w:eastAsia="pl-PL"/>
        </w:rPr>
        <w:t xml:space="preserve">6. Obowiązek podania przez Panią/Pana danych osobowych bezpośrednio Pani/Pana dotyczących jest wymogiem ustawowym określonym w przepisach ustawy Pzp, związanym </w:t>
      </w:r>
      <w:r>
        <w:rPr>
          <w:rFonts w:ascii="Cambria" w:hAnsi="Cambria" w:cs="Segoe UI"/>
          <w:szCs w:val="18"/>
          <w:lang w:eastAsia="pl-PL"/>
        </w:rPr>
        <w:br/>
        <w:t>z udziałem w postępowaniu o udzielenie zamówienia publicznego; konsekwencje niepodania określonych danych wynikają z ustawy Pzp;</w:t>
      </w:r>
    </w:p>
    <w:p w:rsidR="00E549A0" w:rsidRDefault="00E549A0" w:rsidP="00E549A0">
      <w:pPr>
        <w:spacing w:line="360" w:lineRule="auto"/>
        <w:ind w:left="376" w:right="376"/>
        <w:jc w:val="both"/>
        <w:rPr>
          <w:rFonts w:ascii="Cambria" w:hAnsi="Cambria" w:cs="Segoe UI"/>
          <w:szCs w:val="18"/>
          <w:lang w:eastAsia="pl-PL"/>
        </w:rPr>
      </w:pPr>
      <w:r>
        <w:rPr>
          <w:rFonts w:ascii="Cambria" w:hAnsi="Cambria" w:cs="Segoe UI"/>
          <w:szCs w:val="18"/>
          <w:lang w:eastAsia="pl-PL"/>
        </w:rPr>
        <w:t>7. W odniesieniu do Pani/Pana danych osobowych decyzje nie będą podejmowane w sposób</w:t>
      </w:r>
    </w:p>
    <w:p w:rsidR="00E549A0" w:rsidRDefault="00E549A0" w:rsidP="00E549A0">
      <w:pPr>
        <w:spacing w:line="360" w:lineRule="auto"/>
        <w:ind w:left="376" w:right="376"/>
        <w:jc w:val="both"/>
        <w:rPr>
          <w:rFonts w:ascii="Cambria" w:hAnsi="Cambria" w:cs="Segoe UI"/>
          <w:szCs w:val="18"/>
          <w:lang w:eastAsia="pl-PL"/>
        </w:rPr>
      </w:pPr>
      <w:r>
        <w:rPr>
          <w:rFonts w:ascii="Cambria" w:hAnsi="Cambria" w:cs="Segoe UI"/>
          <w:szCs w:val="18"/>
          <w:lang w:eastAsia="pl-PL"/>
        </w:rPr>
        <w:t>zautomatyzowany, stosowanie do art. 22 RODO;</w:t>
      </w:r>
    </w:p>
    <w:p w:rsidR="00E549A0" w:rsidRDefault="00E549A0" w:rsidP="00E549A0">
      <w:pPr>
        <w:spacing w:line="360" w:lineRule="auto"/>
        <w:ind w:left="376" w:right="376"/>
        <w:jc w:val="both"/>
        <w:rPr>
          <w:rFonts w:ascii="Cambria" w:hAnsi="Cambria" w:cs="Segoe UI"/>
          <w:szCs w:val="18"/>
          <w:lang w:eastAsia="pl-PL"/>
        </w:rPr>
      </w:pPr>
      <w:r>
        <w:rPr>
          <w:rFonts w:ascii="Cambria" w:hAnsi="Cambria" w:cs="Segoe UI"/>
          <w:szCs w:val="18"/>
          <w:lang w:eastAsia="pl-PL"/>
        </w:rPr>
        <w:t>8. Posiada Pani/Pan:</w:t>
      </w:r>
    </w:p>
    <w:p w:rsidR="00E549A0" w:rsidRDefault="00E549A0" w:rsidP="00E549A0">
      <w:pPr>
        <w:spacing w:line="360" w:lineRule="auto"/>
        <w:ind w:left="376" w:right="376"/>
        <w:jc w:val="both"/>
        <w:rPr>
          <w:rFonts w:ascii="Cambria" w:hAnsi="Cambria" w:cs="Segoe UI"/>
          <w:szCs w:val="18"/>
          <w:lang w:eastAsia="pl-PL"/>
        </w:rPr>
      </w:pPr>
      <w:r>
        <w:rPr>
          <w:rFonts w:ascii="Cambria" w:hAnsi="Cambria" w:cs="Segoe UI"/>
          <w:szCs w:val="18"/>
          <w:lang w:eastAsia="pl-PL"/>
        </w:rPr>
        <w:t>− na podstawie art. 15 RODO prawo dostępu do danych osobowych Pani/Pana dotyczących;</w:t>
      </w:r>
    </w:p>
    <w:p w:rsidR="00E549A0" w:rsidRDefault="00E549A0" w:rsidP="00E549A0">
      <w:pPr>
        <w:spacing w:line="360" w:lineRule="auto"/>
        <w:ind w:left="376" w:right="376"/>
        <w:jc w:val="both"/>
        <w:rPr>
          <w:rFonts w:ascii="Cambria" w:hAnsi="Cambria" w:cs="Segoe UI"/>
          <w:szCs w:val="18"/>
          <w:lang w:eastAsia="pl-PL"/>
        </w:rPr>
      </w:pPr>
      <w:r>
        <w:rPr>
          <w:rFonts w:ascii="Cambria" w:hAnsi="Cambria" w:cs="Segoe UI"/>
          <w:szCs w:val="18"/>
          <w:lang w:eastAsia="pl-PL"/>
        </w:rPr>
        <w:t>− na podstawie art. 16 RODO prawo do sprostowania Pani/Pana danych osobowych;</w:t>
      </w:r>
    </w:p>
    <w:p w:rsidR="00E549A0" w:rsidRDefault="00E549A0" w:rsidP="00E549A0">
      <w:pPr>
        <w:spacing w:line="360" w:lineRule="auto"/>
        <w:ind w:left="376" w:right="376"/>
        <w:jc w:val="both"/>
        <w:rPr>
          <w:rFonts w:ascii="Cambria" w:hAnsi="Cambria" w:cs="Segoe UI"/>
          <w:szCs w:val="18"/>
          <w:lang w:eastAsia="pl-PL"/>
        </w:rPr>
      </w:pPr>
      <w:r>
        <w:rPr>
          <w:rFonts w:ascii="Cambria" w:hAnsi="Cambria" w:cs="Segoe UI"/>
          <w:szCs w:val="18"/>
          <w:lang w:eastAsia="pl-PL"/>
        </w:rPr>
        <w:t>− na podstawie art. 18 RODO prawo żądania od administratora ograniczenia przetwarzania danych osobowych z zastrzeżeniem przypadków, o których mowa w art. 18 ust. 2 RODO;</w:t>
      </w:r>
    </w:p>
    <w:p w:rsidR="00E549A0" w:rsidRDefault="00E549A0" w:rsidP="00E549A0">
      <w:pPr>
        <w:spacing w:line="360" w:lineRule="auto"/>
        <w:ind w:left="376" w:right="376"/>
        <w:jc w:val="both"/>
        <w:rPr>
          <w:rFonts w:ascii="Cambria" w:hAnsi="Cambria" w:cs="Segoe UI"/>
          <w:szCs w:val="18"/>
          <w:lang w:eastAsia="pl-PL"/>
        </w:rPr>
      </w:pPr>
      <w:r>
        <w:rPr>
          <w:rFonts w:ascii="Cambria" w:hAnsi="Cambria" w:cs="Segoe UI"/>
          <w:szCs w:val="18"/>
          <w:lang w:eastAsia="pl-PL"/>
        </w:rPr>
        <w:t>− prawo do wniesienia skargi do Prezesa Urzędu Ochrony Danych Osobowych, gdy uzna Pani/Pan, że przetwarzanie danych osobowych Pani/Pana dotyczących narusza przepisy RODO;</w:t>
      </w:r>
    </w:p>
    <w:p w:rsidR="00E549A0" w:rsidRDefault="00E549A0" w:rsidP="00E549A0">
      <w:pPr>
        <w:spacing w:line="360" w:lineRule="auto"/>
        <w:ind w:left="376" w:right="376"/>
        <w:jc w:val="both"/>
        <w:rPr>
          <w:rFonts w:ascii="Cambria" w:hAnsi="Cambria" w:cs="Segoe UI"/>
          <w:szCs w:val="18"/>
          <w:lang w:eastAsia="pl-PL"/>
        </w:rPr>
      </w:pPr>
      <w:r>
        <w:rPr>
          <w:rFonts w:ascii="Cambria" w:hAnsi="Cambria" w:cs="Segoe UI"/>
          <w:szCs w:val="18"/>
          <w:lang w:eastAsia="pl-PL"/>
        </w:rPr>
        <w:t>9. Nie przysługuje Pani/Panu:</w:t>
      </w:r>
    </w:p>
    <w:p w:rsidR="00E549A0" w:rsidRDefault="00E549A0" w:rsidP="00E549A0">
      <w:pPr>
        <w:spacing w:line="360" w:lineRule="auto"/>
        <w:ind w:left="376" w:right="376"/>
        <w:jc w:val="both"/>
        <w:rPr>
          <w:rFonts w:ascii="Cambria" w:hAnsi="Cambria" w:cs="Segoe UI"/>
          <w:szCs w:val="18"/>
          <w:lang w:eastAsia="pl-PL"/>
        </w:rPr>
      </w:pPr>
      <w:r>
        <w:rPr>
          <w:rFonts w:ascii="Cambria" w:hAnsi="Cambria" w:cs="Segoe UI"/>
          <w:szCs w:val="18"/>
          <w:lang w:eastAsia="pl-PL"/>
        </w:rPr>
        <w:t>− w związku z art. 17 ust. 3 lit. b, d lub e RODO prawo do usunięcia danych osobowych;</w:t>
      </w:r>
    </w:p>
    <w:p w:rsidR="00E549A0" w:rsidRDefault="00E549A0" w:rsidP="00E549A0">
      <w:pPr>
        <w:spacing w:line="360" w:lineRule="auto"/>
        <w:ind w:left="376" w:right="376"/>
        <w:jc w:val="both"/>
        <w:rPr>
          <w:rFonts w:ascii="Cambria" w:hAnsi="Cambria" w:cs="Segoe UI"/>
          <w:szCs w:val="18"/>
          <w:lang w:eastAsia="pl-PL"/>
        </w:rPr>
      </w:pPr>
      <w:r>
        <w:rPr>
          <w:rFonts w:ascii="Cambria" w:hAnsi="Cambria" w:cs="Segoe UI"/>
          <w:szCs w:val="18"/>
          <w:lang w:eastAsia="pl-PL"/>
        </w:rPr>
        <w:t>− prawo do przenoszenia danych osobowych, o którym mowa w art. 20 RODO;</w:t>
      </w:r>
    </w:p>
    <w:p w:rsidR="00E549A0" w:rsidRDefault="00E549A0" w:rsidP="00E549A0">
      <w:pPr>
        <w:spacing w:line="360" w:lineRule="auto"/>
        <w:ind w:left="376" w:right="376"/>
        <w:jc w:val="both"/>
        <w:rPr>
          <w:rFonts w:ascii="Cambria" w:hAnsi="Cambria" w:cs="Segoe UI"/>
          <w:szCs w:val="18"/>
          <w:lang w:eastAsia="pl-PL"/>
        </w:rPr>
      </w:pPr>
      <w:r>
        <w:rPr>
          <w:rFonts w:ascii="Cambria" w:hAnsi="Cambria" w:cs="Segoe UI"/>
          <w:szCs w:val="18"/>
          <w:lang w:eastAsia="pl-PL"/>
        </w:rPr>
        <w:lastRenderedPageBreak/>
        <w:t>− na podstawie art. 21 RODO prawo sprzeciwu, wobec przetwarzania danych osobowych, gdyż podstawą</w:t>
      </w:r>
    </w:p>
    <w:p w:rsidR="00E549A0" w:rsidRDefault="00E549A0" w:rsidP="00E549A0">
      <w:pPr>
        <w:spacing w:line="360" w:lineRule="auto"/>
        <w:ind w:left="376" w:right="376"/>
        <w:jc w:val="both"/>
        <w:rPr>
          <w:rFonts w:ascii="Cambria" w:hAnsi="Cambria" w:cs="Segoe UI"/>
          <w:szCs w:val="18"/>
          <w:lang w:eastAsia="pl-PL"/>
        </w:rPr>
      </w:pPr>
      <w:r>
        <w:rPr>
          <w:rFonts w:ascii="Cambria" w:hAnsi="Cambria" w:cs="Segoe UI"/>
          <w:szCs w:val="18"/>
          <w:lang w:eastAsia="pl-PL"/>
        </w:rPr>
        <w:t>prawną przetwarzania Pani/Pana danych osobowych jest art. 6 ust. 1 lit. c RODO.</w:t>
      </w:r>
    </w:p>
    <w:p w:rsidR="00E549A0" w:rsidRDefault="00E549A0" w:rsidP="00E549A0">
      <w:pPr>
        <w:spacing w:line="360" w:lineRule="auto"/>
        <w:ind w:left="376" w:right="376"/>
        <w:jc w:val="both"/>
        <w:rPr>
          <w:rFonts w:ascii="Cambria" w:hAnsi="Cambria" w:cs="Segoe UI"/>
          <w:szCs w:val="18"/>
          <w:lang w:eastAsia="pl-PL"/>
        </w:rPr>
      </w:pPr>
      <w:r>
        <w:rPr>
          <w:rFonts w:ascii="Cambria" w:hAnsi="Cambria" w:cs="Segoe UI"/>
          <w:szCs w:val="18"/>
          <w:lang w:eastAsia="pl-PL"/>
        </w:rPr>
        <w:t>9. Niniejsza klauzula informacyjna stanowi uzupełnienie ogólnej informacji, dostępnej na stronie internetowej Zamawiającego pod adresem www.zsckrbogdanczowice.pl</w:t>
      </w:r>
    </w:p>
    <w:p w:rsidR="00E549A0" w:rsidRDefault="00E549A0" w:rsidP="00E549A0">
      <w:pPr>
        <w:spacing w:line="360" w:lineRule="auto"/>
        <w:ind w:left="376" w:right="376"/>
        <w:jc w:val="both"/>
        <w:rPr>
          <w:rFonts w:ascii="Cambria" w:hAnsi="Cambria" w:cs="Segoe UI"/>
          <w:b/>
          <w:szCs w:val="18"/>
          <w:lang w:eastAsia="pl-PL"/>
        </w:rPr>
      </w:pPr>
    </w:p>
    <w:p w:rsidR="00E549A0" w:rsidRDefault="00E549A0" w:rsidP="00E549A0">
      <w:pPr>
        <w:spacing w:line="360" w:lineRule="auto"/>
        <w:ind w:left="376" w:right="376"/>
        <w:jc w:val="both"/>
        <w:rPr>
          <w:rFonts w:ascii="Cambria" w:hAnsi="Cambria" w:cs="Segoe UI"/>
          <w:b/>
          <w:szCs w:val="18"/>
          <w:lang w:eastAsia="pl-PL"/>
        </w:rPr>
      </w:pPr>
      <w:r>
        <w:rPr>
          <w:rFonts w:ascii="Cambria" w:hAnsi="Cambria" w:cs="Segoe UI"/>
          <w:b/>
          <w:szCs w:val="18"/>
          <w:lang w:eastAsia="pl-PL"/>
        </w:rPr>
        <w:t>II. Oświadczenie wykonawcy składającego ofertę:</w:t>
      </w:r>
    </w:p>
    <w:p w:rsidR="00E549A0" w:rsidRDefault="00E549A0" w:rsidP="00E549A0">
      <w:pPr>
        <w:spacing w:line="360" w:lineRule="auto"/>
        <w:ind w:left="376" w:right="376"/>
        <w:jc w:val="both"/>
        <w:rPr>
          <w:rFonts w:ascii="Cambria" w:hAnsi="Cambria" w:cs="Segoe UI"/>
          <w:szCs w:val="18"/>
          <w:lang w:eastAsia="pl-PL"/>
        </w:rPr>
      </w:pPr>
      <w:r>
        <w:rPr>
          <w:rFonts w:ascii="Cambria" w:hAnsi="Cambria" w:cs="Segoe UI"/>
          <w:szCs w:val="18"/>
          <w:lang w:eastAsia="pl-PL"/>
        </w:rPr>
        <w:t>Oświadczam, że:</w:t>
      </w:r>
    </w:p>
    <w:p w:rsidR="00E549A0" w:rsidRDefault="00E549A0" w:rsidP="00E549A0">
      <w:pPr>
        <w:pStyle w:val="Akapitzlist"/>
        <w:numPr>
          <w:ilvl w:val="0"/>
          <w:numId w:val="6"/>
        </w:numPr>
        <w:spacing w:after="0" w:line="360" w:lineRule="auto"/>
        <w:ind w:right="376"/>
        <w:jc w:val="both"/>
        <w:rPr>
          <w:rFonts w:ascii="Cambria" w:eastAsia="Times New Roman" w:hAnsi="Cambria" w:cs="Segoe UI"/>
          <w:sz w:val="20"/>
          <w:szCs w:val="18"/>
          <w:lang w:eastAsia="pl-PL"/>
        </w:rPr>
      </w:pPr>
      <w:r>
        <w:rPr>
          <w:rFonts w:ascii="Cambria" w:eastAsia="Times New Roman" w:hAnsi="Cambria" w:cs="Segoe UI"/>
          <w:sz w:val="20"/>
          <w:szCs w:val="18"/>
          <w:lang w:eastAsia="pl-PL"/>
        </w:rPr>
        <w:t>dane osobowe przekazane w ofercie oraz załącznikach są przetwarzane i udostępnione</w:t>
      </w:r>
    </w:p>
    <w:p w:rsidR="00E549A0" w:rsidRDefault="00E549A0" w:rsidP="00E549A0">
      <w:pPr>
        <w:pStyle w:val="Akapitzlist"/>
        <w:spacing w:after="0" w:line="360" w:lineRule="auto"/>
        <w:ind w:right="376"/>
        <w:jc w:val="both"/>
        <w:rPr>
          <w:rFonts w:ascii="Cambria" w:eastAsia="Times New Roman" w:hAnsi="Cambria" w:cs="Segoe UI"/>
          <w:sz w:val="20"/>
          <w:szCs w:val="18"/>
          <w:lang w:eastAsia="pl-PL"/>
        </w:rPr>
      </w:pPr>
      <w:r>
        <w:rPr>
          <w:rFonts w:ascii="Cambria" w:eastAsia="Times New Roman" w:hAnsi="Cambria" w:cs="Segoe UI"/>
          <w:sz w:val="20"/>
          <w:szCs w:val="18"/>
          <w:lang w:eastAsia="pl-PL"/>
        </w:rPr>
        <w:t>Zamawiającemu zgodnie z art. 28 Rozporządzenia Parlamentu Europejskiego i Rady (UE)</w:t>
      </w:r>
    </w:p>
    <w:p w:rsidR="00E549A0" w:rsidRDefault="00E549A0" w:rsidP="00E549A0">
      <w:pPr>
        <w:pStyle w:val="Akapitzlist"/>
        <w:spacing w:after="0" w:line="360" w:lineRule="auto"/>
        <w:ind w:right="376"/>
        <w:jc w:val="both"/>
        <w:rPr>
          <w:rFonts w:ascii="Cambria" w:eastAsia="Times New Roman" w:hAnsi="Cambria" w:cs="Segoe UI"/>
          <w:sz w:val="20"/>
          <w:szCs w:val="18"/>
          <w:lang w:eastAsia="pl-PL"/>
        </w:rPr>
      </w:pPr>
      <w:r>
        <w:rPr>
          <w:rFonts w:ascii="Cambria" w:eastAsia="Times New Roman" w:hAnsi="Cambria" w:cs="Segoe UI"/>
          <w:sz w:val="20"/>
          <w:szCs w:val="18"/>
          <w:lang w:eastAsia="pl-PL"/>
        </w:rPr>
        <w:t>2016/679</w:t>
      </w:r>
    </w:p>
    <w:p w:rsidR="00E549A0" w:rsidRDefault="00E549A0" w:rsidP="00E549A0">
      <w:pPr>
        <w:pStyle w:val="Akapitzlist"/>
        <w:numPr>
          <w:ilvl w:val="0"/>
          <w:numId w:val="6"/>
        </w:numPr>
        <w:spacing w:after="0" w:line="360" w:lineRule="auto"/>
        <w:ind w:right="376"/>
        <w:jc w:val="both"/>
        <w:rPr>
          <w:rFonts w:ascii="Cambria" w:eastAsia="Times New Roman" w:hAnsi="Cambria" w:cs="Segoe UI"/>
          <w:sz w:val="20"/>
          <w:szCs w:val="18"/>
          <w:lang w:eastAsia="pl-PL"/>
        </w:rPr>
      </w:pPr>
      <w:r>
        <w:rPr>
          <w:rFonts w:ascii="Cambria" w:eastAsia="Times New Roman" w:hAnsi="Cambria" w:cs="Segoe UI"/>
          <w:sz w:val="20"/>
          <w:szCs w:val="18"/>
          <w:lang w:eastAsia="pl-PL"/>
        </w:rPr>
        <w:t>wypełniłem obowiązki informacyjne przewidziane w art. 13 lub art. 14 RODO wobec osób</w:t>
      </w:r>
    </w:p>
    <w:p w:rsidR="00E549A0" w:rsidRDefault="00E549A0" w:rsidP="00E549A0">
      <w:pPr>
        <w:pStyle w:val="Akapitzlist"/>
        <w:spacing w:after="0" w:line="360" w:lineRule="auto"/>
        <w:ind w:right="376"/>
        <w:jc w:val="both"/>
        <w:rPr>
          <w:rFonts w:ascii="Cambria" w:eastAsia="Times New Roman" w:hAnsi="Cambria" w:cs="Segoe UI"/>
          <w:sz w:val="20"/>
          <w:szCs w:val="18"/>
          <w:lang w:eastAsia="pl-PL"/>
        </w:rPr>
      </w:pPr>
      <w:r>
        <w:rPr>
          <w:rFonts w:ascii="Cambria" w:eastAsia="Times New Roman" w:hAnsi="Cambria" w:cs="Segoe UI"/>
          <w:sz w:val="20"/>
          <w:szCs w:val="18"/>
          <w:lang w:eastAsia="pl-PL"/>
        </w:rPr>
        <w:t>fizycznych, od których dane osobowe bezpośrednio lub pośrednio pozyskałem w celu</w:t>
      </w:r>
    </w:p>
    <w:p w:rsidR="00E549A0" w:rsidRDefault="00E549A0" w:rsidP="00E549A0">
      <w:pPr>
        <w:pStyle w:val="Akapitzlist"/>
        <w:spacing w:after="0" w:line="360" w:lineRule="auto"/>
        <w:ind w:right="376"/>
        <w:jc w:val="both"/>
        <w:rPr>
          <w:rFonts w:ascii="Cambria" w:eastAsia="Times New Roman" w:hAnsi="Cambria" w:cs="Segoe UI"/>
          <w:sz w:val="20"/>
          <w:szCs w:val="18"/>
          <w:lang w:eastAsia="pl-PL"/>
        </w:rPr>
      </w:pPr>
      <w:r>
        <w:rPr>
          <w:rFonts w:ascii="Cambria" w:eastAsia="Times New Roman" w:hAnsi="Cambria" w:cs="Segoe UI"/>
          <w:sz w:val="20"/>
          <w:szCs w:val="18"/>
          <w:lang w:eastAsia="pl-PL"/>
        </w:rPr>
        <w:t>ubiegania się o udzielenie zamówienia publicznego w niniejszym postępowaniu</w:t>
      </w:r>
    </w:p>
    <w:p w:rsidR="00E549A0" w:rsidRDefault="00E549A0" w:rsidP="00E549A0">
      <w:pPr>
        <w:pStyle w:val="Akapitzlist"/>
        <w:spacing w:after="0" w:line="360" w:lineRule="auto"/>
        <w:ind w:right="376"/>
        <w:jc w:val="both"/>
        <w:rPr>
          <w:rFonts w:ascii="Cambria" w:eastAsia="Times New Roman" w:hAnsi="Cambria" w:cs="Segoe UI"/>
          <w:sz w:val="20"/>
          <w:szCs w:val="18"/>
          <w:lang w:eastAsia="pl-PL"/>
        </w:rPr>
      </w:pPr>
    </w:p>
    <w:p w:rsidR="00E549A0" w:rsidRDefault="00E549A0" w:rsidP="00E549A0">
      <w:pPr>
        <w:pStyle w:val="Akapitzlist"/>
        <w:spacing w:after="0" w:line="360" w:lineRule="auto"/>
        <w:ind w:left="0" w:right="376"/>
        <w:jc w:val="both"/>
        <w:rPr>
          <w:rFonts w:ascii="Cambria" w:eastAsia="Times New Roman" w:hAnsi="Cambria" w:cs="Segoe UI"/>
          <w:sz w:val="20"/>
          <w:szCs w:val="18"/>
          <w:lang w:eastAsia="pl-PL"/>
        </w:rPr>
      </w:pPr>
      <w:r>
        <w:rPr>
          <w:rFonts w:ascii="Cambria" w:eastAsia="Times New Roman" w:hAnsi="Cambria" w:cs="Segoe UI"/>
          <w:sz w:val="20"/>
          <w:szCs w:val="18"/>
          <w:lang w:eastAsia="pl-PL"/>
        </w:rPr>
        <w:t>/W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wykreślenie/</w:t>
      </w:r>
    </w:p>
    <w:p w:rsidR="00E549A0" w:rsidRDefault="00E549A0" w:rsidP="00E549A0">
      <w:pPr>
        <w:pStyle w:val="Akapitzlist"/>
        <w:spacing w:after="0" w:line="360" w:lineRule="auto"/>
        <w:ind w:right="376"/>
        <w:jc w:val="both"/>
        <w:rPr>
          <w:rFonts w:ascii="Cambria" w:eastAsia="Times New Roman" w:hAnsi="Cambria" w:cs="Segoe UI"/>
          <w:sz w:val="20"/>
          <w:szCs w:val="18"/>
          <w:lang w:eastAsia="pl-PL"/>
        </w:rPr>
      </w:pPr>
    </w:p>
    <w:p w:rsidR="00E549A0" w:rsidRDefault="00E549A0" w:rsidP="00E549A0">
      <w:pPr>
        <w:pStyle w:val="Akapitzlist"/>
        <w:spacing w:after="0" w:line="360" w:lineRule="auto"/>
        <w:ind w:left="0" w:right="376"/>
        <w:jc w:val="both"/>
        <w:rPr>
          <w:rFonts w:ascii="Cambria" w:eastAsia="Times New Roman" w:hAnsi="Cambria" w:cs="Segoe UI"/>
          <w:sz w:val="20"/>
          <w:szCs w:val="18"/>
          <w:lang w:eastAsia="pl-PL"/>
        </w:rPr>
      </w:pPr>
      <w:r>
        <w:rPr>
          <w:rFonts w:ascii="Cambria" w:eastAsia="Times New Roman" w:hAnsi="Cambria" w:cs="Segoe UI"/>
          <w:sz w:val="20"/>
          <w:szCs w:val="18"/>
          <w:lang w:eastAsia="pl-PL"/>
        </w:rPr>
        <w:t>Przyjmuje do wiadomości i akceptuje zapisy klauzuli informacyjnej zawartej w SWZ.</w:t>
      </w:r>
    </w:p>
    <w:p w:rsidR="00E549A0" w:rsidRDefault="00E549A0" w:rsidP="00E549A0">
      <w:pPr>
        <w:pStyle w:val="Akapitzlist"/>
        <w:spacing w:after="0" w:line="360" w:lineRule="auto"/>
        <w:ind w:right="376"/>
        <w:jc w:val="both"/>
        <w:rPr>
          <w:rFonts w:ascii="Cambria" w:eastAsia="Times New Roman" w:hAnsi="Cambria" w:cs="Segoe UI"/>
          <w:sz w:val="20"/>
          <w:szCs w:val="18"/>
          <w:lang w:eastAsia="pl-PL"/>
        </w:rPr>
      </w:pPr>
    </w:p>
    <w:p w:rsidR="00E549A0" w:rsidRDefault="00E549A0" w:rsidP="00E549A0">
      <w:pPr>
        <w:pStyle w:val="Akapitzlist"/>
        <w:spacing w:after="0" w:line="360" w:lineRule="auto"/>
        <w:ind w:right="376"/>
        <w:jc w:val="both"/>
        <w:rPr>
          <w:rFonts w:ascii="Cambria" w:eastAsia="Times New Roman" w:hAnsi="Cambria" w:cs="Segoe UI"/>
          <w:sz w:val="20"/>
          <w:szCs w:val="18"/>
          <w:lang w:eastAsia="pl-PL"/>
        </w:rPr>
      </w:pPr>
    </w:p>
    <w:p w:rsidR="00E549A0" w:rsidRPr="00E549A0" w:rsidRDefault="00E549A0" w:rsidP="00D47BF9">
      <w:pPr>
        <w:spacing w:line="360" w:lineRule="auto"/>
        <w:ind w:left="6804" w:right="376"/>
        <w:jc w:val="both"/>
        <w:rPr>
          <w:rFonts w:ascii="Arial" w:hAnsi="Arial" w:cs="Arial"/>
          <w:szCs w:val="18"/>
          <w:lang w:eastAsia="pl-PL"/>
        </w:rPr>
      </w:pPr>
      <w:r w:rsidRPr="00E549A0">
        <w:rPr>
          <w:rFonts w:ascii="Arial" w:hAnsi="Arial" w:cs="Arial"/>
          <w:szCs w:val="18"/>
          <w:lang w:eastAsia="pl-PL"/>
        </w:rPr>
        <w:t xml:space="preserve"> WYKONAWCA</w:t>
      </w:r>
    </w:p>
    <w:p w:rsidR="00E549A0" w:rsidRDefault="00E549A0" w:rsidP="00E549A0">
      <w:pPr>
        <w:spacing w:line="360" w:lineRule="auto"/>
        <w:ind w:left="5529" w:right="376"/>
        <w:jc w:val="both"/>
        <w:rPr>
          <w:rFonts w:ascii="Cambria" w:hAnsi="Cambria" w:cs="Segoe UI"/>
          <w:szCs w:val="18"/>
          <w:lang w:eastAsia="pl-PL"/>
        </w:rPr>
      </w:pPr>
    </w:p>
    <w:p w:rsidR="00E549A0" w:rsidRDefault="00E549A0" w:rsidP="00E549A0">
      <w:pPr>
        <w:spacing w:line="360" w:lineRule="auto"/>
        <w:ind w:left="5529" w:right="376"/>
        <w:jc w:val="both"/>
        <w:rPr>
          <w:rFonts w:ascii="Cambria" w:hAnsi="Cambria" w:cs="Segoe UI"/>
          <w:szCs w:val="18"/>
          <w:lang w:eastAsia="pl-PL"/>
        </w:rPr>
      </w:pPr>
    </w:p>
    <w:p w:rsidR="00D47BF9" w:rsidRDefault="00D47BF9" w:rsidP="00D47BF9">
      <w:pPr>
        <w:ind w:left="5245" w:firstLine="6"/>
        <w:jc w:val="right"/>
        <w:rPr>
          <w:rFonts w:ascii="Calibri" w:hAnsi="Calibri" w:cs="Calibri"/>
          <w:sz w:val="24"/>
          <w:szCs w:val="24"/>
          <w:vertAlign w:val="subscript"/>
        </w:rPr>
      </w:pPr>
      <w:r>
        <w:rPr>
          <w:rFonts w:ascii="Calibri" w:hAnsi="Calibri" w:cs="Calibri"/>
          <w:sz w:val="24"/>
          <w:szCs w:val="24"/>
          <w:vertAlign w:val="subscript"/>
        </w:rPr>
        <w:t>..........................................................................................</w:t>
      </w:r>
    </w:p>
    <w:p w:rsidR="00D47BF9" w:rsidRDefault="00D47BF9" w:rsidP="00D47BF9">
      <w:pPr>
        <w:jc w:val="right"/>
        <w:rPr>
          <w:rFonts w:ascii="Calibri" w:hAnsi="Calibri" w:cs="Calibri"/>
        </w:rPr>
      </w:pPr>
      <w:r>
        <w:rPr>
          <w:rFonts w:ascii="Calibri" w:hAnsi="Calibri" w:cs="Calibri"/>
          <w:b/>
        </w:rPr>
        <w:t xml:space="preserve">                                                                                                            Ofertę </w:t>
      </w:r>
      <w:r>
        <w:rPr>
          <w:rFonts w:ascii="Calibri" w:hAnsi="Calibri" w:cs="Calibri"/>
          <w:b/>
          <w:bCs/>
        </w:rPr>
        <w:t>należy opatrzyć</w:t>
      </w:r>
      <w:r>
        <w:rPr>
          <w:rFonts w:ascii="Calibri" w:hAnsi="Calibri" w:cs="Calibri"/>
          <w:bCs/>
        </w:rPr>
        <w:t>:</w:t>
      </w:r>
    </w:p>
    <w:p w:rsidR="00D47BF9" w:rsidRDefault="00D47BF9" w:rsidP="00D47BF9">
      <w:pPr>
        <w:ind w:left="4423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-kwalifikowanym podpisem elektronicznym lub</w:t>
      </w:r>
    </w:p>
    <w:p w:rsidR="00D47BF9" w:rsidRDefault="00D47BF9" w:rsidP="00D47BF9">
      <w:pPr>
        <w:ind w:left="4111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-podpisem zaufanym lub</w:t>
      </w:r>
    </w:p>
    <w:p w:rsidR="00D47BF9" w:rsidRDefault="00D47BF9" w:rsidP="00D47BF9">
      <w:pPr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  -elektronicznym podpisem osobistym</w:t>
      </w:r>
    </w:p>
    <w:p w:rsidR="00D47BF9" w:rsidRDefault="00D47BF9" w:rsidP="00D47BF9">
      <w:pPr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osoby umocowanej do reprezentowania Wykonawcy</w:t>
      </w:r>
    </w:p>
    <w:p w:rsidR="004F5917" w:rsidRDefault="004F5917">
      <w:pPr>
        <w:pStyle w:val="Tekstpodstawowy"/>
        <w:spacing w:after="0"/>
        <w:ind w:left="4956" w:right="-709" w:firstLine="709"/>
        <w:jc w:val="center"/>
        <w:rPr>
          <w:rStyle w:val="FontStyle15"/>
          <w:rFonts w:ascii="Calibri" w:hAnsi="Calibri" w:cs="Calibri"/>
          <w:sz w:val="20"/>
          <w:szCs w:val="20"/>
        </w:rPr>
      </w:pPr>
    </w:p>
    <w:sectPr w:rsidR="004F5917">
      <w:headerReference w:type="default" r:id="rId7"/>
      <w:footerReference w:type="default" r:id="rId8"/>
      <w:pgSz w:w="11906" w:h="16838"/>
      <w:pgMar w:top="1290" w:right="1274" w:bottom="709" w:left="1418" w:header="426" w:footer="567" w:gutter="0"/>
      <w:cols w:space="708"/>
      <w:docGrid w:linePitch="600" w:charSpace="409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7122" w:rsidRDefault="00DA7122">
      <w:r>
        <w:separator/>
      </w:r>
    </w:p>
  </w:endnote>
  <w:endnote w:type="continuationSeparator" w:id="1">
    <w:p w:rsidR="00DA7122" w:rsidRDefault="00DA71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49A0" w:rsidRDefault="00E549A0">
    <w:pPr>
      <w:pStyle w:val="Stopka"/>
      <w:jc w:val="center"/>
    </w:pPr>
    <w:fldSimple w:instr="PAGE   \* MERGEFORMAT">
      <w:r w:rsidR="00015A11" w:rsidRPr="00015A11">
        <w:rPr>
          <w:noProof/>
          <w:lang w:val="pl-PL"/>
        </w:rPr>
        <w:t>2</w:t>
      </w:r>
    </w:fldSimple>
  </w:p>
  <w:p w:rsidR="004F5917" w:rsidRDefault="004F5917">
    <w:pPr>
      <w:pStyle w:val="Stopka"/>
      <w:rPr>
        <w:lang w:val="pl-PL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7122" w:rsidRDefault="00DA7122">
      <w:r>
        <w:separator/>
      </w:r>
    </w:p>
  </w:footnote>
  <w:footnote w:type="continuationSeparator" w:id="1">
    <w:p w:rsidR="00DA7122" w:rsidRDefault="00DA71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5917" w:rsidRDefault="004F5917">
    <w:pPr>
      <w:ind w:left="567" w:hanging="567"/>
      <w:rPr>
        <w:rFonts w:ascii="Calibri" w:hAnsi="Calibri" w:cs="Calibri"/>
        <w:bCs/>
        <w:i/>
        <w:iCs/>
        <w:color w:val="000000"/>
        <w:sz w:val="18"/>
        <w:szCs w:val="19"/>
      </w:rPr>
    </w:pPr>
    <w:r>
      <w:rPr>
        <w:rFonts w:ascii="Calibri" w:hAnsi="Calibri" w:cs="Calibri"/>
        <w:bCs/>
        <w:i/>
        <w:iCs/>
        <w:sz w:val="18"/>
      </w:rPr>
      <w:t>Zamawiający:   Centrum Kształcenia Zawodowego w Kluczborku</w:t>
    </w:r>
  </w:p>
  <w:p w:rsidR="004F5917" w:rsidRDefault="004F5917">
    <w:pPr>
      <w:spacing w:line="100" w:lineRule="atLeast"/>
      <w:ind w:left="2410" w:right="-567" w:hanging="2410"/>
      <w:rPr>
        <w:rFonts w:ascii="Calibri" w:hAnsi="Calibri" w:cs="Calibri"/>
        <w:bCs/>
        <w:i/>
        <w:iCs/>
        <w:sz w:val="18"/>
      </w:rPr>
    </w:pPr>
    <w:r>
      <w:rPr>
        <w:rFonts w:ascii="Calibri" w:hAnsi="Calibri" w:cs="Calibri"/>
        <w:bCs/>
        <w:i/>
        <w:iCs/>
        <w:color w:val="000000"/>
        <w:sz w:val="18"/>
        <w:szCs w:val="19"/>
      </w:rPr>
      <w:t>Tryb podstawowy</w:t>
    </w:r>
    <w:r>
      <w:rPr>
        <w:rFonts w:ascii="Calibri" w:hAnsi="Calibri" w:cs="Calibri"/>
        <w:bCs/>
        <w:i/>
        <w:iCs/>
        <w:sz w:val="18"/>
        <w:szCs w:val="19"/>
      </w:rPr>
      <w:t xml:space="preserve"> "Sukcesywna dostawa opału do kotłowni CKZ w Kluczborku </w:t>
    </w:r>
    <w:r w:rsidR="003B2A0A">
      <w:rPr>
        <w:rFonts w:ascii="Calibri" w:hAnsi="Calibri" w:cs="Calibri"/>
        <w:bCs/>
        <w:i/>
        <w:iCs/>
        <w:sz w:val="18"/>
        <w:szCs w:val="19"/>
      </w:rPr>
      <w:t>w sezonie grzewczym 2023/2024</w:t>
    </w:r>
    <w:r>
      <w:rPr>
        <w:rFonts w:ascii="Calibri" w:hAnsi="Calibri" w:cs="Calibri"/>
        <w:bCs/>
        <w:i/>
        <w:iCs/>
        <w:sz w:val="18"/>
        <w:szCs w:val="19"/>
      </w:rPr>
      <w:t>”</w:t>
    </w:r>
  </w:p>
  <w:p w:rsidR="004F5917" w:rsidRDefault="004F5917">
    <w:pPr>
      <w:tabs>
        <w:tab w:val="left" w:pos="6720"/>
      </w:tabs>
      <w:spacing w:line="100" w:lineRule="atLeast"/>
      <w:rPr>
        <w:rFonts w:ascii="Calibri" w:hAnsi="Calibri" w:cs="Calibri"/>
        <w:bCs/>
        <w:i/>
        <w:iCs/>
        <w:sz w:val="18"/>
      </w:rPr>
    </w:pPr>
    <w:r>
      <w:rPr>
        <w:rFonts w:ascii="Calibri" w:hAnsi="Calibri" w:cs="Calibri"/>
        <w:bCs/>
        <w:i/>
        <w:iCs/>
        <w:sz w:val="18"/>
      </w:rPr>
      <w:tab/>
    </w:r>
  </w:p>
  <w:p w:rsidR="004F5917" w:rsidRDefault="00620CD2">
    <w:pPr>
      <w:pBdr>
        <w:bottom w:val="single" w:sz="4" w:space="1" w:color="000000"/>
      </w:pBdr>
      <w:spacing w:line="360" w:lineRule="auto"/>
      <w:jc w:val="center"/>
    </w:pPr>
    <w:r>
      <w:rPr>
        <w:rFonts w:ascii="Calibri" w:hAnsi="Calibri" w:cs="Calibri"/>
        <w:bCs/>
        <w:i/>
        <w:iCs/>
        <w:sz w:val="18"/>
      </w:rPr>
      <w:t>CKZ.</w:t>
    </w:r>
    <w:r w:rsidR="004F5917">
      <w:rPr>
        <w:rFonts w:ascii="Calibri" w:hAnsi="Calibri" w:cs="Calibri"/>
        <w:bCs/>
        <w:i/>
        <w:iCs/>
        <w:sz w:val="18"/>
      </w:rPr>
      <w:t>KG.32.</w:t>
    </w:r>
    <w:r w:rsidR="003B2A0A">
      <w:rPr>
        <w:rFonts w:ascii="Calibri" w:hAnsi="Calibri" w:cs="Calibri"/>
        <w:bCs/>
        <w:i/>
        <w:iCs/>
        <w:sz w:val="18"/>
      </w:rPr>
      <w:t>4</w:t>
    </w:r>
    <w:r w:rsidR="004F5917">
      <w:rPr>
        <w:rFonts w:ascii="Calibri" w:hAnsi="Calibri" w:cs="Calibri"/>
        <w:bCs/>
        <w:i/>
        <w:iCs/>
        <w:sz w:val="18"/>
      </w:rPr>
      <w:t>.202</w:t>
    </w:r>
    <w:r w:rsidR="00DA09D0">
      <w:rPr>
        <w:rFonts w:ascii="Calibri" w:hAnsi="Calibri" w:cs="Calibri"/>
        <w:bCs/>
        <w:i/>
        <w:iCs/>
        <w:sz w:val="18"/>
      </w:rPr>
      <w:t>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804C70A6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"/>
      <w:lvlJc w:val="left"/>
      <w:pPr>
        <w:tabs>
          <w:tab w:val="num" w:pos="0"/>
        </w:tabs>
        <w:ind w:left="1004" w:hanging="360"/>
      </w:pPr>
      <w:rPr>
        <w:rFonts w:ascii="Symbol" w:hAnsi="Symbol" w:cs="Wingdings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4">
    <w:nsid w:val="1DEC2C33"/>
    <w:multiLevelType w:val="hybridMultilevel"/>
    <w:tmpl w:val="C9BE32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DBA18A1"/>
    <w:multiLevelType w:val="hybridMultilevel"/>
    <w:tmpl w:val="FF7A92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cumentProtection w:edit="readOnly" w:enforcement="1" w:cryptProviderType="rsaFull" w:cryptAlgorithmClass="hash" w:cryptAlgorithmType="typeAny" w:cryptAlgorithmSid="4" w:cryptSpinCount="50000" w:hash="lBcFhzD9dRz/KpyX3TB45obbRNM=" w:salt="MYcaKnF8IXnymZpi/IOYdg=="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620CD2"/>
    <w:rsid w:val="00015A11"/>
    <w:rsid w:val="0016626D"/>
    <w:rsid w:val="002638C5"/>
    <w:rsid w:val="00275520"/>
    <w:rsid w:val="003B2A0A"/>
    <w:rsid w:val="004F5917"/>
    <w:rsid w:val="00595119"/>
    <w:rsid w:val="005E4BAA"/>
    <w:rsid w:val="00620CD2"/>
    <w:rsid w:val="00633AFE"/>
    <w:rsid w:val="00837610"/>
    <w:rsid w:val="00D47BF9"/>
    <w:rsid w:val="00DA09D0"/>
    <w:rsid w:val="00DA7122"/>
    <w:rsid w:val="00E549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ind w:left="0" w:firstLine="4820"/>
      <w:jc w:val="both"/>
      <w:outlineLvl w:val="0"/>
    </w:pPr>
    <w:rPr>
      <w:rFonts w:ascii="Arial" w:hAnsi="Arial" w:cs="Arial"/>
      <w:i/>
      <w:sz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Calibri"/>
    </w:rPr>
  </w:style>
  <w:style w:type="character" w:customStyle="1" w:styleId="WW8Num3z0">
    <w:name w:val="WW8Num3z0"/>
    <w:rPr>
      <w:rFonts w:ascii="Wingdings" w:hAnsi="Wingdings" w:cs="Wingdings"/>
    </w:rPr>
  </w:style>
  <w:style w:type="character" w:customStyle="1" w:styleId="WW8Num4z0">
    <w:name w:val="WW8Num4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Arial" w:hAnsi="Arial" w:cs="Arial"/>
      <w:sz w:val="2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color w:val="auto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Calibri" w:hAnsi="Calibri" w:cs="Calibri"/>
      <w:color w:val="auto"/>
      <w:szCs w:val="24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5z0">
    <w:name w:val="WW8Num15z0"/>
    <w:rPr>
      <w:rFonts w:ascii="Calibri" w:hAnsi="Calibri" w:cs="Calibri"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color w:val="auto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  <w:rPr>
      <w:rFonts w:ascii="Symbol" w:eastAsia="Times New Roman" w:hAnsi="Symbol" w:cs="Calibri" w:hint="default"/>
    </w:rPr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Domylnaczcionkaakapitu1">
    <w:name w:val="Domyślna czcionka akapitu1"/>
  </w:style>
  <w:style w:type="character" w:customStyle="1" w:styleId="TytuZnak">
    <w:name w:val="Tytuł Znak"/>
    <w:rPr>
      <w:rFonts w:ascii="Arial" w:hAnsi="Arial" w:cs="Arial"/>
      <w:b/>
      <w:sz w:val="24"/>
    </w:rPr>
  </w:style>
  <w:style w:type="character" w:customStyle="1" w:styleId="Tekstpodstawowy2Znak">
    <w:name w:val="Tekst podstawowy 2 Znak"/>
    <w:basedOn w:val="Domylnaczcionka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NagwekZnak">
    <w:name w:val="Nagłówek Znak"/>
  </w:style>
  <w:style w:type="character" w:customStyle="1" w:styleId="StopkaZnak">
    <w:name w:val="Stopka Znak"/>
    <w:uiPriority w:val="99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FontStyle18">
    <w:name w:val="Font Style18"/>
    <w:rPr>
      <w:rFonts w:ascii="Arial Unicode MS" w:eastAsia="Arial Unicode MS" w:hAnsi="Arial Unicode MS" w:cs="Arial Unicode MS"/>
      <w:color w:val="000000"/>
      <w:sz w:val="26"/>
      <w:szCs w:val="26"/>
    </w:rPr>
  </w:style>
  <w:style w:type="character" w:customStyle="1" w:styleId="FontStyle15">
    <w:name w:val="Font Style15"/>
    <w:rPr>
      <w:rFonts w:ascii="Arial Unicode MS" w:eastAsia="Arial Unicode MS" w:hAnsi="Arial Unicode MS" w:cs="Arial Unicode MS"/>
      <w:b/>
      <w:bCs/>
      <w:color w:val="000000"/>
      <w:sz w:val="26"/>
      <w:szCs w:val="26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ekstpodstawowywcity">
    <w:name w:val="Body Text Indent"/>
    <w:basedOn w:val="Normalny"/>
    <w:pPr>
      <w:ind w:left="284" w:hanging="284"/>
      <w:jc w:val="both"/>
    </w:pPr>
    <w:rPr>
      <w:rFonts w:ascii="Arial" w:hAnsi="Arial" w:cs="Arial"/>
      <w:sz w:val="24"/>
    </w:rPr>
  </w:style>
  <w:style w:type="paragraph" w:styleId="Tytu">
    <w:name w:val="Title"/>
    <w:basedOn w:val="Normalny"/>
    <w:next w:val="Podtytu"/>
    <w:qFormat/>
    <w:pPr>
      <w:spacing w:line="360" w:lineRule="auto"/>
      <w:ind w:right="-851"/>
      <w:jc w:val="center"/>
    </w:pPr>
    <w:rPr>
      <w:rFonts w:ascii="Arial" w:hAnsi="Arial" w:cs="Arial"/>
      <w:b/>
      <w:sz w:val="24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lang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/>
    </w:rPr>
  </w:style>
  <w:style w:type="paragraph" w:customStyle="1" w:styleId="Textbody">
    <w:name w:val="Text body"/>
    <w:basedOn w:val="Normalny"/>
    <w:pPr>
      <w:widowControl w:val="0"/>
      <w:spacing w:after="120"/>
      <w:textAlignment w:val="baseline"/>
    </w:pPr>
    <w:rPr>
      <w:rFonts w:eastAsia="Andale Sans UI" w:cs="Tahoma"/>
      <w:kern w:val="1"/>
      <w:sz w:val="24"/>
      <w:szCs w:val="24"/>
      <w:lang w:val="de-DE" w:eastAsia="fa-IR" w:bidi="fa-IR"/>
    </w:rPr>
  </w:style>
  <w:style w:type="paragraph" w:customStyle="1" w:styleId="TableContents">
    <w:name w:val="Table Contents"/>
    <w:basedOn w:val="Normalny"/>
    <w:pPr>
      <w:widowControl w:val="0"/>
      <w:suppressLineNumbers/>
      <w:textAlignment w:val="baseline"/>
    </w:pPr>
    <w:rPr>
      <w:rFonts w:eastAsia="Andale Sans UI" w:cs="Tahoma"/>
      <w:kern w:val="1"/>
      <w:sz w:val="24"/>
      <w:szCs w:val="24"/>
      <w:lang w:val="de-DE" w:eastAsia="fa-IR" w:bidi="fa-IR"/>
    </w:rPr>
  </w:style>
  <w:style w:type="paragraph" w:customStyle="1" w:styleId="Style11">
    <w:name w:val="Style11"/>
    <w:basedOn w:val="Normalny"/>
    <w:pPr>
      <w:widowControl w:val="0"/>
      <w:suppressAutoHyphens w:val="0"/>
      <w:autoSpaceDE w:val="0"/>
      <w:spacing w:line="326" w:lineRule="exact"/>
      <w:jc w:val="both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Style1">
    <w:name w:val="Style1"/>
    <w:basedOn w:val="Normalny"/>
    <w:pPr>
      <w:widowControl w:val="0"/>
      <w:suppressAutoHyphens w:val="0"/>
      <w:autoSpaceDE w:val="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Zawartotabeli">
    <w:name w:val="Zawartość tabeli"/>
    <w:basedOn w:val="Normalny"/>
    <w:pPr>
      <w:widowControl w:val="0"/>
      <w:suppressLineNumbers/>
      <w:textAlignment w:val="baseline"/>
    </w:pPr>
    <w:rPr>
      <w:rFonts w:eastAsia="Andale Sans UI" w:cs="Tahoma"/>
      <w:color w:val="00000A"/>
      <w:sz w:val="24"/>
      <w:szCs w:val="24"/>
      <w:lang w:val="de-DE" w:eastAsia="fa-IR" w:bidi="fa-IR"/>
    </w:rPr>
  </w:style>
  <w:style w:type="paragraph" w:customStyle="1" w:styleId="Style7">
    <w:name w:val="Style7"/>
    <w:basedOn w:val="Normalny"/>
    <w:pPr>
      <w:widowControl w:val="0"/>
      <w:suppressAutoHyphens w:val="0"/>
      <w:autoSpaceDE w:val="0"/>
      <w:spacing w:line="317" w:lineRule="exact"/>
      <w:jc w:val="both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styleId="Akapitzlist">
    <w:name w:val="List Paragraph"/>
    <w:basedOn w:val="Normalny"/>
    <w:uiPriority w:val="34"/>
    <w:qFormat/>
    <w:rsid w:val="00E549A0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31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615</Words>
  <Characters>3696</Characters>
  <Application>Microsoft Office Word</Application>
  <DocSecurity>8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</vt:lpstr>
    </vt:vector>
  </TitlesOfParts>
  <Company/>
  <LinksUpToDate>false</LinksUpToDate>
  <CharactersWithSpaces>4303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</dc:title>
  <dc:creator>Urząd Gminy i Miasta w Żurominie</dc:creator>
  <cp:lastModifiedBy>User</cp:lastModifiedBy>
  <cp:revision>3</cp:revision>
  <cp:lastPrinted>2023-09-08T12:22:00Z</cp:lastPrinted>
  <dcterms:created xsi:type="dcterms:W3CDTF">2023-09-08T12:21:00Z</dcterms:created>
  <dcterms:modified xsi:type="dcterms:W3CDTF">2023-09-08T12:23:00Z</dcterms:modified>
</cp:coreProperties>
</file>