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X="-147" w:tblpY="2266"/>
        <w:tblW w:w="23223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2693"/>
        <w:gridCol w:w="1134"/>
        <w:gridCol w:w="1559"/>
        <w:gridCol w:w="1560"/>
        <w:gridCol w:w="992"/>
        <w:gridCol w:w="1134"/>
        <w:gridCol w:w="1417"/>
        <w:gridCol w:w="851"/>
        <w:gridCol w:w="992"/>
        <w:gridCol w:w="1134"/>
        <w:gridCol w:w="1276"/>
        <w:gridCol w:w="1134"/>
        <w:gridCol w:w="1134"/>
        <w:gridCol w:w="1276"/>
        <w:gridCol w:w="1275"/>
        <w:gridCol w:w="851"/>
        <w:gridCol w:w="1398"/>
      </w:tblGrid>
      <w:tr w:rsidR="00A45A98" w:rsidRPr="00B9126F" w14:paraId="0A54800C" w14:textId="77777777" w:rsidTr="008374F6">
        <w:trPr>
          <w:tblHeader/>
        </w:trPr>
        <w:tc>
          <w:tcPr>
            <w:tcW w:w="562" w:type="dxa"/>
          </w:tcPr>
          <w:p w14:paraId="1841CDCB" w14:textId="77777777" w:rsidR="007B7B23" w:rsidRPr="00B9126F" w:rsidRDefault="007B7B23" w:rsidP="00F3550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51" w:type="dxa"/>
          </w:tcPr>
          <w:p w14:paraId="2F809753" w14:textId="7777777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Grupa taryfowa</w:t>
            </w:r>
          </w:p>
        </w:tc>
        <w:tc>
          <w:tcPr>
            <w:tcW w:w="2693" w:type="dxa"/>
          </w:tcPr>
          <w:p w14:paraId="733A15EE" w14:textId="77777777" w:rsidR="007B7B23" w:rsidRPr="00B9126F" w:rsidRDefault="005D09CB" w:rsidP="00F3550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Numer</w:t>
            </w:r>
            <w:r w:rsidR="008D76D8"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u</w:t>
            </w:r>
            <w:r w:rsidR="008D76D8"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7B7B23"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poboru</w:t>
            </w:r>
          </w:p>
        </w:tc>
        <w:tc>
          <w:tcPr>
            <w:tcW w:w="1134" w:type="dxa"/>
          </w:tcPr>
          <w:p w14:paraId="16682FF1" w14:textId="7AD8953C" w:rsidR="008D76D8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Moc zamówiona</w:t>
            </w:r>
          </w:p>
          <w:p w14:paraId="3603FA5B" w14:textId="77777777" w:rsidR="008D76D8" w:rsidRPr="00B9126F" w:rsidRDefault="008D76D8" w:rsidP="00F3550B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  <w:p w14:paraId="51A84BAD" w14:textId="7777777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(kWh/h)</w:t>
            </w:r>
          </w:p>
        </w:tc>
        <w:tc>
          <w:tcPr>
            <w:tcW w:w="1559" w:type="dxa"/>
          </w:tcPr>
          <w:p w14:paraId="212AFADB" w14:textId="51759895" w:rsidR="001836F4" w:rsidRPr="00B9126F" w:rsidRDefault="007B7B23" w:rsidP="00F3550B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Szacunkowe zapot</w:t>
            </w:r>
            <w:r w:rsidR="000E0F38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rzebowanie na paliwo gazowe</w:t>
            </w:r>
            <w:r w:rsidR="00E369F7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56AEB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w</w:t>
            </w:r>
            <w:r w:rsidR="00935F77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 </w:t>
            </w:r>
            <w:r w:rsidR="00A45A98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202</w:t>
            </w:r>
            <w:r w:rsidR="00F3550B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4</w:t>
            </w:r>
          </w:p>
          <w:p w14:paraId="406C04CA" w14:textId="08E67529" w:rsidR="007B7B23" w:rsidRPr="00B9126F" w:rsidRDefault="007B7B23" w:rsidP="00F3550B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1560" w:type="dxa"/>
          </w:tcPr>
          <w:p w14:paraId="54BD8071" w14:textId="5F16C28C" w:rsidR="00E369F7" w:rsidRPr="00B9126F" w:rsidRDefault="007B7B23" w:rsidP="00F3550B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Szacunkowe zapot</w:t>
            </w:r>
            <w:r w:rsidR="000E0F38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rzebowanie na paliwa gazowe</w:t>
            </w:r>
            <w:r w:rsidR="00E369F7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56AEB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 xml:space="preserve">w </w:t>
            </w:r>
            <w:r w:rsidR="00A45A98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 xml:space="preserve"> 202</w:t>
            </w:r>
            <w:r w:rsidR="00F3550B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4</w:t>
            </w:r>
          </w:p>
          <w:p w14:paraId="0B00842A" w14:textId="77777777" w:rsidR="000E0F38" w:rsidRPr="00B9126F" w:rsidRDefault="000E0F38" w:rsidP="00F3550B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  <w:p w14:paraId="2DDAFD60" w14:textId="37982E62" w:rsidR="007B7B23" w:rsidRPr="00B9126F" w:rsidRDefault="007B7B23" w:rsidP="00F3550B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992" w:type="dxa"/>
          </w:tcPr>
          <w:p w14:paraId="4537159B" w14:textId="77777777" w:rsidR="007B7B23" w:rsidRPr="00B9126F" w:rsidRDefault="007B7B23" w:rsidP="00F3550B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Liczba miesięcy</w:t>
            </w: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br/>
              <w:t>/liczba dni</w:t>
            </w:r>
          </w:p>
        </w:tc>
        <w:tc>
          <w:tcPr>
            <w:tcW w:w="1134" w:type="dxa"/>
          </w:tcPr>
          <w:p w14:paraId="6D44AAF4" w14:textId="2372A382" w:rsidR="007B7B23" w:rsidRPr="00B9126F" w:rsidRDefault="007B7B23" w:rsidP="00F3550B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Cena jednostkowa za gaz w</w:t>
            </w:r>
            <w:r w:rsidR="00935F77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 </w:t>
            </w:r>
            <w:r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gr/kWh</w:t>
            </w:r>
          </w:p>
        </w:tc>
        <w:tc>
          <w:tcPr>
            <w:tcW w:w="1417" w:type="dxa"/>
          </w:tcPr>
          <w:p w14:paraId="512F024E" w14:textId="1ACDD5D6" w:rsidR="001836F4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Opłata abonamentowa</w:t>
            </w:r>
          </w:p>
          <w:p w14:paraId="0BAD980D" w14:textId="65912EC2" w:rsidR="001836F4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za m-c</w:t>
            </w:r>
          </w:p>
          <w:p w14:paraId="7E5F5610" w14:textId="0DBBB54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w zł/</w:t>
            </w:r>
            <w:r w:rsidR="00935F77"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miesięcznie netto</w:t>
            </w:r>
          </w:p>
        </w:tc>
        <w:tc>
          <w:tcPr>
            <w:tcW w:w="1843" w:type="dxa"/>
            <w:gridSpan w:val="2"/>
            <w:tcBorders>
              <w:right w:val="single" w:sz="8" w:space="0" w:color="000000"/>
            </w:tcBorders>
          </w:tcPr>
          <w:p w14:paraId="2A7594BB" w14:textId="7777777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 xml:space="preserve">Cena za usługi dystrybucji </w:t>
            </w:r>
            <w:r w:rsidRPr="00B9126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(netto)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BD79994" w14:textId="53025042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Łącznie </w:t>
            </w:r>
            <w:r w:rsidR="00F3550B"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       </w:t>
            </w:r>
            <w:r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za gaz</w:t>
            </w:r>
            <w:r w:rsidR="00D34A0B"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92BC631" w14:textId="7777777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 xml:space="preserve">Łączna opłata za abonament </w:t>
            </w:r>
            <w:r w:rsidR="00AF0C46" w:rsidRPr="00B9126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 okres umowy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F5F105B" w14:textId="7777777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Łączne opłaty dystrybucyjne</w:t>
            </w:r>
            <w:r w:rsidR="00AF0C46" w:rsidRPr="00B9126F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za okres umowy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D0342A2" w14:textId="7777777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Cena oferty netto</w:t>
            </w:r>
            <w:r w:rsidRPr="00B9126F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br/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12016F2" w14:textId="19A9E412" w:rsidR="0023566B" w:rsidRPr="00B9126F" w:rsidRDefault="007B7B23" w:rsidP="00935F77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Akcyza - wartość akcyzy w zł</w:t>
            </w:r>
          </w:p>
          <w:p w14:paraId="071D1071" w14:textId="53DF9B36" w:rsidR="007B7B23" w:rsidRPr="00B9126F" w:rsidRDefault="007B7B23" w:rsidP="00935F77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(do dwóch miejsc po przecinku)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10C8051" w14:textId="259F3B4A" w:rsidR="007B7B23" w:rsidRPr="00B9126F" w:rsidRDefault="007B7B23" w:rsidP="00935F77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Podatek VAT</w:t>
            </w:r>
          </w:p>
          <w:p w14:paraId="57A35EEB" w14:textId="77777777" w:rsidR="007B7B23" w:rsidRPr="00B9126F" w:rsidRDefault="007B7B23" w:rsidP="00935F77">
            <w:pPr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D03A103" w14:textId="44525B6E" w:rsidR="00AF0C46" w:rsidRPr="00B9126F" w:rsidRDefault="007B7B23" w:rsidP="00935F7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Cena oferty brutto</w:t>
            </w:r>
          </w:p>
          <w:p w14:paraId="7F44B804" w14:textId="77777777" w:rsidR="007B7B23" w:rsidRPr="00B9126F" w:rsidRDefault="007B7B23" w:rsidP="00935F77">
            <w:pPr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</w:tr>
      <w:tr w:rsidR="00A45A98" w:rsidRPr="00B9126F" w14:paraId="2BEFAF8F" w14:textId="77777777" w:rsidTr="008374F6">
        <w:tc>
          <w:tcPr>
            <w:tcW w:w="562" w:type="dxa"/>
            <w:tcBorders>
              <w:bottom w:val="single" w:sz="4" w:space="0" w:color="auto"/>
            </w:tcBorders>
          </w:tcPr>
          <w:p w14:paraId="66C0F2F2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3351CA9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</w:tcPr>
          <w:p w14:paraId="779944B3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4DED87E7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14:paraId="2C8392F1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14:paraId="4EA90237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14:paraId="44C6C994" w14:textId="77777777" w:rsidR="006D00B8" w:rsidRPr="00B9126F" w:rsidRDefault="006D00B8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14:paraId="19300530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</w:tcPr>
          <w:p w14:paraId="6243D4C8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14:paraId="5F46EE65" w14:textId="7777777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pl-PL"/>
              </w:rPr>
              <w:t>Opłata sieciowa stała za m-c/ zł (gr(kWh/h)*h z</w:t>
            </w:r>
            <w:r w:rsidRPr="00B9126F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pl-PL"/>
              </w:rPr>
              <w:br/>
              <w:t>dokładnością do 3 miejsc po przecinku</w:t>
            </w:r>
          </w:p>
        </w:tc>
        <w:tc>
          <w:tcPr>
            <w:tcW w:w="992" w:type="dxa"/>
            <w:tcBorders>
              <w:right w:val="single" w:sz="8" w:space="0" w:color="000000"/>
            </w:tcBorders>
          </w:tcPr>
          <w:p w14:paraId="3F348E8E" w14:textId="7777777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pl-PL"/>
              </w:rPr>
              <w:t>Opłata sieciowa zmienna gr/kWh z dokładnością do 3 miejsc po przecinku</w:t>
            </w:r>
          </w:p>
          <w:p w14:paraId="5E4DACB5" w14:textId="77777777" w:rsidR="007B7B23" w:rsidRPr="00B9126F" w:rsidRDefault="007B7B23" w:rsidP="00F3550B">
            <w:pPr>
              <w:ind w:firstLineChars="100" w:firstLine="160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4E794C3" w14:textId="77777777" w:rsidR="007B7B23" w:rsidRPr="00B9126F" w:rsidRDefault="007B7B23" w:rsidP="00935F77">
            <w:pPr>
              <w:ind w:firstLineChars="100" w:firstLine="220"/>
              <w:rPr>
                <w:rFonts w:ascii="Arial Narrow" w:eastAsia="Times New Roman" w:hAnsi="Arial Narrow" w:cs="Times New Roman"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342E418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Cs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8352BBB" w14:textId="6E2B3EF6" w:rsidR="007B7B23" w:rsidRPr="00B9126F" w:rsidRDefault="007B7B23" w:rsidP="00F3550B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9126F">
              <w:rPr>
                <w:rFonts w:ascii="Arial Narrow" w:hAnsi="Arial Narrow"/>
                <w:b/>
                <w:bCs/>
                <w:sz w:val="20"/>
                <w:szCs w:val="20"/>
              </w:rPr>
              <w:t>Łączna opłata stała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ADB9BEC" w14:textId="0C1B4AB2" w:rsidR="007B7B23" w:rsidRPr="00B9126F" w:rsidRDefault="007B7B23" w:rsidP="00F3550B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B9126F">
              <w:rPr>
                <w:rFonts w:ascii="Arial Narrow" w:hAnsi="Arial Narrow"/>
                <w:b/>
                <w:bCs/>
                <w:sz w:val="20"/>
                <w:szCs w:val="20"/>
              </w:rPr>
              <w:t>Łączna opłata zmienna</w:t>
            </w:r>
          </w:p>
          <w:p w14:paraId="25F9714C" w14:textId="77777777" w:rsidR="007B7B23" w:rsidRPr="00B9126F" w:rsidRDefault="007B7B23" w:rsidP="00F3550B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D7C2BCD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FA94458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BAFBAF6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FA444CA" w14:textId="77777777" w:rsidR="007B7B23" w:rsidRPr="00B9126F" w:rsidRDefault="007B7B23" w:rsidP="00935F77">
            <w:pPr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E5CB9" w:rsidRPr="00B9126F" w14:paraId="0AB8FCED" w14:textId="77777777" w:rsidTr="008374F6">
        <w:trPr>
          <w:trHeight w:val="365"/>
        </w:trPr>
        <w:tc>
          <w:tcPr>
            <w:tcW w:w="562" w:type="dxa"/>
            <w:shd w:val="clear" w:color="auto" w:fill="D9D9D9" w:themeFill="background1" w:themeFillShade="D9"/>
          </w:tcPr>
          <w:p w14:paraId="252EC0F1" w14:textId="77777777" w:rsidR="002562E7" w:rsidRPr="00B9126F" w:rsidRDefault="002562E7" w:rsidP="00935F77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DAC95AD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0F6C333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5AB3B98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519F550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FE4AF4B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32590B0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32C6B81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A251D37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CDE8971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04B9250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E38CDDF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43EB071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4039D05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9AB849B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40B2C8F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BB96C9F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3890792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1398" w:type="dxa"/>
            <w:tcBorders>
              <w:top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AF456F5" w14:textId="77777777" w:rsidR="002562E7" w:rsidRPr="00B9126F" w:rsidRDefault="007B7B23" w:rsidP="00935F77">
            <w:pPr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9126F">
              <w:rPr>
                <w:rFonts w:ascii="Arial Narrow" w:hAnsi="Arial Narrow"/>
                <w:b/>
                <w:i/>
                <w:sz w:val="24"/>
                <w:szCs w:val="24"/>
              </w:rPr>
              <w:t>18</w:t>
            </w:r>
          </w:p>
        </w:tc>
      </w:tr>
      <w:tr w:rsidR="00A45A98" w:rsidRPr="008374F6" w14:paraId="475AD2B9" w14:textId="77777777" w:rsidTr="008374F6">
        <w:trPr>
          <w:trHeight w:val="152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A90B80E" w14:textId="303C4559" w:rsidR="000E0F38" w:rsidRPr="008374F6" w:rsidRDefault="00F3550B" w:rsidP="00935F7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</w:pPr>
            <w:r w:rsidRPr="008374F6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CF1E871" w14:textId="144AB2A1" w:rsidR="000E0F38" w:rsidRPr="008374F6" w:rsidRDefault="00F3550B" w:rsidP="00935F77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8374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B</w:t>
            </w:r>
            <w:r w:rsidR="000E0F38" w:rsidRPr="008374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W-5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76F44D0" w14:textId="363416E2" w:rsidR="000E0F38" w:rsidRPr="008374F6" w:rsidRDefault="00A45A98" w:rsidP="00935F77">
            <w:pP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8018590365500019377051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AFD2E1" w14:textId="77777777" w:rsidR="000E0F38" w:rsidRPr="008374F6" w:rsidRDefault="000E0F38" w:rsidP="00935F77">
            <w:pPr>
              <w:ind w:left="-817" w:firstLineChars="300" w:firstLine="723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511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1E39CA1F" w14:textId="5C39D40C" w:rsidR="000E0F38" w:rsidRPr="008374F6" w:rsidRDefault="00F3550B" w:rsidP="00F3550B">
            <w:pPr>
              <w:ind w:right="-108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38</w:t>
            </w:r>
            <w:r w:rsidR="004C700D"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 </w:t>
            </w:r>
            <w:r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540</w:t>
            </w:r>
            <w:r w:rsidR="004C700D"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1560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2A0BCC92" w14:textId="1BC3F5C2" w:rsidR="00FB74DF" w:rsidRPr="008374F6" w:rsidRDefault="00F3550B" w:rsidP="00F3550B">
            <w:pPr>
              <w:ind w:right="-108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430</w:t>
            </w:r>
            <w:r w:rsidR="004C700D"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 </w:t>
            </w:r>
            <w:r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876</w:t>
            </w:r>
            <w:r w:rsidR="004C700D" w:rsidRPr="008374F6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pl-PL"/>
              </w:rPr>
              <w:t>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1B3D78E" w14:textId="500271CF" w:rsidR="000E0F38" w:rsidRPr="008374F6" w:rsidRDefault="00386F31" w:rsidP="00935F77">
            <w:pPr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8374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12/36</w:t>
            </w:r>
            <w:r w:rsidR="00F3550B" w:rsidRPr="008374F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B612640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905198D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B207D2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FE2D5B6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2D7976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799959B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A0D512C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BEFD41C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2AA908D2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31C4212E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4C39A0BA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12" w:space="0" w:color="auto"/>
            </w:tcBorders>
            <w:vAlign w:val="center"/>
          </w:tcPr>
          <w:p w14:paraId="59D7D031" w14:textId="77777777" w:rsidR="000E0F38" w:rsidRPr="008374F6" w:rsidRDefault="000E0F38" w:rsidP="00935F7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45A98" w:rsidRPr="00B9126F" w14:paraId="54230FCB" w14:textId="77777777" w:rsidTr="008374F6">
        <w:trPr>
          <w:trHeight w:val="682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2E4C5" w14:textId="17856101" w:rsidR="000E0F38" w:rsidRPr="00B9126F" w:rsidRDefault="000E0F38" w:rsidP="00935F7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EF9B6" w14:textId="77777777" w:rsidR="000E0F38" w:rsidRPr="00B9126F" w:rsidRDefault="000E0F38" w:rsidP="00935F77">
            <w:pPr>
              <w:jc w:val="center"/>
              <w:rPr>
                <w:rFonts w:ascii="Arial Narrow" w:eastAsia="Times New Roman" w:hAnsi="Arial Narrow" w:cs="Times New Roman"/>
                <w:sz w:val="26"/>
                <w:szCs w:val="26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E9209" w14:textId="77777777" w:rsidR="000E0F38" w:rsidRPr="00B9126F" w:rsidRDefault="000E0F38" w:rsidP="00935F77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6"/>
                <w:szCs w:val="2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331548B9" w14:textId="77777777" w:rsidR="000E0F38" w:rsidRPr="00B9126F" w:rsidRDefault="000E0F38" w:rsidP="00935F77">
            <w:pPr>
              <w:ind w:firstLineChars="300" w:firstLine="780"/>
              <w:jc w:val="right"/>
              <w:rPr>
                <w:rFonts w:ascii="Arial Narrow" w:eastAsia="Times New Roman" w:hAnsi="Arial Narrow" w:cs="Times New Roman"/>
                <w:color w:val="000000"/>
                <w:sz w:val="26"/>
                <w:szCs w:val="26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93B8CC" w14:textId="153BFE60" w:rsidR="000E0F38" w:rsidRPr="00B9126F" w:rsidRDefault="00F3550B" w:rsidP="00F3550B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  <w:t>38</w:t>
            </w:r>
            <w:r w:rsidR="004C700D" w:rsidRPr="00B9126F"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  <w:t> </w:t>
            </w:r>
            <w:r w:rsidRPr="00B9126F"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  <w:t>540</w:t>
            </w:r>
            <w:r w:rsidR="004C700D" w:rsidRPr="00B9126F"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  <w:t>,00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2550EA" w14:textId="6027DFB7" w:rsidR="000E0F38" w:rsidRPr="00B9126F" w:rsidRDefault="00F3550B" w:rsidP="00F3550B">
            <w:pPr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</w:pPr>
            <w:r w:rsidRPr="00B9126F"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  <w:t>430</w:t>
            </w:r>
            <w:r w:rsidR="004C700D" w:rsidRPr="00B9126F"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  <w:t> </w:t>
            </w:r>
            <w:r w:rsidRPr="00B9126F"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  <w:t>876</w:t>
            </w:r>
            <w:r w:rsidR="004C700D" w:rsidRPr="00B9126F">
              <w:rPr>
                <w:rFonts w:ascii="Arial Narrow" w:eastAsia="Times New Roman" w:hAnsi="Arial Narrow" w:cs="Times New Roman"/>
                <w:b/>
                <w:color w:val="000000"/>
                <w:sz w:val="32"/>
                <w:szCs w:val="32"/>
                <w:lang w:eastAsia="pl-PL"/>
              </w:rPr>
              <w:t>,00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A9DDC94" w14:textId="77777777" w:rsidR="000E0F38" w:rsidRPr="00B9126F" w:rsidRDefault="000E0F38" w:rsidP="00935F77">
            <w:pPr>
              <w:jc w:val="center"/>
              <w:rPr>
                <w:rFonts w:ascii="Arial Narrow" w:eastAsia="Times New Roman" w:hAnsi="Arial Narrow" w:cs="Times New Roman"/>
                <w:sz w:val="26"/>
                <w:szCs w:val="26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23DCC1" w14:textId="77777777" w:rsidR="000E0F38" w:rsidRPr="00B9126F" w:rsidRDefault="000E0F38" w:rsidP="00935F77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D89A6D" w14:textId="77777777" w:rsidR="000E0F38" w:rsidRPr="00B9126F" w:rsidRDefault="000E0F38" w:rsidP="00935F77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A917EB" w14:textId="77777777" w:rsidR="000E0F38" w:rsidRPr="00B9126F" w:rsidRDefault="000E0F38" w:rsidP="00935F77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50787C9" w14:textId="77777777" w:rsidR="000E0F38" w:rsidRPr="00B9126F" w:rsidRDefault="000E0F38" w:rsidP="00935F77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CF0F5C5" w14:textId="77777777" w:rsidR="000E0F38" w:rsidRPr="00B9126F" w:rsidRDefault="000E0F38" w:rsidP="00935F77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1178E9" w14:textId="77777777" w:rsidR="000E0F38" w:rsidRPr="00B9126F" w:rsidRDefault="000E0F38" w:rsidP="00935F77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0583D29" w14:textId="77777777" w:rsidR="000E0F38" w:rsidRPr="00B9126F" w:rsidRDefault="000E0F38" w:rsidP="00935F77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42F48C8" w14:textId="77777777" w:rsidR="000E0F38" w:rsidRPr="00B9126F" w:rsidRDefault="008D76D8" w:rsidP="00935F77">
            <w:pPr>
              <w:rPr>
                <w:rFonts w:ascii="Arial Narrow" w:hAnsi="Arial Narrow"/>
                <w:b/>
              </w:rPr>
            </w:pPr>
            <w:r w:rsidRPr="00B9126F">
              <w:rPr>
                <w:rFonts w:ascii="Arial Narrow" w:hAnsi="Arial Narrow"/>
                <w:b/>
              </w:rPr>
              <w:t>SUMA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07CFF0" w14:textId="77777777" w:rsidR="000E0F38" w:rsidRPr="00B9126F" w:rsidRDefault="000E0F38" w:rsidP="00935F77">
            <w:pPr>
              <w:rPr>
                <w:rFonts w:ascii="Arial Narrow" w:hAnsi="Arial Narrow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C0F544" w14:textId="77777777" w:rsidR="000E0F38" w:rsidRPr="00B9126F" w:rsidRDefault="000E0F38" w:rsidP="00935F77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8E0BB2" w14:textId="77777777" w:rsidR="000E0F38" w:rsidRPr="00B9126F" w:rsidRDefault="000E0F38" w:rsidP="00935F77">
            <w:pPr>
              <w:rPr>
                <w:rFonts w:ascii="Arial Narrow" w:hAnsi="Arial Narrow"/>
              </w:rPr>
            </w:pPr>
          </w:p>
        </w:tc>
        <w:tc>
          <w:tcPr>
            <w:tcW w:w="1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6364E8" w14:textId="77777777" w:rsidR="000E0F38" w:rsidRPr="00B9126F" w:rsidRDefault="000E0F38" w:rsidP="00935F77">
            <w:pPr>
              <w:rPr>
                <w:rFonts w:ascii="Arial Narrow" w:hAnsi="Arial Narrow"/>
              </w:rPr>
            </w:pPr>
          </w:p>
        </w:tc>
      </w:tr>
    </w:tbl>
    <w:p w14:paraId="6021B92F" w14:textId="2A5487CB" w:rsidR="00C75D69" w:rsidRPr="00B9126F" w:rsidRDefault="00067B49" w:rsidP="00067B49">
      <w:pPr>
        <w:jc w:val="right"/>
        <w:rPr>
          <w:rFonts w:ascii="Arial Narrow" w:hAnsi="Arial Narrow"/>
        </w:rPr>
      </w:pPr>
      <w:r w:rsidRPr="00B9126F">
        <w:rPr>
          <w:rFonts w:ascii="Arial Narrow" w:hAnsi="Arial Narrow" w:cs="Arial"/>
          <w:b/>
        </w:rPr>
        <w:t>Załącznik nr 1a do SWZ</w:t>
      </w:r>
    </w:p>
    <w:sectPr w:rsidR="00C75D69" w:rsidRPr="00B9126F" w:rsidSect="002562E7">
      <w:headerReference w:type="default" r:id="rId6"/>
      <w:pgSz w:w="23814" w:h="16839" w:orient="landscape" w:code="8"/>
      <w:pgMar w:top="851" w:right="395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E0508" w14:textId="77777777" w:rsidR="00F17D83" w:rsidRDefault="00F17D83" w:rsidP="00611295">
      <w:pPr>
        <w:spacing w:after="0" w:line="240" w:lineRule="auto"/>
      </w:pPr>
      <w:r>
        <w:separator/>
      </w:r>
    </w:p>
  </w:endnote>
  <w:endnote w:type="continuationSeparator" w:id="0">
    <w:p w14:paraId="3DEA8C4F" w14:textId="77777777" w:rsidR="00F17D83" w:rsidRDefault="00F17D83" w:rsidP="0061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5F40" w14:textId="77777777" w:rsidR="00F17D83" w:rsidRDefault="00F17D83" w:rsidP="00611295">
      <w:pPr>
        <w:spacing w:after="0" w:line="240" w:lineRule="auto"/>
      </w:pPr>
      <w:r>
        <w:separator/>
      </w:r>
    </w:p>
  </w:footnote>
  <w:footnote w:type="continuationSeparator" w:id="0">
    <w:p w14:paraId="6841DFC0" w14:textId="77777777" w:rsidR="00F17D83" w:rsidRDefault="00F17D83" w:rsidP="00611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CECEB" w14:textId="64C9B258" w:rsidR="006D00B8" w:rsidRPr="00067B49" w:rsidRDefault="00067B49" w:rsidP="00067B49">
    <w:pPr>
      <w:suppressAutoHyphens/>
      <w:spacing w:after="240" w:line="23" w:lineRule="atLeast"/>
      <w:jc w:val="center"/>
      <w:rPr>
        <w:rFonts w:ascii="Arial" w:hAnsi="Arial" w:cs="Arial"/>
        <w:b/>
      </w:rPr>
    </w:pPr>
    <w:r w:rsidRPr="00067B49">
      <w:rPr>
        <w:rFonts w:ascii="Arial" w:hAnsi="Arial" w:cs="Arial"/>
        <w:iCs/>
      </w:rPr>
      <w:t xml:space="preserve">SWZ </w:t>
    </w:r>
    <w:r w:rsidRPr="009C5FE9">
      <w:rPr>
        <w:rFonts w:ascii="Arial" w:hAnsi="Arial" w:cs="Arial"/>
        <w:iCs/>
      </w:rPr>
      <w:t xml:space="preserve">Nr ZP </w:t>
    </w:r>
    <w:r w:rsidR="000135AD" w:rsidRPr="009C5FE9">
      <w:rPr>
        <w:rFonts w:ascii="Arial" w:hAnsi="Arial" w:cs="Arial"/>
        <w:iCs/>
      </w:rPr>
      <w:t>7</w:t>
    </w:r>
    <w:r w:rsidRPr="009C5FE9">
      <w:rPr>
        <w:rFonts w:ascii="Arial" w:hAnsi="Arial" w:cs="Arial"/>
        <w:iCs/>
      </w:rPr>
      <w:t>/202</w:t>
    </w:r>
    <w:r w:rsidR="00F36CE2" w:rsidRPr="009C5FE9">
      <w:rPr>
        <w:rFonts w:ascii="Arial" w:hAnsi="Arial" w:cs="Arial"/>
        <w:iCs/>
      </w:rPr>
      <w:t>3</w:t>
    </w:r>
    <w:r w:rsidRPr="00067B49">
      <w:rPr>
        <w:rFonts w:ascii="Arial" w:hAnsi="Arial" w:cs="Arial"/>
        <w:iCs/>
      </w:rPr>
      <w:t xml:space="preserve"> zatwierdzony dnia </w:t>
    </w:r>
    <w:r w:rsidR="009C5FE9" w:rsidRPr="009C5FE9">
      <w:rPr>
        <w:rFonts w:ascii="Arial" w:hAnsi="Arial" w:cs="Arial"/>
        <w:iCs/>
      </w:rPr>
      <w:t xml:space="preserve">31 sierpnia </w:t>
    </w:r>
    <w:r w:rsidRPr="009C5FE9">
      <w:rPr>
        <w:rFonts w:ascii="Arial" w:hAnsi="Arial" w:cs="Arial"/>
        <w:iCs/>
      </w:rPr>
      <w:t>202</w:t>
    </w:r>
    <w:r w:rsidR="00F36CE2" w:rsidRPr="009C5FE9">
      <w:rPr>
        <w:rFonts w:ascii="Arial" w:hAnsi="Arial" w:cs="Arial"/>
        <w:iCs/>
      </w:rPr>
      <w:t>3</w:t>
    </w:r>
    <w:r w:rsidRPr="009C5FE9">
      <w:rPr>
        <w:rFonts w:ascii="Arial" w:hAnsi="Arial" w:cs="Arial"/>
        <w:iCs/>
      </w:rPr>
      <w:t xml:space="preserve"> roku</w:t>
    </w:r>
    <w:r w:rsidRPr="00067B49">
      <w:rPr>
        <w:rFonts w:ascii="Arial" w:hAnsi="Arial" w:cs="Arial"/>
        <w:iCs/>
      </w:rPr>
      <w:t xml:space="preserve"> „Dostawa paliwa gazowego dla Tarnowskiego Klastra Przemysłowego SA w Tarnowie w 202</w:t>
    </w:r>
    <w:r w:rsidR="00F36CE2">
      <w:rPr>
        <w:rFonts w:ascii="Arial" w:hAnsi="Arial" w:cs="Arial"/>
        <w:iCs/>
      </w:rPr>
      <w:t>4</w:t>
    </w:r>
    <w:r w:rsidRPr="00067B49">
      <w:rPr>
        <w:rFonts w:ascii="Arial" w:hAnsi="Arial" w:cs="Arial"/>
        <w:iCs/>
      </w:rPr>
      <w:t xml:space="preserve"> roku, wraz z usługą dystrybucji</w:t>
    </w:r>
    <w:r w:rsidRPr="00067B49">
      <w:rPr>
        <w:rFonts w:ascii="Arial" w:eastAsia="Times New Roman" w:hAnsi="Arial" w:cs="Arial"/>
        <w:lang w:eastAsia="zh-CN"/>
      </w:rPr>
      <w:t>”.</w:t>
    </w:r>
  </w:p>
  <w:p w14:paraId="54D9CDE0" w14:textId="77777777" w:rsidR="00611295" w:rsidRPr="00067B49" w:rsidRDefault="00611295" w:rsidP="00067B49">
    <w:pPr>
      <w:pStyle w:val="Nagwek"/>
      <w:spacing w:line="23" w:lineRule="atLeas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2E7"/>
    <w:rsid w:val="00002E8A"/>
    <w:rsid w:val="000135AD"/>
    <w:rsid w:val="00067B49"/>
    <w:rsid w:val="000E0F38"/>
    <w:rsid w:val="001020D4"/>
    <w:rsid w:val="001836F4"/>
    <w:rsid w:val="001A62C8"/>
    <w:rsid w:val="001B4F5B"/>
    <w:rsid w:val="001C52AD"/>
    <w:rsid w:val="0023566B"/>
    <w:rsid w:val="002562E7"/>
    <w:rsid w:val="00293E17"/>
    <w:rsid w:val="002A7A30"/>
    <w:rsid w:val="002E6459"/>
    <w:rsid w:val="00344FC7"/>
    <w:rsid w:val="00386F31"/>
    <w:rsid w:val="003D4FB4"/>
    <w:rsid w:val="003E5658"/>
    <w:rsid w:val="00453CD9"/>
    <w:rsid w:val="00456D57"/>
    <w:rsid w:val="00471E5E"/>
    <w:rsid w:val="004C700D"/>
    <w:rsid w:val="004E765A"/>
    <w:rsid w:val="0053361C"/>
    <w:rsid w:val="005D09CB"/>
    <w:rsid w:val="005E5CB9"/>
    <w:rsid w:val="00611295"/>
    <w:rsid w:val="0061706F"/>
    <w:rsid w:val="00687D56"/>
    <w:rsid w:val="006A147D"/>
    <w:rsid w:val="006D00B8"/>
    <w:rsid w:val="00707160"/>
    <w:rsid w:val="007A1F98"/>
    <w:rsid w:val="007B7B23"/>
    <w:rsid w:val="008374F6"/>
    <w:rsid w:val="00860CAE"/>
    <w:rsid w:val="008A0578"/>
    <w:rsid w:val="008D76D8"/>
    <w:rsid w:val="00935F77"/>
    <w:rsid w:val="009C5FE9"/>
    <w:rsid w:val="00A01679"/>
    <w:rsid w:val="00A136BD"/>
    <w:rsid w:val="00A45A98"/>
    <w:rsid w:val="00A466AD"/>
    <w:rsid w:val="00A673E8"/>
    <w:rsid w:val="00A73CBF"/>
    <w:rsid w:val="00AB5735"/>
    <w:rsid w:val="00AC02C5"/>
    <w:rsid w:val="00AD5C6A"/>
    <w:rsid w:val="00AF0C46"/>
    <w:rsid w:val="00B32A8E"/>
    <w:rsid w:val="00B56AEB"/>
    <w:rsid w:val="00B9126F"/>
    <w:rsid w:val="00C2536E"/>
    <w:rsid w:val="00C30C8C"/>
    <w:rsid w:val="00C75D69"/>
    <w:rsid w:val="00C7773C"/>
    <w:rsid w:val="00CB4DFB"/>
    <w:rsid w:val="00D34A0B"/>
    <w:rsid w:val="00D842AB"/>
    <w:rsid w:val="00DD042E"/>
    <w:rsid w:val="00DE5251"/>
    <w:rsid w:val="00E012ED"/>
    <w:rsid w:val="00E30934"/>
    <w:rsid w:val="00E334E5"/>
    <w:rsid w:val="00E369F7"/>
    <w:rsid w:val="00E71335"/>
    <w:rsid w:val="00F17D83"/>
    <w:rsid w:val="00F3550B"/>
    <w:rsid w:val="00F36CE2"/>
    <w:rsid w:val="00FB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287C6"/>
  <w15:chartTrackingRefBased/>
  <w15:docId w15:val="{0D8C3F10-2A2D-469C-840E-FEE8F59A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6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11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1295"/>
  </w:style>
  <w:style w:type="paragraph" w:styleId="Stopka">
    <w:name w:val="footer"/>
    <w:basedOn w:val="Normalny"/>
    <w:link w:val="StopkaZnak"/>
    <w:uiPriority w:val="99"/>
    <w:unhideWhenUsed/>
    <w:rsid w:val="00611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295"/>
  </w:style>
  <w:style w:type="character" w:styleId="Odwoaniedokomentarza">
    <w:name w:val="annotation reference"/>
    <w:basedOn w:val="Domylnaczcionkaakapitu"/>
    <w:uiPriority w:val="99"/>
    <w:semiHidden/>
    <w:unhideWhenUsed/>
    <w:rsid w:val="00A673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73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73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3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F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5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1a do SWZ - Formularz cenowy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1a do SWZ - Formularz cenowy</dc:title>
  <dc:subject/>
  <dc:creator>Dariusz Gołąb</dc:creator>
  <cp:keywords/>
  <dc:description/>
  <cp:lastModifiedBy>TARNOWSKI KLASTER PRZEMYSŁOWY</cp:lastModifiedBy>
  <cp:revision>14</cp:revision>
  <dcterms:created xsi:type="dcterms:W3CDTF">2023-08-22T12:57:00Z</dcterms:created>
  <dcterms:modified xsi:type="dcterms:W3CDTF">2023-08-31T08:45:00Z</dcterms:modified>
</cp:coreProperties>
</file>